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21243101"/>
        <w:docPartObj>
          <w:docPartGallery w:val="Cover Pages"/>
          <w:docPartUnique/>
        </w:docPartObj>
      </w:sdtPr>
      <w:sdtEndPr>
        <w:rPr>
          <w:b/>
          <w:color w:val="002060"/>
        </w:rPr>
      </w:sdtEndPr>
      <w:sdtContent>
        <w:p w14:paraId="740F09C6" w14:textId="0358DF9A" w:rsidR="00366738" w:rsidRDefault="00366738" w:rsidP="00366738">
          <w:pPr>
            <w:jc w:val="center"/>
          </w:pPr>
          <w:r>
            <w:rPr>
              <w:noProof/>
            </w:rPr>
            <w:drawing>
              <wp:inline distT="0" distB="0" distL="0" distR="0" wp14:anchorId="181DEAFF" wp14:editId="13D08455">
                <wp:extent cx="3434715" cy="1499256"/>
                <wp:effectExtent l="0" t="0" r="0" b="571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42028" cy="1502448"/>
                        </a:xfrm>
                        <a:prstGeom prst="rect">
                          <a:avLst/>
                        </a:prstGeom>
                        <a:noFill/>
                      </pic:spPr>
                    </pic:pic>
                  </a:graphicData>
                </a:graphic>
              </wp:inline>
            </w:drawing>
          </w:r>
        </w:p>
        <w:p w14:paraId="2BE19D05" w14:textId="77777777" w:rsidR="00366738" w:rsidRPr="00366738" w:rsidRDefault="00366738" w:rsidP="00366738">
          <w:pPr>
            <w:jc w:val="center"/>
            <w:rPr>
              <w:b/>
              <w:color w:val="002060"/>
              <w:sz w:val="36"/>
              <w:szCs w:val="36"/>
            </w:rPr>
          </w:pPr>
          <w:r w:rsidRPr="00366738">
            <w:rPr>
              <w:b/>
              <w:color w:val="002060"/>
              <w:sz w:val="36"/>
              <w:szCs w:val="36"/>
            </w:rPr>
            <w:t xml:space="preserve">MODULE CODE/ COD Y MODIWL: BMSK5004 </w:t>
          </w:r>
        </w:p>
        <w:p w14:paraId="01B88ECE" w14:textId="77777777" w:rsidR="00366738" w:rsidRDefault="00366738" w:rsidP="00366738">
          <w:pPr>
            <w:jc w:val="center"/>
            <w:rPr>
              <w:b/>
              <w:color w:val="002060"/>
              <w:sz w:val="36"/>
              <w:szCs w:val="36"/>
            </w:rPr>
          </w:pPr>
          <w:r w:rsidRPr="00366738">
            <w:rPr>
              <w:b/>
              <w:color w:val="002060"/>
              <w:sz w:val="36"/>
              <w:szCs w:val="36"/>
            </w:rPr>
            <w:t>MANAGING PROJECTS IN THE ORGANISATION</w:t>
          </w:r>
        </w:p>
        <w:p w14:paraId="00B4DB74" w14:textId="77777777" w:rsidR="00366738" w:rsidRDefault="00366738" w:rsidP="00366738">
          <w:pPr>
            <w:jc w:val="center"/>
            <w:rPr>
              <w:b/>
              <w:color w:val="002060"/>
              <w:sz w:val="36"/>
              <w:szCs w:val="36"/>
            </w:rPr>
          </w:pPr>
        </w:p>
        <w:p w14:paraId="646C183E" w14:textId="77777777" w:rsidR="00366738" w:rsidRDefault="00366738" w:rsidP="00366738">
          <w:pPr>
            <w:jc w:val="center"/>
            <w:rPr>
              <w:b/>
              <w:color w:val="002060"/>
              <w:sz w:val="36"/>
              <w:szCs w:val="36"/>
            </w:rPr>
          </w:pPr>
        </w:p>
        <w:p w14:paraId="7046CCC1" w14:textId="77777777" w:rsidR="00366738" w:rsidRDefault="00366738" w:rsidP="00366738">
          <w:pPr>
            <w:jc w:val="center"/>
            <w:rPr>
              <w:b/>
              <w:color w:val="002060"/>
              <w:sz w:val="96"/>
              <w:szCs w:val="96"/>
              <w:u w:val="single"/>
            </w:rPr>
          </w:pPr>
          <w:r w:rsidRPr="00366738">
            <w:rPr>
              <w:b/>
              <w:color w:val="002060"/>
              <w:sz w:val="96"/>
              <w:szCs w:val="96"/>
              <w:u w:val="single"/>
            </w:rPr>
            <w:t>Café Gusto Project</w:t>
          </w:r>
        </w:p>
        <w:p w14:paraId="51E444BA" w14:textId="77777777" w:rsidR="00366738" w:rsidRDefault="00366738" w:rsidP="00366738">
          <w:pPr>
            <w:jc w:val="center"/>
            <w:rPr>
              <w:b/>
              <w:color w:val="002060"/>
              <w:sz w:val="96"/>
              <w:szCs w:val="96"/>
              <w:u w:val="single"/>
            </w:rPr>
          </w:pPr>
        </w:p>
        <w:p w14:paraId="4F27D347" w14:textId="77777777" w:rsidR="00366738" w:rsidRPr="00AD3E13" w:rsidRDefault="00366738" w:rsidP="00366738">
          <w:pPr>
            <w:rPr>
              <w:b/>
              <w:color w:val="002060"/>
              <w:sz w:val="36"/>
              <w:szCs w:val="36"/>
              <w:u w:val="single"/>
            </w:rPr>
          </w:pPr>
          <w:r>
            <w:rPr>
              <w:b/>
              <w:color w:val="002060"/>
              <w:sz w:val="36"/>
              <w:szCs w:val="36"/>
            </w:rPr>
            <w:t xml:space="preserve">Name: </w:t>
          </w:r>
          <w:r w:rsidRPr="00AD3E13">
            <w:rPr>
              <w:b/>
              <w:color w:val="002060"/>
              <w:sz w:val="36"/>
              <w:szCs w:val="36"/>
              <w:u w:val="single"/>
            </w:rPr>
            <w:t>William Fernandez</w:t>
          </w:r>
        </w:p>
        <w:p w14:paraId="0BE90052" w14:textId="77777777" w:rsidR="00366738" w:rsidRDefault="00366738" w:rsidP="00366738">
          <w:pPr>
            <w:rPr>
              <w:b/>
              <w:color w:val="002060"/>
              <w:sz w:val="36"/>
              <w:szCs w:val="36"/>
            </w:rPr>
          </w:pPr>
          <w:r>
            <w:rPr>
              <w:b/>
              <w:color w:val="002060"/>
              <w:sz w:val="36"/>
              <w:szCs w:val="36"/>
            </w:rPr>
            <w:t xml:space="preserve">Student Number: </w:t>
          </w:r>
          <w:r w:rsidRPr="00AD3E13">
            <w:rPr>
              <w:b/>
              <w:color w:val="002060"/>
              <w:sz w:val="36"/>
              <w:szCs w:val="36"/>
              <w:u w:val="single"/>
            </w:rPr>
            <w:t>1707878</w:t>
          </w:r>
        </w:p>
        <w:p w14:paraId="34D9C09C" w14:textId="77777777" w:rsidR="00AD3E13" w:rsidRDefault="00366738" w:rsidP="00366738">
          <w:pPr>
            <w:rPr>
              <w:b/>
              <w:color w:val="002060"/>
            </w:rPr>
          </w:pPr>
          <w:r>
            <w:rPr>
              <w:b/>
              <w:color w:val="002060"/>
              <w:sz w:val="36"/>
              <w:szCs w:val="36"/>
            </w:rPr>
            <w:t xml:space="preserve">Date: </w:t>
          </w:r>
          <w:r w:rsidRPr="00AD3E13">
            <w:rPr>
              <w:b/>
              <w:color w:val="002060"/>
              <w:sz w:val="36"/>
              <w:szCs w:val="36"/>
              <w:u w:val="single"/>
            </w:rPr>
            <w:t>9</w:t>
          </w:r>
          <w:r w:rsidRPr="00AD3E13">
            <w:rPr>
              <w:b/>
              <w:color w:val="002060"/>
              <w:sz w:val="36"/>
              <w:szCs w:val="36"/>
              <w:u w:val="single"/>
              <w:vertAlign w:val="superscript"/>
            </w:rPr>
            <w:t xml:space="preserve"> </w:t>
          </w:r>
          <w:r w:rsidRPr="00AD3E13">
            <w:rPr>
              <w:b/>
              <w:color w:val="002060"/>
              <w:sz w:val="36"/>
              <w:szCs w:val="36"/>
              <w:u w:val="single"/>
            </w:rPr>
            <w:t>May 2019</w:t>
          </w:r>
        </w:p>
        <w:p w14:paraId="56D46555" w14:textId="77777777" w:rsidR="00AD3E13" w:rsidRDefault="00AD3E13" w:rsidP="00366738">
          <w:pPr>
            <w:rPr>
              <w:b/>
              <w:color w:val="002060"/>
            </w:rPr>
          </w:pPr>
        </w:p>
        <w:p w14:paraId="19A9C5E0" w14:textId="77777777" w:rsidR="00AD3E13" w:rsidRDefault="00AD3E13" w:rsidP="00366738">
          <w:pPr>
            <w:rPr>
              <w:b/>
              <w:color w:val="002060"/>
            </w:rPr>
          </w:pPr>
        </w:p>
        <w:p w14:paraId="531B437C" w14:textId="77777777" w:rsidR="00AD3E13" w:rsidRDefault="00AD3E13" w:rsidP="00366738">
          <w:pPr>
            <w:rPr>
              <w:b/>
              <w:color w:val="002060"/>
            </w:rPr>
          </w:pPr>
        </w:p>
        <w:p w14:paraId="7E39A238" w14:textId="77777777" w:rsidR="00AD3E13" w:rsidRDefault="00AD3E13" w:rsidP="00366738">
          <w:pPr>
            <w:rPr>
              <w:b/>
              <w:color w:val="002060"/>
            </w:rPr>
          </w:pPr>
        </w:p>
        <w:p w14:paraId="240F58D1" w14:textId="77777777" w:rsidR="00AD3E13" w:rsidRDefault="00AD3E13" w:rsidP="00366738">
          <w:pPr>
            <w:rPr>
              <w:b/>
              <w:color w:val="002060"/>
            </w:rPr>
          </w:pPr>
        </w:p>
        <w:p w14:paraId="50BC347E" w14:textId="77777777" w:rsidR="00AD3E13" w:rsidRDefault="00AD3E13" w:rsidP="00366738">
          <w:pPr>
            <w:rPr>
              <w:b/>
              <w:color w:val="002060"/>
            </w:rPr>
          </w:pPr>
        </w:p>
        <w:p w14:paraId="4DE0D858" w14:textId="77777777" w:rsidR="00AD3E13" w:rsidRDefault="00AD3E13" w:rsidP="00366738">
          <w:pPr>
            <w:rPr>
              <w:b/>
              <w:color w:val="002060"/>
            </w:rPr>
          </w:pPr>
        </w:p>
        <w:p w14:paraId="1F1826F1" w14:textId="77777777" w:rsidR="00AD3E13" w:rsidRDefault="00AD3E13" w:rsidP="00366738">
          <w:pPr>
            <w:rPr>
              <w:b/>
              <w:color w:val="002060"/>
            </w:rPr>
          </w:pPr>
        </w:p>
        <w:p w14:paraId="6F094D1E" w14:textId="0B9540BC" w:rsidR="00366738" w:rsidRDefault="00AD3E13" w:rsidP="00AD3E13">
          <w:pPr>
            <w:jc w:val="right"/>
            <w:rPr>
              <w:b/>
              <w:color w:val="002060"/>
              <w:sz w:val="32"/>
              <w:szCs w:val="32"/>
            </w:rPr>
          </w:pPr>
          <w:r>
            <w:rPr>
              <w:b/>
              <w:color w:val="002060"/>
              <w:sz w:val="36"/>
              <w:szCs w:val="36"/>
            </w:rPr>
            <w:t xml:space="preserve">Lecturer: </w:t>
          </w:r>
          <w:r w:rsidRPr="00D542B3">
            <w:rPr>
              <w:b/>
              <w:color w:val="002060"/>
              <w:sz w:val="36"/>
              <w:szCs w:val="36"/>
              <w:u w:val="single"/>
            </w:rPr>
            <w:t>Dr Rexon Nting</w:t>
          </w:r>
          <w:r w:rsidR="00366738">
            <w:rPr>
              <w:b/>
              <w:color w:val="002060"/>
            </w:rPr>
            <w:br w:type="page"/>
          </w:r>
        </w:p>
      </w:sdtContent>
    </w:sdt>
    <w:p w14:paraId="381D9A00" w14:textId="166D0298" w:rsidR="00BD4D70" w:rsidRDefault="00BD4D70" w:rsidP="00AF0BC9">
      <w:pPr>
        <w:pStyle w:val="TOCHeading"/>
        <w:spacing w:line="360" w:lineRule="auto"/>
        <w:jc w:val="both"/>
        <w:rPr>
          <w:rFonts w:ascii="Times New Roman" w:eastAsiaTheme="minorHAnsi" w:hAnsi="Times New Roman" w:cstheme="minorBidi"/>
          <w:b/>
          <w:color w:val="002060"/>
          <w:lang w:val="en-GB"/>
        </w:rPr>
      </w:pPr>
      <w:r w:rsidRPr="00BD4D70">
        <w:rPr>
          <w:rFonts w:ascii="Times New Roman" w:eastAsiaTheme="minorHAnsi" w:hAnsi="Times New Roman" w:cstheme="minorBidi"/>
          <w:b/>
          <w:color w:val="002060"/>
          <w:lang w:val="en-GB"/>
        </w:rPr>
        <w:lastRenderedPageBreak/>
        <w:t>Executive Summary</w:t>
      </w:r>
    </w:p>
    <w:p w14:paraId="469BF47B" w14:textId="0C3B3DFD" w:rsidR="00BD4D70" w:rsidRPr="00BD4D70" w:rsidRDefault="00BD4D70" w:rsidP="00AF0BC9">
      <w:pPr>
        <w:spacing w:line="360" w:lineRule="auto"/>
        <w:jc w:val="both"/>
      </w:pPr>
      <w:r>
        <w:tab/>
      </w:r>
      <w:r w:rsidR="00AF0BC9">
        <w:t>The project is about launching a coffee shop business, Café Gusto, at Walthamstow. Location has been selected strategically to lure many potential customers. The cost of the project is £50,000 and the starting date is 3</w:t>
      </w:r>
      <w:r w:rsidR="00AF0BC9" w:rsidRPr="00AF0BC9">
        <w:rPr>
          <w:vertAlign w:val="superscript"/>
        </w:rPr>
        <w:t>rd</w:t>
      </w:r>
      <w:r w:rsidR="00AF0BC9">
        <w:t xml:space="preserve"> of June 2019 up to 12</w:t>
      </w:r>
      <w:r w:rsidR="00AF0BC9" w:rsidRPr="00AF0BC9">
        <w:rPr>
          <w:vertAlign w:val="superscript"/>
        </w:rPr>
        <w:t>th</w:t>
      </w:r>
      <w:r w:rsidR="00AF0BC9">
        <w:t xml:space="preserve"> of August 2019.</w:t>
      </w:r>
      <w:r w:rsidR="00187116">
        <w:t xml:space="preserve"> PRINCE2 is the project management method used from initiating stage up to closing stage. Payback period is 4 years, and the cost-benefit ratio is around 1.2. Potential risks have been identified and contingency plans to minimise its effect are evaluated.  Lastly, personal assessment on project management are done on the latter part to improve my project management skills.</w:t>
      </w:r>
    </w:p>
    <w:sdt>
      <w:sdtPr>
        <w:rPr>
          <w:rFonts w:ascii="Times New Roman" w:eastAsiaTheme="minorHAnsi" w:hAnsi="Times New Roman" w:cstheme="minorBidi"/>
          <w:color w:val="auto"/>
          <w:sz w:val="24"/>
          <w:szCs w:val="22"/>
          <w:lang w:val="en-GB"/>
        </w:rPr>
        <w:id w:val="-701940748"/>
        <w:docPartObj>
          <w:docPartGallery w:val="Table of Contents"/>
          <w:docPartUnique/>
        </w:docPartObj>
      </w:sdtPr>
      <w:sdtEndPr>
        <w:rPr>
          <w:b/>
          <w:bCs/>
          <w:noProof/>
        </w:rPr>
      </w:sdtEndPr>
      <w:sdtContent>
        <w:p w14:paraId="59783523" w14:textId="167F9902" w:rsidR="009A7977" w:rsidRPr="00BD4D70" w:rsidRDefault="009A7977">
          <w:pPr>
            <w:pStyle w:val="TOCHeading"/>
            <w:rPr>
              <w:rFonts w:ascii="Times New Roman" w:hAnsi="Times New Roman" w:cs="Times New Roman"/>
              <w:b/>
              <w:color w:val="002060"/>
            </w:rPr>
          </w:pPr>
          <w:r w:rsidRPr="00BD4D70">
            <w:rPr>
              <w:rFonts w:ascii="Times New Roman" w:hAnsi="Times New Roman" w:cs="Times New Roman"/>
              <w:b/>
              <w:color w:val="002060"/>
            </w:rPr>
            <w:t>Table of Contents</w:t>
          </w:r>
        </w:p>
        <w:p w14:paraId="5FD6C7FF" w14:textId="7C2EEB46" w:rsidR="00D542B3" w:rsidRDefault="009A7977">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116843" w:history="1">
            <w:r w:rsidR="00D542B3" w:rsidRPr="00C6470E">
              <w:rPr>
                <w:rStyle w:val="Hyperlink"/>
                <w:noProof/>
              </w:rPr>
              <w:t>Introduction</w:t>
            </w:r>
            <w:r w:rsidR="00D542B3">
              <w:rPr>
                <w:noProof/>
                <w:webHidden/>
              </w:rPr>
              <w:tab/>
            </w:r>
            <w:r w:rsidR="00D542B3">
              <w:rPr>
                <w:noProof/>
                <w:webHidden/>
              </w:rPr>
              <w:fldChar w:fldCharType="begin"/>
            </w:r>
            <w:r w:rsidR="00D542B3">
              <w:rPr>
                <w:noProof/>
                <w:webHidden/>
              </w:rPr>
              <w:instrText xml:space="preserve"> PAGEREF _Toc8116843 \h </w:instrText>
            </w:r>
            <w:r w:rsidR="00D542B3">
              <w:rPr>
                <w:noProof/>
                <w:webHidden/>
              </w:rPr>
            </w:r>
            <w:r w:rsidR="00D542B3">
              <w:rPr>
                <w:noProof/>
                <w:webHidden/>
              </w:rPr>
              <w:fldChar w:fldCharType="separate"/>
            </w:r>
            <w:r w:rsidR="00D542B3">
              <w:rPr>
                <w:noProof/>
                <w:webHidden/>
              </w:rPr>
              <w:t>2</w:t>
            </w:r>
            <w:r w:rsidR="00D542B3">
              <w:rPr>
                <w:noProof/>
                <w:webHidden/>
              </w:rPr>
              <w:fldChar w:fldCharType="end"/>
            </w:r>
          </w:hyperlink>
        </w:p>
        <w:p w14:paraId="4DC375DA" w14:textId="6284E008" w:rsidR="00D542B3" w:rsidRDefault="00D542B3">
          <w:pPr>
            <w:pStyle w:val="TOC1"/>
            <w:tabs>
              <w:tab w:val="right" w:leader="dot" w:pos="9016"/>
            </w:tabs>
            <w:rPr>
              <w:rFonts w:asciiTheme="minorHAnsi" w:eastAsiaTheme="minorEastAsia" w:hAnsiTheme="minorHAnsi"/>
              <w:noProof/>
              <w:sz w:val="22"/>
              <w:lang w:eastAsia="en-GB"/>
            </w:rPr>
          </w:pPr>
          <w:hyperlink w:anchor="_Toc8116844" w:history="1">
            <w:r w:rsidRPr="00C6470E">
              <w:rPr>
                <w:rStyle w:val="Hyperlink"/>
                <w:noProof/>
              </w:rPr>
              <w:t>Project Management Methodologies</w:t>
            </w:r>
            <w:r>
              <w:rPr>
                <w:noProof/>
                <w:webHidden/>
              </w:rPr>
              <w:tab/>
            </w:r>
            <w:r>
              <w:rPr>
                <w:noProof/>
                <w:webHidden/>
              </w:rPr>
              <w:fldChar w:fldCharType="begin"/>
            </w:r>
            <w:r>
              <w:rPr>
                <w:noProof/>
                <w:webHidden/>
              </w:rPr>
              <w:instrText xml:space="preserve"> PAGEREF _Toc8116844 \h </w:instrText>
            </w:r>
            <w:r>
              <w:rPr>
                <w:noProof/>
                <w:webHidden/>
              </w:rPr>
            </w:r>
            <w:r>
              <w:rPr>
                <w:noProof/>
                <w:webHidden/>
              </w:rPr>
              <w:fldChar w:fldCharType="separate"/>
            </w:r>
            <w:r>
              <w:rPr>
                <w:noProof/>
                <w:webHidden/>
              </w:rPr>
              <w:t>3</w:t>
            </w:r>
            <w:r>
              <w:rPr>
                <w:noProof/>
                <w:webHidden/>
              </w:rPr>
              <w:fldChar w:fldCharType="end"/>
            </w:r>
          </w:hyperlink>
        </w:p>
        <w:p w14:paraId="5E8CFB78" w14:textId="4A3355D3" w:rsidR="00D542B3" w:rsidRDefault="00D542B3">
          <w:pPr>
            <w:pStyle w:val="TOC2"/>
            <w:tabs>
              <w:tab w:val="right" w:leader="dot" w:pos="9016"/>
            </w:tabs>
            <w:rPr>
              <w:rFonts w:asciiTheme="minorHAnsi" w:eastAsiaTheme="minorEastAsia" w:hAnsiTheme="minorHAnsi"/>
              <w:noProof/>
              <w:sz w:val="22"/>
              <w:lang w:eastAsia="en-GB"/>
            </w:rPr>
          </w:pPr>
          <w:hyperlink w:anchor="_Toc8116845" w:history="1">
            <w:r w:rsidRPr="00C6470E">
              <w:rPr>
                <w:rStyle w:val="Hyperlink"/>
                <w:noProof/>
              </w:rPr>
              <w:t>Agile PM</w:t>
            </w:r>
            <w:r>
              <w:rPr>
                <w:noProof/>
                <w:webHidden/>
              </w:rPr>
              <w:tab/>
            </w:r>
            <w:r>
              <w:rPr>
                <w:noProof/>
                <w:webHidden/>
              </w:rPr>
              <w:fldChar w:fldCharType="begin"/>
            </w:r>
            <w:r>
              <w:rPr>
                <w:noProof/>
                <w:webHidden/>
              </w:rPr>
              <w:instrText xml:space="preserve"> PAGEREF _Toc8116845 \h </w:instrText>
            </w:r>
            <w:r>
              <w:rPr>
                <w:noProof/>
                <w:webHidden/>
              </w:rPr>
            </w:r>
            <w:r>
              <w:rPr>
                <w:noProof/>
                <w:webHidden/>
              </w:rPr>
              <w:fldChar w:fldCharType="separate"/>
            </w:r>
            <w:r>
              <w:rPr>
                <w:noProof/>
                <w:webHidden/>
              </w:rPr>
              <w:t>3</w:t>
            </w:r>
            <w:r>
              <w:rPr>
                <w:noProof/>
                <w:webHidden/>
              </w:rPr>
              <w:fldChar w:fldCharType="end"/>
            </w:r>
          </w:hyperlink>
        </w:p>
        <w:p w14:paraId="61980B2D" w14:textId="1D35A3A1" w:rsidR="00D542B3" w:rsidRDefault="00D542B3">
          <w:pPr>
            <w:pStyle w:val="TOC2"/>
            <w:tabs>
              <w:tab w:val="right" w:leader="dot" w:pos="9016"/>
            </w:tabs>
            <w:rPr>
              <w:rFonts w:asciiTheme="minorHAnsi" w:eastAsiaTheme="minorEastAsia" w:hAnsiTheme="minorHAnsi"/>
              <w:noProof/>
              <w:sz w:val="22"/>
              <w:lang w:eastAsia="en-GB"/>
            </w:rPr>
          </w:pPr>
          <w:hyperlink w:anchor="_Toc8116846" w:history="1">
            <w:r w:rsidRPr="00C6470E">
              <w:rPr>
                <w:rStyle w:val="Hyperlink"/>
                <w:noProof/>
              </w:rPr>
              <w:t>Scrum</w:t>
            </w:r>
            <w:r>
              <w:rPr>
                <w:noProof/>
                <w:webHidden/>
              </w:rPr>
              <w:tab/>
            </w:r>
            <w:r>
              <w:rPr>
                <w:noProof/>
                <w:webHidden/>
              </w:rPr>
              <w:fldChar w:fldCharType="begin"/>
            </w:r>
            <w:r>
              <w:rPr>
                <w:noProof/>
                <w:webHidden/>
              </w:rPr>
              <w:instrText xml:space="preserve"> PAGEREF _Toc8116846 \h </w:instrText>
            </w:r>
            <w:r>
              <w:rPr>
                <w:noProof/>
                <w:webHidden/>
              </w:rPr>
            </w:r>
            <w:r>
              <w:rPr>
                <w:noProof/>
                <w:webHidden/>
              </w:rPr>
              <w:fldChar w:fldCharType="separate"/>
            </w:r>
            <w:r>
              <w:rPr>
                <w:noProof/>
                <w:webHidden/>
              </w:rPr>
              <w:t>3</w:t>
            </w:r>
            <w:r>
              <w:rPr>
                <w:noProof/>
                <w:webHidden/>
              </w:rPr>
              <w:fldChar w:fldCharType="end"/>
            </w:r>
          </w:hyperlink>
        </w:p>
        <w:p w14:paraId="20F19C5C" w14:textId="5106FD54" w:rsidR="00D542B3" w:rsidRDefault="00D542B3">
          <w:pPr>
            <w:pStyle w:val="TOC2"/>
            <w:tabs>
              <w:tab w:val="right" w:leader="dot" w:pos="9016"/>
            </w:tabs>
            <w:rPr>
              <w:rFonts w:asciiTheme="minorHAnsi" w:eastAsiaTheme="minorEastAsia" w:hAnsiTheme="minorHAnsi"/>
              <w:noProof/>
              <w:sz w:val="22"/>
              <w:lang w:eastAsia="en-GB"/>
            </w:rPr>
          </w:pPr>
          <w:hyperlink w:anchor="_Toc8116847" w:history="1">
            <w:r w:rsidRPr="00C6470E">
              <w:rPr>
                <w:rStyle w:val="Hyperlink"/>
                <w:noProof/>
              </w:rPr>
              <w:t>PRINCE2</w:t>
            </w:r>
            <w:r>
              <w:rPr>
                <w:noProof/>
                <w:webHidden/>
              </w:rPr>
              <w:tab/>
            </w:r>
            <w:r>
              <w:rPr>
                <w:noProof/>
                <w:webHidden/>
              </w:rPr>
              <w:fldChar w:fldCharType="begin"/>
            </w:r>
            <w:r>
              <w:rPr>
                <w:noProof/>
                <w:webHidden/>
              </w:rPr>
              <w:instrText xml:space="preserve"> PAGEREF _Toc8116847 \h </w:instrText>
            </w:r>
            <w:r>
              <w:rPr>
                <w:noProof/>
                <w:webHidden/>
              </w:rPr>
            </w:r>
            <w:r>
              <w:rPr>
                <w:noProof/>
                <w:webHidden/>
              </w:rPr>
              <w:fldChar w:fldCharType="separate"/>
            </w:r>
            <w:r>
              <w:rPr>
                <w:noProof/>
                <w:webHidden/>
              </w:rPr>
              <w:t>4</w:t>
            </w:r>
            <w:r>
              <w:rPr>
                <w:noProof/>
                <w:webHidden/>
              </w:rPr>
              <w:fldChar w:fldCharType="end"/>
            </w:r>
          </w:hyperlink>
        </w:p>
        <w:p w14:paraId="7008352F" w14:textId="6C785A1D" w:rsidR="00D542B3" w:rsidRDefault="00D542B3">
          <w:pPr>
            <w:pStyle w:val="TOC1"/>
            <w:tabs>
              <w:tab w:val="right" w:leader="dot" w:pos="9016"/>
            </w:tabs>
            <w:rPr>
              <w:rFonts w:asciiTheme="minorHAnsi" w:eastAsiaTheme="minorEastAsia" w:hAnsiTheme="minorHAnsi"/>
              <w:noProof/>
              <w:sz w:val="22"/>
              <w:lang w:eastAsia="en-GB"/>
            </w:rPr>
          </w:pPr>
          <w:hyperlink w:anchor="_Toc8116848" w:history="1">
            <w:r w:rsidRPr="00C6470E">
              <w:rPr>
                <w:rStyle w:val="Hyperlink"/>
                <w:noProof/>
              </w:rPr>
              <w:t>Work Breakdown Structure (WBS) and The Project Life Cycle</w:t>
            </w:r>
            <w:r>
              <w:rPr>
                <w:noProof/>
                <w:webHidden/>
              </w:rPr>
              <w:tab/>
            </w:r>
            <w:r>
              <w:rPr>
                <w:noProof/>
                <w:webHidden/>
              </w:rPr>
              <w:fldChar w:fldCharType="begin"/>
            </w:r>
            <w:r>
              <w:rPr>
                <w:noProof/>
                <w:webHidden/>
              </w:rPr>
              <w:instrText xml:space="preserve"> PAGEREF _Toc8116848 \h </w:instrText>
            </w:r>
            <w:r>
              <w:rPr>
                <w:noProof/>
                <w:webHidden/>
              </w:rPr>
            </w:r>
            <w:r>
              <w:rPr>
                <w:noProof/>
                <w:webHidden/>
              </w:rPr>
              <w:fldChar w:fldCharType="separate"/>
            </w:r>
            <w:r>
              <w:rPr>
                <w:noProof/>
                <w:webHidden/>
              </w:rPr>
              <w:t>6</w:t>
            </w:r>
            <w:r>
              <w:rPr>
                <w:noProof/>
                <w:webHidden/>
              </w:rPr>
              <w:fldChar w:fldCharType="end"/>
            </w:r>
          </w:hyperlink>
        </w:p>
        <w:p w14:paraId="05ED3C05" w14:textId="2FE7D2EB" w:rsidR="00D542B3" w:rsidRDefault="00D542B3">
          <w:pPr>
            <w:pStyle w:val="TOC2"/>
            <w:tabs>
              <w:tab w:val="right" w:leader="dot" w:pos="9016"/>
            </w:tabs>
            <w:rPr>
              <w:rFonts w:asciiTheme="minorHAnsi" w:eastAsiaTheme="minorEastAsia" w:hAnsiTheme="minorHAnsi"/>
              <w:noProof/>
              <w:sz w:val="22"/>
              <w:lang w:eastAsia="en-GB"/>
            </w:rPr>
          </w:pPr>
          <w:hyperlink w:anchor="_Toc8116849" w:history="1">
            <w:r w:rsidRPr="00C6470E">
              <w:rPr>
                <w:rStyle w:val="Hyperlink"/>
                <w:noProof/>
              </w:rPr>
              <w:t>Initiating and Planning Stage</w:t>
            </w:r>
            <w:r>
              <w:rPr>
                <w:noProof/>
                <w:webHidden/>
              </w:rPr>
              <w:tab/>
            </w:r>
            <w:r>
              <w:rPr>
                <w:noProof/>
                <w:webHidden/>
              </w:rPr>
              <w:fldChar w:fldCharType="begin"/>
            </w:r>
            <w:r>
              <w:rPr>
                <w:noProof/>
                <w:webHidden/>
              </w:rPr>
              <w:instrText xml:space="preserve"> PAGEREF _Toc8116849 \h </w:instrText>
            </w:r>
            <w:r>
              <w:rPr>
                <w:noProof/>
                <w:webHidden/>
              </w:rPr>
            </w:r>
            <w:r>
              <w:rPr>
                <w:noProof/>
                <w:webHidden/>
              </w:rPr>
              <w:fldChar w:fldCharType="separate"/>
            </w:r>
            <w:r>
              <w:rPr>
                <w:noProof/>
                <w:webHidden/>
              </w:rPr>
              <w:t>6</w:t>
            </w:r>
            <w:r>
              <w:rPr>
                <w:noProof/>
                <w:webHidden/>
              </w:rPr>
              <w:fldChar w:fldCharType="end"/>
            </w:r>
          </w:hyperlink>
        </w:p>
        <w:p w14:paraId="79244DAD" w14:textId="0EF50618" w:rsidR="00D542B3" w:rsidRDefault="00D542B3">
          <w:pPr>
            <w:pStyle w:val="TOC3"/>
            <w:tabs>
              <w:tab w:val="right" w:leader="dot" w:pos="9016"/>
            </w:tabs>
            <w:rPr>
              <w:rFonts w:asciiTheme="minorHAnsi" w:eastAsiaTheme="minorEastAsia" w:hAnsiTheme="minorHAnsi"/>
              <w:noProof/>
              <w:sz w:val="22"/>
              <w:lang w:eastAsia="en-GB"/>
            </w:rPr>
          </w:pPr>
          <w:hyperlink w:anchor="_Toc8116850" w:history="1">
            <w:r w:rsidRPr="00C6470E">
              <w:rPr>
                <w:rStyle w:val="Hyperlink"/>
                <w:noProof/>
              </w:rPr>
              <w:t>Project Scope</w:t>
            </w:r>
            <w:r>
              <w:rPr>
                <w:noProof/>
                <w:webHidden/>
              </w:rPr>
              <w:tab/>
            </w:r>
            <w:r>
              <w:rPr>
                <w:noProof/>
                <w:webHidden/>
              </w:rPr>
              <w:fldChar w:fldCharType="begin"/>
            </w:r>
            <w:r>
              <w:rPr>
                <w:noProof/>
                <w:webHidden/>
              </w:rPr>
              <w:instrText xml:space="preserve"> PAGEREF _Toc8116850 \h </w:instrText>
            </w:r>
            <w:r>
              <w:rPr>
                <w:noProof/>
                <w:webHidden/>
              </w:rPr>
            </w:r>
            <w:r>
              <w:rPr>
                <w:noProof/>
                <w:webHidden/>
              </w:rPr>
              <w:fldChar w:fldCharType="separate"/>
            </w:r>
            <w:r>
              <w:rPr>
                <w:noProof/>
                <w:webHidden/>
              </w:rPr>
              <w:t>6</w:t>
            </w:r>
            <w:r>
              <w:rPr>
                <w:noProof/>
                <w:webHidden/>
              </w:rPr>
              <w:fldChar w:fldCharType="end"/>
            </w:r>
          </w:hyperlink>
        </w:p>
        <w:p w14:paraId="00C4D917" w14:textId="5D1EC361" w:rsidR="00D542B3" w:rsidRDefault="00D542B3">
          <w:pPr>
            <w:pStyle w:val="TOC3"/>
            <w:tabs>
              <w:tab w:val="right" w:leader="dot" w:pos="9016"/>
            </w:tabs>
            <w:rPr>
              <w:rFonts w:asciiTheme="minorHAnsi" w:eastAsiaTheme="minorEastAsia" w:hAnsiTheme="minorHAnsi"/>
              <w:noProof/>
              <w:sz w:val="22"/>
              <w:lang w:eastAsia="en-GB"/>
            </w:rPr>
          </w:pPr>
          <w:hyperlink w:anchor="_Toc8116851" w:history="1">
            <w:r w:rsidRPr="00C6470E">
              <w:rPr>
                <w:rStyle w:val="Hyperlink"/>
                <w:noProof/>
              </w:rPr>
              <w:t>Business Case of Coffee Shop at Walthamstow</w:t>
            </w:r>
            <w:r>
              <w:rPr>
                <w:noProof/>
                <w:webHidden/>
              </w:rPr>
              <w:tab/>
            </w:r>
            <w:r>
              <w:rPr>
                <w:noProof/>
                <w:webHidden/>
              </w:rPr>
              <w:fldChar w:fldCharType="begin"/>
            </w:r>
            <w:r>
              <w:rPr>
                <w:noProof/>
                <w:webHidden/>
              </w:rPr>
              <w:instrText xml:space="preserve"> PAGEREF _Toc8116851 \h </w:instrText>
            </w:r>
            <w:r>
              <w:rPr>
                <w:noProof/>
                <w:webHidden/>
              </w:rPr>
            </w:r>
            <w:r>
              <w:rPr>
                <w:noProof/>
                <w:webHidden/>
              </w:rPr>
              <w:fldChar w:fldCharType="separate"/>
            </w:r>
            <w:r>
              <w:rPr>
                <w:noProof/>
                <w:webHidden/>
              </w:rPr>
              <w:t>7</w:t>
            </w:r>
            <w:r>
              <w:rPr>
                <w:noProof/>
                <w:webHidden/>
              </w:rPr>
              <w:fldChar w:fldCharType="end"/>
            </w:r>
          </w:hyperlink>
        </w:p>
        <w:p w14:paraId="1AC908EC" w14:textId="332DB4AB" w:rsidR="00D542B3" w:rsidRDefault="00D542B3">
          <w:pPr>
            <w:pStyle w:val="TOC3"/>
            <w:tabs>
              <w:tab w:val="right" w:leader="dot" w:pos="9016"/>
            </w:tabs>
            <w:rPr>
              <w:rFonts w:asciiTheme="minorHAnsi" w:eastAsiaTheme="minorEastAsia" w:hAnsiTheme="minorHAnsi"/>
              <w:noProof/>
              <w:sz w:val="22"/>
              <w:lang w:eastAsia="en-GB"/>
            </w:rPr>
          </w:pPr>
          <w:hyperlink w:anchor="_Toc8116852" w:history="1">
            <w:r w:rsidRPr="00C6470E">
              <w:rPr>
                <w:rStyle w:val="Hyperlink"/>
                <w:noProof/>
                <w:shd w:val="clear" w:color="auto" w:fill="FFFFFF"/>
              </w:rPr>
              <w:t>Business Objectives</w:t>
            </w:r>
            <w:r>
              <w:rPr>
                <w:noProof/>
                <w:webHidden/>
              </w:rPr>
              <w:tab/>
            </w:r>
            <w:r>
              <w:rPr>
                <w:noProof/>
                <w:webHidden/>
              </w:rPr>
              <w:fldChar w:fldCharType="begin"/>
            </w:r>
            <w:r>
              <w:rPr>
                <w:noProof/>
                <w:webHidden/>
              </w:rPr>
              <w:instrText xml:space="preserve"> PAGEREF _Toc8116852 \h </w:instrText>
            </w:r>
            <w:r>
              <w:rPr>
                <w:noProof/>
                <w:webHidden/>
              </w:rPr>
            </w:r>
            <w:r>
              <w:rPr>
                <w:noProof/>
                <w:webHidden/>
              </w:rPr>
              <w:fldChar w:fldCharType="separate"/>
            </w:r>
            <w:r>
              <w:rPr>
                <w:noProof/>
                <w:webHidden/>
              </w:rPr>
              <w:t>7</w:t>
            </w:r>
            <w:r>
              <w:rPr>
                <w:noProof/>
                <w:webHidden/>
              </w:rPr>
              <w:fldChar w:fldCharType="end"/>
            </w:r>
          </w:hyperlink>
        </w:p>
        <w:p w14:paraId="2D67F6BD" w14:textId="704961D2" w:rsidR="00D542B3" w:rsidRDefault="00D542B3">
          <w:pPr>
            <w:pStyle w:val="TOC3"/>
            <w:tabs>
              <w:tab w:val="right" w:leader="dot" w:pos="9016"/>
            </w:tabs>
            <w:rPr>
              <w:rFonts w:asciiTheme="minorHAnsi" w:eastAsiaTheme="minorEastAsia" w:hAnsiTheme="minorHAnsi"/>
              <w:noProof/>
              <w:sz w:val="22"/>
              <w:lang w:eastAsia="en-GB"/>
            </w:rPr>
          </w:pPr>
          <w:hyperlink w:anchor="_Toc8116853" w:history="1">
            <w:r w:rsidRPr="00C6470E">
              <w:rPr>
                <w:rStyle w:val="Hyperlink"/>
                <w:noProof/>
              </w:rPr>
              <w:t>Identify Stakeholders</w:t>
            </w:r>
            <w:r>
              <w:rPr>
                <w:noProof/>
                <w:webHidden/>
              </w:rPr>
              <w:tab/>
            </w:r>
            <w:r>
              <w:rPr>
                <w:noProof/>
                <w:webHidden/>
              </w:rPr>
              <w:fldChar w:fldCharType="begin"/>
            </w:r>
            <w:r>
              <w:rPr>
                <w:noProof/>
                <w:webHidden/>
              </w:rPr>
              <w:instrText xml:space="preserve"> PAGEREF _Toc8116853 \h </w:instrText>
            </w:r>
            <w:r>
              <w:rPr>
                <w:noProof/>
                <w:webHidden/>
              </w:rPr>
            </w:r>
            <w:r>
              <w:rPr>
                <w:noProof/>
                <w:webHidden/>
              </w:rPr>
              <w:fldChar w:fldCharType="separate"/>
            </w:r>
            <w:r>
              <w:rPr>
                <w:noProof/>
                <w:webHidden/>
              </w:rPr>
              <w:t>7</w:t>
            </w:r>
            <w:r>
              <w:rPr>
                <w:noProof/>
                <w:webHidden/>
              </w:rPr>
              <w:fldChar w:fldCharType="end"/>
            </w:r>
          </w:hyperlink>
        </w:p>
        <w:p w14:paraId="08718E10" w14:textId="473990F6" w:rsidR="00D542B3" w:rsidRDefault="00D542B3">
          <w:pPr>
            <w:pStyle w:val="TOC1"/>
            <w:tabs>
              <w:tab w:val="right" w:leader="dot" w:pos="9016"/>
            </w:tabs>
            <w:rPr>
              <w:rFonts w:asciiTheme="minorHAnsi" w:eastAsiaTheme="minorEastAsia" w:hAnsiTheme="minorHAnsi"/>
              <w:noProof/>
              <w:sz w:val="22"/>
              <w:lang w:eastAsia="en-GB"/>
            </w:rPr>
          </w:pPr>
          <w:hyperlink w:anchor="_Toc8116854" w:history="1">
            <w:r w:rsidRPr="00C6470E">
              <w:rPr>
                <w:rStyle w:val="Hyperlink"/>
                <w:noProof/>
              </w:rPr>
              <w:t>Executing Stage</w:t>
            </w:r>
            <w:r>
              <w:rPr>
                <w:noProof/>
                <w:webHidden/>
              </w:rPr>
              <w:tab/>
            </w:r>
            <w:r>
              <w:rPr>
                <w:noProof/>
                <w:webHidden/>
              </w:rPr>
              <w:fldChar w:fldCharType="begin"/>
            </w:r>
            <w:r>
              <w:rPr>
                <w:noProof/>
                <w:webHidden/>
              </w:rPr>
              <w:instrText xml:space="preserve"> PAGEREF _Toc8116854 \h </w:instrText>
            </w:r>
            <w:r>
              <w:rPr>
                <w:noProof/>
                <w:webHidden/>
              </w:rPr>
            </w:r>
            <w:r>
              <w:rPr>
                <w:noProof/>
                <w:webHidden/>
              </w:rPr>
              <w:fldChar w:fldCharType="separate"/>
            </w:r>
            <w:r>
              <w:rPr>
                <w:noProof/>
                <w:webHidden/>
              </w:rPr>
              <w:t>10</w:t>
            </w:r>
            <w:r>
              <w:rPr>
                <w:noProof/>
                <w:webHidden/>
              </w:rPr>
              <w:fldChar w:fldCharType="end"/>
            </w:r>
          </w:hyperlink>
        </w:p>
        <w:p w14:paraId="0763AC08" w14:textId="5E5919C8" w:rsidR="00D542B3" w:rsidRDefault="00D542B3">
          <w:pPr>
            <w:pStyle w:val="TOC2"/>
            <w:tabs>
              <w:tab w:val="right" w:leader="dot" w:pos="9016"/>
            </w:tabs>
            <w:rPr>
              <w:rFonts w:asciiTheme="minorHAnsi" w:eastAsiaTheme="minorEastAsia" w:hAnsiTheme="minorHAnsi"/>
              <w:noProof/>
              <w:sz w:val="22"/>
              <w:lang w:eastAsia="en-GB"/>
            </w:rPr>
          </w:pPr>
          <w:hyperlink w:anchor="_Toc8116855" w:history="1">
            <w:r w:rsidRPr="00C6470E">
              <w:rPr>
                <w:rStyle w:val="Hyperlink"/>
                <w:noProof/>
              </w:rPr>
              <w:t>Stage 1: Legal requirements</w:t>
            </w:r>
            <w:r>
              <w:rPr>
                <w:noProof/>
                <w:webHidden/>
              </w:rPr>
              <w:tab/>
            </w:r>
            <w:r>
              <w:rPr>
                <w:noProof/>
                <w:webHidden/>
              </w:rPr>
              <w:fldChar w:fldCharType="begin"/>
            </w:r>
            <w:r>
              <w:rPr>
                <w:noProof/>
                <w:webHidden/>
              </w:rPr>
              <w:instrText xml:space="preserve"> PAGEREF _Toc8116855 \h </w:instrText>
            </w:r>
            <w:r>
              <w:rPr>
                <w:noProof/>
                <w:webHidden/>
              </w:rPr>
            </w:r>
            <w:r>
              <w:rPr>
                <w:noProof/>
                <w:webHidden/>
              </w:rPr>
              <w:fldChar w:fldCharType="separate"/>
            </w:r>
            <w:r>
              <w:rPr>
                <w:noProof/>
                <w:webHidden/>
              </w:rPr>
              <w:t>10</w:t>
            </w:r>
            <w:r>
              <w:rPr>
                <w:noProof/>
                <w:webHidden/>
              </w:rPr>
              <w:fldChar w:fldCharType="end"/>
            </w:r>
          </w:hyperlink>
        </w:p>
        <w:p w14:paraId="15CB712F" w14:textId="5BBAB0E6" w:rsidR="00D542B3" w:rsidRDefault="00D542B3">
          <w:pPr>
            <w:pStyle w:val="TOC2"/>
            <w:tabs>
              <w:tab w:val="right" w:leader="dot" w:pos="9016"/>
            </w:tabs>
            <w:rPr>
              <w:rFonts w:asciiTheme="minorHAnsi" w:eastAsiaTheme="minorEastAsia" w:hAnsiTheme="minorHAnsi"/>
              <w:noProof/>
              <w:sz w:val="22"/>
              <w:lang w:eastAsia="en-GB"/>
            </w:rPr>
          </w:pPr>
          <w:hyperlink w:anchor="_Toc8116856" w:history="1">
            <w:r w:rsidRPr="00C6470E">
              <w:rPr>
                <w:rStyle w:val="Hyperlink"/>
                <w:noProof/>
              </w:rPr>
              <w:t>Stage 2: Constructing and Renovating a Coffee Shop</w:t>
            </w:r>
            <w:r>
              <w:rPr>
                <w:noProof/>
                <w:webHidden/>
              </w:rPr>
              <w:tab/>
            </w:r>
            <w:r>
              <w:rPr>
                <w:noProof/>
                <w:webHidden/>
              </w:rPr>
              <w:fldChar w:fldCharType="begin"/>
            </w:r>
            <w:r>
              <w:rPr>
                <w:noProof/>
                <w:webHidden/>
              </w:rPr>
              <w:instrText xml:space="preserve"> PAGEREF _Toc8116856 \h </w:instrText>
            </w:r>
            <w:r>
              <w:rPr>
                <w:noProof/>
                <w:webHidden/>
              </w:rPr>
            </w:r>
            <w:r>
              <w:rPr>
                <w:noProof/>
                <w:webHidden/>
              </w:rPr>
              <w:fldChar w:fldCharType="separate"/>
            </w:r>
            <w:r>
              <w:rPr>
                <w:noProof/>
                <w:webHidden/>
              </w:rPr>
              <w:t>10</w:t>
            </w:r>
            <w:r>
              <w:rPr>
                <w:noProof/>
                <w:webHidden/>
              </w:rPr>
              <w:fldChar w:fldCharType="end"/>
            </w:r>
          </w:hyperlink>
        </w:p>
        <w:p w14:paraId="38C1D1BB" w14:textId="585B208E" w:rsidR="00D542B3" w:rsidRDefault="00D542B3">
          <w:pPr>
            <w:pStyle w:val="TOC2"/>
            <w:tabs>
              <w:tab w:val="right" w:leader="dot" w:pos="9016"/>
            </w:tabs>
            <w:rPr>
              <w:rFonts w:asciiTheme="minorHAnsi" w:eastAsiaTheme="minorEastAsia" w:hAnsiTheme="minorHAnsi"/>
              <w:noProof/>
              <w:sz w:val="22"/>
              <w:lang w:eastAsia="en-GB"/>
            </w:rPr>
          </w:pPr>
          <w:hyperlink w:anchor="_Toc8116857" w:history="1">
            <w:r w:rsidRPr="00C6470E">
              <w:rPr>
                <w:rStyle w:val="Hyperlink"/>
                <w:noProof/>
              </w:rPr>
              <w:t>Stage 3: Acquiring Right Suppliers</w:t>
            </w:r>
            <w:r>
              <w:rPr>
                <w:noProof/>
                <w:webHidden/>
              </w:rPr>
              <w:tab/>
            </w:r>
            <w:r>
              <w:rPr>
                <w:noProof/>
                <w:webHidden/>
              </w:rPr>
              <w:fldChar w:fldCharType="begin"/>
            </w:r>
            <w:r>
              <w:rPr>
                <w:noProof/>
                <w:webHidden/>
              </w:rPr>
              <w:instrText xml:space="preserve"> PAGEREF _Toc8116857 \h </w:instrText>
            </w:r>
            <w:r>
              <w:rPr>
                <w:noProof/>
                <w:webHidden/>
              </w:rPr>
            </w:r>
            <w:r>
              <w:rPr>
                <w:noProof/>
                <w:webHidden/>
              </w:rPr>
              <w:fldChar w:fldCharType="separate"/>
            </w:r>
            <w:r>
              <w:rPr>
                <w:noProof/>
                <w:webHidden/>
              </w:rPr>
              <w:t>12</w:t>
            </w:r>
            <w:r>
              <w:rPr>
                <w:noProof/>
                <w:webHidden/>
              </w:rPr>
              <w:fldChar w:fldCharType="end"/>
            </w:r>
          </w:hyperlink>
        </w:p>
        <w:p w14:paraId="7E97D739" w14:textId="7F334605" w:rsidR="00D542B3" w:rsidRDefault="00D542B3">
          <w:pPr>
            <w:pStyle w:val="TOC2"/>
            <w:tabs>
              <w:tab w:val="right" w:leader="dot" w:pos="9016"/>
            </w:tabs>
            <w:rPr>
              <w:rFonts w:asciiTheme="minorHAnsi" w:eastAsiaTheme="minorEastAsia" w:hAnsiTheme="minorHAnsi"/>
              <w:noProof/>
              <w:sz w:val="22"/>
              <w:lang w:eastAsia="en-GB"/>
            </w:rPr>
          </w:pPr>
          <w:hyperlink w:anchor="_Toc8116858" w:history="1">
            <w:r w:rsidRPr="00C6470E">
              <w:rPr>
                <w:rStyle w:val="Hyperlink"/>
                <w:noProof/>
              </w:rPr>
              <w:t>Stage 4: Marketing Coffee Shop</w:t>
            </w:r>
            <w:r>
              <w:rPr>
                <w:noProof/>
                <w:webHidden/>
              </w:rPr>
              <w:tab/>
            </w:r>
            <w:r>
              <w:rPr>
                <w:noProof/>
                <w:webHidden/>
              </w:rPr>
              <w:fldChar w:fldCharType="begin"/>
            </w:r>
            <w:r>
              <w:rPr>
                <w:noProof/>
                <w:webHidden/>
              </w:rPr>
              <w:instrText xml:space="preserve"> PAGEREF _Toc8116858 \h </w:instrText>
            </w:r>
            <w:r>
              <w:rPr>
                <w:noProof/>
                <w:webHidden/>
              </w:rPr>
            </w:r>
            <w:r>
              <w:rPr>
                <w:noProof/>
                <w:webHidden/>
              </w:rPr>
              <w:fldChar w:fldCharType="separate"/>
            </w:r>
            <w:r>
              <w:rPr>
                <w:noProof/>
                <w:webHidden/>
              </w:rPr>
              <w:t>12</w:t>
            </w:r>
            <w:r>
              <w:rPr>
                <w:noProof/>
                <w:webHidden/>
              </w:rPr>
              <w:fldChar w:fldCharType="end"/>
            </w:r>
          </w:hyperlink>
        </w:p>
        <w:p w14:paraId="2228979A" w14:textId="7240DFC6" w:rsidR="00D542B3" w:rsidRDefault="00D542B3">
          <w:pPr>
            <w:pStyle w:val="TOC2"/>
            <w:tabs>
              <w:tab w:val="right" w:leader="dot" w:pos="9016"/>
            </w:tabs>
            <w:rPr>
              <w:rFonts w:asciiTheme="minorHAnsi" w:eastAsiaTheme="minorEastAsia" w:hAnsiTheme="minorHAnsi"/>
              <w:noProof/>
              <w:sz w:val="22"/>
              <w:lang w:eastAsia="en-GB"/>
            </w:rPr>
          </w:pPr>
          <w:hyperlink w:anchor="_Toc8116859" w:history="1">
            <w:r w:rsidRPr="00C6470E">
              <w:rPr>
                <w:rStyle w:val="Hyperlink"/>
                <w:noProof/>
              </w:rPr>
              <w:t>Stage 5: Hire and Train Employees</w:t>
            </w:r>
            <w:r>
              <w:rPr>
                <w:noProof/>
                <w:webHidden/>
              </w:rPr>
              <w:tab/>
            </w:r>
            <w:r>
              <w:rPr>
                <w:noProof/>
                <w:webHidden/>
              </w:rPr>
              <w:fldChar w:fldCharType="begin"/>
            </w:r>
            <w:r>
              <w:rPr>
                <w:noProof/>
                <w:webHidden/>
              </w:rPr>
              <w:instrText xml:space="preserve"> PAGEREF _Toc8116859 \h </w:instrText>
            </w:r>
            <w:r>
              <w:rPr>
                <w:noProof/>
                <w:webHidden/>
              </w:rPr>
            </w:r>
            <w:r>
              <w:rPr>
                <w:noProof/>
                <w:webHidden/>
              </w:rPr>
              <w:fldChar w:fldCharType="separate"/>
            </w:r>
            <w:r>
              <w:rPr>
                <w:noProof/>
                <w:webHidden/>
              </w:rPr>
              <w:t>13</w:t>
            </w:r>
            <w:r>
              <w:rPr>
                <w:noProof/>
                <w:webHidden/>
              </w:rPr>
              <w:fldChar w:fldCharType="end"/>
            </w:r>
          </w:hyperlink>
        </w:p>
        <w:p w14:paraId="0A4CA605" w14:textId="2533F93B" w:rsidR="00D542B3" w:rsidRDefault="00D542B3">
          <w:pPr>
            <w:pStyle w:val="TOC2"/>
            <w:tabs>
              <w:tab w:val="right" w:leader="dot" w:pos="9016"/>
            </w:tabs>
            <w:rPr>
              <w:rFonts w:asciiTheme="minorHAnsi" w:eastAsiaTheme="minorEastAsia" w:hAnsiTheme="minorHAnsi"/>
              <w:noProof/>
              <w:sz w:val="22"/>
              <w:lang w:eastAsia="en-GB"/>
            </w:rPr>
          </w:pPr>
          <w:hyperlink w:anchor="_Toc8116860" w:history="1">
            <w:r w:rsidRPr="00C6470E">
              <w:rPr>
                <w:rStyle w:val="Hyperlink"/>
                <w:noProof/>
              </w:rPr>
              <w:t>Stage 6: Opening Event</w:t>
            </w:r>
            <w:r>
              <w:rPr>
                <w:noProof/>
                <w:webHidden/>
              </w:rPr>
              <w:tab/>
            </w:r>
            <w:r>
              <w:rPr>
                <w:noProof/>
                <w:webHidden/>
              </w:rPr>
              <w:fldChar w:fldCharType="begin"/>
            </w:r>
            <w:r>
              <w:rPr>
                <w:noProof/>
                <w:webHidden/>
              </w:rPr>
              <w:instrText xml:space="preserve"> PAGEREF _Toc8116860 \h </w:instrText>
            </w:r>
            <w:r>
              <w:rPr>
                <w:noProof/>
                <w:webHidden/>
              </w:rPr>
            </w:r>
            <w:r>
              <w:rPr>
                <w:noProof/>
                <w:webHidden/>
              </w:rPr>
              <w:fldChar w:fldCharType="separate"/>
            </w:r>
            <w:r>
              <w:rPr>
                <w:noProof/>
                <w:webHidden/>
              </w:rPr>
              <w:t>13</w:t>
            </w:r>
            <w:r>
              <w:rPr>
                <w:noProof/>
                <w:webHidden/>
              </w:rPr>
              <w:fldChar w:fldCharType="end"/>
            </w:r>
          </w:hyperlink>
        </w:p>
        <w:p w14:paraId="3989D4B3" w14:textId="111D0EA5" w:rsidR="00D542B3" w:rsidRDefault="00D542B3">
          <w:pPr>
            <w:pStyle w:val="TOC2"/>
            <w:tabs>
              <w:tab w:val="right" w:leader="dot" w:pos="9016"/>
            </w:tabs>
            <w:rPr>
              <w:rFonts w:asciiTheme="minorHAnsi" w:eastAsiaTheme="minorEastAsia" w:hAnsiTheme="minorHAnsi"/>
              <w:noProof/>
              <w:sz w:val="22"/>
              <w:lang w:eastAsia="en-GB"/>
            </w:rPr>
          </w:pPr>
          <w:hyperlink w:anchor="_Toc8116861" w:history="1">
            <w:r w:rsidRPr="00C6470E">
              <w:rPr>
                <w:rStyle w:val="Hyperlink"/>
                <w:noProof/>
              </w:rPr>
              <w:t>Timetable for the Project</w:t>
            </w:r>
            <w:r>
              <w:rPr>
                <w:noProof/>
                <w:webHidden/>
              </w:rPr>
              <w:tab/>
            </w:r>
            <w:r>
              <w:rPr>
                <w:noProof/>
                <w:webHidden/>
              </w:rPr>
              <w:fldChar w:fldCharType="begin"/>
            </w:r>
            <w:r>
              <w:rPr>
                <w:noProof/>
                <w:webHidden/>
              </w:rPr>
              <w:instrText xml:space="preserve"> PAGEREF _Toc8116861 \h </w:instrText>
            </w:r>
            <w:r>
              <w:rPr>
                <w:noProof/>
                <w:webHidden/>
              </w:rPr>
            </w:r>
            <w:r>
              <w:rPr>
                <w:noProof/>
                <w:webHidden/>
              </w:rPr>
              <w:fldChar w:fldCharType="separate"/>
            </w:r>
            <w:r>
              <w:rPr>
                <w:noProof/>
                <w:webHidden/>
              </w:rPr>
              <w:t>13</w:t>
            </w:r>
            <w:r>
              <w:rPr>
                <w:noProof/>
                <w:webHidden/>
              </w:rPr>
              <w:fldChar w:fldCharType="end"/>
            </w:r>
          </w:hyperlink>
        </w:p>
        <w:p w14:paraId="77B1AA6B" w14:textId="30E09697" w:rsidR="00D542B3" w:rsidRDefault="00D542B3">
          <w:pPr>
            <w:pStyle w:val="TOC2"/>
            <w:tabs>
              <w:tab w:val="right" w:leader="dot" w:pos="9016"/>
            </w:tabs>
            <w:rPr>
              <w:rFonts w:asciiTheme="minorHAnsi" w:eastAsiaTheme="minorEastAsia" w:hAnsiTheme="minorHAnsi"/>
              <w:noProof/>
              <w:sz w:val="22"/>
              <w:lang w:eastAsia="en-GB"/>
            </w:rPr>
          </w:pPr>
          <w:hyperlink w:anchor="_Toc8116862" w:history="1">
            <w:r w:rsidRPr="00C6470E">
              <w:rPr>
                <w:rStyle w:val="Hyperlink"/>
                <w:noProof/>
              </w:rPr>
              <w:t>Organisation Structure to Implement the Project</w:t>
            </w:r>
            <w:r>
              <w:rPr>
                <w:noProof/>
                <w:webHidden/>
              </w:rPr>
              <w:tab/>
            </w:r>
            <w:r>
              <w:rPr>
                <w:noProof/>
                <w:webHidden/>
              </w:rPr>
              <w:fldChar w:fldCharType="begin"/>
            </w:r>
            <w:r>
              <w:rPr>
                <w:noProof/>
                <w:webHidden/>
              </w:rPr>
              <w:instrText xml:space="preserve"> PAGEREF _Toc8116862 \h </w:instrText>
            </w:r>
            <w:r>
              <w:rPr>
                <w:noProof/>
                <w:webHidden/>
              </w:rPr>
            </w:r>
            <w:r>
              <w:rPr>
                <w:noProof/>
                <w:webHidden/>
              </w:rPr>
              <w:fldChar w:fldCharType="separate"/>
            </w:r>
            <w:r>
              <w:rPr>
                <w:noProof/>
                <w:webHidden/>
              </w:rPr>
              <w:t>15</w:t>
            </w:r>
            <w:r>
              <w:rPr>
                <w:noProof/>
                <w:webHidden/>
              </w:rPr>
              <w:fldChar w:fldCharType="end"/>
            </w:r>
          </w:hyperlink>
        </w:p>
        <w:p w14:paraId="75E3D170" w14:textId="73D95FF4" w:rsidR="00D542B3" w:rsidRDefault="00D542B3">
          <w:pPr>
            <w:pStyle w:val="TOC2"/>
            <w:tabs>
              <w:tab w:val="right" w:leader="dot" w:pos="9016"/>
            </w:tabs>
            <w:rPr>
              <w:rFonts w:asciiTheme="minorHAnsi" w:eastAsiaTheme="minorEastAsia" w:hAnsiTheme="minorHAnsi"/>
              <w:noProof/>
              <w:sz w:val="22"/>
              <w:lang w:eastAsia="en-GB"/>
            </w:rPr>
          </w:pPr>
          <w:hyperlink w:anchor="_Toc8116863" w:history="1">
            <w:r w:rsidRPr="00C6470E">
              <w:rPr>
                <w:rStyle w:val="Hyperlink"/>
                <w:noProof/>
              </w:rPr>
              <w:t>Cost of the Project</w:t>
            </w:r>
            <w:r>
              <w:rPr>
                <w:noProof/>
                <w:webHidden/>
              </w:rPr>
              <w:tab/>
            </w:r>
            <w:r>
              <w:rPr>
                <w:noProof/>
                <w:webHidden/>
              </w:rPr>
              <w:fldChar w:fldCharType="begin"/>
            </w:r>
            <w:r>
              <w:rPr>
                <w:noProof/>
                <w:webHidden/>
              </w:rPr>
              <w:instrText xml:space="preserve"> PAGEREF _Toc8116863 \h </w:instrText>
            </w:r>
            <w:r>
              <w:rPr>
                <w:noProof/>
                <w:webHidden/>
              </w:rPr>
            </w:r>
            <w:r>
              <w:rPr>
                <w:noProof/>
                <w:webHidden/>
              </w:rPr>
              <w:fldChar w:fldCharType="separate"/>
            </w:r>
            <w:r>
              <w:rPr>
                <w:noProof/>
                <w:webHidden/>
              </w:rPr>
              <w:t>16</w:t>
            </w:r>
            <w:r>
              <w:rPr>
                <w:noProof/>
                <w:webHidden/>
              </w:rPr>
              <w:fldChar w:fldCharType="end"/>
            </w:r>
          </w:hyperlink>
        </w:p>
        <w:p w14:paraId="3FE6BE95" w14:textId="53685A6F" w:rsidR="00D542B3" w:rsidRDefault="00D542B3">
          <w:pPr>
            <w:pStyle w:val="TOC1"/>
            <w:tabs>
              <w:tab w:val="right" w:leader="dot" w:pos="9016"/>
            </w:tabs>
            <w:rPr>
              <w:rFonts w:asciiTheme="minorHAnsi" w:eastAsiaTheme="minorEastAsia" w:hAnsiTheme="minorHAnsi"/>
              <w:noProof/>
              <w:sz w:val="22"/>
              <w:lang w:eastAsia="en-GB"/>
            </w:rPr>
          </w:pPr>
          <w:hyperlink w:anchor="_Toc8116864" w:history="1">
            <w:r w:rsidRPr="00C6470E">
              <w:rPr>
                <w:rStyle w:val="Hyperlink"/>
                <w:noProof/>
              </w:rPr>
              <w:t>Monitoring and Controlling</w:t>
            </w:r>
            <w:r>
              <w:rPr>
                <w:noProof/>
                <w:webHidden/>
              </w:rPr>
              <w:tab/>
            </w:r>
            <w:r>
              <w:rPr>
                <w:noProof/>
                <w:webHidden/>
              </w:rPr>
              <w:fldChar w:fldCharType="begin"/>
            </w:r>
            <w:r>
              <w:rPr>
                <w:noProof/>
                <w:webHidden/>
              </w:rPr>
              <w:instrText xml:space="preserve"> PAGEREF _Toc8116864 \h </w:instrText>
            </w:r>
            <w:r>
              <w:rPr>
                <w:noProof/>
                <w:webHidden/>
              </w:rPr>
            </w:r>
            <w:r>
              <w:rPr>
                <w:noProof/>
                <w:webHidden/>
              </w:rPr>
              <w:fldChar w:fldCharType="separate"/>
            </w:r>
            <w:r>
              <w:rPr>
                <w:noProof/>
                <w:webHidden/>
              </w:rPr>
              <w:t>17</w:t>
            </w:r>
            <w:r>
              <w:rPr>
                <w:noProof/>
                <w:webHidden/>
              </w:rPr>
              <w:fldChar w:fldCharType="end"/>
            </w:r>
          </w:hyperlink>
        </w:p>
        <w:p w14:paraId="122A2E94" w14:textId="3A52228D" w:rsidR="00D542B3" w:rsidRDefault="00D542B3">
          <w:pPr>
            <w:pStyle w:val="TOC2"/>
            <w:tabs>
              <w:tab w:val="right" w:leader="dot" w:pos="9016"/>
            </w:tabs>
            <w:rPr>
              <w:rFonts w:asciiTheme="minorHAnsi" w:eastAsiaTheme="minorEastAsia" w:hAnsiTheme="minorHAnsi"/>
              <w:noProof/>
              <w:sz w:val="22"/>
              <w:lang w:eastAsia="en-GB"/>
            </w:rPr>
          </w:pPr>
          <w:hyperlink w:anchor="_Toc8116865" w:history="1">
            <w:r w:rsidRPr="00C6470E">
              <w:rPr>
                <w:rStyle w:val="Hyperlink"/>
                <w:noProof/>
              </w:rPr>
              <w:t>Risk Management Plan</w:t>
            </w:r>
            <w:r>
              <w:rPr>
                <w:noProof/>
                <w:webHidden/>
              </w:rPr>
              <w:tab/>
            </w:r>
            <w:r>
              <w:rPr>
                <w:noProof/>
                <w:webHidden/>
              </w:rPr>
              <w:fldChar w:fldCharType="begin"/>
            </w:r>
            <w:r>
              <w:rPr>
                <w:noProof/>
                <w:webHidden/>
              </w:rPr>
              <w:instrText xml:space="preserve"> PAGEREF _Toc8116865 \h </w:instrText>
            </w:r>
            <w:r>
              <w:rPr>
                <w:noProof/>
                <w:webHidden/>
              </w:rPr>
            </w:r>
            <w:r>
              <w:rPr>
                <w:noProof/>
                <w:webHidden/>
              </w:rPr>
              <w:fldChar w:fldCharType="separate"/>
            </w:r>
            <w:r>
              <w:rPr>
                <w:noProof/>
                <w:webHidden/>
              </w:rPr>
              <w:t>18</w:t>
            </w:r>
            <w:r>
              <w:rPr>
                <w:noProof/>
                <w:webHidden/>
              </w:rPr>
              <w:fldChar w:fldCharType="end"/>
            </w:r>
          </w:hyperlink>
        </w:p>
        <w:p w14:paraId="77498C13" w14:textId="37FCD33D" w:rsidR="00D542B3" w:rsidRDefault="00D542B3">
          <w:pPr>
            <w:pStyle w:val="TOC2"/>
            <w:tabs>
              <w:tab w:val="right" w:leader="dot" w:pos="9016"/>
            </w:tabs>
            <w:rPr>
              <w:rFonts w:asciiTheme="minorHAnsi" w:eastAsiaTheme="minorEastAsia" w:hAnsiTheme="minorHAnsi"/>
              <w:noProof/>
              <w:sz w:val="22"/>
              <w:lang w:eastAsia="en-GB"/>
            </w:rPr>
          </w:pPr>
          <w:hyperlink w:anchor="_Toc8116866" w:history="1">
            <w:r w:rsidRPr="00C6470E">
              <w:rPr>
                <w:rStyle w:val="Hyperlink"/>
                <w:noProof/>
              </w:rPr>
              <w:t>Financial Feasibility of the Project</w:t>
            </w:r>
            <w:r>
              <w:rPr>
                <w:noProof/>
                <w:webHidden/>
              </w:rPr>
              <w:tab/>
            </w:r>
            <w:r>
              <w:rPr>
                <w:noProof/>
                <w:webHidden/>
              </w:rPr>
              <w:fldChar w:fldCharType="begin"/>
            </w:r>
            <w:r>
              <w:rPr>
                <w:noProof/>
                <w:webHidden/>
              </w:rPr>
              <w:instrText xml:space="preserve"> PAGEREF _Toc8116866 \h </w:instrText>
            </w:r>
            <w:r>
              <w:rPr>
                <w:noProof/>
                <w:webHidden/>
              </w:rPr>
            </w:r>
            <w:r>
              <w:rPr>
                <w:noProof/>
                <w:webHidden/>
              </w:rPr>
              <w:fldChar w:fldCharType="separate"/>
            </w:r>
            <w:r>
              <w:rPr>
                <w:noProof/>
                <w:webHidden/>
              </w:rPr>
              <w:t>19</w:t>
            </w:r>
            <w:r>
              <w:rPr>
                <w:noProof/>
                <w:webHidden/>
              </w:rPr>
              <w:fldChar w:fldCharType="end"/>
            </w:r>
          </w:hyperlink>
        </w:p>
        <w:p w14:paraId="5B8FAA77" w14:textId="48E4B80E" w:rsidR="00D542B3" w:rsidRDefault="00D542B3">
          <w:pPr>
            <w:pStyle w:val="TOC1"/>
            <w:tabs>
              <w:tab w:val="right" w:leader="dot" w:pos="9016"/>
            </w:tabs>
            <w:rPr>
              <w:rFonts w:asciiTheme="minorHAnsi" w:eastAsiaTheme="minorEastAsia" w:hAnsiTheme="minorHAnsi"/>
              <w:noProof/>
              <w:sz w:val="22"/>
              <w:lang w:eastAsia="en-GB"/>
            </w:rPr>
          </w:pPr>
          <w:hyperlink w:anchor="_Toc8116867" w:history="1">
            <w:r w:rsidRPr="00C6470E">
              <w:rPr>
                <w:rStyle w:val="Hyperlink"/>
                <w:noProof/>
              </w:rPr>
              <w:t>Closure of the Project</w:t>
            </w:r>
            <w:r>
              <w:rPr>
                <w:noProof/>
                <w:webHidden/>
              </w:rPr>
              <w:tab/>
            </w:r>
            <w:r>
              <w:rPr>
                <w:noProof/>
                <w:webHidden/>
              </w:rPr>
              <w:fldChar w:fldCharType="begin"/>
            </w:r>
            <w:r>
              <w:rPr>
                <w:noProof/>
                <w:webHidden/>
              </w:rPr>
              <w:instrText xml:space="preserve"> PAGEREF _Toc8116867 \h </w:instrText>
            </w:r>
            <w:r>
              <w:rPr>
                <w:noProof/>
                <w:webHidden/>
              </w:rPr>
            </w:r>
            <w:r>
              <w:rPr>
                <w:noProof/>
                <w:webHidden/>
              </w:rPr>
              <w:fldChar w:fldCharType="separate"/>
            </w:r>
            <w:r>
              <w:rPr>
                <w:noProof/>
                <w:webHidden/>
              </w:rPr>
              <w:t>20</w:t>
            </w:r>
            <w:r>
              <w:rPr>
                <w:noProof/>
                <w:webHidden/>
              </w:rPr>
              <w:fldChar w:fldCharType="end"/>
            </w:r>
          </w:hyperlink>
        </w:p>
        <w:p w14:paraId="318B70EC" w14:textId="4542B668" w:rsidR="00D542B3" w:rsidRDefault="00D542B3">
          <w:pPr>
            <w:pStyle w:val="TOC1"/>
            <w:tabs>
              <w:tab w:val="right" w:leader="dot" w:pos="9016"/>
            </w:tabs>
            <w:rPr>
              <w:rFonts w:asciiTheme="minorHAnsi" w:eastAsiaTheme="minorEastAsia" w:hAnsiTheme="minorHAnsi"/>
              <w:noProof/>
              <w:sz w:val="22"/>
              <w:lang w:eastAsia="en-GB"/>
            </w:rPr>
          </w:pPr>
          <w:hyperlink w:anchor="_Toc8116868" w:history="1">
            <w:r w:rsidRPr="00C6470E">
              <w:rPr>
                <w:rStyle w:val="Hyperlink"/>
                <w:noProof/>
              </w:rPr>
              <w:t>Self-development Plan to be an Effective Project Manager</w:t>
            </w:r>
            <w:r>
              <w:rPr>
                <w:noProof/>
                <w:webHidden/>
              </w:rPr>
              <w:tab/>
            </w:r>
            <w:r>
              <w:rPr>
                <w:noProof/>
                <w:webHidden/>
              </w:rPr>
              <w:fldChar w:fldCharType="begin"/>
            </w:r>
            <w:r>
              <w:rPr>
                <w:noProof/>
                <w:webHidden/>
              </w:rPr>
              <w:instrText xml:space="preserve"> PAGEREF _Toc8116868 \h </w:instrText>
            </w:r>
            <w:r>
              <w:rPr>
                <w:noProof/>
                <w:webHidden/>
              </w:rPr>
            </w:r>
            <w:r>
              <w:rPr>
                <w:noProof/>
                <w:webHidden/>
              </w:rPr>
              <w:fldChar w:fldCharType="separate"/>
            </w:r>
            <w:r>
              <w:rPr>
                <w:noProof/>
                <w:webHidden/>
              </w:rPr>
              <w:t>20</w:t>
            </w:r>
            <w:r>
              <w:rPr>
                <w:noProof/>
                <w:webHidden/>
              </w:rPr>
              <w:fldChar w:fldCharType="end"/>
            </w:r>
          </w:hyperlink>
        </w:p>
        <w:p w14:paraId="4D77D178" w14:textId="7F15D550" w:rsidR="00D542B3" w:rsidRDefault="00D542B3">
          <w:pPr>
            <w:pStyle w:val="TOC1"/>
            <w:tabs>
              <w:tab w:val="right" w:leader="dot" w:pos="9016"/>
            </w:tabs>
            <w:rPr>
              <w:rFonts w:asciiTheme="minorHAnsi" w:eastAsiaTheme="minorEastAsia" w:hAnsiTheme="minorHAnsi"/>
              <w:noProof/>
              <w:sz w:val="22"/>
              <w:lang w:eastAsia="en-GB"/>
            </w:rPr>
          </w:pPr>
          <w:hyperlink w:anchor="_Toc8116869" w:history="1">
            <w:r w:rsidRPr="00C6470E">
              <w:rPr>
                <w:rStyle w:val="Hyperlink"/>
                <w:noProof/>
              </w:rPr>
              <w:t>Conclusion</w:t>
            </w:r>
            <w:r>
              <w:rPr>
                <w:noProof/>
                <w:webHidden/>
              </w:rPr>
              <w:tab/>
            </w:r>
            <w:r>
              <w:rPr>
                <w:noProof/>
                <w:webHidden/>
              </w:rPr>
              <w:fldChar w:fldCharType="begin"/>
            </w:r>
            <w:r>
              <w:rPr>
                <w:noProof/>
                <w:webHidden/>
              </w:rPr>
              <w:instrText xml:space="preserve"> PAGEREF _Toc8116869 \h </w:instrText>
            </w:r>
            <w:r>
              <w:rPr>
                <w:noProof/>
                <w:webHidden/>
              </w:rPr>
            </w:r>
            <w:r>
              <w:rPr>
                <w:noProof/>
                <w:webHidden/>
              </w:rPr>
              <w:fldChar w:fldCharType="separate"/>
            </w:r>
            <w:r>
              <w:rPr>
                <w:noProof/>
                <w:webHidden/>
              </w:rPr>
              <w:t>22</w:t>
            </w:r>
            <w:r>
              <w:rPr>
                <w:noProof/>
                <w:webHidden/>
              </w:rPr>
              <w:fldChar w:fldCharType="end"/>
            </w:r>
          </w:hyperlink>
        </w:p>
        <w:p w14:paraId="08ABCA3B" w14:textId="0B990DA3" w:rsidR="00D542B3" w:rsidRDefault="00D542B3">
          <w:pPr>
            <w:pStyle w:val="TOC1"/>
            <w:tabs>
              <w:tab w:val="right" w:leader="dot" w:pos="9016"/>
            </w:tabs>
            <w:rPr>
              <w:rFonts w:asciiTheme="minorHAnsi" w:eastAsiaTheme="minorEastAsia" w:hAnsiTheme="minorHAnsi"/>
              <w:noProof/>
              <w:sz w:val="22"/>
              <w:lang w:eastAsia="en-GB"/>
            </w:rPr>
          </w:pPr>
          <w:hyperlink w:anchor="_Toc8116870" w:history="1">
            <w:r w:rsidRPr="00C6470E">
              <w:rPr>
                <w:rStyle w:val="Hyperlink"/>
                <w:noProof/>
              </w:rPr>
              <w:t>References</w:t>
            </w:r>
            <w:r>
              <w:rPr>
                <w:noProof/>
                <w:webHidden/>
              </w:rPr>
              <w:tab/>
            </w:r>
            <w:r>
              <w:rPr>
                <w:noProof/>
                <w:webHidden/>
              </w:rPr>
              <w:fldChar w:fldCharType="begin"/>
            </w:r>
            <w:r>
              <w:rPr>
                <w:noProof/>
                <w:webHidden/>
              </w:rPr>
              <w:instrText xml:space="preserve"> PAGEREF _Toc8116870 \h </w:instrText>
            </w:r>
            <w:r>
              <w:rPr>
                <w:noProof/>
                <w:webHidden/>
              </w:rPr>
            </w:r>
            <w:r>
              <w:rPr>
                <w:noProof/>
                <w:webHidden/>
              </w:rPr>
              <w:fldChar w:fldCharType="separate"/>
            </w:r>
            <w:r>
              <w:rPr>
                <w:noProof/>
                <w:webHidden/>
              </w:rPr>
              <w:t>23</w:t>
            </w:r>
            <w:r>
              <w:rPr>
                <w:noProof/>
                <w:webHidden/>
              </w:rPr>
              <w:fldChar w:fldCharType="end"/>
            </w:r>
          </w:hyperlink>
        </w:p>
        <w:p w14:paraId="4179E08C" w14:textId="34F902A0" w:rsidR="00D542B3" w:rsidRDefault="00D542B3">
          <w:pPr>
            <w:pStyle w:val="TOC1"/>
            <w:tabs>
              <w:tab w:val="right" w:leader="dot" w:pos="9016"/>
            </w:tabs>
            <w:rPr>
              <w:rFonts w:asciiTheme="minorHAnsi" w:eastAsiaTheme="minorEastAsia" w:hAnsiTheme="minorHAnsi"/>
              <w:noProof/>
              <w:sz w:val="22"/>
              <w:lang w:eastAsia="en-GB"/>
            </w:rPr>
          </w:pPr>
          <w:hyperlink w:anchor="_Toc8116871" w:history="1">
            <w:r w:rsidRPr="00C6470E">
              <w:rPr>
                <w:rStyle w:val="Hyperlink"/>
                <w:noProof/>
              </w:rPr>
              <w:t>Appendix</w:t>
            </w:r>
            <w:r>
              <w:rPr>
                <w:noProof/>
                <w:webHidden/>
              </w:rPr>
              <w:tab/>
            </w:r>
            <w:r>
              <w:rPr>
                <w:noProof/>
                <w:webHidden/>
              </w:rPr>
              <w:fldChar w:fldCharType="begin"/>
            </w:r>
            <w:r>
              <w:rPr>
                <w:noProof/>
                <w:webHidden/>
              </w:rPr>
              <w:instrText xml:space="preserve"> PAGEREF _Toc8116871 \h </w:instrText>
            </w:r>
            <w:r>
              <w:rPr>
                <w:noProof/>
                <w:webHidden/>
              </w:rPr>
            </w:r>
            <w:r>
              <w:rPr>
                <w:noProof/>
                <w:webHidden/>
              </w:rPr>
              <w:fldChar w:fldCharType="separate"/>
            </w:r>
            <w:r>
              <w:rPr>
                <w:noProof/>
                <w:webHidden/>
              </w:rPr>
              <w:t>24</w:t>
            </w:r>
            <w:r>
              <w:rPr>
                <w:noProof/>
                <w:webHidden/>
              </w:rPr>
              <w:fldChar w:fldCharType="end"/>
            </w:r>
          </w:hyperlink>
        </w:p>
        <w:p w14:paraId="7BA82DA7" w14:textId="038D65BF" w:rsidR="00D542B3" w:rsidRDefault="00D542B3">
          <w:pPr>
            <w:pStyle w:val="TOC2"/>
            <w:tabs>
              <w:tab w:val="right" w:leader="dot" w:pos="9016"/>
            </w:tabs>
            <w:rPr>
              <w:rFonts w:asciiTheme="minorHAnsi" w:eastAsiaTheme="minorEastAsia" w:hAnsiTheme="minorHAnsi"/>
              <w:noProof/>
              <w:sz w:val="22"/>
              <w:lang w:eastAsia="en-GB"/>
            </w:rPr>
          </w:pPr>
          <w:hyperlink w:anchor="_Toc8116872" w:history="1">
            <w:r w:rsidRPr="00C6470E">
              <w:rPr>
                <w:rStyle w:val="Hyperlink"/>
                <w:noProof/>
              </w:rPr>
              <w:t>Questionnaire on Project Management Skills Assessment</w:t>
            </w:r>
            <w:r>
              <w:rPr>
                <w:noProof/>
                <w:webHidden/>
              </w:rPr>
              <w:tab/>
            </w:r>
            <w:r>
              <w:rPr>
                <w:noProof/>
                <w:webHidden/>
              </w:rPr>
              <w:fldChar w:fldCharType="begin"/>
            </w:r>
            <w:r>
              <w:rPr>
                <w:noProof/>
                <w:webHidden/>
              </w:rPr>
              <w:instrText xml:space="preserve"> PAGEREF _Toc8116872 \h </w:instrText>
            </w:r>
            <w:r>
              <w:rPr>
                <w:noProof/>
                <w:webHidden/>
              </w:rPr>
            </w:r>
            <w:r>
              <w:rPr>
                <w:noProof/>
                <w:webHidden/>
              </w:rPr>
              <w:fldChar w:fldCharType="separate"/>
            </w:r>
            <w:r>
              <w:rPr>
                <w:noProof/>
                <w:webHidden/>
              </w:rPr>
              <w:t>24</w:t>
            </w:r>
            <w:r>
              <w:rPr>
                <w:noProof/>
                <w:webHidden/>
              </w:rPr>
              <w:fldChar w:fldCharType="end"/>
            </w:r>
          </w:hyperlink>
        </w:p>
        <w:p w14:paraId="739B59C7" w14:textId="438852A1" w:rsidR="009A7977" w:rsidRDefault="009A7977">
          <w:r>
            <w:rPr>
              <w:b/>
              <w:bCs/>
              <w:noProof/>
            </w:rPr>
            <w:fldChar w:fldCharType="end"/>
          </w:r>
        </w:p>
      </w:sdtContent>
    </w:sdt>
    <w:p w14:paraId="2442D588" w14:textId="508A1C6B" w:rsidR="00575237" w:rsidRDefault="00575237" w:rsidP="00575237">
      <w:pPr>
        <w:pStyle w:val="Heading1"/>
      </w:pPr>
      <w:bookmarkStart w:id="0" w:name="_Toc8116843"/>
      <w:r>
        <w:t>Introduction</w:t>
      </w:r>
      <w:bookmarkEnd w:id="0"/>
    </w:p>
    <w:p w14:paraId="51FBA085" w14:textId="64792E18" w:rsidR="00822E70" w:rsidRDefault="009D2914" w:rsidP="00124B41">
      <w:pPr>
        <w:spacing w:line="360" w:lineRule="auto"/>
        <w:jc w:val="both"/>
      </w:pPr>
      <w:r>
        <w:tab/>
      </w:r>
      <w:r w:rsidR="006D7C63">
        <w:t xml:space="preserve">The success of a </w:t>
      </w:r>
      <w:r w:rsidR="008C60BC">
        <w:t xml:space="preserve">project </w:t>
      </w:r>
      <w:r w:rsidR="006D7C63">
        <w:t>is not a simple task.</w:t>
      </w:r>
      <w:r w:rsidR="007A153F">
        <w:t xml:space="preserve"> The challenges manifest in time delays, working within a budget, unsatisfied clients, stressed workers and other undesirable results. </w:t>
      </w:r>
      <w:r w:rsidR="006D7C63">
        <w:t xml:space="preserve"> </w:t>
      </w:r>
      <w:r w:rsidR="00515B7A">
        <w:t>The progress and sustainability of business organisations are dependent immensely on the management of projects</w:t>
      </w:r>
      <w:r w:rsidR="00092DDB">
        <w:t>.</w:t>
      </w:r>
      <w:r w:rsidR="00C32B97">
        <w:t xml:space="preserve"> </w:t>
      </w:r>
      <w:r w:rsidR="007A153F">
        <w:t xml:space="preserve">Project management </w:t>
      </w:r>
      <w:r w:rsidR="00BD6E80">
        <w:t xml:space="preserve">comprises of the creation of working environment and situations in which to attain an objective or goal in a controlled manner with a group of people working together.  </w:t>
      </w:r>
      <w:r w:rsidR="00C32B97">
        <w:t>Innovations on new ventures of doing things, launching of new products and business expansion require timetables, budgets and a team working together toward an objective on delivering the project.</w:t>
      </w:r>
      <w:r w:rsidR="008C60BC">
        <w:t xml:space="preserve"> </w:t>
      </w:r>
      <w:sdt>
        <w:sdtPr>
          <w:id w:val="562383774"/>
          <w:citation/>
        </w:sdtPr>
        <w:sdtContent>
          <w:r w:rsidR="008C60BC">
            <w:fldChar w:fldCharType="begin"/>
          </w:r>
          <w:r w:rsidR="008C60BC">
            <w:instrText xml:space="preserve"> CITATION But09 \l 2057 </w:instrText>
          </w:r>
          <w:r w:rsidR="008C60BC">
            <w:fldChar w:fldCharType="separate"/>
          </w:r>
          <w:r w:rsidR="00365AB1" w:rsidRPr="00365AB1">
            <w:rPr>
              <w:noProof/>
            </w:rPr>
            <w:t>(Buttrick, 2009)</w:t>
          </w:r>
          <w:r w:rsidR="008C60BC">
            <w:fldChar w:fldCharType="end"/>
          </w:r>
        </w:sdtContent>
      </w:sdt>
      <w:r w:rsidR="00D82BEE">
        <w:t xml:space="preserve">.  The objective of project management is to produce an end product that is beneficial to the business organisation. Recently, many business organisations have </w:t>
      </w:r>
      <w:r w:rsidR="00010AFE">
        <w:t>begun</w:t>
      </w:r>
      <w:r w:rsidR="00D82BEE">
        <w:t xml:space="preserve"> to grasp the importance of project management as a key for opportunities </w:t>
      </w:r>
      <w:r w:rsidR="00124B41">
        <w:t>on managing change to enhance efficiency and performance of the organisation. However, in every new endeavour, there are always risks that need to be managed properly to ensure realisation of the project</w:t>
      </w:r>
      <w:r>
        <w:t xml:space="preserve"> within a time frame</w:t>
      </w:r>
      <w:r w:rsidR="00124B41">
        <w:t xml:space="preserve"> </w:t>
      </w:r>
      <w:sdt>
        <w:sdtPr>
          <w:id w:val="-735625366"/>
          <w:citation/>
        </w:sdtPr>
        <w:sdtContent>
          <w:r w:rsidR="00124B41">
            <w:fldChar w:fldCharType="begin"/>
          </w:r>
          <w:r w:rsidR="00124B41">
            <w:instrText xml:space="preserve"> CITATION Bod17 \l 2057 </w:instrText>
          </w:r>
          <w:r w:rsidR="00124B41">
            <w:fldChar w:fldCharType="separate"/>
          </w:r>
          <w:r w:rsidR="00365AB1" w:rsidRPr="00365AB1">
            <w:rPr>
              <w:noProof/>
            </w:rPr>
            <w:t>(Boddy, 2017)</w:t>
          </w:r>
          <w:r w:rsidR="00124B41">
            <w:fldChar w:fldCharType="end"/>
          </w:r>
        </w:sdtContent>
      </w:sdt>
      <w:r w:rsidR="00DA7B90">
        <w:t>.</w:t>
      </w:r>
    </w:p>
    <w:p w14:paraId="5944C237" w14:textId="1157D8C4" w:rsidR="00822E70" w:rsidRDefault="009D2914" w:rsidP="00124B41">
      <w:pPr>
        <w:spacing w:line="360" w:lineRule="auto"/>
        <w:jc w:val="both"/>
      </w:pPr>
      <w:r>
        <w:tab/>
      </w:r>
      <w:r w:rsidR="001569B5">
        <w:t xml:space="preserve">The objective of this report is to </w:t>
      </w:r>
      <w:r w:rsidR="00CB18D0">
        <w:t>show</w:t>
      </w:r>
      <w:r w:rsidR="001569B5">
        <w:t xml:space="preserve"> the practicality and valuableness of </w:t>
      </w:r>
      <w:r w:rsidR="00575237">
        <w:t xml:space="preserve">putting up </w:t>
      </w:r>
      <w:r w:rsidR="00DC6B3B">
        <w:rPr>
          <w:b/>
        </w:rPr>
        <w:t>coffee shop</w:t>
      </w:r>
      <w:r w:rsidR="0003616E">
        <w:rPr>
          <w:b/>
        </w:rPr>
        <w:t xml:space="preserve"> </w:t>
      </w:r>
      <w:r w:rsidR="0003616E">
        <w:t>which specializes on freshly baked pastries and cakes at</w:t>
      </w:r>
      <w:r w:rsidR="00DC6B3B">
        <w:rPr>
          <w:b/>
        </w:rPr>
        <w:t xml:space="preserve"> </w:t>
      </w:r>
      <w:r w:rsidR="0003616E">
        <w:t>Hoe</w:t>
      </w:r>
      <w:r w:rsidR="00DC6B3B">
        <w:t xml:space="preserve"> </w:t>
      </w:r>
      <w:r w:rsidR="0003616E">
        <w:t>S</w:t>
      </w:r>
      <w:r w:rsidR="00DC6B3B">
        <w:t>treet, Walthamstow, London</w:t>
      </w:r>
      <w:r w:rsidR="00575237">
        <w:t xml:space="preserve">. </w:t>
      </w:r>
      <w:r w:rsidR="00A56B32">
        <w:t>Moreover,</w:t>
      </w:r>
      <w:r w:rsidR="005A38E7">
        <w:t xml:space="preserve"> implementation</w:t>
      </w:r>
      <w:r w:rsidR="00FC6569">
        <w:t xml:space="preserve"> of the project that includes tools and technique of project management is to be critically assessed</w:t>
      </w:r>
      <w:r w:rsidR="00462903">
        <w:t>. Consequently,</w:t>
      </w:r>
      <w:r w:rsidR="00FC6569">
        <w:t xml:space="preserve"> detailed planning, project scope and risk assessments are going to be discussed.</w:t>
      </w:r>
      <w:r w:rsidR="00811418">
        <w:t xml:space="preserve"> </w:t>
      </w:r>
      <w:r w:rsidR="00D02418">
        <w:t xml:space="preserve">Stakeholders in the project need to be identified and </w:t>
      </w:r>
      <w:r w:rsidR="00141240">
        <w:t xml:space="preserve">inform how they may be affected on implementing the project. Furthermore, a personal assessment </w:t>
      </w:r>
      <w:r w:rsidR="005A38E7">
        <w:t>on</w:t>
      </w:r>
      <w:r w:rsidR="00141240">
        <w:t xml:space="preserve"> managing a project is to be critically evaluated. In addition to this, a self-</w:t>
      </w:r>
      <w:r w:rsidR="00141240">
        <w:lastRenderedPageBreak/>
        <w:t xml:space="preserve">development plan on enhancing my capabilities and skills on project management is going to be included on this report.  </w:t>
      </w:r>
    </w:p>
    <w:p w14:paraId="3C41AC8F" w14:textId="39D214AB" w:rsidR="00575237" w:rsidRDefault="00575237" w:rsidP="00575237">
      <w:pPr>
        <w:pStyle w:val="Heading2"/>
      </w:pPr>
    </w:p>
    <w:p w14:paraId="6C827ABC" w14:textId="23020D6F" w:rsidR="00704438" w:rsidRDefault="00704438" w:rsidP="00641455">
      <w:pPr>
        <w:pStyle w:val="Heading1"/>
      </w:pPr>
      <w:bookmarkStart w:id="1" w:name="_Toc8116844"/>
      <w:r>
        <w:t xml:space="preserve">Project Management </w:t>
      </w:r>
      <w:r w:rsidR="00AA7DA6">
        <w:t>Methodologies</w:t>
      </w:r>
      <w:bookmarkEnd w:id="1"/>
    </w:p>
    <w:p w14:paraId="1599AFA1" w14:textId="786BF5D4" w:rsidR="00704438" w:rsidRDefault="00A54EDA" w:rsidP="00AA679C">
      <w:pPr>
        <w:spacing w:line="360" w:lineRule="auto"/>
        <w:jc w:val="both"/>
      </w:pPr>
      <w:r>
        <w:tab/>
      </w:r>
      <w:r w:rsidR="00641455">
        <w:t>T</w:t>
      </w:r>
      <w:r w:rsidR="001D27F7">
        <w:t xml:space="preserve">he </w:t>
      </w:r>
      <w:r w:rsidR="00641455">
        <w:t>selection among</w:t>
      </w:r>
      <w:r w:rsidR="001D27F7">
        <w:t xml:space="preserve"> </w:t>
      </w:r>
      <w:r w:rsidR="00641455">
        <w:t>many</w:t>
      </w:r>
      <w:r w:rsidR="001D27F7">
        <w:t xml:space="preserve"> project management </w:t>
      </w:r>
      <w:r w:rsidR="00641455">
        <w:t xml:space="preserve">methodologies has been debated by many professional practitioners on which is the best method suited for a project. There is a battle between </w:t>
      </w:r>
      <w:r w:rsidR="004C0FD3">
        <w:rPr>
          <w:b/>
        </w:rPr>
        <w:t>Agile Pm</w:t>
      </w:r>
      <w:r w:rsidR="00641455" w:rsidRPr="00AA7DA6">
        <w:rPr>
          <w:b/>
        </w:rPr>
        <w:t xml:space="preserve"> vs </w:t>
      </w:r>
      <w:r w:rsidR="004C0FD3">
        <w:rPr>
          <w:b/>
        </w:rPr>
        <w:t>Scrum</w:t>
      </w:r>
      <w:r w:rsidR="00641455" w:rsidRPr="00AA7DA6">
        <w:rPr>
          <w:b/>
        </w:rPr>
        <w:t xml:space="preserve"> vs PRINCE2</w:t>
      </w:r>
      <w:r w:rsidR="00641455">
        <w:t xml:space="preserve"> by many project managers even if many argue that there is no strict need to select only one methodology of project man</w:t>
      </w:r>
      <w:r w:rsidR="00AA7DA6">
        <w:t>agement. The project management processes are different on each methodology to facilitate the project on increasing the chances to become successful. The success rate is important due to most of the projects are extremely costly and choosing a method to apply is considered priority and essential. Agile</w:t>
      </w:r>
      <w:r w:rsidR="00D14F31">
        <w:t>PM</w:t>
      </w:r>
      <w:r w:rsidR="004C0FD3">
        <w:t>, Scrum</w:t>
      </w:r>
      <w:r w:rsidR="00AA7DA6">
        <w:t xml:space="preserve"> and PRINCE2 are the biggest names on the methodology of project management</w:t>
      </w:r>
      <w:r w:rsidR="00D14F31">
        <w:t xml:space="preserve"> </w:t>
      </w:r>
      <w:sdt>
        <w:sdtPr>
          <w:id w:val="-1483384655"/>
          <w:citation/>
        </w:sdtPr>
        <w:sdtContent>
          <w:r w:rsidR="00D14F31">
            <w:fldChar w:fldCharType="begin"/>
          </w:r>
          <w:r w:rsidR="00D14F31">
            <w:instrText xml:space="preserve"> CITATION Ver17 \l 2057 </w:instrText>
          </w:r>
          <w:r w:rsidR="00D14F31">
            <w:fldChar w:fldCharType="separate"/>
          </w:r>
          <w:r w:rsidR="00365AB1" w:rsidRPr="00365AB1">
            <w:rPr>
              <w:noProof/>
            </w:rPr>
            <w:t>(Verzuh, 2017)</w:t>
          </w:r>
          <w:r w:rsidR="00D14F31">
            <w:fldChar w:fldCharType="end"/>
          </w:r>
        </w:sdtContent>
      </w:sdt>
      <w:r w:rsidR="00AA7DA6">
        <w:t xml:space="preserve">. </w:t>
      </w:r>
    </w:p>
    <w:p w14:paraId="1F900867" w14:textId="36FECA0A" w:rsidR="00AA7DA6" w:rsidRDefault="00AA7DA6" w:rsidP="00AA679C">
      <w:pPr>
        <w:spacing w:line="360" w:lineRule="auto"/>
        <w:jc w:val="both"/>
      </w:pPr>
      <w:r>
        <w:tab/>
      </w:r>
    </w:p>
    <w:p w14:paraId="414E2746" w14:textId="1A968456" w:rsidR="004676EB" w:rsidRDefault="004C0FD3" w:rsidP="00AD2057">
      <w:pPr>
        <w:pStyle w:val="Heading2"/>
        <w:spacing w:line="360" w:lineRule="auto"/>
        <w:jc w:val="both"/>
      </w:pPr>
      <w:bookmarkStart w:id="2" w:name="_Toc8116845"/>
      <w:r>
        <w:t>Agile PM</w:t>
      </w:r>
      <w:bookmarkEnd w:id="2"/>
    </w:p>
    <w:p w14:paraId="4BE6D185" w14:textId="3DB834A2" w:rsidR="004C0FD3" w:rsidRDefault="004C0FD3" w:rsidP="00AD2057">
      <w:pPr>
        <w:spacing w:line="360" w:lineRule="auto"/>
        <w:jc w:val="both"/>
      </w:pPr>
      <w:r>
        <w:tab/>
      </w:r>
      <w:r w:rsidR="00AD2057">
        <w:t>The AgilePM</w:t>
      </w:r>
      <w:r>
        <w:tab/>
      </w:r>
      <w:r w:rsidR="00AD2057">
        <w:t xml:space="preserve">project management methodology has become widely used over recent years. Due to the demand of innovation and creativity of products and services, many project manager or professionals are utilising its flexibility so that the products can remain competitive in the market. Changes can be made during the execution process of the project. The benefits of Agile PM </w:t>
      </w:r>
      <w:r w:rsidR="004413BF">
        <w:t>are adaptable to changes. Nevertheless, it is not focused on product quality and may suffer working beyond the project boundaries</w:t>
      </w:r>
      <w:r w:rsidR="00E464C6">
        <w:t xml:space="preserve"> </w:t>
      </w:r>
      <w:sdt>
        <w:sdtPr>
          <w:id w:val="1399556416"/>
          <w:citation/>
        </w:sdtPr>
        <w:sdtContent>
          <w:r w:rsidR="00E464C6">
            <w:fldChar w:fldCharType="begin"/>
          </w:r>
          <w:r w:rsidR="00E464C6">
            <w:instrText xml:space="preserve"> CITATION Ver17 \l 2057 </w:instrText>
          </w:r>
          <w:r w:rsidR="00E464C6">
            <w:fldChar w:fldCharType="separate"/>
          </w:r>
          <w:r w:rsidR="00365AB1" w:rsidRPr="00365AB1">
            <w:rPr>
              <w:noProof/>
            </w:rPr>
            <w:t>(Verzuh, 2017)</w:t>
          </w:r>
          <w:r w:rsidR="00E464C6">
            <w:fldChar w:fldCharType="end"/>
          </w:r>
        </w:sdtContent>
      </w:sdt>
      <w:r w:rsidR="004413BF">
        <w:t>.</w:t>
      </w:r>
    </w:p>
    <w:p w14:paraId="362C4216" w14:textId="77777777" w:rsidR="004C0FD3" w:rsidRDefault="004C0FD3" w:rsidP="00AD2057">
      <w:pPr>
        <w:spacing w:line="360" w:lineRule="auto"/>
      </w:pPr>
    </w:p>
    <w:p w14:paraId="1B3DEC64" w14:textId="2146AB8A" w:rsidR="004C0FD3" w:rsidRPr="004C0FD3" w:rsidRDefault="004C0FD3" w:rsidP="004C0FD3">
      <w:pPr>
        <w:pStyle w:val="Heading2"/>
        <w:spacing w:line="360" w:lineRule="auto"/>
        <w:jc w:val="both"/>
      </w:pPr>
      <w:bookmarkStart w:id="3" w:name="_Toc8116846"/>
      <w:r>
        <w:t>Scrum</w:t>
      </w:r>
      <w:bookmarkEnd w:id="3"/>
    </w:p>
    <w:p w14:paraId="31A28BE0" w14:textId="255D3B10" w:rsidR="004C0FD3" w:rsidRDefault="004C0FD3" w:rsidP="004C0FD3">
      <w:pPr>
        <w:spacing w:line="360" w:lineRule="auto"/>
        <w:jc w:val="both"/>
      </w:pPr>
      <w:r>
        <w:tab/>
      </w:r>
      <w:r w:rsidRPr="00D97289">
        <w:rPr>
          <w:noProof/>
        </w:rPr>
        <w:t xml:space="preserve">Nicholas </w:t>
      </w:r>
      <w:r>
        <w:rPr>
          <w:noProof/>
        </w:rPr>
        <w:t>and</w:t>
      </w:r>
      <w:r w:rsidRPr="00D97289">
        <w:rPr>
          <w:noProof/>
        </w:rPr>
        <w:t xml:space="preserve"> Gezinus </w:t>
      </w:r>
      <w:r>
        <w:rPr>
          <w:noProof/>
        </w:rPr>
        <w:t>(</w:t>
      </w:r>
      <w:r w:rsidRPr="00D97289">
        <w:rPr>
          <w:noProof/>
        </w:rPr>
        <w:t>2014)</w:t>
      </w:r>
      <w:r>
        <w:t xml:space="preserve"> argue that Scrum management methods are moving away from the conservative agile project management roles. It has only three roles which are product owner, team and Scrum master to execute the processes of project management. It is normally applied on software development or any project that involves innovation and dynamic procedures. The priority of the project is to identify what matters most and divide into </w:t>
      </w:r>
      <w:r>
        <w:lastRenderedPageBreak/>
        <w:t>manageable portions. Determining what the customers want and ensuring to deliver is the main objective of Scrum. The advantages of scrum are changes are executed without difficulty and huge projects can be divided into chunks for effective management. However, there is no clear project definition</w:t>
      </w:r>
      <w:r w:rsidR="004413BF">
        <w:t>, frequent changes are normal</w:t>
      </w:r>
      <w:r>
        <w:t xml:space="preserve"> and usually results from working outside the project </w:t>
      </w:r>
      <w:r w:rsidR="004413BF">
        <w:t>scope</w:t>
      </w:r>
      <w:r>
        <w:t>.</w:t>
      </w:r>
    </w:p>
    <w:p w14:paraId="04AF9BB3" w14:textId="5FF4CF0F" w:rsidR="009D695B" w:rsidRDefault="009D695B" w:rsidP="009D695B">
      <w:pPr>
        <w:spacing w:line="360" w:lineRule="auto"/>
        <w:jc w:val="both"/>
      </w:pPr>
    </w:p>
    <w:p w14:paraId="4DB852A8" w14:textId="600119C7" w:rsidR="009D695B" w:rsidRDefault="009D695B" w:rsidP="009D695B">
      <w:pPr>
        <w:pStyle w:val="Heading2"/>
        <w:spacing w:line="360" w:lineRule="auto"/>
        <w:jc w:val="both"/>
      </w:pPr>
      <w:bookmarkStart w:id="4" w:name="_Toc8116847"/>
      <w:r>
        <w:t>P</w:t>
      </w:r>
      <w:r w:rsidR="00714238">
        <w:t>RINCE</w:t>
      </w:r>
      <w:r>
        <w:t>2</w:t>
      </w:r>
      <w:bookmarkEnd w:id="4"/>
    </w:p>
    <w:p w14:paraId="0ADA2442" w14:textId="53F5E9D0" w:rsidR="00D804FF" w:rsidRDefault="009D695B" w:rsidP="00D804FF">
      <w:pPr>
        <w:spacing w:line="360" w:lineRule="auto"/>
        <w:jc w:val="both"/>
      </w:pPr>
      <w:r>
        <w:tab/>
        <w:t>P</w:t>
      </w:r>
      <w:r w:rsidR="00714238">
        <w:t>RINCE</w:t>
      </w:r>
      <w:r>
        <w:t xml:space="preserve">2 is from the contraction of </w:t>
      </w:r>
      <w:r w:rsidRPr="009D695B">
        <w:rPr>
          <w:highlight w:val="yellow"/>
        </w:rPr>
        <w:t>PR</w:t>
      </w:r>
      <w:r>
        <w:t xml:space="preserve">ojects </w:t>
      </w:r>
      <w:r w:rsidRPr="009D695B">
        <w:rPr>
          <w:highlight w:val="yellow"/>
        </w:rPr>
        <w:t>IN</w:t>
      </w:r>
      <w:r>
        <w:t xml:space="preserve"> </w:t>
      </w:r>
      <w:r w:rsidRPr="009D695B">
        <w:rPr>
          <w:highlight w:val="yellow"/>
        </w:rPr>
        <w:t>C</w:t>
      </w:r>
      <w:r>
        <w:t xml:space="preserve">ontrolled </w:t>
      </w:r>
      <w:r w:rsidRPr="009D695B">
        <w:rPr>
          <w:highlight w:val="yellow"/>
        </w:rPr>
        <w:t>E</w:t>
      </w:r>
      <w:r>
        <w:t xml:space="preserve">nvironments (version </w:t>
      </w:r>
      <w:r w:rsidRPr="009D695B">
        <w:rPr>
          <w:highlight w:val="yellow"/>
        </w:rPr>
        <w:t>2</w:t>
      </w:r>
      <w:r>
        <w:t>) and it was intended originally for the development of IT projects. The P</w:t>
      </w:r>
      <w:r w:rsidR="00E42491">
        <w:t>RINCE</w:t>
      </w:r>
      <w:r>
        <w:t xml:space="preserve">2 project management methods </w:t>
      </w:r>
      <w:r w:rsidR="006102EB">
        <w:t>offers a well-structured approach.</w:t>
      </w:r>
      <w:r w:rsidR="00D804FF">
        <w:t xml:space="preserve"> It is scalable, flexible and practical on any type of project. It has been refined for many</w:t>
      </w:r>
      <w:r w:rsidR="006102EB">
        <w:t xml:space="preserve"> </w:t>
      </w:r>
      <w:r w:rsidR="00D804FF">
        <w:t xml:space="preserve">years by experienced project managers. </w:t>
      </w:r>
      <w:r w:rsidR="006102EB">
        <w:t>There are seven key principles on utilising PRINCE2 method which are continued justification</w:t>
      </w:r>
      <w:r w:rsidR="003320E3">
        <w:t>; learn from experience; defined roles and responsibilities; manage by stages; manage by extension; focus on products; and tailor to suit the project environment as shown in figure 1.</w:t>
      </w:r>
      <w:r w:rsidR="00D804FF">
        <w:t xml:space="preserve">  </w:t>
      </w:r>
      <w:r w:rsidR="00D804FF" w:rsidRPr="00D804FF">
        <w:t xml:space="preserve">If a project is successful, there are six performance variables to be manage which are cost, time, quality, scope, benefits and risk. Prince2 renders a set of processes </w:t>
      </w:r>
      <w:r w:rsidR="007701B6">
        <w:t>that provide a controlled beginning, controlled development and controlled termination of the project. Prince2 has an approach which is processed-based describing different themes within the process which are business case, organisation, progress, plans, risk, quality and change as shown in figure 2.</w:t>
      </w:r>
      <w:r w:rsidR="00BF106A">
        <w:t xml:space="preserve"> P</w:t>
      </w:r>
      <w:r w:rsidR="00714238">
        <w:t>RINCE</w:t>
      </w:r>
      <w:r w:rsidR="00BF106A">
        <w:t xml:space="preserve">2 has the potential benefits on focusing on product quality and can be tailored to suit any project. However, working product availability in only available at a product conclusion and the decision-making takes time to process </w:t>
      </w:r>
      <w:sdt>
        <w:sdtPr>
          <w:id w:val="-143894859"/>
          <w:citation/>
        </w:sdtPr>
        <w:sdtContent>
          <w:r w:rsidR="00BF106A">
            <w:fldChar w:fldCharType="begin"/>
          </w:r>
          <w:r w:rsidR="00BF106A">
            <w:instrText xml:space="preserve"> CITATION Ben10 \l 2057 </w:instrText>
          </w:r>
          <w:r w:rsidR="00BF106A">
            <w:fldChar w:fldCharType="separate"/>
          </w:r>
          <w:r w:rsidR="00365AB1" w:rsidRPr="00365AB1">
            <w:rPr>
              <w:noProof/>
            </w:rPr>
            <w:t>(Bentley, 2010)</w:t>
          </w:r>
          <w:r w:rsidR="00BF106A">
            <w:fldChar w:fldCharType="end"/>
          </w:r>
        </w:sdtContent>
      </w:sdt>
      <w:r w:rsidR="00BF106A">
        <w:t>.</w:t>
      </w:r>
    </w:p>
    <w:p w14:paraId="2B649F7A" w14:textId="4E46C7A3" w:rsidR="001316F1" w:rsidRDefault="001316F1" w:rsidP="00D804FF">
      <w:pPr>
        <w:spacing w:line="360" w:lineRule="auto"/>
        <w:jc w:val="both"/>
      </w:pPr>
    </w:p>
    <w:p w14:paraId="2891D28C" w14:textId="77777777" w:rsidR="00E464C6" w:rsidRDefault="00E464C6" w:rsidP="00D804FF">
      <w:pPr>
        <w:spacing w:line="360" w:lineRule="auto"/>
        <w:jc w:val="center"/>
        <w:rPr>
          <w:b/>
          <w:u w:val="single"/>
        </w:rPr>
      </w:pPr>
    </w:p>
    <w:p w14:paraId="2797C292" w14:textId="77777777" w:rsidR="00E464C6" w:rsidRDefault="00E464C6" w:rsidP="00D804FF">
      <w:pPr>
        <w:spacing w:line="360" w:lineRule="auto"/>
        <w:jc w:val="center"/>
        <w:rPr>
          <w:b/>
          <w:u w:val="single"/>
        </w:rPr>
      </w:pPr>
    </w:p>
    <w:p w14:paraId="7954153D" w14:textId="77777777" w:rsidR="00E464C6" w:rsidRDefault="00E464C6" w:rsidP="00D804FF">
      <w:pPr>
        <w:spacing w:line="360" w:lineRule="auto"/>
        <w:jc w:val="center"/>
        <w:rPr>
          <w:b/>
          <w:u w:val="single"/>
        </w:rPr>
      </w:pPr>
    </w:p>
    <w:p w14:paraId="3D708D9E" w14:textId="0A9BD5CA" w:rsidR="00E464C6" w:rsidRDefault="00E464C6" w:rsidP="00D804FF">
      <w:pPr>
        <w:spacing w:line="360" w:lineRule="auto"/>
        <w:jc w:val="center"/>
        <w:rPr>
          <w:b/>
          <w:u w:val="single"/>
        </w:rPr>
      </w:pPr>
    </w:p>
    <w:p w14:paraId="17656001" w14:textId="77777777" w:rsidR="003B5553" w:rsidRDefault="003B5553" w:rsidP="00D804FF">
      <w:pPr>
        <w:spacing w:line="360" w:lineRule="auto"/>
        <w:jc w:val="center"/>
        <w:rPr>
          <w:b/>
          <w:u w:val="single"/>
        </w:rPr>
      </w:pPr>
    </w:p>
    <w:p w14:paraId="020829FD" w14:textId="4DFA85A0" w:rsidR="003320E3" w:rsidRPr="003320E3" w:rsidRDefault="003320E3" w:rsidP="00D804FF">
      <w:pPr>
        <w:spacing w:line="360" w:lineRule="auto"/>
        <w:jc w:val="center"/>
        <w:rPr>
          <w:b/>
          <w:u w:val="single"/>
        </w:rPr>
      </w:pPr>
      <w:r w:rsidRPr="003320E3">
        <w:rPr>
          <w:b/>
          <w:u w:val="single"/>
        </w:rPr>
        <w:lastRenderedPageBreak/>
        <w:t>P</w:t>
      </w:r>
      <w:r w:rsidR="00714238">
        <w:rPr>
          <w:b/>
          <w:u w:val="single"/>
        </w:rPr>
        <w:t>RINCE</w:t>
      </w:r>
      <w:r w:rsidRPr="003320E3">
        <w:rPr>
          <w:b/>
          <w:u w:val="single"/>
        </w:rPr>
        <w:t>2 Key Principles</w:t>
      </w:r>
    </w:p>
    <w:p w14:paraId="50A952B8" w14:textId="435DA33A" w:rsidR="009D695B" w:rsidRDefault="003320E3" w:rsidP="003320E3">
      <w:pPr>
        <w:spacing w:line="360" w:lineRule="auto"/>
        <w:jc w:val="center"/>
      </w:pPr>
      <w:r>
        <w:rPr>
          <w:noProof/>
        </w:rPr>
        <w:drawing>
          <wp:inline distT="0" distB="0" distL="0" distR="0" wp14:anchorId="64F8DAA3" wp14:editId="54127F8B">
            <wp:extent cx="4251118" cy="2216150"/>
            <wp:effectExtent l="95250" t="95250" r="92710" b="889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00247" cy="224176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A4BC401" w14:textId="64949DD5" w:rsidR="003320E3" w:rsidRDefault="003320E3" w:rsidP="003320E3">
      <w:pPr>
        <w:spacing w:line="360" w:lineRule="auto"/>
        <w:jc w:val="center"/>
      </w:pPr>
      <w:r>
        <w:t>Figure 1</w:t>
      </w:r>
    </w:p>
    <w:p w14:paraId="3477CEE5" w14:textId="4A924D42" w:rsidR="007701B6" w:rsidRDefault="00BF106A" w:rsidP="003320E3">
      <w:pPr>
        <w:spacing w:line="360" w:lineRule="auto"/>
        <w:jc w:val="center"/>
        <w:rPr>
          <w:b/>
          <w:u w:val="single"/>
        </w:rPr>
      </w:pPr>
      <w:r w:rsidRPr="00BF106A">
        <w:rPr>
          <w:b/>
          <w:u w:val="single"/>
        </w:rPr>
        <w:t>P</w:t>
      </w:r>
      <w:r w:rsidR="00714238">
        <w:rPr>
          <w:b/>
          <w:u w:val="single"/>
        </w:rPr>
        <w:t>RINCE</w:t>
      </w:r>
      <w:r w:rsidRPr="00BF106A">
        <w:rPr>
          <w:b/>
          <w:u w:val="single"/>
        </w:rPr>
        <w:t>2 Themes</w:t>
      </w:r>
    </w:p>
    <w:p w14:paraId="4721E6EE" w14:textId="60A5AB9B" w:rsidR="00BF106A" w:rsidRDefault="00BF106A" w:rsidP="003320E3">
      <w:pPr>
        <w:spacing w:line="360" w:lineRule="auto"/>
        <w:jc w:val="center"/>
        <w:rPr>
          <w:b/>
          <w:u w:val="single"/>
        </w:rPr>
      </w:pPr>
      <w:r>
        <w:rPr>
          <w:noProof/>
        </w:rPr>
        <w:drawing>
          <wp:inline distT="0" distB="0" distL="0" distR="0" wp14:anchorId="60251F4F" wp14:editId="6495C4A4">
            <wp:extent cx="3429000" cy="2390775"/>
            <wp:effectExtent l="95250" t="95250" r="95250" b="1047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29000" cy="239077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EB545F4" w14:textId="23207606" w:rsidR="00BF106A" w:rsidRDefault="00BF106A" w:rsidP="003320E3">
      <w:pPr>
        <w:spacing w:line="360" w:lineRule="auto"/>
        <w:jc w:val="center"/>
      </w:pPr>
      <w:r w:rsidRPr="00BF106A">
        <w:t>Figure 2</w:t>
      </w:r>
    </w:p>
    <w:p w14:paraId="2F5C96C1" w14:textId="77777777" w:rsidR="00714238" w:rsidRDefault="00714238" w:rsidP="003320E3">
      <w:pPr>
        <w:spacing w:line="360" w:lineRule="auto"/>
        <w:jc w:val="center"/>
      </w:pPr>
    </w:p>
    <w:p w14:paraId="1F3B29E4" w14:textId="2C6854AE" w:rsidR="00E464C6" w:rsidRDefault="00E464C6" w:rsidP="00E464C6">
      <w:pPr>
        <w:spacing w:line="360" w:lineRule="auto"/>
        <w:jc w:val="both"/>
      </w:pPr>
      <w:r>
        <w:tab/>
        <w:t>The Italian coffee shop project has a definite objective that is not changing frequently over time. It needs a methodology which has well-defined structure</w:t>
      </w:r>
      <w:r w:rsidR="00714238">
        <w:t xml:space="preserve"> as not to go beyond project specification</w:t>
      </w:r>
      <w:r>
        <w:t xml:space="preserve"> to manage the initiating stage, planning stage, executing stage, monitoring and </w:t>
      </w:r>
      <w:r>
        <w:lastRenderedPageBreak/>
        <w:t>controlling stage</w:t>
      </w:r>
      <w:r w:rsidR="006E4ED9">
        <w:t xml:space="preserve"> </w:t>
      </w:r>
      <w:r>
        <w:t>and closing the project</w:t>
      </w:r>
      <w:r w:rsidR="00714238">
        <w:t xml:space="preserve">. The most appropriate methodology for the ‘Café Gusto’ project is </w:t>
      </w:r>
      <w:r w:rsidR="00714238" w:rsidRPr="00714238">
        <w:rPr>
          <w:b/>
          <w:highlight w:val="yellow"/>
        </w:rPr>
        <w:t>PRINCE2</w:t>
      </w:r>
      <w:r w:rsidR="00714238">
        <w:t>.</w:t>
      </w:r>
    </w:p>
    <w:p w14:paraId="0751DDA0" w14:textId="47C59570" w:rsidR="007C0432" w:rsidRDefault="007C0432" w:rsidP="006915F2">
      <w:pPr>
        <w:pStyle w:val="Heading1"/>
      </w:pPr>
      <w:bookmarkStart w:id="5" w:name="_Toc8116848"/>
      <w:r>
        <w:t xml:space="preserve">Work Breakdown Structure (WBS) and The </w:t>
      </w:r>
      <w:r w:rsidR="006915F2">
        <w:t>Project Life Cycle</w:t>
      </w:r>
      <w:bookmarkEnd w:id="5"/>
    </w:p>
    <w:p w14:paraId="73CFA13E" w14:textId="6A53646D" w:rsidR="006915F2" w:rsidRDefault="006915F2" w:rsidP="006915F2">
      <w:pPr>
        <w:spacing w:line="360" w:lineRule="auto"/>
        <w:jc w:val="both"/>
      </w:pPr>
      <w:r>
        <w:tab/>
        <w:t>Work breakdown structure means breaking down the project into chunks to make it more manageable tasks. Whereas the project life cycle represents the process of execution of the project on different stages in order to be implemented.</w:t>
      </w:r>
      <w:r w:rsidR="00EA2B3F">
        <w:t xml:space="preserve"> Nevertheless, while dealing about structures, project life cycle is primary project structure and it is subdivided into structures</w:t>
      </w:r>
      <w:r w:rsidR="00D542B3">
        <w:rPr>
          <w:noProof/>
        </w:rPr>
        <w:t xml:space="preserve"> </w:t>
      </w:r>
      <w:r w:rsidR="00D542B3" w:rsidRPr="00D542B3">
        <w:rPr>
          <w:noProof/>
        </w:rPr>
        <w:t xml:space="preserve">(Bruce </w:t>
      </w:r>
      <w:r w:rsidR="00D542B3">
        <w:rPr>
          <w:noProof/>
        </w:rPr>
        <w:t xml:space="preserve">and </w:t>
      </w:r>
      <w:r w:rsidR="00D542B3" w:rsidRPr="00D542B3">
        <w:rPr>
          <w:noProof/>
        </w:rPr>
        <w:t>Langdon, 2018)</w:t>
      </w:r>
      <w:r w:rsidR="00EA2B3F">
        <w:t>.</w:t>
      </w:r>
      <w:r w:rsidR="006E4ED9">
        <w:t xml:space="preserve"> The project life cycle is shown in figure 3 below. </w:t>
      </w:r>
    </w:p>
    <w:p w14:paraId="19309C14" w14:textId="08919894" w:rsidR="00E42491" w:rsidRPr="00E42491" w:rsidRDefault="00E42491" w:rsidP="00E42491">
      <w:pPr>
        <w:spacing w:line="360" w:lineRule="auto"/>
        <w:jc w:val="center"/>
        <w:rPr>
          <w:b/>
          <w:u w:val="single"/>
        </w:rPr>
      </w:pPr>
      <w:r w:rsidRPr="00E42491">
        <w:rPr>
          <w:b/>
          <w:u w:val="single"/>
        </w:rPr>
        <w:t>Project Life Cycle of ‘Café Gusto’ Project</w:t>
      </w:r>
    </w:p>
    <w:p w14:paraId="2EB8EC66" w14:textId="54972741" w:rsidR="007C0432" w:rsidRDefault="006E4ED9" w:rsidP="00E42491">
      <w:pPr>
        <w:spacing w:line="360" w:lineRule="auto"/>
      </w:pPr>
      <w:r>
        <w:rPr>
          <w:noProof/>
        </w:rPr>
        <w:drawing>
          <wp:inline distT="0" distB="0" distL="0" distR="0" wp14:anchorId="4335B6F6" wp14:editId="2245B2DC">
            <wp:extent cx="5642610" cy="1602633"/>
            <wp:effectExtent l="38100" t="0" r="53340" b="1714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5C9B903" w14:textId="66EB6BCD" w:rsidR="00E42491" w:rsidRDefault="00E42491" w:rsidP="00E42491">
      <w:pPr>
        <w:spacing w:line="360" w:lineRule="auto"/>
        <w:jc w:val="center"/>
      </w:pPr>
      <w:r>
        <w:t>Figure 3</w:t>
      </w:r>
    </w:p>
    <w:p w14:paraId="7093750E" w14:textId="63FE9544" w:rsidR="00E42491" w:rsidRDefault="00E42491" w:rsidP="00E42491">
      <w:pPr>
        <w:spacing w:line="360" w:lineRule="auto"/>
        <w:jc w:val="center"/>
      </w:pPr>
    </w:p>
    <w:p w14:paraId="38B14338" w14:textId="77DC0E06" w:rsidR="00E42491" w:rsidRDefault="00E42491" w:rsidP="00E42491">
      <w:pPr>
        <w:pStyle w:val="Heading2"/>
        <w:spacing w:line="360" w:lineRule="auto"/>
        <w:jc w:val="both"/>
      </w:pPr>
      <w:bookmarkStart w:id="6" w:name="_Toc8116849"/>
      <w:r>
        <w:t>Initiating</w:t>
      </w:r>
      <w:r w:rsidR="00FB4DC3">
        <w:t xml:space="preserve"> and Planning</w:t>
      </w:r>
      <w:r>
        <w:t xml:space="preserve"> Stage</w:t>
      </w:r>
      <w:bookmarkEnd w:id="6"/>
    </w:p>
    <w:p w14:paraId="38E86B8F" w14:textId="77777777" w:rsidR="0051372D" w:rsidRPr="0051372D" w:rsidRDefault="0051372D" w:rsidP="0051372D"/>
    <w:p w14:paraId="5404FF2C" w14:textId="7AB51F6A" w:rsidR="009F4327" w:rsidRDefault="009F4327" w:rsidP="0051372D">
      <w:pPr>
        <w:pStyle w:val="Heading3"/>
      </w:pPr>
      <w:bookmarkStart w:id="7" w:name="_Toc8116850"/>
      <w:r>
        <w:t>Project Scope</w:t>
      </w:r>
      <w:bookmarkEnd w:id="7"/>
    </w:p>
    <w:p w14:paraId="5EBE2B73" w14:textId="1ACF6E6A" w:rsidR="009F4327" w:rsidRPr="00B02613" w:rsidRDefault="009F4327" w:rsidP="0051372D">
      <w:pPr>
        <w:spacing w:line="360" w:lineRule="auto"/>
        <w:jc w:val="both"/>
      </w:pPr>
      <w:r>
        <w:tab/>
        <w:t>The part of the project that comprises identifying the project goals, features, time frame, limitations and cost of the project</w:t>
      </w:r>
      <w:r w:rsidR="0051372D">
        <w:t xml:space="preserve"> is called project scope</w:t>
      </w:r>
      <w:r w:rsidR="00FB4DC3">
        <w:t xml:space="preserve"> </w:t>
      </w:r>
      <w:sdt>
        <w:sdtPr>
          <w:id w:val="973719107"/>
          <w:citation/>
        </w:sdtPr>
        <w:sdtContent>
          <w:r w:rsidR="00FB4DC3">
            <w:fldChar w:fldCharType="begin"/>
          </w:r>
          <w:r w:rsidR="00FB4DC3">
            <w:instrText xml:space="preserve"> CITATION Rob11 \l 2057 </w:instrText>
          </w:r>
          <w:r w:rsidR="00FB4DC3">
            <w:fldChar w:fldCharType="separate"/>
          </w:r>
          <w:r w:rsidR="00365AB1" w:rsidRPr="00365AB1">
            <w:rPr>
              <w:noProof/>
            </w:rPr>
            <w:t>(Roberts, 2011)</w:t>
          </w:r>
          <w:r w:rsidR="00FB4DC3">
            <w:fldChar w:fldCharType="end"/>
          </w:r>
        </w:sdtContent>
      </w:sdt>
      <w:r>
        <w:t>. The description of the project is vital to determine the cost and the impact of schedule on delivering the project. The subsequent paragraph is the project scope of ‘Café Gusto’.</w:t>
      </w:r>
    </w:p>
    <w:p w14:paraId="4095CD45" w14:textId="50B8ABE3" w:rsidR="009F4327" w:rsidRDefault="009F4327" w:rsidP="009F4327">
      <w:pPr>
        <w:spacing w:line="360" w:lineRule="auto"/>
        <w:jc w:val="both"/>
      </w:pPr>
      <w:r>
        <w:tab/>
        <w:t xml:space="preserve">The project is putting an Italian coffee shop called ‘Café Gusto’ which specialises on quality Italian coffee, pastries, rolls and sandwiches in the busy street of Walthamstow. The coffee shop project is about 50 square meters floor area with small kitchen, coffee bar, satisfactory space for seating, coffee machine and toilets. The coffee shop is intended to be a </w:t>
      </w:r>
      <w:r>
        <w:lastRenderedPageBreak/>
        <w:t xml:space="preserve">magnificent meeting place for friends, families and commuters. Moreover, the establishment can host up to </w:t>
      </w:r>
      <w:r w:rsidR="00C21825">
        <w:t>18</w:t>
      </w:r>
      <w:r>
        <w:t xml:space="preserve"> customers. The coffee shop will also offer Wi-Fi and relaxing music.  Six workers would be necessary for morning and evening shift.  The location should be near on Walthamstow train stations and a walking distance to </w:t>
      </w:r>
      <w:proofErr w:type="spellStart"/>
      <w:r>
        <w:t>Wathamstow</w:t>
      </w:r>
      <w:proofErr w:type="spellEnd"/>
      <w:r>
        <w:t xml:space="preserve"> mall. The project has an initial estimated budget of no more than £50000. The time frame to launch the business is </w:t>
      </w:r>
      <w:r w:rsidR="005A2BAB">
        <w:t>10</w:t>
      </w:r>
      <w:r>
        <w:t xml:space="preserve"> weeks</w:t>
      </w:r>
      <w:r w:rsidR="00D80B12">
        <w:t xml:space="preserve"> and it will begin on 3</w:t>
      </w:r>
      <w:r w:rsidR="00D80B12" w:rsidRPr="00D80B12">
        <w:rPr>
          <w:vertAlign w:val="superscript"/>
        </w:rPr>
        <w:t>rd</w:t>
      </w:r>
      <w:r w:rsidR="00D80B12">
        <w:t xml:space="preserve"> of June 2019</w:t>
      </w:r>
      <w:r>
        <w:t xml:space="preserve">. The coffee shop project will be successful if the launching will be on </w:t>
      </w:r>
      <w:r w:rsidR="005A2BAB">
        <w:t>5</w:t>
      </w:r>
      <w:r w:rsidR="005A2BAB" w:rsidRPr="005A2BAB">
        <w:rPr>
          <w:vertAlign w:val="superscript"/>
        </w:rPr>
        <w:t>th</w:t>
      </w:r>
      <w:r w:rsidR="005A2BAB">
        <w:t xml:space="preserve"> </w:t>
      </w:r>
      <w:r>
        <w:t>of</w:t>
      </w:r>
      <w:r w:rsidR="00D80B12">
        <w:t xml:space="preserve"> </w:t>
      </w:r>
      <w:r w:rsidR="005A2BAB">
        <w:t>August</w:t>
      </w:r>
      <w:r>
        <w:t xml:space="preserve"> </w:t>
      </w:r>
      <w:r w:rsidR="00D80B12">
        <w:t xml:space="preserve">2019 </w:t>
      </w:r>
      <w:r>
        <w:t xml:space="preserve">and it will be fully operational </w:t>
      </w:r>
      <w:r w:rsidR="00CF11AC">
        <w:t>on</w:t>
      </w:r>
      <w:r w:rsidR="00D80B12">
        <w:t xml:space="preserve"> </w:t>
      </w:r>
      <w:r w:rsidR="005A2BAB">
        <w:t>12</w:t>
      </w:r>
      <w:r w:rsidR="00D80B12" w:rsidRPr="00D80B12">
        <w:rPr>
          <w:vertAlign w:val="superscript"/>
        </w:rPr>
        <w:t>th</w:t>
      </w:r>
      <w:r w:rsidR="00D80B12">
        <w:t xml:space="preserve"> of </w:t>
      </w:r>
      <w:r w:rsidR="005A2BAB">
        <w:t>August</w:t>
      </w:r>
      <w:r w:rsidR="00D80B12">
        <w:t xml:space="preserve"> 2019. </w:t>
      </w:r>
      <w:r w:rsidR="00CF11AC">
        <w:t xml:space="preserve"> </w:t>
      </w:r>
    </w:p>
    <w:p w14:paraId="4DF09886" w14:textId="77777777" w:rsidR="009F4327" w:rsidRDefault="009F4327" w:rsidP="009F4327">
      <w:pPr>
        <w:spacing w:line="360" w:lineRule="auto"/>
        <w:jc w:val="both"/>
      </w:pPr>
      <w:r>
        <w:tab/>
      </w:r>
    </w:p>
    <w:p w14:paraId="5FB923CC" w14:textId="0E55DF19" w:rsidR="00E337DC" w:rsidRDefault="00E337DC" w:rsidP="00035AF5">
      <w:pPr>
        <w:pStyle w:val="Heading3"/>
      </w:pPr>
    </w:p>
    <w:p w14:paraId="3EA80F5E" w14:textId="6C60D288" w:rsidR="00D33054" w:rsidRDefault="00323945" w:rsidP="003A2771">
      <w:pPr>
        <w:pStyle w:val="Heading3"/>
        <w:spacing w:line="360" w:lineRule="auto"/>
        <w:jc w:val="both"/>
      </w:pPr>
      <w:bookmarkStart w:id="8" w:name="_Toc8116851"/>
      <w:r>
        <w:t>Business Case of Coffee Shop at Walthamstow</w:t>
      </w:r>
      <w:bookmarkEnd w:id="8"/>
    </w:p>
    <w:p w14:paraId="42554E4F" w14:textId="1C989E82" w:rsidR="00323945" w:rsidRPr="00323945" w:rsidRDefault="00323945" w:rsidP="003A2771">
      <w:pPr>
        <w:spacing w:line="360" w:lineRule="auto"/>
        <w:jc w:val="both"/>
      </w:pPr>
      <w:r>
        <w:tab/>
      </w:r>
      <w:r w:rsidR="000C6F68">
        <w:t>Café Gusto is a relaxing place for those who love quality coffee and artisan pastries and sandwiches at the heart of Walthamstow. The</w:t>
      </w:r>
      <w:r w:rsidR="00000DF5">
        <w:t xml:space="preserve"> vacant former</w:t>
      </w:r>
      <w:r w:rsidR="000C6F68">
        <w:t xml:space="preserve"> </w:t>
      </w:r>
      <w:r w:rsidR="00000DF5">
        <w:t>retail clothing</w:t>
      </w:r>
      <w:r w:rsidR="000C6F68">
        <w:t xml:space="preserve"> shop is available for lease and it offers opportunity to open a coffee shop. The main objective is to serve the best cup of coffee</w:t>
      </w:r>
      <w:r w:rsidR="003A2771">
        <w:t xml:space="preserve"> in town. Moreover, this will give families and friends a quality bonding time with each other. Although, for people ‘on the go’, clients can purchase a cup of coffee for takeaway. At present situation, there are only a small number of coffee shops at </w:t>
      </w:r>
      <w:r w:rsidR="00E42E77">
        <w:t>Walthamstow</w:t>
      </w:r>
      <w:r w:rsidR="003A2771">
        <w:t>. This may fill in the gap on coffee shop that serves authentic Italian coffee. Cafe Gusto will offer the need of demanding clients</w:t>
      </w:r>
      <w:r w:rsidR="00E42E77">
        <w:t xml:space="preserve"> and be the market leader at Walthamstow. </w:t>
      </w:r>
    </w:p>
    <w:p w14:paraId="62CBEDA1" w14:textId="20FC3761" w:rsidR="003A2771" w:rsidRDefault="00E42E77" w:rsidP="00323945">
      <w:pPr>
        <w:spacing w:line="360" w:lineRule="auto"/>
        <w:jc w:val="both"/>
        <w:rPr>
          <w:rFonts w:ascii="Arial" w:hAnsi="Arial" w:cs="Arial"/>
          <w:color w:val="201A34"/>
          <w:shd w:val="clear" w:color="auto" w:fill="FFFFFF"/>
        </w:rPr>
      </w:pPr>
      <w:r>
        <w:rPr>
          <w:rFonts w:ascii="Arial" w:hAnsi="Arial" w:cs="Arial"/>
          <w:color w:val="201A34"/>
          <w:shd w:val="clear" w:color="auto" w:fill="FFFFFF"/>
        </w:rPr>
        <w:t>.</w:t>
      </w:r>
    </w:p>
    <w:p w14:paraId="0E84B662" w14:textId="526EEE05" w:rsidR="00E42E77" w:rsidRDefault="00E42E77" w:rsidP="00E42E77">
      <w:pPr>
        <w:pStyle w:val="Heading3"/>
        <w:spacing w:line="360" w:lineRule="auto"/>
        <w:rPr>
          <w:shd w:val="clear" w:color="auto" w:fill="FFFFFF"/>
        </w:rPr>
      </w:pPr>
      <w:bookmarkStart w:id="9" w:name="_Toc8116852"/>
      <w:r>
        <w:rPr>
          <w:shd w:val="clear" w:color="auto" w:fill="FFFFFF"/>
        </w:rPr>
        <w:t>Business Objectives</w:t>
      </w:r>
      <w:bookmarkEnd w:id="9"/>
    </w:p>
    <w:p w14:paraId="1CAA9DF7" w14:textId="59DD0CD9" w:rsidR="00E42E77" w:rsidRDefault="00E42E77" w:rsidP="0051372D">
      <w:pPr>
        <w:spacing w:line="360" w:lineRule="auto"/>
        <w:jc w:val="both"/>
      </w:pPr>
      <w:r>
        <w:tab/>
        <w:t>The aim of the business is to be ranked high</w:t>
      </w:r>
      <w:r w:rsidR="002D6159">
        <w:t xml:space="preserve"> regard</w:t>
      </w:r>
      <w:r>
        <w:t xml:space="preserve"> in</w:t>
      </w:r>
      <w:r w:rsidR="002D6159">
        <w:t xml:space="preserve"> website, social media, foodies and forum. </w:t>
      </w:r>
      <w:r>
        <w:t xml:space="preserve"> </w:t>
      </w:r>
      <w:r w:rsidR="002D6159">
        <w:t>Moreover, the company targets to build a profitable business and generate a great employment work</w:t>
      </w:r>
      <w:r w:rsidR="00424BFE">
        <w:t xml:space="preserve">place. Furthermore, the company targets to keep a sustainable enterprise, which offers a quality products and services that stands out to </w:t>
      </w:r>
      <w:r w:rsidR="008B3E74">
        <w:t>competitors.</w:t>
      </w:r>
    </w:p>
    <w:p w14:paraId="269EB848" w14:textId="77777777" w:rsidR="0051372D" w:rsidRPr="00E42E77" w:rsidRDefault="0051372D" w:rsidP="0051372D">
      <w:pPr>
        <w:spacing w:line="360" w:lineRule="auto"/>
        <w:jc w:val="both"/>
      </w:pPr>
    </w:p>
    <w:p w14:paraId="24A37EFC" w14:textId="3686D627" w:rsidR="003A2771" w:rsidRDefault="003A2771" w:rsidP="00D542B3">
      <w:pPr>
        <w:pStyle w:val="Heading3"/>
      </w:pPr>
      <w:bookmarkStart w:id="10" w:name="_Toc8116853"/>
      <w:r>
        <w:t>Identify Stakeholders</w:t>
      </w:r>
      <w:bookmarkEnd w:id="10"/>
    </w:p>
    <w:p w14:paraId="68050BD3" w14:textId="3C34B04B" w:rsidR="003A2771" w:rsidRDefault="003A2771" w:rsidP="00E42E77">
      <w:pPr>
        <w:spacing w:line="360" w:lineRule="auto"/>
        <w:jc w:val="both"/>
      </w:pPr>
      <w:r>
        <w:tab/>
        <w:t>The objective is to involve stakeholder at an early stage. Stakeholder is anybody or group of people who are affected by the project. Not all stakeholders are equally significant, so determine those who have vital influence on the project. Creating a good rapport to the main stakeholders are essential to the success of the project</w:t>
      </w:r>
      <w:r w:rsidR="00FB4DC3">
        <w:t xml:space="preserve"> (Bruce and Langdon, 2010)</w:t>
      </w:r>
      <w:r>
        <w:t xml:space="preserve">.  The </w:t>
      </w:r>
      <w:r>
        <w:lastRenderedPageBreak/>
        <w:t>organisational stockholders of ‘Café Gusto’ are project manager, employees, customers, social and political groups, competitors, trade and industry associations, government, media, suppliers, communities and unions. The level of importance can be determined using the figure below.</w:t>
      </w:r>
    </w:p>
    <w:p w14:paraId="4486DB72" w14:textId="049D7856" w:rsidR="00D33054" w:rsidRDefault="00D33054" w:rsidP="00323945">
      <w:pPr>
        <w:spacing w:line="360" w:lineRule="auto"/>
        <w:jc w:val="both"/>
      </w:pPr>
    </w:p>
    <w:p w14:paraId="281E3F81" w14:textId="6FE2C759" w:rsidR="00D33054" w:rsidRPr="00D33054" w:rsidRDefault="00D33054" w:rsidP="00D33054">
      <w:pPr>
        <w:spacing w:line="360" w:lineRule="auto"/>
        <w:jc w:val="center"/>
        <w:rPr>
          <w:b/>
          <w:u w:val="single"/>
        </w:rPr>
      </w:pPr>
      <w:r>
        <w:rPr>
          <w:b/>
          <w:u w:val="single"/>
        </w:rPr>
        <w:t>Stakeholder Analysis Table</w:t>
      </w:r>
    </w:p>
    <w:p w14:paraId="43BCB51B" w14:textId="27F3A1D1" w:rsidR="00A421F9" w:rsidRDefault="00A421F9" w:rsidP="00035AF5">
      <w:pPr>
        <w:spacing w:line="360" w:lineRule="auto"/>
        <w:jc w:val="both"/>
      </w:pPr>
    </w:p>
    <w:p w14:paraId="489391B0" w14:textId="6A0689DB" w:rsidR="00857C88" w:rsidRDefault="00857C88" w:rsidP="00035AF5">
      <w:pPr>
        <w:spacing w:line="360" w:lineRule="auto"/>
        <w:jc w:val="both"/>
      </w:pPr>
      <w:r>
        <w:rPr>
          <w:noProof/>
        </w:rPr>
        <w:drawing>
          <wp:inline distT="0" distB="0" distL="0" distR="0" wp14:anchorId="6AE6DC4A" wp14:editId="5EDF2ED3">
            <wp:extent cx="5758535" cy="282632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91276" cy="2842396"/>
                    </a:xfrm>
                    <a:prstGeom prst="rect">
                      <a:avLst/>
                    </a:prstGeom>
                  </pic:spPr>
                </pic:pic>
              </a:graphicData>
            </a:graphic>
          </wp:inline>
        </w:drawing>
      </w:r>
    </w:p>
    <w:p w14:paraId="17E37F63" w14:textId="1398FC5E" w:rsidR="00D33054" w:rsidRDefault="00D33054" w:rsidP="00D33054">
      <w:pPr>
        <w:spacing w:line="360" w:lineRule="auto"/>
        <w:jc w:val="center"/>
      </w:pPr>
      <w:r>
        <w:t xml:space="preserve">Figure 4 </w:t>
      </w:r>
    </w:p>
    <w:p w14:paraId="6F1661E9" w14:textId="08920FB1" w:rsidR="00FB4DC3" w:rsidRPr="00271A37" w:rsidRDefault="00FB4DC3" w:rsidP="00271A37">
      <w:pPr>
        <w:jc w:val="right"/>
        <w:rPr>
          <w:b/>
        </w:rPr>
      </w:pPr>
      <w:r w:rsidRPr="00271A37">
        <w:rPr>
          <w:b/>
        </w:rPr>
        <w:t>Source: Bruce and Langdon</w:t>
      </w:r>
      <w:r w:rsidR="003A3B4E">
        <w:rPr>
          <w:b/>
        </w:rPr>
        <w:t xml:space="preserve"> (</w:t>
      </w:r>
      <w:r w:rsidRPr="00271A37">
        <w:rPr>
          <w:b/>
        </w:rPr>
        <w:t>2010)</w:t>
      </w:r>
    </w:p>
    <w:p w14:paraId="7CC48EFA" w14:textId="345845BF" w:rsidR="00A421F9" w:rsidRDefault="00857C88" w:rsidP="00035AF5">
      <w:pPr>
        <w:spacing w:line="360" w:lineRule="auto"/>
        <w:jc w:val="both"/>
      </w:pPr>
      <w:r>
        <w:tab/>
        <w:t xml:space="preserve">High importance and high influence signify that the stakeholder is </w:t>
      </w:r>
      <w:r w:rsidR="00C41D4F">
        <w:t>important,</w:t>
      </w:r>
      <w:r>
        <w:t xml:space="preserve"> and it has a huge impact on the project such as project manager and </w:t>
      </w:r>
      <w:r w:rsidR="00C41D4F">
        <w:t>key team member.</w:t>
      </w:r>
      <w:r w:rsidR="000D6AB7">
        <w:t xml:space="preserve"> This </w:t>
      </w:r>
      <w:r w:rsidR="00B02613">
        <w:t>quadrant holds key roles and regular communication is necessary for the success of the project.</w:t>
      </w:r>
      <w:r w:rsidR="00C41D4F">
        <w:t xml:space="preserve">  While the high important and low influence like government and suppliers are significant but the engagement or participation is low. When it comes to low important but high influence like media, it means that engagement is little or none at all</w:t>
      </w:r>
      <w:r w:rsidR="00053BDC">
        <w:t xml:space="preserve"> however, there is a huge influence on the outcome of the project. On the other hand, the low important sand low influence has a minimal influence and the degree of importance is low like competitors and environmental </w:t>
      </w:r>
      <w:r w:rsidR="00053BDC">
        <w:lastRenderedPageBreak/>
        <w:t xml:space="preserve">group. </w:t>
      </w:r>
      <w:r w:rsidR="00C41D4F">
        <w:t xml:space="preserve"> </w:t>
      </w:r>
      <w:r w:rsidR="00B02613">
        <w:t xml:space="preserve">Thus, by understanding the importance and influence of stakeholders, project manager can act accordingly within the requirement of the project. </w:t>
      </w:r>
    </w:p>
    <w:p w14:paraId="6338B690" w14:textId="184BA6F7" w:rsidR="00700F09" w:rsidRDefault="00700F09" w:rsidP="00700F09">
      <w:pPr>
        <w:spacing w:line="360" w:lineRule="auto"/>
        <w:jc w:val="both"/>
      </w:pPr>
      <w:r>
        <w:tab/>
      </w:r>
      <w:r w:rsidRPr="00700F09">
        <w:t>The better the communication, the sm</w:t>
      </w:r>
      <w:r w:rsidR="003E7F58">
        <w:t>o</w:t>
      </w:r>
      <w:r w:rsidRPr="00700F09">
        <w:t xml:space="preserve">other the ‘Café Gusto’ project will flow. It is important to ensure that everyone who needs a project information has an easy access on it. Moreover, a two-way communication by listening and asking feedback should be encourage and make the most of new technology to improve communication. The stakeholder analysis for project communication is shown </w:t>
      </w:r>
      <w:r w:rsidR="006D235B">
        <w:t>on figure 5</w:t>
      </w:r>
      <w:r>
        <w:t>.</w:t>
      </w:r>
      <w:r w:rsidR="006D235B">
        <w:t xml:space="preserve"> </w:t>
      </w:r>
      <w:r w:rsidR="00D47AE5">
        <w:t xml:space="preserve"> It has the key stakeholders, document</w:t>
      </w:r>
      <w:r w:rsidR="0078177D">
        <w:t xml:space="preserve"> </w:t>
      </w:r>
      <w:r w:rsidR="00D9424B">
        <w:t>name, document format, contact person and due</w:t>
      </w:r>
      <w:r w:rsidR="0078177D">
        <w:t xml:space="preserve"> date on communicating.</w:t>
      </w:r>
    </w:p>
    <w:p w14:paraId="6A3F2B90" w14:textId="77777777" w:rsidR="003B5553" w:rsidRDefault="003B5553" w:rsidP="007D7B6D">
      <w:pPr>
        <w:spacing w:line="360" w:lineRule="auto"/>
        <w:jc w:val="center"/>
        <w:rPr>
          <w:b/>
          <w:u w:val="single"/>
        </w:rPr>
      </w:pPr>
    </w:p>
    <w:p w14:paraId="5CCCED21" w14:textId="68218D86" w:rsidR="00D80B12" w:rsidRPr="007D7B6D" w:rsidRDefault="007D7B6D" w:rsidP="007D7B6D">
      <w:pPr>
        <w:spacing w:line="360" w:lineRule="auto"/>
        <w:jc w:val="center"/>
        <w:rPr>
          <w:b/>
          <w:u w:val="single"/>
        </w:rPr>
      </w:pPr>
      <w:r>
        <w:rPr>
          <w:b/>
          <w:u w:val="single"/>
        </w:rPr>
        <w:t>Sta</w:t>
      </w:r>
      <w:r w:rsidR="009F3536">
        <w:rPr>
          <w:b/>
          <w:u w:val="single"/>
        </w:rPr>
        <w:t>keholder Analysis for Project Communication</w:t>
      </w:r>
    </w:p>
    <w:tbl>
      <w:tblPr>
        <w:tblStyle w:val="GridTable4"/>
        <w:tblW w:w="9209" w:type="dxa"/>
        <w:tblLook w:val="04A0" w:firstRow="1" w:lastRow="0" w:firstColumn="1" w:lastColumn="0" w:noHBand="0" w:noVBand="1"/>
      </w:tblPr>
      <w:tblGrid>
        <w:gridCol w:w="1803"/>
        <w:gridCol w:w="1803"/>
        <w:gridCol w:w="1803"/>
        <w:gridCol w:w="1803"/>
        <w:gridCol w:w="1997"/>
      </w:tblGrid>
      <w:tr w:rsidR="00700F09" w14:paraId="2308B084" w14:textId="77777777" w:rsidTr="00AB5B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8C2C4FC" w14:textId="5A12B2D8" w:rsidR="00700F09" w:rsidRDefault="00700F09" w:rsidP="00700F09">
            <w:pPr>
              <w:spacing w:line="360" w:lineRule="auto"/>
              <w:jc w:val="both"/>
            </w:pPr>
            <w:r>
              <w:t>Stakeholders</w:t>
            </w:r>
          </w:p>
        </w:tc>
        <w:tc>
          <w:tcPr>
            <w:tcW w:w="1803" w:type="dxa"/>
          </w:tcPr>
          <w:p w14:paraId="730BD7E7" w14:textId="2A6556ED" w:rsidR="00700F09" w:rsidRDefault="00700F09" w:rsidP="00700F09">
            <w:pPr>
              <w:spacing w:line="360" w:lineRule="auto"/>
              <w:jc w:val="both"/>
              <w:cnfStyle w:val="100000000000" w:firstRow="1" w:lastRow="0" w:firstColumn="0" w:lastColumn="0" w:oddVBand="0" w:evenVBand="0" w:oddHBand="0" w:evenHBand="0" w:firstRowFirstColumn="0" w:firstRowLastColumn="0" w:lastRowFirstColumn="0" w:lastRowLastColumn="0"/>
            </w:pPr>
            <w:r>
              <w:t>Document Name</w:t>
            </w:r>
          </w:p>
        </w:tc>
        <w:tc>
          <w:tcPr>
            <w:tcW w:w="1803" w:type="dxa"/>
          </w:tcPr>
          <w:p w14:paraId="2866A963" w14:textId="7C54E60D" w:rsidR="00700F09" w:rsidRDefault="00700F09" w:rsidP="00700F09">
            <w:pPr>
              <w:spacing w:line="360" w:lineRule="auto"/>
              <w:jc w:val="both"/>
              <w:cnfStyle w:val="100000000000" w:firstRow="1" w:lastRow="0" w:firstColumn="0" w:lastColumn="0" w:oddVBand="0" w:evenVBand="0" w:oddHBand="0" w:evenHBand="0" w:firstRowFirstColumn="0" w:firstRowLastColumn="0" w:lastRowFirstColumn="0" w:lastRowLastColumn="0"/>
            </w:pPr>
            <w:r>
              <w:t>Document Format</w:t>
            </w:r>
          </w:p>
        </w:tc>
        <w:tc>
          <w:tcPr>
            <w:tcW w:w="1803" w:type="dxa"/>
          </w:tcPr>
          <w:p w14:paraId="057D072C" w14:textId="42183DBF" w:rsidR="00700F09" w:rsidRDefault="00700F09" w:rsidP="00700F09">
            <w:pPr>
              <w:spacing w:line="360" w:lineRule="auto"/>
              <w:jc w:val="both"/>
              <w:cnfStyle w:val="100000000000" w:firstRow="1" w:lastRow="0" w:firstColumn="0" w:lastColumn="0" w:oddVBand="0" w:evenVBand="0" w:oddHBand="0" w:evenHBand="0" w:firstRowFirstColumn="0" w:firstRowLastColumn="0" w:lastRowFirstColumn="0" w:lastRowLastColumn="0"/>
            </w:pPr>
            <w:r>
              <w:t>Contact Person</w:t>
            </w:r>
          </w:p>
        </w:tc>
        <w:tc>
          <w:tcPr>
            <w:tcW w:w="1997" w:type="dxa"/>
          </w:tcPr>
          <w:p w14:paraId="2888CC0C" w14:textId="0692B3EF" w:rsidR="00700F09" w:rsidRDefault="00700F09" w:rsidP="00700F09">
            <w:pPr>
              <w:spacing w:line="360" w:lineRule="auto"/>
              <w:jc w:val="center"/>
              <w:cnfStyle w:val="100000000000" w:firstRow="1" w:lastRow="0" w:firstColumn="0" w:lastColumn="0" w:oddVBand="0" w:evenVBand="0" w:oddHBand="0" w:evenHBand="0" w:firstRowFirstColumn="0" w:firstRowLastColumn="0" w:lastRowFirstColumn="0" w:lastRowLastColumn="0"/>
            </w:pPr>
            <w:r>
              <w:t>Due</w:t>
            </w:r>
          </w:p>
        </w:tc>
      </w:tr>
      <w:tr w:rsidR="00700F09" w14:paraId="46D54AC6" w14:textId="77777777" w:rsidTr="00AB5B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1F688EB9" w14:textId="064B72B8" w:rsidR="00700F09" w:rsidRDefault="00700F09" w:rsidP="00700F09">
            <w:pPr>
              <w:spacing w:line="360" w:lineRule="auto"/>
            </w:pPr>
            <w:r>
              <w:t>Project Manager</w:t>
            </w:r>
          </w:p>
        </w:tc>
        <w:tc>
          <w:tcPr>
            <w:tcW w:w="1803" w:type="dxa"/>
          </w:tcPr>
          <w:p w14:paraId="09380FB9" w14:textId="69B1C2D6" w:rsidR="00700F09" w:rsidRDefault="00700F09" w:rsidP="00700F09">
            <w:pPr>
              <w:spacing w:line="360" w:lineRule="auto"/>
              <w:cnfStyle w:val="000000100000" w:firstRow="0" w:lastRow="0" w:firstColumn="0" w:lastColumn="0" w:oddVBand="0" w:evenVBand="0" w:oddHBand="1" w:evenHBand="0" w:firstRowFirstColumn="0" w:firstRowLastColumn="0" w:lastRowFirstColumn="0" w:lastRowLastColumn="0"/>
            </w:pPr>
            <w:r>
              <w:t>Weekly Status Report</w:t>
            </w:r>
          </w:p>
        </w:tc>
        <w:tc>
          <w:tcPr>
            <w:tcW w:w="1803" w:type="dxa"/>
          </w:tcPr>
          <w:p w14:paraId="46BFEEBE" w14:textId="60D50BA4" w:rsidR="00700F09" w:rsidRDefault="00D80B12" w:rsidP="00700F09">
            <w:pPr>
              <w:spacing w:line="360" w:lineRule="auto"/>
              <w:cnfStyle w:val="000000100000" w:firstRow="0" w:lastRow="0" w:firstColumn="0" w:lastColumn="0" w:oddVBand="0" w:evenVBand="0" w:oddHBand="1" w:evenHBand="0" w:firstRowFirstColumn="0" w:firstRowLastColumn="0" w:lastRowFirstColumn="0" w:lastRowLastColumn="0"/>
            </w:pPr>
            <w:r>
              <w:t>Hard Copy</w:t>
            </w:r>
          </w:p>
        </w:tc>
        <w:tc>
          <w:tcPr>
            <w:tcW w:w="1803" w:type="dxa"/>
          </w:tcPr>
          <w:p w14:paraId="4C36D440" w14:textId="51E37C3A" w:rsidR="00700F09" w:rsidRDefault="00D80B12" w:rsidP="00700F09">
            <w:pPr>
              <w:spacing w:line="360" w:lineRule="auto"/>
              <w:cnfStyle w:val="000000100000" w:firstRow="0" w:lastRow="0" w:firstColumn="0" w:lastColumn="0" w:oddVBand="0" w:evenVBand="0" w:oddHBand="1" w:evenHBand="0" w:firstRowFirstColumn="0" w:firstRowLastColumn="0" w:lastRowFirstColumn="0" w:lastRowLastColumn="0"/>
            </w:pPr>
            <w:r>
              <w:t>William Fernandez</w:t>
            </w:r>
          </w:p>
        </w:tc>
        <w:tc>
          <w:tcPr>
            <w:tcW w:w="1997" w:type="dxa"/>
          </w:tcPr>
          <w:p w14:paraId="6E79844C" w14:textId="16537A64" w:rsidR="00700F09" w:rsidRDefault="00AB5B35" w:rsidP="00700F09">
            <w:pPr>
              <w:spacing w:line="360" w:lineRule="auto"/>
              <w:cnfStyle w:val="000000100000" w:firstRow="0" w:lastRow="0" w:firstColumn="0" w:lastColumn="0" w:oddVBand="0" w:evenVBand="0" w:oddHBand="1" w:evenHBand="0" w:firstRowFirstColumn="0" w:firstRowLastColumn="0" w:lastRowFirstColumn="0" w:lastRowLastColumn="0"/>
            </w:pPr>
            <w:r>
              <w:t>Every Friday</w:t>
            </w:r>
          </w:p>
        </w:tc>
      </w:tr>
      <w:tr w:rsidR="00700F09" w14:paraId="6D5D4396" w14:textId="77777777" w:rsidTr="00AB5B35">
        <w:tc>
          <w:tcPr>
            <w:cnfStyle w:val="001000000000" w:firstRow="0" w:lastRow="0" w:firstColumn="1" w:lastColumn="0" w:oddVBand="0" w:evenVBand="0" w:oddHBand="0" w:evenHBand="0" w:firstRowFirstColumn="0" w:firstRowLastColumn="0" w:lastRowFirstColumn="0" w:lastRowLastColumn="0"/>
            <w:tcW w:w="1803" w:type="dxa"/>
          </w:tcPr>
          <w:p w14:paraId="7FA26ECF" w14:textId="18B3333B" w:rsidR="00700F09" w:rsidRDefault="00AB5B35" w:rsidP="00700F09">
            <w:pPr>
              <w:spacing w:line="360" w:lineRule="auto"/>
            </w:pPr>
            <w:r>
              <w:t>Store Manager</w:t>
            </w:r>
          </w:p>
        </w:tc>
        <w:tc>
          <w:tcPr>
            <w:tcW w:w="1803" w:type="dxa"/>
          </w:tcPr>
          <w:p w14:paraId="1581F616" w14:textId="32727154" w:rsidR="00700F09" w:rsidRDefault="00AB5B35" w:rsidP="00700F09">
            <w:pPr>
              <w:spacing w:line="360" w:lineRule="auto"/>
              <w:cnfStyle w:val="000000000000" w:firstRow="0" w:lastRow="0" w:firstColumn="0" w:lastColumn="0" w:oddVBand="0" w:evenVBand="0" w:oddHBand="0" w:evenHBand="0" w:firstRowFirstColumn="0" w:firstRowLastColumn="0" w:lastRowFirstColumn="0" w:lastRowLastColumn="0"/>
            </w:pPr>
            <w:r>
              <w:t>Training plan</w:t>
            </w:r>
          </w:p>
        </w:tc>
        <w:tc>
          <w:tcPr>
            <w:tcW w:w="1803" w:type="dxa"/>
          </w:tcPr>
          <w:p w14:paraId="35CA5946" w14:textId="2122CB54" w:rsidR="00700F09" w:rsidRDefault="00AB5B35" w:rsidP="00700F09">
            <w:pPr>
              <w:spacing w:line="360" w:lineRule="auto"/>
              <w:cnfStyle w:val="000000000000" w:firstRow="0" w:lastRow="0" w:firstColumn="0" w:lastColumn="0" w:oddVBand="0" w:evenVBand="0" w:oddHBand="0" w:evenHBand="0" w:firstRowFirstColumn="0" w:firstRowLastColumn="0" w:lastRowFirstColumn="0" w:lastRowLastColumn="0"/>
            </w:pPr>
            <w:r>
              <w:t>Hard Copy</w:t>
            </w:r>
            <w:r w:rsidR="00303B12">
              <w:t xml:space="preserve"> e-mail</w:t>
            </w:r>
          </w:p>
        </w:tc>
        <w:tc>
          <w:tcPr>
            <w:tcW w:w="1803" w:type="dxa"/>
          </w:tcPr>
          <w:p w14:paraId="2ECF9D82" w14:textId="6F43E1E6" w:rsidR="00700F09" w:rsidRDefault="00AB5B35" w:rsidP="00700F09">
            <w:pPr>
              <w:spacing w:line="360" w:lineRule="auto"/>
              <w:cnfStyle w:val="000000000000" w:firstRow="0" w:lastRow="0" w:firstColumn="0" w:lastColumn="0" w:oddVBand="0" w:evenVBand="0" w:oddHBand="0" w:evenHBand="0" w:firstRowFirstColumn="0" w:firstRowLastColumn="0" w:lastRowFirstColumn="0" w:lastRowLastColumn="0"/>
            </w:pPr>
            <w:r>
              <w:t>Raihan Miah</w:t>
            </w:r>
          </w:p>
        </w:tc>
        <w:tc>
          <w:tcPr>
            <w:tcW w:w="1997" w:type="dxa"/>
          </w:tcPr>
          <w:p w14:paraId="6DDA5E37" w14:textId="542D86A7" w:rsidR="00700F09" w:rsidRDefault="00AB5B35" w:rsidP="00700F09">
            <w:pPr>
              <w:spacing w:line="360" w:lineRule="auto"/>
              <w:cnfStyle w:val="000000000000" w:firstRow="0" w:lastRow="0" w:firstColumn="0" w:lastColumn="0" w:oddVBand="0" w:evenVBand="0" w:oddHBand="0" w:evenHBand="0" w:firstRowFirstColumn="0" w:firstRowLastColumn="0" w:lastRowFirstColumn="0" w:lastRowLastColumn="0"/>
            </w:pPr>
            <w:r>
              <w:t>14</w:t>
            </w:r>
            <w:r w:rsidRPr="00AB5B35">
              <w:rPr>
                <w:vertAlign w:val="superscript"/>
              </w:rPr>
              <w:t>th</w:t>
            </w:r>
            <w:r>
              <w:t xml:space="preserve"> of June 2019</w:t>
            </w:r>
          </w:p>
        </w:tc>
      </w:tr>
      <w:tr w:rsidR="00700F09" w14:paraId="7AAE28CB" w14:textId="77777777" w:rsidTr="00AB5B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DF6C901" w14:textId="00D73928" w:rsidR="00700F09" w:rsidRDefault="00AB5B35" w:rsidP="00700F09">
            <w:pPr>
              <w:spacing w:line="360" w:lineRule="auto"/>
            </w:pPr>
            <w:r>
              <w:t>Renovation Contractor</w:t>
            </w:r>
          </w:p>
        </w:tc>
        <w:tc>
          <w:tcPr>
            <w:tcW w:w="1803" w:type="dxa"/>
          </w:tcPr>
          <w:p w14:paraId="6F89FA69" w14:textId="38965D7A" w:rsidR="00700F09" w:rsidRDefault="00AB5B35" w:rsidP="00700F09">
            <w:pPr>
              <w:spacing w:line="360" w:lineRule="auto"/>
              <w:cnfStyle w:val="000000100000" w:firstRow="0" w:lastRow="0" w:firstColumn="0" w:lastColumn="0" w:oddVBand="0" w:evenVBand="0" w:oddHBand="1" w:evenHBand="0" w:firstRowFirstColumn="0" w:firstRowLastColumn="0" w:lastRowFirstColumn="0" w:lastRowLastColumn="0"/>
            </w:pPr>
            <w:r>
              <w:t>Weekly Status Report</w:t>
            </w:r>
          </w:p>
        </w:tc>
        <w:tc>
          <w:tcPr>
            <w:tcW w:w="1803" w:type="dxa"/>
          </w:tcPr>
          <w:p w14:paraId="1B588030" w14:textId="70CFB6FC" w:rsidR="00700F09" w:rsidRDefault="00AB5B35" w:rsidP="00700F09">
            <w:pPr>
              <w:spacing w:line="360" w:lineRule="auto"/>
              <w:cnfStyle w:val="000000100000" w:firstRow="0" w:lastRow="0" w:firstColumn="0" w:lastColumn="0" w:oddVBand="0" w:evenVBand="0" w:oddHBand="1" w:evenHBand="0" w:firstRowFirstColumn="0" w:firstRowLastColumn="0" w:lastRowFirstColumn="0" w:lastRowLastColumn="0"/>
            </w:pPr>
            <w:r>
              <w:t>Hard Copy</w:t>
            </w:r>
          </w:p>
        </w:tc>
        <w:tc>
          <w:tcPr>
            <w:tcW w:w="1803" w:type="dxa"/>
          </w:tcPr>
          <w:p w14:paraId="2D3A7699" w14:textId="2D657AF7" w:rsidR="00700F09" w:rsidRDefault="00AB5B35" w:rsidP="00700F09">
            <w:pPr>
              <w:spacing w:line="360" w:lineRule="auto"/>
              <w:cnfStyle w:val="000000100000" w:firstRow="0" w:lastRow="0" w:firstColumn="0" w:lastColumn="0" w:oddVBand="0" w:evenVBand="0" w:oddHBand="1" w:evenHBand="0" w:firstRowFirstColumn="0" w:firstRowLastColumn="0" w:lastRowFirstColumn="0" w:lastRowLastColumn="0"/>
            </w:pPr>
            <w:r>
              <w:t>Phil Collins</w:t>
            </w:r>
          </w:p>
        </w:tc>
        <w:tc>
          <w:tcPr>
            <w:tcW w:w="1997" w:type="dxa"/>
          </w:tcPr>
          <w:p w14:paraId="36E49829" w14:textId="1B8982B0" w:rsidR="00700F09" w:rsidRDefault="00AB5B35" w:rsidP="00700F09">
            <w:pPr>
              <w:spacing w:line="360" w:lineRule="auto"/>
              <w:cnfStyle w:val="000000100000" w:firstRow="0" w:lastRow="0" w:firstColumn="0" w:lastColumn="0" w:oddVBand="0" w:evenVBand="0" w:oddHBand="1" w:evenHBand="0" w:firstRowFirstColumn="0" w:firstRowLastColumn="0" w:lastRowFirstColumn="0" w:lastRowLastColumn="0"/>
            </w:pPr>
            <w:r>
              <w:t>Every Friday</w:t>
            </w:r>
          </w:p>
        </w:tc>
      </w:tr>
      <w:tr w:rsidR="00700F09" w14:paraId="05E783E1" w14:textId="77777777" w:rsidTr="00AB5B35">
        <w:tc>
          <w:tcPr>
            <w:cnfStyle w:val="001000000000" w:firstRow="0" w:lastRow="0" w:firstColumn="1" w:lastColumn="0" w:oddVBand="0" w:evenVBand="0" w:oddHBand="0" w:evenHBand="0" w:firstRowFirstColumn="0" w:firstRowLastColumn="0" w:lastRowFirstColumn="0" w:lastRowLastColumn="0"/>
            <w:tcW w:w="1803" w:type="dxa"/>
          </w:tcPr>
          <w:p w14:paraId="065FF407" w14:textId="129768EC" w:rsidR="00700F09" w:rsidRDefault="00AB5B35" w:rsidP="00700F09">
            <w:pPr>
              <w:spacing w:line="360" w:lineRule="auto"/>
            </w:pPr>
            <w:r>
              <w:t>Electrician</w:t>
            </w:r>
          </w:p>
        </w:tc>
        <w:tc>
          <w:tcPr>
            <w:tcW w:w="1803" w:type="dxa"/>
          </w:tcPr>
          <w:p w14:paraId="2A2162D2" w14:textId="21EBE818" w:rsidR="00700F09" w:rsidRDefault="00303B12" w:rsidP="00700F09">
            <w:pPr>
              <w:spacing w:line="360" w:lineRule="auto"/>
              <w:cnfStyle w:val="000000000000" w:firstRow="0" w:lastRow="0" w:firstColumn="0" w:lastColumn="0" w:oddVBand="0" w:evenVBand="0" w:oddHBand="0" w:evenHBand="0" w:firstRowFirstColumn="0" w:firstRowLastColumn="0" w:lastRowFirstColumn="0" w:lastRowLastColumn="0"/>
            </w:pPr>
            <w:r>
              <w:t>Store Electrical Plan Layout</w:t>
            </w:r>
          </w:p>
        </w:tc>
        <w:tc>
          <w:tcPr>
            <w:tcW w:w="1803" w:type="dxa"/>
          </w:tcPr>
          <w:p w14:paraId="5DD8E78E" w14:textId="412957D4" w:rsidR="00700F09" w:rsidRDefault="00303B12" w:rsidP="00700F09">
            <w:pPr>
              <w:spacing w:line="360" w:lineRule="auto"/>
              <w:cnfStyle w:val="000000000000" w:firstRow="0" w:lastRow="0" w:firstColumn="0" w:lastColumn="0" w:oddVBand="0" w:evenVBand="0" w:oddHBand="0" w:evenHBand="0" w:firstRowFirstColumn="0" w:firstRowLastColumn="0" w:lastRowFirstColumn="0" w:lastRowLastColumn="0"/>
            </w:pPr>
            <w:r>
              <w:t>Hard Copy</w:t>
            </w:r>
          </w:p>
        </w:tc>
        <w:tc>
          <w:tcPr>
            <w:tcW w:w="1803" w:type="dxa"/>
          </w:tcPr>
          <w:p w14:paraId="6538278C" w14:textId="557FD594" w:rsidR="00700F09" w:rsidRDefault="00303B12" w:rsidP="00700F09">
            <w:pPr>
              <w:spacing w:line="360" w:lineRule="auto"/>
              <w:cnfStyle w:val="000000000000" w:firstRow="0" w:lastRow="0" w:firstColumn="0" w:lastColumn="0" w:oddVBand="0" w:evenVBand="0" w:oddHBand="0" w:evenHBand="0" w:firstRowFirstColumn="0" w:firstRowLastColumn="0" w:lastRowFirstColumn="0" w:lastRowLastColumn="0"/>
            </w:pPr>
            <w:r>
              <w:t xml:space="preserve">Shariff </w:t>
            </w:r>
            <w:proofErr w:type="spellStart"/>
            <w:r>
              <w:t>Udin</w:t>
            </w:r>
            <w:proofErr w:type="spellEnd"/>
          </w:p>
        </w:tc>
        <w:tc>
          <w:tcPr>
            <w:tcW w:w="1997" w:type="dxa"/>
          </w:tcPr>
          <w:p w14:paraId="36521474" w14:textId="1FD0CC2B" w:rsidR="00700F09" w:rsidRDefault="00DA5D4A" w:rsidP="00700F09">
            <w:pPr>
              <w:spacing w:line="360" w:lineRule="auto"/>
              <w:cnfStyle w:val="000000000000" w:firstRow="0" w:lastRow="0" w:firstColumn="0" w:lastColumn="0" w:oddVBand="0" w:evenVBand="0" w:oddHBand="0" w:evenHBand="0" w:firstRowFirstColumn="0" w:firstRowLastColumn="0" w:lastRowFirstColumn="0" w:lastRowLastColumn="0"/>
            </w:pPr>
            <w:r>
              <w:t>14</w:t>
            </w:r>
            <w:r w:rsidRPr="00DA5D4A">
              <w:rPr>
                <w:vertAlign w:val="superscript"/>
              </w:rPr>
              <w:t>th</w:t>
            </w:r>
            <w:r>
              <w:t xml:space="preserve"> of June 2019</w:t>
            </w:r>
          </w:p>
        </w:tc>
      </w:tr>
      <w:tr w:rsidR="00700F09" w14:paraId="59087FF0" w14:textId="77777777" w:rsidTr="00AB5B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1DBB0B22" w14:textId="726CBE27" w:rsidR="00700F09" w:rsidRDefault="00303B12" w:rsidP="00700F09">
            <w:pPr>
              <w:spacing w:line="360" w:lineRule="auto"/>
            </w:pPr>
            <w:r>
              <w:t>Government</w:t>
            </w:r>
          </w:p>
        </w:tc>
        <w:tc>
          <w:tcPr>
            <w:tcW w:w="1803" w:type="dxa"/>
          </w:tcPr>
          <w:p w14:paraId="2BA6DA44" w14:textId="05D5A1BC" w:rsidR="00700F09" w:rsidRDefault="00303B12" w:rsidP="00700F09">
            <w:pPr>
              <w:spacing w:line="360" w:lineRule="auto"/>
              <w:cnfStyle w:val="000000100000" w:firstRow="0" w:lastRow="0" w:firstColumn="0" w:lastColumn="0" w:oddVBand="0" w:evenVBand="0" w:oddHBand="1" w:evenHBand="0" w:firstRowFirstColumn="0" w:firstRowLastColumn="0" w:lastRowFirstColumn="0" w:lastRowLastColumn="0"/>
            </w:pPr>
            <w:r>
              <w:t>Official License to Operate</w:t>
            </w:r>
          </w:p>
        </w:tc>
        <w:tc>
          <w:tcPr>
            <w:tcW w:w="1803" w:type="dxa"/>
          </w:tcPr>
          <w:p w14:paraId="3B101E0C" w14:textId="3743FA93" w:rsidR="00700F09" w:rsidRDefault="00303B12" w:rsidP="00700F09">
            <w:pPr>
              <w:spacing w:line="360" w:lineRule="auto"/>
              <w:cnfStyle w:val="000000100000" w:firstRow="0" w:lastRow="0" w:firstColumn="0" w:lastColumn="0" w:oddVBand="0" w:evenVBand="0" w:oddHBand="1" w:evenHBand="0" w:firstRowFirstColumn="0" w:firstRowLastColumn="0" w:lastRowFirstColumn="0" w:lastRowLastColumn="0"/>
            </w:pPr>
            <w:r>
              <w:t>Hard Copy</w:t>
            </w:r>
          </w:p>
        </w:tc>
        <w:tc>
          <w:tcPr>
            <w:tcW w:w="1803" w:type="dxa"/>
          </w:tcPr>
          <w:p w14:paraId="745D86CD" w14:textId="18EBB2C1" w:rsidR="00700F09" w:rsidRDefault="00303B12" w:rsidP="00700F09">
            <w:pPr>
              <w:spacing w:line="360" w:lineRule="auto"/>
              <w:cnfStyle w:val="000000100000" w:firstRow="0" w:lastRow="0" w:firstColumn="0" w:lastColumn="0" w:oddVBand="0" w:evenVBand="0" w:oddHBand="1" w:evenHBand="0" w:firstRowFirstColumn="0" w:firstRowLastColumn="0" w:lastRowFirstColumn="0" w:lastRowLastColumn="0"/>
            </w:pPr>
            <w:proofErr w:type="spellStart"/>
            <w:r>
              <w:t>Immon</w:t>
            </w:r>
            <w:proofErr w:type="spellEnd"/>
            <w:r>
              <w:t xml:space="preserve"> </w:t>
            </w:r>
            <w:proofErr w:type="spellStart"/>
            <w:r>
              <w:t>Suffian</w:t>
            </w:r>
            <w:proofErr w:type="spellEnd"/>
            <w:r>
              <w:t>, Muhammed Islam</w:t>
            </w:r>
          </w:p>
        </w:tc>
        <w:tc>
          <w:tcPr>
            <w:tcW w:w="1997" w:type="dxa"/>
          </w:tcPr>
          <w:p w14:paraId="43095B83" w14:textId="25AC40FD" w:rsidR="00700F09" w:rsidRDefault="00303B12" w:rsidP="00700F09">
            <w:pPr>
              <w:spacing w:line="360" w:lineRule="auto"/>
              <w:cnfStyle w:val="000000100000" w:firstRow="0" w:lastRow="0" w:firstColumn="0" w:lastColumn="0" w:oddVBand="0" w:evenVBand="0" w:oddHBand="1" w:evenHBand="0" w:firstRowFirstColumn="0" w:firstRowLastColumn="0" w:lastRowFirstColumn="0" w:lastRowLastColumn="0"/>
            </w:pPr>
            <w:r>
              <w:t>10</w:t>
            </w:r>
            <w:r w:rsidRPr="00303B12">
              <w:rPr>
                <w:vertAlign w:val="superscript"/>
              </w:rPr>
              <w:t>th</w:t>
            </w:r>
            <w:r>
              <w:t xml:space="preserve"> of June 2019</w:t>
            </w:r>
          </w:p>
        </w:tc>
      </w:tr>
      <w:tr w:rsidR="00700F09" w14:paraId="11EED784" w14:textId="77777777" w:rsidTr="00AB5B35">
        <w:tc>
          <w:tcPr>
            <w:cnfStyle w:val="001000000000" w:firstRow="0" w:lastRow="0" w:firstColumn="1" w:lastColumn="0" w:oddVBand="0" w:evenVBand="0" w:oddHBand="0" w:evenHBand="0" w:firstRowFirstColumn="0" w:firstRowLastColumn="0" w:lastRowFirstColumn="0" w:lastRowLastColumn="0"/>
            <w:tcW w:w="1803" w:type="dxa"/>
          </w:tcPr>
          <w:p w14:paraId="362101BD" w14:textId="1DE27E36" w:rsidR="00700F09" w:rsidRDefault="002C6DCE" w:rsidP="00700F09">
            <w:pPr>
              <w:spacing w:line="360" w:lineRule="auto"/>
            </w:pPr>
            <w:r>
              <w:t>POS system provider</w:t>
            </w:r>
          </w:p>
        </w:tc>
        <w:tc>
          <w:tcPr>
            <w:tcW w:w="1803" w:type="dxa"/>
          </w:tcPr>
          <w:p w14:paraId="2B4C8A8D" w14:textId="144B2D6D" w:rsidR="00700F09" w:rsidRDefault="002C6DCE" w:rsidP="00700F09">
            <w:pPr>
              <w:spacing w:line="360" w:lineRule="auto"/>
              <w:cnfStyle w:val="000000000000" w:firstRow="0" w:lastRow="0" w:firstColumn="0" w:lastColumn="0" w:oddVBand="0" w:evenVBand="0" w:oddHBand="0" w:evenHBand="0" w:firstRowFirstColumn="0" w:firstRowLastColumn="0" w:lastRowFirstColumn="0" w:lastRowLastColumn="0"/>
            </w:pPr>
            <w:r>
              <w:t>Software Implementation Plan</w:t>
            </w:r>
          </w:p>
        </w:tc>
        <w:tc>
          <w:tcPr>
            <w:tcW w:w="1803" w:type="dxa"/>
          </w:tcPr>
          <w:p w14:paraId="326C035D" w14:textId="543833E9" w:rsidR="00700F09" w:rsidRDefault="002C6DCE" w:rsidP="00700F09">
            <w:pPr>
              <w:spacing w:line="360" w:lineRule="auto"/>
              <w:cnfStyle w:val="000000000000" w:firstRow="0" w:lastRow="0" w:firstColumn="0" w:lastColumn="0" w:oddVBand="0" w:evenVBand="0" w:oddHBand="0" w:evenHBand="0" w:firstRowFirstColumn="0" w:firstRowLastColumn="0" w:lastRowFirstColumn="0" w:lastRowLastColumn="0"/>
            </w:pPr>
            <w:r>
              <w:t>e-mail</w:t>
            </w:r>
          </w:p>
        </w:tc>
        <w:tc>
          <w:tcPr>
            <w:tcW w:w="1803" w:type="dxa"/>
          </w:tcPr>
          <w:p w14:paraId="74C9CCD7" w14:textId="13B6F06A" w:rsidR="00700F09" w:rsidRDefault="002C6DCE" w:rsidP="00700F09">
            <w:pPr>
              <w:spacing w:line="360" w:lineRule="auto"/>
              <w:cnfStyle w:val="000000000000" w:firstRow="0" w:lastRow="0" w:firstColumn="0" w:lastColumn="0" w:oddVBand="0" w:evenVBand="0" w:oddHBand="0" w:evenHBand="0" w:firstRowFirstColumn="0" w:firstRowLastColumn="0" w:lastRowFirstColumn="0" w:lastRowLastColumn="0"/>
            </w:pPr>
            <w:proofErr w:type="spellStart"/>
            <w:r>
              <w:t>Ancuta</w:t>
            </w:r>
            <w:proofErr w:type="spellEnd"/>
            <w:r>
              <w:t xml:space="preserve"> </w:t>
            </w:r>
            <w:proofErr w:type="spellStart"/>
            <w:r>
              <w:t>Chirita</w:t>
            </w:r>
            <w:proofErr w:type="spellEnd"/>
          </w:p>
        </w:tc>
        <w:tc>
          <w:tcPr>
            <w:tcW w:w="1997" w:type="dxa"/>
          </w:tcPr>
          <w:p w14:paraId="7CC44DEF" w14:textId="070F905A" w:rsidR="00700F09" w:rsidRDefault="002C6DCE" w:rsidP="00700F09">
            <w:pPr>
              <w:spacing w:line="360" w:lineRule="auto"/>
              <w:cnfStyle w:val="000000000000" w:firstRow="0" w:lastRow="0" w:firstColumn="0" w:lastColumn="0" w:oddVBand="0" w:evenVBand="0" w:oddHBand="0" w:evenHBand="0" w:firstRowFirstColumn="0" w:firstRowLastColumn="0" w:lastRowFirstColumn="0" w:lastRowLastColumn="0"/>
            </w:pPr>
            <w:r>
              <w:t>21</w:t>
            </w:r>
            <w:r w:rsidRPr="002C6DCE">
              <w:rPr>
                <w:vertAlign w:val="superscript"/>
              </w:rPr>
              <w:t>st</w:t>
            </w:r>
            <w:r>
              <w:t xml:space="preserve"> of June 2019</w:t>
            </w:r>
          </w:p>
        </w:tc>
      </w:tr>
      <w:tr w:rsidR="00700F09" w14:paraId="4CEAD1B6" w14:textId="77777777" w:rsidTr="00AB5B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12CEA904" w14:textId="691E95DE" w:rsidR="00700F09" w:rsidRDefault="002C6DCE" w:rsidP="00700F09">
            <w:pPr>
              <w:spacing w:line="360" w:lineRule="auto"/>
            </w:pPr>
            <w:r>
              <w:t>Supplier</w:t>
            </w:r>
            <w:r w:rsidR="00203181">
              <w:t>s</w:t>
            </w:r>
          </w:p>
        </w:tc>
        <w:tc>
          <w:tcPr>
            <w:tcW w:w="1803" w:type="dxa"/>
          </w:tcPr>
          <w:p w14:paraId="1D36AB90" w14:textId="6E86C81D" w:rsidR="00700F09" w:rsidRDefault="002C6DCE" w:rsidP="00700F09">
            <w:pPr>
              <w:spacing w:line="360" w:lineRule="auto"/>
              <w:cnfStyle w:val="000000100000" w:firstRow="0" w:lastRow="0" w:firstColumn="0" w:lastColumn="0" w:oddVBand="0" w:evenVBand="0" w:oddHBand="1" w:evenHBand="0" w:firstRowFirstColumn="0" w:firstRowLastColumn="0" w:lastRowFirstColumn="0" w:lastRowLastColumn="0"/>
            </w:pPr>
            <w:r>
              <w:t>Price Lists</w:t>
            </w:r>
          </w:p>
        </w:tc>
        <w:tc>
          <w:tcPr>
            <w:tcW w:w="1803" w:type="dxa"/>
          </w:tcPr>
          <w:p w14:paraId="55607420" w14:textId="13A7786D" w:rsidR="00700F09" w:rsidRDefault="002C6DCE" w:rsidP="00700F09">
            <w:pPr>
              <w:spacing w:line="360" w:lineRule="auto"/>
              <w:cnfStyle w:val="000000100000" w:firstRow="0" w:lastRow="0" w:firstColumn="0" w:lastColumn="0" w:oddVBand="0" w:evenVBand="0" w:oddHBand="1" w:evenHBand="0" w:firstRowFirstColumn="0" w:firstRowLastColumn="0" w:lastRowFirstColumn="0" w:lastRowLastColumn="0"/>
            </w:pPr>
            <w:r>
              <w:t>Hard copy/e-mail</w:t>
            </w:r>
          </w:p>
        </w:tc>
        <w:tc>
          <w:tcPr>
            <w:tcW w:w="1803" w:type="dxa"/>
          </w:tcPr>
          <w:p w14:paraId="7053CE08" w14:textId="7E0B4F25" w:rsidR="00700F09" w:rsidRDefault="002C6DCE" w:rsidP="00700F09">
            <w:pPr>
              <w:spacing w:line="360" w:lineRule="auto"/>
              <w:cnfStyle w:val="000000100000" w:firstRow="0" w:lastRow="0" w:firstColumn="0" w:lastColumn="0" w:oddVBand="0" w:evenVBand="0" w:oddHBand="1" w:evenHBand="0" w:firstRowFirstColumn="0" w:firstRowLastColumn="0" w:lastRowFirstColumn="0" w:lastRowLastColumn="0"/>
            </w:pPr>
            <w:proofErr w:type="spellStart"/>
            <w:r>
              <w:t>Wafa</w:t>
            </w:r>
            <w:proofErr w:type="spellEnd"/>
            <w:r>
              <w:t xml:space="preserve"> </w:t>
            </w:r>
            <w:proofErr w:type="spellStart"/>
            <w:r>
              <w:t>Nasaar</w:t>
            </w:r>
            <w:proofErr w:type="spellEnd"/>
            <w:r>
              <w:t xml:space="preserve"> and </w:t>
            </w:r>
            <w:proofErr w:type="spellStart"/>
            <w:r>
              <w:t>Siraje</w:t>
            </w:r>
            <w:proofErr w:type="spellEnd"/>
            <w:r>
              <w:t xml:space="preserve"> </w:t>
            </w:r>
            <w:proofErr w:type="spellStart"/>
            <w:r>
              <w:t>Sekawunde</w:t>
            </w:r>
            <w:proofErr w:type="spellEnd"/>
          </w:p>
        </w:tc>
        <w:tc>
          <w:tcPr>
            <w:tcW w:w="1997" w:type="dxa"/>
          </w:tcPr>
          <w:p w14:paraId="5A140403" w14:textId="5115CB54" w:rsidR="00700F09" w:rsidRDefault="002C6DCE" w:rsidP="00700F09">
            <w:pPr>
              <w:spacing w:line="360" w:lineRule="auto"/>
              <w:cnfStyle w:val="000000100000" w:firstRow="0" w:lastRow="0" w:firstColumn="0" w:lastColumn="0" w:oddVBand="0" w:evenVBand="0" w:oddHBand="1" w:evenHBand="0" w:firstRowFirstColumn="0" w:firstRowLastColumn="0" w:lastRowFirstColumn="0" w:lastRowLastColumn="0"/>
            </w:pPr>
            <w:r>
              <w:t>28</w:t>
            </w:r>
            <w:r w:rsidRPr="002C6DCE">
              <w:rPr>
                <w:vertAlign w:val="superscript"/>
              </w:rPr>
              <w:t>th</w:t>
            </w:r>
            <w:r>
              <w:t xml:space="preserve"> of June 2019</w:t>
            </w:r>
          </w:p>
        </w:tc>
      </w:tr>
      <w:tr w:rsidR="00700F09" w14:paraId="014F6217" w14:textId="77777777" w:rsidTr="00AB5B35">
        <w:tc>
          <w:tcPr>
            <w:cnfStyle w:val="001000000000" w:firstRow="0" w:lastRow="0" w:firstColumn="1" w:lastColumn="0" w:oddVBand="0" w:evenVBand="0" w:oddHBand="0" w:evenHBand="0" w:firstRowFirstColumn="0" w:firstRowLastColumn="0" w:lastRowFirstColumn="0" w:lastRowLastColumn="0"/>
            <w:tcW w:w="1803" w:type="dxa"/>
          </w:tcPr>
          <w:p w14:paraId="677C1F29" w14:textId="1760D706" w:rsidR="00700F09" w:rsidRDefault="00722F6E" w:rsidP="00700F09">
            <w:pPr>
              <w:spacing w:line="360" w:lineRule="auto"/>
            </w:pPr>
            <w:r>
              <w:lastRenderedPageBreak/>
              <w:t>Coffee Shop Equipment Provider</w:t>
            </w:r>
          </w:p>
        </w:tc>
        <w:tc>
          <w:tcPr>
            <w:tcW w:w="1803" w:type="dxa"/>
          </w:tcPr>
          <w:p w14:paraId="1FC46540" w14:textId="31B819CC" w:rsidR="00700F09" w:rsidRDefault="00722F6E" w:rsidP="00700F09">
            <w:pPr>
              <w:spacing w:line="360" w:lineRule="auto"/>
              <w:cnfStyle w:val="000000000000" w:firstRow="0" w:lastRow="0" w:firstColumn="0" w:lastColumn="0" w:oddVBand="0" w:evenVBand="0" w:oddHBand="0" w:evenHBand="0" w:firstRowFirstColumn="0" w:firstRowLastColumn="0" w:lastRowFirstColumn="0" w:lastRowLastColumn="0"/>
            </w:pPr>
            <w:r>
              <w:t xml:space="preserve">Price Lists/ </w:t>
            </w:r>
            <w:r w:rsidR="00E66A85">
              <w:t>D</w:t>
            </w:r>
            <w:r>
              <w:t>elivery date</w:t>
            </w:r>
          </w:p>
        </w:tc>
        <w:tc>
          <w:tcPr>
            <w:tcW w:w="1803" w:type="dxa"/>
          </w:tcPr>
          <w:p w14:paraId="4C6D1DAB" w14:textId="64C84CDB" w:rsidR="00700F09" w:rsidRDefault="00722F6E" w:rsidP="00700F09">
            <w:pPr>
              <w:spacing w:line="360" w:lineRule="auto"/>
              <w:cnfStyle w:val="000000000000" w:firstRow="0" w:lastRow="0" w:firstColumn="0" w:lastColumn="0" w:oddVBand="0" w:evenVBand="0" w:oddHBand="0" w:evenHBand="0" w:firstRowFirstColumn="0" w:firstRowLastColumn="0" w:lastRowFirstColumn="0" w:lastRowLastColumn="0"/>
            </w:pPr>
            <w:r>
              <w:t>Hard copy/e-mail</w:t>
            </w:r>
          </w:p>
        </w:tc>
        <w:tc>
          <w:tcPr>
            <w:tcW w:w="1803" w:type="dxa"/>
          </w:tcPr>
          <w:p w14:paraId="111805A9" w14:textId="6EFB5B70" w:rsidR="00700F09" w:rsidRDefault="00722F6E" w:rsidP="00700F09">
            <w:pPr>
              <w:spacing w:line="360" w:lineRule="auto"/>
              <w:cnfStyle w:val="000000000000" w:firstRow="0" w:lastRow="0" w:firstColumn="0" w:lastColumn="0" w:oddVBand="0" w:evenVBand="0" w:oddHBand="0" w:evenHBand="0" w:firstRowFirstColumn="0" w:firstRowLastColumn="0" w:lastRowFirstColumn="0" w:lastRowLastColumn="0"/>
            </w:pPr>
            <w:r>
              <w:t>Muhammed Jamal</w:t>
            </w:r>
          </w:p>
        </w:tc>
        <w:tc>
          <w:tcPr>
            <w:tcW w:w="1997" w:type="dxa"/>
          </w:tcPr>
          <w:p w14:paraId="619DE462" w14:textId="3BF9D446" w:rsidR="00700F09" w:rsidRDefault="00722F6E" w:rsidP="00700F09">
            <w:pPr>
              <w:spacing w:line="360" w:lineRule="auto"/>
              <w:cnfStyle w:val="000000000000" w:firstRow="0" w:lastRow="0" w:firstColumn="0" w:lastColumn="0" w:oddVBand="0" w:evenVBand="0" w:oddHBand="0" w:evenHBand="0" w:firstRowFirstColumn="0" w:firstRowLastColumn="0" w:lastRowFirstColumn="0" w:lastRowLastColumn="0"/>
            </w:pPr>
            <w:r>
              <w:t>1</w:t>
            </w:r>
            <w:r w:rsidR="00E66A85">
              <w:t>7</w:t>
            </w:r>
            <w:r w:rsidRPr="00722F6E">
              <w:rPr>
                <w:vertAlign w:val="superscript"/>
              </w:rPr>
              <w:t>th</w:t>
            </w:r>
            <w:r>
              <w:t xml:space="preserve"> of June </w:t>
            </w:r>
          </w:p>
        </w:tc>
      </w:tr>
      <w:tr w:rsidR="00203181" w14:paraId="5443936D" w14:textId="77777777" w:rsidTr="00AB5B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0708C7D" w14:textId="11830BC5" w:rsidR="00203181" w:rsidRDefault="00203181" w:rsidP="00700F09">
            <w:pPr>
              <w:spacing w:line="360" w:lineRule="auto"/>
            </w:pPr>
            <w:r>
              <w:t>Furniture Company</w:t>
            </w:r>
          </w:p>
        </w:tc>
        <w:tc>
          <w:tcPr>
            <w:tcW w:w="1803" w:type="dxa"/>
          </w:tcPr>
          <w:p w14:paraId="28CA88EE" w14:textId="3CCD2C94" w:rsidR="00203181" w:rsidRDefault="00203181" w:rsidP="00700F09">
            <w:pPr>
              <w:spacing w:line="360" w:lineRule="auto"/>
              <w:cnfStyle w:val="000000100000" w:firstRow="0" w:lastRow="0" w:firstColumn="0" w:lastColumn="0" w:oddVBand="0" w:evenVBand="0" w:oddHBand="1" w:evenHBand="0" w:firstRowFirstColumn="0" w:firstRowLastColumn="0" w:lastRowFirstColumn="0" w:lastRowLastColumn="0"/>
            </w:pPr>
            <w:r>
              <w:t>Price Lists/</w:t>
            </w:r>
            <w:r w:rsidR="00E66A85">
              <w:t xml:space="preserve"> Delivery date</w:t>
            </w:r>
          </w:p>
        </w:tc>
        <w:tc>
          <w:tcPr>
            <w:tcW w:w="1803" w:type="dxa"/>
          </w:tcPr>
          <w:p w14:paraId="7CF3DB83" w14:textId="78647B31" w:rsidR="00203181" w:rsidRDefault="00E66A85" w:rsidP="00700F09">
            <w:pPr>
              <w:spacing w:line="360" w:lineRule="auto"/>
              <w:cnfStyle w:val="000000100000" w:firstRow="0" w:lastRow="0" w:firstColumn="0" w:lastColumn="0" w:oddVBand="0" w:evenVBand="0" w:oddHBand="1" w:evenHBand="0" w:firstRowFirstColumn="0" w:firstRowLastColumn="0" w:lastRowFirstColumn="0" w:lastRowLastColumn="0"/>
            </w:pPr>
            <w:r>
              <w:t>Hard Copy/e-mail</w:t>
            </w:r>
          </w:p>
        </w:tc>
        <w:tc>
          <w:tcPr>
            <w:tcW w:w="1803" w:type="dxa"/>
          </w:tcPr>
          <w:p w14:paraId="3239349D" w14:textId="2993EFD2" w:rsidR="00203181" w:rsidRDefault="00E66A85" w:rsidP="00700F09">
            <w:pPr>
              <w:spacing w:line="360" w:lineRule="auto"/>
              <w:cnfStyle w:val="000000100000" w:firstRow="0" w:lastRow="0" w:firstColumn="0" w:lastColumn="0" w:oddVBand="0" w:evenVBand="0" w:oddHBand="1" w:evenHBand="0" w:firstRowFirstColumn="0" w:firstRowLastColumn="0" w:lastRowFirstColumn="0" w:lastRowLastColumn="0"/>
            </w:pPr>
            <w:r>
              <w:t>Adella Ness</w:t>
            </w:r>
          </w:p>
        </w:tc>
        <w:tc>
          <w:tcPr>
            <w:tcW w:w="1997" w:type="dxa"/>
          </w:tcPr>
          <w:p w14:paraId="57A446F9" w14:textId="37BD2EF4" w:rsidR="00203181" w:rsidRDefault="00E66A85" w:rsidP="00700F09">
            <w:pPr>
              <w:spacing w:line="360" w:lineRule="auto"/>
              <w:cnfStyle w:val="000000100000" w:firstRow="0" w:lastRow="0" w:firstColumn="0" w:lastColumn="0" w:oddVBand="0" w:evenVBand="0" w:oddHBand="1" w:evenHBand="0" w:firstRowFirstColumn="0" w:firstRowLastColumn="0" w:lastRowFirstColumn="0" w:lastRowLastColumn="0"/>
            </w:pPr>
            <w:r>
              <w:t>10</w:t>
            </w:r>
            <w:r w:rsidRPr="00E66A85">
              <w:rPr>
                <w:vertAlign w:val="superscript"/>
              </w:rPr>
              <w:t>th</w:t>
            </w:r>
            <w:r>
              <w:t xml:space="preserve"> of June</w:t>
            </w:r>
          </w:p>
        </w:tc>
      </w:tr>
    </w:tbl>
    <w:p w14:paraId="4CDD7361" w14:textId="77777777" w:rsidR="00700F09" w:rsidRPr="00700F09" w:rsidRDefault="00700F09" w:rsidP="00700F09">
      <w:pPr>
        <w:spacing w:line="360" w:lineRule="auto"/>
      </w:pPr>
    </w:p>
    <w:p w14:paraId="39786CDB" w14:textId="4AFA3C84" w:rsidR="00700F09" w:rsidRDefault="003E7F58" w:rsidP="003E7F58">
      <w:pPr>
        <w:spacing w:line="360" w:lineRule="auto"/>
        <w:jc w:val="center"/>
      </w:pPr>
      <w:r>
        <w:t xml:space="preserve">Figure </w:t>
      </w:r>
      <w:r w:rsidR="007D7B6D">
        <w:t>5</w:t>
      </w:r>
    </w:p>
    <w:p w14:paraId="22A3FF0C" w14:textId="62BC1F16" w:rsidR="00FB4DC3" w:rsidRDefault="00FB4DC3" w:rsidP="00FB4DC3">
      <w:pPr>
        <w:pStyle w:val="Heading1"/>
      </w:pPr>
      <w:bookmarkStart w:id="11" w:name="_Toc8116854"/>
      <w:r>
        <w:t>Executing Stage</w:t>
      </w:r>
      <w:bookmarkEnd w:id="11"/>
    </w:p>
    <w:p w14:paraId="14AA6497" w14:textId="7DF5C78A" w:rsidR="00FB4DC3" w:rsidRDefault="00FB4DC3" w:rsidP="00FB4DC3">
      <w:r>
        <w:t xml:space="preserve"> </w:t>
      </w:r>
    </w:p>
    <w:p w14:paraId="5814C55E" w14:textId="54389549" w:rsidR="00FB4DC3" w:rsidRDefault="00FB4DC3" w:rsidP="00023D56">
      <w:pPr>
        <w:pStyle w:val="Heading2"/>
      </w:pPr>
      <w:bookmarkStart w:id="12" w:name="_Toc8116855"/>
      <w:r>
        <w:t>Stage 1: Legal requirements</w:t>
      </w:r>
      <w:bookmarkEnd w:id="12"/>
    </w:p>
    <w:p w14:paraId="64352D03" w14:textId="7A73A997" w:rsidR="00FB4DC3" w:rsidRDefault="00FB4DC3" w:rsidP="002E7590">
      <w:pPr>
        <w:spacing w:line="360" w:lineRule="auto"/>
        <w:jc w:val="both"/>
      </w:pPr>
      <w:r>
        <w:tab/>
        <w:t xml:space="preserve">After the preparation of a solid business plan and a strong desire to open a coffee shop, it is required to obtain a public liability insurance. It is necessary to acquire a license to Waltham Forest Council as an officially registered company. It would take </w:t>
      </w:r>
      <w:r w:rsidR="00303B12">
        <w:t>one week</w:t>
      </w:r>
      <w:r>
        <w:t xml:space="preserve"> to process the license </w:t>
      </w:r>
      <w:sdt>
        <w:sdtPr>
          <w:id w:val="709609762"/>
          <w:citation/>
        </w:sdtPr>
        <w:sdtContent>
          <w:r>
            <w:fldChar w:fldCharType="begin"/>
          </w:r>
          <w:r>
            <w:instrText xml:space="preserve"> CITATION Gov19 \l 2057 </w:instrText>
          </w:r>
          <w:r>
            <w:fldChar w:fldCharType="separate"/>
          </w:r>
          <w:r w:rsidR="00365AB1" w:rsidRPr="00365AB1">
            <w:rPr>
              <w:noProof/>
            </w:rPr>
            <w:t>(GovUK, 2019)</w:t>
          </w:r>
          <w:r>
            <w:fldChar w:fldCharType="end"/>
          </w:r>
        </w:sdtContent>
      </w:sdt>
      <w:r>
        <w:t xml:space="preserve">. This stage is important because the business cannot operate legally without it. There should be an assurance that the government will give a license to operate. If not due to some reasons or issues, the project will not push through before investing a huge amount of money. Furthermore, there should be an approval of the landlord in writing before initialising construction on coffee shop business.  </w:t>
      </w:r>
    </w:p>
    <w:p w14:paraId="79D68F96" w14:textId="374F6142" w:rsidR="00FB4DC3" w:rsidRDefault="00FB4DC3" w:rsidP="002E7590">
      <w:pPr>
        <w:spacing w:line="360" w:lineRule="auto"/>
        <w:jc w:val="both"/>
      </w:pPr>
    </w:p>
    <w:p w14:paraId="7B5303CE" w14:textId="7A81B6AD" w:rsidR="00FB4DC3" w:rsidRDefault="00FB4DC3" w:rsidP="00023D56">
      <w:pPr>
        <w:pStyle w:val="Heading2"/>
      </w:pPr>
      <w:bookmarkStart w:id="13" w:name="_Toc8116856"/>
      <w:r>
        <w:t>Stage 2:</w:t>
      </w:r>
      <w:r w:rsidR="00085C6B">
        <w:t xml:space="preserve"> Constructing and </w:t>
      </w:r>
      <w:r w:rsidR="00334117">
        <w:t>Renovating a Coffee Shop</w:t>
      </w:r>
      <w:bookmarkEnd w:id="13"/>
    </w:p>
    <w:p w14:paraId="279070E1" w14:textId="28DD55FA" w:rsidR="002E7590" w:rsidRDefault="00085C6B" w:rsidP="002E7590">
      <w:pPr>
        <w:pStyle w:val="ListParagraph"/>
        <w:numPr>
          <w:ilvl w:val="0"/>
          <w:numId w:val="3"/>
        </w:numPr>
        <w:spacing w:line="360" w:lineRule="auto"/>
        <w:jc w:val="both"/>
      </w:pPr>
      <w:r>
        <w:t>Select and order flooring to be worked out by a construction company according to the design which is illustrated in a business plan</w:t>
      </w:r>
      <w:r w:rsidR="00585AB6">
        <w:t>. Toilet flooring is by tiles and the rest is luxury vinyl tile.</w:t>
      </w:r>
      <w:r w:rsidR="00690ACC">
        <w:t xml:space="preserve"> It has a taste</w:t>
      </w:r>
      <w:r w:rsidR="002E7590">
        <w:t xml:space="preserve"> </w:t>
      </w:r>
      <w:r w:rsidR="00690ACC">
        <w:t xml:space="preserve">of </w:t>
      </w:r>
      <w:r w:rsidR="00302D49">
        <w:t>elegance,</w:t>
      </w:r>
      <w:r w:rsidR="00690ACC">
        <w:t xml:space="preserve"> but it is a lot cheaper than porcelain or</w:t>
      </w:r>
      <w:r w:rsidR="002E7590">
        <w:t xml:space="preserve"> </w:t>
      </w:r>
      <w:r w:rsidR="00690ACC">
        <w:t xml:space="preserve">marble. </w:t>
      </w:r>
    </w:p>
    <w:p w14:paraId="4100D426" w14:textId="77777777" w:rsidR="003B5553" w:rsidRDefault="003B5553" w:rsidP="002E7590">
      <w:pPr>
        <w:spacing w:line="360" w:lineRule="auto"/>
        <w:ind w:left="360"/>
        <w:jc w:val="center"/>
        <w:rPr>
          <w:b/>
          <w:u w:val="single"/>
        </w:rPr>
      </w:pPr>
    </w:p>
    <w:p w14:paraId="01D15416" w14:textId="77777777" w:rsidR="003B5553" w:rsidRDefault="003B5553" w:rsidP="002E7590">
      <w:pPr>
        <w:spacing w:line="360" w:lineRule="auto"/>
        <w:ind w:left="360"/>
        <w:jc w:val="center"/>
        <w:rPr>
          <w:b/>
          <w:u w:val="single"/>
        </w:rPr>
      </w:pPr>
    </w:p>
    <w:p w14:paraId="731EF02A" w14:textId="77777777" w:rsidR="003B5553" w:rsidRDefault="003B5553" w:rsidP="002E7590">
      <w:pPr>
        <w:spacing w:line="360" w:lineRule="auto"/>
        <w:ind w:left="360"/>
        <w:jc w:val="center"/>
        <w:rPr>
          <w:b/>
          <w:u w:val="single"/>
        </w:rPr>
      </w:pPr>
    </w:p>
    <w:p w14:paraId="704B8226" w14:textId="1BCCEDF5" w:rsidR="003B5553" w:rsidRDefault="003B5553" w:rsidP="002E7590">
      <w:pPr>
        <w:spacing w:line="360" w:lineRule="auto"/>
        <w:ind w:left="360"/>
        <w:jc w:val="center"/>
        <w:rPr>
          <w:b/>
          <w:u w:val="single"/>
        </w:rPr>
      </w:pPr>
    </w:p>
    <w:p w14:paraId="04150E9F" w14:textId="15B23297" w:rsidR="00440422" w:rsidRDefault="00440422" w:rsidP="002E7590">
      <w:pPr>
        <w:spacing w:line="360" w:lineRule="auto"/>
        <w:ind w:left="360"/>
        <w:jc w:val="center"/>
        <w:rPr>
          <w:b/>
          <w:u w:val="single"/>
        </w:rPr>
      </w:pPr>
      <w:r>
        <w:rPr>
          <w:b/>
          <w:u w:val="single"/>
        </w:rPr>
        <w:lastRenderedPageBreak/>
        <w:t>Flo</w:t>
      </w:r>
      <w:r w:rsidR="00585AB6" w:rsidRPr="002E7590">
        <w:rPr>
          <w:b/>
          <w:u w:val="single"/>
        </w:rPr>
        <w:t>or Plan of Coffee Shop</w:t>
      </w:r>
    </w:p>
    <w:p w14:paraId="711C461A" w14:textId="4E2888CD" w:rsidR="00FB4DC3" w:rsidRDefault="00406060" w:rsidP="002E7590">
      <w:pPr>
        <w:spacing w:line="360" w:lineRule="auto"/>
        <w:ind w:left="360"/>
        <w:jc w:val="center"/>
      </w:pPr>
      <w:r>
        <w:rPr>
          <w:noProof/>
        </w:rPr>
        <w:drawing>
          <wp:inline distT="0" distB="0" distL="0" distR="0" wp14:anchorId="66030FCE" wp14:editId="795F1340">
            <wp:extent cx="3753736" cy="5642332"/>
            <wp:effectExtent l="95250" t="95250" r="94615" b="920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32251" cy="57603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70C1910" w14:textId="30154662" w:rsidR="00FB4DC3" w:rsidRDefault="00585AB6" w:rsidP="00585AB6">
      <w:pPr>
        <w:spacing w:line="360" w:lineRule="auto"/>
        <w:jc w:val="center"/>
      </w:pPr>
      <w:r>
        <w:t xml:space="preserve">Figure </w:t>
      </w:r>
      <w:r w:rsidR="007D7B6D">
        <w:t>6</w:t>
      </w:r>
    </w:p>
    <w:p w14:paraId="50C38705" w14:textId="2E94E2BB" w:rsidR="00585AB6" w:rsidRDefault="00690ACC" w:rsidP="00690ACC">
      <w:pPr>
        <w:pStyle w:val="ListParagraph"/>
        <w:numPr>
          <w:ilvl w:val="0"/>
          <w:numId w:val="3"/>
        </w:numPr>
        <w:spacing w:line="360" w:lineRule="auto"/>
        <w:jc w:val="both"/>
      </w:pPr>
      <w:r>
        <w:t xml:space="preserve">After the flooring is done, </w:t>
      </w:r>
      <w:r w:rsidR="00406060">
        <w:t>build a cabinet where to put the coffee machine, cream sugar stand</w:t>
      </w:r>
      <w:r w:rsidR="00302D49">
        <w:t>, book news</w:t>
      </w:r>
      <w:r w:rsidR="00C21825">
        <w:t>stand, food display cabinet</w:t>
      </w:r>
      <w:r w:rsidR="00302D49">
        <w:t xml:space="preserve"> and storage cabinet in a minikitchen.</w:t>
      </w:r>
    </w:p>
    <w:p w14:paraId="46D2B8DD" w14:textId="2A702B42" w:rsidR="00406060" w:rsidRDefault="00302D49" w:rsidP="00690ACC">
      <w:pPr>
        <w:pStyle w:val="ListParagraph"/>
        <w:numPr>
          <w:ilvl w:val="0"/>
          <w:numId w:val="3"/>
        </w:numPr>
        <w:spacing w:line="360" w:lineRule="auto"/>
        <w:jc w:val="both"/>
      </w:pPr>
      <w:r>
        <w:t>The next thing to do when the flooring is done is installing electrical wirings, plugs and connections</w:t>
      </w:r>
      <w:r w:rsidR="009B40E5">
        <w:t>. Make sure to hire professional workers to ensure abiding health and safety regulations from the government.</w:t>
      </w:r>
    </w:p>
    <w:p w14:paraId="0030A171" w14:textId="2F2B0FE4" w:rsidR="002A680B" w:rsidRDefault="00BA4997" w:rsidP="008B3EE0">
      <w:pPr>
        <w:pStyle w:val="ListParagraph"/>
        <w:numPr>
          <w:ilvl w:val="0"/>
          <w:numId w:val="3"/>
        </w:numPr>
        <w:spacing w:line="360" w:lineRule="auto"/>
        <w:jc w:val="both"/>
      </w:pPr>
      <w:r>
        <w:lastRenderedPageBreak/>
        <w:t>Purchase and set-up the coffee machine, dishwashing machine, refrigerator, freezer</w:t>
      </w:r>
      <w:r w:rsidR="00C21825">
        <w:t>, microwave</w:t>
      </w:r>
      <w:r w:rsidR="009679F5">
        <w:t xml:space="preserve"> </w:t>
      </w:r>
      <w:r w:rsidR="00C21825">
        <w:t>oven</w:t>
      </w:r>
      <w:r w:rsidR="009679F5">
        <w:t>,</w:t>
      </w:r>
      <w:r w:rsidR="00C21825">
        <w:t xml:space="preserve"> salamander grill</w:t>
      </w:r>
      <w:r w:rsidR="009679F5">
        <w:t>, toaster, sandwich toaster</w:t>
      </w:r>
      <w:r w:rsidR="00424AD6">
        <w:t>, heating system and</w:t>
      </w:r>
      <w:r w:rsidR="009679F5">
        <w:t xml:space="preserve"> blender.</w:t>
      </w:r>
      <w:r w:rsidR="002A680B">
        <w:t xml:space="preserve"> The project manager should concentrate on a good espresso machine due to the fact that it is the heart of the business. However, it is not necessarily the most expensive coffee machines</w:t>
      </w:r>
      <w:r w:rsidR="001F2A0C">
        <w:t>,</w:t>
      </w:r>
      <w:r w:rsidR="002A680B">
        <w:t xml:space="preserve"> but it depends to the </w:t>
      </w:r>
      <w:r w:rsidR="001F2A0C">
        <w:t>anticipation of potential customers during peak hours. With these factors, right model can be purchased.</w:t>
      </w:r>
      <w:r w:rsidR="002A680B">
        <w:tab/>
      </w:r>
      <w:r w:rsidR="002A680B">
        <w:tab/>
      </w:r>
    </w:p>
    <w:p w14:paraId="574F44BE" w14:textId="26D8B5FC" w:rsidR="00424AD6" w:rsidRDefault="009679F5" w:rsidP="00690ACC">
      <w:pPr>
        <w:pStyle w:val="ListParagraph"/>
        <w:numPr>
          <w:ilvl w:val="0"/>
          <w:numId w:val="3"/>
        </w:numPr>
        <w:spacing w:line="360" w:lineRule="auto"/>
        <w:jc w:val="both"/>
      </w:pPr>
      <w:r>
        <w:t>Furnitures and fixtures need</w:t>
      </w:r>
      <w:r w:rsidR="00FA4548">
        <w:t xml:space="preserve"> to be set</w:t>
      </w:r>
      <w:r w:rsidR="00424AD6">
        <w:t xml:space="preserve"> on its proper place. Chairs should be comfortable and cosy. Furthermore, tables and chairs should look elegant but not exorbitant on its prices. </w:t>
      </w:r>
    </w:p>
    <w:p w14:paraId="62CA4236" w14:textId="3834F084" w:rsidR="005F72C1" w:rsidRDefault="005F72C1" w:rsidP="00690ACC">
      <w:pPr>
        <w:pStyle w:val="ListParagraph"/>
        <w:numPr>
          <w:ilvl w:val="0"/>
          <w:numId w:val="3"/>
        </w:numPr>
        <w:spacing w:line="360" w:lineRule="auto"/>
        <w:jc w:val="both"/>
      </w:pPr>
      <w:r>
        <w:t xml:space="preserve">A coffee shop POS (Point of Sale) system </w:t>
      </w:r>
      <w:r w:rsidR="00A36E0D">
        <w:t xml:space="preserve">needs to be installed. It is designed to assist on managing efficiently the counter, delivery order, seat numbers and overall general business needs. Moreover, POS system is not just a tool for coffee shop business, but it can ease the administration burdens such as cashing up, calculating tax and monitoring sales and inventories, and help serve customer faster. Thus, it can act </w:t>
      </w:r>
      <w:r w:rsidR="00A47C99">
        <w:t xml:space="preserve">like another key member of the staff. </w:t>
      </w:r>
    </w:p>
    <w:p w14:paraId="77602456" w14:textId="0DE88A24" w:rsidR="009679F5" w:rsidRDefault="00424AD6" w:rsidP="00690ACC">
      <w:pPr>
        <w:pStyle w:val="ListParagraph"/>
        <w:numPr>
          <w:ilvl w:val="0"/>
          <w:numId w:val="3"/>
        </w:numPr>
        <w:spacing w:line="360" w:lineRule="auto"/>
        <w:jc w:val="both"/>
      </w:pPr>
      <w:r>
        <w:t>Design the cafeteria that makes its ambience an authentic Italian coffee shop. Signposts outside should be visible</w:t>
      </w:r>
      <w:r w:rsidR="00E80C0A">
        <w:t xml:space="preserve"> and attractive to potential clients who are passing by. </w:t>
      </w:r>
      <w:r>
        <w:t xml:space="preserve"> </w:t>
      </w:r>
    </w:p>
    <w:p w14:paraId="6D635CE1" w14:textId="77777777" w:rsidR="00E80C0A" w:rsidRDefault="00E80C0A" w:rsidP="00FB4DC3">
      <w:pPr>
        <w:spacing w:line="360" w:lineRule="auto"/>
        <w:jc w:val="both"/>
      </w:pPr>
    </w:p>
    <w:p w14:paraId="505A99AC" w14:textId="5DE4458D" w:rsidR="005F72C1" w:rsidRDefault="00E80C0A" w:rsidP="00466F26">
      <w:pPr>
        <w:pStyle w:val="Heading2"/>
      </w:pPr>
      <w:bookmarkStart w:id="14" w:name="_Toc8116857"/>
      <w:r>
        <w:t xml:space="preserve">Stage 3: </w:t>
      </w:r>
      <w:r w:rsidR="00A47C99">
        <w:t>Acquiring Right Suppliers</w:t>
      </w:r>
      <w:bookmarkEnd w:id="14"/>
      <w:r w:rsidR="00A47C99">
        <w:t xml:space="preserve">  </w:t>
      </w:r>
    </w:p>
    <w:p w14:paraId="194D1B0D" w14:textId="16337BFA" w:rsidR="00A47C99" w:rsidRDefault="00A47C99" w:rsidP="00FB4DC3">
      <w:pPr>
        <w:spacing w:line="360" w:lineRule="auto"/>
        <w:jc w:val="both"/>
      </w:pPr>
      <w:r>
        <w:tab/>
        <w:t xml:space="preserve">Ensuring on finding the right supplier of the coffee business is crucial. The connections that the project manager or owner of the coffee shop to its suppliers </w:t>
      </w:r>
      <w:r w:rsidR="0075353E">
        <w:t>are one of the most essential part of the success of the business. However, it requires a lot of face-to-face communication and business negotiations. Hence, the business owner needs to rely on its suppliers for smooth operation.</w:t>
      </w:r>
    </w:p>
    <w:p w14:paraId="5027F3AC" w14:textId="5D2F213E" w:rsidR="0075353E" w:rsidRDefault="0075353E" w:rsidP="00FB4DC3">
      <w:pPr>
        <w:spacing w:line="360" w:lineRule="auto"/>
        <w:jc w:val="both"/>
      </w:pPr>
      <w:r>
        <w:tab/>
        <w:t xml:space="preserve">There are some criteria on looking for the right suppliers of ‘Café Gusto’. When searching for suppliers, it is not necessarily the cheapest price is the best deal.  Although it is tempting, consistent quality products and services need to be considered. </w:t>
      </w:r>
      <w:r w:rsidR="0090151E">
        <w:t>Furthermore, suppliers have a vast knowledge on current trends in coffee. A fringe</w:t>
      </w:r>
      <w:r>
        <w:t xml:space="preserve"> </w:t>
      </w:r>
      <w:r w:rsidR="0090151E">
        <w:t xml:space="preserve">advantage of communicating properly with suppliers is to utilise for professional networking and grabbing </w:t>
      </w:r>
      <w:r w:rsidR="0090151E">
        <w:lastRenderedPageBreak/>
        <w:t xml:space="preserve">a business offer on other field such as information for new offers of other products or newly modified rules and regulations. </w:t>
      </w:r>
    </w:p>
    <w:p w14:paraId="741B288D" w14:textId="50EFB20B" w:rsidR="0090151E" w:rsidRDefault="0090151E" w:rsidP="00FB4DC3">
      <w:pPr>
        <w:spacing w:line="360" w:lineRule="auto"/>
        <w:jc w:val="both"/>
      </w:pPr>
    </w:p>
    <w:p w14:paraId="168E1D8D" w14:textId="6D60BBBE" w:rsidR="0090151E" w:rsidRDefault="0090151E" w:rsidP="00466F26">
      <w:pPr>
        <w:pStyle w:val="Heading2"/>
      </w:pPr>
      <w:bookmarkStart w:id="15" w:name="_Toc8116858"/>
      <w:r>
        <w:t>Stage 4: Marketing Coffee Shop</w:t>
      </w:r>
      <w:bookmarkEnd w:id="15"/>
    </w:p>
    <w:p w14:paraId="133334EF" w14:textId="253C4B80" w:rsidR="00E80C0A" w:rsidRDefault="00863CEF" w:rsidP="00FB4DC3">
      <w:pPr>
        <w:spacing w:line="360" w:lineRule="auto"/>
        <w:jc w:val="both"/>
      </w:pPr>
      <w:r>
        <w:tab/>
        <w:t xml:space="preserve">Constructing a coffee shop and acquiring suppliers are not the only important things to start a coffee </w:t>
      </w:r>
      <w:r w:rsidR="00F2750F">
        <w:t>business but</w:t>
      </w:r>
      <w:r>
        <w:t xml:space="preserve"> attracting potential customers to go inside your shop is another one entirely. </w:t>
      </w:r>
      <w:r w:rsidR="00F2750F">
        <w:t>The attractiveness of freshly baked goods and the tantalising smell of freshly roasted coffee should be considered significantly to retain and attract customers. Once the coffee shop has been set-up</w:t>
      </w:r>
      <w:r w:rsidR="0074215C">
        <w:t>, it is vital</w:t>
      </w:r>
      <w:r w:rsidR="00F2750F">
        <w:t xml:space="preserve"> to advertise it online. </w:t>
      </w:r>
      <w:r w:rsidR="0074215C">
        <w:t xml:space="preserve">There are many advertising services at no extra cost to offer geotargeting option such as Facebook and Twitter. Creating a company website would let the customers know the opening times and specialties through browsing the internet </w:t>
      </w:r>
      <w:sdt>
        <w:sdtPr>
          <w:id w:val="411739820"/>
          <w:citation/>
        </w:sdtPr>
        <w:sdtContent>
          <w:r w:rsidR="0074215C">
            <w:fldChar w:fldCharType="begin"/>
          </w:r>
          <w:r w:rsidR="0074215C">
            <w:instrText xml:space="preserve"> CITATION Nau16 \l 2057 </w:instrText>
          </w:r>
          <w:r w:rsidR="0074215C">
            <w:fldChar w:fldCharType="separate"/>
          </w:r>
          <w:r w:rsidR="00365AB1" w:rsidRPr="00365AB1">
            <w:rPr>
              <w:noProof/>
            </w:rPr>
            <w:t>(Nautiyal, 2016)</w:t>
          </w:r>
          <w:r w:rsidR="0074215C">
            <w:fldChar w:fldCharType="end"/>
          </w:r>
        </w:sdtContent>
      </w:sdt>
      <w:r w:rsidR="0074215C">
        <w:t>.</w:t>
      </w:r>
    </w:p>
    <w:p w14:paraId="07265665" w14:textId="64CD0FE5" w:rsidR="00E80C0A" w:rsidRDefault="00E80C0A" w:rsidP="00FB4DC3">
      <w:pPr>
        <w:spacing w:line="360" w:lineRule="auto"/>
        <w:jc w:val="both"/>
      </w:pPr>
    </w:p>
    <w:p w14:paraId="75271EFD" w14:textId="0A046250" w:rsidR="00FB4DC3" w:rsidRDefault="006F481A" w:rsidP="00466F26">
      <w:pPr>
        <w:pStyle w:val="Heading2"/>
      </w:pPr>
      <w:bookmarkStart w:id="16" w:name="_Toc8116859"/>
      <w:r>
        <w:t xml:space="preserve">Stage 5: </w:t>
      </w:r>
      <w:r w:rsidR="00FB4DC3">
        <w:t xml:space="preserve">Hire and </w:t>
      </w:r>
      <w:r w:rsidR="009A7977">
        <w:t>T</w:t>
      </w:r>
      <w:r w:rsidR="00FB4DC3">
        <w:t xml:space="preserve">rain </w:t>
      </w:r>
      <w:r w:rsidR="009A7977">
        <w:t>E</w:t>
      </w:r>
      <w:r w:rsidR="00FB4DC3">
        <w:t>mployees</w:t>
      </w:r>
      <w:bookmarkEnd w:id="16"/>
    </w:p>
    <w:p w14:paraId="157C4934" w14:textId="5A24F6E5" w:rsidR="006F481A" w:rsidRDefault="006F481A" w:rsidP="006F481A">
      <w:pPr>
        <w:spacing w:line="360" w:lineRule="auto"/>
        <w:jc w:val="both"/>
      </w:pPr>
      <w:r>
        <w:tab/>
        <w:t>Hiring right people is a huge task, specifically when the business is just starting up.</w:t>
      </w:r>
      <w:r w:rsidR="001E60C1">
        <w:t xml:space="preserve"> The project manager/owner needs to hire a manager, 2 full-time supervisors, 2 full-time baristas and 2 part-time baristas on launching the coffee shop. The company need an experienced manager who has a work experience on coffee shop and has a managerial experience. All employees should undergo first-aid training, food handling training and trained to use the coffee machine and other equipment prior to utilising it. </w:t>
      </w:r>
    </w:p>
    <w:p w14:paraId="57209E02" w14:textId="195AA55F" w:rsidR="001E60C1" w:rsidRDefault="001E60C1" w:rsidP="006F481A">
      <w:pPr>
        <w:spacing w:line="360" w:lineRule="auto"/>
        <w:jc w:val="both"/>
      </w:pPr>
    </w:p>
    <w:p w14:paraId="10B64EAA" w14:textId="4B794369" w:rsidR="00FB4DC3" w:rsidRDefault="001E60C1" w:rsidP="00466F26">
      <w:pPr>
        <w:pStyle w:val="Heading2"/>
      </w:pPr>
      <w:bookmarkStart w:id="17" w:name="_Toc8116860"/>
      <w:r>
        <w:t xml:space="preserve">Stage 6: </w:t>
      </w:r>
      <w:r w:rsidR="00FB4DC3">
        <w:t>Opening Event</w:t>
      </w:r>
      <w:bookmarkEnd w:id="17"/>
    </w:p>
    <w:p w14:paraId="6CFFDE40" w14:textId="3D552985" w:rsidR="00FB4DC3" w:rsidRDefault="003037D4" w:rsidP="003037D4">
      <w:pPr>
        <w:spacing w:line="360" w:lineRule="auto"/>
        <w:jc w:val="both"/>
      </w:pPr>
      <w:r>
        <w:tab/>
        <w:t xml:space="preserve">After working hard to launch a coffee shop, it now ready for a grand opening as it welcomes the community that the new business is ready to send a message that the coffee shop is ready to serve the most delicious coffee within the vicinity. The aim of the grand opening is to create </w:t>
      </w:r>
      <w:r w:rsidR="00215CA0">
        <w:t>loyal and repeat customers. Before setting the date of grand opening, it is a good strategy to collaborate with other neighbouring business establishments by posting and distributing promotional materials</w:t>
      </w:r>
      <w:r w:rsidR="00A465EA">
        <w:t xml:space="preserve">. </w:t>
      </w:r>
      <w:r w:rsidR="00215CA0">
        <w:t xml:space="preserve"> Although not everyone will be attending the event, it is vital that friends, relatives and passer-by have a good chance to attend and enjoy a great customer experience as a part of ‘word-of-mouth’ advertising.</w:t>
      </w:r>
      <w:r w:rsidR="00A465EA">
        <w:t xml:space="preserve"> It is also a good time to train all </w:t>
      </w:r>
      <w:r w:rsidR="00A465EA">
        <w:lastRenderedPageBreak/>
        <w:t xml:space="preserve">employees on actual scenario on how to utilise coffee shop POS system. Moreover, there should be coffee discounts, food treats and souvenirs to market the business. </w:t>
      </w:r>
    </w:p>
    <w:p w14:paraId="0726A238" w14:textId="53F64DAD" w:rsidR="00B0670C" w:rsidRDefault="00B0670C" w:rsidP="003037D4">
      <w:pPr>
        <w:spacing w:line="360" w:lineRule="auto"/>
        <w:jc w:val="both"/>
      </w:pPr>
    </w:p>
    <w:p w14:paraId="7071A545" w14:textId="7B6EF428" w:rsidR="00FB4DC3" w:rsidRDefault="00723338" w:rsidP="00C83019">
      <w:pPr>
        <w:pStyle w:val="Heading2"/>
        <w:spacing w:line="360" w:lineRule="auto"/>
        <w:jc w:val="both"/>
      </w:pPr>
      <w:bookmarkStart w:id="18" w:name="_Toc8116861"/>
      <w:r>
        <w:t xml:space="preserve">Timetable for the </w:t>
      </w:r>
      <w:r w:rsidR="00023D56">
        <w:t>P</w:t>
      </w:r>
      <w:r>
        <w:t>roject</w:t>
      </w:r>
      <w:bookmarkEnd w:id="18"/>
    </w:p>
    <w:p w14:paraId="6A999971" w14:textId="1565742A" w:rsidR="002F0C57" w:rsidRDefault="0028786F" w:rsidP="00C83019">
      <w:pPr>
        <w:spacing w:line="360" w:lineRule="auto"/>
        <w:jc w:val="both"/>
      </w:pPr>
      <w:r>
        <w:tab/>
      </w:r>
      <w:r w:rsidR="00C83019">
        <w:t>The timetable for the execution of the project is vital to check the duration and the detailed plan when to act on it. It has been subdivided into different stages and some stages can not be done without compl</w:t>
      </w:r>
      <w:r w:rsidR="00810F0F">
        <w:t>e</w:t>
      </w:r>
      <w:r w:rsidR="00C83019">
        <w:t>ting the p</w:t>
      </w:r>
      <w:r w:rsidR="00810F0F">
        <w:t>rio</w:t>
      </w:r>
      <w:r w:rsidR="00C83019">
        <w:t xml:space="preserve">r stage. </w:t>
      </w:r>
      <w:r w:rsidR="00810F0F">
        <w:t xml:space="preserve">Flooring should be done first before installing the electrical wiring. Setting up coffee machine and equipment can not push through before the installation of electrical wiring. However, there is a floater or allowance for 7 days depending on the availability of technician. For the grand opening, designing, installing POS, hiring and training of employees are all set before the grand opening day. Afterwards, adjustment is necessary before the closure of the project. Furthermore, marketing and monitoring could be done from the second week up to closure of the project. </w:t>
      </w:r>
      <w:r w:rsidR="005A2BAB">
        <w:t>Thus, the timetable is vital as a guide on completing the project on time</w:t>
      </w:r>
      <w:r w:rsidR="006F30B0">
        <w:t xml:space="preserve"> and monitoring its progress</w:t>
      </w:r>
    </w:p>
    <w:p w14:paraId="21C5B3EA" w14:textId="7211240B" w:rsidR="002F0C57" w:rsidRPr="002F0C57" w:rsidRDefault="002F0C57" w:rsidP="002F0C57">
      <w:pPr>
        <w:jc w:val="center"/>
        <w:rPr>
          <w:b/>
          <w:u w:val="single"/>
        </w:rPr>
      </w:pPr>
      <w:r>
        <w:rPr>
          <w:b/>
          <w:u w:val="single"/>
        </w:rPr>
        <w:t>Project Schedules</w:t>
      </w:r>
    </w:p>
    <w:tbl>
      <w:tblPr>
        <w:tblW w:w="9209" w:type="dxa"/>
        <w:tblLook w:val="04A0" w:firstRow="1" w:lastRow="0" w:firstColumn="1" w:lastColumn="0" w:noHBand="0" w:noVBand="1"/>
      </w:tblPr>
      <w:tblGrid>
        <w:gridCol w:w="1173"/>
        <w:gridCol w:w="995"/>
        <w:gridCol w:w="84"/>
        <w:gridCol w:w="4884"/>
        <w:gridCol w:w="1121"/>
        <w:gridCol w:w="958"/>
      </w:tblGrid>
      <w:tr w:rsidR="002F0C57" w:rsidRPr="002F0C57" w14:paraId="3AB24A90" w14:textId="77777777" w:rsidTr="002F0C57">
        <w:trPr>
          <w:trHeight w:val="300"/>
        </w:trPr>
        <w:tc>
          <w:tcPr>
            <w:tcW w:w="11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8D7474" w14:textId="77777777" w:rsidR="002F0C57" w:rsidRPr="002F0C57" w:rsidRDefault="002F0C57" w:rsidP="002F0C57">
            <w:pPr>
              <w:spacing w:after="0" w:line="240" w:lineRule="auto"/>
              <w:rPr>
                <w:rFonts w:ascii="Calibri" w:eastAsia="Times New Roman" w:hAnsi="Calibri" w:cs="Calibri"/>
                <w:b/>
                <w:color w:val="000000"/>
                <w:sz w:val="22"/>
                <w:highlight w:val="darkGray"/>
                <w:lang w:eastAsia="en-GB"/>
              </w:rPr>
            </w:pPr>
            <w:r w:rsidRPr="002F0C57">
              <w:rPr>
                <w:rFonts w:ascii="Calibri" w:eastAsia="Times New Roman" w:hAnsi="Calibri" w:cs="Calibri"/>
                <w:b/>
                <w:color w:val="000000"/>
                <w:sz w:val="22"/>
                <w:highlight w:val="darkGray"/>
                <w:lang w:eastAsia="en-GB"/>
              </w:rPr>
              <w:t>Start Date</w:t>
            </w:r>
          </w:p>
        </w:tc>
        <w:tc>
          <w:tcPr>
            <w:tcW w:w="1079" w:type="dxa"/>
            <w:gridSpan w:val="2"/>
            <w:tcBorders>
              <w:top w:val="single" w:sz="4" w:space="0" w:color="auto"/>
              <w:left w:val="nil"/>
              <w:bottom w:val="single" w:sz="4" w:space="0" w:color="auto"/>
              <w:right w:val="single" w:sz="4" w:space="0" w:color="auto"/>
            </w:tcBorders>
            <w:shd w:val="clear" w:color="auto" w:fill="auto"/>
            <w:noWrap/>
            <w:vAlign w:val="bottom"/>
            <w:hideMark/>
          </w:tcPr>
          <w:p w14:paraId="59B97C27" w14:textId="77777777" w:rsidR="002F0C57" w:rsidRPr="002F0C57" w:rsidRDefault="002F0C57" w:rsidP="002F0C57">
            <w:pPr>
              <w:spacing w:after="0" w:line="240" w:lineRule="auto"/>
              <w:rPr>
                <w:rFonts w:ascii="Calibri" w:eastAsia="Times New Roman" w:hAnsi="Calibri" w:cs="Calibri"/>
                <w:b/>
                <w:color w:val="000000"/>
                <w:sz w:val="22"/>
                <w:highlight w:val="darkGray"/>
                <w:lang w:eastAsia="en-GB"/>
              </w:rPr>
            </w:pPr>
            <w:r w:rsidRPr="002F0C57">
              <w:rPr>
                <w:rFonts w:ascii="Calibri" w:eastAsia="Times New Roman" w:hAnsi="Calibri" w:cs="Calibri"/>
                <w:b/>
                <w:color w:val="000000"/>
                <w:sz w:val="22"/>
                <w:highlight w:val="darkGray"/>
                <w:lang w:eastAsia="en-GB"/>
              </w:rPr>
              <w:t>End date</w:t>
            </w:r>
          </w:p>
        </w:tc>
        <w:tc>
          <w:tcPr>
            <w:tcW w:w="4884" w:type="dxa"/>
            <w:tcBorders>
              <w:top w:val="single" w:sz="4" w:space="0" w:color="auto"/>
              <w:left w:val="nil"/>
              <w:bottom w:val="single" w:sz="4" w:space="0" w:color="auto"/>
              <w:right w:val="single" w:sz="4" w:space="0" w:color="auto"/>
            </w:tcBorders>
            <w:shd w:val="clear" w:color="auto" w:fill="auto"/>
            <w:noWrap/>
            <w:vAlign w:val="bottom"/>
            <w:hideMark/>
          </w:tcPr>
          <w:p w14:paraId="3BDCC14E" w14:textId="77777777" w:rsidR="002F0C57" w:rsidRPr="002F0C57" w:rsidRDefault="002F0C57" w:rsidP="002F0C57">
            <w:pPr>
              <w:spacing w:after="0" w:line="240" w:lineRule="auto"/>
              <w:rPr>
                <w:rFonts w:ascii="Calibri" w:eastAsia="Times New Roman" w:hAnsi="Calibri" w:cs="Calibri"/>
                <w:b/>
                <w:color w:val="000000"/>
                <w:sz w:val="22"/>
                <w:highlight w:val="darkGray"/>
                <w:lang w:eastAsia="en-GB"/>
              </w:rPr>
            </w:pPr>
            <w:r w:rsidRPr="002F0C57">
              <w:rPr>
                <w:rFonts w:ascii="Calibri" w:eastAsia="Times New Roman" w:hAnsi="Calibri" w:cs="Calibri"/>
                <w:b/>
                <w:color w:val="000000"/>
                <w:sz w:val="22"/>
                <w:highlight w:val="darkGray"/>
                <w:lang w:eastAsia="en-GB"/>
              </w:rPr>
              <w:t>Description</w:t>
            </w:r>
          </w:p>
        </w:tc>
        <w:tc>
          <w:tcPr>
            <w:tcW w:w="1115" w:type="dxa"/>
            <w:tcBorders>
              <w:top w:val="single" w:sz="4" w:space="0" w:color="auto"/>
              <w:left w:val="nil"/>
              <w:bottom w:val="single" w:sz="4" w:space="0" w:color="auto"/>
              <w:right w:val="single" w:sz="4" w:space="0" w:color="auto"/>
            </w:tcBorders>
            <w:shd w:val="clear" w:color="auto" w:fill="auto"/>
            <w:noWrap/>
            <w:vAlign w:val="bottom"/>
            <w:hideMark/>
          </w:tcPr>
          <w:p w14:paraId="1EF09EB6" w14:textId="288AFC21" w:rsidR="002F0C57" w:rsidRPr="002F0C57" w:rsidRDefault="002F0C57" w:rsidP="002F0C57">
            <w:pPr>
              <w:spacing w:after="0" w:line="240" w:lineRule="auto"/>
              <w:rPr>
                <w:rFonts w:ascii="Calibri" w:eastAsia="Times New Roman" w:hAnsi="Calibri" w:cs="Calibri"/>
                <w:b/>
                <w:color w:val="000000"/>
                <w:sz w:val="22"/>
                <w:highlight w:val="darkGray"/>
                <w:lang w:eastAsia="en-GB"/>
              </w:rPr>
            </w:pPr>
            <w:r w:rsidRPr="002F0C57">
              <w:rPr>
                <w:rFonts w:ascii="Calibri" w:eastAsia="Times New Roman" w:hAnsi="Calibri" w:cs="Calibri"/>
                <w:b/>
                <w:color w:val="000000"/>
                <w:sz w:val="22"/>
                <w:highlight w:val="darkGray"/>
                <w:lang w:eastAsia="en-GB"/>
              </w:rPr>
              <w:t>Duration</w:t>
            </w:r>
            <w:r>
              <w:rPr>
                <w:rFonts w:ascii="Calibri" w:eastAsia="Times New Roman" w:hAnsi="Calibri" w:cs="Calibri"/>
                <w:b/>
                <w:color w:val="000000"/>
                <w:sz w:val="22"/>
                <w:highlight w:val="darkGray"/>
                <w:lang w:eastAsia="en-GB"/>
              </w:rPr>
              <w:t>/ No. of days</w:t>
            </w:r>
          </w:p>
        </w:tc>
        <w:tc>
          <w:tcPr>
            <w:tcW w:w="958" w:type="dxa"/>
            <w:tcBorders>
              <w:top w:val="single" w:sz="4" w:space="0" w:color="auto"/>
              <w:left w:val="nil"/>
              <w:bottom w:val="single" w:sz="4" w:space="0" w:color="auto"/>
              <w:right w:val="single" w:sz="4" w:space="0" w:color="auto"/>
            </w:tcBorders>
            <w:shd w:val="clear" w:color="auto" w:fill="auto"/>
            <w:noWrap/>
            <w:vAlign w:val="bottom"/>
            <w:hideMark/>
          </w:tcPr>
          <w:p w14:paraId="100569A3" w14:textId="685D4372" w:rsidR="002F0C57" w:rsidRPr="002F0C57" w:rsidRDefault="002F0C57" w:rsidP="002F0C57">
            <w:pPr>
              <w:spacing w:after="0" w:line="240" w:lineRule="auto"/>
              <w:rPr>
                <w:rFonts w:ascii="Calibri" w:eastAsia="Times New Roman" w:hAnsi="Calibri" w:cs="Calibri"/>
                <w:b/>
                <w:color w:val="000000"/>
                <w:sz w:val="22"/>
                <w:highlight w:val="darkGray"/>
                <w:lang w:eastAsia="en-GB"/>
              </w:rPr>
            </w:pPr>
            <w:r w:rsidRPr="002F0C57">
              <w:rPr>
                <w:rFonts w:ascii="Calibri" w:eastAsia="Times New Roman" w:hAnsi="Calibri" w:cs="Calibri"/>
                <w:b/>
                <w:color w:val="000000"/>
                <w:sz w:val="22"/>
                <w:highlight w:val="darkGray"/>
                <w:lang w:eastAsia="en-GB"/>
              </w:rPr>
              <w:t>Float</w:t>
            </w:r>
            <w:r>
              <w:rPr>
                <w:rFonts w:ascii="Calibri" w:eastAsia="Times New Roman" w:hAnsi="Calibri" w:cs="Calibri"/>
                <w:b/>
                <w:color w:val="000000"/>
                <w:sz w:val="22"/>
                <w:highlight w:val="darkGray"/>
                <w:lang w:eastAsia="en-GB"/>
              </w:rPr>
              <w:t>/ No. of days</w:t>
            </w:r>
          </w:p>
        </w:tc>
      </w:tr>
      <w:tr w:rsidR="002F0C57" w:rsidRPr="002F0C57" w14:paraId="2F5BDA76" w14:textId="77777777" w:rsidTr="002F0C57">
        <w:trPr>
          <w:trHeight w:val="300"/>
        </w:trPr>
        <w:tc>
          <w:tcPr>
            <w:tcW w:w="1173" w:type="dxa"/>
            <w:tcBorders>
              <w:top w:val="nil"/>
              <w:left w:val="single" w:sz="4" w:space="0" w:color="auto"/>
              <w:bottom w:val="single" w:sz="4" w:space="0" w:color="auto"/>
              <w:right w:val="single" w:sz="4" w:space="0" w:color="auto"/>
            </w:tcBorders>
            <w:shd w:val="clear" w:color="auto" w:fill="auto"/>
            <w:noWrap/>
            <w:vAlign w:val="bottom"/>
            <w:hideMark/>
          </w:tcPr>
          <w:p w14:paraId="64E34091"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03-Jun</w:t>
            </w:r>
          </w:p>
        </w:tc>
        <w:tc>
          <w:tcPr>
            <w:tcW w:w="995" w:type="dxa"/>
            <w:tcBorders>
              <w:top w:val="nil"/>
              <w:left w:val="nil"/>
              <w:bottom w:val="single" w:sz="4" w:space="0" w:color="auto"/>
              <w:right w:val="single" w:sz="4" w:space="0" w:color="auto"/>
            </w:tcBorders>
            <w:shd w:val="clear" w:color="auto" w:fill="auto"/>
            <w:noWrap/>
            <w:vAlign w:val="bottom"/>
            <w:hideMark/>
          </w:tcPr>
          <w:p w14:paraId="7D30D4BC"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10-Jun</w:t>
            </w:r>
          </w:p>
        </w:tc>
        <w:tc>
          <w:tcPr>
            <w:tcW w:w="4968" w:type="dxa"/>
            <w:gridSpan w:val="2"/>
            <w:tcBorders>
              <w:top w:val="nil"/>
              <w:left w:val="nil"/>
              <w:bottom w:val="single" w:sz="4" w:space="0" w:color="auto"/>
              <w:right w:val="single" w:sz="4" w:space="0" w:color="auto"/>
            </w:tcBorders>
            <w:shd w:val="clear" w:color="auto" w:fill="auto"/>
            <w:noWrap/>
            <w:vAlign w:val="bottom"/>
            <w:hideMark/>
          </w:tcPr>
          <w:p w14:paraId="555E3D3C" w14:textId="25040360" w:rsidR="002F0C57" w:rsidRPr="002F0C57" w:rsidRDefault="002F0C57" w:rsidP="002F0C57">
            <w:pPr>
              <w:spacing w:after="0" w:line="240" w:lineRule="auto"/>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Acquiring public liability insurance and business license</w:t>
            </w:r>
          </w:p>
        </w:tc>
        <w:tc>
          <w:tcPr>
            <w:tcW w:w="1115" w:type="dxa"/>
            <w:tcBorders>
              <w:top w:val="nil"/>
              <w:left w:val="nil"/>
              <w:bottom w:val="single" w:sz="4" w:space="0" w:color="auto"/>
              <w:right w:val="single" w:sz="4" w:space="0" w:color="auto"/>
            </w:tcBorders>
            <w:shd w:val="clear" w:color="auto" w:fill="auto"/>
            <w:noWrap/>
            <w:vAlign w:val="bottom"/>
            <w:hideMark/>
          </w:tcPr>
          <w:p w14:paraId="1B601A44"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7</w:t>
            </w:r>
          </w:p>
        </w:tc>
        <w:tc>
          <w:tcPr>
            <w:tcW w:w="958" w:type="dxa"/>
            <w:tcBorders>
              <w:top w:val="nil"/>
              <w:left w:val="nil"/>
              <w:bottom w:val="single" w:sz="4" w:space="0" w:color="auto"/>
              <w:right w:val="single" w:sz="4" w:space="0" w:color="auto"/>
            </w:tcBorders>
            <w:shd w:val="clear" w:color="auto" w:fill="auto"/>
            <w:noWrap/>
            <w:vAlign w:val="bottom"/>
            <w:hideMark/>
          </w:tcPr>
          <w:p w14:paraId="50DC52A8"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w:t>
            </w:r>
          </w:p>
        </w:tc>
      </w:tr>
      <w:tr w:rsidR="002F0C57" w:rsidRPr="002F0C57" w14:paraId="2B070213" w14:textId="77777777" w:rsidTr="002F0C57">
        <w:trPr>
          <w:trHeight w:val="300"/>
        </w:trPr>
        <w:tc>
          <w:tcPr>
            <w:tcW w:w="1173" w:type="dxa"/>
            <w:tcBorders>
              <w:top w:val="nil"/>
              <w:left w:val="single" w:sz="4" w:space="0" w:color="auto"/>
              <w:bottom w:val="single" w:sz="4" w:space="0" w:color="auto"/>
              <w:right w:val="single" w:sz="4" w:space="0" w:color="auto"/>
            </w:tcBorders>
            <w:shd w:val="clear" w:color="auto" w:fill="auto"/>
            <w:noWrap/>
            <w:vAlign w:val="bottom"/>
            <w:hideMark/>
          </w:tcPr>
          <w:p w14:paraId="71D8BC21"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10-Jun</w:t>
            </w:r>
          </w:p>
        </w:tc>
        <w:tc>
          <w:tcPr>
            <w:tcW w:w="995" w:type="dxa"/>
            <w:tcBorders>
              <w:top w:val="nil"/>
              <w:left w:val="nil"/>
              <w:bottom w:val="single" w:sz="4" w:space="0" w:color="auto"/>
              <w:right w:val="single" w:sz="4" w:space="0" w:color="auto"/>
            </w:tcBorders>
            <w:shd w:val="clear" w:color="auto" w:fill="auto"/>
            <w:noWrap/>
            <w:vAlign w:val="bottom"/>
            <w:hideMark/>
          </w:tcPr>
          <w:p w14:paraId="22B620F8"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17-Jun</w:t>
            </w:r>
          </w:p>
        </w:tc>
        <w:tc>
          <w:tcPr>
            <w:tcW w:w="4968" w:type="dxa"/>
            <w:gridSpan w:val="2"/>
            <w:tcBorders>
              <w:top w:val="nil"/>
              <w:left w:val="nil"/>
              <w:bottom w:val="single" w:sz="4" w:space="0" w:color="auto"/>
              <w:right w:val="single" w:sz="4" w:space="0" w:color="auto"/>
            </w:tcBorders>
            <w:shd w:val="clear" w:color="auto" w:fill="auto"/>
            <w:noWrap/>
            <w:vAlign w:val="bottom"/>
            <w:hideMark/>
          </w:tcPr>
          <w:p w14:paraId="401BA1FC" w14:textId="77777777" w:rsidR="002F0C57" w:rsidRPr="002F0C57" w:rsidRDefault="002F0C57" w:rsidP="002F0C57">
            <w:pPr>
              <w:spacing w:after="0" w:line="240" w:lineRule="auto"/>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Flooring construction</w:t>
            </w:r>
          </w:p>
        </w:tc>
        <w:tc>
          <w:tcPr>
            <w:tcW w:w="1115" w:type="dxa"/>
            <w:tcBorders>
              <w:top w:val="nil"/>
              <w:left w:val="nil"/>
              <w:bottom w:val="single" w:sz="4" w:space="0" w:color="auto"/>
              <w:right w:val="single" w:sz="4" w:space="0" w:color="auto"/>
            </w:tcBorders>
            <w:shd w:val="clear" w:color="auto" w:fill="auto"/>
            <w:noWrap/>
            <w:vAlign w:val="bottom"/>
            <w:hideMark/>
          </w:tcPr>
          <w:p w14:paraId="7F221CDB"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7</w:t>
            </w:r>
          </w:p>
        </w:tc>
        <w:tc>
          <w:tcPr>
            <w:tcW w:w="958" w:type="dxa"/>
            <w:tcBorders>
              <w:top w:val="nil"/>
              <w:left w:val="nil"/>
              <w:bottom w:val="single" w:sz="4" w:space="0" w:color="auto"/>
              <w:right w:val="single" w:sz="4" w:space="0" w:color="auto"/>
            </w:tcBorders>
            <w:shd w:val="clear" w:color="auto" w:fill="auto"/>
            <w:noWrap/>
            <w:vAlign w:val="bottom"/>
            <w:hideMark/>
          </w:tcPr>
          <w:p w14:paraId="5AB9F55E"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w:t>
            </w:r>
          </w:p>
        </w:tc>
      </w:tr>
      <w:tr w:rsidR="002F0C57" w:rsidRPr="002F0C57" w14:paraId="713A442B" w14:textId="77777777" w:rsidTr="002F0C57">
        <w:trPr>
          <w:trHeight w:val="300"/>
        </w:trPr>
        <w:tc>
          <w:tcPr>
            <w:tcW w:w="1173" w:type="dxa"/>
            <w:tcBorders>
              <w:top w:val="nil"/>
              <w:left w:val="single" w:sz="4" w:space="0" w:color="auto"/>
              <w:bottom w:val="single" w:sz="4" w:space="0" w:color="auto"/>
              <w:right w:val="single" w:sz="4" w:space="0" w:color="auto"/>
            </w:tcBorders>
            <w:shd w:val="clear" w:color="auto" w:fill="auto"/>
            <w:noWrap/>
            <w:vAlign w:val="bottom"/>
            <w:hideMark/>
          </w:tcPr>
          <w:p w14:paraId="46E74E18"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17-Jun</w:t>
            </w:r>
          </w:p>
        </w:tc>
        <w:tc>
          <w:tcPr>
            <w:tcW w:w="995" w:type="dxa"/>
            <w:tcBorders>
              <w:top w:val="nil"/>
              <w:left w:val="nil"/>
              <w:bottom w:val="single" w:sz="4" w:space="0" w:color="auto"/>
              <w:right w:val="single" w:sz="4" w:space="0" w:color="auto"/>
            </w:tcBorders>
            <w:shd w:val="clear" w:color="auto" w:fill="auto"/>
            <w:noWrap/>
            <w:vAlign w:val="bottom"/>
            <w:hideMark/>
          </w:tcPr>
          <w:p w14:paraId="32ABDB97"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24-Jun</w:t>
            </w:r>
          </w:p>
        </w:tc>
        <w:tc>
          <w:tcPr>
            <w:tcW w:w="4968" w:type="dxa"/>
            <w:gridSpan w:val="2"/>
            <w:tcBorders>
              <w:top w:val="nil"/>
              <w:left w:val="nil"/>
              <w:bottom w:val="single" w:sz="4" w:space="0" w:color="auto"/>
              <w:right w:val="single" w:sz="4" w:space="0" w:color="auto"/>
            </w:tcBorders>
            <w:shd w:val="clear" w:color="auto" w:fill="auto"/>
            <w:noWrap/>
            <w:vAlign w:val="bottom"/>
            <w:hideMark/>
          </w:tcPr>
          <w:p w14:paraId="061406C7" w14:textId="77777777" w:rsidR="002F0C57" w:rsidRPr="002F0C57" w:rsidRDefault="002F0C57" w:rsidP="002F0C57">
            <w:pPr>
              <w:spacing w:after="0" w:line="240" w:lineRule="auto"/>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Install electrical wiring</w:t>
            </w:r>
          </w:p>
        </w:tc>
        <w:tc>
          <w:tcPr>
            <w:tcW w:w="1115" w:type="dxa"/>
            <w:tcBorders>
              <w:top w:val="nil"/>
              <w:left w:val="nil"/>
              <w:bottom w:val="single" w:sz="4" w:space="0" w:color="auto"/>
              <w:right w:val="single" w:sz="4" w:space="0" w:color="auto"/>
            </w:tcBorders>
            <w:shd w:val="clear" w:color="auto" w:fill="auto"/>
            <w:noWrap/>
            <w:vAlign w:val="bottom"/>
            <w:hideMark/>
          </w:tcPr>
          <w:p w14:paraId="4954A861"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7</w:t>
            </w:r>
          </w:p>
        </w:tc>
        <w:tc>
          <w:tcPr>
            <w:tcW w:w="958" w:type="dxa"/>
            <w:tcBorders>
              <w:top w:val="nil"/>
              <w:left w:val="nil"/>
              <w:bottom w:val="single" w:sz="4" w:space="0" w:color="auto"/>
              <w:right w:val="single" w:sz="4" w:space="0" w:color="auto"/>
            </w:tcBorders>
            <w:shd w:val="clear" w:color="auto" w:fill="auto"/>
            <w:noWrap/>
            <w:vAlign w:val="bottom"/>
            <w:hideMark/>
          </w:tcPr>
          <w:p w14:paraId="4FCC71E5"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7</w:t>
            </w:r>
          </w:p>
        </w:tc>
      </w:tr>
      <w:tr w:rsidR="002F0C57" w:rsidRPr="002F0C57" w14:paraId="43DF6DFB" w14:textId="77777777" w:rsidTr="002F0C57">
        <w:trPr>
          <w:trHeight w:val="315"/>
        </w:trPr>
        <w:tc>
          <w:tcPr>
            <w:tcW w:w="1173" w:type="dxa"/>
            <w:tcBorders>
              <w:top w:val="nil"/>
              <w:left w:val="single" w:sz="4" w:space="0" w:color="auto"/>
              <w:bottom w:val="single" w:sz="4" w:space="0" w:color="auto"/>
              <w:right w:val="single" w:sz="4" w:space="0" w:color="auto"/>
            </w:tcBorders>
            <w:shd w:val="clear" w:color="auto" w:fill="auto"/>
            <w:noWrap/>
            <w:vAlign w:val="bottom"/>
            <w:hideMark/>
          </w:tcPr>
          <w:p w14:paraId="635607A0"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17-Jun</w:t>
            </w:r>
          </w:p>
        </w:tc>
        <w:tc>
          <w:tcPr>
            <w:tcW w:w="995" w:type="dxa"/>
            <w:tcBorders>
              <w:top w:val="nil"/>
              <w:left w:val="nil"/>
              <w:bottom w:val="single" w:sz="4" w:space="0" w:color="auto"/>
              <w:right w:val="single" w:sz="4" w:space="0" w:color="auto"/>
            </w:tcBorders>
            <w:shd w:val="clear" w:color="auto" w:fill="auto"/>
            <w:noWrap/>
            <w:vAlign w:val="bottom"/>
            <w:hideMark/>
          </w:tcPr>
          <w:p w14:paraId="766F7571"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01-Jul</w:t>
            </w:r>
          </w:p>
        </w:tc>
        <w:tc>
          <w:tcPr>
            <w:tcW w:w="4968" w:type="dxa"/>
            <w:gridSpan w:val="2"/>
            <w:tcBorders>
              <w:top w:val="nil"/>
              <w:left w:val="nil"/>
              <w:bottom w:val="single" w:sz="4" w:space="0" w:color="auto"/>
              <w:right w:val="single" w:sz="4" w:space="0" w:color="auto"/>
            </w:tcBorders>
            <w:shd w:val="clear" w:color="auto" w:fill="auto"/>
            <w:noWrap/>
            <w:vAlign w:val="bottom"/>
            <w:hideMark/>
          </w:tcPr>
          <w:p w14:paraId="2CF9549B" w14:textId="77777777" w:rsidR="002F0C57" w:rsidRPr="002F0C57" w:rsidRDefault="002F0C57" w:rsidP="002F0C57">
            <w:pPr>
              <w:spacing w:after="0" w:line="240" w:lineRule="auto"/>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Building cabinets</w:t>
            </w:r>
          </w:p>
        </w:tc>
        <w:tc>
          <w:tcPr>
            <w:tcW w:w="1115" w:type="dxa"/>
            <w:tcBorders>
              <w:top w:val="nil"/>
              <w:left w:val="nil"/>
              <w:bottom w:val="single" w:sz="4" w:space="0" w:color="auto"/>
              <w:right w:val="single" w:sz="4" w:space="0" w:color="auto"/>
            </w:tcBorders>
            <w:shd w:val="clear" w:color="auto" w:fill="auto"/>
            <w:noWrap/>
            <w:vAlign w:val="bottom"/>
            <w:hideMark/>
          </w:tcPr>
          <w:p w14:paraId="742F8F27"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14</w:t>
            </w:r>
          </w:p>
        </w:tc>
        <w:tc>
          <w:tcPr>
            <w:tcW w:w="958" w:type="dxa"/>
            <w:tcBorders>
              <w:top w:val="nil"/>
              <w:left w:val="nil"/>
              <w:bottom w:val="single" w:sz="4" w:space="0" w:color="auto"/>
              <w:right w:val="single" w:sz="4" w:space="0" w:color="auto"/>
            </w:tcBorders>
            <w:shd w:val="clear" w:color="auto" w:fill="auto"/>
            <w:noWrap/>
            <w:vAlign w:val="bottom"/>
            <w:hideMark/>
          </w:tcPr>
          <w:p w14:paraId="5F93CAFE"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w:t>
            </w:r>
          </w:p>
        </w:tc>
      </w:tr>
      <w:tr w:rsidR="002F0C57" w:rsidRPr="002F0C57" w14:paraId="35799D19" w14:textId="77777777" w:rsidTr="002F0C57">
        <w:trPr>
          <w:trHeight w:val="300"/>
        </w:trPr>
        <w:tc>
          <w:tcPr>
            <w:tcW w:w="1173" w:type="dxa"/>
            <w:tcBorders>
              <w:top w:val="nil"/>
              <w:left w:val="single" w:sz="4" w:space="0" w:color="auto"/>
              <w:bottom w:val="single" w:sz="4" w:space="0" w:color="auto"/>
              <w:right w:val="single" w:sz="4" w:space="0" w:color="auto"/>
            </w:tcBorders>
            <w:shd w:val="clear" w:color="auto" w:fill="auto"/>
            <w:noWrap/>
            <w:vAlign w:val="bottom"/>
            <w:hideMark/>
          </w:tcPr>
          <w:p w14:paraId="6D8B0BC0"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01-Jul</w:t>
            </w:r>
          </w:p>
        </w:tc>
        <w:tc>
          <w:tcPr>
            <w:tcW w:w="995" w:type="dxa"/>
            <w:tcBorders>
              <w:top w:val="nil"/>
              <w:left w:val="nil"/>
              <w:bottom w:val="single" w:sz="4" w:space="0" w:color="auto"/>
              <w:right w:val="single" w:sz="4" w:space="0" w:color="auto"/>
            </w:tcBorders>
            <w:shd w:val="clear" w:color="auto" w:fill="auto"/>
            <w:noWrap/>
            <w:vAlign w:val="bottom"/>
            <w:hideMark/>
          </w:tcPr>
          <w:p w14:paraId="0A4EAF3A"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08-Jul</w:t>
            </w:r>
          </w:p>
        </w:tc>
        <w:tc>
          <w:tcPr>
            <w:tcW w:w="4968" w:type="dxa"/>
            <w:gridSpan w:val="2"/>
            <w:tcBorders>
              <w:top w:val="nil"/>
              <w:left w:val="nil"/>
              <w:bottom w:val="single" w:sz="4" w:space="0" w:color="auto"/>
              <w:right w:val="single" w:sz="4" w:space="0" w:color="auto"/>
            </w:tcBorders>
            <w:shd w:val="clear" w:color="auto" w:fill="auto"/>
            <w:noWrap/>
            <w:vAlign w:val="bottom"/>
            <w:hideMark/>
          </w:tcPr>
          <w:p w14:paraId="07A4FBE5" w14:textId="77777777" w:rsidR="002F0C57" w:rsidRPr="002F0C57" w:rsidRDefault="002F0C57" w:rsidP="002F0C57">
            <w:pPr>
              <w:spacing w:after="0" w:line="240" w:lineRule="auto"/>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Setting up coffee machine and equipment</w:t>
            </w:r>
          </w:p>
        </w:tc>
        <w:tc>
          <w:tcPr>
            <w:tcW w:w="1115" w:type="dxa"/>
            <w:tcBorders>
              <w:top w:val="nil"/>
              <w:left w:val="nil"/>
              <w:bottom w:val="single" w:sz="4" w:space="0" w:color="auto"/>
              <w:right w:val="single" w:sz="4" w:space="0" w:color="auto"/>
            </w:tcBorders>
            <w:shd w:val="clear" w:color="auto" w:fill="auto"/>
            <w:noWrap/>
            <w:vAlign w:val="bottom"/>
            <w:hideMark/>
          </w:tcPr>
          <w:p w14:paraId="5F604007"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7</w:t>
            </w:r>
          </w:p>
        </w:tc>
        <w:tc>
          <w:tcPr>
            <w:tcW w:w="958" w:type="dxa"/>
            <w:tcBorders>
              <w:top w:val="nil"/>
              <w:left w:val="nil"/>
              <w:bottom w:val="single" w:sz="4" w:space="0" w:color="auto"/>
              <w:right w:val="single" w:sz="4" w:space="0" w:color="auto"/>
            </w:tcBorders>
            <w:shd w:val="clear" w:color="auto" w:fill="auto"/>
            <w:noWrap/>
            <w:vAlign w:val="bottom"/>
            <w:hideMark/>
          </w:tcPr>
          <w:p w14:paraId="0A854375"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w:t>
            </w:r>
          </w:p>
        </w:tc>
      </w:tr>
      <w:tr w:rsidR="002F0C57" w:rsidRPr="002F0C57" w14:paraId="7476BE9C" w14:textId="77777777" w:rsidTr="002F0C57">
        <w:trPr>
          <w:trHeight w:val="300"/>
        </w:trPr>
        <w:tc>
          <w:tcPr>
            <w:tcW w:w="1173" w:type="dxa"/>
            <w:tcBorders>
              <w:top w:val="nil"/>
              <w:left w:val="single" w:sz="4" w:space="0" w:color="auto"/>
              <w:bottom w:val="single" w:sz="4" w:space="0" w:color="auto"/>
              <w:right w:val="single" w:sz="4" w:space="0" w:color="auto"/>
            </w:tcBorders>
            <w:shd w:val="clear" w:color="auto" w:fill="auto"/>
            <w:noWrap/>
            <w:vAlign w:val="bottom"/>
            <w:hideMark/>
          </w:tcPr>
          <w:p w14:paraId="158C8766"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01-Jul</w:t>
            </w:r>
          </w:p>
        </w:tc>
        <w:tc>
          <w:tcPr>
            <w:tcW w:w="995" w:type="dxa"/>
            <w:tcBorders>
              <w:top w:val="nil"/>
              <w:left w:val="nil"/>
              <w:bottom w:val="single" w:sz="4" w:space="0" w:color="auto"/>
              <w:right w:val="single" w:sz="4" w:space="0" w:color="auto"/>
            </w:tcBorders>
            <w:shd w:val="clear" w:color="auto" w:fill="auto"/>
            <w:noWrap/>
            <w:vAlign w:val="bottom"/>
            <w:hideMark/>
          </w:tcPr>
          <w:p w14:paraId="4B331A30"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08-Jul</w:t>
            </w:r>
          </w:p>
        </w:tc>
        <w:tc>
          <w:tcPr>
            <w:tcW w:w="4968" w:type="dxa"/>
            <w:gridSpan w:val="2"/>
            <w:tcBorders>
              <w:top w:val="nil"/>
              <w:left w:val="nil"/>
              <w:bottom w:val="single" w:sz="4" w:space="0" w:color="auto"/>
              <w:right w:val="single" w:sz="4" w:space="0" w:color="auto"/>
            </w:tcBorders>
            <w:shd w:val="clear" w:color="auto" w:fill="auto"/>
            <w:noWrap/>
            <w:vAlign w:val="bottom"/>
            <w:hideMark/>
          </w:tcPr>
          <w:p w14:paraId="02807DE1" w14:textId="77777777" w:rsidR="002F0C57" w:rsidRPr="002F0C57" w:rsidRDefault="002F0C57" w:rsidP="002F0C57">
            <w:pPr>
              <w:spacing w:after="0" w:line="240" w:lineRule="auto"/>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Putting tables and chairs</w:t>
            </w:r>
          </w:p>
        </w:tc>
        <w:tc>
          <w:tcPr>
            <w:tcW w:w="1115" w:type="dxa"/>
            <w:tcBorders>
              <w:top w:val="nil"/>
              <w:left w:val="nil"/>
              <w:bottom w:val="single" w:sz="4" w:space="0" w:color="auto"/>
              <w:right w:val="single" w:sz="4" w:space="0" w:color="auto"/>
            </w:tcBorders>
            <w:shd w:val="clear" w:color="auto" w:fill="auto"/>
            <w:noWrap/>
            <w:vAlign w:val="bottom"/>
            <w:hideMark/>
          </w:tcPr>
          <w:p w14:paraId="1669DD6F"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7</w:t>
            </w:r>
          </w:p>
        </w:tc>
        <w:tc>
          <w:tcPr>
            <w:tcW w:w="958" w:type="dxa"/>
            <w:tcBorders>
              <w:top w:val="nil"/>
              <w:left w:val="nil"/>
              <w:bottom w:val="single" w:sz="4" w:space="0" w:color="auto"/>
              <w:right w:val="single" w:sz="4" w:space="0" w:color="auto"/>
            </w:tcBorders>
            <w:shd w:val="clear" w:color="auto" w:fill="auto"/>
            <w:noWrap/>
            <w:vAlign w:val="bottom"/>
            <w:hideMark/>
          </w:tcPr>
          <w:p w14:paraId="7660A3BF"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w:t>
            </w:r>
          </w:p>
        </w:tc>
      </w:tr>
      <w:tr w:rsidR="002F0C57" w:rsidRPr="002F0C57" w14:paraId="5F5295D7" w14:textId="77777777" w:rsidTr="002F0C57">
        <w:trPr>
          <w:trHeight w:val="300"/>
        </w:trPr>
        <w:tc>
          <w:tcPr>
            <w:tcW w:w="1173" w:type="dxa"/>
            <w:tcBorders>
              <w:top w:val="nil"/>
              <w:left w:val="single" w:sz="4" w:space="0" w:color="auto"/>
              <w:bottom w:val="single" w:sz="4" w:space="0" w:color="auto"/>
              <w:right w:val="single" w:sz="4" w:space="0" w:color="auto"/>
            </w:tcBorders>
            <w:shd w:val="clear" w:color="auto" w:fill="auto"/>
            <w:noWrap/>
            <w:vAlign w:val="bottom"/>
            <w:hideMark/>
          </w:tcPr>
          <w:p w14:paraId="0A7B59FD"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08-Jul</w:t>
            </w:r>
          </w:p>
        </w:tc>
        <w:tc>
          <w:tcPr>
            <w:tcW w:w="995" w:type="dxa"/>
            <w:tcBorders>
              <w:top w:val="nil"/>
              <w:left w:val="nil"/>
              <w:bottom w:val="single" w:sz="4" w:space="0" w:color="auto"/>
              <w:right w:val="single" w:sz="4" w:space="0" w:color="auto"/>
            </w:tcBorders>
            <w:shd w:val="clear" w:color="auto" w:fill="auto"/>
            <w:noWrap/>
            <w:vAlign w:val="bottom"/>
            <w:hideMark/>
          </w:tcPr>
          <w:p w14:paraId="3938075E"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15-Jul</w:t>
            </w:r>
          </w:p>
        </w:tc>
        <w:tc>
          <w:tcPr>
            <w:tcW w:w="4968" w:type="dxa"/>
            <w:gridSpan w:val="2"/>
            <w:tcBorders>
              <w:top w:val="nil"/>
              <w:left w:val="nil"/>
              <w:bottom w:val="single" w:sz="4" w:space="0" w:color="auto"/>
              <w:right w:val="single" w:sz="4" w:space="0" w:color="auto"/>
            </w:tcBorders>
            <w:shd w:val="clear" w:color="auto" w:fill="auto"/>
            <w:noWrap/>
            <w:vAlign w:val="bottom"/>
            <w:hideMark/>
          </w:tcPr>
          <w:p w14:paraId="357F6D6D" w14:textId="77777777" w:rsidR="002F0C57" w:rsidRPr="002F0C57" w:rsidRDefault="002F0C57" w:rsidP="002F0C57">
            <w:pPr>
              <w:spacing w:after="0" w:line="240" w:lineRule="auto"/>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Installing POS system</w:t>
            </w:r>
          </w:p>
        </w:tc>
        <w:tc>
          <w:tcPr>
            <w:tcW w:w="1115" w:type="dxa"/>
            <w:tcBorders>
              <w:top w:val="nil"/>
              <w:left w:val="nil"/>
              <w:bottom w:val="single" w:sz="4" w:space="0" w:color="auto"/>
              <w:right w:val="single" w:sz="4" w:space="0" w:color="auto"/>
            </w:tcBorders>
            <w:shd w:val="clear" w:color="auto" w:fill="auto"/>
            <w:noWrap/>
            <w:vAlign w:val="bottom"/>
            <w:hideMark/>
          </w:tcPr>
          <w:p w14:paraId="7495C4FD"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7</w:t>
            </w:r>
          </w:p>
        </w:tc>
        <w:tc>
          <w:tcPr>
            <w:tcW w:w="958" w:type="dxa"/>
            <w:tcBorders>
              <w:top w:val="nil"/>
              <w:left w:val="nil"/>
              <w:bottom w:val="single" w:sz="4" w:space="0" w:color="auto"/>
              <w:right w:val="single" w:sz="4" w:space="0" w:color="auto"/>
            </w:tcBorders>
            <w:shd w:val="clear" w:color="auto" w:fill="auto"/>
            <w:noWrap/>
            <w:vAlign w:val="bottom"/>
            <w:hideMark/>
          </w:tcPr>
          <w:p w14:paraId="30B3084F"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7</w:t>
            </w:r>
          </w:p>
        </w:tc>
      </w:tr>
      <w:tr w:rsidR="002F0C57" w:rsidRPr="002F0C57" w14:paraId="02E7585E" w14:textId="77777777" w:rsidTr="002F0C57">
        <w:trPr>
          <w:trHeight w:val="300"/>
        </w:trPr>
        <w:tc>
          <w:tcPr>
            <w:tcW w:w="1173" w:type="dxa"/>
            <w:tcBorders>
              <w:top w:val="nil"/>
              <w:left w:val="single" w:sz="4" w:space="0" w:color="auto"/>
              <w:bottom w:val="single" w:sz="4" w:space="0" w:color="auto"/>
              <w:right w:val="single" w:sz="4" w:space="0" w:color="auto"/>
            </w:tcBorders>
            <w:shd w:val="clear" w:color="auto" w:fill="auto"/>
            <w:noWrap/>
            <w:vAlign w:val="bottom"/>
            <w:hideMark/>
          </w:tcPr>
          <w:p w14:paraId="7E4B3C75"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08-Jul</w:t>
            </w:r>
          </w:p>
        </w:tc>
        <w:tc>
          <w:tcPr>
            <w:tcW w:w="995" w:type="dxa"/>
            <w:tcBorders>
              <w:top w:val="nil"/>
              <w:left w:val="nil"/>
              <w:bottom w:val="single" w:sz="4" w:space="0" w:color="auto"/>
              <w:right w:val="single" w:sz="4" w:space="0" w:color="auto"/>
            </w:tcBorders>
            <w:shd w:val="clear" w:color="auto" w:fill="auto"/>
            <w:noWrap/>
            <w:vAlign w:val="bottom"/>
            <w:hideMark/>
          </w:tcPr>
          <w:p w14:paraId="275B4F2A"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15-Jul</w:t>
            </w:r>
          </w:p>
        </w:tc>
        <w:tc>
          <w:tcPr>
            <w:tcW w:w="4968" w:type="dxa"/>
            <w:gridSpan w:val="2"/>
            <w:tcBorders>
              <w:top w:val="nil"/>
              <w:left w:val="nil"/>
              <w:bottom w:val="single" w:sz="4" w:space="0" w:color="auto"/>
              <w:right w:val="single" w:sz="4" w:space="0" w:color="auto"/>
            </w:tcBorders>
            <w:shd w:val="clear" w:color="auto" w:fill="auto"/>
            <w:noWrap/>
            <w:vAlign w:val="bottom"/>
            <w:hideMark/>
          </w:tcPr>
          <w:p w14:paraId="74F8BF11" w14:textId="77777777" w:rsidR="002F0C57" w:rsidRPr="002F0C57" w:rsidRDefault="002F0C57" w:rsidP="002F0C57">
            <w:pPr>
              <w:spacing w:after="0" w:line="240" w:lineRule="auto"/>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Designing cafeteria</w:t>
            </w:r>
          </w:p>
        </w:tc>
        <w:tc>
          <w:tcPr>
            <w:tcW w:w="1115" w:type="dxa"/>
            <w:tcBorders>
              <w:top w:val="nil"/>
              <w:left w:val="nil"/>
              <w:bottom w:val="single" w:sz="4" w:space="0" w:color="auto"/>
              <w:right w:val="single" w:sz="4" w:space="0" w:color="auto"/>
            </w:tcBorders>
            <w:shd w:val="clear" w:color="auto" w:fill="auto"/>
            <w:noWrap/>
            <w:vAlign w:val="bottom"/>
            <w:hideMark/>
          </w:tcPr>
          <w:p w14:paraId="05C6F3F4"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7</w:t>
            </w:r>
          </w:p>
        </w:tc>
        <w:tc>
          <w:tcPr>
            <w:tcW w:w="958" w:type="dxa"/>
            <w:tcBorders>
              <w:top w:val="nil"/>
              <w:left w:val="nil"/>
              <w:bottom w:val="single" w:sz="4" w:space="0" w:color="auto"/>
              <w:right w:val="single" w:sz="4" w:space="0" w:color="auto"/>
            </w:tcBorders>
            <w:shd w:val="clear" w:color="auto" w:fill="auto"/>
            <w:noWrap/>
            <w:vAlign w:val="bottom"/>
            <w:hideMark/>
          </w:tcPr>
          <w:p w14:paraId="3C898606"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7</w:t>
            </w:r>
          </w:p>
        </w:tc>
      </w:tr>
      <w:tr w:rsidR="002F0C57" w:rsidRPr="002F0C57" w14:paraId="1DFD8E0E" w14:textId="77777777" w:rsidTr="002F0C57">
        <w:trPr>
          <w:trHeight w:val="300"/>
        </w:trPr>
        <w:tc>
          <w:tcPr>
            <w:tcW w:w="1173" w:type="dxa"/>
            <w:tcBorders>
              <w:top w:val="nil"/>
              <w:left w:val="single" w:sz="4" w:space="0" w:color="auto"/>
              <w:bottom w:val="single" w:sz="4" w:space="0" w:color="auto"/>
              <w:right w:val="single" w:sz="4" w:space="0" w:color="auto"/>
            </w:tcBorders>
            <w:shd w:val="clear" w:color="auto" w:fill="auto"/>
            <w:noWrap/>
            <w:vAlign w:val="bottom"/>
            <w:hideMark/>
          </w:tcPr>
          <w:p w14:paraId="0035CCDE"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08-Jul</w:t>
            </w:r>
          </w:p>
        </w:tc>
        <w:tc>
          <w:tcPr>
            <w:tcW w:w="995" w:type="dxa"/>
            <w:tcBorders>
              <w:top w:val="nil"/>
              <w:left w:val="nil"/>
              <w:bottom w:val="single" w:sz="4" w:space="0" w:color="auto"/>
              <w:right w:val="single" w:sz="4" w:space="0" w:color="auto"/>
            </w:tcBorders>
            <w:shd w:val="clear" w:color="auto" w:fill="auto"/>
            <w:noWrap/>
            <w:vAlign w:val="bottom"/>
            <w:hideMark/>
          </w:tcPr>
          <w:p w14:paraId="2B011567"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22-Jul</w:t>
            </w:r>
          </w:p>
        </w:tc>
        <w:tc>
          <w:tcPr>
            <w:tcW w:w="4968" w:type="dxa"/>
            <w:gridSpan w:val="2"/>
            <w:tcBorders>
              <w:top w:val="nil"/>
              <w:left w:val="nil"/>
              <w:bottom w:val="single" w:sz="4" w:space="0" w:color="auto"/>
              <w:right w:val="single" w:sz="4" w:space="0" w:color="auto"/>
            </w:tcBorders>
            <w:shd w:val="clear" w:color="auto" w:fill="auto"/>
            <w:noWrap/>
            <w:vAlign w:val="bottom"/>
            <w:hideMark/>
          </w:tcPr>
          <w:p w14:paraId="639ED618" w14:textId="77777777" w:rsidR="002F0C57" w:rsidRPr="002F0C57" w:rsidRDefault="002F0C57" w:rsidP="002F0C57">
            <w:pPr>
              <w:spacing w:after="0" w:line="240" w:lineRule="auto"/>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Hire and train employees</w:t>
            </w:r>
          </w:p>
        </w:tc>
        <w:tc>
          <w:tcPr>
            <w:tcW w:w="1115" w:type="dxa"/>
            <w:tcBorders>
              <w:top w:val="nil"/>
              <w:left w:val="nil"/>
              <w:bottom w:val="single" w:sz="4" w:space="0" w:color="auto"/>
              <w:right w:val="single" w:sz="4" w:space="0" w:color="auto"/>
            </w:tcBorders>
            <w:shd w:val="clear" w:color="auto" w:fill="auto"/>
            <w:noWrap/>
            <w:vAlign w:val="bottom"/>
            <w:hideMark/>
          </w:tcPr>
          <w:p w14:paraId="5F8843D0"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14</w:t>
            </w:r>
          </w:p>
        </w:tc>
        <w:tc>
          <w:tcPr>
            <w:tcW w:w="958" w:type="dxa"/>
            <w:tcBorders>
              <w:top w:val="nil"/>
              <w:left w:val="nil"/>
              <w:bottom w:val="single" w:sz="4" w:space="0" w:color="auto"/>
              <w:right w:val="single" w:sz="4" w:space="0" w:color="auto"/>
            </w:tcBorders>
            <w:shd w:val="clear" w:color="auto" w:fill="auto"/>
            <w:noWrap/>
            <w:vAlign w:val="bottom"/>
            <w:hideMark/>
          </w:tcPr>
          <w:p w14:paraId="099E6E63"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w:t>
            </w:r>
          </w:p>
        </w:tc>
      </w:tr>
      <w:tr w:rsidR="002F0C57" w:rsidRPr="002F0C57" w14:paraId="13A3A867" w14:textId="77777777" w:rsidTr="002F0C57">
        <w:trPr>
          <w:trHeight w:val="300"/>
        </w:trPr>
        <w:tc>
          <w:tcPr>
            <w:tcW w:w="1173" w:type="dxa"/>
            <w:tcBorders>
              <w:top w:val="nil"/>
              <w:left w:val="single" w:sz="4" w:space="0" w:color="auto"/>
              <w:bottom w:val="single" w:sz="4" w:space="0" w:color="auto"/>
              <w:right w:val="single" w:sz="4" w:space="0" w:color="auto"/>
            </w:tcBorders>
            <w:shd w:val="clear" w:color="auto" w:fill="auto"/>
            <w:noWrap/>
            <w:vAlign w:val="bottom"/>
            <w:hideMark/>
          </w:tcPr>
          <w:p w14:paraId="233F6A82"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22-Jul</w:t>
            </w:r>
          </w:p>
        </w:tc>
        <w:tc>
          <w:tcPr>
            <w:tcW w:w="995" w:type="dxa"/>
            <w:tcBorders>
              <w:top w:val="nil"/>
              <w:left w:val="nil"/>
              <w:bottom w:val="single" w:sz="4" w:space="0" w:color="auto"/>
              <w:right w:val="single" w:sz="4" w:space="0" w:color="auto"/>
            </w:tcBorders>
            <w:shd w:val="clear" w:color="auto" w:fill="auto"/>
            <w:noWrap/>
            <w:vAlign w:val="bottom"/>
            <w:hideMark/>
          </w:tcPr>
          <w:p w14:paraId="52E5B246"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05-Aug</w:t>
            </w:r>
          </w:p>
        </w:tc>
        <w:tc>
          <w:tcPr>
            <w:tcW w:w="4968" w:type="dxa"/>
            <w:gridSpan w:val="2"/>
            <w:tcBorders>
              <w:top w:val="nil"/>
              <w:left w:val="nil"/>
              <w:bottom w:val="single" w:sz="4" w:space="0" w:color="auto"/>
              <w:right w:val="single" w:sz="4" w:space="0" w:color="auto"/>
            </w:tcBorders>
            <w:shd w:val="clear" w:color="auto" w:fill="auto"/>
            <w:noWrap/>
            <w:vAlign w:val="bottom"/>
            <w:hideMark/>
          </w:tcPr>
          <w:p w14:paraId="50F51859" w14:textId="77777777" w:rsidR="002F0C57" w:rsidRPr="002F0C57" w:rsidRDefault="002F0C57" w:rsidP="002F0C57">
            <w:pPr>
              <w:spacing w:after="0" w:line="240" w:lineRule="auto"/>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Preparation for grand opening</w:t>
            </w:r>
          </w:p>
        </w:tc>
        <w:tc>
          <w:tcPr>
            <w:tcW w:w="1115" w:type="dxa"/>
            <w:tcBorders>
              <w:top w:val="nil"/>
              <w:left w:val="nil"/>
              <w:bottom w:val="single" w:sz="4" w:space="0" w:color="auto"/>
              <w:right w:val="single" w:sz="4" w:space="0" w:color="auto"/>
            </w:tcBorders>
            <w:shd w:val="clear" w:color="auto" w:fill="auto"/>
            <w:noWrap/>
            <w:vAlign w:val="bottom"/>
            <w:hideMark/>
          </w:tcPr>
          <w:p w14:paraId="65B3DDE7"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14</w:t>
            </w:r>
          </w:p>
        </w:tc>
        <w:tc>
          <w:tcPr>
            <w:tcW w:w="958" w:type="dxa"/>
            <w:tcBorders>
              <w:top w:val="nil"/>
              <w:left w:val="nil"/>
              <w:bottom w:val="single" w:sz="4" w:space="0" w:color="auto"/>
              <w:right w:val="single" w:sz="4" w:space="0" w:color="auto"/>
            </w:tcBorders>
            <w:shd w:val="clear" w:color="auto" w:fill="auto"/>
            <w:noWrap/>
            <w:vAlign w:val="bottom"/>
            <w:hideMark/>
          </w:tcPr>
          <w:p w14:paraId="4054E360"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w:t>
            </w:r>
          </w:p>
        </w:tc>
      </w:tr>
      <w:tr w:rsidR="002F0C57" w:rsidRPr="002F0C57" w14:paraId="31A9EDCB" w14:textId="77777777" w:rsidTr="002F0C57">
        <w:trPr>
          <w:trHeight w:val="300"/>
        </w:trPr>
        <w:tc>
          <w:tcPr>
            <w:tcW w:w="1173" w:type="dxa"/>
            <w:tcBorders>
              <w:top w:val="nil"/>
              <w:left w:val="single" w:sz="4" w:space="0" w:color="auto"/>
              <w:bottom w:val="single" w:sz="4" w:space="0" w:color="auto"/>
              <w:right w:val="single" w:sz="4" w:space="0" w:color="auto"/>
            </w:tcBorders>
            <w:shd w:val="clear" w:color="auto" w:fill="auto"/>
            <w:noWrap/>
            <w:vAlign w:val="bottom"/>
            <w:hideMark/>
          </w:tcPr>
          <w:p w14:paraId="088038AF"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05-Aug</w:t>
            </w:r>
          </w:p>
        </w:tc>
        <w:tc>
          <w:tcPr>
            <w:tcW w:w="995" w:type="dxa"/>
            <w:tcBorders>
              <w:top w:val="nil"/>
              <w:left w:val="nil"/>
              <w:bottom w:val="single" w:sz="4" w:space="0" w:color="auto"/>
              <w:right w:val="single" w:sz="4" w:space="0" w:color="auto"/>
            </w:tcBorders>
            <w:shd w:val="clear" w:color="auto" w:fill="auto"/>
            <w:noWrap/>
            <w:vAlign w:val="bottom"/>
            <w:hideMark/>
          </w:tcPr>
          <w:p w14:paraId="3A0B4D11"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06-Aug</w:t>
            </w:r>
          </w:p>
        </w:tc>
        <w:tc>
          <w:tcPr>
            <w:tcW w:w="4968" w:type="dxa"/>
            <w:gridSpan w:val="2"/>
            <w:tcBorders>
              <w:top w:val="nil"/>
              <w:left w:val="nil"/>
              <w:bottom w:val="single" w:sz="4" w:space="0" w:color="auto"/>
              <w:right w:val="single" w:sz="4" w:space="0" w:color="auto"/>
            </w:tcBorders>
            <w:shd w:val="clear" w:color="auto" w:fill="auto"/>
            <w:noWrap/>
            <w:vAlign w:val="bottom"/>
            <w:hideMark/>
          </w:tcPr>
          <w:p w14:paraId="5E98678E" w14:textId="77777777" w:rsidR="002F0C57" w:rsidRPr="002F0C57" w:rsidRDefault="002F0C57" w:rsidP="002F0C57">
            <w:pPr>
              <w:spacing w:after="0" w:line="240" w:lineRule="auto"/>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Grand opening</w:t>
            </w:r>
          </w:p>
        </w:tc>
        <w:tc>
          <w:tcPr>
            <w:tcW w:w="1115" w:type="dxa"/>
            <w:tcBorders>
              <w:top w:val="nil"/>
              <w:left w:val="nil"/>
              <w:bottom w:val="single" w:sz="4" w:space="0" w:color="auto"/>
              <w:right w:val="single" w:sz="4" w:space="0" w:color="auto"/>
            </w:tcBorders>
            <w:shd w:val="clear" w:color="auto" w:fill="auto"/>
            <w:noWrap/>
            <w:vAlign w:val="bottom"/>
            <w:hideMark/>
          </w:tcPr>
          <w:p w14:paraId="17C99F62"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1</w:t>
            </w:r>
          </w:p>
        </w:tc>
        <w:tc>
          <w:tcPr>
            <w:tcW w:w="958" w:type="dxa"/>
            <w:tcBorders>
              <w:top w:val="nil"/>
              <w:left w:val="nil"/>
              <w:bottom w:val="single" w:sz="4" w:space="0" w:color="auto"/>
              <w:right w:val="single" w:sz="4" w:space="0" w:color="auto"/>
            </w:tcBorders>
            <w:shd w:val="clear" w:color="auto" w:fill="auto"/>
            <w:noWrap/>
            <w:vAlign w:val="bottom"/>
            <w:hideMark/>
          </w:tcPr>
          <w:p w14:paraId="2CF4428D"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w:t>
            </w:r>
          </w:p>
        </w:tc>
      </w:tr>
      <w:tr w:rsidR="002F0C57" w:rsidRPr="002F0C57" w14:paraId="0AFC27D4" w14:textId="77777777" w:rsidTr="002F0C57">
        <w:trPr>
          <w:trHeight w:val="300"/>
        </w:trPr>
        <w:tc>
          <w:tcPr>
            <w:tcW w:w="1173" w:type="dxa"/>
            <w:tcBorders>
              <w:top w:val="nil"/>
              <w:left w:val="single" w:sz="4" w:space="0" w:color="auto"/>
              <w:bottom w:val="single" w:sz="4" w:space="0" w:color="auto"/>
              <w:right w:val="single" w:sz="4" w:space="0" w:color="auto"/>
            </w:tcBorders>
            <w:shd w:val="clear" w:color="auto" w:fill="auto"/>
            <w:noWrap/>
            <w:vAlign w:val="bottom"/>
            <w:hideMark/>
          </w:tcPr>
          <w:p w14:paraId="5F146507"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06-Aug</w:t>
            </w:r>
          </w:p>
        </w:tc>
        <w:tc>
          <w:tcPr>
            <w:tcW w:w="995" w:type="dxa"/>
            <w:tcBorders>
              <w:top w:val="nil"/>
              <w:left w:val="nil"/>
              <w:bottom w:val="single" w:sz="4" w:space="0" w:color="auto"/>
              <w:right w:val="single" w:sz="4" w:space="0" w:color="auto"/>
            </w:tcBorders>
            <w:shd w:val="clear" w:color="auto" w:fill="auto"/>
            <w:noWrap/>
            <w:vAlign w:val="bottom"/>
            <w:hideMark/>
          </w:tcPr>
          <w:p w14:paraId="2C74A70B"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12-Aug</w:t>
            </w:r>
          </w:p>
        </w:tc>
        <w:tc>
          <w:tcPr>
            <w:tcW w:w="4968" w:type="dxa"/>
            <w:gridSpan w:val="2"/>
            <w:tcBorders>
              <w:top w:val="nil"/>
              <w:left w:val="nil"/>
              <w:bottom w:val="single" w:sz="4" w:space="0" w:color="auto"/>
              <w:right w:val="single" w:sz="4" w:space="0" w:color="auto"/>
            </w:tcBorders>
            <w:shd w:val="clear" w:color="auto" w:fill="auto"/>
            <w:noWrap/>
            <w:vAlign w:val="bottom"/>
            <w:hideMark/>
          </w:tcPr>
          <w:p w14:paraId="1239213F" w14:textId="77777777" w:rsidR="002F0C57" w:rsidRPr="002F0C57" w:rsidRDefault="002F0C57" w:rsidP="002F0C57">
            <w:pPr>
              <w:spacing w:after="0" w:line="240" w:lineRule="auto"/>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Final preparations and closure</w:t>
            </w:r>
          </w:p>
        </w:tc>
        <w:tc>
          <w:tcPr>
            <w:tcW w:w="1115" w:type="dxa"/>
            <w:tcBorders>
              <w:top w:val="nil"/>
              <w:left w:val="nil"/>
              <w:bottom w:val="single" w:sz="4" w:space="0" w:color="auto"/>
              <w:right w:val="single" w:sz="4" w:space="0" w:color="auto"/>
            </w:tcBorders>
            <w:shd w:val="clear" w:color="auto" w:fill="auto"/>
            <w:noWrap/>
            <w:vAlign w:val="bottom"/>
            <w:hideMark/>
          </w:tcPr>
          <w:p w14:paraId="34BD35F8"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6</w:t>
            </w:r>
          </w:p>
        </w:tc>
        <w:tc>
          <w:tcPr>
            <w:tcW w:w="958" w:type="dxa"/>
            <w:tcBorders>
              <w:top w:val="nil"/>
              <w:left w:val="nil"/>
              <w:bottom w:val="single" w:sz="4" w:space="0" w:color="auto"/>
              <w:right w:val="single" w:sz="4" w:space="0" w:color="auto"/>
            </w:tcBorders>
            <w:shd w:val="clear" w:color="auto" w:fill="auto"/>
            <w:noWrap/>
            <w:vAlign w:val="bottom"/>
            <w:hideMark/>
          </w:tcPr>
          <w:p w14:paraId="59CC3AE4" w14:textId="77777777" w:rsidR="002F0C57" w:rsidRPr="002F0C57" w:rsidRDefault="002F0C57" w:rsidP="002F0C57">
            <w:pPr>
              <w:spacing w:after="0" w:line="240" w:lineRule="auto"/>
              <w:jc w:val="right"/>
              <w:rPr>
                <w:rFonts w:ascii="Calibri" w:eastAsia="Times New Roman" w:hAnsi="Calibri" w:cs="Calibri"/>
                <w:color w:val="000000"/>
                <w:sz w:val="22"/>
                <w:lang w:eastAsia="en-GB"/>
              </w:rPr>
            </w:pPr>
            <w:r w:rsidRPr="002F0C57">
              <w:rPr>
                <w:rFonts w:ascii="Calibri" w:eastAsia="Times New Roman" w:hAnsi="Calibri" w:cs="Calibri"/>
                <w:color w:val="000000"/>
                <w:sz w:val="22"/>
                <w:lang w:eastAsia="en-GB"/>
              </w:rPr>
              <w:t>0</w:t>
            </w:r>
          </w:p>
        </w:tc>
      </w:tr>
    </w:tbl>
    <w:p w14:paraId="46911029" w14:textId="499337A6" w:rsidR="00644DDF" w:rsidRDefault="008F30B2" w:rsidP="008F30B2">
      <w:pPr>
        <w:jc w:val="center"/>
      </w:pPr>
      <w:r>
        <w:t>Figure 7</w:t>
      </w:r>
    </w:p>
    <w:p w14:paraId="78FE3861" w14:textId="4BC5D381" w:rsidR="002F0C57" w:rsidRDefault="002F0C57" w:rsidP="00644DDF"/>
    <w:p w14:paraId="74FA0A70" w14:textId="77777777" w:rsidR="003B5553" w:rsidRDefault="003B5553" w:rsidP="002F0C57">
      <w:pPr>
        <w:jc w:val="center"/>
        <w:rPr>
          <w:b/>
          <w:u w:val="single"/>
        </w:rPr>
      </w:pPr>
    </w:p>
    <w:p w14:paraId="7F4FD5D9" w14:textId="4F7274DC" w:rsidR="002F0C57" w:rsidRPr="002F0C57" w:rsidRDefault="002F0C57" w:rsidP="002F0C57">
      <w:pPr>
        <w:jc w:val="center"/>
        <w:rPr>
          <w:b/>
          <w:u w:val="single"/>
        </w:rPr>
      </w:pPr>
      <w:r w:rsidRPr="002F0C57">
        <w:rPr>
          <w:b/>
          <w:u w:val="single"/>
        </w:rPr>
        <w:lastRenderedPageBreak/>
        <w:t>Gantt Chart for ‘Café Gusto’ Project</w:t>
      </w:r>
    </w:p>
    <w:p w14:paraId="35A39B03" w14:textId="251721B4" w:rsidR="00644DDF" w:rsidRDefault="003E3129" w:rsidP="00644DDF">
      <w:r>
        <w:rPr>
          <w:noProof/>
        </w:rPr>
        <w:drawing>
          <wp:inline distT="0" distB="0" distL="0" distR="0" wp14:anchorId="0374AAC5" wp14:editId="0CEEEE61">
            <wp:extent cx="6496050" cy="2971800"/>
            <wp:effectExtent l="0" t="0" r="0" b="0"/>
            <wp:docPr id="10" name="Chart 10">
              <a:extLst xmlns:a="http://schemas.openxmlformats.org/drawingml/2006/main">
                <a:ext uri="{FF2B5EF4-FFF2-40B4-BE49-F238E27FC236}">
                  <a16:creationId xmlns:a16="http://schemas.microsoft.com/office/drawing/2014/main" id="{3944D9B0-1F3E-44E3-8FDE-6FF00D12ED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FE99C67" w14:textId="77445D28" w:rsidR="00644DDF" w:rsidRDefault="008F30B2" w:rsidP="008F30B2">
      <w:pPr>
        <w:jc w:val="center"/>
      </w:pPr>
      <w:r>
        <w:t>Figure 8</w:t>
      </w:r>
    </w:p>
    <w:p w14:paraId="14B6D0BA" w14:textId="77777777" w:rsidR="008F30B2" w:rsidRDefault="008F30B2" w:rsidP="008F30B2">
      <w:pPr>
        <w:jc w:val="center"/>
      </w:pPr>
    </w:p>
    <w:p w14:paraId="670ED9FE" w14:textId="1974AA0F" w:rsidR="00644DDF" w:rsidRDefault="008B3EE0" w:rsidP="008B3EE0">
      <w:pPr>
        <w:pStyle w:val="Heading2"/>
      </w:pPr>
      <w:bookmarkStart w:id="19" w:name="_Toc8116862"/>
      <w:r>
        <w:t>Organisation Structure to Implement the Project</w:t>
      </w:r>
      <w:bookmarkEnd w:id="19"/>
    </w:p>
    <w:p w14:paraId="38695E6E" w14:textId="36882FD7" w:rsidR="00644DDF" w:rsidRDefault="008B3EE0" w:rsidP="008B3EE0">
      <w:pPr>
        <w:spacing w:line="360" w:lineRule="auto"/>
        <w:jc w:val="both"/>
      </w:pPr>
      <w:r>
        <w:tab/>
      </w:r>
      <w:r w:rsidR="006014F8" w:rsidRPr="006014F8">
        <w:rPr>
          <w:noProof/>
        </w:rPr>
        <w:t>Berkun</w:t>
      </w:r>
      <w:r w:rsidR="006014F8">
        <w:rPr>
          <w:noProof/>
        </w:rPr>
        <w:t xml:space="preserve"> (</w:t>
      </w:r>
      <w:r w:rsidR="006014F8" w:rsidRPr="006014F8">
        <w:rPr>
          <w:noProof/>
        </w:rPr>
        <w:t>2008)</w:t>
      </w:r>
      <w:r w:rsidR="006014F8">
        <w:rPr>
          <w:noProof/>
        </w:rPr>
        <w:t xml:space="preserve"> argues that </w:t>
      </w:r>
      <w:r w:rsidR="006014F8">
        <w:t>having</w:t>
      </w:r>
      <w:r>
        <w:t xml:space="preserve"> a definite organisational structure would beneficial to avoid confusion and going beyond the project scope. </w:t>
      </w:r>
      <w:r w:rsidR="008F30B2">
        <w:t xml:space="preserve">The project is not a large scale on its size. </w:t>
      </w:r>
      <w:r w:rsidR="0047162C">
        <w:t xml:space="preserve"> The project manager is held accountable to the success of the project. </w:t>
      </w:r>
      <w:r w:rsidR="002E3B5A">
        <w:t xml:space="preserve">Store manager, staff of the project manager, renovation contractor, coffee shop equipment provider and the agent of furniture company need to report on him about updates and progress of the project. Roles and responsibilities are different. For instance, the store manager is responsible to contact supplier, hire and train employees and communicate with the POS system provider. </w:t>
      </w:r>
    </w:p>
    <w:p w14:paraId="47EEA3F4" w14:textId="77777777" w:rsidR="003B5553" w:rsidRDefault="003B5553" w:rsidP="0035178F">
      <w:pPr>
        <w:spacing w:line="360" w:lineRule="auto"/>
        <w:jc w:val="center"/>
        <w:rPr>
          <w:b/>
          <w:u w:val="single"/>
        </w:rPr>
      </w:pPr>
    </w:p>
    <w:p w14:paraId="161C6D86" w14:textId="77777777" w:rsidR="003B5553" w:rsidRDefault="003B5553" w:rsidP="0035178F">
      <w:pPr>
        <w:spacing w:line="360" w:lineRule="auto"/>
        <w:jc w:val="center"/>
        <w:rPr>
          <w:b/>
          <w:u w:val="single"/>
        </w:rPr>
      </w:pPr>
    </w:p>
    <w:p w14:paraId="01DA51A9" w14:textId="77777777" w:rsidR="003B5553" w:rsidRDefault="003B5553" w:rsidP="0035178F">
      <w:pPr>
        <w:spacing w:line="360" w:lineRule="auto"/>
        <w:jc w:val="center"/>
        <w:rPr>
          <w:b/>
          <w:u w:val="single"/>
        </w:rPr>
      </w:pPr>
    </w:p>
    <w:p w14:paraId="2EB71C93" w14:textId="77777777" w:rsidR="003B5553" w:rsidRDefault="003B5553" w:rsidP="0035178F">
      <w:pPr>
        <w:spacing w:line="360" w:lineRule="auto"/>
        <w:jc w:val="center"/>
        <w:rPr>
          <w:b/>
          <w:u w:val="single"/>
        </w:rPr>
      </w:pPr>
    </w:p>
    <w:p w14:paraId="63C16A67" w14:textId="77777777" w:rsidR="003B5553" w:rsidRDefault="003B5553" w:rsidP="0035178F">
      <w:pPr>
        <w:spacing w:line="360" w:lineRule="auto"/>
        <w:jc w:val="center"/>
        <w:rPr>
          <w:b/>
          <w:u w:val="single"/>
        </w:rPr>
      </w:pPr>
    </w:p>
    <w:p w14:paraId="5ECC8C8E" w14:textId="77777777" w:rsidR="003B5553" w:rsidRDefault="003B5553" w:rsidP="0035178F">
      <w:pPr>
        <w:spacing w:line="360" w:lineRule="auto"/>
        <w:jc w:val="center"/>
        <w:rPr>
          <w:b/>
          <w:u w:val="single"/>
        </w:rPr>
      </w:pPr>
    </w:p>
    <w:p w14:paraId="565D5511" w14:textId="0E1BE27D" w:rsidR="0035178F" w:rsidRPr="0035178F" w:rsidRDefault="0035178F" w:rsidP="0035178F">
      <w:pPr>
        <w:spacing w:line="360" w:lineRule="auto"/>
        <w:jc w:val="center"/>
        <w:rPr>
          <w:b/>
          <w:u w:val="single"/>
        </w:rPr>
      </w:pPr>
      <w:r>
        <w:rPr>
          <w:b/>
          <w:u w:val="single"/>
        </w:rPr>
        <w:lastRenderedPageBreak/>
        <w:t>Organisational Structure of ‘Café Gusto’ Project</w:t>
      </w:r>
    </w:p>
    <w:p w14:paraId="6FC78EE0" w14:textId="6BB3E622" w:rsidR="008F30B2" w:rsidRDefault="008F30B2" w:rsidP="008B3EE0">
      <w:pPr>
        <w:spacing w:line="360" w:lineRule="auto"/>
        <w:jc w:val="both"/>
      </w:pPr>
      <w:r>
        <w:rPr>
          <w:noProof/>
        </w:rPr>
        <w:drawing>
          <wp:inline distT="0" distB="0" distL="0" distR="0" wp14:anchorId="6F90891B" wp14:editId="5FA743C9">
            <wp:extent cx="5730949" cy="4110813"/>
            <wp:effectExtent l="0" t="57150" r="0" b="6159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42658DCB" w14:textId="049DB329" w:rsidR="00644DDF" w:rsidRDefault="0035178F" w:rsidP="0035178F">
      <w:pPr>
        <w:spacing w:line="360" w:lineRule="auto"/>
        <w:jc w:val="center"/>
      </w:pPr>
      <w:r>
        <w:t>Figure 9</w:t>
      </w:r>
    </w:p>
    <w:p w14:paraId="30EED063" w14:textId="77777777" w:rsidR="0035178F" w:rsidRDefault="0035178F" w:rsidP="0035178F">
      <w:pPr>
        <w:spacing w:line="360" w:lineRule="auto"/>
        <w:jc w:val="center"/>
      </w:pPr>
    </w:p>
    <w:p w14:paraId="6CF44DDF" w14:textId="392C8573" w:rsidR="00644DDF" w:rsidRDefault="00644DDF" w:rsidP="005C4833">
      <w:pPr>
        <w:pStyle w:val="Heading2"/>
        <w:spacing w:line="360" w:lineRule="auto"/>
        <w:jc w:val="both"/>
      </w:pPr>
      <w:bookmarkStart w:id="20" w:name="_Toc8116863"/>
      <w:r>
        <w:t>Cost of the Pro</w:t>
      </w:r>
      <w:r w:rsidR="00F23F5B">
        <w:t>ject</w:t>
      </w:r>
      <w:bookmarkEnd w:id="20"/>
    </w:p>
    <w:p w14:paraId="7C086EB5" w14:textId="74136723" w:rsidR="00F0621D" w:rsidRPr="00F0621D" w:rsidRDefault="00F0621D" w:rsidP="005C4833">
      <w:pPr>
        <w:spacing w:line="360" w:lineRule="auto"/>
        <w:jc w:val="both"/>
      </w:pPr>
      <w:r>
        <w:tab/>
      </w:r>
      <w:r w:rsidR="00BF05D5">
        <w:t xml:space="preserve">The important part of launching a business </w:t>
      </w:r>
      <w:r w:rsidR="00313032">
        <w:t xml:space="preserve">in on the concept </w:t>
      </w:r>
      <w:r w:rsidR="00CE6158">
        <w:t xml:space="preserve">of returning investment. Hence, the expenditure </w:t>
      </w:r>
      <w:r w:rsidR="009B60CB">
        <w:t xml:space="preserve">should be on the right thing focusing only on the need </w:t>
      </w:r>
      <w:r w:rsidR="005C4833">
        <w:t xml:space="preserve">of the project. The estimated </w:t>
      </w:r>
      <w:r w:rsidR="00F86979">
        <w:t>cost of the project is broken down on the following</w:t>
      </w:r>
      <w:r w:rsidR="006F4EC4">
        <w:t>:</w:t>
      </w:r>
    </w:p>
    <w:p w14:paraId="0D78D0E1" w14:textId="3C817A2B" w:rsidR="00510E8C" w:rsidRPr="00520B35" w:rsidRDefault="00520B35" w:rsidP="00520B35">
      <w:pPr>
        <w:spacing w:line="360" w:lineRule="auto"/>
        <w:jc w:val="center"/>
        <w:rPr>
          <w:b/>
          <w:u w:val="single"/>
        </w:rPr>
      </w:pPr>
      <w:r w:rsidRPr="00520B35">
        <w:rPr>
          <w:b/>
          <w:u w:val="single"/>
        </w:rPr>
        <w:t xml:space="preserve">Cost of the </w:t>
      </w:r>
      <w:r w:rsidR="00185854">
        <w:rPr>
          <w:b/>
          <w:u w:val="single"/>
        </w:rPr>
        <w:t xml:space="preserve">‘Café Gusto’ </w:t>
      </w:r>
      <w:r w:rsidRPr="00520B35">
        <w:rPr>
          <w:b/>
          <w:u w:val="single"/>
        </w:rPr>
        <w:t>Project</w:t>
      </w:r>
    </w:p>
    <w:tbl>
      <w:tblPr>
        <w:tblStyle w:val="GridTable4-Accent1"/>
        <w:tblW w:w="0" w:type="auto"/>
        <w:tblLook w:val="04A0" w:firstRow="1" w:lastRow="0" w:firstColumn="1" w:lastColumn="0" w:noHBand="0" w:noVBand="1"/>
      </w:tblPr>
      <w:tblGrid>
        <w:gridCol w:w="7508"/>
        <w:gridCol w:w="1508"/>
      </w:tblGrid>
      <w:tr w:rsidR="0003743C" w14:paraId="72B6C3AF" w14:textId="77777777" w:rsidTr="00DB5EBE">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7508" w:type="dxa"/>
          </w:tcPr>
          <w:p w14:paraId="355ADE9C" w14:textId="0CA55A9D" w:rsidR="0003743C" w:rsidRDefault="0003743C" w:rsidP="0003743C">
            <w:pPr>
              <w:jc w:val="center"/>
            </w:pPr>
            <w:r>
              <w:t>Materials/Equipment Services</w:t>
            </w:r>
          </w:p>
        </w:tc>
        <w:tc>
          <w:tcPr>
            <w:tcW w:w="1508" w:type="dxa"/>
          </w:tcPr>
          <w:p w14:paraId="7A1AD6FE" w14:textId="639E8781" w:rsidR="0003743C" w:rsidRDefault="0003743C" w:rsidP="0003743C">
            <w:pPr>
              <w:jc w:val="center"/>
              <w:cnfStyle w:val="100000000000" w:firstRow="1" w:lastRow="0" w:firstColumn="0" w:lastColumn="0" w:oddVBand="0" w:evenVBand="0" w:oddHBand="0" w:evenHBand="0" w:firstRowFirstColumn="0" w:firstRowLastColumn="0" w:lastRowFirstColumn="0" w:lastRowLastColumn="0"/>
            </w:pPr>
            <w:r>
              <w:t>Costs</w:t>
            </w:r>
          </w:p>
        </w:tc>
      </w:tr>
      <w:tr w:rsidR="0003743C" w14:paraId="5EF8C08B" w14:textId="77777777" w:rsidTr="00DB5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687E02B0" w14:textId="54DD714E" w:rsidR="0003743C" w:rsidRDefault="003A357A" w:rsidP="00510E8C">
            <w:r>
              <w:t>Leasing</w:t>
            </w:r>
            <w:r w:rsidR="00DB5EBE">
              <w:t xml:space="preserve"> (Quarterly)</w:t>
            </w:r>
          </w:p>
        </w:tc>
        <w:tc>
          <w:tcPr>
            <w:tcW w:w="1508" w:type="dxa"/>
          </w:tcPr>
          <w:p w14:paraId="453A0C5A" w14:textId="7150E8F3" w:rsidR="0003743C" w:rsidRDefault="00DB5EBE" w:rsidP="00D26E65">
            <w:pPr>
              <w:cnfStyle w:val="000000100000" w:firstRow="0" w:lastRow="0" w:firstColumn="0" w:lastColumn="0" w:oddVBand="0" w:evenVBand="0" w:oddHBand="1" w:evenHBand="0" w:firstRowFirstColumn="0" w:firstRowLastColumn="0" w:lastRowFirstColumn="0" w:lastRowLastColumn="0"/>
            </w:pPr>
            <w:r>
              <w:t>£4,500.00</w:t>
            </w:r>
          </w:p>
        </w:tc>
      </w:tr>
      <w:tr w:rsidR="0003743C" w14:paraId="782D5631" w14:textId="77777777" w:rsidTr="00DB5EBE">
        <w:tc>
          <w:tcPr>
            <w:cnfStyle w:val="001000000000" w:firstRow="0" w:lastRow="0" w:firstColumn="1" w:lastColumn="0" w:oddVBand="0" w:evenVBand="0" w:oddHBand="0" w:evenHBand="0" w:firstRowFirstColumn="0" w:firstRowLastColumn="0" w:lastRowFirstColumn="0" w:lastRowLastColumn="0"/>
            <w:tcW w:w="7508" w:type="dxa"/>
          </w:tcPr>
          <w:p w14:paraId="07FF8B43" w14:textId="4DCBDFD6" w:rsidR="0003743C" w:rsidRDefault="00DB5EBE" w:rsidP="00510E8C">
            <w:r>
              <w:t>Utility Bills</w:t>
            </w:r>
          </w:p>
        </w:tc>
        <w:tc>
          <w:tcPr>
            <w:tcW w:w="1508" w:type="dxa"/>
          </w:tcPr>
          <w:p w14:paraId="718E38FE" w14:textId="77D2E50A" w:rsidR="0003743C" w:rsidRDefault="00DB5EBE" w:rsidP="00D26E65">
            <w:pPr>
              <w:cnfStyle w:val="000000000000" w:firstRow="0" w:lastRow="0" w:firstColumn="0" w:lastColumn="0" w:oddVBand="0" w:evenVBand="0" w:oddHBand="0" w:evenHBand="0" w:firstRowFirstColumn="0" w:firstRowLastColumn="0" w:lastRowFirstColumn="0" w:lastRowLastColumn="0"/>
            </w:pPr>
            <w:r>
              <w:t>£</w:t>
            </w:r>
            <w:r w:rsidR="00D26E65">
              <w:t>600</w:t>
            </w:r>
            <w:r>
              <w:t>.00</w:t>
            </w:r>
          </w:p>
        </w:tc>
      </w:tr>
      <w:tr w:rsidR="0003743C" w14:paraId="46CA6E58" w14:textId="77777777" w:rsidTr="00DB5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579768A3" w14:textId="77777777" w:rsidR="0003743C" w:rsidRDefault="00DB5EBE" w:rsidP="00510E8C">
            <w:pPr>
              <w:rPr>
                <w:b w:val="0"/>
                <w:bCs w:val="0"/>
              </w:rPr>
            </w:pPr>
            <w:r>
              <w:t>Legal Requirements</w:t>
            </w:r>
          </w:p>
          <w:p w14:paraId="7E50819E" w14:textId="6F3C0576" w:rsidR="00DB5EBE" w:rsidRDefault="00DB5EBE" w:rsidP="00510E8C">
            <w:r>
              <w:t>(Public liability insurance, solicitor, business permit and many more)</w:t>
            </w:r>
          </w:p>
        </w:tc>
        <w:tc>
          <w:tcPr>
            <w:tcW w:w="1508" w:type="dxa"/>
          </w:tcPr>
          <w:p w14:paraId="71899949" w14:textId="428E300E" w:rsidR="0003743C" w:rsidRDefault="00DB5EBE" w:rsidP="00D26E65">
            <w:pPr>
              <w:cnfStyle w:val="000000100000" w:firstRow="0" w:lastRow="0" w:firstColumn="0" w:lastColumn="0" w:oddVBand="0" w:evenVBand="0" w:oddHBand="1" w:evenHBand="0" w:firstRowFirstColumn="0" w:firstRowLastColumn="0" w:lastRowFirstColumn="0" w:lastRowLastColumn="0"/>
            </w:pPr>
            <w:r>
              <w:t>£</w:t>
            </w:r>
            <w:r w:rsidR="00D26E65">
              <w:t>4</w:t>
            </w:r>
            <w:r>
              <w:t>,000.00</w:t>
            </w:r>
          </w:p>
        </w:tc>
      </w:tr>
      <w:tr w:rsidR="0003743C" w14:paraId="3D5A0AD7" w14:textId="77777777" w:rsidTr="00DB5EBE">
        <w:tc>
          <w:tcPr>
            <w:cnfStyle w:val="001000000000" w:firstRow="0" w:lastRow="0" w:firstColumn="1" w:lastColumn="0" w:oddVBand="0" w:evenVBand="0" w:oddHBand="0" w:evenHBand="0" w:firstRowFirstColumn="0" w:firstRowLastColumn="0" w:lastRowFirstColumn="0" w:lastRowLastColumn="0"/>
            <w:tcW w:w="7508" w:type="dxa"/>
          </w:tcPr>
          <w:p w14:paraId="5EF8044D" w14:textId="0256022B" w:rsidR="0003743C" w:rsidRDefault="00DB5EBE" w:rsidP="00510E8C">
            <w:r>
              <w:t>Flooring</w:t>
            </w:r>
          </w:p>
        </w:tc>
        <w:tc>
          <w:tcPr>
            <w:tcW w:w="1508" w:type="dxa"/>
          </w:tcPr>
          <w:p w14:paraId="6BC9F21C" w14:textId="5FE3A258" w:rsidR="0003743C" w:rsidRDefault="00DB5EBE" w:rsidP="00D26E65">
            <w:pPr>
              <w:cnfStyle w:val="000000000000" w:firstRow="0" w:lastRow="0" w:firstColumn="0" w:lastColumn="0" w:oddVBand="0" w:evenVBand="0" w:oddHBand="0" w:evenHBand="0" w:firstRowFirstColumn="0" w:firstRowLastColumn="0" w:lastRowFirstColumn="0" w:lastRowLastColumn="0"/>
            </w:pPr>
            <w:r>
              <w:t>£1,500.00</w:t>
            </w:r>
          </w:p>
        </w:tc>
      </w:tr>
      <w:tr w:rsidR="0003743C" w14:paraId="3CBFE3EB" w14:textId="77777777" w:rsidTr="00DB5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425EBEE2" w14:textId="09A2FCF7" w:rsidR="0003743C" w:rsidRDefault="00D26E65" w:rsidP="00510E8C">
            <w:r>
              <w:lastRenderedPageBreak/>
              <w:t>Fixtures and Fittings</w:t>
            </w:r>
          </w:p>
        </w:tc>
        <w:tc>
          <w:tcPr>
            <w:tcW w:w="1508" w:type="dxa"/>
          </w:tcPr>
          <w:p w14:paraId="47CDC9B4" w14:textId="4837E412" w:rsidR="0003743C" w:rsidRDefault="00D26E65" w:rsidP="00D26E65">
            <w:pPr>
              <w:cnfStyle w:val="000000100000" w:firstRow="0" w:lastRow="0" w:firstColumn="0" w:lastColumn="0" w:oddVBand="0" w:evenVBand="0" w:oddHBand="1" w:evenHBand="0" w:firstRowFirstColumn="0" w:firstRowLastColumn="0" w:lastRowFirstColumn="0" w:lastRowLastColumn="0"/>
            </w:pPr>
            <w:r>
              <w:t>£5,000.00</w:t>
            </w:r>
          </w:p>
        </w:tc>
      </w:tr>
      <w:tr w:rsidR="0003743C" w14:paraId="65FC6C62" w14:textId="77777777" w:rsidTr="00DB5EBE">
        <w:tc>
          <w:tcPr>
            <w:cnfStyle w:val="001000000000" w:firstRow="0" w:lastRow="0" w:firstColumn="1" w:lastColumn="0" w:oddVBand="0" w:evenVBand="0" w:oddHBand="0" w:evenHBand="0" w:firstRowFirstColumn="0" w:firstRowLastColumn="0" w:lastRowFirstColumn="0" w:lastRowLastColumn="0"/>
            <w:tcW w:w="7508" w:type="dxa"/>
          </w:tcPr>
          <w:p w14:paraId="28978CEF" w14:textId="38C472BC" w:rsidR="0003743C" w:rsidRDefault="00D26E65" w:rsidP="00510E8C">
            <w:r>
              <w:t xml:space="preserve">Tables and Chairs </w:t>
            </w:r>
          </w:p>
        </w:tc>
        <w:tc>
          <w:tcPr>
            <w:tcW w:w="1508" w:type="dxa"/>
          </w:tcPr>
          <w:p w14:paraId="59066924" w14:textId="46C9CAE0" w:rsidR="0003743C" w:rsidRDefault="00D26E65" w:rsidP="00D26E65">
            <w:pPr>
              <w:cnfStyle w:val="000000000000" w:firstRow="0" w:lastRow="0" w:firstColumn="0" w:lastColumn="0" w:oddVBand="0" w:evenVBand="0" w:oddHBand="0" w:evenHBand="0" w:firstRowFirstColumn="0" w:firstRowLastColumn="0" w:lastRowFirstColumn="0" w:lastRowLastColumn="0"/>
            </w:pPr>
            <w:r>
              <w:t>£2,000.00</w:t>
            </w:r>
          </w:p>
        </w:tc>
      </w:tr>
      <w:tr w:rsidR="0003743C" w14:paraId="558B2E1A" w14:textId="77777777" w:rsidTr="00DB5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1FD6D16E" w14:textId="69815D76" w:rsidR="0003743C" w:rsidRDefault="00D26E65" w:rsidP="00510E8C">
            <w:r>
              <w:t>Coffee Machines and other Equipment</w:t>
            </w:r>
          </w:p>
        </w:tc>
        <w:tc>
          <w:tcPr>
            <w:tcW w:w="1508" w:type="dxa"/>
          </w:tcPr>
          <w:p w14:paraId="0F2D3D09" w14:textId="16897292" w:rsidR="0003743C" w:rsidRDefault="00D26E65" w:rsidP="00D26E65">
            <w:pPr>
              <w:cnfStyle w:val="000000100000" w:firstRow="0" w:lastRow="0" w:firstColumn="0" w:lastColumn="0" w:oddVBand="0" w:evenVBand="0" w:oddHBand="1" w:evenHBand="0" w:firstRowFirstColumn="0" w:firstRowLastColumn="0" w:lastRowFirstColumn="0" w:lastRowLastColumn="0"/>
            </w:pPr>
            <w:r>
              <w:t>£15,000.00</w:t>
            </w:r>
          </w:p>
        </w:tc>
      </w:tr>
      <w:tr w:rsidR="0003743C" w14:paraId="33E78BA6" w14:textId="77777777" w:rsidTr="00DB5EBE">
        <w:tc>
          <w:tcPr>
            <w:cnfStyle w:val="001000000000" w:firstRow="0" w:lastRow="0" w:firstColumn="1" w:lastColumn="0" w:oddVBand="0" w:evenVBand="0" w:oddHBand="0" w:evenHBand="0" w:firstRowFirstColumn="0" w:firstRowLastColumn="0" w:lastRowFirstColumn="0" w:lastRowLastColumn="0"/>
            <w:tcW w:w="7508" w:type="dxa"/>
          </w:tcPr>
          <w:p w14:paraId="57747F40" w14:textId="76F357C7" w:rsidR="0003743C" w:rsidRDefault="00D26E65" w:rsidP="00510E8C">
            <w:r>
              <w:t>Marketing</w:t>
            </w:r>
          </w:p>
        </w:tc>
        <w:tc>
          <w:tcPr>
            <w:tcW w:w="1508" w:type="dxa"/>
          </w:tcPr>
          <w:p w14:paraId="2B4291FE" w14:textId="673810B3" w:rsidR="0003743C" w:rsidRDefault="00D26E65" w:rsidP="00D26E65">
            <w:pPr>
              <w:cnfStyle w:val="000000000000" w:firstRow="0" w:lastRow="0" w:firstColumn="0" w:lastColumn="0" w:oddVBand="0" w:evenVBand="0" w:oddHBand="0" w:evenHBand="0" w:firstRowFirstColumn="0" w:firstRowLastColumn="0" w:lastRowFirstColumn="0" w:lastRowLastColumn="0"/>
            </w:pPr>
            <w:r>
              <w:t>£400.00</w:t>
            </w:r>
          </w:p>
        </w:tc>
      </w:tr>
      <w:tr w:rsidR="0003743C" w14:paraId="380CE825" w14:textId="77777777" w:rsidTr="00DB5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54E538FE" w14:textId="3A1F5F23" w:rsidR="0003743C" w:rsidRDefault="00D26E65" w:rsidP="00510E8C">
            <w:r>
              <w:t>Staffing (Hiring and Training)</w:t>
            </w:r>
          </w:p>
        </w:tc>
        <w:tc>
          <w:tcPr>
            <w:tcW w:w="1508" w:type="dxa"/>
          </w:tcPr>
          <w:p w14:paraId="78C8525E" w14:textId="68738E7A" w:rsidR="0003743C" w:rsidRDefault="00D26E65" w:rsidP="00D26E65">
            <w:pPr>
              <w:cnfStyle w:val="000000100000" w:firstRow="0" w:lastRow="0" w:firstColumn="0" w:lastColumn="0" w:oddVBand="0" w:evenVBand="0" w:oddHBand="1" w:evenHBand="0" w:firstRowFirstColumn="0" w:firstRowLastColumn="0" w:lastRowFirstColumn="0" w:lastRowLastColumn="0"/>
            </w:pPr>
            <w:r>
              <w:t>£4,000.00</w:t>
            </w:r>
          </w:p>
        </w:tc>
      </w:tr>
      <w:tr w:rsidR="0003743C" w14:paraId="6528EC56" w14:textId="77777777" w:rsidTr="00DB5EBE">
        <w:tc>
          <w:tcPr>
            <w:cnfStyle w:val="001000000000" w:firstRow="0" w:lastRow="0" w:firstColumn="1" w:lastColumn="0" w:oddVBand="0" w:evenVBand="0" w:oddHBand="0" w:evenHBand="0" w:firstRowFirstColumn="0" w:firstRowLastColumn="0" w:lastRowFirstColumn="0" w:lastRowLastColumn="0"/>
            <w:tcW w:w="7508" w:type="dxa"/>
          </w:tcPr>
          <w:p w14:paraId="6232A0FE" w14:textId="370355D9" w:rsidR="0003743C" w:rsidRDefault="00520B35" w:rsidP="00510E8C">
            <w:r>
              <w:t>Inventory</w:t>
            </w:r>
          </w:p>
        </w:tc>
        <w:tc>
          <w:tcPr>
            <w:tcW w:w="1508" w:type="dxa"/>
          </w:tcPr>
          <w:p w14:paraId="4B570A0A" w14:textId="0E9EAEB3" w:rsidR="0003743C" w:rsidRDefault="00D26E65" w:rsidP="00D26E65">
            <w:pPr>
              <w:cnfStyle w:val="000000000000" w:firstRow="0" w:lastRow="0" w:firstColumn="0" w:lastColumn="0" w:oddVBand="0" w:evenVBand="0" w:oddHBand="0" w:evenHBand="0" w:firstRowFirstColumn="0" w:firstRowLastColumn="0" w:lastRowFirstColumn="0" w:lastRowLastColumn="0"/>
            </w:pPr>
            <w:r>
              <w:t>£</w:t>
            </w:r>
            <w:r w:rsidR="00520B35">
              <w:t>2,000.00</w:t>
            </w:r>
          </w:p>
        </w:tc>
      </w:tr>
      <w:tr w:rsidR="0003743C" w14:paraId="2AF46415" w14:textId="77777777" w:rsidTr="00DB5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6DFF7CC0" w14:textId="302C8967" w:rsidR="0003743C" w:rsidRDefault="00520B35" w:rsidP="00510E8C">
            <w:r>
              <w:t>Initial Operating Cost</w:t>
            </w:r>
          </w:p>
        </w:tc>
        <w:tc>
          <w:tcPr>
            <w:tcW w:w="1508" w:type="dxa"/>
          </w:tcPr>
          <w:p w14:paraId="7D61C5F6" w14:textId="028EEAB7" w:rsidR="0003743C" w:rsidRDefault="00520B35" w:rsidP="00D26E65">
            <w:pPr>
              <w:cnfStyle w:val="000000100000" w:firstRow="0" w:lastRow="0" w:firstColumn="0" w:lastColumn="0" w:oddVBand="0" w:evenVBand="0" w:oddHBand="1" w:evenHBand="0" w:firstRowFirstColumn="0" w:firstRowLastColumn="0" w:lastRowFirstColumn="0" w:lastRowLastColumn="0"/>
            </w:pPr>
            <w:r>
              <w:t>£2,000.00</w:t>
            </w:r>
          </w:p>
        </w:tc>
      </w:tr>
      <w:tr w:rsidR="00520B35" w14:paraId="27C10592" w14:textId="77777777" w:rsidTr="00DB5EBE">
        <w:tc>
          <w:tcPr>
            <w:cnfStyle w:val="001000000000" w:firstRow="0" w:lastRow="0" w:firstColumn="1" w:lastColumn="0" w:oddVBand="0" w:evenVBand="0" w:oddHBand="0" w:evenHBand="0" w:firstRowFirstColumn="0" w:firstRowLastColumn="0" w:lastRowFirstColumn="0" w:lastRowLastColumn="0"/>
            <w:tcW w:w="7508" w:type="dxa"/>
          </w:tcPr>
          <w:p w14:paraId="03D5A290" w14:textId="6B38398D" w:rsidR="00520B35" w:rsidRDefault="00520B35" w:rsidP="00510E8C">
            <w:r>
              <w:t>Others</w:t>
            </w:r>
          </w:p>
        </w:tc>
        <w:tc>
          <w:tcPr>
            <w:tcW w:w="1508" w:type="dxa"/>
          </w:tcPr>
          <w:p w14:paraId="35CA2A2E" w14:textId="01E1B2CF" w:rsidR="00520B35" w:rsidRDefault="00520B35" w:rsidP="00D26E65">
            <w:pPr>
              <w:cnfStyle w:val="000000000000" w:firstRow="0" w:lastRow="0" w:firstColumn="0" w:lastColumn="0" w:oddVBand="0" w:evenVBand="0" w:oddHBand="0" w:evenHBand="0" w:firstRowFirstColumn="0" w:firstRowLastColumn="0" w:lastRowFirstColumn="0" w:lastRowLastColumn="0"/>
            </w:pPr>
            <w:r>
              <w:t>£1,000.00</w:t>
            </w:r>
          </w:p>
        </w:tc>
      </w:tr>
      <w:tr w:rsidR="00520B35" w14:paraId="30EA6070" w14:textId="77777777" w:rsidTr="00DB5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0DDCE5E1" w14:textId="645319C6" w:rsidR="00520B35" w:rsidRDefault="00520B35" w:rsidP="00510E8C">
            <w:r>
              <w:t>Contingency Budget</w:t>
            </w:r>
          </w:p>
        </w:tc>
        <w:tc>
          <w:tcPr>
            <w:tcW w:w="1508" w:type="dxa"/>
          </w:tcPr>
          <w:p w14:paraId="6E6B9970" w14:textId="23266AD4" w:rsidR="00520B35" w:rsidRDefault="00520B35" w:rsidP="00D26E65">
            <w:pPr>
              <w:cnfStyle w:val="000000100000" w:firstRow="0" w:lastRow="0" w:firstColumn="0" w:lastColumn="0" w:oddVBand="0" w:evenVBand="0" w:oddHBand="1" w:evenHBand="0" w:firstRowFirstColumn="0" w:firstRowLastColumn="0" w:lastRowFirstColumn="0" w:lastRowLastColumn="0"/>
            </w:pPr>
            <w:r>
              <w:t>£8,000.00</w:t>
            </w:r>
          </w:p>
        </w:tc>
      </w:tr>
      <w:tr w:rsidR="00520B35" w14:paraId="73606D5F" w14:textId="77777777" w:rsidTr="00DB5EBE">
        <w:tc>
          <w:tcPr>
            <w:cnfStyle w:val="001000000000" w:firstRow="0" w:lastRow="0" w:firstColumn="1" w:lastColumn="0" w:oddVBand="0" w:evenVBand="0" w:oddHBand="0" w:evenHBand="0" w:firstRowFirstColumn="0" w:firstRowLastColumn="0" w:lastRowFirstColumn="0" w:lastRowLastColumn="0"/>
            <w:tcW w:w="7508" w:type="dxa"/>
          </w:tcPr>
          <w:p w14:paraId="36137C4E" w14:textId="47BBA3E5" w:rsidR="00520B35" w:rsidRDefault="00520B35" w:rsidP="00510E8C">
            <w:r>
              <w:t>Total</w:t>
            </w:r>
          </w:p>
        </w:tc>
        <w:tc>
          <w:tcPr>
            <w:tcW w:w="1508" w:type="dxa"/>
          </w:tcPr>
          <w:p w14:paraId="2494968D" w14:textId="666F34BE" w:rsidR="00520B35" w:rsidRPr="00520B35" w:rsidRDefault="00520B35" w:rsidP="00D26E65">
            <w:pPr>
              <w:cnfStyle w:val="000000000000" w:firstRow="0" w:lastRow="0" w:firstColumn="0" w:lastColumn="0" w:oddVBand="0" w:evenVBand="0" w:oddHBand="0" w:evenHBand="0" w:firstRowFirstColumn="0" w:firstRowLastColumn="0" w:lastRowFirstColumn="0" w:lastRowLastColumn="0"/>
              <w:rPr>
                <w:b/>
                <w:highlight w:val="yellow"/>
              </w:rPr>
            </w:pPr>
            <w:r w:rsidRPr="00520B35">
              <w:rPr>
                <w:b/>
                <w:highlight w:val="yellow"/>
              </w:rPr>
              <w:t>£50,000.00</w:t>
            </w:r>
          </w:p>
        </w:tc>
      </w:tr>
    </w:tbl>
    <w:p w14:paraId="6967DA0C" w14:textId="78383EAA" w:rsidR="00F23F5B" w:rsidRDefault="00520B35" w:rsidP="00520B35">
      <w:pPr>
        <w:spacing w:line="360" w:lineRule="auto"/>
        <w:jc w:val="center"/>
      </w:pPr>
      <w:r>
        <w:t xml:space="preserve">Figure </w:t>
      </w:r>
      <w:r w:rsidR="0035178F">
        <w:t>10</w:t>
      </w:r>
    </w:p>
    <w:p w14:paraId="69B34F6E" w14:textId="17AAE9CF" w:rsidR="00185854" w:rsidRDefault="00185854" w:rsidP="00185854">
      <w:pPr>
        <w:spacing w:line="360" w:lineRule="auto"/>
        <w:jc w:val="both"/>
      </w:pPr>
      <w:r>
        <w:tab/>
        <w:t>According to</w:t>
      </w:r>
      <w:r w:rsidR="00FA2EE2">
        <w:t xml:space="preserve"> </w:t>
      </w:r>
      <w:sdt>
        <w:sdtPr>
          <w:id w:val="330110350"/>
          <w:citation/>
        </w:sdtPr>
        <w:sdtContent>
          <w:r w:rsidR="00FA2EE2">
            <w:fldChar w:fldCharType="begin"/>
          </w:r>
          <w:r w:rsidR="00FA2EE2">
            <w:instrText xml:space="preserve"> CITATION Mor175 \l 2057 </w:instrText>
          </w:r>
          <w:r w:rsidR="00FA2EE2">
            <w:fldChar w:fldCharType="separate"/>
          </w:r>
          <w:r w:rsidR="00365AB1" w:rsidRPr="00365AB1">
            <w:rPr>
              <w:noProof/>
            </w:rPr>
            <w:t>(Morland, 2017)</w:t>
          </w:r>
          <w:r w:rsidR="00FA2EE2">
            <w:fldChar w:fldCharType="end"/>
          </w:r>
        </w:sdtContent>
      </w:sdt>
      <w:r>
        <w:t xml:space="preserve"> </w:t>
      </w:r>
      <w:r w:rsidR="00FA2EE2">
        <w:t>, it is recommended to have a contingency plan and an initial operating cost</w:t>
      </w:r>
      <w:r w:rsidR="006F6F8F">
        <w:t xml:space="preserve"> when it begins on operation. The company is going to pay a lot of VAT and it might take a while to reclaim this. Furthermore, the business may start slowly at first until it will reach a point where potential clients would come regularly to the coffee shop. It takes time to build confidence and trust from customers.</w:t>
      </w:r>
    </w:p>
    <w:p w14:paraId="3971D4E1" w14:textId="4578ADB5" w:rsidR="006F6F8F" w:rsidRDefault="006F6F8F" w:rsidP="00185854">
      <w:pPr>
        <w:spacing w:line="360" w:lineRule="auto"/>
        <w:jc w:val="both"/>
      </w:pPr>
    </w:p>
    <w:p w14:paraId="41ACE45A" w14:textId="6A70C306" w:rsidR="00DE4696" w:rsidRDefault="00DE4696" w:rsidP="00D91F18">
      <w:pPr>
        <w:pStyle w:val="Heading1"/>
      </w:pPr>
      <w:bookmarkStart w:id="21" w:name="_Toc8116864"/>
      <w:r>
        <w:t>Monitoring and Controlling</w:t>
      </w:r>
      <w:bookmarkEnd w:id="21"/>
    </w:p>
    <w:p w14:paraId="02F6B67E" w14:textId="2ACAC0DC" w:rsidR="003713E5" w:rsidRDefault="005B21C8" w:rsidP="00686309">
      <w:pPr>
        <w:spacing w:line="360" w:lineRule="auto"/>
        <w:jc w:val="both"/>
      </w:pPr>
      <w:r>
        <w:tab/>
        <w:t>E</w:t>
      </w:r>
      <w:r w:rsidR="00A27715">
        <w:t xml:space="preserve">ffective monitoring keeps </w:t>
      </w:r>
      <w:r w:rsidR="00901D8A">
        <w:t xml:space="preserve">a project on track </w:t>
      </w:r>
      <w:r w:rsidR="00280A41">
        <w:t xml:space="preserve">when it comes on performance, time and cost. </w:t>
      </w:r>
      <w:r w:rsidR="008C6CF9">
        <w:t>The challenge</w:t>
      </w:r>
      <w:r w:rsidR="005D44CD">
        <w:t xml:space="preserve"> </w:t>
      </w:r>
      <w:r w:rsidR="008F70D9">
        <w:t xml:space="preserve">is to focus </w:t>
      </w:r>
      <w:r w:rsidR="00A00A5A">
        <w:t>according to</w:t>
      </w:r>
      <w:r w:rsidR="00371B3B">
        <w:t xml:space="preserve"> </w:t>
      </w:r>
      <w:r w:rsidR="00A00A5A">
        <w:t>plan and to act fast tac</w:t>
      </w:r>
      <w:r w:rsidR="00357BD2">
        <w:t>kling issues and changes to stay on course</w:t>
      </w:r>
      <w:r w:rsidR="00686309">
        <w:t>.</w:t>
      </w:r>
      <w:r w:rsidR="0098011A">
        <w:t xml:space="preserve"> It is crucial to have an early monitoring system</w:t>
      </w:r>
      <w:r w:rsidR="00D23B4D">
        <w:t xml:space="preserve">. Moreover, it is vital </w:t>
      </w:r>
      <w:r w:rsidR="00BE59E0">
        <w:t xml:space="preserve">to keep comparing schedules from the Gantt chart above and </w:t>
      </w:r>
      <w:r w:rsidR="003724DD">
        <w:t xml:space="preserve">budget against the original plan. </w:t>
      </w:r>
      <w:r w:rsidR="00740C51">
        <w:t>Every stage</w:t>
      </w:r>
      <w:r w:rsidR="00371B3B">
        <w:t xml:space="preserve"> of execution and milestone </w:t>
      </w:r>
      <w:r w:rsidR="00262DDE">
        <w:t>must be documented and reported by the project manager</w:t>
      </w:r>
      <w:r w:rsidR="00277332">
        <w:t xml:space="preserve"> </w:t>
      </w:r>
      <w:r w:rsidR="00277332" w:rsidRPr="00277332">
        <w:rPr>
          <w:noProof/>
        </w:rPr>
        <w:t xml:space="preserve">(Cole </w:t>
      </w:r>
      <w:r w:rsidR="00277332">
        <w:rPr>
          <w:noProof/>
        </w:rPr>
        <w:t>and</w:t>
      </w:r>
      <w:r w:rsidR="00277332" w:rsidRPr="00277332">
        <w:rPr>
          <w:noProof/>
        </w:rPr>
        <w:t xml:space="preserve"> Kelly, 2011)</w:t>
      </w:r>
      <w:r w:rsidR="00262DDE">
        <w:t xml:space="preserve">. </w:t>
      </w:r>
    </w:p>
    <w:p w14:paraId="4BAE56BC" w14:textId="622691C0" w:rsidR="003A3BBE" w:rsidRDefault="003A3BBE" w:rsidP="00686309">
      <w:pPr>
        <w:spacing w:line="360" w:lineRule="auto"/>
        <w:jc w:val="both"/>
      </w:pPr>
      <w:r>
        <w:tab/>
        <w:t>For the ‘Café Gusto’ project</w:t>
      </w:r>
      <w:r w:rsidR="002E3146">
        <w:t xml:space="preserve">, it needs a weekly report </w:t>
      </w:r>
      <w:r w:rsidR="00ED58FE">
        <w:t>and meeting from the general manager</w:t>
      </w:r>
      <w:r w:rsidR="00784D6C">
        <w:t xml:space="preserve">, owner and project manager. </w:t>
      </w:r>
      <w:r w:rsidR="00D91F18">
        <w:t>The stakeholder analysis for project communication on figure 5 has a vital information about the document needed, due date and contact person. The project manager needs to check if it is implemented accordingly. The Gantt chart on figure 8 contains a strict schedule on executing smoothly the project. However, the project manager needs to assess the activities if it is done correctly according to time, quality and budget. If there are some</w:t>
      </w:r>
      <w:r w:rsidR="00271A37">
        <w:t xml:space="preserve"> necessary</w:t>
      </w:r>
      <w:r w:rsidR="00D91F18">
        <w:t xml:space="preserve"> adjustment, </w:t>
      </w:r>
      <w:r w:rsidR="00271A37">
        <w:t xml:space="preserve">it needs to be done quickly and manage the risk involve on it. </w:t>
      </w:r>
    </w:p>
    <w:p w14:paraId="68308AE1" w14:textId="77777777" w:rsidR="003713E5" w:rsidRPr="003713E5" w:rsidRDefault="003713E5" w:rsidP="00686309">
      <w:pPr>
        <w:spacing w:line="360" w:lineRule="auto"/>
        <w:jc w:val="both"/>
      </w:pPr>
    </w:p>
    <w:p w14:paraId="347FC00D" w14:textId="6B20C9AB" w:rsidR="006F6F8F" w:rsidRDefault="006F6F8F" w:rsidP="00D91F18">
      <w:pPr>
        <w:pStyle w:val="Heading2"/>
      </w:pPr>
      <w:bookmarkStart w:id="22" w:name="_Toc8116865"/>
      <w:r>
        <w:t xml:space="preserve">Risk Management </w:t>
      </w:r>
      <w:r w:rsidR="003C1A4E">
        <w:t>Plan</w:t>
      </w:r>
      <w:bookmarkEnd w:id="22"/>
    </w:p>
    <w:p w14:paraId="63E597E9" w14:textId="64A9D620" w:rsidR="003C1A4E" w:rsidRDefault="003C1A4E" w:rsidP="003C1A4E">
      <w:pPr>
        <w:spacing w:line="360" w:lineRule="auto"/>
        <w:jc w:val="both"/>
      </w:pPr>
      <w:r>
        <w:tab/>
        <w:t xml:space="preserve">There is no perfect project even if it is carefully planned. There </w:t>
      </w:r>
      <w:r w:rsidR="005107BF">
        <w:t>are</w:t>
      </w:r>
      <w:r>
        <w:t xml:space="preserve"> always unexpected issues that may come out of the project</w:t>
      </w:r>
      <w:r w:rsidR="005107BF">
        <w:t>. It paves way to the importance of project risk management. It is defined as the science of determining and responding appropriately to meet project objectives. The first objective is to identify the potential issues and analyse how most likely it may occur. The next thing is to provide the negative risks that can be avoided and minimise the impact for those it cannot be avoided</w:t>
      </w:r>
      <w:r w:rsidR="004F3655">
        <w:t xml:space="preserve"> </w:t>
      </w:r>
      <w:r w:rsidR="003B5553" w:rsidRPr="004F3655">
        <w:rPr>
          <w:noProof/>
        </w:rPr>
        <w:t xml:space="preserve">(Boyer </w:t>
      </w:r>
      <w:r w:rsidR="003B5553">
        <w:rPr>
          <w:noProof/>
        </w:rPr>
        <w:t>and</w:t>
      </w:r>
      <w:r w:rsidR="003B5553" w:rsidRPr="004F3655">
        <w:rPr>
          <w:noProof/>
        </w:rPr>
        <w:t xml:space="preserve"> Shields, 2017)</w:t>
      </w:r>
      <w:r w:rsidR="005107BF">
        <w:t xml:space="preserve">. The table below is the risk assessment of ‘Café Gusto’. </w:t>
      </w:r>
    </w:p>
    <w:p w14:paraId="48C3738B" w14:textId="5FA88C0F" w:rsidR="000B106D" w:rsidRDefault="000B106D" w:rsidP="000B106D">
      <w:pPr>
        <w:spacing w:line="360" w:lineRule="auto"/>
        <w:jc w:val="center"/>
        <w:rPr>
          <w:b/>
          <w:u w:val="single"/>
        </w:rPr>
      </w:pPr>
      <w:r>
        <w:rPr>
          <w:b/>
          <w:u w:val="single"/>
        </w:rPr>
        <w:t>Risk Management Plan</w:t>
      </w:r>
    </w:p>
    <w:p w14:paraId="60120B17" w14:textId="5C1D5CC4" w:rsidR="006473B7" w:rsidRPr="006473B7" w:rsidRDefault="006473B7" w:rsidP="006473B7">
      <w:pPr>
        <w:spacing w:line="360" w:lineRule="auto"/>
        <w:rPr>
          <w:b/>
        </w:rPr>
      </w:pPr>
    </w:p>
    <w:p w14:paraId="11915D1C" w14:textId="327B3B87" w:rsidR="000B106D" w:rsidRPr="006473B7" w:rsidRDefault="000B106D" w:rsidP="006473B7">
      <w:pPr>
        <w:spacing w:line="240" w:lineRule="auto"/>
        <w:jc w:val="both"/>
        <w:rPr>
          <w:b/>
          <w:sz w:val="20"/>
          <w:szCs w:val="20"/>
        </w:rPr>
      </w:pPr>
      <w:r w:rsidRPr="006473B7">
        <w:rPr>
          <w:b/>
          <w:sz w:val="20"/>
          <w:szCs w:val="20"/>
        </w:rPr>
        <w:t>Legend:</w:t>
      </w:r>
    </w:p>
    <w:p w14:paraId="3CA780F6" w14:textId="5100AC3E" w:rsidR="000B106D" w:rsidRPr="006473B7" w:rsidRDefault="00FD1D61" w:rsidP="006473B7">
      <w:pPr>
        <w:spacing w:line="240" w:lineRule="auto"/>
        <w:jc w:val="both"/>
        <w:rPr>
          <w:b/>
          <w:sz w:val="20"/>
          <w:szCs w:val="20"/>
        </w:rPr>
      </w:pPr>
      <w:r w:rsidRPr="006473B7">
        <w:rPr>
          <w:b/>
          <w:sz w:val="20"/>
          <w:szCs w:val="20"/>
        </w:rPr>
        <w:t>L – low</w:t>
      </w:r>
    </w:p>
    <w:p w14:paraId="08807F78" w14:textId="3925DC90" w:rsidR="00FD1D61" w:rsidRPr="006473B7" w:rsidRDefault="00FD1D61" w:rsidP="006473B7">
      <w:pPr>
        <w:spacing w:line="240" w:lineRule="auto"/>
        <w:jc w:val="both"/>
        <w:rPr>
          <w:b/>
          <w:sz w:val="20"/>
          <w:szCs w:val="20"/>
        </w:rPr>
      </w:pPr>
      <w:r w:rsidRPr="006473B7">
        <w:rPr>
          <w:b/>
          <w:sz w:val="20"/>
          <w:szCs w:val="20"/>
        </w:rPr>
        <w:t>M – Medium</w:t>
      </w:r>
    </w:p>
    <w:p w14:paraId="3BC52E9F" w14:textId="571C2017" w:rsidR="00FD1D61" w:rsidRPr="006473B7" w:rsidRDefault="00FD1D61" w:rsidP="006473B7">
      <w:pPr>
        <w:spacing w:line="240" w:lineRule="auto"/>
        <w:jc w:val="both"/>
        <w:rPr>
          <w:b/>
          <w:sz w:val="20"/>
          <w:szCs w:val="20"/>
        </w:rPr>
      </w:pPr>
      <w:r w:rsidRPr="006473B7">
        <w:rPr>
          <w:b/>
          <w:sz w:val="20"/>
          <w:szCs w:val="20"/>
        </w:rPr>
        <w:t>H - High</w:t>
      </w:r>
    </w:p>
    <w:tbl>
      <w:tblPr>
        <w:tblStyle w:val="GridTable4"/>
        <w:tblW w:w="0" w:type="auto"/>
        <w:tblLayout w:type="fixed"/>
        <w:tblLook w:val="04A0" w:firstRow="1" w:lastRow="0" w:firstColumn="1" w:lastColumn="0" w:noHBand="0" w:noVBand="1"/>
      </w:tblPr>
      <w:tblGrid>
        <w:gridCol w:w="1408"/>
        <w:gridCol w:w="855"/>
        <w:gridCol w:w="993"/>
        <w:gridCol w:w="708"/>
        <w:gridCol w:w="2552"/>
        <w:gridCol w:w="2500"/>
      </w:tblGrid>
      <w:tr w:rsidR="006473B7" w14:paraId="6D96718D" w14:textId="5DB5F791" w:rsidTr="006473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8" w:type="dxa"/>
          </w:tcPr>
          <w:p w14:paraId="53757FCA" w14:textId="0F828284" w:rsidR="006473B7" w:rsidRDefault="006473B7" w:rsidP="00277332">
            <w:pPr>
              <w:spacing w:line="360" w:lineRule="auto"/>
              <w:jc w:val="center"/>
            </w:pPr>
            <w:r>
              <w:t>Risk</w:t>
            </w:r>
          </w:p>
        </w:tc>
        <w:tc>
          <w:tcPr>
            <w:tcW w:w="855" w:type="dxa"/>
          </w:tcPr>
          <w:p w14:paraId="5DB44345" w14:textId="5BCFD92B" w:rsidR="006473B7" w:rsidRPr="006473B7" w:rsidRDefault="006473B7" w:rsidP="006473B7">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6473B7">
              <w:rPr>
                <w:rFonts w:cs="Times New Roman"/>
                <w:szCs w:val="24"/>
              </w:rPr>
              <w:t>Possibility</w:t>
            </w:r>
          </w:p>
        </w:tc>
        <w:tc>
          <w:tcPr>
            <w:tcW w:w="993" w:type="dxa"/>
          </w:tcPr>
          <w:p w14:paraId="67859491" w14:textId="1540E188" w:rsidR="006473B7" w:rsidRPr="006473B7" w:rsidRDefault="006473B7" w:rsidP="006473B7">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6473B7">
              <w:rPr>
                <w:rFonts w:cs="Times New Roman"/>
                <w:szCs w:val="24"/>
              </w:rPr>
              <w:t>Impact</w:t>
            </w:r>
          </w:p>
        </w:tc>
        <w:tc>
          <w:tcPr>
            <w:tcW w:w="708" w:type="dxa"/>
          </w:tcPr>
          <w:p w14:paraId="0AA16B1A" w14:textId="1B53FB36" w:rsidR="006473B7" w:rsidRPr="006473B7" w:rsidRDefault="006473B7" w:rsidP="006473B7">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6473B7">
              <w:rPr>
                <w:rFonts w:cs="Times New Roman"/>
                <w:szCs w:val="24"/>
              </w:rPr>
              <w:t>Priority</w:t>
            </w:r>
          </w:p>
        </w:tc>
        <w:tc>
          <w:tcPr>
            <w:tcW w:w="2552" w:type="dxa"/>
          </w:tcPr>
          <w:p w14:paraId="3329396C" w14:textId="2F55EA9C" w:rsidR="006473B7" w:rsidRDefault="006473B7" w:rsidP="00277332">
            <w:pPr>
              <w:spacing w:line="360" w:lineRule="auto"/>
              <w:jc w:val="center"/>
              <w:cnfStyle w:val="100000000000" w:firstRow="1" w:lastRow="0" w:firstColumn="0" w:lastColumn="0" w:oddVBand="0" w:evenVBand="0" w:oddHBand="0" w:evenHBand="0" w:firstRowFirstColumn="0" w:firstRowLastColumn="0" w:lastRowFirstColumn="0" w:lastRowLastColumn="0"/>
            </w:pPr>
            <w:r>
              <w:t xml:space="preserve">Preventing and </w:t>
            </w:r>
            <w:r w:rsidR="00240D29">
              <w:t>M</w:t>
            </w:r>
            <w:r>
              <w:t>itigating the Risk</w:t>
            </w:r>
          </w:p>
        </w:tc>
        <w:tc>
          <w:tcPr>
            <w:tcW w:w="2500" w:type="dxa"/>
          </w:tcPr>
          <w:p w14:paraId="28E753A3" w14:textId="50CF6094" w:rsidR="006473B7" w:rsidRDefault="006473B7" w:rsidP="00277332">
            <w:pPr>
              <w:spacing w:line="360" w:lineRule="auto"/>
              <w:jc w:val="center"/>
              <w:cnfStyle w:val="100000000000" w:firstRow="1" w:lastRow="0" w:firstColumn="0" w:lastColumn="0" w:oddVBand="0" w:evenVBand="0" w:oddHBand="0" w:evenHBand="0" w:firstRowFirstColumn="0" w:firstRowLastColumn="0" w:lastRowFirstColumn="0" w:lastRowLastColumn="0"/>
            </w:pPr>
            <w:r>
              <w:t>Contingency Plan</w:t>
            </w:r>
          </w:p>
        </w:tc>
      </w:tr>
      <w:tr w:rsidR="006473B7" w14:paraId="397A63A5" w14:textId="4D806583" w:rsidTr="006473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8" w:type="dxa"/>
          </w:tcPr>
          <w:p w14:paraId="3F8F1566" w14:textId="503617E5" w:rsidR="006473B7" w:rsidRDefault="006473B7" w:rsidP="003C1A4E">
            <w:pPr>
              <w:spacing w:line="360" w:lineRule="auto"/>
              <w:jc w:val="both"/>
            </w:pPr>
            <w:r>
              <w:t>Fire damage</w:t>
            </w:r>
          </w:p>
        </w:tc>
        <w:tc>
          <w:tcPr>
            <w:tcW w:w="855" w:type="dxa"/>
          </w:tcPr>
          <w:p w14:paraId="6F34C889" w14:textId="463F93AB" w:rsidR="006473B7" w:rsidRDefault="006473B7" w:rsidP="003C1A4E">
            <w:pPr>
              <w:spacing w:line="360" w:lineRule="auto"/>
              <w:jc w:val="both"/>
              <w:cnfStyle w:val="000000100000" w:firstRow="0" w:lastRow="0" w:firstColumn="0" w:lastColumn="0" w:oddVBand="0" w:evenVBand="0" w:oddHBand="1" w:evenHBand="0" w:firstRowFirstColumn="0" w:firstRowLastColumn="0" w:lastRowFirstColumn="0" w:lastRowLastColumn="0"/>
            </w:pPr>
            <w:r>
              <w:t>L</w:t>
            </w:r>
          </w:p>
        </w:tc>
        <w:tc>
          <w:tcPr>
            <w:tcW w:w="993" w:type="dxa"/>
          </w:tcPr>
          <w:p w14:paraId="56FE31D8" w14:textId="1010DB0B" w:rsidR="006473B7" w:rsidRDefault="006473B7" w:rsidP="003C1A4E">
            <w:pPr>
              <w:spacing w:line="360" w:lineRule="auto"/>
              <w:jc w:val="both"/>
              <w:cnfStyle w:val="000000100000" w:firstRow="0" w:lastRow="0" w:firstColumn="0" w:lastColumn="0" w:oddVBand="0" w:evenVBand="0" w:oddHBand="1" w:evenHBand="0" w:firstRowFirstColumn="0" w:firstRowLastColumn="0" w:lastRowFirstColumn="0" w:lastRowLastColumn="0"/>
            </w:pPr>
            <w:r>
              <w:t>H</w:t>
            </w:r>
          </w:p>
        </w:tc>
        <w:tc>
          <w:tcPr>
            <w:tcW w:w="708" w:type="dxa"/>
          </w:tcPr>
          <w:p w14:paraId="70CB11E5" w14:textId="71AFF941" w:rsidR="006473B7" w:rsidRDefault="006473B7" w:rsidP="003C1A4E">
            <w:pPr>
              <w:spacing w:line="360" w:lineRule="auto"/>
              <w:jc w:val="both"/>
              <w:cnfStyle w:val="000000100000" w:firstRow="0" w:lastRow="0" w:firstColumn="0" w:lastColumn="0" w:oddVBand="0" w:evenVBand="0" w:oddHBand="1" w:evenHBand="0" w:firstRowFirstColumn="0" w:firstRowLastColumn="0" w:lastRowFirstColumn="0" w:lastRowLastColumn="0"/>
            </w:pPr>
            <w:r>
              <w:t>H</w:t>
            </w:r>
          </w:p>
        </w:tc>
        <w:tc>
          <w:tcPr>
            <w:tcW w:w="2552" w:type="dxa"/>
          </w:tcPr>
          <w:p w14:paraId="62F7CC82" w14:textId="0F0B56DC" w:rsidR="006473B7" w:rsidRDefault="006473B7" w:rsidP="003C1A4E">
            <w:pPr>
              <w:spacing w:line="360" w:lineRule="auto"/>
              <w:jc w:val="both"/>
              <w:cnfStyle w:val="000000100000" w:firstRow="0" w:lastRow="0" w:firstColumn="0" w:lastColumn="0" w:oddVBand="0" w:evenVBand="0" w:oddHBand="1" w:evenHBand="0" w:firstRowFirstColumn="0" w:firstRowLastColumn="0" w:lastRowFirstColumn="0" w:lastRowLastColumn="0"/>
            </w:pPr>
            <w:r>
              <w:t xml:space="preserve">Fire extinguishers, smoke alarms are regularly check and tested. Staff training must be provided in case for a fire situation. Moreover, life and property must be insured. </w:t>
            </w:r>
          </w:p>
        </w:tc>
        <w:tc>
          <w:tcPr>
            <w:tcW w:w="2500" w:type="dxa"/>
          </w:tcPr>
          <w:p w14:paraId="51C32F80" w14:textId="05980537" w:rsidR="006473B7" w:rsidRDefault="006473B7" w:rsidP="003C1A4E">
            <w:pPr>
              <w:spacing w:line="360" w:lineRule="auto"/>
              <w:jc w:val="both"/>
              <w:cnfStyle w:val="000000100000" w:firstRow="0" w:lastRow="0" w:firstColumn="0" w:lastColumn="0" w:oddVBand="0" w:evenVBand="0" w:oddHBand="1" w:evenHBand="0" w:firstRowFirstColumn="0" w:firstRowLastColumn="0" w:lastRowFirstColumn="0" w:lastRowLastColumn="0"/>
            </w:pPr>
            <w:r>
              <w:t>After the damage caused by fire, the shop must be immediately rebuil</w:t>
            </w:r>
            <w:r w:rsidR="00240D29">
              <w:t xml:space="preserve">t </w:t>
            </w:r>
            <w:r>
              <w:t>while waiting for the insurance.</w:t>
            </w:r>
          </w:p>
        </w:tc>
      </w:tr>
      <w:tr w:rsidR="006473B7" w14:paraId="2CE185A6" w14:textId="48022455" w:rsidTr="006473B7">
        <w:tc>
          <w:tcPr>
            <w:cnfStyle w:val="001000000000" w:firstRow="0" w:lastRow="0" w:firstColumn="1" w:lastColumn="0" w:oddVBand="0" w:evenVBand="0" w:oddHBand="0" w:evenHBand="0" w:firstRowFirstColumn="0" w:firstRowLastColumn="0" w:lastRowFirstColumn="0" w:lastRowLastColumn="0"/>
            <w:tcW w:w="1408" w:type="dxa"/>
          </w:tcPr>
          <w:p w14:paraId="274D88AF" w14:textId="36AE0702" w:rsidR="006473B7" w:rsidRDefault="006473B7" w:rsidP="003C1A4E">
            <w:pPr>
              <w:spacing w:line="360" w:lineRule="auto"/>
              <w:jc w:val="both"/>
            </w:pPr>
            <w:r>
              <w:t>Suppliers change the condition</w:t>
            </w:r>
            <w:r w:rsidR="002834D2">
              <w:t xml:space="preserve"> or prices</w:t>
            </w:r>
            <w:r>
              <w:t xml:space="preserve"> of </w:t>
            </w:r>
            <w:r>
              <w:lastRenderedPageBreak/>
              <w:t>the agreed deal</w:t>
            </w:r>
          </w:p>
        </w:tc>
        <w:tc>
          <w:tcPr>
            <w:tcW w:w="855" w:type="dxa"/>
          </w:tcPr>
          <w:p w14:paraId="64816FF3" w14:textId="54D59F23" w:rsidR="006473B7" w:rsidRDefault="006473B7" w:rsidP="003C1A4E">
            <w:pPr>
              <w:spacing w:line="360" w:lineRule="auto"/>
              <w:jc w:val="both"/>
              <w:cnfStyle w:val="000000000000" w:firstRow="0" w:lastRow="0" w:firstColumn="0" w:lastColumn="0" w:oddVBand="0" w:evenVBand="0" w:oddHBand="0" w:evenHBand="0" w:firstRowFirstColumn="0" w:firstRowLastColumn="0" w:lastRowFirstColumn="0" w:lastRowLastColumn="0"/>
            </w:pPr>
            <w:r>
              <w:lastRenderedPageBreak/>
              <w:t>M</w:t>
            </w:r>
          </w:p>
        </w:tc>
        <w:tc>
          <w:tcPr>
            <w:tcW w:w="993" w:type="dxa"/>
          </w:tcPr>
          <w:p w14:paraId="54B096F7" w14:textId="2246E11A" w:rsidR="006473B7" w:rsidRDefault="006473B7" w:rsidP="003C1A4E">
            <w:pPr>
              <w:spacing w:line="360" w:lineRule="auto"/>
              <w:jc w:val="both"/>
              <w:cnfStyle w:val="000000000000" w:firstRow="0" w:lastRow="0" w:firstColumn="0" w:lastColumn="0" w:oddVBand="0" w:evenVBand="0" w:oddHBand="0" w:evenHBand="0" w:firstRowFirstColumn="0" w:firstRowLastColumn="0" w:lastRowFirstColumn="0" w:lastRowLastColumn="0"/>
            </w:pPr>
            <w:r>
              <w:t>M</w:t>
            </w:r>
          </w:p>
        </w:tc>
        <w:tc>
          <w:tcPr>
            <w:tcW w:w="708" w:type="dxa"/>
          </w:tcPr>
          <w:p w14:paraId="159C6BD5" w14:textId="14365EB1" w:rsidR="006473B7" w:rsidRDefault="006473B7" w:rsidP="003C1A4E">
            <w:pPr>
              <w:spacing w:line="360" w:lineRule="auto"/>
              <w:jc w:val="both"/>
              <w:cnfStyle w:val="000000000000" w:firstRow="0" w:lastRow="0" w:firstColumn="0" w:lastColumn="0" w:oddVBand="0" w:evenVBand="0" w:oddHBand="0" w:evenHBand="0" w:firstRowFirstColumn="0" w:firstRowLastColumn="0" w:lastRowFirstColumn="0" w:lastRowLastColumn="0"/>
            </w:pPr>
            <w:r>
              <w:t>M</w:t>
            </w:r>
          </w:p>
        </w:tc>
        <w:tc>
          <w:tcPr>
            <w:tcW w:w="2552" w:type="dxa"/>
          </w:tcPr>
          <w:p w14:paraId="1DB11E2D" w14:textId="0B068FF1" w:rsidR="006473B7" w:rsidRDefault="006473B7" w:rsidP="003C1A4E">
            <w:pPr>
              <w:spacing w:line="360" w:lineRule="auto"/>
              <w:jc w:val="both"/>
              <w:cnfStyle w:val="000000000000" w:firstRow="0" w:lastRow="0" w:firstColumn="0" w:lastColumn="0" w:oddVBand="0" w:evenVBand="0" w:oddHBand="0" w:evenHBand="0" w:firstRowFirstColumn="0" w:firstRowLastColumn="0" w:lastRowFirstColumn="0" w:lastRowLastColumn="0"/>
            </w:pPr>
            <w:r>
              <w:t xml:space="preserve">Establish a sustainable business relationship to the supplier. There should be always a </w:t>
            </w:r>
            <w:r>
              <w:lastRenderedPageBreak/>
              <w:t>contingency plan if business may be negatively affected.</w:t>
            </w:r>
          </w:p>
        </w:tc>
        <w:tc>
          <w:tcPr>
            <w:tcW w:w="2500" w:type="dxa"/>
          </w:tcPr>
          <w:p w14:paraId="15389AC3" w14:textId="5B6FA0A9" w:rsidR="006473B7" w:rsidRDefault="00240D29" w:rsidP="003C1A4E">
            <w:pPr>
              <w:spacing w:line="360" w:lineRule="auto"/>
              <w:jc w:val="both"/>
              <w:cnfStyle w:val="000000000000" w:firstRow="0" w:lastRow="0" w:firstColumn="0" w:lastColumn="0" w:oddVBand="0" w:evenVBand="0" w:oddHBand="0" w:evenHBand="0" w:firstRowFirstColumn="0" w:firstRowLastColumn="0" w:lastRowFirstColumn="0" w:lastRowLastColumn="0"/>
            </w:pPr>
            <w:r>
              <w:lastRenderedPageBreak/>
              <w:t>Look for other suppliers using contingency budget</w:t>
            </w:r>
          </w:p>
        </w:tc>
      </w:tr>
      <w:tr w:rsidR="006473B7" w14:paraId="11EF7B06" w14:textId="3795E210" w:rsidTr="006473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8" w:type="dxa"/>
          </w:tcPr>
          <w:p w14:paraId="62D0FEC7" w14:textId="27353B10" w:rsidR="006473B7" w:rsidRDefault="00240D29" w:rsidP="003C1A4E">
            <w:pPr>
              <w:spacing w:line="360" w:lineRule="auto"/>
              <w:jc w:val="both"/>
            </w:pPr>
            <w:r>
              <w:t>Food Poisoning</w:t>
            </w:r>
          </w:p>
        </w:tc>
        <w:tc>
          <w:tcPr>
            <w:tcW w:w="855" w:type="dxa"/>
          </w:tcPr>
          <w:p w14:paraId="06CB1175" w14:textId="2C914A50" w:rsidR="006473B7" w:rsidRDefault="006473B7" w:rsidP="003C1A4E">
            <w:pPr>
              <w:spacing w:line="360" w:lineRule="auto"/>
              <w:jc w:val="both"/>
              <w:cnfStyle w:val="000000100000" w:firstRow="0" w:lastRow="0" w:firstColumn="0" w:lastColumn="0" w:oddVBand="0" w:evenVBand="0" w:oddHBand="1" w:evenHBand="0" w:firstRowFirstColumn="0" w:firstRowLastColumn="0" w:lastRowFirstColumn="0" w:lastRowLastColumn="0"/>
            </w:pPr>
            <w:r>
              <w:t>L</w:t>
            </w:r>
          </w:p>
        </w:tc>
        <w:tc>
          <w:tcPr>
            <w:tcW w:w="993" w:type="dxa"/>
          </w:tcPr>
          <w:p w14:paraId="37695DF7" w14:textId="5CDCB4C7" w:rsidR="006473B7" w:rsidRDefault="006473B7" w:rsidP="003C1A4E">
            <w:pPr>
              <w:spacing w:line="360" w:lineRule="auto"/>
              <w:jc w:val="both"/>
              <w:cnfStyle w:val="000000100000" w:firstRow="0" w:lastRow="0" w:firstColumn="0" w:lastColumn="0" w:oddVBand="0" w:evenVBand="0" w:oddHBand="1" w:evenHBand="0" w:firstRowFirstColumn="0" w:firstRowLastColumn="0" w:lastRowFirstColumn="0" w:lastRowLastColumn="0"/>
            </w:pPr>
            <w:r>
              <w:t>H</w:t>
            </w:r>
          </w:p>
        </w:tc>
        <w:tc>
          <w:tcPr>
            <w:tcW w:w="708" w:type="dxa"/>
          </w:tcPr>
          <w:p w14:paraId="6046A9DD" w14:textId="1A102EB5" w:rsidR="006473B7" w:rsidRDefault="006473B7" w:rsidP="003C1A4E">
            <w:pPr>
              <w:spacing w:line="360" w:lineRule="auto"/>
              <w:jc w:val="both"/>
              <w:cnfStyle w:val="000000100000" w:firstRow="0" w:lastRow="0" w:firstColumn="0" w:lastColumn="0" w:oddVBand="0" w:evenVBand="0" w:oddHBand="1" w:evenHBand="0" w:firstRowFirstColumn="0" w:firstRowLastColumn="0" w:lastRowFirstColumn="0" w:lastRowLastColumn="0"/>
            </w:pPr>
            <w:r>
              <w:t>H</w:t>
            </w:r>
          </w:p>
        </w:tc>
        <w:tc>
          <w:tcPr>
            <w:tcW w:w="2552" w:type="dxa"/>
          </w:tcPr>
          <w:p w14:paraId="4BDF6CCE" w14:textId="7735AAF7" w:rsidR="006473B7" w:rsidRDefault="006473B7" w:rsidP="003C1A4E">
            <w:pPr>
              <w:spacing w:line="360" w:lineRule="auto"/>
              <w:jc w:val="both"/>
              <w:cnfStyle w:val="000000100000" w:firstRow="0" w:lastRow="0" w:firstColumn="0" w:lastColumn="0" w:oddVBand="0" w:evenVBand="0" w:oddHBand="1" w:evenHBand="0" w:firstRowFirstColumn="0" w:firstRowLastColumn="0" w:lastRowFirstColumn="0" w:lastRowLastColumn="0"/>
            </w:pPr>
            <w:r>
              <w:t>Staff should be trained on food handling. All staff must rotate the products and be aware on expiry date.</w:t>
            </w:r>
          </w:p>
        </w:tc>
        <w:tc>
          <w:tcPr>
            <w:tcW w:w="2500" w:type="dxa"/>
          </w:tcPr>
          <w:p w14:paraId="0C0E54A3" w14:textId="0228B281" w:rsidR="006473B7" w:rsidRDefault="00240D29" w:rsidP="003C1A4E">
            <w:pPr>
              <w:spacing w:line="360" w:lineRule="auto"/>
              <w:jc w:val="both"/>
              <w:cnfStyle w:val="000000100000" w:firstRow="0" w:lastRow="0" w:firstColumn="0" w:lastColumn="0" w:oddVBand="0" w:evenVBand="0" w:oddHBand="1" w:evenHBand="0" w:firstRowFirstColumn="0" w:firstRowLastColumn="0" w:lastRowFirstColumn="0" w:lastRowLastColumn="0"/>
            </w:pPr>
            <w:r>
              <w:t>Investigate the source of the food poisoning and take good care of the affected customer.  Follow the company policy on handling complaint.</w:t>
            </w:r>
          </w:p>
        </w:tc>
      </w:tr>
      <w:tr w:rsidR="006473B7" w14:paraId="037AF34E" w14:textId="1CD19602" w:rsidTr="006473B7">
        <w:tc>
          <w:tcPr>
            <w:cnfStyle w:val="001000000000" w:firstRow="0" w:lastRow="0" w:firstColumn="1" w:lastColumn="0" w:oddVBand="0" w:evenVBand="0" w:oddHBand="0" w:evenHBand="0" w:firstRowFirstColumn="0" w:firstRowLastColumn="0" w:lastRowFirstColumn="0" w:lastRowLastColumn="0"/>
            <w:tcW w:w="1408" w:type="dxa"/>
          </w:tcPr>
          <w:p w14:paraId="2B4F52B3" w14:textId="25F17C63" w:rsidR="006473B7" w:rsidRDefault="006473B7" w:rsidP="003C1A4E">
            <w:pPr>
              <w:spacing w:line="360" w:lineRule="auto"/>
              <w:jc w:val="both"/>
            </w:pPr>
            <w:r>
              <w:t>Delay on delivering equipment</w:t>
            </w:r>
          </w:p>
        </w:tc>
        <w:tc>
          <w:tcPr>
            <w:tcW w:w="855" w:type="dxa"/>
          </w:tcPr>
          <w:p w14:paraId="1D245560" w14:textId="3C3DA27B" w:rsidR="006473B7" w:rsidRDefault="006473B7" w:rsidP="003C1A4E">
            <w:pPr>
              <w:spacing w:line="360" w:lineRule="auto"/>
              <w:jc w:val="both"/>
              <w:cnfStyle w:val="000000000000" w:firstRow="0" w:lastRow="0" w:firstColumn="0" w:lastColumn="0" w:oddVBand="0" w:evenVBand="0" w:oddHBand="0" w:evenHBand="0" w:firstRowFirstColumn="0" w:firstRowLastColumn="0" w:lastRowFirstColumn="0" w:lastRowLastColumn="0"/>
            </w:pPr>
            <w:r>
              <w:t>M</w:t>
            </w:r>
          </w:p>
        </w:tc>
        <w:tc>
          <w:tcPr>
            <w:tcW w:w="993" w:type="dxa"/>
          </w:tcPr>
          <w:p w14:paraId="15EC0E22" w14:textId="238F0B39" w:rsidR="006473B7" w:rsidRDefault="006473B7" w:rsidP="003C1A4E">
            <w:pPr>
              <w:spacing w:line="360" w:lineRule="auto"/>
              <w:jc w:val="both"/>
              <w:cnfStyle w:val="000000000000" w:firstRow="0" w:lastRow="0" w:firstColumn="0" w:lastColumn="0" w:oddVBand="0" w:evenVBand="0" w:oddHBand="0" w:evenHBand="0" w:firstRowFirstColumn="0" w:firstRowLastColumn="0" w:lastRowFirstColumn="0" w:lastRowLastColumn="0"/>
            </w:pPr>
            <w:r>
              <w:t>M</w:t>
            </w:r>
          </w:p>
        </w:tc>
        <w:tc>
          <w:tcPr>
            <w:tcW w:w="708" w:type="dxa"/>
          </w:tcPr>
          <w:p w14:paraId="1BE6E20E" w14:textId="41AE4892" w:rsidR="006473B7" w:rsidRDefault="006473B7" w:rsidP="003C1A4E">
            <w:pPr>
              <w:spacing w:line="360" w:lineRule="auto"/>
              <w:jc w:val="both"/>
              <w:cnfStyle w:val="000000000000" w:firstRow="0" w:lastRow="0" w:firstColumn="0" w:lastColumn="0" w:oddVBand="0" w:evenVBand="0" w:oddHBand="0" w:evenHBand="0" w:firstRowFirstColumn="0" w:firstRowLastColumn="0" w:lastRowFirstColumn="0" w:lastRowLastColumn="0"/>
            </w:pPr>
            <w:r>
              <w:t>H</w:t>
            </w:r>
          </w:p>
        </w:tc>
        <w:tc>
          <w:tcPr>
            <w:tcW w:w="2552" w:type="dxa"/>
          </w:tcPr>
          <w:p w14:paraId="0E69BA94" w14:textId="4E9C5CFF" w:rsidR="006473B7" w:rsidRDefault="006473B7" w:rsidP="003C1A4E">
            <w:pPr>
              <w:spacing w:line="360" w:lineRule="auto"/>
              <w:jc w:val="both"/>
              <w:cnfStyle w:val="000000000000" w:firstRow="0" w:lastRow="0" w:firstColumn="0" w:lastColumn="0" w:oddVBand="0" w:evenVBand="0" w:oddHBand="0" w:evenHBand="0" w:firstRowFirstColumn="0" w:firstRowLastColumn="0" w:lastRowFirstColumn="0" w:lastRowLastColumn="0"/>
            </w:pPr>
            <w:r>
              <w:t>It is a good practice to order ahead of time to give allowance for delay and monitor the order regularly.</w:t>
            </w:r>
          </w:p>
        </w:tc>
        <w:tc>
          <w:tcPr>
            <w:tcW w:w="2500" w:type="dxa"/>
          </w:tcPr>
          <w:p w14:paraId="2F748552" w14:textId="5773B064" w:rsidR="006473B7" w:rsidRDefault="00240D29" w:rsidP="003C1A4E">
            <w:pPr>
              <w:spacing w:line="360" w:lineRule="auto"/>
              <w:jc w:val="both"/>
              <w:cnfStyle w:val="000000000000" w:firstRow="0" w:lastRow="0" w:firstColumn="0" w:lastColumn="0" w:oddVBand="0" w:evenVBand="0" w:oddHBand="0" w:evenHBand="0" w:firstRowFirstColumn="0" w:firstRowLastColumn="0" w:lastRowFirstColumn="0" w:lastRowLastColumn="0"/>
            </w:pPr>
            <w:r>
              <w:t>Communicate to the company to deliver it as soon as possible or look for alternative company who can deliver it on time</w:t>
            </w:r>
          </w:p>
        </w:tc>
      </w:tr>
    </w:tbl>
    <w:p w14:paraId="7A8C4C3D" w14:textId="1C73282B" w:rsidR="00240D29" w:rsidRDefault="00365AB1" w:rsidP="00365AB1">
      <w:pPr>
        <w:spacing w:line="360" w:lineRule="auto"/>
        <w:jc w:val="center"/>
      </w:pPr>
      <w:r>
        <w:t>Figure 11</w:t>
      </w:r>
    </w:p>
    <w:p w14:paraId="4E641EA5" w14:textId="1AF2B2A6" w:rsidR="002834D2" w:rsidRDefault="002834D2" w:rsidP="00A35775">
      <w:pPr>
        <w:pStyle w:val="Heading2"/>
        <w:spacing w:line="360" w:lineRule="auto"/>
        <w:jc w:val="both"/>
      </w:pPr>
      <w:bookmarkStart w:id="23" w:name="_Toc8116866"/>
      <w:r>
        <w:t>Financial Feasibility of the Project</w:t>
      </w:r>
      <w:bookmarkEnd w:id="23"/>
    </w:p>
    <w:p w14:paraId="3ED02536" w14:textId="3C1EE9D7" w:rsidR="009F76FB" w:rsidRDefault="00F60C1B" w:rsidP="00A35775">
      <w:pPr>
        <w:spacing w:line="360" w:lineRule="auto"/>
        <w:jc w:val="both"/>
      </w:pPr>
      <w:r>
        <w:tab/>
      </w:r>
      <w:r w:rsidR="00A35775">
        <w:t>It is important to identify if the coffee shop project is profitable and sustainable.  The necessity of justification of investment can be determined using payback meth</w:t>
      </w:r>
      <w:r w:rsidR="00142AFF">
        <w:t>od and cost-benefit analysis</w:t>
      </w:r>
      <w:r w:rsidR="00754B5C">
        <w:t xml:space="preserve"> which are the two most preferred methods</w:t>
      </w:r>
      <w:r w:rsidR="003B5553">
        <w:t xml:space="preserve"> </w:t>
      </w:r>
      <w:sdt>
        <w:sdtPr>
          <w:id w:val="1295169874"/>
          <w:citation/>
        </w:sdtPr>
        <w:sdtContent>
          <w:r w:rsidR="003B5553">
            <w:fldChar w:fldCharType="begin"/>
          </w:r>
          <w:r w:rsidR="003B5553">
            <w:instrText xml:space="preserve"> CITATION Ber08 \l 2057 </w:instrText>
          </w:r>
          <w:r w:rsidR="003B5553">
            <w:fldChar w:fldCharType="separate"/>
          </w:r>
          <w:r w:rsidR="00365AB1" w:rsidRPr="00365AB1">
            <w:rPr>
              <w:noProof/>
            </w:rPr>
            <w:t>(Berkun, 2008)</w:t>
          </w:r>
          <w:r w:rsidR="003B5553">
            <w:fldChar w:fldCharType="end"/>
          </w:r>
        </w:sdtContent>
      </w:sdt>
      <w:r w:rsidR="00754B5C">
        <w:t>.</w:t>
      </w:r>
      <w:r w:rsidR="00142AFF">
        <w:t xml:space="preserve"> </w:t>
      </w:r>
    </w:p>
    <w:p w14:paraId="31A83B9E" w14:textId="2B48D7F5" w:rsidR="00142AFF" w:rsidRDefault="00142AFF" w:rsidP="00A35775">
      <w:pPr>
        <w:spacing w:line="360" w:lineRule="auto"/>
        <w:jc w:val="both"/>
      </w:pPr>
      <w:r>
        <w:tab/>
        <w:t xml:space="preserve">Payback denotes to the period of time to return the investment. Shorter paybacks are preferable compared to longer paybacks. It is a tool that is easy to apply and understand by investors. </w:t>
      </w:r>
      <w:r w:rsidR="00754B5C" w:rsidRPr="00754B5C">
        <w:t>The amount of time it takes to recover the investment is 4 years</w:t>
      </w:r>
      <w:r w:rsidR="006014F8">
        <w:t xml:space="preserve"> from figure 12 below</w:t>
      </w:r>
      <w:r w:rsidR="00754B5C" w:rsidRPr="00754B5C">
        <w:t xml:space="preserve"> which means that the business is</w:t>
      </w:r>
      <w:commentRangeStart w:id="24"/>
      <w:r w:rsidR="00754B5C" w:rsidRPr="00754B5C">
        <w:t xml:space="preserve"> profitable </w:t>
      </w:r>
      <w:commentRangeEnd w:id="24"/>
      <w:r w:rsidR="00754B5C" w:rsidRPr="00754B5C">
        <w:commentReference w:id="24"/>
      </w:r>
      <w:r w:rsidR="00754B5C" w:rsidRPr="00754B5C">
        <w:t>but it would take 4 years to recover the investment</w:t>
      </w:r>
      <w:r w:rsidR="00073DAB">
        <w:t xml:space="preserve"> </w:t>
      </w:r>
      <w:sdt>
        <w:sdtPr>
          <w:id w:val="-991865792"/>
          <w:citation/>
        </w:sdtPr>
        <w:sdtContent>
          <w:r w:rsidR="00073DAB">
            <w:fldChar w:fldCharType="begin"/>
          </w:r>
          <w:r w:rsidR="00073DAB">
            <w:instrText xml:space="preserve"> CITATION San17 \l 2057 </w:instrText>
          </w:r>
          <w:r w:rsidR="00073DAB">
            <w:fldChar w:fldCharType="separate"/>
          </w:r>
          <w:r w:rsidR="00365AB1" w:rsidRPr="00365AB1">
            <w:rPr>
              <w:noProof/>
            </w:rPr>
            <w:t>(Sanchez, 2017)</w:t>
          </w:r>
          <w:r w:rsidR="00073DAB">
            <w:fldChar w:fldCharType="end"/>
          </w:r>
        </w:sdtContent>
      </w:sdt>
      <w:r w:rsidR="00754B5C" w:rsidRPr="00754B5C">
        <w:t>.</w:t>
      </w:r>
    </w:p>
    <w:p w14:paraId="7CF3B88D" w14:textId="77777777" w:rsidR="00365AB1" w:rsidRDefault="00754B5C" w:rsidP="00A35775">
      <w:pPr>
        <w:spacing w:line="360" w:lineRule="auto"/>
        <w:jc w:val="both"/>
      </w:pPr>
      <w:r>
        <w:tab/>
      </w:r>
      <w:r>
        <w:tab/>
      </w:r>
      <w:r>
        <w:tab/>
      </w:r>
      <w:r>
        <w:tab/>
      </w:r>
    </w:p>
    <w:p w14:paraId="57E4D034" w14:textId="77777777" w:rsidR="00365AB1" w:rsidRDefault="00365AB1" w:rsidP="00A35775">
      <w:pPr>
        <w:spacing w:line="360" w:lineRule="auto"/>
        <w:jc w:val="both"/>
        <w:rPr>
          <w:b/>
          <w:u w:val="single"/>
        </w:rPr>
      </w:pPr>
    </w:p>
    <w:p w14:paraId="26BE277D" w14:textId="77777777" w:rsidR="00365AB1" w:rsidRDefault="00365AB1" w:rsidP="00A35775">
      <w:pPr>
        <w:spacing w:line="360" w:lineRule="auto"/>
        <w:jc w:val="both"/>
        <w:rPr>
          <w:b/>
          <w:u w:val="single"/>
        </w:rPr>
      </w:pPr>
    </w:p>
    <w:p w14:paraId="0B07AA9C" w14:textId="77777777" w:rsidR="00365AB1" w:rsidRDefault="00365AB1" w:rsidP="00A35775">
      <w:pPr>
        <w:spacing w:line="360" w:lineRule="auto"/>
        <w:jc w:val="both"/>
        <w:rPr>
          <w:b/>
          <w:u w:val="single"/>
        </w:rPr>
      </w:pPr>
    </w:p>
    <w:p w14:paraId="21246342" w14:textId="67FDB4A2" w:rsidR="00754B5C" w:rsidRPr="00754B5C" w:rsidRDefault="00754B5C" w:rsidP="00365AB1">
      <w:pPr>
        <w:spacing w:line="360" w:lineRule="auto"/>
        <w:jc w:val="center"/>
        <w:rPr>
          <w:b/>
          <w:u w:val="single"/>
        </w:rPr>
      </w:pPr>
      <w:r w:rsidRPr="00754B5C">
        <w:rPr>
          <w:b/>
          <w:u w:val="single"/>
        </w:rPr>
        <w:t>Payback Table of ‘Café Gusto’ Project</w:t>
      </w:r>
    </w:p>
    <w:tbl>
      <w:tblPr>
        <w:tblStyle w:val="GridTable4"/>
        <w:tblW w:w="0" w:type="auto"/>
        <w:tblLook w:val="04A0" w:firstRow="1" w:lastRow="0" w:firstColumn="1" w:lastColumn="0" w:noHBand="0" w:noVBand="1"/>
      </w:tblPr>
      <w:tblGrid>
        <w:gridCol w:w="3005"/>
        <w:gridCol w:w="3005"/>
        <w:gridCol w:w="3006"/>
      </w:tblGrid>
      <w:tr w:rsidR="00941896" w14:paraId="35E5FE86" w14:textId="77777777" w:rsidTr="00754B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43B32CE" w14:textId="77777777" w:rsidR="00941896" w:rsidRDefault="00941896" w:rsidP="00A35775">
            <w:pPr>
              <w:spacing w:line="360" w:lineRule="auto"/>
              <w:jc w:val="both"/>
            </w:pPr>
          </w:p>
        </w:tc>
        <w:tc>
          <w:tcPr>
            <w:tcW w:w="3005" w:type="dxa"/>
          </w:tcPr>
          <w:p w14:paraId="4E18E8F8" w14:textId="75C727B6" w:rsidR="00941896" w:rsidRDefault="00941896" w:rsidP="00A35775">
            <w:pPr>
              <w:spacing w:line="360" w:lineRule="auto"/>
              <w:jc w:val="both"/>
              <w:cnfStyle w:val="100000000000" w:firstRow="1" w:lastRow="0" w:firstColumn="0" w:lastColumn="0" w:oddVBand="0" w:evenVBand="0" w:oddHBand="0" w:evenHBand="0" w:firstRowFirstColumn="0" w:firstRowLastColumn="0" w:lastRowFirstColumn="0" w:lastRowLastColumn="0"/>
            </w:pPr>
            <w:r>
              <w:t>Cash Flow (£)</w:t>
            </w:r>
          </w:p>
        </w:tc>
        <w:tc>
          <w:tcPr>
            <w:tcW w:w="3006" w:type="dxa"/>
          </w:tcPr>
          <w:p w14:paraId="2CAE4DA8" w14:textId="51B9609A" w:rsidR="00941896" w:rsidRDefault="00941896" w:rsidP="00A35775">
            <w:pPr>
              <w:spacing w:line="360" w:lineRule="auto"/>
              <w:jc w:val="both"/>
              <w:cnfStyle w:val="100000000000" w:firstRow="1" w:lastRow="0" w:firstColumn="0" w:lastColumn="0" w:oddVBand="0" w:evenVBand="0" w:oddHBand="0" w:evenHBand="0" w:firstRowFirstColumn="0" w:firstRowLastColumn="0" w:lastRowFirstColumn="0" w:lastRowLastColumn="0"/>
            </w:pPr>
            <w:r>
              <w:t>Cumulative (£)</w:t>
            </w:r>
          </w:p>
        </w:tc>
      </w:tr>
      <w:tr w:rsidR="00941896" w14:paraId="408FC974" w14:textId="77777777" w:rsidTr="00754B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D6357B0" w14:textId="037C9706" w:rsidR="00941896" w:rsidRDefault="00941896" w:rsidP="00A35775">
            <w:pPr>
              <w:spacing w:line="360" w:lineRule="auto"/>
              <w:jc w:val="both"/>
            </w:pPr>
            <w:r>
              <w:t>Year 0</w:t>
            </w:r>
          </w:p>
        </w:tc>
        <w:tc>
          <w:tcPr>
            <w:tcW w:w="3005" w:type="dxa"/>
          </w:tcPr>
          <w:p w14:paraId="7727CE7B" w14:textId="0013E36B" w:rsidR="00941896" w:rsidRDefault="00941896" w:rsidP="00A35775">
            <w:pPr>
              <w:spacing w:line="360" w:lineRule="auto"/>
              <w:jc w:val="both"/>
              <w:cnfStyle w:val="000000100000" w:firstRow="0" w:lastRow="0" w:firstColumn="0" w:lastColumn="0" w:oddVBand="0" w:evenVBand="0" w:oddHBand="1" w:evenHBand="0" w:firstRowFirstColumn="0" w:firstRowLastColumn="0" w:lastRowFirstColumn="0" w:lastRowLastColumn="0"/>
            </w:pPr>
            <w:r>
              <w:t>(50,000)</w:t>
            </w:r>
          </w:p>
        </w:tc>
        <w:tc>
          <w:tcPr>
            <w:tcW w:w="3006" w:type="dxa"/>
          </w:tcPr>
          <w:p w14:paraId="4D2932D4" w14:textId="7BF64A6E" w:rsidR="00941896" w:rsidRPr="00754B5C" w:rsidRDefault="00941896" w:rsidP="00A35775">
            <w:pPr>
              <w:spacing w:line="360" w:lineRule="auto"/>
              <w:jc w:val="both"/>
              <w:cnfStyle w:val="000000100000" w:firstRow="0" w:lastRow="0" w:firstColumn="0" w:lastColumn="0" w:oddVBand="0" w:evenVBand="0" w:oddHBand="1" w:evenHBand="0" w:firstRowFirstColumn="0" w:firstRowLastColumn="0" w:lastRowFirstColumn="0" w:lastRowLastColumn="0"/>
              <w:rPr>
                <w:color w:val="FF0000"/>
              </w:rPr>
            </w:pPr>
            <w:r w:rsidRPr="00754B5C">
              <w:rPr>
                <w:color w:val="FF0000"/>
              </w:rPr>
              <w:t>(50000)</w:t>
            </w:r>
          </w:p>
        </w:tc>
      </w:tr>
      <w:tr w:rsidR="00941896" w14:paraId="071DC845" w14:textId="77777777" w:rsidTr="00754B5C">
        <w:tc>
          <w:tcPr>
            <w:cnfStyle w:val="001000000000" w:firstRow="0" w:lastRow="0" w:firstColumn="1" w:lastColumn="0" w:oddVBand="0" w:evenVBand="0" w:oddHBand="0" w:evenHBand="0" w:firstRowFirstColumn="0" w:firstRowLastColumn="0" w:lastRowFirstColumn="0" w:lastRowLastColumn="0"/>
            <w:tcW w:w="3005" w:type="dxa"/>
          </w:tcPr>
          <w:p w14:paraId="53622203" w14:textId="5287E051" w:rsidR="00941896" w:rsidRDefault="00941896" w:rsidP="00A35775">
            <w:pPr>
              <w:spacing w:line="360" w:lineRule="auto"/>
              <w:jc w:val="both"/>
            </w:pPr>
            <w:r>
              <w:t>Year 1</w:t>
            </w:r>
          </w:p>
        </w:tc>
        <w:tc>
          <w:tcPr>
            <w:tcW w:w="3005" w:type="dxa"/>
          </w:tcPr>
          <w:p w14:paraId="76BFA3EE" w14:textId="582CFADE" w:rsidR="00941896" w:rsidRDefault="00941896" w:rsidP="00A35775">
            <w:pPr>
              <w:spacing w:line="360" w:lineRule="auto"/>
              <w:jc w:val="both"/>
              <w:cnfStyle w:val="000000000000" w:firstRow="0" w:lastRow="0" w:firstColumn="0" w:lastColumn="0" w:oddVBand="0" w:evenVBand="0" w:oddHBand="0" w:evenHBand="0" w:firstRowFirstColumn="0" w:firstRowLastColumn="0" w:lastRowFirstColumn="0" w:lastRowLastColumn="0"/>
            </w:pPr>
            <w:r>
              <w:t>5000</w:t>
            </w:r>
          </w:p>
        </w:tc>
        <w:tc>
          <w:tcPr>
            <w:tcW w:w="3006" w:type="dxa"/>
          </w:tcPr>
          <w:p w14:paraId="3100CF4F" w14:textId="38873483" w:rsidR="00941896" w:rsidRPr="00754B5C" w:rsidRDefault="00941896" w:rsidP="00A35775">
            <w:pPr>
              <w:spacing w:line="360" w:lineRule="auto"/>
              <w:jc w:val="both"/>
              <w:cnfStyle w:val="000000000000" w:firstRow="0" w:lastRow="0" w:firstColumn="0" w:lastColumn="0" w:oddVBand="0" w:evenVBand="0" w:oddHBand="0" w:evenHBand="0" w:firstRowFirstColumn="0" w:firstRowLastColumn="0" w:lastRowFirstColumn="0" w:lastRowLastColumn="0"/>
              <w:rPr>
                <w:color w:val="FF0000"/>
              </w:rPr>
            </w:pPr>
            <w:r w:rsidRPr="00754B5C">
              <w:rPr>
                <w:color w:val="FF0000"/>
              </w:rPr>
              <w:t>(45,000)</w:t>
            </w:r>
          </w:p>
        </w:tc>
      </w:tr>
      <w:tr w:rsidR="00941896" w14:paraId="2FD55E0C" w14:textId="77777777" w:rsidTr="00754B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C98A5E2" w14:textId="659C7C5A" w:rsidR="00941896" w:rsidRDefault="00941896" w:rsidP="00941896">
            <w:pPr>
              <w:tabs>
                <w:tab w:val="center" w:pos="1394"/>
              </w:tabs>
              <w:spacing w:line="360" w:lineRule="auto"/>
              <w:jc w:val="both"/>
            </w:pPr>
            <w:r>
              <w:t>Year 2</w:t>
            </w:r>
            <w:r>
              <w:tab/>
            </w:r>
          </w:p>
        </w:tc>
        <w:tc>
          <w:tcPr>
            <w:tcW w:w="3005" w:type="dxa"/>
          </w:tcPr>
          <w:p w14:paraId="27208607" w14:textId="7EE06867" w:rsidR="00941896" w:rsidRDefault="009A23E3" w:rsidP="00A35775">
            <w:pPr>
              <w:spacing w:line="360" w:lineRule="auto"/>
              <w:jc w:val="both"/>
              <w:cnfStyle w:val="000000100000" w:firstRow="0" w:lastRow="0" w:firstColumn="0" w:lastColumn="0" w:oddVBand="0" w:evenVBand="0" w:oddHBand="1" w:evenHBand="0" w:firstRowFirstColumn="0" w:firstRowLastColumn="0" w:lastRowFirstColumn="0" w:lastRowLastColumn="0"/>
            </w:pPr>
            <w:r>
              <w:t>10000</w:t>
            </w:r>
          </w:p>
        </w:tc>
        <w:tc>
          <w:tcPr>
            <w:tcW w:w="3006" w:type="dxa"/>
          </w:tcPr>
          <w:p w14:paraId="25C2737E" w14:textId="0D7FBC72" w:rsidR="00941896" w:rsidRPr="00754B5C" w:rsidRDefault="009A23E3" w:rsidP="00A35775">
            <w:pPr>
              <w:spacing w:line="360" w:lineRule="auto"/>
              <w:jc w:val="both"/>
              <w:cnfStyle w:val="000000100000" w:firstRow="0" w:lastRow="0" w:firstColumn="0" w:lastColumn="0" w:oddVBand="0" w:evenVBand="0" w:oddHBand="1" w:evenHBand="0" w:firstRowFirstColumn="0" w:firstRowLastColumn="0" w:lastRowFirstColumn="0" w:lastRowLastColumn="0"/>
              <w:rPr>
                <w:color w:val="FF0000"/>
              </w:rPr>
            </w:pPr>
            <w:r w:rsidRPr="00754B5C">
              <w:rPr>
                <w:color w:val="FF0000"/>
              </w:rPr>
              <w:t>(35000)</w:t>
            </w:r>
          </w:p>
        </w:tc>
      </w:tr>
      <w:tr w:rsidR="00941896" w14:paraId="4CB68FCE" w14:textId="77777777" w:rsidTr="00754B5C">
        <w:tc>
          <w:tcPr>
            <w:cnfStyle w:val="001000000000" w:firstRow="0" w:lastRow="0" w:firstColumn="1" w:lastColumn="0" w:oddVBand="0" w:evenVBand="0" w:oddHBand="0" w:evenHBand="0" w:firstRowFirstColumn="0" w:firstRowLastColumn="0" w:lastRowFirstColumn="0" w:lastRowLastColumn="0"/>
            <w:tcW w:w="3005" w:type="dxa"/>
          </w:tcPr>
          <w:p w14:paraId="2785D1D2" w14:textId="33890948" w:rsidR="00941896" w:rsidRDefault="00941896" w:rsidP="00A35775">
            <w:pPr>
              <w:spacing w:line="360" w:lineRule="auto"/>
              <w:jc w:val="both"/>
            </w:pPr>
            <w:r>
              <w:t>Year 3</w:t>
            </w:r>
          </w:p>
        </w:tc>
        <w:tc>
          <w:tcPr>
            <w:tcW w:w="3005" w:type="dxa"/>
          </w:tcPr>
          <w:p w14:paraId="53CF2880" w14:textId="0CFA0AD2" w:rsidR="00941896" w:rsidRDefault="009A23E3" w:rsidP="00A35775">
            <w:pPr>
              <w:spacing w:line="360" w:lineRule="auto"/>
              <w:jc w:val="both"/>
              <w:cnfStyle w:val="000000000000" w:firstRow="0" w:lastRow="0" w:firstColumn="0" w:lastColumn="0" w:oddVBand="0" w:evenVBand="0" w:oddHBand="0" w:evenHBand="0" w:firstRowFirstColumn="0" w:firstRowLastColumn="0" w:lastRowFirstColumn="0" w:lastRowLastColumn="0"/>
            </w:pPr>
            <w:r>
              <w:t>15000</w:t>
            </w:r>
          </w:p>
        </w:tc>
        <w:tc>
          <w:tcPr>
            <w:tcW w:w="3006" w:type="dxa"/>
          </w:tcPr>
          <w:p w14:paraId="4D518DB7" w14:textId="5FB08E68" w:rsidR="00941896" w:rsidRPr="00754B5C" w:rsidRDefault="009A23E3" w:rsidP="00A35775">
            <w:pPr>
              <w:spacing w:line="360" w:lineRule="auto"/>
              <w:jc w:val="both"/>
              <w:cnfStyle w:val="000000000000" w:firstRow="0" w:lastRow="0" w:firstColumn="0" w:lastColumn="0" w:oddVBand="0" w:evenVBand="0" w:oddHBand="0" w:evenHBand="0" w:firstRowFirstColumn="0" w:firstRowLastColumn="0" w:lastRowFirstColumn="0" w:lastRowLastColumn="0"/>
              <w:rPr>
                <w:color w:val="FF0000"/>
              </w:rPr>
            </w:pPr>
            <w:r w:rsidRPr="00754B5C">
              <w:rPr>
                <w:color w:val="FF0000"/>
              </w:rPr>
              <w:t>(20000)</w:t>
            </w:r>
          </w:p>
        </w:tc>
      </w:tr>
      <w:tr w:rsidR="00941896" w14:paraId="240553D3" w14:textId="77777777" w:rsidTr="00754B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2B7A203" w14:textId="4E0A5261" w:rsidR="00941896" w:rsidRDefault="00941896" w:rsidP="00A35775">
            <w:pPr>
              <w:spacing w:line="360" w:lineRule="auto"/>
              <w:jc w:val="both"/>
            </w:pPr>
            <w:r>
              <w:t>Year 4</w:t>
            </w:r>
          </w:p>
        </w:tc>
        <w:tc>
          <w:tcPr>
            <w:tcW w:w="3005" w:type="dxa"/>
          </w:tcPr>
          <w:p w14:paraId="29CF0E34" w14:textId="30501385" w:rsidR="00941896" w:rsidRDefault="009A23E3" w:rsidP="00A35775">
            <w:pPr>
              <w:spacing w:line="360" w:lineRule="auto"/>
              <w:jc w:val="both"/>
              <w:cnfStyle w:val="000000100000" w:firstRow="0" w:lastRow="0" w:firstColumn="0" w:lastColumn="0" w:oddVBand="0" w:evenVBand="0" w:oddHBand="1" w:evenHBand="0" w:firstRowFirstColumn="0" w:firstRowLastColumn="0" w:lastRowFirstColumn="0" w:lastRowLastColumn="0"/>
            </w:pPr>
            <w:r>
              <w:t>20000</w:t>
            </w:r>
          </w:p>
        </w:tc>
        <w:tc>
          <w:tcPr>
            <w:tcW w:w="3006" w:type="dxa"/>
          </w:tcPr>
          <w:p w14:paraId="0760B4D0" w14:textId="7865231C" w:rsidR="00941896" w:rsidRDefault="009A23E3" w:rsidP="00A35775">
            <w:pPr>
              <w:spacing w:line="360" w:lineRule="auto"/>
              <w:jc w:val="both"/>
              <w:cnfStyle w:val="000000100000" w:firstRow="0" w:lastRow="0" w:firstColumn="0" w:lastColumn="0" w:oddVBand="0" w:evenVBand="0" w:oddHBand="1" w:evenHBand="0" w:firstRowFirstColumn="0" w:firstRowLastColumn="0" w:lastRowFirstColumn="0" w:lastRowLastColumn="0"/>
            </w:pPr>
            <w:r w:rsidRPr="00754B5C">
              <w:rPr>
                <w:color w:val="002060"/>
              </w:rPr>
              <w:t>0</w:t>
            </w:r>
          </w:p>
        </w:tc>
      </w:tr>
      <w:tr w:rsidR="00941896" w14:paraId="73621807" w14:textId="77777777" w:rsidTr="00754B5C">
        <w:tc>
          <w:tcPr>
            <w:cnfStyle w:val="001000000000" w:firstRow="0" w:lastRow="0" w:firstColumn="1" w:lastColumn="0" w:oddVBand="0" w:evenVBand="0" w:oddHBand="0" w:evenHBand="0" w:firstRowFirstColumn="0" w:firstRowLastColumn="0" w:lastRowFirstColumn="0" w:lastRowLastColumn="0"/>
            <w:tcW w:w="3005" w:type="dxa"/>
          </w:tcPr>
          <w:p w14:paraId="0B4DBE94" w14:textId="19E9EF4B" w:rsidR="00941896" w:rsidRDefault="00941896" w:rsidP="00A35775">
            <w:pPr>
              <w:spacing w:line="360" w:lineRule="auto"/>
              <w:jc w:val="both"/>
            </w:pPr>
            <w:r>
              <w:t>Year 5</w:t>
            </w:r>
          </w:p>
        </w:tc>
        <w:tc>
          <w:tcPr>
            <w:tcW w:w="3005" w:type="dxa"/>
          </w:tcPr>
          <w:p w14:paraId="4094F6AD" w14:textId="49E3CC27" w:rsidR="00941896" w:rsidRDefault="00754B5C" w:rsidP="00A35775">
            <w:pPr>
              <w:spacing w:line="360" w:lineRule="auto"/>
              <w:jc w:val="both"/>
              <w:cnfStyle w:val="000000000000" w:firstRow="0" w:lastRow="0" w:firstColumn="0" w:lastColumn="0" w:oddVBand="0" w:evenVBand="0" w:oddHBand="0" w:evenHBand="0" w:firstRowFirstColumn="0" w:firstRowLastColumn="0" w:lastRowFirstColumn="0" w:lastRowLastColumn="0"/>
            </w:pPr>
            <w:r>
              <w:t>30000</w:t>
            </w:r>
          </w:p>
        </w:tc>
        <w:tc>
          <w:tcPr>
            <w:tcW w:w="3006" w:type="dxa"/>
          </w:tcPr>
          <w:p w14:paraId="2DC82C8E" w14:textId="5201F215" w:rsidR="00941896" w:rsidRDefault="00754B5C" w:rsidP="00A35775">
            <w:pPr>
              <w:spacing w:line="360" w:lineRule="auto"/>
              <w:jc w:val="both"/>
              <w:cnfStyle w:val="000000000000" w:firstRow="0" w:lastRow="0" w:firstColumn="0" w:lastColumn="0" w:oddVBand="0" w:evenVBand="0" w:oddHBand="0" w:evenHBand="0" w:firstRowFirstColumn="0" w:firstRowLastColumn="0" w:lastRowFirstColumn="0" w:lastRowLastColumn="0"/>
            </w:pPr>
            <w:r>
              <w:t>30000</w:t>
            </w:r>
          </w:p>
        </w:tc>
      </w:tr>
    </w:tbl>
    <w:p w14:paraId="1D1AA9E1" w14:textId="1A2CE57A" w:rsidR="00941896" w:rsidRDefault="00365AB1" w:rsidP="00365AB1">
      <w:pPr>
        <w:spacing w:line="360" w:lineRule="auto"/>
        <w:jc w:val="center"/>
      </w:pPr>
      <w:r>
        <w:t>Figure 12</w:t>
      </w:r>
    </w:p>
    <w:p w14:paraId="25A56F86" w14:textId="73E23E9B" w:rsidR="009F76FB" w:rsidRPr="009F76FB" w:rsidRDefault="00754B5C" w:rsidP="00A35775">
      <w:pPr>
        <w:spacing w:line="360" w:lineRule="auto"/>
        <w:jc w:val="both"/>
      </w:pPr>
      <w:r>
        <w:tab/>
      </w:r>
      <w:r w:rsidR="004B049A">
        <w:t>On the other hand, cost-benefit analysis determines the profitability of the business in a given period of time. It is the ratio of revenues all over cost of operation</w:t>
      </w:r>
      <w:r w:rsidR="00D25CE9">
        <w:t>. The ideal scenario is having a ratio of greater than one to be profitable. The higher the ratio, the better the performance of the business in terms of profit making</w:t>
      </w:r>
      <w:r w:rsidR="00073DAB">
        <w:t xml:space="preserve"> </w:t>
      </w:r>
      <w:sdt>
        <w:sdtPr>
          <w:id w:val="-450861359"/>
          <w:citation/>
        </w:sdtPr>
        <w:sdtContent>
          <w:r w:rsidR="00073DAB">
            <w:fldChar w:fldCharType="begin"/>
          </w:r>
          <w:r w:rsidR="00073DAB">
            <w:instrText xml:space="preserve"> CITATION San17 \l 2057 </w:instrText>
          </w:r>
          <w:r w:rsidR="00073DAB">
            <w:fldChar w:fldCharType="separate"/>
          </w:r>
          <w:r w:rsidR="00365AB1" w:rsidRPr="00365AB1">
            <w:rPr>
              <w:noProof/>
            </w:rPr>
            <w:t>(Sanchez, 2017)</w:t>
          </w:r>
          <w:r w:rsidR="00073DAB">
            <w:fldChar w:fldCharType="end"/>
          </w:r>
        </w:sdtContent>
      </w:sdt>
      <w:r w:rsidR="00D25CE9">
        <w:t>. For instance, the operational cost of monthly operation is £20,000 and the revenue is £24,000. Hence, the Cost-Benefit ratio = £24,000/£20000 = 1.2. Thus, the ratio of 1.2 means that the project is feasible.</w:t>
      </w:r>
    </w:p>
    <w:p w14:paraId="312EB75A" w14:textId="202F2BC5" w:rsidR="00FB4DC3" w:rsidRDefault="00FB4DC3" w:rsidP="004F3655">
      <w:pPr>
        <w:pStyle w:val="Heading1"/>
      </w:pPr>
      <w:bookmarkStart w:id="25" w:name="_Toc8116867"/>
      <w:r>
        <w:t>Closure of the Project</w:t>
      </w:r>
      <w:bookmarkEnd w:id="25"/>
    </w:p>
    <w:p w14:paraId="4CAEDE56" w14:textId="47B28A26" w:rsidR="00D25CE9" w:rsidRDefault="00D25CE9" w:rsidP="004F3655">
      <w:pPr>
        <w:spacing w:line="360" w:lineRule="auto"/>
        <w:jc w:val="both"/>
      </w:pPr>
      <w:r>
        <w:tab/>
        <w:t xml:space="preserve">The ‘Café Gusto’ project will be closed on </w:t>
      </w:r>
      <w:r w:rsidR="004F3655">
        <w:t>12</w:t>
      </w:r>
      <w:r w:rsidR="004F3655" w:rsidRPr="004F3655">
        <w:rPr>
          <w:vertAlign w:val="superscript"/>
        </w:rPr>
        <w:t>th</w:t>
      </w:r>
      <w:r w:rsidR="004F3655">
        <w:t xml:space="preserve"> of August 2019. On this date, the project manager will turnover the coffee shop to the store manager to manage its daily operation. </w:t>
      </w:r>
    </w:p>
    <w:p w14:paraId="276AB763" w14:textId="440A13CD" w:rsidR="00073DAB" w:rsidRDefault="00073DAB" w:rsidP="004F3655">
      <w:pPr>
        <w:spacing w:line="360" w:lineRule="auto"/>
        <w:jc w:val="both"/>
      </w:pPr>
    </w:p>
    <w:p w14:paraId="51A67A36" w14:textId="6D0EF517" w:rsidR="00073DAB" w:rsidRDefault="00D43F9C" w:rsidP="00D43F9C">
      <w:pPr>
        <w:pStyle w:val="Heading1"/>
      </w:pPr>
      <w:bookmarkStart w:id="26" w:name="_Toc8116868"/>
      <w:r>
        <w:t>Self-development Plan to be an Effective Project Manager</w:t>
      </w:r>
      <w:bookmarkEnd w:id="26"/>
    </w:p>
    <w:p w14:paraId="71DD6BB0" w14:textId="3F162A35" w:rsidR="00D43F9C" w:rsidRDefault="00D43F9C" w:rsidP="00D43F9C">
      <w:pPr>
        <w:spacing w:line="360" w:lineRule="auto"/>
        <w:jc w:val="both"/>
      </w:pPr>
      <w:r>
        <w:tab/>
        <w:t xml:space="preserve">It is necessary to create and reflect on my development plan to be a good project manager. It is essential that it should be SMART. The acronym SMART stands for Specific, Measurable, Achievable, Realistic and Time Bound. Moreover, </w:t>
      </w:r>
      <w:r w:rsidR="00795116">
        <w:t xml:space="preserve">I need to determine my strengths and weaknesses from the point of view of my colleagues in the workplace on managing and implementing a project. My strengths are being result-oriented, organised, good communication skills, work well in a team, leadership skills and flexible to my work schedules. </w:t>
      </w:r>
      <w:r w:rsidR="00795116">
        <w:lastRenderedPageBreak/>
        <w:t>However, I have weaknesses such as stubborn, procrastinating on my career progression and</w:t>
      </w:r>
      <w:r w:rsidR="00C1292D">
        <w:t xml:space="preserve"> </w:t>
      </w:r>
      <w:r w:rsidR="00795116">
        <w:t>lack of experience</w:t>
      </w:r>
      <w:r w:rsidR="00C1292D">
        <w:t xml:space="preserve"> on managing projects.</w:t>
      </w:r>
    </w:p>
    <w:p w14:paraId="505DFB69" w14:textId="2F48F168" w:rsidR="00C1292D" w:rsidRDefault="00C1292D" w:rsidP="00D43F9C">
      <w:pPr>
        <w:spacing w:line="360" w:lineRule="auto"/>
        <w:jc w:val="both"/>
      </w:pPr>
      <w:r>
        <w:tab/>
      </w:r>
    </w:p>
    <w:p w14:paraId="1C62011E" w14:textId="76D1A9AC" w:rsidR="00365AB1" w:rsidRDefault="00365AB1" w:rsidP="00D43F9C">
      <w:pPr>
        <w:spacing w:line="360" w:lineRule="auto"/>
        <w:jc w:val="both"/>
      </w:pPr>
    </w:p>
    <w:p w14:paraId="64671A27" w14:textId="77777777" w:rsidR="00365AB1" w:rsidRDefault="00365AB1" w:rsidP="00D43F9C">
      <w:pPr>
        <w:spacing w:line="360" w:lineRule="auto"/>
        <w:jc w:val="both"/>
      </w:pPr>
    </w:p>
    <w:p w14:paraId="2882166B" w14:textId="0B550127" w:rsidR="00C1292D" w:rsidRDefault="00C1292D" w:rsidP="00C1292D">
      <w:pPr>
        <w:spacing w:line="360" w:lineRule="auto"/>
        <w:jc w:val="center"/>
        <w:rPr>
          <w:b/>
          <w:u w:val="single"/>
        </w:rPr>
      </w:pPr>
      <w:r w:rsidRPr="00C1292D">
        <w:rPr>
          <w:b/>
          <w:highlight w:val="yellow"/>
          <w:u w:val="single"/>
        </w:rPr>
        <w:t>Self-Development Plan</w:t>
      </w:r>
    </w:p>
    <w:tbl>
      <w:tblPr>
        <w:tblStyle w:val="GridTable4"/>
        <w:tblW w:w="0" w:type="auto"/>
        <w:tblLook w:val="04A0" w:firstRow="1" w:lastRow="0" w:firstColumn="1" w:lastColumn="0" w:noHBand="0" w:noVBand="1"/>
      </w:tblPr>
      <w:tblGrid>
        <w:gridCol w:w="1555"/>
        <w:gridCol w:w="2062"/>
        <w:gridCol w:w="2616"/>
        <w:gridCol w:w="1417"/>
        <w:gridCol w:w="1366"/>
      </w:tblGrid>
      <w:tr w:rsidR="00C1292D" w14:paraId="693B8616" w14:textId="77777777" w:rsidTr="006B5F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6B515DD" w14:textId="23CE4384" w:rsidR="00C1292D" w:rsidRPr="001644C8" w:rsidRDefault="00C1292D" w:rsidP="00C1292D">
            <w:pPr>
              <w:spacing w:line="360" w:lineRule="auto"/>
              <w:jc w:val="center"/>
              <w:rPr>
                <w:b w:val="0"/>
                <w:u w:val="single"/>
              </w:rPr>
            </w:pPr>
            <w:r w:rsidRPr="001644C8">
              <w:rPr>
                <w:b w:val="0"/>
                <w:u w:val="single"/>
              </w:rPr>
              <w:t>Objective</w:t>
            </w:r>
          </w:p>
        </w:tc>
        <w:tc>
          <w:tcPr>
            <w:tcW w:w="2062" w:type="dxa"/>
          </w:tcPr>
          <w:p w14:paraId="0C1484AC" w14:textId="1E186AA7" w:rsidR="00C1292D" w:rsidRPr="001644C8" w:rsidRDefault="00C1292D" w:rsidP="00C1292D">
            <w:pPr>
              <w:spacing w:line="360" w:lineRule="auto"/>
              <w:jc w:val="center"/>
              <w:cnfStyle w:val="100000000000" w:firstRow="1" w:lastRow="0" w:firstColumn="0" w:lastColumn="0" w:oddVBand="0" w:evenVBand="0" w:oddHBand="0" w:evenHBand="0" w:firstRowFirstColumn="0" w:firstRowLastColumn="0" w:lastRowFirstColumn="0" w:lastRowLastColumn="0"/>
              <w:rPr>
                <w:b w:val="0"/>
                <w:u w:val="single"/>
              </w:rPr>
            </w:pPr>
            <w:r w:rsidRPr="001644C8">
              <w:rPr>
                <w:b w:val="0"/>
                <w:u w:val="single"/>
              </w:rPr>
              <w:t>Action Required</w:t>
            </w:r>
          </w:p>
        </w:tc>
        <w:tc>
          <w:tcPr>
            <w:tcW w:w="2616" w:type="dxa"/>
          </w:tcPr>
          <w:p w14:paraId="0A32759B" w14:textId="56920A0B" w:rsidR="00C1292D" w:rsidRPr="001644C8" w:rsidRDefault="001644C8" w:rsidP="00C1292D">
            <w:pPr>
              <w:spacing w:line="360" w:lineRule="auto"/>
              <w:jc w:val="center"/>
              <w:cnfStyle w:val="100000000000" w:firstRow="1" w:lastRow="0" w:firstColumn="0" w:lastColumn="0" w:oddVBand="0" w:evenVBand="0" w:oddHBand="0" w:evenHBand="0" w:firstRowFirstColumn="0" w:firstRowLastColumn="0" w:lastRowFirstColumn="0" w:lastRowLastColumn="0"/>
              <w:rPr>
                <w:b w:val="0"/>
                <w:u w:val="single"/>
              </w:rPr>
            </w:pPr>
            <w:r w:rsidRPr="001644C8">
              <w:rPr>
                <w:b w:val="0"/>
                <w:u w:val="single"/>
              </w:rPr>
              <w:t>Resources or Support Needed</w:t>
            </w:r>
          </w:p>
        </w:tc>
        <w:tc>
          <w:tcPr>
            <w:tcW w:w="1417" w:type="dxa"/>
          </w:tcPr>
          <w:p w14:paraId="4CD67AD9" w14:textId="0492A07F" w:rsidR="00C1292D" w:rsidRPr="001644C8" w:rsidRDefault="001644C8" w:rsidP="00C1292D">
            <w:pPr>
              <w:spacing w:line="360" w:lineRule="auto"/>
              <w:jc w:val="center"/>
              <w:cnfStyle w:val="100000000000" w:firstRow="1" w:lastRow="0" w:firstColumn="0" w:lastColumn="0" w:oddVBand="0" w:evenVBand="0" w:oddHBand="0" w:evenHBand="0" w:firstRowFirstColumn="0" w:firstRowLastColumn="0" w:lastRowFirstColumn="0" w:lastRowLastColumn="0"/>
              <w:rPr>
                <w:b w:val="0"/>
                <w:u w:val="single"/>
              </w:rPr>
            </w:pPr>
            <w:r w:rsidRPr="001644C8">
              <w:rPr>
                <w:b w:val="0"/>
                <w:u w:val="single"/>
              </w:rPr>
              <w:t>Success Criteria</w:t>
            </w:r>
          </w:p>
        </w:tc>
        <w:tc>
          <w:tcPr>
            <w:tcW w:w="1366" w:type="dxa"/>
          </w:tcPr>
          <w:p w14:paraId="5B33B1DE" w14:textId="185D20F7" w:rsidR="00C1292D" w:rsidRPr="001644C8" w:rsidRDefault="001644C8" w:rsidP="00C1292D">
            <w:pPr>
              <w:spacing w:line="360" w:lineRule="auto"/>
              <w:jc w:val="center"/>
              <w:cnfStyle w:val="100000000000" w:firstRow="1" w:lastRow="0" w:firstColumn="0" w:lastColumn="0" w:oddVBand="0" w:evenVBand="0" w:oddHBand="0" w:evenHBand="0" w:firstRowFirstColumn="0" w:firstRowLastColumn="0" w:lastRowFirstColumn="0" w:lastRowLastColumn="0"/>
              <w:rPr>
                <w:b w:val="0"/>
                <w:u w:val="single"/>
              </w:rPr>
            </w:pPr>
            <w:r w:rsidRPr="001644C8">
              <w:rPr>
                <w:b w:val="0"/>
                <w:u w:val="single"/>
              </w:rPr>
              <w:t>Target Date for Review and Completion</w:t>
            </w:r>
          </w:p>
        </w:tc>
      </w:tr>
      <w:tr w:rsidR="00C1292D" w14:paraId="5BAD8E49" w14:textId="77777777" w:rsidTr="006B5F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B93DE2C" w14:textId="11FCAA02" w:rsidR="00C1292D" w:rsidRPr="001644C8" w:rsidRDefault="001644C8" w:rsidP="00C1292D">
            <w:pPr>
              <w:spacing w:line="360" w:lineRule="auto"/>
              <w:jc w:val="center"/>
              <w:rPr>
                <w:b w:val="0"/>
              </w:rPr>
            </w:pPr>
            <w:r>
              <w:rPr>
                <w:b w:val="0"/>
              </w:rPr>
              <w:t>Effective Project Manager</w:t>
            </w:r>
          </w:p>
        </w:tc>
        <w:tc>
          <w:tcPr>
            <w:tcW w:w="2062" w:type="dxa"/>
          </w:tcPr>
          <w:p w14:paraId="7B46F1E7" w14:textId="2BDAC484" w:rsidR="00C1292D" w:rsidRDefault="001644C8" w:rsidP="001644C8">
            <w:pPr>
              <w:spacing w:line="360" w:lineRule="auto"/>
              <w:cnfStyle w:val="000000100000" w:firstRow="0" w:lastRow="0" w:firstColumn="0" w:lastColumn="0" w:oddVBand="0" w:evenVBand="0" w:oddHBand="1" w:evenHBand="0" w:firstRowFirstColumn="0" w:firstRowLastColumn="0" w:lastRowFirstColumn="0" w:lastRowLastColumn="0"/>
            </w:pPr>
            <w:r>
              <w:rPr>
                <w:b/>
              </w:rPr>
              <w:t xml:space="preserve">- </w:t>
            </w:r>
            <w:r>
              <w:t>Find a mentor who has many years of experience on managing project</w:t>
            </w:r>
          </w:p>
          <w:p w14:paraId="2FF5735D" w14:textId="101576E1" w:rsidR="001644C8" w:rsidRDefault="001644C8" w:rsidP="001644C8">
            <w:pPr>
              <w:spacing w:line="360" w:lineRule="auto"/>
              <w:cnfStyle w:val="000000100000" w:firstRow="0" w:lastRow="0" w:firstColumn="0" w:lastColumn="0" w:oddVBand="0" w:evenVBand="0" w:oddHBand="1" w:evenHBand="0" w:firstRowFirstColumn="0" w:firstRowLastColumn="0" w:lastRowFirstColumn="0" w:lastRowLastColumn="0"/>
            </w:pPr>
            <w:r>
              <w:t xml:space="preserve">-Develop my </w:t>
            </w:r>
            <w:r w:rsidR="00576AEF">
              <w:t xml:space="preserve">project management skills </w:t>
            </w:r>
          </w:p>
          <w:p w14:paraId="002C72A3" w14:textId="79B818B8" w:rsidR="001644C8" w:rsidRDefault="001644C8" w:rsidP="001644C8">
            <w:pPr>
              <w:spacing w:line="360" w:lineRule="auto"/>
              <w:cnfStyle w:val="000000100000" w:firstRow="0" w:lastRow="0" w:firstColumn="0" w:lastColumn="0" w:oddVBand="0" w:evenVBand="0" w:oddHBand="1" w:evenHBand="0" w:firstRowFirstColumn="0" w:firstRowLastColumn="0" w:lastRowFirstColumn="0" w:lastRowLastColumn="0"/>
            </w:pPr>
            <w:r>
              <w:t>-Attend trainings and seminars</w:t>
            </w:r>
            <w:r w:rsidR="006B5F99">
              <w:t xml:space="preserve"> on project management</w:t>
            </w:r>
          </w:p>
          <w:p w14:paraId="62BF1234" w14:textId="0E1AA9EC" w:rsidR="001644C8" w:rsidRPr="001644C8" w:rsidRDefault="001644C8" w:rsidP="001644C8">
            <w:pPr>
              <w:spacing w:line="360" w:lineRule="auto"/>
              <w:cnfStyle w:val="000000100000" w:firstRow="0" w:lastRow="0" w:firstColumn="0" w:lastColumn="0" w:oddVBand="0" w:evenVBand="0" w:oddHBand="1" w:evenHBand="0" w:firstRowFirstColumn="0" w:firstRowLastColumn="0" w:lastRowFirstColumn="0" w:lastRowLastColumn="0"/>
            </w:pPr>
          </w:p>
        </w:tc>
        <w:tc>
          <w:tcPr>
            <w:tcW w:w="2616" w:type="dxa"/>
          </w:tcPr>
          <w:p w14:paraId="13C7770D" w14:textId="77777777" w:rsidR="00C1292D" w:rsidRDefault="001644C8" w:rsidP="001644C8">
            <w:pPr>
              <w:spacing w:line="360" w:lineRule="auto"/>
              <w:cnfStyle w:val="000000100000" w:firstRow="0" w:lastRow="0" w:firstColumn="0" w:lastColumn="0" w:oddVBand="0" w:evenVBand="0" w:oddHBand="1" w:evenHBand="0" w:firstRowFirstColumn="0" w:firstRowLastColumn="0" w:lastRowFirstColumn="0" w:lastRowLastColumn="0"/>
            </w:pPr>
            <w:r>
              <w:rPr>
                <w:b/>
              </w:rPr>
              <w:t>-</w:t>
            </w:r>
            <w:r>
              <w:t>Support from a management team</w:t>
            </w:r>
          </w:p>
          <w:p w14:paraId="5F8D3770" w14:textId="77777777" w:rsidR="001644C8" w:rsidRDefault="001644C8" w:rsidP="001644C8">
            <w:pPr>
              <w:spacing w:line="360" w:lineRule="auto"/>
              <w:cnfStyle w:val="000000100000" w:firstRow="0" w:lastRow="0" w:firstColumn="0" w:lastColumn="0" w:oddVBand="0" w:evenVBand="0" w:oddHBand="1" w:evenHBand="0" w:firstRowFirstColumn="0" w:firstRowLastColumn="0" w:lastRowFirstColumn="0" w:lastRowLastColumn="0"/>
            </w:pPr>
            <w:r>
              <w:t>- Professional Networking</w:t>
            </w:r>
          </w:p>
          <w:p w14:paraId="572A3506" w14:textId="0176B980" w:rsidR="00507965" w:rsidRPr="001644C8" w:rsidRDefault="00507965" w:rsidP="001644C8">
            <w:pPr>
              <w:spacing w:line="360" w:lineRule="auto"/>
              <w:cnfStyle w:val="000000100000" w:firstRow="0" w:lastRow="0" w:firstColumn="0" w:lastColumn="0" w:oddVBand="0" w:evenVBand="0" w:oddHBand="1" w:evenHBand="0" w:firstRowFirstColumn="0" w:firstRowLastColumn="0" w:lastRowFirstColumn="0" w:lastRowLastColumn="0"/>
            </w:pPr>
            <w:r>
              <w:t>- More exposure on managing a project</w:t>
            </w:r>
          </w:p>
        </w:tc>
        <w:tc>
          <w:tcPr>
            <w:tcW w:w="1417" w:type="dxa"/>
          </w:tcPr>
          <w:p w14:paraId="094102BF" w14:textId="42B70871" w:rsidR="00C1292D" w:rsidRPr="006B5F99" w:rsidRDefault="006B5F99" w:rsidP="006B5F99">
            <w:pPr>
              <w:spacing w:line="360" w:lineRule="auto"/>
              <w:cnfStyle w:val="000000100000" w:firstRow="0" w:lastRow="0" w:firstColumn="0" w:lastColumn="0" w:oddVBand="0" w:evenVBand="0" w:oddHBand="1" w:evenHBand="0" w:firstRowFirstColumn="0" w:firstRowLastColumn="0" w:lastRowFirstColumn="0" w:lastRowLastColumn="0"/>
            </w:pPr>
            <w:r>
              <w:t>Successful project</w:t>
            </w:r>
            <w:r w:rsidR="00507965">
              <w:t>s</w:t>
            </w:r>
            <w:r>
              <w:t xml:space="preserve"> as a project manager</w:t>
            </w:r>
          </w:p>
        </w:tc>
        <w:tc>
          <w:tcPr>
            <w:tcW w:w="1366" w:type="dxa"/>
          </w:tcPr>
          <w:p w14:paraId="1E130B84" w14:textId="74720148" w:rsidR="00C1292D" w:rsidRPr="006B5F99" w:rsidRDefault="006B5F99" w:rsidP="006B5F99">
            <w:pPr>
              <w:spacing w:line="360" w:lineRule="auto"/>
              <w:cnfStyle w:val="000000100000" w:firstRow="0" w:lastRow="0" w:firstColumn="0" w:lastColumn="0" w:oddVBand="0" w:evenVBand="0" w:oddHBand="1" w:evenHBand="0" w:firstRowFirstColumn="0" w:firstRowLastColumn="0" w:lastRowFirstColumn="0" w:lastRowLastColumn="0"/>
            </w:pPr>
            <w:r>
              <w:t>31</w:t>
            </w:r>
            <w:r w:rsidRPr="006B5F99">
              <w:rPr>
                <w:vertAlign w:val="superscript"/>
              </w:rPr>
              <w:t>st</w:t>
            </w:r>
            <w:r>
              <w:t xml:space="preserve"> of December 2020</w:t>
            </w:r>
          </w:p>
        </w:tc>
      </w:tr>
    </w:tbl>
    <w:p w14:paraId="5719FF32" w14:textId="2B1E7171" w:rsidR="00C1292D" w:rsidRPr="00365AB1" w:rsidRDefault="00365AB1" w:rsidP="00365AB1">
      <w:pPr>
        <w:spacing w:line="360" w:lineRule="auto"/>
        <w:jc w:val="center"/>
      </w:pPr>
      <w:r w:rsidRPr="00365AB1">
        <w:t>Figure 13</w:t>
      </w:r>
    </w:p>
    <w:p w14:paraId="05EA93AD" w14:textId="554683B3" w:rsidR="00C1292D" w:rsidRPr="00D43F9C" w:rsidRDefault="006B5F99" w:rsidP="00D43F9C">
      <w:pPr>
        <w:spacing w:line="360" w:lineRule="auto"/>
        <w:jc w:val="both"/>
      </w:pPr>
      <w:r>
        <w:tab/>
      </w:r>
    </w:p>
    <w:p w14:paraId="4C4A930E" w14:textId="5C6ABBC8" w:rsidR="00073DAB" w:rsidRDefault="00073DAB" w:rsidP="00D43F9C">
      <w:pPr>
        <w:spacing w:line="360" w:lineRule="auto"/>
        <w:jc w:val="both"/>
      </w:pPr>
      <w:r>
        <w:tab/>
      </w:r>
      <w:r w:rsidR="00507965">
        <w:t xml:space="preserve">On my self-development plan </w:t>
      </w:r>
      <w:r w:rsidR="006014F8">
        <w:t xml:space="preserve">on how </w:t>
      </w:r>
      <w:r w:rsidR="00507965">
        <w:t>to be a good project manager, resources are needed such as experience, support from a management team and professional networking. The actions required are finding a mentor, more training and develop my project management skills. I need to improve</w:t>
      </w:r>
      <w:r w:rsidR="00B14135">
        <w:t xml:space="preserve"> or minimise skills gap</w:t>
      </w:r>
      <w:r w:rsidR="00507965">
        <w:t xml:space="preserve"> on   the ten attributes of a good project manager which </w:t>
      </w:r>
      <w:r w:rsidR="00507965">
        <w:lastRenderedPageBreak/>
        <w:t>are effective communication skills, strong leadership skills, good decision maker, technical knowledge of the given project, inspired a shared vision, work well under pressure, good negotiation skills, empathetic and competence</w:t>
      </w:r>
      <w:sdt>
        <w:sdtPr>
          <w:id w:val="-1087923199"/>
          <w:citation/>
        </w:sdtPr>
        <w:sdtContent>
          <w:r w:rsidR="00B14135">
            <w:fldChar w:fldCharType="begin"/>
          </w:r>
          <w:r w:rsidR="00B14135">
            <w:instrText xml:space="preserve"> CITATION Mau18 \l 2057 </w:instrText>
          </w:r>
          <w:r w:rsidR="00B14135">
            <w:fldChar w:fldCharType="separate"/>
          </w:r>
          <w:r w:rsidR="00365AB1">
            <w:rPr>
              <w:noProof/>
            </w:rPr>
            <w:t xml:space="preserve"> </w:t>
          </w:r>
          <w:r w:rsidR="00365AB1" w:rsidRPr="00365AB1">
            <w:rPr>
              <w:noProof/>
            </w:rPr>
            <w:t>(Maund, 2018)</w:t>
          </w:r>
          <w:r w:rsidR="00B14135">
            <w:fldChar w:fldCharType="end"/>
          </w:r>
        </w:sdtContent>
      </w:sdt>
      <w:r w:rsidR="00B14135">
        <w:t xml:space="preserve"> </w:t>
      </w:r>
      <w:r w:rsidR="00507965">
        <w:t>.</w:t>
      </w:r>
      <w:r w:rsidR="00414920">
        <w:t xml:space="preserve"> I also answered questionnaire to assess my project management skills on Appendix 1. My score is 91 which is reasonably effective </w:t>
      </w:r>
      <w:r w:rsidR="00B14135">
        <w:t>manager,</w:t>
      </w:r>
      <w:r w:rsidR="00414920">
        <w:t xml:space="preserve"> but I need to address some weak points such as procrastinating to address my sponsor, trusting new member to fit in the project, regular contacts with key stakeholders and many more.</w:t>
      </w:r>
      <w:r w:rsidR="00B14135">
        <w:t xml:space="preserve"> There is lot to improve my performance managing project. However, knowing my weaknesses and strength</w:t>
      </w:r>
      <w:r w:rsidR="00365AB1">
        <w:t>s</w:t>
      </w:r>
      <w:r w:rsidR="00B14135">
        <w:t xml:space="preserve">, I am able to focus on it in a given time frame. </w:t>
      </w:r>
    </w:p>
    <w:p w14:paraId="25EC52F6" w14:textId="1F24D184" w:rsidR="00F7503B" w:rsidRDefault="00F7503B" w:rsidP="00D43F9C">
      <w:pPr>
        <w:spacing w:line="360" w:lineRule="auto"/>
        <w:jc w:val="both"/>
      </w:pPr>
    </w:p>
    <w:p w14:paraId="628667C1" w14:textId="453F1C0B" w:rsidR="00F7503B" w:rsidRDefault="00F7503B" w:rsidP="00F7503B">
      <w:pPr>
        <w:pStyle w:val="Heading1"/>
      </w:pPr>
      <w:bookmarkStart w:id="27" w:name="_Toc8116869"/>
      <w:r>
        <w:t>Conclusion</w:t>
      </w:r>
      <w:bookmarkEnd w:id="27"/>
    </w:p>
    <w:p w14:paraId="21239D4D" w14:textId="05B2CED6" w:rsidR="00F7503B" w:rsidRPr="00F7503B" w:rsidRDefault="00F7503B" w:rsidP="00F7503B">
      <w:pPr>
        <w:spacing w:line="360" w:lineRule="auto"/>
        <w:jc w:val="both"/>
      </w:pPr>
      <w:r>
        <w:tab/>
        <w:t xml:space="preserve">PRINCE2 has been chosen as the most appropriate project methodology because </w:t>
      </w:r>
      <w:r w:rsidR="005A38E7">
        <w:t>‘Café Gusto’ project needs a definite and organised structure to focus on delivering within the project scope. There are five stages on the project life cycle which are initiating stage, planning stage, executing stage, monitoring and controlling stage and closing the project.</w:t>
      </w:r>
      <w:r w:rsidR="00FC6569">
        <w:t xml:space="preserve"> The project scope, business objectives, stakeholder analysis</w:t>
      </w:r>
      <w:r w:rsidR="00254E95">
        <w:t xml:space="preserve"> are vital parts of the initiating stage prior to starting a project. </w:t>
      </w:r>
      <w:r w:rsidR="00365AB1">
        <w:t>Moreover,</w:t>
      </w:r>
      <w:r w:rsidR="00254E95">
        <w:t xml:space="preserve"> a timetable on executing a project utilising Gantt chart to a smooth flow of operation</w:t>
      </w:r>
      <w:r w:rsidR="00365AB1">
        <w:t xml:space="preserve"> is beneficial for monitoring and controlling</w:t>
      </w:r>
      <w:r w:rsidR="00254E95">
        <w:t xml:space="preserve">. There is a well-defined organisational structure to avoid confusion on </w:t>
      </w:r>
      <w:r w:rsidR="00C123E4">
        <w:t xml:space="preserve">communication, </w:t>
      </w:r>
      <w:r w:rsidR="00254E95">
        <w:t>roles and responsibilities. The project has been assessed to be financially feasible by using payback period and cost-benefit analysis. Potential risk</w:t>
      </w:r>
      <w:r w:rsidR="00A25BFB">
        <w:t>s such as fire damage, price increase of materials, food poisoning and delays on delivery</w:t>
      </w:r>
      <w:r w:rsidR="00254E95">
        <w:t xml:space="preserve"> ha</w:t>
      </w:r>
      <w:r w:rsidR="00A25BFB">
        <w:t>ve</w:t>
      </w:r>
      <w:r w:rsidR="00254E95">
        <w:t xml:space="preserve"> been identified to mitigate or minimise its negative impact</w:t>
      </w:r>
      <w:r w:rsidR="00A25BFB">
        <w:t>. Lastly, a self-development plan on project management</w:t>
      </w:r>
      <w:r w:rsidR="00365AB1">
        <w:t xml:space="preserve"> with a questionnaire</w:t>
      </w:r>
      <w:bookmarkStart w:id="28" w:name="_GoBack"/>
      <w:bookmarkEnd w:id="28"/>
      <w:r w:rsidR="00A25BFB">
        <w:t xml:space="preserve"> </w:t>
      </w:r>
      <w:r w:rsidR="00365AB1">
        <w:t>is</w:t>
      </w:r>
      <w:r w:rsidR="00A25BFB">
        <w:t xml:space="preserve"> assessed to enhance my performance as a project manager.</w:t>
      </w:r>
      <w:r w:rsidR="00C123E4">
        <w:t xml:space="preserve"> The ability to manage a project properly improve the chances of achieving the desired result, ensure its efficient use and avoid unnecessary expenses.</w:t>
      </w:r>
    </w:p>
    <w:p w14:paraId="49D8282F" w14:textId="22551789" w:rsidR="00073DAB" w:rsidRDefault="00073DAB" w:rsidP="00F7503B">
      <w:pPr>
        <w:spacing w:line="360" w:lineRule="auto"/>
        <w:jc w:val="both"/>
      </w:pPr>
    </w:p>
    <w:p w14:paraId="3574AA1A" w14:textId="77777777" w:rsidR="00F7503B" w:rsidRDefault="00F7503B" w:rsidP="00F7503B">
      <w:pPr>
        <w:pStyle w:val="Heading1"/>
      </w:pPr>
    </w:p>
    <w:p w14:paraId="4C956949" w14:textId="77777777" w:rsidR="00073DAB" w:rsidRDefault="00073DAB" w:rsidP="00F7503B">
      <w:pPr>
        <w:spacing w:line="360" w:lineRule="auto"/>
        <w:jc w:val="both"/>
      </w:pPr>
    </w:p>
    <w:p w14:paraId="40647B8B" w14:textId="25812685" w:rsidR="00073DAB" w:rsidRDefault="00073DAB" w:rsidP="00F7503B">
      <w:pPr>
        <w:spacing w:line="360" w:lineRule="auto"/>
        <w:jc w:val="both"/>
      </w:pPr>
    </w:p>
    <w:p w14:paraId="66AF8020" w14:textId="75D33439" w:rsidR="00576AEF" w:rsidRDefault="00576AEF" w:rsidP="00073DAB">
      <w:pPr>
        <w:spacing w:line="360" w:lineRule="auto"/>
        <w:jc w:val="both"/>
      </w:pPr>
    </w:p>
    <w:p w14:paraId="42875E6D" w14:textId="5E3E4ED7" w:rsidR="00576AEF" w:rsidRDefault="00576AEF" w:rsidP="00073DAB">
      <w:pPr>
        <w:spacing w:line="360" w:lineRule="auto"/>
        <w:jc w:val="both"/>
      </w:pPr>
    </w:p>
    <w:bookmarkStart w:id="29" w:name="_Toc8116870" w:displacedByCustomXml="next"/>
    <w:sdt>
      <w:sdtPr>
        <w:rPr>
          <w:b w:val="0"/>
          <w:color w:val="auto"/>
          <w:sz w:val="24"/>
          <w:szCs w:val="22"/>
        </w:rPr>
        <w:id w:val="51670595"/>
        <w:docPartObj>
          <w:docPartGallery w:val="Bibliographies"/>
          <w:docPartUnique/>
        </w:docPartObj>
      </w:sdtPr>
      <w:sdtContent>
        <w:p w14:paraId="49723488" w14:textId="05FCA1D2" w:rsidR="004676EB" w:rsidRDefault="004676EB">
          <w:pPr>
            <w:pStyle w:val="Heading1"/>
          </w:pPr>
          <w:r>
            <w:t>References</w:t>
          </w:r>
          <w:bookmarkEnd w:id="29"/>
        </w:p>
        <w:sdt>
          <w:sdtPr>
            <w:id w:val="-573587230"/>
            <w:bibliography/>
          </w:sdtPr>
          <w:sdtContent>
            <w:p w14:paraId="749CC8A2" w14:textId="13D532A8" w:rsidR="00365AB1" w:rsidRDefault="004676EB" w:rsidP="00365AB1">
              <w:pPr>
                <w:pStyle w:val="Bibliography"/>
                <w:rPr>
                  <w:noProof/>
                  <w:szCs w:val="24"/>
                </w:rPr>
              </w:pPr>
              <w:r>
                <w:fldChar w:fldCharType="begin"/>
              </w:r>
              <w:r>
                <w:instrText xml:space="preserve"> BIBLIOGRAPHY </w:instrText>
              </w:r>
              <w:r>
                <w:fldChar w:fldCharType="separate"/>
              </w:r>
              <w:r w:rsidR="00365AB1">
                <w:rPr>
                  <w:noProof/>
                </w:rPr>
                <w:t xml:space="preserve">Bentley, C. (2010) </w:t>
              </w:r>
              <w:r w:rsidR="00365AB1">
                <w:rPr>
                  <w:i/>
                  <w:iCs/>
                  <w:noProof/>
                </w:rPr>
                <w:t xml:space="preserve">PRINCE2: A practical handbook. </w:t>
              </w:r>
              <w:r w:rsidR="00365AB1">
                <w:rPr>
                  <w:noProof/>
                </w:rPr>
                <w:t>3rd edn. Oxford: Elsevier Ltd.</w:t>
              </w:r>
            </w:p>
            <w:p w14:paraId="3DC9EB28" w14:textId="37084E45" w:rsidR="00365AB1" w:rsidRDefault="00365AB1" w:rsidP="00365AB1">
              <w:pPr>
                <w:pStyle w:val="Bibliography"/>
                <w:rPr>
                  <w:noProof/>
                </w:rPr>
              </w:pPr>
              <w:r>
                <w:rPr>
                  <w:noProof/>
                </w:rPr>
                <w:t xml:space="preserve">Berkun, S. (2008) </w:t>
              </w:r>
              <w:r>
                <w:rPr>
                  <w:i/>
                  <w:iCs/>
                  <w:noProof/>
                </w:rPr>
                <w:t xml:space="preserve">Making Things Happen: Matering project management. </w:t>
              </w:r>
              <w:r>
                <w:rPr>
                  <w:noProof/>
                </w:rPr>
                <w:t>California: O'Reilly Media, Inc..</w:t>
              </w:r>
            </w:p>
            <w:p w14:paraId="064F4490" w14:textId="3C0FD970" w:rsidR="00365AB1" w:rsidRDefault="00365AB1" w:rsidP="00365AB1">
              <w:pPr>
                <w:pStyle w:val="Bibliography"/>
                <w:rPr>
                  <w:noProof/>
                </w:rPr>
              </w:pPr>
              <w:r>
                <w:rPr>
                  <w:noProof/>
                </w:rPr>
                <w:t xml:space="preserve">Boddy, D (2017) </w:t>
              </w:r>
              <w:r>
                <w:rPr>
                  <w:i/>
                  <w:iCs/>
                  <w:noProof/>
                </w:rPr>
                <w:t xml:space="preserve">An Introduction yo Management. </w:t>
              </w:r>
              <w:r>
                <w:rPr>
                  <w:noProof/>
                </w:rPr>
                <w:t>7th edn. Harlow: Pearson Education Limited.</w:t>
              </w:r>
            </w:p>
            <w:p w14:paraId="2A05F26D" w14:textId="768C68D4" w:rsidR="00365AB1" w:rsidRDefault="00365AB1" w:rsidP="00365AB1">
              <w:pPr>
                <w:pStyle w:val="Bibliography"/>
                <w:rPr>
                  <w:noProof/>
                </w:rPr>
              </w:pPr>
              <w:r>
                <w:rPr>
                  <w:noProof/>
                </w:rPr>
                <w:t xml:space="preserve">Boyer, K. and Shields, K. (2017) 'Strategic planning characteristics applied to project management' </w:t>
              </w:r>
              <w:r>
                <w:rPr>
                  <w:i/>
                  <w:iCs/>
                  <w:noProof/>
                </w:rPr>
                <w:t xml:space="preserve">International Journal of Project Management, </w:t>
              </w:r>
              <w:r>
                <w:rPr>
                  <w:noProof/>
                </w:rPr>
                <w:t>35(2), pp. 169-179.</w:t>
              </w:r>
            </w:p>
            <w:p w14:paraId="4131F638" w14:textId="649FEF46" w:rsidR="00365AB1" w:rsidRDefault="00365AB1" w:rsidP="00365AB1">
              <w:pPr>
                <w:pStyle w:val="Bibliography"/>
                <w:rPr>
                  <w:noProof/>
                </w:rPr>
              </w:pPr>
              <w:r>
                <w:rPr>
                  <w:noProof/>
                </w:rPr>
                <w:t xml:space="preserve">Bruce, L. and Langdon, K. (2018) </w:t>
              </w:r>
              <w:r>
                <w:rPr>
                  <w:i/>
                  <w:iCs/>
                  <w:noProof/>
                </w:rPr>
                <w:t xml:space="preserve">Project Management. </w:t>
              </w:r>
              <w:r>
                <w:rPr>
                  <w:noProof/>
                </w:rPr>
                <w:t>London: Dorling Kindersley Publishing.</w:t>
              </w:r>
            </w:p>
            <w:p w14:paraId="34BFAC25" w14:textId="729E5741" w:rsidR="00365AB1" w:rsidRDefault="00365AB1" w:rsidP="00365AB1">
              <w:pPr>
                <w:pStyle w:val="Bibliography"/>
                <w:rPr>
                  <w:noProof/>
                </w:rPr>
              </w:pPr>
              <w:r>
                <w:rPr>
                  <w:noProof/>
                </w:rPr>
                <w:t xml:space="preserve">Buttrick, R. (2009) </w:t>
              </w:r>
              <w:r>
                <w:rPr>
                  <w:i/>
                  <w:iCs/>
                  <w:noProof/>
                </w:rPr>
                <w:t xml:space="preserve">The Project Workout. </w:t>
              </w:r>
              <w:r>
                <w:rPr>
                  <w:noProof/>
                </w:rPr>
                <w:t>4th edn. Harlow: Pearson Education Limited.</w:t>
              </w:r>
            </w:p>
            <w:p w14:paraId="383BCD33" w14:textId="75EB269F" w:rsidR="00365AB1" w:rsidRDefault="00365AB1" w:rsidP="00365AB1">
              <w:pPr>
                <w:pStyle w:val="Bibliography"/>
                <w:rPr>
                  <w:noProof/>
                </w:rPr>
              </w:pPr>
              <w:r>
                <w:rPr>
                  <w:noProof/>
                </w:rPr>
                <w:t xml:space="preserve">Cole, G. </w:t>
              </w:r>
              <w:r w:rsidR="005358A3">
                <w:rPr>
                  <w:noProof/>
                </w:rPr>
                <w:t>and</w:t>
              </w:r>
              <w:r>
                <w:rPr>
                  <w:noProof/>
                </w:rPr>
                <w:t xml:space="preserve"> Kelly, P.</w:t>
              </w:r>
              <w:r w:rsidR="005358A3">
                <w:rPr>
                  <w:noProof/>
                </w:rPr>
                <w:t xml:space="preserve"> (</w:t>
              </w:r>
              <w:r>
                <w:rPr>
                  <w:noProof/>
                </w:rPr>
                <w:t>2011</w:t>
              </w:r>
              <w:r w:rsidR="005358A3">
                <w:rPr>
                  <w:noProof/>
                </w:rPr>
                <w:t>)</w:t>
              </w:r>
              <w:r>
                <w:rPr>
                  <w:noProof/>
                </w:rPr>
                <w:t xml:space="preserve"> </w:t>
              </w:r>
              <w:r>
                <w:rPr>
                  <w:i/>
                  <w:iCs/>
                  <w:noProof/>
                </w:rPr>
                <w:t xml:space="preserve">Management Theory and Practice. </w:t>
              </w:r>
              <w:r>
                <w:rPr>
                  <w:noProof/>
                </w:rPr>
                <w:t>7th ed</w:t>
              </w:r>
              <w:r w:rsidR="005358A3">
                <w:rPr>
                  <w:noProof/>
                </w:rPr>
                <w:t>n</w:t>
              </w:r>
              <w:r>
                <w:rPr>
                  <w:noProof/>
                </w:rPr>
                <w:t>. Hampshire: Cengage Learning EMEA.</w:t>
              </w:r>
            </w:p>
            <w:p w14:paraId="693BFB7C" w14:textId="5EC3B7D1" w:rsidR="00365AB1" w:rsidRDefault="00365AB1" w:rsidP="00365AB1">
              <w:pPr>
                <w:pStyle w:val="Bibliography"/>
                <w:rPr>
                  <w:noProof/>
                </w:rPr>
              </w:pPr>
              <w:r>
                <w:rPr>
                  <w:noProof/>
                </w:rPr>
                <w:t>GovUK</w:t>
              </w:r>
              <w:r w:rsidR="005358A3">
                <w:rPr>
                  <w:noProof/>
                </w:rPr>
                <w:t xml:space="preserve"> (</w:t>
              </w:r>
              <w:r>
                <w:rPr>
                  <w:noProof/>
                </w:rPr>
                <w:t>2019</w:t>
              </w:r>
              <w:r w:rsidR="005358A3">
                <w:rPr>
                  <w:noProof/>
                </w:rPr>
                <w:t>)</w:t>
              </w:r>
              <w:r>
                <w:rPr>
                  <w:noProof/>
                </w:rPr>
                <w:t xml:space="preserve"> </w:t>
              </w:r>
              <w:r w:rsidR="005358A3" w:rsidRPr="005358A3">
                <w:rPr>
                  <w:noProof/>
                </w:rPr>
                <w:t>'</w:t>
              </w:r>
              <w:r w:rsidRPr="005358A3">
                <w:rPr>
                  <w:iCs/>
                  <w:noProof/>
                </w:rPr>
                <w:t>Business License</w:t>
              </w:r>
              <w:r w:rsidR="005358A3" w:rsidRPr="005358A3">
                <w:rPr>
                  <w:iCs/>
                  <w:noProof/>
                </w:rPr>
                <w:t>'</w:t>
              </w:r>
              <w:r>
                <w:rPr>
                  <w:i/>
                  <w:iCs/>
                  <w:noProof/>
                </w:rPr>
                <w:t>.</w:t>
              </w:r>
              <w:r>
                <w:rPr>
                  <w:noProof/>
                </w:rPr>
                <w:t xml:space="preserve"> </w:t>
              </w:r>
              <w:r>
                <w:rPr>
                  <w:noProof/>
                </w:rPr>
                <w:br/>
              </w:r>
              <w:r>
                <w:rPr>
                  <w:noProof/>
                  <w:u w:val="single"/>
                </w:rPr>
                <w:t>https://www.gov.uk/licence/sectors?utf8=%E2%9C%93&amp;sectors=380&amp;q=coffee+shop&amp;button=</w:t>
              </w:r>
              <w:r w:rsidR="005358A3" w:rsidRPr="005358A3">
                <w:rPr>
                  <w:noProof/>
                </w:rPr>
                <w:t xml:space="preserve"> </w:t>
              </w:r>
              <w:r>
                <w:rPr>
                  <w:noProof/>
                </w:rPr>
                <w:t>[Accessed</w:t>
              </w:r>
              <w:r w:rsidR="005358A3">
                <w:rPr>
                  <w:noProof/>
                </w:rPr>
                <w:t xml:space="preserve">: </w:t>
              </w:r>
              <w:r>
                <w:rPr>
                  <w:noProof/>
                </w:rPr>
                <w:t>2</w:t>
              </w:r>
              <w:r w:rsidR="005358A3" w:rsidRPr="005358A3">
                <w:rPr>
                  <w:noProof/>
                  <w:vertAlign w:val="superscript"/>
                </w:rPr>
                <w:t>nd</w:t>
              </w:r>
              <w:r w:rsidR="005358A3">
                <w:rPr>
                  <w:noProof/>
                </w:rPr>
                <w:t xml:space="preserve"> </w:t>
              </w:r>
              <w:r>
                <w:rPr>
                  <w:noProof/>
                </w:rPr>
                <w:t xml:space="preserve"> May 2019].</w:t>
              </w:r>
            </w:p>
            <w:p w14:paraId="3D2BBBB5" w14:textId="22A58744" w:rsidR="00365AB1" w:rsidRDefault="00365AB1" w:rsidP="00365AB1">
              <w:pPr>
                <w:pStyle w:val="Bibliography"/>
                <w:rPr>
                  <w:noProof/>
                </w:rPr>
              </w:pPr>
              <w:r>
                <w:rPr>
                  <w:noProof/>
                </w:rPr>
                <w:t>Joshua, P.</w:t>
              </w:r>
              <w:r w:rsidR="005358A3">
                <w:rPr>
                  <w:noProof/>
                </w:rPr>
                <w:t xml:space="preserve"> (</w:t>
              </w:r>
              <w:r>
                <w:rPr>
                  <w:noProof/>
                </w:rPr>
                <w:t>2019</w:t>
              </w:r>
              <w:r w:rsidR="005358A3">
                <w:rPr>
                  <w:noProof/>
                </w:rPr>
                <w:t xml:space="preserve">) </w:t>
              </w:r>
              <w:r>
                <w:rPr>
                  <w:noProof/>
                </w:rPr>
                <w:t xml:space="preserve"> </w:t>
              </w:r>
              <w:r w:rsidR="005358A3">
                <w:rPr>
                  <w:noProof/>
                </w:rPr>
                <w:t>'</w:t>
              </w:r>
              <w:r>
                <w:rPr>
                  <w:i/>
                  <w:iCs/>
                  <w:noProof/>
                </w:rPr>
                <w:t>How Much Does it Costs to Open a Coffee Shop</w:t>
              </w:r>
              <w:r w:rsidR="005358A3">
                <w:rPr>
                  <w:i/>
                  <w:iCs/>
                  <w:noProof/>
                </w:rPr>
                <w:t>'</w:t>
              </w:r>
              <w:r>
                <w:rPr>
                  <w:i/>
                  <w:iCs/>
                  <w:noProof/>
                </w:rPr>
                <w:t xml:space="preserve">. </w:t>
              </w:r>
              <w:r>
                <w:rPr>
                  <w:noProof/>
                </w:rPr>
                <w:t xml:space="preserve"> </w:t>
              </w:r>
              <w:r>
                <w:rPr>
                  <w:noProof/>
                  <w:u w:val="single"/>
                </w:rPr>
                <w:t>https://www.noblypos.com/cost-to-open-a-coffee-shop</w:t>
              </w:r>
              <w:r w:rsidR="005358A3">
                <w:rPr>
                  <w:noProof/>
                </w:rPr>
                <w:t xml:space="preserve"> </w:t>
              </w:r>
              <w:r>
                <w:rPr>
                  <w:noProof/>
                </w:rPr>
                <w:t>[Accessed</w:t>
              </w:r>
              <w:r w:rsidR="005358A3">
                <w:rPr>
                  <w:noProof/>
                </w:rPr>
                <w:t>:</w:t>
              </w:r>
              <w:r>
                <w:rPr>
                  <w:noProof/>
                </w:rPr>
                <w:t xml:space="preserve"> 6</w:t>
              </w:r>
              <w:r w:rsidR="005358A3" w:rsidRPr="005358A3">
                <w:rPr>
                  <w:noProof/>
                  <w:vertAlign w:val="superscript"/>
                </w:rPr>
                <w:t>th</w:t>
              </w:r>
              <w:r w:rsidR="005358A3">
                <w:rPr>
                  <w:noProof/>
                </w:rPr>
                <w:t xml:space="preserve"> </w:t>
              </w:r>
              <w:r>
                <w:rPr>
                  <w:noProof/>
                </w:rPr>
                <w:t xml:space="preserve"> May 2019].</w:t>
              </w:r>
            </w:p>
            <w:p w14:paraId="51CCEBAA" w14:textId="22304659" w:rsidR="00365AB1" w:rsidRDefault="00365AB1" w:rsidP="00365AB1">
              <w:pPr>
                <w:pStyle w:val="Bibliography"/>
                <w:rPr>
                  <w:noProof/>
                </w:rPr>
              </w:pPr>
              <w:r>
                <w:rPr>
                  <w:noProof/>
                </w:rPr>
                <w:t>Maund, A.</w:t>
              </w:r>
              <w:r w:rsidR="005358A3">
                <w:rPr>
                  <w:noProof/>
                </w:rPr>
                <w:t xml:space="preserve"> (</w:t>
              </w:r>
              <w:r>
                <w:rPr>
                  <w:noProof/>
                </w:rPr>
                <w:t>2018</w:t>
              </w:r>
              <w:r w:rsidR="005358A3">
                <w:rPr>
                  <w:noProof/>
                </w:rPr>
                <w:t>)</w:t>
              </w:r>
              <w:r>
                <w:rPr>
                  <w:noProof/>
                </w:rPr>
                <w:t xml:space="preserve"> </w:t>
              </w:r>
              <w:r>
                <w:rPr>
                  <w:i/>
                  <w:iCs/>
                  <w:noProof/>
                </w:rPr>
                <w:t xml:space="preserve">BA in Leadership and Management. </w:t>
              </w:r>
              <w:r>
                <w:rPr>
                  <w:noProof/>
                </w:rPr>
                <w:t>London: Sage Publications Ltd.</w:t>
              </w:r>
            </w:p>
            <w:p w14:paraId="3D79BB97" w14:textId="20A88C67" w:rsidR="00365AB1" w:rsidRDefault="00365AB1" w:rsidP="00365AB1">
              <w:pPr>
                <w:pStyle w:val="Bibliography"/>
                <w:rPr>
                  <w:noProof/>
                </w:rPr>
              </w:pPr>
              <w:r>
                <w:rPr>
                  <w:noProof/>
                </w:rPr>
                <w:t>Morland, L.</w:t>
              </w:r>
              <w:r w:rsidR="005358A3">
                <w:rPr>
                  <w:noProof/>
                </w:rPr>
                <w:t xml:space="preserve"> (</w:t>
              </w:r>
              <w:r>
                <w:rPr>
                  <w:noProof/>
                </w:rPr>
                <w:t>2017</w:t>
              </w:r>
              <w:r w:rsidR="005358A3">
                <w:rPr>
                  <w:noProof/>
                </w:rPr>
                <w:t>) '</w:t>
              </w:r>
              <w:r>
                <w:rPr>
                  <w:noProof/>
                </w:rPr>
                <w:t xml:space="preserve"> Rounton Coffee and Bedford Street</w:t>
              </w:r>
              <w:r w:rsidR="005358A3">
                <w:rPr>
                  <w:noProof/>
                </w:rPr>
                <w:t>'</w:t>
              </w:r>
              <w:r>
                <w:rPr>
                  <w:noProof/>
                </w:rPr>
                <w:t xml:space="preserve"> </w:t>
              </w:r>
              <w:r>
                <w:rPr>
                  <w:i/>
                  <w:iCs/>
                  <w:noProof/>
                </w:rPr>
                <w:t xml:space="preserve">International Journal of Enterpreneurs and Innovation, </w:t>
              </w:r>
              <w:r>
                <w:rPr>
                  <w:noProof/>
                </w:rPr>
                <w:t>18(4), pp. 256-257.</w:t>
              </w:r>
            </w:p>
            <w:p w14:paraId="021E59BD" w14:textId="7218909F" w:rsidR="00365AB1" w:rsidRDefault="00365AB1" w:rsidP="00365AB1">
              <w:pPr>
                <w:pStyle w:val="Bibliography"/>
                <w:rPr>
                  <w:noProof/>
                </w:rPr>
              </w:pPr>
              <w:r>
                <w:rPr>
                  <w:noProof/>
                </w:rPr>
                <w:t>Nautiyal, J.</w:t>
              </w:r>
              <w:r w:rsidR="005358A3">
                <w:rPr>
                  <w:noProof/>
                </w:rPr>
                <w:t xml:space="preserve"> (</w:t>
              </w:r>
              <w:r>
                <w:rPr>
                  <w:noProof/>
                </w:rPr>
                <w:t>2016</w:t>
              </w:r>
              <w:r w:rsidR="005358A3">
                <w:rPr>
                  <w:noProof/>
                </w:rPr>
                <w:t>)</w:t>
              </w:r>
              <w:r>
                <w:rPr>
                  <w:noProof/>
                </w:rPr>
                <w:t xml:space="preserve"> </w:t>
              </w:r>
              <w:r w:rsidR="005358A3">
                <w:rPr>
                  <w:noProof/>
                </w:rPr>
                <w:t>'</w:t>
              </w:r>
              <w:r>
                <w:rPr>
                  <w:noProof/>
                </w:rPr>
                <w:t>Experiences in Opening Coffee Shops</w:t>
              </w:r>
              <w:r w:rsidR="005358A3">
                <w:rPr>
                  <w:noProof/>
                </w:rPr>
                <w:t xml:space="preserve">' </w:t>
              </w:r>
              <w:r>
                <w:rPr>
                  <w:noProof/>
                </w:rPr>
                <w:t xml:space="preserve"> </w:t>
              </w:r>
              <w:r>
                <w:rPr>
                  <w:i/>
                  <w:iCs/>
                  <w:noProof/>
                </w:rPr>
                <w:t>Education and Culture</w:t>
              </w:r>
              <w:r w:rsidR="005358A3">
                <w:rPr>
                  <w:i/>
                  <w:iCs/>
                  <w:noProof/>
                </w:rPr>
                <w:t xml:space="preserve"> Journal</w:t>
              </w:r>
              <w:r>
                <w:rPr>
                  <w:i/>
                  <w:iCs/>
                  <w:noProof/>
                </w:rPr>
                <w:t xml:space="preserve">, </w:t>
              </w:r>
              <w:r>
                <w:rPr>
                  <w:noProof/>
                </w:rPr>
                <w:t>32(2), pp. 99-118.</w:t>
              </w:r>
            </w:p>
            <w:p w14:paraId="61655EE1" w14:textId="61AF9D82" w:rsidR="00365AB1" w:rsidRDefault="00365AB1" w:rsidP="00365AB1">
              <w:pPr>
                <w:pStyle w:val="Bibliography"/>
                <w:rPr>
                  <w:noProof/>
                </w:rPr>
              </w:pPr>
              <w:r>
                <w:rPr>
                  <w:noProof/>
                </w:rPr>
                <w:t xml:space="preserve">Nicholas, J. </w:t>
              </w:r>
              <w:r w:rsidR="005358A3">
                <w:rPr>
                  <w:noProof/>
                </w:rPr>
                <w:t>and</w:t>
              </w:r>
              <w:r>
                <w:rPr>
                  <w:noProof/>
                </w:rPr>
                <w:t xml:space="preserve"> Gezinus, H.</w:t>
              </w:r>
              <w:r w:rsidR="005358A3">
                <w:rPr>
                  <w:noProof/>
                </w:rPr>
                <w:t xml:space="preserve"> (</w:t>
              </w:r>
              <w:r>
                <w:rPr>
                  <w:noProof/>
                </w:rPr>
                <w:t>2014</w:t>
              </w:r>
              <w:r w:rsidR="005358A3">
                <w:rPr>
                  <w:noProof/>
                </w:rPr>
                <w:t>) '</w:t>
              </w:r>
              <w:r>
                <w:rPr>
                  <w:noProof/>
                </w:rPr>
                <w:t xml:space="preserve"> Management Principles Associated with IT project success</w:t>
              </w:r>
              <w:r w:rsidR="005358A3">
                <w:rPr>
                  <w:noProof/>
                </w:rPr>
                <w:t>'</w:t>
              </w:r>
              <w:r>
                <w:rPr>
                  <w:noProof/>
                </w:rPr>
                <w:t xml:space="preserve"> </w:t>
              </w:r>
              <w:r>
                <w:rPr>
                  <w:i/>
                  <w:iCs/>
                  <w:noProof/>
                </w:rPr>
                <w:t xml:space="preserve">International Journal of Management and Information Systems, </w:t>
              </w:r>
              <w:r>
                <w:rPr>
                  <w:noProof/>
                </w:rPr>
                <w:t>14(5), pp. 1-4.</w:t>
              </w:r>
            </w:p>
            <w:p w14:paraId="08F5D8ED" w14:textId="7BF2093D" w:rsidR="00365AB1" w:rsidRDefault="00365AB1" w:rsidP="00365AB1">
              <w:pPr>
                <w:pStyle w:val="Bibliography"/>
                <w:rPr>
                  <w:noProof/>
                </w:rPr>
              </w:pPr>
              <w:r>
                <w:rPr>
                  <w:noProof/>
                </w:rPr>
                <w:t>Roberts, P.</w:t>
              </w:r>
              <w:r w:rsidR="005358A3">
                <w:rPr>
                  <w:noProof/>
                </w:rPr>
                <w:t xml:space="preserve"> (</w:t>
              </w:r>
              <w:r>
                <w:rPr>
                  <w:noProof/>
                </w:rPr>
                <w:t>2011</w:t>
              </w:r>
              <w:r w:rsidR="005358A3">
                <w:rPr>
                  <w:noProof/>
                </w:rPr>
                <w:t>)</w:t>
              </w:r>
              <w:r>
                <w:rPr>
                  <w:noProof/>
                </w:rPr>
                <w:t xml:space="preserve"> </w:t>
              </w:r>
              <w:r>
                <w:rPr>
                  <w:i/>
                  <w:iCs/>
                  <w:noProof/>
                </w:rPr>
                <w:t xml:space="preserve">Effective Project Management. </w:t>
              </w:r>
              <w:r>
                <w:rPr>
                  <w:noProof/>
                </w:rPr>
                <w:t>Norfolk: Kogan Page Ltd.</w:t>
              </w:r>
            </w:p>
            <w:p w14:paraId="5A8FB7E4" w14:textId="65380566" w:rsidR="00365AB1" w:rsidRDefault="00365AB1" w:rsidP="00365AB1">
              <w:pPr>
                <w:pStyle w:val="Bibliography"/>
                <w:rPr>
                  <w:noProof/>
                </w:rPr>
              </w:pPr>
              <w:r>
                <w:rPr>
                  <w:noProof/>
                </w:rPr>
                <w:t>Sanchez, O.</w:t>
              </w:r>
              <w:r w:rsidR="005358A3">
                <w:rPr>
                  <w:noProof/>
                </w:rPr>
                <w:t xml:space="preserve"> (</w:t>
              </w:r>
              <w:r>
                <w:rPr>
                  <w:noProof/>
                </w:rPr>
                <w:t>2017</w:t>
              </w:r>
              <w:r w:rsidR="005358A3">
                <w:rPr>
                  <w:noProof/>
                </w:rPr>
                <w:t>)</w:t>
              </w:r>
              <w:r>
                <w:rPr>
                  <w:noProof/>
                </w:rPr>
                <w:t xml:space="preserve"> </w:t>
              </w:r>
              <w:r w:rsidR="005358A3">
                <w:rPr>
                  <w:noProof/>
                </w:rPr>
                <w:t>'</w:t>
              </w:r>
              <w:r>
                <w:rPr>
                  <w:noProof/>
                </w:rPr>
                <w:t>Cost and Time Project Management</w:t>
              </w:r>
              <w:r w:rsidR="005358A3">
                <w:rPr>
                  <w:noProof/>
                </w:rPr>
                <w:t>'</w:t>
              </w:r>
              <w:r>
                <w:rPr>
                  <w:noProof/>
                </w:rPr>
                <w:t xml:space="preserve"> </w:t>
              </w:r>
              <w:r>
                <w:rPr>
                  <w:i/>
                  <w:iCs/>
                  <w:noProof/>
                </w:rPr>
                <w:t xml:space="preserve">International Journal of Project Management, </w:t>
              </w:r>
              <w:r>
                <w:rPr>
                  <w:noProof/>
                </w:rPr>
                <w:t>35(8), pp. 1608-1626.</w:t>
              </w:r>
            </w:p>
            <w:p w14:paraId="568E7DB8" w14:textId="6D60A185" w:rsidR="00365AB1" w:rsidRDefault="00365AB1" w:rsidP="00365AB1">
              <w:pPr>
                <w:pStyle w:val="Bibliography"/>
                <w:rPr>
                  <w:noProof/>
                </w:rPr>
              </w:pPr>
              <w:r>
                <w:rPr>
                  <w:noProof/>
                </w:rPr>
                <w:t>Verzuh, E.</w:t>
              </w:r>
              <w:r w:rsidR="005358A3">
                <w:rPr>
                  <w:noProof/>
                </w:rPr>
                <w:t xml:space="preserve"> (</w:t>
              </w:r>
              <w:r>
                <w:rPr>
                  <w:noProof/>
                </w:rPr>
                <w:t>2017</w:t>
              </w:r>
              <w:r w:rsidR="005358A3">
                <w:rPr>
                  <w:noProof/>
                </w:rPr>
                <w:t>)</w:t>
              </w:r>
              <w:r>
                <w:rPr>
                  <w:noProof/>
                </w:rPr>
                <w:t xml:space="preserve"> </w:t>
              </w:r>
              <w:r>
                <w:rPr>
                  <w:i/>
                  <w:iCs/>
                  <w:noProof/>
                </w:rPr>
                <w:t xml:space="preserve">Project Management. </w:t>
              </w:r>
              <w:r>
                <w:rPr>
                  <w:noProof/>
                </w:rPr>
                <w:t>4th ed</w:t>
              </w:r>
              <w:r w:rsidR="005358A3">
                <w:rPr>
                  <w:noProof/>
                </w:rPr>
                <w:t>n</w:t>
              </w:r>
              <w:r>
                <w:rPr>
                  <w:noProof/>
                </w:rPr>
                <w:t>. New Jersey: John Wiley and Sons.</w:t>
              </w:r>
            </w:p>
            <w:p w14:paraId="3D5621DE" w14:textId="04C49E61" w:rsidR="004676EB" w:rsidRDefault="004676EB" w:rsidP="00365AB1">
              <w:r>
                <w:rPr>
                  <w:b/>
                  <w:bCs/>
                  <w:noProof/>
                </w:rPr>
                <w:fldChar w:fldCharType="end"/>
              </w:r>
            </w:p>
          </w:sdtContent>
        </w:sdt>
      </w:sdtContent>
    </w:sdt>
    <w:p w14:paraId="4F6E7984" w14:textId="6033969F" w:rsidR="00A05ED9" w:rsidRDefault="00A05ED9" w:rsidP="00A05ED9">
      <w:pPr>
        <w:pStyle w:val="Heading1"/>
      </w:pPr>
      <w:bookmarkStart w:id="30" w:name="_Toc8116871"/>
      <w:r>
        <w:lastRenderedPageBreak/>
        <w:t>Appendix</w:t>
      </w:r>
      <w:bookmarkEnd w:id="30"/>
    </w:p>
    <w:p w14:paraId="62AD85E8" w14:textId="2F21605B" w:rsidR="009C4BA0" w:rsidRDefault="00A05ED9" w:rsidP="005358A3">
      <w:pPr>
        <w:pStyle w:val="Heading2"/>
      </w:pPr>
      <w:bookmarkStart w:id="31" w:name="_Toc8116872"/>
      <w:r>
        <w:t>Questionnaire on Project Management Skills Assessment</w:t>
      </w:r>
      <w:bookmarkEnd w:id="31"/>
      <w:r w:rsidR="008C512C">
        <w:t xml:space="preserve">                                                                                                                     </w:t>
      </w:r>
    </w:p>
    <w:p w14:paraId="127D7F91" w14:textId="77777777" w:rsidR="008C512C" w:rsidRPr="008C512C" w:rsidRDefault="008C512C" w:rsidP="008C512C"/>
    <w:p w14:paraId="24D8C902" w14:textId="3F657106" w:rsidR="009C4BA0" w:rsidRPr="009C4BA0" w:rsidRDefault="00A05ED9" w:rsidP="009C4BA0">
      <w:r>
        <w:rPr>
          <w:noProof/>
        </w:rPr>
        <mc:AlternateContent>
          <mc:Choice Requires="wps">
            <w:drawing>
              <wp:anchor distT="0" distB="0" distL="114300" distR="114300" simplePos="0" relativeHeight="251669504" behindDoc="0" locked="0" layoutInCell="1" allowOverlap="1" wp14:anchorId="580763AD" wp14:editId="68207751">
                <wp:simplePos x="0" y="0"/>
                <wp:positionH relativeFrom="column">
                  <wp:posOffset>3678358</wp:posOffset>
                </wp:positionH>
                <wp:positionV relativeFrom="paragraph">
                  <wp:posOffset>6361781</wp:posOffset>
                </wp:positionV>
                <wp:extent cx="204537" cy="228065"/>
                <wp:effectExtent l="19050" t="19050" r="24130" b="19685"/>
                <wp:wrapNone/>
                <wp:docPr id="19" name="Straight Connector 19"/>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2D641FB" id="Straight Connector 19"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9.65pt,500.95pt" to="305.75pt,5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" strokecolor="#4472c4" strokeweight="3pt">
                <v:stroke joinstyle="miter"/>
              </v:line>
            </w:pict>
          </mc:Fallback>
        </mc:AlternateContent>
      </w:r>
      <w:r>
        <w:rPr>
          <w:noProof/>
        </w:rPr>
        <mc:AlternateContent>
          <mc:Choice Requires="wps">
            <w:drawing>
              <wp:anchor distT="0" distB="0" distL="114300" distR="114300" simplePos="0" relativeHeight="251667456" behindDoc="0" locked="0" layoutInCell="1" allowOverlap="1" wp14:anchorId="282BA26F" wp14:editId="23CC5C1B">
                <wp:simplePos x="0" y="0"/>
                <wp:positionH relativeFrom="column">
                  <wp:posOffset>1591682</wp:posOffset>
                </wp:positionH>
                <wp:positionV relativeFrom="paragraph">
                  <wp:posOffset>6268151</wp:posOffset>
                </wp:positionV>
                <wp:extent cx="204537" cy="228065"/>
                <wp:effectExtent l="19050" t="19050" r="24130" b="19685"/>
                <wp:wrapNone/>
                <wp:docPr id="18" name="Straight Connector 18"/>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422CAAE" id="Straight Connector 18"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35pt,493.55pt" to="141.45pt,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" strokecolor="#4472c4" strokeweight="3pt">
                <v:stroke joinstyle="miter"/>
              </v:line>
            </w:pict>
          </mc:Fallback>
        </mc:AlternateContent>
      </w:r>
      <w:r>
        <w:rPr>
          <w:noProof/>
        </w:rPr>
        <mc:AlternateContent>
          <mc:Choice Requires="wps">
            <w:drawing>
              <wp:anchor distT="0" distB="0" distL="114300" distR="114300" simplePos="0" relativeHeight="251665408" behindDoc="0" locked="0" layoutInCell="1" allowOverlap="1" wp14:anchorId="5D9E3D04" wp14:editId="14EBC218">
                <wp:simplePos x="0" y="0"/>
                <wp:positionH relativeFrom="column">
                  <wp:posOffset>3663556</wp:posOffset>
                </wp:positionH>
                <wp:positionV relativeFrom="paragraph">
                  <wp:posOffset>5025412</wp:posOffset>
                </wp:positionV>
                <wp:extent cx="204537" cy="228065"/>
                <wp:effectExtent l="19050" t="19050" r="24130" b="19685"/>
                <wp:wrapNone/>
                <wp:docPr id="17" name="Straight Connector 17"/>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D0BF728" id="Straight Connector 17"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8.45pt,395.7pt" to="304.55pt,4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" strokecolor="#4472c4" strokeweight="3pt">
                <v:stroke joinstyle="miter"/>
              </v:line>
            </w:pict>
          </mc:Fallback>
        </mc:AlternateContent>
      </w:r>
      <w:r>
        <w:rPr>
          <w:noProof/>
        </w:rPr>
        <mc:AlternateContent>
          <mc:Choice Requires="wps">
            <w:drawing>
              <wp:anchor distT="0" distB="0" distL="114300" distR="114300" simplePos="0" relativeHeight="251663360" behindDoc="0" locked="0" layoutInCell="1" allowOverlap="1" wp14:anchorId="7B5D1448" wp14:editId="10955BF1">
                <wp:simplePos x="0" y="0"/>
                <wp:positionH relativeFrom="column">
                  <wp:posOffset>1042779</wp:posOffset>
                </wp:positionH>
                <wp:positionV relativeFrom="paragraph">
                  <wp:posOffset>4971547</wp:posOffset>
                </wp:positionV>
                <wp:extent cx="204537" cy="228065"/>
                <wp:effectExtent l="19050" t="19050" r="24130" b="19685"/>
                <wp:wrapNone/>
                <wp:docPr id="16" name="Straight Connector 16"/>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A4F734E" id="Straight Connector 16"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1pt,391.45pt" to="98.2pt,40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" strokecolor="#4472c4" strokeweight="3pt">
                <v:stroke joinstyle="miter"/>
              </v:line>
            </w:pict>
          </mc:Fallback>
        </mc:AlternateContent>
      </w:r>
      <w:r>
        <w:rPr>
          <w:noProof/>
        </w:rPr>
        <mc:AlternateContent>
          <mc:Choice Requires="wps">
            <w:drawing>
              <wp:anchor distT="0" distB="0" distL="114300" distR="114300" simplePos="0" relativeHeight="251659264" behindDoc="0" locked="0" layoutInCell="1" allowOverlap="1" wp14:anchorId="38B9B92F" wp14:editId="1A5C1D6B">
                <wp:simplePos x="0" y="0"/>
                <wp:positionH relativeFrom="column">
                  <wp:posOffset>4773427</wp:posOffset>
                </wp:positionH>
                <wp:positionV relativeFrom="paragraph">
                  <wp:posOffset>3821298</wp:posOffset>
                </wp:positionV>
                <wp:extent cx="204537" cy="228065"/>
                <wp:effectExtent l="19050" t="19050" r="24130" b="19685"/>
                <wp:wrapNone/>
                <wp:docPr id="14" name="Straight Connector 14"/>
                <wp:cNvGraphicFramePr/>
                <a:graphic xmlns:a="http://schemas.openxmlformats.org/drawingml/2006/main">
                  <a:graphicData uri="http://schemas.microsoft.com/office/word/2010/wordprocessingShape">
                    <wps:wsp>
                      <wps:cNvCnPr/>
                      <wps:spPr>
                        <a:xfrm flipH="1">
                          <a:off x="0" y="0"/>
                          <a:ext cx="204537" cy="22806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CBCFCD" id="Straight Connector 14"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85pt,300.9pt" to="391.95pt,3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" strokecolor="#4472c4 [3204]" strokeweight="3pt">
                <v:stroke joinstyle="miter"/>
              </v:line>
            </w:pict>
          </mc:Fallback>
        </mc:AlternateContent>
      </w:r>
      <w:r>
        <w:rPr>
          <w:noProof/>
        </w:rPr>
        <mc:AlternateContent>
          <mc:Choice Requires="wps">
            <w:drawing>
              <wp:anchor distT="0" distB="0" distL="114300" distR="114300" simplePos="0" relativeHeight="251661312" behindDoc="0" locked="0" layoutInCell="1" allowOverlap="1" wp14:anchorId="019E4A2B" wp14:editId="4DFF9A1A">
                <wp:simplePos x="0" y="0"/>
                <wp:positionH relativeFrom="column">
                  <wp:posOffset>1579661</wp:posOffset>
                </wp:positionH>
                <wp:positionV relativeFrom="paragraph">
                  <wp:posOffset>3752631</wp:posOffset>
                </wp:positionV>
                <wp:extent cx="185902" cy="243730"/>
                <wp:effectExtent l="19050" t="19050" r="24130" b="23495"/>
                <wp:wrapNone/>
                <wp:docPr id="15" name="Straight Connector 15"/>
                <wp:cNvGraphicFramePr/>
                <a:graphic xmlns:a="http://schemas.openxmlformats.org/drawingml/2006/main">
                  <a:graphicData uri="http://schemas.microsoft.com/office/word/2010/wordprocessingShape">
                    <wps:wsp>
                      <wps:cNvCnPr/>
                      <wps:spPr>
                        <a:xfrm flipH="1">
                          <a:off x="0" y="0"/>
                          <a:ext cx="185902" cy="243730"/>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AFF6BCE" id="Straight Connector 15"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4pt,295.5pt" to="139.05pt,3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" strokecolor="#4472c4" strokeweight="3pt">
                <v:stroke joinstyle="miter"/>
              </v:line>
            </w:pict>
          </mc:Fallback>
        </mc:AlternateContent>
      </w:r>
      <w:r w:rsidR="009C4BA0" w:rsidRPr="009C4BA0">
        <w:rPr>
          <w:noProof/>
        </w:rPr>
        <w:drawing>
          <wp:inline distT="0" distB="0" distL="0" distR="0" wp14:anchorId="1330D584" wp14:editId="51D18225">
            <wp:extent cx="5594895" cy="7328848"/>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00751" cy="7336518"/>
                    </a:xfrm>
                    <a:prstGeom prst="rect">
                      <a:avLst/>
                    </a:prstGeom>
                    <a:noFill/>
                    <a:ln>
                      <a:noFill/>
                    </a:ln>
                  </pic:spPr>
                </pic:pic>
              </a:graphicData>
            </a:graphic>
          </wp:inline>
        </w:drawing>
      </w:r>
    </w:p>
    <w:p w14:paraId="2BA4183C" w14:textId="4B01D62A" w:rsidR="009C4BA0" w:rsidRPr="009C4BA0" w:rsidRDefault="009C4BA0" w:rsidP="009C4BA0"/>
    <w:p w14:paraId="51428CB7" w14:textId="358A3A71" w:rsidR="009C4BA0" w:rsidRPr="009C4BA0" w:rsidRDefault="009C4BA0" w:rsidP="009C4BA0">
      <w:r>
        <w:rPr>
          <w:noProof/>
        </w:rPr>
        <mc:AlternateContent>
          <mc:Choice Requires="wps">
            <w:drawing>
              <wp:anchor distT="0" distB="0" distL="114300" distR="114300" simplePos="0" relativeHeight="251689984" behindDoc="0" locked="0" layoutInCell="1" allowOverlap="1" wp14:anchorId="0B3578C5" wp14:editId="5C1249C9">
                <wp:simplePos x="0" y="0"/>
                <wp:positionH relativeFrom="margin">
                  <wp:posOffset>3692416</wp:posOffset>
                </wp:positionH>
                <wp:positionV relativeFrom="paragraph">
                  <wp:posOffset>6692878</wp:posOffset>
                </wp:positionV>
                <wp:extent cx="204537" cy="228065"/>
                <wp:effectExtent l="19050" t="19050" r="24130" b="19685"/>
                <wp:wrapNone/>
                <wp:docPr id="29" name="Straight Connector 29"/>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F09F09C" id="Straight Connector 29" o:spid="_x0000_s1026" style="position:absolute;flip:x;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90.75pt,527pt" to="306.85pt,54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" strokecolor="#4472c4" strokeweight="3pt">
                <v:stroke joinstyle="miter"/>
                <w10:wrap anchorx="margin"/>
              </v:line>
            </w:pict>
          </mc:Fallback>
        </mc:AlternateContent>
      </w:r>
      <w:r>
        <w:rPr>
          <w:noProof/>
        </w:rPr>
        <mc:AlternateContent>
          <mc:Choice Requires="wps">
            <w:drawing>
              <wp:anchor distT="0" distB="0" distL="114300" distR="114300" simplePos="0" relativeHeight="251687936" behindDoc="0" locked="0" layoutInCell="1" allowOverlap="1" wp14:anchorId="0DC69C61" wp14:editId="375EA9E6">
                <wp:simplePos x="0" y="0"/>
                <wp:positionH relativeFrom="column">
                  <wp:posOffset>1087821</wp:posOffset>
                </wp:positionH>
                <wp:positionV relativeFrom="paragraph">
                  <wp:posOffset>6671464</wp:posOffset>
                </wp:positionV>
                <wp:extent cx="204537" cy="228065"/>
                <wp:effectExtent l="19050" t="19050" r="24130" b="19685"/>
                <wp:wrapNone/>
                <wp:docPr id="28" name="Straight Connector 28"/>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139190B" id="Straight Connector 28"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65pt,525.3pt" to="101.75pt,5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" strokecolor="#4472c4" strokeweight="3pt">
                <v:stroke joinstyle="miter"/>
              </v:line>
            </w:pict>
          </mc:Fallback>
        </mc:AlternateContent>
      </w:r>
      <w:r>
        <w:rPr>
          <w:noProof/>
        </w:rPr>
        <mc:AlternateContent>
          <mc:Choice Requires="wps">
            <w:drawing>
              <wp:anchor distT="0" distB="0" distL="114300" distR="114300" simplePos="0" relativeHeight="251685888" behindDoc="0" locked="0" layoutInCell="1" allowOverlap="1" wp14:anchorId="460A5C4E" wp14:editId="4BFEA848">
                <wp:simplePos x="0" y="0"/>
                <wp:positionH relativeFrom="column">
                  <wp:posOffset>4729656</wp:posOffset>
                </wp:positionH>
                <wp:positionV relativeFrom="paragraph">
                  <wp:posOffset>5388041</wp:posOffset>
                </wp:positionV>
                <wp:extent cx="204537" cy="228065"/>
                <wp:effectExtent l="19050" t="19050" r="24130" b="19685"/>
                <wp:wrapNone/>
                <wp:docPr id="27" name="Straight Connector 27"/>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6644C91" id="Straight Connector 27"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2.4pt,424.25pt" to="388.5pt,44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" strokecolor="#4472c4" strokeweight="3pt">
                <v:stroke joinstyle="miter"/>
              </v:line>
            </w:pict>
          </mc:Fallback>
        </mc:AlternateContent>
      </w:r>
      <w:r>
        <w:rPr>
          <w:noProof/>
        </w:rPr>
        <mc:AlternateContent>
          <mc:Choice Requires="wps">
            <w:drawing>
              <wp:anchor distT="0" distB="0" distL="114300" distR="114300" simplePos="0" relativeHeight="251683840" behindDoc="0" locked="0" layoutInCell="1" allowOverlap="1" wp14:anchorId="440CDBB0" wp14:editId="0195FBC7">
                <wp:simplePos x="0" y="0"/>
                <wp:positionH relativeFrom="column">
                  <wp:posOffset>2081048</wp:posOffset>
                </wp:positionH>
                <wp:positionV relativeFrom="paragraph">
                  <wp:posOffset>5384822</wp:posOffset>
                </wp:positionV>
                <wp:extent cx="204537" cy="228065"/>
                <wp:effectExtent l="19050" t="19050" r="24130" b="19685"/>
                <wp:wrapNone/>
                <wp:docPr id="26" name="Straight Connector 26"/>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97DE0DD" id="Straight Connector 26"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3.85pt,424pt" to="179.95pt,44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" strokecolor="#4472c4" strokeweight="3pt">
                <v:stroke joinstyle="miter"/>
              </v:line>
            </w:pict>
          </mc:Fallback>
        </mc:AlternateContent>
      </w:r>
      <w:r>
        <w:rPr>
          <w:noProof/>
        </w:rPr>
        <mc:AlternateContent>
          <mc:Choice Requires="wps">
            <w:drawing>
              <wp:anchor distT="0" distB="0" distL="114300" distR="114300" simplePos="0" relativeHeight="251681792" behindDoc="0" locked="0" layoutInCell="1" allowOverlap="1" wp14:anchorId="0B6C6A5B" wp14:editId="1957080E">
                <wp:simplePos x="0" y="0"/>
                <wp:positionH relativeFrom="column">
                  <wp:posOffset>4729502</wp:posOffset>
                </wp:positionH>
                <wp:positionV relativeFrom="paragraph">
                  <wp:posOffset>4076262</wp:posOffset>
                </wp:positionV>
                <wp:extent cx="204537" cy="228065"/>
                <wp:effectExtent l="19050" t="19050" r="24130" b="19685"/>
                <wp:wrapNone/>
                <wp:docPr id="25" name="Straight Connector 25"/>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E3467E0" id="Straight Connector 25"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2.4pt,320.95pt" to="388.5pt,3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" strokecolor="#4472c4" strokeweight="3pt">
                <v:stroke joinstyle="miter"/>
              </v:line>
            </w:pict>
          </mc:Fallback>
        </mc:AlternateContent>
      </w:r>
      <w:r>
        <w:rPr>
          <w:noProof/>
        </w:rPr>
        <mc:AlternateContent>
          <mc:Choice Requires="wps">
            <w:drawing>
              <wp:anchor distT="0" distB="0" distL="114300" distR="114300" simplePos="0" relativeHeight="251679744" behindDoc="0" locked="0" layoutInCell="1" allowOverlap="1" wp14:anchorId="4C8E24C0" wp14:editId="37B870FF">
                <wp:simplePos x="0" y="0"/>
                <wp:positionH relativeFrom="column">
                  <wp:posOffset>1087755</wp:posOffset>
                </wp:positionH>
                <wp:positionV relativeFrom="paragraph">
                  <wp:posOffset>4085787</wp:posOffset>
                </wp:positionV>
                <wp:extent cx="204537" cy="228065"/>
                <wp:effectExtent l="19050" t="19050" r="24130" b="19685"/>
                <wp:wrapNone/>
                <wp:docPr id="24" name="Straight Connector 24"/>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802E773" id="Straight Connector 24"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65pt,321.7pt" to="101.75pt,33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" strokecolor="#4472c4" strokeweight="3pt">
                <v:stroke joinstyle="miter"/>
              </v:line>
            </w:pict>
          </mc:Fallback>
        </mc:AlternateContent>
      </w:r>
      <w:r>
        <w:rPr>
          <w:noProof/>
        </w:rPr>
        <mc:AlternateContent>
          <mc:Choice Requires="wps">
            <w:drawing>
              <wp:anchor distT="0" distB="0" distL="114300" distR="114300" simplePos="0" relativeHeight="251677696" behindDoc="0" locked="0" layoutInCell="1" allowOverlap="1" wp14:anchorId="3293512D" wp14:editId="22A2C519">
                <wp:simplePos x="0" y="0"/>
                <wp:positionH relativeFrom="column">
                  <wp:posOffset>4735774</wp:posOffset>
                </wp:positionH>
                <wp:positionV relativeFrom="paragraph">
                  <wp:posOffset>2785319</wp:posOffset>
                </wp:positionV>
                <wp:extent cx="204537" cy="228065"/>
                <wp:effectExtent l="19050" t="19050" r="24130" b="19685"/>
                <wp:wrapNone/>
                <wp:docPr id="23" name="Straight Connector 23"/>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ACCBF12" id="Straight Connector 23"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2.9pt,219.3pt" to="389pt,2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" strokecolor="#4472c4" strokeweight="3pt">
                <v:stroke joinstyle="miter"/>
              </v:line>
            </w:pict>
          </mc:Fallback>
        </mc:AlternateContent>
      </w:r>
      <w:r>
        <w:rPr>
          <w:noProof/>
        </w:rPr>
        <mc:AlternateContent>
          <mc:Choice Requires="wps">
            <w:drawing>
              <wp:anchor distT="0" distB="0" distL="114300" distR="114300" simplePos="0" relativeHeight="251675648" behindDoc="0" locked="0" layoutInCell="1" allowOverlap="1" wp14:anchorId="0C441477" wp14:editId="76A3BEF4">
                <wp:simplePos x="0" y="0"/>
                <wp:positionH relativeFrom="column">
                  <wp:posOffset>1637732</wp:posOffset>
                </wp:positionH>
                <wp:positionV relativeFrom="paragraph">
                  <wp:posOffset>2780333</wp:posOffset>
                </wp:positionV>
                <wp:extent cx="204537" cy="228065"/>
                <wp:effectExtent l="19050" t="19050" r="24130" b="19685"/>
                <wp:wrapNone/>
                <wp:docPr id="22" name="Straight Connector 22"/>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EFA1C9C" id="Straight Connector 22"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95pt,218.9pt" to="145.05pt,2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" strokecolor="#4472c4" strokeweight="3pt">
                <v:stroke joinstyle="miter"/>
              </v:line>
            </w:pict>
          </mc:Fallback>
        </mc:AlternateContent>
      </w:r>
      <w:r>
        <w:rPr>
          <w:noProof/>
        </w:rPr>
        <mc:AlternateContent>
          <mc:Choice Requires="wps">
            <w:drawing>
              <wp:anchor distT="0" distB="0" distL="114300" distR="114300" simplePos="0" relativeHeight="251673600" behindDoc="0" locked="0" layoutInCell="1" allowOverlap="1" wp14:anchorId="45C8C3A3" wp14:editId="01118C37">
                <wp:simplePos x="0" y="0"/>
                <wp:positionH relativeFrom="column">
                  <wp:posOffset>4203510</wp:posOffset>
                </wp:positionH>
                <wp:positionV relativeFrom="paragraph">
                  <wp:posOffset>1483796</wp:posOffset>
                </wp:positionV>
                <wp:extent cx="204537" cy="228065"/>
                <wp:effectExtent l="19050" t="19050" r="24130" b="19685"/>
                <wp:wrapNone/>
                <wp:docPr id="21" name="Straight Connector 21"/>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2AEA942" id="Straight Connector 21"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1pt,116.85pt" to="347.1pt,1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" strokecolor="#4472c4" strokeweight="3pt">
                <v:stroke joinstyle="miter"/>
              </v:line>
            </w:pict>
          </mc:Fallback>
        </mc:AlternateContent>
      </w:r>
      <w:r>
        <w:rPr>
          <w:noProof/>
        </w:rPr>
        <mc:AlternateContent>
          <mc:Choice Requires="wps">
            <w:drawing>
              <wp:anchor distT="0" distB="0" distL="114300" distR="114300" simplePos="0" relativeHeight="251671552" behindDoc="0" locked="0" layoutInCell="1" allowOverlap="1" wp14:anchorId="61D01322" wp14:editId="3E3FD839">
                <wp:simplePos x="0" y="0"/>
                <wp:positionH relativeFrom="column">
                  <wp:posOffset>1619250</wp:posOffset>
                </wp:positionH>
                <wp:positionV relativeFrom="paragraph">
                  <wp:posOffset>1461770</wp:posOffset>
                </wp:positionV>
                <wp:extent cx="204537" cy="228065"/>
                <wp:effectExtent l="19050" t="19050" r="24130" b="19685"/>
                <wp:wrapNone/>
                <wp:docPr id="20" name="Straight Connector 20"/>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60C8842" id="Straight Connector 20"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5pt,115.1pt" to="143.6pt,1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" strokecolor="#4472c4" strokeweight="3pt">
                <v:stroke joinstyle="miter"/>
              </v:line>
            </w:pict>
          </mc:Fallback>
        </mc:AlternateContent>
      </w:r>
      <w:r w:rsidRPr="009C4BA0">
        <w:rPr>
          <w:noProof/>
          <w:vertAlign w:val="subscript"/>
        </w:rPr>
        <w:drawing>
          <wp:inline distT="0" distB="0" distL="0" distR="0" wp14:anchorId="655D48B4" wp14:editId="46BB1B60">
            <wp:extent cx="5342021" cy="739474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367157" cy="7429538"/>
                    </a:xfrm>
                    <a:prstGeom prst="rect">
                      <a:avLst/>
                    </a:prstGeom>
                  </pic:spPr>
                </pic:pic>
              </a:graphicData>
            </a:graphic>
          </wp:inline>
        </w:drawing>
      </w:r>
    </w:p>
    <w:p w14:paraId="011D16EF" w14:textId="77777777" w:rsidR="009C4BA0" w:rsidRPr="009C4BA0" w:rsidRDefault="009C4BA0" w:rsidP="009C4BA0"/>
    <w:p w14:paraId="5405891E" w14:textId="0BE9901F" w:rsidR="009C4BA0" w:rsidRPr="009C4BA0" w:rsidRDefault="009C4BA0" w:rsidP="009C4BA0"/>
    <w:p w14:paraId="77643DD7" w14:textId="29E56385" w:rsidR="009C4BA0" w:rsidRPr="009C4BA0" w:rsidRDefault="009C4BA0" w:rsidP="009C4BA0"/>
    <w:p w14:paraId="5BA56248" w14:textId="43450353" w:rsidR="009C4BA0" w:rsidRDefault="00F13170" w:rsidP="009C4BA0">
      <w:commentRangeStart w:id="32"/>
      <w:commentRangeEnd w:id="32"/>
      <w:r>
        <w:rPr>
          <w:rStyle w:val="CommentReference"/>
        </w:rPr>
        <w:commentReference w:id="32"/>
      </w:r>
    </w:p>
    <w:p w14:paraId="72B843B0" w14:textId="56400C1F" w:rsidR="009C4BA0" w:rsidRPr="009C4BA0" w:rsidRDefault="00F13170" w:rsidP="009C4BA0">
      <w:r>
        <w:rPr>
          <w:noProof/>
        </w:rPr>
        <mc:AlternateContent>
          <mc:Choice Requires="wps">
            <w:drawing>
              <wp:anchor distT="0" distB="0" distL="114300" distR="114300" simplePos="0" relativeHeight="251710464" behindDoc="0" locked="0" layoutInCell="1" allowOverlap="1" wp14:anchorId="27D4FFF0" wp14:editId="7DDFDC6C">
                <wp:simplePos x="0" y="0"/>
                <wp:positionH relativeFrom="column">
                  <wp:posOffset>4824249</wp:posOffset>
                </wp:positionH>
                <wp:positionV relativeFrom="paragraph">
                  <wp:posOffset>6506758</wp:posOffset>
                </wp:positionV>
                <wp:extent cx="204537" cy="228065"/>
                <wp:effectExtent l="19050" t="19050" r="24130" b="19685"/>
                <wp:wrapNone/>
                <wp:docPr id="39" name="Straight Connector 39"/>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B39B26D" id="Straight Connector 39" o:spid="_x0000_s1026" style="position:absolute;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9.85pt,512.35pt" to="395.95pt,53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" strokecolor="#4472c4" strokeweight="3pt">
                <v:stroke joinstyle="miter"/>
              </v:line>
            </w:pict>
          </mc:Fallback>
        </mc:AlternateContent>
      </w:r>
      <w:r>
        <w:rPr>
          <w:noProof/>
        </w:rPr>
        <mc:AlternateContent>
          <mc:Choice Requires="wps">
            <w:drawing>
              <wp:anchor distT="0" distB="0" distL="114300" distR="114300" simplePos="0" relativeHeight="251708416" behindDoc="0" locked="0" layoutInCell="1" allowOverlap="1" wp14:anchorId="76C78714" wp14:editId="2996CDF2">
                <wp:simplePos x="0" y="0"/>
                <wp:positionH relativeFrom="column">
                  <wp:posOffset>1608083</wp:posOffset>
                </wp:positionH>
                <wp:positionV relativeFrom="paragraph">
                  <wp:posOffset>6506758</wp:posOffset>
                </wp:positionV>
                <wp:extent cx="204537" cy="228065"/>
                <wp:effectExtent l="19050" t="19050" r="24130" b="19685"/>
                <wp:wrapNone/>
                <wp:docPr id="38" name="Straight Connector 38"/>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C06FC07" id="Straight Connector 38" o:spid="_x0000_s1026" style="position:absolute;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6pt,512.35pt" to="142.7pt,53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" strokecolor="#4472c4" strokeweight="3pt">
                <v:stroke joinstyle="miter"/>
              </v:line>
            </w:pict>
          </mc:Fallback>
        </mc:AlternateContent>
      </w:r>
      <w:r>
        <w:rPr>
          <w:noProof/>
        </w:rPr>
        <mc:AlternateContent>
          <mc:Choice Requires="wps">
            <w:drawing>
              <wp:anchor distT="0" distB="0" distL="114300" distR="114300" simplePos="0" relativeHeight="251706368" behindDoc="0" locked="0" layoutInCell="1" allowOverlap="1" wp14:anchorId="0E0F43A6" wp14:editId="26125A9C">
                <wp:simplePos x="0" y="0"/>
                <wp:positionH relativeFrom="column">
                  <wp:posOffset>4824249</wp:posOffset>
                </wp:positionH>
                <wp:positionV relativeFrom="paragraph">
                  <wp:posOffset>5144507</wp:posOffset>
                </wp:positionV>
                <wp:extent cx="204537" cy="228065"/>
                <wp:effectExtent l="19050" t="19050" r="24130" b="19685"/>
                <wp:wrapNone/>
                <wp:docPr id="37" name="Straight Connector 37"/>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3895457" id="Straight Connector 37" o:spid="_x0000_s1026" style="position:absolute;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9.85pt,405.1pt" to="395.95pt,4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" strokecolor="#4472c4" strokeweight="3pt">
                <v:stroke joinstyle="miter"/>
              </v:line>
            </w:pict>
          </mc:Fallback>
        </mc:AlternateContent>
      </w:r>
      <w:r>
        <w:rPr>
          <w:noProof/>
        </w:rPr>
        <mc:AlternateContent>
          <mc:Choice Requires="wps">
            <w:drawing>
              <wp:anchor distT="0" distB="0" distL="114300" distR="114300" simplePos="0" relativeHeight="251704320" behindDoc="0" locked="0" layoutInCell="1" allowOverlap="1" wp14:anchorId="2228E107" wp14:editId="54636F78">
                <wp:simplePos x="0" y="0"/>
                <wp:positionH relativeFrom="column">
                  <wp:posOffset>1008994</wp:posOffset>
                </wp:positionH>
                <wp:positionV relativeFrom="paragraph">
                  <wp:posOffset>5166689</wp:posOffset>
                </wp:positionV>
                <wp:extent cx="204537" cy="228065"/>
                <wp:effectExtent l="19050" t="19050" r="24130" b="19685"/>
                <wp:wrapNone/>
                <wp:docPr id="36" name="Straight Connector 36"/>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11491C0" id="Straight Connector 36" o:spid="_x0000_s1026" style="position:absolute;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45pt,406.85pt" to="95.55pt,4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" strokecolor="#4472c4" strokeweight="3pt">
                <v:stroke joinstyle="miter"/>
              </v:line>
            </w:pict>
          </mc:Fallback>
        </mc:AlternateContent>
      </w:r>
      <w:r>
        <w:rPr>
          <w:noProof/>
        </w:rPr>
        <mc:AlternateContent>
          <mc:Choice Requires="wps">
            <w:drawing>
              <wp:anchor distT="0" distB="0" distL="114300" distR="114300" simplePos="0" relativeHeight="251702272" behindDoc="0" locked="0" layoutInCell="1" allowOverlap="1" wp14:anchorId="07826716" wp14:editId="16A538A1">
                <wp:simplePos x="0" y="0"/>
                <wp:positionH relativeFrom="column">
                  <wp:posOffset>4824248</wp:posOffset>
                </wp:positionH>
                <wp:positionV relativeFrom="paragraph">
                  <wp:posOffset>3725611</wp:posOffset>
                </wp:positionV>
                <wp:extent cx="204537" cy="228065"/>
                <wp:effectExtent l="19050" t="19050" r="24130" b="19685"/>
                <wp:wrapNone/>
                <wp:docPr id="35" name="Straight Connector 35"/>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76BA08F" id="Straight Connector 35"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9.85pt,293.35pt" to="395.95pt,3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" strokecolor="#4472c4" strokeweight="3pt">
                <v:stroke joinstyle="miter"/>
              </v:line>
            </w:pict>
          </mc:Fallback>
        </mc:AlternateContent>
      </w:r>
      <w:r>
        <w:rPr>
          <w:noProof/>
        </w:rPr>
        <mc:AlternateContent>
          <mc:Choice Requires="wps">
            <w:drawing>
              <wp:anchor distT="0" distB="0" distL="114300" distR="114300" simplePos="0" relativeHeight="251700224" behindDoc="0" locked="0" layoutInCell="1" allowOverlap="1" wp14:anchorId="70EAD197" wp14:editId="200B1509">
                <wp:simplePos x="0" y="0"/>
                <wp:positionH relativeFrom="column">
                  <wp:posOffset>1008709</wp:posOffset>
                </wp:positionH>
                <wp:positionV relativeFrom="paragraph">
                  <wp:posOffset>3731895</wp:posOffset>
                </wp:positionV>
                <wp:extent cx="204537" cy="228065"/>
                <wp:effectExtent l="19050" t="19050" r="24130" b="19685"/>
                <wp:wrapNone/>
                <wp:docPr id="34" name="Straight Connector 34"/>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45A2DB7" id="Straight Connector 34" o:spid="_x0000_s1026" style="position:absolute;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45pt,293.85pt" to="95.55pt,3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" strokecolor="#4472c4" strokeweight="3pt">
                <v:stroke joinstyle="miter"/>
              </v:line>
            </w:pict>
          </mc:Fallback>
        </mc:AlternateContent>
      </w:r>
      <w:r>
        <w:rPr>
          <w:noProof/>
        </w:rPr>
        <mc:AlternateContent>
          <mc:Choice Requires="wps">
            <w:drawing>
              <wp:anchor distT="0" distB="0" distL="114300" distR="114300" simplePos="0" relativeHeight="251698176" behindDoc="0" locked="0" layoutInCell="1" allowOverlap="1" wp14:anchorId="4D2B071C" wp14:editId="5C92FA1F">
                <wp:simplePos x="0" y="0"/>
                <wp:positionH relativeFrom="column">
                  <wp:posOffset>4272455</wp:posOffset>
                </wp:positionH>
                <wp:positionV relativeFrom="paragraph">
                  <wp:posOffset>2407723</wp:posOffset>
                </wp:positionV>
                <wp:extent cx="204537" cy="228065"/>
                <wp:effectExtent l="19050" t="19050" r="24130" b="19685"/>
                <wp:wrapNone/>
                <wp:docPr id="33" name="Straight Connector 33"/>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1974E76" id="Straight Connector 33"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6.4pt,189.6pt" to="352.5pt,20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" strokecolor="#4472c4" strokeweight="3pt">
                <v:stroke joinstyle="miter"/>
              </v:line>
            </w:pict>
          </mc:Fallback>
        </mc:AlternateContent>
      </w:r>
      <w:r w:rsidR="009C4BA0">
        <w:rPr>
          <w:noProof/>
        </w:rPr>
        <mc:AlternateContent>
          <mc:Choice Requires="wps">
            <w:drawing>
              <wp:anchor distT="0" distB="0" distL="114300" distR="114300" simplePos="0" relativeHeight="251696128" behindDoc="0" locked="0" layoutInCell="1" allowOverlap="1" wp14:anchorId="32F95950" wp14:editId="73EDAF18">
                <wp:simplePos x="0" y="0"/>
                <wp:positionH relativeFrom="column">
                  <wp:posOffset>1008993</wp:posOffset>
                </wp:positionH>
                <wp:positionV relativeFrom="paragraph">
                  <wp:posOffset>2423488</wp:posOffset>
                </wp:positionV>
                <wp:extent cx="204537" cy="228065"/>
                <wp:effectExtent l="19050" t="19050" r="24130" b="19685"/>
                <wp:wrapNone/>
                <wp:docPr id="32" name="Straight Connector 32"/>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794C076" id="Straight Connector 32"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45pt,190.85pt" to="95.55pt,20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" strokecolor="#4472c4" strokeweight="3pt">
                <v:stroke joinstyle="miter"/>
              </v:line>
            </w:pict>
          </mc:Fallback>
        </mc:AlternateContent>
      </w:r>
      <w:r w:rsidR="009C4BA0">
        <w:rPr>
          <w:noProof/>
        </w:rPr>
        <mc:AlternateContent>
          <mc:Choice Requires="wps">
            <w:drawing>
              <wp:anchor distT="0" distB="0" distL="114300" distR="114300" simplePos="0" relativeHeight="251694080" behindDoc="0" locked="0" layoutInCell="1" allowOverlap="1" wp14:anchorId="2412B6A2" wp14:editId="7D85B941">
                <wp:simplePos x="0" y="0"/>
                <wp:positionH relativeFrom="column">
                  <wp:posOffset>4303986</wp:posOffset>
                </wp:positionH>
                <wp:positionV relativeFrom="paragraph">
                  <wp:posOffset>1083420</wp:posOffset>
                </wp:positionV>
                <wp:extent cx="204537" cy="228065"/>
                <wp:effectExtent l="19050" t="19050" r="24130" b="19685"/>
                <wp:wrapNone/>
                <wp:docPr id="31" name="Straight Connector 31"/>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626129D" id="Straight Connector 31"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8.9pt,85.3pt" to="355pt,10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" strokecolor="#4472c4" strokeweight="3pt">
                <v:stroke joinstyle="miter"/>
              </v:line>
            </w:pict>
          </mc:Fallback>
        </mc:AlternateContent>
      </w:r>
      <w:r w:rsidR="009C4BA0">
        <w:rPr>
          <w:noProof/>
        </w:rPr>
        <mc:AlternateContent>
          <mc:Choice Requires="wps">
            <w:drawing>
              <wp:anchor distT="0" distB="0" distL="114300" distR="114300" simplePos="0" relativeHeight="251692032" behindDoc="0" locked="0" layoutInCell="1" allowOverlap="1" wp14:anchorId="74CDE2CA" wp14:editId="1C32B0D9">
                <wp:simplePos x="0" y="0"/>
                <wp:positionH relativeFrom="column">
                  <wp:posOffset>1560786</wp:posOffset>
                </wp:positionH>
                <wp:positionV relativeFrom="paragraph">
                  <wp:posOffset>1067654</wp:posOffset>
                </wp:positionV>
                <wp:extent cx="204537" cy="228065"/>
                <wp:effectExtent l="19050" t="19050" r="24130" b="19685"/>
                <wp:wrapNone/>
                <wp:docPr id="30" name="Straight Connector 30"/>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F131F4C" id="Straight Connector 30"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2.9pt,84.05pt" to="139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" strokecolor="#4472c4" strokeweight="3pt">
                <v:stroke joinstyle="miter"/>
              </v:line>
            </w:pict>
          </mc:Fallback>
        </mc:AlternateContent>
      </w:r>
      <w:r w:rsidR="009C4BA0" w:rsidRPr="009C4BA0">
        <w:rPr>
          <w:noProof/>
        </w:rPr>
        <w:drawing>
          <wp:inline distT="0" distB="0" distL="0" distR="0" wp14:anchorId="131600A1" wp14:editId="4E22D04B">
            <wp:extent cx="5654842" cy="7630164"/>
            <wp:effectExtent l="0" t="0" r="3175"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72424" cy="7653887"/>
                    </a:xfrm>
                    <a:prstGeom prst="rect">
                      <a:avLst/>
                    </a:prstGeom>
                  </pic:spPr>
                </pic:pic>
              </a:graphicData>
            </a:graphic>
          </wp:inline>
        </w:drawing>
      </w:r>
    </w:p>
    <w:p w14:paraId="2209A77B" w14:textId="166D80CE" w:rsidR="009C4BA0" w:rsidRPr="009C4BA0" w:rsidRDefault="00F13170" w:rsidP="009C4BA0">
      <w:r>
        <w:rPr>
          <w:noProof/>
        </w:rPr>
        <w:lastRenderedPageBreak/>
        <mc:AlternateContent>
          <mc:Choice Requires="wps">
            <w:drawing>
              <wp:anchor distT="0" distB="0" distL="114300" distR="114300" simplePos="0" relativeHeight="251722752" behindDoc="0" locked="0" layoutInCell="1" allowOverlap="1" wp14:anchorId="7CEE2BD7" wp14:editId="4DE65CC8">
                <wp:simplePos x="0" y="0"/>
                <wp:positionH relativeFrom="column">
                  <wp:posOffset>4868883</wp:posOffset>
                </wp:positionH>
                <wp:positionV relativeFrom="paragraph">
                  <wp:posOffset>4191990</wp:posOffset>
                </wp:positionV>
                <wp:extent cx="204537" cy="228065"/>
                <wp:effectExtent l="19050" t="19050" r="24130" b="19685"/>
                <wp:wrapNone/>
                <wp:docPr id="45" name="Straight Connector 45"/>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A7C426E" id="Straight Connector 45" o:spid="_x0000_s1026" style="position:absolute;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3.4pt,330.1pt" to="399.5pt,34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" strokecolor="#4472c4" strokeweight="3pt">
                <v:stroke joinstyle="miter"/>
              </v:line>
            </w:pict>
          </mc:Fallback>
        </mc:AlternateContent>
      </w:r>
      <w:r>
        <w:rPr>
          <w:noProof/>
        </w:rPr>
        <mc:AlternateContent>
          <mc:Choice Requires="wps">
            <w:drawing>
              <wp:anchor distT="0" distB="0" distL="114300" distR="114300" simplePos="0" relativeHeight="251720704" behindDoc="0" locked="0" layoutInCell="1" allowOverlap="1" wp14:anchorId="5D5EA55E" wp14:editId="261F92DE">
                <wp:simplePos x="0" y="0"/>
                <wp:positionH relativeFrom="column">
                  <wp:posOffset>570015</wp:posOffset>
                </wp:positionH>
                <wp:positionV relativeFrom="paragraph">
                  <wp:posOffset>4163538</wp:posOffset>
                </wp:positionV>
                <wp:extent cx="204537" cy="228065"/>
                <wp:effectExtent l="19050" t="19050" r="24130" b="19685"/>
                <wp:wrapNone/>
                <wp:docPr id="44" name="Straight Connector 44"/>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158EBA3" id="Straight Connector 44" o:spid="_x0000_s1026" style="position:absolute;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9pt,327.85pt" to="61pt,3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" strokecolor="#4472c4" strokeweight="3pt">
                <v:stroke joinstyle="miter"/>
              </v:line>
            </w:pict>
          </mc:Fallback>
        </mc:AlternateContent>
      </w:r>
      <w:r>
        <w:rPr>
          <w:noProof/>
        </w:rPr>
        <mc:AlternateContent>
          <mc:Choice Requires="wps">
            <w:drawing>
              <wp:anchor distT="0" distB="0" distL="114300" distR="114300" simplePos="0" relativeHeight="251718656" behindDoc="0" locked="0" layoutInCell="1" allowOverlap="1" wp14:anchorId="1B2E8BE4" wp14:editId="52489223">
                <wp:simplePos x="0" y="0"/>
                <wp:positionH relativeFrom="column">
                  <wp:posOffset>4322618</wp:posOffset>
                </wp:positionH>
                <wp:positionV relativeFrom="paragraph">
                  <wp:posOffset>2821626</wp:posOffset>
                </wp:positionV>
                <wp:extent cx="204537" cy="228065"/>
                <wp:effectExtent l="19050" t="19050" r="24130" b="19685"/>
                <wp:wrapNone/>
                <wp:docPr id="43" name="Straight Connector 43"/>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6578D73" id="Straight Connector 43" o:spid="_x0000_s1026" style="position:absolute;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0.35pt,222.2pt" to="356.45pt,24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" strokecolor="#4472c4" strokeweight="3pt">
                <v:stroke joinstyle="miter"/>
              </v:line>
            </w:pict>
          </mc:Fallback>
        </mc:AlternateContent>
      </w:r>
      <w:r>
        <w:rPr>
          <w:noProof/>
        </w:rPr>
        <mc:AlternateContent>
          <mc:Choice Requires="wps">
            <w:drawing>
              <wp:anchor distT="0" distB="0" distL="114300" distR="114300" simplePos="0" relativeHeight="251716608" behindDoc="0" locked="0" layoutInCell="1" allowOverlap="1" wp14:anchorId="2A8C36B4" wp14:editId="347C68BE">
                <wp:simplePos x="0" y="0"/>
                <wp:positionH relativeFrom="column">
                  <wp:posOffset>1080655</wp:posOffset>
                </wp:positionH>
                <wp:positionV relativeFrom="paragraph">
                  <wp:posOffset>2833502</wp:posOffset>
                </wp:positionV>
                <wp:extent cx="204537" cy="228065"/>
                <wp:effectExtent l="19050" t="19050" r="24130" b="19685"/>
                <wp:wrapNone/>
                <wp:docPr id="42" name="Straight Connector 42"/>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8BED64" id="Straight Connector 42" o:spid="_x0000_s1026" style="position:absolute;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1pt,223.1pt" to="101.2pt,2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" strokecolor="#4472c4" strokeweight="3pt">
                <v:stroke joinstyle="miter"/>
              </v:line>
            </w:pict>
          </mc:Fallback>
        </mc:AlternateContent>
      </w:r>
      <w:r>
        <w:rPr>
          <w:noProof/>
        </w:rPr>
        <mc:AlternateContent>
          <mc:Choice Requires="wps">
            <w:drawing>
              <wp:anchor distT="0" distB="0" distL="114300" distR="114300" simplePos="0" relativeHeight="251714560" behindDoc="0" locked="0" layoutInCell="1" allowOverlap="1" wp14:anchorId="55E37805" wp14:editId="4FAC65F9">
                <wp:simplePos x="0" y="0"/>
                <wp:positionH relativeFrom="column">
                  <wp:posOffset>3764478</wp:posOffset>
                </wp:positionH>
                <wp:positionV relativeFrom="paragraph">
                  <wp:posOffset>1467840</wp:posOffset>
                </wp:positionV>
                <wp:extent cx="204537" cy="228065"/>
                <wp:effectExtent l="19050" t="19050" r="24130" b="19685"/>
                <wp:wrapNone/>
                <wp:docPr id="41" name="Straight Connector 41"/>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82693D3" id="Straight Connector 41" o:spid="_x0000_s1026" style="position:absolute;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6.4pt,115.6pt" to="312.5pt,1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" strokecolor="#4472c4" strokeweight="3pt">
                <v:stroke joinstyle="miter"/>
              </v:line>
            </w:pict>
          </mc:Fallback>
        </mc:AlternateContent>
      </w:r>
      <w:r>
        <w:rPr>
          <w:noProof/>
        </w:rPr>
        <mc:AlternateContent>
          <mc:Choice Requires="wps">
            <w:drawing>
              <wp:anchor distT="0" distB="0" distL="114300" distR="114300" simplePos="0" relativeHeight="251712512" behindDoc="0" locked="0" layoutInCell="1" allowOverlap="1" wp14:anchorId="6C269437" wp14:editId="6905AB93">
                <wp:simplePos x="0" y="0"/>
                <wp:positionH relativeFrom="column">
                  <wp:posOffset>1092529</wp:posOffset>
                </wp:positionH>
                <wp:positionV relativeFrom="paragraph">
                  <wp:posOffset>1484416</wp:posOffset>
                </wp:positionV>
                <wp:extent cx="204537" cy="228065"/>
                <wp:effectExtent l="19050" t="19050" r="24130" b="19685"/>
                <wp:wrapNone/>
                <wp:docPr id="40" name="Straight Connector 40"/>
                <wp:cNvGraphicFramePr/>
                <a:graphic xmlns:a="http://schemas.openxmlformats.org/drawingml/2006/main">
                  <a:graphicData uri="http://schemas.microsoft.com/office/word/2010/wordprocessingShape">
                    <wps:wsp>
                      <wps:cNvCnPr/>
                      <wps:spPr>
                        <a:xfrm flipH="1">
                          <a:off x="0" y="0"/>
                          <a:ext cx="204537" cy="228065"/>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DF30A8B" id="Straight Connector 40" o:spid="_x0000_s1026" style="position:absolute;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05pt,116.9pt" to="102.15pt,13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" strokecolor="#4472c4" strokeweight="3pt">
                <v:stroke joinstyle="miter"/>
              </v:line>
            </w:pict>
          </mc:Fallback>
        </mc:AlternateContent>
      </w:r>
      <w:r w:rsidR="009C4BA0" w:rsidRPr="009C4BA0">
        <w:rPr>
          <w:noProof/>
        </w:rPr>
        <w:drawing>
          <wp:inline distT="0" distB="0" distL="0" distR="0" wp14:anchorId="289DA2BE" wp14:editId="4279102A">
            <wp:extent cx="5576897" cy="7700211"/>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585170" cy="7711634"/>
                    </a:xfrm>
                    <a:prstGeom prst="rect">
                      <a:avLst/>
                    </a:prstGeom>
                  </pic:spPr>
                </pic:pic>
              </a:graphicData>
            </a:graphic>
          </wp:inline>
        </w:drawing>
      </w:r>
    </w:p>
    <w:p w14:paraId="2B2A8914" w14:textId="78CAE790" w:rsidR="009C4BA0" w:rsidRPr="009C4BA0" w:rsidRDefault="00414920" w:rsidP="00B14135">
      <w:pPr>
        <w:jc w:val="right"/>
      </w:pPr>
      <w:r>
        <w:rPr>
          <w:noProof/>
        </w:rPr>
        <mc:AlternateContent>
          <mc:Choice Requires="wps">
            <w:drawing>
              <wp:anchor distT="0" distB="0" distL="114300" distR="114300" simplePos="0" relativeHeight="251724800" behindDoc="0" locked="0" layoutInCell="1" allowOverlap="1" wp14:anchorId="0994C90C" wp14:editId="2101E043">
                <wp:simplePos x="0" y="0"/>
                <wp:positionH relativeFrom="margin">
                  <wp:posOffset>1610436</wp:posOffset>
                </wp:positionH>
                <wp:positionV relativeFrom="paragraph">
                  <wp:posOffset>195656</wp:posOffset>
                </wp:positionV>
                <wp:extent cx="3330054" cy="553431"/>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330054" cy="553431"/>
                        </a:xfrm>
                        <a:prstGeom prst="rect">
                          <a:avLst/>
                        </a:prstGeom>
                        <a:noFill/>
                        <a:ln>
                          <a:noFill/>
                        </a:ln>
                      </wps:spPr>
                      <wps:txbx>
                        <w:txbxContent>
                          <w:p w14:paraId="2D9CEE30" w14:textId="43C71071" w:rsidR="00365AB1" w:rsidRPr="00B14135" w:rsidRDefault="00365AB1" w:rsidP="00414920">
                            <w:pPr>
                              <w:spacing w:line="360" w:lineRule="auto"/>
                              <w:jc w:val="center"/>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4135">
                              <w:rPr>
                                <w:b/>
                                <w:color w:val="000000" w:themeColor="text1"/>
                                <w:sz w:val="32"/>
                                <w:szCs w:val="32"/>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My Score</w:t>
                            </w:r>
                            <w:r>
                              <w:rPr>
                                <w:b/>
                                <w:color w:val="000000" w:themeColor="text1"/>
                                <w:sz w:val="32"/>
                                <w:szCs w:val="32"/>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14135">
                              <w:rPr>
                                <w:b/>
                                <w:color w:val="000000" w:themeColor="text1"/>
                                <w:sz w:val="32"/>
                                <w:szCs w:val="32"/>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91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94C90C" id="_x0000_t202" coordsize="21600,21600" o:spt="202" path="m,l,21600r21600,l21600,xe">
                <v:stroke joinstyle="miter"/>
                <v:path gradientshapeok="t" o:connecttype="rect"/>
              </v:shapetype>
              <v:shape id="Text Box 13" o:spid="_x0000_s1026" type="#_x0000_t202" style="position:absolute;left:0;text-align:left;margin-left:126.8pt;margin-top:15.4pt;width:262.2pt;height:43.6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" filled="f" stroked="f">
                <v:fill o:detectmouseclick="t"/>
                <v:textbox>
                  <w:txbxContent>
                    <w:p w14:paraId="2D9CEE30" w14:textId="43C71071" w:rsidR="00365AB1" w:rsidRPr="00B14135" w:rsidRDefault="00365AB1" w:rsidP="00414920">
                      <w:pPr>
                        <w:spacing w:line="360" w:lineRule="auto"/>
                        <w:jc w:val="center"/>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4135">
                        <w:rPr>
                          <w:b/>
                          <w:color w:val="000000" w:themeColor="text1"/>
                          <w:sz w:val="32"/>
                          <w:szCs w:val="32"/>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My Score</w:t>
                      </w:r>
                      <w:r>
                        <w:rPr>
                          <w:b/>
                          <w:color w:val="000000" w:themeColor="text1"/>
                          <w:sz w:val="32"/>
                          <w:szCs w:val="32"/>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14135">
                        <w:rPr>
                          <w:b/>
                          <w:color w:val="000000" w:themeColor="text1"/>
                          <w:sz w:val="32"/>
                          <w:szCs w:val="32"/>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91 points</w:t>
                      </w:r>
                    </w:p>
                  </w:txbxContent>
                </v:textbox>
                <w10:wrap anchorx="margin"/>
              </v:shape>
            </w:pict>
          </mc:Fallback>
        </mc:AlternateContent>
      </w:r>
      <w:r w:rsidR="00B14135">
        <w:t>Source:</w:t>
      </w:r>
      <w:r w:rsidR="008C512C">
        <w:rPr>
          <w:noProof/>
        </w:rPr>
        <w:t xml:space="preserve"> </w:t>
      </w:r>
      <w:r w:rsidR="008C512C" w:rsidRPr="008C512C">
        <w:rPr>
          <w:noProof/>
        </w:rPr>
        <w:t xml:space="preserve">(Bruce </w:t>
      </w:r>
      <w:r w:rsidR="008C512C">
        <w:rPr>
          <w:noProof/>
        </w:rPr>
        <w:t xml:space="preserve">and </w:t>
      </w:r>
      <w:r w:rsidR="008C512C" w:rsidRPr="008C512C">
        <w:rPr>
          <w:noProof/>
        </w:rPr>
        <w:t>Langdon, 2018)</w:t>
      </w:r>
    </w:p>
    <w:sectPr w:rsidR="009C4BA0" w:rsidRPr="009C4BA0" w:rsidSect="00366738">
      <w:headerReference w:type="default" r:id="rId31"/>
      <w:footerReference w:type="default" r:id="rId32"/>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4" w:author="William Tagare" w:date="2019-05-06T22:19:00Z" w:initials="WT">
    <w:p w14:paraId="7ECC3FB4" w14:textId="77777777" w:rsidR="00365AB1" w:rsidRDefault="00365AB1" w:rsidP="00754B5C">
      <w:pPr>
        <w:pStyle w:val="CommentText"/>
      </w:pPr>
      <w:r>
        <w:rPr>
          <w:rStyle w:val="CommentReference"/>
        </w:rPr>
        <w:annotationRef/>
      </w:r>
    </w:p>
  </w:comment>
  <w:comment w:id="32" w:author="William Tagare" w:date="2019-05-07T00:49:00Z" w:initials="WT">
    <w:p w14:paraId="4B14F494" w14:textId="7DF7C201" w:rsidR="00365AB1" w:rsidRDefault="00365AB1">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ECC3FB4" w15:done="0"/>
  <w15:commentEx w15:paraId="4B14F49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ECC3FB4" w16cid:durableId="207B3188"/>
  <w16cid:commentId w16cid:paraId="4B14F494" w16cid:durableId="207B54A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F2522F" w14:textId="77777777" w:rsidR="005E46E7" w:rsidRDefault="005E46E7" w:rsidP="00AB0081">
      <w:pPr>
        <w:spacing w:after="0" w:line="240" w:lineRule="auto"/>
      </w:pPr>
      <w:r>
        <w:separator/>
      </w:r>
    </w:p>
  </w:endnote>
  <w:endnote w:type="continuationSeparator" w:id="0">
    <w:p w14:paraId="52A49704" w14:textId="77777777" w:rsidR="005E46E7" w:rsidRDefault="005E46E7" w:rsidP="00AB0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3561904"/>
      <w:docPartObj>
        <w:docPartGallery w:val="Page Numbers (Bottom of Page)"/>
        <w:docPartUnique/>
      </w:docPartObj>
    </w:sdtPr>
    <w:sdtEndPr>
      <w:rPr>
        <w:noProof/>
      </w:rPr>
    </w:sdtEndPr>
    <w:sdtContent>
      <w:p w14:paraId="0964F89A" w14:textId="3A108364" w:rsidR="00365AB1" w:rsidRDefault="00365A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F545CF" w14:textId="77777777" w:rsidR="00365AB1" w:rsidRDefault="00365A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B67A23" w14:textId="77777777" w:rsidR="005E46E7" w:rsidRDefault="005E46E7" w:rsidP="00AB0081">
      <w:pPr>
        <w:spacing w:after="0" w:line="240" w:lineRule="auto"/>
      </w:pPr>
      <w:r>
        <w:separator/>
      </w:r>
    </w:p>
  </w:footnote>
  <w:footnote w:type="continuationSeparator" w:id="0">
    <w:p w14:paraId="3ED36450" w14:textId="77777777" w:rsidR="005E46E7" w:rsidRDefault="005E46E7" w:rsidP="00AB00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5AF09E" w14:textId="206ADE9D" w:rsidR="00365AB1" w:rsidRDefault="00365AB1" w:rsidP="002C13CC">
    <w:pPr>
      <w:pStyle w:val="Header"/>
      <w:jc w:val="right"/>
    </w:pPr>
    <w:r w:rsidRPr="002C13CC">
      <w:drawing>
        <wp:inline distT="0" distB="0" distL="0" distR="0" wp14:anchorId="2D80A106" wp14:editId="47BB0665">
          <wp:extent cx="759914" cy="828661"/>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91667" cy="863287"/>
                  </a:xfrm>
                  <a:prstGeom prst="rect">
                    <a:avLst/>
                  </a:prstGeom>
                </pic:spPr>
              </pic:pic>
            </a:graphicData>
          </a:graphic>
        </wp:inline>
      </w:drawing>
    </w:r>
  </w:p>
  <w:p w14:paraId="203B1FFD" w14:textId="77777777" w:rsidR="00365AB1" w:rsidRDefault="00365A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1D4B78"/>
    <w:multiLevelType w:val="hybridMultilevel"/>
    <w:tmpl w:val="0F0693F0"/>
    <w:lvl w:ilvl="0" w:tplc="D3B8BC18">
      <w:start w:val="1"/>
      <w:numFmt w:val="bullet"/>
      <w:lvlText w:val=""/>
      <w:lvlJc w:val="left"/>
      <w:pPr>
        <w:tabs>
          <w:tab w:val="num" w:pos="720"/>
        </w:tabs>
        <w:ind w:left="720" w:hanging="360"/>
      </w:pPr>
      <w:rPr>
        <w:rFonts w:ascii="Wingdings" w:hAnsi="Wingdings" w:hint="default"/>
      </w:rPr>
    </w:lvl>
    <w:lvl w:ilvl="1" w:tplc="9AD8BCC4" w:tentative="1">
      <w:start w:val="1"/>
      <w:numFmt w:val="bullet"/>
      <w:lvlText w:val=""/>
      <w:lvlJc w:val="left"/>
      <w:pPr>
        <w:tabs>
          <w:tab w:val="num" w:pos="1440"/>
        </w:tabs>
        <w:ind w:left="1440" w:hanging="360"/>
      </w:pPr>
      <w:rPr>
        <w:rFonts w:ascii="Wingdings" w:hAnsi="Wingdings" w:hint="default"/>
      </w:rPr>
    </w:lvl>
    <w:lvl w:ilvl="2" w:tplc="4B6E3D78" w:tentative="1">
      <w:start w:val="1"/>
      <w:numFmt w:val="bullet"/>
      <w:lvlText w:val=""/>
      <w:lvlJc w:val="left"/>
      <w:pPr>
        <w:tabs>
          <w:tab w:val="num" w:pos="2160"/>
        </w:tabs>
        <w:ind w:left="2160" w:hanging="360"/>
      </w:pPr>
      <w:rPr>
        <w:rFonts w:ascii="Wingdings" w:hAnsi="Wingdings" w:hint="default"/>
      </w:rPr>
    </w:lvl>
    <w:lvl w:ilvl="3" w:tplc="889E9F8C" w:tentative="1">
      <w:start w:val="1"/>
      <w:numFmt w:val="bullet"/>
      <w:lvlText w:val=""/>
      <w:lvlJc w:val="left"/>
      <w:pPr>
        <w:tabs>
          <w:tab w:val="num" w:pos="2880"/>
        </w:tabs>
        <w:ind w:left="2880" w:hanging="360"/>
      </w:pPr>
      <w:rPr>
        <w:rFonts w:ascii="Wingdings" w:hAnsi="Wingdings" w:hint="default"/>
      </w:rPr>
    </w:lvl>
    <w:lvl w:ilvl="4" w:tplc="2968E2F8" w:tentative="1">
      <w:start w:val="1"/>
      <w:numFmt w:val="bullet"/>
      <w:lvlText w:val=""/>
      <w:lvlJc w:val="left"/>
      <w:pPr>
        <w:tabs>
          <w:tab w:val="num" w:pos="3600"/>
        </w:tabs>
        <w:ind w:left="3600" w:hanging="360"/>
      </w:pPr>
      <w:rPr>
        <w:rFonts w:ascii="Wingdings" w:hAnsi="Wingdings" w:hint="default"/>
      </w:rPr>
    </w:lvl>
    <w:lvl w:ilvl="5" w:tplc="CCD248D4" w:tentative="1">
      <w:start w:val="1"/>
      <w:numFmt w:val="bullet"/>
      <w:lvlText w:val=""/>
      <w:lvlJc w:val="left"/>
      <w:pPr>
        <w:tabs>
          <w:tab w:val="num" w:pos="4320"/>
        </w:tabs>
        <w:ind w:left="4320" w:hanging="360"/>
      </w:pPr>
      <w:rPr>
        <w:rFonts w:ascii="Wingdings" w:hAnsi="Wingdings" w:hint="default"/>
      </w:rPr>
    </w:lvl>
    <w:lvl w:ilvl="6" w:tplc="4AC86DC2" w:tentative="1">
      <w:start w:val="1"/>
      <w:numFmt w:val="bullet"/>
      <w:lvlText w:val=""/>
      <w:lvlJc w:val="left"/>
      <w:pPr>
        <w:tabs>
          <w:tab w:val="num" w:pos="5040"/>
        </w:tabs>
        <w:ind w:left="5040" w:hanging="360"/>
      </w:pPr>
      <w:rPr>
        <w:rFonts w:ascii="Wingdings" w:hAnsi="Wingdings" w:hint="default"/>
      </w:rPr>
    </w:lvl>
    <w:lvl w:ilvl="7" w:tplc="42D0A2CC" w:tentative="1">
      <w:start w:val="1"/>
      <w:numFmt w:val="bullet"/>
      <w:lvlText w:val=""/>
      <w:lvlJc w:val="left"/>
      <w:pPr>
        <w:tabs>
          <w:tab w:val="num" w:pos="5760"/>
        </w:tabs>
        <w:ind w:left="5760" w:hanging="360"/>
      </w:pPr>
      <w:rPr>
        <w:rFonts w:ascii="Wingdings" w:hAnsi="Wingdings" w:hint="default"/>
      </w:rPr>
    </w:lvl>
    <w:lvl w:ilvl="8" w:tplc="D4102A4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62538C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3064134"/>
    <w:multiLevelType w:val="multilevel"/>
    <w:tmpl w:val="48DC8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8F0BE2"/>
    <w:multiLevelType w:val="hybridMultilevel"/>
    <w:tmpl w:val="1272E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illiam Tagare">
    <w15:presenceInfo w15:providerId="Windows Live" w15:userId="e0468d304a801ce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E70"/>
    <w:rsid w:val="00000DF5"/>
    <w:rsid w:val="00010AFE"/>
    <w:rsid w:val="00023D56"/>
    <w:rsid w:val="00035AF5"/>
    <w:rsid w:val="0003616E"/>
    <w:rsid w:val="0003743C"/>
    <w:rsid w:val="00053BDC"/>
    <w:rsid w:val="00073DAB"/>
    <w:rsid w:val="000805F5"/>
    <w:rsid w:val="00085C6B"/>
    <w:rsid w:val="00092DDB"/>
    <w:rsid w:val="000B106D"/>
    <w:rsid w:val="000C6F68"/>
    <w:rsid w:val="000D6AB7"/>
    <w:rsid w:val="000F005A"/>
    <w:rsid w:val="000F3E3A"/>
    <w:rsid w:val="000F52AC"/>
    <w:rsid w:val="00101D33"/>
    <w:rsid w:val="0010326E"/>
    <w:rsid w:val="00124B41"/>
    <w:rsid w:val="001316F1"/>
    <w:rsid w:val="00141240"/>
    <w:rsid w:val="00142AFF"/>
    <w:rsid w:val="00154B0B"/>
    <w:rsid w:val="001569B5"/>
    <w:rsid w:val="001644C8"/>
    <w:rsid w:val="00164EA4"/>
    <w:rsid w:val="00185854"/>
    <w:rsid w:val="00187116"/>
    <w:rsid w:val="001D27F7"/>
    <w:rsid w:val="001D7002"/>
    <w:rsid w:val="001E60C1"/>
    <w:rsid w:val="001F2A0C"/>
    <w:rsid w:val="002018AD"/>
    <w:rsid w:val="00203181"/>
    <w:rsid w:val="00215240"/>
    <w:rsid w:val="00215CA0"/>
    <w:rsid w:val="00217695"/>
    <w:rsid w:val="00240D29"/>
    <w:rsid w:val="00254E95"/>
    <w:rsid w:val="00262DDE"/>
    <w:rsid w:val="00267F88"/>
    <w:rsid w:val="00270E45"/>
    <w:rsid w:val="00271A37"/>
    <w:rsid w:val="00277332"/>
    <w:rsid w:val="00280A41"/>
    <w:rsid w:val="002834D2"/>
    <w:rsid w:val="0028786F"/>
    <w:rsid w:val="002A680B"/>
    <w:rsid w:val="002C13CC"/>
    <w:rsid w:val="002C6DCE"/>
    <w:rsid w:val="002D6159"/>
    <w:rsid w:val="002E3146"/>
    <w:rsid w:val="002E3B5A"/>
    <w:rsid w:val="002E7590"/>
    <w:rsid w:val="002F0C57"/>
    <w:rsid w:val="002F1B7B"/>
    <w:rsid w:val="00302D49"/>
    <w:rsid w:val="003037D4"/>
    <w:rsid w:val="00303B12"/>
    <w:rsid w:val="00307B14"/>
    <w:rsid w:val="00313032"/>
    <w:rsid w:val="00323945"/>
    <w:rsid w:val="003320E3"/>
    <w:rsid w:val="00334117"/>
    <w:rsid w:val="0035178F"/>
    <w:rsid w:val="00357BD2"/>
    <w:rsid w:val="00365247"/>
    <w:rsid w:val="00365AB1"/>
    <w:rsid w:val="00366738"/>
    <w:rsid w:val="003713E5"/>
    <w:rsid w:val="00371B3B"/>
    <w:rsid w:val="003724DD"/>
    <w:rsid w:val="003A0234"/>
    <w:rsid w:val="003A2771"/>
    <w:rsid w:val="003A357A"/>
    <w:rsid w:val="003A3B4E"/>
    <w:rsid w:val="003A3BBE"/>
    <w:rsid w:val="003B5553"/>
    <w:rsid w:val="003C1A4E"/>
    <w:rsid w:val="003C3605"/>
    <w:rsid w:val="003D1D6B"/>
    <w:rsid w:val="003E3129"/>
    <w:rsid w:val="003E61EC"/>
    <w:rsid w:val="003E7F58"/>
    <w:rsid w:val="00406060"/>
    <w:rsid w:val="00414920"/>
    <w:rsid w:val="00424AD6"/>
    <w:rsid w:val="00424BFE"/>
    <w:rsid w:val="00430A2B"/>
    <w:rsid w:val="00435625"/>
    <w:rsid w:val="00440422"/>
    <w:rsid w:val="004413BF"/>
    <w:rsid w:val="004523C8"/>
    <w:rsid w:val="00462903"/>
    <w:rsid w:val="00466F26"/>
    <w:rsid w:val="004676EB"/>
    <w:rsid w:val="0047162C"/>
    <w:rsid w:val="00474175"/>
    <w:rsid w:val="00487D76"/>
    <w:rsid w:val="004A2F9D"/>
    <w:rsid w:val="004B049A"/>
    <w:rsid w:val="004C0979"/>
    <w:rsid w:val="004C0FD3"/>
    <w:rsid w:val="004F00D3"/>
    <w:rsid w:val="004F21DC"/>
    <w:rsid w:val="004F3655"/>
    <w:rsid w:val="00501754"/>
    <w:rsid w:val="005066BB"/>
    <w:rsid w:val="00507965"/>
    <w:rsid w:val="005107BF"/>
    <w:rsid w:val="00510E8C"/>
    <w:rsid w:val="0051372D"/>
    <w:rsid w:val="00515B7A"/>
    <w:rsid w:val="00520B35"/>
    <w:rsid w:val="005358A3"/>
    <w:rsid w:val="00545954"/>
    <w:rsid w:val="00575237"/>
    <w:rsid w:val="00576AEF"/>
    <w:rsid w:val="00585AB6"/>
    <w:rsid w:val="005A2BAB"/>
    <w:rsid w:val="005A38E7"/>
    <w:rsid w:val="005B21C8"/>
    <w:rsid w:val="005B5E6C"/>
    <w:rsid w:val="005C4833"/>
    <w:rsid w:val="005D44CD"/>
    <w:rsid w:val="005E46E7"/>
    <w:rsid w:val="005F7246"/>
    <w:rsid w:val="005F72C1"/>
    <w:rsid w:val="006014F8"/>
    <w:rsid w:val="006102EB"/>
    <w:rsid w:val="00632263"/>
    <w:rsid w:val="0064090E"/>
    <w:rsid w:val="00641455"/>
    <w:rsid w:val="00644DDF"/>
    <w:rsid w:val="006473B7"/>
    <w:rsid w:val="00662260"/>
    <w:rsid w:val="00677727"/>
    <w:rsid w:val="00686309"/>
    <w:rsid w:val="00690ACC"/>
    <w:rsid w:val="006915F2"/>
    <w:rsid w:val="006B1827"/>
    <w:rsid w:val="006B5F99"/>
    <w:rsid w:val="006D235B"/>
    <w:rsid w:val="006D7C63"/>
    <w:rsid w:val="006E4ED9"/>
    <w:rsid w:val="006F1878"/>
    <w:rsid w:val="006F30B0"/>
    <w:rsid w:val="006F3F98"/>
    <w:rsid w:val="006F481A"/>
    <w:rsid w:val="006F4EC4"/>
    <w:rsid w:val="006F6F8F"/>
    <w:rsid w:val="00700F09"/>
    <w:rsid w:val="00704438"/>
    <w:rsid w:val="00714238"/>
    <w:rsid w:val="00722F6E"/>
    <w:rsid w:val="00723338"/>
    <w:rsid w:val="00726D76"/>
    <w:rsid w:val="00740C51"/>
    <w:rsid w:val="0074215C"/>
    <w:rsid w:val="0075353E"/>
    <w:rsid w:val="00754B5C"/>
    <w:rsid w:val="007701B6"/>
    <w:rsid w:val="0078177D"/>
    <w:rsid w:val="00784D6C"/>
    <w:rsid w:val="00795116"/>
    <w:rsid w:val="007A153F"/>
    <w:rsid w:val="007C0432"/>
    <w:rsid w:val="007C7C8B"/>
    <w:rsid w:val="007D7B6D"/>
    <w:rsid w:val="00810F0F"/>
    <w:rsid w:val="00811418"/>
    <w:rsid w:val="00816C22"/>
    <w:rsid w:val="00822E70"/>
    <w:rsid w:val="0082727A"/>
    <w:rsid w:val="00834F79"/>
    <w:rsid w:val="00857C88"/>
    <w:rsid w:val="00863CEF"/>
    <w:rsid w:val="00863D2B"/>
    <w:rsid w:val="008B3E74"/>
    <w:rsid w:val="008B3EE0"/>
    <w:rsid w:val="008C512C"/>
    <w:rsid w:val="008C60BC"/>
    <w:rsid w:val="008C6CF9"/>
    <w:rsid w:val="008D4509"/>
    <w:rsid w:val="008F30B2"/>
    <w:rsid w:val="008F70D9"/>
    <w:rsid w:val="0090151E"/>
    <w:rsid w:val="00901D8A"/>
    <w:rsid w:val="00910320"/>
    <w:rsid w:val="0093610D"/>
    <w:rsid w:val="00941896"/>
    <w:rsid w:val="009528AD"/>
    <w:rsid w:val="0095429A"/>
    <w:rsid w:val="009679F5"/>
    <w:rsid w:val="00973CEE"/>
    <w:rsid w:val="0098011A"/>
    <w:rsid w:val="00986B3D"/>
    <w:rsid w:val="009A23E3"/>
    <w:rsid w:val="009A7977"/>
    <w:rsid w:val="009B40E5"/>
    <w:rsid w:val="009B60CB"/>
    <w:rsid w:val="009C08FD"/>
    <w:rsid w:val="009C4BA0"/>
    <w:rsid w:val="009D2914"/>
    <w:rsid w:val="009D6503"/>
    <w:rsid w:val="009D695B"/>
    <w:rsid w:val="009D78C5"/>
    <w:rsid w:val="009F3536"/>
    <w:rsid w:val="009F4327"/>
    <w:rsid w:val="009F76FB"/>
    <w:rsid w:val="00A00A5A"/>
    <w:rsid w:val="00A03BC9"/>
    <w:rsid w:val="00A05ED9"/>
    <w:rsid w:val="00A25BFB"/>
    <w:rsid w:val="00A27715"/>
    <w:rsid w:val="00A35775"/>
    <w:rsid w:val="00A36E0D"/>
    <w:rsid w:val="00A421F9"/>
    <w:rsid w:val="00A465EA"/>
    <w:rsid w:val="00A47C99"/>
    <w:rsid w:val="00A512E3"/>
    <w:rsid w:val="00A54EDA"/>
    <w:rsid w:val="00A56B32"/>
    <w:rsid w:val="00A6026C"/>
    <w:rsid w:val="00A85B89"/>
    <w:rsid w:val="00AA679C"/>
    <w:rsid w:val="00AA7DA6"/>
    <w:rsid w:val="00AB0081"/>
    <w:rsid w:val="00AB2A87"/>
    <w:rsid w:val="00AB5B35"/>
    <w:rsid w:val="00AD2057"/>
    <w:rsid w:val="00AD3E13"/>
    <w:rsid w:val="00AD4744"/>
    <w:rsid w:val="00AF0BC9"/>
    <w:rsid w:val="00B02613"/>
    <w:rsid w:val="00B0670C"/>
    <w:rsid w:val="00B10C38"/>
    <w:rsid w:val="00B14135"/>
    <w:rsid w:val="00B37ACD"/>
    <w:rsid w:val="00B53BF6"/>
    <w:rsid w:val="00B67ACF"/>
    <w:rsid w:val="00B82C40"/>
    <w:rsid w:val="00BA4997"/>
    <w:rsid w:val="00BC55DE"/>
    <w:rsid w:val="00BD4D70"/>
    <w:rsid w:val="00BD6E80"/>
    <w:rsid w:val="00BE37EE"/>
    <w:rsid w:val="00BE59E0"/>
    <w:rsid w:val="00BF05D5"/>
    <w:rsid w:val="00BF106A"/>
    <w:rsid w:val="00C123E4"/>
    <w:rsid w:val="00C1292D"/>
    <w:rsid w:val="00C15A40"/>
    <w:rsid w:val="00C21825"/>
    <w:rsid w:val="00C23641"/>
    <w:rsid w:val="00C32B97"/>
    <w:rsid w:val="00C41D4F"/>
    <w:rsid w:val="00C705F3"/>
    <w:rsid w:val="00C83019"/>
    <w:rsid w:val="00CB18D0"/>
    <w:rsid w:val="00CD2649"/>
    <w:rsid w:val="00CE201F"/>
    <w:rsid w:val="00CE280A"/>
    <w:rsid w:val="00CE6158"/>
    <w:rsid w:val="00CF11AC"/>
    <w:rsid w:val="00CF6B05"/>
    <w:rsid w:val="00D02418"/>
    <w:rsid w:val="00D14F31"/>
    <w:rsid w:val="00D23B4D"/>
    <w:rsid w:val="00D25CE9"/>
    <w:rsid w:val="00D26E65"/>
    <w:rsid w:val="00D33054"/>
    <w:rsid w:val="00D43F9C"/>
    <w:rsid w:val="00D47AE5"/>
    <w:rsid w:val="00D542B3"/>
    <w:rsid w:val="00D66108"/>
    <w:rsid w:val="00D804FF"/>
    <w:rsid w:val="00D80B12"/>
    <w:rsid w:val="00D82BEE"/>
    <w:rsid w:val="00D91F18"/>
    <w:rsid w:val="00D9424B"/>
    <w:rsid w:val="00D97289"/>
    <w:rsid w:val="00DA2C22"/>
    <w:rsid w:val="00DA5D4A"/>
    <w:rsid w:val="00DA7B90"/>
    <w:rsid w:val="00DB5EBE"/>
    <w:rsid w:val="00DC6B3B"/>
    <w:rsid w:val="00DD0A0D"/>
    <w:rsid w:val="00DD13B6"/>
    <w:rsid w:val="00DD1475"/>
    <w:rsid w:val="00DE4696"/>
    <w:rsid w:val="00E212B7"/>
    <w:rsid w:val="00E337DC"/>
    <w:rsid w:val="00E42491"/>
    <w:rsid w:val="00E42E77"/>
    <w:rsid w:val="00E464C6"/>
    <w:rsid w:val="00E66A85"/>
    <w:rsid w:val="00E80C0A"/>
    <w:rsid w:val="00E974AC"/>
    <w:rsid w:val="00EA2B3F"/>
    <w:rsid w:val="00EB37E4"/>
    <w:rsid w:val="00ED58FE"/>
    <w:rsid w:val="00F0621D"/>
    <w:rsid w:val="00F13170"/>
    <w:rsid w:val="00F13C13"/>
    <w:rsid w:val="00F23F5B"/>
    <w:rsid w:val="00F26D19"/>
    <w:rsid w:val="00F2750F"/>
    <w:rsid w:val="00F55616"/>
    <w:rsid w:val="00F60C1B"/>
    <w:rsid w:val="00F7503B"/>
    <w:rsid w:val="00F8210B"/>
    <w:rsid w:val="00F86979"/>
    <w:rsid w:val="00FA2EE2"/>
    <w:rsid w:val="00FA4548"/>
    <w:rsid w:val="00FB4DC3"/>
    <w:rsid w:val="00FC6569"/>
    <w:rsid w:val="00FD1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FC5C4"/>
  <w15:chartTrackingRefBased/>
  <w15:docId w15:val="{725DF5F5-768A-417C-ACFF-21D4E2B2C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509"/>
    <w:rPr>
      <w:rFonts w:ascii="Times New Roman" w:hAnsi="Times New Roman"/>
      <w:sz w:val="24"/>
    </w:rPr>
  </w:style>
  <w:style w:type="paragraph" w:styleId="Heading1">
    <w:name w:val="heading 1"/>
    <w:basedOn w:val="Normal"/>
    <w:next w:val="Normal"/>
    <w:link w:val="Heading1Char"/>
    <w:autoRedefine/>
    <w:uiPriority w:val="9"/>
    <w:qFormat/>
    <w:rsid w:val="00DD0A0D"/>
    <w:pPr>
      <w:keepNext/>
      <w:keepLines/>
      <w:spacing w:before="240" w:after="0" w:line="360" w:lineRule="auto"/>
      <w:jc w:val="both"/>
      <w:outlineLvl w:val="0"/>
    </w:pPr>
    <w:rPr>
      <w:b/>
      <w:color w:val="1F3864" w:themeColor="accent1" w:themeShade="80"/>
      <w:sz w:val="32"/>
      <w:szCs w:val="24"/>
    </w:rPr>
  </w:style>
  <w:style w:type="paragraph" w:styleId="Heading2">
    <w:name w:val="heading 2"/>
    <w:basedOn w:val="Normal"/>
    <w:next w:val="Normal"/>
    <w:link w:val="Heading2Char"/>
    <w:uiPriority w:val="9"/>
    <w:unhideWhenUsed/>
    <w:qFormat/>
    <w:rsid w:val="00575237"/>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035AF5"/>
    <w:pPr>
      <w:keepNext/>
      <w:keepLines/>
      <w:spacing w:before="40" w:after="0"/>
      <w:outlineLvl w:val="2"/>
    </w:pPr>
    <w:rPr>
      <w:rFonts w:eastAsiaTheme="majorEastAsia" w:cstheme="majorBidi"/>
      <w:b/>
      <w:color w:val="1F3763" w:themeColor="accent1" w:themeShade="7F"/>
      <w:szCs w:val="24"/>
    </w:rPr>
  </w:style>
  <w:style w:type="paragraph" w:styleId="Heading4">
    <w:name w:val="heading 4"/>
    <w:basedOn w:val="Normal"/>
    <w:next w:val="Normal"/>
    <w:link w:val="Heading4Char"/>
    <w:uiPriority w:val="9"/>
    <w:unhideWhenUsed/>
    <w:qFormat/>
    <w:rsid w:val="00217695"/>
    <w:pPr>
      <w:keepNext/>
      <w:keepLines/>
      <w:spacing w:before="40" w:after="0"/>
      <w:jc w:val="both"/>
      <w:outlineLvl w:val="3"/>
    </w:pPr>
    <w:rPr>
      <w:rFonts w:eastAsiaTheme="majorEastAsia" w:cstheme="majorBidi"/>
      <w:b/>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17695"/>
    <w:rPr>
      <w:rFonts w:ascii="Times New Roman" w:eastAsiaTheme="majorEastAsia" w:hAnsi="Times New Roman" w:cstheme="majorBidi"/>
      <w:b/>
      <w:iCs/>
      <w:color w:val="2F5496" w:themeColor="accent1" w:themeShade="BF"/>
      <w:sz w:val="24"/>
    </w:rPr>
  </w:style>
  <w:style w:type="character" w:customStyle="1" w:styleId="Heading1Char">
    <w:name w:val="Heading 1 Char"/>
    <w:basedOn w:val="DefaultParagraphFont"/>
    <w:link w:val="Heading1"/>
    <w:uiPriority w:val="9"/>
    <w:rsid w:val="00DD0A0D"/>
    <w:rPr>
      <w:rFonts w:ascii="Times New Roman" w:hAnsi="Times New Roman"/>
      <w:b/>
      <w:color w:val="1F3864" w:themeColor="accent1" w:themeShade="80"/>
      <w:sz w:val="32"/>
      <w:szCs w:val="24"/>
    </w:rPr>
  </w:style>
  <w:style w:type="paragraph" w:styleId="NormalWeb">
    <w:name w:val="Normal (Web)"/>
    <w:basedOn w:val="Normal"/>
    <w:uiPriority w:val="99"/>
    <w:semiHidden/>
    <w:unhideWhenUsed/>
    <w:rsid w:val="009D2914"/>
    <w:pPr>
      <w:spacing w:before="100" w:beforeAutospacing="1" w:after="100" w:afterAutospacing="1" w:line="240" w:lineRule="auto"/>
    </w:pPr>
    <w:rPr>
      <w:rFonts w:eastAsia="Times New Roman" w:cs="Times New Roman"/>
      <w:szCs w:val="24"/>
      <w:lang w:eastAsia="en-GB"/>
    </w:rPr>
  </w:style>
  <w:style w:type="character" w:customStyle="1" w:styleId="Heading2Char">
    <w:name w:val="Heading 2 Char"/>
    <w:basedOn w:val="DefaultParagraphFont"/>
    <w:link w:val="Heading2"/>
    <w:uiPriority w:val="9"/>
    <w:rsid w:val="00575237"/>
    <w:rPr>
      <w:rFonts w:ascii="Times New Roman" w:eastAsiaTheme="majorEastAsia" w:hAnsi="Times New Roman" w:cstheme="majorBidi"/>
      <w:b/>
      <w:color w:val="2F5496" w:themeColor="accent1" w:themeShade="BF"/>
      <w:sz w:val="28"/>
      <w:szCs w:val="26"/>
    </w:rPr>
  </w:style>
  <w:style w:type="paragraph" w:styleId="Header">
    <w:name w:val="header"/>
    <w:basedOn w:val="Normal"/>
    <w:link w:val="HeaderChar"/>
    <w:uiPriority w:val="99"/>
    <w:unhideWhenUsed/>
    <w:rsid w:val="00AB00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081"/>
    <w:rPr>
      <w:rFonts w:ascii="Times New Roman" w:hAnsi="Times New Roman"/>
      <w:sz w:val="24"/>
    </w:rPr>
  </w:style>
  <w:style w:type="paragraph" w:styleId="Footer">
    <w:name w:val="footer"/>
    <w:basedOn w:val="Normal"/>
    <w:link w:val="FooterChar"/>
    <w:uiPriority w:val="99"/>
    <w:unhideWhenUsed/>
    <w:rsid w:val="00AB00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081"/>
    <w:rPr>
      <w:rFonts w:ascii="Times New Roman" w:hAnsi="Times New Roman"/>
      <w:sz w:val="24"/>
    </w:rPr>
  </w:style>
  <w:style w:type="paragraph" w:styleId="Bibliography">
    <w:name w:val="Bibliography"/>
    <w:basedOn w:val="Normal"/>
    <w:next w:val="Normal"/>
    <w:uiPriority w:val="37"/>
    <w:unhideWhenUsed/>
    <w:rsid w:val="004676EB"/>
  </w:style>
  <w:style w:type="character" w:customStyle="1" w:styleId="Heading3Char">
    <w:name w:val="Heading 3 Char"/>
    <w:basedOn w:val="DefaultParagraphFont"/>
    <w:link w:val="Heading3"/>
    <w:uiPriority w:val="9"/>
    <w:rsid w:val="00035AF5"/>
    <w:rPr>
      <w:rFonts w:ascii="Times New Roman" w:eastAsiaTheme="majorEastAsia" w:hAnsi="Times New Roman" w:cstheme="majorBidi"/>
      <w:b/>
      <w:color w:val="1F3763" w:themeColor="accent1" w:themeShade="7F"/>
      <w:sz w:val="24"/>
      <w:szCs w:val="24"/>
    </w:rPr>
  </w:style>
  <w:style w:type="paragraph" w:styleId="ListParagraph">
    <w:name w:val="List Paragraph"/>
    <w:basedOn w:val="Normal"/>
    <w:uiPriority w:val="34"/>
    <w:qFormat/>
    <w:rsid w:val="00085C6B"/>
    <w:pPr>
      <w:ind w:left="720"/>
      <w:contextualSpacing/>
    </w:pPr>
  </w:style>
  <w:style w:type="table" w:styleId="TableGrid">
    <w:name w:val="Table Grid"/>
    <w:basedOn w:val="TableNormal"/>
    <w:uiPriority w:val="39"/>
    <w:rsid w:val="00700F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700F0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
    <w:name w:val="Grid Table 4"/>
    <w:basedOn w:val="TableNormal"/>
    <w:uiPriority w:val="49"/>
    <w:rsid w:val="00700F0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9A7977"/>
    <w:pPr>
      <w:spacing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9A7977"/>
    <w:pPr>
      <w:spacing w:after="100"/>
    </w:pPr>
  </w:style>
  <w:style w:type="paragraph" w:styleId="TOC2">
    <w:name w:val="toc 2"/>
    <w:basedOn w:val="Normal"/>
    <w:next w:val="Normal"/>
    <w:autoRedefine/>
    <w:uiPriority w:val="39"/>
    <w:unhideWhenUsed/>
    <w:rsid w:val="009A7977"/>
    <w:pPr>
      <w:spacing w:after="100"/>
      <w:ind w:left="240"/>
    </w:pPr>
  </w:style>
  <w:style w:type="paragraph" w:styleId="TOC3">
    <w:name w:val="toc 3"/>
    <w:basedOn w:val="Normal"/>
    <w:next w:val="Normal"/>
    <w:autoRedefine/>
    <w:uiPriority w:val="39"/>
    <w:unhideWhenUsed/>
    <w:rsid w:val="009A7977"/>
    <w:pPr>
      <w:spacing w:after="100"/>
      <w:ind w:left="480"/>
    </w:pPr>
  </w:style>
  <w:style w:type="character" w:styleId="Hyperlink">
    <w:name w:val="Hyperlink"/>
    <w:basedOn w:val="DefaultParagraphFont"/>
    <w:uiPriority w:val="99"/>
    <w:unhideWhenUsed/>
    <w:rsid w:val="009A7977"/>
    <w:rPr>
      <w:color w:val="0563C1" w:themeColor="hyperlink"/>
      <w:u w:val="single"/>
    </w:rPr>
  </w:style>
  <w:style w:type="character" w:styleId="CommentReference">
    <w:name w:val="annotation reference"/>
    <w:basedOn w:val="DefaultParagraphFont"/>
    <w:uiPriority w:val="99"/>
    <w:semiHidden/>
    <w:unhideWhenUsed/>
    <w:rsid w:val="00754B5C"/>
    <w:rPr>
      <w:sz w:val="16"/>
      <w:szCs w:val="16"/>
    </w:rPr>
  </w:style>
  <w:style w:type="paragraph" w:styleId="CommentText">
    <w:name w:val="annotation text"/>
    <w:basedOn w:val="Normal"/>
    <w:link w:val="CommentTextChar"/>
    <w:uiPriority w:val="99"/>
    <w:semiHidden/>
    <w:unhideWhenUsed/>
    <w:rsid w:val="00754B5C"/>
    <w:pPr>
      <w:spacing w:line="240" w:lineRule="auto"/>
    </w:pPr>
    <w:rPr>
      <w:sz w:val="20"/>
      <w:szCs w:val="20"/>
    </w:rPr>
  </w:style>
  <w:style w:type="character" w:customStyle="1" w:styleId="CommentTextChar">
    <w:name w:val="Comment Text Char"/>
    <w:basedOn w:val="DefaultParagraphFont"/>
    <w:link w:val="CommentText"/>
    <w:uiPriority w:val="99"/>
    <w:semiHidden/>
    <w:rsid w:val="00754B5C"/>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54B5C"/>
    <w:rPr>
      <w:b/>
      <w:bCs/>
    </w:rPr>
  </w:style>
  <w:style w:type="character" w:customStyle="1" w:styleId="CommentSubjectChar">
    <w:name w:val="Comment Subject Char"/>
    <w:basedOn w:val="CommentTextChar"/>
    <w:link w:val="CommentSubject"/>
    <w:uiPriority w:val="99"/>
    <w:semiHidden/>
    <w:rsid w:val="00754B5C"/>
    <w:rPr>
      <w:rFonts w:ascii="Times New Roman" w:hAnsi="Times New Roman"/>
      <w:b/>
      <w:bCs/>
      <w:sz w:val="20"/>
      <w:szCs w:val="20"/>
    </w:rPr>
  </w:style>
  <w:style w:type="paragraph" w:styleId="BalloonText">
    <w:name w:val="Balloon Text"/>
    <w:basedOn w:val="Normal"/>
    <w:link w:val="BalloonTextChar"/>
    <w:uiPriority w:val="99"/>
    <w:semiHidden/>
    <w:unhideWhenUsed/>
    <w:rsid w:val="00754B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4B5C"/>
    <w:rPr>
      <w:rFonts w:ascii="Segoe UI" w:hAnsi="Segoe UI" w:cs="Segoe UI"/>
      <w:sz w:val="18"/>
      <w:szCs w:val="18"/>
    </w:rPr>
  </w:style>
  <w:style w:type="paragraph" w:styleId="NoSpacing">
    <w:name w:val="No Spacing"/>
    <w:link w:val="NoSpacingChar"/>
    <w:uiPriority w:val="1"/>
    <w:qFormat/>
    <w:rsid w:val="003667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6673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217221">
      <w:bodyDiv w:val="1"/>
      <w:marLeft w:val="0"/>
      <w:marRight w:val="0"/>
      <w:marTop w:val="0"/>
      <w:marBottom w:val="0"/>
      <w:divBdr>
        <w:top w:val="none" w:sz="0" w:space="0" w:color="auto"/>
        <w:left w:val="none" w:sz="0" w:space="0" w:color="auto"/>
        <w:bottom w:val="none" w:sz="0" w:space="0" w:color="auto"/>
        <w:right w:val="none" w:sz="0" w:space="0" w:color="auto"/>
      </w:divBdr>
    </w:div>
    <w:div w:id="76447233">
      <w:bodyDiv w:val="1"/>
      <w:marLeft w:val="0"/>
      <w:marRight w:val="0"/>
      <w:marTop w:val="0"/>
      <w:marBottom w:val="0"/>
      <w:divBdr>
        <w:top w:val="none" w:sz="0" w:space="0" w:color="auto"/>
        <w:left w:val="none" w:sz="0" w:space="0" w:color="auto"/>
        <w:bottom w:val="none" w:sz="0" w:space="0" w:color="auto"/>
        <w:right w:val="none" w:sz="0" w:space="0" w:color="auto"/>
      </w:divBdr>
    </w:div>
    <w:div w:id="154348756">
      <w:bodyDiv w:val="1"/>
      <w:marLeft w:val="0"/>
      <w:marRight w:val="0"/>
      <w:marTop w:val="0"/>
      <w:marBottom w:val="0"/>
      <w:divBdr>
        <w:top w:val="none" w:sz="0" w:space="0" w:color="auto"/>
        <w:left w:val="none" w:sz="0" w:space="0" w:color="auto"/>
        <w:bottom w:val="none" w:sz="0" w:space="0" w:color="auto"/>
        <w:right w:val="none" w:sz="0" w:space="0" w:color="auto"/>
      </w:divBdr>
    </w:div>
    <w:div w:id="212616346">
      <w:bodyDiv w:val="1"/>
      <w:marLeft w:val="0"/>
      <w:marRight w:val="0"/>
      <w:marTop w:val="0"/>
      <w:marBottom w:val="0"/>
      <w:divBdr>
        <w:top w:val="none" w:sz="0" w:space="0" w:color="auto"/>
        <w:left w:val="none" w:sz="0" w:space="0" w:color="auto"/>
        <w:bottom w:val="none" w:sz="0" w:space="0" w:color="auto"/>
        <w:right w:val="none" w:sz="0" w:space="0" w:color="auto"/>
      </w:divBdr>
    </w:div>
    <w:div w:id="214708058">
      <w:bodyDiv w:val="1"/>
      <w:marLeft w:val="0"/>
      <w:marRight w:val="0"/>
      <w:marTop w:val="0"/>
      <w:marBottom w:val="0"/>
      <w:divBdr>
        <w:top w:val="none" w:sz="0" w:space="0" w:color="auto"/>
        <w:left w:val="none" w:sz="0" w:space="0" w:color="auto"/>
        <w:bottom w:val="none" w:sz="0" w:space="0" w:color="auto"/>
        <w:right w:val="none" w:sz="0" w:space="0" w:color="auto"/>
      </w:divBdr>
    </w:div>
    <w:div w:id="222565580">
      <w:bodyDiv w:val="1"/>
      <w:marLeft w:val="0"/>
      <w:marRight w:val="0"/>
      <w:marTop w:val="0"/>
      <w:marBottom w:val="0"/>
      <w:divBdr>
        <w:top w:val="none" w:sz="0" w:space="0" w:color="auto"/>
        <w:left w:val="none" w:sz="0" w:space="0" w:color="auto"/>
        <w:bottom w:val="none" w:sz="0" w:space="0" w:color="auto"/>
        <w:right w:val="none" w:sz="0" w:space="0" w:color="auto"/>
      </w:divBdr>
    </w:div>
    <w:div w:id="234895121">
      <w:bodyDiv w:val="1"/>
      <w:marLeft w:val="0"/>
      <w:marRight w:val="0"/>
      <w:marTop w:val="0"/>
      <w:marBottom w:val="0"/>
      <w:divBdr>
        <w:top w:val="none" w:sz="0" w:space="0" w:color="auto"/>
        <w:left w:val="none" w:sz="0" w:space="0" w:color="auto"/>
        <w:bottom w:val="none" w:sz="0" w:space="0" w:color="auto"/>
        <w:right w:val="none" w:sz="0" w:space="0" w:color="auto"/>
      </w:divBdr>
    </w:div>
    <w:div w:id="345209610">
      <w:bodyDiv w:val="1"/>
      <w:marLeft w:val="0"/>
      <w:marRight w:val="0"/>
      <w:marTop w:val="0"/>
      <w:marBottom w:val="0"/>
      <w:divBdr>
        <w:top w:val="none" w:sz="0" w:space="0" w:color="auto"/>
        <w:left w:val="none" w:sz="0" w:space="0" w:color="auto"/>
        <w:bottom w:val="none" w:sz="0" w:space="0" w:color="auto"/>
        <w:right w:val="none" w:sz="0" w:space="0" w:color="auto"/>
      </w:divBdr>
    </w:div>
    <w:div w:id="371030396">
      <w:bodyDiv w:val="1"/>
      <w:marLeft w:val="0"/>
      <w:marRight w:val="0"/>
      <w:marTop w:val="0"/>
      <w:marBottom w:val="0"/>
      <w:divBdr>
        <w:top w:val="none" w:sz="0" w:space="0" w:color="auto"/>
        <w:left w:val="none" w:sz="0" w:space="0" w:color="auto"/>
        <w:bottom w:val="none" w:sz="0" w:space="0" w:color="auto"/>
        <w:right w:val="none" w:sz="0" w:space="0" w:color="auto"/>
      </w:divBdr>
    </w:div>
    <w:div w:id="372312581">
      <w:bodyDiv w:val="1"/>
      <w:marLeft w:val="0"/>
      <w:marRight w:val="0"/>
      <w:marTop w:val="0"/>
      <w:marBottom w:val="0"/>
      <w:divBdr>
        <w:top w:val="none" w:sz="0" w:space="0" w:color="auto"/>
        <w:left w:val="none" w:sz="0" w:space="0" w:color="auto"/>
        <w:bottom w:val="none" w:sz="0" w:space="0" w:color="auto"/>
        <w:right w:val="none" w:sz="0" w:space="0" w:color="auto"/>
      </w:divBdr>
    </w:div>
    <w:div w:id="399258396">
      <w:bodyDiv w:val="1"/>
      <w:marLeft w:val="0"/>
      <w:marRight w:val="0"/>
      <w:marTop w:val="0"/>
      <w:marBottom w:val="0"/>
      <w:divBdr>
        <w:top w:val="none" w:sz="0" w:space="0" w:color="auto"/>
        <w:left w:val="none" w:sz="0" w:space="0" w:color="auto"/>
        <w:bottom w:val="none" w:sz="0" w:space="0" w:color="auto"/>
        <w:right w:val="none" w:sz="0" w:space="0" w:color="auto"/>
      </w:divBdr>
    </w:div>
    <w:div w:id="446124424">
      <w:bodyDiv w:val="1"/>
      <w:marLeft w:val="0"/>
      <w:marRight w:val="0"/>
      <w:marTop w:val="0"/>
      <w:marBottom w:val="0"/>
      <w:divBdr>
        <w:top w:val="none" w:sz="0" w:space="0" w:color="auto"/>
        <w:left w:val="none" w:sz="0" w:space="0" w:color="auto"/>
        <w:bottom w:val="none" w:sz="0" w:space="0" w:color="auto"/>
        <w:right w:val="none" w:sz="0" w:space="0" w:color="auto"/>
      </w:divBdr>
    </w:div>
    <w:div w:id="547423520">
      <w:bodyDiv w:val="1"/>
      <w:marLeft w:val="0"/>
      <w:marRight w:val="0"/>
      <w:marTop w:val="0"/>
      <w:marBottom w:val="0"/>
      <w:divBdr>
        <w:top w:val="none" w:sz="0" w:space="0" w:color="auto"/>
        <w:left w:val="none" w:sz="0" w:space="0" w:color="auto"/>
        <w:bottom w:val="none" w:sz="0" w:space="0" w:color="auto"/>
        <w:right w:val="none" w:sz="0" w:space="0" w:color="auto"/>
      </w:divBdr>
    </w:div>
    <w:div w:id="581566968">
      <w:bodyDiv w:val="1"/>
      <w:marLeft w:val="0"/>
      <w:marRight w:val="0"/>
      <w:marTop w:val="0"/>
      <w:marBottom w:val="0"/>
      <w:divBdr>
        <w:top w:val="none" w:sz="0" w:space="0" w:color="auto"/>
        <w:left w:val="none" w:sz="0" w:space="0" w:color="auto"/>
        <w:bottom w:val="none" w:sz="0" w:space="0" w:color="auto"/>
        <w:right w:val="none" w:sz="0" w:space="0" w:color="auto"/>
      </w:divBdr>
    </w:div>
    <w:div w:id="615526584">
      <w:bodyDiv w:val="1"/>
      <w:marLeft w:val="0"/>
      <w:marRight w:val="0"/>
      <w:marTop w:val="0"/>
      <w:marBottom w:val="0"/>
      <w:divBdr>
        <w:top w:val="none" w:sz="0" w:space="0" w:color="auto"/>
        <w:left w:val="none" w:sz="0" w:space="0" w:color="auto"/>
        <w:bottom w:val="none" w:sz="0" w:space="0" w:color="auto"/>
        <w:right w:val="none" w:sz="0" w:space="0" w:color="auto"/>
      </w:divBdr>
    </w:div>
    <w:div w:id="671295346">
      <w:bodyDiv w:val="1"/>
      <w:marLeft w:val="0"/>
      <w:marRight w:val="0"/>
      <w:marTop w:val="0"/>
      <w:marBottom w:val="0"/>
      <w:divBdr>
        <w:top w:val="none" w:sz="0" w:space="0" w:color="auto"/>
        <w:left w:val="none" w:sz="0" w:space="0" w:color="auto"/>
        <w:bottom w:val="none" w:sz="0" w:space="0" w:color="auto"/>
        <w:right w:val="none" w:sz="0" w:space="0" w:color="auto"/>
      </w:divBdr>
    </w:div>
    <w:div w:id="731805089">
      <w:bodyDiv w:val="1"/>
      <w:marLeft w:val="0"/>
      <w:marRight w:val="0"/>
      <w:marTop w:val="0"/>
      <w:marBottom w:val="0"/>
      <w:divBdr>
        <w:top w:val="none" w:sz="0" w:space="0" w:color="auto"/>
        <w:left w:val="none" w:sz="0" w:space="0" w:color="auto"/>
        <w:bottom w:val="none" w:sz="0" w:space="0" w:color="auto"/>
        <w:right w:val="none" w:sz="0" w:space="0" w:color="auto"/>
      </w:divBdr>
    </w:div>
    <w:div w:id="744305190">
      <w:bodyDiv w:val="1"/>
      <w:marLeft w:val="0"/>
      <w:marRight w:val="0"/>
      <w:marTop w:val="0"/>
      <w:marBottom w:val="0"/>
      <w:divBdr>
        <w:top w:val="none" w:sz="0" w:space="0" w:color="auto"/>
        <w:left w:val="none" w:sz="0" w:space="0" w:color="auto"/>
        <w:bottom w:val="none" w:sz="0" w:space="0" w:color="auto"/>
        <w:right w:val="none" w:sz="0" w:space="0" w:color="auto"/>
      </w:divBdr>
    </w:div>
    <w:div w:id="824056487">
      <w:bodyDiv w:val="1"/>
      <w:marLeft w:val="0"/>
      <w:marRight w:val="0"/>
      <w:marTop w:val="0"/>
      <w:marBottom w:val="0"/>
      <w:divBdr>
        <w:top w:val="none" w:sz="0" w:space="0" w:color="auto"/>
        <w:left w:val="none" w:sz="0" w:space="0" w:color="auto"/>
        <w:bottom w:val="none" w:sz="0" w:space="0" w:color="auto"/>
        <w:right w:val="none" w:sz="0" w:space="0" w:color="auto"/>
      </w:divBdr>
    </w:div>
    <w:div w:id="847869023">
      <w:bodyDiv w:val="1"/>
      <w:marLeft w:val="0"/>
      <w:marRight w:val="0"/>
      <w:marTop w:val="0"/>
      <w:marBottom w:val="0"/>
      <w:divBdr>
        <w:top w:val="none" w:sz="0" w:space="0" w:color="auto"/>
        <w:left w:val="none" w:sz="0" w:space="0" w:color="auto"/>
        <w:bottom w:val="none" w:sz="0" w:space="0" w:color="auto"/>
        <w:right w:val="none" w:sz="0" w:space="0" w:color="auto"/>
      </w:divBdr>
    </w:div>
    <w:div w:id="864713836">
      <w:bodyDiv w:val="1"/>
      <w:marLeft w:val="0"/>
      <w:marRight w:val="0"/>
      <w:marTop w:val="0"/>
      <w:marBottom w:val="0"/>
      <w:divBdr>
        <w:top w:val="none" w:sz="0" w:space="0" w:color="auto"/>
        <w:left w:val="none" w:sz="0" w:space="0" w:color="auto"/>
        <w:bottom w:val="none" w:sz="0" w:space="0" w:color="auto"/>
        <w:right w:val="none" w:sz="0" w:space="0" w:color="auto"/>
      </w:divBdr>
    </w:div>
    <w:div w:id="875311194">
      <w:bodyDiv w:val="1"/>
      <w:marLeft w:val="0"/>
      <w:marRight w:val="0"/>
      <w:marTop w:val="0"/>
      <w:marBottom w:val="0"/>
      <w:divBdr>
        <w:top w:val="none" w:sz="0" w:space="0" w:color="auto"/>
        <w:left w:val="none" w:sz="0" w:space="0" w:color="auto"/>
        <w:bottom w:val="none" w:sz="0" w:space="0" w:color="auto"/>
        <w:right w:val="none" w:sz="0" w:space="0" w:color="auto"/>
      </w:divBdr>
    </w:div>
    <w:div w:id="890045626">
      <w:bodyDiv w:val="1"/>
      <w:marLeft w:val="0"/>
      <w:marRight w:val="0"/>
      <w:marTop w:val="0"/>
      <w:marBottom w:val="0"/>
      <w:divBdr>
        <w:top w:val="none" w:sz="0" w:space="0" w:color="auto"/>
        <w:left w:val="none" w:sz="0" w:space="0" w:color="auto"/>
        <w:bottom w:val="none" w:sz="0" w:space="0" w:color="auto"/>
        <w:right w:val="none" w:sz="0" w:space="0" w:color="auto"/>
      </w:divBdr>
    </w:div>
    <w:div w:id="928082857">
      <w:bodyDiv w:val="1"/>
      <w:marLeft w:val="0"/>
      <w:marRight w:val="0"/>
      <w:marTop w:val="0"/>
      <w:marBottom w:val="0"/>
      <w:divBdr>
        <w:top w:val="none" w:sz="0" w:space="0" w:color="auto"/>
        <w:left w:val="none" w:sz="0" w:space="0" w:color="auto"/>
        <w:bottom w:val="none" w:sz="0" w:space="0" w:color="auto"/>
        <w:right w:val="none" w:sz="0" w:space="0" w:color="auto"/>
      </w:divBdr>
    </w:div>
    <w:div w:id="935939612">
      <w:bodyDiv w:val="1"/>
      <w:marLeft w:val="0"/>
      <w:marRight w:val="0"/>
      <w:marTop w:val="0"/>
      <w:marBottom w:val="0"/>
      <w:divBdr>
        <w:top w:val="none" w:sz="0" w:space="0" w:color="auto"/>
        <w:left w:val="none" w:sz="0" w:space="0" w:color="auto"/>
        <w:bottom w:val="none" w:sz="0" w:space="0" w:color="auto"/>
        <w:right w:val="none" w:sz="0" w:space="0" w:color="auto"/>
      </w:divBdr>
    </w:div>
    <w:div w:id="939217121">
      <w:bodyDiv w:val="1"/>
      <w:marLeft w:val="0"/>
      <w:marRight w:val="0"/>
      <w:marTop w:val="0"/>
      <w:marBottom w:val="0"/>
      <w:divBdr>
        <w:top w:val="none" w:sz="0" w:space="0" w:color="auto"/>
        <w:left w:val="none" w:sz="0" w:space="0" w:color="auto"/>
        <w:bottom w:val="none" w:sz="0" w:space="0" w:color="auto"/>
        <w:right w:val="none" w:sz="0" w:space="0" w:color="auto"/>
      </w:divBdr>
    </w:div>
    <w:div w:id="1003045864">
      <w:bodyDiv w:val="1"/>
      <w:marLeft w:val="0"/>
      <w:marRight w:val="0"/>
      <w:marTop w:val="0"/>
      <w:marBottom w:val="0"/>
      <w:divBdr>
        <w:top w:val="none" w:sz="0" w:space="0" w:color="auto"/>
        <w:left w:val="none" w:sz="0" w:space="0" w:color="auto"/>
        <w:bottom w:val="none" w:sz="0" w:space="0" w:color="auto"/>
        <w:right w:val="none" w:sz="0" w:space="0" w:color="auto"/>
      </w:divBdr>
    </w:div>
    <w:div w:id="1094591695">
      <w:bodyDiv w:val="1"/>
      <w:marLeft w:val="0"/>
      <w:marRight w:val="0"/>
      <w:marTop w:val="0"/>
      <w:marBottom w:val="0"/>
      <w:divBdr>
        <w:top w:val="none" w:sz="0" w:space="0" w:color="auto"/>
        <w:left w:val="none" w:sz="0" w:space="0" w:color="auto"/>
        <w:bottom w:val="none" w:sz="0" w:space="0" w:color="auto"/>
        <w:right w:val="none" w:sz="0" w:space="0" w:color="auto"/>
      </w:divBdr>
    </w:div>
    <w:div w:id="1128281521">
      <w:bodyDiv w:val="1"/>
      <w:marLeft w:val="0"/>
      <w:marRight w:val="0"/>
      <w:marTop w:val="0"/>
      <w:marBottom w:val="0"/>
      <w:divBdr>
        <w:top w:val="none" w:sz="0" w:space="0" w:color="auto"/>
        <w:left w:val="none" w:sz="0" w:space="0" w:color="auto"/>
        <w:bottom w:val="none" w:sz="0" w:space="0" w:color="auto"/>
        <w:right w:val="none" w:sz="0" w:space="0" w:color="auto"/>
      </w:divBdr>
    </w:div>
    <w:div w:id="1184437248">
      <w:bodyDiv w:val="1"/>
      <w:marLeft w:val="0"/>
      <w:marRight w:val="0"/>
      <w:marTop w:val="0"/>
      <w:marBottom w:val="0"/>
      <w:divBdr>
        <w:top w:val="none" w:sz="0" w:space="0" w:color="auto"/>
        <w:left w:val="none" w:sz="0" w:space="0" w:color="auto"/>
        <w:bottom w:val="none" w:sz="0" w:space="0" w:color="auto"/>
        <w:right w:val="none" w:sz="0" w:space="0" w:color="auto"/>
      </w:divBdr>
    </w:div>
    <w:div w:id="1199591470">
      <w:bodyDiv w:val="1"/>
      <w:marLeft w:val="0"/>
      <w:marRight w:val="0"/>
      <w:marTop w:val="0"/>
      <w:marBottom w:val="0"/>
      <w:divBdr>
        <w:top w:val="none" w:sz="0" w:space="0" w:color="auto"/>
        <w:left w:val="none" w:sz="0" w:space="0" w:color="auto"/>
        <w:bottom w:val="none" w:sz="0" w:space="0" w:color="auto"/>
        <w:right w:val="none" w:sz="0" w:space="0" w:color="auto"/>
      </w:divBdr>
    </w:div>
    <w:div w:id="1224825986">
      <w:bodyDiv w:val="1"/>
      <w:marLeft w:val="0"/>
      <w:marRight w:val="0"/>
      <w:marTop w:val="0"/>
      <w:marBottom w:val="0"/>
      <w:divBdr>
        <w:top w:val="none" w:sz="0" w:space="0" w:color="auto"/>
        <w:left w:val="none" w:sz="0" w:space="0" w:color="auto"/>
        <w:bottom w:val="none" w:sz="0" w:space="0" w:color="auto"/>
        <w:right w:val="none" w:sz="0" w:space="0" w:color="auto"/>
      </w:divBdr>
    </w:div>
    <w:div w:id="1289893063">
      <w:bodyDiv w:val="1"/>
      <w:marLeft w:val="0"/>
      <w:marRight w:val="0"/>
      <w:marTop w:val="0"/>
      <w:marBottom w:val="0"/>
      <w:divBdr>
        <w:top w:val="none" w:sz="0" w:space="0" w:color="auto"/>
        <w:left w:val="none" w:sz="0" w:space="0" w:color="auto"/>
        <w:bottom w:val="none" w:sz="0" w:space="0" w:color="auto"/>
        <w:right w:val="none" w:sz="0" w:space="0" w:color="auto"/>
      </w:divBdr>
    </w:div>
    <w:div w:id="1328558126">
      <w:bodyDiv w:val="1"/>
      <w:marLeft w:val="0"/>
      <w:marRight w:val="0"/>
      <w:marTop w:val="0"/>
      <w:marBottom w:val="0"/>
      <w:divBdr>
        <w:top w:val="none" w:sz="0" w:space="0" w:color="auto"/>
        <w:left w:val="none" w:sz="0" w:space="0" w:color="auto"/>
        <w:bottom w:val="none" w:sz="0" w:space="0" w:color="auto"/>
        <w:right w:val="none" w:sz="0" w:space="0" w:color="auto"/>
      </w:divBdr>
    </w:div>
    <w:div w:id="1377659240">
      <w:bodyDiv w:val="1"/>
      <w:marLeft w:val="0"/>
      <w:marRight w:val="0"/>
      <w:marTop w:val="0"/>
      <w:marBottom w:val="0"/>
      <w:divBdr>
        <w:top w:val="none" w:sz="0" w:space="0" w:color="auto"/>
        <w:left w:val="none" w:sz="0" w:space="0" w:color="auto"/>
        <w:bottom w:val="none" w:sz="0" w:space="0" w:color="auto"/>
        <w:right w:val="none" w:sz="0" w:space="0" w:color="auto"/>
      </w:divBdr>
    </w:div>
    <w:div w:id="1384793259">
      <w:bodyDiv w:val="1"/>
      <w:marLeft w:val="0"/>
      <w:marRight w:val="0"/>
      <w:marTop w:val="0"/>
      <w:marBottom w:val="0"/>
      <w:divBdr>
        <w:top w:val="none" w:sz="0" w:space="0" w:color="auto"/>
        <w:left w:val="none" w:sz="0" w:space="0" w:color="auto"/>
        <w:bottom w:val="none" w:sz="0" w:space="0" w:color="auto"/>
        <w:right w:val="none" w:sz="0" w:space="0" w:color="auto"/>
      </w:divBdr>
    </w:div>
    <w:div w:id="1391227373">
      <w:bodyDiv w:val="1"/>
      <w:marLeft w:val="0"/>
      <w:marRight w:val="0"/>
      <w:marTop w:val="0"/>
      <w:marBottom w:val="0"/>
      <w:divBdr>
        <w:top w:val="none" w:sz="0" w:space="0" w:color="auto"/>
        <w:left w:val="none" w:sz="0" w:space="0" w:color="auto"/>
        <w:bottom w:val="none" w:sz="0" w:space="0" w:color="auto"/>
        <w:right w:val="none" w:sz="0" w:space="0" w:color="auto"/>
      </w:divBdr>
    </w:div>
    <w:div w:id="1395005853">
      <w:bodyDiv w:val="1"/>
      <w:marLeft w:val="0"/>
      <w:marRight w:val="0"/>
      <w:marTop w:val="0"/>
      <w:marBottom w:val="0"/>
      <w:divBdr>
        <w:top w:val="none" w:sz="0" w:space="0" w:color="auto"/>
        <w:left w:val="none" w:sz="0" w:space="0" w:color="auto"/>
        <w:bottom w:val="none" w:sz="0" w:space="0" w:color="auto"/>
        <w:right w:val="none" w:sz="0" w:space="0" w:color="auto"/>
      </w:divBdr>
    </w:div>
    <w:div w:id="1412506492">
      <w:bodyDiv w:val="1"/>
      <w:marLeft w:val="0"/>
      <w:marRight w:val="0"/>
      <w:marTop w:val="0"/>
      <w:marBottom w:val="0"/>
      <w:divBdr>
        <w:top w:val="none" w:sz="0" w:space="0" w:color="auto"/>
        <w:left w:val="none" w:sz="0" w:space="0" w:color="auto"/>
        <w:bottom w:val="none" w:sz="0" w:space="0" w:color="auto"/>
        <w:right w:val="none" w:sz="0" w:space="0" w:color="auto"/>
      </w:divBdr>
    </w:div>
    <w:div w:id="1420634085">
      <w:bodyDiv w:val="1"/>
      <w:marLeft w:val="0"/>
      <w:marRight w:val="0"/>
      <w:marTop w:val="0"/>
      <w:marBottom w:val="0"/>
      <w:divBdr>
        <w:top w:val="none" w:sz="0" w:space="0" w:color="auto"/>
        <w:left w:val="none" w:sz="0" w:space="0" w:color="auto"/>
        <w:bottom w:val="none" w:sz="0" w:space="0" w:color="auto"/>
        <w:right w:val="none" w:sz="0" w:space="0" w:color="auto"/>
      </w:divBdr>
    </w:div>
    <w:div w:id="1476020600">
      <w:bodyDiv w:val="1"/>
      <w:marLeft w:val="0"/>
      <w:marRight w:val="0"/>
      <w:marTop w:val="0"/>
      <w:marBottom w:val="0"/>
      <w:divBdr>
        <w:top w:val="none" w:sz="0" w:space="0" w:color="auto"/>
        <w:left w:val="none" w:sz="0" w:space="0" w:color="auto"/>
        <w:bottom w:val="none" w:sz="0" w:space="0" w:color="auto"/>
        <w:right w:val="none" w:sz="0" w:space="0" w:color="auto"/>
      </w:divBdr>
    </w:div>
    <w:div w:id="1495950262">
      <w:bodyDiv w:val="1"/>
      <w:marLeft w:val="0"/>
      <w:marRight w:val="0"/>
      <w:marTop w:val="0"/>
      <w:marBottom w:val="0"/>
      <w:divBdr>
        <w:top w:val="none" w:sz="0" w:space="0" w:color="auto"/>
        <w:left w:val="none" w:sz="0" w:space="0" w:color="auto"/>
        <w:bottom w:val="none" w:sz="0" w:space="0" w:color="auto"/>
        <w:right w:val="none" w:sz="0" w:space="0" w:color="auto"/>
      </w:divBdr>
    </w:div>
    <w:div w:id="1501240620">
      <w:bodyDiv w:val="1"/>
      <w:marLeft w:val="0"/>
      <w:marRight w:val="0"/>
      <w:marTop w:val="0"/>
      <w:marBottom w:val="0"/>
      <w:divBdr>
        <w:top w:val="none" w:sz="0" w:space="0" w:color="auto"/>
        <w:left w:val="none" w:sz="0" w:space="0" w:color="auto"/>
        <w:bottom w:val="none" w:sz="0" w:space="0" w:color="auto"/>
        <w:right w:val="none" w:sz="0" w:space="0" w:color="auto"/>
      </w:divBdr>
    </w:div>
    <w:div w:id="1511410080">
      <w:bodyDiv w:val="1"/>
      <w:marLeft w:val="0"/>
      <w:marRight w:val="0"/>
      <w:marTop w:val="0"/>
      <w:marBottom w:val="0"/>
      <w:divBdr>
        <w:top w:val="none" w:sz="0" w:space="0" w:color="auto"/>
        <w:left w:val="none" w:sz="0" w:space="0" w:color="auto"/>
        <w:bottom w:val="none" w:sz="0" w:space="0" w:color="auto"/>
        <w:right w:val="none" w:sz="0" w:space="0" w:color="auto"/>
      </w:divBdr>
    </w:div>
    <w:div w:id="1521118474">
      <w:bodyDiv w:val="1"/>
      <w:marLeft w:val="0"/>
      <w:marRight w:val="0"/>
      <w:marTop w:val="0"/>
      <w:marBottom w:val="0"/>
      <w:divBdr>
        <w:top w:val="none" w:sz="0" w:space="0" w:color="auto"/>
        <w:left w:val="none" w:sz="0" w:space="0" w:color="auto"/>
        <w:bottom w:val="none" w:sz="0" w:space="0" w:color="auto"/>
        <w:right w:val="none" w:sz="0" w:space="0" w:color="auto"/>
      </w:divBdr>
    </w:div>
    <w:div w:id="1533155658">
      <w:bodyDiv w:val="1"/>
      <w:marLeft w:val="0"/>
      <w:marRight w:val="0"/>
      <w:marTop w:val="0"/>
      <w:marBottom w:val="0"/>
      <w:divBdr>
        <w:top w:val="none" w:sz="0" w:space="0" w:color="auto"/>
        <w:left w:val="none" w:sz="0" w:space="0" w:color="auto"/>
        <w:bottom w:val="none" w:sz="0" w:space="0" w:color="auto"/>
        <w:right w:val="none" w:sz="0" w:space="0" w:color="auto"/>
      </w:divBdr>
    </w:div>
    <w:div w:id="1542286093">
      <w:bodyDiv w:val="1"/>
      <w:marLeft w:val="0"/>
      <w:marRight w:val="0"/>
      <w:marTop w:val="0"/>
      <w:marBottom w:val="0"/>
      <w:divBdr>
        <w:top w:val="none" w:sz="0" w:space="0" w:color="auto"/>
        <w:left w:val="none" w:sz="0" w:space="0" w:color="auto"/>
        <w:bottom w:val="none" w:sz="0" w:space="0" w:color="auto"/>
        <w:right w:val="none" w:sz="0" w:space="0" w:color="auto"/>
      </w:divBdr>
    </w:div>
    <w:div w:id="1542980747">
      <w:bodyDiv w:val="1"/>
      <w:marLeft w:val="0"/>
      <w:marRight w:val="0"/>
      <w:marTop w:val="0"/>
      <w:marBottom w:val="0"/>
      <w:divBdr>
        <w:top w:val="none" w:sz="0" w:space="0" w:color="auto"/>
        <w:left w:val="none" w:sz="0" w:space="0" w:color="auto"/>
        <w:bottom w:val="none" w:sz="0" w:space="0" w:color="auto"/>
        <w:right w:val="none" w:sz="0" w:space="0" w:color="auto"/>
      </w:divBdr>
    </w:div>
    <w:div w:id="1567303400">
      <w:bodyDiv w:val="1"/>
      <w:marLeft w:val="0"/>
      <w:marRight w:val="0"/>
      <w:marTop w:val="0"/>
      <w:marBottom w:val="0"/>
      <w:divBdr>
        <w:top w:val="none" w:sz="0" w:space="0" w:color="auto"/>
        <w:left w:val="none" w:sz="0" w:space="0" w:color="auto"/>
        <w:bottom w:val="none" w:sz="0" w:space="0" w:color="auto"/>
        <w:right w:val="none" w:sz="0" w:space="0" w:color="auto"/>
      </w:divBdr>
    </w:div>
    <w:div w:id="1583367449">
      <w:bodyDiv w:val="1"/>
      <w:marLeft w:val="0"/>
      <w:marRight w:val="0"/>
      <w:marTop w:val="0"/>
      <w:marBottom w:val="0"/>
      <w:divBdr>
        <w:top w:val="none" w:sz="0" w:space="0" w:color="auto"/>
        <w:left w:val="none" w:sz="0" w:space="0" w:color="auto"/>
        <w:bottom w:val="none" w:sz="0" w:space="0" w:color="auto"/>
        <w:right w:val="none" w:sz="0" w:space="0" w:color="auto"/>
      </w:divBdr>
    </w:div>
    <w:div w:id="1586185957">
      <w:bodyDiv w:val="1"/>
      <w:marLeft w:val="0"/>
      <w:marRight w:val="0"/>
      <w:marTop w:val="0"/>
      <w:marBottom w:val="0"/>
      <w:divBdr>
        <w:top w:val="none" w:sz="0" w:space="0" w:color="auto"/>
        <w:left w:val="none" w:sz="0" w:space="0" w:color="auto"/>
        <w:bottom w:val="none" w:sz="0" w:space="0" w:color="auto"/>
        <w:right w:val="none" w:sz="0" w:space="0" w:color="auto"/>
      </w:divBdr>
    </w:div>
    <w:div w:id="1594588678">
      <w:bodyDiv w:val="1"/>
      <w:marLeft w:val="0"/>
      <w:marRight w:val="0"/>
      <w:marTop w:val="0"/>
      <w:marBottom w:val="0"/>
      <w:divBdr>
        <w:top w:val="none" w:sz="0" w:space="0" w:color="auto"/>
        <w:left w:val="none" w:sz="0" w:space="0" w:color="auto"/>
        <w:bottom w:val="none" w:sz="0" w:space="0" w:color="auto"/>
        <w:right w:val="none" w:sz="0" w:space="0" w:color="auto"/>
      </w:divBdr>
    </w:div>
    <w:div w:id="1595044593">
      <w:bodyDiv w:val="1"/>
      <w:marLeft w:val="0"/>
      <w:marRight w:val="0"/>
      <w:marTop w:val="0"/>
      <w:marBottom w:val="0"/>
      <w:divBdr>
        <w:top w:val="none" w:sz="0" w:space="0" w:color="auto"/>
        <w:left w:val="none" w:sz="0" w:space="0" w:color="auto"/>
        <w:bottom w:val="none" w:sz="0" w:space="0" w:color="auto"/>
        <w:right w:val="none" w:sz="0" w:space="0" w:color="auto"/>
      </w:divBdr>
    </w:div>
    <w:div w:id="1689259246">
      <w:bodyDiv w:val="1"/>
      <w:marLeft w:val="0"/>
      <w:marRight w:val="0"/>
      <w:marTop w:val="0"/>
      <w:marBottom w:val="0"/>
      <w:divBdr>
        <w:top w:val="none" w:sz="0" w:space="0" w:color="auto"/>
        <w:left w:val="none" w:sz="0" w:space="0" w:color="auto"/>
        <w:bottom w:val="none" w:sz="0" w:space="0" w:color="auto"/>
        <w:right w:val="none" w:sz="0" w:space="0" w:color="auto"/>
      </w:divBdr>
    </w:div>
    <w:div w:id="1717385913">
      <w:bodyDiv w:val="1"/>
      <w:marLeft w:val="0"/>
      <w:marRight w:val="0"/>
      <w:marTop w:val="0"/>
      <w:marBottom w:val="0"/>
      <w:divBdr>
        <w:top w:val="none" w:sz="0" w:space="0" w:color="auto"/>
        <w:left w:val="none" w:sz="0" w:space="0" w:color="auto"/>
        <w:bottom w:val="none" w:sz="0" w:space="0" w:color="auto"/>
        <w:right w:val="none" w:sz="0" w:space="0" w:color="auto"/>
      </w:divBdr>
    </w:div>
    <w:div w:id="1740060589">
      <w:bodyDiv w:val="1"/>
      <w:marLeft w:val="0"/>
      <w:marRight w:val="0"/>
      <w:marTop w:val="0"/>
      <w:marBottom w:val="0"/>
      <w:divBdr>
        <w:top w:val="none" w:sz="0" w:space="0" w:color="auto"/>
        <w:left w:val="none" w:sz="0" w:space="0" w:color="auto"/>
        <w:bottom w:val="none" w:sz="0" w:space="0" w:color="auto"/>
        <w:right w:val="none" w:sz="0" w:space="0" w:color="auto"/>
      </w:divBdr>
    </w:div>
    <w:div w:id="1743025755">
      <w:bodyDiv w:val="1"/>
      <w:marLeft w:val="0"/>
      <w:marRight w:val="0"/>
      <w:marTop w:val="0"/>
      <w:marBottom w:val="0"/>
      <w:divBdr>
        <w:top w:val="none" w:sz="0" w:space="0" w:color="auto"/>
        <w:left w:val="none" w:sz="0" w:space="0" w:color="auto"/>
        <w:bottom w:val="none" w:sz="0" w:space="0" w:color="auto"/>
        <w:right w:val="none" w:sz="0" w:space="0" w:color="auto"/>
      </w:divBdr>
      <w:divsChild>
        <w:div w:id="296450725">
          <w:marLeft w:val="360"/>
          <w:marRight w:val="0"/>
          <w:marTop w:val="200"/>
          <w:marBottom w:val="0"/>
          <w:divBdr>
            <w:top w:val="none" w:sz="0" w:space="0" w:color="auto"/>
            <w:left w:val="none" w:sz="0" w:space="0" w:color="auto"/>
            <w:bottom w:val="none" w:sz="0" w:space="0" w:color="auto"/>
            <w:right w:val="none" w:sz="0" w:space="0" w:color="auto"/>
          </w:divBdr>
        </w:div>
        <w:div w:id="557403965">
          <w:marLeft w:val="360"/>
          <w:marRight w:val="0"/>
          <w:marTop w:val="200"/>
          <w:marBottom w:val="0"/>
          <w:divBdr>
            <w:top w:val="none" w:sz="0" w:space="0" w:color="auto"/>
            <w:left w:val="none" w:sz="0" w:space="0" w:color="auto"/>
            <w:bottom w:val="none" w:sz="0" w:space="0" w:color="auto"/>
            <w:right w:val="none" w:sz="0" w:space="0" w:color="auto"/>
          </w:divBdr>
        </w:div>
        <w:div w:id="642278339">
          <w:marLeft w:val="360"/>
          <w:marRight w:val="0"/>
          <w:marTop w:val="200"/>
          <w:marBottom w:val="0"/>
          <w:divBdr>
            <w:top w:val="none" w:sz="0" w:space="0" w:color="auto"/>
            <w:left w:val="none" w:sz="0" w:space="0" w:color="auto"/>
            <w:bottom w:val="none" w:sz="0" w:space="0" w:color="auto"/>
            <w:right w:val="none" w:sz="0" w:space="0" w:color="auto"/>
          </w:divBdr>
        </w:div>
        <w:div w:id="1266690981">
          <w:marLeft w:val="360"/>
          <w:marRight w:val="0"/>
          <w:marTop w:val="200"/>
          <w:marBottom w:val="0"/>
          <w:divBdr>
            <w:top w:val="none" w:sz="0" w:space="0" w:color="auto"/>
            <w:left w:val="none" w:sz="0" w:space="0" w:color="auto"/>
            <w:bottom w:val="none" w:sz="0" w:space="0" w:color="auto"/>
            <w:right w:val="none" w:sz="0" w:space="0" w:color="auto"/>
          </w:divBdr>
        </w:div>
        <w:div w:id="1641614778">
          <w:marLeft w:val="360"/>
          <w:marRight w:val="0"/>
          <w:marTop w:val="200"/>
          <w:marBottom w:val="0"/>
          <w:divBdr>
            <w:top w:val="none" w:sz="0" w:space="0" w:color="auto"/>
            <w:left w:val="none" w:sz="0" w:space="0" w:color="auto"/>
            <w:bottom w:val="none" w:sz="0" w:space="0" w:color="auto"/>
            <w:right w:val="none" w:sz="0" w:space="0" w:color="auto"/>
          </w:divBdr>
        </w:div>
        <w:div w:id="1727298069">
          <w:marLeft w:val="360"/>
          <w:marRight w:val="0"/>
          <w:marTop w:val="200"/>
          <w:marBottom w:val="0"/>
          <w:divBdr>
            <w:top w:val="none" w:sz="0" w:space="0" w:color="auto"/>
            <w:left w:val="none" w:sz="0" w:space="0" w:color="auto"/>
            <w:bottom w:val="none" w:sz="0" w:space="0" w:color="auto"/>
            <w:right w:val="none" w:sz="0" w:space="0" w:color="auto"/>
          </w:divBdr>
        </w:div>
        <w:div w:id="1980262934">
          <w:marLeft w:val="360"/>
          <w:marRight w:val="0"/>
          <w:marTop w:val="200"/>
          <w:marBottom w:val="0"/>
          <w:divBdr>
            <w:top w:val="none" w:sz="0" w:space="0" w:color="auto"/>
            <w:left w:val="none" w:sz="0" w:space="0" w:color="auto"/>
            <w:bottom w:val="none" w:sz="0" w:space="0" w:color="auto"/>
            <w:right w:val="none" w:sz="0" w:space="0" w:color="auto"/>
          </w:divBdr>
        </w:div>
      </w:divsChild>
    </w:div>
    <w:div w:id="1746028113">
      <w:bodyDiv w:val="1"/>
      <w:marLeft w:val="0"/>
      <w:marRight w:val="0"/>
      <w:marTop w:val="0"/>
      <w:marBottom w:val="0"/>
      <w:divBdr>
        <w:top w:val="none" w:sz="0" w:space="0" w:color="auto"/>
        <w:left w:val="none" w:sz="0" w:space="0" w:color="auto"/>
        <w:bottom w:val="none" w:sz="0" w:space="0" w:color="auto"/>
        <w:right w:val="none" w:sz="0" w:space="0" w:color="auto"/>
      </w:divBdr>
    </w:div>
    <w:div w:id="1802725890">
      <w:bodyDiv w:val="1"/>
      <w:marLeft w:val="0"/>
      <w:marRight w:val="0"/>
      <w:marTop w:val="0"/>
      <w:marBottom w:val="0"/>
      <w:divBdr>
        <w:top w:val="none" w:sz="0" w:space="0" w:color="auto"/>
        <w:left w:val="none" w:sz="0" w:space="0" w:color="auto"/>
        <w:bottom w:val="none" w:sz="0" w:space="0" w:color="auto"/>
        <w:right w:val="none" w:sz="0" w:space="0" w:color="auto"/>
      </w:divBdr>
    </w:div>
    <w:div w:id="1832525894">
      <w:bodyDiv w:val="1"/>
      <w:marLeft w:val="0"/>
      <w:marRight w:val="0"/>
      <w:marTop w:val="0"/>
      <w:marBottom w:val="0"/>
      <w:divBdr>
        <w:top w:val="none" w:sz="0" w:space="0" w:color="auto"/>
        <w:left w:val="none" w:sz="0" w:space="0" w:color="auto"/>
        <w:bottom w:val="none" w:sz="0" w:space="0" w:color="auto"/>
        <w:right w:val="none" w:sz="0" w:space="0" w:color="auto"/>
      </w:divBdr>
    </w:div>
    <w:div w:id="1864972410">
      <w:bodyDiv w:val="1"/>
      <w:marLeft w:val="0"/>
      <w:marRight w:val="0"/>
      <w:marTop w:val="0"/>
      <w:marBottom w:val="0"/>
      <w:divBdr>
        <w:top w:val="none" w:sz="0" w:space="0" w:color="auto"/>
        <w:left w:val="none" w:sz="0" w:space="0" w:color="auto"/>
        <w:bottom w:val="none" w:sz="0" w:space="0" w:color="auto"/>
        <w:right w:val="none" w:sz="0" w:space="0" w:color="auto"/>
      </w:divBdr>
    </w:div>
    <w:div w:id="1894349264">
      <w:bodyDiv w:val="1"/>
      <w:marLeft w:val="0"/>
      <w:marRight w:val="0"/>
      <w:marTop w:val="0"/>
      <w:marBottom w:val="0"/>
      <w:divBdr>
        <w:top w:val="none" w:sz="0" w:space="0" w:color="auto"/>
        <w:left w:val="none" w:sz="0" w:space="0" w:color="auto"/>
        <w:bottom w:val="none" w:sz="0" w:space="0" w:color="auto"/>
        <w:right w:val="none" w:sz="0" w:space="0" w:color="auto"/>
      </w:divBdr>
    </w:div>
    <w:div w:id="1915778382">
      <w:bodyDiv w:val="1"/>
      <w:marLeft w:val="0"/>
      <w:marRight w:val="0"/>
      <w:marTop w:val="0"/>
      <w:marBottom w:val="0"/>
      <w:divBdr>
        <w:top w:val="none" w:sz="0" w:space="0" w:color="auto"/>
        <w:left w:val="none" w:sz="0" w:space="0" w:color="auto"/>
        <w:bottom w:val="none" w:sz="0" w:space="0" w:color="auto"/>
        <w:right w:val="none" w:sz="0" w:space="0" w:color="auto"/>
      </w:divBdr>
    </w:div>
    <w:div w:id="1965573944">
      <w:bodyDiv w:val="1"/>
      <w:marLeft w:val="0"/>
      <w:marRight w:val="0"/>
      <w:marTop w:val="0"/>
      <w:marBottom w:val="0"/>
      <w:divBdr>
        <w:top w:val="none" w:sz="0" w:space="0" w:color="auto"/>
        <w:left w:val="none" w:sz="0" w:space="0" w:color="auto"/>
        <w:bottom w:val="none" w:sz="0" w:space="0" w:color="auto"/>
        <w:right w:val="none" w:sz="0" w:space="0" w:color="auto"/>
      </w:divBdr>
    </w:div>
    <w:div w:id="1981180378">
      <w:bodyDiv w:val="1"/>
      <w:marLeft w:val="0"/>
      <w:marRight w:val="0"/>
      <w:marTop w:val="0"/>
      <w:marBottom w:val="0"/>
      <w:divBdr>
        <w:top w:val="none" w:sz="0" w:space="0" w:color="auto"/>
        <w:left w:val="none" w:sz="0" w:space="0" w:color="auto"/>
        <w:bottom w:val="none" w:sz="0" w:space="0" w:color="auto"/>
        <w:right w:val="none" w:sz="0" w:space="0" w:color="auto"/>
      </w:divBdr>
    </w:div>
    <w:div w:id="2004812714">
      <w:bodyDiv w:val="1"/>
      <w:marLeft w:val="0"/>
      <w:marRight w:val="0"/>
      <w:marTop w:val="0"/>
      <w:marBottom w:val="0"/>
      <w:divBdr>
        <w:top w:val="none" w:sz="0" w:space="0" w:color="auto"/>
        <w:left w:val="none" w:sz="0" w:space="0" w:color="auto"/>
        <w:bottom w:val="none" w:sz="0" w:space="0" w:color="auto"/>
        <w:right w:val="none" w:sz="0" w:space="0" w:color="auto"/>
      </w:divBdr>
    </w:div>
    <w:div w:id="2030833896">
      <w:bodyDiv w:val="1"/>
      <w:marLeft w:val="0"/>
      <w:marRight w:val="0"/>
      <w:marTop w:val="0"/>
      <w:marBottom w:val="0"/>
      <w:divBdr>
        <w:top w:val="none" w:sz="0" w:space="0" w:color="auto"/>
        <w:left w:val="none" w:sz="0" w:space="0" w:color="auto"/>
        <w:bottom w:val="none" w:sz="0" w:space="0" w:color="auto"/>
        <w:right w:val="none" w:sz="0" w:space="0" w:color="auto"/>
      </w:divBdr>
    </w:div>
    <w:div w:id="2066754991">
      <w:bodyDiv w:val="1"/>
      <w:marLeft w:val="0"/>
      <w:marRight w:val="0"/>
      <w:marTop w:val="0"/>
      <w:marBottom w:val="0"/>
      <w:divBdr>
        <w:top w:val="none" w:sz="0" w:space="0" w:color="auto"/>
        <w:left w:val="none" w:sz="0" w:space="0" w:color="auto"/>
        <w:bottom w:val="none" w:sz="0" w:space="0" w:color="auto"/>
        <w:right w:val="none" w:sz="0" w:space="0" w:color="auto"/>
      </w:divBdr>
    </w:div>
    <w:div w:id="2078898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chart" Target="charts/chart1.xm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diagramQuickStyle" Target="diagrams/quickStyle2.xml"/><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5" Type="http://schemas.microsoft.com/office/2011/relationships/commentsExtended" Target="commentsExtended.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diagramLayout" Target="diagrams/layout2.xm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comments" Target="comments.xml"/><Relationship Id="rId32" Type="http://schemas.openxmlformats.org/officeDocument/2006/relationships/footer" Target="footer1.xml"/><Relationship Id="rId5" Type="http://schemas.openxmlformats.org/officeDocument/2006/relationships/webSettings" Target="webSettings.xml"/><Relationship Id="rId15" Type="http://schemas.microsoft.com/office/2007/relationships/diagramDrawing" Target="diagrams/drawing1.xml"/><Relationship Id="rId23" Type="http://schemas.microsoft.com/office/2007/relationships/diagramDrawing" Target="diagrams/drawing2.xml"/><Relationship Id="rId28"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diagramData" Target="diagrams/data2.xm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diagramColors" Target="diagrams/colors2.xml"/><Relationship Id="rId27" Type="http://schemas.openxmlformats.org/officeDocument/2006/relationships/image" Target="media/image6.emf"/><Relationship Id="rId30" Type="http://schemas.openxmlformats.org/officeDocument/2006/relationships/image" Target="media/image9.png"/><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bcnwi\AppData\Local\Packages\microsoft.windowscommunicationsapps_8wekyb3d8bbwe\LocalState\Files\S0\4437\Attachments\Gantt%20Chart%5b4917%5d.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Sheet1!$B$2</c:f>
              <c:strCache>
                <c:ptCount val="1"/>
                <c:pt idx="0">
                  <c:v>Start Date</c:v>
                </c:pt>
              </c:strCache>
            </c:strRef>
          </c:tx>
          <c:spPr>
            <a:noFill/>
            <a:ln>
              <a:noFill/>
            </a:ln>
            <a:effectLst/>
          </c:spPr>
          <c:invertIfNegative val="0"/>
          <c:cat>
            <c:strRef>
              <c:f>Sheet1!$D$3:$D$14</c:f>
              <c:strCache>
                <c:ptCount val="12"/>
                <c:pt idx="0">
                  <c:v>Acquiring publlic liability insurance and business license</c:v>
                </c:pt>
                <c:pt idx="1">
                  <c:v>Flooring construction</c:v>
                </c:pt>
                <c:pt idx="2">
                  <c:v>Install electrical wiring</c:v>
                </c:pt>
                <c:pt idx="3">
                  <c:v>Building cabinets</c:v>
                </c:pt>
                <c:pt idx="4">
                  <c:v>Setting up coffee machine and equipment</c:v>
                </c:pt>
                <c:pt idx="5">
                  <c:v>Putting tables and chairs</c:v>
                </c:pt>
                <c:pt idx="6">
                  <c:v>Installing POS system</c:v>
                </c:pt>
                <c:pt idx="7">
                  <c:v>Designing cafeteria</c:v>
                </c:pt>
                <c:pt idx="8">
                  <c:v>Hire and train employees</c:v>
                </c:pt>
                <c:pt idx="9">
                  <c:v>Preparation for grand opening</c:v>
                </c:pt>
                <c:pt idx="10">
                  <c:v>Grand opening</c:v>
                </c:pt>
                <c:pt idx="11">
                  <c:v>Final preparations and closure</c:v>
                </c:pt>
              </c:strCache>
            </c:strRef>
          </c:cat>
          <c:val>
            <c:numRef>
              <c:f>Sheet1!$B$3:$B$14</c:f>
              <c:numCache>
                <c:formatCode>d\-mmm</c:formatCode>
                <c:ptCount val="12"/>
                <c:pt idx="0">
                  <c:v>43619</c:v>
                </c:pt>
                <c:pt idx="1">
                  <c:v>43626</c:v>
                </c:pt>
                <c:pt idx="2">
                  <c:v>43633</c:v>
                </c:pt>
                <c:pt idx="3">
                  <c:v>43633</c:v>
                </c:pt>
                <c:pt idx="4">
                  <c:v>43647</c:v>
                </c:pt>
                <c:pt idx="5">
                  <c:v>43647</c:v>
                </c:pt>
                <c:pt idx="6">
                  <c:v>43654</c:v>
                </c:pt>
                <c:pt idx="7">
                  <c:v>43654</c:v>
                </c:pt>
                <c:pt idx="8">
                  <c:v>43654</c:v>
                </c:pt>
                <c:pt idx="9">
                  <c:v>43668</c:v>
                </c:pt>
                <c:pt idx="10">
                  <c:v>43682</c:v>
                </c:pt>
                <c:pt idx="11">
                  <c:v>43683</c:v>
                </c:pt>
              </c:numCache>
            </c:numRef>
          </c:val>
          <c:extLst>
            <c:ext xmlns:c16="http://schemas.microsoft.com/office/drawing/2014/chart" uri="{C3380CC4-5D6E-409C-BE32-E72D297353CC}">
              <c16:uniqueId val="{00000000-DF43-4D6F-9C1E-BC63B15B9F6E}"/>
            </c:ext>
          </c:extLst>
        </c:ser>
        <c:ser>
          <c:idx val="1"/>
          <c:order val="1"/>
          <c:tx>
            <c:strRef>
              <c:f>Sheet1!$E$2</c:f>
              <c:strCache>
                <c:ptCount val="1"/>
                <c:pt idx="0">
                  <c:v>Duration</c:v>
                </c:pt>
              </c:strCache>
            </c:strRef>
          </c:tx>
          <c:spPr>
            <a:solidFill>
              <a:srgbClr val="FF0000"/>
            </a:solidFill>
            <a:ln>
              <a:noFill/>
            </a:ln>
            <a:effectLst/>
          </c:spPr>
          <c:invertIfNegative val="0"/>
          <c:cat>
            <c:strRef>
              <c:f>Sheet1!$D$3:$D$14</c:f>
              <c:strCache>
                <c:ptCount val="12"/>
                <c:pt idx="0">
                  <c:v>Acquiring publlic liability insurance and business license</c:v>
                </c:pt>
                <c:pt idx="1">
                  <c:v>Flooring construction</c:v>
                </c:pt>
                <c:pt idx="2">
                  <c:v>Install electrical wiring</c:v>
                </c:pt>
                <c:pt idx="3">
                  <c:v>Building cabinets</c:v>
                </c:pt>
                <c:pt idx="4">
                  <c:v>Setting up coffee machine and equipment</c:v>
                </c:pt>
                <c:pt idx="5">
                  <c:v>Putting tables and chairs</c:v>
                </c:pt>
                <c:pt idx="6">
                  <c:v>Installing POS system</c:v>
                </c:pt>
                <c:pt idx="7">
                  <c:v>Designing cafeteria</c:v>
                </c:pt>
                <c:pt idx="8">
                  <c:v>Hire and train employees</c:v>
                </c:pt>
                <c:pt idx="9">
                  <c:v>Preparation for grand opening</c:v>
                </c:pt>
                <c:pt idx="10">
                  <c:v>Grand opening</c:v>
                </c:pt>
                <c:pt idx="11">
                  <c:v>Final preparations and closure</c:v>
                </c:pt>
              </c:strCache>
            </c:strRef>
          </c:cat>
          <c:val>
            <c:numRef>
              <c:f>Sheet1!$E$3:$E$14</c:f>
              <c:numCache>
                <c:formatCode>General</c:formatCode>
                <c:ptCount val="12"/>
                <c:pt idx="0">
                  <c:v>7</c:v>
                </c:pt>
                <c:pt idx="1">
                  <c:v>7</c:v>
                </c:pt>
                <c:pt idx="2">
                  <c:v>7</c:v>
                </c:pt>
                <c:pt idx="3">
                  <c:v>14</c:v>
                </c:pt>
                <c:pt idx="4">
                  <c:v>7</c:v>
                </c:pt>
                <c:pt idx="5">
                  <c:v>7</c:v>
                </c:pt>
                <c:pt idx="6">
                  <c:v>7</c:v>
                </c:pt>
                <c:pt idx="7">
                  <c:v>7</c:v>
                </c:pt>
                <c:pt idx="8">
                  <c:v>14</c:v>
                </c:pt>
                <c:pt idx="9">
                  <c:v>14</c:v>
                </c:pt>
                <c:pt idx="10">
                  <c:v>1</c:v>
                </c:pt>
                <c:pt idx="11">
                  <c:v>6</c:v>
                </c:pt>
              </c:numCache>
            </c:numRef>
          </c:val>
          <c:extLst>
            <c:ext xmlns:c16="http://schemas.microsoft.com/office/drawing/2014/chart" uri="{C3380CC4-5D6E-409C-BE32-E72D297353CC}">
              <c16:uniqueId val="{00000001-DF43-4D6F-9C1E-BC63B15B9F6E}"/>
            </c:ext>
          </c:extLst>
        </c:ser>
        <c:ser>
          <c:idx val="2"/>
          <c:order val="2"/>
          <c:tx>
            <c:strRef>
              <c:f>Sheet1!$F$2</c:f>
              <c:strCache>
                <c:ptCount val="1"/>
                <c:pt idx="0">
                  <c:v>Float</c:v>
                </c:pt>
              </c:strCache>
            </c:strRef>
          </c:tx>
          <c:spPr>
            <a:pattFill prst="ltUpDiag">
              <a:fgClr>
                <a:schemeClr val="accent2">
                  <a:lumMod val="75000"/>
                </a:schemeClr>
              </a:fgClr>
              <a:bgClr>
                <a:schemeClr val="bg1"/>
              </a:bgClr>
            </a:pattFill>
            <a:ln>
              <a:noFill/>
            </a:ln>
            <a:effectLst/>
          </c:spPr>
          <c:invertIfNegative val="0"/>
          <c:val>
            <c:numRef>
              <c:f>Sheet1!$F$3:$F$14</c:f>
              <c:numCache>
                <c:formatCode>General</c:formatCode>
                <c:ptCount val="12"/>
                <c:pt idx="0">
                  <c:v>0</c:v>
                </c:pt>
                <c:pt idx="1">
                  <c:v>0</c:v>
                </c:pt>
                <c:pt idx="2">
                  <c:v>7</c:v>
                </c:pt>
                <c:pt idx="3">
                  <c:v>0</c:v>
                </c:pt>
                <c:pt idx="4">
                  <c:v>0</c:v>
                </c:pt>
                <c:pt idx="5">
                  <c:v>0</c:v>
                </c:pt>
                <c:pt idx="6">
                  <c:v>7</c:v>
                </c:pt>
                <c:pt idx="7">
                  <c:v>7</c:v>
                </c:pt>
                <c:pt idx="8">
                  <c:v>0</c:v>
                </c:pt>
                <c:pt idx="9">
                  <c:v>0</c:v>
                </c:pt>
                <c:pt idx="10">
                  <c:v>0</c:v>
                </c:pt>
                <c:pt idx="11">
                  <c:v>0</c:v>
                </c:pt>
              </c:numCache>
            </c:numRef>
          </c:val>
          <c:extLst>
            <c:ext xmlns:c16="http://schemas.microsoft.com/office/drawing/2014/chart" uri="{C3380CC4-5D6E-409C-BE32-E72D297353CC}">
              <c16:uniqueId val="{00000002-DF43-4D6F-9C1E-BC63B15B9F6E}"/>
            </c:ext>
          </c:extLst>
        </c:ser>
        <c:dLbls>
          <c:showLegendKey val="0"/>
          <c:showVal val="0"/>
          <c:showCatName val="0"/>
          <c:showSerName val="0"/>
          <c:showPercent val="0"/>
          <c:showBubbleSize val="0"/>
        </c:dLbls>
        <c:gapWidth val="50"/>
        <c:overlap val="100"/>
        <c:axId val="1133310768"/>
        <c:axId val="1264514080"/>
      </c:barChart>
      <c:catAx>
        <c:axId val="1133310768"/>
        <c:scaling>
          <c:orientation val="maxMin"/>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a:t>Activities</a:t>
                </a:r>
              </a:p>
            </c:rich>
          </c:tx>
          <c:overlay val="0"/>
          <c:spPr>
            <a:noFill/>
            <a:ln>
              <a:noFill/>
            </a:ln>
            <a:effectLst/>
          </c:spPr>
          <c:txPr>
            <a:bodyPr rot="-54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crossAx val="1264514080"/>
        <c:crosses val="autoZero"/>
        <c:auto val="1"/>
        <c:lblAlgn val="ctr"/>
        <c:lblOffset val="100"/>
        <c:noMultiLvlLbl val="0"/>
      </c:catAx>
      <c:valAx>
        <c:axId val="1264514080"/>
        <c:scaling>
          <c:orientation val="minMax"/>
          <c:max val="43689"/>
          <c:min val="43619"/>
        </c:scaling>
        <c:delete val="0"/>
        <c:axPos val="t"/>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a:t>Date</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d\-mmm"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133310768"/>
        <c:crosses val="autoZero"/>
        <c:crossBetween val="between"/>
      </c:valAx>
      <c:spPr>
        <a:noFill/>
        <a:ln>
          <a:noFill/>
        </a:ln>
        <a:effectLst/>
      </c:spPr>
    </c:plotArea>
    <c:legend>
      <c:legendPos val="r"/>
      <c:legendEntry>
        <c:idx val="0"/>
        <c:delete val="1"/>
      </c:legendEntry>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thickThin" algn="ctr">
      <a:solidFill>
        <a:schemeClr val="tx1">
          <a:alpha val="92000"/>
        </a:schemeClr>
      </a:solidFill>
      <a:round/>
    </a:ln>
    <a:effectLst/>
  </c:spPr>
  <c:txPr>
    <a:bodyPr/>
    <a:lstStyle/>
    <a:p>
      <a:pPr>
        <a:defRPr sz="1200" b="1"/>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02495E-C2D1-429B-B9A9-D0143895D273}" type="doc">
      <dgm:prSet loTypeId="urn:microsoft.com/office/officeart/2005/8/layout/process1" loCatId="process" qsTypeId="urn:microsoft.com/office/officeart/2005/8/quickstyle/3d1" qsCatId="3D" csTypeId="urn:microsoft.com/office/officeart/2005/8/colors/accent0_3" csCatId="mainScheme" phldr="1"/>
      <dgm:spPr/>
    </dgm:pt>
    <dgm:pt modelId="{AC752A2B-D68E-4697-824C-32C75A1045CE}">
      <dgm:prSet phldrT="[Text]"/>
      <dgm:spPr/>
      <dgm:t>
        <a:bodyPr/>
        <a:lstStyle/>
        <a:p>
          <a:pPr algn="ctr"/>
          <a:r>
            <a:rPr lang="en-GB"/>
            <a:t>Initiating Stage</a:t>
          </a:r>
        </a:p>
      </dgm:t>
    </dgm:pt>
    <dgm:pt modelId="{DD187A7A-B5C3-4239-988B-941C0448CAA0}" type="parTrans" cxnId="{E440CE4B-2264-468E-9FF6-9345D50CBE25}">
      <dgm:prSet/>
      <dgm:spPr/>
      <dgm:t>
        <a:bodyPr/>
        <a:lstStyle/>
        <a:p>
          <a:pPr algn="ctr"/>
          <a:endParaRPr lang="en-GB"/>
        </a:p>
      </dgm:t>
    </dgm:pt>
    <dgm:pt modelId="{27CC1E73-3082-4EDB-A7DE-E34ACCDD38A6}" type="sibTrans" cxnId="{E440CE4B-2264-468E-9FF6-9345D50CBE25}">
      <dgm:prSet/>
      <dgm:spPr/>
      <dgm:t>
        <a:bodyPr/>
        <a:lstStyle/>
        <a:p>
          <a:pPr algn="ctr"/>
          <a:endParaRPr lang="en-GB"/>
        </a:p>
      </dgm:t>
    </dgm:pt>
    <dgm:pt modelId="{A2489699-D5F4-4CCA-B6AC-245D4387D854}">
      <dgm:prSet phldrT="[Text]"/>
      <dgm:spPr/>
      <dgm:t>
        <a:bodyPr/>
        <a:lstStyle/>
        <a:p>
          <a:pPr algn="ctr"/>
          <a:r>
            <a:rPr lang="en-GB"/>
            <a:t>Planning stage</a:t>
          </a:r>
        </a:p>
      </dgm:t>
    </dgm:pt>
    <dgm:pt modelId="{2141AEA0-99A5-4D36-A8E4-FDBC790EBE76}" type="parTrans" cxnId="{21F6FBE9-8C67-4E87-AD72-88F6560EB6A0}">
      <dgm:prSet/>
      <dgm:spPr/>
      <dgm:t>
        <a:bodyPr/>
        <a:lstStyle/>
        <a:p>
          <a:pPr algn="ctr"/>
          <a:endParaRPr lang="en-GB"/>
        </a:p>
      </dgm:t>
    </dgm:pt>
    <dgm:pt modelId="{FC7FD139-E77F-496C-B06A-3D3126AD0643}" type="sibTrans" cxnId="{21F6FBE9-8C67-4E87-AD72-88F6560EB6A0}">
      <dgm:prSet/>
      <dgm:spPr/>
      <dgm:t>
        <a:bodyPr/>
        <a:lstStyle/>
        <a:p>
          <a:pPr algn="ctr"/>
          <a:endParaRPr lang="en-GB"/>
        </a:p>
      </dgm:t>
    </dgm:pt>
    <dgm:pt modelId="{5AE87760-F608-43CB-B575-9D75FBF7CDE2}">
      <dgm:prSet phldrT="[Text]"/>
      <dgm:spPr/>
      <dgm:t>
        <a:bodyPr/>
        <a:lstStyle/>
        <a:p>
          <a:pPr algn="ctr"/>
          <a:r>
            <a:rPr lang="en-GB"/>
            <a:t>Executing Stage</a:t>
          </a:r>
        </a:p>
      </dgm:t>
    </dgm:pt>
    <dgm:pt modelId="{C08BAAE3-29E4-4529-A37B-8BA21B391F14}" type="parTrans" cxnId="{D0C0DEA5-D6AB-4BA2-8BAB-CFF764C42DA0}">
      <dgm:prSet/>
      <dgm:spPr/>
      <dgm:t>
        <a:bodyPr/>
        <a:lstStyle/>
        <a:p>
          <a:pPr algn="ctr"/>
          <a:endParaRPr lang="en-GB"/>
        </a:p>
      </dgm:t>
    </dgm:pt>
    <dgm:pt modelId="{B55ACB44-29E2-424D-BE5F-5FAD118BB8DF}" type="sibTrans" cxnId="{D0C0DEA5-D6AB-4BA2-8BAB-CFF764C42DA0}">
      <dgm:prSet/>
      <dgm:spPr/>
      <dgm:t>
        <a:bodyPr/>
        <a:lstStyle/>
        <a:p>
          <a:pPr algn="ctr"/>
          <a:endParaRPr lang="en-GB"/>
        </a:p>
      </dgm:t>
    </dgm:pt>
    <dgm:pt modelId="{822A045D-2035-4449-97EA-5D431420F2CC}">
      <dgm:prSet phldrT="[Text]"/>
      <dgm:spPr/>
      <dgm:t>
        <a:bodyPr/>
        <a:lstStyle/>
        <a:p>
          <a:pPr algn="ctr"/>
          <a:r>
            <a:rPr lang="en-GB"/>
            <a:t>Monitoring and Controlling Stage</a:t>
          </a:r>
        </a:p>
      </dgm:t>
    </dgm:pt>
    <dgm:pt modelId="{CF5F8105-9E11-48BC-95BE-562F68B64855}" type="parTrans" cxnId="{1D62414D-7D00-4426-8986-B43B6596F5BA}">
      <dgm:prSet/>
      <dgm:spPr/>
      <dgm:t>
        <a:bodyPr/>
        <a:lstStyle/>
        <a:p>
          <a:endParaRPr lang="en-GB"/>
        </a:p>
      </dgm:t>
    </dgm:pt>
    <dgm:pt modelId="{C439B6E9-46A5-4735-8E84-156F234F3B61}" type="sibTrans" cxnId="{1D62414D-7D00-4426-8986-B43B6596F5BA}">
      <dgm:prSet/>
      <dgm:spPr/>
      <dgm:t>
        <a:bodyPr/>
        <a:lstStyle/>
        <a:p>
          <a:endParaRPr lang="en-GB"/>
        </a:p>
      </dgm:t>
    </dgm:pt>
    <dgm:pt modelId="{04D1CB96-3865-4F80-B506-E172F8989E26}">
      <dgm:prSet phldrT="[Text]"/>
      <dgm:spPr/>
      <dgm:t>
        <a:bodyPr/>
        <a:lstStyle/>
        <a:p>
          <a:pPr algn="ctr"/>
          <a:r>
            <a:rPr lang="en-GB"/>
            <a:t>Closing the Project</a:t>
          </a:r>
        </a:p>
      </dgm:t>
    </dgm:pt>
    <dgm:pt modelId="{E28D9698-4B82-4E56-880F-A58DDE14F3EB}" type="parTrans" cxnId="{3D8A0089-5BB7-4A49-9887-EA8DD8489661}">
      <dgm:prSet/>
      <dgm:spPr/>
      <dgm:t>
        <a:bodyPr/>
        <a:lstStyle/>
        <a:p>
          <a:endParaRPr lang="en-GB"/>
        </a:p>
      </dgm:t>
    </dgm:pt>
    <dgm:pt modelId="{8000AF4C-47AA-498C-8C49-69A528948DAA}" type="sibTrans" cxnId="{3D8A0089-5BB7-4A49-9887-EA8DD8489661}">
      <dgm:prSet/>
      <dgm:spPr/>
      <dgm:t>
        <a:bodyPr/>
        <a:lstStyle/>
        <a:p>
          <a:endParaRPr lang="en-GB"/>
        </a:p>
      </dgm:t>
    </dgm:pt>
    <dgm:pt modelId="{2E66C8BC-4FC2-4A32-8D01-872FD889AC44}" type="pres">
      <dgm:prSet presAssocID="{2F02495E-C2D1-429B-B9A9-D0143895D273}" presName="Name0" presStyleCnt="0">
        <dgm:presLayoutVars>
          <dgm:dir/>
          <dgm:resizeHandles val="exact"/>
        </dgm:presLayoutVars>
      </dgm:prSet>
      <dgm:spPr/>
    </dgm:pt>
    <dgm:pt modelId="{E29B6448-B19B-4065-AA11-3377B0CBCA0C}" type="pres">
      <dgm:prSet presAssocID="{AC752A2B-D68E-4697-824C-32C75A1045CE}" presName="node" presStyleLbl="node1" presStyleIdx="0" presStyleCnt="5">
        <dgm:presLayoutVars>
          <dgm:bulletEnabled val="1"/>
        </dgm:presLayoutVars>
      </dgm:prSet>
      <dgm:spPr/>
    </dgm:pt>
    <dgm:pt modelId="{B099D0B6-D8B1-4F88-B98E-57A110D58FA6}" type="pres">
      <dgm:prSet presAssocID="{27CC1E73-3082-4EDB-A7DE-E34ACCDD38A6}" presName="sibTrans" presStyleLbl="sibTrans2D1" presStyleIdx="0" presStyleCnt="4"/>
      <dgm:spPr/>
    </dgm:pt>
    <dgm:pt modelId="{0C7D4605-DA53-4F5A-A981-C40103750167}" type="pres">
      <dgm:prSet presAssocID="{27CC1E73-3082-4EDB-A7DE-E34ACCDD38A6}" presName="connectorText" presStyleLbl="sibTrans2D1" presStyleIdx="0" presStyleCnt="4"/>
      <dgm:spPr/>
    </dgm:pt>
    <dgm:pt modelId="{35480D8D-AC48-4261-9667-485788CF5C97}" type="pres">
      <dgm:prSet presAssocID="{A2489699-D5F4-4CCA-B6AC-245D4387D854}" presName="node" presStyleLbl="node1" presStyleIdx="1" presStyleCnt="5">
        <dgm:presLayoutVars>
          <dgm:bulletEnabled val="1"/>
        </dgm:presLayoutVars>
      </dgm:prSet>
      <dgm:spPr/>
    </dgm:pt>
    <dgm:pt modelId="{1930EB83-FD8D-4B83-BAE3-D779E8398823}" type="pres">
      <dgm:prSet presAssocID="{FC7FD139-E77F-496C-B06A-3D3126AD0643}" presName="sibTrans" presStyleLbl="sibTrans2D1" presStyleIdx="1" presStyleCnt="4"/>
      <dgm:spPr/>
    </dgm:pt>
    <dgm:pt modelId="{271F4C4F-849F-47D2-840A-D9C8B194016A}" type="pres">
      <dgm:prSet presAssocID="{FC7FD139-E77F-496C-B06A-3D3126AD0643}" presName="connectorText" presStyleLbl="sibTrans2D1" presStyleIdx="1" presStyleCnt="4"/>
      <dgm:spPr/>
    </dgm:pt>
    <dgm:pt modelId="{A6949969-2358-4031-8033-55909815BE50}" type="pres">
      <dgm:prSet presAssocID="{5AE87760-F608-43CB-B575-9D75FBF7CDE2}" presName="node" presStyleLbl="node1" presStyleIdx="2" presStyleCnt="5">
        <dgm:presLayoutVars>
          <dgm:bulletEnabled val="1"/>
        </dgm:presLayoutVars>
      </dgm:prSet>
      <dgm:spPr/>
    </dgm:pt>
    <dgm:pt modelId="{5D885FD1-DB4A-4B3A-B25B-411EB75548A8}" type="pres">
      <dgm:prSet presAssocID="{B55ACB44-29E2-424D-BE5F-5FAD118BB8DF}" presName="sibTrans" presStyleLbl="sibTrans2D1" presStyleIdx="2" presStyleCnt="4"/>
      <dgm:spPr/>
    </dgm:pt>
    <dgm:pt modelId="{D06AD32E-2F7D-4802-B82E-28B34A1DA261}" type="pres">
      <dgm:prSet presAssocID="{B55ACB44-29E2-424D-BE5F-5FAD118BB8DF}" presName="connectorText" presStyleLbl="sibTrans2D1" presStyleIdx="2" presStyleCnt="4"/>
      <dgm:spPr/>
    </dgm:pt>
    <dgm:pt modelId="{CFE04E7D-D78D-4B61-87C2-9774EA633C6C}" type="pres">
      <dgm:prSet presAssocID="{822A045D-2035-4449-97EA-5D431420F2CC}" presName="node" presStyleLbl="node1" presStyleIdx="3" presStyleCnt="5">
        <dgm:presLayoutVars>
          <dgm:bulletEnabled val="1"/>
        </dgm:presLayoutVars>
      </dgm:prSet>
      <dgm:spPr/>
    </dgm:pt>
    <dgm:pt modelId="{553C8D60-78A7-46C7-80F2-29DEB5824838}" type="pres">
      <dgm:prSet presAssocID="{C439B6E9-46A5-4735-8E84-156F234F3B61}" presName="sibTrans" presStyleLbl="sibTrans2D1" presStyleIdx="3" presStyleCnt="4"/>
      <dgm:spPr/>
    </dgm:pt>
    <dgm:pt modelId="{96ABFCFB-9AE9-47AA-BD53-C1F66B9B830F}" type="pres">
      <dgm:prSet presAssocID="{C439B6E9-46A5-4735-8E84-156F234F3B61}" presName="connectorText" presStyleLbl="sibTrans2D1" presStyleIdx="3" presStyleCnt="4"/>
      <dgm:spPr/>
    </dgm:pt>
    <dgm:pt modelId="{EC5BC22A-C3D7-4A35-9084-4A7BC5430AAC}" type="pres">
      <dgm:prSet presAssocID="{04D1CB96-3865-4F80-B506-E172F8989E26}" presName="node" presStyleLbl="node1" presStyleIdx="4" presStyleCnt="5">
        <dgm:presLayoutVars>
          <dgm:bulletEnabled val="1"/>
        </dgm:presLayoutVars>
      </dgm:prSet>
      <dgm:spPr/>
    </dgm:pt>
  </dgm:ptLst>
  <dgm:cxnLst>
    <dgm:cxn modelId="{0CDCF507-D373-442E-B1BD-740DC5FB0898}" type="presOf" srcId="{B55ACB44-29E2-424D-BE5F-5FAD118BB8DF}" destId="{D06AD32E-2F7D-4802-B82E-28B34A1DA261}" srcOrd="1" destOrd="0" presId="urn:microsoft.com/office/officeart/2005/8/layout/process1"/>
    <dgm:cxn modelId="{0CDFAA18-EE03-4A87-8E49-3DC48FDA703C}" type="presOf" srcId="{822A045D-2035-4449-97EA-5D431420F2CC}" destId="{CFE04E7D-D78D-4B61-87C2-9774EA633C6C}" srcOrd="0" destOrd="0" presId="urn:microsoft.com/office/officeart/2005/8/layout/process1"/>
    <dgm:cxn modelId="{F3810C19-94C3-4A21-8E07-E05824F1EE50}" type="presOf" srcId="{2F02495E-C2D1-429B-B9A9-D0143895D273}" destId="{2E66C8BC-4FC2-4A32-8D01-872FD889AC44}" srcOrd="0" destOrd="0" presId="urn:microsoft.com/office/officeart/2005/8/layout/process1"/>
    <dgm:cxn modelId="{6C202F1E-42FF-4F98-83DF-461D2DBDE960}" type="presOf" srcId="{C439B6E9-46A5-4735-8E84-156F234F3B61}" destId="{553C8D60-78A7-46C7-80F2-29DEB5824838}" srcOrd="0" destOrd="0" presId="urn:microsoft.com/office/officeart/2005/8/layout/process1"/>
    <dgm:cxn modelId="{45F9CF21-A499-47FB-8031-8E7E50AC2907}" type="presOf" srcId="{A2489699-D5F4-4CCA-B6AC-245D4387D854}" destId="{35480D8D-AC48-4261-9667-485788CF5C97}" srcOrd="0" destOrd="0" presId="urn:microsoft.com/office/officeart/2005/8/layout/process1"/>
    <dgm:cxn modelId="{7527E225-BECA-46C2-BF47-E45EB846D4CC}" type="presOf" srcId="{04D1CB96-3865-4F80-B506-E172F8989E26}" destId="{EC5BC22A-C3D7-4A35-9084-4A7BC5430AAC}" srcOrd="0" destOrd="0" presId="urn:microsoft.com/office/officeart/2005/8/layout/process1"/>
    <dgm:cxn modelId="{D9829933-17F3-486E-8CF8-DFFFC59A051D}" type="presOf" srcId="{5AE87760-F608-43CB-B575-9D75FBF7CDE2}" destId="{A6949969-2358-4031-8033-55909815BE50}" srcOrd="0" destOrd="0" presId="urn:microsoft.com/office/officeart/2005/8/layout/process1"/>
    <dgm:cxn modelId="{1A7FF360-8EE0-4A2E-BDBE-FCED066BC133}" type="presOf" srcId="{C439B6E9-46A5-4735-8E84-156F234F3B61}" destId="{96ABFCFB-9AE9-47AA-BD53-C1F66B9B830F}" srcOrd="1" destOrd="0" presId="urn:microsoft.com/office/officeart/2005/8/layout/process1"/>
    <dgm:cxn modelId="{E440CE4B-2264-468E-9FF6-9345D50CBE25}" srcId="{2F02495E-C2D1-429B-B9A9-D0143895D273}" destId="{AC752A2B-D68E-4697-824C-32C75A1045CE}" srcOrd="0" destOrd="0" parTransId="{DD187A7A-B5C3-4239-988B-941C0448CAA0}" sibTransId="{27CC1E73-3082-4EDB-A7DE-E34ACCDD38A6}"/>
    <dgm:cxn modelId="{1D62414D-7D00-4426-8986-B43B6596F5BA}" srcId="{2F02495E-C2D1-429B-B9A9-D0143895D273}" destId="{822A045D-2035-4449-97EA-5D431420F2CC}" srcOrd="3" destOrd="0" parTransId="{CF5F8105-9E11-48BC-95BE-562F68B64855}" sibTransId="{C439B6E9-46A5-4735-8E84-156F234F3B61}"/>
    <dgm:cxn modelId="{3D8A0089-5BB7-4A49-9887-EA8DD8489661}" srcId="{2F02495E-C2D1-429B-B9A9-D0143895D273}" destId="{04D1CB96-3865-4F80-B506-E172F8989E26}" srcOrd="4" destOrd="0" parTransId="{E28D9698-4B82-4E56-880F-A58DDE14F3EB}" sibTransId="{8000AF4C-47AA-498C-8C49-69A528948DAA}"/>
    <dgm:cxn modelId="{A8454B99-C8BB-4499-8B5B-08B6B89BABCF}" type="presOf" srcId="{B55ACB44-29E2-424D-BE5F-5FAD118BB8DF}" destId="{5D885FD1-DB4A-4B3A-B25B-411EB75548A8}" srcOrd="0" destOrd="0" presId="urn:microsoft.com/office/officeart/2005/8/layout/process1"/>
    <dgm:cxn modelId="{D0C0DEA5-D6AB-4BA2-8BAB-CFF764C42DA0}" srcId="{2F02495E-C2D1-429B-B9A9-D0143895D273}" destId="{5AE87760-F608-43CB-B575-9D75FBF7CDE2}" srcOrd="2" destOrd="0" parTransId="{C08BAAE3-29E4-4529-A37B-8BA21B391F14}" sibTransId="{B55ACB44-29E2-424D-BE5F-5FAD118BB8DF}"/>
    <dgm:cxn modelId="{3977A3BC-E2C7-484B-AEC3-1E2773A1D28F}" type="presOf" srcId="{27CC1E73-3082-4EDB-A7DE-E34ACCDD38A6}" destId="{B099D0B6-D8B1-4F88-B98E-57A110D58FA6}" srcOrd="0" destOrd="0" presId="urn:microsoft.com/office/officeart/2005/8/layout/process1"/>
    <dgm:cxn modelId="{9CAB64C4-47F5-4C25-84D2-46E677708BFB}" type="presOf" srcId="{AC752A2B-D68E-4697-824C-32C75A1045CE}" destId="{E29B6448-B19B-4065-AA11-3377B0CBCA0C}" srcOrd="0" destOrd="0" presId="urn:microsoft.com/office/officeart/2005/8/layout/process1"/>
    <dgm:cxn modelId="{556628CD-E838-48B0-8C75-14A56E2F046C}" type="presOf" srcId="{FC7FD139-E77F-496C-B06A-3D3126AD0643}" destId="{271F4C4F-849F-47D2-840A-D9C8B194016A}" srcOrd="1" destOrd="0" presId="urn:microsoft.com/office/officeart/2005/8/layout/process1"/>
    <dgm:cxn modelId="{C8793FE1-B25B-4536-ACDF-39737838DCCC}" type="presOf" srcId="{FC7FD139-E77F-496C-B06A-3D3126AD0643}" destId="{1930EB83-FD8D-4B83-BAE3-D779E8398823}" srcOrd="0" destOrd="0" presId="urn:microsoft.com/office/officeart/2005/8/layout/process1"/>
    <dgm:cxn modelId="{21F6FBE9-8C67-4E87-AD72-88F6560EB6A0}" srcId="{2F02495E-C2D1-429B-B9A9-D0143895D273}" destId="{A2489699-D5F4-4CCA-B6AC-245D4387D854}" srcOrd="1" destOrd="0" parTransId="{2141AEA0-99A5-4D36-A8E4-FDBC790EBE76}" sibTransId="{FC7FD139-E77F-496C-B06A-3D3126AD0643}"/>
    <dgm:cxn modelId="{6B1397EF-2CA9-4A11-8253-14F2D14FB254}" type="presOf" srcId="{27CC1E73-3082-4EDB-A7DE-E34ACCDD38A6}" destId="{0C7D4605-DA53-4F5A-A981-C40103750167}" srcOrd="1" destOrd="0" presId="urn:microsoft.com/office/officeart/2005/8/layout/process1"/>
    <dgm:cxn modelId="{57D9E214-D7DC-441C-8019-633E65196ADB}" type="presParOf" srcId="{2E66C8BC-4FC2-4A32-8D01-872FD889AC44}" destId="{E29B6448-B19B-4065-AA11-3377B0CBCA0C}" srcOrd="0" destOrd="0" presId="urn:microsoft.com/office/officeart/2005/8/layout/process1"/>
    <dgm:cxn modelId="{5040127E-448E-4A75-9A27-43015F6FEC99}" type="presParOf" srcId="{2E66C8BC-4FC2-4A32-8D01-872FD889AC44}" destId="{B099D0B6-D8B1-4F88-B98E-57A110D58FA6}" srcOrd="1" destOrd="0" presId="urn:microsoft.com/office/officeart/2005/8/layout/process1"/>
    <dgm:cxn modelId="{61EDE24E-88BB-47E3-A3F2-635889F6D36C}" type="presParOf" srcId="{B099D0B6-D8B1-4F88-B98E-57A110D58FA6}" destId="{0C7D4605-DA53-4F5A-A981-C40103750167}" srcOrd="0" destOrd="0" presId="urn:microsoft.com/office/officeart/2005/8/layout/process1"/>
    <dgm:cxn modelId="{8D504689-1110-4766-B327-2E68DE78ABE6}" type="presParOf" srcId="{2E66C8BC-4FC2-4A32-8D01-872FD889AC44}" destId="{35480D8D-AC48-4261-9667-485788CF5C97}" srcOrd="2" destOrd="0" presId="urn:microsoft.com/office/officeart/2005/8/layout/process1"/>
    <dgm:cxn modelId="{108708DD-70EA-4776-AA48-51D76C9EE137}" type="presParOf" srcId="{2E66C8BC-4FC2-4A32-8D01-872FD889AC44}" destId="{1930EB83-FD8D-4B83-BAE3-D779E8398823}" srcOrd="3" destOrd="0" presId="urn:microsoft.com/office/officeart/2005/8/layout/process1"/>
    <dgm:cxn modelId="{4EEA31CB-551A-4A9F-8B4F-464376FC56CC}" type="presParOf" srcId="{1930EB83-FD8D-4B83-BAE3-D779E8398823}" destId="{271F4C4F-849F-47D2-840A-D9C8B194016A}" srcOrd="0" destOrd="0" presId="urn:microsoft.com/office/officeart/2005/8/layout/process1"/>
    <dgm:cxn modelId="{689EB094-4C3B-4EF4-93AA-E72726B42AF0}" type="presParOf" srcId="{2E66C8BC-4FC2-4A32-8D01-872FD889AC44}" destId="{A6949969-2358-4031-8033-55909815BE50}" srcOrd="4" destOrd="0" presId="urn:microsoft.com/office/officeart/2005/8/layout/process1"/>
    <dgm:cxn modelId="{B7383D8B-7F81-42C8-9315-B21A0362A5CD}" type="presParOf" srcId="{2E66C8BC-4FC2-4A32-8D01-872FD889AC44}" destId="{5D885FD1-DB4A-4B3A-B25B-411EB75548A8}" srcOrd="5" destOrd="0" presId="urn:microsoft.com/office/officeart/2005/8/layout/process1"/>
    <dgm:cxn modelId="{9EC028FF-CAB6-4ED8-B8AF-477407600B33}" type="presParOf" srcId="{5D885FD1-DB4A-4B3A-B25B-411EB75548A8}" destId="{D06AD32E-2F7D-4802-B82E-28B34A1DA261}" srcOrd="0" destOrd="0" presId="urn:microsoft.com/office/officeart/2005/8/layout/process1"/>
    <dgm:cxn modelId="{4254C27B-2D94-4575-9961-FD9B286507B3}" type="presParOf" srcId="{2E66C8BC-4FC2-4A32-8D01-872FD889AC44}" destId="{CFE04E7D-D78D-4B61-87C2-9774EA633C6C}" srcOrd="6" destOrd="0" presId="urn:microsoft.com/office/officeart/2005/8/layout/process1"/>
    <dgm:cxn modelId="{6E9E344C-1B20-46F4-8690-C327617FB650}" type="presParOf" srcId="{2E66C8BC-4FC2-4A32-8D01-872FD889AC44}" destId="{553C8D60-78A7-46C7-80F2-29DEB5824838}" srcOrd="7" destOrd="0" presId="urn:microsoft.com/office/officeart/2005/8/layout/process1"/>
    <dgm:cxn modelId="{B445C0D1-C858-44F4-A482-5F17E9CE3B08}" type="presParOf" srcId="{553C8D60-78A7-46C7-80F2-29DEB5824838}" destId="{96ABFCFB-9AE9-47AA-BD53-C1F66B9B830F}" srcOrd="0" destOrd="0" presId="urn:microsoft.com/office/officeart/2005/8/layout/process1"/>
    <dgm:cxn modelId="{56DE0ABA-AF8F-4E03-BAD9-3B6EEA625A61}" type="presParOf" srcId="{2E66C8BC-4FC2-4A32-8D01-872FD889AC44}" destId="{EC5BC22A-C3D7-4A35-9084-4A7BC5430AAC}" srcOrd="8" destOrd="0" presId="urn:microsoft.com/office/officeart/2005/8/layout/process1"/>
  </dgm:cxnLst>
  <dgm:bg/>
  <dgm:whole>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BEC7A35-43E7-4DB8-B015-D906079791E4}" type="doc">
      <dgm:prSet loTypeId="urn:microsoft.com/office/officeart/2005/8/layout/orgChart1" loCatId="hierarchy" qsTypeId="urn:microsoft.com/office/officeart/2005/8/quickstyle/3d3" qsCatId="3D" csTypeId="urn:microsoft.com/office/officeart/2005/8/colors/colorful5" csCatId="colorful" phldr="1"/>
      <dgm:spPr/>
      <dgm:t>
        <a:bodyPr/>
        <a:lstStyle/>
        <a:p>
          <a:endParaRPr lang="en-GB"/>
        </a:p>
      </dgm:t>
    </dgm:pt>
    <dgm:pt modelId="{400D3A18-0B60-49E8-B50B-AD52C29E044E}">
      <dgm:prSet phldrT="[Text]"/>
      <dgm:spPr/>
      <dgm:t>
        <a:bodyPr/>
        <a:lstStyle/>
        <a:p>
          <a:r>
            <a:rPr lang="en-GB"/>
            <a:t>Project Manager</a:t>
          </a:r>
        </a:p>
      </dgm:t>
    </dgm:pt>
    <dgm:pt modelId="{43CFA83E-E7FD-4E6E-9A1E-19D95A71ECBA}" type="parTrans" cxnId="{6DC7F1C0-4991-4579-AE89-E71B8DA92F53}">
      <dgm:prSet/>
      <dgm:spPr/>
      <dgm:t>
        <a:bodyPr/>
        <a:lstStyle/>
        <a:p>
          <a:endParaRPr lang="en-GB"/>
        </a:p>
      </dgm:t>
    </dgm:pt>
    <dgm:pt modelId="{902ADD78-F784-4B7E-BB26-6CAB7ADE5789}" type="sibTrans" cxnId="{6DC7F1C0-4991-4579-AE89-E71B8DA92F53}">
      <dgm:prSet/>
      <dgm:spPr/>
      <dgm:t>
        <a:bodyPr/>
        <a:lstStyle/>
        <a:p>
          <a:endParaRPr lang="en-GB"/>
        </a:p>
      </dgm:t>
    </dgm:pt>
    <dgm:pt modelId="{446DCE87-3C83-4876-9BA5-98D685488397}" type="asst">
      <dgm:prSet phldrT="[Text]"/>
      <dgm:spPr/>
      <dgm:t>
        <a:bodyPr/>
        <a:lstStyle/>
        <a:p>
          <a:r>
            <a:rPr lang="en-GB"/>
            <a:t>Staff</a:t>
          </a:r>
        </a:p>
      </dgm:t>
    </dgm:pt>
    <dgm:pt modelId="{FF673959-DC37-4EB2-82B3-5DFEEFDCDC77}" type="parTrans" cxnId="{70F1254A-3E9E-43CF-AB6F-3ED2382FCBC8}">
      <dgm:prSet/>
      <dgm:spPr/>
      <dgm:t>
        <a:bodyPr/>
        <a:lstStyle/>
        <a:p>
          <a:endParaRPr lang="en-GB"/>
        </a:p>
      </dgm:t>
    </dgm:pt>
    <dgm:pt modelId="{14260D04-ACE1-4D8E-9811-9A4B6E26B976}" type="sibTrans" cxnId="{70F1254A-3E9E-43CF-AB6F-3ED2382FCBC8}">
      <dgm:prSet/>
      <dgm:spPr/>
      <dgm:t>
        <a:bodyPr/>
        <a:lstStyle/>
        <a:p>
          <a:endParaRPr lang="en-GB"/>
        </a:p>
      </dgm:t>
    </dgm:pt>
    <dgm:pt modelId="{F458C9B4-94BB-426E-9055-DE4379D6823D}">
      <dgm:prSet phldrT="[Text]"/>
      <dgm:spPr/>
      <dgm:t>
        <a:bodyPr/>
        <a:lstStyle/>
        <a:p>
          <a:r>
            <a:rPr lang="en-GB"/>
            <a:t>Store Manager</a:t>
          </a:r>
        </a:p>
      </dgm:t>
    </dgm:pt>
    <dgm:pt modelId="{47F70F13-73B5-4164-8C50-943A69CC125C}" type="parTrans" cxnId="{BFF6497B-7F88-44D8-90F0-C5BFAC9526F1}">
      <dgm:prSet/>
      <dgm:spPr/>
      <dgm:t>
        <a:bodyPr/>
        <a:lstStyle/>
        <a:p>
          <a:endParaRPr lang="en-GB"/>
        </a:p>
      </dgm:t>
    </dgm:pt>
    <dgm:pt modelId="{F4F15266-934E-49AA-9775-8F5E601B8252}" type="sibTrans" cxnId="{BFF6497B-7F88-44D8-90F0-C5BFAC9526F1}">
      <dgm:prSet/>
      <dgm:spPr/>
      <dgm:t>
        <a:bodyPr/>
        <a:lstStyle/>
        <a:p>
          <a:endParaRPr lang="en-GB"/>
        </a:p>
      </dgm:t>
    </dgm:pt>
    <dgm:pt modelId="{F51FC2BE-EBAC-4848-A480-6BDF646C5CA1}">
      <dgm:prSet phldrT="[Text]"/>
      <dgm:spPr/>
      <dgm:t>
        <a:bodyPr/>
        <a:lstStyle/>
        <a:p>
          <a:r>
            <a:rPr lang="en-GB"/>
            <a:t>Renovation Contractor</a:t>
          </a:r>
        </a:p>
      </dgm:t>
    </dgm:pt>
    <dgm:pt modelId="{FE749FA1-C923-4D36-B230-6DA0F4C36132}" type="parTrans" cxnId="{4B996D97-8C5D-4022-BFA5-E05257D77B2D}">
      <dgm:prSet/>
      <dgm:spPr/>
      <dgm:t>
        <a:bodyPr/>
        <a:lstStyle/>
        <a:p>
          <a:endParaRPr lang="en-GB"/>
        </a:p>
      </dgm:t>
    </dgm:pt>
    <dgm:pt modelId="{D0604884-78AA-48D6-9ED9-80A6100E4B0A}" type="sibTrans" cxnId="{4B996D97-8C5D-4022-BFA5-E05257D77B2D}">
      <dgm:prSet/>
      <dgm:spPr/>
      <dgm:t>
        <a:bodyPr/>
        <a:lstStyle/>
        <a:p>
          <a:endParaRPr lang="en-GB"/>
        </a:p>
      </dgm:t>
    </dgm:pt>
    <dgm:pt modelId="{9FEA56A3-5EAE-44F1-B831-C0D92C2B9ECD}">
      <dgm:prSet phldrT="[Text]"/>
      <dgm:spPr/>
      <dgm:t>
        <a:bodyPr/>
        <a:lstStyle/>
        <a:p>
          <a:r>
            <a:rPr lang="en-GB"/>
            <a:t>Coffee Shop Equipment Provider</a:t>
          </a:r>
        </a:p>
      </dgm:t>
    </dgm:pt>
    <dgm:pt modelId="{50E1E4F6-089A-4574-B93F-44CD30F706AD}" type="parTrans" cxnId="{05223FCC-5097-440B-852F-587E2601E5F1}">
      <dgm:prSet/>
      <dgm:spPr/>
      <dgm:t>
        <a:bodyPr/>
        <a:lstStyle/>
        <a:p>
          <a:endParaRPr lang="en-GB"/>
        </a:p>
      </dgm:t>
    </dgm:pt>
    <dgm:pt modelId="{2E7407D6-B5AE-4E55-8AF1-E0E94141A67D}" type="sibTrans" cxnId="{05223FCC-5097-440B-852F-587E2601E5F1}">
      <dgm:prSet/>
      <dgm:spPr/>
      <dgm:t>
        <a:bodyPr/>
        <a:lstStyle/>
        <a:p>
          <a:endParaRPr lang="en-GB"/>
        </a:p>
      </dgm:t>
    </dgm:pt>
    <dgm:pt modelId="{E2D0669B-39BB-4D88-92E5-DD93F2802F3A}">
      <dgm:prSet/>
      <dgm:spPr/>
      <dgm:t>
        <a:bodyPr/>
        <a:lstStyle/>
        <a:p>
          <a:r>
            <a:rPr lang="en-GB"/>
            <a:t>Electrician</a:t>
          </a:r>
        </a:p>
      </dgm:t>
    </dgm:pt>
    <dgm:pt modelId="{494695C0-7419-4123-8A48-02BE836B3DF4}" type="parTrans" cxnId="{A919BE32-64C1-4530-9C29-24DB2172A854}">
      <dgm:prSet/>
      <dgm:spPr/>
      <dgm:t>
        <a:bodyPr/>
        <a:lstStyle/>
        <a:p>
          <a:endParaRPr lang="en-GB"/>
        </a:p>
      </dgm:t>
    </dgm:pt>
    <dgm:pt modelId="{0F15A968-8FF2-4F68-8FE0-33C540C43F74}" type="sibTrans" cxnId="{A919BE32-64C1-4530-9C29-24DB2172A854}">
      <dgm:prSet/>
      <dgm:spPr/>
      <dgm:t>
        <a:bodyPr/>
        <a:lstStyle/>
        <a:p>
          <a:endParaRPr lang="en-GB"/>
        </a:p>
      </dgm:t>
    </dgm:pt>
    <dgm:pt modelId="{CDF2E17E-B08C-441A-A062-15BB361B7776}">
      <dgm:prSet/>
      <dgm:spPr/>
      <dgm:t>
        <a:bodyPr/>
        <a:lstStyle/>
        <a:p>
          <a:r>
            <a:rPr lang="en-GB"/>
            <a:t>Supplier </a:t>
          </a:r>
        </a:p>
      </dgm:t>
    </dgm:pt>
    <dgm:pt modelId="{375E30B4-5F63-449F-ABA8-27B87EDACE35}" type="parTrans" cxnId="{966F1BCF-EA7E-4232-A85F-B37C6B188153}">
      <dgm:prSet/>
      <dgm:spPr/>
      <dgm:t>
        <a:bodyPr/>
        <a:lstStyle/>
        <a:p>
          <a:endParaRPr lang="en-GB"/>
        </a:p>
      </dgm:t>
    </dgm:pt>
    <dgm:pt modelId="{9FE8EC3D-8CD8-41D6-9730-A4B876EDFCAE}" type="sibTrans" cxnId="{966F1BCF-EA7E-4232-A85F-B37C6B188153}">
      <dgm:prSet/>
      <dgm:spPr/>
      <dgm:t>
        <a:bodyPr/>
        <a:lstStyle/>
        <a:p>
          <a:endParaRPr lang="en-GB"/>
        </a:p>
      </dgm:t>
    </dgm:pt>
    <dgm:pt modelId="{888BFCE8-E801-4853-BD75-188C4616DB25}">
      <dgm:prSet/>
      <dgm:spPr/>
      <dgm:t>
        <a:bodyPr/>
        <a:lstStyle/>
        <a:p>
          <a:r>
            <a:rPr lang="en-GB"/>
            <a:t>Coffee Shop Employees</a:t>
          </a:r>
        </a:p>
      </dgm:t>
    </dgm:pt>
    <dgm:pt modelId="{22FB4C76-2AA2-49C0-B0B8-D33BDC1F1C18}" type="parTrans" cxnId="{FAC2B414-9930-4AB0-AC3C-37DD33A16B88}">
      <dgm:prSet/>
      <dgm:spPr/>
      <dgm:t>
        <a:bodyPr/>
        <a:lstStyle/>
        <a:p>
          <a:endParaRPr lang="en-GB"/>
        </a:p>
      </dgm:t>
    </dgm:pt>
    <dgm:pt modelId="{065359D6-6F95-4C2E-AC7C-7F787F73FF2D}" type="sibTrans" cxnId="{FAC2B414-9930-4AB0-AC3C-37DD33A16B88}">
      <dgm:prSet/>
      <dgm:spPr/>
      <dgm:t>
        <a:bodyPr/>
        <a:lstStyle/>
        <a:p>
          <a:endParaRPr lang="en-GB"/>
        </a:p>
      </dgm:t>
    </dgm:pt>
    <dgm:pt modelId="{8C15F46A-1B50-45B7-97F1-6C75DC46FF44}">
      <dgm:prSet/>
      <dgm:spPr/>
      <dgm:t>
        <a:bodyPr/>
        <a:lstStyle/>
        <a:p>
          <a:r>
            <a:rPr lang="en-GB"/>
            <a:t>Agent of Furniture Company</a:t>
          </a:r>
        </a:p>
      </dgm:t>
    </dgm:pt>
    <dgm:pt modelId="{AC8DAF75-1881-421D-A965-213F2C154451}" type="parTrans" cxnId="{666D4A81-DB26-4F8C-9D94-301208F07395}">
      <dgm:prSet/>
      <dgm:spPr/>
      <dgm:t>
        <a:bodyPr/>
        <a:lstStyle/>
        <a:p>
          <a:endParaRPr lang="en-GB"/>
        </a:p>
      </dgm:t>
    </dgm:pt>
    <dgm:pt modelId="{0C7FEF6E-AED5-4031-B8D8-5C6A4E41B3D0}" type="sibTrans" cxnId="{666D4A81-DB26-4F8C-9D94-301208F07395}">
      <dgm:prSet/>
      <dgm:spPr/>
      <dgm:t>
        <a:bodyPr/>
        <a:lstStyle/>
        <a:p>
          <a:endParaRPr lang="en-GB"/>
        </a:p>
      </dgm:t>
    </dgm:pt>
    <dgm:pt modelId="{6ED51E5C-A416-44FD-B920-883319A1E0E6}">
      <dgm:prSet/>
      <dgm:spPr/>
      <dgm:t>
        <a:bodyPr/>
        <a:lstStyle/>
        <a:p>
          <a:r>
            <a:rPr lang="en-GB"/>
            <a:t>POS System Provider</a:t>
          </a:r>
        </a:p>
      </dgm:t>
    </dgm:pt>
    <dgm:pt modelId="{AC5605BF-A354-4DE3-8567-6C961EAAB8E8}" type="parTrans" cxnId="{56DA8E4D-2F45-4766-A3F6-A49557D56045}">
      <dgm:prSet/>
      <dgm:spPr/>
      <dgm:t>
        <a:bodyPr/>
        <a:lstStyle/>
        <a:p>
          <a:endParaRPr lang="en-GB"/>
        </a:p>
      </dgm:t>
    </dgm:pt>
    <dgm:pt modelId="{69616596-628F-4832-B7BC-9213EB710D7E}" type="sibTrans" cxnId="{56DA8E4D-2F45-4766-A3F6-A49557D56045}">
      <dgm:prSet/>
      <dgm:spPr/>
      <dgm:t>
        <a:bodyPr/>
        <a:lstStyle/>
        <a:p>
          <a:endParaRPr lang="en-GB"/>
        </a:p>
      </dgm:t>
    </dgm:pt>
    <dgm:pt modelId="{202186DE-A5A6-4674-A9EA-FA152E9A796D}" type="pres">
      <dgm:prSet presAssocID="{CBEC7A35-43E7-4DB8-B015-D906079791E4}" presName="hierChild1" presStyleCnt="0">
        <dgm:presLayoutVars>
          <dgm:orgChart val="1"/>
          <dgm:chPref val="1"/>
          <dgm:dir/>
          <dgm:animOne val="branch"/>
          <dgm:animLvl val="lvl"/>
          <dgm:resizeHandles/>
        </dgm:presLayoutVars>
      </dgm:prSet>
      <dgm:spPr/>
    </dgm:pt>
    <dgm:pt modelId="{7FE952CD-DA9F-49DC-B28E-86997DF92DCB}" type="pres">
      <dgm:prSet presAssocID="{400D3A18-0B60-49E8-B50B-AD52C29E044E}" presName="hierRoot1" presStyleCnt="0">
        <dgm:presLayoutVars>
          <dgm:hierBranch val="init"/>
        </dgm:presLayoutVars>
      </dgm:prSet>
      <dgm:spPr/>
    </dgm:pt>
    <dgm:pt modelId="{F49F4F4F-E4C9-462E-86E4-BD7177ECFC69}" type="pres">
      <dgm:prSet presAssocID="{400D3A18-0B60-49E8-B50B-AD52C29E044E}" presName="rootComposite1" presStyleCnt="0"/>
      <dgm:spPr/>
    </dgm:pt>
    <dgm:pt modelId="{6F001105-B5DB-41E6-B863-8D21D2F7EDD5}" type="pres">
      <dgm:prSet presAssocID="{400D3A18-0B60-49E8-B50B-AD52C29E044E}" presName="rootText1" presStyleLbl="node0" presStyleIdx="0" presStyleCnt="1">
        <dgm:presLayoutVars>
          <dgm:chPref val="3"/>
        </dgm:presLayoutVars>
      </dgm:prSet>
      <dgm:spPr/>
    </dgm:pt>
    <dgm:pt modelId="{DEA97F45-16FC-48CA-9CDD-CE7AFFEABA7D}" type="pres">
      <dgm:prSet presAssocID="{400D3A18-0B60-49E8-B50B-AD52C29E044E}" presName="rootConnector1" presStyleLbl="node1" presStyleIdx="0" presStyleCnt="0"/>
      <dgm:spPr/>
    </dgm:pt>
    <dgm:pt modelId="{7CC3C292-A9A4-478C-B4EC-44AD98FD409A}" type="pres">
      <dgm:prSet presAssocID="{400D3A18-0B60-49E8-B50B-AD52C29E044E}" presName="hierChild2" presStyleCnt="0"/>
      <dgm:spPr/>
    </dgm:pt>
    <dgm:pt modelId="{BC7AFC9C-49D2-4290-8B66-7D625FBAD80B}" type="pres">
      <dgm:prSet presAssocID="{47F70F13-73B5-4164-8C50-943A69CC125C}" presName="Name37" presStyleLbl="parChTrans1D2" presStyleIdx="0" presStyleCnt="5"/>
      <dgm:spPr/>
    </dgm:pt>
    <dgm:pt modelId="{48D313A4-2338-4C69-B8E4-5714274DC462}" type="pres">
      <dgm:prSet presAssocID="{F458C9B4-94BB-426E-9055-DE4379D6823D}" presName="hierRoot2" presStyleCnt="0">
        <dgm:presLayoutVars>
          <dgm:hierBranch val="init"/>
        </dgm:presLayoutVars>
      </dgm:prSet>
      <dgm:spPr/>
    </dgm:pt>
    <dgm:pt modelId="{E8CD09EB-BE7B-47D3-86CC-14E33FB7AD93}" type="pres">
      <dgm:prSet presAssocID="{F458C9B4-94BB-426E-9055-DE4379D6823D}" presName="rootComposite" presStyleCnt="0"/>
      <dgm:spPr/>
    </dgm:pt>
    <dgm:pt modelId="{387B8B44-E5BF-439D-9E6D-232B2FAE4A40}" type="pres">
      <dgm:prSet presAssocID="{F458C9B4-94BB-426E-9055-DE4379D6823D}" presName="rootText" presStyleLbl="node2" presStyleIdx="0" presStyleCnt="4">
        <dgm:presLayoutVars>
          <dgm:chPref val="3"/>
        </dgm:presLayoutVars>
      </dgm:prSet>
      <dgm:spPr/>
    </dgm:pt>
    <dgm:pt modelId="{D69039AB-5BC9-4F11-BCE4-B03307F98CCB}" type="pres">
      <dgm:prSet presAssocID="{F458C9B4-94BB-426E-9055-DE4379D6823D}" presName="rootConnector" presStyleLbl="node2" presStyleIdx="0" presStyleCnt="4"/>
      <dgm:spPr/>
    </dgm:pt>
    <dgm:pt modelId="{100B1151-1AA8-4378-9564-5E8481BC47A6}" type="pres">
      <dgm:prSet presAssocID="{F458C9B4-94BB-426E-9055-DE4379D6823D}" presName="hierChild4" presStyleCnt="0"/>
      <dgm:spPr/>
    </dgm:pt>
    <dgm:pt modelId="{07BF9861-63AF-4693-BFC2-8EB52A939277}" type="pres">
      <dgm:prSet presAssocID="{375E30B4-5F63-449F-ABA8-27B87EDACE35}" presName="Name37" presStyleLbl="parChTrans1D3" presStyleIdx="0" presStyleCnt="4"/>
      <dgm:spPr/>
    </dgm:pt>
    <dgm:pt modelId="{E35CDC8C-EC95-4915-86AA-0AD0997BF3FC}" type="pres">
      <dgm:prSet presAssocID="{CDF2E17E-B08C-441A-A062-15BB361B7776}" presName="hierRoot2" presStyleCnt="0">
        <dgm:presLayoutVars>
          <dgm:hierBranch val="init"/>
        </dgm:presLayoutVars>
      </dgm:prSet>
      <dgm:spPr/>
    </dgm:pt>
    <dgm:pt modelId="{AD272022-0A67-4992-9533-D83AB7BC7686}" type="pres">
      <dgm:prSet presAssocID="{CDF2E17E-B08C-441A-A062-15BB361B7776}" presName="rootComposite" presStyleCnt="0"/>
      <dgm:spPr/>
    </dgm:pt>
    <dgm:pt modelId="{116EB23D-307C-4997-8EB0-2DD5D2C8DF1A}" type="pres">
      <dgm:prSet presAssocID="{CDF2E17E-B08C-441A-A062-15BB361B7776}" presName="rootText" presStyleLbl="node3" presStyleIdx="0" presStyleCnt="4">
        <dgm:presLayoutVars>
          <dgm:chPref val="3"/>
        </dgm:presLayoutVars>
      </dgm:prSet>
      <dgm:spPr/>
    </dgm:pt>
    <dgm:pt modelId="{413EE388-CC2F-4A33-A581-588AB5C83EC4}" type="pres">
      <dgm:prSet presAssocID="{CDF2E17E-B08C-441A-A062-15BB361B7776}" presName="rootConnector" presStyleLbl="node3" presStyleIdx="0" presStyleCnt="4"/>
      <dgm:spPr/>
    </dgm:pt>
    <dgm:pt modelId="{E4EA5CE4-667D-4653-BE08-9D5AD625C77F}" type="pres">
      <dgm:prSet presAssocID="{CDF2E17E-B08C-441A-A062-15BB361B7776}" presName="hierChild4" presStyleCnt="0"/>
      <dgm:spPr/>
    </dgm:pt>
    <dgm:pt modelId="{11BC73CC-EEC9-4194-A5B8-ECB40B6E71D3}" type="pres">
      <dgm:prSet presAssocID="{CDF2E17E-B08C-441A-A062-15BB361B7776}" presName="hierChild5" presStyleCnt="0"/>
      <dgm:spPr/>
    </dgm:pt>
    <dgm:pt modelId="{E6B2AFA7-0934-47AE-978B-B17A48339217}" type="pres">
      <dgm:prSet presAssocID="{22FB4C76-2AA2-49C0-B0B8-D33BDC1F1C18}" presName="Name37" presStyleLbl="parChTrans1D3" presStyleIdx="1" presStyleCnt="4"/>
      <dgm:spPr/>
    </dgm:pt>
    <dgm:pt modelId="{B49D1472-89DE-4ED0-833A-51B874CFFFC3}" type="pres">
      <dgm:prSet presAssocID="{888BFCE8-E801-4853-BD75-188C4616DB25}" presName="hierRoot2" presStyleCnt="0">
        <dgm:presLayoutVars>
          <dgm:hierBranch val="init"/>
        </dgm:presLayoutVars>
      </dgm:prSet>
      <dgm:spPr/>
    </dgm:pt>
    <dgm:pt modelId="{AFFA5CB3-D850-4B24-80A3-F48D52B03684}" type="pres">
      <dgm:prSet presAssocID="{888BFCE8-E801-4853-BD75-188C4616DB25}" presName="rootComposite" presStyleCnt="0"/>
      <dgm:spPr/>
    </dgm:pt>
    <dgm:pt modelId="{844BD3F1-20CE-4324-8892-CB61CA417946}" type="pres">
      <dgm:prSet presAssocID="{888BFCE8-E801-4853-BD75-188C4616DB25}" presName="rootText" presStyleLbl="node3" presStyleIdx="1" presStyleCnt="4">
        <dgm:presLayoutVars>
          <dgm:chPref val="3"/>
        </dgm:presLayoutVars>
      </dgm:prSet>
      <dgm:spPr/>
    </dgm:pt>
    <dgm:pt modelId="{5ADF487D-7A82-4207-A313-855C0F3FA915}" type="pres">
      <dgm:prSet presAssocID="{888BFCE8-E801-4853-BD75-188C4616DB25}" presName="rootConnector" presStyleLbl="node3" presStyleIdx="1" presStyleCnt="4"/>
      <dgm:spPr/>
    </dgm:pt>
    <dgm:pt modelId="{2AE6B65A-4544-4BF1-BAB7-5BF7589B415F}" type="pres">
      <dgm:prSet presAssocID="{888BFCE8-E801-4853-BD75-188C4616DB25}" presName="hierChild4" presStyleCnt="0"/>
      <dgm:spPr/>
    </dgm:pt>
    <dgm:pt modelId="{50785CAE-86C3-4F38-8BDE-CFF91746B7BE}" type="pres">
      <dgm:prSet presAssocID="{888BFCE8-E801-4853-BD75-188C4616DB25}" presName="hierChild5" presStyleCnt="0"/>
      <dgm:spPr/>
    </dgm:pt>
    <dgm:pt modelId="{479E1EA4-B867-40EE-8419-81F0DF486C37}" type="pres">
      <dgm:prSet presAssocID="{AC5605BF-A354-4DE3-8567-6C961EAAB8E8}" presName="Name37" presStyleLbl="parChTrans1D3" presStyleIdx="2" presStyleCnt="4"/>
      <dgm:spPr/>
    </dgm:pt>
    <dgm:pt modelId="{54CF620C-9E7B-4096-9F14-D60CF77D3B42}" type="pres">
      <dgm:prSet presAssocID="{6ED51E5C-A416-44FD-B920-883319A1E0E6}" presName="hierRoot2" presStyleCnt="0">
        <dgm:presLayoutVars>
          <dgm:hierBranch val="init"/>
        </dgm:presLayoutVars>
      </dgm:prSet>
      <dgm:spPr/>
    </dgm:pt>
    <dgm:pt modelId="{8D7003C8-26E8-4E92-BF87-C0BCCF470C99}" type="pres">
      <dgm:prSet presAssocID="{6ED51E5C-A416-44FD-B920-883319A1E0E6}" presName="rootComposite" presStyleCnt="0"/>
      <dgm:spPr/>
    </dgm:pt>
    <dgm:pt modelId="{831F7286-CED4-45FD-80B5-D72DB224C6E3}" type="pres">
      <dgm:prSet presAssocID="{6ED51E5C-A416-44FD-B920-883319A1E0E6}" presName="rootText" presStyleLbl="node3" presStyleIdx="2" presStyleCnt="4">
        <dgm:presLayoutVars>
          <dgm:chPref val="3"/>
        </dgm:presLayoutVars>
      </dgm:prSet>
      <dgm:spPr/>
    </dgm:pt>
    <dgm:pt modelId="{DC7A4F63-24BF-49E0-A2EA-DFBB76DD58D1}" type="pres">
      <dgm:prSet presAssocID="{6ED51E5C-A416-44FD-B920-883319A1E0E6}" presName="rootConnector" presStyleLbl="node3" presStyleIdx="2" presStyleCnt="4"/>
      <dgm:spPr/>
    </dgm:pt>
    <dgm:pt modelId="{25496DC3-8679-49CE-ADA8-5F6B7FB5FE07}" type="pres">
      <dgm:prSet presAssocID="{6ED51E5C-A416-44FD-B920-883319A1E0E6}" presName="hierChild4" presStyleCnt="0"/>
      <dgm:spPr/>
    </dgm:pt>
    <dgm:pt modelId="{5F50D14B-6313-4A33-B950-2EF97BD2C3A9}" type="pres">
      <dgm:prSet presAssocID="{6ED51E5C-A416-44FD-B920-883319A1E0E6}" presName="hierChild5" presStyleCnt="0"/>
      <dgm:spPr/>
    </dgm:pt>
    <dgm:pt modelId="{93131427-D391-4227-9814-56A2621AE11E}" type="pres">
      <dgm:prSet presAssocID="{F458C9B4-94BB-426E-9055-DE4379D6823D}" presName="hierChild5" presStyleCnt="0"/>
      <dgm:spPr/>
    </dgm:pt>
    <dgm:pt modelId="{33C5753E-585C-4ABC-A4FA-102A905D5A18}" type="pres">
      <dgm:prSet presAssocID="{FE749FA1-C923-4D36-B230-6DA0F4C36132}" presName="Name37" presStyleLbl="parChTrans1D2" presStyleIdx="1" presStyleCnt="5"/>
      <dgm:spPr/>
    </dgm:pt>
    <dgm:pt modelId="{ECDA3254-29E4-42AD-AC35-913E1EAB8FD5}" type="pres">
      <dgm:prSet presAssocID="{F51FC2BE-EBAC-4848-A480-6BDF646C5CA1}" presName="hierRoot2" presStyleCnt="0">
        <dgm:presLayoutVars>
          <dgm:hierBranch val="init"/>
        </dgm:presLayoutVars>
      </dgm:prSet>
      <dgm:spPr/>
    </dgm:pt>
    <dgm:pt modelId="{2D963AF8-24BF-42E2-9CFF-64B1AB66BD33}" type="pres">
      <dgm:prSet presAssocID="{F51FC2BE-EBAC-4848-A480-6BDF646C5CA1}" presName="rootComposite" presStyleCnt="0"/>
      <dgm:spPr/>
    </dgm:pt>
    <dgm:pt modelId="{5420241D-7C7A-471F-A1C7-4B399D458939}" type="pres">
      <dgm:prSet presAssocID="{F51FC2BE-EBAC-4848-A480-6BDF646C5CA1}" presName="rootText" presStyleLbl="node2" presStyleIdx="1" presStyleCnt="4">
        <dgm:presLayoutVars>
          <dgm:chPref val="3"/>
        </dgm:presLayoutVars>
      </dgm:prSet>
      <dgm:spPr/>
    </dgm:pt>
    <dgm:pt modelId="{33C68216-B206-43D6-A188-B2A1870CE53B}" type="pres">
      <dgm:prSet presAssocID="{F51FC2BE-EBAC-4848-A480-6BDF646C5CA1}" presName="rootConnector" presStyleLbl="node2" presStyleIdx="1" presStyleCnt="4"/>
      <dgm:spPr/>
    </dgm:pt>
    <dgm:pt modelId="{23DD9415-8F98-4104-BA7B-B4CAC51B99B2}" type="pres">
      <dgm:prSet presAssocID="{F51FC2BE-EBAC-4848-A480-6BDF646C5CA1}" presName="hierChild4" presStyleCnt="0"/>
      <dgm:spPr/>
    </dgm:pt>
    <dgm:pt modelId="{07629089-A65D-42D4-930F-53A159DE7729}" type="pres">
      <dgm:prSet presAssocID="{494695C0-7419-4123-8A48-02BE836B3DF4}" presName="Name37" presStyleLbl="parChTrans1D3" presStyleIdx="3" presStyleCnt="4"/>
      <dgm:spPr/>
    </dgm:pt>
    <dgm:pt modelId="{273F8A5A-5440-4F50-B4A0-4AC1A94CF713}" type="pres">
      <dgm:prSet presAssocID="{E2D0669B-39BB-4D88-92E5-DD93F2802F3A}" presName="hierRoot2" presStyleCnt="0">
        <dgm:presLayoutVars>
          <dgm:hierBranch val="init"/>
        </dgm:presLayoutVars>
      </dgm:prSet>
      <dgm:spPr/>
    </dgm:pt>
    <dgm:pt modelId="{48639258-9A41-4BB3-B918-572F99BB45E2}" type="pres">
      <dgm:prSet presAssocID="{E2D0669B-39BB-4D88-92E5-DD93F2802F3A}" presName="rootComposite" presStyleCnt="0"/>
      <dgm:spPr/>
    </dgm:pt>
    <dgm:pt modelId="{821E5726-1EA6-4AA9-BFFC-08BFEB348D24}" type="pres">
      <dgm:prSet presAssocID="{E2D0669B-39BB-4D88-92E5-DD93F2802F3A}" presName="rootText" presStyleLbl="node3" presStyleIdx="3" presStyleCnt="4">
        <dgm:presLayoutVars>
          <dgm:chPref val="3"/>
        </dgm:presLayoutVars>
      </dgm:prSet>
      <dgm:spPr/>
    </dgm:pt>
    <dgm:pt modelId="{0BF49916-A962-4F6D-B322-A89B2AB0B3DD}" type="pres">
      <dgm:prSet presAssocID="{E2D0669B-39BB-4D88-92E5-DD93F2802F3A}" presName="rootConnector" presStyleLbl="node3" presStyleIdx="3" presStyleCnt="4"/>
      <dgm:spPr/>
    </dgm:pt>
    <dgm:pt modelId="{007944A7-50B3-4647-9AA3-1AE1E51A57DE}" type="pres">
      <dgm:prSet presAssocID="{E2D0669B-39BB-4D88-92E5-DD93F2802F3A}" presName="hierChild4" presStyleCnt="0"/>
      <dgm:spPr/>
    </dgm:pt>
    <dgm:pt modelId="{D961B1C2-4C91-4B75-AA34-1D680A54F872}" type="pres">
      <dgm:prSet presAssocID="{E2D0669B-39BB-4D88-92E5-DD93F2802F3A}" presName="hierChild5" presStyleCnt="0"/>
      <dgm:spPr/>
    </dgm:pt>
    <dgm:pt modelId="{F7356236-F36D-4DDA-B541-1AE3ECE2EBA5}" type="pres">
      <dgm:prSet presAssocID="{F51FC2BE-EBAC-4848-A480-6BDF646C5CA1}" presName="hierChild5" presStyleCnt="0"/>
      <dgm:spPr/>
    </dgm:pt>
    <dgm:pt modelId="{09CE44E7-115D-412F-8C05-5B094ABC01D3}" type="pres">
      <dgm:prSet presAssocID="{50E1E4F6-089A-4574-B93F-44CD30F706AD}" presName="Name37" presStyleLbl="parChTrans1D2" presStyleIdx="2" presStyleCnt="5"/>
      <dgm:spPr/>
    </dgm:pt>
    <dgm:pt modelId="{9119E2F4-8D60-48E1-A2BF-641C95D6DC90}" type="pres">
      <dgm:prSet presAssocID="{9FEA56A3-5EAE-44F1-B831-C0D92C2B9ECD}" presName="hierRoot2" presStyleCnt="0">
        <dgm:presLayoutVars>
          <dgm:hierBranch val="init"/>
        </dgm:presLayoutVars>
      </dgm:prSet>
      <dgm:spPr/>
    </dgm:pt>
    <dgm:pt modelId="{1F39BB55-555B-43B2-9126-BDCABF33773A}" type="pres">
      <dgm:prSet presAssocID="{9FEA56A3-5EAE-44F1-B831-C0D92C2B9ECD}" presName="rootComposite" presStyleCnt="0"/>
      <dgm:spPr/>
    </dgm:pt>
    <dgm:pt modelId="{B2AA38D5-C459-4D9D-B29D-25B813A408E4}" type="pres">
      <dgm:prSet presAssocID="{9FEA56A3-5EAE-44F1-B831-C0D92C2B9ECD}" presName="rootText" presStyleLbl="node2" presStyleIdx="2" presStyleCnt="4">
        <dgm:presLayoutVars>
          <dgm:chPref val="3"/>
        </dgm:presLayoutVars>
      </dgm:prSet>
      <dgm:spPr/>
    </dgm:pt>
    <dgm:pt modelId="{F1879209-2330-4A06-87F7-F647CF3DC4D8}" type="pres">
      <dgm:prSet presAssocID="{9FEA56A3-5EAE-44F1-B831-C0D92C2B9ECD}" presName="rootConnector" presStyleLbl="node2" presStyleIdx="2" presStyleCnt="4"/>
      <dgm:spPr/>
    </dgm:pt>
    <dgm:pt modelId="{4DAAE8EB-D562-4180-A1CB-E5B6DAA3C4C0}" type="pres">
      <dgm:prSet presAssocID="{9FEA56A3-5EAE-44F1-B831-C0D92C2B9ECD}" presName="hierChild4" presStyleCnt="0"/>
      <dgm:spPr/>
    </dgm:pt>
    <dgm:pt modelId="{72E8AD2F-8498-4097-B19A-1BCFD4D8721A}" type="pres">
      <dgm:prSet presAssocID="{9FEA56A3-5EAE-44F1-B831-C0D92C2B9ECD}" presName="hierChild5" presStyleCnt="0"/>
      <dgm:spPr/>
    </dgm:pt>
    <dgm:pt modelId="{64EF1A47-0B84-49C0-989E-EDF3612F5D93}" type="pres">
      <dgm:prSet presAssocID="{AC8DAF75-1881-421D-A965-213F2C154451}" presName="Name37" presStyleLbl="parChTrans1D2" presStyleIdx="3" presStyleCnt="5"/>
      <dgm:spPr/>
    </dgm:pt>
    <dgm:pt modelId="{6AC8EEC8-6334-4941-9C7D-CDF8D6845904}" type="pres">
      <dgm:prSet presAssocID="{8C15F46A-1B50-45B7-97F1-6C75DC46FF44}" presName="hierRoot2" presStyleCnt="0">
        <dgm:presLayoutVars>
          <dgm:hierBranch val="init"/>
        </dgm:presLayoutVars>
      </dgm:prSet>
      <dgm:spPr/>
    </dgm:pt>
    <dgm:pt modelId="{3E16D0E3-2A58-40C4-AFAA-7D72132B38E2}" type="pres">
      <dgm:prSet presAssocID="{8C15F46A-1B50-45B7-97F1-6C75DC46FF44}" presName="rootComposite" presStyleCnt="0"/>
      <dgm:spPr/>
    </dgm:pt>
    <dgm:pt modelId="{510472E3-E7DA-4FBB-93A3-4541A80642EE}" type="pres">
      <dgm:prSet presAssocID="{8C15F46A-1B50-45B7-97F1-6C75DC46FF44}" presName="rootText" presStyleLbl="node2" presStyleIdx="3" presStyleCnt="4">
        <dgm:presLayoutVars>
          <dgm:chPref val="3"/>
        </dgm:presLayoutVars>
      </dgm:prSet>
      <dgm:spPr/>
    </dgm:pt>
    <dgm:pt modelId="{9CBA30CF-D0AC-4E0D-9F47-FBD5E30275B7}" type="pres">
      <dgm:prSet presAssocID="{8C15F46A-1B50-45B7-97F1-6C75DC46FF44}" presName="rootConnector" presStyleLbl="node2" presStyleIdx="3" presStyleCnt="4"/>
      <dgm:spPr/>
    </dgm:pt>
    <dgm:pt modelId="{A3078B09-41D4-49D0-A143-48B0CB844254}" type="pres">
      <dgm:prSet presAssocID="{8C15F46A-1B50-45B7-97F1-6C75DC46FF44}" presName="hierChild4" presStyleCnt="0"/>
      <dgm:spPr/>
    </dgm:pt>
    <dgm:pt modelId="{42DBECC1-EDB4-4B74-A7CF-461A428AA079}" type="pres">
      <dgm:prSet presAssocID="{8C15F46A-1B50-45B7-97F1-6C75DC46FF44}" presName="hierChild5" presStyleCnt="0"/>
      <dgm:spPr/>
    </dgm:pt>
    <dgm:pt modelId="{EA31F232-CC63-483A-81D6-056859866B83}" type="pres">
      <dgm:prSet presAssocID="{400D3A18-0B60-49E8-B50B-AD52C29E044E}" presName="hierChild3" presStyleCnt="0"/>
      <dgm:spPr/>
    </dgm:pt>
    <dgm:pt modelId="{3FEA9955-A4A2-43A6-8B24-7E641FC893C1}" type="pres">
      <dgm:prSet presAssocID="{FF673959-DC37-4EB2-82B3-5DFEEFDCDC77}" presName="Name111" presStyleLbl="parChTrans1D2" presStyleIdx="4" presStyleCnt="5"/>
      <dgm:spPr/>
    </dgm:pt>
    <dgm:pt modelId="{3D7C93A9-952A-443C-86FF-1B03730D57D2}" type="pres">
      <dgm:prSet presAssocID="{446DCE87-3C83-4876-9BA5-98D685488397}" presName="hierRoot3" presStyleCnt="0">
        <dgm:presLayoutVars>
          <dgm:hierBranch val="init"/>
        </dgm:presLayoutVars>
      </dgm:prSet>
      <dgm:spPr/>
    </dgm:pt>
    <dgm:pt modelId="{7203BFFD-EC1F-4A03-AFB1-D147C81928AD}" type="pres">
      <dgm:prSet presAssocID="{446DCE87-3C83-4876-9BA5-98D685488397}" presName="rootComposite3" presStyleCnt="0"/>
      <dgm:spPr/>
    </dgm:pt>
    <dgm:pt modelId="{9EEA0BCF-CB94-4388-8DB1-6F4557B5BC46}" type="pres">
      <dgm:prSet presAssocID="{446DCE87-3C83-4876-9BA5-98D685488397}" presName="rootText3" presStyleLbl="asst1" presStyleIdx="0" presStyleCnt="1">
        <dgm:presLayoutVars>
          <dgm:chPref val="3"/>
        </dgm:presLayoutVars>
      </dgm:prSet>
      <dgm:spPr/>
    </dgm:pt>
    <dgm:pt modelId="{212B9DCE-860A-4BCE-910A-45920D6E6BCD}" type="pres">
      <dgm:prSet presAssocID="{446DCE87-3C83-4876-9BA5-98D685488397}" presName="rootConnector3" presStyleLbl="asst1" presStyleIdx="0" presStyleCnt="1"/>
      <dgm:spPr/>
    </dgm:pt>
    <dgm:pt modelId="{5B28A1A4-DB82-41DA-B608-B217521A420A}" type="pres">
      <dgm:prSet presAssocID="{446DCE87-3C83-4876-9BA5-98D685488397}" presName="hierChild6" presStyleCnt="0"/>
      <dgm:spPr/>
    </dgm:pt>
    <dgm:pt modelId="{58FF0178-7336-40AD-8B1A-CB40DF7902B9}" type="pres">
      <dgm:prSet presAssocID="{446DCE87-3C83-4876-9BA5-98D685488397}" presName="hierChild7" presStyleCnt="0"/>
      <dgm:spPr/>
    </dgm:pt>
  </dgm:ptLst>
  <dgm:cxnLst>
    <dgm:cxn modelId="{FFA2C002-87CD-48A9-BB7B-E92DEB1C55B4}" type="presOf" srcId="{E2D0669B-39BB-4D88-92E5-DD93F2802F3A}" destId="{0BF49916-A962-4F6D-B322-A89B2AB0B3DD}" srcOrd="1" destOrd="0" presId="urn:microsoft.com/office/officeart/2005/8/layout/orgChart1"/>
    <dgm:cxn modelId="{FAC2B414-9930-4AB0-AC3C-37DD33A16B88}" srcId="{F458C9B4-94BB-426E-9055-DE4379D6823D}" destId="{888BFCE8-E801-4853-BD75-188C4616DB25}" srcOrd="1" destOrd="0" parTransId="{22FB4C76-2AA2-49C0-B0B8-D33BDC1F1C18}" sibTransId="{065359D6-6F95-4C2E-AC7C-7F787F73FF2D}"/>
    <dgm:cxn modelId="{AE1E5C15-160F-44A8-A20B-C14CDE66BA3A}" type="presOf" srcId="{CDF2E17E-B08C-441A-A062-15BB361B7776}" destId="{413EE388-CC2F-4A33-A581-588AB5C83EC4}" srcOrd="1" destOrd="0" presId="urn:microsoft.com/office/officeart/2005/8/layout/orgChart1"/>
    <dgm:cxn modelId="{C52FC916-2B6A-43FB-958E-CEEC468F05AD}" type="presOf" srcId="{9FEA56A3-5EAE-44F1-B831-C0D92C2B9ECD}" destId="{F1879209-2330-4A06-87F7-F647CF3DC4D8}" srcOrd="1" destOrd="0" presId="urn:microsoft.com/office/officeart/2005/8/layout/orgChart1"/>
    <dgm:cxn modelId="{246B6B27-C119-45D3-B9A4-D399109F12AF}" type="presOf" srcId="{8C15F46A-1B50-45B7-97F1-6C75DC46FF44}" destId="{510472E3-E7DA-4FBB-93A3-4541A80642EE}" srcOrd="0" destOrd="0" presId="urn:microsoft.com/office/officeart/2005/8/layout/orgChart1"/>
    <dgm:cxn modelId="{A919BE32-64C1-4530-9C29-24DB2172A854}" srcId="{F51FC2BE-EBAC-4848-A480-6BDF646C5CA1}" destId="{E2D0669B-39BB-4D88-92E5-DD93F2802F3A}" srcOrd="0" destOrd="0" parTransId="{494695C0-7419-4123-8A48-02BE836B3DF4}" sibTransId="{0F15A968-8FF2-4F68-8FE0-33C540C43F74}"/>
    <dgm:cxn modelId="{57FCE933-B6D6-467D-8FDA-BCD1F93F7E47}" type="presOf" srcId="{FF673959-DC37-4EB2-82B3-5DFEEFDCDC77}" destId="{3FEA9955-A4A2-43A6-8B24-7E641FC893C1}" srcOrd="0" destOrd="0" presId="urn:microsoft.com/office/officeart/2005/8/layout/orgChart1"/>
    <dgm:cxn modelId="{EAE41836-7E7D-4451-9EA9-C4164C6A285E}" type="presOf" srcId="{888BFCE8-E801-4853-BD75-188C4616DB25}" destId="{5ADF487D-7A82-4207-A313-855C0F3FA915}" srcOrd="1" destOrd="0" presId="urn:microsoft.com/office/officeart/2005/8/layout/orgChart1"/>
    <dgm:cxn modelId="{38015037-2EFE-4697-981D-3C3511317B82}" type="presOf" srcId="{9FEA56A3-5EAE-44F1-B831-C0D92C2B9ECD}" destId="{B2AA38D5-C459-4D9D-B29D-25B813A408E4}" srcOrd="0" destOrd="0" presId="urn:microsoft.com/office/officeart/2005/8/layout/orgChart1"/>
    <dgm:cxn modelId="{C0F7043F-8F03-48C1-82D8-D045AFF258A1}" type="presOf" srcId="{400D3A18-0B60-49E8-B50B-AD52C29E044E}" destId="{DEA97F45-16FC-48CA-9CDD-CE7AFFEABA7D}" srcOrd="1" destOrd="0" presId="urn:microsoft.com/office/officeart/2005/8/layout/orgChart1"/>
    <dgm:cxn modelId="{853BA63F-3A94-4BF7-A98F-21FB04B2D019}" type="presOf" srcId="{494695C0-7419-4123-8A48-02BE836B3DF4}" destId="{07629089-A65D-42D4-930F-53A159DE7729}" srcOrd="0" destOrd="0" presId="urn:microsoft.com/office/officeart/2005/8/layout/orgChart1"/>
    <dgm:cxn modelId="{F546A963-B6A2-4AA2-9A90-3C7AC21499C3}" type="presOf" srcId="{6ED51E5C-A416-44FD-B920-883319A1E0E6}" destId="{831F7286-CED4-45FD-80B5-D72DB224C6E3}" srcOrd="0" destOrd="0" presId="urn:microsoft.com/office/officeart/2005/8/layout/orgChart1"/>
    <dgm:cxn modelId="{70F1254A-3E9E-43CF-AB6F-3ED2382FCBC8}" srcId="{400D3A18-0B60-49E8-B50B-AD52C29E044E}" destId="{446DCE87-3C83-4876-9BA5-98D685488397}" srcOrd="0" destOrd="0" parTransId="{FF673959-DC37-4EB2-82B3-5DFEEFDCDC77}" sibTransId="{14260D04-ACE1-4D8E-9811-9A4B6E26B976}"/>
    <dgm:cxn modelId="{56DA8E4D-2F45-4766-A3F6-A49557D56045}" srcId="{F458C9B4-94BB-426E-9055-DE4379D6823D}" destId="{6ED51E5C-A416-44FD-B920-883319A1E0E6}" srcOrd="2" destOrd="0" parTransId="{AC5605BF-A354-4DE3-8567-6C961EAAB8E8}" sibTransId="{69616596-628F-4832-B7BC-9213EB710D7E}"/>
    <dgm:cxn modelId="{ED6FBE79-FAA0-43E2-B6ED-A87C9D14CB77}" type="presOf" srcId="{8C15F46A-1B50-45B7-97F1-6C75DC46FF44}" destId="{9CBA30CF-D0AC-4E0D-9F47-FBD5E30275B7}" srcOrd="1" destOrd="0" presId="urn:microsoft.com/office/officeart/2005/8/layout/orgChart1"/>
    <dgm:cxn modelId="{AE61487A-5EE6-4FC9-A247-8E9B71A2F06C}" type="presOf" srcId="{888BFCE8-E801-4853-BD75-188C4616DB25}" destId="{844BD3F1-20CE-4324-8892-CB61CA417946}" srcOrd="0" destOrd="0" presId="urn:microsoft.com/office/officeart/2005/8/layout/orgChart1"/>
    <dgm:cxn modelId="{BFF6497B-7F88-44D8-90F0-C5BFAC9526F1}" srcId="{400D3A18-0B60-49E8-B50B-AD52C29E044E}" destId="{F458C9B4-94BB-426E-9055-DE4379D6823D}" srcOrd="1" destOrd="0" parTransId="{47F70F13-73B5-4164-8C50-943A69CC125C}" sibTransId="{F4F15266-934E-49AA-9775-8F5E601B8252}"/>
    <dgm:cxn modelId="{03D8D67F-7294-4EAD-8322-8ACBD2B8165C}" type="presOf" srcId="{446DCE87-3C83-4876-9BA5-98D685488397}" destId="{9EEA0BCF-CB94-4388-8DB1-6F4557B5BC46}" srcOrd="0" destOrd="0" presId="urn:microsoft.com/office/officeart/2005/8/layout/orgChart1"/>
    <dgm:cxn modelId="{666D4A81-DB26-4F8C-9D94-301208F07395}" srcId="{400D3A18-0B60-49E8-B50B-AD52C29E044E}" destId="{8C15F46A-1B50-45B7-97F1-6C75DC46FF44}" srcOrd="4" destOrd="0" parTransId="{AC8DAF75-1881-421D-A965-213F2C154451}" sibTransId="{0C7FEF6E-AED5-4031-B8D8-5C6A4E41B3D0}"/>
    <dgm:cxn modelId="{CDDCD388-35F5-4223-8152-D51CA6B5A079}" type="presOf" srcId="{50E1E4F6-089A-4574-B93F-44CD30F706AD}" destId="{09CE44E7-115D-412F-8C05-5B094ABC01D3}" srcOrd="0" destOrd="0" presId="urn:microsoft.com/office/officeart/2005/8/layout/orgChart1"/>
    <dgm:cxn modelId="{3241438D-42F5-41B9-AAA0-B29E44D137B3}" type="presOf" srcId="{446DCE87-3C83-4876-9BA5-98D685488397}" destId="{212B9DCE-860A-4BCE-910A-45920D6E6BCD}" srcOrd="1" destOrd="0" presId="urn:microsoft.com/office/officeart/2005/8/layout/orgChart1"/>
    <dgm:cxn modelId="{946DB68E-F131-4E82-9A33-D9A08137A4C0}" type="presOf" srcId="{F458C9B4-94BB-426E-9055-DE4379D6823D}" destId="{D69039AB-5BC9-4F11-BCE4-B03307F98CCB}" srcOrd="1" destOrd="0" presId="urn:microsoft.com/office/officeart/2005/8/layout/orgChart1"/>
    <dgm:cxn modelId="{4B996D97-8C5D-4022-BFA5-E05257D77B2D}" srcId="{400D3A18-0B60-49E8-B50B-AD52C29E044E}" destId="{F51FC2BE-EBAC-4848-A480-6BDF646C5CA1}" srcOrd="2" destOrd="0" parTransId="{FE749FA1-C923-4D36-B230-6DA0F4C36132}" sibTransId="{D0604884-78AA-48D6-9ED9-80A6100E4B0A}"/>
    <dgm:cxn modelId="{F0DA079C-BE62-4732-A24C-C9C2699BD61D}" type="presOf" srcId="{F51FC2BE-EBAC-4848-A480-6BDF646C5CA1}" destId="{33C68216-B206-43D6-A188-B2A1870CE53B}" srcOrd="1" destOrd="0" presId="urn:microsoft.com/office/officeart/2005/8/layout/orgChart1"/>
    <dgm:cxn modelId="{D5C85D9C-BA43-44B1-996A-1B299F4DC37F}" type="presOf" srcId="{CBEC7A35-43E7-4DB8-B015-D906079791E4}" destId="{202186DE-A5A6-4674-A9EA-FA152E9A796D}" srcOrd="0" destOrd="0" presId="urn:microsoft.com/office/officeart/2005/8/layout/orgChart1"/>
    <dgm:cxn modelId="{602E7FA2-601C-47E7-BFC1-25BEAE53E233}" type="presOf" srcId="{F51FC2BE-EBAC-4848-A480-6BDF646C5CA1}" destId="{5420241D-7C7A-471F-A1C7-4B399D458939}" srcOrd="0" destOrd="0" presId="urn:microsoft.com/office/officeart/2005/8/layout/orgChart1"/>
    <dgm:cxn modelId="{82BE89A6-C81A-4C07-91E3-21EB072FD5A1}" type="presOf" srcId="{FE749FA1-C923-4D36-B230-6DA0F4C36132}" destId="{33C5753E-585C-4ABC-A4FA-102A905D5A18}" srcOrd="0" destOrd="0" presId="urn:microsoft.com/office/officeart/2005/8/layout/orgChart1"/>
    <dgm:cxn modelId="{892FD1AA-4BBC-4686-9021-9DA31F69BAE6}" type="presOf" srcId="{22FB4C76-2AA2-49C0-B0B8-D33BDC1F1C18}" destId="{E6B2AFA7-0934-47AE-978B-B17A48339217}" srcOrd="0" destOrd="0" presId="urn:microsoft.com/office/officeart/2005/8/layout/orgChart1"/>
    <dgm:cxn modelId="{6BFD63BA-B8F7-4E28-99E8-44EF42F2D6F8}" type="presOf" srcId="{6ED51E5C-A416-44FD-B920-883319A1E0E6}" destId="{DC7A4F63-24BF-49E0-A2EA-DFBB76DD58D1}" srcOrd="1" destOrd="0" presId="urn:microsoft.com/office/officeart/2005/8/layout/orgChart1"/>
    <dgm:cxn modelId="{6DC7F1C0-4991-4579-AE89-E71B8DA92F53}" srcId="{CBEC7A35-43E7-4DB8-B015-D906079791E4}" destId="{400D3A18-0B60-49E8-B50B-AD52C29E044E}" srcOrd="0" destOrd="0" parTransId="{43CFA83E-E7FD-4E6E-9A1E-19D95A71ECBA}" sibTransId="{902ADD78-F784-4B7E-BB26-6CAB7ADE5789}"/>
    <dgm:cxn modelId="{4F2EE9C3-A609-4078-9E5B-B836DB883352}" type="presOf" srcId="{375E30B4-5F63-449F-ABA8-27B87EDACE35}" destId="{07BF9861-63AF-4693-BFC2-8EB52A939277}" srcOrd="0" destOrd="0" presId="urn:microsoft.com/office/officeart/2005/8/layout/orgChart1"/>
    <dgm:cxn modelId="{05223FCC-5097-440B-852F-587E2601E5F1}" srcId="{400D3A18-0B60-49E8-B50B-AD52C29E044E}" destId="{9FEA56A3-5EAE-44F1-B831-C0D92C2B9ECD}" srcOrd="3" destOrd="0" parTransId="{50E1E4F6-089A-4574-B93F-44CD30F706AD}" sibTransId="{2E7407D6-B5AE-4E55-8AF1-E0E94141A67D}"/>
    <dgm:cxn modelId="{344591CD-2CA7-47D4-A1EE-95C5B482A51F}" type="presOf" srcId="{47F70F13-73B5-4164-8C50-943A69CC125C}" destId="{BC7AFC9C-49D2-4290-8B66-7D625FBAD80B}" srcOrd="0" destOrd="0" presId="urn:microsoft.com/office/officeart/2005/8/layout/orgChart1"/>
    <dgm:cxn modelId="{966F1BCF-EA7E-4232-A85F-B37C6B188153}" srcId="{F458C9B4-94BB-426E-9055-DE4379D6823D}" destId="{CDF2E17E-B08C-441A-A062-15BB361B7776}" srcOrd="0" destOrd="0" parTransId="{375E30B4-5F63-449F-ABA8-27B87EDACE35}" sibTransId="{9FE8EC3D-8CD8-41D6-9730-A4B876EDFCAE}"/>
    <dgm:cxn modelId="{B11C6CCF-EFC8-43EC-BD63-0AB576FAE1C8}" type="presOf" srcId="{CDF2E17E-B08C-441A-A062-15BB361B7776}" destId="{116EB23D-307C-4997-8EB0-2DD5D2C8DF1A}" srcOrd="0" destOrd="0" presId="urn:microsoft.com/office/officeart/2005/8/layout/orgChart1"/>
    <dgm:cxn modelId="{1E3F8CD5-AC91-4834-8A4F-C5E787284140}" type="presOf" srcId="{E2D0669B-39BB-4D88-92E5-DD93F2802F3A}" destId="{821E5726-1EA6-4AA9-BFFC-08BFEB348D24}" srcOrd="0" destOrd="0" presId="urn:microsoft.com/office/officeart/2005/8/layout/orgChart1"/>
    <dgm:cxn modelId="{8A6D64D7-D7D9-4AC1-9F01-0E40B9D2909F}" type="presOf" srcId="{F458C9B4-94BB-426E-9055-DE4379D6823D}" destId="{387B8B44-E5BF-439D-9E6D-232B2FAE4A40}" srcOrd="0" destOrd="0" presId="urn:microsoft.com/office/officeart/2005/8/layout/orgChart1"/>
    <dgm:cxn modelId="{DC136EDB-D9E5-4BF6-BCA1-6E8E3EA8EB66}" type="presOf" srcId="{AC5605BF-A354-4DE3-8567-6C961EAAB8E8}" destId="{479E1EA4-B867-40EE-8419-81F0DF486C37}" srcOrd="0" destOrd="0" presId="urn:microsoft.com/office/officeart/2005/8/layout/orgChart1"/>
    <dgm:cxn modelId="{53546CEB-8A0B-405F-AFAF-27D1F9E15528}" type="presOf" srcId="{AC8DAF75-1881-421D-A965-213F2C154451}" destId="{64EF1A47-0B84-49C0-989E-EDF3612F5D93}" srcOrd="0" destOrd="0" presId="urn:microsoft.com/office/officeart/2005/8/layout/orgChart1"/>
    <dgm:cxn modelId="{5C636EFD-DA79-4E8C-B0DF-4AEEE67D46BE}" type="presOf" srcId="{400D3A18-0B60-49E8-B50B-AD52C29E044E}" destId="{6F001105-B5DB-41E6-B863-8D21D2F7EDD5}" srcOrd="0" destOrd="0" presId="urn:microsoft.com/office/officeart/2005/8/layout/orgChart1"/>
    <dgm:cxn modelId="{A8152C39-A6DC-4120-9766-97448AFC353E}" type="presParOf" srcId="{202186DE-A5A6-4674-A9EA-FA152E9A796D}" destId="{7FE952CD-DA9F-49DC-B28E-86997DF92DCB}" srcOrd="0" destOrd="0" presId="urn:microsoft.com/office/officeart/2005/8/layout/orgChart1"/>
    <dgm:cxn modelId="{9BBEEFF1-EB0C-49A7-97ED-F09F9A8EBFAB}" type="presParOf" srcId="{7FE952CD-DA9F-49DC-B28E-86997DF92DCB}" destId="{F49F4F4F-E4C9-462E-86E4-BD7177ECFC69}" srcOrd="0" destOrd="0" presId="urn:microsoft.com/office/officeart/2005/8/layout/orgChart1"/>
    <dgm:cxn modelId="{390BA53C-888C-4010-BE7E-39FC583DE396}" type="presParOf" srcId="{F49F4F4F-E4C9-462E-86E4-BD7177ECFC69}" destId="{6F001105-B5DB-41E6-B863-8D21D2F7EDD5}" srcOrd="0" destOrd="0" presId="urn:microsoft.com/office/officeart/2005/8/layout/orgChart1"/>
    <dgm:cxn modelId="{B398B225-389A-4C02-B23B-3A1D5977881D}" type="presParOf" srcId="{F49F4F4F-E4C9-462E-86E4-BD7177ECFC69}" destId="{DEA97F45-16FC-48CA-9CDD-CE7AFFEABA7D}" srcOrd="1" destOrd="0" presId="urn:microsoft.com/office/officeart/2005/8/layout/orgChart1"/>
    <dgm:cxn modelId="{AD1D6B0E-2C55-4313-9961-1501FFDB8371}" type="presParOf" srcId="{7FE952CD-DA9F-49DC-B28E-86997DF92DCB}" destId="{7CC3C292-A9A4-478C-B4EC-44AD98FD409A}" srcOrd="1" destOrd="0" presId="urn:microsoft.com/office/officeart/2005/8/layout/orgChart1"/>
    <dgm:cxn modelId="{CEEDCAC7-30AC-41CD-BC98-32B3F20B84C0}" type="presParOf" srcId="{7CC3C292-A9A4-478C-B4EC-44AD98FD409A}" destId="{BC7AFC9C-49D2-4290-8B66-7D625FBAD80B}" srcOrd="0" destOrd="0" presId="urn:microsoft.com/office/officeart/2005/8/layout/orgChart1"/>
    <dgm:cxn modelId="{5D063ABC-926C-44F4-9FAD-FE950A017364}" type="presParOf" srcId="{7CC3C292-A9A4-478C-B4EC-44AD98FD409A}" destId="{48D313A4-2338-4C69-B8E4-5714274DC462}" srcOrd="1" destOrd="0" presId="urn:microsoft.com/office/officeart/2005/8/layout/orgChart1"/>
    <dgm:cxn modelId="{B2974006-A3C7-4EAE-89B8-87CB566E8EB2}" type="presParOf" srcId="{48D313A4-2338-4C69-B8E4-5714274DC462}" destId="{E8CD09EB-BE7B-47D3-86CC-14E33FB7AD93}" srcOrd="0" destOrd="0" presId="urn:microsoft.com/office/officeart/2005/8/layout/orgChart1"/>
    <dgm:cxn modelId="{0BD9B1D5-5209-40FC-90A0-FBD46DB33A82}" type="presParOf" srcId="{E8CD09EB-BE7B-47D3-86CC-14E33FB7AD93}" destId="{387B8B44-E5BF-439D-9E6D-232B2FAE4A40}" srcOrd="0" destOrd="0" presId="urn:microsoft.com/office/officeart/2005/8/layout/orgChart1"/>
    <dgm:cxn modelId="{EA58EE74-DDDF-400F-B606-FB32936F7757}" type="presParOf" srcId="{E8CD09EB-BE7B-47D3-86CC-14E33FB7AD93}" destId="{D69039AB-5BC9-4F11-BCE4-B03307F98CCB}" srcOrd="1" destOrd="0" presId="urn:microsoft.com/office/officeart/2005/8/layout/orgChart1"/>
    <dgm:cxn modelId="{13B5F22C-C576-4D23-8DA3-7409A95A3F3C}" type="presParOf" srcId="{48D313A4-2338-4C69-B8E4-5714274DC462}" destId="{100B1151-1AA8-4378-9564-5E8481BC47A6}" srcOrd="1" destOrd="0" presId="urn:microsoft.com/office/officeart/2005/8/layout/orgChart1"/>
    <dgm:cxn modelId="{C5ABFE2B-06B0-4A04-99BC-B41E7E980A53}" type="presParOf" srcId="{100B1151-1AA8-4378-9564-5E8481BC47A6}" destId="{07BF9861-63AF-4693-BFC2-8EB52A939277}" srcOrd="0" destOrd="0" presId="urn:microsoft.com/office/officeart/2005/8/layout/orgChart1"/>
    <dgm:cxn modelId="{1A5CD215-EBF7-4EAA-B2B3-BFEAF00B35F8}" type="presParOf" srcId="{100B1151-1AA8-4378-9564-5E8481BC47A6}" destId="{E35CDC8C-EC95-4915-86AA-0AD0997BF3FC}" srcOrd="1" destOrd="0" presId="urn:microsoft.com/office/officeart/2005/8/layout/orgChart1"/>
    <dgm:cxn modelId="{DB6E0F21-19DA-4FE9-9E67-8682DC6CCC05}" type="presParOf" srcId="{E35CDC8C-EC95-4915-86AA-0AD0997BF3FC}" destId="{AD272022-0A67-4992-9533-D83AB7BC7686}" srcOrd="0" destOrd="0" presId="urn:microsoft.com/office/officeart/2005/8/layout/orgChart1"/>
    <dgm:cxn modelId="{BBF1588A-46CD-4874-ABBB-91E3A6B82145}" type="presParOf" srcId="{AD272022-0A67-4992-9533-D83AB7BC7686}" destId="{116EB23D-307C-4997-8EB0-2DD5D2C8DF1A}" srcOrd="0" destOrd="0" presId="urn:microsoft.com/office/officeart/2005/8/layout/orgChart1"/>
    <dgm:cxn modelId="{E955171C-33D7-44E8-B8B1-CF6B48CC03CB}" type="presParOf" srcId="{AD272022-0A67-4992-9533-D83AB7BC7686}" destId="{413EE388-CC2F-4A33-A581-588AB5C83EC4}" srcOrd="1" destOrd="0" presId="urn:microsoft.com/office/officeart/2005/8/layout/orgChart1"/>
    <dgm:cxn modelId="{7A71ABD8-8E73-478B-98F6-C71C3E1CEFA2}" type="presParOf" srcId="{E35CDC8C-EC95-4915-86AA-0AD0997BF3FC}" destId="{E4EA5CE4-667D-4653-BE08-9D5AD625C77F}" srcOrd="1" destOrd="0" presId="urn:microsoft.com/office/officeart/2005/8/layout/orgChart1"/>
    <dgm:cxn modelId="{E4C89B9B-D3BF-4C6E-8C4E-D45C94F07D43}" type="presParOf" srcId="{E35CDC8C-EC95-4915-86AA-0AD0997BF3FC}" destId="{11BC73CC-EEC9-4194-A5B8-ECB40B6E71D3}" srcOrd="2" destOrd="0" presId="urn:microsoft.com/office/officeart/2005/8/layout/orgChart1"/>
    <dgm:cxn modelId="{BADAFAF3-FECB-4C26-B497-FD3A6AD48D27}" type="presParOf" srcId="{100B1151-1AA8-4378-9564-5E8481BC47A6}" destId="{E6B2AFA7-0934-47AE-978B-B17A48339217}" srcOrd="2" destOrd="0" presId="urn:microsoft.com/office/officeart/2005/8/layout/orgChart1"/>
    <dgm:cxn modelId="{12D93D4B-8B15-4DFF-B847-C3937EDC2CDA}" type="presParOf" srcId="{100B1151-1AA8-4378-9564-5E8481BC47A6}" destId="{B49D1472-89DE-4ED0-833A-51B874CFFFC3}" srcOrd="3" destOrd="0" presId="urn:microsoft.com/office/officeart/2005/8/layout/orgChart1"/>
    <dgm:cxn modelId="{1414653C-7A50-435C-A1BB-E35A9ED00F8C}" type="presParOf" srcId="{B49D1472-89DE-4ED0-833A-51B874CFFFC3}" destId="{AFFA5CB3-D850-4B24-80A3-F48D52B03684}" srcOrd="0" destOrd="0" presId="urn:microsoft.com/office/officeart/2005/8/layout/orgChart1"/>
    <dgm:cxn modelId="{DF80B52B-A26D-478F-8A9D-774D19DF3ED6}" type="presParOf" srcId="{AFFA5CB3-D850-4B24-80A3-F48D52B03684}" destId="{844BD3F1-20CE-4324-8892-CB61CA417946}" srcOrd="0" destOrd="0" presId="urn:microsoft.com/office/officeart/2005/8/layout/orgChart1"/>
    <dgm:cxn modelId="{4E834581-0FE5-440F-97BA-106155C10D6D}" type="presParOf" srcId="{AFFA5CB3-D850-4B24-80A3-F48D52B03684}" destId="{5ADF487D-7A82-4207-A313-855C0F3FA915}" srcOrd="1" destOrd="0" presId="urn:microsoft.com/office/officeart/2005/8/layout/orgChart1"/>
    <dgm:cxn modelId="{85236CCA-50A9-451D-A1E5-325EDB3CF475}" type="presParOf" srcId="{B49D1472-89DE-4ED0-833A-51B874CFFFC3}" destId="{2AE6B65A-4544-4BF1-BAB7-5BF7589B415F}" srcOrd="1" destOrd="0" presId="urn:microsoft.com/office/officeart/2005/8/layout/orgChart1"/>
    <dgm:cxn modelId="{B3CE5B89-A276-4290-8C88-4E903CFC81F0}" type="presParOf" srcId="{B49D1472-89DE-4ED0-833A-51B874CFFFC3}" destId="{50785CAE-86C3-4F38-8BDE-CFF91746B7BE}" srcOrd="2" destOrd="0" presId="urn:microsoft.com/office/officeart/2005/8/layout/orgChart1"/>
    <dgm:cxn modelId="{FD14D564-997A-436A-931A-6D637DCF7144}" type="presParOf" srcId="{100B1151-1AA8-4378-9564-5E8481BC47A6}" destId="{479E1EA4-B867-40EE-8419-81F0DF486C37}" srcOrd="4" destOrd="0" presId="urn:microsoft.com/office/officeart/2005/8/layout/orgChart1"/>
    <dgm:cxn modelId="{5384C8C1-E6FE-45E9-A076-78218D1AE685}" type="presParOf" srcId="{100B1151-1AA8-4378-9564-5E8481BC47A6}" destId="{54CF620C-9E7B-4096-9F14-D60CF77D3B42}" srcOrd="5" destOrd="0" presId="urn:microsoft.com/office/officeart/2005/8/layout/orgChart1"/>
    <dgm:cxn modelId="{29CFB749-5674-49B9-8FAD-E05EE2CA1273}" type="presParOf" srcId="{54CF620C-9E7B-4096-9F14-D60CF77D3B42}" destId="{8D7003C8-26E8-4E92-BF87-C0BCCF470C99}" srcOrd="0" destOrd="0" presId="urn:microsoft.com/office/officeart/2005/8/layout/orgChart1"/>
    <dgm:cxn modelId="{D52750B5-901E-4F6D-97EA-2A8D3E3459E6}" type="presParOf" srcId="{8D7003C8-26E8-4E92-BF87-C0BCCF470C99}" destId="{831F7286-CED4-45FD-80B5-D72DB224C6E3}" srcOrd="0" destOrd="0" presId="urn:microsoft.com/office/officeart/2005/8/layout/orgChart1"/>
    <dgm:cxn modelId="{0EDCAF4C-A67D-464D-A484-8CA8AE0838FC}" type="presParOf" srcId="{8D7003C8-26E8-4E92-BF87-C0BCCF470C99}" destId="{DC7A4F63-24BF-49E0-A2EA-DFBB76DD58D1}" srcOrd="1" destOrd="0" presId="urn:microsoft.com/office/officeart/2005/8/layout/orgChart1"/>
    <dgm:cxn modelId="{F06D5A21-9A15-44A7-B632-2580E6D887B2}" type="presParOf" srcId="{54CF620C-9E7B-4096-9F14-D60CF77D3B42}" destId="{25496DC3-8679-49CE-ADA8-5F6B7FB5FE07}" srcOrd="1" destOrd="0" presId="urn:microsoft.com/office/officeart/2005/8/layout/orgChart1"/>
    <dgm:cxn modelId="{2739B950-265F-494F-8593-07FEADD504DB}" type="presParOf" srcId="{54CF620C-9E7B-4096-9F14-D60CF77D3B42}" destId="{5F50D14B-6313-4A33-B950-2EF97BD2C3A9}" srcOrd="2" destOrd="0" presId="urn:microsoft.com/office/officeart/2005/8/layout/orgChart1"/>
    <dgm:cxn modelId="{4B9825B1-4424-46D6-98FD-22BB674F2A4C}" type="presParOf" srcId="{48D313A4-2338-4C69-B8E4-5714274DC462}" destId="{93131427-D391-4227-9814-56A2621AE11E}" srcOrd="2" destOrd="0" presId="urn:microsoft.com/office/officeart/2005/8/layout/orgChart1"/>
    <dgm:cxn modelId="{FDD57F68-962D-45A1-8CF4-C436475430D1}" type="presParOf" srcId="{7CC3C292-A9A4-478C-B4EC-44AD98FD409A}" destId="{33C5753E-585C-4ABC-A4FA-102A905D5A18}" srcOrd="2" destOrd="0" presId="urn:microsoft.com/office/officeart/2005/8/layout/orgChart1"/>
    <dgm:cxn modelId="{C20C1A7B-C7A9-4B4E-81BA-923D7FF1524B}" type="presParOf" srcId="{7CC3C292-A9A4-478C-B4EC-44AD98FD409A}" destId="{ECDA3254-29E4-42AD-AC35-913E1EAB8FD5}" srcOrd="3" destOrd="0" presId="urn:microsoft.com/office/officeart/2005/8/layout/orgChart1"/>
    <dgm:cxn modelId="{0AB34BEA-99D5-4196-98B2-C7099F456027}" type="presParOf" srcId="{ECDA3254-29E4-42AD-AC35-913E1EAB8FD5}" destId="{2D963AF8-24BF-42E2-9CFF-64B1AB66BD33}" srcOrd="0" destOrd="0" presId="urn:microsoft.com/office/officeart/2005/8/layout/orgChart1"/>
    <dgm:cxn modelId="{2D24A862-9298-499D-ACA5-8800AE3EE9F1}" type="presParOf" srcId="{2D963AF8-24BF-42E2-9CFF-64B1AB66BD33}" destId="{5420241D-7C7A-471F-A1C7-4B399D458939}" srcOrd="0" destOrd="0" presId="urn:microsoft.com/office/officeart/2005/8/layout/orgChart1"/>
    <dgm:cxn modelId="{4BEDDC07-E254-404D-A1DC-A9080F88B53A}" type="presParOf" srcId="{2D963AF8-24BF-42E2-9CFF-64B1AB66BD33}" destId="{33C68216-B206-43D6-A188-B2A1870CE53B}" srcOrd="1" destOrd="0" presId="urn:microsoft.com/office/officeart/2005/8/layout/orgChart1"/>
    <dgm:cxn modelId="{D26DA921-6DA9-491A-9D4E-607BB5F81E5C}" type="presParOf" srcId="{ECDA3254-29E4-42AD-AC35-913E1EAB8FD5}" destId="{23DD9415-8F98-4104-BA7B-B4CAC51B99B2}" srcOrd="1" destOrd="0" presId="urn:microsoft.com/office/officeart/2005/8/layout/orgChart1"/>
    <dgm:cxn modelId="{F98B040A-E735-442E-972F-B72F7272EB33}" type="presParOf" srcId="{23DD9415-8F98-4104-BA7B-B4CAC51B99B2}" destId="{07629089-A65D-42D4-930F-53A159DE7729}" srcOrd="0" destOrd="0" presId="urn:microsoft.com/office/officeart/2005/8/layout/orgChart1"/>
    <dgm:cxn modelId="{3620D5F7-7486-4C3E-B6F0-E790043ED0A7}" type="presParOf" srcId="{23DD9415-8F98-4104-BA7B-B4CAC51B99B2}" destId="{273F8A5A-5440-4F50-B4A0-4AC1A94CF713}" srcOrd="1" destOrd="0" presId="urn:microsoft.com/office/officeart/2005/8/layout/orgChart1"/>
    <dgm:cxn modelId="{BCE72C05-5CF8-4E33-BD05-EA37F198CC56}" type="presParOf" srcId="{273F8A5A-5440-4F50-B4A0-4AC1A94CF713}" destId="{48639258-9A41-4BB3-B918-572F99BB45E2}" srcOrd="0" destOrd="0" presId="urn:microsoft.com/office/officeart/2005/8/layout/orgChart1"/>
    <dgm:cxn modelId="{336DF3A5-0ED6-4BDB-8BE7-0964DE3E4B6A}" type="presParOf" srcId="{48639258-9A41-4BB3-B918-572F99BB45E2}" destId="{821E5726-1EA6-4AA9-BFFC-08BFEB348D24}" srcOrd="0" destOrd="0" presId="urn:microsoft.com/office/officeart/2005/8/layout/orgChart1"/>
    <dgm:cxn modelId="{896B5DA6-4E3E-4C58-A760-1C6930F3AD63}" type="presParOf" srcId="{48639258-9A41-4BB3-B918-572F99BB45E2}" destId="{0BF49916-A962-4F6D-B322-A89B2AB0B3DD}" srcOrd="1" destOrd="0" presId="urn:microsoft.com/office/officeart/2005/8/layout/orgChart1"/>
    <dgm:cxn modelId="{BCA1954D-28B9-471C-8E92-CEE4C8030396}" type="presParOf" srcId="{273F8A5A-5440-4F50-B4A0-4AC1A94CF713}" destId="{007944A7-50B3-4647-9AA3-1AE1E51A57DE}" srcOrd="1" destOrd="0" presId="urn:microsoft.com/office/officeart/2005/8/layout/orgChart1"/>
    <dgm:cxn modelId="{42701FA3-82DE-40FD-8FF6-096771214895}" type="presParOf" srcId="{273F8A5A-5440-4F50-B4A0-4AC1A94CF713}" destId="{D961B1C2-4C91-4B75-AA34-1D680A54F872}" srcOrd="2" destOrd="0" presId="urn:microsoft.com/office/officeart/2005/8/layout/orgChart1"/>
    <dgm:cxn modelId="{5D76C4E3-C07D-4A8C-8562-6BBFE93B06CE}" type="presParOf" srcId="{ECDA3254-29E4-42AD-AC35-913E1EAB8FD5}" destId="{F7356236-F36D-4DDA-B541-1AE3ECE2EBA5}" srcOrd="2" destOrd="0" presId="urn:microsoft.com/office/officeart/2005/8/layout/orgChart1"/>
    <dgm:cxn modelId="{AF697225-E825-4D9D-BA6D-B361FE1A42BB}" type="presParOf" srcId="{7CC3C292-A9A4-478C-B4EC-44AD98FD409A}" destId="{09CE44E7-115D-412F-8C05-5B094ABC01D3}" srcOrd="4" destOrd="0" presId="urn:microsoft.com/office/officeart/2005/8/layout/orgChart1"/>
    <dgm:cxn modelId="{3AACA691-5AD1-428E-8241-5A7EE5BCD1FE}" type="presParOf" srcId="{7CC3C292-A9A4-478C-B4EC-44AD98FD409A}" destId="{9119E2F4-8D60-48E1-A2BF-641C95D6DC90}" srcOrd="5" destOrd="0" presId="urn:microsoft.com/office/officeart/2005/8/layout/orgChart1"/>
    <dgm:cxn modelId="{EA0823EC-9534-45E3-9207-7AC1BE57AB94}" type="presParOf" srcId="{9119E2F4-8D60-48E1-A2BF-641C95D6DC90}" destId="{1F39BB55-555B-43B2-9126-BDCABF33773A}" srcOrd="0" destOrd="0" presId="urn:microsoft.com/office/officeart/2005/8/layout/orgChart1"/>
    <dgm:cxn modelId="{23B0C9BE-16C4-4A74-9C8E-513070A6CD33}" type="presParOf" srcId="{1F39BB55-555B-43B2-9126-BDCABF33773A}" destId="{B2AA38D5-C459-4D9D-B29D-25B813A408E4}" srcOrd="0" destOrd="0" presId="urn:microsoft.com/office/officeart/2005/8/layout/orgChart1"/>
    <dgm:cxn modelId="{450AD002-20AF-4342-9D4D-F1C031C1742C}" type="presParOf" srcId="{1F39BB55-555B-43B2-9126-BDCABF33773A}" destId="{F1879209-2330-4A06-87F7-F647CF3DC4D8}" srcOrd="1" destOrd="0" presId="urn:microsoft.com/office/officeart/2005/8/layout/orgChart1"/>
    <dgm:cxn modelId="{B1F17A01-6865-4562-9395-3BCAC40C797E}" type="presParOf" srcId="{9119E2F4-8D60-48E1-A2BF-641C95D6DC90}" destId="{4DAAE8EB-D562-4180-A1CB-E5B6DAA3C4C0}" srcOrd="1" destOrd="0" presId="urn:microsoft.com/office/officeart/2005/8/layout/orgChart1"/>
    <dgm:cxn modelId="{7F76D6F0-39FB-4263-8B0E-8BC00C70EC3E}" type="presParOf" srcId="{9119E2F4-8D60-48E1-A2BF-641C95D6DC90}" destId="{72E8AD2F-8498-4097-B19A-1BCFD4D8721A}" srcOrd="2" destOrd="0" presId="urn:microsoft.com/office/officeart/2005/8/layout/orgChart1"/>
    <dgm:cxn modelId="{0A797EE3-C045-4493-BAC4-89F7E7B7F538}" type="presParOf" srcId="{7CC3C292-A9A4-478C-B4EC-44AD98FD409A}" destId="{64EF1A47-0B84-49C0-989E-EDF3612F5D93}" srcOrd="6" destOrd="0" presId="urn:microsoft.com/office/officeart/2005/8/layout/orgChart1"/>
    <dgm:cxn modelId="{B9038AC8-CB05-4D35-86E5-3A02D8DE2C20}" type="presParOf" srcId="{7CC3C292-A9A4-478C-B4EC-44AD98FD409A}" destId="{6AC8EEC8-6334-4941-9C7D-CDF8D6845904}" srcOrd="7" destOrd="0" presId="urn:microsoft.com/office/officeart/2005/8/layout/orgChart1"/>
    <dgm:cxn modelId="{43F68FC9-B141-4A96-BEB8-6716FD526D6D}" type="presParOf" srcId="{6AC8EEC8-6334-4941-9C7D-CDF8D6845904}" destId="{3E16D0E3-2A58-40C4-AFAA-7D72132B38E2}" srcOrd="0" destOrd="0" presId="urn:microsoft.com/office/officeart/2005/8/layout/orgChart1"/>
    <dgm:cxn modelId="{9FAF277B-B7A8-41F1-A9D8-B68195562530}" type="presParOf" srcId="{3E16D0E3-2A58-40C4-AFAA-7D72132B38E2}" destId="{510472E3-E7DA-4FBB-93A3-4541A80642EE}" srcOrd="0" destOrd="0" presId="urn:microsoft.com/office/officeart/2005/8/layout/orgChart1"/>
    <dgm:cxn modelId="{EDBB711E-50FA-4FBD-B581-FBE531C412A5}" type="presParOf" srcId="{3E16D0E3-2A58-40C4-AFAA-7D72132B38E2}" destId="{9CBA30CF-D0AC-4E0D-9F47-FBD5E30275B7}" srcOrd="1" destOrd="0" presId="urn:microsoft.com/office/officeart/2005/8/layout/orgChart1"/>
    <dgm:cxn modelId="{6FACD6E2-FB87-4664-8D87-3DB9D7F6E3F5}" type="presParOf" srcId="{6AC8EEC8-6334-4941-9C7D-CDF8D6845904}" destId="{A3078B09-41D4-49D0-A143-48B0CB844254}" srcOrd="1" destOrd="0" presId="urn:microsoft.com/office/officeart/2005/8/layout/orgChart1"/>
    <dgm:cxn modelId="{23BF4BD5-A99D-46C7-9DFD-852FA2FB2D01}" type="presParOf" srcId="{6AC8EEC8-6334-4941-9C7D-CDF8D6845904}" destId="{42DBECC1-EDB4-4B74-A7CF-461A428AA079}" srcOrd="2" destOrd="0" presId="urn:microsoft.com/office/officeart/2005/8/layout/orgChart1"/>
    <dgm:cxn modelId="{164CAA55-11F2-47E3-886D-F02A59ACB13D}" type="presParOf" srcId="{7FE952CD-DA9F-49DC-B28E-86997DF92DCB}" destId="{EA31F232-CC63-483A-81D6-056859866B83}" srcOrd="2" destOrd="0" presId="urn:microsoft.com/office/officeart/2005/8/layout/orgChart1"/>
    <dgm:cxn modelId="{25811175-717C-4DEE-807F-01184F707BD7}" type="presParOf" srcId="{EA31F232-CC63-483A-81D6-056859866B83}" destId="{3FEA9955-A4A2-43A6-8B24-7E641FC893C1}" srcOrd="0" destOrd="0" presId="urn:microsoft.com/office/officeart/2005/8/layout/orgChart1"/>
    <dgm:cxn modelId="{9146F5D6-CD89-4FFE-BFEB-BF5E4C27D39A}" type="presParOf" srcId="{EA31F232-CC63-483A-81D6-056859866B83}" destId="{3D7C93A9-952A-443C-86FF-1B03730D57D2}" srcOrd="1" destOrd="0" presId="urn:microsoft.com/office/officeart/2005/8/layout/orgChart1"/>
    <dgm:cxn modelId="{12A7C432-408D-4B6C-898E-93A3B5DABFED}" type="presParOf" srcId="{3D7C93A9-952A-443C-86FF-1B03730D57D2}" destId="{7203BFFD-EC1F-4A03-AFB1-D147C81928AD}" srcOrd="0" destOrd="0" presId="urn:microsoft.com/office/officeart/2005/8/layout/orgChart1"/>
    <dgm:cxn modelId="{838F969E-77BF-4D24-A62E-2EDF2852C7D6}" type="presParOf" srcId="{7203BFFD-EC1F-4A03-AFB1-D147C81928AD}" destId="{9EEA0BCF-CB94-4388-8DB1-6F4557B5BC46}" srcOrd="0" destOrd="0" presId="urn:microsoft.com/office/officeart/2005/8/layout/orgChart1"/>
    <dgm:cxn modelId="{64D3A785-606D-4859-B11C-4B69EBF9B1EB}" type="presParOf" srcId="{7203BFFD-EC1F-4A03-AFB1-D147C81928AD}" destId="{212B9DCE-860A-4BCE-910A-45920D6E6BCD}" srcOrd="1" destOrd="0" presId="urn:microsoft.com/office/officeart/2005/8/layout/orgChart1"/>
    <dgm:cxn modelId="{23C21BD9-678B-42B1-A24A-FBF6FED718BF}" type="presParOf" srcId="{3D7C93A9-952A-443C-86FF-1B03730D57D2}" destId="{5B28A1A4-DB82-41DA-B608-B217521A420A}" srcOrd="1" destOrd="0" presId="urn:microsoft.com/office/officeart/2005/8/layout/orgChart1"/>
    <dgm:cxn modelId="{A1FD4530-6F72-447C-B1AA-FE3AD1AC39FE}" type="presParOf" srcId="{3D7C93A9-952A-443C-86FF-1B03730D57D2}" destId="{58FF0178-7336-40AD-8B1A-CB40DF7902B9}" srcOrd="2" destOrd="0" presId="urn:microsoft.com/office/officeart/2005/8/layout/orgChart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9B6448-B19B-4065-AA11-3377B0CBCA0C}">
      <dsp:nvSpPr>
        <dsp:cNvPr id="0" name=""/>
        <dsp:cNvSpPr/>
      </dsp:nvSpPr>
      <dsp:spPr>
        <a:xfrm>
          <a:off x="2755" y="388943"/>
          <a:ext cx="854106" cy="824746"/>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Initiating Stage</a:t>
          </a:r>
        </a:p>
      </dsp:txBody>
      <dsp:txXfrm>
        <a:off x="26911" y="413099"/>
        <a:ext cx="805794" cy="776434"/>
      </dsp:txXfrm>
    </dsp:sp>
    <dsp:sp modelId="{B099D0B6-D8B1-4F88-B98E-57A110D58FA6}">
      <dsp:nvSpPr>
        <dsp:cNvPr id="0" name=""/>
        <dsp:cNvSpPr/>
      </dsp:nvSpPr>
      <dsp:spPr>
        <a:xfrm>
          <a:off x="942271" y="695407"/>
          <a:ext cx="181070" cy="211818"/>
        </a:xfrm>
        <a:prstGeom prst="rightArrow">
          <a:avLst>
            <a:gd name="adj1" fmla="val 60000"/>
            <a:gd name="adj2" fmla="val 50000"/>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942271" y="737771"/>
        <a:ext cx="126749" cy="127090"/>
      </dsp:txXfrm>
    </dsp:sp>
    <dsp:sp modelId="{35480D8D-AC48-4261-9667-485788CF5C97}">
      <dsp:nvSpPr>
        <dsp:cNvPr id="0" name=""/>
        <dsp:cNvSpPr/>
      </dsp:nvSpPr>
      <dsp:spPr>
        <a:xfrm>
          <a:off x="1198503" y="388943"/>
          <a:ext cx="854106" cy="824746"/>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Planning stage</a:t>
          </a:r>
        </a:p>
      </dsp:txBody>
      <dsp:txXfrm>
        <a:off x="1222659" y="413099"/>
        <a:ext cx="805794" cy="776434"/>
      </dsp:txXfrm>
    </dsp:sp>
    <dsp:sp modelId="{1930EB83-FD8D-4B83-BAE3-D779E8398823}">
      <dsp:nvSpPr>
        <dsp:cNvPr id="0" name=""/>
        <dsp:cNvSpPr/>
      </dsp:nvSpPr>
      <dsp:spPr>
        <a:xfrm>
          <a:off x="2138020" y="695407"/>
          <a:ext cx="181070" cy="211818"/>
        </a:xfrm>
        <a:prstGeom prst="rightArrow">
          <a:avLst>
            <a:gd name="adj1" fmla="val 60000"/>
            <a:gd name="adj2" fmla="val 50000"/>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138020" y="737771"/>
        <a:ext cx="126749" cy="127090"/>
      </dsp:txXfrm>
    </dsp:sp>
    <dsp:sp modelId="{A6949969-2358-4031-8033-55909815BE50}">
      <dsp:nvSpPr>
        <dsp:cNvPr id="0" name=""/>
        <dsp:cNvSpPr/>
      </dsp:nvSpPr>
      <dsp:spPr>
        <a:xfrm>
          <a:off x="2394251" y="388943"/>
          <a:ext cx="854106" cy="824746"/>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Executing Stage</a:t>
          </a:r>
        </a:p>
      </dsp:txBody>
      <dsp:txXfrm>
        <a:off x="2418407" y="413099"/>
        <a:ext cx="805794" cy="776434"/>
      </dsp:txXfrm>
    </dsp:sp>
    <dsp:sp modelId="{5D885FD1-DB4A-4B3A-B25B-411EB75548A8}">
      <dsp:nvSpPr>
        <dsp:cNvPr id="0" name=""/>
        <dsp:cNvSpPr/>
      </dsp:nvSpPr>
      <dsp:spPr>
        <a:xfrm>
          <a:off x="3333768" y="695407"/>
          <a:ext cx="181070" cy="211818"/>
        </a:xfrm>
        <a:prstGeom prst="rightArrow">
          <a:avLst>
            <a:gd name="adj1" fmla="val 60000"/>
            <a:gd name="adj2" fmla="val 50000"/>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333768" y="737771"/>
        <a:ext cx="126749" cy="127090"/>
      </dsp:txXfrm>
    </dsp:sp>
    <dsp:sp modelId="{CFE04E7D-D78D-4B61-87C2-9774EA633C6C}">
      <dsp:nvSpPr>
        <dsp:cNvPr id="0" name=""/>
        <dsp:cNvSpPr/>
      </dsp:nvSpPr>
      <dsp:spPr>
        <a:xfrm>
          <a:off x="3590000" y="388943"/>
          <a:ext cx="854106" cy="824746"/>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Monitoring and Controlling Stage</a:t>
          </a:r>
        </a:p>
      </dsp:txBody>
      <dsp:txXfrm>
        <a:off x="3614156" y="413099"/>
        <a:ext cx="805794" cy="776434"/>
      </dsp:txXfrm>
    </dsp:sp>
    <dsp:sp modelId="{553C8D60-78A7-46C7-80F2-29DEB5824838}">
      <dsp:nvSpPr>
        <dsp:cNvPr id="0" name=""/>
        <dsp:cNvSpPr/>
      </dsp:nvSpPr>
      <dsp:spPr>
        <a:xfrm>
          <a:off x="4529517" y="695407"/>
          <a:ext cx="181070" cy="211818"/>
        </a:xfrm>
        <a:prstGeom prst="rightArrow">
          <a:avLst>
            <a:gd name="adj1" fmla="val 60000"/>
            <a:gd name="adj2" fmla="val 50000"/>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4529517" y="737771"/>
        <a:ext cx="126749" cy="127090"/>
      </dsp:txXfrm>
    </dsp:sp>
    <dsp:sp modelId="{EC5BC22A-C3D7-4A35-9084-4A7BC5430AAC}">
      <dsp:nvSpPr>
        <dsp:cNvPr id="0" name=""/>
        <dsp:cNvSpPr/>
      </dsp:nvSpPr>
      <dsp:spPr>
        <a:xfrm>
          <a:off x="4785748" y="388943"/>
          <a:ext cx="854106" cy="824746"/>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Closing the Project</a:t>
          </a:r>
        </a:p>
      </dsp:txBody>
      <dsp:txXfrm>
        <a:off x="4809904" y="413099"/>
        <a:ext cx="805794" cy="77643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EA9955-A4A2-43A6-8B24-7E641FC893C1}">
      <dsp:nvSpPr>
        <dsp:cNvPr id="0" name=""/>
        <dsp:cNvSpPr/>
      </dsp:nvSpPr>
      <dsp:spPr>
        <a:xfrm>
          <a:off x="2758963" y="508463"/>
          <a:ext cx="106510" cy="466619"/>
        </a:xfrm>
        <a:custGeom>
          <a:avLst/>
          <a:gdLst/>
          <a:ahLst/>
          <a:cxnLst/>
          <a:rect l="0" t="0" r="0" b="0"/>
          <a:pathLst>
            <a:path>
              <a:moveTo>
                <a:pt x="106510" y="0"/>
              </a:moveTo>
              <a:lnTo>
                <a:pt x="106510" y="466619"/>
              </a:lnTo>
              <a:lnTo>
                <a:pt x="0" y="466619"/>
              </a:lnTo>
            </a:path>
          </a:pathLst>
        </a:custGeom>
        <a:noFill/>
        <a:ln w="12700" cap="flat" cmpd="sng" algn="ctr">
          <a:solidFill>
            <a:schemeClr val="accent6">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64EF1A47-0B84-49C0-989E-EDF3612F5D93}">
      <dsp:nvSpPr>
        <dsp:cNvPr id="0" name=""/>
        <dsp:cNvSpPr/>
      </dsp:nvSpPr>
      <dsp:spPr>
        <a:xfrm>
          <a:off x="2865474" y="508463"/>
          <a:ext cx="1841116" cy="933238"/>
        </a:xfrm>
        <a:custGeom>
          <a:avLst/>
          <a:gdLst/>
          <a:ahLst/>
          <a:cxnLst/>
          <a:rect l="0" t="0" r="0" b="0"/>
          <a:pathLst>
            <a:path>
              <a:moveTo>
                <a:pt x="0" y="0"/>
              </a:moveTo>
              <a:lnTo>
                <a:pt x="0" y="826727"/>
              </a:lnTo>
              <a:lnTo>
                <a:pt x="1841116" y="826727"/>
              </a:lnTo>
              <a:lnTo>
                <a:pt x="1841116" y="933238"/>
              </a:lnTo>
            </a:path>
          </a:pathLst>
        </a:custGeom>
        <a:noFill/>
        <a:ln w="12700" cap="flat" cmpd="sng" algn="ctr">
          <a:solidFill>
            <a:schemeClr val="accent6">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09CE44E7-115D-412F-8C05-5B094ABC01D3}">
      <dsp:nvSpPr>
        <dsp:cNvPr id="0" name=""/>
        <dsp:cNvSpPr/>
      </dsp:nvSpPr>
      <dsp:spPr>
        <a:xfrm>
          <a:off x="2865474" y="508463"/>
          <a:ext cx="613705" cy="933238"/>
        </a:xfrm>
        <a:custGeom>
          <a:avLst/>
          <a:gdLst/>
          <a:ahLst/>
          <a:cxnLst/>
          <a:rect l="0" t="0" r="0" b="0"/>
          <a:pathLst>
            <a:path>
              <a:moveTo>
                <a:pt x="0" y="0"/>
              </a:moveTo>
              <a:lnTo>
                <a:pt x="0" y="826727"/>
              </a:lnTo>
              <a:lnTo>
                <a:pt x="613705" y="826727"/>
              </a:lnTo>
              <a:lnTo>
                <a:pt x="613705" y="933238"/>
              </a:lnTo>
            </a:path>
          </a:pathLst>
        </a:custGeom>
        <a:noFill/>
        <a:ln w="12700" cap="flat" cmpd="sng" algn="ctr">
          <a:solidFill>
            <a:schemeClr val="accent6">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07629089-A65D-42D4-930F-53A159DE7729}">
      <dsp:nvSpPr>
        <dsp:cNvPr id="0" name=""/>
        <dsp:cNvSpPr/>
      </dsp:nvSpPr>
      <dsp:spPr>
        <a:xfrm>
          <a:off x="1846013" y="1948895"/>
          <a:ext cx="152158" cy="466619"/>
        </a:xfrm>
        <a:custGeom>
          <a:avLst/>
          <a:gdLst/>
          <a:ahLst/>
          <a:cxnLst/>
          <a:rect l="0" t="0" r="0" b="0"/>
          <a:pathLst>
            <a:path>
              <a:moveTo>
                <a:pt x="0" y="0"/>
              </a:moveTo>
              <a:lnTo>
                <a:pt x="0" y="466619"/>
              </a:lnTo>
              <a:lnTo>
                <a:pt x="152158" y="466619"/>
              </a:lnTo>
            </a:path>
          </a:pathLst>
        </a:custGeom>
        <a:noFill/>
        <a:ln w="1270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33C5753E-585C-4ABC-A4FA-102A905D5A18}">
      <dsp:nvSpPr>
        <dsp:cNvPr id="0" name=""/>
        <dsp:cNvSpPr/>
      </dsp:nvSpPr>
      <dsp:spPr>
        <a:xfrm>
          <a:off x="2251769" y="508463"/>
          <a:ext cx="613705" cy="933238"/>
        </a:xfrm>
        <a:custGeom>
          <a:avLst/>
          <a:gdLst/>
          <a:ahLst/>
          <a:cxnLst/>
          <a:rect l="0" t="0" r="0" b="0"/>
          <a:pathLst>
            <a:path>
              <a:moveTo>
                <a:pt x="613705" y="0"/>
              </a:moveTo>
              <a:lnTo>
                <a:pt x="613705" y="826727"/>
              </a:lnTo>
              <a:lnTo>
                <a:pt x="0" y="826727"/>
              </a:lnTo>
              <a:lnTo>
                <a:pt x="0" y="933238"/>
              </a:lnTo>
            </a:path>
          </a:pathLst>
        </a:custGeom>
        <a:noFill/>
        <a:ln w="12700" cap="flat" cmpd="sng" algn="ctr">
          <a:solidFill>
            <a:schemeClr val="accent6">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479E1EA4-B867-40EE-8419-81F0DF486C37}">
      <dsp:nvSpPr>
        <dsp:cNvPr id="0" name=""/>
        <dsp:cNvSpPr/>
      </dsp:nvSpPr>
      <dsp:spPr>
        <a:xfrm>
          <a:off x="618602" y="1948895"/>
          <a:ext cx="152158" cy="1907051"/>
        </a:xfrm>
        <a:custGeom>
          <a:avLst/>
          <a:gdLst/>
          <a:ahLst/>
          <a:cxnLst/>
          <a:rect l="0" t="0" r="0" b="0"/>
          <a:pathLst>
            <a:path>
              <a:moveTo>
                <a:pt x="0" y="0"/>
              </a:moveTo>
              <a:lnTo>
                <a:pt x="0" y="1907051"/>
              </a:lnTo>
              <a:lnTo>
                <a:pt x="152158" y="1907051"/>
              </a:lnTo>
            </a:path>
          </a:pathLst>
        </a:custGeom>
        <a:noFill/>
        <a:ln w="1270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E6B2AFA7-0934-47AE-978B-B17A48339217}">
      <dsp:nvSpPr>
        <dsp:cNvPr id="0" name=""/>
        <dsp:cNvSpPr/>
      </dsp:nvSpPr>
      <dsp:spPr>
        <a:xfrm>
          <a:off x="618602" y="1948895"/>
          <a:ext cx="152158" cy="1186835"/>
        </a:xfrm>
        <a:custGeom>
          <a:avLst/>
          <a:gdLst/>
          <a:ahLst/>
          <a:cxnLst/>
          <a:rect l="0" t="0" r="0" b="0"/>
          <a:pathLst>
            <a:path>
              <a:moveTo>
                <a:pt x="0" y="0"/>
              </a:moveTo>
              <a:lnTo>
                <a:pt x="0" y="1186835"/>
              </a:lnTo>
              <a:lnTo>
                <a:pt x="152158" y="1186835"/>
              </a:lnTo>
            </a:path>
          </a:pathLst>
        </a:custGeom>
        <a:noFill/>
        <a:ln w="1270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07BF9861-63AF-4693-BFC2-8EB52A939277}">
      <dsp:nvSpPr>
        <dsp:cNvPr id="0" name=""/>
        <dsp:cNvSpPr/>
      </dsp:nvSpPr>
      <dsp:spPr>
        <a:xfrm>
          <a:off x="618602" y="1948895"/>
          <a:ext cx="152158" cy="466619"/>
        </a:xfrm>
        <a:custGeom>
          <a:avLst/>
          <a:gdLst/>
          <a:ahLst/>
          <a:cxnLst/>
          <a:rect l="0" t="0" r="0" b="0"/>
          <a:pathLst>
            <a:path>
              <a:moveTo>
                <a:pt x="0" y="0"/>
              </a:moveTo>
              <a:lnTo>
                <a:pt x="0" y="466619"/>
              </a:lnTo>
              <a:lnTo>
                <a:pt x="152158" y="466619"/>
              </a:lnTo>
            </a:path>
          </a:pathLst>
        </a:custGeom>
        <a:noFill/>
        <a:ln w="1270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BC7AFC9C-49D2-4290-8B66-7D625FBAD80B}">
      <dsp:nvSpPr>
        <dsp:cNvPr id="0" name=""/>
        <dsp:cNvSpPr/>
      </dsp:nvSpPr>
      <dsp:spPr>
        <a:xfrm>
          <a:off x="1024358" y="508463"/>
          <a:ext cx="1841116" cy="933238"/>
        </a:xfrm>
        <a:custGeom>
          <a:avLst/>
          <a:gdLst/>
          <a:ahLst/>
          <a:cxnLst/>
          <a:rect l="0" t="0" r="0" b="0"/>
          <a:pathLst>
            <a:path>
              <a:moveTo>
                <a:pt x="1841116" y="0"/>
              </a:moveTo>
              <a:lnTo>
                <a:pt x="1841116" y="826727"/>
              </a:lnTo>
              <a:lnTo>
                <a:pt x="0" y="826727"/>
              </a:lnTo>
              <a:lnTo>
                <a:pt x="0" y="933238"/>
              </a:lnTo>
            </a:path>
          </a:pathLst>
        </a:custGeom>
        <a:noFill/>
        <a:ln w="12700" cap="flat" cmpd="sng" algn="ctr">
          <a:solidFill>
            <a:schemeClr val="accent6">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6F001105-B5DB-41E6-B863-8D21D2F7EDD5}">
      <dsp:nvSpPr>
        <dsp:cNvPr id="0" name=""/>
        <dsp:cNvSpPr/>
      </dsp:nvSpPr>
      <dsp:spPr>
        <a:xfrm>
          <a:off x="2358279" y="1268"/>
          <a:ext cx="1014389" cy="507194"/>
        </a:xfrm>
        <a:prstGeom prst="rect">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Project Manager</a:t>
          </a:r>
        </a:p>
      </dsp:txBody>
      <dsp:txXfrm>
        <a:off x="2358279" y="1268"/>
        <a:ext cx="1014389" cy="507194"/>
      </dsp:txXfrm>
    </dsp:sp>
    <dsp:sp modelId="{387B8B44-E5BF-439D-9E6D-232B2FAE4A40}">
      <dsp:nvSpPr>
        <dsp:cNvPr id="0" name=""/>
        <dsp:cNvSpPr/>
      </dsp:nvSpPr>
      <dsp:spPr>
        <a:xfrm>
          <a:off x="517163" y="1441701"/>
          <a:ext cx="1014389" cy="507194"/>
        </a:xfrm>
        <a:prstGeom prst="rect">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Store Manager</a:t>
          </a:r>
        </a:p>
      </dsp:txBody>
      <dsp:txXfrm>
        <a:off x="517163" y="1441701"/>
        <a:ext cx="1014389" cy="507194"/>
      </dsp:txXfrm>
    </dsp:sp>
    <dsp:sp modelId="{116EB23D-307C-4997-8EB0-2DD5D2C8DF1A}">
      <dsp:nvSpPr>
        <dsp:cNvPr id="0" name=""/>
        <dsp:cNvSpPr/>
      </dsp:nvSpPr>
      <dsp:spPr>
        <a:xfrm>
          <a:off x="770760" y="2161917"/>
          <a:ext cx="1014389" cy="507194"/>
        </a:xfrm>
        <a:prstGeom prst="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Supplier </a:t>
          </a:r>
        </a:p>
      </dsp:txBody>
      <dsp:txXfrm>
        <a:off x="770760" y="2161917"/>
        <a:ext cx="1014389" cy="507194"/>
      </dsp:txXfrm>
    </dsp:sp>
    <dsp:sp modelId="{844BD3F1-20CE-4324-8892-CB61CA417946}">
      <dsp:nvSpPr>
        <dsp:cNvPr id="0" name=""/>
        <dsp:cNvSpPr/>
      </dsp:nvSpPr>
      <dsp:spPr>
        <a:xfrm>
          <a:off x="770760" y="2882133"/>
          <a:ext cx="1014389" cy="507194"/>
        </a:xfrm>
        <a:prstGeom prst="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Coffee Shop Employees</a:t>
          </a:r>
        </a:p>
      </dsp:txBody>
      <dsp:txXfrm>
        <a:off x="770760" y="2882133"/>
        <a:ext cx="1014389" cy="507194"/>
      </dsp:txXfrm>
    </dsp:sp>
    <dsp:sp modelId="{831F7286-CED4-45FD-80B5-D72DB224C6E3}">
      <dsp:nvSpPr>
        <dsp:cNvPr id="0" name=""/>
        <dsp:cNvSpPr/>
      </dsp:nvSpPr>
      <dsp:spPr>
        <a:xfrm>
          <a:off x="770760" y="3602349"/>
          <a:ext cx="1014389" cy="507194"/>
        </a:xfrm>
        <a:prstGeom prst="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POS System Provider</a:t>
          </a:r>
        </a:p>
      </dsp:txBody>
      <dsp:txXfrm>
        <a:off x="770760" y="3602349"/>
        <a:ext cx="1014389" cy="507194"/>
      </dsp:txXfrm>
    </dsp:sp>
    <dsp:sp modelId="{5420241D-7C7A-471F-A1C7-4B399D458939}">
      <dsp:nvSpPr>
        <dsp:cNvPr id="0" name=""/>
        <dsp:cNvSpPr/>
      </dsp:nvSpPr>
      <dsp:spPr>
        <a:xfrm>
          <a:off x="1744574" y="1441701"/>
          <a:ext cx="1014389" cy="507194"/>
        </a:xfrm>
        <a:prstGeom prst="rect">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Renovation Contractor</a:t>
          </a:r>
        </a:p>
      </dsp:txBody>
      <dsp:txXfrm>
        <a:off x="1744574" y="1441701"/>
        <a:ext cx="1014389" cy="507194"/>
      </dsp:txXfrm>
    </dsp:sp>
    <dsp:sp modelId="{821E5726-1EA6-4AA9-BFFC-08BFEB348D24}">
      <dsp:nvSpPr>
        <dsp:cNvPr id="0" name=""/>
        <dsp:cNvSpPr/>
      </dsp:nvSpPr>
      <dsp:spPr>
        <a:xfrm>
          <a:off x="1998171" y="2161917"/>
          <a:ext cx="1014389" cy="507194"/>
        </a:xfrm>
        <a:prstGeom prst="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Electrician</a:t>
          </a:r>
        </a:p>
      </dsp:txBody>
      <dsp:txXfrm>
        <a:off x="1998171" y="2161917"/>
        <a:ext cx="1014389" cy="507194"/>
      </dsp:txXfrm>
    </dsp:sp>
    <dsp:sp modelId="{B2AA38D5-C459-4D9D-B29D-25B813A408E4}">
      <dsp:nvSpPr>
        <dsp:cNvPr id="0" name=""/>
        <dsp:cNvSpPr/>
      </dsp:nvSpPr>
      <dsp:spPr>
        <a:xfrm>
          <a:off x="2971985" y="1441701"/>
          <a:ext cx="1014389" cy="507194"/>
        </a:xfrm>
        <a:prstGeom prst="rect">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Coffee Shop Equipment Provider</a:t>
          </a:r>
        </a:p>
      </dsp:txBody>
      <dsp:txXfrm>
        <a:off x="2971985" y="1441701"/>
        <a:ext cx="1014389" cy="507194"/>
      </dsp:txXfrm>
    </dsp:sp>
    <dsp:sp modelId="{510472E3-E7DA-4FBB-93A3-4541A80642EE}">
      <dsp:nvSpPr>
        <dsp:cNvPr id="0" name=""/>
        <dsp:cNvSpPr/>
      </dsp:nvSpPr>
      <dsp:spPr>
        <a:xfrm>
          <a:off x="4199396" y="1441701"/>
          <a:ext cx="1014389" cy="507194"/>
        </a:xfrm>
        <a:prstGeom prst="rect">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Agent of Furniture Company</a:t>
          </a:r>
        </a:p>
      </dsp:txBody>
      <dsp:txXfrm>
        <a:off x="4199396" y="1441701"/>
        <a:ext cx="1014389" cy="507194"/>
      </dsp:txXfrm>
    </dsp:sp>
    <dsp:sp modelId="{9EEA0BCF-CB94-4388-8DB1-6F4557B5BC46}">
      <dsp:nvSpPr>
        <dsp:cNvPr id="0" name=""/>
        <dsp:cNvSpPr/>
      </dsp:nvSpPr>
      <dsp:spPr>
        <a:xfrm>
          <a:off x="1744574" y="721484"/>
          <a:ext cx="1014389" cy="507194"/>
        </a:xfrm>
        <a:prstGeom prst="rect">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Staff</a:t>
          </a:r>
        </a:p>
      </dsp:txBody>
      <dsp:txXfrm>
        <a:off x="1744574" y="721484"/>
        <a:ext cx="1014389" cy="50719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But09</b:Tag>
    <b:SourceType>Book</b:SourceType>
    <b:Guid>{1551050A-9024-466A-8A47-C91461BA8148}</b:Guid>
    <b:Author>
      <b:Author>
        <b:NameList>
          <b:Person>
            <b:Last>Buttrick</b:Last>
            <b:First>Robert</b:First>
          </b:Person>
        </b:NameList>
      </b:Author>
    </b:Author>
    <b:Title>The Project Workout</b:Title>
    <b:Year>2009</b:Year>
    <b:City>Harlow</b:City>
    <b:Publisher>Pearson Education Limited</b:Publisher>
    <b:Edition>4th</b:Edition>
    <b:RefOrder>1</b:RefOrder>
  </b:Source>
  <b:Source>
    <b:Tag>Bod17</b:Tag>
    <b:SourceType>Book</b:SourceType>
    <b:Guid>{5BB733F5-8F4B-475C-B604-0DD2A8A1EC70}</b:Guid>
    <b:Author>
      <b:Author>
        <b:NameList>
          <b:Person>
            <b:Last>Boddy</b:Last>
            <b:First>David</b:First>
          </b:Person>
        </b:NameList>
      </b:Author>
    </b:Author>
    <b:Title>An Introduction yo Management</b:Title>
    <b:Year>2017</b:Year>
    <b:City>Harlow</b:City>
    <b:Publisher>Pearson Education Limited</b:Publisher>
    <b:Edition>7th</b:Edition>
    <b:RefOrder>2</b:RefOrder>
  </b:Source>
  <b:Source>
    <b:Tag>Ver17</b:Tag>
    <b:SourceType>Book</b:SourceType>
    <b:Guid>{DEA11B72-2563-4261-884F-2CC146211353}</b:Guid>
    <b:Title>Project Management</b:Title>
    <b:Year>2017</b:Year>
    <b:Author>
      <b:Author>
        <b:NameList>
          <b:Person>
            <b:Last>Verzuh</b:Last>
            <b:First>Eric</b:First>
          </b:Person>
        </b:NameList>
      </b:Author>
    </b:Author>
    <b:City>New Jersey</b:City>
    <b:Publisher>John Wiley and Sons</b:Publisher>
    <b:Edition>4th</b:Edition>
    <b:RefOrder>3</b:RefOrder>
  </b:Source>
  <b:Source>
    <b:Tag>Nic14</b:Tag>
    <b:SourceType>JournalArticle</b:SourceType>
    <b:Guid>{34C4048D-2BDC-4DAD-B182-F2C9A2C1EF02}</b:Guid>
    <b:Title>Management Principles Associated with IT project success</b:Title>
    <b:Year>2014</b:Year>
    <b:Author>
      <b:Author>
        <b:NameList>
          <b:Person>
            <b:Last>Nicholas</b:Last>
            <b:First>John</b:First>
          </b:Person>
          <b:Person>
            <b:Last>Gezinus</b:Last>
            <b:First>Hidding</b:First>
          </b:Person>
        </b:NameList>
      </b:Author>
    </b:Author>
    <b:JournalName>International Journal of Management and Information Systems</b:JournalName>
    <b:Pages>1-4</b:Pages>
    <b:Volume>14</b:Volume>
    <b:Issue>5</b:Issue>
    <b:RefOrder>12</b:RefOrder>
  </b:Source>
  <b:Source>
    <b:Tag>Ben10</b:Tag>
    <b:SourceType>Book</b:SourceType>
    <b:Guid>{BF0DD192-A977-4409-8ADC-F62A820924C1}</b:Guid>
    <b:Author>
      <b:Author>
        <b:NameList>
          <b:Person>
            <b:Last>Bentley</b:Last>
            <b:First>C</b:First>
          </b:Person>
        </b:NameList>
      </b:Author>
    </b:Author>
    <b:Title>PRINCE2: A practical handbook</b:Title>
    <b:Year>2010</b:Year>
    <b:City>Oxford</b:City>
    <b:Publisher>Elsevier Ltd</b:Publisher>
    <b:Edition>3rd</b:Edition>
    <b:RefOrder>4</b:RefOrder>
  </b:Source>
  <b:Source>
    <b:Tag>Rob11</b:Tag>
    <b:SourceType>Book</b:SourceType>
    <b:Guid>{F3BAE506-60D8-4C52-A490-A66C8131E3CB}</b:Guid>
    <b:Author>
      <b:Author>
        <b:NameList>
          <b:Person>
            <b:Last>Roberts</b:Last>
            <b:First>Paul</b:First>
          </b:Person>
        </b:NameList>
      </b:Author>
    </b:Author>
    <b:Title>Effective Project Management</b:Title>
    <b:Year>2011</b:Year>
    <b:City>Norfolk</b:City>
    <b:Publisher>Kogan Page Ltd</b:Publisher>
    <b:RefOrder>5</b:RefOrder>
  </b:Source>
  <b:Source>
    <b:Tag>Gov19</b:Tag>
    <b:SourceType>InternetSite</b:SourceType>
    <b:Guid>{A868C841-7855-4B02-82AC-AEA8161EBF5B}</b:Guid>
    <b:Title>Business License </b:Title>
    <b:Year>2019</b:Year>
    <b:Author>
      <b:Author>
        <b:NameList>
          <b:Person>
            <b:Last>GovUK</b:Last>
          </b:Person>
        </b:NameList>
      </b:Author>
    </b:Author>
    <b:YearAccessed>2019</b:YearAccessed>
    <b:MonthAccessed>May</b:MonthAccessed>
    <b:DayAccessed>2</b:DayAccessed>
    <b:URL>https://www.gov.uk/licence/sectors?utf8=%E2%9C%93&amp;sectors=380&amp;q=coffee+shop&amp;button=</b:URL>
    <b:RefOrder>6</b:RefOrder>
  </b:Source>
  <b:Source>
    <b:Tag>Nau16</b:Tag>
    <b:SourceType>JournalArticle</b:SourceType>
    <b:Guid>{DC902F11-A5BA-4C88-9D10-86AB89876AF7}</b:Guid>
    <b:Title>Experiences in Opening Coffee Shops</b:Title>
    <b:Year>2016</b:Year>
    <b:Author>
      <b:Author>
        <b:NameList>
          <b:Person>
            <b:Last>Nautiyal</b:Last>
            <b:First>J</b:First>
          </b:Person>
        </b:NameList>
      </b:Author>
    </b:Author>
    <b:JournalName>Education and Culture</b:JournalName>
    <b:Pages>99-118</b:Pages>
    <b:Volume>32</b:Volume>
    <b:Issue>2</b:Issue>
    <b:RefOrder>7</b:RefOrder>
  </b:Source>
  <b:Source>
    <b:Tag>Phi19</b:Tag>
    <b:SourceType>InternetSite</b:SourceType>
    <b:Guid>{FD240A56-332D-4297-81CB-6E78B714D257}</b:Guid>
    <b:Title>How Much Does it Costs to Open a Coffee Shop</b:Title>
    <b:Year>2019</b:Year>
    <b:Author>
      <b:Author>
        <b:NameList>
          <b:Person>
            <b:Last>Joshua</b:Last>
            <b:First>Phillips</b:First>
          </b:Person>
        </b:NameList>
      </b:Author>
    </b:Author>
    <b:YearAccessed>2019</b:YearAccessed>
    <b:MonthAccessed>May</b:MonthAccessed>
    <b:DayAccessed>6</b:DayAccessed>
    <b:URL>https://www.noblypos.com/cost-to-open-a-coffee-shop</b:URL>
    <b:RefOrder>13</b:RefOrder>
  </b:Source>
  <b:Source>
    <b:Tag>Mor175</b:Tag>
    <b:SourceType>JournalArticle</b:SourceType>
    <b:Guid>{5B391B10-7C73-4962-96B1-65C54FEC5E00}</b:Guid>
    <b:Title>Rounton Coffee and Bedford Street</b:Title>
    <b:Year>2017</b:Year>
    <b:Author>
      <b:Author>
        <b:NameList>
          <b:Person>
            <b:Last>Morland</b:Last>
            <b:First>Leigh</b:First>
          </b:Person>
        </b:NameList>
      </b:Author>
    </b:Author>
    <b:JournalName>International Journal of Enterpreneurs and Innovation</b:JournalName>
    <b:Pages>256-257</b:Pages>
    <b:Volume>18</b:Volume>
    <b:Issue>4</b:Issue>
    <b:RefOrder>9</b:RefOrder>
  </b:Source>
  <b:Source>
    <b:Tag>Col11</b:Tag>
    <b:SourceType>Book</b:SourceType>
    <b:Guid>{5799E46A-A2B6-4CF8-B2EF-7E42BE893920}</b:Guid>
    <b:Author>
      <b:Author>
        <b:NameList>
          <b:Person>
            <b:Last>Cole</b:Last>
            <b:First>G</b:First>
          </b:Person>
          <b:Person>
            <b:Last>Kelly</b:Last>
            <b:First>P</b:First>
          </b:Person>
        </b:NameList>
      </b:Author>
    </b:Author>
    <b:Title>Management Theory and Practice</b:Title>
    <b:Year>2011</b:Year>
    <b:City>Hampshire</b:City>
    <b:Publisher>Cengage Learning EMEA</b:Publisher>
    <b:Edition>7th</b:Edition>
    <b:RefOrder>14</b:RefOrder>
  </b:Source>
  <b:Source>
    <b:Tag>Boy17</b:Tag>
    <b:SourceType>JournalArticle</b:SourceType>
    <b:Guid>{93D613F1-CED6-4BE2-9F16-4382F7A44E8E}</b:Guid>
    <b:Author>
      <b:Author>
        <b:NameList>
          <b:Person>
            <b:Last>Boyer</b:Last>
            <b:First>K</b:First>
          </b:Person>
          <b:Person>
            <b:Last>Shields</b:Last>
            <b:First>K</b:First>
          </b:Person>
        </b:NameList>
      </b:Author>
    </b:Author>
    <b:Title>Strategic planning characteristics applied to project management</b:Title>
    <b:JournalName>International Journal of Project Management</b:JournalName>
    <b:Year>2017</b:Year>
    <b:Pages>169-179</b:Pages>
    <b:Volume>35</b:Volume>
    <b:Issue>2</b:Issue>
    <b:RefOrder>15</b:RefOrder>
  </b:Source>
  <b:Source>
    <b:Tag>San17</b:Tag>
    <b:SourceType>JournalArticle</b:SourceType>
    <b:Guid>{5BEAAF36-C70A-4359-83EE-EA1DF47620C9}</b:Guid>
    <b:Author>
      <b:Author>
        <b:NameList>
          <b:Person>
            <b:Last>Sanchez</b:Last>
            <b:First>O</b:First>
          </b:Person>
        </b:NameList>
      </b:Author>
    </b:Author>
    <b:Title>Cost and Time Project Management</b:Title>
    <b:JournalName>International Journal of Project Management</b:JournalName>
    <b:Year>2017</b:Year>
    <b:Pages>1608-1626</b:Pages>
    <b:Volume>35</b:Volume>
    <b:Issue>8</b:Issue>
    <b:RefOrder>10</b:RefOrder>
  </b:Source>
  <b:Source>
    <b:Tag>Mau18</b:Tag>
    <b:SourceType>Book</b:SourceType>
    <b:Guid>{68B81A83-0B64-4555-AD99-619CA066AAAC}</b:Guid>
    <b:Title>BA in Leadership and Management</b:Title>
    <b:Year>2018</b:Year>
    <b:Author>
      <b:Author>
        <b:NameList>
          <b:Person>
            <b:Last>Maund</b:Last>
            <b:First>Andrew</b:First>
          </b:Person>
        </b:NameList>
      </b:Author>
    </b:Author>
    <b:City>London</b:City>
    <b:Publisher>Sage Publications Ltd</b:Publisher>
    <b:RefOrder>11</b:RefOrder>
  </b:Source>
  <b:Source>
    <b:Tag>Bru18</b:Tag>
    <b:SourceType>Book</b:SourceType>
    <b:Guid>{EDC4B492-8F29-46FB-8906-8E100CE4783A}</b:Guid>
    <b:Title>Project Management</b:Title>
    <b:Year>2018</b:Year>
    <b:Author>
      <b:Author>
        <b:NameList>
          <b:Person>
            <b:Last>Bruce</b:Last>
            <b:First>L</b:First>
          </b:Person>
          <b:Person>
            <b:Last>Langdon</b:Last>
            <b:First>k</b:First>
          </b:Person>
        </b:NameList>
      </b:Author>
    </b:Author>
    <b:City>London</b:City>
    <b:Publisher>Dorling Kindersley Publishing</b:Publisher>
    <b:RefOrder>16</b:RefOrder>
  </b:Source>
  <b:Source>
    <b:Tag>Ber08</b:Tag>
    <b:SourceType>Book</b:SourceType>
    <b:Guid>{F654BDC5-BF3D-4AD3-A452-CC00D477F1B1}</b:Guid>
    <b:Author>
      <b:Author>
        <b:NameList>
          <b:Person>
            <b:Last>Berkun</b:Last>
            <b:First>S</b:First>
          </b:Person>
        </b:NameList>
      </b:Author>
    </b:Author>
    <b:Title>Making Things Happen: Matering project management</b:Title>
    <b:Year>2008</b:Year>
    <b:City>California</b:City>
    <b:Publisher>O'Reilly Media, Inc.</b:Publisher>
    <b:RefOrder>8</b:RefOrder>
  </b:Source>
</b:Sources>
</file>

<file path=customXml/itemProps1.xml><?xml version="1.0" encoding="utf-8"?>
<ds:datastoreItem xmlns:ds="http://schemas.openxmlformats.org/officeDocument/2006/customXml" ds:itemID="{5BF07922-6A13-4227-879F-9B64EC94F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846</TotalTime>
  <Pages>28</Pages>
  <Words>5386</Words>
  <Characters>30703</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William Tagare</cp:lastModifiedBy>
  <cp:revision>27</cp:revision>
  <dcterms:created xsi:type="dcterms:W3CDTF">2019-05-06T12:47:00Z</dcterms:created>
  <dcterms:modified xsi:type="dcterms:W3CDTF">2019-05-07T10:00:00Z</dcterms:modified>
</cp:coreProperties>
</file>