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759E28" w14:textId="77777777" w:rsidR="00EA0521" w:rsidRDefault="00EA0521" w:rsidP="00EA0521">
      <w:pPr>
        <w:spacing w:line="360" w:lineRule="auto"/>
        <w:jc w:val="center"/>
        <w:rPr>
          <w:rFonts w:ascii="Arial" w:hAnsi="Arial" w:cs="Arial"/>
          <w:sz w:val="48"/>
          <w:szCs w:val="48"/>
        </w:rPr>
      </w:pPr>
    </w:p>
    <w:p w14:paraId="7E81BC88" w14:textId="77777777" w:rsidR="00EA0521" w:rsidRDefault="00EA0521" w:rsidP="00EA0521">
      <w:pPr>
        <w:spacing w:line="360" w:lineRule="auto"/>
        <w:jc w:val="center"/>
        <w:rPr>
          <w:rFonts w:ascii="Arial" w:hAnsi="Arial" w:cs="Arial"/>
          <w:sz w:val="48"/>
          <w:szCs w:val="48"/>
        </w:rPr>
      </w:pPr>
    </w:p>
    <w:p w14:paraId="11551D46" w14:textId="204126FF" w:rsidR="001D0AD3" w:rsidRPr="00EA0521" w:rsidRDefault="00EA0521" w:rsidP="00EA0521">
      <w:pPr>
        <w:spacing w:line="360" w:lineRule="auto"/>
        <w:jc w:val="center"/>
        <w:rPr>
          <w:rFonts w:ascii="Arial" w:hAnsi="Arial" w:cs="Arial"/>
          <w:sz w:val="48"/>
          <w:szCs w:val="48"/>
        </w:rPr>
      </w:pPr>
      <w:r w:rsidRPr="00EA0521">
        <w:rPr>
          <w:rFonts w:ascii="Arial" w:hAnsi="Arial" w:cs="Arial"/>
          <w:sz w:val="48"/>
          <w:szCs w:val="48"/>
        </w:rPr>
        <w:t>BSc Health and Social Care</w:t>
      </w:r>
    </w:p>
    <w:p w14:paraId="0828AA67" w14:textId="05F440A8" w:rsidR="00EA0521" w:rsidRPr="00EA0521" w:rsidRDefault="00EA0521" w:rsidP="00EA0521">
      <w:pPr>
        <w:spacing w:line="360" w:lineRule="auto"/>
        <w:jc w:val="center"/>
        <w:rPr>
          <w:rFonts w:ascii="Arial" w:hAnsi="Arial" w:cs="Arial"/>
          <w:sz w:val="48"/>
          <w:szCs w:val="48"/>
        </w:rPr>
      </w:pPr>
      <w:r w:rsidRPr="00EA0521">
        <w:rPr>
          <w:rFonts w:ascii="Arial" w:hAnsi="Arial" w:cs="Arial"/>
          <w:sz w:val="48"/>
          <w:szCs w:val="48"/>
        </w:rPr>
        <w:t>Living with Care: The Older Person</w:t>
      </w:r>
    </w:p>
    <w:p w14:paraId="06611F03" w14:textId="5ACB8AAE" w:rsidR="00EA0521" w:rsidRPr="00EA0521" w:rsidRDefault="00EA0521" w:rsidP="00EA0521">
      <w:pPr>
        <w:spacing w:line="360" w:lineRule="auto"/>
        <w:jc w:val="center"/>
        <w:rPr>
          <w:rFonts w:ascii="Arial" w:hAnsi="Arial" w:cs="Arial"/>
          <w:sz w:val="48"/>
          <w:szCs w:val="48"/>
        </w:rPr>
      </w:pPr>
      <w:r w:rsidRPr="00EA0521">
        <w:rPr>
          <w:rFonts w:ascii="Arial" w:hAnsi="Arial" w:cs="Arial"/>
          <w:sz w:val="48"/>
          <w:szCs w:val="48"/>
        </w:rPr>
        <w:t>BMHP6009_BIRM</w:t>
      </w:r>
    </w:p>
    <w:p w14:paraId="4D941E1C" w14:textId="4B931D79" w:rsidR="00EA0521" w:rsidRPr="00EA0521" w:rsidRDefault="00EA0521" w:rsidP="00EA0521">
      <w:pPr>
        <w:spacing w:line="360" w:lineRule="auto"/>
        <w:jc w:val="center"/>
        <w:rPr>
          <w:rFonts w:ascii="Arial" w:hAnsi="Arial" w:cs="Arial"/>
          <w:sz w:val="48"/>
          <w:szCs w:val="48"/>
        </w:rPr>
      </w:pPr>
      <w:r w:rsidRPr="00EA0521">
        <w:rPr>
          <w:rFonts w:ascii="Arial" w:hAnsi="Arial" w:cs="Arial"/>
          <w:sz w:val="48"/>
          <w:szCs w:val="48"/>
        </w:rPr>
        <w:t>Joanne Davies</w:t>
      </w:r>
    </w:p>
    <w:p w14:paraId="2B21B60D" w14:textId="77777777" w:rsidR="00EA0521" w:rsidRPr="00EA0521" w:rsidRDefault="00EA0521" w:rsidP="00EA0521">
      <w:pPr>
        <w:spacing w:line="360" w:lineRule="auto"/>
        <w:jc w:val="center"/>
        <w:rPr>
          <w:rFonts w:ascii="Arial" w:hAnsi="Arial" w:cs="Arial"/>
          <w:sz w:val="48"/>
          <w:szCs w:val="48"/>
        </w:rPr>
      </w:pPr>
      <w:r w:rsidRPr="00EA0521">
        <w:rPr>
          <w:rFonts w:ascii="Arial" w:hAnsi="Arial" w:cs="Arial"/>
          <w:sz w:val="48"/>
          <w:szCs w:val="48"/>
        </w:rPr>
        <w:t>Component 2:</w:t>
      </w:r>
    </w:p>
    <w:p w14:paraId="65DE9A13" w14:textId="58C75609" w:rsidR="00EA0521" w:rsidRDefault="00EA0521" w:rsidP="00EA0521">
      <w:pPr>
        <w:spacing w:line="360" w:lineRule="auto"/>
        <w:jc w:val="center"/>
        <w:rPr>
          <w:rFonts w:ascii="Arial" w:hAnsi="Arial" w:cs="Arial"/>
          <w:sz w:val="48"/>
          <w:szCs w:val="48"/>
        </w:rPr>
      </w:pPr>
      <w:r w:rsidRPr="00EA0521">
        <w:rPr>
          <w:rFonts w:ascii="Arial" w:hAnsi="Arial" w:cs="Arial"/>
          <w:sz w:val="48"/>
          <w:szCs w:val="48"/>
        </w:rPr>
        <w:t xml:space="preserve">Written Assignment </w:t>
      </w:r>
      <w:r>
        <w:rPr>
          <w:rFonts w:ascii="Arial" w:hAnsi="Arial" w:cs="Arial"/>
          <w:sz w:val="48"/>
          <w:szCs w:val="48"/>
        </w:rPr>
        <w:t>–</w:t>
      </w:r>
      <w:r w:rsidRPr="00EA0521">
        <w:rPr>
          <w:rFonts w:ascii="Arial" w:hAnsi="Arial" w:cs="Arial"/>
          <w:sz w:val="48"/>
          <w:szCs w:val="48"/>
        </w:rPr>
        <w:t xml:space="preserve"> Essay</w:t>
      </w:r>
    </w:p>
    <w:p w14:paraId="4778EC44" w14:textId="723C6F88" w:rsidR="00EA0521" w:rsidRDefault="00EA0521" w:rsidP="00EA0521">
      <w:pPr>
        <w:spacing w:line="360" w:lineRule="auto"/>
        <w:jc w:val="center"/>
        <w:rPr>
          <w:rFonts w:ascii="Arial" w:hAnsi="Arial" w:cs="Arial"/>
          <w:sz w:val="48"/>
          <w:szCs w:val="48"/>
        </w:rPr>
      </w:pPr>
    </w:p>
    <w:p w14:paraId="138FB390" w14:textId="0AE8583C" w:rsidR="00EA0521" w:rsidRDefault="00EA0521" w:rsidP="00EA0521">
      <w:pPr>
        <w:spacing w:line="360" w:lineRule="auto"/>
        <w:jc w:val="center"/>
        <w:rPr>
          <w:rFonts w:ascii="Arial" w:hAnsi="Arial" w:cs="Arial"/>
          <w:sz w:val="48"/>
          <w:szCs w:val="48"/>
        </w:rPr>
      </w:pPr>
    </w:p>
    <w:p w14:paraId="0E8D9CC3" w14:textId="69C3A9B2" w:rsidR="00EA0521" w:rsidRDefault="00EA0521" w:rsidP="00EA0521">
      <w:pPr>
        <w:spacing w:line="360" w:lineRule="auto"/>
        <w:jc w:val="center"/>
        <w:rPr>
          <w:rFonts w:ascii="Arial" w:hAnsi="Arial" w:cs="Arial"/>
          <w:sz w:val="48"/>
          <w:szCs w:val="48"/>
        </w:rPr>
      </w:pPr>
    </w:p>
    <w:p w14:paraId="12520F19" w14:textId="7119E81A" w:rsidR="00EA0521" w:rsidRDefault="00EA0521" w:rsidP="00EA0521">
      <w:pPr>
        <w:spacing w:line="360" w:lineRule="auto"/>
        <w:jc w:val="center"/>
        <w:rPr>
          <w:rFonts w:ascii="Arial" w:hAnsi="Arial" w:cs="Arial"/>
          <w:sz w:val="48"/>
          <w:szCs w:val="48"/>
        </w:rPr>
      </w:pPr>
    </w:p>
    <w:p w14:paraId="09EA2C3A" w14:textId="77AF6D6E" w:rsidR="00EA0521" w:rsidRDefault="00EA0521" w:rsidP="00EA0521">
      <w:pPr>
        <w:spacing w:line="360" w:lineRule="auto"/>
        <w:jc w:val="center"/>
        <w:rPr>
          <w:rFonts w:ascii="Arial" w:hAnsi="Arial" w:cs="Arial"/>
          <w:sz w:val="48"/>
          <w:szCs w:val="48"/>
        </w:rPr>
      </w:pPr>
    </w:p>
    <w:p w14:paraId="2006164A" w14:textId="2491DC24" w:rsidR="00EA0521" w:rsidRDefault="00EA0521" w:rsidP="00EA0521">
      <w:pPr>
        <w:spacing w:line="360" w:lineRule="auto"/>
        <w:jc w:val="center"/>
        <w:rPr>
          <w:rFonts w:ascii="Arial" w:hAnsi="Arial" w:cs="Arial"/>
          <w:sz w:val="48"/>
          <w:szCs w:val="48"/>
        </w:rPr>
      </w:pPr>
    </w:p>
    <w:p w14:paraId="4C14BAED" w14:textId="6E4CE43E" w:rsidR="00EA0521" w:rsidRDefault="0024791B" w:rsidP="00A86BC3">
      <w:pPr>
        <w:spacing w:line="360" w:lineRule="auto"/>
        <w:rPr>
          <w:rFonts w:ascii="Arial" w:hAnsi="Arial" w:cs="Arial"/>
          <w:u w:val="single"/>
        </w:rPr>
      </w:pPr>
      <w:r w:rsidRPr="0024791B">
        <w:rPr>
          <w:rFonts w:ascii="Arial" w:hAnsi="Arial" w:cs="Arial"/>
          <w:u w:val="single"/>
        </w:rPr>
        <w:lastRenderedPageBreak/>
        <w:t>Contents</w:t>
      </w:r>
    </w:p>
    <w:p w14:paraId="21492858" w14:textId="3A1FAC04" w:rsidR="002F58C3" w:rsidRDefault="008E09F4" w:rsidP="00A86BC3">
      <w:pPr>
        <w:spacing w:line="360" w:lineRule="auto"/>
        <w:rPr>
          <w:rFonts w:ascii="Arial" w:hAnsi="Arial" w:cs="Arial"/>
        </w:rPr>
      </w:pPr>
      <w:r w:rsidRPr="008E09F4">
        <w:rPr>
          <w:rFonts w:ascii="Arial" w:hAnsi="Arial" w:cs="Arial"/>
        </w:rPr>
        <w:t>Consider</w:t>
      </w:r>
      <w:r w:rsidR="00BE6EAA">
        <w:rPr>
          <w:rFonts w:ascii="Arial" w:hAnsi="Arial" w:cs="Arial"/>
        </w:rPr>
        <w:t>ing</w:t>
      </w:r>
      <w:r w:rsidRPr="008E09F4">
        <w:rPr>
          <w:rFonts w:ascii="Arial" w:hAnsi="Arial" w:cs="Arial"/>
        </w:rPr>
        <w:t xml:space="preserve"> the impact of the COVID-19 pandemic and subsequent measures on the elderly population of the UK</w:t>
      </w:r>
      <w:r w:rsidR="002F58C3">
        <w:rPr>
          <w:rFonts w:ascii="Arial" w:hAnsi="Arial" w:cs="Arial"/>
        </w:rPr>
        <w:t>………</w:t>
      </w:r>
      <w:r w:rsidR="00A86BC3">
        <w:rPr>
          <w:rFonts w:ascii="Arial" w:hAnsi="Arial" w:cs="Arial"/>
        </w:rPr>
        <w:t>…….</w:t>
      </w:r>
      <w:r w:rsidR="002A7FA9">
        <w:rPr>
          <w:rFonts w:ascii="Arial" w:hAnsi="Arial" w:cs="Arial"/>
        </w:rPr>
        <w:t>……..P2</w:t>
      </w:r>
    </w:p>
    <w:p w14:paraId="158AFB4E" w14:textId="64EE2C62" w:rsidR="0024791B" w:rsidRDefault="0024791B" w:rsidP="002272FE">
      <w:pPr>
        <w:spacing w:line="360" w:lineRule="auto"/>
        <w:rPr>
          <w:rFonts w:ascii="Arial" w:hAnsi="Arial" w:cs="Arial"/>
        </w:rPr>
      </w:pPr>
      <w:r>
        <w:rPr>
          <w:rFonts w:ascii="Arial" w:hAnsi="Arial" w:cs="Arial"/>
        </w:rPr>
        <w:t>Reference</w:t>
      </w:r>
      <w:r w:rsidR="002A7FA9">
        <w:rPr>
          <w:rFonts w:ascii="Arial" w:hAnsi="Arial" w:cs="Arial"/>
        </w:rPr>
        <w:t>s</w:t>
      </w:r>
      <w:r>
        <w:rPr>
          <w:rFonts w:ascii="Arial" w:hAnsi="Arial" w:cs="Arial"/>
        </w:rPr>
        <w:t>……………………</w:t>
      </w:r>
      <w:r w:rsidR="00A86BC3">
        <w:rPr>
          <w:rFonts w:ascii="Arial" w:hAnsi="Arial" w:cs="Arial"/>
        </w:rPr>
        <w:t>……….</w:t>
      </w:r>
      <w:r>
        <w:rPr>
          <w:rFonts w:ascii="Arial" w:hAnsi="Arial" w:cs="Arial"/>
        </w:rPr>
        <w:t>……………..</w:t>
      </w:r>
      <w:r w:rsidR="00AF7983">
        <w:rPr>
          <w:rFonts w:ascii="Arial" w:hAnsi="Arial" w:cs="Arial"/>
        </w:rPr>
        <w:t>P</w:t>
      </w:r>
      <w:r w:rsidR="00A86BC3">
        <w:rPr>
          <w:rFonts w:ascii="Arial" w:hAnsi="Arial" w:cs="Arial"/>
        </w:rPr>
        <w:t>8</w:t>
      </w:r>
      <w:r w:rsidR="00A158C9">
        <w:rPr>
          <w:rFonts w:ascii="Arial" w:hAnsi="Arial" w:cs="Arial"/>
        </w:rPr>
        <w:t xml:space="preserve"> - 11</w:t>
      </w:r>
    </w:p>
    <w:p w14:paraId="3468F4D9" w14:textId="1CEC33C0" w:rsidR="0024791B" w:rsidRDefault="0024791B" w:rsidP="002272FE">
      <w:pPr>
        <w:spacing w:line="360" w:lineRule="auto"/>
        <w:rPr>
          <w:rFonts w:ascii="Arial" w:hAnsi="Arial" w:cs="Arial"/>
        </w:rPr>
      </w:pPr>
    </w:p>
    <w:p w14:paraId="2C8A0180" w14:textId="4568608B" w:rsidR="00A945EA" w:rsidRDefault="00A945EA" w:rsidP="002272FE">
      <w:pPr>
        <w:spacing w:line="360" w:lineRule="auto"/>
        <w:rPr>
          <w:rFonts w:ascii="Arial" w:hAnsi="Arial" w:cs="Arial"/>
        </w:rPr>
      </w:pPr>
    </w:p>
    <w:p w14:paraId="504C948E" w14:textId="24EBE02F" w:rsidR="00A945EA" w:rsidRDefault="00A945EA" w:rsidP="002272FE">
      <w:pPr>
        <w:spacing w:line="360" w:lineRule="auto"/>
        <w:rPr>
          <w:rFonts w:ascii="Arial" w:hAnsi="Arial" w:cs="Arial"/>
        </w:rPr>
      </w:pPr>
    </w:p>
    <w:p w14:paraId="74B5E20C" w14:textId="2D5723ED" w:rsidR="00722FC2" w:rsidRDefault="00C376C9" w:rsidP="002272FE">
      <w:pPr>
        <w:spacing w:line="360" w:lineRule="auto"/>
        <w:rPr>
          <w:rFonts w:ascii="Arial" w:hAnsi="Arial" w:cs="Arial"/>
        </w:rPr>
      </w:pPr>
      <w:r>
        <w:rPr>
          <w:rFonts w:ascii="Arial" w:hAnsi="Arial" w:cs="Arial"/>
        </w:rPr>
        <w:t>In this essay we will look at what it means to be a</w:t>
      </w:r>
      <w:r w:rsidR="00101826">
        <w:rPr>
          <w:rFonts w:ascii="Arial" w:hAnsi="Arial" w:cs="Arial"/>
        </w:rPr>
        <w:t xml:space="preserve">n older person in the </w:t>
      </w:r>
      <w:r w:rsidR="00552081">
        <w:rPr>
          <w:rFonts w:ascii="Arial" w:hAnsi="Arial" w:cs="Arial"/>
        </w:rPr>
        <w:t>U.K</w:t>
      </w:r>
      <w:r w:rsidR="00101826">
        <w:rPr>
          <w:rFonts w:ascii="Arial" w:hAnsi="Arial" w:cs="Arial"/>
        </w:rPr>
        <w:t xml:space="preserve"> and the associated issues th</w:t>
      </w:r>
      <w:r w:rsidR="004D6268">
        <w:rPr>
          <w:rFonts w:ascii="Arial" w:hAnsi="Arial" w:cs="Arial"/>
        </w:rPr>
        <w:t>ey face</w:t>
      </w:r>
      <w:r w:rsidR="00867655">
        <w:rPr>
          <w:rFonts w:ascii="Arial" w:hAnsi="Arial" w:cs="Arial"/>
        </w:rPr>
        <w:t>. We will look at</w:t>
      </w:r>
      <w:r w:rsidR="004738EB">
        <w:rPr>
          <w:rFonts w:ascii="Arial" w:hAnsi="Arial" w:cs="Arial"/>
        </w:rPr>
        <w:t xml:space="preserve"> what is contributing to the</w:t>
      </w:r>
      <w:r w:rsidR="00867655">
        <w:rPr>
          <w:rFonts w:ascii="Arial" w:hAnsi="Arial" w:cs="Arial"/>
        </w:rPr>
        <w:t xml:space="preserve"> </w:t>
      </w:r>
      <w:r w:rsidR="00153836">
        <w:rPr>
          <w:rFonts w:ascii="Arial" w:hAnsi="Arial" w:cs="Arial"/>
        </w:rPr>
        <w:t>rising numbers of older people</w:t>
      </w:r>
      <w:r w:rsidR="00603947">
        <w:rPr>
          <w:rFonts w:ascii="Arial" w:hAnsi="Arial" w:cs="Arial"/>
        </w:rPr>
        <w:t xml:space="preserve"> in the U.K</w:t>
      </w:r>
      <w:r w:rsidR="00153836">
        <w:rPr>
          <w:rFonts w:ascii="Arial" w:hAnsi="Arial" w:cs="Arial"/>
        </w:rPr>
        <w:t xml:space="preserve"> and the effects Covid-19</w:t>
      </w:r>
      <w:r w:rsidR="00685952">
        <w:rPr>
          <w:rFonts w:ascii="Arial" w:hAnsi="Arial" w:cs="Arial"/>
        </w:rPr>
        <w:t xml:space="preserve"> has</w:t>
      </w:r>
      <w:r w:rsidR="00153836">
        <w:rPr>
          <w:rFonts w:ascii="Arial" w:hAnsi="Arial" w:cs="Arial"/>
        </w:rPr>
        <w:t xml:space="preserve"> had on</w:t>
      </w:r>
      <w:r w:rsidR="00685952">
        <w:rPr>
          <w:rFonts w:ascii="Arial" w:hAnsi="Arial" w:cs="Arial"/>
        </w:rPr>
        <w:t xml:space="preserve"> number</w:t>
      </w:r>
      <w:r w:rsidR="006D4E39">
        <w:rPr>
          <w:rFonts w:ascii="Arial" w:hAnsi="Arial" w:cs="Arial"/>
        </w:rPr>
        <w:t>s</w:t>
      </w:r>
      <w:r w:rsidR="00685952">
        <w:rPr>
          <w:rFonts w:ascii="Arial" w:hAnsi="Arial" w:cs="Arial"/>
        </w:rPr>
        <w:t xml:space="preserve"> as well as </w:t>
      </w:r>
      <w:r w:rsidR="00652EB1">
        <w:rPr>
          <w:rFonts w:ascii="Arial" w:hAnsi="Arial" w:cs="Arial"/>
        </w:rPr>
        <w:t xml:space="preserve">the governments response to the current health and social </w:t>
      </w:r>
      <w:r w:rsidR="00A55904">
        <w:rPr>
          <w:rFonts w:ascii="Arial" w:hAnsi="Arial" w:cs="Arial"/>
        </w:rPr>
        <w:t>crisis.</w:t>
      </w:r>
    </w:p>
    <w:p w14:paraId="3B8AB1CE" w14:textId="581D1331" w:rsidR="00853011" w:rsidRDefault="00CE532B" w:rsidP="002272FE">
      <w:pPr>
        <w:spacing w:line="360" w:lineRule="auto"/>
        <w:rPr>
          <w:rFonts w:ascii="Arial" w:hAnsi="Arial" w:cs="Arial"/>
        </w:rPr>
      </w:pPr>
      <w:r>
        <w:rPr>
          <w:rFonts w:ascii="Arial" w:hAnsi="Arial" w:cs="Arial"/>
        </w:rPr>
        <w:t>The NHS, 2021 describe a</w:t>
      </w:r>
      <w:r w:rsidR="00722FC2">
        <w:rPr>
          <w:rFonts w:ascii="Arial" w:hAnsi="Arial" w:cs="Arial"/>
        </w:rPr>
        <w:t>n older</w:t>
      </w:r>
      <w:r w:rsidR="00722FC2">
        <w:rPr>
          <w:rFonts w:ascii="Arial" w:hAnsi="Arial" w:cs="Arial"/>
        </w:rPr>
        <w:t xml:space="preserve"> person</w:t>
      </w:r>
      <w:r w:rsidR="00722FC2">
        <w:rPr>
          <w:rFonts w:ascii="Arial" w:hAnsi="Arial" w:cs="Arial"/>
        </w:rPr>
        <w:t xml:space="preserve"> as </w:t>
      </w:r>
      <w:r w:rsidR="00BF7FE4">
        <w:rPr>
          <w:rFonts w:ascii="Arial" w:hAnsi="Arial" w:cs="Arial"/>
        </w:rPr>
        <w:t>someone</w:t>
      </w:r>
      <w:r>
        <w:rPr>
          <w:rFonts w:ascii="Arial" w:hAnsi="Arial" w:cs="Arial"/>
        </w:rPr>
        <w:t xml:space="preserve"> over the age of </w:t>
      </w:r>
      <w:r w:rsidR="00EB023D">
        <w:rPr>
          <w:rFonts w:ascii="Arial" w:hAnsi="Arial" w:cs="Arial"/>
        </w:rPr>
        <w:t>sixty-five</w:t>
      </w:r>
      <w:r>
        <w:rPr>
          <w:rFonts w:ascii="Arial" w:hAnsi="Arial" w:cs="Arial"/>
        </w:rPr>
        <w:t xml:space="preserve"> </w:t>
      </w:r>
      <w:r w:rsidR="007B0F95">
        <w:rPr>
          <w:rFonts w:ascii="Arial" w:hAnsi="Arial" w:cs="Arial"/>
        </w:rPr>
        <w:t xml:space="preserve">but goes on to explain that this definition </w:t>
      </w:r>
      <w:r w:rsidR="00DE23AD">
        <w:rPr>
          <w:rFonts w:ascii="Arial" w:hAnsi="Arial" w:cs="Arial"/>
        </w:rPr>
        <w:t>is fluid</w:t>
      </w:r>
      <w:r w:rsidR="00037368">
        <w:rPr>
          <w:rFonts w:ascii="Arial" w:hAnsi="Arial" w:cs="Arial"/>
        </w:rPr>
        <w:t xml:space="preserve"> as </w:t>
      </w:r>
      <w:r w:rsidR="002266B0">
        <w:rPr>
          <w:rFonts w:ascii="Arial" w:hAnsi="Arial" w:cs="Arial"/>
        </w:rPr>
        <w:t>people can age</w:t>
      </w:r>
      <w:r w:rsidR="005F2821">
        <w:rPr>
          <w:rFonts w:ascii="Arial" w:hAnsi="Arial" w:cs="Arial"/>
        </w:rPr>
        <w:t xml:space="preserve"> biologically differently and as such someone who is </w:t>
      </w:r>
      <w:r w:rsidR="00EB023D">
        <w:rPr>
          <w:rFonts w:ascii="Arial" w:hAnsi="Arial" w:cs="Arial"/>
        </w:rPr>
        <w:t>seventy-five</w:t>
      </w:r>
      <w:r w:rsidR="00F31A8A">
        <w:rPr>
          <w:rFonts w:ascii="Arial" w:hAnsi="Arial" w:cs="Arial"/>
        </w:rPr>
        <w:t xml:space="preserve"> can be more</w:t>
      </w:r>
      <w:r w:rsidR="00037368">
        <w:rPr>
          <w:rFonts w:ascii="Arial" w:hAnsi="Arial" w:cs="Arial"/>
        </w:rPr>
        <w:t xml:space="preserve"> </w:t>
      </w:r>
      <w:r w:rsidR="00E70FBB">
        <w:rPr>
          <w:rFonts w:ascii="Arial" w:hAnsi="Arial" w:cs="Arial"/>
        </w:rPr>
        <w:t>physically and mentally</w:t>
      </w:r>
      <w:r w:rsidR="00F31A8A">
        <w:rPr>
          <w:rFonts w:ascii="Arial" w:hAnsi="Arial" w:cs="Arial"/>
        </w:rPr>
        <w:t xml:space="preserve"> able than their older counterpart. </w:t>
      </w:r>
      <w:r w:rsidR="00C81580">
        <w:rPr>
          <w:rFonts w:ascii="Arial" w:hAnsi="Arial" w:cs="Arial"/>
        </w:rPr>
        <w:t xml:space="preserve">They found </w:t>
      </w:r>
      <w:r w:rsidR="0006152E">
        <w:rPr>
          <w:rFonts w:ascii="Arial" w:hAnsi="Arial" w:cs="Arial"/>
        </w:rPr>
        <w:t>frailty not age was the most appropriate way to gauge old age.</w:t>
      </w:r>
      <w:r w:rsidR="00E10FB7">
        <w:rPr>
          <w:rFonts w:ascii="Arial" w:hAnsi="Arial" w:cs="Arial"/>
        </w:rPr>
        <w:t xml:space="preserve"> </w:t>
      </w:r>
      <w:r w:rsidR="0058271C">
        <w:rPr>
          <w:rFonts w:ascii="Arial" w:hAnsi="Arial" w:cs="Arial"/>
        </w:rPr>
        <w:t>Th</w:t>
      </w:r>
      <w:r w:rsidR="00DC03E1">
        <w:rPr>
          <w:rFonts w:ascii="Arial" w:hAnsi="Arial" w:cs="Arial"/>
        </w:rPr>
        <w:t>is was seconded by</w:t>
      </w:r>
      <w:r w:rsidR="0058271C">
        <w:rPr>
          <w:rFonts w:ascii="Arial" w:hAnsi="Arial" w:cs="Arial"/>
        </w:rPr>
        <w:t xml:space="preserve"> </w:t>
      </w:r>
      <w:r w:rsidR="00816557">
        <w:rPr>
          <w:rFonts w:ascii="Arial" w:hAnsi="Arial" w:cs="Arial"/>
        </w:rPr>
        <w:t>Britannica</w:t>
      </w:r>
      <w:r w:rsidR="00E10FB7">
        <w:rPr>
          <w:rFonts w:ascii="Arial" w:hAnsi="Arial" w:cs="Arial"/>
        </w:rPr>
        <w:t xml:space="preserve">, </w:t>
      </w:r>
      <w:r w:rsidR="00FE0BD1">
        <w:rPr>
          <w:rFonts w:ascii="Arial" w:hAnsi="Arial" w:cs="Arial"/>
        </w:rPr>
        <w:t>2022 who</w:t>
      </w:r>
      <w:r w:rsidR="00DC03E1">
        <w:rPr>
          <w:rFonts w:ascii="Arial" w:hAnsi="Arial" w:cs="Arial"/>
        </w:rPr>
        <w:t xml:space="preserve"> </w:t>
      </w:r>
      <w:r w:rsidR="005310B7">
        <w:rPr>
          <w:rFonts w:ascii="Arial" w:hAnsi="Arial" w:cs="Arial"/>
        </w:rPr>
        <w:t>gave a</w:t>
      </w:r>
      <w:r w:rsidR="00952110">
        <w:rPr>
          <w:rFonts w:ascii="Arial" w:hAnsi="Arial" w:cs="Arial"/>
        </w:rPr>
        <w:t xml:space="preserve"> dual definition for old age. Firstly,</w:t>
      </w:r>
      <w:r w:rsidR="00645159">
        <w:rPr>
          <w:rFonts w:ascii="Arial" w:hAnsi="Arial" w:cs="Arial"/>
        </w:rPr>
        <w:t xml:space="preserve"> they </w:t>
      </w:r>
      <w:r w:rsidR="00BB50CB">
        <w:rPr>
          <w:rFonts w:ascii="Arial" w:hAnsi="Arial" w:cs="Arial"/>
        </w:rPr>
        <w:t xml:space="preserve">defined </w:t>
      </w:r>
      <w:r w:rsidR="002E5387">
        <w:rPr>
          <w:rFonts w:ascii="Arial" w:hAnsi="Arial" w:cs="Arial"/>
        </w:rPr>
        <w:t>an elderly person</w:t>
      </w:r>
      <w:r w:rsidR="00475DC6">
        <w:rPr>
          <w:rFonts w:ascii="Arial" w:hAnsi="Arial" w:cs="Arial"/>
        </w:rPr>
        <w:t xml:space="preserve"> as the</w:t>
      </w:r>
      <w:r w:rsidR="002E5387">
        <w:rPr>
          <w:rFonts w:ascii="Arial" w:hAnsi="Arial" w:cs="Arial"/>
        </w:rPr>
        <w:t xml:space="preserve"> </w:t>
      </w:r>
      <w:r w:rsidR="004B2C7F">
        <w:rPr>
          <w:rFonts w:ascii="Arial" w:hAnsi="Arial" w:cs="Arial"/>
        </w:rPr>
        <w:t>final age group or generation and then</w:t>
      </w:r>
      <w:r w:rsidR="00E10FB7">
        <w:rPr>
          <w:rFonts w:ascii="Arial" w:hAnsi="Arial" w:cs="Arial"/>
        </w:rPr>
        <w:t xml:space="preserve"> </w:t>
      </w:r>
      <w:r w:rsidR="008A2767">
        <w:rPr>
          <w:rFonts w:ascii="Arial" w:hAnsi="Arial" w:cs="Arial"/>
        </w:rPr>
        <w:t>elaborated</w:t>
      </w:r>
      <w:r w:rsidR="004D3CCF">
        <w:rPr>
          <w:rFonts w:ascii="Arial" w:hAnsi="Arial" w:cs="Arial"/>
        </w:rPr>
        <w:t xml:space="preserve"> further</w:t>
      </w:r>
      <w:r w:rsidR="008433E6">
        <w:rPr>
          <w:rFonts w:ascii="Arial" w:hAnsi="Arial" w:cs="Arial"/>
        </w:rPr>
        <w:t xml:space="preserve"> and seconded the NHS’s </w:t>
      </w:r>
      <w:r w:rsidR="009938C5">
        <w:rPr>
          <w:rFonts w:ascii="Arial" w:hAnsi="Arial" w:cs="Arial"/>
        </w:rPr>
        <w:t>definition</w:t>
      </w:r>
      <w:r w:rsidR="00D526BF">
        <w:rPr>
          <w:rFonts w:ascii="Arial" w:hAnsi="Arial" w:cs="Arial"/>
        </w:rPr>
        <w:t xml:space="preserve"> by explaining old age or senescence</w:t>
      </w:r>
      <w:r w:rsidR="003D504D">
        <w:rPr>
          <w:rFonts w:ascii="Arial" w:hAnsi="Arial" w:cs="Arial"/>
        </w:rPr>
        <w:t xml:space="preserve"> is the final stage of a normal healthy life</w:t>
      </w:r>
      <w:r w:rsidR="0082229E">
        <w:rPr>
          <w:rFonts w:ascii="Arial" w:hAnsi="Arial" w:cs="Arial"/>
        </w:rPr>
        <w:t xml:space="preserve"> with employment</w:t>
      </w:r>
      <w:r w:rsidR="00A27D93">
        <w:rPr>
          <w:rFonts w:ascii="Arial" w:hAnsi="Arial" w:cs="Arial"/>
        </w:rPr>
        <w:t>,</w:t>
      </w:r>
      <w:r w:rsidR="00717E4E">
        <w:rPr>
          <w:rFonts w:ascii="Arial" w:hAnsi="Arial" w:cs="Arial"/>
        </w:rPr>
        <w:t xml:space="preserve"> </w:t>
      </w:r>
      <w:r w:rsidR="00005682">
        <w:rPr>
          <w:rFonts w:ascii="Arial" w:hAnsi="Arial" w:cs="Arial"/>
        </w:rPr>
        <w:t>biology</w:t>
      </w:r>
      <w:r w:rsidR="005C6B84">
        <w:rPr>
          <w:rFonts w:ascii="Arial" w:hAnsi="Arial" w:cs="Arial"/>
        </w:rPr>
        <w:t xml:space="preserve"> and other external factors</w:t>
      </w:r>
      <w:r w:rsidR="0015105A">
        <w:rPr>
          <w:rFonts w:ascii="Arial" w:hAnsi="Arial" w:cs="Arial"/>
        </w:rPr>
        <w:t xml:space="preserve"> being of influence but</w:t>
      </w:r>
      <w:r w:rsidR="004F5A6C">
        <w:rPr>
          <w:rFonts w:ascii="Arial" w:hAnsi="Arial" w:cs="Arial"/>
        </w:rPr>
        <w:t xml:space="preserve"> not the consistent marker</w:t>
      </w:r>
      <w:r w:rsidR="0082229E">
        <w:rPr>
          <w:rFonts w:ascii="Arial" w:hAnsi="Arial" w:cs="Arial"/>
        </w:rPr>
        <w:t>s</w:t>
      </w:r>
      <w:r w:rsidR="0015105A">
        <w:rPr>
          <w:rFonts w:ascii="Arial" w:hAnsi="Arial" w:cs="Arial"/>
        </w:rPr>
        <w:t xml:space="preserve"> for gauging old age.</w:t>
      </w:r>
      <w:r w:rsidR="003F232A">
        <w:rPr>
          <w:rFonts w:ascii="Arial" w:hAnsi="Arial" w:cs="Arial"/>
        </w:rPr>
        <w:t xml:space="preserve"> </w:t>
      </w:r>
      <w:r w:rsidR="00140E3D">
        <w:rPr>
          <w:rFonts w:ascii="Arial" w:hAnsi="Arial" w:cs="Arial"/>
        </w:rPr>
        <w:t xml:space="preserve">In this </w:t>
      </w:r>
      <w:r w:rsidR="00552081">
        <w:rPr>
          <w:rFonts w:ascii="Arial" w:hAnsi="Arial" w:cs="Arial"/>
        </w:rPr>
        <w:t>essay</w:t>
      </w:r>
      <w:r w:rsidR="00140E3D">
        <w:rPr>
          <w:rFonts w:ascii="Arial" w:hAnsi="Arial" w:cs="Arial"/>
        </w:rPr>
        <w:t xml:space="preserve"> we will use the definition of an older person being </w:t>
      </w:r>
      <w:r w:rsidR="000B6C37">
        <w:rPr>
          <w:rFonts w:ascii="Arial" w:hAnsi="Arial" w:cs="Arial"/>
        </w:rPr>
        <w:t xml:space="preserve">someone aged </w:t>
      </w:r>
      <w:r w:rsidR="00036581">
        <w:rPr>
          <w:rFonts w:ascii="Arial" w:hAnsi="Arial" w:cs="Arial"/>
        </w:rPr>
        <w:t>sixty-five</w:t>
      </w:r>
      <w:r w:rsidR="000B6C37">
        <w:rPr>
          <w:rFonts w:ascii="Arial" w:hAnsi="Arial" w:cs="Arial"/>
        </w:rPr>
        <w:t xml:space="preserve"> and over.</w:t>
      </w:r>
      <w:r w:rsidR="00722FC2">
        <w:rPr>
          <w:rFonts w:ascii="Arial" w:hAnsi="Arial" w:cs="Arial"/>
        </w:rPr>
        <w:t xml:space="preserve"> </w:t>
      </w:r>
      <w:r w:rsidR="00AA08A2">
        <w:rPr>
          <w:rFonts w:ascii="Arial" w:hAnsi="Arial" w:cs="Arial"/>
        </w:rPr>
        <w:t>When thinking about older people in the U</w:t>
      </w:r>
      <w:r w:rsidR="00552081">
        <w:rPr>
          <w:rFonts w:ascii="Arial" w:hAnsi="Arial" w:cs="Arial"/>
        </w:rPr>
        <w:t>.K</w:t>
      </w:r>
      <w:r w:rsidR="00B9206B">
        <w:rPr>
          <w:rFonts w:ascii="Arial" w:hAnsi="Arial" w:cs="Arial"/>
        </w:rPr>
        <w:t xml:space="preserve"> using the social model that is applied </w:t>
      </w:r>
      <w:r w:rsidR="00637E68">
        <w:rPr>
          <w:rFonts w:ascii="Arial" w:hAnsi="Arial" w:cs="Arial"/>
        </w:rPr>
        <w:t xml:space="preserve">when dealing with those with disabilities </w:t>
      </w:r>
      <w:r w:rsidR="00B9206B">
        <w:rPr>
          <w:rFonts w:ascii="Arial" w:hAnsi="Arial" w:cs="Arial"/>
        </w:rPr>
        <w:t>can help with better understanding</w:t>
      </w:r>
      <w:r w:rsidR="00637E68">
        <w:rPr>
          <w:rFonts w:ascii="Arial" w:hAnsi="Arial" w:cs="Arial"/>
        </w:rPr>
        <w:t xml:space="preserve"> and interacting</w:t>
      </w:r>
      <w:r w:rsidR="00D06CDC">
        <w:rPr>
          <w:rFonts w:ascii="Arial" w:hAnsi="Arial" w:cs="Arial"/>
        </w:rPr>
        <w:t xml:space="preserve"> with</w:t>
      </w:r>
      <w:r w:rsidR="00B9206B">
        <w:rPr>
          <w:rFonts w:ascii="Arial" w:hAnsi="Arial" w:cs="Arial"/>
        </w:rPr>
        <w:t xml:space="preserve"> our older people</w:t>
      </w:r>
      <w:r w:rsidR="00BD2C1B">
        <w:rPr>
          <w:rFonts w:ascii="Arial" w:hAnsi="Arial" w:cs="Arial"/>
        </w:rPr>
        <w:t>. The disability movement uses the social model to explain how</w:t>
      </w:r>
      <w:r w:rsidR="004910C5">
        <w:rPr>
          <w:rFonts w:ascii="Arial" w:hAnsi="Arial" w:cs="Arial"/>
        </w:rPr>
        <w:t xml:space="preserve"> environments disable people not </w:t>
      </w:r>
      <w:r w:rsidR="004B4966">
        <w:rPr>
          <w:rFonts w:ascii="Arial" w:hAnsi="Arial" w:cs="Arial"/>
        </w:rPr>
        <w:t>the disability</w:t>
      </w:r>
      <w:r w:rsidR="00447438">
        <w:rPr>
          <w:rFonts w:ascii="Arial" w:hAnsi="Arial" w:cs="Arial"/>
        </w:rPr>
        <w:t xml:space="preserve"> with s</w:t>
      </w:r>
      <w:r w:rsidR="004910C5">
        <w:rPr>
          <w:rFonts w:ascii="Arial" w:hAnsi="Arial" w:cs="Arial"/>
        </w:rPr>
        <w:t>ocie</w:t>
      </w:r>
      <w:r w:rsidR="004B4966">
        <w:rPr>
          <w:rFonts w:ascii="Arial" w:hAnsi="Arial" w:cs="Arial"/>
        </w:rPr>
        <w:t>ty</w:t>
      </w:r>
      <w:r w:rsidR="004910C5">
        <w:rPr>
          <w:rFonts w:ascii="Arial" w:hAnsi="Arial" w:cs="Arial"/>
        </w:rPr>
        <w:t xml:space="preserve"> partially </w:t>
      </w:r>
      <w:r w:rsidR="004B4966">
        <w:rPr>
          <w:rFonts w:ascii="Arial" w:hAnsi="Arial" w:cs="Arial"/>
        </w:rPr>
        <w:t>at</w:t>
      </w:r>
      <w:r w:rsidR="004910C5">
        <w:rPr>
          <w:rFonts w:ascii="Arial" w:hAnsi="Arial" w:cs="Arial"/>
        </w:rPr>
        <w:t xml:space="preserve"> blame </w:t>
      </w:r>
      <w:r w:rsidR="009D7D39">
        <w:rPr>
          <w:rFonts w:ascii="Arial" w:hAnsi="Arial" w:cs="Arial"/>
        </w:rPr>
        <w:t xml:space="preserve">with the way things are </w:t>
      </w:r>
      <w:r w:rsidR="00F87D2C">
        <w:rPr>
          <w:rFonts w:ascii="Arial" w:hAnsi="Arial" w:cs="Arial"/>
        </w:rPr>
        <w:t xml:space="preserve">constructed not the disabled persons </w:t>
      </w:r>
      <w:r w:rsidR="00F87D2C" w:rsidRPr="00AA08A2">
        <w:rPr>
          <w:rFonts w:ascii="Arial" w:hAnsi="Arial" w:cs="Arial"/>
        </w:rPr>
        <w:t>physical or sensory impairment</w:t>
      </w:r>
      <w:r w:rsidR="00F87D2C">
        <w:rPr>
          <w:rFonts w:ascii="Arial" w:hAnsi="Arial" w:cs="Arial"/>
        </w:rPr>
        <w:t>.</w:t>
      </w:r>
      <w:r w:rsidR="00E10829">
        <w:rPr>
          <w:rFonts w:ascii="Arial" w:hAnsi="Arial" w:cs="Arial"/>
        </w:rPr>
        <w:t xml:space="preserve"> When applying this </w:t>
      </w:r>
      <w:r w:rsidR="004F4E73">
        <w:rPr>
          <w:rFonts w:ascii="Arial" w:hAnsi="Arial" w:cs="Arial"/>
        </w:rPr>
        <w:t>model to older people</w:t>
      </w:r>
      <w:r w:rsidR="00310D29">
        <w:rPr>
          <w:rFonts w:ascii="Arial" w:hAnsi="Arial" w:cs="Arial"/>
        </w:rPr>
        <w:t xml:space="preserve"> </w:t>
      </w:r>
      <w:r w:rsidR="009655F3">
        <w:rPr>
          <w:rFonts w:ascii="Arial" w:hAnsi="Arial" w:cs="Arial"/>
        </w:rPr>
        <w:t>ensuring</w:t>
      </w:r>
      <w:r w:rsidR="00C80B43">
        <w:rPr>
          <w:rFonts w:ascii="Arial" w:hAnsi="Arial" w:cs="Arial"/>
        </w:rPr>
        <w:t xml:space="preserve"> accessibility in</w:t>
      </w:r>
      <w:r w:rsidR="007057AB">
        <w:rPr>
          <w:rFonts w:ascii="Arial" w:hAnsi="Arial" w:cs="Arial"/>
        </w:rPr>
        <w:t xml:space="preserve"> places such as the </w:t>
      </w:r>
      <w:r w:rsidR="007D05B5">
        <w:rPr>
          <w:rFonts w:ascii="Arial" w:hAnsi="Arial" w:cs="Arial"/>
        </w:rPr>
        <w:t>home they live</w:t>
      </w:r>
      <w:r w:rsidR="006D3A23">
        <w:rPr>
          <w:rFonts w:ascii="Arial" w:hAnsi="Arial" w:cs="Arial"/>
        </w:rPr>
        <w:t xml:space="preserve"> in </w:t>
      </w:r>
      <w:r w:rsidR="001A7EFE">
        <w:rPr>
          <w:rFonts w:ascii="Arial" w:hAnsi="Arial" w:cs="Arial"/>
        </w:rPr>
        <w:t>and</w:t>
      </w:r>
      <w:r w:rsidR="00F930AC">
        <w:rPr>
          <w:rFonts w:ascii="Arial" w:hAnsi="Arial" w:cs="Arial"/>
        </w:rPr>
        <w:t xml:space="preserve"> in </w:t>
      </w:r>
      <w:r w:rsidR="00DF4012">
        <w:rPr>
          <w:rFonts w:ascii="Arial" w:hAnsi="Arial" w:cs="Arial"/>
        </w:rPr>
        <w:t>places they</w:t>
      </w:r>
      <w:r w:rsidR="001A7EFE">
        <w:rPr>
          <w:rFonts w:ascii="Arial" w:hAnsi="Arial" w:cs="Arial"/>
        </w:rPr>
        <w:t xml:space="preserve"> frequent</w:t>
      </w:r>
      <w:r w:rsidR="006465A6">
        <w:rPr>
          <w:rFonts w:ascii="Arial" w:hAnsi="Arial" w:cs="Arial"/>
        </w:rPr>
        <w:t xml:space="preserve"> </w:t>
      </w:r>
      <w:r w:rsidR="00060141">
        <w:rPr>
          <w:rFonts w:ascii="Arial" w:hAnsi="Arial" w:cs="Arial"/>
        </w:rPr>
        <w:t xml:space="preserve">is </w:t>
      </w:r>
      <w:r w:rsidR="00D06EB4">
        <w:rPr>
          <w:rFonts w:ascii="Arial" w:hAnsi="Arial" w:cs="Arial"/>
        </w:rPr>
        <w:t xml:space="preserve">essential in helping them live </w:t>
      </w:r>
      <w:r w:rsidR="001A7EFE">
        <w:rPr>
          <w:rFonts w:ascii="Arial" w:hAnsi="Arial" w:cs="Arial"/>
        </w:rPr>
        <w:t>full lives for as long as possible</w:t>
      </w:r>
      <w:r w:rsidR="00F96B39">
        <w:rPr>
          <w:rFonts w:ascii="Arial" w:hAnsi="Arial" w:cs="Arial"/>
        </w:rPr>
        <w:t xml:space="preserve"> </w:t>
      </w:r>
      <w:r w:rsidR="00855D00" w:rsidRPr="00AA08A2">
        <w:rPr>
          <w:rFonts w:ascii="Arial" w:hAnsi="Arial" w:cs="Arial"/>
        </w:rPr>
        <w:t>(</w:t>
      </w:r>
      <w:proofErr w:type="spellStart"/>
      <w:r w:rsidR="00855D00" w:rsidRPr="00AA08A2">
        <w:rPr>
          <w:rFonts w:ascii="Arial" w:hAnsi="Arial" w:cs="Arial"/>
        </w:rPr>
        <w:t>Center</w:t>
      </w:r>
      <w:proofErr w:type="spellEnd"/>
      <w:r w:rsidR="00855D00" w:rsidRPr="00AA08A2">
        <w:rPr>
          <w:rFonts w:ascii="Arial" w:hAnsi="Arial" w:cs="Arial"/>
        </w:rPr>
        <w:t xml:space="preserve"> for ageing better, 2021).</w:t>
      </w:r>
    </w:p>
    <w:p w14:paraId="058252ED" w14:textId="76BBEC75" w:rsidR="00711F4A" w:rsidRDefault="00DE3125" w:rsidP="00A86BC3">
      <w:pPr>
        <w:spacing w:line="360" w:lineRule="auto"/>
        <w:rPr>
          <w:rFonts w:ascii="Arial" w:hAnsi="Arial" w:cs="Arial"/>
        </w:rPr>
      </w:pPr>
      <w:r>
        <w:rPr>
          <w:rFonts w:ascii="Arial" w:hAnsi="Arial" w:cs="Arial"/>
        </w:rPr>
        <w:t>Many older people</w:t>
      </w:r>
      <w:r w:rsidR="007C406A">
        <w:rPr>
          <w:rFonts w:ascii="Arial" w:hAnsi="Arial" w:cs="Arial"/>
        </w:rPr>
        <w:t xml:space="preserve"> in the </w:t>
      </w:r>
      <w:r w:rsidR="00552081">
        <w:rPr>
          <w:rFonts w:ascii="Arial" w:hAnsi="Arial" w:cs="Arial"/>
        </w:rPr>
        <w:t>U.K</w:t>
      </w:r>
      <w:r w:rsidR="005B6E34">
        <w:rPr>
          <w:rFonts w:ascii="Arial" w:hAnsi="Arial" w:cs="Arial"/>
        </w:rPr>
        <w:t xml:space="preserve"> have a </w:t>
      </w:r>
      <w:r w:rsidR="008C0AC7">
        <w:rPr>
          <w:rFonts w:ascii="Arial" w:hAnsi="Arial" w:cs="Arial"/>
        </w:rPr>
        <w:t>hea</w:t>
      </w:r>
      <w:r w:rsidR="00826A1B">
        <w:rPr>
          <w:rFonts w:ascii="Arial" w:hAnsi="Arial" w:cs="Arial"/>
        </w:rPr>
        <w:t>l</w:t>
      </w:r>
      <w:r w:rsidR="008C0AC7">
        <w:rPr>
          <w:rFonts w:ascii="Arial" w:hAnsi="Arial" w:cs="Arial"/>
        </w:rPr>
        <w:t>thcare</w:t>
      </w:r>
      <w:r w:rsidR="009B1B50">
        <w:rPr>
          <w:rFonts w:ascii="Arial" w:hAnsi="Arial" w:cs="Arial"/>
        </w:rPr>
        <w:t xml:space="preserve"> and</w:t>
      </w:r>
      <w:r w:rsidR="00746652">
        <w:rPr>
          <w:rFonts w:ascii="Arial" w:hAnsi="Arial" w:cs="Arial"/>
        </w:rPr>
        <w:t>/or a</w:t>
      </w:r>
      <w:r w:rsidR="009B1B50">
        <w:rPr>
          <w:rFonts w:ascii="Arial" w:hAnsi="Arial" w:cs="Arial"/>
        </w:rPr>
        <w:t xml:space="preserve"> social care need.</w:t>
      </w:r>
      <w:r w:rsidR="00E514DF">
        <w:rPr>
          <w:rFonts w:ascii="Arial" w:hAnsi="Arial" w:cs="Arial"/>
        </w:rPr>
        <w:t xml:space="preserve"> </w:t>
      </w:r>
      <w:r w:rsidR="00DC72F1">
        <w:rPr>
          <w:rFonts w:ascii="Arial" w:hAnsi="Arial" w:cs="Arial"/>
        </w:rPr>
        <w:t xml:space="preserve">A </w:t>
      </w:r>
      <w:r w:rsidR="008C7343">
        <w:rPr>
          <w:rFonts w:ascii="Arial" w:hAnsi="Arial" w:cs="Arial"/>
        </w:rPr>
        <w:t>heath care</w:t>
      </w:r>
      <w:r w:rsidR="00DC72F1">
        <w:rPr>
          <w:rFonts w:ascii="Arial" w:hAnsi="Arial" w:cs="Arial"/>
        </w:rPr>
        <w:t xml:space="preserve"> need refers to treati</w:t>
      </w:r>
      <w:r w:rsidR="001757CE">
        <w:rPr>
          <w:rFonts w:ascii="Arial" w:hAnsi="Arial" w:cs="Arial"/>
        </w:rPr>
        <w:t>ng, controlling and/or</w:t>
      </w:r>
      <w:r w:rsidR="004C04DD">
        <w:rPr>
          <w:rFonts w:ascii="Arial" w:hAnsi="Arial" w:cs="Arial"/>
        </w:rPr>
        <w:t xml:space="preserve"> preventing a disease, disability, </w:t>
      </w:r>
      <w:r w:rsidR="009B2A83">
        <w:rPr>
          <w:rFonts w:ascii="Arial" w:hAnsi="Arial" w:cs="Arial"/>
        </w:rPr>
        <w:t>injury,</w:t>
      </w:r>
      <w:r w:rsidR="004C04DD">
        <w:rPr>
          <w:rFonts w:ascii="Arial" w:hAnsi="Arial" w:cs="Arial"/>
        </w:rPr>
        <w:t xml:space="preserve"> or illnes</w:t>
      </w:r>
      <w:r w:rsidR="00F36A23">
        <w:rPr>
          <w:rFonts w:ascii="Arial" w:hAnsi="Arial" w:cs="Arial"/>
        </w:rPr>
        <w:t>s,</w:t>
      </w:r>
      <w:r w:rsidR="00360636">
        <w:rPr>
          <w:rFonts w:ascii="Arial" w:hAnsi="Arial" w:cs="Arial"/>
        </w:rPr>
        <w:t xml:space="preserve"> includ</w:t>
      </w:r>
      <w:r w:rsidR="00F36A23">
        <w:rPr>
          <w:rFonts w:ascii="Arial" w:hAnsi="Arial" w:cs="Arial"/>
        </w:rPr>
        <w:t>ing</w:t>
      </w:r>
      <w:r w:rsidR="00360636">
        <w:rPr>
          <w:rFonts w:ascii="Arial" w:hAnsi="Arial" w:cs="Arial"/>
        </w:rPr>
        <w:t xml:space="preserve"> </w:t>
      </w:r>
      <w:r w:rsidR="00F36A23">
        <w:rPr>
          <w:rFonts w:ascii="Arial" w:hAnsi="Arial" w:cs="Arial"/>
        </w:rPr>
        <w:t>pre and post care.</w:t>
      </w:r>
      <w:r w:rsidR="002E06DD">
        <w:rPr>
          <w:rFonts w:ascii="Arial" w:hAnsi="Arial" w:cs="Arial"/>
        </w:rPr>
        <w:t xml:space="preserve"> A social care need is </w:t>
      </w:r>
      <w:r w:rsidR="00AC3331">
        <w:rPr>
          <w:rFonts w:ascii="Arial" w:hAnsi="Arial" w:cs="Arial"/>
        </w:rPr>
        <w:t>the term used when a p</w:t>
      </w:r>
      <w:r w:rsidR="00BB54FE">
        <w:rPr>
          <w:rFonts w:ascii="Arial" w:hAnsi="Arial" w:cs="Arial"/>
        </w:rPr>
        <w:t>erson</w:t>
      </w:r>
      <w:r w:rsidR="00AC3331">
        <w:rPr>
          <w:rFonts w:ascii="Arial" w:hAnsi="Arial" w:cs="Arial"/>
        </w:rPr>
        <w:t xml:space="preserve"> requires </w:t>
      </w:r>
      <w:r w:rsidR="00986617">
        <w:rPr>
          <w:rFonts w:ascii="Arial" w:hAnsi="Arial" w:cs="Arial"/>
        </w:rPr>
        <w:t>assist</w:t>
      </w:r>
      <w:r w:rsidR="00B35818">
        <w:rPr>
          <w:rFonts w:ascii="Arial" w:hAnsi="Arial" w:cs="Arial"/>
        </w:rPr>
        <w:t>ance</w:t>
      </w:r>
      <w:r w:rsidR="005505B5">
        <w:rPr>
          <w:rFonts w:ascii="Arial" w:hAnsi="Arial" w:cs="Arial"/>
        </w:rPr>
        <w:t xml:space="preserve"> with daily living</w:t>
      </w:r>
      <w:r w:rsidR="00B35818">
        <w:rPr>
          <w:rFonts w:ascii="Arial" w:hAnsi="Arial" w:cs="Arial"/>
        </w:rPr>
        <w:t xml:space="preserve"> </w:t>
      </w:r>
      <w:r w:rsidR="00F728FF" w:rsidRPr="00C56FD6">
        <w:rPr>
          <w:rFonts w:ascii="Arial" w:hAnsi="Arial" w:cs="Arial"/>
        </w:rPr>
        <w:t>(</w:t>
      </w:r>
      <w:r w:rsidR="008D3CFC">
        <w:rPr>
          <w:rFonts w:ascii="Arial" w:hAnsi="Arial" w:cs="Arial"/>
        </w:rPr>
        <w:t>M</w:t>
      </w:r>
      <w:r w:rsidR="00F728FF" w:rsidRPr="00C56FD6">
        <w:rPr>
          <w:rFonts w:ascii="Arial" w:hAnsi="Arial" w:cs="Arial"/>
        </w:rPr>
        <w:t>ind, 2018)</w:t>
      </w:r>
      <w:r w:rsidR="00C632F0">
        <w:rPr>
          <w:rFonts w:ascii="Arial" w:hAnsi="Arial" w:cs="Arial"/>
        </w:rPr>
        <w:t>.</w:t>
      </w:r>
      <w:r w:rsidR="00795A7A">
        <w:rPr>
          <w:rFonts w:ascii="Arial" w:hAnsi="Arial" w:cs="Arial"/>
        </w:rPr>
        <w:t xml:space="preserve"> </w:t>
      </w:r>
      <w:r w:rsidR="007026DB">
        <w:rPr>
          <w:rFonts w:ascii="Arial" w:hAnsi="Arial" w:cs="Arial"/>
        </w:rPr>
        <w:t xml:space="preserve">Social care </w:t>
      </w:r>
      <w:r w:rsidR="000C3063">
        <w:rPr>
          <w:rFonts w:ascii="Arial" w:hAnsi="Arial" w:cs="Arial"/>
        </w:rPr>
        <w:t xml:space="preserve">is broken </w:t>
      </w:r>
      <w:r w:rsidR="00715D88">
        <w:rPr>
          <w:rFonts w:ascii="Arial" w:hAnsi="Arial" w:cs="Arial"/>
        </w:rPr>
        <w:t>into</w:t>
      </w:r>
      <w:r w:rsidR="00D46AAD">
        <w:rPr>
          <w:rFonts w:ascii="Arial" w:hAnsi="Arial" w:cs="Arial"/>
        </w:rPr>
        <w:t xml:space="preserve"> </w:t>
      </w:r>
      <w:r w:rsidR="003834BE">
        <w:rPr>
          <w:rFonts w:ascii="Arial" w:hAnsi="Arial" w:cs="Arial"/>
        </w:rPr>
        <w:t xml:space="preserve">categories </w:t>
      </w:r>
      <w:r w:rsidR="00AC1E4C">
        <w:rPr>
          <w:rFonts w:ascii="Arial" w:hAnsi="Arial" w:cs="Arial"/>
        </w:rPr>
        <w:t>short- and long-term</w:t>
      </w:r>
      <w:r w:rsidR="003F4CE8">
        <w:rPr>
          <w:rFonts w:ascii="Arial" w:hAnsi="Arial" w:cs="Arial"/>
        </w:rPr>
        <w:t xml:space="preserve"> care</w:t>
      </w:r>
      <w:r w:rsidR="00AC1E4C">
        <w:rPr>
          <w:rFonts w:ascii="Arial" w:hAnsi="Arial" w:cs="Arial"/>
        </w:rPr>
        <w:t>. Short</w:t>
      </w:r>
      <w:r w:rsidR="005F39A1">
        <w:rPr>
          <w:rFonts w:ascii="Arial" w:hAnsi="Arial" w:cs="Arial"/>
        </w:rPr>
        <w:t>-</w:t>
      </w:r>
      <w:r w:rsidR="00AC1E4C">
        <w:rPr>
          <w:rFonts w:ascii="Arial" w:hAnsi="Arial" w:cs="Arial"/>
        </w:rPr>
        <w:t>term care</w:t>
      </w:r>
      <w:r w:rsidR="00F07309">
        <w:rPr>
          <w:rFonts w:ascii="Arial" w:hAnsi="Arial" w:cs="Arial"/>
        </w:rPr>
        <w:t xml:space="preserve"> </w:t>
      </w:r>
      <w:r w:rsidR="003C6D46">
        <w:rPr>
          <w:rFonts w:ascii="Arial" w:hAnsi="Arial" w:cs="Arial"/>
        </w:rPr>
        <w:t xml:space="preserve">is a </w:t>
      </w:r>
      <w:r w:rsidR="00895DFD">
        <w:rPr>
          <w:rFonts w:ascii="Arial" w:hAnsi="Arial" w:cs="Arial"/>
        </w:rPr>
        <w:t>short-term</w:t>
      </w:r>
      <w:r w:rsidR="00EC2006">
        <w:rPr>
          <w:rFonts w:ascii="Arial" w:hAnsi="Arial" w:cs="Arial"/>
        </w:rPr>
        <w:t xml:space="preserve"> </w:t>
      </w:r>
      <w:r w:rsidR="001A7E26">
        <w:rPr>
          <w:rFonts w:ascii="Arial" w:hAnsi="Arial" w:cs="Arial"/>
        </w:rPr>
        <w:t>package</w:t>
      </w:r>
      <w:r w:rsidR="00BE5A8F">
        <w:rPr>
          <w:rFonts w:ascii="Arial" w:hAnsi="Arial" w:cs="Arial"/>
        </w:rPr>
        <w:t xml:space="preserve"> of care</w:t>
      </w:r>
      <w:r w:rsidR="001A7E26">
        <w:rPr>
          <w:rFonts w:ascii="Arial" w:hAnsi="Arial" w:cs="Arial"/>
        </w:rPr>
        <w:t xml:space="preserve"> </w:t>
      </w:r>
      <w:r w:rsidR="00895DFD">
        <w:rPr>
          <w:rFonts w:ascii="Arial" w:hAnsi="Arial" w:cs="Arial"/>
        </w:rPr>
        <w:t>with</w:t>
      </w:r>
      <w:r w:rsidR="001A7E26">
        <w:rPr>
          <w:rFonts w:ascii="Arial" w:hAnsi="Arial" w:cs="Arial"/>
        </w:rPr>
        <w:t xml:space="preserve"> the intention of </w:t>
      </w:r>
      <w:r w:rsidR="0080336C">
        <w:rPr>
          <w:rFonts w:ascii="Arial" w:hAnsi="Arial" w:cs="Arial"/>
        </w:rPr>
        <w:t xml:space="preserve">reducing </w:t>
      </w:r>
      <w:r w:rsidR="0080336C">
        <w:rPr>
          <w:rFonts w:ascii="Arial" w:hAnsi="Arial" w:cs="Arial"/>
        </w:rPr>
        <w:lastRenderedPageBreak/>
        <w:t>the need for</w:t>
      </w:r>
      <w:r w:rsidR="00895DFD">
        <w:rPr>
          <w:rFonts w:ascii="Arial" w:hAnsi="Arial" w:cs="Arial"/>
        </w:rPr>
        <w:t xml:space="preserve"> elongated care</w:t>
      </w:r>
      <w:r w:rsidR="00BE5A8F">
        <w:rPr>
          <w:rFonts w:ascii="Arial" w:hAnsi="Arial" w:cs="Arial"/>
        </w:rPr>
        <w:t xml:space="preserve"> from services</w:t>
      </w:r>
      <w:r w:rsidR="00895DFD">
        <w:rPr>
          <w:rFonts w:ascii="Arial" w:hAnsi="Arial" w:cs="Arial"/>
        </w:rPr>
        <w:t xml:space="preserve">. </w:t>
      </w:r>
      <w:r w:rsidR="003159DB">
        <w:rPr>
          <w:rFonts w:ascii="Arial" w:hAnsi="Arial" w:cs="Arial"/>
        </w:rPr>
        <w:t>Long term care</w:t>
      </w:r>
      <w:r w:rsidR="007D119E">
        <w:rPr>
          <w:rFonts w:ascii="Arial" w:hAnsi="Arial" w:cs="Arial"/>
        </w:rPr>
        <w:t xml:space="preserve"> is an ongoing, high intensity</w:t>
      </w:r>
      <w:r w:rsidR="008B2E8B">
        <w:rPr>
          <w:rFonts w:ascii="Arial" w:hAnsi="Arial" w:cs="Arial"/>
        </w:rPr>
        <w:t xml:space="preserve">, </w:t>
      </w:r>
      <w:r w:rsidR="005B5E8C">
        <w:rPr>
          <w:rFonts w:ascii="Arial" w:hAnsi="Arial" w:cs="Arial"/>
        </w:rPr>
        <w:t>multi-agency</w:t>
      </w:r>
      <w:r w:rsidR="008B2E8B">
        <w:rPr>
          <w:rFonts w:ascii="Arial" w:hAnsi="Arial" w:cs="Arial"/>
        </w:rPr>
        <w:t xml:space="preserve"> long term package </w:t>
      </w:r>
      <w:r w:rsidR="00F01698">
        <w:rPr>
          <w:rFonts w:ascii="Arial" w:hAnsi="Arial" w:cs="Arial"/>
        </w:rPr>
        <w:t>of support</w:t>
      </w:r>
      <w:r w:rsidR="00B30327">
        <w:rPr>
          <w:rFonts w:ascii="Arial" w:hAnsi="Arial" w:cs="Arial"/>
        </w:rPr>
        <w:t xml:space="preserve">. Both </w:t>
      </w:r>
      <w:r w:rsidR="00447FDB">
        <w:rPr>
          <w:rFonts w:ascii="Arial" w:hAnsi="Arial" w:cs="Arial"/>
        </w:rPr>
        <w:t xml:space="preserve">forms of care are provided by local </w:t>
      </w:r>
      <w:r w:rsidR="004063FB">
        <w:rPr>
          <w:rFonts w:ascii="Arial" w:hAnsi="Arial" w:cs="Arial"/>
        </w:rPr>
        <w:t>authority</w:t>
      </w:r>
      <w:r w:rsidR="00C64203">
        <w:rPr>
          <w:rFonts w:ascii="Arial" w:hAnsi="Arial" w:cs="Arial"/>
        </w:rPr>
        <w:t xml:space="preserve"> and cl</w:t>
      </w:r>
      <w:r w:rsidR="00C22678">
        <w:rPr>
          <w:rFonts w:ascii="Arial" w:hAnsi="Arial" w:cs="Arial"/>
        </w:rPr>
        <w:t>assed as</w:t>
      </w:r>
      <w:r w:rsidR="003C6781">
        <w:rPr>
          <w:rFonts w:ascii="Arial" w:hAnsi="Arial" w:cs="Arial"/>
        </w:rPr>
        <w:t xml:space="preserve"> </w:t>
      </w:r>
      <w:r w:rsidR="00E9278F">
        <w:rPr>
          <w:rFonts w:ascii="Arial" w:hAnsi="Arial" w:cs="Arial"/>
        </w:rPr>
        <w:t>formal</w:t>
      </w:r>
      <w:r w:rsidR="003C6781">
        <w:rPr>
          <w:rFonts w:ascii="Arial" w:hAnsi="Arial" w:cs="Arial"/>
        </w:rPr>
        <w:t xml:space="preserve"> types of care</w:t>
      </w:r>
      <w:r w:rsidR="004063FB">
        <w:rPr>
          <w:rFonts w:ascii="Arial" w:hAnsi="Arial" w:cs="Arial"/>
        </w:rPr>
        <w:t xml:space="preserve"> but come with </w:t>
      </w:r>
      <w:r w:rsidR="00E9278F">
        <w:rPr>
          <w:rFonts w:ascii="Arial" w:hAnsi="Arial" w:cs="Arial"/>
        </w:rPr>
        <w:t>their own</w:t>
      </w:r>
      <w:r w:rsidR="00C64203">
        <w:rPr>
          <w:rFonts w:ascii="Arial" w:hAnsi="Arial" w:cs="Arial"/>
        </w:rPr>
        <w:t xml:space="preserve"> challenges</w:t>
      </w:r>
      <w:r w:rsidR="007974B5">
        <w:rPr>
          <w:rFonts w:ascii="Arial" w:hAnsi="Arial" w:cs="Arial"/>
        </w:rPr>
        <w:t xml:space="preserve"> </w:t>
      </w:r>
      <w:r w:rsidR="007974B5" w:rsidRPr="007974B5">
        <w:rPr>
          <w:rFonts w:ascii="Arial" w:hAnsi="Arial" w:cs="Arial"/>
        </w:rPr>
        <w:t>(The King’s fund, 2021)</w:t>
      </w:r>
      <w:r w:rsidR="00C64203">
        <w:rPr>
          <w:rFonts w:ascii="Arial" w:hAnsi="Arial" w:cs="Arial"/>
        </w:rPr>
        <w:t>.</w:t>
      </w:r>
      <w:r w:rsidR="005B5E8C">
        <w:rPr>
          <w:rFonts w:ascii="Arial" w:hAnsi="Arial" w:cs="Arial"/>
        </w:rPr>
        <w:t xml:space="preserve"> </w:t>
      </w:r>
      <w:r w:rsidR="00754799">
        <w:rPr>
          <w:rFonts w:ascii="Arial" w:hAnsi="Arial" w:cs="Arial"/>
        </w:rPr>
        <w:t xml:space="preserve">Social care is governed by The Care Act 2014. The act </w:t>
      </w:r>
      <w:r w:rsidR="009030C9">
        <w:rPr>
          <w:rFonts w:ascii="Arial" w:hAnsi="Arial" w:cs="Arial"/>
        </w:rPr>
        <w:t xml:space="preserve">requires local </w:t>
      </w:r>
      <w:r w:rsidR="007147AD">
        <w:rPr>
          <w:rFonts w:ascii="Arial" w:hAnsi="Arial" w:cs="Arial"/>
        </w:rPr>
        <w:t>authorities to promote individual wellbeing ensuring all</w:t>
      </w:r>
      <w:r w:rsidR="00515381">
        <w:rPr>
          <w:rFonts w:ascii="Arial" w:hAnsi="Arial" w:cs="Arial"/>
        </w:rPr>
        <w:t xml:space="preserve"> decisions are person centred when planning </w:t>
      </w:r>
      <w:r w:rsidR="007447B7">
        <w:rPr>
          <w:rFonts w:ascii="Arial" w:hAnsi="Arial" w:cs="Arial"/>
        </w:rPr>
        <w:t>services</w:t>
      </w:r>
      <w:r w:rsidR="00370221">
        <w:rPr>
          <w:rFonts w:ascii="Arial" w:hAnsi="Arial" w:cs="Arial"/>
        </w:rPr>
        <w:t xml:space="preserve"> </w:t>
      </w:r>
      <w:r w:rsidR="00515381">
        <w:rPr>
          <w:rFonts w:ascii="Arial" w:hAnsi="Arial" w:cs="Arial"/>
        </w:rPr>
        <w:t>the user will engage with (</w:t>
      </w:r>
      <w:r w:rsidR="007447B7">
        <w:rPr>
          <w:rFonts w:ascii="Arial" w:hAnsi="Arial" w:cs="Arial"/>
        </w:rPr>
        <w:t xml:space="preserve">Lee, 2021). </w:t>
      </w:r>
      <w:r w:rsidR="005B5E8C">
        <w:rPr>
          <w:rFonts w:ascii="Arial" w:hAnsi="Arial" w:cs="Arial"/>
        </w:rPr>
        <w:t>Unlike the NHS</w:t>
      </w:r>
      <w:r w:rsidR="00727A49">
        <w:rPr>
          <w:rFonts w:ascii="Arial" w:hAnsi="Arial" w:cs="Arial"/>
        </w:rPr>
        <w:t>, services</w:t>
      </w:r>
      <w:r w:rsidR="005A3475">
        <w:rPr>
          <w:rFonts w:ascii="Arial" w:hAnsi="Arial" w:cs="Arial"/>
        </w:rPr>
        <w:t xml:space="preserve"> provided by social</w:t>
      </w:r>
      <w:r w:rsidR="00807CB9">
        <w:rPr>
          <w:rFonts w:ascii="Arial" w:hAnsi="Arial" w:cs="Arial"/>
        </w:rPr>
        <w:t xml:space="preserve"> care services</w:t>
      </w:r>
      <w:r w:rsidR="00727A49">
        <w:rPr>
          <w:rFonts w:ascii="Arial" w:hAnsi="Arial" w:cs="Arial"/>
        </w:rPr>
        <w:t xml:space="preserve"> are means tested with th</w:t>
      </w:r>
      <w:r w:rsidR="00E73D2B">
        <w:rPr>
          <w:rFonts w:ascii="Arial" w:hAnsi="Arial" w:cs="Arial"/>
        </w:rPr>
        <w:t>e</w:t>
      </w:r>
      <w:r w:rsidR="00727A49">
        <w:rPr>
          <w:rFonts w:ascii="Arial" w:hAnsi="Arial" w:cs="Arial"/>
        </w:rPr>
        <w:t xml:space="preserve"> </w:t>
      </w:r>
      <w:r w:rsidR="006D10EC">
        <w:rPr>
          <w:rFonts w:ascii="Arial" w:hAnsi="Arial" w:cs="Arial"/>
        </w:rPr>
        <w:t xml:space="preserve">huge costs </w:t>
      </w:r>
      <w:r w:rsidR="00B53842">
        <w:rPr>
          <w:rFonts w:ascii="Arial" w:hAnsi="Arial" w:cs="Arial"/>
        </w:rPr>
        <w:t>absorbed</w:t>
      </w:r>
      <w:r w:rsidR="006D10EC">
        <w:rPr>
          <w:rFonts w:ascii="Arial" w:hAnsi="Arial" w:cs="Arial"/>
        </w:rPr>
        <w:t xml:space="preserve"> by the </w:t>
      </w:r>
      <w:r w:rsidR="00912E51">
        <w:rPr>
          <w:rFonts w:ascii="Arial" w:hAnsi="Arial" w:cs="Arial"/>
        </w:rPr>
        <w:t xml:space="preserve">older person with some having to sell their homes to pay for their care. The </w:t>
      </w:r>
      <w:r w:rsidR="00290C76">
        <w:rPr>
          <w:rFonts w:ascii="Arial" w:hAnsi="Arial" w:cs="Arial"/>
        </w:rPr>
        <w:t>quality</w:t>
      </w:r>
      <w:r w:rsidR="00B53842">
        <w:rPr>
          <w:rFonts w:ascii="Arial" w:hAnsi="Arial" w:cs="Arial"/>
        </w:rPr>
        <w:t xml:space="preserve"> of</w:t>
      </w:r>
      <w:r w:rsidR="00290C76">
        <w:rPr>
          <w:rFonts w:ascii="Arial" w:hAnsi="Arial" w:cs="Arial"/>
        </w:rPr>
        <w:t xml:space="preserve"> </w:t>
      </w:r>
      <w:r w:rsidR="00912E51">
        <w:rPr>
          <w:rFonts w:ascii="Arial" w:hAnsi="Arial" w:cs="Arial"/>
        </w:rPr>
        <w:t xml:space="preserve">care </w:t>
      </w:r>
      <w:r w:rsidR="00290C76">
        <w:rPr>
          <w:rFonts w:ascii="Arial" w:hAnsi="Arial" w:cs="Arial"/>
        </w:rPr>
        <w:t>received by some older people has been</w:t>
      </w:r>
      <w:r w:rsidR="00862A6E">
        <w:rPr>
          <w:rFonts w:ascii="Arial" w:hAnsi="Arial" w:cs="Arial"/>
        </w:rPr>
        <w:t xml:space="preserve"> poor with </w:t>
      </w:r>
      <w:r w:rsidR="008B2608">
        <w:rPr>
          <w:rFonts w:ascii="Arial" w:hAnsi="Arial" w:cs="Arial"/>
        </w:rPr>
        <w:t>visits</w:t>
      </w:r>
      <w:r w:rsidR="00862A6E">
        <w:rPr>
          <w:rFonts w:ascii="Arial" w:hAnsi="Arial" w:cs="Arial"/>
        </w:rPr>
        <w:t xml:space="preserve"> to homes </w:t>
      </w:r>
      <w:r w:rsidR="00150B16">
        <w:rPr>
          <w:rFonts w:ascii="Arial" w:hAnsi="Arial" w:cs="Arial"/>
        </w:rPr>
        <w:t>offering</w:t>
      </w:r>
      <w:r w:rsidR="00862A6E">
        <w:rPr>
          <w:rFonts w:ascii="Arial" w:hAnsi="Arial" w:cs="Arial"/>
        </w:rPr>
        <w:t xml:space="preserve"> care and support lasting </w:t>
      </w:r>
      <w:r w:rsidR="00150B16">
        <w:rPr>
          <w:rFonts w:ascii="Arial" w:hAnsi="Arial" w:cs="Arial"/>
        </w:rPr>
        <w:t>on average fifteen minute</w:t>
      </w:r>
      <w:r w:rsidR="00D10757">
        <w:rPr>
          <w:rFonts w:ascii="Arial" w:hAnsi="Arial" w:cs="Arial"/>
        </w:rPr>
        <w:t>s,</w:t>
      </w:r>
      <w:r w:rsidR="00150B16">
        <w:rPr>
          <w:rFonts w:ascii="Arial" w:hAnsi="Arial" w:cs="Arial"/>
        </w:rPr>
        <w:t xml:space="preserve"> conducted by </w:t>
      </w:r>
      <w:r w:rsidR="000D61F8">
        <w:rPr>
          <w:rFonts w:ascii="Arial" w:hAnsi="Arial" w:cs="Arial"/>
        </w:rPr>
        <w:t xml:space="preserve">overworked, underpaid staff working </w:t>
      </w:r>
      <w:r w:rsidR="00BD14AE">
        <w:rPr>
          <w:rFonts w:ascii="Arial" w:hAnsi="Arial" w:cs="Arial"/>
        </w:rPr>
        <w:t xml:space="preserve">under poor management </w:t>
      </w:r>
      <w:r w:rsidR="00E51460">
        <w:rPr>
          <w:rFonts w:ascii="Arial" w:hAnsi="Arial" w:cs="Arial"/>
        </w:rPr>
        <w:t>with</w:t>
      </w:r>
      <w:r w:rsidR="00BD14AE">
        <w:rPr>
          <w:rFonts w:ascii="Arial" w:hAnsi="Arial" w:cs="Arial"/>
        </w:rPr>
        <w:t xml:space="preserve"> a low pay structure.</w:t>
      </w:r>
      <w:r w:rsidR="00522005">
        <w:rPr>
          <w:rFonts w:ascii="Arial" w:hAnsi="Arial" w:cs="Arial"/>
        </w:rPr>
        <w:t xml:space="preserve"> </w:t>
      </w:r>
      <w:r w:rsidR="0058457F">
        <w:rPr>
          <w:rFonts w:ascii="Arial" w:hAnsi="Arial" w:cs="Arial"/>
        </w:rPr>
        <w:t>The postcode lottery in terms of the level of care people receive</w:t>
      </w:r>
      <w:r w:rsidR="00175D0E">
        <w:rPr>
          <w:rFonts w:ascii="Arial" w:hAnsi="Arial" w:cs="Arial"/>
        </w:rPr>
        <w:t xml:space="preserve"> is another </w:t>
      </w:r>
      <w:r w:rsidR="008B2608">
        <w:rPr>
          <w:rFonts w:ascii="Arial" w:hAnsi="Arial" w:cs="Arial"/>
        </w:rPr>
        <w:t>issue</w:t>
      </w:r>
      <w:r w:rsidR="00175D0E">
        <w:rPr>
          <w:rFonts w:ascii="Arial" w:hAnsi="Arial" w:cs="Arial"/>
        </w:rPr>
        <w:t xml:space="preserve"> faced by those engaged in social care </w:t>
      </w:r>
      <w:r w:rsidR="008B2608">
        <w:rPr>
          <w:rFonts w:ascii="Arial" w:hAnsi="Arial" w:cs="Arial"/>
        </w:rPr>
        <w:t>as well</w:t>
      </w:r>
      <w:r w:rsidR="00175D0E">
        <w:rPr>
          <w:rFonts w:ascii="Arial" w:hAnsi="Arial" w:cs="Arial"/>
        </w:rPr>
        <w:t xml:space="preserve"> as medi</w:t>
      </w:r>
      <w:r w:rsidR="003412D7">
        <w:rPr>
          <w:rFonts w:ascii="Arial" w:hAnsi="Arial" w:cs="Arial"/>
        </w:rPr>
        <w:t>cal with delays in</w:t>
      </w:r>
      <w:r w:rsidR="007974B5">
        <w:rPr>
          <w:rFonts w:ascii="Arial" w:hAnsi="Arial" w:cs="Arial"/>
        </w:rPr>
        <w:t xml:space="preserve"> transfers and multiagency support</w:t>
      </w:r>
      <w:r w:rsidR="00080937" w:rsidRPr="00C56FD6">
        <w:rPr>
          <w:rFonts w:ascii="Arial" w:hAnsi="Arial" w:cs="Arial"/>
        </w:rPr>
        <w:t xml:space="preserve"> (The King’s Fund, 2019)</w:t>
      </w:r>
      <w:r w:rsidR="004E629F">
        <w:rPr>
          <w:rFonts w:ascii="Arial" w:hAnsi="Arial" w:cs="Arial"/>
        </w:rPr>
        <w:t>.</w:t>
      </w:r>
      <w:r w:rsidR="0030216C">
        <w:rPr>
          <w:rFonts w:ascii="Arial" w:hAnsi="Arial" w:cs="Arial"/>
        </w:rPr>
        <w:t xml:space="preserve"> To help</w:t>
      </w:r>
      <w:r w:rsidR="00DA13DD">
        <w:rPr>
          <w:rFonts w:ascii="Arial" w:hAnsi="Arial" w:cs="Arial"/>
        </w:rPr>
        <w:t xml:space="preserve"> give staff a renewed sense of value and wellbeing</w:t>
      </w:r>
      <w:r w:rsidR="00172847">
        <w:rPr>
          <w:rFonts w:ascii="Arial" w:hAnsi="Arial" w:cs="Arial"/>
        </w:rPr>
        <w:t xml:space="preserve"> the government has pledged at least £500 million</w:t>
      </w:r>
      <w:r w:rsidR="00733C66">
        <w:rPr>
          <w:rFonts w:ascii="Arial" w:hAnsi="Arial" w:cs="Arial"/>
        </w:rPr>
        <w:t xml:space="preserve"> in its new </w:t>
      </w:r>
      <w:r w:rsidR="008B2608">
        <w:rPr>
          <w:rFonts w:ascii="Arial" w:hAnsi="Arial" w:cs="Arial"/>
        </w:rPr>
        <w:t>levy</w:t>
      </w:r>
      <w:r w:rsidR="005F6F67">
        <w:rPr>
          <w:rFonts w:ascii="Arial" w:hAnsi="Arial" w:cs="Arial"/>
        </w:rPr>
        <w:t xml:space="preserve"> for </w:t>
      </w:r>
      <w:r w:rsidR="00172847">
        <w:rPr>
          <w:rFonts w:ascii="Arial" w:hAnsi="Arial" w:cs="Arial"/>
        </w:rPr>
        <w:t>staff receive</w:t>
      </w:r>
      <w:r w:rsidR="000204F3">
        <w:rPr>
          <w:rFonts w:ascii="Arial" w:hAnsi="Arial" w:cs="Arial"/>
        </w:rPr>
        <w:t xml:space="preserve"> the recogn</w:t>
      </w:r>
      <w:r w:rsidR="00DB41B1">
        <w:rPr>
          <w:rFonts w:ascii="Arial" w:hAnsi="Arial" w:cs="Arial"/>
        </w:rPr>
        <w:t>ition</w:t>
      </w:r>
      <w:r w:rsidR="005F6F67">
        <w:rPr>
          <w:rFonts w:ascii="Arial" w:hAnsi="Arial" w:cs="Arial"/>
        </w:rPr>
        <w:t xml:space="preserve">, </w:t>
      </w:r>
      <w:r w:rsidR="009D3340">
        <w:rPr>
          <w:rFonts w:ascii="Arial" w:hAnsi="Arial" w:cs="Arial"/>
        </w:rPr>
        <w:t>training,</w:t>
      </w:r>
      <w:r w:rsidR="00DB41B1">
        <w:rPr>
          <w:rFonts w:ascii="Arial" w:hAnsi="Arial" w:cs="Arial"/>
        </w:rPr>
        <w:t xml:space="preserve"> and qualifications they deserve</w:t>
      </w:r>
      <w:r w:rsidR="007A2D4F">
        <w:rPr>
          <w:rFonts w:ascii="Arial" w:hAnsi="Arial" w:cs="Arial"/>
        </w:rPr>
        <w:t>. We will discuss the levy in more detail later</w:t>
      </w:r>
      <w:r w:rsidR="008B6C8F" w:rsidRPr="008B6C8F">
        <w:rPr>
          <w:rFonts w:ascii="Arial" w:hAnsi="Arial" w:cs="Arial"/>
        </w:rPr>
        <w:t xml:space="preserve"> (Gov.UK, 2022).</w:t>
      </w:r>
      <w:r w:rsidR="008B2608">
        <w:rPr>
          <w:rFonts w:ascii="Arial" w:hAnsi="Arial" w:cs="Arial"/>
        </w:rPr>
        <w:t xml:space="preserve"> </w:t>
      </w:r>
      <w:r w:rsidR="008F5B3A" w:rsidRPr="008F5B3A">
        <w:rPr>
          <w:rFonts w:ascii="Arial" w:hAnsi="Arial" w:cs="Arial"/>
        </w:rPr>
        <w:t xml:space="preserve">Older people in the </w:t>
      </w:r>
      <w:r w:rsidR="00552081">
        <w:rPr>
          <w:rFonts w:ascii="Arial" w:hAnsi="Arial" w:cs="Arial"/>
        </w:rPr>
        <w:t>U.K</w:t>
      </w:r>
      <w:r w:rsidR="008F5B3A" w:rsidRPr="008F5B3A">
        <w:rPr>
          <w:rFonts w:ascii="Arial" w:hAnsi="Arial" w:cs="Arial"/>
        </w:rPr>
        <w:t xml:space="preserve"> needing support are cared for by adult social care services. They offer a range of support such as domiciliary care, day centres, care and/or nursing homes, aids, reablement services and support for the older person and their families. Personal care is also a service offered with dressing, washing, getting out of bed and/or whatever personal care assistance the service user requires. In the new health and social care levy a new service was introduced to assist with people’s independence by making changes and repairs where needed whilst increasing the limit people could receive to make adaptations to their homes with home technology, stairlifts and wet rooms using the Disabilities Facilities Grant. An additional £150 million of funding to adopt technological tool</w:t>
      </w:r>
      <w:r w:rsidR="00BF212A">
        <w:rPr>
          <w:rFonts w:ascii="Arial" w:hAnsi="Arial" w:cs="Arial"/>
        </w:rPr>
        <w:t>s</w:t>
      </w:r>
      <w:r w:rsidR="008F5B3A" w:rsidRPr="008F5B3A">
        <w:rPr>
          <w:rFonts w:ascii="Arial" w:hAnsi="Arial" w:cs="Arial"/>
        </w:rPr>
        <w:t xml:space="preserve"> to support independent living and a higher quality of care</w:t>
      </w:r>
      <w:r w:rsidR="001F6F0C">
        <w:rPr>
          <w:rFonts w:ascii="Arial" w:hAnsi="Arial" w:cs="Arial"/>
        </w:rPr>
        <w:t xml:space="preserve"> was announced</w:t>
      </w:r>
      <w:r w:rsidR="00A41BF2">
        <w:rPr>
          <w:rFonts w:ascii="Arial" w:hAnsi="Arial" w:cs="Arial"/>
        </w:rPr>
        <w:t xml:space="preserve"> with the</w:t>
      </w:r>
      <w:r w:rsidR="008F5B3A" w:rsidRPr="008F5B3A">
        <w:rPr>
          <w:rFonts w:ascii="Arial" w:hAnsi="Arial" w:cs="Arial"/>
        </w:rPr>
        <w:t xml:space="preserve"> government hop</w:t>
      </w:r>
      <w:r w:rsidR="00A41BF2">
        <w:rPr>
          <w:rFonts w:ascii="Arial" w:hAnsi="Arial" w:cs="Arial"/>
        </w:rPr>
        <w:t>ing</w:t>
      </w:r>
      <w:r w:rsidR="008F5B3A" w:rsidRPr="008F5B3A">
        <w:rPr>
          <w:rFonts w:ascii="Arial" w:hAnsi="Arial" w:cs="Arial"/>
        </w:rPr>
        <w:t xml:space="preserve"> that technology will help combine care services to help provide a uniform level of quality personalised care. (Gov.UK, 2022).</w:t>
      </w:r>
    </w:p>
    <w:p w14:paraId="216E1B50" w14:textId="70204C71" w:rsidR="00711F4A" w:rsidRDefault="00B9181C" w:rsidP="00A86BC3">
      <w:pPr>
        <w:spacing w:line="360" w:lineRule="auto"/>
        <w:rPr>
          <w:rFonts w:ascii="Arial" w:hAnsi="Arial" w:cs="Arial"/>
        </w:rPr>
      </w:pPr>
      <w:r w:rsidRPr="00B9181C">
        <w:rPr>
          <w:rFonts w:ascii="Arial" w:hAnsi="Arial" w:cs="Arial"/>
        </w:rPr>
        <w:t>Older people were particularly affected by the Covid-19 pandemic not only by</w:t>
      </w:r>
      <w:r w:rsidR="009523D4">
        <w:rPr>
          <w:rFonts w:ascii="Arial" w:hAnsi="Arial" w:cs="Arial"/>
        </w:rPr>
        <w:t xml:space="preserve"> a</w:t>
      </w:r>
      <w:r w:rsidRPr="00B9181C">
        <w:rPr>
          <w:rFonts w:ascii="Arial" w:hAnsi="Arial" w:cs="Arial"/>
        </w:rPr>
        <w:t xml:space="preserve"> </w:t>
      </w:r>
      <w:r w:rsidR="009523D4" w:rsidRPr="00B9181C">
        <w:rPr>
          <w:rFonts w:ascii="Arial" w:hAnsi="Arial" w:cs="Arial"/>
        </w:rPr>
        <w:t>higher death rate</w:t>
      </w:r>
      <w:r w:rsidRPr="00B9181C">
        <w:rPr>
          <w:rFonts w:ascii="Arial" w:hAnsi="Arial" w:cs="Arial"/>
        </w:rPr>
        <w:t>, illnesses, loneliness but also economically</w:t>
      </w:r>
      <w:r w:rsidR="0079068C">
        <w:rPr>
          <w:rFonts w:ascii="Arial" w:hAnsi="Arial" w:cs="Arial"/>
        </w:rPr>
        <w:t>.</w:t>
      </w:r>
      <w:r w:rsidR="00640964">
        <w:rPr>
          <w:rFonts w:ascii="Arial" w:hAnsi="Arial" w:cs="Arial"/>
        </w:rPr>
        <w:t xml:space="preserve"> </w:t>
      </w:r>
      <w:proofErr w:type="spellStart"/>
      <w:r w:rsidR="00640964">
        <w:rPr>
          <w:rFonts w:ascii="Arial" w:hAnsi="Arial" w:cs="Arial"/>
        </w:rPr>
        <w:t>AgeUk</w:t>
      </w:r>
      <w:proofErr w:type="spellEnd"/>
      <w:r w:rsidR="00432974">
        <w:rPr>
          <w:rFonts w:ascii="Arial" w:hAnsi="Arial" w:cs="Arial"/>
        </w:rPr>
        <w:t>, 2019</w:t>
      </w:r>
      <w:r w:rsidR="00D420E8">
        <w:rPr>
          <w:rFonts w:ascii="Arial" w:hAnsi="Arial" w:cs="Arial"/>
        </w:rPr>
        <w:t xml:space="preserve"> not</w:t>
      </w:r>
      <w:r w:rsidR="0079068C">
        <w:rPr>
          <w:rFonts w:ascii="Arial" w:hAnsi="Arial" w:cs="Arial"/>
        </w:rPr>
        <w:t>ed that there are currently</w:t>
      </w:r>
      <w:r w:rsidR="00D420E8">
        <w:rPr>
          <w:rFonts w:ascii="Arial" w:hAnsi="Arial" w:cs="Arial"/>
        </w:rPr>
        <w:t xml:space="preserve"> two million pensioners living in poverty at present</w:t>
      </w:r>
      <w:r w:rsidR="007F479B">
        <w:rPr>
          <w:rFonts w:ascii="Arial" w:hAnsi="Arial" w:cs="Arial"/>
        </w:rPr>
        <w:t xml:space="preserve"> </w:t>
      </w:r>
      <w:r w:rsidR="0079068C">
        <w:rPr>
          <w:rFonts w:ascii="Arial" w:hAnsi="Arial" w:cs="Arial"/>
        </w:rPr>
        <w:t>with</w:t>
      </w:r>
      <w:r w:rsidR="007F479B">
        <w:rPr>
          <w:rFonts w:ascii="Arial" w:hAnsi="Arial" w:cs="Arial"/>
        </w:rPr>
        <w:t xml:space="preserve"> nine hundred and thirty thousand </w:t>
      </w:r>
      <w:r w:rsidR="00CB2888">
        <w:rPr>
          <w:rFonts w:ascii="Arial" w:hAnsi="Arial" w:cs="Arial"/>
        </w:rPr>
        <w:t>stating they would be unable to pay an unexpected bill of two hundred pounds</w:t>
      </w:r>
      <w:r w:rsidR="00376B2F">
        <w:rPr>
          <w:rFonts w:ascii="Arial" w:hAnsi="Arial" w:cs="Arial"/>
        </w:rPr>
        <w:t>.</w:t>
      </w:r>
      <w:r w:rsidR="00A6142E">
        <w:rPr>
          <w:rFonts w:ascii="Arial" w:hAnsi="Arial" w:cs="Arial"/>
        </w:rPr>
        <w:t xml:space="preserve"> With the </w:t>
      </w:r>
      <w:r w:rsidR="00433E52">
        <w:rPr>
          <w:rFonts w:ascii="Arial" w:hAnsi="Arial" w:cs="Arial"/>
        </w:rPr>
        <w:t>cost-of-living</w:t>
      </w:r>
      <w:r w:rsidR="00A6142E">
        <w:rPr>
          <w:rFonts w:ascii="Arial" w:hAnsi="Arial" w:cs="Arial"/>
        </w:rPr>
        <w:t xml:space="preserve"> increasing </w:t>
      </w:r>
      <w:r w:rsidR="00433E52">
        <w:rPr>
          <w:rFonts w:ascii="Arial" w:hAnsi="Arial" w:cs="Arial"/>
        </w:rPr>
        <w:t>elderly</w:t>
      </w:r>
      <w:r w:rsidR="00A6142E">
        <w:rPr>
          <w:rFonts w:ascii="Arial" w:hAnsi="Arial" w:cs="Arial"/>
        </w:rPr>
        <w:t xml:space="preserve"> people in the </w:t>
      </w:r>
      <w:r w:rsidR="00552081">
        <w:rPr>
          <w:rFonts w:ascii="Arial" w:hAnsi="Arial" w:cs="Arial"/>
        </w:rPr>
        <w:t>U.K</w:t>
      </w:r>
      <w:r w:rsidR="008121AA">
        <w:rPr>
          <w:rFonts w:ascii="Arial" w:hAnsi="Arial" w:cs="Arial"/>
        </w:rPr>
        <w:t xml:space="preserve"> are expected to struggle</w:t>
      </w:r>
      <w:r w:rsidR="007B19BB">
        <w:rPr>
          <w:rFonts w:ascii="Arial" w:hAnsi="Arial" w:cs="Arial"/>
        </w:rPr>
        <w:t xml:space="preserve"> with basics such as </w:t>
      </w:r>
      <w:r w:rsidR="00AE03CB">
        <w:rPr>
          <w:rFonts w:ascii="Arial" w:hAnsi="Arial" w:cs="Arial"/>
        </w:rPr>
        <w:t xml:space="preserve">heating, </w:t>
      </w:r>
      <w:r w:rsidR="00522295">
        <w:rPr>
          <w:rFonts w:ascii="Arial" w:hAnsi="Arial" w:cs="Arial"/>
        </w:rPr>
        <w:t>transport,</w:t>
      </w:r>
      <w:r w:rsidR="006B1649">
        <w:rPr>
          <w:rFonts w:ascii="Arial" w:hAnsi="Arial" w:cs="Arial"/>
        </w:rPr>
        <w:t xml:space="preserve"> and </w:t>
      </w:r>
      <w:r w:rsidR="00AE03CB">
        <w:rPr>
          <w:rFonts w:ascii="Arial" w:hAnsi="Arial" w:cs="Arial"/>
        </w:rPr>
        <w:t>healthcare essential</w:t>
      </w:r>
      <w:r w:rsidR="005D1F79">
        <w:rPr>
          <w:rFonts w:ascii="Arial" w:hAnsi="Arial" w:cs="Arial"/>
        </w:rPr>
        <w:t xml:space="preserve">s with </w:t>
      </w:r>
      <w:r w:rsidR="00031628">
        <w:rPr>
          <w:rFonts w:ascii="Arial" w:hAnsi="Arial" w:cs="Arial"/>
        </w:rPr>
        <w:t xml:space="preserve">those over </w:t>
      </w:r>
      <w:r w:rsidR="0079068C">
        <w:rPr>
          <w:rFonts w:ascii="Arial" w:hAnsi="Arial" w:cs="Arial"/>
        </w:rPr>
        <w:t>sixty-five</w:t>
      </w:r>
      <w:r w:rsidR="00031628">
        <w:rPr>
          <w:rFonts w:ascii="Arial" w:hAnsi="Arial" w:cs="Arial"/>
        </w:rPr>
        <w:t xml:space="preserve"> </w:t>
      </w:r>
      <w:r w:rsidR="004B09D8">
        <w:rPr>
          <w:rFonts w:ascii="Arial" w:hAnsi="Arial" w:cs="Arial"/>
        </w:rPr>
        <w:t>and</w:t>
      </w:r>
      <w:r w:rsidR="00031628">
        <w:rPr>
          <w:rFonts w:ascii="Arial" w:hAnsi="Arial" w:cs="Arial"/>
        </w:rPr>
        <w:t xml:space="preserve"> a care need</w:t>
      </w:r>
      <w:r w:rsidR="009901E3">
        <w:rPr>
          <w:rFonts w:ascii="Arial" w:hAnsi="Arial" w:cs="Arial"/>
        </w:rPr>
        <w:t>,</w:t>
      </w:r>
      <w:r w:rsidR="004B09D8">
        <w:rPr>
          <w:rFonts w:ascii="Arial" w:hAnsi="Arial" w:cs="Arial"/>
        </w:rPr>
        <w:t xml:space="preserve"> </w:t>
      </w:r>
      <w:r w:rsidR="009901E3">
        <w:rPr>
          <w:rFonts w:ascii="Arial" w:hAnsi="Arial" w:cs="Arial"/>
        </w:rPr>
        <w:t xml:space="preserve">twice as likely to </w:t>
      </w:r>
      <w:r w:rsidR="00031628">
        <w:rPr>
          <w:rFonts w:ascii="Arial" w:hAnsi="Arial" w:cs="Arial"/>
        </w:rPr>
        <w:t>express</w:t>
      </w:r>
      <w:r w:rsidR="009901E3">
        <w:rPr>
          <w:rFonts w:ascii="Arial" w:hAnsi="Arial" w:cs="Arial"/>
        </w:rPr>
        <w:t xml:space="preserve"> </w:t>
      </w:r>
      <w:r w:rsidR="00031628">
        <w:rPr>
          <w:rFonts w:ascii="Arial" w:hAnsi="Arial" w:cs="Arial"/>
        </w:rPr>
        <w:t xml:space="preserve">they have trouble with their finances </w:t>
      </w:r>
      <w:r w:rsidR="005C520C">
        <w:rPr>
          <w:rFonts w:ascii="Arial" w:hAnsi="Arial" w:cs="Arial"/>
        </w:rPr>
        <w:t>and a further</w:t>
      </w:r>
      <w:r w:rsidR="005B49ED">
        <w:rPr>
          <w:rFonts w:ascii="Arial" w:hAnsi="Arial" w:cs="Arial"/>
        </w:rPr>
        <w:t xml:space="preserve"> sixty one percent stating they</w:t>
      </w:r>
      <w:r w:rsidR="009901E3">
        <w:rPr>
          <w:rFonts w:ascii="Arial" w:hAnsi="Arial" w:cs="Arial"/>
        </w:rPr>
        <w:t xml:space="preserve"> </w:t>
      </w:r>
      <w:r w:rsidR="004B22F6">
        <w:rPr>
          <w:rFonts w:ascii="Arial" w:hAnsi="Arial" w:cs="Arial"/>
        </w:rPr>
        <w:t>have a lack of money to spend on meeting their needs.</w:t>
      </w:r>
      <w:r w:rsidR="00A1700B">
        <w:rPr>
          <w:rFonts w:ascii="Arial" w:hAnsi="Arial" w:cs="Arial"/>
        </w:rPr>
        <w:t xml:space="preserve"> </w:t>
      </w:r>
      <w:r w:rsidR="00216E08">
        <w:rPr>
          <w:rFonts w:ascii="Arial" w:hAnsi="Arial" w:cs="Arial"/>
        </w:rPr>
        <w:t xml:space="preserve">The Covid-19 </w:t>
      </w:r>
      <w:r w:rsidR="00FB6A71">
        <w:rPr>
          <w:rFonts w:ascii="Arial" w:hAnsi="Arial" w:cs="Arial"/>
        </w:rPr>
        <w:t>p</w:t>
      </w:r>
      <w:r w:rsidR="00216E08">
        <w:rPr>
          <w:rFonts w:ascii="Arial" w:hAnsi="Arial" w:cs="Arial"/>
        </w:rPr>
        <w:t>andemic</w:t>
      </w:r>
      <w:r w:rsidR="00FB6A71">
        <w:rPr>
          <w:rFonts w:ascii="Arial" w:hAnsi="Arial" w:cs="Arial"/>
        </w:rPr>
        <w:t xml:space="preserve"> effected </w:t>
      </w:r>
      <w:r w:rsidR="00FE69DC">
        <w:rPr>
          <w:rFonts w:ascii="Arial" w:hAnsi="Arial" w:cs="Arial"/>
        </w:rPr>
        <w:t xml:space="preserve">working </w:t>
      </w:r>
      <w:r w:rsidR="00FB6A71">
        <w:rPr>
          <w:rFonts w:ascii="Arial" w:hAnsi="Arial" w:cs="Arial"/>
        </w:rPr>
        <w:t>older people</w:t>
      </w:r>
      <w:r w:rsidR="00FE69DC">
        <w:rPr>
          <w:rFonts w:ascii="Arial" w:hAnsi="Arial" w:cs="Arial"/>
        </w:rPr>
        <w:t>’s finances</w:t>
      </w:r>
      <w:r w:rsidR="00FB6A71">
        <w:rPr>
          <w:rFonts w:ascii="Arial" w:hAnsi="Arial" w:cs="Arial"/>
        </w:rPr>
        <w:t xml:space="preserve"> differently with those</w:t>
      </w:r>
      <w:r w:rsidR="006429A9">
        <w:rPr>
          <w:rFonts w:ascii="Arial" w:hAnsi="Arial" w:cs="Arial"/>
        </w:rPr>
        <w:t xml:space="preserve"> </w:t>
      </w:r>
      <w:r w:rsidR="006429A9" w:rsidRPr="0077095D">
        <w:rPr>
          <w:rFonts w:ascii="Arial" w:hAnsi="Arial" w:cs="Arial"/>
        </w:rPr>
        <w:t>employed</w:t>
      </w:r>
      <w:r w:rsidR="006429A9">
        <w:rPr>
          <w:rFonts w:ascii="Arial" w:hAnsi="Arial" w:cs="Arial"/>
        </w:rPr>
        <w:t xml:space="preserve"> or </w:t>
      </w:r>
      <w:r w:rsidR="006429A9" w:rsidRPr="0077095D">
        <w:rPr>
          <w:rFonts w:ascii="Arial" w:hAnsi="Arial" w:cs="Arial"/>
        </w:rPr>
        <w:t>self-employed</w:t>
      </w:r>
      <w:r w:rsidR="00411DBC">
        <w:rPr>
          <w:rFonts w:ascii="Arial" w:hAnsi="Arial" w:cs="Arial"/>
        </w:rPr>
        <w:t xml:space="preserve"> </w:t>
      </w:r>
      <w:r w:rsidR="00411DBC">
        <w:rPr>
          <w:rFonts w:ascii="Arial" w:hAnsi="Arial" w:cs="Arial"/>
        </w:rPr>
        <w:lastRenderedPageBreak/>
        <w:t>reporting their finances have being affected</w:t>
      </w:r>
      <w:r w:rsidR="001F06E8">
        <w:rPr>
          <w:rFonts w:ascii="Arial" w:hAnsi="Arial" w:cs="Arial"/>
        </w:rPr>
        <w:t xml:space="preserve"> and those </w:t>
      </w:r>
      <w:r w:rsidR="00050095">
        <w:rPr>
          <w:rFonts w:ascii="Arial" w:hAnsi="Arial" w:cs="Arial"/>
        </w:rPr>
        <w:t xml:space="preserve">on </w:t>
      </w:r>
      <w:r w:rsidR="00050095" w:rsidRPr="0077095D">
        <w:rPr>
          <w:rFonts w:ascii="Arial" w:hAnsi="Arial" w:cs="Arial"/>
        </w:rPr>
        <w:t>fixed pension incomes</w:t>
      </w:r>
      <w:r w:rsidR="00050095">
        <w:rPr>
          <w:rFonts w:ascii="Arial" w:hAnsi="Arial" w:cs="Arial"/>
        </w:rPr>
        <w:t xml:space="preserve"> </w:t>
      </w:r>
      <w:r w:rsidR="00050095" w:rsidRPr="0077095D">
        <w:rPr>
          <w:rFonts w:ascii="Arial" w:hAnsi="Arial" w:cs="Arial"/>
        </w:rPr>
        <w:t>expect</w:t>
      </w:r>
      <w:r w:rsidR="00050095">
        <w:rPr>
          <w:rFonts w:ascii="Arial" w:hAnsi="Arial" w:cs="Arial"/>
        </w:rPr>
        <w:t>ing</w:t>
      </w:r>
      <w:r w:rsidR="00050095" w:rsidRPr="0077095D">
        <w:rPr>
          <w:rFonts w:ascii="Arial" w:hAnsi="Arial" w:cs="Arial"/>
        </w:rPr>
        <w:t xml:space="preserve"> the</w:t>
      </w:r>
      <w:r w:rsidR="00A240E1">
        <w:rPr>
          <w:rFonts w:ascii="Arial" w:hAnsi="Arial" w:cs="Arial"/>
        </w:rPr>
        <w:t>ir</w:t>
      </w:r>
      <w:r w:rsidR="00050095" w:rsidRPr="0077095D">
        <w:rPr>
          <w:rFonts w:ascii="Arial" w:hAnsi="Arial" w:cs="Arial"/>
        </w:rPr>
        <w:t xml:space="preserve"> financial situation</w:t>
      </w:r>
      <w:r w:rsidR="00A240E1">
        <w:rPr>
          <w:rFonts w:ascii="Arial" w:hAnsi="Arial" w:cs="Arial"/>
        </w:rPr>
        <w:t xml:space="preserve"> to stay the same</w:t>
      </w:r>
      <w:r w:rsidR="00F005AD">
        <w:rPr>
          <w:rFonts w:ascii="Arial" w:hAnsi="Arial" w:cs="Arial"/>
        </w:rPr>
        <w:t xml:space="preserve"> </w:t>
      </w:r>
      <w:r w:rsidR="00F005AD" w:rsidRPr="00076A7F">
        <w:rPr>
          <w:rFonts w:ascii="Arial" w:hAnsi="Arial" w:cs="Arial"/>
        </w:rPr>
        <w:t>(Storey,2020)</w:t>
      </w:r>
      <w:r w:rsidR="00F005AD">
        <w:rPr>
          <w:rFonts w:ascii="Arial" w:hAnsi="Arial" w:cs="Arial"/>
        </w:rPr>
        <w:t>. This is to be expected as with the numerous lockdowns and use of the furlough scheme</w:t>
      </w:r>
      <w:r w:rsidR="0089551E">
        <w:rPr>
          <w:rFonts w:ascii="Arial" w:hAnsi="Arial" w:cs="Arial"/>
        </w:rPr>
        <w:t xml:space="preserve">, wages have not </w:t>
      </w:r>
      <w:r w:rsidR="00313357">
        <w:rPr>
          <w:rFonts w:ascii="Arial" w:hAnsi="Arial" w:cs="Arial"/>
        </w:rPr>
        <w:t>been</w:t>
      </w:r>
      <w:r w:rsidR="0089551E">
        <w:rPr>
          <w:rFonts w:ascii="Arial" w:hAnsi="Arial" w:cs="Arial"/>
        </w:rPr>
        <w:t xml:space="preserve"> consistent for not just older people but a large </w:t>
      </w:r>
      <w:r w:rsidR="00313357">
        <w:rPr>
          <w:rFonts w:ascii="Arial" w:hAnsi="Arial" w:cs="Arial"/>
        </w:rPr>
        <w:t>proportion of the U.K.</w:t>
      </w:r>
      <w:r w:rsidR="00A51583">
        <w:rPr>
          <w:rFonts w:ascii="Arial" w:hAnsi="Arial" w:cs="Arial"/>
        </w:rPr>
        <w:t xml:space="preserve"> </w:t>
      </w:r>
      <w:r w:rsidR="00447F32" w:rsidRPr="00447F32">
        <w:rPr>
          <w:rFonts w:ascii="Arial" w:hAnsi="Arial" w:cs="Arial"/>
        </w:rPr>
        <w:t>Gaining employment is</w:t>
      </w:r>
      <w:r w:rsidR="00E13C74">
        <w:rPr>
          <w:rFonts w:ascii="Arial" w:hAnsi="Arial" w:cs="Arial"/>
        </w:rPr>
        <w:t xml:space="preserve"> </w:t>
      </w:r>
      <w:r w:rsidR="00447F32" w:rsidRPr="00447F32">
        <w:rPr>
          <w:rFonts w:ascii="Arial" w:hAnsi="Arial" w:cs="Arial"/>
        </w:rPr>
        <w:t>another barrier many older people in the U.K are</w:t>
      </w:r>
      <w:r w:rsidR="00E13C74">
        <w:rPr>
          <w:rFonts w:ascii="Arial" w:hAnsi="Arial" w:cs="Arial"/>
        </w:rPr>
        <w:t xml:space="preserve"> and were</w:t>
      </w:r>
      <w:r w:rsidR="00447F32" w:rsidRPr="00447F32">
        <w:rPr>
          <w:rFonts w:ascii="Arial" w:hAnsi="Arial" w:cs="Arial"/>
        </w:rPr>
        <w:t xml:space="preserve"> struggling to overcome</w:t>
      </w:r>
      <w:r w:rsidR="00E13C74">
        <w:rPr>
          <w:rFonts w:ascii="Arial" w:hAnsi="Arial" w:cs="Arial"/>
        </w:rPr>
        <w:t xml:space="preserve"> even before the Covid-19 pandemic</w:t>
      </w:r>
      <w:r w:rsidR="00447F32" w:rsidRPr="00447F32">
        <w:rPr>
          <w:rFonts w:ascii="Arial" w:hAnsi="Arial" w:cs="Arial"/>
        </w:rPr>
        <w:t xml:space="preserve">. </w:t>
      </w:r>
      <w:r w:rsidR="00473142">
        <w:rPr>
          <w:rFonts w:ascii="Arial" w:hAnsi="Arial" w:cs="Arial"/>
        </w:rPr>
        <w:t xml:space="preserve">The </w:t>
      </w:r>
      <w:r w:rsidR="008357C2">
        <w:rPr>
          <w:rFonts w:ascii="Arial" w:hAnsi="Arial" w:cs="Arial"/>
        </w:rPr>
        <w:t xml:space="preserve">Equality Act 2010 </w:t>
      </w:r>
      <w:r w:rsidR="0092724F">
        <w:rPr>
          <w:rFonts w:ascii="Arial" w:hAnsi="Arial" w:cs="Arial"/>
        </w:rPr>
        <w:t xml:space="preserve">has laid out specific guidelines in the area explaining that </w:t>
      </w:r>
      <w:r w:rsidR="00AB642C">
        <w:rPr>
          <w:rFonts w:ascii="Arial" w:hAnsi="Arial" w:cs="Arial"/>
        </w:rPr>
        <w:t>no one should face discrimination</w:t>
      </w:r>
      <w:r w:rsidR="00D1034E">
        <w:rPr>
          <w:rFonts w:ascii="Arial" w:hAnsi="Arial" w:cs="Arial"/>
        </w:rPr>
        <w:t xml:space="preserve"> because they</w:t>
      </w:r>
      <w:r w:rsidR="0010289D">
        <w:rPr>
          <w:rFonts w:ascii="Arial" w:hAnsi="Arial" w:cs="Arial"/>
        </w:rPr>
        <w:t xml:space="preserve"> do or do not fit into a certain age group</w:t>
      </w:r>
      <w:r w:rsidR="00B75DB5">
        <w:rPr>
          <w:rFonts w:ascii="Arial" w:hAnsi="Arial" w:cs="Arial"/>
        </w:rPr>
        <w:t xml:space="preserve"> (</w:t>
      </w:r>
      <w:r w:rsidR="000B668E">
        <w:rPr>
          <w:rFonts w:ascii="Arial" w:hAnsi="Arial" w:cs="Arial"/>
        </w:rPr>
        <w:t>Equality and Human Rights Commission</w:t>
      </w:r>
      <w:r w:rsidR="00E52317">
        <w:rPr>
          <w:rFonts w:ascii="Arial" w:hAnsi="Arial" w:cs="Arial"/>
        </w:rPr>
        <w:t>, 2020)</w:t>
      </w:r>
      <w:r w:rsidR="00B75DB5">
        <w:rPr>
          <w:rFonts w:ascii="Arial" w:hAnsi="Arial" w:cs="Arial"/>
        </w:rPr>
        <w:t>. As such l</w:t>
      </w:r>
      <w:r w:rsidR="00E73947" w:rsidRPr="00447F32">
        <w:rPr>
          <w:rFonts w:ascii="Arial" w:hAnsi="Arial" w:cs="Arial"/>
        </w:rPr>
        <w:t>egally in the U.K, employers are only permitted to employ persons based on age in specific justifiable instances but despite this age discrimination has been found across many workplaces.</w:t>
      </w:r>
      <w:r w:rsidR="00447F32" w:rsidRPr="00447F32">
        <w:rPr>
          <w:rFonts w:ascii="Arial" w:hAnsi="Arial" w:cs="Arial"/>
        </w:rPr>
        <w:t xml:space="preserve"> In a recent report by the Centre for Better Ageing, 2018 it was found that older workers are often the amongst the first to be selected for redundancy and regularly discriminated against in the job market. With the numbers of older people in employment set to increase massively in the next twenty years employers must get to grips with the implications of having an ageing workforce as research has shown only one in five are currently discussing the issue (CIPD, 2021).</w:t>
      </w:r>
      <w:r>
        <w:rPr>
          <w:rFonts w:ascii="Arial" w:hAnsi="Arial" w:cs="Arial"/>
        </w:rPr>
        <w:t xml:space="preserve"> </w:t>
      </w:r>
      <w:r w:rsidR="004D2FAD" w:rsidRPr="004D2FAD">
        <w:rPr>
          <w:rFonts w:ascii="Arial" w:hAnsi="Arial" w:cs="Arial"/>
        </w:rPr>
        <w:t>In the Centre for</w:t>
      </w:r>
      <w:r w:rsidR="00F014DC">
        <w:rPr>
          <w:rFonts w:ascii="Arial" w:hAnsi="Arial" w:cs="Arial"/>
        </w:rPr>
        <w:t xml:space="preserve"> Better</w:t>
      </w:r>
      <w:r w:rsidR="004D2FAD" w:rsidRPr="004D2FAD">
        <w:rPr>
          <w:rFonts w:ascii="Arial" w:hAnsi="Arial" w:cs="Arial"/>
        </w:rPr>
        <w:t xml:space="preserve"> Ageing’s recent report, A mid-life employment crisis: how COVID-19 will affect the job prospects of older workers, they found a range of negative economic issues bought about by Covid-19 such as the number of older people in receipt in unemployment benefits doubled in the first lockdown, two out of five older workers were concerned they would become less financially stable due to the pandemic, as previously stated older workers are often the first the first to be selected for redundancy and with the end of the governments furlough scheme further job losses are to be expected (Centre for Better Ageing, 2021).</w:t>
      </w:r>
      <w:r w:rsidR="00A13BF8">
        <w:rPr>
          <w:rFonts w:ascii="Arial" w:hAnsi="Arial" w:cs="Arial"/>
        </w:rPr>
        <w:t xml:space="preserve"> </w:t>
      </w:r>
      <w:r w:rsidR="00A1700B" w:rsidRPr="00036581">
        <w:rPr>
          <w:rFonts w:ascii="Arial" w:hAnsi="Arial" w:cs="Arial"/>
        </w:rPr>
        <w:t xml:space="preserve">Rates of poverty </w:t>
      </w:r>
      <w:r w:rsidR="00E65C22" w:rsidRPr="00036581">
        <w:rPr>
          <w:rFonts w:ascii="Arial" w:hAnsi="Arial" w:cs="Arial"/>
        </w:rPr>
        <w:t>have been found to be more prevalent in</w:t>
      </w:r>
      <w:r w:rsidR="007A0B00" w:rsidRPr="00036581">
        <w:rPr>
          <w:rFonts w:ascii="Arial" w:hAnsi="Arial" w:cs="Arial"/>
        </w:rPr>
        <w:t xml:space="preserve"> </w:t>
      </w:r>
      <w:r w:rsidR="00EC066F" w:rsidRPr="00036581">
        <w:rPr>
          <w:rFonts w:ascii="Arial" w:hAnsi="Arial" w:cs="Arial"/>
        </w:rPr>
        <w:t>older</w:t>
      </w:r>
      <w:r w:rsidR="007A0B00" w:rsidRPr="00036581">
        <w:rPr>
          <w:rFonts w:ascii="Arial" w:hAnsi="Arial" w:cs="Arial"/>
        </w:rPr>
        <w:t xml:space="preserve"> tenants than</w:t>
      </w:r>
      <w:r w:rsidR="00EC066F" w:rsidRPr="00036581">
        <w:rPr>
          <w:rFonts w:ascii="Arial" w:hAnsi="Arial" w:cs="Arial"/>
        </w:rPr>
        <w:t xml:space="preserve"> </w:t>
      </w:r>
      <w:r w:rsidR="00775F2F" w:rsidRPr="00036581">
        <w:rPr>
          <w:rFonts w:ascii="Arial" w:hAnsi="Arial" w:cs="Arial"/>
        </w:rPr>
        <w:t>homeowners</w:t>
      </w:r>
      <w:r w:rsidR="00A8542C" w:rsidRPr="00036581">
        <w:rPr>
          <w:rFonts w:ascii="Arial" w:hAnsi="Arial" w:cs="Arial"/>
        </w:rPr>
        <w:t xml:space="preserve"> with 29 per cent of social tenants and 35 per cent of private tenants living in poverty compared to 16 per cent of all pensioners</w:t>
      </w:r>
      <w:r w:rsidR="00FE1D53" w:rsidRPr="00036581">
        <w:rPr>
          <w:rFonts w:ascii="Arial" w:hAnsi="Arial" w:cs="Arial"/>
        </w:rPr>
        <w:t>.</w:t>
      </w:r>
      <w:r w:rsidR="00AA557E">
        <w:rPr>
          <w:rFonts w:ascii="Arial" w:hAnsi="Arial" w:cs="Arial"/>
        </w:rPr>
        <w:t xml:space="preserve"> </w:t>
      </w:r>
      <w:r w:rsidR="00F03453">
        <w:rPr>
          <w:rFonts w:ascii="Arial" w:hAnsi="Arial" w:cs="Arial"/>
        </w:rPr>
        <w:t>To help address this</w:t>
      </w:r>
      <w:r w:rsidR="00DE1239">
        <w:rPr>
          <w:rFonts w:ascii="Arial" w:hAnsi="Arial" w:cs="Arial"/>
        </w:rPr>
        <w:t xml:space="preserve"> t</w:t>
      </w:r>
      <w:r w:rsidR="00AA557E">
        <w:rPr>
          <w:rFonts w:ascii="Arial" w:hAnsi="Arial" w:cs="Arial"/>
        </w:rPr>
        <w:t>he government has pledged £300 million</w:t>
      </w:r>
      <w:r w:rsidR="00FA5F42">
        <w:rPr>
          <w:rFonts w:ascii="Arial" w:hAnsi="Arial" w:cs="Arial"/>
        </w:rPr>
        <w:t xml:space="preserve"> in the health and social care levy</w:t>
      </w:r>
      <w:r w:rsidR="00AA557E">
        <w:rPr>
          <w:rFonts w:ascii="Arial" w:hAnsi="Arial" w:cs="Arial"/>
        </w:rPr>
        <w:t xml:space="preserve"> to help </w:t>
      </w:r>
      <w:r w:rsidR="0064229B">
        <w:rPr>
          <w:rFonts w:ascii="Arial" w:hAnsi="Arial" w:cs="Arial"/>
        </w:rPr>
        <w:t xml:space="preserve">health and social care strategies </w:t>
      </w:r>
      <w:r w:rsidR="003935AE">
        <w:rPr>
          <w:rFonts w:ascii="Arial" w:hAnsi="Arial" w:cs="Arial"/>
        </w:rPr>
        <w:t>integrate</w:t>
      </w:r>
      <w:r w:rsidR="0064229B">
        <w:rPr>
          <w:rFonts w:ascii="Arial" w:hAnsi="Arial" w:cs="Arial"/>
        </w:rPr>
        <w:t xml:space="preserve"> housing and </w:t>
      </w:r>
      <w:r w:rsidR="0083643E">
        <w:rPr>
          <w:rFonts w:ascii="Arial" w:hAnsi="Arial" w:cs="Arial"/>
        </w:rPr>
        <w:t>supported housing options to service users</w:t>
      </w:r>
      <w:r w:rsidR="001C7CEE">
        <w:rPr>
          <w:rFonts w:ascii="Arial" w:hAnsi="Arial" w:cs="Arial"/>
        </w:rPr>
        <w:t xml:space="preserve"> </w:t>
      </w:r>
      <w:r w:rsidR="00FD7749">
        <w:rPr>
          <w:rFonts w:ascii="Arial" w:hAnsi="Arial" w:cs="Arial"/>
        </w:rPr>
        <w:t>with an additional £30 million</w:t>
      </w:r>
      <w:r w:rsidR="00F33C8B">
        <w:rPr>
          <w:rFonts w:ascii="Arial" w:hAnsi="Arial" w:cs="Arial"/>
        </w:rPr>
        <w:t xml:space="preserve"> allocated to help local councils provide </w:t>
      </w:r>
      <w:r w:rsidR="00AA3754">
        <w:rPr>
          <w:rFonts w:ascii="Arial" w:hAnsi="Arial" w:cs="Arial"/>
        </w:rPr>
        <w:t xml:space="preserve">innovative </w:t>
      </w:r>
      <w:r w:rsidR="00C169C2">
        <w:rPr>
          <w:rFonts w:ascii="Arial" w:hAnsi="Arial" w:cs="Arial"/>
        </w:rPr>
        <w:t xml:space="preserve">ways to provide care and support whilst </w:t>
      </w:r>
      <w:r w:rsidR="003935AE">
        <w:rPr>
          <w:rFonts w:ascii="Arial" w:hAnsi="Arial" w:cs="Arial"/>
        </w:rPr>
        <w:t xml:space="preserve">offering a wider range of options of personalised centred care </w:t>
      </w:r>
      <w:r w:rsidR="00E064B8" w:rsidRPr="00E064B8">
        <w:rPr>
          <w:rFonts w:ascii="Arial" w:hAnsi="Arial" w:cs="Arial"/>
        </w:rPr>
        <w:t>(Gov.UK, 2022).</w:t>
      </w:r>
    </w:p>
    <w:p w14:paraId="0C8225F2" w14:textId="5C1F54AB" w:rsidR="00226712" w:rsidRDefault="00AE670C" w:rsidP="00A86BC3">
      <w:pPr>
        <w:spacing w:line="360" w:lineRule="auto"/>
        <w:rPr>
          <w:rFonts w:ascii="Arial" w:hAnsi="Arial" w:cs="Arial"/>
        </w:rPr>
      </w:pPr>
      <w:r>
        <w:rPr>
          <w:rFonts w:ascii="Arial" w:hAnsi="Arial" w:cs="Arial"/>
        </w:rPr>
        <w:t>The rates of e</w:t>
      </w:r>
      <w:r w:rsidR="003B6595">
        <w:rPr>
          <w:rFonts w:ascii="Arial" w:hAnsi="Arial" w:cs="Arial"/>
        </w:rPr>
        <w:t>lder abuse</w:t>
      </w:r>
      <w:r>
        <w:rPr>
          <w:rFonts w:ascii="Arial" w:hAnsi="Arial" w:cs="Arial"/>
        </w:rPr>
        <w:t xml:space="preserve"> in the </w:t>
      </w:r>
      <w:r w:rsidR="00552081">
        <w:rPr>
          <w:rFonts w:ascii="Arial" w:hAnsi="Arial" w:cs="Arial"/>
        </w:rPr>
        <w:t>U.K</w:t>
      </w:r>
      <w:r w:rsidR="003B6595">
        <w:rPr>
          <w:rFonts w:ascii="Arial" w:hAnsi="Arial" w:cs="Arial"/>
        </w:rPr>
        <w:t xml:space="preserve"> is a</w:t>
      </w:r>
      <w:r w:rsidR="00DE1239">
        <w:rPr>
          <w:rFonts w:ascii="Arial" w:hAnsi="Arial" w:cs="Arial"/>
        </w:rPr>
        <w:t>nother</w:t>
      </w:r>
      <w:r w:rsidR="00557941">
        <w:rPr>
          <w:rFonts w:ascii="Arial" w:hAnsi="Arial" w:cs="Arial"/>
        </w:rPr>
        <w:t xml:space="preserve"> </w:t>
      </w:r>
      <w:r w:rsidR="009D5933">
        <w:rPr>
          <w:rFonts w:ascii="Arial" w:hAnsi="Arial" w:cs="Arial"/>
        </w:rPr>
        <w:t xml:space="preserve">inexcusable </w:t>
      </w:r>
      <w:r w:rsidR="00557941">
        <w:rPr>
          <w:rFonts w:ascii="Arial" w:hAnsi="Arial" w:cs="Arial"/>
        </w:rPr>
        <w:t>issue</w:t>
      </w:r>
      <w:r w:rsidR="00282728">
        <w:rPr>
          <w:rFonts w:ascii="Arial" w:hAnsi="Arial" w:cs="Arial"/>
        </w:rPr>
        <w:t xml:space="preserve"> faced by</w:t>
      </w:r>
      <w:r w:rsidR="00557941">
        <w:rPr>
          <w:rFonts w:ascii="Arial" w:hAnsi="Arial" w:cs="Arial"/>
        </w:rPr>
        <w:t xml:space="preserve"> older people</w:t>
      </w:r>
      <w:r w:rsidR="00A6031C">
        <w:rPr>
          <w:rFonts w:ascii="Arial" w:hAnsi="Arial" w:cs="Arial"/>
        </w:rPr>
        <w:t xml:space="preserve">. </w:t>
      </w:r>
      <w:r w:rsidR="009B2B96">
        <w:rPr>
          <w:rFonts w:ascii="Arial" w:hAnsi="Arial" w:cs="Arial"/>
        </w:rPr>
        <w:t>The Charity Hourglass</w:t>
      </w:r>
      <w:r w:rsidR="00E03844">
        <w:rPr>
          <w:rFonts w:ascii="Arial" w:hAnsi="Arial" w:cs="Arial"/>
        </w:rPr>
        <w:t>, 2020</w:t>
      </w:r>
      <w:r w:rsidR="00C91688">
        <w:rPr>
          <w:rFonts w:ascii="Arial" w:hAnsi="Arial" w:cs="Arial"/>
        </w:rPr>
        <w:t>, which specialise</w:t>
      </w:r>
      <w:r w:rsidR="00A54012">
        <w:rPr>
          <w:rFonts w:ascii="Arial" w:hAnsi="Arial" w:cs="Arial"/>
        </w:rPr>
        <w:t>s</w:t>
      </w:r>
      <w:r w:rsidR="00C91688">
        <w:rPr>
          <w:rFonts w:ascii="Arial" w:hAnsi="Arial" w:cs="Arial"/>
        </w:rPr>
        <w:t xml:space="preserve"> in highlighting elder abuse and </w:t>
      </w:r>
      <w:r w:rsidR="00544B2D">
        <w:rPr>
          <w:rFonts w:ascii="Arial" w:hAnsi="Arial" w:cs="Arial"/>
        </w:rPr>
        <w:t xml:space="preserve">conducts studies into the subject, found in a recent survey that </w:t>
      </w:r>
      <w:r w:rsidR="007866BF">
        <w:rPr>
          <w:rFonts w:ascii="Arial" w:hAnsi="Arial" w:cs="Arial"/>
        </w:rPr>
        <w:t xml:space="preserve">twenty two percent of those </w:t>
      </w:r>
      <w:r w:rsidR="00CE2D5C">
        <w:rPr>
          <w:rFonts w:ascii="Arial" w:hAnsi="Arial" w:cs="Arial"/>
        </w:rPr>
        <w:t>surveyed</w:t>
      </w:r>
      <w:r w:rsidR="007866BF">
        <w:rPr>
          <w:rFonts w:ascii="Arial" w:hAnsi="Arial" w:cs="Arial"/>
        </w:rPr>
        <w:t xml:space="preserve"> (two thousand five hundred)</w:t>
      </w:r>
      <w:r w:rsidR="002B018D">
        <w:rPr>
          <w:rFonts w:ascii="Arial" w:hAnsi="Arial" w:cs="Arial"/>
        </w:rPr>
        <w:t xml:space="preserve"> had some experience of elder abuse</w:t>
      </w:r>
      <w:r w:rsidR="003D372B">
        <w:rPr>
          <w:rFonts w:ascii="Arial" w:hAnsi="Arial" w:cs="Arial"/>
        </w:rPr>
        <w:t>.</w:t>
      </w:r>
      <w:r w:rsidR="00E03844">
        <w:rPr>
          <w:rFonts w:ascii="Arial" w:hAnsi="Arial" w:cs="Arial"/>
        </w:rPr>
        <w:t xml:space="preserve"> </w:t>
      </w:r>
      <w:proofErr w:type="spellStart"/>
      <w:r w:rsidR="00E03844">
        <w:rPr>
          <w:rFonts w:ascii="Arial" w:hAnsi="Arial" w:cs="Arial"/>
        </w:rPr>
        <w:t>AgeUk</w:t>
      </w:r>
      <w:proofErr w:type="spellEnd"/>
      <w:r w:rsidR="00E03844">
        <w:rPr>
          <w:rFonts w:ascii="Arial" w:hAnsi="Arial" w:cs="Arial"/>
        </w:rPr>
        <w:t>, 2021</w:t>
      </w:r>
      <w:r w:rsidR="0026321F">
        <w:rPr>
          <w:rFonts w:ascii="Arial" w:hAnsi="Arial" w:cs="Arial"/>
        </w:rPr>
        <w:t xml:space="preserve"> found that </w:t>
      </w:r>
      <w:r w:rsidR="002548FC">
        <w:rPr>
          <w:rFonts w:ascii="Arial" w:hAnsi="Arial" w:cs="Arial"/>
        </w:rPr>
        <w:t>older people in the U.K face</w:t>
      </w:r>
      <w:r w:rsidR="00325428">
        <w:rPr>
          <w:rFonts w:ascii="Arial" w:hAnsi="Arial" w:cs="Arial"/>
        </w:rPr>
        <w:t xml:space="preserve"> various types of abuse such as </w:t>
      </w:r>
      <w:r w:rsidR="006C0C87">
        <w:rPr>
          <w:rFonts w:ascii="Arial" w:hAnsi="Arial" w:cs="Arial"/>
        </w:rPr>
        <w:t>p</w:t>
      </w:r>
      <w:r w:rsidR="0079068C" w:rsidRPr="00775F2F">
        <w:rPr>
          <w:rFonts w:ascii="Arial" w:hAnsi="Arial" w:cs="Arial"/>
        </w:rPr>
        <w:t>hysical</w:t>
      </w:r>
      <w:r w:rsidR="00775F2F">
        <w:rPr>
          <w:rFonts w:ascii="Arial" w:hAnsi="Arial" w:cs="Arial"/>
        </w:rPr>
        <w:t>, p</w:t>
      </w:r>
      <w:r w:rsidR="0079068C" w:rsidRPr="00775F2F">
        <w:rPr>
          <w:rFonts w:ascii="Arial" w:hAnsi="Arial" w:cs="Arial"/>
        </w:rPr>
        <w:t>sychological</w:t>
      </w:r>
      <w:r w:rsidR="00775F2F">
        <w:rPr>
          <w:rFonts w:ascii="Arial" w:hAnsi="Arial" w:cs="Arial"/>
        </w:rPr>
        <w:t>,</w:t>
      </w:r>
      <w:r w:rsidR="00EF7CAD">
        <w:rPr>
          <w:rFonts w:ascii="Arial" w:hAnsi="Arial" w:cs="Arial"/>
        </w:rPr>
        <w:t xml:space="preserve"> f</w:t>
      </w:r>
      <w:r w:rsidR="0079068C" w:rsidRPr="00775F2F">
        <w:rPr>
          <w:rFonts w:ascii="Arial" w:hAnsi="Arial" w:cs="Arial"/>
        </w:rPr>
        <w:t>inancial</w:t>
      </w:r>
      <w:r w:rsidR="00EF7CAD">
        <w:rPr>
          <w:rFonts w:ascii="Arial" w:hAnsi="Arial" w:cs="Arial"/>
        </w:rPr>
        <w:t>, s</w:t>
      </w:r>
      <w:r w:rsidR="0079068C" w:rsidRPr="00775F2F">
        <w:rPr>
          <w:rFonts w:ascii="Arial" w:hAnsi="Arial" w:cs="Arial"/>
        </w:rPr>
        <w:t>exual</w:t>
      </w:r>
      <w:r w:rsidR="00EF7CAD">
        <w:rPr>
          <w:rFonts w:ascii="Arial" w:hAnsi="Arial" w:cs="Arial"/>
        </w:rPr>
        <w:t>, d</w:t>
      </w:r>
      <w:r w:rsidR="0079068C" w:rsidRPr="00775F2F">
        <w:rPr>
          <w:rFonts w:ascii="Arial" w:hAnsi="Arial" w:cs="Arial"/>
        </w:rPr>
        <w:t>omestic</w:t>
      </w:r>
      <w:r w:rsidR="00EF7CAD">
        <w:rPr>
          <w:rFonts w:ascii="Arial" w:hAnsi="Arial" w:cs="Arial"/>
        </w:rPr>
        <w:t>, d</w:t>
      </w:r>
      <w:r w:rsidR="0079068C" w:rsidRPr="00775F2F">
        <w:rPr>
          <w:rFonts w:ascii="Arial" w:hAnsi="Arial" w:cs="Arial"/>
        </w:rPr>
        <w:t>iscriminatory</w:t>
      </w:r>
      <w:r w:rsidR="00E34223">
        <w:rPr>
          <w:rFonts w:ascii="Arial" w:hAnsi="Arial" w:cs="Arial"/>
        </w:rPr>
        <w:t xml:space="preserve"> and</w:t>
      </w:r>
      <w:r w:rsidR="00EF7CAD">
        <w:rPr>
          <w:rFonts w:ascii="Arial" w:hAnsi="Arial" w:cs="Arial"/>
        </w:rPr>
        <w:t xml:space="preserve"> </w:t>
      </w:r>
      <w:r w:rsidR="008B4555">
        <w:rPr>
          <w:rFonts w:ascii="Arial" w:hAnsi="Arial" w:cs="Arial"/>
        </w:rPr>
        <w:t>o</w:t>
      </w:r>
      <w:r w:rsidR="0079068C" w:rsidRPr="00775F2F">
        <w:rPr>
          <w:rFonts w:ascii="Arial" w:hAnsi="Arial" w:cs="Arial"/>
        </w:rPr>
        <w:t xml:space="preserve">rganisational </w:t>
      </w:r>
      <w:r w:rsidR="00BC3B61" w:rsidRPr="00775F2F">
        <w:rPr>
          <w:rFonts w:ascii="Arial" w:hAnsi="Arial" w:cs="Arial"/>
        </w:rPr>
        <w:t>abuse</w:t>
      </w:r>
      <w:r w:rsidR="00E34223">
        <w:rPr>
          <w:rFonts w:ascii="Arial" w:hAnsi="Arial" w:cs="Arial"/>
        </w:rPr>
        <w:t xml:space="preserve"> as well as</w:t>
      </w:r>
      <w:r w:rsidR="00CA6B44" w:rsidRPr="00CA6B44">
        <w:rPr>
          <w:rFonts w:ascii="Arial" w:hAnsi="Arial" w:cs="Arial"/>
        </w:rPr>
        <w:t xml:space="preserve"> </w:t>
      </w:r>
      <w:r w:rsidR="00CA6B44">
        <w:rPr>
          <w:rFonts w:ascii="Arial" w:hAnsi="Arial" w:cs="Arial"/>
        </w:rPr>
        <w:t>n</w:t>
      </w:r>
      <w:r w:rsidR="00CA6B44" w:rsidRPr="00775F2F">
        <w:rPr>
          <w:rFonts w:ascii="Arial" w:hAnsi="Arial" w:cs="Arial"/>
        </w:rPr>
        <w:t>eglect</w:t>
      </w:r>
      <w:r w:rsidR="00CA6B44">
        <w:rPr>
          <w:rFonts w:ascii="Arial" w:hAnsi="Arial" w:cs="Arial"/>
        </w:rPr>
        <w:t>, s</w:t>
      </w:r>
      <w:r w:rsidR="00CA6B44" w:rsidRPr="00775F2F">
        <w:rPr>
          <w:rFonts w:ascii="Arial" w:hAnsi="Arial" w:cs="Arial"/>
        </w:rPr>
        <w:t>elf-neglect</w:t>
      </w:r>
      <w:r w:rsidR="00BC3B61" w:rsidRPr="00775F2F">
        <w:rPr>
          <w:rFonts w:ascii="Arial" w:hAnsi="Arial" w:cs="Arial"/>
        </w:rPr>
        <w:t>,</w:t>
      </w:r>
      <w:r w:rsidR="008B4555">
        <w:rPr>
          <w:rFonts w:ascii="Arial" w:hAnsi="Arial" w:cs="Arial"/>
        </w:rPr>
        <w:t xml:space="preserve"> </w:t>
      </w:r>
      <w:r w:rsidR="008B4555">
        <w:rPr>
          <w:rFonts w:ascii="Arial" w:hAnsi="Arial" w:cs="Arial"/>
        </w:rPr>
        <w:lastRenderedPageBreak/>
        <w:t>and m</w:t>
      </w:r>
      <w:r w:rsidR="0079068C" w:rsidRPr="00775F2F">
        <w:rPr>
          <w:rFonts w:ascii="Arial" w:hAnsi="Arial" w:cs="Arial"/>
        </w:rPr>
        <w:t>odern slaver</w:t>
      </w:r>
      <w:r w:rsidR="00440B5D">
        <w:rPr>
          <w:rFonts w:ascii="Arial" w:hAnsi="Arial" w:cs="Arial"/>
        </w:rPr>
        <w:t>y.</w:t>
      </w:r>
      <w:r w:rsidR="0076298A">
        <w:rPr>
          <w:rFonts w:ascii="Arial" w:hAnsi="Arial" w:cs="Arial"/>
        </w:rPr>
        <w:t xml:space="preserve"> </w:t>
      </w:r>
      <w:r w:rsidR="00327834">
        <w:rPr>
          <w:rFonts w:ascii="Arial" w:hAnsi="Arial" w:cs="Arial"/>
        </w:rPr>
        <w:t xml:space="preserve">With the pandemic forcing </w:t>
      </w:r>
      <w:r w:rsidR="005F1AEB">
        <w:rPr>
          <w:rFonts w:ascii="Arial" w:hAnsi="Arial" w:cs="Arial"/>
        </w:rPr>
        <w:t>older people to isolate now we are</w:t>
      </w:r>
      <w:r w:rsidR="001A291B">
        <w:rPr>
          <w:rFonts w:ascii="Arial" w:hAnsi="Arial" w:cs="Arial"/>
        </w:rPr>
        <w:t xml:space="preserve"> returning to a normal </w:t>
      </w:r>
      <w:r w:rsidR="00116CCD">
        <w:rPr>
          <w:rFonts w:ascii="Arial" w:hAnsi="Arial" w:cs="Arial"/>
        </w:rPr>
        <w:t>life;</w:t>
      </w:r>
      <w:r w:rsidR="005F1AEB">
        <w:rPr>
          <w:rFonts w:ascii="Arial" w:hAnsi="Arial" w:cs="Arial"/>
        </w:rPr>
        <w:t xml:space="preserve"> special effort </w:t>
      </w:r>
      <w:r w:rsidR="00E0070F">
        <w:rPr>
          <w:rFonts w:ascii="Arial" w:hAnsi="Arial" w:cs="Arial"/>
        </w:rPr>
        <w:t>must</w:t>
      </w:r>
      <w:r w:rsidR="005F1AEB">
        <w:rPr>
          <w:rFonts w:ascii="Arial" w:hAnsi="Arial" w:cs="Arial"/>
        </w:rPr>
        <w:t xml:space="preserve"> be made to ensure that </w:t>
      </w:r>
      <w:r w:rsidR="00E0070F">
        <w:rPr>
          <w:rFonts w:ascii="Arial" w:hAnsi="Arial" w:cs="Arial"/>
        </w:rPr>
        <w:t xml:space="preserve">during the pandemic cases of abuse were not missed. </w:t>
      </w:r>
      <w:r w:rsidR="00CC245F">
        <w:rPr>
          <w:rFonts w:ascii="Arial" w:hAnsi="Arial" w:cs="Arial"/>
        </w:rPr>
        <w:t>For any older person suffering abuse, this coupled with the negative emotional effects of the pandemic</w:t>
      </w:r>
      <w:r w:rsidR="006008E9">
        <w:rPr>
          <w:rFonts w:ascii="Arial" w:hAnsi="Arial" w:cs="Arial"/>
        </w:rPr>
        <w:t xml:space="preserve"> is unimaginable. When interviewed for</w:t>
      </w:r>
      <w:r w:rsidR="00DD1F3A">
        <w:rPr>
          <w:rFonts w:ascii="Arial" w:hAnsi="Arial" w:cs="Arial"/>
        </w:rPr>
        <w:t xml:space="preserve"> a</w:t>
      </w:r>
      <w:r w:rsidR="00B301D8">
        <w:rPr>
          <w:rFonts w:ascii="Arial" w:hAnsi="Arial" w:cs="Arial"/>
        </w:rPr>
        <w:t xml:space="preserve"> recent survey of older people</w:t>
      </w:r>
      <w:r w:rsidR="00DD1F3A">
        <w:rPr>
          <w:rFonts w:ascii="Arial" w:hAnsi="Arial" w:cs="Arial"/>
        </w:rPr>
        <w:t xml:space="preserve"> a</w:t>
      </w:r>
      <w:r w:rsidR="00DE4B72">
        <w:rPr>
          <w:rFonts w:ascii="Arial" w:hAnsi="Arial" w:cs="Arial"/>
        </w:rPr>
        <w:t>nd</w:t>
      </w:r>
      <w:r w:rsidR="00DD1F3A">
        <w:rPr>
          <w:rFonts w:ascii="Arial" w:hAnsi="Arial" w:cs="Arial"/>
        </w:rPr>
        <w:t xml:space="preserve"> the effects of the pandemic</w:t>
      </w:r>
      <w:r w:rsidR="00B301D8">
        <w:rPr>
          <w:rFonts w:ascii="Arial" w:hAnsi="Arial" w:cs="Arial"/>
        </w:rPr>
        <w:t xml:space="preserve"> </w:t>
      </w:r>
      <w:r w:rsidR="00A72901">
        <w:rPr>
          <w:rFonts w:ascii="Arial" w:hAnsi="Arial" w:cs="Arial"/>
        </w:rPr>
        <w:t>over half were concerned about their own well-being</w:t>
      </w:r>
      <w:r w:rsidR="006564B4">
        <w:rPr>
          <w:rFonts w:ascii="Arial" w:hAnsi="Arial" w:cs="Arial"/>
        </w:rPr>
        <w:t xml:space="preserve">. Of that group, seventy percent </w:t>
      </w:r>
      <w:r w:rsidR="00CB3A47">
        <w:rPr>
          <w:rFonts w:ascii="Arial" w:hAnsi="Arial" w:cs="Arial"/>
        </w:rPr>
        <w:t>were worried about the future, over fifty percent felt stressed and/or anxious</w:t>
      </w:r>
      <w:r w:rsidR="001F59F9">
        <w:rPr>
          <w:rFonts w:ascii="Arial" w:hAnsi="Arial" w:cs="Arial"/>
        </w:rPr>
        <w:t xml:space="preserve"> and over forty percent had no cognitive stimulation.</w:t>
      </w:r>
      <w:r w:rsidR="00951BFC">
        <w:rPr>
          <w:rFonts w:ascii="Arial" w:hAnsi="Arial" w:cs="Arial"/>
        </w:rPr>
        <w:t xml:space="preserve"> Relationships were </w:t>
      </w:r>
      <w:r w:rsidR="00471951">
        <w:rPr>
          <w:rFonts w:ascii="Arial" w:hAnsi="Arial" w:cs="Arial"/>
        </w:rPr>
        <w:t>affected with</w:t>
      </w:r>
      <w:r w:rsidR="00B63F10">
        <w:rPr>
          <w:rFonts w:ascii="Arial" w:hAnsi="Arial" w:cs="Arial"/>
        </w:rPr>
        <w:t xml:space="preserve"> over fourty five percent </w:t>
      </w:r>
      <w:r w:rsidR="00454574">
        <w:rPr>
          <w:rFonts w:ascii="Arial" w:hAnsi="Arial" w:cs="Arial"/>
        </w:rPr>
        <w:t>reporting issues with their</w:t>
      </w:r>
      <w:r w:rsidR="00045F1A">
        <w:rPr>
          <w:rFonts w:ascii="Arial" w:hAnsi="Arial" w:cs="Arial"/>
        </w:rPr>
        <w:t xml:space="preserve"> </w:t>
      </w:r>
      <w:r w:rsidR="00045F1A" w:rsidRPr="00045F1A">
        <w:rPr>
          <w:rFonts w:ascii="Arial" w:hAnsi="Arial" w:cs="Arial"/>
        </w:rPr>
        <w:t>cohabitating</w:t>
      </w:r>
      <w:r w:rsidR="00045F1A">
        <w:rPr>
          <w:rFonts w:ascii="Arial" w:hAnsi="Arial" w:cs="Arial"/>
        </w:rPr>
        <w:t xml:space="preserve"> partner and </w:t>
      </w:r>
      <w:r w:rsidR="00471951">
        <w:rPr>
          <w:rFonts w:ascii="Arial" w:hAnsi="Arial" w:cs="Arial"/>
        </w:rPr>
        <w:t xml:space="preserve">one in five older people worried about how the pandemic had </w:t>
      </w:r>
      <w:r w:rsidR="003B39F3">
        <w:rPr>
          <w:rFonts w:ascii="Arial" w:hAnsi="Arial" w:cs="Arial"/>
        </w:rPr>
        <w:t>affected</w:t>
      </w:r>
      <w:r w:rsidR="00471951">
        <w:rPr>
          <w:rFonts w:ascii="Arial" w:hAnsi="Arial" w:cs="Arial"/>
        </w:rPr>
        <w:t xml:space="preserve"> </w:t>
      </w:r>
      <w:r w:rsidR="00651843" w:rsidRPr="0004597D">
        <w:rPr>
          <w:rFonts w:ascii="Arial" w:hAnsi="Arial" w:cs="Arial"/>
        </w:rPr>
        <w:t>relationships</w:t>
      </w:r>
      <w:r w:rsidR="00651843">
        <w:rPr>
          <w:rFonts w:ascii="Arial" w:hAnsi="Arial" w:cs="Arial"/>
        </w:rPr>
        <w:t xml:space="preserve"> with</w:t>
      </w:r>
      <w:r w:rsidR="00651843" w:rsidRPr="00651843">
        <w:rPr>
          <w:rFonts w:ascii="Arial" w:hAnsi="Arial" w:cs="Arial"/>
        </w:rPr>
        <w:t xml:space="preserve"> </w:t>
      </w:r>
      <w:r w:rsidR="00651843">
        <w:rPr>
          <w:rFonts w:ascii="Arial" w:hAnsi="Arial" w:cs="Arial"/>
        </w:rPr>
        <w:t xml:space="preserve">their </w:t>
      </w:r>
      <w:r w:rsidR="00651843" w:rsidRPr="0004597D">
        <w:rPr>
          <w:rFonts w:ascii="Arial" w:hAnsi="Arial" w:cs="Arial"/>
        </w:rPr>
        <w:t>friends, relatives, and childre</w:t>
      </w:r>
      <w:r w:rsidR="00F6319E">
        <w:rPr>
          <w:rFonts w:ascii="Arial" w:hAnsi="Arial" w:cs="Arial"/>
        </w:rPr>
        <w:t>n</w:t>
      </w:r>
      <w:r w:rsidR="0004597D" w:rsidRPr="0004597D">
        <w:rPr>
          <w:rFonts w:ascii="Arial" w:hAnsi="Arial" w:cs="Arial"/>
        </w:rPr>
        <w:t xml:space="preserve"> (Storey,2020).</w:t>
      </w:r>
      <w:r w:rsidR="00847598">
        <w:rPr>
          <w:rFonts w:ascii="Arial" w:hAnsi="Arial" w:cs="Arial"/>
        </w:rPr>
        <w:t xml:space="preserve"> </w:t>
      </w:r>
      <w:r w:rsidR="00371792">
        <w:rPr>
          <w:rFonts w:ascii="Arial" w:hAnsi="Arial" w:cs="Arial"/>
        </w:rPr>
        <w:t>T</w:t>
      </w:r>
      <w:r w:rsidR="00E85C58">
        <w:rPr>
          <w:rFonts w:ascii="Arial" w:hAnsi="Arial" w:cs="Arial"/>
        </w:rPr>
        <w:t xml:space="preserve">he pandemic </w:t>
      </w:r>
      <w:r w:rsidR="00951685">
        <w:rPr>
          <w:rFonts w:ascii="Arial" w:hAnsi="Arial" w:cs="Arial"/>
        </w:rPr>
        <w:t>and the n</w:t>
      </w:r>
      <w:r w:rsidR="007967C8">
        <w:rPr>
          <w:rFonts w:ascii="Arial" w:hAnsi="Arial" w:cs="Arial"/>
        </w:rPr>
        <w:t xml:space="preserve">umerous lockdowns </w:t>
      </w:r>
      <w:r w:rsidR="007E7B2A">
        <w:rPr>
          <w:rFonts w:ascii="Arial" w:hAnsi="Arial" w:cs="Arial"/>
        </w:rPr>
        <w:t>caused older people to disengage with</w:t>
      </w:r>
      <w:r w:rsidR="00876BEF">
        <w:rPr>
          <w:rFonts w:ascii="Arial" w:hAnsi="Arial" w:cs="Arial"/>
        </w:rPr>
        <w:t xml:space="preserve"> society. </w:t>
      </w:r>
      <w:r w:rsidR="00B51E7A">
        <w:rPr>
          <w:rFonts w:ascii="Arial" w:hAnsi="Arial" w:cs="Arial"/>
        </w:rPr>
        <w:t>It has been proven through</w:t>
      </w:r>
      <w:r w:rsidR="009D6FC8">
        <w:rPr>
          <w:rFonts w:ascii="Arial" w:hAnsi="Arial" w:cs="Arial"/>
        </w:rPr>
        <w:t xml:space="preserve"> </w:t>
      </w:r>
      <w:r w:rsidR="002B71B0">
        <w:rPr>
          <w:rFonts w:ascii="Arial" w:hAnsi="Arial" w:cs="Arial"/>
        </w:rPr>
        <w:t xml:space="preserve">the </w:t>
      </w:r>
      <w:r w:rsidR="009D6FC8">
        <w:rPr>
          <w:rFonts w:ascii="Arial" w:hAnsi="Arial" w:cs="Arial"/>
        </w:rPr>
        <w:t>d</w:t>
      </w:r>
      <w:r w:rsidR="00B02A59" w:rsidRPr="00B02A59">
        <w:rPr>
          <w:rFonts w:ascii="Arial" w:hAnsi="Arial" w:cs="Arial"/>
        </w:rPr>
        <w:t>isengagement theory that</w:t>
      </w:r>
      <w:r w:rsidR="00FB16F9">
        <w:rPr>
          <w:rFonts w:ascii="Arial" w:hAnsi="Arial" w:cs="Arial"/>
        </w:rPr>
        <w:t xml:space="preserve"> although some</w:t>
      </w:r>
      <w:r w:rsidR="00B02A59" w:rsidRPr="00B02A59">
        <w:rPr>
          <w:rFonts w:ascii="Arial" w:hAnsi="Arial" w:cs="Arial"/>
        </w:rPr>
        <w:t xml:space="preserve"> older people naturally disengage from society, work, family, and friends as they age and move closer to the end of their life</w:t>
      </w:r>
      <w:r w:rsidR="00FB16F9">
        <w:rPr>
          <w:rFonts w:ascii="Arial" w:hAnsi="Arial" w:cs="Arial"/>
        </w:rPr>
        <w:t xml:space="preserve"> d</w:t>
      </w:r>
      <w:r w:rsidR="00B02A59" w:rsidRPr="00B02A59">
        <w:rPr>
          <w:rFonts w:ascii="Arial" w:hAnsi="Arial" w:cs="Arial"/>
        </w:rPr>
        <w:t>oing so has been proven to be detrimental as they quickly lose their space in society which brings on depression and a feeling of demoralisation (Lumen, 2022).</w:t>
      </w:r>
      <w:r w:rsidR="009B37A4">
        <w:rPr>
          <w:rFonts w:ascii="Arial" w:hAnsi="Arial" w:cs="Arial"/>
        </w:rPr>
        <w:t xml:space="preserve"> </w:t>
      </w:r>
      <w:r w:rsidR="005F1898" w:rsidRPr="005F1898">
        <w:rPr>
          <w:rFonts w:ascii="Arial" w:hAnsi="Arial" w:cs="Arial"/>
        </w:rPr>
        <w:t>This</w:t>
      </w:r>
      <w:r w:rsidR="009B37A4">
        <w:rPr>
          <w:rFonts w:ascii="Arial" w:hAnsi="Arial" w:cs="Arial"/>
        </w:rPr>
        <w:t xml:space="preserve"> directly</w:t>
      </w:r>
      <w:r w:rsidR="005F1898" w:rsidRPr="005F1898">
        <w:rPr>
          <w:rFonts w:ascii="Arial" w:hAnsi="Arial" w:cs="Arial"/>
        </w:rPr>
        <w:t xml:space="preserve"> ties into the activity </w:t>
      </w:r>
      <w:r w:rsidR="00F315C2" w:rsidRPr="005F1898">
        <w:rPr>
          <w:rFonts w:ascii="Arial" w:hAnsi="Arial" w:cs="Arial"/>
        </w:rPr>
        <w:t>theory;</w:t>
      </w:r>
      <w:r w:rsidR="005F1898" w:rsidRPr="005F1898">
        <w:rPr>
          <w:rFonts w:ascii="Arial" w:hAnsi="Arial" w:cs="Arial"/>
        </w:rPr>
        <w:t xml:space="preserve"> the activity theory of aging was developed by gerontologist Robert J. </w:t>
      </w:r>
      <w:proofErr w:type="spellStart"/>
      <w:r w:rsidR="005F1898" w:rsidRPr="005F1898">
        <w:rPr>
          <w:rFonts w:ascii="Arial" w:hAnsi="Arial" w:cs="Arial"/>
        </w:rPr>
        <w:t>Havighurst</w:t>
      </w:r>
      <w:proofErr w:type="spellEnd"/>
      <w:r w:rsidR="005F1898" w:rsidRPr="005F1898">
        <w:rPr>
          <w:rFonts w:ascii="Arial" w:hAnsi="Arial" w:cs="Arial"/>
        </w:rPr>
        <w:t xml:space="preserve"> in 1961 and explains that for older adults to be at their happiest they must maintain social relationships and remain active. Doing so helps older people replace the loss of work after retirement and not conform to the society’s stereotypical views. The theory predicts that the functions conducted in middle age helping to bring happiness and fulfilment should be replaced by activities or new types of work. Not only does this benefit society but increases self-esteem and pleasure but helps to live a longer life (Lumen, 2022).</w:t>
      </w:r>
      <w:r w:rsidR="005168F0">
        <w:rPr>
          <w:rFonts w:ascii="Arial" w:hAnsi="Arial" w:cs="Arial"/>
        </w:rPr>
        <w:t xml:space="preserve"> With contact li</w:t>
      </w:r>
      <w:r w:rsidR="007B1967">
        <w:rPr>
          <w:rFonts w:ascii="Arial" w:hAnsi="Arial" w:cs="Arial"/>
        </w:rPr>
        <w:t>mited and activities limited to housework and gardening,</w:t>
      </w:r>
      <w:r w:rsidR="00495555">
        <w:rPr>
          <w:rFonts w:ascii="Arial" w:hAnsi="Arial" w:cs="Arial"/>
        </w:rPr>
        <w:t xml:space="preserve"> using remote methods was the </w:t>
      </w:r>
      <w:r w:rsidR="009C7548">
        <w:rPr>
          <w:rFonts w:ascii="Arial" w:hAnsi="Arial" w:cs="Arial"/>
        </w:rPr>
        <w:t xml:space="preserve">main way older people stayed in contact with friends and family </w:t>
      </w:r>
      <w:r w:rsidR="009C7548" w:rsidRPr="009C7548">
        <w:rPr>
          <w:rFonts w:ascii="Arial" w:hAnsi="Arial" w:cs="Arial"/>
        </w:rPr>
        <w:t>(Storey,2020).</w:t>
      </w:r>
      <w:r w:rsidR="001F49E3">
        <w:rPr>
          <w:rFonts w:ascii="Arial" w:hAnsi="Arial" w:cs="Arial"/>
        </w:rPr>
        <w:t xml:space="preserve"> Rates of older people using the internet pre</w:t>
      </w:r>
      <w:r w:rsidR="006F1DE2">
        <w:rPr>
          <w:rFonts w:ascii="Arial" w:hAnsi="Arial" w:cs="Arial"/>
        </w:rPr>
        <w:t xml:space="preserve"> pandemic were already high with the </w:t>
      </w:r>
      <w:r w:rsidR="00F762A3">
        <w:rPr>
          <w:rFonts w:ascii="Arial" w:hAnsi="Arial" w:cs="Arial"/>
        </w:rPr>
        <w:t>sixty-five</w:t>
      </w:r>
      <w:r w:rsidR="00D03869">
        <w:rPr>
          <w:rFonts w:ascii="Arial" w:hAnsi="Arial" w:cs="Arial"/>
        </w:rPr>
        <w:t>- to seventy-four-year-olds</w:t>
      </w:r>
      <w:r w:rsidR="006F1DE2">
        <w:rPr>
          <w:rFonts w:ascii="Arial" w:hAnsi="Arial" w:cs="Arial"/>
        </w:rPr>
        <w:t xml:space="preserve"> at </w:t>
      </w:r>
      <w:r w:rsidR="00F762A3">
        <w:rPr>
          <w:rFonts w:ascii="Arial" w:hAnsi="Arial" w:cs="Arial"/>
        </w:rPr>
        <w:t>seventy</w:t>
      </w:r>
      <w:r w:rsidR="006F1DE2">
        <w:rPr>
          <w:rFonts w:ascii="Arial" w:hAnsi="Arial" w:cs="Arial"/>
        </w:rPr>
        <w:t xml:space="preserve"> five percent</w:t>
      </w:r>
      <w:r w:rsidR="0018038E">
        <w:rPr>
          <w:rFonts w:ascii="Arial" w:hAnsi="Arial" w:cs="Arial"/>
        </w:rPr>
        <w:t xml:space="preserve"> with them reporting usage nearly </w:t>
      </w:r>
      <w:r w:rsidR="00D03869">
        <w:rPr>
          <w:rFonts w:ascii="Arial" w:hAnsi="Arial" w:cs="Arial"/>
        </w:rPr>
        <w:t>every day</w:t>
      </w:r>
      <w:r w:rsidR="00025DFA">
        <w:rPr>
          <w:rFonts w:ascii="Arial" w:hAnsi="Arial" w:cs="Arial"/>
        </w:rPr>
        <w:t>. The pande</w:t>
      </w:r>
      <w:r w:rsidR="00422DF0">
        <w:rPr>
          <w:rFonts w:ascii="Arial" w:hAnsi="Arial" w:cs="Arial"/>
        </w:rPr>
        <w:t xml:space="preserve">mic did however increase usage with thirty nine percent </w:t>
      </w:r>
      <w:r w:rsidR="00AD547D">
        <w:rPr>
          <w:rFonts w:ascii="Arial" w:hAnsi="Arial" w:cs="Arial"/>
        </w:rPr>
        <w:t>using the internet more due to, as previously mentioned, remote contact with friends, family</w:t>
      </w:r>
      <w:r w:rsidR="00944DAB">
        <w:rPr>
          <w:rFonts w:ascii="Arial" w:hAnsi="Arial" w:cs="Arial"/>
        </w:rPr>
        <w:t xml:space="preserve"> </w:t>
      </w:r>
      <w:r w:rsidR="0079224C">
        <w:rPr>
          <w:rFonts w:ascii="Arial" w:hAnsi="Arial" w:cs="Arial"/>
        </w:rPr>
        <w:t>G. P’s</w:t>
      </w:r>
      <w:r w:rsidR="00944DAB">
        <w:rPr>
          <w:rFonts w:ascii="Arial" w:hAnsi="Arial" w:cs="Arial"/>
        </w:rPr>
        <w:t xml:space="preserve"> etc.</w:t>
      </w:r>
      <w:r w:rsidR="00681F42">
        <w:rPr>
          <w:rFonts w:ascii="Arial" w:hAnsi="Arial" w:cs="Arial"/>
        </w:rPr>
        <w:t xml:space="preserve"> Over seventy fives were the highest group of none users but </w:t>
      </w:r>
      <w:r w:rsidR="00900949">
        <w:rPr>
          <w:rFonts w:ascii="Arial" w:hAnsi="Arial" w:cs="Arial"/>
        </w:rPr>
        <w:t>not due to want more a lack of digital skills</w:t>
      </w:r>
      <w:r w:rsidR="00BC22C6">
        <w:rPr>
          <w:rFonts w:ascii="Arial" w:hAnsi="Arial" w:cs="Arial"/>
        </w:rPr>
        <w:t>, trust in the internet</w:t>
      </w:r>
      <w:r w:rsidR="00700E77">
        <w:rPr>
          <w:rFonts w:ascii="Arial" w:hAnsi="Arial" w:cs="Arial"/>
        </w:rPr>
        <w:t xml:space="preserve"> and/or equipment or broadband </w:t>
      </w:r>
      <w:r w:rsidR="00700E77" w:rsidRPr="00700E77">
        <w:rPr>
          <w:rFonts w:ascii="Arial" w:hAnsi="Arial" w:cs="Arial"/>
        </w:rPr>
        <w:t>(</w:t>
      </w:r>
      <w:proofErr w:type="spellStart"/>
      <w:r w:rsidR="00700E77" w:rsidRPr="00700E77">
        <w:rPr>
          <w:rFonts w:ascii="Arial" w:hAnsi="Arial" w:cs="Arial"/>
        </w:rPr>
        <w:t>Age</w:t>
      </w:r>
      <w:r w:rsidR="009D0ECC">
        <w:rPr>
          <w:rFonts w:ascii="Arial" w:hAnsi="Arial" w:cs="Arial"/>
        </w:rPr>
        <w:t>U</w:t>
      </w:r>
      <w:r w:rsidR="0020552B">
        <w:rPr>
          <w:rFonts w:ascii="Arial" w:hAnsi="Arial" w:cs="Arial"/>
        </w:rPr>
        <w:t>K</w:t>
      </w:r>
      <w:proofErr w:type="spellEnd"/>
      <w:r w:rsidR="00700E77" w:rsidRPr="00700E77">
        <w:rPr>
          <w:rFonts w:ascii="Arial" w:hAnsi="Arial" w:cs="Arial"/>
        </w:rPr>
        <w:t>, 2021).</w:t>
      </w:r>
      <w:r w:rsidR="009D0ECC">
        <w:rPr>
          <w:rFonts w:ascii="Arial" w:hAnsi="Arial" w:cs="Arial"/>
        </w:rPr>
        <w:t xml:space="preserve"> The pandemic highlighted the need for </w:t>
      </w:r>
      <w:r w:rsidR="003159DB">
        <w:rPr>
          <w:rFonts w:ascii="Arial" w:hAnsi="Arial" w:cs="Arial"/>
        </w:rPr>
        <w:t>internet</w:t>
      </w:r>
      <w:r w:rsidR="009D0ECC">
        <w:rPr>
          <w:rFonts w:ascii="Arial" w:hAnsi="Arial" w:cs="Arial"/>
        </w:rPr>
        <w:t xml:space="preserve"> access</w:t>
      </w:r>
      <w:r w:rsidR="0044687F">
        <w:rPr>
          <w:rFonts w:ascii="Arial" w:hAnsi="Arial" w:cs="Arial"/>
        </w:rPr>
        <w:t xml:space="preserve"> for all older age groups and as such initiatives such as One Digital by </w:t>
      </w:r>
      <w:proofErr w:type="spellStart"/>
      <w:r w:rsidR="0044687F">
        <w:rPr>
          <w:rFonts w:ascii="Arial" w:hAnsi="Arial" w:cs="Arial"/>
        </w:rPr>
        <w:t>AgeUK</w:t>
      </w:r>
      <w:proofErr w:type="spellEnd"/>
      <w:r w:rsidR="0020552B">
        <w:rPr>
          <w:rFonts w:ascii="Arial" w:hAnsi="Arial" w:cs="Arial"/>
        </w:rPr>
        <w:t xml:space="preserve"> which </w:t>
      </w:r>
      <w:r w:rsidR="00C520B3">
        <w:rPr>
          <w:rFonts w:ascii="Arial" w:hAnsi="Arial" w:cs="Arial"/>
        </w:rPr>
        <w:t>helps older people gain digital skills</w:t>
      </w:r>
      <w:r w:rsidR="00A624F8">
        <w:rPr>
          <w:rFonts w:ascii="Arial" w:hAnsi="Arial" w:cs="Arial"/>
        </w:rPr>
        <w:t xml:space="preserve"> highlighting the benefits of the internet to help them</w:t>
      </w:r>
      <w:r w:rsidR="00B85FDC">
        <w:rPr>
          <w:rFonts w:ascii="Arial" w:hAnsi="Arial" w:cs="Arial"/>
        </w:rPr>
        <w:t xml:space="preserve"> lead independent and included li</w:t>
      </w:r>
      <w:r w:rsidR="00B351F9">
        <w:rPr>
          <w:rFonts w:ascii="Arial" w:hAnsi="Arial" w:cs="Arial"/>
        </w:rPr>
        <w:t>ves</w:t>
      </w:r>
      <w:r w:rsidR="00B85FDC">
        <w:rPr>
          <w:rFonts w:ascii="Arial" w:hAnsi="Arial" w:cs="Arial"/>
        </w:rPr>
        <w:t xml:space="preserve"> (</w:t>
      </w:r>
      <w:proofErr w:type="spellStart"/>
      <w:r w:rsidR="00B85FDC">
        <w:rPr>
          <w:rFonts w:ascii="Arial" w:hAnsi="Arial" w:cs="Arial"/>
        </w:rPr>
        <w:t>AgeUK</w:t>
      </w:r>
      <w:proofErr w:type="spellEnd"/>
      <w:r w:rsidR="00B85FDC">
        <w:rPr>
          <w:rFonts w:ascii="Arial" w:hAnsi="Arial" w:cs="Arial"/>
        </w:rPr>
        <w:t xml:space="preserve">, </w:t>
      </w:r>
      <w:r w:rsidR="005117B9">
        <w:rPr>
          <w:rFonts w:ascii="Arial" w:hAnsi="Arial" w:cs="Arial"/>
        </w:rPr>
        <w:t>2021).</w:t>
      </w:r>
      <w:r w:rsidR="008C313F">
        <w:rPr>
          <w:rFonts w:ascii="Arial" w:hAnsi="Arial" w:cs="Arial"/>
        </w:rPr>
        <w:t xml:space="preserve"> </w:t>
      </w:r>
    </w:p>
    <w:p w14:paraId="4A111C52" w14:textId="10A87FBD" w:rsidR="002E0F7B" w:rsidRDefault="00033306" w:rsidP="00A86BC3">
      <w:pPr>
        <w:spacing w:line="360" w:lineRule="auto"/>
        <w:rPr>
          <w:rFonts w:ascii="Arial" w:hAnsi="Arial" w:cs="Arial"/>
          <w:shd w:val="clear" w:color="auto" w:fill="FFFFFF"/>
        </w:rPr>
      </w:pPr>
      <w:r>
        <w:rPr>
          <w:rFonts w:ascii="Arial" w:hAnsi="Arial" w:cs="Arial"/>
        </w:rPr>
        <w:t xml:space="preserve">Accessing </w:t>
      </w:r>
      <w:r w:rsidR="00D042F3">
        <w:rPr>
          <w:rFonts w:ascii="Arial" w:hAnsi="Arial" w:cs="Arial"/>
        </w:rPr>
        <w:t>NHS services</w:t>
      </w:r>
      <w:r w:rsidR="00683A03">
        <w:rPr>
          <w:rFonts w:ascii="Arial" w:hAnsi="Arial" w:cs="Arial"/>
        </w:rPr>
        <w:t>, from primary care to hospital services,</w:t>
      </w:r>
      <w:r w:rsidR="00D042F3">
        <w:rPr>
          <w:rFonts w:ascii="Arial" w:hAnsi="Arial" w:cs="Arial"/>
        </w:rPr>
        <w:t xml:space="preserve"> ha</w:t>
      </w:r>
      <w:r>
        <w:rPr>
          <w:rFonts w:ascii="Arial" w:hAnsi="Arial" w:cs="Arial"/>
        </w:rPr>
        <w:t>s</w:t>
      </w:r>
      <w:r w:rsidR="00D042F3">
        <w:rPr>
          <w:rFonts w:ascii="Arial" w:hAnsi="Arial" w:cs="Arial"/>
        </w:rPr>
        <w:t xml:space="preserve"> been majorly affected by the Covid-19 pandemi</w:t>
      </w:r>
      <w:r w:rsidR="00683A03">
        <w:rPr>
          <w:rFonts w:ascii="Arial" w:hAnsi="Arial" w:cs="Arial"/>
        </w:rPr>
        <w:t>c resulting in d</w:t>
      </w:r>
      <w:r w:rsidR="00715BEC">
        <w:rPr>
          <w:rFonts w:ascii="Arial" w:hAnsi="Arial" w:cs="Arial"/>
        </w:rPr>
        <w:t>elays and disrupted care</w:t>
      </w:r>
      <w:r w:rsidR="00831358">
        <w:rPr>
          <w:rFonts w:ascii="Arial" w:hAnsi="Arial" w:cs="Arial"/>
        </w:rPr>
        <w:t xml:space="preserve">. Whilst G.P surgeries have </w:t>
      </w:r>
      <w:r w:rsidR="0054318A">
        <w:rPr>
          <w:rFonts w:ascii="Arial" w:hAnsi="Arial" w:cs="Arial"/>
        </w:rPr>
        <w:t>used alternative methods</w:t>
      </w:r>
      <w:r w:rsidR="00226712">
        <w:rPr>
          <w:rFonts w:ascii="Arial" w:hAnsi="Arial" w:cs="Arial"/>
        </w:rPr>
        <w:t xml:space="preserve"> such as video calls etc.</w:t>
      </w:r>
      <w:r w:rsidR="0054318A">
        <w:rPr>
          <w:rFonts w:ascii="Arial" w:hAnsi="Arial" w:cs="Arial"/>
        </w:rPr>
        <w:t xml:space="preserve"> to try and cater to patients</w:t>
      </w:r>
      <w:r w:rsidR="00F4368C">
        <w:rPr>
          <w:rFonts w:ascii="Arial" w:hAnsi="Arial" w:cs="Arial"/>
        </w:rPr>
        <w:t xml:space="preserve"> need there was </w:t>
      </w:r>
      <w:r w:rsidR="00F4368C">
        <w:rPr>
          <w:rFonts w:ascii="Arial" w:hAnsi="Arial" w:cs="Arial"/>
        </w:rPr>
        <w:lastRenderedPageBreak/>
        <w:t>a drastic fall in numbers on the year</w:t>
      </w:r>
      <w:r w:rsidR="00AD6D9F">
        <w:rPr>
          <w:rFonts w:ascii="Arial" w:hAnsi="Arial" w:cs="Arial"/>
        </w:rPr>
        <w:t xml:space="preserve"> previously with two million</w:t>
      </w:r>
      <w:r w:rsidR="001934B5">
        <w:rPr>
          <w:rFonts w:ascii="Arial" w:hAnsi="Arial" w:cs="Arial"/>
        </w:rPr>
        <w:t xml:space="preserve"> fewer appoi</w:t>
      </w:r>
      <w:r w:rsidR="009848FA">
        <w:rPr>
          <w:rFonts w:ascii="Arial" w:hAnsi="Arial" w:cs="Arial"/>
        </w:rPr>
        <w:t>ntments and seven million fewer face to face appointments</w:t>
      </w:r>
      <w:r w:rsidR="00FD5558">
        <w:rPr>
          <w:rFonts w:ascii="Arial" w:hAnsi="Arial" w:cs="Arial"/>
        </w:rPr>
        <w:t>, including remote methods</w:t>
      </w:r>
      <w:r w:rsidR="00387720">
        <w:rPr>
          <w:rFonts w:ascii="Arial" w:hAnsi="Arial" w:cs="Arial"/>
        </w:rPr>
        <w:t xml:space="preserve">. </w:t>
      </w:r>
      <w:r w:rsidR="003522BE">
        <w:rPr>
          <w:rFonts w:ascii="Arial" w:hAnsi="Arial" w:cs="Arial"/>
        </w:rPr>
        <w:t>Overall o</w:t>
      </w:r>
      <w:r w:rsidR="0094109E">
        <w:rPr>
          <w:rFonts w:ascii="Arial" w:hAnsi="Arial" w:cs="Arial"/>
        </w:rPr>
        <w:t>utpatient referrals fell by four million between January and September 2020</w:t>
      </w:r>
      <w:r w:rsidR="003D125A">
        <w:rPr>
          <w:rFonts w:ascii="Arial" w:hAnsi="Arial" w:cs="Arial"/>
        </w:rPr>
        <w:t xml:space="preserve"> compared with the previous</w:t>
      </w:r>
      <w:r w:rsidR="006F761A">
        <w:rPr>
          <w:rFonts w:ascii="Arial" w:hAnsi="Arial" w:cs="Arial"/>
        </w:rPr>
        <w:t xml:space="preserve"> year</w:t>
      </w:r>
      <w:r w:rsidR="00AC0A29">
        <w:rPr>
          <w:rFonts w:ascii="Arial" w:hAnsi="Arial" w:cs="Arial"/>
        </w:rPr>
        <w:t xml:space="preserve"> </w:t>
      </w:r>
      <w:r w:rsidR="00076A7F" w:rsidRPr="00076A7F">
        <w:rPr>
          <w:rFonts w:ascii="Arial" w:hAnsi="Arial" w:cs="Arial"/>
        </w:rPr>
        <w:t>(Storey,2020).</w:t>
      </w:r>
      <w:r w:rsidR="00BA4EC9">
        <w:rPr>
          <w:rFonts w:ascii="Arial" w:hAnsi="Arial" w:cs="Arial"/>
        </w:rPr>
        <w:t xml:space="preserve"> To help reduce the backlog</w:t>
      </w:r>
      <w:r w:rsidR="004359F7">
        <w:rPr>
          <w:rFonts w:ascii="Arial" w:hAnsi="Arial" w:cs="Arial"/>
        </w:rPr>
        <w:t xml:space="preserve"> of treatment the NHS has launched numerous </w:t>
      </w:r>
      <w:r w:rsidR="00E50B95">
        <w:rPr>
          <w:rFonts w:ascii="Arial" w:hAnsi="Arial" w:cs="Arial"/>
        </w:rPr>
        <w:t>campaigns,</w:t>
      </w:r>
      <w:r w:rsidR="004359F7">
        <w:rPr>
          <w:rFonts w:ascii="Arial" w:hAnsi="Arial" w:cs="Arial"/>
        </w:rPr>
        <w:t xml:space="preserve"> but the </w:t>
      </w:r>
      <w:r w:rsidR="00B5343F">
        <w:rPr>
          <w:rFonts w:ascii="Arial" w:hAnsi="Arial" w:cs="Arial"/>
        </w:rPr>
        <w:t xml:space="preserve">effects of the pandemic has </w:t>
      </w:r>
      <w:r w:rsidR="00036581">
        <w:rPr>
          <w:rFonts w:ascii="Arial" w:hAnsi="Arial" w:cs="Arial"/>
        </w:rPr>
        <w:t>been</w:t>
      </w:r>
      <w:r w:rsidR="00B5343F">
        <w:rPr>
          <w:rFonts w:ascii="Arial" w:hAnsi="Arial" w:cs="Arial"/>
        </w:rPr>
        <w:t xml:space="preserve"> unprecedented and as such</w:t>
      </w:r>
      <w:r w:rsidR="00F72902">
        <w:rPr>
          <w:rFonts w:ascii="Arial" w:hAnsi="Arial" w:cs="Arial"/>
        </w:rPr>
        <w:t xml:space="preserve"> may take months </w:t>
      </w:r>
      <w:r w:rsidR="00E50B95">
        <w:rPr>
          <w:rFonts w:ascii="Arial" w:hAnsi="Arial" w:cs="Arial"/>
        </w:rPr>
        <w:t xml:space="preserve">and in the worse cases years to be resolved </w:t>
      </w:r>
      <w:r w:rsidR="00E50B95" w:rsidRPr="00F6319E">
        <w:rPr>
          <w:rFonts w:ascii="Arial" w:hAnsi="Arial" w:cs="Arial"/>
        </w:rPr>
        <w:t>(</w:t>
      </w:r>
      <w:proofErr w:type="spellStart"/>
      <w:r w:rsidR="00E50B95" w:rsidRPr="00F6319E">
        <w:rPr>
          <w:rFonts w:ascii="Arial" w:hAnsi="Arial" w:cs="Arial"/>
        </w:rPr>
        <w:t>Thorlby</w:t>
      </w:r>
      <w:proofErr w:type="spellEnd"/>
      <w:r w:rsidR="00E50B95" w:rsidRPr="00F6319E">
        <w:rPr>
          <w:rFonts w:ascii="Arial" w:hAnsi="Arial" w:cs="Arial"/>
        </w:rPr>
        <w:t>, 2020)</w:t>
      </w:r>
      <w:r w:rsidR="00E50B95">
        <w:rPr>
          <w:rFonts w:ascii="Arial" w:hAnsi="Arial" w:cs="Arial"/>
        </w:rPr>
        <w:t>.</w:t>
      </w:r>
      <w:r w:rsidR="00F879D6">
        <w:rPr>
          <w:rFonts w:ascii="Arial" w:hAnsi="Arial" w:cs="Arial"/>
        </w:rPr>
        <w:t xml:space="preserve"> For the </w:t>
      </w:r>
      <w:r w:rsidR="00694307">
        <w:rPr>
          <w:rFonts w:ascii="Arial" w:hAnsi="Arial" w:cs="Arial"/>
        </w:rPr>
        <w:t>U. K’s</w:t>
      </w:r>
      <w:r w:rsidR="00F879D6">
        <w:rPr>
          <w:rFonts w:ascii="Arial" w:hAnsi="Arial" w:cs="Arial"/>
        </w:rPr>
        <w:t xml:space="preserve"> older </w:t>
      </w:r>
      <w:r w:rsidR="007E74A9">
        <w:rPr>
          <w:rFonts w:ascii="Arial" w:hAnsi="Arial" w:cs="Arial"/>
        </w:rPr>
        <w:t>population,</w:t>
      </w:r>
      <w:r w:rsidR="00F879D6">
        <w:rPr>
          <w:rFonts w:ascii="Arial" w:hAnsi="Arial" w:cs="Arial"/>
        </w:rPr>
        <w:t xml:space="preserve"> the need for </w:t>
      </w:r>
      <w:r w:rsidR="00E03E5F">
        <w:rPr>
          <w:rFonts w:ascii="Arial" w:hAnsi="Arial" w:cs="Arial"/>
        </w:rPr>
        <w:t>a</w:t>
      </w:r>
      <w:r w:rsidR="00F879D6">
        <w:rPr>
          <w:rFonts w:ascii="Arial" w:hAnsi="Arial" w:cs="Arial"/>
        </w:rPr>
        <w:t xml:space="preserve">ccess to healthcare services is for obvious reason of great need. </w:t>
      </w:r>
      <w:r w:rsidR="0006098D">
        <w:rPr>
          <w:rFonts w:ascii="Arial" w:hAnsi="Arial" w:cs="Arial"/>
        </w:rPr>
        <w:t xml:space="preserve">The lack of hospital admission coupled with the pandemic had a direct impact on </w:t>
      </w:r>
      <w:r w:rsidR="000869D4">
        <w:rPr>
          <w:rFonts w:ascii="Arial" w:hAnsi="Arial" w:cs="Arial"/>
        </w:rPr>
        <w:t>the mortality rates in the U.K. S</w:t>
      </w:r>
      <w:r w:rsidR="00194301">
        <w:rPr>
          <w:rFonts w:ascii="Arial" w:hAnsi="Arial" w:cs="Arial"/>
        </w:rPr>
        <w:t xml:space="preserve">ince the nineteenth century mortality has declined </w:t>
      </w:r>
      <w:r w:rsidR="0031002B">
        <w:rPr>
          <w:rFonts w:ascii="Arial" w:hAnsi="Arial" w:cs="Arial"/>
        </w:rPr>
        <w:t>with</w:t>
      </w:r>
      <w:r w:rsidR="006C47EF">
        <w:rPr>
          <w:rFonts w:ascii="Arial" w:hAnsi="Arial" w:cs="Arial"/>
        </w:rPr>
        <w:t xml:space="preserve"> both</w:t>
      </w:r>
      <w:r w:rsidR="0031002B">
        <w:rPr>
          <w:rFonts w:ascii="Arial" w:hAnsi="Arial" w:cs="Arial"/>
        </w:rPr>
        <w:t xml:space="preserve"> males and females</w:t>
      </w:r>
      <w:r w:rsidR="00546AB3">
        <w:rPr>
          <w:rFonts w:ascii="Arial" w:hAnsi="Arial" w:cs="Arial"/>
        </w:rPr>
        <w:t xml:space="preserve">, pre Covid-19 pandemic, </w:t>
      </w:r>
      <w:r w:rsidR="006C47EF">
        <w:rPr>
          <w:rFonts w:ascii="Arial" w:hAnsi="Arial" w:cs="Arial"/>
        </w:rPr>
        <w:t>expecting</w:t>
      </w:r>
      <w:r w:rsidR="00546AB3">
        <w:rPr>
          <w:rFonts w:ascii="Arial" w:hAnsi="Arial" w:cs="Arial"/>
        </w:rPr>
        <w:t xml:space="preserve"> lifespans of </w:t>
      </w:r>
      <w:r w:rsidR="00546AB3" w:rsidRPr="00FC5EEA">
        <w:rPr>
          <w:rFonts w:ascii="Arial" w:hAnsi="Arial" w:cs="Arial"/>
        </w:rPr>
        <w:t>79.9 years for males and 83.6 years</w:t>
      </w:r>
      <w:r w:rsidR="00546AB3">
        <w:rPr>
          <w:rFonts w:ascii="Arial" w:hAnsi="Arial" w:cs="Arial"/>
        </w:rPr>
        <w:t xml:space="preserve"> respectively</w:t>
      </w:r>
      <w:r w:rsidR="007D1206">
        <w:rPr>
          <w:rFonts w:ascii="Arial" w:hAnsi="Arial" w:cs="Arial"/>
        </w:rPr>
        <w:t xml:space="preserve">. </w:t>
      </w:r>
      <w:r w:rsidR="008D55C9">
        <w:rPr>
          <w:rFonts w:ascii="Arial" w:hAnsi="Arial" w:cs="Arial"/>
        </w:rPr>
        <w:t>Due to the Covid-19 pandemic lifespans fell to those seen a decade ago</w:t>
      </w:r>
      <w:r w:rsidR="00963ABD">
        <w:rPr>
          <w:rFonts w:ascii="Arial" w:hAnsi="Arial" w:cs="Arial"/>
        </w:rPr>
        <w:t xml:space="preserve"> with ages falling to </w:t>
      </w:r>
      <w:r w:rsidR="00963ABD" w:rsidRPr="00FC5EEA">
        <w:rPr>
          <w:rFonts w:ascii="Arial" w:hAnsi="Arial" w:cs="Arial"/>
        </w:rPr>
        <w:t>78.6 years for males and to 82.6 years for females</w:t>
      </w:r>
      <w:r w:rsidR="0060258B">
        <w:rPr>
          <w:rFonts w:ascii="Arial" w:hAnsi="Arial" w:cs="Arial"/>
        </w:rPr>
        <w:t xml:space="preserve"> </w:t>
      </w:r>
      <w:r w:rsidR="007D1206" w:rsidRPr="00191604">
        <w:rPr>
          <w:rFonts w:ascii="Arial" w:hAnsi="Arial" w:cs="Arial"/>
        </w:rPr>
        <w:t>(</w:t>
      </w:r>
      <w:proofErr w:type="spellStart"/>
      <w:r w:rsidR="007D1206" w:rsidRPr="00191604">
        <w:rPr>
          <w:rFonts w:ascii="Arial" w:hAnsi="Arial" w:cs="Arial"/>
        </w:rPr>
        <w:t>Kingsfund</w:t>
      </w:r>
      <w:proofErr w:type="spellEnd"/>
      <w:r w:rsidR="007D1206" w:rsidRPr="00191604">
        <w:rPr>
          <w:rFonts w:ascii="Arial" w:hAnsi="Arial" w:cs="Arial"/>
        </w:rPr>
        <w:t>, 2021).</w:t>
      </w:r>
      <w:r w:rsidR="00E34648">
        <w:rPr>
          <w:rFonts w:ascii="Arial" w:hAnsi="Arial" w:cs="Arial"/>
        </w:rPr>
        <w:t xml:space="preserve"> </w:t>
      </w:r>
      <w:r w:rsidR="00123D4F">
        <w:rPr>
          <w:rFonts w:ascii="Arial" w:hAnsi="Arial" w:cs="Arial"/>
        </w:rPr>
        <w:t xml:space="preserve">Life expectancy has increased due to </w:t>
      </w:r>
      <w:r w:rsidR="003E0887">
        <w:rPr>
          <w:rFonts w:ascii="Arial" w:hAnsi="Arial" w:cs="Arial"/>
        </w:rPr>
        <w:t>several</w:t>
      </w:r>
      <w:r w:rsidR="00123D4F">
        <w:rPr>
          <w:rFonts w:ascii="Arial" w:hAnsi="Arial" w:cs="Arial"/>
        </w:rPr>
        <w:t xml:space="preserve"> reasons. </w:t>
      </w:r>
      <w:r w:rsidR="006B3F90">
        <w:rPr>
          <w:rFonts w:ascii="Arial" w:hAnsi="Arial" w:cs="Arial"/>
        </w:rPr>
        <w:t>Free health care provided by the NHS and the development of diseases, t</w:t>
      </w:r>
      <w:r w:rsidR="00AB4621">
        <w:rPr>
          <w:rFonts w:ascii="Arial" w:hAnsi="Arial" w:cs="Arial"/>
        </w:rPr>
        <w:t>he improvements in medicine treating previously terminal outcomes, a decrease in dangerous manual labour</w:t>
      </w:r>
      <w:r w:rsidR="00737950">
        <w:rPr>
          <w:rFonts w:ascii="Arial" w:hAnsi="Arial" w:cs="Arial"/>
        </w:rPr>
        <w:t xml:space="preserve">, </w:t>
      </w:r>
      <w:r w:rsidR="00AD17B4">
        <w:rPr>
          <w:rFonts w:ascii="Arial" w:hAnsi="Arial" w:cs="Arial"/>
        </w:rPr>
        <w:t>an</w:t>
      </w:r>
      <w:r w:rsidR="00FE6E90">
        <w:rPr>
          <w:rFonts w:ascii="Arial" w:hAnsi="Arial" w:cs="Arial"/>
        </w:rPr>
        <w:t xml:space="preserve"> increased awareness of healthy living and the negative effects </w:t>
      </w:r>
      <w:r w:rsidR="00B17CDD">
        <w:rPr>
          <w:rFonts w:ascii="Arial" w:hAnsi="Arial" w:cs="Arial"/>
        </w:rPr>
        <w:t xml:space="preserve">of living unhealthily and an increased level of wealth </w:t>
      </w:r>
      <w:r w:rsidR="008B1333">
        <w:rPr>
          <w:rFonts w:ascii="Arial" w:hAnsi="Arial" w:cs="Arial"/>
        </w:rPr>
        <w:t xml:space="preserve">generating better living conditions and better diets </w:t>
      </w:r>
      <w:r w:rsidR="008B1333" w:rsidRPr="0059300C">
        <w:rPr>
          <w:rFonts w:ascii="Arial" w:hAnsi="Arial" w:cs="Arial"/>
        </w:rPr>
        <w:t>(reference?).</w:t>
      </w:r>
      <w:r w:rsidR="000869D4">
        <w:rPr>
          <w:rFonts w:ascii="Arial" w:hAnsi="Arial" w:cs="Arial"/>
        </w:rPr>
        <w:t xml:space="preserve"> </w:t>
      </w:r>
      <w:r w:rsidR="00B00165">
        <w:rPr>
          <w:rFonts w:ascii="Arial" w:hAnsi="Arial" w:cs="Arial"/>
        </w:rPr>
        <w:t xml:space="preserve">According to the ONS, 2021 the population in the </w:t>
      </w:r>
      <w:r w:rsidR="00552081">
        <w:rPr>
          <w:rFonts w:ascii="Arial" w:hAnsi="Arial" w:cs="Arial"/>
        </w:rPr>
        <w:t>U.K</w:t>
      </w:r>
      <w:r w:rsidR="00B00165">
        <w:rPr>
          <w:rFonts w:ascii="Arial" w:hAnsi="Arial" w:cs="Arial"/>
        </w:rPr>
        <w:t xml:space="preserve"> is getting older with the number of older people or those over sixty-five rising by fourteen percent from 1976 which is a rise of fourteen percent and by 2046 almost twenty five percent of the population will be over sixty-five.</w:t>
      </w:r>
      <w:r w:rsidR="000869D4">
        <w:rPr>
          <w:rFonts w:ascii="Arial" w:hAnsi="Arial" w:cs="Arial"/>
        </w:rPr>
        <w:t xml:space="preserve"> </w:t>
      </w:r>
      <w:r w:rsidR="00611DE3" w:rsidRPr="00191604">
        <w:rPr>
          <w:rFonts w:ascii="Arial" w:hAnsi="Arial" w:cs="Arial"/>
        </w:rPr>
        <w:t xml:space="preserve">With the </w:t>
      </w:r>
      <w:r w:rsidR="00552081">
        <w:rPr>
          <w:rFonts w:ascii="Arial" w:hAnsi="Arial" w:cs="Arial"/>
        </w:rPr>
        <w:t>U.K</w:t>
      </w:r>
      <w:r w:rsidR="00611DE3" w:rsidRPr="00191604">
        <w:rPr>
          <w:rFonts w:ascii="Arial" w:hAnsi="Arial" w:cs="Arial"/>
        </w:rPr>
        <w:t>s population ageing there is an assumption</w:t>
      </w:r>
      <w:r w:rsidR="00191604" w:rsidRPr="00191604">
        <w:rPr>
          <w:rFonts w:ascii="Arial" w:hAnsi="Arial" w:cs="Arial"/>
        </w:rPr>
        <w:t xml:space="preserve"> that there will be a greater burden on the health and social</w:t>
      </w:r>
      <w:r w:rsidR="00071F20">
        <w:rPr>
          <w:rFonts w:ascii="Arial" w:hAnsi="Arial" w:cs="Arial"/>
        </w:rPr>
        <w:t xml:space="preserve"> </w:t>
      </w:r>
      <w:r w:rsidR="00AD17B4">
        <w:rPr>
          <w:rFonts w:ascii="Arial" w:hAnsi="Arial" w:cs="Arial"/>
        </w:rPr>
        <w:t>system,</w:t>
      </w:r>
      <w:r w:rsidR="00071F20">
        <w:rPr>
          <w:rFonts w:ascii="Arial" w:hAnsi="Arial" w:cs="Arial"/>
        </w:rPr>
        <w:t xml:space="preserve"> but it is not as straight forward as it would seem. </w:t>
      </w:r>
      <w:r w:rsidR="004D530C">
        <w:rPr>
          <w:rFonts w:ascii="Arial" w:hAnsi="Arial" w:cs="Arial"/>
        </w:rPr>
        <w:t>The number of older people in receipt of social care assistance has fallen across all older age groups</w:t>
      </w:r>
      <w:r w:rsidR="00CB5102">
        <w:rPr>
          <w:rFonts w:ascii="Arial" w:hAnsi="Arial" w:cs="Arial"/>
        </w:rPr>
        <w:t xml:space="preserve"> bar the over seventy fives</w:t>
      </w:r>
      <w:r w:rsidR="00DE36F8">
        <w:rPr>
          <w:rFonts w:ascii="Arial" w:hAnsi="Arial" w:cs="Arial"/>
        </w:rPr>
        <w:t xml:space="preserve"> due to</w:t>
      </w:r>
      <w:r w:rsidR="0060666C">
        <w:rPr>
          <w:rFonts w:ascii="Arial" w:hAnsi="Arial" w:cs="Arial"/>
        </w:rPr>
        <w:t xml:space="preserve"> them</w:t>
      </w:r>
      <w:r w:rsidR="00DB18BD">
        <w:rPr>
          <w:rFonts w:ascii="Arial" w:hAnsi="Arial" w:cs="Arial"/>
        </w:rPr>
        <w:t xml:space="preserve"> often present with</w:t>
      </w:r>
      <w:r w:rsidR="0060666C">
        <w:rPr>
          <w:rFonts w:ascii="Arial" w:hAnsi="Arial" w:cs="Arial"/>
        </w:rPr>
        <w:t xml:space="preserve"> multiple,</w:t>
      </w:r>
      <w:r w:rsidR="00DB18BD">
        <w:rPr>
          <w:rFonts w:ascii="Arial" w:hAnsi="Arial" w:cs="Arial"/>
        </w:rPr>
        <w:t xml:space="preserve"> </w:t>
      </w:r>
      <w:r w:rsidR="00AD17B4">
        <w:rPr>
          <w:rFonts w:ascii="Arial" w:hAnsi="Arial" w:cs="Arial"/>
        </w:rPr>
        <w:t>long-term</w:t>
      </w:r>
      <w:r w:rsidR="00DB18BD">
        <w:rPr>
          <w:rFonts w:ascii="Arial" w:hAnsi="Arial" w:cs="Arial"/>
        </w:rPr>
        <w:t xml:space="preserve"> needs</w:t>
      </w:r>
      <w:r w:rsidR="0060666C">
        <w:rPr>
          <w:rFonts w:ascii="Arial" w:hAnsi="Arial" w:cs="Arial"/>
        </w:rPr>
        <w:t>.</w:t>
      </w:r>
      <w:r w:rsidR="00F5258F">
        <w:rPr>
          <w:rFonts w:ascii="Arial" w:hAnsi="Arial" w:cs="Arial"/>
        </w:rPr>
        <w:t xml:space="preserve"> This has in effect balanced out</w:t>
      </w:r>
      <w:r w:rsidR="00DB2745">
        <w:rPr>
          <w:rFonts w:ascii="Arial" w:hAnsi="Arial" w:cs="Arial"/>
        </w:rPr>
        <w:t xml:space="preserve"> the numbers across the age groups and although demand is rising </w:t>
      </w:r>
      <w:r w:rsidR="0031030B">
        <w:rPr>
          <w:rFonts w:ascii="Arial" w:hAnsi="Arial" w:cs="Arial"/>
        </w:rPr>
        <w:t>for support many only engage with the NHS to do so</w:t>
      </w:r>
      <w:r w:rsidR="00F22AB4">
        <w:rPr>
          <w:rFonts w:ascii="Arial" w:hAnsi="Arial" w:cs="Arial"/>
        </w:rPr>
        <w:t xml:space="preserve"> offsetting the demand in other areas of social care support (Raymond </w:t>
      </w:r>
      <w:r w:rsidR="00F22AB4">
        <w:rPr>
          <w:rFonts w:ascii="Arial" w:hAnsi="Arial" w:cs="Arial"/>
          <w:i/>
          <w:iCs/>
        </w:rPr>
        <w:t>et al</w:t>
      </w:r>
      <w:r w:rsidR="00B06EAD">
        <w:rPr>
          <w:rFonts w:ascii="Arial" w:hAnsi="Arial" w:cs="Arial"/>
          <w:i/>
          <w:iCs/>
        </w:rPr>
        <w:t xml:space="preserve">., </w:t>
      </w:r>
      <w:r w:rsidR="00B06EAD">
        <w:rPr>
          <w:rFonts w:ascii="Arial" w:hAnsi="Arial" w:cs="Arial"/>
        </w:rPr>
        <w:t>2021).</w:t>
      </w:r>
      <w:r w:rsidR="00A94C53">
        <w:rPr>
          <w:rFonts w:ascii="Arial" w:hAnsi="Arial" w:cs="Arial"/>
        </w:rPr>
        <w:t xml:space="preserve"> </w:t>
      </w:r>
      <w:r w:rsidR="001321CB">
        <w:rPr>
          <w:rFonts w:ascii="Arial" w:hAnsi="Arial" w:cs="Arial"/>
        </w:rPr>
        <w:t xml:space="preserve">Older people in the </w:t>
      </w:r>
      <w:r w:rsidR="00552081">
        <w:rPr>
          <w:rFonts w:ascii="Arial" w:hAnsi="Arial" w:cs="Arial"/>
        </w:rPr>
        <w:t>U.K</w:t>
      </w:r>
      <w:r w:rsidR="001321CB">
        <w:rPr>
          <w:rFonts w:ascii="Arial" w:hAnsi="Arial" w:cs="Arial"/>
        </w:rPr>
        <w:t xml:space="preserve"> </w:t>
      </w:r>
      <w:r w:rsidR="008A0449">
        <w:rPr>
          <w:rFonts w:ascii="Arial" w:hAnsi="Arial" w:cs="Arial"/>
        </w:rPr>
        <w:t>are often seen in a negative light</w:t>
      </w:r>
      <w:r w:rsidR="00C13B92">
        <w:rPr>
          <w:rFonts w:ascii="Arial" w:hAnsi="Arial" w:cs="Arial"/>
        </w:rPr>
        <w:t xml:space="preserve"> with focus often drawn to the</w:t>
      </w:r>
      <w:r w:rsidR="004D1317">
        <w:rPr>
          <w:rFonts w:ascii="Arial" w:hAnsi="Arial" w:cs="Arial"/>
        </w:rPr>
        <w:t xml:space="preserve"> cost bought about by their care</w:t>
      </w:r>
      <w:r w:rsidR="007C6983">
        <w:rPr>
          <w:rFonts w:ascii="Arial" w:hAnsi="Arial" w:cs="Arial"/>
        </w:rPr>
        <w:t xml:space="preserve"> but th</w:t>
      </w:r>
      <w:r w:rsidR="00D64C6D">
        <w:rPr>
          <w:rFonts w:ascii="Arial" w:hAnsi="Arial" w:cs="Arial"/>
        </w:rPr>
        <w:t>ere is more to older people than that. Older people</w:t>
      </w:r>
      <w:r w:rsidR="000B7F6C">
        <w:rPr>
          <w:rFonts w:ascii="Arial" w:hAnsi="Arial" w:cs="Arial"/>
        </w:rPr>
        <w:t xml:space="preserve"> and an ageing population</w:t>
      </w:r>
      <w:r w:rsidR="00EE02F1">
        <w:rPr>
          <w:rFonts w:ascii="Arial" w:hAnsi="Arial" w:cs="Arial"/>
        </w:rPr>
        <w:t xml:space="preserve"> in the U.K also </w:t>
      </w:r>
      <w:r w:rsidR="00DC21D0">
        <w:rPr>
          <w:rFonts w:ascii="Arial" w:hAnsi="Arial" w:cs="Arial"/>
        </w:rPr>
        <w:t>has</w:t>
      </w:r>
      <w:r w:rsidR="00EE02F1">
        <w:rPr>
          <w:rFonts w:ascii="Arial" w:hAnsi="Arial" w:cs="Arial"/>
        </w:rPr>
        <w:t xml:space="preserve"> its benefit</w:t>
      </w:r>
      <w:r w:rsidR="00B0041D">
        <w:rPr>
          <w:rFonts w:ascii="Arial" w:hAnsi="Arial" w:cs="Arial"/>
        </w:rPr>
        <w:t>s. Many older people</w:t>
      </w:r>
      <w:r w:rsidR="00F0035F">
        <w:rPr>
          <w:rFonts w:ascii="Arial" w:hAnsi="Arial" w:cs="Arial"/>
        </w:rPr>
        <w:t xml:space="preserve"> have worked for many years </w:t>
      </w:r>
      <w:r w:rsidR="00763106">
        <w:rPr>
          <w:rFonts w:ascii="Arial" w:hAnsi="Arial" w:cs="Arial"/>
        </w:rPr>
        <w:t>and have a wealth of experience and knowledge that can prove beneficial in helping to train and edu</w:t>
      </w:r>
      <w:r w:rsidR="00610C60">
        <w:rPr>
          <w:rFonts w:ascii="Arial" w:hAnsi="Arial" w:cs="Arial"/>
        </w:rPr>
        <w:t>cate the younger generations</w:t>
      </w:r>
      <w:r w:rsidR="00EB74B7">
        <w:rPr>
          <w:rFonts w:ascii="Arial" w:hAnsi="Arial" w:cs="Arial"/>
        </w:rPr>
        <w:t>. With many older people having worked a large majority of their lives</w:t>
      </w:r>
      <w:r w:rsidR="00CE6D0C">
        <w:rPr>
          <w:rFonts w:ascii="Arial" w:hAnsi="Arial" w:cs="Arial"/>
        </w:rPr>
        <w:t>, many will be in receipt of pensions and have savings</w:t>
      </w:r>
      <w:r w:rsidR="00246FD4">
        <w:rPr>
          <w:rFonts w:ascii="Arial" w:hAnsi="Arial" w:cs="Arial"/>
        </w:rPr>
        <w:t xml:space="preserve"> making </w:t>
      </w:r>
      <w:r w:rsidR="00CE6D0C">
        <w:rPr>
          <w:rFonts w:ascii="Arial" w:hAnsi="Arial" w:cs="Arial"/>
        </w:rPr>
        <w:t>them</w:t>
      </w:r>
      <w:r w:rsidR="001018EC">
        <w:rPr>
          <w:rFonts w:ascii="Arial" w:hAnsi="Arial" w:cs="Arial"/>
        </w:rPr>
        <w:t xml:space="preserve"> </w:t>
      </w:r>
      <w:r w:rsidR="00FE6E2E">
        <w:rPr>
          <w:rFonts w:ascii="Arial" w:hAnsi="Arial" w:cs="Arial"/>
        </w:rPr>
        <w:t xml:space="preserve">an </w:t>
      </w:r>
      <w:r w:rsidR="001018EC">
        <w:rPr>
          <w:rFonts w:ascii="Arial" w:hAnsi="Arial" w:cs="Arial"/>
        </w:rPr>
        <w:t xml:space="preserve">ideal </w:t>
      </w:r>
      <w:r w:rsidR="00662BE5">
        <w:rPr>
          <w:rFonts w:ascii="Arial" w:hAnsi="Arial" w:cs="Arial"/>
        </w:rPr>
        <w:t>type of consumer</w:t>
      </w:r>
      <w:r w:rsidR="00FE6E2E">
        <w:rPr>
          <w:rFonts w:ascii="Arial" w:hAnsi="Arial" w:cs="Arial"/>
        </w:rPr>
        <w:t>.</w:t>
      </w:r>
      <w:r w:rsidR="00851DE4">
        <w:rPr>
          <w:rFonts w:ascii="Arial" w:hAnsi="Arial" w:cs="Arial"/>
        </w:rPr>
        <w:t xml:space="preserve"> The rates of unpaid carers </w:t>
      </w:r>
      <w:r w:rsidR="00AC4C7B">
        <w:rPr>
          <w:rFonts w:ascii="Arial" w:hAnsi="Arial" w:cs="Arial"/>
        </w:rPr>
        <w:t>for partners and grandchildren are particularly high w</w:t>
      </w:r>
      <w:r w:rsidR="001C76BD">
        <w:rPr>
          <w:rFonts w:ascii="Arial" w:hAnsi="Arial" w:cs="Arial"/>
        </w:rPr>
        <w:t xml:space="preserve">ith </w:t>
      </w:r>
      <w:r w:rsidR="00DC21D0">
        <w:rPr>
          <w:rFonts w:ascii="Arial" w:hAnsi="Arial" w:cs="Arial"/>
        </w:rPr>
        <w:t xml:space="preserve">their work in charities and schools often going </w:t>
      </w:r>
      <w:r w:rsidR="00DC21D0" w:rsidRPr="00546C89">
        <w:rPr>
          <w:rFonts w:ascii="Arial" w:hAnsi="Arial" w:cs="Arial"/>
        </w:rPr>
        <w:t>unnoticed</w:t>
      </w:r>
      <w:r w:rsidR="00AD5130">
        <w:rPr>
          <w:rFonts w:ascii="Arial" w:hAnsi="Arial" w:cs="Arial"/>
        </w:rPr>
        <w:t xml:space="preserve"> </w:t>
      </w:r>
      <w:r w:rsidR="00AD5130" w:rsidRPr="00AD5130">
        <w:rPr>
          <w:rFonts w:ascii="Arial" w:hAnsi="Arial" w:cs="Arial"/>
        </w:rPr>
        <w:t>(BBC, 2022)</w:t>
      </w:r>
      <w:r w:rsidR="00DC21D0" w:rsidRPr="00546C89">
        <w:rPr>
          <w:rFonts w:ascii="Arial" w:hAnsi="Arial" w:cs="Arial"/>
        </w:rPr>
        <w:t>.</w:t>
      </w:r>
      <w:r w:rsidR="00DF14C0">
        <w:rPr>
          <w:rFonts w:ascii="Arial" w:hAnsi="Arial" w:cs="Arial"/>
        </w:rPr>
        <w:t xml:space="preserve"> The new Health and Social care levy</w:t>
      </w:r>
      <w:r w:rsidR="002E51C1">
        <w:rPr>
          <w:rFonts w:ascii="Arial" w:hAnsi="Arial" w:cs="Arial"/>
        </w:rPr>
        <w:t xml:space="preserve"> has committed £25 million to help support unpaid carers and support them in the role they do </w:t>
      </w:r>
      <w:r w:rsidR="002E51C1" w:rsidRPr="002E51C1">
        <w:rPr>
          <w:rFonts w:ascii="Arial" w:hAnsi="Arial" w:cs="Arial"/>
        </w:rPr>
        <w:t>(Gov.UK, 2022)</w:t>
      </w:r>
      <w:r w:rsidR="002E51C1">
        <w:rPr>
          <w:rFonts w:ascii="Arial" w:hAnsi="Arial" w:cs="Arial"/>
        </w:rPr>
        <w:t>.</w:t>
      </w:r>
      <w:r w:rsidR="000310C8">
        <w:rPr>
          <w:rFonts w:ascii="Arial" w:hAnsi="Arial" w:cs="Arial"/>
        </w:rPr>
        <w:t xml:space="preserve"> </w:t>
      </w:r>
      <w:r w:rsidR="00504FEE" w:rsidRPr="00546C89">
        <w:rPr>
          <w:rFonts w:ascii="Arial" w:hAnsi="Arial" w:cs="Arial"/>
        </w:rPr>
        <w:t xml:space="preserve">Currently there are concerns around </w:t>
      </w:r>
      <w:r w:rsidR="00E05B95" w:rsidRPr="00546C89">
        <w:rPr>
          <w:rFonts w:ascii="Arial" w:hAnsi="Arial" w:cs="Arial"/>
        </w:rPr>
        <w:t>the cost</w:t>
      </w:r>
      <w:r w:rsidR="00B91B72" w:rsidRPr="00546C89">
        <w:rPr>
          <w:rFonts w:ascii="Arial" w:hAnsi="Arial" w:cs="Arial"/>
        </w:rPr>
        <w:t>s mounting in social care for older people</w:t>
      </w:r>
      <w:r w:rsidR="002376AE" w:rsidRPr="00546C89">
        <w:rPr>
          <w:rFonts w:ascii="Arial" w:hAnsi="Arial" w:cs="Arial"/>
        </w:rPr>
        <w:t xml:space="preserve"> with </w:t>
      </w:r>
      <w:r w:rsidR="002376AE" w:rsidRPr="00546C89">
        <w:rPr>
          <w:rFonts w:ascii="Arial" w:hAnsi="Arial" w:cs="Arial"/>
        </w:rPr>
        <w:lastRenderedPageBreak/>
        <w:t xml:space="preserve">the increasing ageing </w:t>
      </w:r>
      <w:r w:rsidR="002376AE" w:rsidRPr="00B50284">
        <w:rPr>
          <w:rFonts w:ascii="Arial" w:hAnsi="Arial" w:cs="Arial"/>
        </w:rPr>
        <w:t>population putting a strain on both health and social care services</w:t>
      </w:r>
      <w:r w:rsidR="003D1790" w:rsidRPr="00B50284">
        <w:rPr>
          <w:rFonts w:ascii="Arial" w:hAnsi="Arial" w:cs="Arial"/>
        </w:rPr>
        <w:t>. This</w:t>
      </w:r>
      <w:r w:rsidR="00AC6490" w:rsidRPr="00B50284">
        <w:rPr>
          <w:rFonts w:ascii="Arial" w:hAnsi="Arial" w:cs="Arial"/>
        </w:rPr>
        <w:t>,</w:t>
      </w:r>
      <w:r w:rsidR="003D1790" w:rsidRPr="00B50284">
        <w:rPr>
          <w:rFonts w:ascii="Arial" w:hAnsi="Arial" w:cs="Arial"/>
        </w:rPr>
        <w:t xml:space="preserve"> with </w:t>
      </w:r>
      <w:r w:rsidR="008F3CF8" w:rsidRPr="00B50284">
        <w:rPr>
          <w:rFonts w:ascii="Arial" w:hAnsi="Arial" w:cs="Arial"/>
        </w:rPr>
        <w:t xml:space="preserve">the pension crisis in which the demand for state pensions is currently </w:t>
      </w:r>
      <w:r w:rsidR="00CF62BA" w:rsidRPr="00B50284">
        <w:rPr>
          <w:rFonts w:ascii="Arial" w:hAnsi="Arial" w:cs="Arial"/>
        </w:rPr>
        <w:t>draining the public p</w:t>
      </w:r>
      <w:r w:rsidR="00AC6490" w:rsidRPr="00B50284">
        <w:rPr>
          <w:rFonts w:ascii="Arial" w:hAnsi="Arial" w:cs="Arial"/>
        </w:rPr>
        <w:t xml:space="preserve">urse and </w:t>
      </w:r>
      <w:r w:rsidR="00807FB8" w:rsidRPr="00B50284">
        <w:rPr>
          <w:rFonts w:ascii="Arial" w:hAnsi="Arial" w:cs="Arial"/>
        </w:rPr>
        <w:t xml:space="preserve">fewer numbers of </w:t>
      </w:r>
      <w:r w:rsidR="00D1561F" w:rsidRPr="00B50284">
        <w:rPr>
          <w:rFonts w:ascii="Arial" w:hAnsi="Arial" w:cs="Arial"/>
        </w:rPr>
        <w:t xml:space="preserve">people at working age and </w:t>
      </w:r>
      <w:r w:rsidR="00D1561F" w:rsidRPr="00B50284">
        <w:rPr>
          <w:rFonts w:ascii="Arial" w:eastAsia="Times New Roman" w:hAnsi="Arial" w:cs="Arial"/>
          <w:lang w:eastAsia="en-GB"/>
        </w:rPr>
        <w:t>economically active</w:t>
      </w:r>
      <w:r w:rsidR="00345FEE" w:rsidRPr="00B50284">
        <w:rPr>
          <w:rFonts w:ascii="Arial" w:eastAsia="Times New Roman" w:hAnsi="Arial" w:cs="Arial"/>
          <w:lang w:eastAsia="en-GB"/>
        </w:rPr>
        <w:t xml:space="preserve"> this is making the numbers of those taxed in the </w:t>
      </w:r>
      <w:r w:rsidR="00552081">
        <w:rPr>
          <w:rFonts w:ascii="Arial" w:eastAsia="Times New Roman" w:hAnsi="Arial" w:cs="Arial"/>
          <w:lang w:eastAsia="en-GB"/>
        </w:rPr>
        <w:t>U.K</w:t>
      </w:r>
      <w:r w:rsidR="00345FEE" w:rsidRPr="00B50284">
        <w:rPr>
          <w:rFonts w:ascii="Arial" w:eastAsia="Times New Roman" w:hAnsi="Arial" w:cs="Arial"/>
          <w:lang w:eastAsia="en-GB"/>
        </w:rPr>
        <w:t xml:space="preserve"> smaller.</w:t>
      </w:r>
      <w:r w:rsidR="00A07F57" w:rsidRPr="00B50284">
        <w:rPr>
          <w:rFonts w:ascii="Arial" w:eastAsia="Times New Roman" w:hAnsi="Arial" w:cs="Arial"/>
          <w:lang w:eastAsia="en-GB"/>
        </w:rPr>
        <w:t xml:space="preserve"> To help offset thes</w:t>
      </w:r>
      <w:r w:rsidR="00B50284" w:rsidRPr="00B50284">
        <w:rPr>
          <w:rFonts w:ascii="Arial" w:eastAsia="Times New Roman" w:hAnsi="Arial" w:cs="Arial"/>
          <w:lang w:eastAsia="en-GB"/>
        </w:rPr>
        <w:t xml:space="preserve">e growing costs older people are being encouraged to save for </w:t>
      </w:r>
      <w:r w:rsidR="00AD5130" w:rsidRPr="00B50284">
        <w:rPr>
          <w:rFonts w:ascii="Arial" w:eastAsia="Times New Roman" w:hAnsi="Arial" w:cs="Arial"/>
          <w:lang w:eastAsia="en-GB"/>
        </w:rPr>
        <w:t>their</w:t>
      </w:r>
      <w:r w:rsidR="00B50284" w:rsidRPr="00B50284">
        <w:rPr>
          <w:rFonts w:ascii="Arial" w:eastAsia="Times New Roman" w:hAnsi="Arial" w:cs="Arial"/>
          <w:lang w:eastAsia="en-GB"/>
        </w:rPr>
        <w:t xml:space="preserve"> later years whilst the age of retirement also rising for both men and women </w:t>
      </w:r>
      <w:r w:rsidR="00B229A8" w:rsidRPr="00B50284">
        <w:rPr>
          <w:rFonts w:ascii="Arial" w:hAnsi="Arial" w:cs="Arial"/>
        </w:rPr>
        <w:t>(</w:t>
      </w:r>
      <w:r w:rsidR="00B50284" w:rsidRPr="00B50284">
        <w:rPr>
          <w:rFonts w:ascii="Arial" w:hAnsi="Arial" w:cs="Arial"/>
        </w:rPr>
        <w:t>BBC</w:t>
      </w:r>
      <w:r w:rsidR="00B229A8" w:rsidRPr="00B50284">
        <w:rPr>
          <w:rFonts w:ascii="Arial" w:hAnsi="Arial" w:cs="Arial"/>
        </w:rPr>
        <w:t>, 2022)</w:t>
      </w:r>
      <w:r w:rsidR="00DF042E">
        <w:rPr>
          <w:rFonts w:ascii="Arial" w:hAnsi="Arial" w:cs="Arial"/>
        </w:rPr>
        <w:t>.</w:t>
      </w:r>
      <w:r w:rsidR="00A94C53">
        <w:rPr>
          <w:rFonts w:ascii="Arial" w:hAnsi="Arial" w:cs="Arial"/>
        </w:rPr>
        <w:t xml:space="preserve"> </w:t>
      </w:r>
      <w:r w:rsidR="00D422D1">
        <w:rPr>
          <w:rFonts w:ascii="Arial" w:hAnsi="Arial" w:cs="Arial"/>
        </w:rPr>
        <w:t xml:space="preserve">We have </w:t>
      </w:r>
      <w:r w:rsidR="00E065EE">
        <w:rPr>
          <w:rFonts w:ascii="Arial" w:hAnsi="Arial" w:cs="Arial"/>
        </w:rPr>
        <w:t xml:space="preserve">spoken </w:t>
      </w:r>
      <w:r w:rsidR="00A6586F">
        <w:rPr>
          <w:rFonts w:ascii="Arial" w:hAnsi="Arial" w:cs="Arial"/>
        </w:rPr>
        <w:t>briefly from</w:t>
      </w:r>
      <w:r w:rsidR="00E065EE">
        <w:rPr>
          <w:rFonts w:ascii="Arial" w:hAnsi="Arial" w:cs="Arial"/>
        </w:rPr>
        <w:t xml:space="preserve"> time to time about the Health and Social care levy</w:t>
      </w:r>
      <w:r w:rsidR="00A6586F">
        <w:rPr>
          <w:rFonts w:ascii="Arial" w:hAnsi="Arial" w:cs="Arial"/>
        </w:rPr>
        <w:t xml:space="preserve"> and the allocated fund</w:t>
      </w:r>
      <w:r w:rsidR="00154B88">
        <w:rPr>
          <w:rFonts w:ascii="Arial" w:hAnsi="Arial" w:cs="Arial"/>
        </w:rPr>
        <w:t>s</w:t>
      </w:r>
      <w:r w:rsidR="00955E43">
        <w:rPr>
          <w:rFonts w:ascii="Arial" w:hAnsi="Arial" w:cs="Arial"/>
        </w:rPr>
        <w:t xml:space="preserve"> and the issues these funds are designed to target</w:t>
      </w:r>
      <w:r w:rsidR="004F47F0">
        <w:rPr>
          <w:rFonts w:ascii="Arial" w:hAnsi="Arial" w:cs="Arial"/>
        </w:rPr>
        <w:t>. In more detail, fr</w:t>
      </w:r>
      <w:r w:rsidR="00EF71B6">
        <w:rPr>
          <w:rFonts w:ascii="Arial" w:hAnsi="Arial" w:cs="Arial"/>
        </w:rPr>
        <w:t xml:space="preserve">om April 2022 </w:t>
      </w:r>
      <w:r w:rsidR="000310C8">
        <w:rPr>
          <w:rFonts w:ascii="Arial" w:hAnsi="Arial" w:cs="Arial"/>
        </w:rPr>
        <w:t>the government</w:t>
      </w:r>
      <w:r w:rsidR="00125257">
        <w:rPr>
          <w:rFonts w:ascii="Arial" w:hAnsi="Arial" w:cs="Arial"/>
        </w:rPr>
        <w:t xml:space="preserve"> introduced </w:t>
      </w:r>
      <w:r w:rsidR="00EF71B6">
        <w:rPr>
          <w:rFonts w:ascii="Arial" w:hAnsi="Arial" w:cs="Arial"/>
        </w:rPr>
        <w:t xml:space="preserve">a new one point </w:t>
      </w:r>
      <w:r w:rsidR="000672B4">
        <w:rPr>
          <w:rFonts w:ascii="Arial" w:hAnsi="Arial" w:cs="Arial"/>
        </w:rPr>
        <w:t>two five levy on income and employers wage bill will come into effect to help raise money fo</w:t>
      </w:r>
      <w:r w:rsidR="003F64CE">
        <w:rPr>
          <w:rFonts w:ascii="Arial" w:hAnsi="Arial" w:cs="Arial"/>
        </w:rPr>
        <w:t xml:space="preserve">r the NHS and adult social care. In its first year a temporary increase in national insurance will be applied </w:t>
      </w:r>
      <w:r w:rsidR="00AF3045">
        <w:rPr>
          <w:rFonts w:ascii="Arial" w:hAnsi="Arial" w:cs="Arial"/>
        </w:rPr>
        <w:t xml:space="preserve">with the coming years a separate section in payslips showing </w:t>
      </w:r>
      <w:r w:rsidR="004A0EA0">
        <w:rPr>
          <w:rFonts w:ascii="Arial" w:hAnsi="Arial" w:cs="Arial"/>
        </w:rPr>
        <w:t>a new health and social care tax. This tax</w:t>
      </w:r>
      <w:r w:rsidR="00D82883">
        <w:rPr>
          <w:rFonts w:ascii="Arial" w:hAnsi="Arial" w:cs="Arial"/>
        </w:rPr>
        <w:t xml:space="preserve"> is in direct response to the increased costs from </w:t>
      </w:r>
      <w:r w:rsidR="00DF5387">
        <w:rPr>
          <w:rFonts w:ascii="Arial" w:hAnsi="Arial" w:cs="Arial"/>
        </w:rPr>
        <w:t>occurred by the Covid -19 pandemic</w:t>
      </w:r>
      <w:r w:rsidR="002B20E7">
        <w:rPr>
          <w:rFonts w:ascii="Arial" w:hAnsi="Arial" w:cs="Arial"/>
        </w:rPr>
        <w:t xml:space="preserve"> and the rise is health and social care</w:t>
      </w:r>
      <w:r w:rsidR="00C262AA">
        <w:rPr>
          <w:rFonts w:ascii="Arial" w:hAnsi="Arial" w:cs="Arial"/>
        </w:rPr>
        <w:t xml:space="preserve">. </w:t>
      </w:r>
      <w:r w:rsidR="00125257">
        <w:rPr>
          <w:rFonts w:ascii="Arial" w:hAnsi="Arial" w:cs="Arial"/>
        </w:rPr>
        <w:t>As well</w:t>
      </w:r>
      <w:r w:rsidR="00C262AA">
        <w:rPr>
          <w:rFonts w:ascii="Arial" w:hAnsi="Arial" w:cs="Arial"/>
        </w:rPr>
        <w:t xml:space="preserve"> as this new tax</w:t>
      </w:r>
      <w:r w:rsidR="00E33B8F">
        <w:rPr>
          <w:rFonts w:ascii="Arial" w:hAnsi="Arial" w:cs="Arial"/>
        </w:rPr>
        <w:t xml:space="preserve"> a new threshold on the amount o</w:t>
      </w:r>
      <w:r w:rsidR="00C56F26">
        <w:rPr>
          <w:rFonts w:ascii="Arial" w:hAnsi="Arial" w:cs="Arial"/>
        </w:rPr>
        <w:t>f savings</w:t>
      </w:r>
      <w:r w:rsidR="00E33B8F">
        <w:rPr>
          <w:rFonts w:ascii="Arial" w:hAnsi="Arial" w:cs="Arial"/>
        </w:rPr>
        <w:t xml:space="preserve"> older people</w:t>
      </w:r>
      <w:r w:rsidR="00C56F26">
        <w:rPr>
          <w:rFonts w:ascii="Arial" w:hAnsi="Arial" w:cs="Arial"/>
        </w:rPr>
        <w:t xml:space="preserve"> can have before they </w:t>
      </w:r>
      <w:r w:rsidR="00125257">
        <w:rPr>
          <w:rFonts w:ascii="Arial" w:hAnsi="Arial" w:cs="Arial"/>
        </w:rPr>
        <w:t>must</w:t>
      </w:r>
      <w:r w:rsidR="00E33B8F">
        <w:rPr>
          <w:rFonts w:ascii="Arial" w:hAnsi="Arial" w:cs="Arial"/>
        </w:rPr>
        <w:t xml:space="preserve"> pay for</w:t>
      </w:r>
      <w:r w:rsidR="00C56F26">
        <w:rPr>
          <w:rFonts w:ascii="Arial" w:hAnsi="Arial" w:cs="Arial"/>
        </w:rPr>
        <w:t xml:space="preserve"> </w:t>
      </w:r>
      <w:r w:rsidR="00BC370A">
        <w:rPr>
          <w:rFonts w:ascii="Arial" w:hAnsi="Arial" w:cs="Arial"/>
        </w:rPr>
        <w:t xml:space="preserve">their care was introduced rising from </w:t>
      </w:r>
      <w:r w:rsidR="004C1BF6">
        <w:rPr>
          <w:rFonts w:ascii="Arial" w:hAnsi="Arial" w:cs="Arial"/>
        </w:rPr>
        <w:t xml:space="preserve">fourteen thousand </w:t>
      </w:r>
      <w:r w:rsidR="0031531D">
        <w:rPr>
          <w:rFonts w:ascii="Arial" w:hAnsi="Arial" w:cs="Arial"/>
        </w:rPr>
        <w:t>to twenty thousand from October 2023. Th</w:t>
      </w:r>
      <w:r w:rsidR="0019759B">
        <w:rPr>
          <w:rFonts w:ascii="Arial" w:hAnsi="Arial" w:cs="Arial"/>
        </w:rPr>
        <w:t xml:space="preserve">e costs of care any person </w:t>
      </w:r>
      <w:r w:rsidR="00125257">
        <w:rPr>
          <w:rFonts w:ascii="Arial" w:hAnsi="Arial" w:cs="Arial"/>
        </w:rPr>
        <w:t>must</w:t>
      </w:r>
      <w:r w:rsidR="0019759B">
        <w:rPr>
          <w:rFonts w:ascii="Arial" w:hAnsi="Arial" w:cs="Arial"/>
        </w:rPr>
        <w:t xml:space="preserve"> pay will be capped at </w:t>
      </w:r>
      <w:r w:rsidR="006471D9">
        <w:rPr>
          <w:rFonts w:ascii="Arial" w:hAnsi="Arial" w:cs="Arial"/>
        </w:rPr>
        <w:t>eighty-six</w:t>
      </w:r>
      <w:r w:rsidR="00DD67C8">
        <w:rPr>
          <w:rFonts w:ascii="Arial" w:hAnsi="Arial" w:cs="Arial"/>
        </w:rPr>
        <w:t xml:space="preserve"> thousand pounds and includes </w:t>
      </w:r>
      <w:r w:rsidR="00DD67C8" w:rsidRPr="004725A6">
        <w:rPr>
          <w:rFonts w:ascii="Arial" w:hAnsi="Arial" w:cs="Arial"/>
        </w:rPr>
        <w:t xml:space="preserve">care provisions only with food and accommodation </w:t>
      </w:r>
      <w:r w:rsidR="004725A6" w:rsidRPr="004725A6">
        <w:rPr>
          <w:rFonts w:ascii="Arial" w:hAnsi="Arial" w:cs="Arial"/>
        </w:rPr>
        <w:t>a separate cost covered by the older person</w:t>
      </w:r>
      <w:r w:rsidR="00B278D0" w:rsidRPr="004725A6">
        <w:rPr>
          <w:rFonts w:ascii="Arial" w:hAnsi="Arial" w:cs="Arial"/>
          <w:shd w:val="clear" w:color="auto" w:fill="FFFFFF"/>
        </w:rPr>
        <w:t xml:space="preserve"> </w:t>
      </w:r>
      <w:r w:rsidR="00F91E96" w:rsidRPr="004725A6">
        <w:rPr>
          <w:rFonts w:ascii="Arial" w:hAnsi="Arial" w:cs="Arial"/>
          <w:shd w:val="clear" w:color="auto" w:fill="FFFFFF"/>
        </w:rPr>
        <w:t>(USDAW, 2022)</w:t>
      </w:r>
      <w:r w:rsidR="002B4715">
        <w:rPr>
          <w:rFonts w:ascii="Arial" w:hAnsi="Arial" w:cs="Arial"/>
          <w:shd w:val="clear" w:color="auto" w:fill="FFFFFF"/>
        </w:rPr>
        <w:t>.</w:t>
      </w:r>
      <w:r w:rsidR="00A94C53">
        <w:rPr>
          <w:rFonts w:ascii="Arial" w:hAnsi="Arial" w:cs="Arial"/>
          <w:shd w:val="clear" w:color="auto" w:fill="FFFFFF"/>
        </w:rPr>
        <w:t xml:space="preserve"> </w:t>
      </w:r>
      <w:r w:rsidR="002E0F7B">
        <w:rPr>
          <w:rFonts w:ascii="Arial" w:hAnsi="Arial" w:cs="Arial"/>
          <w:shd w:val="clear" w:color="auto" w:fill="FFFFFF"/>
        </w:rPr>
        <w:t>Accompanying th</w:t>
      </w:r>
      <w:r w:rsidR="007D164C">
        <w:rPr>
          <w:rFonts w:ascii="Arial" w:hAnsi="Arial" w:cs="Arial"/>
          <w:shd w:val="clear" w:color="auto" w:fill="FFFFFF"/>
        </w:rPr>
        <w:t>e p</w:t>
      </w:r>
      <w:r w:rsidR="007D164C" w:rsidRPr="007D164C">
        <w:rPr>
          <w:rFonts w:ascii="Arial" w:hAnsi="Arial" w:cs="Arial"/>
          <w:shd w:val="clear" w:color="auto" w:fill="FFFFFF"/>
        </w:rPr>
        <w:t>lan for adult social care reform in England</w:t>
      </w:r>
      <w:r w:rsidR="007D164C">
        <w:rPr>
          <w:rFonts w:ascii="Arial" w:hAnsi="Arial" w:cs="Arial"/>
          <w:shd w:val="clear" w:color="auto" w:fill="FFFFFF"/>
        </w:rPr>
        <w:t xml:space="preserve"> a white paper was published </w:t>
      </w:r>
      <w:r w:rsidR="00A8260D">
        <w:rPr>
          <w:rFonts w:ascii="Arial" w:hAnsi="Arial" w:cs="Arial"/>
          <w:shd w:val="clear" w:color="auto" w:fill="FFFFFF"/>
        </w:rPr>
        <w:t>outlining</w:t>
      </w:r>
      <w:r w:rsidR="007D164C">
        <w:rPr>
          <w:rFonts w:ascii="Arial" w:hAnsi="Arial" w:cs="Arial"/>
          <w:shd w:val="clear" w:color="auto" w:fill="FFFFFF"/>
        </w:rPr>
        <w:t xml:space="preserve"> the governments</w:t>
      </w:r>
      <w:r w:rsidR="00A8260D">
        <w:rPr>
          <w:rFonts w:ascii="Arial" w:hAnsi="Arial" w:cs="Arial"/>
          <w:shd w:val="clear" w:color="auto" w:fill="FFFFFF"/>
        </w:rPr>
        <w:t xml:space="preserve"> </w:t>
      </w:r>
      <w:r w:rsidR="00FF4BAD">
        <w:rPr>
          <w:rFonts w:ascii="Arial" w:hAnsi="Arial" w:cs="Arial"/>
          <w:shd w:val="clear" w:color="auto" w:fill="FFFFFF"/>
        </w:rPr>
        <w:t>ten-year</w:t>
      </w:r>
      <w:r w:rsidR="00A8260D">
        <w:rPr>
          <w:rFonts w:ascii="Arial" w:hAnsi="Arial" w:cs="Arial"/>
          <w:shd w:val="clear" w:color="auto" w:fill="FFFFFF"/>
        </w:rPr>
        <w:t xml:space="preserve"> plan for adult social care</w:t>
      </w:r>
      <w:r w:rsidR="00FF2E26">
        <w:rPr>
          <w:rFonts w:ascii="Arial" w:hAnsi="Arial" w:cs="Arial"/>
          <w:shd w:val="clear" w:color="auto" w:fill="FFFFFF"/>
        </w:rPr>
        <w:t>.</w:t>
      </w:r>
      <w:r w:rsidR="009275AF">
        <w:rPr>
          <w:rFonts w:ascii="Arial" w:hAnsi="Arial" w:cs="Arial"/>
          <w:shd w:val="clear" w:color="auto" w:fill="FFFFFF"/>
        </w:rPr>
        <w:t xml:space="preserve"> The main emphasis </w:t>
      </w:r>
      <w:r w:rsidR="00D86644">
        <w:rPr>
          <w:rFonts w:ascii="Arial" w:hAnsi="Arial" w:cs="Arial"/>
          <w:shd w:val="clear" w:color="auto" w:fill="FFFFFF"/>
        </w:rPr>
        <w:t xml:space="preserve">of the paper was to </w:t>
      </w:r>
      <w:r w:rsidR="009E4CF8">
        <w:rPr>
          <w:rFonts w:ascii="Arial" w:hAnsi="Arial" w:cs="Arial"/>
          <w:shd w:val="clear" w:color="auto" w:fill="FFFFFF"/>
        </w:rPr>
        <w:t>emphasise</w:t>
      </w:r>
      <w:r w:rsidR="00D86644">
        <w:rPr>
          <w:rFonts w:ascii="Arial" w:hAnsi="Arial" w:cs="Arial"/>
          <w:shd w:val="clear" w:color="auto" w:fill="FFFFFF"/>
        </w:rPr>
        <w:t xml:space="preserve"> the importance of </w:t>
      </w:r>
      <w:r w:rsidR="00B230EA">
        <w:rPr>
          <w:rFonts w:ascii="Arial" w:hAnsi="Arial" w:cs="Arial"/>
          <w:shd w:val="clear" w:color="auto" w:fill="FFFFFF"/>
        </w:rPr>
        <w:t>person-centred</w:t>
      </w:r>
      <w:r w:rsidR="00D86644">
        <w:rPr>
          <w:rFonts w:ascii="Arial" w:hAnsi="Arial" w:cs="Arial"/>
          <w:shd w:val="clear" w:color="auto" w:fill="FFFFFF"/>
        </w:rPr>
        <w:t xml:space="preserve"> care across all services</w:t>
      </w:r>
      <w:r w:rsidR="004821E2">
        <w:rPr>
          <w:rFonts w:ascii="Arial" w:hAnsi="Arial" w:cs="Arial"/>
          <w:shd w:val="clear" w:color="auto" w:fill="FFFFFF"/>
        </w:rPr>
        <w:t xml:space="preserve"> </w:t>
      </w:r>
      <w:r w:rsidR="00D44DC0">
        <w:rPr>
          <w:rFonts w:ascii="Arial" w:hAnsi="Arial" w:cs="Arial"/>
          <w:shd w:val="clear" w:color="auto" w:fill="FFFFFF"/>
        </w:rPr>
        <w:t xml:space="preserve">ensuring people </w:t>
      </w:r>
      <w:r w:rsidR="00D312F0">
        <w:rPr>
          <w:rFonts w:ascii="Arial" w:hAnsi="Arial" w:cs="Arial"/>
          <w:shd w:val="clear" w:color="auto" w:fill="FFFFFF"/>
        </w:rPr>
        <w:t>have</w:t>
      </w:r>
      <w:r w:rsidR="00D44DC0">
        <w:rPr>
          <w:rFonts w:ascii="Arial" w:hAnsi="Arial" w:cs="Arial"/>
          <w:shd w:val="clear" w:color="auto" w:fill="FFFFFF"/>
        </w:rPr>
        <w:t xml:space="preserve"> </w:t>
      </w:r>
      <w:r w:rsidR="00D312F0">
        <w:rPr>
          <w:rFonts w:ascii="Arial" w:hAnsi="Arial" w:cs="Arial"/>
          <w:shd w:val="clear" w:color="auto" w:fill="FFFFFF"/>
        </w:rPr>
        <w:t>control and choice about their</w:t>
      </w:r>
      <w:r w:rsidR="00D21832">
        <w:rPr>
          <w:rFonts w:ascii="Arial" w:hAnsi="Arial" w:cs="Arial"/>
          <w:shd w:val="clear" w:color="auto" w:fill="FFFFFF"/>
        </w:rPr>
        <w:t xml:space="preserve"> personalised</w:t>
      </w:r>
      <w:r w:rsidR="00D312F0">
        <w:rPr>
          <w:rFonts w:ascii="Arial" w:hAnsi="Arial" w:cs="Arial"/>
          <w:shd w:val="clear" w:color="auto" w:fill="FFFFFF"/>
        </w:rPr>
        <w:t xml:space="preserve"> care</w:t>
      </w:r>
      <w:r w:rsidR="00D21832">
        <w:rPr>
          <w:rFonts w:ascii="Arial" w:hAnsi="Arial" w:cs="Arial"/>
          <w:shd w:val="clear" w:color="auto" w:fill="FFFFFF"/>
        </w:rPr>
        <w:t xml:space="preserve"> to help achieve </w:t>
      </w:r>
      <w:r w:rsidR="00D5290B">
        <w:rPr>
          <w:rFonts w:ascii="Arial" w:hAnsi="Arial" w:cs="Arial"/>
          <w:shd w:val="clear" w:color="auto" w:fill="FFFFFF"/>
        </w:rPr>
        <w:t xml:space="preserve">a good quality </w:t>
      </w:r>
      <w:r w:rsidR="00D5290B" w:rsidRPr="00A86BC3">
        <w:rPr>
          <w:rFonts w:ascii="Arial" w:hAnsi="Arial" w:cs="Arial"/>
          <w:shd w:val="clear" w:color="auto" w:fill="FFFFFF"/>
        </w:rPr>
        <w:t xml:space="preserve">of life whilst </w:t>
      </w:r>
      <w:r w:rsidR="009A3D88" w:rsidRPr="00A86BC3">
        <w:rPr>
          <w:rFonts w:ascii="Arial" w:hAnsi="Arial" w:cs="Arial"/>
          <w:shd w:val="clear" w:color="auto" w:fill="FFFFFF"/>
        </w:rPr>
        <w:t xml:space="preserve">promoting independence. The </w:t>
      </w:r>
      <w:r w:rsidR="00B230EA" w:rsidRPr="00A86BC3">
        <w:rPr>
          <w:rFonts w:ascii="Arial" w:hAnsi="Arial" w:cs="Arial"/>
          <w:shd w:val="clear" w:color="auto" w:fill="FFFFFF"/>
        </w:rPr>
        <w:t>ten-year</w:t>
      </w:r>
      <w:r w:rsidR="00F319E3" w:rsidRPr="00A86BC3">
        <w:rPr>
          <w:rFonts w:ascii="Arial" w:hAnsi="Arial" w:cs="Arial"/>
          <w:shd w:val="clear" w:color="auto" w:fill="FFFFFF"/>
        </w:rPr>
        <w:t xml:space="preserve"> plan focuses on the Care Act 2014 focus on wellbe</w:t>
      </w:r>
      <w:r w:rsidR="00A75EB4" w:rsidRPr="00A86BC3">
        <w:rPr>
          <w:rFonts w:ascii="Arial" w:hAnsi="Arial" w:cs="Arial"/>
          <w:shd w:val="clear" w:color="auto" w:fill="FFFFFF"/>
        </w:rPr>
        <w:t xml:space="preserve">ing </w:t>
      </w:r>
      <w:r w:rsidR="00425D2E" w:rsidRPr="00A86BC3">
        <w:rPr>
          <w:rFonts w:ascii="Arial" w:hAnsi="Arial" w:cs="Arial"/>
          <w:shd w:val="clear" w:color="auto" w:fill="FFFFFF"/>
        </w:rPr>
        <w:t>and</w:t>
      </w:r>
      <w:r w:rsidR="00A75EB4" w:rsidRPr="00A86BC3">
        <w:rPr>
          <w:rFonts w:ascii="Arial" w:hAnsi="Arial" w:cs="Arial"/>
          <w:shd w:val="clear" w:color="auto" w:fill="FFFFFF"/>
        </w:rPr>
        <w:t xml:space="preserve"> accepts that the</w:t>
      </w:r>
      <w:r w:rsidR="0067786A" w:rsidRPr="00A86BC3">
        <w:rPr>
          <w:rFonts w:ascii="Arial" w:hAnsi="Arial" w:cs="Arial"/>
          <w:shd w:val="clear" w:color="auto" w:fill="FFFFFF"/>
        </w:rPr>
        <w:t xml:space="preserve"> implementation of this has not always been </w:t>
      </w:r>
      <w:r w:rsidR="00F84C4F" w:rsidRPr="00A86BC3">
        <w:rPr>
          <w:rFonts w:ascii="Arial" w:hAnsi="Arial" w:cs="Arial"/>
          <w:shd w:val="clear" w:color="auto" w:fill="FFFFFF"/>
        </w:rPr>
        <w:t>consistent</w:t>
      </w:r>
      <w:r w:rsidR="0067786A" w:rsidRPr="00A86BC3">
        <w:rPr>
          <w:rFonts w:ascii="Arial" w:hAnsi="Arial" w:cs="Arial"/>
          <w:shd w:val="clear" w:color="auto" w:fill="FFFFFF"/>
        </w:rPr>
        <w:t xml:space="preserve"> causing varying levels of care</w:t>
      </w:r>
      <w:r w:rsidR="00933812" w:rsidRPr="00A86BC3">
        <w:rPr>
          <w:rFonts w:ascii="Arial" w:hAnsi="Arial" w:cs="Arial"/>
          <w:shd w:val="clear" w:color="auto" w:fill="FFFFFF"/>
        </w:rPr>
        <w:t xml:space="preserve"> but hope that with the new proposals and extra money being spent </w:t>
      </w:r>
      <w:r w:rsidR="002A10E6" w:rsidRPr="00A86BC3">
        <w:rPr>
          <w:rFonts w:ascii="Arial" w:hAnsi="Arial" w:cs="Arial"/>
          <w:shd w:val="clear" w:color="auto" w:fill="FFFFFF"/>
        </w:rPr>
        <w:t>those who are e</w:t>
      </w:r>
      <w:r w:rsidR="000C0248" w:rsidRPr="00A86BC3">
        <w:rPr>
          <w:rFonts w:ascii="Arial" w:hAnsi="Arial" w:cs="Arial"/>
          <w:shd w:val="clear" w:color="auto" w:fill="FFFFFF"/>
        </w:rPr>
        <w:t>n</w:t>
      </w:r>
      <w:r w:rsidR="002A10E6" w:rsidRPr="00A86BC3">
        <w:rPr>
          <w:rFonts w:ascii="Arial" w:hAnsi="Arial" w:cs="Arial"/>
          <w:shd w:val="clear" w:color="auto" w:fill="FFFFFF"/>
        </w:rPr>
        <w:t xml:space="preserve">gaged with services provided under health and social care will </w:t>
      </w:r>
      <w:r w:rsidR="002420CD" w:rsidRPr="00A86BC3">
        <w:rPr>
          <w:rFonts w:ascii="Arial" w:hAnsi="Arial" w:cs="Arial"/>
          <w:shd w:val="clear" w:color="auto" w:fill="FFFFFF"/>
        </w:rPr>
        <w:t>feel the benefit</w:t>
      </w:r>
      <w:r w:rsidR="004C20B7" w:rsidRPr="00A86BC3">
        <w:rPr>
          <w:rFonts w:ascii="Arial" w:hAnsi="Arial" w:cs="Arial"/>
          <w:shd w:val="clear" w:color="auto" w:fill="FFFFFF"/>
        </w:rPr>
        <w:t xml:space="preserve"> </w:t>
      </w:r>
      <w:r w:rsidR="001264AC" w:rsidRPr="00A86BC3">
        <w:rPr>
          <w:rFonts w:ascii="Arial" w:hAnsi="Arial" w:cs="Arial"/>
          <w:shd w:val="clear" w:color="auto" w:fill="FFFFFF"/>
        </w:rPr>
        <w:t>(Go</w:t>
      </w:r>
      <w:r w:rsidR="007A449E" w:rsidRPr="00A86BC3">
        <w:rPr>
          <w:rFonts w:ascii="Arial" w:hAnsi="Arial" w:cs="Arial"/>
          <w:shd w:val="clear" w:color="auto" w:fill="FFFFFF"/>
        </w:rPr>
        <w:t>v.</w:t>
      </w:r>
      <w:r w:rsidR="00E03B0C" w:rsidRPr="00A86BC3">
        <w:rPr>
          <w:rFonts w:ascii="Arial" w:hAnsi="Arial" w:cs="Arial"/>
          <w:shd w:val="clear" w:color="auto" w:fill="FFFFFF"/>
        </w:rPr>
        <w:t>UK</w:t>
      </w:r>
      <w:r w:rsidR="007A449E" w:rsidRPr="00A86BC3">
        <w:rPr>
          <w:rFonts w:ascii="Arial" w:hAnsi="Arial" w:cs="Arial"/>
          <w:shd w:val="clear" w:color="auto" w:fill="FFFFFF"/>
        </w:rPr>
        <w:t>, 2022).</w:t>
      </w:r>
    </w:p>
    <w:p w14:paraId="3579141C" w14:textId="43F32438" w:rsidR="00620A78" w:rsidRPr="00A86BC3" w:rsidRDefault="006E4962" w:rsidP="00A86BC3">
      <w:pPr>
        <w:spacing w:line="360" w:lineRule="auto"/>
        <w:rPr>
          <w:rFonts w:ascii="Arial" w:hAnsi="Arial" w:cs="Arial"/>
          <w:shd w:val="clear" w:color="auto" w:fill="FFFFFF"/>
        </w:rPr>
      </w:pPr>
      <w:r>
        <w:rPr>
          <w:rFonts w:ascii="Arial" w:hAnsi="Arial" w:cs="Arial"/>
          <w:shd w:val="clear" w:color="auto" w:fill="FFFFFF"/>
        </w:rPr>
        <w:t xml:space="preserve">Being an older person in the U.K </w:t>
      </w:r>
      <w:r w:rsidR="00B9041E">
        <w:rPr>
          <w:rFonts w:ascii="Arial" w:hAnsi="Arial" w:cs="Arial"/>
          <w:shd w:val="clear" w:color="auto" w:fill="FFFFFF"/>
        </w:rPr>
        <w:t xml:space="preserve">doesn’t </w:t>
      </w:r>
      <w:r w:rsidR="004E5F35">
        <w:rPr>
          <w:rFonts w:ascii="Arial" w:hAnsi="Arial" w:cs="Arial"/>
          <w:shd w:val="clear" w:color="auto" w:fill="FFFFFF"/>
        </w:rPr>
        <w:t xml:space="preserve">come without challenges. Challenges that were undoubtably exacerbated by the Covid-19 pandemic. </w:t>
      </w:r>
      <w:r w:rsidR="000F058C">
        <w:rPr>
          <w:rFonts w:ascii="Arial" w:hAnsi="Arial" w:cs="Arial"/>
          <w:shd w:val="clear" w:color="auto" w:fill="FFFFFF"/>
        </w:rPr>
        <w:t xml:space="preserve">Many </w:t>
      </w:r>
      <w:r w:rsidR="00AD791C">
        <w:rPr>
          <w:rFonts w:ascii="Arial" w:hAnsi="Arial" w:cs="Arial"/>
          <w:shd w:val="clear" w:color="auto" w:fill="FFFFFF"/>
        </w:rPr>
        <w:t>challenges</w:t>
      </w:r>
      <w:r w:rsidR="000F058C">
        <w:rPr>
          <w:rFonts w:ascii="Arial" w:hAnsi="Arial" w:cs="Arial"/>
          <w:shd w:val="clear" w:color="auto" w:fill="FFFFFF"/>
        </w:rPr>
        <w:t xml:space="preserve"> faced by older people are</w:t>
      </w:r>
      <w:r w:rsidR="00D375B0">
        <w:rPr>
          <w:rFonts w:ascii="Arial" w:hAnsi="Arial" w:cs="Arial"/>
          <w:shd w:val="clear" w:color="auto" w:fill="FFFFFF"/>
        </w:rPr>
        <w:t xml:space="preserve"> rooted in the way people view them and their role in society. </w:t>
      </w:r>
      <w:r w:rsidR="000D5A7E">
        <w:rPr>
          <w:rFonts w:ascii="Arial" w:hAnsi="Arial" w:cs="Arial"/>
          <w:shd w:val="clear" w:color="auto" w:fill="FFFFFF"/>
        </w:rPr>
        <w:t xml:space="preserve">As </w:t>
      </w:r>
      <w:r w:rsidR="003500E3">
        <w:rPr>
          <w:rFonts w:ascii="Arial" w:hAnsi="Arial" w:cs="Arial"/>
          <w:shd w:val="clear" w:color="auto" w:fill="FFFFFF"/>
        </w:rPr>
        <w:t>discussed,</w:t>
      </w:r>
      <w:r w:rsidR="000D5A7E">
        <w:rPr>
          <w:rFonts w:ascii="Arial" w:hAnsi="Arial" w:cs="Arial"/>
          <w:shd w:val="clear" w:color="auto" w:fill="FFFFFF"/>
        </w:rPr>
        <w:t xml:space="preserve"> there is various legislation, </w:t>
      </w:r>
      <w:r w:rsidR="009533CC">
        <w:rPr>
          <w:rFonts w:ascii="Arial" w:hAnsi="Arial" w:cs="Arial"/>
          <w:shd w:val="clear" w:color="auto" w:fill="FFFFFF"/>
        </w:rPr>
        <w:t>policy,</w:t>
      </w:r>
      <w:r w:rsidR="000D5A7E">
        <w:rPr>
          <w:rFonts w:ascii="Arial" w:hAnsi="Arial" w:cs="Arial"/>
          <w:shd w:val="clear" w:color="auto" w:fill="FFFFFF"/>
        </w:rPr>
        <w:t xml:space="preserve"> and guidance in the area </w:t>
      </w:r>
      <w:r w:rsidR="004574EE">
        <w:rPr>
          <w:rFonts w:ascii="Arial" w:hAnsi="Arial" w:cs="Arial"/>
          <w:shd w:val="clear" w:color="auto" w:fill="FFFFFF"/>
        </w:rPr>
        <w:t xml:space="preserve">care and our interactions </w:t>
      </w:r>
      <w:r w:rsidR="000D5A7E">
        <w:rPr>
          <w:rFonts w:ascii="Arial" w:hAnsi="Arial" w:cs="Arial"/>
          <w:shd w:val="clear" w:color="auto" w:fill="FFFFFF"/>
        </w:rPr>
        <w:t>of older people</w:t>
      </w:r>
      <w:r w:rsidR="0027084F">
        <w:rPr>
          <w:rFonts w:ascii="Arial" w:hAnsi="Arial" w:cs="Arial"/>
          <w:shd w:val="clear" w:color="auto" w:fill="FFFFFF"/>
        </w:rPr>
        <w:t xml:space="preserve">, our </w:t>
      </w:r>
      <w:r w:rsidR="004574EE">
        <w:rPr>
          <w:rFonts w:ascii="Arial" w:hAnsi="Arial" w:cs="Arial"/>
          <w:shd w:val="clear" w:color="auto" w:fill="FFFFFF"/>
        </w:rPr>
        <w:t>views,</w:t>
      </w:r>
      <w:r w:rsidR="008E01E8">
        <w:rPr>
          <w:rFonts w:ascii="Arial" w:hAnsi="Arial" w:cs="Arial"/>
          <w:shd w:val="clear" w:color="auto" w:fill="FFFFFF"/>
        </w:rPr>
        <w:t xml:space="preserve"> and the acceptance of them finding new roles in society </w:t>
      </w:r>
      <w:r w:rsidR="008B1ABF">
        <w:rPr>
          <w:rFonts w:ascii="Arial" w:hAnsi="Arial" w:cs="Arial"/>
          <w:shd w:val="clear" w:color="auto" w:fill="FFFFFF"/>
        </w:rPr>
        <w:t>once old age has been reached.</w:t>
      </w:r>
      <w:r w:rsidR="0006736F">
        <w:rPr>
          <w:rFonts w:ascii="Arial" w:hAnsi="Arial" w:cs="Arial"/>
          <w:shd w:val="clear" w:color="auto" w:fill="FFFFFF"/>
        </w:rPr>
        <w:t xml:space="preserve"> </w:t>
      </w:r>
      <w:r w:rsidR="00E63E7C">
        <w:rPr>
          <w:rFonts w:ascii="Arial" w:hAnsi="Arial" w:cs="Arial"/>
          <w:shd w:val="clear" w:color="auto" w:fill="FFFFFF"/>
        </w:rPr>
        <w:t xml:space="preserve">In terms of </w:t>
      </w:r>
      <w:r w:rsidR="00BB0A21">
        <w:rPr>
          <w:rFonts w:ascii="Arial" w:hAnsi="Arial" w:cs="Arial"/>
          <w:shd w:val="clear" w:color="auto" w:fill="FFFFFF"/>
        </w:rPr>
        <w:t xml:space="preserve">social care provided </w:t>
      </w:r>
      <w:r w:rsidR="00E63E7C">
        <w:rPr>
          <w:rFonts w:ascii="Arial" w:hAnsi="Arial" w:cs="Arial"/>
          <w:shd w:val="clear" w:color="auto" w:fill="FFFFFF"/>
        </w:rPr>
        <w:t>l</w:t>
      </w:r>
      <w:r w:rsidR="003500E3">
        <w:rPr>
          <w:rFonts w:ascii="Arial" w:hAnsi="Arial" w:cs="Arial"/>
          <w:shd w:val="clear" w:color="auto" w:fill="FFFFFF"/>
        </w:rPr>
        <w:t xml:space="preserve">ocal councils must </w:t>
      </w:r>
      <w:r w:rsidR="009533CC">
        <w:rPr>
          <w:rFonts w:ascii="Arial" w:hAnsi="Arial" w:cs="Arial"/>
          <w:shd w:val="clear" w:color="auto" w:fill="FFFFFF"/>
        </w:rPr>
        <w:t>utilise</w:t>
      </w:r>
      <w:r w:rsidR="00BB0A21">
        <w:rPr>
          <w:rFonts w:ascii="Arial" w:hAnsi="Arial" w:cs="Arial"/>
          <w:shd w:val="clear" w:color="auto" w:fill="FFFFFF"/>
        </w:rPr>
        <w:t xml:space="preserve"> the new allocated funds for social care in the levy to make</w:t>
      </w:r>
      <w:r w:rsidR="00F92420">
        <w:rPr>
          <w:rFonts w:ascii="Arial" w:hAnsi="Arial" w:cs="Arial"/>
          <w:shd w:val="clear" w:color="auto" w:fill="FFFFFF"/>
        </w:rPr>
        <w:t xml:space="preserve"> meaningful changes to </w:t>
      </w:r>
      <w:r w:rsidR="00D41539">
        <w:rPr>
          <w:rFonts w:ascii="Arial" w:hAnsi="Arial" w:cs="Arial"/>
          <w:shd w:val="clear" w:color="auto" w:fill="FFFFFF"/>
        </w:rPr>
        <w:t>positively impact the lives of older people.</w:t>
      </w:r>
      <w:r w:rsidR="00781BD2">
        <w:rPr>
          <w:rFonts w:ascii="Arial" w:hAnsi="Arial" w:cs="Arial"/>
          <w:shd w:val="clear" w:color="auto" w:fill="FFFFFF"/>
        </w:rPr>
        <w:t xml:space="preserve"> </w:t>
      </w:r>
      <w:r w:rsidR="00646D71">
        <w:rPr>
          <w:rFonts w:ascii="Arial" w:hAnsi="Arial" w:cs="Arial"/>
          <w:shd w:val="clear" w:color="auto" w:fill="FFFFFF"/>
        </w:rPr>
        <w:t xml:space="preserve">Being an older person is </w:t>
      </w:r>
      <w:r w:rsidR="005F391B">
        <w:rPr>
          <w:rFonts w:ascii="Arial" w:hAnsi="Arial" w:cs="Arial"/>
          <w:shd w:val="clear" w:color="auto" w:fill="FFFFFF"/>
        </w:rPr>
        <w:t xml:space="preserve">not a negative thing and each and everyone of us will at some point be defined as an older </w:t>
      </w:r>
      <w:r w:rsidR="00DA5818">
        <w:rPr>
          <w:rFonts w:ascii="Arial" w:hAnsi="Arial" w:cs="Arial"/>
          <w:shd w:val="clear" w:color="auto" w:fill="FFFFFF"/>
        </w:rPr>
        <w:t>person,</w:t>
      </w:r>
      <w:r w:rsidR="002E53FD">
        <w:rPr>
          <w:rFonts w:ascii="Arial" w:hAnsi="Arial" w:cs="Arial"/>
          <w:shd w:val="clear" w:color="auto" w:fill="FFFFFF"/>
        </w:rPr>
        <w:t xml:space="preserve"> so it is in all of our interests to create a world where older people are accepted and allowed to live full independent and integrated lives.</w:t>
      </w:r>
    </w:p>
    <w:p w14:paraId="70CF9AE5" w14:textId="141719E5" w:rsidR="00D678F9" w:rsidRPr="00A86BC3" w:rsidRDefault="00D678F9" w:rsidP="00A86BC3">
      <w:pPr>
        <w:shd w:val="clear" w:color="auto" w:fill="FFFFFF"/>
        <w:spacing w:before="100" w:beforeAutospacing="1" w:after="100" w:afterAutospacing="1" w:line="360" w:lineRule="auto"/>
        <w:textAlignment w:val="baseline"/>
        <w:rPr>
          <w:rFonts w:ascii="Arial" w:eastAsia="Times New Roman" w:hAnsi="Arial" w:cs="Arial"/>
          <w:color w:val="000000"/>
          <w:lang w:eastAsia="en-GB"/>
        </w:rPr>
      </w:pPr>
    </w:p>
    <w:p w14:paraId="27A76FB7" w14:textId="5D75907A" w:rsidR="00001081" w:rsidRDefault="00001081" w:rsidP="00A86BC3">
      <w:pPr>
        <w:shd w:val="clear" w:color="auto" w:fill="FFFFFF"/>
        <w:spacing w:before="100" w:beforeAutospacing="1" w:after="100" w:afterAutospacing="1" w:line="360" w:lineRule="auto"/>
        <w:textAlignment w:val="baseline"/>
        <w:rPr>
          <w:rFonts w:ascii="Arial" w:eastAsia="Times New Roman" w:hAnsi="Arial" w:cs="Arial"/>
          <w:color w:val="000000"/>
          <w:lang w:eastAsia="en-GB"/>
        </w:rPr>
      </w:pPr>
    </w:p>
    <w:p w14:paraId="2713024F" w14:textId="67C46789" w:rsidR="00BA2855" w:rsidRDefault="00B03F17" w:rsidP="00A86BC3">
      <w:pPr>
        <w:shd w:val="clear" w:color="auto" w:fill="FFFFFF"/>
        <w:spacing w:before="100" w:beforeAutospacing="1" w:after="100" w:afterAutospacing="1" w:line="360" w:lineRule="auto"/>
        <w:textAlignment w:val="baseline"/>
        <w:rPr>
          <w:rFonts w:ascii="Arial" w:eastAsia="Times New Roman" w:hAnsi="Arial" w:cs="Arial"/>
          <w:color w:val="000000"/>
          <w:lang w:eastAsia="en-GB"/>
        </w:rPr>
      </w:pPr>
      <w:r w:rsidRPr="00A86BC3">
        <w:rPr>
          <w:rFonts w:ascii="Arial" w:eastAsia="Times New Roman" w:hAnsi="Arial" w:cs="Arial"/>
          <w:color w:val="000000"/>
          <w:lang w:eastAsia="en-GB"/>
        </w:rPr>
        <w:t>References</w:t>
      </w:r>
    </w:p>
    <w:p w14:paraId="33B0DDB5" w14:textId="61E98021" w:rsidR="00001081" w:rsidRDefault="00001081" w:rsidP="00B86F9A">
      <w:pPr>
        <w:shd w:val="clear" w:color="auto" w:fill="FFFFFF"/>
        <w:tabs>
          <w:tab w:val="left" w:pos="8310"/>
        </w:tabs>
        <w:spacing w:before="100" w:beforeAutospacing="1" w:after="100" w:afterAutospacing="1" w:line="360" w:lineRule="auto"/>
        <w:textAlignment w:val="baseline"/>
        <w:rPr>
          <w:rFonts w:ascii="Arial" w:hAnsi="Arial" w:cs="Arial"/>
        </w:rPr>
      </w:pPr>
      <w:proofErr w:type="spellStart"/>
      <w:r>
        <w:rPr>
          <w:rFonts w:ascii="Arial" w:hAnsi="Arial" w:cs="Arial"/>
        </w:rPr>
        <w:t>AgeUK</w:t>
      </w:r>
      <w:proofErr w:type="spellEnd"/>
      <w:r>
        <w:rPr>
          <w:rFonts w:ascii="Arial" w:hAnsi="Arial" w:cs="Arial"/>
        </w:rPr>
        <w:t xml:space="preserve"> (2019) </w:t>
      </w:r>
      <w:r w:rsidRPr="00F4444A">
        <w:rPr>
          <w:rFonts w:ascii="Arial" w:hAnsi="Arial" w:cs="Arial"/>
          <w:i/>
          <w:iCs/>
        </w:rPr>
        <w:t>Nearly a million older people just one big bill away from financial disaster as new report shows reality of trying to meet the extra costs of ageing on a low income</w:t>
      </w:r>
      <w:r w:rsidRPr="00F4444A">
        <w:rPr>
          <w:rFonts w:ascii="Arial" w:hAnsi="Arial" w:cs="Arial"/>
          <w:i/>
          <w:iCs/>
        </w:rPr>
        <w:t>.</w:t>
      </w:r>
      <w:r>
        <w:rPr>
          <w:rFonts w:ascii="Arial" w:hAnsi="Arial" w:cs="Arial"/>
        </w:rPr>
        <w:t xml:space="preserve"> Available at: </w:t>
      </w:r>
      <w:r w:rsidRPr="00001081">
        <w:rPr>
          <w:rFonts w:ascii="Arial" w:hAnsi="Arial" w:cs="Arial"/>
        </w:rPr>
        <w:t>https://www.ageuk.org.uk/latest-press/articles/2019/april2/nearly-a-million-older-people-just-one-big-bill-away-from-financial-disaster-as-new-report-shows-reality-of-trying-to-meet-the-extra-costs-of-ageing-on-a-low-income/</w:t>
      </w:r>
      <w:r>
        <w:rPr>
          <w:rFonts w:ascii="Arial" w:hAnsi="Arial" w:cs="Arial"/>
        </w:rPr>
        <w:t xml:space="preserve"> (Accessed: 05 April 2022).</w:t>
      </w:r>
    </w:p>
    <w:p w14:paraId="23362500" w14:textId="5C9FE763" w:rsidR="00001081" w:rsidRDefault="00001081" w:rsidP="00A141A8">
      <w:pPr>
        <w:shd w:val="clear" w:color="auto" w:fill="FFFFFF"/>
        <w:tabs>
          <w:tab w:val="left" w:pos="8310"/>
        </w:tabs>
        <w:spacing w:before="100" w:beforeAutospacing="1" w:after="100" w:afterAutospacing="1" w:line="360" w:lineRule="auto"/>
        <w:textAlignment w:val="baseline"/>
        <w:rPr>
          <w:rFonts w:ascii="Arial" w:eastAsia="Times New Roman" w:hAnsi="Arial" w:cs="Arial"/>
          <w:color w:val="000000"/>
          <w:lang w:eastAsia="en-GB"/>
        </w:rPr>
      </w:pPr>
      <w:proofErr w:type="spellStart"/>
      <w:r>
        <w:rPr>
          <w:rFonts w:ascii="Arial" w:eastAsia="Times New Roman" w:hAnsi="Arial" w:cs="Arial"/>
          <w:color w:val="000000"/>
          <w:lang w:eastAsia="en-GB"/>
        </w:rPr>
        <w:t>AgeUK</w:t>
      </w:r>
      <w:proofErr w:type="spellEnd"/>
      <w:r>
        <w:rPr>
          <w:rFonts w:ascii="Arial" w:eastAsia="Times New Roman" w:hAnsi="Arial" w:cs="Arial"/>
          <w:color w:val="000000"/>
          <w:lang w:eastAsia="en-GB"/>
        </w:rPr>
        <w:t xml:space="preserve"> (2021) </w:t>
      </w:r>
      <w:r w:rsidRPr="00A141A8">
        <w:rPr>
          <w:rFonts w:ascii="Arial" w:eastAsia="Times New Roman" w:hAnsi="Arial" w:cs="Arial"/>
          <w:i/>
          <w:iCs/>
          <w:color w:val="000000"/>
          <w:lang w:eastAsia="en-GB"/>
        </w:rPr>
        <w:t>Digital inclusion and older people – how have things</w:t>
      </w:r>
      <w:r w:rsidRPr="00A141A8">
        <w:rPr>
          <w:rFonts w:ascii="Arial" w:eastAsia="Times New Roman" w:hAnsi="Arial" w:cs="Arial"/>
          <w:i/>
          <w:iCs/>
          <w:color w:val="000000"/>
          <w:lang w:eastAsia="en-GB"/>
        </w:rPr>
        <w:t xml:space="preserve"> </w:t>
      </w:r>
      <w:r w:rsidRPr="00A141A8">
        <w:rPr>
          <w:rFonts w:ascii="Arial" w:eastAsia="Times New Roman" w:hAnsi="Arial" w:cs="Arial"/>
          <w:i/>
          <w:iCs/>
          <w:color w:val="000000"/>
          <w:lang w:eastAsia="en-GB"/>
        </w:rPr>
        <w:t>changed in a Covid-19 world?</w:t>
      </w:r>
      <w:r>
        <w:rPr>
          <w:rFonts w:ascii="Arial" w:eastAsia="Times New Roman" w:hAnsi="Arial" w:cs="Arial"/>
          <w:color w:val="000000"/>
          <w:lang w:eastAsia="en-GB"/>
        </w:rPr>
        <w:t xml:space="preserve"> Available at: </w:t>
      </w:r>
      <w:r w:rsidRPr="00001081">
        <w:rPr>
          <w:rFonts w:ascii="Arial" w:eastAsia="Times New Roman" w:hAnsi="Arial" w:cs="Arial"/>
          <w:color w:val="000000"/>
          <w:lang w:eastAsia="en-GB"/>
        </w:rPr>
        <w:t>https://www.ageuk.org.uk/globalassets/age-uk/documents/reports-and-publications/reports-and-briefings/active-communities/digital-inclusion-in-the-pandemic-final-march-2021.pdf</w:t>
      </w:r>
      <w:r>
        <w:rPr>
          <w:rFonts w:ascii="Arial" w:eastAsia="Times New Roman" w:hAnsi="Arial" w:cs="Arial"/>
          <w:color w:val="000000"/>
          <w:lang w:eastAsia="en-GB"/>
        </w:rPr>
        <w:t xml:space="preserve"> (Accessed: 05 April 2022).</w:t>
      </w:r>
    </w:p>
    <w:p w14:paraId="6F3625F9" w14:textId="33597F55" w:rsidR="00001081" w:rsidRDefault="00001081" w:rsidP="00B86F9A">
      <w:pPr>
        <w:shd w:val="clear" w:color="auto" w:fill="FFFFFF"/>
        <w:tabs>
          <w:tab w:val="left" w:pos="8310"/>
        </w:tabs>
        <w:spacing w:before="100" w:beforeAutospacing="1" w:after="100" w:afterAutospacing="1" w:line="360" w:lineRule="auto"/>
        <w:textAlignment w:val="baseline"/>
        <w:rPr>
          <w:rFonts w:ascii="Arial" w:hAnsi="Arial" w:cs="Arial"/>
        </w:rPr>
      </w:pPr>
      <w:proofErr w:type="spellStart"/>
      <w:r>
        <w:rPr>
          <w:rFonts w:ascii="Arial" w:hAnsi="Arial" w:cs="Arial"/>
        </w:rPr>
        <w:t>AgeUK</w:t>
      </w:r>
      <w:proofErr w:type="spellEnd"/>
      <w:r>
        <w:rPr>
          <w:rFonts w:ascii="Arial" w:hAnsi="Arial" w:cs="Arial"/>
        </w:rPr>
        <w:t xml:space="preserve"> (2021) </w:t>
      </w:r>
      <w:r w:rsidRPr="002B652B">
        <w:rPr>
          <w:rFonts w:ascii="Arial" w:hAnsi="Arial" w:cs="Arial"/>
          <w:i/>
          <w:iCs/>
        </w:rPr>
        <w:t>Protection from abuse</w:t>
      </w:r>
      <w:r w:rsidRPr="002B652B">
        <w:rPr>
          <w:rFonts w:ascii="Arial" w:hAnsi="Arial" w:cs="Arial"/>
          <w:i/>
          <w:iCs/>
        </w:rPr>
        <w:t>.</w:t>
      </w:r>
      <w:r>
        <w:rPr>
          <w:rFonts w:ascii="Arial" w:hAnsi="Arial" w:cs="Arial"/>
        </w:rPr>
        <w:t xml:space="preserve"> Available at: </w:t>
      </w:r>
      <w:r w:rsidRPr="00001081">
        <w:rPr>
          <w:rFonts w:ascii="Arial" w:hAnsi="Arial" w:cs="Arial"/>
        </w:rPr>
        <w:t>https://www.ageuk.org.uk/information-advice/health-wellbeing/relationships-family/protection-from-abuse/</w:t>
      </w:r>
      <w:r>
        <w:rPr>
          <w:rFonts w:ascii="Arial" w:hAnsi="Arial" w:cs="Arial"/>
        </w:rPr>
        <w:t xml:space="preserve"> (Accessed: 05 April 2022).</w:t>
      </w:r>
    </w:p>
    <w:p w14:paraId="0B5BAB69" w14:textId="77777777" w:rsidR="00001081" w:rsidRDefault="00001081" w:rsidP="00083253">
      <w:pPr>
        <w:shd w:val="clear" w:color="auto" w:fill="FFFFFF"/>
        <w:tabs>
          <w:tab w:val="left" w:pos="8310"/>
        </w:tabs>
        <w:spacing w:before="100" w:beforeAutospacing="1" w:after="100" w:afterAutospacing="1" w:line="360" w:lineRule="auto"/>
        <w:textAlignment w:val="baseline"/>
        <w:rPr>
          <w:rFonts w:ascii="Arial" w:eastAsia="Times New Roman" w:hAnsi="Arial" w:cs="Arial"/>
          <w:color w:val="000000"/>
          <w:lang w:eastAsia="en-GB"/>
        </w:rPr>
      </w:pPr>
      <w:proofErr w:type="spellStart"/>
      <w:r>
        <w:rPr>
          <w:rFonts w:ascii="Arial" w:eastAsia="Times New Roman" w:hAnsi="Arial" w:cs="Arial"/>
          <w:color w:val="000000"/>
          <w:lang w:eastAsia="en-GB"/>
        </w:rPr>
        <w:t>AgeUK</w:t>
      </w:r>
      <w:proofErr w:type="spellEnd"/>
      <w:r>
        <w:rPr>
          <w:rFonts w:ascii="Arial" w:eastAsia="Times New Roman" w:hAnsi="Arial" w:cs="Arial"/>
          <w:color w:val="000000"/>
          <w:lang w:eastAsia="en-GB"/>
        </w:rPr>
        <w:t xml:space="preserve"> (2022) </w:t>
      </w:r>
      <w:r w:rsidRPr="00782AEA">
        <w:rPr>
          <w:rFonts w:ascii="Arial" w:eastAsia="Times New Roman" w:hAnsi="Arial" w:cs="Arial"/>
          <w:i/>
          <w:iCs/>
          <w:color w:val="000000"/>
          <w:lang w:eastAsia="en-GB"/>
        </w:rPr>
        <w:t>One Digital</w:t>
      </w:r>
      <w:r>
        <w:rPr>
          <w:rFonts w:ascii="Arial" w:eastAsia="Times New Roman" w:hAnsi="Arial" w:cs="Arial"/>
          <w:color w:val="000000"/>
          <w:lang w:eastAsia="en-GB"/>
        </w:rPr>
        <w:t xml:space="preserve">. Available at: </w:t>
      </w:r>
      <w:r w:rsidRPr="008D73ED">
        <w:rPr>
          <w:rFonts w:ascii="Arial" w:eastAsia="Times New Roman" w:hAnsi="Arial" w:cs="Arial"/>
          <w:color w:val="000000"/>
          <w:lang w:eastAsia="en-GB"/>
        </w:rPr>
        <w:t>https://www.ageuk.org.uk/our-impact/programmes/digital-skills/one-digital/</w:t>
      </w:r>
      <w:r>
        <w:rPr>
          <w:rFonts w:ascii="Arial" w:eastAsia="Times New Roman" w:hAnsi="Arial" w:cs="Arial"/>
          <w:color w:val="000000"/>
          <w:lang w:eastAsia="en-GB"/>
        </w:rPr>
        <w:t xml:space="preserve"> (Accessed: 04 April 2022).</w:t>
      </w:r>
    </w:p>
    <w:p w14:paraId="56CB88A0" w14:textId="63722884" w:rsidR="00001081" w:rsidRDefault="00001081" w:rsidP="00416AED">
      <w:pPr>
        <w:shd w:val="clear" w:color="auto" w:fill="FFFFFF"/>
        <w:tabs>
          <w:tab w:val="left" w:pos="8310"/>
        </w:tabs>
        <w:spacing w:before="100" w:beforeAutospacing="1" w:after="100" w:afterAutospacing="1" w:line="36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BBC (2022) </w:t>
      </w:r>
      <w:r w:rsidRPr="00416AED">
        <w:rPr>
          <w:rFonts w:ascii="Arial" w:eastAsia="Times New Roman" w:hAnsi="Arial" w:cs="Arial"/>
          <w:i/>
          <w:iCs/>
          <w:color w:val="000000"/>
          <w:lang w:eastAsia="en-GB"/>
        </w:rPr>
        <w:t>Population change in the UK and Wales</w:t>
      </w:r>
      <w:r w:rsidRPr="00416AED">
        <w:rPr>
          <w:rFonts w:ascii="Arial" w:eastAsia="Times New Roman" w:hAnsi="Arial" w:cs="Arial"/>
          <w:i/>
          <w:iCs/>
          <w:color w:val="000000"/>
          <w:lang w:eastAsia="en-GB"/>
        </w:rPr>
        <w:t>.</w:t>
      </w:r>
      <w:r>
        <w:rPr>
          <w:rFonts w:ascii="Arial" w:eastAsia="Times New Roman" w:hAnsi="Arial" w:cs="Arial"/>
          <w:color w:val="000000"/>
          <w:lang w:eastAsia="en-GB"/>
        </w:rPr>
        <w:t xml:space="preserve"> Available at: </w:t>
      </w:r>
      <w:r w:rsidRPr="00001081">
        <w:rPr>
          <w:rFonts w:ascii="Arial" w:eastAsia="Times New Roman" w:hAnsi="Arial" w:cs="Arial"/>
          <w:color w:val="000000"/>
          <w:lang w:eastAsia="en-GB"/>
        </w:rPr>
        <w:t>https://www.bbc.co.uk/bitesize/guides/z8k9ng8/revision/3#:~:text=Benefits%20of%20an%20ageing%20population,in%20schools%20and%20for%20charities</w:t>
      </w:r>
      <w:r w:rsidRPr="00416AED">
        <w:rPr>
          <w:rFonts w:ascii="Arial" w:eastAsia="Times New Roman" w:hAnsi="Arial" w:cs="Arial"/>
          <w:color w:val="000000"/>
          <w:lang w:eastAsia="en-GB"/>
        </w:rPr>
        <w:t>.</w:t>
      </w:r>
      <w:r>
        <w:rPr>
          <w:rFonts w:ascii="Arial" w:eastAsia="Times New Roman" w:hAnsi="Arial" w:cs="Arial"/>
          <w:color w:val="000000"/>
          <w:lang w:eastAsia="en-GB"/>
        </w:rPr>
        <w:t xml:space="preserve"> (Accessed: 05 April 2022).</w:t>
      </w:r>
    </w:p>
    <w:p w14:paraId="6B1E1496" w14:textId="52DD14E2" w:rsidR="009E4CF8" w:rsidRPr="00001081" w:rsidRDefault="00001081" w:rsidP="00B86F9A">
      <w:pPr>
        <w:shd w:val="clear" w:color="auto" w:fill="FFFFFF"/>
        <w:tabs>
          <w:tab w:val="left" w:pos="8310"/>
        </w:tabs>
        <w:spacing w:before="100" w:beforeAutospacing="1" w:after="100" w:afterAutospacing="1" w:line="360" w:lineRule="auto"/>
        <w:textAlignment w:val="baseline"/>
        <w:rPr>
          <w:rFonts w:ascii="Arial" w:hAnsi="Arial" w:cs="Arial"/>
        </w:rPr>
      </w:pPr>
      <w:r>
        <w:rPr>
          <w:rFonts w:ascii="Arial" w:hAnsi="Arial" w:cs="Arial"/>
        </w:rPr>
        <w:t xml:space="preserve">Britannica (2022) </w:t>
      </w:r>
      <w:r>
        <w:rPr>
          <w:rFonts w:ascii="Arial" w:hAnsi="Arial" w:cs="Arial"/>
          <w:i/>
          <w:iCs/>
        </w:rPr>
        <w:t>O</w:t>
      </w:r>
      <w:r w:rsidRPr="00001081">
        <w:rPr>
          <w:rFonts w:ascii="Arial" w:hAnsi="Arial" w:cs="Arial"/>
          <w:i/>
          <w:iCs/>
        </w:rPr>
        <w:t>ld age</w:t>
      </w:r>
      <w:r w:rsidRPr="00001081">
        <w:rPr>
          <w:rFonts w:ascii="Arial" w:hAnsi="Arial" w:cs="Arial"/>
          <w:i/>
          <w:iCs/>
        </w:rPr>
        <w:t>.</w:t>
      </w:r>
      <w:r>
        <w:rPr>
          <w:rFonts w:ascii="Arial" w:hAnsi="Arial" w:cs="Arial"/>
        </w:rPr>
        <w:t xml:space="preserve"> Available at: </w:t>
      </w:r>
      <w:r w:rsidRPr="00001081">
        <w:rPr>
          <w:rFonts w:ascii="Arial" w:hAnsi="Arial" w:cs="Arial"/>
        </w:rPr>
        <w:t>https://www.britannica.com/science/old-age</w:t>
      </w:r>
      <w:r>
        <w:rPr>
          <w:rFonts w:ascii="Arial" w:hAnsi="Arial" w:cs="Arial"/>
        </w:rPr>
        <w:t xml:space="preserve"> (Accessed: 05 April 2022).</w:t>
      </w:r>
    </w:p>
    <w:p w14:paraId="5192D376" w14:textId="4F62B333" w:rsidR="00001081" w:rsidRDefault="00001081" w:rsidP="00204EE3">
      <w:pPr>
        <w:shd w:val="clear" w:color="auto" w:fill="FFFFFF"/>
        <w:tabs>
          <w:tab w:val="left" w:pos="8310"/>
        </w:tabs>
        <w:spacing w:before="100" w:beforeAutospacing="1" w:after="100" w:afterAutospacing="1" w:line="360" w:lineRule="auto"/>
        <w:textAlignment w:val="baseline"/>
        <w:rPr>
          <w:rFonts w:ascii="Arial" w:hAnsi="Arial" w:cs="Arial"/>
        </w:rPr>
      </w:pPr>
      <w:r>
        <w:rPr>
          <w:rFonts w:ascii="Arial" w:hAnsi="Arial" w:cs="Arial"/>
        </w:rPr>
        <w:t xml:space="preserve">Centre for Ageing </w:t>
      </w:r>
      <w:r>
        <w:rPr>
          <w:rFonts w:ascii="Arial" w:hAnsi="Arial" w:cs="Arial"/>
        </w:rPr>
        <w:t>Better</w:t>
      </w:r>
      <w:r>
        <w:rPr>
          <w:rFonts w:ascii="Arial" w:hAnsi="Arial" w:cs="Arial"/>
        </w:rPr>
        <w:t xml:space="preserve"> (2018) </w:t>
      </w:r>
      <w:r w:rsidRPr="00C02660">
        <w:rPr>
          <w:rFonts w:ascii="Arial" w:hAnsi="Arial" w:cs="Arial"/>
          <w:i/>
          <w:iCs/>
        </w:rPr>
        <w:t>Poll shows UK employers unprepared for managing ageing workforce</w:t>
      </w:r>
      <w:r>
        <w:rPr>
          <w:rFonts w:ascii="Arial" w:hAnsi="Arial" w:cs="Arial"/>
          <w:i/>
          <w:iCs/>
        </w:rPr>
        <w:t xml:space="preserve">. </w:t>
      </w:r>
      <w:r>
        <w:rPr>
          <w:rFonts w:ascii="Arial" w:hAnsi="Arial" w:cs="Arial"/>
        </w:rPr>
        <w:t xml:space="preserve">Available at: </w:t>
      </w:r>
      <w:r w:rsidRPr="00001081">
        <w:rPr>
          <w:rFonts w:ascii="Arial" w:hAnsi="Arial" w:cs="Arial"/>
        </w:rPr>
        <w:t>https://ageing-better.org.uk/news/uk-employers-unprepared-ageing-workforce</w:t>
      </w:r>
      <w:r>
        <w:rPr>
          <w:rFonts w:ascii="Arial" w:hAnsi="Arial" w:cs="Arial"/>
        </w:rPr>
        <w:t xml:space="preserve"> (Accessed: 05 April 2022).</w:t>
      </w:r>
    </w:p>
    <w:p w14:paraId="08C72C7D" w14:textId="3EE2D66C" w:rsidR="00001081" w:rsidRDefault="00001081" w:rsidP="001B243D">
      <w:pPr>
        <w:shd w:val="clear" w:color="auto" w:fill="FFFFFF"/>
        <w:tabs>
          <w:tab w:val="left" w:pos="8310"/>
        </w:tabs>
        <w:spacing w:before="100" w:beforeAutospacing="1" w:after="100" w:afterAutospacing="1" w:line="360" w:lineRule="auto"/>
        <w:textAlignment w:val="baseline"/>
        <w:rPr>
          <w:rFonts w:ascii="Arial" w:hAnsi="Arial" w:cs="Arial"/>
        </w:rPr>
      </w:pPr>
      <w:r>
        <w:rPr>
          <w:rFonts w:ascii="Arial" w:hAnsi="Arial" w:cs="Arial"/>
        </w:rPr>
        <w:t xml:space="preserve">Centre for </w:t>
      </w:r>
      <w:r>
        <w:rPr>
          <w:rFonts w:ascii="Arial" w:hAnsi="Arial" w:cs="Arial"/>
        </w:rPr>
        <w:t>Ageing</w:t>
      </w:r>
      <w:r>
        <w:rPr>
          <w:rFonts w:ascii="Arial" w:hAnsi="Arial" w:cs="Arial"/>
        </w:rPr>
        <w:t xml:space="preserve"> Better (2020) </w:t>
      </w:r>
      <w:r w:rsidRPr="001B243D">
        <w:rPr>
          <w:rFonts w:ascii="Arial" w:hAnsi="Arial" w:cs="Arial"/>
          <w:i/>
          <w:iCs/>
        </w:rPr>
        <w:t>A mid-life</w:t>
      </w:r>
      <w:r w:rsidRPr="001B243D">
        <w:rPr>
          <w:rFonts w:ascii="Arial" w:hAnsi="Arial" w:cs="Arial"/>
          <w:i/>
          <w:iCs/>
        </w:rPr>
        <w:t xml:space="preserve"> </w:t>
      </w:r>
      <w:r w:rsidRPr="001B243D">
        <w:rPr>
          <w:rFonts w:ascii="Arial" w:hAnsi="Arial" w:cs="Arial"/>
          <w:i/>
          <w:iCs/>
        </w:rPr>
        <w:t>employment</w:t>
      </w:r>
      <w:r w:rsidRPr="001B243D">
        <w:rPr>
          <w:rFonts w:ascii="Arial" w:hAnsi="Arial" w:cs="Arial"/>
          <w:i/>
          <w:iCs/>
        </w:rPr>
        <w:t xml:space="preserve"> </w:t>
      </w:r>
      <w:r w:rsidRPr="001B243D">
        <w:rPr>
          <w:rFonts w:ascii="Arial" w:hAnsi="Arial" w:cs="Arial"/>
          <w:i/>
          <w:iCs/>
        </w:rPr>
        <w:t>crisis</w:t>
      </w:r>
      <w:r w:rsidRPr="001B243D">
        <w:rPr>
          <w:rFonts w:ascii="Arial" w:hAnsi="Arial" w:cs="Arial"/>
          <w:i/>
          <w:iCs/>
        </w:rPr>
        <w:t>.</w:t>
      </w:r>
      <w:r>
        <w:rPr>
          <w:rFonts w:ascii="Arial" w:hAnsi="Arial" w:cs="Arial"/>
        </w:rPr>
        <w:t xml:space="preserve"> Available at: </w:t>
      </w:r>
      <w:r w:rsidRPr="00001081">
        <w:rPr>
          <w:rFonts w:ascii="Arial" w:hAnsi="Arial" w:cs="Arial"/>
        </w:rPr>
        <w:t>https://ageing-better.org.uk/sites/default/files/2020-08/Tackling-worklessness-among-over-50s-after-covid-report.pdf</w:t>
      </w:r>
      <w:r>
        <w:rPr>
          <w:rFonts w:ascii="Arial" w:hAnsi="Arial" w:cs="Arial"/>
        </w:rPr>
        <w:t xml:space="preserve"> (Accessed: 05 April 2022).</w:t>
      </w:r>
    </w:p>
    <w:p w14:paraId="5C0269FC" w14:textId="42AB9C5F" w:rsidR="00001081" w:rsidRDefault="00001081" w:rsidP="00B86F9A">
      <w:pPr>
        <w:shd w:val="clear" w:color="auto" w:fill="FFFFFF"/>
        <w:tabs>
          <w:tab w:val="left" w:pos="8310"/>
        </w:tabs>
        <w:spacing w:before="100" w:beforeAutospacing="1" w:after="100" w:afterAutospacing="1" w:line="360" w:lineRule="auto"/>
        <w:textAlignment w:val="baseline"/>
        <w:rPr>
          <w:rFonts w:ascii="Arial" w:hAnsi="Arial" w:cs="Arial"/>
        </w:rPr>
      </w:pPr>
      <w:r>
        <w:rPr>
          <w:rFonts w:ascii="Arial" w:hAnsi="Arial" w:cs="Arial"/>
        </w:rPr>
        <w:lastRenderedPageBreak/>
        <w:t xml:space="preserve">Centre for Ageing Better (2020) </w:t>
      </w:r>
      <w:r w:rsidRPr="00B86F9A">
        <w:rPr>
          <w:rFonts w:ascii="Arial" w:hAnsi="Arial" w:cs="Arial"/>
          <w:i/>
          <w:iCs/>
        </w:rPr>
        <w:t>An old age</w:t>
      </w:r>
      <w:r w:rsidRPr="00B86F9A">
        <w:rPr>
          <w:rFonts w:ascii="Arial" w:hAnsi="Arial" w:cs="Arial"/>
          <w:i/>
          <w:iCs/>
        </w:rPr>
        <w:t xml:space="preserve"> </w:t>
      </w:r>
      <w:r w:rsidRPr="00B86F9A">
        <w:rPr>
          <w:rFonts w:ascii="Arial" w:hAnsi="Arial" w:cs="Arial"/>
          <w:i/>
          <w:iCs/>
        </w:rPr>
        <w:t>problem?</w:t>
      </w:r>
      <w:r>
        <w:rPr>
          <w:rFonts w:ascii="Arial" w:hAnsi="Arial" w:cs="Arial"/>
        </w:rPr>
        <w:t xml:space="preserve"> Available at: </w:t>
      </w:r>
      <w:r w:rsidRPr="00001081">
        <w:rPr>
          <w:rFonts w:ascii="Arial" w:hAnsi="Arial" w:cs="Arial"/>
        </w:rPr>
        <w:t>https://ageing-better.org.uk/sites/default/files/2021-08/Old-age-problem-negative-attitudes_0.pdf</w:t>
      </w:r>
      <w:r>
        <w:rPr>
          <w:rFonts w:ascii="Arial" w:hAnsi="Arial" w:cs="Arial"/>
        </w:rPr>
        <w:t xml:space="preserve"> (Accessed: 05 April 2022).</w:t>
      </w:r>
    </w:p>
    <w:p w14:paraId="63A8D9B0" w14:textId="0676F14E" w:rsidR="00001081" w:rsidRDefault="00001081" w:rsidP="00083253">
      <w:pPr>
        <w:shd w:val="clear" w:color="auto" w:fill="FFFFFF"/>
        <w:tabs>
          <w:tab w:val="left" w:pos="8310"/>
        </w:tabs>
        <w:spacing w:before="100" w:beforeAutospacing="1" w:after="100" w:afterAutospacing="1" w:line="36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Centre for Ageing Better (2021) </w:t>
      </w:r>
      <w:r w:rsidRPr="00580A49">
        <w:rPr>
          <w:rFonts w:ascii="Arial" w:eastAsia="Times New Roman" w:hAnsi="Arial" w:cs="Arial"/>
          <w:i/>
          <w:iCs/>
          <w:color w:val="000000"/>
          <w:lang w:eastAsia="en-GB"/>
        </w:rPr>
        <w:t>How the social model of disability can help us add life to years</w:t>
      </w:r>
      <w:r>
        <w:rPr>
          <w:rFonts w:ascii="Arial" w:eastAsia="Times New Roman" w:hAnsi="Arial" w:cs="Arial"/>
          <w:i/>
          <w:iCs/>
          <w:color w:val="000000"/>
          <w:lang w:eastAsia="en-GB"/>
        </w:rPr>
        <w:t>.</w:t>
      </w:r>
      <w:r>
        <w:rPr>
          <w:rFonts w:ascii="Arial" w:eastAsia="Times New Roman" w:hAnsi="Arial" w:cs="Arial"/>
          <w:color w:val="000000"/>
          <w:lang w:eastAsia="en-GB"/>
        </w:rPr>
        <w:t xml:space="preserve"> Available at: </w:t>
      </w:r>
      <w:r w:rsidRPr="00001081">
        <w:rPr>
          <w:rFonts w:ascii="Arial" w:eastAsia="Times New Roman" w:hAnsi="Arial" w:cs="Arial"/>
          <w:color w:val="000000"/>
          <w:lang w:eastAsia="en-GB"/>
        </w:rPr>
        <w:t>https://ageing-better.org.uk/blogs/how-social-model-disability-can-help-us-add-life-years</w:t>
      </w:r>
      <w:r>
        <w:rPr>
          <w:rFonts w:ascii="Arial" w:eastAsia="Times New Roman" w:hAnsi="Arial" w:cs="Arial"/>
          <w:color w:val="000000"/>
          <w:lang w:eastAsia="en-GB"/>
        </w:rPr>
        <w:t xml:space="preserve"> (Accessed: 05 April 2022).</w:t>
      </w:r>
    </w:p>
    <w:p w14:paraId="1C13F097" w14:textId="1726EF0B" w:rsidR="0005273D" w:rsidRPr="00DA5394" w:rsidRDefault="0005273D" w:rsidP="00083253">
      <w:pPr>
        <w:shd w:val="clear" w:color="auto" w:fill="FFFFFF"/>
        <w:tabs>
          <w:tab w:val="left" w:pos="8310"/>
        </w:tabs>
        <w:spacing w:before="100" w:beforeAutospacing="1" w:after="100" w:afterAutospacing="1" w:line="36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Centre for Policy on Ageing (</w:t>
      </w:r>
      <w:r w:rsidR="00F254DD">
        <w:rPr>
          <w:rFonts w:ascii="Arial" w:eastAsia="Times New Roman" w:hAnsi="Arial" w:cs="Arial"/>
          <w:color w:val="000000"/>
          <w:lang w:eastAsia="en-GB"/>
        </w:rPr>
        <w:t xml:space="preserve">2021) </w:t>
      </w:r>
      <w:r w:rsidR="00DA5394" w:rsidRPr="00DA5394">
        <w:rPr>
          <w:rFonts w:ascii="Arial" w:eastAsia="Times New Roman" w:hAnsi="Arial" w:cs="Arial"/>
          <w:i/>
          <w:iCs/>
          <w:color w:val="000000"/>
          <w:lang w:eastAsia="en-GB"/>
        </w:rPr>
        <w:t>HM Government - Adult Social Care Reform White Paper - People at the Heart of Care</w:t>
      </w:r>
      <w:r w:rsidR="00DA5394" w:rsidRPr="00DA5394">
        <w:rPr>
          <w:rFonts w:ascii="Arial" w:eastAsia="Times New Roman" w:hAnsi="Arial" w:cs="Arial"/>
          <w:i/>
          <w:iCs/>
          <w:color w:val="000000"/>
          <w:lang w:eastAsia="en-GB"/>
        </w:rPr>
        <w:t>.</w:t>
      </w:r>
      <w:r w:rsidR="00DA5394">
        <w:rPr>
          <w:rFonts w:ascii="Arial" w:eastAsia="Times New Roman" w:hAnsi="Arial" w:cs="Arial"/>
          <w:color w:val="000000"/>
          <w:lang w:eastAsia="en-GB"/>
        </w:rPr>
        <w:t xml:space="preserve"> Available at: </w:t>
      </w:r>
      <w:r w:rsidR="00D01899" w:rsidRPr="00D01899">
        <w:rPr>
          <w:rFonts w:ascii="Arial" w:eastAsia="Times New Roman" w:hAnsi="Arial" w:cs="Arial"/>
          <w:color w:val="000000"/>
          <w:lang w:eastAsia="en-GB"/>
        </w:rPr>
        <w:t>http://www.cpa.org.uk/cpa/policies_on_ageing.html</w:t>
      </w:r>
      <w:r w:rsidR="00D01899">
        <w:rPr>
          <w:rFonts w:ascii="Arial" w:eastAsia="Times New Roman" w:hAnsi="Arial" w:cs="Arial"/>
          <w:color w:val="000000"/>
          <w:lang w:eastAsia="en-GB"/>
        </w:rPr>
        <w:t xml:space="preserve"> (Accessed: 05 April 2022).</w:t>
      </w:r>
    </w:p>
    <w:p w14:paraId="5FB4196A" w14:textId="14EDEBE5" w:rsidR="00001081" w:rsidRDefault="00001081" w:rsidP="001B243D">
      <w:pPr>
        <w:shd w:val="clear" w:color="auto" w:fill="FFFFFF"/>
        <w:tabs>
          <w:tab w:val="left" w:pos="8310"/>
        </w:tabs>
        <w:spacing w:before="100" w:beforeAutospacing="1" w:after="100" w:afterAutospacing="1" w:line="360" w:lineRule="auto"/>
        <w:textAlignment w:val="baseline"/>
        <w:rPr>
          <w:rFonts w:ascii="Arial" w:hAnsi="Arial" w:cs="Arial"/>
        </w:rPr>
      </w:pPr>
      <w:r>
        <w:rPr>
          <w:rFonts w:ascii="Arial" w:hAnsi="Arial" w:cs="Arial"/>
        </w:rPr>
        <w:t xml:space="preserve">CIPD (2021) </w:t>
      </w:r>
      <w:r w:rsidRPr="00D81E75">
        <w:rPr>
          <w:rFonts w:ascii="Arial" w:hAnsi="Arial" w:cs="Arial"/>
          <w:i/>
          <w:iCs/>
        </w:rPr>
        <w:t>Age and employment</w:t>
      </w:r>
      <w:r w:rsidRPr="00D81E75">
        <w:rPr>
          <w:rFonts w:ascii="Arial" w:hAnsi="Arial" w:cs="Arial"/>
          <w:i/>
          <w:iCs/>
        </w:rPr>
        <w:t>.</w:t>
      </w:r>
      <w:r>
        <w:rPr>
          <w:rFonts w:ascii="Arial" w:hAnsi="Arial" w:cs="Arial"/>
          <w:i/>
          <w:iCs/>
        </w:rPr>
        <w:t xml:space="preserve"> </w:t>
      </w:r>
      <w:r>
        <w:rPr>
          <w:rFonts w:ascii="Arial" w:hAnsi="Arial" w:cs="Arial"/>
        </w:rPr>
        <w:t xml:space="preserve">Available at: </w:t>
      </w:r>
      <w:r w:rsidRPr="00001081">
        <w:rPr>
          <w:rFonts w:ascii="Arial" w:hAnsi="Arial" w:cs="Arial"/>
        </w:rPr>
        <w:t>https://www.cipd.co.uk/knowledge/fundamentals/emp-law/age-discrimination/factsheet#gref</w:t>
      </w:r>
      <w:r>
        <w:rPr>
          <w:rFonts w:ascii="Arial" w:hAnsi="Arial" w:cs="Arial"/>
        </w:rPr>
        <w:t xml:space="preserve"> (Accessed: 05 April 2022).</w:t>
      </w:r>
    </w:p>
    <w:p w14:paraId="067F6099" w14:textId="428E8276" w:rsidR="00E52317" w:rsidRPr="00D535E6" w:rsidRDefault="00C13F23" w:rsidP="001B243D">
      <w:pPr>
        <w:shd w:val="clear" w:color="auto" w:fill="FFFFFF"/>
        <w:tabs>
          <w:tab w:val="left" w:pos="8310"/>
        </w:tabs>
        <w:spacing w:before="100" w:beforeAutospacing="1" w:after="100" w:afterAutospacing="1" w:line="360" w:lineRule="auto"/>
        <w:textAlignment w:val="baseline"/>
        <w:rPr>
          <w:rFonts w:ascii="Arial" w:hAnsi="Arial" w:cs="Arial"/>
        </w:rPr>
      </w:pPr>
      <w:r>
        <w:rPr>
          <w:rFonts w:ascii="Arial" w:hAnsi="Arial" w:cs="Arial"/>
        </w:rPr>
        <w:t xml:space="preserve">Equality and Human Rights </w:t>
      </w:r>
      <w:proofErr w:type="spellStart"/>
      <w:r>
        <w:rPr>
          <w:rFonts w:ascii="Arial" w:hAnsi="Arial" w:cs="Arial"/>
        </w:rPr>
        <w:t>Commision</w:t>
      </w:r>
      <w:proofErr w:type="spellEnd"/>
      <w:r>
        <w:rPr>
          <w:rFonts w:ascii="Arial" w:hAnsi="Arial" w:cs="Arial"/>
        </w:rPr>
        <w:t xml:space="preserve"> (2020)</w:t>
      </w:r>
      <w:r w:rsidR="00D535E6">
        <w:rPr>
          <w:rFonts w:ascii="Arial" w:hAnsi="Arial" w:cs="Arial"/>
        </w:rPr>
        <w:t xml:space="preserve"> </w:t>
      </w:r>
      <w:r w:rsidR="00D535E6">
        <w:rPr>
          <w:rFonts w:ascii="Arial" w:hAnsi="Arial" w:cs="Arial"/>
          <w:i/>
          <w:iCs/>
        </w:rPr>
        <w:t>Age discrimination.</w:t>
      </w:r>
      <w:r w:rsidR="00D535E6">
        <w:rPr>
          <w:rFonts w:ascii="Arial" w:hAnsi="Arial" w:cs="Arial"/>
        </w:rPr>
        <w:t xml:space="preserve"> Available at: </w:t>
      </w:r>
      <w:r w:rsidR="00D535E6" w:rsidRPr="00A158C9">
        <w:rPr>
          <w:rFonts w:ascii="Arial" w:hAnsi="Arial" w:cs="Arial"/>
        </w:rPr>
        <w:t>https://www.equalityhumanrights.com/en/advice-and-guidance/age-discrimination#:~:text=lawful%2C%20explained%20below.-,What%20the%20Equality%20Act%20says%20about%20age%20discrimination,known%20as%20discrimination%20by%20perception</w:t>
      </w:r>
      <w:r w:rsidR="00D535E6">
        <w:rPr>
          <w:rFonts w:ascii="Arial" w:hAnsi="Arial" w:cs="Arial"/>
        </w:rPr>
        <w:t xml:space="preserve"> (Accessed:</w:t>
      </w:r>
      <w:r w:rsidR="00A158C9">
        <w:rPr>
          <w:rFonts w:ascii="Arial" w:hAnsi="Arial" w:cs="Arial"/>
        </w:rPr>
        <w:t xml:space="preserve"> 05 April 2022).</w:t>
      </w:r>
    </w:p>
    <w:p w14:paraId="1B3FE79A" w14:textId="3C583268" w:rsidR="00001081" w:rsidRDefault="00001081" w:rsidP="00204EE3">
      <w:pPr>
        <w:shd w:val="clear" w:color="auto" w:fill="FFFFFF"/>
        <w:tabs>
          <w:tab w:val="left" w:pos="8310"/>
        </w:tabs>
        <w:spacing w:before="100" w:beforeAutospacing="1" w:after="100" w:afterAutospacing="1" w:line="360" w:lineRule="auto"/>
        <w:textAlignment w:val="baseline"/>
        <w:rPr>
          <w:rFonts w:ascii="Arial" w:hAnsi="Arial" w:cs="Arial"/>
        </w:rPr>
      </w:pPr>
      <w:r>
        <w:rPr>
          <w:rFonts w:ascii="Arial" w:eastAsia="Times New Roman" w:hAnsi="Arial" w:cs="Arial"/>
          <w:color w:val="000000"/>
          <w:lang w:eastAsia="en-GB"/>
        </w:rPr>
        <w:t xml:space="preserve">Gov.UK (2016) </w:t>
      </w:r>
      <w:r w:rsidRPr="00F261F8">
        <w:rPr>
          <w:rFonts w:ascii="Arial" w:hAnsi="Arial" w:cs="Arial"/>
          <w:i/>
          <w:iCs/>
        </w:rPr>
        <w:t>Future of an Ageing Population</w:t>
      </w:r>
      <w:r w:rsidRPr="00F261F8">
        <w:rPr>
          <w:rFonts w:ascii="Arial" w:hAnsi="Arial" w:cs="Arial"/>
          <w:i/>
          <w:iCs/>
        </w:rPr>
        <w:t>.</w:t>
      </w:r>
      <w:r>
        <w:rPr>
          <w:rFonts w:ascii="Arial" w:hAnsi="Arial" w:cs="Arial"/>
        </w:rPr>
        <w:t xml:space="preserve"> Available at: </w:t>
      </w:r>
      <w:r w:rsidRPr="00001081">
        <w:rPr>
          <w:rFonts w:ascii="Arial" w:hAnsi="Arial" w:cs="Arial"/>
        </w:rPr>
        <w:t>https://assets.publishing.service.gov.uk/government/uploads/system/uploads/attachment_data/file/816458/future-of-an-ageing-population.pdf</w:t>
      </w:r>
      <w:r>
        <w:rPr>
          <w:rFonts w:ascii="Arial" w:hAnsi="Arial" w:cs="Arial"/>
        </w:rPr>
        <w:t xml:space="preserve"> (Accessed: 05 April 2022).</w:t>
      </w:r>
    </w:p>
    <w:p w14:paraId="7DA4CE97" w14:textId="772DD0AD" w:rsidR="00001081" w:rsidRDefault="00001081" w:rsidP="00A141A8">
      <w:pPr>
        <w:shd w:val="clear" w:color="auto" w:fill="FFFFFF"/>
        <w:tabs>
          <w:tab w:val="left" w:pos="8310"/>
        </w:tabs>
        <w:spacing w:before="100" w:beforeAutospacing="1" w:after="100" w:afterAutospacing="1" w:line="360" w:lineRule="auto"/>
        <w:textAlignment w:val="baseline"/>
        <w:rPr>
          <w:rFonts w:ascii="Arial" w:hAnsi="Arial" w:cs="Arial"/>
        </w:rPr>
      </w:pPr>
      <w:r>
        <w:rPr>
          <w:rFonts w:ascii="Arial" w:hAnsi="Arial" w:cs="Arial"/>
        </w:rPr>
        <w:t xml:space="preserve">Gov.UK (2022) </w:t>
      </w:r>
      <w:r w:rsidRPr="00A141A8">
        <w:rPr>
          <w:rFonts w:ascii="Arial" w:hAnsi="Arial" w:cs="Arial"/>
          <w:i/>
          <w:iCs/>
        </w:rPr>
        <w:t xml:space="preserve">Policy </w:t>
      </w:r>
      <w:r w:rsidRPr="00A141A8">
        <w:rPr>
          <w:rFonts w:ascii="Arial" w:hAnsi="Arial" w:cs="Arial"/>
          <w:i/>
          <w:iCs/>
        </w:rPr>
        <w:t>Paper-</w:t>
      </w:r>
      <w:r w:rsidRPr="00A141A8">
        <w:rPr>
          <w:rFonts w:ascii="Arial" w:hAnsi="Arial" w:cs="Arial"/>
          <w:i/>
          <w:iCs/>
        </w:rPr>
        <w:t>Build Back Better: Our Plan for Health and Social Care</w:t>
      </w:r>
      <w:r w:rsidRPr="00A141A8">
        <w:rPr>
          <w:rFonts w:ascii="Arial" w:hAnsi="Arial" w:cs="Arial"/>
          <w:i/>
          <w:iCs/>
        </w:rPr>
        <w:t>.</w:t>
      </w:r>
      <w:r>
        <w:rPr>
          <w:rFonts w:ascii="Arial" w:hAnsi="Arial" w:cs="Arial"/>
        </w:rPr>
        <w:t xml:space="preserve"> Available at: </w:t>
      </w:r>
      <w:r w:rsidRPr="00001081">
        <w:rPr>
          <w:rFonts w:ascii="Arial" w:hAnsi="Arial" w:cs="Arial"/>
        </w:rPr>
        <w:t>https://www.gov.uk/government/publications/build-back-better-our-plan-for-health-and-social-care/build-back-better-our-plan-for-health-and-social-care</w:t>
      </w:r>
      <w:r>
        <w:rPr>
          <w:rFonts w:ascii="Arial" w:hAnsi="Arial" w:cs="Arial"/>
        </w:rPr>
        <w:t xml:space="preserve"> (Accessed: 05 April 2022).</w:t>
      </w:r>
    </w:p>
    <w:p w14:paraId="36967A48" w14:textId="77777777" w:rsidR="00001081" w:rsidRDefault="00001081" w:rsidP="00083253">
      <w:pPr>
        <w:shd w:val="clear" w:color="auto" w:fill="FFFFFF"/>
        <w:tabs>
          <w:tab w:val="left" w:pos="8310"/>
        </w:tabs>
        <w:spacing w:before="100" w:beforeAutospacing="1" w:after="100" w:afterAutospacing="1" w:line="36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Gov.uk (2022) </w:t>
      </w:r>
      <w:r w:rsidRPr="00083253">
        <w:rPr>
          <w:rFonts w:ascii="Arial" w:eastAsia="Times New Roman" w:hAnsi="Arial" w:cs="Arial"/>
          <w:i/>
          <w:iCs/>
          <w:color w:val="000000"/>
          <w:lang w:eastAsia="en-GB"/>
        </w:rPr>
        <w:t xml:space="preserve">Policy </w:t>
      </w:r>
      <w:r w:rsidRPr="00083253">
        <w:rPr>
          <w:rFonts w:ascii="Arial" w:eastAsia="Times New Roman" w:hAnsi="Arial" w:cs="Arial"/>
          <w:i/>
          <w:iCs/>
          <w:color w:val="000000"/>
          <w:lang w:eastAsia="en-GB"/>
        </w:rPr>
        <w:t>Paper-</w:t>
      </w:r>
      <w:r w:rsidRPr="00083253">
        <w:rPr>
          <w:rFonts w:ascii="Arial" w:eastAsia="Times New Roman" w:hAnsi="Arial" w:cs="Arial"/>
          <w:i/>
          <w:iCs/>
          <w:color w:val="000000"/>
          <w:lang w:eastAsia="en-GB"/>
        </w:rPr>
        <w:t>People at the Heart of Care: adult social care refor</w:t>
      </w:r>
      <w:r>
        <w:rPr>
          <w:rFonts w:ascii="Arial" w:eastAsia="Times New Roman" w:hAnsi="Arial" w:cs="Arial"/>
          <w:i/>
          <w:iCs/>
          <w:color w:val="000000"/>
          <w:lang w:eastAsia="en-GB"/>
        </w:rPr>
        <w:t xml:space="preserve">m. </w:t>
      </w:r>
      <w:r>
        <w:rPr>
          <w:rFonts w:ascii="Arial" w:eastAsia="Times New Roman" w:hAnsi="Arial" w:cs="Arial"/>
          <w:color w:val="000000"/>
          <w:lang w:eastAsia="en-GB"/>
        </w:rPr>
        <w:t xml:space="preserve">Available at: </w:t>
      </w:r>
      <w:r w:rsidRPr="007D0333">
        <w:rPr>
          <w:rFonts w:ascii="Arial" w:eastAsia="Times New Roman" w:hAnsi="Arial" w:cs="Arial"/>
          <w:color w:val="000000"/>
          <w:lang w:eastAsia="en-GB"/>
        </w:rPr>
        <w:t>https://www.gov.uk/government/publications/people-at-the-heart-of-care-adult-social-care-reform-white-paper/people-at-the-heart-of-care-adult-social-care-reform</w:t>
      </w:r>
      <w:r>
        <w:rPr>
          <w:rFonts w:ascii="Arial" w:eastAsia="Times New Roman" w:hAnsi="Arial" w:cs="Arial"/>
          <w:color w:val="000000"/>
          <w:lang w:eastAsia="en-GB"/>
        </w:rPr>
        <w:t xml:space="preserve"> (Accessed: 04 April 2022).</w:t>
      </w:r>
    </w:p>
    <w:p w14:paraId="45DDE6B6" w14:textId="23E48CB0" w:rsidR="00001081" w:rsidRDefault="00001081" w:rsidP="00083253">
      <w:pPr>
        <w:shd w:val="clear" w:color="auto" w:fill="FFFFFF"/>
        <w:tabs>
          <w:tab w:val="left" w:pos="8310"/>
        </w:tabs>
        <w:spacing w:before="100" w:beforeAutospacing="1" w:after="100" w:afterAutospacing="1" w:line="36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Hourglass (2020) </w:t>
      </w:r>
      <w:r w:rsidRPr="00937EC1">
        <w:rPr>
          <w:rFonts w:ascii="Arial" w:eastAsia="Times New Roman" w:hAnsi="Arial" w:cs="Arial"/>
          <w:i/>
          <w:iCs/>
          <w:color w:val="000000"/>
          <w:lang w:eastAsia="en-GB"/>
        </w:rPr>
        <w:t>Safer Ageing Press Release</w:t>
      </w:r>
      <w:r w:rsidRPr="00937EC1">
        <w:rPr>
          <w:rFonts w:ascii="Arial" w:eastAsia="Times New Roman" w:hAnsi="Arial" w:cs="Arial"/>
          <w:i/>
          <w:iCs/>
          <w:color w:val="000000"/>
          <w:lang w:eastAsia="en-GB"/>
        </w:rPr>
        <w:t>.</w:t>
      </w:r>
      <w:r>
        <w:rPr>
          <w:rFonts w:ascii="Arial" w:eastAsia="Times New Roman" w:hAnsi="Arial" w:cs="Arial"/>
          <w:color w:val="000000"/>
          <w:lang w:eastAsia="en-GB"/>
        </w:rPr>
        <w:t xml:space="preserve"> Available at: </w:t>
      </w:r>
      <w:r w:rsidRPr="00AC2B3B">
        <w:rPr>
          <w:rFonts w:ascii="Arial" w:eastAsia="Times New Roman" w:hAnsi="Arial" w:cs="Arial"/>
          <w:color w:val="000000"/>
          <w:lang w:eastAsia="en-GB"/>
        </w:rPr>
        <w:t>https://wearehourglass.org/safer-ageing-press-release</w:t>
      </w:r>
      <w:r>
        <w:rPr>
          <w:rFonts w:ascii="Arial" w:eastAsia="Times New Roman" w:hAnsi="Arial" w:cs="Arial"/>
          <w:color w:val="000000"/>
          <w:lang w:eastAsia="en-GB"/>
        </w:rPr>
        <w:t xml:space="preserve"> (Accessed: 04 April 2022).</w:t>
      </w:r>
    </w:p>
    <w:p w14:paraId="11F5F5A3" w14:textId="2B3FA721" w:rsidR="007447B7" w:rsidRPr="00755282" w:rsidRDefault="007447B7" w:rsidP="00083253">
      <w:pPr>
        <w:shd w:val="clear" w:color="auto" w:fill="FFFFFF"/>
        <w:tabs>
          <w:tab w:val="left" w:pos="8310"/>
        </w:tabs>
        <w:spacing w:before="100" w:beforeAutospacing="1" w:after="100" w:afterAutospacing="1" w:line="36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lastRenderedPageBreak/>
        <w:t xml:space="preserve">Lee, </w:t>
      </w:r>
      <w:r w:rsidR="00755282">
        <w:rPr>
          <w:rFonts w:ascii="Arial" w:eastAsia="Times New Roman" w:hAnsi="Arial" w:cs="Arial"/>
          <w:color w:val="000000"/>
          <w:lang w:eastAsia="en-GB"/>
        </w:rPr>
        <w:t>E</w:t>
      </w:r>
      <w:r>
        <w:rPr>
          <w:rFonts w:ascii="Arial" w:eastAsia="Times New Roman" w:hAnsi="Arial" w:cs="Arial"/>
          <w:color w:val="000000"/>
          <w:lang w:eastAsia="en-GB"/>
        </w:rPr>
        <w:t>. (2021)</w:t>
      </w:r>
      <w:r w:rsidR="00755282">
        <w:rPr>
          <w:rFonts w:ascii="Arial" w:eastAsia="Times New Roman" w:hAnsi="Arial" w:cs="Arial"/>
          <w:color w:val="000000"/>
          <w:lang w:eastAsia="en-GB"/>
        </w:rPr>
        <w:t xml:space="preserve"> </w:t>
      </w:r>
      <w:r w:rsidR="00755282" w:rsidRPr="00755282">
        <w:rPr>
          <w:rFonts w:ascii="Arial" w:eastAsia="Times New Roman" w:hAnsi="Arial" w:cs="Arial"/>
          <w:i/>
          <w:iCs/>
          <w:color w:val="000000"/>
          <w:lang w:eastAsia="en-GB"/>
        </w:rPr>
        <w:t>Care Act 2014 Principles</w:t>
      </w:r>
      <w:r w:rsidR="00755282" w:rsidRPr="00755282">
        <w:rPr>
          <w:rFonts w:ascii="Arial" w:eastAsia="Times New Roman" w:hAnsi="Arial" w:cs="Arial"/>
          <w:i/>
          <w:iCs/>
          <w:color w:val="000000"/>
          <w:lang w:eastAsia="en-GB"/>
        </w:rPr>
        <w:t>.</w:t>
      </w:r>
      <w:r w:rsidR="00755282">
        <w:rPr>
          <w:rFonts w:ascii="Arial" w:eastAsia="Times New Roman" w:hAnsi="Arial" w:cs="Arial"/>
          <w:color w:val="000000"/>
          <w:lang w:eastAsia="en-GB"/>
        </w:rPr>
        <w:t xml:space="preserve"> Available at: </w:t>
      </w:r>
      <w:r w:rsidR="00D557F9" w:rsidRPr="00D557F9">
        <w:rPr>
          <w:rFonts w:ascii="Arial" w:eastAsia="Times New Roman" w:hAnsi="Arial" w:cs="Arial"/>
          <w:color w:val="000000"/>
          <w:lang w:eastAsia="en-GB"/>
        </w:rPr>
        <w:t>https://cpdonline.co.uk/knowledge-base/care/care-act-2014-principles/#:~:text=The%20Care%20Act%202014%20places,treating%20the%20individual%20with%20respect.</w:t>
      </w:r>
      <w:r w:rsidR="00D557F9">
        <w:rPr>
          <w:rFonts w:ascii="Arial" w:eastAsia="Times New Roman" w:hAnsi="Arial" w:cs="Arial"/>
          <w:color w:val="000000"/>
          <w:lang w:eastAsia="en-GB"/>
        </w:rPr>
        <w:t xml:space="preserve"> (Accessed: 04 April 2022).</w:t>
      </w:r>
    </w:p>
    <w:p w14:paraId="6CE8A3B0" w14:textId="77777777" w:rsidR="00001081" w:rsidRDefault="00001081" w:rsidP="00083253">
      <w:pPr>
        <w:shd w:val="clear" w:color="auto" w:fill="FFFFFF"/>
        <w:tabs>
          <w:tab w:val="left" w:pos="8310"/>
        </w:tabs>
        <w:spacing w:before="100" w:beforeAutospacing="1" w:after="100" w:afterAutospacing="1" w:line="36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Lumen (2022) </w:t>
      </w:r>
      <w:r w:rsidRPr="002D1F2C">
        <w:rPr>
          <w:rFonts w:ascii="Arial" w:eastAsia="Times New Roman" w:hAnsi="Arial" w:cs="Arial"/>
          <w:i/>
          <w:iCs/>
          <w:color w:val="000000"/>
          <w:lang w:eastAsia="en-GB"/>
        </w:rPr>
        <w:t>The Functionalist Perspective on Aging</w:t>
      </w:r>
      <w:r>
        <w:rPr>
          <w:rFonts w:ascii="Arial" w:eastAsia="Times New Roman" w:hAnsi="Arial" w:cs="Arial"/>
          <w:i/>
          <w:iCs/>
          <w:color w:val="000000"/>
          <w:lang w:eastAsia="en-GB"/>
        </w:rPr>
        <w:t xml:space="preserve">. </w:t>
      </w:r>
      <w:r>
        <w:rPr>
          <w:rFonts w:ascii="Arial" w:eastAsia="Times New Roman" w:hAnsi="Arial" w:cs="Arial"/>
          <w:color w:val="000000"/>
          <w:lang w:eastAsia="en-GB"/>
        </w:rPr>
        <w:t xml:space="preserve">Available at: </w:t>
      </w:r>
      <w:r w:rsidRPr="003F20AC">
        <w:rPr>
          <w:rFonts w:ascii="Arial" w:eastAsia="Times New Roman" w:hAnsi="Arial" w:cs="Arial"/>
          <w:color w:val="000000"/>
          <w:lang w:eastAsia="en-GB"/>
        </w:rPr>
        <w:t>https://courses.lumenlearning.com/boundless-sociology/chapter/the-functionalist-perspective-on-aging/</w:t>
      </w:r>
      <w:r>
        <w:rPr>
          <w:rFonts w:ascii="Arial" w:eastAsia="Times New Roman" w:hAnsi="Arial" w:cs="Arial"/>
          <w:color w:val="000000"/>
          <w:lang w:eastAsia="en-GB"/>
        </w:rPr>
        <w:t xml:space="preserve"> (Accessed: 04 April 2022).</w:t>
      </w:r>
    </w:p>
    <w:p w14:paraId="33DC9365" w14:textId="51D590E7" w:rsidR="00001081" w:rsidRDefault="00001081" w:rsidP="00083253">
      <w:pPr>
        <w:shd w:val="clear" w:color="auto" w:fill="FFFFFF"/>
        <w:tabs>
          <w:tab w:val="left" w:pos="8310"/>
        </w:tabs>
        <w:spacing w:before="100" w:beforeAutospacing="1" w:after="100" w:afterAutospacing="1" w:line="360" w:lineRule="auto"/>
        <w:textAlignment w:val="baseline"/>
        <w:rPr>
          <w:rFonts w:ascii="Arial" w:hAnsi="Arial" w:cs="Arial"/>
        </w:rPr>
      </w:pPr>
      <w:r w:rsidRPr="00FB13BD">
        <w:rPr>
          <w:rFonts w:ascii="Arial" w:eastAsia="Times New Roman" w:hAnsi="Arial" w:cs="Arial"/>
          <w:color w:val="000000"/>
          <w:lang w:eastAsia="en-GB"/>
        </w:rPr>
        <w:t xml:space="preserve">Mind (2018) </w:t>
      </w:r>
      <w:r w:rsidRPr="00FB13BD">
        <w:rPr>
          <w:rFonts w:ascii="Arial" w:hAnsi="Arial" w:cs="Arial"/>
          <w:i/>
          <w:iCs/>
        </w:rPr>
        <w:t>Health and social care rights</w:t>
      </w:r>
      <w:r w:rsidRPr="00FB13BD">
        <w:rPr>
          <w:rFonts w:ascii="Arial" w:hAnsi="Arial" w:cs="Arial"/>
          <w:i/>
          <w:iCs/>
        </w:rPr>
        <w:t>.</w:t>
      </w:r>
      <w:r>
        <w:rPr>
          <w:rFonts w:ascii="Arial" w:hAnsi="Arial" w:cs="Arial"/>
        </w:rPr>
        <w:t xml:space="preserve"> Available at: </w:t>
      </w:r>
      <w:r w:rsidRPr="00001081">
        <w:rPr>
          <w:rFonts w:ascii="Arial" w:hAnsi="Arial" w:cs="Arial"/>
        </w:rPr>
        <w:t>https://www.mind.org.uk/media-a/2905/health-and-social-care-rights-2018.pdf</w:t>
      </w:r>
      <w:r>
        <w:rPr>
          <w:rFonts w:ascii="Arial" w:hAnsi="Arial" w:cs="Arial"/>
        </w:rPr>
        <w:t xml:space="preserve"> (Accessed: 05 April 2022).</w:t>
      </w:r>
    </w:p>
    <w:p w14:paraId="300F584B" w14:textId="6688672F" w:rsidR="00001081" w:rsidRDefault="00001081" w:rsidP="00B86F9A">
      <w:pPr>
        <w:shd w:val="clear" w:color="auto" w:fill="FFFFFF"/>
        <w:tabs>
          <w:tab w:val="left" w:pos="8310"/>
        </w:tabs>
        <w:spacing w:before="100" w:beforeAutospacing="1" w:after="100" w:afterAutospacing="1" w:line="360" w:lineRule="auto"/>
        <w:textAlignment w:val="baseline"/>
        <w:rPr>
          <w:rFonts w:ascii="Arial" w:hAnsi="Arial" w:cs="Arial"/>
        </w:rPr>
      </w:pPr>
      <w:r>
        <w:rPr>
          <w:rFonts w:ascii="Arial" w:hAnsi="Arial" w:cs="Arial"/>
        </w:rPr>
        <w:t xml:space="preserve">NHS (2022) </w:t>
      </w:r>
      <w:r w:rsidRPr="00D720A6">
        <w:rPr>
          <w:rFonts w:ascii="Arial" w:hAnsi="Arial" w:cs="Arial"/>
          <w:i/>
          <w:iCs/>
        </w:rPr>
        <w:t>Improving care for older people</w:t>
      </w:r>
      <w:r w:rsidRPr="00D720A6">
        <w:rPr>
          <w:rFonts w:ascii="Arial" w:hAnsi="Arial" w:cs="Arial"/>
          <w:i/>
          <w:iCs/>
        </w:rPr>
        <w:t>.</w:t>
      </w:r>
      <w:r>
        <w:rPr>
          <w:rFonts w:ascii="Arial" w:hAnsi="Arial" w:cs="Arial"/>
        </w:rPr>
        <w:t xml:space="preserve"> Available at: </w:t>
      </w:r>
      <w:r w:rsidRPr="00001081">
        <w:rPr>
          <w:rFonts w:ascii="Arial" w:hAnsi="Arial" w:cs="Arial"/>
        </w:rPr>
        <w:t>https://www.england.nhs.uk/ourwork/clinical-policy/older-people/improving-care-for-older-people/</w:t>
      </w:r>
      <w:r>
        <w:rPr>
          <w:rFonts w:ascii="Arial" w:hAnsi="Arial" w:cs="Arial"/>
        </w:rPr>
        <w:t xml:space="preserve"> (Accessed: 05 April 2022).</w:t>
      </w:r>
    </w:p>
    <w:p w14:paraId="57BAFD7A" w14:textId="77F7810A" w:rsidR="00001081" w:rsidRDefault="00001081" w:rsidP="00416AED">
      <w:pPr>
        <w:shd w:val="clear" w:color="auto" w:fill="FFFFFF"/>
        <w:tabs>
          <w:tab w:val="left" w:pos="8310"/>
        </w:tabs>
        <w:spacing w:before="100" w:beforeAutospacing="1" w:after="100" w:afterAutospacing="1" w:line="36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ONS (2020) </w:t>
      </w:r>
      <w:r w:rsidRPr="00416AED">
        <w:rPr>
          <w:rFonts w:ascii="Arial" w:eastAsia="Times New Roman" w:hAnsi="Arial" w:cs="Arial"/>
          <w:i/>
          <w:iCs/>
          <w:color w:val="000000"/>
          <w:lang w:eastAsia="en-GB"/>
        </w:rPr>
        <w:t>Coronavirus and the social impacts on older people in Great Britain: 3 April to 10 May 2020</w:t>
      </w:r>
      <w:r w:rsidRPr="00416AED">
        <w:rPr>
          <w:rFonts w:ascii="Arial" w:eastAsia="Times New Roman" w:hAnsi="Arial" w:cs="Arial"/>
          <w:i/>
          <w:iCs/>
          <w:color w:val="000000"/>
          <w:lang w:eastAsia="en-GB"/>
        </w:rPr>
        <w:t>.</w:t>
      </w:r>
      <w:r>
        <w:rPr>
          <w:rFonts w:ascii="Arial" w:eastAsia="Times New Roman" w:hAnsi="Arial" w:cs="Arial"/>
          <w:i/>
          <w:iCs/>
          <w:color w:val="000000"/>
          <w:lang w:eastAsia="en-GB"/>
        </w:rPr>
        <w:t xml:space="preserve"> </w:t>
      </w:r>
      <w:r>
        <w:rPr>
          <w:rFonts w:ascii="Arial" w:eastAsia="Times New Roman" w:hAnsi="Arial" w:cs="Arial"/>
          <w:color w:val="000000"/>
          <w:lang w:eastAsia="en-GB"/>
        </w:rPr>
        <w:t xml:space="preserve"> Available at: </w:t>
      </w:r>
      <w:r w:rsidRPr="00001081">
        <w:rPr>
          <w:rFonts w:ascii="Arial" w:eastAsia="Times New Roman" w:hAnsi="Arial" w:cs="Arial"/>
          <w:color w:val="000000"/>
          <w:lang w:eastAsia="en-GB"/>
        </w:rPr>
        <w:t>https://www.ons.gov.uk/peoplepopulationandcommunity/birthsdeathsandmarriages/ageing/articles/coronavirusandthesocialimpactsonolderpeopleingreatbritain/3aprilto10may2020</w:t>
      </w:r>
      <w:r>
        <w:rPr>
          <w:rFonts w:ascii="Arial" w:eastAsia="Times New Roman" w:hAnsi="Arial" w:cs="Arial"/>
          <w:color w:val="000000"/>
          <w:lang w:eastAsia="en-GB"/>
        </w:rPr>
        <w:t xml:space="preserve"> (Accessed 05 April 2022).</w:t>
      </w:r>
    </w:p>
    <w:p w14:paraId="3B9B0F0E" w14:textId="77777777" w:rsidR="00001081" w:rsidRDefault="00001081" w:rsidP="00083253">
      <w:pPr>
        <w:shd w:val="clear" w:color="auto" w:fill="FFFFFF"/>
        <w:tabs>
          <w:tab w:val="left" w:pos="8310"/>
        </w:tabs>
        <w:spacing w:before="100" w:beforeAutospacing="1" w:after="100" w:afterAutospacing="1" w:line="36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ONS (2020) </w:t>
      </w:r>
      <w:r w:rsidRPr="00F96F63">
        <w:rPr>
          <w:rFonts w:ascii="Arial" w:eastAsia="Times New Roman" w:hAnsi="Arial" w:cs="Arial"/>
          <w:i/>
          <w:iCs/>
          <w:color w:val="000000"/>
          <w:lang w:eastAsia="en-GB"/>
        </w:rPr>
        <w:t>Subnational population projections for England: 2018-based</w:t>
      </w:r>
      <w:r>
        <w:rPr>
          <w:rFonts w:ascii="Arial" w:eastAsia="Times New Roman" w:hAnsi="Arial" w:cs="Arial"/>
          <w:color w:val="000000"/>
          <w:lang w:eastAsia="en-GB"/>
        </w:rPr>
        <w:t xml:space="preserve">. Available at:  </w:t>
      </w:r>
      <w:r w:rsidRPr="00385AF9">
        <w:rPr>
          <w:rFonts w:ascii="Arial" w:eastAsia="Times New Roman" w:hAnsi="Arial" w:cs="Arial"/>
          <w:color w:val="000000"/>
          <w:lang w:eastAsia="en-GB"/>
        </w:rPr>
        <w:t>https://www.ons.gov.uk/peoplepopulationandcommunity/populationandmigration/populationprojections/bulletins/subnationalpopulationprojectionsforengland/2018based</w:t>
      </w:r>
      <w:r>
        <w:rPr>
          <w:rFonts w:ascii="Arial" w:eastAsia="Times New Roman" w:hAnsi="Arial" w:cs="Arial"/>
          <w:color w:val="000000"/>
          <w:lang w:eastAsia="en-GB"/>
        </w:rPr>
        <w:t xml:space="preserve"> (Accessed: 04 April 2022).</w:t>
      </w:r>
    </w:p>
    <w:p w14:paraId="469D6ED7" w14:textId="42661DB2" w:rsidR="00001081" w:rsidRDefault="00001081" w:rsidP="00204EE3">
      <w:pPr>
        <w:shd w:val="clear" w:color="auto" w:fill="FFFFFF"/>
        <w:tabs>
          <w:tab w:val="left" w:pos="8310"/>
        </w:tabs>
        <w:spacing w:before="100" w:beforeAutospacing="1" w:after="100" w:afterAutospacing="1" w:line="36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ONS (2021) </w:t>
      </w:r>
      <w:r w:rsidRPr="00204EE3">
        <w:rPr>
          <w:rFonts w:ascii="Arial" w:eastAsia="Times New Roman" w:hAnsi="Arial" w:cs="Arial"/>
          <w:i/>
          <w:iCs/>
          <w:color w:val="000000"/>
          <w:lang w:eastAsia="en-GB"/>
        </w:rPr>
        <w:t>Living longer: older workers during the coronavirus (COVID-19) pandemic</w:t>
      </w:r>
      <w:r w:rsidRPr="00204EE3">
        <w:rPr>
          <w:rFonts w:ascii="Arial" w:eastAsia="Times New Roman" w:hAnsi="Arial" w:cs="Arial"/>
          <w:i/>
          <w:iCs/>
          <w:color w:val="000000"/>
          <w:lang w:eastAsia="en-GB"/>
        </w:rPr>
        <w:t>.</w:t>
      </w:r>
      <w:r>
        <w:rPr>
          <w:rFonts w:ascii="Arial" w:eastAsia="Times New Roman" w:hAnsi="Arial" w:cs="Arial"/>
          <w:color w:val="000000"/>
          <w:lang w:eastAsia="en-GB"/>
        </w:rPr>
        <w:t xml:space="preserve"> Available at: </w:t>
      </w:r>
      <w:r w:rsidRPr="00001081">
        <w:rPr>
          <w:rFonts w:ascii="Arial" w:eastAsia="Times New Roman" w:hAnsi="Arial" w:cs="Arial"/>
          <w:color w:val="000000"/>
          <w:lang w:eastAsia="en-GB"/>
        </w:rPr>
        <w:t>https://www.ons.gov.uk/peoplepopulationandcommunity/birthsdeathsandmarriages/ageing/articles/livinglonger/olderworkersduringthecovid19pandemic</w:t>
      </w:r>
      <w:r>
        <w:rPr>
          <w:rFonts w:ascii="Arial" w:eastAsia="Times New Roman" w:hAnsi="Arial" w:cs="Arial"/>
          <w:color w:val="000000"/>
          <w:lang w:eastAsia="en-GB"/>
        </w:rPr>
        <w:t xml:space="preserve"> (Accessed: 05 April 2022).</w:t>
      </w:r>
    </w:p>
    <w:p w14:paraId="20B21762" w14:textId="0088076F" w:rsidR="00001081" w:rsidRDefault="00001081" w:rsidP="00204EE3">
      <w:pPr>
        <w:shd w:val="clear" w:color="auto" w:fill="FFFFFF"/>
        <w:tabs>
          <w:tab w:val="left" w:pos="8310"/>
        </w:tabs>
        <w:spacing w:before="100" w:beforeAutospacing="1" w:after="100" w:afterAutospacing="1" w:line="36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Raymond, A., </w:t>
      </w:r>
      <w:proofErr w:type="spellStart"/>
      <w:r>
        <w:rPr>
          <w:rFonts w:ascii="Arial" w:eastAsia="Times New Roman" w:hAnsi="Arial" w:cs="Arial"/>
          <w:color w:val="000000"/>
          <w:lang w:eastAsia="en-GB"/>
        </w:rPr>
        <w:t>Bazeer</w:t>
      </w:r>
      <w:proofErr w:type="spellEnd"/>
      <w:r>
        <w:rPr>
          <w:rFonts w:ascii="Arial" w:eastAsia="Times New Roman" w:hAnsi="Arial" w:cs="Arial"/>
          <w:color w:val="000000"/>
          <w:lang w:eastAsia="en-GB"/>
        </w:rPr>
        <w:t xml:space="preserve">, N., Barclay, C., </w:t>
      </w:r>
      <w:proofErr w:type="spellStart"/>
      <w:r>
        <w:rPr>
          <w:rFonts w:ascii="Arial" w:eastAsia="Times New Roman" w:hAnsi="Arial" w:cs="Arial"/>
          <w:color w:val="000000"/>
          <w:lang w:eastAsia="en-GB"/>
        </w:rPr>
        <w:t>Krelle</w:t>
      </w:r>
      <w:proofErr w:type="spellEnd"/>
      <w:r>
        <w:rPr>
          <w:rFonts w:ascii="Arial" w:eastAsia="Times New Roman" w:hAnsi="Arial" w:cs="Arial"/>
          <w:color w:val="000000"/>
          <w:lang w:eastAsia="en-GB"/>
        </w:rPr>
        <w:t xml:space="preserve">, H., </w:t>
      </w:r>
      <w:proofErr w:type="spellStart"/>
      <w:r>
        <w:rPr>
          <w:rFonts w:ascii="Arial" w:eastAsia="Times New Roman" w:hAnsi="Arial" w:cs="Arial"/>
          <w:color w:val="000000"/>
          <w:lang w:eastAsia="en-GB"/>
        </w:rPr>
        <w:t>Idriss</w:t>
      </w:r>
      <w:proofErr w:type="spellEnd"/>
      <w:r>
        <w:rPr>
          <w:rFonts w:ascii="Arial" w:eastAsia="Times New Roman" w:hAnsi="Arial" w:cs="Arial"/>
          <w:color w:val="000000"/>
          <w:lang w:eastAsia="en-GB"/>
        </w:rPr>
        <w:t xml:space="preserve">, O., </w:t>
      </w:r>
      <w:proofErr w:type="spellStart"/>
      <w:r>
        <w:rPr>
          <w:rFonts w:ascii="Arial" w:eastAsia="Times New Roman" w:hAnsi="Arial" w:cs="Arial"/>
          <w:color w:val="000000"/>
          <w:lang w:eastAsia="en-GB"/>
        </w:rPr>
        <w:t>Tallack</w:t>
      </w:r>
      <w:proofErr w:type="spellEnd"/>
      <w:r>
        <w:rPr>
          <w:rFonts w:ascii="Arial" w:eastAsia="Times New Roman" w:hAnsi="Arial" w:cs="Arial"/>
          <w:color w:val="000000"/>
          <w:lang w:eastAsia="en-GB"/>
        </w:rPr>
        <w:t xml:space="preserve">, C. and Kelly, E. (2021) </w:t>
      </w:r>
      <w:r w:rsidRPr="00204EE3">
        <w:rPr>
          <w:rFonts w:ascii="Arial" w:eastAsia="Times New Roman" w:hAnsi="Arial" w:cs="Arial"/>
          <w:i/>
          <w:iCs/>
          <w:color w:val="000000"/>
          <w:lang w:eastAsia="en-GB"/>
        </w:rPr>
        <w:t>Our ageing population</w:t>
      </w:r>
      <w:r w:rsidRPr="00204EE3">
        <w:rPr>
          <w:rFonts w:ascii="Arial" w:eastAsia="Times New Roman" w:hAnsi="Arial" w:cs="Arial"/>
          <w:i/>
          <w:iCs/>
          <w:color w:val="000000"/>
          <w:lang w:eastAsia="en-GB"/>
        </w:rPr>
        <w:t xml:space="preserve"> - </w:t>
      </w:r>
      <w:r w:rsidRPr="00204EE3">
        <w:rPr>
          <w:rFonts w:ascii="Arial" w:eastAsia="Times New Roman" w:hAnsi="Arial" w:cs="Arial"/>
          <w:i/>
          <w:iCs/>
          <w:color w:val="000000"/>
          <w:lang w:eastAsia="en-GB"/>
        </w:rPr>
        <w:t>How ageing affects health and care need in England</w:t>
      </w:r>
      <w:r w:rsidRPr="00204EE3">
        <w:rPr>
          <w:rFonts w:ascii="Arial" w:eastAsia="Times New Roman" w:hAnsi="Arial" w:cs="Arial"/>
          <w:i/>
          <w:iCs/>
          <w:color w:val="000000"/>
          <w:lang w:eastAsia="en-GB"/>
        </w:rPr>
        <w:t>.</w:t>
      </w:r>
      <w:r>
        <w:rPr>
          <w:rFonts w:ascii="Arial" w:eastAsia="Times New Roman" w:hAnsi="Arial" w:cs="Arial"/>
          <w:color w:val="000000"/>
          <w:lang w:eastAsia="en-GB"/>
        </w:rPr>
        <w:t xml:space="preserve"> Available at: </w:t>
      </w:r>
      <w:r w:rsidRPr="00001081">
        <w:rPr>
          <w:rFonts w:ascii="Arial" w:eastAsia="Times New Roman" w:hAnsi="Arial" w:cs="Arial"/>
          <w:color w:val="000000"/>
          <w:lang w:eastAsia="en-GB"/>
        </w:rPr>
        <w:t>https://www.health.org.uk/publications/our-ageing-population</w:t>
      </w:r>
      <w:r>
        <w:rPr>
          <w:rFonts w:ascii="Arial" w:eastAsia="Times New Roman" w:hAnsi="Arial" w:cs="Arial"/>
          <w:color w:val="000000"/>
          <w:lang w:eastAsia="en-GB"/>
        </w:rPr>
        <w:t xml:space="preserve"> (Accessed: 05 April 2022).</w:t>
      </w:r>
    </w:p>
    <w:p w14:paraId="6B37C5F1" w14:textId="601F2D82" w:rsidR="00001081" w:rsidRDefault="00001081" w:rsidP="00204EE3">
      <w:pPr>
        <w:shd w:val="clear" w:color="auto" w:fill="FFFFFF"/>
        <w:tabs>
          <w:tab w:val="left" w:pos="8310"/>
        </w:tabs>
        <w:spacing w:before="100" w:beforeAutospacing="1" w:after="100" w:afterAutospacing="1" w:line="360" w:lineRule="auto"/>
        <w:textAlignment w:val="baseline"/>
        <w:rPr>
          <w:rFonts w:ascii="Arial" w:eastAsia="Times New Roman" w:hAnsi="Arial" w:cs="Arial"/>
          <w:color w:val="000000"/>
          <w:lang w:eastAsia="en-GB"/>
        </w:rPr>
      </w:pPr>
      <w:proofErr w:type="spellStart"/>
      <w:r>
        <w:rPr>
          <w:rFonts w:ascii="Arial" w:eastAsia="Times New Roman" w:hAnsi="Arial" w:cs="Arial"/>
          <w:color w:val="000000"/>
          <w:lang w:eastAsia="en-GB"/>
        </w:rPr>
        <w:t>Reland</w:t>
      </w:r>
      <w:proofErr w:type="spellEnd"/>
      <w:r>
        <w:rPr>
          <w:rFonts w:ascii="Arial" w:eastAsia="Times New Roman" w:hAnsi="Arial" w:cs="Arial"/>
          <w:color w:val="000000"/>
          <w:lang w:eastAsia="en-GB"/>
        </w:rPr>
        <w:t>, J. (</w:t>
      </w:r>
      <w:r w:rsidRPr="000D2426">
        <w:rPr>
          <w:rFonts w:ascii="Arial" w:eastAsia="Times New Roman" w:hAnsi="Arial" w:cs="Arial"/>
          <w:color w:val="000000"/>
          <w:lang w:eastAsia="en-GB"/>
        </w:rPr>
        <w:t xml:space="preserve">2017) </w:t>
      </w:r>
      <w:r w:rsidRPr="000D2426">
        <w:rPr>
          <w:rFonts w:ascii="Arial" w:eastAsia="Times New Roman" w:hAnsi="Arial" w:cs="Arial"/>
          <w:i/>
          <w:iCs/>
          <w:color w:val="000000"/>
          <w:lang w:eastAsia="en-GB"/>
        </w:rPr>
        <w:t>An ageing population and A&amp;E</w:t>
      </w:r>
      <w:r w:rsidRPr="000D2426">
        <w:rPr>
          <w:rFonts w:ascii="Arial" w:eastAsia="Times New Roman" w:hAnsi="Arial" w:cs="Arial"/>
          <w:i/>
          <w:iCs/>
          <w:color w:val="000000"/>
          <w:lang w:eastAsia="en-GB"/>
        </w:rPr>
        <w:t>.</w:t>
      </w:r>
      <w:r>
        <w:rPr>
          <w:rFonts w:ascii="Arial" w:eastAsia="Times New Roman" w:hAnsi="Arial" w:cs="Arial"/>
          <w:color w:val="000000"/>
          <w:lang w:eastAsia="en-GB"/>
        </w:rPr>
        <w:t xml:space="preserve"> Available at: </w:t>
      </w:r>
      <w:r w:rsidRPr="00001081">
        <w:rPr>
          <w:rFonts w:ascii="Arial" w:eastAsia="Times New Roman" w:hAnsi="Arial" w:cs="Arial"/>
          <w:color w:val="000000"/>
          <w:lang w:eastAsia="en-GB"/>
        </w:rPr>
        <w:t>https://fullfact.org/health/ageing-population-and-e/</w:t>
      </w:r>
      <w:r>
        <w:rPr>
          <w:rFonts w:ascii="Arial" w:eastAsia="Times New Roman" w:hAnsi="Arial" w:cs="Arial"/>
          <w:color w:val="000000"/>
          <w:lang w:eastAsia="en-GB"/>
        </w:rPr>
        <w:t xml:space="preserve"> (Accessed: 05 April 2022).</w:t>
      </w:r>
    </w:p>
    <w:p w14:paraId="55B1A95B" w14:textId="52984E6A" w:rsidR="00001081" w:rsidRDefault="00001081" w:rsidP="00204EE3">
      <w:pPr>
        <w:shd w:val="clear" w:color="auto" w:fill="FFFFFF"/>
        <w:tabs>
          <w:tab w:val="left" w:pos="8310"/>
        </w:tabs>
        <w:spacing w:before="100" w:beforeAutospacing="1" w:after="100" w:afterAutospacing="1" w:line="360" w:lineRule="auto"/>
        <w:textAlignment w:val="baseline"/>
        <w:rPr>
          <w:rFonts w:ascii="Arial" w:eastAsia="Times New Roman" w:hAnsi="Arial" w:cs="Arial"/>
          <w:color w:val="000000"/>
          <w:lang w:eastAsia="en-GB"/>
        </w:rPr>
      </w:pPr>
      <w:proofErr w:type="spellStart"/>
      <w:r>
        <w:rPr>
          <w:rFonts w:ascii="Arial" w:eastAsia="Times New Roman" w:hAnsi="Arial" w:cs="Arial"/>
          <w:color w:val="000000"/>
          <w:lang w:eastAsia="en-GB"/>
        </w:rPr>
        <w:lastRenderedPageBreak/>
        <w:t>Staton</w:t>
      </w:r>
      <w:proofErr w:type="spellEnd"/>
      <w:r>
        <w:rPr>
          <w:rFonts w:ascii="Arial" w:eastAsia="Times New Roman" w:hAnsi="Arial" w:cs="Arial"/>
          <w:color w:val="000000"/>
          <w:lang w:eastAsia="en-GB"/>
        </w:rPr>
        <w:t xml:space="preserve"> (2022) </w:t>
      </w:r>
      <w:r w:rsidRPr="00204EE3">
        <w:rPr>
          <w:rFonts w:ascii="Arial" w:eastAsia="Times New Roman" w:hAnsi="Arial" w:cs="Arial"/>
          <w:i/>
          <w:iCs/>
          <w:color w:val="000000"/>
          <w:lang w:eastAsia="en-GB"/>
        </w:rPr>
        <w:t>UK natural population set to start to decline by 2025</w:t>
      </w:r>
      <w:r w:rsidRPr="00204EE3">
        <w:rPr>
          <w:rFonts w:ascii="Arial" w:eastAsia="Times New Roman" w:hAnsi="Arial" w:cs="Arial"/>
          <w:i/>
          <w:iCs/>
          <w:color w:val="000000"/>
          <w:lang w:eastAsia="en-GB"/>
        </w:rPr>
        <w:t>.</w:t>
      </w:r>
      <w:r>
        <w:rPr>
          <w:rFonts w:ascii="Arial" w:eastAsia="Times New Roman" w:hAnsi="Arial" w:cs="Arial"/>
          <w:color w:val="000000"/>
          <w:lang w:eastAsia="en-GB"/>
        </w:rPr>
        <w:t xml:space="preserve"> Available at: </w:t>
      </w:r>
      <w:r w:rsidRPr="00001081">
        <w:rPr>
          <w:rFonts w:ascii="Arial" w:eastAsia="Times New Roman" w:hAnsi="Arial" w:cs="Arial"/>
          <w:color w:val="000000"/>
          <w:lang w:eastAsia="en-GB"/>
        </w:rPr>
        <w:t>https://www.ft.com/content/7a558711-c1b8-4a41-8e72-8470cbd117e5</w:t>
      </w:r>
      <w:r>
        <w:rPr>
          <w:rFonts w:ascii="Arial" w:eastAsia="Times New Roman" w:hAnsi="Arial" w:cs="Arial"/>
          <w:color w:val="000000"/>
          <w:lang w:eastAsia="en-GB"/>
        </w:rPr>
        <w:t xml:space="preserve"> (Accessed: 05 April 2022).</w:t>
      </w:r>
    </w:p>
    <w:p w14:paraId="1BBAFD2D" w14:textId="385B1273" w:rsidR="00001081" w:rsidRDefault="00001081" w:rsidP="00083253">
      <w:pPr>
        <w:shd w:val="clear" w:color="auto" w:fill="FFFFFF"/>
        <w:tabs>
          <w:tab w:val="left" w:pos="8310"/>
        </w:tabs>
        <w:spacing w:before="100" w:beforeAutospacing="1" w:after="100" w:afterAutospacing="1" w:line="36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The King’s Fund (2019) </w:t>
      </w:r>
      <w:r w:rsidRPr="00FB13BD">
        <w:rPr>
          <w:rFonts w:ascii="Arial" w:eastAsia="Times New Roman" w:hAnsi="Arial" w:cs="Arial"/>
          <w:i/>
          <w:iCs/>
          <w:color w:val="000000"/>
          <w:lang w:eastAsia="en-GB"/>
        </w:rPr>
        <w:t>What’s your problem, social care? The eight key areas for reform</w:t>
      </w:r>
      <w:r>
        <w:rPr>
          <w:rFonts w:ascii="Arial" w:eastAsia="Times New Roman" w:hAnsi="Arial" w:cs="Arial"/>
          <w:color w:val="000000"/>
          <w:lang w:eastAsia="en-GB"/>
        </w:rPr>
        <w:t xml:space="preserve">. Available at: </w:t>
      </w:r>
      <w:r w:rsidRPr="00001081">
        <w:rPr>
          <w:rFonts w:ascii="Arial" w:eastAsia="Times New Roman" w:hAnsi="Arial" w:cs="Arial"/>
          <w:color w:val="000000"/>
          <w:lang w:eastAsia="en-GB"/>
        </w:rPr>
        <w:t>https://www.kingsfund.org.uk/publications/whats-your-problem-social-care#unmetneed</w:t>
      </w:r>
      <w:r>
        <w:rPr>
          <w:rFonts w:ascii="Arial" w:eastAsia="Times New Roman" w:hAnsi="Arial" w:cs="Arial"/>
          <w:color w:val="000000"/>
          <w:lang w:eastAsia="en-GB"/>
        </w:rPr>
        <w:t xml:space="preserve"> (Accessed: 05 April 2022).</w:t>
      </w:r>
    </w:p>
    <w:p w14:paraId="6F8F5726" w14:textId="54B390D0" w:rsidR="00001081" w:rsidRPr="00FB13BD" w:rsidRDefault="00001081" w:rsidP="00083253">
      <w:pPr>
        <w:shd w:val="clear" w:color="auto" w:fill="FFFFFF"/>
        <w:tabs>
          <w:tab w:val="left" w:pos="8310"/>
        </w:tabs>
        <w:spacing w:before="100" w:beforeAutospacing="1" w:after="100" w:afterAutospacing="1" w:line="36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The King’s Fund (2021) </w:t>
      </w:r>
      <w:r w:rsidRPr="00FB13BD">
        <w:rPr>
          <w:rFonts w:ascii="Arial" w:eastAsia="Times New Roman" w:hAnsi="Arial" w:cs="Arial"/>
          <w:i/>
          <w:iCs/>
          <w:color w:val="000000"/>
          <w:lang w:eastAsia="en-GB"/>
        </w:rPr>
        <w:t>Key facts and figures about adult social care</w:t>
      </w:r>
      <w:r>
        <w:rPr>
          <w:rFonts w:ascii="Arial" w:eastAsia="Times New Roman" w:hAnsi="Arial" w:cs="Arial"/>
          <w:i/>
          <w:iCs/>
          <w:color w:val="000000"/>
          <w:lang w:eastAsia="en-GB"/>
        </w:rPr>
        <w:t>.</w:t>
      </w:r>
      <w:r>
        <w:rPr>
          <w:rFonts w:ascii="Arial" w:eastAsia="Times New Roman" w:hAnsi="Arial" w:cs="Arial"/>
          <w:color w:val="000000"/>
          <w:lang w:eastAsia="en-GB"/>
        </w:rPr>
        <w:t xml:space="preserve"> Available at: </w:t>
      </w:r>
      <w:r w:rsidRPr="00001081">
        <w:rPr>
          <w:rFonts w:ascii="Arial" w:eastAsia="Times New Roman" w:hAnsi="Arial" w:cs="Arial"/>
          <w:color w:val="000000"/>
          <w:lang w:eastAsia="en-GB"/>
        </w:rPr>
        <w:t>https://www.kingsfund.org.uk/audio-video/key-facts-figures-adult-social-care</w:t>
      </w:r>
      <w:r>
        <w:rPr>
          <w:rFonts w:ascii="Arial" w:eastAsia="Times New Roman" w:hAnsi="Arial" w:cs="Arial"/>
          <w:color w:val="000000"/>
          <w:lang w:eastAsia="en-GB"/>
        </w:rPr>
        <w:t xml:space="preserve"> (Accessed: 05 April </w:t>
      </w:r>
      <w:r w:rsidRPr="00FB13BD">
        <w:rPr>
          <w:rFonts w:ascii="Arial" w:eastAsia="Times New Roman" w:hAnsi="Arial" w:cs="Arial"/>
          <w:color w:val="000000"/>
          <w:lang w:eastAsia="en-GB"/>
        </w:rPr>
        <w:t>2022).</w:t>
      </w:r>
    </w:p>
    <w:p w14:paraId="690F48A9" w14:textId="067D1293" w:rsidR="00001081" w:rsidRDefault="00001081" w:rsidP="00204EE3">
      <w:pPr>
        <w:shd w:val="clear" w:color="auto" w:fill="FFFFFF"/>
        <w:tabs>
          <w:tab w:val="left" w:pos="8310"/>
        </w:tabs>
        <w:spacing w:before="100" w:beforeAutospacing="1" w:after="100" w:afterAutospacing="1" w:line="36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The King’s Fund (2021) </w:t>
      </w:r>
      <w:r w:rsidRPr="00204EE3">
        <w:rPr>
          <w:rFonts w:ascii="Arial" w:eastAsia="Times New Roman" w:hAnsi="Arial" w:cs="Arial"/>
          <w:i/>
          <w:iCs/>
          <w:color w:val="000000"/>
          <w:lang w:eastAsia="en-GB"/>
        </w:rPr>
        <w:t>What is happening to life expectancy in England?</w:t>
      </w:r>
      <w:r>
        <w:rPr>
          <w:rFonts w:ascii="Arial" w:eastAsia="Times New Roman" w:hAnsi="Arial" w:cs="Arial"/>
          <w:color w:val="000000"/>
          <w:lang w:eastAsia="en-GB"/>
        </w:rPr>
        <w:t xml:space="preserve"> Available at: </w:t>
      </w:r>
      <w:r w:rsidRPr="00001081">
        <w:rPr>
          <w:rFonts w:ascii="Arial" w:eastAsia="Times New Roman" w:hAnsi="Arial" w:cs="Arial"/>
          <w:color w:val="000000"/>
          <w:lang w:eastAsia="en-GB"/>
        </w:rPr>
        <w:t>https://www.kingsfund.org.uk/publications/whats-happening-life-expectancy-england</w:t>
      </w:r>
      <w:r>
        <w:rPr>
          <w:rFonts w:ascii="Arial" w:eastAsia="Times New Roman" w:hAnsi="Arial" w:cs="Arial"/>
          <w:color w:val="000000"/>
          <w:lang w:eastAsia="en-GB"/>
        </w:rPr>
        <w:t xml:space="preserve"> (Accessed: 05 April 2022).</w:t>
      </w:r>
    </w:p>
    <w:p w14:paraId="0A635EFA" w14:textId="7B74F6F1" w:rsidR="00001081" w:rsidRDefault="00001081" w:rsidP="00A141A8">
      <w:pPr>
        <w:shd w:val="clear" w:color="auto" w:fill="FFFFFF"/>
        <w:tabs>
          <w:tab w:val="left" w:pos="8310"/>
        </w:tabs>
        <w:spacing w:before="100" w:beforeAutospacing="1" w:after="100" w:afterAutospacing="1" w:line="360" w:lineRule="auto"/>
        <w:textAlignment w:val="baseline"/>
        <w:rPr>
          <w:rFonts w:ascii="Arial" w:eastAsia="Times New Roman" w:hAnsi="Arial" w:cs="Arial"/>
          <w:color w:val="000000"/>
          <w:lang w:eastAsia="en-GB"/>
        </w:rPr>
      </w:pPr>
      <w:proofErr w:type="spellStart"/>
      <w:r>
        <w:rPr>
          <w:rFonts w:ascii="Arial" w:eastAsia="Times New Roman" w:hAnsi="Arial" w:cs="Arial"/>
          <w:color w:val="000000"/>
          <w:lang w:eastAsia="en-GB"/>
        </w:rPr>
        <w:t>Thorlby</w:t>
      </w:r>
      <w:proofErr w:type="spellEnd"/>
      <w:r>
        <w:rPr>
          <w:rFonts w:ascii="Arial" w:eastAsia="Times New Roman" w:hAnsi="Arial" w:cs="Arial"/>
          <w:color w:val="000000"/>
          <w:lang w:eastAsia="en-GB"/>
        </w:rPr>
        <w:t xml:space="preserve">, R., Fraser, C. and Gardner, T. (2020) </w:t>
      </w:r>
      <w:r w:rsidRPr="00A141A8">
        <w:rPr>
          <w:rFonts w:ascii="Arial" w:eastAsia="Times New Roman" w:hAnsi="Arial" w:cs="Arial"/>
          <w:i/>
          <w:iCs/>
          <w:color w:val="000000"/>
          <w:lang w:eastAsia="en-GB"/>
        </w:rPr>
        <w:t>Non-COVID-19 NHS care during the pandemic</w:t>
      </w:r>
      <w:r w:rsidRPr="00A141A8">
        <w:rPr>
          <w:rFonts w:ascii="Arial" w:eastAsia="Times New Roman" w:hAnsi="Arial" w:cs="Arial"/>
          <w:i/>
          <w:iCs/>
          <w:color w:val="000000"/>
          <w:lang w:eastAsia="en-GB"/>
        </w:rPr>
        <w:t xml:space="preserve"> - </w:t>
      </w:r>
      <w:r w:rsidRPr="00A141A8">
        <w:rPr>
          <w:rFonts w:ascii="Arial" w:eastAsia="Times New Roman" w:hAnsi="Arial" w:cs="Arial"/>
          <w:i/>
          <w:iCs/>
          <w:color w:val="000000"/>
          <w:lang w:eastAsia="en-GB"/>
        </w:rPr>
        <w:t>Activity trends for key NHS services in England</w:t>
      </w:r>
      <w:r w:rsidRPr="00A141A8">
        <w:rPr>
          <w:rFonts w:ascii="Arial" w:eastAsia="Times New Roman" w:hAnsi="Arial" w:cs="Arial"/>
          <w:i/>
          <w:iCs/>
          <w:color w:val="000000"/>
          <w:lang w:eastAsia="en-GB"/>
        </w:rPr>
        <w:t>.</w:t>
      </w:r>
      <w:r>
        <w:rPr>
          <w:rFonts w:ascii="Arial" w:eastAsia="Times New Roman" w:hAnsi="Arial" w:cs="Arial"/>
          <w:color w:val="000000"/>
          <w:lang w:eastAsia="en-GB"/>
        </w:rPr>
        <w:t xml:space="preserve"> Available at: </w:t>
      </w:r>
      <w:r w:rsidRPr="00001081">
        <w:rPr>
          <w:rFonts w:ascii="Arial" w:eastAsia="Times New Roman" w:hAnsi="Arial" w:cs="Arial"/>
          <w:color w:val="000000"/>
          <w:lang w:eastAsia="en-GB"/>
        </w:rPr>
        <w:t>https://www.health.org.uk/news-and-comment/charts-and-infographics/non-covid-19-nhs-care-during-the-pandemic</w:t>
      </w:r>
      <w:r>
        <w:rPr>
          <w:rFonts w:ascii="Arial" w:eastAsia="Times New Roman" w:hAnsi="Arial" w:cs="Arial"/>
          <w:color w:val="000000"/>
          <w:lang w:eastAsia="en-GB"/>
        </w:rPr>
        <w:t xml:space="preserve"> (Accessed: 05 April 2022).</w:t>
      </w:r>
    </w:p>
    <w:p w14:paraId="213F5FA9" w14:textId="168F0636" w:rsidR="00001081" w:rsidRDefault="00001081" w:rsidP="00083253">
      <w:pPr>
        <w:shd w:val="clear" w:color="auto" w:fill="FFFFFF"/>
        <w:tabs>
          <w:tab w:val="left" w:pos="8310"/>
        </w:tabs>
        <w:spacing w:before="100" w:beforeAutospacing="1" w:after="100" w:afterAutospacing="1" w:line="36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USDAW (2022) </w:t>
      </w:r>
      <w:r w:rsidRPr="00FB13BD">
        <w:rPr>
          <w:rFonts w:ascii="Arial" w:eastAsia="Times New Roman" w:hAnsi="Arial" w:cs="Arial"/>
          <w:i/>
          <w:iCs/>
          <w:color w:val="000000"/>
          <w:lang w:eastAsia="en-GB"/>
        </w:rPr>
        <w:t>The Health and Social Care Levy</w:t>
      </w:r>
      <w:r>
        <w:rPr>
          <w:rFonts w:ascii="Arial" w:eastAsia="Times New Roman" w:hAnsi="Arial" w:cs="Arial"/>
          <w:i/>
          <w:iCs/>
          <w:color w:val="000000"/>
          <w:lang w:eastAsia="en-GB"/>
        </w:rPr>
        <w:t>.</w:t>
      </w:r>
      <w:r>
        <w:rPr>
          <w:rFonts w:ascii="Arial" w:eastAsia="Times New Roman" w:hAnsi="Arial" w:cs="Arial"/>
          <w:color w:val="000000"/>
          <w:lang w:eastAsia="en-GB"/>
        </w:rPr>
        <w:t xml:space="preserve"> Available at: </w:t>
      </w:r>
      <w:r w:rsidRPr="00001081">
        <w:rPr>
          <w:rFonts w:ascii="Arial" w:eastAsia="Times New Roman" w:hAnsi="Arial" w:cs="Arial"/>
          <w:color w:val="000000"/>
          <w:lang w:eastAsia="en-GB"/>
        </w:rPr>
        <w:t>https://www.usdaw.org.uk/Help-Advice/Pensions/Retired-Members/Health-and-Social-Care-Levy</w:t>
      </w:r>
      <w:r>
        <w:rPr>
          <w:rFonts w:ascii="Arial" w:eastAsia="Times New Roman" w:hAnsi="Arial" w:cs="Arial"/>
          <w:color w:val="000000"/>
          <w:lang w:eastAsia="en-GB"/>
        </w:rPr>
        <w:t xml:space="preserve"> (Accessed: 05 April 2022).</w:t>
      </w:r>
    </w:p>
    <w:p w14:paraId="4B33FB07" w14:textId="77777777" w:rsidR="0022407A" w:rsidRPr="00CD10DF" w:rsidRDefault="0022407A" w:rsidP="001B243D">
      <w:pPr>
        <w:shd w:val="clear" w:color="auto" w:fill="FFFFFF"/>
        <w:tabs>
          <w:tab w:val="left" w:pos="8310"/>
        </w:tabs>
        <w:spacing w:before="100" w:beforeAutospacing="1" w:after="100" w:afterAutospacing="1" w:line="360" w:lineRule="auto"/>
        <w:textAlignment w:val="baseline"/>
        <w:rPr>
          <w:rFonts w:ascii="Arial" w:eastAsia="Times New Roman" w:hAnsi="Arial" w:cs="Arial"/>
          <w:color w:val="000000"/>
          <w:lang w:eastAsia="en-GB"/>
        </w:rPr>
      </w:pPr>
    </w:p>
    <w:p w14:paraId="332C0EFA" w14:textId="77777777" w:rsidR="008D73ED" w:rsidRPr="00DB6B8D" w:rsidRDefault="008D73ED" w:rsidP="00083253">
      <w:pPr>
        <w:shd w:val="clear" w:color="auto" w:fill="FFFFFF"/>
        <w:tabs>
          <w:tab w:val="left" w:pos="8310"/>
        </w:tabs>
        <w:spacing w:before="100" w:beforeAutospacing="1" w:after="100" w:afterAutospacing="1" w:line="360" w:lineRule="auto"/>
        <w:textAlignment w:val="baseline"/>
        <w:rPr>
          <w:rFonts w:ascii="Arial" w:eastAsia="Times New Roman" w:hAnsi="Arial" w:cs="Arial"/>
          <w:color w:val="000000"/>
          <w:lang w:eastAsia="en-GB"/>
        </w:rPr>
      </w:pPr>
    </w:p>
    <w:p w14:paraId="4917209F" w14:textId="77777777" w:rsidR="00651E3C" w:rsidRPr="0060566A" w:rsidRDefault="00651E3C" w:rsidP="00A86BC3">
      <w:pPr>
        <w:shd w:val="clear" w:color="auto" w:fill="FFFFFF"/>
        <w:spacing w:before="100" w:beforeAutospacing="1" w:after="100" w:afterAutospacing="1" w:line="360" w:lineRule="auto"/>
        <w:textAlignment w:val="baseline"/>
        <w:rPr>
          <w:rFonts w:ascii="Arial" w:eastAsia="Times New Roman" w:hAnsi="Arial" w:cs="Arial"/>
          <w:color w:val="373D3F"/>
          <w:sz w:val="24"/>
          <w:szCs w:val="24"/>
          <w:lang w:eastAsia="en-GB"/>
        </w:rPr>
      </w:pPr>
    </w:p>
    <w:p w14:paraId="48BC7D3B" w14:textId="77777777" w:rsidR="004E6773" w:rsidRDefault="004E6773" w:rsidP="00A86BC3">
      <w:pPr>
        <w:pStyle w:val="selectionshareable"/>
        <w:shd w:val="clear" w:color="auto" w:fill="FFFFFF"/>
        <w:spacing w:line="360" w:lineRule="auto"/>
        <w:rPr>
          <w:rFonts w:ascii="Lato" w:hAnsi="Lato"/>
          <w:color w:val="141414"/>
          <w:sz w:val="33"/>
          <w:szCs w:val="33"/>
        </w:rPr>
      </w:pPr>
    </w:p>
    <w:p w14:paraId="4951948B" w14:textId="77777777" w:rsidR="009A5592" w:rsidRPr="00031C76" w:rsidRDefault="009A5592" w:rsidP="00A86BC3">
      <w:pPr>
        <w:shd w:val="clear" w:color="auto" w:fill="FFFFFF"/>
        <w:spacing w:after="360" w:line="360" w:lineRule="auto"/>
        <w:ind w:left="360"/>
        <w:rPr>
          <w:rFonts w:ascii="Open Sans" w:eastAsia="Times New Roman" w:hAnsi="Open Sans" w:cs="Open Sans"/>
          <w:color w:val="323132"/>
          <w:sz w:val="27"/>
          <w:szCs w:val="27"/>
          <w:lang w:eastAsia="en-GB"/>
        </w:rPr>
      </w:pPr>
    </w:p>
    <w:p w14:paraId="6B7C81B8" w14:textId="3B13AAE0" w:rsidR="00613811" w:rsidRPr="00613811" w:rsidRDefault="00613811" w:rsidP="00A86BC3">
      <w:pPr>
        <w:shd w:val="clear" w:color="auto" w:fill="FFFFFF"/>
        <w:spacing w:line="360" w:lineRule="auto"/>
        <w:rPr>
          <w:rFonts w:ascii="inherit" w:eastAsia="Times New Roman" w:hAnsi="inherit" w:cs="Arial"/>
          <w:color w:val="43423E"/>
          <w:sz w:val="24"/>
          <w:szCs w:val="24"/>
          <w:lang w:eastAsia="en-GB"/>
        </w:rPr>
      </w:pPr>
      <w:r w:rsidRPr="00613811">
        <w:rPr>
          <w:rFonts w:ascii="inherit" w:eastAsia="Times New Roman" w:hAnsi="inherit" w:cs="Arial"/>
          <w:color w:val="43423E"/>
          <w:sz w:val="24"/>
          <w:szCs w:val="24"/>
          <w:lang w:eastAsia="en-GB"/>
        </w:rPr>
        <w:t xml:space="preserve">                     </w:t>
      </w:r>
    </w:p>
    <w:p w14:paraId="11BCC560" w14:textId="77777777" w:rsidR="00613811" w:rsidRDefault="00613811" w:rsidP="00A86BC3">
      <w:pPr>
        <w:spacing w:line="360" w:lineRule="auto"/>
        <w:rPr>
          <w:rFonts w:ascii="Arial" w:hAnsi="Arial" w:cs="Arial"/>
        </w:rPr>
      </w:pPr>
    </w:p>
    <w:p w14:paraId="39410F43" w14:textId="77777777" w:rsidR="0024791B" w:rsidRPr="0024791B" w:rsidRDefault="0024791B" w:rsidP="00A86BC3">
      <w:pPr>
        <w:spacing w:line="360" w:lineRule="auto"/>
        <w:rPr>
          <w:rFonts w:ascii="Arial" w:hAnsi="Arial" w:cs="Arial"/>
        </w:rPr>
      </w:pPr>
    </w:p>
    <w:sectPr w:rsidR="0024791B" w:rsidRPr="0024791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6EC15A" w14:textId="77777777" w:rsidR="0058758C" w:rsidRDefault="0058758C" w:rsidP="00A670C8">
      <w:pPr>
        <w:spacing w:after="0" w:line="240" w:lineRule="auto"/>
      </w:pPr>
      <w:r>
        <w:separator/>
      </w:r>
    </w:p>
  </w:endnote>
  <w:endnote w:type="continuationSeparator" w:id="0">
    <w:p w14:paraId="457930FF" w14:textId="77777777" w:rsidR="0058758C" w:rsidRDefault="0058758C" w:rsidP="00A670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ato">
    <w:altName w:val="Lato"/>
    <w:charset w:val="00"/>
    <w:family w:val="swiss"/>
    <w:pitch w:val="variable"/>
    <w:sig w:usb0="E10002FF" w:usb1="5000ECFF" w:usb2="00000021" w:usb3="00000000" w:csb0="0000019F" w:csb1="00000000"/>
  </w:font>
  <w:font w:name="Open Sans">
    <w:altName w:val="Open Sans"/>
    <w:charset w:val="00"/>
    <w:family w:val="swiss"/>
    <w:pitch w:val="variable"/>
    <w:sig w:usb0="E00002EF" w:usb1="4000205B" w:usb2="00000028" w:usb3="00000000" w:csb0="0000019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365395"/>
      <w:docPartObj>
        <w:docPartGallery w:val="Page Numbers (Bottom of Page)"/>
        <w:docPartUnique/>
      </w:docPartObj>
    </w:sdtPr>
    <w:sdtEndPr>
      <w:rPr>
        <w:noProof/>
      </w:rPr>
    </w:sdtEndPr>
    <w:sdtContent>
      <w:p w14:paraId="1CBF6008" w14:textId="2234A34E" w:rsidR="00A670C8" w:rsidRDefault="00A670C8">
        <w:pPr>
          <w:pStyle w:val="Footer"/>
        </w:pPr>
        <w:r>
          <w:fldChar w:fldCharType="begin"/>
        </w:r>
        <w:r>
          <w:instrText xml:space="preserve"> PAGE   \* MERGEFORMAT </w:instrText>
        </w:r>
        <w:r>
          <w:fldChar w:fldCharType="separate"/>
        </w:r>
        <w:r>
          <w:rPr>
            <w:noProof/>
          </w:rPr>
          <w:t>2</w:t>
        </w:r>
        <w:r>
          <w:rPr>
            <w:noProof/>
          </w:rPr>
          <w:fldChar w:fldCharType="end"/>
        </w:r>
        <w:r>
          <w:rPr>
            <w:noProof/>
          </w:rPr>
          <w:tab/>
          <w:t>Solomon Lopez</w:t>
        </w:r>
        <w:r>
          <w:rPr>
            <w:noProof/>
          </w:rPr>
          <w:tab/>
          <w:t>1914083</w:t>
        </w:r>
      </w:p>
    </w:sdtContent>
  </w:sdt>
  <w:p w14:paraId="79037F77" w14:textId="2F81AC65" w:rsidR="00A670C8" w:rsidRDefault="00A670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E8A781" w14:textId="77777777" w:rsidR="0058758C" w:rsidRDefault="0058758C" w:rsidP="00A670C8">
      <w:pPr>
        <w:spacing w:after="0" w:line="240" w:lineRule="auto"/>
      </w:pPr>
      <w:r>
        <w:separator/>
      </w:r>
    </w:p>
  </w:footnote>
  <w:footnote w:type="continuationSeparator" w:id="0">
    <w:p w14:paraId="58273122" w14:textId="77777777" w:rsidR="0058758C" w:rsidRDefault="0058758C" w:rsidP="00A670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07F13"/>
    <w:multiLevelType w:val="multilevel"/>
    <w:tmpl w:val="B7468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3739B9"/>
    <w:multiLevelType w:val="hybridMultilevel"/>
    <w:tmpl w:val="63BA58AA"/>
    <w:lvl w:ilvl="0" w:tplc="C90086BA">
      <w:start w:val="1"/>
      <w:numFmt w:val="bullet"/>
      <w:lvlText w:val="•"/>
      <w:lvlJc w:val="left"/>
      <w:pPr>
        <w:tabs>
          <w:tab w:val="num" w:pos="720"/>
        </w:tabs>
        <w:ind w:left="720" w:hanging="360"/>
      </w:pPr>
      <w:rPr>
        <w:rFonts w:ascii="Arial" w:hAnsi="Arial" w:hint="default"/>
      </w:rPr>
    </w:lvl>
    <w:lvl w:ilvl="1" w:tplc="22C2C62E" w:tentative="1">
      <w:start w:val="1"/>
      <w:numFmt w:val="bullet"/>
      <w:lvlText w:val="•"/>
      <w:lvlJc w:val="left"/>
      <w:pPr>
        <w:tabs>
          <w:tab w:val="num" w:pos="1440"/>
        </w:tabs>
        <w:ind w:left="1440" w:hanging="360"/>
      </w:pPr>
      <w:rPr>
        <w:rFonts w:ascii="Arial" w:hAnsi="Arial" w:hint="default"/>
      </w:rPr>
    </w:lvl>
    <w:lvl w:ilvl="2" w:tplc="79CE5D32" w:tentative="1">
      <w:start w:val="1"/>
      <w:numFmt w:val="bullet"/>
      <w:lvlText w:val="•"/>
      <w:lvlJc w:val="left"/>
      <w:pPr>
        <w:tabs>
          <w:tab w:val="num" w:pos="2160"/>
        </w:tabs>
        <w:ind w:left="2160" w:hanging="360"/>
      </w:pPr>
      <w:rPr>
        <w:rFonts w:ascii="Arial" w:hAnsi="Arial" w:hint="default"/>
      </w:rPr>
    </w:lvl>
    <w:lvl w:ilvl="3" w:tplc="D6FC40C6" w:tentative="1">
      <w:start w:val="1"/>
      <w:numFmt w:val="bullet"/>
      <w:lvlText w:val="•"/>
      <w:lvlJc w:val="left"/>
      <w:pPr>
        <w:tabs>
          <w:tab w:val="num" w:pos="2880"/>
        </w:tabs>
        <w:ind w:left="2880" w:hanging="360"/>
      </w:pPr>
      <w:rPr>
        <w:rFonts w:ascii="Arial" w:hAnsi="Arial" w:hint="default"/>
      </w:rPr>
    </w:lvl>
    <w:lvl w:ilvl="4" w:tplc="4464369A" w:tentative="1">
      <w:start w:val="1"/>
      <w:numFmt w:val="bullet"/>
      <w:lvlText w:val="•"/>
      <w:lvlJc w:val="left"/>
      <w:pPr>
        <w:tabs>
          <w:tab w:val="num" w:pos="3600"/>
        </w:tabs>
        <w:ind w:left="3600" w:hanging="360"/>
      </w:pPr>
      <w:rPr>
        <w:rFonts w:ascii="Arial" w:hAnsi="Arial" w:hint="default"/>
      </w:rPr>
    </w:lvl>
    <w:lvl w:ilvl="5" w:tplc="2BB4F8D4" w:tentative="1">
      <w:start w:val="1"/>
      <w:numFmt w:val="bullet"/>
      <w:lvlText w:val="•"/>
      <w:lvlJc w:val="left"/>
      <w:pPr>
        <w:tabs>
          <w:tab w:val="num" w:pos="4320"/>
        </w:tabs>
        <w:ind w:left="4320" w:hanging="360"/>
      </w:pPr>
      <w:rPr>
        <w:rFonts w:ascii="Arial" w:hAnsi="Arial" w:hint="default"/>
      </w:rPr>
    </w:lvl>
    <w:lvl w:ilvl="6" w:tplc="76283FFE" w:tentative="1">
      <w:start w:val="1"/>
      <w:numFmt w:val="bullet"/>
      <w:lvlText w:val="•"/>
      <w:lvlJc w:val="left"/>
      <w:pPr>
        <w:tabs>
          <w:tab w:val="num" w:pos="5040"/>
        </w:tabs>
        <w:ind w:left="5040" w:hanging="360"/>
      </w:pPr>
      <w:rPr>
        <w:rFonts w:ascii="Arial" w:hAnsi="Arial" w:hint="default"/>
      </w:rPr>
    </w:lvl>
    <w:lvl w:ilvl="7" w:tplc="5B40F81E" w:tentative="1">
      <w:start w:val="1"/>
      <w:numFmt w:val="bullet"/>
      <w:lvlText w:val="•"/>
      <w:lvlJc w:val="left"/>
      <w:pPr>
        <w:tabs>
          <w:tab w:val="num" w:pos="5760"/>
        </w:tabs>
        <w:ind w:left="5760" w:hanging="360"/>
      </w:pPr>
      <w:rPr>
        <w:rFonts w:ascii="Arial" w:hAnsi="Arial" w:hint="default"/>
      </w:rPr>
    </w:lvl>
    <w:lvl w:ilvl="8" w:tplc="5B9E3CB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C456F28"/>
    <w:multiLevelType w:val="multilevel"/>
    <w:tmpl w:val="550E4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5B10BE"/>
    <w:multiLevelType w:val="multilevel"/>
    <w:tmpl w:val="D4BE0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3A7829"/>
    <w:multiLevelType w:val="multilevel"/>
    <w:tmpl w:val="01C67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7C3BE5"/>
    <w:multiLevelType w:val="multilevel"/>
    <w:tmpl w:val="005C1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F10476"/>
    <w:multiLevelType w:val="multilevel"/>
    <w:tmpl w:val="B32E9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C60BC1"/>
    <w:multiLevelType w:val="multilevel"/>
    <w:tmpl w:val="52F86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A334D1"/>
    <w:multiLevelType w:val="multilevel"/>
    <w:tmpl w:val="D06EB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841B96"/>
    <w:multiLevelType w:val="multilevel"/>
    <w:tmpl w:val="0366B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00368F"/>
    <w:multiLevelType w:val="multilevel"/>
    <w:tmpl w:val="A9FE1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2CF46C9"/>
    <w:multiLevelType w:val="multilevel"/>
    <w:tmpl w:val="AD262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F00EA9"/>
    <w:multiLevelType w:val="multilevel"/>
    <w:tmpl w:val="1FC67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83E38A2"/>
    <w:multiLevelType w:val="multilevel"/>
    <w:tmpl w:val="C346D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040774A"/>
    <w:multiLevelType w:val="multilevel"/>
    <w:tmpl w:val="5A84F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1112FE7"/>
    <w:multiLevelType w:val="multilevel"/>
    <w:tmpl w:val="E0888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1DF0EC7"/>
    <w:multiLevelType w:val="multilevel"/>
    <w:tmpl w:val="50FAD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36D3187"/>
    <w:multiLevelType w:val="multilevel"/>
    <w:tmpl w:val="AB602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4963B1F"/>
    <w:multiLevelType w:val="multilevel"/>
    <w:tmpl w:val="BBFE9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A117EDE"/>
    <w:multiLevelType w:val="multilevel"/>
    <w:tmpl w:val="DFFA3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F12AB4"/>
    <w:multiLevelType w:val="multilevel"/>
    <w:tmpl w:val="F7AC4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BB7520E"/>
    <w:multiLevelType w:val="multilevel"/>
    <w:tmpl w:val="6B0AC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9C3ECB"/>
    <w:multiLevelType w:val="multilevel"/>
    <w:tmpl w:val="46106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F93B89"/>
    <w:multiLevelType w:val="multilevel"/>
    <w:tmpl w:val="5540D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A5C0763"/>
    <w:multiLevelType w:val="multilevel"/>
    <w:tmpl w:val="229C1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E4D54A7"/>
    <w:multiLevelType w:val="multilevel"/>
    <w:tmpl w:val="C80E7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27116CB"/>
    <w:multiLevelType w:val="multilevel"/>
    <w:tmpl w:val="625CD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BA3BD0"/>
    <w:multiLevelType w:val="multilevel"/>
    <w:tmpl w:val="D6D07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C4E06D5"/>
    <w:multiLevelType w:val="hybridMultilevel"/>
    <w:tmpl w:val="B134A7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3"/>
  </w:num>
  <w:num w:numId="2">
    <w:abstractNumId w:val="21"/>
  </w:num>
  <w:num w:numId="3">
    <w:abstractNumId w:val="2"/>
  </w:num>
  <w:num w:numId="4">
    <w:abstractNumId w:val="22"/>
  </w:num>
  <w:num w:numId="5">
    <w:abstractNumId w:val="23"/>
  </w:num>
  <w:num w:numId="6">
    <w:abstractNumId w:val="11"/>
  </w:num>
  <w:num w:numId="7">
    <w:abstractNumId w:val="25"/>
  </w:num>
  <w:num w:numId="8">
    <w:abstractNumId w:val="19"/>
  </w:num>
  <w:num w:numId="9">
    <w:abstractNumId w:val="1"/>
  </w:num>
  <w:num w:numId="10">
    <w:abstractNumId w:val="13"/>
  </w:num>
  <w:num w:numId="11">
    <w:abstractNumId w:val="18"/>
  </w:num>
  <w:num w:numId="12">
    <w:abstractNumId w:val="9"/>
  </w:num>
  <w:num w:numId="13">
    <w:abstractNumId w:val="26"/>
  </w:num>
  <w:num w:numId="14">
    <w:abstractNumId w:val="10"/>
  </w:num>
  <w:num w:numId="15">
    <w:abstractNumId w:val="24"/>
  </w:num>
  <w:num w:numId="16">
    <w:abstractNumId w:val="0"/>
  </w:num>
  <w:num w:numId="17">
    <w:abstractNumId w:val="20"/>
  </w:num>
  <w:num w:numId="18">
    <w:abstractNumId w:val="16"/>
  </w:num>
  <w:num w:numId="19">
    <w:abstractNumId w:val="12"/>
  </w:num>
  <w:num w:numId="20">
    <w:abstractNumId w:val="4"/>
  </w:num>
  <w:num w:numId="21">
    <w:abstractNumId w:val="17"/>
  </w:num>
  <w:num w:numId="22">
    <w:abstractNumId w:val="6"/>
  </w:num>
  <w:num w:numId="23">
    <w:abstractNumId w:val="8"/>
  </w:num>
  <w:num w:numId="24">
    <w:abstractNumId w:val="14"/>
  </w:num>
  <w:num w:numId="25">
    <w:abstractNumId w:val="5"/>
  </w:num>
  <w:num w:numId="26">
    <w:abstractNumId w:val="7"/>
  </w:num>
  <w:num w:numId="27">
    <w:abstractNumId w:val="27"/>
  </w:num>
  <w:num w:numId="28">
    <w:abstractNumId w:val="15"/>
  </w:num>
  <w:num w:numId="29">
    <w:abstractNumId w:val="28"/>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521"/>
    <w:rsid w:val="00001081"/>
    <w:rsid w:val="00001798"/>
    <w:rsid w:val="0000255B"/>
    <w:rsid w:val="00005682"/>
    <w:rsid w:val="00005975"/>
    <w:rsid w:val="00011196"/>
    <w:rsid w:val="00013731"/>
    <w:rsid w:val="00013F3C"/>
    <w:rsid w:val="00017AF6"/>
    <w:rsid w:val="000204F3"/>
    <w:rsid w:val="0002256B"/>
    <w:rsid w:val="00024BC4"/>
    <w:rsid w:val="00025DFA"/>
    <w:rsid w:val="000310C8"/>
    <w:rsid w:val="00031628"/>
    <w:rsid w:val="00031BDE"/>
    <w:rsid w:val="00031C76"/>
    <w:rsid w:val="00033306"/>
    <w:rsid w:val="00036499"/>
    <w:rsid w:val="00036581"/>
    <w:rsid w:val="00036F08"/>
    <w:rsid w:val="00037368"/>
    <w:rsid w:val="000453EA"/>
    <w:rsid w:val="0004597D"/>
    <w:rsid w:val="00045F1A"/>
    <w:rsid w:val="000479D4"/>
    <w:rsid w:val="00050095"/>
    <w:rsid w:val="0005273D"/>
    <w:rsid w:val="00060141"/>
    <w:rsid w:val="0006098D"/>
    <w:rsid w:val="0006152E"/>
    <w:rsid w:val="00061B28"/>
    <w:rsid w:val="000661D6"/>
    <w:rsid w:val="000670CA"/>
    <w:rsid w:val="000672B4"/>
    <w:rsid w:val="0006736F"/>
    <w:rsid w:val="00067C40"/>
    <w:rsid w:val="00071F20"/>
    <w:rsid w:val="00074714"/>
    <w:rsid w:val="00075823"/>
    <w:rsid w:val="00076A7F"/>
    <w:rsid w:val="00077B49"/>
    <w:rsid w:val="00080937"/>
    <w:rsid w:val="00083253"/>
    <w:rsid w:val="00083D4D"/>
    <w:rsid w:val="000869D4"/>
    <w:rsid w:val="00087FD5"/>
    <w:rsid w:val="000944D1"/>
    <w:rsid w:val="000B4B84"/>
    <w:rsid w:val="000B668E"/>
    <w:rsid w:val="000B6C37"/>
    <w:rsid w:val="000B7F6C"/>
    <w:rsid w:val="000C0248"/>
    <w:rsid w:val="000C3063"/>
    <w:rsid w:val="000D2426"/>
    <w:rsid w:val="000D2A9F"/>
    <w:rsid w:val="000D5A7E"/>
    <w:rsid w:val="000D61F8"/>
    <w:rsid w:val="000E2E07"/>
    <w:rsid w:val="000E6B10"/>
    <w:rsid w:val="000F058C"/>
    <w:rsid w:val="000F155D"/>
    <w:rsid w:val="000F3A15"/>
    <w:rsid w:val="000F68C5"/>
    <w:rsid w:val="000F6E0D"/>
    <w:rsid w:val="0010030A"/>
    <w:rsid w:val="00101826"/>
    <w:rsid w:val="001018EC"/>
    <w:rsid w:val="0010289D"/>
    <w:rsid w:val="00102EC6"/>
    <w:rsid w:val="00104983"/>
    <w:rsid w:val="00116CCD"/>
    <w:rsid w:val="00123087"/>
    <w:rsid w:val="00123D4F"/>
    <w:rsid w:val="00125257"/>
    <w:rsid w:val="001264AC"/>
    <w:rsid w:val="001318E1"/>
    <w:rsid w:val="001321CB"/>
    <w:rsid w:val="00140E3D"/>
    <w:rsid w:val="00146BC0"/>
    <w:rsid w:val="00146D37"/>
    <w:rsid w:val="00150B16"/>
    <w:rsid w:val="0015105A"/>
    <w:rsid w:val="00153836"/>
    <w:rsid w:val="00154B88"/>
    <w:rsid w:val="0015761A"/>
    <w:rsid w:val="001721D7"/>
    <w:rsid w:val="00172847"/>
    <w:rsid w:val="001757CE"/>
    <w:rsid w:val="00175D0E"/>
    <w:rsid w:val="001801F5"/>
    <w:rsid w:val="0018038E"/>
    <w:rsid w:val="00190C79"/>
    <w:rsid w:val="00191604"/>
    <w:rsid w:val="001934B5"/>
    <w:rsid w:val="00194301"/>
    <w:rsid w:val="0019759B"/>
    <w:rsid w:val="001A193E"/>
    <w:rsid w:val="001A291B"/>
    <w:rsid w:val="001A2BEF"/>
    <w:rsid w:val="001A588C"/>
    <w:rsid w:val="001A5ED4"/>
    <w:rsid w:val="001A7E26"/>
    <w:rsid w:val="001A7EFE"/>
    <w:rsid w:val="001B243D"/>
    <w:rsid w:val="001C1E7D"/>
    <w:rsid w:val="001C76BD"/>
    <w:rsid w:val="001C7CEE"/>
    <w:rsid w:val="001C7CF7"/>
    <w:rsid w:val="001D0AD3"/>
    <w:rsid w:val="001D7DEE"/>
    <w:rsid w:val="001E5026"/>
    <w:rsid w:val="001E6E4E"/>
    <w:rsid w:val="001F06E8"/>
    <w:rsid w:val="001F49E3"/>
    <w:rsid w:val="001F59F9"/>
    <w:rsid w:val="001F6F0C"/>
    <w:rsid w:val="0020205F"/>
    <w:rsid w:val="00204EE3"/>
    <w:rsid w:val="0020552B"/>
    <w:rsid w:val="002166F4"/>
    <w:rsid w:val="00216822"/>
    <w:rsid w:val="00216E08"/>
    <w:rsid w:val="00222E18"/>
    <w:rsid w:val="00223FCD"/>
    <w:rsid w:val="0022407A"/>
    <w:rsid w:val="002266B0"/>
    <w:rsid w:val="00226712"/>
    <w:rsid w:val="002272FE"/>
    <w:rsid w:val="002376AE"/>
    <w:rsid w:val="002420CD"/>
    <w:rsid w:val="00246FD4"/>
    <w:rsid w:val="0024791B"/>
    <w:rsid w:val="002548FC"/>
    <w:rsid w:val="0026321F"/>
    <w:rsid w:val="00267ADB"/>
    <w:rsid w:val="0027084F"/>
    <w:rsid w:val="00282728"/>
    <w:rsid w:val="00287B71"/>
    <w:rsid w:val="00290C76"/>
    <w:rsid w:val="002A10E6"/>
    <w:rsid w:val="002A1BFD"/>
    <w:rsid w:val="002A25B7"/>
    <w:rsid w:val="002A49CC"/>
    <w:rsid w:val="002A7FA9"/>
    <w:rsid w:val="002B018D"/>
    <w:rsid w:val="002B0A87"/>
    <w:rsid w:val="002B20E7"/>
    <w:rsid w:val="002B326A"/>
    <w:rsid w:val="002B4715"/>
    <w:rsid w:val="002B652B"/>
    <w:rsid w:val="002B6FFA"/>
    <w:rsid w:val="002B71B0"/>
    <w:rsid w:val="002C470D"/>
    <w:rsid w:val="002D1F2C"/>
    <w:rsid w:val="002D4A7D"/>
    <w:rsid w:val="002E06DD"/>
    <w:rsid w:val="002E0F7B"/>
    <w:rsid w:val="002E51C1"/>
    <w:rsid w:val="002E5387"/>
    <w:rsid w:val="002E53FD"/>
    <w:rsid w:val="002E7167"/>
    <w:rsid w:val="002E744A"/>
    <w:rsid w:val="002F58C3"/>
    <w:rsid w:val="0030216C"/>
    <w:rsid w:val="00305A6D"/>
    <w:rsid w:val="0031002B"/>
    <w:rsid w:val="0031030B"/>
    <w:rsid w:val="00310D29"/>
    <w:rsid w:val="00313357"/>
    <w:rsid w:val="0031394D"/>
    <w:rsid w:val="0031531D"/>
    <w:rsid w:val="003159DB"/>
    <w:rsid w:val="00321B07"/>
    <w:rsid w:val="00325428"/>
    <w:rsid w:val="00327834"/>
    <w:rsid w:val="003412D7"/>
    <w:rsid w:val="003425FF"/>
    <w:rsid w:val="00342A14"/>
    <w:rsid w:val="00345FEE"/>
    <w:rsid w:val="003500E3"/>
    <w:rsid w:val="003522BE"/>
    <w:rsid w:val="00356A8F"/>
    <w:rsid w:val="00360636"/>
    <w:rsid w:val="003615ED"/>
    <w:rsid w:val="00370221"/>
    <w:rsid w:val="00371792"/>
    <w:rsid w:val="003724E2"/>
    <w:rsid w:val="00376355"/>
    <w:rsid w:val="00376B2F"/>
    <w:rsid w:val="003804A7"/>
    <w:rsid w:val="0038168E"/>
    <w:rsid w:val="00381A82"/>
    <w:rsid w:val="003834BE"/>
    <w:rsid w:val="00385AF9"/>
    <w:rsid w:val="00387720"/>
    <w:rsid w:val="003935AE"/>
    <w:rsid w:val="00396B78"/>
    <w:rsid w:val="003A3B79"/>
    <w:rsid w:val="003B2D36"/>
    <w:rsid w:val="003B39F3"/>
    <w:rsid w:val="003B6274"/>
    <w:rsid w:val="003B6595"/>
    <w:rsid w:val="003C6781"/>
    <w:rsid w:val="003C6D46"/>
    <w:rsid w:val="003C7AED"/>
    <w:rsid w:val="003D125A"/>
    <w:rsid w:val="003D1790"/>
    <w:rsid w:val="003D372B"/>
    <w:rsid w:val="003D504D"/>
    <w:rsid w:val="003D7F4C"/>
    <w:rsid w:val="003E0887"/>
    <w:rsid w:val="003E343C"/>
    <w:rsid w:val="003E7F97"/>
    <w:rsid w:val="003F20AC"/>
    <w:rsid w:val="003F232A"/>
    <w:rsid w:val="003F4CE8"/>
    <w:rsid w:val="003F64CE"/>
    <w:rsid w:val="00403F9B"/>
    <w:rsid w:val="00405CD2"/>
    <w:rsid w:val="004063FB"/>
    <w:rsid w:val="00411DBC"/>
    <w:rsid w:val="0041202D"/>
    <w:rsid w:val="00415C55"/>
    <w:rsid w:val="00416AED"/>
    <w:rsid w:val="00422DF0"/>
    <w:rsid w:val="00425D2E"/>
    <w:rsid w:val="00432974"/>
    <w:rsid w:val="00433E52"/>
    <w:rsid w:val="004359F7"/>
    <w:rsid w:val="00440AF9"/>
    <w:rsid w:val="00440B5D"/>
    <w:rsid w:val="00442B44"/>
    <w:rsid w:val="0044687F"/>
    <w:rsid w:val="00447438"/>
    <w:rsid w:val="00447F32"/>
    <w:rsid w:val="00447FDB"/>
    <w:rsid w:val="00452ADB"/>
    <w:rsid w:val="00454574"/>
    <w:rsid w:val="00455583"/>
    <w:rsid w:val="004574EE"/>
    <w:rsid w:val="004632B7"/>
    <w:rsid w:val="00471951"/>
    <w:rsid w:val="004725A6"/>
    <w:rsid w:val="00473142"/>
    <w:rsid w:val="004738EB"/>
    <w:rsid w:val="0047445F"/>
    <w:rsid w:val="00475DC6"/>
    <w:rsid w:val="004821E2"/>
    <w:rsid w:val="00490E7D"/>
    <w:rsid w:val="004910C5"/>
    <w:rsid w:val="004916E4"/>
    <w:rsid w:val="00495555"/>
    <w:rsid w:val="004A0EA0"/>
    <w:rsid w:val="004A129A"/>
    <w:rsid w:val="004B09D8"/>
    <w:rsid w:val="004B22F6"/>
    <w:rsid w:val="004B2C7F"/>
    <w:rsid w:val="004B4966"/>
    <w:rsid w:val="004B6D83"/>
    <w:rsid w:val="004C04DD"/>
    <w:rsid w:val="004C1BF6"/>
    <w:rsid w:val="004C20B7"/>
    <w:rsid w:val="004C7E45"/>
    <w:rsid w:val="004D1317"/>
    <w:rsid w:val="004D1667"/>
    <w:rsid w:val="004D2FAD"/>
    <w:rsid w:val="004D3CCF"/>
    <w:rsid w:val="004D530C"/>
    <w:rsid w:val="004D6268"/>
    <w:rsid w:val="004E4906"/>
    <w:rsid w:val="004E5F35"/>
    <w:rsid w:val="004E629F"/>
    <w:rsid w:val="004E6773"/>
    <w:rsid w:val="004F47F0"/>
    <w:rsid w:val="004F4E73"/>
    <w:rsid w:val="004F5A6C"/>
    <w:rsid w:val="00504FEE"/>
    <w:rsid w:val="00506FE1"/>
    <w:rsid w:val="005117B9"/>
    <w:rsid w:val="00515381"/>
    <w:rsid w:val="005168F0"/>
    <w:rsid w:val="00522005"/>
    <w:rsid w:val="00522295"/>
    <w:rsid w:val="005226B3"/>
    <w:rsid w:val="005251F9"/>
    <w:rsid w:val="00525A8F"/>
    <w:rsid w:val="005308D4"/>
    <w:rsid w:val="00530DC5"/>
    <w:rsid w:val="005310B7"/>
    <w:rsid w:val="0053693B"/>
    <w:rsid w:val="0054318A"/>
    <w:rsid w:val="00544B2D"/>
    <w:rsid w:val="00545767"/>
    <w:rsid w:val="00546AB3"/>
    <w:rsid w:val="00546C89"/>
    <w:rsid w:val="00547ACD"/>
    <w:rsid w:val="005505B5"/>
    <w:rsid w:val="00552081"/>
    <w:rsid w:val="00556089"/>
    <w:rsid w:val="005560FE"/>
    <w:rsid w:val="00557941"/>
    <w:rsid w:val="00557ED3"/>
    <w:rsid w:val="00564368"/>
    <w:rsid w:val="005657E3"/>
    <w:rsid w:val="005712AA"/>
    <w:rsid w:val="00576C55"/>
    <w:rsid w:val="00576D93"/>
    <w:rsid w:val="00577028"/>
    <w:rsid w:val="00580A49"/>
    <w:rsid w:val="0058271C"/>
    <w:rsid w:val="0058457F"/>
    <w:rsid w:val="0058758C"/>
    <w:rsid w:val="0059300C"/>
    <w:rsid w:val="005964C6"/>
    <w:rsid w:val="005A2604"/>
    <w:rsid w:val="005A3475"/>
    <w:rsid w:val="005A5E9E"/>
    <w:rsid w:val="005A5EEC"/>
    <w:rsid w:val="005B134E"/>
    <w:rsid w:val="005B49ED"/>
    <w:rsid w:val="005B5E8C"/>
    <w:rsid w:val="005B6E34"/>
    <w:rsid w:val="005C520C"/>
    <w:rsid w:val="005C6B84"/>
    <w:rsid w:val="005D1F79"/>
    <w:rsid w:val="005D7D73"/>
    <w:rsid w:val="005E333D"/>
    <w:rsid w:val="005E40B2"/>
    <w:rsid w:val="005F1898"/>
    <w:rsid w:val="005F198B"/>
    <w:rsid w:val="005F1AEB"/>
    <w:rsid w:val="005F2821"/>
    <w:rsid w:val="005F2FF2"/>
    <w:rsid w:val="005F391B"/>
    <w:rsid w:val="005F39A1"/>
    <w:rsid w:val="005F6F67"/>
    <w:rsid w:val="006008E9"/>
    <w:rsid w:val="0060258B"/>
    <w:rsid w:val="00603947"/>
    <w:rsid w:val="0060566A"/>
    <w:rsid w:val="0060666C"/>
    <w:rsid w:val="00610C60"/>
    <w:rsid w:val="00611DE3"/>
    <w:rsid w:val="00613811"/>
    <w:rsid w:val="00620A78"/>
    <w:rsid w:val="006324D8"/>
    <w:rsid w:val="00637E68"/>
    <w:rsid w:val="00640964"/>
    <w:rsid w:val="0064229B"/>
    <w:rsid w:val="006429A9"/>
    <w:rsid w:val="00645159"/>
    <w:rsid w:val="006465A6"/>
    <w:rsid w:val="00646D71"/>
    <w:rsid w:val="006471D9"/>
    <w:rsid w:val="00651843"/>
    <w:rsid w:val="00651E3C"/>
    <w:rsid w:val="00652EB1"/>
    <w:rsid w:val="00655146"/>
    <w:rsid w:val="006564B4"/>
    <w:rsid w:val="00656F74"/>
    <w:rsid w:val="0066162C"/>
    <w:rsid w:val="00662BE5"/>
    <w:rsid w:val="00663116"/>
    <w:rsid w:val="00664F26"/>
    <w:rsid w:val="00670680"/>
    <w:rsid w:val="0067786A"/>
    <w:rsid w:val="00681F42"/>
    <w:rsid w:val="00683A03"/>
    <w:rsid w:val="00685952"/>
    <w:rsid w:val="00686325"/>
    <w:rsid w:val="00690DC7"/>
    <w:rsid w:val="00694307"/>
    <w:rsid w:val="006B1649"/>
    <w:rsid w:val="006B3F90"/>
    <w:rsid w:val="006B4A16"/>
    <w:rsid w:val="006B5328"/>
    <w:rsid w:val="006C0C87"/>
    <w:rsid w:val="006C186F"/>
    <w:rsid w:val="006C47EF"/>
    <w:rsid w:val="006C4E46"/>
    <w:rsid w:val="006C72D4"/>
    <w:rsid w:val="006D10EC"/>
    <w:rsid w:val="006D3A23"/>
    <w:rsid w:val="006D4E39"/>
    <w:rsid w:val="006E4962"/>
    <w:rsid w:val="006E4E6D"/>
    <w:rsid w:val="006F1DE2"/>
    <w:rsid w:val="006F761A"/>
    <w:rsid w:val="007009CA"/>
    <w:rsid w:val="00700E4B"/>
    <w:rsid w:val="00700E77"/>
    <w:rsid w:val="00701F7F"/>
    <w:rsid w:val="007026DB"/>
    <w:rsid w:val="00703764"/>
    <w:rsid w:val="007057AB"/>
    <w:rsid w:val="007110DE"/>
    <w:rsid w:val="00711F4A"/>
    <w:rsid w:val="007147AD"/>
    <w:rsid w:val="00715BEC"/>
    <w:rsid w:val="00715D88"/>
    <w:rsid w:val="007176A8"/>
    <w:rsid w:val="00717E4E"/>
    <w:rsid w:val="00722FC2"/>
    <w:rsid w:val="007230B2"/>
    <w:rsid w:val="00727A49"/>
    <w:rsid w:val="00733C66"/>
    <w:rsid w:val="00737950"/>
    <w:rsid w:val="007447B7"/>
    <w:rsid w:val="00744A79"/>
    <w:rsid w:val="00745244"/>
    <w:rsid w:val="00746652"/>
    <w:rsid w:val="00754799"/>
    <w:rsid w:val="00755282"/>
    <w:rsid w:val="0076298A"/>
    <w:rsid w:val="00763106"/>
    <w:rsid w:val="00767BA2"/>
    <w:rsid w:val="0077095D"/>
    <w:rsid w:val="0077258E"/>
    <w:rsid w:val="00775F2F"/>
    <w:rsid w:val="00777D83"/>
    <w:rsid w:val="00781BD2"/>
    <w:rsid w:val="00782AEA"/>
    <w:rsid w:val="00785D07"/>
    <w:rsid w:val="007866BF"/>
    <w:rsid w:val="00786F4E"/>
    <w:rsid w:val="0079068C"/>
    <w:rsid w:val="0079224C"/>
    <w:rsid w:val="007932E1"/>
    <w:rsid w:val="0079469B"/>
    <w:rsid w:val="00795A7A"/>
    <w:rsid w:val="007967C8"/>
    <w:rsid w:val="007974B5"/>
    <w:rsid w:val="007A0B00"/>
    <w:rsid w:val="007A2D4F"/>
    <w:rsid w:val="007A449E"/>
    <w:rsid w:val="007B0F95"/>
    <w:rsid w:val="007B18CF"/>
    <w:rsid w:val="007B1967"/>
    <w:rsid w:val="007B19BB"/>
    <w:rsid w:val="007B2E55"/>
    <w:rsid w:val="007C406A"/>
    <w:rsid w:val="007C6983"/>
    <w:rsid w:val="007D0333"/>
    <w:rsid w:val="007D05B5"/>
    <w:rsid w:val="007D119E"/>
    <w:rsid w:val="007D1206"/>
    <w:rsid w:val="007D164C"/>
    <w:rsid w:val="007D5E4C"/>
    <w:rsid w:val="007D6DA1"/>
    <w:rsid w:val="007E1A42"/>
    <w:rsid w:val="007E68B7"/>
    <w:rsid w:val="007E6EA7"/>
    <w:rsid w:val="007E74A9"/>
    <w:rsid w:val="007E7B2A"/>
    <w:rsid w:val="007F479B"/>
    <w:rsid w:val="007F5364"/>
    <w:rsid w:val="0080336C"/>
    <w:rsid w:val="008074D0"/>
    <w:rsid w:val="00807CB9"/>
    <w:rsid w:val="00807FB8"/>
    <w:rsid w:val="00810981"/>
    <w:rsid w:val="008121AA"/>
    <w:rsid w:val="00816557"/>
    <w:rsid w:val="008168EE"/>
    <w:rsid w:val="0082229E"/>
    <w:rsid w:val="00826A1B"/>
    <w:rsid w:val="00826B9A"/>
    <w:rsid w:val="00831358"/>
    <w:rsid w:val="008357C2"/>
    <w:rsid w:val="0083643E"/>
    <w:rsid w:val="008433E6"/>
    <w:rsid w:val="00847598"/>
    <w:rsid w:val="00847F2D"/>
    <w:rsid w:val="00851DE4"/>
    <w:rsid w:val="00853011"/>
    <w:rsid w:val="00855D00"/>
    <w:rsid w:val="00860C97"/>
    <w:rsid w:val="0086210A"/>
    <w:rsid w:val="0086296A"/>
    <w:rsid w:val="00862A6E"/>
    <w:rsid w:val="008636BF"/>
    <w:rsid w:val="00867655"/>
    <w:rsid w:val="00873CC1"/>
    <w:rsid w:val="00876BEF"/>
    <w:rsid w:val="00886F55"/>
    <w:rsid w:val="0088753F"/>
    <w:rsid w:val="00891EC2"/>
    <w:rsid w:val="0089551E"/>
    <w:rsid w:val="00895DFD"/>
    <w:rsid w:val="008A0449"/>
    <w:rsid w:val="008A2767"/>
    <w:rsid w:val="008B0029"/>
    <w:rsid w:val="008B1333"/>
    <w:rsid w:val="008B1ABF"/>
    <w:rsid w:val="008B2608"/>
    <w:rsid w:val="008B2E8B"/>
    <w:rsid w:val="008B4555"/>
    <w:rsid w:val="008B6C8F"/>
    <w:rsid w:val="008C0AC7"/>
    <w:rsid w:val="008C18D1"/>
    <w:rsid w:val="008C2DEF"/>
    <w:rsid w:val="008C30A4"/>
    <w:rsid w:val="008C313F"/>
    <w:rsid w:val="008C7343"/>
    <w:rsid w:val="008D3CFC"/>
    <w:rsid w:val="008D4A53"/>
    <w:rsid w:val="008D55C9"/>
    <w:rsid w:val="008D5C08"/>
    <w:rsid w:val="008D73ED"/>
    <w:rsid w:val="008E01E8"/>
    <w:rsid w:val="008E09F4"/>
    <w:rsid w:val="008F1649"/>
    <w:rsid w:val="008F3CF8"/>
    <w:rsid w:val="008F5B3A"/>
    <w:rsid w:val="00900949"/>
    <w:rsid w:val="009030C9"/>
    <w:rsid w:val="009121E0"/>
    <w:rsid w:val="00912E51"/>
    <w:rsid w:val="00913820"/>
    <w:rsid w:val="009210AF"/>
    <w:rsid w:val="00924273"/>
    <w:rsid w:val="0092724F"/>
    <w:rsid w:val="009275AF"/>
    <w:rsid w:val="00933812"/>
    <w:rsid w:val="00933F74"/>
    <w:rsid w:val="00937EC1"/>
    <w:rsid w:val="00940719"/>
    <w:rsid w:val="0094109E"/>
    <w:rsid w:val="00944DAB"/>
    <w:rsid w:val="00951685"/>
    <w:rsid w:val="00951BFC"/>
    <w:rsid w:val="00952110"/>
    <w:rsid w:val="009523D4"/>
    <w:rsid w:val="009533CC"/>
    <w:rsid w:val="009535DB"/>
    <w:rsid w:val="00955E43"/>
    <w:rsid w:val="00960532"/>
    <w:rsid w:val="00960C6E"/>
    <w:rsid w:val="00961D77"/>
    <w:rsid w:val="00963ABD"/>
    <w:rsid w:val="009655F3"/>
    <w:rsid w:val="00977377"/>
    <w:rsid w:val="00980639"/>
    <w:rsid w:val="009848FA"/>
    <w:rsid w:val="00986617"/>
    <w:rsid w:val="009901E3"/>
    <w:rsid w:val="00992C35"/>
    <w:rsid w:val="009938C5"/>
    <w:rsid w:val="00997757"/>
    <w:rsid w:val="009A1504"/>
    <w:rsid w:val="009A3D88"/>
    <w:rsid w:val="009A5592"/>
    <w:rsid w:val="009A56E8"/>
    <w:rsid w:val="009A64E1"/>
    <w:rsid w:val="009A7DA5"/>
    <w:rsid w:val="009B1B50"/>
    <w:rsid w:val="009B2A83"/>
    <w:rsid w:val="009B2B96"/>
    <w:rsid w:val="009B37A4"/>
    <w:rsid w:val="009B45C8"/>
    <w:rsid w:val="009B6829"/>
    <w:rsid w:val="009C5139"/>
    <w:rsid w:val="009C7548"/>
    <w:rsid w:val="009D0944"/>
    <w:rsid w:val="009D0ECC"/>
    <w:rsid w:val="009D3340"/>
    <w:rsid w:val="009D5933"/>
    <w:rsid w:val="009D6FC8"/>
    <w:rsid w:val="009D7D39"/>
    <w:rsid w:val="009E3E8E"/>
    <w:rsid w:val="009E4CF8"/>
    <w:rsid w:val="009F0F45"/>
    <w:rsid w:val="009F3BED"/>
    <w:rsid w:val="009F4626"/>
    <w:rsid w:val="009F6019"/>
    <w:rsid w:val="00A07F57"/>
    <w:rsid w:val="00A13BF8"/>
    <w:rsid w:val="00A141A8"/>
    <w:rsid w:val="00A158C9"/>
    <w:rsid w:val="00A1700B"/>
    <w:rsid w:val="00A221B5"/>
    <w:rsid w:val="00A240E1"/>
    <w:rsid w:val="00A27D93"/>
    <w:rsid w:val="00A335B8"/>
    <w:rsid w:val="00A36F35"/>
    <w:rsid w:val="00A41BF2"/>
    <w:rsid w:val="00A44ED8"/>
    <w:rsid w:val="00A4591E"/>
    <w:rsid w:val="00A50BA5"/>
    <w:rsid w:val="00A51583"/>
    <w:rsid w:val="00A54012"/>
    <w:rsid w:val="00A55904"/>
    <w:rsid w:val="00A55CA0"/>
    <w:rsid w:val="00A6031C"/>
    <w:rsid w:val="00A6142E"/>
    <w:rsid w:val="00A624F8"/>
    <w:rsid w:val="00A6586F"/>
    <w:rsid w:val="00A670C8"/>
    <w:rsid w:val="00A72901"/>
    <w:rsid w:val="00A73843"/>
    <w:rsid w:val="00A75EB4"/>
    <w:rsid w:val="00A8260D"/>
    <w:rsid w:val="00A8542C"/>
    <w:rsid w:val="00A86BC3"/>
    <w:rsid w:val="00A940C2"/>
    <w:rsid w:val="00A945EA"/>
    <w:rsid w:val="00A94C53"/>
    <w:rsid w:val="00A96C56"/>
    <w:rsid w:val="00AA08A2"/>
    <w:rsid w:val="00AA3754"/>
    <w:rsid w:val="00AA557E"/>
    <w:rsid w:val="00AB4621"/>
    <w:rsid w:val="00AB642C"/>
    <w:rsid w:val="00AC0A29"/>
    <w:rsid w:val="00AC1E4C"/>
    <w:rsid w:val="00AC203E"/>
    <w:rsid w:val="00AC2B3B"/>
    <w:rsid w:val="00AC3331"/>
    <w:rsid w:val="00AC4C7B"/>
    <w:rsid w:val="00AC6490"/>
    <w:rsid w:val="00AD02D8"/>
    <w:rsid w:val="00AD17B4"/>
    <w:rsid w:val="00AD5130"/>
    <w:rsid w:val="00AD547D"/>
    <w:rsid w:val="00AD6D9F"/>
    <w:rsid w:val="00AD791C"/>
    <w:rsid w:val="00AD7A6F"/>
    <w:rsid w:val="00AD7EF5"/>
    <w:rsid w:val="00AE03CB"/>
    <w:rsid w:val="00AE3282"/>
    <w:rsid w:val="00AE4B7F"/>
    <w:rsid w:val="00AE670C"/>
    <w:rsid w:val="00AF3045"/>
    <w:rsid w:val="00AF6489"/>
    <w:rsid w:val="00AF7983"/>
    <w:rsid w:val="00B00165"/>
    <w:rsid w:val="00B0041D"/>
    <w:rsid w:val="00B01F27"/>
    <w:rsid w:val="00B02A59"/>
    <w:rsid w:val="00B03F17"/>
    <w:rsid w:val="00B06EAD"/>
    <w:rsid w:val="00B17CDD"/>
    <w:rsid w:val="00B229A8"/>
    <w:rsid w:val="00B230EA"/>
    <w:rsid w:val="00B278D0"/>
    <w:rsid w:val="00B301D8"/>
    <w:rsid w:val="00B30327"/>
    <w:rsid w:val="00B351F9"/>
    <w:rsid w:val="00B35818"/>
    <w:rsid w:val="00B36BD4"/>
    <w:rsid w:val="00B400E0"/>
    <w:rsid w:val="00B40F53"/>
    <w:rsid w:val="00B44495"/>
    <w:rsid w:val="00B46A3A"/>
    <w:rsid w:val="00B46D01"/>
    <w:rsid w:val="00B50284"/>
    <w:rsid w:val="00B51E7A"/>
    <w:rsid w:val="00B5343F"/>
    <w:rsid w:val="00B53842"/>
    <w:rsid w:val="00B63F10"/>
    <w:rsid w:val="00B660C7"/>
    <w:rsid w:val="00B67C98"/>
    <w:rsid w:val="00B75DB5"/>
    <w:rsid w:val="00B77317"/>
    <w:rsid w:val="00B85FDC"/>
    <w:rsid w:val="00B86F9A"/>
    <w:rsid w:val="00B9041E"/>
    <w:rsid w:val="00B9181C"/>
    <w:rsid w:val="00B91B72"/>
    <w:rsid w:val="00B9206B"/>
    <w:rsid w:val="00BA2855"/>
    <w:rsid w:val="00BA4EC9"/>
    <w:rsid w:val="00BB0A21"/>
    <w:rsid w:val="00BB1DF0"/>
    <w:rsid w:val="00BB50CB"/>
    <w:rsid w:val="00BB54FE"/>
    <w:rsid w:val="00BC1B25"/>
    <w:rsid w:val="00BC22C6"/>
    <w:rsid w:val="00BC370A"/>
    <w:rsid w:val="00BC3B61"/>
    <w:rsid w:val="00BD0FB0"/>
    <w:rsid w:val="00BD14AE"/>
    <w:rsid w:val="00BD2C1B"/>
    <w:rsid w:val="00BE5A8F"/>
    <w:rsid w:val="00BE6EAA"/>
    <w:rsid w:val="00BF1310"/>
    <w:rsid w:val="00BF212A"/>
    <w:rsid w:val="00BF7484"/>
    <w:rsid w:val="00BF7FE4"/>
    <w:rsid w:val="00C00433"/>
    <w:rsid w:val="00C02660"/>
    <w:rsid w:val="00C13B92"/>
    <w:rsid w:val="00C13F23"/>
    <w:rsid w:val="00C169C2"/>
    <w:rsid w:val="00C22678"/>
    <w:rsid w:val="00C242CA"/>
    <w:rsid w:val="00C262AA"/>
    <w:rsid w:val="00C3191E"/>
    <w:rsid w:val="00C376C9"/>
    <w:rsid w:val="00C417B8"/>
    <w:rsid w:val="00C520B3"/>
    <w:rsid w:val="00C56679"/>
    <w:rsid w:val="00C56D8E"/>
    <w:rsid w:val="00C56F1C"/>
    <w:rsid w:val="00C56F26"/>
    <w:rsid w:val="00C56FD6"/>
    <w:rsid w:val="00C62603"/>
    <w:rsid w:val="00C632F0"/>
    <w:rsid w:val="00C64203"/>
    <w:rsid w:val="00C7299D"/>
    <w:rsid w:val="00C741A5"/>
    <w:rsid w:val="00C80B43"/>
    <w:rsid w:val="00C81580"/>
    <w:rsid w:val="00C84A4F"/>
    <w:rsid w:val="00C91688"/>
    <w:rsid w:val="00CA31E0"/>
    <w:rsid w:val="00CA41A3"/>
    <w:rsid w:val="00CA6B44"/>
    <w:rsid w:val="00CB1461"/>
    <w:rsid w:val="00CB2888"/>
    <w:rsid w:val="00CB3A47"/>
    <w:rsid w:val="00CB5102"/>
    <w:rsid w:val="00CC245F"/>
    <w:rsid w:val="00CC36E7"/>
    <w:rsid w:val="00CC3920"/>
    <w:rsid w:val="00CC3BC2"/>
    <w:rsid w:val="00CC63CB"/>
    <w:rsid w:val="00CC7C24"/>
    <w:rsid w:val="00CD10DF"/>
    <w:rsid w:val="00CD2DA4"/>
    <w:rsid w:val="00CD4ACF"/>
    <w:rsid w:val="00CD544A"/>
    <w:rsid w:val="00CE2D5C"/>
    <w:rsid w:val="00CE33D7"/>
    <w:rsid w:val="00CE532B"/>
    <w:rsid w:val="00CE6CA0"/>
    <w:rsid w:val="00CE6D0C"/>
    <w:rsid w:val="00CF17BF"/>
    <w:rsid w:val="00CF22E6"/>
    <w:rsid w:val="00CF62BA"/>
    <w:rsid w:val="00CF7B8F"/>
    <w:rsid w:val="00D01899"/>
    <w:rsid w:val="00D03869"/>
    <w:rsid w:val="00D042F3"/>
    <w:rsid w:val="00D06CDC"/>
    <w:rsid w:val="00D06EB4"/>
    <w:rsid w:val="00D1034E"/>
    <w:rsid w:val="00D10757"/>
    <w:rsid w:val="00D136E0"/>
    <w:rsid w:val="00D1561F"/>
    <w:rsid w:val="00D21832"/>
    <w:rsid w:val="00D312F0"/>
    <w:rsid w:val="00D375B0"/>
    <w:rsid w:val="00D37A78"/>
    <w:rsid w:val="00D41539"/>
    <w:rsid w:val="00D420E8"/>
    <w:rsid w:val="00D422D1"/>
    <w:rsid w:val="00D43DC9"/>
    <w:rsid w:val="00D44DC0"/>
    <w:rsid w:val="00D46AAD"/>
    <w:rsid w:val="00D526BF"/>
    <w:rsid w:val="00D5290B"/>
    <w:rsid w:val="00D535E6"/>
    <w:rsid w:val="00D557F9"/>
    <w:rsid w:val="00D56399"/>
    <w:rsid w:val="00D5668D"/>
    <w:rsid w:val="00D64C6D"/>
    <w:rsid w:val="00D678F9"/>
    <w:rsid w:val="00D720A6"/>
    <w:rsid w:val="00D7218C"/>
    <w:rsid w:val="00D819E8"/>
    <w:rsid w:val="00D81E75"/>
    <w:rsid w:val="00D82883"/>
    <w:rsid w:val="00D86644"/>
    <w:rsid w:val="00D878A6"/>
    <w:rsid w:val="00D90E97"/>
    <w:rsid w:val="00DA0436"/>
    <w:rsid w:val="00DA13DD"/>
    <w:rsid w:val="00DA2B3D"/>
    <w:rsid w:val="00DA5394"/>
    <w:rsid w:val="00DA5818"/>
    <w:rsid w:val="00DB18BD"/>
    <w:rsid w:val="00DB2745"/>
    <w:rsid w:val="00DB41B1"/>
    <w:rsid w:val="00DB6B8D"/>
    <w:rsid w:val="00DB72E5"/>
    <w:rsid w:val="00DC03E1"/>
    <w:rsid w:val="00DC21D0"/>
    <w:rsid w:val="00DC473F"/>
    <w:rsid w:val="00DC72F1"/>
    <w:rsid w:val="00DD1F3A"/>
    <w:rsid w:val="00DD4682"/>
    <w:rsid w:val="00DD46C2"/>
    <w:rsid w:val="00DD5765"/>
    <w:rsid w:val="00DD67C8"/>
    <w:rsid w:val="00DE1239"/>
    <w:rsid w:val="00DE23AD"/>
    <w:rsid w:val="00DE3125"/>
    <w:rsid w:val="00DE36F8"/>
    <w:rsid w:val="00DE4B72"/>
    <w:rsid w:val="00DF042E"/>
    <w:rsid w:val="00DF09AB"/>
    <w:rsid w:val="00DF14C0"/>
    <w:rsid w:val="00DF4012"/>
    <w:rsid w:val="00DF5387"/>
    <w:rsid w:val="00DF70E1"/>
    <w:rsid w:val="00E0020B"/>
    <w:rsid w:val="00E0070F"/>
    <w:rsid w:val="00E02822"/>
    <w:rsid w:val="00E02CCC"/>
    <w:rsid w:val="00E03844"/>
    <w:rsid w:val="00E03B0C"/>
    <w:rsid w:val="00E03E5F"/>
    <w:rsid w:val="00E04A0D"/>
    <w:rsid w:val="00E05B95"/>
    <w:rsid w:val="00E064B8"/>
    <w:rsid w:val="00E065EE"/>
    <w:rsid w:val="00E10829"/>
    <w:rsid w:val="00E10FB7"/>
    <w:rsid w:val="00E13C74"/>
    <w:rsid w:val="00E2287E"/>
    <w:rsid w:val="00E33B8F"/>
    <w:rsid w:val="00E34223"/>
    <w:rsid w:val="00E34648"/>
    <w:rsid w:val="00E413AB"/>
    <w:rsid w:val="00E42785"/>
    <w:rsid w:val="00E44008"/>
    <w:rsid w:val="00E447E6"/>
    <w:rsid w:val="00E50B95"/>
    <w:rsid w:val="00E51460"/>
    <w:rsid w:val="00E514DF"/>
    <w:rsid w:val="00E52317"/>
    <w:rsid w:val="00E57ABB"/>
    <w:rsid w:val="00E63E7C"/>
    <w:rsid w:val="00E65C22"/>
    <w:rsid w:val="00E6732A"/>
    <w:rsid w:val="00E70FBB"/>
    <w:rsid w:val="00E73947"/>
    <w:rsid w:val="00E73D2B"/>
    <w:rsid w:val="00E859E0"/>
    <w:rsid w:val="00E85C58"/>
    <w:rsid w:val="00E9065B"/>
    <w:rsid w:val="00E9278F"/>
    <w:rsid w:val="00E97622"/>
    <w:rsid w:val="00EA03F2"/>
    <w:rsid w:val="00EA0521"/>
    <w:rsid w:val="00EA1378"/>
    <w:rsid w:val="00EA36E2"/>
    <w:rsid w:val="00EB023D"/>
    <w:rsid w:val="00EB1B28"/>
    <w:rsid w:val="00EB74B7"/>
    <w:rsid w:val="00EC066F"/>
    <w:rsid w:val="00EC2006"/>
    <w:rsid w:val="00EC3684"/>
    <w:rsid w:val="00ED2BBE"/>
    <w:rsid w:val="00EE02F1"/>
    <w:rsid w:val="00EF4597"/>
    <w:rsid w:val="00EF71B6"/>
    <w:rsid w:val="00EF7CAD"/>
    <w:rsid w:val="00F0035F"/>
    <w:rsid w:val="00F005AD"/>
    <w:rsid w:val="00F014DC"/>
    <w:rsid w:val="00F01698"/>
    <w:rsid w:val="00F03453"/>
    <w:rsid w:val="00F06CEF"/>
    <w:rsid w:val="00F07309"/>
    <w:rsid w:val="00F07F9C"/>
    <w:rsid w:val="00F10C57"/>
    <w:rsid w:val="00F22AB4"/>
    <w:rsid w:val="00F254DD"/>
    <w:rsid w:val="00F261F8"/>
    <w:rsid w:val="00F26739"/>
    <w:rsid w:val="00F315C2"/>
    <w:rsid w:val="00F319E3"/>
    <w:rsid w:val="00F31A8A"/>
    <w:rsid w:val="00F33C60"/>
    <w:rsid w:val="00F33C8B"/>
    <w:rsid w:val="00F34BA7"/>
    <w:rsid w:val="00F36A23"/>
    <w:rsid w:val="00F42749"/>
    <w:rsid w:val="00F4368C"/>
    <w:rsid w:val="00F4444A"/>
    <w:rsid w:val="00F51AF1"/>
    <w:rsid w:val="00F5258F"/>
    <w:rsid w:val="00F57220"/>
    <w:rsid w:val="00F6008F"/>
    <w:rsid w:val="00F602E5"/>
    <w:rsid w:val="00F619E8"/>
    <w:rsid w:val="00F6319E"/>
    <w:rsid w:val="00F67D3A"/>
    <w:rsid w:val="00F728FF"/>
    <w:rsid w:val="00F72902"/>
    <w:rsid w:val="00F72B0E"/>
    <w:rsid w:val="00F762A3"/>
    <w:rsid w:val="00F8130E"/>
    <w:rsid w:val="00F84C4F"/>
    <w:rsid w:val="00F879D6"/>
    <w:rsid w:val="00F87D2C"/>
    <w:rsid w:val="00F90FA4"/>
    <w:rsid w:val="00F91E96"/>
    <w:rsid w:val="00F91EE8"/>
    <w:rsid w:val="00F92420"/>
    <w:rsid w:val="00F930AC"/>
    <w:rsid w:val="00F94935"/>
    <w:rsid w:val="00F96B39"/>
    <w:rsid w:val="00F96F63"/>
    <w:rsid w:val="00FA2DF7"/>
    <w:rsid w:val="00FA4EB3"/>
    <w:rsid w:val="00FA5F42"/>
    <w:rsid w:val="00FA6C6F"/>
    <w:rsid w:val="00FB13BD"/>
    <w:rsid w:val="00FB16F9"/>
    <w:rsid w:val="00FB2B4A"/>
    <w:rsid w:val="00FB5181"/>
    <w:rsid w:val="00FB6A71"/>
    <w:rsid w:val="00FC3737"/>
    <w:rsid w:val="00FC5EEA"/>
    <w:rsid w:val="00FD03E8"/>
    <w:rsid w:val="00FD5558"/>
    <w:rsid w:val="00FD7749"/>
    <w:rsid w:val="00FE0BD1"/>
    <w:rsid w:val="00FE1D53"/>
    <w:rsid w:val="00FE20DB"/>
    <w:rsid w:val="00FE69DC"/>
    <w:rsid w:val="00FE6E2E"/>
    <w:rsid w:val="00FE6E90"/>
    <w:rsid w:val="00FE7E45"/>
    <w:rsid w:val="00FF140E"/>
    <w:rsid w:val="00FF2E26"/>
    <w:rsid w:val="00FF4BAD"/>
    <w:rsid w:val="00FF5D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FAEF6"/>
  <w15:chartTrackingRefBased/>
  <w15:docId w15:val="{DB237246-59B5-49D3-A778-797C89E3AF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32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B002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B229A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F58C3"/>
    <w:rPr>
      <w:color w:val="0000FF"/>
      <w:u w:val="single"/>
    </w:rPr>
  </w:style>
  <w:style w:type="paragraph" w:customStyle="1" w:styleId="topic-paragraph">
    <w:name w:val="topic-paragraph"/>
    <w:basedOn w:val="Normal"/>
    <w:rsid w:val="002F58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F58C3"/>
    <w:rPr>
      <w:b/>
      <w:bCs/>
    </w:rPr>
  </w:style>
  <w:style w:type="paragraph" w:styleId="NormalWeb">
    <w:name w:val="Normal (Web)"/>
    <w:basedOn w:val="Normal"/>
    <w:uiPriority w:val="99"/>
    <w:semiHidden/>
    <w:unhideWhenUsed/>
    <w:rsid w:val="002020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64368"/>
    <w:rPr>
      <w:i/>
      <w:iCs/>
    </w:rPr>
  </w:style>
  <w:style w:type="character" w:customStyle="1" w:styleId="Heading3Char">
    <w:name w:val="Heading 3 Char"/>
    <w:basedOn w:val="DefaultParagraphFont"/>
    <w:link w:val="Heading3"/>
    <w:uiPriority w:val="9"/>
    <w:rsid w:val="00B229A8"/>
    <w:rPr>
      <w:rFonts w:ascii="Times New Roman" w:eastAsia="Times New Roman" w:hAnsi="Times New Roman" w:cs="Times New Roman"/>
      <w:b/>
      <w:bCs/>
      <w:sz w:val="27"/>
      <w:szCs w:val="27"/>
      <w:lang w:eastAsia="en-GB"/>
    </w:rPr>
  </w:style>
  <w:style w:type="paragraph" w:styleId="ListParagraph">
    <w:name w:val="List Paragraph"/>
    <w:basedOn w:val="Normal"/>
    <w:uiPriority w:val="34"/>
    <w:qFormat/>
    <w:rsid w:val="003425FF"/>
    <w:pPr>
      <w:ind w:left="720"/>
      <w:contextualSpacing/>
    </w:pPr>
  </w:style>
  <w:style w:type="paragraph" w:customStyle="1" w:styleId="selectionshareable">
    <w:name w:val="selectionshareable"/>
    <w:basedOn w:val="Normal"/>
    <w:rsid w:val="00031BD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8B0029"/>
    <w:rPr>
      <w:rFonts w:asciiTheme="majorHAnsi" w:eastAsiaTheme="majorEastAsia" w:hAnsiTheme="majorHAnsi" w:cstheme="majorBidi"/>
      <w:color w:val="2F5496" w:themeColor="accent1" w:themeShade="BF"/>
      <w:sz w:val="26"/>
      <w:szCs w:val="26"/>
    </w:rPr>
  </w:style>
  <w:style w:type="paragraph" w:customStyle="1" w:styleId="icon">
    <w:name w:val="icon"/>
    <w:basedOn w:val="Normal"/>
    <w:rsid w:val="008B002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astupdated">
    <w:name w:val="lastupdated"/>
    <w:basedOn w:val="Normal"/>
    <w:rsid w:val="008B002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8B0029"/>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8B0029"/>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8B0029"/>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8B0029"/>
    <w:rPr>
      <w:rFonts w:ascii="Arial" w:eastAsia="Times New Roman" w:hAnsi="Arial" w:cs="Arial"/>
      <w:vanish/>
      <w:sz w:val="16"/>
      <w:szCs w:val="16"/>
      <w:lang w:eastAsia="en-GB"/>
    </w:rPr>
  </w:style>
  <w:style w:type="paragraph" w:customStyle="1" w:styleId="footer-copyright">
    <w:name w:val="footer-copyright"/>
    <w:basedOn w:val="Normal"/>
    <w:rsid w:val="008B002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acktotopcontainer">
    <w:name w:val="backtotopcontainer"/>
    <w:basedOn w:val="Normal"/>
    <w:rsid w:val="008B002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670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70C8"/>
  </w:style>
  <w:style w:type="paragraph" w:styleId="Footer">
    <w:name w:val="footer"/>
    <w:basedOn w:val="Normal"/>
    <w:link w:val="FooterChar"/>
    <w:uiPriority w:val="99"/>
    <w:unhideWhenUsed/>
    <w:rsid w:val="00A670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70C8"/>
  </w:style>
  <w:style w:type="character" w:customStyle="1" w:styleId="Heading1Char">
    <w:name w:val="Heading 1 Char"/>
    <w:basedOn w:val="DefaultParagraphFont"/>
    <w:link w:val="Heading1"/>
    <w:uiPriority w:val="9"/>
    <w:rsid w:val="00083253"/>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7D03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62789">
      <w:bodyDiv w:val="1"/>
      <w:marLeft w:val="0"/>
      <w:marRight w:val="0"/>
      <w:marTop w:val="0"/>
      <w:marBottom w:val="0"/>
      <w:divBdr>
        <w:top w:val="none" w:sz="0" w:space="0" w:color="auto"/>
        <w:left w:val="none" w:sz="0" w:space="0" w:color="auto"/>
        <w:bottom w:val="none" w:sz="0" w:space="0" w:color="auto"/>
        <w:right w:val="none" w:sz="0" w:space="0" w:color="auto"/>
      </w:divBdr>
    </w:div>
    <w:div w:id="67044518">
      <w:bodyDiv w:val="1"/>
      <w:marLeft w:val="0"/>
      <w:marRight w:val="0"/>
      <w:marTop w:val="0"/>
      <w:marBottom w:val="0"/>
      <w:divBdr>
        <w:top w:val="none" w:sz="0" w:space="0" w:color="auto"/>
        <w:left w:val="none" w:sz="0" w:space="0" w:color="auto"/>
        <w:bottom w:val="none" w:sz="0" w:space="0" w:color="auto"/>
        <w:right w:val="none" w:sz="0" w:space="0" w:color="auto"/>
      </w:divBdr>
    </w:div>
    <w:div w:id="70012526">
      <w:bodyDiv w:val="1"/>
      <w:marLeft w:val="0"/>
      <w:marRight w:val="0"/>
      <w:marTop w:val="0"/>
      <w:marBottom w:val="0"/>
      <w:divBdr>
        <w:top w:val="none" w:sz="0" w:space="0" w:color="auto"/>
        <w:left w:val="none" w:sz="0" w:space="0" w:color="auto"/>
        <w:bottom w:val="none" w:sz="0" w:space="0" w:color="auto"/>
        <w:right w:val="none" w:sz="0" w:space="0" w:color="auto"/>
      </w:divBdr>
    </w:div>
    <w:div w:id="89081504">
      <w:bodyDiv w:val="1"/>
      <w:marLeft w:val="0"/>
      <w:marRight w:val="0"/>
      <w:marTop w:val="0"/>
      <w:marBottom w:val="0"/>
      <w:divBdr>
        <w:top w:val="none" w:sz="0" w:space="0" w:color="auto"/>
        <w:left w:val="none" w:sz="0" w:space="0" w:color="auto"/>
        <w:bottom w:val="none" w:sz="0" w:space="0" w:color="auto"/>
        <w:right w:val="none" w:sz="0" w:space="0" w:color="auto"/>
      </w:divBdr>
    </w:div>
    <w:div w:id="159741127">
      <w:bodyDiv w:val="1"/>
      <w:marLeft w:val="0"/>
      <w:marRight w:val="0"/>
      <w:marTop w:val="0"/>
      <w:marBottom w:val="0"/>
      <w:divBdr>
        <w:top w:val="none" w:sz="0" w:space="0" w:color="auto"/>
        <w:left w:val="none" w:sz="0" w:space="0" w:color="auto"/>
        <w:bottom w:val="none" w:sz="0" w:space="0" w:color="auto"/>
        <w:right w:val="none" w:sz="0" w:space="0" w:color="auto"/>
      </w:divBdr>
      <w:divsChild>
        <w:div w:id="621616940">
          <w:marLeft w:val="446"/>
          <w:marRight w:val="0"/>
          <w:marTop w:val="96"/>
          <w:marBottom w:val="120"/>
          <w:divBdr>
            <w:top w:val="none" w:sz="0" w:space="0" w:color="auto"/>
            <w:left w:val="none" w:sz="0" w:space="0" w:color="auto"/>
            <w:bottom w:val="none" w:sz="0" w:space="0" w:color="auto"/>
            <w:right w:val="none" w:sz="0" w:space="0" w:color="auto"/>
          </w:divBdr>
        </w:div>
        <w:div w:id="387268716">
          <w:marLeft w:val="446"/>
          <w:marRight w:val="0"/>
          <w:marTop w:val="96"/>
          <w:marBottom w:val="120"/>
          <w:divBdr>
            <w:top w:val="none" w:sz="0" w:space="0" w:color="auto"/>
            <w:left w:val="none" w:sz="0" w:space="0" w:color="auto"/>
            <w:bottom w:val="none" w:sz="0" w:space="0" w:color="auto"/>
            <w:right w:val="none" w:sz="0" w:space="0" w:color="auto"/>
          </w:divBdr>
        </w:div>
        <w:div w:id="493955866">
          <w:marLeft w:val="446"/>
          <w:marRight w:val="0"/>
          <w:marTop w:val="96"/>
          <w:marBottom w:val="120"/>
          <w:divBdr>
            <w:top w:val="none" w:sz="0" w:space="0" w:color="auto"/>
            <w:left w:val="none" w:sz="0" w:space="0" w:color="auto"/>
            <w:bottom w:val="none" w:sz="0" w:space="0" w:color="auto"/>
            <w:right w:val="none" w:sz="0" w:space="0" w:color="auto"/>
          </w:divBdr>
        </w:div>
        <w:div w:id="1520313398">
          <w:marLeft w:val="446"/>
          <w:marRight w:val="0"/>
          <w:marTop w:val="96"/>
          <w:marBottom w:val="120"/>
          <w:divBdr>
            <w:top w:val="none" w:sz="0" w:space="0" w:color="auto"/>
            <w:left w:val="none" w:sz="0" w:space="0" w:color="auto"/>
            <w:bottom w:val="none" w:sz="0" w:space="0" w:color="auto"/>
            <w:right w:val="none" w:sz="0" w:space="0" w:color="auto"/>
          </w:divBdr>
        </w:div>
        <w:div w:id="1185629951">
          <w:marLeft w:val="446"/>
          <w:marRight w:val="0"/>
          <w:marTop w:val="96"/>
          <w:marBottom w:val="120"/>
          <w:divBdr>
            <w:top w:val="none" w:sz="0" w:space="0" w:color="auto"/>
            <w:left w:val="none" w:sz="0" w:space="0" w:color="auto"/>
            <w:bottom w:val="none" w:sz="0" w:space="0" w:color="auto"/>
            <w:right w:val="none" w:sz="0" w:space="0" w:color="auto"/>
          </w:divBdr>
        </w:div>
        <w:div w:id="1982922941">
          <w:marLeft w:val="446"/>
          <w:marRight w:val="0"/>
          <w:marTop w:val="96"/>
          <w:marBottom w:val="120"/>
          <w:divBdr>
            <w:top w:val="none" w:sz="0" w:space="0" w:color="auto"/>
            <w:left w:val="none" w:sz="0" w:space="0" w:color="auto"/>
            <w:bottom w:val="none" w:sz="0" w:space="0" w:color="auto"/>
            <w:right w:val="none" w:sz="0" w:space="0" w:color="auto"/>
          </w:divBdr>
        </w:div>
        <w:div w:id="224268759">
          <w:marLeft w:val="446"/>
          <w:marRight w:val="0"/>
          <w:marTop w:val="96"/>
          <w:marBottom w:val="120"/>
          <w:divBdr>
            <w:top w:val="none" w:sz="0" w:space="0" w:color="auto"/>
            <w:left w:val="none" w:sz="0" w:space="0" w:color="auto"/>
            <w:bottom w:val="none" w:sz="0" w:space="0" w:color="auto"/>
            <w:right w:val="none" w:sz="0" w:space="0" w:color="auto"/>
          </w:divBdr>
        </w:div>
        <w:div w:id="1480027494">
          <w:marLeft w:val="446"/>
          <w:marRight w:val="0"/>
          <w:marTop w:val="96"/>
          <w:marBottom w:val="120"/>
          <w:divBdr>
            <w:top w:val="none" w:sz="0" w:space="0" w:color="auto"/>
            <w:left w:val="none" w:sz="0" w:space="0" w:color="auto"/>
            <w:bottom w:val="none" w:sz="0" w:space="0" w:color="auto"/>
            <w:right w:val="none" w:sz="0" w:space="0" w:color="auto"/>
          </w:divBdr>
        </w:div>
      </w:divsChild>
    </w:div>
    <w:div w:id="297415319">
      <w:bodyDiv w:val="1"/>
      <w:marLeft w:val="0"/>
      <w:marRight w:val="0"/>
      <w:marTop w:val="0"/>
      <w:marBottom w:val="0"/>
      <w:divBdr>
        <w:top w:val="none" w:sz="0" w:space="0" w:color="auto"/>
        <w:left w:val="none" w:sz="0" w:space="0" w:color="auto"/>
        <w:bottom w:val="none" w:sz="0" w:space="0" w:color="auto"/>
        <w:right w:val="none" w:sz="0" w:space="0" w:color="auto"/>
      </w:divBdr>
    </w:div>
    <w:div w:id="384985224">
      <w:bodyDiv w:val="1"/>
      <w:marLeft w:val="0"/>
      <w:marRight w:val="0"/>
      <w:marTop w:val="0"/>
      <w:marBottom w:val="0"/>
      <w:divBdr>
        <w:top w:val="none" w:sz="0" w:space="0" w:color="auto"/>
        <w:left w:val="none" w:sz="0" w:space="0" w:color="auto"/>
        <w:bottom w:val="none" w:sz="0" w:space="0" w:color="auto"/>
        <w:right w:val="none" w:sz="0" w:space="0" w:color="auto"/>
      </w:divBdr>
    </w:div>
    <w:div w:id="399714098">
      <w:bodyDiv w:val="1"/>
      <w:marLeft w:val="0"/>
      <w:marRight w:val="0"/>
      <w:marTop w:val="0"/>
      <w:marBottom w:val="0"/>
      <w:divBdr>
        <w:top w:val="none" w:sz="0" w:space="0" w:color="auto"/>
        <w:left w:val="none" w:sz="0" w:space="0" w:color="auto"/>
        <w:bottom w:val="none" w:sz="0" w:space="0" w:color="auto"/>
        <w:right w:val="none" w:sz="0" w:space="0" w:color="auto"/>
      </w:divBdr>
    </w:div>
    <w:div w:id="418866314">
      <w:bodyDiv w:val="1"/>
      <w:marLeft w:val="0"/>
      <w:marRight w:val="0"/>
      <w:marTop w:val="0"/>
      <w:marBottom w:val="0"/>
      <w:divBdr>
        <w:top w:val="none" w:sz="0" w:space="0" w:color="auto"/>
        <w:left w:val="none" w:sz="0" w:space="0" w:color="auto"/>
        <w:bottom w:val="none" w:sz="0" w:space="0" w:color="auto"/>
        <w:right w:val="none" w:sz="0" w:space="0" w:color="auto"/>
      </w:divBdr>
    </w:div>
    <w:div w:id="541984116">
      <w:bodyDiv w:val="1"/>
      <w:marLeft w:val="0"/>
      <w:marRight w:val="0"/>
      <w:marTop w:val="0"/>
      <w:marBottom w:val="0"/>
      <w:divBdr>
        <w:top w:val="none" w:sz="0" w:space="0" w:color="auto"/>
        <w:left w:val="none" w:sz="0" w:space="0" w:color="auto"/>
        <w:bottom w:val="none" w:sz="0" w:space="0" w:color="auto"/>
        <w:right w:val="none" w:sz="0" w:space="0" w:color="auto"/>
      </w:divBdr>
    </w:div>
    <w:div w:id="593635999">
      <w:bodyDiv w:val="1"/>
      <w:marLeft w:val="0"/>
      <w:marRight w:val="0"/>
      <w:marTop w:val="0"/>
      <w:marBottom w:val="0"/>
      <w:divBdr>
        <w:top w:val="none" w:sz="0" w:space="0" w:color="auto"/>
        <w:left w:val="none" w:sz="0" w:space="0" w:color="auto"/>
        <w:bottom w:val="none" w:sz="0" w:space="0" w:color="auto"/>
        <w:right w:val="none" w:sz="0" w:space="0" w:color="auto"/>
      </w:divBdr>
    </w:div>
    <w:div w:id="598295994">
      <w:bodyDiv w:val="1"/>
      <w:marLeft w:val="0"/>
      <w:marRight w:val="0"/>
      <w:marTop w:val="0"/>
      <w:marBottom w:val="0"/>
      <w:divBdr>
        <w:top w:val="none" w:sz="0" w:space="0" w:color="auto"/>
        <w:left w:val="none" w:sz="0" w:space="0" w:color="auto"/>
        <w:bottom w:val="none" w:sz="0" w:space="0" w:color="auto"/>
        <w:right w:val="none" w:sz="0" w:space="0" w:color="auto"/>
      </w:divBdr>
    </w:div>
    <w:div w:id="644821914">
      <w:bodyDiv w:val="1"/>
      <w:marLeft w:val="0"/>
      <w:marRight w:val="0"/>
      <w:marTop w:val="0"/>
      <w:marBottom w:val="0"/>
      <w:divBdr>
        <w:top w:val="none" w:sz="0" w:space="0" w:color="auto"/>
        <w:left w:val="none" w:sz="0" w:space="0" w:color="auto"/>
        <w:bottom w:val="none" w:sz="0" w:space="0" w:color="auto"/>
        <w:right w:val="none" w:sz="0" w:space="0" w:color="auto"/>
      </w:divBdr>
    </w:div>
    <w:div w:id="660813950">
      <w:bodyDiv w:val="1"/>
      <w:marLeft w:val="0"/>
      <w:marRight w:val="0"/>
      <w:marTop w:val="0"/>
      <w:marBottom w:val="0"/>
      <w:divBdr>
        <w:top w:val="none" w:sz="0" w:space="0" w:color="auto"/>
        <w:left w:val="none" w:sz="0" w:space="0" w:color="auto"/>
        <w:bottom w:val="none" w:sz="0" w:space="0" w:color="auto"/>
        <w:right w:val="none" w:sz="0" w:space="0" w:color="auto"/>
      </w:divBdr>
    </w:div>
    <w:div w:id="682977541">
      <w:bodyDiv w:val="1"/>
      <w:marLeft w:val="0"/>
      <w:marRight w:val="0"/>
      <w:marTop w:val="0"/>
      <w:marBottom w:val="0"/>
      <w:divBdr>
        <w:top w:val="none" w:sz="0" w:space="0" w:color="auto"/>
        <w:left w:val="none" w:sz="0" w:space="0" w:color="auto"/>
        <w:bottom w:val="none" w:sz="0" w:space="0" w:color="auto"/>
        <w:right w:val="none" w:sz="0" w:space="0" w:color="auto"/>
      </w:divBdr>
    </w:div>
    <w:div w:id="704722067">
      <w:bodyDiv w:val="1"/>
      <w:marLeft w:val="0"/>
      <w:marRight w:val="0"/>
      <w:marTop w:val="0"/>
      <w:marBottom w:val="0"/>
      <w:divBdr>
        <w:top w:val="none" w:sz="0" w:space="0" w:color="auto"/>
        <w:left w:val="none" w:sz="0" w:space="0" w:color="auto"/>
        <w:bottom w:val="none" w:sz="0" w:space="0" w:color="auto"/>
        <w:right w:val="none" w:sz="0" w:space="0" w:color="auto"/>
      </w:divBdr>
    </w:div>
    <w:div w:id="706445280">
      <w:bodyDiv w:val="1"/>
      <w:marLeft w:val="0"/>
      <w:marRight w:val="0"/>
      <w:marTop w:val="0"/>
      <w:marBottom w:val="0"/>
      <w:divBdr>
        <w:top w:val="none" w:sz="0" w:space="0" w:color="auto"/>
        <w:left w:val="none" w:sz="0" w:space="0" w:color="auto"/>
        <w:bottom w:val="none" w:sz="0" w:space="0" w:color="auto"/>
        <w:right w:val="none" w:sz="0" w:space="0" w:color="auto"/>
      </w:divBdr>
    </w:div>
    <w:div w:id="724451703">
      <w:bodyDiv w:val="1"/>
      <w:marLeft w:val="0"/>
      <w:marRight w:val="0"/>
      <w:marTop w:val="0"/>
      <w:marBottom w:val="0"/>
      <w:divBdr>
        <w:top w:val="none" w:sz="0" w:space="0" w:color="auto"/>
        <w:left w:val="none" w:sz="0" w:space="0" w:color="auto"/>
        <w:bottom w:val="none" w:sz="0" w:space="0" w:color="auto"/>
        <w:right w:val="none" w:sz="0" w:space="0" w:color="auto"/>
      </w:divBdr>
    </w:div>
    <w:div w:id="808978215">
      <w:bodyDiv w:val="1"/>
      <w:marLeft w:val="0"/>
      <w:marRight w:val="0"/>
      <w:marTop w:val="0"/>
      <w:marBottom w:val="0"/>
      <w:divBdr>
        <w:top w:val="none" w:sz="0" w:space="0" w:color="auto"/>
        <w:left w:val="none" w:sz="0" w:space="0" w:color="auto"/>
        <w:bottom w:val="none" w:sz="0" w:space="0" w:color="auto"/>
        <w:right w:val="none" w:sz="0" w:space="0" w:color="auto"/>
      </w:divBdr>
    </w:div>
    <w:div w:id="968433769">
      <w:bodyDiv w:val="1"/>
      <w:marLeft w:val="0"/>
      <w:marRight w:val="0"/>
      <w:marTop w:val="0"/>
      <w:marBottom w:val="0"/>
      <w:divBdr>
        <w:top w:val="none" w:sz="0" w:space="0" w:color="auto"/>
        <w:left w:val="none" w:sz="0" w:space="0" w:color="auto"/>
        <w:bottom w:val="none" w:sz="0" w:space="0" w:color="auto"/>
        <w:right w:val="none" w:sz="0" w:space="0" w:color="auto"/>
      </w:divBdr>
      <w:divsChild>
        <w:div w:id="206376595">
          <w:marLeft w:val="0"/>
          <w:marRight w:val="0"/>
          <w:marTop w:val="0"/>
          <w:marBottom w:val="0"/>
          <w:divBdr>
            <w:top w:val="none" w:sz="0" w:space="0" w:color="auto"/>
            <w:left w:val="none" w:sz="0" w:space="0" w:color="auto"/>
            <w:bottom w:val="none" w:sz="0" w:space="0" w:color="auto"/>
            <w:right w:val="none" w:sz="0" w:space="0" w:color="auto"/>
          </w:divBdr>
          <w:divsChild>
            <w:div w:id="231893373">
              <w:marLeft w:val="0"/>
              <w:marRight w:val="0"/>
              <w:marTop w:val="0"/>
              <w:marBottom w:val="0"/>
              <w:divBdr>
                <w:top w:val="none" w:sz="0" w:space="0" w:color="auto"/>
                <w:left w:val="none" w:sz="0" w:space="0" w:color="auto"/>
                <w:bottom w:val="none" w:sz="0" w:space="0" w:color="auto"/>
                <w:right w:val="none" w:sz="0" w:space="0" w:color="auto"/>
              </w:divBdr>
              <w:divsChild>
                <w:div w:id="1869174053">
                  <w:marLeft w:val="0"/>
                  <w:marRight w:val="0"/>
                  <w:marTop w:val="0"/>
                  <w:marBottom w:val="0"/>
                  <w:divBdr>
                    <w:top w:val="none" w:sz="0" w:space="0" w:color="auto"/>
                    <w:left w:val="none" w:sz="0" w:space="0" w:color="auto"/>
                    <w:bottom w:val="none" w:sz="0" w:space="0" w:color="auto"/>
                    <w:right w:val="none" w:sz="0" w:space="0" w:color="auto"/>
                  </w:divBdr>
                  <w:divsChild>
                    <w:div w:id="301426158">
                      <w:marLeft w:val="0"/>
                      <w:marRight w:val="0"/>
                      <w:marTop w:val="0"/>
                      <w:marBottom w:val="0"/>
                      <w:divBdr>
                        <w:top w:val="none" w:sz="0" w:space="0" w:color="auto"/>
                        <w:left w:val="none" w:sz="0" w:space="0" w:color="auto"/>
                        <w:bottom w:val="none" w:sz="0" w:space="0" w:color="auto"/>
                        <w:right w:val="none" w:sz="0" w:space="0" w:color="auto"/>
                      </w:divBdr>
                      <w:divsChild>
                        <w:div w:id="1691294942">
                          <w:marLeft w:val="0"/>
                          <w:marRight w:val="0"/>
                          <w:marTop w:val="0"/>
                          <w:marBottom w:val="0"/>
                          <w:divBdr>
                            <w:top w:val="none" w:sz="0" w:space="0" w:color="auto"/>
                            <w:left w:val="none" w:sz="0" w:space="0" w:color="auto"/>
                            <w:bottom w:val="none" w:sz="0" w:space="0" w:color="auto"/>
                            <w:right w:val="none" w:sz="0" w:space="0" w:color="auto"/>
                          </w:divBdr>
                          <w:divsChild>
                            <w:div w:id="1207109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6297396">
          <w:marLeft w:val="0"/>
          <w:marRight w:val="0"/>
          <w:marTop w:val="600"/>
          <w:marBottom w:val="600"/>
          <w:divBdr>
            <w:top w:val="none" w:sz="0" w:space="0" w:color="auto"/>
            <w:left w:val="none" w:sz="0" w:space="0" w:color="auto"/>
            <w:bottom w:val="none" w:sz="0" w:space="0" w:color="auto"/>
            <w:right w:val="none" w:sz="0" w:space="0" w:color="auto"/>
          </w:divBdr>
          <w:divsChild>
            <w:div w:id="1510367569">
              <w:marLeft w:val="0"/>
              <w:marRight w:val="0"/>
              <w:marTop w:val="0"/>
              <w:marBottom w:val="0"/>
              <w:divBdr>
                <w:top w:val="none" w:sz="0" w:space="0" w:color="auto"/>
                <w:left w:val="none" w:sz="0" w:space="0" w:color="auto"/>
                <w:bottom w:val="none" w:sz="0" w:space="0" w:color="auto"/>
                <w:right w:val="none" w:sz="0" w:space="0" w:color="auto"/>
              </w:divBdr>
              <w:divsChild>
                <w:div w:id="224920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890409">
      <w:bodyDiv w:val="1"/>
      <w:marLeft w:val="0"/>
      <w:marRight w:val="0"/>
      <w:marTop w:val="0"/>
      <w:marBottom w:val="0"/>
      <w:divBdr>
        <w:top w:val="none" w:sz="0" w:space="0" w:color="auto"/>
        <w:left w:val="none" w:sz="0" w:space="0" w:color="auto"/>
        <w:bottom w:val="none" w:sz="0" w:space="0" w:color="auto"/>
        <w:right w:val="none" w:sz="0" w:space="0" w:color="auto"/>
      </w:divBdr>
      <w:divsChild>
        <w:div w:id="819469066">
          <w:marLeft w:val="0"/>
          <w:marRight w:val="0"/>
          <w:marTop w:val="0"/>
          <w:marBottom w:val="0"/>
          <w:divBdr>
            <w:top w:val="none" w:sz="0" w:space="0" w:color="auto"/>
            <w:left w:val="none" w:sz="0" w:space="0" w:color="auto"/>
            <w:bottom w:val="none" w:sz="0" w:space="0" w:color="auto"/>
            <w:right w:val="none" w:sz="0" w:space="0" w:color="auto"/>
          </w:divBdr>
          <w:divsChild>
            <w:div w:id="2132438866">
              <w:marLeft w:val="0"/>
              <w:marRight w:val="0"/>
              <w:marTop w:val="0"/>
              <w:marBottom w:val="0"/>
              <w:divBdr>
                <w:top w:val="none" w:sz="0" w:space="0" w:color="auto"/>
                <w:left w:val="none" w:sz="0" w:space="0" w:color="auto"/>
                <w:bottom w:val="none" w:sz="0" w:space="0" w:color="auto"/>
                <w:right w:val="none" w:sz="0" w:space="0" w:color="auto"/>
              </w:divBdr>
              <w:divsChild>
                <w:div w:id="1510217282">
                  <w:marLeft w:val="0"/>
                  <w:marRight w:val="0"/>
                  <w:marTop w:val="0"/>
                  <w:marBottom w:val="0"/>
                  <w:divBdr>
                    <w:top w:val="none" w:sz="0" w:space="0" w:color="auto"/>
                    <w:left w:val="none" w:sz="0" w:space="0" w:color="auto"/>
                    <w:bottom w:val="none" w:sz="0" w:space="0" w:color="auto"/>
                    <w:right w:val="none" w:sz="0" w:space="0" w:color="auto"/>
                  </w:divBdr>
                  <w:divsChild>
                    <w:div w:id="925110893">
                      <w:marLeft w:val="-300"/>
                      <w:marRight w:val="-300"/>
                      <w:marTop w:val="0"/>
                      <w:marBottom w:val="0"/>
                      <w:divBdr>
                        <w:top w:val="none" w:sz="0" w:space="0" w:color="auto"/>
                        <w:left w:val="none" w:sz="0" w:space="0" w:color="auto"/>
                        <w:bottom w:val="none" w:sz="0" w:space="0" w:color="auto"/>
                        <w:right w:val="none" w:sz="0" w:space="0" w:color="auto"/>
                      </w:divBdr>
                      <w:divsChild>
                        <w:div w:id="217011080">
                          <w:marLeft w:val="0"/>
                          <w:marRight w:val="0"/>
                          <w:marTop w:val="0"/>
                          <w:marBottom w:val="0"/>
                          <w:divBdr>
                            <w:top w:val="none" w:sz="0" w:space="0" w:color="auto"/>
                            <w:left w:val="none" w:sz="0" w:space="0" w:color="auto"/>
                            <w:bottom w:val="none" w:sz="0" w:space="0" w:color="auto"/>
                            <w:right w:val="none" w:sz="0" w:space="0" w:color="auto"/>
                          </w:divBdr>
                          <w:divsChild>
                            <w:div w:id="457454957">
                              <w:marLeft w:val="0"/>
                              <w:marRight w:val="0"/>
                              <w:marTop w:val="0"/>
                              <w:marBottom w:val="0"/>
                              <w:divBdr>
                                <w:top w:val="none" w:sz="0" w:space="0" w:color="auto"/>
                                <w:left w:val="none" w:sz="0" w:space="0" w:color="auto"/>
                                <w:bottom w:val="none" w:sz="0" w:space="0" w:color="auto"/>
                                <w:right w:val="none" w:sz="0" w:space="0" w:color="auto"/>
                              </w:divBdr>
                              <w:divsChild>
                                <w:div w:id="1192307195">
                                  <w:marLeft w:val="0"/>
                                  <w:marRight w:val="0"/>
                                  <w:marTop w:val="0"/>
                                  <w:marBottom w:val="0"/>
                                  <w:divBdr>
                                    <w:top w:val="none" w:sz="0" w:space="0" w:color="auto"/>
                                    <w:left w:val="none" w:sz="0" w:space="0" w:color="auto"/>
                                    <w:bottom w:val="none" w:sz="0" w:space="0" w:color="auto"/>
                                    <w:right w:val="none" w:sz="0" w:space="0" w:color="auto"/>
                                  </w:divBdr>
                                  <w:divsChild>
                                    <w:div w:id="293097336">
                                      <w:marLeft w:val="0"/>
                                      <w:marRight w:val="0"/>
                                      <w:marTop w:val="0"/>
                                      <w:marBottom w:val="0"/>
                                      <w:divBdr>
                                        <w:top w:val="none" w:sz="0" w:space="0" w:color="auto"/>
                                        <w:left w:val="none" w:sz="0" w:space="0" w:color="auto"/>
                                        <w:bottom w:val="none" w:sz="0" w:space="0" w:color="auto"/>
                                        <w:right w:val="none" w:sz="0" w:space="0" w:color="auto"/>
                                      </w:divBdr>
                                      <w:divsChild>
                                        <w:div w:id="20984833">
                                          <w:marLeft w:val="-300"/>
                                          <w:marRight w:val="-300"/>
                                          <w:marTop w:val="0"/>
                                          <w:marBottom w:val="0"/>
                                          <w:divBdr>
                                            <w:top w:val="none" w:sz="0" w:space="0" w:color="auto"/>
                                            <w:left w:val="none" w:sz="0" w:space="0" w:color="auto"/>
                                            <w:bottom w:val="none" w:sz="0" w:space="0" w:color="auto"/>
                                            <w:right w:val="none" w:sz="0" w:space="0" w:color="auto"/>
                                          </w:divBdr>
                                          <w:divsChild>
                                            <w:div w:id="779106060">
                                              <w:marLeft w:val="0"/>
                                              <w:marRight w:val="0"/>
                                              <w:marTop w:val="0"/>
                                              <w:marBottom w:val="0"/>
                                              <w:divBdr>
                                                <w:top w:val="none" w:sz="0" w:space="0" w:color="auto"/>
                                                <w:left w:val="none" w:sz="0" w:space="0" w:color="auto"/>
                                                <w:bottom w:val="none" w:sz="0" w:space="0" w:color="auto"/>
                                                <w:right w:val="none" w:sz="0" w:space="0" w:color="auto"/>
                                              </w:divBdr>
                                              <w:divsChild>
                                                <w:div w:id="1127356078">
                                                  <w:marLeft w:val="0"/>
                                                  <w:marRight w:val="0"/>
                                                  <w:marTop w:val="0"/>
                                                  <w:marBottom w:val="0"/>
                                                  <w:divBdr>
                                                    <w:top w:val="none" w:sz="0" w:space="0" w:color="auto"/>
                                                    <w:left w:val="none" w:sz="0" w:space="0" w:color="auto"/>
                                                    <w:bottom w:val="none" w:sz="0" w:space="0" w:color="auto"/>
                                                    <w:right w:val="none" w:sz="0" w:space="0" w:color="auto"/>
                                                  </w:divBdr>
                                                  <w:divsChild>
                                                    <w:div w:id="560289591">
                                                      <w:marLeft w:val="0"/>
                                                      <w:marRight w:val="0"/>
                                                      <w:marTop w:val="0"/>
                                                      <w:marBottom w:val="0"/>
                                                      <w:divBdr>
                                                        <w:top w:val="none" w:sz="0" w:space="0" w:color="auto"/>
                                                        <w:left w:val="none" w:sz="0" w:space="0" w:color="auto"/>
                                                        <w:bottom w:val="none" w:sz="0" w:space="0" w:color="auto"/>
                                                        <w:right w:val="none" w:sz="0" w:space="0" w:color="auto"/>
                                                      </w:divBdr>
                                                      <w:divsChild>
                                                        <w:div w:id="577710878">
                                                          <w:marLeft w:val="0"/>
                                                          <w:marRight w:val="0"/>
                                                          <w:marTop w:val="0"/>
                                                          <w:marBottom w:val="0"/>
                                                          <w:divBdr>
                                                            <w:top w:val="none" w:sz="0" w:space="0" w:color="auto"/>
                                                            <w:left w:val="single" w:sz="6" w:space="0" w:color="CDCCCC"/>
                                                            <w:bottom w:val="single" w:sz="6" w:space="0" w:color="CDCCCC"/>
                                                            <w:right w:val="single" w:sz="6" w:space="0" w:color="CDCCCC"/>
                                                          </w:divBdr>
                                                          <w:divsChild>
                                                            <w:div w:id="1289972417">
                                                              <w:marLeft w:val="0"/>
                                                              <w:marRight w:val="0"/>
                                                              <w:marTop w:val="0"/>
                                                              <w:marBottom w:val="0"/>
                                                              <w:divBdr>
                                                                <w:top w:val="none" w:sz="0" w:space="0" w:color="auto"/>
                                                                <w:left w:val="none" w:sz="0" w:space="0" w:color="auto"/>
                                                                <w:bottom w:val="none" w:sz="0" w:space="0" w:color="auto"/>
                                                                <w:right w:val="none" w:sz="0" w:space="0" w:color="auto"/>
                                                              </w:divBdr>
                                                              <w:divsChild>
                                                                <w:div w:id="1991473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473404">
                                                      <w:marLeft w:val="0"/>
                                                      <w:marRight w:val="0"/>
                                                      <w:marTop w:val="0"/>
                                                      <w:marBottom w:val="0"/>
                                                      <w:divBdr>
                                                        <w:top w:val="none" w:sz="0" w:space="0" w:color="auto"/>
                                                        <w:left w:val="none" w:sz="0" w:space="0" w:color="auto"/>
                                                        <w:bottom w:val="none" w:sz="0" w:space="0" w:color="auto"/>
                                                        <w:right w:val="none" w:sz="0" w:space="0" w:color="auto"/>
                                                      </w:divBdr>
                                                      <w:divsChild>
                                                        <w:div w:id="217398459">
                                                          <w:marLeft w:val="0"/>
                                                          <w:marRight w:val="0"/>
                                                          <w:marTop w:val="0"/>
                                                          <w:marBottom w:val="0"/>
                                                          <w:divBdr>
                                                            <w:top w:val="none" w:sz="0" w:space="0" w:color="auto"/>
                                                            <w:left w:val="single" w:sz="6" w:space="0" w:color="CDCCCC"/>
                                                            <w:bottom w:val="single" w:sz="6" w:space="0" w:color="CDCCCC"/>
                                                            <w:right w:val="single" w:sz="6" w:space="0" w:color="CDCCCC"/>
                                                          </w:divBdr>
                                                          <w:divsChild>
                                                            <w:div w:id="1128861274">
                                                              <w:marLeft w:val="0"/>
                                                              <w:marRight w:val="0"/>
                                                              <w:marTop w:val="0"/>
                                                              <w:marBottom w:val="0"/>
                                                              <w:divBdr>
                                                                <w:top w:val="none" w:sz="0" w:space="0" w:color="auto"/>
                                                                <w:left w:val="none" w:sz="0" w:space="0" w:color="auto"/>
                                                                <w:bottom w:val="none" w:sz="0" w:space="0" w:color="auto"/>
                                                                <w:right w:val="none" w:sz="0" w:space="0" w:color="auto"/>
                                                              </w:divBdr>
                                                              <w:divsChild>
                                                                <w:div w:id="67002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5361574">
                                                      <w:marLeft w:val="0"/>
                                                      <w:marRight w:val="0"/>
                                                      <w:marTop w:val="0"/>
                                                      <w:marBottom w:val="0"/>
                                                      <w:divBdr>
                                                        <w:top w:val="none" w:sz="0" w:space="0" w:color="auto"/>
                                                        <w:left w:val="none" w:sz="0" w:space="0" w:color="auto"/>
                                                        <w:bottom w:val="none" w:sz="0" w:space="0" w:color="auto"/>
                                                        <w:right w:val="none" w:sz="0" w:space="0" w:color="auto"/>
                                                      </w:divBdr>
                                                      <w:divsChild>
                                                        <w:div w:id="1354964575">
                                                          <w:marLeft w:val="0"/>
                                                          <w:marRight w:val="0"/>
                                                          <w:marTop w:val="0"/>
                                                          <w:marBottom w:val="0"/>
                                                          <w:divBdr>
                                                            <w:top w:val="none" w:sz="0" w:space="0" w:color="auto"/>
                                                            <w:left w:val="single" w:sz="6" w:space="0" w:color="CDCCCC"/>
                                                            <w:bottom w:val="single" w:sz="6" w:space="0" w:color="CDCCCC"/>
                                                            <w:right w:val="single" w:sz="6" w:space="0" w:color="CDCCCC"/>
                                                          </w:divBdr>
                                                          <w:divsChild>
                                                            <w:div w:id="533612644">
                                                              <w:marLeft w:val="0"/>
                                                              <w:marRight w:val="0"/>
                                                              <w:marTop w:val="0"/>
                                                              <w:marBottom w:val="0"/>
                                                              <w:divBdr>
                                                                <w:top w:val="none" w:sz="0" w:space="0" w:color="auto"/>
                                                                <w:left w:val="none" w:sz="0" w:space="0" w:color="auto"/>
                                                                <w:bottom w:val="none" w:sz="0" w:space="0" w:color="auto"/>
                                                                <w:right w:val="none" w:sz="0" w:space="0" w:color="auto"/>
                                                              </w:divBdr>
                                                              <w:divsChild>
                                                                <w:div w:id="1519540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011953">
                                                      <w:marLeft w:val="0"/>
                                                      <w:marRight w:val="0"/>
                                                      <w:marTop w:val="0"/>
                                                      <w:marBottom w:val="0"/>
                                                      <w:divBdr>
                                                        <w:top w:val="none" w:sz="0" w:space="0" w:color="auto"/>
                                                        <w:left w:val="none" w:sz="0" w:space="0" w:color="auto"/>
                                                        <w:bottom w:val="none" w:sz="0" w:space="0" w:color="auto"/>
                                                        <w:right w:val="none" w:sz="0" w:space="0" w:color="auto"/>
                                                      </w:divBdr>
                                                      <w:divsChild>
                                                        <w:div w:id="1187140406">
                                                          <w:marLeft w:val="0"/>
                                                          <w:marRight w:val="0"/>
                                                          <w:marTop w:val="0"/>
                                                          <w:marBottom w:val="0"/>
                                                          <w:divBdr>
                                                            <w:top w:val="none" w:sz="0" w:space="0" w:color="auto"/>
                                                            <w:left w:val="single" w:sz="6" w:space="0" w:color="CDCCCC"/>
                                                            <w:bottom w:val="single" w:sz="6" w:space="0" w:color="CDCCCC"/>
                                                            <w:right w:val="single" w:sz="6" w:space="0" w:color="CDCCCC"/>
                                                          </w:divBdr>
                                                          <w:divsChild>
                                                            <w:div w:id="1772314305">
                                                              <w:marLeft w:val="0"/>
                                                              <w:marRight w:val="0"/>
                                                              <w:marTop w:val="0"/>
                                                              <w:marBottom w:val="0"/>
                                                              <w:divBdr>
                                                                <w:top w:val="none" w:sz="0" w:space="0" w:color="auto"/>
                                                                <w:left w:val="none" w:sz="0" w:space="0" w:color="auto"/>
                                                                <w:bottom w:val="none" w:sz="0" w:space="0" w:color="auto"/>
                                                                <w:right w:val="none" w:sz="0" w:space="0" w:color="auto"/>
                                                              </w:divBdr>
                                                              <w:divsChild>
                                                                <w:div w:id="1811946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5739406">
                                                      <w:marLeft w:val="0"/>
                                                      <w:marRight w:val="0"/>
                                                      <w:marTop w:val="0"/>
                                                      <w:marBottom w:val="0"/>
                                                      <w:divBdr>
                                                        <w:top w:val="none" w:sz="0" w:space="0" w:color="auto"/>
                                                        <w:left w:val="none" w:sz="0" w:space="0" w:color="auto"/>
                                                        <w:bottom w:val="none" w:sz="0" w:space="0" w:color="auto"/>
                                                        <w:right w:val="none" w:sz="0" w:space="0" w:color="auto"/>
                                                      </w:divBdr>
                                                      <w:divsChild>
                                                        <w:div w:id="1938323416">
                                                          <w:marLeft w:val="0"/>
                                                          <w:marRight w:val="0"/>
                                                          <w:marTop w:val="0"/>
                                                          <w:marBottom w:val="0"/>
                                                          <w:divBdr>
                                                            <w:top w:val="none" w:sz="0" w:space="0" w:color="auto"/>
                                                            <w:left w:val="single" w:sz="6" w:space="0" w:color="CDCCCC"/>
                                                            <w:bottom w:val="single" w:sz="6" w:space="0" w:color="CDCCCC"/>
                                                            <w:right w:val="single" w:sz="6" w:space="0" w:color="CDCCCC"/>
                                                          </w:divBdr>
                                                          <w:divsChild>
                                                            <w:div w:id="841897249">
                                                              <w:marLeft w:val="0"/>
                                                              <w:marRight w:val="0"/>
                                                              <w:marTop w:val="0"/>
                                                              <w:marBottom w:val="0"/>
                                                              <w:divBdr>
                                                                <w:top w:val="none" w:sz="0" w:space="0" w:color="auto"/>
                                                                <w:left w:val="none" w:sz="0" w:space="0" w:color="auto"/>
                                                                <w:bottom w:val="none" w:sz="0" w:space="0" w:color="auto"/>
                                                                <w:right w:val="none" w:sz="0" w:space="0" w:color="auto"/>
                                                              </w:divBdr>
                                                              <w:divsChild>
                                                                <w:div w:id="1149321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817064">
                                                      <w:marLeft w:val="0"/>
                                                      <w:marRight w:val="0"/>
                                                      <w:marTop w:val="0"/>
                                                      <w:marBottom w:val="0"/>
                                                      <w:divBdr>
                                                        <w:top w:val="none" w:sz="0" w:space="0" w:color="auto"/>
                                                        <w:left w:val="none" w:sz="0" w:space="0" w:color="auto"/>
                                                        <w:bottom w:val="none" w:sz="0" w:space="0" w:color="auto"/>
                                                        <w:right w:val="none" w:sz="0" w:space="0" w:color="auto"/>
                                                      </w:divBdr>
                                                      <w:divsChild>
                                                        <w:div w:id="2030913950">
                                                          <w:marLeft w:val="0"/>
                                                          <w:marRight w:val="0"/>
                                                          <w:marTop w:val="0"/>
                                                          <w:marBottom w:val="0"/>
                                                          <w:divBdr>
                                                            <w:top w:val="none" w:sz="0" w:space="0" w:color="auto"/>
                                                            <w:left w:val="single" w:sz="6" w:space="0" w:color="CDCCCC"/>
                                                            <w:bottom w:val="single" w:sz="6" w:space="0" w:color="CDCCCC"/>
                                                            <w:right w:val="single" w:sz="6" w:space="0" w:color="CDCCCC"/>
                                                          </w:divBdr>
                                                          <w:divsChild>
                                                            <w:div w:id="620066494">
                                                              <w:marLeft w:val="0"/>
                                                              <w:marRight w:val="0"/>
                                                              <w:marTop w:val="0"/>
                                                              <w:marBottom w:val="0"/>
                                                              <w:divBdr>
                                                                <w:top w:val="none" w:sz="0" w:space="0" w:color="auto"/>
                                                                <w:left w:val="none" w:sz="0" w:space="0" w:color="auto"/>
                                                                <w:bottom w:val="none" w:sz="0" w:space="0" w:color="auto"/>
                                                                <w:right w:val="none" w:sz="0" w:space="0" w:color="auto"/>
                                                              </w:divBdr>
                                                              <w:divsChild>
                                                                <w:div w:id="1816096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9727041">
                                                      <w:marLeft w:val="0"/>
                                                      <w:marRight w:val="0"/>
                                                      <w:marTop w:val="0"/>
                                                      <w:marBottom w:val="0"/>
                                                      <w:divBdr>
                                                        <w:top w:val="none" w:sz="0" w:space="0" w:color="auto"/>
                                                        <w:left w:val="none" w:sz="0" w:space="0" w:color="auto"/>
                                                        <w:bottom w:val="none" w:sz="0" w:space="0" w:color="auto"/>
                                                        <w:right w:val="none" w:sz="0" w:space="0" w:color="auto"/>
                                                      </w:divBdr>
                                                      <w:divsChild>
                                                        <w:div w:id="1557547107">
                                                          <w:marLeft w:val="0"/>
                                                          <w:marRight w:val="0"/>
                                                          <w:marTop w:val="0"/>
                                                          <w:marBottom w:val="0"/>
                                                          <w:divBdr>
                                                            <w:top w:val="none" w:sz="0" w:space="0" w:color="auto"/>
                                                            <w:left w:val="single" w:sz="6" w:space="0" w:color="CDCCCC"/>
                                                            <w:bottom w:val="single" w:sz="6" w:space="0" w:color="CDCCCC"/>
                                                            <w:right w:val="single" w:sz="6" w:space="0" w:color="CDCCCC"/>
                                                          </w:divBdr>
                                                          <w:divsChild>
                                                            <w:div w:id="2052684471">
                                                              <w:marLeft w:val="0"/>
                                                              <w:marRight w:val="0"/>
                                                              <w:marTop w:val="0"/>
                                                              <w:marBottom w:val="0"/>
                                                              <w:divBdr>
                                                                <w:top w:val="none" w:sz="0" w:space="0" w:color="auto"/>
                                                                <w:left w:val="none" w:sz="0" w:space="0" w:color="auto"/>
                                                                <w:bottom w:val="none" w:sz="0" w:space="0" w:color="auto"/>
                                                                <w:right w:val="none" w:sz="0" w:space="0" w:color="auto"/>
                                                              </w:divBdr>
                                                              <w:divsChild>
                                                                <w:div w:id="202711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479961">
                                                      <w:marLeft w:val="0"/>
                                                      <w:marRight w:val="0"/>
                                                      <w:marTop w:val="0"/>
                                                      <w:marBottom w:val="0"/>
                                                      <w:divBdr>
                                                        <w:top w:val="none" w:sz="0" w:space="0" w:color="auto"/>
                                                        <w:left w:val="none" w:sz="0" w:space="0" w:color="auto"/>
                                                        <w:bottom w:val="none" w:sz="0" w:space="0" w:color="auto"/>
                                                        <w:right w:val="none" w:sz="0" w:space="0" w:color="auto"/>
                                                      </w:divBdr>
                                                      <w:divsChild>
                                                        <w:div w:id="287395906">
                                                          <w:marLeft w:val="0"/>
                                                          <w:marRight w:val="0"/>
                                                          <w:marTop w:val="0"/>
                                                          <w:marBottom w:val="0"/>
                                                          <w:divBdr>
                                                            <w:top w:val="none" w:sz="0" w:space="0" w:color="auto"/>
                                                            <w:left w:val="single" w:sz="6" w:space="0" w:color="CDCCCC"/>
                                                            <w:bottom w:val="single" w:sz="6" w:space="0" w:color="CDCCCC"/>
                                                            <w:right w:val="single" w:sz="6" w:space="0" w:color="CDCCCC"/>
                                                          </w:divBdr>
                                                          <w:divsChild>
                                                            <w:div w:id="37169415">
                                                              <w:marLeft w:val="0"/>
                                                              <w:marRight w:val="0"/>
                                                              <w:marTop w:val="0"/>
                                                              <w:marBottom w:val="0"/>
                                                              <w:divBdr>
                                                                <w:top w:val="none" w:sz="0" w:space="0" w:color="auto"/>
                                                                <w:left w:val="none" w:sz="0" w:space="0" w:color="auto"/>
                                                                <w:bottom w:val="none" w:sz="0" w:space="0" w:color="auto"/>
                                                                <w:right w:val="none" w:sz="0" w:space="0" w:color="auto"/>
                                                              </w:divBdr>
                                                              <w:divsChild>
                                                                <w:div w:id="528834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6168935">
                                              <w:marLeft w:val="0"/>
                                              <w:marRight w:val="0"/>
                                              <w:marTop w:val="0"/>
                                              <w:marBottom w:val="0"/>
                                              <w:divBdr>
                                                <w:top w:val="none" w:sz="0" w:space="0" w:color="auto"/>
                                                <w:left w:val="none" w:sz="0" w:space="0" w:color="auto"/>
                                                <w:bottom w:val="none" w:sz="0" w:space="0" w:color="auto"/>
                                                <w:right w:val="none" w:sz="0" w:space="0" w:color="auto"/>
                                              </w:divBdr>
                                              <w:divsChild>
                                                <w:div w:id="1757090219">
                                                  <w:marLeft w:val="0"/>
                                                  <w:marRight w:val="0"/>
                                                  <w:marTop w:val="0"/>
                                                  <w:marBottom w:val="0"/>
                                                  <w:divBdr>
                                                    <w:top w:val="none" w:sz="0" w:space="0" w:color="auto"/>
                                                    <w:left w:val="none" w:sz="0" w:space="0" w:color="auto"/>
                                                    <w:bottom w:val="none" w:sz="0" w:space="0" w:color="auto"/>
                                                    <w:right w:val="none" w:sz="0" w:space="0" w:color="auto"/>
                                                  </w:divBdr>
                                                </w:div>
                                              </w:divsChild>
                                            </w:div>
                                            <w:div w:id="736168937">
                                              <w:marLeft w:val="0"/>
                                              <w:marRight w:val="0"/>
                                              <w:marTop w:val="0"/>
                                              <w:marBottom w:val="0"/>
                                              <w:divBdr>
                                                <w:top w:val="none" w:sz="0" w:space="0" w:color="auto"/>
                                                <w:left w:val="none" w:sz="0" w:space="0" w:color="auto"/>
                                                <w:bottom w:val="none" w:sz="0" w:space="0" w:color="auto"/>
                                                <w:right w:val="none" w:sz="0" w:space="0" w:color="auto"/>
                                              </w:divBdr>
                                              <w:divsChild>
                                                <w:div w:id="2018581887">
                                                  <w:marLeft w:val="0"/>
                                                  <w:marRight w:val="0"/>
                                                  <w:marTop w:val="0"/>
                                                  <w:marBottom w:val="0"/>
                                                  <w:divBdr>
                                                    <w:top w:val="none" w:sz="0" w:space="0" w:color="auto"/>
                                                    <w:left w:val="none" w:sz="0" w:space="0" w:color="auto"/>
                                                    <w:bottom w:val="none" w:sz="0" w:space="0" w:color="auto"/>
                                                    <w:right w:val="none" w:sz="0" w:space="0" w:color="auto"/>
                                                  </w:divBdr>
                                                </w:div>
                                              </w:divsChild>
                                            </w:div>
                                            <w:div w:id="842740483">
                                              <w:marLeft w:val="0"/>
                                              <w:marRight w:val="0"/>
                                              <w:marTop w:val="0"/>
                                              <w:marBottom w:val="0"/>
                                              <w:divBdr>
                                                <w:top w:val="none" w:sz="0" w:space="0" w:color="auto"/>
                                                <w:left w:val="none" w:sz="0" w:space="0" w:color="auto"/>
                                                <w:bottom w:val="none" w:sz="0" w:space="0" w:color="auto"/>
                                                <w:right w:val="none" w:sz="0" w:space="0" w:color="auto"/>
                                              </w:divBdr>
                                              <w:divsChild>
                                                <w:div w:id="1770154616">
                                                  <w:marLeft w:val="0"/>
                                                  <w:marRight w:val="0"/>
                                                  <w:marTop w:val="0"/>
                                                  <w:marBottom w:val="0"/>
                                                  <w:divBdr>
                                                    <w:top w:val="none" w:sz="0" w:space="0" w:color="auto"/>
                                                    <w:left w:val="none" w:sz="0" w:space="0" w:color="auto"/>
                                                    <w:bottom w:val="none" w:sz="0" w:space="0" w:color="auto"/>
                                                    <w:right w:val="none" w:sz="0" w:space="0" w:color="auto"/>
                                                  </w:divBdr>
                                                </w:div>
                                              </w:divsChild>
                                            </w:div>
                                            <w:div w:id="1740783322">
                                              <w:marLeft w:val="0"/>
                                              <w:marRight w:val="0"/>
                                              <w:marTop w:val="0"/>
                                              <w:marBottom w:val="0"/>
                                              <w:divBdr>
                                                <w:top w:val="none" w:sz="0" w:space="0" w:color="auto"/>
                                                <w:left w:val="none" w:sz="0" w:space="0" w:color="auto"/>
                                                <w:bottom w:val="none" w:sz="0" w:space="0" w:color="auto"/>
                                                <w:right w:val="none" w:sz="0" w:space="0" w:color="auto"/>
                                              </w:divBdr>
                                              <w:divsChild>
                                                <w:div w:id="567036646">
                                                  <w:marLeft w:val="0"/>
                                                  <w:marRight w:val="0"/>
                                                  <w:marTop w:val="0"/>
                                                  <w:marBottom w:val="0"/>
                                                  <w:divBdr>
                                                    <w:top w:val="none" w:sz="0" w:space="0" w:color="auto"/>
                                                    <w:left w:val="none" w:sz="0" w:space="0" w:color="auto"/>
                                                    <w:bottom w:val="none" w:sz="0" w:space="0" w:color="auto"/>
                                                    <w:right w:val="none" w:sz="0" w:space="0" w:color="auto"/>
                                                  </w:divBdr>
                                                </w:div>
                                              </w:divsChild>
                                            </w:div>
                                            <w:div w:id="1195997226">
                                              <w:marLeft w:val="0"/>
                                              <w:marRight w:val="0"/>
                                              <w:marTop w:val="0"/>
                                              <w:marBottom w:val="0"/>
                                              <w:divBdr>
                                                <w:top w:val="none" w:sz="0" w:space="0" w:color="auto"/>
                                                <w:left w:val="none" w:sz="0" w:space="0" w:color="auto"/>
                                                <w:bottom w:val="none" w:sz="0" w:space="0" w:color="auto"/>
                                                <w:right w:val="none" w:sz="0" w:space="0" w:color="auto"/>
                                              </w:divBdr>
                                              <w:divsChild>
                                                <w:div w:id="36514581">
                                                  <w:marLeft w:val="0"/>
                                                  <w:marRight w:val="0"/>
                                                  <w:marTop w:val="0"/>
                                                  <w:marBottom w:val="0"/>
                                                  <w:divBdr>
                                                    <w:top w:val="single" w:sz="48" w:space="0" w:color="FBAD18"/>
                                                    <w:left w:val="single" w:sz="6" w:space="0" w:color="FBAD18"/>
                                                    <w:bottom w:val="single" w:sz="6" w:space="0" w:color="FBAD18"/>
                                                    <w:right w:val="single" w:sz="6" w:space="0" w:color="FBAD18"/>
                                                  </w:divBdr>
                                                  <w:divsChild>
                                                    <w:div w:id="1420057249">
                                                      <w:marLeft w:val="0"/>
                                                      <w:marRight w:val="0"/>
                                                      <w:marTop w:val="0"/>
                                                      <w:marBottom w:val="0"/>
                                                      <w:divBdr>
                                                        <w:top w:val="none" w:sz="0" w:space="0" w:color="auto"/>
                                                        <w:left w:val="none" w:sz="0" w:space="0" w:color="auto"/>
                                                        <w:bottom w:val="none" w:sz="0" w:space="0" w:color="auto"/>
                                                        <w:right w:val="none" w:sz="0" w:space="0" w:color="auto"/>
                                                      </w:divBdr>
                                                      <w:divsChild>
                                                        <w:div w:id="75324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025080">
                                              <w:marLeft w:val="0"/>
                                              <w:marRight w:val="0"/>
                                              <w:marTop w:val="0"/>
                                              <w:marBottom w:val="0"/>
                                              <w:divBdr>
                                                <w:top w:val="none" w:sz="0" w:space="0" w:color="auto"/>
                                                <w:left w:val="none" w:sz="0" w:space="0" w:color="auto"/>
                                                <w:bottom w:val="none" w:sz="0" w:space="0" w:color="auto"/>
                                                <w:right w:val="none" w:sz="0" w:space="0" w:color="auto"/>
                                              </w:divBdr>
                                              <w:divsChild>
                                                <w:div w:id="1121847151">
                                                  <w:marLeft w:val="0"/>
                                                  <w:marRight w:val="0"/>
                                                  <w:marTop w:val="0"/>
                                                  <w:marBottom w:val="0"/>
                                                  <w:divBdr>
                                                    <w:top w:val="none" w:sz="0" w:space="0" w:color="auto"/>
                                                    <w:left w:val="none" w:sz="0" w:space="0" w:color="auto"/>
                                                    <w:bottom w:val="none" w:sz="0" w:space="0" w:color="auto"/>
                                                    <w:right w:val="none" w:sz="0" w:space="0" w:color="auto"/>
                                                  </w:divBdr>
                                                  <w:divsChild>
                                                    <w:div w:id="171918826">
                                                      <w:marLeft w:val="0"/>
                                                      <w:marRight w:val="0"/>
                                                      <w:marTop w:val="0"/>
                                                      <w:marBottom w:val="0"/>
                                                      <w:divBdr>
                                                        <w:top w:val="none" w:sz="0" w:space="0" w:color="auto"/>
                                                        <w:left w:val="none" w:sz="0" w:space="0" w:color="auto"/>
                                                        <w:bottom w:val="none" w:sz="0" w:space="0" w:color="auto"/>
                                                        <w:right w:val="none" w:sz="0" w:space="0" w:color="auto"/>
                                                      </w:divBdr>
                                                      <w:divsChild>
                                                        <w:div w:id="2139714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4408542">
                              <w:marLeft w:val="0"/>
                              <w:marRight w:val="0"/>
                              <w:marTop w:val="0"/>
                              <w:marBottom w:val="0"/>
                              <w:divBdr>
                                <w:top w:val="none" w:sz="0" w:space="0" w:color="auto"/>
                                <w:left w:val="none" w:sz="0" w:space="0" w:color="auto"/>
                                <w:bottom w:val="none" w:sz="0" w:space="0" w:color="auto"/>
                                <w:right w:val="none" w:sz="0" w:space="0" w:color="auto"/>
                              </w:divBdr>
                              <w:divsChild>
                                <w:div w:id="1686470421">
                                  <w:marLeft w:val="0"/>
                                  <w:marRight w:val="0"/>
                                  <w:marTop w:val="0"/>
                                  <w:marBottom w:val="0"/>
                                  <w:divBdr>
                                    <w:top w:val="none" w:sz="0" w:space="0" w:color="auto"/>
                                    <w:left w:val="none" w:sz="0" w:space="0" w:color="auto"/>
                                    <w:bottom w:val="none" w:sz="0" w:space="0" w:color="auto"/>
                                    <w:right w:val="none" w:sz="0" w:space="0" w:color="auto"/>
                                  </w:divBdr>
                                  <w:divsChild>
                                    <w:div w:id="1447578528">
                                      <w:marLeft w:val="-300"/>
                                      <w:marRight w:val="-300"/>
                                      <w:marTop w:val="0"/>
                                      <w:marBottom w:val="0"/>
                                      <w:divBdr>
                                        <w:top w:val="none" w:sz="0" w:space="0" w:color="auto"/>
                                        <w:left w:val="none" w:sz="0" w:space="0" w:color="auto"/>
                                        <w:bottom w:val="none" w:sz="0" w:space="0" w:color="auto"/>
                                        <w:right w:val="none" w:sz="0" w:space="0" w:color="auto"/>
                                      </w:divBdr>
                                      <w:divsChild>
                                        <w:div w:id="715592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0388932">
              <w:marLeft w:val="0"/>
              <w:marRight w:val="0"/>
              <w:marTop w:val="0"/>
              <w:marBottom w:val="0"/>
              <w:divBdr>
                <w:top w:val="single" w:sz="6" w:space="0" w:color="CDCCCC"/>
                <w:left w:val="none" w:sz="0" w:space="0" w:color="auto"/>
                <w:bottom w:val="single" w:sz="6" w:space="0" w:color="CDCCCC"/>
                <w:right w:val="none" w:sz="0" w:space="0" w:color="auto"/>
              </w:divBdr>
              <w:divsChild>
                <w:div w:id="1153333467">
                  <w:marLeft w:val="0"/>
                  <w:marRight w:val="0"/>
                  <w:marTop w:val="0"/>
                  <w:marBottom w:val="0"/>
                  <w:divBdr>
                    <w:top w:val="none" w:sz="0" w:space="0" w:color="auto"/>
                    <w:left w:val="none" w:sz="0" w:space="0" w:color="auto"/>
                    <w:bottom w:val="none" w:sz="0" w:space="0" w:color="auto"/>
                    <w:right w:val="none" w:sz="0" w:space="0" w:color="auto"/>
                  </w:divBdr>
                  <w:divsChild>
                    <w:div w:id="1267808562">
                      <w:marLeft w:val="0"/>
                      <w:marRight w:val="0"/>
                      <w:marTop w:val="0"/>
                      <w:marBottom w:val="0"/>
                      <w:divBdr>
                        <w:top w:val="none" w:sz="0" w:space="0" w:color="auto"/>
                        <w:left w:val="none" w:sz="0" w:space="0" w:color="auto"/>
                        <w:bottom w:val="none" w:sz="0" w:space="0" w:color="auto"/>
                        <w:right w:val="none" w:sz="0" w:space="0" w:color="auto"/>
                      </w:divBdr>
                      <w:divsChild>
                        <w:div w:id="2141611664">
                          <w:marLeft w:val="0"/>
                          <w:marRight w:val="0"/>
                          <w:marTop w:val="0"/>
                          <w:marBottom w:val="0"/>
                          <w:divBdr>
                            <w:top w:val="single" w:sz="24" w:space="0" w:color="CDCCCC"/>
                            <w:left w:val="single" w:sz="24" w:space="0" w:color="CDCCCC"/>
                            <w:bottom w:val="single" w:sz="24" w:space="0" w:color="CDCCCC"/>
                            <w:right w:val="none" w:sz="0" w:space="0" w:color="auto"/>
                          </w:divBdr>
                        </w:div>
                      </w:divsChild>
                    </w:div>
                  </w:divsChild>
                </w:div>
              </w:divsChild>
            </w:div>
            <w:div w:id="1337341807">
              <w:marLeft w:val="0"/>
              <w:marRight w:val="0"/>
              <w:marTop w:val="0"/>
              <w:marBottom w:val="0"/>
              <w:divBdr>
                <w:top w:val="none" w:sz="0" w:space="0" w:color="auto"/>
                <w:left w:val="none" w:sz="0" w:space="0" w:color="auto"/>
                <w:bottom w:val="none" w:sz="0" w:space="0" w:color="auto"/>
                <w:right w:val="none" w:sz="0" w:space="0" w:color="auto"/>
              </w:divBdr>
              <w:divsChild>
                <w:div w:id="1617132364">
                  <w:marLeft w:val="0"/>
                  <w:marRight w:val="0"/>
                  <w:marTop w:val="0"/>
                  <w:marBottom w:val="0"/>
                  <w:divBdr>
                    <w:top w:val="none" w:sz="0" w:space="0" w:color="auto"/>
                    <w:left w:val="none" w:sz="0" w:space="0" w:color="auto"/>
                    <w:bottom w:val="single" w:sz="6" w:space="0" w:color="CDCCCC"/>
                    <w:right w:val="none" w:sz="0" w:space="0" w:color="auto"/>
                  </w:divBdr>
                  <w:divsChild>
                    <w:div w:id="1062174059">
                      <w:marLeft w:val="0"/>
                      <w:marRight w:val="0"/>
                      <w:marTop w:val="0"/>
                      <w:marBottom w:val="0"/>
                      <w:divBdr>
                        <w:top w:val="none" w:sz="0" w:space="0" w:color="auto"/>
                        <w:left w:val="none" w:sz="0" w:space="0" w:color="auto"/>
                        <w:bottom w:val="none" w:sz="0" w:space="0" w:color="auto"/>
                        <w:right w:val="none" w:sz="0" w:space="0" w:color="auto"/>
                      </w:divBdr>
                    </w:div>
                    <w:div w:id="991829762">
                      <w:marLeft w:val="0"/>
                      <w:marRight w:val="0"/>
                      <w:marTop w:val="0"/>
                      <w:marBottom w:val="0"/>
                      <w:divBdr>
                        <w:top w:val="none" w:sz="0" w:space="0" w:color="auto"/>
                        <w:left w:val="none" w:sz="0" w:space="0" w:color="auto"/>
                        <w:bottom w:val="none" w:sz="0" w:space="0" w:color="auto"/>
                        <w:right w:val="none" w:sz="0" w:space="0" w:color="auto"/>
                      </w:divBdr>
                    </w:div>
                    <w:div w:id="2038923069">
                      <w:marLeft w:val="0"/>
                      <w:marRight w:val="0"/>
                      <w:marTop w:val="0"/>
                      <w:marBottom w:val="0"/>
                      <w:divBdr>
                        <w:top w:val="none" w:sz="0" w:space="0" w:color="auto"/>
                        <w:left w:val="none" w:sz="0" w:space="0" w:color="auto"/>
                        <w:bottom w:val="none" w:sz="0" w:space="0" w:color="auto"/>
                        <w:right w:val="none" w:sz="0" w:space="0" w:color="auto"/>
                      </w:divBdr>
                    </w:div>
                    <w:div w:id="1242253086">
                      <w:marLeft w:val="0"/>
                      <w:marRight w:val="0"/>
                      <w:marTop w:val="0"/>
                      <w:marBottom w:val="0"/>
                      <w:divBdr>
                        <w:top w:val="none" w:sz="0" w:space="0" w:color="auto"/>
                        <w:left w:val="none" w:sz="0" w:space="0" w:color="auto"/>
                        <w:bottom w:val="none" w:sz="0" w:space="0" w:color="auto"/>
                        <w:right w:val="none" w:sz="0" w:space="0" w:color="auto"/>
                      </w:divBdr>
                    </w:div>
                  </w:divsChild>
                </w:div>
                <w:div w:id="1050958429">
                  <w:marLeft w:val="0"/>
                  <w:marRight w:val="0"/>
                  <w:marTop w:val="0"/>
                  <w:marBottom w:val="0"/>
                  <w:divBdr>
                    <w:top w:val="none" w:sz="0" w:space="0" w:color="auto"/>
                    <w:left w:val="none" w:sz="0" w:space="0" w:color="auto"/>
                    <w:bottom w:val="none" w:sz="0" w:space="0" w:color="auto"/>
                    <w:right w:val="none" w:sz="0" w:space="0" w:color="auto"/>
                  </w:divBdr>
                  <w:divsChild>
                    <w:div w:id="1605503709">
                      <w:marLeft w:val="0"/>
                      <w:marRight w:val="0"/>
                      <w:marTop w:val="0"/>
                      <w:marBottom w:val="0"/>
                      <w:divBdr>
                        <w:top w:val="none" w:sz="0" w:space="0" w:color="auto"/>
                        <w:left w:val="none" w:sz="0" w:space="0" w:color="auto"/>
                        <w:bottom w:val="none" w:sz="0" w:space="0" w:color="auto"/>
                        <w:right w:val="none" w:sz="0" w:space="0" w:color="auto"/>
                      </w:divBdr>
                    </w:div>
                  </w:divsChild>
                </w:div>
                <w:div w:id="1391735844">
                  <w:marLeft w:val="750"/>
                  <w:marRight w:val="0"/>
                  <w:marTop w:val="0"/>
                  <w:marBottom w:val="0"/>
                  <w:divBdr>
                    <w:top w:val="none" w:sz="0" w:space="0" w:color="auto"/>
                    <w:left w:val="none" w:sz="0" w:space="0" w:color="auto"/>
                    <w:bottom w:val="none" w:sz="0" w:space="0" w:color="auto"/>
                    <w:right w:val="none" w:sz="0" w:space="0" w:color="auto"/>
                  </w:divBdr>
                </w:div>
              </w:divsChild>
            </w:div>
          </w:divsChild>
        </w:div>
        <w:div w:id="327445877">
          <w:marLeft w:val="0"/>
          <w:marRight w:val="0"/>
          <w:marTop w:val="100"/>
          <w:marBottom w:val="100"/>
          <w:divBdr>
            <w:top w:val="none" w:sz="0" w:space="0" w:color="auto"/>
            <w:left w:val="none" w:sz="0" w:space="0" w:color="auto"/>
            <w:bottom w:val="none" w:sz="0" w:space="0" w:color="auto"/>
            <w:right w:val="none" w:sz="0" w:space="0" w:color="auto"/>
          </w:divBdr>
          <w:divsChild>
            <w:div w:id="699286450">
              <w:marLeft w:val="0"/>
              <w:marRight w:val="0"/>
              <w:marTop w:val="100"/>
              <w:marBottom w:val="100"/>
              <w:divBdr>
                <w:top w:val="none" w:sz="0" w:space="0" w:color="auto"/>
                <w:left w:val="none" w:sz="0" w:space="0" w:color="auto"/>
                <w:bottom w:val="none" w:sz="0" w:space="0" w:color="auto"/>
                <w:right w:val="none" w:sz="0" w:space="0" w:color="auto"/>
              </w:divBdr>
              <w:divsChild>
                <w:div w:id="1679035624">
                  <w:marLeft w:val="0"/>
                  <w:marRight w:val="0"/>
                  <w:marTop w:val="0"/>
                  <w:marBottom w:val="0"/>
                  <w:divBdr>
                    <w:top w:val="none" w:sz="0" w:space="0" w:color="auto"/>
                    <w:left w:val="none" w:sz="0" w:space="0" w:color="auto"/>
                    <w:bottom w:val="none" w:sz="0" w:space="0" w:color="auto"/>
                    <w:right w:val="none" w:sz="0" w:space="0" w:color="auto"/>
                  </w:divBdr>
                </w:div>
              </w:divsChild>
            </w:div>
            <w:div w:id="1617522833">
              <w:marLeft w:val="0"/>
              <w:marRight w:val="0"/>
              <w:marTop w:val="0"/>
              <w:marBottom w:val="0"/>
              <w:divBdr>
                <w:top w:val="none" w:sz="0" w:space="0" w:color="auto"/>
                <w:left w:val="none" w:sz="0" w:space="0" w:color="auto"/>
                <w:bottom w:val="none" w:sz="0" w:space="0" w:color="auto"/>
                <w:right w:val="none" w:sz="0" w:space="0" w:color="auto"/>
              </w:divBdr>
              <w:divsChild>
                <w:div w:id="1232616379">
                  <w:marLeft w:val="0"/>
                  <w:marRight w:val="0"/>
                  <w:marTop w:val="0"/>
                  <w:marBottom w:val="0"/>
                  <w:divBdr>
                    <w:top w:val="none" w:sz="0" w:space="0" w:color="auto"/>
                    <w:left w:val="none" w:sz="0" w:space="0" w:color="auto"/>
                    <w:bottom w:val="none" w:sz="0" w:space="0" w:color="auto"/>
                    <w:right w:val="none" w:sz="0" w:space="0" w:color="auto"/>
                  </w:divBdr>
                  <w:divsChild>
                    <w:div w:id="809133492">
                      <w:marLeft w:val="0"/>
                      <w:marRight w:val="0"/>
                      <w:marTop w:val="0"/>
                      <w:marBottom w:val="0"/>
                      <w:divBdr>
                        <w:top w:val="none" w:sz="0" w:space="0" w:color="auto"/>
                        <w:left w:val="none" w:sz="0" w:space="0" w:color="auto"/>
                        <w:bottom w:val="none" w:sz="0" w:space="0" w:color="auto"/>
                        <w:right w:val="none" w:sz="0" w:space="0" w:color="auto"/>
                      </w:divBdr>
                    </w:div>
                  </w:divsChild>
                </w:div>
                <w:div w:id="165831105">
                  <w:marLeft w:val="0"/>
                  <w:marRight w:val="0"/>
                  <w:marTop w:val="0"/>
                  <w:marBottom w:val="0"/>
                  <w:divBdr>
                    <w:top w:val="none" w:sz="0" w:space="0" w:color="auto"/>
                    <w:left w:val="none" w:sz="0" w:space="0" w:color="auto"/>
                    <w:bottom w:val="none" w:sz="0" w:space="0" w:color="auto"/>
                    <w:right w:val="none" w:sz="0" w:space="0" w:color="auto"/>
                  </w:divBdr>
                  <w:divsChild>
                    <w:div w:id="2075079894">
                      <w:marLeft w:val="150"/>
                      <w:marRight w:val="150"/>
                      <w:marTop w:val="0"/>
                      <w:marBottom w:val="0"/>
                      <w:divBdr>
                        <w:top w:val="none" w:sz="0" w:space="0" w:color="auto"/>
                        <w:left w:val="none" w:sz="0" w:space="0" w:color="auto"/>
                        <w:bottom w:val="none" w:sz="0" w:space="0" w:color="auto"/>
                        <w:right w:val="none" w:sz="0" w:space="0" w:color="auto"/>
                      </w:divBdr>
                      <w:divsChild>
                        <w:div w:id="689721843">
                          <w:marLeft w:val="0"/>
                          <w:marRight w:val="0"/>
                          <w:marTop w:val="0"/>
                          <w:marBottom w:val="0"/>
                          <w:divBdr>
                            <w:top w:val="none" w:sz="0" w:space="0" w:color="auto"/>
                            <w:left w:val="none" w:sz="0" w:space="0" w:color="auto"/>
                            <w:bottom w:val="none" w:sz="0" w:space="0" w:color="auto"/>
                            <w:right w:val="none" w:sz="0" w:space="0" w:color="auto"/>
                          </w:divBdr>
                          <w:divsChild>
                            <w:div w:id="537206518">
                              <w:marLeft w:val="225"/>
                              <w:marRight w:val="1050"/>
                              <w:marTop w:val="0"/>
                              <w:marBottom w:val="0"/>
                              <w:divBdr>
                                <w:top w:val="none" w:sz="0" w:space="0" w:color="auto"/>
                                <w:left w:val="none" w:sz="0" w:space="0" w:color="auto"/>
                                <w:bottom w:val="none" w:sz="0" w:space="0" w:color="auto"/>
                                <w:right w:val="none" w:sz="0" w:space="0" w:color="auto"/>
                              </w:divBdr>
                            </w:div>
                            <w:div w:id="1119566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2697811">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9312178">
      <w:bodyDiv w:val="1"/>
      <w:marLeft w:val="0"/>
      <w:marRight w:val="0"/>
      <w:marTop w:val="0"/>
      <w:marBottom w:val="0"/>
      <w:divBdr>
        <w:top w:val="none" w:sz="0" w:space="0" w:color="auto"/>
        <w:left w:val="none" w:sz="0" w:space="0" w:color="auto"/>
        <w:bottom w:val="none" w:sz="0" w:space="0" w:color="auto"/>
        <w:right w:val="none" w:sz="0" w:space="0" w:color="auto"/>
      </w:divBdr>
    </w:div>
    <w:div w:id="1034036538">
      <w:bodyDiv w:val="1"/>
      <w:marLeft w:val="0"/>
      <w:marRight w:val="0"/>
      <w:marTop w:val="0"/>
      <w:marBottom w:val="0"/>
      <w:divBdr>
        <w:top w:val="none" w:sz="0" w:space="0" w:color="auto"/>
        <w:left w:val="none" w:sz="0" w:space="0" w:color="auto"/>
        <w:bottom w:val="none" w:sz="0" w:space="0" w:color="auto"/>
        <w:right w:val="none" w:sz="0" w:space="0" w:color="auto"/>
      </w:divBdr>
    </w:div>
    <w:div w:id="1113669341">
      <w:bodyDiv w:val="1"/>
      <w:marLeft w:val="0"/>
      <w:marRight w:val="0"/>
      <w:marTop w:val="0"/>
      <w:marBottom w:val="0"/>
      <w:divBdr>
        <w:top w:val="none" w:sz="0" w:space="0" w:color="auto"/>
        <w:left w:val="none" w:sz="0" w:space="0" w:color="auto"/>
        <w:bottom w:val="none" w:sz="0" w:space="0" w:color="auto"/>
        <w:right w:val="none" w:sz="0" w:space="0" w:color="auto"/>
      </w:divBdr>
    </w:div>
    <w:div w:id="1132020202">
      <w:bodyDiv w:val="1"/>
      <w:marLeft w:val="0"/>
      <w:marRight w:val="0"/>
      <w:marTop w:val="0"/>
      <w:marBottom w:val="0"/>
      <w:divBdr>
        <w:top w:val="none" w:sz="0" w:space="0" w:color="auto"/>
        <w:left w:val="none" w:sz="0" w:space="0" w:color="auto"/>
        <w:bottom w:val="none" w:sz="0" w:space="0" w:color="auto"/>
        <w:right w:val="none" w:sz="0" w:space="0" w:color="auto"/>
      </w:divBdr>
    </w:div>
    <w:div w:id="1176771349">
      <w:bodyDiv w:val="1"/>
      <w:marLeft w:val="0"/>
      <w:marRight w:val="0"/>
      <w:marTop w:val="0"/>
      <w:marBottom w:val="0"/>
      <w:divBdr>
        <w:top w:val="none" w:sz="0" w:space="0" w:color="auto"/>
        <w:left w:val="none" w:sz="0" w:space="0" w:color="auto"/>
        <w:bottom w:val="none" w:sz="0" w:space="0" w:color="auto"/>
        <w:right w:val="none" w:sz="0" w:space="0" w:color="auto"/>
      </w:divBdr>
    </w:div>
    <w:div w:id="1203635921">
      <w:bodyDiv w:val="1"/>
      <w:marLeft w:val="0"/>
      <w:marRight w:val="0"/>
      <w:marTop w:val="0"/>
      <w:marBottom w:val="0"/>
      <w:divBdr>
        <w:top w:val="none" w:sz="0" w:space="0" w:color="auto"/>
        <w:left w:val="none" w:sz="0" w:space="0" w:color="auto"/>
        <w:bottom w:val="none" w:sz="0" w:space="0" w:color="auto"/>
        <w:right w:val="none" w:sz="0" w:space="0" w:color="auto"/>
      </w:divBdr>
    </w:div>
    <w:div w:id="1358510031">
      <w:bodyDiv w:val="1"/>
      <w:marLeft w:val="0"/>
      <w:marRight w:val="0"/>
      <w:marTop w:val="0"/>
      <w:marBottom w:val="0"/>
      <w:divBdr>
        <w:top w:val="none" w:sz="0" w:space="0" w:color="auto"/>
        <w:left w:val="none" w:sz="0" w:space="0" w:color="auto"/>
        <w:bottom w:val="none" w:sz="0" w:space="0" w:color="auto"/>
        <w:right w:val="none" w:sz="0" w:space="0" w:color="auto"/>
      </w:divBdr>
    </w:div>
    <w:div w:id="1361394076">
      <w:bodyDiv w:val="1"/>
      <w:marLeft w:val="0"/>
      <w:marRight w:val="0"/>
      <w:marTop w:val="0"/>
      <w:marBottom w:val="0"/>
      <w:divBdr>
        <w:top w:val="none" w:sz="0" w:space="0" w:color="auto"/>
        <w:left w:val="none" w:sz="0" w:space="0" w:color="auto"/>
        <w:bottom w:val="none" w:sz="0" w:space="0" w:color="auto"/>
        <w:right w:val="none" w:sz="0" w:space="0" w:color="auto"/>
      </w:divBdr>
    </w:div>
    <w:div w:id="1364090330">
      <w:bodyDiv w:val="1"/>
      <w:marLeft w:val="0"/>
      <w:marRight w:val="0"/>
      <w:marTop w:val="0"/>
      <w:marBottom w:val="0"/>
      <w:divBdr>
        <w:top w:val="none" w:sz="0" w:space="0" w:color="auto"/>
        <w:left w:val="none" w:sz="0" w:space="0" w:color="auto"/>
        <w:bottom w:val="none" w:sz="0" w:space="0" w:color="auto"/>
        <w:right w:val="none" w:sz="0" w:space="0" w:color="auto"/>
      </w:divBdr>
    </w:div>
    <w:div w:id="1372916977">
      <w:bodyDiv w:val="1"/>
      <w:marLeft w:val="0"/>
      <w:marRight w:val="0"/>
      <w:marTop w:val="0"/>
      <w:marBottom w:val="0"/>
      <w:divBdr>
        <w:top w:val="none" w:sz="0" w:space="0" w:color="auto"/>
        <w:left w:val="none" w:sz="0" w:space="0" w:color="auto"/>
        <w:bottom w:val="none" w:sz="0" w:space="0" w:color="auto"/>
        <w:right w:val="none" w:sz="0" w:space="0" w:color="auto"/>
      </w:divBdr>
    </w:div>
    <w:div w:id="1400980262">
      <w:bodyDiv w:val="1"/>
      <w:marLeft w:val="0"/>
      <w:marRight w:val="0"/>
      <w:marTop w:val="0"/>
      <w:marBottom w:val="0"/>
      <w:divBdr>
        <w:top w:val="none" w:sz="0" w:space="0" w:color="auto"/>
        <w:left w:val="none" w:sz="0" w:space="0" w:color="auto"/>
        <w:bottom w:val="none" w:sz="0" w:space="0" w:color="auto"/>
        <w:right w:val="none" w:sz="0" w:space="0" w:color="auto"/>
      </w:divBdr>
    </w:div>
    <w:div w:id="1440679527">
      <w:bodyDiv w:val="1"/>
      <w:marLeft w:val="0"/>
      <w:marRight w:val="0"/>
      <w:marTop w:val="0"/>
      <w:marBottom w:val="0"/>
      <w:divBdr>
        <w:top w:val="none" w:sz="0" w:space="0" w:color="auto"/>
        <w:left w:val="none" w:sz="0" w:space="0" w:color="auto"/>
        <w:bottom w:val="none" w:sz="0" w:space="0" w:color="auto"/>
        <w:right w:val="none" w:sz="0" w:space="0" w:color="auto"/>
      </w:divBdr>
    </w:div>
    <w:div w:id="1457143906">
      <w:bodyDiv w:val="1"/>
      <w:marLeft w:val="0"/>
      <w:marRight w:val="0"/>
      <w:marTop w:val="0"/>
      <w:marBottom w:val="0"/>
      <w:divBdr>
        <w:top w:val="none" w:sz="0" w:space="0" w:color="auto"/>
        <w:left w:val="none" w:sz="0" w:space="0" w:color="auto"/>
        <w:bottom w:val="none" w:sz="0" w:space="0" w:color="auto"/>
        <w:right w:val="none" w:sz="0" w:space="0" w:color="auto"/>
      </w:divBdr>
    </w:div>
    <w:div w:id="1477528668">
      <w:bodyDiv w:val="1"/>
      <w:marLeft w:val="0"/>
      <w:marRight w:val="0"/>
      <w:marTop w:val="0"/>
      <w:marBottom w:val="0"/>
      <w:divBdr>
        <w:top w:val="none" w:sz="0" w:space="0" w:color="auto"/>
        <w:left w:val="none" w:sz="0" w:space="0" w:color="auto"/>
        <w:bottom w:val="none" w:sz="0" w:space="0" w:color="auto"/>
        <w:right w:val="none" w:sz="0" w:space="0" w:color="auto"/>
      </w:divBdr>
    </w:div>
    <w:div w:id="1539590016">
      <w:bodyDiv w:val="1"/>
      <w:marLeft w:val="0"/>
      <w:marRight w:val="0"/>
      <w:marTop w:val="0"/>
      <w:marBottom w:val="0"/>
      <w:divBdr>
        <w:top w:val="none" w:sz="0" w:space="0" w:color="auto"/>
        <w:left w:val="none" w:sz="0" w:space="0" w:color="auto"/>
        <w:bottom w:val="none" w:sz="0" w:space="0" w:color="auto"/>
        <w:right w:val="none" w:sz="0" w:space="0" w:color="auto"/>
      </w:divBdr>
    </w:div>
    <w:div w:id="1620797582">
      <w:bodyDiv w:val="1"/>
      <w:marLeft w:val="0"/>
      <w:marRight w:val="0"/>
      <w:marTop w:val="0"/>
      <w:marBottom w:val="0"/>
      <w:divBdr>
        <w:top w:val="none" w:sz="0" w:space="0" w:color="auto"/>
        <w:left w:val="none" w:sz="0" w:space="0" w:color="auto"/>
        <w:bottom w:val="none" w:sz="0" w:space="0" w:color="auto"/>
        <w:right w:val="none" w:sz="0" w:space="0" w:color="auto"/>
      </w:divBdr>
    </w:div>
    <w:div w:id="1641030822">
      <w:bodyDiv w:val="1"/>
      <w:marLeft w:val="0"/>
      <w:marRight w:val="0"/>
      <w:marTop w:val="0"/>
      <w:marBottom w:val="0"/>
      <w:divBdr>
        <w:top w:val="none" w:sz="0" w:space="0" w:color="auto"/>
        <w:left w:val="none" w:sz="0" w:space="0" w:color="auto"/>
        <w:bottom w:val="none" w:sz="0" w:space="0" w:color="auto"/>
        <w:right w:val="none" w:sz="0" w:space="0" w:color="auto"/>
      </w:divBdr>
    </w:div>
    <w:div w:id="1644191277">
      <w:bodyDiv w:val="1"/>
      <w:marLeft w:val="0"/>
      <w:marRight w:val="0"/>
      <w:marTop w:val="0"/>
      <w:marBottom w:val="0"/>
      <w:divBdr>
        <w:top w:val="none" w:sz="0" w:space="0" w:color="auto"/>
        <w:left w:val="none" w:sz="0" w:space="0" w:color="auto"/>
        <w:bottom w:val="none" w:sz="0" w:space="0" w:color="auto"/>
        <w:right w:val="none" w:sz="0" w:space="0" w:color="auto"/>
      </w:divBdr>
    </w:div>
    <w:div w:id="1743336378">
      <w:bodyDiv w:val="1"/>
      <w:marLeft w:val="0"/>
      <w:marRight w:val="0"/>
      <w:marTop w:val="0"/>
      <w:marBottom w:val="0"/>
      <w:divBdr>
        <w:top w:val="none" w:sz="0" w:space="0" w:color="auto"/>
        <w:left w:val="none" w:sz="0" w:space="0" w:color="auto"/>
        <w:bottom w:val="none" w:sz="0" w:space="0" w:color="auto"/>
        <w:right w:val="none" w:sz="0" w:space="0" w:color="auto"/>
      </w:divBdr>
      <w:divsChild>
        <w:div w:id="819007956">
          <w:marLeft w:val="0"/>
          <w:marRight w:val="0"/>
          <w:marTop w:val="0"/>
          <w:marBottom w:val="0"/>
          <w:divBdr>
            <w:top w:val="none" w:sz="0" w:space="0" w:color="auto"/>
            <w:left w:val="none" w:sz="0" w:space="0" w:color="auto"/>
            <w:bottom w:val="none" w:sz="0" w:space="0" w:color="auto"/>
            <w:right w:val="none" w:sz="0" w:space="0" w:color="auto"/>
          </w:divBdr>
          <w:divsChild>
            <w:div w:id="1421416110">
              <w:marLeft w:val="0"/>
              <w:marRight w:val="0"/>
              <w:marTop w:val="0"/>
              <w:marBottom w:val="0"/>
              <w:divBdr>
                <w:top w:val="none" w:sz="0" w:space="0" w:color="auto"/>
                <w:left w:val="none" w:sz="0" w:space="0" w:color="auto"/>
                <w:bottom w:val="none" w:sz="0" w:space="0" w:color="auto"/>
                <w:right w:val="none" w:sz="0" w:space="0" w:color="auto"/>
              </w:divBdr>
              <w:divsChild>
                <w:div w:id="490407692">
                  <w:marLeft w:val="0"/>
                  <w:marRight w:val="0"/>
                  <w:marTop w:val="0"/>
                  <w:marBottom w:val="0"/>
                  <w:divBdr>
                    <w:top w:val="none" w:sz="0" w:space="0" w:color="auto"/>
                    <w:left w:val="none" w:sz="0" w:space="0" w:color="auto"/>
                    <w:bottom w:val="none" w:sz="0" w:space="0" w:color="auto"/>
                    <w:right w:val="none" w:sz="0" w:space="0" w:color="auto"/>
                  </w:divBdr>
                  <w:divsChild>
                    <w:div w:id="1814637555">
                      <w:marLeft w:val="0"/>
                      <w:marRight w:val="0"/>
                      <w:marTop w:val="0"/>
                      <w:marBottom w:val="0"/>
                      <w:divBdr>
                        <w:top w:val="none" w:sz="0" w:space="0" w:color="auto"/>
                        <w:left w:val="none" w:sz="0" w:space="0" w:color="auto"/>
                        <w:bottom w:val="none" w:sz="0" w:space="0" w:color="auto"/>
                        <w:right w:val="none" w:sz="0" w:space="0" w:color="auto"/>
                      </w:divBdr>
                      <w:divsChild>
                        <w:div w:id="1234782706">
                          <w:marLeft w:val="0"/>
                          <w:marRight w:val="0"/>
                          <w:marTop w:val="0"/>
                          <w:marBottom w:val="0"/>
                          <w:divBdr>
                            <w:top w:val="none" w:sz="0" w:space="0" w:color="auto"/>
                            <w:left w:val="none" w:sz="0" w:space="0" w:color="auto"/>
                            <w:bottom w:val="none" w:sz="0" w:space="0" w:color="auto"/>
                            <w:right w:val="none" w:sz="0" w:space="0" w:color="auto"/>
                          </w:divBdr>
                          <w:divsChild>
                            <w:div w:id="1082219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6538740">
          <w:marLeft w:val="0"/>
          <w:marRight w:val="0"/>
          <w:marTop w:val="600"/>
          <w:marBottom w:val="600"/>
          <w:divBdr>
            <w:top w:val="none" w:sz="0" w:space="0" w:color="auto"/>
            <w:left w:val="none" w:sz="0" w:space="0" w:color="auto"/>
            <w:bottom w:val="none" w:sz="0" w:space="0" w:color="auto"/>
            <w:right w:val="none" w:sz="0" w:space="0" w:color="auto"/>
          </w:divBdr>
          <w:divsChild>
            <w:div w:id="1954894659">
              <w:marLeft w:val="0"/>
              <w:marRight w:val="0"/>
              <w:marTop w:val="0"/>
              <w:marBottom w:val="0"/>
              <w:divBdr>
                <w:top w:val="none" w:sz="0" w:space="0" w:color="auto"/>
                <w:left w:val="none" w:sz="0" w:space="0" w:color="auto"/>
                <w:bottom w:val="none" w:sz="0" w:space="0" w:color="auto"/>
                <w:right w:val="none" w:sz="0" w:space="0" w:color="auto"/>
              </w:divBdr>
              <w:divsChild>
                <w:div w:id="978532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8714678">
      <w:bodyDiv w:val="1"/>
      <w:marLeft w:val="0"/>
      <w:marRight w:val="0"/>
      <w:marTop w:val="0"/>
      <w:marBottom w:val="0"/>
      <w:divBdr>
        <w:top w:val="none" w:sz="0" w:space="0" w:color="auto"/>
        <w:left w:val="none" w:sz="0" w:space="0" w:color="auto"/>
        <w:bottom w:val="none" w:sz="0" w:space="0" w:color="auto"/>
        <w:right w:val="none" w:sz="0" w:space="0" w:color="auto"/>
      </w:divBdr>
    </w:div>
    <w:div w:id="2000963220">
      <w:bodyDiv w:val="1"/>
      <w:marLeft w:val="0"/>
      <w:marRight w:val="0"/>
      <w:marTop w:val="0"/>
      <w:marBottom w:val="0"/>
      <w:divBdr>
        <w:top w:val="none" w:sz="0" w:space="0" w:color="auto"/>
        <w:left w:val="none" w:sz="0" w:space="0" w:color="auto"/>
        <w:bottom w:val="none" w:sz="0" w:space="0" w:color="auto"/>
        <w:right w:val="none" w:sz="0" w:space="0" w:color="auto"/>
      </w:divBdr>
    </w:div>
    <w:div w:id="2013141845">
      <w:bodyDiv w:val="1"/>
      <w:marLeft w:val="0"/>
      <w:marRight w:val="0"/>
      <w:marTop w:val="0"/>
      <w:marBottom w:val="0"/>
      <w:divBdr>
        <w:top w:val="none" w:sz="0" w:space="0" w:color="auto"/>
        <w:left w:val="none" w:sz="0" w:space="0" w:color="auto"/>
        <w:bottom w:val="none" w:sz="0" w:space="0" w:color="auto"/>
        <w:right w:val="none" w:sz="0" w:space="0" w:color="auto"/>
      </w:divBdr>
    </w:div>
    <w:div w:id="2071150756">
      <w:bodyDiv w:val="1"/>
      <w:marLeft w:val="0"/>
      <w:marRight w:val="0"/>
      <w:marTop w:val="0"/>
      <w:marBottom w:val="0"/>
      <w:divBdr>
        <w:top w:val="none" w:sz="0" w:space="0" w:color="auto"/>
        <w:left w:val="none" w:sz="0" w:space="0" w:color="auto"/>
        <w:bottom w:val="none" w:sz="0" w:space="0" w:color="auto"/>
        <w:right w:val="none" w:sz="0" w:space="0" w:color="auto"/>
      </w:divBdr>
    </w:div>
    <w:div w:id="2101755456">
      <w:bodyDiv w:val="1"/>
      <w:marLeft w:val="0"/>
      <w:marRight w:val="0"/>
      <w:marTop w:val="0"/>
      <w:marBottom w:val="0"/>
      <w:divBdr>
        <w:top w:val="none" w:sz="0" w:space="0" w:color="auto"/>
        <w:left w:val="none" w:sz="0" w:space="0" w:color="auto"/>
        <w:bottom w:val="none" w:sz="0" w:space="0" w:color="auto"/>
        <w:right w:val="none" w:sz="0" w:space="0" w:color="auto"/>
      </w:divBdr>
      <w:divsChild>
        <w:div w:id="2048093105">
          <w:marLeft w:val="0"/>
          <w:marRight w:val="0"/>
          <w:marTop w:val="0"/>
          <w:marBottom w:val="0"/>
          <w:divBdr>
            <w:top w:val="none" w:sz="0" w:space="0" w:color="auto"/>
            <w:left w:val="none" w:sz="0" w:space="0" w:color="auto"/>
            <w:bottom w:val="none" w:sz="0" w:space="0" w:color="auto"/>
            <w:right w:val="none" w:sz="0" w:space="0" w:color="auto"/>
          </w:divBdr>
          <w:divsChild>
            <w:div w:id="1948466684">
              <w:marLeft w:val="0"/>
              <w:marRight w:val="0"/>
              <w:marTop w:val="0"/>
              <w:marBottom w:val="0"/>
              <w:divBdr>
                <w:top w:val="none" w:sz="0" w:space="0" w:color="auto"/>
                <w:left w:val="none" w:sz="0" w:space="0" w:color="auto"/>
                <w:bottom w:val="none" w:sz="0" w:space="0" w:color="auto"/>
                <w:right w:val="none" w:sz="0" w:space="0" w:color="auto"/>
              </w:divBdr>
              <w:divsChild>
                <w:div w:id="1855806704">
                  <w:marLeft w:val="0"/>
                  <w:marRight w:val="0"/>
                  <w:marTop w:val="0"/>
                  <w:marBottom w:val="0"/>
                  <w:divBdr>
                    <w:top w:val="none" w:sz="0" w:space="0" w:color="auto"/>
                    <w:left w:val="none" w:sz="0" w:space="0" w:color="auto"/>
                    <w:bottom w:val="none" w:sz="0" w:space="0" w:color="auto"/>
                    <w:right w:val="none" w:sz="0" w:space="0" w:color="auto"/>
                  </w:divBdr>
                  <w:divsChild>
                    <w:div w:id="285895370">
                      <w:marLeft w:val="0"/>
                      <w:marRight w:val="0"/>
                      <w:marTop w:val="0"/>
                      <w:marBottom w:val="0"/>
                      <w:divBdr>
                        <w:top w:val="none" w:sz="0" w:space="0" w:color="auto"/>
                        <w:left w:val="none" w:sz="0" w:space="0" w:color="auto"/>
                        <w:bottom w:val="none" w:sz="0" w:space="0" w:color="auto"/>
                        <w:right w:val="none" w:sz="0" w:space="0" w:color="auto"/>
                      </w:divBdr>
                      <w:divsChild>
                        <w:div w:id="204871779">
                          <w:marLeft w:val="0"/>
                          <w:marRight w:val="0"/>
                          <w:marTop w:val="0"/>
                          <w:marBottom w:val="0"/>
                          <w:divBdr>
                            <w:top w:val="none" w:sz="0" w:space="0" w:color="auto"/>
                            <w:left w:val="none" w:sz="0" w:space="0" w:color="auto"/>
                            <w:bottom w:val="none" w:sz="0" w:space="0" w:color="auto"/>
                            <w:right w:val="none" w:sz="0" w:space="0" w:color="auto"/>
                          </w:divBdr>
                          <w:divsChild>
                            <w:div w:id="999120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92749576">
          <w:marLeft w:val="0"/>
          <w:marRight w:val="0"/>
          <w:marTop w:val="600"/>
          <w:marBottom w:val="600"/>
          <w:divBdr>
            <w:top w:val="none" w:sz="0" w:space="0" w:color="auto"/>
            <w:left w:val="none" w:sz="0" w:space="0" w:color="auto"/>
            <w:bottom w:val="none" w:sz="0" w:space="0" w:color="auto"/>
            <w:right w:val="none" w:sz="0" w:space="0" w:color="auto"/>
          </w:divBdr>
          <w:divsChild>
            <w:div w:id="262031020">
              <w:marLeft w:val="0"/>
              <w:marRight w:val="0"/>
              <w:marTop w:val="0"/>
              <w:marBottom w:val="0"/>
              <w:divBdr>
                <w:top w:val="none" w:sz="0" w:space="0" w:color="auto"/>
                <w:left w:val="none" w:sz="0" w:space="0" w:color="auto"/>
                <w:bottom w:val="none" w:sz="0" w:space="0" w:color="auto"/>
                <w:right w:val="none" w:sz="0" w:space="0" w:color="auto"/>
              </w:divBdr>
              <w:divsChild>
                <w:div w:id="152797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0277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49AF3E9-0A64-4AB6-9965-AE23DB63EB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10228</TotalTime>
  <Pages>12</Pages>
  <Words>3896</Words>
  <Characters>22213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Solomon Lopez (1914083)</dc:creator>
  <cp:keywords/>
  <dc:description/>
  <cp:lastModifiedBy>Solomon Lopez (1914083)</cp:lastModifiedBy>
  <cp:revision>815</cp:revision>
  <dcterms:created xsi:type="dcterms:W3CDTF">2022-03-21T11:38:00Z</dcterms:created>
  <dcterms:modified xsi:type="dcterms:W3CDTF">2022-04-07T22:43:00Z</dcterms:modified>
</cp:coreProperties>
</file>