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091D46" w14:textId="7F228EE8" w:rsidR="00C35D0A" w:rsidRDefault="00C35D0A" w:rsidP="00C35D0A">
      <w:pPr>
        <w:pStyle w:val="Title"/>
        <w:jc w:val="center"/>
        <w:rPr>
          <w:b/>
          <w:bCs/>
          <w:u w:val="single"/>
        </w:rPr>
      </w:pPr>
      <w:r w:rsidRPr="00C35D0A">
        <w:rPr>
          <w:b/>
          <w:bCs/>
          <w:u w:val="single"/>
        </w:rPr>
        <w:t>MANAGING ENTERPRISE IN THE 21ST CENTURY</w:t>
      </w:r>
    </w:p>
    <w:p w14:paraId="5A3AF63D" w14:textId="0126C3C0" w:rsidR="00C35D0A" w:rsidRPr="00735FC4" w:rsidRDefault="0097464A" w:rsidP="00C35D0A">
      <w:pPr>
        <w:rPr>
          <w:sz w:val="40"/>
          <w:szCs w:val="40"/>
          <w:lang w:val="it-IT"/>
        </w:rPr>
      </w:pPr>
      <w:r w:rsidRPr="00735FC4">
        <w:rPr>
          <w:sz w:val="40"/>
          <w:szCs w:val="40"/>
          <w:lang w:val="it-IT"/>
        </w:rPr>
        <w:t xml:space="preserve"> </w:t>
      </w:r>
      <w:r w:rsidR="00735FC4" w:rsidRPr="00735FC4">
        <w:rPr>
          <w:sz w:val="40"/>
          <w:szCs w:val="40"/>
          <w:lang w:val="it-IT"/>
        </w:rPr>
        <w:t xml:space="preserve">                  (BMSW4006_LO</w:t>
      </w:r>
      <w:r w:rsidR="00735FC4">
        <w:rPr>
          <w:sz w:val="40"/>
          <w:szCs w:val="40"/>
          <w:lang w:val="it-IT"/>
        </w:rPr>
        <w:t>N)</w:t>
      </w:r>
    </w:p>
    <w:p w14:paraId="348A80E8" w14:textId="77777777" w:rsidR="001778A2" w:rsidRPr="00735FC4" w:rsidRDefault="00AA247F">
      <w:pPr>
        <w:spacing w:line="259" w:lineRule="auto"/>
        <w:jc w:val="left"/>
        <w:rPr>
          <w:sz w:val="40"/>
          <w:szCs w:val="40"/>
          <w:lang w:val="it-IT"/>
        </w:rPr>
      </w:pPr>
      <w:r w:rsidRPr="00735FC4">
        <w:rPr>
          <w:sz w:val="40"/>
          <w:szCs w:val="40"/>
          <w:lang w:val="it-IT"/>
        </w:rPr>
        <w:t xml:space="preserve">IRINA BEATA GYORFI </w:t>
      </w:r>
      <w:r w:rsidR="001778A2" w:rsidRPr="00735FC4">
        <w:rPr>
          <w:sz w:val="40"/>
          <w:szCs w:val="40"/>
          <w:lang w:val="it-IT"/>
        </w:rPr>
        <w:t>(2113590)</w:t>
      </w:r>
      <w:r w:rsidRPr="00735FC4">
        <w:rPr>
          <w:sz w:val="40"/>
          <w:szCs w:val="40"/>
          <w:lang w:val="it-IT"/>
        </w:rPr>
        <w:t xml:space="preserve">    </w:t>
      </w:r>
    </w:p>
    <w:p w14:paraId="0ED0F446" w14:textId="77777777" w:rsidR="001778A2" w:rsidRPr="00735FC4" w:rsidRDefault="001778A2">
      <w:pPr>
        <w:spacing w:line="259" w:lineRule="auto"/>
        <w:jc w:val="left"/>
        <w:rPr>
          <w:sz w:val="40"/>
          <w:szCs w:val="40"/>
          <w:lang w:val="it-IT"/>
        </w:rPr>
      </w:pPr>
    </w:p>
    <w:p w14:paraId="54BC07CA" w14:textId="4A23A1C4" w:rsidR="001778A2" w:rsidRPr="00735FC4" w:rsidRDefault="001778A2">
      <w:pPr>
        <w:spacing w:line="259" w:lineRule="auto"/>
        <w:jc w:val="left"/>
        <w:rPr>
          <w:sz w:val="40"/>
          <w:szCs w:val="40"/>
          <w:lang w:val="it-IT"/>
        </w:rPr>
      </w:pPr>
      <w:r w:rsidRPr="00735FC4">
        <w:rPr>
          <w:sz w:val="40"/>
          <w:szCs w:val="40"/>
          <w:lang w:val="it-IT"/>
        </w:rPr>
        <w:t>LECTURER: REXON NTING</w:t>
      </w:r>
    </w:p>
    <w:p w14:paraId="74EC29E6" w14:textId="77777777" w:rsidR="001778A2" w:rsidRPr="00735FC4" w:rsidRDefault="001778A2">
      <w:pPr>
        <w:spacing w:line="259" w:lineRule="auto"/>
        <w:jc w:val="left"/>
        <w:rPr>
          <w:sz w:val="40"/>
          <w:szCs w:val="40"/>
          <w:lang w:val="it-IT"/>
        </w:rPr>
      </w:pPr>
    </w:p>
    <w:p w14:paraId="416DC225" w14:textId="77777777" w:rsidR="001778A2" w:rsidRPr="00735FC4" w:rsidRDefault="001778A2">
      <w:pPr>
        <w:spacing w:line="259" w:lineRule="auto"/>
        <w:jc w:val="left"/>
        <w:rPr>
          <w:sz w:val="40"/>
          <w:szCs w:val="40"/>
          <w:lang w:val="it-IT"/>
        </w:rPr>
      </w:pPr>
    </w:p>
    <w:p w14:paraId="32C7AA6C" w14:textId="23103FD6" w:rsidR="00C35D0A" w:rsidRPr="00735FC4" w:rsidRDefault="00AA247F">
      <w:pPr>
        <w:spacing w:line="259" w:lineRule="auto"/>
        <w:jc w:val="left"/>
        <w:rPr>
          <w:sz w:val="40"/>
          <w:szCs w:val="40"/>
          <w:lang w:val="it-IT"/>
        </w:rPr>
      </w:pPr>
      <w:r w:rsidRPr="00735FC4">
        <w:rPr>
          <w:sz w:val="40"/>
          <w:szCs w:val="40"/>
          <w:lang w:val="it-IT"/>
        </w:rPr>
        <w:t xml:space="preserve">                                                 </w:t>
      </w:r>
      <w:r w:rsidR="00C35D0A" w:rsidRPr="00735FC4">
        <w:rPr>
          <w:lang w:val="it-IT"/>
        </w:rPr>
        <w:br w:type="page"/>
      </w:r>
    </w:p>
    <w:p w14:paraId="1EEC6615" w14:textId="769F4134" w:rsidR="00C35D0A" w:rsidRPr="00056E73" w:rsidRDefault="00C35D0A" w:rsidP="00C35D0A">
      <w:pPr>
        <w:rPr>
          <w:b/>
          <w:bCs/>
          <w:u w:val="single"/>
        </w:rPr>
      </w:pPr>
      <w:r w:rsidRPr="00056E73">
        <w:rPr>
          <w:b/>
          <w:bCs/>
          <w:u w:val="single"/>
        </w:rPr>
        <w:lastRenderedPageBreak/>
        <w:t>Executive summary:</w:t>
      </w:r>
    </w:p>
    <w:p w14:paraId="56955C41" w14:textId="2267698E" w:rsidR="00C35D0A" w:rsidRDefault="00C544A6" w:rsidP="00C35D0A">
      <w:r>
        <w:t>A business plan is one of the documents which includes information related to the operational as well as the financial plan of the company. This document would provide guidance to achieve the goals and objectives of the business. The preparation of a business plan would be the first stage of establishing a new business organization.</w:t>
      </w:r>
      <w:r w:rsidR="00735FC4">
        <w:t>”</w:t>
      </w:r>
      <w:r>
        <w:t xml:space="preserve"> </w:t>
      </w:r>
      <w:r w:rsidR="00E54D8B">
        <w:t>P</w:t>
      </w:r>
      <w:r w:rsidR="00735FC4">
        <w:t>a</w:t>
      </w:r>
      <w:r w:rsidR="00E54D8B">
        <w:t>ty natural beauty</w:t>
      </w:r>
      <w:r w:rsidR="00735FC4">
        <w:t>”</w:t>
      </w:r>
      <w:r w:rsidR="00E54D8B">
        <w:t xml:space="preserve"> is one of the beauty products manufacturing companies which offers </w:t>
      </w:r>
      <w:proofErr w:type="gramStart"/>
      <w:r w:rsidR="00E54D8B">
        <w:t>a number of</w:t>
      </w:r>
      <w:proofErr w:type="gramEnd"/>
      <w:r w:rsidR="00E54D8B">
        <w:t xml:space="preserve"> natural bio beauty products in the United Kingdom. This report has contained information related to the beauty products offerings along with a marketing audit as well as the study of the target market and </w:t>
      </w:r>
      <w:r w:rsidR="00E86779">
        <w:t>management</w:t>
      </w:r>
      <w:r w:rsidR="00E54D8B">
        <w:t xml:space="preserve"> </w:t>
      </w:r>
      <w:r w:rsidR="00E86779">
        <w:t>team of Pety natural beauty</w:t>
      </w:r>
      <w:r w:rsidR="00E54D8B">
        <w:t xml:space="preserve">. </w:t>
      </w:r>
      <w:r w:rsidR="00984715">
        <w:t xml:space="preserve">The management team of a business is the group of people who manage as well as control the business and ensures the achievement of organizational objectives. </w:t>
      </w:r>
      <w:r w:rsidR="00E86779">
        <w:t>This report has explained the roles and responsibilities of employees along with the legal business structure of</w:t>
      </w:r>
      <w:r w:rsidR="00735FC4">
        <w:t>”</w:t>
      </w:r>
      <w:r w:rsidR="00E86779">
        <w:t xml:space="preserve"> P</w:t>
      </w:r>
      <w:r w:rsidR="00735FC4">
        <w:t>a</w:t>
      </w:r>
      <w:r w:rsidR="00E86779">
        <w:t>ty natural beauty</w:t>
      </w:r>
      <w:r w:rsidR="00735FC4">
        <w:t>”</w:t>
      </w:r>
      <w:r w:rsidR="00E86779">
        <w:t>. At the end of the report marketing plan as well as a financial plan for</w:t>
      </w:r>
      <w:r w:rsidR="00735FC4">
        <w:t>”</w:t>
      </w:r>
      <w:r w:rsidR="00E86779">
        <w:t xml:space="preserve"> P</w:t>
      </w:r>
      <w:r w:rsidR="00735FC4">
        <w:t>a</w:t>
      </w:r>
      <w:r w:rsidR="00E86779">
        <w:t>ty natural beauty</w:t>
      </w:r>
      <w:r w:rsidR="00735FC4">
        <w:t>”</w:t>
      </w:r>
      <w:r w:rsidR="00E86779">
        <w:t xml:space="preserve"> has been developed.  </w:t>
      </w:r>
    </w:p>
    <w:p w14:paraId="28375632" w14:textId="77777777" w:rsidR="00C35D0A" w:rsidRDefault="00C35D0A">
      <w:pPr>
        <w:spacing w:line="259" w:lineRule="auto"/>
        <w:jc w:val="left"/>
      </w:pPr>
      <w:r>
        <w:br w:type="page"/>
      </w:r>
    </w:p>
    <w:sdt>
      <w:sdtPr>
        <w:rPr>
          <w:rFonts w:ascii="Times New Roman" w:eastAsiaTheme="minorHAnsi" w:hAnsi="Times New Roman" w:cstheme="minorBidi"/>
          <w:color w:val="auto"/>
          <w:sz w:val="24"/>
          <w:szCs w:val="22"/>
          <w:lang w:val="en-IN"/>
        </w:rPr>
        <w:id w:val="-772776318"/>
        <w:docPartObj>
          <w:docPartGallery w:val="Table of Contents"/>
          <w:docPartUnique/>
        </w:docPartObj>
      </w:sdtPr>
      <w:sdtEndPr>
        <w:rPr>
          <w:b/>
          <w:bCs/>
          <w:noProof/>
        </w:rPr>
      </w:sdtEndPr>
      <w:sdtContent>
        <w:p w14:paraId="09826BFD" w14:textId="5F8769F6" w:rsidR="00056E73" w:rsidRPr="00056E73" w:rsidRDefault="00056E73" w:rsidP="00056E73">
          <w:pPr>
            <w:pStyle w:val="TOCHeading"/>
            <w:jc w:val="center"/>
            <w:rPr>
              <w:b/>
              <w:bCs/>
            </w:rPr>
          </w:pPr>
          <w:r w:rsidRPr="00056E73">
            <w:rPr>
              <w:b/>
              <w:bCs/>
            </w:rPr>
            <w:t>Table of Contents</w:t>
          </w:r>
        </w:p>
        <w:p w14:paraId="459A1BDA" w14:textId="535A46D9" w:rsidR="00056E73" w:rsidRDefault="00056E73">
          <w:pPr>
            <w:pStyle w:val="TOC1"/>
            <w:tabs>
              <w:tab w:val="right" w:leader="dot" w:pos="9016"/>
            </w:tabs>
            <w:rPr>
              <w:noProof/>
            </w:rPr>
          </w:pPr>
          <w:r>
            <w:fldChar w:fldCharType="begin"/>
          </w:r>
          <w:r>
            <w:instrText xml:space="preserve"> TOC \o "1-3" \h \z \u </w:instrText>
          </w:r>
          <w:r>
            <w:fldChar w:fldCharType="separate"/>
          </w:r>
          <w:hyperlink w:anchor="_Toc100838338" w:history="1">
            <w:r w:rsidRPr="00141BB8">
              <w:rPr>
                <w:rStyle w:val="Hyperlink"/>
                <w:noProof/>
              </w:rPr>
              <w:t>Introduction:</w:t>
            </w:r>
            <w:r>
              <w:rPr>
                <w:noProof/>
                <w:webHidden/>
              </w:rPr>
              <w:tab/>
            </w:r>
            <w:r>
              <w:rPr>
                <w:noProof/>
                <w:webHidden/>
              </w:rPr>
              <w:fldChar w:fldCharType="begin"/>
            </w:r>
            <w:r>
              <w:rPr>
                <w:noProof/>
                <w:webHidden/>
              </w:rPr>
              <w:instrText xml:space="preserve"> PAGEREF _Toc100838338 \h </w:instrText>
            </w:r>
            <w:r>
              <w:rPr>
                <w:noProof/>
                <w:webHidden/>
              </w:rPr>
            </w:r>
            <w:r>
              <w:rPr>
                <w:noProof/>
                <w:webHidden/>
              </w:rPr>
              <w:fldChar w:fldCharType="separate"/>
            </w:r>
            <w:r>
              <w:rPr>
                <w:noProof/>
                <w:webHidden/>
              </w:rPr>
              <w:t>4</w:t>
            </w:r>
            <w:r>
              <w:rPr>
                <w:noProof/>
                <w:webHidden/>
              </w:rPr>
              <w:fldChar w:fldCharType="end"/>
            </w:r>
          </w:hyperlink>
        </w:p>
        <w:p w14:paraId="442B6232" w14:textId="6C63054D" w:rsidR="00056E73" w:rsidRDefault="006A6FE9">
          <w:pPr>
            <w:pStyle w:val="TOC1"/>
            <w:tabs>
              <w:tab w:val="right" w:leader="dot" w:pos="9016"/>
            </w:tabs>
            <w:rPr>
              <w:noProof/>
            </w:rPr>
          </w:pPr>
          <w:hyperlink w:anchor="_Toc100838339" w:history="1">
            <w:r w:rsidR="00056E73" w:rsidRPr="00141BB8">
              <w:rPr>
                <w:rStyle w:val="Hyperlink"/>
                <w:noProof/>
              </w:rPr>
              <w:t>Business/Company Overview:</w:t>
            </w:r>
            <w:r w:rsidR="00056E73">
              <w:rPr>
                <w:noProof/>
                <w:webHidden/>
              </w:rPr>
              <w:tab/>
            </w:r>
            <w:r w:rsidR="00056E73">
              <w:rPr>
                <w:noProof/>
                <w:webHidden/>
              </w:rPr>
              <w:fldChar w:fldCharType="begin"/>
            </w:r>
            <w:r w:rsidR="00056E73">
              <w:rPr>
                <w:noProof/>
                <w:webHidden/>
              </w:rPr>
              <w:instrText xml:space="preserve"> PAGEREF _Toc100838339 \h </w:instrText>
            </w:r>
            <w:r w:rsidR="00056E73">
              <w:rPr>
                <w:noProof/>
                <w:webHidden/>
              </w:rPr>
            </w:r>
            <w:r w:rsidR="00056E73">
              <w:rPr>
                <w:noProof/>
                <w:webHidden/>
              </w:rPr>
              <w:fldChar w:fldCharType="separate"/>
            </w:r>
            <w:r w:rsidR="00056E73">
              <w:rPr>
                <w:noProof/>
                <w:webHidden/>
              </w:rPr>
              <w:t>5</w:t>
            </w:r>
            <w:r w:rsidR="00056E73">
              <w:rPr>
                <w:noProof/>
                <w:webHidden/>
              </w:rPr>
              <w:fldChar w:fldCharType="end"/>
            </w:r>
          </w:hyperlink>
        </w:p>
        <w:p w14:paraId="4F62F680" w14:textId="45B5A5B9" w:rsidR="00056E73" w:rsidRDefault="006A6FE9">
          <w:pPr>
            <w:pStyle w:val="TOC1"/>
            <w:tabs>
              <w:tab w:val="right" w:leader="dot" w:pos="9016"/>
            </w:tabs>
            <w:rPr>
              <w:noProof/>
            </w:rPr>
          </w:pPr>
          <w:hyperlink w:anchor="_Toc100838340" w:history="1">
            <w:r w:rsidR="00056E73" w:rsidRPr="00141BB8">
              <w:rPr>
                <w:rStyle w:val="Hyperlink"/>
                <w:noProof/>
              </w:rPr>
              <w:t>Product and services:</w:t>
            </w:r>
            <w:r w:rsidR="00056E73">
              <w:rPr>
                <w:noProof/>
                <w:webHidden/>
              </w:rPr>
              <w:tab/>
            </w:r>
            <w:r w:rsidR="00056E73">
              <w:rPr>
                <w:noProof/>
                <w:webHidden/>
              </w:rPr>
              <w:fldChar w:fldCharType="begin"/>
            </w:r>
            <w:r w:rsidR="00056E73">
              <w:rPr>
                <w:noProof/>
                <w:webHidden/>
              </w:rPr>
              <w:instrText xml:space="preserve"> PAGEREF _Toc100838340 \h </w:instrText>
            </w:r>
            <w:r w:rsidR="00056E73">
              <w:rPr>
                <w:noProof/>
                <w:webHidden/>
              </w:rPr>
            </w:r>
            <w:r w:rsidR="00056E73">
              <w:rPr>
                <w:noProof/>
                <w:webHidden/>
              </w:rPr>
              <w:fldChar w:fldCharType="separate"/>
            </w:r>
            <w:r w:rsidR="00056E73">
              <w:rPr>
                <w:noProof/>
                <w:webHidden/>
              </w:rPr>
              <w:t>5</w:t>
            </w:r>
            <w:r w:rsidR="00056E73">
              <w:rPr>
                <w:noProof/>
                <w:webHidden/>
              </w:rPr>
              <w:fldChar w:fldCharType="end"/>
            </w:r>
          </w:hyperlink>
        </w:p>
        <w:p w14:paraId="22975A47" w14:textId="667A4DC1" w:rsidR="00056E73" w:rsidRDefault="006A6FE9">
          <w:pPr>
            <w:pStyle w:val="TOC1"/>
            <w:tabs>
              <w:tab w:val="right" w:leader="dot" w:pos="9016"/>
            </w:tabs>
            <w:rPr>
              <w:noProof/>
            </w:rPr>
          </w:pPr>
          <w:hyperlink w:anchor="_Toc100838341" w:history="1">
            <w:r w:rsidR="00056E73" w:rsidRPr="00141BB8">
              <w:rPr>
                <w:rStyle w:val="Hyperlink"/>
                <w:noProof/>
              </w:rPr>
              <w:t>Market audit:</w:t>
            </w:r>
            <w:r w:rsidR="00056E73">
              <w:rPr>
                <w:noProof/>
                <w:webHidden/>
              </w:rPr>
              <w:tab/>
            </w:r>
            <w:r w:rsidR="00056E73">
              <w:rPr>
                <w:noProof/>
                <w:webHidden/>
              </w:rPr>
              <w:fldChar w:fldCharType="begin"/>
            </w:r>
            <w:r w:rsidR="00056E73">
              <w:rPr>
                <w:noProof/>
                <w:webHidden/>
              </w:rPr>
              <w:instrText xml:space="preserve"> PAGEREF _Toc100838341 \h </w:instrText>
            </w:r>
            <w:r w:rsidR="00056E73">
              <w:rPr>
                <w:noProof/>
                <w:webHidden/>
              </w:rPr>
            </w:r>
            <w:r w:rsidR="00056E73">
              <w:rPr>
                <w:noProof/>
                <w:webHidden/>
              </w:rPr>
              <w:fldChar w:fldCharType="separate"/>
            </w:r>
            <w:r w:rsidR="00056E73">
              <w:rPr>
                <w:noProof/>
                <w:webHidden/>
              </w:rPr>
              <w:t>7</w:t>
            </w:r>
            <w:r w:rsidR="00056E73">
              <w:rPr>
                <w:noProof/>
                <w:webHidden/>
              </w:rPr>
              <w:fldChar w:fldCharType="end"/>
            </w:r>
          </w:hyperlink>
        </w:p>
        <w:p w14:paraId="236F1E1A" w14:textId="66704C1C" w:rsidR="00056E73" w:rsidRDefault="006A6FE9">
          <w:pPr>
            <w:pStyle w:val="TOC1"/>
            <w:tabs>
              <w:tab w:val="right" w:leader="dot" w:pos="9016"/>
            </w:tabs>
            <w:rPr>
              <w:noProof/>
            </w:rPr>
          </w:pPr>
          <w:hyperlink w:anchor="_Toc100838342" w:history="1">
            <w:r w:rsidR="00056E73" w:rsidRPr="00141BB8">
              <w:rPr>
                <w:rStyle w:val="Hyperlink"/>
                <w:noProof/>
              </w:rPr>
              <w:t>Target Market:</w:t>
            </w:r>
            <w:r w:rsidR="00056E73">
              <w:rPr>
                <w:noProof/>
                <w:webHidden/>
              </w:rPr>
              <w:tab/>
            </w:r>
            <w:r w:rsidR="00056E73">
              <w:rPr>
                <w:noProof/>
                <w:webHidden/>
              </w:rPr>
              <w:fldChar w:fldCharType="begin"/>
            </w:r>
            <w:r w:rsidR="00056E73">
              <w:rPr>
                <w:noProof/>
                <w:webHidden/>
              </w:rPr>
              <w:instrText xml:space="preserve"> PAGEREF _Toc100838342 \h </w:instrText>
            </w:r>
            <w:r w:rsidR="00056E73">
              <w:rPr>
                <w:noProof/>
                <w:webHidden/>
              </w:rPr>
            </w:r>
            <w:r w:rsidR="00056E73">
              <w:rPr>
                <w:noProof/>
                <w:webHidden/>
              </w:rPr>
              <w:fldChar w:fldCharType="separate"/>
            </w:r>
            <w:r w:rsidR="00056E73">
              <w:rPr>
                <w:noProof/>
                <w:webHidden/>
              </w:rPr>
              <w:t>8</w:t>
            </w:r>
            <w:r w:rsidR="00056E73">
              <w:rPr>
                <w:noProof/>
                <w:webHidden/>
              </w:rPr>
              <w:fldChar w:fldCharType="end"/>
            </w:r>
          </w:hyperlink>
        </w:p>
        <w:p w14:paraId="78E289C8" w14:textId="157CCB43" w:rsidR="00056E73" w:rsidRDefault="006A6FE9">
          <w:pPr>
            <w:pStyle w:val="TOC1"/>
            <w:tabs>
              <w:tab w:val="right" w:leader="dot" w:pos="9016"/>
            </w:tabs>
            <w:rPr>
              <w:noProof/>
            </w:rPr>
          </w:pPr>
          <w:hyperlink w:anchor="_Toc100838343" w:history="1">
            <w:r w:rsidR="00056E73" w:rsidRPr="00141BB8">
              <w:rPr>
                <w:rStyle w:val="Hyperlink"/>
                <w:noProof/>
              </w:rPr>
              <w:t>Marketing Plan:</w:t>
            </w:r>
            <w:r w:rsidR="00056E73">
              <w:rPr>
                <w:noProof/>
                <w:webHidden/>
              </w:rPr>
              <w:tab/>
            </w:r>
            <w:r w:rsidR="00056E73">
              <w:rPr>
                <w:noProof/>
                <w:webHidden/>
              </w:rPr>
              <w:fldChar w:fldCharType="begin"/>
            </w:r>
            <w:r w:rsidR="00056E73">
              <w:rPr>
                <w:noProof/>
                <w:webHidden/>
              </w:rPr>
              <w:instrText xml:space="preserve"> PAGEREF _Toc100838343 \h </w:instrText>
            </w:r>
            <w:r w:rsidR="00056E73">
              <w:rPr>
                <w:noProof/>
                <w:webHidden/>
              </w:rPr>
            </w:r>
            <w:r w:rsidR="00056E73">
              <w:rPr>
                <w:noProof/>
                <w:webHidden/>
              </w:rPr>
              <w:fldChar w:fldCharType="separate"/>
            </w:r>
            <w:r w:rsidR="00056E73">
              <w:rPr>
                <w:noProof/>
                <w:webHidden/>
              </w:rPr>
              <w:t>9</w:t>
            </w:r>
            <w:r w:rsidR="00056E73">
              <w:rPr>
                <w:noProof/>
                <w:webHidden/>
              </w:rPr>
              <w:fldChar w:fldCharType="end"/>
            </w:r>
          </w:hyperlink>
        </w:p>
        <w:p w14:paraId="25CCC2A8" w14:textId="086DBA42" w:rsidR="00056E73" w:rsidRDefault="006A6FE9">
          <w:pPr>
            <w:pStyle w:val="TOC1"/>
            <w:tabs>
              <w:tab w:val="right" w:leader="dot" w:pos="9016"/>
            </w:tabs>
            <w:rPr>
              <w:noProof/>
            </w:rPr>
          </w:pPr>
          <w:hyperlink w:anchor="_Toc100838344" w:history="1">
            <w:r w:rsidR="00056E73" w:rsidRPr="00141BB8">
              <w:rPr>
                <w:rStyle w:val="Hyperlink"/>
                <w:noProof/>
              </w:rPr>
              <w:t>Management Team:</w:t>
            </w:r>
            <w:r w:rsidR="00056E73">
              <w:rPr>
                <w:noProof/>
                <w:webHidden/>
              </w:rPr>
              <w:tab/>
            </w:r>
            <w:r w:rsidR="00056E73">
              <w:rPr>
                <w:noProof/>
                <w:webHidden/>
              </w:rPr>
              <w:fldChar w:fldCharType="begin"/>
            </w:r>
            <w:r w:rsidR="00056E73">
              <w:rPr>
                <w:noProof/>
                <w:webHidden/>
              </w:rPr>
              <w:instrText xml:space="preserve"> PAGEREF _Toc100838344 \h </w:instrText>
            </w:r>
            <w:r w:rsidR="00056E73">
              <w:rPr>
                <w:noProof/>
                <w:webHidden/>
              </w:rPr>
            </w:r>
            <w:r w:rsidR="00056E73">
              <w:rPr>
                <w:noProof/>
                <w:webHidden/>
              </w:rPr>
              <w:fldChar w:fldCharType="separate"/>
            </w:r>
            <w:r w:rsidR="00056E73">
              <w:rPr>
                <w:noProof/>
                <w:webHidden/>
              </w:rPr>
              <w:t>9</w:t>
            </w:r>
            <w:r w:rsidR="00056E73">
              <w:rPr>
                <w:noProof/>
                <w:webHidden/>
              </w:rPr>
              <w:fldChar w:fldCharType="end"/>
            </w:r>
          </w:hyperlink>
        </w:p>
        <w:p w14:paraId="3B546A64" w14:textId="422BEA4A" w:rsidR="00056E73" w:rsidRDefault="006A6FE9">
          <w:pPr>
            <w:pStyle w:val="TOC1"/>
            <w:tabs>
              <w:tab w:val="right" w:leader="dot" w:pos="9016"/>
            </w:tabs>
            <w:rPr>
              <w:noProof/>
            </w:rPr>
          </w:pPr>
          <w:hyperlink w:anchor="_Toc100838345" w:history="1">
            <w:r w:rsidR="00056E73" w:rsidRPr="00141BB8">
              <w:rPr>
                <w:rStyle w:val="Hyperlink"/>
                <w:noProof/>
              </w:rPr>
              <w:t>Financial plan:</w:t>
            </w:r>
            <w:r w:rsidR="00056E73">
              <w:rPr>
                <w:noProof/>
                <w:webHidden/>
              </w:rPr>
              <w:tab/>
            </w:r>
            <w:r w:rsidR="00056E73">
              <w:rPr>
                <w:noProof/>
                <w:webHidden/>
              </w:rPr>
              <w:fldChar w:fldCharType="begin"/>
            </w:r>
            <w:r w:rsidR="00056E73">
              <w:rPr>
                <w:noProof/>
                <w:webHidden/>
              </w:rPr>
              <w:instrText xml:space="preserve"> PAGEREF _Toc100838345 \h </w:instrText>
            </w:r>
            <w:r w:rsidR="00056E73">
              <w:rPr>
                <w:noProof/>
                <w:webHidden/>
              </w:rPr>
            </w:r>
            <w:r w:rsidR="00056E73">
              <w:rPr>
                <w:noProof/>
                <w:webHidden/>
              </w:rPr>
              <w:fldChar w:fldCharType="separate"/>
            </w:r>
            <w:r w:rsidR="00056E73">
              <w:rPr>
                <w:noProof/>
                <w:webHidden/>
              </w:rPr>
              <w:t>12</w:t>
            </w:r>
            <w:r w:rsidR="00056E73">
              <w:rPr>
                <w:noProof/>
                <w:webHidden/>
              </w:rPr>
              <w:fldChar w:fldCharType="end"/>
            </w:r>
          </w:hyperlink>
        </w:p>
        <w:p w14:paraId="3082637C" w14:textId="65258214" w:rsidR="00056E73" w:rsidRDefault="006A6FE9">
          <w:pPr>
            <w:pStyle w:val="TOC1"/>
            <w:tabs>
              <w:tab w:val="right" w:leader="dot" w:pos="9016"/>
            </w:tabs>
            <w:rPr>
              <w:noProof/>
            </w:rPr>
          </w:pPr>
          <w:hyperlink w:anchor="_Toc100838346" w:history="1">
            <w:r w:rsidR="00056E73" w:rsidRPr="00141BB8">
              <w:rPr>
                <w:rStyle w:val="Hyperlink"/>
                <w:noProof/>
              </w:rPr>
              <w:t>Conclusion:</w:t>
            </w:r>
            <w:r w:rsidR="00056E73">
              <w:rPr>
                <w:noProof/>
                <w:webHidden/>
              </w:rPr>
              <w:tab/>
            </w:r>
            <w:r w:rsidR="00056E73">
              <w:rPr>
                <w:noProof/>
                <w:webHidden/>
              </w:rPr>
              <w:fldChar w:fldCharType="begin"/>
            </w:r>
            <w:r w:rsidR="00056E73">
              <w:rPr>
                <w:noProof/>
                <w:webHidden/>
              </w:rPr>
              <w:instrText xml:space="preserve"> PAGEREF _Toc100838346 \h </w:instrText>
            </w:r>
            <w:r w:rsidR="00056E73">
              <w:rPr>
                <w:noProof/>
                <w:webHidden/>
              </w:rPr>
            </w:r>
            <w:r w:rsidR="00056E73">
              <w:rPr>
                <w:noProof/>
                <w:webHidden/>
              </w:rPr>
              <w:fldChar w:fldCharType="separate"/>
            </w:r>
            <w:r w:rsidR="00056E73">
              <w:rPr>
                <w:noProof/>
                <w:webHidden/>
              </w:rPr>
              <w:t>14</w:t>
            </w:r>
            <w:r w:rsidR="00056E73">
              <w:rPr>
                <w:noProof/>
                <w:webHidden/>
              </w:rPr>
              <w:fldChar w:fldCharType="end"/>
            </w:r>
          </w:hyperlink>
        </w:p>
        <w:p w14:paraId="152F47C5" w14:textId="3A5D22B6" w:rsidR="00056E73" w:rsidRDefault="006A6FE9">
          <w:pPr>
            <w:pStyle w:val="TOC1"/>
            <w:tabs>
              <w:tab w:val="right" w:leader="dot" w:pos="9016"/>
            </w:tabs>
            <w:rPr>
              <w:noProof/>
            </w:rPr>
          </w:pPr>
          <w:hyperlink w:anchor="_Toc100838347" w:history="1">
            <w:r w:rsidR="00056E73" w:rsidRPr="00141BB8">
              <w:rPr>
                <w:rStyle w:val="Hyperlink"/>
                <w:noProof/>
              </w:rPr>
              <w:t>References:</w:t>
            </w:r>
            <w:r w:rsidR="00056E73">
              <w:rPr>
                <w:noProof/>
                <w:webHidden/>
              </w:rPr>
              <w:tab/>
            </w:r>
            <w:r w:rsidR="00056E73">
              <w:rPr>
                <w:noProof/>
                <w:webHidden/>
              </w:rPr>
              <w:fldChar w:fldCharType="begin"/>
            </w:r>
            <w:r w:rsidR="00056E73">
              <w:rPr>
                <w:noProof/>
                <w:webHidden/>
              </w:rPr>
              <w:instrText xml:space="preserve"> PAGEREF _Toc100838347 \h </w:instrText>
            </w:r>
            <w:r w:rsidR="00056E73">
              <w:rPr>
                <w:noProof/>
                <w:webHidden/>
              </w:rPr>
            </w:r>
            <w:r w:rsidR="00056E73">
              <w:rPr>
                <w:noProof/>
                <w:webHidden/>
              </w:rPr>
              <w:fldChar w:fldCharType="separate"/>
            </w:r>
            <w:r w:rsidR="00056E73">
              <w:rPr>
                <w:noProof/>
                <w:webHidden/>
              </w:rPr>
              <w:t>15</w:t>
            </w:r>
            <w:r w:rsidR="00056E73">
              <w:rPr>
                <w:noProof/>
                <w:webHidden/>
              </w:rPr>
              <w:fldChar w:fldCharType="end"/>
            </w:r>
          </w:hyperlink>
        </w:p>
        <w:p w14:paraId="6B758680" w14:textId="220972D7" w:rsidR="00056E73" w:rsidRDefault="00056E73">
          <w:r>
            <w:rPr>
              <w:b/>
              <w:bCs/>
              <w:noProof/>
            </w:rPr>
            <w:fldChar w:fldCharType="end"/>
          </w:r>
        </w:p>
      </w:sdtContent>
    </w:sdt>
    <w:p w14:paraId="317284DD" w14:textId="25F1362A" w:rsidR="00C35D0A" w:rsidRDefault="00C35D0A" w:rsidP="00C35D0A"/>
    <w:p w14:paraId="3E074E61" w14:textId="77777777" w:rsidR="00C35D0A" w:rsidRDefault="00C35D0A">
      <w:pPr>
        <w:spacing w:line="259" w:lineRule="auto"/>
        <w:jc w:val="left"/>
      </w:pPr>
      <w:r>
        <w:br w:type="page"/>
      </w:r>
    </w:p>
    <w:p w14:paraId="4DC183BD" w14:textId="45113E20" w:rsidR="00C35D0A" w:rsidRPr="00DD2E62" w:rsidRDefault="00C35D0A" w:rsidP="00056E73">
      <w:pPr>
        <w:pStyle w:val="Heading1"/>
      </w:pPr>
      <w:bookmarkStart w:id="0" w:name="_Toc100838338"/>
      <w:r w:rsidRPr="00DD2E62">
        <w:lastRenderedPageBreak/>
        <w:t>Introduction:</w:t>
      </w:r>
      <w:bookmarkEnd w:id="0"/>
    </w:p>
    <w:p w14:paraId="3D798E42" w14:textId="5780C579" w:rsidR="00C35D0A" w:rsidRDefault="00B70F07" w:rsidP="00C35D0A">
      <w:r>
        <w:t xml:space="preserve">The establishment of a new business is one of the challenging tasks and the founder needs to study factors like customer demand along with resource availability as well as the demographic of the market and potential returns on their investment. This report will study </w:t>
      </w:r>
      <w:proofErr w:type="gramStart"/>
      <w:r w:rsidR="007D05B8">
        <w:t>a</w:t>
      </w:r>
      <w:r>
        <w:t xml:space="preserve"> number of</w:t>
      </w:r>
      <w:proofErr w:type="gramEnd"/>
      <w:r>
        <w:t xml:space="preserve"> factors and </w:t>
      </w:r>
      <w:r w:rsidR="007D05B8">
        <w:t>produce</w:t>
      </w:r>
      <w:r>
        <w:t xml:space="preserve"> </w:t>
      </w:r>
      <w:r w:rsidR="007D05B8">
        <w:t xml:space="preserve">a successful business plan for </w:t>
      </w:r>
      <w:r w:rsidR="006A2977">
        <w:t>the</w:t>
      </w:r>
      <w:r w:rsidR="007D05B8">
        <w:t xml:space="preserve"> company. The business plan will include information related to products or services along with a marketing audit as well as the target market and marketing plan. At the end of the report</w:t>
      </w:r>
      <w:r w:rsidR="00C544A6">
        <w:t>,</w:t>
      </w:r>
      <w:r w:rsidR="007D05B8">
        <w:t xml:space="preserve"> </w:t>
      </w:r>
      <w:r w:rsidR="00C544A6">
        <w:t xml:space="preserve">the </w:t>
      </w:r>
      <w:r w:rsidR="007D05B8">
        <w:t>management plan</w:t>
      </w:r>
      <w:r w:rsidR="00C544A6">
        <w:t>, as well as the financial plan,</w:t>
      </w:r>
      <w:r w:rsidR="007D05B8">
        <w:t xml:space="preserve"> will be discussed. </w:t>
      </w:r>
    </w:p>
    <w:p w14:paraId="1316E2D4" w14:textId="77777777" w:rsidR="00C35D0A" w:rsidRDefault="00C35D0A">
      <w:pPr>
        <w:spacing w:line="259" w:lineRule="auto"/>
        <w:jc w:val="left"/>
      </w:pPr>
      <w:r>
        <w:br w:type="page"/>
      </w:r>
    </w:p>
    <w:p w14:paraId="478BB7EF" w14:textId="5336DD7F" w:rsidR="00C35D0A" w:rsidRPr="002656B0" w:rsidRDefault="00C35D0A" w:rsidP="00056E73">
      <w:pPr>
        <w:pStyle w:val="Heading1"/>
      </w:pPr>
      <w:bookmarkStart w:id="1" w:name="_Toc100838339"/>
      <w:r w:rsidRPr="002656B0">
        <w:lastRenderedPageBreak/>
        <w:t>Business/Company Overview:</w:t>
      </w:r>
      <w:bookmarkEnd w:id="1"/>
    </w:p>
    <w:p w14:paraId="71394B94" w14:textId="5DC4F56B" w:rsidR="00C35D0A" w:rsidRDefault="00A54171" w:rsidP="00056E73">
      <w:r>
        <w:t xml:space="preserve">“Paty natural beauty” is </w:t>
      </w:r>
      <w:r w:rsidR="00BA3B9D">
        <w:t>a</w:t>
      </w:r>
      <w:r>
        <w:t xml:space="preserve"> company which is offering natural bio beauty products to customers in the </w:t>
      </w:r>
      <w:r w:rsidR="00BA3B9D">
        <w:t>United Kingdom</w:t>
      </w:r>
      <w:r>
        <w:t xml:space="preserve">. The company would offer </w:t>
      </w:r>
      <w:r w:rsidR="00BA3B9D">
        <w:t xml:space="preserve">a </w:t>
      </w:r>
      <w:r>
        <w:t xml:space="preserve">number of </w:t>
      </w:r>
      <w:r w:rsidR="00BA3B9D">
        <w:t xml:space="preserve">beauty products such as </w:t>
      </w:r>
      <w:r w:rsidR="00BA3B9D" w:rsidRPr="00307929">
        <w:rPr>
          <w:b/>
          <w:bCs/>
          <w:i/>
          <w:iCs/>
        </w:rPr>
        <w:t>scar</w:t>
      </w:r>
      <w:r w:rsidR="00BA3B9D">
        <w:t xml:space="preserve"> </w:t>
      </w:r>
      <w:r w:rsidR="00BA3B9D" w:rsidRPr="00307929">
        <w:rPr>
          <w:b/>
          <w:bCs/>
          <w:i/>
          <w:iCs/>
        </w:rPr>
        <w:t>removing creams</w:t>
      </w:r>
      <w:r w:rsidR="00BA3B9D">
        <w:t xml:space="preserve">, </w:t>
      </w:r>
      <w:r w:rsidR="00BA3B9D" w:rsidRPr="00307929">
        <w:rPr>
          <w:b/>
          <w:bCs/>
          <w:i/>
          <w:iCs/>
        </w:rPr>
        <w:t>heal-repairing creams</w:t>
      </w:r>
      <w:r w:rsidR="00BA3B9D">
        <w:t xml:space="preserve"> as well as </w:t>
      </w:r>
      <w:r w:rsidR="00BA3B9D" w:rsidRPr="00307929">
        <w:rPr>
          <w:b/>
          <w:bCs/>
          <w:i/>
          <w:iCs/>
        </w:rPr>
        <w:t>moisturizers</w:t>
      </w:r>
      <w:r w:rsidR="00BA3B9D">
        <w:t xml:space="preserve"> and </w:t>
      </w:r>
      <w:r w:rsidR="00BA3B9D" w:rsidRPr="00307929">
        <w:rPr>
          <w:b/>
          <w:bCs/>
          <w:i/>
          <w:iCs/>
        </w:rPr>
        <w:t>lotions</w:t>
      </w:r>
      <w:r w:rsidR="00BA3B9D">
        <w:t xml:space="preserve">. The company also offers </w:t>
      </w:r>
      <w:r w:rsidR="00BA3B9D" w:rsidRPr="00307929">
        <w:rPr>
          <w:b/>
          <w:bCs/>
          <w:i/>
          <w:iCs/>
        </w:rPr>
        <w:t>hair removing cream</w:t>
      </w:r>
      <w:r w:rsidR="00BA3B9D">
        <w:t xml:space="preserve"> and </w:t>
      </w:r>
      <w:r w:rsidR="00BA3B9D" w:rsidRPr="00307929">
        <w:rPr>
          <w:b/>
          <w:bCs/>
          <w:i/>
          <w:iCs/>
        </w:rPr>
        <w:t>beauty soaps</w:t>
      </w:r>
      <w:r w:rsidR="00BA3B9D">
        <w:t xml:space="preserve"> and many more </w:t>
      </w:r>
      <w:r w:rsidR="00BA3B9D" w:rsidRPr="00307929">
        <w:rPr>
          <w:b/>
          <w:bCs/>
          <w:i/>
          <w:iCs/>
        </w:rPr>
        <w:t>personal care products</w:t>
      </w:r>
      <w:r w:rsidR="00BA3B9D">
        <w:t xml:space="preserve">. Paty natural beauty would use natural ingredients such as </w:t>
      </w:r>
      <w:r w:rsidR="00BA3B9D" w:rsidRPr="00307929">
        <w:rPr>
          <w:b/>
          <w:bCs/>
          <w:i/>
          <w:iCs/>
        </w:rPr>
        <w:t>aloe vera</w:t>
      </w:r>
      <w:r w:rsidR="00BA3B9D">
        <w:t xml:space="preserve"> along with </w:t>
      </w:r>
      <w:r w:rsidR="00BA3B9D" w:rsidRPr="00307929">
        <w:rPr>
          <w:b/>
          <w:bCs/>
          <w:i/>
          <w:iCs/>
        </w:rPr>
        <w:t>honey</w:t>
      </w:r>
      <w:r w:rsidR="00BA3B9D">
        <w:t xml:space="preserve"> as well as </w:t>
      </w:r>
      <w:r w:rsidR="00BA3B9D" w:rsidRPr="00307929">
        <w:rPr>
          <w:b/>
          <w:bCs/>
          <w:i/>
          <w:iCs/>
        </w:rPr>
        <w:t>milk</w:t>
      </w:r>
      <w:r w:rsidR="00BA3B9D">
        <w:t xml:space="preserve"> and </w:t>
      </w:r>
      <w:r w:rsidR="00BA3B9D" w:rsidRPr="00307929">
        <w:rPr>
          <w:b/>
          <w:bCs/>
          <w:i/>
          <w:iCs/>
        </w:rPr>
        <w:t>propolis</w:t>
      </w:r>
      <w:r w:rsidR="00BA3B9D">
        <w:t xml:space="preserve"> to manufacture the beauty products</w:t>
      </w:r>
      <w:r w:rsidR="005D7B1E">
        <w:t xml:space="preserve"> (</w:t>
      </w:r>
      <w:r w:rsidR="005D7B1E" w:rsidRPr="005D7B1E">
        <w:t>Hoang</w:t>
      </w:r>
      <w:r w:rsidR="005D7B1E">
        <w:t xml:space="preserve"> et al., 2021)</w:t>
      </w:r>
      <w:r w:rsidR="00BA3B9D">
        <w:t xml:space="preserve">. Apart from that the company also uses </w:t>
      </w:r>
      <w:r w:rsidR="00BA3B9D" w:rsidRPr="00307929">
        <w:rPr>
          <w:b/>
          <w:bCs/>
          <w:i/>
          <w:iCs/>
        </w:rPr>
        <w:t>natural</w:t>
      </w:r>
      <w:r w:rsidR="00BA3B9D">
        <w:t xml:space="preserve"> </w:t>
      </w:r>
      <w:r w:rsidR="00BA3B9D" w:rsidRPr="00307929">
        <w:rPr>
          <w:b/>
          <w:bCs/>
          <w:i/>
          <w:iCs/>
        </w:rPr>
        <w:t>fruit extracts</w:t>
      </w:r>
      <w:r w:rsidR="00BA3B9D">
        <w:t xml:space="preserve"> to manufacture the bio </w:t>
      </w:r>
      <w:r w:rsidR="007B34E5">
        <w:t xml:space="preserve">beauty products. The company would produce only natural ingredients and avoid the use of chemicals while manufacturing beauty products. </w:t>
      </w:r>
      <w:r w:rsidR="007B34E5" w:rsidRPr="00307929">
        <w:rPr>
          <w:b/>
          <w:bCs/>
          <w:i/>
          <w:iCs/>
        </w:rPr>
        <w:t>Providing healthy and clear skin</w:t>
      </w:r>
      <w:r w:rsidR="007B34E5">
        <w:t xml:space="preserve"> would be the primary aim of </w:t>
      </w:r>
      <w:r w:rsidR="00307929">
        <w:t>Paty’s</w:t>
      </w:r>
      <w:r w:rsidR="007B34E5">
        <w:t xml:space="preserve"> natural beauty. </w:t>
      </w:r>
      <w:r w:rsidR="0050390F">
        <w:t xml:space="preserve">Plant extract along with antioxidants as well as emulsifying agents and hydrolats in natural beauty products </w:t>
      </w:r>
      <w:r w:rsidR="00667509">
        <w:t>plays</w:t>
      </w:r>
      <w:r w:rsidR="00781385">
        <w:t xml:space="preserve"> </w:t>
      </w:r>
      <w:r w:rsidR="00667509">
        <w:t xml:space="preserve">a very important role while fighting </w:t>
      </w:r>
      <w:r w:rsidR="00781385">
        <w:t>skin-related</w:t>
      </w:r>
      <w:r w:rsidR="00667509">
        <w:t xml:space="preserve"> problems. </w:t>
      </w:r>
      <w:r w:rsidR="00BA721B">
        <w:t xml:space="preserve">The company would use </w:t>
      </w:r>
      <w:r w:rsidR="00BA721B" w:rsidRPr="00BA721B">
        <w:rPr>
          <w:b/>
          <w:bCs/>
          <w:i/>
          <w:iCs/>
        </w:rPr>
        <w:t>online</w:t>
      </w:r>
      <w:r w:rsidR="00BA721B">
        <w:t xml:space="preserve"> as well as </w:t>
      </w:r>
      <w:r w:rsidR="00BA721B" w:rsidRPr="00BA721B">
        <w:rPr>
          <w:b/>
          <w:bCs/>
          <w:i/>
          <w:iCs/>
        </w:rPr>
        <w:t>offline</w:t>
      </w:r>
      <w:r w:rsidR="00BA721B">
        <w:t xml:space="preserve"> channels to sell its products in the United Kingdom. </w:t>
      </w:r>
    </w:p>
    <w:p w14:paraId="4CB2077F" w14:textId="6513B640" w:rsidR="008F3309" w:rsidRPr="00BA721B" w:rsidRDefault="008F3309" w:rsidP="00056E73">
      <w:pPr>
        <w:rPr>
          <w:b/>
          <w:bCs/>
        </w:rPr>
      </w:pPr>
      <w:r w:rsidRPr="00BA721B">
        <w:rPr>
          <w:b/>
          <w:bCs/>
        </w:rPr>
        <w:t>Business Logo:</w:t>
      </w:r>
    </w:p>
    <w:p w14:paraId="40439D53" w14:textId="05E0BC62" w:rsidR="008F3309" w:rsidRDefault="008F3309" w:rsidP="008F3309">
      <w:pPr>
        <w:jc w:val="center"/>
      </w:pPr>
      <w:r w:rsidRPr="008F3309">
        <w:rPr>
          <w:noProof/>
        </w:rPr>
        <w:drawing>
          <wp:inline distT="0" distB="0" distL="0" distR="0" wp14:anchorId="3E9AFA62" wp14:editId="187D81C2">
            <wp:extent cx="2638425" cy="2724150"/>
            <wp:effectExtent l="19050" t="19050" r="28575"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6897" t="3571" r="6270" b="3571"/>
                    <a:stretch/>
                  </pic:blipFill>
                  <pic:spPr bwMode="auto">
                    <a:xfrm>
                      <a:off x="0" y="0"/>
                      <a:ext cx="2638425" cy="2724150"/>
                    </a:xfrm>
                    <a:prstGeom prst="rect">
                      <a:avLst/>
                    </a:prstGeom>
                    <a:ln>
                      <a:solidFill>
                        <a:schemeClr val="accent6"/>
                      </a:solidFill>
                    </a:ln>
                    <a:extLst>
                      <a:ext uri="{53640926-AAD7-44D8-BBD7-CCE9431645EC}">
                        <a14:shadowObscured xmlns:a14="http://schemas.microsoft.com/office/drawing/2010/main"/>
                      </a:ext>
                    </a:extLst>
                  </pic:spPr>
                </pic:pic>
              </a:graphicData>
            </a:graphic>
          </wp:inline>
        </w:drawing>
      </w:r>
    </w:p>
    <w:p w14:paraId="4E597299" w14:textId="62F68DE0" w:rsidR="00BA721B" w:rsidRDefault="00BA721B" w:rsidP="00056E73">
      <w:r w:rsidRPr="00BA721B">
        <w:rPr>
          <w:b/>
          <w:bCs/>
        </w:rPr>
        <w:t>Business Location:</w:t>
      </w:r>
      <w:r>
        <w:t xml:space="preserve"> London, United Kingdom. </w:t>
      </w:r>
    </w:p>
    <w:p w14:paraId="27ADB29A" w14:textId="695D38DC" w:rsidR="00C77DBA" w:rsidRDefault="00645709" w:rsidP="00056E73">
      <w:pPr>
        <w:rPr>
          <w:i/>
          <w:iCs/>
        </w:rPr>
      </w:pPr>
      <w:r>
        <w:rPr>
          <w:b/>
          <w:bCs/>
        </w:rPr>
        <w:t>The mission</w:t>
      </w:r>
      <w:r w:rsidR="00C77DBA" w:rsidRPr="00C77DBA">
        <w:rPr>
          <w:b/>
          <w:bCs/>
        </w:rPr>
        <w:t xml:space="preserve"> statement of the company:</w:t>
      </w:r>
      <w:r w:rsidR="00C77DBA">
        <w:rPr>
          <w:b/>
          <w:bCs/>
        </w:rPr>
        <w:t xml:space="preserve"> </w:t>
      </w:r>
      <w:r w:rsidR="00C77DBA" w:rsidRPr="00645709">
        <w:rPr>
          <w:i/>
          <w:iCs/>
        </w:rPr>
        <w:t xml:space="preserve">“our mission is to offer natural bio beauty products </w:t>
      </w:r>
      <w:r w:rsidR="007752D3">
        <w:rPr>
          <w:i/>
          <w:iCs/>
        </w:rPr>
        <w:t>and make the world more beautiful</w:t>
      </w:r>
      <w:r w:rsidRPr="00645709">
        <w:rPr>
          <w:i/>
          <w:iCs/>
        </w:rPr>
        <w:t>”.</w:t>
      </w:r>
      <w:r w:rsidR="00C77DBA" w:rsidRPr="00645709">
        <w:rPr>
          <w:i/>
          <w:iCs/>
        </w:rPr>
        <w:t xml:space="preserve"> </w:t>
      </w:r>
    </w:p>
    <w:p w14:paraId="38A857FA" w14:textId="77777777" w:rsidR="00142CDA" w:rsidRDefault="007752D3" w:rsidP="00056E73">
      <w:pPr>
        <w:pStyle w:val="Heading1"/>
      </w:pPr>
      <w:r w:rsidRPr="007752D3">
        <w:t xml:space="preserve"> </w:t>
      </w:r>
      <w:bookmarkStart w:id="2" w:name="_Toc100838340"/>
    </w:p>
    <w:p w14:paraId="1F3940A6" w14:textId="77777777" w:rsidR="00142CDA" w:rsidRDefault="00142CDA">
      <w:pPr>
        <w:spacing w:line="259" w:lineRule="auto"/>
        <w:jc w:val="left"/>
        <w:rPr>
          <w:rFonts w:eastAsiaTheme="majorEastAsia" w:cstheme="majorBidi"/>
          <w:b/>
          <w:color w:val="000000" w:themeColor="text1"/>
          <w:szCs w:val="32"/>
          <w:u w:val="single"/>
        </w:rPr>
      </w:pPr>
      <w:r>
        <w:br w:type="page"/>
      </w:r>
    </w:p>
    <w:p w14:paraId="310952AB" w14:textId="2D43DB1A" w:rsidR="007752D3" w:rsidRPr="007752D3" w:rsidRDefault="007752D3" w:rsidP="00056E73">
      <w:pPr>
        <w:pStyle w:val="Heading1"/>
      </w:pPr>
      <w:r w:rsidRPr="007752D3">
        <w:lastRenderedPageBreak/>
        <w:t>Product and services:</w:t>
      </w:r>
      <w:bookmarkEnd w:id="2"/>
    </w:p>
    <w:p w14:paraId="53A9E2BA" w14:textId="58E29344" w:rsidR="0043444A" w:rsidRDefault="001456EE" w:rsidP="00BA721B">
      <w:r>
        <w:t>“</w:t>
      </w:r>
      <w:r w:rsidR="007752D3">
        <w:t xml:space="preserve">Paty bio beauty </w:t>
      </w:r>
      <w:r>
        <w:t>“</w:t>
      </w:r>
      <w:r w:rsidR="007752D3">
        <w:t xml:space="preserve">would offer natural </w:t>
      </w:r>
      <w:r w:rsidR="00122E6A">
        <w:t>beauty products to its customers. The company would manufacture the products by using fruit and plant extracts along with antioxidants as well as hydrolats and emulsifying agents</w:t>
      </w:r>
      <w:r w:rsidR="005D7B1E">
        <w:t xml:space="preserve"> (</w:t>
      </w:r>
      <w:r w:rsidR="005D7B1E" w:rsidRPr="005D7B1E">
        <w:t>Dini</w:t>
      </w:r>
      <w:r w:rsidR="005D7B1E">
        <w:t xml:space="preserve"> </w:t>
      </w:r>
      <w:r w:rsidR="005D7B1E" w:rsidRPr="005D7B1E">
        <w:t>and Laneri, 2021</w:t>
      </w:r>
      <w:r w:rsidR="005D7B1E">
        <w:t>)</w:t>
      </w:r>
      <w:r w:rsidR="00122E6A">
        <w:t xml:space="preserve">. </w:t>
      </w:r>
      <w:r>
        <w:t>The company</w:t>
      </w:r>
      <w:r w:rsidR="00452A41">
        <w:t xml:space="preserve"> would not use any </w:t>
      </w:r>
      <w:r w:rsidR="009C7F13">
        <w:t>minerals</w:t>
      </w:r>
      <w:r w:rsidR="00452A41">
        <w:t xml:space="preserve"> along with petrolatum as well as </w:t>
      </w:r>
      <w:r w:rsidR="009C7F13">
        <w:t>paraffin</w:t>
      </w:r>
      <w:r w:rsidR="00452A41">
        <w:t xml:space="preserve"> or synthetic fragrance while manufacturing the beauty products. The company has invested more money in the research and development process. </w:t>
      </w:r>
      <w:r w:rsidR="009C7F13">
        <w:t>W</w:t>
      </w:r>
      <w:r w:rsidR="00452A41">
        <w:t xml:space="preserve">ith the help of advanced technologies as well as </w:t>
      </w:r>
      <w:r w:rsidR="009C7F13">
        <w:t xml:space="preserve">by using research the company would manufacture all organic natural beauty products. </w:t>
      </w:r>
    </w:p>
    <w:p w14:paraId="71C009A1" w14:textId="77777777" w:rsidR="00627601" w:rsidRDefault="0043444A" w:rsidP="00627601">
      <w:pPr>
        <w:keepNext/>
        <w:jc w:val="center"/>
      </w:pPr>
      <w:r>
        <w:rPr>
          <w:noProof/>
        </w:rPr>
        <w:drawing>
          <wp:inline distT="0" distB="0" distL="0" distR="0" wp14:anchorId="079FF078" wp14:editId="516A8314">
            <wp:extent cx="4362450" cy="2906689"/>
            <wp:effectExtent l="0" t="0" r="0" b="825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85771" cy="2922228"/>
                    </a:xfrm>
                    <a:prstGeom prst="rect">
                      <a:avLst/>
                    </a:prstGeom>
                    <a:noFill/>
                    <a:ln>
                      <a:noFill/>
                    </a:ln>
                  </pic:spPr>
                </pic:pic>
              </a:graphicData>
            </a:graphic>
          </wp:inline>
        </w:drawing>
      </w:r>
    </w:p>
    <w:p w14:paraId="3D8C00F9" w14:textId="5F19CFBB" w:rsidR="0043444A" w:rsidRDefault="00627601" w:rsidP="00627601">
      <w:pPr>
        <w:pStyle w:val="Caption"/>
        <w:jc w:val="center"/>
      </w:pPr>
      <w:r>
        <w:t xml:space="preserve">Figure </w:t>
      </w:r>
      <w:fldSimple w:instr=" SEQ Figure \* ARABIC ">
        <w:r w:rsidR="0085114B">
          <w:rPr>
            <w:noProof/>
          </w:rPr>
          <w:t>1</w:t>
        </w:r>
      </w:fldSimple>
      <w:r>
        <w:t>Natural skin care products</w:t>
      </w:r>
    </w:p>
    <w:p w14:paraId="16A91B36" w14:textId="2083E849" w:rsidR="0043444A" w:rsidRDefault="0043444A" w:rsidP="00627601">
      <w:pPr>
        <w:jc w:val="center"/>
      </w:pPr>
      <w:r>
        <w:t>(Source:</w:t>
      </w:r>
      <w:r w:rsidRPr="0043444A">
        <w:t xml:space="preserve"> Health, 2022</w:t>
      </w:r>
      <w:r>
        <w:t>)</w:t>
      </w:r>
    </w:p>
    <w:p w14:paraId="7802AAC5" w14:textId="77777777" w:rsidR="00627601" w:rsidRDefault="00627601" w:rsidP="00627601">
      <w:pPr>
        <w:keepNext/>
        <w:jc w:val="center"/>
      </w:pPr>
      <w:r>
        <w:rPr>
          <w:noProof/>
        </w:rPr>
        <w:lastRenderedPageBreak/>
        <w:drawing>
          <wp:inline distT="0" distB="0" distL="0" distR="0" wp14:anchorId="18A0B2C1" wp14:editId="1908FCE0">
            <wp:extent cx="4429125" cy="2761915"/>
            <wp:effectExtent l="0" t="0" r="0" b="635"/>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48982" cy="2774297"/>
                    </a:xfrm>
                    <a:prstGeom prst="rect">
                      <a:avLst/>
                    </a:prstGeom>
                    <a:noFill/>
                    <a:ln>
                      <a:noFill/>
                    </a:ln>
                  </pic:spPr>
                </pic:pic>
              </a:graphicData>
            </a:graphic>
          </wp:inline>
        </w:drawing>
      </w:r>
    </w:p>
    <w:p w14:paraId="7F72EB78" w14:textId="5C912783" w:rsidR="00627601" w:rsidRDefault="00627601" w:rsidP="00627601">
      <w:pPr>
        <w:pStyle w:val="Caption"/>
        <w:jc w:val="center"/>
      </w:pPr>
      <w:r>
        <w:t xml:space="preserve">Figure </w:t>
      </w:r>
      <w:fldSimple w:instr=" SEQ Figure \* ARABIC ">
        <w:r w:rsidR="0085114B">
          <w:rPr>
            <w:noProof/>
          </w:rPr>
          <w:t>2</w:t>
        </w:r>
      </w:fldSimple>
      <w:r>
        <w:t>Natural skin care products</w:t>
      </w:r>
    </w:p>
    <w:p w14:paraId="253C3DE2" w14:textId="1BF86CB4" w:rsidR="00627601" w:rsidRPr="00627601" w:rsidRDefault="00627601" w:rsidP="00627601">
      <w:pPr>
        <w:jc w:val="center"/>
      </w:pPr>
      <w:r>
        <w:t>(Source:</w:t>
      </w:r>
      <w:r w:rsidRPr="00627601">
        <w:t xml:space="preserve"> </w:t>
      </w:r>
      <w:r w:rsidR="001456EE" w:rsidRPr="00627601">
        <w:t>products,</w:t>
      </w:r>
      <w:r w:rsidRPr="00627601">
        <w:t xml:space="preserve"> 2022</w:t>
      </w:r>
      <w:r>
        <w:t>)</w:t>
      </w:r>
    </w:p>
    <w:p w14:paraId="7490AFD2" w14:textId="5174B574" w:rsidR="007752D3" w:rsidRDefault="009C7F13" w:rsidP="00BA721B">
      <w:r>
        <w:t>The company would manufacture products like moisturizers along with body lotion as well as scar-removing creams and beauty products. Apart from that the company also produces hair removal cream along with anti-aging cream as well as other natural skincare products. Due to the use of natural and organic ingredients these beauty products would be safe for each type of skin. The</w:t>
      </w:r>
      <w:r w:rsidR="00F01774">
        <w:t xml:space="preserve"> company would not use any harmful ingredients along with fillers and artificial dyes as well as synthetic fragrances to manufacture the beauty products. </w:t>
      </w:r>
      <w:r w:rsidR="0043444A">
        <w:t xml:space="preserve">The first manufacturing plant and store of the company would be situated in the London, UK. </w:t>
      </w:r>
      <w:r w:rsidR="00627601">
        <w:t xml:space="preserve">Paty natural beauty would use attractive as well as eco-friendly packaging materials to attract more customers and </w:t>
      </w:r>
      <w:r w:rsidR="000663C3">
        <w:t>protect the environment (</w:t>
      </w:r>
      <w:r w:rsidR="001456EE" w:rsidRPr="000663C3">
        <w:t>Elkhart</w:t>
      </w:r>
      <w:r w:rsidR="000663C3">
        <w:t xml:space="preserve"> </w:t>
      </w:r>
      <w:r w:rsidR="000663C3" w:rsidRPr="000663C3">
        <w:t>and Medhat, 2022</w:t>
      </w:r>
      <w:r w:rsidR="000663C3">
        <w:t>)</w:t>
      </w:r>
      <w:r w:rsidR="00606D03">
        <w:t xml:space="preserve">. The company would print all the important information related to the ingredients on the labels. All these practices would help to create </w:t>
      </w:r>
      <w:r w:rsidR="00855257">
        <w:t xml:space="preserve">a </w:t>
      </w:r>
      <w:r w:rsidR="00606D03">
        <w:t xml:space="preserve">positive image of the business in the minds of the consumers. </w:t>
      </w:r>
    </w:p>
    <w:p w14:paraId="3A6D2BE6" w14:textId="77777777" w:rsidR="002656B0" w:rsidRDefault="002656B0" w:rsidP="002656B0">
      <w:pPr>
        <w:spacing w:line="259" w:lineRule="auto"/>
        <w:jc w:val="left"/>
      </w:pPr>
    </w:p>
    <w:p w14:paraId="70BB8656" w14:textId="77777777" w:rsidR="00142CDA" w:rsidRDefault="00142CDA">
      <w:pPr>
        <w:spacing w:line="259" w:lineRule="auto"/>
        <w:jc w:val="left"/>
        <w:rPr>
          <w:rFonts w:eastAsiaTheme="majorEastAsia" w:cstheme="majorBidi"/>
          <w:b/>
          <w:color w:val="000000" w:themeColor="text1"/>
          <w:szCs w:val="32"/>
          <w:u w:val="single"/>
        </w:rPr>
      </w:pPr>
      <w:bookmarkStart w:id="3" w:name="_Toc100838341"/>
      <w:r>
        <w:br w:type="page"/>
      </w:r>
    </w:p>
    <w:p w14:paraId="6DFA86BA" w14:textId="35253DAB" w:rsidR="002656B0" w:rsidRPr="00165DF5" w:rsidRDefault="002656B0" w:rsidP="00056E73">
      <w:pPr>
        <w:pStyle w:val="Heading1"/>
      </w:pPr>
      <w:r w:rsidRPr="00165DF5">
        <w:lastRenderedPageBreak/>
        <w:t>Market audit:</w:t>
      </w:r>
      <w:bookmarkEnd w:id="3"/>
    </w:p>
    <w:p w14:paraId="628C45C1" w14:textId="69F68409" w:rsidR="00BC029B" w:rsidRDefault="00855257" w:rsidP="00855257">
      <w:r>
        <w:t>The marketing</w:t>
      </w:r>
      <w:r w:rsidR="00BC029B">
        <w:t xml:space="preserve"> audit refers to the investigation of the </w:t>
      </w:r>
      <w:r>
        <w:t>marketing strategies which are used by the business organization. It includes the study of internal as well as external business environments along with the business management strategies of the company.</w:t>
      </w:r>
      <w:r w:rsidR="004C3C82">
        <w:t xml:space="preserve"> </w:t>
      </w:r>
    </w:p>
    <w:p w14:paraId="0EB7450D" w14:textId="77777777" w:rsidR="002C4754" w:rsidRDefault="002C4754" w:rsidP="002C4754">
      <w:pPr>
        <w:keepNext/>
        <w:jc w:val="center"/>
      </w:pPr>
      <w:r>
        <w:rPr>
          <w:noProof/>
        </w:rPr>
        <w:drawing>
          <wp:inline distT="0" distB="0" distL="0" distR="0" wp14:anchorId="13CE2A1C" wp14:editId="3BD809A3">
            <wp:extent cx="4191000" cy="1562100"/>
            <wp:effectExtent l="0" t="0" r="7620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2C9CEF2" w14:textId="0FF8841F" w:rsidR="002C4754" w:rsidRPr="00BC029B" w:rsidRDefault="002C4754" w:rsidP="002C4754">
      <w:pPr>
        <w:pStyle w:val="Caption"/>
        <w:jc w:val="center"/>
      </w:pPr>
      <w:r>
        <w:t xml:space="preserve">Figure </w:t>
      </w:r>
      <w:fldSimple w:instr=" SEQ Figure \* ARABIC ">
        <w:r w:rsidR="0085114B">
          <w:rPr>
            <w:noProof/>
          </w:rPr>
          <w:t>3</w:t>
        </w:r>
      </w:fldSimple>
      <w:r w:rsidRPr="00E828D9">
        <w:t>Elements of marketing audit</w:t>
      </w:r>
    </w:p>
    <w:p w14:paraId="437757EF" w14:textId="77777777" w:rsidR="00BC029B" w:rsidRPr="002656B0" w:rsidRDefault="00BC029B" w:rsidP="00BC029B">
      <w:pPr>
        <w:pStyle w:val="ListParagraph"/>
        <w:spacing w:line="259" w:lineRule="auto"/>
        <w:jc w:val="left"/>
        <w:rPr>
          <w:b/>
          <w:bCs/>
        </w:rPr>
      </w:pPr>
    </w:p>
    <w:p w14:paraId="0493A570" w14:textId="77777777" w:rsidR="00F63FAB" w:rsidRPr="00F63FAB" w:rsidRDefault="00F63FAB">
      <w:pPr>
        <w:spacing w:line="259" w:lineRule="auto"/>
        <w:jc w:val="left"/>
        <w:rPr>
          <w:b/>
          <w:bCs/>
        </w:rPr>
      </w:pPr>
      <w:r w:rsidRPr="00F63FAB">
        <w:rPr>
          <w:b/>
          <w:bCs/>
        </w:rPr>
        <w:t>Marketing strategy:</w:t>
      </w:r>
    </w:p>
    <w:p w14:paraId="08F88442" w14:textId="1B723803" w:rsidR="00932F2E" w:rsidRDefault="00F63FAB" w:rsidP="00F63FAB">
      <w:r>
        <w:t>This would be the first stage in which the company needs to analyse the marketing strategies that are used by the company. In the case of Pety beauty products</w:t>
      </w:r>
      <w:r w:rsidR="00E55A1C">
        <w:t>,</w:t>
      </w:r>
      <w:r>
        <w:t xml:space="preserve"> the company would use </w:t>
      </w:r>
      <w:r w:rsidRPr="00605DD2">
        <w:rPr>
          <w:b/>
          <w:bCs/>
          <w:i/>
          <w:iCs/>
        </w:rPr>
        <w:t>digital marketing tools</w:t>
      </w:r>
      <w:r>
        <w:t xml:space="preserve"> as well as </w:t>
      </w:r>
      <w:r w:rsidRPr="00605DD2">
        <w:rPr>
          <w:b/>
          <w:bCs/>
          <w:i/>
          <w:iCs/>
        </w:rPr>
        <w:t>advanced technology</w:t>
      </w:r>
      <w:r>
        <w:t xml:space="preserve"> to sell the goods and promote the business across the </w:t>
      </w:r>
      <w:r w:rsidR="00E55A1C">
        <w:t>United Kingdom</w:t>
      </w:r>
      <w:r>
        <w:t xml:space="preserve">. The company would use technologies like Chatbot along with machine learning as well as </w:t>
      </w:r>
      <w:r w:rsidRPr="00605DD2">
        <w:rPr>
          <w:b/>
          <w:bCs/>
          <w:i/>
          <w:iCs/>
        </w:rPr>
        <w:t>digital tools</w:t>
      </w:r>
      <w:r>
        <w:t xml:space="preserve"> and </w:t>
      </w:r>
      <w:r w:rsidRPr="00605DD2">
        <w:rPr>
          <w:b/>
          <w:bCs/>
          <w:i/>
          <w:iCs/>
        </w:rPr>
        <w:t>artificial intelligence</w:t>
      </w:r>
      <w:r>
        <w:t xml:space="preserve"> to manufacture, sell and </w:t>
      </w:r>
      <w:r w:rsidRPr="00605DD2">
        <w:rPr>
          <w:b/>
          <w:bCs/>
          <w:i/>
          <w:iCs/>
        </w:rPr>
        <w:t>promote</w:t>
      </w:r>
      <w:r>
        <w:t xml:space="preserve"> the products in the market</w:t>
      </w:r>
      <w:r w:rsidR="000663C3">
        <w:t xml:space="preserve"> (</w:t>
      </w:r>
      <w:r w:rsidR="001456EE" w:rsidRPr="000663C3">
        <w:t>Mudhole</w:t>
      </w:r>
      <w:r w:rsidR="000663C3">
        <w:t xml:space="preserve"> et al., 2020)</w:t>
      </w:r>
      <w:r>
        <w:t xml:space="preserve">. Pety natural beauty would use </w:t>
      </w:r>
      <w:r w:rsidR="00E55A1C">
        <w:t xml:space="preserve">an </w:t>
      </w:r>
      <w:r w:rsidRPr="00605DD2">
        <w:rPr>
          <w:b/>
          <w:bCs/>
          <w:i/>
          <w:iCs/>
        </w:rPr>
        <w:t>affordable pricing</w:t>
      </w:r>
      <w:r>
        <w:t xml:space="preserve"> strategy to attract </w:t>
      </w:r>
      <w:r w:rsidR="00E55A1C">
        <w:t>price-sensitive</w:t>
      </w:r>
      <w:r>
        <w:t xml:space="preserve"> </w:t>
      </w:r>
      <w:r w:rsidR="00E55A1C">
        <w:t xml:space="preserve">customers and gain more market share. </w:t>
      </w:r>
    </w:p>
    <w:p w14:paraId="52617CFB" w14:textId="77777777" w:rsidR="00932F2E" w:rsidRPr="00605DD2" w:rsidRDefault="00932F2E" w:rsidP="00F63FAB">
      <w:pPr>
        <w:rPr>
          <w:b/>
          <w:bCs/>
        </w:rPr>
      </w:pPr>
      <w:r w:rsidRPr="00605DD2">
        <w:rPr>
          <w:b/>
          <w:bCs/>
        </w:rPr>
        <w:t>Internal environment audit:</w:t>
      </w:r>
    </w:p>
    <w:p w14:paraId="742AC6B6" w14:textId="02EA7146" w:rsidR="00A172E4" w:rsidRDefault="00932F2E" w:rsidP="00F63FAB">
      <w:r>
        <w:t xml:space="preserve">In this stage, the management needs to analyse the internal business environment which includes the strengths as well as weaknesses of the company. </w:t>
      </w:r>
      <w:r w:rsidR="00605DD2">
        <w:t>I</w:t>
      </w:r>
      <w:r>
        <w:t xml:space="preserve">n the case of Pety natural beauty, the use of </w:t>
      </w:r>
      <w:r w:rsidRPr="00605DD2">
        <w:rPr>
          <w:b/>
          <w:bCs/>
          <w:i/>
          <w:iCs/>
        </w:rPr>
        <w:t>organic</w:t>
      </w:r>
      <w:r>
        <w:t xml:space="preserve"> and </w:t>
      </w:r>
      <w:r w:rsidRPr="00605DD2">
        <w:rPr>
          <w:b/>
          <w:bCs/>
          <w:i/>
          <w:iCs/>
        </w:rPr>
        <w:t>natural ingredients</w:t>
      </w:r>
      <w:r>
        <w:t xml:space="preserve"> to manufacture the products along with </w:t>
      </w:r>
      <w:r w:rsidRPr="00605DD2">
        <w:rPr>
          <w:b/>
          <w:bCs/>
          <w:i/>
          <w:iCs/>
        </w:rPr>
        <w:t>affordable</w:t>
      </w:r>
      <w:r>
        <w:t xml:space="preserve"> </w:t>
      </w:r>
      <w:r w:rsidRPr="00605DD2">
        <w:rPr>
          <w:b/>
          <w:bCs/>
        </w:rPr>
        <w:t>prices</w:t>
      </w:r>
      <w:r>
        <w:t xml:space="preserve"> and the </w:t>
      </w:r>
      <w:r w:rsidRPr="00605DD2">
        <w:rPr>
          <w:b/>
          <w:bCs/>
          <w:i/>
          <w:iCs/>
        </w:rPr>
        <w:t>use of advanced technology</w:t>
      </w:r>
      <w:r>
        <w:t xml:space="preserve"> would be the </w:t>
      </w:r>
      <w:r w:rsidRPr="00605DD2">
        <w:rPr>
          <w:b/>
          <w:bCs/>
          <w:i/>
          <w:iCs/>
        </w:rPr>
        <w:t>strength</w:t>
      </w:r>
      <w:r>
        <w:t xml:space="preserve"> of the company. </w:t>
      </w:r>
      <w:r w:rsidR="00A172E4">
        <w:t xml:space="preserve">On the other hand, </w:t>
      </w:r>
      <w:r w:rsidR="00A172E4" w:rsidRPr="00605DD2">
        <w:rPr>
          <w:b/>
          <w:bCs/>
          <w:i/>
          <w:iCs/>
        </w:rPr>
        <w:t>lack of experience</w:t>
      </w:r>
      <w:r w:rsidR="00A172E4">
        <w:t xml:space="preserve"> and </w:t>
      </w:r>
      <w:r w:rsidR="00A172E4" w:rsidRPr="00605DD2">
        <w:rPr>
          <w:b/>
          <w:bCs/>
          <w:i/>
          <w:iCs/>
        </w:rPr>
        <w:t>strong competition</w:t>
      </w:r>
      <w:r w:rsidR="00A172E4">
        <w:t xml:space="preserve"> would be the </w:t>
      </w:r>
      <w:r w:rsidR="00A172E4" w:rsidRPr="00605DD2">
        <w:rPr>
          <w:b/>
          <w:bCs/>
          <w:i/>
          <w:iCs/>
        </w:rPr>
        <w:t>weaknesses</w:t>
      </w:r>
      <w:r w:rsidR="00A172E4">
        <w:t xml:space="preserve"> of the company. </w:t>
      </w:r>
    </w:p>
    <w:p w14:paraId="49F4F3BA" w14:textId="77777777" w:rsidR="00A172E4" w:rsidRPr="00165DF5" w:rsidRDefault="00A172E4" w:rsidP="00F63FAB">
      <w:pPr>
        <w:rPr>
          <w:b/>
          <w:bCs/>
        </w:rPr>
      </w:pPr>
      <w:r w:rsidRPr="00165DF5">
        <w:rPr>
          <w:b/>
          <w:bCs/>
        </w:rPr>
        <w:t>External environment audit:</w:t>
      </w:r>
    </w:p>
    <w:p w14:paraId="3AD29791" w14:textId="0E2B28F7" w:rsidR="00165DF5" w:rsidRDefault="0050281E" w:rsidP="00F63FAB">
      <w:r>
        <w:t>The external audit would consider the external business factors along with the performance of the company</w:t>
      </w:r>
      <w:r w:rsidR="001022AA">
        <w:t xml:space="preserve"> (</w:t>
      </w:r>
      <w:r w:rsidR="001022AA" w:rsidRPr="001022AA">
        <w:t>Hussein</w:t>
      </w:r>
      <w:r w:rsidR="001022AA">
        <w:t xml:space="preserve"> </w:t>
      </w:r>
      <w:r w:rsidR="001022AA" w:rsidRPr="001022AA">
        <w:t xml:space="preserve">and </w:t>
      </w:r>
      <w:r w:rsidR="001456EE" w:rsidRPr="001022AA">
        <w:t>Haneda</w:t>
      </w:r>
      <w:r w:rsidR="001022AA" w:rsidRPr="001022AA">
        <w:t>, 2020</w:t>
      </w:r>
      <w:r w:rsidR="001022AA">
        <w:t>)</w:t>
      </w:r>
      <w:r>
        <w:t xml:space="preserve">. In the case of Pety natural beauty, </w:t>
      </w:r>
      <w:r w:rsidRPr="00605DD2">
        <w:rPr>
          <w:b/>
          <w:bCs/>
          <w:i/>
          <w:iCs/>
        </w:rPr>
        <w:t>scientific research</w:t>
      </w:r>
      <w:r>
        <w:t xml:space="preserve"> to develop the product along with </w:t>
      </w:r>
      <w:r w:rsidRPr="00605DD2">
        <w:rPr>
          <w:b/>
          <w:bCs/>
          <w:i/>
          <w:iCs/>
        </w:rPr>
        <w:t>awareness</w:t>
      </w:r>
      <w:r>
        <w:t xml:space="preserve"> about the use of natural </w:t>
      </w:r>
      <w:r w:rsidR="002F13A3" w:rsidRPr="00605DD2">
        <w:rPr>
          <w:b/>
          <w:bCs/>
          <w:i/>
          <w:iCs/>
        </w:rPr>
        <w:t>skin care</w:t>
      </w:r>
      <w:r w:rsidRPr="00605DD2">
        <w:rPr>
          <w:b/>
          <w:bCs/>
          <w:i/>
          <w:iCs/>
        </w:rPr>
        <w:t xml:space="preserve"> products</w:t>
      </w:r>
      <w:r>
        <w:t xml:space="preserve"> and the current market situation would help to create new opportunities for the </w:t>
      </w:r>
      <w:r>
        <w:lastRenderedPageBreak/>
        <w:t xml:space="preserve">businesses. </w:t>
      </w:r>
      <w:r w:rsidR="002F13A3" w:rsidRPr="00605DD2">
        <w:rPr>
          <w:b/>
          <w:bCs/>
          <w:i/>
          <w:iCs/>
        </w:rPr>
        <w:t>Cutthroat competition</w:t>
      </w:r>
      <w:r w:rsidR="002F13A3">
        <w:t xml:space="preserve"> along with a </w:t>
      </w:r>
      <w:r w:rsidR="002F13A3" w:rsidRPr="00605DD2">
        <w:rPr>
          <w:b/>
          <w:bCs/>
          <w:i/>
          <w:iCs/>
        </w:rPr>
        <w:t>limited supply of raw materials</w:t>
      </w:r>
      <w:r w:rsidR="002F13A3">
        <w:t xml:space="preserve"> and changing </w:t>
      </w:r>
      <w:r w:rsidR="002F13A3" w:rsidRPr="00605DD2">
        <w:rPr>
          <w:b/>
          <w:bCs/>
          <w:i/>
          <w:iCs/>
        </w:rPr>
        <w:t>government rules and regulations</w:t>
      </w:r>
      <w:r w:rsidR="002F13A3">
        <w:t xml:space="preserve"> would create </w:t>
      </w:r>
      <w:r w:rsidR="002F13A3" w:rsidRPr="00605DD2">
        <w:rPr>
          <w:b/>
          <w:bCs/>
          <w:i/>
          <w:iCs/>
        </w:rPr>
        <w:t>threats</w:t>
      </w:r>
      <w:r w:rsidR="002F13A3">
        <w:t xml:space="preserve"> for the company. </w:t>
      </w:r>
    </w:p>
    <w:p w14:paraId="687C43A5" w14:textId="77777777" w:rsidR="00165DF5" w:rsidRDefault="00165DF5" w:rsidP="00F63FAB"/>
    <w:p w14:paraId="011F9F0C" w14:textId="77777777" w:rsidR="00142CDA" w:rsidRDefault="00142CDA">
      <w:pPr>
        <w:spacing w:line="259" w:lineRule="auto"/>
        <w:jc w:val="left"/>
        <w:rPr>
          <w:rFonts w:eastAsiaTheme="majorEastAsia" w:cstheme="majorBidi"/>
          <w:b/>
          <w:color w:val="000000" w:themeColor="text1"/>
          <w:szCs w:val="32"/>
          <w:u w:val="single"/>
        </w:rPr>
      </w:pPr>
      <w:bookmarkStart w:id="4" w:name="_Toc100838342"/>
      <w:r>
        <w:br w:type="page"/>
      </w:r>
    </w:p>
    <w:p w14:paraId="105CED8A" w14:textId="1176441C" w:rsidR="00165DF5" w:rsidRDefault="00165DF5" w:rsidP="00056E73">
      <w:pPr>
        <w:pStyle w:val="Heading1"/>
      </w:pPr>
      <w:r w:rsidRPr="00165DF5">
        <w:lastRenderedPageBreak/>
        <w:t>Target Market:</w:t>
      </w:r>
      <w:bookmarkEnd w:id="4"/>
    </w:p>
    <w:p w14:paraId="5CD40DDF" w14:textId="6E5D65D4" w:rsidR="00C23A05" w:rsidRDefault="00320FAD" w:rsidP="00F63FAB">
      <w:r>
        <w:t>The target</w:t>
      </w:r>
      <w:r w:rsidRPr="00320FAD">
        <w:t xml:space="preserve"> </w:t>
      </w:r>
      <w:r>
        <w:t xml:space="preserve">market refers to the group of people who are having some common characteristics. These groups of people can be considered potential customers for the products or services which are produced by the company. </w:t>
      </w:r>
      <w:r w:rsidR="000A5AEF">
        <w:t>The company needs to focus on the target market while designing the business strategies for the organization</w:t>
      </w:r>
      <w:r w:rsidR="001022AA">
        <w:t xml:space="preserve"> (</w:t>
      </w:r>
      <w:r w:rsidR="001456EE" w:rsidRPr="001022AA">
        <w:t>Thabit</w:t>
      </w:r>
      <w:r w:rsidR="001022AA" w:rsidRPr="001022AA">
        <w:t xml:space="preserve"> and </w:t>
      </w:r>
      <w:r w:rsidR="001456EE" w:rsidRPr="001022AA">
        <w:t>Raef</w:t>
      </w:r>
      <w:r w:rsidR="001022AA" w:rsidRPr="001022AA">
        <w:t>, 2018</w:t>
      </w:r>
      <w:r w:rsidR="001022AA">
        <w:t>)</w:t>
      </w:r>
      <w:r w:rsidR="000A5AEF">
        <w:t xml:space="preserve">. Proper market research is required to select the target customers for the company. </w:t>
      </w:r>
      <w:r w:rsidR="00F77A38">
        <w:t>In the case of Pety natural beauty</w:t>
      </w:r>
      <w:r w:rsidR="006818EF">
        <w:t>,</w:t>
      </w:r>
      <w:r w:rsidR="00F77A38">
        <w:t xml:space="preserve"> the company would focus on the people who belong </w:t>
      </w:r>
      <w:r w:rsidR="006818EF">
        <w:t xml:space="preserve">to </w:t>
      </w:r>
      <w:r w:rsidR="00F77A38">
        <w:t xml:space="preserve">the </w:t>
      </w:r>
      <w:r w:rsidR="006818EF" w:rsidRPr="00CA4202">
        <w:rPr>
          <w:b/>
          <w:bCs/>
          <w:i/>
          <w:iCs/>
        </w:rPr>
        <w:t>aged</w:t>
      </w:r>
      <w:r w:rsidR="00F77A38" w:rsidRPr="00CA4202">
        <w:rPr>
          <w:b/>
          <w:bCs/>
          <w:i/>
          <w:iCs/>
        </w:rPr>
        <w:t xml:space="preserve"> 16-65 years</w:t>
      </w:r>
      <w:r w:rsidR="006818EF">
        <w:t xml:space="preserve">. </w:t>
      </w:r>
      <w:r w:rsidR="00CA4202">
        <w:t>The company would especially offer the products for the females because according to the research it is found that females are more beauty conscious as compared to the male</w:t>
      </w:r>
      <w:r w:rsidR="001534DF">
        <w:t>s</w:t>
      </w:r>
      <w:r w:rsidR="00CA4202">
        <w:t xml:space="preserve">. </w:t>
      </w:r>
      <w:r w:rsidR="002716C2">
        <w:t xml:space="preserve">Most of the females would spend more money as well as time on beauty. According to the financial survey, it is found that women spend more than </w:t>
      </w:r>
      <w:r w:rsidR="002716C2" w:rsidRPr="000350EE">
        <w:rPr>
          <w:b/>
          <w:bCs/>
          <w:i/>
          <w:iCs/>
        </w:rPr>
        <w:t>$300000</w:t>
      </w:r>
      <w:r w:rsidR="002716C2">
        <w:t xml:space="preserve"> </w:t>
      </w:r>
      <w:r w:rsidR="00106C46">
        <w:t>purchasing</w:t>
      </w:r>
      <w:r w:rsidR="002716C2">
        <w:t xml:space="preserve"> face </w:t>
      </w:r>
      <w:r w:rsidR="002716C2" w:rsidRPr="000350EE">
        <w:rPr>
          <w:b/>
          <w:bCs/>
          <w:i/>
          <w:iCs/>
        </w:rPr>
        <w:t>beauty products</w:t>
      </w:r>
      <w:r w:rsidR="002716C2">
        <w:t xml:space="preserve"> during their lifetime</w:t>
      </w:r>
      <w:r w:rsidR="00EF1287">
        <w:t xml:space="preserve"> which means the business has large opportunities available in this segment</w:t>
      </w:r>
      <w:r w:rsidR="0091712A">
        <w:t xml:space="preserve">. </w:t>
      </w:r>
      <w:r w:rsidR="00EF1287">
        <w:t xml:space="preserve">Hence focusing on females would help the company to gain more market share along with business profit. </w:t>
      </w:r>
      <w:r w:rsidR="000350EE">
        <w:t xml:space="preserve">Apart from that, the company would use affordable pricing strategies which help them to attract price-sensitive customers as well as gain more market share and competitive advantage. </w:t>
      </w:r>
    </w:p>
    <w:p w14:paraId="03DACDAF" w14:textId="77777777" w:rsidR="00C23A05" w:rsidRDefault="00C23A05" w:rsidP="00056E73">
      <w:pPr>
        <w:pStyle w:val="Heading1"/>
      </w:pPr>
      <w:bookmarkStart w:id="5" w:name="_Toc100838343"/>
      <w:r w:rsidRPr="00C23A05">
        <w:t>Marketing Plan:</w:t>
      </w:r>
      <w:bookmarkEnd w:id="5"/>
    </w:p>
    <w:p w14:paraId="0012BF80" w14:textId="46223407" w:rsidR="00B3126E" w:rsidRDefault="00C23A05" w:rsidP="00F63FAB">
      <w:r>
        <w:t xml:space="preserve">After conducting market research, the company needs to design and develop a marketing plan for the company. With the help of market research, the company </w:t>
      </w:r>
      <w:r w:rsidR="00AF1EAF">
        <w:t xml:space="preserve">can identify the needs and demands of the target customers. </w:t>
      </w:r>
      <w:r w:rsidR="00907B0B">
        <w:t>The marketing mix is one of the tools that can be used to analyse the environment and design the marketing plan or strategies for the business.</w:t>
      </w:r>
    </w:p>
    <w:p w14:paraId="17C29E2D" w14:textId="2938636E" w:rsidR="00B3126E" w:rsidRPr="007548AD" w:rsidRDefault="000918D3" w:rsidP="00F63FAB">
      <w:pPr>
        <w:rPr>
          <w:b/>
          <w:bCs/>
        </w:rPr>
      </w:pPr>
      <w:r w:rsidRPr="007548AD">
        <w:rPr>
          <w:b/>
          <w:bCs/>
        </w:rPr>
        <w:t>Product:</w:t>
      </w:r>
    </w:p>
    <w:p w14:paraId="734B36D8" w14:textId="6F124D50" w:rsidR="000918D3" w:rsidRDefault="000918D3" w:rsidP="00F63FAB">
      <w:r>
        <w:t xml:space="preserve">Pety natural beauty would offer bio beauty products which include </w:t>
      </w:r>
      <w:r w:rsidRPr="007548AD">
        <w:rPr>
          <w:b/>
          <w:bCs/>
          <w:i/>
          <w:iCs/>
        </w:rPr>
        <w:t>moisturizers</w:t>
      </w:r>
      <w:r>
        <w:t xml:space="preserve"> along with </w:t>
      </w:r>
      <w:r w:rsidRPr="007548AD">
        <w:rPr>
          <w:b/>
          <w:bCs/>
          <w:i/>
          <w:iCs/>
        </w:rPr>
        <w:t>lotions</w:t>
      </w:r>
      <w:r>
        <w:t xml:space="preserve"> as well as </w:t>
      </w:r>
      <w:r w:rsidRPr="007548AD">
        <w:rPr>
          <w:b/>
          <w:bCs/>
          <w:i/>
          <w:iCs/>
        </w:rPr>
        <w:t>hair removal creams</w:t>
      </w:r>
      <w:r>
        <w:t xml:space="preserve"> and </w:t>
      </w:r>
      <w:r w:rsidRPr="007548AD">
        <w:rPr>
          <w:b/>
          <w:bCs/>
          <w:i/>
          <w:iCs/>
        </w:rPr>
        <w:t>other skincare products</w:t>
      </w:r>
      <w:r>
        <w:t xml:space="preserve"> in the United Kingdom. </w:t>
      </w:r>
      <w:r w:rsidR="00D17D53">
        <w:t xml:space="preserve">The company would natural and organic ingredients to produce skincare products. This practice would help them gain USP and </w:t>
      </w:r>
      <w:r w:rsidR="00291234">
        <w:t xml:space="preserve">a </w:t>
      </w:r>
      <w:r w:rsidR="00D17D53">
        <w:t xml:space="preserve">competitive advantage over the competitors. </w:t>
      </w:r>
    </w:p>
    <w:p w14:paraId="28864DAA" w14:textId="0D190B10" w:rsidR="00D17D53" w:rsidRPr="007548AD" w:rsidRDefault="00D17D53" w:rsidP="00F63FAB">
      <w:pPr>
        <w:rPr>
          <w:b/>
          <w:bCs/>
        </w:rPr>
      </w:pPr>
      <w:r w:rsidRPr="007548AD">
        <w:rPr>
          <w:b/>
          <w:bCs/>
        </w:rPr>
        <w:t>Price:</w:t>
      </w:r>
    </w:p>
    <w:p w14:paraId="658EEFD6" w14:textId="64E7340B" w:rsidR="00D572AC" w:rsidRDefault="00291234" w:rsidP="00F63FAB">
      <w:r>
        <w:t>Price is the amount of money that can be paid by the customers to the company</w:t>
      </w:r>
      <w:r w:rsidR="001022AA">
        <w:t xml:space="preserve"> (</w:t>
      </w:r>
      <w:r w:rsidR="001022AA" w:rsidRPr="001022AA">
        <w:t>Asdi</w:t>
      </w:r>
      <w:r w:rsidR="001022AA">
        <w:t xml:space="preserve"> </w:t>
      </w:r>
      <w:r w:rsidR="001022AA" w:rsidRPr="001022AA">
        <w:t>and Putra, 2020</w:t>
      </w:r>
      <w:r w:rsidR="001022AA">
        <w:t>)</w:t>
      </w:r>
      <w:r>
        <w:t xml:space="preserve">. In the case of Pety natural beauty products, the company would use an </w:t>
      </w:r>
      <w:r w:rsidRPr="00291234">
        <w:rPr>
          <w:b/>
          <w:bCs/>
          <w:i/>
          <w:iCs/>
        </w:rPr>
        <w:t>affordable pricing strategy</w:t>
      </w:r>
      <w:r>
        <w:t xml:space="preserve">. This pricing strategy would help the company attract price-sensitive customers and achieve more market shares. </w:t>
      </w:r>
    </w:p>
    <w:p w14:paraId="3BA40483" w14:textId="340E8395" w:rsidR="00D572AC" w:rsidRPr="007548AD" w:rsidRDefault="00D572AC" w:rsidP="00F63FAB">
      <w:pPr>
        <w:rPr>
          <w:b/>
          <w:bCs/>
        </w:rPr>
      </w:pPr>
      <w:r w:rsidRPr="007548AD">
        <w:rPr>
          <w:b/>
          <w:bCs/>
        </w:rPr>
        <w:lastRenderedPageBreak/>
        <w:t>Place:</w:t>
      </w:r>
    </w:p>
    <w:p w14:paraId="33E8F8F2" w14:textId="06B01FD3" w:rsidR="006659A9" w:rsidRDefault="00D572AC" w:rsidP="00F63FAB">
      <w:r>
        <w:t xml:space="preserve">Place deals with the distribution channels and location of the company. In the case of Pety natural beauty, the company would use </w:t>
      </w:r>
      <w:r w:rsidRPr="007548AD">
        <w:rPr>
          <w:b/>
          <w:bCs/>
          <w:i/>
          <w:iCs/>
        </w:rPr>
        <w:t>online channels</w:t>
      </w:r>
      <w:r>
        <w:t xml:space="preserve"> as well as </w:t>
      </w:r>
      <w:r w:rsidRPr="007548AD">
        <w:rPr>
          <w:b/>
          <w:bCs/>
          <w:i/>
          <w:iCs/>
        </w:rPr>
        <w:t>offline stores</w:t>
      </w:r>
      <w:r>
        <w:t xml:space="preserve"> to sell beauty products in the </w:t>
      </w:r>
      <w:r w:rsidRPr="007548AD">
        <w:rPr>
          <w:b/>
          <w:bCs/>
          <w:i/>
          <w:iCs/>
        </w:rPr>
        <w:t>United Kingdom</w:t>
      </w:r>
      <w:r>
        <w:t xml:space="preserve">. The </w:t>
      </w:r>
      <w:r w:rsidRPr="007548AD">
        <w:rPr>
          <w:b/>
          <w:bCs/>
          <w:i/>
          <w:iCs/>
        </w:rPr>
        <w:t>offline store</w:t>
      </w:r>
      <w:r>
        <w:t xml:space="preserve"> of the company would be situated in London, UK. With the help of digital marketing tools, the company can sell its products in other cities. </w:t>
      </w:r>
    </w:p>
    <w:p w14:paraId="0AFF5E37" w14:textId="5ECBF039" w:rsidR="006659A9" w:rsidRPr="007548AD" w:rsidRDefault="006659A9" w:rsidP="00F63FAB">
      <w:pPr>
        <w:rPr>
          <w:b/>
          <w:bCs/>
        </w:rPr>
      </w:pPr>
      <w:r w:rsidRPr="007548AD">
        <w:rPr>
          <w:b/>
          <w:bCs/>
        </w:rPr>
        <w:t>Promotion:</w:t>
      </w:r>
    </w:p>
    <w:p w14:paraId="50CB9D63" w14:textId="782FC213" w:rsidR="006659A9" w:rsidRDefault="006659A9" w:rsidP="00F63FAB">
      <w:r>
        <w:t xml:space="preserve">Promotion is the business practice that can be used to create awareness about the products </w:t>
      </w:r>
      <w:r w:rsidR="009A43E7">
        <w:t xml:space="preserve">and the business in the market. At the very initial stage, the company needs to invest more money to promote the business. In the case of Pety natural beauty, the company would use </w:t>
      </w:r>
      <w:r w:rsidR="009A43E7" w:rsidRPr="007548AD">
        <w:rPr>
          <w:b/>
          <w:bCs/>
          <w:i/>
          <w:iCs/>
        </w:rPr>
        <w:t xml:space="preserve">digital marketing </w:t>
      </w:r>
      <w:r w:rsidR="009A43E7">
        <w:t xml:space="preserve">tools along with </w:t>
      </w:r>
      <w:r w:rsidR="009A43E7" w:rsidRPr="007548AD">
        <w:rPr>
          <w:b/>
          <w:bCs/>
          <w:i/>
          <w:iCs/>
        </w:rPr>
        <w:t>traditional media</w:t>
      </w:r>
      <w:r w:rsidR="009A43E7">
        <w:t xml:space="preserve"> to promote the business among potential customers. </w:t>
      </w:r>
    </w:p>
    <w:p w14:paraId="7EE0CF1B" w14:textId="77777777" w:rsidR="00142CDA" w:rsidRDefault="00142CDA">
      <w:pPr>
        <w:spacing w:line="259" w:lineRule="auto"/>
        <w:jc w:val="left"/>
        <w:rPr>
          <w:rFonts w:eastAsiaTheme="majorEastAsia" w:cstheme="majorBidi"/>
          <w:b/>
          <w:color w:val="000000" w:themeColor="text1"/>
          <w:szCs w:val="32"/>
          <w:u w:val="single"/>
        </w:rPr>
      </w:pPr>
      <w:bookmarkStart w:id="6" w:name="_Toc100838344"/>
      <w:r>
        <w:br w:type="page"/>
      </w:r>
    </w:p>
    <w:p w14:paraId="2FAD8C58" w14:textId="7EE6FF65" w:rsidR="00525BF1" w:rsidRPr="00056E73" w:rsidRDefault="00525BF1" w:rsidP="00056E73">
      <w:pPr>
        <w:pStyle w:val="Heading1"/>
        <w:rPr>
          <w:bCs/>
        </w:rPr>
      </w:pPr>
      <w:r w:rsidRPr="00525BF1">
        <w:lastRenderedPageBreak/>
        <w:t xml:space="preserve">Management </w:t>
      </w:r>
      <w:r>
        <w:t>Team</w:t>
      </w:r>
      <w:r w:rsidRPr="00525BF1">
        <w:t>:</w:t>
      </w:r>
      <w:bookmarkEnd w:id="6"/>
    </w:p>
    <w:p w14:paraId="2724377E" w14:textId="3D8DCDE1" w:rsidR="00525BF1" w:rsidRPr="0007468B" w:rsidRDefault="00960143" w:rsidP="00F63FAB">
      <w:pPr>
        <w:rPr>
          <w:b/>
          <w:bCs/>
        </w:rPr>
      </w:pPr>
      <w:r w:rsidRPr="0007468B">
        <w:rPr>
          <w:b/>
          <w:bCs/>
        </w:rPr>
        <w:t>Organizational structure:</w:t>
      </w:r>
    </w:p>
    <w:p w14:paraId="21164A20" w14:textId="1567F4EC" w:rsidR="00960143" w:rsidRDefault="00AD6AE1" w:rsidP="00F63FAB">
      <w:r>
        <w:t>The organizational</w:t>
      </w:r>
      <w:r w:rsidR="00960143">
        <w:t xml:space="preserve"> structure would help to </w:t>
      </w:r>
      <w:r>
        <w:t>communicate the roles and responsibilities of the people who are working in the organization</w:t>
      </w:r>
      <w:r w:rsidR="00787767">
        <w:t xml:space="preserve"> (</w:t>
      </w:r>
      <w:r w:rsidR="001456EE" w:rsidRPr="00787767">
        <w:t>Abuelos</w:t>
      </w:r>
      <w:r w:rsidR="00787767">
        <w:t xml:space="preserve"> et al., 2018)</w:t>
      </w:r>
      <w:r>
        <w:t xml:space="preserve">. </w:t>
      </w:r>
      <w:r w:rsidR="0066182A">
        <w:t>In the case of Pety natural beauty, the company would use a hierarchical management structure. The company would use a sole proprietorship business model in which the owner is completely responsible to manage and control the business.</w:t>
      </w:r>
      <w:r w:rsidR="00832099">
        <w:t xml:space="preserve"> Less legal formalities along with no need to share profits and complete control of business would be the features of a sole proprietorship management structure. </w:t>
      </w:r>
    </w:p>
    <w:p w14:paraId="1E5D60C6" w14:textId="77777777" w:rsidR="0007468B" w:rsidRDefault="00BC3BC1" w:rsidP="0007468B">
      <w:pPr>
        <w:keepNext/>
      </w:pPr>
      <w:r>
        <w:rPr>
          <w:noProof/>
        </w:rPr>
        <w:drawing>
          <wp:inline distT="0" distB="0" distL="0" distR="0" wp14:anchorId="3CF78074" wp14:editId="1E7692EF">
            <wp:extent cx="5486400" cy="3200400"/>
            <wp:effectExtent l="0" t="0" r="3810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6BFC0491" w14:textId="37812F75" w:rsidR="00725ECB" w:rsidRPr="00525BF1" w:rsidRDefault="0007468B" w:rsidP="0007468B">
      <w:pPr>
        <w:pStyle w:val="Caption"/>
        <w:jc w:val="center"/>
      </w:pPr>
      <w:r>
        <w:t xml:space="preserve">Figure </w:t>
      </w:r>
      <w:fldSimple w:instr=" SEQ Figure \* ARABIC ">
        <w:r w:rsidR="0085114B">
          <w:rPr>
            <w:noProof/>
          </w:rPr>
          <w:t>4</w:t>
        </w:r>
      </w:fldSimple>
      <w:r>
        <w:t>management structure of Pety Natural Beauty</w:t>
      </w:r>
    </w:p>
    <w:p w14:paraId="28F8D27A" w14:textId="77777777" w:rsidR="00142CDA" w:rsidRDefault="00142CDA" w:rsidP="00F63FAB"/>
    <w:p w14:paraId="15CAC843" w14:textId="107776D6" w:rsidR="00F377DC" w:rsidRDefault="0007468B" w:rsidP="00F63FAB">
      <w:r>
        <w:t xml:space="preserve">There are almost more than 45-50 people </w:t>
      </w:r>
      <w:r w:rsidR="007A0F13">
        <w:t xml:space="preserve">would be working in the Pety natural beauty. The topmost position would be </w:t>
      </w:r>
      <w:r w:rsidR="007A0F13" w:rsidRPr="007A0F13">
        <w:t>held</w:t>
      </w:r>
      <w:r w:rsidR="007A0F13">
        <w:t xml:space="preserve"> by the business owner or proprietor. A business owner is completely responsible to design and develop business strategies and make decisions on business problems. </w:t>
      </w:r>
      <w:r w:rsidR="00B1034A">
        <w:t xml:space="preserve">Middle-level management </w:t>
      </w:r>
      <w:r w:rsidR="001456EE">
        <w:t>i.e.,</w:t>
      </w:r>
      <w:r w:rsidR="00B1034A">
        <w:t xml:space="preserve"> managers of functional departments would work under </w:t>
      </w:r>
      <w:r w:rsidR="00DC3E66">
        <w:t xml:space="preserve">the business owner. They need to implement business strategies to achieve the goals and objectives of the organization. </w:t>
      </w:r>
    </w:p>
    <w:p w14:paraId="1FE3BD6F" w14:textId="77777777" w:rsidR="00142CDA" w:rsidRDefault="00142CDA">
      <w:pPr>
        <w:spacing w:line="259" w:lineRule="auto"/>
        <w:jc w:val="left"/>
        <w:rPr>
          <w:b/>
          <w:bCs/>
        </w:rPr>
      </w:pPr>
      <w:r>
        <w:rPr>
          <w:b/>
          <w:bCs/>
        </w:rPr>
        <w:br w:type="page"/>
      </w:r>
    </w:p>
    <w:p w14:paraId="41D631D5" w14:textId="6CAF65DD" w:rsidR="00F377DC" w:rsidRPr="00F377DC" w:rsidRDefault="00563933" w:rsidP="00F63FAB">
      <w:pPr>
        <w:rPr>
          <w:b/>
          <w:bCs/>
        </w:rPr>
      </w:pPr>
      <w:r>
        <w:rPr>
          <w:b/>
          <w:bCs/>
        </w:rPr>
        <w:lastRenderedPageBreak/>
        <w:t>About the founder</w:t>
      </w:r>
      <w:r w:rsidR="00F377DC" w:rsidRPr="00F377DC">
        <w:rPr>
          <w:b/>
          <w:bCs/>
        </w:rPr>
        <w:t>:</w:t>
      </w:r>
    </w:p>
    <w:p w14:paraId="7C727BB4" w14:textId="77777777" w:rsidR="00F377DC" w:rsidRDefault="00F377DC" w:rsidP="00F377DC">
      <w:pPr>
        <w:jc w:val="center"/>
        <w:rPr>
          <w:b/>
          <w:bCs/>
          <w:u w:val="single"/>
        </w:rPr>
      </w:pPr>
      <w:r>
        <w:rPr>
          <w:noProof/>
        </w:rPr>
        <w:drawing>
          <wp:inline distT="0" distB="0" distL="0" distR="0" wp14:anchorId="43A41A0D" wp14:editId="74109B5D">
            <wp:extent cx="2909040" cy="2886075"/>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914645" cy="2891636"/>
                    </a:xfrm>
                    <a:prstGeom prst="rect">
                      <a:avLst/>
                    </a:prstGeom>
                    <a:noFill/>
                    <a:ln>
                      <a:noFill/>
                    </a:ln>
                  </pic:spPr>
                </pic:pic>
              </a:graphicData>
            </a:graphic>
          </wp:inline>
        </w:drawing>
      </w:r>
    </w:p>
    <w:p w14:paraId="23D8820E" w14:textId="77777777" w:rsidR="002C31FB" w:rsidRDefault="002C31FB" w:rsidP="002C31FB"/>
    <w:p w14:paraId="45637C20" w14:textId="1D3BBB5C" w:rsidR="004532F1" w:rsidRPr="003942FF" w:rsidRDefault="00372612" w:rsidP="002C31FB">
      <w:r>
        <w:t>The above image is the picture of the</w:t>
      </w:r>
      <w:r w:rsidR="002C31FB" w:rsidRPr="00BF554B">
        <w:t xml:space="preserve"> founder of Pety natural beauty as well as our skincare specialists.</w:t>
      </w:r>
      <w:r w:rsidR="002C31FB">
        <w:t xml:space="preserve"> </w:t>
      </w:r>
      <w:r w:rsidR="00BF554B">
        <w:t xml:space="preserve">She is 43 years old and has done lots of research to produce natural bio beauty products. She has worked </w:t>
      </w:r>
      <w:r w:rsidR="003942FF">
        <w:t xml:space="preserve">as production head with </w:t>
      </w:r>
      <w:r w:rsidR="003942FF" w:rsidRPr="003942FF">
        <w:rPr>
          <w:i/>
          <w:iCs/>
        </w:rPr>
        <w:t>the rose tree</w:t>
      </w:r>
      <w:r w:rsidR="003942FF">
        <w:rPr>
          <w:i/>
          <w:iCs/>
        </w:rPr>
        <w:t xml:space="preserve">. </w:t>
      </w:r>
      <w:r>
        <w:t xml:space="preserve">She </w:t>
      </w:r>
      <w:r w:rsidR="003942FF">
        <w:t xml:space="preserve">has completed her education at the University of Wales. She </w:t>
      </w:r>
      <w:r w:rsidR="0083071B">
        <w:t>would use her knowledge as well as experience to design the business strategies for t</w:t>
      </w:r>
      <w:r w:rsidR="001A46EB">
        <w:t>he</w:t>
      </w:r>
      <w:r w:rsidR="001456EE">
        <w:t>”</w:t>
      </w:r>
      <w:r w:rsidR="001A46EB">
        <w:t xml:space="preserve"> </w:t>
      </w:r>
      <w:r w:rsidR="001456EE">
        <w:t>Pa</w:t>
      </w:r>
      <w:r w:rsidR="001A46EB">
        <w:t>ty natural beauty</w:t>
      </w:r>
      <w:r w:rsidR="001456EE">
        <w:t>”</w:t>
      </w:r>
      <w:r w:rsidR="001A46EB">
        <w:t xml:space="preserve">. </w:t>
      </w:r>
    </w:p>
    <w:p w14:paraId="02D8BAF2" w14:textId="77777777" w:rsidR="004532F1" w:rsidRDefault="004532F1" w:rsidP="002C31FB"/>
    <w:p w14:paraId="6115DFCB" w14:textId="77777777" w:rsidR="00302CD3" w:rsidRDefault="00302CD3">
      <w:pPr>
        <w:spacing w:line="259" w:lineRule="auto"/>
        <w:jc w:val="left"/>
        <w:rPr>
          <w:b/>
          <w:bCs/>
          <w:u w:val="single"/>
        </w:rPr>
      </w:pPr>
      <w:r>
        <w:rPr>
          <w:b/>
          <w:bCs/>
          <w:u w:val="single"/>
        </w:rPr>
        <w:br w:type="page"/>
      </w:r>
    </w:p>
    <w:p w14:paraId="16E84B88" w14:textId="3E5F1783" w:rsidR="004532F1" w:rsidRPr="00302CD3" w:rsidRDefault="004532F1" w:rsidP="00563933">
      <w:pPr>
        <w:pStyle w:val="Heading1"/>
      </w:pPr>
      <w:bookmarkStart w:id="7" w:name="_Toc100838345"/>
      <w:r w:rsidRPr="00302CD3">
        <w:lastRenderedPageBreak/>
        <w:t>Financial plan:</w:t>
      </w:r>
      <w:bookmarkEnd w:id="7"/>
    </w:p>
    <w:p w14:paraId="1AB5B82C" w14:textId="4E609F17" w:rsidR="00015E47" w:rsidRDefault="00264CFF" w:rsidP="002C31FB">
      <w:r>
        <w:t>Planning along with organizing as well as raising the finance for the business is one of the challenging tasks because finance deals with the money and the profit or loss of the business highly depended upon the management of money</w:t>
      </w:r>
      <w:r w:rsidR="00787767">
        <w:t xml:space="preserve"> (</w:t>
      </w:r>
      <w:proofErr w:type="spellStart"/>
      <w:r w:rsidR="00787767" w:rsidRPr="00787767">
        <w:t>Chakim</w:t>
      </w:r>
      <w:proofErr w:type="spellEnd"/>
      <w:r w:rsidR="00787767">
        <w:t xml:space="preserve"> et al., 2021)</w:t>
      </w:r>
      <w:r>
        <w:t xml:space="preserve">. A financial plan would provide a roadmap and guidance for the procurement and utilization of finance. </w:t>
      </w:r>
      <w:r w:rsidR="00015E47">
        <w:t xml:space="preserve">To start a business the management needs to invest up to more than </w:t>
      </w:r>
      <w:r w:rsidR="00015E47" w:rsidRPr="00015E47">
        <w:t>£</w:t>
      </w:r>
      <w:r w:rsidR="00015E47">
        <w:t>200000.</w:t>
      </w:r>
    </w:p>
    <w:tbl>
      <w:tblPr>
        <w:tblStyle w:val="TableGrid"/>
        <w:tblW w:w="0" w:type="auto"/>
        <w:tblLook w:val="04A0" w:firstRow="1" w:lastRow="0" w:firstColumn="1" w:lastColumn="0" w:noHBand="0" w:noVBand="1"/>
      </w:tblPr>
      <w:tblGrid>
        <w:gridCol w:w="4508"/>
        <w:gridCol w:w="4508"/>
      </w:tblGrid>
      <w:tr w:rsidR="00015E47" w14:paraId="403C63C8" w14:textId="77777777" w:rsidTr="008E4868">
        <w:tc>
          <w:tcPr>
            <w:tcW w:w="4508" w:type="dxa"/>
            <w:shd w:val="clear" w:color="auto" w:fill="FBE4D5" w:themeFill="accent2" w:themeFillTint="33"/>
          </w:tcPr>
          <w:p w14:paraId="36A615A6" w14:textId="678207AD" w:rsidR="00015E47" w:rsidRPr="008E4868" w:rsidRDefault="00015E47" w:rsidP="008E4868">
            <w:pPr>
              <w:jc w:val="center"/>
              <w:rPr>
                <w:b/>
                <w:bCs/>
              </w:rPr>
            </w:pPr>
            <w:r w:rsidRPr="008E4868">
              <w:rPr>
                <w:b/>
                <w:bCs/>
              </w:rPr>
              <w:t xml:space="preserve">Start-up Capital </w:t>
            </w:r>
            <w:r w:rsidR="008E4868" w:rsidRPr="008E4868">
              <w:rPr>
                <w:b/>
                <w:bCs/>
              </w:rPr>
              <w:t>Required</w:t>
            </w:r>
          </w:p>
        </w:tc>
        <w:tc>
          <w:tcPr>
            <w:tcW w:w="4508" w:type="dxa"/>
            <w:shd w:val="clear" w:color="auto" w:fill="FBE4D5" w:themeFill="accent2" w:themeFillTint="33"/>
          </w:tcPr>
          <w:p w14:paraId="1C994D6F" w14:textId="07D73E69" w:rsidR="00015E47" w:rsidRPr="008E4868" w:rsidRDefault="008E4868" w:rsidP="008E4868">
            <w:pPr>
              <w:jc w:val="center"/>
              <w:rPr>
                <w:b/>
                <w:bCs/>
              </w:rPr>
            </w:pPr>
            <w:r w:rsidRPr="008E4868">
              <w:rPr>
                <w:b/>
                <w:bCs/>
              </w:rPr>
              <w:t>Cost</w:t>
            </w:r>
          </w:p>
        </w:tc>
      </w:tr>
      <w:tr w:rsidR="00015E47" w14:paraId="5F59A661" w14:textId="77777777" w:rsidTr="00015E47">
        <w:tc>
          <w:tcPr>
            <w:tcW w:w="4508" w:type="dxa"/>
          </w:tcPr>
          <w:p w14:paraId="67CCBBEE" w14:textId="651E9602" w:rsidR="00015E47" w:rsidRDefault="008E4868" w:rsidP="002C31FB">
            <w:r>
              <w:t xml:space="preserve">Rent of office </w:t>
            </w:r>
          </w:p>
        </w:tc>
        <w:tc>
          <w:tcPr>
            <w:tcW w:w="4508" w:type="dxa"/>
          </w:tcPr>
          <w:p w14:paraId="34529638" w14:textId="38CA67DF" w:rsidR="00015E47" w:rsidRDefault="008E4868" w:rsidP="002C31FB">
            <w:r w:rsidRPr="00015E47">
              <w:t>£</w:t>
            </w:r>
            <w:r>
              <w:t>2000</w:t>
            </w:r>
          </w:p>
        </w:tc>
      </w:tr>
      <w:tr w:rsidR="00015E47" w14:paraId="5CF07583" w14:textId="77777777" w:rsidTr="00015E47">
        <w:tc>
          <w:tcPr>
            <w:tcW w:w="4508" w:type="dxa"/>
          </w:tcPr>
          <w:p w14:paraId="0D50AE62" w14:textId="15C684E9" w:rsidR="00015E47" w:rsidRDefault="008E4868" w:rsidP="002C31FB">
            <w:r>
              <w:t xml:space="preserve">Rent of factory </w:t>
            </w:r>
          </w:p>
        </w:tc>
        <w:tc>
          <w:tcPr>
            <w:tcW w:w="4508" w:type="dxa"/>
          </w:tcPr>
          <w:p w14:paraId="6B3EA297" w14:textId="46AA34B4" w:rsidR="00015E47" w:rsidRDefault="008E4868" w:rsidP="002C31FB">
            <w:r w:rsidRPr="00015E47">
              <w:t>£</w:t>
            </w:r>
            <w:r>
              <w:t>2500</w:t>
            </w:r>
          </w:p>
        </w:tc>
      </w:tr>
      <w:tr w:rsidR="00015E47" w14:paraId="229795C8" w14:textId="77777777" w:rsidTr="00015E47">
        <w:tc>
          <w:tcPr>
            <w:tcW w:w="4508" w:type="dxa"/>
          </w:tcPr>
          <w:p w14:paraId="0FD909C5" w14:textId="48B36C55" w:rsidR="00015E47" w:rsidRDefault="008E4868" w:rsidP="002C31FB">
            <w:r>
              <w:t xml:space="preserve">Research and development </w:t>
            </w:r>
          </w:p>
        </w:tc>
        <w:tc>
          <w:tcPr>
            <w:tcW w:w="4508" w:type="dxa"/>
          </w:tcPr>
          <w:p w14:paraId="1458829E" w14:textId="624E4127" w:rsidR="00015E47" w:rsidRDefault="008E4868" w:rsidP="002C31FB">
            <w:r w:rsidRPr="00015E47">
              <w:t>£</w:t>
            </w:r>
            <w:r>
              <w:t>3500</w:t>
            </w:r>
          </w:p>
        </w:tc>
      </w:tr>
      <w:tr w:rsidR="00FA7E73" w14:paraId="0947AAF5" w14:textId="77777777" w:rsidTr="00015E47">
        <w:tc>
          <w:tcPr>
            <w:tcW w:w="4508" w:type="dxa"/>
          </w:tcPr>
          <w:p w14:paraId="13392489" w14:textId="5A7CE311" w:rsidR="00FA7E73" w:rsidRDefault="00FA7E73" w:rsidP="002C31FB">
            <w:r>
              <w:t>Maintenance costs</w:t>
            </w:r>
          </w:p>
        </w:tc>
        <w:tc>
          <w:tcPr>
            <w:tcW w:w="4508" w:type="dxa"/>
          </w:tcPr>
          <w:p w14:paraId="123B5564" w14:textId="0C2406D3" w:rsidR="00FA7E73" w:rsidRPr="00015E47" w:rsidRDefault="00FA7E73" w:rsidP="002C31FB">
            <w:r w:rsidRPr="00015E47">
              <w:t>£</w:t>
            </w:r>
            <w:r>
              <w:t>12000</w:t>
            </w:r>
          </w:p>
        </w:tc>
      </w:tr>
      <w:tr w:rsidR="00015E47" w14:paraId="3A7CF430" w14:textId="77777777" w:rsidTr="00015E47">
        <w:tc>
          <w:tcPr>
            <w:tcW w:w="4508" w:type="dxa"/>
          </w:tcPr>
          <w:p w14:paraId="2C59DDD8" w14:textId="7AE0F8E8" w:rsidR="00015E47" w:rsidRDefault="008E4868" w:rsidP="002C31FB">
            <w:r>
              <w:t xml:space="preserve">Legal fees </w:t>
            </w:r>
          </w:p>
        </w:tc>
        <w:tc>
          <w:tcPr>
            <w:tcW w:w="4508" w:type="dxa"/>
          </w:tcPr>
          <w:p w14:paraId="0EA06630" w14:textId="58FFE78E" w:rsidR="00015E47" w:rsidRDefault="008E4868" w:rsidP="002C31FB">
            <w:r w:rsidRPr="00015E47">
              <w:t>£</w:t>
            </w:r>
            <w:r>
              <w:t>1500</w:t>
            </w:r>
          </w:p>
        </w:tc>
      </w:tr>
      <w:tr w:rsidR="008E4868" w14:paraId="10646779" w14:textId="77777777" w:rsidTr="00015E47">
        <w:tc>
          <w:tcPr>
            <w:tcW w:w="4508" w:type="dxa"/>
          </w:tcPr>
          <w:p w14:paraId="67A9EC3A" w14:textId="2AE3CF2F" w:rsidR="008E4868" w:rsidRDefault="008E4868" w:rsidP="002C31FB">
            <w:r>
              <w:t xml:space="preserve">Plant and machinery </w:t>
            </w:r>
          </w:p>
        </w:tc>
        <w:tc>
          <w:tcPr>
            <w:tcW w:w="4508" w:type="dxa"/>
          </w:tcPr>
          <w:p w14:paraId="7CD8488E" w14:textId="2648B560" w:rsidR="008E4868" w:rsidRDefault="008E4868" w:rsidP="002C31FB">
            <w:r w:rsidRPr="00015E47">
              <w:t>£</w:t>
            </w:r>
            <w:r>
              <w:t>65000</w:t>
            </w:r>
          </w:p>
        </w:tc>
      </w:tr>
      <w:tr w:rsidR="008E4868" w14:paraId="09F19C2F" w14:textId="77777777" w:rsidTr="00015E47">
        <w:tc>
          <w:tcPr>
            <w:tcW w:w="4508" w:type="dxa"/>
          </w:tcPr>
          <w:p w14:paraId="4CE07430" w14:textId="3A616888" w:rsidR="008E4868" w:rsidRDefault="008E4868" w:rsidP="002C31FB">
            <w:r>
              <w:t xml:space="preserve">Promotion cost </w:t>
            </w:r>
          </w:p>
        </w:tc>
        <w:tc>
          <w:tcPr>
            <w:tcW w:w="4508" w:type="dxa"/>
          </w:tcPr>
          <w:p w14:paraId="59D63665" w14:textId="0AB53B6D" w:rsidR="008E4868" w:rsidRDefault="008E4868" w:rsidP="002C31FB">
            <w:r w:rsidRPr="00015E47">
              <w:t>£</w:t>
            </w:r>
            <w:r>
              <w:t>15000</w:t>
            </w:r>
          </w:p>
        </w:tc>
      </w:tr>
      <w:tr w:rsidR="008E4868" w14:paraId="48C36498" w14:textId="77777777" w:rsidTr="00015E47">
        <w:tc>
          <w:tcPr>
            <w:tcW w:w="4508" w:type="dxa"/>
          </w:tcPr>
          <w:p w14:paraId="4F4664B7" w14:textId="73736706" w:rsidR="008E4868" w:rsidRDefault="008E4868" w:rsidP="002C31FB">
            <w:r>
              <w:t>Human resource cost</w:t>
            </w:r>
          </w:p>
        </w:tc>
        <w:tc>
          <w:tcPr>
            <w:tcW w:w="4508" w:type="dxa"/>
          </w:tcPr>
          <w:p w14:paraId="5A92B1FF" w14:textId="3E470DB1" w:rsidR="008E4868" w:rsidRDefault="008E4868" w:rsidP="002C31FB">
            <w:r w:rsidRPr="00015E47">
              <w:t>£</w:t>
            </w:r>
            <w:r>
              <w:t>10000</w:t>
            </w:r>
          </w:p>
        </w:tc>
      </w:tr>
      <w:tr w:rsidR="008E4868" w14:paraId="13BDEB11" w14:textId="77777777" w:rsidTr="00015E47">
        <w:tc>
          <w:tcPr>
            <w:tcW w:w="4508" w:type="dxa"/>
          </w:tcPr>
          <w:p w14:paraId="5FE5223E" w14:textId="5E018A5E" w:rsidR="008E4868" w:rsidRDefault="008E4868" w:rsidP="002C31FB">
            <w:r>
              <w:t xml:space="preserve">Miscellaneous costs </w:t>
            </w:r>
          </w:p>
        </w:tc>
        <w:tc>
          <w:tcPr>
            <w:tcW w:w="4508" w:type="dxa"/>
          </w:tcPr>
          <w:p w14:paraId="745FA15A" w14:textId="5C71EB9F" w:rsidR="008E4868" w:rsidRDefault="008E4868" w:rsidP="002C31FB">
            <w:r w:rsidRPr="00015E47">
              <w:t>£</w:t>
            </w:r>
            <w:r>
              <w:t>15000</w:t>
            </w:r>
          </w:p>
        </w:tc>
      </w:tr>
      <w:tr w:rsidR="008E4868" w14:paraId="17282AF1" w14:textId="77777777" w:rsidTr="00015E47">
        <w:tc>
          <w:tcPr>
            <w:tcW w:w="4508" w:type="dxa"/>
          </w:tcPr>
          <w:p w14:paraId="5E4D2DFC" w14:textId="613F2B78" w:rsidR="008E4868" w:rsidRPr="008E4868" w:rsidRDefault="008E4868" w:rsidP="008E4868">
            <w:pPr>
              <w:jc w:val="left"/>
              <w:rPr>
                <w:b/>
                <w:bCs/>
              </w:rPr>
            </w:pPr>
            <w:r w:rsidRPr="008E4868">
              <w:rPr>
                <w:b/>
                <w:bCs/>
              </w:rPr>
              <w:t>Total</w:t>
            </w:r>
          </w:p>
        </w:tc>
        <w:tc>
          <w:tcPr>
            <w:tcW w:w="4508" w:type="dxa"/>
          </w:tcPr>
          <w:p w14:paraId="51E9F350" w14:textId="19E8A1EA" w:rsidR="008E4868" w:rsidRPr="00FA7E73" w:rsidRDefault="00302CD3" w:rsidP="002C31FB">
            <w:pPr>
              <w:rPr>
                <w:b/>
                <w:bCs/>
              </w:rPr>
            </w:pPr>
            <w:r w:rsidRPr="00302CD3">
              <w:rPr>
                <w:b/>
                <w:bCs/>
              </w:rPr>
              <w:t>£</w:t>
            </w:r>
            <w:r w:rsidR="00FA7E73" w:rsidRPr="00FA7E73">
              <w:rPr>
                <w:b/>
                <w:bCs/>
              </w:rPr>
              <w:t>126500</w:t>
            </w:r>
          </w:p>
        </w:tc>
      </w:tr>
    </w:tbl>
    <w:p w14:paraId="41A8EF43" w14:textId="77777777" w:rsidR="00302CD3" w:rsidRDefault="00302CD3" w:rsidP="002C31FB"/>
    <w:p w14:paraId="17871574" w14:textId="5B54C56E" w:rsidR="00302CD3" w:rsidRDefault="00302CD3" w:rsidP="002C31FB">
      <w:pPr>
        <w:rPr>
          <w:b/>
          <w:bCs/>
        </w:rPr>
      </w:pPr>
      <w:r w:rsidRPr="00302CD3">
        <w:rPr>
          <w:b/>
          <w:bCs/>
        </w:rPr>
        <w:t>Financing Options:</w:t>
      </w:r>
    </w:p>
    <w:p w14:paraId="23FCA4B9" w14:textId="77777777" w:rsidR="0085114B" w:rsidRDefault="00A4569D" w:rsidP="0085114B">
      <w:pPr>
        <w:keepNext/>
        <w:jc w:val="center"/>
      </w:pPr>
      <w:r>
        <w:rPr>
          <w:b/>
          <w:bCs/>
          <w:noProof/>
        </w:rPr>
        <w:drawing>
          <wp:inline distT="0" distB="0" distL="0" distR="0" wp14:anchorId="1457680F" wp14:editId="43EBFDE9">
            <wp:extent cx="4410075" cy="2257425"/>
            <wp:effectExtent l="0" t="57150" r="0" b="4762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5E26ED9E" w14:textId="469C131D" w:rsidR="00A4569D" w:rsidRDefault="0085114B" w:rsidP="0085114B">
      <w:pPr>
        <w:pStyle w:val="Caption"/>
        <w:jc w:val="center"/>
        <w:rPr>
          <w:b/>
          <w:bCs/>
        </w:rPr>
      </w:pPr>
      <w:r>
        <w:t xml:space="preserve">Figure </w:t>
      </w:r>
      <w:fldSimple w:instr=" SEQ Figure \* ARABIC ">
        <w:r>
          <w:rPr>
            <w:noProof/>
          </w:rPr>
          <w:t>5</w:t>
        </w:r>
      </w:fldSimple>
      <w:r>
        <w:t>financing Options</w:t>
      </w:r>
    </w:p>
    <w:p w14:paraId="2EE5DE40" w14:textId="3316C22B" w:rsidR="00D37D54" w:rsidRPr="00A4569D" w:rsidRDefault="00D37D54" w:rsidP="00D37D54">
      <w:pPr>
        <w:pStyle w:val="ListParagraph"/>
        <w:numPr>
          <w:ilvl w:val="0"/>
          <w:numId w:val="4"/>
        </w:numPr>
        <w:rPr>
          <w:b/>
          <w:bCs/>
        </w:rPr>
      </w:pPr>
      <w:r w:rsidRPr="00A4569D">
        <w:rPr>
          <w:b/>
          <w:bCs/>
        </w:rPr>
        <w:t>Personal savings:</w:t>
      </w:r>
    </w:p>
    <w:p w14:paraId="0B23C337" w14:textId="546B3724" w:rsidR="00D37D54" w:rsidRDefault="00D37D54" w:rsidP="00D37D54">
      <w:pPr>
        <w:pStyle w:val="ListParagraph"/>
        <w:ind w:left="360"/>
      </w:pPr>
      <w:r>
        <w:lastRenderedPageBreak/>
        <w:t xml:space="preserve">Personal savings of owners which may include financial assistance from friends and family would be the primary source of finance for the business. </w:t>
      </w:r>
    </w:p>
    <w:p w14:paraId="302F37AC" w14:textId="1E7781ED" w:rsidR="00D37D54" w:rsidRDefault="00D37D54" w:rsidP="00D37D54">
      <w:pPr>
        <w:pStyle w:val="ListParagraph"/>
        <w:ind w:left="360"/>
      </w:pPr>
    </w:p>
    <w:p w14:paraId="69C01CAA" w14:textId="1DAD03D9" w:rsidR="00D37D54" w:rsidRPr="00A4569D" w:rsidRDefault="0074466F" w:rsidP="00D37D54">
      <w:pPr>
        <w:pStyle w:val="ListParagraph"/>
        <w:numPr>
          <w:ilvl w:val="0"/>
          <w:numId w:val="4"/>
        </w:numPr>
        <w:rPr>
          <w:b/>
          <w:bCs/>
        </w:rPr>
      </w:pPr>
      <w:r w:rsidRPr="00A4569D">
        <w:rPr>
          <w:b/>
          <w:bCs/>
        </w:rPr>
        <w:t>Bank loan:</w:t>
      </w:r>
    </w:p>
    <w:p w14:paraId="11795C46" w14:textId="1345BAA4" w:rsidR="0074466F" w:rsidRDefault="006F1AB0" w:rsidP="0074466F">
      <w:pPr>
        <w:pStyle w:val="ListParagraph"/>
        <w:ind w:left="360"/>
      </w:pPr>
      <w:r>
        <w:t>“</w:t>
      </w:r>
      <w:r w:rsidR="0074466F">
        <w:t>P</w:t>
      </w:r>
      <w:r w:rsidR="001456EE">
        <w:t>a</w:t>
      </w:r>
      <w:r w:rsidR="0074466F">
        <w:t>ty natural beauty</w:t>
      </w:r>
      <w:r>
        <w:t>”</w:t>
      </w:r>
      <w:r w:rsidR="0074466F">
        <w:t xml:space="preserve"> can take a personal loan or business loan from the bank to establish a new business in the United Kingdom. It is one of the most beneficial financing options that provide financial assistance to establish as well as expand the business. </w:t>
      </w:r>
    </w:p>
    <w:p w14:paraId="5ED886EF" w14:textId="33BD78A9" w:rsidR="0074466F" w:rsidRDefault="0074466F" w:rsidP="0074466F">
      <w:pPr>
        <w:pStyle w:val="ListParagraph"/>
        <w:ind w:left="360"/>
      </w:pPr>
    </w:p>
    <w:p w14:paraId="06CAAC36" w14:textId="559DE213" w:rsidR="0074466F" w:rsidRPr="00A4569D" w:rsidRDefault="0074466F" w:rsidP="0074466F">
      <w:pPr>
        <w:pStyle w:val="ListParagraph"/>
        <w:numPr>
          <w:ilvl w:val="0"/>
          <w:numId w:val="4"/>
        </w:numPr>
        <w:rPr>
          <w:b/>
          <w:bCs/>
        </w:rPr>
      </w:pPr>
      <w:r w:rsidRPr="00A4569D">
        <w:rPr>
          <w:b/>
          <w:bCs/>
        </w:rPr>
        <w:t>Venture capital:</w:t>
      </w:r>
    </w:p>
    <w:p w14:paraId="24F6C7A6" w14:textId="33B104DD" w:rsidR="0074466F" w:rsidRDefault="0074466F" w:rsidP="0074466F">
      <w:pPr>
        <w:pStyle w:val="ListParagraph"/>
        <w:ind w:left="360"/>
      </w:pPr>
      <w:r>
        <w:t xml:space="preserve">This would be another option in which </w:t>
      </w:r>
      <w:r w:rsidR="006F1AB0">
        <w:t>the company</w:t>
      </w:r>
      <w:r>
        <w:t xml:space="preserve"> can raise funds or capital from the people who are interested to invest in new start-up businesses. The business owner or management needs to present a sales pitch presentation </w:t>
      </w:r>
      <w:r w:rsidR="00A4569D">
        <w:t>in front</w:t>
      </w:r>
      <w:r>
        <w:t xml:space="preserve"> of the people</w:t>
      </w:r>
      <w:r w:rsidR="00A4569D">
        <w:t xml:space="preserve"> or investors to raise the finance for the business. </w:t>
      </w:r>
    </w:p>
    <w:p w14:paraId="6467B6EC" w14:textId="79E16FCC" w:rsidR="0085114B" w:rsidRDefault="0085114B" w:rsidP="0074466F">
      <w:pPr>
        <w:pStyle w:val="ListParagraph"/>
        <w:ind w:left="360"/>
      </w:pPr>
    </w:p>
    <w:p w14:paraId="588ACCCF" w14:textId="5FE00A06" w:rsidR="0085114B" w:rsidRDefault="0085114B">
      <w:pPr>
        <w:spacing w:line="259" w:lineRule="auto"/>
        <w:jc w:val="left"/>
      </w:pPr>
      <w:r>
        <w:br w:type="page"/>
      </w:r>
    </w:p>
    <w:p w14:paraId="30ED6671" w14:textId="356B3121" w:rsidR="0085114B" w:rsidRDefault="0085114B" w:rsidP="00563933">
      <w:pPr>
        <w:pStyle w:val="Heading1"/>
      </w:pPr>
      <w:bookmarkStart w:id="8" w:name="_Toc100838346"/>
      <w:r>
        <w:lastRenderedPageBreak/>
        <w:t>Conclusion:</w:t>
      </w:r>
      <w:bookmarkEnd w:id="8"/>
    </w:p>
    <w:p w14:paraId="6C488C3D" w14:textId="1DA5308B" w:rsidR="0085114B" w:rsidRPr="00D37D54" w:rsidRDefault="0085114B" w:rsidP="00563933">
      <w:pPr>
        <w:pStyle w:val="ListParagraph"/>
        <w:ind w:left="0"/>
      </w:pPr>
      <w:r>
        <w:t>From the above report</w:t>
      </w:r>
      <w:r w:rsidR="00BB1665">
        <w:t>,</w:t>
      </w:r>
      <w:r>
        <w:t xml:space="preserve"> it can be concluded that </w:t>
      </w:r>
      <w:r w:rsidR="00BB1665">
        <w:t>management needs to study all the relevant factors such as the needs and demands of the consumers along with the market situation as well as the availability of resources to start the business organization. In the case of</w:t>
      </w:r>
      <w:r w:rsidR="006F1AB0">
        <w:t>”</w:t>
      </w:r>
      <w:r w:rsidR="00BB1665">
        <w:t xml:space="preserve"> P</w:t>
      </w:r>
      <w:r w:rsidR="006F1AB0">
        <w:t>a</w:t>
      </w:r>
      <w:r w:rsidR="00BB1665">
        <w:t>ty natural beauty</w:t>
      </w:r>
      <w:r w:rsidR="006F1AB0">
        <w:t>”</w:t>
      </w:r>
      <w:r w:rsidR="00BB1665">
        <w:t xml:space="preserve">, the company would offer natural organic bio beauty products such as moisturizers along with lotions as well as scar removal creams and other skincare products in the United Kingdom. </w:t>
      </w:r>
      <w:r w:rsidR="00C22E9A">
        <w:t xml:space="preserve">The company would target the people who </w:t>
      </w:r>
      <w:r w:rsidR="00C23279">
        <w:t>belong</w:t>
      </w:r>
      <w:r w:rsidR="00C22E9A">
        <w:t xml:space="preserve"> to the </w:t>
      </w:r>
      <w:r w:rsidR="00C23279">
        <w:t>middle- and high-income</w:t>
      </w:r>
      <w:r w:rsidR="00C22E9A">
        <w:t xml:space="preserve"> </w:t>
      </w:r>
      <w:r w:rsidR="00C23279">
        <w:t>categories</w:t>
      </w:r>
      <w:r w:rsidR="00C22E9A">
        <w:t xml:space="preserve">. </w:t>
      </w:r>
      <w:r w:rsidR="00C23279">
        <w:t xml:space="preserve">Females who belong to </w:t>
      </w:r>
      <w:r w:rsidR="00D24FB9">
        <w:t xml:space="preserve">the aged 16-65 years would be the target customers of the company. The company would use digital marketing tools as well as other advanced technologies to promote the business and maintain a positive relationship with the customers. </w:t>
      </w:r>
      <w:r w:rsidR="008942C8">
        <w:t xml:space="preserve">Pety natural beauty would use a sole proprietorship structure in which the owner of the company will hold </w:t>
      </w:r>
      <w:r w:rsidR="003019DC">
        <w:t>the</w:t>
      </w:r>
      <w:r w:rsidR="008942C8">
        <w:t xml:space="preserve"> topmost position in the organization. </w:t>
      </w:r>
      <w:r w:rsidR="00F4731C">
        <w:t xml:space="preserve">The company can use personal savings along with venture capital as well as bank loan financing options to raise the capital for the business. </w:t>
      </w:r>
    </w:p>
    <w:p w14:paraId="6C3D3E17" w14:textId="053F0CA3" w:rsidR="0043444A" w:rsidRPr="00C23A05" w:rsidRDefault="0043444A" w:rsidP="00D37D54">
      <w:pPr>
        <w:pStyle w:val="ListParagraph"/>
        <w:numPr>
          <w:ilvl w:val="0"/>
          <w:numId w:val="4"/>
        </w:numPr>
      </w:pPr>
      <w:r w:rsidRPr="00C23A05">
        <w:br w:type="page"/>
      </w:r>
    </w:p>
    <w:p w14:paraId="5C9B5D79" w14:textId="52F9C831" w:rsidR="00563933" w:rsidRDefault="0043444A" w:rsidP="00563933">
      <w:pPr>
        <w:pStyle w:val="Heading1"/>
      </w:pPr>
      <w:bookmarkStart w:id="9" w:name="_Toc100838347"/>
      <w:r>
        <w:lastRenderedPageBreak/>
        <w:t>References:</w:t>
      </w:r>
      <w:bookmarkEnd w:id="9"/>
    </w:p>
    <w:p w14:paraId="4F5DE504" w14:textId="7D250AC3" w:rsidR="00563933" w:rsidRDefault="006F1AB0" w:rsidP="00563933">
      <w:pPr>
        <w:ind w:left="720" w:hanging="720"/>
      </w:pPr>
      <w:r w:rsidRPr="00787767">
        <w:t>Abuelos</w:t>
      </w:r>
      <w:r w:rsidR="00563933" w:rsidRPr="00787767">
        <w:t xml:space="preserve">, S., Bataineh, K. and </w:t>
      </w:r>
      <w:proofErr w:type="spellStart"/>
      <w:r w:rsidR="00563933" w:rsidRPr="00787767">
        <w:t>Alrowwad</w:t>
      </w:r>
      <w:proofErr w:type="spellEnd"/>
      <w:r w:rsidR="00563933" w:rsidRPr="00787767">
        <w:t>, A.A., 2018. The role of knowledge management process and intellectual capital as intermediary variables between knowledge management infrastructure and organization performance. Interdisciplinary Journal of Information, Knowledge, and Management, 13, p.279.</w:t>
      </w:r>
    </w:p>
    <w:p w14:paraId="6027A02B" w14:textId="77777777" w:rsidR="00563933" w:rsidRDefault="00563933" w:rsidP="00563933">
      <w:pPr>
        <w:ind w:left="720" w:hanging="720"/>
      </w:pPr>
      <w:r w:rsidRPr="001022AA">
        <w:t>Asdi, A. and Putra, A.H.P.K., 2020. The Effect of Marketing Mix (4P) on Buying Decision: Empirical Study on Brand of Samsung Smartphone Product. Point Of View Research Management, 1(4), pp.121-130.</w:t>
      </w:r>
    </w:p>
    <w:p w14:paraId="6B388A07" w14:textId="77777777" w:rsidR="00563933" w:rsidRPr="007752D3" w:rsidRDefault="00563933" w:rsidP="00563933">
      <w:pPr>
        <w:ind w:left="720" w:hanging="720"/>
      </w:pPr>
      <w:proofErr w:type="spellStart"/>
      <w:r w:rsidRPr="00787767">
        <w:t>Chakim</w:t>
      </w:r>
      <w:proofErr w:type="spellEnd"/>
      <w:r w:rsidRPr="00787767">
        <w:t xml:space="preserve">, N.R., </w:t>
      </w:r>
      <w:proofErr w:type="spellStart"/>
      <w:r w:rsidRPr="00787767">
        <w:t>Indradewa</w:t>
      </w:r>
      <w:proofErr w:type="spellEnd"/>
      <w:r w:rsidRPr="00787767">
        <w:t xml:space="preserve">, R., </w:t>
      </w:r>
      <w:proofErr w:type="spellStart"/>
      <w:r w:rsidRPr="00787767">
        <w:t>Yanuar</w:t>
      </w:r>
      <w:proofErr w:type="spellEnd"/>
      <w:r w:rsidRPr="00787767">
        <w:t xml:space="preserve">, T. and Syah, R., 2021. Financial Planning: Applications to Business </w:t>
      </w:r>
      <w:proofErr w:type="spellStart"/>
      <w:r w:rsidRPr="00787767">
        <w:t>Startups</w:t>
      </w:r>
      <w:proofErr w:type="spellEnd"/>
      <w:r w:rsidRPr="00787767">
        <w:t>" Jamu Partnership" in Indonesia. vol, 8, pp.483-487.</w:t>
      </w:r>
    </w:p>
    <w:p w14:paraId="73142AC5" w14:textId="77777777" w:rsidR="00563933" w:rsidRDefault="00563933" w:rsidP="00563933">
      <w:pPr>
        <w:ind w:left="720" w:hanging="720"/>
      </w:pPr>
      <w:r w:rsidRPr="005D7B1E">
        <w:t>Dini, I. and Laneri, S., 2021. The new challenge of green cosmetics: natural food ingredients for cosmetic formulations. Molecules, 26(13), p.3921.</w:t>
      </w:r>
    </w:p>
    <w:p w14:paraId="67B9CE10" w14:textId="77777777" w:rsidR="00563933" w:rsidRDefault="00563933" w:rsidP="00563933">
      <w:pPr>
        <w:ind w:left="720" w:hanging="720"/>
      </w:pPr>
      <w:proofErr w:type="spellStart"/>
      <w:r w:rsidRPr="000663C3">
        <w:t>Elkhattat</w:t>
      </w:r>
      <w:proofErr w:type="spellEnd"/>
      <w:r w:rsidRPr="000663C3">
        <w:t>, D. and Medhat, M., 2022. Creativity in Packaging Design as a Competitive promotional Tool. Information Sciences Letters, 11(1), p.19.</w:t>
      </w:r>
    </w:p>
    <w:p w14:paraId="5E231773" w14:textId="77777777" w:rsidR="00563933" w:rsidRDefault="00563933" w:rsidP="00563933">
      <w:pPr>
        <w:ind w:left="720" w:hanging="720"/>
      </w:pPr>
      <w:r w:rsidRPr="0043444A">
        <w:t xml:space="preserve">Health, N., 2022. Natural Skin Care Products at Its Perfect </w:t>
      </w:r>
      <w:proofErr w:type="gramStart"/>
      <w:r w:rsidRPr="0043444A">
        <w:t>For</w:t>
      </w:r>
      <w:proofErr w:type="gramEnd"/>
      <w:r w:rsidRPr="0043444A">
        <w:t xml:space="preserve"> The Skin Health. [online] Elements Health Space. Available at: &lt;https://elementshealthspace.com/natural-skin-care-products-at-its-perfect-for-the-skin-health/&gt; [Accessed 13 April 2022].</w:t>
      </w:r>
    </w:p>
    <w:p w14:paraId="0347763D" w14:textId="77777777" w:rsidR="00563933" w:rsidRDefault="00563933" w:rsidP="00563933">
      <w:pPr>
        <w:ind w:left="720" w:hanging="720"/>
      </w:pPr>
      <w:r w:rsidRPr="005D7B1E">
        <w:t>Hoang, H.T., Moon, J.Y. and Lee, Y.C., 2021. Natural Antioxidants from Plant Extracts in Skincare Cosmetics: Recent Applications, Challenges and Perspectives. Cosmetics, 8(4), p.106.</w:t>
      </w:r>
    </w:p>
    <w:p w14:paraId="678FC55E" w14:textId="77777777" w:rsidR="00563933" w:rsidRDefault="00563933" w:rsidP="00563933">
      <w:pPr>
        <w:ind w:left="720" w:hanging="720"/>
      </w:pPr>
      <w:r w:rsidRPr="001022AA">
        <w:t xml:space="preserve">Hussein, F.E. and </w:t>
      </w:r>
      <w:proofErr w:type="spellStart"/>
      <w:r w:rsidRPr="001022AA">
        <w:t>Hanefah</w:t>
      </w:r>
      <w:proofErr w:type="spellEnd"/>
      <w:r w:rsidRPr="001022AA">
        <w:t>, M.M., 2020. Audit Firm Factors, and External Environment Audit Factors: Effects on Audit Quality in Libya.</w:t>
      </w:r>
    </w:p>
    <w:p w14:paraId="1193A4BC" w14:textId="77777777" w:rsidR="00563933" w:rsidRDefault="00563933" w:rsidP="00563933">
      <w:pPr>
        <w:ind w:left="720" w:hanging="720"/>
      </w:pPr>
      <w:proofErr w:type="spellStart"/>
      <w:r w:rsidRPr="000663C3">
        <w:t>Mufadhol</w:t>
      </w:r>
      <w:proofErr w:type="spellEnd"/>
      <w:r w:rsidRPr="000663C3">
        <w:t xml:space="preserve">, M., Wibowo, A. and Santoso, J.T., 2020. Digital marketing techniques for business intelligence systems use automated chatbot machine learning. </w:t>
      </w:r>
      <w:proofErr w:type="spellStart"/>
      <w:r w:rsidRPr="000663C3">
        <w:t>PalArch's</w:t>
      </w:r>
      <w:proofErr w:type="spellEnd"/>
      <w:r w:rsidRPr="000663C3">
        <w:t xml:space="preserve"> Journal of Archaeology of Egypt/Egyptology, 17(7), pp.6895-6906.</w:t>
      </w:r>
    </w:p>
    <w:p w14:paraId="682374E5" w14:textId="77777777" w:rsidR="00563933" w:rsidRDefault="00563933" w:rsidP="00563933">
      <w:pPr>
        <w:ind w:left="720" w:hanging="720"/>
      </w:pPr>
      <w:proofErr w:type="gramStart"/>
      <w:r w:rsidRPr="00627601">
        <w:t>products?,</w:t>
      </w:r>
      <w:proofErr w:type="gramEnd"/>
      <w:r w:rsidRPr="00627601">
        <w:t xml:space="preserve"> I., 2022. Ideas for purchasing 100% organic skin care products? - Suki Magazine. [online] Suki Magazine - General Blog. Available at: &lt;https://sukimagazine.com/ideas-for-purchasing-100-organic-skin-care-products/&gt; [Accessed 13 April 2022].</w:t>
      </w:r>
    </w:p>
    <w:p w14:paraId="334862AA" w14:textId="77777777" w:rsidR="00563933" w:rsidRDefault="00563933" w:rsidP="00563933">
      <w:pPr>
        <w:ind w:left="720" w:hanging="720"/>
      </w:pPr>
      <w:r w:rsidRPr="001022AA">
        <w:t xml:space="preserve">Thabit, T. and </w:t>
      </w:r>
      <w:proofErr w:type="spellStart"/>
      <w:r w:rsidRPr="001022AA">
        <w:t>Raewf</w:t>
      </w:r>
      <w:proofErr w:type="spellEnd"/>
      <w:r w:rsidRPr="001022AA">
        <w:t>, M., 2018. The evaluation of marketing mix elements: A case study. International Journal of Social Sciences &amp; Educational Studies, 4(4).</w:t>
      </w:r>
    </w:p>
    <w:sectPr w:rsidR="00563933">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A3677D" w14:textId="77777777" w:rsidR="006A6FE9" w:rsidRDefault="006A6FE9" w:rsidP="00056E73">
      <w:pPr>
        <w:spacing w:after="0" w:line="240" w:lineRule="auto"/>
      </w:pPr>
      <w:r>
        <w:separator/>
      </w:r>
    </w:p>
  </w:endnote>
  <w:endnote w:type="continuationSeparator" w:id="0">
    <w:p w14:paraId="4DE5A3E5" w14:textId="77777777" w:rsidR="006A6FE9" w:rsidRDefault="006A6FE9" w:rsidP="00056E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9201554"/>
      <w:docPartObj>
        <w:docPartGallery w:val="Page Numbers (Bottom of Page)"/>
        <w:docPartUnique/>
      </w:docPartObj>
    </w:sdtPr>
    <w:sdtEndPr>
      <w:rPr>
        <w:noProof/>
      </w:rPr>
    </w:sdtEndPr>
    <w:sdtContent>
      <w:p w14:paraId="4913A4B1" w14:textId="1D473CB1" w:rsidR="00056E73" w:rsidRDefault="00056E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7341B0" w14:textId="77777777" w:rsidR="00056E73" w:rsidRDefault="00056E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506731" w14:textId="77777777" w:rsidR="006A6FE9" w:rsidRDefault="006A6FE9" w:rsidP="00056E73">
      <w:pPr>
        <w:spacing w:after="0" w:line="240" w:lineRule="auto"/>
      </w:pPr>
      <w:r>
        <w:separator/>
      </w:r>
    </w:p>
  </w:footnote>
  <w:footnote w:type="continuationSeparator" w:id="0">
    <w:p w14:paraId="6032BC2F" w14:textId="77777777" w:rsidR="006A6FE9" w:rsidRDefault="006A6FE9" w:rsidP="00056E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E1FB0"/>
    <w:multiLevelType w:val="hybridMultilevel"/>
    <w:tmpl w:val="5DE46FA8"/>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20336FE6"/>
    <w:multiLevelType w:val="hybridMultilevel"/>
    <w:tmpl w:val="610430D4"/>
    <w:lvl w:ilvl="0" w:tplc="5388FEFA">
      <w:start w:val="3"/>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FA30087"/>
    <w:multiLevelType w:val="hybridMultilevel"/>
    <w:tmpl w:val="F1863E3C"/>
    <w:lvl w:ilvl="0" w:tplc="4009000B">
      <w:start w:val="1"/>
      <w:numFmt w:val="bullet"/>
      <w:lvlText w:val=""/>
      <w:lvlJc w:val="left"/>
      <w:pPr>
        <w:ind w:left="3600" w:hanging="360"/>
      </w:pPr>
      <w:rPr>
        <w:rFonts w:ascii="Wingdings" w:hAnsi="Wingdings"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3" w15:restartNumberingAfterBreak="0">
    <w:nsid w:val="7ADB6B62"/>
    <w:multiLevelType w:val="hybridMultilevel"/>
    <w:tmpl w:val="97F63E48"/>
    <w:lvl w:ilvl="0" w:tplc="2B12B41E">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13479207">
    <w:abstractNumId w:val="3"/>
  </w:num>
  <w:num w:numId="2" w16cid:durableId="460342564">
    <w:abstractNumId w:val="1"/>
  </w:num>
  <w:num w:numId="3" w16cid:durableId="2014915334">
    <w:abstractNumId w:val="2"/>
  </w:num>
  <w:num w:numId="4" w16cid:durableId="1481309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D0A"/>
    <w:rsid w:val="00015E47"/>
    <w:rsid w:val="000350EE"/>
    <w:rsid w:val="00056E73"/>
    <w:rsid w:val="000663C3"/>
    <w:rsid w:val="0007468B"/>
    <w:rsid w:val="000918D3"/>
    <w:rsid w:val="000A5AEF"/>
    <w:rsid w:val="001022AA"/>
    <w:rsid w:val="00106C46"/>
    <w:rsid w:val="00122E6A"/>
    <w:rsid w:val="00142CDA"/>
    <w:rsid w:val="001456EE"/>
    <w:rsid w:val="001534DF"/>
    <w:rsid w:val="00165DF5"/>
    <w:rsid w:val="001778A2"/>
    <w:rsid w:val="001A46EB"/>
    <w:rsid w:val="00264CFF"/>
    <w:rsid w:val="002656B0"/>
    <w:rsid w:val="00270271"/>
    <w:rsid w:val="002716C2"/>
    <w:rsid w:val="00291234"/>
    <w:rsid w:val="002C31FB"/>
    <w:rsid w:val="002C4754"/>
    <w:rsid w:val="002F13A3"/>
    <w:rsid w:val="003019DC"/>
    <w:rsid w:val="00302CD3"/>
    <w:rsid w:val="00307929"/>
    <w:rsid w:val="00320FAD"/>
    <w:rsid w:val="00372612"/>
    <w:rsid w:val="003942FF"/>
    <w:rsid w:val="0043444A"/>
    <w:rsid w:val="00452A41"/>
    <w:rsid w:val="004532F1"/>
    <w:rsid w:val="004C3C82"/>
    <w:rsid w:val="0050281E"/>
    <w:rsid w:val="0050390F"/>
    <w:rsid w:val="00525BF1"/>
    <w:rsid w:val="00563933"/>
    <w:rsid w:val="00564DF9"/>
    <w:rsid w:val="005A6B75"/>
    <w:rsid w:val="005D7B1E"/>
    <w:rsid w:val="00605DD2"/>
    <w:rsid w:val="00606D03"/>
    <w:rsid w:val="00627601"/>
    <w:rsid w:val="00645709"/>
    <w:rsid w:val="0066182A"/>
    <w:rsid w:val="006659A9"/>
    <w:rsid w:val="00667509"/>
    <w:rsid w:val="006818EF"/>
    <w:rsid w:val="006A2977"/>
    <w:rsid w:val="006A6FE9"/>
    <w:rsid w:val="006F1AB0"/>
    <w:rsid w:val="00725ECB"/>
    <w:rsid w:val="00735FC4"/>
    <w:rsid w:val="0074466F"/>
    <w:rsid w:val="007548AD"/>
    <w:rsid w:val="007752D3"/>
    <w:rsid w:val="00781385"/>
    <w:rsid w:val="00787767"/>
    <w:rsid w:val="007A0F13"/>
    <w:rsid w:val="007B34E5"/>
    <w:rsid w:val="007D05B8"/>
    <w:rsid w:val="0083071B"/>
    <w:rsid w:val="00832099"/>
    <w:rsid w:val="0084205B"/>
    <w:rsid w:val="0085114B"/>
    <w:rsid w:val="00855257"/>
    <w:rsid w:val="008942C8"/>
    <w:rsid w:val="008E4868"/>
    <w:rsid w:val="008F3309"/>
    <w:rsid w:val="00907B0B"/>
    <w:rsid w:val="0091712A"/>
    <w:rsid w:val="00932F2E"/>
    <w:rsid w:val="00960143"/>
    <w:rsid w:val="0097464A"/>
    <w:rsid w:val="00984715"/>
    <w:rsid w:val="009A43E7"/>
    <w:rsid w:val="009C7F13"/>
    <w:rsid w:val="00A172E4"/>
    <w:rsid w:val="00A4569D"/>
    <w:rsid w:val="00A54171"/>
    <w:rsid w:val="00AA247F"/>
    <w:rsid w:val="00AD6AE1"/>
    <w:rsid w:val="00AF1EAF"/>
    <w:rsid w:val="00B1034A"/>
    <w:rsid w:val="00B3126E"/>
    <w:rsid w:val="00B70F07"/>
    <w:rsid w:val="00BA3B9D"/>
    <w:rsid w:val="00BA721B"/>
    <w:rsid w:val="00BB1665"/>
    <w:rsid w:val="00BC029B"/>
    <w:rsid w:val="00BC3BC1"/>
    <w:rsid w:val="00BF554B"/>
    <w:rsid w:val="00C14B4B"/>
    <w:rsid w:val="00C20907"/>
    <w:rsid w:val="00C22E9A"/>
    <w:rsid w:val="00C23279"/>
    <w:rsid w:val="00C23A05"/>
    <w:rsid w:val="00C35D0A"/>
    <w:rsid w:val="00C544A6"/>
    <w:rsid w:val="00C77DBA"/>
    <w:rsid w:val="00CA4202"/>
    <w:rsid w:val="00CC2C23"/>
    <w:rsid w:val="00D17D53"/>
    <w:rsid w:val="00D24FB9"/>
    <w:rsid w:val="00D37D54"/>
    <w:rsid w:val="00D572AC"/>
    <w:rsid w:val="00D8018D"/>
    <w:rsid w:val="00DC3E66"/>
    <w:rsid w:val="00DD2E62"/>
    <w:rsid w:val="00E42DCC"/>
    <w:rsid w:val="00E54D8B"/>
    <w:rsid w:val="00E55A1C"/>
    <w:rsid w:val="00E86779"/>
    <w:rsid w:val="00EF1287"/>
    <w:rsid w:val="00F01774"/>
    <w:rsid w:val="00F377DC"/>
    <w:rsid w:val="00F4731C"/>
    <w:rsid w:val="00F63FAB"/>
    <w:rsid w:val="00F77A38"/>
    <w:rsid w:val="00FA7E73"/>
  </w:rsids>
  <m:mathPr>
    <m:mathFont m:val="Cambria Math"/>
    <m:brkBin m:val="before"/>
    <m:brkBinSub m:val="--"/>
    <m:smallFrac m:val="0"/>
    <m:dispDef/>
    <m:lMargin m:val="0"/>
    <m:rMargin m:val="0"/>
    <m:defJc m:val="centerGroup"/>
    <m:wrapIndent m:val="1440"/>
    <m:intLim m:val="subSup"/>
    <m:naryLim m:val="undOvr"/>
  </m:mathPr>
  <w:themeFontLang w:val="en-IN"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8D577"/>
  <w15:chartTrackingRefBased/>
  <w15:docId w15:val="{793F8573-08F5-42F5-96D0-CCAD45909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5D0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63933"/>
    <w:pPr>
      <w:keepNext/>
      <w:keepLines/>
      <w:spacing w:before="240" w:after="0"/>
      <w:outlineLvl w:val="0"/>
    </w:pPr>
    <w:rPr>
      <w:rFonts w:eastAsiaTheme="majorEastAsia" w:cstheme="majorBidi"/>
      <w:b/>
      <w:color w:val="000000" w:themeColor="text1"/>
      <w:szCs w:val="32"/>
      <w:u w:val="single"/>
    </w:rPr>
  </w:style>
  <w:style w:type="paragraph" w:styleId="Heading2">
    <w:name w:val="heading 2"/>
    <w:basedOn w:val="Normal"/>
    <w:next w:val="Normal"/>
    <w:link w:val="Heading2Char"/>
    <w:uiPriority w:val="9"/>
    <w:semiHidden/>
    <w:unhideWhenUsed/>
    <w:qFormat/>
    <w:rsid w:val="00C35D0A"/>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3933"/>
    <w:rPr>
      <w:rFonts w:ascii="Times New Roman" w:eastAsiaTheme="majorEastAsia" w:hAnsi="Times New Roman" w:cstheme="majorBidi"/>
      <w:b/>
      <w:color w:val="000000" w:themeColor="text1"/>
      <w:sz w:val="24"/>
      <w:szCs w:val="32"/>
      <w:u w:val="single"/>
    </w:rPr>
  </w:style>
  <w:style w:type="character" w:customStyle="1" w:styleId="Heading2Char">
    <w:name w:val="Heading 2 Char"/>
    <w:basedOn w:val="DefaultParagraphFont"/>
    <w:link w:val="Heading2"/>
    <w:uiPriority w:val="9"/>
    <w:semiHidden/>
    <w:rsid w:val="00C35D0A"/>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uiPriority w:val="10"/>
    <w:qFormat/>
    <w:rsid w:val="00C35D0A"/>
    <w:pPr>
      <w:spacing w:after="0"/>
      <w:contextualSpacing/>
    </w:pPr>
    <w:rPr>
      <w:rFonts w:eastAsiaTheme="majorEastAsia" w:cstheme="majorBidi"/>
      <w:spacing w:val="-10"/>
      <w:kern w:val="28"/>
      <w:sz w:val="36"/>
      <w:szCs w:val="56"/>
    </w:rPr>
  </w:style>
  <w:style w:type="character" w:customStyle="1" w:styleId="TitleChar">
    <w:name w:val="Title Char"/>
    <w:basedOn w:val="DefaultParagraphFont"/>
    <w:link w:val="Title"/>
    <w:uiPriority w:val="10"/>
    <w:rsid w:val="00C35D0A"/>
    <w:rPr>
      <w:rFonts w:ascii="Times New Roman" w:eastAsiaTheme="majorEastAsia" w:hAnsi="Times New Roman" w:cstheme="majorBidi"/>
      <w:spacing w:val="-10"/>
      <w:kern w:val="28"/>
      <w:sz w:val="36"/>
      <w:szCs w:val="56"/>
    </w:rPr>
  </w:style>
  <w:style w:type="paragraph" w:styleId="Caption">
    <w:name w:val="caption"/>
    <w:basedOn w:val="Normal"/>
    <w:next w:val="Normal"/>
    <w:uiPriority w:val="35"/>
    <w:unhideWhenUsed/>
    <w:qFormat/>
    <w:rsid w:val="00627601"/>
    <w:pPr>
      <w:spacing w:after="200" w:line="240" w:lineRule="auto"/>
    </w:pPr>
    <w:rPr>
      <w:i/>
      <w:iCs/>
      <w:color w:val="44546A" w:themeColor="text2"/>
      <w:sz w:val="18"/>
      <w:szCs w:val="18"/>
    </w:rPr>
  </w:style>
  <w:style w:type="paragraph" w:styleId="ListParagraph">
    <w:name w:val="List Paragraph"/>
    <w:basedOn w:val="Normal"/>
    <w:uiPriority w:val="34"/>
    <w:qFormat/>
    <w:rsid w:val="002656B0"/>
    <w:pPr>
      <w:ind w:left="720"/>
      <w:contextualSpacing/>
    </w:pPr>
  </w:style>
  <w:style w:type="table" w:styleId="TableGrid">
    <w:name w:val="Table Grid"/>
    <w:basedOn w:val="TableNormal"/>
    <w:uiPriority w:val="39"/>
    <w:rsid w:val="00015E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56E73"/>
    <w:pPr>
      <w:spacing w:line="259" w:lineRule="auto"/>
      <w:jc w:val="left"/>
      <w:outlineLvl w:val="9"/>
    </w:pPr>
    <w:rPr>
      <w:rFonts w:asciiTheme="majorHAnsi" w:hAnsiTheme="majorHAnsi"/>
      <w:b w:val="0"/>
      <w:color w:val="2F5496" w:themeColor="accent1" w:themeShade="BF"/>
      <w:sz w:val="32"/>
      <w:u w:val="none"/>
      <w:lang w:val="en-US"/>
    </w:rPr>
  </w:style>
  <w:style w:type="paragraph" w:styleId="TOC1">
    <w:name w:val="toc 1"/>
    <w:basedOn w:val="Normal"/>
    <w:next w:val="Normal"/>
    <w:autoRedefine/>
    <w:uiPriority w:val="39"/>
    <w:unhideWhenUsed/>
    <w:rsid w:val="00056E73"/>
    <w:pPr>
      <w:spacing w:after="100"/>
    </w:pPr>
  </w:style>
  <w:style w:type="character" w:styleId="Hyperlink">
    <w:name w:val="Hyperlink"/>
    <w:basedOn w:val="DefaultParagraphFont"/>
    <w:uiPriority w:val="99"/>
    <w:unhideWhenUsed/>
    <w:rsid w:val="00056E73"/>
    <w:rPr>
      <w:color w:val="0563C1" w:themeColor="hyperlink"/>
      <w:u w:val="single"/>
    </w:rPr>
  </w:style>
  <w:style w:type="paragraph" w:styleId="Header">
    <w:name w:val="header"/>
    <w:basedOn w:val="Normal"/>
    <w:link w:val="HeaderChar"/>
    <w:uiPriority w:val="99"/>
    <w:unhideWhenUsed/>
    <w:rsid w:val="00056E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6E73"/>
    <w:rPr>
      <w:rFonts w:ascii="Times New Roman" w:hAnsi="Times New Roman"/>
      <w:sz w:val="24"/>
    </w:rPr>
  </w:style>
  <w:style w:type="paragraph" w:styleId="Footer">
    <w:name w:val="footer"/>
    <w:basedOn w:val="Normal"/>
    <w:link w:val="FooterChar"/>
    <w:uiPriority w:val="99"/>
    <w:unhideWhenUsed/>
    <w:rsid w:val="00056E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6E7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microsoft.com/office/2007/relationships/diagramDrawing" Target="diagrams/drawing3.xml"/><Relationship Id="rId3" Type="http://schemas.openxmlformats.org/officeDocument/2006/relationships/styles" Target="styles.xml"/><Relationship Id="rId21" Type="http://schemas.openxmlformats.org/officeDocument/2006/relationships/image" Target="media/image4.jpeg"/><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diagramColors" Target="diagrams/colors3.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diagramQuickStyle" Target="diagrams/quickStyle3.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diagramLayout" Target="diagrams/layout3.xml"/><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Colors" Target="diagrams/colors1.xml"/><Relationship Id="rId22" Type="http://schemas.openxmlformats.org/officeDocument/2006/relationships/diagramData" Target="diagrams/data3.xm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5BEA80E-51F0-437F-85BE-CBA4724E7EBC}" type="doc">
      <dgm:prSet loTypeId="urn:microsoft.com/office/officeart/2005/8/layout/orgChart1" loCatId="hierarchy" qsTypeId="urn:microsoft.com/office/officeart/2005/8/quickstyle/simple2" qsCatId="simple" csTypeId="urn:microsoft.com/office/officeart/2005/8/colors/colorful2" csCatId="colorful" phldr="1"/>
      <dgm:spPr/>
      <dgm:t>
        <a:bodyPr/>
        <a:lstStyle/>
        <a:p>
          <a:endParaRPr lang="en-IN"/>
        </a:p>
      </dgm:t>
    </dgm:pt>
    <dgm:pt modelId="{E193E0F9-04E4-42B3-A228-74E3872E339A}">
      <dgm:prSet phldrT="[Text]"/>
      <dgm:spPr/>
      <dgm:t>
        <a:bodyPr/>
        <a:lstStyle/>
        <a:p>
          <a:r>
            <a:rPr lang="en-IN" b="1">
              <a:solidFill>
                <a:sysClr val="windowText" lastClr="000000"/>
              </a:solidFill>
              <a:latin typeface="Times New Roman" panose="02020603050405020304" pitchFamily="18" charset="0"/>
              <a:cs typeface="Times New Roman" panose="02020603050405020304" pitchFamily="18" charset="0"/>
            </a:rPr>
            <a:t>Elements of marketing audit</a:t>
          </a:r>
        </a:p>
      </dgm:t>
    </dgm:pt>
    <dgm:pt modelId="{43AF6A29-5CF6-4A82-8A9E-8AEA2C838B23}" type="parTrans" cxnId="{38EF158C-0DD8-475E-8BF5-22EEEEC3F82C}">
      <dgm:prSet/>
      <dgm:spPr/>
      <dgm:t>
        <a:bodyPr/>
        <a:lstStyle/>
        <a:p>
          <a:endParaRPr lang="en-IN">
            <a:solidFill>
              <a:sysClr val="windowText" lastClr="000000"/>
            </a:solidFill>
            <a:latin typeface="Times New Roman" panose="02020603050405020304" pitchFamily="18" charset="0"/>
            <a:cs typeface="Times New Roman" panose="02020603050405020304" pitchFamily="18" charset="0"/>
          </a:endParaRPr>
        </a:p>
      </dgm:t>
    </dgm:pt>
    <dgm:pt modelId="{4E526010-66CD-4606-97B8-DBA010F57F44}" type="sibTrans" cxnId="{38EF158C-0DD8-475E-8BF5-22EEEEC3F82C}">
      <dgm:prSet/>
      <dgm:spPr/>
      <dgm:t>
        <a:bodyPr/>
        <a:lstStyle/>
        <a:p>
          <a:endParaRPr lang="en-IN">
            <a:solidFill>
              <a:sysClr val="windowText" lastClr="000000"/>
            </a:solidFill>
            <a:latin typeface="Times New Roman" panose="02020603050405020304" pitchFamily="18" charset="0"/>
            <a:cs typeface="Times New Roman" panose="02020603050405020304" pitchFamily="18" charset="0"/>
          </a:endParaRPr>
        </a:p>
      </dgm:t>
    </dgm:pt>
    <dgm:pt modelId="{B8FA32BB-C538-45A0-AB85-9E744926F0C4}">
      <dgm:prSet phldrT="[Text]"/>
      <dgm:spPr/>
      <dgm:t>
        <a:bodyPr/>
        <a:lstStyle/>
        <a:p>
          <a:r>
            <a:rPr lang="en-IN">
              <a:solidFill>
                <a:sysClr val="windowText" lastClr="000000"/>
              </a:solidFill>
              <a:latin typeface="Times New Roman" panose="02020603050405020304" pitchFamily="18" charset="0"/>
              <a:cs typeface="Times New Roman" panose="02020603050405020304" pitchFamily="18" charset="0"/>
            </a:rPr>
            <a:t>Marketing strategy </a:t>
          </a:r>
        </a:p>
      </dgm:t>
    </dgm:pt>
    <dgm:pt modelId="{1BF51CAE-68AF-4F20-B8E7-6B8DBB28943B}" type="parTrans" cxnId="{397F41EA-7353-4C06-8895-E934B764720D}">
      <dgm:prSet/>
      <dgm:spPr/>
      <dgm:t>
        <a:bodyPr/>
        <a:lstStyle/>
        <a:p>
          <a:endParaRPr lang="en-IN">
            <a:solidFill>
              <a:sysClr val="windowText" lastClr="000000"/>
            </a:solidFill>
            <a:latin typeface="Times New Roman" panose="02020603050405020304" pitchFamily="18" charset="0"/>
            <a:cs typeface="Times New Roman" panose="02020603050405020304" pitchFamily="18" charset="0"/>
          </a:endParaRPr>
        </a:p>
      </dgm:t>
    </dgm:pt>
    <dgm:pt modelId="{5A6F809B-F58A-4DBC-8D2B-E6B55EAB1357}" type="sibTrans" cxnId="{397F41EA-7353-4C06-8895-E934B764720D}">
      <dgm:prSet/>
      <dgm:spPr/>
      <dgm:t>
        <a:bodyPr/>
        <a:lstStyle/>
        <a:p>
          <a:endParaRPr lang="en-IN">
            <a:solidFill>
              <a:sysClr val="windowText" lastClr="000000"/>
            </a:solidFill>
            <a:latin typeface="Times New Roman" panose="02020603050405020304" pitchFamily="18" charset="0"/>
            <a:cs typeface="Times New Roman" panose="02020603050405020304" pitchFamily="18" charset="0"/>
          </a:endParaRPr>
        </a:p>
      </dgm:t>
    </dgm:pt>
    <dgm:pt modelId="{74FA440E-107F-46D0-B444-C14DB46B7832}">
      <dgm:prSet phldrT="[Text]"/>
      <dgm:spPr/>
      <dgm:t>
        <a:bodyPr/>
        <a:lstStyle/>
        <a:p>
          <a:r>
            <a:rPr lang="en-IN">
              <a:solidFill>
                <a:sysClr val="windowText" lastClr="000000"/>
              </a:solidFill>
              <a:latin typeface="Times New Roman" panose="02020603050405020304" pitchFamily="18" charset="0"/>
              <a:cs typeface="Times New Roman" panose="02020603050405020304" pitchFamily="18" charset="0"/>
            </a:rPr>
            <a:t>Internal enviornement audit </a:t>
          </a:r>
        </a:p>
      </dgm:t>
    </dgm:pt>
    <dgm:pt modelId="{5FE8FC64-47B8-46A9-8111-4B4B9608FD29}" type="parTrans" cxnId="{3B4F7742-BA50-49AF-B2A9-870914096EB6}">
      <dgm:prSet/>
      <dgm:spPr/>
      <dgm:t>
        <a:bodyPr/>
        <a:lstStyle/>
        <a:p>
          <a:endParaRPr lang="en-IN">
            <a:solidFill>
              <a:sysClr val="windowText" lastClr="000000"/>
            </a:solidFill>
            <a:latin typeface="Times New Roman" panose="02020603050405020304" pitchFamily="18" charset="0"/>
            <a:cs typeface="Times New Roman" panose="02020603050405020304" pitchFamily="18" charset="0"/>
          </a:endParaRPr>
        </a:p>
      </dgm:t>
    </dgm:pt>
    <dgm:pt modelId="{3BB7A527-C101-470A-8A35-25856389D175}" type="sibTrans" cxnId="{3B4F7742-BA50-49AF-B2A9-870914096EB6}">
      <dgm:prSet/>
      <dgm:spPr/>
      <dgm:t>
        <a:bodyPr/>
        <a:lstStyle/>
        <a:p>
          <a:endParaRPr lang="en-IN">
            <a:solidFill>
              <a:sysClr val="windowText" lastClr="000000"/>
            </a:solidFill>
            <a:latin typeface="Times New Roman" panose="02020603050405020304" pitchFamily="18" charset="0"/>
            <a:cs typeface="Times New Roman" panose="02020603050405020304" pitchFamily="18" charset="0"/>
          </a:endParaRPr>
        </a:p>
      </dgm:t>
    </dgm:pt>
    <dgm:pt modelId="{8AFE4076-5A36-4F5C-B24D-540D94650D76}">
      <dgm:prSet phldrT="[Text]"/>
      <dgm:spPr/>
      <dgm:t>
        <a:bodyPr/>
        <a:lstStyle/>
        <a:p>
          <a:r>
            <a:rPr lang="en-IN">
              <a:solidFill>
                <a:sysClr val="windowText" lastClr="000000"/>
              </a:solidFill>
              <a:latin typeface="Times New Roman" panose="02020603050405020304" pitchFamily="18" charset="0"/>
              <a:cs typeface="Times New Roman" panose="02020603050405020304" pitchFamily="18" charset="0"/>
            </a:rPr>
            <a:t>External environment audit</a:t>
          </a:r>
        </a:p>
      </dgm:t>
    </dgm:pt>
    <dgm:pt modelId="{F5EE30FA-F182-43E8-965C-FC539E6F7C2E}" type="parTrans" cxnId="{FC38B5C8-8055-4BED-9A75-BB0749E90C95}">
      <dgm:prSet/>
      <dgm:spPr/>
      <dgm:t>
        <a:bodyPr/>
        <a:lstStyle/>
        <a:p>
          <a:endParaRPr lang="en-IN">
            <a:solidFill>
              <a:sysClr val="windowText" lastClr="000000"/>
            </a:solidFill>
            <a:latin typeface="Times New Roman" panose="02020603050405020304" pitchFamily="18" charset="0"/>
            <a:cs typeface="Times New Roman" panose="02020603050405020304" pitchFamily="18" charset="0"/>
          </a:endParaRPr>
        </a:p>
      </dgm:t>
    </dgm:pt>
    <dgm:pt modelId="{672826CD-1B7F-49BC-B855-D00338C550F4}" type="sibTrans" cxnId="{FC38B5C8-8055-4BED-9A75-BB0749E90C95}">
      <dgm:prSet/>
      <dgm:spPr/>
      <dgm:t>
        <a:bodyPr/>
        <a:lstStyle/>
        <a:p>
          <a:endParaRPr lang="en-IN">
            <a:solidFill>
              <a:sysClr val="windowText" lastClr="000000"/>
            </a:solidFill>
            <a:latin typeface="Times New Roman" panose="02020603050405020304" pitchFamily="18" charset="0"/>
            <a:cs typeface="Times New Roman" panose="02020603050405020304" pitchFamily="18" charset="0"/>
          </a:endParaRPr>
        </a:p>
      </dgm:t>
    </dgm:pt>
    <dgm:pt modelId="{9A722328-F33D-494F-AA9D-46BBC15B345B}" type="pres">
      <dgm:prSet presAssocID="{55BEA80E-51F0-437F-85BE-CBA4724E7EBC}" presName="hierChild1" presStyleCnt="0">
        <dgm:presLayoutVars>
          <dgm:orgChart val="1"/>
          <dgm:chPref val="1"/>
          <dgm:dir/>
          <dgm:animOne val="branch"/>
          <dgm:animLvl val="lvl"/>
          <dgm:resizeHandles/>
        </dgm:presLayoutVars>
      </dgm:prSet>
      <dgm:spPr/>
    </dgm:pt>
    <dgm:pt modelId="{03533782-026B-4274-B60B-894F4009744B}" type="pres">
      <dgm:prSet presAssocID="{E193E0F9-04E4-42B3-A228-74E3872E339A}" presName="hierRoot1" presStyleCnt="0">
        <dgm:presLayoutVars>
          <dgm:hierBranch val="init"/>
        </dgm:presLayoutVars>
      </dgm:prSet>
      <dgm:spPr/>
    </dgm:pt>
    <dgm:pt modelId="{A67A9513-D764-4E76-956C-76147614F9A5}" type="pres">
      <dgm:prSet presAssocID="{E193E0F9-04E4-42B3-A228-74E3872E339A}" presName="rootComposite1" presStyleCnt="0"/>
      <dgm:spPr/>
    </dgm:pt>
    <dgm:pt modelId="{FF7AB6B9-191C-444A-BEF8-2CC4E767B8CA}" type="pres">
      <dgm:prSet presAssocID="{E193E0F9-04E4-42B3-A228-74E3872E339A}" presName="rootText1" presStyleLbl="node0" presStyleIdx="0" presStyleCnt="1" custScaleX="250722" custLinFactNeighborY="-22141">
        <dgm:presLayoutVars>
          <dgm:chPref val="3"/>
        </dgm:presLayoutVars>
      </dgm:prSet>
      <dgm:spPr/>
    </dgm:pt>
    <dgm:pt modelId="{1AE797A6-0830-4D18-8C99-E15D52DCE342}" type="pres">
      <dgm:prSet presAssocID="{E193E0F9-04E4-42B3-A228-74E3872E339A}" presName="rootConnector1" presStyleLbl="node1" presStyleIdx="0" presStyleCnt="0"/>
      <dgm:spPr/>
    </dgm:pt>
    <dgm:pt modelId="{7E4F3555-15CD-4A9C-A059-3E8500EF4F8D}" type="pres">
      <dgm:prSet presAssocID="{E193E0F9-04E4-42B3-A228-74E3872E339A}" presName="hierChild2" presStyleCnt="0"/>
      <dgm:spPr/>
    </dgm:pt>
    <dgm:pt modelId="{0EBD410A-D0FC-4B3F-9922-28002D48B093}" type="pres">
      <dgm:prSet presAssocID="{1BF51CAE-68AF-4F20-B8E7-6B8DBB28943B}" presName="Name37" presStyleLbl="parChTrans1D2" presStyleIdx="0" presStyleCnt="3"/>
      <dgm:spPr/>
    </dgm:pt>
    <dgm:pt modelId="{EAB04674-AAA9-49D9-8A37-1B119C4FC417}" type="pres">
      <dgm:prSet presAssocID="{B8FA32BB-C538-45A0-AB85-9E744926F0C4}" presName="hierRoot2" presStyleCnt="0">
        <dgm:presLayoutVars>
          <dgm:hierBranch val="init"/>
        </dgm:presLayoutVars>
      </dgm:prSet>
      <dgm:spPr/>
    </dgm:pt>
    <dgm:pt modelId="{3A3CDA8A-8041-4A51-AA53-AA50E76458F5}" type="pres">
      <dgm:prSet presAssocID="{B8FA32BB-C538-45A0-AB85-9E744926F0C4}" presName="rootComposite" presStyleCnt="0"/>
      <dgm:spPr/>
    </dgm:pt>
    <dgm:pt modelId="{0A1DA7E4-6DD2-4BD6-B58F-B13773A95CB8}" type="pres">
      <dgm:prSet presAssocID="{B8FA32BB-C538-45A0-AB85-9E744926F0C4}" presName="rootText" presStyleLbl="node2" presStyleIdx="0" presStyleCnt="3" custScaleX="149851">
        <dgm:presLayoutVars>
          <dgm:chPref val="3"/>
        </dgm:presLayoutVars>
      </dgm:prSet>
      <dgm:spPr/>
    </dgm:pt>
    <dgm:pt modelId="{9E3B1518-5827-47B0-8140-D6FCFED31E7F}" type="pres">
      <dgm:prSet presAssocID="{B8FA32BB-C538-45A0-AB85-9E744926F0C4}" presName="rootConnector" presStyleLbl="node2" presStyleIdx="0" presStyleCnt="3"/>
      <dgm:spPr/>
    </dgm:pt>
    <dgm:pt modelId="{496DC25F-BC18-4CAF-B6AC-437127B8A8AB}" type="pres">
      <dgm:prSet presAssocID="{B8FA32BB-C538-45A0-AB85-9E744926F0C4}" presName="hierChild4" presStyleCnt="0"/>
      <dgm:spPr/>
    </dgm:pt>
    <dgm:pt modelId="{FF5FC426-1DA0-44C0-943A-C68316FDC6C1}" type="pres">
      <dgm:prSet presAssocID="{B8FA32BB-C538-45A0-AB85-9E744926F0C4}" presName="hierChild5" presStyleCnt="0"/>
      <dgm:spPr/>
    </dgm:pt>
    <dgm:pt modelId="{9B26B64E-F722-4B7F-8EDD-357AE4DD5AEE}" type="pres">
      <dgm:prSet presAssocID="{5FE8FC64-47B8-46A9-8111-4B4B9608FD29}" presName="Name37" presStyleLbl="parChTrans1D2" presStyleIdx="1" presStyleCnt="3"/>
      <dgm:spPr/>
    </dgm:pt>
    <dgm:pt modelId="{27F9AFE3-9038-424E-B0F9-048E1459541D}" type="pres">
      <dgm:prSet presAssocID="{74FA440E-107F-46D0-B444-C14DB46B7832}" presName="hierRoot2" presStyleCnt="0">
        <dgm:presLayoutVars>
          <dgm:hierBranch val="init"/>
        </dgm:presLayoutVars>
      </dgm:prSet>
      <dgm:spPr/>
    </dgm:pt>
    <dgm:pt modelId="{84BDFCDA-D1E5-4C48-87C9-8D0F05128E70}" type="pres">
      <dgm:prSet presAssocID="{74FA440E-107F-46D0-B444-C14DB46B7832}" presName="rootComposite" presStyleCnt="0"/>
      <dgm:spPr/>
    </dgm:pt>
    <dgm:pt modelId="{3A4EC45D-25F9-4657-A447-658CE2E24040}" type="pres">
      <dgm:prSet presAssocID="{74FA440E-107F-46D0-B444-C14DB46B7832}" presName="rootText" presStyleLbl="node2" presStyleIdx="1" presStyleCnt="3" custScaleX="146789">
        <dgm:presLayoutVars>
          <dgm:chPref val="3"/>
        </dgm:presLayoutVars>
      </dgm:prSet>
      <dgm:spPr/>
    </dgm:pt>
    <dgm:pt modelId="{D7ACCB6A-68F8-440E-9278-F60D9F8D3B43}" type="pres">
      <dgm:prSet presAssocID="{74FA440E-107F-46D0-B444-C14DB46B7832}" presName="rootConnector" presStyleLbl="node2" presStyleIdx="1" presStyleCnt="3"/>
      <dgm:spPr/>
    </dgm:pt>
    <dgm:pt modelId="{01168158-2875-4997-A7C6-A02206B7CEB6}" type="pres">
      <dgm:prSet presAssocID="{74FA440E-107F-46D0-B444-C14DB46B7832}" presName="hierChild4" presStyleCnt="0"/>
      <dgm:spPr/>
    </dgm:pt>
    <dgm:pt modelId="{2F865365-AB19-4A1C-BE63-61D6708C12FB}" type="pres">
      <dgm:prSet presAssocID="{74FA440E-107F-46D0-B444-C14DB46B7832}" presName="hierChild5" presStyleCnt="0"/>
      <dgm:spPr/>
    </dgm:pt>
    <dgm:pt modelId="{B1A2C795-DC9F-4353-804C-0D4F283B7103}" type="pres">
      <dgm:prSet presAssocID="{F5EE30FA-F182-43E8-965C-FC539E6F7C2E}" presName="Name37" presStyleLbl="parChTrans1D2" presStyleIdx="2" presStyleCnt="3"/>
      <dgm:spPr/>
    </dgm:pt>
    <dgm:pt modelId="{1A762250-AC64-4EC7-A3A8-DA7353D2D921}" type="pres">
      <dgm:prSet presAssocID="{8AFE4076-5A36-4F5C-B24D-540D94650D76}" presName="hierRoot2" presStyleCnt="0">
        <dgm:presLayoutVars>
          <dgm:hierBranch val="init"/>
        </dgm:presLayoutVars>
      </dgm:prSet>
      <dgm:spPr/>
    </dgm:pt>
    <dgm:pt modelId="{6C524FA4-4604-4744-937F-AD2F173A20AF}" type="pres">
      <dgm:prSet presAssocID="{8AFE4076-5A36-4F5C-B24D-540D94650D76}" presName="rootComposite" presStyleCnt="0"/>
      <dgm:spPr/>
    </dgm:pt>
    <dgm:pt modelId="{83C3C0A4-908B-4E2B-B874-B40BED593CF5}" type="pres">
      <dgm:prSet presAssocID="{8AFE4076-5A36-4F5C-B24D-540D94650D76}" presName="rootText" presStyleLbl="node2" presStyleIdx="2" presStyleCnt="3" custScaleX="128324">
        <dgm:presLayoutVars>
          <dgm:chPref val="3"/>
        </dgm:presLayoutVars>
      </dgm:prSet>
      <dgm:spPr/>
    </dgm:pt>
    <dgm:pt modelId="{C2337011-6BFB-4AB5-BCC6-97626BA3DF4A}" type="pres">
      <dgm:prSet presAssocID="{8AFE4076-5A36-4F5C-B24D-540D94650D76}" presName="rootConnector" presStyleLbl="node2" presStyleIdx="2" presStyleCnt="3"/>
      <dgm:spPr/>
    </dgm:pt>
    <dgm:pt modelId="{60618DA9-7655-4830-BC38-0575741E419C}" type="pres">
      <dgm:prSet presAssocID="{8AFE4076-5A36-4F5C-B24D-540D94650D76}" presName="hierChild4" presStyleCnt="0"/>
      <dgm:spPr/>
    </dgm:pt>
    <dgm:pt modelId="{64FAE7AB-A425-4FE7-B577-01641A26EA00}" type="pres">
      <dgm:prSet presAssocID="{8AFE4076-5A36-4F5C-B24D-540D94650D76}" presName="hierChild5" presStyleCnt="0"/>
      <dgm:spPr/>
    </dgm:pt>
    <dgm:pt modelId="{E43E4260-2E7C-440E-B4BB-FDB028BE855C}" type="pres">
      <dgm:prSet presAssocID="{E193E0F9-04E4-42B3-A228-74E3872E339A}" presName="hierChild3" presStyleCnt="0"/>
      <dgm:spPr/>
    </dgm:pt>
  </dgm:ptLst>
  <dgm:cxnLst>
    <dgm:cxn modelId="{F05DB90A-AC7D-4986-86E5-3B11C5EF8561}" type="presOf" srcId="{8AFE4076-5A36-4F5C-B24D-540D94650D76}" destId="{83C3C0A4-908B-4E2B-B874-B40BED593CF5}" srcOrd="0" destOrd="0" presId="urn:microsoft.com/office/officeart/2005/8/layout/orgChart1"/>
    <dgm:cxn modelId="{CC8A480D-80BE-4801-8678-1A37AB2BC07A}" type="presOf" srcId="{1BF51CAE-68AF-4F20-B8E7-6B8DBB28943B}" destId="{0EBD410A-D0FC-4B3F-9922-28002D48B093}" srcOrd="0" destOrd="0" presId="urn:microsoft.com/office/officeart/2005/8/layout/orgChart1"/>
    <dgm:cxn modelId="{89AC3217-2936-42AC-B840-465773B537A6}" type="presOf" srcId="{F5EE30FA-F182-43E8-965C-FC539E6F7C2E}" destId="{B1A2C795-DC9F-4353-804C-0D4F283B7103}" srcOrd="0" destOrd="0" presId="urn:microsoft.com/office/officeart/2005/8/layout/orgChart1"/>
    <dgm:cxn modelId="{BA13335D-265C-4CAA-B4D0-65535C2521D7}" type="presOf" srcId="{E193E0F9-04E4-42B3-A228-74E3872E339A}" destId="{FF7AB6B9-191C-444A-BEF8-2CC4E767B8CA}" srcOrd="0" destOrd="0" presId="urn:microsoft.com/office/officeart/2005/8/layout/orgChart1"/>
    <dgm:cxn modelId="{A0850E5F-CC9A-4976-B067-8DE0A9517C9E}" type="presOf" srcId="{E193E0F9-04E4-42B3-A228-74E3872E339A}" destId="{1AE797A6-0830-4D18-8C99-E15D52DCE342}" srcOrd="1" destOrd="0" presId="urn:microsoft.com/office/officeart/2005/8/layout/orgChart1"/>
    <dgm:cxn modelId="{3B4F7742-BA50-49AF-B2A9-870914096EB6}" srcId="{E193E0F9-04E4-42B3-A228-74E3872E339A}" destId="{74FA440E-107F-46D0-B444-C14DB46B7832}" srcOrd="1" destOrd="0" parTransId="{5FE8FC64-47B8-46A9-8111-4B4B9608FD29}" sibTransId="{3BB7A527-C101-470A-8A35-25856389D175}"/>
    <dgm:cxn modelId="{D2373F52-E898-49E5-9659-7697631FB365}" type="presOf" srcId="{74FA440E-107F-46D0-B444-C14DB46B7832}" destId="{3A4EC45D-25F9-4657-A447-658CE2E24040}" srcOrd="0" destOrd="0" presId="urn:microsoft.com/office/officeart/2005/8/layout/orgChart1"/>
    <dgm:cxn modelId="{265C307C-58B2-4254-818F-6892E09E7CD2}" type="presOf" srcId="{B8FA32BB-C538-45A0-AB85-9E744926F0C4}" destId="{0A1DA7E4-6DD2-4BD6-B58F-B13773A95CB8}" srcOrd="0" destOrd="0" presId="urn:microsoft.com/office/officeart/2005/8/layout/orgChart1"/>
    <dgm:cxn modelId="{38EF158C-0DD8-475E-8BF5-22EEEEC3F82C}" srcId="{55BEA80E-51F0-437F-85BE-CBA4724E7EBC}" destId="{E193E0F9-04E4-42B3-A228-74E3872E339A}" srcOrd="0" destOrd="0" parTransId="{43AF6A29-5CF6-4A82-8A9E-8AEA2C838B23}" sibTransId="{4E526010-66CD-4606-97B8-DBA010F57F44}"/>
    <dgm:cxn modelId="{85844897-315A-46D2-AF3D-B18068754679}" type="presOf" srcId="{74FA440E-107F-46D0-B444-C14DB46B7832}" destId="{D7ACCB6A-68F8-440E-9278-F60D9F8D3B43}" srcOrd="1" destOrd="0" presId="urn:microsoft.com/office/officeart/2005/8/layout/orgChart1"/>
    <dgm:cxn modelId="{AAFE859C-C079-4645-8077-C331886D34CC}" type="presOf" srcId="{55BEA80E-51F0-437F-85BE-CBA4724E7EBC}" destId="{9A722328-F33D-494F-AA9D-46BBC15B345B}" srcOrd="0" destOrd="0" presId="urn:microsoft.com/office/officeart/2005/8/layout/orgChart1"/>
    <dgm:cxn modelId="{69AECCA9-8146-441D-B245-035934BCF60B}" type="presOf" srcId="{8AFE4076-5A36-4F5C-B24D-540D94650D76}" destId="{C2337011-6BFB-4AB5-BCC6-97626BA3DF4A}" srcOrd="1" destOrd="0" presId="urn:microsoft.com/office/officeart/2005/8/layout/orgChart1"/>
    <dgm:cxn modelId="{AB9647B9-E6A2-4E62-8BF9-B1E06AE10933}" type="presOf" srcId="{B8FA32BB-C538-45A0-AB85-9E744926F0C4}" destId="{9E3B1518-5827-47B0-8140-D6FCFED31E7F}" srcOrd="1" destOrd="0" presId="urn:microsoft.com/office/officeart/2005/8/layout/orgChart1"/>
    <dgm:cxn modelId="{ED1D6FC2-1BC4-4ED7-9949-09A9E7835D8B}" type="presOf" srcId="{5FE8FC64-47B8-46A9-8111-4B4B9608FD29}" destId="{9B26B64E-F722-4B7F-8EDD-357AE4DD5AEE}" srcOrd="0" destOrd="0" presId="urn:microsoft.com/office/officeart/2005/8/layout/orgChart1"/>
    <dgm:cxn modelId="{FC38B5C8-8055-4BED-9A75-BB0749E90C95}" srcId="{E193E0F9-04E4-42B3-A228-74E3872E339A}" destId="{8AFE4076-5A36-4F5C-B24D-540D94650D76}" srcOrd="2" destOrd="0" parTransId="{F5EE30FA-F182-43E8-965C-FC539E6F7C2E}" sibTransId="{672826CD-1B7F-49BC-B855-D00338C550F4}"/>
    <dgm:cxn modelId="{397F41EA-7353-4C06-8895-E934B764720D}" srcId="{E193E0F9-04E4-42B3-A228-74E3872E339A}" destId="{B8FA32BB-C538-45A0-AB85-9E744926F0C4}" srcOrd="0" destOrd="0" parTransId="{1BF51CAE-68AF-4F20-B8E7-6B8DBB28943B}" sibTransId="{5A6F809B-F58A-4DBC-8D2B-E6B55EAB1357}"/>
    <dgm:cxn modelId="{28DB308E-DEC0-4631-A0FC-4120294F0E3B}" type="presParOf" srcId="{9A722328-F33D-494F-AA9D-46BBC15B345B}" destId="{03533782-026B-4274-B60B-894F4009744B}" srcOrd="0" destOrd="0" presId="urn:microsoft.com/office/officeart/2005/8/layout/orgChart1"/>
    <dgm:cxn modelId="{4A74FBCB-6E81-4592-9D74-DBC8AE2E1FE3}" type="presParOf" srcId="{03533782-026B-4274-B60B-894F4009744B}" destId="{A67A9513-D764-4E76-956C-76147614F9A5}" srcOrd="0" destOrd="0" presId="urn:microsoft.com/office/officeart/2005/8/layout/orgChart1"/>
    <dgm:cxn modelId="{ECFB67D1-E73A-4621-BFD1-96255D840126}" type="presParOf" srcId="{A67A9513-D764-4E76-956C-76147614F9A5}" destId="{FF7AB6B9-191C-444A-BEF8-2CC4E767B8CA}" srcOrd="0" destOrd="0" presId="urn:microsoft.com/office/officeart/2005/8/layout/orgChart1"/>
    <dgm:cxn modelId="{2AB6E376-CE30-45DA-9241-570205359E5E}" type="presParOf" srcId="{A67A9513-D764-4E76-956C-76147614F9A5}" destId="{1AE797A6-0830-4D18-8C99-E15D52DCE342}" srcOrd="1" destOrd="0" presId="urn:microsoft.com/office/officeart/2005/8/layout/orgChart1"/>
    <dgm:cxn modelId="{1976C5C8-51B6-4B5A-AB90-ADC4B4EF31D0}" type="presParOf" srcId="{03533782-026B-4274-B60B-894F4009744B}" destId="{7E4F3555-15CD-4A9C-A059-3E8500EF4F8D}" srcOrd="1" destOrd="0" presId="urn:microsoft.com/office/officeart/2005/8/layout/orgChart1"/>
    <dgm:cxn modelId="{62C68D15-1426-4F7E-8ABC-D693571F9BA7}" type="presParOf" srcId="{7E4F3555-15CD-4A9C-A059-3E8500EF4F8D}" destId="{0EBD410A-D0FC-4B3F-9922-28002D48B093}" srcOrd="0" destOrd="0" presId="urn:microsoft.com/office/officeart/2005/8/layout/orgChart1"/>
    <dgm:cxn modelId="{C0824C33-B744-49C6-8CA5-DA2ACA2E2171}" type="presParOf" srcId="{7E4F3555-15CD-4A9C-A059-3E8500EF4F8D}" destId="{EAB04674-AAA9-49D9-8A37-1B119C4FC417}" srcOrd="1" destOrd="0" presId="urn:microsoft.com/office/officeart/2005/8/layout/orgChart1"/>
    <dgm:cxn modelId="{6B13C299-CB5A-442E-B180-A74207F46C4E}" type="presParOf" srcId="{EAB04674-AAA9-49D9-8A37-1B119C4FC417}" destId="{3A3CDA8A-8041-4A51-AA53-AA50E76458F5}" srcOrd="0" destOrd="0" presId="urn:microsoft.com/office/officeart/2005/8/layout/orgChart1"/>
    <dgm:cxn modelId="{EE978695-4259-48FA-B253-23AD435E805A}" type="presParOf" srcId="{3A3CDA8A-8041-4A51-AA53-AA50E76458F5}" destId="{0A1DA7E4-6DD2-4BD6-B58F-B13773A95CB8}" srcOrd="0" destOrd="0" presId="urn:microsoft.com/office/officeart/2005/8/layout/orgChart1"/>
    <dgm:cxn modelId="{BDB6155D-063E-41CC-A96D-A5D3CECC2C2D}" type="presParOf" srcId="{3A3CDA8A-8041-4A51-AA53-AA50E76458F5}" destId="{9E3B1518-5827-47B0-8140-D6FCFED31E7F}" srcOrd="1" destOrd="0" presId="urn:microsoft.com/office/officeart/2005/8/layout/orgChart1"/>
    <dgm:cxn modelId="{340AD3B9-DBCF-466D-A4EE-5F53AD11B435}" type="presParOf" srcId="{EAB04674-AAA9-49D9-8A37-1B119C4FC417}" destId="{496DC25F-BC18-4CAF-B6AC-437127B8A8AB}" srcOrd="1" destOrd="0" presId="urn:microsoft.com/office/officeart/2005/8/layout/orgChart1"/>
    <dgm:cxn modelId="{737F6854-BF1D-48F6-873A-56A4D900FA1E}" type="presParOf" srcId="{EAB04674-AAA9-49D9-8A37-1B119C4FC417}" destId="{FF5FC426-1DA0-44C0-943A-C68316FDC6C1}" srcOrd="2" destOrd="0" presId="urn:microsoft.com/office/officeart/2005/8/layout/orgChart1"/>
    <dgm:cxn modelId="{76BB8FE6-3533-49BF-9306-D42D11A2330F}" type="presParOf" srcId="{7E4F3555-15CD-4A9C-A059-3E8500EF4F8D}" destId="{9B26B64E-F722-4B7F-8EDD-357AE4DD5AEE}" srcOrd="2" destOrd="0" presId="urn:microsoft.com/office/officeart/2005/8/layout/orgChart1"/>
    <dgm:cxn modelId="{BC5FC7F1-4169-47E4-AF3C-F228A4DF9C3F}" type="presParOf" srcId="{7E4F3555-15CD-4A9C-A059-3E8500EF4F8D}" destId="{27F9AFE3-9038-424E-B0F9-048E1459541D}" srcOrd="3" destOrd="0" presId="urn:microsoft.com/office/officeart/2005/8/layout/orgChart1"/>
    <dgm:cxn modelId="{101B741C-00A9-41E1-A826-786314E14AF7}" type="presParOf" srcId="{27F9AFE3-9038-424E-B0F9-048E1459541D}" destId="{84BDFCDA-D1E5-4C48-87C9-8D0F05128E70}" srcOrd="0" destOrd="0" presId="urn:microsoft.com/office/officeart/2005/8/layout/orgChart1"/>
    <dgm:cxn modelId="{C666D856-E324-4054-A450-1A36AFF0BE49}" type="presParOf" srcId="{84BDFCDA-D1E5-4C48-87C9-8D0F05128E70}" destId="{3A4EC45D-25F9-4657-A447-658CE2E24040}" srcOrd="0" destOrd="0" presId="urn:microsoft.com/office/officeart/2005/8/layout/orgChart1"/>
    <dgm:cxn modelId="{845E49A5-6576-438D-A936-06F2A20B5FC6}" type="presParOf" srcId="{84BDFCDA-D1E5-4C48-87C9-8D0F05128E70}" destId="{D7ACCB6A-68F8-440E-9278-F60D9F8D3B43}" srcOrd="1" destOrd="0" presId="urn:microsoft.com/office/officeart/2005/8/layout/orgChart1"/>
    <dgm:cxn modelId="{0469A201-C407-4587-988A-AA6E19EF0AA5}" type="presParOf" srcId="{27F9AFE3-9038-424E-B0F9-048E1459541D}" destId="{01168158-2875-4997-A7C6-A02206B7CEB6}" srcOrd="1" destOrd="0" presId="urn:microsoft.com/office/officeart/2005/8/layout/orgChart1"/>
    <dgm:cxn modelId="{9546FCE5-8C0F-4697-9970-D528EC8A56F6}" type="presParOf" srcId="{27F9AFE3-9038-424E-B0F9-048E1459541D}" destId="{2F865365-AB19-4A1C-BE63-61D6708C12FB}" srcOrd="2" destOrd="0" presId="urn:microsoft.com/office/officeart/2005/8/layout/orgChart1"/>
    <dgm:cxn modelId="{C55B6AB3-96B4-4885-980D-959902014E42}" type="presParOf" srcId="{7E4F3555-15CD-4A9C-A059-3E8500EF4F8D}" destId="{B1A2C795-DC9F-4353-804C-0D4F283B7103}" srcOrd="4" destOrd="0" presId="urn:microsoft.com/office/officeart/2005/8/layout/orgChart1"/>
    <dgm:cxn modelId="{DA29B4D1-4E92-4313-9C66-3BE726482D9E}" type="presParOf" srcId="{7E4F3555-15CD-4A9C-A059-3E8500EF4F8D}" destId="{1A762250-AC64-4EC7-A3A8-DA7353D2D921}" srcOrd="5" destOrd="0" presId="urn:microsoft.com/office/officeart/2005/8/layout/orgChart1"/>
    <dgm:cxn modelId="{EF08B07E-4301-4100-9455-BDA7B15CC1EC}" type="presParOf" srcId="{1A762250-AC64-4EC7-A3A8-DA7353D2D921}" destId="{6C524FA4-4604-4744-937F-AD2F173A20AF}" srcOrd="0" destOrd="0" presId="urn:microsoft.com/office/officeart/2005/8/layout/orgChart1"/>
    <dgm:cxn modelId="{567DF660-0E1B-49FC-ABCD-086B91EC0887}" type="presParOf" srcId="{6C524FA4-4604-4744-937F-AD2F173A20AF}" destId="{83C3C0A4-908B-4E2B-B874-B40BED593CF5}" srcOrd="0" destOrd="0" presId="urn:microsoft.com/office/officeart/2005/8/layout/orgChart1"/>
    <dgm:cxn modelId="{1236C29D-893F-45D5-88FA-8D3873A3AC0D}" type="presParOf" srcId="{6C524FA4-4604-4744-937F-AD2F173A20AF}" destId="{C2337011-6BFB-4AB5-BCC6-97626BA3DF4A}" srcOrd="1" destOrd="0" presId="urn:microsoft.com/office/officeart/2005/8/layout/orgChart1"/>
    <dgm:cxn modelId="{C5DFAF41-6BDC-4054-AACC-C9B685F683A8}" type="presParOf" srcId="{1A762250-AC64-4EC7-A3A8-DA7353D2D921}" destId="{60618DA9-7655-4830-BC38-0575741E419C}" srcOrd="1" destOrd="0" presId="urn:microsoft.com/office/officeart/2005/8/layout/orgChart1"/>
    <dgm:cxn modelId="{65D135DA-544D-4C7A-93A4-668C4F88FF32}" type="presParOf" srcId="{1A762250-AC64-4EC7-A3A8-DA7353D2D921}" destId="{64FAE7AB-A425-4FE7-B577-01641A26EA00}" srcOrd="2" destOrd="0" presId="urn:microsoft.com/office/officeart/2005/8/layout/orgChart1"/>
    <dgm:cxn modelId="{8C1FC4B0-1B97-4B51-98E4-4F66858CF8C3}" type="presParOf" srcId="{03533782-026B-4274-B60B-894F4009744B}" destId="{E43E4260-2E7C-440E-B4BB-FDB028BE855C}" srcOrd="2" destOrd="0" presId="urn:microsoft.com/office/officeart/2005/8/layout/orgChar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A1D519F-8A59-4E99-9F64-C8325C7DE5B7}" type="doc">
      <dgm:prSet loTypeId="urn:microsoft.com/office/officeart/2005/8/layout/orgChart1" loCatId="hierarchy" qsTypeId="urn:microsoft.com/office/officeart/2005/8/quickstyle/simple1" qsCatId="simple" csTypeId="urn:microsoft.com/office/officeart/2005/8/colors/colorful1" csCatId="colorful" phldr="1"/>
      <dgm:spPr/>
      <dgm:t>
        <a:bodyPr/>
        <a:lstStyle/>
        <a:p>
          <a:endParaRPr lang="en-IN"/>
        </a:p>
      </dgm:t>
    </dgm:pt>
    <dgm:pt modelId="{3363BA34-D430-45EF-A618-044497735825}">
      <dgm:prSet phldrT="[Text]" custT="1"/>
      <dgm:spPr>
        <a:ln>
          <a:solidFill>
            <a:schemeClr val="tx1"/>
          </a:solidFill>
        </a:ln>
      </dgm:spPr>
      <dgm:t>
        <a:bodyPr/>
        <a:lstStyle/>
        <a:p>
          <a:r>
            <a:rPr lang="en-IN" sz="1200" b="1">
              <a:latin typeface="Times New Roman" panose="02020603050405020304" pitchFamily="18" charset="0"/>
              <a:cs typeface="Times New Roman" panose="02020603050405020304" pitchFamily="18" charset="0"/>
            </a:rPr>
            <a:t>Owner </a:t>
          </a:r>
        </a:p>
      </dgm:t>
    </dgm:pt>
    <dgm:pt modelId="{15A7067A-C698-430A-A760-2CC3FCCA5501}" type="parTrans" cxnId="{1822112E-01CB-4E48-894D-E0A073F64754}">
      <dgm:prSet/>
      <dgm:spPr/>
      <dgm:t>
        <a:bodyPr/>
        <a:lstStyle/>
        <a:p>
          <a:endParaRPr lang="en-IN">
            <a:latin typeface="Times New Roman" panose="02020603050405020304" pitchFamily="18" charset="0"/>
            <a:cs typeface="Times New Roman" panose="02020603050405020304" pitchFamily="18" charset="0"/>
          </a:endParaRPr>
        </a:p>
      </dgm:t>
    </dgm:pt>
    <dgm:pt modelId="{FB3CA8B8-F486-495F-B60A-EED8F72D982D}" type="sibTrans" cxnId="{1822112E-01CB-4E48-894D-E0A073F64754}">
      <dgm:prSet/>
      <dgm:spPr/>
      <dgm:t>
        <a:bodyPr/>
        <a:lstStyle/>
        <a:p>
          <a:endParaRPr lang="en-IN">
            <a:latin typeface="Times New Roman" panose="02020603050405020304" pitchFamily="18" charset="0"/>
            <a:cs typeface="Times New Roman" panose="02020603050405020304" pitchFamily="18" charset="0"/>
          </a:endParaRPr>
        </a:p>
      </dgm:t>
    </dgm:pt>
    <dgm:pt modelId="{5ED7642D-61EE-448C-A874-2DACD44C8875}">
      <dgm:prSet phldrT="[Text]"/>
      <dgm:spPr>
        <a:ln>
          <a:solidFill>
            <a:schemeClr val="tx1"/>
          </a:solidFill>
        </a:ln>
      </dgm:spPr>
      <dgm:t>
        <a:bodyPr/>
        <a:lstStyle/>
        <a:p>
          <a:r>
            <a:rPr lang="en-IN">
              <a:latin typeface="Times New Roman" panose="02020603050405020304" pitchFamily="18" charset="0"/>
              <a:cs typeface="Times New Roman" panose="02020603050405020304" pitchFamily="18" charset="0"/>
            </a:rPr>
            <a:t>Marketing Manager</a:t>
          </a:r>
        </a:p>
      </dgm:t>
    </dgm:pt>
    <dgm:pt modelId="{AD1A07B7-74A8-415E-9F9B-606A649A1C5F}" type="parTrans" cxnId="{02033AD2-C084-4374-A23E-A22C5451AD45}">
      <dgm:prSet/>
      <dgm:spPr/>
      <dgm:t>
        <a:bodyPr/>
        <a:lstStyle/>
        <a:p>
          <a:endParaRPr lang="en-IN">
            <a:latin typeface="Times New Roman" panose="02020603050405020304" pitchFamily="18" charset="0"/>
            <a:cs typeface="Times New Roman" panose="02020603050405020304" pitchFamily="18" charset="0"/>
          </a:endParaRPr>
        </a:p>
      </dgm:t>
    </dgm:pt>
    <dgm:pt modelId="{A1565115-A87D-498C-913F-148C1BBD8ED4}" type="sibTrans" cxnId="{02033AD2-C084-4374-A23E-A22C5451AD45}">
      <dgm:prSet/>
      <dgm:spPr/>
      <dgm:t>
        <a:bodyPr/>
        <a:lstStyle/>
        <a:p>
          <a:endParaRPr lang="en-IN">
            <a:latin typeface="Times New Roman" panose="02020603050405020304" pitchFamily="18" charset="0"/>
            <a:cs typeface="Times New Roman" panose="02020603050405020304" pitchFamily="18" charset="0"/>
          </a:endParaRPr>
        </a:p>
      </dgm:t>
    </dgm:pt>
    <dgm:pt modelId="{EC6A0030-2A70-4A33-A9AA-4A279D33DADF}">
      <dgm:prSet phldrT="[Text]"/>
      <dgm:spPr>
        <a:ln>
          <a:solidFill>
            <a:schemeClr val="tx1"/>
          </a:solidFill>
        </a:ln>
      </dgm:spPr>
      <dgm:t>
        <a:bodyPr/>
        <a:lstStyle/>
        <a:p>
          <a:r>
            <a:rPr lang="en-IN">
              <a:latin typeface="Times New Roman" panose="02020603050405020304" pitchFamily="18" charset="0"/>
              <a:cs typeface="Times New Roman" panose="02020603050405020304" pitchFamily="18" charset="0"/>
            </a:rPr>
            <a:t>Finance Manager </a:t>
          </a:r>
        </a:p>
      </dgm:t>
    </dgm:pt>
    <dgm:pt modelId="{A61B0363-AA6B-40E5-B9BA-A30FE0C5C824}" type="parTrans" cxnId="{DB894AA9-6111-432C-A6BC-C255339965D8}">
      <dgm:prSet/>
      <dgm:spPr/>
      <dgm:t>
        <a:bodyPr/>
        <a:lstStyle/>
        <a:p>
          <a:endParaRPr lang="en-IN">
            <a:latin typeface="Times New Roman" panose="02020603050405020304" pitchFamily="18" charset="0"/>
            <a:cs typeface="Times New Roman" panose="02020603050405020304" pitchFamily="18" charset="0"/>
          </a:endParaRPr>
        </a:p>
      </dgm:t>
    </dgm:pt>
    <dgm:pt modelId="{FD4D1D92-94EE-4B29-B455-C19230638C01}" type="sibTrans" cxnId="{DB894AA9-6111-432C-A6BC-C255339965D8}">
      <dgm:prSet/>
      <dgm:spPr/>
      <dgm:t>
        <a:bodyPr/>
        <a:lstStyle/>
        <a:p>
          <a:endParaRPr lang="en-IN">
            <a:latin typeface="Times New Roman" panose="02020603050405020304" pitchFamily="18" charset="0"/>
            <a:cs typeface="Times New Roman" panose="02020603050405020304" pitchFamily="18" charset="0"/>
          </a:endParaRPr>
        </a:p>
      </dgm:t>
    </dgm:pt>
    <dgm:pt modelId="{48600047-A4E5-446F-A44B-2B10D778791D}">
      <dgm:prSet phldrT="[Text]"/>
      <dgm:spPr>
        <a:ln>
          <a:solidFill>
            <a:schemeClr val="tx1"/>
          </a:solidFill>
        </a:ln>
      </dgm:spPr>
      <dgm:t>
        <a:bodyPr/>
        <a:lstStyle/>
        <a:p>
          <a:r>
            <a:rPr lang="en-IN">
              <a:latin typeface="Times New Roman" panose="02020603050405020304" pitchFamily="18" charset="0"/>
              <a:cs typeface="Times New Roman" panose="02020603050405020304" pitchFamily="18" charset="0"/>
            </a:rPr>
            <a:t>Human Resource Manager</a:t>
          </a:r>
        </a:p>
      </dgm:t>
    </dgm:pt>
    <dgm:pt modelId="{5D80A56E-1861-47AD-B9C3-B2529D583A04}" type="parTrans" cxnId="{53C112FB-4821-4AF9-B611-936E6F019DAB}">
      <dgm:prSet/>
      <dgm:spPr/>
      <dgm:t>
        <a:bodyPr/>
        <a:lstStyle/>
        <a:p>
          <a:endParaRPr lang="en-IN">
            <a:latin typeface="Times New Roman" panose="02020603050405020304" pitchFamily="18" charset="0"/>
            <a:cs typeface="Times New Roman" panose="02020603050405020304" pitchFamily="18" charset="0"/>
          </a:endParaRPr>
        </a:p>
      </dgm:t>
    </dgm:pt>
    <dgm:pt modelId="{025B0DAA-785B-4E94-8303-8F299127F68A}" type="sibTrans" cxnId="{53C112FB-4821-4AF9-B611-936E6F019DAB}">
      <dgm:prSet/>
      <dgm:spPr/>
      <dgm:t>
        <a:bodyPr/>
        <a:lstStyle/>
        <a:p>
          <a:endParaRPr lang="en-IN">
            <a:latin typeface="Times New Roman" panose="02020603050405020304" pitchFamily="18" charset="0"/>
            <a:cs typeface="Times New Roman" panose="02020603050405020304" pitchFamily="18" charset="0"/>
          </a:endParaRPr>
        </a:p>
      </dgm:t>
    </dgm:pt>
    <dgm:pt modelId="{70493875-36D5-4833-A43C-2DC310D02E19}">
      <dgm:prSet/>
      <dgm:spPr>
        <a:ln>
          <a:solidFill>
            <a:schemeClr val="tx1"/>
          </a:solidFill>
        </a:ln>
      </dgm:spPr>
      <dgm:t>
        <a:bodyPr/>
        <a:lstStyle/>
        <a:p>
          <a:r>
            <a:rPr lang="en-IN">
              <a:latin typeface="Times New Roman" panose="02020603050405020304" pitchFamily="18" charset="0"/>
              <a:cs typeface="Times New Roman" panose="02020603050405020304" pitchFamily="18" charset="0"/>
            </a:rPr>
            <a:t>Sales Manager</a:t>
          </a:r>
        </a:p>
      </dgm:t>
    </dgm:pt>
    <dgm:pt modelId="{023788CA-273E-45F8-91B1-FE10D383C026}" type="parTrans" cxnId="{2A7AD15A-4F23-4D02-A0C8-F787014D216C}">
      <dgm:prSet/>
      <dgm:spPr/>
      <dgm:t>
        <a:bodyPr/>
        <a:lstStyle/>
        <a:p>
          <a:endParaRPr lang="en-IN">
            <a:latin typeface="Times New Roman" panose="02020603050405020304" pitchFamily="18" charset="0"/>
            <a:cs typeface="Times New Roman" panose="02020603050405020304" pitchFamily="18" charset="0"/>
          </a:endParaRPr>
        </a:p>
      </dgm:t>
    </dgm:pt>
    <dgm:pt modelId="{969015E2-F8BB-4522-87D6-575EFD4BDB9B}" type="sibTrans" cxnId="{2A7AD15A-4F23-4D02-A0C8-F787014D216C}">
      <dgm:prSet/>
      <dgm:spPr/>
      <dgm:t>
        <a:bodyPr/>
        <a:lstStyle/>
        <a:p>
          <a:endParaRPr lang="en-IN">
            <a:latin typeface="Times New Roman" panose="02020603050405020304" pitchFamily="18" charset="0"/>
            <a:cs typeface="Times New Roman" panose="02020603050405020304" pitchFamily="18" charset="0"/>
          </a:endParaRPr>
        </a:p>
      </dgm:t>
    </dgm:pt>
    <dgm:pt modelId="{3AC58C2E-B461-4DF9-97AB-C343990D77F6}">
      <dgm:prSet/>
      <dgm:spPr>
        <a:ln>
          <a:solidFill>
            <a:schemeClr val="tx1"/>
          </a:solidFill>
        </a:ln>
      </dgm:spPr>
      <dgm:t>
        <a:bodyPr/>
        <a:lstStyle/>
        <a:p>
          <a:r>
            <a:rPr lang="en-IN">
              <a:latin typeface="Times New Roman" panose="02020603050405020304" pitchFamily="18" charset="0"/>
              <a:cs typeface="Times New Roman" panose="02020603050405020304" pitchFamily="18" charset="0"/>
            </a:rPr>
            <a:t>Customer Relationship Management</a:t>
          </a:r>
        </a:p>
      </dgm:t>
    </dgm:pt>
    <dgm:pt modelId="{D7DA5488-45E2-455E-96E6-1A606399E41F}" type="parTrans" cxnId="{FBFAB8E9-9156-4139-BDC5-D00777CA93DB}">
      <dgm:prSet/>
      <dgm:spPr/>
      <dgm:t>
        <a:bodyPr/>
        <a:lstStyle/>
        <a:p>
          <a:endParaRPr lang="en-IN">
            <a:latin typeface="Times New Roman" panose="02020603050405020304" pitchFamily="18" charset="0"/>
            <a:cs typeface="Times New Roman" panose="02020603050405020304" pitchFamily="18" charset="0"/>
          </a:endParaRPr>
        </a:p>
      </dgm:t>
    </dgm:pt>
    <dgm:pt modelId="{20BF2716-8FCB-4ECE-9C24-A721ACA62DA1}" type="sibTrans" cxnId="{FBFAB8E9-9156-4139-BDC5-D00777CA93DB}">
      <dgm:prSet/>
      <dgm:spPr/>
      <dgm:t>
        <a:bodyPr/>
        <a:lstStyle/>
        <a:p>
          <a:endParaRPr lang="en-IN">
            <a:latin typeface="Times New Roman" panose="02020603050405020304" pitchFamily="18" charset="0"/>
            <a:cs typeface="Times New Roman" panose="02020603050405020304" pitchFamily="18" charset="0"/>
          </a:endParaRPr>
        </a:p>
      </dgm:t>
    </dgm:pt>
    <dgm:pt modelId="{CD1EB663-0F0F-4A7C-9FD2-8945D13ACA61}">
      <dgm:prSet/>
      <dgm:spPr>
        <a:ln>
          <a:solidFill>
            <a:schemeClr val="tx1"/>
          </a:solidFill>
        </a:ln>
      </dgm:spPr>
      <dgm:t>
        <a:bodyPr/>
        <a:lstStyle/>
        <a:p>
          <a:r>
            <a:rPr lang="en-IN">
              <a:latin typeface="Times New Roman" panose="02020603050405020304" pitchFamily="18" charset="0"/>
              <a:cs typeface="Times New Roman" panose="02020603050405020304" pitchFamily="18" charset="0"/>
            </a:rPr>
            <a:t>Production &amp; Operation Manager</a:t>
          </a:r>
        </a:p>
      </dgm:t>
    </dgm:pt>
    <dgm:pt modelId="{21F44B45-AD50-498C-A955-F6E6A3B6C973}" type="parTrans" cxnId="{096519AB-94DC-48B0-B585-C50EA1FBB577}">
      <dgm:prSet/>
      <dgm:spPr/>
      <dgm:t>
        <a:bodyPr/>
        <a:lstStyle/>
        <a:p>
          <a:endParaRPr lang="en-IN">
            <a:latin typeface="Times New Roman" panose="02020603050405020304" pitchFamily="18" charset="0"/>
            <a:cs typeface="Times New Roman" panose="02020603050405020304" pitchFamily="18" charset="0"/>
          </a:endParaRPr>
        </a:p>
      </dgm:t>
    </dgm:pt>
    <dgm:pt modelId="{A6125AB6-4008-4EC9-996B-339B0C249650}" type="sibTrans" cxnId="{096519AB-94DC-48B0-B585-C50EA1FBB577}">
      <dgm:prSet/>
      <dgm:spPr/>
      <dgm:t>
        <a:bodyPr/>
        <a:lstStyle/>
        <a:p>
          <a:endParaRPr lang="en-IN">
            <a:latin typeface="Times New Roman" panose="02020603050405020304" pitchFamily="18" charset="0"/>
            <a:cs typeface="Times New Roman" panose="02020603050405020304" pitchFamily="18" charset="0"/>
          </a:endParaRPr>
        </a:p>
      </dgm:t>
    </dgm:pt>
    <dgm:pt modelId="{3562D60D-4BA6-4146-A669-A3337C0D7FCA}">
      <dgm:prSet/>
      <dgm:spPr>
        <a:ln>
          <a:solidFill>
            <a:srgbClr val="002060"/>
          </a:solidFill>
        </a:ln>
      </dgm:spPr>
      <dgm:t>
        <a:bodyPr/>
        <a:lstStyle/>
        <a:p>
          <a:r>
            <a:rPr lang="en-IN">
              <a:latin typeface="Times New Roman" panose="02020603050405020304" pitchFamily="18" charset="0"/>
              <a:cs typeface="Times New Roman" panose="02020603050405020304" pitchFamily="18" charset="0"/>
            </a:rPr>
            <a:t>Supply Chain Manager</a:t>
          </a:r>
        </a:p>
      </dgm:t>
    </dgm:pt>
    <dgm:pt modelId="{8CCAB1B2-CF17-47DE-9763-89E55FF28FF1}" type="parTrans" cxnId="{40126F1E-C8FB-45C9-89F7-58002A17F4A8}">
      <dgm:prSet/>
      <dgm:spPr/>
      <dgm:t>
        <a:bodyPr/>
        <a:lstStyle/>
        <a:p>
          <a:endParaRPr lang="en-IN">
            <a:latin typeface="Times New Roman" panose="02020603050405020304" pitchFamily="18" charset="0"/>
            <a:cs typeface="Times New Roman" panose="02020603050405020304" pitchFamily="18" charset="0"/>
          </a:endParaRPr>
        </a:p>
      </dgm:t>
    </dgm:pt>
    <dgm:pt modelId="{25DD0544-EA2B-48F6-86C0-B73341971FAB}" type="sibTrans" cxnId="{40126F1E-C8FB-45C9-89F7-58002A17F4A8}">
      <dgm:prSet/>
      <dgm:spPr/>
      <dgm:t>
        <a:bodyPr/>
        <a:lstStyle/>
        <a:p>
          <a:endParaRPr lang="en-IN">
            <a:latin typeface="Times New Roman" panose="02020603050405020304" pitchFamily="18" charset="0"/>
            <a:cs typeface="Times New Roman" panose="02020603050405020304" pitchFamily="18" charset="0"/>
          </a:endParaRPr>
        </a:p>
      </dgm:t>
    </dgm:pt>
    <dgm:pt modelId="{9E8D8ED4-B8A6-4693-9599-4BF2AB90E790}">
      <dgm:prSet/>
      <dgm:spPr>
        <a:ln>
          <a:solidFill>
            <a:schemeClr val="tx1"/>
          </a:solidFill>
        </a:ln>
      </dgm:spPr>
      <dgm:t>
        <a:bodyPr/>
        <a:lstStyle/>
        <a:p>
          <a:r>
            <a:rPr lang="en-IN">
              <a:latin typeface="Times New Roman" panose="02020603050405020304" pitchFamily="18" charset="0"/>
              <a:cs typeface="Times New Roman" panose="02020603050405020304" pitchFamily="18" charset="0"/>
            </a:rPr>
            <a:t>Accounting Manager</a:t>
          </a:r>
        </a:p>
      </dgm:t>
    </dgm:pt>
    <dgm:pt modelId="{CDD301A6-615E-494B-AFC2-5560DE8649D4}" type="parTrans" cxnId="{FF90BCE0-6A24-4B2F-BF8F-29BEAF6FE72B}">
      <dgm:prSet/>
      <dgm:spPr/>
      <dgm:t>
        <a:bodyPr/>
        <a:lstStyle/>
        <a:p>
          <a:endParaRPr lang="en-IN">
            <a:latin typeface="Times New Roman" panose="02020603050405020304" pitchFamily="18" charset="0"/>
            <a:cs typeface="Times New Roman" panose="02020603050405020304" pitchFamily="18" charset="0"/>
          </a:endParaRPr>
        </a:p>
      </dgm:t>
    </dgm:pt>
    <dgm:pt modelId="{7543DD4A-BC2F-45A2-A0EB-D123D2F537BB}" type="sibTrans" cxnId="{FF90BCE0-6A24-4B2F-BF8F-29BEAF6FE72B}">
      <dgm:prSet/>
      <dgm:spPr/>
      <dgm:t>
        <a:bodyPr/>
        <a:lstStyle/>
        <a:p>
          <a:endParaRPr lang="en-IN">
            <a:latin typeface="Times New Roman" panose="02020603050405020304" pitchFamily="18" charset="0"/>
            <a:cs typeface="Times New Roman" panose="02020603050405020304" pitchFamily="18" charset="0"/>
          </a:endParaRPr>
        </a:p>
      </dgm:t>
    </dgm:pt>
    <dgm:pt modelId="{796DC77B-53D7-41C9-B569-A2590969FDFC}">
      <dgm:prSet/>
      <dgm:spPr>
        <a:ln>
          <a:solidFill>
            <a:schemeClr val="tx1"/>
          </a:solidFill>
        </a:ln>
      </dgm:spPr>
      <dgm:t>
        <a:bodyPr/>
        <a:lstStyle/>
        <a:p>
          <a:r>
            <a:rPr lang="en-IN">
              <a:latin typeface="Times New Roman" panose="02020603050405020304" pitchFamily="18" charset="0"/>
              <a:cs typeface="Times New Roman" panose="02020603050405020304" pitchFamily="18" charset="0"/>
            </a:rPr>
            <a:t>Production Supervisor</a:t>
          </a:r>
        </a:p>
      </dgm:t>
    </dgm:pt>
    <dgm:pt modelId="{95CFC3A6-D9CA-481C-855E-7CEBDC684D1E}" type="parTrans" cxnId="{74DB1B90-4A16-4425-BFFE-57A08D000502}">
      <dgm:prSet/>
      <dgm:spPr/>
      <dgm:t>
        <a:bodyPr/>
        <a:lstStyle/>
        <a:p>
          <a:endParaRPr lang="en-IN">
            <a:latin typeface="Times New Roman" panose="02020603050405020304" pitchFamily="18" charset="0"/>
            <a:cs typeface="Times New Roman" panose="02020603050405020304" pitchFamily="18" charset="0"/>
          </a:endParaRPr>
        </a:p>
      </dgm:t>
    </dgm:pt>
    <dgm:pt modelId="{60250D2D-C386-4809-B68C-B25B7DD73E75}" type="sibTrans" cxnId="{74DB1B90-4A16-4425-BFFE-57A08D000502}">
      <dgm:prSet/>
      <dgm:spPr/>
      <dgm:t>
        <a:bodyPr/>
        <a:lstStyle/>
        <a:p>
          <a:endParaRPr lang="en-IN">
            <a:latin typeface="Times New Roman" panose="02020603050405020304" pitchFamily="18" charset="0"/>
            <a:cs typeface="Times New Roman" panose="02020603050405020304" pitchFamily="18" charset="0"/>
          </a:endParaRPr>
        </a:p>
      </dgm:t>
    </dgm:pt>
    <dgm:pt modelId="{7938FC18-36D8-4151-B189-2EDFDCFDF461}">
      <dgm:prSet/>
      <dgm:spPr>
        <a:ln>
          <a:solidFill>
            <a:schemeClr val="tx1"/>
          </a:solidFill>
        </a:ln>
      </dgm:spPr>
      <dgm:t>
        <a:bodyPr/>
        <a:lstStyle/>
        <a:p>
          <a:r>
            <a:rPr lang="en-IN">
              <a:latin typeface="Times New Roman" panose="02020603050405020304" pitchFamily="18" charset="0"/>
              <a:cs typeface="Times New Roman" panose="02020603050405020304" pitchFamily="18" charset="0"/>
            </a:rPr>
            <a:t>Research and Development</a:t>
          </a:r>
        </a:p>
      </dgm:t>
    </dgm:pt>
    <dgm:pt modelId="{D24C9E81-849B-47A5-BA9B-C966012DAB22}" type="parTrans" cxnId="{0A205763-87E3-42FB-98EF-036286DA00D6}">
      <dgm:prSet/>
      <dgm:spPr/>
      <dgm:t>
        <a:bodyPr/>
        <a:lstStyle/>
        <a:p>
          <a:endParaRPr lang="en-IN">
            <a:latin typeface="Times New Roman" panose="02020603050405020304" pitchFamily="18" charset="0"/>
            <a:cs typeface="Times New Roman" panose="02020603050405020304" pitchFamily="18" charset="0"/>
          </a:endParaRPr>
        </a:p>
      </dgm:t>
    </dgm:pt>
    <dgm:pt modelId="{CCA592CB-F7EF-4411-9737-4B7152EF522D}" type="sibTrans" cxnId="{0A205763-87E3-42FB-98EF-036286DA00D6}">
      <dgm:prSet/>
      <dgm:spPr/>
      <dgm:t>
        <a:bodyPr/>
        <a:lstStyle/>
        <a:p>
          <a:endParaRPr lang="en-IN">
            <a:latin typeface="Times New Roman" panose="02020603050405020304" pitchFamily="18" charset="0"/>
            <a:cs typeface="Times New Roman" panose="02020603050405020304" pitchFamily="18" charset="0"/>
          </a:endParaRPr>
        </a:p>
      </dgm:t>
    </dgm:pt>
    <dgm:pt modelId="{CC30F95D-706C-4F4A-B27E-2C6A259968DF}" type="pres">
      <dgm:prSet presAssocID="{9A1D519F-8A59-4E99-9F64-C8325C7DE5B7}" presName="hierChild1" presStyleCnt="0">
        <dgm:presLayoutVars>
          <dgm:orgChart val="1"/>
          <dgm:chPref val="1"/>
          <dgm:dir/>
          <dgm:animOne val="branch"/>
          <dgm:animLvl val="lvl"/>
          <dgm:resizeHandles/>
        </dgm:presLayoutVars>
      </dgm:prSet>
      <dgm:spPr/>
    </dgm:pt>
    <dgm:pt modelId="{98D60651-069E-4E61-9128-6A9F54BBC998}" type="pres">
      <dgm:prSet presAssocID="{3363BA34-D430-45EF-A618-044497735825}" presName="hierRoot1" presStyleCnt="0">
        <dgm:presLayoutVars>
          <dgm:hierBranch val="init"/>
        </dgm:presLayoutVars>
      </dgm:prSet>
      <dgm:spPr/>
    </dgm:pt>
    <dgm:pt modelId="{30A08C30-3B96-4E60-96D3-CA27B1D77599}" type="pres">
      <dgm:prSet presAssocID="{3363BA34-D430-45EF-A618-044497735825}" presName="rootComposite1" presStyleCnt="0"/>
      <dgm:spPr/>
    </dgm:pt>
    <dgm:pt modelId="{22AA4E05-1779-47E8-B404-7FAC288AADAA}" type="pres">
      <dgm:prSet presAssocID="{3363BA34-D430-45EF-A618-044497735825}" presName="rootText1" presStyleLbl="node0" presStyleIdx="0" presStyleCnt="1">
        <dgm:presLayoutVars>
          <dgm:chPref val="3"/>
        </dgm:presLayoutVars>
      </dgm:prSet>
      <dgm:spPr/>
    </dgm:pt>
    <dgm:pt modelId="{F30A0A5A-145C-427C-9208-5DCC9737B58A}" type="pres">
      <dgm:prSet presAssocID="{3363BA34-D430-45EF-A618-044497735825}" presName="rootConnector1" presStyleLbl="node1" presStyleIdx="0" presStyleCnt="0"/>
      <dgm:spPr/>
    </dgm:pt>
    <dgm:pt modelId="{6C3CE2C0-7FA0-46B2-BEA3-F00886018E72}" type="pres">
      <dgm:prSet presAssocID="{3363BA34-D430-45EF-A618-044497735825}" presName="hierChild2" presStyleCnt="0"/>
      <dgm:spPr/>
    </dgm:pt>
    <dgm:pt modelId="{0B80EB9D-C7EC-43EC-8FDE-8DE9810DDB68}" type="pres">
      <dgm:prSet presAssocID="{AD1A07B7-74A8-415E-9F9B-606A649A1C5F}" presName="Name37" presStyleLbl="parChTrans1D2" presStyleIdx="0" presStyleCnt="6"/>
      <dgm:spPr/>
    </dgm:pt>
    <dgm:pt modelId="{2673E61E-8859-483E-B58E-9C7344698B5C}" type="pres">
      <dgm:prSet presAssocID="{5ED7642D-61EE-448C-A874-2DACD44C8875}" presName="hierRoot2" presStyleCnt="0">
        <dgm:presLayoutVars>
          <dgm:hierBranch val="init"/>
        </dgm:presLayoutVars>
      </dgm:prSet>
      <dgm:spPr/>
    </dgm:pt>
    <dgm:pt modelId="{D2AAA647-7D3C-4247-A1C7-4B0B97D1E2D1}" type="pres">
      <dgm:prSet presAssocID="{5ED7642D-61EE-448C-A874-2DACD44C8875}" presName="rootComposite" presStyleCnt="0"/>
      <dgm:spPr/>
    </dgm:pt>
    <dgm:pt modelId="{82B2D09F-D97D-45B7-9F56-BF3F37A1BAAC}" type="pres">
      <dgm:prSet presAssocID="{5ED7642D-61EE-448C-A874-2DACD44C8875}" presName="rootText" presStyleLbl="node2" presStyleIdx="0" presStyleCnt="6">
        <dgm:presLayoutVars>
          <dgm:chPref val="3"/>
        </dgm:presLayoutVars>
      </dgm:prSet>
      <dgm:spPr/>
    </dgm:pt>
    <dgm:pt modelId="{42144E47-1DEA-47C7-9A50-864E3333BDD6}" type="pres">
      <dgm:prSet presAssocID="{5ED7642D-61EE-448C-A874-2DACD44C8875}" presName="rootConnector" presStyleLbl="node2" presStyleIdx="0" presStyleCnt="6"/>
      <dgm:spPr/>
    </dgm:pt>
    <dgm:pt modelId="{DE64FE4E-4C6D-4E2C-AE07-A4D307A3AE0C}" type="pres">
      <dgm:prSet presAssocID="{5ED7642D-61EE-448C-A874-2DACD44C8875}" presName="hierChild4" presStyleCnt="0"/>
      <dgm:spPr/>
    </dgm:pt>
    <dgm:pt modelId="{8A412B33-DB72-400E-9605-19BBC7C3FA86}" type="pres">
      <dgm:prSet presAssocID="{023788CA-273E-45F8-91B1-FE10D383C026}" presName="Name37" presStyleLbl="parChTrans1D3" presStyleIdx="0" presStyleCnt="4"/>
      <dgm:spPr/>
    </dgm:pt>
    <dgm:pt modelId="{31275746-6717-41ED-90CB-79B513F22992}" type="pres">
      <dgm:prSet presAssocID="{70493875-36D5-4833-A43C-2DC310D02E19}" presName="hierRoot2" presStyleCnt="0">
        <dgm:presLayoutVars>
          <dgm:hierBranch val="init"/>
        </dgm:presLayoutVars>
      </dgm:prSet>
      <dgm:spPr/>
    </dgm:pt>
    <dgm:pt modelId="{3489AA42-D33F-434D-B5A6-EC10BC6E0794}" type="pres">
      <dgm:prSet presAssocID="{70493875-36D5-4833-A43C-2DC310D02E19}" presName="rootComposite" presStyleCnt="0"/>
      <dgm:spPr/>
    </dgm:pt>
    <dgm:pt modelId="{A94FC0B7-8869-49EF-A0B7-AF3A8C677467}" type="pres">
      <dgm:prSet presAssocID="{70493875-36D5-4833-A43C-2DC310D02E19}" presName="rootText" presStyleLbl="node3" presStyleIdx="0" presStyleCnt="4">
        <dgm:presLayoutVars>
          <dgm:chPref val="3"/>
        </dgm:presLayoutVars>
      </dgm:prSet>
      <dgm:spPr/>
    </dgm:pt>
    <dgm:pt modelId="{377A8D72-E5CF-48A7-9866-E7023BE241EF}" type="pres">
      <dgm:prSet presAssocID="{70493875-36D5-4833-A43C-2DC310D02E19}" presName="rootConnector" presStyleLbl="node3" presStyleIdx="0" presStyleCnt="4"/>
      <dgm:spPr/>
    </dgm:pt>
    <dgm:pt modelId="{770E987F-9D27-49FB-88E1-51651F988807}" type="pres">
      <dgm:prSet presAssocID="{70493875-36D5-4833-A43C-2DC310D02E19}" presName="hierChild4" presStyleCnt="0"/>
      <dgm:spPr/>
    </dgm:pt>
    <dgm:pt modelId="{A30FC237-CE41-42E5-B91D-FE88C8727A81}" type="pres">
      <dgm:prSet presAssocID="{70493875-36D5-4833-A43C-2DC310D02E19}" presName="hierChild5" presStyleCnt="0"/>
      <dgm:spPr/>
    </dgm:pt>
    <dgm:pt modelId="{B7613DD9-5AB7-4EE7-BC52-2F8ED0E4A662}" type="pres">
      <dgm:prSet presAssocID="{D7DA5488-45E2-455E-96E6-1A606399E41F}" presName="Name37" presStyleLbl="parChTrans1D3" presStyleIdx="1" presStyleCnt="4"/>
      <dgm:spPr/>
    </dgm:pt>
    <dgm:pt modelId="{6E7B0D3D-DEFF-4026-93E7-FF671CE0EEA6}" type="pres">
      <dgm:prSet presAssocID="{3AC58C2E-B461-4DF9-97AB-C343990D77F6}" presName="hierRoot2" presStyleCnt="0">
        <dgm:presLayoutVars>
          <dgm:hierBranch val="init"/>
        </dgm:presLayoutVars>
      </dgm:prSet>
      <dgm:spPr/>
    </dgm:pt>
    <dgm:pt modelId="{4ED8583B-A92A-4ABB-976A-D27621406D30}" type="pres">
      <dgm:prSet presAssocID="{3AC58C2E-B461-4DF9-97AB-C343990D77F6}" presName="rootComposite" presStyleCnt="0"/>
      <dgm:spPr/>
    </dgm:pt>
    <dgm:pt modelId="{7370F6CC-B39E-4B96-B913-22C8DDD32C6B}" type="pres">
      <dgm:prSet presAssocID="{3AC58C2E-B461-4DF9-97AB-C343990D77F6}" presName="rootText" presStyleLbl="node3" presStyleIdx="1" presStyleCnt="4">
        <dgm:presLayoutVars>
          <dgm:chPref val="3"/>
        </dgm:presLayoutVars>
      </dgm:prSet>
      <dgm:spPr/>
    </dgm:pt>
    <dgm:pt modelId="{03F24C02-A60F-4948-BF8A-651A036B1ABB}" type="pres">
      <dgm:prSet presAssocID="{3AC58C2E-B461-4DF9-97AB-C343990D77F6}" presName="rootConnector" presStyleLbl="node3" presStyleIdx="1" presStyleCnt="4"/>
      <dgm:spPr/>
    </dgm:pt>
    <dgm:pt modelId="{02C93A67-0C34-4A11-8772-59417EF556D5}" type="pres">
      <dgm:prSet presAssocID="{3AC58C2E-B461-4DF9-97AB-C343990D77F6}" presName="hierChild4" presStyleCnt="0"/>
      <dgm:spPr/>
    </dgm:pt>
    <dgm:pt modelId="{FFB01C42-B72F-445B-98E1-D64EC944684A}" type="pres">
      <dgm:prSet presAssocID="{3AC58C2E-B461-4DF9-97AB-C343990D77F6}" presName="hierChild5" presStyleCnt="0"/>
      <dgm:spPr/>
    </dgm:pt>
    <dgm:pt modelId="{31712280-C889-499C-8548-14AAF5772243}" type="pres">
      <dgm:prSet presAssocID="{5ED7642D-61EE-448C-A874-2DACD44C8875}" presName="hierChild5" presStyleCnt="0"/>
      <dgm:spPr/>
    </dgm:pt>
    <dgm:pt modelId="{1AC5724D-6C34-439D-8F30-2C7A9834E3CC}" type="pres">
      <dgm:prSet presAssocID="{A61B0363-AA6B-40E5-B9BA-A30FE0C5C824}" presName="Name37" presStyleLbl="parChTrans1D2" presStyleIdx="1" presStyleCnt="6"/>
      <dgm:spPr/>
    </dgm:pt>
    <dgm:pt modelId="{23FD475E-DFE3-4CCD-8BAD-8BBED5B0ABC0}" type="pres">
      <dgm:prSet presAssocID="{EC6A0030-2A70-4A33-A9AA-4A279D33DADF}" presName="hierRoot2" presStyleCnt="0">
        <dgm:presLayoutVars>
          <dgm:hierBranch val="init"/>
        </dgm:presLayoutVars>
      </dgm:prSet>
      <dgm:spPr/>
    </dgm:pt>
    <dgm:pt modelId="{C8066D5F-6147-4BEC-A97B-C0754D93B60A}" type="pres">
      <dgm:prSet presAssocID="{EC6A0030-2A70-4A33-A9AA-4A279D33DADF}" presName="rootComposite" presStyleCnt="0"/>
      <dgm:spPr/>
    </dgm:pt>
    <dgm:pt modelId="{4BF2A5C9-DEDB-4C65-9EE9-67D1B3C6DA62}" type="pres">
      <dgm:prSet presAssocID="{EC6A0030-2A70-4A33-A9AA-4A279D33DADF}" presName="rootText" presStyleLbl="node2" presStyleIdx="1" presStyleCnt="6">
        <dgm:presLayoutVars>
          <dgm:chPref val="3"/>
        </dgm:presLayoutVars>
      </dgm:prSet>
      <dgm:spPr/>
    </dgm:pt>
    <dgm:pt modelId="{AA8A7659-F802-4999-8225-D80675F6DC19}" type="pres">
      <dgm:prSet presAssocID="{EC6A0030-2A70-4A33-A9AA-4A279D33DADF}" presName="rootConnector" presStyleLbl="node2" presStyleIdx="1" presStyleCnt="6"/>
      <dgm:spPr/>
    </dgm:pt>
    <dgm:pt modelId="{F3E9EE95-F6FB-4D71-8F71-DDB0401AA2CA}" type="pres">
      <dgm:prSet presAssocID="{EC6A0030-2A70-4A33-A9AA-4A279D33DADF}" presName="hierChild4" presStyleCnt="0"/>
      <dgm:spPr/>
    </dgm:pt>
    <dgm:pt modelId="{38C45CDF-E98A-44B5-80EB-76957C4B2FB9}" type="pres">
      <dgm:prSet presAssocID="{CDD301A6-615E-494B-AFC2-5560DE8649D4}" presName="Name37" presStyleLbl="parChTrans1D3" presStyleIdx="2" presStyleCnt="4"/>
      <dgm:spPr/>
    </dgm:pt>
    <dgm:pt modelId="{ADA703A9-299F-4925-AEA7-D22596EDE152}" type="pres">
      <dgm:prSet presAssocID="{9E8D8ED4-B8A6-4693-9599-4BF2AB90E790}" presName="hierRoot2" presStyleCnt="0">
        <dgm:presLayoutVars>
          <dgm:hierBranch val="init"/>
        </dgm:presLayoutVars>
      </dgm:prSet>
      <dgm:spPr/>
    </dgm:pt>
    <dgm:pt modelId="{F7292329-2651-4307-B678-1A40FD24AB79}" type="pres">
      <dgm:prSet presAssocID="{9E8D8ED4-B8A6-4693-9599-4BF2AB90E790}" presName="rootComposite" presStyleCnt="0"/>
      <dgm:spPr/>
    </dgm:pt>
    <dgm:pt modelId="{45B4AD40-8382-41E7-9E93-12659184CED4}" type="pres">
      <dgm:prSet presAssocID="{9E8D8ED4-B8A6-4693-9599-4BF2AB90E790}" presName="rootText" presStyleLbl="node3" presStyleIdx="2" presStyleCnt="4">
        <dgm:presLayoutVars>
          <dgm:chPref val="3"/>
        </dgm:presLayoutVars>
      </dgm:prSet>
      <dgm:spPr/>
    </dgm:pt>
    <dgm:pt modelId="{415B1EEC-24EE-4B35-ADA1-4561B72CE3CA}" type="pres">
      <dgm:prSet presAssocID="{9E8D8ED4-B8A6-4693-9599-4BF2AB90E790}" presName="rootConnector" presStyleLbl="node3" presStyleIdx="2" presStyleCnt="4"/>
      <dgm:spPr/>
    </dgm:pt>
    <dgm:pt modelId="{93566CDB-01BC-4945-815C-16F8F7D27E26}" type="pres">
      <dgm:prSet presAssocID="{9E8D8ED4-B8A6-4693-9599-4BF2AB90E790}" presName="hierChild4" presStyleCnt="0"/>
      <dgm:spPr/>
    </dgm:pt>
    <dgm:pt modelId="{A3B6B6D2-8B87-4EE2-BABF-5E2F13EA805F}" type="pres">
      <dgm:prSet presAssocID="{9E8D8ED4-B8A6-4693-9599-4BF2AB90E790}" presName="hierChild5" presStyleCnt="0"/>
      <dgm:spPr/>
    </dgm:pt>
    <dgm:pt modelId="{5D42EED8-9BE6-488E-BCA9-900BA4707868}" type="pres">
      <dgm:prSet presAssocID="{EC6A0030-2A70-4A33-A9AA-4A279D33DADF}" presName="hierChild5" presStyleCnt="0"/>
      <dgm:spPr/>
    </dgm:pt>
    <dgm:pt modelId="{8A39D997-644F-40DE-A652-9FF910BE143F}" type="pres">
      <dgm:prSet presAssocID="{5D80A56E-1861-47AD-B9C3-B2529D583A04}" presName="Name37" presStyleLbl="parChTrans1D2" presStyleIdx="2" presStyleCnt="6"/>
      <dgm:spPr/>
    </dgm:pt>
    <dgm:pt modelId="{55ACA4CB-1E09-4860-BD24-933007EE3D5B}" type="pres">
      <dgm:prSet presAssocID="{48600047-A4E5-446F-A44B-2B10D778791D}" presName="hierRoot2" presStyleCnt="0">
        <dgm:presLayoutVars>
          <dgm:hierBranch val="init"/>
        </dgm:presLayoutVars>
      </dgm:prSet>
      <dgm:spPr/>
    </dgm:pt>
    <dgm:pt modelId="{9BCAA46E-28B4-45DB-B15B-BA4F1E8086C6}" type="pres">
      <dgm:prSet presAssocID="{48600047-A4E5-446F-A44B-2B10D778791D}" presName="rootComposite" presStyleCnt="0"/>
      <dgm:spPr/>
    </dgm:pt>
    <dgm:pt modelId="{6E33044D-3E8F-42D6-AD0C-A2E58A82C138}" type="pres">
      <dgm:prSet presAssocID="{48600047-A4E5-446F-A44B-2B10D778791D}" presName="rootText" presStyleLbl="node2" presStyleIdx="2" presStyleCnt="6">
        <dgm:presLayoutVars>
          <dgm:chPref val="3"/>
        </dgm:presLayoutVars>
      </dgm:prSet>
      <dgm:spPr/>
    </dgm:pt>
    <dgm:pt modelId="{9D8B2675-420C-4BBC-9658-FD083B8E7A30}" type="pres">
      <dgm:prSet presAssocID="{48600047-A4E5-446F-A44B-2B10D778791D}" presName="rootConnector" presStyleLbl="node2" presStyleIdx="2" presStyleCnt="6"/>
      <dgm:spPr/>
    </dgm:pt>
    <dgm:pt modelId="{42AA2DDD-85E9-489E-AFA3-FAFA5325D8D3}" type="pres">
      <dgm:prSet presAssocID="{48600047-A4E5-446F-A44B-2B10D778791D}" presName="hierChild4" presStyleCnt="0"/>
      <dgm:spPr/>
    </dgm:pt>
    <dgm:pt modelId="{B4B04F79-CBEF-4E7F-877E-8E9A1D6F0D16}" type="pres">
      <dgm:prSet presAssocID="{48600047-A4E5-446F-A44B-2B10D778791D}" presName="hierChild5" presStyleCnt="0"/>
      <dgm:spPr/>
    </dgm:pt>
    <dgm:pt modelId="{5353EE74-2C09-4219-B50C-703D3901A05E}" type="pres">
      <dgm:prSet presAssocID="{21F44B45-AD50-498C-A955-F6E6A3B6C973}" presName="Name37" presStyleLbl="parChTrans1D2" presStyleIdx="3" presStyleCnt="6"/>
      <dgm:spPr/>
    </dgm:pt>
    <dgm:pt modelId="{4A9133D0-64DF-41D3-975A-D55E4B4C1CD3}" type="pres">
      <dgm:prSet presAssocID="{CD1EB663-0F0F-4A7C-9FD2-8945D13ACA61}" presName="hierRoot2" presStyleCnt="0">
        <dgm:presLayoutVars>
          <dgm:hierBranch val="init"/>
        </dgm:presLayoutVars>
      </dgm:prSet>
      <dgm:spPr/>
    </dgm:pt>
    <dgm:pt modelId="{43395B45-D756-4B38-B5F4-2BCBE9DB2C1C}" type="pres">
      <dgm:prSet presAssocID="{CD1EB663-0F0F-4A7C-9FD2-8945D13ACA61}" presName="rootComposite" presStyleCnt="0"/>
      <dgm:spPr/>
    </dgm:pt>
    <dgm:pt modelId="{E3B0294B-7666-4A3D-94DE-1E175CEA2C1A}" type="pres">
      <dgm:prSet presAssocID="{CD1EB663-0F0F-4A7C-9FD2-8945D13ACA61}" presName="rootText" presStyleLbl="node2" presStyleIdx="3" presStyleCnt="6">
        <dgm:presLayoutVars>
          <dgm:chPref val="3"/>
        </dgm:presLayoutVars>
      </dgm:prSet>
      <dgm:spPr/>
    </dgm:pt>
    <dgm:pt modelId="{A0E27D4D-E287-4D52-AAEE-1A08C014BF7E}" type="pres">
      <dgm:prSet presAssocID="{CD1EB663-0F0F-4A7C-9FD2-8945D13ACA61}" presName="rootConnector" presStyleLbl="node2" presStyleIdx="3" presStyleCnt="6"/>
      <dgm:spPr/>
    </dgm:pt>
    <dgm:pt modelId="{8681D2AB-D6AF-41D8-B58B-EF2D7474E61B}" type="pres">
      <dgm:prSet presAssocID="{CD1EB663-0F0F-4A7C-9FD2-8945D13ACA61}" presName="hierChild4" presStyleCnt="0"/>
      <dgm:spPr/>
    </dgm:pt>
    <dgm:pt modelId="{3B0303CB-4453-424A-BB52-6BBA0A5659BD}" type="pres">
      <dgm:prSet presAssocID="{95CFC3A6-D9CA-481C-855E-7CEBDC684D1E}" presName="Name37" presStyleLbl="parChTrans1D3" presStyleIdx="3" presStyleCnt="4"/>
      <dgm:spPr/>
    </dgm:pt>
    <dgm:pt modelId="{854FC03C-C019-4A8E-9734-18801DD8E2CB}" type="pres">
      <dgm:prSet presAssocID="{796DC77B-53D7-41C9-B569-A2590969FDFC}" presName="hierRoot2" presStyleCnt="0">
        <dgm:presLayoutVars>
          <dgm:hierBranch val="init"/>
        </dgm:presLayoutVars>
      </dgm:prSet>
      <dgm:spPr/>
    </dgm:pt>
    <dgm:pt modelId="{72E7507F-BF6E-487E-99AF-0CDC37708DE3}" type="pres">
      <dgm:prSet presAssocID="{796DC77B-53D7-41C9-B569-A2590969FDFC}" presName="rootComposite" presStyleCnt="0"/>
      <dgm:spPr/>
    </dgm:pt>
    <dgm:pt modelId="{4EAF0004-E70A-4133-8B84-E2E121F56C71}" type="pres">
      <dgm:prSet presAssocID="{796DC77B-53D7-41C9-B569-A2590969FDFC}" presName="rootText" presStyleLbl="node3" presStyleIdx="3" presStyleCnt="4">
        <dgm:presLayoutVars>
          <dgm:chPref val="3"/>
        </dgm:presLayoutVars>
      </dgm:prSet>
      <dgm:spPr/>
    </dgm:pt>
    <dgm:pt modelId="{96DB6FA5-6AB3-4A25-A192-EFDD039032D2}" type="pres">
      <dgm:prSet presAssocID="{796DC77B-53D7-41C9-B569-A2590969FDFC}" presName="rootConnector" presStyleLbl="node3" presStyleIdx="3" presStyleCnt="4"/>
      <dgm:spPr/>
    </dgm:pt>
    <dgm:pt modelId="{08B62844-62E4-4388-977B-71F687D98CF4}" type="pres">
      <dgm:prSet presAssocID="{796DC77B-53D7-41C9-B569-A2590969FDFC}" presName="hierChild4" presStyleCnt="0"/>
      <dgm:spPr/>
    </dgm:pt>
    <dgm:pt modelId="{1E99D52B-045D-4389-824B-CDC13EA76DC6}" type="pres">
      <dgm:prSet presAssocID="{796DC77B-53D7-41C9-B569-A2590969FDFC}" presName="hierChild5" presStyleCnt="0"/>
      <dgm:spPr/>
    </dgm:pt>
    <dgm:pt modelId="{724EEF7A-E113-4864-BE01-558D6D612672}" type="pres">
      <dgm:prSet presAssocID="{CD1EB663-0F0F-4A7C-9FD2-8945D13ACA61}" presName="hierChild5" presStyleCnt="0"/>
      <dgm:spPr/>
    </dgm:pt>
    <dgm:pt modelId="{44990F2D-E047-41B2-BBAD-DC7E6E15B9AA}" type="pres">
      <dgm:prSet presAssocID="{8CCAB1B2-CF17-47DE-9763-89E55FF28FF1}" presName="Name37" presStyleLbl="parChTrans1D2" presStyleIdx="4" presStyleCnt="6"/>
      <dgm:spPr/>
    </dgm:pt>
    <dgm:pt modelId="{FB71355D-719D-424C-9687-8CC73C0ECAFF}" type="pres">
      <dgm:prSet presAssocID="{3562D60D-4BA6-4146-A669-A3337C0D7FCA}" presName="hierRoot2" presStyleCnt="0">
        <dgm:presLayoutVars>
          <dgm:hierBranch val="init"/>
        </dgm:presLayoutVars>
      </dgm:prSet>
      <dgm:spPr/>
    </dgm:pt>
    <dgm:pt modelId="{6AA6030F-53B8-47D8-8DE4-3DC50A60AD87}" type="pres">
      <dgm:prSet presAssocID="{3562D60D-4BA6-4146-A669-A3337C0D7FCA}" presName="rootComposite" presStyleCnt="0"/>
      <dgm:spPr/>
    </dgm:pt>
    <dgm:pt modelId="{2048BAAC-9801-4A4E-8652-490704AC844C}" type="pres">
      <dgm:prSet presAssocID="{3562D60D-4BA6-4146-A669-A3337C0D7FCA}" presName="rootText" presStyleLbl="node2" presStyleIdx="4" presStyleCnt="6">
        <dgm:presLayoutVars>
          <dgm:chPref val="3"/>
        </dgm:presLayoutVars>
      </dgm:prSet>
      <dgm:spPr/>
    </dgm:pt>
    <dgm:pt modelId="{D9F6825A-111B-4C76-9DBE-550374F4E321}" type="pres">
      <dgm:prSet presAssocID="{3562D60D-4BA6-4146-A669-A3337C0D7FCA}" presName="rootConnector" presStyleLbl="node2" presStyleIdx="4" presStyleCnt="6"/>
      <dgm:spPr/>
    </dgm:pt>
    <dgm:pt modelId="{DBF13547-7FFF-48EE-8D6A-C52DFA6695B0}" type="pres">
      <dgm:prSet presAssocID="{3562D60D-4BA6-4146-A669-A3337C0D7FCA}" presName="hierChild4" presStyleCnt="0"/>
      <dgm:spPr/>
    </dgm:pt>
    <dgm:pt modelId="{0C3AD7EA-EB78-4EE7-8A33-4CAF542A9F62}" type="pres">
      <dgm:prSet presAssocID="{3562D60D-4BA6-4146-A669-A3337C0D7FCA}" presName="hierChild5" presStyleCnt="0"/>
      <dgm:spPr/>
    </dgm:pt>
    <dgm:pt modelId="{F498B671-A007-4890-94DE-C16CAD45770E}" type="pres">
      <dgm:prSet presAssocID="{D24C9E81-849B-47A5-BA9B-C966012DAB22}" presName="Name37" presStyleLbl="parChTrans1D2" presStyleIdx="5" presStyleCnt="6"/>
      <dgm:spPr/>
    </dgm:pt>
    <dgm:pt modelId="{C5C12DFE-B419-445A-A288-01E3E6F04A10}" type="pres">
      <dgm:prSet presAssocID="{7938FC18-36D8-4151-B189-2EDFDCFDF461}" presName="hierRoot2" presStyleCnt="0">
        <dgm:presLayoutVars>
          <dgm:hierBranch val="init"/>
        </dgm:presLayoutVars>
      </dgm:prSet>
      <dgm:spPr/>
    </dgm:pt>
    <dgm:pt modelId="{2D243536-4EAE-46A1-B104-C075E5C6D410}" type="pres">
      <dgm:prSet presAssocID="{7938FC18-36D8-4151-B189-2EDFDCFDF461}" presName="rootComposite" presStyleCnt="0"/>
      <dgm:spPr/>
    </dgm:pt>
    <dgm:pt modelId="{20E9699C-BF8C-4506-83BF-2DB93AF10CFE}" type="pres">
      <dgm:prSet presAssocID="{7938FC18-36D8-4151-B189-2EDFDCFDF461}" presName="rootText" presStyleLbl="node2" presStyleIdx="5" presStyleCnt="6">
        <dgm:presLayoutVars>
          <dgm:chPref val="3"/>
        </dgm:presLayoutVars>
      </dgm:prSet>
      <dgm:spPr/>
    </dgm:pt>
    <dgm:pt modelId="{0916EB15-E026-4847-901D-97C409BE3D86}" type="pres">
      <dgm:prSet presAssocID="{7938FC18-36D8-4151-B189-2EDFDCFDF461}" presName="rootConnector" presStyleLbl="node2" presStyleIdx="5" presStyleCnt="6"/>
      <dgm:spPr/>
    </dgm:pt>
    <dgm:pt modelId="{D37421F3-F6E0-4264-AF80-EB3933F9507B}" type="pres">
      <dgm:prSet presAssocID="{7938FC18-36D8-4151-B189-2EDFDCFDF461}" presName="hierChild4" presStyleCnt="0"/>
      <dgm:spPr/>
    </dgm:pt>
    <dgm:pt modelId="{7A87AEAB-DB3C-4CDA-AF86-762C53832CF3}" type="pres">
      <dgm:prSet presAssocID="{7938FC18-36D8-4151-B189-2EDFDCFDF461}" presName="hierChild5" presStyleCnt="0"/>
      <dgm:spPr/>
    </dgm:pt>
    <dgm:pt modelId="{FF313AAF-D1DE-4A3F-A079-3F62066F30B0}" type="pres">
      <dgm:prSet presAssocID="{3363BA34-D430-45EF-A618-044497735825}" presName="hierChild3" presStyleCnt="0"/>
      <dgm:spPr/>
    </dgm:pt>
  </dgm:ptLst>
  <dgm:cxnLst>
    <dgm:cxn modelId="{C003ED0F-E152-4960-B8C6-ADBCAC7C45E8}" type="presOf" srcId="{70493875-36D5-4833-A43C-2DC310D02E19}" destId="{A94FC0B7-8869-49EF-A0B7-AF3A8C677467}" srcOrd="0" destOrd="0" presId="urn:microsoft.com/office/officeart/2005/8/layout/orgChart1"/>
    <dgm:cxn modelId="{2BD3A316-10D2-467D-8AB0-FFB7920A79E9}" type="presOf" srcId="{9E8D8ED4-B8A6-4693-9599-4BF2AB90E790}" destId="{415B1EEC-24EE-4B35-ADA1-4561B72CE3CA}" srcOrd="1" destOrd="0" presId="urn:microsoft.com/office/officeart/2005/8/layout/orgChart1"/>
    <dgm:cxn modelId="{40126F1E-C8FB-45C9-89F7-58002A17F4A8}" srcId="{3363BA34-D430-45EF-A618-044497735825}" destId="{3562D60D-4BA6-4146-A669-A3337C0D7FCA}" srcOrd="4" destOrd="0" parTransId="{8CCAB1B2-CF17-47DE-9763-89E55FF28FF1}" sibTransId="{25DD0544-EA2B-48F6-86C0-B73341971FAB}"/>
    <dgm:cxn modelId="{0FB48826-CFA9-4752-AD7B-9146B0A0BE46}" type="presOf" srcId="{48600047-A4E5-446F-A44B-2B10D778791D}" destId="{6E33044D-3E8F-42D6-AD0C-A2E58A82C138}" srcOrd="0" destOrd="0" presId="urn:microsoft.com/office/officeart/2005/8/layout/orgChart1"/>
    <dgm:cxn modelId="{62497A28-51C0-4AE0-9E4D-847E58EF923E}" type="presOf" srcId="{3562D60D-4BA6-4146-A669-A3337C0D7FCA}" destId="{D9F6825A-111B-4C76-9DBE-550374F4E321}" srcOrd="1" destOrd="0" presId="urn:microsoft.com/office/officeart/2005/8/layout/orgChart1"/>
    <dgm:cxn modelId="{A9E82D2A-6A1C-4170-9DBC-00A62761D8F9}" type="presOf" srcId="{70493875-36D5-4833-A43C-2DC310D02E19}" destId="{377A8D72-E5CF-48A7-9866-E7023BE241EF}" srcOrd="1" destOrd="0" presId="urn:microsoft.com/office/officeart/2005/8/layout/orgChart1"/>
    <dgm:cxn modelId="{6050892B-27F5-41A3-8A09-4E5CE03ACDA2}" type="presOf" srcId="{7938FC18-36D8-4151-B189-2EDFDCFDF461}" destId="{20E9699C-BF8C-4506-83BF-2DB93AF10CFE}" srcOrd="0" destOrd="0" presId="urn:microsoft.com/office/officeart/2005/8/layout/orgChart1"/>
    <dgm:cxn modelId="{1822112E-01CB-4E48-894D-E0A073F64754}" srcId="{9A1D519F-8A59-4E99-9F64-C8325C7DE5B7}" destId="{3363BA34-D430-45EF-A618-044497735825}" srcOrd="0" destOrd="0" parTransId="{15A7067A-C698-430A-A760-2CC3FCCA5501}" sibTransId="{FB3CA8B8-F486-495F-B60A-EED8F72D982D}"/>
    <dgm:cxn modelId="{32903036-558D-4072-84A9-438CDF69F2B5}" type="presOf" srcId="{3363BA34-D430-45EF-A618-044497735825}" destId="{22AA4E05-1779-47E8-B404-7FAC288AADAA}" srcOrd="0" destOrd="0" presId="urn:microsoft.com/office/officeart/2005/8/layout/orgChart1"/>
    <dgm:cxn modelId="{F8B21037-0AA3-4ADB-B9CA-5B2DD3A9E2DF}" type="presOf" srcId="{023788CA-273E-45F8-91B1-FE10D383C026}" destId="{8A412B33-DB72-400E-9605-19BBC7C3FA86}" srcOrd="0" destOrd="0" presId="urn:microsoft.com/office/officeart/2005/8/layout/orgChart1"/>
    <dgm:cxn modelId="{EFDD973E-4DEB-4AF3-9404-0E54A8592C36}" type="presOf" srcId="{CD1EB663-0F0F-4A7C-9FD2-8945D13ACA61}" destId="{E3B0294B-7666-4A3D-94DE-1E175CEA2C1A}" srcOrd="0" destOrd="0" presId="urn:microsoft.com/office/officeart/2005/8/layout/orgChart1"/>
    <dgm:cxn modelId="{F7578D5E-378F-4291-86F7-71125E025EE4}" type="presOf" srcId="{8CCAB1B2-CF17-47DE-9763-89E55FF28FF1}" destId="{44990F2D-E047-41B2-BBAD-DC7E6E15B9AA}" srcOrd="0" destOrd="0" presId="urn:microsoft.com/office/officeart/2005/8/layout/orgChart1"/>
    <dgm:cxn modelId="{0A205763-87E3-42FB-98EF-036286DA00D6}" srcId="{3363BA34-D430-45EF-A618-044497735825}" destId="{7938FC18-36D8-4151-B189-2EDFDCFDF461}" srcOrd="5" destOrd="0" parTransId="{D24C9E81-849B-47A5-BA9B-C966012DAB22}" sibTransId="{CCA592CB-F7EF-4411-9737-4B7152EF522D}"/>
    <dgm:cxn modelId="{EDA5EC67-A6DA-4514-B08F-22F3D3E3FA83}" type="presOf" srcId="{48600047-A4E5-446F-A44B-2B10D778791D}" destId="{9D8B2675-420C-4BBC-9658-FD083B8E7A30}" srcOrd="1" destOrd="0" presId="urn:microsoft.com/office/officeart/2005/8/layout/orgChart1"/>
    <dgm:cxn modelId="{755CF969-F702-44DC-9DB6-DEB5144F6734}" type="presOf" srcId="{21F44B45-AD50-498C-A955-F6E6A3B6C973}" destId="{5353EE74-2C09-4219-B50C-703D3901A05E}" srcOrd="0" destOrd="0" presId="urn:microsoft.com/office/officeart/2005/8/layout/orgChart1"/>
    <dgm:cxn modelId="{4295376B-E1EE-441E-B014-C9E20B9EFED1}" type="presOf" srcId="{5D80A56E-1861-47AD-B9C3-B2529D583A04}" destId="{8A39D997-644F-40DE-A652-9FF910BE143F}" srcOrd="0" destOrd="0" presId="urn:microsoft.com/office/officeart/2005/8/layout/orgChart1"/>
    <dgm:cxn modelId="{1BB5C66C-9E7C-4EFC-ACED-5CE280C22598}" type="presOf" srcId="{3AC58C2E-B461-4DF9-97AB-C343990D77F6}" destId="{03F24C02-A60F-4948-BF8A-651A036B1ABB}" srcOrd="1" destOrd="0" presId="urn:microsoft.com/office/officeart/2005/8/layout/orgChart1"/>
    <dgm:cxn modelId="{E34B504D-EDA0-4159-BBD3-9CA3F2E68CC9}" type="presOf" srcId="{CD1EB663-0F0F-4A7C-9FD2-8945D13ACA61}" destId="{A0E27D4D-E287-4D52-AAEE-1A08C014BF7E}" srcOrd="1" destOrd="0" presId="urn:microsoft.com/office/officeart/2005/8/layout/orgChart1"/>
    <dgm:cxn modelId="{55784778-ED18-4F21-A1D0-2B1CFE891474}" type="presOf" srcId="{D24C9E81-849B-47A5-BA9B-C966012DAB22}" destId="{F498B671-A007-4890-94DE-C16CAD45770E}" srcOrd="0" destOrd="0" presId="urn:microsoft.com/office/officeart/2005/8/layout/orgChart1"/>
    <dgm:cxn modelId="{2A7AD15A-4F23-4D02-A0C8-F787014D216C}" srcId="{5ED7642D-61EE-448C-A874-2DACD44C8875}" destId="{70493875-36D5-4833-A43C-2DC310D02E19}" srcOrd="0" destOrd="0" parTransId="{023788CA-273E-45F8-91B1-FE10D383C026}" sibTransId="{969015E2-F8BB-4522-87D6-575EFD4BDB9B}"/>
    <dgm:cxn modelId="{7CA95989-8D69-4A32-BE9A-E23A4276546A}" type="presOf" srcId="{CDD301A6-615E-494B-AFC2-5560DE8649D4}" destId="{38C45CDF-E98A-44B5-80EB-76957C4B2FB9}" srcOrd="0" destOrd="0" presId="urn:microsoft.com/office/officeart/2005/8/layout/orgChart1"/>
    <dgm:cxn modelId="{84794A8B-5AB1-4BF8-BC3D-1CA63D72517E}" type="presOf" srcId="{9E8D8ED4-B8A6-4693-9599-4BF2AB90E790}" destId="{45B4AD40-8382-41E7-9E93-12659184CED4}" srcOrd="0" destOrd="0" presId="urn:microsoft.com/office/officeart/2005/8/layout/orgChart1"/>
    <dgm:cxn modelId="{36F5C68D-F703-4E1F-B58E-0D1EEA75C6C6}" type="presOf" srcId="{3562D60D-4BA6-4146-A669-A3337C0D7FCA}" destId="{2048BAAC-9801-4A4E-8652-490704AC844C}" srcOrd="0" destOrd="0" presId="urn:microsoft.com/office/officeart/2005/8/layout/orgChart1"/>
    <dgm:cxn modelId="{74DB1B90-4A16-4425-BFFE-57A08D000502}" srcId="{CD1EB663-0F0F-4A7C-9FD2-8945D13ACA61}" destId="{796DC77B-53D7-41C9-B569-A2590969FDFC}" srcOrd="0" destOrd="0" parTransId="{95CFC3A6-D9CA-481C-855E-7CEBDC684D1E}" sibTransId="{60250D2D-C386-4809-B68C-B25B7DD73E75}"/>
    <dgm:cxn modelId="{D7A31895-B4B3-48DE-B52F-DE05E22BD6E8}" type="presOf" srcId="{A61B0363-AA6B-40E5-B9BA-A30FE0C5C824}" destId="{1AC5724D-6C34-439D-8F30-2C7A9834E3CC}" srcOrd="0" destOrd="0" presId="urn:microsoft.com/office/officeart/2005/8/layout/orgChart1"/>
    <dgm:cxn modelId="{C74E2CA6-5327-4F79-A37A-B9BF4664DE63}" type="presOf" srcId="{EC6A0030-2A70-4A33-A9AA-4A279D33DADF}" destId="{4BF2A5C9-DEDB-4C65-9EE9-67D1B3C6DA62}" srcOrd="0" destOrd="0" presId="urn:microsoft.com/office/officeart/2005/8/layout/orgChart1"/>
    <dgm:cxn modelId="{1FB3D4A6-0233-401B-A6DE-F06D76C4E832}" type="presOf" srcId="{796DC77B-53D7-41C9-B569-A2590969FDFC}" destId="{96DB6FA5-6AB3-4A25-A192-EFDD039032D2}" srcOrd="1" destOrd="0" presId="urn:microsoft.com/office/officeart/2005/8/layout/orgChart1"/>
    <dgm:cxn modelId="{DB894AA9-6111-432C-A6BC-C255339965D8}" srcId="{3363BA34-D430-45EF-A618-044497735825}" destId="{EC6A0030-2A70-4A33-A9AA-4A279D33DADF}" srcOrd="1" destOrd="0" parTransId="{A61B0363-AA6B-40E5-B9BA-A30FE0C5C824}" sibTransId="{FD4D1D92-94EE-4B29-B455-C19230638C01}"/>
    <dgm:cxn modelId="{096519AB-94DC-48B0-B585-C50EA1FBB577}" srcId="{3363BA34-D430-45EF-A618-044497735825}" destId="{CD1EB663-0F0F-4A7C-9FD2-8945D13ACA61}" srcOrd="3" destOrd="0" parTransId="{21F44B45-AD50-498C-A955-F6E6A3B6C973}" sibTransId="{A6125AB6-4008-4EC9-996B-339B0C249650}"/>
    <dgm:cxn modelId="{24EC1AB8-37AA-4A49-957C-B7A8B1B05D8F}" type="presOf" srcId="{D7DA5488-45E2-455E-96E6-1A606399E41F}" destId="{B7613DD9-5AB7-4EE7-BC52-2F8ED0E4A662}" srcOrd="0" destOrd="0" presId="urn:microsoft.com/office/officeart/2005/8/layout/orgChart1"/>
    <dgm:cxn modelId="{E1467BBB-B5CB-474D-A4D1-15EFADA9991A}" type="presOf" srcId="{95CFC3A6-D9CA-481C-855E-7CEBDC684D1E}" destId="{3B0303CB-4453-424A-BB52-6BBA0A5659BD}" srcOrd="0" destOrd="0" presId="urn:microsoft.com/office/officeart/2005/8/layout/orgChart1"/>
    <dgm:cxn modelId="{0358F0BF-E273-4DF9-B99F-C3016882F0DA}" type="presOf" srcId="{5ED7642D-61EE-448C-A874-2DACD44C8875}" destId="{82B2D09F-D97D-45B7-9F56-BF3F37A1BAAC}" srcOrd="0" destOrd="0" presId="urn:microsoft.com/office/officeart/2005/8/layout/orgChart1"/>
    <dgm:cxn modelId="{E3F7F5C2-7E09-4BAA-BB6C-5497A40C3E2E}" type="presOf" srcId="{AD1A07B7-74A8-415E-9F9B-606A649A1C5F}" destId="{0B80EB9D-C7EC-43EC-8FDE-8DE9810DDB68}" srcOrd="0" destOrd="0" presId="urn:microsoft.com/office/officeart/2005/8/layout/orgChart1"/>
    <dgm:cxn modelId="{CEAD9EC4-32DC-4158-93FF-43F6D2F6689D}" type="presOf" srcId="{3AC58C2E-B461-4DF9-97AB-C343990D77F6}" destId="{7370F6CC-B39E-4B96-B913-22C8DDD32C6B}" srcOrd="0" destOrd="0" presId="urn:microsoft.com/office/officeart/2005/8/layout/orgChart1"/>
    <dgm:cxn modelId="{BA1A42CB-D34C-4A97-BCFC-126D4E730339}" type="presOf" srcId="{5ED7642D-61EE-448C-A874-2DACD44C8875}" destId="{42144E47-1DEA-47C7-9A50-864E3333BDD6}" srcOrd="1" destOrd="0" presId="urn:microsoft.com/office/officeart/2005/8/layout/orgChart1"/>
    <dgm:cxn modelId="{10F818D2-1BB2-42E2-B004-C51270F3EC6E}" type="presOf" srcId="{7938FC18-36D8-4151-B189-2EDFDCFDF461}" destId="{0916EB15-E026-4847-901D-97C409BE3D86}" srcOrd="1" destOrd="0" presId="urn:microsoft.com/office/officeart/2005/8/layout/orgChart1"/>
    <dgm:cxn modelId="{02033AD2-C084-4374-A23E-A22C5451AD45}" srcId="{3363BA34-D430-45EF-A618-044497735825}" destId="{5ED7642D-61EE-448C-A874-2DACD44C8875}" srcOrd="0" destOrd="0" parTransId="{AD1A07B7-74A8-415E-9F9B-606A649A1C5F}" sibTransId="{A1565115-A87D-498C-913F-148C1BBD8ED4}"/>
    <dgm:cxn modelId="{FF90BCE0-6A24-4B2F-BF8F-29BEAF6FE72B}" srcId="{EC6A0030-2A70-4A33-A9AA-4A279D33DADF}" destId="{9E8D8ED4-B8A6-4693-9599-4BF2AB90E790}" srcOrd="0" destOrd="0" parTransId="{CDD301A6-615E-494B-AFC2-5560DE8649D4}" sibTransId="{7543DD4A-BC2F-45A2-A0EB-D123D2F537BB}"/>
    <dgm:cxn modelId="{9280B4E1-FDA6-4396-9C19-B843DF71FE1F}" type="presOf" srcId="{9A1D519F-8A59-4E99-9F64-C8325C7DE5B7}" destId="{CC30F95D-706C-4F4A-B27E-2C6A259968DF}" srcOrd="0" destOrd="0" presId="urn:microsoft.com/office/officeart/2005/8/layout/orgChart1"/>
    <dgm:cxn modelId="{FBFAB8E9-9156-4139-BDC5-D00777CA93DB}" srcId="{5ED7642D-61EE-448C-A874-2DACD44C8875}" destId="{3AC58C2E-B461-4DF9-97AB-C343990D77F6}" srcOrd="1" destOrd="0" parTransId="{D7DA5488-45E2-455E-96E6-1A606399E41F}" sibTransId="{20BF2716-8FCB-4ECE-9C24-A721ACA62DA1}"/>
    <dgm:cxn modelId="{D762BBED-747A-43AA-8B06-34335AF033F4}" type="presOf" srcId="{796DC77B-53D7-41C9-B569-A2590969FDFC}" destId="{4EAF0004-E70A-4133-8B84-E2E121F56C71}" srcOrd="0" destOrd="0" presId="urn:microsoft.com/office/officeart/2005/8/layout/orgChart1"/>
    <dgm:cxn modelId="{3DB923F8-9AB6-4C58-B9DF-3044483679CC}" type="presOf" srcId="{EC6A0030-2A70-4A33-A9AA-4A279D33DADF}" destId="{AA8A7659-F802-4999-8225-D80675F6DC19}" srcOrd="1" destOrd="0" presId="urn:microsoft.com/office/officeart/2005/8/layout/orgChart1"/>
    <dgm:cxn modelId="{53C112FB-4821-4AF9-B611-936E6F019DAB}" srcId="{3363BA34-D430-45EF-A618-044497735825}" destId="{48600047-A4E5-446F-A44B-2B10D778791D}" srcOrd="2" destOrd="0" parTransId="{5D80A56E-1861-47AD-B9C3-B2529D583A04}" sibTransId="{025B0DAA-785B-4E94-8303-8F299127F68A}"/>
    <dgm:cxn modelId="{B970F1FE-F7B8-44E5-852B-F29E7698C402}" type="presOf" srcId="{3363BA34-D430-45EF-A618-044497735825}" destId="{F30A0A5A-145C-427C-9208-5DCC9737B58A}" srcOrd="1" destOrd="0" presId="urn:microsoft.com/office/officeart/2005/8/layout/orgChart1"/>
    <dgm:cxn modelId="{1AD4DC80-916A-4E3A-96E4-7C12A3BAA252}" type="presParOf" srcId="{CC30F95D-706C-4F4A-B27E-2C6A259968DF}" destId="{98D60651-069E-4E61-9128-6A9F54BBC998}" srcOrd="0" destOrd="0" presId="urn:microsoft.com/office/officeart/2005/8/layout/orgChart1"/>
    <dgm:cxn modelId="{E43AA40F-F142-4A75-82E1-3C46FE1FBCA1}" type="presParOf" srcId="{98D60651-069E-4E61-9128-6A9F54BBC998}" destId="{30A08C30-3B96-4E60-96D3-CA27B1D77599}" srcOrd="0" destOrd="0" presId="urn:microsoft.com/office/officeart/2005/8/layout/orgChart1"/>
    <dgm:cxn modelId="{FED3024B-AE23-49A6-A016-3763D7FEC579}" type="presParOf" srcId="{30A08C30-3B96-4E60-96D3-CA27B1D77599}" destId="{22AA4E05-1779-47E8-B404-7FAC288AADAA}" srcOrd="0" destOrd="0" presId="urn:microsoft.com/office/officeart/2005/8/layout/orgChart1"/>
    <dgm:cxn modelId="{42D79737-DF34-4F7F-A20E-684A181C0FD0}" type="presParOf" srcId="{30A08C30-3B96-4E60-96D3-CA27B1D77599}" destId="{F30A0A5A-145C-427C-9208-5DCC9737B58A}" srcOrd="1" destOrd="0" presId="urn:microsoft.com/office/officeart/2005/8/layout/orgChart1"/>
    <dgm:cxn modelId="{01CCE26C-0C3E-4B7B-9420-0353A987A4DA}" type="presParOf" srcId="{98D60651-069E-4E61-9128-6A9F54BBC998}" destId="{6C3CE2C0-7FA0-46B2-BEA3-F00886018E72}" srcOrd="1" destOrd="0" presId="urn:microsoft.com/office/officeart/2005/8/layout/orgChart1"/>
    <dgm:cxn modelId="{AD5038A9-AE9D-4EA5-8F82-7745F9FAC87B}" type="presParOf" srcId="{6C3CE2C0-7FA0-46B2-BEA3-F00886018E72}" destId="{0B80EB9D-C7EC-43EC-8FDE-8DE9810DDB68}" srcOrd="0" destOrd="0" presId="urn:microsoft.com/office/officeart/2005/8/layout/orgChart1"/>
    <dgm:cxn modelId="{9CE487D8-6A9C-4505-883A-27EA189FC8ED}" type="presParOf" srcId="{6C3CE2C0-7FA0-46B2-BEA3-F00886018E72}" destId="{2673E61E-8859-483E-B58E-9C7344698B5C}" srcOrd="1" destOrd="0" presId="urn:microsoft.com/office/officeart/2005/8/layout/orgChart1"/>
    <dgm:cxn modelId="{8130BCB1-5C21-4BA9-A7CB-13FCB5651A99}" type="presParOf" srcId="{2673E61E-8859-483E-B58E-9C7344698B5C}" destId="{D2AAA647-7D3C-4247-A1C7-4B0B97D1E2D1}" srcOrd="0" destOrd="0" presId="urn:microsoft.com/office/officeart/2005/8/layout/orgChart1"/>
    <dgm:cxn modelId="{19949306-BE23-4FB8-A8BD-E9A1497F18B3}" type="presParOf" srcId="{D2AAA647-7D3C-4247-A1C7-4B0B97D1E2D1}" destId="{82B2D09F-D97D-45B7-9F56-BF3F37A1BAAC}" srcOrd="0" destOrd="0" presId="urn:microsoft.com/office/officeart/2005/8/layout/orgChart1"/>
    <dgm:cxn modelId="{4BFC7920-D34F-430E-B2F4-700A84DB44D9}" type="presParOf" srcId="{D2AAA647-7D3C-4247-A1C7-4B0B97D1E2D1}" destId="{42144E47-1DEA-47C7-9A50-864E3333BDD6}" srcOrd="1" destOrd="0" presId="urn:microsoft.com/office/officeart/2005/8/layout/orgChart1"/>
    <dgm:cxn modelId="{90E96BCF-295B-4238-A940-2135CEDBFC04}" type="presParOf" srcId="{2673E61E-8859-483E-B58E-9C7344698B5C}" destId="{DE64FE4E-4C6D-4E2C-AE07-A4D307A3AE0C}" srcOrd="1" destOrd="0" presId="urn:microsoft.com/office/officeart/2005/8/layout/orgChart1"/>
    <dgm:cxn modelId="{1DBD8DF8-E92A-4DC2-A0B2-1969982A18E3}" type="presParOf" srcId="{DE64FE4E-4C6D-4E2C-AE07-A4D307A3AE0C}" destId="{8A412B33-DB72-400E-9605-19BBC7C3FA86}" srcOrd="0" destOrd="0" presId="urn:microsoft.com/office/officeart/2005/8/layout/orgChart1"/>
    <dgm:cxn modelId="{217A0489-DFE8-4F84-ABA4-25AFADD0DC61}" type="presParOf" srcId="{DE64FE4E-4C6D-4E2C-AE07-A4D307A3AE0C}" destId="{31275746-6717-41ED-90CB-79B513F22992}" srcOrd="1" destOrd="0" presId="urn:microsoft.com/office/officeart/2005/8/layout/orgChart1"/>
    <dgm:cxn modelId="{333F8BD2-EEC3-495E-AC86-AB5CA4050032}" type="presParOf" srcId="{31275746-6717-41ED-90CB-79B513F22992}" destId="{3489AA42-D33F-434D-B5A6-EC10BC6E0794}" srcOrd="0" destOrd="0" presId="urn:microsoft.com/office/officeart/2005/8/layout/orgChart1"/>
    <dgm:cxn modelId="{8D580E2D-8CDF-4755-BF04-469AD5C55E8F}" type="presParOf" srcId="{3489AA42-D33F-434D-B5A6-EC10BC6E0794}" destId="{A94FC0B7-8869-49EF-A0B7-AF3A8C677467}" srcOrd="0" destOrd="0" presId="urn:microsoft.com/office/officeart/2005/8/layout/orgChart1"/>
    <dgm:cxn modelId="{82D5F4B3-2B87-468A-B659-9604F64D08F1}" type="presParOf" srcId="{3489AA42-D33F-434D-B5A6-EC10BC6E0794}" destId="{377A8D72-E5CF-48A7-9866-E7023BE241EF}" srcOrd="1" destOrd="0" presId="urn:microsoft.com/office/officeart/2005/8/layout/orgChart1"/>
    <dgm:cxn modelId="{1E9B3AB9-FFA9-4A1C-B7D8-93592A8DCB3C}" type="presParOf" srcId="{31275746-6717-41ED-90CB-79B513F22992}" destId="{770E987F-9D27-49FB-88E1-51651F988807}" srcOrd="1" destOrd="0" presId="urn:microsoft.com/office/officeart/2005/8/layout/orgChart1"/>
    <dgm:cxn modelId="{D411D6C4-12E0-4E3C-8FBC-09EBCA3D99CF}" type="presParOf" srcId="{31275746-6717-41ED-90CB-79B513F22992}" destId="{A30FC237-CE41-42E5-B91D-FE88C8727A81}" srcOrd="2" destOrd="0" presId="urn:microsoft.com/office/officeart/2005/8/layout/orgChart1"/>
    <dgm:cxn modelId="{A62B64E5-807C-42F0-9009-5FE5FDC1EB1E}" type="presParOf" srcId="{DE64FE4E-4C6D-4E2C-AE07-A4D307A3AE0C}" destId="{B7613DD9-5AB7-4EE7-BC52-2F8ED0E4A662}" srcOrd="2" destOrd="0" presId="urn:microsoft.com/office/officeart/2005/8/layout/orgChart1"/>
    <dgm:cxn modelId="{1E3FE413-AF83-44C1-92F5-04BF2F9FB89B}" type="presParOf" srcId="{DE64FE4E-4C6D-4E2C-AE07-A4D307A3AE0C}" destId="{6E7B0D3D-DEFF-4026-93E7-FF671CE0EEA6}" srcOrd="3" destOrd="0" presId="urn:microsoft.com/office/officeart/2005/8/layout/orgChart1"/>
    <dgm:cxn modelId="{5569B030-CD5D-4DC8-9FB5-2F436287278A}" type="presParOf" srcId="{6E7B0D3D-DEFF-4026-93E7-FF671CE0EEA6}" destId="{4ED8583B-A92A-4ABB-976A-D27621406D30}" srcOrd="0" destOrd="0" presId="urn:microsoft.com/office/officeart/2005/8/layout/orgChart1"/>
    <dgm:cxn modelId="{39236BD9-44C8-4FFA-AA18-2E41A903DF0D}" type="presParOf" srcId="{4ED8583B-A92A-4ABB-976A-D27621406D30}" destId="{7370F6CC-B39E-4B96-B913-22C8DDD32C6B}" srcOrd="0" destOrd="0" presId="urn:microsoft.com/office/officeart/2005/8/layout/orgChart1"/>
    <dgm:cxn modelId="{A55EF944-411F-4F35-9FA2-7EF82A432CCC}" type="presParOf" srcId="{4ED8583B-A92A-4ABB-976A-D27621406D30}" destId="{03F24C02-A60F-4948-BF8A-651A036B1ABB}" srcOrd="1" destOrd="0" presId="urn:microsoft.com/office/officeart/2005/8/layout/orgChart1"/>
    <dgm:cxn modelId="{BF524508-77C8-4E18-90E2-8FE259DD0CAE}" type="presParOf" srcId="{6E7B0D3D-DEFF-4026-93E7-FF671CE0EEA6}" destId="{02C93A67-0C34-4A11-8772-59417EF556D5}" srcOrd="1" destOrd="0" presId="urn:microsoft.com/office/officeart/2005/8/layout/orgChart1"/>
    <dgm:cxn modelId="{1E880C30-D9D8-449F-B4E3-B3D170C5CEE1}" type="presParOf" srcId="{6E7B0D3D-DEFF-4026-93E7-FF671CE0EEA6}" destId="{FFB01C42-B72F-445B-98E1-D64EC944684A}" srcOrd="2" destOrd="0" presId="urn:microsoft.com/office/officeart/2005/8/layout/orgChart1"/>
    <dgm:cxn modelId="{8905067A-632E-4A6F-982B-1E908E8A0413}" type="presParOf" srcId="{2673E61E-8859-483E-B58E-9C7344698B5C}" destId="{31712280-C889-499C-8548-14AAF5772243}" srcOrd="2" destOrd="0" presId="urn:microsoft.com/office/officeart/2005/8/layout/orgChart1"/>
    <dgm:cxn modelId="{C78B2C67-F1AE-4299-8D98-DFF98AC12522}" type="presParOf" srcId="{6C3CE2C0-7FA0-46B2-BEA3-F00886018E72}" destId="{1AC5724D-6C34-439D-8F30-2C7A9834E3CC}" srcOrd="2" destOrd="0" presId="urn:microsoft.com/office/officeart/2005/8/layout/orgChart1"/>
    <dgm:cxn modelId="{D57FABDD-8226-4532-B1C6-17E2A354F768}" type="presParOf" srcId="{6C3CE2C0-7FA0-46B2-BEA3-F00886018E72}" destId="{23FD475E-DFE3-4CCD-8BAD-8BBED5B0ABC0}" srcOrd="3" destOrd="0" presId="urn:microsoft.com/office/officeart/2005/8/layout/orgChart1"/>
    <dgm:cxn modelId="{D9ED2505-9C46-4EC8-BB98-E72C8D5AF205}" type="presParOf" srcId="{23FD475E-DFE3-4CCD-8BAD-8BBED5B0ABC0}" destId="{C8066D5F-6147-4BEC-A97B-C0754D93B60A}" srcOrd="0" destOrd="0" presId="urn:microsoft.com/office/officeart/2005/8/layout/orgChart1"/>
    <dgm:cxn modelId="{FCC15ACF-840F-4739-9F47-43D8CDB71AD0}" type="presParOf" srcId="{C8066D5F-6147-4BEC-A97B-C0754D93B60A}" destId="{4BF2A5C9-DEDB-4C65-9EE9-67D1B3C6DA62}" srcOrd="0" destOrd="0" presId="urn:microsoft.com/office/officeart/2005/8/layout/orgChart1"/>
    <dgm:cxn modelId="{F1CA1AF6-69AE-482B-AA9B-16BAAA8A74C3}" type="presParOf" srcId="{C8066D5F-6147-4BEC-A97B-C0754D93B60A}" destId="{AA8A7659-F802-4999-8225-D80675F6DC19}" srcOrd="1" destOrd="0" presId="urn:microsoft.com/office/officeart/2005/8/layout/orgChart1"/>
    <dgm:cxn modelId="{76A54835-3129-46B8-B0C3-2ADA6C46835F}" type="presParOf" srcId="{23FD475E-DFE3-4CCD-8BAD-8BBED5B0ABC0}" destId="{F3E9EE95-F6FB-4D71-8F71-DDB0401AA2CA}" srcOrd="1" destOrd="0" presId="urn:microsoft.com/office/officeart/2005/8/layout/orgChart1"/>
    <dgm:cxn modelId="{F34F590E-EF0E-4579-96F1-527417B23CAE}" type="presParOf" srcId="{F3E9EE95-F6FB-4D71-8F71-DDB0401AA2CA}" destId="{38C45CDF-E98A-44B5-80EB-76957C4B2FB9}" srcOrd="0" destOrd="0" presId="urn:microsoft.com/office/officeart/2005/8/layout/orgChart1"/>
    <dgm:cxn modelId="{1555F0BB-C3EA-4050-92B5-60C51B36BCCF}" type="presParOf" srcId="{F3E9EE95-F6FB-4D71-8F71-DDB0401AA2CA}" destId="{ADA703A9-299F-4925-AEA7-D22596EDE152}" srcOrd="1" destOrd="0" presId="urn:microsoft.com/office/officeart/2005/8/layout/orgChart1"/>
    <dgm:cxn modelId="{70B040B5-5274-43B4-B14F-9F7C4309B75D}" type="presParOf" srcId="{ADA703A9-299F-4925-AEA7-D22596EDE152}" destId="{F7292329-2651-4307-B678-1A40FD24AB79}" srcOrd="0" destOrd="0" presId="urn:microsoft.com/office/officeart/2005/8/layout/orgChart1"/>
    <dgm:cxn modelId="{93034A73-C98B-4FEB-820C-02CA2484691A}" type="presParOf" srcId="{F7292329-2651-4307-B678-1A40FD24AB79}" destId="{45B4AD40-8382-41E7-9E93-12659184CED4}" srcOrd="0" destOrd="0" presId="urn:microsoft.com/office/officeart/2005/8/layout/orgChart1"/>
    <dgm:cxn modelId="{4B4CE48E-3205-4C78-9168-D85785C58CD4}" type="presParOf" srcId="{F7292329-2651-4307-B678-1A40FD24AB79}" destId="{415B1EEC-24EE-4B35-ADA1-4561B72CE3CA}" srcOrd="1" destOrd="0" presId="urn:microsoft.com/office/officeart/2005/8/layout/orgChart1"/>
    <dgm:cxn modelId="{B8F7C53F-2D91-4B61-B636-4CA6B33B0005}" type="presParOf" srcId="{ADA703A9-299F-4925-AEA7-D22596EDE152}" destId="{93566CDB-01BC-4945-815C-16F8F7D27E26}" srcOrd="1" destOrd="0" presId="urn:microsoft.com/office/officeart/2005/8/layout/orgChart1"/>
    <dgm:cxn modelId="{4A1A9FC3-317F-498E-8A8E-068ADD4A54AE}" type="presParOf" srcId="{ADA703A9-299F-4925-AEA7-D22596EDE152}" destId="{A3B6B6D2-8B87-4EE2-BABF-5E2F13EA805F}" srcOrd="2" destOrd="0" presId="urn:microsoft.com/office/officeart/2005/8/layout/orgChart1"/>
    <dgm:cxn modelId="{8E5D2A63-FAD7-4E86-9DFA-FF0FA2F5AB7E}" type="presParOf" srcId="{23FD475E-DFE3-4CCD-8BAD-8BBED5B0ABC0}" destId="{5D42EED8-9BE6-488E-BCA9-900BA4707868}" srcOrd="2" destOrd="0" presId="urn:microsoft.com/office/officeart/2005/8/layout/orgChart1"/>
    <dgm:cxn modelId="{5137A66D-5DA0-4925-A7AE-CB56E3769091}" type="presParOf" srcId="{6C3CE2C0-7FA0-46B2-BEA3-F00886018E72}" destId="{8A39D997-644F-40DE-A652-9FF910BE143F}" srcOrd="4" destOrd="0" presId="urn:microsoft.com/office/officeart/2005/8/layout/orgChart1"/>
    <dgm:cxn modelId="{0A1F9291-4A49-425E-927D-FF97AD66EA02}" type="presParOf" srcId="{6C3CE2C0-7FA0-46B2-BEA3-F00886018E72}" destId="{55ACA4CB-1E09-4860-BD24-933007EE3D5B}" srcOrd="5" destOrd="0" presId="urn:microsoft.com/office/officeart/2005/8/layout/orgChart1"/>
    <dgm:cxn modelId="{0D4658DF-FBAC-4400-8D23-BD78A4E4D896}" type="presParOf" srcId="{55ACA4CB-1E09-4860-BD24-933007EE3D5B}" destId="{9BCAA46E-28B4-45DB-B15B-BA4F1E8086C6}" srcOrd="0" destOrd="0" presId="urn:microsoft.com/office/officeart/2005/8/layout/orgChart1"/>
    <dgm:cxn modelId="{5B40AB96-0E9A-4457-8DB8-8E2903737554}" type="presParOf" srcId="{9BCAA46E-28B4-45DB-B15B-BA4F1E8086C6}" destId="{6E33044D-3E8F-42D6-AD0C-A2E58A82C138}" srcOrd="0" destOrd="0" presId="urn:microsoft.com/office/officeart/2005/8/layout/orgChart1"/>
    <dgm:cxn modelId="{DAFF6126-EA5B-495B-922E-E5B297A1E9BA}" type="presParOf" srcId="{9BCAA46E-28B4-45DB-B15B-BA4F1E8086C6}" destId="{9D8B2675-420C-4BBC-9658-FD083B8E7A30}" srcOrd="1" destOrd="0" presId="urn:microsoft.com/office/officeart/2005/8/layout/orgChart1"/>
    <dgm:cxn modelId="{431F9E66-3FD0-433E-A243-486E36388AED}" type="presParOf" srcId="{55ACA4CB-1E09-4860-BD24-933007EE3D5B}" destId="{42AA2DDD-85E9-489E-AFA3-FAFA5325D8D3}" srcOrd="1" destOrd="0" presId="urn:microsoft.com/office/officeart/2005/8/layout/orgChart1"/>
    <dgm:cxn modelId="{30291A8A-13A1-4591-B222-3B14B8D24CB7}" type="presParOf" srcId="{55ACA4CB-1E09-4860-BD24-933007EE3D5B}" destId="{B4B04F79-CBEF-4E7F-877E-8E9A1D6F0D16}" srcOrd="2" destOrd="0" presId="urn:microsoft.com/office/officeart/2005/8/layout/orgChart1"/>
    <dgm:cxn modelId="{7D041EF6-23BD-43F5-AF6A-70E109F611C7}" type="presParOf" srcId="{6C3CE2C0-7FA0-46B2-BEA3-F00886018E72}" destId="{5353EE74-2C09-4219-B50C-703D3901A05E}" srcOrd="6" destOrd="0" presId="urn:microsoft.com/office/officeart/2005/8/layout/orgChart1"/>
    <dgm:cxn modelId="{0F3A2288-29D2-4309-B61A-B29246094F0A}" type="presParOf" srcId="{6C3CE2C0-7FA0-46B2-BEA3-F00886018E72}" destId="{4A9133D0-64DF-41D3-975A-D55E4B4C1CD3}" srcOrd="7" destOrd="0" presId="urn:microsoft.com/office/officeart/2005/8/layout/orgChart1"/>
    <dgm:cxn modelId="{654F400B-4C49-4422-8846-08FF91A9E6F5}" type="presParOf" srcId="{4A9133D0-64DF-41D3-975A-D55E4B4C1CD3}" destId="{43395B45-D756-4B38-B5F4-2BCBE9DB2C1C}" srcOrd="0" destOrd="0" presId="urn:microsoft.com/office/officeart/2005/8/layout/orgChart1"/>
    <dgm:cxn modelId="{D430C6F6-EA13-4A6A-9315-C04A27284911}" type="presParOf" srcId="{43395B45-D756-4B38-B5F4-2BCBE9DB2C1C}" destId="{E3B0294B-7666-4A3D-94DE-1E175CEA2C1A}" srcOrd="0" destOrd="0" presId="urn:microsoft.com/office/officeart/2005/8/layout/orgChart1"/>
    <dgm:cxn modelId="{D51EDE86-BF3A-4DE8-AC20-D38510B55150}" type="presParOf" srcId="{43395B45-D756-4B38-B5F4-2BCBE9DB2C1C}" destId="{A0E27D4D-E287-4D52-AAEE-1A08C014BF7E}" srcOrd="1" destOrd="0" presId="urn:microsoft.com/office/officeart/2005/8/layout/orgChart1"/>
    <dgm:cxn modelId="{F4DF8F54-5189-4DCB-ACD6-68CCA7D76700}" type="presParOf" srcId="{4A9133D0-64DF-41D3-975A-D55E4B4C1CD3}" destId="{8681D2AB-D6AF-41D8-B58B-EF2D7474E61B}" srcOrd="1" destOrd="0" presId="urn:microsoft.com/office/officeart/2005/8/layout/orgChart1"/>
    <dgm:cxn modelId="{A9B78379-E85C-4F2E-83AF-765126271FA2}" type="presParOf" srcId="{8681D2AB-D6AF-41D8-B58B-EF2D7474E61B}" destId="{3B0303CB-4453-424A-BB52-6BBA0A5659BD}" srcOrd="0" destOrd="0" presId="urn:microsoft.com/office/officeart/2005/8/layout/orgChart1"/>
    <dgm:cxn modelId="{AD568585-F2B7-46F2-9A50-B84A55189351}" type="presParOf" srcId="{8681D2AB-D6AF-41D8-B58B-EF2D7474E61B}" destId="{854FC03C-C019-4A8E-9734-18801DD8E2CB}" srcOrd="1" destOrd="0" presId="urn:microsoft.com/office/officeart/2005/8/layout/orgChart1"/>
    <dgm:cxn modelId="{BC0B0FA4-3DD6-4DF3-8DDE-84A0FBA55CB6}" type="presParOf" srcId="{854FC03C-C019-4A8E-9734-18801DD8E2CB}" destId="{72E7507F-BF6E-487E-99AF-0CDC37708DE3}" srcOrd="0" destOrd="0" presId="urn:microsoft.com/office/officeart/2005/8/layout/orgChart1"/>
    <dgm:cxn modelId="{8496D4A9-E446-4109-BAB0-8A3A4A25C544}" type="presParOf" srcId="{72E7507F-BF6E-487E-99AF-0CDC37708DE3}" destId="{4EAF0004-E70A-4133-8B84-E2E121F56C71}" srcOrd="0" destOrd="0" presId="urn:microsoft.com/office/officeart/2005/8/layout/orgChart1"/>
    <dgm:cxn modelId="{663F8F62-44A3-49F0-B119-DD01927492A9}" type="presParOf" srcId="{72E7507F-BF6E-487E-99AF-0CDC37708DE3}" destId="{96DB6FA5-6AB3-4A25-A192-EFDD039032D2}" srcOrd="1" destOrd="0" presId="urn:microsoft.com/office/officeart/2005/8/layout/orgChart1"/>
    <dgm:cxn modelId="{A5A232A9-5479-41C8-BAD6-104794130728}" type="presParOf" srcId="{854FC03C-C019-4A8E-9734-18801DD8E2CB}" destId="{08B62844-62E4-4388-977B-71F687D98CF4}" srcOrd="1" destOrd="0" presId="urn:microsoft.com/office/officeart/2005/8/layout/orgChart1"/>
    <dgm:cxn modelId="{345DF70A-90EE-44A2-9A31-5E7FB853F8B6}" type="presParOf" srcId="{854FC03C-C019-4A8E-9734-18801DD8E2CB}" destId="{1E99D52B-045D-4389-824B-CDC13EA76DC6}" srcOrd="2" destOrd="0" presId="urn:microsoft.com/office/officeart/2005/8/layout/orgChart1"/>
    <dgm:cxn modelId="{73E0861A-2A54-485D-9BBC-F9C712C9E170}" type="presParOf" srcId="{4A9133D0-64DF-41D3-975A-D55E4B4C1CD3}" destId="{724EEF7A-E113-4864-BE01-558D6D612672}" srcOrd="2" destOrd="0" presId="urn:microsoft.com/office/officeart/2005/8/layout/orgChart1"/>
    <dgm:cxn modelId="{B96CE490-E91F-4864-8A90-2721B5EA2EB4}" type="presParOf" srcId="{6C3CE2C0-7FA0-46B2-BEA3-F00886018E72}" destId="{44990F2D-E047-41B2-BBAD-DC7E6E15B9AA}" srcOrd="8" destOrd="0" presId="urn:microsoft.com/office/officeart/2005/8/layout/orgChart1"/>
    <dgm:cxn modelId="{EA7A9A14-977B-4C4A-843B-1C9052D39A20}" type="presParOf" srcId="{6C3CE2C0-7FA0-46B2-BEA3-F00886018E72}" destId="{FB71355D-719D-424C-9687-8CC73C0ECAFF}" srcOrd="9" destOrd="0" presId="urn:microsoft.com/office/officeart/2005/8/layout/orgChart1"/>
    <dgm:cxn modelId="{8E1E39FF-A9ED-4FCD-83F5-5A866CFB046B}" type="presParOf" srcId="{FB71355D-719D-424C-9687-8CC73C0ECAFF}" destId="{6AA6030F-53B8-47D8-8DE4-3DC50A60AD87}" srcOrd="0" destOrd="0" presId="urn:microsoft.com/office/officeart/2005/8/layout/orgChart1"/>
    <dgm:cxn modelId="{704A0B43-5216-4516-98DC-4C3377BB5BAD}" type="presParOf" srcId="{6AA6030F-53B8-47D8-8DE4-3DC50A60AD87}" destId="{2048BAAC-9801-4A4E-8652-490704AC844C}" srcOrd="0" destOrd="0" presId="urn:microsoft.com/office/officeart/2005/8/layout/orgChart1"/>
    <dgm:cxn modelId="{B4665F43-62DF-44D7-8CA0-BC7F809EBF90}" type="presParOf" srcId="{6AA6030F-53B8-47D8-8DE4-3DC50A60AD87}" destId="{D9F6825A-111B-4C76-9DBE-550374F4E321}" srcOrd="1" destOrd="0" presId="urn:microsoft.com/office/officeart/2005/8/layout/orgChart1"/>
    <dgm:cxn modelId="{B6CBF021-5B0D-45BF-9E8F-DC7A0810BA27}" type="presParOf" srcId="{FB71355D-719D-424C-9687-8CC73C0ECAFF}" destId="{DBF13547-7FFF-48EE-8D6A-C52DFA6695B0}" srcOrd="1" destOrd="0" presId="urn:microsoft.com/office/officeart/2005/8/layout/orgChart1"/>
    <dgm:cxn modelId="{1EB2F2B9-F6E1-4676-9B96-81C0721F721F}" type="presParOf" srcId="{FB71355D-719D-424C-9687-8CC73C0ECAFF}" destId="{0C3AD7EA-EB78-4EE7-8A33-4CAF542A9F62}" srcOrd="2" destOrd="0" presId="urn:microsoft.com/office/officeart/2005/8/layout/orgChart1"/>
    <dgm:cxn modelId="{1D6B720E-3C81-4093-8148-EBF85CFD78AD}" type="presParOf" srcId="{6C3CE2C0-7FA0-46B2-BEA3-F00886018E72}" destId="{F498B671-A007-4890-94DE-C16CAD45770E}" srcOrd="10" destOrd="0" presId="urn:microsoft.com/office/officeart/2005/8/layout/orgChart1"/>
    <dgm:cxn modelId="{D9F9BCBD-DA88-4405-877E-602C4155885B}" type="presParOf" srcId="{6C3CE2C0-7FA0-46B2-BEA3-F00886018E72}" destId="{C5C12DFE-B419-445A-A288-01E3E6F04A10}" srcOrd="11" destOrd="0" presId="urn:microsoft.com/office/officeart/2005/8/layout/orgChart1"/>
    <dgm:cxn modelId="{A2AECB1F-8391-4D07-8505-438D1715D63A}" type="presParOf" srcId="{C5C12DFE-B419-445A-A288-01E3E6F04A10}" destId="{2D243536-4EAE-46A1-B104-C075E5C6D410}" srcOrd="0" destOrd="0" presId="urn:microsoft.com/office/officeart/2005/8/layout/orgChart1"/>
    <dgm:cxn modelId="{269FA3C8-A4AA-4FC5-A699-84C75C1F2912}" type="presParOf" srcId="{2D243536-4EAE-46A1-B104-C075E5C6D410}" destId="{20E9699C-BF8C-4506-83BF-2DB93AF10CFE}" srcOrd="0" destOrd="0" presId="urn:microsoft.com/office/officeart/2005/8/layout/orgChart1"/>
    <dgm:cxn modelId="{0117786C-3B9B-4296-B043-878B74E69AF9}" type="presParOf" srcId="{2D243536-4EAE-46A1-B104-C075E5C6D410}" destId="{0916EB15-E026-4847-901D-97C409BE3D86}" srcOrd="1" destOrd="0" presId="urn:microsoft.com/office/officeart/2005/8/layout/orgChart1"/>
    <dgm:cxn modelId="{506FA119-E7F7-41C2-A417-9D9956F35A4E}" type="presParOf" srcId="{C5C12DFE-B419-445A-A288-01E3E6F04A10}" destId="{D37421F3-F6E0-4264-AF80-EB3933F9507B}" srcOrd="1" destOrd="0" presId="urn:microsoft.com/office/officeart/2005/8/layout/orgChart1"/>
    <dgm:cxn modelId="{86187E90-53D1-4686-B369-3296F92E0843}" type="presParOf" srcId="{C5C12DFE-B419-445A-A288-01E3E6F04A10}" destId="{7A87AEAB-DB3C-4CDA-AF86-762C53832CF3}" srcOrd="2" destOrd="0" presId="urn:microsoft.com/office/officeart/2005/8/layout/orgChart1"/>
    <dgm:cxn modelId="{36CA6E15-4128-45EC-B3E6-7E73B982035E}" type="presParOf" srcId="{98D60651-069E-4E61-9128-6A9F54BBC998}" destId="{FF313AAF-D1DE-4A3F-A079-3F62066F30B0}" srcOrd="2" destOrd="0" presId="urn:microsoft.com/office/officeart/2005/8/layout/orgChar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144A25E-4F68-4B79-BA86-51BC700C7C2D}" type="doc">
      <dgm:prSet loTypeId="urn:microsoft.com/office/officeart/2008/layout/HorizontalMultiLevelHierarchy" loCatId="hierarchy" qsTypeId="urn:microsoft.com/office/officeart/2005/8/quickstyle/3d2" qsCatId="3D" csTypeId="urn:microsoft.com/office/officeart/2005/8/colors/accent1_4" csCatId="accent1" phldr="1"/>
      <dgm:spPr/>
      <dgm:t>
        <a:bodyPr/>
        <a:lstStyle/>
        <a:p>
          <a:endParaRPr lang="en-IN"/>
        </a:p>
      </dgm:t>
    </dgm:pt>
    <dgm:pt modelId="{B4105853-0485-4BC4-A5C0-2C2CC320BBAC}">
      <dgm:prSet phldrT="[Text]" custT="1"/>
      <dgm:spPr/>
      <dgm:t>
        <a:bodyPr/>
        <a:lstStyle/>
        <a:p>
          <a:r>
            <a:rPr lang="en-IN" sz="1200" b="1"/>
            <a:t>Financing Options</a:t>
          </a:r>
        </a:p>
      </dgm:t>
    </dgm:pt>
    <dgm:pt modelId="{153A683F-FE2A-4248-BE49-078DADE41224}" type="parTrans" cxnId="{5A20D44E-CDE4-4B28-BE15-A8E5ED837DD7}">
      <dgm:prSet/>
      <dgm:spPr/>
      <dgm:t>
        <a:bodyPr/>
        <a:lstStyle/>
        <a:p>
          <a:endParaRPr lang="en-IN" sz="1200"/>
        </a:p>
      </dgm:t>
    </dgm:pt>
    <dgm:pt modelId="{26E6B308-F6CB-4F7B-9B7B-2DDF3C4D71DC}" type="sibTrans" cxnId="{5A20D44E-CDE4-4B28-BE15-A8E5ED837DD7}">
      <dgm:prSet/>
      <dgm:spPr/>
      <dgm:t>
        <a:bodyPr/>
        <a:lstStyle/>
        <a:p>
          <a:endParaRPr lang="en-IN" sz="1200"/>
        </a:p>
      </dgm:t>
    </dgm:pt>
    <dgm:pt modelId="{A1832B37-9623-47B3-8484-DD407B18C5CB}">
      <dgm:prSet phldrT="[Text]" custT="1"/>
      <dgm:spPr/>
      <dgm:t>
        <a:bodyPr/>
        <a:lstStyle/>
        <a:p>
          <a:r>
            <a:rPr lang="en-IN" sz="1200"/>
            <a:t>Personal Savings</a:t>
          </a:r>
        </a:p>
      </dgm:t>
    </dgm:pt>
    <dgm:pt modelId="{2962E9AB-8856-4B95-A641-D7C2FD115DAE}" type="parTrans" cxnId="{E0848FA9-BD0C-4F44-BB14-97730B4C8DC0}">
      <dgm:prSet custT="1"/>
      <dgm:spPr/>
      <dgm:t>
        <a:bodyPr/>
        <a:lstStyle/>
        <a:p>
          <a:endParaRPr lang="en-IN" sz="1200"/>
        </a:p>
      </dgm:t>
    </dgm:pt>
    <dgm:pt modelId="{DF1DDC22-FC24-4EE2-AFAA-FED3451717F2}" type="sibTrans" cxnId="{E0848FA9-BD0C-4F44-BB14-97730B4C8DC0}">
      <dgm:prSet/>
      <dgm:spPr/>
      <dgm:t>
        <a:bodyPr/>
        <a:lstStyle/>
        <a:p>
          <a:endParaRPr lang="en-IN" sz="1200"/>
        </a:p>
      </dgm:t>
    </dgm:pt>
    <dgm:pt modelId="{C925D4E5-A4C9-45EA-9025-FFCFB836AF1C}">
      <dgm:prSet phldrT="[Text]" custT="1"/>
      <dgm:spPr/>
      <dgm:t>
        <a:bodyPr/>
        <a:lstStyle/>
        <a:p>
          <a:r>
            <a:rPr lang="en-IN" sz="1200"/>
            <a:t>Bank Loan</a:t>
          </a:r>
        </a:p>
      </dgm:t>
    </dgm:pt>
    <dgm:pt modelId="{76A1FC69-B703-4990-BF59-69F625DE4FAD}" type="parTrans" cxnId="{3E085911-D9B2-4F5B-B85E-FBA84C9B57EF}">
      <dgm:prSet custT="1"/>
      <dgm:spPr/>
      <dgm:t>
        <a:bodyPr/>
        <a:lstStyle/>
        <a:p>
          <a:endParaRPr lang="en-IN" sz="1200"/>
        </a:p>
      </dgm:t>
    </dgm:pt>
    <dgm:pt modelId="{49B6109D-70EE-4E0C-9742-3752C7972B38}" type="sibTrans" cxnId="{3E085911-D9B2-4F5B-B85E-FBA84C9B57EF}">
      <dgm:prSet/>
      <dgm:spPr/>
      <dgm:t>
        <a:bodyPr/>
        <a:lstStyle/>
        <a:p>
          <a:endParaRPr lang="en-IN" sz="1200"/>
        </a:p>
      </dgm:t>
    </dgm:pt>
    <dgm:pt modelId="{609C19B9-1BE1-4490-A60A-329FE9619E60}">
      <dgm:prSet phldrT="[Text]" custT="1"/>
      <dgm:spPr/>
      <dgm:t>
        <a:bodyPr/>
        <a:lstStyle/>
        <a:p>
          <a:r>
            <a:rPr lang="en-IN" sz="1200"/>
            <a:t>Venture Capital</a:t>
          </a:r>
        </a:p>
      </dgm:t>
    </dgm:pt>
    <dgm:pt modelId="{210E885D-921E-487B-BBE9-C04C92168CA2}" type="parTrans" cxnId="{C708FABE-6FA8-49C2-9BE9-9FDAEB8F9A86}">
      <dgm:prSet custT="1"/>
      <dgm:spPr/>
      <dgm:t>
        <a:bodyPr/>
        <a:lstStyle/>
        <a:p>
          <a:endParaRPr lang="en-IN" sz="1200"/>
        </a:p>
      </dgm:t>
    </dgm:pt>
    <dgm:pt modelId="{2F6EA4A7-9230-4412-9F74-BFDD945742CC}" type="sibTrans" cxnId="{C708FABE-6FA8-49C2-9BE9-9FDAEB8F9A86}">
      <dgm:prSet/>
      <dgm:spPr/>
      <dgm:t>
        <a:bodyPr/>
        <a:lstStyle/>
        <a:p>
          <a:endParaRPr lang="en-IN" sz="1200"/>
        </a:p>
      </dgm:t>
    </dgm:pt>
    <dgm:pt modelId="{A5DAC265-322F-445E-A084-3B23FAB8AA54}" type="pres">
      <dgm:prSet presAssocID="{D144A25E-4F68-4B79-BA86-51BC700C7C2D}" presName="Name0" presStyleCnt="0">
        <dgm:presLayoutVars>
          <dgm:chPref val="1"/>
          <dgm:dir/>
          <dgm:animOne val="branch"/>
          <dgm:animLvl val="lvl"/>
          <dgm:resizeHandles val="exact"/>
        </dgm:presLayoutVars>
      </dgm:prSet>
      <dgm:spPr/>
    </dgm:pt>
    <dgm:pt modelId="{F4AA4498-2F6D-4A94-9E3E-D37D5C038527}" type="pres">
      <dgm:prSet presAssocID="{B4105853-0485-4BC4-A5C0-2C2CC320BBAC}" presName="root1" presStyleCnt="0"/>
      <dgm:spPr/>
    </dgm:pt>
    <dgm:pt modelId="{8504FAC4-EE32-49FA-AD06-88705FC0B1FA}" type="pres">
      <dgm:prSet presAssocID="{B4105853-0485-4BC4-A5C0-2C2CC320BBAC}" presName="LevelOneTextNode" presStyleLbl="node0" presStyleIdx="0" presStyleCnt="1">
        <dgm:presLayoutVars>
          <dgm:chPref val="3"/>
        </dgm:presLayoutVars>
      </dgm:prSet>
      <dgm:spPr/>
    </dgm:pt>
    <dgm:pt modelId="{BC0F2753-4E7B-4AEE-A3E9-424E954844FC}" type="pres">
      <dgm:prSet presAssocID="{B4105853-0485-4BC4-A5C0-2C2CC320BBAC}" presName="level2hierChild" presStyleCnt="0"/>
      <dgm:spPr/>
    </dgm:pt>
    <dgm:pt modelId="{987530E8-E1A7-45AC-B40A-1B6C2D494B08}" type="pres">
      <dgm:prSet presAssocID="{2962E9AB-8856-4B95-A641-D7C2FD115DAE}" presName="conn2-1" presStyleLbl="parChTrans1D2" presStyleIdx="0" presStyleCnt="3"/>
      <dgm:spPr/>
    </dgm:pt>
    <dgm:pt modelId="{28D1CCCB-88E6-415D-9DCC-657A9DC2E1FA}" type="pres">
      <dgm:prSet presAssocID="{2962E9AB-8856-4B95-A641-D7C2FD115DAE}" presName="connTx" presStyleLbl="parChTrans1D2" presStyleIdx="0" presStyleCnt="3"/>
      <dgm:spPr/>
    </dgm:pt>
    <dgm:pt modelId="{C5B4C37D-A8F3-44FB-BE01-5569A4C2850E}" type="pres">
      <dgm:prSet presAssocID="{A1832B37-9623-47B3-8484-DD407B18C5CB}" presName="root2" presStyleCnt="0"/>
      <dgm:spPr/>
    </dgm:pt>
    <dgm:pt modelId="{D2EC56F8-E441-420B-BA09-636265AFE44A}" type="pres">
      <dgm:prSet presAssocID="{A1832B37-9623-47B3-8484-DD407B18C5CB}" presName="LevelTwoTextNode" presStyleLbl="node2" presStyleIdx="0" presStyleCnt="3">
        <dgm:presLayoutVars>
          <dgm:chPref val="3"/>
        </dgm:presLayoutVars>
      </dgm:prSet>
      <dgm:spPr/>
    </dgm:pt>
    <dgm:pt modelId="{FB5DDA40-0480-424D-8558-7A9606C1058A}" type="pres">
      <dgm:prSet presAssocID="{A1832B37-9623-47B3-8484-DD407B18C5CB}" presName="level3hierChild" presStyleCnt="0"/>
      <dgm:spPr/>
    </dgm:pt>
    <dgm:pt modelId="{1413CF20-F3A0-4EA1-A3BC-13524CB14897}" type="pres">
      <dgm:prSet presAssocID="{76A1FC69-B703-4990-BF59-69F625DE4FAD}" presName="conn2-1" presStyleLbl="parChTrans1D2" presStyleIdx="1" presStyleCnt="3"/>
      <dgm:spPr/>
    </dgm:pt>
    <dgm:pt modelId="{F96DA2AA-92BF-44BD-8118-EE7CEC9E490B}" type="pres">
      <dgm:prSet presAssocID="{76A1FC69-B703-4990-BF59-69F625DE4FAD}" presName="connTx" presStyleLbl="parChTrans1D2" presStyleIdx="1" presStyleCnt="3"/>
      <dgm:spPr/>
    </dgm:pt>
    <dgm:pt modelId="{CF3888AF-C461-4F98-BBAE-C132C887DEF3}" type="pres">
      <dgm:prSet presAssocID="{C925D4E5-A4C9-45EA-9025-FFCFB836AF1C}" presName="root2" presStyleCnt="0"/>
      <dgm:spPr/>
    </dgm:pt>
    <dgm:pt modelId="{E8CEDC0E-C813-4F04-8E4B-FECD41C57E3D}" type="pres">
      <dgm:prSet presAssocID="{C925D4E5-A4C9-45EA-9025-FFCFB836AF1C}" presName="LevelTwoTextNode" presStyleLbl="node2" presStyleIdx="1" presStyleCnt="3">
        <dgm:presLayoutVars>
          <dgm:chPref val="3"/>
        </dgm:presLayoutVars>
      </dgm:prSet>
      <dgm:spPr/>
    </dgm:pt>
    <dgm:pt modelId="{456ECF5E-B817-4FB4-B64F-1D03DAE8FF88}" type="pres">
      <dgm:prSet presAssocID="{C925D4E5-A4C9-45EA-9025-FFCFB836AF1C}" presName="level3hierChild" presStyleCnt="0"/>
      <dgm:spPr/>
    </dgm:pt>
    <dgm:pt modelId="{C7DB0CB5-6810-4788-B0CE-D62E3DCD9E8D}" type="pres">
      <dgm:prSet presAssocID="{210E885D-921E-487B-BBE9-C04C92168CA2}" presName="conn2-1" presStyleLbl="parChTrans1D2" presStyleIdx="2" presStyleCnt="3"/>
      <dgm:spPr/>
    </dgm:pt>
    <dgm:pt modelId="{DF26DA3D-494C-4BD2-9298-0FAC01A20D68}" type="pres">
      <dgm:prSet presAssocID="{210E885D-921E-487B-BBE9-C04C92168CA2}" presName="connTx" presStyleLbl="parChTrans1D2" presStyleIdx="2" presStyleCnt="3"/>
      <dgm:spPr/>
    </dgm:pt>
    <dgm:pt modelId="{46775BC5-3591-4BCB-ACA5-4C1C03C9FA23}" type="pres">
      <dgm:prSet presAssocID="{609C19B9-1BE1-4490-A60A-329FE9619E60}" presName="root2" presStyleCnt="0"/>
      <dgm:spPr/>
    </dgm:pt>
    <dgm:pt modelId="{448B11F6-BC87-49C7-883F-26AE5C48EB14}" type="pres">
      <dgm:prSet presAssocID="{609C19B9-1BE1-4490-A60A-329FE9619E60}" presName="LevelTwoTextNode" presStyleLbl="node2" presStyleIdx="2" presStyleCnt="3">
        <dgm:presLayoutVars>
          <dgm:chPref val="3"/>
        </dgm:presLayoutVars>
      </dgm:prSet>
      <dgm:spPr/>
    </dgm:pt>
    <dgm:pt modelId="{13945886-4E04-4B46-938C-10A5CF0AC673}" type="pres">
      <dgm:prSet presAssocID="{609C19B9-1BE1-4490-A60A-329FE9619E60}" presName="level3hierChild" presStyleCnt="0"/>
      <dgm:spPr/>
    </dgm:pt>
  </dgm:ptLst>
  <dgm:cxnLst>
    <dgm:cxn modelId="{5203EB0A-9911-4731-A332-B0B5AAAC8EE7}" type="presOf" srcId="{609C19B9-1BE1-4490-A60A-329FE9619E60}" destId="{448B11F6-BC87-49C7-883F-26AE5C48EB14}" srcOrd="0" destOrd="0" presId="urn:microsoft.com/office/officeart/2008/layout/HorizontalMultiLevelHierarchy"/>
    <dgm:cxn modelId="{3E085911-D9B2-4F5B-B85E-FBA84C9B57EF}" srcId="{B4105853-0485-4BC4-A5C0-2C2CC320BBAC}" destId="{C925D4E5-A4C9-45EA-9025-FFCFB836AF1C}" srcOrd="1" destOrd="0" parTransId="{76A1FC69-B703-4990-BF59-69F625DE4FAD}" sibTransId="{49B6109D-70EE-4E0C-9742-3752C7972B38}"/>
    <dgm:cxn modelId="{68FBCB11-9AF1-4785-BD8A-60D8C13D1243}" type="presOf" srcId="{B4105853-0485-4BC4-A5C0-2C2CC320BBAC}" destId="{8504FAC4-EE32-49FA-AD06-88705FC0B1FA}" srcOrd="0" destOrd="0" presId="urn:microsoft.com/office/officeart/2008/layout/HorizontalMultiLevelHierarchy"/>
    <dgm:cxn modelId="{594EEE1F-AC8B-4620-97C0-1DF555552B92}" type="presOf" srcId="{76A1FC69-B703-4990-BF59-69F625DE4FAD}" destId="{F96DA2AA-92BF-44BD-8118-EE7CEC9E490B}" srcOrd="1" destOrd="0" presId="urn:microsoft.com/office/officeart/2008/layout/HorizontalMultiLevelHierarchy"/>
    <dgm:cxn modelId="{E6068D38-8A80-4536-A797-B1626F9758A6}" type="presOf" srcId="{210E885D-921E-487B-BBE9-C04C92168CA2}" destId="{DF26DA3D-494C-4BD2-9298-0FAC01A20D68}" srcOrd="1" destOrd="0" presId="urn:microsoft.com/office/officeart/2008/layout/HorizontalMultiLevelHierarchy"/>
    <dgm:cxn modelId="{FA698841-A58B-400D-BD76-C2A30B9B825A}" type="presOf" srcId="{2962E9AB-8856-4B95-A641-D7C2FD115DAE}" destId="{28D1CCCB-88E6-415D-9DCC-657A9DC2E1FA}" srcOrd="1" destOrd="0" presId="urn:microsoft.com/office/officeart/2008/layout/HorizontalMultiLevelHierarchy"/>
    <dgm:cxn modelId="{8AA2836C-54CF-4FE7-87A4-C40D497D5BE8}" type="presOf" srcId="{C925D4E5-A4C9-45EA-9025-FFCFB836AF1C}" destId="{E8CEDC0E-C813-4F04-8E4B-FECD41C57E3D}" srcOrd="0" destOrd="0" presId="urn:microsoft.com/office/officeart/2008/layout/HorizontalMultiLevelHierarchy"/>
    <dgm:cxn modelId="{5A20D44E-CDE4-4B28-BE15-A8E5ED837DD7}" srcId="{D144A25E-4F68-4B79-BA86-51BC700C7C2D}" destId="{B4105853-0485-4BC4-A5C0-2C2CC320BBAC}" srcOrd="0" destOrd="0" parTransId="{153A683F-FE2A-4248-BE49-078DADE41224}" sibTransId="{26E6B308-F6CB-4F7B-9B7B-2DDF3C4D71DC}"/>
    <dgm:cxn modelId="{418B5150-4023-41C0-9298-288B48404B6D}" type="presOf" srcId="{D144A25E-4F68-4B79-BA86-51BC700C7C2D}" destId="{A5DAC265-322F-445E-A084-3B23FAB8AA54}" srcOrd="0" destOrd="0" presId="urn:microsoft.com/office/officeart/2008/layout/HorizontalMultiLevelHierarchy"/>
    <dgm:cxn modelId="{F67FCD52-96EC-4A49-ACFB-D542A0D83559}" type="presOf" srcId="{210E885D-921E-487B-BBE9-C04C92168CA2}" destId="{C7DB0CB5-6810-4788-B0CE-D62E3DCD9E8D}" srcOrd="0" destOrd="0" presId="urn:microsoft.com/office/officeart/2008/layout/HorizontalMultiLevelHierarchy"/>
    <dgm:cxn modelId="{E0848FA9-BD0C-4F44-BB14-97730B4C8DC0}" srcId="{B4105853-0485-4BC4-A5C0-2C2CC320BBAC}" destId="{A1832B37-9623-47B3-8484-DD407B18C5CB}" srcOrd="0" destOrd="0" parTransId="{2962E9AB-8856-4B95-A641-D7C2FD115DAE}" sibTransId="{DF1DDC22-FC24-4EE2-AFAA-FED3451717F2}"/>
    <dgm:cxn modelId="{C708FABE-6FA8-49C2-9BE9-9FDAEB8F9A86}" srcId="{B4105853-0485-4BC4-A5C0-2C2CC320BBAC}" destId="{609C19B9-1BE1-4490-A60A-329FE9619E60}" srcOrd="2" destOrd="0" parTransId="{210E885D-921E-487B-BBE9-C04C92168CA2}" sibTransId="{2F6EA4A7-9230-4412-9F74-BFDD945742CC}"/>
    <dgm:cxn modelId="{5CE7E9C4-64B8-47F0-B411-8315C8413D42}" type="presOf" srcId="{A1832B37-9623-47B3-8484-DD407B18C5CB}" destId="{D2EC56F8-E441-420B-BA09-636265AFE44A}" srcOrd="0" destOrd="0" presId="urn:microsoft.com/office/officeart/2008/layout/HorizontalMultiLevelHierarchy"/>
    <dgm:cxn modelId="{A45973C8-3792-411C-86BC-011AD12395E6}" type="presOf" srcId="{2962E9AB-8856-4B95-A641-D7C2FD115DAE}" destId="{987530E8-E1A7-45AC-B40A-1B6C2D494B08}" srcOrd="0" destOrd="0" presId="urn:microsoft.com/office/officeart/2008/layout/HorizontalMultiLevelHierarchy"/>
    <dgm:cxn modelId="{1F006EDA-2AAB-4978-A81B-84E665814ECD}" type="presOf" srcId="{76A1FC69-B703-4990-BF59-69F625DE4FAD}" destId="{1413CF20-F3A0-4EA1-A3BC-13524CB14897}" srcOrd="0" destOrd="0" presId="urn:microsoft.com/office/officeart/2008/layout/HorizontalMultiLevelHierarchy"/>
    <dgm:cxn modelId="{D734AD7C-5A0A-48D4-87B3-480D406123EF}" type="presParOf" srcId="{A5DAC265-322F-445E-A084-3B23FAB8AA54}" destId="{F4AA4498-2F6D-4A94-9E3E-D37D5C038527}" srcOrd="0" destOrd="0" presId="urn:microsoft.com/office/officeart/2008/layout/HorizontalMultiLevelHierarchy"/>
    <dgm:cxn modelId="{D6733183-A3D2-4CF0-93A9-9BBB80E27D97}" type="presParOf" srcId="{F4AA4498-2F6D-4A94-9E3E-D37D5C038527}" destId="{8504FAC4-EE32-49FA-AD06-88705FC0B1FA}" srcOrd="0" destOrd="0" presId="urn:microsoft.com/office/officeart/2008/layout/HorizontalMultiLevelHierarchy"/>
    <dgm:cxn modelId="{8559DBC3-432D-4F23-83C1-BA9BAFBB8801}" type="presParOf" srcId="{F4AA4498-2F6D-4A94-9E3E-D37D5C038527}" destId="{BC0F2753-4E7B-4AEE-A3E9-424E954844FC}" srcOrd="1" destOrd="0" presId="urn:microsoft.com/office/officeart/2008/layout/HorizontalMultiLevelHierarchy"/>
    <dgm:cxn modelId="{43F3CD8E-49AF-49B2-BE3C-B35DF7C89C12}" type="presParOf" srcId="{BC0F2753-4E7B-4AEE-A3E9-424E954844FC}" destId="{987530E8-E1A7-45AC-B40A-1B6C2D494B08}" srcOrd="0" destOrd="0" presId="urn:microsoft.com/office/officeart/2008/layout/HorizontalMultiLevelHierarchy"/>
    <dgm:cxn modelId="{E8E758A1-AC2C-4923-ACEF-78305A8FB7AB}" type="presParOf" srcId="{987530E8-E1A7-45AC-B40A-1B6C2D494B08}" destId="{28D1CCCB-88E6-415D-9DCC-657A9DC2E1FA}" srcOrd="0" destOrd="0" presId="urn:microsoft.com/office/officeart/2008/layout/HorizontalMultiLevelHierarchy"/>
    <dgm:cxn modelId="{B9550568-AE98-4109-8DD4-8CB12CF31D8B}" type="presParOf" srcId="{BC0F2753-4E7B-4AEE-A3E9-424E954844FC}" destId="{C5B4C37D-A8F3-44FB-BE01-5569A4C2850E}" srcOrd="1" destOrd="0" presId="urn:microsoft.com/office/officeart/2008/layout/HorizontalMultiLevelHierarchy"/>
    <dgm:cxn modelId="{BB40EB43-BC4F-4400-A3CD-E3F6B98AA5BC}" type="presParOf" srcId="{C5B4C37D-A8F3-44FB-BE01-5569A4C2850E}" destId="{D2EC56F8-E441-420B-BA09-636265AFE44A}" srcOrd="0" destOrd="0" presId="urn:microsoft.com/office/officeart/2008/layout/HorizontalMultiLevelHierarchy"/>
    <dgm:cxn modelId="{D8C2CFCD-05EE-4A2D-B0EF-234E163320D0}" type="presParOf" srcId="{C5B4C37D-A8F3-44FB-BE01-5569A4C2850E}" destId="{FB5DDA40-0480-424D-8558-7A9606C1058A}" srcOrd="1" destOrd="0" presId="urn:microsoft.com/office/officeart/2008/layout/HorizontalMultiLevelHierarchy"/>
    <dgm:cxn modelId="{CAC9E013-155E-46A9-A539-746795D70A7F}" type="presParOf" srcId="{BC0F2753-4E7B-4AEE-A3E9-424E954844FC}" destId="{1413CF20-F3A0-4EA1-A3BC-13524CB14897}" srcOrd="2" destOrd="0" presId="urn:microsoft.com/office/officeart/2008/layout/HorizontalMultiLevelHierarchy"/>
    <dgm:cxn modelId="{4F9C7DDE-7B93-4C3D-B29C-C453A1C8D258}" type="presParOf" srcId="{1413CF20-F3A0-4EA1-A3BC-13524CB14897}" destId="{F96DA2AA-92BF-44BD-8118-EE7CEC9E490B}" srcOrd="0" destOrd="0" presId="urn:microsoft.com/office/officeart/2008/layout/HorizontalMultiLevelHierarchy"/>
    <dgm:cxn modelId="{0AA88B0A-8B90-4ABC-A2A1-1EA9780BA102}" type="presParOf" srcId="{BC0F2753-4E7B-4AEE-A3E9-424E954844FC}" destId="{CF3888AF-C461-4F98-BBAE-C132C887DEF3}" srcOrd="3" destOrd="0" presId="urn:microsoft.com/office/officeart/2008/layout/HorizontalMultiLevelHierarchy"/>
    <dgm:cxn modelId="{7F3175A5-60C9-4DDB-B551-85D90B082B2D}" type="presParOf" srcId="{CF3888AF-C461-4F98-BBAE-C132C887DEF3}" destId="{E8CEDC0E-C813-4F04-8E4B-FECD41C57E3D}" srcOrd="0" destOrd="0" presId="urn:microsoft.com/office/officeart/2008/layout/HorizontalMultiLevelHierarchy"/>
    <dgm:cxn modelId="{9362384B-82F7-44B9-A742-9A6381FBBD81}" type="presParOf" srcId="{CF3888AF-C461-4F98-BBAE-C132C887DEF3}" destId="{456ECF5E-B817-4FB4-B64F-1D03DAE8FF88}" srcOrd="1" destOrd="0" presId="urn:microsoft.com/office/officeart/2008/layout/HorizontalMultiLevelHierarchy"/>
    <dgm:cxn modelId="{C597CC97-4C08-4032-B6A3-4055CC516C23}" type="presParOf" srcId="{BC0F2753-4E7B-4AEE-A3E9-424E954844FC}" destId="{C7DB0CB5-6810-4788-B0CE-D62E3DCD9E8D}" srcOrd="4" destOrd="0" presId="urn:microsoft.com/office/officeart/2008/layout/HorizontalMultiLevelHierarchy"/>
    <dgm:cxn modelId="{C8834C46-3BC6-499F-9938-34A55A95AF29}" type="presParOf" srcId="{C7DB0CB5-6810-4788-B0CE-D62E3DCD9E8D}" destId="{DF26DA3D-494C-4BD2-9298-0FAC01A20D68}" srcOrd="0" destOrd="0" presId="urn:microsoft.com/office/officeart/2008/layout/HorizontalMultiLevelHierarchy"/>
    <dgm:cxn modelId="{09BC32FE-889A-4091-BD8B-28F056474D76}" type="presParOf" srcId="{BC0F2753-4E7B-4AEE-A3E9-424E954844FC}" destId="{46775BC5-3591-4BCB-ACA5-4C1C03C9FA23}" srcOrd="5" destOrd="0" presId="urn:microsoft.com/office/officeart/2008/layout/HorizontalMultiLevelHierarchy"/>
    <dgm:cxn modelId="{14B14EB0-EF5A-4308-8BE9-67C413384E2C}" type="presParOf" srcId="{46775BC5-3591-4BCB-ACA5-4C1C03C9FA23}" destId="{448B11F6-BC87-49C7-883F-26AE5C48EB14}" srcOrd="0" destOrd="0" presId="urn:microsoft.com/office/officeart/2008/layout/HorizontalMultiLevelHierarchy"/>
    <dgm:cxn modelId="{73FF59C4-BBCD-446C-8FBA-ACAED7C9A385}" type="presParOf" srcId="{46775BC5-3591-4BCB-ACA5-4C1C03C9FA23}" destId="{13945886-4E04-4B46-938C-10A5CF0AC673}" srcOrd="1" destOrd="0" presId="urn:microsoft.com/office/officeart/2008/layout/HorizontalMultiLevelHierarchy"/>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1A2C795-DC9F-4353-804C-0D4F283B7103}">
      <dsp:nvSpPr>
        <dsp:cNvPr id="0" name=""/>
        <dsp:cNvSpPr/>
      </dsp:nvSpPr>
      <dsp:spPr>
        <a:xfrm>
          <a:off x="2095500" y="587654"/>
          <a:ext cx="1518077" cy="287535"/>
        </a:xfrm>
        <a:custGeom>
          <a:avLst/>
          <a:gdLst/>
          <a:ahLst/>
          <a:cxnLst/>
          <a:rect l="0" t="0" r="0" b="0"/>
          <a:pathLst>
            <a:path>
              <a:moveTo>
                <a:pt x="0" y="0"/>
              </a:moveTo>
              <a:lnTo>
                <a:pt x="0" y="193395"/>
              </a:lnTo>
              <a:lnTo>
                <a:pt x="1518077" y="193395"/>
              </a:lnTo>
              <a:lnTo>
                <a:pt x="1518077" y="28753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B26B64E-F722-4B7F-8EDD-357AE4DD5AEE}">
      <dsp:nvSpPr>
        <dsp:cNvPr id="0" name=""/>
        <dsp:cNvSpPr/>
      </dsp:nvSpPr>
      <dsp:spPr>
        <a:xfrm>
          <a:off x="2095500" y="587654"/>
          <a:ext cx="96502" cy="287535"/>
        </a:xfrm>
        <a:custGeom>
          <a:avLst/>
          <a:gdLst/>
          <a:ahLst/>
          <a:cxnLst/>
          <a:rect l="0" t="0" r="0" b="0"/>
          <a:pathLst>
            <a:path>
              <a:moveTo>
                <a:pt x="0" y="0"/>
              </a:moveTo>
              <a:lnTo>
                <a:pt x="0" y="193395"/>
              </a:lnTo>
              <a:lnTo>
                <a:pt x="96502" y="193395"/>
              </a:lnTo>
              <a:lnTo>
                <a:pt x="96502" y="28753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EBD410A-D0FC-4B3F-9922-28002D48B093}">
      <dsp:nvSpPr>
        <dsp:cNvPr id="0" name=""/>
        <dsp:cNvSpPr/>
      </dsp:nvSpPr>
      <dsp:spPr>
        <a:xfrm>
          <a:off x="673924" y="587654"/>
          <a:ext cx="1421575" cy="287535"/>
        </a:xfrm>
        <a:custGeom>
          <a:avLst/>
          <a:gdLst/>
          <a:ahLst/>
          <a:cxnLst/>
          <a:rect l="0" t="0" r="0" b="0"/>
          <a:pathLst>
            <a:path>
              <a:moveTo>
                <a:pt x="1421575" y="0"/>
              </a:moveTo>
              <a:lnTo>
                <a:pt x="1421575" y="193395"/>
              </a:lnTo>
              <a:lnTo>
                <a:pt x="0" y="193395"/>
              </a:lnTo>
              <a:lnTo>
                <a:pt x="0" y="28753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F7AB6B9-191C-444A-BEF8-2CC4E767B8CA}">
      <dsp:nvSpPr>
        <dsp:cNvPr id="0" name=""/>
        <dsp:cNvSpPr/>
      </dsp:nvSpPr>
      <dsp:spPr>
        <a:xfrm>
          <a:off x="971546" y="139368"/>
          <a:ext cx="2247906" cy="448286"/>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b="1" kern="1200">
              <a:solidFill>
                <a:sysClr val="windowText" lastClr="000000"/>
              </a:solidFill>
              <a:latin typeface="Times New Roman" panose="02020603050405020304" pitchFamily="18" charset="0"/>
              <a:cs typeface="Times New Roman" panose="02020603050405020304" pitchFamily="18" charset="0"/>
            </a:rPr>
            <a:t>Elements of marketing audit</a:t>
          </a:r>
        </a:p>
      </dsp:txBody>
      <dsp:txXfrm>
        <a:off x="971546" y="139368"/>
        <a:ext cx="2247906" cy="448286"/>
      </dsp:txXfrm>
    </dsp:sp>
    <dsp:sp modelId="{0A1DA7E4-6DD2-4BD6-B58F-B13773A95CB8}">
      <dsp:nvSpPr>
        <dsp:cNvPr id="0" name=""/>
        <dsp:cNvSpPr/>
      </dsp:nvSpPr>
      <dsp:spPr>
        <a:xfrm>
          <a:off x="2163" y="875190"/>
          <a:ext cx="1343523" cy="448286"/>
        </a:xfrm>
        <a:prstGeom prst="rect">
          <a:avLst/>
        </a:prstGeom>
        <a:solidFill>
          <a:schemeClr val="accent3">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solidFill>
                <a:sysClr val="windowText" lastClr="000000"/>
              </a:solidFill>
              <a:latin typeface="Times New Roman" panose="02020603050405020304" pitchFamily="18" charset="0"/>
              <a:cs typeface="Times New Roman" panose="02020603050405020304" pitchFamily="18" charset="0"/>
            </a:rPr>
            <a:t>Marketing strategy </a:t>
          </a:r>
        </a:p>
      </dsp:txBody>
      <dsp:txXfrm>
        <a:off x="2163" y="875190"/>
        <a:ext cx="1343523" cy="448286"/>
      </dsp:txXfrm>
    </dsp:sp>
    <dsp:sp modelId="{3A4EC45D-25F9-4657-A447-658CE2E24040}">
      <dsp:nvSpPr>
        <dsp:cNvPr id="0" name=""/>
        <dsp:cNvSpPr/>
      </dsp:nvSpPr>
      <dsp:spPr>
        <a:xfrm>
          <a:off x="1533967" y="875190"/>
          <a:ext cx="1316070" cy="448286"/>
        </a:xfrm>
        <a:prstGeom prst="rect">
          <a:avLst/>
        </a:prstGeom>
        <a:solidFill>
          <a:schemeClr val="accent3">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solidFill>
                <a:sysClr val="windowText" lastClr="000000"/>
              </a:solidFill>
              <a:latin typeface="Times New Roman" panose="02020603050405020304" pitchFamily="18" charset="0"/>
              <a:cs typeface="Times New Roman" panose="02020603050405020304" pitchFamily="18" charset="0"/>
            </a:rPr>
            <a:t>Internal enviornement audit </a:t>
          </a:r>
        </a:p>
      </dsp:txBody>
      <dsp:txXfrm>
        <a:off x="1533967" y="875190"/>
        <a:ext cx="1316070" cy="448286"/>
      </dsp:txXfrm>
    </dsp:sp>
    <dsp:sp modelId="{83C3C0A4-908B-4E2B-B874-B40BED593CF5}">
      <dsp:nvSpPr>
        <dsp:cNvPr id="0" name=""/>
        <dsp:cNvSpPr/>
      </dsp:nvSpPr>
      <dsp:spPr>
        <a:xfrm>
          <a:off x="3038318" y="875190"/>
          <a:ext cx="1150518" cy="448286"/>
        </a:xfrm>
        <a:prstGeom prst="rect">
          <a:avLst/>
        </a:prstGeom>
        <a:solidFill>
          <a:schemeClr val="accent3">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solidFill>
                <a:sysClr val="windowText" lastClr="000000"/>
              </a:solidFill>
              <a:latin typeface="Times New Roman" panose="02020603050405020304" pitchFamily="18" charset="0"/>
              <a:cs typeface="Times New Roman" panose="02020603050405020304" pitchFamily="18" charset="0"/>
            </a:rPr>
            <a:t>External environment audit</a:t>
          </a:r>
        </a:p>
      </dsp:txBody>
      <dsp:txXfrm>
        <a:off x="3038318" y="875190"/>
        <a:ext cx="1150518" cy="44828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498B671-A007-4890-94DE-C16CAD45770E}">
      <dsp:nvSpPr>
        <dsp:cNvPr id="0" name=""/>
        <dsp:cNvSpPr/>
      </dsp:nvSpPr>
      <dsp:spPr>
        <a:xfrm>
          <a:off x="2743200" y="966358"/>
          <a:ext cx="2352602" cy="163321"/>
        </a:xfrm>
        <a:custGeom>
          <a:avLst/>
          <a:gdLst/>
          <a:ahLst/>
          <a:cxnLst/>
          <a:rect l="0" t="0" r="0" b="0"/>
          <a:pathLst>
            <a:path>
              <a:moveTo>
                <a:pt x="0" y="0"/>
              </a:moveTo>
              <a:lnTo>
                <a:pt x="0" y="81660"/>
              </a:lnTo>
              <a:lnTo>
                <a:pt x="2352602" y="81660"/>
              </a:lnTo>
              <a:lnTo>
                <a:pt x="2352602" y="16332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4990F2D-E047-41B2-BBAD-DC7E6E15B9AA}">
      <dsp:nvSpPr>
        <dsp:cNvPr id="0" name=""/>
        <dsp:cNvSpPr/>
      </dsp:nvSpPr>
      <dsp:spPr>
        <a:xfrm>
          <a:off x="2743200" y="966358"/>
          <a:ext cx="1411561" cy="163321"/>
        </a:xfrm>
        <a:custGeom>
          <a:avLst/>
          <a:gdLst/>
          <a:ahLst/>
          <a:cxnLst/>
          <a:rect l="0" t="0" r="0" b="0"/>
          <a:pathLst>
            <a:path>
              <a:moveTo>
                <a:pt x="0" y="0"/>
              </a:moveTo>
              <a:lnTo>
                <a:pt x="0" y="81660"/>
              </a:lnTo>
              <a:lnTo>
                <a:pt x="1411561" y="81660"/>
              </a:lnTo>
              <a:lnTo>
                <a:pt x="1411561" y="16332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B0303CB-4453-424A-BB52-6BBA0A5659BD}">
      <dsp:nvSpPr>
        <dsp:cNvPr id="0" name=""/>
        <dsp:cNvSpPr/>
      </dsp:nvSpPr>
      <dsp:spPr>
        <a:xfrm>
          <a:off x="2902632" y="1518539"/>
          <a:ext cx="116657" cy="357751"/>
        </a:xfrm>
        <a:custGeom>
          <a:avLst/>
          <a:gdLst/>
          <a:ahLst/>
          <a:cxnLst/>
          <a:rect l="0" t="0" r="0" b="0"/>
          <a:pathLst>
            <a:path>
              <a:moveTo>
                <a:pt x="0" y="0"/>
              </a:moveTo>
              <a:lnTo>
                <a:pt x="0" y="357751"/>
              </a:lnTo>
              <a:lnTo>
                <a:pt x="116657" y="35775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353EE74-2C09-4219-B50C-703D3901A05E}">
      <dsp:nvSpPr>
        <dsp:cNvPr id="0" name=""/>
        <dsp:cNvSpPr/>
      </dsp:nvSpPr>
      <dsp:spPr>
        <a:xfrm>
          <a:off x="2743200" y="966358"/>
          <a:ext cx="470520" cy="163321"/>
        </a:xfrm>
        <a:custGeom>
          <a:avLst/>
          <a:gdLst/>
          <a:ahLst/>
          <a:cxnLst/>
          <a:rect l="0" t="0" r="0" b="0"/>
          <a:pathLst>
            <a:path>
              <a:moveTo>
                <a:pt x="0" y="0"/>
              </a:moveTo>
              <a:lnTo>
                <a:pt x="0" y="81660"/>
              </a:lnTo>
              <a:lnTo>
                <a:pt x="470520" y="81660"/>
              </a:lnTo>
              <a:lnTo>
                <a:pt x="470520" y="16332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A39D997-644F-40DE-A652-9FF910BE143F}">
      <dsp:nvSpPr>
        <dsp:cNvPr id="0" name=""/>
        <dsp:cNvSpPr/>
      </dsp:nvSpPr>
      <dsp:spPr>
        <a:xfrm>
          <a:off x="2272679" y="966358"/>
          <a:ext cx="470520" cy="163321"/>
        </a:xfrm>
        <a:custGeom>
          <a:avLst/>
          <a:gdLst/>
          <a:ahLst/>
          <a:cxnLst/>
          <a:rect l="0" t="0" r="0" b="0"/>
          <a:pathLst>
            <a:path>
              <a:moveTo>
                <a:pt x="470520" y="0"/>
              </a:moveTo>
              <a:lnTo>
                <a:pt x="470520" y="81660"/>
              </a:lnTo>
              <a:lnTo>
                <a:pt x="0" y="81660"/>
              </a:lnTo>
              <a:lnTo>
                <a:pt x="0" y="16332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8C45CDF-E98A-44B5-80EB-76957C4B2FB9}">
      <dsp:nvSpPr>
        <dsp:cNvPr id="0" name=""/>
        <dsp:cNvSpPr/>
      </dsp:nvSpPr>
      <dsp:spPr>
        <a:xfrm>
          <a:off x="1020550" y="1518539"/>
          <a:ext cx="116657" cy="357751"/>
        </a:xfrm>
        <a:custGeom>
          <a:avLst/>
          <a:gdLst/>
          <a:ahLst/>
          <a:cxnLst/>
          <a:rect l="0" t="0" r="0" b="0"/>
          <a:pathLst>
            <a:path>
              <a:moveTo>
                <a:pt x="0" y="0"/>
              </a:moveTo>
              <a:lnTo>
                <a:pt x="0" y="357751"/>
              </a:lnTo>
              <a:lnTo>
                <a:pt x="116657" y="35775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AC5724D-6C34-439D-8F30-2C7A9834E3CC}">
      <dsp:nvSpPr>
        <dsp:cNvPr id="0" name=""/>
        <dsp:cNvSpPr/>
      </dsp:nvSpPr>
      <dsp:spPr>
        <a:xfrm>
          <a:off x="1331638" y="966358"/>
          <a:ext cx="1411561" cy="163321"/>
        </a:xfrm>
        <a:custGeom>
          <a:avLst/>
          <a:gdLst/>
          <a:ahLst/>
          <a:cxnLst/>
          <a:rect l="0" t="0" r="0" b="0"/>
          <a:pathLst>
            <a:path>
              <a:moveTo>
                <a:pt x="1411561" y="0"/>
              </a:moveTo>
              <a:lnTo>
                <a:pt x="1411561" y="81660"/>
              </a:lnTo>
              <a:lnTo>
                <a:pt x="0" y="81660"/>
              </a:lnTo>
              <a:lnTo>
                <a:pt x="0" y="16332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7613DD9-5AB7-4EE7-BC52-2F8ED0E4A662}">
      <dsp:nvSpPr>
        <dsp:cNvPr id="0" name=""/>
        <dsp:cNvSpPr/>
      </dsp:nvSpPr>
      <dsp:spPr>
        <a:xfrm>
          <a:off x="79509" y="1518539"/>
          <a:ext cx="116657" cy="909932"/>
        </a:xfrm>
        <a:custGeom>
          <a:avLst/>
          <a:gdLst/>
          <a:ahLst/>
          <a:cxnLst/>
          <a:rect l="0" t="0" r="0" b="0"/>
          <a:pathLst>
            <a:path>
              <a:moveTo>
                <a:pt x="0" y="0"/>
              </a:moveTo>
              <a:lnTo>
                <a:pt x="0" y="909932"/>
              </a:lnTo>
              <a:lnTo>
                <a:pt x="116657" y="90993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A412B33-DB72-400E-9605-19BBC7C3FA86}">
      <dsp:nvSpPr>
        <dsp:cNvPr id="0" name=""/>
        <dsp:cNvSpPr/>
      </dsp:nvSpPr>
      <dsp:spPr>
        <a:xfrm>
          <a:off x="79509" y="1518539"/>
          <a:ext cx="116657" cy="357751"/>
        </a:xfrm>
        <a:custGeom>
          <a:avLst/>
          <a:gdLst/>
          <a:ahLst/>
          <a:cxnLst/>
          <a:rect l="0" t="0" r="0" b="0"/>
          <a:pathLst>
            <a:path>
              <a:moveTo>
                <a:pt x="0" y="0"/>
              </a:moveTo>
              <a:lnTo>
                <a:pt x="0" y="357751"/>
              </a:lnTo>
              <a:lnTo>
                <a:pt x="116657" y="35775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B80EB9D-C7EC-43EC-8FDE-8DE9810DDB68}">
      <dsp:nvSpPr>
        <dsp:cNvPr id="0" name=""/>
        <dsp:cNvSpPr/>
      </dsp:nvSpPr>
      <dsp:spPr>
        <a:xfrm>
          <a:off x="390597" y="966358"/>
          <a:ext cx="2352602" cy="163321"/>
        </a:xfrm>
        <a:custGeom>
          <a:avLst/>
          <a:gdLst/>
          <a:ahLst/>
          <a:cxnLst/>
          <a:rect l="0" t="0" r="0" b="0"/>
          <a:pathLst>
            <a:path>
              <a:moveTo>
                <a:pt x="2352602" y="0"/>
              </a:moveTo>
              <a:lnTo>
                <a:pt x="2352602" y="81660"/>
              </a:lnTo>
              <a:lnTo>
                <a:pt x="0" y="81660"/>
              </a:lnTo>
              <a:lnTo>
                <a:pt x="0" y="16332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2AA4E05-1779-47E8-B404-7FAC288AADAA}">
      <dsp:nvSpPr>
        <dsp:cNvPr id="0" name=""/>
        <dsp:cNvSpPr/>
      </dsp:nvSpPr>
      <dsp:spPr>
        <a:xfrm>
          <a:off x="2354340" y="577498"/>
          <a:ext cx="777719" cy="388859"/>
        </a:xfrm>
        <a:prstGeom prst="rect">
          <a:avLst/>
        </a:prstGeom>
        <a:solidFill>
          <a:schemeClr val="accent1">
            <a:hueOff val="0"/>
            <a:satOff val="0"/>
            <a:lumOff val="0"/>
            <a:alphaOff val="0"/>
          </a:scheme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Owner </a:t>
          </a:r>
        </a:p>
      </dsp:txBody>
      <dsp:txXfrm>
        <a:off x="2354340" y="577498"/>
        <a:ext cx="777719" cy="388859"/>
      </dsp:txXfrm>
    </dsp:sp>
    <dsp:sp modelId="{82B2D09F-D97D-45B7-9F56-BF3F37A1BAAC}">
      <dsp:nvSpPr>
        <dsp:cNvPr id="0" name=""/>
        <dsp:cNvSpPr/>
      </dsp:nvSpPr>
      <dsp:spPr>
        <a:xfrm>
          <a:off x="1737" y="1129679"/>
          <a:ext cx="777719" cy="388859"/>
        </a:xfrm>
        <a:prstGeom prst="rect">
          <a:avLst/>
        </a:prstGeom>
        <a:solidFill>
          <a:schemeClr val="accent2">
            <a:hueOff val="0"/>
            <a:satOff val="0"/>
            <a:lumOff val="0"/>
            <a:alphaOff val="0"/>
          </a:scheme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Marketing Manager</a:t>
          </a:r>
        </a:p>
      </dsp:txBody>
      <dsp:txXfrm>
        <a:off x="1737" y="1129679"/>
        <a:ext cx="777719" cy="388859"/>
      </dsp:txXfrm>
    </dsp:sp>
    <dsp:sp modelId="{A94FC0B7-8869-49EF-A0B7-AF3A8C677467}">
      <dsp:nvSpPr>
        <dsp:cNvPr id="0" name=""/>
        <dsp:cNvSpPr/>
      </dsp:nvSpPr>
      <dsp:spPr>
        <a:xfrm>
          <a:off x="196167" y="1681860"/>
          <a:ext cx="777719" cy="388859"/>
        </a:xfrm>
        <a:prstGeom prst="rect">
          <a:avLst/>
        </a:prstGeom>
        <a:solidFill>
          <a:schemeClr val="accent3">
            <a:hueOff val="0"/>
            <a:satOff val="0"/>
            <a:lumOff val="0"/>
            <a:alphaOff val="0"/>
          </a:scheme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Sales Manager</a:t>
          </a:r>
        </a:p>
      </dsp:txBody>
      <dsp:txXfrm>
        <a:off x="196167" y="1681860"/>
        <a:ext cx="777719" cy="388859"/>
      </dsp:txXfrm>
    </dsp:sp>
    <dsp:sp modelId="{7370F6CC-B39E-4B96-B913-22C8DDD32C6B}">
      <dsp:nvSpPr>
        <dsp:cNvPr id="0" name=""/>
        <dsp:cNvSpPr/>
      </dsp:nvSpPr>
      <dsp:spPr>
        <a:xfrm>
          <a:off x="196167" y="2234041"/>
          <a:ext cx="777719" cy="388859"/>
        </a:xfrm>
        <a:prstGeom prst="rect">
          <a:avLst/>
        </a:prstGeom>
        <a:solidFill>
          <a:schemeClr val="accent3">
            <a:hueOff val="0"/>
            <a:satOff val="0"/>
            <a:lumOff val="0"/>
            <a:alphaOff val="0"/>
          </a:scheme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Customer Relationship Management</a:t>
          </a:r>
        </a:p>
      </dsp:txBody>
      <dsp:txXfrm>
        <a:off x="196167" y="2234041"/>
        <a:ext cx="777719" cy="388859"/>
      </dsp:txXfrm>
    </dsp:sp>
    <dsp:sp modelId="{4BF2A5C9-DEDB-4C65-9EE9-67D1B3C6DA62}">
      <dsp:nvSpPr>
        <dsp:cNvPr id="0" name=""/>
        <dsp:cNvSpPr/>
      </dsp:nvSpPr>
      <dsp:spPr>
        <a:xfrm>
          <a:off x="942778" y="1129679"/>
          <a:ext cx="777719" cy="388859"/>
        </a:xfrm>
        <a:prstGeom prst="rect">
          <a:avLst/>
        </a:prstGeom>
        <a:solidFill>
          <a:schemeClr val="accent2">
            <a:hueOff val="0"/>
            <a:satOff val="0"/>
            <a:lumOff val="0"/>
            <a:alphaOff val="0"/>
          </a:scheme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Finance Manager </a:t>
          </a:r>
        </a:p>
      </dsp:txBody>
      <dsp:txXfrm>
        <a:off x="942778" y="1129679"/>
        <a:ext cx="777719" cy="388859"/>
      </dsp:txXfrm>
    </dsp:sp>
    <dsp:sp modelId="{45B4AD40-8382-41E7-9E93-12659184CED4}">
      <dsp:nvSpPr>
        <dsp:cNvPr id="0" name=""/>
        <dsp:cNvSpPr/>
      </dsp:nvSpPr>
      <dsp:spPr>
        <a:xfrm>
          <a:off x="1137208" y="1681860"/>
          <a:ext cx="777719" cy="388859"/>
        </a:xfrm>
        <a:prstGeom prst="rect">
          <a:avLst/>
        </a:prstGeom>
        <a:solidFill>
          <a:schemeClr val="accent3">
            <a:hueOff val="0"/>
            <a:satOff val="0"/>
            <a:lumOff val="0"/>
            <a:alphaOff val="0"/>
          </a:scheme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Accounting Manager</a:t>
          </a:r>
        </a:p>
      </dsp:txBody>
      <dsp:txXfrm>
        <a:off x="1137208" y="1681860"/>
        <a:ext cx="777719" cy="388859"/>
      </dsp:txXfrm>
    </dsp:sp>
    <dsp:sp modelId="{6E33044D-3E8F-42D6-AD0C-A2E58A82C138}">
      <dsp:nvSpPr>
        <dsp:cNvPr id="0" name=""/>
        <dsp:cNvSpPr/>
      </dsp:nvSpPr>
      <dsp:spPr>
        <a:xfrm>
          <a:off x="1883819" y="1129679"/>
          <a:ext cx="777719" cy="388859"/>
        </a:xfrm>
        <a:prstGeom prst="rect">
          <a:avLst/>
        </a:prstGeom>
        <a:solidFill>
          <a:schemeClr val="accent2">
            <a:hueOff val="0"/>
            <a:satOff val="0"/>
            <a:lumOff val="0"/>
            <a:alphaOff val="0"/>
          </a:scheme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Human Resource Manager</a:t>
          </a:r>
        </a:p>
      </dsp:txBody>
      <dsp:txXfrm>
        <a:off x="1883819" y="1129679"/>
        <a:ext cx="777719" cy="388859"/>
      </dsp:txXfrm>
    </dsp:sp>
    <dsp:sp modelId="{E3B0294B-7666-4A3D-94DE-1E175CEA2C1A}">
      <dsp:nvSpPr>
        <dsp:cNvPr id="0" name=""/>
        <dsp:cNvSpPr/>
      </dsp:nvSpPr>
      <dsp:spPr>
        <a:xfrm>
          <a:off x="2824860" y="1129679"/>
          <a:ext cx="777719" cy="388859"/>
        </a:xfrm>
        <a:prstGeom prst="rect">
          <a:avLst/>
        </a:prstGeom>
        <a:solidFill>
          <a:schemeClr val="accent2">
            <a:hueOff val="0"/>
            <a:satOff val="0"/>
            <a:lumOff val="0"/>
            <a:alphaOff val="0"/>
          </a:scheme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Production &amp; Operation Manager</a:t>
          </a:r>
        </a:p>
      </dsp:txBody>
      <dsp:txXfrm>
        <a:off x="2824860" y="1129679"/>
        <a:ext cx="777719" cy="388859"/>
      </dsp:txXfrm>
    </dsp:sp>
    <dsp:sp modelId="{4EAF0004-E70A-4133-8B84-E2E121F56C71}">
      <dsp:nvSpPr>
        <dsp:cNvPr id="0" name=""/>
        <dsp:cNvSpPr/>
      </dsp:nvSpPr>
      <dsp:spPr>
        <a:xfrm>
          <a:off x="3019290" y="1681860"/>
          <a:ext cx="777719" cy="388859"/>
        </a:xfrm>
        <a:prstGeom prst="rect">
          <a:avLst/>
        </a:prstGeom>
        <a:solidFill>
          <a:schemeClr val="accent3">
            <a:hueOff val="0"/>
            <a:satOff val="0"/>
            <a:lumOff val="0"/>
            <a:alphaOff val="0"/>
          </a:scheme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Production Supervisor</a:t>
          </a:r>
        </a:p>
      </dsp:txBody>
      <dsp:txXfrm>
        <a:off x="3019290" y="1681860"/>
        <a:ext cx="777719" cy="388859"/>
      </dsp:txXfrm>
    </dsp:sp>
    <dsp:sp modelId="{2048BAAC-9801-4A4E-8652-490704AC844C}">
      <dsp:nvSpPr>
        <dsp:cNvPr id="0" name=""/>
        <dsp:cNvSpPr/>
      </dsp:nvSpPr>
      <dsp:spPr>
        <a:xfrm>
          <a:off x="3765901" y="1129679"/>
          <a:ext cx="777719" cy="388859"/>
        </a:xfrm>
        <a:prstGeom prst="rect">
          <a:avLst/>
        </a:prstGeom>
        <a:solidFill>
          <a:schemeClr val="accent2">
            <a:hueOff val="0"/>
            <a:satOff val="0"/>
            <a:lumOff val="0"/>
            <a:alphaOff val="0"/>
          </a:schemeClr>
        </a:solidFill>
        <a:ln w="12700" cap="flat" cmpd="sng" algn="ctr">
          <a:solidFill>
            <a:srgbClr val="00206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Supply Chain Manager</a:t>
          </a:r>
        </a:p>
      </dsp:txBody>
      <dsp:txXfrm>
        <a:off x="3765901" y="1129679"/>
        <a:ext cx="777719" cy="388859"/>
      </dsp:txXfrm>
    </dsp:sp>
    <dsp:sp modelId="{20E9699C-BF8C-4506-83BF-2DB93AF10CFE}">
      <dsp:nvSpPr>
        <dsp:cNvPr id="0" name=""/>
        <dsp:cNvSpPr/>
      </dsp:nvSpPr>
      <dsp:spPr>
        <a:xfrm>
          <a:off x="4706942" y="1129679"/>
          <a:ext cx="777719" cy="388859"/>
        </a:xfrm>
        <a:prstGeom prst="rect">
          <a:avLst/>
        </a:prstGeom>
        <a:solidFill>
          <a:schemeClr val="accent2">
            <a:hueOff val="0"/>
            <a:satOff val="0"/>
            <a:lumOff val="0"/>
            <a:alphaOff val="0"/>
          </a:scheme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IN" sz="900" kern="1200">
              <a:latin typeface="Times New Roman" panose="02020603050405020304" pitchFamily="18" charset="0"/>
              <a:cs typeface="Times New Roman" panose="02020603050405020304" pitchFamily="18" charset="0"/>
            </a:rPr>
            <a:t>Research and Development</a:t>
          </a:r>
        </a:p>
      </dsp:txBody>
      <dsp:txXfrm>
        <a:off x="4706942" y="1129679"/>
        <a:ext cx="777719" cy="38885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DB0CB5-6810-4788-B0CE-D62E3DCD9E8D}">
      <dsp:nvSpPr>
        <dsp:cNvPr id="0" name=""/>
        <dsp:cNvSpPr/>
      </dsp:nvSpPr>
      <dsp:spPr>
        <a:xfrm>
          <a:off x="1575396" y="1128712"/>
          <a:ext cx="281365" cy="536138"/>
        </a:xfrm>
        <a:custGeom>
          <a:avLst/>
          <a:gdLst/>
          <a:ahLst/>
          <a:cxnLst/>
          <a:rect l="0" t="0" r="0" b="0"/>
          <a:pathLst>
            <a:path>
              <a:moveTo>
                <a:pt x="0" y="0"/>
              </a:moveTo>
              <a:lnTo>
                <a:pt x="140682" y="0"/>
              </a:lnTo>
              <a:lnTo>
                <a:pt x="140682" y="536138"/>
              </a:lnTo>
              <a:lnTo>
                <a:pt x="281365" y="536138"/>
              </a:lnTo>
            </a:path>
          </a:pathLst>
        </a:custGeom>
        <a:noFill/>
        <a:ln w="12700" cap="flat" cmpd="sng" algn="ctr">
          <a:solidFill>
            <a:schemeClr val="accent1">
              <a:tint val="9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IN" sz="1200" kern="1200"/>
        </a:p>
      </dsp:txBody>
      <dsp:txXfrm>
        <a:off x="1700942" y="1381644"/>
        <a:ext cx="30274" cy="30274"/>
      </dsp:txXfrm>
    </dsp:sp>
    <dsp:sp modelId="{1413CF20-F3A0-4EA1-A3BC-13524CB14897}">
      <dsp:nvSpPr>
        <dsp:cNvPr id="0" name=""/>
        <dsp:cNvSpPr/>
      </dsp:nvSpPr>
      <dsp:spPr>
        <a:xfrm>
          <a:off x="1575396" y="1082992"/>
          <a:ext cx="281365" cy="91440"/>
        </a:xfrm>
        <a:custGeom>
          <a:avLst/>
          <a:gdLst/>
          <a:ahLst/>
          <a:cxnLst/>
          <a:rect l="0" t="0" r="0" b="0"/>
          <a:pathLst>
            <a:path>
              <a:moveTo>
                <a:pt x="0" y="45720"/>
              </a:moveTo>
              <a:lnTo>
                <a:pt x="281365" y="45720"/>
              </a:lnTo>
            </a:path>
          </a:pathLst>
        </a:custGeom>
        <a:noFill/>
        <a:ln w="12700" cap="flat" cmpd="sng" algn="ctr">
          <a:solidFill>
            <a:schemeClr val="accent1">
              <a:tint val="9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IN" sz="1200" kern="1200"/>
        </a:p>
      </dsp:txBody>
      <dsp:txXfrm>
        <a:off x="1709045" y="1121678"/>
        <a:ext cx="14068" cy="14068"/>
      </dsp:txXfrm>
    </dsp:sp>
    <dsp:sp modelId="{987530E8-E1A7-45AC-B40A-1B6C2D494B08}">
      <dsp:nvSpPr>
        <dsp:cNvPr id="0" name=""/>
        <dsp:cNvSpPr/>
      </dsp:nvSpPr>
      <dsp:spPr>
        <a:xfrm>
          <a:off x="1575396" y="592574"/>
          <a:ext cx="281365" cy="536138"/>
        </a:xfrm>
        <a:custGeom>
          <a:avLst/>
          <a:gdLst/>
          <a:ahLst/>
          <a:cxnLst/>
          <a:rect l="0" t="0" r="0" b="0"/>
          <a:pathLst>
            <a:path>
              <a:moveTo>
                <a:pt x="0" y="536138"/>
              </a:moveTo>
              <a:lnTo>
                <a:pt x="140682" y="536138"/>
              </a:lnTo>
              <a:lnTo>
                <a:pt x="140682" y="0"/>
              </a:lnTo>
              <a:lnTo>
                <a:pt x="281365" y="0"/>
              </a:lnTo>
            </a:path>
          </a:pathLst>
        </a:custGeom>
        <a:noFill/>
        <a:ln w="12700" cap="flat" cmpd="sng" algn="ctr">
          <a:solidFill>
            <a:schemeClr val="accent1">
              <a:tint val="90000"/>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IN" sz="1200" kern="1200"/>
        </a:p>
      </dsp:txBody>
      <dsp:txXfrm>
        <a:off x="1700942" y="845506"/>
        <a:ext cx="30274" cy="30274"/>
      </dsp:txXfrm>
    </dsp:sp>
    <dsp:sp modelId="{8504FAC4-EE32-49FA-AD06-88705FC0B1FA}">
      <dsp:nvSpPr>
        <dsp:cNvPr id="0" name=""/>
        <dsp:cNvSpPr/>
      </dsp:nvSpPr>
      <dsp:spPr>
        <a:xfrm rot="16200000">
          <a:off x="232228" y="914257"/>
          <a:ext cx="2257425" cy="428910"/>
        </a:xfrm>
        <a:prstGeom prst="rect">
          <a:avLst/>
        </a:prstGeom>
        <a:gradFill rotWithShape="0">
          <a:gsLst>
            <a:gs pos="0">
              <a:schemeClr val="accent1">
                <a:shade val="60000"/>
                <a:hueOff val="0"/>
                <a:satOff val="0"/>
                <a:lumOff val="0"/>
                <a:alphaOff val="0"/>
                <a:satMod val="103000"/>
                <a:lumMod val="102000"/>
                <a:tint val="94000"/>
              </a:schemeClr>
            </a:gs>
            <a:gs pos="50000">
              <a:schemeClr val="accent1">
                <a:shade val="60000"/>
                <a:hueOff val="0"/>
                <a:satOff val="0"/>
                <a:lumOff val="0"/>
                <a:alphaOff val="0"/>
                <a:satMod val="110000"/>
                <a:lumMod val="100000"/>
                <a:shade val="100000"/>
              </a:schemeClr>
            </a:gs>
            <a:gs pos="100000">
              <a:schemeClr val="accent1">
                <a:shade val="6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b="1" kern="1200"/>
            <a:t>Financing Options</a:t>
          </a:r>
        </a:p>
      </dsp:txBody>
      <dsp:txXfrm>
        <a:off x="232228" y="914257"/>
        <a:ext cx="2257425" cy="428910"/>
      </dsp:txXfrm>
    </dsp:sp>
    <dsp:sp modelId="{D2EC56F8-E441-420B-BA09-636265AFE44A}">
      <dsp:nvSpPr>
        <dsp:cNvPr id="0" name=""/>
        <dsp:cNvSpPr/>
      </dsp:nvSpPr>
      <dsp:spPr>
        <a:xfrm>
          <a:off x="1856761" y="378118"/>
          <a:ext cx="1406827" cy="428910"/>
        </a:xfrm>
        <a:prstGeom prst="rect">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t>Personal Savings</a:t>
          </a:r>
        </a:p>
      </dsp:txBody>
      <dsp:txXfrm>
        <a:off x="1856761" y="378118"/>
        <a:ext cx="1406827" cy="428910"/>
      </dsp:txXfrm>
    </dsp:sp>
    <dsp:sp modelId="{E8CEDC0E-C813-4F04-8E4B-FECD41C57E3D}">
      <dsp:nvSpPr>
        <dsp:cNvPr id="0" name=""/>
        <dsp:cNvSpPr/>
      </dsp:nvSpPr>
      <dsp:spPr>
        <a:xfrm>
          <a:off x="1856761" y="914257"/>
          <a:ext cx="1406827" cy="428910"/>
        </a:xfrm>
        <a:prstGeom prst="rect">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t>Bank Loan</a:t>
          </a:r>
        </a:p>
      </dsp:txBody>
      <dsp:txXfrm>
        <a:off x="1856761" y="914257"/>
        <a:ext cx="1406827" cy="428910"/>
      </dsp:txXfrm>
    </dsp:sp>
    <dsp:sp modelId="{448B11F6-BC87-49C7-883F-26AE5C48EB14}">
      <dsp:nvSpPr>
        <dsp:cNvPr id="0" name=""/>
        <dsp:cNvSpPr/>
      </dsp:nvSpPr>
      <dsp:spPr>
        <a:xfrm>
          <a:off x="1856761" y="1450395"/>
          <a:ext cx="1406827" cy="428910"/>
        </a:xfrm>
        <a:prstGeom prst="rect">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IN" sz="1200" kern="1200"/>
            <a:t>Venture Capital</a:t>
          </a:r>
        </a:p>
      </dsp:txBody>
      <dsp:txXfrm>
        <a:off x="1856761" y="1450395"/>
        <a:ext cx="1406827" cy="428910"/>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D8E32B-1148-4DD6-973F-B7B517AB45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2619</Words>
  <Characters>14933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Irina-Beata Gyorfi</cp:lastModifiedBy>
  <cp:revision>61</cp:revision>
  <dcterms:created xsi:type="dcterms:W3CDTF">2022-04-13T14:36:00Z</dcterms:created>
  <dcterms:modified xsi:type="dcterms:W3CDTF">2022-05-06T19:19:00Z</dcterms:modified>
</cp:coreProperties>
</file>