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1A4A1" w14:textId="77777777" w:rsidR="00E04891" w:rsidRDefault="00E04891" w:rsidP="00E04891">
      <w:pPr>
        <w:jc w:val="center"/>
        <w:rPr>
          <w:b/>
          <w:bCs/>
          <w:sz w:val="20"/>
          <w:szCs w:val="20"/>
          <w:u w:val="single"/>
          <w:lang w:val="en-GB"/>
        </w:rPr>
      </w:pPr>
      <w:r w:rsidRPr="00E04891">
        <w:rPr>
          <w:b/>
          <w:bCs/>
          <w:sz w:val="20"/>
          <w:szCs w:val="20"/>
          <w:u w:val="single"/>
          <w:lang w:val="en-GB"/>
        </w:rPr>
        <w:t xml:space="preserve">Managing Behaviour and Supporting Learner Engagement </w:t>
      </w:r>
      <w:r>
        <w:rPr>
          <w:b/>
          <w:bCs/>
          <w:sz w:val="20"/>
          <w:szCs w:val="20"/>
          <w:u w:val="single"/>
          <w:lang w:val="en-GB"/>
        </w:rPr>
        <w:t xml:space="preserve">Reflective Report </w:t>
      </w:r>
    </w:p>
    <w:p w14:paraId="7A1BF2E7" w14:textId="7F2CDA5A" w:rsidR="0028276E" w:rsidRDefault="00E04891" w:rsidP="00E04891">
      <w:pPr>
        <w:jc w:val="center"/>
        <w:rPr>
          <w:b/>
          <w:bCs/>
          <w:sz w:val="20"/>
          <w:szCs w:val="20"/>
          <w:u w:val="single"/>
          <w:lang w:val="en-GB"/>
        </w:rPr>
      </w:pPr>
      <w:r w:rsidRPr="00E04891">
        <w:rPr>
          <w:b/>
          <w:bCs/>
          <w:sz w:val="20"/>
          <w:szCs w:val="20"/>
          <w:u w:val="single"/>
          <w:lang w:val="en-GB"/>
        </w:rPr>
        <w:t>(Rosalind Mabey 2112930)</w:t>
      </w:r>
    </w:p>
    <w:p w14:paraId="2AB6C57E" w14:textId="161A690C" w:rsidR="00E04891" w:rsidRPr="00353C5C" w:rsidRDefault="00E04891" w:rsidP="00E04891">
      <w:pPr>
        <w:rPr>
          <w:b/>
          <w:bCs/>
          <w:sz w:val="20"/>
          <w:szCs w:val="20"/>
          <w:u w:val="single"/>
          <w:lang w:val="en-GB"/>
        </w:rPr>
      </w:pPr>
    </w:p>
    <w:p w14:paraId="31036AAE" w14:textId="77777777" w:rsidR="00AF4B5D" w:rsidRDefault="00AF4B5D" w:rsidP="00E04891">
      <w:pPr>
        <w:rPr>
          <w:sz w:val="20"/>
          <w:szCs w:val="20"/>
          <w:u w:val="single"/>
          <w:lang w:val="en-GB"/>
        </w:rPr>
      </w:pPr>
    </w:p>
    <w:p w14:paraId="36339F4D" w14:textId="41061D29" w:rsidR="00AF4B5D" w:rsidRDefault="00AF4B5D" w:rsidP="0098503C">
      <w:pPr>
        <w:spacing w:line="480" w:lineRule="auto"/>
        <w:ind w:firstLine="720"/>
        <w:rPr>
          <w:sz w:val="20"/>
          <w:szCs w:val="20"/>
          <w:lang w:val="en-GB"/>
        </w:rPr>
      </w:pPr>
      <w:r w:rsidRPr="00AF4B5D">
        <w:rPr>
          <w:sz w:val="20"/>
          <w:szCs w:val="20"/>
          <w:lang w:val="en-GB"/>
        </w:rPr>
        <w:t>In this essay, I am going to outline current thinking and guidance in relation to behaviour management and effective learner engagement, from an academic, as well as legislative perspective.</w:t>
      </w:r>
      <w:r>
        <w:rPr>
          <w:sz w:val="20"/>
          <w:szCs w:val="20"/>
          <w:lang w:val="en-GB"/>
        </w:rPr>
        <w:t xml:space="preserve"> I will consider the potential effectiveness of such strategies to post-compulsory learning, as well as any challenges</w:t>
      </w:r>
      <w:r w:rsidR="009322BA">
        <w:rPr>
          <w:sz w:val="20"/>
          <w:szCs w:val="20"/>
          <w:lang w:val="en-GB"/>
        </w:rPr>
        <w:t>.</w:t>
      </w:r>
    </w:p>
    <w:p w14:paraId="11CB42E5" w14:textId="37195D8A" w:rsidR="00626AE0" w:rsidRDefault="006830F7" w:rsidP="008967FB">
      <w:pPr>
        <w:spacing w:line="480" w:lineRule="auto"/>
        <w:rPr>
          <w:sz w:val="20"/>
          <w:szCs w:val="20"/>
          <w:lang w:val="en-GB"/>
        </w:rPr>
      </w:pPr>
      <w:r>
        <w:rPr>
          <w:sz w:val="20"/>
          <w:szCs w:val="20"/>
          <w:lang w:val="en-GB"/>
        </w:rPr>
        <w:tab/>
        <w:t>Managing challenging behaviour</w:t>
      </w:r>
      <w:r w:rsidR="00FE0326">
        <w:rPr>
          <w:sz w:val="20"/>
          <w:szCs w:val="20"/>
          <w:lang w:val="en-GB"/>
        </w:rPr>
        <w:t xml:space="preserve"> can be time consuming</w:t>
      </w:r>
      <w:r>
        <w:rPr>
          <w:sz w:val="20"/>
          <w:szCs w:val="20"/>
          <w:lang w:val="en-GB"/>
        </w:rPr>
        <w:t xml:space="preserve"> </w:t>
      </w:r>
      <w:r w:rsidR="00FE0326">
        <w:rPr>
          <w:sz w:val="20"/>
          <w:szCs w:val="20"/>
          <w:lang w:val="en-GB"/>
        </w:rPr>
        <w:t>and have a negative impact on the standard of a pupil’s learning (Brandis, 2012)</w:t>
      </w:r>
      <w:r w:rsidR="00A53689">
        <w:rPr>
          <w:sz w:val="20"/>
          <w:szCs w:val="20"/>
          <w:lang w:val="en-GB"/>
        </w:rPr>
        <w:t xml:space="preserve">, therefore, it is imperative to address </w:t>
      </w:r>
      <w:r w:rsidR="00257F2B">
        <w:rPr>
          <w:sz w:val="20"/>
          <w:szCs w:val="20"/>
          <w:lang w:val="en-GB"/>
        </w:rPr>
        <w:t>misbehaviour</w:t>
      </w:r>
      <w:r w:rsidR="00A53689">
        <w:rPr>
          <w:sz w:val="20"/>
          <w:szCs w:val="20"/>
          <w:lang w:val="en-GB"/>
        </w:rPr>
        <w:t xml:space="preserve"> as soon as it arises.</w:t>
      </w:r>
      <w:r w:rsidR="008967FB">
        <w:rPr>
          <w:sz w:val="20"/>
          <w:szCs w:val="20"/>
          <w:lang w:val="en-GB"/>
        </w:rPr>
        <w:t xml:space="preserve"> There are numerous ways in which we can manage unwanted behaviour, with communication under-pinning many models of behaviour management. </w:t>
      </w:r>
      <w:r w:rsidR="00EB0ACB">
        <w:rPr>
          <w:sz w:val="20"/>
          <w:szCs w:val="20"/>
          <w:lang w:val="en-GB"/>
        </w:rPr>
        <w:t xml:space="preserve">I will only be discussing a small number of these models in this </w:t>
      </w:r>
      <w:proofErr w:type="gramStart"/>
      <w:r w:rsidR="00EB0ACB">
        <w:rPr>
          <w:sz w:val="20"/>
          <w:szCs w:val="20"/>
          <w:lang w:val="en-GB"/>
        </w:rPr>
        <w:t>essay</w:t>
      </w:r>
      <w:proofErr w:type="gramEnd"/>
      <w:r w:rsidR="00EB0ACB">
        <w:rPr>
          <w:sz w:val="20"/>
          <w:szCs w:val="20"/>
          <w:lang w:val="en-GB"/>
        </w:rPr>
        <w:t xml:space="preserve"> but it is important to </w:t>
      </w:r>
      <w:r w:rsidR="00626AE0">
        <w:rPr>
          <w:sz w:val="20"/>
          <w:szCs w:val="20"/>
          <w:lang w:val="en-GB"/>
        </w:rPr>
        <w:t>remember</w:t>
      </w:r>
      <w:r w:rsidR="00EB0ACB">
        <w:rPr>
          <w:sz w:val="20"/>
          <w:szCs w:val="20"/>
          <w:lang w:val="en-GB"/>
        </w:rPr>
        <w:t xml:space="preserve"> that there are</w:t>
      </w:r>
      <w:r w:rsidR="00353C5C">
        <w:rPr>
          <w:sz w:val="20"/>
          <w:szCs w:val="20"/>
          <w:lang w:val="en-GB"/>
        </w:rPr>
        <w:t xml:space="preserve"> a plethora of</w:t>
      </w:r>
      <w:r w:rsidR="00EB0ACB">
        <w:rPr>
          <w:sz w:val="20"/>
          <w:szCs w:val="20"/>
          <w:lang w:val="en-GB"/>
        </w:rPr>
        <w:t xml:space="preserve"> Behaviour Management Models available, which can be used</w:t>
      </w:r>
      <w:r w:rsidR="00626AE0">
        <w:rPr>
          <w:sz w:val="20"/>
          <w:szCs w:val="20"/>
          <w:lang w:val="en-GB"/>
        </w:rPr>
        <w:t>, almost in a bespoke way, depending on the group of students that are being taught.</w:t>
      </w:r>
    </w:p>
    <w:p w14:paraId="51584A04" w14:textId="0D037897" w:rsidR="00A53689" w:rsidRDefault="00626AE0" w:rsidP="00626AE0">
      <w:pPr>
        <w:spacing w:line="480" w:lineRule="auto"/>
        <w:ind w:firstLine="720"/>
        <w:rPr>
          <w:sz w:val="20"/>
          <w:szCs w:val="20"/>
          <w:lang w:val="en-GB"/>
        </w:rPr>
      </w:pPr>
      <w:r>
        <w:rPr>
          <w:sz w:val="20"/>
          <w:szCs w:val="20"/>
          <w:lang w:val="en-GB"/>
        </w:rPr>
        <w:t>With communication, in mind, Psychologist</w:t>
      </w:r>
      <w:r w:rsidR="00D961CC">
        <w:rPr>
          <w:sz w:val="20"/>
          <w:szCs w:val="20"/>
          <w:lang w:val="en-GB"/>
        </w:rPr>
        <w:t xml:space="preserve">, </w:t>
      </w:r>
      <w:r w:rsidR="008967FB">
        <w:rPr>
          <w:sz w:val="20"/>
          <w:szCs w:val="20"/>
          <w:lang w:val="en-GB"/>
        </w:rPr>
        <w:t xml:space="preserve">Eric Berne (1961) described </w:t>
      </w:r>
      <w:r w:rsidR="003471C8">
        <w:rPr>
          <w:sz w:val="20"/>
          <w:szCs w:val="20"/>
          <w:lang w:val="en-GB"/>
        </w:rPr>
        <w:t>a model based on the way teachers communicate with learners</w:t>
      </w:r>
      <w:r w:rsidR="00D961CC">
        <w:rPr>
          <w:sz w:val="20"/>
          <w:szCs w:val="20"/>
          <w:lang w:val="en-GB"/>
        </w:rPr>
        <w:t>. H</w:t>
      </w:r>
      <w:r w:rsidR="003471C8">
        <w:rPr>
          <w:sz w:val="20"/>
          <w:szCs w:val="20"/>
          <w:lang w:val="en-GB"/>
        </w:rPr>
        <w:t>is ‘Transactional Analysis” model is based on the need for</w:t>
      </w:r>
      <w:r w:rsidR="00D961CC">
        <w:rPr>
          <w:sz w:val="20"/>
          <w:szCs w:val="20"/>
          <w:lang w:val="en-GB"/>
        </w:rPr>
        <w:t xml:space="preserve"> adult-to-adult </w:t>
      </w:r>
      <w:r w:rsidR="003471C8">
        <w:rPr>
          <w:sz w:val="20"/>
          <w:szCs w:val="20"/>
          <w:lang w:val="en-GB"/>
        </w:rPr>
        <w:t xml:space="preserve">conversations, </w:t>
      </w:r>
      <w:r w:rsidR="00D961CC">
        <w:rPr>
          <w:sz w:val="20"/>
          <w:szCs w:val="20"/>
          <w:lang w:val="en-GB"/>
        </w:rPr>
        <w:t>to</w:t>
      </w:r>
      <w:r w:rsidR="003471C8">
        <w:rPr>
          <w:sz w:val="20"/>
          <w:szCs w:val="20"/>
          <w:lang w:val="en-GB"/>
        </w:rPr>
        <w:t xml:space="preserve"> obtain optimum results in a learning environment.</w:t>
      </w:r>
      <w:r w:rsidR="00D961CC">
        <w:rPr>
          <w:sz w:val="20"/>
          <w:szCs w:val="20"/>
          <w:lang w:val="en-GB"/>
        </w:rPr>
        <w:t xml:space="preserve"> He also describes two other modes than are often used but are not as beneficial for creating an effective relationship between an educator and a </w:t>
      </w:r>
      <w:r w:rsidR="004D3F9E">
        <w:rPr>
          <w:sz w:val="20"/>
          <w:szCs w:val="20"/>
          <w:lang w:val="en-GB"/>
        </w:rPr>
        <w:t>pupil:</w:t>
      </w:r>
      <w:r w:rsidR="00D961CC">
        <w:rPr>
          <w:sz w:val="20"/>
          <w:szCs w:val="20"/>
          <w:lang w:val="en-GB"/>
        </w:rPr>
        <w:t xml:space="preserve"> that of child or parent.</w:t>
      </w:r>
      <w:r w:rsidR="004D3F9E">
        <w:rPr>
          <w:sz w:val="20"/>
          <w:szCs w:val="20"/>
          <w:lang w:val="en-GB"/>
        </w:rPr>
        <w:t xml:space="preserve"> The child-parent relationship is the least effective, especially when teaching adults, as it can make the learner feel patronised or chastised, creating a</w:t>
      </w:r>
      <w:r w:rsidR="00EB0ACB">
        <w:rPr>
          <w:sz w:val="20"/>
          <w:szCs w:val="20"/>
          <w:lang w:val="en-GB"/>
        </w:rPr>
        <w:t xml:space="preserve"> dysfunctional relationship</w:t>
      </w:r>
      <w:r w:rsidR="004D3F9E">
        <w:rPr>
          <w:sz w:val="20"/>
          <w:szCs w:val="20"/>
          <w:lang w:val="en-GB"/>
        </w:rPr>
        <w:t xml:space="preserve"> </w:t>
      </w:r>
      <w:r w:rsidR="00EB0ACB">
        <w:rPr>
          <w:sz w:val="20"/>
          <w:szCs w:val="20"/>
          <w:lang w:val="en-GB"/>
        </w:rPr>
        <w:t>and thus worsening any negative behaviour.</w:t>
      </w:r>
    </w:p>
    <w:p w14:paraId="5935FE2A" w14:textId="29AA2FE4" w:rsidR="00626AE0" w:rsidRDefault="00626AE0" w:rsidP="00626AE0">
      <w:pPr>
        <w:spacing w:line="480" w:lineRule="auto"/>
        <w:ind w:firstLine="720"/>
        <w:rPr>
          <w:sz w:val="20"/>
          <w:szCs w:val="20"/>
          <w:lang w:val="en-GB"/>
        </w:rPr>
      </w:pPr>
      <w:r>
        <w:rPr>
          <w:sz w:val="20"/>
          <w:szCs w:val="20"/>
          <w:lang w:val="en-GB"/>
        </w:rPr>
        <w:t>Fred Jones</w:t>
      </w:r>
      <w:r w:rsidR="00E227B7">
        <w:rPr>
          <w:sz w:val="20"/>
          <w:szCs w:val="20"/>
          <w:lang w:val="en-GB"/>
        </w:rPr>
        <w:t xml:space="preserve"> (2007)</w:t>
      </w:r>
      <w:r w:rsidR="00B73FAE">
        <w:rPr>
          <w:sz w:val="20"/>
          <w:szCs w:val="20"/>
          <w:lang w:val="en-GB"/>
        </w:rPr>
        <w:t xml:space="preserve"> believes that it is vital to build a</w:t>
      </w:r>
      <w:r w:rsidR="00C2065C">
        <w:rPr>
          <w:sz w:val="20"/>
          <w:szCs w:val="20"/>
          <w:lang w:val="en-GB"/>
        </w:rPr>
        <w:t>n effective</w:t>
      </w:r>
      <w:r w:rsidR="00B73FAE">
        <w:rPr>
          <w:sz w:val="20"/>
          <w:szCs w:val="20"/>
          <w:lang w:val="en-GB"/>
        </w:rPr>
        <w:t xml:space="preserve"> classroom environment, using rewards</w:t>
      </w:r>
      <w:r w:rsidR="00C2065C">
        <w:rPr>
          <w:sz w:val="20"/>
          <w:szCs w:val="20"/>
          <w:lang w:val="en-GB"/>
        </w:rPr>
        <w:t xml:space="preserve"> and encouraging behaviour, this will enable the teacher to be free from anxiety, thus allowing them to teach competently and minimise poor behaviour.</w:t>
      </w:r>
      <w:r w:rsidR="009860D2">
        <w:rPr>
          <w:sz w:val="20"/>
          <w:szCs w:val="20"/>
          <w:lang w:val="en-GB"/>
        </w:rPr>
        <w:t xml:space="preserve"> He also describes the need to mobilise around the classroom and get up close to the students</w:t>
      </w:r>
      <w:r w:rsidR="00C24289">
        <w:rPr>
          <w:sz w:val="20"/>
          <w:szCs w:val="20"/>
          <w:lang w:val="en-GB"/>
        </w:rPr>
        <w:t>, to observe their body language and impact their learning.</w:t>
      </w:r>
      <w:r w:rsidR="009860D2">
        <w:rPr>
          <w:sz w:val="20"/>
          <w:szCs w:val="20"/>
          <w:lang w:val="en-GB"/>
        </w:rPr>
        <w:t xml:space="preserve"> </w:t>
      </w:r>
      <w:r w:rsidR="00C2065C">
        <w:rPr>
          <w:sz w:val="20"/>
          <w:szCs w:val="20"/>
          <w:lang w:val="en-GB"/>
        </w:rPr>
        <w:t xml:space="preserve"> While this sounds great in theory, it is not easy for an inexperienced teaching professional to simply relax</w:t>
      </w:r>
      <w:r w:rsidR="009860D2">
        <w:rPr>
          <w:sz w:val="20"/>
          <w:szCs w:val="20"/>
          <w:lang w:val="en-GB"/>
        </w:rPr>
        <w:t xml:space="preserve">, plus </w:t>
      </w:r>
      <w:r w:rsidR="00C2065C">
        <w:rPr>
          <w:sz w:val="20"/>
          <w:szCs w:val="20"/>
          <w:lang w:val="en-GB"/>
        </w:rPr>
        <w:t xml:space="preserve">I feel that the use of incentives can also have a negative affect </w:t>
      </w:r>
      <w:r w:rsidR="00C24289">
        <w:rPr>
          <w:sz w:val="20"/>
          <w:szCs w:val="20"/>
          <w:lang w:val="en-GB"/>
        </w:rPr>
        <w:t>long term. As for physical proximity, I feel that, in contemporary classrooms, this could be deemed as inappropriate and cause more harm than good.</w:t>
      </w:r>
    </w:p>
    <w:p w14:paraId="00FC08FC" w14:textId="7C610B52" w:rsidR="00C24289" w:rsidRDefault="003F0B75" w:rsidP="00626AE0">
      <w:pPr>
        <w:spacing w:line="480" w:lineRule="auto"/>
        <w:ind w:firstLine="720"/>
        <w:rPr>
          <w:sz w:val="20"/>
          <w:szCs w:val="20"/>
          <w:lang w:val="en-GB"/>
        </w:rPr>
      </w:pPr>
      <w:r>
        <w:rPr>
          <w:sz w:val="20"/>
          <w:szCs w:val="20"/>
          <w:lang w:val="en-GB"/>
        </w:rPr>
        <w:t xml:space="preserve">A </w:t>
      </w:r>
      <w:r w:rsidR="00CA48D0">
        <w:rPr>
          <w:sz w:val="20"/>
          <w:szCs w:val="20"/>
          <w:lang w:val="en-GB"/>
        </w:rPr>
        <w:t xml:space="preserve">theory </w:t>
      </w:r>
      <w:r>
        <w:rPr>
          <w:sz w:val="20"/>
          <w:szCs w:val="20"/>
          <w:lang w:val="en-GB"/>
        </w:rPr>
        <w:t xml:space="preserve">that is more user-friendly </w:t>
      </w:r>
      <w:r w:rsidR="00CC054C">
        <w:rPr>
          <w:sz w:val="20"/>
          <w:szCs w:val="20"/>
          <w:lang w:val="en-GB"/>
        </w:rPr>
        <w:t>and practical, is described by Harry Wong (2009)</w:t>
      </w:r>
      <w:r w:rsidR="00CA48D0">
        <w:rPr>
          <w:sz w:val="20"/>
          <w:szCs w:val="20"/>
          <w:lang w:val="en-GB"/>
        </w:rPr>
        <w:t>. Wong focuses on establishing routines and structuring lessons effectively</w:t>
      </w:r>
      <w:r w:rsidR="00DE04B4">
        <w:rPr>
          <w:sz w:val="20"/>
          <w:szCs w:val="20"/>
          <w:lang w:val="en-GB"/>
        </w:rPr>
        <w:t>,</w:t>
      </w:r>
      <w:r w:rsidR="00CA48D0">
        <w:rPr>
          <w:sz w:val="20"/>
          <w:szCs w:val="20"/>
          <w:lang w:val="en-GB"/>
        </w:rPr>
        <w:t xml:space="preserve"> which in turn will lead to success in the classroom, he feels that if basic rules are introduced on day one and those rules are </w:t>
      </w:r>
      <w:r w:rsidR="00DE04B4">
        <w:rPr>
          <w:sz w:val="20"/>
          <w:szCs w:val="20"/>
          <w:lang w:val="en-GB"/>
        </w:rPr>
        <w:t>followed</w:t>
      </w:r>
      <w:r w:rsidR="00CA48D0">
        <w:rPr>
          <w:sz w:val="20"/>
          <w:szCs w:val="20"/>
          <w:lang w:val="en-GB"/>
        </w:rPr>
        <w:t xml:space="preserve"> repeatedly then teachers will be able to concentrat</w:t>
      </w:r>
      <w:r w:rsidR="00A629E6">
        <w:rPr>
          <w:sz w:val="20"/>
          <w:szCs w:val="20"/>
          <w:lang w:val="en-GB"/>
        </w:rPr>
        <w:t>e</w:t>
      </w:r>
      <w:r w:rsidR="00CA48D0">
        <w:rPr>
          <w:sz w:val="20"/>
          <w:szCs w:val="20"/>
          <w:lang w:val="en-GB"/>
        </w:rPr>
        <w:t xml:space="preserve"> on </w:t>
      </w:r>
      <w:r w:rsidR="00DE04B4">
        <w:rPr>
          <w:sz w:val="20"/>
          <w:szCs w:val="20"/>
          <w:lang w:val="en-GB"/>
        </w:rPr>
        <w:t>teaching their students</w:t>
      </w:r>
      <w:r w:rsidR="00A629E6">
        <w:rPr>
          <w:sz w:val="20"/>
          <w:szCs w:val="20"/>
          <w:lang w:val="en-GB"/>
        </w:rPr>
        <w:t xml:space="preserve"> rather than</w:t>
      </w:r>
      <w:r w:rsidR="00DE04B4">
        <w:rPr>
          <w:sz w:val="20"/>
          <w:szCs w:val="20"/>
          <w:lang w:val="en-GB"/>
        </w:rPr>
        <w:t xml:space="preserve"> correcting their behaviour. Although this is </w:t>
      </w:r>
      <w:r w:rsidR="00DE04B4">
        <w:rPr>
          <w:sz w:val="20"/>
          <w:szCs w:val="20"/>
          <w:lang w:val="en-GB"/>
        </w:rPr>
        <w:lastRenderedPageBreak/>
        <w:t>technically not a behaviour management model, it does provide a series of useful suggestions which are helpful when considering effective learning.</w:t>
      </w:r>
    </w:p>
    <w:p w14:paraId="31FC307E" w14:textId="437D3B44" w:rsidR="00DE04B4" w:rsidRDefault="00CF6E3B" w:rsidP="00626AE0">
      <w:pPr>
        <w:spacing w:line="480" w:lineRule="auto"/>
        <w:ind w:firstLine="720"/>
        <w:rPr>
          <w:sz w:val="20"/>
          <w:szCs w:val="20"/>
          <w:lang w:val="en-GB"/>
        </w:rPr>
      </w:pPr>
      <w:r>
        <w:rPr>
          <w:sz w:val="20"/>
          <w:szCs w:val="20"/>
          <w:lang w:val="en-GB"/>
        </w:rPr>
        <w:t xml:space="preserve">A </w:t>
      </w:r>
      <w:r w:rsidR="00D26C65">
        <w:rPr>
          <w:sz w:val="20"/>
          <w:szCs w:val="20"/>
          <w:lang w:val="en-GB"/>
        </w:rPr>
        <w:t xml:space="preserve">theory </w:t>
      </w:r>
      <w:r>
        <w:rPr>
          <w:sz w:val="20"/>
          <w:szCs w:val="20"/>
          <w:lang w:val="en-GB"/>
        </w:rPr>
        <w:t>which I am</w:t>
      </w:r>
      <w:r w:rsidR="00D26C65">
        <w:rPr>
          <w:sz w:val="20"/>
          <w:szCs w:val="20"/>
          <w:lang w:val="en-GB"/>
        </w:rPr>
        <w:t xml:space="preserve"> more </w:t>
      </w:r>
      <w:r>
        <w:rPr>
          <w:sz w:val="20"/>
          <w:szCs w:val="20"/>
          <w:lang w:val="en-GB"/>
        </w:rPr>
        <w:t xml:space="preserve">familiar with is Maslow’s </w:t>
      </w:r>
      <w:r w:rsidR="00D26C65">
        <w:rPr>
          <w:sz w:val="20"/>
          <w:szCs w:val="20"/>
          <w:lang w:val="en-GB"/>
        </w:rPr>
        <w:t xml:space="preserve">hierarch of needs (Maslow, 1987) as this is often used in healthcare settings. </w:t>
      </w:r>
      <w:r w:rsidR="00AD1C7D">
        <w:rPr>
          <w:sz w:val="20"/>
          <w:szCs w:val="20"/>
          <w:lang w:val="en-GB"/>
        </w:rPr>
        <w:t xml:space="preserve">This model is based on fulfilling needs in an order of rank, with the most basic needs being addressed before pursuing the more sophisticated </w:t>
      </w:r>
      <w:r w:rsidR="00A62451">
        <w:rPr>
          <w:sz w:val="20"/>
          <w:szCs w:val="20"/>
          <w:lang w:val="en-GB"/>
        </w:rPr>
        <w:t xml:space="preserve">needs. It is built on the thought that without basic physiological needs such as eating, drinking and sleeping being met, a person, in this case, a student cannot move through the levels to ‘self-actualisation’, in this case, effective learning. </w:t>
      </w:r>
      <w:r w:rsidR="00B20189">
        <w:rPr>
          <w:sz w:val="20"/>
          <w:szCs w:val="20"/>
          <w:lang w:val="en-GB"/>
        </w:rPr>
        <w:t>I</w:t>
      </w:r>
      <w:r w:rsidR="006179C4">
        <w:rPr>
          <w:sz w:val="20"/>
          <w:szCs w:val="20"/>
          <w:lang w:val="en-GB"/>
        </w:rPr>
        <w:t xml:space="preserve">f a student is sleep-deprived or is experiencing some form of neglect/self-neglect then this may well affect their behaviour in a classroom. This model is not perfect as it fails to consider the wider range of needs </w:t>
      </w:r>
      <w:proofErr w:type="gramStart"/>
      <w:r w:rsidR="00353C5C">
        <w:rPr>
          <w:sz w:val="20"/>
          <w:szCs w:val="20"/>
          <w:lang w:val="en-GB"/>
        </w:rPr>
        <w:t>that students</w:t>
      </w:r>
      <w:proofErr w:type="gramEnd"/>
      <w:r w:rsidR="006179C4">
        <w:rPr>
          <w:sz w:val="20"/>
          <w:szCs w:val="20"/>
          <w:lang w:val="en-GB"/>
        </w:rPr>
        <w:t xml:space="preserve"> may possess and the fact that their needs may be addressed out of order but I do find it useful as it adopts a holistic approach to education and learning.</w:t>
      </w:r>
    </w:p>
    <w:p w14:paraId="1246F606" w14:textId="48FF91A8" w:rsidR="00B20189" w:rsidRDefault="00B20189" w:rsidP="00626AE0">
      <w:pPr>
        <w:spacing w:line="480" w:lineRule="auto"/>
        <w:ind w:firstLine="720"/>
        <w:rPr>
          <w:sz w:val="20"/>
          <w:szCs w:val="20"/>
          <w:lang w:val="en-GB"/>
        </w:rPr>
      </w:pPr>
      <w:r>
        <w:rPr>
          <w:sz w:val="20"/>
          <w:szCs w:val="20"/>
          <w:lang w:val="en-GB"/>
        </w:rPr>
        <w:t>At this point, it is important to consider the legislation related to behaviour management. Within a compulsory educational setting, safeguarding needs to be at the forefront of any teacher’s mind, especially if pupils are displaying challenging behaviour. Each school will have an individual safeguarding policy which will need to be strictly adhered to,</w:t>
      </w:r>
      <w:r w:rsidR="00DA0DF8">
        <w:rPr>
          <w:sz w:val="20"/>
          <w:szCs w:val="20"/>
          <w:lang w:val="en-GB"/>
        </w:rPr>
        <w:t xml:space="preserve"> as well as UK Government legislation surrounding the protection of children. The Children’s Acts of 1989 and 2004 puts a duty on education authorities and teachers, to act if they believe that a child is being or has been expose</w:t>
      </w:r>
      <w:r w:rsidR="00E56BCA">
        <w:rPr>
          <w:sz w:val="20"/>
          <w:szCs w:val="20"/>
          <w:lang w:val="en-GB"/>
        </w:rPr>
        <w:t>d</w:t>
      </w:r>
      <w:r w:rsidR="00DA0DF8">
        <w:rPr>
          <w:sz w:val="20"/>
          <w:szCs w:val="20"/>
          <w:lang w:val="en-GB"/>
        </w:rPr>
        <w:t xml:space="preserve"> to harm.</w:t>
      </w:r>
      <w:r w:rsidR="00E56BCA">
        <w:rPr>
          <w:sz w:val="20"/>
          <w:szCs w:val="20"/>
          <w:lang w:val="en-GB"/>
        </w:rPr>
        <w:t xml:space="preserve"> With adult learners, there appears to be minimal legislation, other than </w:t>
      </w:r>
      <w:r w:rsidR="00A425AF">
        <w:rPr>
          <w:sz w:val="20"/>
          <w:szCs w:val="20"/>
          <w:lang w:val="en-GB"/>
        </w:rPr>
        <w:t>the Mental Capacity Act (2005) and the Equality Act (2010)</w:t>
      </w:r>
      <w:r w:rsidR="00B25020">
        <w:rPr>
          <w:sz w:val="20"/>
          <w:szCs w:val="20"/>
          <w:lang w:val="en-GB"/>
        </w:rPr>
        <w:t xml:space="preserve"> but these are important to consider as mental health and/or disability with additional learning needs, could manifest behaviour that could be perceived as challenging.</w:t>
      </w:r>
    </w:p>
    <w:p w14:paraId="0F83B958" w14:textId="1660F243" w:rsidR="00B25020" w:rsidRDefault="00B25020" w:rsidP="00626AE0">
      <w:pPr>
        <w:spacing w:line="480" w:lineRule="auto"/>
        <w:ind w:firstLine="720"/>
        <w:rPr>
          <w:sz w:val="20"/>
          <w:szCs w:val="20"/>
          <w:lang w:val="en-GB"/>
        </w:rPr>
      </w:pPr>
      <w:r>
        <w:rPr>
          <w:sz w:val="20"/>
          <w:szCs w:val="20"/>
          <w:lang w:val="en-GB"/>
        </w:rPr>
        <w:t xml:space="preserve">When managing disruptive behaviour, </w:t>
      </w:r>
      <w:r w:rsidR="000F1247">
        <w:rPr>
          <w:sz w:val="20"/>
          <w:szCs w:val="20"/>
          <w:lang w:val="en-GB"/>
        </w:rPr>
        <w:t xml:space="preserve">consideration needs to be made about why the adult learner is behaving this way and what can be done to minimise it. Just because they are an adult, we should not thrust our own assumptions and beliefs upon them. </w:t>
      </w:r>
      <w:r w:rsidR="001876AD">
        <w:rPr>
          <w:sz w:val="20"/>
          <w:szCs w:val="20"/>
          <w:lang w:val="en-GB"/>
        </w:rPr>
        <w:t>Contrary to popular belief, n</w:t>
      </w:r>
      <w:r w:rsidR="000F1247">
        <w:rPr>
          <w:sz w:val="20"/>
          <w:szCs w:val="20"/>
          <w:lang w:val="en-GB"/>
        </w:rPr>
        <w:t xml:space="preserve">ot all adult learners want </w:t>
      </w:r>
      <w:r w:rsidR="001876AD">
        <w:rPr>
          <w:sz w:val="20"/>
          <w:szCs w:val="20"/>
          <w:lang w:val="en-GB"/>
        </w:rPr>
        <w:t xml:space="preserve">to learn, they may be required to attend a course as part of their job or encouraged to acquire some qualifications to increase their employability. </w:t>
      </w:r>
      <w:r w:rsidR="00E215AC">
        <w:rPr>
          <w:sz w:val="20"/>
          <w:szCs w:val="20"/>
          <w:lang w:val="en-GB"/>
        </w:rPr>
        <w:t>Despite their demeanour, t</w:t>
      </w:r>
      <w:r w:rsidR="001876AD">
        <w:rPr>
          <w:sz w:val="20"/>
          <w:szCs w:val="20"/>
          <w:lang w:val="en-GB"/>
        </w:rPr>
        <w:t>hey may have doubts or lack confidence, due to previous negative experiences in educational settings or they may just not think they have the time to dedicate to learning due to eternal pressures such as family commitments or workload in their job</w:t>
      </w:r>
      <w:r w:rsidR="00E215AC">
        <w:rPr>
          <w:sz w:val="20"/>
          <w:szCs w:val="20"/>
          <w:lang w:val="en-GB"/>
        </w:rPr>
        <w:t xml:space="preserve"> (Wallace, 2013). In trying to hide their anxieties, they may appear combative, attempting to regularly cause conflict,</w:t>
      </w:r>
      <w:r w:rsidR="004350DB">
        <w:rPr>
          <w:sz w:val="20"/>
          <w:szCs w:val="20"/>
          <w:lang w:val="en-GB"/>
        </w:rPr>
        <w:t xml:space="preserve"> to </w:t>
      </w:r>
      <w:r w:rsidR="00E215AC">
        <w:rPr>
          <w:sz w:val="20"/>
          <w:szCs w:val="20"/>
          <w:lang w:val="en-GB"/>
        </w:rPr>
        <w:t>deflect any attention away from them. This</w:t>
      </w:r>
      <w:r w:rsidR="004350DB">
        <w:rPr>
          <w:sz w:val="20"/>
          <w:szCs w:val="20"/>
          <w:lang w:val="en-GB"/>
        </w:rPr>
        <w:t xml:space="preserve"> type of disruption</w:t>
      </w:r>
      <w:r w:rsidR="00E215AC">
        <w:rPr>
          <w:sz w:val="20"/>
          <w:szCs w:val="20"/>
          <w:lang w:val="en-GB"/>
        </w:rPr>
        <w:t xml:space="preserve"> needs to be managed consistently and calmly</w:t>
      </w:r>
      <w:r w:rsidR="004350DB">
        <w:rPr>
          <w:sz w:val="20"/>
          <w:szCs w:val="20"/>
          <w:lang w:val="en-GB"/>
        </w:rPr>
        <w:t xml:space="preserve"> to </w:t>
      </w:r>
      <w:r w:rsidR="004350DB">
        <w:rPr>
          <w:sz w:val="20"/>
          <w:szCs w:val="20"/>
          <w:lang w:val="en-GB"/>
        </w:rPr>
        <w:lastRenderedPageBreak/>
        <w:t>ensure a supported learning culture is always present. This can be done, by establishing ground rules early in the teacher-student interaction</w:t>
      </w:r>
      <w:r w:rsidR="00FA156F">
        <w:rPr>
          <w:sz w:val="20"/>
          <w:szCs w:val="20"/>
          <w:lang w:val="en-GB"/>
        </w:rPr>
        <w:t xml:space="preserve"> process, either by </w:t>
      </w:r>
      <w:r w:rsidR="001A7C50">
        <w:rPr>
          <w:sz w:val="20"/>
          <w:szCs w:val="20"/>
          <w:lang w:val="en-GB"/>
        </w:rPr>
        <w:t>implementing them</w:t>
      </w:r>
      <w:r w:rsidR="00FA156F">
        <w:rPr>
          <w:sz w:val="20"/>
          <w:szCs w:val="20"/>
          <w:lang w:val="en-GB"/>
        </w:rPr>
        <w:t xml:space="preserve"> or workshopping them as a group (</w:t>
      </w:r>
      <w:r w:rsidR="001A40B4">
        <w:rPr>
          <w:sz w:val="20"/>
          <w:szCs w:val="20"/>
          <w:lang w:val="en-GB"/>
        </w:rPr>
        <w:t>Lebor, 2017)</w:t>
      </w:r>
      <w:r w:rsidR="001A7C50">
        <w:rPr>
          <w:sz w:val="20"/>
          <w:szCs w:val="20"/>
          <w:lang w:val="en-GB"/>
        </w:rPr>
        <w:t>.</w:t>
      </w:r>
    </w:p>
    <w:p w14:paraId="203ABD53" w14:textId="70EC80EB" w:rsidR="001A7C50" w:rsidRDefault="001A7C50" w:rsidP="00626AE0">
      <w:pPr>
        <w:spacing w:line="480" w:lineRule="auto"/>
        <w:ind w:firstLine="720"/>
        <w:rPr>
          <w:sz w:val="20"/>
          <w:szCs w:val="20"/>
          <w:lang w:val="en-GB"/>
        </w:rPr>
      </w:pPr>
      <w:r>
        <w:rPr>
          <w:sz w:val="20"/>
          <w:szCs w:val="20"/>
          <w:lang w:val="en-GB"/>
        </w:rPr>
        <w:t xml:space="preserve">Behaviour management plays a huge part in creating and maintaining a supportive and productive environment for all learners and communication is vital. </w:t>
      </w:r>
      <w:r w:rsidR="00491D79">
        <w:rPr>
          <w:sz w:val="20"/>
          <w:szCs w:val="20"/>
          <w:lang w:val="en-GB"/>
        </w:rPr>
        <w:t xml:space="preserve">It is important for the teacher to be able to use a wide range of verbal and non-verbal communication skills and be fully aware of the obstacles that could exist, such as personality clashes, technological difficulties and language barriers. </w:t>
      </w:r>
      <w:r w:rsidR="00604F4B">
        <w:rPr>
          <w:sz w:val="20"/>
          <w:szCs w:val="20"/>
          <w:lang w:val="en-GB"/>
        </w:rPr>
        <w:t xml:space="preserve">It is a complex subject which can sometimes go wrong, often creating confusion or </w:t>
      </w:r>
      <w:r w:rsidR="00635ADA">
        <w:rPr>
          <w:sz w:val="20"/>
          <w:szCs w:val="20"/>
          <w:lang w:val="en-GB"/>
        </w:rPr>
        <w:t>misunderstanding</w:t>
      </w:r>
      <w:r w:rsidR="00604F4B">
        <w:rPr>
          <w:sz w:val="20"/>
          <w:szCs w:val="20"/>
          <w:lang w:val="en-GB"/>
        </w:rPr>
        <w:t xml:space="preserve"> so it is important that these skills are practiced regularly by both teacher and pupil, to maintain an optimum level of skill (</w:t>
      </w:r>
      <w:r w:rsidR="009322BA">
        <w:rPr>
          <w:sz w:val="20"/>
          <w:szCs w:val="20"/>
          <w:lang w:val="en-GB"/>
        </w:rPr>
        <w:t xml:space="preserve">Pollard, 2006). </w:t>
      </w:r>
    </w:p>
    <w:p w14:paraId="7577DA4C" w14:textId="60CFEEE9" w:rsidR="009322BA" w:rsidRDefault="009322BA" w:rsidP="00626AE0">
      <w:pPr>
        <w:spacing w:line="480" w:lineRule="auto"/>
        <w:ind w:firstLine="720"/>
        <w:rPr>
          <w:sz w:val="20"/>
          <w:szCs w:val="20"/>
          <w:lang w:val="en-GB"/>
        </w:rPr>
      </w:pPr>
      <w:r>
        <w:rPr>
          <w:sz w:val="20"/>
          <w:szCs w:val="20"/>
          <w:lang w:val="en-GB"/>
        </w:rPr>
        <w:t>It is evident that there are numerous theories</w:t>
      </w:r>
      <w:r w:rsidR="00B00CDB">
        <w:rPr>
          <w:sz w:val="20"/>
          <w:szCs w:val="20"/>
          <w:lang w:val="en-GB"/>
        </w:rPr>
        <w:t xml:space="preserve"> </w:t>
      </w:r>
      <w:r w:rsidR="0028087D">
        <w:rPr>
          <w:sz w:val="20"/>
          <w:szCs w:val="20"/>
          <w:lang w:val="en-GB"/>
        </w:rPr>
        <w:t>regarding</w:t>
      </w:r>
      <w:r w:rsidR="00B00CDB">
        <w:rPr>
          <w:sz w:val="20"/>
          <w:szCs w:val="20"/>
          <w:lang w:val="en-GB"/>
        </w:rPr>
        <w:t xml:space="preserve"> </w:t>
      </w:r>
      <w:r>
        <w:rPr>
          <w:sz w:val="20"/>
          <w:szCs w:val="20"/>
          <w:lang w:val="en-GB"/>
        </w:rPr>
        <w:t>behaviour management and I have found the literature thought-provoking</w:t>
      </w:r>
      <w:r w:rsidR="00B00CDB">
        <w:rPr>
          <w:sz w:val="20"/>
          <w:szCs w:val="20"/>
          <w:lang w:val="en-GB"/>
        </w:rPr>
        <w:t xml:space="preserve">. </w:t>
      </w:r>
      <w:r>
        <w:rPr>
          <w:sz w:val="20"/>
          <w:szCs w:val="20"/>
          <w:lang w:val="en-GB"/>
        </w:rPr>
        <w:t>I feel many of the</w:t>
      </w:r>
      <w:r w:rsidR="00B00CDB">
        <w:rPr>
          <w:sz w:val="20"/>
          <w:szCs w:val="20"/>
          <w:lang w:val="en-GB"/>
        </w:rPr>
        <w:t xml:space="preserve"> models</w:t>
      </w:r>
      <w:r>
        <w:rPr>
          <w:sz w:val="20"/>
          <w:szCs w:val="20"/>
          <w:lang w:val="en-GB"/>
        </w:rPr>
        <w:t xml:space="preserve"> </w:t>
      </w:r>
      <w:r w:rsidR="00B00CDB">
        <w:rPr>
          <w:sz w:val="20"/>
          <w:szCs w:val="20"/>
          <w:lang w:val="en-GB"/>
        </w:rPr>
        <w:t>will be advantageous in my own professional practice in the future and I full</w:t>
      </w:r>
      <w:r w:rsidR="0028087D">
        <w:rPr>
          <w:sz w:val="20"/>
          <w:szCs w:val="20"/>
          <w:lang w:val="en-GB"/>
        </w:rPr>
        <w:t>y</w:t>
      </w:r>
      <w:r w:rsidR="00B00CDB">
        <w:rPr>
          <w:sz w:val="20"/>
          <w:szCs w:val="20"/>
          <w:lang w:val="en-GB"/>
        </w:rPr>
        <w:t xml:space="preserve"> intend to make use of them.</w:t>
      </w:r>
    </w:p>
    <w:p w14:paraId="6C22E379" w14:textId="66BFBF2D" w:rsidR="00A504A4" w:rsidRDefault="00E04891" w:rsidP="00D03E78">
      <w:pPr>
        <w:spacing w:line="480" w:lineRule="auto"/>
        <w:rPr>
          <w:sz w:val="20"/>
          <w:szCs w:val="20"/>
          <w:lang w:val="en-GB"/>
        </w:rPr>
      </w:pPr>
      <w:r>
        <w:rPr>
          <w:sz w:val="20"/>
          <w:szCs w:val="20"/>
          <w:u w:val="single"/>
          <w:lang w:val="en-GB"/>
        </w:rPr>
        <w:t>Reflective Account</w:t>
      </w:r>
    </w:p>
    <w:p w14:paraId="6EE26A4B" w14:textId="45EB3A28" w:rsidR="00D03E78" w:rsidRDefault="00B669A5" w:rsidP="00A504A4">
      <w:pPr>
        <w:spacing w:line="480" w:lineRule="auto"/>
        <w:ind w:firstLine="720"/>
        <w:rPr>
          <w:sz w:val="20"/>
          <w:szCs w:val="20"/>
          <w:lang w:val="en-GB"/>
        </w:rPr>
      </w:pPr>
      <w:r>
        <w:rPr>
          <w:sz w:val="20"/>
          <w:szCs w:val="20"/>
          <w:lang w:val="en-GB"/>
        </w:rPr>
        <w:t xml:space="preserve">The observations I carried out were of the same group of learners, being taught different topics by different teachers. </w:t>
      </w:r>
      <w:r w:rsidR="00C167B7">
        <w:rPr>
          <w:sz w:val="20"/>
          <w:szCs w:val="20"/>
          <w:lang w:val="en-GB"/>
        </w:rPr>
        <w:t xml:space="preserve">Observing two different professionals provided me with the opportunity to </w:t>
      </w:r>
      <w:r w:rsidR="00D03E78">
        <w:rPr>
          <w:sz w:val="20"/>
          <w:szCs w:val="20"/>
          <w:lang w:val="en-GB"/>
        </w:rPr>
        <w:t>focus on how successful learner engagement was, using different behaviour management techniques. As you can see from my observation forms (please see appendices), one had a more positive outcome than the other, however I still feel that I have learned a lot from both professionals, which will benefit my own professional development.</w:t>
      </w:r>
    </w:p>
    <w:p w14:paraId="682431D7" w14:textId="291B7EB0" w:rsidR="00D03E78" w:rsidRDefault="00B669A5" w:rsidP="00D03E78">
      <w:pPr>
        <w:spacing w:line="480" w:lineRule="auto"/>
        <w:rPr>
          <w:sz w:val="20"/>
          <w:szCs w:val="20"/>
          <w:u w:val="single"/>
          <w:lang w:val="en-GB"/>
        </w:rPr>
      </w:pPr>
      <w:r w:rsidRPr="00B669A5">
        <w:rPr>
          <w:sz w:val="20"/>
          <w:szCs w:val="20"/>
          <w:u w:val="single"/>
          <w:lang w:val="en-GB"/>
        </w:rPr>
        <w:t>Observation One:</w:t>
      </w:r>
    </w:p>
    <w:p w14:paraId="1ED800FB" w14:textId="3D2BA6E5" w:rsidR="00B669A5" w:rsidRDefault="00B669A5" w:rsidP="00D03E78">
      <w:pPr>
        <w:spacing w:line="480" w:lineRule="auto"/>
        <w:rPr>
          <w:sz w:val="20"/>
          <w:szCs w:val="20"/>
          <w:lang w:val="en-GB"/>
        </w:rPr>
      </w:pPr>
      <w:r>
        <w:rPr>
          <w:sz w:val="20"/>
          <w:szCs w:val="20"/>
          <w:lang w:val="en-GB"/>
        </w:rPr>
        <w:tab/>
      </w:r>
      <w:r w:rsidR="00AC179A">
        <w:rPr>
          <w:sz w:val="20"/>
          <w:szCs w:val="20"/>
          <w:lang w:val="en-GB"/>
        </w:rPr>
        <w:t>Negative behaviour was obvious from the start of this lesson, there was a lot of chatting which became louder as the time went on but it was managed positively. The Teacher spoke to the group</w:t>
      </w:r>
      <w:r w:rsidR="00257F2B">
        <w:rPr>
          <w:sz w:val="20"/>
          <w:szCs w:val="20"/>
          <w:lang w:val="en-GB"/>
        </w:rPr>
        <w:t xml:space="preserve"> as an adult </w:t>
      </w:r>
      <w:r w:rsidR="00257F2B" w:rsidRPr="00724F8B">
        <w:rPr>
          <w:b/>
          <w:bCs/>
          <w:sz w:val="20"/>
          <w:szCs w:val="20"/>
          <w:lang w:val="en-GB"/>
        </w:rPr>
        <w:t>to</w:t>
      </w:r>
      <w:r w:rsidR="00257F2B">
        <w:rPr>
          <w:sz w:val="20"/>
          <w:szCs w:val="20"/>
          <w:lang w:val="en-GB"/>
        </w:rPr>
        <w:t xml:space="preserve"> an adult (Berne, 1961)</w:t>
      </w:r>
      <w:r w:rsidR="0087614B">
        <w:rPr>
          <w:sz w:val="20"/>
          <w:szCs w:val="20"/>
          <w:lang w:val="en-GB"/>
        </w:rPr>
        <w:t xml:space="preserve"> and established ground rules from the start of the lesson, this proactive method appeared successful and the class stopped talking and were attentive. The teacher remained in adult mode and </w:t>
      </w:r>
      <w:r w:rsidR="009557AC">
        <w:rPr>
          <w:sz w:val="20"/>
          <w:szCs w:val="20"/>
          <w:lang w:val="en-GB"/>
        </w:rPr>
        <w:t xml:space="preserve">stayed </w:t>
      </w:r>
      <w:r w:rsidR="0087614B">
        <w:rPr>
          <w:sz w:val="20"/>
          <w:szCs w:val="20"/>
          <w:lang w:val="en-GB"/>
        </w:rPr>
        <w:t>calm for the entire lesson, despite a couple of potentially challenging incidents occurring</w:t>
      </w:r>
      <w:r w:rsidR="00754732">
        <w:rPr>
          <w:sz w:val="20"/>
          <w:szCs w:val="20"/>
          <w:lang w:val="en-GB"/>
        </w:rPr>
        <w:t xml:space="preserve"> which were addressed immediately. </w:t>
      </w:r>
    </w:p>
    <w:p w14:paraId="02A7D4D4" w14:textId="6F1B02C4" w:rsidR="009A7533" w:rsidRDefault="00754732" w:rsidP="00D03E78">
      <w:pPr>
        <w:spacing w:line="480" w:lineRule="auto"/>
        <w:rPr>
          <w:sz w:val="20"/>
          <w:szCs w:val="20"/>
          <w:lang w:val="en-GB"/>
        </w:rPr>
      </w:pPr>
      <w:r>
        <w:rPr>
          <w:sz w:val="20"/>
          <w:szCs w:val="20"/>
          <w:lang w:val="en-GB"/>
        </w:rPr>
        <w:tab/>
        <w:t>I was extremely impressed by the first teacher’s demeanour</w:t>
      </w:r>
      <w:r w:rsidR="00822F1F">
        <w:rPr>
          <w:sz w:val="20"/>
          <w:szCs w:val="20"/>
          <w:lang w:val="en-GB"/>
        </w:rPr>
        <w:t>, they were friendly, yet firm</w:t>
      </w:r>
      <w:r w:rsidR="009B1B4F">
        <w:rPr>
          <w:sz w:val="20"/>
          <w:szCs w:val="20"/>
          <w:lang w:val="en-GB"/>
        </w:rPr>
        <w:t xml:space="preserve"> and gauged the room effectively. It was obvious to me that they were an experienced teacher and possessed a huge amount of knowledge around the subject being taught. Even when addressing challenging behaviour, they </w:t>
      </w:r>
      <w:r w:rsidR="009B1B4F">
        <w:rPr>
          <w:sz w:val="20"/>
          <w:szCs w:val="20"/>
          <w:lang w:val="en-GB"/>
        </w:rPr>
        <w:lastRenderedPageBreak/>
        <w:t xml:space="preserve">managed to relate it to the skills that are required for a career in healthcare, which seemed to resonate with </w:t>
      </w:r>
      <w:r w:rsidR="009A7533">
        <w:rPr>
          <w:sz w:val="20"/>
          <w:szCs w:val="20"/>
          <w:lang w:val="en-GB"/>
        </w:rPr>
        <w:t xml:space="preserve">the students. This is a skill that I will </w:t>
      </w:r>
      <w:r w:rsidR="001C324C">
        <w:rPr>
          <w:sz w:val="20"/>
          <w:szCs w:val="20"/>
          <w:lang w:val="en-GB"/>
        </w:rPr>
        <w:t>strive</w:t>
      </w:r>
      <w:r w:rsidR="009A7533">
        <w:rPr>
          <w:sz w:val="20"/>
          <w:szCs w:val="20"/>
          <w:lang w:val="en-GB"/>
        </w:rPr>
        <w:t xml:space="preserve"> to acquire in my professional development in the future.</w:t>
      </w:r>
    </w:p>
    <w:p w14:paraId="03C79184" w14:textId="4371FA4E" w:rsidR="00C92A0C" w:rsidRDefault="009A7533" w:rsidP="00E5485D">
      <w:pPr>
        <w:spacing w:line="480" w:lineRule="auto"/>
        <w:ind w:firstLine="720"/>
        <w:rPr>
          <w:sz w:val="20"/>
          <w:szCs w:val="20"/>
          <w:lang w:val="en-GB"/>
        </w:rPr>
      </w:pPr>
      <w:r>
        <w:rPr>
          <w:sz w:val="20"/>
          <w:szCs w:val="20"/>
          <w:lang w:val="en-GB"/>
        </w:rPr>
        <w:t>Student engagement remained consistently high and some fantastic work was carried out</w:t>
      </w:r>
      <w:r w:rsidR="001C324C">
        <w:rPr>
          <w:sz w:val="20"/>
          <w:szCs w:val="20"/>
          <w:lang w:val="en-GB"/>
        </w:rPr>
        <w:t xml:space="preserve"> by every learner, this was acknowledged by the teacher who used encouraging language and supported them through every task they were asked to complete. </w:t>
      </w:r>
      <w:r w:rsidR="00E5485D">
        <w:rPr>
          <w:sz w:val="20"/>
          <w:szCs w:val="20"/>
          <w:lang w:val="en-GB"/>
        </w:rPr>
        <w:t xml:space="preserve">Each pupil was asked what they had learned from the session and was asked to decide whether the teacher had achieved the objectives. The students appeared to relish the opportunity to be involved in the assessment of the teacher, as opposed to just them being evaluated.  </w:t>
      </w:r>
      <w:r w:rsidR="001C324C">
        <w:rPr>
          <w:sz w:val="20"/>
          <w:szCs w:val="20"/>
          <w:lang w:val="en-GB"/>
        </w:rPr>
        <w:t xml:space="preserve">The teacher’s positivity was almost </w:t>
      </w:r>
      <w:proofErr w:type="gramStart"/>
      <w:r w:rsidR="00635ADA">
        <w:rPr>
          <w:sz w:val="20"/>
          <w:szCs w:val="20"/>
          <w:lang w:val="en-GB"/>
        </w:rPr>
        <w:t>infectious</w:t>
      </w:r>
      <w:proofErr w:type="gramEnd"/>
      <w:r w:rsidR="001C324C">
        <w:rPr>
          <w:sz w:val="20"/>
          <w:szCs w:val="20"/>
          <w:lang w:val="en-GB"/>
        </w:rPr>
        <w:t xml:space="preserve"> and I felt inspired to emulate them, to improve my own teaching skills.</w:t>
      </w:r>
      <w:r w:rsidR="00E5485D">
        <w:rPr>
          <w:sz w:val="20"/>
          <w:szCs w:val="20"/>
          <w:lang w:val="en-GB"/>
        </w:rPr>
        <w:t xml:space="preserve"> </w:t>
      </w:r>
      <w:r w:rsidR="001C324C">
        <w:rPr>
          <w:sz w:val="20"/>
          <w:szCs w:val="20"/>
          <w:lang w:val="en-GB"/>
        </w:rPr>
        <w:t>Overall, the entire session was calm, controlled and productive. There were a couple of blips in behaviour but these were not allowed to escalate into un</w:t>
      </w:r>
      <w:r w:rsidR="00C92A0C">
        <w:rPr>
          <w:sz w:val="20"/>
          <w:szCs w:val="20"/>
          <w:lang w:val="en-GB"/>
        </w:rPr>
        <w:t xml:space="preserve">manageable incidents. </w:t>
      </w:r>
    </w:p>
    <w:p w14:paraId="4AE08E3E" w14:textId="294B6AC2" w:rsidR="00A03B61" w:rsidRPr="00A03B61" w:rsidRDefault="00A03B61" w:rsidP="00A03B61">
      <w:pPr>
        <w:spacing w:line="480" w:lineRule="auto"/>
        <w:rPr>
          <w:sz w:val="20"/>
          <w:szCs w:val="20"/>
          <w:u w:val="single"/>
          <w:lang w:val="en-GB"/>
        </w:rPr>
      </w:pPr>
      <w:r w:rsidRPr="00A03B61">
        <w:rPr>
          <w:sz w:val="20"/>
          <w:szCs w:val="20"/>
          <w:u w:val="single"/>
          <w:lang w:val="en-GB"/>
        </w:rPr>
        <w:t xml:space="preserve">Observation </w:t>
      </w:r>
      <w:r>
        <w:rPr>
          <w:sz w:val="20"/>
          <w:szCs w:val="20"/>
          <w:u w:val="single"/>
          <w:lang w:val="en-GB"/>
        </w:rPr>
        <w:t>T</w:t>
      </w:r>
      <w:r w:rsidRPr="00A03B61">
        <w:rPr>
          <w:sz w:val="20"/>
          <w:szCs w:val="20"/>
          <w:u w:val="single"/>
          <w:lang w:val="en-GB"/>
        </w:rPr>
        <w:t>wo:</w:t>
      </w:r>
    </w:p>
    <w:p w14:paraId="12A312F3" w14:textId="3957AF59" w:rsidR="00994A23" w:rsidRDefault="00C92A0C" w:rsidP="00994A23">
      <w:pPr>
        <w:spacing w:line="480" w:lineRule="auto"/>
        <w:ind w:firstLine="720"/>
        <w:rPr>
          <w:sz w:val="20"/>
          <w:szCs w:val="20"/>
          <w:lang w:val="en-GB"/>
        </w:rPr>
      </w:pPr>
      <w:r>
        <w:rPr>
          <w:sz w:val="20"/>
          <w:szCs w:val="20"/>
          <w:lang w:val="en-GB"/>
        </w:rPr>
        <w:t xml:space="preserve">The second session I observed was the polar opposite </w:t>
      </w:r>
      <w:r w:rsidR="00E5485D">
        <w:rPr>
          <w:sz w:val="20"/>
          <w:szCs w:val="20"/>
          <w:lang w:val="en-GB"/>
        </w:rPr>
        <w:t>to</w:t>
      </w:r>
      <w:r>
        <w:rPr>
          <w:sz w:val="20"/>
          <w:szCs w:val="20"/>
          <w:lang w:val="en-GB"/>
        </w:rPr>
        <w:t xml:space="preserve"> the first and appeared to be doomed from the off. </w:t>
      </w:r>
      <w:r w:rsidR="00783BAD">
        <w:rPr>
          <w:sz w:val="20"/>
          <w:szCs w:val="20"/>
          <w:lang w:val="en-GB"/>
        </w:rPr>
        <w:t xml:space="preserve">There was a delayed start due to the teacher not being able to use the technology required for the lesson and during this time, the students became restless and disruptive. Once the teacher had managed to get online and start the lesson, the pupils were already dis-engaged and were chatting loudly amongst themselves. The teacher raised their voice </w:t>
      </w:r>
      <w:proofErr w:type="gramStart"/>
      <w:r w:rsidR="00635ADA">
        <w:rPr>
          <w:sz w:val="20"/>
          <w:szCs w:val="20"/>
          <w:lang w:val="en-GB"/>
        </w:rPr>
        <w:t>in an attempt to</w:t>
      </w:r>
      <w:proofErr w:type="gramEnd"/>
      <w:r w:rsidR="00783BAD">
        <w:rPr>
          <w:sz w:val="20"/>
          <w:szCs w:val="20"/>
          <w:lang w:val="en-GB"/>
        </w:rPr>
        <w:t xml:space="preserve"> control the situation and manage the behaviour, it was not successful. </w:t>
      </w:r>
      <w:r w:rsidR="00994A23">
        <w:rPr>
          <w:sz w:val="20"/>
          <w:szCs w:val="20"/>
          <w:lang w:val="en-GB"/>
        </w:rPr>
        <w:t>After several disruptions to the lesson, the teacher announced that</w:t>
      </w:r>
      <w:r w:rsidR="00635ADA">
        <w:rPr>
          <w:sz w:val="20"/>
          <w:szCs w:val="20"/>
          <w:lang w:val="en-GB"/>
        </w:rPr>
        <w:t xml:space="preserve"> they</w:t>
      </w:r>
      <w:r w:rsidR="00994A23">
        <w:rPr>
          <w:sz w:val="20"/>
          <w:szCs w:val="20"/>
          <w:lang w:val="en-GB"/>
        </w:rPr>
        <w:t xml:space="preserve"> did not feel able to continue and left.</w:t>
      </w:r>
    </w:p>
    <w:p w14:paraId="5C306F4E" w14:textId="1FDB42A7" w:rsidR="00C92A0C" w:rsidRDefault="00994A23" w:rsidP="009A7533">
      <w:pPr>
        <w:spacing w:line="480" w:lineRule="auto"/>
        <w:ind w:firstLine="720"/>
        <w:rPr>
          <w:sz w:val="20"/>
          <w:szCs w:val="20"/>
          <w:lang w:val="en-GB"/>
        </w:rPr>
      </w:pPr>
      <w:r>
        <w:rPr>
          <w:sz w:val="20"/>
          <w:szCs w:val="20"/>
          <w:lang w:val="en-GB"/>
        </w:rPr>
        <w:t>After the initial shock of the teacher leaving had dispersed, I felt awkward and embarrassed, I had n</w:t>
      </w:r>
      <w:r w:rsidR="00740EE1">
        <w:rPr>
          <w:sz w:val="20"/>
          <w:szCs w:val="20"/>
          <w:lang w:val="en-GB"/>
        </w:rPr>
        <w:t>ever</w:t>
      </w:r>
      <w:r>
        <w:rPr>
          <w:sz w:val="20"/>
          <w:szCs w:val="20"/>
          <w:lang w:val="en-GB"/>
        </w:rPr>
        <w:t xml:space="preserve"> experienced a situation like this and panic set in! The students appeared stunned</w:t>
      </w:r>
      <w:r w:rsidR="001F2767">
        <w:rPr>
          <w:sz w:val="20"/>
          <w:szCs w:val="20"/>
          <w:lang w:val="en-GB"/>
        </w:rPr>
        <w:t xml:space="preserve"> and confused so I stepped in and continued the lesson. As you can see from observation form 2, I spoke to the students and there were a few explanations provided. I immediately felt protective of them and realised that a teacher not only has a responsibility to impart knowledge to their learners but also to</w:t>
      </w:r>
      <w:r w:rsidR="00197FE3">
        <w:rPr>
          <w:sz w:val="20"/>
          <w:szCs w:val="20"/>
          <w:lang w:val="en-GB"/>
        </w:rPr>
        <w:t xml:space="preserve"> care for them pastorally. As a nurse, I feel that I possess the skills to care for and</w:t>
      </w:r>
      <w:r w:rsidR="00740EE1">
        <w:rPr>
          <w:sz w:val="20"/>
          <w:szCs w:val="20"/>
          <w:lang w:val="en-GB"/>
        </w:rPr>
        <w:t xml:space="preserve"> protect</w:t>
      </w:r>
      <w:r w:rsidR="00197FE3">
        <w:rPr>
          <w:sz w:val="20"/>
          <w:szCs w:val="20"/>
          <w:lang w:val="en-GB"/>
        </w:rPr>
        <w:t xml:space="preserve"> my patients and this was the first time that I realised that those skills are equally important in the classroom. The skills that I believe are important for a teacher to possess, such as </w:t>
      </w:r>
      <w:r w:rsidR="00740EE1">
        <w:rPr>
          <w:sz w:val="20"/>
          <w:szCs w:val="20"/>
          <w:lang w:val="en-GB"/>
        </w:rPr>
        <w:t xml:space="preserve">patience, </w:t>
      </w:r>
      <w:proofErr w:type="gramStart"/>
      <w:r w:rsidR="00740EE1">
        <w:rPr>
          <w:sz w:val="20"/>
          <w:szCs w:val="20"/>
          <w:lang w:val="en-GB"/>
        </w:rPr>
        <w:t>dedication</w:t>
      </w:r>
      <w:proofErr w:type="gramEnd"/>
      <w:r w:rsidR="00740EE1">
        <w:rPr>
          <w:sz w:val="20"/>
          <w:szCs w:val="20"/>
          <w:lang w:val="en-GB"/>
        </w:rPr>
        <w:t xml:space="preserve"> and conflict resolution, are exactly the same skills required for nursing. Since embarking on this teaching course, I have viewed the two professions as separate specialities but now, I realise that the two are closely linked and this has filled me with a </w:t>
      </w:r>
      <w:r w:rsidR="00F26FCB">
        <w:rPr>
          <w:sz w:val="20"/>
          <w:szCs w:val="20"/>
          <w:lang w:val="en-GB"/>
        </w:rPr>
        <w:t>newfound</w:t>
      </w:r>
      <w:r w:rsidR="00740EE1">
        <w:rPr>
          <w:sz w:val="20"/>
          <w:szCs w:val="20"/>
          <w:lang w:val="en-GB"/>
        </w:rPr>
        <w:t xml:space="preserve"> confidence, it was an epiphany!</w:t>
      </w:r>
    </w:p>
    <w:p w14:paraId="3273837B" w14:textId="5D013874" w:rsidR="00740EE1" w:rsidRDefault="00740EE1" w:rsidP="009A7533">
      <w:pPr>
        <w:spacing w:line="480" w:lineRule="auto"/>
        <w:ind w:firstLine="720"/>
        <w:rPr>
          <w:sz w:val="20"/>
          <w:szCs w:val="20"/>
          <w:lang w:val="en-GB"/>
        </w:rPr>
      </w:pPr>
      <w:r>
        <w:rPr>
          <w:sz w:val="20"/>
          <w:szCs w:val="20"/>
          <w:lang w:val="en-GB"/>
        </w:rPr>
        <w:lastRenderedPageBreak/>
        <w:t xml:space="preserve">On reflection, I feel that </w:t>
      </w:r>
      <w:r w:rsidR="00F26FCB">
        <w:rPr>
          <w:sz w:val="20"/>
          <w:szCs w:val="20"/>
          <w:lang w:val="en-GB"/>
        </w:rPr>
        <w:t xml:space="preserve">there are </w:t>
      </w:r>
      <w:r>
        <w:rPr>
          <w:sz w:val="20"/>
          <w:szCs w:val="20"/>
          <w:lang w:val="en-GB"/>
        </w:rPr>
        <w:t xml:space="preserve">some things that I could have done differently </w:t>
      </w:r>
      <w:r w:rsidR="00F26FCB">
        <w:rPr>
          <w:sz w:val="20"/>
          <w:szCs w:val="20"/>
          <w:lang w:val="en-GB"/>
        </w:rPr>
        <w:t xml:space="preserve">that may have helped prevent the situation escalating. I could have stepped in and assisted with the technology sooner or at least asked if they required any help. I could have asked the pupils to be respectful and listen to the teacher but as I am </w:t>
      </w:r>
      <w:r w:rsidR="00675EBF">
        <w:rPr>
          <w:sz w:val="20"/>
          <w:szCs w:val="20"/>
          <w:lang w:val="en-GB"/>
        </w:rPr>
        <w:t>also a</w:t>
      </w:r>
      <w:r w:rsidR="00F26FCB">
        <w:rPr>
          <w:sz w:val="20"/>
          <w:szCs w:val="20"/>
          <w:lang w:val="en-GB"/>
        </w:rPr>
        <w:t xml:space="preserve"> student and they are the professional, I did not feel I was </w:t>
      </w:r>
      <w:r w:rsidR="00E34A5E">
        <w:rPr>
          <w:sz w:val="20"/>
          <w:szCs w:val="20"/>
          <w:lang w:val="en-GB"/>
        </w:rPr>
        <w:t>able</w:t>
      </w:r>
      <w:r w:rsidR="00F26FCB">
        <w:rPr>
          <w:sz w:val="20"/>
          <w:szCs w:val="20"/>
          <w:lang w:val="en-GB"/>
        </w:rPr>
        <w:t xml:space="preserve"> to do this. </w:t>
      </w:r>
      <w:r w:rsidR="00675EBF">
        <w:rPr>
          <w:sz w:val="20"/>
          <w:szCs w:val="20"/>
          <w:lang w:val="en-GB"/>
        </w:rPr>
        <w:t>Perhaps I should have spoken to the teacher afterwards, to ask if they were ok.</w:t>
      </w:r>
    </w:p>
    <w:p w14:paraId="7A2682E3" w14:textId="4D4B61CD" w:rsidR="00A03B61" w:rsidRDefault="00675EBF" w:rsidP="009A7533">
      <w:pPr>
        <w:spacing w:line="480" w:lineRule="auto"/>
        <w:ind w:firstLine="720"/>
        <w:rPr>
          <w:sz w:val="20"/>
          <w:szCs w:val="20"/>
          <w:lang w:val="en-GB"/>
        </w:rPr>
      </w:pPr>
      <w:r>
        <w:rPr>
          <w:sz w:val="20"/>
          <w:szCs w:val="20"/>
          <w:lang w:val="en-GB"/>
        </w:rPr>
        <w:t xml:space="preserve">Although this was a negative situation, I feel that I have learned a great deal from it. The importance of being confident and competent with the technology being used is vital, as is the knowledge of the subject being taught. Treating pupils as adults and not talking down to them or shouting at them really does ensure the situation does not deteriorate and commands respect from the learners. </w:t>
      </w:r>
    </w:p>
    <w:p w14:paraId="5FF3E0B2" w14:textId="47998378" w:rsidR="00A03B61" w:rsidRDefault="00A03B61" w:rsidP="00A03B61">
      <w:pPr>
        <w:spacing w:line="480" w:lineRule="auto"/>
        <w:rPr>
          <w:sz w:val="20"/>
          <w:szCs w:val="20"/>
          <w:u w:val="single"/>
          <w:lang w:val="en-GB"/>
        </w:rPr>
      </w:pPr>
      <w:r w:rsidRPr="00A03B61">
        <w:rPr>
          <w:sz w:val="20"/>
          <w:szCs w:val="20"/>
          <w:u w:val="single"/>
          <w:lang w:val="en-GB"/>
        </w:rPr>
        <w:t>Own teaching practice:</w:t>
      </w:r>
    </w:p>
    <w:p w14:paraId="67557E57" w14:textId="04404141" w:rsidR="00A03B61" w:rsidRDefault="00A03B61" w:rsidP="00A03B61">
      <w:pPr>
        <w:spacing w:line="480" w:lineRule="auto"/>
        <w:rPr>
          <w:sz w:val="20"/>
          <w:szCs w:val="20"/>
          <w:lang w:val="en-GB"/>
        </w:rPr>
      </w:pPr>
      <w:r>
        <w:rPr>
          <w:sz w:val="20"/>
          <w:szCs w:val="20"/>
          <w:lang w:val="en-GB"/>
        </w:rPr>
        <w:tab/>
      </w:r>
      <w:r w:rsidR="007B5242">
        <w:rPr>
          <w:sz w:val="20"/>
          <w:szCs w:val="20"/>
          <w:lang w:val="en-GB"/>
        </w:rPr>
        <w:t>The lesson that I have chosen to reflect on, was initiated immediately after</w:t>
      </w:r>
      <w:r w:rsidR="00020EF3">
        <w:rPr>
          <w:sz w:val="20"/>
          <w:szCs w:val="20"/>
          <w:lang w:val="en-GB"/>
        </w:rPr>
        <w:t xml:space="preserve"> the breakdown of the lesson I was observing so I was extremely nervous. Having spoken to the students, I ascertained that they would like to regroup and embark on another lesson so I taught a session which I feel the most confident delivering, in the hope that this would increase student engagement, therefore minimising disruptive behaviour.  </w:t>
      </w:r>
    </w:p>
    <w:p w14:paraId="5E415018" w14:textId="77777777" w:rsidR="003F63FD" w:rsidRDefault="00020EF3" w:rsidP="00A03B61">
      <w:pPr>
        <w:spacing w:line="480" w:lineRule="auto"/>
        <w:rPr>
          <w:sz w:val="20"/>
          <w:szCs w:val="20"/>
          <w:lang w:val="en-GB"/>
        </w:rPr>
      </w:pPr>
      <w:r>
        <w:rPr>
          <w:sz w:val="20"/>
          <w:szCs w:val="20"/>
          <w:lang w:val="en-GB"/>
        </w:rPr>
        <w:tab/>
        <w:t xml:space="preserve">I attempted to communicate with the students, using an adult-to-adult approach (Berne, 1961) and </w:t>
      </w:r>
      <w:r w:rsidR="001E4DEB">
        <w:rPr>
          <w:sz w:val="20"/>
          <w:szCs w:val="20"/>
          <w:lang w:val="en-GB"/>
        </w:rPr>
        <w:t xml:space="preserve">reiterated ground rules for the session. The digital quiz was </w:t>
      </w:r>
      <w:r w:rsidR="003F63FD">
        <w:rPr>
          <w:sz w:val="20"/>
          <w:szCs w:val="20"/>
          <w:lang w:val="en-GB"/>
        </w:rPr>
        <w:t>extremely</w:t>
      </w:r>
      <w:r w:rsidR="001E4DEB">
        <w:rPr>
          <w:sz w:val="20"/>
          <w:szCs w:val="20"/>
          <w:lang w:val="en-GB"/>
        </w:rPr>
        <w:t xml:space="preserve"> well</w:t>
      </w:r>
      <w:r w:rsidR="003F63FD">
        <w:rPr>
          <w:sz w:val="20"/>
          <w:szCs w:val="20"/>
          <w:lang w:val="en-GB"/>
        </w:rPr>
        <w:t>-</w:t>
      </w:r>
      <w:r w:rsidR="001E4DEB">
        <w:rPr>
          <w:sz w:val="20"/>
          <w:szCs w:val="20"/>
          <w:lang w:val="en-GB"/>
        </w:rPr>
        <w:t>received and the students appeared to enjoy using their electronic devices</w:t>
      </w:r>
      <w:r w:rsidR="003F63FD">
        <w:rPr>
          <w:sz w:val="20"/>
          <w:szCs w:val="20"/>
          <w:lang w:val="en-GB"/>
        </w:rPr>
        <w:t xml:space="preserve"> to answer the questions, engagement was at a very high level. The group work that I asked them to carry out produced work to a very high standard and I used positive language to encourage them to maintain the momentum.</w:t>
      </w:r>
    </w:p>
    <w:p w14:paraId="30141F19" w14:textId="71FAE1ED" w:rsidR="00020EF3" w:rsidRDefault="003F63FD" w:rsidP="00A03B61">
      <w:pPr>
        <w:spacing w:line="480" w:lineRule="auto"/>
        <w:rPr>
          <w:sz w:val="20"/>
          <w:szCs w:val="20"/>
          <w:lang w:val="en-GB"/>
        </w:rPr>
      </w:pPr>
      <w:r>
        <w:rPr>
          <w:sz w:val="20"/>
          <w:szCs w:val="20"/>
          <w:lang w:val="en-GB"/>
        </w:rPr>
        <w:tab/>
        <w:t>A few non-lesson related chats started so I asked the students if they would like to take a five-minute break. Following the break, their focus had increased so I asked if they felt able to continue, which they did. The</w:t>
      </w:r>
      <w:r w:rsidR="00536FEE">
        <w:rPr>
          <w:sz w:val="20"/>
          <w:szCs w:val="20"/>
          <w:lang w:val="en-GB"/>
        </w:rPr>
        <w:t xml:space="preserve"> lesson </w:t>
      </w:r>
      <w:r w:rsidR="00E34A5E">
        <w:rPr>
          <w:sz w:val="20"/>
          <w:szCs w:val="20"/>
          <w:lang w:val="en-GB"/>
        </w:rPr>
        <w:t>progressed</w:t>
      </w:r>
      <w:r w:rsidR="00536FEE">
        <w:rPr>
          <w:sz w:val="20"/>
          <w:szCs w:val="20"/>
          <w:lang w:val="en-GB"/>
        </w:rPr>
        <w:t xml:space="preserve"> and at the end, I asked the learners to provide me with one thing they had learned as well as asking if they felt I had achieved the learning outcomes that I had presented at the start of the lesson. Their feedback was extremely positive and I felt that we had a mutual respect between us, which is important in creating an effective learning environment.</w:t>
      </w:r>
    </w:p>
    <w:p w14:paraId="681491F1" w14:textId="45B09D02" w:rsidR="00536FEE" w:rsidRDefault="00536FEE" w:rsidP="00A03B61">
      <w:pPr>
        <w:spacing w:line="480" w:lineRule="auto"/>
        <w:rPr>
          <w:sz w:val="20"/>
          <w:szCs w:val="20"/>
          <w:lang w:val="en-GB"/>
        </w:rPr>
      </w:pPr>
      <w:r>
        <w:rPr>
          <w:sz w:val="20"/>
          <w:szCs w:val="20"/>
          <w:lang w:val="en-GB"/>
        </w:rPr>
        <w:tab/>
        <w:t xml:space="preserve">On reflection I could have done a couple of things differently: I should have asked the students if they wanted to have a break before starting the lesson so that they had a chance to reflect on the situation that happened previously and I </w:t>
      </w:r>
      <w:r w:rsidR="00566E6C">
        <w:rPr>
          <w:sz w:val="20"/>
          <w:szCs w:val="20"/>
          <w:lang w:val="en-GB"/>
        </w:rPr>
        <w:t xml:space="preserve">could have offered a ‘de-brief’ at the end of my lesson. </w:t>
      </w:r>
      <w:proofErr w:type="gramStart"/>
      <w:r w:rsidR="00566E6C">
        <w:rPr>
          <w:sz w:val="20"/>
          <w:szCs w:val="20"/>
          <w:lang w:val="en-GB"/>
        </w:rPr>
        <w:t>Overall</w:t>
      </w:r>
      <w:proofErr w:type="gramEnd"/>
      <w:r w:rsidR="00566E6C">
        <w:rPr>
          <w:sz w:val="20"/>
          <w:szCs w:val="20"/>
          <w:lang w:val="en-GB"/>
        </w:rPr>
        <w:t xml:space="preserve"> though, I felt the </w:t>
      </w:r>
      <w:r w:rsidR="00566E6C">
        <w:rPr>
          <w:sz w:val="20"/>
          <w:szCs w:val="20"/>
          <w:lang w:val="en-GB"/>
        </w:rPr>
        <w:lastRenderedPageBreak/>
        <w:t>lesson was positive and despite my nerves, I felt more confident in managing challenging behaviour, something which I am keen to build on in my future professional development.</w:t>
      </w:r>
    </w:p>
    <w:p w14:paraId="23843EEE" w14:textId="236EE4D6" w:rsidR="002350C0" w:rsidRDefault="002350C0" w:rsidP="00A03B61">
      <w:pPr>
        <w:spacing w:line="480" w:lineRule="auto"/>
        <w:rPr>
          <w:sz w:val="20"/>
          <w:szCs w:val="20"/>
          <w:lang w:val="en-GB"/>
        </w:rPr>
      </w:pPr>
    </w:p>
    <w:p w14:paraId="704DBE4E" w14:textId="718AAAFF" w:rsidR="002350C0" w:rsidRDefault="002350C0" w:rsidP="00A03B61">
      <w:pPr>
        <w:spacing w:line="480" w:lineRule="auto"/>
        <w:rPr>
          <w:sz w:val="20"/>
          <w:szCs w:val="20"/>
          <w:lang w:val="en-GB"/>
        </w:rPr>
      </w:pPr>
    </w:p>
    <w:p w14:paraId="6FCEF1CB" w14:textId="711EEE02" w:rsidR="002350C0" w:rsidRDefault="002350C0" w:rsidP="00A03B61">
      <w:pPr>
        <w:spacing w:line="480" w:lineRule="auto"/>
        <w:rPr>
          <w:sz w:val="20"/>
          <w:szCs w:val="20"/>
          <w:lang w:val="en-GB"/>
        </w:rPr>
      </w:pPr>
    </w:p>
    <w:p w14:paraId="4A9DA6E8" w14:textId="1D18E694" w:rsidR="002350C0" w:rsidRDefault="002350C0" w:rsidP="00A03B61">
      <w:pPr>
        <w:spacing w:line="480" w:lineRule="auto"/>
        <w:rPr>
          <w:sz w:val="20"/>
          <w:szCs w:val="20"/>
          <w:lang w:val="en-GB"/>
        </w:rPr>
      </w:pPr>
    </w:p>
    <w:p w14:paraId="5F527C81" w14:textId="7A7F384D" w:rsidR="002350C0" w:rsidRDefault="002350C0" w:rsidP="00A03B61">
      <w:pPr>
        <w:spacing w:line="480" w:lineRule="auto"/>
        <w:rPr>
          <w:sz w:val="20"/>
          <w:szCs w:val="20"/>
          <w:lang w:val="en-GB"/>
        </w:rPr>
      </w:pPr>
    </w:p>
    <w:p w14:paraId="7D9FE133" w14:textId="798F4BD9" w:rsidR="002350C0" w:rsidRDefault="002350C0" w:rsidP="00A03B61">
      <w:pPr>
        <w:spacing w:line="480" w:lineRule="auto"/>
        <w:rPr>
          <w:sz w:val="20"/>
          <w:szCs w:val="20"/>
          <w:lang w:val="en-GB"/>
        </w:rPr>
      </w:pPr>
    </w:p>
    <w:p w14:paraId="095DBA72" w14:textId="6BC66F91" w:rsidR="002350C0" w:rsidRDefault="002350C0" w:rsidP="00A03B61">
      <w:pPr>
        <w:spacing w:line="480" w:lineRule="auto"/>
        <w:rPr>
          <w:sz w:val="20"/>
          <w:szCs w:val="20"/>
          <w:lang w:val="en-GB"/>
        </w:rPr>
      </w:pPr>
    </w:p>
    <w:p w14:paraId="36B30ACF" w14:textId="0DB267DE" w:rsidR="002350C0" w:rsidRDefault="002350C0" w:rsidP="00A03B61">
      <w:pPr>
        <w:spacing w:line="480" w:lineRule="auto"/>
        <w:rPr>
          <w:sz w:val="20"/>
          <w:szCs w:val="20"/>
          <w:lang w:val="en-GB"/>
        </w:rPr>
      </w:pPr>
    </w:p>
    <w:p w14:paraId="104759C3" w14:textId="1C4B4477" w:rsidR="002350C0" w:rsidRDefault="002350C0" w:rsidP="00A03B61">
      <w:pPr>
        <w:spacing w:line="480" w:lineRule="auto"/>
        <w:rPr>
          <w:sz w:val="20"/>
          <w:szCs w:val="20"/>
          <w:lang w:val="en-GB"/>
        </w:rPr>
      </w:pPr>
    </w:p>
    <w:p w14:paraId="0E8E4CAB" w14:textId="042001E2" w:rsidR="002350C0" w:rsidRDefault="002350C0" w:rsidP="00A03B61">
      <w:pPr>
        <w:spacing w:line="480" w:lineRule="auto"/>
        <w:rPr>
          <w:sz w:val="20"/>
          <w:szCs w:val="20"/>
          <w:lang w:val="en-GB"/>
        </w:rPr>
      </w:pPr>
    </w:p>
    <w:p w14:paraId="5AF4F2B2" w14:textId="020F8E54" w:rsidR="002350C0" w:rsidRDefault="002350C0" w:rsidP="00A03B61">
      <w:pPr>
        <w:spacing w:line="480" w:lineRule="auto"/>
        <w:rPr>
          <w:sz w:val="20"/>
          <w:szCs w:val="20"/>
          <w:lang w:val="en-GB"/>
        </w:rPr>
      </w:pPr>
    </w:p>
    <w:p w14:paraId="29D3E311" w14:textId="40BABFA5" w:rsidR="002350C0" w:rsidRDefault="002350C0" w:rsidP="00A03B61">
      <w:pPr>
        <w:spacing w:line="480" w:lineRule="auto"/>
        <w:rPr>
          <w:sz w:val="20"/>
          <w:szCs w:val="20"/>
          <w:lang w:val="en-GB"/>
        </w:rPr>
      </w:pPr>
    </w:p>
    <w:p w14:paraId="5756FDD3" w14:textId="3F545C2C" w:rsidR="002350C0" w:rsidRDefault="002350C0" w:rsidP="00A03B61">
      <w:pPr>
        <w:spacing w:line="480" w:lineRule="auto"/>
        <w:rPr>
          <w:sz w:val="20"/>
          <w:szCs w:val="20"/>
          <w:lang w:val="en-GB"/>
        </w:rPr>
      </w:pPr>
    </w:p>
    <w:p w14:paraId="2260D9A1" w14:textId="7889C090" w:rsidR="002350C0" w:rsidRDefault="002350C0" w:rsidP="00A03B61">
      <w:pPr>
        <w:spacing w:line="480" w:lineRule="auto"/>
        <w:rPr>
          <w:sz w:val="20"/>
          <w:szCs w:val="20"/>
          <w:lang w:val="en-GB"/>
        </w:rPr>
      </w:pPr>
    </w:p>
    <w:p w14:paraId="57AD54AA" w14:textId="2F95DD71" w:rsidR="002350C0" w:rsidRDefault="002350C0" w:rsidP="00A03B61">
      <w:pPr>
        <w:spacing w:line="480" w:lineRule="auto"/>
        <w:rPr>
          <w:sz w:val="20"/>
          <w:szCs w:val="20"/>
          <w:lang w:val="en-GB"/>
        </w:rPr>
      </w:pPr>
    </w:p>
    <w:p w14:paraId="235D102B" w14:textId="44420C79" w:rsidR="002350C0" w:rsidRDefault="002350C0" w:rsidP="00A03B61">
      <w:pPr>
        <w:spacing w:line="480" w:lineRule="auto"/>
        <w:rPr>
          <w:sz w:val="20"/>
          <w:szCs w:val="20"/>
          <w:lang w:val="en-GB"/>
        </w:rPr>
      </w:pPr>
    </w:p>
    <w:p w14:paraId="34E56968" w14:textId="60098063" w:rsidR="002350C0" w:rsidRDefault="002350C0" w:rsidP="00A03B61">
      <w:pPr>
        <w:spacing w:line="480" w:lineRule="auto"/>
        <w:rPr>
          <w:sz w:val="20"/>
          <w:szCs w:val="20"/>
          <w:lang w:val="en-GB"/>
        </w:rPr>
      </w:pPr>
    </w:p>
    <w:p w14:paraId="678F4C59" w14:textId="7F70F23B" w:rsidR="002350C0" w:rsidRDefault="002350C0" w:rsidP="00A03B61">
      <w:pPr>
        <w:spacing w:line="480" w:lineRule="auto"/>
        <w:rPr>
          <w:sz w:val="20"/>
          <w:szCs w:val="20"/>
          <w:lang w:val="en-GB"/>
        </w:rPr>
      </w:pPr>
    </w:p>
    <w:p w14:paraId="2B09C3F6" w14:textId="30AF7807" w:rsidR="002350C0" w:rsidRDefault="002350C0" w:rsidP="00A03B61">
      <w:pPr>
        <w:spacing w:line="480" w:lineRule="auto"/>
        <w:rPr>
          <w:sz w:val="20"/>
          <w:szCs w:val="20"/>
          <w:lang w:val="en-GB"/>
        </w:rPr>
      </w:pPr>
    </w:p>
    <w:p w14:paraId="569C7F35" w14:textId="4CC8E5DA" w:rsidR="002350C0" w:rsidRDefault="002350C0" w:rsidP="00A03B61">
      <w:pPr>
        <w:spacing w:line="480" w:lineRule="auto"/>
        <w:rPr>
          <w:sz w:val="20"/>
          <w:szCs w:val="20"/>
          <w:lang w:val="en-GB"/>
        </w:rPr>
      </w:pPr>
    </w:p>
    <w:p w14:paraId="5226AE9E" w14:textId="3105B5BF" w:rsidR="002350C0" w:rsidRDefault="002350C0" w:rsidP="00A03B61">
      <w:pPr>
        <w:spacing w:line="480" w:lineRule="auto"/>
        <w:rPr>
          <w:sz w:val="20"/>
          <w:szCs w:val="20"/>
          <w:lang w:val="en-GB"/>
        </w:rPr>
      </w:pPr>
    </w:p>
    <w:p w14:paraId="431A2BC4" w14:textId="5E0DCDB3" w:rsidR="002350C0" w:rsidRDefault="002350C0" w:rsidP="00A03B61">
      <w:pPr>
        <w:spacing w:line="480" w:lineRule="auto"/>
        <w:rPr>
          <w:sz w:val="20"/>
          <w:szCs w:val="20"/>
          <w:lang w:val="en-GB"/>
        </w:rPr>
      </w:pPr>
    </w:p>
    <w:p w14:paraId="52994184" w14:textId="5C733799" w:rsidR="002350C0" w:rsidRDefault="002350C0" w:rsidP="00A03B61">
      <w:pPr>
        <w:spacing w:line="480" w:lineRule="auto"/>
        <w:rPr>
          <w:sz w:val="20"/>
          <w:szCs w:val="20"/>
          <w:lang w:val="en-GB"/>
        </w:rPr>
      </w:pPr>
    </w:p>
    <w:p w14:paraId="4B28CFD5" w14:textId="77BA03C1" w:rsidR="002350C0" w:rsidRDefault="002350C0" w:rsidP="00A03B61">
      <w:pPr>
        <w:spacing w:line="480" w:lineRule="auto"/>
        <w:rPr>
          <w:sz w:val="20"/>
          <w:szCs w:val="20"/>
          <w:lang w:val="en-GB"/>
        </w:rPr>
      </w:pPr>
    </w:p>
    <w:p w14:paraId="362EFA1A" w14:textId="77777777" w:rsidR="002350C0" w:rsidRPr="00A03B61" w:rsidRDefault="002350C0" w:rsidP="00A03B61">
      <w:pPr>
        <w:spacing w:line="480" w:lineRule="auto"/>
        <w:rPr>
          <w:sz w:val="20"/>
          <w:szCs w:val="20"/>
          <w:lang w:val="en-GB"/>
        </w:rPr>
      </w:pPr>
    </w:p>
    <w:p w14:paraId="12CB959D" w14:textId="3C112E35" w:rsidR="00675EBF" w:rsidRDefault="00675EBF" w:rsidP="009A7533">
      <w:pPr>
        <w:spacing w:line="480" w:lineRule="auto"/>
        <w:ind w:firstLine="720"/>
        <w:rPr>
          <w:sz w:val="20"/>
          <w:szCs w:val="20"/>
          <w:lang w:val="en-GB"/>
        </w:rPr>
      </w:pPr>
      <w:r>
        <w:rPr>
          <w:sz w:val="20"/>
          <w:szCs w:val="20"/>
          <w:lang w:val="en-GB"/>
        </w:rPr>
        <w:t xml:space="preserve"> </w:t>
      </w:r>
    </w:p>
    <w:p w14:paraId="06EB979A" w14:textId="3528A80F" w:rsidR="001C324C" w:rsidRPr="00C92A0C" w:rsidRDefault="001C324C" w:rsidP="00C92A0C">
      <w:pPr>
        <w:spacing w:line="480" w:lineRule="auto"/>
        <w:rPr>
          <w:sz w:val="20"/>
          <w:szCs w:val="20"/>
          <w:lang w:val="en-GB"/>
        </w:rPr>
      </w:pPr>
    </w:p>
    <w:p w14:paraId="04A9922E" w14:textId="28CB13EC" w:rsidR="0005605E" w:rsidRDefault="0005605E" w:rsidP="00E04891">
      <w:pPr>
        <w:rPr>
          <w:sz w:val="20"/>
          <w:szCs w:val="20"/>
          <w:u w:val="single"/>
          <w:lang w:val="en-GB"/>
        </w:rPr>
      </w:pPr>
      <w:r>
        <w:rPr>
          <w:sz w:val="20"/>
          <w:szCs w:val="20"/>
          <w:u w:val="single"/>
          <w:lang w:val="en-GB"/>
        </w:rPr>
        <w:lastRenderedPageBreak/>
        <w:t>References:</w:t>
      </w:r>
    </w:p>
    <w:p w14:paraId="11C80B3F" w14:textId="42642071" w:rsidR="002350C0" w:rsidRDefault="002350C0" w:rsidP="00E04891">
      <w:pPr>
        <w:rPr>
          <w:sz w:val="20"/>
          <w:szCs w:val="20"/>
          <w:u w:val="single"/>
          <w:lang w:val="en-GB"/>
        </w:rPr>
      </w:pPr>
    </w:p>
    <w:p w14:paraId="4B38D828" w14:textId="77777777" w:rsidR="002350C0" w:rsidRPr="00A54BF8" w:rsidRDefault="002350C0" w:rsidP="002350C0">
      <w:pPr>
        <w:rPr>
          <w:sz w:val="20"/>
          <w:szCs w:val="20"/>
          <w:lang w:val="en-GB"/>
        </w:rPr>
      </w:pPr>
      <w:proofErr w:type="spellStart"/>
      <w:proofErr w:type="gramStart"/>
      <w:r>
        <w:rPr>
          <w:sz w:val="20"/>
          <w:szCs w:val="20"/>
          <w:lang w:val="en-GB"/>
        </w:rPr>
        <w:t>Berne,E</w:t>
      </w:r>
      <w:proofErr w:type="spellEnd"/>
      <w:r>
        <w:rPr>
          <w:sz w:val="20"/>
          <w:szCs w:val="20"/>
          <w:lang w:val="en-GB"/>
        </w:rPr>
        <w:t>.</w:t>
      </w:r>
      <w:proofErr w:type="gramEnd"/>
      <w:r>
        <w:rPr>
          <w:sz w:val="20"/>
          <w:szCs w:val="20"/>
          <w:lang w:val="en-GB"/>
        </w:rPr>
        <w:t xml:space="preserve"> (1961) </w:t>
      </w:r>
      <w:r w:rsidRPr="00A54BF8">
        <w:rPr>
          <w:i/>
          <w:iCs/>
          <w:sz w:val="20"/>
          <w:szCs w:val="20"/>
          <w:lang w:val="en-GB"/>
        </w:rPr>
        <w:t>Transactional Analysis in Psychotherapy – a systemic individual and social psychiatry.</w:t>
      </w:r>
      <w:r>
        <w:rPr>
          <w:i/>
          <w:iCs/>
          <w:sz w:val="20"/>
          <w:szCs w:val="20"/>
          <w:lang w:val="en-GB"/>
        </w:rPr>
        <w:t xml:space="preserve"> </w:t>
      </w:r>
      <w:r>
        <w:rPr>
          <w:sz w:val="20"/>
          <w:szCs w:val="20"/>
          <w:lang w:val="en-GB"/>
        </w:rPr>
        <w:t>1</w:t>
      </w:r>
      <w:r w:rsidRPr="00A54BF8">
        <w:rPr>
          <w:sz w:val="20"/>
          <w:szCs w:val="20"/>
          <w:vertAlign w:val="superscript"/>
          <w:lang w:val="en-GB"/>
        </w:rPr>
        <w:t>st</w:t>
      </w:r>
      <w:r>
        <w:rPr>
          <w:sz w:val="20"/>
          <w:szCs w:val="20"/>
          <w:lang w:val="en-GB"/>
        </w:rPr>
        <w:t xml:space="preserve"> Edition. San Francisco: Grove Press</w:t>
      </w:r>
    </w:p>
    <w:p w14:paraId="1540A8DC" w14:textId="6C9ACBE6" w:rsidR="003337B3" w:rsidRDefault="003337B3" w:rsidP="00E04891">
      <w:pPr>
        <w:rPr>
          <w:sz w:val="20"/>
          <w:szCs w:val="20"/>
          <w:u w:val="single"/>
          <w:lang w:val="en-GB"/>
        </w:rPr>
      </w:pPr>
    </w:p>
    <w:p w14:paraId="098D1771" w14:textId="5E48E5D9" w:rsidR="003337B3" w:rsidRDefault="003337B3" w:rsidP="00E04891">
      <w:pPr>
        <w:rPr>
          <w:sz w:val="20"/>
          <w:szCs w:val="20"/>
          <w:lang w:val="en-GB"/>
        </w:rPr>
      </w:pPr>
      <w:proofErr w:type="spellStart"/>
      <w:proofErr w:type="gramStart"/>
      <w:r w:rsidRPr="003337B3">
        <w:rPr>
          <w:sz w:val="20"/>
          <w:szCs w:val="20"/>
          <w:lang w:val="en-GB"/>
        </w:rPr>
        <w:t>Brandis,B</w:t>
      </w:r>
      <w:proofErr w:type="spellEnd"/>
      <w:r w:rsidRPr="003337B3">
        <w:rPr>
          <w:sz w:val="20"/>
          <w:szCs w:val="20"/>
          <w:lang w:val="en-GB"/>
        </w:rPr>
        <w:t>.</w:t>
      </w:r>
      <w:proofErr w:type="gramEnd"/>
      <w:r w:rsidRPr="003337B3">
        <w:rPr>
          <w:sz w:val="20"/>
          <w:szCs w:val="20"/>
          <w:lang w:val="en-GB"/>
        </w:rPr>
        <w:t xml:space="preserve"> (2012)</w:t>
      </w:r>
      <w:r>
        <w:rPr>
          <w:sz w:val="20"/>
          <w:szCs w:val="20"/>
          <w:lang w:val="en-GB"/>
        </w:rPr>
        <w:t xml:space="preserve"> </w:t>
      </w:r>
      <w:r w:rsidRPr="003337B3">
        <w:rPr>
          <w:i/>
          <w:iCs/>
          <w:sz w:val="20"/>
          <w:szCs w:val="20"/>
          <w:lang w:val="en-GB"/>
        </w:rPr>
        <w:t>Behaviour Management in Classrooms</w:t>
      </w:r>
      <w:r w:rsidR="00A54BF8">
        <w:rPr>
          <w:i/>
          <w:iCs/>
          <w:sz w:val="20"/>
          <w:szCs w:val="20"/>
          <w:lang w:val="en-GB"/>
        </w:rPr>
        <w:t>.</w:t>
      </w:r>
      <w:r>
        <w:rPr>
          <w:i/>
          <w:iCs/>
          <w:sz w:val="20"/>
          <w:szCs w:val="20"/>
          <w:lang w:val="en-GB"/>
        </w:rPr>
        <w:t xml:space="preserve"> </w:t>
      </w:r>
      <w:r>
        <w:rPr>
          <w:sz w:val="20"/>
          <w:szCs w:val="20"/>
          <w:lang w:val="en-GB"/>
        </w:rPr>
        <w:t xml:space="preserve">Kindle Edition. Available at </w:t>
      </w:r>
      <w:hyperlink r:id="rId8" w:history="1">
        <w:r w:rsidRPr="008E6FD6">
          <w:rPr>
            <w:rStyle w:val="Hyperlink"/>
            <w:sz w:val="20"/>
            <w:szCs w:val="20"/>
            <w:lang w:val="en-GB"/>
          </w:rPr>
          <w:t>www.goodreads.com/book/show/21164192-behaviour-management-in-classrooms</w:t>
        </w:r>
      </w:hyperlink>
      <w:r>
        <w:rPr>
          <w:sz w:val="20"/>
          <w:szCs w:val="20"/>
          <w:lang w:val="en-GB"/>
        </w:rPr>
        <w:t>. (Accessed on 13 May 2022)</w:t>
      </w:r>
    </w:p>
    <w:p w14:paraId="1BEB0F65" w14:textId="7CAACCBF" w:rsidR="00A54BF8" w:rsidRDefault="00A54BF8" w:rsidP="00E04891">
      <w:pPr>
        <w:rPr>
          <w:sz w:val="20"/>
          <w:szCs w:val="20"/>
          <w:lang w:val="en-GB"/>
        </w:rPr>
      </w:pPr>
    </w:p>
    <w:p w14:paraId="57304EFA" w14:textId="77777777" w:rsidR="002350C0" w:rsidRDefault="002350C0" w:rsidP="002350C0">
      <w:pPr>
        <w:rPr>
          <w:sz w:val="20"/>
          <w:szCs w:val="20"/>
          <w:lang w:val="en-GB"/>
        </w:rPr>
      </w:pPr>
      <w:r>
        <w:rPr>
          <w:sz w:val="20"/>
          <w:szCs w:val="20"/>
          <w:lang w:val="en-GB"/>
        </w:rPr>
        <w:t xml:space="preserve">Government Equalities Office (2010) </w:t>
      </w:r>
      <w:r w:rsidRPr="00EA4839">
        <w:rPr>
          <w:i/>
          <w:iCs/>
          <w:sz w:val="20"/>
          <w:szCs w:val="20"/>
          <w:lang w:val="en-GB"/>
        </w:rPr>
        <w:t>Equality Act 2010: guidance</w:t>
      </w:r>
      <w:r>
        <w:rPr>
          <w:i/>
          <w:iCs/>
          <w:sz w:val="20"/>
          <w:szCs w:val="20"/>
          <w:lang w:val="en-GB"/>
        </w:rPr>
        <w:t>.</w:t>
      </w:r>
      <w:r>
        <w:rPr>
          <w:sz w:val="20"/>
          <w:szCs w:val="20"/>
          <w:lang w:val="en-GB"/>
        </w:rPr>
        <w:t xml:space="preserve"> Available at </w:t>
      </w:r>
      <w:hyperlink r:id="rId9" w:anchor="overview" w:history="1">
        <w:r w:rsidRPr="008E6FD6">
          <w:rPr>
            <w:rStyle w:val="Hyperlink"/>
            <w:sz w:val="20"/>
            <w:szCs w:val="20"/>
            <w:lang w:val="en-GB"/>
          </w:rPr>
          <w:t>www.gov.uk/guidance/equality-act-2010-guidance#overview</w:t>
        </w:r>
      </w:hyperlink>
      <w:r>
        <w:rPr>
          <w:sz w:val="20"/>
          <w:szCs w:val="20"/>
          <w:lang w:val="en-GB"/>
        </w:rPr>
        <w:t xml:space="preserve"> (Accessed on 13 May 2022)</w:t>
      </w:r>
    </w:p>
    <w:p w14:paraId="7352C18E" w14:textId="77777777" w:rsidR="002350C0" w:rsidRDefault="002350C0" w:rsidP="002350C0">
      <w:pPr>
        <w:rPr>
          <w:sz w:val="20"/>
          <w:szCs w:val="20"/>
          <w:lang w:val="en-GB"/>
        </w:rPr>
      </w:pPr>
    </w:p>
    <w:p w14:paraId="1250DD91" w14:textId="77777777" w:rsidR="002350C0" w:rsidRPr="0022401F" w:rsidRDefault="002350C0" w:rsidP="002350C0">
      <w:pPr>
        <w:rPr>
          <w:sz w:val="20"/>
          <w:szCs w:val="20"/>
          <w:lang w:val="en-GB"/>
        </w:rPr>
      </w:pPr>
      <w:r>
        <w:rPr>
          <w:sz w:val="20"/>
          <w:szCs w:val="20"/>
          <w:lang w:val="en-GB"/>
        </w:rPr>
        <w:t xml:space="preserve">HM Government (2005) </w:t>
      </w:r>
      <w:r w:rsidRPr="0022401F">
        <w:rPr>
          <w:i/>
          <w:iCs/>
          <w:sz w:val="20"/>
          <w:szCs w:val="20"/>
          <w:lang w:val="en-GB"/>
        </w:rPr>
        <w:t>Mental Capacity Act Code of Practic</w:t>
      </w:r>
      <w:r>
        <w:rPr>
          <w:i/>
          <w:iCs/>
          <w:sz w:val="20"/>
          <w:szCs w:val="20"/>
          <w:lang w:val="en-GB"/>
        </w:rPr>
        <w:t xml:space="preserve">e. </w:t>
      </w:r>
      <w:r w:rsidRPr="0022401F">
        <w:rPr>
          <w:sz w:val="20"/>
          <w:szCs w:val="20"/>
          <w:lang w:val="en-GB"/>
        </w:rPr>
        <w:t xml:space="preserve">Available at </w:t>
      </w:r>
      <w:hyperlink r:id="rId10" w:history="1">
        <w:r w:rsidRPr="0022401F">
          <w:rPr>
            <w:rStyle w:val="Hyperlink"/>
            <w:sz w:val="20"/>
            <w:szCs w:val="20"/>
            <w:lang w:val="en-GB"/>
          </w:rPr>
          <w:t>www.gov.uk/government/publications/mental-capacity-act-code-of-practice</w:t>
        </w:r>
      </w:hyperlink>
      <w:r w:rsidRPr="0022401F">
        <w:rPr>
          <w:sz w:val="20"/>
          <w:szCs w:val="20"/>
          <w:lang w:val="en-GB"/>
        </w:rPr>
        <w:t xml:space="preserve"> (Accessed on 13 May 2022)</w:t>
      </w:r>
    </w:p>
    <w:p w14:paraId="4350CD08" w14:textId="77777777" w:rsidR="002350C0" w:rsidRDefault="002350C0" w:rsidP="002350C0">
      <w:pPr>
        <w:rPr>
          <w:b/>
          <w:bCs/>
          <w:sz w:val="20"/>
          <w:szCs w:val="20"/>
          <w:u w:val="single"/>
          <w:lang w:val="en-GB"/>
        </w:rPr>
      </w:pPr>
    </w:p>
    <w:p w14:paraId="78D5ED91" w14:textId="77777777" w:rsidR="002350C0" w:rsidRDefault="002350C0" w:rsidP="002350C0">
      <w:pPr>
        <w:rPr>
          <w:sz w:val="20"/>
          <w:szCs w:val="20"/>
          <w:lang w:val="en-GB"/>
        </w:rPr>
      </w:pPr>
      <w:r>
        <w:rPr>
          <w:sz w:val="20"/>
          <w:szCs w:val="20"/>
          <w:lang w:val="en-GB"/>
        </w:rPr>
        <w:t xml:space="preserve">HM Government (2018) </w:t>
      </w:r>
      <w:r w:rsidRPr="00934B64">
        <w:rPr>
          <w:i/>
          <w:iCs/>
          <w:sz w:val="20"/>
          <w:szCs w:val="20"/>
          <w:lang w:val="en-GB"/>
        </w:rPr>
        <w:t>Working Together to Safeguard Children</w:t>
      </w:r>
      <w:r>
        <w:rPr>
          <w:i/>
          <w:iCs/>
          <w:sz w:val="20"/>
          <w:szCs w:val="20"/>
          <w:lang w:val="en-GB"/>
        </w:rPr>
        <w:t xml:space="preserve">. </w:t>
      </w:r>
      <w:r>
        <w:rPr>
          <w:sz w:val="20"/>
          <w:szCs w:val="20"/>
          <w:lang w:val="en-GB"/>
        </w:rPr>
        <w:t xml:space="preserve">Available at </w:t>
      </w:r>
      <w:hyperlink r:id="rId11" w:history="1">
        <w:r w:rsidRPr="008E6FD6">
          <w:rPr>
            <w:rStyle w:val="Hyperlink"/>
            <w:sz w:val="20"/>
            <w:szCs w:val="20"/>
            <w:lang w:val="en-GB"/>
          </w:rPr>
          <w:t>https://assets.publishing.service.gov.uk/government/uploads/system/uploads/attachment-data/file/942454/working-together-to-safeguard-children</w:t>
        </w:r>
      </w:hyperlink>
      <w:r>
        <w:rPr>
          <w:sz w:val="20"/>
          <w:szCs w:val="20"/>
          <w:lang w:val="en-GB"/>
        </w:rPr>
        <w:t xml:space="preserve"> (Accessed on 13 May 2022)</w:t>
      </w:r>
    </w:p>
    <w:p w14:paraId="7DB4051A" w14:textId="50EB02E7" w:rsidR="0005605E" w:rsidRDefault="0005605E" w:rsidP="00E04891">
      <w:pPr>
        <w:rPr>
          <w:sz w:val="20"/>
          <w:szCs w:val="20"/>
          <w:u w:val="single"/>
          <w:lang w:val="en-GB"/>
        </w:rPr>
      </w:pPr>
    </w:p>
    <w:p w14:paraId="62DB2A1D" w14:textId="6DBC78CA" w:rsidR="00A54BF8" w:rsidRDefault="00A54BF8" w:rsidP="00E04891">
      <w:pPr>
        <w:rPr>
          <w:sz w:val="20"/>
          <w:szCs w:val="20"/>
          <w:lang w:val="en-GB"/>
        </w:rPr>
      </w:pPr>
      <w:proofErr w:type="spellStart"/>
      <w:proofErr w:type="gramStart"/>
      <w:r w:rsidRPr="00A54BF8">
        <w:rPr>
          <w:sz w:val="20"/>
          <w:szCs w:val="20"/>
          <w:lang w:val="en-GB"/>
        </w:rPr>
        <w:t>Jones,F</w:t>
      </w:r>
      <w:proofErr w:type="spellEnd"/>
      <w:r w:rsidRPr="00A54BF8">
        <w:rPr>
          <w:sz w:val="20"/>
          <w:szCs w:val="20"/>
          <w:lang w:val="en-GB"/>
        </w:rPr>
        <w:t>.</w:t>
      </w:r>
      <w:proofErr w:type="gramEnd"/>
      <w:r w:rsidRPr="00A54BF8">
        <w:rPr>
          <w:sz w:val="20"/>
          <w:szCs w:val="20"/>
          <w:lang w:val="en-GB"/>
        </w:rPr>
        <w:t xml:space="preserve"> (2007)</w:t>
      </w:r>
      <w:r>
        <w:rPr>
          <w:sz w:val="20"/>
          <w:szCs w:val="20"/>
          <w:lang w:val="en-GB"/>
        </w:rPr>
        <w:t xml:space="preserve"> </w:t>
      </w:r>
      <w:r w:rsidRPr="00A54BF8">
        <w:rPr>
          <w:i/>
          <w:iCs/>
          <w:sz w:val="20"/>
          <w:szCs w:val="20"/>
          <w:lang w:val="en-GB"/>
        </w:rPr>
        <w:t>Tools for Teaching; discipline, instruction, motivation.</w:t>
      </w:r>
      <w:r>
        <w:rPr>
          <w:i/>
          <w:iCs/>
          <w:sz w:val="20"/>
          <w:szCs w:val="20"/>
          <w:lang w:val="en-GB"/>
        </w:rPr>
        <w:t xml:space="preserve"> </w:t>
      </w:r>
      <w:r>
        <w:rPr>
          <w:sz w:val="20"/>
          <w:szCs w:val="20"/>
          <w:lang w:val="en-GB"/>
        </w:rPr>
        <w:t>1</w:t>
      </w:r>
      <w:r w:rsidRPr="00A54BF8">
        <w:rPr>
          <w:sz w:val="20"/>
          <w:szCs w:val="20"/>
          <w:vertAlign w:val="superscript"/>
          <w:lang w:val="en-GB"/>
        </w:rPr>
        <w:t>st</w:t>
      </w:r>
      <w:r>
        <w:rPr>
          <w:sz w:val="20"/>
          <w:szCs w:val="20"/>
          <w:lang w:val="en-GB"/>
        </w:rPr>
        <w:t xml:space="preserve"> Edition. Santa Cruz: F.H. Jones &amp; Associates</w:t>
      </w:r>
    </w:p>
    <w:p w14:paraId="7272C827" w14:textId="77777777" w:rsidR="002350C0" w:rsidRDefault="002350C0" w:rsidP="00E04891">
      <w:pPr>
        <w:rPr>
          <w:sz w:val="20"/>
          <w:szCs w:val="20"/>
          <w:lang w:val="en-GB"/>
        </w:rPr>
      </w:pPr>
    </w:p>
    <w:p w14:paraId="38757A3A" w14:textId="77777777" w:rsidR="002350C0" w:rsidRDefault="002350C0" w:rsidP="002350C0">
      <w:pPr>
        <w:rPr>
          <w:sz w:val="20"/>
          <w:szCs w:val="20"/>
          <w:lang w:val="en-GB"/>
        </w:rPr>
      </w:pPr>
      <w:proofErr w:type="spellStart"/>
      <w:proofErr w:type="gramStart"/>
      <w:r>
        <w:rPr>
          <w:sz w:val="20"/>
          <w:szCs w:val="20"/>
          <w:lang w:val="en-GB"/>
        </w:rPr>
        <w:t>Lebor,M</w:t>
      </w:r>
      <w:proofErr w:type="spellEnd"/>
      <w:r>
        <w:rPr>
          <w:sz w:val="20"/>
          <w:szCs w:val="20"/>
          <w:lang w:val="en-GB"/>
        </w:rPr>
        <w:t>.</w:t>
      </w:r>
      <w:proofErr w:type="gramEnd"/>
      <w:r>
        <w:rPr>
          <w:sz w:val="20"/>
          <w:szCs w:val="20"/>
          <w:lang w:val="en-GB"/>
        </w:rPr>
        <w:t xml:space="preserve"> (2017) </w:t>
      </w:r>
      <w:r w:rsidRPr="00EA4839">
        <w:rPr>
          <w:i/>
          <w:iCs/>
          <w:sz w:val="20"/>
          <w:szCs w:val="20"/>
          <w:lang w:val="en-GB"/>
        </w:rPr>
        <w:t>Classroom Behaviour Management in the Post-School Sector: Student and Teacher Perspectives on the Battle Against Being Educated.</w:t>
      </w:r>
      <w:r>
        <w:rPr>
          <w:i/>
          <w:iCs/>
          <w:sz w:val="20"/>
          <w:szCs w:val="20"/>
          <w:lang w:val="en-GB"/>
        </w:rPr>
        <w:t xml:space="preserve"> </w:t>
      </w:r>
      <w:r>
        <w:rPr>
          <w:sz w:val="20"/>
          <w:szCs w:val="20"/>
          <w:lang w:val="en-GB"/>
        </w:rPr>
        <w:t>1</w:t>
      </w:r>
      <w:r w:rsidRPr="00585F9F">
        <w:rPr>
          <w:sz w:val="20"/>
          <w:szCs w:val="20"/>
          <w:vertAlign w:val="superscript"/>
          <w:lang w:val="en-GB"/>
        </w:rPr>
        <w:t>st</w:t>
      </w:r>
      <w:r>
        <w:rPr>
          <w:sz w:val="20"/>
          <w:szCs w:val="20"/>
          <w:lang w:val="en-GB"/>
        </w:rPr>
        <w:t xml:space="preserve"> Edition. Leeds: Palgrave Macmillan</w:t>
      </w:r>
    </w:p>
    <w:p w14:paraId="0DDED8DE" w14:textId="5EE4AEB8" w:rsidR="002350C0" w:rsidRDefault="002350C0" w:rsidP="002350C0">
      <w:pPr>
        <w:rPr>
          <w:sz w:val="20"/>
          <w:szCs w:val="20"/>
          <w:lang w:val="en-GB"/>
        </w:rPr>
      </w:pPr>
    </w:p>
    <w:p w14:paraId="21DAF9FF" w14:textId="77777777" w:rsidR="002350C0" w:rsidRDefault="002350C0" w:rsidP="002350C0">
      <w:pPr>
        <w:rPr>
          <w:sz w:val="20"/>
          <w:szCs w:val="20"/>
          <w:lang w:val="en-GB"/>
        </w:rPr>
      </w:pPr>
      <w:proofErr w:type="spellStart"/>
      <w:proofErr w:type="gramStart"/>
      <w:r>
        <w:rPr>
          <w:sz w:val="20"/>
          <w:szCs w:val="20"/>
          <w:lang w:val="en-GB"/>
        </w:rPr>
        <w:t>Maslow,A</w:t>
      </w:r>
      <w:proofErr w:type="spellEnd"/>
      <w:r>
        <w:rPr>
          <w:sz w:val="20"/>
          <w:szCs w:val="20"/>
          <w:lang w:val="en-GB"/>
        </w:rPr>
        <w:t>.</w:t>
      </w:r>
      <w:proofErr w:type="gramEnd"/>
      <w:r>
        <w:rPr>
          <w:sz w:val="20"/>
          <w:szCs w:val="20"/>
          <w:lang w:val="en-GB"/>
        </w:rPr>
        <w:t xml:space="preserve"> (1987) </w:t>
      </w:r>
      <w:r w:rsidRPr="00934B64">
        <w:rPr>
          <w:i/>
          <w:iCs/>
          <w:sz w:val="20"/>
          <w:szCs w:val="20"/>
          <w:lang w:val="en-GB"/>
        </w:rPr>
        <w:t>Motivation and Personality</w:t>
      </w:r>
      <w:r>
        <w:rPr>
          <w:i/>
          <w:iCs/>
          <w:sz w:val="20"/>
          <w:szCs w:val="20"/>
          <w:lang w:val="en-GB"/>
        </w:rPr>
        <w:t xml:space="preserve">. </w:t>
      </w:r>
      <w:r>
        <w:rPr>
          <w:sz w:val="20"/>
          <w:szCs w:val="20"/>
          <w:lang w:val="en-GB"/>
        </w:rPr>
        <w:t>5</w:t>
      </w:r>
      <w:r w:rsidRPr="00934B64">
        <w:rPr>
          <w:sz w:val="20"/>
          <w:szCs w:val="20"/>
          <w:vertAlign w:val="superscript"/>
          <w:lang w:val="en-GB"/>
        </w:rPr>
        <w:t>th</w:t>
      </w:r>
      <w:r>
        <w:rPr>
          <w:sz w:val="20"/>
          <w:szCs w:val="20"/>
          <w:lang w:val="en-GB"/>
        </w:rPr>
        <w:t xml:space="preserve"> Edition. New York: Harper and Row</w:t>
      </w:r>
    </w:p>
    <w:p w14:paraId="060FA935" w14:textId="77777777" w:rsidR="002350C0" w:rsidRDefault="002350C0" w:rsidP="002350C0">
      <w:pPr>
        <w:rPr>
          <w:sz w:val="20"/>
          <w:szCs w:val="20"/>
          <w:lang w:val="en-GB"/>
        </w:rPr>
      </w:pPr>
    </w:p>
    <w:p w14:paraId="14C062A9" w14:textId="3395B9AC" w:rsidR="002350C0" w:rsidRPr="00EA4839" w:rsidRDefault="002350C0" w:rsidP="002350C0">
      <w:pPr>
        <w:rPr>
          <w:sz w:val="20"/>
          <w:szCs w:val="20"/>
          <w:lang w:val="en-GB"/>
        </w:rPr>
      </w:pPr>
      <w:proofErr w:type="spellStart"/>
      <w:proofErr w:type="gramStart"/>
      <w:r>
        <w:rPr>
          <w:sz w:val="20"/>
          <w:szCs w:val="20"/>
          <w:lang w:val="en-GB"/>
        </w:rPr>
        <w:t>Pollard,A</w:t>
      </w:r>
      <w:proofErr w:type="spellEnd"/>
      <w:r>
        <w:rPr>
          <w:sz w:val="20"/>
          <w:szCs w:val="20"/>
          <w:lang w:val="en-GB"/>
        </w:rPr>
        <w:t>.</w:t>
      </w:r>
      <w:proofErr w:type="gramEnd"/>
      <w:r>
        <w:rPr>
          <w:sz w:val="20"/>
          <w:szCs w:val="20"/>
          <w:lang w:val="en-GB"/>
        </w:rPr>
        <w:t xml:space="preserve"> (2006) </w:t>
      </w:r>
      <w:r w:rsidRPr="00585F9F">
        <w:rPr>
          <w:i/>
          <w:iCs/>
          <w:sz w:val="20"/>
          <w:szCs w:val="20"/>
          <w:lang w:val="en-GB"/>
        </w:rPr>
        <w:t>Reflective Teaching.</w:t>
      </w:r>
      <w:r>
        <w:rPr>
          <w:sz w:val="20"/>
          <w:szCs w:val="20"/>
          <w:lang w:val="en-GB"/>
        </w:rPr>
        <w:t xml:space="preserve"> 2</w:t>
      </w:r>
      <w:r w:rsidRPr="00585F9F">
        <w:rPr>
          <w:sz w:val="20"/>
          <w:szCs w:val="20"/>
          <w:vertAlign w:val="superscript"/>
          <w:lang w:val="en-GB"/>
        </w:rPr>
        <w:t>nd</w:t>
      </w:r>
      <w:r>
        <w:rPr>
          <w:sz w:val="20"/>
          <w:szCs w:val="20"/>
          <w:lang w:val="en-GB"/>
        </w:rPr>
        <w:t xml:space="preserve"> Edition. London: Continuum</w:t>
      </w:r>
    </w:p>
    <w:p w14:paraId="78B4C819" w14:textId="448068C6" w:rsidR="00A54BF8" w:rsidRDefault="00A54BF8" w:rsidP="00E04891">
      <w:pPr>
        <w:rPr>
          <w:sz w:val="20"/>
          <w:szCs w:val="20"/>
          <w:lang w:val="en-GB"/>
        </w:rPr>
      </w:pPr>
    </w:p>
    <w:p w14:paraId="768CD4E4" w14:textId="77777777" w:rsidR="002350C0" w:rsidRDefault="002350C0" w:rsidP="002350C0">
      <w:pPr>
        <w:rPr>
          <w:sz w:val="20"/>
          <w:szCs w:val="20"/>
          <w:lang w:val="en-GB"/>
        </w:rPr>
      </w:pPr>
      <w:proofErr w:type="spellStart"/>
      <w:proofErr w:type="gramStart"/>
      <w:r>
        <w:rPr>
          <w:sz w:val="20"/>
          <w:szCs w:val="20"/>
          <w:lang w:val="en-GB"/>
        </w:rPr>
        <w:t>Wallace,S</w:t>
      </w:r>
      <w:proofErr w:type="spellEnd"/>
      <w:r>
        <w:rPr>
          <w:sz w:val="20"/>
          <w:szCs w:val="20"/>
          <w:lang w:val="en-GB"/>
        </w:rPr>
        <w:t>.</w:t>
      </w:r>
      <w:proofErr w:type="gramEnd"/>
      <w:r>
        <w:rPr>
          <w:sz w:val="20"/>
          <w:szCs w:val="20"/>
          <w:lang w:val="en-GB"/>
        </w:rPr>
        <w:t xml:space="preserve"> (2013) </w:t>
      </w:r>
      <w:r w:rsidRPr="00EA4839">
        <w:rPr>
          <w:i/>
          <w:iCs/>
          <w:sz w:val="20"/>
          <w:szCs w:val="20"/>
          <w:lang w:val="en-GB"/>
        </w:rPr>
        <w:t>Managing Behaviour in Further and Adult Education</w:t>
      </w:r>
      <w:r>
        <w:rPr>
          <w:i/>
          <w:iCs/>
          <w:sz w:val="20"/>
          <w:szCs w:val="20"/>
          <w:lang w:val="en-GB"/>
        </w:rPr>
        <w:t>.</w:t>
      </w:r>
      <w:r>
        <w:rPr>
          <w:sz w:val="20"/>
          <w:szCs w:val="20"/>
          <w:lang w:val="en-GB"/>
        </w:rPr>
        <w:t xml:space="preserve"> 3rd Edition. Exeter: Learning Matters</w:t>
      </w:r>
    </w:p>
    <w:p w14:paraId="0D404B13" w14:textId="77777777" w:rsidR="002350C0" w:rsidRDefault="002350C0" w:rsidP="00E04891">
      <w:pPr>
        <w:rPr>
          <w:sz w:val="20"/>
          <w:szCs w:val="20"/>
          <w:lang w:val="en-GB"/>
        </w:rPr>
      </w:pPr>
    </w:p>
    <w:p w14:paraId="1615CDDC" w14:textId="397C9FC2" w:rsidR="009042D0" w:rsidRDefault="00A54BF8" w:rsidP="006C5D62">
      <w:pPr>
        <w:rPr>
          <w:sz w:val="20"/>
          <w:szCs w:val="20"/>
          <w:lang w:val="en-GB"/>
        </w:rPr>
      </w:pPr>
      <w:proofErr w:type="spellStart"/>
      <w:proofErr w:type="gramStart"/>
      <w:r>
        <w:rPr>
          <w:sz w:val="20"/>
          <w:szCs w:val="20"/>
          <w:lang w:val="en-GB"/>
        </w:rPr>
        <w:t>Wong,H</w:t>
      </w:r>
      <w:proofErr w:type="spellEnd"/>
      <w:r>
        <w:rPr>
          <w:sz w:val="20"/>
          <w:szCs w:val="20"/>
          <w:lang w:val="en-GB"/>
        </w:rPr>
        <w:t>.</w:t>
      </w:r>
      <w:proofErr w:type="gramEnd"/>
      <w:r>
        <w:rPr>
          <w:sz w:val="20"/>
          <w:szCs w:val="20"/>
          <w:lang w:val="en-GB"/>
        </w:rPr>
        <w:t xml:space="preserve"> (2009) </w:t>
      </w:r>
      <w:r w:rsidRPr="00A54BF8">
        <w:rPr>
          <w:i/>
          <w:iCs/>
          <w:sz w:val="20"/>
          <w:szCs w:val="20"/>
          <w:lang w:val="en-GB"/>
        </w:rPr>
        <w:t>The First Day of School: How to be an Effective Teacher.</w:t>
      </w:r>
      <w:r>
        <w:rPr>
          <w:i/>
          <w:iCs/>
          <w:sz w:val="20"/>
          <w:szCs w:val="20"/>
          <w:lang w:val="en-GB"/>
        </w:rPr>
        <w:t xml:space="preserve"> </w:t>
      </w:r>
      <w:r>
        <w:rPr>
          <w:sz w:val="20"/>
          <w:szCs w:val="20"/>
          <w:lang w:val="en-GB"/>
        </w:rPr>
        <w:t>4</w:t>
      </w:r>
      <w:r w:rsidRPr="00A54BF8">
        <w:rPr>
          <w:sz w:val="20"/>
          <w:szCs w:val="20"/>
          <w:vertAlign w:val="superscript"/>
          <w:lang w:val="en-GB"/>
        </w:rPr>
        <w:t>th</w:t>
      </w:r>
      <w:r>
        <w:rPr>
          <w:sz w:val="20"/>
          <w:szCs w:val="20"/>
          <w:lang w:val="en-GB"/>
        </w:rPr>
        <w:t xml:space="preserve"> Edition. Mountain View: Harry K. Wong Publications</w:t>
      </w:r>
    </w:p>
    <w:p w14:paraId="7D09ADAA" w14:textId="77584AF1" w:rsidR="005C45D2" w:rsidRDefault="005C45D2" w:rsidP="006C5D62">
      <w:pPr>
        <w:rPr>
          <w:sz w:val="20"/>
          <w:szCs w:val="20"/>
          <w:lang w:val="en-GB"/>
        </w:rPr>
      </w:pPr>
    </w:p>
    <w:p w14:paraId="113FE6E1" w14:textId="5B890BCB" w:rsidR="005C45D2" w:rsidRDefault="005C45D2" w:rsidP="006C5D62">
      <w:pPr>
        <w:rPr>
          <w:sz w:val="20"/>
          <w:szCs w:val="20"/>
          <w:lang w:val="en-GB"/>
        </w:rPr>
      </w:pPr>
    </w:p>
    <w:p w14:paraId="33966495" w14:textId="4D9D891C" w:rsidR="005C45D2" w:rsidRDefault="005C45D2" w:rsidP="006C5D62">
      <w:pPr>
        <w:rPr>
          <w:sz w:val="20"/>
          <w:szCs w:val="20"/>
          <w:lang w:val="en-GB"/>
        </w:rPr>
      </w:pPr>
    </w:p>
    <w:p w14:paraId="2FA1E1B9" w14:textId="6AAD03BE" w:rsidR="005C45D2" w:rsidRDefault="005C45D2">
      <w:pPr>
        <w:rPr>
          <w:sz w:val="20"/>
          <w:szCs w:val="20"/>
          <w:lang w:val="en-GB"/>
        </w:rPr>
      </w:pPr>
      <w:r>
        <w:rPr>
          <w:sz w:val="20"/>
          <w:szCs w:val="20"/>
          <w:lang w:val="en-GB"/>
        </w:rPr>
        <w:br w:type="page"/>
      </w:r>
    </w:p>
    <w:p w14:paraId="20836253" w14:textId="6A0D12D9" w:rsidR="005C45D2" w:rsidRPr="00B31165" w:rsidRDefault="005C45D2">
      <w:pPr>
        <w:rPr>
          <w:b/>
          <w:bCs/>
          <w:sz w:val="22"/>
          <w:szCs w:val="22"/>
          <w:lang w:val="en-GB"/>
        </w:rPr>
      </w:pPr>
      <w:r w:rsidRPr="00B31165">
        <w:rPr>
          <w:b/>
          <w:bCs/>
          <w:sz w:val="22"/>
          <w:szCs w:val="22"/>
          <w:lang w:val="en-GB"/>
        </w:rPr>
        <w:lastRenderedPageBreak/>
        <w:t>Action Plan – Rosalind Mabey (</w:t>
      </w:r>
      <w:r w:rsidR="00B31165" w:rsidRPr="00B31165">
        <w:rPr>
          <w:b/>
          <w:bCs/>
          <w:sz w:val="22"/>
          <w:szCs w:val="22"/>
          <w:lang w:val="en-GB"/>
        </w:rPr>
        <w:t>2112930)</w:t>
      </w:r>
    </w:p>
    <w:p w14:paraId="55E039CB" w14:textId="16160514" w:rsidR="005C45D2" w:rsidRDefault="005C45D2">
      <w:pPr>
        <w:rPr>
          <w:sz w:val="20"/>
          <w:szCs w:val="20"/>
          <w:lang w:val="en-GB"/>
        </w:rPr>
      </w:pPr>
    </w:p>
    <w:p w14:paraId="65CD8C0E" w14:textId="77777777" w:rsidR="005C45D2" w:rsidRDefault="005C45D2">
      <w:pPr>
        <w:rPr>
          <w:sz w:val="20"/>
          <w:szCs w:val="20"/>
          <w:lang w:val="en-GB"/>
        </w:rPr>
      </w:pPr>
    </w:p>
    <w:tbl>
      <w:tblPr>
        <w:tblStyle w:val="GridTable1Light"/>
        <w:tblW w:w="0" w:type="auto"/>
        <w:tblLook w:val="04A0" w:firstRow="1" w:lastRow="0" w:firstColumn="1" w:lastColumn="0" w:noHBand="0" w:noVBand="1"/>
      </w:tblPr>
      <w:tblGrid>
        <w:gridCol w:w="3003"/>
        <w:gridCol w:w="3003"/>
        <w:gridCol w:w="3004"/>
      </w:tblGrid>
      <w:tr w:rsidR="005C45D2" w14:paraId="4C1039AD" w14:textId="77777777" w:rsidTr="003D32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1A17C6EC" w14:textId="77777777" w:rsidR="005C45D2" w:rsidRPr="00437B06" w:rsidRDefault="005C45D2" w:rsidP="003D32F9">
            <w:pPr>
              <w:jc w:val="center"/>
              <w:rPr>
                <w:rFonts w:ascii="Arial" w:hAnsi="Arial" w:cs="Arial"/>
                <w:sz w:val="36"/>
                <w:szCs w:val="36"/>
              </w:rPr>
            </w:pPr>
            <w:r>
              <w:rPr>
                <w:rFonts w:ascii="Arial" w:hAnsi="Arial" w:cs="Arial"/>
                <w:sz w:val="36"/>
                <w:szCs w:val="36"/>
              </w:rPr>
              <w:t>WHAT</w:t>
            </w:r>
          </w:p>
        </w:tc>
        <w:tc>
          <w:tcPr>
            <w:tcW w:w="3003" w:type="dxa"/>
          </w:tcPr>
          <w:p w14:paraId="1D36F8C5" w14:textId="77777777" w:rsidR="005C45D2" w:rsidRPr="00437B06" w:rsidRDefault="005C45D2" w:rsidP="003D32F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32"/>
                <w:szCs w:val="32"/>
              </w:rPr>
            </w:pPr>
            <w:r>
              <w:rPr>
                <w:rFonts w:ascii="Arial" w:hAnsi="Arial" w:cs="Arial"/>
                <w:sz w:val="32"/>
                <w:szCs w:val="32"/>
              </w:rPr>
              <w:t>WHEN</w:t>
            </w:r>
          </w:p>
        </w:tc>
        <w:tc>
          <w:tcPr>
            <w:tcW w:w="3004" w:type="dxa"/>
          </w:tcPr>
          <w:p w14:paraId="60F25769" w14:textId="77777777" w:rsidR="005C45D2" w:rsidRPr="00437B06" w:rsidRDefault="005C45D2" w:rsidP="003D32F9">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32"/>
                <w:szCs w:val="32"/>
              </w:rPr>
            </w:pPr>
            <w:r>
              <w:rPr>
                <w:rFonts w:ascii="Arial" w:hAnsi="Arial" w:cs="Arial"/>
                <w:sz w:val="32"/>
                <w:szCs w:val="32"/>
              </w:rPr>
              <w:t>HOW</w:t>
            </w:r>
          </w:p>
        </w:tc>
      </w:tr>
      <w:tr w:rsidR="005C45D2" w14:paraId="7BA3473B" w14:textId="77777777" w:rsidTr="003D32F9">
        <w:tc>
          <w:tcPr>
            <w:cnfStyle w:val="001000000000" w:firstRow="0" w:lastRow="0" w:firstColumn="1" w:lastColumn="0" w:oddVBand="0" w:evenVBand="0" w:oddHBand="0" w:evenHBand="0" w:firstRowFirstColumn="0" w:firstRowLastColumn="0" w:lastRowFirstColumn="0" w:lastRowLastColumn="0"/>
            <w:tcW w:w="3003" w:type="dxa"/>
          </w:tcPr>
          <w:p w14:paraId="25817638" w14:textId="77777777" w:rsidR="005C45D2" w:rsidRPr="00437B06" w:rsidRDefault="005C45D2" w:rsidP="003D32F9">
            <w:pPr>
              <w:rPr>
                <w:rFonts w:ascii="Arial" w:hAnsi="Arial" w:cs="Arial"/>
                <w:b w:val="0"/>
                <w:bCs w:val="0"/>
                <w:sz w:val="20"/>
                <w:szCs w:val="20"/>
              </w:rPr>
            </w:pPr>
            <w:r w:rsidRPr="00437B06">
              <w:rPr>
                <w:rFonts w:ascii="Arial" w:hAnsi="Arial" w:cs="Arial"/>
                <w:b w:val="0"/>
                <w:bCs w:val="0"/>
                <w:sz w:val="20"/>
                <w:szCs w:val="20"/>
              </w:rPr>
              <w:t xml:space="preserve">Become more </w:t>
            </w:r>
            <w:r>
              <w:rPr>
                <w:rFonts w:ascii="Arial" w:hAnsi="Arial" w:cs="Arial"/>
                <w:b w:val="0"/>
                <w:bCs w:val="0"/>
                <w:sz w:val="20"/>
                <w:szCs w:val="20"/>
              </w:rPr>
              <w:t xml:space="preserve">knowledgeable about different </w:t>
            </w:r>
            <w:proofErr w:type="spellStart"/>
            <w:r>
              <w:rPr>
                <w:rFonts w:ascii="Arial" w:hAnsi="Arial" w:cs="Arial"/>
                <w:b w:val="0"/>
                <w:bCs w:val="0"/>
                <w:sz w:val="20"/>
                <w:szCs w:val="20"/>
              </w:rPr>
              <w:t>behaviour</w:t>
            </w:r>
            <w:proofErr w:type="spellEnd"/>
            <w:r>
              <w:rPr>
                <w:rFonts w:ascii="Arial" w:hAnsi="Arial" w:cs="Arial"/>
                <w:b w:val="0"/>
                <w:bCs w:val="0"/>
                <w:sz w:val="20"/>
                <w:szCs w:val="20"/>
              </w:rPr>
              <w:t xml:space="preserve"> management strategies and feel confident using them.</w:t>
            </w:r>
          </w:p>
        </w:tc>
        <w:tc>
          <w:tcPr>
            <w:tcW w:w="3003" w:type="dxa"/>
          </w:tcPr>
          <w:p w14:paraId="72A10A0C" w14:textId="77777777" w:rsidR="005C45D2" w:rsidRPr="00437B06"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By September 2022 and ongoing from that date.</w:t>
            </w:r>
          </w:p>
        </w:tc>
        <w:tc>
          <w:tcPr>
            <w:tcW w:w="3004" w:type="dxa"/>
          </w:tcPr>
          <w:p w14:paraId="270B680B" w14:textId="77777777" w:rsidR="005C45D2" w:rsidRPr="00437B06"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Further reading of the various theories and learning how to implement them.</w:t>
            </w:r>
          </w:p>
        </w:tc>
      </w:tr>
      <w:tr w:rsidR="005C45D2" w14:paraId="5FCF273D" w14:textId="77777777" w:rsidTr="003D32F9">
        <w:tc>
          <w:tcPr>
            <w:cnfStyle w:val="001000000000" w:firstRow="0" w:lastRow="0" w:firstColumn="1" w:lastColumn="0" w:oddVBand="0" w:evenVBand="0" w:oddHBand="0" w:evenHBand="0" w:firstRowFirstColumn="0" w:firstRowLastColumn="0" w:lastRowFirstColumn="0" w:lastRowLastColumn="0"/>
            <w:tcW w:w="3003" w:type="dxa"/>
          </w:tcPr>
          <w:p w14:paraId="41F0AF73" w14:textId="77777777" w:rsidR="005C45D2" w:rsidRPr="00437B06" w:rsidRDefault="005C45D2" w:rsidP="003D32F9">
            <w:pPr>
              <w:rPr>
                <w:rFonts w:ascii="Arial" w:hAnsi="Arial" w:cs="Arial"/>
                <w:b w:val="0"/>
                <w:bCs w:val="0"/>
                <w:sz w:val="20"/>
                <w:szCs w:val="20"/>
              </w:rPr>
            </w:pPr>
            <w:r>
              <w:rPr>
                <w:rFonts w:ascii="Arial" w:hAnsi="Arial" w:cs="Arial"/>
                <w:b w:val="0"/>
                <w:bCs w:val="0"/>
                <w:sz w:val="20"/>
                <w:szCs w:val="20"/>
              </w:rPr>
              <w:t>Be prepared to have to change course or teach a different lesson</w:t>
            </w:r>
          </w:p>
        </w:tc>
        <w:tc>
          <w:tcPr>
            <w:tcW w:w="3003" w:type="dxa"/>
          </w:tcPr>
          <w:p w14:paraId="4987A2EC" w14:textId="77777777" w:rsidR="005C45D2" w:rsidRPr="00437B06"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By September 2022 and ongoing from that date.</w:t>
            </w:r>
          </w:p>
        </w:tc>
        <w:tc>
          <w:tcPr>
            <w:tcW w:w="3004" w:type="dxa"/>
          </w:tcPr>
          <w:p w14:paraId="738210E5" w14:textId="77777777" w:rsidR="005C45D2" w:rsidRPr="00437B06"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Plan extra activities to use as a back-up and have extra lesson plans available to use. </w:t>
            </w:r>
          </w:p>
        </w:tc>
      </w:tr>
      <w:tr w:rsidR="005C45D2" w14:paraId="5EA793F4" w14:textId="77777777" w:rsidTr="003D32F9">
        <w:tc>
          <w:tcPr>
            <w:cnfStyle w:val="001000000000" w:firstRow="0" w:lastRow="0" w:firstColumn="1" w:lastColumn="0" w:oddVBand="0" w:evenVBand="0" w:oddHBand="0" w:evenHBand="0" w:firstRowFirstColumn="0" w:firstRowLastColumn="0" w:lastRowFirstColumn="0" w:lastRowLastColumn="0"/>
            <w:tcW w:w="3003" w:type="dxa"/>
          </w:tcPr>
          <w:p w14:paraId="2921275A" w14:textId="77777777" w:rsidR="005C45D2" w:rsidRPr="00437B06" w:rsidRDefault="005C45D2" w:rsidP="003D32F9">
            <w:pPr>
              <w:rPr>
                <w:rFonts w:ascii="Arial" w:hAnsi="Arial" w:cs="Arial"/>
                <w:b w:val="0"/>
                <w:bCs w:val="0"/>
                <w:sz w:val="20"/>
                <w:szCs w:val="20"/>
              </w:rPr>
            </w:pPr>
            <w:r>
              <w:rPr>
                <w:rFonts w:ascii="Arial" w:hAnsi="Arial" w:cs="Arial"/>
                <w:b w:val="0"/>
                <w:bCs w:val="0"/>
                <w:sz w:val="20"/>
                <w:szCs w:val="20"/>
              </w:rPr>
              <w:t xml:space="preserve">Improve </w:t>
            </w:r>
            <w:proofErr w:type="spellStart"/>
            <w:r>
              <w:rPr>
                <w:rFonts w:ascii="Arial" w:hAnsi="Arial" w:cs="Arial"/>
                <w:b w:val="0"/>
                <w:bCs w:val="0"/>
                <w:sz w:val="20"/>
                <w:szCs w:val="20"/>
              </w:rPr>
              <w:t>behaviour</w:t>
            </w:r>
            <w:proofErr w:type="spellEnd"/>
            <w:r>
              <w:rPr>
                <w:rFonts w:ascii="Arial" w:hAnsi="Arial" w:cs="Arial"/>
                <w:b w:val="0"/>
                <w:bCs w:val="0"/>
                <w:sz w:val="20"/>
                <w:szCs w:val="20"/>
              </w:rPr>
              <w:t xml:space="preserve"> management techniques </w:t>
            </w:r>
          </w:p>
        </w:tc>
        <w:tc>
          <w:tcPr>
            <w:tcW w:w="3003" w:type="dxa"/>
          </w:tcPr>
          <w:p w14:paraId="77EF7984" w14:textId="77777777" w:rsidR="005C45D2" w:rsidRPr="00437B06"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By September 2022 and ongoing from that date.</w:t>
            </w:r>
          </w:p>
        </w:tc>
        <w:tc>
          <w:tcPr>
            <w:tcW w:w="3004" w:type="dxa"/>
          </w:tcPr>
          <w:p w14:paraId="3915A448" w14:textId="77777777" w:rsidR="005C45D2"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Use techniques that are observed in other professionals.</w:t>
            </w:r>
          </w:p>
          <w:p w14:paraId="0E4C2438" w14:textId="77777777" w:rsidR="005C45D2"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Practice different strategies until I feel confident in using specific ones.</w:t>
            </w:r>
          </w:p>
          <w:p w14:paraId="1A162574" w14:textId="77777777" w:rsidR="005C45D2" w:rsidRPr="00437B06"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5C45D2" w14:paraId="5CD8875F" w14:textId="77777777" w:rsidTr="003D32F9">
        <w:tc>
          <w:tcPr>
            <w:cnfStyle w:val="001000000000" w:firstRow="0" w:lastRow="0" w:firstColumn="1" w:lastColumn="0" w:oddVBand="0" w:evenVBand="0" w:oddHBand="0" w:evenHBand="0" w:firstRowFirstColumn="0" w:firstRowLastColumn="0" w:lastRowFirstColumn="0" w:lastRowLastColumn="0"/>
            <w:tcW w:w="3003" w:type="dxa"/>
          </w:tcPr>
          <w:p w14:paraId="5DE3D60C" w14:textId="77777777" w:rsidR="005C45D2" w:rsidRPr="006D291D" w:rsidRDefault="005C45D2" w:rsidP="003D32F9">
            <w:pPr>
              <w:rPr>
                <w:rFonts w:ascii="Arial" w:hAnsi="Arial" w:cs="Arial"/>
                <w:b w:val="0"/>
                <w:bCs w:val="0"/>
                <w:sz w:val="20"/>
                <w:szCs w:val="20"/>
              </w:rPr>
            </w:pPr>
            <w:r w:rsidRPr="006D291D">
              <w:rPr>
                <w:rFonts w:ascii="Arial" w:hAnsi="Arial" w:cs="Arial"/>
                <w:b w:val="0"/>
                <w:bCs w:val="0"/>
                <w:sz w:val="20"/>
                <w:szCs w:val="20"/>
              </w:rPr>
              <w:t xml:space="preserve">Increase my confidence in addressing challenging </w:t>
            </w:r>
            <w:proofErr w:type="spellStart"/>
            <w:r w:rsidRPr="006D291D">
              <w:rPr>
                <w:rFonts w:ascii="Arial" w:hAnsi="Arial" w:cs="Arial"/>
                <w:b w:val="0"/>
                <w:bCs w:val="0"/>
                <w:sz w:val="20"/>
                <w:szCs w:val="20"/>
              </w:rPr>
              <w:t>behaviour</w:t>
            </w:r>
            <w:proofErr w:type="spellEnd"/>
          </w:p>
        </w:tc>
        <w:tc>
          <w:tcPr>
            <w:tcW w:w="3003" w:type="dxa"/>
          </w:tcPr>
          <w:p w14:paraId="08978578" w14:textId="77777777" w:rsidR="005C45D2"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By September 2022 and ongoing from that date</w:t>
            </w:r>
          </w:p>
        </w:tc>
        <w:tc>
          <w:tcPr>
            <w:tcW w:w="3004" w:type="dxa"/>
          </w:tcPr>
          <w:p w14:paraId="37E810C8" w14:textId="77777777" w:rsidR="005C45D2" w:rsidRDefault="005C45D2" w:rsidP="003D32F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Practice, practice, practice!</w:t>
            </w:r>
          </w:p>
        </w:tc>
      </w:tr>
    </w:tbl>
    <w:p w14:paraId="79CE229F" w14:textId="77777777" w:rsidR="005C45D2" w:rsidRDefault="005C45D2" w:rsidP="005C45D2"/>
    <w:p w14:paraId="50CFC3F6" w14:textId="227E249D" w:rsidR="005C45D2" w:rsidRDefault="005C45D2" w:rsidP="006C5D62">
      <w:pPr>
        <w:rPr>
          <w:sz w:val="20"/>
          <w:szCs w:val="20"/>
          <w:lang w:val="en-GB"/>
        </w:rPr>
      </w:pPr>
    </w:p>
    <w:p w14:paraId="5C4F70AD" w14:textId="6EA28E49" w:rsidR="005C45D2" w:rsidRDefault="005C45D2" w:rsidP="006C5D62">
      <w:pPr>
        <w:rPr>
          <w:sz w:val="20"/>
          <w:szCs w:val="20"/>
          <w:lang w:val="en-GB"/>
        </w:rPr>
      </w:pPr>
    </w:p>
    <w:p w14:paraId="6D3986DF" w14:textId="52F7F8B2" w:rsidR="005C45D2" w:rsidRDefault="005C45D2" w:rsidP="006C5D62">
      <w:pPr>
        <w:rPr>
          <w:sz w:val="20"/>
          <w:szCs w:val="20"/>
          <w:lang w:val="en-GB"/>
        </w:rPr>
      </w:pPr>
    </w:p>
    <w:p w14:paraId="0E0C9CDC" w14:textId="14EA4F62" w:rsidR="005C45D2" w:rsidRDefault="005C45D2" w:rsidP="006C5D62">
      <w:pPr>
        <w:rPr>
          <w:sz w:val="20"/>
          <w:szCs w:val="20"/>
          <w:lang w:val="en-GB"/>
        </w:rPr>
      </w:pPr>
    </w:p>
    <w:p w14:paraId="7BF42390" w14:textId="600537A8" w:rsidR="005C45D2" w:rsidRDefault="005C45D2" w:rsidP="006C5D62">
      <w:pPr>
        <w:rPr>
          <w:sz w:val="20"/>
          <w:szCs w:val="20"/>
          <w:lang w:val="en-GB"/>
        </w:rPr>
      </w:pPr>
    </w:p>
    <w:p w14:paraId="43351B0C" w14:textId="675B6E3A" w:rsidR="005C45D2" w:rsidRDefault="005C45D2" w:rsidP="006C5D62">
      <w:pPr>
        <w:rPr>
          <w:sz w:val="20"/>
          <w:szCs w:val="20"/>
          <w:lang w:val="en-GB"/>
        </w:rPr>
      </w:pPr>
    </w:p>
    <w:p w14:paraId="39A0A33A" w14:textId="62A2C115" w:rsidR="005C45D2" w:rsidRDefault="005C45D2" w:rsidP="006C5D62">
      <w:pPr>
        <w:rPr>
          <w:sz w:val="20"/>
          <w:szCs w:val="20"/>
          <w:lang w:val="en-GB"/>
        </w:rPr>
      </w:pPr>
    </w:p>
    <w:p w14:paraId="18D63ABE" w14:textId="6D984504" w:rsidR="005C45D2" w:rsidRDefault="005C45D2" w:rsidP="006C5D62">
      <w:pPr>
        <w:rPr>
          <w:sz w:val="20"/>
          <w:szCs w:val="20"/>
          <w:lang w:val="en-GB"/>
        </w:rPr>
      </w:pPr>
    </w:p>
    <w:p w14:paraId="059C9AED" w14:textId="63F01BEF" w:rsidR="005C45D2" w:rsidRDefault="005C45D2" w:rsidP="006C5D62">
      <w:pPr>
        <w:rPr>
          <w:sz w:val="20"/>
          <w:szCs w:val="20"/>
          <w:lang w:val="en-GB"/>
        </w:rPr>
      </w:pPr>
    </w:p>
    <w:p w14:paraId="0D6C959D" w14:textId="19B47032" w:rsidR="005C45D2" w:rsidRDefault="005C45D2" w:rsidP="006C5D62">
      <w:pPr>
        <w:rPr>
          <w:sz w:val="20"/>
          <w:szCs w:val="20"/>
          <w:lang w:val="en-GB"/>
        </w:rPr>
      </w:pPr>
    </w:p>
    <w:p w14:paraId="3A40DE92" w14:textId="65A7478D" w:rsidR="005C45D2" w:rsidRDefault="005C45D2" w:rsidP="006C5D62">
      <w:pPr>
        <w:rPr>
          <w:sz w:val="20"/>
          <w:szCs w:val="20"/>
          <w:lang w:val="en-GB"/>
        </w:rPr>
      </w:pPr>
    </w:p>
    <w:p w14:paraId="5D70D51F" w14:textId="4CACEB7D" w:rsidR="005C45D2" w:rsidRDefault="005C45D2" w:rsidP="006C5D62">
      <w:pPr>
        <w:rPr>
          <w:sz w:val="20"/>
          <w:szCs w:val="20"/>
          <w:lang w:val="en-GB"/>
        </w:rPr>
      </w:pPr>
    </w:p>
    <w:p w14:paraId="20D30376" w14:textId="5A3892AB" w:rsidR="005C45D2" w:rsidRDefault="005C45D2" w:rsidP="006C5D62">
      <w:pPr>
        <w:rPr>
          <w:sz w:val="20"/>
          <w:szCs w:val="20"/>
          <w:lang w:val="en-GB"/>
        </w:rPr>
      </w:pPr>
    </w:p>
    <w:p w14:paraId="475F8AEE" w14:textId="37619A03" w:rsidR="005C45D2" w:rsidRDefault="005C45D2" w:rsidP="006C5D62">
      <w:pPr>
        <w:rPr>
          <w:sz w:val="20"/>
          <w:szCs w:val="20"/>
          <w:lang w:val="en-GB"/>
        </w:rPr>
      </w:pPr>
    </w:p>
    <w:p w14:paraId="365E3EDB" w14:textId="589E2243" w:rsidR="005C45D2" w:rsidRDefault="005C45D2" w:rsidP="006C5D62">
      <w:pPr>
        <w:rPr>
          <w:sz w:val="20"/>
          <w:szCs w:val="20"/>
          <w:lang w:val="en-GB"/>
        </w:rPr>
      </w:pPr>
    </w:p>
    <w:p w14:paraId="459541DA" w14:textId="0A0C160D" w:rsidR="005C45D2" w:rsidRDefault="005C45D2" w:rsidP="006C5D62">
      <w:pPr>
        <w:rPr>
          <w:sz w:val="20"/>
          <w:szCs w:val="20"/>
          <w:lang w:val="en-GB"/>
        </w:rPr>
      </w:pPr>
    </w:p>
    <w:p w14:paraId="0CB699A3" w14:textId="5430BC6F" w:rsidR="005C45D2" w:rsidRDefault="005C45D2" w:rsidP="006C5D62">
      <w:pPr>
        <w:rPr>
          <w:sz w:val="20"/>
          <w:szCs w:val="20"/>
          <w:lang w:val="en-GB"/>
        </w:rPr>
      </w:pPr>
    </w:p>
    <w:p w14:paraId="6CB9CD55" w14:textId="2F071C02" w:rsidR="005C45D2" w:rsidRDefault="005C45D2" w:rsidP="006C5D62">
      <w:pPr>
        <w:rPr>
          <w:sz w:val="20"/>
          <w:szCs w:val="20"/>
          <w:lang w:val="en-GB"/>
        </w:rPr>
      </w:pPr>
    </w:p>
    <w:p w14:paraId="3ECA4262" w14:textId="70617248" w:rsidR="005C45D2" w:rsidRDefault="005C45D2" w:rsidP="006C5D62">
      <w:pPr>
        <w:rPr>
          <w:sz w:val="20"/>
          <w:szCs w:val="20"/>
          <w:lang w:val="en-GB"/>
        </w:rPr>
      </w:pPr>
    </w:p>
    <w:p w14:paraId="656A1556" w14:textId="31C174B6" w:rsidR="005C45D2" w:rsidRDefault="005C45D2" w:rsidP="006C5D62">
      <w:pPr>
        <w:rPr>
          <w:sz w:val="20"/>
          <w:szCs w:val="20"/>
          <w:lang w:val="en-GB"/>
        </w:rPr>
      </w:pPr>
    </w:p>
    <w:p w14:paraId="65A7363E" w14:textId="5AD8D757" w:rsidR="005C45D2" w:rsidRDefault="005C45D2" w:rsidP="006C5D62">
      <w:pPr>
        <w:rPr>
          <w:sz w:val="20"/>
          <w:szCs w:val="20"/>
          <w:lang w:val="en-GB"/>
        </w:rPr>
      </w:pPr>
    </w:p>
    <w:p w14:paraId="4BCA173F" w14:textId="22EAA248" w:rsidR="005C45D2" w:rsidRDefault="005C45D2" w:rsidP="006C5D62">
      <w:pPr>
        <w:rPr>
          <w:sz w:val="20"/>
          <w:szCs w:val="20"/>
          <w:lang w:val="en-GB"/>
        </w:rPr>
      </w:pPr>
    </w:p>
    <w:p w14:paraId="1E606832" w14:textId="7389F6F1" w:rsidR="005C45D2" w:rsidRDefault="005C45D2" w:rsidP="006C5D62">
      <w:pPr>
        <w:rPr>
          <w:sz w:val="20"/>
          <w:szCs w:val="20"/>
          <w:lang w:val="en-GB"/>
        </w:rPr>
      </w:pPr>
    </w:p>
    <w:p w14:paraId="0ED35EE9" w14:textId="5DECBEB9" w:rsidR="005C45D2" w:rsidRDefault="005C45D2" w:rsidP="006C5D62">
      <w:pPr>
        <w:rPr>
          <w:sz w:val="20"/>
          <w:szCs w:val="20"/>
          <w:lang w:val="en-GB"/>
        </w:rPr>
      </w:pPr>
    </w:p>
    <w:p w14:paraId="5E5DB43E" w14:textId="4BD8A416" w:rsidR="005C45D2" w:rsidRDefault="005C45D2" w:rsidP="006C5D62">
      <w:pPr>
        <w:rPr>
          <w:sz w:val="20"/>
          <w:szCs w:val="20"/>
          <w:lang w:val="en-GB"/>
        </w:rPr>
      </w:pPr>
    </w:p>
    <w:p w14:paraId="511BB99B" w14:textId="2FAC5271" w:rsidR="005C45D2" w:rsidRDefault="005C45D2" w:rsidP="006C5D62">
      <w:pPr>
        <w:rPr>
          <w:sz w:val="20"/>
          <w:szCs w:val="20"/>
          <w:lang w:val="en-GB"/>
        </w:rPr>
      </w:pPr>
    </w:p>
    <w:p w14:paraId="00E37872" w14:textId="31905427" w:rsidR="005C45D2" w:rsidRDefault="005C45D2" w:rsidP="006C5D62">
      <w:pPr>
        <w:rPr>
          <w:sz w:val="20"/>
          <w:szCs w:val="20"/>
          <w:lang w:val="en-GB"/>
        </w:rPr>
      </w:pPr>
    </w:p>
    <w:p w14:paraId="08F9327D" w14:textId="5B12ADFA" w:rsidR="005C45D2" w:rsidRDefault="005C45D2" w:rsidP="006C5D62">
      <w:pPr>
        <w:rPr>
          <w:sz w:val="20"/>
          <w:szCs w:val="20"/>
          <w:lang w:val="en-GB"/>
        </w:rPr>
      </w:pPr>
    </w:p>
    <w:p w14:paraId="76A939BA" w14:textId="55189E4A" w:rsidR="005C45D2" w:rsidRDefault="005C45D2" w:rsidP="006C5D62">
      <w:pPr>
        <w:rPr>
          <w:sz w:val="20"/>
          <w:szCs w:val="20"/>
          <w:lang w:val="en-GB"/>
        </w:rPr>
      </w:pPr>
    </w:p>
    <w:p w14:paraId="2C7D5154" w14:textId="5EA5D230" w:rsidR="005C45D2" w:rsidRDefault="005C45D2" w:rsidP="006C5D62">
      <w:pPr>
        <w:rPr>
          <w:sz w:val="20"/>
          <w:szCs w:val="20"/>
          <w:lang w:val="en-GB"/>
        </w:rPr>
      </w:pPr>
    </w:p>
    <w:p w14:paraId="1A7D7101" w14:textId="5964E69D" w:rsidR="005C45D2" w:rsidRDefault="005C45D2" w:rsidP="006C5D62">
      <w:pPr>
        <w:rPr>
          <w:sz w:val="20"/>
          <w:szCs w:val="20"/>
          <w:lang w:val="en-GB"/>
        </w:rPr>
      </w:pPr>
    </w:p>
    <w:p w14:paraId="0EEFF82B" w14:textId="27104903" w:rsidR="005C45D2" w:rsidRDefault="005C45D2" w:rsidP="006C5D62">
      <w:pPr>
        <w:rPr>
          <w:sz w:val="20"/>
          <w:szCs w:val="20"/>
          <w:lang w:val="en-GB"/>
        </w:rPr>
      </w:pPr>
    </w:p>
    <w:p w14:paraId="36CDC531" w14:textId="0F12BF1F" w:rsidR="005C45D2" w:rsidRDefault="005C45D2" w:rsidP="006C5D62">
      <w:pPr>
        <w:rPr>
          <w:sz w:val="20"/>
          <w:szCs w:val="20"/>
          <w:lang w:val="en-GB"/>
        </w:rPr>
      </w:pPr>
    </w:p>
    <w:p w14:paraId="3D5C4E3B" w14:textId="19320301" w:rsidR="005C45D2" w:rsidRDefault="005C45D2" w:rsidP="006C5D62">
      <w:pPr>
        <w:rPr>
          <w:sz w:val="20"/>
          <w:szCs w:val="20"/>
          <w:lang w:val="en-GB"/>
        </w:rPr>
      </w:pPr>
    </w:p>
    <w:p w14:paraId="2EAA0179" w14:textId="4B075D11" w:rsidR="005C45D2" w:rsidRDefault="005C45D2" w:rsidP="006C5D62">
      <w:pPr>
        <w:rPr>
          <w:sz w:val="20"/>
          <w:szCs w:val="20"/>
          <w:lang w:val="en-GB"/>
        </w:rPr>
      </w:pPr>
    </w:p>
    <w:p w14:paraId="750974D0" w14:textId="77777777" w:rsidR="005C45D2" w:rsidRDefault="005C45D2" w:rsidP="005C45D2">
      <w:pPr>
        <w:pStyle w:val="Heading2"/>
        <w:jc w:val="left"/>
        <w:rPr>
          <w:i w:val="0"/>
        </w:rPr>
      </w:pPr>
    </w:p>
    <w:p w14:paraId="06D3334C" w14:textId="77777777" w:rsidR="005C45D2" w:rsidRDefault="005C45D2" w:rsidP="005C45D2">
      <w:pPr>
        <w:rPr>
          <w:lang w:eastAsia="x-none"/>
        </w:rPr>
      </w:pPr>
    </w:p>
    <w:p w14:paraId="6F639517" w14:textId="77777777" w:rsidR="005C45D2" w:rsidRDefault="005C45D2" w:rsidP="005C45D2">
      <w:pPr>
        <w:jc w:val="center"/>
        <w:rPr>
          <w:lang w:eastAsia="x-none"/>
        </w:rPr>
      </w:pPr>
      <w:r>
        <w:rPr>
          <w:noProof/>
          <w:lang w:eastAsia="x-none"/>
        </w:rPr>
        <w:drawing>
          <wp:inline distT="0" distB="0" distL="0" distR="0" wp14:anchorId="6BFB5045" wp14:editId="2343664C">
            <wp:extent cx="1176655" cy="545335"/>
            <wp:effectExtent l="0" t="0" r="444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2">
                      <a:extLst>
                        <a:ext uri="{28A0092B-C50C-407E-A947-70E740481C1C}">
                          <a14:useLocalDpi xmlns:a14="http://schemas.microsoft.com/office/drawing/2010/main" val="0"/>
                        </a:ext>
                      </a:extLst>
                    </a:blip>
                    <a:stretch>
                      <a:fillRect/>
                    </a:stretch>
                  </pic:blipFill>
                  <pic:spPr>
                    <a:xfrm>
                      <a:off x="0" y="0"/>
                      <a:ext cx="1239746" cy="574575"/>
                    </a:xfrm>
                    <a:prstGeom prst="rect">
                      <a:avLst/>
                    </a:prstGeom>
                  </pic:spPr>
                </pic:pic>
              </a:graphicData>
            </a:graphic>
          </wp:inline>
        </w:drawing>
      </w:r>
    </w:p>
    <w:p w14:paraId="5A5B932F" w14:textId="77777777" w:rsidR="005C45D2" w:rsidRPr="002B7E18" w:rsidRDefault="005C45D2" w:rsidP="005C45D2">
      <w:pPr>
        <w:pStyle w:val="Caption"/>
        <w:tabs>
          <w:tab w:val="left" w:pos="615"/>
          <w:tab w:val="center" w:pos="4802"/>
        </w:tabs>
        <w:jc w:val="center"/>
      </w:pPr>
    </w:p>
    <w:p w14:paraId="062A476C" w14:textId="77777777" w:rsidR="005C45D2" w:rsidRDefault="005C45D2" w:rsidP="005C45D2">
      <w:pPr>
        <w:pStyle w:val="Title"/>
        <w:jc w:val="left"/>
      </w:pPr>
      <w:r>
        <w:t xml:space="preserve">                                                 </w:t>
      </w:r>
    </w:p>
    <w:p w14:paraId="1F02A971" w14:textId="77777777" w:rsidR="005C45D2" w:rsidRDefault="005C45D2" w:rsidP="005C45D2">
      <w:pPr>
        <w:pStyle w:val="Title"/>
      </w:pPr>
      <w:r>
        <w:t>RM (2112930) Lesson Plan</w:t>
      </w:r>
    </w:p>
    <w:p w14:paraId="442B1829" w14:textId="77777777" w:rsidR="005C45D2" w:rsidRDefault="005C45D2" w:rsidP="005C45D2">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5C45D2" w:rsidRPr="00AF79D7" w14:paraId="40292D38" w14:textId="77777777" w:rsidTr="003D32F9">
        <w:trPr>
          <w:cantSplit/>
        </w:trPr>
        <w:tc>
          <w:tcPr>
            <w:tcW w:w="4909" w:type="dxa"/>
            <w:gridSpan w:val="2"/>
          </w:tcPr>
          <w:p w14:paraId="444ABB01" w14:textId="77777777" w:rsidR="005C45D2" w:rsidRPr="00AF79D7" w:rsidRDefault="005C45D2" w:rsidP="003D32F9">
            <w:pPr>
              <w:jc w:val="both"/>
              <w:rPr>
                <w:rFonts w:ascii="Calibri" w:hAnsi="Calibri" w:cs="Calibri"/>
                <w:bCs/>
                <w:sz w:val="20"/>
              </w:rPr>
            </w:pPr>
            <w:r w:rsidRPr="00AF79D7">
              <w:rPr>
                <w:rFonts w:ascii="Calibri" w:hAnsi="Calibri" w:cs="Calibri"/>
                <w:b/>
                <w:sz w:val="20"/>
              </w:rPr>
              <w:t xml:space="preserve">Topic: </w:t>
            </w:r>
            <w:r w:rsidRPr="00AF79D7">
              <w:rPr>
                <w:rFonts w:ascii="Arial" w:hAnsi="Arial" w:cs="Arial"/>
                <w:b/>
                <w:sz w:val="20"/>
              </w:rPr>
              <w:t>Working in the health sector (session 1)</w:t>
            </w:r>
          </w:p>
        </w:tc>
        <w:tc>
          <w:tcPr>
            <w:tcW w:w="4914" w:type="dxa"/>
            <w:gridSpan w:val="2"/>
          </w:tcPr>
          <w:p w14:paraId="01F4F49A" w14:textId="77777777" w:rsidR="005C45D2" w:rsidRDefault="005C45D2" w:rsidP="003D32F9">
            <w:pPr>
              <w:jc w:val="both"/>
              <w:rPr>
                <w:rFonts w:ascii="Arial" w:hAnsi="Arial" w:cs="Arial"/>
                <w:b/>
                <w:sz w:val="20"/>
              </w:rPr>
            </w:pPr>
            <w:r w:rsidRPr="00AF79D7">
              <w:rPr>
                <w:rFonts w:ascii="Calibri" w:hAnsi="Calibri" w:cs="Calibri"/>
                <w:b/>
                <w:sz w:val="20"/>
              </w:rPr>
              <w:t xml:space="preserve">Class: </w:t>
            </w:r>
            <w:r w:rsidRPr="00AF79D7">
              <w:rPr>
                <w:rFonts w:ascii="Arial" w:hAnsi="Arial" w:cs="Arial"/>
                <w:b/>
                <w:sz w:val="20"/>
              </w:rPr>
              <w:t>RCN Prince of Wales Nursing Cadet Scheme</w:t>
            </w:r>
          </w:p>
          <w:p w14:paraId="2D586641" w14:textId="77777777" w:rsidR="005C45D2" w:rsidRPr="00AF79D7" w:rsidRDefault="005C45D2" w:rsidP="003D32F9">
            <w:pPr>
              <w:jc w:val="both"/>
              <w:rPr>
                <w:rFonts w:ascii="Arial" w:hAnsi="Arial" w:cs="Arial"/>
                <w:b/>
                <w:sz w:val="20"/>
              </w:rPr>
            </w:pPr>
            <w:r>
              <w:rPr>
                <w:rFonts w:ascii="Arial" w:hAnsi="Arial" w:cs="Arial"/>
                <w:b/>
                <w:sz w:val="20"/>
              </w:rPr>
              <w:t xml:space="preserve">Year 12 </w:t>
            </w:r>
            <w:r w:rsidRPr="00AF79D7">
              <w:rPr>
                <w:rFonts w:ascii="Arial" w:hAnsi="Arial" w:cs="Arial"/>
                <w:b/>
                <w:sz w:val="20"/>
              </w:rPr>
              <w:t xml:space="preserve"> </w:t>
            </w:r>
          </w:p>
          <w:p w14:paraId="335788D5" w14:textId="77777777" w:rsidR="005C45D2" w:rsidRPr="00AF79D7" w:rsidRDefault="005C45D2" w:rsidP="003D32F9">
            <w:pPr>
              <w:jc w:val="both"/>
              <w:rPr>
                <w:rFonts w:ascii="Calibri" w:hAnsi="Calibri" w:cs="Calibri"/>
                <w:b/>
                <w:sz w:val="20"/>
              </w:rPr>
            </w:pPr>
          </w:p>
        </w:tc>
      </w:tr>
      <w:tr w:rsidR="005C45D2" w:rsidRPr="00AF79D7" w14:paraId="74BFF1D8" w14:textId="77777777" w:rsidTr="003D32F9">
        <w:tc>
          <w:tcPr>
            <w:tcW w:w="2802" w:type="dxa"/>
            <w:tcBorders>
              <w:bottom w:val="nil"/>
            </w:tcBorders>
          </w:tcPr>
          <w:p w14:paraId="06B88F05" w14:textId="77777777" w:rsidR="005C45D2" w:rsidRPr="00AF79D7" w:rsidRDefault="005C45D2" w:rsidP="003D32F9">
            <w:pPr>
              <w:jc w:val="both"/>
              <w:rPr>
                <w:rFonts w:ascii="Arial" w:hAnsi="Arial" w:cs="Arial"/>
                <w:b/>
                <w:sz w:val="20"/>
              </w:rPr>
            </w:pPr>
            <w:r w:rsidRPr="00AF79D7">
              <w:rPr>
                <w:rFonts w:ascii="Calibri" w:hAnsi="Calibri" w:cs="Calibri"/>
                <w:b/>
                <w:sz w:val="20"/>
              </w:rPr>
              <w:t xml:space="preserve">Date: </w:t>
            </w:r>
            <w:r>
              <w:rPr>
                <w:rFonts w:ascii="Arial" w:hAnsi="Arial" w:cs="Arial"/>
                <w:b/>
                <w:sz w:val="20"/>
              </w:rPr>
              <w:t>10</w:t>
            </w:r>
            <w:r w:rsidRPr="00D30B29">
              <w:rPr>
                <w:rFonts w:ascii="Arial" w:hAnsi="Arial" w:cs="Arial"/>
                <w:b/>
                <w:sz w:val="20"/>
                <w:vertAlign w:val="superscript"/>
              </w:rPr>
              <w:t>th</w:t>
            </w:r>
            <w:r>
              <w:rPr>
                <w:rFonts w:ascii="Arial" w:hAnsi="Arial" w:cs="Arial"/>
                <w:b/>
                <w:sz w:val="20"/>
              </w:rPr>
              <w:t xml:space="preserve"> May 2022</w:t>
            </w:r>
          </w:p>
          <w:p w14:paraId="715365D7" w14:textId="77777777" w:rsidR="005C45D2" w:rsidRPr="00AF79D7" w:rsidRDefault="005C45D2" w:rsidP="003D32F9">
            <w:pPr>
              <w:jc w:val="both"/>
              <w:rPr>
                <w:rFonts w:ascii="Calibri" w:hAnsi="Calibri" w:cs="Calibri"/>
                <w:b/>
                <w:sz w:val="20"/>
              </w:rPr>
            </w:pPr>
          </w:p>
        </w:tc>
        <w:tc>
          <w:tcPr>
            <w:tcW w:w="4110" w:type="dxa"/>
            <w:gridSpan w:val="2"/>
            <w:tcBorders>
              <w:bottom w:val="nil"/>
            </w:tcBorders>
          </w:tcPr>
          <w:p w14:paraId="2776DDB2" w14:textId="77777777" w:rsidR="005C45D2" w:rsidRPr="00AF79D7" w:rsidRDefault="005C45D2" w:rsidP="003D32F9">
            <w:pPr>
              <w:jc w:val="both"/>
              <w:rPr>
                <w:rFonts w:ascii="Calibri" w:hAnsi="Calibri" w:cs="Calibri"/>
                <w:b/>
                <w:sz w:val="20"/>
              </w:rPr>
            </w:pPr>
            <w:r w:rsidRPr="00AF79D7">
              <w:rPr>
                <w:rFonts w:ascii="Calibri" w:hAnsi="Calibri" w:cs="Calibri"/>
                <w:b/>
                <w:sz w:val="20"/>
              </w:rPr>
              <w:t xml:space="preserve">Length of lesson: </w:t>
            </w:r>
            <w:r w:rsidRPr="00AF79D7">
              <w:rPr>
                <w:rFonts w:ascii="Arial" w:hAnsi="Arial" w:cs="Arial"/>
                <w:b/>
                <w:sz w:val="20"/>
              </w:rPr>
              <w:t>1 ¾ Hours (105 mins)</w:t>
            </w:r>
          </w:p>
        </w:tc>
        <w:tc>
          <w:tcPr>
            <w:tcW w:w="2911" w:type="dxa"/>
            <w:tcBorders>
              <w:bottom w:val="nil"/>
            </w:tcBorders>
          </w:tcPr>
          <w:p w14:paraId="1623C16B" w14:textId="77777777" w:rsidR="005C45D2" w:rsidRPr="00AF79D7" w:rsidRDefault="005C45D2" w:rsidP="003D32F9">
            <w:pPr>
              <w:jc w:val="both"/>
              <w:rPr>
                <w:rFonts w:ascii="Calibri" w:hAnsi="Calibri" w:cs="Calibri"/>
                <w:b/>
                <w:sz w:val="20"/>
              </w:rPr>
            </w:pPr>
            <w:r w:rsidRPr="00AF79D7">
              <w:rPr>
                <w:rFonts w:ascii="Calibri" w:hAnsi="Calibri" w:cs="Calibri"/>
                <w:b/>
                <w:sz w:val="20"/>
              </w:rPr>
              <w:t xml:space="preserve">Number of students: </w:t>
            </w:r>
            <w:r w:rsidRPr="00AF79D7">
              <w:rPr>
                <w:rFonts w:ascii="Arial" w:hAnsi="Arial" w:cs="Arial"/>
                <w:b/>
                <w:sz w:val="20"/>
              </w:rPr>
              <w:t>10</w:t>
            </w:r>
          </w:p>
        </w:tc>
      </w:tr>
      <w:tr w:rsidR="005C45D2" w:rsidRPr="00AF79D7" w14:paraId="2D2FCBB8" w14:textId="77777777" w:rsidTr="003D32F9">
        <w:trPr>
          <w:cantSplit/>
        </w:trPr>
        <w:tc>
          <w:tcPr>
            <w:tcW w:w="9823" w:type="dxa"/>
            <w:gridSpan w:val="4"/>
            <w:tcBorders>
              <w:bottom w:val="single" w:sz="2" w:space="0" w:color="auto"/>
            </w:tcBorders>
          </w:tcPr>
          <w:p w14:paraId="02ADF2B8" w14:textId="77777777" w:rsidR="005C45D2" w:rsidRPr="00AF79D7" w:rsidRDefault="005C45D2" w:rsidP="003D32F9">
            <w:pPr>
              <w:jc w:val="both"/>
              <w:rPr>
                <w:rFonts w:ascii="Calibri" w:hAnsi="Calibri" w:cs="Calibri"/>
                <w:b/>
                <w:sz w:val="20"/>
              </w:rPr>
            </w:pPr>
            <w:r w:rsidRPr="00AF79D7">
              <w:rPr>
                <w:rFonts w:ascii="Calibri" w:hAnsi="Calibri" w:cs="Calibri"/>
                <w:b/>
                <w:sz w:val="20"/>
              </w:rPr>
              <w:t xml:space="preserve">Resources required: </w:t>
            </w:r>
          </w:p>
          <w:p w14:paraId="66452B13" w14:textId="77777777" w:rsidR="005C45D2" w:rsidRPr="00D30B29" w:rsidRDefault="005C45D2" w:rsidP="003D32F9">
            <w:pPr>
              <w:jc w:val="both"/>
              <w:rPr>
                <w:rFonts w:cstheme="minorHAnsi"/>
                <w:bCs/>
                <w:sz w:val="20"/>
              </w:rPr>
            </w:pPr>
            <w:r w:rsidRPr="00D30B29">
              <w:rPr>
                <w:rFonts w:cstheme="minorHAnsi"/>
                <w:bCs/>
                <w:sz w:val="20"/>
              </w:rPr>
              <w:t>Laptops (provided by the school) &amp; internet access</w:t>
            </w:r>
          </w:p>
          <w:p w14:paraId="06925485" w14:textId="77777777" w:rsidR="005C45D2" w:rsidRPr="00D30B29" w:rsidRDefault="005C45D2" w:rsidP="003D32F9">
            <w:pPr>
              <w:jc w:val="both"/>
              <w:rPr>
                <w:rFonts w:cstheme="minorHAnsi"/>
                <w:bCs/>
                <w:sz w:val="20"/>
              </w:rPr>
            </w:pPr>
            <w:r w:rsidRPr="00D30B29">
              <w:rPr>
                <w:rFonts w:cstheme="minorHAnsi"/>
                <w:bCs/>
                <w:sz w:val="20"/>
              </w:rPr>
              <w:t>Flip chart &amp; flip chart paper, marker pens, post-it notes</w:t>
            </w:r>
          </w:p>
          <w:p w14:paraId="36C129EA" w14:textId="77777777" w:rsidR="005C45D2" w:rsidRPr="00AF79D7" w:rsidRDefault="005C45D2" w:rsidP="003D32F9">
            <w:pPr>
              <w:jc w:val="both"/>
              <w:rPr>
                <w:rFonts w:ascii="Calibri" w:hAnsi="Calibri" w:cs="Calibri"/>
                <w:bCs/>
                <w:sz w:val="20"/>
              </w:rPr>
            </w:pPr>
          </w:p>
          <w:p w14:paraId="2B71C74E" w14:textId="77777777" w:rsidR="005C45D2" w:rsidRPr="00AF79D7" w:rsidRDefault="005C45D2" w:rsidP="003D32F9">
            <w:pPr>
              <w:jc w:val="both"/>
              <w:rPr>
                <w:rFonts w:ascii="Calibri" w:hAnsi="Calibri" w:cs="Calibri"/>
                <w:b/>
                <w:sz w:val="20"/>
              </w:rPr>
            </w:pPr>
          </w:p>
          <w:p w14:paraId="46F7D83F" w14:textId="77777777" w:rsidR="005C45D2" w:rsidRPr="00AF79D7" w:rsidRDefault="005C45D2" w:rsidP="003D32F9">
            <w:pPr>
              <w:jc w:val="both"/>
              <w:rPr>
                <w:rFonts w:ascii="Calibri" w:hAnsi="Calibri" w:cs="Calibri"/>
                <w:b/>
                <w:sz w:val="20"/>
              </w:rPr>
            </w:pPr>
          </w:p>
        </w:tc>
      </w:tr>
      <w:tr w:rsidR="005C45D2" w:rsidRPr="00AF79D7" w14:paraId="22515B2E" w14:textId="77777777" w:rsidTr="003D32F9">
        <w:trPr>
          <w:cantSplit/>
        </w:trPr>
        <w:tc>
          <w:tcPr>
            <w:tcW w:w="9823" w:type="dxa"/>
            <w:gridSpan w:val="4"/>
            <w:tcBorders>
              <w:top w:val="single" w:sz="2" w:space="0" w:color="auto"/>
            </w:tcBorders>
          </w:tcPr>
          <w:p w14:paraId="1DA71BBA" w14:textId="77777777" w:rsidR="005C45D2" w:rsidRPr="00AF79D7" w:rsidRDefault="005C45D2" w:rsidP="003D32F9">
            <w:pPr>
              <w:jc w:val="both"/>
              <w:rPr>
                <w:rFonts w:cstheme="minorHAnsi"/>
                <w:b/>
                <w:sz w:val="20"/>
              </w:rPr>
            </w:pPr>
            <w:r w:rsidRPr="00AF79D7">
              <w:rPr>
                <w:rFonts w:cstheme="minorHAnsi"/>
                <w:b/>
                <w:sz w:val="20"/>
              </w:rPr>
              <w:t>Aim of Lesson:</w:t>
            </w:r>
          </w:p>
          <w:p w14:paraId="2EDF65CB" w14:textId="77777777" w:rsidR="005C45D2" w:rsidRPr="00D30B29" w:rsidRDefault="005C45D2" w:rsidP="003D32F9">
            <w:pPr>
              <w:jc w:val="both"/>
              <w:rPr>
                <w:rFonts w:cstheme="minorHAnsi"/>
                <w:bCs/>
                <w:sz w:val="20"/>
              </w:rPr>
            </w:pPr>
            <w:r w:rsidRPr="00D30B29">
              <w:rPr>
                <w:rFonts w:cstheme="minorHAnsi"/>
                <w:bCs/>
                <w:sz w:val="20"/>
              </w:rPr>
              <w:t>To appreciate the complexities of working in the health sector</w:t>
            </w:r>
          </w:p>
          <w:p w14:paraId="4B50F191" w14:textId="77777777" w:rsidR="005C45D2" w:rsidRPr="00AF79D7" w:rsidRDefault="005C45D2" w:rsidP="003D32F9">
            <w:pPr>
              <w:jc w:val="both"/>
              <w:rPr>
                <w:rFonts w:cstheme="minorHAnsi"/>
                <w:b/>
                <w:sz w:val="20"/>
              </w:rPr>
            </w:pPr>
          </w:p>
          <w:p w14:paraId="7B5012D3" w14:textId="77777777" w:rsidR="005C45D2" w:rsidRPr="00AF79D7" w:rsidRDefault="005C45D2" w:rsidP="003D32F9">
            <w:pPr>
              <w:jc w:val="both"/>
              <w:rPr>
                <w:rFonts w:cstheme="minorHAnsi"/>
                <w:b/>
                <w:sz w:val="20"/>
              </w:rPr>
            </w:pPr>
          </w:p>
          <w:p w14:paraId="49EF2FF9" w14:textId="77777777" w:rsidR="005C45D2" w:rsidRPr="00AF79D7" w:rsidRDefault="005C45D2" w:rsidP="003D32F9">
            <w:pPr>
              <w:jc w:val="both"/>
              <w:rPr>
                <w:rFonts w:cstheme="minorHAnsi"/>
                <w:b/>
                <w:sz w:val="20"/>
              </w:rPr>
            </w:pPr>
          </w:p>
          <w:p w14:paraId="78103F17" w14:textId="77777777" w:rsidR="005C45D2" w:rsidRPr="00AF79D7" w:rsidRDefault="005C45D2" w:rsidP="003D32F9">
            <w:pPr>
              <w:jc w:val="both"/>
              <w:rPr>
                <w:rFonts w:cstheme="minorHAnsi"/>
                <w:b/>
                <w:sz w:val="20"/>
              </w:rPr>
            </w:pPr>
          </w:p>
        </w:tc>
      </w:tr>
      <w:tr w:rsidR="005C45D2" w:rsidRPr="00AF79D7" w14:paraId="6C6FE80A" w14:textId="77777777" w:rsidTr="003D32F9">
        <w:trPr>
          <w:cantSplit/>
        </w:trPr>
        <w:tc>
          <w:tcPr>
            <w:tcW w:w="9823" w:type="dxa"/>
            <w:gridSpan w:val="4"/>
            <w:tcBorders>
              <w:bottom w:val="nil"/>
            </w:tcBorders>
          </w:tcPr>
          <w:p w14:paraId="2623B713" w14:textId="77777777" w:rsidR="005C45D2" w:rsidRPr="00AF79D7" w:rsidRDefault="005C45D2" w:rsidP="003D32F9">
            <w:pPr>
              <w:jc w:val="both"/>
              <w:rPr>
                <w:rFonts w:cstheme="minorHAnsi"/>
                <w:b/>
                <w:sz w:val="20"/>
              </w:rPr>
            </w:pPr>
            <w:r w:rsidRPr="00AF79D7">
              <w:rPr>
                <w:rFonts w:cstheme="minorHAnsi"/>
                <w:b/>
                <w:sz w:val="20"/>
              </w:rPr>
              <w:t>Learning Outcomes – The Learners Should Be Able To:</w:t>
            </w:r>
          </w:p>
          <w:p w14:paraId="433312B1" w14:textId="77777777" w:rsidR="005C45D2" w:rsidRPr="00D30B29" w:rsidRDefault="005C45D2" w:rsidP="003D32F9">
            <w:pPr>
              <w:jc w:val="both"/>
              <w:rPr>
                <w:rFonts w:cstheme="minorHAnsi"/>
                <w:bCs/>
                <w:sz w:val="20"/>
              </w:rPr>
            </w:pPr>
            <w:r w:rsidRPr="00D30B29">
              <w:rPr>
                <w:rFonts w:cstheme="minorHAnsi"/>
                <w:bCs/>
                <w:sz w:val="20"/>
              </w:rPr>
              <w:t>Understand the history of the NHS and some of the statistics associated with it</w:t>
            </w:r>
          </w:p>
          <w:p w14:paraId="1960F262" w14:textId="77777777" w:rsidR="005C45D2" w:rsidRPr="00D30B29" w:rsidRDefault="005C45D2" w:rsidP="003D32F9">
            <w:pPr>
              <w:jc w:val="both"/>
              <w:rPr>
                <w:rFonts w:cstheme="minorHAnsi"/>
                <w:bCs/>
                <w:sz w:val="20"/>
              </w:rPr>
            </w:pPr>
            <w:r w:rsidRPr="00D30B29">
              <w:rPr>
                <w:rFonts w:cstheme="minorHAnsi"/>
                <w:bCs/>
                <w:sz w:val="20"/>
              </w:rPr>
              <w:t xml:space="preserve">Describe how </w:t>
            </w:r>
            <w:proofErr w:type="spellStart"/>
            <w:r w:rsidRPr="00D30B29">
              <w:rPr>
                <w:rFonts w:cstheme="minorHAnsi"/>
                <w:bCs/>
                <w:sz w:val="20"/>
              </w:rPr>
              <w:t>organisations</w:t>
            </w:r>
            <w:proofErr w:type="spellEnd"/>
            <w:r w:rsidRPr="00D30B29">
              <w:rPr>
                <w:rFonts w:cstheme="minorHAnsi"/>
                <w:bCs/>
                <w:sz w:val="20"/>
              </w:rPr>
              <w:t xml:space="preserve"> are structured in the health sector</w:t>
            </w:r>
          </w:p>
          <w:p w14:paraId="373F6A86" w14:textId="77777777" w:rsidR="005C45D2" w:rsidRPr="00D30B29" w:rsidRDefault="005C45D2" w:rsidP="003D32F9">
            <w:pPr>
              <w:jc w:val="both"/>
              <w:rPr>
                <w:rFonts w:cstheme="minorHAnsi"/>
                <w:bCs/>
                <w:sz w:val="20"/>
              </w:rPr>
            </w:pPr>
            <w:r w:rsidRPr="00D30B29">
              <w:rPr>
                <w:rFonts w:cstheme="minorHAnsi"/>
                <w:bCs/>
                <w:sz w:val="20"/>
              </w:rPr>
              <w:t>Describe roles &amp; responsibilities in the health sector</w:t>
            </w:r>
          </w:p>
          <w:p w14:paraId="16E6771D" w14:textId="77777777" w:rsidR="005C45D2" w:rsidRPr="00D30B29" w:rsidRDefault="005C45D2" w:rsidP="003D32F9">
            <w:pPr>
              <w:jc w:val="both"/>
              <w:rPr>
                <w:rFonts w:cstheme="minorHAnsi"/>
                <w:bCs/>
                <w:sz w:val="20"/>
              </w:rPr>
            </w:pPr>
            <w:r w:rsidRPr="00D30B29">
              <w:rPr>
                <w:rFonts w:cstheme="minorHAnsi"/>
                <w:bCs/>
                <w:sz w:val="20"/>
              </w:rPr>
              <w:t>Identify potential careers in the health sector</w:t>
            </w:r>
          </w:p>
          <w:p w14:paraId="2274649C" w14:textId="77777777" w:rsidR="005C45D2" w:rsidRPr="00D30B29" w:rsidRDefault="005C45D2" w:rsidP="003D32F9">
            <w:pPr>
              <w:jc w:val="both"/>
              <w:rPr>
                <w:rFonts w:cstheme="minorHAnsi"/>
                <w:bCs/>
                <w:sz w:val="20"/>
              </w:rPr>
            </w:pPr>
            <w:r w:rsidRPr="00D30B29">
              <w:rPr>
                <w:rFonts w:cstheme="minorHAnsi"/>
                <w:bCs/>
                <w:sz w:val="20"/>
              </w:rPr>
              <w:t>Discuss the concept of multidisciplinary working in the health sector</w:t>
            </w:r>
          </w:p>
          <w:p w14:paraId="66447CAD" w14:textId="77777777" w:rsidR="005C45D2" w:rsidRPr="00AF79D7" w:rsidRDefault="005C45D2" w:rsidP="003D32F9">
            <w:pPr>
              <w:jc w:val="both"/>
              <w:rPr>
                <w:rFonts w:cstheme="minorHAnsi"/>
                <w:bCs/>
                <w:sz w:val="20"/>
              </w:rPr>
            </w:pPr>
            <w:r w:rsidRPr="00D30B29">
              <w:rPr>
                <w:rFonts w:cstheme="minorHAnsi"/>
                <w:bCs/>
                <w:sz w:val="20"/>
              </w:rPr>
              <w:t>Presentations – homework to be delivered in 1 week</w:t>
            </w:r>
            <w:r w:rsidRPr="00AF79D7">
              <w:rPr>
                <w:rFonts w:ascii="Arial" w:hAnsi="Arial" w:cs="Arial"/>
                <w:bCs/>
                <w:sz w:val="20"/>
              </w:rPr>
              <w:t xml:space="preserve"> </w:t>
            </w:r>
          </w:p>
        </w:tc>
      </w:tr>
      <w:tr w:rsidR="005C45D2" w:rsidRPr="00AF79D7" w14:paraId="22BA4E97" w14:textId="77777777" w:rsidTr="003D32F9">
        <w:trPr>
          <w:cantSplit/>
        </w:trPr>
        <w:tc>
          <w:tcPr>
            <w:tcW w:w="9823" w:type="dxa"/>
            <w:gridSpan w:val="4"/>
            <w:tcBorders>
              <w:bottom w:val="single" w:sz="2" w:space="0" w:color="auto"/>
            </w:tcBorders>
          </w:tcPr>
          <w:p w14:paraId="1C25B6C1" w14:textId="77777777" w:rsidR="005C45D2" w:rsidRPr="00AF79D7" w:rsidRDefault="005C45D2" w:rsidP="003D32F9">
            <w:pPr>
              <w:jc w:val="both"/>
              <w:rPr>
                <w:rFonts w:ascii="Calibri" w:hAnsi="Calibri" w:cs="Calibri"/>
                <w:b/>
                <w:sz w:val="20"/>
              </w:rPr>
            </w:pPr>
            <w:r w:rsidRPr="00AF79D7">
              <w:rPr>
                <w:rFonts w:ascii="Calibri" w:hAnsi="Calibri" w:cs="Calibri"/>
                <w:b/>
                <w:sz w:val="20"/>
              </w:rPr>
              <w:t>Previous student knowledge required for the session:</w:t>
            </w:r>
            <w:r w:rsidRPr="00AF79D7">
              <w:rPr>
                <w:rFonts w:ascii="Calibri" w:hAnsi="Calibri" w:cs="Calibri"/>
                <w:b/>
                <w:sz w:val="20"/>
              </w:rPr>
              <w:tab/>
            </w:r>
          </w:p>
          <w:p w14:paraId="6DE0CBF9" w14:textId="77777777" w:rsidR="005C45D2" w:rsidRPr="00D30B29" w:rsidRDefault="005C45D2" w:rsidP="003D32F9">
            <w:pPr>
              <w:jc w:val="both"/>
              <w:rPr>
                <w:rFonts w:cstheme="minorHAnsi"/>
                <w:bCs/>
                <w:sz w:val="20"/>
              </w:rPr>
            </w:pPr>
            <w:r w:rsidRPr="00D30B29">
              <w:rPr>
                <w:rFonts w:cstheme="minorHAnsi"/>
                <w:bCs/>
                <w:sz w:val="20"/>
              </w:rPr>
              <w:t>Research of the history of the NHS should have been carried out as homework prior to this lesson</w:t>
            </w:r>
          </w:p>
          <w:p w14:paraId="63FE02B2" w14:textId="77777777" w:rsidR="005C45D2" w:rsidRPr="00AF79D7" w:rsidRDefault="005C45D2" w:rsidP="003D32F9">
            <w:pPr>
              <w:jc w:val="both"/>
              <w:rPr>
                <w:rFonts w:ascii="Calibri" w:hAnsi="Calibri" w:cs="Calibri"/>
                <w:b/>
                <w:sz w:val="20"/>
              </w:rPr>
            </w:pPr>
          </w:p>
        </w:tc>
      </w:tr>
      <w:tr w:rsidR="005C45D2" w:rsidRPr="00AF79D7" w14:paraId="2AEC2BD9" w14:textId="77777777" w:rsidTr="003D32F9">
        <w:trPr>
          <w:cantSplit/>
        </w:trPr>
        <w:tc>
          <w:tcPr>
            <w:tcW w:w="9823" w:type="dxa"/>
            <w:gridSpan w:val="4"/>
            <w:tcBorders>
              <w:top w:val="single" w:sz="2" w:space="0" w:color="auto"/>
            </w:tcBorders>
          </w:tcPr>
          <w:p w14:paraId="6065CE38" w14:textId="77777777" w:rsidR="005C45D2" w:rsidRPr="00AF79D7" w:rsidRDefault="005C45D2" w:rsidP="003D32F9">
            <w:pPr>
              <w:jc w:val="both"/>
              <w:rPr>
                <w:rFonts w:ascii="Calibri" w:hAnsi="Calibri" w:cs="Calibri"/>
                <w:b/>
                <w:sz w:val="20"/>
              </w:rPr>
            </w:pPr>
            <w:r w:rsidRPr="00AF79D7">
              <w:rPr>
                <w:rFonts w:ascii="Calibri" w:hAnsi="Calibri" w:cs="Calibri"/>
                <w:b/>
                <w:sz w:val="20"/>
              </w:rPr>
              <w:t>Anticipated difficulties (if applicable):</w:t>
            </w:r>
          </w:p>
          <w:p w14:paraId="3CA5329B" w14:textId="77777777" w:rsidR="005C45D2" w:rsidRPr="00D30B29" w:rsidRDefault="005C45D2" w:rsidP="003D32F9">
            <w:pPr>
              <w:jc w:val="both"/>
              <w:rPr>
                <w:rFonts w:cstheme="minorHAnsi"/>
                <w:bCs/>
                <w:sz w:val="20"/>
              </w:rPr>
            </w:pPr>
            <w:r w:rsidRPr="00D30B29">
              <w:rPr>
                <w:rFonts w:cstheme="minorHAnsi"/>
                <w:bCs/>
                <w:sz w:val="20"/>
              </w:rPr>
              <w:t>Technological failure</w:t>
            </w:r>
          </w:p>
          <w:p w14:paraId="28932C3E" w14:textId="77777777" w:rsidR="005C45D2" w:rsidRPr="00D30B29" w:rsidRDefault="005C45D2" w:rsidP="003D32F9">
            <w:pPr>
              <w:jc w:val="both"/>
              <w:rPr>
                <w:rFonts w:cstheme="minorHAnsi"/>
                <w:bCs/>
                <w:sz w:val="20"/>
              </w:rPr>
            </w:pPr>
            <w:r w:rsidRPr="00D30B29">
              <w:rPr>
                <w:rFonts w:cstheme="minorHAnsi"/>
                <w:bCs/>
                <w:sz w:val="20"/>
              </w:rPr>
              <w:t xml:space="preserve">No internet </w:t>
            </w:r>
            <w:proofErr w:type="gramStart"/>
            <w:r w:rsidRPr="00D30B29">
              <w:rPr>
                <w:rFonts w:cstheme="minorHAnsi"/>
                <w:bCs/>
                <w:sz w:val="20"/>
              </w:rPr>
              <w:t>access</w:t>
            </w:r>
            <w:proofErr w:type="gramEnd"/>
          </w:p>
          <w:p w14:paraId="31150863" w14:textId="77777777" w:rsidR="005C45D2" w:rsidRPr="00AF79D7" w:rsidRDefault="005C45D2" w:rsidP="003D32F9">
            <w:pPr>
              <w:jc w:val="both"/>
              <w:rPr>
                <w:rFonts w:ascii="Calibri" w:hAnsi="Calibri" w:cs="Calibri"/>
                <w:b/>
                <w:sz w:val="20"/>
              </w:rPr>
            </w:pPr>
          </w:p>
          <w:p w14:paraId="0EEF8AD8" w14:textId="77777777" w:rsidR="005C45D2" w:rsidRPr="00AF79D7" w:rsidRDefault="005C45D2" w:rsidP="003D32F9">
            <w:pPr>
              <w:jc w:val="both"/>
              <w:rPr>
                <w:rFonts w:ascii="Calibri" w:hAnsi="Calibri" w:cs="Calibri"/>
                <w:b/>
                <w:sz w:val="20"/>
              </w:rPr>
            </w:pPr>
          </w:p>
          <w:p w14:paraId="16AE41E2" w14:textId="77777777" w:rsidR="005C45D2" w:rsidRPr="00AF79D7" w:rsidRDefault="005C45D2" w:rsidP="003D32F9">
            <w:pPr>
              <w:jc w:val="both"/>
              <w:rPr>
                <w:rFonts w:ascii="Calibri" w:hAnsi="Calibri" w:cs="Calibri"/>
                <w:b/>
                <w:sz w:val="20"/>
              </w:rPr>
            </w:pPr>
          </w:p>
          <w:p w14:paraId="36224488" w14:textId="77777777" w:rsidR="005C45D2" w:rsidRPr="00AF79D7" w:rsidRDefault="005C45D2" w:rsidP="003D32F9">
            <w:pPr>
              <w:jc w:val="both"/>
              <w:rPr>
                <w:rFonts w:ascii="Calibri" w:hAnsi="Calibri" w:cs="Calibri"/>
                <w:b/>
                <w:sz w:val="20"/>
              </w:rPr>
            </w:pPr>
          </w:p>
          <w:p w14:paraId="5BABEF8B" w14:textId="77777777" w:rsidR="005C45D2" w:rsidRPr="00AF79D7" w:rsidRDefault="005C45D2" w:rsidP="003D32F9">
            <w:pPr>
              <w:jc w:val="both"/>
              <w:rPr>
                <w:rFonts w:ascii="Calibri" w:hAnsi="Calibri" w:cs="Calibri"/>
                <w:b/>
                <w:sz w:val="20"/>
              </w:rPr>
            </w:pPr>
          </w:p>
          <w:p w14:paraId="6E11950A" w14:textId="77777777" w:rsidR="005C45D2" w:rsidRPr="00AF79D7" w:rsidRDefault="005C45D2" w:rsidP="003D32F9">
            <w:pPr>
              <w:jc w:val="both"/>
              <w:rPr>
                <w:rFonts w:ascii="Calibri" w:hAnsi="Calibri" w:cs="Calibri"/>
                <w:b/>
                <w:sz w:val="20"/>
              </w:rPr>
            </w:pPr>
          </w:p>
          <w:p w14:paraId="338F8FE7" w14:textId="77777777" w:rsidR="005C45D2" w:rsidRPr="00AF79D7" w:rsidRDefault="005C45D2" w:rsidP="003D32F9">
            <w:pPr>
              <w:jc w:val="both"/>
              <w:rPr>
                <w:rFonts w:ascii="Calibri" w:hAnsi="Calibri" w:cs="Calibri"/>
                <w:b/>
                <w:sz w:val="20"/>
              </w:rPr>
            </w:pPr>
          </w:p>
          <w:p w14:paraId="259060B8" w14:textId="77777777" w:rsidR="005C45D2" w:rsidRPr="00AF79D7" w:rsidRDefault="005C45D2" w:rsidP="003D32F9">
            <w:pPr>
              <w:jc w:val="both"/>
              <w:rPr>
                <w:rFonts w:ascii="Calibri" w:hAnsi="Calibri" w:cs="Calibri"/>
                <w:b/>
                <w:sz w:val="20"/>
              </w:rPr>
            </w:pPr>
          </w:p>
          <w:p w14:paraId="2EDB377B" w14:textId="77777777" w:rsidR="005C45D2" w:rsidRPr="00AF79D7" w:rsidRDefault="005C45D2" w:rsidP="003D32F9">
            <w:pPr>
              <w:jc w:val="both"/>
              <w:rPr>
                <w:rFonts w:ascii="Calibri" w:hAnsi="Calibri" w:cs="Calibri"/>
                <w:b/>
                <w:sz w:val="20"/>
              </w:rPr>
            </w:pPr>
          </w:p>
        </w:tc>
      </w:tr>
    </w:tbl>
    <w:p w14:paraId="415AE638" w14:textId="77777777" w:rsidR="005C45D2" w:rsidRPr="00AF79D7" w:rsidRDefault="005C45D2" w:rsidP="005C45D2">
      <w:pPr>
        <w:rPr>
          <w:sz w:val="20"/>
        </w:rPr>
      </w:pPr>
    </w:p>
    <w:p w14:paraId="573EC9A2" w14:textId="77777777" w:rsidR="005C45D2" w:rsidRPr="00AF79D7" w:rsidRDefault="005C45D2" w:rsidP="005C45D2">
      <w:pPr>
        <w:rPr>
          <w:sz w:val="20"/>
        </w:rPr>
      </w:pPr>
    </w:p>
    <w:p w14:paraId="1ECA3D25" w14:textId="77777777" w:rsidR="005C45D2" w:rsidRPr="00AF79D7" w:rsidRDefault="005C45D2" w:rsidP="005C45D2">
      <w:pPr>
        <w:rPr>
          <w:sz w:val="20"/>
        </w:rPr>
      </w:pPr>
    </w:p>
    <w:p w14:paraId="4F98807E" w14:textId="77777777" w:rsidR="005C45D2" w:rsidRDefault="005C45D2" w:rsidP="005C45D2">
      <w:pPr>
        <w:rPr>
          <w:rFonts w:ascii="Calibri" w:hAnsi="Calibri" w:cs="Calibri"/>
          <w:b/>
          <w:sz w:val="20"/>
          <w:u w:val="single"/>
        </w:rPr>
      </w:pPr>
    </w:p>
    <w:p w14:paraId="288649A0" w14:textId="77777777" w:rsidR="005C45D2" w:rsidRDefault="005C45D2" w:rsidP="005C45D2">
      <w:pPr>
        <w:rPr>
          <w:rFonts w:ascii="Calibri" w:hAnsi="Calibri" w:cs="Calibri"/>
          <w:b/>
          <w:sz w:val="20"/>
          <w:u w:val="single"/>
        </w:rPr>
      </w:pPr>
    </w:p>
    <w:p w14:paraId="42C34F86" w14:textId="77777777" w:rsidR="005C45D2" w:rsidRDefault="005C45D2" w:rsidP="005C45D2">
      <w:pPr>
        <w:rPr>
          <w:rFonts w:ascii="Calibri" w:hAnsi="Calibri" w:cs="Calibri"/>
          <w:b/>
          <w:sz w:val="20"/>
          <w:u w:val="single"/>
        </w:rPr>
      </w:pPr>
    </w:p>
    <w:p w14:paraId="59CE9DB2" w14:textId="77777777" w:rsidR="005C45D2" w:rsidRDefault="005C45D2" w:rsidP="005C45D2">
      <w:pPr>
        <w:rPr>
          <w:rFonts w:ascii="Calibri" w:hAnsi="Calibri" w:cs="Calibri"/>
          <w:b/>
          <w:sz w:val="20"/>
          <w:u w:val="single"/>
        </w:rPr>
      </w:pPr>
    </w:p>
    <w:p w14:paraId="6684A395" w14:textId="77777777" w:rsidR="005C45D2" w:rsidRPr="00AF79D7" w:rsidRDefault="005C45D2" w:rsidP="005C45D2">
      <w:pPr>
        <w:rPr>
          <w:rFonts w:ascii="Calibri" w:hAnsi="Calibri" w:cs="Calibri"/>
          <w:b/>
          <w:sz w:val="20"/>
          <w:u w:val="single"/>
        </w:rPr>
      </w:pPr>
      <w:r w:rsidRPr="00AF79D7">
        <w:rPr>
          <w:rFonts w:ascii="Calibri" w:hAnsi="Calibri" w:cs="Calibri"/>
          <w:b/>
          <w:sz w:val="20"/>
          <w:u w:val="single"/>
        </w:rPr>
        <w:t>Lesson Detail:</w:t>
      </w:r>
    </w:p>
    <w:p w14:paraId="098476E1" w14:textId="77777777" w:rsidR="005C45D2" w:rsidRPr="00AF79D7" w:rsidRDefault="005C45D2" w:rsidP="005C45D2">
      <w:pPr>
        <w:rPr>
          <w:sz w:val="20"/>
        </w:rPr>
      </w:pPr>
    </w:p>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5C45D2" w:rsidRPr="00B86044" w14:paraId="43F83506" w14:textId="77777777" w:rsidTr="003D32F9">
        <w:trPr>
          <w:trHeight w:val="852"/>
        </w:trPr>
        <w:tc>
          <w:tcPr>
            <w:tcW w:w="2127" w:type="dxa"/>
          </w:tcPr>
          <w:p w14:paraId="39D150DB" w14:textId="77777777" w:rsidR="005C45D2" w:rsidRPr="00B86044" w:rsidRDefault="005C45D2" w:rsidP="003D32F9">
            <w:pPr>
              <w:jc w:val="center"/>
              <w:rPr>
                <w:rFonts w:cstheme="minorHAnsi"/>
                <w:b/>
                <w:sz w:val="20"/>
              </w:rPr>
            </w:pPr>
          </w:p>
          <w:p w14:paraId="2E17C776" w14:textId="77777777" w:rsidR="005C45D2" w:rsidRPr="00B86044" w:rsidRDefault="005C45D2" w:rsidP="003D32F9">
            <w:pPr>
              <w:jc w:val="center"/>
              <w:rPr>
                <w:rFonts w:cstheme="minorHAnsi"/>
                <w:b/>
                <w:sz w:val="20"/>
              </w:rPr>
            </w:pPr>
            <w:r w:rsidRPr="00B86044">
              <w:rPr>
                <w:rFonts w:cstheme="minorHAnsi"/>
                <w:b/>
                <w:sz w:val="20"/>
              </w:rPr>
              <w:t xml:space="preserve">Stage </w:t>
            </w:r>
          </w:p>
        </w:tc>
        <w:tc>
          <w:tcPr>
            <w:tcW w:w="2444" w:type="dxa"/>
          </w:tcPr>
          <w:p w14:paraId="614BD4E7" w14:textId="77777777" w:rsidR="005C45D2" w:rsidRPr="00B86044" w:rsidRDefault="005C45D2" w:rsidP="003D32F9">
            <w:pPr>
              <w:jc w:val="center"/>
              <w:rPr>
                <w:rFonts w:cstheme="minorHAnsi"/>
                <w:b/>
                <w:sz w:val="20"/>
              </w:rPr>
            </w:pPr>
          </w:p>
          <w:p w14:paraId="3533965C" w14:textId="77777777" w:rsidR="005C45D2" w:rsidRPr="00B86044" w:rsidRDefault="005C45D2" w:rsidP="003D32F9">
            <w:pPr>
              <w:jc w:val="center"/>
              <w:rPr>
                <w:rFonts w:cstheme="minorHAnsi"/>
                <w:b/>
                <w:sz w:val="20"/>
              </w:rPr>
            </w:pPr>
            <w:r w:rsidRPr="00B86044">
              <w:rPr>
                <w:rFonts w:cstheme="minorHAnsi"/>
                <w:b/>
                <w:sz w:val="20"/>
              </w:rPr>
              <w:t>Focus</w:t>
            </w:r>
          </w:p>
        </w:tc>
        <w:tc>
          <w:tcPr>
            <w:tcW w:w="4140" w:type="dxa"/>
          </w:tcPr>
          <w:p w14:paraId="171C053E" w14:textId="77777777" w:rsidR="005C45D2" w:rsidRPr="00B86044" w:rsidRDefault="005C45D2" w:rsidP="003D32F9">
            <w:pPr>
              <w:jc w:val="center"/>
              <w:rPr>
                <w:rFonts w:cstheme="minorHAnsi"/>
                <w:b/>
                <w:sz w:val="20"/>
              </w:rPr>
            </w:pPr>
          </w:p>
          <w:p w14:paraId="2901C962" w14:textId="77777777" w:rsidR="005C45D2" w:rsidRPr="00B86044" w:rsidRDefault="005C45D2" w:rsidP="003D32F9">
            <w:pPr>
              <w:jc w:val="center"/>
              <w:rPr>
                <w:rFonts w:cstheme="minorHAnsi"/>
                <w:b/>
                <w:sz w:val="20"/>
              </w:rPr>
            </w:pPr>
            <w:r w:rsidRPr="00B86044">
              <w:rPr>
                <w:rFonts w:cstheme="minorHAnsi"/>
                <w:b/>
                <w:sz w:val="20"/>
              </w:rPr>
              <w:t xml:space="preserve">Strategy </w:t>
            </w:r>
          </w:p>
        </w:tc>
        <w:tc>
          <w:tcPr>
            <w:tcW w:w="1571" w:type="dxa"/>
          </w:tcPr>
          <w:p w14:paraId="44976E5F" w14:textId="77777777" w:rsidR="005C45D2" w:rsidRPr="00B86044" w:rsidRDefault="005C45D2" w:rsidP="003D32F9">
            <w:pPr>
              <w:jc w:val="center"/>
              <w:rPr>
                <w:rFonts w:cstheme="minorHAnsi"/>
                <w:b/>
                <w:sz w:val="20"/>
              </w:rPr>
            </w:pPr>
          </w:p>
          <w:p w14:paraId="00720E14" w14:textId="77777777" w:rsidR="005C45D2" w:rsidRPr="00B86044" w:rsidRDefault="005C45D2" w:rsidP="003D32F9">
            <w:pPr>
              <w:jc w:val="center"/>
              <w:rPr>
                <w:rFonts w:cstheme="minorHAnsi"/>
                <w:b/>
                <w:sz w:val="20"/>
              </w:rPr>
            </w:pPr>
            <w:r w:rsidRPr="00B86044">
              <w:rPr>
                <w:rFonts w:cstheme="minorHAnsi"/>
                <w:b/>
                <w:sz w:val="20"/>
              </w:rPr>
              <w:t xml:space="preserve">Time </w:t>
            </w:r>
          </w:p>
          <w:p w14:paraId="3292C765" w14:textId="77777777" w:rsidR="005C45D2" w:rsidRPr="00B86044" w:rsidRDefault="005C45D2" w:rsidP="003D32F9">
            <w:pPr>
              <w:jc w:val="center"/>
              <w:rPr>
                <w:rFonts w:cstheme="minorHAnsi"/>
                <w:b/>
                <w:sz w:val="20"/>
              </w:rPr>
            </w:pPr>
          </w:p>
        </w:tc>
      </w:tr>
      <w:tr w:rsidR="005C45D2" w:rsidRPr="00AF79D7" w14:paraId="36FF2E2B" w14:textId="77777777" w:rsidTr="003D32F9">
        <w:trPr>
          <w:trHeight w:val="9317"/>
        </w:trPr>
        <w:tc>
          <w:tcPr>
            <w:tcW w:w="2127" w:type="dxa"/>
            <w:tcBorders>
              <w:top w:val="single" w:sz="4" w:space="0" w:color="auto"/>
              <w:left w:val="single" w:sz="4" w:space="0" w:color="auto"/>
              <w:bottom w:val="single" w:sz="4" w:space="0" w:color="auto"/>
              <w:right w:val="single" w:sz="4" w:space="0" w:color="auto"/>
            </w:tcBorders>
          </w:tcPr>
          <w:p w14:paraId="24170986" w14:textId="77777777" w:rsidR="005C45D2" w:rsidRPr="00AF79D7" w:rsidRDefault="005C45D2" w:rsidP="003D32F9">
            <w:pPr>
              <w:jc w:val="both"/>
              <w:rPr>
                <w:rFonts w:ascii="Calibri" w:hAnsi="Calibri" w:cs="Calibri"/>
                <w:b/>
                <w:sz w:val="20"/>
              </w:rPr>
            </w:pPr>
            <w:r w:rsidRPr="00AF79D7">
              <w:rPr>
                <w:rFonts w:ascii="Calibri" w:hAnsi="Calibri" w:cs="Calibri"/>
                <w:b/>
                <w:sz w:val="20"/>
              </w:rPr>
              <w:t>Introduction</w:t>
            </w:r>
          </w:p>
          <w:p w14:paraId="22D52FD9" w14:textId="77777777" w:rsidR="005C45D2" w:rsidRPr="00AF79D7" w:rsidRDefault="005C45D2" w:rsidP="003D32F9">
            <w:pPr>
              <w:jc w:val="both"/>
              <w:rPr>
                <w:rFonts w:ascii="Calibri" w:hAnsi="Calibri" w:cs="Calibri"/>
                <w:b/>
                <w:sz w:val="20"/>
              </w:rPr>
            </w:pPr>
          </w:p>
          <w:p w14:paraId="67996D53" w14:textId="77777777" w:rsidR="005C45D2" w:rsidRPr="00AF79D7" w:rsidRDefault="005C45D2" w:rsidP="003D32F9">
            <w:pPr>
              <w:jc w:val="both"/>
              <w:rPr>
                <w:rFonts w:ascii="Calibri" w:hAnsi="Calibri" w:cs="Calibri"/>
                <w:b/>
                <w:sz w:val="20"/>
              </w:rPr>
            </w:pPr>
          </w:p>
          <w:p w14:paraId="0403ECA9" w14:textId="77777777" w:rsidR="005C45D2" w:rsidRDefault="005C45D2" w:rsidP="003D32F9">
            <w:pPr>
              <w:jc w:val="both"/>
              <w:rPr>
                <w:rFonts w:ascii="Calibri" w:hAnsi="Calibri" w:cs="Calibri"/>
                <w:b/>
                <w:sz w:val="20"/>
              </w:rPr>
            </w:pPr>
          </w:p>
          <w:p w14:paraId="259ACB44" w14:textId="77777777" w:rsidR="005C45D2" w:rsidRPr="00AF79D7" w:rsidRDefault="005C45D2" w:rsidP="003D32F9">
            <w:pPr>
              <w:jc w:val="both"/>
              <w:rPr>
                <w:rFonts w:ascii="Calibri" w:hAnsi="Calibri" w:cs="Calibri"/>
                <w:b/>
                <w:sz w:val="20"/>
              </w:rPr>
            </w:pPr>
            <w:r w:rsidRPr="00AF79D7">
              <w:rPr>
                <w:rFonts w:ascii="Calibri" w:hAnsi="Calibri" w:cs="Calibri"/>
                <w:b/>
                <w:sz w:val="20"/>
              </w:rPr>
              <w:t xml:space="preserve">Development </w:t>
            </w:r>
          </w:p>
          <w:p w14:paraId="3E74A833" w14:textId="77777777" w:rsidR="005C45D2" w:rsidRPr="00AF79D7" w:rsidRDefault="005C45D2" w:rsidP="003D32F9">
            <w:pPr>
              <w:jc w:val="both"/>
              <w:rPr>
                <w:rFonts w:ascii="Calibri" w:hAnsi="Calibri" w:cs="Calibri"/>
                <w:b/>
                <w:sz w:val="20"/>
              </w:rPr>
            </w:pPr>
          </w:p>
          <w:p w14:paraId="1C6584B8" w14:textId="77777777" w:rsidR="005C45D2" w:rsidRPr="00AF79D7" w:rsidRDefault="005C45D2" w:rsidP="003D32F9">
            <w:pPr>
              <w:jc w:val="both"/>
              <w:rPr>
                <w:rFonts w:ascii="Calibri" w:hAnsi="Calibri" w:cs="Calibri"/>
                <w:b/>
                <w:sz w:val="20"/>
              </w:rPr>
            </w:pPr>
          </w:p>
          <w:p w14:paraId="7DA158A9" w14:textId="77777777" w:rsidR="005C45D2" w:rsidRPr="00AF79D7" w:rsidRDefault="005C45D2" w:rsidP="003D32F9">
            <w:pPr>
              <w:jc w:val="both"/>
              <w:rPr>
                <w:rFonts w:ascii="Calibri" w:hAnsi="Calibri" w:cs="Calibri"/>
                <w:b/>
                <w:sz w:val="20"/>
              </w:rPr>
            </w:pPr>
          </w:p>
          <w:p w14:paraId="31D35916" w14:textId="77777777" w:rsidR="005C45D2" w:rsidRPr="00AF79D7" w:rsidRDefault="005C45D2" w:rsidP="003D32F9">
            <w:pPr>
              <w:jc w:val="both"/>
              <w:rPr>
                <w:rFonts w:ascii="Calibri" w:hAnsi="Calibri" w:cs="Calibri"/>
                <w:b/>
                <w:sz w:val="20"/>
              </w:rPr>
            </w:pPr>
          </w:p>
          <w:p w14:paraId="140D670E" w14:textId="77777777" w:rsidR="005C45D2" w:rsidRPr="00AF79D7" w:rsidRDefault="005C45D2" w:rsidP="003D32F9">
            <w:pPr>
              <w:jc w:val="both"/>
              <w:rPr>
                <w:rFonts w:ascii="Calibri" w:hAnsi="Calibri" w:cs="Calibri"/>
                <w:b/>
                <w:sz w:val="20"/>
              </w:rPr>
            </w:pPr>
          </w:p>
          <w:p w14:paraId="61373131" w14:textId="77777777" w:rsidR="005C45D2" w:rsidRPr="00AF79D7" w:rsidRDefault="005C45D2" w:rsidP="003D32F9">
            <w:pPr>
              <w:jc w:val="both"/>
              <w:rPr>
                <w:rFonts w:ascii="Calibri" w:hAnsi="Calibri" w:cs="Calibri"/>
                <w:b/>
                <w:sz w:val="20"/>
              </w:rPr>
            </w:pPr>
          </w:p>
          <w:p w14:paraId="1D670BFB" w14:textId="77777777" w:rsidR="005C45D2" w:rsidRPr="00AF79D7" w:rsidRDefault="005C45D2" w:rsidP="003D32F9">
            <w:pPr>
              <w:jc w:val="both"/>
              <w:rPr>
                <w:rFonts w:ascii="Calibri" w:hAnsi="Calibri" w:cs="Calibri"/>
                <w:b/>
                <w:sz w:val="20"/>
              </w:rPr>
            </w:pPr>
          </w:p>
          <w:p w14:paraId="1543543C" w14:textId="77777777" w:rsidR="005C45D2" w:rsidRPr="00AF79D7" w:rsidRDefault="005C45D2" w:rsidP="003D32F9">
            <w:pPr>
              <w:jc w:val="both"/>
              <w:rPr>
                <w:rFonts w:ascii="Calibri" w:hAnsi="Calibri" w:cs="Calibri"/>
                <w:b/>
                <w:sz w:val="20"/>
              </w:rPr>
            </w:pPr>
          </w:p>
          <w:p w14:paraId="5303302D" w14:textId="77777777" w:rsidR="005C45D2" w:rsidRPr="00AF79D7" w:rsidRDefault="005C45D2" w:rsidP="003D32F9">
            <w:pPr>
              <w:jc w:val="both"/>
              <w:rPr>
                <w:rFonts w:ascii="Calibri" w:hAnsi="Calibri" w:cs="Calibri"/>
                <w:b/>
                <w:sz w:val="20"/>
              </w:rPr>
            </w:pPr>
          </w:p>
          <w:p w14:paraId="3C5C18E5" w14:textId="77777777" w:rsidR="005C45D2" w:rsidRPr="00AF79D7" w:rsidRDefault="005C45D2" w:rsidP="003D32F9">
            <w:pPr>
              <w:jc w:val="both"/>
              <w:rPr>
                <w:rFonts w:ascii="Calibri" w:hAnsi="Calibri" w:cs="Calibri"/>
                <w:b/>
                <w:sz w:val="20"/>
              </w:rPr>
            </w:pPr>
          </w:p>
          <w:p w14:paraId="3433EE45" w14:textId="77777777" w:rsidR="005C45D2" w:rsidRPr="00AF79D7" w:rsidRDefault="005C45D2" w:rsidP="003D32F9">
            <w:pPr>
              <w:jc w:val="both"/>
              <w:rPr>
                <w:rFonts w:ascii="Calibri" w:hAnsi="Calibri" w:cs="Calibri"/>
                <w:b/>
                <w:sz w:val="20"/>
              </w:rPr>
            </w:pPr>
          </w:p>
          <w:p w14:paraId="4748A82E" w14:textId="77777777" w:rsidR="005C45D2" w:rsidRPr="00AF79D7" w:rsidRDefault="005C45D2" w:rsidP="003D32F9">
            <w:pPr>
              <w:jc w:val="both"/>
              <w:rPr>
                <w:rFonts w:ascii="Calibri" w:hAnsi="Calibri" w:cs="Calibri"/>
                <w:b/>
                <w:sz w:val="20"/>
              </w:rPr>
            </w:pPr>
          </w:p>
          <w:p w14:paraId="4968C1C1" w14:textId="77777777" w:rsidR="005C45D2" w:rsidRPr="00AF79D7" w:rsidRDefault="005C45D2" w:rsidP="003D32F9">
            <w:pPr>
              <w:jc w:val="both"/>
              <w:rPr>
                <w:rFonts w:ascii="Calibri" w:hAnsi="Calibri" w:cs="Calibri"/>
                <w:b/>
                <w:sz w:val="20"/>
              </w:rPr>
            </w:pPr>
          </w:p>
          <w:p w14:paraId="52DDE92C" w14:textId="77777777" w:rsidR="005C45D2" w:rsidRPr="00AF79D7" w:rsidRDefault="005C45D2" w:rsidP="003D32F9">
            <w:pPr>
              <w:jc w:val="both"/>
              <w:rPr>
                <w:rFonts w:ascii="Calibri" w:hAnsi="Calibri" w:cs="Calibri"/>
                <w:b/>
                <w:sz w:val="20"/>
              </w:rPr>
            </w:pPr>
          </w:p>
          <w:p w14:paraId="26471195" w14:textId="77777777" w:rsidR="005C45D2" w:rsidRPr="00AF79D7" w:rsidRDefault="005C45D2" w:rsidP="003D32F9">
            <w:pPr>
              <w:jc w:val="both"/>
              <w:rPr>
                <w:rFonts w:ascii="Calibri" w:hAnsi="Calibri" w:cs="Calibri"/>
                <w:b/>
                <w:sz w:val="20"/>
              </w:rPr>
            </w:pPr>
          </w:p>
          <w:p w14:paraId="0F7A3761" w14:textId="77777777" w:rsidR="005C45D2" w:rsidRPr="00AF79D7" w:rsidRDefault="005C45D2" w:rsidP="003D32F9">
            <w:pPr>
              <w:jc w:val="both"/>
              <w:rPr>
                <w:rFonts w:ascii="Calibri" w:hAnsi="Calibri" w:cs="Calibri"/>
                <w:b/>
                <w:sz w:val="20"/>
              </w:rPr>
            </w:pPr>
          </w:p>
          <w:p w14:paraId="5EAB4B32" w14:textId="77777777" w:rsidR="005C45D2" w:rsidRPr="00AF79D7" w:rsidRDefault="005C45D2" w:rsidP="003D32F9">
            <w:pPr>
              <w:rPr>
                <w:rFonts w:ascii="Calibri" w:hAnsi="Calibri" w:cs="Calibri"/>
                <w:b/>
                <w:sz w:val="20"/>
              </w:rPr>
            </w:pPr>
          </w:p>
          <w:p w14:paraId="6C709786" w14:textId="77777777" w:rsidR="005C45D2" w:rsidRPr="00AF79D7" w:rsidRDefault="005C45D2" w:rsidP="003D32F9">
            <w:pPr>
              <w:rPr>
                <w:rFonts w:ascii="Calibri" w:hAnsi="Calibri" w:cs="Calibri"/>
                <w:b/>
                <w:sz w:val="20"/>
              </w:rPr>
            </w:pPr>
          </w:p>
          <w:p w14:paraId="3671F221" w14:textId="77777777" w:rsidR="005C45D2" w:rsidRPr="00AF79D7" w:rsidRDefault="005C45D2" w:rsidP="003D32F9">
            <w:pPr>
              <w:rPr>
                <w:rFonts w:ascii="Calibri" w:hAnsi="Calibri" w:cs="Calibri"/>
                <w:b/>
                <w:sz w:val="20"/>
              </w:rPr>
            </w:pPr>
          </w:p>
          <w:p w14:paraId="4C62BEF8" w14:textId="77777777" w:rsidR="005C45D2" w:rsidRPr="00AF79D7" w:rsidRDefault="005C45D2" w:rsidP="003D32F9">
            <w:pPr>
              <w:rPr>
                <w:rFonts w:ascii="Calibri" w:hAnsi="Calibri" w:cs="Calibri"/>
                <w:b/>
                <w:sz w:val="20"/>
              </w:rPr>
            </w:pPr>
          </w:p>
          <w:p w14:paraId="034507EA" w14:textId="77777777" w:rsidR="005C45D2" w:rsidRPr="00AF79D7" w:rsidRDefault="005C45D2" w:rsidP="003D32F9">
            <w:pPr>
              <w:rPr>
                <w:rFonts w:ascii="Calibri" w:hAnsi="Calibri" w:cs="Calibri"/>
                <w:b/>
                <w:sz w:val="20"/>
              </w:rPr>
            </w:pPr>
          </w:p>
          <w:p w14:paraId="0A4D4AFE" w14:textId="77777777" w:rsidR="005C45D2" w:rsidRPr="00AF79D7" w:rsidRDefault="005C45D2" w:rsidP="003D32F9">
            <w:pPr>
              <w:rPr>
                <w:rFonts w:ascii="Calibri" w:hAnsi="Calibri" w:cs="Calibri"/>
                <w:b/>
                <w:sz w:val="20"/>
              </w:rPr>
            </w:pPr>
          </w:p>
          <w:p w14:paraId="5242A17B" w14:textId="77777777" w:rsidR="005C45D2" w:rsidRPr="00AF79D7" w:rsidRDefault="005C45D2" w:rsidP="003D32F9">
            <w:pPr>
              <w:rPr>
                <w:rFonts w:ascii="Calibri" w:hAnsi="Calibri" w:cs="Calibri"/>
                <w:b/>
                <w:sz w:val="20"/>
              </w:rPr>
            </w:pPr>
          </w:p>
          <w:p w14:paraId="6139C6C9" w14:textId="77777777" w:rsidR="005C45D2" w:rsidRPr="00AF79D7" w:rsidRDefault="005C45D2" w:rsidP="003D32F9">
            <w:pPr>
              <w:rPr>
                <w:rFonts w:ascii="Calibri" w:hAnsi="Calibri" w:cs="Calibri"/>
                <w:b/>
                <w:sz w:val="20"/>
              </w:rPr>
            </w:pPr>
          </w:p>
          <w:p w14:paraId="008BF925" w14:textId="77777777" w:rsidR="005C45D2" w:rsidRPr="00AF79D7" w:rsidRDefault="005C45D2" w:rsidP="003D32F9">
            <w:pPr>
              <w:rPr>
                <w:rFonts w:ascii="Calibri" w:hAnsi="Calibri" w:cs="Calibri"/>
                <w:b/>
                <w:sz w:val="20"/>
              </w:rPr>
            </w:pPr>
          </w:p>
          <w:p w14:paraId="14E1B80B" w14:textId="77777777" w:rsidR="005C45D2" w:rsidRPr="00AF79D7" w:rsidRDefault="005C45D2" w:rsidP="003D32F9">
            <w:pPr>
              <w:rPr>
                <w:rFonts w:ascii="Calibri" w:hAnsi="Calibri" w:cs="Calibri"/>
                <w:b/>
                <w:sz w:val="20"/>
              </w:rPr>
            </w:pPr>
          </w:p>
          <w:p w14:paraId="325E28EF" w14:textId="77777777" w:rsidR="005C45D2" w:rsidRPr="00AF79D7" w:rsidRDefault="005C45D2" w:rsidP="003D32F9">
            <w:pPr>
              <w:rPr>
                <w:rFonts w:ascii="Calibri" w:hAnsi="Calibri" w:cs="Calibri"/>
                <w:b/>
                <w:sz w:val="20"/>
              </w:rPr>
            </w:pPr>
          </w:p>
          <w:p w14:paraId="61551ADF" w14:textId="77777777" w:rsidR="005C45D2" w:rsidRPr="00AF79D7" w:rsidRDefault="005C45D2" w:rsidP="003D32F9">
            <w:pPr>
              <w:rPr>
                <w:rFonts w:ascii="Calibri" w:hAnsi="Calibri" w:cs="Calibri"/>
                <w:b/>
                <w:sz w:val="20"/>
              </w:rPr>
            </w:pPr>
          </w:p>
          <w:p w14:paraId="18F4CE7E" w14:textId="77777777" w:rsidR="005C45D2" w:rsidRPr="00AF79D7" w:rsidRDefault="005C45D2" w:rsidP="003D32F9">
            <w:pPr>
              <w:rPr>
                <w:rFonts w:ascii="Calibri" w:hAnsi="Calibri" w:cs="Calibri"/>
                <w:b/>
                <w:sz w:val="20"/>
              </w:rPr>
            </w:pPr>
          </w:p>
          <w:p w14:paraId="02A2821B" w14:textId="77777777" w:rsidR="005C45D2" w:rsidRPr="00AF79D7" w:rsidRDefault="005C45D2" w:rsidP="003D32F9">
            <w:pPr>
              <w:rPr>
                <w:rFonts w:ascii="Calibri" w:hAnsi="Calibri" w:cs="Calibri"/>
                <w:b/>
                <w:sz w:val="20"/>
              </w:rPr>
            </w:pPr>
          </w:p>
          <w:p w14:paraId="2F66007B" w14:textId="77777777" w:rsidR="005C45D2" w:rsidRPr="00AF79D7" w:rsidRDefault="005C45D2" w:rsidP="003D32F9">
            <w:pPr>
              <w:rPr>
                <w:rFonts w:ascii="Calibri" w:hAnsi="Calibri" w:cs="Calibri"/>
                <w:b/>
                <w:sz w:val="20"/>
              </w:rPr>
            </w:pPr>
          </w:p>
          <w:p w14:paraId="772D2AC6" w14:textId="77777777" w:rsidR="005C45D2" w:rsidRPr="00AF79D7" w:rsidRDefault="005C45D2" w:rsidP="003D32F9">
            <w:pPr>
              <w:rPr>
                <w:rFonts w:ascii="Calibri" w:hAnsi="Calibri" w:cs="Calibri"/>
                <w:b/>
                <w:sz w:val="20"/>
              </w:rPr>
            </w:pPr>
          </w:p>
          <w:p w14:paraId="1ACEF8B3" w14:textId="77777777" w:rsidR="005C45D2" w:rsidRPr="00AF79D7" w:rsidRDefault="005C45D2" w:rsidP="003D32F9">
            <w:pPr>
              <w:rPr>
                <w:rFonts w:ascii="Calibri" w:hAnsi="Calibri" w:cs="Calibri"/>
                <w:b/>
                <w:sz w:val="20"/>
              </w:rPr>
            </w:pPr>
          </w:p>
          <w:p w14:paraId="1127ADCB" w14:textId="77777777" w:rsidR="005C45D2" w:rsidRPr="00AF79D7" w:rsidRDefault="005C45D2" w:rsidP="003D32F9">
            <w:pPr>
              <w:rPr>
                <w:rFonts w:ascii="Calibri" w:hAnsi="Calibri" w:cs="Calibri"/>
                <w:b/>
                <w:sz w:val="20"/>
              </w:rPr>
            </w:pPr>
          </w:p>
          <w:p w14:paraId="3A42F227" w14:textId="77777777" w:rsidR="005C45D2" w:rsidRPr="00AF79D7" w:rsidRDefault="005C45D2" w:rsidP="003D32F9">
            <w:pPr>
              <w:rPr>
                <w:rFonts w:ascii="Calibri" w:hAnsi="Calibri" w:cs="Calibri"/>
                <w:b/>
                <w:sz w:val="20"/>
              </w:rPr>
            </w:pPr>
          </w:p>
          <w:p w14:paraId="35509EDB" w14:textId="77777777" w:rsidR="005C45D2" w:rsidRPr="00AF79D7" w:rsidRDefault="005C45D2" w:rsidP="003D32F9">
            <w:pPr>
              <w:rPr>
                <w:rFonts w:ascii="Calibri" w:hAnsi="Calibri" w:cs="Calibri"/>
                <w:b/>
                <w:sz w:val="20"/>
              </w:rPr>
            </w:pPr>
          </w:p>
          <w:p w14:paraId="70EB057B" w14:textId="77777777" w:rsidR="005C45D2" w:rsidRPr="00AF79D7" w:rsidRDefault="005C45D2" w:rsidP="003D32F9">
            <w:pPr>
              <w:rPr>
                <w:rFonts w:ascii="Calibri" w:hAnsi="Calibri" w:cs="Calibri"/>
                <w:b/>
                <w:sz w:val="20"/>
              </w:rPr>
            </w:pPr>
          </w:p>
          <w:p w14:paraId="033E3C4B" w14:textId="77777777" w:rsidR="005C45D2" w:rsidRPr="00AF79D7" w:rsidRDefault="005C45D2" w:rsidP="003D32F9">
            <w:pPr>
              <w:rPr>
                <w:rFonts w:ascii="Calibri" w:hAnsi="Calibri" w:cs="Calibri"/>
                <w:b/>
                <w:sz w:val="20"/>
              </w:rPr>
            </w:pPr>
          </w:p>
          <w:p w14:paraId="059BBF6C" w14:textId="77777777" w:rsidR="005C45D2" w:rsidRPr="00AF79D7" w:rsidRDefault="005C45D2" w:rsidP="003D32F9">
            <w:pPr>
              <w:rPr>
                <w:rFonts w:ascii="Calibri" w:hAnsi="Calibri" w:cs="Calibri"/>
                <w:b/>
                <w:sz w:val="20"/>
              </w:rPr>
            </w:pPr>
          </w:p>
          <w:p w14:paraId="430B523A" w14:textId="77777777" w:rsidR="005C45D2" w:rsidRPr="00AF79D7" w:rsidRDefault="005C45D2" w:rsidP="003D32F9">
            <w:pPr>
              <w:rPr>
                <w:rFonts w:ascii="Calibri" w:hAnsi="Calibri" w:cs="Calibri"/>
                <w:b/>
                <w:sz w:val="20"/>
              </w:rPr>
            </w:pPr>
          </w:p>
          <w:p w14:paraId="245E4A30" w14:textId="77777777" w:rsidR="005C45D2" w:rsidRPr="00AF79D7" w:rsidRDefault="005C45D2" w:rsidP="003D32F9">
            <w:pPr>
              <w:rPr>
                <w:rFonts w:ascii="Calibri" w:hAnsi="Calibri" w:cs="Calibri"/>
                <w:b/>
                <w:sz w:val="20"/>
              </w:rPr>
            </w:pPr>
          </w:p>
          <w:p w14:paraId="5050D6CC" w14:textId="77777777" w:rsidR="005C45D2" w:rsidRPr="00AF79D7" w:rsidRDefault="005C45D2" w:rsidP="003D32F9">
            <w:pPr>
              <w:rPr>
                <w:rFonts w:ascii="Calibri" w:hAnsi="Calibri" w:cs="Calibri"/>
                <w:b/>
                <w:sz w:val="20"/>
              </w:rPr>
            </w:pPr>
            <w:r w:rsidRPr="00AF79D7">
              <w:rPr>
                <w:rFonts w:ascii="Calibri" w:hAnsi="Calibri" w:cs="Calibri"/>
                <w:b/>
                <w:sz w:val="20"/>
              </w:rPr>
              <w:t>Plenary/conclusion</w:t>
            </w:r>
          </w:p>
          <w:p w14:paraId="484D3543" w14:textId="77777777" w:rsidR="005C45D2" w:rsidRPr="00AF79D7" w:rsidRDefault="005C45D2" w:rsidP="003D32F9">
            <w:pPr>
              <w:rPr>
                <w:rFonts w:ascii="Calibri" w:hAnsi="Calibri" w:cs="Calibri"/>
                <w:b/>
                <w:sz w:val="20"/>
              </w:rPr>
            </w:pPr>
          </w:p>
          <w:p w14:paraId="55012D6C" w14:textId="77777777" w:rsidR="005C45D2" w:rsidRPr="00AF79D7" w:rsidRDefault="005C45D2" w:rsidP="003D32F9">
            <w:pPr>
              <w:rPr>
                <w:rFonts w:ascii="Calibri" w:hAnsi="Calibri" w:cs="Calibri"/>
                <w:b/>
                <w:sz w:val="20"/>
              </w:rPr>
            </w:pPr>
          </w:p>
          <w:p w14:paraId="29385929" w14:textId="77777777" w:rsidR="005C45D2" w:rsidRPr="00AF79D7" w:rsidRDefault="005C45D2" w:rsidP="003D32F9">
            <w:pPr>
              <w:rPr>
                <w:rFonts w:ascii="Calibri" w:hAnsi="Calibri" w:cs="Calibri"/>
                <w:b/>
                <w:sz w:val="20"/>
              </w:rPr>
            </w:pPr>
          </w:p>
          <w:p w14:paraId="71C133F6" w14:textId="77777777" w:rsidR="005C45D2" w:rsidRPr="00AF79D7" w:rsidRDefault="005C45D2" w:rsidP="003D32F9">
            <w:pPr>
              <w:jc w:val="both"/>
              <w:rPr>
                <w:rFonts w:ascii="Calibri" w:hAnsi="Calibri" w:cs="Calibri"/>
                <w:b/>
                <w:sz w:val="20"/>
              </w:rPr>
            </w:pPr>
          </w:p>
        </w:tc>
        <w:tc>
          <w:tcPr>
            <w:tcW w:w="2444" w:type="dxa"/>
            <w:tcBorders>
              <w:top w:val="single" w:sz="4" w:space="0" w:color="auto"/>
              <w:left w:val="single" w:sz="4" w:space="0" w:color="auto"/>
              <w:bottom w:val="single" w:sz="4" w:space="0" w:color="auto"/>
              <w:right w:val="single" w:sz="4" w:space="0" w:color="auto"/>
            </w:tcBorders>
          </w:tcPr>
          <w:p w14:paraId="1BF35BCE" w14:textId="77777777" w:rsidR="005C45D2" w:rsidRPr="00D30B29" w:rsidRDefault="005C45D2" w:rsidP="003D32F9">
            <w:pPr>
              <w:jc w:val="both"/>
              <w:rPr>
                <w:rFonts w:cstheme="minorHAnsi"/>
                <w:bCs/>
                <w:sz w:val="20"/>
              </w:rPr>
            </w:pPr>
            <w:r w:rsidRPr="00D30B29">
              <w:rPr>
                <w:rFonts w:cstheme="minorHAnsi"/>
                <w:bCs/>
                <w:sz w:val="20"/>
              </w:rPr>
              <w:lastRenderedPageBreak/>
              <w:t>Welcome / introduction</w:t>
            </w:r>
          </w:p>
          <w:p w14:paraId="6215B5FD" w14:textId="77777777" w:rsidR="005C45D2" w:rsidRPr="00D30B29" w:rsidRDefault="005C45D2" w:rsidP="003D32F9">
            <w:pPr>
              <w:jc w:val="both"/>
              <w:rPr>
                <w:rFonts w:cstheme="minorHAnsi"/>
                <w:bCs/>
                <w:sz w:val="20"/>
              </w:rPr>
            </w:pPr>
          </w:p>
          <w:p w14:paraId="75F3A80A" w14:textId="77777777" w:rsidR="005C45D2" w:rsidRPr="00D30B29" w:rsidRDefault="005C45D2" w:rsidP="003D32F9">
            <w:pPr>
              <w:jc w:val="both"/>
              <w:rPr>
                <w:rFonts w:cstheme="minorHAnsi"/>
                <w:bCs/>
                <w:sz w:val="20"/>
              </w:rPr>
            </w:pPr>
            <w:r w:rsidRPr="00D30B29">
              <w:rPr>
                <w:rFonts w:cstheme="minorHAnsi"/>
                <w:bCs/>
                <w:sz w:val="20"/>
              </w:rPr>
              <w:t>Present the Objectives</w:t>
            </w:r>
          </w:p>
          <w:p w14:paraId="1F826E83" w14:textId="77777777" w:rsidR="005C45D2" w:rsidRPr="00D30B29" w:rsidRDefault="005C45D2" w:rsidP="003D32F9">
            <w:pPr>
              <w:jc w:val="both"/>
              <w:rPr>
                <w:rFonts w:cstheme="minorHAnsi"/>
                <w:bCs/>
                <w:sz w:val="20"/>
              </w:rPr>
            </w:pPr>
          </w:p>
          <w:p w14:paraId="69D65A33" w14:textId="77777777" w:rsidR="005C45D2" w:rsidRPr="00D30B29" w:rsidRDefault="005C45D2" w:rsidP="003D32F9">
            <w:pPr>
              <w:jc w:val="both"/>
              <w:rPr>
                <w:rFonts w:cstheme="minorHAnsi"/>
                <w:bCs/>
                <w:sz w:val="20"/>
              </w:rPr>
            </w:pPr>
            <w:r w:rsidRPr="00D30B29">
              <w:rPr>
                <w:rFonts w:cstheme="minorHAnsi"/>
                <w:bCs/>
                <w:sz w:val="20"/>
              </w:rPr>
              <w:t>Quiz</w:t>
            </w:r>
            <w:r>
              <w:rPr>
                <w:rFonts w:cstheme="minorHAnsi"/>
                <w:bCs/>
                <w:sz w:val="20"/>
              </w:rPr>
              <w:t xml:space="preserve"> about the NHS</w:t>
            </w:r>
          </w:p>
          <w:p w14:paraId="5F4F42B9" w14:textId="77777777" w:rsidR="005C45D2" w:rsidRPr="00D30B29" w:rsidRDefault="005C45D2" w:rsidP="003D32F9">
            <w:pPr>
              <w:jc w:val="both"/>
              <w:rPr>
                <w:rFonts w:cstheme="minorHAnsi"/>
                <w:bCs/>
                <w:sz w:val="20"/>
              </w:rPr>
            </w:pPr>
          </w:p>
          <w:p w14:paraId="7EBF9822" w14:textId="77777777" w:rsidR="005C45D2" w:rsidRPr="00D30B29" w:rsidRDefault="005C45D2" w:rsidP="003D32F9">
            <w:pPr>
              <w:jc w:val="both"/>
              <w:rPr>
                <w:rFonts w:cstheme="minorHAnsi"/>
                <w:bCs/>
                <w:sz w:val="20"/>
              </w:rPr>
            </w:pPr>
          </w:p>
          <w:p w14:paraId="173C43E5" w14:textId="77777777" w:rsidR="005C45D2" w:rsidRPr="00D30B29" w:rsidRDefault="005C45D2" w:rsidP="003D32F9">
            <w:pPr>
              <w:jc w:val="both"/>
              <w:rPr>
                <w:rFonts w:cstheme="minorHAnsi"/>
                <w:bCs/>
                <w:sz w:val="20"/>
              </w:rPr>
            </w:pPr>
          </w:p>
          <w:p w14:paraId="7E055F43" w14:textId="77777777" w:rsidR="005C45D2" w:rsidRPr="00D30B29" w:rsidRDefault="005C45D2" w:rsidP="003D32F9">
            <w:pPr>
              <w:jc w:val="both"/>
              <w:rPr>
                <w:rFonts w:cstheme="minorHAnsi"/>
                <w:bCs/>
                <w:sz w:val="20"/>
              </w:rPr>
            </w:pPr>
          </w:p>
          <w:p w14:paraId="2F247A96" w14:textId="77777777" w:rsidR="005C45D2" w:rsidRPr="00D30B29" w:rsidRDefault="005C45D2" w:rsidP="003D32F9">
            <w:pPr>
              <w:jc w:val="both"/>
              <w:rPr>
                <w:rFonts w:cstheme="minorHAnsi"/>
                <w:bCs/>
                <w:sz w:val="20"/>
              </w:rPr>
            </w:pPr>
            <w:r w:rsidRPr="00D30B29">
              <w:rPr>
                <w:rFonts w:cstheme="minorHAnsi"/>
                <w:bCs/>
                <w:sz w:val="20"/>
              </w:rPr>
              <w:t>History of the NHS (recap)</w:t>
            </w:r>
          </w:p>
          <w:p w14:paraId="257FA00A" w14:textId="77777777" w:rsidR="005C45D2" w:rsidRPr="00D30B29" w:rsidRDefault="005C45D2" w:rsidP="003D32F9">
            <w:pPr>
              <w:jc w:val="both"/>
              <w:rPr>
                <w:rFonts w:cstheme="minorHAnsi"/>
                <w:bCs/>
                <w:sz w:val="20"/>
              </w:rPr>
            </w:pPr>
          </w:p>
          <w:p w14:paraId="2C2B676A" w14:textId="77777777" w:rsidR="005C45D2" w:rsidRPr="00D30B29" w:rsidRDefault="005C45D2" w:rsidP="003D32F9">
            <w:pPr>
              <w:jc w:val="both"/>
              <w:rPr>
                <w:rFonts w:cstheme="minorHAnsi"/>
                <w:bCs/>
                <w:sz w:val="20"/>
              </w:rPr>
            </w:pPr>
            <w:r w:rsidRPr="00D30B29">
              <w:rPr>
                <w:rFonts w:cstheme="minorHAnsi"/>
                <w:bCs/>
                <w:sz w:val="20"/>
              </w:rPr>
              <w:t>NHS Wales</w:t>
            </w:r>
          </w:p>
          <w:p w14:paraId="182B27CD" w14:textId="77777777" w:rsidR="005C45D2" w:rsidRPr="00D30B29" w:rsidRDefault="005C45D2" w:rsidP="003D32F9">
            <w:pPr>
              <w:jc w:val="both"/>
              <w:rPr>
                <w:rFonts w:cstheme="minorHAnsi"/>
                <w:bCs/>
                <w:sz w:val="20"/>
              </w:rPr>
            </w:pPr>
          </w:p>
          <w:p w14:paraId="4AA2923A" w14:textId="77777777" w:rsidR="005C45D2" w:rsidRPr="00D30B29" w:rsidRDefault="005C45D2" w:rsidP="003D32F9">
            <w:pPr>
              <w:jc w:val="both"/>
              <w:rPr>
                <w:rFonts w:cstheme="minorHAnsi"/>
                <w:bCs/>
                <w:sz w:val="20"/>
              </w:rPr>
            </w:pPr>
            <w:r w:rsidRPr="00D30B29">
              <w:rPr>
                <w:rFonts w:cstheme="minorHAnsi"/>
                <w:bCs/>
                <w:sz w:val="20"/>
              </w:rPr>
              <w:t>HEIW</w:t>
            </w:r>
          </w:p>
          <w:p w14:paraId="59D0A218" w14:textId="77777777" w:rsidR="005C45D2" w:rsidRPr="00D30B29" w:rsidRDefault="005C45D2" w:rsidP="003D32F9">
            <w:pPr>
              <w:jc w:val="both"/>
              <w:rPr>
                <w:rFonts w:cstheme="minorHAnsi"/>
                <w:bCs/>
                <w:sz w:val="20"/>
              </w:rPr>
            </w:pPr>
          </w:p>
          <w:p w14:paraId="33E7698E" w14:textId="77777777" w:rsidR="005C45D2" w:rsidRPr="00D30B29" w:rsidRDefault="005C45D2" w:rsidP="003D32F9">
            <w:pPr>
              <w:jc w:val="both"/>
              <w:rPr>
                <w:rFonts w:cstheme="minorHAnsi"/>
                <w:bCs/>
                <w:sz w:val="20"/>
              </w:rPr>
            </w:pPr>
            <w:r w:rsidRPr="00D30B29">
              <w:rPr>
                <w:rFonts w:cstheme="minorHAnsi"/>
                <w:bCs/>
                <w:sz w:val="20"/>
              </w:rPr>
              <w:t>HIW</w:t>
            </w:r>
          </w:p>
          <w:p w14:paraId="4FC94992" w14:textId="77777777" w:rsidR="005C45D2" w:rsidRPr="00D30B29" w:rsidRDefault="005C45D2" w:rsidP="003D32F9">
            <w:pPr>
              <w:jc w:val="both"/>
              <w:rPr>
                <w:rFonts w:cstheme="minorHAnsi"/>
                <w:bCs/>
                <w:sz w:val="20"/>
              </w:rPr>
            </w:pPr>
          </w:p>
          <w:p w14:paraId="78184FD6" w14:textId="77777777" w:rsidR="005C45D2" w:rsidRPr="00D30B29" w:rsidRDefault="005C45D2" w:rsidP="003D32F9">
            <w:pPr>
              <w:jc w:val="both"/>
              <w:rPr>
                <w:rFonts w:cstheme="minorHAnsi"/>
                <w:bCs/>
                <w:sz w:val="20"/>
              </w:rPr>
            </w:pPr>
            <w:r w:rsidRPr="00D30B29">
              <w:rPr>
                <w:rFonts w:cstheme="minorHAnsi"/>
                <w:bCs/>
                <w:sz w:val="20"/>
              </w:rPr>
              <w:t>CIW</w:t>
            </w:r>
          </w:p>
          <w:p w14:paraId="57BBB0DD" w14:textId="77777777" w:rsidR="005C45D2" w:rsidRPr="00D30B29" w:rsidRDefault="005C45D2" w:rsidP="003D32F9">
            <w:pPr>
              <w:jc w:val="both"/>
              <w:rPr>
                <w:rFonts w:cstheme="minorHAnsi"/>
                <w:bCs/>
                <w:sz w:val="20"/>
              </w:rPr>
            </w:pPr>
          </w:p>
          <w:p w14:paraId="567CEC52" w14:textId="77777777" w:rsidR="005C45D2" w:rsidRPr="00D30B29" w:rsidRDefault="005C45D2" w:rsidP="003D32F9">
            <w:pPr>
              <w:jc w:val="both"/>
              <w:rPr>
                <w:rFonts w:cstheme="minorHAnsi"/>
                <w:bCs/>
                <w:sz w:val="20"/>
              </w:rPr>
            </w:pPr>
            <w:r w:rsidRPr="00D30B29">
              <w:rPr>
                <w:rFonts w:cstheme="minorHAnsi"/>
                <w:bCs/>
                <w:sz w:val="20"/>
              </w:rPr>
              <w:t>Primary C</w:t>
            </w:r>
          </w:p>
          <w:p w14:paraId="1182DE0F" w14:textId="77777777" w:rsidR="005C45D2" w:rsidRPr="00D30B29" w:rsidRDefault="005C45D2" w:rsidP="003D32F9">
            <w:pPr>
              <w:jc w:val="both"/>
              <w:rPr>
                <w:rFonts w:cstheme="minorHAnsi"/>
                <w:bCs/>
                <w:sz w:val="20"/>
              </w:rPr>
            </w:pPr>
            <w:r w:rsidRPr="00D30B29">
              <w:rPr>
                <w:rFonts w:cstheme="minorHAnsi"/>
                <w:bCs/>
                <w:sz w:val="20"/>
              </w:rPr>
              <w:t>are Clusters</w:t>
            </w:r>
          </w:p>
          <w:p w14:paraId="648D97E0" w14:textId="77777777" w:rsidR="005C45D2" w:rsidRPr="00D30B29" w:rsidRDefault="005C45D2" w:rsidP="003D32F9">
            <w:pPr>
              <w:jc w:val="both"/>
              <w:rPr>
                <w:rFonts w:cstheme="minorHAnsi"/>
                <w:bCs/>
                <w:sz w:val="20"/>
              </w:rPr>
            </w:pPr>
          </w:p>
          <w:p w14:paraId="27084F95" w14:textId="77777777" w:rsidR="005C45D2" w:rsidRPr="00D30B29" w:rsidRDefault="005C45D2" w:rsidP="003D32F9">
            <w:pPr>
              <w:jc w:val="both"/>
              <w:rPr>
                <w:rFonts w:cstheme="minorHAnsi"/>
                <w:bCs/>
                <w:sz w:val="20"/>
              </w:rPr>
            </w:pPr>
            <w:r w:rsidRPr="00D30B29">
              <w:rPr>
                <w:rFonts w:cstheme="minorHAnsi"/>
                <w:bCs/>
                <w:sz w:val="20"/>
              </w:rPr>
              <w:t>Core principles</w:t>
            </w:r>
          </w:p>
          <w:p w14:paraId="04E1CD7E" w14:textId="77777777" w:rsidR="005C45D2" w:rsidRPr="00D30B29" w:rsidRDefault="005C45D2" w:rsidP="003D32F9">
            <w:pPr>
              <w:jc w:val="both"/>
              <w:rPr>
                <w:rFonts w:cstheme="minorHAnsi"/>
                <w:bCs/>
                <w:sz w:val="20"/>
              </w:rPr>
            </w:pPr>
          </w:p>
          <w:p w14:paraId="6594FD63" w14:textId="77777777" w:rsidR="005C45D2" w:rsidRPr="00D30B29" w:rsidRDefault="005C45D2" w:rsidP="003D32F9">
            <w:pPr>
              <w:jc w:val="both"/>
              <w:rPr>
                <w:rFonts w:cstheme="minorHAnsi"/>
                <w:bCs/>
                <w:sz w:val="20"/>
              </w:rPr>
            </w:pPr>
            <w:r w:rsidRPr="00B86044">
              <w:rPr>
                <w:rFonts w:cstheme="minorHAnsi"/>
                <w:b/>
                <w:sz w:val="20"/>
                <w:u w:val="single"/>
              </w:rPr>
              <w:t>Activity:</w:t>
            </w:r>
            <w:r w:rsidRPr="00D30B29">
              <w:rPr>
                <w:rFonts w:cstheme="minorHAnsi"/>
                <w:bCs/>
                <w:sz w:val="20"/>
              </w:rPr>
              <w:t xml:space="preserve"> Identify your local health provider</w:t>
            </w:r>
          </w:p>
          <w:p w14:paraId="1FC9BC06" w14:textId="77777777" w:rsidR="005C45D2" w:rsidRPr="00D30B29" w:rsidRDefault="005C45D2" w:rsidP="003D32F9">
            <w:pPr>
              <w:jc w:val="both"/>
              <w:rPr>
                <w:rFonts w:cstheme="minorHAnsi"/>
                <w:bCs/>
                <w:sz w:val="20"/>
              </w:rPr>
            </w:pPr>
          </w:p>
          <w:p w14:paraId="193EEBBA" w14:textId="77777777" w:rsidR="005C45D2" w:rsidRPr="00D30B29" w:rsidRDefault="005C45D2" w:rsidP="003D32F9">
            <w:pPr>
              <w:jc w:val="both"/>
              <w:rPr>
                <w:rFonts w:cstheme="minorHAnsi"/>
                <w:bCs/>
                <w:sz w:val="20"/>
              </w:rPr>
            </w:pPr>
          </w:p>
          <w:p w14:paraId="1DE6053B" w14:textId="77777777" w:rsidR="005C45D2" w:rsidRPr="00D30B29" w:rsidRDefault="005C45D2" w:rsidP="003D32F9">
            <w:pPr>
              <w:jc w:val="both"/>
              <w:rPr>
                <w:rFonts w:cstheme="minorHAnsi"/>
                <w:bCs/>
                <w:sz w:val="20"/>
              </w:rPr>
            </w:pPr>
          </w:p>
          <w:p w14:paraId="1C6366ED" w14:textId="77777777" w:rsidR="005C45D2" w:rsidRPr="00B86044" w:rsidRDefault="005C45D2" w:rsidP="003D32F9">
            <w:pPr>
              <w:jc w:val="center"/>
              <w:rPr>
                <w:rFonts w:cstheme="minorHAnsi"/>
                <w:b/>
                <w:sz w:val="20"/>
              </w:rPr>
            </w:pPr>
            <w:r w:rsidRPr="00B86044">
              <w:rPr>
                <w:rFonts w:cstheme="minorHAnsi"/>
                <w:b/>
                <w:sz w:val="20"/>
              </w:rPr>
              <w:t>B R E A K</w:t>
            </w:r>
          </w:p>
          <w:p w14:paraId="2C70584F" w14:textId="77777777" w:rsidR="005C45D2" w:rsidRPr="00D30B29" w:rsidRDefault="005C45D2" w:rsidP="003D32F9">
            <w:pPr>
              <w:jc w:val="center"/>
              <w:rPr>
                <w:rFonts w:cstheme="minorHAnsi"/>
                <w:bCs/>
                <w:sz w:val="20"/>
              </w:rPr>
            </w:pPr>
          </w:p>
          <w:p w14:paraId="6CF889BE" w14:textId="77777777" w:rsidR="005C45D2" w:rsidRPr="00D30B29" w:rsidRDefault="005C45D2" w:rsidP="003D32F9">
            <w:pPr>
              <w:rPr>
                <w:rFonts w:cstheme="minorHAnsi"/>
                <w:bCs/>
                <w:sz w:val="20"/>
              </w:rPr>
            </w:pPr>
          </w:p>
          <w:p w14:paraId="15C91CF6" w14:textId="77777777" w:rsidR="005C45D2" w:rsidRPr="00D30B29" w:rsidRDefault="005C45D2" w:rsidP="003D32F9">
            <w:pPr>
              <w:rPr>
                <w:rFonts w:cstheme="minorHAnsi"/>
                <w:bCs/>
                <w:sz w:val="20"/>
              </w:rPr>
            </w:pPr>
            <w:r w:rsidRPr="00D30B29">
              <w:rPr>
                <w:rFonts w:cstheme="minorHAnsi"/>
                <w:bCs/>
                <w:sz w:val="20"/>
              </w:rPr>
              <w:t>Explore roles</w:t>
            </w:r>
          </w:p>
          <w:p w14:paraId="5F68C23C" w14:textId="77777777" w:rsidR="005C45D2" w:rsidRPr="00D30B29" w:rsidRDefault="005C45D2" w:rsidP="003D32F9">
            <w:pPr>
              <w:rPr>
                <w:rFonts w:cstheme="minorHAnsi"/>
                <w:bCs/>
                <w:sz w:val="20"/>
              </w:rPr>
            </w:pPr>
          </w:p>
          <w:p w14:paraId="50F072D4" w14:textId="77777777" w:rsidR="005C45D2" w:rsidRPr="00D30B29" w:rsidRDefault="005C45D2" w:rsidP="003D32F9">
            <w:pPr>
              <w:rPr>
                <w:rFonts w:cstheme="minorHAnsi"/>
                <w:bCs/>
                <w:sz w:val="20"/>
              </w:rPr>
            </w:pPr>
            <w:r w:rsidRPr="00D30B29">
              <w:rPr>
                <w:rFonts w:cstheme="minorHAnsi"/>
                <w:bCs/>
                <w:sz w:val="20"/>
              </w:rPr>
              <w:t>Websites</w:t>
            </w:r>
          </w:p>
          <w:p w14:paraId="33721299" w14:textId="77777777" w:rsidR="005C45D2" w:rsidRPr="00AF79D7" w:rsidRDefault="005C45D2" w:rsidP="003D32F9">
            <w:pPr>
              <w:rPr>
                <w:rFonts w:ascii="Arial" w:hAnsi="Arial" w:cs="Arial"/>
                <w:bCs/>
                <w:sz w:val="20"/>
              </w:rPr>
            </w:pPr>
          </w:p>
          <w:p w14:paraId="3A403A6B" w14:textId="77777777" w:rsidR="005C45D2" w:rsidRPr="00AF79D7" w:rsidRDefault="005C45D2" w:rsidP="003D32F9">
            <w:pPr>
              <w:rPr>
                <w:rFonts w:ascii="Arial" w:hAnsi="Arial" w:cs="Arial"/>
                <w:bCs/>
                <w:sz w:val="20"/>
              </w:rPr>
            </w:pPr>
          </w:p>
          <w:p w14:paraId="4D0DF59C" w14:textId="77777777" w:rsidR="005C45D2" w:rsidRPr="00AF79D7" w:rsidRDefault="005C45D2" w:rsidP="003D32F9">
            <w:pPr>
              <w:rPr>
                <w:rFonts w:ascii="Arial" w:hAnsi="Arial" w:cs="Arial"/>
                <w:bCs/>
                <w:sz w:val="20"/>
              </w:rPr>
            </w:pPr>
          </w:p>
          <w:p w14:paraId="2B943A3D" w14:textId="77777777" w:rsidR="005C45D2" w:rsidRPr="00AF79D7" w:rsidRDefault="005C45D2" w:rsidP="003D32F9">
            <w:pPr>
              <w:rPr>
                <w:rFonts w:ascii="Arial" w:hAnsi="Arial" w:cs="Arial"/>
                <w:bCs/>
                <w:sz w:val="20"/>
              </w:rPr>
            </w:pPr>
          </w:p>
          <w:p w14:paraId="708B0475" w14:textId="77777777" w:rsidR="005C45D2" w:rsidRPr="00AF79D7" w:rsidRDefault="005C45D2" w:rsidP="003D32F9">
            <w:pPr>
              <w:rPr>
                <w:rFonts w:ascii="Arial" w:hAnsi="Arial" w:cs="Arial"/>
                <w:bCs/>
                <w:sz w:val="20"/>
              </w:rPr>
            </w:pPr>
          </w:p>
          <w:p w14:paraId="2036F597" w14:textId="77777777" w:rsidR="005C45D2" w:rsidRPr="00AF79D7" w:rsidRDefault="005C45D2" w:rsidP="003D32F9">
            <w:pPr>
              <w:rPr>
                <w:rFonts w:ascii="Arial" w:hAnsi="Arial" w:cs="Arial"/>
                <w:bCs/>
                <w:sz w:val="20"/>
              </w:rPr>
            </w:pPr>
          </w:p>
          <w:p w14:paraId="777869B5" w14:textId="77777777" w:rsidR="005C45D2" w:rsidRPr="00D30B29" w:rsidRDefault="005C45D2" w:rsidP="003D32F9">
            <w:pPr>
              <w:rPr>
                <w:rFonts w:cstheme="minorHAnsi"/>
                <w:bCs/>
                <w:sz w:val="20"/>
              </w:rPr>
            </w:pPr>
            <w:r w:rsidRPr="00F2653D">
              <w:rPr>
                <w:rFonts w:cstheme="minorHAnsi"/>
                <w:b/>
                <w:sz w:val="20"/>
                <w:u w:val="single"/>
              </w:rPr>
              <w:t>Activity:</w:t>
            </w:r>
            <w:r w:rsidRPr="00D30B29">
              <w:rPr>
                <w:rFonts w:cstheme="minorHAnsi"/>
                <w:bCs/>
                <w:sz w:val="20"/>
              </w:rPr>
              <w:t xml:space="preserve"> Scenario</w:t>
            </w:r>
          </w:p>
          <w:p w14:paraId="617C4C5F" w14:textId="77777777" w:rsidR="005C45D2" w:rsidRPr="00D30B29" w:rsidRDefault="005C45D2" w:rsidP="003D32F9">
            <w:pPr>
              <w:rPr>
                <w:rFonts w:cstheme="minorHAnsi"/>
                <w:bCs/>
                <w:sz w:val="20"/>
              </w:rPr>
            </w:pPr>
          </w:p>
          <w:p w14:paraId="788AD005" w14:textId="77777777" w:rsidR="005C45D2" w:rsidRPr="00D30B29" w:rsidRDefault="005C45D2" w:rsidP="003D32F9">
            <w:pPr>
              <w:rPr>
                <w:rFonts w:cstheme="minorHAnsi"/>
                <w:bCs/>
                <w:sz w:val="20"/>
              </w:rPr>
            </w:pPr>
          </w:p>
          <w:p w14:paraId="005B4529" w14:textId="77777777" w:rsidR="005C45D2" w:rsidRPr="00D30B29" w:rsidRDefault="005C45D2" w:rsidP="003D32F9">
            <w:pPr>
              <w:rPr>
                <w:rFonts w:cstheme="minorHAnsi"/>
                <w:bCs/>
                <w:sz w:val="20"/>
              </w:rPr>
            </w:pPr>
          </w:p>
          <w:p w14:paraId="4878D464" w14:textId="77777777" w:rsidR="005C45D2" w:rsidRPr="00D30B29" w:rsidRDefault="005C45D2" w:rsidP="003D32F9">
            <w:pPr>
              <w:rPr>
                <w:rFonts w:cstheme="minorHAnsi"/>
                <w:bCs/>
                <w:sz w:val="20"/>
              </w:rPr>
            </w:pPr>
          </w:p>
          <w:p w14:paraId="5E78D765" w14:textId="77777777" w:rsidR="005C45D2" w:rsidRPr="00D30B29" w:rsidRDefault="005C45D2" w:rsidP="003D32F9">
            <w:pPr>
              <w:rPr>
                <w:rFonts w:cstheme="minorHAnsi"/>
                <w:bCs/>
                <w:sz w:val="20"/>
              </w:rPr>
            </w:pPr>
            <w:r>
              <w:rPr>
                <w:rFonts w:cstheme="minorHAnsi"/>
                <w:bCs/>
                <w:sz w:val="20"/>
              </w:rPr>
              <w:t>Present</w:t>
            </w:r>
            <w:r w:rsidRPr="00D30B29">
              <w:rPr>
                <w:rFonts w:cstheme="minorHAnsi"/>
                <w:bCs/>
                <w:sz w:val="20"/>
              </w:rPr>
              <w:t xml:space="preserve"> findings</w:t>
            </w:r>
          </w:p>
          <w:p w14:paraId="5CEC2876" w14:textId="77777777" w:rsidR="005C45D2" w:rsidRPr="00D30B29" w:rsidRDefault="005C45D2" w:rsidP="003D32F9">
            <w:pPr>
              <w:rPr>
                <w:rFonts w:cstheme="minorHAnsi"/>
                <w:bCs/>
                <w:sz w:val="20"/>
              </w:rPr>
            </w:pPr>
          </w:p>
          <w:p w14:paraId="6AD930D9" w14:textId="77777777" w:rsidR="005C45D2" w:rsidRPr="00D30B29" w:rsidRDefault="005C45D2" w:rsidP="003D32F9">
            <w:pPr>
              <w:rPr>
                <w:rFonts w:cstheme="minorHAnsi"/>
                <w:bCs/>
                <w:sz w:val="20"/>
              </w:rPr>
            </w:pPr>
          </w:p>
          <w:p w14:paraId="2933E9F2" w14:textId="77777777" w:rsidR="005C45D2" w:rsidRPr="00D30B29" w:rsidRDefault="005C45D2" w:rsidP="003D32F9">
            <w:pPr>
              <w:rPr>
                <w:rFonts w:cstheme="minorHAnsi"/>
                <w:bCs/>
                <w:sz w:val="20"/>
              </w:rPr>
            </w:pPr>
          </w:p>
          <w:p w14:paraId="47A2BF28" w14:textId="77777777" w:rsidR="005C45D2" w:rsidRPr="00D30B29" w:rsidRDefault="005C45D2" w:rsidP="003D32F9">
            <w:pPr>
              <w:rPr>
                <w:rFonts w:cstheme="minorHAnsi"/>
                <w:bCs/>
                <w:sz w:val="20"/>
              </w:rPr>
            </w:pPr>
          </w:p>
          <w:p w14:paraId="498C3DFE" w14:textId="77777777" w:rsidR="005C45D2" w:rsidRPr="00D30B29" w:rsidRDefault="005C45D2" w:rsidP="003D32F9">
            <w:pPr>
              <w:rPr>
                <w:rFonts w:cstheme="minorHAnsi"/>
                <w:bCs/>
                <w:sz w:val="20"/>
              </w:rPr>
            </w:pPr>
            <w:r w:rsidRPr="00D30B29">
              <w:rPr>
                <w:rFonts w:cstheme="minorHAnsi"/>
                <w:bCs/>
                <w:sz w:val="20"/>
              </w:rPr>
              <w:t>Presentations</w:t>
            </w:r>
          </w:p>
          <w:p w14:paraId="243318A9" w14:textId="77777777" w:rsidR="005C45D2" w:rsidRPr="00D30B29" w:rsidRDefault="005C45D2" w:rsidP="003D32F9">
            <w:pPr>
              <w:rPr>
                <w:rFonts w:cstheme="minorHAnsi"/>
                <w:bCs/>
                <w:sz w:val="20"/>
              </w:rPr>
            </w:pPr>
          </w:p>
          <w:p w14:paraId="5745C7A3" w14:textId="77777777" w:rsidR="005C45D2" w:rsidRPr="00AF79D7" w:rsidRDefault="005C45D2" w:rsidP="003D32F9">
            <w:pPr>
              <w:rPr>
                <w:rFonts w:ascii="Arial" w:hAnsi="Arial" w:cs="Arial"/>
                <w:bCs/>
                <w:sz w:val="20"/>
              </w:rPr>
            </w:pPr>
          </w:p>
          <w:p w14:paraId="2B08938E" w14:textId="77777777" w:rsidR="005C45D2" w:rsidRPr="00AF79D7" w:rsidRDefault="005C45D2" w:rsidP="003D32F9">
            <w:pPr>
              <w:rPr>
                <w:rFonts w:ascii="Arial" w:hAnsi="Arial" w:cs="Arial"/>
                <w:bCs/>
                <w:sz w:val="20"/>
              </w:rPr>
            </w:pPr>
          </w:p>
          <w:p w14:paraId="0311722D" w14:textId="77777777" w:rsidR="005C45D2" w:rsidRPr="00AF79D7" w:rsidRDefault="005C45D2" w:rsidP="003D32F9">
            <w:pPr>
              <w:rPr>
                <w:rFonts w:ascii="Arial" w:hAnsi="Arial" w:cs="Arial"/>
                <w:bCs/>
                <w:sz w:val="20"/>
              </w:rPr>
            </w:pPr>
          </w:p>
          <w:p w14:paraId="4F55D5AE" w14:textId="77777777" w:rsidR="005C45D2" w:rsidRPr="00AF79D7" w:rsidRDefault="005C45D2" w:rsidP="003D32F9">
            <w:pPr>
              <w:rPr>
                <w:rFonts w:ascii="Arial" w:hAnsi="Arial" w:cs="Arial"/>
                <w:bCs/>
                <w:sz w:val="20"/>
              </w:rPr>
            </w:pPr>
          </w:p>
          <w:p w14:paraId="2AF349EF" w14:textId="77777777" w:rsidR="005C45D2" w:rsidRPr="00AF79D7" w:rsidRDefault="005C45D2" w:rsidP="003D32F9">
            <w:pPr>
              <w:rPr>
                <w:rFonts w:ascii="Arial" w:hAnsi="Arial" w:cs="Arial"/>
                <w:bCs/>
                <w:sz w:val="20"/>
              </w:rPr>
            </w:pPr>
          </w:p>
          <w:p w14:paraId="52681882" w14:textId="77777777" w:rsidR="005C45D2" w:rsidRDefault="005C45D2" w:rsidP="003D32F9">
            <w:pPr>
              <w:rPr>
                <w:rFonts w:cstheme="minorHAnsi"/>
                <w:bCs/>
                <w:sz w:val="20"/>
              </w:rPr>
            </w:pPr>
          </w:p>
          <w:p w14:paraId="7E812663" w14:textId="77777777" w:rsidR="005C45D2" w:rsidRDefault="005C45D2" w:rsidP="003D32F9">
            <w:pPr>
              <w:rPr>
                <w:rFonts w:cstheme="minorHAnsi"/>
                <w:bCs/>
                <w:sz w:val="20"/>
              </w:rPr>
            </w:pPr>
          </w:p>
          <w:p w14:paraId="3BAAAB23" w14:textId="77777777" w:rsidR="005C45D2" w:rsidRPr="00D30B29" w:rsidRDefault="005C45D2" w:rsidP="003D32F9">
            <w:pPr>
              <w:rPr>
                <w:rFonts w:cstheme="minorHAnsi"/>
                <w:bCs/>
                <w:sz w:val="20"/>
              </w:rPr>
            </w:pPr>
            <w:r w:rsidRPr="00D30B29">
              <w:rPr>
                <w:rFonts w:cstheme="minorHAnsi"/>
                <w:bCs/>
                <w:sz w:val="20"/>
              </w:rPr>
              <w:t>Recap &amp; any questions</w:t>
            </w:r>
          </w:p>
        </w:tc>
        <w:tc>
          <w:tcPr>
            <w:tcW w:w="4140" w:type="dxa"/>
            <w:tcBorders>
              <w:top w:val="single" w:sz="4" w:space="0" w:color="auto"/>
              <w:left w:val="single" w:sz="4" w:space="0" w:color="auto"/>
              <w:bottom w:val="single" w:sz="4" w:space="0" w:color="auto"/>
              <w:right w:val="single" w:sz="4" w:space="0" w:color="auto"/>
            </w:tcBorders>
          </w:tcPr>
          <w:p w14:paraId="1D742B45" w14:textId="77777777" w:rsidR="005C45D2" w:rsidRPr="00B86044" w:rsidRDefault="005C45D2" w:rsidP="003D32F9">
            <w:pPr>
              <w:jc w:val="both"/>
              <w:rPr>
                <w:rFonts w:cstheme="minorHAnsi"/>
                <w:bCs/>
                <w:sz w:val="20"/>
              </w:rPr>
            </w:pPr>
            <w:r w:rsidRPr="00B86044">
              <w:rPr>
                <w:rFonts w:cstheme="minorHAnsi"/>
                <w:bCs/>
                <w:sz w:val="20"/>
              </w:rPr>
              <w:lastRenderedPageBreak/>
              <w:t xml:space="preserve">Slide 1 &amp; 2 </w:t>
            </w:r>
          </w:p>
          <w:p w14:paraId="0CACA978" w14:textId="77777777" w:rsidR="005C45D2" w:rsidRPr="00B86044" w:rsidRDefault="005C45D2" w:rsidP="003D32F9">
            <w:pPr>
              <w:jc w:val="both"/>
              <w:rPr>
                <w:rFonts w:cstheme="minorHAnsi"/>
                <w:bCs/>
                <w:sz w:val="20"/>
              </w:rPr>
            </w:pPr>
          </w:p>
          <w:p w14:paraId="56EE2B4C" w14:textId="77777777" w:rsidR="005C45D2" w:rsidRPr="00B86044" w:rsidRDefault="005C45D2" w:rsidP="003D32F9">
            <w:pPr>
              <w:jc w:val="both"/>
              <w:rPr>
                <w:rFonts w:cstheme="minorHAnsi"/>
                <w:bCs/>
                <w:sz w:val="20"/>
              </w:rPr>
            </w:pPr>
            <w:r w:rsidRPr="00B86044">
              <w:rPr>
                <w:rFonts w:cstheme="minorHAnsi"/>
                <w:bCs/>
                <w:sz w:val="20"/>
              </w:rPr>
              <w:t xml:space="preserve">Slide 3 </w:t>
            </w:r>
          </w:p>
          <w:p w14:paraId="09FFE020" w14:textId="77777777" w:rsidR="005C45D2" w:rsidRPr="00B86044" w:rsidRDefault="005C45D2" w:rsidP="003D32F9">
            <w:pPr>
              <w:jc w:val="both"/>
              <w:rPr>
                <w:rFonts w:cstheme="minorHAnsi"/>
                <w:bCs/>
                <w:sz w:val="20"/>
              </w:rPr>
            </w:pPr>
          </w:p>
          <w:p w14:paraId="3845D31D" w14:textId="77777777" w:rsidR="005C45D2" w:rsidRPr="00B86044" w:rsidRDefault="005C45D2" w:rsidP="003D32F9">
            <w:pPr>
              <w:jc w:val="both"/>
              <w:rPr>
                <w:rFonts w:cstheme="minorHAnsi"/>
                <w:bCs/>
                <w:sz w:val="20"/>
              </w:rPr>
            </w:pPr>
            <w:r w:rsidRPr="00B86044">
              <w:rPr>
                <w:rFonts w:cstheme="minorHAnsi"/>
                <w:bCs/>
                <w:sz w:val="20"/>
              </w:rPr>
              <w:t xml:space="preserve">Slide 4: Use laptops </w:t>
            </w:r>
            <w:proofErr w:type="spellStart"/>
            <w:r w:rsidRPr="00B86044">
              <w:rPr>
                <w:rFonts w:cstheme="minorHAnsi"/>
                <w:bCs/>
                <w:sz w:val="20"/>
              </w:rPr>
              <w:t>etc</w:t>
            </w:r>
            <w:proofErr w:type="spellEnd"/>
            <w:r w:rsidRPr="00B86044">
              <w:rPr>
                <w:rFonts w:cstheme="minorHAnsi"/>
                <w:bCs/>
                <w:sz w:val="20"/>
              </w:rPr>
              <w:t xml:space="preserve"> to access online quiz</w:t>
            </w:r>
            <w:r>
              <w:rPr>
                <w:rFonts w:cstheme="minorHAnsi"/>
                <w:bCs/>
                <w:sz w:val="20"/>
              </w:rPr>
              <w:t>.</w:t>
            </w:r>
          </w:p>
          <w:p w14:paraId="69C0CECF" w14:textId="77777777" w:rsidR="005C45D2" w:rsidRPr="00B86044" w:rsidRDefault="005C45D2" w:rsidP="003D32F9">
            <w:pPr>
              <w:jc w:val="both"/>
              <w:rPr>
                <w:rFonts w:cstheme="minorHAnsi"/>
                <w:bCs/>
                <w:sz w:val="20"/>
              </w:rPr>
            </w:pPr>
            <w:r w:rsidRPr="00B86044">
              <w:rPr>
                <w:rFonts w:cstheme="minorHAnsi"/>
                <w:bCs/>
                <w:sz w:val="20"/>
              </w:rPr>
              <w:t>Display code to access quiz</w:t>
            </w:r>
          </w:p>
          <w:p w14:paraId="24CABBC9" w14:textId="77777777" w:rsidR="005C45D2" w:rsidRPr="00B86044" w:rsidRDefault="005C45D2" w:rsidP="003D32F9">
            <w:pPr>
              <w:jc w:val="both"/>
              <w:rPr>
                <w:rFonts w:cstheme="minorHAnsi"/>
                <w:bCs/>
                <w:sz w:val="20"/>
              </w:rPr>
            </w:pPr>
          </w:p>
          <w:p w14:paraId="1092C6AB" w14:textId="77777777" w:rsidR="005C45D2" w:rsidRPr="00B86044" w:rsidRDefault="005C45D2" w:rsidP="003D32F9">
            <w:pPr>
              <w:jc w:val="both"/>
              <w:rPr>
                <w:rFonts w:cstheme="minorHAnsi"/>
                <w:bCs/>
                <w:sz w:val="20"/>
              </w:rPr>
            </w:pPr>
          </w:p>
          <w:p w14:paraId="69DC4DE2" w14:textId="77777777" w:rsidR="005C45D2" w:rsidRPr="00B86044" w:rsidRDefault="005C45D2" w:rsidP="003D32F9">
            <w:pPr>
              <w:jc w:val="both"/>
              <w:rPr>
                <w:rFonts w:cstheme="minorHAnsi"/>
                <w:bCs/>
                <w:sz w:val="20"/>
              </w:rPr>
            </w:pPr>
          </w:p>
          <w:p w14:paraId="43A4C70B" w14:textId="77777777" w:rsidR="005C45D2" w:rsidRPr="00B86044" w:rsidRDefault="005C45D2" w:rsidP="003D32F9">
            <w:pPr>
              <w:jc w:val="both"/>
              <w:rPr>
                <w:rFonts w:cstheme="minorHAnsi"/>
                <w:bCs/>
                <w:sz w:val="20"/>
              </w:rPr>
            </w:pPr>
            <w:r w:rsidRPr="00B86044">
              <w:rPr>
                <w:rFonts w:cstheme="minorHAnsi"/>
                <w:bCs/>
                <w:sz w:val="20"/>
              </w:rPr>
              <w:t>Slide 5 &amp; 6</w:t>
            </w:r>
          </w:p>
          <w:p w14:paraId="2374D913" w14:textId="77777777" w:rsidR="005C45D2" w:rsidRPr="00B86044" w:rsidRDefault="005C45D2" w:rsidP="003D32F9">
            <w:pPr>
              <w:jc w:val="both"/>
              <w:rPr>
                <w:rFonts w:cstheme="minorHAnsi"/>
                <w:bCs/>
                <w:sz w:val="20"/>
              </w:rPr>
            </w:pPr>
          </w:p>
          <w:p w14:paraId="54B86CD7" w14:textId="77777777" w:rsidR="005C45D2" w:rsidRPr="00B86044" w:rsidRDefault="005C45D2" w:rsidP="003D32F9">
            <w:pPr>
              <w:jc w:val="both"/>
              <w:rPr>
                <w:rFonts w:cstheme="minorHAnsi"/>
                <w:bCs/>
                <w:sz w:val="20"/>
              </w:rPr>
            </w:pPr>
            <w:r w:rsidRPr="00B86044">
              <w:rPr>
                <w:rFonts w:cstheme="minorHAnsi"/>
                <w:bCs/>
                <w:sz w:val="20"/>
              </w:rPr>
              <w:t>Slide 7</w:t>
            </w:r>
          </w:p>
          <w:p w14:paraId="42346420" w14:textId="77777777" w:rsidR="005C45D2" w:rsidRPr="00AF79D7" w:rsidRDefault="005C45D2" w:rsidP="003D32F9">
            <w:pPr>
              <w:jc w:val="both"/>
              <w:rPr>
                <w:rFonts w:ascii="Arial" w:hAnsi="Arial" w:cs="Arial"/>
                <w:bCs/>
                <w:sz w:val="20"/>
              </w:rPr>
            </w:pPr>
          </w:p>
          <w:p w14:paraId="6EF1E84E" w14:textId="77777777" w:rsidR="005C45D2" w:rsidRPr="00B86044" w:rsidRDefault="005C45D2" w:rsidP="003D32F9">
            <w:pPr>
              <w:jc w:val="both"/>
              <w:rPr>
                <w:rFonts w:cstheme="minorHAnsi"/>
                <w:bCs/>
                <w:sz w:val="20"/>
              </w:rPr>
            </w:pPr>
            <w:r w:rsidRPr="00B86044">
              <w:rPr>
                <w:rFonts w:cstheme="minorHAnsi"/>
                <w:bCs/>
                <w:sz w:val="20"/>
              </w:rPr>
              <w:t>Slide 8</w:t>
            </w:r>
          </w:p>
          <w:p w14:paraId="5169D984" w14:textId="77777777" w:rsidR="005C45D2" w:rsidRPr="00B86044" w:rsidRDefault="005C45D2" w:rsidP="003D32F9">
            <w:pPr>
              <w:jc w:val="both"/>
              <w:rPr>
                <w:rFonts w:cstheme="minorHAnsi"/>
                <w:bCs/>
                <w:sz w:val="20"/>
              </w:rPr>
            </w:pPr>
          </w:p>
          <w:p w14:paraId="64CA8D6B" w14:textId="77777777" w:rsidR="005C45D2" w:rsidRPr="00B86044" w:rsidRDefault="005C45D2" w:rsidP="003D32F9">
            <w:pPr>
              <w:jc w:val="both"/>
              <w:rPr>
                <w:rFonts w:cstheme="minorHAnsi"/>
                <w:bCs/>
                <w:sz w:val="20"/>
              </w:rPr>
            </w:pPr>
            <w:r w:rsidRPr="00B86044">
              <w:rPr>
                <w:rFonts w:cstheme="minorHAnsi"/>
                <w:bCs/>
                <w:sz w:val="20"/>
              </w:rPr>
              <w:t>Slide 9</w:t>
            </w:r>
          </w:p>
          <w:p w14:paraId="49A0345C" w14:textId="77777777" w:rsidR="005C45D2" w:rsidRPr="00B86044" w:rsidRDefault="005C45D2" w:rsidP="003D32F9">
            <w:pPr>
              <w:jc w:val="both"/>
              <w:rPr>
                <w:rFonts w:cstheme="minorHAnsi"/>
                <w:bCs/>
                <w:sz w:val="20"/>
              </w:rPr>
            </w:pPr>
          </w:p>
          <w:p w14:paraId="22059C3E" w14:textId="77777777" w:rsidR="005C45D2" w:rsidRPr="00B86044" w:rsidRDefault="005C45D2" w:rsidP="003D32F9">
            <w:pPr>
              <w:jc w:val="both"/>
              <w:rPr>
                <w:rFonts w:cstheme="minorHAnsi"/>
                <w:bCs/>
                <w:sz w:val="20"/>
              </w:rPr>
            </w:pPr>
            <w:r w:rsidRPr="00B86044">
              <w:rPr>
                <w:rFonts w:cstheme="minorHAnsi"/>
                <w:bCs/>
                <w:sz w:val="20"/>
              </w:rPr>
              <w:t>Slide 10</w:t>
            </w:r>
          </w:p>
          <w:p w14:paraId="4C47C2CD" w14:textId="77777777" w:rsidR="005C45D2" w:rsidRPr="00B86044" w:rsidRDefault="005C45D2" w:rsidP="003D32F9">
            <w:pPr>
              <w:jc w:val="both"/>
              <w:rPr>
                <w:rFonts w:cstheme="minorHAnsi"/>
                <w:bCs/>
                <w:sz w:val="20"/>
              </w:rPr>
            </w:pPr>
          </w:p>
          <w:p w14:paraId="780908DD" w14:textId="77777777" w:rsidR="005C45D2" w:rsidRPr="00B86044" w:rsidRDefault="005C45D2" w:rsidP="003D32F9">
            <w:pPr>
              <w:jc w:val="both"/>
              <w:rPr>
                <w:rFonts w:cstheme="minorHAnsi"/>
                <w:bCs/>
                <w:sz w:val="20"/>
              </w:rPr>
            </w:pPr>
            <w:r w:rsidRPr="00B86044">
              <w:rPr>
                <w:rFonts w:cstheme="minorHAnsi"/>
                <w:bCs/>
                <w:sz w:val="20"/>
              </w:rPr>
              <w:t>Slide 11</w:t>
            </w:r>
          </w:p>
          <w:p w14:paraId="0DA5F0B0" w14:textId="77777777" w:rsidR="005C45D2" w:rsidRPr="00B86044" w:rsidRDefault="005C45D2" w:rsidP="003D32F9">
            <w:pPr>
              <w:jc w:val="both"/>
              <w:rPr>
                <w:rFonts w:cstheme="minorHAnsi"/>
                <w:bCs/>
                <w:sz w:val="20"/>
              </w:rPr>
            </w:pPr>
          </w:p>
          <w:p w14:paraId="320F40B8" w14:textId="77777777" w:rsidR="005C45D2" w:rsidRDefault="005C45D2" w:rsidP="003D32F9">
            <w:pPr>
              <w:jc w:val="both"/>
              <w:rPr>
                <w:rFonts w:cstheme="minorHAnsi"/>
                <w:bCs/>
                <w:sz w:val="20"/>
              </w:rPr>
            </w:pPr>
          </w:p>
          <w:p w14:paraId="0E328FD7" w14:textId="77777777" w:rsidR="005C45D2" w:rsidRPr="00B86044" w:rsidRDefault="005C45D2" w:rsidP="003D32F9">
            <w:pPr>
              <w:jc w:val="both"/>
              <w:rPr>
                <w:rFonts w:cstheme="minorHAnsi"/>
                <w:bCs/>
                <w:sz w:val="20"/>
              </w:rPr>
            </w:pPr>
            <w:r w:rsidRPr="00B86044">
              <w:rPr>
                <w:rFonts w:cstheme="minorHAnsi"/>
                <w:bCs/>
                <w:sz w:val="20"/>
              </w:rPr>
              <w:t>Slide 12</w:t>
            </w:r>
          </w:p>
          <w:p w14:paraId="44C4D909" w14:textId="77777777" w:rsidR="005C45D2" w:rsidRPr="00B86044" w:rsidRDefault="005C45D2" w:rsidP="003D32F9">
            <w:pPr>
              <w:jc w:val="both"/>
              <w:rPr>
                <w:rFonts w:cstheme="minorHAnsi"/>
                <w:bCs/>
                <w:sz w:val="20"/>
              </w:rPr>
            </w:pPr>
          </w:p>
          <w:p w14:paraId="4EC7155F" w14:textId="77777777" w:rsidR="005C45D2" w:rsidRPr="00B86044" w:rsidRDefault="005C45D2" w:rsidP="003D32F9">
            <w:pPr>
              <w:jc w:val="both"/>
              <w:rPr>
                <w:rFonts w:cstheme="minorHAnsi"/>
                <w:bCs/>
                <w:sz w:val="20"/>
              </w:rPr>
            </w:pPr>
            <w:r w:rsidRPr="00B86044">
              <w:rPr>
                <w:rFonts w:cstheme="minorHAnsi"/>
                <w:bCs/>
                <w:sz w:val="20"/>
              </w:rPr>
              <w:t>Slide 13: In pairs, research the local health provider (using laptops). One person to feed back three main points.</w:t>
            </w:r>
          </w:p>
          <w:p w14:paraId="468BB4F4" w14:textId="77777777" w:rsidR="005C45D2" w:rsidRPr="00B86044" w:rsidRDefault="005C45D2" w:rsidP="003D32F9">
            <w:pPr>
              <w:jc w:val="both"/>
              <w:rPr>
                <w:rFonts w:cstheme="minorHAnsi"/>
                <w:bCs/>
                <w:sz w:val="20"/>
              </w:rPr>
            </w:pPr>
            <w:r w:rsidRPr="00B86044">
              <w:rPr>
                <w:rFonts w:cstheme="minorHAnsi"/>
                <w:bCs/>
                <w:sz w:val="20"/>
              </w:rPr>
              <w:t>Record information in their workbooks.</w:t>
            </w:r>
          </w:p>
          <w:p w14:paraId="78A9CD81" w14:textId="77777777" w:rsidR="005C45D2" w:rsidRPr="00AF79D7" w:rsidRDefault="005C45D2" w:rsidP="003D32F9">
            <w:pPr>
              <w:jc w:val="both"/>
              <w:rPr>
                <w:rFonts w:ascii="Arial" w:hAnsi="Arial" w:cs="Arial"/>
                <w:bCs/>
                <w:sz w:val="20"/>
              </w:rPr>
            </w:pPr>
          </w:p>
          <w:p w14:paraId="253DB80A" w14:textId="77777777" w:rsidR="005C45D2" w:rsidRPr="00AF79D7" w:rsidRDefault="005C45D2" w:rsidP="003D32F9">
            <w:pPr>
              <w:jc w:val="both"/>
              <w:rPr>
                <w:rFonts w:ascii="Arial" w:hAnsi="Arial" w:cs="Arial"/>
                <w:bCs/>
                <w:sz w:val="20"/>
              </w:rPr>
            </w:pPr>
          </w:p>
          <w:p w14:paraId="4BCA19F2" w14:textId="77777777" w:rsidR="005C45D2" w:rsidRPr="00AF79D7" w:rsidRDefault="005C45D2" w:rsidP="003D32F9">
            <w:pPr>
              <w:jc w:val="both"/>
              <w:rPr>
                <w:rFonts w:ascii="Arial" w:hAnsi="Arial" w:cs="Arial"/>
                <w:bCs/>
                <w:sz w:val="20"/>
              </w:rPr>
            </w:pPr>
          </w:p>
          <w:p w14:paraId="2352293D" w14:textId="77777777" w:rsidR="005C45D2" w:rsidRDefault="005C45D2" w:rsidP="003D32F9">
            <w:pPr>
              <w:jc w:val="both"/>
              <w:rPr>
                <w:rFonts w:cstheme="minorHAnsi"/>
                <w:bCs/>
                <w:sz w:val="20"/>
              </w:rPr>
            </w:pPr>
          </w:p>
          <w:p w14:paraId="2204D836" w14:textId="77777777" w:rsidR="005C45D2" w:rsidRPr="00B86044" w:rsidRDefault="005C45D2" w:rsidP="003D32F9">
            <w:pPr>
              <w:jc w:val="both"/>
              <w:rPr>
                <w:rFonts w:cstheme="minorHAnsi"/>
                <w:bCs/>
                <w:sz w:val="20"/>
              </w:rPr>
            </w:pPr>
            <w:r w:rsidRPr="00B86044">
              <w:rPr>
                <w:rFonts w:cstheme="minorHAnsi"/>
                <w:bCs/>
                <w:sz w:val="20"/>
              </w:rPr>
              <w:t>Slide 14</w:t>
            </w:r>
          </w:p>
          <w:p w14:paraId="2EE75B4C" w14:textId="77777777" w:rsidR="005C45D2" w:rsidRPr="00B86044" w:rsidRDefault="005C45D2" w:rsidP="003D32F9">
            <w:pPr>
              <w:jc w:val="both"/>
              <w:rPr>
                <w:rFonts w:cstheme="minorHAnsi"/>
                <w:bCs/>
                <w:sz w:val="20"/>
              </w:rPr>
            </w:pPr>
          </w:p>
          <w:p w14:paraId="7CA6379D" w14:textId="77777777" w:rsidR="005C45D2" w:rsidRPr="00B86044" w:rsidRDefault="005C45D2" w:rsidP="003D32F9">
            <w:pPr>
              <w:jc w:val="both"/>
              <w:rPr>
                <w:rFonts w:cstheme="minorHAnsi"/>
                <w:bCs/>
                <w:sz w:val="20"/>
              </w:rPr>
            </w:pPr>
            <w:r w:rsidRPr="00B86044">
              <w:rPr>
                <w:rFonts w:cstheme="minorHAnsi"/>
                <w:bCs/>
                <w:sz w:val="20"/>
              </w:rPr>
              <w:t>Slide 15</w:t>
            </w:r>
          </w:p>
          <w:p w14:paraId="0FB08D68" w14:textId="77777777" w:rsidR="005C45D2" w:rsidRPr="00B86044" w:rsidRDefault="005C45D2" w:rsidP="003D32F9">
            <w:pPr>
              <w:jc w:val="both"/>
              <w:rPr>
                <w:rFonts w:cstheme="minorHAnsi"/>
                <w:bCs/>
                <w:sz w:val="20"/>
              </w:rPr>
            </w:pPr>
          </w:p>
          <w:p w14:paraId="032D7C91" w14:textId="77777777" w:rsidR="005C45D2" w:rsidRPr="00B86044" w:rsidRDefault="005C45D2" w:rsidP="003D32F9">
            <w:pPr>
              <w:jc w:val="both"/>
              <w:rPr>
                <w:rFonts w:cstheme="minorHAnsi"/>
                <w:bCs/>
                <w:sz w:val="20"/>
              </w:rPr>
            </w:pPr>
            <w:r w:rsidRPr="00B86044">
              <w:rPr>
                <w:rFonts w:cstheme="minorHAnsi"/>
                <w:bCs/>
                <w:sz w:val="20"/>
              </w:rPr>
              <w:t>Slide 16</w:t>
            </w:r>
          </w:p>
          <w:p w14:paraId="0310797B" w14:textId="77777777" w:rsidR="005C45D2" w:rsidRPr="00AF79D7" w:rsidRDefault="005C45D2" w:rsidP="003D32F9">
            <w:pPr>
              <w:jc w:val="both"/>
              <w:rPr>
                <w:rFonts w:ascii="Arial" w:hAnsi="Arial" w:cs="Arial"/>
                <w:bCs/>
                <w:sz w:val="20"/>
              </w:rPr>
            </w:pPr>
          </w:p>
          <w:p w14:paraId="2A111D02" w14:textId="77777777" w:rsidR="005C45D2" w:rsidRPr="00AF79D7" w:rsidRDefault="005C45D2" w:rsidP="003D32F9">
            <w:pPr>
              <w:jc w:val="both"/>
              <w:rPr>
                <w:rFonts w:ascii="Arial" w:hAnsi="Arial" w:cs="Arial"/>
                <w:bCs/>
                <w:sz w:val="20"/>
              </w:rPr>
            </w:pPr>
          </w:p>
          <w:p w14:paraId="6D929E7A" w14:textId="77777777" w:rsidR="005C45D2" w:rsidRPr="00AF79D7" w:rsidRDefault="005C45D2" w:rsidP="003D32F9">
            <w:pPr>
              <w:jc w:val="both"/>
              <w:rPr>
                <w:rFonts w:ascii="Arial" w:hAnsi="Arial" w:cs="Arial"/>
                <w:bCs/>
                <w:sz w:val="20"/>
              </w:rPr>
            </w:pPr>
          </w:p>
          <w:p w14:paraId="2CD68ED4" w14:textId="77777777" w:rsidR="005C45D2" w:rsidRPr="00AF79D7" w:rsidRDefault="005C45D2" w:rsidP="003D32F9">
            <w:pPr>
              <w:jc w:val="both"/>
              <w:rPr>
                <w:rFonts w:ascii="Arial" w:hAnsi="Arial" w:cs="Arial"/>
                <w:bCs/>
                <w:sz w:val="20"/>
              </w:rPr>
            </w:pPr>
          </w:p>
          <w:p w14:paraId="3E32330F" w14:textId="77777777" w:rsidR="005C45D2" w:rsidRPr="00B86044" w:rsidRDefault="005C45D2" w:rsidP="003D32F9">
            <w:pPr>
              <w:jc w:val="both"/>
              <w:rPr>
                <w:rFonts w:cstheme="minorHAnsi"/>
                <w:bCs/>
                <w:sz w:val="20"/>
              </w:rPr>
            </w:pPr>
            <w:r w:rsidRPr="00B86044">
              <w:rPr>
                <w:rFonts w:cstheme="minorHAnsi"/>
                <w:bCs/>
                <w:sz w:val="20"/>
              </w:rPr>
              <w:t xml:space="preserve">Slide17: In pairs, discuss how many healthcare staff have helped Karli. Who are they? What do they do? Write each role on flipchart paper. </w:t>
            </w:r>
          </w:p>
          <w:p w14:paraId="26DD8A56" w14:textId="77777777" w:rsidR="005C45D2" w:rsidRPr="00AF79D7" w:rsidRDefault="005C45D2" w:rsidP="003D32F9">
            <w:pPr>
              <w:jc w:val="both"/>
              <w:rPr>
                <w:rFonts w:ascii="Arial" w:hAnsi="Arial" w:cs="Arial"/>
                <w:bCs/>
                <w:sz w:val="20"/>
              </w:rPr>
            </w:pPr>
          </w:p>
          <w:p w14:paraId="1C10CE73" w14:textId="77777777" w:rsidR="005C45D2" w:rsidRDefault="005C45D2" w:rsidP="003D32F9">
            <w:pPr>
              <w:jc w:val="both"/>
              <w:rPr>
                <w:rFonts w:cstheme="minorHAnsi"/>
                <w:bCs/>
                <w:sz w:val="20"/>
              </w:rPr>
            </w:pPr>
          </w:p>
          <w:p w14:paraId="4BCCD703" w14:textId="77777777" w:rsidR="005C45D2" w:rsidRPr="00B86044" w:rsidRDefault="005C45D2" w:rsidP="003D32F9">
            <w:pPr>
              <w:jc w:val="both"/>
              <w:rPr>
                <w:rFonts w:cstheme="minorHAnsi"/>
                <w:bCs/>
                <w:sz w:val="20"/>
              </w:rPr>
            </w:pPr>
            <w:r w:rsidRPr="00B86044">
              <w:rPr>
                <w:rFonts w:cstheme="minorHAnsi"/>
                <w:bCs/>
                <w:sz w:val="20"/>
              </w:rPr>
              <w:t>Slide 18:</w:t>
            </w:r>
            <w:r>
              <w:rPr>
                <w:rFonts w:cstheme="minorHAnsi"/>
                <w:bCs/>
                <w:sz w:val="20"/>
              </w:rPr>
              <w:t xml:space="preserve"> Talk through flip charts</w:t>
            </w:r>
            <w:r w:rsidRPr="00B86044">
              <w:rPr>
                <w:rFonts w:cstheme="minorHAnsi"/>
                <w:bCs/>
                <w:sz w:val="20"/>
              </w:rPr>
              <w:t xml:space="preserve"> to the whole group</w:t>
            </w:r>
            <w:r>
              <w:rPr>
                <w:rFonts w:cstheme="minorHAnsi"/>
                <w:bCs/>
                <w:sz w:val="20"/>
              </w:rPr>
              <w:t xml:space="preserve">. </w:t>
            </w:r>
            <w:r w:rsidRPr="00B86044">
              <w:rPr>
                <w:rFonts w:cstheme="minorHAnsi"/>
                <w:bCs/>
                <w:sz w:val="20"/>
              </w:rPr>
              <w:t>Discuss multidisciplinary team working.</w:t>
            </w:r>
          </w:p>
          <w:p w14:paraId="0C6161A3" w14:textId="77777777" w:rsidR="005C45D2" w:rsidRPr="00AF79D7" w:rsidRDefault="005C45D2" w:rsidP="003D32F9">
            <w:pPr>
              <w:jc w:val="both"/>
              <w:rPr>
                <w:rFonts w:ascii="Arial" w:hAnsi="Arial" w:cs="Arial"/>
                <w:bCs/>
                <w:sz w:val="20"/>
              </w:rPr>
            </w:pPr>
          </w:p>
          <w:p w14:paraId="0EEB7200" w14:textId="77777777" w:rsidR="005C45D2" w:rsidRPr="00AF79D7" w:rsidRDefault="005C45D2" w:rsidP="003D32F9">
            <w:pPr>
              <w:jc w:val="both"/>
              <w:rPr>
                <w:rFonts w:ascii="Arial" w:hAnsi="Arial" w:cs="Arial"/>
                <w:bCs/>
                <w:sz w:val="20"/>
              </w:rPr>
            </w:pPr>
          </w:p>
          <w:p w14:paraId="79811DEC" w14:textId="77777777" w:rsidR="005C45D2" w:rsidRPr="00AF79D7" w:rsidRDefault="005C45D2" w:rsidP="003D32F9">
            <w:pPr>
              <w:jc w:val="both"/>
              <w:rPr>
                <w:rFonts w:ascii="Arial" w:hAnsi="Arial" w:cs="Arial"/>
                <w:bCs/>
                <w:sz w:val="20"/>
              </w:rPr>
            </w:pPr>
          </w:p>
          <w:p w14:paraId="6965E237" w14:textId="77777777" w:rsidR="005C45D2" w:rsidRDefault="005C45D2" w:rsidP="003D32F9">
            <w:pPr>
              <w:jc w:val="both"/>
              <w:rPr>
                <w:rFonts w:ascii="Arial" w:hAnsi="Arial" w:cs="Arial"/>
                <w:bCs/>
                <w:sz w:val="20"/>
              </w:rPr>
            </w:pPr>
          </w:p>
          <w:p w14:paraId="04A43F03" w14:textId="77777777" w:rsidR="005C45D2" w:rsidRPr="00AF79D7" w:rsidRDefault="005C45D2" w:rsidP="003D32F9">
            <w:pPr>
              <w:jc w:val="both"/>
              <w:rPr>
                <w:rFonts w:ascii="Arial" w:hAnsi="Arial" w:cs="Arial"/>
                <w:bCs/>
                <w:sz w:val="20"/>
              </w:rPr>
            </w:pPr>
            <w:r w:rsidRPr="00B86044">
              <w:rPr>
                <w:rFonts w:cstheme="minorHAnsi"/>
                <w:bCs/>
                <w:sz w:val="20"/>
              </w:rPr>
              <w:t xml:space="preserve">Slides 19&amp;20: Homework to be delivered next week. </w:t>
            </w:r>
            <w:r>
              <w:rPr>
                <w:rFonts w:cstheme="minorHAnsi"/>
                <w:bCs/>
                <w:sz w:val="20"/>
              </w:rPr>
              <w:t>Carry out the NHS Quiz &amp; i</w:t>
            </w:r>
            <w:r w:rsidRPr="00B86044">
              <w:rPr>
                <w:rFonts w:cstheme="minorHAnsi"/>
                <w:bCs/>
                <w:sz w:val="20"/>
              </w:rPr>
              <w:t>dentify the top three roles that</w:t>
            </w:r>
            <w:r w:rsidRPr="00AF79D7">
              <w:rPr>
                <w:rFonts w:ascii="Arial" w:hAnsi="Arial" w:cs="Arial"/>
                <w:bCs/>
                <w:sz w:val="20"/>
              </w:rPr>
              <w:t xml:space="preserve"> </w:t>
            </w:r>
            <w:r w:rsidRPr="00D30B29">
              <w:rPr>
                <w:rFonts w:cstheme="minorHAnsi"/>
                <w:bCs/>
                <w:sz w:val="20"/>
              </w:rPr>
              <w:t>are of interest, research them and devise a presentation on what those roles involve and why they are interested in them?</w:t>
            </w:r>
          </w:p>
          <w:p w14:paraId="2C120033" w14:textId="77777777" w:rsidR="005C45D2" w:rsidRPr="00AF79D7" w:rsidRDefault="005C45D2" w:rsidP="003D32F9">
            <w:pPr>
              <w:jc w:val="both"/>
              <w:rPr>
                <w:rFonts w:ascii="Arial" w:hAnsi="Arial" w:cs="Arial"/>
                <w:bCs/>
                <w:sz w:val="20"/>
              </w:rPr>
            </w:pPr>
          </w:p>
          <w:p w14:paraId="499E8183" w14:textId="77777777" w:rsidR="005C45D2" w:rsidRPr="00AF79D7" w:rsidRDefault="005C45D2" w:rsidP="003D32F9">
            <w:pPr>
              <w:jc w:val="both"/>
              <w:rPr>
                <w:rFonts w:ascii="Arial" w:hAnsi="Arial" w:cs="Arial"/>
                <w:bCs/>
                <w:sz w:val="20"/>
              </w:rPr>
            </w:pPr>
          </w:p>
          <w:p w14:paraId="60DB6863" w14:textId="77777777" w:rsidR="005C45D2" w:rsidRDefault="005C45D2" w:rsidP="003D32F9">
            <w:pPr>
              <w:jc w:val="both"/>
              <w:rPr>
                <w:rFonts w:cstheme="minorHAnsi"/>
                <w:bCs/>
                <w:sz w:val="20"/>
              </w:rPr>
            </w:pPr>
          </w:p>
          <w:p w14:paraId="5C408A16" w14:textId="77777777" w:rsidR="005C45D2" w:rsidRDefault="005C45D2" w:rsidP="003D32F9">
            <w:pPr>
              <w:jc w:val="both"/>
              <w:rPr>
                <w:rFonts w:cstheme="minorHAnsi"/>
                <w:bCs/>
                <w:sz w:val="20"/>
              </w:rPr>
            </w:pPr>
          </w:p>
          <w:p w14:paraId="32FE4BF4" w14:textId="77777777" w:rsidR="005C45D2" w:rsidRPr="00D30B29" w:rsidRDefault="005C45D2" w:rsidP="003D32F9">
            <w:pPr>
              <w:jc w:val="both"/>
              <w:rPr>
                <w:rFonts w:cstheme="minorHAnsi"/>
                <w:bCs/>
                <w:sz w:val="20"/>
              </w:rPr>
            </w:pPr>
            <w:r w:rsidRPr="00D30B29">
              <w:rPr>
                <w:rFonts w:cstheme="minorHAnsi"/>
                <w:bCs/>
                <w:sz w:val="20"/>
              </w:rPr>
              <w:t>Slide 21</w:t>
            </w:r>
          </w:p>
        </w:tc>
        <w:tc>
          <w:tcPr>
            <w:tcW w:w="1571" w:type="dxa"/>
            <w:tcBorders>
              <w:top w:val="single" w:sz="4" w:space="0" w:color="auto"/>
              <w:left w:val="single" w:sz="4" w:space="0" w:color="auto"/>
              <w:bottom w:val="single" w:sz="4" w:space="0" w:color="auto"/>
              <w:right w:val="single" w:sz="4" w:space="0" w:color="auto"/>
            </w:tcBorders>
          </w:tcPr>
          <w:p w14:paraId="60B4A0F0" w14:textId="77777777" w:rsidR="005C45D2" w:rsidRPr="00AF79D7" w:rsidRDefault="005C45D2" w:rsidP="003D32F9">
            <w:pPr>
              <w:jc w:val="both"/>
              <w:rPr>
                <w:rFonts w:ascii="Calibri" w:hAnsi="Calibri" w:cs="Calibri"/>
                <w:b/>
                <w:sz w:val="20"/>
              </w:rPr>
            </w:pPr>
          </w:p>
          <w:p w14:paraId="0C8EF41A" w14:textId="77777777" w:rsidR="005C45D2" w:rsidRPr="00AF79D7" w:rsidRDefault="005C45D2" w:rsidP="003D32F9">
            <w:pPr>
              <w:jc w:val="both"/>
              <w:rPr>
                <w:rFonts w:ascii="Calibri" w:hAnsi="Calibri" w:cs="Calibri"/>
                <w:b/>
                <w:sz w:val="20"/>
              </w:rPr>
            </w:pPr>
          </w:p>
          <w:p w14:paraId="633745E9" w14:textId="77777777" w:rsidR="005C45D2" w:rsidRDefault="005C45D2" w:rsidP="003D32F9">
            <w:pPr>
              <w:jc w:val="both"/>
              <w:rPr>
                <w:rFonts w:ascii="Calibri" w:hAnsi="Calibri" w:cs="Calibri"/>
                <w:b/>
                <w:sz w:val="20"/>
              </w:rPr>
            </w:pPr>
          </w:p>
          <w:p w14:paraId="5A81EBE3" w14:textId="77777777" w:rsidR="005C45D2" w:rsidRDefault="005C45D2" w:rsidP="003D32F9">
            <w:pPr>
              <w:jc w:val="both"/>
              <w:rPr>
                <w:rFonts w:ascii="Calibri" w:hAnsi="Calibri" w:cs="Calibri"/>
                <w:b/>
                <w:sz w:val="20"/>
              </w:rPr>
            </w:pPr>
          </w:p>
          <w:p w14:paraId="4543410D" w14:textId="77777777" w:rsidR="005C45D2" w:rsidRPr="00AF79D7" w:rsidRDefault="005C45D2" w:rsidP="003D32F9">
            <w:pPr>
              <w:jc w:val="both"/>
              <w:rPr>
                <w:rFonts w:ascii="Calibri" w:hAnsi="Calibri" w:cs="Calibri"/>
                <w:b/>
                <w:sz w:val="20"/>
              </w:rPr>
            </w:pPr>
            <w:r>
              <w:rPr>
                <w:rFonts w:ascii="Calibri" w:hAnsi="Calibri" w:cs="Calibri"/>
                <w:b/>
                <w:sz w:val="20"/>
              </w:rPr>
              <w:t>15</w:t>
            </w:r>
            <w:r w:rsidRPr="00AF79D7">
              <w:rPr>
                <w:rFonts w:ascii="Calibri" w:hAnsi="Calibri" w:cs="Calibri"/>
                <w:b/>
                <w:sz w:val="20"/>
              </w:rPr>
              <w:t xml:space="preserve"> mins</w:t>
            </w:r>
          </w:p>
          <w:p w14:paraId="4023648B" w14:textId="77777777" w:rsidR="005C45D2" w:rsidRPr="00AF79D7" w:rsidRDefault="005C45D2" w:rsidP="003D32F9">
            <w:pPr>
              <w:jc w:val="both"/>
              <w:rPr>
                <w:rFonts w:ascii="Calibri" w:hAnsi="Calibri" w:cs="Calibri"/>
                <w:b/>
                <w:sz w:val="20"/>
              </w:rPr>
            </w:pPr>
          </w:p>
          <w:p w14:paraId="28D4F3A7" w14:textId="77777777" w:rsidR="005C45D2" w:rsidRPr="00AF79D7" w:rsidRDefault="005C45D2" w:rsidP="003D32F9">
            <w:pPr>
              <w:jc w:val="both"/>
              <w:rPr>
                <w:rFonts w:ascii="Calibri" w:hAnsi="Calibri" w:cs="Calibri"/>
                <w:b/>
                <w:sz w:val="20"/>
              </w:rPr>
            </w:pPr>
          </w:p>
          <w:p w14:paraId="0C940844" w14:textId="77777777" w:rsidR="005C45D2" w:rsidRDefault="005C45D2" w:rsidP="003D32F9">
            <w:pPr>
              <w:jc w:val="both"/>
              <w:rPr>
                <w:rFonts w:ascii="Calibri" w:hAnsi="Calibri" w:cs="Calibri"/>
                <w:b/>
                <w:sz w:val="20"/>
              </w:rPr>
            </w:pPr>
          </w:p>
          <w:p w14:paraId="260DCDD4" w14:textId="77777777" w:rsidR="005C45D2" w:rsidRDefault="005C45D2" w:rsidP="003D32F9">
            <w:pPr>
              <w:jc w:val="both"/>
              <w:rPr>
                <w:rFonts w:ascii="Calibri" w:hAnsi="Calibri" w:cs="Calibri"/>
                <w:b/>
                <w:sz w:val="20"/>
              </w:rPr>
            </w:pPr>
          </w:p>
          <w:p w14:paraId="7A9E0F89" w14:textId="77777777" w:rsidR="005C45D2" w:rsidRPr="00AF79D7" w:rsidRDefault="005C45D2" w:rsidP="003D32F9">
            <w:pPr>
              <w:jc w:val="both"/>
              <w:rPr>
                <w:rFonts w:ascii="Calibri" w:hAnsi="Calibri" w:cs="Calibri"/>
                <w:b/>
                <w:sz w:val="20"/>
              </w:rPr>
            </w:pPr>
            <w:r w:rsidRPr="00AF79D7">
              <w:rPr>
                <w:rFonts w:ascii="Calibri" w:hAnsi="Calibri" w:cs="Calibri"/>
                <w:b/>
                <w:sz w:val="20"/>
              </w:rPr>
              <w:t>1 min</w:t>
            </w:r>
          </w:p>
          <w:p w14:paraId="1CC6EC97" w14:textId="77777777" w:rsidR="005C45D2" w:rsidRDefault="005C45D2" w:rsidP="003D32F9">
            <w:pPr>
              <w:jc w:val="both"/>
              <w:rPr>
                <w:rFonts w:ascii="Calibri" w:hAnsi="Calibri" w:cs="Calibri"/>
                <w:b/>
                <w:sz w:val="20"/>
              </w:rPr>
            </w:pPr>
          </w:p>
          <w:p w14:paraId="166F0D0A" w14:textId="77777777" w:rsidR="005C45D2" w:rsidRPr="00AF79D7" w:rsidRDefault="005C45D2" w:rsidP="003D32F9">
            <w:pPr>
              <w:jc w:val="both"/>
              <w:rPr>
                <w:rFonts w:ascii="Calibri" w:hAnsi="Calibri" w:cs="Calibri"/>
                <w:b/>
                <w:sz w:val="20"/>
              </w:rPr>
            </w:pPr>
            <w:r w:rsidRPr="00AF79D7">
              <w:rPr>
                <w:rFonts w:ascii="Calibri" w:hAnsi="Calibri" w:cs="Calibri"/>
                <w:b/>
                <w:sz w:val="20"/>
              </w:rPr>
              <w:t>1 min</w:t>
            </w:r>
          </w:p>
          <w:p w14:paraId="3D53E43E" w14:textId="77777777" w:rsidR="005C45D2" w:rsidRDefault="005C45D2" w:rsidP="003D32F9">
            <w:pPr>
              <w:jc w:val="both"/>
              <w:rPr>
                <w:rFonts w:ascii="Calibri" w:hAnsi="Calibri" w:cs="Calibri"/>
                <w:b/>
                <w:sz w:val="20"/>
              </w:rPr>
            </w:pPr>
          </w:p>
          <w:p w14:paraId="5667ED6C" w14:textId="77777777" w:rsidR="005C45D2" w:rsidRPr="00AF79D7" w:rsidRDefault="005C45D2" w:rsidP="003D32F9">
            <w:pPr>
              <w:jc w:val="both"/>
              <w:rPr>
                <w:rFonts w:ascii="Calibri" w:hAnsi="Calibri" w:cs="Calibri"/>
                <w:b/>
                <w:sz w:val="20"/>
              </w:rPr>
            </w:pPr>
            <w:r w:rsidRPr="00AF79D7">
              <w:rPr>
                <w:rFonts w:ascii="Calibri" w:hAnsi="Calibri" w:cs="Calibri"/>
                <w:b/>
                <w:sz w:val="20"/>
              </w:rPr>
              <w:t>2 mins</w:t>
            </w:r>
          </w:p>
          <w:p w14:paraId="6C0C2C56" w14:textId="77777777" w:rsidR="005C45D2" w:rsidRDefault="005C45D2" w:rsidP="003D32F9">
            <w:pPr>
              <w:jc w:val="both"/>
              <w:rPr>
                <w:rFonts w:ascii="Calibri" w:hAnsi="Calibri" w:cs="Calibri"/>
                <w:b/>
                <w:sz w:val="20"/>
              </w:rPr>
            </w:pPr>
          </w:p>
          <w:p w14:paraId="2A0DD2DC" w14:textId="77777777" w:rsidR="005C45D2" w:rsidRPr="00AF79D7" w:rsidRDefault="005C45D2" w:rsidP="003D32F9">
            <w:pPr>
              <w:jc w:val="both"/>
              <w:rPr>
                <w:rFonts w:ascii="Calibri" w:hAnsi="Calibri" w:cs="Calibri"/>
                <w:b/>
                <w:sz w:val="20"/>
              </w:rPr>
            </w:pPr>
            <w:r w:rsidRPr="00AF79D7">
              <w:rPr>
                <w:rFonts w:ascii="Calibri" w:hAnsi="Calibri" w:cs="Calibri"/>
                <w:b/>
                <w:sz w:val="20"/>
              </w:rPr>
              <w:t>1 min</w:t>
            </w:r>
          </w:p>
          <w:p w14:paraId="6F5EFFE3" w14:textId="77777777" w:rsidR="005C45D2" w:rsidRDefault="005C45D2" w:rsidP="003D32F9">
            <w:pPr>
              <w:jc w:val="both"/>
              <w:rPr>
                <w:rFonts w:ascii="Calibri" w:hAnsi="Calibri" w:cs="Calibri"/>
                <w:b/>
                <w:sz w:val="20"/>
              </w:rPr>
            </w:pPr>
          </w:p>
          <w:p w14:paraId="2A8B899F" w14:textId="77777777" w:rsidR="005C45D2" w:rsidRPr="00AF79D7" w:rsidRDefault="005C45D2" w:rsidP="003D32F9">
            <w:pPr>
              <w:jc w:val="both"/>
              <w:rPr>
                <w:rFonts w:ascii="Calibri" w:hAnsi="Calibri" w:cs="Calibri"/>
                <w:b/>
                <w:sz w:val="20"/>
              </w:rPr>
            </w:pPr>
            <w:r w:rsidRPr="00AF79D7">
              <w:rPr>
                <w:rFonts w:ascii="Calibri" w:hAnsi="Calibri" w:cs="Calibri"/>
                <w:b/>
                <w:sz w:val="20"/>
              </w:rPr>
              <w:t>1 min</w:t>
            </w:r>
          </w:p>
          <w:p w14:paraId="462B70CD" w14:textId="77777777" w:rsidR="005C45D2" w:rsidRDefault="005C45D2" w:rsidP="003D32F9">
            <w:pPr>
              <w:jc w:val="both"/>
              <w:rPr>
                <w:rFonts w:ascii="Calibri" w:hAnsi="Calibri" w:cs="Calibri"/>
                <w:b/>
                <w:sz w:val="20"/>
              </w:rPr>
            </w:pPr>
          </w:p>
          <w:p w14:paraId="0B9352B9" w14:textId="77777777" w:rsidR="005C45D2" w:rsidRPr="00AF79D7" w:rsidRDefault="005C45D2" w:rsidP="003D32F9">
            <w:pPr>
              <w:jc w:val="both"/>
              <w:rPr>
                <w:rFonts w:ascii="Calibri" w:hAnsi="Calibri" w:cs="Calibri"/>
                <w:b/>
                <w:sz w:val="20"/>
              </w:rPr>
            </w:pPr>
            <w:r w:rsidRPr="00AF79D7">
              <w:rPr>
                <w:rFonts w:ascii="Calibri" w:hAnsi="Calibri" w:cs="Calibri"/>
                <w:b/>
                <w:sz w:val="20"/>
              </w:rPr>
              <w:t>2 mins</w:t>
            </w:r>
          </w:p>
          <w:p w14:paraId="2DD94C6A" w14:textId="77777777" w:rsidR="005C45D2" w:rsidRDefault="005C45D2" w:rsidP="003D32F9">
            <w:pPr>
              <w:jc w:val="both"/>
              <w:rPr>
                <w:rFonts w:ascii="Calibri" w:hAnsi="Calibri" w:cs="Calibri"/>
                <w:b/>
                <w:sz w:val="20"/>
              </w:rPr>
            </w:pPr>
          </w:p>
          <w:p w14:paraId="045543BF" w14:textId="77777777" w:rsidR="005C45D2" w:rsidRPr="00AF79D7" w:rsidRDefault="005C45D2" w:rsidP="003D32F9">
            <w:pPr>
              <w:jc w:val="both"/>
              <w:rPr>
                <w:rFonts w:ascii="Calibri" w:hAnsi="Calibri" w:cs="Calibri"/>
                <w:b/>
                <w:sz w:val="20"/>
              </w:rPr>
            </w:pPr>
            <w:r w:rsidRPr="00AF79D7">
              <w:rPr>
                <w:rFonts w:ascii="Calibri" w:hAnsi="Calibri" w:cs="Calibri"/>
                <w:b/>
                <w:sz w:val="20"/>
              </w:rPr>
              <w:t>1 min</w:t>
            </w:r>
          </w:p>
          <w:p w14:paraId="5614A391" w14:textId="77777777" w:rsidR="005C45D2" w:rsidRPr="00AF79D7" w:rsidRDefault="005C45D2" w:rsidP="003D32F9">
            <w:pPr>
              <w:jc w:val="both"/>
              <w:rPr>
                <w:rFonts w:ascii="Calibri" w:hAnsi="Calibri" w:cs="Calibri"/>
                <w:b/>
                <w:sz w:val="20"/>
              </w:rPr>
            </w:pPr>
          </w:p>
          <w:p w14:paraId="70D3DFD1" w14:textId="77777777" w:rsidR="005C45D2" w:rsidRPr="00AF79D7" w:rsidRDefault="005C45D2" w:rsidP="003D32F9">
            <w:pPr>
              <w:jc w:val="both"/>
              <w:rPr>
                <w:rFonts w:ascii="Calibri" w:hAnsi="Calibri" w:cs="Calibri"/>
                <w:b/>
                <w:sz w:val="20"/>
              </w:rPr>
            </w:pPr>
          </w:p>
          <w:p w14:paraId="0B3E5595" w14:textId="77777777" w:rsidR="005C45D2" w:rsidRPr="00AF79D7" w:rsidRDefault="005C45D2" w:rsidP="003D32F9">
            <w:pPr>
              <w:jc w:val="both"/>
              <w:rPr>
                <w:rFonts w:ascii="Calibri" w:hAnsi="Calibri" w:cs="Calibri"/>
                <w:b/>
                <w:sz w:val="20"/>
              </w:rPr>
            </w:pPr>
            <w:r w:rsidRPr="00AF79D7">
              <w:rPr>
                <w:rFonts w:ascii="Calibri" w:hAnsi="Calibri" w:cs="Calibri"/>
                <w:b/>
                <w:sz w:val="20"/>
              </w:rPr>
              <w:t>20 mins</w:t>
            </w:r>
          </w:p>
          <w:p w14:paraId="7165E3F5" w14:textId="77777777" w:rsidR="005C45D2" w:rsidRPr="00AF79D7" w:rsidRDefault="005C45D2" w:rsidP="003D32F9">
            <w:pPr>
              <w:jc w:val="both"/>
              <w:rPr>
                <w:rFonts w:ascii="Calibri" w:hAnsi="Calibri" w:cs="Calibri"/>
                <w:b/>
                <w:sz w:val="20"/>
              </w:rPr>
            </w:pPr>
          </w:p>
          <w:p w14:paraId="6CE71BFF" w14:textId="77777777" w:rsidR="005C45D2" w:rsidRDefault="005C45D2" w:rsidP="003D32F9">
            <w:pPr>
              <w:jc w:val="both"/>
              <w:rPr>
                <w:rFonts w:ascii="Calibri" w:hAnsi="Calibri" w:cs="Calibri"/>
                <w:b/>
                <w:sz w:val="20"/>
              </w:rPr>
            </w:pPr>
          </w:p>
          <w:p w14:paraId="7929F859" w14:textId="77777777" w:rsidR="005C45D2" w:rsidRDefault="005C45D2" w:rsidP="003D32F9">
            <w:pPr>
              <w:jc w:val="both"/>
              <w:rPr>
                <w:rFonts w:ascii="Calibri" w:hAnsi="Calibri" w:cs="Calibri"/>
                <w:b/>
                <w:sz w:val="20"/>
              </w:rPr>
            </w:pPr>
          </w:p>
          <w:p w14:paraId="5A297221" w14:textId="77777777" w:rsidR="005C45D2" w:rsidRDefault="005C45D2" w:rsidP="003D32F9">
            <w:pPr>
              <w:jc w:val="both"/>
              <w:rPr>
                <w:rFonts w:ascii="Calibri" w:hAnsi="Calibri" w:cs="Calibri"/>
                <w:b/>
                <w:sz w:val="20"/>
              </w:rPr>
            </w:pPr>
          </w:p>
          <w:p w14:paraId="030C4950" w14:textId="77777777" w:rsidR="005C45D2" w:rsidRPr="00AF79D7" w:rsidRDefault="005C45D2" w:rsidP="003D32F9">
            <w:pPr>
              <w:jc w:val="both"/>
              <w:rPr>
                <w:rFonts w:ascii="Calibri" w:hAnsi="Calibri" w:cs="Calibri"/>
                <w:b/>
                <w:sz w:val="20"/>
              </w:rPr>
            </w:pPr>
            <w:r w:rsidRPr="00AF79D7">
              <w:rPr>
                <w:rFonts w:ascii="Calibri" w:hAnsi="Calibri" w:cs="Calibri"/>
                <w:b/>
                <w:sz w:val="20"/>
              </w:rPr>
              <w:t>5 mins</w:t>
            </w:r>
          </w:p>
          <w:p w14:paraId="09653611" w14:textId="77777777" w:rsidR="005C45D2" w:rsidRDefault="005C45D2" w:rsidP="003D32F9">
            <w:pPr>
              <w:jc w:val="both"/>
              <w:rPr>
                <w:rFonts w:ascii="Calibri" w:hAnsi="Calibri" w:cs="Calibri"/>
                <w:b/>
                <w:sz w:val="20"/>
              </w:rPr>
            </w:pPr>
          </w:p>
          <w:p w14:paraId="0AD7DFE8" w14:textId="77777777" w:rsidR="005C45D2" w:rsidRPr="00AF79D7" w:rsidRDefault="005C45D2" w:rsidP="003D32F9">
            <w:pPr>
              <w:jc w:val="both"/>
              <w:rPr>
                <w:rFonts w:ascii="Calibri" w:hAnsi="Calibri" w:cs="Calibri"/>
                <w:b/>
                <w:sz w:val="20"/>
              </w:rPr>
            </w:pPr>
          </w:p>
          <w:p w14:paraId="16B57475" w14:textId="77777777" w:rsidR="005C45D2" w:rsidRDefault="005C45D2" w:rsidP="003D32F9">
            <w:pPr>
              <w:jc w:val="both"/>
              <w:rPr>
                <w:rFonts w:ascii="Calibri" w:hAnsi="Calibri" w:cs="Calibri"/>
                <w:b/>
                <w:sz w:val="20"/>
              </w:rPr>
            </w:pPr>
          </w:p>
          <w:p w14:paraId="4A416507" w14:textId="77777777" w:rsidR="005C45D2" w:rsidRDefault="005C45D2" w:rsidP="003D32F9">
            <w:pPr>
              <w:jc w:val="both"/>
              <w:rPr>
                <w:rFonts w:ascii="Calibri" w:hAnsi="Calibri" w:cs="Calibri"/>
                <w:b/>
                <w:sz w:val="20"/>
              </w:rPr>
            </w:pPr>
          </w:p>
          <w:p w14:paraId="49CD9D27" w14:textId="77777777" w:rsidR="005C45D2" w:rsidRDefault="005C45D2" w:rsidP="003D32F9">
            <w:pPr>
              <w:jc w:val="both"/>
              <w:rPr>
                <w:rFonts w:ascii="Calibri" w:hAnsi="Calibri" w:cs="Calibri"/>
                <w:b/>
                <w:sz w:val="20"/>
              </w:rPr>
            </w:pPr>
            <w:r w:rsidRPr="00AF79D7">
              <w:rPr>
                <w:rFonts w:ascii="Calibri" w:hAnsi="Calibri" w:cs="Calibri"/>
                <w:b/>
                <w:sz w:val="20"/>
              </w:rPr>
              <w:t>1 min</w:t>
            </w:r>
          </w:p>
          <w:p w14:paraId="7012B250" w14:textId="77777777" w:rsidR="005C45D2" w:rsidRPr="00AF79D7" w:rsidRDefault="005C45D2" w:rsidP="003D32F9">
            <w:pPr>
              <w:jc w:val="both"/>
              <w:rPr>
                <w:rFonts w:ascii="Calibri" w:hAnsi="Calibri" w:cs="Calibri"/>
                <w:b/>
                <w:sz w:val="20"/>
              </w:rPr>
            </w:pPr>
          </w:p>
          <w:p w14:paraId="184F9C67" w14:textId="77777777" w:rsidR="005C45D2" w:rsidRPr="00AF79D7" w:rsidRDefault="005C45D2" w:rsidP="003D32F9">
            <w:pPr>
              <w:jc w:val="both"/>
              <w:rPr>
                <w:rFonts w:ascii="Calibri" w:hAnsi="Calibri" w:cs="Calibri"/>
                <w:b/>
                <w:sz w:val="20"/>
              </w:rPr>
            </w:pPr>
            <w:r>
              <w:rPr>
                <w:rFonts w:ascii="Calibri" w:hAnsi="Calibri" w:cs="Calibri"/>
                <w:b/>
                <w:sz w:val="20"/>
              </w:rPr>
              <w:t>1</w:t>
            </w:r>
            <w:r w:rsidRPr="00AF79D7">
              <w:rPr>
                <w:rFonts w:ascii="Calibri" w:hAnsi="Calibri" w:cs="Calibri"/>
                <w:b/>
                <w:sz w:val="20"/>
              </w:rPr>
              <w:t xml:space="preserve"> min</w:t>
            </w:r>
          </w:p>
          <w:p w14:paraId="412FE047" w14:textId="77777777" w:rsidR="005C45D2" w:rsidRPr="00AF79D7" w:rsidRDefault="005C45D2" w:rsidP="003D32F9">
            <w:pPr>
              <w:jc w:val="both"/>
              <w:rPr>
                <w:rFonts w:ascii="Calibri" w:hAnsi="Calibri" w:cs="Calibri"/>
                <w:b/>
                <w:sz w:val="20"/>
              </w:rPr>
            </w:pPr>
          </w:p>
          <w:p w14:paraId="64BBDADC" w14:textId="77777777" w:rsidR="005C45D2" w:rsidRPr="00AF79D7" w:rsidRDefault="005C45D2" w:rsidP="003D32F9">
            <w:pPr>
              <w:jc w:val="both"/>
              <w:rPr>
                <w:rFonts w:ascii="Calibri" w:hAnsi="Calibri" w:cs="Calibri"/>
                <w:b/>
                <w:sz w:val="20"/>
              </w:rPr>
            </w:pPr>
          </w:p>
          <w:p w14:paraId="15C80650" w14:textId="77777777" w:rsidR="005C45D2" w:rsidRPr="00AF79D7" w:rsidRDefault="005C45D2" w:rsidP="003D32F9">
            <w:pPr>
              <w:jc w:val="both"/>
              <w:rPr>
                <w:rFonts w:ascii="Calibri" w:hAnsi="Calibri" w:cs="Calibri"/>
                <w:b/>
                <w:sz w:val="20"/>
              </w:rPr>
            </w:pPr>
          </w:p>
          <w:p w14:paraId="35A6DD1E" w14:textId="77777777" w:rsidR="005C45D2" w:rsidRDefault="005C45D2" w:rsidP="003D32F9">
            <w:pPr>
              <w:jc w:val="both"/>
              <w:rPr>
                <w:rFonts w:ascii="Calibri" w:hAnsi="Calibri" w:cs="Calibri"/>
                <w:b/>
                <w:sz w:val="20"/>
              </w:rPr>
            </w:pPr>
          </w:p>
          <w:p w14:paraId="5D7D8843" w14:textId="77777777" w:rsidR="005C45D2" w:rsidRPr="00AF79D7" w:rsidRDefault="005C45D2" w:rsidP="003D32F9">
            <w:pPr>
              <w:jc w:val="both"/>
              <w:rPr>
                <w:rFonts w:ascii="Calibri" w:hAnsi="Calibri" w:cs="Calibri"/>
                <w:b/>
                <w:sz w:val="20"/>
              </w:rPr>
            </w:pPr>
            <w:r w:rsidRPr="00AF79D7">
              <w:rPr>
                <w:rFonts w:ascii="Calibri" w:hAnsi="Calibri" w:cs="Calibri"/>
                <w:b/>
                <w:sz w:val="20"/>
              </w:rPr>
              <w:t>30 mins</w:t>
            </w:r>
          </w:p>
          <w:p w14:paraId="33E14D4E" w14:textId="77777777" w:rsidR="005C45D2" w:rsidRPr="00AF79D7" w:rsidRDefault="005C45D2" w:rsidP="003D32F9">
            <w:pPr>
              <w:jc w:val="both"/>
              <w:rPr>
                <w:rFonts w:ascii="Calibri" w:hAnsi="Calibri" w:cs="Calibri"/>
                <w:b/>
                <w:sz w:val="20"/>
              </w:rPr>
            </w:pPr>
          </w:p>
          <w:p w14:paraId="655F7071" w14:textId="77777777" w:rsidR="005C45D2" w:rsidRPr="00AF79D7" w:rsidRDefault="005C45D2" w:rsidP="003D32F9">
            <w:pPr>
              <w:jc w:val="both"/>
              <w:rPr>
                <w:rFonts w:ascii="Calibri" w:hAnsi="Calibri" w:cs="Calibri"/>
                <w:b/>
                <w:sz w:val="20"/>
              </w:rPr>
            </w:pPr>
          </w:p>
          <w:p w14:paraId="1969875B" w14:textId="77777777" w:rsidR="005C45D2" w:rsidRPr="00AF79D7" w:rsidRDefault="005C45D2" w:rsidP="003D32F9">
            <w:pPr>
              <w:jc w:val="both"/>
              <w:rPr>
                <w:rFonts w:ascii="Calibri" w:hAnsi="Calibri" w:cs="Calibri"/>
                <w:b/>
                <w:sz w:val="20"/>
              </w:rPr>
            </w:pPr>
          </w:p>
          <w:p w14:paraId="007A5B8B" w14:textId="77777777" w:rsidR="005C45D2" w:rsidRDefault="005C45D2" w:rsidP="003D32F9">
            <w:pPr>
              <w:jc w:val="both"/>
              <w:rPr>
                <w:rFonts w:ascii="Calibri" w:hAnsi="Calibri" w:cs="Calibri"/>
                <w:b/>
                <w:sz w:val="20"/>
              </w:rPr>
            </w:pPr>
          </w:p>
          <w:p w14:paraId="7116A0C9" w14:textId="77777777" w:rsidR="005C45D2" w:rsidRPr="00AF79D7" w:rsidRDefault="005C45D2" w:rsidP="003D32F9">
            <w:pPr>
              <w:jc w:val="both"/>
              <w:rPr>
                <w:rFonts w:ascii="Calibri" w:hAnsi="Calibri" w:cs="Calibri"/>
                <w:b/>
                <w:sz w:val="20"/>
              </w:rPr>
            </w:pPr>
            <w:r>
              <w:rPr>
                <w:rFonts w:ascii="Calibri" w:hAnsi="Calibri" w:cs="Calibri"/>
                <w:b/>
                <w:sz w:val="20"/>
              </w:rPr>
              <w:t>1</w:t>
            </w:r>
            <w:r w:rsidRPr="00AF79D7">
              <w:rPr>
                <w:rFonts w:ascii="Calibri" w:hAnsi="Calibri" w:cs="Calibri"/>
                <w:b/>
                <w:sz w:val="20"/>
              </w:rPr>
              <w:t>5 mins</w:t>
            </w:r>
          </w:p>
          <w:p w14:paraId="0C232F31" w14:textId="77777777" w:rsidR="005C45D2" w:rsidRPr="00AF79D7" w:rsidRDefault="005C45D2" w:rsidP="003D32F9">
            <w:pPr>
              <w:jc w:val="both"/>
              <w:rPr>
                <w:rFonts w:ascii="Calibri" w:hAnsi="Calibri" w:cs="Calibri"/>
                <w:b/>
                <w:sz w:val="20"/>
              </w:rPr>
            </w:pPr>
          </w:p>
          <w:p w14:paraId="3CD626AB" w14:textId="77777777" w:rsidR="005C45D2" w:rsidRPr="00AF79D7" w:rsidRDefault="005C45D2" w:rsidP="003D32F9">
            <w:pPr>
              <w:jc w:val="both"/>
              <w:rPr>
                <w:rFonts w:ascii="Calibri" w:hAnsi="Calibri" w:cs="Calibri"/>
                <w:b/>
                <w:sz w:val="20"/>
              </w:rPr>
            </w:pPr>
          </w:p>
          <w:p w14:paraId="7E964CFA" w14:textId="77777777" w:rsidR="005C45D2" w:rsidRPr="00AF79D7" w:rsidRDefault="005C45D2" w:rsidP="003D32F9">
            <w:pPr>
              <w:jc w:val="both"/>
              <w:rPr>
                <w:rFonts w:ascii="Calibri" w:hAnsi="Calibri" w:cs="Calibri"/>
                <w:b/>
                <w:sz w:val="20"/>
              </w:rPr>
            </w:pPr>
          </w:p>
          <w:p w14:paraId="6714115F" w14:textId="77777777" w:rsidR="005C45D2" w:rsidRDefault="005C45D2" w:rsidP="003D32F9">
            <w:pPr>
              <w:jc w:val="both"/>
              <w:rPr>
                <w:rFonts w:ascii="Calibri" w:hAnsi="Calibri" w:cs="Calibri"/>
                <w:b/>
                <w:sz w:val="20"/>
              </w:rPr>
            </w:pPr>
          </w:p>
          <w:p w14:paraId="07EB61C6" w14:textId="77777777" w:rsidR="005C45D2" w:rsidRDefault="005C45D2" w:rsidP="003D32F9">
            <w:pPr>
              <w:jc w:val="both"/>
              <w:rPr>
                <w:rFonts w:ascii="Calibri" w:hAnsi="Calibri" w:cs="Calibri"/>
                <w:b/>
                <w:sz w:val="20"/>
              </w:rPr>
            </w:pPr>
            <w:r w:rsidRPr="00AF79D7">
              <w:rPr>
                <w:rFonts w:ascii="Calibri" w:hAnsi="Calibri" w:cs="Calibri"/>
                <w:b/>
                <w:sz w:val="20"/>
              </w:rPr>
              <w:t>5 mins</w:t>
            </w:r>
          </w:p>
          <w:p w14:paraId="6C12B0DC" w14:textId="77777777" w:rsidR="005C45D2" w:rsidRDefault="005C45D2" w:rsidP="003D32F9">
            <w:pPr>
              <w:jc w:val="both"/>
              <w:rPr>
                <w:rFonts w:ascii="Calibri" w:hAnsi="Calibri" w:cs="Calibri"/>
                <w:b/>
                <w:sz w:val="20"/>
              </w:rPr>
            </w:pPr>
          </w:p>
          <w:p w14:paraId="2417D026" w14:textId="77777777" w:rsidR="005C45D2" w:rsidRDefault="005C45D2" w:rsidP="003D32F9">
            <w:pPr>
              <w:jc w:val="both"/>
              <w:rPr>
                <w:rFonts w:ascii="Calibri" w:hAnsi="Calibri" w:cs="Calibri"/>
                <w:b/>
                <w:sz w:val="20"/>
              </w:rPr>
            </w:pPr>
          </w:p>
          <w:p w14:paraId="40990EC2" w14:textId="77777777" w:rsidR="005C45D2" w:rsidRDefault="005C45D2" w:rsidP="003D32F9">
            <w:pPr>
              <w:jc w:val="both"/>
              <w:rPr>
                <w:rFonts w:ascii="Calibri" w:hAnsi="Calibri" w:cs="Calibri"/>
                <w:b/>
                <w:sz w:val="20"/>
              </w:rPr>
            </w:pPr>
          </w:p>
          <w:p w14:paraId="4AD7F0DB" w14:textId="77777777" w:rsidR="005C45D2" w:rsidRDefault="005C45D2" w:rsidP="003D32F9">
            <w:pPr>
              <w:jc w:val="both"/>
              <w:rPr>
                <w:rFonts w:ascii="Calibri" w:hAnsi="Calibri" w:cs="Calibri"/>
                <w:b/>
                <w:sz w:val="20"/>
              </w:rPr>
            </w:pPr>
          </w:p>
          <w:p w14:paraId="593FED3B" w14:textId="77777777" w:rsidR="005C45D2" w:rsidRDefault="005C45D2" w:rsidP="003D32F9">
            <w:pPr>
              <w:jc w:val="both"/>
              <w:rPr>
                <w:rFonts w:ascii="Calibri" w:hAnsi="Calibri" w:cs="Calibri"/>
                <w:b/>
                <w:sz w:val="20"/>
              </w:rPr>
            </w:pPr>
          </w:p>
          <w:p w14:paraId="047CCAF3" w14:textId="77777777" w:rsidR="005C45D2" w:rsidRDefault="005C45D2" w:rsidP="003D32F9">
            <w:pPr>
              <w:jc w:val="both"/>
              <w:rPr>
                <w:rFonts w:ascii="Calibri" w:hAnsi="Calibri" w:cs="Calibri"/>
                <w:b/>
                <w:sz w:val="20"/>
              </w:rPr>
            </w:pPr>
          </w:p>
          <w:p w14:paraId="42828FF0" w14:textId="77777777" w:rsidR="005C45D2" w:rsidRDefault="005C45D2" w:rsidP="003D32F9">
            <w:pPr>
              <w:jc w:val="both"/>
              <w:rPr>
                <w:rFonts w:ascii="Calibri" w:hAnsi="Calibri" w:cs="Calibri"/>
                <w:b/>
                <w:sz w:val="20"/>
              </w:rPr>
            </w:pPr>
          </w:p>
          <w:p w14:paraId="25D8C4DA" w14:textId="77777777" w:rsidR="005C45D2" w:rsidRDefault="005C45D2" w:rsidP="003D32F9">
            <w:pPr>
              <w:jc w:val="both"/>
              <w:rPr>
                <w:rFonts w:ascii="Calibri" w:hAnsi="Calibri" w:cs="Calibri"/>
                <w:b/>
                <w:sz w:val="20"/>
              </w:rPr>
            </w:pPr>
          </w:p>
          <w:p w14:paraId="0804B0CC" w14:textId="77777777" w:rsidR="005C45D2" w:rsidRPr="00AF79D7" w:rsidRDefault="005C45D2" w:rsidP="003D32F9">
            <w:pPr>
              <w:jc w:val="both"/>
              <w:rPr>
                <w:rFonts w:ascii="Calibri" w:hAnsi="Calibri" w:cs="Calibri"/>
                <w:b/>
                <w:sz w:val="20"/>
              </w:rPr>
            </w:pPr>
            <w:r>
              <w:rPr>
                <w:rFonts w:ascii="Calibri" w:hAnsi="Calibri" w:cs="Calibri"/>
                <w:b/>
                <w:sz w:val="20"/>
              </w:rPr>
              <w:t>2 mins</w:t>
            </w:r>
          </w:p>
        </w:tc>
      </w:tr>
    </w:tbl>
    <w:p w14:paraId="769AF9F7" w14:textId="77777777" w:rsidR="005C45D2" w:rsidRPr="00AF79D7" w:rsidRDefault="005C45D2" w:rsidP="005C45D2">
      <w:pPr>
        <w:jc w:val="both"/>
        <w:rPr>
          <w:b/>
          <w:sz w:val="20"/>
        </w:rPr>
      </w:pPr>
      <w:r w:rsidRPr="00AF79D7">
        <w:rPr>
          <w:b/>
          <w:sz w:val="20"/>
        </w:rPr>
        <w:lastRenderedPageBreak/>
        <w:t xml:space="preserve"> </w:t>
      </w:r>
    </w:p>
    <w:p w14:paraId="32746A79" w14:textId="77777777" w:rsidR="005C45D2" w:rsidRPr="00AF79D7" w:rsidRDefault="005C45D2" w:rsidP="005C45D2">
      <w:pPr>
        <w:jc w:val="both"/>
        <w:rPr>
          <w:b/>
          <w:sz w:val="20"/>
        </w:rPr>
      </w:pPr>
    </w:p>
    <w:p w14:paraId="3725739B" w14:textId="77777777" w:rsidR="005C45D2" w:rsidRPr="00AF79D7" w:rsidRDefault="005C45D2" w:rsidP="005C45D2">
      <w:pPr>
        <w:jc w:val="both"/>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5C45D2" w:rsidRPr="00AF79D7" w14:paraId="14BE84DA" w14:textId="77777777" w:rsidTr="003D32F9">
        <w:tc>
          <w:tcPr>
            <w:tcW w:w="9821" w:type="dxa"/>
            <w:shd w:val="clear" w:color="auto" w:fill="auto"/>
          </w:tcPr>
          <w:p w14:paraId="32D0DE5F" w14:textId="77777777" w:rsidR="005C45D2" w:rsidRPr="00AF79D7" w:rsidRDefault="005C45D2" w:rsidP="003D32F9">
            <w:pPr>
              <w:jc w:val="center"/>
              <w:rPr>
                <w:rFonts w:ascii="Calibri" w:hAnsi="Calibri" w:cs="Calibri"/>
                <w:b/>
                <w:sz w:val="20"/>
              </w:rPr>
            </w:pPr>
            <w:r w:rsidRPr="00AF79D7">
              <w:rPr>
                <w:rFonts w:ascii="Calibri" w:hAnsi="Calibri" w:cs="Calibri"/>
                <w:b/>
                <w:sz w:val="20"/>
              </w:rPr>
              <w:t>Assessment Strategies: when and how are they included within the lesson?</w:t>
            </w:r>
          </w:p>
          <w:p w14:paraId="11EFACEB" w14:textId="77777777" w:rsidR="005C45D2" w:rsidRPr="00AF79D7" w:rsidRDefault="005C45D2" w:rsidP="003D32F9">
            <w:pPr>
              <w:jc w:val="center"/>
              <w:rPr>
                <w:rFonts w:ascii="Calibri" w:hAnsi="Calibri" w:cs="Calibri"/>
                <w:b/>
                <w:sz w:val="20"/>
              </w:rPr>
            </w:pPr>
          </w:p>
          <w:p w14:paraId="32C97502" w14:textId="77777777" w:rsidR="005C45D2" w:rsidRPr="00AF79D7" w:rsidRDefault="005C45D2" w:rsidP="005C45D2">
            <w:pPr>
              <w:pStyle w:val="ListParagraph"/>
              <w:numPr>
                <w:ilvl w:val="0"/>
                <w:numId w:val="5"/>
              </w:numPr>
              <w:rPr>
                <w:rFonts w:ascii="Arial" w:hAnsi="Arial" w:cs="Arial"/>
                <w:bCs/>
                <w:sz w:val="20"/>
              </w:rPr>
            </w:pPr>
            <w:r>
              <w:rPr>
                <w:rFonts w:ascii="Arial" w:hAnsi="Arial" w:cs="Arial"/>
                <w:bCs/>
                <w:sz w:val="20"/>
              </w:rPr>
              <w:t>Online NHS</w:t>
            </w:r>
            <w:r w:rsidRPr="00AF79D7">
              <w:rPr>
                <w:rFonts w:ascii="Arial" w:hAnsi="Arial" w:cs="Arial"/>
                <w:bCs/>
                <w:sz w:val="20"/>
              </w:rPr>
              <w:t xml:space="preserve"> quiz to assess what they learned when they researched the history of the NHS</w:t>
            </w:r>
          </w:p>
          <w:p w14:paraId="759AAC0F" w14:textId="77777777" w:rsidR="005C45D2" w:rsidRPr="00AF79D7" w:rsidRDefault="005C45D2" w:rsidP="003D32F9">
            <w:pPr>
              <w:pStyle w:val="ListParagraph"/>
              <w:rPr>
                <w:rFonts w:ascii="Arial" w:hAnsi="Arial" w:cs="Arial"/>
                <w:bCs/>
                <w:sz w:val="20"/>
              </w:rPr>
            </w:pPr>
          </w:p>
          <w:p w14:paraId="49C7AF96" w14:textId="77777777" w:rsidR="005C45D2" w:rsidRPr="00AF79D7" w:rsidRDefault="005C45D2" w:rsidP="005C45D2">
            <w:pPr>
              <w:pStyle w:val="ListParagraph"/>
              <w:numPr>
                <w:ilvl w:val="0"/>
                <w:numId w:val="5"/>
              </w:numPr>
              <w:rPr>
                <w:rFonts w:ascii="Arial" w:hAnsi="Arial" w:cs="Arial"/>
                <w:bCs/>
                <w:sz w:val="20"/>
              </w:rPr>
            </w:pPr>
            <w:r w:rsidRPr="00AF79D7">
              <w:rPr>
                <w:rFonts w:ascii="Arial" w:hAnsi="Arial" w:cs="Arial"/>
                <w:bCs/>
                <w:sz w:val="20"/>
              </w:rPr>
              <w:t>Group discussions to feed back their research within the session</w:t>
            </w:r>
          </w:p>
          <w:p w14:paraId="0CA7FC51" w14:textId="77777777" w:rsidR="005C45D2" w:rsidRPr="00AF79D7" w:rsidRDefault="005C45D2" w:rsidP="003D32F9">
            <w:pPr>
              <w:pStyle w:val="ListParagraph"/>
              <w:rPr>
                <w:rFonts w:ascii="Arial" w:hAnsi="Arial" w:cs="Arial"/>
                <w:bCs/>
                <w:sz w:val="20"/>
              </w:rPr>
            </w:pPr>
          </w:p>
          <w:p w14:paraId="23875557" w14:textId="77777777" w:rsidR="005C45D2" w:rsidRPr="00AF79D7" w:rsidRDefault="005C45D2" w:rsidP="005C45D2">
            <w:pPr>
              <w:pStyle w:val="ListParagraph"/>
              <w:numPr>
                <w:ilvl w:val="0"/>
                <w:numId w:val="5"/>
              </w:numPr>
              <w:rPr>
                <w:rFonts w:ascii="Arial" w:hAnsi="Arial" w:cs="Arial"/>
                <w:bCs/>
                <w:sz w:val="20"/>
              </w:rPr>
            </w:pPr>
            <w:r w:rsidRPr="00AF79D7">
              <w:rPr>
                <w:rFonts w:ascii="Arial" w:hAnsi="Arial" w:cs="Arial"/>
                <w:bCs/>
                <w:sz w:val="20"/>
              </w:rPr>
              <w:t>Presentations to be delivered in next session.</w:t>
            </w:r>
          </w:p>
          <w:p w14:paraId="19E1C100" w14:textId="77777777" w:rsidR="005C45D2" w:rsidRPr="00AF79D7" w:rsidRDefault="005C45D2" w:rsidP="003D32F9">
            <w:pPr>
              <w:jc w:val="both"/>
              <w:rPr>
                <w:b/>
                <w:sz w:val="20"/>
              </w:rPr>
            </w:pPr>
          </w:p>
          <w:p w14:paraId="04B5E10A" w14:textId="77777777" w:rsidR="005C45D2" w:rsidRPr="00AF79D7" w:rsidRDefault="005C45D2" w:rsidP="003D32F9">
            <w:pPr>
              <w:jc w:val="both"/>
              <w:rPr>
                <w:b/>
                <w:sz w:val="20"/>
              </w:rPr>
            </w:pPr>
          </w:p>
          <w:p w14:paraId="5086ED69" w14:textId="77777777" w:rsidR="005C45D2" w:rsidRPr="00AF79D7" w:rsidRDefault="005C45D2" w:rsidP="003D32F9">
            <w:pPr>
              <w:jc w:val="both"/>
              <w:rPr>
                <w:b/>
                <w:sz w:val="20"/>
              </w:rPr>
            </w:pPr>
          </w:p>
          <w:p w14:paraId="634EB87F" w14:textId="77777777" w:rsidR="005C45D2" w:rsidRPr="00AF79D7" w:rsidRDefault="005C45D2" w:rsidP="003D32F9">
            <w:pPr>
              <w:jc w:val="both"/>
              <w:rPr>
                <w:b/>
                <w:sz w:val="20"/>
              </w:rPr>
            </w:pPr>
          </w:p>
          <w:p w14:paraId="5E08DACB" w14:textId="77777777" w:rsidR="005C45D2" w:rsidRPr="00AF79D7" w:rsidRDefault="005C45D2" w:rsidP="003D32F9">
            <w:pPr>
              <w:jc w:val="both"/>
              <w:rPr>
                <w:b/>
                <w:sz w:val="20"/>
              </w:rPr>
            </w:pPr>
          </w:p>
        </w:tc>
      </w:tr>
    </w:tbl>
    <w:p w14:paraId="748A3468" w14:textId="77777777" w:rsidR="005C45D2" w:rsidRPr="006C5D62" w:rsidRDefault="005C45D2" w:rsidP="006C5D62">
      <w:pPr>
        <w:rPr>
          <w:sz w:val="20"/>
          <w:szCs w:val="20"/>
          <w:lang w:val="en-GB"/>
        </w:rPr>
      </w:pPr>
    </w:p>
    <w:p w14:paraId="5D8727C5" w14:textId="77777777" w:rsidR="009042D0" w:rsidRPr="00C71C2F" w:rsidRDefault="009042D0" w:rsidP="00C4151F">
      <w:pPr>
        <w:rPr>
          <w:rFonts w:ascii="Calibri" w:hAnsi="Calibri" w:cs="Calibri"/>
        </w:rPr>
      </w:pPr>
    </w:p>
    <w:p w14:paraId="3BCD504F" w14:textId="77777777" w:rsidR="009042D0" w:rsidRDefault="009042D0"/>
    <w:p w14:paraId="6BEE76C0" w14:textId="149DA10C" w:rsidR="005C45D2" w:rsidRPr="00AA4407" w:rsidRDefault="005C45D2" w:rsidP="005C45D2">
      <w:pPr>
        <w:pStyle w:val="Heading2"/>
        <w:jc w:val="left"/>
        <w:rPr>
          <w:i w:val="0"/>
        </w:rPr>
      </w:pPr>
      <w:bookmarkStart w:id="0" w:name="_Toc48127143"/>
      <w:r w:rsidRPr="00AA4407">
        <w:rPr>
          <w:i w:val="0"/>
        </w:rPr>
        <w:lastRenderedPageBreak/>
        <w:t>Teacher Observation Form</w:t>
      </w:r>
      <w:bookmarkEnd w:id="0"/>
      <w:r w:rsidR="00B31165">
        <w:rPr>
          <w:i w:val="0"/>
        </w:rPr>
        <w:t xml:space="preserve"> 1</w:t>
      </w:r>
      <w:r w:rsidRPr="00AA4407">
        <w:rPr>
          <w:i w:val="0"/>
        </w:rPr>
        <w:t xml:space="preserve"> </w:t>
      </w:r>
      <w:r>
        <w:rPr>
          <w:i w:val="0"/>
        </w:rPr>
        <w:t>RM (2112930)</w:t>
      </w:r>
    </w:p>
    <w:p w14:paraId="364E9292" w14:textId="77777777" w:rsidR="005C45D2" w:rsidRPr="00C71C2F" w:rsidRDefault="005C45D2" w:rsidP="005C45D2">
      <w:pPr>
        <w:rPr>
          <w:rFonts w:ascii="Calibri" w:hAnsi="Calibri" w:cs="Calibri"/>
          <w:b/>
          <w:sz w:val="18"/>
          <w:szCs w:val="18"/>
        </w:rPr>
      </w:pPr>
    </w:p>
    <w:p w14:paraId="7F59B763" w14:textId="77777777" w:rsidR="005C45D2" w:rsidRPr="00D57B13" w:rsidRDefault="005C45D2" w:rsidP="005C45D2">
      <w:pPr>
        <w:jc w:val="center"/>
      </w:pPr>
      <w:r w:rsidRPr="00D57B13">
        <w:rPr>
          <w:noProof/>
          <w:lang w:val="en-GB" w:eastAsia="en-GB"/>
        </w:rPr>
        <w:drawing>
          <wp:inline distT="0" distB="0" distL="0" distR="0" wp14:anchorId="2EF94946" wp14:editId="2C7CDB72">
            <wp:extent cx="1362075" cy="48133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FDD54B1" w14:textId="77777777" w:rsidR="005C45D2" w:rsidRPr="00C71C2F" w:rsidRDefault="005C45D2" w:rsidP="005C45D2">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C45D2" w:rsidRPr="00C71C2F" w14:paraId="40AC0AA0" w14:textId="77777777" w:rsidTr="003D32F9">
        <w:trPr>
          <w:jc w:val="center"/>
        </w:trPr>
        <w:tc>
          <w:tcPr>
            <w:tcW w:w="3544" w:type="dxa"/>
            <w:shd w:val="clear" w:color="auto" w:fill="auto"/>
          </w:tcPr>
          <w:p w14:paraId="5906CA5D" w14:textId="77777777" w:rsidR="005C45D2" w:rsidRPr="00C71C2F" w:rsidRDefault="005C45D2" w:rsidP="003D32F9">
            <w:pPr>
              <w:rPr>
                <w:rFonts w:ascii="Calibri" w:hAnsi="Calibri" w:cs="Calibri"/>
                <w:b/>
              </w:rPr>
            </w:pPr>
            <w:r w:rsidRPr="00C71C2F">
              <w:rPr>
                <w:rFonts w:ascii="Calibri" w:hAnsi="Calibri" w:cs="Calibri"/>
                <w:b/>
              </w:rPr>
              <w:t>Teacher</w:t>
            </w:r>
          </w:p>
          <w:p w14:paraId="748E373C" w14:textId="77777777" w:rsidR="005C45D2" w:rsidRPr="00C71C2F" w:rsidRDefault="005C45D2" w:rsidP="003D32F9">
            <w:pPr>
              <w:rPr>
                <w:rFonts w:ascii="Calibri" w:hAnsi="Calibri" w:cs="Calibri"/>
                <w:b/>
              </w:rPr>
            </w:pPr>
          </w:p>
        </w:tc>
        <w:tc>
          <w:tcPr>
            <w:tcW w:w="6946" w:type="dxa"/>
            <w:shd w:val="clear" w:color="auto" w:fill="auto"/>
          </w:tcPr>
          <w:p w14:paraId="0EE9F6C1" w14:textId="77777777" w:rsidR="005C45D2" w:rsidRPr="00C71C2F" w:rsidRDefault="005C45D2" w:rsidP="003D32F9">
            <w:pPr>
              <w:rPr>
                <w:rFonts w:ascii="Calibri" w:hAnsi="Calibri" w:cs="Calibri"/>
                <w:b/>
              </w:rPr>
            </w:pPr>
            <w:r>
              <w:rPr>
                <w:rFonts w:ascii="Calibri" w:hAnsi="Calibri" w:cs="Calibri"/>
                <w:b/>
              </w:rPr>
              <w:t>CM</w:t>
            </w:r>
          </w:p>
        </w:tc>
      </w:tr>
      <w:tr w:rsidR="005C45D2" w:rsidRPr="00C71C2F" w14:paraId="47787A2E" w14:textId="77777777" w:rsidTr="003D32F9">
        <w:trPr>
          <w:jc w:val="center"/>
        </w:trPr>
        <w:tc>
          <w:tcPr>
            <w:tcW w:w="3544" w:type="dxa"/>
            <w:shd w:val="clear" w:color="auto" w:fill="auto"/>
          </w:tcPr>
          <w:p w14:paraId="23208507" w14:textId="77777777" w:rsidR="005C45D2" w:rsidRPr="00C71C2F" w:rsidRDefault="005C45D2" w:rsidP="003D32F9">
            <w:pPr>
              <w:rPr>
                <w:rFonts w:ascii="Calibri" w:hAnsi="Calibri" w:cs="Calibri"/>
                <w:b/>
              </w:rPr>
            </w:pPr>
            <w:r w:rsidRPr="00C71C2F">
              <w:rPr>
                <w:rFonts w:ascii="Calibri" w:hAnsi="Calibri" w:cs="Calibri"/>
                <w:b/>
              </w:rPr>
              <w:t>Date</w:t>
            </w:r>
          </w:p>
        </w:tc>
        <w:tc>
          <w:tcPr>
            <w:tcW w:w="6946" w:type="dxa"/>
            <w:shd w:val="clear" w:color="auto" w:fill="auto"/>
          </w:tcPr>
          <w:p w14:paraId="319C1C69" w14:textId="77777777" w:rsidR="005C45D2" w:rsidRPr="00C71C2F" w:rsidRDefault="005C45D2" w:rsidP="003D32F9">
            <w:pPr>
              <w:rPr>
                <w:rFonts w:ascii="Calibri" w:hAnsi="Calibri" w:cs="Calibri"/>
                <w:b/>
              </w:rPr>
            </w:pPr>
            <w:r>
              <w:rPr>
                <w:rFonts w:ascii="Calibri" w:hAnsi="Calibri" w:cs="Calibri"/>
                <w:b/>
              </w:rPr>
              <w:t>29/03/2022</w:t>
            </w:r>
          </w:p>
          <w:p w14:paraId="4CFAAAD5" w14:textId="77777777" w:rsidR="005C45D2" w:rsidRPr="00C71C2F" w:rsidRDefault="005C45D2" w:rsidP="003D32F9">
            <w:pPr>
              <w:rPr>
                <w:rFonts w:ascii="Calibri" w:hAnsi="Calibri" w:cs="Calibri"/>
                <w:b/>
              </w:rPr>
            </w:pPr>
          </w:p>
        </w:tc>
      </w:tr>
      <w:tr w:rsidR="005C45D2" w:rsidRPr="00C71C2F" w14:paraId="39D2B928" w14:textId="77777777" w:rsidTr="003D32F9">
        <w:trPr>
          <w:jc w:val="center"/>
        </w:trPr>
        <w:tc>
          <w:tcPr>
            <w:tcW w:w="3544" w:type="dxa"/>
            <w:shd w:val="clear" w:color="auto" w:fill="auto"/>
          </w:tcPr>
          <w:p w14:paraId="73F41784" w14:textId="77777777" w:rsidR="005C45D2" w:rsidRPr="00C71C2F" w:rsidRDefault="005C45D2" w:rsidP="003D32F9">
            <w:pPr>
              <w:rPr>
                <w:rFonts w:ascii="Calibri" w:hAnsi="Calibri" w:cs="Calibri"/>
                <w:b/>
              </w:rPr>
            </w:pPr>
            <w:r w:rsidRPr="00C71C2F">
              <w:rPr>
                <w:rFonts w:ascii="Calibri" w:hAnsi="Calibri" w:cs="Calibri"/>
                <w:b/>
              </w:rPr>
              <w:t>Group</w:t>
            </w:r>
          </w:p>
        </w:tc>
        <w:tc>
          <w:tcPr>
            <w:tcW w:w="6946" w:type="dxa"/>
            <w:shd w:val="clear" w:color="auto" w:fill="auto"/>
          </w:tcPr>
          <w:p w14:paraId="763716DD" w14:textId="77777777" w:rsidR="005C45D2" w:rsidRPr="00C71C2F" w:rsidRDefault="005C45D2" w:rsidP="003D32F9">
            <w:pPr>
              <w:rPr>
                <w:rFonts w:ascii="Calibri" w:hAnsi="Calibri" w:cs="Calibri"/>
                <w:b/>
              </w:rPr>
            </w:pPr>
            <w:r>
              <w:rPr>
                <w:rFonts w:ascii="Calibri" w:hAnsi="Calibri" w:cs="Calibri"/>
                <w:b/>
              </w:rPr>
              <w:t>RCN Prince of Wales Nursing Cadets – Year 12 students</w:t>
            </w:r>
          </w:p>
          <w:p w14:paraId="3A751C7D" w14:textId="77777777" w:rsidR="005C45D2" w:rsidRPr="00C71C2F" w:rsidRDefault="005C45D2" w:rsidP="003D32F9">
            <w:pPr>
              <w:rPr>
                <w:rFonts w:ascii="Calibri" w:hAnsi="Calibri" w:cs="Calibri"/>
                <w:b/>
              </w:rPr>
            </w:pPr>
          </w:p>
        </w:tc>
      </w:tr>
      <w:tr w:rsidR="005C45D2" w:rsidRPr="00C71C2F" w14:paraId="1D49F819" w14:textId="77777777" w:rsidTr="003D32F9">
        <w:trPr>
          <w:jc w:val="center"/>
        </w:trPr>
        <w:tc>
          <w:tcPr>
            <w:tcW w:w="3544" w:type="dxa"/>
            <w:tcBorders>
              <w:bottom w:val="single" w:sz="4" w:space="0" w:color="auto"/>
            </w:tcBorders>
            <w:shd w:val="clear" w:color="auto" w:fill="auto"/>
          </w:tcPr>
          <w:p w14:paraId="641613E3" w14:textId="77777777" w:rsidR="005C45D2" w:rsidRPr="00C71C2F" w:rsidRDefault="005C45D2" w:rsidP="003D32F9">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3E05DBEF" w14:textId="77777777" w:rsidR="005C45D2" w:rsidRPr="00C71C2F" w:rsidRDefault="005C45D2" w:rsidP="003D32F9">
            <w:pPr>
              <w:rPr>
                <w:rFonts w:ascii="Calibri" w:hAnsi="Calibri" w:cs="Calibri"/>
                <w:b/>
              </w:rPr>
            </w:pPr>
            <w:r>
              <w:rPr>
                <w:rFonts w:ascii="Calibri" w:hAnsi="Calibri" w:cs="Calibri"/>
                <w:b/>
              </w:rPr>
              <w:t>Wellbeing and Resilience</w:t>
            </w:r>
          </w:p>
          <w:p w14:paraId="01D32BF5" w14:textId="77777777" w:rsidR="005C45D2" w:rsidRPr="00C71C2F" w:rsidRDefault="005C45D2" w:rsidP="003D32F9">
            <w:pPr>
              <w:rPr>
                <w:rFonts w:ascii="Calibri" w:hAnsi="Calibri" w:cs="Calibri"/>
                <w:b/>
              </w:rPr>
            </w:pPr>
            <w:r>
              <w:rPr>
                <w:rFonts w:ascii="Calibri" w:hAnsi="Calibri" w:cs="Calibri"/>
                <w:b/>
              </w:rPr>
              <w:t>(Online)</w:t>
            </w:r>
          </w:p>
        </w:tc>
      </w:tr>
      <w:tr w:rsidR="005C45D2" w:rsidRPr="00C71C2F" w14:paraId="07EAEDD2" w14:textId="77777777" w:rsidTr="003D32F9">
        <w:trPr>
          <w:jc w:val="center"/>
        </w:trPr>
        <w:tc>
          <w:tcPr>
            <w:tcW w:w="10490" w:type="dxa"/>
            <w:gridSpan w:val="2"/>
            <w:shd w:val="clear" w:color="auto" w:fill="auto"/>
          </w:tcPr>
          <w:p w14:paraId="39BFA35D" w14:textId="77777777" w:rsidR="005C45D2" w:rsidRPr="00C71C2F" w:rsidRDefault="005C45D2" w:rsidP="003D32F9">
            <w:pPr>
              <w:rPr>
                <w:rFonts w:ascii="Calibri" w:hAnsi="Calibri" w:cs="Calibri"/>
                <w:b/>
              </w:rPr>
            </w:pPr>
            <w:r w:rsidRPr="00C71C2F">
              <w:rPr>
                <w:rFonts w:ascii="Calibri" w:hAnsi="Calibri" w:cs="Calibri"/>
                <w:b/>
              </w:rPr>
              <w:t>Notes on the lesson:</w:t>
            </w:r>
          </w:p>
        </w:tc>
      </w:tr>
      <w:tr w:rsidR="005C45D2" w:rsidRPr="00C71C2F" w14:paraId="0A75F7D3" w14:textId="77777777" w:rsidTr="003D32F9">
        <w:trPr>
          <w:jc w:val="center"/>
        </w:trPr>
        <w:tc>
          <w:tcPr>
            <w:tcW w:w="3544" w:type="dxa"/>
            <w:tcBorders>
              <w:bottom w:val="single" w:sz="4" w:space="0" w:color="auto"/>
              <w:right w:val="nil"/>
            </w:tcBorders>
            <w:shd w:val="clear" w:color="auto" w:fill="auto"/>
          </w:tcPr>
          <w:p w14:paraId="5AB24C42" w14:textId="77777777" w:rsidR="005C45D2" w:rsidRPr="00C71C2F" w:rsidRDefault="005C45D2" w:rsidP="003D32F9">
            <w:pPr>
              <w:rPr>
                <w:rFonts w:ascii="Calibri" w:hAnsi="Calibri" w:cs="Calibri"/>
                <w:b/>
              </w:rPr>
            </w:pPr>
          </w:p>
          <w:p w14:paraId="052457F2" w14:textId="77777777" w:rsidR="005C45D2" w:rsidRDefault="005C45D2" w:rsidP="003D32F9">
            <w:pPr>
              <w:pStyle w:val="ListParagraph"/>
              <w:numPr>
                <w:ilvl w:val="0"/>
                <w:numId w:val="1"/>
              </w:numPr>
              <w:rPr>
                <w:rFonts w:ascii="Calibri" w:hAnsi="Calibri" w:cs="Calibri"/>
                <w:bCs/>
                <w:color w:val="FF0000"/>
                <w:sz w:val="16"/>
                <w:szCs w:val="16"/>
              </w:rPr>
            </w:pPr>
            <w:r w:rsidRPr="007C5C09">
              <w:rPr>
                <w:rFonts w:ascii="Calibri" w:hAnsi="Calibri" w:cs="Calibri"/>
                <w:bCs/>
                <w:color w:val="FF0000"/>
                <w:sz w:val="16"/>
                <w:szCs w:val="16"/>
              </w:rPr>
              <w:t>A lot of chatting by the students at start of lesson</w:t>
            </w:r>
          </w:p>
          <w:p w14:paraId="5E4E9BD4" w14:textId="77777777" w:rsidR="005C45D2" w:rsidRDefault="005C45D2" w:rsidP="003D32F9">
            <w:pPr>
              <w:ind w:left="360"/>
              <w:rPr>
                <w:rFonts w:ascii="Calibri" w:hAnsi="Calibri" w:cs="Calibri"/>
                <w:bCs/>
                <w:color w:val="FF0000"/>
                <w:sz w:val="16"/>
                <w:szCs w:val="16"/>
              </w:rPr>
            </w:pPr>
          </w:p>
          <w:p w14:paraId="08BD07B5" w14:textId="77777777" w:rsidR="005C45D2" w:rsidRPr="001D608F" w:rsidRDefault="005C45D2" w:rsidP="003D32F9">
            <w:pPr>
              <w:ind w:left="360"/>
              <w:rPr>
                <w:rFonts w:ascii="Calibri" w:hAnsi="Calibri" w:cs="Calibri"/>
                <w:bCs/>
                <w:color w:val="FF0000"/>
                <w:sz w:val="16"/>
                <w:szCs w:val="16"/>
              </w:rPr>
            </w:pPr>
          </w:p>
          <w:p w14:paraId="56DD6F9D" w14:textId="77777777" w:rsidR="005C45D2" w:rsidRPr="005C7991" w:rsidRDefault="005C45D2" w:rsidP="003D32F9">
            <w:pPr>
              <w:rPr>
                <w:rFonts w:ascii="Calibri" w:hAnsi="Calibri" w:cs="Calibri"/>
                <w:bCs/>
                <w:color w:val="FF0000"/>
                <w:sz w:val="16"/>
                <w:szCs w:val="16"/>
              </w:rPr>
            </w:pPr>
          </w:p>
          <w:p w14:paraId="080FB11B" w14:textId="77777777" w:rsidR="005C45D2" w:rsidRDefault="005C45D2" w:rsidP="003D32F9">
            <w:pPr>
              <w:rPr>
                <w:rFonts w:ascii="Calibri" w:hAnsi="Calibri" w:cs="Calibri"/>
                <w:bCs/>
                <w:color w:val="FF0000"/>
                <w:sz w:val="16"/>
                <w:szCs w:val="16"/>
              </w:rPr>
            </w:pPr>
          </w:p>
          <w:p w14:paraId="5D0A0ED5" w14:textId="77777777" w:rsidR="005C45D2" w:rsidRPr="002019E3" w:rsidRDefault="005C45D2" w:rsidP="003D32F9">
            <w:pPr>
              <w:rPr>
                <w:rFonts w:ascii="Calibri" w:hAnsi="Calibri" w:cs="Calibri"/>
                <w:bCs/>
                <w:color w:val="FF0000"/>
                <w:sz w:val="16"/>
                <w:szCs w:val="16"/>
              </w:rPr>
            </w:pPr>
          </w:p>
          <w:p w14:paraId="65E7D9CB" w14:textId="77777777" w:rsidR="005C45D2" w:rsidRDefault="005C45D2" w:rsidP="003D32F9">
            <w:pPr>
              <w:pStyle w:val="ListParagraph"/>
              <w:numPr>
                <w:ilvl w:val="0"/>
                <w:numId w:val="1"/>
              </w:numPr>
              <w:rPr>
                <w:rFonts w:ascii="Calibri" w:hAnsi="Calibri" w:cs="Calibri"/>
                <w:bCs/>
                <w:color w:val="FF0000"/>
                <w:sz w:val="16"/>
                <w:szCs w:val="16"/>
              </w:rPr>
            </w:pPr>
            <w:r>
              <w:rPr>
                <w:rFonts w:ascii="Calibri" w:hAnsi="Calibri" w:cs="Calibri"/>
                <w:bCs/>
                <w:color w:val="FF0000"/>
                <w:sz w:val="16"/>
                <w:szCs w:val="16"/>
              </w:rPr>
              <w:t>Lost focus after 20 mins, started chatting to each other again</w:t>
            </w:r>
          </w:p>
          <w:p w14:paraId="0A9B277A" w14:textId="77777777" w:rsidR="005C45D2" w:rsidRDefault="005C45D2" w:rsidP="003D32F9">
            <w:pPr>
              <w:pStyle w:val="ListParagraph"/>
              <w:rPr>
                <w:rFonts w:ascii="Calibri" w:hAnsi="Calibri" w:cs="Calibri"/>
                <w:bCs/>
                <w:color w:val="FF0000"/>
                <w:sz w:val="16"/>
                <w:szCs w:val="16"/>
              </w:rPr>
            </w:pPr>
          </w:p>
          <w:p w14:paraId="7D4627EB" w14:textId="77777777" w:rsidR="005C45D2" w:rsidRDefault="005C45D2" w:rsidP="003D32F9">
            <w:pPr>
              <w:pStyle w:val="ListParagraph"/>
              <w:numPr>
                <w:ilvl w:val="0"/>
                <w:numId w:val="1"/>
              </w:numPr>
              <w:rPr>
                <w:rFonts w:ascii="Calibri" w:hAnsi="Calibri" w:cs="Calibri"/>
                <w:bCs/>
                <w:color w:val="FF0000"/>
                <w:sz w:val="16"/>
                <w:szCs w:val="16"/>
              </w:rPr>
            </w:pPr>
            <w:r>
              <w:rPr>
                <w:rFonts w:ascii="Calibri" w:hAnsi="Calibri" w:cs="Calibri"/>
                <w:bCs/>
                <w:color w:val="FF0000"/>
                <w:sz w:val="16"/>
                <w:szCs w:val="16"/>
              </w:rPr>
              <w:t>During an activity, a few students started to mess around and missed the instructions being given to them</w:t>
            </w:r>
          </w:p>
          <w:p w14:paraId="07764FD8" w14:textId="77777777" w:rsidR="005C45D2" w:rsidRPr="00A42E53" w:rsidRDefault="005C45D2" w:rsidP="003D32F9">
            <w:pPr>
              <w:pStyle w:val="ListParagraph"/>
              <w:rPr>
                <w:rFonts w:ascii="Calibri" w:hAnsi="Calibri" w:cs="Calibri"/>
                <w:bCs/>
                <w:color w:val="FF0000"/>
                <w:sz w:val="16"/>
                <w:szCs w:val="16"/>
              </w:rPr>
            </w:pPr>
          </w:p>
          <w:p w14:paraId="60E1D37B" w14:textId="77777777" w:rsidR="005C45D2" w:rsidRDefault="005C45D2" w:rsidP="003D32F9">
            <w:pPr>
              <w:pStyle w:val="ListParagraph"/>
              <w:numPr>
                <w:ilvl w:val="0"/>
                <w:numId w:val="1"/>
              </w:numPr>
              <w:rPr>
                <w:rFonts w:ascii="Calibri" w:hAnsi="Calibri" w:cs="Calibri"/>
                <w:bCs/>
                <w:color w:val="FF0000"/>
                <w:sz w:val="16"/>
                <w:szCs w:val="16"/>
              </w:rPr>
            </w:pPr>
            <w:r>
              <w:rPr>
                <w:rFonts w:ascii="Calibri" w:hAnsi="Calibri" w:cs="Calibri"/>
                <w:bCs/>
                <w:color w:val="FF0000"/>
                <w:sz w:val="16"/>
                <w:szCs w:val="16"/>
              </w:rPr>
              <w:t>The students carried out some productive group work</w:t>
            </w:r>
          </w:p>
          <w:p w14:paraId="527AF07F" w14:textId="77777777" w:rsidR="005C45D2" w:rsidRPr="00FE0BBB" w:rsidRDefault="005C45D2" w:rsidP="003D32F9">
            <w:pPr>
              <w:pStyle w:val="ListParagraph"/>
              <w:rPr>
                <w:rFonts w:ascii="Calibri" w:hAnsi="Calibri" w:cs="Calibri"/>
                <w:bCs/>
                <w:color w:val="FF0000"/>
                <w:sz w:val="16"/>
                <w:szCs w:val="16"/>
              </w:rPr>
            </w:pPr>
          </w:p>
          <w:p w14:paraId="516917AB" w14:textId="77777777" w:rsidR="005C45D2" w:rsidRPr="00A42E53" w:rsidRDefault="005C45D2" w:rsidP="003D32F9">
            <w:pPr>
              <w:pStyle w:val="ListParagraph"/>
              <w:numPr>
                <w:ilvl w:val="0"/>
                <w:numId w:val="1"/>
              </w:numPr>
              <w:rPr>
                <w:rFonts w:ascii="Calibri" w:hAnsi="Calibri" w:cs="Calibri"/>
                <w:bCs/>
                <w:color w:val="FF0000"/>
                <w:sz w:val="16"/>
                <w:szCs w:val="16"/>
              </w:rPr>
            </w:pPr>
            <w:r w:rsidRPr="00A42E53">
              <w:rPr>
                <w:rFonts w:ascii="Calibri" w:hAnsi="Calibri" w:cs="Calibri"/>
                <w:bCs/>
                <w:color w:val="FF0000"/>
                <w:sz w:val="16"/>
                <w:szCs w:val="16"/>
              </w:rPr>
              <w:t>Some ‘messing about’ was started by a small group of students which spread through the entire group.</w:t>
            </w:r>
          </w:p>
          <w:p w14:paraId="47BDEBAA" w14:textId="77777777" w:rsidR="005C45D2" w:rsidRPr="007C5C09" w:rsidRDefault="005C45D2" w:rsidP="003D32F9">
            <w:pPr>
              <w:rPr>
                <w:rFonts w:ascii="Calibri" w:hAnsi="Calibri" w:cs="Calibri"/>
                <w:b/>
                <w:sz w:val="16"/>
                <w:szCs w:val="16"/>
              </w:rPr>
            </w:pPr>
          </w:p>
          <w:p w14:paraId="5C06ABDA" w14:textId="77777777" w:rsidR="005C45D2" w:rsidRPr="007C5C09" w:rsidRDefault="005C45D2" w:rsidP="003D32F9">
            <w:pPr>
              <w:rPr>
                <w:rFonts w:ascii="Calibri" w:hAnsi="Calibri" w:cs="Calibri"/>
                <w:b/>
                <w:sz w:val="16"/>
                <w:szCs w:val="16"/>
              </w:rPr>
            </w:pPr>
          </w:p>
          <w:p w14:paraId="06FBB4E6" w14:textId="77777777" w:rsidR="005C45D2" w:rsidRPr="00A42E53" w:rsidRDefault="005C45D2" w:rsidP="003D32F9">
            <w:pPr>
              <w:pStyle w:val="ListParagraph"/>
              <w:numPr>
                <w:ilvl w:val="0"/>
                <w:numId w:val="1"/>
              </w:numPr>
              <w:rPr>
                <w:rFonts w:ascii="Calibri" w:hAnsi="Calibri" w:cs="Calibri"/>
                <w:bCs/>
                <w:color w:val="FF0000"/>
                <w:sz w:val="16"/>
                <w:szCs w:val="16"/>
              </w:rPr>
            </w:pPr>
            <w:r w:rsidRPr="00A42E53">
              <w:rPr>
                <w:rFonts w:ascii="Calibri" w:hAnsi="Calibri" w:cs="Calibri"/>
                <w:bCs/>
                <w:color w:val="FF0000"/>
                <w:sz w:val="16"/>
                <w:szCs w:val="16"/>
              </w:rPr>
              <w:t>The students gave some great answers and thanked CM for the session</w:t>
            </w:r>
            <w:r>
              <w:rPr>
                <w:rFonts w:ascii="Calibri" w:hAnsi="Calibri" w:cs="Calibri"/>
                <w:bCs/>
                <w:color w:val="FF0000"/>
                <w:sz w:val="16"/>
                <w:szCs w:val="16"/>
              </w:rPr>
              <w:t xml:space="preserve">, </w:t>
            </w:r>
            <w:r w:rsidRPr="00A42E53">
              <w:rPr>
                <w:rFonts w:ascii="Calibri" w:hAnsi="Calibri" w:cs="Calibri"/>
                <w:bCs/>
                <w:color w:val="FF0000"/>
                <w:sz w:val="16"/>
                <w:szCs w:val="16"/>
              </w:rPr>
              <w:t>they really enjoyed it and had learned a lot.</w:t>
            </w:r>
          </w:p>
          <w:p w14:paraId="015781D9" w14:textId="77777777" w:rsidR="005C45D2" w:rsidRPr="00B318D1" w:rsidRDefault="005C45D2" w:rsidP="003D32F9">
            <w:pPr>
              <w:rPr>
                <w:rFonts w:ascii="Calibri" w:hAnsi="Calibri" w:cs="Calibri"/>
                <w:bCs/>
                <w:color w:val="FF0000"/>
                <w:sz w:val="16"/>
                <w:szCs w:val="16"/>
              </w:rPr>
            </w:pPr>
          </w:p>
          <w:p w14:paraId="151D0E58" w14:textId="77777777" w:rsidR="005C45D2" w:rsidRPr="007C5C09" w:rsidRDefault="005C45D2" w:rsidP="003D32F9">
            <w:pPr>
              <w:rPr>
                <w:rFonts w:ascii="Calibri" w:hAnsi="Calibri" w:cs="Calibri"/>
                <w:b/>
                <w:sz w:val="16"/>
                <w:szCs w:val="16"/>
              </w:rPr>
            </w:pPr>
          </w:p>
          <w:p w14:paraId="16BBF567" w14:textId="77777777" w:rsidR="005C45D2" w:rsidRPr="007C5C09" w:rsidRDefault="005C45D2" w:rsidP="003D32F9">
            <w:pPr>
              <w:rPr>
                <w:rFonts w:ascii="Calibri" w:hAnsi="Calibri" w:cs="Calibri"/>
                <w:b/>
                <w:sz w:val="16"/>
                <w:szCs w:val="16"/>
              </w:rPr>
            </w:pPr>
          </w:p>
          <w:p w14:paraId="43C22E92" w14:textId="77777777" w:rsidR="005C45D2" w:rsidRPr="00C71C2F" w:rsidRDefault="005C45D2" w:rsidP="003D32F9">
            <w:pPr>
              <w:rPr>
                <w:rFonts w:ascii="Calibri" w:hAnsi="Calibri" w:cs="Calibri"/>
                <w:b/>
              </w:rPr>
            </w:pPr>
          </w:p>
        </w:tc>
        <w:tc>
          <w:tcPr>
            <w:tcW w:w="6946" w:type="dxa"/>
            <w:tcBorders>
              <w:left w:val="nil"/>
              <w:bottom w:val="single" w:sz="4" w:space="0" w:color="auto"/>
            </w:tcBorders>
            <w:shd w:val="clear" w:color="auto" w:fill="auto"/>
          </w:tcPr>
          <w:p w14:paraId="0B817770" w14:textId="77777777" w:rsidR="005C45D2" w:rsidRDefault="005C45D2" w:rsidP="003D32F9">
            <w:pPr>
              <w:rPr>
                <w:rFonts w:ascii="Calibri" w:hAnsi="Calibri" w:cs="Calibri"/>
                <w:b/>
              </w:rPr>
            </w:pPr>
          </w:p>
          <w:p w14:paraId="00CFBE23" w14:textId="77777777" w:rsidR="005C45D2" w:rsidRDefault="005C45D2" w:rsidP="003D32F9">
            <w:pPr>
              <w:pStyle w:val="ListParagraph"/>
              <w:numPr>
                <w:ilvl w:val="0"/>
                <w:numId w:val="1"/>
              </w:numPr>
              <w:rPr>
                <w:rFonts w:ascii="Calibri" w:hAnsi="Calibri" w:cs="Calibri"/>
                <w:bCs/>
                <w:sz w:val="16"/>
                <w:szCs w:val="16"/>
              </w:rPr>
            </w:pPr>
            <w:r w:rsidRPr="007C5C09">
              <w:rPr>
                <w:rFonts w:ascii="Calibri" w:hAnsi="Calibri" w:cs="Calibri"/>
                <w:bCs/>
                <w:sz w:val="16"/>
                <w:szCs w:val="16"/>
              </w:rPr>
              <w:t xml:space="preserve">Managed the disruption by talking to the students </w:t>
            </w:r>
            <w:r w:rsidRPr="007C5C09">
              <w:rPr>
                <w:rFonts w:ascii="Calibri" w:hAnsi="Calibri" w:cs="Calibri"/>
                <w:b/>
                <w:sz w:val="16"/>
                <w:szCs w:val="16"/>
              </w:rPr>
              <w:t>(adult to adult</w:t>
            </w:r>
            <w:r w:rsidRPr="007C5C09">
              <w:rPr>
                <w:rFonts w:ascii="Calibri" w:hAnsi="Calibri" w:cs="Calibri"/>
                <w:bCs/>
                <w:sz w:val="16"/>
                <w:szCs w:val="16"/>
              </w:rPr>
              <w:t>), did not talk down to them</w:t>
            </w:r>
            <w:r>
              <w:rPr>
                <w:rFonts w:ascii="Calibri" w:hAnsi="Calibri" w:cs="Calibri"/>
                <w:bCs/>
                <w:sz w:val="16"/>
                <w:szCs w:val="16"/>
              </w:rPr>
              <w:t>. Told them that she would wait for them to finish their conversation, as what they were talking about was obviously more important than what she needed to talk to them about and then waited…they stopped talking!</w:t>
            </w:r>
          </w:p>
          <w:p w14:paraId="3CBDEBE7" w14:textId="77777777" w:rsidR="005C45D2" w:rsidRDefault="005C45D2" w:rsidP="003D32F9">
            <w:pPr>
              <w:rPr>
                <w:rFonts w:ascii="Calibri" w:hAnsi="Calibri" w:cs="Calibri"/>
                <w:bCs/>
                <w:sz w:val="16"/>
                <w:szCs w:val="16"/>
              </w:rPr>
            </w:pPr>
          </w:p>
          <w:p w14:paraId="5D0FD6AF" w14:textId="77777777" w:rsidR="005C45D2" w:rsidRPr="002019E3" w:rsidRDefault="005C45D2" w:rsidP="003D32F9">
            <w:pPr>
              <w:pStyle w:val="ListParagraph"/>
              <w:numPr>
                <w:ilvl w:val="0"/>
                <w:numId w:val="1"/>
              </w:numPr>
              <w:rPr>
                <w:rFonts w:ascii="Calibri" w:hAnsi="Calibri" w:cs="Calibri"/>
                <w:bCs/>
                <w:sz w:val="16"/>
                <w:szCs w:val="16"/>
              </w:rPr>
            </w:pPr>
            <w:r>
              <w:rPr>
                <w:rFonts w:ascii="Calibri" w:hAnsi="Calibri" w:cs="Calibri"/>
                <w:bCs/>
                <w:sz w:val="16"/>
                <w:szCs w:val="16"/>
              </w:rPr>
              <w:t xml:space="preserve">Introduced themselves. Established ground rules, at the top of the lesson </w:t>
            </w:r>
          </w:p>
          <w:p w14:paraId="43ABCDBE" w14:textId="77777777" w:rsidR="005C45D2" w:rsidRDefault="005C45D2" w:rsidP="003D32F9">
            <w:pPr>
              <w:pStyle w:val="ListParagraph"/>
              <w:rPr>
                <w:rFonts w:ascii="Calibri" w:hAnsi="Calibri" w:cs="Calibri"/>
                <w:bCs/>
                <w:sz w:val="16"/>
                <w:szCs w:val="16"/>
              </w:rPr>
            </w:pPr>
          </w:p>
          <w:p w14:paraId="3100C785" w14:textId="77777777" w:rsidR="005C45D2" w:rsidRDefault="005C45D2" w:rsidP="003D32F9">
            <w:pPr>
              <w:pStyle w:val="ListParagraph"/>
              <w:numPr>
                <w:ilvl w:val="0"/>
                <w:numId w:val="1"/>
              </w:numPr>
              <w:rPr>
                <w:rFonts w:ascii="Calibri" w:hAnsi="Calibri" w:cs="Calibri"/>
                <w:bCs/>
                <w:sz w:val="16"/>
                <w:szCs w:val="16"/>
              </w:rPr>
            </w:pPr>
            <w:r>
              <w:rPr>
                <w:rFonts w:ascii="Calibri" w:hAnsi="Calibri" w:cs="Calibri"/>
                <w:bCs/>
                <w:sz w:val="16"/>
                <w:szCs w:val="16"/>
              </w:rPr>
              <w:t>Explained to them that they need to focus as the information being delivered was important for the assessment(quiz) next session. They stopped chatting.</w:t>
            </w:r>
          </w:p>
          <w:p w14:paraId="05F2F676" w14:textId="77777777" w:rsidR="005C45D2" w:rsidRPr="005C7991" w:rsidRDefault="005C45D2" w:rsidP="003D32F9">
            <w:pPr>
              <w:pStyle w:val="ListParagraph"/>
              <w:rPr>
                <w:rFonts w:ascii="Calibri" w:hAnsi="Calibri" w:cs="Calibri"/>
                <w:bCs/>
                <w:sz w:val="16"/>
                <w:szCs w:val="16"/>
              </w:rPr>
            </w:pPr>
          </w:p>
          <w:p w14:paraId="54E5C8BC" w14:textId="77777777" w:rsidR="005C45D2" w:rsidRDefault="005C45D2" w:rsidP="003D32F9">
            <w:pPr>
              <w:pStyle w:val="ListParagraph"/>
              <w:numPr>
                <w:ilvl w:val="0"/>
                <w:numId w:val="1"/>
              </w:numPr>
              <w:rPr>
                <w:rFonts w:ascii="Calibri" w:hAnsi="Calibri" w:cs="Calibri"/>
                <w:bCs/>
                <w:sz w:val="16"/>
                <w:szCs w:val="16"/>
              </w:rPr>
            </w:pPr>
            <w:r>
              <w:rPr>
                <w:rFonts w:ascii="Calibri" w:hAnsi="Calibri" w:cs="Calibri"/>
                <w:bCs/>
                <w:sz w:val="16"/>
                <w:szCs w:val="16"/>
              </w:rPr>
              <w:t xml:space="preserve">Teacher explained that listening is a </w:t>
            </w:r>
            <w:r w:rsidRPr="005C7991">
              <w:rPr>
                <w:rFonts w:ascii="Calibri" w:hAnsi="Calibri" w:cs="Calibri"/>
                <w:b/>
                <w:sz w:val="16"/>
                <w:szCs w:val="16"/>
              </w:rPr>
              <w:t>vital skill</w:t>
            </w:r>
            <w:r>
              <w:rPr>
                <w:rFonts w:ascii="Calibri" w:hAnsi="Calibri" w:cs="Calibri"/>
                <w:bCs/>
                <w:sz w:val="16"/>
                <w:szCs w:val="16"/>
              </w:rPr>
              <w:t xml:space="preserve"> to learn, especially if they want a career in the NHS. It demonstrates respect, which helps patients feel that they can trust you. Reminded them to be kind to one another and show respect.</w:t>
            </w:r>
          </w:p>
          <w:p w14:paraId="0E52B329" w14:textId="77777777" w:rsidR="005C45D2" w:rsidRPr="005C7991" w:rsidRDefault="005C45D2" w:rsidP="003D32F9">
            <w:pPr>
              <w:pStyle w:val="ListParagraph"/>
              <w:rPr>
                <w:rFonts w:ascii="Calibri" w:hAnsi="Calibri" w:cs="Calibri"/>
                <w:bCs/>
                <w:sz w:val="16"/>
                <w:szCs w:val="16"/>
              </w:rPr>
            </w:pPr>
          </w:p>
          <w:p w14:paraId="15AFDDBA" w14:textId="77777777" w:rsidR="005C45D2" w:rsidRDefault="005C45D2" w:rsidP="003D32F9">
            <w:pPr>
              <w:pStyle w:val="ListParagraph"/>
              <w:numPr>
                <w:ilvl w:val="0"/>
                <w:numId w:val="1"/>
              </w:numPr>
              <w:rPr>
                <w:rFonts w:ascii="Calibri" w:hAnsi="Calibri" w:cs="Calibri"/>
                <w:bCs/>
                <w:sz w:val="16"/>
                <w:szCs w:val="16"/>
              </w:rPr>
            </w:pPr>
            <w:r>
              <w:rPr>
                <w:rFonts w:ascii="Calibri" w:hAnsi="Calibri" w:cs="Calibri"/>
                <w:bCs/>
                <w:sz w:val="16"/>
                <w:szCs w:val="16"/>
              </w:rPr>
              <w:t>Continued to encourage the students throughout the entire session by saying that the answers they were providing were great and extremely useful.</w:t>
            </w:r>
          </w:p>
          <w:p w14:paraId="16D9D408" w14:textId="77777777" w:rsidR="005C45D2" w:rsidRPr="00FE0BBB" w:rsidRDefault="005C45D2" w:rsidP="003D32F9">
            <w:pPr>
              <w:pStyle w:val="ListParagraph"/>
              <w:rPr>
                <w:rFonts w:ascii="Calibri" w:hAnsi="Calibri" w:cs="Calibri"/>
                <w:bCs/>
                <w:sz w:val="16"/>
                <w:szCs w:val="16"/>
              </w:rPr>
            </w:pPr>
          </w:p>
          <w:p w14:paraId="3DA7F7DF" w14:textId="77777777" w:rsidR="005C45D2" w:rsidRDefault="005C45D2" w:rsidP="003D32F9">
            <w:pPr>
              <w:pStyle w:val="ListParagraph"/>
              <w:numPr>
                <w:ilvl w:val="0"/>
                <w:numId w:val="1"/>
              </w:numPr>
              <w:rPr>
                <w:rFonts w:ascii="Calibri" w:hAnsi="Calibri" w:cs="Calibri"/>
                <w:bCs/>
                <w:sz w:val="16"/>
                <w:szCs w:val="16"/>
              </w:rPr>
            </w:pPr>
            <w:r>
              <w:rPr>
                <w:rFonts w:ascii="Calibri" w:hAnsi="Calibri" w:cs="Calibri"/>
                <w:bCs/>
                <w:sz w:val="16"/>
                <w:szCs w:val="16"/>
              </w:rPr>
              <w:t xml:space="preserve">The teacher said, “I am worried that I have lost you as a group. You seem to be wandering and not listening. We only have about six minutes left of the </w:t>
            </w:r>
            <w:proofErr w:type="gramStart"/>
            <w:r>
              <w:rPr>
                <w:rFonts w:ascii="Calibri" w:hAnsi="Calibri" w:cs="Calibri"/>
                <w:bCs/>
                <w:sz w:val="16"/>
                <w:szCs w:val="16"/>
              </w:rPr>
              <w:t>lesson,</w:t>
            </w:r>
            <w:proofErr w:type="gramEnd"/>
            <w:r>
              <w:rPr>
                <w:rFonts w:ascii="Calibri" w:hAnsi="Calibri" w:cs="Calibri"/>
                <w:bCs/>
                <w:sz w:val="16"/>
                <w:szCs w:val="16"/>
              </w:rPr>
              <w:t xml:space="preserve"> would it be ok for you to give me your attention for the remaining time?” This worked extremely well, a couple of students said, “of course Miss” and apologized.</w:t>
            </w:r>
          </w:p>
          <w:p w14:paraId="6FDCEBFE" w14:textId="77777777" w:rsidR="005C45D2" w:rsidRPr="00FE0BBB" w:rsidRDefault="005C45D2" w:rsidP="003D32F9">
            <w:pPr>
              <w:pStyle w:val="ListParagraph"/>
              <w:rPr>
                <w:rFonts w:ascii="Calibri" w:hAnsi="Calibri" w:cs="Calibri"/>
                <w:bCs/>
                <w:sz w:val="16"/>
                <w:szCs w:val="16"/>
              </w:rPr>
            </w:pPr>
          </w:p>
          <w:p w14:paraId="09566224" w14:textId="77777777" w:rsidR="005C45D2" w:rsidRDefault="005C45D2" w:rsidP="003D32F9">
            <w:pPr>
              <w:pStyle w:val="ListParagraph"/>
              <w:numPr>
                <w:ilvl w:val="0"/>
                <w:numId w:val="1"/>
              </w:numPr>
              <w:rPr>
                <w:rFonts w:ascii="Calibri" w:hAnsi="Calibri" w:cs="Calibri"/>
                <w:bCs/>
                <w:sz w:val="16"/>
                <w:szCs w:val="16"/>
              </w:rPr>
            </w:pPr>
            <w:r>
              <w:rPr>
                <w:rFonts w:ascii="Calibri" w:hAnsi="Calibri" w:cs="Calibri"/>
                <w:bCs/>
                <w:sz w:val="16"/>
                <w:szCs w:val="16"/>
              </w:rPr>
              <w:t>When concluding the lesson, the teacher asked the group what they will be taking away from the session, rather than summing up herself.</w:t>
            </w:r>
          </w:p>
          <w:p w14:paraId="51FFC416" w14:textId="77777777" w:rsidR="005C45D2" w:rsidRPr="00B318D1" w:rsidRDefault="005C45D2" w:rsidP="003D32F9">
            <w:pPr>
              <w:pStyle w:val="ListParagraph"/>
              <w:rPr>
                <w:rFonts w:ascii="Calibri" w:hAnsi="Calibri" w:cs="Calibri"/>
                <w:bCs/>
                <w:sz w:val="16"/>
                <w:szCs w:val="16"/>
              </w:rPr>
            </w:pPr>
          </w:p>
          <w:p w14:paraId="5C1264FE" w14:textId="77777777" w:rsidR="005C45D2" w:rsidRDefault="005C45D2" w:rsidP="003D32F9">
            <w:pPr>
              <w:rPr>
                <w:rFonts w:ascii="Calibri" w:hAnsi="Calibri" w:cs="Calibri"/>
                <w:bCs/>
                <w:sz w:val="16"/>
                <w:szCs w:val="16"/>
              </w:rPr>
            </w:pPr>
          </w:p>
          <w:p w14:paraId="48B95EC8" w14:textId="77777777" w:rsidR="005C45D2" w:rsidRPr="00B318D1" w:rsidRDefault="005C45D2" w:rsidP="003D32F9">
            <w:pPr>
              <w:pStyle w:val="ListParagraph"/>
              <w:numPr>
                <w:ilvl w:val="0"/>
                <w:numId w:val="1"/>
              </w:numPr>
              <w:rPr>
                <w:rFonts w:ascii="Calibri" w:hAnsi="Calibri" w:cs="Calibri"/>
                <w:bCs/>
                <w:sz w:val="16"/>
                <w:szCs w:val="16"/>
              </w:rPr>
            </w:pPr>
            <w:r>
              <w:rPr>
                <w:rFonts w:ascii="Calibri" w:hAnsi="Calibri" w:cs="Calibri"/>
                <w:bCs/>
                <w:sz w:val="16"/>
                <w:szCs w:val="16"/>
              </w:rPr>
              <w:t>Throughout the entire session, the teacher did not raise her voice once.</w:t>
            </w:r>
          </w:p>
        </w:tc>
      </w:tr>
      <w:tr w:rsidR="005C45D2" w:rsidRPr="00C71C2F" w14:paraId="2631B293" w14:textId="77777777" w:rsidTr="003D32F9">
        <w:trPr>
          <w:jc w:val="center"/>
        </w:trPr>
        <w:tc>
          <w:tcPr>
            <w:tcW w:w="10490" w:type="dxa"/>
            <w:gridSpan w:val="2"/>
            <w:shd w:val="clear" w:color="auto" w:fill="auto"/>
          </w:tcPr>
          <w:p w14:paraId="6AB112F8" w14:textId="77777777" w:rsidR="005C45D2" w:rsidRPr="00C71C2F" w:rsidRDefault="005C45D2" w:rsidP="003D32F9">
            <w:pPr>
              <w:rPr>
                <w:rFonts w:ascii="Calibri" w:hAnsi="Calibri" w:cs="Calibri"/>
                <w:b/>
              </w:rPr>
            </w:pPr>
            <w:r w:rsidRPr="00C71C2F">
              <w:rPr>
                <w:rFonts w:ascii="Calibri" w:hAnsi="Calibri" w:cs="Calibri"/>
                <w:b/>
              </w:rPr>
              <w:t>What I have learned:</w:t>
            </w:r>
          </w:p>
        </w:tc>
      </w:tr>
      <w:tr w:rsidR="005C45D2" w:rsidRPr="00C71C2F" w14:paraId="16E9C34E" w14:textId="77777777" w:rsidTr="003D32F9">
        <w:trPr>
          <w:jc w:val="center"/>
        </w:trPr>
        <w:tc>
          <w:tcPr>
            <w:tcW w:w="3544" w:type="dxa"/>
            <w:tcBorders>
              <w:bottom w:val="single" w:sz="4" w:space="0" w:color="auto"/>
              <w:right w:val="nil"/>
            </w:tcBorders>
            <w:shd w:val="clear" w:color="auto" w:fill="auto"/>
          </w:tcPr>
          <w:p w14:paraId="5B9C7C41" w14:textId="77777777" w:rsidR="005C45D2" w:rsidRPr="00C71C2F" w:rsidRDefault="005C45D2" w:rsidP="003D32F9">
            <w:pPr>
              <w:rPr>
                <w:rFonts w:ascii="Calibri" w:hAnsi="Calibri" w:cs="Calibri"/>
                <w:b/>
              </w:rPr>
            </w:pPr>
          </w:p>
          <w:p w14:paraId="1D57B510" w14:textId="77777777" w:rsidR="005C45D2" w:rsidRDefault="005C45D2" w:rsidP="003D32F9">
            <w:pPr>
              <w:pStyle w:val="ListParagraph"/>
              <w:numPr>
                <w:ilvl w:val="0"/>
                <w:numId w:val="2"/>
              </w:numPr>
              <w:rPr>
                <w:rFonts w:ascii="Calibri" w:hAnsi="Calibri" w:cs="Calibri"/>
                <w:bCs/>
                <w:sz w:val="16"/>
                <w:szCs w:val="16"/>
              </w:rPr>
            </w:pPr>
            <w:r w:rsidRPr="00A42E53">
              <w:rPr>
                <w:rFonts w:ascii="Calibri" w:hAnsi="Calibri" w:cs="Calibri"/>
                <w:bCs/>
                <w:sz w:val="16"/>
                <w:szCs w:val="16"/>
              </w:rPr>
              <w:t>Not shouting at the students and remaining calm is very effective.</w:t>
            </w:r>
          </w:p>
          <w:p w14:paraId="48C9EC6C" w14:textId="77777777" w:rsidR="005C45D2" w:rsidRDefault="005C45D2" w:rsidP="003D32F9">
            <w:pPr>
              <w:pStyle w:val="ListParagraph"/>
              <w:rPr>
                <w:rFonts w:ascii="Calibri" w:hAnsi="Calibri" w:cs="Calibri"/>
                <w:bCs/>
                <w:sz w:val="16"/>
                <w:szCs w:val="16"/>
              </w:rPr>
            </w:pPr>
          </w:p>
          <w:p w14:paraId="057FBB43" w14:textId="77777777" w:rsidR="005C45D2" w:rsidRPr="00D34A20" w:rsidRDefault="005C45D2" w:rsidP="003D32F9">
            <w:pPr>
              <w:pStyle w:val="ListParagraph"/>
              <w:numPr>
                <w:ilvl w:val="0"/>
                <w:numId w:val="2"/>
              </w:numPr>
              <w:rPr>
                <w:rFonts w:ascii="Calibri" w:hAnsi="Calibri" w:cs="Calibri"/>
                <w:bCs/>
                <w:sz w:val="16"/>
                <w:szCs w:val="16"/>
              </w:rPr>
            </w:pPr>
            <w:r w:rsidRPr="00D34A20">
              <w:rPr>
                <w:rFonts w:ascii="Calibri" w:hAnsi="Calibri" w:cs="Calibri"/>
                <w:bCs/>
                <w:sz w:val="16"/>
                <w:szCs w:val="16"/>
              </w:rPr>
              <w:t>Treating the students as fellow adults, establishes respect and creates a positive learning environment.</w:t>
            </w:r>
          </w:p>
          <w:p w14:paraId="103FAC85" w14:textId="77777777" w:rsidR="005C45D2" w:rsidRPr="00A42E53" w:rsidRDefault="005C45D2" w:rsidP="003D32F9">
            <w:pPr>
              <w:pStyle w:val="ListParagraph"/>
              <w:rPr>
                <w:rFonts w:ascii="Calibri" w:hAnsi="Calibri" w:cs="Calibri"/>
                <w:b/>
                <w:szCs w:val="24"/>
              </w:rPr>
            </w:pPr>
          </w:p>
          <w:p w14:paraId="75CA201D" w14:textId="77777777" w:rsidR="005C45D2" w:rsidRDefault="005C45D2" w:rsidP="003D32F9">
            <w:pPr>
              <w:pStyle w:val="ListParagraph"/>
              <w:numPr>
                <w:ilvl w:val="0"/>
                <w:numId w:val="2"/>
              </w:numPr>
              <w:rPr>
                <w:rFonts w:ascii="Calibri" w:hAnsi="Calibri" w:cs="Calibri"/>
                <w:bCs/>
                <w:sz w:val="16"/>
                <w:szCs w:val="16"/>
              </w:rPr>
            </w:pPr>
            <w:r>
              <w:rPr>
                <w:rFonts w:ascii="Calibri" w:hAnsi="Calibri" w:cs="Calibri"/>
                <w:bCs/>
                <w:sz w:val="16"/>
                <w:szCs w:val="16"/>
              </w:rPr>
              <w:t>Having a two-way discussion with the students is productive.</w:t>
            </w:r>
          </w:p>
          <w:p w14:paraId="663EE268" w14:textId="77777777" w:rsidR="005C45D2" w:rsidRPr="00D34A20" w:rsidRDefault="005C45D2" w:rsidP="003D32F9">
            <w:pPr>
              <w:pStyle w:val="ListParagraph"/>
              <w:rPr>
                <w:rFonts w:ascii="Calibri" w:hAnsi="Calibri" w:cs="Calibri"/>
                <w:bCs/>
                <w:sz w:val="16"/>
                <w:szCs w:val="16"/>
              </w:rPr>
            </w:pPr>
          </w:p>
          <w:p w14:paraId="1580A2F3" w14:textId="77777777" w:rsidR="005C45D2" w:rsidRPr="00D34A20" w:rsidRDefault="005C45D2" w:rsidP="003D32F9">
            <w:pPr>
              <w:rPr>
                <w:rFonts w:ascii="Calibri" w:hAnsi="Calibri" w:cs="Calibri"/>
                <w:bCs/>
                <w:sz w:val="16"/>
                <w:szCs w:val="16"/>
              </w:rPr>
            </w:pPr>
          </w:p>
          <w:p w14:paraId="02F7FEBA" w14:textId="77777777" w:rsidR="005C45D2" w:rsidRDefault="005C45D2" w:rsidP="003D32F9">
            <w:pPr>
              <w:pStyle w:val="ListParagraph"/>
              <w:numPr>
                <w:ilvl w:val="0"/>
                <w:numId w:val="2"/>
              </w:numPr>
              <w:rPr>
                <w:rFonts w:ascii="Calibri" w:hAnsi="Calibri" w:cs="Calibri"/>
                <w:bCs/>
                <w:sz w:val="16"/>
                <w:szCs w:val="16"/>
              </w:rPr>
            </w:pPr>
            <w:r>
              <w:rPr>
                <w:rFonts w:ascii="Calibri" w:hAnsi="Calibri" w:cs="Calibri"/>
                <w:bCs/>
                <w:sz w:val="16"/>
                <w:szCs w:val="16"/>
              </w:rPr>
              <w:t>Relating the relevance of skills to healthcare is important.</w:t>
            </w:r>
          </w:p>
          <w:p w14:paraId="7EF3CCC1" w14:textId="77777777" w:rsidR="005C45D2" w:rsidRPr="00A42E53" w:rsidRDefault="005C45D2" w:rsidP="003D32F9">
            <w:pPr>
              <w:pStyle w:val="ListParagraph"/>
              <w:rPr>
                <w:rFonts w:ascii="Calibri" w:hAnsi="Calibri" w:cs="Calibri"/>
                <w:bCs/>
                <w:sz w:val="16"/>
                <w:szCs w:val="16"/>
              </w:rPr>
            </w:pPr>
          </w:p>
          <w:p w14:paraId="6A03083E" w14:textId="77777777" w:rsidR="005C45D2" w:rsidRPr="00C71C2F" w:rsidRDefault="005C45D2" w:rsidP="003D32F9">
            <w:pPr>
              <w:rPr>
                <w:rFonts w:ascii="Calibri" w:hAnsi="Calibri" w:cs="Calibri"/>
                <w:b/>
              </w:rPr>
            </w:pPr>
          </w:p>
        </w:tc>
        <w:tc>
          <w:tcPr>
            <w:tcW w:w="6946" w:type="dxa"/>
            <w:tcBorders>
              <w:left w:val="nil"/>
              <w:bottom w:val="single" w:sz="4" w:space="0" w:color="auto"/>
            </w:tcBorders>
            <w:shd w:val="clear" w:color="auto" w:fill="auto"/>
          </w:tcPr>
          <w:p w14:paraId="1160144F" w14:textId="77777777" w:rsidR="005C45D2" w:rsidRDefault="005C45D2" w:rsidP="003D32F9">
            <w:pPr>
              <w:rPr>
                <w:rFonts w:ascii="Calibri" w:hAnsi="Calibri" w:cs="Calibri"/>
                <w:b/>
              </w:rPr>
            </w:pPr>
          </w:p>
          <w:p w14:paraId="2DF7CFC0" w14:textId="77777777" w:rsidR="005C45D2" w:rsidRPr="00D34A20" w:rsidRDefault="005C45D2" w:rsidP="003D32F9">
            <w:pPr>
              <w:pStyle w:val="ListParagraph"/>
              <w:numPr>
                <w:ilvl w:val="0"/>
                <w:numId w:val="2"/>
              </w:numPr>
              <w:rPr>
                <w:rFonts w:ascii="Calibri" w:hAnsi="Calibri" w:cs="Calibri"/>
                <w:bCs/>
                <w:sz w:val="16"/>
                <w:szCs w:val="16"/>
              </w:rPr>
            </w:pPr>
            <w:r w:rsidRPr="00D34A20">
              <w:rPr>
                <w:rFonts w:ascii="Calibri" w:hAnsi="Calibri" w:cs="Calibri"/>
                <w:bCs/>
                <w:sz w:val="16"/>
                <w:szCs w:val="16"/>
              </w:rPr>
              <w:t>Listening is a mutual process</w:t>
            </w:r>
          </w:p>
        </w:tc>
      </w:tr>
      <w:tr w:rsidR="005C45D2" w:rsidRPr="00C71C2F" w14:paraId="2570FEBD" w14:textId="77777777" w:rsidTr="003D32F9">
        <w:trPr>
          <w:jc w:val="center"/>
        </w:trPr>
        <w:tc>
          <w:tcPr>
            <w:tcW w:w="10490" w:type="dxa"/>
            <w:gridSpan w:val="2"/>
            <w:shd w:val="clear" w:color="auto" w:fill="auto"/>
          </w:tcPr>
          <w:p w14:paraId="20F656E9" w14:textId="77777777" w:rsidR="005C45D2" w:rsidRPr="00C71C2F" w:rsidRDefault="005C45D2" w:rsidP="003D32F9">
            <w:pPr>
              <w:rPr>
                <w:rFonts w:ascii="Calibri" w:hAnsi="Calibri" w:cs="Calibri"/>
                <w:b/>
              </w:rPr>
            </w:pPr>
            <w:r w:rsidRPr="00C71C2F">
              <w:rPr>
                <w:rFonts w:ascii="Calibri" w:hAnsi="Calibri" w:cs="Calibri"/>
                <w:b/>
              </w:rPr>
              <w:t>Targets to improve my own practice (mapped to professional standards</w:t>
            </w:r>
            <w:r>
              <w:rPr>
                <w:rFonts w:ascii="Calibri" w:hAnsi="Calibri" w:cs="Calibri"/>
                <w:b/>
              </w:rPr>
              <w:t xml:space="preserve"> where appropriate</w:t>
            </w:r>
            <w:r w:rsidRPr="00C71C2F">
              <w:rPr>
                <w:rFonts w:ascii="Calibri" w:hAnsi="Calibri" w:cs="Calibri"/>
                <w:b/>
              </w:rPr>
              <w:t>):</w:t>
            </w:r>
          </w:p>
        </w:tc>
      </w:tr>
      <w:tr w:rsidR="005C45D2" w:rsidRPr="00C71C2F" w14:paraId="1116B3B8" w14:textId="77777777" w:rsidTr="003D32F9">
        <w:trPr>
          <w:jc w:val="center"/>
        </w:trPr>
        <w:tc>
          <w:tcPr>
            <w:tcW w:w="3544" w:type="dxa"/>
            <w:tcBorders>
              <w:right w:val="nil"/>
            </w:tcBorders>
            <w:shd w:val="clear" w:color="auto" w:fill="auto"/>
          </w:tcPr>
          <w:p w14:paraId="7AE9672F" w14:textId="77777777" w:rsidR="005C45D2" w:rsidRDefault="005C45D2" w:rsidP="003D32F9">
            <w:pPr>
              <w:rPr>
                <w:rFonts w:ascii="Calibri" w:hAnsi="Calibri" w:cs="Calibri"/>
                <w:b/>
                <w:sz w:val="16"/>
                <w:szCs w:val="16"/>
              </w:rPr>
            </w:pPr>
          </w:p>
          <w:p w14:paraId="67285DB3" w14:textId="77777777" w:rsidR="005C45D2" w:rsidRPr="009A64B2" w:rsidRDefault="005C45D2" w:rsidP="003D32F9">
            <w:pPr>
              <w:rPr>
                <w:rFonts w:ascii="Calibri" w:hAnsi="Calibri" w:cs="Calibri"/>
                <w:bCs/>
                <w:sz w:val="16"/>
                <w:szCs w:val="16"/>
              </w:rPr>
            </w:pPr>
            <w:r w:rsidRPr="005B6009">
              <w:rPr>
                <w:rFonts w:ascii="Calibri" w:hAnsi="Calibri" w:cs="Calibri"/>
                <w:b/>
                <w:sz w:val="16"/>
                <w:szCs w:val="16"/>
              </w:rPr>
              <w:t>A4</w:t>
            </w:r>
            <w:r w:rsidRPr="005B6009">
              <w:rPr>
                <w:rFonts w:ascii="Calibri" w:hAnsi="Calibri" w:cs="Calibri"/>
                <w:bCs/>
                <w:sz w:val="16"/>
                <w:szCs w:val="16"/>
              </w:rPr>
              <w:t xml:space="preserve"> </w:t>
            </w:r>
            <w:r w:rsidRPr="009A64B2">
              <w:rPr>
                <w:rFonts w:ascii="Calibri" w:hAnsi="Calibri" w:cs="Calibri"/>
                <w:b/>
                <w:sz w:val="16"/>
                <w:szCs w:val="16"/>
                <w:u w:val="single"/>
              </w:rPr>
              <w:t>Develop effective learning environments and approaches to student support and guidance:</w:t>
            </w:r>
            <w:r>
              <w:rPr>
                <w:rFonts w:ascii="Calibri" w:hAnsi="Calibri" w:cs="Calibri"/>
                <w:bCs/>
                <w:sz w:val="16"/>
                <w:szCs w:val="16"/>
                <w:u w:val="single"/>
              </w:rPr>
              <w:t xml:space="preserve"> </w:t>
            </w:r>
            <w:r>
              <w:rPr>
                <w:rFonts w:ascii="Calibri" w:hAnsi="Calibri" w:cs="Calibri"/>
                <w:bCs/>
                <w:sz w:val="16"/>
                <w:szCs w:val="16"/>
              </w:rPr>
              <w:t>consider establishing ground rules and reiterating them prior to every lesson</w:t>
            </w:r>
          </w:p>
          <w:p w14:paraId="129F7DF6" w14:textId="77777777" w:rsidR="005C45D2" w:rsidRDefault="005C45D2" w:rsidP="003D32F9">
            <w:pPr>
              <w:rPr>
                <w:rFonts w:ascii="Calibri" w:hAnsi="Calibri" w:cs="Calibri"/>
                <w:bCs/>
                <w:sz w:val="16"/>
                <w:szCs w:val="16"/>
              </w:rPr>
            </w:pPr>
          </w:p>
          <w:p w14:paraId="0BB0095B" w14:textId="77777777" w:rsidR="005C45D2" w:rsidRPr="009A64B2" w:rsidRDefault="005C45D2" w:rsidP="003D32F9">
            <w:pPr>
              <w:rPr>
                <w:rFonts w:ascii="Calibri" w:hAnsi="Calibri" w:cs="Calibri"/>
                <w:bCs/>
                <w:sz w:val="16"/>
                <w:szCs w:val="16"/>
              </w:rPr>
            </w:pPr>
            <w:r w:rsidRPr="005B6009">
              <w:rPr>
                <w:rFonts w:ascii="Calibri" w:hAnsi="Calibri" w:cs="Calibri"/>
                <w:b/>
                <w:sz w:val="16"/>
                <w:szCs w:val="16"/>
              </w:rPr>
              <w:t>A5</w:t>
            </w:r>
            <w:r>
              <w:rPr>
                <w:rFonts w:ascii="Calibri" w:hAnsi="Calibri" w:cs="Calibri"/>
                <w:bCs/>
                <w:sz w:val="16"/>
                <w:szCs w:val="16"/>
              </w:rPr>
              <w:t xml:space="preserve"> </w:t>
            </w:r>
            <w:r w:rsidRPr="009A64B2">
              <w:rPr>
                <w:rFonts w:ascii="Calibri" w:hAnsi="Calibri" w:cs="Calibri"/>
                <w:b/>
                <w:sz w:val="16"/>
                <w:szCs w:val="16"/>
                <w:u w:val="single"/>
              </w:rPr>
              <w:t xml:space="preserve">Engage in continuing professional development in subjects/disciplines and their pedagogy, incorporating research, </w:t>
            </w:r>
            <w:proofErr w:type="gramStart"/>
            <w:r w:rsidRPr="009A64B2">
              <w:rPr>
                <w:rFonts w:ascii="Calibri" w:hAnsi="Calibri" w:cs="Calibri"/>
                <w:b/>
                <w:sz w:val="16"/>
                <w:szCs w:val="16"/>
                <w:u w:val="single"/>
              </w:rPr>
              <w:t>scholarship</w:t>
            </w:r>
            <w:proofErr w:type="gramEnd"/>
            <w:r w:rsidRPr="009A64B2">
              <w:rPr>
                <w:rFonts w:ascii="Calibri" w:hAnsi="Calibri" w:cs="Calibri"/>
                <w:b/>
                <w:sz w:val="16"/>
                <w:szCs w:val="16"/>
                <w:u w:val="single"/>
              </w:rPr>
              <w:t xml:space="preserve"> and the evaluation of professional practices</w:t>
            </w:r>
            <w:r>
              <w:rPr>
                <w:rFonts w:ascii="Calibri" w:hAnsi="Calibri" w:cs="Calibri"/>
                <w:b/>
                <w:sz w:val="16"/>
                <w:szCs w:val="16"/>
                <w:u w:val="single"/>
              </w:rPr>
              <w:t xml:space="preserve">: </w:t>
            </w:r>
            <w:r>
              <w:rPr>
                <w:rFonts w:ascii="Calibri" w:hAnsi="Calibri" w:cs="Calibri"/>
                <w:bCs/>
                <w:sz w:val="16"/>
                <w:szCs w:val="16"/>
              </w:rPr>
              <w:t xml:space="preserve">learn more about </w:t>
            </w:r>
            <w:proofErr w:type="spellStart"/>
            <w:r>
              <w:rPr>
                <w:rFonts w:ascii="Calibri" w:hAnsi="Calibri" w:cs="Calibri"/>
                <w:bCs/>
                <w:sz w:val="16"/>
                <w:szCs w:val="16"/>
              </w:rPr>
              <w:t>behaviour</w:t>
            </w:r>
            <w:proofErr w:type="spellEnd"/>
            <w:r>
              <w:rPr>
                <w:rFonts w:ascii="Calibri" w:hAnsi="Calibri" w:cs="Calibri"/>
                <w:bCs/>
                <w:sz w:val="16"/>
                <w:szCs w:val="16"/>
              </w:rPr>
              <w:t xml:space="preserve"> management models and incorporate them into my teaching</w:t>
            </w:r>
          </w:p>
          <w:p w14:paraId="7B63AA5E" w14:textId="77777777" w:rsidR="005C45D2" w:rsidRDefault="005C45D2" w:rsidP="003D32F9">
            <w:pPr>
              <w:rPr>
                <w:rFonts w:ascii="Calibri" w:hAnsi="Calibri" w:cs="Calibri"/>
                <w:bCs/>
                <w:sz w:val="16"/>
                <w:szCs w:val="16"/>
              </w:rPr>
            </w:pPr>
          </w:p>
          <w:p w14:paraId="398BCED6" w14:textId="77777777" w:rsidR="005C45D2" w:rsidRPr="009A64B2" w:rsidRDefault="005C45D2" w:rsidP="003D32F9">
            <w:pPr>
              <w:rPr>
                <w:rFonts w:ascii="Calibri" w:hAnsi="Calibri" w:cs="Calibri"/>
                <w:bCs/>
                <w:sz w:val="16"/>
                <w:szCs w:val="16"/>
              </w:rPr>
            </w:pPr>
            <w:r w:rsidRPr="005B6009">
              <w:rPr>
                <w:rFonts w:ascii="Calibri" w:hAnsi="Calibri" w:cs="Calibri"/>
                <w:b/>
                <w:sz w:val="16"/>
                <w:szCs w:val="16"/>
              </w:rPr>
              <w:t>K5</w:t>
            </w:r>
            <w:r>
              <w:rPr>
                <w:rFonts w:ascii="Calibri" w:hAnsi="Calibri" w:cs="Calibri"/>
                <w:bCs/>
                <w:sz w:val="16"/>
                <w:szCs w:val="16"/>
              </w:rPr>
              <w:t xml:space="preserve"> </w:t>
            </w:r>
            <w:r w:rsidRPr="009A64B2">
              <w:rPr>
                <w:rFonts w:ascii="Calibri" w:hAnsi="Calibri" w:cs="Calibri"/>
                <w:b/>
                <w:sz w:val="16"/>
                <w:szCs w:val="16"/>
                <w:u w:val="single"/>
              </w:rPr>
              <w:t>Methods for evaluating the effectiveness of teaching</w:t>
            </w:r>
            <w:r>
              <w:rPr>
                <w:rFonts w:ascii="Calibri" w:hAnsi="Calibri" w:cs="Calibri"/>
                <w:b/>
                <w:sz w:val="16"/>
                <w:szCs w:val="16"/>
                <w:u w:val="single"/>
              </w:rPr>
              <w:t xml:space="preserve">: </w:t>
            </w:r>
            <w:r>
              <w:rPr>
                <w:rFonts w:ascii="Calibri" w:hAnsi="Calibri" w:cs="Calibri"/>
                <w:bCs/>
                <w:sz w:val="16"/>
                <w:szCs w:val="16"/>
              </w:rPr>
              <w:t xml:space="preserve">constantly monitor the atmosphere in the room. Consider asking the students to feed back to me, as well as vice versa </w:t>
            </w:r>
          </w:p>
        </w:tc>
        <w:tc>
          <w:tcPr>
            <w:tcW w:w="6946" w:type="dxa"/>
            <w:tcBorders>
              <w:left w:val="nil"/>
            </w:tcBorders>
            <w:shd w:val="clear" w:color="auto" w:fill="auto"/>
          </w:tcPr>
          <w:p w14:paraId="438AB6CB" w14:textId="77777777" w:rsidR="005C45D2" w:rsidRPr="005B6009" w:rsidRDefault="005C45D2" w:rsidP="003D32F9">
            <w:pPr>
              <w:rPr>
                <w:rFonts w:cstheme="minorHAnsi"/>
                <w:b/>
                <w:sz w:val="16"/>
                <w:szCs w:val="16"/>
              </w:rPr>
            </w:pPr>
          </w:p>
          <w:p w14:paraId="3B93556D" w14:textId="77777777" w:rsidR="005C45D2" w:rsidRPr="009A64B2" w:rsidRDefault="005C45D2" w:rsidP="003D32F9">
            <w:pPr>
              <w:rPr>
                <w:rFonts w:ascii="Calibri" w:hAnsi="Calibri" w:cs="Calibri"/>
                <w:bCs/>
                <w:sz w:val="16"/>
                <w:szCs w:val="16"/>
              </w:rPr>
            </w:pPr>
            <w:r>
              <w:rPr>
                <w:rFonts w:ascii="Calibri" w:hAnsi="Calibri" w:cs="Calibri"/>
                <w:b/>
                <w:sz w:val="16"/>
                <w:szCs w:val="16"/>
              </w:rPr>
              <w:t xml:space="preserve">V2 </w:t>
            </w:r>
            <w:r w:rsidRPr="009A64B2">
              <w:rPr>
                <w:rFonts w:ascii="Calibri" w:hAnsi="Calibri" w:cs="Calibri"/>
                <w:b/>
                <w:sz w:val="16"/>
                <w:szCs w:val="16"/>
                <w:u w:val="single"/>
              </w:rPr>
              <w:t>Promote participation in higher education and equality of opportunity for learners</w:t>
            </w:r>
            <w:r>
              <w:rPr>
                <w:rFonts w:ascii="Calibri" w:hAnsi="Calibri" w:cs="Calibri"/>
                <w:b/>
                <w:sz w:val="16"/>
                <w:szCs w:val="16"/>
                <w:u w:val="single"/>
              </w:rPr>
              <w:t xml:space="preserve">: </w:t>
            </w:r>
            <w:r>
              <w:rPr>
                <w:rFonts w:ascii="Calibri" w:hAnsi="Calibri" w:cs="Calibri"/>
                <w:bCs/>
                <w:sz w:val="16"/>
                <w:szCs w:val="16"/>
              </w:rPr>
              <w:t>treat each student as an individual and assess their needs</w:t>
            </w:r>
          </w:p>
          <w:p w14:paraId="1E40FB9C" w14:textId="77777777" w:rsidR="005C45D2" w:rsidRPr="009A64B2" w:rsidRDefault="005C45D2" w:rsidP="003D32F9">
            <w:pPr>
              <w:rPr>
                <w:rFonts w:ascii="Calibri" w:hAnsi="Calibri" w:cs="Calibri"/>
                <w:b/>
                <w:sz w:val="16"/>
                <w:szCs w:val="16"/>
                <w:u w:val="single"/>
              </w:rPr>
            </w:pPr>
          </w:p>
          <w:p w14:paraId="3E014E50" w14:textId="77777777" w:rsidR="005C45D2" w:rsidRDefault="005C45D2" w:rsidP="003D32F9">
            <w:pPr>
              <w:rPr>
                <w:rFonts w:ascii="Calibri" w:hAnsi="Calibri" w:cs="Calibri"/>
                <w:bCs/>
                <w:sz w:val="16"/>
                <w:szCs w:val="16"/>
              </w:rPr>
            </w:pPr>
          </w:p>
          <w:p w14:paraId="53262735" w14:textId="77777777" w:rsidR="005C45D2" w:rsidRPr="00FE1733" w:rsidRDefault="005C45D2" w:rsidP="003D32F9">
            <w:pPr>
              <w:rPr>
                <w:rFonts w:ascii="Calibri" w:hAnsi="Calibri" w:cs="Calibri"/>
                <w:bCs/>
                <w:sz w:val="16"/>
                <w:szCs w:val="16"/>
              </w:rPr>
            </w:pPr>
            <w:r w:rsidRPr="005F1FC2">
              <w:rPr>
                <w:rFonts w:ascii="Calibri" w:hAnsi="Calibri" w:cs="Calibri"/>
                <w:b/>
                <w:sz w:val="16"/>
                <w:szCs w:val="16"/>
              </w:rPr>
              <w:t xml:space="preserve">V3 </w:t>
            </w:r>
            <w:r w:rsidRPr="00FE1733">
              <w:rPr>
                <w:rFonts w:ascii="Calibri" w:hAnsi="Calibri" w:cs="Calibri"/>
                <w:b/>
                <w:sz w:val="16"/>
                <w:szCs w:val="16"/>
                <w:u w:val="single"/>
              </w:rPr>
              <w:t>Use evidence-informed approaches and the outcomes from research, scholarship and continuing professional development</w:t>
            </w:r>
            <w:r>
              <w:rPr>
                <w:rFonts w:ascii="Calibri" w:hAnsi="Calibri" w:cs="Calibri"/>
                <w:b/>
                <w:sz w:val="16"/>
                <w:szCs w:val="16"/>
                <w:u w:val="single"/>
              </w:rPr>
              <w:t xml:space="preserve">: </w:t>
            </w:r>
            <w:r w:rsidRPr="00FE1733">
              <w:rPr>
                <w:rFonts w:ascii="Calibri" w:hAnsi="Calibri" w:cs="Calibri"/>
                <w:bCs/>
                <w:sz w:val="16"/>
                <w:szCs w:val="16"/>
              </w:rPr>
              <w:t xml:space="preserve">include </w:t>
            </w:r>
            <w:proofErr w:type="spellStart"/>
            <w:r w:rsidRPr="00FE1733">
              <w:rPr>
                <w:rFonts w:ascii="Calibri" w:hAnsi="Calibri" w:cs="Calibri"/>
                <w:bCs/>
                <w:sz w:val="16"/>
                <w:szCs w:val="16"/>
              </w:rPr>
              <w:t>behaviour</w:t>
            </w:r>
            <w:proofErr w:type="spellEnd"/>
            <w:r w:rsidRPr="00FE1733">
              <w:rPr>
                <w:rFonts w:ascii="Calibri" w:hAnsi="Calibri" w:cs="Calibri"/>
                <w:bCs/>
                <w:sz w:val="16"/>
                <w:szCs w:val="16"/>
              </w:rPr>
              <w:t xml:space="preserve"> management techniques in all lessons</w:t>
            </w:r>
          </w:p>
          <w:p w14:paraId="79BAF56A" w14:textId="77777777" w:rsidR="005C45D2" w:rsidRPr="00FE1733" w:rsidRDefault="005C45D2" w:rsidP="003D32F9">
            <w:pPr>
              <w:rPr>
                <w:rFonts w:ascii="Calibri" w:hAnsi="Calibri" w:cs="Calibri"/>
                <w:b/>
                <w:sz w:val="16"/>
                <w:szCs w:val="16"/>
                <w:u w:val="single"/>
              </w:rPr>
            </w:pPr>
            <w:r>
              <w:rPr>
                <w:rFonts w:ascii="Calibri" w:hAnsi="Calibri" w:cs="Calibri"/>
                <w:b/>
                <w:sz w:val="16"/>
                <w:szCs w:val="16"/>
                <w:u w:val="single"/>
              </w:rPr>
              <w:t xml:space="preserve"> </w:t>
            </w:r>
          </w:p>
          <w:p w14:paraId="1465E98F" w14:textId="77777777" w:rsidR="005C45D2" w:rsidRPr="00FE1733" w:rsidRDefault="005C45D2" w:rsidP="003D32F9">
            <w:pPr>
              <w:rPr>
                <w:rFonts w:ascii="Calibri" w:hAnsi="Calibri" w:cs="Calibri"/>
                <w:b/>
                <w:u w:val="single"/>
              </w:rPr>
            </w:pPr>
          </w:p>
          <w:p w14:paraId="24BDC4C7" w14:textId="77777777" w:rsidR="005C45D2" w:rsidRPr="00C71C2F" w:rsidRDefault="005C45D2" w:rsidP="003D32F9">
            <w:pPr>
              <w:rPr>
                <w:rFonts w:ascii="Calibri" w:hAnsi="Calibri" w:cs="Calibri"/>
                <w:b/>
              </w:rPr>
            </w:pPr>
          </w:p>
          <w:p w14:paraId="1F32D81E" w14:textId="77777777" w:rsidR="005C45D2" w:rsidRPr="00C71C2F" w:rsidRDefault="005C45D2" w:rsidP="003D32F9">
            <w:pPr>
              <w:rPr>
                <w:rFonts w:ascii="Calibri" w:hAnsi="Calibri" w:cs="Calibri"/>
                <w:b/>
              </w:rPr>
            </w:pPr>
          </w:p>
          <w:p w14:paraId="7C99B7DC" w14:textId="77777777" w:rsidR="005C45D2" w:rsidRPr="00C71C2F" w:rsidRDefault="005C45D2" w:rsidP="003D32F9">
            <w:pPr>
              <w:rPr>
                <w:rFonts w:ascii="Calibri" w:hAnsi="Calibri" w:cs="Calibri"/>
                <w:b/>
              </w:rPr>
            </w:pPr>
          </w:p>
          <w:p w14:paraId="302F5F45" w14:textId="77777777" w:rsidR="005C45D2" w:rsidRPr="00C71C2F" w:rsidRDefault="005C45D2" w:rsidP="003D32F9">
            <w:pPr>
              <w:rPr>
                <w:rFonts w:ascii="Calibri" w:hAnsi="Calibri" w:cs="Calibri"/>
                <w:b/>
              </w:rPr>
            </w:pPr>
          </w:p>
          <w:p w14:paraId="2466A6B8" w14:textId="77777777" w:rsidR="005C45D2" w:rsidRPr="00C71C2F" w:rsidRDefault="005C45D2" w:rsidP="003D32F9">
            <w:pPr>
              <w:rPr>
                <w:rFonts w:ascii="Calibri" w:hAnsi="Calibri" w:cs="Calibri"/>
                <w:b/>
              </w:rPr>
            </w:pPr>
          </w:p>
        </w:tc>
      </w:tr>
    </w:tbl>
    <w:p w14:paraId="109BF7BA" w14:textId="654AFEB7" w:rsidR="00A54BF8" w:rsidRDefault="00A54BF8" w:rsidP="00E04891">
      <w:pPr>
        <w:rPr>
          <w:sz w:val="20"/>
          <w:szCs w:val="20"/>
          <w:lang w:val="en-GB"/>
        </w:rPr>
      </w:pPr>
    </w:p>
    <w:p w14:paraId="091AA4F9" w14:textId="5E37ACE9" w:rsidR="005C45D2" w:rsidRDefault="005C45D2" w:rsidP="00E04891">
      <w:pPr>
        <w:rPr>
          <w:sz w:val="20"/>
          <w:szCs w:val="20"/>
          <w:lang w:val="en-GB"/>
        </w:rPr>
      </w:pPr>
    </w:p>
    <w:p w14:paraId="18F1594A" w14:textId="7DFB1BE9" w:rsidR="005C45D2" w:rsidRDefault="005C45D2" w:rsidP="00E04891">
      <w:pPr>
        <w:rPr>
          <w:sz w:val="20"/>
          <w:szCs w:val="20"/>
          <w:lang w:val="en-GB"/>
        </w:rPr>
      </w:pPr>
    </w:p>
    <w:p w14:paraId="256AA40B" w14:textId="07241124" w:rsidR="005C45D2" w:rsidRDefault="005C45D2" w:rsidP="00E04891">
      <w:pPr>
        <w:rPr>
          <w:sz w:val="20"/>
          <w:szCs w:val="20"/>
          <w:lang w:val="en-GB"/>
        </w:rPr>
      </w:pPr>
    </w:p>
    <w:p w14:paraId="0DB24F13" w14:textId="0C9039D6" w:rsidR="005C45D2" w:rsidRDefault="005C45D2" w:rsidP="00E04891">
      <w:pPr>
        <w:rPr>
          <w:sz w:val="20"/>
          <w:szCs w:val="20"/>
          <w:lang w:val="en-GB"/>
        </w:rPr>
      </w:pPr>
    </w:p>
    <w:p w14:paraId="1407877C" w14:textId="7FE5511F" w:rsidR="005C45D2" w:rsidRDefault="005C45D2" w:rsidP="00E04891">
      <w:pPr>
        <w:rPr>
          <w:sz w:val="20"/>
          <w:szCs w:val="20"/>
          <w:lang w:val="en-GB"/>
        </w:rPr>
      </w:pPr>
    </w:p>
    <w:p w14:paraId="1B66117E" w14:textId="35B9D2BC" w:rsidR="005C45D2" w:rsidRDefault="005C45D2" w:rsidP="00E04891">
      <w:pPr>
        <w:rPr>
          <w:sz w:val="20"/>
          <w:szCs w:val="20"/>
          <w:lang w:val="en-GB"/>
        </w:rPr>
      </w:pPr>
    </w:p>
    <w:p w14:paraId="34D64679" w14:textId="1B5A5113" w:rsidR="005C45D2" w:rsidRDefault="005C45D2" w:rsidP="00E04891">
      <w:pPr>
        <w:rPr>
          <w:sz w:val="20"/>
          <w:szCs w:val="20"/>
          <w:lang w:val="en-GB"/>
        </w:rPr>
      </w:pPr>
    </w:p>
    <w:p w14:paraId="72E4F375" w14:textId="545CBA20" w:rsidR="005C45D2" w:rsidRDefault="005C45D2" w:rsidP="00E04891">
      <w:pPr>
        <w:rPr>
          <w:sz w:val="20"/>
          <w:szCs w:val="20"/>
          <w:lang w:val="en-GB"/>
        </w:rPr>
      </w:pPr>
    </w:p>
    <w:p w14:paraId="045D49C0" w14:textId="09E3025A" w:rsidR="005C45D2" w:rsidRDefault="005C45D2" w:rsidP="00E04891">
      <w:pPr>
        <w:rPr>
          <w:sz w:val="20"/>
          <w:szCs w:val="20"/>
          <w:lang w:val="en-GB"/>
        </w:rPr>
      </w:pPr>
    </w:p>
    <w:p w14:paraId="64DDE1A1" w14:textId="2F25BA67" w:rsidR="005C45D2" w:rsidRDefault="005C45D2" w:rsidP="00E04891">
      <w:pPr>
        <w:rPr>
          <w:sz w:val="20"/>
          <w:szCs w:val="20"/>
          <w:lang w:val="en-GB"/>
        </w:rPr>
      </w:pPr>
    </w:p>
    <w:p w14:paraId="556CBDE2" w14:textId="47BD7758" w:rsidR="005C45D2" w:rsidRDefault="005C45D2" w:rsidP="00E04891">
      <w:pPr>
        <w:rPr>
          <w:sz w:val="20"/>
          <w:szCs w:val="20"/>
          <w:lang w:val="en-GB"/>
        </w:rPr>
      </w:pPr>
    </w:p>
    <w:p w14:paraId="4A98488E" w14:textId="4F244467" w:rsidR="005C45D2" w:rsidRDefault="005C45D2" w:rsidP="00E04891">
      <w:pPr>
        <w:rPr>
          <w:sz w:val="20"/>
          <w:szCs w:val="20"/>
          <w:lang w:val="en-GB"/>
        </w:rPr>
      </w:pPr>
    </w:p>
    <w:p w14:paraId="3D6114EF" w14:textId="506CF5C8" w:rsidR="005C45D2" w:rsidRDefault="005C45D2" w:rsidP="00E04891">
      <w:pPr>
        <w:rPr>
          <w:sz w:val="20"/>
          <w:szCs w:val="20"/>
          <w:lang w:val="en-GB"/>
        </w:rPr>
      </w:pPr>
    </w:p>
    <w:p w14:paraId="7F1DD524" w14:textId="3686BDF7" w:rsidR="005C45D2" w:rsidRDefault="005C45D2" w:rsidP="00E04891">
      <w:pPr>
        <w:rPr>
          <w:sz w:val="20"/>
          <w:szCs w:val="20"/>
          <w:lang w:val="en-GB"/>
        </w:rPr>
      </w:pPr>
    </w:p>
    <w:p w14:paraId="6A32782E" w14:textId="2D39798B" w:rsidR="005C45D2" w:rsidRDefault="005C45D2" w:rsidP="00E04891">
      <w:pPr>
        <w:rPr>
          <w:sz w:val="20"/>
          <w:szCs w:val="20"/>
          <w:lang w:val="en-GB"/>
        </w:rPr>
      </w:pPr>
    </w:p>
    <w:p w14:paraId="10F89481" w14:textId="2B65C586" w:rsidR="005C45D2" w:rsidRDefault="005C45D2" w:rsidP="00E04891">
      <w:pPr>
        <w:rPr>
          <w:sz w:val="20"/>
          <w:szCs w:val="20"/>
          <w:lang w:val="en-GB"/>
        </w:rPr>
      </w:pPr>
    </w:p>
    <w:p w14:paraId="7A57630B" w14:textId="057F9423" w:rsidR="005C45D2" w:rsidRDefault="005C45D2" w:rsidP="00E04891">
      <w:pPr>
        <w:rPr>
          <w:sz w:val="20"/>
          <w:szCs w:val="20"/>
          <w:lang w:val="en-GB"/>
        </w:rPr>
      </w:pPr>
    </w:p>
    <w:p w14:paraId="0A62AF00" w14:textId="06E053E4" w:rsidR="005C45D2" w:rsidRDefault="005C45D2" w:rsidP="00E04891">
      <w:pPr>
        <w:rPr>
          <w:sz w:val="20"/>
          <w:szCs w:val="20"/>
          <w:lang w:val="en-GB"/>
        </w:rPr>
      </w:pPr>
    </w:p>
    <w:p w14:paraId="66FF10D7" w14:textId="6235FF17" w:rsidR="005C45D2" w:rsidRDefault="005C45D2" w:rsidP="00E04891">
      <w:pPr>
        <w:rPr>
          <w:sz w:val="20"/>
          <w:szCs w:val="20"/>
          <w:lang w:val="en-GB"/>
        </w:rPr>
      </w:pPr>
    </w:p>
    <w:p w14:paraId="4C880047" w14:textId="187F855A" w:rsidR="005C45D2" w:rsidRDefault="005C45D2" w:rsidP="00E04891">
      <w:pPr>
        <w:rPr>
          <w:sz w:val="20"/>
          <w:szCs w:val="20"/>
          <w:lang w:val="en-GB"/>
        </w:rPr>
      </w:pPr>
    </w:p>
    <w:p w14:paraId="6F2B9433" w14:textId="75E165CE" w:rsidR="005C45D2" w:rsidRDefault="005C45D2" w:rsidP="00E04891">
      <w:pPr>
        <w:rPr>
          <w:sz w:val="20"/>
          <w:szCs w:val="20"/>
          <w:lang w:val="en-GB"/>
        </w:rPr>
      </w:pPr>
    </w:p>
    <w:p w14:paraId="630B84A6" w14:textId="4BECB509" w:rsidR="005C45D2" w:rsidRDefault="005C45D2" w:rsidP="00E04891">
      <w:pPr>
        <w:rPr>
          <w:sz w:val="20"/>
          <w:szCs w:val="20"/>
          <w:lang w:val="en-GB"/>
        </w:rPr>
      </w:pPr>
    </w:p>
    <w:p w14:paraId="52EA0737" w14:textId="7723A6DD" w:rsidR="005C45D2" w:rsidRDefault="005C45D2" w:rsidP="00E04891">
      <w:pPr>
        <w:rPr>
          <w:sz w:val="20"/>
          <w:szCs w:val="20"/>
          <w:lang w:val="en-GB"/>
        </w:rPr>
      </w:pPr>
    </w:p>
    <w:p w14:paraId="2DC55CFB" w14:textId="078CC3DB" w:rsidR="005C45D2" w:rsidRDefault="005C45D2" w:rsidP="00E04891">
      <w:pPr>
        <w:rPr>
          <w:sz w:val="20"/>
          <w:szCs w:val="20"/>
          <w:lang w:val="en-GB"/>
        </w:rPr>
      </w:pPr>
    </w:p>
    <w:p w14:paraId="3E4264A7" w14:textId="141C2812" w:rsidR="005C45D2" w:rsidRDefault="005C45D2" w:rsidP="00E04891">
      <w:pPr>
        <w:rPr>
          <w:sz w:val="20"/>
          <w:szCs w:val="20"/>
          <w:lang w:val="en-GB"/>
        </w:rPr>
      </w:pPr>
    </w:p>
    <w:p w14:paraId="173A065F" w14:textId="28131719" w:rsidR="005C45D2" w:rsidRDefault="005C45D2" w:rsidP="00E04891">
      <w:pPr>
        <w:rPr>
          <w:sz w:val="20"/>
          <w:szCs w:val="20"/>
          <w:lang w:val="en-GB"/>
        </w:rPr>
      </w:pPr>
    </w:p>
    <w:p w14:paraId="7F69D07A" w14:textId="196FD394" w:rsidR="005C45D2" w:rsidRDefault="005C45D2" w:rsidP="00E04891">
      <w:pPr>
        <w:rPr>
          <w:sz w:val="20"/>
          <w:szCs w:val="20"/>
          <w:lang w:val="en-GB"/>
        </w:rPr>
      </w:pPr>
    </w:p>
    <w:p w14:paraId="7214A6F6" w14:textId="1D560F2D" w:rsidR="005C45D2" w:rsidRDefault="005C45D2" w:rsidP="00E04891">
      <w:pPr>
        <w:rPr>
          <w:sz w:val="20"/>
          <w:szCs w:val="20"/>
          <w:lang w:val="en-GB"/>
        </w:rPr>
      </w:pPr>
    </w:p>
    <w:p w14:paraId="0990E2BB" w14:textId="1656C7F3" w:rsidR="005C45D2" w:rsidRDefault="005C45D2" w:rsidP="00E04891">
      <w:pPr>
        <w:rPr>
          <w:sz w:val="20"/>
          <w:szCs w:val="20"/>
          <w:lang w:val="en-GB"/>
        </w:rPr>
      </w:pPr>
    </w:p>
    <w:p w14:paraId="1A41689B" w14:textId="5A56C60B" w:rsidR="005C45D2" w:rsidRDefault="005C45D2" w:rsidP="00E04891">
      <w:pPr>
        <w:rPr>
          <w:sz w:val="20"/>
          <w:szCs w:val="20"/>
          <w:lang w:val="en-GB"/>
        </w:rPr>
      </w:pPr>
    </w:p>
    <w:p w14:paraId="4DF875A1" w14:textId="4FC56EF7" w:rsidR="005C45D2" w:rsidRDefault="005C45D2" w:rsidP="00E04891">
      <w:pPr>
        <w:rPr>
          <w:sz w:val="20"/>
          <w:szCs w:val="20"/>
          <w:lang w:val="en-GB"/>
        </w:rPr>
      </w:pPr>
    </w:p>
    <w:p w14:paraId="643ECC86" w14:textId="583925DE" w:rsidR="005C45D2" w:rsidRDefault="005C45D2" w:rsidP="00E04891">
      <w:pPr>
        <w:rPr>
          <w:sz w:val="20"/>
          <w:szCs w:val="20"/>
          <w:lang w:val="en-GB"/>
        </w:rPr>
      </w:pPr>
    </w:p>
    <w:p w14:paraId="236E92C9" w14:textId="6401FA64" w:rsidR="005C45D2" w:rsidRDefault="005C45D2" w:rsidP="00E04891">
      <w:pPr>
        <w:rPr>
          <w:sz w:val="20"/>
          <w:szCs w:val="20"/>
          <w:lang w:val="en-GB"/>
        </w:rPr>
      </w:pPr>
    </w:p>
    <w:p w14:paraId="3AEFB235" w14:textId="189479F7" w:rsidR="005C45D2" w:rsidRDefault="005C45D2" w:rsidP="00E04891">
      <w:pPr>
        <w:rPr>
          <w:sz w:val="20"/>
          <w:szCs w:val="20"/>
          <w:lang w:val="en-GB"/>
        </w:rPr>
      </w:pPr>
    </w:p>
    <w:p w14:paraId="1317C2FD" w14:textId="11A0179D" w:rsidR="005C45D2" w:rsidRDefault="005C45D2" w:rsidP="00E04891">
      <w:pPr>
        <w:rPr>
          <w:sz w:val="20"/>
          <w:szCs w:val="20"/>
          <w:lang w:val="en-GB"/>
        </w:rPr>
      </w:pPr>
    </w:p>
    <w:p w14:paraId="45B6A240" w14:textId="0A7B3E48" w:rsidR="005C45D2" w:rsidRDefault="005C45D2" w:rsidP="00E04891">
      <w:pPr>
        <w:rPr>
          <w:sz w:val="20"/>
          <w:szCs w:val="20"/>
          <w:lang w:val="en-GB"/>
        </w:rPr>
      </w:pPr>
    </w:p>
    <w:p w14:paraId="3510F925" w14:textId="6732C1A1" w:rsidR="005C45D2" w:rsidRDefault="005C45D2" w:rsidP="00E04891">
      <w:pPr>
        <w:rPr>
          <w:sz w:val="20"/>
          <w:szCs w:val="20"/>
          <w:lang w:val="en-GB"/>
        </w:rPr>
      </w:pPr>
    </w:p>
    <w:p w14:paraId="213B1861" w14:textId="73230160" w:rsidR="005C45D2" w:rsidRDefault="005C45D2" w:rsidP="00E04891">
      <w:pPr>
        <w:rPr>
          <w:sz w:val="20"/>
          <w:szCs w:val="20"/>
          <w:lang w:val="en-GB"/>
        </w:rPr>
      </w:pPr>
    </w:p>
    <w:p w14:paraId="20F8AC4C" w14:textId="7EF6B327" w:rsidR="005C45D2" w:rsidRDefault="005C45D2" w:rsidP="00E04891">
      <w:pPr>
        <w:rPr>
          <w:sz w:val="20"/>
          <w:szCs w:val="20"/>
          <w:lang w:val="en-GB"/>
        </w:rPr>
      </w:pPr>
    </w:p>
    <w:p w14:paraId="5943CD50" w14:textId="19285081" w:rsidR="005C45D2" w:rsidRDefault="005C45D2" w:rsidP="00E04891">
      <w:pPr>
        <w:rPr>
          <w:sz w:val="20"/>
          <w:szCs w:val="20"/>
          <w:lang w:val="en-GB"/>
        </w:rPr>
      </w:pPr>
    </w:p>
    <w:p w14:paraId="11B63DC5" w14:textId="482D09E9" w:rsidR="005C45D2" w:rsidRPr="00AA4407" w:rsidRDefault="005C45D2" w:rsidP="005C45D2">
      <w:pPr>
        <w:pStyle w:val="Heading2"/>
        <w:jc w:val="left"/>
        <w:rPr>
          <w:i w:val="0"/>
        </w:rPr>
      </w:pPr>
      <w:r w:rsidRPr="00AA4407">
        <w:rPr>
          <w:i w:val="0"/>
        </w:rPr>
        <w:lastRenderedPageBreak/>
        <w:t xml:space="preserve">Teacher Observation Form </w:t>
      </w:r>
      <w:r w:rsidR="00B31165">
        <w:rPr>
          <w:i w:val="0"/>
        </w:rPr>
        <w:t xml:space="preserve">2 </w:t>
      </w:r>
      <w:r>
        <w:rPr>
          <w:i w:val="0"/>
        </w:rPr>
        <w:t>RM (2112930)</w:t>
      </w:r>
    </w:p>
    <w:p w14:paraId="176C6F3B" w14:textId="77777777" w:rsidR="005C45D2" w:rsidRPr="00C71C2F" w:rsidRDefault="005C45D2" w:rsidP="005C45D2">
      <w:pPr>
        <w:rPr>
          <w:rFonts w:ascii="Calibri" w:hAnsi="Calibri" w:cs="Calibri"/>
          <w:b/>
          <w:sz w:val="18"/>
          <w:szCs w:val="18"/>
        </w:rPr>
      </w:pPr>
    </w:p>
    <w:p w14:paraId="35F3FAE8" w14:textId="77777777" w:rsidR="005C45D2" w:rsidRPr="00D57B13" w:rsidRDefault="005C45D2" w:rsidP="005C45D2">
      <w:pPr>
        <w:jc w:val="center"/>
      </w:pPr>
      <w:r w:rsidRPr="00D57B13">
        <w:rPr>
          <w:noProof/>
          <w:lang w:val="en-GB" w:eastAsia="en-GB"/>
        </w:rPr>
        <w:drawing>
          <wp:inline distT="0" distB="0" distL="0" distR="0" wp14:anchorId="1E184CF1" wp14:editId="254C7293">
            <wp:extent cx="1362075" cy="481330"/>
            <wp:effectExtent l="0" t="0" r="9525"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BED7344" w14:textId="77777777" w:rsidR="005C45D2" w:rsidRPr="00C71C2F" w:rsidRDefault="005C45D2" w:rsidP="005C45D2">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C45D2" w:rsidRPr="00C71C2F" w14:paraId="570CA681" w14:textId="77777777" w:rsidTr="003D32F9">
        <w:trPr>
          <w:jc w:val="center"/>
        </w:trPr>
        <w:tc>
          <w:tcPr>
            <w:tcW w:w="3544" w:type="dxa"/>
            <w:shd w:val="clear" w:color="auto" w:fill="auto"/>
          </w:tcPr>
          <w:p w14:paraId="0F6BE181" w14:textId="77777777" w:rsidR="005C45D2" w:rsidRPr="00C71C2F" w:rsidRDefault="005C45D2" w:rsidP="003D32F9">
            <w:pPr>
              <w:rPr>
                <w:rFonts w:ascii="Calibri" w:hAnsi="Calibri" w:cs="Calibri"/>
                <w:b/>
              </w:rPr>
            </w:pPr>
            <w:r w:rsidRPr="00C71C2F">
              <w:rPr>
                <w:rFonts w:ascii="Calibri" w:hAnsi="Calibri" w:cs="Calibri"/>
                <w:b/>
              </w:rPr>
              <w:t>Teacher</w:t>
            </w:r>
          </w:p>
          <w:p w14:paraId="38B6D79F" w14:textId="77777777" w:rsidR="005C45D2" w:rsidRPr="00C71C2F" w:rsidRDefault="005C45D2" w:rsidP="003D32F9">
            <w:pPr>
              <w:rPr>
                <w:rFonts w:ascii="Calibri" w:hAnsi="Calibri" w:cs="Calibri"/>
                <w:b/>
              </w:rPr>
            </w:pPr>
          </w:p>
        </w:tc>
        <w:tc>
          <w:tcPr>
            <w:tcW w:w="6946" w:type="dxa"/>
            <w:shd w:val="clear" w:color="auto" w:fill="auto"/>
          </w:tcPr>
          <w:p w14:paraId="597ACCB8" w14:textId="77777777" w:rsidR="005C45D2" w:rsidRPr="00C71C2F" w:rsidRDefault="005C45D2" w:rsidP="003D32F9">
            <w:pPr>
              <w:rPr>
                <w:rFonts w:ascii="Calibri" w:hAnsi="Calibri" w:cs="Calibri"/>
                <w:b/>
              </w:rPr>
            </w:pPr>
            <w:r>
              <w:rPr>
                <w:rFonts w:ascii="Calibri" w:hAnsi="Calibri" w:cs="Calibri"/>
                <w:b/>
              </w:rPr>
              <w:t>RB</w:t>
            </w:r>
          </w:p>
        </w:tc>
      </w:tr>
      <w:tr w:rsidR="005C45D2" w:rsidRPr="00C71C2F" w14:paraId="5FFD236D" w14:textId="77777777" w:rsidTr="003D32F9">
        <w:trPr>
          <w:jc w:val="center"/>
        </w:trPr>
        <w:tc>
          <w:tcPr>
            <w:tcW w:w="3544" w:type="dxa"/>
            <w:shd w:val="clear" w:color="auto" w:fill="auto"/>
          </w:tcPr>
          <w:p w14:paraId="1B5C7FC7" w14:textId="77777777" w:rsidR="005C45D2" w:rsidRPr="00C71C2F" w:rsidRDefault="005C45D2" w:rsidP="003D32F9">
            <w:pPr>
              <w:rPr>
                <w:rFonts w:ascii="Calibri" w:hAnsi="Calibri" w:cs="Calibri"/>
                <w:b/>
              </w:rPr>
            </w:pPr>
            <w:r w:rsidRPr="00C71C2F">
              <w:rPr>
                <w:rFonts w:ascii="Calibri" w:hAnsi="Calibri" w:cs="Calibri"/>
                <w:b/>
              </w:rPr>
              <w:t>Date</w:t>
            </w:r>
          </w:p>
        </w:tc>
        <w:tc>
          <w:tcPr>
            <w:tcW w:w="6946" w:type="dxa"/>
            <w:shd w:val="clear" w:color="auto" w:fill="auto"/>
          </w:tcPr>
          <w:p w14:paraId="469EB1C3" w14:textId="77777777" w:rsidR="005C45D2" w:rsidRPr="00C71C2F" w:rsidRDefault="005C45D2" w:rsidP="003D32F9">
            <w:pPr>
              <w:rPr>
                <w:rFonts w:ascii="Calibri" w:hAnsi="Calibri" w:cs="Calibri"/>
                <w:b/>
              </w:rPr>
            </w:pPr>
            <w:r>
              <w:rPr>
                <w:rFonts w:ascii="Calibri" w:hAnsi="Calibri" w:cs="Calibri"/>
                <w:b/>
              </w:rPr>
              <w:t xml:space="preserve">   10/05/2022                                     </w:t>
            </w:r>
          </w:p>
          <w:p w14:paraId="51164FB8" w14:textId="77777777" w:rsidR="005C45D2" w:rsidRPr="00C71C2F" w:rsidRDefault="005C45D2" w:rsidP="003D32F9">
            <w:pPr>
              <w:rPr>
                <w:rFonts w:ascii="Calibri" w:hAnsi="Calibri" w:cs="Calibri"/>
                <w:b/>
              </w:rPr>
            </w:pPr>
          </w:p>
        </w:tc>
      </w:tr>
      <w:tr w:rsidR="005C45D2" w:rsidRPr="00C71C2F" w14:paraId="5684A605" w14:textId="77777777" w:rsidTr="003D32F9">
        <w:trPr>
          <w:jc w:val="center"/>
        </w:trPr>
        <w:tc>
          <w:tcPr>
            <w:tcW w:w="3544" w:type="dxa"/>
            <w:shd w:val="clear" w:color="auto" w:fill="auto"/>
          </w:tcPr>
          <w:p w14:paraId="0D4507C8" w14:textId="77777777" w:rsidR="005C45D2" w:rsidRPr="00C71C2F" w:rsidRDefault="005C45D2" w:rsidP="003D32F9">
            <w:pPr>
              <w:rPr>
                <w:rFonts w:ascii="Calibri" w:hAnsi="Calibri" w:cs="Calibri"/>
                <w:b/>
              </w:rPr>
            </w:pPr>
            <w:r w:rsidRPr="00C71C2F">
              <w:rPr>
                <w:rFonts w:ascii="Calibri" w:hAnsi="Calibri" w:cs="Calibri"/>
                <w:b/>
              </w:rPr>
              <w:t>Group</w:t>
            </w:r>
          </w:p>
        </w:tc>
        <w:tc>
          <w:tcPr>
            <w:tcW w:w="6946" w:type="dxa"/>
            <w:shd w:val="clear" w:color="auto" w:fill="auto"/>
          </w:tcPr>
          <w:p w14:paraId="2C484ED0" w14:textId="77777777" w:rsidR="005C45D2" w:rsidRPr="00C71C2F" w:rsidRDefault="005C45D2" w:rsidP="003D32F9">
            <w:pPr>
              <w:rPr>
                <w:rFonts w:ascii="Calibri" w:hAnsi="Calibri" w:cs="Calibri"/>
                <w:b/>
              </w:rPr>
            </w:pPr>
            <w:r>
              <w:rPr>
                <w:rFonts w:ascii="Calibri" w:hAnsi="Calibri" w:cs="Calibri"/>
                <w:b/>
              </w:rPr>
              <w:t>RCN Prince of Wales Nursing Cadets – Year 12 Students</w:t>
            </w:r>
          </w:p>
          <w:p w14:paraId="6D043C27" w14:textId="77777777" w:rsidR="005C45D2" w:rsidRPr="00C71C2F" w:rsidRDefault="005C45D2" w:rsidP="003D32F9">
            <w:pPr>
              <w:rPr>
                <w:rFonts w:ascii="Calibri" w:hAnsi="Calibri" w:cs="Calibri"/>
                <w:b/>
              </w:rPr>
            </w:pPr>
          </w:p>
        </w:tc>
      </w:tr>
      <w:tr w:rsidR="005C45D2" w:rsidRPr="00C71C2F" w14:paraId="593F8B93" w14:textId="77777777" w:rsidTr="003D32F9">
        <w:trPr>
          <w:jc w:val="center"/>
        </w:trPr>
        <w:tc>
          <w:tcPr>
            <w:tcW w:w="3544" w:type="dxa"/>
            <w:tcBorders>
              <w:bottom w:val="single" w:sz="4" w:space="0" w:color="auto"/>
            </w:tcBorders>
            <w:shd w:val="clear" w:color="auto" w:fill="auto"/>
          </w:tcPr>
          <w:p w14:paraId="39E1DF6A" w14:textId="77777777" w:rsidR="005C45D2" w:rsidRPr="00C71C2F" w:rsidRDefault="005C45D2" w:rsidP="003D32F9">
            <w:pPr>
              <w:rPr>
                <w:rFonts w:ascii="Calibri" w:hAnsi="Calibri" w:cs="Calibri"/>
                <w:b/>
              </w:rPr>
            </w:pPr>
            <w:r w:rsidRPr="00C71C2F">
              <w:rPr>
                <w:rFonts w:ascii="Calibri" w:hAnsi="Calibri" w:cs="Calibri"/>
                <w:b/>
              </w:rPr>
              <w:t>Topic/Context</w:t>
            </w:r>
          </w:p>
        </w:tc>
        <w:tc>
          <w:tcPr>
            <w:tcW w:w="6946" w:type="dxa"/>
            <w:tcBorders>
              <w:bottom w:val="single" w:sz="4" w:space="0" w:color="auto"/>
            </w:tcBorders>
            <w:shd w:val="clear" w:color="auto" w:fill="auto"/>
          </w:tcPr>
          <w:p w14:paraId="2944B7EE" w14:textId="77777777" w:rsidR="005C45D2" w:rsidRDefault="005C45D2" w:rsidP="003D32F9">
            <w:pPr>
              <w:rPr>
                <w:rFonts w:ascii="Calibri" w:hAnsi="Calibri" w:cs="Calibri"/>
                <w:b/>
              </w:rPr>
            </w:pPr>
            <w:r>
              <w:rPr>
                <w:rFonts w:ascii="Calibri" w:hAnsi="Calibri" w:cs="Calibri"/>
                <w:b/>
              </w:rPr>
              <w:t>Working in the Health Sector</w:t>
            </w:r>
          </w:p>
          <w:p w14:paraId="4C50F7CF" w14:textId="77777777" w:rsidR="005C45D2" w:rsidRPr="00C71C2F" w:rsidRDefault="005C45D2" w:rsidP="003D32F9">
            <w:pPr>
              <w:rPr>
                <w:rFonts w:ascii="Calibri" w:hAnsi="Calibri" w:cs="Calibri"/>
                <w:b/>
              </w:rPr>
            </w:pPr>
            <w:r>
              <w:rPr>
                <w:rFonts w:ascii="Calibri" w:hAnsi="Calibri" w:cs="Calibri"/>
                <w:b/>
              </w:rPr>
              <w:t>(Online)</w:t>
            </w:r>
          </w:p>
        </w:tc>
      </w:tr>
      <w:tr w:rsidR="005C45D2" w:rsidRPr="00C71C2F" w14:paraId="59DE0BD3" w14:textId="77777777" w:rsidTr="003D32F9">
        <w:trPr>
          <w:jc w:val="center"/>
        </w:trPr>
        <w:tc>
          <w:tcPr>
            <w:tcW w:w="10490" w:type="dxa"/>
            <w:gridSpan w:val="2"/>
            <w:shd w:val="clear" w:color="auto" w:fill="auto"/>
          </w:tcPr>
          <w:p w14:paraId="75DA7C43" w14:textId="77777777" w:rsidR="005C45D2" w:rsidRPr="00C71C2F" w:rsidRDefault="005C45D2" w:rsidP="003D32F9">
            <w:pPr>
              <w:rPr>
                <w:rFonts w:ascii="Calibri" w:hAnsi="Calibri" w:cs="Calibri"/>
                <w:b/>
              </w:rPr>
            </w:pPr>
            <w:r w:rsidRPr="00C71C2F">
              <w:rPr>
                <w:rFonts w:ascii="Calibri" w:hAnsi="Calibri" w:cs="Calibri"/>
                <w:b/>
              </w:rPr>
              <w:t>Notes on the lesson:</w:t>
            </w:r>
          </w:p>
        </w:tc>
      </w:tr>
      <w:tr w:rsidR="005C45D2" w:rsidRPr="00C71C2F" w14:paraId="5DC5416D" w14:textId="77777777" w:rsidTr="003D32F9">
        <w:trPr>
          <w:jc w:val="center"/>
        </w:trPr>
        <w:tc>
          <w:tcPr>
            <w:tcW w:w="3544" w:type="dxa"/>
            <w:tcBorders>
              <w:bottom w:val="single" w:sz="4" w:space="0" w:color="auto"/>
              <w:right w:val="nil"/>
            </w:tcBorders>
            <w:shd w:val="clear" w:color="auto" w:fill="auto"/>
          </w:tcPr>
          <w:p w14:paraId="367896AA" w14:textId="77777777" w:rsidR="005C45D2" w:rsidRDefault="005C45D2" w:rsidP="003D32F9">
            <w:pPr>
              <w:rPr>
                <w:rFonts w:ascii="Calibri" w:hAnsi="Calibri" w:cs="Calibri"/>
                <w:b/>
                <w:sz w:val="16"/>
                <w:szCs w:val="16"/>
              </w:rPr>
            </w:pPr>
          </w:p>
          <w:p w14:paraId="4B38B8A5" w14:textId="77777777" w:rsidR="005C45D2" w:rsidRDefault="005C45D2" w:rsidP="005C45D2">
            <w:pPr>
              <w:pStyle w:val="ListParagraph"/>
              <w:numPr>
                <w:ilvl w:val="0"/>
                <w:numId w:val="3"/>
              </w:numPr>
              <w:rPr>
                <w:rFonts w:ascii="Calibri" w:hAnsi="Calibri" w:cs="Calibri"/>
                <w:bCs/>
                <w:color w:val="FF0000"/>
                <w:sz w:val="16"/>
                <w:szCs w:val="16"/>
              </w:rPr>
            </w:pPr>
            <w:r w:rsidRPr="00290939">
              <w:rPr>
                <w:rFonts w:ascii="Calibri" w:hAnsi="Calibri" w:cs="Calibri"/>
                <w:bCs/>
                <w:color w:val="FF0000"/>
                <w:sz w:val="16"/>
                <w:szCs w:val="16"/>
              </w:rPr>
              <w:t>Lots of chatting at start of the session</w:t>
            </w:r>
          </w:p>
          <w:p w14:paraId="5A107751" w14:textId="77777777" w:rsidR="005C45D2" w:rsidRPr="00290939" w:rsidRDefault="005C45D2" w:rsidP="003D32F9">
            <w:pPr>
              <w:pStyle w:val="ListParagraph"/>
              <w:rPr>
                <w:rFonts w:ascii="Calibri" w:hAnsi="Calibri" w:cs="Calibri"/>
                <w:bCs/>
                <w:color w:val="FF0000"/>
                <w:sz w:val="16"/>
                <w:szCs w:val="16"/>
              </w:rPr>
            </w:pPr>
          </w:p>
          <w:p w14:paraId="44BE5569" w14:textId="77777777" w:rsidR="005C45D2" w:rsidRDefault="005C45D2" w:rsidP="005C45D2">
            <w:pPr>
              <w:pStyle w:val="ListParagraph"/>
              <w:numPr>
                <w:ilvl w:val="0"/>
                <w:numId w:val="3"/>
              </w:numPr>
              <w:rPr>
                <w:rFonts w:ascii="Calibri" w:hAnsi="Calibri" w:cs="Calibri"/>
                <w:bCs/>
                <w:color w:val="FF0000"/>
                <w:sz w:val="16"/>
                <w:szCs w:val="16"/>
              </w:rPr>
            </w:pPr>
            <w:r w:rsidRPr="00290939">
              <w:rPr>
                <w:rFonts w:ascii="Calibri" w:hAnsi="Calibri" w:cs="Calibri"/>
                <w:bCs/>
                <w:color w:val="FF0000"/>
                <w:sz w:val="16"/>
                <w:szCs w:val="16"/>
              </w:rPr>
              <w:t>Teacher unable to get online</w:t>
            </w:r>
          </w:p>
          <w:p w14:paraId="54DF8811" w14:textId="77777777" w:rsidR="005C45D2" w:rsidRPr="00290939" w:rsidRDefault="005C45D2" w:rsidP="003D32F9">
            <w:pPr>
              <w:pStyle w:val="ListParagraph"/>
              <w:rPr>
                <w:rFonts w:ascii="Calibri" w:hAnsi="Calibri" w:cs="Calibri"/>
                <w:bCs/>
                <w:color w:val="FF0000"/>
                <w:sz w:val="16"/>
                <w:szCs w:val="16"/>
              </w:rPr>
            </w:pPr>
          </w:p>
          <w:p w14:paraId="1E73D5BC" w14:textId="77777777" w:rsidR="005C45D2" w:rsidRDefault="005C45D2" w:rsidP="005C45D2">
            <w:pPr>
              <w:pStyle w:val="ListParagraph"/>
              <w:numPr>
                <w:ilvl w:val="0"/>
                <w:numId w:val="3"/>
              </w:numPr>
              <w:rPr>
                <w:rFonts w:ascii="Calibri" w:hAnsi="Calibri" w:cs="Calibri"/>
                <w:bCs/>
                <w:color w:val="FF0000"/>
                <w:sz w:val="16"/>
                <w:szCs w:val="16"/>
              </w:rPr>
            </w:pPr>
            <w:r w:rsidRPr="00290939">
              <w:rPr>
                <w:rFonts w:ascii="Calibri" w:hAnsi="Calibri" w:cs="Calibri"/>
                <w:bCs/>
                <w:color w:val="FF0000"/>
                <w:sz w:val="16"/>
                <w:szCs w:val="16"/>
              </w:rPr>
              <w:t>Chatting got louder and more animated</w:t>
            </w:r>
          </w:p>
          <w:p w14:paraId="5CDB53CE" w14:textId="77777777" w:rsidR="005C45D2" w:rsidRPr="003D5898" w:rsidRDefault="005C45D2" w:rsidP="003D32F9">
            <w:pPr>
              <w:pStyle w:val="ListParagraph"/>
              <w:rPr>
                <w:rFonts w:ascii="Calibri" w:hAnsi="Calibri" w:cs="Calibri"/>
                <w:bCs/>
                <w:color w:val="FF0000"/>
                <w:sz w:val="16"/>
                <w:szCs w:val="16"/>
              </w:rPr>
            </w:pPr>
          </w:p>
          <w:p w14:paraId="652ADCC0" w14:textId="77777777" w:rsidR="005C45D2" w:rsidRDefault="005C45D2" w:rsidP="003D32F9">
            <w:pPr>
              <w:rPr>
                <w:rFonts w:ascii="Calibri" w:hAnsi="Calibri" w:cs="Calibri"/>
                <w:bCs/>
                <w:color w:val="FF0000"/>
                <w:sz w:val="16"/>
                <w:szCs w:val="16"/>
              </w:rPr>
            </w:pPr>
          </w:p>
          <w:p w14:paraId="3863A690" w14:textId="77777777" w:rsidR="005C45D2" w:rsidRDefault="005C45D2" w:rsidP="003D32F9">
            <w:pPr>
              <w:pStyle w:val="ListParagraph"/>
              <w:rPr>
                <w:rFonts w:ascii="Calibri" w:hAnsi="Calibri" w:cs="Calibri"/>
                <w:bCs/>
                <w:color w:val="FF0000"/>
                <w:sz w:val="16"/>
                <w:szCs w:val="16"/>
              </w:rPr>
            </w:pPr>
          </w:p>
          <w:p w14:paraId="61F9C2F8" w14:textId="77777777" w:rsidR="005C45D2" w:rsidRDefault="005C45D2" w:rsidP="005C45D2">
            <w:pPr>
              <w:pStyle w:val="ListParagraph"/>
              <w:numPr>
                <w:ilvl w:val="0"/>
                <w:numId w:val="3"/>
              </w:numPr>
              <w:rPr>
                <w:rFonts w:ascii="Calibri" w:hAnsi="Calibri" w:cs="Calibri"/>
                <w:bCs/>
                <w:color w:val="FF0000"/>
                <w:sz w:val="16"/>
                <w:szCs w:val="16"/>
              </w:rPr>
            </w:pPr>
            <w:r>
              <w:rPr>
                <w:rFonts w:ascii="Calibri" w:hAnsi="Calibri" w:cs="Calibri"/>
                <w:bCs/>
                <w:color w:val="FF0000"/>
                <w:sz w:val="16"/>
                <w:szCs w:val="16"/>
              </w:rPr>
              <w:t>More chatting started and one pupil walked out</w:t>
            </w:r>
          </w:p>
          <w:p w14:paraId="45B98A12" w14:textId="77777777" w:rsidR="005C45D2" w:rsidRDefault="005C45D2" w:rsidP="005C45D2">
            <w:pPr>
              <w:pStyle w:val="ListParagraph"/>
              <w:numPr>
                <w:ilvl w:val="0"/>
                <w:numId w:val="3"/>
              </w:numPr>
              <w:rPr>
                <w:rFonts w:ascii="Calibri" w:hAnsi="Calibri" w:cs="Calibri"/>
                <w:bCs/>
                <w:color w:val="FF0000"/>
                <w:sz w:val="16"/>
                <w:szCs w:val="16"/>
              </w:rPr>
            </w:pPr>
            <w:r>
              <w:rPr>
                <w:rFonts w:ascii="Calibri" w:hAnsi="Calibri" w:cs="Calibri"/>
                <w:bCs/>
                <w:color w:val="FF0000"/>
                <w:sz w:val="16"/>
                <w:szCs w:val="16"/>
              </w:rPr>
              <w:t>The students did not listen and carried on talking</w:t>
            </w:r>
          </w:p>
          <w:p w14:paraId="79F2B68B" w14:textId="77777777" w:rsidR="005C45D2" w:rsidRDefault="005C45D2" w:rsidP="003D32F9">
            <w:pPr>
              <w:rPr>
                <w:rFonts w:ascii="Calibri" w:hAnsi="Calibri" w:cs="Calibri"/>
                <w:bCs/>
                <w:color w:val="FF0000"/>
                <w:sz w:val="16"/>
                <w:szCs w:val="16"/>
              </w:rPr>
            </w:pPr>
          </w:p>
          <w:p w14:paraId="6F51E2D0" w14:textId="77777777" w:rsidR="005C45D2" w:rsidRPr="003D5898" w:rsidRDefault="005C45D2" w:rsidP="005C45D2">
            <w:pPr>
              <w:pStyle w:val="ListParagraph"/>
              <w:numPr>
                <w:ilvl w:val="0"/>
                <w:numId w:val="3"/>
              </w:numPr>
              <w:rPr>
                <w:rFonts w:ascii="Calibri" w:hAnsi="Calibri" w:cs="Calibri"/>
                <w:bCs/>
                <w:color w:val="FF0000"/>
                <w:sz w:val="16"/>
                <w:szCs w:val="16"/>
              </w:rPr>
            </w:pPr>
            <w:r>
              <w:rPr>
                <w:rFonts w:ascii="Calibri" w:hAnsi="Calibri" w:cs="Calibri"/>
                <w:bCs/>
                <w:color w:val="FF0000"/>
                <w:sz w:val="16"/>
                <w:szCs w:val="16"/>
              </w:rPr>
              <w:t>The students went silent</w:t>
            </w:r>
          </w:p>
          <w:p w14:paraId="33772A31" w14:textId="77777777" w:rsidR="005C45D2" w:rsidRPr="00290939" w:rsidRDefault="005C45D2" w:rsidP="003D32F9">
            <w:pPr>
              <w:rPr>
                <w:rFonts w:ascii="Calibri" w:hAnsi="Calibri" w:cs="Calibri"/>
                <w:bCs/>
              </w:rPr>
            </w:pPr>
          </w:p>
          <w:p w14:paraId="7D9A718A" w14:textId="77777777" w:rsidR="005C45D2" w:rsidRPr="00C71C2F" w:rsidRDefault="005C45D2" w:rsidP="003D32F9">
            <w:pPr>
              <w:rPr>
                <w:rFonts w:ascii="Calibri" w:hAnsi="Calibri" w:cs="Calibri"/>
                <w:b/>
              </w:rPr>
            </w:pPr>
          </w:p>
          <w:p w14:paraId="2902AFDF" w14:textId="77777777" w:rsidR="005C45D2" w:rsidRPr="00C71C2F" w:rsidRDefault="005C45D2" w:rsidP="003D32F9">
            <w:pPr>
              <w:rPr>
                <w:rFonts w:ascii="Calibri" w:hAnsi="Calibri" w:cs="Calibri"/>
                <w:b/>
              </w:rPr>
            </w:pPr>
          </w:p>
          <w:p w14:paraId="6721D7D9" w14:textId="77777777" w:rsidR="005C45D2" w:rsidRPr="00C71C2F" w:rsidRDefault="005C45D2" w:rsidP="003D32F9">
            <w:pPr>
              <w:rPr>
                <w:rFonts w:ascii="Calibri" w:hAnsi="Calibri" w:cs="Calibri"/>
                <w:b/>
              </w:rPr>
            </w:pPr>
          </w:p>
          <w:p w14:paraId="186297DF" w14:textId="77777777" w:rsidR="005C45D2" w:rsidRPr="00C71C2F" w:rsidRDefault="005C45D2" w:rsidP="003D32F9">
            <w:pPr>
              <w:rPr>
                <w:rFonts w:ascii="Calibri" w:hAnsi="Calibri" w:cs="Calibri"/>
                <w:b/>
              </w:rPr>
            </w:pPr>
          </w:p>
          <w:p w14:paraId="1968F90A" w14:textId="77777777" w:rsidR="005C45D2" w:rsidRPr="00C71C2F" w:rsidRDefault="005C45D2" w:rsidP="003D32F9">
            <w:pPr>
              <w:rPr>
                <w:rFonts w:ascii="Calibri" w:hAnsi="Calibri" w:cs="Calibri"/>
                <w:b/>
              </w:rPr>
            </w:pPr>
          </w:p>
          <w:p w14:paraId="6B26C2DB" w14:textId="77777777" w:rsidR="005C45D2" w:rsidRPr="00C71C2F" w:rsidRDefault="005C45D2" w:rsidP="003D32F9">
            <w:pPr>
              <w:rPr>
                <w:rFonts w:ascii="Calibri" w:hAnsi="Calibri" w:cs="Calibri"/>
                <w:b/>
              </w:rPr>
            </w:pPr>
          </w:p>
          <w:p w14:paraId="490E3DAD" w14:textId="77777777" w:rsidR="005C45D2" w:rsidRPr="00C71C2F" w:rsidRDefault="005C45D2" w:rsidP="003D32F9">
            <w:pPr>
              <w:rPr>
                <w:rFonts w:ascii="Calibri" w:hAnsi="Calibri" w:cs="Calibri"/>
                <w:b/>
              </w:rPr>
            </w:pPr>
          </w:p>
          <w:p w14:paraId="4260E1E6" w14:textId="77777777" w:rsidR="005C45D2" w:rsidRPr="00C71C2F" w:rsidRDefault="005C45D2" w:rsidP="003D32F9">
            <w:pPr>
              <w:rPr>
                <w:rFonts w:ascii="Calibri" w:hAnsi="Calibri" w:cs="Calibri"/>
                <w:b/>
              </w:rPr>
            </w:pPr>
          </w:p>
        </w:tc>
        <w:tc>
          <w:tcPr>
            <w:tcW w:w="6946" w:type="dxa"/>
            <w:tcBorders>
              <w:left w:val="nil"/>
              <w:bottom w:val="single" w:sz="4" w:space="0" w:color="auto"/>
            </w:tcBorders>
            <w:shd w:val="clear" w:color="auto" w:fill="auto"/>
          </w:tcPr>
          <w:p w14:paraId="19C71C68" w14:textId="77777777" w:rsidR="005C45D2" w:rsidRPr="005C3178" w:rsidRDefault="005C45D2" w:rsidP="003D32F9">
            <w:pPr>
              <w:rPr>
                <w:rFonts w:ascii="Calibri" w:hAnsi="Calibri" w:cs="Calibri"/>
                <w:bCs/>
                <w:sz w:val="16"/>
                <w:szCs w:val="16"/>
              </w:rPr>
            </w:pPr>
          </w:p>
          <w:p w14:paraId="0699922F" w14:textId="77777777" w:rsidR="005C45D2" w:rsidRPr="005C3178" w:rsidRDefault="005C45D2" w:rsidP="003D32F9">
            <w:pPr>
              <w:rPr>
                <w:rFonts w:ascii="Calibri" w:hAnsi="Calibri" w:cs="Calibri"/>
                <w:bCs/>
                <w:sz w:val="16"/>
                <w:szCs w:val="16"/>
              </w:rPr>
            </w:pPr>
          </w:p>
          <w:p w14:paraId="4C89C4BA" w14:textId="77777777" w:rsidR="005C45D2" w:rsidRPr="005C3178" w:rsidRDefault="005C45D2" w:rsidP="003D32F9">
            <w:pPr>
              <w:pStyle w:val="ListParagraph"/>
              <w:rPr>
                <w:rFonts w:ascii="Calibri" w:hAnsi="Calibri" w:cs="Calibri"/>
                <w:bCs/>
                <w:sz w:val="16"/>
                <w:szCs w:val="16"/>
              </w:rPr>
            </w:pPr>
          </w:p>
          <w:p w14:paraId="5C4D017D" w14:textId="77777777" w:rsidR="005C45D2" w:rsidRPr="005C3178" w:rsidRDefault="005C45D2" w:rsidP="005C45D2">
            <w:pPr>
              <w:pStyle w:val="ListParagraph"/>
              <w:numPr>
                <w:ilvl w:val="0"/>
                <w:numId w:val="3"/>
              </w:numPr>
              <w:rPr>
                <w:rFonts w:ascii="Calibri" w:hAnsi="Calibri" w:cs="Calibri"/>
                <w:bCs/>
                <w:sz w:val="16"/>
                <w:szCs w:val="16"/>
              </w:rPr>
            </w:pPr>
            <w:r w:rsidRPr="005C3178">
              <w:rPr>
                <w:rFonts w:ascii="Calibri" w:hAnsi="Calibri" w:cs="Calibri"/>
                <w:bCs/>
                <w:sz w:val="16"/>
                <w:szCs w:val="16"/>
              </w:rPr>
              <w:t>Teacher asked if I could help them with the technology and we managed to start the session</w:t>
            </w:r>
          </w:p>
          <w:p w14:paraId="113F0429" w14:textId="77777777" w:rsidR="005C45D2" w:rsidRPr="005C3178" w:rsidRDefault="005C45D2" w:rsidP="005C45D2">
            <w:pPr>
              <w:pStyle w:val="ListParagraph"/>
              <w:numPr>
                <w:ilvl w:val="0"/>
                <w:numId w:val="3"/>
              </w:numPr>
              <w:rPr>
                <w:rFonts w:ascii="Calibri" w:hAnsi="Calibri" w:cs="Calibri"/>
                <w:bCs/>
                <w:sz w:val="16"/>
                <w:szCs w:val="16"/>
              </w:rPr>
            </w:pPr>
            <w:r w:rsidRPr="005C3178">
              <w:rPr>
                <w:rFonts w:ascii="Calibri" w:hAnsi="Calibri" w:cs="Calibri"/>
                <w:bCs/>
                <w:sz w:val="16"/>
                <w:szCs w:val="16"/>
              </w:rPr>
              <w:t>Teacher shouted and told the students to “be quiet immediately” but they did not appear to hear them. Again, the teacher shouted at the group to “shut up”. No introductions or learning outcomes presented.</w:t>
            </w:r>
          </w:p>
          <w:p w14:paraId="398F5404" w14:textId="77777777" w:rsidR="005C45D2" w:rsidRPr="005C3178" w:rsidRDefault="005C45D2" w:rsidP="003D32F9">
            <w:pPr>
              <w:pStyle w:val="ListParagraph"/>
              <w:rPr>
                <w:rFonts w:ascii="Calibri" w:hAnsi="Calibri" w:cs="Calibri"/>
                <w:bCs/>
                <w:sz w:val="16"/>
                <w:szCs w:val="16"/>
              </w:rPr>
            </w:pPr>
          </w:p>
          <w:p w14:paraId="4A96DCFE" w14:textId="77777777" w:rsidR="005C45D2" w:rsidRPr="005C3178" w:rsidRDefault="005C45D2" w:rsidP="005C45D2">
            <w:pPr>
              <w:pStyle w:val="ListParagraph"/>
              <w:numPr>
                <w:ilvl w:val="0"/>
                <w:numId w:val="3"/>
              </w:numPr>
              <w:rPr>
                <w:rFonts w:ascii="Calibri" w:hAnsi="Calibri" w:cs="Calibri"/>
                <w:bCs/>
                <w:sz w:val="16"/>
                <w:szCs w:val="16"/>
              </w:rPr>
            </w:pPr>
            <w:r w:rsidRPr="005C3178">
              <w:rPr>
                <w:rFonts w:ascii="Calibri" w:hAnsi="Calibri" w:cs="Calibri"/>
                <w:bCs/>
                <w:sz w:val="16"/>
                <w:szCs w:val="16"/>
              </w:rPr>
              <w:t>Lesson finally started after fifteen mins.</w:t>
            </w:r>
          </w:p>
          <w:p w14:paraId="18A8D750" w14:textId="77777777" w:rsidR="005C45D2" w:rsidRPr="005C3178" w:rsidRDefault="005C45D2" w:rsidP="003D32F9">
            <w:pPr>
              <w:rPr>
                <w:rFonts w:ascii="Calibri" w:hAnsi="Calibri" w:cs="Calibri"/>
                <w:bCs/>
                <w:sz w:val="16"/>
                <w:szCs w:val="16"/>
              </w:rPr>
            </w:pPr>
          </w:p>
          <w:p w14:paraId="2058E624" w14:textId="77777777" w:rsidR="005C45D2" w:rsidRPr="005C3178" w:rsidRDefault="005C45D2" w:rsidP="005C45D2">
            <w:pPr>
              <w:pStyle w:val="ListParagraph"/>
              <w:numPr>
                <w:ilvl w:val="0"/>
                <w:numId w:val="3"/>
              </w:numPr>
              <w:rPr>
                <w:rFonts w:ascii="Calibri" w:hAnsi="Calibri" w:cs="Calibri"/>
                <w:bCs/>
                <w:sz w:val="16"/>
                <w:szCs w:val="16"/>
              </w:rPr>
            </w:pPr>
            <w:r w:rsidRPr="005C3178">
              <w:rPr>
                <w:rFonts w:ascii="Calibri" w:hAnsi="Calibri" w:cs="Calibri"/>
                <w:bCs/>
                <w:sz w:val="16"/>
                <w:szCs w:val="16"/>
              </w:rPr>
              <w:t>The teacher became visibly frustrated and again shouted for “quiet”!</w:t>
            </w:r>
          </w:p>
          <w:p w14:paraId="0D81B0E6" w14:textId="77777777" w:rsidR="005C45D2" w:rsidRPr="005C3178" w:rsidRDefault="005C45D2" w:rsidP="003D32F9">
            <w:pPr>
              <w:rPr>
                <w:rFonts w:ascii="Calibri" w:hAnsi="Calibri" w:cs="Calibri"/>
                <w:bCs/>
                <w:sz w:val="16"/>
                <w:szCs w:val="16"/>
              </w:rPr>
            </w:pPr>
          </w:p>
          <w:p w14:paraId="436C1569" w14:textId="77777777" w:rsidR="005C45D2" w:rsidRPr="005C3178" w:rsidRDefault="005C45D2" w:rsidP="005C45D2">
            <w:pPr>
              <w:pStyle w:val="ListParagraph"/>
              <w:numPr>
                <w:ilvl w:val="0"/>
                <w:numId w:val="3"/>
              </w:numPr>
              <w:rPr>
                <w:rFonts w:ascii="Calibri" w:hAnsi="Calibri" w:cs="Calibri"/>
                <w:bCs/>
                <w:sz w:val="16"/>
                <w:szCs w:val="16"/>
              </w:rPr>
            </w:pPr>
            <w:r w:rsidRPr="005C3178">
              <w:rPr>
                <w:rFonts w:ascii="Calibri" w:hAnsi="Calibri" w:cs="Calibri"/>
                <w:bCs/>
                <w:sz w:val="16"/>
                <w:szCs w:val="16"/>
              </w:rPr>
              <w:t>Teacher said that they were not prepared to continue with the session and left the session/turned computer off.</w:t>
            </w:r>
          </w:p>
          <w:p w14:paraId="247E3D48" w14:textId="77777777" w:rsidR="005C45D2" w:rsidRPr="005C3178" w:rsidRDefault="005C45D2" w:rsidP="003D32F9">
            <w:pPr>
              <w:pStyle w:val="ListParagraph"/>
              <w:rPr>
                <w:rFonts w:ascii="Calibri" w:hAnsi="Calibri" w:cs="Calibri"/>
                <w:bCs/>
                <w:sz w:val="16"/>
                <w:szCs w:val="16"/>
              </w:rPr>
            </w:pPr>
          </w:p>
          <w:p w14:paraId="1A01A85C" w14:textId="77777777" w:rsidR="005C45D2" w:rsidRPr="005C3178" w:rsidRDefault="005C45D2" w:rsidP="005C45D2">
            <w:pPr>
              <w:pStyle w:val="ListParagraph"/>
              <w:numPr>
                <w:ilvl w:val="0"/>
                <w:numId w:val="3"/>
              </w:numPr>
              <w:rPr>
                <w:rFonts w:ascii="Calibri" w:hAnsi="Calibri" w:cs="Calibri"/>
                <w:bCs/>
                <w:sz w:val="16"/>
                <w:szCs w:val="16"/>
              </w:rPr>
            </w:pPr>
            <w:r w:rsidRPr="005C3178">
              <w:rPr>
                <w:rFonts w:ascii="Calibri" w:hAnsi="Calibri" w:cs="Calibri"/>
                <w:bCs/>
                <w:sz w:val="16"/>
                <w:szCs w:val="16"/>
              </w:rPr>
              <w:t>I spoke to the students and asked them to explain what just happened. They informed me that they couldn’t hear the teacher very well plus they were upset as one of their peers had died the day before. The student who had walked out, was experiencing a nosebleed but did not feel comfortable to explain, before walking out.</w:t>
            </w:r>
          </w:p>
          <w:p w14:paraId="4CA4838C" w14:textId="77777777" w:rsidR="005C45D2" w:rsidRPr="005C3178" w:rsidRDefault="005C45D2" w:rsidP="003D32F9">
            <w:pPr>
              <w:pStyle w:val="ListParagraph"/>
              <w:rPr>
                <w:rFonts w:ascii="Calibri" w:hAnsi="Calibri" w:cs="Calibri"/>
                <w:bCs/>
                <w:sz w:val="16"/>
                <w:szCs w:val="16"/>
              </w:rPr>
            </w:pPr>
          </w:p>
          <w:p w14:paraId="5E577F8E" w14:textId="77777777" w:rsidR="005C45D2" w:rsidRPr="005C3178" w:rsidRDefault="005C45D2" w:rsidP="005C45D2">
            <w:pPr>
              <w:pStyle w:val="ListParagraph"/>
              <w:numPr>
                <w:ilvl w:val="0"/>
                <w:numId w:val="3"/>
              </w:numPr>
              <w:rPr>
                <w:rFonts w:ascii="Calibri" w:hAnsi="Calibri" w:cs="Calibri"/>
                <w:bCs/>
                <w:sz w:val="16"/>
                <w:szCs w:val="16"/>
              </w:rPr>
            </w:pPr>
            <w:r w:rsidRPr="005C3178">
              <w:rPr>
                <w:rFonts w:ascii="Calibri" w:hAnsi="Calibri" w:cs="Calibri"/>
                <w:bCs/>
                <w:sz w:val="16"/>
                <w:szCs w:val="16"/>
              </w:rPr>
              <w:t>I stepped in and delivered the session myself.</w:t>
            </w:r>
          </w:p>
        </w:tc>
      </w:tr>
      <w:tr w:rsidR="005C45D2" w:rsidRPr="00C71C2F" w14:paraId="0C8E33D5" w14:textId="77777777" w:rsidTr="003D32F9">
        <w:trPr>
          <w:jc w:val="center"/>
        </w:trPr>
        <w:tc>
          <w:tcPr>
            <w:tcW w:w="10490" w:type="dxa"/>
            <w:gridSpan w:val="2"/>
            <w:shd w:val="clear" w:color="auto" w:fill="auto"/>
          </w:tcPr>
          <w:p w14:paraId="736BE071" w14:textId="77777777" w:rsidR="005C45D2" w:rsidRPr="005C3178" w:rsidRDefault="005C45D2" w:rsidP="003D32F9">
            <w:pPr>
              <w:rPr>
                <w:rFonts w:ascii="Calibri" w:hAnsi="Calibri" w:cs="Calibri"/>
                <w:bCs/>
              </w:rPr>
            </w:pPr>
            <w:r w:rsidRPr="005C3178">
              <w:rPr>
                <w:rFonts w:ascii="Calibri" w:hAnsi="Calibri" w:cs="Calibri"/>
                <w:bCs/>
              </w:rPr>
              <w:t>What I have learned:</w:t>
            </w:r>
          </w:p>
        </w:tc>
      </w:tr>
      <w:tr w:rsidR="005C45D2" w:rsidRPr="00C71C2F" w14:paraId="7B18629C" w14:textId="77777777" w:rsidTr="003D32F9">
        <w:trPr>
          <w:jc w:val="center"/>
        </w:trPr>
        <w:tc>
          <w:tcPr>
            <w:tcW w:w="3544" w:type="dxa"/>
            <w:tcBorders>
              <w:bottom w:val="single" w:sz="4" w:space="0" w:color="auto"/>
              <w:right w:val="nil"/>
            </w:tcBorders>
            <w:shd w:val="clear" w:color="auto" w:fill="auto"/>
          </w:tcPr>
          <w:p w14:paraId="466731B1" w14:textId="77777777" w:rsidR="005C45D2" w:rsidRPr="005C3178" w:rsidRDefault="005C45D2" w:rsidP="003D32F9">
            <w:pPr>
              <w:rPr>
                <w:rFonts w:ascii="Calibri" w:hAnsi="Calibri" w:cs="Calibri"/>
                <w:bCs/>
              </w:rPr>
            </w:pPr>
          </w:p>
          <w:p w14:paraId="7FEA3FCB" w14:textId="77777777" w:rsidR="005C45D2" w:rsidRPr="005C3178" w:rsidRDefault="005C45D2" w:rsidP="005C45D2">
            <w:pPr>
              <w:pStyle w:val="ListParagraph"/>
              <w:numPr>
                <w:ilvl w:val="0"/>
                <w:numId w:val="4"/>
              </w:numPr>
              <w:rPr>
                <w:rFonts w:ascii="Calibri" w:hAnsi="Calibri" w:cs="Calibri"/>
                <w:bCs/>
                <w:sz w:val="16"/>
                <w:szCs w:val="16"/>
              </w:rPr>
            </w:pPr>
            <w:r w:rsidRPr="005C3178">
              <w:rPr>
                <w:rFonts w:ascii="Calibri" w:hAnsi="Calibri" w:cs="Calibri"/>
                <w:bCs/>
                <w:sz w:val="16"/>
                <w:szCs w:val="16"/>
              </w:rPr>
              <w:t>When meeting a group for the first time, introductions are important.</w:t>
            </w:r>
          </w:p>
          <w:p w14:paraId="589E4F8C" w14:textId="77777777" w:rsidR="005C45D2" w:rsidRPr="005C3178" w:rsidRDefault="005C45D2" w:rsidP="003D32F9">
            <w:pPr>
              <w:pStyle w:val="ListParagraph"/>
              <w:rPr>
                <w:rFonts w:ascii="Calibri" w:hAnsi="Calibri" w:cs="Calibri"/>
                <w:bCs/>
                <w:sz w:val="16"/>
                <w:szCs w:val="16"/>
              </w:rPr>
            </w:pPr>
          </w:p>
          <w:p w14:paraId="4C5E90FD" w14:textId="77777777" w:rsidR="005C45D2" w:rsidRPr="005C3178" w:rsidRDefault="005C45D2" w:rsidP="005C45D2">
            <w:pPr>
              <w:pStyle w:val="ListParagraph"/>
              <w:numPr>
                <w:ilvl w:val="0"/>
                <w:numId w:val="4"/>
              </w:numPr>
              <w:rPr>
                <w:rFonts w:ascii="Calibri" w:hAnsi="Calibri" w:cs="Calibri"/>
                <w:bCs/>
                <w:sz w:val="16"/>
                <w:szCs w:val="16"/>
              </w:rPr>
            </w:pPr>
            <w:proofErr w:type="spellStart"/>
            <w:r w:rsidRPr="005C3178">
              <w:rPr>
                <w:rFonts w:ascii="Calibri" w:hAnsi="Calibri" w:cs="Calibri"/>
                <w:bCs/>
                <w:sz w:val="16"/>
                <w:szCs w:val="16"/>
              </w:rPr>
              <w:t>Familiarise</w:t>
            </w:r>
            <w:proofErr w:type="spellEnd"/>
            <w:r w:rsidRPr="005C3178">
              <w:rPr>
                <w:rFonts w:ascii="Calibri" w:hAnsi="Calibri" w:cs="Calibri"/>
                <w:bCs/>
                <w:sz w:val="16"/>
                <w:szCs w:val="16"/>
              </w:rPr>
              <w:t xml:space="preserve"> myself with the technology prior to lesson.</w:t>
            </w:r>
          </w:p>
          <w:p w14:paraId="62ED1FA9" w14:textId="77777777" w:rsidR="005C45D2" w:rsidRPr="005C3178" w:rsidRDefault="005C45D2" w:rsidP="003D32F9">
            <w:pPr>
              <w:pStyle w:val="ListParagraph"/>
              <w:rPr>
                <w:rFonts w:ascii="Calibri" w:hAnsi="Calibri" w:cs="Calibri"/>
                <w:bCs/>
                <w:sz w:val="16"/>
                <w:szCs w:val="16"/>
              </w:rPr>
            </w:pPr>
          </w:p>
          <w:p w14:paraId="3DE489DC" w14:textId="77777777" w:rsidR="005C45D2" w:rsidRPr="005C3178" w:rsidRDefault="005C45D2" w:rsidP="003D32F9">
            <w:pPr>
              <w:pStyle w:val="ListParagraph"/>
              <w:rPr>
                <w:rFonts w:ascii="Calibri" w:hAnsi="Calibri" w:cs="Calibri"/>
                <w:bCs/>
                <w:sz w:val="16"/>
                <w:szCs w:val="16"/>
              </w:rPr>
            </w:pPr>
          </w:p>
          <w:p w14:paraId="0389933E" w14:textId="77777777" w:rsidR="005C45D2" w:rsidRPr="005C3178" w:rsidRDefault="005C45D2" w:rsidP="005C45D2">
            <w:pPr>
              <w:pStyle w:val="ListParagraph"/>
              <w:numPr>
                <w:ilvl w:val="0"/>
                <w:numId w:val="4"/>
              </w:numPr>
              <w:rPr>
                <w:rFonts w:ascii="Calibri" w:hAnsi="Calibri" w:cs="Calibri"/>
                <w:bCs/>
                <w:sz w:val="16"/>
                <w:szCs w:val="16"/>
              </w:rPr>
            </w:pPr>
            <w:r w:rsidRPr="005C3178">
              <w:rPr>
                <w:rFonts w:ascii="Calibri" w:hAnsi="Calibri" w:cs="Calibri"/>
                <w:bCs/>
                <w:sz w:val="16"/>
                <w:szCs w:val="16"/>
              </w:rPr>
              <w:t>Check that everyone can hear me.</w:t>
            </w:r>
          </w:p>
          <w:p w14:paraId="4FE26E97" w14:textId="77777777" w:rsidR="005C45D2" w:rsidRDefault="005C45D2" w:rsidP="003D32F9">
            <w:pPr>
              <w:pStyle w:val="ListParagraph"/>
              <w:rPr>
                <w:rFonts w:ascii="Calibri" w:hAnsi="Calibri" w:cs="Calibri"/>
                <w:b/>
                <w:sz w:val="16"/>
                <w:szCs w:val="16"/>
              </w:rPr>
            </w:pPr>
          </w:p>
          <w:p w14:paraId="3CB9721E" w14:textId="77777777" w:rsidR="005C45D2" w:rsidRPr="00357905" w:rsidRDefault="005C45D2" w:rsidP="003D32F9">
            <w:pPr>
              <w:pStyle w:val="ListParagraph"/>
              <w:rPr>
                <w:rFonts w:ascii="Calibri" w:hAnsi="Calibri" w:cs="Calibri"/>
                <w:b/>
                <w:sz w:val="16"/>
                <w:szCs w:val="16"/>
              </w:rPr>
            </w:pPr>
          </w:p>
          <w:p w14:paraId="315BCBE1" w14:textId="77777777" w:rsidR="005C45D2" w:rsidRPr="00C71C2F" w:rsidRDefault="005C45D2" w:rsidP="003D32F9">
            <w:pPr>
              <w:rPr>
                <w:rFonts w:ascii="Calibri" w:hAnsi="Calibri" w:cs="Calibri"/>
                <w:b/>
              </w:rPr>
            </w:pPr>
          </w:p>
          <w:p w14:paraId="29A94E8E" w14:textId="77777777" w:rsidR="005C45D2" w:rsidRDefault="005C45D2" w:rsidP="003D32F9">
            <w:pPr>
              <w:rPr>
                <w:rFonts w:ascii="Calibri" w:hAnsi="Calibri" w:cs="Calibri"/>
                <w:b/>
              </w:rPr>
            </w:pPr>
          </w:p>
          <w:p w14:paraId="5F3772ED" w14:textId="77777777" w:rsidR="005C45D2" w:rsidRPr="00C71C2F" w:rsidRDefault="005C45D2" w:rsidP="003D32F9">
            <w:pPr>
              <w:rPr>
                <w:rFonts w:ascii="Calibri" w:hAnsi="Calibri" w:cs="Calibri"/>
                <w:b/>
              </w:rPr>
            </w:pPr>
          </w:p>
          <w:p w14:paraId="6D40EA07" w14:textId="77777777" w:rsidR="005C45D2" w:rsidRPr="00C71C2F" w:rsidRDefault="005C45D2" w:rsidP="003D32F9">
            <w:pPr>
              <w:rPr>
                <w:rFonts w:ascii="Calibri" w:hAnsi="Calibri" w:cs="Calibri"/>
                <w:b/>
              </w:rPr>
            </w:pPr>
          </w:p>
        </w:tc>
        <w:tc>
          <w:tcPr>
            <w:tcW w:w="6946" w:type="dxa"/>
            <w:tcBorders>
              <w:left w:val="nil"/>
              <w:bottom w:val="single" w:sz="4" w:space="0" w:color="auto"/>
            </w:tcBorders>
            <w:shd w:val="clear" w:color="auto" w:fill="auto"/>
          </w:tcPr>
          <w:p w14:paraId="6E5EF903" w14:textId="77777777" w:rsidR="005C45D2" w:rsidRPr="005C3178" w:rsidRDefault="005C45D2" w:rsidP="003D32F9">
            <w:pPr>
              <w:rPr>
                <w:rFonts w:ascii="Calibri" w:hAnsi="Calibri" w:cs="Calibri"/>
                <w:bCs/>
              </w:rPr>
            </w:pPr>
          </w:p>
          <w:p w14:paraId="4C83ECA3" w14:textId="77777777" w:rsidR="005C45D2" w:rsidRPr="005C3178" w:rsidRDefault="005C45D2" w:rsidP="005C45D2">
            <w:pPr>
              <w:pStyle w:val="ListParagraph"/>
              <w:numPr>
                <w:ilvl w:val="0"/>
                <w:numId w:val="4"/>
              </w:numPr>
              <w:rPr>
                <w:rFonts w:ascii="Calibri" w:hAnsi="Calibri" w:cs="Calibri"/>
                <w:bCs/>
                <w:sz w:val="16"/>
                <w:szCs w:val="16"/>
              </w:rPr>
            </w:pPr>
            <w:r w:rsidRPr="005C3178">
              <w:rPr>
                <w:rFonts w:ascii="Calibri" w:hAnsi="Calibri" w:cs="Calibri"/>
                <w:bCs/>
                <w:sz w:val="16"/>
                <w:szCs w:val="16"/>
              </w:rPr>
              <w:t>Present the learning outcomes for the lesson.</w:t>
            </w:r>
          </w:p>
          <w:p w14:paraId="7C1A0F7D" w14:textId="77777777" w:rsidR="005C45D2" w:rsidRPr="005C3178" w:rsidRDefault="005C45D2" w:rsidP="003D32F9">
            <w:pPr>
              <w:pStyle w:val="ListParagraph"/>
              <w:rPr>
                <w:rFonts w:ascii="Calibri" w:hAnsi="Calibri" w:cs="Calibri"/>
                <w:bCs/>
                <w:sz w:val="16"/>
                <w:szCs w:val="16"/>
              </w:rPr>
            </w:pPr>
          </w:p>
          <w:p w14:paraId="0ED12C4B" w14:textId="77777777" w:rsidR="005C45D2" w:rsidRPr="005C3178" w:rsidRDefault="005C45D2" w:rsidP="005C45D2">
            <w:pPr>
              <w:pStyle w:val="ListParagraph"/>
              <w:numPr>
                <w:ilvl w:val="0"/>
                <w:numId w:val="4"/>
              </w:numPr>
              <w:rPr>
                <w:rFonts w:ascii="Calibri" w:hAnsi="Calibri" w:cs="Calibri"/>
                <w:bCs/>
                <w:sz w:val="16"/>
                <w:szCs w:val="16"/>
              </w:rPr>
            </w:pPr>
            <w:r w:rsidRPr="005C3178">
              <w:rPr>
                <w:rFonts w:ascii="Calibri" w:hAnsi="Calibri" w:cs="Calibri"/>
                <w:bCs/>
                <w:sz w:val="16"/>
                <w:szCs w:val="16"/>
              </w:rPr>
              <w:t>Try not to raise my voice.</w:t>
            </w:r>
          </w:p>
          <w:p w14:paraId="099CF2B8" w14:textId="77777777" w:rsidR="005C45D2" w:rsidRPr="005C3178" w:rsidRDefault="005C45D2" w:rsidP="003D32F9">
            <w:pPr>
              <w:rPr>
                <w:rFonts w:ascii="Calibri" w:hAnsi="Calibri" w:cs="Calibri"/>
                <w:bCs/>
                <w:sz w:val="16"/>
                <w:szCs w:val="16"/>
              </w:rPr>
            </w:pPr>
          </w:p>
          <w:p w14:paraId="65183C88" w14:textId="77777777" w:rsidR="005C45D2" w:rsidRPr="005C3178" w:rsidRDefault="005C45D2" w:rsidP="005C45D2">
            <w:pPr>
              <w:pStyle w:val="ListParagraph"/>
              <w:numPr>
                <w:ilvl w:val="0"/>
                <w:numId w:val="4"/>
              </w:numPr>
              <w:rPr>
                <w:rFonts w:ascii="Calibri" w:hAnsi="Calibri" w:cs="Calibri"/>
                <w:bCs/>
                <w:sz w:val="16"/>
                <w:szCs w:val="16"/>
              </w:rPr>
            </w:pPr>
            <w:r w:rsidRPr="005C3178">
              <w:rPr>
                <w:rFonts w:ascii="Calibri" w:hAnsi="Calibri" w:cs="Calibri"/>
                <w:bCs/>
                <w:sz w:val="16"/>
                <w:szCs w:val="16"/>
              </w:rPr>
              <w:t>When things don’t appear to be going well, try to remain calm.</w:t>
            </w:r>
          </w:p>
          <w:p w14:paraId="6DD71661" w14:textId="77777777" w:rsidR="005C45D2" w:rsidRPr="005C3178" w:rsidRDefault="005C45D2" w:rsidP="003D32F9">
            <w:pPr>
              <w:pStyle w:val="ListParagraph"/>
              <w:rPr>
                <w:rFonts w:ascii="Calibri" w:hAnsi="Calibri" w:cs="Calibri"/>
                <w:bCs/>
                <w:sz w:val="16"/>
                <w:szCs w:val="16"/>
              </w:rPr>
            </w:pPr>
          </w:p>
          <w:p w14:paraId="6F82736F" w14:textId="77777777" w:rsidR="005C45D2" w:rsidRPr="005C3178" w:rsidRDefault="005C45D2" w:rsidP="005C45D2">
            <w:pPr>
              <w:pStyle w:val="ListParagraph"/>
              <w:numPr>
                <w:ilvl w:val="0"/>
                <w:numId w:val="4"/>
              </w:numPr>
              <w:rPr>
                <w:rFonts w:ascii="Calibri" w:hAnsi="Calibri" w:cs="Calibri"/>
                <w:bCs/>
                <w:sz w:val="16"/>
                <w:szCs w:val="16"/>
              </w:rPr>
            </w:pPr>
            <w:r w:rsidRPr="005C3178">
              <w:rPr>
                <w:rFonts w:ascii="Calibri" w:hAnsi="Calibri" w:cs="Calibri"/>
                <w:bCs/>
                <w:sz w:val="16"/>
                <w:szCs w:val="16"/>
              </w:rPr>
              <w:t>Instead of leaving the lesson, consider suggesting a break/time out for a couple of minutes</w:t>
            </w:r>
          </w:p>
          <w:p w14:paraId="7A934E40" w14:textId="77777777" w:rsidR="005C45D2" w:rsidRPr="005C3178" w:rsidRDefault="005C45D2" w:rsidP="003D32F9">
            <w:pPr>
              <w:pStyle w:val="ListParagraph"/>
              <w:rPr>
                <w:rFonts w:ascii="Calibri" w:hAnsi="Calibri" w:cs="Calibri"/>
                <w:bCs/>
                <w:sz w:val="16"/>
                <w:szCs w:val="16"/>
              </w:rPr>
            </w:pPr>
          </w:p>
          <w:p w14:paraId="002DE0DE" w14:textId="77777777" w:rsidR="005C45D2" w:rsidRPr="005C3178" w:rsidRDefault="005C45D2" w:rsidP="005C45D2">
            <w:pPr>
              <w:pStyle w:val="ListParagraph"/>
              <w:numPr>
                <w:ilvl w:val="0"/>
                <w:numId w:val="4"/>
              </w:numPr>
              <w:rPr>
                <w:rFonts w:ascii="Calibri" w:hAnsi="Calibri" w:cs="Calibri"/>
                <w:bCs/>
                <w:sz w:val="16"/>
                <w:szCs w:val="16"/>
              </w:rPr>
            </w:pPr>
            <w:r w:rsidRPr="005C3178">
              <w:rPr>
                <w:rFonts w:ascii="Calibri" w:hAnsi="Calibri" w:cs="Calibri"/>
                <w:bCs/>
                <w:sz w:val="16"/>
                <w:szCs w:val="16"/>
              </w:rPr>
              <w:t>Be prepared for an unexpected eventuality</w:t>
            </w:r>
          </w:p>
        </w:tc>
      </w:tr>
      <w:tr w:rsidR="005C45D2" w:rsidRPr="00C71C2F" w14:paraId="23635514" w14:textId="77777777" w:rsidTr="003D32F9">
        <w:trPr>
          <w:jc w:val="center"/>
        </w:trPr>
        <w:tc>
          <w:tcPr>
            <w:tcW w:w="10490" w:type="dxa"/>
            <w:gridSpan w:val="2"/>
            <w:shd w:val="clear" w:color="auto" w:fill="auto"/>
          </w:tcPr>
          <w:p w14:paraId="718C0331" w14:textId="77777777" w:rsidR="005C45D2" w:rsidRPr="00C71C2F" w:rsidRDefault="005C45D2" w:rsidP="003D32F9">
            <w:pPr>
              <w:rPr>
                <w:rFonts w:ascii="Calibri" w:hAnsi="Calibri" w:cs="Calibri"/>
                <w:b/>
              </w:rPr>
            </w:pPr>
            <w:r w:rsidRPr="00C71C2F">
              <w:rPr>
                <w:rFonts w:ascii="Calibri" w:hAnsi="Calibri" w:cs="Calibri"/>
                <w:b/>
              </w:rPr>
              <w:lastRenderedPageBreak/>
              <w:t>Targets to improve my own practice (mapped to professional standards</w:t>
            </w:r>
            <w:r>
              <w:rPr>
                <w:rFonts w:ascii="Calibri" w:hAnsi="Calibri" w:cs="Calibri"/>
                <w:b/>
              </w:rPr>
              <w:t xml:space="preserve"> where appropriate</w:t>
            </w:r>
            <w:r w:rsidRPr="00C71C2F">
              <w:rPr>
                <w:rFonts w:ascii="Calibri" w:hAnsi="Calibri" w:cs="Calibri"/>
                <w:b/>
              </w:rPr>
              <w:t>):</w:t>
            </w:r>
          </w:p>
        </w:tc>
      </w:tr>
      <w:tr w:rsidR="005C45D2" w:rsidRPr="00C71C2F" w14:paraId="3345F6C2" w14:textId="77777777" w:rsidTr="003D32F9">
        <w:trPr>
          <w:jc w:val="center"/>
        </w:trPr>
        <w:tc>
          <w:tcPr>
            <w:tcW w:w="3544" w:type="dxa"/>
            <w:tcBorders>
              <w:right w:val="nil"/>
            </w:tcBorders>
            <w:shd w:val="clear" w:color="auto" w:fill="auto"/>
          </w:tcPr>
          <w:p w14:paraId="34C3B7DC" w14:textId="77777777" w:rsidR="005C45D2" w:rsidRDefault="005C45D2" w:rsidP="003D32F9">
            <w:pPr>
              <w:rPr>
                <w:rFonts w:ascii="Calibri" w:hAnsi="Calibri" w:cs="Calibri"/>
                <w:b/>
              </w:rPr>
            </w:pPr>
          </w:p>
          <w:p w14:paraId="5371335C" w14:textId="77777777" w:rsidR="005C45D2" w:rsidRPr="000F0D1C" w:rsidRDefault="005C45D2" w:rsidP="003D32F9">
            <w:pPr>
              <w:rPr>
                <w:rFonts w:cstheme="minorHAnsi"/>
                <w:bCs/>
                <w:sz w:val="16"/>
                <w:szCs w:val="16"/>
              </w:rPr>
            </w:pPr>
            <w:r w:rsidRPr="00B32E78">
              <w:rPr>
                <w:rFonts w:cstheme="minorHAnsi"/>
                <w:b/>
                <w:sz w:val="16"/>
                <w:szCs w:val="16"/>
                <w:u w:val="single"/>
              </w:rPr>
              <w:t xml:space="preserve">A2 Teach and/or support learning: </w:t>
            </w:r>
            <w:r w:rsidRPr="00B32E78">
              <w:rPr>
                <w:rFonts w:cstheme="minorHAnsi"/>
                <w:bCs/>
                <w:sz w:val="16"/>
                <w:szCs w:val="16"/>
              </w:rPr>
              <w:t>aim to keep students interested and engaged throughout the lesson by using various teaching methods</w:t>
            </w:r>
            <w:r>
              <w:rPr>
                <w:rFonts w:cstheme="minorHAnsi"/>
                <w:bCs/>
                <w:sz w:val="16"/>
                <w:szCs w:val="16"/>
              </w:rPr>
              <w:t>.</w:t>
            </w:r>
            <w:r w:rsidRPr="00B32E78">
              <w:rPr>
                <w:rFonts w:cstheme="minorHAnsi"/>
                <w:b/>
                <w:sz w:val="16"/>
                <w:szCs w:val="16"/>
                <w:u w:val="single"/>
              </w:rPr>
              <w:t xml:space="preserve"> </w:t>
            </w:r>
            <w:proofErr w:type="spellStart"/>
            <w:r>
              <w:rPr>
                <w:rFonts w:cstheme="minorHAnsi"/>
                <w:bCs/>
                <w:sz w:val="16"/>
                <w:szCs w:val="16"/>
              </w:rPr>
              <w:t>Utilise</w:t>
            </w:r>
            <w:proofErr w:type="spellEnd"/>
            <w:r>
              <w:rPr>
                <w:rFonts w:cstheme="minorHAnsi"/>
                <w:bCs/>
                <w:sz w:val="16"/>
                <w:szCs w:val="16"/>
              </w:rPr>
              <w:t xml:space="preserve"> different </w:t>
            </w:r>
            <w:proofErr w:type="spellStart"/>
            <w:r>
              <w:rPr>
                <w:rFonts w:cstheme="minorHAnsi"/>
                <w:bCs/>
                <w:sz w:val="16"/>
                <w:szCs w:val="16"/>
              </w:rPr>
              <w:t>behaviour</w:t>
            </w:r>
            <w:proofErr w:type="spellEnd"/>
            <w:r>
              <w:rPr>
                <w:rFonts w:cstheme="minorHAnsi"/>
                <w:bCs/>
                <w:sz w:val="16"/>
                <w:szCs w:val="16"/>
              </w:rPr>
              <w:t xml:space="preserve"> management strategies as appropriate</w:t>
            </w:r>
          </w:p>
          <w:p w14:paraId="38CC325B" w14:textId="77777777" w:rsidR="005C45D2" w:rsidRPr="000F0D1C" w:rsidRDefault="005C45D2" w:rsidP="003D32F9">
            <w:pPr>
              <w:rPr>
                <w:rFonts w:cstheme="minorHAnsi"/>
                <w:bCs/>
                <w:sz w:val="16"/>
                <w:szCs w:val="16"/>
              </w:rPr>
            </w:pPr>
          </w:p>
          <w:p w14:paraId="0CB4900C" w14:textId="77777777" w:rsidR="005C45D2" w:rsidRPr="000F0D1C" w:rsidRDefault="005C45D2" w:rsidP="003D32F9">
            <w:pPr>
              <w:rPr>
                <w:rFonts w:cstheme="minorHAnsi"/>
                <w:bCs/>
                <w:sz w:val="16"/>
                <w:szCs w:val="16"/>
              </w:rPr>
            </w:pPr>
            <w:r>
              <w:rPr>
                <w:rFonts w:cstheme="minorHAnsi"/>
                <w:b/>
                <w:sz w:val="16"/>
                <w:szCs w:val="16"/>
              </w:rPr>
              <w:t xml:space="preserve">A4 </w:t>
            </w:r>
            <w:r w:rsidRPr="00B32E78">
              <w:rPr>
                <w:rFonts w:cstheme="minorHAnsi"/>
                <w:b/>
                <w:sz w:val="16"/>
                <w:szCs w:val="16"/>
                <w:u w:val="single"/>
              </w:rPr>
              <w:t>Develop effective learning environments and approaches to student support and guidance</w:t>
            </w:r>
            <w:r>
              <w:rPr>
                <w:rFonts w:cstheme="minorHAnsi"/>
                <w:b/>
                <w:sz w:val="16"/>
                <w:szCs w:val="16"/>
                <w:u w:val="single"/>
              </w:rPr>
              <w:t xml:space="preserve">: </w:t>
            </w:r>
            <w:r w:rsidRPr="00B32E78">
              <w:rPr>
                <w:rFonts w:cstheme="minorHAnsi"/>
                <w:bCs/>
                <w:sz w:val="16"/>
                <w:szCs w:val="16"/>
              </w:rPr>
              <w:t>establish ground rules and reiterate before every lesson</w:t>
            </w:r>
          </w:p>
          <w:p w14:paraId="0606DEAD" w14:textId="77777777" w:rsidR="005C45D2" w:rsidRPr="000F0D1C" w:rsidRDefault="005C45D2" w:rsidP="003D32F9">
            <w:pPr>
              <w:rPr>
                <w:rFonts w:cstheme="minorHAnsi"/>
                <w:bCs/>
                <w:sz w:val="16"/>
                <w:szCs w:val="16"/>
              </w:rPr>
            </w:pPr>
          </w:p>
          <w:p w14:paraId="50993CCF" w14:textId="77777777" w:rsidR="005C45D2" w:rsidRPr="00B32E78" w:rsidRDefault="005C45D2" w:rsidP="003D32F9">
            <w:pPr>
              <w:rPr>
                <w:rFonts w:cstheme="minorHAnsi"/>
                <w:bCs/>
                <w:sz w:val="16"/>
                <w:szCs w:val="16"/>
              </w:rPr>
            </w:pPr>
            <w:r>
              <w:rPr>
                <w:rFonts w:cstheme="minorHAnsi"/>
                <w:b/>
                <w:sz w:val="16"/>
                <w:szCs w:val="16"/>
              </w:rPr>
              <w:t xml:space="preserve">K1 </w:t>
            </w:r>
            <w:r w:rsidRPr="00B32E78">
              <w:rPr>
                <w:rFonts w:cstheme="minorHAnsi"/>
                <w:b/>
                <w:sz w:val="16"/>
                <w:szCs w:val="16"/>
                <w:u w:val="single"/>
              </w:rPr>
              <w:t>The subject material</w:t>
            </w:r>
            <w:r>
              <w:rPr>
                <w:rFonts w:cstheme="minorHAnsi"/>
                <w:b/>
                <w:sz w:val="16"/>
                <w:szCs w:val="16"/>
                <w:u w:val="single"/>
              </w:rPr>
              <w:t xml:space="preserve">: </w:t>
            </w:r>
            <w:r>
              <w:rPr>
                <w:rFonts w:cstheme="minorHAnsi"/>
                <w:bCs/>
                <w:sz w:val="16"/>
                <w:szCs w:val="16"/>
              </w:rPr>
              <w:t>ensure I have sufficient knowledge of the subject being taught</w:t>
            </w:r>
          </w:p>
          <w:p w14:paraId="21BEA040" w14:textId="77777777" w:rsidR="005C45D2" w:rsidRDefault="005C45D2" w:rsidP="003D32F9">
            <w:pPr>
              <w:rPr>
                <w:rFonts w:cstheme="minorHAnsi"/>
                <w:b/>
                <w:sz w:val="16"/>
                <w:szCs w:val="16"/>
              </w:rPr>
            </w:pPr>
          </w:p>
          <w:p w14:paraId="291682EE" w14:textId="77777777" w:rsidR="005C45D2" w:rsidRPr="00B32E78" w:rsidRDefault="005C45D2" w:rsidP="003D32F9">
            <w:pPr>
              <w:rPr>
                <w:rFonts w:cstheme="minorHAnsi"/>
                <w:bCs/>
                <w:sz w:val="16"/>
                <w:szCs w:val="16"/>
              </w:rPr>
            </w:pPr>
            <w:r>
              <w:rPr>
                <w:rFonts w:cstheme="minorHAnsi"/>
                <w:b/>
                <w:sz w:val="16"/>
                <w:szCs w:val="16"/>
              </w:rPr>
              <w:t xml:space="preserve">K2 </w:t>
            </w:r>
            <w:r w:rsidRPr="00B32E78">
              <w:rPr>
                <w:rFonts w:cstheme="minorHAnsi"/>
                <w:b/>
                <w:sz w:val="16"/>
                <w:szCs w:val="16"/>
                <w:u w:val="single"/>
              </w:rPr>
              <w:t xml:space="preserve">Appropriate methods for teaching, </w:t>
            </w:r>
            <w:proofErr w:type="gramStart"/>
            <w:r w:rsidRPr="00B32E78">
              <w:rPr>
                <w:rFonts w:cstheme="minorHAnsi"/>
                <w:b/>
                <w:sz w:val="16"/>
                <w:szCs w:val="16"/>
                <w:u w:val="single"/>
              </w:rPr>
              <w:t>learning</w:t>
            </w:r>
            <w:proofErr w:type="gramEnd"/>
            <w:r w:rsidRPr="00B32E78">
              <w:rPr>
                <w:rFonts w:cstheme="minorHAnsi"/>
                <w:b/>
                <w:sz w:val="16"/>
                <w:szCs w:val="16"/>
                <w:u w:val="single"/>
              </w:rPr>
              <w:t xml:space="preserve"> and assessing in the subject area and at the level of the academic programme</w:t>
            </w:r>
            <w:r>
              <w:rPr>
                <w:rFonts w:cstheme="minorHAnsi"/>
                <w:b/>
                <w:sz w:val="16"/>
                <w:szCs w:val="16"/>
                <w:u w:val="single"/>
              </w:rPr>
              <w:t xml:space="preserve">: </w:t>
            </w:r>
            <w:r w:rsidRPr="003612A2">
              <w:rPr>
                <w:rFonts w:cstheme="minorHAnsi"/>
                <w:bCs/>
                <w:sz w:val="16"/>
                <w:szCs w:val="16"/>
              </w:rPr>
              <w:t>consider asking the students to provide feedback as well as the teacher</w:t>
            </w:r>
          </w:p>
        </w:tc>
        <w:tc>
          <w:tcPr>
            <w:tcW w:w="6946" w:type="dxa"/>
            <w:tcBorders>
              <w:left w:val="nil"/>
            </w:tcBorders>
            <w:shd w:val="clear" w:color="auto" w:fill="auto"/>
          </w:tcPr>
          <w:p w14:paraId="5FA9A978" w14:textId="77777777" w:rsidR="005C45D2" w:rsidRPr="00C71C2F" w:rsidRDefault="005C45D2" w:rsidP="003D32F9">
            <w:pPr>
              <w:rPr>
                <w:rFonts w:ascii="Calibri" w:hAnsi="Calibri" w:cs="Calibri"/>
                <w:b/>
              </w:rPr>
            </w:pPr>
          </w:p>
          <w:p w14:paraId="0AD7459A" w14:textId="77777777" w:rsidR="005C45D2" w:rsidRPr="003612A2" w:rsidRDefault="005C45D2" w:rsidP="003D32F9">
            <w:pPr>
              <w:rPr>
                <w:rFonts w:ascii="Calibri" w:hAnsi="Calibri" w:cs="Calibri"/>
                <w:bCs/>
                <w:sz w:val="16"/>
                <w:szCs w:val="16"/>
              </w:rPr>
            </w:pPr>
            <w:r w:rsidRPr="000F0D1C">
              <w:rPr>
                <w:rFonts w:ascii="Calibri" w:hAnsi="Calibri" w:cs="Calibri"/>
                <w:b/>
                <w:sz w:val="16"/>
                <w:szCs w:val="16"/>
              </w:rPr>
              <w:t xml:space="preserve">K4 </w:t>
            </w:r>
            <w:r w:rsidRPr="003612A2">
              <w:rPr>
                <w:rFonts w:ascii="Calibri" w:hAnsi="Calibri" w:cs="Calibri"/>
                <w:b/>
                <w:sz w:val="16"/>
                <w:szCs w:val="16"/>
                <w:u w:val="single"/>
              </w:rPr>
              <w:t>The use of and value of appropriate learning technologies</w:t>
            </w:r>
            <w:r>
              <w:rPr>
                <w:rFonts w:ascii="Calibri" w:hAnsi="Calibri" w:cs="Calibri"/>
                <w:b/>
                <w:sz w:val="16"/>
                <w:szCs w:val="16"/>
                <w:u w:val="single"/>
              </w:rPr>
              <w:t xml:space="preserve">: </w:t>
            </w:r>
            <w:r>
              <w:rPr>
                <w:rFonts w:ascii="Calibri" w:hAnsi="Calibri" w:cs="Calibri"/>
                <w:bCs/>
                <w:sz w:val="16"/>
                <w:szCs w:val="16"/>
              </w:rPr>
              <w:t>ensure that I am competent in using any technology and it is appropriate for the lesson</w:t>
            </w:r>
          </w:p>
          <w:p w14:paraId="7F95D2B9" w14:textId="77777777" w:rsidR="005C45D2" w:rsidRPr="000F0D1C" w:rsidRDefault="005C45D2" w:rsidP="003D32F9">
            <w:pPr>
              <w:rPr>
                <w:rFonts w:ascii="Calibri" w:hAnsi="Calibri" w:cs="Calibri"/>
                <w:bCs/>
                <w:sz w:val="16"/>
                <w:szCs w:val="16"/>
              </w:rPr>
            </w:pPr>
          </w:p>
          <w:p w14:paraId="31C202BC" w14:textId="77777777" w:rsidR="005C45D2" w:rsidRPr="003612A2" w:rsidRDefault="005C45D2" w:rsidP="003D32F9">
            <w:pPr>
              <w:rPr>
                <w:rFonts w:ascii="Calibri" w:hAnsi="Calibri" w:cs="Calibri"/>
                <w:bCs/>
                <w:sz w:val="16"/>
                <w:szCs w:val="16"/>
              </w:rPr>
            </w:pPr>
            <w:r w:rsidRPr="000F0D1C">
              <w:rPr>
                <w:rFonts w:ascii="Calibri" w:hAnsi="Calibri" w:cs="Calibri"/>
                <w:b/>
                <w:sz w:val="16"/>
                <w:szCs w:val="16"/>
              </w:rPr>
              <w:t xml:space="preserve">K5 </w:t>
            </w:r>
            <w:r w:rsidRPr="003612A2">
              <w:rPr>
                <w:rFonts w:ascii="Calibri" w:hAnsi="Calibri" w:cs="Calibri"/>
                <w:b/>
                <w:sz w:val="16"/>
                <w:szCs w:val="16"/>
                <w:u w:val="single"/>
              </w:rPr>
              <w:t>Methods for evaluating the effectiveness of teaching</w:t>
            </w:r>
            <w:r>
              <w:rPr>
                <w:rFonts w:ascii="Calibri" w:hAnsi="Calibri" w:cs="Calibri"/>
                <w:b/>
                <w:sz w:val="16"/>
                <w:szCs w:val="16"/>
                <w:u w:val="single"/>
              </w:rPr>
              <w:t xml:space="preserve">: </w:t>
            </w:r>
            <w:r w:rsidRPr="003612A2">
              <w:rPr>
                <w:rFonts w:ascii="Calibri" w:hAnsi="Calibri" w:cs="Calibri"/>
                <w:bCs/>
                <w:sz w:val="16"/>
                <w:szCs w:val="16"/>
              </w:rPr>
              <w:t>as well as formal/informal assessment for students, consider asking them to evaluate the teach</w:t>
            </w:r>
            <w:r>
              <w:rPr>
                <w:rFonts w:ascii="Calibri" w:hAnsi="Calibri" w:cs="Calibri"/>
                <w:bCs/>
                <w:sz w:val="16"/>
                <w:szCs w:val="16"/>
              </w:rPr>
              <w:t>er (me)</w:t>
            </w:r>
          </w:p>
          <w:p w14:paraId="7AEFC620" w14:textId="77777777" w:rsidR="005C45D2" w:rsidRPr="000F0D1C" w:rsidRDefault="005C45D2" w:rsidP="003D32F9">
            <w:pPr>
              <w:rPr>
                <w:rFonts w:ascii="Calibri" w:hAnsi="Calibri" w:cs="Calibri"/>
                <w:bCs/>
                <w:sz w:val="16"/>
                <w:szCs w:val="16"/>
              </w:rPr>
            </w:pPr>
          </w:p>
          <w:p w14:paraId="5B90C60A" w14:textId="77777777" w:rsidR="005C45D2" w:rsidRPr="003612A2" w:rsidRDefault="005C45D2" w:rsidP="003D32F9">
            <w:pPr>
              <w:rPr>
                <w:rFonts w:ascii="Calibri" w:hAnsi="Calibri" w:cs="Calibri"/>
                <w:bCs/>
                <w:sz w:val="16"/>
                <w:szCs w:val="16"/>
              </w:rPr>
            </w:pPr>
            <w:r w:rsidRPr="000F0D1C">
              <w:rPr>
                <w:rFonts w:ascii="Calibri" w:hAnsi="Calibri" w:cs="Calibri"/>
                <w:b/>
                <w:sz w:val="16"/>
                <w:szCs w:val="16"/>
              </w:rPr>
              <w:t xml:space="preserve">K6 </w:t>
            </w:r>
            <w:r w:rsidRPr="003612A2">
              <w:rPr>
                <w:rFonts w:ascii="Calibri" w:hAnsi="Calibri" w:cs="Calibri"/>
                <w:b/>
                <w:sz w:val="16"/>
                <w:szCs w:val="16"/>
                <w:u w:val="single"/>
              </w:rPr>
              <w:t>The implications of quality assurance and quality enhancement for academic and professional practice with a particular focus on teaching</w:t>
            </w:r>
            <w:r>
              <w:rPr>
                <w:rFonts w:ascii="Calibri" w:hAnsi="Calibri" w:cs="Calibri"/>
                <w:b/>
                <w:sz w:val="16"/>
                <w:szCs w:val="16"/>
                <w:u w:val="single"/>
              </w:rPr>
              <w:t xml:space="preserve">: </w:t>
            </w:r>
            <w:r w:rsidRPr="003612A2">
              <w:rPr>
                <w:rFonts w:ascii="Calibri" w:hAnsi="Calibri" w:cs="Calibri"/>
                <w:bCs/>
                <w:sz w:val="16"/>
                <w:szCs w:val="16"/>
              </w:rPr>
              <w:t xml:space="preserve">ensure that I am competent in delivering the lesson to a high standard  </w:t>
            </w:r>
          </w:p>
          <w:p w14:paraId="5C0A56C1" w14:textId="77777777" w:rsidR="005C45D2" w:rsidRPr="003612A2" w:rsidRDefault="005C45D2" w:rsidP="003D32F9">
            <w:pPr>
              <w:rPr>
                <w:rFonts w:ascii="Calibri" w:hAnsi="Calibri" w:cs="Calibri"/>
                <w:b/>
                <w:sz w:val="16"/>
                <w:szCs w:val="16"/>
                <w:u w:val="single"/>
              </w:rPr>
            </w:pPr>
          </w:p>
          <w:p w14:paraId="13AF2440" w14:textId="77777777" w:rsidR="005C45D2" w:rsidRPr="003612A2" w:rsidRDefault="005C45D2" w:rsidP="003D32F9">
            <w:pPr>
              <w:rPr>
                <w:rFonts w:ascii="Calibri" w:hAnsi="Calibri" w:cs="Calibri"/>
                <w:b/>
                <w:u w:val="single"/>
              </w:rPr>
            </w:pPr>
          </w:p>
          <w:p w14:paraId="410E6193" w14:textId="77777777" w:rsidR="005C45D2" w:rsidRPr="00C71C2F" w:rsidRDefault="005C45D2" w:rsidP="003D32F9">
            <w:pPr>
              <w:rPr>
                <w:rFonts w:ascii="Calibri" w:hAnsi="Calibri" w:cs="Calibri"/>
                <w:b/>
              </w:rPr>
            </w:pPr>
          </w:p>
          <w:p w14:paraId="5FC21253" w14:textId="77777777" w:rsidR="005C45D2" w:rsidRPr="00C71C2F" w:rsidRDefault="005C45D2" w:rsidP="003D32F9">
            <w:pPr>
              <w:rPr>
                <w:rFonts w:ascii="Calibri" w:hAnsi="Calibri" w:cs="Calibri"/>
                <w:b/>
              </w:rPr>
            </w:pPr>
          </w:p>
        </w:tc>
      </w:tr>
    </w:tbl>
    <w:p w14:paraId="1C2AC4BD" w14:textId="77777777" w:rsidR="005C45D2" w:rsidRDefault="005C45D2" w:rsidP="00E04891">
      <w:pPr>
        <w:rPr>
          <w:sz w:val="20"/>
          <w:szCs w:val="20"/>
          <w:lang w:val="en-GB"/>
        </w:rPr>
      </w:pPr>
    </w:p>
    <w:p w14:paraId="4666B12C" w14:textId="6CA7B8D4" w:rsidR="009042D0" w:rsidRDefault="009042D0" w:rsidP="00E04891">
      <w:pPr>
        <w:rPr>
          <w:sz w:val="20"/>
          <w:szCs w:val="20"/>
          <w:lang w:val="en-GB"/>
        </w:rPr>
      </w:pPr>
    </w:p>
    <w:p w14:paraId="796A80AB" w14:textId="293A6418" w:rsidR="009042D0" w:rsidRDefault="009042D0" w:rsidP="00E04891">
      <w:pPr>
        <w:rPr>
          <w:sz w:val="20"/>
          <w:szCs w:val="20"/>
          <w:lang w:val="en-GB"/>
        </w:rPr>
      </w:pPr>
    </w:p>
    <w:p w14:paraId="56B450F0" w14:textId="093A9375" w:rsidR="009042D0" w:rsidRPr="006C5D62" w:rsidRDefault="006C5D62" w:rsidP="006C5D62">
      <w:pPr>
        <w:rPr>
          <w:sz w:val="20"/>
          <w:szCs w:val="20"/>
          <w:lang w:val="en-GB"/>
        </w:rPr>
      </w:pPr>
      <w:r>
        <w:t xml:space="preserve"> </w:t>
      </w:r>
    </w:p>
    <w:p w14:paraId="5E91DC3B" w14:textId="77777777" w:rsidR="009042D0" w:rsidRDefault="009042D0"/>
    <w:p w14:paraId="1CBAA37F" w14:textId="77777777" w:rsidR="009042D0" w:rsidRDefault="009042D0"/>
    <w:p w14:paraId="67414063" w14:textId="77777777" w:rsidR="009042D0" w:rsidRDefault="009042D0" w:rsidP="00E04891">
      <w:pPr>
        <w:rPr>
          <w:sz w:val="20"/>
          <w:szCs w:val="20"/>
          <w:lang w:val="en-GB"/>
        </w:rPr>
      </w:pPr>
    </w:p>
    <w:p w14:paraId="6C01416A" w14:textId="07376E08" w:rsidR="00934B64" w:rsidRDefault="00934B64" w:rsidP="00E04891">
      <w:pPr>
        <w:rPr>
          <w:sz w:val="20"/>
          <w:szCs w:val="20"/>
          <w:lang w:val="en-GB"/>
        </w:rPr>
      </w:pPr>
    </w:p>
    <w:p w14:paraId="5B1EB2D4" w14:textId="77777777" w:rsidR="0022401F" w:rsidRDefault="0022401F" w:rsidP="00E04891">
      <w:pPr>
        <w:rPr>
          <w:sz w:val="20"/>
          <w:szCs w:val="20"/>
          <w:lang w:val="en-GB"/>
        </w:rPr>
      </w:pPr>
    </w:p>
    <w:p w14:paraId="17208C80" w14:textId="56BAD760" w:rsidR="00EA4839" w:rsidRDefault="00EA4839" w:rsidP="00E04891">
      <w:pPr>
        <w:rPr>
          <w:sz w:val="20"/>
          <w:szCs w:val="20"/>
          <w:lang w:val="en-GB"/>
        </w:rPr>
      </w:pPr>
    </w:p>
    <w:p w14:paraId="6E4B1E31" w14:textId="52D236F6" w:rsidR="00E04891" w:rsidRPr="00EA4839" w:rsidRDefault="00E04891" w:rsidP="00E04891">
      <w:pPr>
        <w:rPr>
          <w:b/>
          <w:bCs/>
          <w:i/>
          <w:iCs/>
          <w:sz w:val="20"/>
          <w:szCs w:val="20"/>
          <w:u w:val="single"/>
          <w:lang w:val="en-GB"/>
        </w:rPr>
      </w:pPr>
    </w:p>
    <w:p w14:paraId="65934A44" w14:textId="5E94F6CE" w:rsidR="00E04891" w:rsidRDefault="00E04891" w:rsidP="00E04891">
      <w:pPr>
        <w:rPr>
          <w:b/>
          <w:bCs/>
          <w:sz w:val="20"/>
          <w:szCs w:val="20"/>
          <w:u w:val="single"/>
          <w:lang w:val="en-GB"/>
        </w:rPr>
      </w:pPr>
    </w:p>
    <w:p w14:paraId="13CD3074" w14:textId="41C89008" w:rsidR="00E04891" w:rsidRDefault="00E04891" w:rsidP="00E04891">
      <w:pPr>
        <w:rPr>
          <w:b/>
          <w:bCs/>
          <w:sz w:val="20"/>
          <w:szCs w:val="20"/>
          <w:u w:val="single"/>
          <w:lang w:val="en-GB"/>
        </w:rPr>
      </w:pPr>
    </w:p>
    <w:p w14:paraId="464A5E18" w14:textId="2E089ABB" w:rsidR="00E04891" w:rsidRDefault="00E04891" w:rsidP="00E04891">
      <w:pPr>
        <w:rPr>
          <w:b/>
          <w:bCs/>
          <w:sz w:val="20"/>
          <w:szCs w:val="20"/>
          <w:u w:val="single"/>
          <w:lang w:val="en-GB"/>
        </w:rPr>
      </w:pPr>
    </w:p>
    <w:p w14:paraId="1B24D3E0" w14:textId="6EE0E6FA" w:rsidR="00E04891" w:rsidRDefault="00E04891" w:rsidP="00E04891">
      <w:pPr>
        <w:rPr>
          <w:b/>
          <w:bCs/>
          <w:sz w:val="20"/>
          <w:szCs w:val="20"/>
          <w:u w:val="single"/>
          <w:lang w:val="en-GB"/>
        </w:rPr>
      </w:pPr>
    </w:p>
    <w:p w14:paraId="450A0446" w14:textId="2C52CA39" w:rsidR="00E04891" w:rsidRDefault="00E04891" w:rsidP="00E04891">
      <w:pPr>
        <w:rPr>
          <w:b/>
          <w:bCs/>
          <w:sz w:val="20"/>
          <w:szCs w:val="20"/>
          <w:u w:val="single"/>
          <w:lang w:val="en-GB"/>
        </w:rPr>
      </w:pPr>
    </w:p>
    <w:p w14:paraId="7F24A98C" w14:textId="3C894C95" w:rsidR="00E04891" w:rsidRDefault="00E04891" w:rsidP="00E04891">
      <w:pPr>
        <w:rPr>
          <w:b/>
          <w:bCs/>
          <w:sz w:val="20"/>
          <w:szCs w:val="20"/>
          <w:u w:val="single"/>
          <w:lang w:val="en-GB"/>
        </w:rPr>
      </w:pPr>
    </w:p>
    <w:p w14:paraId="7A4BB92E" w14:textId="460C1DBC" w:rsidR="00E04891" w:rsidRDefault="00E04891" w:rsidP="00E04891">
      <w:pPr>
        <w:rPr>
          <w:b/>
          <w:bCs/>
          <w:sz w:val="20"/>
          <w:szCs w:val="20"/>
          <w:u w:val="single"/>
          <w:lang w:val="en-GB"/>
        </w:rPr>
      </w:pPr>
    </w:p>
    <w:p w14:paraId="59DD913C" w14:textId="24197FC5" w:rsidR="00E04891" w:rsidRDefault="00E04891" w:rsidP="00E04891">
      <w:pPr>
        <w:rPr>
          <w:b/>
          <w:bCs/>
          <w:sz w:val="20"/>
          <w:szCs w:val="20"/>
          <w:u w:val="single"/>
          <w:lang w:val="en-GB"/>
        </w:rPr>
      </w:pPr>
    </w:p>
    <w:p w14:paraId="01475B4C" w14:textId="298624F6" w:rsidR="00E04891" w:rsidRDefault="00E04891" w:rsidP="00E04891">
      <w:pPr>
        <w:rPr>
          <w:b/>
          <w:bCs/>
          <w:sz w:val="20"/>
          <w:szCs w:val="20"/>
          <w:u w:val="single"/>
          <w:lang w:val="en-GB"/>
        </w:rPr>
      </w:pPr>
    </w:p>
    <w:p w14:paraId="5AFFADDA" w14:textId="77777777" w:rsidR="00E04891" w:rsidRPr="00E04891" w:rsidRDefault="00E04891" w:rsidP="00E04891">
      <w:pPr>
        <w:rPr>
          <w:b/>
          <w:bCs/>
          <w:sz w:val="20"/>
          <w:szCs w:val="20"/>
          <w:u w:val="single"/>
          <w:lang w:val="en-GB"/>
        </w:rPr>
      </w:pPr>
    </w:p>
    <w:sectPr w:rsidR="00E04891" w:rsidRPr="00E04891" w:rsidSect="000D0DA0">
      <w:footerReference w:type="even" r:id="rId14"/>
      <w:footerReference w:type="default" r:id="rId1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D0D94" w14:textId="77777777" w:rsidR="00DA72BF" w:rsidRDefault="00DA72BF" w:rsidP="00AF4B5D">
      <w:r>
        <w:separator/>
      </w:r>
    </w:p>
  </w:endnote>
  <w:endnote w:type="continuationSeparator" w:id="0">
    <w:p w14:paraId="47ACA78B" w14:textId="77777777" w:rsidR="00DA72BF" w:rsidRDefault="00DA72BF" w:rsidP="00AF4B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5243368"/>
      <w:docPartObj>
        <w:docPartGallery w:val="Page Numbers (Bottom of Page)"/>
        <w:docPartUnique/>
      </w:docPartObj>
    </w:sdtPr>
    <w:sdtEndPr>
      <w:rPr>
        <w:rStyle w:val="PageNumber"/>
      </w:rPr>
    </w:sdtEndPr>
    <w:sdtContent>
      <w:p w14:paraId="04FF3BD6" w14:textId="00EF89FC" w:rsidR="00AF4B5D" w:rsidRDefault="00AF4B5D" w:rsidP="008E6F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D066A8" w14:textId="77777777" w:rsidR="00AF4B5D" w:rsidRDefault="00AF4B5D" w:rsidP="00AF4B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77733005"/>
      <w:docPartObj>
        <w:docPartGallery w:val="Page Numbers (Bottom of Page)"/>
        <w:docPartUnique/>
      </w:docPartObj>
    </w:sdtPr>
    <w:sdtEndPr>
      <w:rPr>
        <w:rStyle w:val="PageNumber"/>
      </w:rPr>
    </w:sdtEndPr>
    <w:sdtContent>
      <w:p w14:paraId="4BA38890" w14:textId="1C8C3581" w:rsidR="00AF4B5D" w:rsidRDefault="00AF4B5D" w:rsidP="008E6F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8E280E" w14:textId="77777777" w:rsidR="00AF4B5D" w:rsidRDefault="00AF4B5D" w:rsidP="00AF4B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BD6A1" w14:textId="77777777" w:rsidR="00DA72BF" w:rsidRDefault="00DA72BF" w:rsidP="00AF4B5D">
      <w:r>
        <w:separator/>
      </w:r>
    </w:p>
  </w:footnote>
  <w:footnote w:type="continuationSeparator" w:id="0">
    <w:p w14:paraId="1A7630AC" w14:textId="77777777" w:rsidR="00DA72BF" w:rsidRDefault="00DA72BF" w:rsidP="00AF4B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79E0"/>
    <w:multiLevelType w:val="hybridMultilevel"/>
    <w:tmpl w:val="014E7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4A1DEB"/>
    <w:multiLevelType w:val="hybridMultilevel"/>
    <w:tmpl w:val="94922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F3639B"/>
    <w:multiLevelType w:val="hybridMultilevel"/>
    <w:tmpl w:val="1D26A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4E5690"/>
    <w:multiLevelType w:val="hybridMultilevel"/>
    <w:tmpl w:val="0A326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A4363C"/>
    <w:multiLevelType w:val="hybridMultilevel"/>
    <w:tmpl w:val="BA780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891"/>
    <w:rsid w:val="00020EF3"/>
    <w:rsid w:val="00025EA2"/>
    <w:rsid w:val="00043025"/>
    <w:rsid w:val="000521F1"/>
    <w:rsid w:val="0005605E"/>
    <w:rsid w:val="000C02EB"/>
    <w:rsid w:val="000D0DA0"/>
    <w:rsid w:val="000F1247"/>
    <w:rsid w:val="001876AD"/>
    <w:rsid w:val="001969D8"/>
    <w:rsid w:val="00197FE3"/>
    <w:rsid w:val="001A40B4"/>
    <w:rsid w:val="001A7C50"/>
    <w:rsid w:val="001C324C"/>
    <w:rsid w:val="001E4DEB"/>
    <w:rsid w:val="001F2767"/>
    <w:rsid w:val="0022401F"/>
    <w:rsid w:val="002350C0"/>
    <w:rsid w:val="00257F2B"/>
    <w:rsid w:val="0028087D"/>
    <w:rsid w:val="0028276E"/>
    <w:rsid w:val="00303BEA"/>
    <w:rsid w:val="003337B3"/>
    <w:rsid w:val="003471C8"/>
    <w:rsid w:val="00353C5C"/>
    <w:rsid w:val="003C26F4"/>
    <w:rsid w:val="003F0B75"/>
    <w:rsid w:val="003F63FD"/>
    <w:rsid w:val="004350DB"/>
    <w:rsid w:val="00491D79"/>
    <w:rsid w:val="004D3F9E"/>
    <w:rsid w:val="004D4047"/>
    <w:rsid w:val="004E5654"/>
    <w:rsid w:val="00536FEE"/>
    <w:rsid w:val="00566E6C"/>
    <w:rsid w:val="00585F9F"/>
    <w:rsid w:val="005A7EEC"/>
    <w:rsid w:val="005C45D2"/>
    <w:rsid w:val="005C7D85"/>
    <w:rsid w:val="00604F4B"/>
    <w:rsid w:val="006179C4"/>
    <w:rsid w:val="00626AE0"/>
    <w:rsid w:val="00635ADA"/>
    <w:rsid w:val="00675EBF"/>
    <w:rsid w:val="006830F7"/>
    <w:rsid w:val="006B53E1"/>
    <w:rsid w:val="006C0DCB"/>
    <w:rsid w:val="006C5D62"/>
    <w:rsid w:val="00724F8B"/>
    <w:rsid w:val="00740EE1"/>
    <w:rsid w:val="00754732"/>
    <w:rsid w:val="00783BAD"/>
    <w:rsid w:val="007B5242"/>
    <w:rsid w:val="00822F1F"/>
    <w:rsid w:val="0087614B"/>
    <w:rsid w:val="008967FB"/>
    <w:rsid w:val="009042D0"/>
    <w:rsid w:val="00910BC9"/>
    <w:rsid w:val="009322BA"/>
    <w:rsid w:val="00934B64"/>
    <w:rsid w:val="009557AC"/>
    <w:rsid w:val="0098503C"/>
    <w:rsid w:val="009860D2"/>
    <w:rsid w:val="00994A23"/>
    <w:rsid w:val="009A7533"/>
    <w:rsid w:val="009B1B4F"/>
    <w:rsid w:val="00A03B61"/>
    <w:rsid w:val="00A425AF"/>
    <w:rsid w:val="00A504A4"/>
    <w:rsid w:val="00A53689"/>
    <w:rsid w:val="00A54BF8"/>
    <w:rsid w:val="00A62451"/>
    <w:rsid w:val="00A629E6"/>
    <w:rsid w:val="00AC179A"/>
    <w:rsid w:val="00AD1C7D"/>
    <w:rsid w:val="00AF4B5D"/>
    <w:rsid w:val="00B00CDB"/>
    <w:rsid w:val="00B20189"/>
    <w:rsid w:val="00B25020"/>
    <w:rsid w:val="00B31165"/>
    <w:rsid w:val="00B315AA"/>
    <w:rsid w:val="00B608AF"/>
    <w:rsid w:val="00B669A5"/>
    <w:rsid w:val="00B73FAE"/>
    <w:rsid w:val="00BE77E3"/>
    <w:rsid w:val="00C167B7"/>
    <w:rsid w:val="00C16AAC"/>
    <w:rsid w:val="00C2065C"/>
    <w:rsid w:val="00C24289"/>
    <w:rsid w:val="00C92A0C"/>
    <w:rsid w:val="00C93F63"/>
    <w:rsid w:val="00CA48D0"/>
    <w:rsid w:val="00CC054C"/>
    <w:rsid w:val="00CF6E3B"/>
    <w:rsid w:val="00D03E78"/>
    <w:rsid w:val="00D26C65"/>
    <w:rsid w:val="00D961CC"/>
    <w:rsid w:val="00DA0DF8"/>
    <w:rsid w:val="00DA72BF"/>
    <w:rsid w:val="00DE04B4"/>
    <w:rsid w:val="00DF7AEB"/>
    <w:rsid w:val="00E04891"/>
    <w:rsid w:val="00E215AC"/>
    <w:rsid w:val="00E227B7"/>
    <w:rsid w:val="00E34A5E"/>
    <w:rsid w:val="00E5485D"/>
    <w:rsid w:val="00E56BCA"/>
    <w:rsid w:val="00EA4839"/>
    <w:rsid w:val="00EB0ACB"/>
    <w:rsid w:val="00F26FCB"/>
    <w:rsid w:val="00FA156F"/>
    <w:rsid w:val="00FE0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9D9B5"/>
  <w14:defaultImageDpi w14:val="32767"/>
  <w15:chartTrackingRefBased/>
  <w15:docId w15:val="{A30D4F1E-252F-4D4E-A32A-46535997B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315AA"/>
  </w:style>
  <w:style w:type="paragraph" w:styleId="Heading2">
    <w:name w:val="heading 2"/>
    <w:basedOn w:val="Normal"/>
    <w:next w:val="Normal"/>
    <w:link w:val="Heading2Char"/>
    <w:qFormat/>
    <w:rsid w:val="009042D0"/>
    <w:pPr>
      <w:keepNext/>
      <w:jc w:val="center"/>
      <w:outlineLvl w:val="1"/>
    </w:pPr>
    <w:rPr>
      <w:rFonts w:ascii="Calibri" w:eastAsia="Times New Roman" w:hAnsi="Calibri" w:cs="Times New Roman"/>
      <w:b/>
      <w:bCs/>
      <w:i/>
      <w:iCs/>
      <w:sz w:val="28"/>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F4B5D"/>
    <w:pPr>
      <w:tabs>
        <w:tab w:val="center" w:pos="4680"/>
        <w:tab w:val="right" w:pos="9360"/>
      </w:tabs>
    </w:pPr>
  </w:style>
  <w:style w:type="character" w:customStyle="1" w:styleId="FooterChar">
    <w:name w:val="Footer Char"/>
    <w:basedOn w:val="DefaultParagraphFont"/>
    <w:link w:val="Footer"/>
    <w:uiPriority w:val="99"/>
    <w:rsid w:val="00AF4B5D"/>
  </w:style>
  <w:style w:type="character" w:styleId="PageNumber">
    <w:name w:val="page number"/>
    <w:basedOn w:val="DefaultParagraphFont"/>
    <w:uiPriority w:val="99"/>
    <w:semiHidden/>
    <w:unhideWhenUsed/>
    <w:rsid w:val="00AF4B5D"/>
  </w:style>
  <w:style w:type="character" w:styleId="Hyperlink">
    <w:name w:val="Hyperlink"/>
    <w:basedOn w:val="DefaultParagraphFont"/>
    <w:uiPriority w:val="99"/>
    <w:unhideWhenUsed/>
    <w:rsid w:val="003337B3"/>
    <w:rPr>
      <w:color w:val="0563C1" w:themeColor="hyperlink"/>
      <w:u w:val="single"/>
    </w:rPr>
  </w:style>
  <w:style w:type="character" w:styleId="UnresolvedMention">
    <w:name w:val="Unresolved Mention"/>
    <w:basedOn w:val="DefaultParagraphFont"/>
    <w:uiPriority w:val="99"/>
    <w:rsid w:val="003337B3"/>
    <w:rPr>
      <w:color w:val="605E5C"/>
      <w:shd w:val="clear" w:color="auto" w:fill="E1DFDD"/>
    </w:rPr>
  </w:style>
  <w:style w:type="character" w:customStyle="1" w:styleId="Heading2Char">
    <w:name w:val="Heading 2 Char"/>
    <w:basedOn w:val="DefaultParagraphFont"/>
    <w:link w:val="Heading2"/>
    <w:rsid w:val="009042D0"/>
    <w:rPr>
      <w:rFonts w:ascii="Calibri" w:eastAsia="Times New Roman" w:hAnsi="Calibri" w:cs="Times New Roman"/>
      <w:b/>
      <w:bCs/>
      <w:i/>
      <w:iCs/>
      <w:sz w:val="28"/>
      <w:szCs w:val="28"/>
      <w:lang w:eastAsia="x-none"/>
    </w:rPr>
  </w:style>
  <w:style w:type="paragraph" w:styleId="ListParagraph">
    <w:name w:val="List Paragraph"/>
    <w:basedOn w:val="Normal"/>
    <w:uiPriority w:val="34"/>
    <w:qFormat/>
    <w:rsid w:val="009042D0"/>
    <w:pPr>
      <w:ind w:left="720"/>
      <w:contextualSpacing/>
    </w:pPr>
    <w:rPr>
      <w:rFonts w:ascii="Times New Roman" w:eastAsia="Times New Roman" w:hAnsi="Times New Roman" w:cs="Times New Roman"/>
      <w:szCs w:val="20"/>
    </w:rPr>
  </w:style>
  <w:style w:type="table" w:styleId="GridTable1Light">
    <w:name w:val="Grid Table 1 Light"/>
    <w:basedOn w:val="TableNormal"/>
    <w:uiPriority w:val="46"/>
    <w:rsid w:val="009042D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link w:val="TitleChar"/>
    <w:qFormat/>
    <w:rsid w:val="005C45D2"/>
    <w:pPr>
      <w:jc w:val="center"/>
    </w:pPr>
    <w:rPr>
      <w:rFonts w:ascii="Calibri" w:eastAsia="Times New Roman" w:hAnsi="Calibri" w:cs="Times New Roman"/>
      <w:b/>
      <w:bCs/>
      <w:kern w:val="28"/>
      <w:sz w:val="32"/>
      <w:szCs w:val="32"/>
      <w:lang w:eastAsia="x-none"/>
    </w:rPr>
  </w:style>
  <w:style w:type="character" w:customStyle="1" w:styleId="TitleChar">
    <w:name w:val="Title Char"/>
    <w:basedOn w:val="DefaultParagraphFont"/>
    <w:link w:val="Title"/>
    <w:rsid w:val="005C45D2"/>
    <w:rPr>
      <w:rFonts w:ascii="Calibri" w:eastAsia="Times New Roman" w:hAnsi="Calibri" w:cs="Times New Roman"/>
      <w:b/>
      <w:bCs/>
      <w:kern w:val="28"/>
      <w:sz w:val="32"/>
      <w:szCs w:val="32"/>
      <w:lang w:eastAsia="x-none"/>
    </w:rPr>
  </w:style>
  <w:style w:type="paragraph" w:styleId="Caption">
    <w:name w:val="caption"/>
    <w:basedOn w:val="Normal"/>
    <w:next w:val="Normal"/>
    <w:unhideWhenUsed/>
    <w:qFormat/>
    <w:rsid w:val="005C45D2"/>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dreads.com/book/show/21164192-behaviour-management-in-classrooms"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data/file/942454/working-together-to-safeguard-childr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gov.uk/government/publications/mental-capacity-act-code-of-practice" TargetMode="External"/><Relationship Id="rId4" Type="http://schemas.openxmlformats.org/officeDocument/2006/relationships/settings" Target="settings.xml"/><Relationship Id="rId9" Type="http://schemas.openxmlformats.org/officeDocument/2006/relationships/hyperlink" Target="http://www.gov.uk/guidance/equality-act-2010-guidan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34A436-0B13-AB40-BDB5-191DCA1BF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15</Pages>
  <Words>3982</Words>
  <Characters>22701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Rosalind Mabey</dc:creator>
  <cp:keywords/>
  <dc:description/>
  <cp:lastModifiedBy>Rosalind Mabey</cp:lastModifiedBy>
  <cp:revision>36</cp:revision>
  <dcterms:created xsi:type="dcterms:W3CDTF">2022-06-02T15:26:00Z</dcterms:created>
  <dcterms:modified xsi:type="dcterms:W3CDTF">2022-06-05T15:59:00Z</dcterms:modified>
</cp:coreProperties>
</file>