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Pr="005F5585" w:rsidR="00DA5CD6" w:rsidTr="40747C97" w14:paraId="2B39752C" w14:textId="183417CB">
        <w:trPr>
          <w:trHeight w:val="279"/>
        </w:trPr>
        <w:tc>
          <w:tcPr>
            <w:tcW w:w="3057" w:type="dxa"/>
            <w:tcMar/>
          </w:tcPr>
          <w:p w:rsidRPr="005F5585" w:rsidR="00DA5CD6" w:rsidP="40747C97" w:rsidRDefault="00DA5CD6" w14:paraId="69288404" w14:textId="65FA6FC9">
            <w:pPr>
              <w:rPr>
                <w:b w:val="1"/>
                <w:bCs w:val="1"/>
                <w:sz w:val="24"/>
                <w:szCs w:val="24"/>
              </w:rPr>
            </w:pPr>
            <w:r w:rsidRPr="40747C97" w:rsidR="00DA5CD6">
              <w:rPr>
                <w:b w:val="1"/>
                <w:bCs w:val="1"/>
                <w:sz w:val="24"/>
                <w:szCs w:val="24"/>
              </w:rPr>
              <w:t>Name</w:t>
            </w:r>
            <w:r w:rsidRPr="40747C97" w:rsidR="5DE5B26D">
              <w:rPr>
                <w:b w:val="1"/>
                <w:bCs w:val="1"/>
                <w:sz w:val="24"/>
                <w:szCs w:val="24"/>
              </w:rPr>
              <w:t xml:space="preserve"> </w:t>
            </w:r>
          </w:p>
          <w:p w:rsidRPr="005F5585" w:rsidR="00DA5CD6" w:rsidP="00DA5CD6" w:rsidRDefault="00DA5CD6" w14:paraId="2C02D95D" w14:textId="68931481">
            <w:pPr>
              <w:rPr>
                <w:b w:val="1"/>
                <w:bCs w:val="1"/>
                <w:sz w:val="24"/>
                <w:szCs w:val="24"/>
              </w:rPr>
            </w:pPr>
          </w:p>
        </w:tc>
        <w:tc>
          <w:tcPr>
            <w:tcW w:w="2165" w:type="dxa"/>
            <w:tcMar/>
          </w:tcPr>
          <w:p w:rsidRPr="005F5585" w:rsidR="00DA5CD6" w:rsidP="40747C97" w:rsidRDefault="00DA5CD6" w14:paraId="29146462" w14:textId="03F5A251">
            <w:pPr>
              <w:rPr>
                <w:b w:val="1"/>
                <w:bCs w:val="1"/>
                <w:sz w:val="24"/>
                <w:szCs w:val="24"/>
              </w:rPr>
            </w:pPr>
            <w:r w:rsidRPr="40747C97" w:rsidR="00DA5CD6">
              <w:rPr>
                <w:b w:val="1"/>
                <w:bCs w:val="1"/>
                <w:sz w:val="24"/>
                <w:szCs w:val="24"/>
              </w:rPr>
              <w:t>Student Number</w:t>
            </w:r>
          </w:p>
          <w:p w:rsidRPr="005F5585" w:rsidR="00DA5CD6" w:rsidP="00DA5CD6" w:rsidRDefault="00DA5CD6" w14:paraId="045992F0" w14:textId="699F5341">
            <w:pPr>
              <w:rPr>
                <w:b w:val="1"/>
                <w:bCs w:val="1"/>
                <w:sz w:val="24"/>
                <w:szCs w:val="24"/>
              </w:rPr>
            </w:pPr>
          </w:p>
        </w:tc>
        <w:tc>
          <w:tcPr>
            <w:tcW w:w="1487" w:type="dxa"/>
            <w:tcMar/>
          </w:tcPr>
          <w:p w:rsidRPr="005F5585" w:rsidR="00DA5CD6" w:rsidP="40747C97" w:rsidRDefault="00DA5CD6" w14:paraId="1E7B529D" w14:textId="33241FC5">
            <w:pPr>
              <w:rPr>
                <w:b w:val="1"/>
                <w:bCs w:val="1"/>
                <w:sz w:val="24"/>
                <w:szCs w:val="24"/>
              </w:rPr>
            </w:pPr>
            <w:r w:rsidRPr="40747C97" w:rsidR="00DA5CD6">
              <w:rPr>
                <w:b w:val="1"/>
                <w:bCs w:val="1"/>
                <w:sz w:val="24"/>
                <w:szCs w:val="24"/>
              </w:rPr>
              <w:t>Date</w:t>
            </w:r>
          </w:p>
          <w:p w:rsidRPr="005F5585" w:rsidR="00DA5CD6" w:rsidP="00DA5CD6" w:rsidRDefault="00DA5CD6" w14:paraId="7B66C5F8" w14:textId="50AE38B2">
            <w:pPr>
              <w:rPr>
                <w:b w:val="1"/>
                <w:bCs w:val="1"/>
                <w:sz w:val="24"/>
                <w:szCs w:val="24"/>
              </w:rPr>
            </w:pPr>
          </w:p>
        </w:tc>
        <w:tc>
          <w:tcPr>
            <w:tcW w:w="1914" w:type="dxa"/>
            <w:tcMar/>
          </w:tcPr>
          <w:p w:rsidRPr="005F5585" w:rsidR="00DA5CD6" w:rsidP="00DA5CD6" w:rsidRDefault="00DA5CD6" w14:paraId="30C5B18E" w14:textId="77777777">
            <w:pPr>
              <w:rPr>
                <w:b/>
                <w:bCs/>
                <w:sz w:val="24"/>
                <w:szCs w:val="24"/>
              </w:rPr>
            </w:pPr>
            <w:r w:rsidRPr="005F5585">
              <w:rPr>
                <w:b/>
                <w:bCs/>
                <w:sz w:val="24"/>
                <w:szCs w:val="24"/>
              </w:rPr>
              <w:t>Lecturer’s Name</w:t>
            </w:r>
          </w:p>
        </w:tc>
        <w:tc>
          <w:tcPr>
            <w:tcW w:w="2004" w:type="dxa"/>
            <w:tcMar/>
          </w:tcPr>
          <w:p w:rsidRPr="005F5585" w:rsidR="00DA5CD6" w:rsidP="00DA5CD6" w:rsidRDefault="00DA5CD6" w14:paraId="7A955D76" w14:textId="5EC29EE0">
            <w:pPr>
              <w:jc w:val="center"/>
              <w:rPr>
                <w:b/>
                <w:bCs/>
                <w:sz w:val="24"/>
                <w:szCs w:val="24"/>
              </w:rPr>
            </w:pPr>
            <w:r>
              <w:rPr>
                <w:rFonts w:cstheme="minorHAnsi"/>
                <w:b/>
                <w:bCs/>
                <w:sz w:val="24"/>
                <w:szCs w:val="24"/>
              </w:rPr>
              <w:t>Your score</w:t>
            </w:r>
          </w:p>
        </w:tc>
      </w:tr>
      <w:tr w:rsidRPr="005F5585" w:rsidR="00DA5CD6" w:rsidTr="40747C97" w14:paraId="6AA0C292" w14:textId="030C026A">
        <w:tc>
          <w:tcPr>
            <w:tcW w:w="3057" w:type="dxa"/>
            <w:tcMar/>
          </w:tcPr>
          <w:p w:rsidR="00DA5CD6" w:rsidP="00DA5CD6" w:rsidRDefault="00DA5CD6" w14:paraId="5650D1A1" w14:textId="043D4E00">
            <w:pPr>
              <w:rPr>
                <w:sz w:val="24"/>
                <w:szCs w:val="24"/>
              </w:rPr>
            </w:pPr>
            <w:r w:rsidRPr="40747C97" w:rsidR="0AB04FFE">
              <w:rPr>
                <w:sz w:val="24"/>
                <w:szCs w:val="24"/>
              </w:rPr>
              <w:t>Alessandro Zarafu</w:t>
            </w:r>
          </w:p>
          <w:p w:rsidRPr="005F5585" w:rsidR="00DA5CD6" w:rsidP="00DA5CD6" w:rsidRDefault="00DA5CD6" w14:paraId="7586F39D" w14:textId="6FB315A2">
            <w:pPr>
              <w:rPr>
                <w:sz w:val="24"/>
                <w:szCs w:val="24"/>
              </w:rPr>
            </w:pPr>
          </w:p>
        </w:tc>
        <w:tc>
          <w:tcPr>
            <w:tcW w:w="2165" w:type="dxa"/>
            <w:tcMar/>
          </w:tcPr>
          <w:p w:rsidRPr="005F5585" w:rsidR="00DA5CD6" w:rsidP="00DA5CD6" w:rsidRDefault="00DA5CD6" w14:paraId="553CBDFA" w14:textId="13D54407">
            <w:pPr>
              <w:rPr>
                <w:sz w:val="24"/>
                <w:szCs w:val="24"/>
              </w:rPr>
            </w:pPr>
            <w:r w:rsidRPr="40747C97" w:rsidR="0AB04FFE">
              <w:rPr>
                <w:sz w:val="24"/>
                <w:szCs w:val="24"/>
              </w:rPr>
              <w:t>2529421</w:t>
            </w:r>
          </w:p>
        </w:tc>
        <w:tc>
          <w:tcPr>
            <w:tcW w:w="1487" w:type="dxa"/>
            <w:tcMar/>
          </w:tcPr>
          <w:p w:rsidRPr="005F5585" w:rsidR="00DA5CD6" w:rsidP="00DA5CD6" w:rsidRDefault="00DA5CD6" w14:paraId="1651080C" w14:textId="34A6FB60">
            <w:pPr>
              <w:rPr>
                <w:sz w:val="24"/>
                <w:szCs w:val="24"/>
              </w:rPr>
            </w:pPr>
            <w:r w:rsidRPr="40747C97" w:rsidR="0AB04FFE">
              <w:rPr>
                <w:sz w:val="24"/>
                <w:szCs w:val="24"/>
              </w:rPr>
              <w:t>23/02/2026</w:t>
            </w:r>
          </w:p>
        </w:tc>
        <w:tc>
          <w:tcPr>
            <w:tcW w:w="1914" w:type="dxa"/>
            <w:tcMar/>
          </w:tcPr>
          <w:p w:rsidRPr="005F5585" w:rsidR="00DA5CD6" w:rsidP="00DA5CD6" w:rsidRDefault="00DA5CD6" w14:paraId="3DAE813C" w14:textId="77777777">
            <w:pPr>
              <w:rPr>
                <w:sz w:val="24"/>
                <w:szCs w:val="24"/>
              </w:rPr>
            </w:pPr>
          </w:p>
        </w:tc>
        <w:tc>
          <w:tcPr>
            <w:tcW w:w="2004" w:type="dxa"/>
            <w:shd w:val="clear" w:color="auto" w:fill="BFBFBF" w:themeFill="background1" w:themeFillShade="BF"/>
            <w:tcMar/>
          </w:tcPr>
          <w:p w:rsidRPr="00430D75" w:rsidR="00DA5CD6" w:rsidP="00DA5CD6" w:rsidRDefault="00DA5CD6" w14:paraId="6B55E3A5" w14:textId="77777777">
            <w:pPr>
              <w:jc w:val="center"/>
              <w:rPr>
                <w:rFonts w:cstheme="minorHAnsi"/>
                <w:sz w:val="12"/>
                <w:szCs w:val="12"/>
              </w:rPr>
            </w:pPr>
            <w:r w:rsidRPr="00430D75">
              <w:rPr>
                <w:rFonts w:cstheme="minorHAnsi"/>
                <w:sz w:val="12"/>
                <w:szCs w:val="12"/>
              </w:rPr>
              <w:t>To be filled by the marker</w:t>
            </w:r>
          </w:p>
          <w:p w:rsidRPr="005F5585" w:rsidR="00DA5CD6" w:rsidP="00DA5CD6" w:rsidRDefault="00DA5CD6" w14:paraId="68833A4A" w14:textId="5437915A">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rsidRPr="005F5585" w:rsidR="00931AA2" w:rsidP="00931AA2" w:rsidRDefault="00931AA2" w14:paraId="34554AD5" w14:textId="156CE1F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rsidRPr="005F5585" w:rsidR="00931AA2" w:rsidP="00931AA2" w:rsidRDefault="00931AA2" w14:paraId="54F1D767" w14:textId="4450645F">
      <w:pPr>
        <w:rPr>
          <w:rFonts w:cstheme="minorHAnsi"/>
          <w:b/>
          <w:sz w:val="24"/>
          <w:szCs w:val="24"/>
        </w:rPr>
      </w:pPr>
      <w:r w:rsidRPr="005F5585">
        <w:rPr>
          <w:rFonts w:cstheme="minorHAnsi"/>
          <w:b/>
          <w:sz w:val="24"/>
          <w:szCs w:val="24"/>
        </w:rPr>
        <w:t>---------------------------------------------------------------------------------------------------------------------</w:t>
      </w:r>
    </w:p>
    <w:p w:rsidRPr="00F33982" w:rsidR="00927DDD" w:rsidP="00927DDD" w:rsidRDefault="00927DDD" w14:paraId="08C2222A" w14:textId="77777777">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rsidR="0020412F" w:rsidP="0020412F" w:rsidRDefault="0020412F" w14:paraId="426E47AA" w14:textId="77777777">
      <w:pPr>
        <w:spacing w:after="0" w:line="240" w:lineRule="auto"/>
        <w:rPr>
          <w:bCs/>
          <w:sz w:val="24"/>
          <w:szCs w:val="24"/>
          <w:shd w:val="clear" w:color="auto" w:fill="FFFFFF"/>
        </w:rPr>
      </w:pPr>
    </w:p>
    <w:p w:rsidRPr="00675F0C" w:rsidR="0044179C" w:rsidP="30D03D6F" w:rsidRDefault="0044179C" w14:paraId="37E61360" w14:textId="187DAFB2">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Pr="00675F0C" w:rsidR="00451AAE">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Pr="00675F0C" w:rsidR="00876AEB">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Pr="00675F0C" w:rsidR="00876AEB">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Pr="00675F0C" w:rsidR="00876AEB">
        <w:rPr>
          <w:sz w:val="24"/>
          <w:szCs w:val="24"/>
          <w:shd w:val="clear" w:color="auto" w:fill="FFFFFF"/>
        </w:rPr>
        <w:t>challenging</w:t>
      </w:r>
      <w:r w:rsidRPr="00675F0C">
        <w:rPr>
          <w:sz w:val="24"/>
          <w:szCs w:val="24"/>
          <w:shd w:val="clear" w:color="auto" w:fill="FFFFFF"/>
        </w:rPr>
        <w:t xml:space="preserve"> to balance your studies with other commitments.</w:t>
      </w:r>
    </w:p>
    <w:p w:rsidRPr="008E3117" w:rsidR="00876AEB" w:rsidP="003F5405" w:rsidRDefault="00876AEB" w14:paraId="52F9558F" w14:textId="57AC788F">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w:history="1" r:id="rId1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rsidR="00876AEB" w:rsidP="003F5405" w:rsidRDefault="00876AEB" w14:paraId="0E99ED34" w14:textId="422DA2E8">
      <w:pPr>
        <w:spacing w:after="0" w:line="240" w:lineRule="auto"/>
        <w:rPr>
          <w:sz w:val="12"/>
          <w:szCs w:val="12"/>
          <w:shd w:val="clear" w:color="auto" w:fill="FFFFFF"/>
        </w:rPr>
      </w:pPr>
    </w:p>
    <w:p w:rsidR="00876AEB" w:rsidP="003F5405" w:rsidRDefault="00876AEB" w14:paraId="6BCF6EE7" w14:textId="0FDE7ED8">
      <w:pPr>
        <w:spacing w:after="0" w:line="240" w:lineRule="auto"/>
        <w:rPr>
          <w:sz w:val="12"/>
          <w:szCs w:val="12"/>
          <w:shd w:val="clear" w:color="auto" w:fill="FFFFFF"/>
        </w:rPr>
      </w:pPr>
    </w:p>
    <w:p w:rsidRPr="0020412F" w:rsidR="00A14DD9" w:rsidP="003F5405" w:rsidRDefault="0020412F" w14:paraId="6C110FE5" w14:textId="1CBE5814">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rsidR="0020412F" w:rsidP="003F5405" w:rsidRDefault="0020412F" w14:paraId="4CDF876D" w14:textId="7A130317">
      <w:pPr>
        <w:spacing w:after="0" w:line="240" w:lineRule="auto"/>
        <w:rPr>
          <w:sz w:val="24"/>
          <w:szCs w:val="24"/>
          <w:shd w:val="clear" w:color="auto" w:fill="FFFFFF"/>
        </w:rPr>
      </w:pPr>
    </w:p>
    <w:p w:rsidRPr="008B3F39" w:rsidR="0020412F" w:rsidP="003F5405" w:rsidRDefault="0020412F" w14:paraId="681F46DA" w14:textId="77777777">
      <w:pPr>
        <w:spacing w:after="0" w:line="240" w:lineRule="auto"/>
        <w:rPr>
          <w:sz w:val="24"/>
          <w:szCs w:val="24"/>
          <w:shd w:val="clear" w:color="auto" w:fill="FFFFFF"/>
        </w:rPr>
      </w:pPr>
    </w:p>
    <w:p w:rsidR="00A14DD9" w:rsidP="30D03D6F" w:rsidRDefault="00A14DD9" w14:paraId="659BB28F" w14:textId="146787B8">
      <w:pPr>
        <w:spacing w:after="0" w:line="240" w:lineRule="auto"/>
      </w:pPr>
    </w:p>
    <w:p w:rsidR="0020412F" w:rsidP="003F5405" w:rsidRDefault="0020412F" w14:paraId="525FBA97" w14:textId="3D860D25">
      <w:pPr>
        <w:spacing w:after="0" w:line="240" w:lineRule="auto"/>
        <w:rPr>
          <w:b/>
          <w:sz w:val="24"/>
          <w:szCs w:val="24"/>
          <w:shd w:val="clear" w:color="auto" w:fill="FFFFFF"/>
        </w:rPr>
      </w:pPr>
    </w:p>
    <w:p w:rsidR="0020412F" w:rsidP="003F5405" w:rsidRDefault="0020412F" w14:paraId="5AB3198F" w14:textId="23E869FA">
      <w:pPr>
        <w:spacing w:after="0" w:line="240" w:lineRule="auto"/>
        <w:rPr>
          <w:b/>
          <w:sz w:val="24"/>
          <w:szCs w:val="24"/>
          <w:shd w:val="clear" w:color="auto" w:fill="FFFFFF"/>
        </w:rPr>
      </w:pPr>
    </w:p>
    <w:p w:rsidR="0020412F" w:rsidP="30D03D6F" w:rsidRDefault="5D66C762" w14:paraId="26366C4C" w14:textId="135CC132">
      <w:pPr>
        <w:spacing w:after="0" w:line="240" w:lineRule="auto"/>
      </w:pPr>
      <w:r>
        <w:t xml:space="preserve">    </w:t>
      </w:r>
    </w:p>
    <w:p w:rsidR="0020412F" w:rsidP="003F5405" w:rsidRDefault="00AF7FE4" w14:paraId="4929FF3B" w14:textId="13C87302">
      <w:pPr>
        <w:spacing w:after="0" w:line="240" w:lineRule="auto"/>
        <w:rPr>
          <w:b/>
          <w:sz w:val="24"/>
          <w:szCs w:val="24"/>
          <w:shd w:val="clear" w:color="auto" w:fill="FFFFFF"/>
        </w:rPr>
      </w:pPr>
      <w:r>
        <w:rPr>
          <w:b/>
          <w:noProof/>
          <w:sz w:val="24"/>
          <w:szCs w:val="24"/>
          <w:shd w:val="clear" w:color="auto" w:fill="FFFFFF"/>
        </w:rPr>
        <w:drawing>
          <wp:inline distT="0" distB="0" distL="0" distR="0" wp14:anchorId="0BF0BD17" wp14:editId="3ED66706">
            <wp:extent cx="5095875" cy="2714625"/>
            <wp:effectExtent l="0" t="0" r="0" b="9525"/>
            <wp:docPr id="38904636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20412F" w:rsidP="30D03D6F" w:rsidRDefault="02B913A1" w14:paraId="6138338B" w14:textId="0DA2BD71">
      <w:pPr>
        <w:spacing w:after="0" w:line="240" w:lineRule="auto"/>
      </w:pPr>
      <w:r>
        <w:t xml:space="preserve">                                                                   </w:t>
      </w:r>
    </w:p>
    <w:p w:rsidR="0020412F" w:rsidP="003F5405" w:rsidRDefault="0020412F" w14:paraId="5A6EC22F" w14:textId="661C5FA9">
      <w:pPr>
        <w:spacing w:after="0" w:line="240" w:lineRule="auto"/>
        <w:rPr>
          <w:b/>
          <w:sz w:val="24"/>
          <w:szCs w:val="24"/>
          <w:shd w:val="clear" w:color="auto" w:fill="FFFFFF"/>
        </w:rPr>
      </w:pPr>
    </w:p>
    <w:p w:rsidR="0020412F" w:rsidP="003F5405" w:rsidRDefault="0020412F" w14:paraId="698EC762" w14:textId="2583F782">
      <w:pPr>
        <w:spacing w:after="0" w:line="240" w:lineRule="auto"/>
        <w:rPr>
          <w:b/>
          <w:sz w:val="24"/>
          <w:szCs w:val="24"/>
          <w:shd w:val="clear" w:color="auto" w:fill="FFFFFF"/>
        </w:rPr>
      </w:pPr>
    </w:p>
    <w:p w:rsidR="0020412F" w:rsidP="003F5405" w:rsidRDefault="0020412F" w14:paraId="52BB0833" w14:textId="6C365B6D">
      <w:pPr>
        <w:spacing w:after="0" w:line="240" w:lineRule="auto"/>
        <w:rPr>
          <w:b/>
          <w:sz w:val="24"/>
          <w:szCs w:val="24"/>
          <w:shd w:val="clear" w:color="auto" w:fill="FFFFFF"/>
        </w:rPr>
      </w:pPr>
    </w:p>
    <w:p w:rsidR="0020412F" w:rsidP="003F5405" w:rsidRDefault="0020412F" w14:paraId="7C5E48B3" w14:textId="4817EEA4">
      <w:pPr>
        <w:spacing w:after="0" w:line="240" w:lineRule="auto"/>
        <w:rPr>
          <w:b/>
          <w:sz w:val="24"/>
          <w:szCs w:val="24"/>
          <w:shd w:val="clear" w:color="auto" w:fill="FFFFFF"/>
        </w:rPr>
      </w:pPr>
    </w:p>
    <w:p w:rsidR="0020412F" w:rsidP="003F5405" w:rsidRDefault="0020412F" w14:paraId="592AEDE8" w14:textId="5EF5BF70">
      <w:pPr>
        <w:spacing w:after="0" w:line="240" w:lineRule="auto"/>
        <w:rPr>
          <w:b/>
          <w:sz w:val="24"/>
          <w:szCs w:val="24"/>
          <w:shd w:val="clear" w:color="auto" w:fill="FFFFFF"/>
        </w:rPr>
      </w:pPr>
    </w:p>
    <w:p w:rsidRPr="008B3F39" w:rsidR="0020412F" w:rsidP="003F5405" w:rsidRDefault="0020412F" w14:paraId="14BE0395" w14:textId="77777777">
      <w:pPr>
        <w:spacing w:after="0" w:line="240" w:lineRule="auto"/>
        <w:rPr>
          <w:b/>
          <w:sz w:val="24"/>
          <w:szCs w:val="24"/>
          <w:shd w:val="clear" w:color="auto" w:fill="FFFFFF"/>
        </w:rPr>
      </w:pPr>
    </w:p>
    <w:p w:rsidR="0020412F" w:rsidP="00F33982" w:rsidRDefault="0020412F" w14:paraId="086CD91C" w14:textId="77777777">
      <w:pPr>
        <w:spacing w:after="0" w:line="240" w:lineRule="auto"/>
        <w:rPr>
          <w:b/>
          <w:bCs/>
          <w:sz w:val="24"/>
          <w:szCs w:val="24"/>
          <w:shd w:val="clear" w:color="auto" w:fill="FFFFFF"/>
        </w:rPr>
      </w:pPr>
    </w:p>
    <w:p w:rsidR="0020412F" w:rsidP="00F33982" w:rsidRDefault="0020412F" w14:paraId="511AD92F" w14:textId="77777777">
      <w:pPr>
        <w:spacing w:after="0" w:line="240" w:lineRule="auto"/>
        <w:rPr>
          <w:b/>
          <w:bCs/>
          <w:sz w:val="24"/>
          <w:szCs w:val="24"/>
          <w:shd w:val="clear" w:color="auto" w:fill="FFFFFF"/>
        </w:rPr>
      </w:pPr>
    </w:p>
    <w:p w:rsidR="0020412F" w:rsidP="00F33982" w:rsidRDefault="0020412F" w14:paraId="50062F97" w14:textId="77777777">
      <w:pPr>
        <w:spacing w:after="0" w:line="240" w:lineRule="auto"/>
        <w:rPr>
          <w:b/>
          <w:bCs/>
          <w:sz w:val="24"/>
          <w:szCs w:val="24"/>
          <w:shd w:val="clear" w:color="auto" w:fill="FFFFFF"/>
        </w:rPr>
      </w:pPr>
    </w:p>
    <w:p w:rsidR="0021088F" w:rsidP="00F33982" w:rsidRDefault="0021088F" w14:paraId="6D5C1BB6" w14:textId="77777777">
      <w:pPr>
        <w:spacing w:after="0" w:line="240" w:lineRule="auto"/>
        <w:rPr>
          <w:b/>
          <w:bCs/>
          <w:sz w:val="24"/>
          <w:szCs w:val="24"/>
          <w:shd w:val="clear" w:color="auto" w:fill="FFFFFF"/>
        </w:rPr>
      </w:pPr>
    </w:p>
    <w:p w:rsidR="0021088F" w:rsidP="00F33982" w:rsidRDefault="0021088F" w14:paraId="744AD47D" w14:textId="77777777">
      <w:pPr>
        <w:spacing w:after="0" w:line="240" w:lineRule="auto"/>
        <w:rPr>
          <w:b/>
          <w:bCs/>
          <w:sz w:val="24"/>
          <w:szCs w:val="24"/>
          <w:shd w:val="clear" w:color="auto" w:fill="FFFFFF"/>
        </w:rPr>
      </w:pPr>
    </w:p>
    <w:p w:rsidR="0021088F" w:rsidP="00F33982" w:rsidRDefault="0021088F" w14:paraId="618FCB53" w14:textId="77777777">
      <w:pPr>
        <w:spacing w:after="0" w:line="240" w:lineRule="auto"/>
        <w:rPr>
          <w:b/>
          <w:bCs/>
          <w:sz w:val="24"/>
          <w:szCs w:val="24"/>
          <w:shd w:val="clear" w:color="auto" w:fill="FFFFFF"/>
        </w:rPr>
      </w:pPr>
    </w:p>
    <w:p w:rsidR="0021088F" w:rsidP="00F33982" w:rsidRDefault="0021088F" w14:paraId="715BCC20" w14:textId="77777777">
      <w:pPr>
        <w:spacing w:after="0" w:line="240" w:lineRule="auto"/>
        <w:rPr>
          <w:b/>
          <w:bCs/>
          <w:sz w:val="24"/>
          <w:szCs w:val="24"/>
          <w:shd w:val="clear" w:color="auto" w:fill="FFFFFF"/>
        </w:rPr>
      </w:pPr>
    </w:p>
    <w:p w:rsidR="0021088F" w:rsidP="00F33982" w:rsidRDefault="0021088F" w14:paraId="0D639990" w14:textId="77777777">
      <w:pPr>
        <w:spacing w:after="0" w:line="240" w:lineRule="auto"/>
        <w:rPr>
          <w:b/>
          <w:bCs/>
          <w:sz w:val="24"/>
          <w:szCs w:val="24"/>
          <w:shd w:val="clear" w:color="auto" w:fill="FFFFFF"/>
        </w:rPr>
      </w:pPr>
    </w:p>
    <w:p w:rsidR="0006608D" w:rsidP="00F33982" w:rsidRDefault="0006608D" w14:paraId="703BA6EE" w14:textId="77777777">
      <w:pPr>
        <w:spacing w:after="0" w:line="240" w:lineRule="auto"/>
        <w:rPr>
          <w:b/>
          <w:bCs/>
          <w:sz w:val="24"/>
          <w:szCs w:val="24"/>
          <w:shd w:val="clear" w:color="auto" w:fill="FFFFFF"/>
        </w:rPr>
      </w:pPr>
      <w:bookmarkStart w:name="_Hlk141382113" w:id="0"/>
    </w:p>
    <w:p w:rsidR="00E8075A" w:rsidP="00E8075A" w:rsidRDefault="00E8075A" w14:paraId="57B4E049" w14:textId="77777777">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rsidR="00E8075A" w:rsidP="00E8075A" w:rsidRDefault="00E8075A" w14:paraId="510D33CD" w14:textId="77777777">
      <w:pPr>
        <w:spacing w:after="0" w:line="240" w:lineRule="auto"/>
        <w:rPr>
          <w:b/>
          <w:bCs/>
          <w:sz w:val="24"/>
          <w:szCs w:val="24"/>
          <w:shd w:val="clear" w:color="auto" w:fill="FFFFFF"/>
        </w:rPr>
      </w:pPr>
    </w:p>
    <w:p w:rsidRPr="00F42010" w:rsidR="00E8075A" w:rsidP="00E8075A" w:rsidRDefault="00E8075A" w14:paraId="028923CE" w14:textId="4BB344BD">
      <w:pPr>
        <w:spacing w:after="0" w:line="240" w:lineRule="auto"/>
        <w:rPr>
          <w:sz w:val="24"/>
          <w:szCs w:val="24"/>
          <w:shd w:val="clear" w:color="auto" w:fill="FFFFFF"/>
        </w:rPr>
      </w:pPr>
      <w:r w:rsidRPr="00F42010" w:rsidR="00E8075A">
        <w:rPr>
          <w:sz w:val="24"/>
          <w:szCs w:val="24"/>
          <w:shd w:val="clear" w:color="auto" w:fill="FFFFFF"/>
        </w:rPr>
        <w:t xml:space="preserve">a) </w:t>
      </w:r>
      <w:r w:rsidRPr="0044179C" w:rsidR="00E8075A">
        <w:rPr>
          <w:sz w:val="24"/>
          <w:szCs w:val="24"/>
          <w:shd w:val="clear" w:color="auto" w:fill="FFFFFF"/>
        </w:rPr>
        <w:t>It</w:t>
      </w:r>
      <w:r w:rsidR="00D83FEA">
        <w:rPr>
          <w:sz w:val="24"/>
          <w:szCs w:val="24"/>
          <w:shd w:val="clear" w:color="auto" w:fill="FFFFFF"/>
        </w:rPr>
        <w:t xml:space="preserve"> i</w:t>
      </w:r>
      <w:r w:rsidRPr="0044179C" w:rsidR="00E8075A">
        <w:rPr>
          <w:sz w:val="24"/>
          <w:szCs w:val="24"/>
          <w:shd w:val="clear" w:color="auto" w:fill="FFFFFF"/>
        </w:rPr>
        <w:t>s difficult to know whether u</w:t>
      </w:r>
      <w:r w:rsidR="00E8075A">
        <w:rPr>
          <w:sz w:val="24"/>
          <w:szCs w:val="24"/>
          <w:shd w:val="clear" w:color="auto" w:fill="FFFFFF"/>
        </w:rPr>
        <w:t xml:space="preserve">niversity </w:t>
      </w:r>
      <w:r w:rsidRPr="0044179C" w:rsidR="00E8075A">
        <w:rPr>
          <w:sz w:val="24"/>
          <w:szCs w:val="24"/>
          <w:shd w:val="clear" w:color="auto" w:fill="FFFFFF"/>
        </w:rPr>
        <w:t>study is right for you until you</w:t>
      </w:r>
      <w:r w:rsidR="00D83FEA">
        <w:rPr>
          <w:sz w:val="24"/>
          <w:szCs w:val="24"/>
          <w:shd w:val="clear" w:color="auto" w:fill="FFFFFF"/>
        </w:rPr>
        <w:t xml:space="preserve"> ha</w:t>
      </w:r>
      <w:r w:rsidRPr="0044179C" w:rsidR="00E8075A">
        <w:rPr>
          <w:sz w:val="24"/>
          <w:szCs w:val="24"/>
          <w:shd w:val="clear" w:color="auto" w:fill="FFFFFF"/>
        </w:rPr>
        <w:t>ve experienced it first-hand.</w:t>
      </w:r>
    </w:p>
    <w:p w:rsidR="40747C97" w:rsidP="40747C97" w:rsidRDefault="40747C97" w14:paraId="7E3AD988" w14:textId="1399B15C">
      <w:pPr>
        <w:spacing w:after="0" w:line="240" w:lineRule="auto"/>
        <w:rPr>
          <w:sz w:val="24"/>
          <w:szCs w:val="24"/>
        </w:rPr>
      </w:pPr>
    </w:p>
    <w:p w:rsidR="00E8075A" w:rsidP="40747C97" w:rsidRDefault="4E99DB99" w14:paraId="6D822DEE" w14:textId="143CC713">
      <w:pPr>
        <w:jc w:val="both"/>
        <w:rPr>
          <w:sz w:val="24"/>
          <w:szCs w:val="24"/>
        </w:rPr>
      </w:pPr>
      <w:r w:rsidRPr="00F33982" w:rsidR="4E99DB99">
        <w:rPr>
          <w:sz w:val="24"/>
          <w:szCs w:val="24"/>
          <w:shd w:val="clear" w:color="auto" w:fill="FFFFFF"/>
        </w:rPr>
        <w:t>Type Here:</w:t>
      </w:r>
      <w:r w:rsidR="00A14A42">
        <w:rPr>
          <w:sz w:val="24"/>
          <w:szCs w:val="24"/>
          <w:shd w:val="clear" w:color="auto" w:fill="FFFFFF"/>
        </w:rPr>
        <w:t xml:space="preserve"> </w:t>
      </w:r>
      <w:r w:rsidR="323922C3">
        <w:rPr>
          <w:sz w:val="24"/>
          <w:szCs w:val="24"/>
          <w:shd w:val="clear" w:color="auto" w:fill="FFFFFF"/>
        </w:rPr>
        <w:t xml:space="preserve"> </w:t>
      </w:r>
      <w:r w:rsidR="313E2346">
        <w:rPr>
          <w:sz w:val="24"/>
          <w:szCs w:val="24"/>
          <w:shd w:val="clear" w:color="auto" w:fill="FFFFFF"/>
        </w:rPr>
        <w:t xml:space="preserve">it is hard to </w:t>
      </w:r>
      <w:r w:rsidR="313E2346">
        <w:rPr>
          <w:sz w:val="24"/>
          <w:szCs w:val="24"/>
          <w:shd w:val="clear" w:color="auto" w:fill="FFFFFF"/>
        </w:rPr>
        <w:t xml:space="preserve">determine</w:t>
      </w:r>
      <w:r w:rsidR="313E2346">
        <w:rPr>
          <w:sz w:val="24"/>
          <w:szCs w:val="24"/>
          <w:shd w:val="clear" w:color="auto" w:fill="FFFFFF"/>
        </w:rPr>
        <w:t xml:space="preserve"> whether university is the right choice for you until you </w:t>
      </w:r>
      <w:r w:rsidR="11B06ECB">
        <w:rPr>
          <w:sz w:val="24"/>
          <w:szCs w:val="24"/>
          <w:shd w:val="clear" w:color="auto" w:fill="FFFFFF"/>
        </w:rPr>
        <w:t xml:space="preserve">experience</w:t>
      </w:r>
      <w:r w:rsidR="313E2346">
        <w:rPr>
          <w:sz w:val="24"/>
          <w:szCs w:val="24"/>
          <w:shd w:val="clear" w:color="auto" w:fill="FFFFFF"/>
        </w:rPr>
        <w:t xml:space="preserve"> </w:t>
      </w:r>
      <w:r w:rsidR="2F355C24">
        <w:rPr>
          <w:sz w:val="24"/>
          <w:szCs w:val="24"/>
          <w:shd w:val="clear" w:color="auto" w:fill="FFFFFF"/>
        </w:rPr>
        <w:t xml:space="preserve">it.</w:t>
      </w:r>
      <w:r w:rsidR="180019AE">
        <w:rPr>
          <w:sz w:val="24"/>
          <w:szCs w:val="24"/>
          <w:shd w:val="clear" w:color="auto" w:fill="FFFFFF"/>
        </w:rPr>
        <w:t xml:space="preserve"> </w:t>
      </w:r>
    </w:p>
    <w:p w:rsidR="68C19A5D" w:rsidP="00AB057F" w:rsidRDefault="00AB057F" w14:paraId="23E88F98" w14:textId="7BA8843C">
      <w:pPr>
        <w:tabs>
          <w:tab w:val="left" w:pos="7905"/>
        </w:tabs>
        <w:jc w:val="both"/>
        <w:rPr>
          <w:sz w:val="24"/>
          <w:szCs w:val="24"/>
        </w:rPr>
      </w:pPr>
      <w:r>
        <w:rPr>
          <w:sz w:val="24"/>
          <w:szCs w:val="24"/>
        </w:rPr>
        <w:tab/>
      </w:r>
    </w:p>
    <w:p w:rsidRPr="00C803B9" w:rsidR="00E8075A" w:rsidP="40747C97" w:rsidRDefault="00E8075A" w14:paraId="514574AE" w14:textId="713D9C0B">
      <w:pPr>
        <w:pStyle w:val="Normal"/>
      </w:pPr>
      <w:r w:rsidRPr="00F42010" w:rsidR="00E8075A">
        <w:rPr>
          <w:sz w:val="24"/>
          <w:szCs w:val="24"/>
          <w:shd w:val="clear" w:color="auto" w:fill="FFFFFF"/>
        </w:rPr>
        <w:t xml:space="preserve">b) </w:t>
      </w:r>
      <w:r w:rsidRPr="40747C97" w:rsidR="407C45DA">
        <w:rPr>
          <w:sz w:val="24"/>
          <w:szCs w:val="24"/>
        </w:rPr>
        <w:t xml:space="preserve">Developing good study habits is essential for academic </w:t>
      </w:r>
      <w:r w:rsidRPr="40747C97" w:rsidR="407C45DA">
        <w:rPr>
          <w:sz w:val="24"/>
          <w:szCs w:val="24"/>
        </w:rPr>
        <w:t>success</w:t>
      </w:r>
      <w:r w:rsidRPr="00107719" w:rsidR="00E8075A">
        <w:rPr>
          <w:sz w:val="24"/>
          <w:szCs w:val="24"/>
          <w:shd w:val="clear" w:color="auto" w:fill="FFFFFF"/>
        </w:rPr>
        <w:t>.</w:t>
      </w:r>
      <w:r w:rsidR="00E8075A">
        <w:rPr>
          <w:sz w:val="24"/>
          <w:szCs w:val="24"/>
          <w:shd w:val="clear" w:color="auto" w:fill="FFFFFF"/>
        </w:rPr>
        <w:t xml:space="preserve"> </w:t>
      </w:r>
    </w:p>
    <w:p w:rsidRPr="00C803B9" w:rsidR="00E8075A" w:rsidP="40747C97" w:rsidRDefault="36E53A86" w14:paraId="7BE41956" w14:textId="12D78D99">
      <w:pPr>
        <w:spacing w:before="240" w:beforeAutospacing="off" w:after="240" w:afterAutospacing="off"/>
        <w:jc w:val="both"/>
      </w:pPr>
      <w:r w:rsidRPr="40747C97" w:rsidR="36E53A86">
        <w:rPr>
          <w:sz w:val="24"/>
          <w:szCs w:val="24"/>
        </w:rPr>
        <w:t>Type Here:</w:t>
      </w:r>
      <w:r w:rsidRPr="40747C97" w:rsidR="46CEE0F1">
        <w:rPr>
          <w:sz w:val="24"/>
          <w:szCs w:val="24"/>
        </w:rPr>
        <w:t xml:space="preserve"> </w:t>
      </w:r>
      <w:r w:rsidRPr="40747C97" w:rsidR="62D41899">
        <w:rPr>
          <w:sz w:val="24"/>
          <w:szCs w:val="24"/>
        </w:rPr>
        <w:t xml:space="preserve"> </w:t>
      </w:r>
      <w:r w:rsidRPr="40747C97" w:rsidR="62D41899">
        <w:rPr>
          <w:rFonts w:ascii="Calibri" w:hAnsi="Calibri" w:eastAsia="Calibri" w:cs="Calibri"/>
          <w:noProof w:val="0"/>
          <w:sz w:val="24"/>
          <w:szCs w:val="24"/>
          <w:lang w:val="en-GB"/>
        </w:rPr>
        <w:t>Building strong study habits is crucial for achieving academic success.</w:t>
      </w:r>
    </w:p>
    <w:p w:rsidRPr="00C803B9" w:rsidR="00E8075A" w:rsidP="40747C97" w:rsidRDefault="36E53A86" w14:paraId="162380F5" w14:textId="52B0FC43">
      <w:pPr>
        <w:jc w:val="both"/>
        <w:rPr>
          <w:sz w:val="24"/>
          <w:szCs w:val="24"/>
        </w:rPr>
      </w:pPr>
    </w:p>
    <w:p w:rsidR="68C19A5D" w:rsidP="68C19A5D" w:rsidRDefault="68C19A5D" w14:paraId="4D942DA6" w14:textId="1F5A1B0B">
      <w:pPr>
        <w:rPr>
          <w:sz w:val="24"/>
          <w:szCs w:val="24"/>
        </w:rPr>
      </w:pPr>
    </w:p>
    <w:p w:rsidR="00344E14" w:rsidP="00344E14" w:rsidRDefault="00E8075A" w14:paraId="15B543D6" w14:textId="77777777">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rsidR="73CE8A1D" w:rsidP="40747C97" w:rsidRDefault="73CE8A1D" w14:paraId="66F6D85A" w14:textId="12AB06D5">
      <w:pPr>
        <w:pStyle w:val="Normal"/>
        <w:jc w:val="both"/>
      </w:pPr>
      <w:r w:rsidRPr="40747C97" w:rsidR="73CE8A1D">
        <w:rPr>
          <w:sz w:val="24"/>
          <w:szCs w:val="24"/>
        </w:rPr>
        <w:t>Type Here:</w:t>
      </w:r>
      <w:r w:rsidRPr="40747C97" w:rsidR="417403BC">
        <w:rPr>
          <w:sz w:val="24"/>
          <w:szCs w:val="24"/>
        </w:rPr>
        <w:t xml:space="preserve"> </w:t>
      </w:r>
      <w:r w:rsidRPr="40747C97" w:rsidR="36085639">
        <w:rPr>
          <w:sz w:val="24"/>
          <w:szCs w:val="24"/>
        </w:rPr>
        <w:t xml:space="preserve"> </w:t>
      </w:r>
      <w:r w:rsidRPr="40747C97" w:rsidR="372C0A35">
        <w:rPr>
          <w:rFonts w:ascii="Calibri" w:hAnsi="Calibri" w:eastAsia="Calibri" w:cs="Calibri"/>
          <w:noProof w:val="0"/>
          <w:sz w:val="24"/>
          <w:szCs w:val="24"/>
          <w:lang w:val="en-GB"/>
        </w:rPr>
        <w:t>If studying feels too stressful, explore strategies to cope more effectively.</w:t>
      </w:r>
    </w:p>
    <w:p w:rsidR="68C19A5D" w:rsidP="68C19A5D" w:rsidRDefault="68C19A5D" w14:paraId="770F6E0D" w14:textId="6F76AD07">
      <w:pPr>
        <w:spacing w:after="0" w:line="240" w:lineRule="auto"/>
        <w:rPr>
          <w:b/>
          <w:bCs/>
          <w:sz w:val="24"/>
          <w:szCs w:val="24"/>
        </w:rPr>
      </w:pPr>
    </w:p>
    <w:p w:rsidRPr="00B06AB0" w:rsidR="00E8075A" w:rsidP="00E8075A" w:rsidRDefault="00E8075A" w14:paraId="5573C87C" w14:textId="427D277F">
      <w:pPr>
        <w:spacing w:after="0" w:line="240" w:lineRule="auto"/>
        <w:rPr>
          <w:sz w:val="24"/>
          <w:szCs w:val="24"/>
          <w:shd w:val="clear" w:color="auto" w:fill="FFFFFF"/>
        </w:rPr>
      </w:pPr>
      <w:r w:rsidRPr="00B06AB0">
        <w:rPr>
          <w:sz w:val="24"/>
          <w:szCs w:val="24"/>
          <w:shd w:val="clear" w:color="auto" w:fill="FFFFFF"/>
        </w:rPr>
        <w:t xml:space="preserve">d) </w:t>
      </w:r>
      <w:r w:rsidRPr="00A56105" w:rsidR="00A56105">
        <w:rPr>
          <w:sz w:val="24"/>
          <w:szCs w:val="24"/>
          <w:shd w:val="clear" w:color="auto" w:fill="FFFFFF"/>
        </w:rPr>
        <w:t>Consistent reading practice can improve your writing skills.</w:t>
      </w:r>
    </w:p>
    <w:p w:rsidR="00E8075A" w:rsidP="00E8075A" w:rsidRDefault="00E8075A" w14:paraId="55DF17C9" w14:textId="77777777">
      <w:pPr>
        <w:spacing w:after="0" w:line="240" w:lineRule="auto"/>
        <w:rPr>
          <w:b/>
          <w:bCs/>
          <w:sz w:val="24"/>
          <w:szCs w:val="24"/>
          <w:shd w:val="clear" w:color="auto" w:fill="FFFFFF"/>
        </w:rPr>
      </w:pPr>
    </w:p>
    <w:p w:rsidR="4A617376" w:rsidP="40747C97" w:rsidRDefault="4A617376" w14:paraId="7E0051ED" w14:textId="52056B96">
      <w:pPr>
        <w:jc w:val="both"/>
        <w:rPr>
          <w:sz w:val="24"/>
          <w:szCs w:val="24"/>
        </w:rPr>
      </w:pPr>
      <w:r w:rsidRPr="40747C97" w:rsidR="4A617376">
        <w:rPr>
          <w:sz w:val="24"/>
          <w:szCs w:val="24"/>
        </w:rPr>
        <w:t>Type Here:</w:t>
      </w:r>
      <w:r w:rsidRPr="40747C97" w:rsidR="743EF943">
        <w:rPr>
          <w:sz w:val="24"/>
          <w:szCs w:val="24"/>
        </w:rPr>
        <w:t xml:space="preserve"> Reading </w:t>
      </w:r>
      <w:r w:rsidRPr="40747C97" w:rsidR="404EDEAE">
        <w:rPr>
          <w:sz w:val="24"/>
          <w:szCs w:val="24"/>
        </w:rPr>
        <w:t xml:space="preserve">often can </w:t>
      </w:r>
      <w:r w:rsidRPr="40747C97" w:rsidR="404EDEAE">
        <w:rPr>
          <w:sz w:val="24"/>
          <w:szCs w:val="24"/>
        </w:rPr>
        <w:t>ameliorate</w:t>
      </w:r>
      <w:r w:rsidRPr="40747C97" w:rsidR="404EDEAE">
        <w:rPr>
          <w:sz w:val="24"/>
          <w:szCs w:val="24"/>
        </w:rPr>
        <w:t xml:space="preserve"> you writing skills.</w:t>
      </w:r>
    </w:p>
    <w:p w:rsidR="68C19A5D" w:rsidP="68C19A5D" w:rsidRDefault="68C19A5D" w14:paraId="6FDE01F7" w14:textId="1587D994">
      <w:pPr>
        <w:spacing w:after="0" w:line="240" w:lineRule="auto"/>
        <w:rPr>
          <w:b/>
          <w:bCs/>
          <w:sz w:val="24"/>
          <w:szCs w:val="24"/>
        </w:rPr>
      </w:pPr>
    </w:p>
    <w:p w:rsidR="00E8075A" w:rsidP="00E8075A" w:rsidRDefault="00E8075A" w14:paraId="7616C877" w14:textId="77777777">
      <w:pPr>
        <w:spacing w:after="0" w:line="240" w:lineRule="auto"/>
        <w:rPr>
          <w:b/>
          <w:bCs/>
          <w:sz w:val="24"/>
          <w:szCs w:val="24"/>
          <w:shd w:val="clear" w:color="auto" w:fill="FFFFFF"/>
        </w:rPr>
      </w:pPr>
    </w:p>
    <w:p w:rsidR="00344E14" w:rsidP="68C19A5D" w:rsidRDefault="00843AF0" w14:paraId="53439A41" w14:textId="6F143C38">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Pr="68C19A5D" w:rsidR="007131B0">
        <w:rPr>
          <w:b/>
          <w:bCs/>
          <w:i/>
          <w:iCs/>
          <w:sz w:val="24"/>
          <w:szCs w:val="24"/>
          <w:shd w:val="clear" w:color="auto" w:fill="FFFFFF"/>
        </w:rPr>
        <w:t>at a UK university</w:t>
      </w:r>
      <w:r w:rsidRPr="68C19A5D" w:rsidR="00F57CF9">
        <w:rPr>
          <w:b/>
          <w:bCs/>
          <w:i/>
          <w:iCs/>
          <w:sz w:val="24"/>
          <w:szCs w:val="24"/>
          <w:shd w:val="clear" w:color="auto" w:fill="FFFFFF"/>
        </w:rPr>
        <w:t xml:space="preserve">. </w:t>
      </w:r>
      <w:r w:rsidRPr="68C19A5D" w:rsidR="570A1A00">
        <w:rPr>
          <w:b/>
          <w:bCs/>
          <w:i/>
          <w:iCs/>
          <w:sz w:val="24"/>
          <w:szCs w:val="24"/>
          <w:shd w:val="clear" w:color="auto" w:fill="FFFFFF"/>
        </w:rPr>
        <w:t>(8marks)</w:t>
      </w:r>
    </w:p>
    <w:p w:rsidR="00344E14" w:rsidP="00F57CF9" w:rsidRDefault="00344E14" w14:paraId="7E267A6B" w14:textId="77777777">
      <w:pPr>
        <w:spacing w:after="0" w:line="240" w:lineRule="auto"/>
        <w:rPr>
          <w:b/>
          <w:bCs/>
          <w:i/>
          <w:iCs/>
          <w:sz w:val="24"/>
          <w:szCs w:val="24"/>
          <w:shd w:val="clear" w:color="auto" w:fill="FFFFFF"/>
        </w:rPr>
      </w:pPr>
    </w:p>
    <w:p w:rsidR="00344E14" w:rsidP="00F57CF9" w:rsidRDefault="2F9A3AD6" w14:paraId="3CC12A84" w14:textId="69E0A533">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rsidR="00344E14" w:rsidP="00F57CF9" w:rsidRDefault="00344E14" w14:paraId="73F0D068" w14:textId="77777777">
      <w:pPr>
        <w:spacing w:after="0" w:line="240" w:lineRule="auto"/>
        <w:rPr>
          <w:b/>
          <w:bCs/>
          <w:sz w:val="24"/>
          <w:szCs w:val="24"/>
          <w:shd w:val="clear" w:color="auto" w:fill="FFFFFF"/>
        </w:rPr>
      </w:pPr>
    </w:p>
    <w:p w:rsidR="00843AF0" w:rsidP="00F57CF9" w:rsidRDefault="00666709" w14:paraId="750C83CC" w14:textId="325EFCDA">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rsidR="00843AF0" w:rsidP="00843AF0" w:rsidRDefault="00843AF0" w14:paraId="7C29171A" w14:textId="5F7885B7">
      <w:pPr>
        <w:spacing w:after="0" w:line="240" w:lineRule="auto"/>
        <w:rPr>
          <w:b/>
          <w:bCs/>
          <w:sz w:val="24"/>
          <w:szCs w:val="24"/>
          <w:shd w:val="clear" w:color="auto" w:fill="FFFFFF"/>
        </w:rPr>
      </w:pP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765"/>
        <w:gridCol w:w="9405"/>
      </w:tblGrid>
      <w:tr w:rsidR="1CCB7E67" w:rsidTr="40747C97" w14:paraId="70AD0A1B" w14:textId="77777777">
        <w:trPr>
          <w:trHeight w:val="2205"/>
        </w:trPr>
        <w:tc>
          <w:tcPr>
            <w:tcW w:w="765" w:type="dxa"/>
            <w:tcBorders>
              <w:top w:val="single" w:color="auto" w:sz="6" w:space="0"/>
              <w:left w:val="single" w:color="auto" w:sz="6" w:space="0"/>
            </w:tcBorders>
            <w:tcMar>
              <w:left w:w="90" w:type="dxa"/>
              <w:right w:w="90" w:type="dxa"/>
            </w:tcMar>
          </w:tcPr>
          <w:p w:rsidR="1CCB7E67" w:rsidP="1CCB7E67" w:rsidRDefault="1CCB7E67" w14:paraId="67ED1BB0" w14:textId="35F6F79D">
            <w:pPr>
              <w:rPr>
                <w:rFonts w:ascii="Calibri" w:hAnsi="Calibri" w:eastAsia="Calibri" w:cs="Calibri"/>
                <w:color w:val="000000" w:themeColor="text1"/>
              </w:rPr>
            </w:pPr>
            <w:r w:rsidRPr="1CCB7E67">
              <w:rPr>
                <w:rFonts w:ascii="Calibri" w:hAnsi="Calibri" w:eastAsia="Calibri" w:cs="Calibri"/>
                <w:color w:val="000000" w:themeColor="text1"/>
              </w:rPr>
              <w:lastRenderedPageBreak/>
              <w:t>3. A</w:t>
            </w:r>
          </w:p>
        </w:tc>
        <w:tc>
          <w:tcPr>
            <w:tcW w:w="9405" w:type="dxa"/>
            <w:tcBorders>
              <w:top w:val="single" w:color="auto" w:sz="6" w:space="0"/>
              <w:right w:val="single" w:color="auto" w:sz="6" w:space="0"/>
            </w:tcBorders>
            <w:tcMar>
              <w:left w:w="90" w:type="dxa"/>
              <w:right w:w="90" w:type="dxa"/>
            </w:tcMar>
          </w:tcPr>
          <w:p w:rsidR="1CCB7E67" w:rsidP="68C19A5D" w:rsidRDefault="002F0565" w14:paraId="1F6DC981" w14:textId="483A507F">
            <w:pPr>
              <w:rPr>
                <w:rFonts w:ascii="Calibri" w:hAnsi="Calibri" w:eastAsia="Calibri" w:cs="Calibri"/>
                <w:color w:val="000000" w:themeColor="text1"/>
              </w:rPr>
            </w:pPr>
            <w:r>
              <w:rPr>
                <w:rFonts w:ascii="Calibri" w:hAnsi="Calibri" w:eastAsia="Calibri" w:cs="Calibri"/>
                <w:color w:val="000000" w:themeColor="text1"/>
              </w:rPr>
              <w:t>In  full sentences, w</w:t>
            </w:r>
            <w:r w:rsidRPr="68C19A5D" w:rsidR="1CCB7E67">
              <w:rPr>
                <w:rFonts w:ascii="Calibri" w:hAnsi="Calibri" w:eastAsia="Calibri" w:cs="Calibri"/>
                <w:color w:val="000000" w:themeColor="text1"/>
              </w:rPr>
              <w:t xml:space="preserve">rite </w:t>
            </w:r>
            <w:r w:rsidRPr="68C19A5D" w:rsidR="6D2664B4">
              <w:rPr>
                <w:rFonts w:ascii="Calibri" w:hAnsi="Calibri" w:eastAsia="Calibri" w:cs="Calibri"/>
                <w:color w:val="000000" w:themeColor="text1"/>
              </w:rPr>
              <w:t>the challenges here</w:t>
            </w:r>
            <w:r w:rsidR="00675F0C">
              <w:rPr>
                <w:rFonts w:ascii="Calibri" w:hAnsi="Calibri" w:eastAsia="Calibri" w:cs="Calibri"/>
                <w:color w:val="000000" w:themeColor="text1"/>
              </w:rPr>
              <w:t xml:space="preserve"> (as you type</w:t>
            </w:r>
            <w:r w:rsidR="00A14A42">
              <w:rPr>
                <w:rFonts w:ascii="Calibri" w:hAnsi="Calibri" w:eastAsia="Calibri" w:cs="Calibri"/>
                <w:color w:val="000000" w:themeColor="text1"/>
              </w:rPr>
              <w:t>,</w:t>
            </w:r>
            <w:r w:rsidR="00675F0C">
              <w:rPr>
                <w:rFonts w:ascii="Calibri" w:hAnsi="Calibri" w:eastAsia="Calibri" w:cs="Calibri"/>
                <w:color w:val="000000" w:themeColor="text1"/>
              </w:rPr>
              <w:t xml:space="preserve"> the space will expand)</w:t>
            </w:r>
          </w:p>
          <w:p w:rsidR="1CCB7E67" w:rsidP="1CCB7E67" w:rsidRDefault="1CCB7E67" w14:paraId="6A991421" w14:textId="7563D607">
            <w:pPr>
              <w:rPr>
                <w:rFonts w:ascii="Calibri" w:hAnsi="Calibri" w:eastAsia="Calibri" w:cs="Calibri"/>
                <w:color w:val="000000" w:themeColor="text1"/>
              </w:rPr>
            </w:pPr>
          </w:p>
          <w:p w:rsidR="1CCB7E67" w:rsidP="40747C97" w:rsidRDefault="1CCB7E67" w14:paraId="085EBA62" w14:textId="2213EDB4">
            <w:pPr>
              <w:pStyle w:val="ListParagraph"/>
              <w:numPr>
                <w:ilvl w:val="0"/>
                <w:numId w:val="13"/>
              </w:numPr>
              <w:rPr>
                <w:rFonts w:ascii="Calibri" w:hAnsi="Calibri" w:eastAsia="Calibri" w:cs="Calibri"/>
                <w:color w:val="000000" w:themeColor="text1"/>
              </w:rPr>
            </w:pPr>
            <w:r w:rsidRPr="40747C97" w:rsidR="551283E9">
              <w:rPr>
                <w:rFonts w:ascii="Calibri" w:hAnsi="Calibri" w:eastAsia="Calibri" w:cs="Calibri"/>
                <w:color w:val="000000" w:themeColor="text1" w:themeTint="FF" w:themeShade="FF"/>
              </w:rPr>
              <w:t xml:space="preserve">It is hard </w:t>
            </w:r>
            <w:r w:rsidRPr="40747C97" w:rsidR="6BE24A80">
              <w:rPr>
                <w:rFonts w:ascii="Calibri" w:hAnsi="Calibri" w:eastAsia="Calibri" w:cs="Calibri"/>
                <w:color w:val="000000" w:themeColor="text1" w:themeTint="FF" w:themeShade="FF"/>
              </w:rPr>
              <w:t xml:space="preserve">to balance work, </w:t>
            </w:r>
            <w:r w:rsidRPr="40747C97" w:rsidR="6BE24A80">
              <w:rPr>
                <w:rFonts w:ascii="Calibri" w:hAnsi="Calibri" w:eastAsia="Calibri" w:cs="Calibri"/>
                <w:color w:val="000000" w:themeColor="text1" w:themeTint="FF" w:themeShade="FF"/>
              </w:rPr>
              <w:t>family</w:t>
            </w:r>
            <w:r w:rsidRPr="40747C97" w:rsidR="6BE24A80">
              <w:rPr>
                <w:rFonts w:ascii="Calibri" w:hAnsi="Calibri" w:eastAsia="Calibri" w:cs="Calibri"/>
                <w:color w:val="000000" w:themeColor="text1" w:themeTint="FF" w:themeShade="FF"/>
              </w:rPr>
              <w:t xml:space="preserve"> and study at the same time.</w:t>
            </w:r>
          </w:p>
          <w:p w:rsidR="1CCB7E67" w:rsidP="1CCB7E67" w:rsidRDefault="1CCB7E67" w14:paraId="2513E3F7" w14:textId="5526E0BA">
            <w:pPr>
              <w:rPr>
                <w:rFonts w:ascii="Calibri" w:hAnsi="Calibri" w:eastAsia="Calibri" w:cs="Calibri"/>
                <w:color w:val="000000" w:themeColor="text1"/>
              </w:rPr>
            </w:pPr>
          </w:p>
          <w:p w:rsidR="1CCB7E67" w:rsidP="40747C97" w:rsidRDefault="1CCB7E67" w14:paraId="69249F48" w14:textId="79896DFB">
            <w:pPr>
              <w:pStyle w:val="ListParagraph"/>
              <w:numPr>
                <w:ilvl w:val="0"/>
                <w:numId w:val="13"/>
              </w:numPr>
              <w:rPr>
                <w:rFonts w:ascii="Calibri" w:hAnsi="Calibri" w:eastAsia="Calibri" w:cs="Calibri"/>
                <w:color w:val="000000" w:themeColor="text1"/>
              </w:rPr>
            </w:pPr>
            <w:r w:rsidRPr="40747C97" w:rsidR="523AB086">
              <w:rPr>
                <w:rFonts w:ascii="Calibri" w:hAnsi="Calibri" w:eastAsia="Calibri" w:cs="Calibri"/>
                <w:color w:val="000000" w:themeColor="text1" w:themeTint="FF" w:themeShade="FF"/>
              </w:rPr>
              <w:t xml:space="preserve"> </w:t>
            </w:r>
            <w:r w:rsidRPr="40747C97" w:rsidR="523AB086">
              <w:rPr>
                <w:rFonts w:ascii="Calibri" w:hAnsi="Calibri" w:eastAsia="Calibri" w:cs="Calibri"/>
                <w:color w:val="000000" w:themeColor="text1" w:themeTint="FF" w:themeShade="FF"/>
              </w:rPr>
              <w:t>student</w:t>
            </w:r>
            <w:r w:rsidRPr="40747C97" w:rsidR="523AB086">
              <w:rPr>
                <w:rFonts w:ascii="Calibri" w:hAnsi="Calibri" w:eastAsia="Calibri" w:cs="Calibri"/>
                <w:color w:val="000000" w:themeColor="text1" w:themeTint="FF" w:themeShade="FF"/>
              </w:rPr>
              <w:t xml:space="preserve"> face financial problems like student debt and living expense.</w:t>
            </w:r>
          </w:p>
          <w:p w:rsidR="1CCB7E67" w:rsidP="1CCB7E67" w:rsidRDefault="1CCB7E67" w14:paraId="01B24687" w14:textId="7BD55D90">
            <w:pPr>
              <w:rPr>
                <w:rFonts w:ascii="Calibri" w:hAnsi="Calibri" w:eastAsia="Calibri" w:cs="Calibri"/>
                <w:color w:val="000000" w:themeColor="text1"/>
              </w:rPr>
            </w:pPr>
          </w:p>
          <w:p w:rsidR="1CCB7E67" w:rsidP="40747C97" w:rsidRDefault="1CCB7E67" w14:paraId="48EBF1C8" w14:textId="4384676B">
            <w:pPr>
              <w:pStyle w:val="ListParagraph"/>
              <w:numPr>
                <w:ilvl w:val="0"/>
                <w:numId w:val="13"/>
              </w:numPr>
              <w:rPr>
                <w:rFonts w:ascii="Calibri" w:hAnsi="Calibri" w:eastAsia="Calibri" w:cs="Calibri"/>
                <w:color w:val="000000" w:themeColor="text1"/>
              </w:rPr>
            </w:pPr>
            <w:r w:rsidRPr="40747C97" w:rsidR="3C2A07D3">
              <w:rPr>
                <w:rFonts w:ascii="Calibri" w:hAnsi="Calibri" w:eastAsia="Calibri" w:cs="Calibri"/>
                <w:color w:val="000000" w:themeColor="text1" w:themeTint="FF" w:themeShade="FF"/>
              </w:rPr>
              <w:t>It is difficult to be far from home, students feel lonely without family.</w:t>
            </w:r>
          </w:p>
          <w:p w:rsidR="1CCB7E67" w:rsidP="1CCB7E67" w:rsidRDefault="1CCB7E67" w14:paraId="24421193" w14:textId="554B4331">
            <w:pPr>
              <w:rPr>
                <w:rFonts w:ascii="Calibri" w:hAnsi="Calibri" w:eastAsia="Calibri" w:cs="Calibri"/>
                <w:color w:val="000000" w:themeColor="text1"/>
              </w:rPr>
            </w:pPr>
          </w:p>
          <w:p w:rsidR="1CCB7E67" w:rsidP="40747C97" w:rsidRDefault="1CCB7E67" w14:paraId="19DF1939" w14:textId="00987639">
            <w:pPr>
              <w:pStyle w:val="ListParagraph"/>
              <w:numPr>
                <w:ilvl w:val="0"/>
                <w:numId w:val="13"/>
              </w:numPr>
              <w:rPr>
                <w:noProof w:val="0"/>
                <w:lang w:val="en-GB"/>
              </w:rPr>
            </w:pPr>
            <w:r w:rsidRPr="40747C97" w:rsidR="6419E126">
              <w:rPr>
                <w:rFonts w:ascii="system-ui" w:hAnsi="system-ui" w:eastAsia="system-ui" w:cs="system-ui"/>
                <w:b w:val="0"/>
                <w:bCs w:val="0"/>
                <w:i w:val="0"/>
                <w:iCs w:val="0"/>
                <w:caps w:val="0"/>
                <w:smallCaps w:val="0"/>
                <w:noProof w:val="0"/>
                <w:color w:val="212529"/>
                <w:sz w:val="26"/>
                <w:szCs w:val="26"/>
                <w:lang w:val="en-GB"/>
              </w:rPr>
              <w:t>late nights erode focus, mood, and health, yet sleep often takes a backseat. A consistent routine restores balance.</w:t>
            </w:r>
          </w:p>
        </w:tc>
      </w:tr>
      <w:tr w:rsidR="1CCB7E67" w:rsidTr="40747C97" w14:paraId="6D107F1C" w14:textId="77777777">
        <w:trPr>
          <w:trHeight w:val="5115"/>
        </w:trPr>
        <w:tc>
          <w:tcPr>
            <w:tcW w:w="765" w:type="dxa"/>
            <w:tcBorders>
              <w:left w:val="single" w:color="auto" w:sz="6" w:space="0"/>
              <w:bottom w:val="single" w:color="auto" w:sz="6" w:space="0"/>
            </w:tcBorders>
            <w:tcMar>
              <w:left w:w="90" w:type="dxa"/>
              <w:right w:w="90" w:type="dxa"/>
            </w:tcMar>
          </w:tcPr>
          <w:p w:rsidR="1CCB7E67" w:rsidP="1CCB7E67" w:rsidRDefault="1CCB7E67" w14:paraId="56B02438" w14:textId="4A4B6AC8">
            <w:pPr>
              <w:rPr>
                <w:rFonts w:ascii="Calibri" w:hAnsi="Calibri" w:eastAsia="Calibri" w:cs="Calibri"/>
                <w:color w:val="000000" w:themeColor="text1"/>
              </w:rPr>
            </w:pPr>
            <w:r w:rsidRPr="1CCB7E67">
              <w:rPr>
                <w:rFonts w:ascii="Calibri" w:hAnsi="Calibri" w:eastAsia="Calibri" w:cs="Calibri"/>
                <w:color w:val="000000" w:themeColor="text1"/>
              </w:rPr>
              <w:t>3.B</w:t>
            </w:r>
          </w:p>
        </w:tc>
        <w:tc>
          <w:tcPr>
            <w:tcW w:w="9405" w:type="dxa"/>
            <w:tcBorders>
              <w:bottom w:val="single" w:color="auto" w:sz="6" w:space="0"/>
              <w:right w:val="single" w:color="auto" w:sz="6" w:space="0"/>
            </w:tcBorders>
            <w:tcMar>
              <w:left w:w="90" w:type="dxa"/>
              <w:right w:w="90" w:type="dxa"/>
            </w:tcMar>
          </w:tcPr>
          <w:p w:rsidR="1CCB7E67" w:rsidP="1CCB7E67" w:rsidRDefault="1CCB7E67" w14:paraId="060C1CB9" w14:textId="1B4F2953">
            <w:pPr>
              <w:rPr>
                <w:rFonts w:ascii="Calibri" w:hAnsi="Calibri" w:eastAsia="Calibri" w:cs="Calibri"/>
                <w:color w:val="000000" w:themeColor="text1"/>
                <w:sz w:val="24"/>
                <w:szCs w:val="24"/>
              </w:rPr>
            </w:pPr>
            <w:r w:rsidRPr="40747C97" w:rsidR="1EB509D4">
              <w:rPr>
                <w:rFonts w:ascii="Calibri" w:hAnsi="Calibri" w:eastAsia="Calibri" w:cs="Calibri"/>
                <w:color w:val="000000" w:themeColor="text1" w:themeTint="FF" w:themeShade="FF"/>
              </w:rPr>
              <w:t xml:space="preserve">Write your paragraph here. </w:t>
            </w:r>
            <w:r w:rsidRPr="40747C97" w:rsidR="1EB509D4">
              <w:rPr>
                <w:rFonts w:ascii="Calibri" w:hAnsi="Calibri" w:eastAsia="Calibri" w:cs="Calibri"/>
                <w:b w:val="1"/>
                <w:bCs w:val="1"/>
                <w:color w:val="000000" w:themeColor="text1" w:themeTint="FF" w:themeShade="FF"/>
                <w:sz w:val="24"/>
                <w:szCs w:val="24"/>
              </w:rPr>
              <w:t>Your paragraph must be written in full sentences (no bullet points) and in an academic style.</w:t>
            </w:r>
          </w:p>
          <w:p w:rsidR="40747C97" w:rsidP="40747C97" w:rsidRDefault="40747C97" w14:paraId="5583EFBE" w14:textId="0E45FE2D">
            <w:pPr>
              <w:rPr>
                <w:rFonts w:ascii="Calibri" w:hAnsi="Calibri" w:eastAsia="Calibri" w:cs="Calibri"/>
                <w:b w:val="1"/>
                <w:bCs w:val="1"/>
                <w:color w:val="000000" w:themeColor="text1" w:themeTint="FF" w:themeShade="FF"/>
                <w:sz w:val="24"/>
                <w:szCs w:val="24"/>
              </w:rPr>
            </w:pPr>
          </w:p>
          <w:p w:rsidR="51D701EB" w:rsidP="40747C97" w:rsidRDefault="51D701EB" w14:paraId="2FCA7CFD" w14:textId="63E0476F">
            <w:pPr>
              <w:pStyle w:val="Normal"/>
            </w:pPr>
            <w:r w:rsidRPr="40747C97" w:rsidR="51D701EB">
              <w:rPr>
                <w:rFonts w:ascii="Calibri" w:hAnsi="Calibri" w:eastAsia="Calibri" w:cs="Calibri"/>
                <w:noProof w:val="0"/>
                <w:sz w:val="24"/>
                <w:szCs w:val="24"/>
                <w:lang w:val="en-GB"/>
              </w:rPr>
              <w:t xml:space="preserve">Students can overcome challenges by creating a consistent daily routine. Prioritizing tasks helps balance work, family, and study responsibilities. Scheduling regular study times and breaks supports focus and productivity. Getting enough sleep protects both mental and physical health. Seeking financial guidance or using campus resources can reduce money-related stress. Staying connected with family and </w:t>
            </w:r>
            <w:r w:rsidRPr="40747C97" w:rsidR="51D701EB">
              <w:rPr>
                <w:rFonts w:ascii="Calibri" w:hAnsi="Calibri" w:eastAsia="Calibri" w:cs="Calibri"/>
                <w:noProof w:val="0"/>
                <w:sz w:val="24"/>
                <w:szCs w:val="24"/>
                <w:lang w:val="en-GB"/>
              </w:rPr>
              <w:t>friend's</w:t>
            </w:r>
            <w:r w:rsidRPr="40747C97" w:rsidR="51D701EB">
              <w:rPr>
                <w:rFonts w:ascii="Calibri" w:hAnsi="Calibri" w:eastAsia="Calibri" w:cs="Calibri"/>
                <w:noProof w:val="0"/>
                <w:sz w:val="24"/>
                <w:szCs w:val="24"/>
                <w:lang w:val="en-GB"/>
              </w:rPr>
              <w:t xml:space="preserve"> helps prevent loneliness. Time management tools, like planners or apps, make organizing tasks easier. Asking for support from professors or peers can further ease academic pressure and improve success.</w:t>
            </w:r>
          </w:p>
          <w:p w:rsidR="40747C97" w:rsidP="40747C97" w:rsidRDefault="40747C97" w14:paraId="74CC52B6" w14:textId="3B4D7388">
            <w:pPr>
              <w:rPr>
                <w:rFonts w:ascii="Calibri" w:hAnsi="Calibri" w:eastAsia="Calibri" w:cs="Calibri"/>
                <w:b w:val="1"/>
                <w:bCs w:val="1"/>
                <w:color w:val="000000" w:themeColor="text1" w:themeTint="FF" w:themeShade="FF"/>
                <w:sz w:val="24"/>
                <w:szCs w:val="24"/>
              </w:rPr>
            </w:pPr>
          </w:p>
          <w:p w:rsidR="40747C97" w:rsidP="40747C97" w:rsidRDefault="40747C97" w14:paraId="121B9266" w14:textId="3935F1F7">
            <w:pPr>
              <w:rPr>
                <w:rFonts w:ascii="Calibri" w:hAnsi="Calibri" w:eastAsia="Calibri" w:cs="Calibri"/>
                <w:b w:val="1"/>
                <w:bCs w:val="1"/>
                <w:color w:val="000000" w:themeColor="text1" w:themeTint="FF" w:themeShade="FF"/>
                <w:sz w:val="24"/>
                <w:szCs w:val="24"/>
              </w:rPr>
            </w:pPr>
          </w:p>
          <w:p w:rsidR="40747C97" w:rsidP="40747C97" w:rsidRDefault="40747C97" w14:paraId="34A306FE" w14:textId="304C5EC8">
            <w:pPr>
              <w:rPr>
                <w:rFonts w:ascii="Calibri" w:hAnsi="Calibri" w:eastAsia="Calibri" w:cs="Calibri"/>
                <w:b w:val="1"/>
                <w:bCs w:val="1"/>
                <w:color w:val="000000" w:themeColor="text1" w:themeTint="FF" w:themeShade="FF"/>
                <w:sz w:val="24"/>
                <w:szCs w:val="24"/>
              </w:rPr>
            </w:pPr>
          </w:p>
          <w:p w:rsidR="1CCB7E67" w:rsidP="1CCB7E67" w:rsidRDefault="1CCB7E67" w14:paraId="6B33EC5B" w14:textId="758A146C">
            <w:pPr>
              <w:rPr>
                <w:rFonts w:ascii="Calibri" w:hAnsi="Calibri" w:eastAsia="Calibri" w:cs="Calibri"/>
                <w:color w:val="000000" w:themeColor="text1"/>
              </w:rPr>
            </w:pPr>
          </w:p>
          <w:p w:rsidR="1CCB7E67" w:rsidP="1CCB7E67" w:rsidRDefault="1CCB7E67" w14:paraId="17812B29" w14:textId="4B14E7B3">
            <w:pPr>
              <w:rPr>
                <w:rFonts w:ascii="Calibri" w:hAnsi="Calibri" w:eastAsia="Calibri" w:cs="Calibri"/>
                <w:color w:val="000000" w:themeColor="text1"/>
              </w:rPr>
            </w:pPr>
          </w:p>
        </w:tc>
      </w:tr>
    </w:tbl>
    <w:p w:rsidR="1CCB7E67" w:rsidRDefault="1CCB7E67" w14:paraId="34DFEB57" w14:textId="4D938828"/>
    <w:sectPr w:rsidR="1CCB7E67" w:rsidSect="00931AA2">
      <w:headerReference w:type="even" r:id="rId17"/>
      <w:headerReference w:type="default" r:id="rId18"/>
      <w:footerReference w:type="even" r:id="rId19"/>
      <w:footerReference w:type="default" r:id="rId20"/>
      <w:headerReference w:type="first" r:id="rId21"/>
      <w:footerReference w:type="first" r:id="rId22"/>
      <w:pgSz w:w="11906" w:h="16838" w:orient="portrait"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B387A" w:rsidP="002C1916" w:rsidRDefault="000B387A" w14:paraId="732EC3A9" w14:textId="77777777">
      <w:pPr>
        <w:spacing w:after="0" w:line="240" w:lineRule="auto"/>
      </w:pPr>
      <w:r>
        <w:separator/>
      </w:r>
    </w:p>
  </w:endnote>
  <w:endnote w:type="continuationSeparator" w:id="0">
    <w:p w:rsidR="000B387A" w:rsidP="002C1916" w:rsidRDefault="000B387A" w14:paraId="1BA29AD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64A6E37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rsidR="00C35588" w:rsidRDefault="00C35588" w14:paraId="3F8D396F" w14:textId="5C8A7830">
        <w:pPr>
          <w:pStyle w:val="Footer"/>
          <w:pBdr>
            <w:top w:val="single" w:color="D9D9D9" w:themeColor="background1" w:themeShade="D9" w:sz="4" w:space="1"/>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rsidR="00C35588" w:rsidRDefault="00C35588" w14:paraId="31CC6EC1"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49DE652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B387A" w:rsidP="002C1916" w:rsidRDefault="000B387A" w14:paraId="572F11B3" w14:textId="77777777">
      <w:pPr>
        <w:spacing w:after="0" w:line="240" w:lineRule="auto"/>
      </w:pPr>
      <w:r>
        <w:separator/>
      </w:r>
    </w:p>
  </w:footnote>
  <w:footnote w:type="continuationSeparator" w:id="0">
    <w:p w:rsidR="000B387A" w:rsidP="002C1916" w:rsidRDefault="000B387A" w14:paraId="40C5F29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7D7959E0"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D7DDC" w:rsidRDefault="00000000" w14:paraId="01892203" w14:textId="4E8457FD">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style="position:absolute;margin-left:0;margin-top:0;width:527.85pt;height:131.95pt;rotation:315;z-index:-251658752;mso-position-horizontal:center;mso-position-horizontal-relative:margin;mso-position-vertical:center;mso-position-vertical-relative:margin" o:spid="_x0000_s1027" o:allowincell="f" fillcolor="silver" stroked="f" type="#_x0000_t136">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2526"/>
      <w:gridCol w:w="7817"/>
    </w:tblGrid>
    <w:tr w:rsidR="005D7DDC" w:rsidTr="005D7DDC" w14:paraId="12079BD4" w14:textId="77777777">
      <w:tc>
        <w:tcPr>
          <w:tcW w:w="2526" w:type="dxa"/>
        </w:tcPr>
        <w:p w:rsidR="005D7DDC" w:rsidRDefault="005D7DDC" w14:paraId="4B022081" w14:textId="301A387B">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P="00DC74DC" w:rsidRDefault="009A1E5C" w14:paraId="5B15D4D3" w14:textId="77777777">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rsidR="009A1E5C" w:rsidP="00DC74DC" w:rsidRDefault="009A1E5C" w14:paraId="63A48996" w14:textId="77777777">
          <w:pPr>
            <w:pStyle w:val="NoSpacing"/>
            <w:jc w:val="center"/>
          </w:pPr>
        </w:p>
        <w:p w:rsidR="009A1E5C" w:rsidP="00DC74DC" w:rsidRDefault="009A1E5C" w14:paraId="2BA5C873" w14:textId="6063ADA5">
          <w:pPr>
            <w:pStyle w:val="NoSpacing"/>
            <w:jc w:val="center"/>
          </w:pPr>
          <w:r w:rsidRPr="009A1E5C">
            <w:rPr>
              <w:b/>
              <w:sz w:val="32"/>
              <w:szCs w:val="28"/>
              <w:u w:val="single"/>
            </w:rPr>
            <w:t>Application of academic skills tools exercise</w:t>
          </w:r>
        </w:p>
      </w:tc>
    </w:tr>
  </w:tbl>
  <w:p w:rsidR="00241386" w:rsidRDefault="00241386" w14:paraId="55C820F6" w14:textId="2CF30164">
    <w:pPr>
      <w:pStyle w:val="Header"/>
    </w:pPr>
  </w:p>
  <w:p w:rsidR="00317B36" w:rsidRDefault="00317B36" w14:paraId="27F73AE9"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4D4783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4d2470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hint="default" w:ascii="Wingdings" w:hAnsi="Wingdings"/>
      </w:rPr>
    </w:lvl>
    <w:lvl w:ilvl="1" w:tplc="8D9E6190">
      <w:start w:val="1"/>
      <w:numFmt w:val="bullet"/>
      <w:lvlText w:val=""/>
      <w:lvlJc w:val="left"/>
      <w:pPr>
        <w:tabs>
          <w:tab w:val="num" w:pos="1440"/>
        </w:tabs>
        <w:ind w:left="1440" w:hanging="360"/>
      </w:pPr>
      <w:rPr>
        <w:rFonts w:hint="default" w:ascii="Wingdings" w:hAnsi="Wingdings"/>
      </w:rPr>
    </w:lvl>
    <w:lvl w:ilvl="2" w:tplc="3CE46F00" w:tentative="1">
      <w:start w:val="1"/>
      <w:numFmt w:val="bullet"/>
      <w:lvlText w:val=""/>
      <w:lvlJc w:val="left"/>
      <w:pPr>
        <w:tabs>
          <w:tab w:val="num" w:pos="2160"/>
        </w:tabs>
        <w:ind w:left="2160" w:hanging="360"/>
      </w:pPr>
      <w:rPr>
        <w:rFonts w:hint="default" w:ascii="Wingdings" w:hAnsi="Wingdings"/>
      </w:rPr>
    </w:lvl>
    <w:lvl w:ilvl="3" w:tplc="B456C238" w:tentative="1">
      <w:start w:val="1"/>
      <w:numFmt w:val="bullet"/>
      <w:lvlText w:val=""/>
      <w:lvlJc w:val="left"/>
      <w:pPr>
        <w:tabs>
          <w:tab w:val="num" w:pos="2880"/>
        </w:tabs>
        <w:ind w:left="2880" w:hanging="360"/>
      </w:pPr>
      <w:rPr>
        <w:rFonts w:hint="default" w:ascii="Wingdings" w:hAnsi="Wingdings"/>
      </w:rPr>
    </w:lvl>
    <w:lvl w:ilvl="4" w:tplc="637C1EFA" w:tentative="1">
      <w:start w:val="1"/>
      <w:numFmt w:val="bullet"/>
      <w:lvlText w:val=""/>
      <w:lvlJc w:val="left"/>
      <w:pPr>
        <w:tabs>
          <w:tab w:val="num" w:pos="3600"/>
        </w:tabs>
        <w:ind w:left="3600" w:hanging="360"/>
      </w:pPr>
      <w:rPr>
        <w:rFonts w:hint="default" w:ascii="Wingdings" w:hAnsi="Wingdings"/>
      </w:rPr>
    </w:lvl>
    <w:lvl w:ilvl="5" w:tplc="E004841C" w:tentative="1">
      <w:start w:val="1"/>
      <w:numFmt w:val="bullet"/>
      <w:lvlText w:val=""/>
      <w:lvlJc w:val="left"/>
      <w:pPr>
        <w:tabs>
          <w:tab w:val="num" w:pos="4320"/>
        </w:tabs>
        <w:ind w:left="4320" w:hanging="360"/>
      </w:pPr>
      <w:rPr>
        <w:rFonts w:hint="default" w:ascii="Wingdings" w:hAnsi="Wingdings"/>
      </w:rPr>
    </w:lvl>
    <w:lvl w:ilvl="6" w:tplc="930A778C" w:tentative="1">
      <w:start w:val="1"/>
      <w:numFmt w:val="bullet"/>
      <w:lvlText w:val=""/>
      <w:lvlJc w:val="left"/>
      <w:pPr>
        <w:tabs>
          <w:tab w:val="num" w:pos="5040"/>
        </w:tabs>
        <w:ind w:left="5040" w:hanging="360"/>
      </w:pPr>
      <w:rPr>
        <w:rFonts w:hint="default" w:ascii="Wingdings" w:hAnsi="Wingdings"/>
      </w:rPr>
    </w:lvl>
    <w:lvl w:ilvl="7" w:tplc="BFCA355E" w:tentative="1">
      <w:start w:val="1"/>
      <w:numFmt w:val="bullet"/>
      <w:lvlText w:val=""/>
      <w:lvlJc w:val="left"/>
      <w:pPr>
        <w:tabs>
          <w:tab w:val="num" w:pos="5760"/>
        </w:tabs>
        <w:ind w:left="5760" w:hanging="360"/>
      </w:pPr>
      <w:rPr>
        <w:rFonts w:hint="default" w:ascii="Wingdings" w:hAnsi="Wingdings"/>
      </w:rPr>
    </w:lvl>
    <w:lvl w:ilvl="8" w:tplc="9EC80BA2"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hint="default" w:ascii="Wingdings" w:hAnsi="Wingdings"/>
      </w:rPr>
    </w:lvl>
    <w:lvl w:ilvl="1" w:tplc="67D4C7B0">
      <w:start w:val="1"/>
      <w:numFmt w:val="bullet"/>
      <w:lvlText w:val=""/>
      <w:lvlJc w:val="left"/>
      <w:pPr>
        <w:tabs>
          <w:tab w:val="num" w:pos="1440"/>
        </w:tabs>
        <w:ind w:left="1440" w:hanging="360"/>
      </w:pPr>
      <w:rPr>
        <w:rFonts w:hint="default" w:ascii="Wingdings" w:hAnsi="Wingdings"/>
      </w:rPr>
    </w:lvl>
    <w:lvl w:ilvl="2" w:tplc="52480C3A" w:tentative="1">
      <w:start w:val="1"/>
      <w:numFmt w:val="bullet"/>
      <w:lvlText w:val=""/>
      <w:lvlJc w:val="left"/>
      <w:pPr>
        <w:tabs>
          <w:tab w:val="num" w:pos="2160"/>
        </w:tabs>
        <w:ind w:left="2160" w:hanging="360"/>
      </w:pPr>
      <w:rPr>
        <w:rFonts w:hint="default" w:ascii="Wingdings" w:hAnsi="Wingdings"/>
      </w:rPr>
    </w:lvl>
    <w:lvl w:ilvl="3" w:tplc="52A603B6" w:tentative="1">
      <w:start w:val="1"/>
      <w:numFmt w:val="bullet"/>
      <w:lvlText w:val=""/>
      <w:lvlJc w:val="left"/>
      <w:pPr>
        <w:tabs>
          <w:tab w:val="num" w:pos="2880"/>
        </w:tabs>
        <w:ind w:left="2880" w:hanging="360"/>
      </w:pPr>
      <w:rPr>
        <w:rFonts w:hint="default" w:ascii="Wingdings" w:hAnsi="Wingdings"/>
      </w:rPr>
    </w:lvl>
    <w:lvl w:ilvl="4" w:tplc="CC845782" w:tentative="1">
      <w:start w:val="1"/>
      <w:numFmt w:val="bullet"/>
      <w:lvlText w:val=""/>
      <w:lvlJc w:val="left"/>
      <w:pPr>
        <w:tabs>
          <w:tab w:val="num" w:pos="3600"/>
        </w:tabs>
        <w:ind w:left="3600" w:hanging="360"/>
      </w:pPr>
      <w:rPr>
        <w:rFonts w:hint="default" w:ascii="Wingdings" w:hAnsi="Wingdings"/>
      </w:rPr>
    </w:lvl>
    <w:lvl w:ilvl="5" w:tplc="7EA28760" w:tentative="1">
      <w:start w:val="1"/>
      <w:numFmt w:val="bullet"/>
      <w:lvlText w:val=""/>
      <w:lvlJc w:val="left"/>
      <w:pPr>
        <w:tabs>
          <w:tab w:val="num" w:pos="4320"/>
        </w:tabs>
        <w:ind w:left="4320" w:hanging="360"/>
      </w:pPr>
      <w:rPr>
        <w:rFonts w:hint="default" w:ascii="Wingdings" w:hAnsi="Wingdings"/>
      </w:rPr>
    </w:lvl>
    <w:lvl w:ilvl="6" w:tplc="D50E05DC" w:tentative="1">
      <w:start w:val="1"/>
      <w:numFmt w:val="bullet"/>
      <w:lvlText w:val=""/>
      <w:lvlJc w:val="left"/>
      <w:pPr>
        <w:tabs>
          <w:tab w:val="num" w:pos="5040"/>
        </w:tabs>
        <w:ind w:left="5040" w:hanging="360"/>
      </w:pPr>
      <w:rPr>
        <w:rFonts w:hint="default" w:ascii="Wingdings" w:hAnsi="Wingdings"/>
      </w:rPr>
    </w:lvl>
    <w:lvl w:ilvl="7" w:tplc="4A6EF602" w:tentative="1">
      <w:start w:val="1"/>
      <w:numFmt w:val="bullet"/>
      <w:lvlText w:val=""/>
      <w:lvlJc w:val="left"/>
      <w:pPr>
        <w:tabs>
          <w:tab w:val="num" w:pos="5760"/>
        </w:tabs>
        <w:ind w:left="5760" w:hanging="360"/>
      </w:pPr>
      <w:rPr>
        <w:rFonts w:hint="default" w:ascii="Wingdings" w:hAnsi="Wingdings"/>
      </w:rPr>
    </w:lvl>
    <w:lvl w:ilvl="8" w:tplc="6EF40F62"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num w:numId="13">
    <w:abstractNumId w:val="12"/>
  </w: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B387A"/>
    <w:rsid w:val="000E316B"/>
    <w:rsid w:val="000E6037"/>
    <w:rsid w:val="001020A0"/>
    <w:rsid w:val="00107719"/>
    <w:rsid w:val="00115DBE"/>
    <w:rsid w:val="001332EF"/>
    <w:rsid w:val="001639EE"/>
    <w:rsid w:val="00195598"/>
    <w:rsid w:val="001B23F0"/>
    <w:rsid w:val="0020412F"/>
    <w:rsid w:val="0021088F"/>
    <w:rsid w:val="00213B3D"/>
    <w:rsid w:val="00226E63"/>
    <w:rsid w:val="00241386"/>
    <w:rsid w:val="00251A98"/>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E04F4"/>
    <w:rsid w:val="003F5405"/>
    <w:rsid w:val="0040581E"/>
    <w:rsid w:val="004227C0"/>
    <w:rsid w:val="00427534"/>
    <w:rsid w:val="004401B8"/>
    <w:rsid w:val="0044179C"/>
    <w:rsid w:val="00444BE7"/>
    <w:rsid w:val="00447D3E"/>
    <w:rsid w:val="00451AAE"/>
    <w:rsid w:val="004636DA"/>
    <w:rsid w:val="00480707"/>
    <w:rsid w:val="004A7AF3"/>
    <w:rsid w:val="004C03C6"/>
    <w:rsid w:val="004F5A12"/>
    <w:rsid w:val="005549F5"/>
    <w:rsid w:val="00577439"/>
    <w:rsid w:val="0058653B"/>
    <w:rsid w:val="005C3AE3"/>
    <w:rsid w:val="005D7DDC"/>
    <w:rsid w:val="005E04F2"/>
    <w:rsid w:val="006222D2"/>
    <w:rsid w:val="00666709"/>
    <w:rsid w:val="00675F0C"/>
    <w:rsid w:val="006843B8"/>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07A8E"/>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942C8"/>
    <w:rsid w:val="00AB057F"/>
    <w:rsid w:val="00AB3C3B"/>
    <w:rsid w:val="00AB7A89"/>
    <w:rsid w:val="00AC3E60"/>
    <w:rsid w:val="00AF7FE4"/>
    <w:rsid w:val="00B41831"/>
    <w:rsid w:val="00B64E0B"/>
    <w:rsid w:val="00B874E0"/>
    <w:rsid w:val="00BF48B9"/>
    <w:rsid w:val="00C2205B"/>
    <w:rsid w:val="00C24A02"/>
    <w:rsid w:val="00C35588"/>
    <w:rsid w:val="00C87629"/>
    <w:rsid w:val="00CA762C"/>
    <w:rsid w:val="00CC0583"/>
    <w:rsid w:val="00CC48A8"/>
    <w:rsid w:val="00CD5EAE"/>
    <w:rsid w:val="00CD64A7"/>
    <w:rsid w:val="00D22659"/>
    <w:rsid w:val="00D353DD"/>
    <w:rsid w:val="00D56D11"/>
    <w:rsid w:val="00D83FEA"/>
    <w:rsid w:val="00DA5CD6"/>
    <w:rsid w:val="00DB35AE"/>
    <w:rsid w:val="00DB4857"/>
    <w:rsid w:val="00DC74DC"/>
    <w:rsid w:val="00E20E6E"/>
    <w:rsid w:val="00E21F2D"/>
    <w:rsid w:val="00E25BD2"/>
    <w:rsid w:val="00E61BC3"/>
    <w:rsid w:val="00E774DF"/>
    <w:rsid w:val="00E8075A"/>
    <w:rsid w:val="00E82A71"/>
    <w:rsid w:val="00ED1952"/>
    <w:rsid w:val="00ED62E4"/>
    <w:rsid w:val="00F02F52"/>
    <w:rsid w:val="00F33982"/>
    <w:rsid w:val="00F42010"/>
    <w:rsid w:val="00F42794"/>
    <w:rsid w:val="00F57CF9"/>
    <w:rsid w:val="00FA54B5"/>
    <w:rsid w:val="00FA7A4C"/>
    <w:rsid w:val="00FD1FD7"/>
    <w:rsid w:val="00FD6D74"/>
    <w:rsid w:val="01DD2658"/>
    <w:rsid w:val="02B913A1"/>
    <w:rsid w:val="02CDA2F2"/>
    <w:rsid w:val="034A90EB"/>
    <w:rsid w:val="052FCB3C"/>
    <w:rsid w:val="07120576"/>
    <w:rsid w:val="076A67F4"/>
    <w:rsid w:val="0AB04FFE"/>
    <w:rsid w:val="0C5B110E"/>
    <w:rsid w:val="0DAD82C1"/>
    <w:rsid w:val="11B06ECB"/>
    <w:rsid w:val="158E5A6C"/>
    <w:rsid w:val="180019AE"/>
    <w:rsid w:val="1CCB7E67"/>
    <w:rsid w:val="1EB509D4"/>
    <w:rsid w:val="20459EBD"/>
    <w:rsid w:val="20E53F33"/>
    <w:rsid w:val="23ECFD32"/>
    <w:rsid w:val="24B5FA8E"/>
    <w:rsid w:val="24C98977"/>
    <w:rsid w:val="2985672B"/>
    <w:rsid w:val="2DCB232E"/>
    <w:rsid w:val="2F355C24"/>
    <w:rsid w:val="2F98F739"/>
    <w:rsid w:val="2F9A3AD6"/>
    <w:rsid w:val="30D03D6F"/>
    <w:rsid w:val="313E2346"/>
    <w:rsid w:val="31E39C25"/>
    <w:rsid w:val="323922C3"/>
    <w:rsid w:val="36085639"/>
    <w:rsid w:val="36E53A86"/>
    <w:rsid w:val="372C0A35"/>
    <w:rsid w:val="382BA345"/>
    <w:rsid w:val="3B45168F"/>
    <w:rsid w:val="3BE33F99"/>
    <w:rsid w:val="3C2A07D3"/>
    <w:rsid w:val="3D6932A4"/>
    <w:rsid w:val="3D7007C8"/>
    <w:rsid w:val="3EB8372C"/>
    <w:rsid w:val="3FA48A4C"/>
    <w:rsid w:val="404EDEAE"/>
    <w:rsid w:val="40747C97"/>
    <w:rsid w:val="407C45DA"/>
    <w:rsid w:val="417403BC"/>
    <w:rsid w:val="41A9B583"/>
    <w:rsid w:val="43DCDC1F"/>
    <w:rsid w:val="444CC016"/>
    <w:rsid w:val="447CF4C8"/>
    <w:rsid w:val="46CEE0F1"/>
    <w:rsid w:val="49AD1099"/>
    <w:rsid w:val="4A617376"/>
    <w:rsid w:val="4ACB90B1"/>
    <w:rsid w:val="4B8F8F0B"/>
    <w:rsid w:val="4D303A07"/>
    <w:rsid w:val="4D3F1D7B"/>
    <w:rsid w:val="4DB4E849"/>
    <w:rsid w:val="4E99DB99"/>
    <w:rsid w:val="4EB711CD"/>
    <w:rsid w:val="4F336A57"/>
    <w:rsid w:val="501F547C"/>
    <w:rsid w:val="51D701EB"/>
    <w:rsid w:val="523AB086"/>
    <w:rsid w:val="545666C3"/>
    <w:rsid w:val="54E478E5"/>
    <w:rsid w:val="551283E9"/>
    <w:rsid w:val="570A1A00"/>
    <w:rsid w:val="57CEF853"/>
    <w:rsid w:val="590F653B"/>
    <w:rsid w:val="5A38AB22"/>
    <w:rsid w:val="5AB06261"/>
    <w:rsid w:val="5B21902C"/>
    <w:rsid w:val="5B4EE173"/>
    <w:rsid w:val="5CA454D9"/>
    <w:rsid w:val="5D66C762"/>
    <w:rsid w:val="5DE5B26D"/>
    <w:rsid w:val="5FF7AB03"/>
    <w:rsid w:val="6041920C"/>
    <w:rsid w:val="60CE02FB"/>
    <w:rsid w:val="62D41899"/>
    <w:rsid w:val="6419E126"/>
    <w:rsid w:val="64C35C2C"/>
    <w:rsid w:val="669DEBCF"/>
    <w:rsid w:val="66E40FF9"/>
    <w:rsid w:val="68038DBE"/>
    <w:rsid w:val="6830C14B"/>
    <w:rsid w:val="68C19A5D"/>
    <w:rsid w:val="6912DEA3"/>
    <w:rsid w:val="6AEF9DF5"/>
    <w:rsid w:val="6BE24A80"/>
    <w:rsid w:val="6D2664B4"/>
    <w:rsid w:val="6E6755DA"/>
    <w:rsid w:val="6F6E6CA4"/>
    <w:rsid w:val="70B71B2C"/>
    <w:rsid w:val="73CE8A1D"/>
    <w:rsid w:val="743EF943"/>
    <w:rsid w:val="76825963"/>
    <w:rsid w:val="7778AD3D"/>
    <w:rsid w:val="786C86D2"/>
    <w:rsid w:val="78C5BE95"/>
    <w:rsid w:val="7957C311"/>
    <w:rsid w:val="7BB62F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semiHidden="1" w:unhideWhenUsed="1"/>
    <w:lsdException w:name="HTML Bottom of Form" w:uiPriority="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hAnsi="Arial" w:eastAsia="Times New Roman" w:cs="Arial"/>
      <w:b/>
      <w:bCs/>
      <w:sz w:val="26"/>
      <w:szCs w:val="2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diagramLayout" Target="diagrams/layout1.xml" Id="rId13" /><Relationship Type="http://schemas.openxmlformats.org/officeDocument/2006/relationships/header" Target="header2.xml" Id="rId18" /><Relationship Type="http://schemas.openxmlformats.org/officeDocument/2006/relationships/customXml" Target="../customXml/item3.xml" Id="rId3" /><Relationship Type="http://schemas.openxmlformats.org/officeDocument/2006/relationships/header" Target="header3.xml" Id="rId21" /><Relationship Type="http://schemas.openxmlformats.org/officeDocument/2006/relationships/settings" Target="settings.xml" Id="rId7" /><Relationship Type="http://schemas.openxmlformats.org/officeDocument/2006/relationships/diagramData" Target="diagrams/data1.xml" Id="rId12" /><Relationship Type="http://schemas.openxmlformats.org/officeDocument/2006/relationships/header" Target="header1.xml" Id="rId17" /><Relationship Type="http://schemas.openxmlformats.org/officeDocument/2006/relationships/customXml" Target="../customXml/item2.xml" Id="rId2" /><Relationship Type="http://schemas.microsoft.com/office/2007/relationships/diagramDrawing" Target="diagrams/drawing1.xml"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prospects.ac.uk/applying-for-university/changing-or-leaving-your-course" TargetMode="External" Id="rId11" /><Relationship Type="http://schemas.openxmlformats.org/officeDocument/2006/relationships/theme" Target="theme/theme1.xml" Id="rId24" /><Relationship Type="http://schemas.openxmlformats.org/officeDocument/2006/relationships/numbering" Target="numbering.xml" Id="rId5" /><Relationship Type="http://schemas.openxmlformats.org/officeDocument/2006/relationships/diagramColors" Target="diagrams/colors1.xml" Id="rId15" /><Relationship Type="http://schemas.openxmlformats.org/officeDocument/2006/relationships/fontTable" Target="fontTable.xml" Id="rId23"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diagramQuickStyle" Target="diagrams/quickStyle1.xml" Id="rId14" /><Relationship Type="http://schemas.openxmlformats.org/officeDocument/2006/relationships/footer" Target="footer3.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1B1E7F-5E82-4431-B71B-9AE7C7A2B138}"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C2AE0592-3705-4636-844A-F17F394FA4F4}">
      <dgm:prSet phldrT="[Text]"/>
      <dgm:spPr/>
      <dgm:t>
        <a:bodyPr/>
        <a:lstStyle/>
        <a:p>
          <a:r>
            <a:rPr lang="en-GB"/>
            <a:t>problems student face that go to university for their first year</a:t>
          </a:r>
        </a:p>
      </dgm:t>
    </dgm:pt>
    <dgm:pt modelId="{AB29B7C4-9FEB-4CF9-8A20-E83BFC749D9D}" type="parTrans" cxnId="{C25C34A1-0128-432B-8B88-4F5D7AD6A206}">
      <dgm:prSet/>
      <dgm:spPr/>
      <dgm:t>
        <a:bodyPr/>
        <a:lstStyle/>
        <a:p>
          <a:endParaRPr lang="en-GB"/>
        </a:p>
      </dgm:t>
    </dgm:pt>
    <dgm:pt modelId="{CC127E3D-632F-49FA-8978-5FCCBD05207F}" type="sibTrans" cxnId="{C25C34A1-0128-432B-8B88-4F5D7AD6A206}">
      <dgm:prSet/>
      <dgm:spPr/>
      <dgm:t>
        <a:bodyPr/>
        <a:lstStyle/>
        <a:p>
          <a:endParaRPr lang="en-GB"/>
        </a:p>
      </dgm:t>
    </dgm:pt>
    <dgm:pt modelId="{CC929377-AD23-4B58-8F6D-042EE5A3D899}">
      <dgm:prSet phldrT="[Text]"/>
      <dgm:spPr/>
      <dgm:t>
        <a:bodyPr/>
        <a:lstStyle/>
        <a:p>
          <a:r>
            <a:rPr lang="en-GB"/>
            <a:t>financial problems student debts, living costs, acomodation fees, </a:t>
          </a:r>
        </a:p>
      </dgm:t>
    </dgm:pt>
    <dgm:pt modelId="{F4C770DF-E19D-45EB-A062-302946B2A031}" type="parTrans" cxnId="{50BFD535-6877-4F90-AEE7-1D072210FA61}">
      <dgm:prSet/>
      <dgm:spPr/>
      <dgm:t>
        <a:bodyPr/>
        <a:lstStyle/>
        <a:p>
          <a:endParaRPr lang="en-GB"/>
        </a:p>
      </dgm:t>
    </dgm:pt>
    <dgm:pt modelId="{F22ED8A0-D465-4636-9A98-6FC8EF942D16}" type="sibTrans" cxnId="{50BFD535-6877-4F90-AEE7-1D072210FA61}">
      <dgm:prSet/>
      <dgm:spPr/>
      <dgm:t>
        <a:bodyPr/>
        <a:lstStyle/>
        <a:p>
          <a:endParaRPr lang="en-GB"/>
        </a:p>
      </dgm:t>
    </dgm:pt>
    <dgm:pt modelId="{002804A1-F67C-4B2B-8331-CB6E071B9041}">
      <dgm:prSet phldrT="[Text]"/>
      <dgm:spPr/>
      <dgm:t>
        <a:bodyPr/>
        <a:lstStyle/>
        <a:p>
          <a:r>
            <a:rPr lang="en-GB"/>
            <a:t>far from home, feeling home sick</a:t>
          </a:r>
        </a:p>
      </dgm:t>
    </dgm:pt>
    <dgm:pt modelId="{A3129CF8-8539-4F3C-80F3-580B0589DAA8}" type="parTrans" cxnId="{DFD23BD6-BE0A-4596-B63E-94FF2E1CB5E0}">
      <dgm:prSet/>
      <dgm:spPr/>
      <dgm:t>
        <a:bodyPr/>
        <a:lstStyle/>
        <a:p>
          <a:endParaRPr lang="en-GB"/>
        </a:p>
      </dgm:t>
    </dgm:pt>
    <dgm:pt modelId="{3EEBBA81-755C-4D8B-9EAF-BB190397A10D}" type="sibTrans" cxnId="{DFD23BD6-BE0A-4596-B63E-94FF2E1CB5E0}">
      <dgm:prSet/>
      <dgm:spPr/>
      <dgm:t>
        <a:bodyPr/>
        <a:lstStyle/>
        <a:p>
          <a:endParaRPr lang="en-GB"/>
        </a:p>
      </dgm:t>
    </dgm:pt>
    <dgm:pt modelId="{726624A8-881C-4DC9-A9C1-37E0DA807CE1}">
      <dgm:prSet phldrT="[Text]"/>
      <dgm:spPr/>
      <dgm:t>
        <a:bodyPr/>
        <a:lstStyle/>
        <a:p>
          <a:r>
            <a:rPr lang="en-GB"/>
            <a:t>balance studies with other commitments</a:t>
          </a:r>
        </a:p>
      </dgm:t>
    </dgm:pt>
    <dgm:pt modelId="{1BCCD0B4-FA37-4265-8471-DB99383B81FD}" type="parTrans" cxnId="{77D8D10E-784A-41D6-9C40-A11440EB8E2C}">
      <dgm:prSet/>
      <dgm:spPr/>
      <dgm:t>
        <a:bodyPr/>
        <a:lstStyle/>
        <a:p>
          <a:endParaRPr lang="en-GB"/>
        </a:p>
      </dgm:t>
    </dgm:pt>
    <dgm:pt modelId="{44D1542C-A972-48E4-B4EF-CFB0E8BF978F}" type="sibTrans" cxnId="{77D8D10E-784A-41D6-9C40-A11440EB8E2C}">
      <dgm:prSet/>
      <dgm:spPr/>
      <dgm:t>
        <a:bodyPr/>
        <a:lstStyle/>
        <a:p>
          <a:endParaRPr lang="en-GB"/>
        </a:p>
      </dgm:t>
    </dgm:pt>
    <dgm:pt modelId="{B3440902-8A0B-48FB-8E6A-E9BCC899FBC9}">
      <dgm:prSet phldrT="[Text]"/>
      <dgm:spPr/>
      <dgm:t>
        <a:bodyPr/>
        <a:lstStyle/>
        <a:p>
          <a:r>
            <a:rPr lang="en-GB"/>
            <a:t>disability or health issue that make attending univeristy hard</a:t>
          </a:r>
        </a:p>
      </dgm:t>
    </dgm:pt>
    <dgm:pt modelId="{AB3B3627-1D68-4B76-AF6E-5B72ADD66D3A}" type="parTrans" cxnId="{18E28D30-BF11-4B0A-BE16-928A3986931C}">
      <dgm:prSet/>
      <dgm:spPr/>
      <dgm:t>
        <a:bodyPr/>
        <a:lstStyle/>
        <a:p>
          <a:endParaRPr lang="en-GB"/>
        </a:p>
      </dgm:t>
    </dgm:pt>
    <dgm:pt modelId="{A97C2A91-DD00-4C8C-812F-0D9E5FFF9D9B}" type="sibTrans" cxnId="{18E28D30-BF11-4B0A-BE16-928A3986931C}">
      <dgm:prSet/>
      <dgm:spPr/>
      <dgm:t>
        <a:bodyPr/>
        <a:lstStyle/>
        <a:p>
          <a:endParaRPr lang="en-GB"/>
        </a:p>
      </dgm:t>
    </dgm:pt>
    <dgm:pt modelId="{CBE09DCE-5D41-4172-BA44-0929EA3DCCF9}">
      <dgm:prSet phldrT="[Text]"/>
      <dgm:spPr/>
      <dgm:t>
        <a:bodyPr/>
        <a:lstStyle/>
        <a:p>
          <a:r>
            <a:rPr lang="en-GB"/>
            <a:t>you dont know how it is until you experience it </a:t>
          </a:r>
        </a:p>
      </dgm:t>
    </dgm:pt>
    <dgm:pt modelId="{AF8595B1-F2E3-41D9-939D-7B896E19FB6D}" type="parTrans" cxnId="{65924972-5475-4A04-B6E3-B4DCD356C06C}">
      <dgm:prSet/>
      <dgm:spPr/>
      <dgm:t>
        <a:bodyPr/>
        <a:lstStyle/>
        <a:p>
          <a:endParaRPr lang="en-GB"/>
        </a:p>
      </dgm:t>
    </dgm:pt>
    <dgm:pt modelId="{53526FE2-9837-46C8-A016-75D9B574821B}" type="sibTrans" cxnId="{65924972-5475-4A04-B6E3-B4DCD356C06C}">
      <dgm:prSet/>
      <dgm:spPr/>
      <dgm:t>
        <a:bodyPr/>
        <a:lstStyle/>
        <a:p>
          <a:endParaRPr lang="en-GB"/>
        </a:p>
      </dgm:t>
    </dgm:pt>
    <dgm:pt modelId="{612F10A9-931B-47F8-BEE6-6C4CDD35EE97}">
      <dgm:prSet phldrT="[Text]"/>
      <dgm:spPr/>
      <dgm:t>
        <a:bodyPr/>
        <a:lstStyle/>
        <a:p>
          <a:r>
            <a:rPr lang="en-GB"/>
            <a:t>changing mind about you career</a:t>
          </a:r>
        </a:p>
      </dgm:t>
    </dgm:pt>
    <dgm:pt modelId="{C9A243E3-3ABD-416D-A1A8-B5BB44C6CAC5}" type="parTrans" cxnId="{3CFD418B-CC5D-424C-8DEB-FD5A9E5D2267}">
      <dgm:prSet/>
      <dgm:spPr/>
      <dgm:t>
        <a:bodyPr/>
        <a:lstStyle/>
        <a:p>
          <a:endParaRPr lang="en-GB"/>
        </a:p>
      </dgm:t>
    </dgm:pt>
    <dgm:pt modelId="{75E091D4-ECD1-4A27-944A-05EA6962AE12}" type="sibTrans" cxnId="{3CFD418B-CC5D-424C-8DEB-FD5A9E5D2267}">
      <dgm:prSet/>
      <dgm:spPr/>
      <dgm:t>
        <a:bodyPr/>
        <a:lstStyle/>
        <a:p>
          <a:endParaRPr lang="en-GB"/>
        </a:p>
      </dgm:t>
    </dgm:pt>
    <dgm:pt modelId="{997E3FBC-7CDC-4B55-A547-C15AFA5ED858}">
      <dgm:prSet phldrT="[Text]"/>
      <dgm:spPr/>
      <dgm:t>
        <a:bodyPr/>
        <a:lstStyle/>
        <a:p>
          <a:r>
            <a:rPr lang="en-GB"/>
            <a:t>family delicate situation</a:t>
          </a:r>
        </a:p>
      </dgm:t>
    </dgm:pt>
    <dgm:pt modelId="{76884000-381C-4CE8-9E4C-55A539D1E917}" type="parTrans" cxnId="{F5E00BE3-41F9-43FB-A06F-FBDAFF7129AD}">
      <dgm:prSet/>
      <dgm:spPr/>
      <dgm:t>
        <a:bodyPr/>
        <a:lstStyle/>
        <a:p>
          <a:endParaRPr lang="en-GB"/>
        </a:p>
      </dgm:t>
    </dgm:pt>
    <dgm:pt modelId="{1C2E035F-407F-424D-BBAC-CE0BADD66752}" type="sibTrans" cxnId="{F5E00BE3-41F9-43FB-A06F-FBDAFF7129AD}">
      <dgm:prSet/>
      <dgm:spPr/>
      <dgm:t>
        <a:bodyPr/>
        <a:lstStyle/>
        <a:p>
          <a:endParaRPr lang="en-GB"/>
        </a:p>
      </dgm:t>
    </dgm:pt>
    <dgm:pt modelId="{61267BA1-50F2-4E6C-A74F-727A7DDECC8A}" type="pres">
      <dgm:prSet presAssocID="{011B1E7F-5E82-4431-B71B-9AE7C7A2B138}" presName="Name0" presStyleCnt="0">
        <dgm:presLayoutVars>
          <dgm:chMax val="1"/>
          <dgm:dir/>
          <dgm:animLvl val="ctr"/>
          <dgm:resizeHandles val="exact"/>
        </dgm:presLayoutVars>
      </dgm:prSet>
      <dgm:spPr/>
    </dgm:pt>
    <dgm:pt modelId="{4277435D-F024-47B5-BEF3-2A249C715D94}" type="pres">
      <dgm:prSet presAssocID="{C2AE0592-3705-4636-844A-F17F394FA4F4}" presName="centerShape" presStyleLbl="node0" presStyleIdx="0" presStyleCnt="1"/>
      <dgm:spPr/>
    </dgm:pt>
    <dgm:pt modelId="{B2CD6B23-1CF8-43A4-81EF-7BC38C42A889}" type="pres">
      <dgm:prSet presAssocID="{F4C770DF-E19D-45EB-A062-302946B2A031}" presName="parTrans" presStyleLbl="sibTrans2D1" presStyleIdx="0" presStyleCnt="7"/>
      <dgm:spPr/>
    </dgm:pt>
    <dgm:pt modelId="{C9BAEE32-0037-4247-A698-F65B8CE06ED2}" type="pres">
      <dgm:prSet presAssocID="{F4C770DF-E19D-45EB-A062-302946B2A031}" presName="connectorText" presStyleLbl="sibTrans2D1" presStyleIdx="0" presStyleCnt="7"/>
      <dgm:spPr/>
    </dgm:pt>
    <dgm:pt modelId="{A55E4835-6DB0-408F-BBED-37F1971C0F6B}" type="pres">
      <dgm:prSet presAssocID="{CC929377-AD23-4B58-8F6D-042EE5A3D899}" presName="node" presStyleLbl="node1" presStyleIdx="0" presStyleCnt="7">
        <dgm:presLayoutVars>
          <dgm:bulletEnabled val="1"/>
        </dgm:presLayoutVars>
      </dgm:prSet>
      <dgm:spPr/>
    </dgm:pt>
    <dgm:pt modelId="{A0F9682C-0266-409B-A70A-35F800B5FB8D}" type="pres">
      <dgm:prSet presAssocID="{A3129CF8-8539-4F3C-80F3-580B0589DAA8}" presName="parTrans" presStyleLbl="sibTrans2D1" presStyleIdx="1" presStyleCnt="7"/>
      <dgm:spPr/>
    </dgm:pt>
    <dgm:pt modelId="{0867DAA5-B94E-4202-B7B5-B20F911BF10A}" type="pres">
      <dgm:prSet presAssocID="{A3129CF8-8539-4F3C-80F3-580B0589DAA8}" presName="connectorText" presStyleLbl="sibTrans2D1" presStyleIdx="1" presStyleCnt="7"/>
      <dgm:spPr/>
    </dgm:pt>
    <dgm:pt modelId="{B4BC3C71-FF77-4317-85DB-B7B4B2AC9DCD}" type="pres">
      <dgm:prSet presAssocID="{002804A1-F67C-4B2B-8331-CB6E071B9041}" presName="node" presStyleLbl="node1" presStyleIdx="1" presStyleCnt="7">
        <dgm:presLayoutVars>
          <dgm:bulletEnabled val="1"/>
        </dgm:presLayoutVars>
      </dgm:prSet>
      <dgm:spPr/>
    </dgm:pt>
    <dgm:pt modelId="{A89D3FCE-344B-4C45-BC3D-B2020E0A3401}" type="pres">
      <dgm:prSet presAssocID="{1BCCD0B4-FA37-4265-8471-DB99383B81FD}" presName="parTrans" presStyleLbl="sibTrans2D1" presStyleIdx="2" presStyleCnt="7"/>
      <dgm:spPr/>
    </dgm:pt>
    <dgm:pt modelId="{503FBD68-CAE0-447C-8653-DFF62C25C0EE}" type="pres">
      <dgm:prSet presAssocID="{1BCCD0B4-FA37-4265-8471-DB99383B81FD}" presName="connectorText" presStyleLbl="sibTrans2D1" presStyleIdx="2" presStyleCnt="7"/>
      <dgm:spPr/>
    </dgm:pt>
    <dgm:pt modelId="{2FCD8CAE-B754-4C84-B67E-3B0D7A4128BD}" type="pres">
      <dgm:prSet presAssocID="{726624A8-881C-4DC9-A9C1-37E0DA807CE1}" presName="node" presStyleLbl="node1" presStyleIdx="2" presStyleCnt="7">
        <dgm:presLayoutVars>
          <dgm:bulletEnabled val="1"/>
        </dgm:presLayoutVars>
      </dgm:prSet>
      <dgm:spPr/>
    </dgm:pt>
    <dgm:pt modelId="{DE60BF36-A9B0-46B0-B1C9-C30DB6A5EBB7}" type="pres">
      <dgm:prSet presAssocID="{AF8595B1-F2E3-41D9-939D-7B896E19FB6D}" presName="parTrans" presStyleLbl="sibTrans2D1" presStyleIdx="3" presStyleCnt="7"/>
      <dgm:spPr/>
    </dgm:pt>
    <dgm:pt modelId="{99562E22-1ECE-4BD2-907B-8359AD1A1A16}" type="pres">
      <dgm:prSet presAssocID="{AF8595B1-F2E3-41D9-939D-7B896E19FB6D}" presName="connectorText" presStyleLbl="sibTrans2D1" presStyleIdx="3" presStyleCnt="7"/>
      <dgm:spPr/>
    </dgm:pt>
    <dgm:pt modelId="{E80B5F67-2884-4197-856A-7054B17D7169}" type="pres">
      <dgm:prSet presAssocID="{CBE09DCE-5D41-4172-BA44-0929EA3DCCF9}" presName="node" presStyleLbl="node1" presStyleIdx="3" presStyleCnt="7">
        <dgm:presLayoutVars>
          <dgm:bulletEnabled val="1"/>
        </dgm:presLayoutVars>
      </dgm:prSet>
      <dgm:spPr/>
    </dgm:pt>
    <dgm:pt modelId="{348AB64D-77D1-40F9-B594-372F0044E8A5}" type="pres">
      <dgm:prSet presAssocID="{C9A243E3-3ABD-416D-A1A8-B5BB44C6CAC5}" presName="parTrans" presStyleLbl="sibTrans2D1" presStyleIdx="4" presStyleCnt="7"/>
      <dgm:spPr/>
    </dgm:pt>
    <dgm:pt modelId="{DC57E5E2-FC64-4470-9C97-33E99E383A50}" type="pres">
      <dgm:prSet presAssocID="{C9A243E3-3ABD-416D-A1A8-B5BB44C6CAC5}" presName="connectorText" presStyleLbl="sibTrans2D1" presStyleIdx="4" presStyleCnt="7"/>
      <dgm:spPr/>
    </dgm:pt>
    <dgm:pt modelId="{DABCCD88-5708-4929-AA3C-A809CBAECAC4}" type="pres">
      <dgm:prSet presAssocID="{612F10A9-931B-47F8-BEE6-6C4CDD35EE97}" presName="node" presStyleLbl="node1" presStyleIdx="4" presStyleCnt="7">
        <dgm:presLayoutVars>
          <dgm:bulletEnabled val="1"/>
        </dgm:presLayoutVars>
      </dgm:prSet>
      <dgm:spPr/>
    </dgm:pt>
    <dgm:pt modelId="{5B74615F-14CF-407E-B951-1B4FFB644507}" type="pres">
      <dgm:prSet presAssocID="{AB3B3627-1D68-4B76-AF6E-5B72ADD66D3A}" presName="parTrans" presStyleLbl="sibTrans2D1" presStyleIdx="5" presStyleCnt="7"/>
      <dgm:spPr/>
    </dgm:pt>
    <dgm:pt modelId="{EC34BFC3-1BB3-49CC-8780-E14305E9755C}" type="pres">
      <dgm:prSet presAssocID="{AB3B3627-1D68-4B76-AF6E-5B72ADD66D3A}" presName="connectorText" presStyleLbl="sibTrans2D1" presStyleIdx="5" presStyleCnt="7"/>
      <dgm:spPr/>
    </dgm:pt>
    <dgm:pt modelId="{B41CD31B-AAF0-4D06-A9FE-F20EB793F37E}" type="pres">
      <dgm:prSet presAssocID="{B3440902-8A0B-48FB-8E6A-E9BCC899FBC9}" presName="node" presStyleLbl="node1" presStyleIdx="5" presStyleCnt="7">
        <dgm:presLayoutVars>
          <dgm:bulletEnabled val="1"/>
        </dgm:presLayoutVars>
      </dgm:prSet>
      <dgm:spPr/>
    </dgm:pt>
    <dgm:pt modelId="{A122C45C-0B9E-4BF2-A62B-74AE86E20BD6}" type="pres">
      <dgm:prSet presAssocID="{76884000-381C-4CE8-9E4C-55A539D1E917}" presName="parTrans" presStyleLbl="sibTrans2D1" presStyleIdx="6" presStyleCnt="7"/>
      <dgm:spPr/>
    </dgm:pt>
    <dgm:pt modelId="{D352024F-9BEC-4D51-A4F2-88A18074D710}" type="pres">
      <dgm:prSet presAssocID="{76884000-381C-4CE8-9E4C-55A539D1E917}" presName="connectorText" presStyleLbl="sibTrans2D1" presStyleIdx="6" presStyleCnt="7"/>
      <dgm:spPr/>
    </dgm:pt>
    <dgm:pt modelId="{146A50F2-8FAC-4C9C-9FBE-23E2A5E3F42E}" type="pres">
      <dgm:prSet presAssocID="{997E3FBC-7CDC-4B55-A547-C15AFA5ED858}" presName="node" presStyleLbl="node1" presStyleIdx="6" presStyleCnt="7">
        <dgm:presLayoutVars>
          <dgm:bulletEnabled val="1"/>
        </dgm:presLayoutVars>
      </dgm:prSet>
      <dgm:spPr/>
    </dgm:pt>
  </dgm:ptLst>
  <dgm:cxnLst>
    <dgm:cxn modelId="{77D8D10E-784A-41D6-9C40-A11440EB8E2C}" srcId="{C2AE0592-3705-4636-844A-F17F394FA4F4}" destId="{726624A8-881C-4DC9-A9C1-37E0DA807CE1}" srcOrd="2" destOrd="0" parTransId="{1BCCD0B4-FA37-4265-8471-DB99383B81FD}" sibTransId="{44D1542C-A972-48E4-B4EF-CFB0E8BF978F}"/>
    <dgm:cxn modelId="{34A0A80F-A9ED-44C7-BC44-9C30A9E507E1}" type="presOf" srcId="{A3129CF8-8539-4F3C-80F3-580B0589DAA8}" destId="{A0F9682C-0266-409B-A70A-35F800B5FB8D}" srcOrd="0" destOrd="0" presId="urn:microsoft.com/office/officeart/2005/8/layout/radial5"/>
    <dgm:cxn modelId="{3A9C8F10-3D19-44D8-AB41-37D978633976}" type="presOf" srcId="{C9A243E3-3ABD-416D-A1A8-B5BB44C6CAC5}" destId="{348AB64D-77D1-40F9-B594-372F0044E8A5}" srcOrd="0" destOrd="0" presId="urn:microsoft.com/office/officeart/2005/8/layout/radial5"/>
    <dgm:cxn modelId="{272BB21A-2FF6-42BE-A483-FD5A3E21FB2F}" type="presOf" srcId="{726624A8-881C-4DC9-A9C1-37E0DA807CE1}" destId="{2FCD8CAE-B754-4C84-B67E-3B0D7A4128BD}" srcOrd="0" destOrd="0" presId="urn:microsoft.com/office/officeart/2005/8/layout/radial5"/>
    <dgm:cxn modelId="{7F89611D-AEF1-4A77-82FA-4439C9033083}" type="presOf" srcId="{612F10A9-931B-47F8-BEE6-6C4CDD35EE97}" destId="{DABCCD88-5708-4929-AA3C-A809CBAECAC4}" srcOrd="0" destOrd="0" presId="urn:microsoft.com/office/officeart/2005/8/layout/radial5"/>
    <dgm:cxn modelId="{AFEA911F-7B17-49C2-A0A4-BA8117EF9404}" type="presOf" srcId="{AB3B3627-1D68-4B76-AF6E-5B72ADD66D3A}" destId="{EC34BFC3-1BB3-49CC-8780-E14305E9755C}" srcOrd="1" destOrd="0" presId="urn:microsoft.com/office/officeart/2005/8/layout/radial5"/>
    <dgm:cxn modelId="{84823329-FE7A-4BFA-A9E8-A98BF59B8E11}" type="presOf" srcId="{AF8595B1-F2E3-41D9-939D-7B896E19FB6D}" destId="{DE60BF36-A9B0-46B0-B1C9-C30DB6A5EBB7}" srcOrd="0" destOrd="0" presId="urn:microsoft.com/office/officeart/2005/8/layout/radial5"/>
    <dgm:cxn modelId="{18E28D30-BF11-4B0A-BE16-928A3986931C}" srcId="{C2AE0592-3705-4636-844A-F17F394FA4F4}" destId="{B3440902-8A0B-48FB-8E6A-E9BCC899FBC9}" srcOrd="5" destOrd="0" parTransId="{AB3B3627-1D68-4B76-AF6E-5B72ADD66D3A}" sibTransId="{A97C2A91-DD00-4C8C-812F-0D9E5FFF9D9B}"/>
    <dgm:cxn modelId="{50BFD535-6877-4F90-AEE7-1D072210FA61}" srcId="{C2AE0592-3705-4636-844A-F17F394FA4F4}" destId="{CC929377-AD23-4B58-8F6D-042EE5A3D899}" srcOrd="0" destOrd="0" parTransId="{F4C770DF-E19D-45EB-A062-302946B2A031}" sibTransId="{F22ED8A0-D465-4636-9A98-6FC8EF942D16}"/>
    <dgm:cxn modelId="{3311F165-B397-476D-9EFB-B26C04F475C5}" type="presOf" srcId="{A3129CF8-8539-4F3C-80F3-580B0589DAA8}" destId="{0867DAA5-B94E-4202-B7B5-B20F911BF10A}" srcOrd="1" destOrd="0" presId="urn:microsoft.com/office/officeart/2005/8/layout/radial5"/>
    <dgm:cxn modelId="{0DB8E64D-1B1B-4DF4-BD73-310E6DF99804}" type="presOf" srcId="{F4C770DF-E19D-45EB-A062-302946B2A031}" destId="{C9BAEE32-0037-4247-A698-F65B8CE06ED2}" srcOrd="1" destOrd="0" presId="urn:microsoft.com/office/officeart/2005/8/layout/radial5"/>
    <dgm:cxn modelId="{CA3CF56D-4B6F-4E8F-A3AB-CDF8AAD51316}" type="presOf" srcId="{CBE09DCE-5D41-4172-BA44-0929EA3DCCF9}" destId="{E80B5F67-2884-4197-856A-7054B17D7169}" srcOrd="0" destOrd="0" presId="urn:microsoft.com/office/officeart/2005/8/layout/radial5"/>
    <dgm:cxn modelId="{65924972-5475-4A04-B6E3-B4DCD356C06C}" srcId="{C2AE0592-3705-4636-844A-F17F394FA4F4}" destId="{CBE09DCE-5D41-4172-BA44-0929EA3DCCF9}" srcOrd="3" destOrd="0" parTransId="{AF8595B1-F2E3-41D9-939D-7B896E19FB6D}" sibTransId="{53526FE2-9837-46C8-A016-75D9B574821B}"/>
    <dgm:cxn modelId="{A3A68153-7BF0-4515-875F-9F7E4871991B}" type="presOf" srcId="{F4C770DF-E19D-45EB-A062-302946B2A031}" destId="{B2CD6B23-1CF8-43A4-81EF-7BC38C42A889}" srcOrd="0" destOrd="0" presId="urn:microsoft.com/office/officeart/2005/8/layout/radial5"/>
    <dgm:cxn modelId="{D7F60755-161A-46C6-916A-0D1FC9B0E5C6}" type="presOf" srcId="{1BCCD0B4-FA37-4265-8471-DB99383B81FD}" destId="{503FBD68-CAE0-447C-8653-DFF62C25C0EE}" srcOrd="1" destOrd="0" presId="urn:microsoft.com/office/officeart/2005/8/layout/radial5"/>
    <dgm:cxn modelId="{C74D6756-E0D5-4D2E-85A2-113730782D88}" type="presOf" srcId="{1BCCD0B4-FA37-4265-8471-DB99383B81FD}" destId="{A89D3FCE-344B-4C45-BC3D-B2020E0A3401}" srcOrd="0" destOrd="0" presId="urn:microsoft.com/office/officeart/2005/8/layout/radial5"/>
    <dgm:cxn modelId="{9674E877-7F8F-492F-BFC8-9948A226F85A}" type="presOf" srcId="{011B1E7F-5E82-4431-B71B-9AE7C7A2B138}" destId="{61267BA1-50F2-4E6C-A74F-727A7DDECC8A}" srcOrd="0" destOrd="0" presId="urn:microsoft.com/office/officeart/2005/8/layout/radial5"/>
    <dgm:cxn modelId="{B622BD80-7675-489C-8450-2A51FCFF01E7}" type="presOf" srcId="{CC929377-AD23-4B58-8F6D-042EE5A3D899}" destId="{A55E4835-6DB0-408F-BBED-37F1971C0F6B}" srcOrd="0" destOrd="0" presId="urn:microsoft.com/office/officeart/2005/8/layout/radial5"/>
    <dgm:cxn modelId="{3CFD418B-CC5D-424C-8DEB-FD5A9E5D2267}" srcId="{C2AE0592-3705-4636-844A-F17F394FA4F4}" destId="{612F10A9-931B-47F8-BEE6-6C4CDD35EE97}" srcOrd="4" destOrd="0" parTransId="{C9A243E3-3ABD-416D-A1A8-B5BB44C6CAC5}" sibTransId="{75E091D4-ECD1-4A27-944A-05EA6962AE12}"/>
    <dgm:cxn modelId="{2103E48B-6DF9-4B99-8AFB-8C4158039E81}" type="presOf" srcId="{C9A243E3-3ABD-416D-A1A8-B5BB44C6CAC5}" destId="{DC57E5E2-FC64-4470-9C97-33E99E383A50}" srcOrd="1" destOrd="0" presId="urn:microsoft.com/office/officeart/2005/8/layout/radial5"/>
    <dgm:cxn modelId="{2D2A738C-E5D3-4799-92AC-3BA8CC38792A}" type="presOf" srcId="{76884000-381C-4CE8-9E4C-55A539D1E917}" destId="{D352024F-9BEC-4D51-A4F2-88A18074D710}" srcOrd="1" destOrd="0" presId="urn:microsoft.com/office/officeart/2005/8/layout/radial5"/>
    <dgm:cxn modelId="{D813AC92-77A4-4CBD-AEA9-68F334212513}" type="presOf" srcId="{76884000-381C-4CE8-9E4C-55A539D1E917}" destId="{A122C45C-0B9E-4BF2-A62B-74AE86E20BD6}" srcOrd="0" destOrd="0" presId="urn:microsoft.com/office/officeart/2005/8/layout/radial5"/>
    <dgm:cxn modelId="{5C1DDBA0-1404-4322-AB88-1E449CB552D7}" type="presOf" srcId="{B3440902-8A0B-48FB-8E6A-E9BCC899FBC9}" destId="{B41CD31B-AAF0-4D06-A9FE-F20EB793F37E}" srcOrd="0" destOrd="0" presId="urn:microsoft.com/office/officeart/2005/8/layout/radial5"/>
    <dgm:cxn modelId="{C25C34A1-0128-432B-8B88-4F5D7AD6A206}" srcId="{011B1E7F-5E82-4431-B71B-9AE7C7A2B138}" destId="{C2AE0592-3705-4636-844A-F17F394FA4F4}" srcOrd="0" destOrd="0" parTransId="{AB29B7C4-9FEB-4CF9-8A20-E83BFC749D9D}" sibTransId="{CC127E3D-632F-49FA-8978-5FCCBD05207F}"/>
    <dgm:cxn modelId="{226D83AE-B5A9-4887-9903-12AAE6FB7C1E}" type="presOf" srcId="{AB3B3627-1D68-4B76-AF6E-5B72ADD66D3A}" destId="{5B74615F-14CF-407E-B951-1B4FFB644507}" srcOrd="0" destOrd="0" presId="urn:microsoft.com/office/officeart/2005/8/layout/radial5"/>
    <dgm:cxn modelId="{27E1FAB7-FC2C-483B-9D6B-BB63C6135D03}" type="presOf" srcId="{C2AE0592-3705-4636-844A-F17F394FA4F4}" destId="{4277435D-F024-47B5-BEF3-2A249C715D94}" srcOrd="0" destOrd="0" presId="urn:microsoft.com/office/officeart/2005/8/layout/radial5"/>
    <dgm:cxn modelId="{FAC9B8C3-8AD8-487C-AE0E-DFD71E70AACC}" type="presOf" srcId="{997E3FBC-7CDC-4B55-A547-C15AFA5ED858}" destId="{146A50F2-8FAC-4C9C-9FBE-23E2A5E3F42E}" srcOrd="0" destOrd="0" presId="urn:microsoft.com/office/officeart/2005/8/layout/radial5"/>
    <dgm:cxn modelId="{264085C9-8CE3-4F6A-AA2B-04C56A5153A1}" type="presOf" srcId="{002804A1-F67C-4B2B-8331-CB6E071B9041}" destId="{B4BC3C71-FF77-4317-85DB-B7B4B2AC9DCD}" srcOrd="0" destOrd="0" presId="urn:microsoft.com/office/officeart/2005/8/layout/radial5"/>
    <dgm:cxn modelId="{DFD23BD6-BE0A-4596-B63E-94FF2E1CB5E0}" srcId="{C2AE0592-3705-4636-844A-F17F394FA4F4}" destId="{002804A1-F67C-4B2B-8331-CB6E071B9041}" srcOrd="1" destOrd="0" parTransId="{A3129CF8-8539-4F3C-80F3-580B0589DAA8}" sibTransId="{3EEBBA81-755C-4D8B-9EAF-BB190397A10D}"/>
    <dgm:cxn modelId="{3FAE6ADD-17CF-4E30-A982-BA5EAEE3B9D3}" type="presOf" srcId="{AF8595B1-F2E3-41D9-939D-7B896E19FB6D}" destId="{99562E22-1ECE-4BD2-907B-8359AD1A1A16}" srcOrd="1" destOrd="0" presId="urn:microsoft.com/office/officeart/2005/8/layout/radial5"/>
    <dgm:cxn modelId="{F5E00BE3-41F9-43FB-A06F-FBDAFF7129AD}" srcId="{C2AE0592-3705-4636-844A-F17F394FA4F4}" destId="{997E3FBC-7CDC-4B55-A547-C15AFA5ED858}" srcOrd="6" destOrd="0" parTransId="{76884000-381C-4CE8-9E4C-55A539D1E917}" sibTransId="{1C2E035F-407F-424D-BBAC-CE0BADD66752}"/>
    <dgm:cxn modelId="{FB79D5A3-9720-491B-A016-EB5026EEF178}" type="presParOf" srcId="{61267BA1-50F2-4E6C-A74F-727A7DDECC8A}" destId="{4277435D-F024-47B5-BEF3-2A249C715D94}" srcOrd="0" destOrd="0" presId="urn:microsoft.com/office/officeart/2005/8/layout/radial5"/>
    <dgm:cxn modelId="{04A917B7-D740-4DD7-B8B0-A20719F4AB15}" type="presParOf" srcId="{61267BA1-50F2-4E6C-A74F-727A7DDECC8A}" destId="{B2CD6B23-1CF8-43A4-81EF-7BC38C42A889}" srcOrd="1" destOrd="0" presId="urn:microsoft.com/office/officeart/2005/8/layout/radial5"/>
    <dgm:cxn modelId="{A6874A12-AC5A-49FA-A59B-0E583D60E39C}" type="presParOf" srcId="{B2CD6B23-1CF8-43A4-81EF-7BC38C42A889}" destId="{C9BAEE32-0037-4247-A698-F65B8CE06ED2}" srcOrd="0" destOrd="0" presId="urn:microsoft.com/office/officeart/2005/8/layout/radial5"/>
    <dgm:cxn modelId="{B108CE02-6F64-4EB7-89DD-1DD3C161C735}" type="presParOf" srcId="{61267BA1-50F2-4E6C-A74F-727A7DDECC8A}" destId="{A55E4835-6DB0-408F-BBED-37F1971C0F6B}" srcOrd="2" destOrd="0" presId="urn:microsoft.com/office/officeart/2005/8/layout/radial5"/>
    <dgm:cxn modelId="{9255ED74-65B3-4369-916D-6DA5B189E29E}" type="presParOf" srcId="{61267BA1-50F2-4E6C-A74F-727A7DDECC8A}" destId="{A0F9682C-0266-409B-A70A-35F800B5FB8D}" srcOrd="3" destOrd="0" presId="urn:microsoft.com/office/officeart/2005/8/layout/radial5"/>
    <dgm:cxn modelId="{E8E57500-39C8-4DD4-97BD-0E8DCAA21E60}" type="presParOf" srcId="{A0F9682C-0266-409B-A70A-35F800B5FB8D}" destId="{0867DAA5-B94E-4202-B7B5-B20F911BF10A}" srcOrd="0" destOrd="0" presId="urn:microsoft.com/office/officeart/2005/8/layout/radial5"/>
    <dgm:cxn modelId="{917186B3-4B2B-47EC-99A9-47E13E74AA74}" type="presParOf" srcId="{61267BA1-50F2-4E6C-A74F-727A7DDECC8A}" destId="{B4BC3C71-FF77-4317-85DB-B7B4B2AC9DCD}" srcOrd="4" destOrd="0" presId="urn:microsoft.com/office/officeart/2005/8/layout/radial5"/>
    <dgm:cxn modelId="{347944F3-2553-43F4-8D73-61978B6CD9A8}" type="presParOf" srcId="{61267BA1-50F2-4E6C-A74F-727A7DDECC8A}" destId="{A89D3FCE-344B-4C45-BC3D-B2020E0A3401}" srcOrd="5" destOrd="0" presId="urn:microsoft.com/office/officeart/2005/8/layout/radial5"/>
    <dgm:cxn modelId="{A74F994D-6C28-495B-8E5C-8F5EB2CDF1E3}" type="presParOf" srcId="{A89D3FCE-344B-4C45-BC3D-B2020E0A3401}" destId="{503FBD68-CAE0-447C-8653-DFF62C25C0EE}" srcOrd="0" destOrd="0" presId="urn:microsoft.com/office/officeart/2005/8/layout/radial5"/>
    <dgm:cxn modelId="{1B95ACE9-2C46-49E5-AE29-896ECFFF7EAB}" type="presParOf" srcId="{61267BA1-50F2-4E6C-A74F-727A7DDECC8A}" destId="{2FCD8CAE-B754-4C84-B67E-3B0D7A4128BD}" srcOrd="6" destOrd="0" presId="urn:microsoft.com/office/officeart/2005/8/layout/radial5"/>
    <dgm:cxn modelId="{3D2C9F52-DF10-44E1-82EE-CBA82AE31775}" type="presParOf" srcId="{61267BA1-50F2-4E6C-A74F-727A7DDECC8A}" destId="{DE60BF36-A9B0-46B0-B1C9-C30DB6A5EBB7}" srcOrd="7" destOrd="0" presId="urn:microsoft.com/office/officeart/2005/8/layout/radial5"/>
    <dgm:cxn modelId="{93BBC951-A6C0-487B-B51D-E8B490391049}" type="presParOf" srcId="{DE60BF36-A9B0-46B0-B1C9-C30DB6A5EBB7}" destId="{99562E22-1ECE-4BD2-907B-8359AD1A1A16}" srcOrd="0" destOrd="0" presId="urn:microsoft.com/office/officeart/2005/8/layout/radial5"/>
    <dgm:cxn modelId="{3BBCFAF4-201B-4802-A46E-009BDA5C18FA}" type="presParOf" srcId="{61267BA1-50F2-4E6C-A74F-727A7DDECC8A}" destId="{E80B5F67-2884-4197-856A-7054B17D7169}" srcOrd="8" destOrd="0" presId="urn:microsoft.com/office/officeart/2005/8/layout/radial5"/>
    <dgm:cxn modelId="{699F4F12-B12B-4B0C-9BAC-1F6D9AC73692}" type="presParOf" srcId="{61267BA1-50F2-4E6C-A74F-727A7DDECC8A}" destId="{348AB64D-77D1-40F9-B594-372F0044E8A5}" srcOrd="9" destOrd="0" presId="urn:microsoft.com/office/officeart/2005/8/layout/radial5"/>
    <dgm:cxn modelId="{B08070A2-66E5-409F-ACA4-C8FBE3864FBF}" type="presParOf" srcId="{348AB64D-77D1-40F9-B594-372F0044E8A5}" destId="{DC57E5E2-FC64-4470-9C97-33E99E383A50}" srcOrd="0" destOrd="0" presId="urn:microsoft.com/office/officeart/2005/8/layout/radial5"/>
    <dgm:cxn modelId="{CCB16ACD-791D-4F69-AFA5-13EFBB5F2D9C}" type="presParOf" srcId="{61267BA1-50F2-4E6C-A74F-727A7DDECC8A}" destId="{DABCCD88-5708-4929-AA3C-A809CBAECAC4}" srcOrd="10" destOrd="0" presId="urn:microsoft.com/office/officeart/2005/8/layout/radial5"/>
    <dgm:cxn modelId="{B77D50F1-5AA4-4A2F-AD1C-8F68BDE6B46D}" type="presParOf" srcId="{61267BA1-50F2-4E6C-A74F-727A7DDECC8A}" destId="{5B74615F-14CF-407E-B951-1B4FFB644507}" srcOrd="11" destOrd="0" presId="urn:microsoft.com/office/officeart/2005/8/layout/radial5"/>
    <dgm:cxn modelId="{31F3B60D-5B03-4831-86D8-98CBC6FC6BB1}" type="presParOf" srcId="{5B74615F-14CF-407E-B951-1B4FFB644507}" destId="{EC34BFC3-1BB3-49CC-8780-E14305E9755C}" srcOrd="0" destOrd="0" presId="urn:microsoft.com/office/officeart/2005/8/layout/radial5"/>
    <dgm:cxn modelId="{105B21C9-BBDB-4926-9C8D-79B5E4313564}" type="presParOf" srcId="{61267BA1-50F2-4E6C-A74F-727A7DDECC8A}" destId="{B41CD31B-AAF0-4D06-A9FE-F20EB793F37E}" srcOrd="12" destOrd="0" presId="urn:microsoft.com/office/officeart/2005/8/layout/radial5"/>
    <dgm:cxn modelId="{F68653E7-8996-4F66-8C7D-52AF2B31C91A}" type="presParOf" srcId="{61267BA1-50F2-4E6C-A74F-727A7DDECC8A}" destId="{A122C45C-0B9E-4BF2-A62B-74AE86E20BD6}" srcOrd="13" destOrd="0" presId="urn:microsoft.com/office/officeart/2005/8/layout/radial5"/>
    <dgm:cxn modelId="{9433CBFE-A276-453D-BE5C-A00968C5A337}" type="presParOf" srcId="{A122C45C-0B9E-4BF2-A62B-74AE86E20BD6}" destId="{D352024F-9BEC-4D51-A4F2-88A18074D710}" srcOrd="0" destOrd="0" presId="urn:microsoft.com/office/officeart/2005/8/layout/radial5"/>
    <dgm:cxn modelId="{9EAD71DD-8FE7-4B08-BFCF-A65797CE5A1F}" type="presParOf" srcId="{61267BA1-50F2-4E6C-A74F-727A7DDECC8A}" destId="{146A50F2-8FAC-4C9C-9FBE-23E2A5E3F42E}" srcOrd="14" destOrd="0" presId="urn:microsoft.com/office/officeart/2005/8/layout/radial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77435D-F024-47B5-BEF3-2A249C715D94}">
      <dsp:nvSpPr>
        <dsp:cNvPr id="0" name=""/>
        <dsp:cNvSpPr/>
      </dsp:nvSpPr>
      <dsp:spPr>
        <a:xfrm>
          <a:off x="2254989" y="1115890"/>
          <a:ext cx="585896" cy="585896"/>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problems student face that go to university for their first year</a:t>
          </a:r>
        </a:p>
      </dsp:txBody>
      <dsp:txXfrm>
        <a:off x="2340791" y="1201692"/>
        <a:ext cx="414292" cy="414292"/>
      </dsp:txXfrm>
    </dsp:sp>
    <dsp:sp modelId="{B2CD6B23-1CF8-43A4-81EF-7BC38C42A889}">
      <dsp:nvSpPr>
        <dsp:cNvPr id="0" name=""/>
        <dsp:cNvSpPr/>
      </dsp:nvSpPr>
      <dsp:spPr>
        <a:xfrm rot="16200000">
          <a:off x="2445998" y="829720"/>
          <a:ext cx="203878" cy="19920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475879" y="899442"/>
        <a:ext cx="144117" cy="119522"/>
      </dsp:txXfrm>
    </dsp:sp>
    <dsp:sp modelId="{A55E4835-6DB0-408F-BBED-37F1971C0F6B}">
      <dsp:nvSpPr>
        <dsp:cNvPr id="0" name=""/>
        <dsp:cNvSpPr/>
      </dsp:nvSpPr>
      <dsp:spPr>
        <a:xfrm>
          <a:off x="2184956" y="5252"/>
          <a:ext cx="725962" cy="72596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financial problems student debts, living costs, acomodation fees, </a:t>
          </a:r>
        </a:p>
      </dsp:txBody>
      <dsp:txXfrm>
        <a:off x="2291271" y="111567"/>
        <a:ext cx="513332" cy="513332"/>
      </dsp:txXfrm>
    </dsp:sp>
    <dsp:sp modelId="{A0F9682C-0266-409B-A70A-35F800B5FB8D}">
      <dsp:nvSpPr>
        <dsp:cNvPr id="0" name=""/>
        <dsp:cNvSpPr/>
      </dsp:nvSpPr>
      <dsp:spPr>
        <a:xfrm rot="19285714">
          <a:off x="2820899" y="1010262"/>
          <a:ext cx="203878" cy="19920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827418" y="1068733"/>
        <a:ext cx="144117" cy="119522"/>
      </dsp:txXfrm>
    </dsp:sp>
    <dsp:sp modelId="{B4BC3C71-FF77-4317-85DB-B7B4B2AC9DCD}">
      <dsp:nvSpPr>
        <dsp:cNvPr id="0" name=""/>
        <dsp:cNvSpPr/>
      </dsp:nvSpPr>
      <dsp:spPr>
        <a:xfrm>
          <a:off x="2998534" y="397050"/>
          <a:ext cx="725962" cy="72596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far from home, feeling home sick</a:t>
          </a:r>
        </a:p>
      </dsp:txBody>
      <dsp:txXfrm>
        <a:off x="3104849" y="503365"/>
        <a:ext cx="513332" cy="513332"/>
      </dsp:txXfrm>
    </dsp:sp>
    <dsp:sp modelId="{A89D3FCE-344B-4C45-BC3D-B2020E0A3401}">
      <dsp:nvSpPr>
        <dsp:cNvPr id="0" name=""/>
        <dsp:cNvSpPr/>
      </dsp:nvSpPr>
      <dsp:spPr>
        <a:xfrm rot="771429">
          <a:off x="2913491" y="1415938"/>
          <a:ext cx="203878" cy="19920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914240" y="1449130"/>
        <a:ext cx="144117" cy="119522"/>
      </dsp:txXfrm>
    </dsp:sp>
    <dsp:sp modelId="{2FCD8CAE-B754-4C84-B67E-3B0D7A4128BD}">
      <dsp:nvSpPr>
        <dsp:cNvPr id="0" name=""/>
        <dsp:cNvSpPr/>
      </dsp:nvSpPr>
      <dsp:spPr>
        <a:xfrm>
          <a:off x="3199471" y="1277413"/>
          <a:ext cx="725962" cy="72596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balance studies with other commitments</a:t>
          </a:r>
        </a:p>
      </dsp:txBody>
      <dsp:txXfrm>
        <a:off x="3305786" y="1383728"/>
        <a:ext cx="513332" cy="513332"/>
      </dsp:txXfrm>
    </dsp:sp>
    <dsp:sp modelId="{DE60BF36-A9B0-46B0-B1C9-C30DB6A5EBB7}">
      <dsp:nvSpPr>
        <dsp:cNvPr id="0" name=""/>
        <dsp:cNvSpPr/>
      </dsp:nvSpPr>
      <dsp:spPr>
        <a:xfrm rot="3857143">
          <a:off x="2654052" y="1741265"/>
          <a:ext cx="203878" cy="19920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670968" y="1754185"/>
        <a:ext cx="144117" cy="119522"/>
      </dsp:txXfrm>
    </dsp:sp>
    <dsp:sp modelId="{E80B5F67-2884-4197-856A-7054B17D7169}">
      <dsp:nvSpPr>
        <dsp:cNvPr id="0" name=""/>
        <dsp:cNvSpPr/>
      </dsp:nvSpPr>
      <dsp:spPr>
        <a:xfrm>
          <a:off x="2636457" y="1983410"/>
          <a:ext cx="725962" cy="72596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you dont know how it is until you experience it </a:t>
          </a:r>
        </a:p>
      </dsp:txBody>
      <dsp:txXfrm>
        <a:off x="2742772" y="2089725"/>
        <a:ext cx="513332" cy="513332"/>
      </dsp:txXfrm>
    </dsp:sp>
    <dsp:sp modelId="{348AB64D-77D1-40F9-B594-372F0044E8A5}">
      <dsp:nvSpPr>
        <dsp:cNvPr id="0" name=""/>
        <dsp:cNvSpPr/>
      </dsp:nvSpPr>
      <dsp:spPr>
        <a:xfrm rot="6942857">
          <a:off x="2237944" y="1741265"/>
          <a:ext cx="203878" cy="19920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2280789" y="1754185"/>
        <a:ext cx="144117" cy="119522"/>
      </dsp:txXfrm>
    </dsp:sp>
    <dsp:sp modelId="{DABCCD88-5708-4929-AA3C-A809CBAECAC4}">
      <dsp:nvSpPr>
        <dsp:cNvPr id="0" name=""/>
        <dsp:cNvSpPr/>
      </dsp:nvSpPr>
      <dsp:spPr>
        <a:xfrm>
          <a:off x="1733454" y="1983410"/>
          <a:ext cx="725962" cy="72596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changing mind about you career</a:t>
          </a:r>
        </a:p>
      </dsp:txBody>
      <dsp:txXfrm>
        <a:off x="1839769" y="2089725"/>
        <a:ext cx="513332" cy="513332"/>
      </dsp:txXfrm>
    </dsp:sp>
    <dsp:sp modelId="{5B74615F-14CF-407E-B951-1B4FFB644507}">
      <dsp:nvSpPr>
        <dsp:cNvPr id="0" name=""/>
        <dsp:cNvSpPr/>
      </dsp:nvSpPr>
      <dsp:spPr>
        <a:xfrm rot="10028571">
          <a:off x="1978504" y="1415938"/>
          <a:ext cx="203878" cy="19920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2037516" y="1449130"/>
        <a:ext cx="144117" cy="119522"/>
      </dsp:txXfrm>
    </dsp:sp>
    <dsp:sp modelId="{B41CD31B-AAF0-4D06-A9FE-F20EB793F37E}">
      <dsp:nvSpPr>
        <dsp:cNvPr id="0" name=""/>
        <dsp:cNvSpPr/>
      </dsp:nvSpPr>
      <dsp:spPr>
        <a:xfrm>
          <a:off x="1170441" y="1277413"/>
          <a:ext cx="725962" cy="72596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disability or health issue that make attending univeristy hard</a:t>
          </a:r>
        </a:p>
      </dsp:txBody>
      <dsp:txXfrm>
        <a:off x="1276756" y="1383728"/>
        <a:ext cx="513332" cy="513332"/>
      </dsp:txXfrm>
    </dsp:sp>
    <dsp:sp modelId="{A122C45C-0B9E-4BF2-A62B-74AE86E20BD6}">
      <dsp:nvSpPr>
        <dsp:cNvPr id="0" name=""/>
        <dsp:cNvSpPr/>
      </dsp:nvSpPr>
      <dsp:spPr>
        <a:xfrm rot="13114286">
          <a:off x="2071097" y="1010262"/>
          <a:ext cx="203878" cy="19920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2124339" y="1068733"/>
        <a:ext cx="144117" cy="119522"/>
      </dsp:txXfrm>
    </dsp:sp>
    <dsp:sp modelId="{146A50F2-8FAC-4C9C-9FBE-23E2A5E3F42E}">
      <dsp:nvSpPr>
        <dsp:cNvPr id="0" name=""/>
        <dsp:cNvSpPr/>
      </dsp:nvSpPr>
      <dsp:spPr>
        <a:xfrm>
          <a:off x="1371378" y="397050"/>
          <a:ext cx="725962" cy="72596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family delicate situation</a:t>
          </a:r>
        </a:p>
      </dsp:txBody>
      <dsp:txXfrm>
        <a:off x="1477693" y="503365"/>
        <a:ext cx="513332" cy="51333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Alessandro Zarafu (2529421)</dc:creator>
  <keywords/>
  <dc:description/>
  <lastModifiedBy>Alessandro Zarafu (2529421)</lastModifiedBy>
  <revision>23</revision>
  <lastPrinted>2019-07-11T13:37:00.0000000Z</lastPrinted>
  <dcterms:created xsi:type="dcterms:W3CDTF">2024-07-18T15:04:00.0000000Z</dcterms:created>
  <dcterms:modified xsi:type="dcterms:W3CDTF">2026-02-23T16:04:09.0824363Z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