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485DD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C455DEC" w14:textId="77777777" w:rsidR="00CA7D5E" w:rsidRPr="004C3A0B" w:rsidRDefault="00CA7D5E" w:rsidP="00682C6A">
      <w:pPr>
        <w:tabs>
          <w:tab w:val="left" w:pos="5103"/>
        </w:tabs>
        <w:ind w:right="282"/>
        <w:jc w:val="center"/>
        <w:rPr>
          <w:rFonts w:ascii="Arial" w:hAnsi="Arial" w:cs="Arial"/>
          <w:b/>
          <w:bCs/>
        </w:rPr>
      </w:pPr>
    </w:p>
    <w:p w14:paraId="2C30E58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AE227C2" w14:textId="77777777" w:rsidR="00280A88" w:rsidRPr="004C3A0B" w:rsidRDefault="00280A88" w:rsidP="00280A88">
      <w:pPr>
        <w:tabs>
          <w:tab w:val="left" w:pos="5103"/>
        </w:tabs>
        <w:ind w:right="282"/>
        <w:jc w:val="center"/>
        <w:rPr>
          <w:rFonts w:ascii="Arial" w:hAnsi="Arial" w:cs="Arial"/>
          <w:b/>
          <w:bCs/>
          <w:sz w:val="16"/>
          <w:szCs w:val="16"/>
        </w:rPr>
      </w:pPr>
    </w:p>
    <w:p w14:paraId="011C34C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220FD46" w14:textId="77777777" w:rsidR="00EF6306" w:rsidRPr="004C3A0B" w:rsidRDefault="00EF6306" w:rsidP="00700361">
      <w:pPr>
        <w:tabs>
          <w:tab w:val="left" w:pos="5103"/>
        </w:tabs>
        <w:ind w:right="282"/>
        <w:jc w:val="both"/>
        <w:rPr>
          <w:rFonts w:ascii="Arial" w:hAnsi="Arial" w:cs="Arial"/>
          <w:sz w:val="22"/>
          <w:szCs w:val="22"/>
        </w:rPr>
      </w:pPr>
    </w:p>
    <w:p w14:paraId="36A1378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B235E" w14:textId="77777777" w:rsidR="00280A88" w:rsidRPr="004C3A0B" w:rsidRDefault="00280A88" w:rsidP="00700361">
      <w:pPr>
        <w:tabs>
          <w:tab w:val="left" w:pos="5103"/>
        </w:tabs>
        <w:ind w:right="282"/>
        <w:jc w:val="both"/>
        <w:rPr>
          <w:rFonts w:ascii="Arial" w:hAnsi="Arial" w:cs="Arial"/>
          <w:sz w:val="22"/>
          <w:szCs w:val="22"/>
        </w:rPr>
      </w:pPr>
    </w:p>
    <w:p w14:paraId="2EE8CB0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3C1AB61" w14:textId="77777777" w:rsidR="00EF6306" w:rsidRPr="004C3A0B" w:rsidRDefault="00EF6306" w:rsidP="00700361">
      <w:pPr>
        <w:tabs>
          <w:tab w:val="left" w:pos="5103"/>
        </w:tabs>
        <w:ind w:right="282"/>
        <w:jc w:val="both"/>
        <w:rPr>
          <w:rFonts w:ascii="Arial" w:hAnsi="Arial" w:cs="Arial"/>
          <w:sz w:val="22"/>
          <w:szCs w:val="22"/>
        </w:rPr>
      </w:pPr>
    </w:p>
    <w:p w14:paraId="27D867E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417D813" w14:textId="77777777" w:rsidR="007D46AF" w:rsidRPr="004C3A0B" w:rsidRDefault="007D46AF" w:rsidP="00FB4F7A">
      <w:pPr>
        <w:autoSpaceDE w:val="0"/>
        <w:autoSpaceDN w:val="0"/>
        <w:adjustRightInd w:val="0"/>
        <w:jc w:val="both"/>
        <w:rPr>
          <w:rFonts w:ascii="Arial" w:hAnsi="Arial" w:cs="Arial"/>
          <w:sz w:val="22"/>
          <w:szCs w:val="22"/>
        </w:rPr>
      </w:pPr>
    </w:p>
    <w:p w14:paraId="11C916B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A7A0F39" w14:textId="77777777" w:rsidR="00424773" w:rsidRDefault="00424773" w:rsidP="00280A88">
      <w:pPr>
        <w:autoSpaceDE w:val="0"/>
        <w:autoSpaceDN w:val="0"/>
        <w:adjustRightInd w:val="0"/>
        <w:jc w:val="both"/>
        <w:rPr>
          <w:rFonts w:ascii="Arial" w:hAnsi="Arial" w:cs="Arial"/>
          <w:sz w:val="22"/>
          <w:szCs w:val="22"/>
        </w:rPr>
      </w:pPr>
    </w:p>
    <w:p w14:paraId="67A6F13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A81DB2D" w14:textId="77777777" w:rsidR="0041408E" w:rsidRPr="004C3A0B" w:rsidRDefault="0041408E" w:rsidP="00280A88">
      <w:pPr>
        <w:autoSpaceDE w:val="0"/>
        <w:autoSpaceDN w:val="0"/>
        <w:adjustRightInd w:val="0"/>
        <w:jc w:val="both"/>
        <w:rPr>
          <w:rFonts w:ascii="Arial" w:hAnsi="Arial" w:cs="Arial"/>
          <w:sz w:val="22"/>
          <w:szCs w:val="22"/>
        </w:rPr>
      </w:pPr>
    </w:p>
    <w:p w14:paraId="32C2064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87846E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EC949E5" w14:textId="77777777" w:rsidTr="003257BD">
        <w:trPr>
          <w:trHeight w:val="439"/>
        </w:trPr>
        <w:tc>
          <w:tcPr>
            <w:tcW w:w="3253" w:type="dxa"/>
            <w:gridSpan w:val="2"/>
            <w:shd w:val="clear" w:color="auto" w:fill="F2F2F2" w:themeFill="background1" w:themeFillShade="F2"/>
          </w:tcPr>
          <w:p w14:paraId="19442B9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747F685" w14:textId="1897D17B" w:rsidR="00CE6A00" w:rsidRPr="004C3A0B" w:rsidRDefault="00FD7BB1" w:rsidP="008C4441">
            <w:pPr>
              <w:rPr>
                <w:rFonts w:ascii="Arial" w:hAnsi="Arial" w:cs="Arial"/>
                <w:sz w:val="22"/>
                <w:szCs w:val="22"/>
              </w:rPr>
            </w:pPr>
            <w:r>
              <w:rPr>
                <w:rFonts w:ascii="Arial" w:hAnsi="Arial" w:cs="Arial"/>
                <w:sz w:val="22"/>
                <w:szCs w:val="22"/>
              </w:rPr>
              <w:t>Courtney Jones</w:t>
            </w:r>
          </w:p>
        </w:tc>
      </w:tr>
      <w:tr w:rsidR="00425DA7" w:rsidRPr="004C3A0B" w14:paraId="2CFE951A" w14:textId="77777777" w:rsidTr="002A152D">
        <w:trPr>
          <w:trHeight w:val="472"/>
        </w:trPr>
        <w:tc>
          <w:tcPr>
            <w:tcW w:w="3253" w:type="dxa"/>
            <w:gridSpan w:val="2"/>
            <w:shd w:val="clear" w:color="auto" w:fill="BFBFBF" w:themeFill="background1" w:themeFillShade="BF"/>
            <w:vAlign w:val="center"/>
          </w:tcPr>
          <w:p w14:paraId="1B24C08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BFA582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E13AB1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397D87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357325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333959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A7B6FC7" w14:textId="77777777" w:rsidTr="003257BD">
        <w:trPr>
          <w:trHeight w:val="472"/>
        </w:trPr>
        <w:tc>
          <w:tcPr>
            <w:tcW w:w="2544" w:type="dxa"/>
            <w:shd w:val="clear" w:color="auto" w:fill="F2F2F2" w:themeFill="background1" w:themeFillShade="F2"/>
            <w:vAlign w:val="center"/>
          </w:tcPr>
          <w:p w14:paraId="3DAAD8B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E48CF40" w14:textId="6AB4699F" w:rsidR="00425DA7" w:rsidRDefault="00FD7BB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43C43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4CC008D"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3DD10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88CF0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C7BE12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F25C3DB" w14:textId="77777777" w:rsidTr="00E16786">
        <w:trPr>
          <w:cantSplit/>
          <w:trHeight w:val="334"/>
        </w:trPr>
        <w:tc>
          <w:tcPr>
            <w:tcW w:w="3253" w:type="dxa"/>
            <w:shd w:val="clear" w:color="auto" w:fill="F2F2F2" w:themeFill="background1" w:themeFillShade="F2"/>
          </w:tcPr>
          <w:p w14:paraId="1779C0C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BC4A80B" w14:textId="77777777" w:rsidR="003257BD" w:rsidRDefault="003257BD" w:rsidP="008C4441">
            <w:pPr>
              <w:rPr>
                <w:rFonts w:ascii="Arial" w:hAnsi="Arial" w:cs="Arial"/>
                <w:sz w:val="22"/>
                <w:szCs w:val="22"/>
              </w:rPr>
            </w:pPr>
          </w:p>
          <w:p w14:paraId="3DB47628" w14:textId="549394BF" w:rsidR="00EB5928" w:rsidRPr="004C3A0B" w:rsidRDefault="00584547"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F8B98B" w14:textId="77777777" w:rsidTr="00E16786">
        <w:trPr>
          <w:cantSplit/>
          <w:trHeight w:val="340"/>
        </w:trPr>
        <w:tc>
          <w:tcPr>
            <w:tcW w:w="3253" w:type="dxa"/>
            <w:shd w:val="clear" w:color="auto" w:fill="F2F2F2" w:themeFill="background1" w:themeFillShade="F2"/>
          </w:tcPr>
          <w:p w14:paraId="76D794E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77854C8" w14:textId="77777777" w:rsidR="00494691" w:rsidRDefault="00494691" w:rsidP="008C4441">
            <w:pPr>
              <w:rPr>
                <w:rFonts w:ascii="Arial" w:hAnsi="Arial" w:cs="Arial"/>
                <w:sz w:val="22"/>
                <w:szCs w:val="22"/>
              </w:rPr>
            </w:pPr>
          </w:p>
          <w:p w14:paraId="6E596807" w14:textId="00876519" w:rsidR="003257BD" w:rsidRPr="004C3A0B" w:rsidRDefault="00FD7BB1" w:rsidP="008C4441">
            <w:pPr>
              <w:rPr>
                <w:rFonts w:ascii="Arial" w:hAnsi="Arial" w:cs="Arial"/>
                <w:sz w:val="22"/>
                <w:szCs w:val="22"/>
              </w:rPr>
            </w:pPr>
            <w:r>
              <w:rPr>
                <w:rFonts w:ascii="Arial" w:hAnsi="Arial" w:cs="Arial"/>
                <w:sz w:val="22"/>
                <w:szCs w:val="22"/>
              </w:rPr>
              <w:t>Swansea</w:t>
            </w:r>
          </w:p>
        </w:tc>
      </w:tr>
      <w:tr w:rsidR="00494691" w:rsidRPr="004C3A0B" w14:paraId="46A7DE94" w14:textId="77777777" w:rsidTr="00E16786">
        <w:trPr>
          <w:cantSplit/>
          <w:trHeight w:val="340"/>
        </w:trPr>
        <w:tc>
          <w:tcPr>
            <w:tcW w:w="3253" w:type="dxa"/>
            <w:shd w:val="clear" w:color="auto" w:fill="F2F2F2" w:themeFill="background1" w:themeFillShade="F2"/>
          </w:tcPr>
          <w:p w14:paraId="3EF3040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ED739B" w14:textId="37B75857" w:rsidR="00494691" w:rsidRDefault="00494691" w:rsidP="008C4441">
            <w:pPr>
              <w:rPr>
                <w:rFonts w:ascii="Arial" w:hAnsi="Arial" w:cs="Arial"/>
                <w:sz w:val="22"/>
                <w:szCs w:val="22"/>
              </w:rPr>
            </w:pPr>
          </w:p>
          <w:p w14:paraId="2F78C199" w14:textId="6698E063" w:rsidR="003257BD" w:rsidRPr="004C3A0B" w:rsidRDefault="00FD7BB1" w:rsidP="008C4441">
            <w:pPr>
              <w:rPr>
                <w:rFonts w:ascii="Arial" w:hAnsi="Arial" w:cs="Arial"/>
                <w:sz w:val="22"/>
                <w:szCs w:val="22"/>
              </w:rPr>
            </w:pPr>
            <w:r>
              <w:rPr>
                <w:rFonts w:ascii="Arial" w:hAnsi="Arial" w:cs="Arial"/>
                <w:sz w:val="22"/>
                <w:szCs w:val="22"/>
              </w:rPr>
              <w:t>1900997@student.uwtsd.ac.uk</w:t>
            </w:r>
          </w:p>
        </w:tc>
      </w:tr>
      <w:tr w:rsidR="00494691" w:rsidRPr="004C3A0B" w14:paraId="3ACBA017" w14:textId="77777777" w:rsidTr="00E16786">
        <w:trPr>
          <w:cantSplit/>
          <w:trHeight w:val="340"/>
        </w:trPr>
        <w:tc>
          <w:tcPr>
            <w:tcW w:w="3253" w:type="dxa"/>
            <w:shd w:val="clear" w:color="auto" w:fill="F2F2F2" w:themeFill="background1" w:themeFillShade="F2"/>
          </w:tcPr>
          <w:p w14:paraId="31129EF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26A5E33" w14:textId="77777777" w:rsidR="00494691" w:rsidRDefault="00494691" w:rsidP="008C4441">
            <w:pPr>
              <w:rPr>
                <w:rFonts w:ascii="Arial" w:hAnsi="Arial" w:cs="Arial"/>
                <w:sz w:val="22"/>
                <w:szCs w:val="22"/>
              </w:rPr>
            </w:pPr>
          </w:p>
          <w:p w14:paraId="35ACA1E5" w14:textId="26F92E77" w:rsidR="003257BD" w:rsidRPr="004C3A0B" w:rsidRDefault="00FD7BB1" w:rsidP="008C4441">
            <w:pPr>
              <w:rPr>
                <w:rFonts w:ascii="Arial" w:hAnsi="Arial" w:cs="Arial"/>
                <w:sz w:val="22"/>
                <w:szCs w:val="22"/>
              </w:rPr>
            </w:pPr>
            <w:r>
              <w:rPr>
                <w:rFonts w:ascii="Arial" w:hAnsi="Arial" w:cs="Arial"/>
                <w:sz w:val="22"/>
                <w:szCs w:val="22"/>
              </w:rPr>
              <w:t>07490709542</w:t>
            </w:r>
          </w:p>
        </w:tc>
      </w:tr>
      <w:tr w:rsidR="00494691" w:rsidRPr="004C3A0B" w14:paraId="37998ABF" w14:textId="77777777" w:rsidTr="002A152D">
        <w:tc>
          <w:tcPr>
            <w:tcW w:w="9889" w:type="dxa"/>
            <w:gridSpan w:val="2"/>
            <w:shd w:val="clear" w:color="auto" w:fill="BFBFBF" w:themeFill="background1" w:themeFillShade="BF"/>
          </w:tcPr>
          <w:p w14:paraId="30C95A4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E64B055" w14:textId="77777777" w:rsidTr="00090CF7">
        <w:trPr>
          <w:trHeight w:val="513"/>
        </w:trPr>
        <w:tc>
          <w:tcPr>
            <w:tcW w:w="3253" w:type="dxa"/>
            <w:shd w:val="clear" w:color="auto" w:fill="F2F2F2" w:themeFill="background1" w:themeFillShade="F2"/>
            <w:vAlign w:val="center"/>
          </w:tcPr>
          <w:p w14:paraId="186C8E4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79A881E" w14:textId="62F823F7" w:rsidR="00090CF7" w:rsidRPr="004C3A0B" w:rsidRDefault="00FD7BB1" w:rsidP="00090CF7">
            <w:pPr>
              <w:rPr>
                <w:rFonts w:ascii="Arial" w:hAnsi="Arial" w:cs="Arial"/>
                <w:sz w:val="22"/>
                <w:szCs w:val="22"/>
              </w:rPr>
            </w:pPr>
            <w:r>
              <w:rPr>
                <w:rFonts w:ascii="Arial" w:hAnsi="Arial" w:cs="Arial"/>
                <w:sz w:val="22"/>
                <w:szCs w:val="22"/>
              </w:rPr>
              <w:t>1900997</w:t>
            </w:r>
          </w:p>
        </w:tc>
      </w:tr>
      <w:tr w:rsidR="00090CF7" w:rsidRPr="004C3A0B" w14:paraId="0A370AE4" w14:textId="77777777" w:rsidTr="00090CF7">
        <w:trPr>
          <w:trHeight w:val="549"/>
        </w:trPr>
        <w:tc>
          <w:tcPr>
            <w:tcW w:w="3253" w:type="dxa"/>
            <w:shd w:val="clear" w:color="auto" w:fill="F2F2F2" w:themeFill="background1" w:themeFillShade="F2"/>
            <w:vAlign w:val="center"/>
          </w:tcPr>
          <w:p w14:paraId="17CD60A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D01D437" w14:textId="30B66335" w:rsidR="00090CF7" w:rsidRPr="004C3A0B" w:rsidRDefault="00FD7BB1" w:rsidP="00090CF7">
            <w:pPr>
              <w:rPr>
                <w:rFonts w:ascii="Arial" w:hAnsi="Arial" w:cs="Arial"/>
                <w:sz w:val="22"/>
                <w:szCs w:val="22"/>
              </w:rPr>
            </w:pPr>
            <w:r>
              <w:rPr>
                <w:rFonts w:ascii="Arial" w:hAnsi="Arial" w:cs="Arial"/>
                <w:sz w:val="22"/>
                <w:szCs w:val="22"/>
              </w:rPr>
              <w:t>BA – Early Years Education and Care</w:t>
            </w:r>
          </w:p>
        </w:tc>
      </w:tr>
      <w:tr w:rsidR="00090CF7" w:rsidRPr="004C3A0B" w14:paraId="73B408F3" w14:textId="77777777" w:rsidTr="00090CF7">
        <w:trPr>
          <w:trHeight w:val="557"/>
        </w:trPr>
        <w:tc>
          <w:tcPr>
            <w:tcW w:w="3253" w:type="dxa"/>
            <w:shd w:val="clear" w:color="auto" w:fill="F2F2F2" w:themeFill="background1" w:themeFillShade="F2"/>
            <w:vAlign w:val="center"/>
          </w:tcPr>
          <w:p w14:paraId="7CA9762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C27F378" w14:textId="7A51C13D" w:rsidR="00090CF7" w:rsidRPr="004C3A0B" w:rsidRDefault="00FD7BB1" w:rsidP="00090CF7">
            <w:pPr>
              <w:rPr>
                <w:rFonts w:ascii="Arial" w:hAnsi="Arial" w:cs="Arial"/>
                <w:sz w:val="22"/>
                <w:szCs w:val="22"/>
              </w:rPr>
            </w:pPr>
            <w:r>
              <w:rPr>
                <w:rFonts w:ascii="Arial" w:hAnsi="Arial" w:cs="Arial"/>
                <w:sz w:val="22"/>
                <w:szCs w:val="22"/>
              </w:rPr>
              <w:t>Paul Darby</w:t>
            </w:r>
          </w:p>
        </w:tc>
      </w:tr>
    </w:tbl>
    <w:p w14:paraId="5CC8419F" w14:textId="77777777" w:rsidR="00A51109" w:rsidRDefault="00A51109">
      <w:pPr>
        <w:rPr>
          <w:rFonts w:ascii="Arial" w:hAnsi="Arial" w:cs="Arial"/>
          <w:bCs/>
          <w:iCs/>
        </w:rPr>
      </w:pPr>
    </w:p>
    <w:p w14:paraId="098A479B" w14:textId="77777777" w:rsidR="00425DA7" w:rsidRDefault="00425DA7" w:rsidP="00A51109">
      <w:pPr>
        <w:autoSpaceDE w:val="0"/>
        <w:autoSpaceDN w:val="0"/>
        <w:adjustRightInd w:val="0"/>
        <w:jc w:val="both"/>
        <w:rPr>
          <w:rFonts w:ascii="Arial" w:hAnsi="Arial" w:cs="Arial"/>
          <w:b/>
          <w:sz w:val="22"/>
          <w:szCs w:val="22"/>
        </w:rPr>
      </w:pPr>
    </w:p>
    <w:p w14:paraId="18E9CCCB" w14:textId="77777777" w:rsidR="00425DA7" w:rsidRDefault="00425DA7">
      <w:pPr>
        <w:rPr>
          <w:rFonts w:ascii="Arial" w:hAnsi="Arial" w:cs="Arial"/>
          <w:b/>
          <w:sz w:val="22"/>
          <w:szCs w:val="22"/>
        </w:rPr>
      </w:pPr>
      <w:r>
        <w:rPr>
          <w:rFonts w:ascii="Arial" w:hAnsi="Arial" w:cs="Arial"/>
          <w:b/>
          <w:sz w:val="22"/>
          <w:szCs w:val="22"/>
        </w:rPr>
        <w:br w:type="page"/>
      </w:r>
    </w:p>
    <w:p w14:paraId="5C62462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AB63EDB" w14:textId="77777777" w:rsidTr="00065801">
        <w:tc>
          <w:tcPr>
            <w:tcW w:w="6232" w:type="dxa"/>
            <w:gridSpan w:val="2"/>
            <w:shd w:val="clear" w:color="auto" w:fill="F2F2F2" w:themeFill="background1" w:themeFillShade="F2"/>
            <w:vAlign w:val="center"/>
          </w:tcPr>
          <w:p w14:paraId="412A787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55D85A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FDDA95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5B56B1B" w14:textId="498F7576" w:rsidR="00A51109" w:rsidRPr="00065801" w:rsidRDefault="00FD7BB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BDACD1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3FBB75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345731D" w14:textId="77777777" w:rsidTr="00090CF7">
        <w:tc>
          <w:tcPr>
            <w:tcW w:w="8075" w:type="dxa"/>
            <w:gridSpan w:val="4"/>
            <w:shd w:val="clear" w:color="auto" w:fill="F2F2F2" w:themeFill="background1" w:themeFillShade="F2"/>
          </w:tcPr>
          <w:p w14:paraId="4C9629C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7CCB4E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C41CE9E" w14:textId="77777777" w:rsidTr="00090CF7">
        <w:trPr>
          <w:trHeight w:val="437"/>
        </w:trPr>
        <w:tc>
          <w:tcPr>
            <w:tcW w:w="3693" w:type="dxa"/>
            <w:vMerge w:val="restart"/>
            <w:shd w:val="clear" w:color="auto" w:fill="F2F2F2" w:themeFill="background1" w:themeFillShade="F2"/>
          </w:tcPr>
          <w:p w14:paraId="5A5DEDE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7CDD5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143EFF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5A2B7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AD4E3F6" w14:textId="77777777" w:rsidTr="00090CF7">
        <w:trPr>
          <w:trHeight w:val="415"/>
        </w:trPr>
        <w:tc>
          <w:tcPr>
            <w:tcW w:w="3693" w:type="dxa"/>
            <w:vMerge/>
            <w:shd w:val="clear" w:color="auto" w:fill="F2F2F2" w:themeFill="background1" w:themeFillShade="F2"/>
          </w:tcPr>
          <w:p w14:paraId="23A0563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178AF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3BE90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6842B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714197" w14:textId="77777777" w:rsidTr="00090CF7">
        <w:tc>
          <w:tcPr>
            <w:tcW w:w="3693" w:type="dxa"/>
            <w:vMerge/>
            <w:shd w:val="clear" w:color="auto" w:fill="F2F2F2" w:themeFill="background1" w:themeFillShade="F2"/>
          </w:tcPr>
          <w:p w14:paraId="643A410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9DCF87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D34C80C" w14:textId="70B9039E" w:rsidR="00FD436F" w:rsidRPr="004C3A0B" w:rsidRDefault="00FD7BB1" w:rsidP="0082781D">
            <w:pPr>
              <w:autoSpaceDE w:val="0"/>
              <w:autoSpaceDN w:val="0"/>
              <w:adjustRightInd w:val="0"/>
              <w:rPr>
                <w:rFonts w:ascii="Arial" w:hAnsi="Arial" w:cs="Arial"/>
                <w:sz w:val="22"/>
                <w:szCs w:val="22"/>
              </w:rPr>
            </w:pPr>
            <w:r>
              <w:rPr>
                <w:rFonts w:ascii="Arial" w:hAnsi="Arial" w:cs="Arial"/>
                <w:sz w:val="22"/>
                <w:szCs w:val="22"/>
              </w:rPr>
              <w:t>Early Years Research for Learning</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B2D88" w14:textId="746A6B4D" w:rsidR="00B2018A" w:rsidRPr="004C3A0B" w:rsidRDefault="00FD7BB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3E8496" w14:textId="1251B131" w:rsidR="00B2018A" w:rsidRPr="004C3A0B" w:rsidRDefault="00B2018A" w:rsidP="0082781D">
            <w:pPr>
              <w:autoSpaceDE w:val="0"/>
              <w:autoSpaceDN w:val="0"/>
              <w:adjustRightInd w:val="0"/>
              <w:jc w:val="center"/>
              <w:rPr>
                <w:rFonts w:ascii="Arial" w:hAnsi="Arial" w:cs="Arial"/>
                <w:b/>
                <w:bCs/>
                <w:sz w:val="22"/>
                <w:szCs w:val="22"/>
              </w:rPr>
            </w:pPr>
          </w:p>
        </w:tc>
      </w:tr>
    </w:tbl>
    <w:p w14:paraId="25EE0231" w14:textId="77777777" w:rsidR="00E16786" w:rsidRDefault="00E16786" w:rsidP="00354F34">
      <w:pPr>
        <w:autoSpaceDE w:val="0"/>
        <w:autoSpaceDN w:val="0"/>
        <w:adjustRightInd w:val="0"/>
        <w:spacing w:after="240"/>
        <w:jc w:val="both"/>
        <w:rPr>
          <w:rFonts w:ascii="Arial" w:hAnsi="Arial" w:cs="Arial"/>
          <w:bCs/>
          <w:iCs/>
        </w:rPr>
      </w:pPr>
    </w:p>
    <w:p w14:paraId="36D6DE7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37ED7E2" w14:textId="77777777" w:rsidTr="00354F34">
        <w:tc>
          <w:tcPr>
            <w:tcW w:w="9918" w:type="dxa"/>
            <w:gridSpan w:val="2"/>
            <w:shd w:val="clear" w:color="auto" w:fill="F2F2F2" w:themeFill="background1" w:themeFillShade="F2"/>
          </w:tcPr>
          <w:p w14:paraId="6C20DB0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2781805B" w14:textId="77777777" w:rsidTr="00BE2189">
        <w:trPr>
          <w:trHeight w:val="227"/>
        </w:trPr>
        <w:tc>
          <w:tcPr>
            <w:tcW w:w="8784" w:type="dxa"/>
          </w:tcPr>
          <w:p w14:paraId="742CD230" w14:textId="77777777" w:rsidR="00604C9F" w:rsidRPr="005704BE" w:rsidRDefault="000703D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6887A8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CD0F630" w14:textId="0D9B7F29" w:rsidR="00604C9F" w:rsidRPr="00DD0929" w:rsidRDefault="00FD7BB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3864084" w14:textId="77777777" w:rsidTr="00BE2189">
        <w:trPr>
          <w:trHeight w:val="227"/>
        </w:trPr>
        <w:tc>
          <w:tcPr>
            <w:tcW w:w="8784" w:type="dxa"/>
          </w:tcPr>
          <w:p w14:paraId="15EB2A17" w14:textId="77777777" w:rsidR="00FD7BB1" w:rsidRDefault="00FD7BB1" w:rsidP="006C1FDD">
            <w:pPr>
              <w:autoSpaceDE w:val="0"/>
              <w:autoSpaceDN w:val="0"/>
              <w:adjustRightInd w:val="0"/>
              <w:rPr>
                <w:rFonts w:ascii="Arial" w:hAnsi="Arial" w:cs="Arial"/>
                <w:b/>
                <w:bCs/>
                <w:sz w:val="22"/>
                <w:szCs w:val="22"/>
              </w:rPr>
            </w:pPr>
          </w:p>
          <w:p w14:paraId="00DCE6D2" w14:textId="2FCE3C47" w:rsidR="00FD7BB1" w:rsidRPr="00FD7BB1" w:rsidRDefault="00FD7BB1" w:rsidP="006C1FDD">
            <w:pPr>
              <w:autoSpaceDE w:val="0"/>
              <w:autoSpaceDN w:val="0"/>
              <w:adjustRightInd w:val="0"/>
              <w:rPr>
                <w:rFonts w:ascii="Arial" w:hAnsi="Arial" w:cs="Arial"/>
                <w:b/>
                <w:bCs/>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58FAA55" w14:textId="7ADD11AC" w:rsidR="00604C9F" w:rsidRPr="004C3A0B" w:rsidRDefault="00FD7BB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D60F7C1" w14:textId="77777777" w:rsidTr="00BE2189">
        <w:trPr>
          <w:trHeight w:val="227"/>
        </w:trPr>
        <w:tc>
          <w:tcPr>
            <w:tcW w:w="8784" w:type="dxa"/>
          </w:tcPr>
          <w:p w14:paraId="3065F1C1" w14:textId="77777777" w:rsidR="006C1FDD" w:rsidRDefault="006C1FDD" w:rsidP="00303350">
            <w:pPr>
              <w:autoSpaceDE w:val="0"/>
              <w:autoSpaceDN w:val="0"/>
              <w:adjustRightInd w:val="0"/>
              <w:rPr>
                <w:rFonts w:ascii="Arial" w:hAnsi="Arial" w:cs="Arial"/>
                <w:b/>
                <w:bCs/>
                <w:i/>
                <w:sz w:val="22"/>
                <w:szCs w:val="22"/>
              </w:rPr>
            </w:pPr>
          </w:p>
          <w:p w14:paraId="51F83EDF" w14:textId="736BC7CA" w:rsidR="006C1FDD" w:rsidRPr="00FD7BB1" w:rsidRDefault="00FD7BB1" w:rsidP="00303350">
            <w:pPr>
              <w:autoSpaceDE w:val="0"/>
              <w:autoSpaceDN w:val="0"/>
              <w:adjustRightInd w:val="0"/>
              <w:rPr>
                <w:rFonts w:ascii="Arial" w:hAnsi="Arial" w:cs="Arial"/>
                <w:b/>
                <w:bCs/>
                <w:iCs/>
                <w:sz w:val="22"/>
                <w:szCs w:val="22"/>
              </w:rPr>
            </w:pPr>
            <w:r>
              <w:rPr>
                <w:rFonts w:ascii="Arial" w:hAnsi="Arial" w:cs="Arial"/>
                <w:b/>
                <w:bCs/>
                <w:iCs/>
                <w:sz w:val="22"/>
                <w:szCs w:val="22"/>
              </w:rPr>
              <w:t>The British Educational Research Association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B90CEF9" w14:textId="12763EA8" w:rsidR="006C1FDD" w:rsidRPr="004C3A0B" w:rsidRDefault="00FD7BB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C0D840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D8EBD0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559BF45" w14:textId="77777777" w:rsidTr="003257BD">
        <w:tc>
          <w:tcPr>
            <w:tcW w:w="6232" w:type="dxa"/>
            <w:gridSpan w:val="2"/>
            <w:shd w:val="clear" w:color="auto" w:fill="F2F2F2" w:themeFill="background1" w:themeFillShade="F2"/>
          </w:tcPr>
          <w:p w14:paraId="27F5E5F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F8438A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E7F400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2C83E0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701A668" w14:textId="22BF8669" w:rsidR="00494691" w:rsidRPr="00065801" w:rsidRDefault="00FD7BB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3AE0C3E" w14:textId="77777777" w:rsidTr="00354F34">
        <w:tc>
          <w:tcPr>
            <w:tcW w:w="9918" w:type="dxa"/>
            <w:gridSpan w:val="8"/>
          </w:tcPr>
          <w:p w14:paraId="6F0B8B96" w14:textId="77777777" w:rsidR="00FD436F" w:rsidRPr="004C3A0B" w:rsidRDefault="00FD436F" w:rsidP="00FD436F">
            <w:pPr>
              <w:autoSpaceDE w:val="0"/>
              <w:autoSpaceDN w:val="0"/>
              <w:adjustRightInd w:val="0"/>
              <w:rPr>
                <w:rFonts w:ascii="Arial" w:hAnsi="Arial" w:cs="Arial"/>
                <w:sz w:val="16"/>
                <w:szCs w:val="16"/>
              </w:rPr>
            </w:pPr>
          </w:p>
          <w:p w14:paraId="28F6EB4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C4A8020" w14:textId="77777777" w:rsidTr="00BE2189">
        <w:trPr>
          <w:trHeight w:val="227"/>
        </w:trPr>
        <w:tc>
          <w:tcPr>
            <w:tcW w:w="3823" w:type="dxa"/>
            <w:shd w:val="clear" w:color="auto" w:fill="F2F2F2" w:themeFill="background1" w:themeFillShade="F2"/>
          </w:tcPr>
          <w:p w14:paraId="6718787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0D36F0A" w14:textId="77777777" w:rsidR="00FD436F" w:rsidRDefault="00FD436F" w:rsidP="00F75F59">
            <w:pPr>
              <w:autoSpaceDE w:val="0"/>
              <w:autoSpaceDN w:val="0"/>
              <w:adjustRightInd w:val="0"/>
              <w:rPr>
                <w:rFonts w:ascii="Arial" w:hAnsi="Arial" w:cs="Arial"/>
                <w:bCs/>
                <w:sz w:val="22"/>
                <w:szCs w:val="22"/>
              </w:rPr>
            </w:pPr>
          </w:p>
          <w:p w14:paraId="3A57906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8A17B1C" w14:textId="77777777" w:rsidTr="00BE2189">
        <w:trPr>
          <w:trHeight w:val="227"/>
        </w:trPr>
        <w:tc>
          <w:tcPr>
            <w:tcW w:w="3823" w:type="dxa"/>
            <w:shd w:val="clear" w:color="auto" w:fill="F2F2F2" w:themeFill="background1" w:themeFillShade="F2"/>
          </w:tcPr>
          <w:p w14:paraId="61222FE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793A5EC" w14:textId="77777777" w:rsidR="00FD436F" w:rsidRDefault="00FD436F" w:rsidP="00F75F59">
            <w:pPr>
              <w:autoSpaceDE w:val="0"/>
              <w:autoSpaceDN w:val="0"/>
              <w:adjustRightInd w:val="0"/>
              <w:rPr>
                <w:rFonts w:ascii="Arial" w:hAnsi="Arial" w:cs="Arial"/>
                <w:bCs/>
                <w:sz w:val="22"/>
                <w:szCs w:val="22"/>
              </w:rPr>
            </w:pPr>
          </w:p>
          <w:p w14:paraId="7651511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A9C2DAE" w14:textId="77777777" w:rsidTr="00BE2189">
        <w:trPr>
          <w:trHeight w:val="227"/>
        </w:trPr>
        <w:tc>
          <w:tcPr>
            <w:tcW w:w="3823" w:type="dxa"/>
            <w:shd w:val="clear" w:color="auto" w:fill="F2F2F2" w:themeFill="background1" w:themeFillShade="F2"/>
          </w:tcPr>
          <w:p w14:paraId="55FCB63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AE73C0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F72039" w14:textId="77777777" w:rsidR="00BE2189" w:rsidRDefault="00BE2189" w:rsidP="00F75F59">
            <w:pPr>
              <w:autoSpaceDE w:val="0"/>
              <w:autoSpaceDN w:val="0"/>
              <w:adjustRightInd w:val="0"/>
              <w:rPr>
                <w:rFonts w:ascii="Arial" w:hAnsi="Arial" w:cs="Arial"/>
                <w:bCs/>
                <w:sz w:val="22"/>
                <w:szCs w:val="22"/>
              </w:rPr>
            </w:pPr>
          </w:p>
        </w:tc>
      </w:tr>
      <w:tr w:rsidR="00BE2189" w:rsidRPr="004C3A0B" w14:paraId="38FD4EB7" w14:textId="77777777" w:rsidTr="00B93605">
        <w:tc>
          <w:tcPr>
            <w:tcW w:w="6232" w:type="dxa"/>
            <w:gridSpan w:val="2"/>
            <w:shd w:val="clear" w:color="auto" w:fill="F2F2F2" w:themeFill="background1" w:themeFillShade="F2"/>
          </w:tcPr>
          <w:p w14:paraId="0491598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72490C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D2B1A8" w14:textId="77777777" w:rsidR="00BE2189" w:rsidRPr="004C3A0B" w:rsidRDefault="000703D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F6369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9987641" w14:textId="5868EA18" w:rsidR="00BE2189" w:rsidRPr="004C3A0B" w:rsidRDefault="00FD7BB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05DB0B9" w14:textId="77777777" w:rsidTr="00090CF7">
        <w:tc>
          <w:tcPr>
            <w:tcW w:w="6232" w:type="dxa"/>
            <w:gridSpan w:val="2"/>
            <w:shd w:val="clear" w:color="auto" w:fill="F2F2F2" w:themeFill="background1" w:themeFillShade="F2"/>
          </w:tcPr>
          <w:p w14:paraId="68C197A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5E48F7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612E0A" w14:textId="77777777" w:rsidR="00065801" w:rsidRPr="004C3A0B" w:rsidRDefault="000703D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2FECA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495C2C4" w14:textId="550710AF" w:rsidR="00065801" w:rsidRPr="004C3A0B" w:rsidRDefault="00FD7BB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E3ECFF0" w14:textId="77777777" w:rsidTr="00FD7BB1">
        <w:tc>
          <w:tcPr>
            <w:tcW w:w="6232" w:type="dxa"/>
            <w:gridSpan w:val="2"/>
            <w:shd w:val="clear" w:color="auto" w:fill="F2F2F2" w:themeFill="background1" w:themeFillShade="F2"/>
          </w:tcPr>
          <w:p w14:paraId="755162AD" w14:textId="77777777" w:rsidR="00C32EFB" w:rsidRPr="004C3A0B" w:rsidRDefault="00C32EFB" w:rsidP="00FD7BB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E436CE6" w14:textId="77777777" w:rsidR="00C32EFB" w:rsidRPr="004C3A0B" w:rsidRDefault="00C32EFB" w:rsidP="00FD7BB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B59CAF" w14:textId="77777777" w:rsidR="00C32EFB" w:rsidRPr="004C3A0B" w:rsidRDefault="000703D7" w:rsidP="00FD7BB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4892FB" w14:textId="77777777" w:rsidR="00C32EFB" w:rsidRPr="004C3A0B" w:rsidRDefault="00C32EFB" w:rsidP="00FD7BB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83B83DE" w14:textId="2D8D95EA" w:rsidR="00C32EFB" w:rsidRPr="004C3A0B" w:rsidRDefault="00FD7BB1" w:rsidP="00FD7B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68065B7" w14:textId="77777777" w:rsidTr="00354F34">
        <w:trPr>
          <w:trHeight w:val="386"/>
        </w:trPr>
        <w:tc>
          <w:tcPr>
            <w:tcW w:w="3823" w:type="dxa"/>
            <w:vMerge w:val="restart"/>
            <w:shd w:val="clear" w:color="auto" w:fill="F2F2F2" w:themeFill="background1" w:themeFillShade="F2"/>
          </w:tcPr>
          <w:p w14:paraId="5ABC006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969586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972069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674BE1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ACE79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F3CB1DE" w14:textId="0DEF7BD8" w:rsidR="00EC0070" w:rsidRPr="003257BD" w:rsidRDefault="00FD7BB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36D8E95" w14:textId="77777777" w:rsidTr="00354F34">
        <w:trPr>
          <w:trHeight w:val="386"/>
        </w:trPr>
        <w:tc>
          <w:tcPr>
            <w:tcW w:w="3823" w:type="dxa"/>
            <w:vMerge/>
            <w:shd w:val="clear" w:color="auto" w:fill="F2F2F2" w:themeFill="background1" w:themeFillShade="F2"/>
          </w:tcPr>
          <w:p w14:paraId="66CB160A" w14:textId="77777777" w:rsidR="00EC0070" w:rsidRDefault="00EC0070" w:rsidP="00065801">
            <w:pPr>
              <w:autoSpaceDE w:val="0"/>
              <w:autoSpaceDN w:val="0"/>
              <w:adjustRightInd w:val="0"/>
              <w:rPr>
                <w:rFonts w:ascii="Arial" w:hAnsi="Arial" w:cs="Arial"/>
                <w:sz w:val="22"/>
                <w:szCs w:val="22"/>
              </w:rPr>
            </w:pPr>
          </w:p>
        </w:tc>
        <w:tc>
          <w:tcPr>
            <w:tcW w:w="2409" w:type="dxa"/>
          </w:tcPr>
          <w:p w14:paraId="1819617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BBDD6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22A935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6323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4664B8E" w14:textId="305FA4E7" w:rsidR="00EC0070" w:rsidRPr="003257BD" w:rsidRDefault="00FD7BB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43C20D2" w14:textId="77777777" w:rsidTr="00354F34">
        <w:tc>
          <w:tcPr>
            <w:tcW w:w="3823" w:type="dxa"/>
            <w:shd w:val="clear" w:color="auto" w:fill="F2F2F2" w:themeFill="background1" w:themeFillShade="F2"/>
          </w:tcPr>
          <w:p w14:paraId="6D03B7A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2AA67F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E63ACA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E42DEE" w14:textId="77777777" w:rsidR="008461DD" w:rsidRPr="00CE6A02" w:rsidRDefault="000703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CC2EF6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D68456C" w14:textId="7AFE7A7B" w:rsidR="008461DD" w:rsidRPr="00CE6A02" w:rsidRDefault="00FD7BB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C1DDC0D" w14:textId="77777777" w:rsidTr="00354F34">
        <w:tc>
          <w:tcPr>
            <w:tcW w:w="3823" w:type="dxa"/>
            <w:shd w:val="clear" w:color="auto" w:fill="F2F2F2" w:themeFill="background1" w:themeFillShade="F2"/>
          </w:tcPr>
          <w:p w14:paraId="11C3D0F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03346F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A35C83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C4EF46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03922C" w14:textId="77777777" w:rsidR="008461DD" w:rsidRPr="00CE6A02" w:rsidRDefault="000703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0B920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ECF91F" w14:textId="169A03FA" w:rsidR="008461DD" w:rsidRPr="00CE6A02" w:rsidRDefault="00FD7BB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8FA4A1" w14:textId="77777777" w:rsidR="008C4441" w:rsidRPr="004C3A0B" w:rsidRDefault="008C4441">
      <w:pPr>
        <w:rPr>
          <w:rFonts w:ascii="Arial" w:hAnsi="Arial" w:cs="Arial"/>
          <w:bCs/>
          <w:iCs/>
          <w:sz w:val="16"/>
          <w:szCs w:val="16"/>
        </w:rPr>
      </w:pPr>
    </w:p>
    <w:p w14:paraId="01ABA064" w14:textId="77777777" w:rsidR="009D2E0B" w:rsidRDefault="009D2E0B">
      <w:pPr>
        <w:rPr>
          <w:rFonts w:ascii="Arial" w:hAnsi="Arial" w:cs="Arial"/>
          <w:b/>
          <w:bCs/>
          <w:iCs/>
          <w:sz w:val="22"/>
          <w:szCs w:val="22"/>
        </w:rPr>
      </w:pPr>
    </w:p>
    <w:p w14:paraId="3034BF0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892D70C" w14:textId="77777777" w:rsidTr="00065801">
        <w:trPr>
          <w:trHeight w:val="507"/>
        </w:trPr>
        <w:tc>
          <w:tcPr>
            <w:tcW w:w="6237" w:type="dxa"/>
            <w:shd w:val="clear" w:color="auto" w:fill="F2F2F2" w:themeFill="background1" w:themeFillShade="F2"/>
            <w:vAlign w:val="center"/>
          </w:tcPr>
          <w:p w14:paraId="7291007A"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FCC3B1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904858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D8261A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DE941EB" w14:textId="2176D257" w:rsidR="00CA7241" w:rsidRPr="004C3A0B" w:rsidRDefault="00FD7BB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256C2E3" w14:textId="77777777" w:rsidTr="00354F34">
        <w:tc>
          <w:tcPr>
            <w:tcW w:w="9923" w:type="dxa"/>
            <w:gridSpan w:val="5"/>
          </w:tcPr>
          <w:p w14:paraId="2450B8CF" w14:textId="77777777" w:rsidR="00425DA7" w:rsidRDefault="00425DA7" w:rsidP="00CA7241">
            <w:pPr>
              <w:autoSpaceDE w:val="0"/>
              <w:autoSpaceDN w:val="0"/>
              <w:adjustRightInd w:val="0"/>
              <w:rPr>
                <w:rFonts w:ascii="Arial" w:hAnsi="Arial" w:cs="Arial"/>
                <w:bCs/>
                <w:sz w:val="22"/>
                <w:szCs w:val="22"/>
              </w:rPr>
            </w:pPr>
          </w:p>
          <w:p w14:paraId="47CEA1A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D1D9129" w14:textId="77777777" w:rsidR="00425DA7" w:rsidRPr="004C3A0B" w:rsidRDefault="00425DA7" w:rsidP="00CA7241">
            <w:pPr>
              <w:autoSpaceDE w:val="0"/>
              <w:autoSpaceDN w:val="0"/>
              <w:adjustRightInd w:val="0"/>
              <w:rPr>
                <w:rFonts w:ascii="Arial" w:hAnsi="Arial" w:cs="Arial"/>
                <w:b/>
                <w:bCs/>
                <w:sz w:val="22"/>
                <w:szCs w:val="22"/>
              </w:rPr>
            </w:pPr>
          </w:p>
        </w:tc>
      </w:tr>
    </w:tbl>
    <w:p w14:paraId="657F5501" w14:textId="77777777" w:rsidR="008C4441" w:rsidRPr="004C3A0B" w:rsidRDefault="008C4441" w:rsidP="00354F34">
      <w:pPr>
        <w:autoSpaceDE w:val="0"/>
        <w:autoSpaceDN w:val="0"/>
        <w:adjustRightInd w:val="0"/>
        <w:spacing w:after="240"/>
        <w:jc w:val="both"/>
        <w:rPr>
          <w:rFonts w:ascii="Arial" w:hAnsi="Arial" w:cs="Arial"/>
          <w:bCs/>
          <w:iCs/>
        </w:rPr>
      </w:pPr>
    </w:p>
    <w:p w14:paraId="60ECFFB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6EDC42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1A44E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DD31C34" w14:textId="1376ADAB" w:rsidR="003C07E3" w:rsidRPr="004C3A0B" w:rsidRDefault="00C52EA9" w:rsidP="003C07E3">
            <w:pPr>
              <w:rPr>
                <w:rFonts w:ascii="Arial" w:hAnsi="Arial" w:cs="Arial"/>
                <w:sz w:val="22"/>
                <w:szCs w:val="22"/>
              </w:rPr>
            </w:pPr>
            <w:r>
              <w:rPr>
                <w:rFonts w:ascii="Arial" w:hAnsi="Arial" w:cs="Arial"/>
                <w:sz w:val="22"/>
                <w:szCs w:val="22"/>
              </w:rPr>
              <w:t>What evidence is there to support the importance of outdoor play for young children’s development?</w:t>
            </w:r>
          </w:p>
        </w:tc>
      </w:tr>
      <w:tr w:rsidR="003C07E3" w:rsidRPr="004C3A0B" w14:paraId="13CD9DD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8A7D5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F70110" w14:textId="477080F9" w:rsidR="003C07E3" w:rsidRPr="00D839CD" w:rsidRDefault="00C52EA9" w:rsidP="003C07E3">
            <w:pPr>
              <w:rPr>
                <w:rFonts w:ascii="Arial" w:hAnsi="Arial" w:cs="Arial"/>
                <w:sz w:val="22"/>
                <w:szCs w:val="22"/>
              </w:rPr>
            </w:pPr>
            <w:r>
              <w:rPr>
                <w:rFonts w:ascii="Arial" w:hAnsi="Arial" w:cs="Arial"/>
                <w:sz w:val="22"/>
                <w:szCs w:val="22"/>
              </w:rPr>
              <w:t>28</w:t>
            </w:r>
            <w:r w:rsidRPr="00C52EA9">
              <w:rPr>
                <w:rFonts w:ascii="Arial" w:hAnsi="Arial" w:cs="Arial"/>
                <w:sz w:val="22"/>
                <w:szCs w:val="22"/>
                <w:vertAlign w:val="superscript"/>
              </w:rPr>
              <w:t>th</w:t>
            </w:r>
            <w:r>
              <w:rPr>
                <w:rFonts w:ascii="Arial" w:hAnsi="Arial" w:cs="Arial"/>
                <w:sz w:val="22"/>
                <w:szCs w:val="22"/>
              </w:rPr>
              <w:t xml:space="preserve"> October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0C53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AC99E60" w14:textId="07B33D55" w:rsidR="003C07E3" w:rsidRPr="004C3A0B" w:rsidRDefault="00C52EA9" w:rsidP="003C07E3">
            <w:pPr>
              <w:rPr>
                <w:rFonts w:ascii="Arial" w:hAnsi="Arial" w:cs="Arial"/>
                <w:sz w:val="22"/>
                <w:szCs w:val="22"/>
              </w:rPr>
            </w:pPr>
            <w:r>
              <w:rPr>
                <w:rFonts w:ascii="Arial" w:hAnsi="Arial" w:cs="Arial"/>
                <w:sz w:val="22"/>
                <w:szCs w:val="22"/>
              </w:rPr>
              <w:t>26</w:t>
            </w:r>
            <w:r w:rsidRPr="00C52EA9">
              <w:rPr>
                <w:rFonts w:ascii="Arial" w:hAnsi="Arial" w:cs="Arial"/>
                <w:sz w:val="22"/>
                <w:szCs w:val="22"/>
                <w:vertAlign w:val="superscript"/>
              </w:rPr>
              <w:t>th</w:t>
            </w:r>
            <w:r>
              <w:rPr>
                <w:rFonts w:ascii="Arial" w:hAnsi="Arial" w:cs="Arial"/>
                <w:sz w:val="22"/>
                <w:szCs w:val="22"/>
              </w:rPr>
              <w:t xml:space="preserve"> October 2020</w:t>
            </w:r>
          </w:p>
        </w:tc>
      </w:tr>
      <w:tr w:rsidR="003C07E3" w:rsidRPr="004C3A0B" w14:paraId="270D239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22D408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D1286A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AC503F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337181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3A4FF8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BEAD21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A8A176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EB128A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D718522"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2F6A6DA" w14:textId="77777777" w:rsidTr="00354F34">
        <w:trPr>
          <w:trHeight w:val="454"/>
        </w:trPr>
        <w:tc>
          <w:tcPr>
            <w:tcW w:w="5000" w:type="pct"/>
            <w:gridSpan w:val="4"/>
            <w:vAlign w:val="center"/>
          </w:tcPr>
          <w:p w14:paraId="3E1A770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855ED7D" w14:textId="1E909686" w:rsidR="002A152D" w:rsidRPr="00C52EA9" w:rsidRDefault="00C52EA9" w:rsidP="00C52EA9">
            <w:pPr>
              <w:pStyle w:val="ListParagraph"/>
              <w:numPr>
                <w:ilvl w:val="0"/>
                <w:numId w:val="29"/>
              </w:numPr>
              <w:rPr>
                <w:rFonts w:ascii="Arial" w:hAnsi="Arial" w:cs="Arial"/>
              </w:rPr>
            </w:pPr>
            <w:r>
              <w:rPr>
                <w:rFonts w:ascii="Arial" w:hAnsi="Arial" w:cs="Arial"/>
              </w:rPr>
              <w:t xml:space="preserve">The purpose of the activity to research and gain </w:t>
            </w:r>
            <w:proofErr w:type="gramStart"/>
            <w:r>
              <w:rPr>
                <w:rFonts w:ascii="Arial" w:hAnsi="Arial" w:cs="Arial"/>
              </w:rPr>
              <w:t>a</w:t>
            </w:r>
            <w:proofErr w:type="gramEnd"/>
            <w:r>
              <w:rPr>
                <w:rFonts w:ascii="Arial" w:hAnsi="Arial" w:cs="Arial"/>
              </w:rPr>
              <w:t xml:space="preserve"> understanding of a topic and gather information which helps to back up theories.</w:t>
            </w:r>
          </w:p>
          <w:p w14:paraId="33849DFE" w14:textId="77777777" w:rsidR="002A152D" w:rsidRDefault="002A152D" w:rsidP="002A152D">
            <w:pPr>
              <w:rPr>
                <w:rFonts w:ascii="Arial" w:hAnsi="Arial" w:cs="Arial"/>
              </w:rPr>
            </w:pPr>
          </w:p>
          <w:p w14:paraId="01ADDAFD" w14:textId="77777777" w:rsidR="00D71982" w:rsidRDefault="00D71982" w:rsidP="002A152D">
            <w:pPr>
              <w:rPr>
                <w:rFonts w:ascii="Arial" w:hAnsi="Arial" w:cs="Arial"/>
              </w:rPr>
            </w:pPr>
          </w:p>
          <w:p w14:paraId="05B6DAD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BE639EA" w14:textId="77777777" w:rsidTr="00354F34">
        <w:trPr>
          <w:trHeight w:val="454"/>
        </w:trPr>
        <w:tc>
          <w:tcPr>
            <w:tcW w:w="5000" w:type="pct"/>
            <w:gridSpan w:val="4"/>
            <w:vAlign w:val="center"/>
          </w:tcPr>
          <w:p w14:paraId="5B6BD8D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4AC4639" w14:textId="25016DC8" w:rsidR="00113E57" w:rsidRDefault="00C52EA9" w:rsidP="00C52EA9">
            <w:pPr>
              <w:pStyle w:val="ListParagraph"/>
              <w:numPr>
                <w:ilvl w:val="0"/>
                <w:numId w:val="29"/>
              </w:numPr>
              <w:rPr>
                <w:rFonts w:ascii="Arial" w:hAnsi="Arial" w:cs="Arial"/>
              </w:rPr>
            </w:pPr>
            <w:r>
              <w:rPr>
                <w:rFonts w:ascii="Arial" w:hAnsi="Arial" w:cs="Arial"/>
              </w:rPr>
              <w:t>What Evidence is there to support the important of outdoor play for young children’s development?</w:t>
            </w:r>
          </w:p>
          <w:p w14:paraId="42DD5158" w14:textId="266161F0" w:rsidR="00C52EA9" w:rsidRPr="00C52EA9" w:rsidRDefault="00C52EA9" w:rsidP="00C52EA9">
            <w:pPr>
              <w:pStyle w:val="ListParagraph"/>
              <w:numPr>
                <w:ilvl w:val="0"/>
                <w:numId w:val="29"/>
              </w:numPr>
              <w:rPr>
                <w:rFonts w:ascii="Arial" w:hAnsi="Arial" w:cs="Arial"/>
              </w:rPr>
            </w:pPr>
            <w:r>
              <w:rPr>
                <w:rFonts w:ascii="Arial" w:hAnsi="Arial" w:cs="Arial"/>
              </w:rPr>
              <w:t>Looking more in depth of this question and of Is Risky Play in the Outdoors Beneficial to children?</w:t>
            </w:r>
          </w:p>
          <w:p w14:paraId="400EE0DC" w14:textId="77777777" w:rsidR="00113E57" w:rsidRPr="006C1FDD" w:rsidRDefault="00113E57" w:rsidP="00113E57">
            <w:pPr>
              <w:rPr>
                <w:rFonts w:ascii="Arial" w:hAnsi="Arial" w:cs="Arial"/>
                <w:sz w:val="22"/>
                <w:szCs w:val="22"/>
              </w:rPr>
            </w:pPr>
          </w:p>
          <w:p w14:paraId="15D51D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CFEC1DC" w14:textId="77777777" w:rsidTr="00354F34">
        <w:trPr>
          <w:trHeight w:val="454"/>
        </w:trPr>
        <w:tc>
          <w:tcPr>
            <w:tcW w:w="5000" w:type="pct"/>
            <w:gridSpan w:val="4"/>
            <w:vAlign w:val="center"/>
          </w:tcPr>
          <w:p w14:paraId="3A488F10" w14:textId="2F995EC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9D57C91" w14:textId="3F3761B9" w:rsidR="00C52EA9" w:rsidRPr="00C52EA9" w:rsidRDefault="00C52EA9" w:rsidP="00C52EA9">
            <w:pPr>
              <w:pStyle w:val="ListParagraph"/>
              <w:numPr>
                <w:ilvl w:val="0"/>
                <w:numId w:val="29"/>
              </w:numPr>
              <w:autoSpaceDE w:val="0"/>
              <w:autoSpaceDN w:val="0"/>
              <w:adjustRightInd w:val="0"/>
              <w:rPr>
                <w:rFonts w:ascii="Arial" w:hAnsi="Arial" w:cs="Arial"/>
                <w:b/>
                <w:bCs/>
              </w:rPr>
            </w:pPr>
            <w:r>
              <w:rPr>
                <w:rFonts w:ascii="Arial" w:hAnsi="Arial" w:cs="Arial"/>
              </w:rPr>
              <w:t xml:space="preserve">The aim of the research activity is to find out if risky play is beneficial to children and how people around them can encourage this. </w:t>
            </w:r>
          </w:p>
          <w:p w14:paraId="0CA5367A" w14:textId="77777777" w:rsidR="00425DA7" w:rsidRDefault="00425DA7" w:rsidP="00425DA7">
            <w:pPr>
              <w:rPr>
                <w:rFonts w:ascii="Arial" w:hAnsi="Arial" w:cs="Arial"/>
              </w:rPr>
            </w:pPr>
          </w:p>
          <w:p w14:paraId="39279BBF" w14:textId="77777777" w:rsidR="00D71982" w:rsidRDefault="00D71982" w:rsidP="00425DA7">
            <w:pPr>
              <w:rPr>
                <w:rFonts w:ascii="Arial" w:hAnsi="Arial" w:cs="Arial"/>
              </w:rPr>
            </w:pPr>
          </w:p>
          <w:p w14:paraId="3F8EB56B" w14:textId="77777777" w:rsidR="00425DA7" w:rsidRPr="004C3A0B" w:rsidRDefault="00425DA7" w:rsidP="00425DA7">
            <w:pPr>
              <w:rPr>
                <w:rFonts w:ascii="Arial" w:hAnsi="Arial" w:cs="Arial"/>
                <w:sz w:val="22"/>
                <w:szCs w:val="22"/>
              </w:rPr>
            </w:pPr>
          </w:p>
          <w:p w14:paraId="60D2AB34"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EDC51B9" w14:textId="77777777" w:rsidTr="00354F34">
        <w:trPr>
          <w:trHeight w:val="454"/>
        </w:trPr>
        <w:tc>
          <w:tcPr>
            <w:tcW w:w="5000" w:type="pct"/>
            <w:gridSpan w:val="4"/>
            <w:vAlign w:val="center"/>
          </w:tcPr>
          <w:p w14:paraId="245FD1D7" w14:textId="1D14BB4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612A78" w14:textId="4A9C3292" w:rsidR="00C52EA9" w:rsidRPr="00C63A6D" w:rsidRDefault="00C52EA9" w:rsidP="00C52EA9">
            <w:pPr>
              <w:pStyle w:val="ListParagraph"/>
              <w:numPr>
                <w:ilvl w:val="0"/>
                <w:numId w:val="29"/>
              </w:numPr>
              <w:autoSpaceDE w:val="0"/>
              <w:autoSpaceDN w:val="0"/>
              <w:adjustRightInd w:val="0"/>
              <w:rPr>
                <w:rFonts w:ascii="Arial" w:hAnsi="Arial" w:cs="Arial"/>
                <w:b/>
                <w:bCs/>
              </w:rPr>
            </w:pPr>
            <w:r>
              <w:rPr>
                <w:rFonts w:ascii="Arial" w:hAnsi="Arial" w:cs="Arial"/>
              </w:rPr>
              <w:t>Research what risky play is</w:t>
            </w:r>
            <w:r w:rsidR="00C63A6D">
              <w:rPr>
                <w:rFonts w:ascii="Arial" w:hAnsi="Arial" w:cs="Arial"/>
              </w:rPr>
              <w:t>.</w:t>
            </w:r>
          </w:p>
          <w:p w14:paraId="654CF55C" w14:textId="30FDD7B3" w:rsidR="00C63A6D" w:rsidRPr="00C63A6D" w:rsidRDefault="00C63A6D" w:rsidP="00C52EA9">
            <w:pPr>
              <w:pStyle w:val="ListParagraph"/>
              <w:numPr>
                <w:ilvl w:val="0"/>
                <w:numId w:val="29"/>
              </w:numPr>
              <w:autoSpaceDE w:val="0"/>
              <w:autoSpaceDN w:val="0"/>
              <w:adjustRightInd w:val="0"/>
              <w:rPr>
                <w:rFonts w:ascii="Arial" w:hAnsi="Arial" w:cs="Arial"/>
              </w:rPr>
            </w:pPr>
            <w:r w:rsidRPr="00C63A6D">
              <w:rPr>
                <w:rFonts w:ascii="Arial" w:hAnsi="Arial" w:cs="Arial"/>
              </w:rPr>
              <w:t>Research the benefits of risky play</w:t>
            </w:r>
            <w:r>
              <w:rPr>
                <w:rFonts w:ascii="Arial" w:hAnsi="Arial" w:cs="Arial"/>
              </w:rPr>
              <w:t>.</w:t>
            </w:r>
          </w:p>
          <w:p w14:paraId="2382B2A2" w14:textId="1548BCA1" w:rsidR="00C63A6D" w:rsidRPr="00C63A6D" w:rsidRDefault="00C63A6D" w:rsidP="00C52EA9">
            <w:pPr>
              <w:pStyle w:val="ListParagraph"/>
              <w:numPr>
                <w:ilvl w:val="0"/>
                <w:numId w:val="29"/>
              </w:numPr>
              <w:autoSpaceDE w:val="0"/>
              <w:autoSpaceDN w:val="0"/>
              <w:adjustRightInd w:val="0"/>
              <w:rPr>
                <w:rFonts w:ascii="Arial" w:hAnsi="Arial" w:cs="Arial"/>
              </w:rPr>
            </w:pPr>
            <w:r w:rsidRPr="00C63A6D">
              <w:rPr>
                <w:rFonts w:ascii="Arial" w:hAnsi="Arial" w:cs="Arial"/>
              </w:rPr>
              <w:t>Research how people around the children can encourage risky play</w:t>
            </w:r>
            <w:r>
              <w:rPr>
                <w:rFonts w:ascii="Arial" w:hAnsi="Arial" w:cs="Arial"/>
              </w:rPr>
              <w:t>.</w:t>
            </w:r>
          </w:p>
          <w:p w14:paraId="5B6E4946" w14:textId="2AC2C260" w:rsidR="00C63A6D" w:rsidRPr="00C63A6D" w:rsidRDefault="00C63A6D" w:rsidP="00C52EA9">
            <w:pPr>
              <w:pStyle w:val="ListParagraph"/>
              <w:numPr>
                <w:ilvl w:val="0"/>
                <w:numId w:val="29"/>
              </w:numPr>
              <w:autoSpaceDE w:val="0"/>
              <w:autoSpaceDN w:val="0"/>
              <w:adjustRightInd w:val="0"/>
              <w:rPr>
                <w:rFonts w:ascii="Arial" w:hAnsi="Arial" w:cs="Arial"/>
              </w:rPr>
            </w:pPr>
            <w:r>
              <w:rPr>
                <w:rFonts w:ascii="Arial" w:hAnsi="Arial" w:cs="Arial"/>
              </w:rPr>
              <w:t>Research and summarise the association that risky play has with child development?</w:t>
            </w:r>
          </w:p>
          <w:p w14:paraId="0B01F26F" w14:textId="77777777" w:rsidR="00425DA7" w:rsidRDefault="00425DA7" w:rsidP="00425DA7">
            <w:pPr>
              <w:rPr>
                <w:rFonts w:ascii="Arial" w:hAnsi="Arial" w:cs="Arial"/>
              </w:rPr>
            </w:pPr>
          </w:p>
          <w:p w14:paraId="64BE512E" w14:textId="77777777" w:rsidR="00425DA7" w:rsidRDefault="00425DA7" w:rsidP="00425DA7">
            <w:pPr>
              <w:rPr>
                <w:rFonts w:ascii="Arial" w:hAnsi="Arial" w:cs="Arial"/>
                <w:sz w:val="22"/>
                <w:szCs w:val="22"/>
              </w:rPr>
            </w:pPr>
          </w:p>
          <w:p w14:paraId="743D4F23" w14:textId="77777777" w:rsidR="00D71982" w:rsidRPr="004C3A0B" w:rsidRDefault="00D71982" w:rsidP="00425DA7">
            <w:pPr>
              <w:rPr>
                <w:rFonts w:ascii="Arial" w:hAnsi="Arial" w:cs="Arial"/>
                <w:sz w:val="22"/>
                <w:szCs w:val="22"/>
              </w:rPr>
            </w:pPr>
          </w:p>
          <w:p w14:paraId="6F11F476"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41FB132" w14:textId="77777777" w:rsidTr="00354F34">
        <w:trPr>
          <w:trHeight w:val="454"/>
        </w:trPr>
        <w:tc>
          <w:tcPr>
            <w:tcW w:w="5000" w:type="pct"/>
            <w:gridSpan w:val="4"/>
            <w:shd w:val="clear" w:color="auto" w:fill="F2F2F2" w:themeFill="background1" w:themeFillShade="F2"/>
            <w:vAlign w:val="center"/>
          </w:tcPr>
          <w:p w14:paraId="0537ED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4DA37DD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07BB74E" w14:textId="77777777" w:rsidTr="00354F34">
        <w:trPr>
          <w:trHeight w:val="454"/>
        </w:trPr>
        <w:tc>
          <w:tcPr>
            <w:tcW w:w="5000" w:type="pct"/>
            <w:gridSpan w:val="4"/>
            <w:vAlign w:val="center"/>
          </w:tcPr>
          <w:p w14:paraId="2EEFB3B4" w14:textId="3DCDA6F7" w:rsidR="007848C5" w:rsidRDefault="007848C5" w:rsidP="003C07E3">
            <w:pPr>
              <w:rPr>
                <w:rFonts w:ascii="Arial" w:hAnsi="Arial" w:cs="Arial"/>
                <w:sz w:val="22"/>
                <w:szCs w:val="22"/>
              </w:rPr>
            </w:pPr>
            <w:r>
              <w:rPr>
                <w:rFonts w:ascii="Arial" w:hAnsi="Arial" w:cs="Arial"/>
                <w:sz w:val="22"/>
                <w:szCs w:val="22"/>
              </w:rPr>
              <w:t>Q</w:t>
            </w:r>
            <w:r w:rsidR="00C63A6D">
              <w:rPr>
                <w:rFonts w:ascii="Arial" w:hAnsi="Arial" w:cs="Arial"/>
                <w:sz w:val="22"/>
                <w:szCs w:val="22"/>
              </w:rPr>
              <w:t>uestionnaires. Th</w:t>
            </w:r>
            <w:r>
              <w:rPr>
                <w:rFonts w:ascii="Arial" w:hAnsi="Arial" w:cs="Arial"/>
                <w:sz w:val="22"/>
                <w:szCs w:val="22"/>
              </w:rPr>
              <w:t xml:space="preserve">is may be </w:t>
            </w:r>
            <w:r w:rsidR="00C63A6D">
              <w:rPr>
                <w:rFonts w:ascii="Arial" w:hAnsi="Arial" w:cs="Arial"/>
                <w:sz w:val="22"/>
                <w:szCs w:val="22"/>
              </w:rPr>
              <w:t>beneficial to use as I am able to use questionnaires to enquire about risky play and how practitioners encourage children to take part. It will be important to ask a range of practitioners within different year groups to see how they implement risky play in their activities for different ages groups. It may also be beneficial to ask parents/carers how they feel about risky play and if they encourage this at home.</w:t>
            </w:r>
          </w:p>
          <w:p w14:paraId="158B390F" w14:textId="77777777" w:rsidR="007848C5" w:rsidRDefault="007848C5" w:rsidP="003C07E3">
            <w:pPr>
              <w:rPr>
                <w:rFonts w:ascii="Arial" w:hAnsi="Arial" w:cs="Arial"/>
                <w:sz w:val="22"/>
                <w:szCs w:val="22"/>
              </w:rPr>
            </w:pPr>
          </w:p>
          <w:p w14:paraId="340237B9" w14:textId="0EED89F4" w:rsidR="003C07E3" w:rsidRDefault="007848C5" w:rsidP="003C07E3">
            <w:pPr>
              <w:rPr>
                <w:rFonts w:ascii="Arial" w:hAnsi="Arial" w:cs="Arial"/>
                <w:sz w:val="22"/>
                <w:szCs w:val="22"/>
              </w:rPr>
            </w:pPr>
            <w:r>
              <w:rPr>
                <w:rFonts w:ascii="Arial" w:hAnsi="Arial" w:cs="Arial"/>
                <w:sz w:val="22"/>
                <w:szCs w:val="22"/>
              </w:rPr>
              <w:t xml:space="preserve">Observations. </w:t>
            </w:r>
            <w:r w:rsidR="00C63A6D">
              <w:rPr>
                <w:rFonts w:ascii="Arial" w:hAnsi="Arial" w:cs="Arial"/>
                <w:sz w:val="22"/>
                <w:szCs w:val="22"/>
              </w:rPr>
              <w:t xml:space="preserve">The use of observations will allow me to see the children take part in risky play situations and see how this lets them be themselves and if it may create a positive or negative view on the outdoor area. </w:t>
            </w:r>
            <w:r>
              <w:rPr>
                <w:rFonts w:ascii="Arial" w:hAnsi="Arial" w:cs="Arial"/>
                <w:sz w:val="22"/>
                <w:szCs w:val="22"/>
              </w:rPr>
              <w:t>It will allow me to see the children in the current area and how it is affecting their development and how it is actively helping them to learn and develop.</w:t>
            </w:r>
          </w:p>
          <w:p w14:paraId="1A558E55" w14:textId="1FB4A5FC" w:rsidR="007848C5" w:rsidRDefault="007848C5" w:rsidP="003C07E3">
            <w:pPr>
              <w:rPr>
                <w:rFonts w:ascii="Arial" w:hAnsi="Arial" w:cs="Arial"/>
                <w:sz w:val="22"/>
                <w:szCs w:val="22"/>
              </w:rPr>
            </w:pPr>
          </w:p>
          <w:p w14:paraId="70506B2B" w14:textId="5DC69D61" w:rsidR="007848C5" w:rsidRPr="004C3A0B" w:rsidRDefault="007848C5" w:rsidP="003C07E3">
            <w:pPr>
              <w:rPr>
                <w:rFonts w:ascii="Arial" w:hAnsi="Arial" w:cs="Arial"/>
                <w:sz w:val="22"/>
                <w:szCs w:val="22"/>
              </w:rPr>
            </w:pPr>
            <w:r>
              <w:rPr>
                <w:rFonts w:ascii="Arial" w:hAnsi="Arial" w:cs="Arial"/>
                <w:sz w:val="22"/>
                <w:szCs w:val="22"/>
              </w:rPr>
              <w:t xml:space="preserve">Interviews – An interview will be beneficial to use as you meet face to face with a person </w:t>
            </w:r>
            <w:r w:rsidR="0001762B">
              <w:rPr>
                <w:rFonts w:ascii="Arial" w:hAnsi="Arial" w:cs="Arial"/>
                <w:sz w:val="22"/>
                <w:szCs w:val="22"/>
              </w:rPr>
              <w:t xml:space="preserve">to ask a range of questions and gather information about a topic. I </w:t>
            </w:r>
            <w:proofErr w:type="gramStart"/>
            <w:r w:rsidR="0001762B">
              <w:rPr>
                <w:rFonts w:ascii="Arial" w:hAnsi="Arial" w:cs="Arial"/>
                <w:sz w:val="22"/>
                <w:szCs w:val="22"/>
              </w:rPr>
              <w:t>will</w:t>
            </w:r>
            <w:proofErr w:type="gramEnd"/>
            <w:r w:rsidR="0001762B">
              <w:rPr>
                <w:rFonts w:ascii="Arial" w:hAnsi="Arial" w:cs="Arial"/>
                <w:sz w:val="22"/>
                <w:szCs w:val="22"/>
              </w:rPr>
              <w:t xml:space="preserve"> able to ask relevant questions to the topic I am researching and gain a wider understanding of risky play and why it is beneficial. </w:t>
            </w:r>
          </w:p>
          <w:p w14:paraId="54208521" w14:textId="77777777" w:rsidR="003C07E3" w:rsidRPr="004C3A0B" w:rsidRDefault="003C07E3" w:rsidP="003C07E3">
            <w:pPr>
              <w:rPr>
                <w:rFonts w:ascii="Arial" w:hAnsi="Arial" w:cs="Arial"/>
                <w:sz w:val="22"/>
                <w:szCs w:val="22"/>
              </w:rPr>
            </w:pPr>
          </w:p>
          <w:p w14:paraId="7EA0236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53419DC"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299F572" w14:textId="77777777" w:rsidTr="00113E57">
        <w:trPr>
          <w:trHeight w:val="454"/>
        </w:trPr>
        <w:tc>
          <w:tcPr>
            <w:tcW w:w="5000" w:type="pct"/>
            <w:shd w:val="clear" w:color="auto" w:fill="F2F2F2" w:themeFill="background1" w:themeFillShade="F2"/>
            <w:vAlign w:val="center"/>
          </w:tcPr>
          <w:p w14:paraId="3AD0BD5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4FC000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A6642D" w14:textId="77777777" w:rsidTr="00113E57">
        <w:trPr>
          <w:trHeight w:val="454"/>
        </w:trPr>
        <w:tc>
          <w:tcPr>
            <w:tcW w:w="5000" w:type="pct"/>
            <w:vAlign w:val="center"/>
          </w:tcPr>
          <w:p w14:paraId="6227EDD8" w14:textId="75A7F058" w:rsidR="003C07E3" w:rsidRDefault="0001762B" w:rsidP="0001762B">
            <w:pPr>
              <w:pStyle w:val="ListParagraph"/>
              <w:numPr>
                <w:ilvl w:val="0"/>
                <w:numId w:val="30"/>
              </w:numPr>
              <w:rPr>
                <w:rFonts w:ascii="Arial" w:hAnsi="Arial" w:cs="Arial"/>
              </w:rPr>
            </w:pPr>
            <w:r w:rsidRPr="0001762B">
              <w:rPr>
                <w:rFonts w:ascii="Arial" w:hAnsi="Arial" w:cs="Arial"/>
              </w:rPr>
              <w:t xml:space="preserve">The research activity will take place mostly in outdoor areas such as the playground, fields and forest school areas. </w:t>
            </w:r>
          </w:p>
          <w:p w14:paraId="46BC5109" w14:textId="3539D15D" w:rsidR="0001762B" w:rsidRDefault="0001762B" w:rsidP="0001762B">
            <w:pPr>
              <w:pStyle w:val="ListParagraph"/>
              <w:numPr>
                <w:ilvl w:val="0"/>
                <w:numId w:val="30"/>
              </w:numPr>
              <w:rPr>
                <w:rFonts w:ascii="Arial" w:hAnsi="Arial" w:cs="Arial"/>
              </w:rPr>
            </w:pPr>
            <w:r>
              <w:rPr>
                <w:rFonts w:ascii="Arial" w:hAnsi="Arial" w:cs="Arial"/>
              </w:rPr>
              <w:t xml:space="preserve">However, risky play can be seen within the classroom and in Physical education lessons which may take place indoors. </w:t>
            </w:r>
          </w:p>
          <w:p w14:paraId="0621B3DB" w14:textId="6C574576" w:rsidR="00BA28FF" w:rsidRPr="0001762B" w:rsidRDefault="00BA28FF" w:rsidP="0001762B">
            <w:pPr>
              <w:pStyle w:val="ListParagraph"/>
              <w:numPr>
                <w:ilvl w:val="0"/>
                <w:numId w:val="30"/>
              </w:numPr>
              <w:rPr>
                <w:rFonts w:ascii="Arial" w:hAnsi="Arial" w:cs="Arial"/>
              </w:rPr>
            </w:pPr>
            <w:r>
              <w:rPr>
                <w:rFonts w:ascii="Arial" w:hAnsi="Arial" w:cs="Arial"/>
              </w:rPr>
              <w:t xml:space="preserve">Further research will be carried out at home in a quiet area. </w:t>
            </w:r>
          </w:p>
          <w:p w14:paraId="30DC5B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3D95D45" w14:textId="77777777" w:rsidTr="00113E57">
        <w:trPr>
          <w:trHeight w:val="454"/>
        </w:trPr>
        <w:tc>
          <w:tcPr>
            <w:tcW w:w="5000" w:type="pct"/>
            <w:shd w:val="clear" w:color="auto" w:fill="F2F2F2" w:themeFill="background1" w:themeFillShade="F2"/>
            <w:vAlign w:val="center"/>
          </w:tcPr>
          <w:p w14:paraId="5A5DBA5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8C3351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BCF2B7C" w14:textId="77777777" w:rsidTr="00113E57">
        <w:trPr>
          <w:trHeight w:val="454"/>
        </w:trPr>
        <w:tc>
          <w:tcPr>
            <w:tcW w:w="5000" w:type="pct"/>
            <w:vAlign w:val="center"/>
          </w:tcPr>
          <w:p w14:paraId="1739FD82" w14:textId="148F00AA" w:rsidR="00D71982" w:rsidRDefault="00BA28FF" w:rsidP="003C07E3">
            <w:pPr>
              <w:rPr>
                <w:rFonts w:ascii="Arial" w:hAnsi="Arial" w:cs="Arial"/>
                <w:sz w:val="22"/>
                <w:szCs w:val="22"/>
              </w:rPr>
            </w:pPr>
            <w:r>
              <w:rPr>
                <w:rFonts w:ascii="Arial" w:hAnsi="Arial" w:cs="Arial"/>
                <w:sz w:val="22"/>
                <w:szCs w:val="22"/>
              </w:rPr>
              <w:t>N/A</w:t>
            </w:r>
          </w:p>
          <w:p w14:paraId="26BF10A9" w14:textId="77777777" w:rsidR="003C07E3" w:rsidRPr="004C3A0B" w:rsidRDefault="003C07E3" w:rsidP="003C07E3">
            <w:pPr>
              <w:rPr>
                <w:rFonts w:ascii="Arial" w:hAnsi="Arial" w:cs="Arial"/>
                <w:sz w:val="22"/>
                <w:szCs w:val="22"/>
              </w:rPr>
            </w:pPr>
          </w:p>
          <w:p w14:paraId="0AEEF23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E2C2C67" w14:textId="77777777" w:rsidTr="00090CF7">
        <w:tc>
          <w:tcPr>
            <w:tcW w:w="8222" w:type="dxa"/>
            <w:vMerge w:val="restart"/>
            <w:shd w:val="clear" w:color="auto" w:fill="F2F2F2" w:themeFill="background1" w:themeFillShade="F2"/>
            <w:vAlign w:val="center"/>
          </w:tcPr>
          <w:p w14:paraId="25C3DF0F" w14:textId="79E22419"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650FFF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78857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6A40A4E" w14:textId="588A783F" w:rsidR="00090CF7" w:rsidRPr="00090CF7" w:rsidRDefault="00BA28F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2D008A" w14:textId="77777777" w:rsidTr="00090CF7">
        <w:tc>
          <w:tcPr>
            <w:tcW w:w="8222" w:type="dxa"/>
            <w:vMerge/>
            <w:shd w:val="clear" w:color="auto" w:fill="F2F2F2" w:themeFill="background1" w:themeFillShade="F2"/>
          </w:tcPr>
          <w:p w14:paraId="1FB02BA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486B2E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E893115" w14:textId="77777777" w:rsidR="00090CF7" w:rsidRPr="00090CF7" w:rsidRDefault="000703D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D72685E" w14:textId="77777777" w:rsidTr="00354F34">
        <w:tc>
          <w:tcPr>
            <w:tcW w:w="9923" w:type="dxa"/>
            <w:gridSpan w:val="3"/>
            <w:shd w:val="clear" w:color="auto" w:fill="FFFFFF" w:themeFill="background1"/>
          </w:tcPr>
          <w:p w14:paraId="097AAF8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2ACE8EB" w14:textId="77777777" w:rsidR="003257BD" w:rsidRPr="00090CF7" w:rsidRDefault="003257BD" w:rsidP="003257BD">
            <w:pPr>
              <w:rPr>
                <w:rFonts w:ascii="Arial" w:hAnsi="Arial" w:cs="Arial"/>
                <w:sz w:val="22"/>
                <w:szCs w:val="22"/>
              </w:rPr>
            </w:pPr>
          </w:p>
          <w:p w14:paraId="7E706A84" w14:textId="77777777" w:rsidR="003257BD" w:rsidRPr="00090CF7" w:rsidRDefault="003257BD" w:rsidP="003257BD">
            <w:pPr>
              <w:rPr>
                <w:rFonts w:ascii="Arial" w:hAnsi="Arial" w:cs="Arial"/>
                <w:sz w:val="22"/>
                <w:szCs w:val="22"/>
              </w:rPr>
            </w:pPr>
          </w:p>
          <w:p w14:paraId="39B3406A" w14:textId="77777777" w:rsidR="003257BD" w:rsidRPr="00090CF7" w:rsidRDefault="003257BD" w:rsidP="003257BD">
            <w:pPr>
              <w:rPr>
                <w:rFonts w:ascii="Arial" w:hAnsi="Arial" w:cs="Arial"/>
                <w:sz w:val="22"/>
                <w:szCs w:val="22"/>
              </w:rPr>
            </w:pPr>
          </w:p>
          <w:p w14:paraId="2CBB031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91A9DEA" w14:textId="77777777" w:rsidR="00354F34" w:rsidRDefault="00354F34" w:rsidP="00354F34">
      <w:pPr>
        <w:autoSpaceDE w:val="0"/>
        <w:autoSpaceDN w:val="0"/>
        <w:adjustRightInd w:val="0"/>
        <w:spacing w:after="240"/>
        <w:jc w:val="both"/>
        <w:rPr>
          <w:rFonts w:ascii="Arial" w:hAnsi="Arial" w:cs="Arial"/>
          <w:b/>
          <w:sz w:val="22"/>
          <w:szCs w:val="22"/>
        </w:rPr>
      </w:pPr>
    </w:p>
    <w:p w14:paraId="1D28E397" w14:textId="77777777" w:rsidR="003264AE" w:rsidRDefault="003264AE">
      <w:pPr>
        <w:rPr>
          <w:rFonts w:ascii="Arial" w:hAnsi="Arial" w:cs="Arial"/>
          <w:b/>
          <w:sz w:val="22"/>
          <w:szCs w:val="22"/>
        </w:rPr>
      </w:pPr>
      <w:r>
        <w:rPr>
          <w:rFonts w:ascii="Arial" w:hAnsi="Arial" w:cs="Arial"/>
          <w:b/>
          <w:sz w:val="22"/>
          <w:szCs w:val="22"/>
        </w:rPr>
        <w:br w:type="page"/>
      </w:r>
    </w:p>
    <w:p w14:paraId="44AFD99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EC290E4" w14:textId="77777777" w:rsidTr="00354F34">
        <w:tc>
          <w:tcPr>
            <w:tcW w:w="8227" w:type="dxa"/>
            <w:shd w:val="clear" w:color="auto" w:fill="F2F2F2" w:themeFill="background1" w:themeFillShade="F2"/>
          </w:tcPr>
          <w:p w14:paraId="293A74F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2A68AD7" w14:textId="77777777" w:rsidR="00986FD8" w:rsidRPr="004C3A0B" w:rsidRDefault="00986FD8" w:rsidP="008C4441">
            <w:pPr>
              <w:autoSpaceDE w:val="0"/>
              <w:autoSpaceDN w:val="0"/>
              <w:adjustRightInd w:val="0"/>
              <w:jc w:val="center"/>
              <w:rPr>
                <w:rFonts w:ascii="Arial" w:hAnsi="Arial" w:cs="Arial"/>
                <w:b/>
                <w:bCs/>
                <w:sz w:val="22"/>
                <w:szCs w:val="22"/>
              </w:rPr>
            </w:pPr>
          </w:p>
          <w:p w14:paraId="0A2922C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7285A33" w14:textId="77777777" w:rsidR="00986FD8" w:rsidRPr="004C3A0B" w:rsidRDefault="00986FD8" w:rsidP="008C4441">
            <w:pPr>
              <w:autoSpaceDE w:val="0"/>
              <w:autoSpaceDN w:val="0"/>
              <w:adjustRightInd w:val="0"/>
              <w:jc w:val="center"/>
              <w:rPr>
                <w:rFonts w:ascii="Arial" w:hAnsi="Arial" w:cs="Arial"/>
                <w:b/>
                <w:bCs/>
                <w:sz w:val="22"/>
                <w:szCs w:val="22"/>
              </w:rPr>
            </w:pPr>
          </w:p>
          <w:p w14:paraId="121946E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8E042A6" w14:textId="77777777" w:rsidTr="00354F34">
        <w:trPr>
          <w:trHeight w:val="439"/>
        </w:trPr>
        <w:tc>
          <w:tcPr>
            <w:tcW w:w="8227" w:type="dxa"/>
            <w:shd w:val="clear" w:color="auto" w:fill="F2F2F2" w:themeFill="background1" w:themeFillShade="F2"/>
            <w:vAlign w:val="center"/>
          </w:tcPr>
          <w:p w14:paraId="393D6DC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4A8EA9F" w14:textId="0917C50A"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F3D97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45ADFB" w14:textId="77777777" w:rsidTr="00354F34">
        <w:trPr>
          <w:trHeight w:val="439"/>
        </w:trPr>
        <w:tc>
          <w:tcPr>
            <w:tcW w:w="8227" w:type="dxa"/>
            <w:shd w:val="clear" w:color="auto" w:fill="F2F2F2" w:themeFill="background1" w:themeFillShade="F2"/>
            <w:vAlign w:val="center"/>
          </w:tcPr>
          <w:p w14:paraId="2E69B0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79E27B6" w14:textId="34EF02F7"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96636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E03C91" w14:textId="77777777" w:rsidTr="00354F34">
        <w:trPr>
          <w:trHeight w:val="403"/>
        </w:trPr>
        <w:tc>
          <w:tcPr>
            <w:tcW w:w="8227" w:type="dxa"/>
            <w:shd w:val="clear" w:color="auto" w:fill="F2F2F2" w:themeFill="background1" w:themeFillShade="F2"/>
            <w:vAlign w:val="center"/>
          </w:tcPr>
          <w:p w14:paraId="49305C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F4C72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2E0D1E0" w14:textId="667DFEB5"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840571" w14:textId="77777777" w:rsidTr="00354F34">
        <w:trPr>
          <w:trHeight w:val="403"/>
        </w:trPr>
        <w:tc>
          <w:tcPr>
            <w:tcW w:w="8227" w:type="dxa"/>
            <w:shd w:val="clear" w:color="auto" w:fill="F2F2F2" w:themeFill="background1" w:themeFillShade="F2"/>
            <w:vAlign w:val="center"/>
          </w:tcPr>
          <w:p w14:paraId="168057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4A4C967" w14:textId="6A1998F8"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0CF51D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C86B9D" w14:textId="77777777" w:rsidTr="00354F34">
        <w:trPr>
          <w:trHeight w:val="439"/>
        </w:trPr>
        <w:tc>
          <w:tcPr>
            <w:tcW w:w="8227" w:type="dxa"/>
            <w:shd w:val="clear" w:color="auto" w:fill="F2F2F2" w:themeFill="background1" w:themeFillShade="F2"/>
            <w:vAlign w:val="center"/>
          </w:tcPr>
          <w:p w14:paraId="2FD1937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6125C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978224B" w14:textId="09C6D052"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A17B9D" w14:textId="77777777" w:rsidTr="00354F34">
        <w:trPr>
          <w:trHeight w:val="403"/>
        </w:trPr>
        <w:tc>
          <w:tcPr>
            <w:tcW w:w="8227" w:type="dxa"/>
            <w:shd w:val="clear" w:color="auto" w:fill="F2F2F2" w:themeFill="background1" w:themeFillShade="F2"/>
            <w:vAlign w:val="center"/>
          </w:tcPr>
          <w:p w14:paraId="53D5541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A0863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ED2A219" w14:textId="4C87C534"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0DFC61" w14:textId="77777777" w:rsidTr="00354F34">
        <w:trPr>
          <w:trHeight w:val="439"/>
        </w:trPr>
        <w:tc>
          <w:tcPr>
            <w:tcW w:w="8227" w:type="dxa"/>
            <w:shd w:val="clear" w:color="auto" w:fill="F2F2F2" w:themeFill="background1" w:themeFillShade="F2"/>
            <w:vAlign w:val="center"/>
          </w:tcPr>
          <w:p w14:paraId="4B100A7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16EDF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57B9B9F" w14:textId="50EB4E84"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345090" w14:textId="77777777" w:rsidTr="00354F34">
        <w:trPr>
          <w:trHeight w:val="403"/>
        </w:trPr>
        <w:tc>
          <w:tcPr>
            <w:tcW w:w="8227" w:type="dxa"/>
            <w:shd w:val="clear" w:color="auto" w:fill="F2F2F2" w:themeFill="background1" w:themeFillShade="F2"/>
            <w:vAlign w:val="center"/>
          </w:tcPr>
          <w:p w14:paraId="6D97D20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460561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ED4A114" w14:textId="44C2D011" w:rsidR="008C4441" w:rsidRPr="004C3A0B" w:rsidRDefault="00BA2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615366F" w14:textId="77777777" w:rsidTr="00354F34">
        <w:trPr>
          <w:trHeight w:val="403"/>
        </w:trPr>
        <w:tc>
          <w:tcPr>
            <w:tcW w:w="8227" w:type="dxa"/>
            <w:shd w:val="clear" w:color="auto" w:fill="F2F2F2" w:themeFill="background1" w:themeFillShade="F2"/>
            <w:vAlign w:val="center"/>
          </w:tcPr>
          <w:p w14:paraId="2803650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5487B2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8A9D31F" w14:textId="3C0C2992" w:rsidR="006D29FD" w:rsidRPr="004C3A0B" w:rsidRDefault="00BA2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4465D" w14:textId="77777777" w:rsidTr="00354F34">
        <w:trPr>
          <w:trHeight w:val="403"/>
        </w:trPr>
        <w:tc>
          <w:tcPr>
            <w:tcW w:w="8227" w:type="dxa"/>
            <w:shd w:val="clear" w:color="auto" w:fill="F2F2F2" w:themeFill="background1" w:themeFillShade="F2"/>
            <w:vAlign w:val="center"/>
          </w:tcPr>
          <w:p w14:paraId="06D628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0ECD5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8C5964F" w14:textId="53F1A69E" w:rsidR="006D29FD" w:rsidRPr="004C3A0B" w:rsidRDefault="00BA2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0EFAAE9" w14:textId="77777777" w:rsidTr="00354F34">
        <w:trPr>
          <w:trHeight w:val="403"/>
        </w:trPr>
        <w:tc>
          <w:tcPr>
            <w:tcW w:w="8227" w:type="dxa"/>
            <w:shd w:val="clear" w:color="auto" w:fill="F2F2F2" w:themeFill="background1" w:themeFillShade="F2"/>
            <w:vAlign w:val="center"/>
          </w:tcPr>
          <w:p w14:paraId="3DAC4C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60962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10DFEAC" w14:textId="0DD3B527" w:rsidR="006D29FD" w:rsidRPr="004C3A0B" w:rsidRDefault="00BA2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B6A821" w14:textId="77777777" w:rsidTr="00354F34">
        <w:trPr>
          <w:trHeight w:val="403"/>
        </w:trPr>
        <w:tc>
          <w:tcPr>
            <w:tcW w:w="8227" w:type="dxa"/>
            <w:shd w:val="clear" w:color="auto" w:fill="F2F2F2" w:themeFill="background1" w:themeFillShade="F2"/>
            <w:vAlign w:val="center"/>
          </w:tcPr>
          <w:p w14:paraId="557C566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E0AB34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B8B5E8B" w14:textId="67C8004C" w:rsidR="006D29FD" w:rsidRPr="004C3A0B" w:rsidRDefault="00BA2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015E734" w14:textId="77777777" w:rsidTr="00354F34">
        <w:trPr>
          <w:trHeight w:val="403"/>
        </w:trPr>
        <w:tc>
          <w:tcPr>
            <w:tcW w:w="8227" w:type="dxa"/>
            <w:shd w:val="clear" w:color="auto" w:fill="F2F2F2" w:themeFill="background1" w:themeFillShade="F2"/>
            <w:vAlign w:val="center"/>
          </w:tcPr>
          <w:p w14:paraId="165CC53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006B6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CA3B9A6" w14:textId="31EAE077" w:rsidR="006D29FD" w:rsidRPr="004C3A0B" w:rsidRDefault="00BA2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7B75939" w14:textId="77777777" w:rsidTr="00354F34">
        <w:trPr>
          <w:trHeight w:val="403"/>
        </w:trPr>
        <w:tc>
          <w:tcPr>
            <w:tcW w:w="8227" w:type="dxa"/>
            <w:shd w:val="clear" w:color="auto" w:fill="F2F2F2" w:themeFill="background1" w:themeFillShade="F2"/>
            <w:vAlign w:val="center"/>
          </w:tcPr>
          <w:p w14:paraId="73538B7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719F1F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964E20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E3F2690" w14:textId="3A668951" w:rsidR="00113E57" w:rsidRPr="006C1FDD" w:rsidRDefault="00BA28F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5B01AB7" w14:textId="77777777" w:rsidTr="00113E57">
        <w:trPr>
          <w:trHeight w:val="403"/>
        </w:trPr>
        <w:tc>
          <w:tcPr>
            <w:tcW w:w="8227" w:type="dxa"/>
            <w:shd w:val="clear" w:color="auto" w:fill="auto"/>
            <w:vAlign w:val="center"/>
          </w:tcPr>
          <w:p w14:paraId="0FE6C3A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2ED1013" w14:textId="77777777" w:rsidR="00113E57" w:rsidRPr="006C1FDD" w:rsidRDefault="00113E57" w:rsidP="00113E57">
            <w:pPr>
              <w:rPr>
                <w:rFonts w:ascii="Arial" w:hAnsi="Arial" w:cs="Arial"/>
              </w:rPr>
            </w:pPr>
          </w:p>
          <w:p w14:paraId="7B8E6F08" w14:textId="77777777" w:rsidR="00113E57" w:rsidRPr="006C1FDD" w:rsidRDefault="00113E57" w:rsidP="00113E57">
            <w:pPr>
              <w:rPr>
                <w:rFonts w:ascii="Arial" w:hAnsi="Arial" w:cs="Arial"/>
              </w:rPr>
            </w:pPr>
          </w:p>
          <w:p w14:paraId="224686B6" w14:textId="77777777" w:rsidR="00113E57" w:rsidRPr="006C1FDD" w:rsidRDefault="00113E57" w:rsidP="00113E57">
            <w:pPr>
              <w:rPr>
                <w:rFonts w:ascii="Arial" w:hAnsi="Arial" w:cs="Arial"/>
                <w:sz w:val="22"/>
                <w:szCs w:val="22"/>
              </w:rPr>
            </w:pPr>
          </w:p>
          <w:p w14:paraId="06AAB0E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50B3D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C10A5A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FFD9B8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F45251F" w14:textId="77777777" w:rsidR="003C07E3" w:rsidRPr="004C3A0B" w:rsidRDefault="003C07E3">
      <w:pPr>
        <w:rPr>
          <w:rFonts w:ascii="Arial" w:hAnsi="Arial" w:cs="Arial"/>
          <w:bCs/>
          <w:iCs/>
          <w:sz w:val="22"/>
          <w:szCs w:val="22"/>
        </w:rPr>
      </w:pPr>
    </w:p>
    <w:p w14:paraId="4AADF96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455729" w14:textId="77777777" w:rsidR="00354F34" w:rsidRPr="004C3A0B" w:rsidRDefault="00354F34">
      <w:pPr>
        <w:rPr>
          <w:rFonts w:ascii="Arial" w:hAnsi="Arial" w:cs="Arial"/>
          <w:bCs/>
          <w:iCs/>
          <w:sz w:val="22"/>
          <w:szCs w:val="22"/>
        </w:rPr>
      </w:pPr>
    </w:p>
    <w:p w14:paraId="722D6D99" w14:textId="77777777" w:rsidR="003264AE" w:rsidRDefault="003264AE">
      <w:pPr>
        <w:rPr>
          <w:rFonts w:ascii="Arial" w:hAnsi="Arial" w:cs="Arial"/>
          <w:b/>
          <w:sz w:val="22"/>
          <w:szCs w:val="22"/>
        </w:rPr>
      </w:pPr>
      <w:r>
        <w:rPr>
          <w:rFonts w:ascii="Arial" w:hAnsi="Arial" w:cs="Arial"/>
          <w:b/>
          <w:sz w:val="22"/>
          <w:szCs w:val="22"/>
        </w:rPr>
        <w:br w:type="page"/>
      </w:r>
    </w:p>
    <w:p w14:paraId="53D27F2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9743506" w14:textId="77777777" w:rsidTr="00354F34">
        <w:tc>
          <w:tcPr>
            <w:tcW w:w="8217" w:type="dxa"/>
            <w:shd w:val="clear" w:color="auto" w:fill="F2F2F2" w:themeFill="background1" w:themeFillShade="F2"/>
          </w:tcPr>
          <w:p w14:paraId="4D646BF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08E74B7" w14:textId="77777777" w:rsidR="00986FD8" w:rsidRPr="004C3A0B" w:rsidRDefault="00986FD8" w:rsidP="00986FD8">
            <w:pPr>
              <w:autoSpaceDE w:val="0"/>
              <w:autoSpaceDN w:val="0"/>
              <w:adjustRightInd w:val="0"/>
              <w:jc w:val="center"/>
              <w:rPr>
                <w:rFonts w:ascii="Arial" w:hAnsi="Arial" w:cs="Arial"/>
                <w:b/>
                <w:bCs/>
                <w:sz w:val="22"/>
                <w:szCs w:val="22"/>
              </w:rPr>
            </w:pPr>
          </w:p>
          <w:p w14:paraId="14205AB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45B85D" w14:textId="77777777" w:rsidR="00986FD8" w:rsidRPr="004C3A0B" w:rsidRDefault="00986FD8" w:rsidP="00986FD8">
            <w:pPr>
              <w:autoSpaceDE w:val="0"/>
              <w:autoSpaceDN w:val="0"/>
              <w:adjustRightInd w:val="0"/>
              <w:jc w:val="center"/>
              <w:rPr>
                <w:rFonts w:ascii="Arial" w:hAnsi="Arial" w:cs="Arial"/>
                <w:b/>
                <w:bCs/>
                <w:sz w:val="22"/>
                <w:szCs w:val="22"/>
              </w:rPr>
            </w:pPr>
          </w:p>
          <w:p w14:paraId="65BE87F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FABB420" w14:textId="77777777" w:rsidTr="00354F34">
        <w:trPr>
          <w:trHeight w:val="439"/>
        </w:trPr>
        <w:tc>
          <w:tcPr>
            <w:tcW w:w="8217" w:type="dxa"/>
            <w:shd w:val="clear" w:color="auto" w:fill="F2F2F2" w:themeFill="background1" w:themeFillShade="F2"/>
            <w:vAlign w:val="center"/>
          </w:tcPr>
          <w:p w14:paraId="5A231CE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0183E62" w14:textId="2DB405DB"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D1DEA21" w14:textId="651F83CC"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671535" w14:textId="77777777" w:rsidTr="00354F34">
        <w:trPr>
          <w:trHeight w:val="403"/>
        </w:trPr>
        <w:tc>
          <w:tcPr>
            <w:tcW w:w="8217" w:type="dxa"/>
            <w:shd w:val="clear" w:color="auto" w:fill="F2F2F2" w:themeFill="background1" w:themeFillShade="F2"/>
            <w:vAlign w:val="center"/>
          </w:tcPr>
          <w:p w14:paraId="092A1C0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82CBD5" w14:textId="7610C76F"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7D26B3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449BFE" w14:textId="77777777" w:rsidTr="00354F34">
        <w:trPr>
          <w:trHeight w:val="439"/>
        </w:trPr>
        <w:tc>
          <w:tcPr>
            <w:tcW w:w="8217" w:type="dxa"/>
            <w:shd w:val="clear" w:color="auto" w:fill="F2F2F2" w:themeFill="background1" w:themeFillShade="F2"/>
            <w:vAlign w:val="center"/>
          </w:tcPr>
          <w:p w14:paraId="03A58D5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12CED0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38EAB0B" w14:textId="56A38407"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D81CBE" w14:textId="77777777" w:rsidTr="00354F34">
        <w:trPr>
          <w:trHeight w:val="403"/>
        </w:trPr>
        <w:tc>
          <w:tcPr>
            <w:tcW w:w="8217" w:type="dxa"/>
            <w:shd w:val="clear" w:color="auto" w:fill="F2F2F2" w:themeFill="background1" w:themeFillShade="F2"/>
            <w:vAlign w:val="center"/>
          </w:tcPr>
          <w:p w14:paraId="7A2119D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2E8C533" w14:textId="474C24A8"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6E2335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D51404" w14:textId="77777777" w:rsidTr="00354F34">
        <w:trPr>
          <w:trHeight w:val="403"/>
        </w:trPr>
        <w:tc>
          <w:tcPr>
            <w:tcW w:w="8217" w:type="dxa"/>
            <w:shd w:val="clear" w:color="auto" w:fill="F2F2F2" w:themeFill="background1" w:themeFillShade="F2"/>
            <w:vAlign w:val="center"/>
          </w:tcPr>
          <w:p w14:paraId="43D38F3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2959D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B685D6E" w14:textId="2BD11C94"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5DC9EC" w14:textId="77777777" w:rsidTr="00354F34">
        <w:trPr>
          <w:trHeight w:val="439"/>
        </w:trPr>
        <w:tc>
          <w:tcPr>
            <w:tcW w:w="8217" w:type="dxa"/>
            <w:shd w:val="clear" w:color="auto" w:fill="F2F2F2" w:themeFill="background1" w:themeFillShade="F2"/>
            <w:vAlign w:val="center"/>
          </w:tcPr>
          <w:p w14:paraId="426D82C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E3E849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F70E068" w14:textId="5677D658" w:rsidR="00986FD8" w:rsidRPr="004C3A0B" w:rsidRDefault="00BA28F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16B855" w14:textId="77777777" w:rsidTr="00354F34">
        <w:trPr>
          <w:trHeight w:val="403"/>
        </w:trPr>
        <w:tc>
          <w:tcPr>
            <w:tcW w:w="8217" w:type="dxa"/>
            <w:shd w:val="clear" w:color="auto" w:fill="F2F2F2" w:themeFill="background1" w:themeFillShade="F2"/>
            <w:vAlign w:val="center"/>
          </w:tcPr>
          <w:p w14:paraId="7118624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F7E840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39BB25F" w14:textId="56CA305B" w:rsidR="00986FD8" w:rsidRPr="004C3A0B" w:rsidRDefault="00BA28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45189B1" w14:textId="77777777" w:rsidTr="00354F34">
        <w:trPr>
          <w:trHeight w:val="403"/>
        </w:trPr>
        <w:tc>
          <w:tcPr>
            <w:tcW w:w="8217" w:type="dxa"/>
            <w:shd w:val="clear" w:color="auto" w:fill="F2F2F2" w:themeFill="background1" w:themeFillShade="F2"/>
            <w:vAlign w:val="center"/>
          </w:tcPr>
          <w:p w14:paraId="4DAA7C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06BC33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12DC7A9" w14:textId="1C82C3F0" w:rsidR="00986FD8" w:rsidRPr="004C3A0B" w:rsidRDefault="00BA28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EF39C0" w14:textId="77777777" w:rsidTr="00354F34">
        <w:trPr>
          <w:trHeight w:val="403"/>
        </w:trPr>
        <w:tc>
          <w:tcPr>
            <w:tcW w:w="8217" w:type="dxa"/>
            <w:shd w:val="clear" w:color="auto" w:fill="F2F2F2" w:themeFill="background1" w:themeFillShade="F2"/>
            <w:vAlign w:val="center"/>
          </w:tcPr>
          <w:p w14:paraId="371C295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E6AA08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B9C740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C1BA0A8" w14:textId="1E33AE1F" w:rsidR="00113E57" w:rsidRPr="004C3A0B" w:rsidRDefault="00BA28F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5C00CD" w14:textId="77777777" w:rsidTr="00113E57">
        <w:trPr>
          <w:trHeight w:val="403"/>
        </w:trPr>
        <w:tc>
          <w:tcPr>
            <w:tcW w:w="8217" w:type="dxa"/>
            <w:shd w:val="clear" w:color="auto" w:fill="auto"/>
            <w:vAlign w:val="center"/>
          </w:tcPr>
          <w:p w14:paraId="46876A2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400D15B" w14:textId="77777777" w:rsidR="00113E57" w:rsidRDefault="00113E57" w:rsidP="00113E57">
            <w:pPr>
              <w:rPr>
                <w:rFonts w:ascii="Arial" w:hAnsi="Arial" w:cs="Arial"/>
              </w:rPr>
            </w:pPr>
          </w:p>
          <w:p w14:paraId="3E6C72D1" w14:textId="77777777" w:rsidR="00113E57" w:rsidRDefault="00113E57" w:rsidP="00113E57">
            <w:pPr>
              <w:rPr>
                <w:rFonts w:ascii="Arial" w:hAnsi="Arial" w:cs="Arial"/>
              </w:rPr>
            </w:pPr>
          </w:p>
          <w:p w14:paraId="617D7ED6" w14:textId="77777777" w:rsidR="00113E57" w:rsidRPr="004C3A0B" w:rsidRDefault="00113E57" w:rsidP="00113E57">
            <w:pPr>
              <w:rPr>
                <w:rFonts w:ascii="Arial" w:hAnsi="Arial" w:cs="Arial"/>
                <w:sz w:val="22"/>
                <w:szCs w:val="22"/>
              </w:rPr>
            </w:pPr>
          </w:p>
          <w:p w14:paraId="2677B97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A12453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9F66A63" w14:textId="77777777" w:rsidR="00113E57" w:rsidRDefault="00113E57" w:rsidP="00986FD8">
            <w:pPr>
              <w:autoSpaceDE w:val="0"/>
              <w:autoSpaceDN w:val="0"/>
              <w:adjustRightInd w:val="0"/>
              <w:jc w:val="center"/>
              <w:rPr>
                <w:rFonts w:ascii="Arial" w:hAnsi="Arial" w:cs="Arial"/>
                <w:b/>
                <w:bCs/>
                <w:sz w:val="22"/>
                <w:szCs w:val="22"/>
              </w:rPr>
            </w:pPr>
          </w:p>
        </w:tc>
      </w:tr>
    </w:tbl>
    <w:p w14:paraId="5D97921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27CA68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ACC392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7B8400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99632B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E6BE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B4E605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8A9757" w14:textId="6B53136A" w:rsidR="003257BD" w:rsidRPr="004C3A0B" w:rsidRDefault="00BA28FF" w:rsidP="003257BD">
            <w:pPr>
              <w:rPr>
                <w:rFonts w:ascii="Arial" w:hAnsi="Arial" w:cs="Arial"/>
                <w:sz w:val="22"/>
                <w:szCs w:val="22"/>
              </w:rPr>
            </w:pPr>
            <w:r>
              <w:rPr>
                <w:rFonts w:ascii="Arial" w:hAnsi="Arial" w:cs="Arial"/>
                <w:sz w:val="22"/>
                <w:szCs w:val="22"/>
              </w:rPr>
              <w:t xml:space="preserve">I am expecting to have 8 </w:t>
            </w:r>
            <w:r w:rsidR="008417EE">
              <w:rPr>
                <w:rFonts w:ascii="Arial" w:hAnsi="Arial" w:cs="Arial"/>
                <w:sz w:val="22"/>
                <w:szCs w:val="22"/>
              </w:rPr>
              <w:t>participants</w:t>
            </w:r>
            <w:r>
              <w:rPr>
                <w:rFonts w:ascii="Arial" w:hAnsi="Arial" w:cs="Arial"/>
                <w:sz w:val="22"/>
                <w:szCs w:val="22"/>
              </w:rPr>
              <w:t xml:space="preserve"> during my research project</w:t>
            </w:r>
            <w:r w:rsidR="008417EE">
              <w:rPr>
                <w:rFonts w:ascii="Arial" w:hAnsi="Arial" w:cs="Arial"/>
                <w:sz w:val="22"/>
                <w:szCs w:val="22"/>
              </w:rPr>
              <w:t>.</w:t>
            </w:r>
          </w:p>
          <w:p w14:paraId="49DCE05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54623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414D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D40095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B43AC2" w14:textId="1BFA75D5" w:rsidR="003257BD" w:rsidRDefault="003257BD" w:rsidP="003257BD">
            <w:pPr>
              <w:rPr>
                <w:rFonts w:ascii="Arial" w:hAnsi="Arial" w:cs="Arial"/>
                <w:sz w:val="22"/>
                <w:szCs w:val="22"/>
              </w:rPr>
            </w:pPr>
          </w:p>
          <w:p w14:paraId="1F61CA1A" w14:textId="28FE24EF" w:rsidR="003257BD" w:rsidRPr="004C3A0B" w:rsidRDefault="008417EE" w:rsidP="003257BD">
            <w:pPr>
              <w:rPr>
                <w:rFonts w:ascii="Arial" w:hAnsi="Arial" w:cs="Arial"/>
                <w:sz w:val="22"/>
                <w:szCs w:val="22"/>
              </w:rPr>
            </w:pPr>
            <w:r>
              <w:rPr>
                <w:rFonts w:ascii="Arial" w:hAnsi="Arial" w:cs="Arial"/>
                <w:sz w:val="22"/>
                <w:szCs w:val="22"/>
              </w:rPr>
              <w:t xml:space="preserve">These will include 4 children from a year 1 class and the class teacher. It will also include 3 other members of staff from other year groups. </w:t>
            </w:r>
          </w:p>
          <w:p w14:paraId="05930C2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323CA72" w14:textId="77777777" w:rsidTr="009D2E0B">
        <w:trPr>
          <w:trHeight w:val="403"/>
        </w:trPr>
        <w:tc>
          <w:tcPr>
            <w:tcW w:w="3256" w:type="dxa"/>
            <w:tcBorders>
              <w:top w:val="single" w:sz="4" w:space="0" w:color="auto"/>
            </w:tcBorders>
            <w:shd w:val="clear" w:color="auto" w:fill="F2F2F2" w:themeFill="background1" w:themeFillShade="F2"/>
            <w:vAlign w:val="center"/>
          </w:tcPr>
          <w:p w14:paraId="1ED2EF0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D2890EC" w14:textId="77777777" w:rsidR="003257BD" w:rsidRDefault="003257BD" w:rsidP="003257BD">
            <w:pPr>
              <w:rPr>
                <w:rFonts w:ascii="Arial" w:hAnsi="Arial" w:cs="Arial"/>
                <w:sz w:val="22"/>
                <w:szCs w:val="22"/>
              </w:rPr>
            </w:pPr>
          </w:p>
          <w:p w14:paraId="694217DC" w14:textId="5E713141" w:rsidR="003257BD" w:rsidRPr="004C3A0B" w:rsidRDefault="008417EE" w:rsidP="003257BD">
            <w:pPr>
              <w:rPr>
                <w:rFonts w:ascii="Arial" w:hAnsi="Arial" w:cs="Arial"/>
                <w:sz w:val="22"/>
                <w:szCs w:val="22"/>
              </w:rPr>
            </w:pPr>
            <w:r>
              <w:rPr>
                <w:rFonts w:ascii="Arial" w:hAnsi="Arial" w:cs="Arial"/>
                <w:sz w:val="22"/>
                <w:szCs w:val="22"/>
              </w:rPr>
              <w:t xml:space="preserve">The participants will be identified through the head teacher and the class teacher will help to select the children in the class. </w:t>
            </w:r>
          </w:p>
          <w:p w14:paraId="279A3D0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F1A6B40" w14:textId="77777777" w:rsidR="00720BA7" w:rsidRPr="00D71982" w:rsidRDefault="00720BA7" w:rsidP="009955DD">
      <w:pPr>
        <w:rPr>
          <w:rFonts w:ascii="Arial" w:hAnsi="Arial" w:cs="Arial"/>
          <w:bCs/>
          <w:sz w:val="24"/>
          <w:szCs w:val="24"/>
        </w:rPr>
      </w:pPr>
    </w:p>
    <w:p w14:paraId="63916F6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C2D22D" w14:textId="77777777" w:rsidTr="00354F34">
        <w:tc>
          <w:tcPr>
            <w:tcW w:w="7225" w:type="dxa"/>
            <w:shd w:val="clear" w:color="auto" w:fill="F2F2F2" w:themeFill="background1" w:themeFillShade="F2"/>
          </w:tcPr>
          <w:p w14:paraId="5D6BDE0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E32301B" w14:textId="77777777" w:rsidR="00397B49" w:rsidRPr="004C3A0B" w:rsidRDefault="00397B49" w:rsidP="00720BA7">
            <w:pPr>
              <w:autoSpaceDE w:val="0"/>
              <w:autoSpaceDN w:val="0"/>
              <w:adjustRightInd w:val="0"/>
              <w:jc w:val="center"/>
              <w:rPr>
                <w:rFonts w:ascii="Arial" w:hAnsi="Arial" w:cs="Arial"/>
                <w:b/>
                <w:bCs/>
                <w:sz w:val="16"/>
                <w:szCs w:val="16"/>
              </w:rPr>
            </w:pPr>
          </w:p>
          <w:p w14:paraId="366C22B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D7BEAE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5F0148F" w14:textId="77777777" w:rsidR="00397B49" w:rsidRPr="004C3A0B" w:rsidRDefault="00397B49" w:rsidP="00694EA8">
            <w:pPr>
              <w:autoSpaceDE w:val="0"/>
              <w:autoSpaceDN w:val="0"/>
              <w:adjustRightInd w:val="0"/>
              <w:jc w:val="center"/>
              <w:rPr>
                <w:rFonts w:ascii="Arial" w:hAnsi="Arial" w:cs="Arial"/>
                <w:b/>
                <w:bCs/>
                <w:sz w:val="16"/>
                <w:szCs w:val="16"/>
              </w:rPr>
            </w:pPr>
          </w:p>
          <w:p w14:paraId="26518E0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FBE539B" w14:textId="77777777" w:rsidTr="00354F34">
        <w:trPr>
          <w:trHeight w:val="439"/>
        </w:trPr>
        <w:tc>
          <w:tcPr>
            <w:tcW w:w="7225" w:type="dxa"/>
            <w:shd w:val="clear" w:color="auto" w:fill="F2F2F2" w:themeFill="background1" w:themeFillShade="F2"/>
            <w:vAlign w:val="center"/>
          </w:tcPr>
          <w:p w14:paraId="4A05D93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D6A2CA1" w14:textId="15C930CC" w:rsidR="00397B49" w:rsidRPr="004C3A0B" w:rsidRDefault="008417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D3EF1A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2CA8E3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D69B51" w14:textId="77777777" w:rsidTr="00354F34">
        <w:trPr>
          <w:trHeight w:val="403"/>
        </w:trPr>
        <w:tc>
          <w:tcPr>
            <w:tcW w:w="7225" w:type="dxa"/>
            <w:shd w:val="clear" w:color="auto" w:fill="F2F2F2" w:themeFill="background1" w:themeFillShade="F2"/>
            <w:vAlign w:val="center"/>
          </w:tcPr>
          <w:p w14:paraId="339A3E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F632367" w14:textId="58BC95F5"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951F4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82BC9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E3C0D0" w14:textId="77777777" w:rsidTr="00354F34">
        <w:trPr>
          <w:trHeight w:val="439"/>
        </w:trPr>
        <w:tc>
          <w:tcPr>
            <w:tcW w:w="7225" w:type="dxa"/>
            <w:shd w:val="clear" w:color="auto" w:fill="F2F2F2" w:themeFill="background1" w:themeFillShade="F2"/>
            <w:vAlign w:val="center"/>
          </w:tcPr>
          <w:p w14:paraId="7E112E1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421327E" w14:textId="6A4FA9BD"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9B07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E750F9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A32DD6" w14:textId="77777777" w:rsidTr="00354F34">
        <w:trPr>
          <w:trHeight w:val="403"/>
        </w:trPr>
        <w:tc>
          <w:tcPr>
            <w:tcW w:w="7225" w:type="dxa"/>
            <w:shd w:val="clear" w:color="auto" w:fill="F2F2F2" w:themeFill="background1" w:themeFillShade="F2"/>
            <w:vAlign w:val="center"/>
          </w:tcPr>
          <w:p w14:paraId="4B68C4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D52D321" w14:textId="79F5733B"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D7A469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6F40C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4A7C2B" w14:textId="77777777" w:rsidTr="00354F34">
        <w:trPr>
          <w:trHeight w:val="439"/>
        </w:trPr>
        <w:tc>
          <w:tcPr>
            <w:tcW w:w="7225" w:type="dxa"/>
            <w:shd w:val="clear" w:color="auto" w:fill="F2F2F2" w:themeFill="background1" w:themeFillShade="F2"/>
            <w:vAlign w:val="center"/>
          </w:tcPr>
          <w:p w14:paraId="2E2242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34EFE11" w14:textId="73D36E03"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875C0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865A3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63EDBD" w14:textId="77777777" w:rsidTr="00354F34">
        <w:trPr>
          <w:trHeight w:val="403"/>
        </w:trPr>
        <w:tc>
          <w:tcPr>
            <w:tcW w:w="7225" w:type="dxa"/>
            <w:shd w:val="clear" w:color="auto" w:fill="F2F2F2" w:themeFill="background1" w:themeFillShade="F2"/>
            <w:vAlign w:val="center"/>
          </w:tcPr>
          <w:p w14:paraId="5A8A3F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4A105B4" w14:textId="077B287C"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0647E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A48FE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8B2033" w14:textId="77777777" w:rsidTr="00354F34">
        <w:trPr>
          <w:trHeight w:val="439"/>
        </w:trPr>
        <w:tc>
          <w:tcPr>
            <w:tcW w:w="7225" w:type="dxa"/>
            <w:shd w:val="clear" w:color="auto" w:fill="F2F2F2" w:themeFill="background1" w:themeFillShade="F2"/>
            <w:vAlign w:val="center"/>
          </w:tcPr>
          <w:p w14:paraId="7DA461B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646C06B" w14:textId="3ECD11D3"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3508F3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49393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06A6D0" w14:textId="77777777" w:rsidTr="00354F34">
        <w:trPr>
          <w:trHeight w:val="403"/>
        </w:trPr>
        <w:tc>
          <w:tcPr>
            <w:tcW w:w="7225" w:type="dxa"/>
            <w:shd w:val="clear" w:color="auto" w:fill="F2F2F2" w:themeFill="background1" w:themeFillShade="F2"/>
            <w:vAlign w:val="center"/>
          </w:tcPr>
          <w:p w14:paraId="305F3B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781BB7" w14:textId="78F6F550"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ACC28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52C3BF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A0C6D5" w14:textId="77777777" w:rsidTr="00354F34">
        <w:trPr>
          <w:trHeight w:val="439"/>
        </w:trPr>
        <w:tc>
          <w:tcPr>
            <w:tcW w:w="7225" w:type="dxa"/>
            <w:shd w:val="clear" w:color="auto" w:fill="F2F2F2" w:themeFill="background1" w:themeFillShade="F2"/>
            <w:vAlign w:val="center"/>
          </w:tcPr>
          <w:p w14:paraId="433A591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078DE43" w14:textId="3D2A8EEF" w:rsidR="00C86572" w:rsidRPr="004C3A0B" w:rsidRDefault="008417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7F3837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40624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F4E90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4F8AC4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F483A59" w14:textId="77777777" w:rsidTr="00354F34">
        <w:trPr>
          <w:trHeight w:val="403"/>
        </w:trPr>
        <w:tc>
          <w:tcPr>
            <w:tcW w:w="9889" w:type="dxa"/>
            <w:gridSpan w:val="4"/>
            <w:vAlign w:val="center"/>
          </w:tcPr>
          <w:p w14:paraId="589D2402" w14:textId="77777777" w:rsidR="003257BD" w:rsidRDefault="003257BD" w:rsidP="003257BD">
            <w:pPr>
              <w:rPr>
                <w:rFonts w:ascii="Arial" w:hAnsi="Arial" w:cs="Arial"/>
                <w:sz w:val="22"/>
                <w:szCs w:val="22"/>
              </w:rPr>
            </w:pPr>
          </w:p>
          <w:p w14:paraId="1F7B58D7" w14:textId="77777777" w:rsidR="003257BD" w:rsidRDefault="003257BD" w:rsidP="003257BD">
            <w:pPr>
              <w:rPr>
                <w:rFonts w:ascii="Arial" w:hAnsi="Arial" w:cs="Arial"/>
                <w:sz w:val="22"/>
                <w:szCs w:val="22"/>
              </w:rPr>
            </w:pPr>
          </w:p>
          <w:p w14:paraId="5A0BEA19" w14:textId="77777777" w:rsidR="003257BD" w:rsidRPr="004C3A0B" w:rsidRDefault="003257BD" w:rsidP="003257BD">
            <w:pPr>
              <w:rPr>
                <w:rFonts w:ascii="Arial" w:hAnsi="Arial" w:cs="Arial"/>
                <w:sz w:val="22"/>
                <w:szCs w:val="22"/>
              </w:rPr>
            </w:pPr>
          </w:p>
          <w:p w14:paraId="1620B18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F3572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58A11A4" w14:textId="77777777" w:rsidTr="00354F34">
        <w:tc>
          <w:tcPr>
            <w:tcW w:w="7225" w:type="dxa"/>
            <w:shd w:val="clear" w:color="auto" w:fill="F2F2F2" w:themeFill="background1" w:themeFillShade="F2"/>
          </w:tcPr>
          <w:p w14:paraId="62633F8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488AEAE" w14:textId="77777777" w:rsidR="00E45AB0" w:rsidRPr="004C3A0B" w:rsidRDefault="00E45AB0" w:rsidP="00720BA7">
            <w:pPr>
              <w:autoSpaceDE w:val="0"/>
              <w:autoSpaceDN w:val="0"/>
              <w:adjustRightInd w:val="0"/>
              <w:jc w:val="center"/>
              <w:rPr>
                <w:rFonts w:ascii="Arial" w:hAnsi="Arial" w:cs="Arial"/>
                <w:b/>
                <w:bCs/>
                <w:sz w:val="16"/>
                <w:szCs w:val="16"/>
              </w:rPr>
            </w:pPr>
          </w:p>
          <w:p w14:paraId="5AA2092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544E82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F8A8CEA" w14:textId="77777777" w:rsidR="00E45AB0" w:rsidRPr="004C3A0B" w:rsidRDefault="00E45AB0" w:rsidP="00720BA7">
            <w:pPr>
              <w:autoSpaceDE w:val="0"/>
              <w:autoSpaceDN w:val="0"/>
              <w:adjustRightInd w:val="0"/>
              <w:jc w:val="center"/>
              <w:rPr>
                <w:rFonts w:ascii="Arial" w:hAnsi="Arial" w:cs="Arial"/>
                <w:b/>
                <w:bCs/>
                <w:sz w:val="16"/>
                <w:szCs w:val="16"/>
              </w:rPr>
            </w:pPr>
          </w:p>
          <w:p w14:paraId="514CAC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D5B8D58" w14:textId="77777777" w:rsidTr="00354F34">
        <w:trPr>
          <w:trHeight w:val="439"/>
        </w:trPr>
        <w:tc>
          <w:tcPr>
            <w:tcW w:w="7225" w:type="dxa"/>
            <w:shd w:val="clear" w:color="auto" w:fill="F2F2F2" w:themeFill="background1" w:themeFillShade="F2"/>
            <w:vAlign w:val="center"/>
          </w:tcPr>
          <w:p w14:paraId="1CD3866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9D84F1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A5E5913" w14:textId="19C81A7E" w:rsidR="00E45AB0" w:rsidRPr="004C3A0B" w:rsidRDefault="008417E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08C31B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82CAD5E" w14:textId="77777777" w:rsidTr="00354F34">
        <w:trPr>
          <w:trHeight w:val="403"/>
        </w:trPr>
        <w:tc>
          <w:tcPr>
            <w:tcW w:w="7225" w:type="dxa"/>
            <w:shd w:val="clear" w:color="auto" w:fill="F2F2F2" w:themeFill="background1" w:themeFillShade="F2"/>
            <w:vAlign w:val="center"/>
          </w:tcPr>
          <w:p w14:paraId="6C4A69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C5ADE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3AD4179" w14:textId="0480597D" w:rsidR="00E45AB0" w:rsidRPr="004C3A0B" w:rsidRDefault="008417E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8B58E9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3F6EF5D" w14:textId="77777777" w:rsidTr="00354F34">
        <w:trPr>
          <w:trHeight w:val="439"/>
        </w:trPr>
        <w:tc>
          <w:tcPr>
            <w:tcW w:w="7225" w:type="dxa"/>
            <w:shd w:val="clear" w:color="auto" w:fill="F2F2F2" w:themeFill="background1" w:themeFillShade="F2"/>
            <w:vAlign w:val="center"/>
          </w:tcPr>
          <w:p w14:paraId="6503DFE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0B1FC1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72096EF" w14:textId="4F26E721" w:rsidR="00E45AB0" w:rsidRPr="004C3A0B" w:rsidRDefault="008417E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84B18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B03FF7B" w14:textId="77777777" w:rsidTr="00354F34">
        <w:trPr>
          <w:trHeight w:val="403"/>
        </w:trPr>
        <w:tc>
          <w:tcPr>
            <w:tcW w:w="7225" w:type="dxa"/>
            <w:shd w:val="clear" w:color="auto" w:fill="F2F2F2" w:themeFill="background1" w:themeFillShade="F2"/>
            <w:vAlign w:val="center"/>
          </w:tcPr>
          <w:p w14:paraId="1349A3F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B242B2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972FCA" w14:textId="4F316E47" w:rsidR="00E45AB0" w:rsidRPr="004C3A0B" w:rsidRDefault="008417E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410FE9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56E302" w14:textId="77777777" w:rsidTr="00A83D75">
        <w:trPr>
          <w:trHeight w:val="403"/>
        </w:trPr>
        <w:tc>
          <w:tcPr>
            <w:tcW w:w="9889" w:type="dxa"/>
            <w:gridSpan w:val="4"/>
            <w:shd w:val="clear" w:color="auto" w:fill="F2F2F2" w:themeFill="background1" w:themeFillShade="F2"/>
            <w:vAlign w:val="center"/>
          </w:tcPr>
          <w:p w14:paraId="136D11F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A05F791" w14:textId="77777777" w:rsidTr="00C70796">
        <w:trPr>
          <w:trHeight w:val="403"/>
        </w:trPr>
        <w:tc>
          <w:tcPr>
            <w:tcW w:w="9889" w:type="dxa"/>
            <w:gridSpan w:val="4"/>
            <w:vAlign w:val="center"/>
          </w:tcPr>
          <w:p w14:paraId="524F98FF" w14:textId="05FDC213" w:rsidR="003257BD" w:rsidRDefault="008417EE" w:rsidP="003257BD">
            <w:pPr>
              <w:rPr>
                <w:rFonts w:ascii="Arial" w:hAnsi="Arial" w:cs="Arial"/>
                <w:sz w:val="22"/>
                <w:szCs w:val="22"/>
              </w:rPr>
            </w:pPr>
            <w:r>
              <w:rPr>
                <w:rFonts w:ascii="Arial" w:hAnsi="Arial" w:cs="Arial"/>
                <w:sz w:val="22"/>
                <w:szCs w:val="22"/>
              </w:rPr>
              <w:t xml:space="preserve">Video camera will be used for the recording, consent will be asked before recording. The video will be treated will full confidentiality in line with the </w:t>
            </w:r>
            <w:r w:rsidR="00833B8F">
              <w:rPr>
                <w:rFonts w:ascii="Arial" w:hAnsi="Arial" w:cs="Arial"/>
                <w:sz w:val="22"/>
                <w:szCs w:val="22"/>
              </w:rPr>
              <w:t>GDPR</w:t>
            </w:r>
            <w:r w:rsidR="000261D1">
              <w:rPr>
                <w:rFonts w:ascii="Arial" w:hAnsi="Arial" w:cs="Arial"/>
                <w:sz w:val="22"/>
                <w:szCs w:val="22"/>
              </w:rPr>
              <w:t>. (Axi</w:t>
            </w:r>
            <w:r w:rsidR="00833B8F">
              <w:rPr>
                <w:rFonts w:ascii="Arial" w:hAnsi="Arial" w:cs="Arial"/>
                <w:sz w:val="22"/>
                <w:szCs w:val="22"/>
              </w:rPr>
              <w:t>s</w:t>
            </w:r>
            <w:r w:rsidR="000261D1">
              <w:rPr>
                <w:rFonts w:ascii="Arial" w:hAnsi="Arial" w:cs="Arial"/>
                <w:sz w:val="22"/>
                <w:szCs w:val="22"/>
              </w:rPr>
              <w:t xml:space="preserve">, </w:t>
            </w:r>
            <w:r w:rsidR="00833B8F">
              <w:rPr>
                <w:rFonts w:ascii="Arial" w:hAnsi="Arial" w:cs="Arial"/>
                <w:sz w:val="22"/>
                <w:szCs w:val="22"/>
              </w:rPr>
              <w:t xml:space="preserve">2020). </w:t>
            </w:r>
          </w:p>
          <w:p w14:paraId="52AD3D3C" w14:textId="77777777" w:rsidR="003257BD" w:rsidRDefault="003257BD" w:rsidP="003257BD">
            <w:pPr>
              <w:rPr>
                <w:rFonts w:ascii="Arial" w:hAnsi="Arial" w:cs="Arial"/>
                <w:sz w:val="22"/>
                <w:szCs w:val="22"/>
              </w:rPr>
            </w:pPr>
          </w:p>
          <w:p w14:paraId="5B131564" w14:textId="77777777" w:rsidR="003257BD" w:rsidRPr="004C3A0B" w:rsidRDefault="003257BD" w:rsidP="003257BD">
            <w:pPr>
              <w:rPr>
                <w:rFonts w:ascii="Arial" w:hAnsi="Arial" w:cs="Arial"/>
                <w:sz w:val="22"/>
                <w:szCs w:val="22"/>
              </w:rPr>
            </w:pPr>
          </w:p>
          <w:p w14:paraId="06287B1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F75EF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0271FB" w14:textId="77777777" w:rsidR="00065801" w:rsidRDefault="00065801">
      <w:pPr>
        <w:rPr>
          <w:rFonts w:ascii="Arial" w:hAnsi="Arial" w:cs="Arial"/>
          <w:b/>
          <w:sz w:val="22"/>
          <w:szCs w:val="22"/>
        </w:rPr>
      </w:pPr>
      <w:r>
        <w:rPr>
          <w:rFonts w:ascii="Arial" w:hAnsi="Arial" w:cs="Arial"/>
          <w:b/>
          <w:sz w:val="22"/>
          <w:szCs w:val="22"/>
        </w:rPr>
        <w:br w:type="page"/>
      </w:r>
    </w:p>
    <w:p w14:paraId="4ADBA4F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B27FC29" w14:textId="77777777" w:rsidTr="00A83D75">
        <w:tc>
          <w:tcPr>
            <w:tcW w:w="9923" w:type="dxa"/>
            <w:gridSpan w:val="4"/>
            <w:tcBorders>
              <w:bottom w:val="single" w:sz="4" w:space="0" w:color="auto"/>
            </w:tcBorders>
            <w:shd w:val="clear" w:color="auto" w:fill="F2F2F2" w:themeFill="background1" w:themeFillShade="F2"/>
          </w:tcPr>
          <w:p w14:paraId="6755730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2A8359" w14:textId="77777777" w:rsidR="00B71FC2" w:rsidRDefault="00B71FC2" w:rsidP="00B71FC2"/>
          <w:p w14:paraId="7DFDC2D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297B295" w14:textId="77777777" w:rsidTr="00354F34">
        <w:tc>
          <w:tcPr>
            <w:tcW w:w="8251" w:type="dxa"/>
            <w:gridSpan w:val="2"/>
            <w:vMerge w:val="restart"/>
            <w:shd w:val="clear" w:color="auto" w:fill="F2F2F2" w:themeFill="background1" w:themeFillShade="F2"/>
          </w:tcPr>
          <w:p w14:paraId="18016CC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9B653B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2B5D23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44E802B" w14:textId="77777777" w:rsidR="00425DA7" w:rsidRPr="00FD519A" w:rsidRDefault="000703D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2469587" w14:textId="77777777" w:rsidTr="00354F34">
        <w:tc>
          <w:tcPr>
            <w:tcW w:w="8251" w:type="dxa"/>
            <w:gridSpan w:val="2"/>
            <w:vMerge/>
            <w:tcBorders>
              <w:bottom w:val="single" w:sz="4" w:space="0" w:color="auto"/>
            </w:tcBorders>
            <w:shd w:val="clear" w:color="auto" w:fill="F2F2F2" w:themeFill="background1" w:themeFillShade="F2"/>
          </w:tcPr>
          <w:p w14:paraId="20AAEA7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F216D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D626195" w14:textId="19D47BEE" w:rsidR="00425DA7" w:rsidRDefault="000703D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E1A74">
                  <w:rPr>
                    <w:rFonts w:ascii="MS Gothic" w:eastAsia="MS Gothic" w:hAnsi="MS Gothic" w:cs="Arial" w:hint="eastAsia"/>
                    <w:b w:val="0"/>
                    <w:bCs w:val="0"/>
                  </w:rPr>
                  <w:t>☒</w:t>
                </w:r>
              </w:sdtContent>
            </w:sdt>
          </w:p>
        </w:tc>
      </w:tr>
      <w:tr w:rsidR="00C86572" w:rsidRPr="004C3A0B" w14:paraId="2F1F6F82" w14:textId="77777777" w:rsidTr="00A83D75">
        <w:tc>
          <w:tcPr>
            <w:tcW w:w="9923" w:type="dxa"/>
            <w:gridSpan w:val="4"/>
            <w:tcBorders>
              <w:bottom w:val="single" w:sz="4" w:space="0" w:color="auto"/>
            </w:tcBorders>
            <w:shd w:val="clear" w:color="auto" w:fill="F2F2F2" w:themeFill="background1" w:themeFillShade="F2"/>
          </w:tcPr>
          <w:p w14:paraId="28E3346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F5D735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1847466" w14:textId="77777777" w:rsidTr="00354F34">
        <w:tc>
          <w:tcPr>
            <w:tcW w:w="4849" w:type="dxa"/>
            <w:tcBorders>
              <w:top w:val="single" w:sz="4" w:space="0" w:color="auto"/>
              <w:bottom w:val="single" w:sz="4" w:space="0" w:color="auto"/>
            </w:tcBorders>
          </w:tcPr>
          <w:p w14:paraId="640594F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53066D3" w14:textId="07A309DE" w:rsidR="003257BD" w:rsidRDefault="003257BD" w:rsidP="003257BD">
            <w:pPr>
              <w:rPr>
                <w:rFonts w:ascii="Arial" w:hAnsi="Arial" w:cs="Arial"/>
                <w:sz w:val="22"/>
                <w:szCs w:val="22"/>
              </w:rPr>
            </w:pPr>
          </w:p>
          <w:p w14:paraId="70B5F0D0" w14:textId="77777777" w:rsidR="00CC4BE8" w:rsidRDefault="00FE1A74" w:rsidP="003257BD">
            <w:pPr>
              <w:rPr>
                <w:rFonts w:ascii="Arial" w:hAnsi="Arial" w:cs="Arial"/>
                <w:sz w:val="22"/>
                <w:szCs w:val="22"/>
              </w:rPr>
            </w:pPr>
            <w:r>
              <w:rPr>
                <w:rFonts w:ascii="Arial" w:hAnsi="Arial" w:cs="Arial"/>
                <w:sz w:val="22"/>
                <w:szCs w:val="22"/>
              </w:rPr>
              <w:t xml:space="preserve">Risk 1 </w:t>
            </w:r>
            <w:r w:rsidR="00CC4BE8">
              <w:rPr>
                <w:rFonts w:ascii="Arial" w:hAnsi="Arial" w:cs="Arial"/>
                <w:sz w:val="22"/>
                <w:szCs w:val="22"/>
              </w:rPr>
              <w:t>–</w:t>
            </w:r>
            <w:r>
              <w:rPr>
                <w:rFonts w:ascii="Arial" w:hAnsi="Arial" w:cs="Arial"/>
                <w:sz w:val="22"/>
                <w:szCs w:val="22"/>
              </w:rPr>
              <w:t xml:space="preserve"> </w:t>
            </w:r>
            <w:r w:rsidR="00CC4BE8">
              <w:rPr>
                <w:rFonts w:ascii="Arial" w:hAnsi="Arial" w:cs="Arial"/>
                <w:sz w:val="22"/>
                <w:szCs w:val="22"/>
              </w:rPr>
              <w:t>Emotional Distress</w:t>
            </w:r>
          </w:p>
          <w:p w14:paraId="14BE4A2A" w14:textId="0675CFEA" w:rsidR="00FE1A74" w:rsidRDefault="00FE1A74" w:rsidP="003257BD">
            <w:pPr>
              <w:rPr>
                <w:rFonts w:ascii="Arial" w:hAnsi="Arial" w:cs="Arial"/>
                <w:sz w:val="22"/>
                <w:szCs w:val="22"/>
              </w:rPr>
            </w:pPr>
            <w:r>
              <w:rPr>
                <w:rFonts w:ascii="Arial" w:hAnsi="Arial" w:cs="Arial"/>
                <w:sz w:val="22"/>
                <w:szCs w:val="22"/>
              </w:rPr>
              <w:t xml:space="preserve">The participant may feel pressured to answer the questions in a positive way and not explain how they feel or what they do within their job. </w:t>
            </w:r>
          </w:p>
          <w:p w14:paraId="55B66B31" w14:textId="523B0E9E" w:rsidR="00FE1A74" w:rsidRDefault="00FE1A74" w:rsidP="003257BD">
            <w:pPr>
              <w:rPr>
                <w:rFonts w:ascii="Arial" w:hAnsi="Arial" w:cs="Arial"/>
                <w:sz w:val="22"/>
                <w:szCs w:val="22"/>
              </w:rPr>
            </w:pPr>
          </w:p>
          <w:p w14:paraId="3EAC98BE" w14:textId="47668A88" w:rsidR="00FE1A74" w:rsidRDefault="00FE1A74" w:rsidP="003257BD">
            <w:pPr>
              <w:rPr>
                <w:rFonts w:ascii="Arial" w:hAnsi="Arial" w:cs="Arial"/>
                <w:sz w:val="22"/>
                <w:szCs w:val="22"/>
              </w:rPr>
            </w:pPr>
            <w:r>
              <w:rPr>
                <w:rFonts w:ascii="Arial" w:hAnsi="Arial" w:cs="Arial"/>
                <w:sz w:val="22"/>
                <w:szCs w:val="22"/>
              </w:rPr>
              <w:t>Risk 2 – Physical Harm</w:t>
            </w:r>
          </w:p>
          <w:p w14:paraId="43DD6603" w14:textId="3DCEC22E" w:rsidR="00FE1A74" w:rsidRDefault="00FE1A74" w:rsidP="003257BD">
            <w:pPr>
              <w:rPr>
                <w:rFonts w:ascii="Arial" w:hAnsi="Arial" w:cs="Arial"/>
                <w:sz w:val="22"/>
                <w:szCs w:val="22"/>
              </w:rPr>
            </w:pPr>
            <w:r>
              <w:rPr>
                <w:rFonts w:ascii="Arial" w:hAnsi="Arial" w:cs="Arial"/>
                <w:sz w:val="22"/>
                <w:szCs w:val="22"/>
              </w:rPr>
              <w:t>The children may hurt themselves or others when involved in risky play</w:t>
            </w:r>
            <w:r w:rsidR="00CC4BE8">
              <w:rPr>
                <w:rFonts w:ascii="Arial" w:hAnsi="Arial" w:cs="Arial"/>
                <w:sz w:val="22"/>
                <w:szCs w:val="22"/>
              </w:rPr>
              <w:t xml:space="preserve"> outdoors.</w:t>
            </w:r>
          </w:p>
          <w:p w14:paraId="01257C02" w14:textId="5AB53B8B" w:rsidR="00CC4BE8" w:rsidRDefault="00CC4BE8" w:rsidP="003257BD">
            <w:pPr>
              <w:rPr>
                <w:rFonts w:ascii="Arial" w:hAnsi="Arial" w:cs="Arial"/>
                <w:sz w:val="22"/>
                <w:szCs w:val="22"/>
              </w:rPr>
            </w:pPr>
          </w:p>
          <w:p w14:paraId="65ECA330" w14:textId="7AD9EA41" w:rsidR="00CC4BE8" w:rsidRDefault="00CC4BE8" w:rsidP="003257BD">
            <w:pPr>
              <w:rPr>
                <w:rFonts w:ascii="Arial" w:hAnsi="Arial" w:cs="Arial"/>
                <w:sz w:val="22"/>
                <w:szCs w:val="22"/>
              </w:rPr>
            </w:pPr>
          </w:p>
          <w:p w14:paraId="14FCC7FC" w14:textId="4090D880" w:rsidR="00CC4BE8" w:rsidRDefault="00CC4BE8" w:rsidP="003257BD">
            <w:pPr>
              <w:rPr>
                <w:rFonts w:ascii="Arial" w:hAnsi="Arial" w:cs="Arial"/>
                <w:sz w:val="22"/>
                <w:szCs w:val="22"/>
              </w:rPr>
            </w:pPr>
          </w:p>
          <w:p w14:paraId="0FCE8B0F" w14:textId="01B968CA" w:rsidR="00CC4BE8" w:rsidRDefault="00CC4BE8" w:rsidP="003257BD">
            <w:pPr>
              <w:rPr>
                <w:rFonts w:ascii="Arial" w:hAnsi="Arial" w:cs="Arial"/>
                <w:sz w:val="22"/>
                <w:szCs w:val="22"/>
              </w:rPr>
            </w:pPr>
          </w:p>
          <w:p w14:paraId="40F5B28C" w14:textId="2CCF824C" w:rsidR="00CC4BE8" w:rsidRDefault="00CC4BE8" w:rsidP="003257BD">
            <w:pPr>
              <w:rPr>
                <w:rFonts w:ascii="Arial" w:hAnsi="Arial" w:cs="Arial"/>
                <w:sz w:val="22"/>
                <w:szCs w:val="22"/>
              </w:rPr>
            </w:pPr>
          </w:p>
          <w:p w14:paraId="2FC67B7F" w14:textId="6C7C8177" w:rsidR="00CC4BE8" w:rsidRDefault="00CC4BE8" w:rsidP="003257BD">
            <w:pPr>
              <w:rPr>
                <w:rFonts w:ascii="Arial" w:hAnsi="Arial" w:cs="Arial"/>
                <w:sz w:val="22"/>
                <w:szCs w:val="22"/>
              </w:rPr>
            </w:pPr>
          </w:p>
          <w:p w14:paraId="7F7F9342" w14:textId="77777777" w:rsidR="00CC4BE8" w:rsidRDefault="00CC4BE8" w:rsidP="003257BD">
            <w:pPr>
              <w:rPr>
                <w:rFonts w:ascii="Arial" w:hAnsi="Arial" w:cs="Arial"/>
                <w:sz w:val="22"/>
                <w:szCs w:val="22"/>
              </w:rPr>
            </w:pPr>
          </w:p>
          <w:p w14:paraId="4BD0E779" w14:textId="0DFC3582" w:rsidR="00CC4BE8" w:rsidRDefault="00CC4BE8" w:rsidP="003257BD">
            <w:pPr>
              <w:rPr>
                <w:rFonts w:ascii="Arial" w:hAnsi="Arial" w:cs="Arial"/>
                <w:sz w:val="22"/>
                <w:szCs w:val="22"/>
              </w:rPr>
            </w:pPr>
            <w:r>
              <w:rPr>
                <w:rFonts w:ascii="Arial" w:hAnsi="Arial" w:cs="Arial"/>
                <w:sz w:val="22"/>
                <w:szCs w:val="22"/>
              </w:rPr>
              <w:t>Risk 3 – Physical Harm</w:t>
            </w:r>
          </w:p>
          <w:p w14:paraId="1F9D86A2" w14:textId="3ACDAEC2" w:rsidR="00CC4BE8" w:rsidRDefault="00CC4BE8" w:rsidP="003257BD">
            <w:pPr>
              <w:rPr>
                <w:rFonts w:ascii="Arial" w:hAnsi="Arial" w:cs="Arial"/>
                <w:sz w:val="22"/>
                <w:szCs w:val="22"/>
              </w:rPr>
            </w:pPr>
            <w:r>
              <w:rPr>
                <w:rFonts w:ascii="Arial" w:hAnsi="Arial" w:cs="Arial"/>
                <w:sz w:val="22"/>
                <w:szCs w:val="22"/>
              </w:rPr>
              <w:t>The outdoor environment may have foreign objects such as broken glass, needles</w:t>
            </w:r>
            <w:r w:rsidR="007853D2">
              <w:rPr>
                <w:rFonts w:ascii="Arial" w:hAnsi="Arial" w:cs="Arial"/>
                <w:sz w:val="22"/>
                <w:szCs w:val="22"/>
              </w:rPr>
              <w:t xml:space="preserve"> and unhygienic items.</w:t>
            </w:r>
          </w:p>
          <w:p w14:paraId="35BFEF0F" w14:textId="1F42F2BC" w:rsidR="00CC4BE8" w:rsidRDefault="00CC4BE8" w:rsidP="003257BD">
            <w:pPr>
              <w:rPr>
                <w:rFonts w:ascii="Arial" w:hAnsi="Arial" w:cs="Arial"/>
                <w:sz w:val="22"/>
                <w:szCs w:val="22"/>
              </w:rPr>
            </w:pPr>
          </w:p>
          <w:p w14:paraId="6666D96E" w14:textId="12B04793" w:rsidR="00CC4BE8" w:rsidRDefault="00CC4BE8" w:rsidP="003257BD">
            <w:pPr>
              <w:rPr>
                <w:rFonts w:ascii="Arial" w:hAnsi="Arial" w:cs="Arial"/>
                <w:sz w:val="22"/>
                <w:szCs w:val="22"/>
              </w:rPr>
            </w:pPr>
          </w:p>
          <w:p w14:paraId="0FB69A7D" w14:textId="056703A8" w:rsidR="00CC4BE8" w:rsidRDefault="00CC4BE8" w:rsidP="003257BD">
            <w:pPr>
              <w:rPr>
                <w:rFonts w:ascii="Arial" w:hAnsi="Arial" w:cs="Arial"/>
                <w:sz w:val="22"/>
                <w:szCs w:val="22"/>
              </w:rPr>
            </w:pPr>
            <w:r>
              <w:rPr>
                <w:rFonts w:ascii="Arial" w:hAnsi="Arial" w:cs="Arial"/>
                <w:sz w:val="22"/>
                <w:szCs w:val="22"/>
              </w:rPr>
              <w:t xml:space="preserve">Risk 4 </w:t>
            </w:r>
            <w:r w:rsidR="007853D2">
              <w:rPr>
                <w:rFonts w:ascii="Arial" w:hAnsi="Arial" w:cs="Arial"/>
                <w:sz w:val="22"/>
                <w:szCs w:val="22"/>
              </w:rPr>
              <w:t>–</w:t>
            </w:r>
            <w:r>
              <w:rPr>
                <w:rFonts w:ascii="Arial" w:hAnsi="Arial" w:cs="Arial"/>
                <w:sz w:val="22"/>
                <w:szCs w:val="22"/>
              </w:rPr>
              <w:t xml:space="preserve"> </w:t>
            </w:r>
            <w:r w:rsidR="007853D2">
              <w:rPr>
                <w:rFonts w:ascii="Arial" w:hAnsi="Arial" w:cs="Arial"/>
                <w:sz w:val="22"/>
                <w:szCs w:val="22"/>
              </w:rPr>
              <w:t xml:space="preserve">Lost Children </w:t>
            </w:r>
          </w:p>
          <w:p w14:paraId="18D0D032" w14:textId="77777777" w:rsidR="000261D1" w:rsidRDefault="007853D2" w:rsidP="003257BD">
            <w:pPr>
              <w:rPr>
                <w:rFonts w:ascii="Arial" w:hAnsi="Arial" w:cs="Arial"/>
                <w:sz w:val="22"/>
                <w:szCs w:val="22"/>
              </w:rPr>
            </w:pPr>
            <w:r>
              <w:rPr>
                <w:rFonts w:ascii="Arial" w:hAnsi="Arial" w:cs="Arial"/>
                <w:sz w:val="22"/>
                <w:szCs w:val="22"/>
              </w:rPr>
              <w:t>Children may wander off into areas that they do not know well or have never seen before.</w:t>
            </w:r>
          </w:p>
          <w:p w14:paraId="4738D742" w14:textId="77777777" w:rsidR="000261D1" w:rsidRDefault="000261D1" w:rsidP="003257BD">
            <w:pPr>
              <w:rPr>
                <w:rFonts w:ascii="Arial" w:hAnsi="Arial" w:cs="Arial"/>
                <w:sz w:val="22"/>
                <w:szCs w:val="22"/>
              </w:rPr>
            </w:pPr>
          </w:p>
          <w:p w14:paraId="4FE92B68" w14:textId="77777777" w:rsidR="000261D1" w:rsidRDefault="000261D1" w:rsidP="003257BD">
            <w:pPr>
              <w:rPr>
                <w:rFonts w:ascii="Arial" w:hAnsi="Arial" w:cs="Arial"/>
                <w:sz w:val="22"/>
                <w:szCs w:val="22"/>
              </w:rPr>
            </w:pPr>
          </w:p>
          <w:p w14:paraId="26D5A3A4" w14:textId="77777777" w:rsidR="000261D1" w:rsidRDefault="000261D1" w:rsidP="003257BD">
            <w:pPr>
              <w:rPr>
                <w:rFonts w:ascii="Arial" w:hAnsi="Arial" w:cs="Arial"/>
                <w:sz w:val="22"/>
                <w:szCs w:val="22"/>
              </w:rPr>
            </w:pPr>
          </w:p>
          <w:p w14:paraId="59D7E893" w14:textId="3F331C68" w:rsidR="000261D1" w:rsidRDefault="000261D1" w:rsidP="003257BD">
            <w:pPr>
              <w:rPr>
                <w:rFonts w:ascii="Arial" w:hAnsi="Arial" w:cs="Arial"/>
                <w:sz w:val="22"/>
                <w:szCs w:val="22"/>
              </w:rPr>
            </w:pPr>
            <w:r>
              <w:rPr>
                <w:rFonts w:ascii="Arial" w:hAnsi="Arial" w:cs="Arial"/>
                <w:sz w:val="22"/>
                <w:szCs w:val="22"/>
              </w:rPr>
              <w:t xml:space="preserve">Risk 5- emotional distress </w:t>
            </w:r>
          </w:p>
          <w:p w14:paraId="0C2737E7" w14:textId="5388A1DA" w:rsidR="007853D2" w:rsidRDefault="000261D1" w:rsidP="003257BD">
            <w:pPr>
              <w:rPr>
                <w:rFonts w:ascii="Arial" w:hAnsi="Arial" w:cs="Arial"/>
                <w:sz w:val="22"/>
                <w:szCs w:val="22"/>
              </w:rPr>
            </w:pPr>
            <w:r>
              <w:rPr>
                <w:rFonts w:ascii="Arial" w:hAnsi="Arial" w:cs="Arial"/>
                <w:sz w:val="22"/>
                <w:szCs w:val="22"/>
              </w:rPr>
              <w:t>Children may become stressed if they see a new adult watching them when they are playing.</w:t>
            </w:r>
            <w:r w:rsidR="007853D2">
              <w:rPr>
                <w:rFonts w:ascii="Arial" w:hAnsi="Arial" w:cs="Arial"/>
                <w:sz w:val="22"/>
                <w:szCs w:val="22"/>
              </w:rPr>
              <w:t xml:space="preserve"> </w:t>
            </w:r>
          </w:p>
          <w:p w14:paraId="3140E973" w14:textId="2248AC88" w:rsidR="007853D2" w:rsidRDefault="007853D2" w:rsidP="003257BD">
            <w:pPr>
              <w:rPr>
                <w:rFonts w:ascii="Arial" w:hAnsi="Arial" w:cs="Arial"/>
                <w:sz w:val="22"/>
                <w:szCs w:val="22"/>
              </w:rPr>
            </w:pPr>
          </w:p>
          <w:p w14:paraId="67913DF5" w14:textId="77777777" w:rsidR="007853D2" w:rsidRDefault="007853D2" w:rsidP="003257BD">
            <w:pPr>
              <w:autoSpaceDE w:val="0"/>
              <w:autoSpaceDN w:val="0"/>
              <w:adjustRightInd w:val="0"/>
              <w:rPr>
                <w:rFonts w:ascii="Arial" w:hAnsi="Arial" w:cs="Arial"/>
                <w:i/>
                <w:color w:val="808080"/>
                <w:sz w:val="18"/>
                <w:szCs w:val="18"/>
              </w:rPr>
            </w:pPr>
          </w:p>
          <w:p w14:paraId="17FAD48F" w14:textId="42AD0D33" w:rsidR="00AD5E63" w:rsidRPr="007853D2"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CB9437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A5E4469" w14:textId="77777777" w:rsidR="003257BD" w:rsidRDefault="003257BD" w:rsidP="003257BD">
            <w:pPr>
              <w:rPr>
                <w:rFonts w:ascii="Arial" w:hAnsi="Arial" w:cs="Arial"/>
                <w:sz w:val="22"/>
                <w:szCs w:val="22"/>
              </w:rPr>
            </w:pPr>
          </w:p>
          <w:p w14:paraId="60F89296" w14:textId="32D129FA" w:rsidR="00CC4BE8" w:rsidRDefault="00FE1A74" w:rsidP="003257BD">
            <w:pPr>
              <w:rPr>
                <w:rFonts w:ascii="Arial" w:hAnsi="Arial" w:cs="Arial"/>
                <w:sz w:val="22"/>
                <w:szCs w:val="22"/>
              </w:rPr>
            </w:pPr>
            <w:r>
              <w:rPr>
                <w:rFonts w:ascii="Arial" w:hAnsi="Arial" w:cs="Arial"/>
                <w:sz w:val="22"/>
                <w:szCs w:val="22"/>
              </w:rPr>
              <w:t>The questions will be clear and carefully wrote to allow the participant to write how they feel. It will be clear that these will be kept confidential and their identify will not be revealed</w:t>
            </w:r>
            <w:r w:rsidR="000261D1">
              <w:rPr>
                <w:rFonts w:ascii="Arial" w:hAnsi="Arial" w:cs="Arial"/>
                <w:sz w:val="22"/>
                <w:szCs w:val="22"/>
              </w:rPr>
              <w:t>. (GDPR, 2018).</w:t>
            </w:r>
          </w:p>
          <w:p w14:paraId="1553D9E8" w14:textId="4CDB4916" w:rsidR="00CC4BE8" w:rsidRDefault="00CC4BE8" w:rsidP="003257BD">
            <w:pPr>
              <w:rPr>
                <w:rFonts w:ascii="Arial" w:hAnsi="Arial" w:cs="Arial"/>
                <w:sz w:val="22"/>
                <w:szCs w:val="22"/>
              </w:rPr>
            </w:pPr>
          </w:p>
          <w:p w14:paraId="64B7F174" w14:textId="65F3F2C4" w:rsidR="00CC4BE8" w:rsidRDefault="00CC4BE8" w:rsidP="003257BD">
            <w:pPr>
              <w:rPr>
                <w:rFonts w:ascii="Arial" w:hAnsi="Arial" w:cs="Arial"/>
                <w:sz w:val="22"/>
                <w:szCs w:val="22"/>
              </w:rPr>
            </w:pPr>
            <w:r>
              <w:rPr>
                <w:rFonts w:ascii="Arial" w:hAnsi="Arial" w:cs="Arial"/>
                <w:sz w:val="22"/>
                <w:szCs w:val="22"/>
              </w:rPr>
              <w:t xml:space="preserve">It will be important to have a first aider present to reduce more injury to the child or other. Every outdoor activity will have a risk assessment form to minimise the risk happening. To stop or minimise the risk from happening, it can be beneficial to tell the child/children to stop what they are doing such as running fast/climbing up high. </w:t>
            </w:r>
          </w:p>
          <w:p w14:paraId="065B511D" w14:textId="20DEEF0D" w:rsidR="00354F34" w:rsidRPr="000261D1" w:rsidRDefault="00354F34" w:rsidP="003257BD">
            <w:pPr>
              <w:autoSpaceDE w:val="0"/>
              <w:autoSpaceDN w:val="0"/>
              <w:adjustRightInd w:val="0"/>
              <w:rPr>
                <w:rFonts w:ascii="Arial" w:hAnsi="Arial" w:cs="Arial"/>
                <w:iCs/>
                <w:color w:val="808080"/>
                <w:sz w:val="18"/>
                <w:szCs w:val="18"/>
              </w:rPr>
            </w:pPr>
          </w:p>
          <w:p w14:paraId="394D79EB" w14:textId="77777777" w:rsidR="007853D2" w:rsidRDefault="007853D2" w:rsidP="003257BD">
            <w:pPr>
              <w:autoSpaceDE w:val="0"/>
              <w:autoSpaceDN w:val="0"/>
              <w:adjustRightInd w:val="0"/>
              <w:rPr>
                <w:rFonts w:ascii="Arial" w:hAnsi="Arial" w:cs="Arial"/>
                <w:i/>
                <w:color w:val="808080"/>
                <w:sz w:val="18"/>
                <w:szCs w:val="18"/>
              </w:rPr>
            </w:pPr>
          </w:p>
          <w:p w14:paraId="7EE69D3A" w14:textId="77777777" w:rsidR="007853D2" w:rsidRDefault="007853D2" w:rsidP="003257BD">
            <w:pPr>
              <w:autoSpaceDE w:val="0"/>
              <w:autoSpaceDN w:val="0"/>
              <w:adjustRightInd w:val="0"/>
              <w:rPr>
                <w:rFonts w:ascii="Arial" w:hAnsi="Arial" w:cs="Arial"/>
                <w:iCs/>
                <w:sz w:val="22"/>
                <w:szCs w:val="22"/>
              </w:rPr>
            </w:pPr>
            <w:r>
              <w:rPr>
                <w:rFonts w:ascii="Arial" w:hAnsi="Arial" w:cs="Arial"/>
                <w:iCs/>
                <w:sz w:val="22"/>
                <w:szCs w:val="22"/>
              </w:rPr>
              <w:t xml:space="preserve">Before children go out into the outdoor areas then practitioners should do an area check before letting them go. Foreign objects may find their way in from outside the school premises. </w:t>
            </w:r>
          </w:p>
          <w:p w14:paraId="302AD8C5" w14:textId="77777777" w:rsidR="007853D2" w:rsidRDefault="007853D2" w:rsidP="003257BD">
            <w:pPr>
              <w:autoSpaceDE w:val="0"/>
              <w:autoSpaceDN w:val="0"/>
              <w:adjustRightInd w:val="0"/>
              <w:rPr>
                <w:rFonts w:ascii="Arial" w:hAnsi="Arial" w:cs="Arial"/>
                <w:iCs/>
                <w:sz w:val="22"/>
                <w:szCs w:val="22"/>
              </w:rPr>
            </w:pPr>
          </w:p>
          <w:p w14:paraId="5CB119BB" w14:textId="77777777" w:rsidR="007853D2" w:rsidRDefault="007853D2" w:rsidP="003257BD">
            <w:pPr>
              <w:autoSpaceDE w:val="0"/>
              <w:autoSpaceDN w:val="0"/>
              <w:adjustRightInd w:val="0"/>
              <w:rPr>
                <w:rFonts w:ascii="Arial" w:hAnsi="Arial" w:cs="Arial"/>
                <w:iCs/>
                <w:sz w:val="22"/>
                <w:szCs w:val="22"/>
              </w:rPr>
            </w:pPr>
          </w:p>
          <w:p w14:paraId="1F936A91" w14:textId="6CF38698" w:rsidR="007853D2" w:rsidRDefault="007853D2" w:rsidP="003257BD">
            <w:pPr>
              <w:autoSpaceDE w:val="0"/>
              <w:autoSpaceDN w:val="0"/>
              <w:adjustRightInd w:val="0"/>
              <w:rPr>
                <w:rFonts w:ascii="Arial" w:hAnsi="Arial" w:cs="Arial"/>
                <w:iCs/>
                <w:sz w:val="22"/>
                <w:szCs w:val="22"/>
              </w:rPr>
            </w:pPr>
            <w:r>
              <w:rPr>
                <w:rFonts w:ascii="Arial" w:hAnsi="Arial" w:cs="Arial"/>
                <w:iCs/>
                <w:sz w:val="22"/>
                <w:szCs w:val="22"/>
              </w:rPr>
              <w:t xml:space="preserve">Practitioners should always supervise the children. It is important to let children know which areas safe and which areas are out of bounds. If the children break this or are still unaware, then they should always be reminded. </w:t>
            </w:r>
          </w:p>
          <w:p w14:paraId="557F6203" w14:textId="12E00368" w:rsidR="000261D1" w:rsidRDefault="000261D1" w:rsidP="003257BD">
            <w:pPr>
              <w:autoSpaceDE w:val="0"/>
              <w:autoSpaceDN w:val="0"/>
              <w:adjustRightInd w:val="0"/>
              <w:rPr>
                <w:rFonts w:ascii="Arial" w:hAnsi="Arial" w:cs="Arial"/>
                <w:iCs/>
                <w:sz w:val="22"/>
                <w:szCs w:val="22"/>
              </w:rPr>
            </w:pPr>
          </w:p>
          <w:p w14:paraId="0467BB4E" w14:textId="1182876E" w:rsidR="000261D1" w:rsidRDefault="000261D1" w:rsidP="003257BD">
            <w:pPr>
              <w:autoSpaceDE w:val="0"/>
              <w:autoSpaceDN w:val="0"/>
              <w:adjustRightInd w:val="0"/>
              <w:rPr>
                <w:rFonts w:ascii="Arial" w:hAnsi="Arial" w:cs="Arial"/>
                <w:iCs/>
                <w:sz w:val="22"/>
                <w:szCs w:val="22"/>
              </w:rPr>
            </w:pPr>
            <w:r>
              <w:rPr>
                <w:rFonts w:ascii="Arial" w:hAnsi="Arial" w:cs="Arial"/>
                <w:iCs/>
                <w:sz w:val="22"/>
                <w:szCs w:val="22"/>
              </w:rPr>
              <w:t xml:space="preserve">Children should be informed of who the research is </w:t>
            </w:r>
            <w:r w:rsidR="008748ED">
              <w:rPr>
                <w:rFonts w:ascii="Arial" w:hAnsi="Arial" w:cs="Arial"/>
                <w:iCs/>
                <w:sz w:val="22"/>
                <w:szCs w:val="22"/>
              </w:rPr>
              <w:t>beforehand,</w:t>
            </w:r>
            <w:r>
              <w:rPr>
                <w:rFonts w:ascii="Arial" w:hAnsi="Arial" w:cs="Arial"/>
                <w:iCs/>
                <w:sz w:val="22"/>
                <w:szCs w:val="22"/>
              </w:rPr>
              <w:t xml:space="preserve"> and the researcher should also seek consent from parents or carers before observing the children. (BERA,2018). </w:t>
            </w:r>
          </w:p>
          <w:p w14:paraId="67AB8D9A" w14:textId="77777777" w:rsidR="007853D2" w:rsidRDefault="007853D2" w:rsidP="003257BD">
            <w:pPr>
              <w:autoSpaceDE w:val="0"/>
              <w:autoSpaceDN w:val="0"/>
              <w:adjustRightInd w:val="0"/>
              <w:rPr>
                <w:rFonts w:ascii="Arial" w:hAnsi="Arial" w:cs="Arial"/>
                <w:i/>
                <w:color w:val="808080"/>
                <w:sz w:val="18"/>
                <w:szCs w:val="18"/>
              </w:rPr>
            </w:pPr>
          </w:p>
          <w:p w14:paraId="7F9C12A6" w14:textId="4A02C77B" w:rsidR="007853D2" w:rsidRPr="007853D2" w:rsidRDefault="007853D2" w:rsidP="003257BD">
            <w:pPr>
              <w:autoSpaceDE w:val="0"/>
              <w:autoSpaceDN w:val="0"/>
              <w:adjustRightInd w:val="0"/>
              <w:rPr>
                <w:rFonts w:ascii="Arial" w:hAnsi="Arial" w:cs="Arial"/>
                <w:iCs/>
                <w:sz w:val="22"/>
                <w:szCs w:val="22"/>
              </w:rPr>
            </w:pPr>
            <w:r w:rsidRPr="003257BD">
              <w:rPr>
                <w:rFonts w:ascii="Arial" w:hAnsi="Arial" w:cs="Arial"/>
                <w:i/>
                <w:color w:val="808080"/>
                <w:sz w:val="18"/>
                <w:szCs w:val="18"/>
              </w:rPr>
              <w:t>(this box should expand as you type)</w:t>
            </w:r>
          </w:p>
        </w:tc>
      </w:tr>
      <w:tr w:rsidR="006F307C" w:rsidRPr="004C3A0B" w14:paraId="46BDA062" w14:textId="77777777" w:rsidTr="00A83D75">
        <w:tc>
          <w:tcPr>
            <w:tcW w:w="9923" w:type="dxa"/>
            <w:gridSpan w:val="4"/>
            <w:tcBorders>
              <w:bottom w:val="single" w:sz="4" w:space="0" w:color="auto"/>
            </w:tcBorders>
            <w:shd w:val="clear" w:color="auto" w:fill="F2F2F2" w:themeFill="background1" w:themeFillShade="F2"/>
          </w:tcPr>
          <w:p w14:paraId="71723DE6" w14:textId="3AC05A6E"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2A65477" w14:textId="77777777" w:rsidTr="00694EA8">
        <w:tc>
          <w:tcPr>
            <w:tcW w:w="9923" w:type="dxa"/>
            <w:gridSpan w:val="4"/>
            <w:tcBorders>
              <w:top w:val="single" w:sz="4" w:space="0" w:color="auto"/>
              <w:bottom w:val="single" w:sz="4" w:space="0" w:color="auto"/>
            </w:tcBorders>
          </w:tcPr>
          <w:p w14:paraId="73BEA4F1" w14:textId="7F059F73" w:rsidR="003257BD" w:rsidRDefault="0042396C" w:rsidP="003257BD">
            <w:pPr>
              <w:rPr>
                <w:rFonts w:ascii="Arial" w:hAnsi="Arial" w:cs="Arial"/>
                <w:sz w:val="22"/>
                <w:szCs w:val="22"/>
              </w:rPr>
            </w:pPr>
            <w:r>
              <w:rPr>
                <w:rFonts w:ascii="Arial" w:hAnsi="Arial" w:cs="Arial"/>
                <w:sz w:val="22"/>
                <w:szCs w:val="22"/>
              </w:rPr>
              <w:t>N/A</w:t>
            </w:r>
          </w:p>
          <w:p w14:paraId="73CAAD7B" w14:textId="77777777" w:rsidR="003257BD" w:rsidRDefault="003257BD" w:rsidP="003257BD">
            <w:pPr>
              <w:rPr>
                <w:rFonts w:ascii="Arial" w:hAnsi="Arial" w:cs="Arial"/>
                <w:sz w:val="22"/>
                <w:szCs w:val="22"/>
              </w:rPr>
            </w:pPr>
          </w:p>
          <w:p w14:paraId="416E324F" w14:textId="77777777" w:rsidR="003257BD" w:rsidRPr="004C3A0B" w:rsidRDefault="003257BD" w:rsidP="003257BD">
            <w:pPr>
              <w:rPr>
                <w:rFonts w:ascii="Arial" w:hAnsi="Arial" w:cs="Arial"/>
                <w:sz w:val="22"/>
                <w:szCs w:val="22"/>
              </w:rPr>
            </w:pPr>
          </w:p>
          <w:p w14:paraId="3B8CC67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01EC87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032A8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E8359F5"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6B46B72" w14:textId="77777777" w:rsidTr="00354F34">
        <w:tc>
          <w:tcPr>
            <w:tcW w:w="4849" w:type="dxa"/>
            <w:tcBorders>
              <w:top w:val="single" w:sz="4" w:space="0" w:color="auto"/>
              <w:bottom w:val="single" w:sz="4" w:space="0" w:color="auto"/>
            </w:tcBorders>
          </w:tcPr>
          <w:p w14:paraId="37FD93D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7E85B7B8" w14:textId="6D38B7C0" w:rsidR="003257BD" w:rsidRDefault="003257BD" w:rsidP="003257BD">
            <w:pPr>
              <w:rPr>
                <w:rFonts w:ascii="Arial" w:hAnsi="Arial" w:cs="Arial"/>
                <w:sz w:val="22"/>
                <w:szCs w:val="22"/>
              </w:rPr>
            </w:pPr>
          </w:p>
          <w:p w14:paraId="4CDAE2FD" w14:textId="00E5F98D" w:rsidR="00321723" w:rsidRDefault="00321723" w:rsidP="003257BD">
            <w:pPr>
              <w:rPr>
                <w:rFonts w:ascii="Arial" w:hAnsi="Arial" w:cs="Arial"/>
                <w:sz w:val="22"/>
                <w:szCs w:val="22"/>
              </w:rPr>
            </w:pPr>
            <w:r>
              <w:rPr>
                <w:rFonts w:ascii="Arial" w:hAnsi="Arial" w:cs="Arial"/>
                <w:sz w:val="22"/>
                <w:szCs w:val="22"/>
              </w:rPr>
              <w:t>Risk 1 – Witnessing inappropriate practice</w:t>
            </w:r>
          </w:p>
          <w:p w14:paraId="11A3474E" w14:textId="3FF32DD7" w:rsidR="00321723" w:rsidRDefault="00321723" w:rsidP="003257BD">
            <w:pPr>
              <w:rPr>
                <w:rFonts w:ascii="Arial" w:hAnsi="Arial" w:cs="Arial"/>
                <w:sz w:val="22"/>
                <w:szCs w:val="22"/>
              </w:rPr>
            </w:pPr>
          </w:p>
          <w:p w14:paraId="6F32606A" w14:textId="3A06E5EF" w:rsidR="00321723" w:rsidRDefault="00321723" w:rsidP="003257BD">
            <w:pPr>
              <w:rPr>
                <w:rFonts w:ascii="Arial" w:hAnsi="Arial" w:cs="Arial"/>
                <w:sz w:val="22"/>
                <w:szCs w:val="22"/>
              </w:rPr>
            </w:pPr>
          </w:p>
          <w:p w14:paraId="35AFE2DB" w14:textId="720B81AE" w:rsidR="00321723" w:rsidRDefault="00321723" w:rsidP="003257BD">
            <w:pPr>
              <w:rPr>
                <w:rFonts w:ascii="Arial" w:hAnsi="Arial" w:cs="Arial"/>
                <w:sz w:val="22"/>
                <w:szCs w:val="22"/>
              </w:rPr>
            </w:pPr>
            <w:r>
              <w:rPr>
                <w:rFonts w:ascii="Arial" w:hAnsi="Arial" w:cs="Arial"/>
                <w:sz w:val="22"/>
                <w:szCs w:val="22"/>
              </w:rPr>
              <w:t xml:space="preserve">Risk 2 – Travelling to the setting </w:t>
            </w:r>
          </w:p>
          <w:p w14:paraId="349E2925" w14:textId="77777777" w:rsidR="00321723" w:rsidRDefault="00321723" w:rsidP="003257BD">
            <w:pPr>
              <w:rPr>
                <w:rFonts w:ascii="Arial" w:hAnsi="Arial" w:cs="Arial"/>
                <w:sz w:val="22"/>
                <w:szCs w:val="22"/>
              </w:rPr>
            </w:pPr>
          </w:p>
          <w:p w14:paraId="5B5C21F9" w14:textId="77777777" w:rsidR="00321723" w:rsidRDefault="00321723" w:rsidP="003257BD">
            <w:pPr>
              <w:rPr>
                <w:rFonts w:ascii="Arial" w:hAnsi="Arial" w:cs="Arial"/>
                <w:sz w:val="22"/>
                <w:szCs w:val="22"/>
              </w:rPr>
            </w:pPr>
          </w:p>
          <w:p w14:paraId="4EB32F99" w14:textId="77777777" w:rsidR="00321723" w:rsidRDefault="00321723" w:rsidP="003257BD">
            <w:pPr>
              <w:rPr>
                <w:rFonts w:ascii="Arial" w:hAnsi="Arial" w:cs="Arial"/>
                <w:sz w:val="22"/>
                <w:szCs w:val="22"/>
              </w:rPr>
            </w:pPr>
          </w:p>
          <w:p w14:paraId="6CCCAA1C" w14:textId="77777777" w:rsidR="00321723" w:rsidRDefault="00321723" w:rsidP="003257BD">
            <w:pPr>
              <w:rPr>
                <w:rFonts w:ascii="Arial" w:hAnsi="Arial" w:cs="Arial"/>
                <w:sz w:val="22"/>
                <w:szCs w:val="22"/>
              </w:rPr>
            </w:pPr>
          </w:p>
          <w:p w14:paraId="58282D92" w14:textId="77777777" w:rsidR="00321723" w:rsidRDefault="00321723" w:rsidP="003257BD">
            <w:pPr>
              <w:rPr>
                <w:rFonts w:ascii="Arial" w:hAnsi="Arial" w:cs="Arial"/>
                <w:sz w:val="22"/>
                <w:szCs w:val="22"/>
              </w:rPr>
            </w:pPr>
          </w:p>
          <w:p w14:paraId="24CCA655" w14:textId="02A6E83D" w:rsidR="00321723" w:rsidRDefault="007853D2" w:rsidP="003257BD">
            <w:pPr>
              <w:rPr>
                <w:rFonts w:ascii="Arial" w:hAnsi="Arial" w:cs="Arial"/>
                <w:sz w:val="22"/>
                <w:szCs w:val="22"/>
              </w:rPr>
            </w:pPr>
            <w:r>
              <w:rPr>
                <w:rFonts w:ascii="Arial" w:hAnsi="Arial" w:cs="Arial"/>
                <w:sz w:val="22"/>
                <w:szCs w:val="22"/>
              </w:rPr>
              <w:t xml:space="preserve">Risk </w:t>
            </w:r>
            <w:r w:rsidR="00321723">
              <w:rPr>
                <w:rFonts w:ascii="Arial" w:hAnsi="Arial" w:cs="Arial"/>
                <w:sz w:val="22"/>
                <w:szCs w:val="22"/>
              </w:rPr>
              <w:t>3</w:t>
            </w:r>
            <w:r>
              <w:rPr>
                <w:rFonts w:ascii="Arial" w:hAnsi="Arial" w:cs="Arial"/>
                <w:sz w:val="22"/>
                <w:szCs w:val="22"/>
              </w:rPr>
              <w:t xml:space="preserve"> </w:t>
            </w:r>
            <w:r w:rsidR="00321723">
              <w:rPr>
                <w:rFonts w:ascii="Arial" w:hAnsi="Arial" w:cs="Arial"/>
                <w:sz w:val="22"/>
                <w:szCs w:val="22"/>
              </w:rPr>
              <w:t>–</w:t>
            </w:r>
            <w:r>
              <w:rPr>
                <w:rFonts w:ascii="Arial" w:hAnsi="Arial" w:cs="Arial"/>
                <w:sz w:val="22"/>
                <w:szCs w:val="22"/>
              </w:rPr>
              <w:t xml:space="preserve"> </w:t>
            </w:r>
            <w:r w:rsidR="00321723">
              <w:rPr>
                <w:rFonts w:ascii="Arial" w:hAnsi="Arial" w:cs="Arial"/>
                <w:sz w:val="22"/>
                <w:szCs w:val="22"/>
              </w:rPr>
              <w:t>Accusation of in appropriate questions being asked</w:t>
            </w:r>
          </w:p>
          <w:p w14:paraId="030744CF" w14:textId="77777777" w:rsidR="00321723" w:rsidRDefault="00321723" w:rsidP="003257BD">
            <w:pPr>
              <w:rPr>
                <w:rFonts w:ascii="Arial" w:hAnsi="Arial" w:cs="Arial"/>
                <w:sz w:val="22"/>
                <w:szCs w:val="22"/>
              </w:rPr>
            </w:pPr>
          </w:p>
          <w:p w14:paraId="6457BDC1" w14:textId="77777777" w:rsidR="00321723" w:rsidRDefault="00321723" w:rsidP="003257BD">
            <w:pPr>
              <w:autoSpaceDE w:val="0"/>
              <w:autoSpaceDN w:val="0"/>
              <w:adjustRightInd w:val="0"/>
              <w:rPr>
                <w:rFonts w:ascii="Arial" w:hAnsi="Arial" w:cs="Arial"/>
                <w:i/>
                <w:color w:val="808080"/>
                <w:sz w:val="18"/>
                <w:szCs w:val="18"/>
              </w:rPr>
            </w:pPr>
          </w:p>
          <w:p w14:paraId="13CA55BC" w14:textId="5AFE2ED6"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47C4A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050B6E0" w14:textId="77777777" w:rsidR="003257BD" w:rsidRDefault="003257BD" w:rsidP="003257BD">
            <w:pPr>
              <w:rPr>
                <w:rFonts w:ascii="Arial" w:hAnsi="Arial" w:cs="Arial"/>
                <w:sz w:val="22"/>
                <w:szCs w:val="22"/>
              </w:rPr>
            </w:pPr>
          </w:p>
          <w:p w14:paraId="31E92763" w14:textId="09DD111B" w:rsidR="00321723" w:rsidRDefault="00321723" w:rsidP="003257BD">
            <w:pPr>
              <w:rPr>
                <w:rFonts w:ascii="Arial" w:hAnsi="Arial" w:cs="Arial"/>
                <w:sz w:val="22"/>
                <w:szCs w:val="22"/>
              </w:rPr>
            </w:pPr>
            <w:r>
              <w:rPr>
                <w:rFonts w:ascii="Arial" w:hAnsi="Arial" w:cs="Arial"/>
                <w:sz w:val="22"/>
                <w:szCs w:val="22"/>
              </w:rPr>
              <w:t>Follow the correct procedures on how to report this to the correct authority.</w:t>
            </w:r>
          </w:p>
          <w:p w14:paraId="7923589F" w14:textId="77777777" w:rsidR="00321723" w:rsidRDefault="00321723" w:rsidP="003257BD">
            <w:pPr>
              <w:rPr>
                <w:rFonts w:ascii="Arial" w:hAnsi="Arial" w:cs="Arial"/>
                <w:sz w:val="22"/>
                <w:szCs w:val="22"/>
              </w:rPr>
            </w:pPr>
          </w:p>
          <w:p w14:paraId="62D4825F" w14:textId="07EAEFCD" w:rsidR="00321723" w:rsidRDefault="00321723" w:rsidP="003257BD">
            <w:pPr>
              <w:rPr>
                <w:rFonts w:ascii="Arial" w:hAnsi="Arial" w:cs="Arial"/>
                <w:sz w:val="22"/>
                <w:szCs w:val="22"/>
              </w:rPr>
            </w:pPr>
            <w:r>
              <w:rPr>
                <w:rFonts w:ascii="Arial" w:hAnsi="Arial" w:cs="Arial"/>
                <w:sz w:val="22"/>
                <w:szCs w:val="22"/>
              </w:rPr>
              <w:t xml:space="preserve">Whatever the mode of travelling is, ensure that this is done safely and that you arrive at the setting on time. Making sure that you leave in enough time to get to the destination, so you are not rushing around or feeling stressed. </w:t>
            </w:r>
          </w:p>
          <w:p w14:paraId="77173B30" w14:textId="77777777" w:rsidR="00321723" w:rsidRDefault="00321723" w:rsidP="003257BD">
            <w:pPr>
              <w:rPr>
                <w:rFonts w:ascii="Arial" w:hAnsi="Arial" w:cs="Arial"/>
                <w:sz w:val="22"/>
                <w:szCs w:val="22"/>
              </w:rPr>
            </w:pPr>
          </w:p>
          <w:p w14:paraId="138498A7" w14:textId="57922EAC" w:rsidR="003257BD" w:rsidRDefault="00321723" w:rsidP="003257BD">
            <w:pPr>
              <w:rPr>
                <w:rFonts w:ascii="Arial" w:hAnsi="Arial" w:cs="Arial"/>
                <w:sz w:val="22"/>
                <w:szCs w:val="22"/>
              </w:rPr>
            </w:pPr>
            <w:r>
              <w:rPr>
                <w:rFonts w:ascii="Arial" w:hAnsi="Arial" w:cs="Arial"/>
                <w:sz w:val="22"/>
                <w:szCs w:val="22"/>
              </w:rPr>
              <w:t>Ensure all the questions are relevant and appropriate to the research topic. It may also be useful to record the session for evidence.</w:t>
            </w:r>
            <w:r w:rsidR="008748ED">
              <w:rPr>
                <w:rFonts w:ascii="Arial" w:hAnsi="Arial" w:cs="Arial"/>
                <w:sz w:val="22"/>
                <w:szCs w:val="22"/>
              </w:rPr>
              <w:t xml:space="preserve"> </w:t>
            </w:r>
          </w:p>
          <w:p w14:paraId="60E0FA02" w14:textId="77777777" w:rsidR="003257BD" w:rsidRPr="004C3A0B" w:rsidRDefault="003257BD" w:rsidP="003257BD">
            <w:pPr>
              <w:rPr>
                <w:rFonts w:ascii="Arial" w:hAnsi="Arial" w:cs="Arial"/>
                <w:sz w:val="22"/>
                <w:szCs w:val="22"/>
              </w:rPr>
            </w:pPr>
          </w:p>
          <w:p w14:paraId="31E4198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B86BE6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8AC39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07F37A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37E079" w14:textId="77777777" w:rsidTr="00354F34">
        <w:tc>
          <w:tcPr>
            <w:tcW w:w="4849" w:type="dxa"/>
            <w:tcBorders>
              <w:top w:val="single" w:sz="4" w:space="0" w:color="auto"/>
              <w:bottom w:val="single" w:sz="4" w:space="0" w:color="auto"/>
            </w:tcBorders>
          </w:tcPr>
          <w:p w14:paraId="2B448E14" w14:textId="7F6F18D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419E34D" w14:textId="5031EC0B" w:rsidR="00CA30C7" w:rsidRDefault="00CA30C7" w:rsidP="006F307C">
            <w:pPr>
              <w:autoSpaceDE w:val="0"/>
              <w:autoSpaceDN w:val="0"/>
              <w:adjustRightInd w:val="0"/>
              <w:rPr>
                <w:rFonts w:ascii="Arial" w:hAnsi="Arial" w:cs="Arial"/>
                <w:sz w:val="22"/>
                <w:szCs w:val="22"/>
              </w:rPr>
            </w:pPr>
          </w:p>
          <w:p w14:paraId="2639517E" w14:textId="269075E2" w:rsidR="00CA30C7" w:rsidRDefault="00CA30C7" w:rsidP="006F307C">
            <w:pPr>
              <w:autoSpaceDE w:val="0"/>
              <w:autoSpaceDN w:val="0"/>
              <w:adjustRightInd w:val="0"/>
              <w:rPr>
                <w:rFonts w:ascii="Arial" w:hAnsi="Arial" w:cs="Arial"/>
                <w:sz w:val="22"/>
                <w:szCs w:val="22"/>
              </w:rPr>
            </w:pPr>
            <w:r>
              <w:rPr>
                <w:rFonts w:ascii="Arial" w:hAnsi="Arial" w:cs="Arial"/>
                <w:sz w:val="22"/>
                <w:szCs w:val="22"/>
              </w:rPr>
              <w:t>Risk 1 – Adverse Publicity</w:t>
            </w:r>
          </w:p>
          <w:p w14:paraId="000B6285" w14:textId="7A879A9D" w:rsidR="003257BD" w:rsidRDefault="00CA30C7" w:rsidP="00CA30C7">
            <w:pPr>
              <w:autoSpaceDE w:val="0"/>
              <w:autoSpaceDN w:val="0"/>
              <w:adjustRightInd w:val="0"/>
              <w:rPr>
                <w:rFonts w:ascii="Arial" w:hAnsi="Arial" w:cs="Arial"/>
                <w:sz w:val="22"/>
                <w:szCs w:val="22"/>
              </w:rPr>
            </w:pPr>
            <w:r>
              <w:rPr>
                <w:rFonts w:ascii="Arial" w:hAnsi="Arial" w:cs="Arial"/>
                <w:sz w:val="22"/>
                <w:szCs w:val="22"/>
              </w:rPr>
              <w:t xml:space="preserve">This may be a result of accusations to you while at the setting. This can affect the university image and bring negative media. </w:t>
            </w:r>
          </w:p>
          <w:p w14:paraId="3F43671B" w14:textId="17D74A35" w:rsidR="00CA30C7" w:rsidRDefault="00CA30C7" w:rsidP="00CA30C7">
            <w:pPr>
              <w:autoSpaceDE w:val="0"/>
              <w:autoSpaceDN w:val="0"/>
              <w:adjustRightInd w:val="0"/>
              <w:rPr>
                <w:rFonts w:ascii="Arial" w:hAnsi="Arial" w:cs="Arial"/>
                <w:sz w:val="22"/>
                <w:szCs w:val="22"/>
              </w:rPr>
            </w:pPr>
          </w:p>
          <w:p w14:paraId="39468D19" w14:textId="7DA58343" w:rsidR="00CA30C7" w:rsidRDefault="00CA30C7" w:rsidP="00CA30C7">
            <w:pPr>
              <w:autoSpaceDE w:val="0"/>
              <w:autoSpaceDN w:val="0"/>
              <w:adjustRightInd w:val="0"/>
              <w:rPr>
                <w:rFonts w:ascii="Arial" w:hAnsi="Arial" w:cs="Arial"/>
                <w:sz w:val="22"/>
                <w:szCs w:val="22"/>
              </w:rPr>
            </w:pPr>
            <w:r>
              <w:rPr>
                <w:rFonts w:ascii="Arial" w:hAnsi="Arial" w:cs="Arial"/>
                <w:sz w:val="22"/>
                <w:szCs w:val="22"/>
              </w:rPr>
              <w:t>Risk 2 – Data Protection</w:t>
            </w:r>
          </w:p>
          <w:p w14:paraId="51A99A0C" w14:textId="199F5C13" w:rsidR="00CA30C7" w:rsidRDefault="00CA30C7" w:rsidP="00CA30C7">
            <w:pPr>
              <w:autoSpaceDE w:val="0"/>
              <w:autoSpaceDN w:val="0"/>
              <w:adjustRightInd w:val="0"/>
              <w:rPr>
                <w:rFonts w:ascii="Arial" w:hAnsi="Arial" w:cs="Arial"/>
                <w:sz w:val="22"/>
                <w:szCs w:val="22"/>
              </w:rPr>
            </w:pPr>
            <w:r>
              <w:rPr>
                <w:rFonts w:ascii="Arial" w:hAnsi="Arial" w:cs="Arial"/>
                <w:sz w:val="22"/>
                <w:szCs w:val="22"/>
              </w:rPr>
              <w:t xml:space="preserve">This may be a loss of evidence such as recordings or papers conducted during the research. This may happen by taking public transport and not being well organised. </w:t>
            </w:r>
            <w:r w:rsidR="005F08AD">
              <w:rPr>
                <w:rFonts w:ascii="Arial" w:hAnsi="Arial" w:cs="Arial"/>
                <w:sz w:val="22"/>
                <w:szCs w:val="22"/>
              </w:rPr>
              <w:t xml:space="preserve">The risk of losing papers or recordings will lose that side of confidentiality between practitioners, children and parents/carers. </w:t>
            </w:r>
          </w:p>
          <w:p w14:paraId="119BFE73" w14:textId="575D3DEB" w:rsidR="005F08AD" w:rsidRDefault="005F08AD" w:rsidP="00CA30C7">
            <w:pPr>
              <w:autoSpaceDE w:val="0"/>
              <w:autoSpaceDN w:val="0"/>
              <w:adjustRightInd w:val="0"/>
              <w:rPr>
                <w:rFonts w:ascii="Arial" w:hAnsi="Arial" w:cs="Arial"/>
                <w:sz w:val="22"/>
                <w:szCs w:val="22"/>
              </w:rPr>
            </w:pPr>
          </w:p>
          <w:p w14:paraId="2F1D41C7" w14:textId="77777777" w:rsidR="005F08AD" w:rsidRDefault="005F08AD" w:rsidP="00CA30C7">
            <w:pPr>
              <w:autoSpaceDE w:val="0"/>
              <w:autoSpaceDN w:val="0"/>
              <w:adjustRightInd w:val="0"/>
              <w:rPr>
                <w:rFonts w:ascii="Arial" w:hAnsi="Arial" w:cs="Arial"/>
                <w:sz w:val="22"/>
                <w:szCs w:val="22"/>
              </w:rPr>
            </w:pPr>
          </w:p>
          <w:p w14:paraId="5CDF8872" w14:textId="0682615F" w:rsidR="00CA30C7" w:rsidRDefault="00CA30C7" w:rsidP="00CA30C7">
            <w:pPr>
              <w:autoSpaceDE w:val="0"/>
              <w:autoSpaceDN w:val="0"/>
              <w:adjustRightInd w:val="0"/>
              <w:rPr>
                <w:rFonts w:ascii="Arial" w:hAnsi="Arial" w:cs="Arial"/>
                <w:sz w:val="22"/>
                <w:szCs w:val="22"/>
              </w:rPr>
            </w:pPr>
          </w:p>
          <w:p w14:paraId="52DE38D3" w14:textId="77777777" w:rsidR="00CA30C7" w:rsidRDefault="00CA30C7" w:rsidP="00CA30C7">
            <w:pPr>
              <w:autoSpaceDE w:val="0"/>
              <w:autoSpaceDN w:val="0"/>
              <w:adjustRightInd w:val="0"/>
              <w:rPr>
                <w:rFonts w:ascii="Arial" w:hAnsi="Arial" w:cs="Arial"/>
                <w:sz w:val="22"/>
                <w:szCs w:val="22"/>
              </w:rPr>
            </w:pPr>
          </w:p>
          <w:p w14:paraId="4CE63672" w14:textId="36C3939F" w:rsidR="00CA30C7" w:rsidRDefault="00CA30C7" w:rsidP="00CA30C7">
            <w:pPr>
              <w:autoSpaceDE w:val="0"/>
              <w:autoSpaceDN w:val="0"/>
              <w:adjustRightInd w:val="0"/>
              <w:rPr>
                <w:rFonts w:ascii="Arial" w:hAnsi="Arial" w:cs="Arial"/>
                <w:sz w:val="22"/>
                <w:szCs w:val="22"/>
              </w:rPr>
            </w:pPr>
          </w:p>
          <w:p w14:paraId="08031D4C" w14:textId="77777777" w:rsidR="00CA30C7" w:rsidRDefault="00CA30C7" w:rsidP="00CA30C7">
            <w:pPr>
              <w:autoSpaceDE w:val="0"/>
              <w:autoSpaceDN w:val="0"/>
              <w:adjustRightInd w:val="0"/>
              <w:rPr>
                <w:rFonts w:ascii="Arial" w:hAnsi="Arial" w:cs="Arial"/>
                <w:sz w:val="22"/>
                <w:szCs w:val="22"/>
              </w:rPr>
            </w:pPr>
          </w:p>
          <w:p w14:paraId="3F83F2C0" w14:textId="77777777" w:rsidR="00321723" w:rsidRDefault="00321723" w:rsidP="003257BD">
            <w:pPr>
              <w:rPr>
                <w:rFonts w:ascii="Arial" w:hAnsi="Arial" w:cs="Arial"/>
                <w:sz w:val="22"/>
                <w:szCs w:val="22"/>
              </w:rPr>
            </w:pPr>
          </w:p>
          <w:p w14:paraId="4FCF4635" w14:textId="77777777" w:rsidR="003257BD" w:rsidRDefault="003257BD" w:rsidP="003257BD">
            <w:pPr>
              <w:rPr>
                <w:rFonts w:ascii="Arial" w:hAnsi="Arial" w:cs="Arial"/>
                <w:sz w:val="22"/>
                <w:szCs w:val="22"/>
              </w:rPr>
            </w:pPr>
          </w:p>
          <w:p w14:paraId="5DC53A71" w14:textId="77777777" w:rsidR="003257BD" w:rsidRPr="004C3A0B" w:rsidRDefault="003257BD" w:rsidP="003257BD">
            <w:pPr>
              <w:rPr>
                <w:rFonts w:ascii="Arial" w:hAnsi="Arial" w:cs="Arial"/>
                <w:sz w:val="22"/>
                <w:szCs w:val="22"/>
              </w:rPr>
            </w:pPr>
          </w:p>
          <w:p w14:paraId="725FEAB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4BBB336" w14:textId="5DE41A91"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FD704E6" w14:textId="77777777" w:rsidR="003257BD" w:rsidRDefault="003257BD" w:rsidP="003257BD">
            <w:pPr>
              <w:rPr>
                <w:rFonts w:ascii="Arial" w:hAnsi="Arial" w:cs="Arial"/>
                <w:sz w:val="22"/>
                <w:szCs w:val="22"/>
              </w:rPr>
            </w:pPr>
          </w:p>
          <w:p w14:paraId="46E39CB5" w14:textId="23D45CDB" w:rsidR="003257BD" w:rsidRDefault="00CA30C7" w:rsidP="003257BD">
            <w:pPr>
              <w:rPr>
                <w:rFonts w:ascii="Arial" w:hAnsi="Arial" w:cs="Arial"/>
                <w:sz w:val="22"/>
                <w:szCs w:val="22"/>
              </w:rPr>
            </w:pPr>
            <w:r>
              <w:rPr>
                <w:rFonts w:ascii="Arial" w:hAnsi="Arial" w:cs="Arial"/>
                <w:sz w:val="22"/>
                <w:szCs w:val="22"/>
              </w:rPr>
              <w:t>It is important to present yourself well and make sure that this is minimised as possible. Ensuring that all questions are clear and appropriate and bringing the evidence back to make sure bad publicity does not happen.</w:t>
            </w:r>
          </w:p>
          <w:p w14:paraId="66321270" w14:textId="211499B5" w:rsidR="00CA30C7" w:rsidRDefault="00CA30C7" w:rsidP="003257BD">
            <w:pPr>
              <w:rPr>
                <w:rFonts w:ascii="Arial" w:hAnsi="Arial" w:cs="Arial"/>
                <w:sz w:val="22"/>
                <w:szCs w:val="22"/>
              </w:rPr>
            </w:pPr>
          </w:p>
          <w:p w14:paraId="42054821" w14:textId="07F2BE0B" w:rsidR="005F08AD" w:rsidRDefault="00CA30C7" w:rsidP="003257BD">
            <w:pPr>
              <w:rPr>
                <w:rFonts w:ascii="Arial" w:hAnsi="Arial" w:cs="Arial"/>
                <w:sz w:val="22"/>
                <w:szCs w:val="22"/>
              </w:rPr>
            </w:pPr>
            <w:r>
              <w:rPr>
                <w:rFonts w:ascii="Arial" w:hAnsi="Arial" w:cs="Arial"/>
                <w:sz w:val="22"/>
                <w:szCs w:val="22"/>
              </w:rPr>
              <w:t xml:space="preserve">It is important to be well organised and have files/folders to keep things </w:t>
            </w:r>
            <w:r w:rsidR="005F08AD">
              <w:rPr>
                <w:rFonts w:ascii="Arial" w:hAnsi="Arial" w:cs="Arial"/>
                <w:sz w:val="22"/>
                <w:szCs w:val="22"/>
              </w:rPr>
              <w:t>safe,</w:t>
            </w:r>
            <w:r>
              <w:rPr>
                <w:rFonts w:ascii="Arial" w:hAnsi="Arial" w:cs="Arial"/>
                <w:sz w:val="22"/>
                <w:szCs w:val="22"/>
              </w:rPr>
              <w:t xml:space="preserve"> so you reduce this from happening</w:t>
            </w:r>
            <w:r w:rsidR="005F08AD">
              <w:rPr>
                <w:rFonts w:ascii="Arial" w:hAnsi="Arial" w:cs="Arial"/>
                <w:sz w:val="22"/>
                <w:szCs w:val="22"/>
              </w:rPr>
              <w:t xml:space="preserve">. It may be an option to take a laptop or </w:t>
            </w:r>
            <w:proofErr w:type="spellStart"/>
            <w:r w:rsidR="005F08AD">
              <w:rPr>
                <w:rFonts w:ascii="Arial" w:hAnsi="Arial" w:cs="Arial"/>
                <w:sz w:val="22"/>
                <w:szCs w:val="22"/>
              </w:rPr>
              <w:t>Ipad</w:t>
            </w:r>
            <w:proofErr w:type="spellEnd"/>
            <w:r w:rsidR="005F08AD">
              <w:rPr>
                <w:rFonts w:ascii="Arial" w:hAnsi="Arial" w:cs="Arial"/>
                <w:sz w:val="22"/>
                <w:szCs w:val="22"/>
              </w:rPr>
              <w:t xml:space="preserve">/tablet with you to record the observations/interviews and keep them in a locked file with only password access. </w:t>
            </w:r>
            <w:r>
              <w:rPr>
                <w:rFonts w:ascii="Arial" w:hAnsi="Arial" w:cs="Arial"/>
                <w:sz w:val="22"/>
                <w:szCs w:val="22"/>
              </w:rPr>
              <w:t xml:space="preserve">If public transport </w:t>
            </w:r>
            <w:r w:rsidR="005F08AD">
              <w:rPr>
                <w:rFonts w:ascii="Arial" w:hAnsi="Arial" w:cs="Arial"/>
                <w:sz w:val="22"/>
                <w:szCs w:val="22"/>
              </w:rPr>
              <w:t>is</w:t>
            </w:r>
            <w:r>
              <w:rPr>
                <w:rFonts w:ascii="Arial" w:hAnsi="Arial" w:cs="Arial"/>
                <w:sz w:val="22"/>
                <w:szCs w:val="22"/>
              </w:rPr>
              <w:t xml:space="preserve"> the only way of getting to the setting then ensuring you have files/folders to keep everything in will reduce the risk of losing any papers with names, address or other personal information</w:t>
            </w:r>
            <w:r w:rsidR="008748ED">
              <w:rPr>
                <w:rFonts w:ascii="Arial" w:hAnsi="Arial" w:cs="Arial"/>
                <w:sz w:val="22"/>
                <w:szCs w:val="22"/>
              </w:rPr>
              <w:t>. (GOV, 2019).</w:t>
            </w:r>
          </w:p>
          <w:p w14:paraId="06DF770A" w14:textId="77777777" w:rsidR="005F08AD" w:rsidRDefault="005F08AD" w:rsidP="003257BD">
            <w:pPr>
              <w:rPr>
                <w:rFonts w:ascii="Arial" w:hAnsi="Arial" w:cs="Arial"/>
                <w:sz w:val="22"/>
                <w:szCs w:val="22"/>
              </w:rPr>
            </w:pPr>
          </w:p>
          <w:p w14:paraId="1FB5BFF3" w14:textId="77777777" w:rsidR="00CA30C7" w:rsidRPr="004C3A0B" w:rsidRDefault="00CA30C7" w:rsidP="003257BD">
            <w:pPr>
              <w:rPr>
                <w:rFonts w:ascii="Arial" w:hAnsi="Arial" w:cs="Arial"/>
                <w:sz w:val="22"/>
                <w:szCs w:val="22"/>
              </w:rPr>
            </w:pPr>
          </w:p>
          <w:p w14:paraId="76C8FFC1" w14:textId="77777777" w:rsidR="005F08AD" w:rsidRDefault="005F08AD" w:rsidP="003257BD">
            <w:pPr>
              <w:autoSpaceDE w:val="0"/>
              <w:autoSpaceDN w:val="0"/>
              <w:adjustRightInd w:val="0"/>
              <w:rPr>
                <w:rFonts w:ascii="Arial" w:hAnsi="Arial" w:cs="Arial"/>
                <w:i/>
                <w:color w:val="808080"/>
                <w:sz w:val="18"/>
                <w:szCs w:val="18"/>
              </w:rPr>
            </w:pPr>
          </w:p>
          <w:p w14:paraId="189A88C4" w14:textId="77777777" w:rsidR="005F08AD" w:rsidRDefault="005F08AD" w:rsidP="003257BD">
            <w:pPr>
              <w:autoSpaceDE w:val="0"/>
              <w:autoSpaceDN w:val="0"/>
              <w:adjustRightInd w:val="0"/>
              <w:rPr>
                <w:rFonts w:ascii="Arial" w:hAnsi="Arial" w:cs="Arial"/>
                <w:i/>
                <w:color w:val="808080"/>
                <w:sz w:val="18"/>
                <w:szCs w:val="18"/>
              </w:rPr>
            </w:pPr>
          </w:p>
          <w:p w14:paraId="1939C6FA" w14:textId="77777777" w:rsidR="005F08AD" w:rsidRDefault="005F08AD" w:rsidP="003257BD">
            <w:pPr>
              <w:autoSpaceDE w:val="0"/>
              <w:autoSpaceDN w:val="0"/>
              <w:adjustRightInd w:val="0"/>
              <w:rPr>
                <w:rFonts w:ascii="Arial" w:hAnsi="Arial" w:cs="Arial"/>
                <w:i/>
                <w:color w:val="808080"/>
                <w:sz w:val="18"/>
                <w:szCs w:val="18"/>
              </w:rPr>
            </w:pPr>
          </w:p>
          <w:p w14:paraId="3350C5C9" w14:textId="77777777" w:rsidR="005F08AD" w:rsidRDefault="005F08AD" w:rsidP="003257BD">
            <w:pPr>
              <w:autoSpaceDE w:val="0"/>
              <w:autoSpaceDN w:val="0"/>
              <w:adjustRightInd w:val="0"/>
              <w:rPr>
                <w:rFonts w:ascii="Arial" w:hAnsi="Arial" w:cs="Arial"/>
                <w:i/>
                <w:color w:val="808080"/>
                <w:sz w:val="18"/>
                <w:szCs w:val="18"/>
              </w:rPr>
            </w:pPr>
          </w:p>
          <w:p w14:paraId="7F667F8A" w14:textId="086F5D09"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CAB47D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F2F352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1F0D53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AB6894B" w14:textId="77777777" w:rsidTr="00354F34">
        <w:tc>
          <w:tcPr>
            <w:tcW w:w="7259" w:type="dxa"/>
            <w:tcBorders>
              <w:top w:val="single" w:sz="4" w:space="0" w:color="auto"/>
              <w:bottom w:val="single" w:sz="4" w:space="0" w:color="auto"/>
            </w:tcBorders>
            <w:shd w:val="clear" w:color="auto" w:fill="F2F2F2" w:themeFill="background1" w:themeFillShade="F2"/>
          </w:tcPr>
          <w:p w14:paraId="211610A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689A31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942B40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F02128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D8D29D8"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B8B1FC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34F0D1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5EA405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BDDCD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CDC85F" w14:textId="5A7E9BC8" w:rsidR="00CE6A02" w:rsidRPr="004C3A0B" w:rsidRDefault="000703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F08A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8CBB0E" w14:textId="77777777" w:rsidR="00CE6A02" w:rsidRPr="004C3A0B" w:rsidRDefault="000703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FF0DA0E" w14:textId="77777777" w:rsidR="00CE6A02" w:rsidRPr="004C3A0B" w:rsidRDefault="000703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6B37A8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E6FC7D0" w14:textId="77777777" w:rsidR="00A50649" w:rsidRDefault="00A50649">
      <w:pPr>
        <w:rPr>
          <w:rFonts w:ascii="Arial" w:hAnsi="Arial" w:cs="Arial"/>
          <w:b/>
          <w:sz w:val="22"/>
          <w:szCs w:val="22"/>
        </w:rPr>
      </w:pPr>
      <w:r>
        <w:rPr>
          <w:rFonts w:ascii="Arial" w:hAnsi="Arial" w:cs="Arial"/>
          <w:b/>
          <w:sz w:val="22"/>
          <w:szCs w:val="22"/>
        </w:rPr>
        <w:br w:type="page"/>
      </w:r>
    </w:p>
    <w:p w14:paraId="1151305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8E32EE7" w14:textId="77777777" w:rsidTr="00A83D75">
        <w:tc>
          <w:tcPr>
            <w:tcW w:w="9923" w:type="dxa"/>
            <w:tcBorders>
              <w:top w:val="single" w:sz="4" w:space="0" w:color="auto"/>
              <w:bottom w:val="single" w:sz="4" w:space="0" w:color="auto"/>
            </w:tcBorders>
            <w:shd w:val="clear" w:color="auto" w:fill="F2F2F2" w:themeFill="background1" w:themeFillShade="F2"/>
          </w:tcPr>
          <w:p w14:paraId="72B8087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928AF8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7EA4EA3" w14:textId="77777777" w:rsidTr="00694EA8">
        <w:tc>
          <w:tcPr>
            <w:tcW w:w="9923" w:type="dxa"/>
            <w:tcBorders>
              <w:top w:val="single" w:sz="4" w:space="0" w:color="auto"/>
              <w:bottom w:val="single" w:sz="4" w:space="0" w:color="auto"/>
            </w:tcBorders>
          </w:tcPr>
          <w:p w14:paraId="4E8B31BA" w14:textId="7E1C7C21" w:rsidR="003257BD" w:rsidRDefault="005F08AD" w:rsidP="003257BD">
            <w:pPr>
              <w:rPr>
                <w:rFonts w:ascii="Arial" w:hAnsi="Arial" w:cs="Arial"/>
                <w:sz w:val="22"/>
                <w:szCs w:val="22"/>
              </w:rPr>
            </w:pPr>
            <w:r>
              <w:rPr>
                <w:rFonts w:ascii="Arial" w:hAnsi="Arial" w:cs="Arial"/>
                <w:sz w:val="22"/>
                <w:szCs w:val="22"/>
              </w:rPr>
              <w:t xml:space="preserve">Feedback will be provided to participants once all research is looked over </w:t>
            </w:r>
            <w:r w:rsidR="00511FFB">
              <w:rPr>
                <w:rFonts w:ascii="Arial" w:hAnsi="Arial" w:cs="Arial"/>
                <w:sz w:val="22"/>
                <w:szCs w:val="22"/>
              </w:rPr>
              <w:t>and</w:t>
            </w:r>
            <w:r>
              <w:rPr>
                <w:rFonts w:ascii="Arial" w:hAnsi="Arial" w:cs="Arial"/>
                <w:sz w:val="22"/>
                <w:szCs w:val="22"/>
              </w:rPr>
              <w:t xml:space="preserve"> evaluated</w:t>
            </w:r>
            <w:r w:rsidR="00511FFB">
              <w:rPr>
                <w:rFonts w:ascii="Arial" w:hAnsi="Arial" w:cs="Arial"/>
                <w:sz w:val="22"/>
                <w:szCs w:val="22"/>
              </w:rPr>
              <w:t>. This can be done in a range of ways such as a group interview or one to one feedback of how well their information worked and how this contributed to the research project. Practitioners will be given a full report of how well the research went and how this helped you to find out more information whereas the children will be given a simple explanation of how well they did and how they helped you to find out the information you needed. It is important to have feedback on what they have done so they are aware of how well this helped the researcher.</w:t>
            </w:r>
            <w:r w:rsidR="008748ED">
              <w:rPr>
                <w:rFonts w:ascii="Arial" w:hAnsi="Arial" w:cs="Arial"/>
                <w:sz w:val="22"/>
                <w:szCs w:val="22"/>
              </w:rPr>
              <w:t xml:space="preserve"> (</w:t>
            </w:r>
            <w:proofErr w:type="spellStart"/>
            <w:r w:rsidR="008748ED">
              <w:rPr>
                <w:rFonts w:ascii="Arial" w:hAnsi="Arial" w:cs="Arial"/>
                <w:sz w:val="22"/>
                <w:szCs w:val="22"/>
              </w:rPr>
              <w:t>Ausmed</w:t>
            </w:r>
            <w:proofErr w:type="spellEnd"/>
            <w:r w:rsidR="008748ED">
              <w:rPr>
                <w:rFonts w:ascii="Arial" w:hAnsi="Arial" w:cs="Arial"/>
                <w:sz w:val="22"/>
                <w:szCs w:val="22"/>
              </w:rPr>
              <w:t>, 2020).</w:t>
            </w:r>
          </w:p>
          <w:p w14:paraId="4CFF964B" w14:textId="77777777" w:rsidR="003257BD" w:rsidRDefault="003257BD" w:rsidP="003257BD">
            <w:pPr>
              <w:rPr>
                <w:rFonts w:ascii="Arial" w:hAnsi="Arial" w:cs="Arial"/>
                <w:sz w:val="22"/>
                <w:szCs w:val="22"/>
              </w:rPr>
            </w:pPr>
          </w:p>
          <w:p w14:paraId="0435A067" w14:textId="77777777" w:rsidR="003257BD" w:rsidRPr="004C3A0B" w:rsidRDefault="003257BD" w:rsidP="003257BD">
            <w:pPr>
              <w:rPr>
                <w:rFonts w:ascii="Arial" w:hAnsi="Arial" w:cs="Arial"/>
                <w:sz w:val="22"/>
                <w:szCs w:val="22"/>
              </w:rPr>
            </w:pPr>
          </w:p>
          <w:p w14:paraId="18574B2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BB8993F" w14:textId="77777777" w:rsidTr="00A83D75">
        <w:tc>
          <w:tcPr>
            <w:tcW w:w="9923" w:type="dxa"/>
            <w:tcBorders>
              <w:top w:val="single" w:sz="4" w:space="0" w:color="auto"/>
              <w:bottom w:val="single" w:sz="4" w:space="0" w:color="auto"/>
            </w:tcBorders>
            <w:shd w:val="clear" w:color="auto" w:fill="F2F2F2" w:themeFill="background1" w:themeFillShade="F2"/>
          </w:tcPr>
          <w:p w14:paraId="22D7A3A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5ADE86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17AD2C9" w14:textId="77777777" w:rsidTr="00694EA8">
        <w:tc>
          <w:tcPr>
            <w:tcW w:w="9923" w:type="dxa"/>
            <w:tcBorders>
              <w:top w:val="single" w:sz="4" w:space="0" w:color="auto"/>
              <w:bottom w:val="single" w:sz="4" w:space="0" w:color="auto"/>
            </w:tcBorders>
          </w:tcPr>
          <w:p w14:paraId="74CDA623" w14:textId="06716BFD" w:rsidR="00582329" w:rsidRDefault="00072C6E" w:rsidP="003257BD">
            <w:pPr>
              <w:rPr>
                <w:rFonts w:ascii="Arial" w:hAnsi="Arial" w:cs="Arial"/>
                <w:sz w:val="22"/>
                <w:szCs w:val="22"/>
              </w:rPr>
            </w:pPr>
            <w:r>
              <w:rPr>
                <w:rFonts w:ascii="Arial" w:hAnsi="Arial" w:cs="Arial"/>
                <w:sz w:val="22"/>
                <w:szCs w:val="22"/>
              </w:rPr>
              <w:t xml:space="preserve">I will write a letter to the gatekeeper of the setting to inform them of my research project and how I wish to carry it out in their setting. If they are interested, I will then arrange to meet with them to tell them more about the project. From here I hope to have them on board to participate, they will consent to being part of the research project. I will need four children and four practitioners to participate. To gain consent from the children I will ask their parents or carers to sign a consent form. The role of the children will be to participate in an observation of risky play and the participation of the practitioners will be an interview and questionnaires. All participants will be informed that they can withdraw consent at any point, and that they should not feel pressured to participate. </w:t>
            </w:r>
          </w:p>
          <w:p w14:paraId="48488108" w14:textId="77777777" w:rsidR="008748ED" w:rsidRPr="004C3A0B" w:rsidRDefault="008748ED" w:rsidP="003257BD">
            <w:pPr>
              <w:rPr>
                <w:rFonts w:ascii="Arial" w:hAnsi="Arial" w:cs="Arial"/>
                <w:sz w:val="22"/>
                <w:szCs w:val="22"/>
              </w:rPr>
            </w:pPr>
          </w:p>
          <w:p w14:paraId="51E4CC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D1D9846" w14:textId="77777777" w:rsidTr="00A83D75">
        <w:tc>
          <w:tcPr>
            <w:tcW w:w="9923" w:type="dxa"/>
            <w:tcBorders>
              <w:top w:val="single" w:sz="4" w:space="0" w:color="auto"/>
              <w:bottom w:val="single" w:sz="4" w:space="0" w:color="auto"/>
            </w:tcBorders>
            <w:shd w:val="clear" w:color="auto" w:fill="F2F2F2" w:themeFill="background1" w:themeFillShade="F2"/>
          </w:tcPr>
          <w:p w14:paraId="6FF5586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24E9E5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51F9D1E" w14:textId="77777777" w:rsidTr="00694EA8">
        <w:tc>
          <w:tcPr>
            <w:tcW w:w="9923" w:type="dxa"/>
            <w:tcBorders>
              <w:top w:val="single" w:sz="4" w:space="0" w:color="auto"/>
              <w:bottom w:val="single" w:sz="4" w:space="0" w:color="auto"/>
            </w:tcBorders>
          </w:tcPr>
          <w:p w14:paraId="43676409" w14:textId="785BDF8A" w:rsidR="003257BD" w:rsidRDefault="00D157D2" w:rsidP="003257BD">
            <w:pPr>
              <w:rPr>
                <w:rFonts w:ascii="Arial" w:hAnsi="Arial" w:cs="Arial"/>
                <w:sz w:val="22"/>
                <w:szCs w:val="22"/>
              </w:rPr>
            </w:pPr>
            <w:r>
              <w:rPr>
                <w:rFonts w:ascii="Arial" w:hAnsi="Arial" w:cs="Arial"/>
                <w:sz w:val="22"/>
                <w:szCs w:val="22"/>
              </w:rPr>
              <w:t xml:space="preserve">In my research project, I will ensure full confidentiality </w:t>
            </w:r>
            <w:r w:rsidR="003217F9">
              <w:rPr>
                <w:rFonts w:ascii="Arial" w:hAnsi="Arial" w:cs="Arial"/>
                <w:sz w:val="22"/>
                <w:szCs w:val="22"/>
              </w:rPr>
              <w:t xml:space="preserve">of every person involved within the project and ensure they are kept anonymous. If this changes </w:t>
            </w:r>
            <w:r w:rsidR="002C740A">
              <w:rPr>
                <w:rFonts w:ascii="Arial" w:hAnsi="Arial" w:cs="Arial"/>
                <w:sz w:val="22"/>
                <w:szCs w:val="22"/>
              </w:rPr>
              <w:t>then I will ensure that I tell the participant and they give consent before</w:t>
            </w:r>
            <w:r w:rsidR="00072C6E">
              <w:rPr>
                <w:rFonts w:ascii="Arial" w:hAnsi="Arial" w:cs="Arial"/>
                <w:sz w:val="22"/>
                <w:szCs w:val="22"/>
              </w:rPr>
              <w:t xml:space="preserve"> I make them known</w:t>
            </w:r>
            <w:r w:rsidR="002C740A">
              <w:rPr>
                <w:rFonts w:ascii="Arial" w:hAnsi="Arial" w:cs="Arial"/>
                <w:sz w:val="22"/>
                <w:szCs w:val="22"/>
              </w:rPr>
              <w:t xml:space="preserve">. </w:t>
            </w:r>
            <w:r w:rsidR="003217F9">
              <w:rPr>
                <w:rFonts w:ascii="Arial" w:hAnsi="Arial" w:cs="Arial"/>
                <w:sz w:val="22"/>
                <w:szCs w:val="22"/>
              </w:rPr>
              <w:t xml:space="preserve">I will </w:t>
            </w:r>
            <w:r w:rsidR="002C740A">
              <w:rPr>
                <w:rFonts w:ascii="Arial" w:hAnsi="Arial" w:cs="Arial"/>
                <w:sz w:val="22"/>
                <w:szCs w:val="22"/>
              </w:rPr>
              <w:t>keep anonymity throughout</w:t>
            </w:r>
            <w:r w:rsidR="003217F9">
              <w:rPr>
                <w:rFonts w:ascii="Arial" w:hAnsi="Arial" w:cs="Arial"/>
                <w:sz w:val="22"/>
                <w:szCs w:val="22"/>
              </w:rPr>
              <w:t xml:space="preserve"> by ensuring that when talking about the </w:t>
            </w:r>
            <w:r w:rsidR="002C740A">
              <w:rPr>
                <w:rFonts w:ascii="Arial" w:hAnsi="Arial" w:cs="Arial"/>
                <w:sz w:val="22"/>
                <w:szCs w:val="22"/>
              </w:rPr>
              <w:t xml:space="preserve">participants </w:t>
            </w:r>
            <w:r w:rsidR="003217F9">
              <w:rPr>
                <w:rFonts w:ascii="Arial" w:hAnsi="Arial" w:cs="Arial"/>
                <w:sz w:val="22"/>
                <w:szCs w:val="22"/>
              </w:rPr>
              <w:t>that I use ‘Person A/B/C</w:t>
            </w:r>
            <w:r w:rsidR="002C740A">
              <w:rPr>
                <w:rFonts w:ascii="Arial" w:hAnsi="Arial" w:cs="Arial"/>
                <w:sz w:val="22"/>
                <w:szCs w:val="22"/>
              </w:rPr>
              <w:t>/D</w:t>
            </w:r>
            <w:r w:rsidR="003217F9">
              <w:rPr>
                <w:rFonts w:ascii="Arial" w:hAnsi="Arial" w:cs="Arial"/>
                <w:sz w:val="22"/>
                <w:szCs w:val="22"/>
              </w:rPr>
              <w:t xml:space="preserve"> or Male A/B, Female A/B and</w:t>
            </w:r>
            <w:r w:rsidR="002C740A">
              <w:rPr>
                <w:rFonts w:ascii="Arial" w:hAnsi="Arial" w:cs="Arial"/>
                <w:sz w:val="22"/>
                <w:szCs w:val="22"/>
              </w:rPr>
              <w:t xml:space="preserve"> referring the children as</w:t>
            </w:r>
            <w:r w:rsidR="003217F9">
              <w:rPr>
                <w:rFonts w:ascii="Arial" w:hAnsi="Arial" w:cs="Arial"/>
                <w:sz w:val="22"/>
                <w:szCs w:val="22"/>
              </w:rPr>
              <w:t xml:space="preserve"> Child A/B/C/D</w:t>
            </w:r>
            <w:r w:rsidR="002C740A">
              <w:rPr>
                <w:rFonts w:ascii="Arial" w:hAnsi="Arial" w:cs="Arial"/>
                <w:sz w:val="22"/>
                <w:szCs w:val="22"/>
              </w:rPr>
              <w:t>.</w:t>
            </w:r>
            <w:r w:rsidR="003E1D23">
              <w:rPr>
                <w:rFonts w:ascii="Arial" w:hAnsi="Arial" w:cs="Arial"/>
                <w:sz w:val="22"/>
                <w:szCs w:val="22"/>
              </w:rPr>
              <w:t xml:space="preserve"> The use of setting name and location of the setting will not be used within the research project and all information will be kept locked away in a safe place. </w:t>
            </w:r>
          </w:p>
          <w:p w14:paraId="7075865B" w14:textId="77777777" w:rsidR="003257BD" w:rsidRDefault="003257BD" w:rsidP="003257BD">
            <w:pPr>
              <w:rPr>
                <w:rFonts w:ascii="Arial" w:hAnsi="Arial" w:cs="Arial"/>
                <w:sz w:val="22"/>
                <w:szCs w:val="22"/>
              </w:rPr>
            </w:pPr>
          </w:p>
          <w:p w14:paraId="67B05023" w14:textId="77777777" w:rsidR="003257BD" w:rsidRPr="004C3A0B" w:rsidRDefault="003257BD" w:rsidP="003257BD">
            <w:pPr>
              <w:rPr>
                <w:rFonts w:ascii="Arial" w:hAnsi="Arial" w:cs="Arial"/>
                <w:sz w:val="22"/>
                <w:szCs w:val="22"/>
              </w:rPr>
            </w:pPr>
          </w:p>
          <w:p w14:paraId="71FF2A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8DB7705" w14:textId="77777777" w:rsidR="00C20294" w:rsidRPr="004C3A0B" w:rsidRDefault="00C20294" w:rsidP="000700F9">
      <w:pPr>
        <w:rPr>
          <w:rFonts w:ascii="Arial" w:hAnsi="Arial" w:cs="Arial"/>
          <w:sz w:val="22"/>
          <w:szCs w:val="22"/>
        </w:rPr>
      </w:pPr>
    </w:p>
    <w:p w14:paraId="6671BC9A" w14:textId="77777777" w:rsidR="00065801" w:rsidRDefault="00065801">
      <w:pPr>
        <w:rPr>
          <w:rFonts w:ascii="Arial" w:hAnsi="Arial" w:cs="Arial"/>
          <w:b/>
          <w:sz w:val="22"/>
          <w:szCs w:val="22"/>
        </w:rPr>
      </w:pPr>
      <w:r>
        <w:rPr>
          <w:rFonts w:ascii="Arial" w:hAnsi="Arial" w:cs="Arial"/>
          <w:b/>
          <w:sz w:val="22"/>
          <w:szCs w:val="22"/>
        </w:rPr>
        <w:br w:type="page"/>
      </w:r>
    </w:p>
    <w:p w14:paraId="345D4C3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A41C5E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E42C4F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5111C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4767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22F7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DA137E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8AF31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9BF45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1984300"/>
              <w14:checkbox>
                <w14:checked w14:val="1"/>
                <w14:checkedState w14:val="2612" w14:font="MS Gothic"/>
                <w14:uncheckedState w14:val="2610" w14:font="MS Gothic"/>
              </w14:checkbox>
            </w:sdtPr>
            <w:sdtEndPr/>
            <w:sdtContent>
              <w:p w14:paraId="24F9C903" w14:textId="39C5915D" w:rsidR="00947984" w:rsidRPr="009C73AD" w:rsidRDefault="009C73AD" w:rsidP="009C73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14:paraId="001B0EA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EB760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C045E9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90F0EE4" w14:textId="77777777" w:rsidR="003257BD" w:rsidRDefault="003257BD" w:rsidP="003257BD">
            <w:pPr>
              <w:rPr>
                <w:rFonts w:ascii="Arial" w:hAnsi="Arial" w:cs="Arial"/>
                <w:sz w:val="22"/>
                <w:szCs w:val="22"/>
              </w:rPr>
            </w:pPr>
          </w:p>
          <w:p w14:paraId="41BB06F6" w14:textId="77777777" w:rsidR="003257BD" w:rsidRDefault="003257BD" w:rsidP="003257BD">
            <w:pPr>
              <w:rPr>
                <w:rFonts w:ascii="Arial" w:hAnsi="Arial" w:cs="Arial"/>
                <w:sz w:val="22"/>
                <w:szCs w:val="22"/>
              </w:rPr>
            </w:pPr>
          </w:p>
          <w:p w14:paraId="3F06F431" w14:textId="77777777" w:rsidR="003257BD" w:rsidRPr="004C3A0B" w:rsidRDefault="003257BD" w:rsidP="003257BD">
            <w:pPr>
              <w:rPr>
                <w:rFonts w:ascii="Arial" w:hAnsi="Arial" w:cs="Arial"/>
                <w:sz w:val="22"/>
                <w:szCs w:val="22"/>
              </w:rPr>
            </w:pPr>
          </w:p>
          <w:p w14:paraId="08D2DA1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67C792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AEC63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603C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FB587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A8E2A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1D84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9127A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4F34E0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50468B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531DA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49CCAB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E18ECB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D3D67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7B0810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53197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40523A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36933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91296789"/>
              <w14:checkbox>
                <w14:checked w14:val="1"/>
                <w14:checkedState w14:val="2612" w14:font="MS Gothic"/>
                <w14:uncheckedState w14:val="2610" w14:font="MS Gothic"/>
              </w14:checkbox>
            </w:sdtPr>
            <w:sdtEndPr/>
            <w:sdtContent>
              <w:p w14:paraId="5CB9957E" w14:textId="5A1B1AD3" w:rsidR="00947984" w:rsidRPr="009C73AD" w:rsidRDefault="009C73AD" w:rsidP="009C73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47984" w14:paraId="19B42E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D1A3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55470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609318" w14:textId="77777777" w:rsidR="003257BD" w:rsidRDefault="003257BD" w:rsidP="003257BD">
            <w:pPr>
              <w:rPr>
                <w:rFonts w:ascii="Arial" w:hAnsi="Arial" w:cs="Arial"/>
                <w:sz w:val="22"/>
                <w:szCs w:val="22"/>
              </w:rPr>
            </w:pPr>
          </w:p>
          <w:p w14:paraId="03F7BAC4" w14:textId="77777777" w:rsidR="003257BD" w:rsidRDefault="003257BD" w:rsidP="003257BD">
            <w:pPr>
              <w:rPr>
                <w:rFonts w:ascii="Arial" w:hAnsi="Arial" w:cs="Arial"/>
                <w:sz w:val="22"/>
                <w:szCs w:val="22"/>
              </w:rPr>
            </w:pPr>
          </w:p>
          <w:p w14:paraId="51C4A9C6" w14:textId="77777777" w:rsidR="003257BD" w:rsidRPr="004C3A0B" w:rsidRDefault="003257BD" w:rsidP="003257BD">
            <w:pPr>
              <w:rPr>
                <w:rFonts w:ascii="Arial" w:hAnsi="Arial" w:cs="Arial"/>
                <w:sz w:val="22"/>
                <w:szCs w:val="22"/>
              </w:rPr>
            </w:pPr>
          </w:p>
          <w:p w14:paraId="00B1F01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DD2D116" w14:textId="77777777" w:rsidTr="003257BD">
        <w:trPr>
          <w:trHeight w:val="439"/>
        </w:trPr>
        <w:tc>
          <w:tcPr>
            <w:tcW w:w="7763" w:type="dxa"/>
            <w:shd w:val="clear" w:color="auto" w:fill="F2F2F2" w:themeFill="background1" w:themeFillShade="F2"/>
          </w:tcPr>
          <w:p w14:paraId="535BB0C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F9A034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7DC3F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79753A0" w14:textId="77777777" w:rsidTr="003257BD">
        <w:trPr>
          <w:trHeight w:val="439"/>
        </w:trPr>
        <w:tc>
          <w:tcPr>
            <w:tcW w:w="7763" w:type="dxa"/>
            <w:shd w:val="clear" w:color="auto" w:fill="F2F2F2" w:themeFill="background1" w:themeFillShade="F2"/>
          </w:tcPr>
          <w:p w14:paraId="5BAC1F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753B5173" w14:textId="67A09469" w:rsidR="007407AA" w:rsidRPr="004C3A0B" w:rsidRDefault="009C73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B0AAD9" w14:textId="1FA827A5" w:rsidR="007407AA" w:rsidRPr="004C3A0B" w:rsidRDefault="009C73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E3923C" w14:textId="77777777" w:rsidTr="003257BD">
        <w:trPr>
          <w:trHeight w:val="403"/>
        </w:trPr>
        <w:tc>
          <w:tcPr>
            <w:tcW w:w="7763" w:type="dxa"/>
            <w:shd w:val="clear" w:color="auto" w:fill="F2F2F2" w:themeFill="background1" w:themeFillShade="F2"/>
          </w:tcPr>
          <w:p w14:paraId="436FE0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5FC557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C66B2BC" w14:textId="0B9A4CBC" w:rsidR="007407AA" w:rsidRPr="004C3A0B" w:rsidRDefault="009C73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8BEDF0" w14:textId="77777777" w:rsidTr="003257BD">
        <w:trPr>
          <w:trHeight w:val="439"/>
        </w:trPr>
        <w:tc>
          <w:tcPr>
            <w:tcW w:w="7763" w:type="dxa"/>
            <w:shd w:val="clear" w:color="auto" w:fill="F2F2F2" w:themeFill="background1" w:themeFillShade="F2"/>
          </w:tcPr>
          <w:p w14:paraId="076E13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501A50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25E340" w14:textId="47394BC1" w:rsidR="007407AA" w:rsidRPr="004C3A0B" w:rsidRDefault="009C73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4FA942" w14:textId="77777777" w:rsidTr="003257BD">
        <w:trPr>
          <w:trHeight w:val="403"/>
        </w:trPr>
        <w:tc>
          <w:tcPr>
            <w:tcW w:w="7763" w:type="dxa"/>
            <w:shd w:val="clear" w:color="auto" w:fill="F2F2F2" w:themeFill="background1" w:themeFillShade="F2"/>
          </w:tcPr>
          <w:p w14:paraId="1E33C1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2A40568" w14:textId="5841E9F8" w:rsidR="007407AA" w:rsidRPr="004C3A0B" w:rsidRDefault="009C73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9702BD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82746" w14:textId="77777777" w:rsidTr="003257BD">
        <w:trPr>
          <w:trHeight w:val="403"/>
        </w:trPr>
        <w:tc>
          <w:tcPr>
            <w:tcW w:w="7763" w:type="dxa"/>
            <w:shd w:val="clear" w:color="auto" w:fill="F2F2F2" w:themeFill="background1" w:themeFillShade="F2"/>
          </w:tcPr>
          <w:p w14:paraId="3E1D19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D54EE89" w14:textId="366A154A" w:rsidR="007407AA" w:rsidRPr="004C3A0B" w:rsidRDefault="009C73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E50004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CEB95C" w14:textId="77777777" w:rsidTr="003257BD">
        <w:trPr>
          <w:trHeight w:val="403"/>
        </w:trPr>
        <w:tc>
          <w:tcPr>
            <w:tcW w:w="7763" w:type="dxa"/>
            <w:shd w:val="clear" w:color="auto" w:fill="F2F2F2" w:themeFill="background1" w:themeFillShade="F2"/>
          </w:tcPr>
          <w:p w14:paraId="05775C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F2D4388" w14:textId="32AE6144" w:rsidR="007407AA" w:rsidRPr="004C3A0B" w:rsidRDefault="009C73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6848AD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E5D183" w14:textId="77777777" w:rsidTr="003257BD">
        <w:trPr>
          <w:trHeight w:val="403"/>
        </w:trPr>
        <w:tc>
          <w:tcPr>
            <w:tcW w:w="7763" w:type="dxa"/>
            <w:shd w:val="clear" w:color="auto" w:fill="F2F2F2" w:themeFill="background1" w:themeFillShade="F2"/>
          </w:tcPr>
          <w:p w14:paraId="16A9F0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06F4AE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899835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450915F" w14:textId="792069E9" w:rsidR="007407AA" w:rsidRPr="004C3A0B" w:rsidRDefault="009C73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968DE0" w14:textId="77777777" w:rsidTr="00065801">
        <w:trPr>
          <w:trHeight w:val="403"/>
        </w:trPr>
        <w:tc>
          <w:tcPr>
            <w:tcW w:w="9889" w:type="dxa"/>
            <w:gridSpan w:val="3"/>
            <w:shd w:val="clear" w:color="auto" w:fill="F2F2F2" w:themeFill="background1" w:themeFillShade="F2"/>
          </w:tcPr>
          <w:p w14:paraId="58A36CE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E10193A" w14:textId="77777777" w:rsidTr="00C1657B">
        <w:trPr>
          <w:trHeight w:val="403"/>
        </w:trPr>
        <w:tc>
          <w:tcPr>
            <w:tcW w:w="9889" w:type="dxa"/>
            <w:gridSpan w:val="3"/>
          </w:tcPr>
          <w:p w14:paraId="7ACD92AD" w14:textId="6398FA30" w:rsidR="003257BD" w:rsidRDefault="009C73AD" w:rsidP="003257BD">
            <w:pPr>
              <w:rPr>
                <w:rFonts w:ascii="Arial" w:hAnsi="Arial" w:cs="Arial"/>
                <w:sz w:val="22"/>
                <w:szCs w:val="22"/>
              </w:rPr>
            </w:pPr>
            <w:r>
              <w:rPr>
                <w:rFonts w:ascii="Arial" w:hAnsi="Arial" w:cs="Arial"/>
                <w:sz w:val="22"/>
                <w:szCs w:val="22"/>
              </w:rPr>
              <w:t>Stored data such as paper forms will be stored in a locked cabinet incompliance with GDPR guidelines. (</w:t>
            </w:r>
            <w:r w:rsidR="00086E75">
              <w:rPr>
                <w:rFonts w:ascii="Arial" w:hAnsi="Arial" w:cs="Arial"/>
                <w:sz w:val="22"/>
                <w:szCs w:val="22"/>
              </w:rPr>
              <w:t>.GOV</w:t>
            </w:r>
            <w:r>
              <w:rPr>
                <w:rFonts w:ascii="Arial" w:hAnsi="Arial" w:cs="Arial"/>
                <w:sz w:val="22"/>
                <w:szCs w:val="22"/>
              </w:rPr>
              <w:t xml:space="preserve">, 2018). I am going to use a personal laptop to keep all research information on </w:t>
            </w:r>
            <w:r>
              <w:rPr>
                <w:rFonts w:ascii="Arial" w:hAnsi="Arial" w:cs="Arial"/>
                <w:sz w:val="22"/>
                <w:szCs w:val="22"/>
              </w:rPr>
              <w:lastRenderedPageBreak/>
              <w:t>that is secured with a password. A copy of my research will be kept on a cloud storage place and is also password protected on my laptop so is only accessible to me.</w:t>
            </w:r>
          </w:p>
          <w:p w14:paraId="3B8101EA" w14:textId="77777777" w:rsidR="003257BD" w:rsidRPr="004C3A0B" w:rsidRDefault="003257BD" w:rsidP="003257BD">
            <w:pPr>
              <w:rPr>
                <w:rFonts w:ascii="Arial" w:hAnsi="Arial" w:cs="Arial"/>
                <w:sz w:val="22"/>
                <w:szCs w:val="22"/>
              </w:rPr>
            </w:pPr>
          </w:p>
          <w:p w14:paraId="5F334CA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93E37D0" w14:textId="77777777" w:rsidTr="00090CF7">
        <w:trPr>
          <w:trHeight w:val="439"/>
        </w:trPr>
        <w:tc>
          <w:tcPr>
            <w:tcW w:w="9889" w:type="dxa"/>
            <w:gridSpan w:val="3"/>
            <w:shd w:val="clear" w:color="auto" w:fill="F2F2F2" w:themeFill="background1" w:themeFillShade="F2"/>
            <w:vAlign w:val="center"/>
          </w:tcPr>
          <w:p w14:paraId="5AA4A44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02AE2D" w14:textId="77777777" w:rsidTr="003257BD">
        <w:trPr>
          <w:trHeight w:val="439"/>
        </w:trPr>
        <w:tc>
          <w:tcPr>
            <w:tcW w:w="7763" w:type="dxa"/>
            <w:shd w:val="clear" w:color="auto" w:fill="F2F2F2" w:themeFill="background1" w:themeFillShade="F2"/>
            <w:vAlign w:val="center"/>
          </w:tcPr>
          <w:p w14:paraId="62F01D7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0A78EF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72546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919B50B" w14:textId="77777777" w:rsidTr="003257BD">
        <w:trPr>
          <w:trHeight w:val="439"/>
        </w:trPr>
        <w:tc>
          <w:tcPr>
            <w:tcW w:w="7763" w:type="dxa"/>
            <w:shd w:val="clear" w:color="auto" w:fill="F2F2F2" w:themeFill="background1" w:themeFillShade="F2"/>
            <w:vAlign w:val="center"/>
          </w:tcPr>
          <w:p w14:paraId="6DE0CF2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478376D" w14:textId="3D356FF8" w:rsidR="00331A88" w:rsidRPr="004C3A0B" w:rsidRDefault="00076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2F34136" w14:textId="196F4D17"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12FC8D" w14:textId="77777777" w:rsidTr="003257BD">
        <w:trPr>
          <w:trHeight w:val="403"/>
        </w:trPr>
        <w:tc>
          <w:tcPr>
            <w:tcW w:w="7763" w:type="dxa"/>
            <w:shd w:val="clear" w:color="auto" w:fill="F2F2F2" w:themeFill="background1" w:themeFillShade="F2"/>
            <w:vAlign w:val="center"/>
          </w:tcPr>
          <w:p w14:paraId="6A434D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3098D3F" w14:textId="26D3DB34" w:rsidR="00331A88" w:rsidRPr="004C3A0B" w:rsidRDefault="00076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07C77F7" w14:textId="4751F4CB"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1657C2" w14:textId="77777777" w:rsidTr="003257BD">
        <w:trPr>
          <w:trHeight w:val="439"/>
        </w:trPr>
        <w:tc>
          <w:tcPr>
            <w:tcW w:w="7763" w:type="dxa"/>
            <w:shd w:val="clear" w:color="auto" w:fill="F2F2F2" w:themeFill="background1" w:themeFillShade="F2"/>
            <w:vAlign w:val="center"/>
          </w:tcPr>
          <w:p w14:paraId="7D6F5B1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405EE6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2979AB1" w14:textId="6FC140A6"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7F5CA7" w14:textId="77777777" w:rsidTr="003257BD">
        <w:trPr>
          <w:trHeight w:val="403"/>
        </w:trPr>
        <w:tc>
          <w:tcPr>
            <w:tcW w:w="7763" w:type="dxa"/>
            <w:shd w:val="clear" w:color="auto" w:fill="F2F2F2" w:themeFill="background1" w:themeFillShade="F2"/>
            <w:vAlign w:val="center"/>
          </w:tcPr>
          <w:p w14:paraId="0D31970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27CA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2D35562" w14:textId="7293114A"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35BFED" w14:textId="77777777" w:rsidTr="003257BD">
        <w:trPr>
          <w:trHeight w:val="403"/>
        </w:trPr>
        <w:tc>
          <w:tcPr>
            <w:tcW w:w="7763" w:type="dxa"/>
            <w:shd w:val="clear" w:color="auto" w:fill="F2F2F2" w:themeFill="background1" w:themeFillShade="F2"/>
            <w:vAlign w:val="center"/>
          </w:tcPr>
          <w:p w14:paraId="71125A8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82770B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C1BF293" w14:textId="3ECCAB54"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E62598" w14:textId="77777777" w:rsidTr="003257BD">
        <w:trPr>
          <w:trHeight w:val="403"/>
        </w:trPr>
        <w:tc>
          <w:tcPr>
            <w:tcW w:w="7763" w:type="dxa"/>
            <w:shd w:val="clear" w:color="auto" w:fill="F2F2F2" w:themeFill="background1" w:themeFillShade="F2"/>
            <w:vAlign w:val="center"/>
          </w:tcPr>
          <w:p w14:paraId="1410CEB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3D771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B195531" w14:textId="365419F7"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64C4D5" w14:textId="77777777" w:rsidTr="003257BD">
        <w:trPr>
          <w:trHeight w:val="403"/>
        </w:trPr>
        <w:tc>
          <w:tcPr>
            <w:tcW w:w="7763" w:type="dxa"/>
            <w:shd w:val="clear" w:color="auto" w:fill="F2F2F2" w:themeFill="background1" w:themeFillShade="F2"/>
            <w:vAlign w:val="center"/>
          </w:tcPr>
          <w:p w14:paraId="193D2E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B2EEA0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1D5DBFA" w14:textId="4950F3CA" w:rsidR="00331A88" w:rsidRPr="004C3A0B" w:rsidRDefault="0007636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5EB893" w14:textId="77777777" w:rsidTr="003257BD">
        <w:trPr>
          <w:trHeight w:val="403"/>
        </w:trPr>
        <w:tc>
          <w:tcPr>
            <w:tcW w:w="7763" w:type="dxa"/>
            <w:shd w:val="clear" w:color="auto" w:fill="F2F2F2" w:themeFill="background1" w:themeFillShade="F2"/>
            <w:vAlign w:val="center"/>
          </w:tcPr>
          <w:p w14:paraId="58E016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7C6D8B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2747950" w14:textId="7EDFA670" w:rsidR="00331A88" w:rsidRPr="004C3A0B" w:rsidRDefault="0007636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F2E7874" w14:textId="77777777" w:rsidTr="00A83D75">
        <w:trPr>
          <w:trHeight w:val="403"/>
        </w:trPr>
        <w:tc>
          <w:tcPr>
            <w:tcW w:w="9889" w:type="dxa"/>
            <w:gridSpan w:val="3"/>
            <w:shd w:val="clear" w:color="auto" w:fill="F2F2F2" w:themeFill="background1" w:themeFillShade="F2"/>
            <w:vAlign w:val="center"/>
          </w:tcPr>
          <w:p w14:paraId="61DB8FF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A9D5415" w14:textId="77777777" w:rsidTr="00694EA8">
        <w:trPr>
          <w:trHeight w:val="403"/>
        </w:trPr>
        <w:tc>
          <w:tcPr>
            <w:tcW w:w="9889" w:type="dxa"/>
            <w:gridSpan w:val="3"/>
            <w:vAlign w:val="center"/>
          </w:tcPr>
          <w:p w14:paraId="74CFDACC" w14:textId="3133929E" w:rsidR="003257BD" w:rsidRDefault="00076363" w:rsidP="003257BD">
            <w:pPr>
              <w:autoSpaceDE w:val="0"/>
              <w:autoSpaceDN w:val="0"/>
              <w:adjustRightInd w:val="0"/>
              <w:rPr>
                <w:rFonts w:ascii="Arial" w:hAnsi="Arial" w:cs="Arial"/>
                <w:sz w:val="22"/>
                <w:szCs w:val="22"/>
              </w:rPr>
            </w:pPr>
            <w:r>
              <w:rPr>
                <w:rFonts w:ascii="Arial" w:hAnsi="Arial" w:cs="Arial"/>
                <w:sz w:val="22"/>
                <w:szCs w:val="22"/>
              </w:rPr>
              <w:t xml:space="preserve">I am a video camera on my phone to complete the observation for my research project. Once this is completed, I will transfer this to my cloud storage space on my laptop which is password protected. </w:t>
            </w:r>
          </w:p>
          <w:p w14:paraId="6509AA16" w14:textId="77777777" w:rsidR="003257BD" w:rsidRDefault="003257BD" w:rsidP="003257BD">
            <w:pPr>
              <w:autoSpaceDE w:val="0"/>
              <w:autoSpaceDN w:val="0"/>
              <w:adjustRightInd w:val="0"/>
              <w:rPr>
                <w:rFonts w:ascii="Arial" w:hAnsi="Arial" w:cs="Arial"/>
                <w:sz w:val="22"/>
                <w:szCs w:val="22"/>
              </w:rPr>
            </w:pPr>
          </w:p>
          <w:p w14:paraId="3ECEF013" w14:textId="77777777" w:rsidR="003257BD" w:rsidRPr="00354F34" w:rsidRDefault="003257BD" w:rsidP="003257BD">
            <w:pPr>
              <w:autoSpaceDE w:val="0"/>
              <w:autoSpaceDN w:val="0"/>
              <w:adjustRightInd w:val="0"/>
              <w:rPr>
                <w:rFonts w:ascii="Arial" w:hAnsi="Arial" w:cs="Arial"/>
                <w:sz w:val="22"/>
                <w:szCs w:val="22"/>
              </w:rPr>
            </w:pPr>
          </w:p>
          <w:p w14:paraId="23DCD9D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CC2D12E" w14:textId="77777777" w:rsidTr="00D839CD">
        <w:trPr>
          <w:trHeight w:val="403"/>
        </w:trPr>
        <w:tc>
          <w:tcPr>
            <w:tcW w:w="9889" w:type="dxa"/>
            <w:gridSpan w:val="3"/>
            <w:shd w:val="clear" w:color="auto" w:fill="F2F2F2" w:themeFill="background1" w:themeFillShade="F2"/>
            <w:vAlign w:val="center"/>
          </w:tcPr>
          <w:p w14:paraId="30AFA1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E2A9BB7" w14:textId="77777777" w:rsidTr="00694EA8">
        <w:trPr>
          <w:trHeight w:val="403"/>
        </w:trPr>
        <w:tc>
          <w:tcPr>
            <w:tcW w:w="9889" w:type="dxa"/>
            <w:gridSpan w:val="3"/>
            <w:vAlign w:val="center"/>
          </w:tcPr>
          <w:p w14:paraId="38DFC0E8" w14:textId="6DE72C81" w:rsidR="003257BD" w:rsidRDefault="00076363" w:rsidP="003257BD">
            <w:pPr>
              <w:autoSpaceDE w:val="0"/>
              <w:autoSpaceDN w:val="0"/>
              <w:adjustRightInd w:val="0"/>
              <w:rPr>
                <w:rFonts w:ascii="Arial" w:hAnsi="Arial" w:cs="Arial"/>
                <w:sz w:val="22"/>
                <w:szCs w:val="22"/>
              </w:rPr>
            </w:pPr>
            <w:r>
              <w:rPr>
                <w:rFonts w:ascii="Arial" w:hAnsi="Arial" w:cs="Arial"/>
                <w:sz w:val="22"/>
                <w:szCs w:val="22"/>
              </w:rPr>
              <w:t>Early Years Module Team – EAER5001</w:t>
            </w:r>
          </w:p>
          <w:p w14:paraId="7AF84D09" w14:textId="77777777" w:rsidR="003257BD" w:rsidRDefault="003257BD" w:rsidP="003257BD">
            <w:pPr>
              <w:autoSpaceDE w:val="0"/>
              <w:autoSpaceDN w:val="0"/>
              <w:adjustRightInd w:val="0"/>
              <w:rPr>
                <w:rFonts w:ascii="Arial" w:hAnsi="Arial" w:cs="Arial"/>
                <w:sz w:val="22"/>
                <w:szCs w:val="22"/>
              </w:rPr>
            </w:pPr>
          </w:p>
          <w:p w14:paraId="22B03A6C" w14:textId="77777777" w:rsidR="003257BD" w:rsidRPr="00354F34" w:rsidRDefault="003257BD" w:rsidP="003257BD">
            <w:pPr>
              <w:autoSpaceDE w:val="0"/>
              <w:autoSpaceDN w:val="0"/>
              <w:adjustRightInd w:val="0"/>
              <w:rPr>
                <w:rFonts w:ascii="Arial" w:hAnsi="Arial" w:cs="Arial"/>
                <w:sz w:val="22"/>
                <w:szCs w:val="22"/>
              </w:rPr>
            </w:pPr>
          </w:p>
          <w:p w14:paraId="5DBE074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E00E570" w14:textId="77777777" w:rsidTr="00D839CD">
        <w:trPr>
          <w:trHeight w:val="403"/>
        </w:trPr>
        <w:tc>
          <w:tcPr>
            <w:tcW w:w="9889" w:type="dxa"/>
            <w:gridSpan w:val="3"/>
            <w:shd w:val="clear" w:color="auto" w:fill="F2F2F2" w:themeFill="background1" w:themeFillShade="F2"/>
          </w:tcPr>
          <w:p w14:paraId="23A4A2A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38C28F3" w14:textId="77777777" w:rsidTr="00947984">
        <w:trPr>
          <w:trHeight w:val="403"/>
        </w:trPr>
        <w:tc>
          <w:tcPr>
            <w:tcW w:w="9889" w:type="dxa"/>
            <w:gridSpan w:val="3"/>
          </w:tcPr>
          <w:p w14:paraId="036EF4CC" w14:textId="16763025" w:rsidR="003257BD" w:rsidRDefault="00086E75" w:rsidP="003257BD">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as the researcher will be in control and have custody of the data.</w:t>
            </w:r>
          </w:p>
          <w:p w14:paraId="10DED433" w14:textId="77777777" w:rsidR="003257BD" w:rsidRPr="00354F34" w:rsidRDefault="003257BD" w:rsidP="003257BD">
            <w:pPr>
              <w:autoSpaceDE w:val="0"/>
              <w:autoSpaceDN w:val="0"/>
              <w:adjustRightInd w:val="0"/>
              <w:rPr>
                <w:rFonts w:ascii="Arial" w:hAnsi="Arial" w:cs="Arial"/>
                <w:sz w:val="22"/>
                <w:szCs w:val="22"/>
              </w:rPr>
            </w:pPr>
          </w:p>
          <w:p w14:paraId="4F7F592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709E7EA" w14:textId="77777777" w:rsidTr="00D839CD">
        <w:trPr>
          <w:trHeight w:val="403"/>
        </w:trPr>
        <w:tc>
          <w:tcPr>
            <w:tcW w:w="9889" w:type="dxa"/>
            <w:gridSpan w:val="3"/>
            <w:shd w:val="clear" w:color="auto" w:fill="F2F2F2" w:themeFill="background1" w:themeFillShade="F2"/>
          </w:tcPr>
          <w:p w14:paraId="130BCED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0535CBC" w14:textId="77777777" w:rsidTr="00947984">
        <w:trPr>
          <w:trHeight w:val="403"/>
        </w:trPr>
        <w:tc>
          <w:tcPr>
            <w:tcW w:w="9889" w:type="dxa"/>
            <w:gridSpan w:val="3"/>
          </w:tcPr>
          <w:p w14:paraId="3D744E79" w14:textId="06634D18" w:rsidR="003257BD" w:rsidRPr="00354F34" w:rsidRDefault="00086E75"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safely either on a password protected laptop or in a locked cabinet as required by GDPR guidelines. (.GOV, 2018). I will keep the information until my research project is completed then I will dispose of it responsibly following the GDPR disposing data guidelines. (GOV, 2019).  </w:t>
            </w:r>
          </w:p>
          <w:p w14:paraId="31F35D6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22DC403" w14:textId="77777777" w:rsidTr="00947984">
        <w:trPr>
          <w:trHeight w:val="403"/>
        </w:trPr>
        <w:tc>
          <w:tcPr>
            <w:tcW w:w="9889" w:type="dxa"/>
            <w:gridSpan w:val="3"/>
          </w:tcPr>
          <w:p w14:paraId="79197F1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FE14FC2" w14:textId="77777777" w:rsidTr="00947984">
        <w:trPr>
          <w:trHeight w:val="403"/>
        </w:trPr>
        <w:tc>
          <w:tcPr>
            <w:tcW w:w="9889" w:type="dxa"/>
            <w:gridSpan w:val="3"/>
          </w:tcPr>
          <w:p w14:paraId="10C59084" w14:textId="33093BF6" w:rsidR="00C32EFB" w:rsidRDefault="00086E75" w:rsidP="00C32EFB">
            <w:pPr>
              <w:autoSpaceDE w:val="0"/>
              <w:autoSpaceDN w:val="0"/>
              <w:adjustRightInd w:val="0"/>
              <w:rPr>
                <w:rFonts w:ascii="Arial" w:hAnsi="Arial" w:cs="Arial"/>
                <w:sz w:val="22"/>
                <w:szCs w:val="22"/>
              </w:rPr>
            </w:pPr>
            <w:r>
              <w:rPr>
                <w:rFonts w:ascii="Arial" w:hAnsi="Arial" w:cs="Arial"/>
                <w:sz w:val="22"/>
                <w:szCs w:val="22"/>
              </w:rPr>
              <w:t>No, my data will not be stored by them.</w:t>
            </w:r>
          </w:p>
          <w:p w14:paraId="0645E13D" w14:textId="77777777" w:rsidR="00C32EFB" w:rsidRDefault="00C32EFB" w:rsidP="00C32EFB">
            <w:pPr>
              <w:autoSpaceDE w:val="0"/>
              <w:autoSpaceDN w:val="0"/>
              <w:adjustRightInd w:val="0"/>
              <w:rPr>
                <w:rFonts w:ascii="Arial" w:hAnsi="Arial" w:cs="Arial"/>
                <w:sz w:val="22"/>
                <w:szCs w:val="22"/>
              </w:rPr>
            </w:pPr>
          </w:p>
          <w:p w14:paraId="41DE8700" w14:textId="77777777" w:rsidR="00C32EFB" w:rsidRPr="00354F34" w:rsidRDefault="00C32EFB" w:rsidP="00C32EFB">
            <w:pPr>
              <w:autoSpaceDE w:val="0"/>
              <w:autoSpaceDN w:val="0"/>
              <w:adjustRightInd w:val="0"/>
              <w:rPr>
                <w:rFonts w:ascii="Arial" w:hAnsi="Arial" w:cs="Arial"/>
                <w:sz w:val="22"/>
                <w:szCs w:val="22"/>
              </w:rPr>
            </w:pPr>
          </w:p>
          <w:p w14:paraId="10EDDA6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06BBBC7" w14:textId="77777777" w:rsidTr="00C32EFB">
        <w:trPr>
          <w:trHeight w:val="252"/>
        </w:trPr>
        <w:tc>
          <w:tcPr>
            <w:tcW w:w="7763" w:type="dxa"/>
            <w:vMerge w:val="restart"/>
            <w:shd w:val="clear" w:color="auto" w:fill="F2F2F2" w:themeFill="background1" w:themeFillShade="F2"/>
          </w:tcPr>
          <w:p w14:paraId="51BD75E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C601F9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A9B2E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42600E" w14:textId="5387EF84" w:rsidR="00C32EFB" w:rsidRPr="0092487B" w:rsidRDefault="000703D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86E75">
                  <w:rPr>
                    <w:rFonts w:ascii="MS Gothic" w:eastAsia="MS Gothic" w:hAnsi="MS Gothic" w:cs="Arial" w:hint="eastAsia"/>
                    <w:b/>
                    <w:bCs/>
                  </w:rPr>
                  <w:t>☒</w:t>
                </w:r>
              </w:sdtContent>
            </w:sdt>
          </w:p>
        </w:tc>
      </w:tr>
      <w:tr w:rsidR="00C32EFB" w:rsidRPr="004C3A0B" w14:paraId="67ECB461" w14:textId="77777777" w:rsidTr="00B93605">
        <w:trPr>
          <w:trHeight w:val="252"/>
        </w:trPr>
        <w:tc>
          <w:tcPr>
            <w:tcW w:w="7763" w:type="dxa"/>
            <w:vMerge/>
            <w:shd w:val="clear" w:color="auto" w:fill="F2F2F2" w:themeFill="background1" w:themeFillShade="F2"/>
          </w:tcPr>
          <w:p w14:paraId="400F67B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0B51B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F4BBF0B" w14:textId="77777777" w:rsidR="00C32EFB" w:rsidRPr="0092487B" w:rsidRDefault="000703D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036E081" w14:textId="77777777" w:rsidTr="003257BD">
        <w:trPr>
          <w:trHeight w:val="311"/>
        </w:trPr>
        <w:tc>
          <w:tcPr>
            <w:tcW w:w="7763" w:type="dxa"/>
            <w:vMerge w:val="restart"/>
            <w:shd w:val="clear" w:color="auto" w:fill="F2F2F2" w:themeFill="background1" w:themeFillShade="F2"/>
          </w:tcPr>
          <w:p w14:paraId="7ED0CD9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6C30B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0949C23" w14:textId="0FF1319E" w:rsidR="00C32EFB" w:rsidRPr="0092487B" w:rsidRDefault="000703D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86E75">
                  <w:rPr>
                    <w:rFonts w:ascii="MS Gothic" w:eastAsia="MS Gothic" w:hAnsi="MS Gothic" w:cs="Arial" w:hint="eastAsia"/>
                    <w:b/>
                    <w:bCs/>
                  </w:rPr>
                  <w:t>☒</w:t>
                </w:r>
              </w:sdtContent>
            </w:sdt>
          </w:p>
        </w:tc>
      </w:tr>
      <w:tr w:rsidR="00C32EFB" w:rsidRPr="004C3A0B" w14:paraId="3739B544" w14:textId="77777777" w:rsidTr="003257BD">
        <w:trPr>
          <w:trHeight w:val="311"/>
        </w:trPr>
        <w:tc>
          <w:tcPr>
            <w:tcW w:w="7763" w:type="dxa"/>
            <w:vMerge/>
            <w:shd w:val="clear" w:color="auto" w:fill="F2F2F2" w:themeFill="background1" w:themeFillShade="F2"/>
          </w:tcPr>
          <w:p w14:paraId="244F7D0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87BFF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08DE01" w14:textId="77777777" w:rsidR="00C32EFB" w:rsidRPr="0092487B" w:rsidRDefault="000703D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BEBB092" w14:textId="77777777" w:rsidR="0092487B" w:rsidRDefault="0092487B" w:rsidP="00694EA8">
      <w:pPr>
        <w:rPr>
          <w:rFonts w:ascii="Arial" w:hAnsi="Arial" w:cs="Arial"/>
          <w:b/>
          <w:bCs/>
          <w:sz w:val="22"/>
          <w:szCs w:val="22"/>
        </w:rPr>
      </w:pPr>
    </w:p>
    <w:p w14:paraId="5BE193B9"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77ED135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943A138" w14:textId="77777777" w:rsidTr="00A83D75">
        <w:trPr>
          <w:trHeight w:val="1807"/>
        </w:trPr>
        <w:tc>
          <w:tcPr>
            <w:tcW w:w="9881" w:type="dxa"/>
            <w:gridSpan w:val="3"/>
            <w:shd w:val="clear" w:color="auto" w:fill="F2F2F2" w:themeFill="background1" w:themeFillShade="F2"/>
            <w:vAlign w:val="center"/>
          </w:tcPr>
          <w:p w14:paraId="5D0D045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76B8B57" w14:textId="77777777" w:rsidR="00694EA8" w:rsidRPr="004C3A0B" w:rsidRDefault="00694EA8" w:rsidP="00694EA8">
            <w:pPr>
              <w:jc w:val="both"/>
              <w:rPr>
                <w:rFonts w:ascii="Arial" w:hAnsi="Arial" w:cs="Arial"/>
                <w:b/>
                <w:bCs/>
                <w:color w:val="000000"/>
                <w:sz w:val="22"/>
                <w:szCs w:val="22"/>
              </w:rPr>
            </w:pPr>
          </w:p>
          <w:p w14:paraId="53CD625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075FD8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C987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6C2E79F" w14:textId="62D45FFB" w:rsidR="0092487B" w:rsidRPr="004C3A0B" w:rsidRDefault="00086E75" w:rsidP="00694EA8">
            <w:pPr>
              <w:spacing w:before="100" w:beforeAutospacing="1" w:after="100" w:afterAutospacing="1"/>
              <w:rPr>
                <w:rFonts w:ascii="Arial" w:hAnsi="Arial" w:cs="Arial"/>
                <w:sz w:val="22"/>
                <w:szCs w:val="22"/>
              </w:rPr>
            </w:pPr>
            <w:r>
              <w:rPr>
                <w:rFonts w:ascii="Arial" w:hAnsi="Arial" w:cs="Arial"/>
                <w:sz w:val="22"/>
                <w:szCs w:val="22"/>
              </w:rPr>
              <w:t>Courtney Jones</w:t>
            </w:r>
          </w:p>
        </w:tc>
        <w:tc>
          <w:tcPr>
            <w:tcW w:w="2239" w:type="dxa"/>
            <w:vAlign w:val="center"/>
          </w:tcPr>
          <w:p w14:paraId="5E3CB466"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9E1A4A4" w14:textId="70A9340E" w:rsidR="0092487B" w:rsidRPr="004C3A0B" w:rsidRDefault="00086E75" w:rsidP="00694EA8">
            <w:pPr>
              <w:spacing w:before="100" w:beforeAutospacing="1" w:after="100" w:afterAutospacing="1"/>
              <w:rPr>
                <w:rFonts w:ascii="Arial" w:hAnsi="Arial" w:cs="Arial"/>
                <w:sz w:val="22"/>
                <w:szCs w:val="22"/>
              </w:rPr>
            </w:pPr>
            <w:r>
              <w:rPr>
                <w:rFonts w:ascii="Arial" w:hAnsi="Arial" w:cs="Arial"/>
                <w:sz w:val="22"/>
                <w:szCs w:val="22"/>
              </w:rPr>
              <w:t>6h November 2020</w:t>
            </w:r>
          </w:p>
        </w:tc>
      </w:tr>
    </w:tbl>
    <w:p w14:paraId="098BBE46" w14:textId="77777777" w:rsidR="00694EA8" w:rsidRPr="004C3A0B" w:rsidRDefault="00694EA8" w:rsidP="000700F9">
      <w:pPr>
        <w:rPr>
          <w:rFonts w:ascii="Arial" w:hAnsi="Arial" w:cs="Arial"/>
          <w:sz w:val="22"/>
          <w:szCs w:val="22"/>
        </w:rPr>
      </w:pPr>
    </w:p>
    <w:p w14:paraId="510F269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8E013A9" w14:textId="77777777" w:rsidTr="003257BD">
        <w:trPr>
          <w:trHeight w:val="346"/>
        </w:trPr>
        <w:tc>
          <w:tcPr>
            <w:tcW w:w="1423" w:type="pct"/>
            <w:shd w:val="clear" w:color="auto" w:fill="F2F2F2" w:themeFill="background1" w:themeFillShade="F2"/>
            <w:vAlign w:val="center"/>
          </w:tcPr>
          <w:p w14:paraId="4D47902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D71C4DD" w14:textId="230EB4D1" w:rsidR="0092487B" w:rsidRPr="004C3A0B" w:rsidRDefault="0042396C" w:rsidP="00CA7241">
            <w:pPr>
              <w:pStyle w:val="ListParagraph"/>
              <w:ind w:left="0"/>
              <w:rPr>
                <w:rFonts w:ascii="Arial" w:hAnsi="Arial" w:cs="Arial"/>
              </w:rPr>
            </w:pPr>
            <w:r>
              <w:rPr>
                <w:rFonts w:ascii="Arial" w:hAnsi="Arial" w:cs="Arial"/>
              </w:rPr>
              <w:t>Paul Darby</w:t>
            </w:r>
          </w:p>
        </w:tc>
        <w:tc>
          <w:tcPr>
            <w:tcW w:w="1087" w:type="pct"/>
            <w:vMerge w:val="restart"/>
          </w:tcPr>
          <w:p w14:paraId="209A41E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3F1C451" w14:textId="77777777" w:rsidTr="003257BD">
        <w:trPr>
          <w:trHeight w:val="347"/>
        </w:trPr>
        <w:tc>
          <w:tcPr>
            <w:tcW w:w="1423" w:type="pct"/>
            <w:shd w:val="clear" w:color="auto" w:fill="F2F2F2" w:themeFill="background1" w:themeFillShade="F2"/>
            <w:vAlign w:val="center"/>
          </w:tcPr>
          <w:p w14:paraId="275F302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9C8433C" w14:textId="77777777" w:rsidR="0092487B" w:rsidRPr="004C3A0B" w:rsidRDefault="0092487B" w:rsidP="0092487B">
            <w:pPr>
              <w:pStyle w:val="ListParagraph"/>
              <w:ind w:left="0"/>
              <w:rPr>
                <w:rFonts w:ascii="Arial" w:hAnsi="Arial" w:cs="Arial"/>
              </w:rPr>
            </w:pPr>
          </w:p>
          <w:p w14:paraId="62C80533" w14:textId="77777777" w:rsidR="0092487B" w:rsidRPr="004C3A0B" w:rsidRDefault="0092487B" w:rsidP="0092487B">
            <w:pPr>
              <w:pStyle w:val="ListParagraph"/>
              <w:ind w:left="0"/>
              <w:rPr>
                <w:rFonts w:ascii="Arial" w:hAnsi="Arial" w:cs="Arial"/>
              </w:rPr>
            </w:pPr>
          </w:p>
        </w:tc>
        <w:tc>
          <w:tcPr>
            <w:tcW w:w="1087" w:type="pct"/>
            <w:vMerge/>
            <w:vAlign w:val="center"/>
          </w:tcPr>
          <w:p w14:paraId="2E7C5C68" w14:textId="77777777" w:rsidR="0092487B" w:rsidRPr="004C3A0B" w:rsidRDefault="0092487B" w:rsidP="0092487B">
            <w:pPr>
              <w:pStyle w:val="ListParagraph"/>
              <w:ind w:left="0"/>
              <w:rPr>
                <w:rFonts w:ascii="Arial" w:hAnsi="Arial" w:cs="Arial"/>
              </w:rPr>
            </w:pPr>
          </w:p>
        </w:tc>
      </w:tr>
    </w:tbl>
    <w:p w14:paraId="1D053CA8" w14:textId="77777777" w:rsidR="000C3A29" w:rsidRPr="004C3A0B" w:rsidRDefault="000C3A29" w:rsidP="000700F9">
      <w:pPr>
        <w:rPr>
          <w:rFonts w:ascii="Arial" w:hAnsi="Arial" w:cs="Arial"/>
          <w:sz w:val="22"/>
          <w:szCs w:val="22"/>
        </w:rPr>
      </w:pPr>
    </w:p>
    <w:p w14:paraId="6CF4BBC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B75E5E3" w14:textId="77777777" w:rsidTr="003257BD">
        <w:trPr>
          <w:trHeight w:val="346"/>
        </w:trPr>
        <w:tc>
          <w:tcPr>
            <w:tcW w:w="1423" w:type="pct"/>
            <w:shd w:val="clear" w:color="auto" w:fill="F2F2F2" w:themeFill="background1" w:themeFillShade="F2"/>
            <w:vAlign w:val="center"/>
          </w:tcPr>
          <w:p w14:paraId="03D52E8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665ACB" w14:textId="77777777" w:rsidR="0092487B" w:rsidRPr="004C3A0B" w:rsidRDefault="0092487B" w:rsidP="009D2E0B">
            <w:pPr>
              <w:pStyle w:val="ListParagraph"/>
              <w:ind w:left="0"/>
              <w:rPr>
                <w:rFonts w:ascii="Arial" w:hAnsi="Arial" w:cs="Arial"/>
              </w:rPr>
            </w:pPr>
          </w:p>
        </w:tc>
        <w:tc>
          <w:tcPr>
            <w:tcW w:w="1087" w:type="pct"/>
            <w:vMerge w:val="restart"/>
          </w:tcPr>
          <w:p w14:paraId="05B5D34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E65CABA" w14:textId="77777777" w:rsidTr="003257BD">
        <w:trPr>
          <w:trHeight w:val="347"/>
        </w:trPr>
        <w:tc>
          <w:tcPr>
            <w:tcW w:w="1423" w:type="pct"/>
            <w:shd w:val="clear" w:color="auto" w:fill="F2F2F2" w:themeFill="background1" w:themeFillShade="F2"/>
            <w:vAlign w:val="center"/>
          </w:tcPr>
          <w:p w14:paraId="650112A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5364F2F" w14:textId="77777777" w:rsidR="0092487B" w:rsidRPr="004C3A0B" w:rsidRDefault="0092487B" w:rsidP="009D2E0B">
            <w:pPr>
              <w:pStyle w:val="ListParagraph"/>
              <w:ind w:left="0"/>
              <w:rPr>
                <w:rFonts w:ascii="Arial" w:hAnsi="Arial" w:cs="Arial"/>
              </w:rPr>
            </w:pPr>
          </w:p>
          <w:p w14:paraId="3F88C432" w14:textId="77777777" w:rsidR="0092487B" w:rsidRPr="004C3A0B" w:rsidRDefault="0092487B" w:rsidP="009D2E0B">
            <w:pPr>
              <w:pStyle w:val="ListParagraph"/>
              <w:ind w:left="0"/>
              <w:rPr>
                <w:rFonts w:ascii="Arial" w:hAnsi="Arial" w:cs="Arial"/>
              </w:rPr>
            </w:pPr>
          </w:p>
        </w:tc>
        <w:tc>
          <w:tcPr>
            <w:tcW w:w="1087" w:type="pct"/>
            <w:vMerge/>
            <w:vAlign w:val="center"/>
          </w:tcPr>
          <w:p w14:paraId="7CDB9165" w14:textId="77777777" w:rsidR="0092487B" w:rsidRPr="004C3A0B" w:rsidRDefault="0092487B" w:rsidP="009D2E0B">
            <w:pPr>
              <w:pStyle w:val="ListParagraph"/>
              <w:ind w:left="0"/>
              <w:rPr>
                <w:rFonts w:ascii="Arial" w:hAnsi="Arial" w:cs="Arial"/>
              </w:rPr>
            </w:pPr>
          </w:p>
        </w:tc>
      </w:tr>
    </w:tbl>
    <w:p w14:paraId="721EFEEF" w14:textId="77777777" w:rsidR="0076027F" w:rsidRDefault="0076027F" w:rsidP="000C3A29">
      <w:pPr>
        <w:rPr>
          <w:rFonts w:ascii="Arial" w:hAnsi="Arial" w:cs="Arial"/>
          <w:b/>
          <w:sz w:val="22"/>
          <w:szCs w:val="22"/>
        </w:rPr>
      </w:pPr>
    </w:p>
    <w:p w14:paraId="2A270DF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F2E11F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74F6904" w14:textId="232694AE" w:rsidR="00CC2661" w:rsidRPr="004C3A0B" w:rsidRDefault="00086E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7C7F5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94114F1"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574C13F" w14:textId="3F4E18A3" w:rsidR="00CC2661" w:rsidRPr="004C3A0B" w:rsidRDefault="00086E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26596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0AA241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0CD4ECD" w14:textId="44324D80" w:rsidR="00CC2661" w:rsidRPr="004C3A0B" w:rsidRDefault="00086E7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54BB8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C7C5A9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A36B489" w14:textId="56F6C747" w:rsidR="00CC2661" w:rsidRPr="004C3A0B" w:rsidRDefault="00086E7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B8B82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617F8A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9AD6C0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D169326"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C0DF10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0AA6B45" w14:textId="637DE2C7" w:rsidR="00743859" w:rsidRPr="004C3A0B" w:rsidRDefault="00086E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E1F8A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B84D6B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DE517ED" w14:textId="7C68C566" w:rsidR="00743859" w:rsidRPr="004C3A0B" w:rsidRDefault="00086E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D3AC4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CCC400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22E09CA" w14:textId="27298748" w:rsidR="00424773" w:rsidRDefault="00086E75" w:rsidP="00424773">
                <w:pPr>
                  <w:jc w:val="center"/>
                  <w:rPr>
                    <w:rFonts w:ascii="Arial" w:hAnsi="Arial" w:cs="Arial"/>
                    <w:b/>
                    <w:bCs/>
                  </w:rPr>
                </w:pPr>
                <w:r>
                  <w:rPr>
                    <w:rFonts w:ascii="MS Gothic" w:eastAsia="MS Gothic" w:hAnsi="MS Gothic" w:cs="Arial" w:hint="eastAsia"/>
                    <w:b/>
                    <w:bCs/>
                  </w:rPr>
                  <w:t>☒</w:t>
                </w:r>
              </w:p>
            </w:sdtContent>
          </w:sdt>
          <w:p w14:paraId="2B3A6606" w14:textId="77777777" w:rsidR="00424773" w:rsidRDefault="00424773" w:rsidP="00743859">
            <w:pPr>
              <w:jc w:val="center"/>
              <w:rPr>
                <w:rFonts w:ascii="MS Gothic" w:eastAsia="MS Gothic" w:hAnsi="MS Gothic" w:cs="Arial"/>
                <w:b/>
                <w:bCs/>
              </w:rPr>
            </w:pPr>
          </w:p>
        </w:tc>
        <w:tc>
          <w:tcPr>
            <w:tcW w:w="9356" w:type="dxa"/>
            <w:vAlign w:val="center"/>
          </w:tcPr>
          <w:p w14:paraId="7A68AD4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2C03DA7" w14:textId="77777777" w:rsidR="005756CA" w:rsidRPr="004C3A0B" w:rsidRDefault="005756CA" w:rsidP="00A5764B">
      <w:pPr>
        <w:tabs>
          <w:tab w:val="left" w:pos="5103"/>
        </w:tabs>
        <w:rPr>
          <w:rFonts w:ascii="Arial" w:hAnsi="Arial" w:cs="Arial"/>
          <w:b/>
          <w:bCs/>
          <w:sz w:val="22"/>
          <w:szCs w:val="22"/>
        </w:rPr>
      </w:pPr>
    </w:p>
    <w:p w14:paraId="040A20F7" w14:textId="77777777" w:rsidR="00425DA7" w:rsidRDefault="00425DA7">
      <w:pPr>
        <w:rPr>
          <w:rFonts w:ascii="Arial" w:hAnsi="Arial" w:cs="Arial"/>
          <w:b/>
          <w:bCs/>
          <w:sz w:val="22"/>
          <w:szCs w:val="22"/>
        </w:rPr>
      </w:pPr>
      <w:r>
        <w:rPr>
          <w:rFonts w:ascii="Arial" w:hAnsi="Arial" w:cs="Arial"/>
          <w:b/>
          <w:bCs/>
          <w:sz w:val="22"/>
          <w:szCs w:val="22"/>
        </w:rPr>
        <w:br w:type="page"/>
      </w:r>
    </w:p>
    <w:p w14:paraId="139F496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7060812" w14:textId="77777777" w:rsidTr="00A83D75">
        <w:tc>
          <w:tcPr>
            <w:tcW w:w="10060" w:type="dxa"/>
            <w:shd w:val="clear" w:color="auto" w:fill="F2F2F2" w:themeFill="background1" w:themeFillShade="F2"/>
          </w:tcPr>
          <w:p w14:paraId="60D075B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8410A9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240B25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D708649" w14:textId="77777777" w:rsidR="004632AA" w:rsidRPr="004C3A0B" w:rsidRDefault="004632AA" w:rsidP="00A5764B">
      <w:pPr>
        <w:tabs>
          <w:tab w:val="left" w:pos="5103"/>
        </w:tabs>
        <w:rPr>
          <w:rFonts w:ascii="Arial" w:hAnsi="Arial" w:cs="Arial"/>
          <w:b/>
          <w:bCs/>
          <w:sz w:val="22"/>
          <w:szCs w:val="22"/>
        </w:rPr>
      </w:pPr>
    </w:p>
    <w:p w14:paraId="20DC802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62D25A5" w14:textId="77777777" w:rsidR="00683497" w:rsidRPr="004C3A0B" w:rsidRDefault="00683497" w:rsidP="00683497">
      <w:pPr>
        <w:tabs>
          <w:tab w:val="left" w:pos="5103"/>
        </w:tabs>
        <w:rPr>
          <w:rFonts w:ascii="Arial" w:hAnsi="Arial" w:cs="Arial"/>
          <w:bCs/>
          <w:sz w:val="22"/>
          <w:szCs w:val="22"/>
        </w:rPr>
      </w:pPr>
    </w:p>
    <w:p w14:paraId="4D09FDB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3580A7D" w14:textId="77777777" w:rsidR="008330B6" w:rsidRPr="004C3A0B" w:rsidRDefault="008330B6" w:rsidP="00683497">
      <w:pPr>
        <w:tabs>
          <w:tab w:val="left" w:pos="5103"/>
        </w:tabs>
        <w:rPr>
          <w:rFonts w:ascii="Arial" w:hAnsi="Arial" w:cs="Arial"/>
          <w:bCs/>
          <w:sz w:val="22"/>
          <w:szCs w:val="22"/>
        </w:rPr>
      </w:pPr>
    </w:p>
    <w:p w14:paraId="3397142F" w14:textId="77777777" w:rsidR="00A50649" w:rsidRDefault="00A50649" w:rsidP="00A51EFB">
      <w:pPr>
        <w:jc w:val="center"/>
        <w:rPr>
          <w:rFonts w:ascii="Arial" w:hAnsi="Arial" w:cs="Arial"/>
          <w:b/>
          <w:sz w:val="22"/>
          <w:szCs w:val="22"/>
        </w:rPr>
      </w:pPr>
    </w:p>
    <w:p w14:paraId="45EE2072" w14:textId="77777777" w:rsidR="00A50649" w:rsidRDefault="00A50649" w:rsidP="00A51EFB">
      <w:pPr>
        <w:jc w:val="center"/>
        <w:rPr>
          <w:rFonts w:ascii="Arial" w:hAnsi="Arial" w:cs="Arial"/>
          <w:b/>
          <w:sz w:val="22"/>
          <w:szCs w:val="22"/>
        </w:rPr>
      </w:pPr>
    </w:p>
    <w:p w14:paraId="5B5F994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D88B0F4" w14:textId="77777777" w:rsidR="00A51EFB" w:rsidRPr="004C3A0B" w:rsidRDefault="00A51EFB" w:rsidP="00AA2E71">
      <w:pPr>
        <w:jc w:val="both"/>
        <w:rPr>
          <w:rFonts w:ascii="Arial" w:hAnsi="Arial" w:cs="Arial"/>
        </w:rPr>
      </w:pPr>
    </w:p>
    <w:p w14:paraId="7FF9714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F7ACB1E" w14:textId="77777777" w:rsidR="00A51EFB" w:rsidRPr="004C3A0B" w:rsidRDefault="00A51EFB" w:rsidP="00AA2E71">
      <w:pPr>
        <w:jc w:val="both"/>
        <w:rPr>
          <w:rFonts w:ascii="Arial" w:hAnsi="Arial" w:cs="Arial"/>
        </w:rPr>
      </w:pPr>
    </w:p>
    <w:p w14:paraId="44CF052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5059F67" w14:textId="77777777" w:rsidR="00025AC4" w:rsidRPr="004C3A0B" w:rsidRDefault="00025AC4" w:rsidP="00AA2E71">
      <w:pPr>
        <w:jc w:val="both"/>
        <w:rPr>
          <w:rFonts w:ascii="Arial" w:hAnsi="Arial" w:cs="Arial"/>
        </w:rPr>
      </w:pPr>
    </w:p>
    <w:p w14:paraId="1CFCE204" w14:textId="6F715669" w:rsidR="00025AC4" w:rsidRDefault="00025AC4" w:rsidP="00F45B93">
      <w:pPr>
        <w:rPr>
          <w:rFonts w:ascii="Arial" w:hAnsi="Arial" w:cs="Arial"/>
          <w:b/>
          <w:bCs/>
          <w:sz w:val="22"/>
          <w:szCs w:val="22"/>
        </w:rPr>
      </w:pPr>
    </w:p>
    <w:p w14:paraId="6A0CF852" w14:textId="0E9F5D80" w:rsidR="00F45B93" w:rsidRDefault="00F45B93" w:rsidP="00F45B93">
      <w:pPr>
        <w:rPr>
          <w:rFonts w:ascii="Arial" w:hAnsi="Arial" w:cs="Arial"/>
          <w:b/>
          <w:bCs/>
          <w:sz w:val="22"/>
          <w:szCs w:val="22"/>
        </w:rPr>
      </w:pPr>
    </w:p>
    <w:p w14:paraId="12D2A6B5" w14:textId="365231DD" w:rsidR="00F45B93" w:rsidRDefault="00F45B93" w:rsidP="00F45B93">
      <w:pPr>
        <w:rPr>
          <w:rFonts w:ascii="Arial" w:hAnsi="Arial" w:cs="Arial"/>
          <w:b/>
          <w:bCs/>
          <w:sz w:val="22"/>
          <w:szCs w:val="22"/>
        </w:rPr>
      </w:pPr>
    </w:p>
    <w:p w14:paraId="0A4FC966" w14:textId="31EE06ED" w:rsidR="00F45B93" w:rsidRDefault="00F45B93" w:rsidP="00F45B93">
      <w:pPr>
        <w:rPr>
          <w:rFonts w:ascii="Arial" w:hAnsi="Arial" w:cs="Arial"/>
          <w:b/>
          <w:bCs/>
          <w:sz w:val="22"/>
          <w:szCs w:val="22"/>
        </w:rPr>
      </w:pPr>
    </w:p>
    <w:p w14:paraId="138C86C5" w14:textId="111AF0C9" w:rsidR="00F45B93" w:rsidRDefault="00F45B93" w:rsidP="00F45B93">
      <w:pPr>
        <w:rPr>
          <w:rFonts w:ascii="Arial" w:hAnsi="Arial" w:cs="Arial"/>
          <w:b/>
          <w:bCs/>
          <w:sz w:val="22"/>
          <w:szCs w:val="22"/>
        </w:rPr>
      </w:pPr>
    </w:p>
    <w:p w14:paraId="519411DB" w14:textId="387DD94C" w:rsidR="00F45B93" w:rsidRDefault="00F45B93" w:rsidP="00F45B93">
      <w:pPr>
        <w:rPr>
          <w:rFonts w:ascii="Arial" w:hAnsi="Arial" w:cs="Arial"/>
          <w:b/>
          <w:bCs/>
          <w:sz w:val="22"/>
          <w:szCs w:val="22"/>
        </w:rPr>
      </w:pPr>
    </w:p>
    <w:p w14:paraId="4F06112D" w14:textId="36CDB9A6" w:rsidR="00F45B93" w:rsidRDefault="00F45B93" w:rsidP="00F45B93">
      <w:pPr>
        <w:rPr>
          <w:rFonts w:ascii="Arial" w:hAnsi="Arial" w:cs="Arial"/>
          <w:b/>
          <w:bCs/>
          <w:sz w:val="22"/>
          <w:szCs w:val="22"/>
        </w:rPr>
      </w:pPr>
    </w:p>
    <w:p w14:paraId="0D57E807" w14:textId="006D1C67" w:rsidR="00F45B93" w:rsidRDefault="00F45B93" w:rsidP="00F45B93">
      <w:pPr>
        <w:rPr>
          <w:rFonts w:ascii="Arial" w:hAnsi="Arial" w:cs="Arial"/>
          <w:b/>
          <w:bCs/>
          <w:sz w:val="22"/>
          <w:szCs w:val="22"/>
        </w:rPr>
      </w:pPr>
    </w:p>
    <w:p w14:paraId="74E7564F" w14:textId="69E70C0F" w:rsidR="00F45B93" w:rsidRDefault="00F45B93" w:rsidP="00F45B93">
      <w:pPr>
        <w:rPr>
          <w:rFonts w:ascii="Arial" w:hAnsi="Arial" w:cs="Arial"/>
          <w:b/>
          <w:bCs/>
          <w:sz w:val="22"/>
          <w:szCs w:val="22"/>
        </w:rPr>
      </w:pPr>
    </w:p>
    <w:p w14:paraId="5FC68E76" w14:textId="5F543E19" w:rsidR="00F45B93" w:rsidRDefault="00F45B93" w:rsidP="00F45B93">
      <w:pPr>
        <w:rPr>
          <w:rFonts w:ascii="Arial" w:hAnsi="Arial" w:cs="Arial"/>
          <w:b/>
          <w:bCs/>
          <w:sz w:val="22"/>
          <w:szCs w:val="22"/>
        </w:rPr>
      </w:pPr>
    </w:p>
    <w:p w14:paraId="3DDF413D" w14:textId="38D69A2D" w:rsidR="00F45B93" w:rsidRDefault="00F45B93" w:rsidP="00F45B93">
      <w:pPr>
        <w:rPr>
          <w:rFonts w:ascii="Arial" w:hAnsi="Arial" w:cs="Arial"/>
          <w:b/>
          <w:bCs/>
          <w:sz w:val="22"/>
          <w:szCs w:val="22"/>
        </w:rPr>
      </w:pPr>
    </w:p>
    <w:p w14:paraId="1BE58219" w14:textId="4EBCB313" w:rsidR="00F45B93" w:rsidRDefault="00F45B93" w:rsidP="00F45B93">
      <w:pPr>
        <w:rPr>
          <w:rFonts w:ascii="Arial" w:hAnsi="Arial" w:cs="Arial"/>
          <w:b/>
          <w:bCs/>
          <w:sz w:val="22"/>
          <w:szCs w:val="22"/>
        </w:rPr>
      </w:pPr>
    </w:p>
    <w:p w14:paraId="382ED05F" w14:textId="76FC98A3" w:rsidR="00F45B93" w:rsidRDefault="00F45B93" w:rsidP="00F45B93">
      <w:pPr>
        <w:rPr>
          <w:rFonts w:ascii="Arial" w:hAnsi="Arial" w:cs="Arial"/>
          <w:b/>
          <w:bCs/>
          <w:sz w:val="22"/>
          <w:szCs w:val="22"/>
        </w:rPr>
      </w:pPr>
    </w:p>
    <w:p w14:paraId="53789408" w14:textId="53D3E99F" w:rsidR="00F45B93" w:rsidRDefault="00F45B93" w:rsidP="00F45B93">
      <w:pPr>
        <w:rPr>
          <w:rFonts w:ascii="Arial" w:hAnsi="Arial" w:cs="Arial"/>
          <w:b/>
          <w:bCs/>
          <w:sz w:val="22"/>
          <w:szCs w:val="22"/>
        </w:rPr>
      </w:pPr>
    </w:p>
    <w:p w14:paraId="03B65620" w14:textId="0512C98B" w:rsidR="00F45B93" w:rsidRDefault="00F45B93" w:rsidP="00F45B93">
      <w:pPr>
        <w:rPr>
          <w:rFonts w:ascii="Arial" w:hAnsi="Arial" w:cs="Arial"/>
          <w:b/>
          <w:bCs/>
          <w:sz w:val="22"/>
          <w:szCs w:val="22"/>
        </w:rPr>
      </w:pPr>
    </w:p>
    <w:p w14:paraId="3CCA8AA6" w14:textId="4135E223" w:rsidR="00F45B93" w:rsidRDefault="00F45B93" w:rsidP="00F45B93">
      <w:pPr>
        <w:rPr>
          <w:rFonts w:ascii="Arial" w:hAnsi="Arial" w:cs="Arial"/>
          <w:b/>
          <w:bCs/>
          <w:sz w:val="22"/>
          <w:szCs w:val="22"/>
        </w:rPr>
      </w:pPr>
    </w:p>
    <w:p w14:paraId="4B313EC4" w14:textId="3B41CE2E" w:rsidR="00F45B93" w:rsidRDefault="00F45B93" w:rsidP="00F45B93">
      <w:pPr>
        <w:rPr>
          <w:rFonts w:ascii="Arial" w:hAnsi="Arial" w:cs="Arial"/>
          <w:b/>
          <w:bCs/>
          <w:sz w:val="22"/>
          <w:szCs w:val="22"/>
        </w:rPr>
      </w:pPr>
    </w:p>
    <w:p w14:paraId="668F808B" w14:textId="2A43396D" w:rsidR="00F45B93" w:rsidRDefault="00F45B93" w:rsidP="00F45B93">
      <w:pPr>
        <w:rPr>
          <w:rFonts w:ascii="Arial" w:hAnsi="Arial" w:cs="Arial"/>
          <w:b/>
          <w:bCs/>
          <w:sz w:val="22"/>
          <w:szCs w:val="22"/>
        </w:rPr>
      </w:pPr>
    </w:p>
    <w:p w14:paraId="6FFED7C5" w14:textId="1EA8A438" w:rsidR="00F45B93" w:rsidRDefault="00F45B93" w:rsidP="00F45B93">
      <w:pPr>
        <w:rPr>
          <w:rFonts w:ascii="Arial" w:hAnsi="Arial" w:cs="Arial"/>
          <w:b/>
          <w:bCs/>
          <w:sz w:val="22"/>
          <w:szCs w:val="22"/>
        </w:rPr>
      </w:pPr>
    </w:p>
    <w:p w14:paraId="46B0B15D" w14:textId="03911F65" w:rsidR="00F45B93" w:rsidRDefault="00F45B93" w:rsidP="00F45B93">
      <w:pPr>
        <w:rPr>
          <w:rFonts w:ascii="Arial" w:hAnsi="Arial" w:cs="Arial"/>
          <w:b/>
          <w:bCs/>
          <w:sz w:val="22"/>
          <w:szCs w:val="22"/>
        </w:rPr>
      </w:pPr>
    </w:p>
    <w:p w14:paraId="716E1AAA" w14:textId="2801D5B5" w:rsidR="00F45B93" w:rsidRDefault="00F45B93" w:rsidP="00F45B93">
      <w:pPr>
        <w:rPr>
          <w:rFonts w:ascii="Arial" w:hAnsi="Arial" w:cs="Arial"/>
          <w:b/>
          <w:bCs/>
          <w:sz w:val="22"/>
          <w:szCs w:val="22"/>
        </w:rPr>
      </w:pPr>
    </w:p>
    <w:p w14:paraId="69705499" w14:textId="156A553D" w:rsidR="00F45B93" w:rsidRDefault="00F45B93" w:rsidP="00F45B93">
      <w:pPr>
        <w:rPr>
          <w:rFonts w:ascii="Arial" w:hAnsi="Arial" w:cs="Arial"/>
          <w:b/>
          <w:bCs/>
          <w:sz w:val="22"/>
          <w:szCs w:val="22"/>
        </w:rPr>
      </w:pPr>
    </w:p>
    <w:p w14:paraId="2B54CEF7" w14:textId="6F94B058" w:rsidR="00F45B93" w:rsidRDefault="00F45B93" w:rsidP="00F45B93">
      <w:pPr>
        <w:rPr>
          <w:rFonts w:ascii="Arial" w:hAnsi="Arial" w:cs="Arial"/>
          <w:b/>
          <w:bCs/>
          <w:sz w:val="22"/>
          <w:szCs w:val="22"/>
        </w:rPr>
      </w:pPr>
    </w:p>
    <w:p w14:paraId="363E1F46" w14:textId="08428B49" w:rsidR="00F45B93" w:rsidRDefault="00F45B93" w:rsidP="00F45B93">
      <w:pPr>
        <w:rPr>
          <w:rFonts w:ascii="Arial" w:hAnsi="Arial" w:cs="Arial"/>
          <w:b/>
          <w:bCs/>
          <w:sz w:val="22"/>
          <w:szCs w:val="22"/>
        </w:rPr>
      </w:pPr>
    </w:p>
    <w:p w14:paraId="7BE6349A" w14:textId="497CE3EB" w:rsidR="00F45B93" w:rsidRDefault="00F45B93" w:rsidP="00F45B93">
      <w:pPr>
        <w:rPr>
          <w:rFonts w:ascii="Arial" w:hAnsi="Arial" w:cs="Arial"/>
          <w:b/>
          <w:bCs/>
          <w:sz w:val="22"/>
          <w:szCs w:val="22"/>
        </w:rPr>
      </w:pPr>
    </w:p>
    <w:p w14:paraId="57407E78" w14:textId="6040A21A" w:rsidR="00F45B93" w:rsidRDefault="00F45B93" w:rsidP="00F45B93">
      <w:pPr>
        <w:rPr>
          <w:rFonts w:ascii="Arial" w:hAnsi="Arial" w:cs="Arial"/>
          <w:b/>
          <w:bCs/>
          <w:sz w:val="22"/>
          <w:szCs w:val="22"/>
        </w:rPr>
      </w:pPr>
    </w:p>
    <w:p w14:paraId="2A97977D" w14:textId="149B5A4C" w:rsidR="00F45B93" w:rsidRDefault="00F45B93" w:rsidP="00F45B93">
      <w:pPr>
        <w:rPr>
          <w:rFonts w:ascii="Arial" w:hAnsi="Arial" w:cs="Arial"/>
          <w:b/>
          <w:bCs/>
          <w:sz w:val="22"/>
          <w:szCs w:val="22"/>
        </w:rPr>
      </w:pPr>
    </w:p>
    <w:p w14:paraId="26E3DED1" w14:textId="0EE7BD2A" w:rsidR="00F45B93" w:rsidRDefault="00F45B93" w:rsidP="00F45B93">
      <w:pPr>
        <w:rPr>
          <w:rFonts w:ascii="Arial" w:hAnsi="Arial" w:cs="Arial"/>
          <w:b/>
          <w:bCs/>
          <w:sz w:val="22"/>
          <w:szCs w:val="22"/>
        </w:rPr>
      </w:pPr>
    </w:p>
    <w:p w14:paraId="6B50A170" w14:textId="0F4E33D6" w:rsidR="00F45B93" w:rsidRDefault="00F45B93" w:rsidP="00F45B93">
      <w:pPr>
        <w:rPr>
          <w:rFonts w:ascii="Arial" w:hAnsi="Arial" w:cs="Arial"/>
          <w:b/>
          <w:bCs/>
          <w:sz w:val="22"/>
          <w:szCs w:val="22"/>
        </w:rPr>
      </w:pPr>
    </w:p>
    <w:p w14:paraId="46274CD1" w14:textId="6CBAD0FB" w:rsidR="00F45B93" w:rsidRDefault="00F45B93" w:rsidP="00F45B93">
      <w:pPr>
        <w:rPr>
          <w:rFonts w:ascii="Arial" w:hAnsi="Arial" w:cs="Arial"/>
          <w:b/>
          <w:bCs/>
          <w:sz w:val="22"/>
          <w:szCs w:val="22"/>
        </w:rPr>
      </w:pPr>
    </w:p>
    <w:p w14:paraId="55F00BF8" w14:textId="7507FA63" w:rsidR="00F45B93" w:rsidRDefault="00F45B93" w:rsidP="00F45B93">
      <w:pPr>
        <w:rPr>
          <w:rFonts w:ascii="Arial" w:hAnsi="Arial" w:cs="Arial"/>
          <w:b/>
          <w:bCs/>
          <w:sz w:val="22"/>
          <w:szCs w:val="22"/>
        </w:rPr>
      </w:pPr>
    </w:p>
    <w:p w14:paraId="4E1DAB3D" w14:textId="633F25FD" w:rsidR="00F45B93" w:rsidRDefault="00F45B93" w:rsidP="00F45B93">
      <w:pPr>
        <w:rPr>
          <w:rFonts w:ascii="Arial" w:hAnsi="Arial" w:cs="Arial"/>
          <w:b/>
          <w:bCs/>
          <w:sz w:val="22"/>
          <w:szCs w:val="22"/>
        </w:rPr>
      </w:pPr>
    </w:p>
    <w:p w14:paraId="08A14B28" w14:textId="2ECCF4C1" w:rsidR="00F45B93" w:rsidRDefault="00F45B93" w:rsidP="00F45B93">
      <w:pPr>
        <w:rPr>
          <w:rFonts w:ascii="Arial" w:hAnsi="Arial" w:cs="Arial"/>
          <w:b/>
          <w:bCs/>
          <w:sz w:val="22"/>
          <w:szCs w:val="22"/>
        </w:rPr>
      </w:pPr>
    </w:p>
    <w:p w14:paraId="07D664F0" w14:textId="2BB1C4B7" w:rsidR="00F45B93" w:rsidRDefault="00F45B93" w:rsidP="00F45B93">
      <w:pPr>
        <w:rPr>
          <w:rFonts w:ascii="Arial" w:hAnsi="Arial" w:cs="Arial"/>
          <w:b/>
          <w:bCs/>
          <w:sz w:val="22"/>
          <w:szCs w:val="22"/>
        </w:rPr>
      </w:pPr>
      <w:r>
        <w:rPr>
          <w:rFonts w:ascii="Arial" w:hAnsi="Arial" w:cs="Arial"/>
          <w:b/>
          <w:bCs/>
          <w:sz w:val="22"/>
          <w:szCs w:val="22"/>
        </w:rPr>
        <w:t xml:space="preserve">Reference List </w:t>
      </w:r>
    </w:p>
    <w:p w14:paraId="396004BE" w14:textId="77777777" w:rsidR="00F45B93" w:rsidRDefault="00F45B93" w:rsidP="00F45B93">
      <w:pPr>
        <w:rPr>
          <w:rFonts w:ascii="Arial" w:hAnsi="Arial" w:cs="Arial"/>
          <w:color w:val="222222"/>
          <w:sz w:val="24"/>
          <w:szCs w:val="24"/>
          <w:shd w:val="clear" w:color="auto" w:fill="FFFFFF"/>
        </w:rPr>
      </w:pPr>
    </w:p>
    <w:p w14:paraId="33A2ACF0" w14:textId="77777777" w:rsidR="00F45B93" w:rsidRDefault="00F45B93" w:rsidP="00F45B93">
      <w:pPr>
        <w:rPr>
          <w:rFonts w:ascii="Arial" w:hAnsi="Arial" w:cs="Arial"/>
          <w:sz w:val="24"/>
          <w:szCs w:val="24"/>
        </w:rPr>
      </w:pPr>
      <w:proofErr w:type="spellStart"/>
      <w:r>
        <w:rPr>
          <w:rFonts w:ascii="Arial" w:hAnsi="Arial" w:cs="Arial"/>
          <w:sz w:val="24"/>
          <w:szCs w:val="24"/>
        </w:rPr>
        <w:t>Ausmed</w:t>
      </w:r>
      <w:proofErr w:type="spellEnd"/>
      <w:r>
        <w:rPr>
          <w:rFonts w:ascii="Arial" w:hAnsi="Arial" w:cs="Arial"/>
          <w:sz w:val="24"/>
          <w:szCs w:val="24"/>
        </w:rPr>
        <w:t xml:space="preserve">, (2020). Giving Feedback: 3 Models for Giving Effective Feedback, Available at: </w:t>
      </w:r>
      <w:hyperlink r:id="rId19" w:history="1">
        <w:r w:rsidRPr="00910881">
          <w:rPr>
            <w:rStyle w:val="Hyperlink"/>
            <w:rFonts w:ascii="Arial" w:hAnsi="Arial" w:cs="Arial"/>
            <w:sz w:val="24"/>
            <w:szCs w:val="24"/>
          </w:rPr>
          <w:t>https://www.ausmed.com/cpd/articles/giving-feedback</w:t>
        </w:r>
      </w:hyperlink>
      <w:r>
        <w:rPr>
          <w:rFonts w:ascii="Arial" w:hAnsi="Arial" w:cs="Arial"/>
          <w:sz w:val="24"/>
          <w:szCs w:val="24"/>
        </w:rPr>
        <w:t>, (Accessed: 1</w:t>
      </w:r>
      <w:r w:rsidRPr="00184465">
        <w:rPr>
          <w:rFonts w:ascii="Arial" w:hAnsi="Arial" w:cs="Arial"/>
          <w:sz w:val="24"/>
          <w:szCs w:val="24"/>
          <w:vertAlign w:val="superscript"/>
        </w:rPr>
        <w:t>st</w:t>
      </w:r>
      <w:r>
        <w:rPr>
          <w:rFonts w:ascii="Arial" w:hAnsi="Arial" w:cs="Arial"/>
          <w:sz w:val="24"/>
          <w:szCs w:val="24"/>
        </w:rPr>
        <w:t xml:space="preserve"> November).</w:t>
      </w:r>
    </w:p>
    <w:p w14:paraId="02D14AB5" w14:textId="77777777" w:rsidR="00F45B93" w:rsidRPr="00560E2A" w:rsidRDefault="00F45B93" w:rsidP="00F45B93">
      <w:pPr>
        <w:rPr>
          <w:rFonts w:ascii="Arial" w:hAnsi="Arial" w:cs="Arial"/>
          <w:sz w:val="24"/>
          <w:szCs w:val="24"/>
        </w:rPr>
      </w:pPr>
      <w:r w:rsidRPr="00560E2A">
        <w:rPr>
          <w:rFonts w:ascii="Arial" w:hAnsi="Arial" w:cs="Arial"/>
          <w:sz w:val="24"/>
          <w:szCs w:val="24"/>
        </w:rPr>
        <w:t xml:space="preserve">Axis, (2020), </w:t>
      </w:r>
      <w:r w:rsidRPr="00EC76A4">
        <w:rPr>
          <w:rFonts w:ascii="Arial" w:hAnsi="Arial" w:cs="Arial"/>
          <w:i/>
          <w:iCs/>
          <w:sz w:val="24"/>
          <w:szCs w:val="24"/>
        </w:rPr>
        <w:t>Video surveillance and the GDPR. What will change?</w:t>
      </w:r>
      <w:r>
        <w:rPr>
          <w:rFonts w:ascii="Arial" w:hAnsi="Arial" w:cs="Arial"/>
          <w:sz w:val="24"/>
          <w:szCs w:val="24"/>
        </w:rPr>
        <w:t xml:space="preserve">, Available at: </w:t>
      </w:r>
      <w:hyperlink r:id="rId20" w:anchor=":~:text=A%20video%20recording%20of%20an%20identifiable%20person%20naturally,May%202018%2C%20will%20therefore%20affect%20camera%20system%20operators" w:history="1">
        <w:r w:rsidRPr="001E6D88">
          <w:rPr>
            <w:rStyle w:val="Hyperlink"/>
            <w:rFonts w:ascii="Arial" w:hAnsi="Arial" w:cs="Arial"/>
            <w:sz w:val="24"/>
            <w:szCs w:val="24"/>
          </w:rPr>
          <w:t>https://www.axis.com/blog/secure-insights/video-surveillance-gdpr-guest/#:~:text=A%20video%20recording%20of%20an%20identifiable%20person%20naturally,May%202018%2C%20will%20therefore%20affect%20camera%20system%20operators</w:t>
        </w:r>
      </w:hyperlink>
      <w:r>
        <w:rPr>
          <w:rFonts w:ascii="Arial" w:hAnsi="Arial" w:cs="Arial"/>
          <w:sz w:val="24"/>
          <w:szCs w:val="24"/>
        </w:rPr>
        <w:t>, (Accessed: 1</w:t>
      </w:r>
      <w:r w:rsidRPr="00560E2A">
        <w:rPr>
          <w:rFonts w:ascii="Arial" w:hAnsi="Arial" w:cs="Arial"/>
          <w:sz w:val="24"/>
          <w:szCs w:val="24"/>
          <w:vertAlign w:val="superscript"/>
        </w:rPr>
        <w:t>st</w:t>
      </w:r>
      <w:r>
        <w:rPr>
          <w:rFonts w:ascii="Arial" w:hAnsi="Arial" w:cs="Arial"/>
          <w:sz w:val="24"/>
          <w:szCs w:val="24"/>
        </w:rPr>
        <w:t xml:space="preserve"> November 2020).</w:t>
      </w:r>
    </w:p>
    <w:p w14:paraId="322BBB3A" w14:textId="77777777" w:rsidR="00F45B93" w:rsidRDefault="00F45B93" w:rsidP="00F45B93">
      <w:pPr>
        <w:rPr>
          <w:rFonts w:ascii="Arial" w:hAnsi="Arial" w:cs="Arial"/>
          <w:sz w:val="24"/>
          <w:szCs w:val="24"/>
        </w:rPr>
      </w:pPr>
      <w:r>
        <w:rPr>
          <w:rFonts w:ascii="Arial" w:hAnsi="Arial" w:cs="Arial"/>
          <w:sz w:val="24"/>
          <w:szCs w:val="24"/>
        </w:rPr>
        <w:t xml:space="preserve">BERA, (2019). </w:t>
      </w:r>
      <w:r w:rsidRPr="008B6F27">
        <w:rPr>
          <w:rFonts w:ascii="Arial" w:hAnsi="Arial" w:cs="Arial"/>
          <w:i/>
          <w:iCs/>
          <w:sz w:val="24"/>
          <w:szCs w:val="24"/>
        </w:rPr>
        <w:t>Ethical Guidelines for Educational Research</w:t>
      </w:r>
      <w:r>
        <w:rPr>
          <w:rFonts w:ascii="Arial" w:hAnsi="Arial" w:cs="Arial"/>
          <w:sz w:val="24"/>
          <w:szCs w:val="24"/>
        </w:rPr>
        <w:t xml:space="preserve">, Available at: </w:t>
      </w:r>
      <w:hyperlink r:id="rId21" w:history="1">
        <w:r w:rsidRPr="001E6D88">
          <w:rPr>
            <w:rStyle w:val="Hyperlink"/>
            <w:rFonts w:ascii="Arial" w:hAnsi="Arial" w:cs="Arial"/>
            <w:sz w:val="24"/>
            <w:szCs w:val="24"/>
          </w:rPr>
          <w:t>https://www.bera.ac.uk/publication/ethical-guidelines-for-educational-research-2018-online</w:t>
        </w:r>
      </w:hyperlink>
      <w:r>
        <w:rPr>
          <w:rFonts w:ascii="Arial" w:hAnsi="Arial" w:cs="Arial"/>
          <w:sz w:val="24"/>
          <w:szCs w:val="24"/>
        </w:rPr>
        <w:t>, (Accessed: 1</w:t>
      </w:r>
      <w:r w:rsidRPr="006A7215">
        <w:rPr>
          <w:rFonts w:ascii="Arial" w:hAnsi="Arial" w:cs="Arial"/>
          <w:sz w:val="24"/>
          <w:szCs w:val="24"/>
          <w:vertAlign w:val="superscript"/>
        </w:rPr>
        <w:t>st</w:t>
      </w:r>
      <w:r>
        <w:rPr>
          <w:rFonts w:ascii="Arial" w:hAnsi="Arial" w:cs="Arial"/>
          <w:sz w:val="24"/>
          <w:szCs w:val="24"/>
        </w:rPr>
        <w:t xml:space="preserve"> November 2020). </w:t>
      </w:r>
    </w:p>
    <w:p w14:paraId="52BA5FC3" w14:textId="77777777" w:rsidR="00F45B93" w:rsidRDefault="00F45B93" w:rsidP="00F45B93">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Byrne. J, (2017), </w:t>
      </w:r>
      <w:r w:rsidRPr="00720130">
        <w:rPr>
          <w:rFonts w:ascii="Arial" w:hAnsi="Arial" w:cs="Arial"/>
          <w:i/>
          <w:iCs/>
          <w:color w:val="222222"/>
          <w:sz w:val="24"/>
          <w:szCs w:val="24"/>
          <w:shd w:val="clear" w:color="auto" w:fill="FFFFFF"/>
        </w:rPr>
        <w:t>How to Help Children Manage Risks and Challenges</w:t>
      </w:r>
      <w:r>
        <w:rPr>
          <w:rFonts w:ascii="Arial" w:hAnsi="Arial" w:cs="Arial"/>
          <w:color w:val="222222"/>
          <w:sz w:val="24"/>
          <w:szCs w:val="24"/>
          <w:shd w:val="clear" w:color="auto" w:fill="FFFFFF"/>
        </w:rPr>
        <w:t xml:space="preserve">, Available at: </w:t>
      </w:r>
      <w:hyperlink r:id="rId22" w:history="1">
        <w:r w:rsidRPr="000114F5">
          <w:rPr>
            <w:rStyle w:val="Hyperlink"/>
            <w:rFonts w:ascii="Arial" w:hAnsi="Arial" w:cs="Arial"/>
            <w:sz w:val="24"/>
            <w:szCs w:val="24"/>
            <w:shd w:val="clear" w:color="auto" w:fill="FFFFFF"/>
          </w:rPr>
          <w:t>https://healthfully.com/211781-how-to-help-children-manage-risk-challenge.html</w:t>
        </w:r>
      </w:hyperlink>
      <w:r>
        <w:rPr>
          <w:rFonts w:ascii="Arial" w:hAnsi="Arial" w:cs="Arial"/>
          <w:color w:val="222222"/>
          <w:sz w:val="24"/>
          <w:szCs w:val="24"/>
          <w:shd w:val="clear" w:color="auto" w:fill="FFFFFF"/>
        </w:rPr>
        <w:t>, (Accessed: 25</w:t>
      </w:r>
      <w:r w:rsidRPr="00171EA9">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October 2020).</w:t>
      </w:r>
    </w:p>
    <w:p w14:paraId="52F89574" w14:textId="77777777" w:rsidR="00F45B93" w:rsidRDefault="00F45B93" w:rsidP="00F45B93">
      <w:pPr>
        <w:rPr>
          <w:rFonts w:ascii="Arial" w:hAnsi="Arial" w:cs="Arial"/>
          <w:sz w:val="24"/>
          <w:szCs w:val="24"/>
        </w:rPr>
      </w:pPr>
      <w:r>
        <w:rPr>
          <w:rFonts w:ascii="Arial" w:hAnsi="Arial" w:cs="Arial"/>
          <w:sz w:val="24"/>
          <w:szCs w:val="24"/>
        </w:rPr>
        <w:t xml:space="preserve">Care Inspectorate. (2020), </w:t>
      </w:r>
      <w:r w:rsidRPr="00720130">
        <w:rPr>
          <w:rFonts w:ascii="Arial" w:hAnsi="Arial" w:cs="Arial"/>
          <w:i/>
          <w:iCs/>
          <w:sz w:val="24"/>
          <w:szCs w:val="24"/>
        </w:rPr>
        <w:t>My World Outdoors</w:t>
      </w:r>
      <w:r>
        <w:rPr>
          <w:rFonts w:ascii="Arial" w:hAnsi="Arial" w:cs="Arial"/>
          <w:sz w:val="24"/>
          <w:szCs w:val="24"/>
        </w:rPr>
        <w:t xml:space="preserve">, Available at: </w:t>
      </w:r>
      <w:hyperlink r:id="rId23" w:history="1">
        <w:r w:rsidRPr="000114F5">
          <w:rPr>
            <w:rStyle w:val="Hyperlink"/>
            <w:rFonts w:ascii="Arial" w:hAnsi="Arial" w:cs="Arial"/>
            <w:sz w:val="24"/>
            <w:szCs w:val="24"/>
          </w:rPr>
          <w:t>https://hub.careinspectorate.com/how-we-support-improvement/care-inspectorate-programmes-and-publications/my-world-outdoors/</w:t>
        </w:r>
      </w:hyperlink>
      <w:r>
        <w:rPr>
          <w:rFonts w:ascii="Arial" w:hAnsi="Arial" w:cs="Arial"/>
          <w:sz w:val="24"/>
          <w:szCs w:val="24"/>
        </w:rPr>
        <w:t>, (Accessed: 25</w:t>
      </w:r>
      <w:r w:rsidRPr="00597C31">
        <w:rPr>
          <w:rFonts w:ascii="Arial" w:hAnsi="Arial" w:cs="Arial"/>
          <w:sz w:val="24"/>
          <w:szCs w:val="24"/>
          <w:vertAlign w:val="superscript"/>
        </w:rPr>
        <w:t>th</w:t>
      </w:r>
      <w:r>
        <w:rPr>
          <w:rFonts w:ascii="Arial" w:hAnsi="Arial" w:cs="Arial"/>
          <w:sz w:val="24"/>
          <w:szCs w:val="24"/>
        </w:rPr>
        <w:t xml:space="preserve"> October 2020).</w:t>
      </w:r>
    </w:p>
    <w:p w14:paraId="258A6646" w14:textId="77777777" w:rsidR="00F45B93" w:rsidRDefault="00F45B93" w:rsidP="00F45B93">
      <w:pPr>
        <w:rPr>
          <w:rFonts w:ascii="Arial" w:hAnsi="Arial" w:cs="Arial"/>
          <w:sz w:val="24"/>
          <w:szCs w:val="24"/>
          <w:shd w:val="clear" w:color="auto" w:fill="FFFFFF"/>
        </w:rPr>
      </w:pPr>
      <w:proofErr w:type="spellStart"/>
      <w:r w:rsidRPr="006A478F">
        <w:rPr>
          <w:rFonts w:ascii="Arial" w:hAnsi="Arial" w:cs="Arial"/>
          <w:sz w:val="24"/>
          <w:szCs w:val="24"/>
          <w:shd w:val="clear" w:color="auto" w:fill="FFFFFF"/>
        </w:rPr>
        <w:t>Cevher-Kalburan</w:t>
      </w:r>
      <w:proofErr w:type="spellEnd"/>
      <w:r w:rsidRPr="006A478F">
        <w:rPr>
          <w:rFonts w:ascii="Arial" w:hAnsi="Arial" w:cs="Arial"/>
          <w:sz w:val="24"/>
          <w:szCs w:val="24"/>
          <w:shd w:val="clear" w:color="auto" w:fill="FFFFFF"/>
        </w:rPr>
        <w:t>, N.,</w:t>
      </w:r>
      <w:r>
        <w:rPr>
          <w:rFonts w:ascii="Arial" w:hAnsi="Arial" w:cs="Arial"/>
          <w:sz w:val="24"/>
          <w:szCs w:val="24"/>
          <w:shd w:val="clear" w:color="auto" w:fill="FFFFFF"/>
        </w:rPr>
        <w:t xml:space="preserve"> </w:t>
      </w:r>
      <w:r w:rsidRPr="006A478F">
        <w:rPr>
          <w:rFonts w:ascii="Arial" w:hAnsi="Arial" w:cs="Arial"/>
          <w:sz w:val="24"/>
          <w:szCs w:val="24"/>
          <w:shd w:val="clear" w:color="auto" w:fill="FFFFFF"/>
        </w:rPr>
        <w:t xml:space="preserve">&amp; </w:t>
      </w:r>
      <w:proofErr w:type="spellStart"/>
      <w:r w:rsidRPr="006A478F">
        <w:rPr>
          <w:rFonts w:ascii="Arial" w:hAnsi="Arial" w:cs="Arial"/>
          <w:sz w:val="24"/>
          <w:szCs w:val="24"/>
          <w:shd w:val="clear" w:color="auto" w:fill="FFFFFF"/>
        </w:rPr>
        <w:t>Ivrendi</w:t>
      </w:r>
      <w:proofErr w:type="spellEnd"/>
      <w:r w:rsidRPr="006A478F">
        <w:rPr>
          <w:rFonts w:ascii="Arial" w:hAnsi="Arial" w:cs="Arial"/>
          <w:sz w:val="24"/>
          <w:szCs w:val="24"/>
          <w:shd w:val="clear" w:color="auto" w:fill="FFFFFF"/>
        </w:rPr>
        <w:t xml:space="preserve">, A. (2016). </w:t>
      </w:r>
      <w:r>
        <w:rPr>
          <w:rFonts w:ascii="Arial" w:hAnsi="Arial" w:cs="Arial"/>
          <w:sz w:val="24"/>
          <w:szCs w:val="24"/>
          <w:shd w:val="clear" w:color="auto" w:fill="FFFFFF"/>
        </w:rPr>
        <w:t>‘</w:t>
      </w:r>
      <w:r w:rsidRPr="006A478F">
        <w:rPr>
          <w:rFonts w:ascii="Arial" w:hAnsi="Arial" w:cs="Arial"/>
          <w:sz w:val="24"/>
          <w:szCs w:val="24"/>
          <w:shd w:val="clear" w:color="auto" w:fill="FFFFFF"/>
        </w:rPr>
        <w:t>Risky play and parenting styles</w:t>
      </w:r>
      <w:r>
        <w:rPr>
          <w:rFonts w:ascii="Arial" w:hAnsi="Arial" w:cs="Arial"/>
          <w:sz w:val="24"/>
          <w:szCs w:val="24"/>
          <w:shd w:val="clear" w:color="auto" w:fill="FFFFFF"/>
        </w:rPr>
        <w:t>’,</w:t>
      </w:r>
      <w:r w:rsidRPr="006A478F">
        <w:rPr>
          <w:rFonts w:ascii="Arial" w:hAnsi="Arial" w:cs="Arial"/>
          <w:sz w:val="24"/>
          <w:szCs w:val="24"/>
          <w:shd w:val="clear" w:color="auto" w:fill="FFFFFF"/>
        </w:rPr>
        <w:t xml:space="preserve"> </w:t>
      </w:r>
      <w:r w:rsidRPr="006A478F">
        <w:rPr>
          <w:rStyle w:val="Emphasis"/>
          <w:rFonts w:ascii="Arial" w:hAnsi="Arial" w:cs="Arial"/>
          <w:sz w:val="24"/>
          <w:szCs w:val="24"/>
        </w:rPr>
        <w:t>Journal of Child and Family Studies. 25</w:t>
      </w:r>
      <w:r w:rsidRPr="006A478F">
        <w:rPr>
          <w:rFonts w:ascii="Arial" w:hAnsi="Arial" w:cs="Arial"/>
          <w:sz w:val="24"/>
          <w:szCs w:val="24"/>
          <w:shd w:val="clear" w:color="auto" w:fill="FFFFFF"/>
        </w:rPr>
        <w:t xml:space="preserve">, 355-366. </w:t>
      </w:r>
      <w:proofErr w:type="spellStart"/>
      <w:r w:rsidRPr="006A478F">
        <w:rPr>
          <w:rFonts w:ascii="Arial" w:hAnsi="Arial" w:cs="Arial"/>
          <w:sz w:val="24"/>
          <w:szCs w:val="24"/>
          <w:shd w:val="clear" w:color="auto" w:fill="FFFFFF"/>
        </w:rPr>
        <w:t>doi</w:t>
      </w:r>
      <w:proofErr w:type="spellEnd"/>
      <w:r w:rsidRPr="006A478F">
        <w:rPr>
          <w:rFonts w:ascii="Arial" w:hAnsi="Arial" w:cs="Arial"/>
          <w:sz w:val="24"/>
          <w:szCs w:val="24"/>
          <w:shd w:val="clear" w:color="auto" w:fill="FFFFFF"/>
        </w:rPr>
        <w:t>: 10.1007/s10826-015-0236-1</w:t>
      </w:r>
      <w:r>
        <w:rPr>
          <w:rFonts w:ascii="Arial" w:hAnsi="Arial" w:cs="Arial"/>
          <w:sz w:val="24"/>
          <w:szCs w:val="24"/>
          <w:shd w:val="clear" w:color="auto" w:fill="FFFFFF"/>
        </w:rPr>
        <w:t>, (Accessed at: 16</w:t>
      </w:r>
      <w:r w:rsidRPr="001961B9">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 2020)</w:t>
      </w:r>
    </w:p>
    <w:p w14:paraId="49824AD2" w14:textId="77777777" w:rsidR="00F45B93" w:rsidRDefault="00F45B93" w:rsidP="00F45B93">
      <w:pPr>
        <w:rPr>
          <w:rFonts w:ascii="Arial" w:hAnsi="Arial" w:cs="Arial"/>
          <w:sz w:val="24"/>
          <w:szCs w:val="24"/>
        </w:rPr>
      </w:pPr>
      <w:r>
        <w:rPr>
          <w:rFonts w:ascii="Arial" w:hAnsi="Arial" w:cs="Arial"/>
          <w:sz w:val="24"/>
          <w:szCs w:val="24"/>
        </w:rPr>
        <w:t xml:space="preserve">Childhood by Nature, (2018), </w:t>
      </w:r>
      <w:r w:rsidRPr="00900D4F">
        <w:rPr>
          <w:rFonts w:ascii="Arial" w:hAnsi="Arial" w:cs="Arial"/>
          <w:i/>
          <w:iCs/>
          <w:sz w:val="24"/>
          <w:szCs w:val="24"/>
        </w:rPr>
        <w:t>The Guarantees of Risky Play</w:t>
      </w:r>
      <w:r>
        <w:rPr>
          <w:rFonts w:ascii="Arial" w:hAnsi="Arial" w:cs="Arial"/>
          <w:sz w:val="24"/>
          <w:szCs w:val="24"/>
        </w:rPr>
        <w:t xml:space="preserve">, Available at: </w:t>
      </w:r>
      <w:hyperlink r:id="rId24" w:history="1">
        <w:r w:rsidRPr="00A43A0C">
          <w:rPr>
            <w:rStyle w:val="Hyperlink"/>
            <w:rFonts w:ascii="Arial" w:hAnsi="Arial" w:cs="Arial"/>
            <w:sz w:val="24"/>
            <w:szCs w:val="24"/>
          </w:rPr>
          <w:t>https://childhoodbynature.com/the-guarantees-of-risky-play/</w:t>
        </w:r>
      </w:hyperlink>
      <w:r>
        <w:rPr>
          <w:rFonts w:ascii="Arial" w:hAnsi="Arial" w:cs="Arial"/>
          <w:sz w:val="24"/>
          <w:szCs w:val="24"/>
        </w:rPr>
        <w:t>, (Accessed: 14</w:t>
      </w:r>
      <w:r w:rsidRPr="00900D4F">
        <w:rPr>
          <w:rFonts w:ascii="Arial" w:hAnsi="Arial" w:cs="Arial"/>
          <w:sz w:val="24"/>
          <w:szCs w:val="24"/>
          <w:vertAlign w:val="superscript"/>
        </w:rPr>
        <w:t>th</w:t>
      </w:r>
      <w:r>
        <w:rPr>
          <w:rFonts w:ascii="Arial" w:hAnsi="Arial" w:cs="Arial"/>
          <w:sz w:val="24"/>
          <w:szCs w:val="24"/>
        </w:rPr>
        <w:t xml:space="preserve"> October 2020). </w:t>
      </w:r>
    </w:p>
    <w:p w14:paraId="267D2764" w14:textId="77777777" w:rsidR="00F45B93" w:rsidRDefault="00F45B93" w:rsidP="00F45B93">
      <w:pPr>
        <w:rPr>
          <w:rFonts w:ascii="Arial" w:hAnsi="Arial" w:cs="Arial"/>
          <w:sz w:val="24"/>
          <w:szCs w:val="24"/>
        </w:rPr>
      </w:pPr>
      <w:r>
        <w:rPr>
          <w:rFonts w:ascii="Arial" w:hAnsi="Arial" w:cs="Arial"/>
          <w:sz w:val="24"/>
          <w:szCs w:val="24"/>
        </w:rPr>
        <w:t xml:space="preserve">Dictionary. (2020), </w:t>
      </w:r>
      <w:r w:rsidRPr="00720130">
        <w:rPr>
          <w:rFonts w:ascii="Arial" w:hAnsi="Arial" w:cs="Arial"/>
          <w:i/>
          <w:iCs/>
          <w:sz w:val="24"/>
          <w:szCs w:val="24"/>
        </w:rPr>
        <w:t>Report</w:t>
      </w:r>
      <w:r>
        <w:rPr>
          <w:rFonts w:ascii="Arial" w:hAnsi="Arial" w:cs="Arial"/>
          <w:sz w:val="24"/>
          <w:szCs w:val="24"/>
        </w:rPr>
        <w:t xml:space="preserve">, Available at: </w:t>
      </w:r>
      <w:hyperlink r:id="rId25" w:history="1">
        <w:r w:rsidRPr="00503529">
          <w:rPr>
            <w:rStyle w:val="Hyperlink"/>
            <w:rFonts w:ascii="Arial" w:hAnsi="Arial" w:cs="Arial"/>
            <w:sz w:val="24"/>
            <w:szCs w:val="24"/>
          </w:rPr>
          <w:t>https://www.dictionary.com/browse/report?s=t</w:t>
        </w:r>
      </w:hyperlink>
      <w:r>
        <w:rPr>
          <w:rFonts w:ascii="Arial" w:hAnsi="Arial" w:cs="Arial"/>
          <w:sz w:val="24"/>
          <w:szCs w:val="24"/>
        </w:rPr>
        <w:t>, (Accessed: 22</w:t>
      </w:r>
      <w:r w:rsidRPr="0006337B">
        <w:rPr>
          <w:rFonts w:ascii="Arial" w:hAnsi="Arial" w:cs="Arial"/>
          <w:sz w:val="24"/>
          <w:szCs w:val="24"/>
          <w:vertAlign w:val="superscript"/>
        </w:rPr>
        <w:t>nd</w:t>
      </w:r>
      <w:r>
        <w:rPr>
          <w:rFonts w:ascii="Arial" w:hAnsi="Arial" w:cs="Arial"/>
          <w:sz w:val="24"/>
          <w:szCs w:val="24"/>
        </w:rPr>
        <w:t xml:space="preserve"> October 2020).</w:t>
      </w:r>
    </w:p>
    <w:p w14:paraId="2A5CFDA6" w14:textId="77777777" w:rsidR="00F45B93" w:rsidRDefault="00F45B93" w:rsidP="00F45B93">
      <w:pPr>
        <w:rPr>
          <w:rFonts w:ascii="Arial" w:hAnsi="Arial" w:cs="Arial"/>
          <w:sz w:val="24"/>
          <w:szCs w:val="24"/>
        </w:rPr>
      </w:pPr>
      <w:r>
        <w:rPr>
          <w:rFonts w:ascii="Arial" w:hAnsi="Arial" w:cs="Arial"/>
          <w:sz w:val="24"/>
          <w:szCs w:val="24"/>
        </w:rPr>
        <w:t xml:space="preserve">Early Education, (no date), </w:t>
      </w:r>
      <w:r w:rsidRPr="00B5257C">
        <w:rPr>
          <w:rFonts w:ascii="Arial" w:hAnsi="Arial" w:cs="Arial"/>
          <w:i/>
          <w:iCs/>
          <w:sz w:val="24"/>
          <w:szCs w:val="24"/>
        </w:rPr>
        <w:t>Taking Risks in Play</w:t>
      </w:r>
      <w:r>
        <w:rPr>
          <w:rFonts w:ascii="Arial" w:hAnsi="Arial" w:cs="Arial"/>
          <w:sz w:val="24"/>
          <w:szCs w:val="24"/>
        </w:rPr>
        <w:t xml:space="preserve">, Available at: </w:t>
      </w:r>
      <w:hyperlink r:id="rId26" w:history="1">
        <w:r w:rsidRPr="00E331CD">
          <w:rPr>
            <w:rStyle w:val="Hyperlink"/>
            <w:rFonts w:ascii="Arial" w:hAnsi="Arial" w:cs="Arial"/>
            <w:sz w:val="24"/>
            <w:szCs w:val="24"/>
          </w:rPr>
          <w:t>https://www.early-education.org.uk/taking-risks-play</w:t>
        </w:r>
      </w:hyperlink>
      <w:r>
        <w:rPr>
          <w:rFonts w:ascii="Arial" w:hAnsi="Arial" w:cs="Arial"/>
          <w:sz w:val="24"/>
          <w:szCs w:val="24"/>
        </w:rPr>
        <w:t>, (Accessed: 16</w:t>
      </w:r>
      <w:r w:rsidRPr="00FC656C">
        <w:rPr>
          <w:rFonts w:ascii="Arial" w:hAnsi="Arial" w:cs="Arial"/>
          <w:sz w:val="24"/>
          <w:szCs w:val="24"/>
          <w:vertAlign w:val="superscript"/>
        </w:rPr>
        <w:t>th</w:t>
      </w:r>
      <w:r>
        <w:rPr>
          <w:rFonts w:ascii="Arial" w:hAnsi="Arial" w:cs="Arial"/>
          <w:sz w:val="24"/>
          <w:szCs w:val="24"/>
        </w:rPr>
        <w:t xml:space="preserve"> October 2020).</w:t>
      </w:r>
    </w:p>
    <w:p w14:paraId="4C7B865F" w14:textId="77777777" w:rsidR="00F45B93" w:rsidRDefault="00F45B93" w:rsidP="00F45B93">
      <w:pPr>
        <w:rPr>
          <w:rFonts w:ascii="Arial" w:hAnsi="Arial" w:cs="Arial"/>
          <w:sz w:val="24"/>
          <w:szCs w:val="24"/>
        </w:rPr>
      </w:pPr>
      <w:r>
        <w:rPr>
          <w:rFonts w:ascii="Arial" w:hAnsi="Arial" w:cs="Arial"/>
          <w:sz w:val="24"/>
          <w:szCs w:val="24"/>
        </w:rPr>
        <w:t xml:space="preserve">Early Years Support Service, (no date), </w:t>
      </w:r>
      <w:r w:rsidRPr="00EC76A4">
        <w:rPr>
          <w:rFonts w:ascii="Arial" w:hAnsi="Arial" w:cs="Arial"/>
          <w:i/>
          <w:iCs/>
          <w:sz w:val="24"/>
          <w:szCs w:val="24"/>
        </w:rPr>
        <w:t>Creating an enabling environment:</w:t>
      </w:r>
      <w:r>
        <w:rPr>
          <w:rFonts w:ascii="Arial" w:hAnsi="Arial" w:cs="Arial"/>
          <w:sz w:val="24"/>
          <w:szCs w:val="24"/>
        </w:rPr>
        <w:t xml:space="preserve"> </w:t>
      </w:r>
      <w:r w:rsidRPr="00EC76A4">
        <w:rPr>
          <w:rFonts w:ascii="Arial" w:hAnsi="Arial" w:cs="Arial"/>
          <w:i/>
          <w:iCs/>
          <w:sz w:val="24"/>
          <w:szCs w:val="24"/>
        </w:rPr>
        <w:t>Outdoors,</w:t>
      </w:r>
      <w:r>
        <w:rPr>
          <w:rFonts w:ascii="Arial" w:hAnsi="Arial" w:cs="Arial"/>
          <w:sz w:val="24"/>
          <w:szCs w:val="24"/>
        </w:rPr>
        <w:t xml:space="preserve"> Available at: </w:t>
      </w:r>
      <w:hyperlink r:id="rId27" w:history="1">
        <w:r w:rsidRPr="000B14A4">
          <w:rPr>
            <w:rStyle w:val="Hyperlink"/>
            <w:rFonts w:ascii="Arial" w:hAnsi="Arial" w:cs="Arial"/>
            <w:sz w:val="24"/>
            <w:szCs w:val="24"/>
          </w:rPr>
          <w:t>https://my.optimus-education.com/sites/optimus-education.com/files/attachments/articles/environment_outdoors.pdf</w:t>
        </w:r>
      </w:hyperlink>
      <w:r>
        <w:rPr>
          <w:rFonts w:ascii="Arial" w:hAnsi="Arial" w:cs="Arial"/>
          <w:sz w:val="24"/>
          <w:szCs w:val="24"/>
        </w:rPr>
        <w:t>, (Accessed: 28</w:t>
      </w:r>
      <w:r w:rsidRPr="007E4A20">
        <w:rPr>
          <w:rFonts w:ascii="Arial" w:hAnsi="Arial" w:cs="Arial"/>
          <w:sz w:val="24"/>
          <w:szCs w:val="24"/>
          <w:vertAlign w:val="superscript"/>
        </w:rPr>
        <w:t>th</w:t>
      </w:r>
      <w:r>
        <w:rPr>
          <w:rFonts w:ascii="Arial" w:hAnsi="Arial" w:cs="Arial"/>
          <w:sz w:val="24"/>
          <w:szCs w:val="24"/>
        </w:rPr>
        <w:t xml:space="preserve"> October 2020). </w:t>
      </w:r>
    </w:p>
    <w:p w14:paraId="39DEC5C6" w14:textId="77777777" w:rsidR="00F45B93" w:rsidRDefault="00F45B93" w:rsidP="00F45B93">
      <w:pPr>
        <w:rPr>
          <w:rFonts w:ascii="Arial" w:hAnsi="Arial" w:cs="Arial"/>
          <w:sz w:val="24"/>
          <w:szCs w:val="24"/>
        </w:rPr>
      </w:pPr>
      <w:r>
        <w:rPr>
          <w:rFonts w:ascii="Arial" w:hAnsi="Arial" w:cs="Arial"/>
          <w:sz w:val="24"/>
          <w:szCs w:val="24"/>
        </w:rPr>
        <w:t xml:space="preserve">Examples. (No date), </w:t>
      </w:r>
      <w:r w:rsidRPr="00720130">
        <w:rPr>
          <w:rFonts w:ascii="Arial" w:hAnsi="Arial" w:cs="Arial"/>
          <w:i/>
          <w:iCs/>
          <w:sz w:val="24"/>
          <w:szCs w:val="24"/>
        </w:rPr>
        <w:t>What is a Questionnaire?</w:t>
      </w:r>
      <w:r>
        <w:rPr>
          <w:rFonts w:ascii="Arial" w:hAnsi="Arial" w:cs="Arial"/>
          <w:sz w:val="24"/>
          <w:szCs w:val="24"/>
        </w:rPr>
        <w:t xml:space="preserve">, Available at: </w:t>
      </w:r>
      <w:hyperlink r:id="rId28" w:history="1">
        <w:r w:rsidRPr="00503529">
          <w:rPr>
            <w:rStyle w:val="Hyperlink"/>
            <w:rFonts w:ascii="Arial" w:hAnsi="Arial" w:cs="Arial"/>
            <w:sz w:val="24"/>
            <w:szCs w:val="24"/>
          </w:rPr>
          <w:t>https://www.examples.com/education/what-is-a-questionnaire.html</w:t>
        </w:r>
      </w:hyperlink>
      <w:r>
        <w:rPr>
          <w:rFonts w:ascii="Arial" w:hAnsi="Arial" w:cs="Arial"/>
          <w:sz w:val="24"/>
          <w:szCs w:val="24"/>
        </w:rPr>
        <w:t>, (Accessed: 22</w:t>
      </w:r>
      <w:r w:rsidRPr="00570CDD">
        <w:rPr>
          <w:rFonts w:ascii="Arial" w:hAnsi="Arial" w:cs="Arial"/>
          <w:sz w:val="24"/>
          <w:szCs w:val="24"/>
          <w:vertAlign w:val="superscript"/>
        </w:rPr>
        <w:t>nd</w:t>
      </w:r>
      <w:r>
        <w:rPr>
          <w:rFonts w:ascii="Arial" w:hAnsi="Arial" w:cs="Arial"/>
          <w:sz w:val="24"/>
          <w:szCs w:val="24"/>
        </w:rPr>
        <w:t xml:space="preserve"> October 2020).</w:t>
      </w:r>
    </w:p>
    <w:p w14:paraId="32561FE9" w14:textId="77777777" w:rsidR="00F45B93" w:rsidRDefault="00F45B93" w:rsidP="00F45B93">
      <w:pPr>
        <w:rPr>
          <w:rFonts w:ascii="Arial" w:hAnsi="Arial" w:cs="Arial"/>
          <w:sz w:val="24"/>
          <w:szCs w:val="24"/>
        </w:rPr>
      </w:pPr>
      <w:r>
        <w:rPr>
          <w:rFonts w:ascii="Arial" w:hAnsi="Arial" w:cs="Arial"/>
          <w:sz w:val="24"/>
          <w:szCs w:val="24"/>
        </w:rPr>
        <w:t xml:space="preserve">Gill. T, (no date), </w:t>
      </w:r>
      <w:r w:rsidRPr="007C0FA5">
        <w:rPr>
          <w:rFonts w:ascii="Arial" w:hAnsi="Arial" w:cs="Arial"/>
          <w:i/>
          <w:iCs/>
          <w:sz w:val="24"/>
          <w:szCs w:val="24"/>
        </w:rPr>
        <w:t>Balancing Risks and Benefits in Outdoor Learning and Play</w:t>
      </w:r>
      <w:r>
        <w:rPr>
          <w:rFonts w:ascii="Arial" w:hAnsi="Arial" w:cs="Arial"/>
          <w:sz w:val="24"/>
          <w:szCs w:val="24"/>
        </w:rPr>
        <w:t xml:space="preserve">, Available at: </w:t>
      </w:r>
      <w:hyperlink r:id="rId29" w:history="1">
        <w:r w:rsidRPr="000B14A4">
          <w:rPr>
            <w:rStyle w:val="Hyperlink"/>
            <w:rFonts w:ascii="Arial" w:hAnsi="Arial" w:cs="Arial"/>
            <w:sz w:val="24"/>
            <w:szCs w:val="24"/>
          </w:rPr>
          <w:t>https://outdoorclassroomday.com/wp-content/uploads/2016/08/OCDay-Balancing-Risks-and-Benefits.pdf</w:t>
        </w:r>
      </w:hyperlink>
      <w:r>
        <w:rPr>
          <w:rFonts w:ascii="Arial" w:hAnsi="Arial" w:cs="Arial"/>
          <w:sz w:val="24"/>
          <w:szCs w:val="24"/>
        </w:rPr>
        <w:t>, (Accessed: 26</w:t>
      </w:r>
      <w:r w:rsidRPr="007C0FA5">
        <w:rPr>
          <w:rFonts w:ascii="Arial" w:hAnsi="Arial" w:cs="Arial"/>
          <w:sz w:val="24"/>
          <w:szCs w:val="24"/>
          <w:vertAlign w:val="superscript"/>
        </w:rPr>
        <w:t>th</w:t>
      </w:r>
      <w:r>
        <w:rPr>
          <w:rFonts w:ascii="Arial" w:hAnsi="Arial" w:cs="Arial"/>
          <w:sz w:val="24"/>
          <w:szCs w:val="24"/>
        </w:rPr>
        <w:t xml:space="preserve"> October 2020). </w:t>
      </w:r>
    </w:p>
    <w:p w14:paraId="2D130576" w14:textId="77777777" w:rsidR="00F45B93" w:rsidRDefault="00F45B93" w:rsidP="00F45B93">
      <w:pPr>
        <w:rPr>
          <w:rFonts w:ascii="Arial" w:hAnsi="Arial" w:cs="Arial"/>
          <w:sz w:val="24"/>
          <w:szCs w:val="24"/>
        </w:rPr>
      </w:pPr>
      <w:r>
        <w:rPr>
          <w:rFonts w:ascii="Arial" w:hAnsi="Arial" w:cs="Arial"/>
          <w:sz w:val="24"/>
          <w:szCs w:val="24"/>
        </w:rPr>
        <w:t xml:space="preserve">Giraffe, (no date), </w:t>
      </w:r>
      <w:r w:rsidRPr="00720130">
        <w:rPr>
          <w:rFonts w:ascii="Arial" w:hAnsi="Arial" w:cs="Arial"/>
          <w:i/>
          <w:iCs/>
          <w:sz w:val="24"/>
          <w:szCs w:val="24"/>
        </w:rPr>
        <w:t>Risky Play – Teaching our children to trust themselves</w:t>
      </w:r>
      <w:r>
        <w:rPr>
          <w:rFonts w:ascii="Arial" w:hAnsi="Arial" w:cs="Arial"/>
          <w:sz w:val="24"/>
          <w:szCs w:val="24"/>
        </w:rPr>
        <w:t xml:space="preserve">, Available at: </w:t>
      </w:r>
      <w:hyperlink r:id="rId30" w:history="1">
        <w:r w:rsidRPr="000114F5">
          <w:rPr>
            <w:rStyle w:val="Hyperlink"/>
            <w:rFonts w:ascii="Arial" w:hAnsi="Arial" w:cs="Arial"/>
            <w:sz w:val="24"/>
            <w:szCs w:val="24"/>
          </w:rPr>
          <w:t>https://www.giraffe.ie/risky-play-teaching-children-trust/</w:t>
        </w:r>
      </w:hyperlink>
      <w:r>
        <w:rPr>
          <w:rFonts w:ascii="Arial" w:hAnsi="Arial" w:cs="Arial"/>
          <w:sz w:val="24"/>
          <w:szCs w:val="24"/>
        </w:rPr>
        <w:t>, (Accessed: 25</w:t>
      </w:r>
      <w:r w:rsidRPr="00CA204D">
        <w:rPr>
          <w:rFonts w:ascii="Arial" w:hAnsi="Arial" w:cs="Arial"/>
          <w:sz w:val="24"/>
          <w:szCs w:val="24"/>
          <w:vertAlign w:val="superscript"/>
        </w:rPr>
        <w:t>th</w:t>
      </w:r>
      <w:r>
        <w:rPr>
          <w:rFonts w:ascii="Arial" w:hAnsi="Arial" w:cs="Arial"/>
          <w:sz w:val="24"/>
          <w:szCs w:val="24"/>
        </w:rPr>
        <w:t xml:space="preserve"> October 2020). </w:t>
      </w:r>
    </w:p>
    <w:p w14:paraId="4DC55536" w14:textId="77777777" w:rsidR="00F45B93" w:rsidRDefault="00F45B93" w:rsidP="00F45B93">
      <w:pPr>
        <w:rPr>
          <w:rFonts w:ascii="Arial" w:hAnsi="Arial" w:cs="Arial"/>
          <w:sz w:val="24"/>
          <w:szCs w:val="24"/>
        </w:rPr>
      </w:pPr>
      <w:r>
        <w:rPr>
          <w:rFonts w:ascii="Arial" w:hAnsi="Arial" w:cs="Arial"/>
          <w:sz w:val="24"/>
          <w:szCs w:val="24"/>
        </w:rPr>
        <w:t xml:space="preserve">GOV, (2018). </w:t>
      </w:r>
      <w:r w:rsidRPr="00EC76A4">
        <w:rPr>
          <w:rFonts w:ascii="Arial" w:hAnsi="Arial" w:cs="Arial"/>
          <w:i/>
          <w:iCs/>
          <w:sz w:val="24"/>
          <w:szCs w:val="24"/>
        </w:rPr>
        <w:t>Data Protection</w:t>
      </w:r>
      <w:r>
        <w:rPr>
          <w:rFonts w:ascii="Arial" w:hAnsi="Arial" w:cs="Arial"/>
          <w:sz w:val="24"/>
          <w:szCs w:val="24"/>
        </w:rPr>
        <w:t xml:space="preserve">, Available at: </w:t>
      </w:r>
      <w:hyperlink r:id="rId31" w:history="1">
        <w:r w:rsidRPr="001E6D88">
          <w:rPr>
            <w:rStyle w:val="Hyperlink"/>
            <w:rFonts w:ascii="Arial" w:hAnsi="Arial" w:cs="Arial"/>
            <w:sz w:val="24"/>
            <w:szCs w:val="24"/>
          </w:rPr>
          <w:t>https://www.gov.uk/data-protection</w:t>
        </w:r>
      </w:hyperlink>
      <w:r>
        <w:rPr>
          <w:rFonts w:ascii="Arial" w:hAnsi="Arial" w:cs="Arial"/>
          <w:sz w:val="24"/>
          <w:szCs w:val="24"/>
        </w:rPr>
        <w:t>, (Accessed: 1</w:t>
      </w:r>
      <w:r w:rsidRPr="00EC76A4">
        <w:rPr>
          <w:rFonts w:ascii="Arial" w:hAnsi="Arial" w:cs="Arial"/>
          <w:sz w:val="24"/>
          <w:szCs w:val="24"/>
          <w:vertAlign w:val="superscript"/>
        </w:rPr>
        <w:t>st</w:t>
      </w:r>
      <w:r>
        <w:rPr>
          <w:rFonts w:ascii="Arial" w:hAnsi="Arial" w:cs="Arial"/>
          <w:sz w:val="24"/>
          <w:szCs w:val="24"/>
        </w:rPr>
        <w:t xml:space="preserve"> November 2020).</w:t>
      </w:r>
    </w:p>
    <w:p w14:paraId="2662CE30" w14:textId="77777777" w:rsidR="00F45B93" w:rsidRDefault="00F45B93" w:rsidP="00F45B93">
      <w:pPr>
        <w:rPr>
          <w:rFonts w:ascii="Arial" w:hAnsi="Arial" w:cs="Arial"/>
          <w:sz w:val="24"/>
          <w:szCs w:val="24"/>
        </w:rPr>
      </w:pPr>
      <w:r>
        <w:rPr>
          <w:rFonts w:ascii="Arial" w:hAnsi="Arial" w:cs="Arial"/>
          <w:sz w:val="24"/>
          <w:szCs w:val="24"/>
        </w:rPr>
        <w:t xml:space="preserve">Gov, (2019). </w:t>
      </w:r>
      <w:r w:rsidRPr="008B6F27">
        <w:rPr>
          <w:rFonts w:ascii="Arial" w:hAnsi="Arial" w:cs="Arial"/>
          <w:i/>
          <w:iCs/>
          <w:sz w:val="24"/>
          <w:szCs w:val="24"/>
        </w:rPr>
        <w:t>Records Management and Retention and Disposal Policy</w:t>
      </w:r>
      <w:r>
        <w:rPr>
          <w:rFonts w:ascii="Arial" w:hAnsi="Arial" w:cs="Arial"/>
          <w:sz w:val="24"/>
          <w:szCs w:val="24"/>
        </w:rPr>
        <w:t xml:space="preserve">. Available at: </w:t>
      </w:r>
      <w:hyperlink r:id="rId32" w:history="1">
        <w:r w:rsidRPr="001E6D88">
          <w:rPr>
            <w:rStyle w:val="Hyperlink"/>
            <w:rFonts w:ascii="Arial" w:hAnsi="Arial" w:cs="Arial"/>
            <w:sz w:val="24"/>
            <w:szCs w:val="24"/>
          </w:rPr>
          <w:t>https://www.gov.uk/government/publications/hmrc-records-management-and-retention-disposal-policy/records-management-and-rentention-disposal-policy</w:t>
        </w:r>
      </w:hyperlink>
      <w:r>
        <w:rPr>
          <w:rFonts w:ascii="Arial" w:hAnsi="Arial" w:cs="Arial"/>
          <w:sz w:val="24"/>
          <w:szCs w:val="24"/>
        </w:rPr>
        <w:t>, (Accessed: 1</w:t>
      </w:r>
      <w:r w:rsidRPr="006A7215">
        <w:rPr>
          <w:rFonts w:ascii="Arial" w:hAnsi="Arial" w:cs="Arial"/>
          <w:sz w:val="24"/>
          <w:szCs w:val="24"/>
          <w:vertAlign w:val="superscript"/>
        </w:rPr>
        <w:t>st</w:t>
      </w:r>
      <w:r>
        <w:rPr>
          <w:rFonts w:ascii="Arial" w:hAnsi="Arial" w:cs="Arial"/>
          <w:sz w:val="24"/>
          <w:szCs w:val="24"/>
        </w:rPr>
        <w:t xml:space="preserve"> November 2020).</w:t>
      </w:r>
    </w:p>
    <w:p w14:paraId="378CCB8C" w14:textId="77777777" w:rsidR="00F45B93" w:rsidRDefault="00F45B93" w:rsidP="00F45B93">
      <w:pPr>
        <w:rPr>
          <w:rFonts w:ascii="Arial" w:hAnsi="Arial" w:cs="Arial"/>
          <w:sz w:val="24"/>
          <w:szCs w:val="24"/>
        </w:rPr>
      </w:pPr>
      <w:r>
        <w:rPr>
          <w:rFonts w:ascii="Arial" w:hAnsi="Arial" w:cs="Arial"/>
          <w:sz w:val="24"/>
          <w:szCs w:val="24"/>
        </w:rPr>
        <w:t xml:space="preserve">Image Playgrounds. (2019), </w:t>
      </w:r>
      <w:r w:rsidRPr="00720130">
        <w:rPr>
          <w:rFonts w:ascii="Arial" w:hAnsi="Arial" w:cs="Arial"/>
          <w:i/>
          <w:iCs/>
          <w:sz w:val="24"/>
          <w:szCs w:val="24"/>
        </w:rPr>
        <w:t>Risky Outdoor Play Is Good For Children</w:t>
      </w:r>
      <w:r>
        <w:rPr>
          <w:rFonts w:ascii="Arial" w:hAnsi="Arial" w:cs="Arial"/>
          <w:sz w:val="24"/>
          <w:szCs w:val="24"/>
        </w:rPr>
        <w:t xml:space="preserve">, Available at: </w:t>
      </w:r>
      <w:hyperlink r:id="rId33" w:history="1">
        <w:r w:rsidRPr="00A43A0C">
          <w:rPr>
            <w:rStyle w:val="Hyperlink"/>
            <w:rFonts w:ascii="Arial" w:hAnsi="Arial" w:cs="Arial"/>
            <w:sz w:val="24"/>
            <w:szCs w:val="24"/>
          </w:rPr>
          <w:t>https://www.imageplaygrounds.com/risky-outdoor-play-is-good-for-children/</w:t>
        </w:r>
      </w:hyperlink>
      <w:r>
        <w:rPr>
          <w:rFonts w:ascii="Arial" w:hAnsi="Arial" w:cs="Arial"/>
          <w:sz w:val="24"/>
          <w:szCs w:val="24"/>
        </w:rPr>
        <w:t>, (Accessed: 14</w:t>
      </w:r>
      <w:r w:rsidRPr="00965F8A">
        <w:rPr>
          <w:rFonts w:ascii="Arial" w:hAnsi="Arial" w:cs="Arial"/>
          <w:sz w:val="24"/>
          <w:szCs w:val="24"/>
          <w:vertAlign w:val="superscript"/>
        </w:rPr>
        <w:t>th</w:t>
      </w:r>
      <w:r>
        <w:rPr>
          <w:rFonts w:ascii="Arial" w:hAnsi="Arial" w:cs="Arial"/>
          <w:sz w:val="24"/>
          <w:szCs w:val="24"/>
        </w:rPr>
        <w:t xml:space="preserve"> October 2020).</w:t>
      </w:r>
    </w:p>
    <w:p w14:paraId="2F6997F8" w14:textId="77777777" w:rsidR="00F45B93" w:rsidRDefault="00F45B93" w:rsidP="00F45B93">
      <w:pPr>
        <w:rPr>
          <w:rFonts w:ascii="Arial" w:hAnsi="Arial" w:cs="Arial"/>
          <w:sz w:val="24"/>
          <w:szCs w:val="24"/>
        </w:rPr>
      </w:pPr>
      <w:r>
        <w:rPr>
          <w:rFonts w:ascii="Arial" w:hAnsi="Arial" w:cs="Arial"/>
          <w:sz w:val="24"/>
          <w:szCs w:val="24"/>
        </w:rPr>
        <w:t xml:space="preserve">Kimberly. (2016), </w:t>
      </w:r>
      <w:r w:rsidRPr="00720130">
        <w:rPr>
          <w:rFonts w:ascii="Arial" w:hAnsi="Arial" w:cs="Arial"/>
          <w:i/>
          <w:iCs/>
          <w:sz w:val="24"/>
          <w:szCs w:val="24"/>
        </w:rPr>
        <w:t>The outdoor environment is a great opportunity to extend and support language development</w:t>
      </w:r>
      <w:r>
        <w:rPr>
          <w:rFonts w:ascii="Arial" w:hAnsi="Arial" w:cs="Arial"/>
          <w:sz w:val="24"/>
          <w:szCs w:val="24"/>
        </w:rPr>
        <w:t xml:space="preserve">, Available at: </w:t>
      </w:r>
      <w:hyperlink r:id="rId34" w:history="1">
        <w:r w:rsidRPr="000114F5">
          <w:rPr>
            <w:rStyle w:val="Hyperlink"/>
            <w:rFonts w:ascii="Arial" w:hAnsi="Arial" w:cs="Arial"/>
            <w:sz w:val="24"/>
            <w:szCs w:val="24"/>
          </w:rPr>
          <w:t>http://www.earlyyearscareers.com/eyc/learning-and-development/10-activities-to-support-language-development-outside/</w:t>
        </w:r>
      </w:hyperlink>
      <w:r>
        <w:rPr>
          <w:rFonts w:ascii="Arial" w:hAnsi="Arial" w:cs="Arial"/>
          <w:sz w:val="24"/>
          <w:szCs w:val="24"/>
        </w:rPr>
        <w:t>, (Accessed: 25</w:t>
      </w:r>
      <w:r w:rsidRPr="00597C31">
        <w:rPr>
          <w:rFonts w:ascii="Arial" w:hAnsi="Arial" w:cs="Arial"/>
          <w:sz w:val="24"/>
          <w:szCs w:val="24"/>
          <w:vertAlign w:val="superscript"/>
        </w:rPr>
        <w:t>th</w:t>
      </w:r>
      <w:r>
        <w:rPr>
          <w:rFonts w:ascii="Arial" w:hAnsi="Arial" w:cs="Arial"/>
          <w:sz w:val="24"/>
          <w:szCs w:val="24"/>
        </w:rPr>
        <w:t xml:space="preserve"> October 2020).</w:t>
      </w:r>
    </w:p>
    <w:p w14:paraId="00F7E455" w14:textId="77777777" w:rsidR="00F45B93" w:rsidRDefault="00F45B93" w:rsidP="00F45B93">
      <w:pPr>
        <w:rPr>
          <w:rFonts w:ascii="Arial" w:hAnsi="Arial" w:cs="Arial"/>
          <w:i/>
          <w:iCs/>
          <w:sz w:val="24"/>
          <w:szCs w:val="24"/>
        </w:rPr>
      </w:pPr>
      <w:r>
        <w:rPr>
          <w:rFonts w:ascii="Arial" w:hAnsi="Arial" w:cs="Arial"/>
          <w:sz w:val="24"/>
          <w:szCs w:val="24"/>
        </w:rPr>
        <w:lastRenderedPageBreak/>
        <w:t xml:space="preserve">Knight. S, (2011), </w:t>
      </w:r>
      <w:r w:rsidRPr="00593474">
        <w:rPr>
          <w:rFonts w:ascii="Arial" w:hAnsi="Arial" w:cs="Arial"/>
          <w:i/>
          <w:iCs/>
          <w:sz w:val="24"/>
          <w:szCs w:val="24"/>
        </w:rPr>
        <w:t>Risk and Adventure in Early Years Outdoor Play: Learning from Forest Schools,</w:t>
      </w:r>
      <w:r>
        <w:rPr>
          <w:rFonts w:ascii="Arial" w:hAnsi="Arial" w:cs="Arial"/>
          <w:i/>
          <w:iCs/>
          <w:sz w:val="24"/>
          <w:szCs w:val="24"/>
        </w:rPr>
        <w:t xml:space="preserve"> </w:t>
      </w:r>
      <w:r w:rsidRPr="00593474">
        <w:rPr>
          <w:rFonts w:ascii="Arial" w:hAnsi="Arial" w:cs="Arial"/>
          <w:sz w:val="24"/>
          <w:szCs w:val="24"/>
        </w:rPr>
        <w:t>London, SAGE Publications.</w:t>
      </w:r>
      <w:r>
        <w:rPr>
          <w:rFonts w:ascii="Arial" w:hAnsi="Arial" w:cs="Arial"/>
          <w:i/>
          <w:iCs/>
          <w:sz w:val="24"/>
          <w:szCs w:val="24"/>
        </w:rPr>
        <w:t xml:space="preserve"> </w:t>
      </w:r>
    </w:p>
    <w:p w14:paraId="40FF3F2F" w14:textId="77777777" w:rsidR="00F45B93" w:rsidRDefault="00F45B93" w:rsidP="00F45B93">
      <w:pPr>
        <w:rPr>
          <w:rFonts w:ascii="Arial" w:hAnsi="Arial" w:cs="Arial"/>
          <w:sz w:val="24"/>
          <w:szCs w:val="24"/>
        </w:rPr>
      </w:pPr>
      <w:r>
        <w:rPr>
          <w:rFonts w:ascii="Arial" w:hAnsi="Arial" w:cs="Arial"/>
          <w:sz w:val="24"/>
          <w:szCs w:val="24"/>
        </w:rPr>
        <w:t xml:space="preserve">Little. H, </w:t>
      </w:r>
      <w:proofErr w:type="spellStart"/>
      <w:r>
        <w:rPr>
          <w:rFonts w:ascii="Arial" w:hAnsi="Arial" w:cs="Arial"/>
          <w:sz w:val="24"/>
          <w:szCs w:val="24"/>
        </w:rPr>
        <w:t>Wyver</w:t>
      </w:r>
      <w:proofErr w:type="spellEnd"/>
      <w:r>
        <w:rPr>
          <w:rFonts w:ascii="Arial" w:hAnsi="Arial" w:cs="Arial"/>
          <w:sz w:val="24"/>
          <w:szCs w:val="24"/>
        </w:rPr>
        <w:t>. S, Gibson. F, (2011), ‘The influence of play context and adult attitudes on young children’s physical risk taking during outdoor play’</w:t>
      </w:r>
      <w:r w:rsidRPr="00B5257C">
        <w:rPr>
          <w:rFonts w:ascii="Arial" w:hAnsi="Arial" w:cs="Arial"/>
          <w:i/>
          <w:iCs/>
          <w:sz w:val="24"/>
          <w:szCs w:val="24"/>
        </w:rPr>
        <w:t>, European Early Childhood Education Research Journal</w:t>
      </w:r>
      <w:r>
        <w:rPr>
          <w:rFonts w:ascii="Arial" w:hAnsi="Arial" w:cs="Arial"/>
          <w:i/>
          <w:iCs/>
          <w:sz w:val="24"/>
          <w:szCs w:val="24"/>
        </w:rPr>
        <w:t xml:space="preserve">, </w:t>
      </w:r>
      <w:proofErr w:type="spellStart"/>
      <w:r>
        <w:rPr>
          <w:rFonts w:ascii="Arial" w:hAnsi="Arial" w:cs="Arial"/>
          <w:sz w:val="24"/>
          <w:szCs w:val="24"/>
        </w:rPr>
        <w:t>pg</w:t>
      </w:r>
      <w:proofErr w:type="spellEnd"/>
      <w:r>
        <w:rPr>
          <w:rFonts w:ascii="Arial" w:hAnsi="Arial" w:cs="Arial"/>
          <w:sz w:val="24"/>
          <w:szCs w:val="24"/>
        </w:rPr>
        <w:t xml:space="preserve">, 113 – 131, Available at: </w:t>
      </w:r>
      <w:hyperlink r:id="rId35" w:history="1">
        <w:r w:rsidRPr="00E331CD">
          <w:rPr>
            <w:rStyle w:val="Hyperlink"/>
            <w:rFonts w:ascii="Arial" w:hAnsi="Arial" w:cs="Arial"/>
            <w:sz w:val="24"/>
            <w:szCs w:val="24"/>
          </w:rPr>
          <w:t>https://www.tandfonline.com/doi/abs/10.1080/1350293X.2011.548959</w:t>
        </w:r>
      </w:hyperlink>
      <w:r>
        <w:rPr>
          <w:rFonts w:ascii="Arial" w:hAnsi="Arial" w:cs="Arial"/>
          <w:sz w:val="24"/>
          <w:szCs w:val="24"/>
        </w:rPr>
        <w:t>, (Accessed: 16</w:t>
      </w:r>
      <w:r w:rsidRPr="001961B9">
        <w:rPr>
          <w:rFonts w:ascii="Arial" w:hAnsi="Arial" w:cs="Arial"/>
          <w:sz w:val="24"/>
          <w:szCs w:val="24"/>
          <w:vertAlign w:val="superscript"/>
        </w:rPr>
        <w:t>th</w:t>
      </w:r>
      <w:r>
        <w:rPr>
          <w:rFonts w:ascii="Arial" w:hAnsi="Arial" w:cs="Arial"/>
          <w:sz w:val="24"/>
          <w:szCs w:val="24"/>
        </w:rPr>
        <w:t xml:space="preserve"> October 2020)</w:t>
      </w:r>
    </w:p>
    <w:p w14:paraId="1B27D1A8" w14:textId="77777777" w:rsidR="00F45B93" w:rsidRDefault="00F45B93" w:rsidP="00F45B93">
      <w:pPr>
        <w:rPr>
          <w:rFonts w:ascii="Arial" w:hAnsi="Arial" w:cs="Arial"/>
          <w:sz w:val="24"/>
          <w:szCs w:val="24"/>
        </w:rPr>
      </w:pPr>
      <w:proofErr w:type="spellStart"/>
      <w:r>
        <w:rPr>
          <w:rFonts w:ascii="Arial" w:hAnsi="Arial" w:cs="Arial"/>
          <w:sz w:val="24"/>
          <w:szCs w:val="24"/>
        </w:rPr>
        <w:t>Mcleod</w:t>
      </w:r>
      <w:proofErr w:type="spellEnd"/>
      <w:r>
        <w:rPr>
          <w:rFonts w:ascii="Arial" w:hAnsi="Arial" w:cs="Arial"/>
          <w:sz w:val="24"/>
          <w:szCs w:val="24"/>
        </w:rPr>
        <w:t xml:space="preserve">. S, (2019), </w:t>
      </w:r>
      <w:r w:rsidRPr="00720130">
        <w:rPr>
          <w:rFonts w:ascii="Arial" w:hAnsi="Arial" w:cs="Arial"/>
          <w:i/>
          <w:iCs/>
          <w:sz w:val="24"/>
          <w:szCs w:val="24"/>
        </w:rPr>
        <w:t>What’s the difference between qualitative and quantitative research?</w:t>
      </w:r>
      <w:r>
        <w:rPr>
          <w:rFonts w:ascii="Arial" w:hAnsi="Arial" w:cs="Arial"/>
          <w:sz w:val="24"/>
          <w:szCs w:val="24"/>
        </w:rPr>
        <w:t xml:space="preserve">, Available at: </w:t>
      </w:r>
      <w:hyperlink r:id="rId36" w:history="1">
        <w:r w:rsidRPr="00503529">
          <w:rPr>
            <w:rStyle w:val="Hyperlink"/>
            <w:rFonts w:ascii="Arial" w:hAnsi="Arial" w:cs="Arial"/>
            <w:sz w:val="24"/>
            <w:szCs w:val="24"/>
          </w:rPr>
          <w:t>https://www.simplypsychology.org/qualitative-quantitative.html</w:t>
        </w:r>
      </w:hyperlink>
      <w:r>
        <w:rPr>
          <w:rFonts w:ascii="Arial" w:hAnsi="Arial" w:cs="Arial"/>
          <w:sz w:val="24"/>
          <w:szCs w:val="24"/>
        </w:rPr>
        <w:t>, (Accessed: 18</w:t>
      </w:r>
      <w:r w:rsidRPr="0006337B">
        <w:rPr>
          <w:rFonts w:ascii="Arial" w:hAnsi="Arial" w:cs="Arial"/>
          <w:sz w:val="24"/>
          <w:szCs w:val="24"/>
          <w:vertAlign w:val="superscript"/>
        </w:rPr>
        <w:t>th</w:t>
      </w:r>
      <w:r>
        <w:rPr>
          <w:rFonts w:ascii="Arial" w:hAnsi="Arial" w:cs="Arial"/>
          <w:sz w:val="24"/>
          <w:szCs w:val="24"/>
        </w:rPr>
        <w:t xml:space="preserve"> October 2020)</w:t>
      </w:r>
    </w:p>
    <w:p w14:paraId="61A2E854" w14:textId="77777777" w:rsidR="00F45B93" w:rsidRDefault="00F45B93" w:rsidP="00F45B93">
      <w:pPr>
        <w:rPr>
          <w:rFonts w:ascii="Arial" w:hAnsi="Arial" w:cs="Arial"/>
          <w:sz w:val="24"/>
          <w:szCs w:val="24"/>
        </w:rPr>
      </w:pPr>
      <w:r>
        <w:rPr>
          <w:rFonts w:ascii="Arial" w:hAnsi="Arial" w:cs="Arial"/>
          <w:color w:val="222222"/>
          <w:sz w:val="24"/>
          <w:szCs w:val="24"/>
          <w:shd w:val="clear" w:color="auto" w:fill="FFFFFF"/>
        </w:rPr>
        <w:t xml:space="preserve">NSPCC Learning, (2020), </w:t>
      </w:r>
      <w:r w:rsidRPr="00720130">
        <w:rPr>
          <w:rFonts w:ascii="Arial" w:hAnsi="Arial" w:cs="Arial"/>
          <w:i/>
          <w:iCs/>
          <w:color w:val="222222"/>
          <w:sz w:val="24"/>
          <w:szCs w:val="24"/>
          <w:shd w:val="clear" w:color="auto" w:fill="FFFFFF"/>
        </w:rPr>
        <w:t>Research with children: ethics, safety and avoiding harm</w:t>
      </w:r>
      <w:r>
        <w:rPr>
          <w:rFonts w:ascii="Arial" w:hAnsi="Arial" w:cs="Arial"/>
          <w:color w:val="222222"/>
          <w:sz w:val="24"/>
          <w:szCs w:val="24"/>
          <w:shd w:val="clear" w:color="auto" w:fill="FFFFFF"/>
        </w:rPr>
        <w:t xml:space="preserve">, Available at: </w:t>
      </w:r>
      <w:hyperlink r:id="rId37" w:history="1">
        <w:r w:rsidRPr="00720130">
          <w:rPr>
            <w:rStyle w:val="Hyperlink"/>
            <w:rFonts w:ascii="Arial" w:hAnsi="Arial" w:cs="Arial"/>
            <w:sz w:val="24"/>
            <w:szCs w:val="24"/>
          </w:rPr>
          <w:t>https://learning.nspcc.org.uk/research-resources/briefings/research-with-children-ethics-safety-avoiding-harm</w:t>
        </w:r>
      </w:hyperlink>
      <w:r>
        <w:rPr>
          <w:rFonts w:ascii="Arial" w:hAnsi="Arial" w:cs="Arial"/>
          <w:sz w:val="24"/>
          <w:szCs w:val="24"/>
        </w:rPr>
        <w:t>, (Accessed: 26</w:t>
      </w:r>
      <w:r w:rsidRPr="00720130">
        <w:rPr>
          <w:rFonts w:ascii="Arial" w:hAnsi="Arial" w:cs="Arial"/>
          <w:sz w:val="24"/>
          <w:szCs w:val="24"/>
          <w:vertAlign w:val="superscript"/>
        </w:rPr>
        <w:t>th</w:t>
      </w:r>
      <w:r>
        <w:rPr>
          <w:rFonts w:ascii="Arial" w:hAnsi="Arial" w:cs="Arial"/>
          <w:sz w:val="24"/>
          <w:szCs w:val="24"/>
        </w:rPr>
        <w:t xml:space="preserve"> October 2020).</w:t>
      </w:r>
    </w:p>
    <w:p w14:paraId="41B7D79A" w14:textId="77777777" w:rsidR="00F45B93" w:rsidRDefault="00F45B93" w:rsidP="00F45B93">
      <w:pPr>
        <w:rPr>
          <w:rFonts w:ascii="Arial" w:hAnsi="Arial" w:cs="Arial"/>
          <w:sz w:val="24"/>
          <w:szCs w:val="24"/>
        </w:rPr>
      </w:pPr>
      <w:r>
        <w:rPr>
          <w:rFonts w:ascii="Arial" w:hAnsi="Arial" w:cs="Arial"/>
          <w:sz w:val="24"/>
          <w:szCs w:val="24"/>
        </w:rPr>
        <w:t xml:space="preserve">Rogers, A. (2020), </w:t>
      </w:r>
      <w:r w:rsidRPr="00B8166B">
        <w:rPr>
          <w:rFonts w:ascii="Arial" w:hAnsi="Arial" w:cs="Arial"/>
          <w:i/>
          <w:iCs/>
          <w:sz w:val="24"/>
          <w:szCs w:val="24"/>
        </w:rPr>
        <w:t>The Importance of Risky Play in Childhood</w:t>
      </w:r>
      <w:r>
        <w:rPr>
          <w:rFonts w:ascii="Arial" w:hAnsi="Arial" w:cs="Arial"/>
          <w:i/>
          <w:iCs/>
          <w:sz w:val="24"/>
          <w:szCs w:val="24"/>
        </w:rPr>
        <w:t xml:space="preserve">, </w:t>
      </w:r>
      <w:r>
        <w:rPr>
          <w:rFonts w:ascii="Arial" w:hAnsi="Arial" w:cs="Arial"/>
          <w:sz w:val="24"/>
          <w:szCs w:val="24"/>
        </w:rPr>
        <w:t xml:space="preserve">Available at: </w:t>
      </w:r>
      <w:hyperlink r:id="rId38" w:history="1">
        <w:r w:rsidRPr="00A43A0C">
          <w:rPr>
            <w:rStyle w:val="Hyperlink"/>
            <w:rFonts w:ascii="Arial" w:hAnsi="Arial" w:cs="Arial"/>
            <w:sz w:val="24"/>
            <w:szCs w:val="24"/>
          </w:rPr>
          <w:t>https://www.earlyyearsresources.co.uk/blog/2018/10/risky-play-importance/</w:t>
        </w:r>
      </w:hyperlink>
      <w:r>
        <w:rPr>
          <w:rFonts w:ascii="Arial" w:hAnsi="Arial" w:cs="Arial"/>
          <w:sz w:val="24"/>
          <w:szCs w:val="24"/>
        </w:rPr>
        <w:t>, (Accessed: 14</w:t>
      </w:r>
      <w:r w:rsidRPr="00B8166B">
        <w:rPr>
          <w:rFonts w:ascii="Arial" w:hAnsi="Arial" w:cs="Arial"/>
          <w:sz w:val="24"/>
          <w:szCs w:val="24"/>
          <w:vertAlign w:val="superscript"/>
        </w:rPr>
        <w:t>th</w:t>
      </w:r>
      <w:r>
        <w:rPr>
          <w:rFonts w:ascii="Arial" w:hAnsi="Arial" w:cs="Arial"/>
          <w:sz w:val="24"/>
          <w:szCs w:val="24"/>
        </w:rPr>
        <w:t xml:space="preserve"> October 2020).</w:t>
      </w:r>
    </w:p>
    <w:p w14:paraId="44D6F6CD" w14:textId="77777777" w:rsidR="00F45B93" w:rsidRDefault="00F45B93" w:rsidP="00F45B93">
      <w:pPr>
        <w:rPr>
          <w:rFonts w:ascii="Arial" w:hAnsi="Arial" w:cs="Arial"/>
          <w:color w:val="222222"/>
          <w:sz w:val="24"/>
          <w:szCs w:val="24"/>
          <w:shd w:val="clear" w:color="auto" w:fill="FFFFFF"/>
        </w:rPr>
      </w:pPr>
      <w:proofErr w:type="spellStart"/>
      <w:r w:rsidRPr="00A823E9">
        <w:rPr>
          <w:rFonts w:ascii="Arial" w:hAnsi="Arial" w:cs="Arial"/>
          <w:color w:val="222222"/>
          <w:sz w:val="24"/>
          <w:szCs w:val="24"/>
          <w:shd w:val="clear" w:color="auto" w:fill="FFFFFF"/>
        </w:rPr>
        <w:t>Sandseter</w:t>
      </w:r>
      <w:proofErr w:type="spellEnd"/>
      <w:r w:rsidRPr="00A823E9">
        <w:rPr>
          <w:rFonts w:ascii="Arial" w:hAnsi="Arial" w:cs="Arial"/>
          <w:color w:val="222222"/>
          <w:sz w:val="24"/>
          <w:szCs w:val="24"/>
          <w:shd w:val="clear" w:color="auto" w:fill="FFFFFF"/>
        </w:rPr>
        <w:t xml:space="preserve"> EBH, Kleppe R. </w:t>
      </w:r>
      <w:r w:rsidRPr="00720130">
        <w:rPr>
          <w:rFonts w:ascii="Arial" w:hAnsi="Arial" w:cs="Arial"/>
          <w:i/>
          <w:iCs/>
          <w:color w:val="222222"/>
          <w:sz w:val="24"/>
          <w:szCs w:val="24"/>
          <w:shd w:val="clear" w:color="auto" w:fill="FFFFFF"/>
        </w:rPr>
        <w:t>Outdoor Risky Play</w:t>
      </w:r>
      <w:r w:rsidRPr="00A823E9">
        <w:rPr>
          <w:rFonts w:ascii="Arial" w:hAnsi="Arial" w:cs="Arial"/>
          <w:color w:val="222222"/>
          <w:sz w:val="24"/>
          <w:szCs w:val="24"/>
          <w:shd w:val="clear" w:color="auto" w:fill="FFFFFF"/>
        </w:rPr>
        <w:t xml:space="preserve">. In: Tremblay RE, Boivin M, Peters </w:t>
      </w:r>
      <w:proofErr w:type="spellStart"/>
      <w:r w:rsidRPr="00A823E9">
        <w:rPr>
          <w:rFonts w:ascii="Arial" w:hAnsi="Arial" w:cs="Arial"/>
          <w:color w:val="222222"/>
          <w:sz w:val="24"/>
          <w:szCs w:val="24"/>
          <w:shd w:val="clear" w:color="auto" w:fill="FFFFFF"/>
        </w:rPr>
        <w:t>RDeV</w:t>
      </w:r>
      <w:proofErr w:type="spellEnd"/>
      <w:r w:rsidRPr="00A823E9">
        <w:rPr>
          <w:rFonts w:ascii="Arial" w:hAnsi="Arial" w:cs="Arial"/>
          <w:color w:val="222222"/>
          <w:sz w:val="24"/>
          <w:szCs w:val="24"/>
          <w:shd w:val="clear" w:color="auto" w:fill="FFFFFF"/>
        </w:rPr>
        <w:t xml:space="preserve">, eds. </w:t>
      </w:r>
      <w:proofErr w:type="spellStart"/>
      <w:r w:rsidRPr="00A823E9">
        <w:rPr>
          <w:rFonts w:ascii="Arial" w:hAnsi="Arial" w:cs="Arial"/>
          <w:color w:val="222222"/>
          <w:sz w:val="24"/>
          <w:szCs w:val="24"/>
          <w:shd w:val="clear" w:color="auto" w:fill="FFFFFF"/>
        </w:rPr>
        <w:t>Brussoni</w:t>
      </w:r>
      <w:proofErr w:type="spellEnd"/>
      <w:r w:rsidRPr="00A823E9">
        <w:rPr>
          <w:rFonts w:ascii="Arial" w:hAnsi="Arial" w:cs="Arial"/>
          <w:color w:val="222222"/>
          <w:sz w:val="24"/>
          <w:szCs w:val="24"/>
          <w:shd w:val="clear" w:color="auto" w:fill="FFFFFF"/>
        </w:rPr>
        <w:t xml:space="preserve"> M, topic ed. </w:t>
      </w:r>
      <w:proofErr w:type="spellStart"/>
      <w:r w:rsidRPr="00720130">
        <w:rPr>
          <w:rFonts w:ascii="Arial" w:hAnsi="Arial" w:cs="Arial"/>
          <w:i/>
          <w:iCs/>
          <w:color w:val="222222"/>
          <w:sz w:val="24"/>
          <w:szCs w:val="24"/>
        </w:rPr>
        <w:t>Encyclopedia</w:t>
      </w:r>
      <w:proofErr w:type="spellEnd"/>
      <w:r w:rsidRPr="00720130">
        <w:rPr>
          <w:rFonts w:ascii="Arial" w:hAnsi="Arial" w:cs="Arial"/>
          <w:i/>
          <w:iCs/>
          <w:color w:val="222222"/>
          <w:sz w:val="24"/>
          <w:szCs w:val="24"/>
        </w:rPr>
        <w:t xml:space="preserve"> on Early Childhood Development</w:t>
      </w:r>
      <w:r>
        <w:rPr>
          <w:rFonts w:ascii="Arial" w:hAnsi="Arial" w:cs="Arial"/>
          <w:color w:val="222222"/>
          <w:sz w:val="24"/>
          <w:szCs w:val="24"/>
          <w:shd w:val="clear" w:color="auto" w:fill="FFFFFF"/>
        </w:rPr>
        <w:t xml:space="preserve">, </w:t>
      </w:r>
      <w:r w:rsidRPr="00A823E9">
        <w:rPr>
          <w:rFonts w:ascii="Arial" w:hAnsi="Arial" w:cs="Arial"/>
          <w:color w:val="222222"/>
          <w:sz w:val="24"/>
          <w:szCs w:val="24"/>
          <w:shd w:val="clear" w:color="auto" w:fill="FFFFFF"/>
        </w:rPr>
        <w:t> </w:t>
      </w:r>
      <w:hyperlink r:id="rId39" w:history="1">
        <w:r w:rsidRPr="00A823E9">
          <w:rPr>
            <w:rStyle w:val="Hyperlink"/>
            <w:rFonts w:ascii="Arial" w:hAnsi="Arial" w:cs="Arial"/>
            <w:color w:val="1B9B90"/>
            <w:sz w:val="24"/>
            <w:szCs w:val="24"/>
          </w:rPr>
          <w:t>http://www.child-encyclopedia.com/outdoor-play/according-experts/outdoor-risky-play</w:t>
        </w:r>
      </w:hyperlink>
      <w:r w:rsidRPr="00A823E9">
        <w:rPr>
          <w:rFonts w:ascii="Arial" w:hAnsi="Arial" w:cs="Arial"/>
          <w:color w:val="222222"/>
          <w:sz w:val="24"/>
          <w:szCs w:val="24"/>
          <w:shd w:val="clear" w:color="auto" w:fill="FFFFFF"/>
        </w:rPr>
        <w:t>. Published May 2019. Accessed October 29, 2020.</w:t>
      </w:r>
    </w:p>
    <w:p w14:paraId="05C6F7BC" w14:textId="77777777" w:rsidR="00F45B93" w:rsidRDefault="00F45B93" w:rsidP="00F45B93">
      <w:pPr>
        <w:rPr>
          <w:rFonts w:ascii="Arial" w:hAnsi="Arial" w:cs="Arial"/>
          <w:sz w:val="24"/>
          <w:szCs w:val="24"/>
        </w:rPr>
      </w:pPr>
      <w:r>
        <w:rPr>
          <w:rFonts w:ascii="Arial" w:hAnsi="Arial" w:cs="Arial"/>
          <w:sz w:val="24"/>
          <w:szCs w:val="24"/>
        </w:rPr>
        <w:t xml:space="preserve">Thomson. A, (2014), </w:t>
      </w:r>
      <w:r w:rsidRPr="00720130">
        <w:rPr>
          <w:rFonts w:ascii="Arial" w:hAnsi="Arial" w:cs="Arial"/>
          <w:i/>
          <w:iCs/>
          <w:sz w:val="24"/>
          <w:szCs w:val="24"/>
        </w:rPr>
        <w:t>EYFS Best Practice: All about…risk</w:t>
      </w:r>
      <w:r>
        <w:rPr>
          <w:rFonts w:ascii="Arial" w:hAnsi="Arial" w:cs="Arial"/>
          <w:sz w:val="24"/>
          <w:szCs w:val="24"/>
        </w:rPr>
        <w:t xml:space="preserve">, Nursery World, Issue and Volume: Unknown, Available at: </w:t>
      </w:r>
      <w:hyperlink r:id="rId40" w:history="1">
        <w:r w:rsidRPr="00E331CD">
          <w:rPr>
            <w:rStyle w:val="Hyperlink"/>
            <w:rFonts w:ascii="Arial" w:hAnsi="Arial" w:cs="Arial"/>
            <w:sz w:val="24"/>
            <w:szCs w:val="24"/>
          </w:rPr>
          <w:t>https://www.nurseryworld.co.uk/features/article/eyfs-best-practice-all-about-risk</w:t>
        </w:r>
      </w:hyperlink>
      <w:r>
        <w:rPr>
          <w:rFonts w:ascii="Arial" w:hAnsi="Arial" w:cs="Arial"/>
          <w:sz w:val="24"/>
          <w:szCs w:val="24"/>
        </w:rPr>
        <w:t>, (Accessed: 16</w:t>
      </w:r>
      <w:r w:rsidRPr="001961B9">
        <w:rPr>
          <w:rFonts w:ascii="Arial" w:hAnsi="Arial" w:cs="Arial"/>
          <w:sz w:val="24"/>
          <w:szCs w:val="24"/>
          <w:vertAlign w:val="superscript"/>
        </w:rPr>
        <w:t>th</w:t>
      </w:r>
      <w:r>
        <w:rPr>
          <w:rFonts w:ascii="Arial" w:hAnsi="Arial" w:cs="Arial"/>
          <w:sz w:val="24"/>
          <w:szCs w:val="24"/>
        </w:rPr>
        <w:t xml:space="preserve"> October 2020).</w:t>
      </w:r>
    </w:p>
    <w:p w14:paraId="3D1A91EE" w14:textId="77777777" w:rsidR="00F45B93" w:rsidRDefault="00F45B93" w:rsidP="00F45B93">
      <w:pPr>
        <w:rPr>
          <w:rFonts w:ascii="Arial" w:hAnsi="Arial" w:cs="Arial"/>
          <w:sz w:val="24"/>
          <w:szCs w:val="24"/>
        </w:rPr>
      </w:pPr>
      <w:proofErr w:type="spellStart"/>
      <w:r>
        <w:rPr>
          <w:rFonts w:ascii="Arial" w:hAnsi="Arial" w:cs="Arial"/>
          <w:sz w:val="24"/>
          <w:szCs w:val="24"/>
        </w:rPr>
        <w:t>Toole</w:t>
      </w:r>
      <w:proofErr w:type="spellEnd"/>
      <w:r>
        <w:rPr>
          <w:rFonts w:ascii="Arial" w:hAnsi="Arial" w:cs="Arial"/>
          <w:sz w:val="24"/>
          <w:szCs w:val="24"/>
        </w:rPr>
        <w:t xml:space="preserve">, B. (2019), </w:t>
      </w:r>
      <w:r w:rsidRPr="00900D4F">
        <w:rPr>
          <w:rFonts w:ascii="Arial" w:hAnsi="Arial" w:cs="Arial"/>
          <w:i/>
          <w:iCs/>
          <w:sz w:val="24"/>
          <w:szCs w:val="24"/>
        </w:rPr>
        <w:t>Risky Play For Children: Why we should let kids go outside and then get out of the way</w:t>
      </w:r>
      <w:r>
        <w:rPr>
          <w:rFonts w:ascii="Arial" w:hAnsi="Arial" w:cs="Arial"/>
          <w:sz w:val="24"/>
          <w:szCs w:val="24"/>
        </w:rPr>
        <w:t xml:space="preserve">, Available at: </w:t>
      </w:r>
      <w:hyperlink r:id="rId41" w:history="1">
        <w:r w:rsidRPr="00A43A0C">
          <w:rPr>
            <w:rStyle w:val="Hyperlink"/>
            <w:rFonts w:ascii="Arial" w:hAnsi="Arial" w:cs="Arial"/>
            <w:sz w:val="24"/>
            <w:szCs w:val="24"/>
          </w:rPr>
          <w:t>https://www.cbc.ca/natureofthings/features/risky-play-for-children-why-we-should-let-kids-go-outside-and-then-get-out</w:t>
        </w:r>
      </w:hyperlink>
      <w:r>
        <w:rPr>
          <w:rFonts w:ascii="Arial" w:hAnsi="Arial" w:cs="Arial"/>
          <w:sz w:val="24"/>
          <w:szCs w:val="24"/>
        </w:rPr>
        <w:t>, (Accessed: 14</w:t>
      </w:r>
      <w:r w:rsidRPr="00AB7617">
        <w:rPr>
          <w:rFonts w:ascii="Arial" w:hAnsi="Arial" w:cs="Arial"/>
          <w:sz w:val="24"/>
          <w:szCs w:val="24"/>
          <w:vertAlign w:val="superscript"/>
        </w:rPr>
        <w:t>th</w:t>
      </w:r>
      <w:r>
        <w:rPr>
          <w:rFonts w:ascii="Arial" w:hAnsi="Arial" w:cs="Arial"/>
          <w:sz w:val="24"/>
          <w:szCs w:val="24"/>
        </w:rPr>
        <w:t xml:space="preserve"> October 2020).</w:t>
      </w:r>
    </w:p>
    <w:p w14:paraId="3F5D3EDD" w14:textId="77777777" w:rsidR="00F45B93" w:rsidRDefault="00F45B93" w:rsidP="00F45B93">
      <w:pPr>
        <w:rPr>
          <w:rFonts w:ascii="Arial" w:hAnsi="Arial" w:cs="Arial"/>
          <w:sz w:val="24"/>
          <w:szCs w:val="24"/>
        </w:rPr>
      </w:pPr>
      <w:r>
        <w:rPr>
          <w:rFonts w:ascii="Arial" w:hAnsi="Arial" w:cs="Arial"/>
          <w:sz w:val="24"/>
          <w:szCs w:val="24"/>
        </w:rPr>
        <w:t xml:space="preserve">University of the Witwatersrand, (2020), </w:t>
      </w:r>
      <w:r w:rsidRPr="00720130">
        <w:rPr>
          <w:rFonts w:ascii="Arial" w:hAnsi="Arial" w:cs="Arial"/>
          <w:i/>
          <w:iCs/>
          <w:sz w:val="24"/>
          <w:szCs w:val="24"/>
        </w:rPr>
        <w:t>Research Support: Research Methodology</w:t>
      </w:r>
      <w:r>
        <w:rPr>
          <w:rFonts w:ascii="Arial" w:hAnsi="Arial" w:cs="Arial"/>
          <w:sz w:val="24"/>
          <w:szCs w:val="24"/>
        </w:rPr>
        <w:t xml:space="preserve">, Available at: </w:t>
      </w:r>
      <w:hyperlink r:id="rId42" w:history="1">
        <w:r w:rsidRPr="00503529">
          <w:rPr>
            <w:rStyle w:val="Hyperlink"/>
            <w:rFonts w:ascii="Arial" w:hAnsi="Arial" w:cs="Arial"/>
            <w:sz w:val="24"/>
            <w:szCs w:val="24"/>
          </w:rPr>
          <w:t>https://libguides.wits.ac.za/c.php?g=693518&amp;p=4914913</w:t>
        </w:r>
      </w:hyperlink>
      <w:r>
        <w:rPr>
          <w:rFonts w:ascii="Arial" w:hAnsi="Arial" w:cs="Arial"/>
          <w:sz w:val="24"/>
          <w:szCs w:val="24"/>
        </w:rPr>
        <w:t>, (Accessed: 18</w:t>
      </w:r>
      <w:r w:rsidRPr="00183AC8">
        <w:rPr>
          <w:rFonts w:ascii="Arial" w:hAnsi="Arial" w:cs="Arial"/>
          <w:sz w:val="24"/>
          <w:szCs w:val="24"/>
          <w:vertAlign w:val="superscript"/>
        </w:rPr>
        <w:t>th</w:t>
      </w:r>
      <w:r>
        <w:rPr>
          <w:rFonts w:ascii="Arial" w:hAnsi="Arial" w:cs="Arial"/>
          <w:sz w:val="24"/>
          <w:szCs w:val="24"/>
        </w:rPr>
        <w:t xml:space="preserve"> October 2020).</w:t>
      </w:r>
    </w:p>
    <w:p w14:paraId="7741713C" w14:textId="77777777" w:rsidR="00F45B93" w:rsidRDefault="00F45B93" w:rsidP="00F45B93">
      <w:pPr>
        <w:rPr>
          <w:rFonts w:ascii="Arial" w:hAnsi="Arial" w:cs="Arial"/>
          <w:sz w:val="24"/>
          <w:szCs w:val="24"/>
        </w:rPr>
      </w:pPr>
      <w:proofErr w:type="spellStart"/>
      <w:r>
        <w:rPr>
          <w:rFonts w:ascii="Arial" w:hAnsi="Arial" w:cs="Arial"/>
          <w:sz w:val="24"/>
          <w:szCs w:val="24"/>
        </w:rPr>
        <w:t>Wisbey</w:t>
      </w:r>
      <w:proofErr w:type="spellEnd"/>
      <w:r>
        <w:rPr>
          <w:rFonts w:ascii="Arial" w:hAnsi="Arial" w:cs="Arial"/>
          <w:sz w:val="24"/>
          <w:szCs w:val="24"/>
        </w:rPr>
        <w:t xml:space="preserve">. M, (2015), </w:t>
      </w:r>
      <w:r w:rsidRPr="00A24F02">
        <w:rPr>
          <w:rFonts w:ascii="Arial" w:hAnsi="Arial" w:cs="Arial"/>
          <w:i/>
          <w:iCs/>
          <w:sz w:val="24"/>
          <w:szCs w:val="24"/>
        </w:rPr>
        <w:t>Helping Children to Manage Risk</w:t>
      </w:r>
      <w:r>
        <w:rPr>
          <w:rFonts w:ascii="Arial" w:hAnsi="Arial" w:cs="Arial"/>
          <w:sz w:val="24"/>
          <w:szCs w:val="24"/>
        </w:rPr>
        <w:t xml:space="preserve">, Nursery World, Issue and Volume: Unknown, Available at: </w:t>
      </w:r>
      <w:hyperlink r:id="rId43" w:history="1">
        <w:r w:rsidRPr="00503529">
          <w:rPr>
            <w:rStyle w:val="Hyperlink"/>
            <w:rFonts w:ascii="Arial" w:hAnsi="Arial" w:cs="Arial"/>
            <w:sz w:val="24"/>
            <w:szCs w:val="24"/>
          </w:rPr>
          <w:t>https://www.nurseryworld.co.uk/opinion/article/helping-children-to-manage-risk</w:t>
        </w:r>
      </w:hyperlink>
      <w:r>
        <w:rPr>
          <w:rFonts w:ascii="Arial" w:hAnsi="Arial" w:cs="Arial"/>
          <w:sz w:val="24"/>
          <w:szCs w:val="24"/>
        </w:rPr>
        <w:t>, (Accessed: 18</w:t>
      </w:r>
      <w:r w:rsidRPr="00A24F02">
        <w:rPr>
          <w:rFonts w:ascii="Arial" w:hAnsi="Arial" w:cs="Arial"/>
          <w:sz w:val="24"/>
          <w:szCs w:val="24"/>
          <w:vertAlign w:val="superscript"/>
        </w:rPr>
        <w:t>th</w:t>
      </w:r>
      <w:r>
        <w:rPr>
          <w:rFonts w:ascii="Arial" w:hAnsi="Arial" w:cs="Arial"/>
          <w:sz w:val="24"/>
          <w:szCs w:val="24"/>
        </w:rPr>
        <w:t xml:space="preserve"> October 2020).</w:t>
      </w:r>
    </w:p>
    <w:p w14:paraId="5DD46CD5" w14:textId="77777777" w:rsidR="00F45B93" w:rsidRPr="00F45B93" w:rsidRDefault="00F45B93" w:rsidP="00F45B93">
      <w:pPr>
        <w:rPr>
          <w:rFonts w:ascii="Arial" w:hAnsi="Arial" w:cs="Arial"/>
          <w:b/>
          <w:bCs/>
          <w:sz w:val="22"/>
          <w:szCs w:val="22"/>
        </w:rPr>
      </w:pPr>
    </w:p>
    <w:sectPr w:rsidR="00F45B93" w:rsidRPr="00F45B93"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28F6B" w14:textId="77777777" w:rsidR="000703D7" w:rsidRDefault="000703D7" w:rsidP="00390251">
      <w:r>
        <w:separator/>
      </w:r>
    </w:p>
    <w:p w14:paraId="12B4B9D7" w14:textId="77777777" w:rsidR="000703D7" w:rsidRDefault="000703D7"/>
  </w:endnote>
  <w:endnote w:type="continuationSeparator" w:id="0">
    <w:p w14:paraId="4A0FD772" w14:textId="77777777" w:rsidR="000703D7" w:rsidRDefault="000703D7" w:rsidP="00390251">
      <w:r>
        <w:continuationSeparator/>
      </w:r>
    </w:p>
    <w:p w14:paraId="5CC90CB9" w14:textId="77777777" w:rsidR="000703D7" w:rsidRDefault="00070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D6CD" w14:textId="77777777" w:rsidR="00EB5928" w:rsidRDefault="00EB592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308C30" w14:textId="77777777" w:rsidR="000703D7" w:rsidRDefault="000703D7" w:rsidP="00390251">
      <w:r>
        <w:separator/>
      </w:r>
    </w:p>
    <w:p w14:paraId="6C7ED212" w14:textId="77777777" w:rsidR="000703D7" w:rsidRDefault="000703D7"/>
  </w:footnote>
  <w:footnote w:type="continuationSeparator" w:id="0">
    <w:p w14:paraId="3F597FA3" w14:textId="77777777" w:rsidR="000703D7" w:rsidRDefault="000703D7" w:rsidP="00390251">
      <w:r>
        <w:continuationSeparator/>
      </w:r>
    </w:p>
    <w:p w14:paraId="67826E79" w14:textId="77777777" w:rsidR="000703D7" w:rsidRDefault="000703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E0B50" w14:textId="77777777" w:rsidR="00EB5928" w:rsidRPr="00965F27" w:rsidRDefault="00EB592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FFE7F93" wp14:editId="4171145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F6239"/>
    <w:multiLevelType w:val="hybridMultilevel"/>
    <w:tmpl w:val="ED50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055E75"/>
    <w:multiLevelType w:val="hybridMultilevel"/>
    <w:tmpl w:val="1B4EC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101612"/>
    <w:multiLevelType w:val="hybridMultilevel"/>
    <w:tmpl w:val="C376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7"/>
  </w:num>
  <w:num w:numId="16">
    <w:abstractNumId w:val="8"/>
  </w:num>
  <w:num w:numId="17">
    <w:abstractNumId w:val="13"/>
  </w:num>
  <w:num w:numId="18">
    <w:abstractNumId w:val="16"/>
  </w:num>
  <w:num w:numId="19">
    <w:abstractNumId w:val="26"/>
  </w:num>
  <w:num w:numId="20">
    <w:abstractNumId w:val="6"/>
  </w:num>
  <w:num w:numId="21">
    <w:abstractNumId w:val="17"/>
  </w:num>
  <w:num w:numId="22">
    <w:abstractNumId w:val="21"/>
  </w:num>
  <w:num w:numId="23">
    <w:abstractNumId w:val="2"/>
  </w:num>
  <w:num w:numId="24">
    <w:abstractNumId w:val="11"/>
  </w:num>
  <w:num w:numId="25">
    <w:abstractNumId w:val="15"/>
  </w:num>
  <w:num w:numId="26">
    <w:abstractNumId w:val="28"/>
  </w:num>
  <w:num w:numId="27">
    <w:abstractNumId w:val="20"/>
  </w:num>
  <w:num w:numId="28">
    <w:abstractNumId w:val="14"/>
  </w:num>
  <w:num w:numId="29">
    <w:abstractNumId w:val="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62B"/>
    <w:rsid w:val="00021B2B"/>
    <w:rsid w:val="00025AC4"/>
    <w:rsid w:val="00025D7B"/>
    <w:rsid w:val="000261D1"/>
    <w:rsid w:val="00030BE1"/>
    <w:rsid w:val="00030F51"/>
    <w:rsid w:val="000314CE"/>
    <w:rsid w:val="0003212E"/>
    <w:rsid w:val="000433F4"/>
    <w:rsid w:val="00044629"/>
    <w:rsid w:val="00047D63"/>
    <w:rsid w:val="00065801"/>
    <w:rsid w:val="000700F9"/>
    <w:rsid w:val="000703D7"/>
    <w:rsid w:val="000710FE"/>
    <w:rsid w:val="00072C6E"/>
    <w:rsid w:val="00075462"/>
    <w:rsid w:val="00076363"/>
    <w:rsid w:val="00077EA9"/>
    <w:rsid w:val="000819F1"/>
    <w:rsid w:val="00084DC7"/>
    <w:rsid w:val="00086E75"/>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5FA"/>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C740A"/>
    <w:rsid w:val="002D1837"/>
    <w:rsid w:val="002D4DC9"/>
    <w:rsid w:val="002E0739"/>
    <w:rsid w:val="00303350"/>
    <w:rsid w:val="003171A8"/>
    <w:rsid w:val="00321723"/>
    <w:rsid w:val="003217F9"/>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1D23"/>
    <w:rsid w:val="003E1DA0"/>
    <w:rsid w:val="003F088B"/>
    <w:rsid w:val="00413863"/>
    <w:rsid w:val="00413EEB"/>
    <w:rsid w:val="0041408E"/>
    <w:rsid w:val="0041420E"/>
    <w:rsid w:val="0042396C"/>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1FFB"/>
    <w:rsid w:val="00526C56"/>
    <w:rsid w:val="00531C04"/>
    <w:rsid w:val="0053302B"/>
    <w:rsid w:val="00546F01"/>
    <w:rsid w:val="00563B3D"/>
    <w:rsid w:val="005704BE"/>
    <w:rsid w:val="00571817"/>
    <w:rsid w:val="00573226"/>
    <w:rsid w:val="00574528"/>
    <w:rsid w:val="005756CA"/>
    <w:rsid w:val="00581C49"/>
    <w:rsid w:val="00582329"/>
    <w:rsid w:val="00584547"/>
    <w:rsid w:val="00584B8F"/>
    <w:rsid w:val="005934C5"/>
    <w:rsid w:val="005960A0"/>
    <w:rsid w:val="00596BFA"/>
    <w:rsid w:val="005A76DA"/>
    <w:rsid w:val="005B52AE"/>
    <w:rsid w:val="005D6613"/>
    <w:rsid w:val="005E25AC"/>
    <w:rsid w:val="005E44E9"/>
    <w:rsid w:val="005E4987"/>
    <w:rsid w:val="005F08AD"/>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8C5"/>
    <w:rsid w:val="007849BE"/>
    <w:rsid w:val="00784D14"/>
    <w:rsid w:val="007853D2"/>
    <w:rsid w:val="007902A2"/>
    <w:rsid w:val="0079264D"/>
    <w:rsid w:val="00792842"/>
    <w:rsid w:val="007A4607"/>
    <w:rsid w:val="007B1754"/>
    <w:rsid w:val="007C044B"/>
    <w:rsid w:val="007C1498"/>
    <w:rsid w:val="007C17B4"/>
    <w:rsid w:val="007C3AC1"/>
    <w:rsid w:val="007C6190"/>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3B8F"/>
    <w:rsid w:val="008361B1"/>
    <w:rsid w:val="008372C0"/>
    <w:rsid w:val="0084005C"/>
    <w:rsid w:val="008417EE"/>
    <w:rsid w:val="00841BE3"/>
    <w:rsid w:val="00844C9E"/>
    <w:rsid w:val="008461DD"/>
    <w:rsid w:val="008732E0"/>
    <w:rsid w:val="008748ED"/>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C73AD"/>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28FF"/>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2EA9"/>
    <w:rsid w:val="00C61A6D"/>
    <w:rsid w:val="00C63A6D"/>
    <w:rsid w:val="00C666E9"/>
    <w:rsid w:val="00C70796"/>
    <w:rsid w:val="00C77D7E"/>
    <w:rsid w:val="00C81846"/>
    <w:rsid w:val="00C86572"/>
    <w:rsid w:val="00CA0057"/>
    <w:rsid w:val="00CA11BD"/>
    <w:rsid w:val="00CA1C8C"/>
    <w:rsid w:val="00CA30C7"/>
    <w:rsid w:val="00CA7241"/>
    <w:rsid w:val="00CA7D5E"/>
    <w:rsid w:val="00CB0731"/>
    <w:rsid w:val="00CB7118"/>
    <w:rsid w:val="00CC1528"/>
    <w:rsid w:val="00CC1835"/>
    <w:rsid w:val="00CC2661"/>
    <w:rsid w:val="00CC4BE8"/>
    <w:rsid w:val="00CD5765"/>
    <w:rsid w:val="00CE0C76"/>
    <w:rsid w:val="00CE1636"/>
    <w:rsid w:val="00CE6A00"/>
    <w:rsid w:val="00CE6A02"/>
    <w:rsid w:val="00CF4E46"/>
    <w:rsid w:val="00D07C1B"/>
    <w:rsid w:val="00D155C0"/>
    <w:rsid w:val="00D157D2"/>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5928"/>
    <w:rsid w:val="00EB6877"/>
    <w:rsid w:val="00EB722E"/>
    <w:rsid w:val="00EC0070"/>
    <w:rsid w:val="00EC11CA"/>
    <w:rsid w:val="00ED4E18"/>
    <w:rsid w:val="00ED7B18"/>
    <w:rsid w:val="00EE2953"/>
    <w:rsid w:val="00EE29BA"/>
    <w:rsid w:val="00EE3A7B"/>
    <w:rsid w:val="00EE44C0"/>
    <w:rsid w:val="00EF0051"/>
    <w:rsid w:val="00EF6306"/>
    <w:rsid w:val="00F039C7"/>
    <w:rsid w:val="00F12846"/>
    <w:rsid w:val="00F230F0"/>
    <w:rsid w:val="00F45B93"/>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D7BB1"/>
    <w:rsid w:val="00FE1A74"/>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17960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F45B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early-education.org.uk/taking-risks-play" TargetMode="External"/><Relationship Id="rId39" Type="http://schemas.openxmlformats.org/officeDocument/2006/relationships/hyperlink" Target="http://www.child-encyclopedia.com/outdoor-play/according-experts/outdoor-risky-play" TargetMode="External"/><Relationship Id="rId21" Type="http://schemas.openxmlformats.org/officeDocument/2006/relationships/hyperlink" Target="https://www.bera.ac.uk/publication/ethical-guidelines-for-educational-research-2018-online" TargetMode="External"/><Relationship Id="rId34" Type="http://schemas.openxmlformats.org/officeDocument/2006/relationships/hyperlink" Target="http://www.earlyyearscareers.com/eyc/learning-and-development/10-activities-to-support-language-development-outside/" TargetMode="External"/><Relationship Id="rId42" Type="http://schemas.openxmlformats.org/officeDocument/2006/relationships/hyperlink" Target="https://libguides.wits.ac.za/c.php?g=693518&amp;p=4914913"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outdoorclassroomday.com/wp-content/uploads/2016/08/OCDay-Balancing-Risks-and-Benefit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childhoodbynature.com/the-guarantees-of-risky-play/" TargetMode="External"/><Relationship Id="rId32" Type="http://schemas.openxmlformats.org/officeDocument/2006/relationships/hyperlink" Target="https://www.gov.uk/government/publications/hmrc-records-management-and-retention-disposal-policy/records-management-and-rentention-disposal-policy" TargetMode="External"/><Relationship Id="rId37" Type="http://schemas.openxmlformats.org/officeDocument/2006/relationships/hyperlink" Target="https://learning.nspcc.org.uk/research-resources/briefings/research-with-children-ethics-safety-avoiding-harm" TargetMode="External"/><Relationship Id="rId40" Type="http://schemas.openxmlformats.org/officeDocument/2006/relationships/hyperlink" Target="https://www.nurseryworld.co.uk/features/article/eyfs-best-practice-all-about-risk"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hub.careinspectorate.com/how-we-support-improvement/care-inspectorate-programmes-and-publications/my-world-outdoors/" TargetMode="External"/><Relationship Id="rId28" Type="http://schemas.openxmlformats.org/officeDocument/2006/relationships/hyperlink" Target="https://www.examples.com/education/what-is-a-questionnaire.html" TargetMode="External"/><Relationship Id="rId36" Type="http://schemas.openxmlformats.org/officeDocument/2006/relationships/hyperlink" Target="https://www.simplypsychology.org/qualitative-quantitative.html" TargetMode="External"/><Relationship Id="rId10" Type="http://schemas.openxmlformats.org/officeDocument/2006/relationships/endnotes" Target="endnotes.xml"/><Relationship Id="rId19" Type="http://schemas.openxmlformats.org/officeDocument/2006/relationships/hyperlink" Target="https://www.ausmed.com/cpd/articles/giving-feedback" TargetMode="External"/><Relationship Id="rId31" Type="http://schemas.openxmlformats.org/officeDocument/2006/relationships/hyperlink" Target="https://www.gov.uk/data-protection"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healthfully.com/211781-how-to-help-children-manage-risk-challenge.html" TargetMode="External"/><Relationship Id="rId27" Type="http://schemas.openxmlformats.org/officeDocument/2006/relationships/hyperlink" Target="https://my.optimus-education.com/sites/optimus-education.com/files/attachments/articles/environment_outdoors.pdf" TargetMode="External"/><Relationship Id="rId30" Type="http://schemas.openxmlformats.org/officeDocument/2006/relationships/hyperlink" Target="https://www.giraffe.ie/risky-play-teaching-children-trust/" TargetMode="External"/><Relationship Id="rId35" Type="http://schemas.openxmlformats.org/officeDocument/2006/relationships/hyperlink" Target="https://www.tandfonline.com/doi/abs/10.1080/1350293X.2011.548959" TargetMode="External"/><Relationship Id="rId43" Type="http://schemas.openxmlformats.org/officeDocument/2006/relationships/hyperlink" Target="https://www.nurseryworld.co.uk/opinion/article/helping-children-to-manage-ris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dictionary.com/browse/report?s=t" TargetMode="External"/><Relationship Id="rId33" Type="http://schemas.openxmlformats.org/officeDocument/2006/relationships/hyperlink" Target="https://www.imageplaygrounds.com/risky-outdoor-play-is-good-for-children/" TargetMode="External"/><Relationship Id="rId38" Type="http://schemas.openxmlformats.org/officeDocument/2006/relationships/hyperlink" Target="https://www.earlyyearsresources.co.uk/blog/2018/10/risky-play-importance/" TargetMode="External"/><Relationship Id="rId46" Type="http://schemas.openxmlformats.org/officeDocument/2006/relationships/fontTable" Target="fontTable.xml"/><Relationship Id="rId20" Type="http://schemas.openxmlformats.org/officeDocument/2006/relationships/hyperlink" Target="https://www.axis.com/blog/secure-insights/video-surveillance-gdpr-guest/" TargetMode="External"/><Relationship Id="rId41" Type="http://schemas.openxmlformats.org/officeDocument/2006/relationships/hyperlink" Target="https://www.cbc.ca/natureofthings/features/risky-play-for-children-why-we-should-let-kids-go-outside-and-then-get-ou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6116</Words>
  <Characters>34867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40902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Courtney Louise Jones (1900997)</cp:lastModifiedBy>
  <cp:revision>2</cp:revision>
  <cp:lastPrinted>2016-10-24T12:21:00Z</cp:lastPrinted>
  <dcterms:created xsi:type="dcterms:W3CDTF">2020-11-16T20:20:00Z</dcterms:created>
  <dcterms:modified xsi:type="dcterms:W3CDTF">2020-11-16T20:20:00Z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