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0C0DE" w14:textId="0572F2A5" w:rsidR="002F14E3" w:rsidRDefault="002F14E3" w:rsidP="0006753F">
      <w:pPr>
        <w:jc w:val="center"/>
        <w:rPr>
          <w:noProof/>
          <w:lang w:eastAsia="en-GB"/>
        </w:rPr>
      </w:pPr>
      <w:r w:rsidRPr="004C3A0B">
        <w:rPr>
          <w:noProof/>
          <w:lang w:eastAsia="en-GB"/>
        </w:rPr>
        <w:drawing>
          <wp:anchor distT="0" distB="0" distL="114300" distR="114300" simplePos="0" relativeHeight="251659264" behindDoc="0" locked="0" layoutInCell="1" allowOverlap="1" wp14:anchorId="3E7DF997" wp14:editId="20A0D556">
            <wp:simplePos x="0" y="0"/>
            <wp:positionH relativeFrom="margin">
              <wp:posOffset>-66675</wp:posOffset>
            </wp:positionH>
            <wp:positionV relativeFrom="page">
              <wp:posOffset>923925</wp:posOffset>
            </wp:positionV>
            <wp:extent cx="1792605" cy="600710"/>
            <wp:effectExtent l="0" t="0" r="0" b="8890"/>
            <wp:wrapNone/>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EAD6B" w14:textId="6879A62E" w:rsidR="002F14E3" w:rsidRDefault="002F14E3" w:rsidP="0006753F">
      <w:pPr>
        <w:jc w:val="center"/>
        <w:rPr>
          <w:rFonts w:cstheme="minorHAnsi"/>
          <w:b/>
          <w:sz w:val="28"/>
          <w:szCs w:val="28"/>
        </w:rPr>
      </w:pPr>
    </w:p>
    <w:p w14:paraId="32918D92" w14:textId="77777777" w:rsidR="002F14E3" w:rsidRDefault="002F14E3" w:rsidP="0006753F">
      <w:pPr>
        <w:jc w:val="center"/>
        <w:rPr>
          <w:rFonts w:cstheme="minorHAnsi"/>
          <w:b/>
          <w:sz w:val="28"/>
          <w:szCs w:val="28"/>
        </w:rPr>
      </w:pPr>
    </w:p>
    <w:p w14:paraId="14D3F123" w14:textId="5EA1EFA2" w:rsidR="002F14E3" w:rsidRDefault="002F14E3" w:rsidP="0006753F">
      <w:pPr>
        <w:jc w:val="center"/>
        <w:rPr>
          <w:rFonts w:cstheme="minorHAnsi"/>
          <w:b/>
          <w:sz w:val="28"/>
          <w:szCs w:val="28"/>
        </w:rPr>
      </w:pPr>
    </w:p>
    <w:p w14:paraId="6E31E270" w14:textId="77777777" w:rsidR="00934DA9" w:rsidRDefault="00934DA9" w:rsidP="0006753F">
      <w:pPr>
        <w:jc w:val="center"/>
        <w:rPr>
          <w:rFonts w:cstheme="minorHAnsi"/>
          <w:b/>
          <w:sz w:val="32"/>
          <w:szCs w:val="32"/>
        </w:rPr>
      </w:pPr>
    </w:p>
    <w:p w14:paraId="5A91F520" w14:textId="18F0EFF2" w:rsidR="002F14E3" w:rsidRPr="007B61DC" w:rsidRDefault="002F14E3" w:rsidP="0006753F">
      <w:pPr>
        <w:jc w:val="center"/>
        <w:rPr>
          <w:rFonts w:cstheme="minorHAnsi"/>
          <w:b/>
          <w:sz w:val="36"/>
          <w:szCs w:val="36"/>
        </w:rPr>
      </w:pPr>
      <w:r w:rsidRPr="007B61DC">
        <w:rPr>
          <w:rFonts w:cstheme="minorHAnsi"/>
          <w:b/>
          <w:sz w:val="36"/>
          <w:szCs w:val="36"/>
        </w:rPr>
        <w:t>Programme: BA International Hotel Management</w:t>
      </w:r>
    </w:p>
    <w:p w14:paraId="2D7D57CD" w14:textId="1782D2AC" w:rsidR="002F14E3" w:rsidRPr="007B61DC" w:rsidRDefault="002F14E3" w:rsidP="0006753F">
      <w:pPr>
        <w:jc w:val="center"/>
        <w:rPr>
          <w:b/>
          <w:sz w:val="36"/>
          <w:szCs w:val="36"/>
        </w:rPr>
      </w:pPr>
      <w:r w:rsidRPr="007B61DC">
        <w:rPr>
          <w:b/>
          <w:sz w:val="36"/>
          <w:szCs w:val="36"/>
        </w:rPr>
        <w:t>Module Title: Hotel Placement Research Project</w:t>
      </w:r>
    </w:p>
    <w:p w14:paraId="286B4F60" w14:textId="25B7FF58" w:rsidR="002F14E3" w:rsidRPr="007B61DC" w:rsidRDefault="002F14E3" w:rsidP="0006753F">
      <w:pPr>
        <w:jc w:val="center"/>
        <w:rPr>
          <w:b/>
          <w:sz w:val="36"/>
          <w:szCs w:val="36"/>
        </w:rPr>
      </w:pPr>
      <w:r w:rsidRPr="007B61DC">
        <w:rPr>
          <w:b/>
          <w:sz w:val="36"/>
          <w:szCs w:val="36"/>
        </w:rPr>
        <w:t>Module code: BMIH6008</w:t>
      </w:r>
    </w:p>
    <w:p w14:paraId="1ECB96EE" w14:textId="7D72BF30" w:rsidR="002F14E3" w:rsidRPr="007B61DC" w:rsidRDefault="002F14E3" w:rsidP="0006753F">
      <w:pPr>
        <w:jc w:val="center"/>
        <w:rPr>
          <w:rFonts w:cstheme="minorHAnsi"/>
          <w:b/>
          <w:i/>
          <w:iCs/>
          <w:sz w:val="36"/>
          <w:szCs w:val="36"/>
        </w:rPr>
      </w:pPr>
      <w:r w:rsidRPr="007B61DC">
        <w:rPr>
          <w:b/>
          <w:i/>
          <w:iCs/>
          <w:sz w:val="36"/>
          <w:szCs w:val="36"/>
        </w:rPr>
        <w:t xml:space="preserve">Research title: Effect of infrastructure development and employee retention on the customer satisfaction of Hotel </w:t>
      </w:r>
      <w:r w:rsidR="00EC2A6A" w:rsidRPr="007B61DC">
        <w:rPr>
          <w:b/>
          <w:i/>
          <w:iCs/>
          <w:sz w:val="36"/>
          <w:szCs w:val="36"/>
        </w:rPr>
        <w:t>I</w:t>
      </w:r>
      <w:r w:rsidRPr="007B61DC">
        <w:rPr>
          <w:b/>
          <w:i/>
          <w:iCs/>
          <w:sz w:val="36"/>
          <w:szCs w:val="36"/>
        </w:rPr>
        <w:t>ndigo.</w:t>
      </w:r>
    </w:p>
    <w:p w14:paraId="4C84749F" w14:textId="06D2FB1F" w:rsidR="00EC2A6A" w:rsidRPr="007B61DC" w:rsidRDefault="002F14E3" w:rsidP="0006753F">
      <w:pPr>
        <w:jc w:val="center"/>
        <w:rPr>
          <w:rFonts w:cstheme="minorHAnsi"/>
          <w:b/>
          <w:sz w:val="36"/>
          <w:szCs w:val="36"/>
        </w:rPr>
      </w:pPr>
      <w:r w:rsidRPr="007B61DC">
        <w:rPr>
          <w:rFonts w:cstheme="minorHAnsi"/>
          <w:b/>
          <w:sz w:val="36"/>
          <w:szCs w:val="36"/>
        </w:rPr>
        <w:t>Student name: Silvana Mihaela Lorencz</w:t>
      </w:r>
    </w:p>
    <w:p w14:paraId="66F877DA" w14:textId="6CD2AA05" w:rsidR="005B14F6" w:rsidRPr="007B61DC" w:rsidRDefault="00044DDE" w:rsidP="0006753F">
      <w:pPr>
        <w:jc w:val="center"/>
        <w:rPr>
          <w:rFonts w:cstheme="minorHAnsi"/>
          <w:b/>
          <w:sz w:val="36"/>
          <w:szCs w:val="36"/>
        </w:rPr>
      </w:pPr>
      <w:r w:rsidRPr="007B61DC">
        <w:rPr>
          <w:rFonts w:cstheme="minorHAnsi"/>
          <w:b/>
          <w:sz w:val="36"/>
          <w:szCs w:val="36"/>
        </w:rPr>
        <w:t>Student ID:</w:t>
      </w:r>
      <w:r w:rsidR="00FD5A08" w:rsidRPr="007B61DC">
        <w:rPr>
          <w:rFonts w:cstheme="minorHAnsi"/>
          <w:b/>
          <w:sz w:val="36"/>
          <w:szCs w:val="36"/>
        </w:rPr>
        <w:t xml:space="preserve"> 2231303</w:t>
      </w:r>
    </w:p>
    <w:p w14:paraId="258EB9E9" w14:textId="13C76CEA" w:rsidR="007B61DC" w:rsidRPr="007B61DC" w:rsidRDefault="007B61DC" w:rsidP="0006753F">
      <w:pPr>
        <w:jc w:val="center"/>
        <w:rPr>
          <w:rFonts w:cstheme="minorHAnsi"/>
          <w:b/>
          <w:sz w:val="36"/>
          <w:szCs w:val="36"/>
        </w:rPr>
      </w:pPr>
      <w:r w:rsidRPr="007B61DC">
        <w:rPr>
          <w:b/>
          <w:sz w:val="36"/>
          <w:szCs w:val="36"/>
        </w:rPr>
        <w:t>Module Lead: Kathryn E Flynn</w:t>
      </w:r>
    </w:p>
    <w:p w14:paraId="5C8DDDB0" w14:textId="345695A3" w:rsidR="005B14F6" w:rsidRDefault="005B14F6" w:rsidP="0006753F">
      <w:pPr>
        <w:spacing w:line="259" w:lineRule="auto"/>
        <w:jc w:val="left"/>
        <w:rPr>
          <w:rFonts w:cstheme="minorHAnsi"/>
          <w:b/>
          <w:sz w:val="32"/>
          <w:szCs w:val="32"/>
        </w:rPr>
      </w:pPr>
      <w:r>
        <w:rPr>
          <w:rFonts w:cstheme="minorHAnsi"/>
          <w:b/>
          <w:sz w:val="32"/>
          <w:szCs w:val="32"/>
        </w:rPr>
        <w:br w:type="page"/>
      </w:r>
    </w:p>
    <w:p w14:paraId="5097899D" w14:textId="77777777" w:rsidR="00634F65" w:rsidRDefault="00634F65" w:rsidP="0006753F">
      <w:pPr>
        <w:spacing w:line="259" w:lineRule="auto"/>
        <w:jc w:val="center"/>
        <w:rPr>
          <w:b/>
          <w:bCs/>
          <w:sz w:val="28"/>
          <w:szCs w:val="28"/>
        </w:rPr>
      </w:pPr>
      <w:bookmarkStart w:id="0" w:name="_ttn8wlcobveg" w:colFirst="0" w:colLast="0"/>
      <w:bookmarkEnd w:id="0"/>
      <w:r>
        <w:rPr>
          <w:b/>
          <w:bCs/>
          <w:sz w:val="28"/>
          <w:szCs w:val="28"/>
        </w:rPr>
        <w:lastRenderedPageBreak/>
        <w:t xml:space="preserve"> </w:t>
      </w:r>
    </w:p>
    <w:p w14:paraId="3D68812A" w14:textId="77777777" w:rsidR="00634F65" w:rsidRDefault="00634F65" w:rsidP="0006753F">
      <w:pPr>
        <w:spacing w:line="259" w:lineRule="auto"/>
        <w:jc w:val="center"/>
        <w:rPr>
          <w:b/>
          <w:bCs/>
          <w:sz w:val="28"/>
          <w:szCs w:val="28"/>
        </w:rPr>
      </w:pPr>
    </w:p>
    <w:p w14:paraId="678DB694" w14:textId="77777777" w:rsidR="00634F65" w:rsidRDefault="00634F65" w:rsidP="0006753F">
      <w:pPr>
        <w:spacing w:line="259" w:lineRule="auto"/>
        <w:jc w:val="center"/>
        <w:rPr>
          <w:b/>
          <w:bCs/>
          <w:sz w:val="28"/>
          <w:szCs w:val="28"/>
        </w:rPr>
      </w:pPr>
    </w:p>
    <w:p w14:paraId="467F8333" w14:textId="77777777" w:rsidR="00634F65" w:rsidRDefault="00634F65" w:rsidP="00634F65">
      <w:pPr>
        <w:pStyle w:val="Heading1"/>
        <w:rPr>
          <w:rFonts w:eastAsia="Arial" w:cs="Times New Roman"/>
          <w:bCs/>
          <w:sz w:val="40"/>
        </w:rPr>
      </w:pPr>
      <w:r>
        <w:rPr>
          <w:rFonts w:eastAsia="Arial"/>
          <w:bCs/>
          <w:sz w:val="40"/>
        </w:rPr>
        <w:t>Acknowledge Statement</w:t>
      </w:r>
    </w:p>
    <w:p w14:paraId="24D90F99" w14:textId="77777777" w:rsidR="00634F65" w:rsidRDefault="00634F65" w:rsidP="00634F65">
      <w:pPr>
        <w:pStyle w:val="Heading1"/>
        <w:rPr>
          <w:rFonts w:eastAsia="Arial"/>
        </w:rPr>
      </w:pPr>
    </w:p>
    <w:p w14:paraId="363832C7" w14:textId="77777777" w:rsidR="00634F65" w:rsidRDefault="00634F65" w:rsidP="00634F65">
      <w:pPr>
        <w:pStyle w:val="Heading1"/>
        <w:rPr>
          <w:rFonts w:eastAsia="Arial"/>
        </w:rPr>
      </w:pPr>
    </w:p>
    <w:p w14:paraId="2500E019" w14:textId="77777777" w:rsidR="00634F65" w:rsidRDefault="00634F65" w:rsidP="00634F65">
      <w:pPr>
        <w:pStyle w:val="Heading1"/>
        <w:rPr>
          <w:rFonts w:eastAsia="Arial"/>
          <w:bCs/>
        </w:rPr>
      </w:pPr>
      <w:r>
        <w:rPr>
          <w:rFonts w:eastAsia="Arial"/>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2E26D76" w14:textId="77777777" w:rsidR="00634F65" w:rsidRDefault="00634F65" w:rsidP="0006753F">
      <w:pPr>
        <w:spacing w:line="259" w:lineRule="auto"/>
        <w:jc w:val="center"/>
        <w:rPr>
          <w:b/>
          <w:bCs/>
          <w:sz w:val="28"/>
          <w:szCs w:val="28"/>
        </w:rPr>
      </w:pPr>
    </w:p>
    <w:p w14:paraId="1F3FA7F6" w14:textId="77777777" w:rsidR="00634F65" w:rsidRDefault="00634F65" w:rsidP="0006753F">
      <w:pPr>
        <w:spacing w:line="259" w:lineRule="auto"/>
        <w:jc w:val="center"/>
        <w:rPr>
          <w:b/>
          <w:bCs/>
          <w:sz w:val="28"/>
          <w:szCs w:val="28"/>
        </w:rPr>
      </w:pPr>
    </w:p>
    <w:p w14:paraId="7B5FF645" w14:textId="77777777" w:rsidR="00634F65" w:rsidRDefault="00634F65" w:rsidP="0006753F">
      <w:pPr>
        <w:spacing w:line="259" w:lineRule="auto"/>
        <w:jc w:val="center"/>
        <w:rPr>
          <w:b/>
          <w:bCs/>
          <w:sz w:val="28"/>
          <w:szCs w:val="28"/>
        </w:rPr>
      </w:pPr>
    </w:p>
    <w:p w14:paraId="2AB126F8" w14:textId="77777777" w:rsidR="00634F65" w:rsidRDefault="00634F65" w:rsidP="0006753F">
      <w:pPr>
        <w:spacing w:line="259" w:lineRule="auto"/>
        <w:jc w:val="center"/>
        <w:rPr>
          <w:b/>
          <w:bCs/>
          <w:sz w:val="28"/>
          <w:szCs w:val="28"/>
        </w:rPr>
      </w:pPr>
    </w:p>
    <w:p w14:paraId="0FD5FC4D" w14:textId="77777777" w:rsidR="00634F65" w:rsidRDefault="00634F65" w:rsidP="0006753F">
      <w:pPr>
        <w:spacing w:line="259" w:lineRule="auto"/>
        <w:jc w:val="center"/>
        <w:rPr>
          <w:b/>
          <w:bCs/>
          <w:sz w:val="28"/>
          <w:szCs w:val="28"/>
        </w:rPr>
      </w:pPr>
    </w:p>
    <w:p w14:paraId="7D9E0931" w14:textId="77777777" w:rsidR="00634F65" w:rsidRDefault="00634F65" w:rsidP="0006753F">
      <w:pPr>
        <w:spacing w:line="259" w:lineRule="auto"/>
        <w:jc w:val="center"/>
        <w:rPr>
          <w:b/>
          <w:bCs/>
          <w:sz w:val="28"/>
          <w:szCs w:val="28"/>
        </w:rPr>
      </w:pPr>
    </w:p>
    <w:p w14:paraId="799FF387" w14:textId="77777777" w:rsidR="00634F65" w:rsidRDefault="00634F65" w:rsidP="0006753F">
      <w:pPr>
        <w:spacing w:line="259" w:lineRule="auto"/>
        <w:jc w:val="center"/>
        <w:rPr>
          <w:b/>
          <w:bCs/>
          <w:sz w:val="28"/>
          <w:szCs w:val="28"/>
        </w:rPr>
      </w:pPr>
    </w:p>
    <w:p w14:paraId="432A47C6" w14:textId="77777777" w:rsidR="00634F65" w:rsidRDefault="00634F65" w:rsidP="0006753F">
      <w:pPr>
        <w:spacing w:line="259" w:lineRule="auto"/>
        <w:jc w:val="center"/>
        <w:rPr>
          <w:b/>
          <w:bCs/>
          <w:sz w:val="28"/>
          <w:szCs w:val="28"/>
        </w:rPr>
      </w:pPr>
    </w:p>
    <w:p w14:paraId="35AC7F17" w14:textId="77777777" w:rsidR="00634F65" w:rsidRDefault="00634F65" w:rsidP="0006753F">
      <w:pPr>
        <w:spacing w:line="259" w:lineRule="auto"/>
        <w:jc w:val="center"/>
        <w:rPr>
          <w:b/>
          <w:bCs/>
          <w:sz w:val="28"/>
          <w:szCs w:val="28"/>
        </w:rPr>
      </w:pPr>
    </w:p>
    <w:p w14:paraId="1BBF743A" w14:textId="77777777" w:rsidR="00634F65" w:rsidRDefault="00634F65" w:rsidP="0006753F">
      <w:pPr>
        <w:spacing w:line="259" w:lineRule="auto"/>
        <w:jc w:val="center"/>
        <w:rPr>
          <w:b/>
          <w:bCs/>
          <w:sz w:val="28"/>
          <w:szCs w:val="28"/>
        </w:rPr>
      </w:pPr>
    </w:p>
    <w:p w14:paraId="4BD7DE7D" w14:textId="77777777" w:rsidR="00634F65" w:rsidRDefault="00634F65" w:rsidP="0006753F">
      <w:pPr>
        <w:spacing w:line="259" w:lineRule="auto"/>
        <w:jc w:val="center"/>
        <w:rPr>
          <w:b/>
          <w:bCs/>
          <w:sz w:val="28"/>
          <w:szCs w:val="28"/>
        </w:rPr>
      </w:pPr>
    </w:p>
    <w:p w14:paraId="348F26B9" w14:textId="77777777" w:rsidR="00634F65" w:rsidRDefault="00634F65" w:rsidP="0006753F">
      <w:pPr>
        <w:spacing w:line="259" w:lineRule="auto"/>
        <w:jc w:val="center"/>
        <w:rPr>
          <w:b/>
          <w:bCs/>
          <w:sz w:val="28"/>
          <w:szCs w:val="28"/>
        </w:rPr>
      </w:pPr>
    </w:p>
    <w:p w14:paraId="4A590ED1" w14:textId="77777777" w:rsidR="00634F65" w:rsidRDefault="00634F65" w:rsidP="0006753F">
      <w:pPr>
        <w:spacing w:line="259" w:lineRule="auto"/>
        <w:jc w:val="center"/>
        <w:rPr>
          <w:b/>
          <w:bCs/>
          <w:sz w:val="28"/>
          <w:szCs w:val="28"/>
        </w:rPr>
      </w:pPr>
    </w:p>
    <w:p w14:paraId="1C4C71AF" w14:textId="77777777" w:rsidR="00634F65" w:rsidRDefault="00634F65" w:rsidP="0006753F">
      <w:pPr>
        <w:spacing w:line="259" w:lineRule="auto"/>
        <w:jc w:val="center"/>
        <w:rPr>
          <w:b/>
          <w:bCs/>
          <w:sz w:val="28"/>
          <w:szCs w:val="28"/>
        </w:rPr>
      </w:pPr>
    </w:p>
    <w:p w14:paraId="3919F0A2" w14:textId="77777777" w:rsidR="00634F65" w:rsidRDefault="00634F65" w:rsidP="0006753F">
      <w:pPr>
        <w:spacing w:line="259" w:lineRule="auto"/>
        <w:jc w:val="center"/>
        <w:rPr>
          <w:b/>
          <w:bCs/>
          <w:sz w:val="28"/>
          <w:szCs w:val="28"/>
        </w:rPr>
      </w:pPr>
    </w:p>
    <w:p w14:paraId="03C3C111" w14:textId="77777777" w:rsidR="00634F65" w:rsidRDefault="00634F65" w:rsidP="0006753F">
      <w:pPr>
        <w:spacing w:line="259" w:lineRule="auto"/>
        <w:jc w:val="center"/>
        <w:rPr>
          <w:b/>
          <w:bCs/>
          <w:sz w:val="28"/>
          <w:szCs w:val="28"/>
        </w:rPr>
      </w:pPr>
    </w:p>
    <w:p w14:paraId="2B3C4FB9" w14:textId="77777777" w:rsidR="00634F65" w:rsidRDefault="00634F65" w:rsidP="0006753F">
      <w:pPr>
        <w:spacing w:line="259" w:lineRule="auto"/>
        <w:jc w:val="center"/>
        <w:rPr>
          <w:b/>
          <w:bCs/>
          <w:sz w:val="28"/>
          <w:szCs w:val="28"/>
        </w:rPr>
      </w:pPr>
    </w:p>
    <w:p w14:paraId="6514F104" w14:textId="77777777" w:rsidR="00634F65" w:rsidRDefault="00634F65" w:rsidP="0006753F">
      <w:pPr>
        <w:spacing w:line="259" w:lineRule="auto"/>
        <w:jc w:val="center"/>
        <w:rPr>
          <w:b/>
          <w:bCs/>
          <w:sz w:val="28"/>
          <w:szCs w:val="28"/>
        </w:rPr>
      </w:pPr>
    </w:p>
    <w:p w14:paraId="14815FD9" w14:textId="77777777" w:rsidR="00634F65" w:rsidRDefault="00634F65" w:rsidP="0006753F">
      <w:pPr>
        <w:spacing w:line="259" w:lineRule="auto"/>
        <w:jc w:val="center"/>
        <w:rPr>
          <w:b/>
          <w:bCs/>
          <w:sz w:val="28"/>
          <w:szCs w:val="28"/>
        </w:rPr>
      </w:pPr>
    </w:p>
    <w:p w14:paraId="2DEB9E9D" w14:textId="77777777" w:rsidR="00634F65" w:rsidRDefault="00634F65" w:rsidP="0006753F">
      <w:pPr>
        <w:spacing w:line="259" w:lineRule="auto"/>
        <w:jc w:val="center"/>
        <w:rPr>
          <w:b/>
          <w:bCs/>
          <w:sz w:val="28"/>
          <w:szCs w:val="28"/>
        </w:rPr>
      </w:pPr>
    </w:p>
    <w:p w14:paraId="415010CA" w14:textId="77777777" w:rsidR="00634F65" w:rsidRDefault="00634F65" w:rsidP="0006753F">
      <w:pPr>
        <w:spacing w:line="259" w:lineRule="auto"/>
        <w:jc w:val="center"/>
        <w:rPr>
          <w:b/>
          <w:bCs/>
          <w:sz w:val="28"/>
          <w:szCs w:val="28"/>
        </w:rPr>
      </w:pPr>
    </w:p>
    <w:p w14:paraId="32B8BE62" w14:textId="77777777" w:rsidR="00634F65" w:rsidRDefault="00634F65" w:rsidP="0006753F">
      <w:pPr>
        <w:spacing w:line="259" w:lineRule="auto"/>
        <w:jc w:val="center"/>
        <w:rPr>
          <w:b/>
          <w:bCs/>
          <w:sz w:val="28"/>
          <w:szCs w:val="28"/>
        </w:rPr>
      </w:pPr>
    </w:p>
    <w:p w14:paraId="009D1832" w14:textId="77777777" w:rsidR="00634F65" w:rsidRDefault="00634F65" w:rsidP="0006753F">
      <w:pPr>
        <w:spacing w:line="259" w:lineRule="auto"/>
        <w:jc w:val="center"/>
        <w:rPr>
          <w:b/>
          <w:bCs/>
          <w:sz w:val="28"/>
          <w:szCs w:val="28"/>
        </w:rPr>
      </w:pPr>
    </w:p>
    <w:p w14:paraId="0C89B1CD" w14:textId="0CBBF29D" w:rsidR="0097043A" w:rsidRDefault="00634F65" w:rsidP="00634F65">
      <w:pPr>
        <w:spacing w:line="259" w:lineRule="auto"/>
        <w:rPr>
          <w:b/>
          <w:bCs/>
          <w:sz w:val="28"/>
          <w:szCs w:val="28"/>
        </w:rPr>
      </w:pPr>
      <w:r>
        <w:rPr>
          <w:b/>
          <w:bCs/>
          <w:sz w:val="28"/>
          <w:szCs w:val="28"/>
        </w:rPr>
        <w:t xml:space="preserve">                                                     </w:t>
      </w:r>
      <w:r w:rsidR="0097043A">
        <w:rPr>
          <w:b/>
          <w:bCs/>
          <w:sz w:val="28"/>
          <w:szCs w:val="28"/>
        </w:rPr>
        <w:t>Declaration</w:t>
      </w:r>
    </w:p>
    <w:p w14:paraId="67670EDB" w14:textId="77777777" w:rsidR="00B917A0" w:rsidRDefault="00B917A0" w:rsidP="0006753F">
      <w:pPr>
        <w:spacing w:line="259" w:lineRule="auto"/>
        <w:jc w:val="center"/>
        <w:rPr>
          <w:b/>
          <w:bCs/>
          <w:sz w:val="28"/>
          <w:szCs w:val="28"/>
        </w:rPr>
      </w:pPr>
    </w:p>
    <w:p w14:paraId="513971E5" w14:textId="77777777" w:rsidR="0097043A" w:rsidRDefault="0097043A" w:rsidP="0006753F">
      <w:r w:rsidRPr="0097043A">
        <w:t xml:space="preserve">I efficiently confirm that this </w:t>
      </w:r>
      <w:proofErr w:type="gramStart"/>
      <w:r w:rsidRPr="0097043A">
        <w:t>particular study</w:t>
      </w:r>
      <w:proofErr w:type="gramEnd"/>
      <w:r w:rsidRPr="0097043A">
        <w:t xml:space="preserve"> is performed ethically through performance of appreciation for approval. Data privacy and security have been maintained throughout the completion of this study. I potentially commit the work to objective assessment, methodological rigidity, or lucidity throughout the work. All information acquired will be utilised individually for different academic purposes. The study aims to function significant information through maintenance of integrity or scholarly accountability. Compliance to identified measures for professional performance is also sustained in this.</w:t>
      </w:r>
    </w:p>
    <w:p w14:paraId="77A96D21" w14:textId="77777777" w:rsidR="0097043A" w:rsidRDefault="0097043A" w:rsidP="0006753F">
      <w:pPr>
        <w:spacing w:line="259" w:lineRule="auto"/>
        <w:jc w:val="left"/>
      </w:pPr>
      <w:r>
        <w:br w:type="page"/>
      </w:r>
    </w:p>
    <w:p w14:paraId="54B267BD" w14:textId="77777777" w:rsidR="0079387F" w:rsidRDefault="0079387F" w:rsidP="0006753F">
      <w:pPr>
        <w:jc w:val="center"/>
        <w:rPr>
          <w:b/>
          <w:bCs/>
          <w:sz w:val="28"/>
          <w:szCs w:val="28"/>
          <w:lang w:val="en-US"/>
        </w:rPr>
      </w:pPr>
    </w:p>
    <w:p w14:paraId="2824B3DC" w14:textId="77777777" w:rsidR="0079387F" w:rsidRDefault="0079387F" w:rsidP="0006753F">
      <w:pPr>
        <w:jc w:val="center"/>
        <w:rPr>
          <w:b/>
          <w:bCs/>
          <w:sz w:val="28"/>
          <w:szCs w:val="28"/>
          <w:lang w:val="en-US"/>
        </w:rPr>
      </w:pPr>
    </w:p>
    <w:p w14:paraId="745D5F89" w14:textId="5B42AE47" w:rsidR="0097043A" w:rsidRPr="0097043A" w:rsidRDefault="0097043A" w:rsidP="0006753F">
      <w:pPr>
        <w:jc w:val="center"/>
        <w:rPr>
          <w:b/>
          <w:bCs/>
          <w:sz w:val="28"/>
          <w:szCs w:val="28"/>
          <w:lang w:val="en-US"/>
        </w:rPr>
      </w:pPr>
      <w:r w:rsidRPr="0097043A">
        <w:rPr>
          <w:b/>
          <w:bCs/>
          <w:sz w:val="28"/>
          <w:szCs w:val="28"/>
          <w:lang w:val="en-US"/>
        </w:rPr>
        <w:t>Acknowledgement</w:t>
      </w:r>
    </w:p>
    <w:p w14:paraId="3D26F0E6" w14:textId="77777777" w:rsidR="0097043A" w:rsidRPr="0097043A" w:rsidRDefault="0097043A" w:rsidP="0006753F">
      <w:pPr>
        <w:rPr>
          <w:lang w:val="en-US"/>
        </w:rPr>
      </w:pPr>
      <w:r w:rsidRPr="0097043A">
        <w:rPr>
          <w:lang w:val="en-US"/>
        </w:rPr>
        <w:t>I want to acknowledge my educators for their support and guidance on completing the research project on the topic of staff retention and infrastructure. They have provided the necessary information that has enriched my work. My parents have also made a notable contribution as they have supported me throughout the journey. Their trust in me and the provided resources have made my initiative more successful. I also want to show thanks to my friends who have delivered me guidance and believed in my capabilities.</w:t>
      </w:r>
    </w:p>
    <w:p w14:paraId="62398372" w14:textId="23D32E71" w:rsidR="0097043A" w:rsidRDefault="0097043A" w:rsidP="0006753F">
      <w:r>
        <w:br w:type="page"/>
      </w:r>
    </w:p>
    <w:p w14:paraId="4EDF9C2D" w14:textId="55135891" w:rsidR="005B14F6" w:rsidRPr="00E707FC" w:rsidRDefault="005B14F6" w:rsidP="0006753F">
      <w:pPr>
        <w:jc w:val="center"/>
        <w:rPr>
          <w:b/>
          <w:bCs/>
          <w:sz w:val="28"/>
          <w:szCs w:val="28"/>
        </w:rPr>
      </w:pPr>
      <w:r w:rsidRPr="00E707FC">
        <w:rPr>
          <w:b/>
          <w:bCs/>
          <w:sz w:val="28"/>
          <w:szCs w:val="28"/>
        </w:rPr>
        <w:lastRenderedPageBreak/>
        <w:t>Abstract</w:t>
      </w:r>
    </w:p>
    <w:p w14:paraId="73775B90" w14:textId="571F9CD8" w:rsidR="005B14F6" w:rsidRPr="00E707FC" w:rsidRDefault="005B14F6" w:rsidP="0006753F">
      <w:r w:rsidRPr="00E707FC">
        <w:t xml:space="preserve">The research project has different chapters that provide a structured way to conduct a study. </w:t>
      </w:r>
      <w:r w:rsidR="00B917A0">
        <w:t>F</w:t>
      </w:r>
      <w:r w:rsidRPr="00E707FC">
        <w:t xml:space="preserve">irst chapter of this study has elaborated on diverse elements that provide a detailed explanation of the topic. The impact of staff retention and infrastructural development on enhancing consumer satisfaction has been chosen as a topic. Background of the study, rationale and significance have also been elaborated in this part. It has developed aims, questions and objectives to progress the whole research systematically. The three objectives encompass effect, strategies and challenges have been determined to generate reliable answers. The second chapter has explained an introductory part and a detailed description of three objectives. Using existing literature such as books, articles and journals the investigator has provided various perspectives on the topic. A theoretical framework and literature gap have also been included to determine the error in this chapter. The next chapter is methodology which involves developing ways in which the study has been conducted. A set of structured choices has been evaluated to gain trustworthy results. Secondary mono approach with thematic analysis has been performed by the individual. The limitations and advantages of each choice have been elaborated in this project. Fourth chapter presents the findings that discuss the results of the research. The findings have been gathered from existing sources including books, journals, websites and articles. This chapter uses themes to highlight the results which ensure the integrity, truthfulness and reliability of the aspects. It has also provided a discussion to declare the key aspects. A comparison between the literature review and the findings has been explored in this project. The conclusion chapter has elaborated the main aspects of the outcomes that help to meet the objectives. Various recommendations on employee retention and infrastructural development in Hotel Indigo have been analysed in this chapter.      </w:t>
      </w:r>
    </w:p>
    <w:p w14:paraId="70AD4157" w14:textId="72D0DC96" w:rsidR="00EC2A6A" w:rsidRDefault="00EC2A6A" w:rsidP="0006753F">
      <w:pPr>
        <w:spacing w:line="259" w:lineRule="auto"/>
        <w:jc w:val="left"/>
        <w:rPr>
          <w:rFonts w:cstheme="minorHAnsi"/>
          <w:b/>
          <w:sz w:val="32"/>
          <w:szCs w:val="32"/>
        </w:rPr>
      </w:pPr>
    </w:p>
    <w:sdt>
      <w:sdtPr>
        <w:rPr>
          <w:rFonts w:ascii="Times New Roman" w:eastAsia="Arial" w:hAnsi="Times New Roman" w:cs="Arial"/>
          <w:color w:val="auto"/>
          <w:sz w:val="24"/>
          <w:szCs w:val="22"/>
          <w:lang w:val="en-GB"/>
        </w:rPr>
        <w:id w:val="-885802814"/>
        <w:docPartObj>
          <w:docPartGallery w:val="Table of Contents"/>
          <w:docPartUnique/>
        </w:docPartObj>
      </w:sdtPr>
      <w:sdtEndPr>
        <w:rPr>
          <w:b/>
          <w:bCs/>
          <w:noProof/>
        </w:rPr>
      </w:sdtEndPr>
      <w:sdtContent>
        <w:p w14:paraId="2CEA07D1" w14:textId="6A7D57B0" w:rsidR="00EC2A6A" w:rsidRDefault="00EC2A6A" w:rsidP="0006753F">
          <w:pPr>
            <w:pStyle w:val="TOCHeading"/>
            <w:spacing w:before="0"/>
          </w:pPr>
          <w:r>
            <w:t>Table of Contents</w:t>
          </w:r>
        </w:p>
        <w:p w14:paraId="325AE6B7" w14:textId="361F9B5A" w:rsidR="006E5228" w:rsidRDefault="00EC2A6A">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12053009" w:history="1">
            <w:r w:rsidR="006E5228" w:rsidRPr="00156D7D">
              <w:rPr>
                <w:rStyle w:val="Hyperlink"/>
                <w:noProof/>
              </w:rPr>
              <w:t>Chapter 1: Introduction</w:t>
            </w:r>
            <w:r w:rsidR="006E5228">
              <w:rPr>
                <w:noProof/>
                <w:webHidden/>
              </w:rPr>
              <w:tab/>
            </w:r>
            <w:r w:rsidR="006E5228">
              <w:rPr>
                <w:noProof/>
                <w:webHidden/>
              </w:rPr>
              <w:fldChar w:fldCharType="begin"/>
            </w:r>
            <w:r w:rsidR="006E5228">
              <w:rPr>
                <w:noProof/>
                <w:webHidden/>
              </w:rPr>
              <w:instrText xml:space="preserve"> PAGEREF _Toc212053009 \h </w:instrText>
            </w:r>
            <w:r w:rsidR="006E5228">
              <w:rPr>
                <w:noProof/>
                <w:webHidden/>
              </w:rPr>
            </w:r>
            <w:r w:rsidR="006E5228">
              <w:rPr>
                <w:noProof/>
                <w:webHidden/>
              </w:rPr>
              <w:fldChar w:fldCharType="separate"/>
            </w:r>
            <w:r w:rsidR="006E5228">
              <w:rPr>
                <w:noProof/>
                <w:webHidden/>
              </w:rPr>
              <w:t>8</w:t>
            </w:r>
            <w:r w:rsidR="006E5228">
              <w:rPr>
                <w:noProof/>
                <w:webHidden/>
              </w:rPr>
              <w:fldChar w:fldCharType="end"/>
            </w:r>
          </w:hyperlink>
        </w:p>
        <w:p w14:paraId="6451CB8D" w14:textId="5703BB70"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0" w:history="1">
            <w:r w:rsidRPr="00156D7D">
              <w:rPr>
                <w:rStyle w:val="Hyperlink"/>
                <w:noProof/>
              </w:rPr>
              <w:t>1.1 Introduction</w:t>
            </w:r>
            <w:r>
              <w:rPr>
                <w:noProof/>
                <w:webHidden/>
              </w:rPr>
              <w:tab/>
            </w:r>
            <w:r>
              <w:rPr>
                <w:noProof/>
                <w:webHidden/>
              </w:rPr>
              <w:fldChar w:fldCharType="begin"/>
            </w:r>
            <w:r>
              <w:rPr>
                <w:noProof/>
                <w:webHidden/>
              </w:rPr>
              <w:instrText xml:space="preserve"> PAGEREF _Toc212053010 \h </w:instrText>
            </w:r>
            <w:r>
              <w:rPr>
                <w:noProof/>
                <w:webHidden/>
              </w:rPr>
            </w:r>
            <w:r>
              <w:rPr>
                <w:noProof/>
                <w:webHidden/>
              </w:rPr>
              <w:fldChar w:fldCharType="separate"/>
            </w:r>
            <w:r>
              <w:rPr>
                <w:noProof/>
                <w:webHidden/>
              </w:rPr>
              <w:t>8</w:t>
            </w:r>
            <w:r>
              <w:rPr>
                <w:noProof/>
                <w:webHidden/>
              </w:rPr>
              <w:fldChar w:fldCharType="end"/>
            </w:r>
          </w:hyperlink>
        </w:p>
        <w:p w14:paraId="30FACE98" w14:textId="75FB9689"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1" w:history="1">
            <w:r w:rsidRPr="00156D7D">
              <w:rPr>
                <w:rStyle w:val="Hyperlink"/>
                <w:noProof/>
              </w:rPr>
              <w:t>1.2 Background of the research and rationale</w:t>
            </w:r>
            <w:r>
              <w:rPr>
                <w:noProof/>
                <w:webHidden/>
              </w:rPr>
              <w:tab/>
            </w:r>
            <w:r>
              <w:rPr>
                <w:noProof/>
                <w:webHidden/>
              </w:rPr>
              <w:fldChar w:fldCharType="begin"/>
            </w:r>
            <w:r>
              <w:rPr>
                <w:noProof/>
                <w:webHidden/>
              </w:rPr>
              <w:instrText xml:space="preserve"> PAGEREF _Toc212053011 \h </w:instrText>
            </w:r>
            <w:r>
              <w:rPr>
                <w:noProof/>
                <w:webHidden/>
              </w:rPr>
            </w:r>
            <w:r>
              <w:rPr>
                <w:noProof/>
                <w:webHidden/>
              </w:rPr>
              <w:fldChar w:fldCharType="separate"/>
            </w:r>
            <w:r>
              <w:rPr>
                <w:noProof/>
                <w:webHidden/>
              </w:rPr>
              <w:t>8</w:t>
            </w:r>
            <w:r>
              <w:rPr>
                <w:noProof/>
                <w:webHidden/>
              </w:rPr>
              <w:fldChar w:fldCharType="end"/>
            </w:r>
          </w:hyperlink>
        </w:p>
        <w:p w14:paraId="20D4660D" w14:textId="395DC277"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2" w:history="1">
            <w:r w:rsidRPr="00156D7D">
              <w:rPr>
                <w:rStyle w:val="Hyperlink"/>
                <w:noProof/>
              </w:rPr>
              <w:t>1.3 Overview of the case study</w:t>
            </w:r>
            <w:r>
              <w:rPr>
                <w:noProof/>
                <w:webHidden/>
              </w:rPr>
              <w:tab/>
            </w:r>
            <w:r>
              <w:rPr>
                <w:noProof/>
                <w:webHidden/>
              </w:rPr>
              <w:fldChar w:fldCharType="begin"/>
            </w:r>
            <w:r>
              <w:rPr>
                <w:noProof/>
                <w:webHidden/>
              </w:rPr>
              <w:instrText xml:space="preserve"> PAGEREF _Toc212053012 \h </w:instrText>
            </w:r>
            <w:r>
              <w:rPr>
                <w:noProof/>
                <w:webHidden/>
              </w:rPr>
            </w:r>
            <w:r>
              <w:rPr>
                <w:noProof/>
                <w:webHidden/>
              </w:rPr>
              <w:fldChar w:fldCharType="separate"/>
            </w:r>
            <w:r>
              <w:rPr>
                <w:noProof/>
                <w:webHidden/>
              </w:rPr>
              <w:t>8</w:t>
            </w:r>
            <w:r>
              <w:rPr>
                <w:noProof/>
                <w:webHidden/>
              </w:rPr>
              <w:fldChar w:fldCharType="end"/>
            </w:r>
          </w:hyperlink>
        </w:p>
        <w:p w14:paraId="0F5BC97B" w14:textId="0323536F"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3" w:history="1">
            <w:r w:rsidRPr="00156D7D">
              <w:rPr>
                <w:rStyle w:val="Hyperlink"/>
                <w:noProof/>
              </w:rPr>
              <w:t>1.4 Research aim and objectives</w:t>
            </w:r>
            <w:r>
              <w:rPr>
                <w:noProof/>
                <w:webHidden/>
              </w:rPr>
              <w:tab/>
            </w:r>
            <w:r>
              <w:rPr>
                <w:noProof/>
                <w:webHidden/>
              </w:rPr>
              <w:fldChar w:fldCharType="begin"/>
            </w:r>
            <w:r>
              <w:rPr>
                <w:noProof/>
                <w:webHidden/>
              </w:rPr>
              <w:instrText xml:space="preserve"> PAGEREF _Toc212053013 \h </w:instrText>
            </w:r>
            <w:r>
              <w:rPr>
                <w:noProof/>
                <w:webHidden/>
              </w:rPr>
            </w:r>
            <w:r>
              <w:rPr>
                <w:noProof/>
                <w:webHidden/>
              </w:rPr>
              <w:fldChar w:fldCharType="separate"/>
            </w:r>
            <w:r>
              <w:rPr>
                <w:noProof/>
                <w:webHidden/>
              </w:rPr>
              <w:t>9</w:t>
            </w:r>
            <w:r>
              <w:rPr>
                <w:noProof/>
                <w:webHidden/>
              </w:rPr>
              <w:fldChar w:fldCharType="end"/>
            </w:r>
          </w:hyperlink>
        </w:p>
        <w:p w14:paraId="4F4D3578" w14:textId="446F58F0"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4" w:history="1">
            <w:r w:rsidRPr="00156D7D">
              <w:rPr>
                <w:rStyle w:val="Hyperlink"/>
                <w:noProof/>
              </w:rPr>
              <w:t>1.5 Research questions</w:t>
            </w:r>
            <w:r>
              <w:rPr>
                <w:noProof/>
                <w:webHidden/>
              </w:rPr>
              <w:tab/>
            </w:r>
            <w:r>
              <w:rPr>
                <w:noProof/>
                <w:webHidden/>
              </w:rPr>
              <w:fldChar w:fldCharType="begin"/>
            </w:r>
            <w:r>
              <w:rPr>
                <w:noProof/>
                <w:webHidden/>
              </w:rPr>
              <w:instrText xml:space="preserve"> PAGEREF _Toc212053014 \h </w:instrText>
            </w:r>
            <w:r>
              <w:rPr>
                <w:noProof/>
                <w:webHidden/>
              </w:rPr>
            </w:r>
            <w:r>
              <w:rPr>
                <w:noProof/>
                <w:webHidden/>
              </w:rPr>
              <w:fldChar w:fldCharType="separate"/>
            </w:r>
            <w:r>
              <w:rPr>
                <w:noProof/>
                <w:webHidden/>
              </w:rPr>
              <w:t>9</w:t>
            </w:r>
            <w:r>
              <w:rPr>
                <w:noProof/>
                <w:webHidden/>
              </w:rPr>
              <w:fldChar w:fldCharType="end"/>
            </w:r>
          </w:hyperlink>
        </w:p>
        <w:p w14:paraId="600928DD" w14:textId="4F3D055B"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5" w:history="1">
            <w:r w:rsidRPr="00156D7D">
              <w:rPr>
                <w:rStyle w:val="Hyperlink"/>
                <w:noProof/>
              </w:rPr>
              <w:t>1.6 Summary</w:t>
            </w:r>
            <w:r>
              <w:rPr>
                <w:noProof/>
                <w:webHidden/>
              </w:rPr>
              <w:tab/>
            </w:r>
            <w:r>
              <w:rPr>
                <w:noProof/>
                <w:webHidden/>
              </w:rPr>
              <w:fldChar w:fldCharType="begin"/>
            </w:r>
            <w:r>
              <w:rPr>
                <w:noProof/>
                <w:webHidden/>
              </w:rPr>
              <w:instrText xml:space="preserve"> PAGEREF _Toc212053015 \h </w:instrText>
            </w:r>
            <w:r>
              <w:rPr>
                <w:noProof/>
                <w:webHidden/>
              </w:rPr>
            </w:r>
            <w:r>
              <w:rPr>
                <w:noProof/>
                <w:webHidden/>
              </w:rPr>
              <w:fldChar w:fldCharType="separate"/>
            </w:r>
            <w:r>
              <w:rPr>
                <w:noProof/>
                <w:webHidden/>
              </w:rPr>
              <w:t>9</w:t>
            </w:r>
            <w:r>
              <w:rPr>
                <w:noProof/>
                <w:webHidden/>
              </w:rPr>
              <w:fldChar w:fldCharType="end"/>
            </w:r>
          </w:hyperlink>
        </w:p>
        <w:p w14:paraId="5A71922E" w14:textId="62D5AAF2" w:rsidR="006E5228" w:rsidRDefault="006E522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2053016" w:history="1">
            <w:r w:rsidRPr="00156D7D">
              <w:rPr>
                <w:rStyle w:val="Hyperlink"/>
                <w:noProof/>
                <w:highlight w:val="white"/>
              </w:rPr>
              <w:t>Chapter 2: Literature Review</w:t>
            </w:r>
            <w:r>
              <w:rPr>
                <w:noProof/>
                <w:webHidden/>
              </w:rPr>
              <w:tab/>
            </w:r>
            <w:r>
              <w:rPr>
                <w:noProof/>
                <w:webHidden/>
              </w:rPr>
              <w:fldChar w:fldCharType="begin"/>
            </w:r>
            <w:r>
              <w:rPr>
                <w:noProof/>
                <w:webHidden/>
              </w:rPr>
              <w:instrText xml:space="preserve"> PAGEREF _Toc212053016 \h </w:instrText>
            </w:r>
            <w:r>
              <w:rPr>
                <w:noProof/>
                <w:webHidden/>
              </w:rPr>
            </w:r>
            <w:r>
              <w:rPr>
                <w:noProof/>
                <w:webHidden/>
              </w:rPr>
              <w:fldChar w:fldCharType="separate"/>
            </w:r>
            <w:r>
              <w:rPr>
                <w:noProof/>
                <w:webHidden/>
              </w:rPr>
              <w:t>11</w:t>
            </w:r>
            <w:r>
              <w:rPr>
                <w:noProof/>
                <w:webHidden/>
              </w:rPr>
              <w:fldChar w:fldCharType="end"/>
            </w:r>
          </w:hyperlink>
        </w:p>
        <w:p w14:paraId="5201DE21" w14:textId="78599554"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7" w:history="1">
            <w:r w:rsidRPr="00156D7D">
              <w:rPr>
                <w:rStyle w:val="Hyperlink"/>
                <w:noProof/>
                <w:highlight w:val="white"/>
              </w:rPr>
              <w:t>2.1 Introduction</w:t>
            </w:r>
            <w:r>
              <w:rPr>
                <w:noProof/>
                <w:webHidden/>
              </w:rPr>
              <w:tab/>
            </w:r>
            <w:r>
              <w:rPr>
                <w:noProof/>
                <w:webHidden/>
              </w:rPr>
              <w:fldChar w:fldCharType="begin"/>
            </w:r>
            <w:r>
              <w:rPr>
                <w:noProof/>
                <w:webHidden/>
              </w:rPr>
              <w:instrText xml:space="preserve"> PAGEREF _Toc212053017 \h </w:instrText>
            </w:r>
            <w:r>
              <w:rPr>
                <w:noProof/>
                <w:webHidden/>
              </w:rPr>
            </w:r>
            <w:r>
              <w:rPr>
                <w:noProof/>
                <w:webHidden/>
              </w:rPr>
              <w:fldChar w:fldCharType="separate"/>
            </w:r>
            <w:r>
              <w:rPr>
                <w:noProof/>
                <w:webHidden/>
              </w:rPr>
              <w:t>11</w:t>
            </w:r>
            <w:r>
              <w:rPr>
                <w:noProof/>
                <w:webHidden/>
              </w:rPr>
              <w:fldChar w:fldCharType="end"/>
            </w:r>
          </w:hyperlink>
        </w:p>
        <w:p w14:paraId="2CB375A6" w14:textId="0B73A694"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8" w:history="1">
            <w:r w:rsidRPr="00156D7D">
              <w:rPr>
                <w:rStyle w:val="Hyperlink"/>
                <w:noProof/>
                <w:highlight w:val="white"/>
              </w:rPr>
              <w:t>2.2 Effect of infrastructure growth and employee retention on client satisfaction for hotel establishments</w:t>
            </w:r>
            <w:r>
              <w:rPr>
                <w:noProof/>
                <w:webHidden/>
              </w:rPr>
              <w:tab/>
            </w:r>
            <w:r>
              <w:rPr>
                <w:noProof/>
                <w:webHidden/>
              </w:rPr>
              <w:fldChar w:fldCharType="begin"/>
            </w:r>
            <w:r>
              <w:rPr>
                <w:noProof/>
                <w:webHidden/>
              </w:rPr>
              <w:instrText xml:space="preserve"> PAGEREF _Toc212053018 \h </w:instrText>
            </w:r>
            <w:r>
              <w:rPr>
                <w:noProof/>
                <w:webHidden/>
              </w:rPr>
            </w:r>
            <w:r>
              <w:rPr>
                <w:noProof/>
                <w:webHidden/>
              </w:rPr>
              <w:fldChar w:fldCharType="separate"/>
            </w:r>
            <w:r>
              <w:rPr>
                <w:noProof/>
                <w:webHidden/>
              </w:rPr>
              <w:t>12</w:t>
            </w:r>
            <w:r>
              <w:rPr>
                <w:noProof/>
                <w:webHidden/>
              </w:rPr>
              <w:fldChar w:fldCharType="end"/>
            </w:r>
          </w:hyperlink>
        </w:p>
        <w:p w14:paraId="7BB53D17" w14:textId="5D581122"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19" w:history="1">
            <w:r w:rsidRPr="00156D7D">
              <w:rPr>
                <w:rStyle w:val="Hyperlink"/>
                <w:noProof/>
                <w:highlight w:val="white"/>
              </w:rPr>
              <w:t>2.3 Infrastructure issues encountered by companies, along with workforce retention for impacting client experience</w:t>
            </w:r>
            <w:r>
              <w:rPr>
                <w:noProof/>
                <w:webHidden/>
              </w:rPr>
              <w:tab/>
            </w:r>
            <w:r>
              <w:rPr>
                <w:noProof/>
                <w:webHidden/>
              </w:rPr>
              <w:fldChar w:fldCharType="begin"/>
            </w:r>
            <w:r>
              <w:rPr>
                <w:noProof/>
                <w:webHidden/>
              </w:rPr>
              <w:instrText xml:space="preserve"> PAGEREF _Toc212053019 \h </w:instrText>
            </w:r>
            <w:r>
              <w:rPr>
                <w:noProof/>
                <w:webHidden/>
              </w:rPr>
            </w:r>
            <w:r>
              <w:rPr>
                <w:noProof/>
                <w:webHidden/>
              </w:rPr>
              <w:fldChar w:fldCharType="separate"/>
            </w:r>
            <w:r>
              <w:rPr>
                <w:noProof/>
                <w:webHidden/>
              </w:rPr>
              <w:t>14</w:t>
            </w:r>
            <w:r>
              <w:rPr>
                <w:noProof/>
                <w:webHidden/>
              </w:rPr>
              <w:fldChar w:fldCharType="end"/>
            </w:r>
          </w:hyperlink>
        </w:p>
        <w:p w14:paraId="72F588BF" w14:textId="1BACC4A5"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0" w:history="1">
            <w:r w:rsidRPr="00156D7D">
              <w:rPr>
                <w:rStyle w:val="Hyperlink"/>
                <w:noProof/>
                <w:highlight w:val="white"/>
              </w:rPr>
              <w:t>2.4 Approaches that can be followed by establishments to address infrastructure or retention challenges for offering client satisfaction</w:t>
            </w:r>
            <w:r>
              <w:rPr>
                <w:noProof/>
                <w:webHidden/>
              </w:rPr>
              <w:tab/>
            </w:r>
            <w:r>
              <w:rPr>
                <w:noProof/>
                <w:webHidden/>
              </w:rPr>
              <w:fldChar w:fldCharType="begin"/>
            </w:r>
            <w:r>
              <w:rPr>
                <w:noProof/>
                <w:webHidden/>
              </w:rPr>
              <w:instrText xml:space="preserve"> PAGEREF _Toc212053020 \h </w:instrText>
            </w:r>
            <w:r>
              <w:rPr>
                <w:noProof/>
                <w:webHidden/>
              </w:rPr>
            </w:r>
            <w:r>
              <w:rPr>
                <w:noProof/>
                <w:webHidden/>
              </w:rPr>
              <w:fldChar w:fldCharType="separate"/>
            </w:r>
            <w:r>
              <w:rPr>
                <w:noProof/>
                <w:webHidden/>
              </w:rPr>
              <w:t>15</w:t>
            </w:r>
            <w:r>
              <w:rPr>
                <w:noProof/>
                <w:webHidden/>
              </w:rPr>
              <w:fldChar w:fldCharType="end"/>
            </w:r>
          </w:hyperlink>
        </w:p>
        <w:p w14:paraId="508C0F15" w14:textId="08AD9E03"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1" w:history="1">
            <w:r w:rsidRPr="00156D7D">
              <w:rPr>
                <w:rStyle w:val="Hyperlink"/>
                <w:noProof/>
                <w:lang w:eastAsia="en-GB"/>
              </w:rPr>
              <w:t>2.5 Theoretical implications</w:t>
            </w:r>
            <w:r>
              <w:rPr>
                <w:noProof/>
                <w:webHidden/>
              </w:rPr>
              <w:tab/>
            </w:r>
            <w:r>
              <w:rPr>
                <w:noProof/>
                <w:webHidden/>
              </w:rPr>
              <w:fldChar w:fldCharType="begin"/>
            </w:r>
            <w:r>
              <w:rPr>
                <w:noProof/>
                <w:webHidden/>
              </w:rPr>
              <w:instrText xml:space="preserve"> PAGEREF _Toc212053021 \h </w:instrText>
            </w:r>
            <w:r>
              <w:rPr>
                <w:noProof/>
                <w:webHidden/>
              </w:rPr>
            </w:r>
            <w:r>
              <w:rPr>
                <w:noProof/>
                <w:webHidden/>
              </w:rPr>
              <w:fldChar w:fldCharType="separate"/>
            </w:r>
            <w:r>
              <w:rPr>
                <w:noProof/>
                <w:webHidden/>
              </w:rPr>
              <w:t>16</w:t>
            </w:r>
            <w:r>
              <w:rPr>
                <w:noProof/>
                <w:webHidden/>
              </w:rPr>
              <w:fldChar w:fldCharType="end"/>
            </w:r>
          </w:hyperlink>
        </w:p>
        <w:p w14:paraId="282B70AC" w14:textId="4495508D"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2" w:history="1">
            <w:r w:rsidRPr="00156D7D">
              <w:rPr>
                <w:rStyle w:val="Hyperlink"/>
                <w:noProof/>
                <w:lang w:eastAsia="en-GB"/>
              </w:rPr>
              <w:t>2.6 Literature Gap</w:t>
            </w:r>
            <w:r>
              <w:rPr>
                <w:noProof/>
                <w:webHidden/>
              </w:rPr>
              <w:tab/>
            </w:r>
            <w:r>
              <w:rPr>
                <w:noProof/>
                <w:webHidden/>
              </w:rPr>
              <w:fldChar w:fldCharType="begin"/>
            </w:r>
            <w:r>
              <w:rPr>
                <w:noProof/>
                <w:webHidden/>
              </w:rPr>
              <w:instrText xml:space="preserve"> PAGEREF _Toc212053022 \h </w:instrText>
            </w:r>
            <w:r>
              <w:rPr>
                <w:noProof/>
                <w:webHidden/>
              </w:rPr>
            </w:r>
            <w:r>
              <w:rPr>
                <w:noProof/>
                <w:webHidden/>
              </w:rPr>
              <w:fldChar w:fldCharType="separate"/>
            </w:r>
            <w:r>
              <w:rPr>
                <w:noProof/>
                <w:webHidden/>
              </w:rPr>
              <w:t>16</w:t>
            </w:r>
            <w:r>
              <w:rPr>
                <w:noProof/>
                <w:webHidden/>
              </w:rPr>
              <w:fldChar w:fldCharType="end"/>
            </w:r>
          </w:hyperlink>
        </w:p>
        <w:p w14:paraId="258E3A5F" w14:textId="483CE7BE"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3" w:history="1">
            <w:r w:rsidRPr="00156D7D">
              <w:rPr>
                <w:rStyle w:val="Hyperlink"/>
                <w:noProof/>
                <w:highlight w:val="white"/>
              </w:rPr>
              <w:t>2.7 Chapter Summary</w:t>
            </w:r>
            <w:r>
              <w:rPr>
                <w:noProof/>
                <w:webHidden/>
              </w:rPr>
              <w:tab/>
            </w:r>
            <w:r>
              <w:rPr>
                <w:noProof/>
                <w:webHidden/>
              </w:rPr>
              <w:fldChar w:fldCharType="begin"/>
            </w:r>
            <w:r>
              <w:rPr>
                <w:noProof/>
                <w:webHidden/>
              </w:rPr>
              <w:instrText xml:space="preserve"> PAGEREF _Toc212053023 \h </w:instrText>
            </w:r>
            <w:r>
              <w:rPr>
                <w:noProof/>
                <w:webHidden/>
              </w:rPr>
            </w:r>
            <w:r>
              <w:rPr>
                <w:noProof/>
                <w:webHidden/>
              </w:rPr>
              <w:fldChar w:fldCharType="separate"/>
            </w:r>
            <w:r>
              <w:rPr>
                <w:noProof/>
                <w:webHidden/>
              </w:rPr>
              <w:t>17</w:t>
            </w:r>
            <w:r>
              <w:rPr>
                <w:noProof/>
                <w:webHidden/>
              </w:rPr>
              <w:fldChar w:fldCharType="end"/>
            </w:r>
          </w:hyperlink>
        </w:p>
        <w:p w14:paraId="5C6217B7" w14:textId="213DAA08" w:rsidR="006E5228" w:rsidRDefault="006E522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2053024" w:history="1">
            <w:r w:rsidRPr="00156D7D">
              <w:rPr>
                <w:rStyle w:val="Hyperlink"/>
                <w:noProof/>
              </w:rPr>
              <w:t>Chapter 3: Methodology</w:t>
            </w:r>
            <w:r>
              <w:rPr>
                <w:noProof/>
                <w:webHidden/>
              </w:rPr>
              <w:tab/>
            </w:r>
            <w:r>
              <w:rPr>
                <w:noProof/>
                <w:webHidden/>
              </w:rPr>
              <w:fldChar w:fldCharType="begin"/>
            </w:r>
            <w:r>
              <w:rPr>
                <w:noProof/>
                <w:webHidden/>
              </w:rPr>
              <w:instrText xml:space="preserve"> PAGEREF _Toc212053024 \h </w:instrText>
            </w:r>
            <w:r>
              <w:rPr>
                <w:noProof/>
                <w:webHidden/>
              </w:rPr>
            </w:r>
            <w:r>
              <w:rPr>
                <w:noProof/>
                <w:webHidden/>
              </w:rPr>
              <w:fldChar w:fldCharType="separate"/>
            </w:r>
            <w:r>
              <w:rPr>
                <w:noProof/>
                <w:webHidden/>
              </w:rPr>
              <w:t>18</w:t>
            </w:r>
            <w:r>
              <w:rPr>
                <w:noProof/>
                <w:webHidden/>
              </w:rPr>
              <w:fldChar w:fldCharType="end"/>
            </w:r>
          </w:hyperlink>
        </w:p>
        <w:p w14:paraId="3A34B314" w14:textId="762FBE26"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5" w:history="1">
            <w:r w:rsidRPr="00156D7D">
              <w:rPr>
                <w:rStyle w:val="Hyperlink"/>
                <w:noProof/>
              </w:rPr>
              <w:t>3.1 Introduction</w:t>
            </w:r>
            <w:r>
              <w:rPr>
                <w:noProof/>
                <w:webHidden/>
              </w:rPr>
              <w:tab/>
            </w:r>
            <w:r>
              <w:rPr>
                <w:noProof/>
                <w:webHidden/>
              </w:rPr>
              <w:fldChar w:fldCharType="begin"/>
            </w:r>
            <w:r>
              <w:rPr>
                <w:noProof/>
                <w:webHidden/>
              </w:rPr>
              <w:instrText xml:space="preserve"> PAGEREF _Toc212053025 \h </w:instrText>
            </w:r>
            <w:r>
              <w:rPr>
                <w:noProof/>
                <w:webHidden/>
              </w:rPr>
            </w:r>
            <w:r>
              <w:rPr>
                <w:noProof/>
                <w:webHidden/>
              </w:rPr>
              <w:fldChar w:fldCharType="separate"/>
            </w:r>
            <w:r>
              <w:rPr>
                <w:noProof/>
                <w:webHidden/>
              </w:rPr>
              <w:t>18</w:t>
            </w:r>
            <w:r>
              <w:rPr>
                <w:noProof/>
                <w:webHidden/>
              </w:rPr>
              <w:fldChar w:fldCharType="end"/>
            </w:r>
          </w:hyperlink>
        </w:p>
        <w:p w14:paraId="12C6D9D0" w14:textId="02960708"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6" w:history="1">
            <w:r w:rsidRPr="00156D7D">
              <w:rPr>
                <w:rStyle w:val="Hyperlink"/>
                <w:noProof/>
              </w:rPr>
              <w:t>3.2 Research Onion</w:t>
            </w:r>
            <w:r>
              <w:rPr>
                <w:noProof/>
                <w:webHidden/>
              </w:rPr>
              <w:tab/>
            </w:r>
            <w:r>
              <w:rPr>
                <w:noProof/>
                <w:webHidden/>
              </w:rPr>
              <w:fldChar w:fldCharType="begin"/>
            </w:r>
            <w:r>
              <w:rPr>
                <w:noProof/>
                <w:webHidden/>
              </w:rPr>
              <w:instrText xml:space="preserve"> PAGEREF _Toc212053026 \h </w:instrText>
            </w:r>
            <w:r>
              <w:rPr>
                <w:noProof/>
                <w:webHidden/>
              </w:rPr>
            </w:r>
            <w:r>
              <w:rPr>
                <w:noProof/>
                <w:webHidden/>
              </w:rPr>
              <w:fldChar w:fldCharType="separate"/>
            </w:r>
            <w:r>
              <w:rPr>
                <w:noProof/>
                <w:webHidden/>
              </w:rPr>
              <w:t>18</w:t>
            </w:r>
            <w:r>
              <w:rPr>
                <w:noProof/>
                <w:webHidden/>
              </w:rPr>
              <w:fldChar w:fldCharType="end"/>
            </w:r>
          </w:hyperlink>
        </w:p>
        <w:p w14:paraId="719EC857" w14:textId="02CCB395"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7" w:history="1">
            <w:r w:rsidRPr="00156D7D">
              <w:rPr>
                <w:rStyle w:val="Hyperlink"/>
                <w:noProof/>
              </w:rPr>
              <w:t>3.3 Research Philosophy</w:t>
            </w:r>
            <w:r>
              <w:rPr>
                <w:noProof/>
                <w:webHidden/>
              </w:rPr>
              <w:tab/>
            </w:r>
            <w:r>
              <w:rPr>
                <w:noProof/>
                <w:webHidden/>
              </w:rPr>
              <w:fldChar w:fldCharType="begin"/>
            </w:r>
            <w:r>
              <w:rPr>
                <w:noProof/>
                <w:webHidden/>
              </w:rPr>
              <w:instrText xml:space="preserve"> PAGEREF _Toc212053027 \h </w:instrText>
            </w:r>
            <w:r>
              <w:rPr>
                <w:noProof/>
                <w:webHidden/>
              </w:rPr>
            </w:r>
            <w:r>
              <w:rPr>
                <w:noProof/>
                <w:webHidden/>
              </w:rPr>
              <w:fldChar w:fldCharType="separate"/>
            </w:r>
            <w:r>
              <w:rPr>
                <w:noProof/>
                <w:webHidden/>
              </w:rPr>
              <w:t>19</w:t>
            </w:r>
            <w:r>
              <w:rPr>
                <w:noProof/>
                <w:webHidden/>
              </w:rPr>
              <w:fldChar w:fldCharType="end"/>
            </w:r>
          </w:hyperlink>
        </w:p>
        <w:p w14:paraId="7378B241" w14:textId="09BBA281"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8" w:history="1">
            <w:r w:rsidRPr="00156D7D">
              <w:rPr>
                <w:rStyle w:val="Hyperlink"/>
                <w:noProof/>
              </w:rPr>
              <w:t>3.4 Research Approach</w:t>
            </w:r>
            <w:r>
              <w:rPr>
                <w:noProof/>
                <w:webHidden/>
              </w:rPr>
              <w:tab/>
            </w:r>
            <w:r>
              <w:rPr>
                <w:noProof/>
                <w:webHidden/>
              </w:rPr>
              <w:fldChar w:fldCharType="begin"/>
            </w:r>
            <w:r>
              <w:rPr>
                <w:noProof/>
                <w:webHidden/>
              </w:rPr>
              <w:instrText xml:space="preserve"> PAGEREF _Toc212053028 \h </w:instrText>
            </w:r>
            <w:r>
              <w:rPr>
                <w:noProof/>
                <w:webHidden/>
              </w:rPr>
            </w:r>
            <w:r>
              <w:rPr>
                <w:noProof/>
                <w:webHidden/>
              </w:rPr>
              <w:fldChar w:fldCharType="separate"/>
            </w:r>
            <w:r>
              <w:rPr>
                <w:noProof/>
                <w:webHidden/>
              </w:rPr>
              <w:t>19</w:t>
            </w:r>
            <w:r>
              <w:rPr>
                <w:noProof/>
                <w:webHidden/>
              </w:rPr>
              <w:fldChar w:fldCharType="end"/>
            </w:r>
          </w:hyperlink>
        </w:p>
        <w:p w14:paraId="785B632B" w14:textId="3FF2A620"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29" w:history="1">
            <w:r w:rsidRPr="00156D7D">
              <w:rPr>
                <w:rStyle w:val="Hyperlink"/>
                <w:noProof/>
              </w:rPr>
              <w:t>3.5 Research Strategy</w:t>
            </w:r>
            <w:r>
              <w:rPr>
                <w:noProof/>
                <w:webHidden/>
              </w:rPr>
              <w:tab/>
            </w:r>
            <w:r>
              <w:rPr>
                <w:noProof/>
                <w:webHidden/>
              </w:rPr>
              <w:fldChar w:fldCharType="begin"/>
            </w:r>
            <w:r>
              <w:rPr>
                <w:noProof/>
                <w:webHidden/>
              </w:rPr>
              <w:instrText xml:space="preserve"> PAGEREF _Toc212053029 \h </w:instrText>
            </w:r>
            <w:r>
              <w:rPr>
                <w:noProof/>
                <w:webHidden/>
              </w:rPr>
            </w:r>
            <w:r>
              <w:rPr>
                <w:noProof/>
                <w:webHidden/>
              </w:rPr>
              <w:fldChar w:fldCharType="separate"/>
            </w:r>
            <w:r>
              <w:rPr>
                <w:noProof/>
                <w:webHidden/>
              </w:rPr>
              <w:t>19</w:t>
            </w:r>
            <w:r>
              <w:rPr>
                <w:noProof/>
                <w:webHidden/>
              </w:rPr>
              <w:fldChar w:fldCharType="end"/>
            </w:r>
          </w:hyperlink>
        </w:p>
        <w:p w14:paraId="64F856B0" w14:textId="44C71A81"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30" w:history="1">
            <w:r w:rsidRPr="00156D7D">
              <w:rPr>
                <w:rStyle w:val="Hyperlink"/>
                <w:noProof/>
              </w:rPr>
              <w:t>3.6 Research Methods</w:t>
            </w:r>
            <w:r>
              <w:rPr>
                <w:noProof/>
                <w:webHidden/>
              </w:rPr>
              <w:tab/>
            </w:r>
            <w:r>
              <w:rPr>
                <w:noProof/>
                <w:webHidden/>
              </w:rPr>
              <w:fldChar w:fldCharType="begin"/>
            </w:r>
            <w:r>
              <w:rPr>
                <w:noProof/>
                <w:webHidden/>
              </w:rPr>
              <w:instrText xml:space="preserve"> PAGEREF _Toc212053030 \h </w:instrText>
            </w:r>
            <w:r>
              <w:rPr>
                <w:noProof/>
                <w:webHidden/>
              </w:rPr>
            </w:r>
            <w:r>
              <w:rPr>
                <w:noProof/>
                <w:webHidden/>
              </w:rPr>
              <w:fldChar w:fldCharType="separate"/>
            </w:r>
            <w:r>
              <w:rPr>
                <w:noProof/>
                <w:webHidden/>
              </w:rPr>
              <w:t>20</w:t>
            </w:r>
            <w:r>
              <w:rPr>
                <w:noProof/>
                <w:webHidden/>
              </w:rPr>
              <w:fldChar w:fldCharType="end"/>
            </w:r>
          </w:hyperlink>
        </w:p>
        <w:p w14:paraId="262297B3" w14:textId="2079F357"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31" w:history="1">
            <w:r w:rsidRPr="00156D7D">
              <w:rPr>
                <w:rStyle w:val="Hyperlink"/>
                <w:noProof/>
              </w:rPr>
              <w:t>3.7 Data collection and analysis</w:t>
            </w:r>
            <w:r>
              <w:rPr>
                <w:noProof/>
                <w:webHidden/>
              </w:rPr>
              <w:tab/>
            </w:r>
            <w:r>
              <w:rPr>
                <w:noProof/>
                <w:webHidden/>
              </w:rPr>
              <w:fldChar w:fldCharType="begin"/>
            </w:r>
            <w:r>
              <w:rPr>
                <w:noProof/>
                <w:webHidden/>
              </w:rPr>
              <w:instrText xml:space="preserve"> PAGEREF _Toc212053031 \h </w:instrText>
            </w:r>
            <w:r>
              <w:rPr>
                <w:noProof/>
                <w:webHidden/>
              </w:rPr>
            </w:r>
            <w:r>
              <w:rPr>
                <w:noProof/>
                <w:webHidden/>
              </w:rPr>
              <w:fldChar w:fldCharType="separate"/>
            </w:r>
            <w:r>
              <w:rPr>
                <w:noProof/>
                <w:webHidden/>
              </w:rPr>
              <w:t>20</w:t>
            </w:r>
            <w:r>
              <w:rPr>
                <w:noProof/>
                <w:webHidden/>
              </w:rPr>
              <w:fldChar w:fldCharType="end"/>
            </w:r>
          </w:hyperlink>
        </w:p>
        <w:p w14:paraId="182267E0" w14:textId="1F94F224"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32" w:history="1">
            <w:r w:rsidRPr="00156D7D">
              <w:rPr>
                <w:rStyle w:val="Hyperlink"/>
                <w:noProof/>
              </w:rPr>
              <w:t>3.8 Ethical Considerations</w:t>
            </w:r>
            <w:r>
              <w:rPr>
                <w:noProof/>
                <w:webHidden/>
              </w:rPr>
              <w:tab/>
            </w:r>
            <w:r>
              <w:rPr>
                <w:noProof/>
                <w:webHidden/>
              </w:rPr>
              <w:fldChar w:fldCharType="begin"/>
            </w:r>
            <w:r>
              <w:rPr>
                <w:noProof/>
                <w:webHidden/>
              </w:rPr>
              <w:instrText xml:space="preserve"> PAGEREF _Toc212053032 \h </w:instrText>
            </w:r>
            <w:r>
              <w:rPr>
                <w:noProof/>
                <w:webHidden/>
              </w:rPr>
            </w:r>
            <w:r>
              <w:rPr>
                <w:noProof/>
                <w:webHidden/>
              </w:rPr>
              <w:fldChar w:fldCharType="separate"/>
            </w:r>
            <w:r>
              <w:rPr>
                <w:noProof/>
                <w:webHidden/>
              </w:rPr>
              <w:t>21</w:t>
            </w:r>
            <w:r>
              <w:rPr>
                <w:noProof/>
                <w:webHidden/>
              </w:rPr>
              <w:fldChar w:fldCharType="end"/>
            </w:r>
          </w:hyperlink>
        </w:p>
        <w:p w14:paraId="7AF7B88A" w14:textId="73CC3D22"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33" w:history="1">
            <w:r w:rsidRPr="00156D7D">
              <w:rPr>
                <w:rStyle w:val="Hyperlink"/>
                <w:noProof/>
              </w:rPr>
              <w:t>3.9 Summary</w:t>
            </w:r>
            <w:r>
              <w:rPr>
                <w:noProof/>
                <w:webHidden/>
              </w:rPr>
              <w:tab/>
            </w:r>
            <w:r>
              <w:rPr>
                <w:noProof/>
                <w:webHidden/>
              </w:rPr>
              <w:fldChar w:fldCharType="begin"/>
            </w:r>
            <w:r>
              <w:rPr>
                <w:noProof/>
                <w:webHidden/>
              </w:rPr>
              <w:instrText xml:space="preserve"> PAGEREF _Toc212053033 \h </w:instrText>
            </w:r>
            <w:r>
              <w:rPr>
                <w:noProof/>
                <w:webHidden/>
              </w:rPr>
            </w:r>
            <w:r>
              <w:rPr>
                <w:noProof/>
                <w:webHidden/>
              </w:rPr>
              <w:fldChar w:fldCharType="separate"/>
            </w:r>
            <w:r>
              <w:rPr>
                <w:noProof/>
                <w:webHidden/>
              </w:rPr>
              <w:t>21</w:t>
            </w:r>
            <w:r>
              <w:rPr>
                <w:noProof/>
                <w:webHidden/>
              </w:rPr>
              <w:fldChar w:fldCharType="end"/>
            </w:r>
          </w:hyperlink>
        </w:p>
        <w:p w14:paraId="0C6F80DE" w14:textId="54722B6C" w:rsidR="006E5228" w:rsidRDefault="006E522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2053034" w:history="1">
            <w:r w:rsidRPr="00156D7D">
              <w:rPr>
                <w:rStyle w:val="Hyperlink"/>
                <w:noProof/>
                <w:lang w:val="en-US"/>
              </w:rPr>
              <w:t>Chapter 4: Findings and Discussion</w:t>
            </w:r>
            <w:r>
              <w:rPr>
                <w:noProof/>
                <w:webHidden/>
              </w:rPr>
              <w:tab/>
            </w:r>
            <w:r>
              <w:rPr>
                <w:noProof/>
                <w:webHidden/>
              </w:rPr>
              <w:fldChar w:fldCharType="begin"/>
            </w:r>
            <w:r>
              <w:rPr>
                <w:noProof/>
                <w:webHidden/>
              </w:rPr>
              <w:instrText xml:space="preserve"> PAGEREF _Toc212053034 \h </w:instrText>
            </w:r>
            <w:r>
              <w:rPr>
                <w:noProof/>
                <w:webHidden/>
              </w:rPr>
            </w:r>
            <w:r>
              <w:rPr>
                <w:noProof/>
                <w:webHidden/>
              </w:rPr>
              <w:fldChar w:fldCharType="separate"/>
            </w:r>
            <w:r>
              <w:rPr>
                <w:noProof/>
                <w:webHidden/>
              </w:rPr>
              <w:t>22</w:t>
            </w:r>
            <w:r>
              <w:rPr>
                <w:noProof/>
                <w:webHidden/>
              </w:rPr>
              <w:fldChar w:fldCharType="end"/>
            </w:r>
          </w:hyperlink>
        </w:p>
        <w:p w14:paraId="2CAF8C82" w14:textId="708E2FFC"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35" w:history="1">
            <w:r w:rsidRPr="00156D7D">
              <w:rPr>
                <w:rStyle w:val="Hyperlink"/>
                <w:noProof/>
              </w:rPr>
              <w:t>4.1 Introduction</w:t>
            </w:r>
            <w:r>
              <w:rPr>
                <w:noProof/>
                <w:webHidden/>
              </w:rPr>
              <w:tab/>
            </w:r>
            <w:r>
              <w:rPr>
                <w:noProof/>
                <w:webHidden/>
              </w:rPr>
              <w:fldChar w:fldCharType="begin"/>
            </w:r>
            <w:r>
              <w:rPr>
                <w:noProof/>
                <w:webHidden/>
              </w:rPr>
              <w:instrText xml:space="preserve"> PAGEREF _Toc212053035 \h </w:instrText>
            </w:r>
            <w:r>
              <w:rPr>
                <w:noProof/>
                <w:webHidden/>
              </w:rPr>
            </w:r>
            <w:r>
              <w:rPr>
                <w:noProof/>
                <w:webHidden/>
              </w:rPr>
              <w:fldChar w:fldCharType="separate"/>
            </w:r>
            <w:r>
              <w:rPr>
                <w:noProof/>
                <w:webHidden/>
              </w:rPr>
              <w:t>22</w:t>
            </w:r>
            <w:r>
              <w:rPr>
                <w:noProof/>
                <w:webHidden/>
              </w:rPr>
              <w:fldChar w:fldCharType="end"/>
            </w:r>
          </w:hyperlink>
        </w:p>
        <w:p w14:paraId="65AE121E" w14:textId="6DF6A019"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36" w:history="1">
            <w:r w:rsidRPr="00156D7D">
              <w:rPr>
                <w:rStyle w:val="Hyperlink"/>
                <w:noProof/>
              </w:rPr>
              <w:t>4.2 Thematic analysis</w:t>
            </w:r>
            <w:r>
              <w:rPr>
                <w:noProof/>
                <w:webHidden/>
              </w:rPr>
              <w:tab/>
            </w:r>
            <w:r>
              <w:rPr>
                <w:noProof/>
                <w:webHidden/>
              </w:rPr>
              <w:fldChar w:fldCharType="begin"/>
            </w:r>
            <w:r>
              <w:rPr>
                <w:noProof/>
                <w:webHidden/>
              </w:rPr>
              <w:instrText xml:space="preserve"> PAGEREF _Toc212053036 \h </w:instrText>
            </w:r>
            <w:r>
              <w:rPr>
                <w:noProof/>
                <w:webHidden/>
              </w:rPr>
            </w:r>
            <w:r>
              <w:rPr>
                <w:noProof/>
                <w:webHidden/>
              </w:rPr>
              <w:fldChar w:fldCharType="separate"/>
            </w:r>
            <w:r>
              <w:rPr>
                <w:noProof/>
                <w:webHidden/>
              </w:rPr>
              <w:t>23</w:t>
            </w:r>
            <w:r>
              <w:rPr>
                <w:noProof/>
                <w:webHidden/>
              </w:rPr>
              <w:fldChar w:fldCharType="end"/>
            </w:r>
          </w:hyperlink>
        </w:p>
        <w:p w14:paraId="61FA0042" w14:textId="372B269D"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37" w:history="1">
            <w:r w:rsidRPr="00156D7D">
              <w:rPr>
                <w:rStyle w:val="Hyperlink"/>
                <w:noProof/>
              </w:rPr>
              <w:t>4.2.1 Objective 1: Impact of infrastructure development and employee retention on customer satisfaction within Hotel Indigo</w:t>
            </w:r>
            <w:r>
              <w:rPr>
                <w:noProof/>
                <w:webHidden/>
              </w:rPr>
              <w:tab/>
            </w:r>
            <w:r>
              <w:rPr>
                <w:noProof/>
                <w:webHidden/>
              </w:rPr>
              <w:fldChar w:fldCharType="begin"/>
            </w:r>
            <w:r>
              <w:rPr>
                <w:noProof/>
                <w:webHidden/>
              </w:rPr>
              <w:instrText xml:space="preserve"> PAGEREF _Toc212053037 \h </w:instrText>
            </w:r>
            <w:r>
              <w:rPr>
                <w:noProof/>
                <w:webHidden/>
              </w:rPr>
            </w:r>
            <w:r>
              <w:rPr>
                <w:noProof/>
                <w:webHidden/>
              </w:rPr>
              <w:fldChar w:fldCharType="separate"/>
            </w:r>
            <w:r>
              <w:rPr>
                <w:noProof/>
                <w:webHidden/>
              </w:rPr>
              <w:t>23</w:t>
            </w:r>
            <w:r>
              <w:rPr>
                <w:noProof/>
                <w:webHidden/>
              </w:rPr>
              <w:fldChar w:fldCharType="end"/>
            </w:r>
          </w:hyperlink>
        </w:p>
        <w:p w14:paraId="4EE8CB61" w14:textId="648E2DCB"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38" w:history="1">
            <w:r w:rsidRPr="00156D7D">
              <w:rPr>
                <w:rStyle w:val="Hyperlink"/>
                <w:noProof/>
              </w:rPr>
              <w:t>4.2.2 Objective 2: Infrastructure and staff retention problems that affect Hotel Indigo’s customer satisfaction</w:t>
            </w:r>
            <w:r>
              <w:rPr>
                <w:noProof/>
                <w:webHidden/>
              </w:rPr>
              <w:tab/>
            </w:r>
            <w:r>
              <w:rPr>
                <w:noProof/>
                <w:webHidden/>
              </w:rPr>
              <w:fldChar w:fldCharType="begin"/>
            </w:r>
            <w:r>
              <w:rPr>
                <w:noProof/>
                <w:webHidden/>
              </w:rPr>
              <w:instrText xml:space="preserve"> PAGEREF _Toc212053038 \h </w:instrText>
            </w:r>
            <w:r>
              <w:rPr>
                <w:noProof/>
                <w:webHidden/>
              </w:rPr>
            </w:r>
            <w:r>
              <w:rPr>
                <w:noProof/>
                <w:webHidden/>
              </w:rPr>
              <w:fldChar w:fldCharType="separate"/>
            </w:r>
            <w:r>
              <w:rPr>
                <w:noProof/>
                <w:webHidden/>
              </w:rPr>
              <w:t>25</w:t>
            </w:r>
            <w:r>
              <w:rPr>
                <w:noProof/>
                <w:webHidden/>
              </w:rPr>
              <w:fldChar w:fldCharType="end"/>
            </w:r>
          </w:hyperlink>
        </w:p>
        <w:p w14:paraId="53CF1530" w14:textId="67A5679D"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39" w:history="1">
            <w:r w:rsidRPr="00156D7D">
              <w:rPr>
                <w:rStyle w:val="Hyperlink"/>
                <w:rFonts w:eastAsia="Times New Roman"/>
                <w:noProof/>
                <w:lang w:val="en-US"/>
              </w:rPr>
              <w:t>4.2.3 Objective 3: Various suitable techniques that can be utilised by Hotel Indigo to mitigate infrastructure and staff retention challenges and offer maximum user satisfaction.</w:t>
            </w:r>
            <w:r>
              <w:rPr>
                <w:noProof/>
                <w:webHidden/>
              </w:rPr>
              <w:tab/>
            </w:r>
            <w:r>
              <w:rPr>
                <w:noProof/>
                <w:webHidden/>
              </w:rPr>
              <w:fldChar w:fldCharType="begin"/>
            </w:r>
            <w:r>
              <w:rPr>
                <w:noProof/>
                <w:webHidden/>
              </w:rPr>
              <w:instrText xml:space="preserve"> PAGEREF _Toc212053039 \h </w:instrText>
            </w:r>
            <w:r>
              <w:rPr>
                <w:noProof/>
                <w:webHidden/>
              </w:rPr>
            </w:r>
            <w:r>
              <w:rPr>
                <w:noProof/>
                <w:webHidden/>
              </w:rPr>
              <w:fldChar w:fldCharType="separate"/>
            </w:r>
            <w:r>
              <w:rPr>
                <w:noProof/>
                <w:webHidden/>
              </w:rPr>
              <w:t>28</w:t>
            </w:r>
            <w:r>
              <w:rPr>
                <w:noProof/>
                <w:webHidden/>
              </w:rPr>
              <w:fldChar w:fldCharType="end"/>
            </w:r>
          </w:hyperlink>
        </w:p>
        <w:p w14:paraId="4A6CC12E" w14:textId="3845973E"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40" w:history="1">
            <w:r w:rsidRPr="00156D7D">
              <w:rPr>
                <w:rStyle w:val="Hyperlink"/>
                <w:noProof/>
              </w:rPr>
              <w:t>4.3 Summary</w:t>
            </w:r>
            <w:r>
              <w:rPr>
                <w:noProof/>
                <w:webHidden/>
              </w:rPr>
              <w:tab/>
            </w:r>
            <w:r>
              <w:rPr>
                <w:noProof/>
                <w:webHidden/>
              </w:rPr>
              <w:fldChar w:fldCharType="begin"/>
            </w:r>
            <w:r>
              <w:rPr>
                <w:noProof/>
                <w:webHidden/>
              </w:rPr>
              <w:instrText xml:space="preserve"> PAGEREF _Toc212053040 \h </w:instrText>
            </w:r>
            <w:r>
              <w:rPr>
                <w:noProof/>
                <w:webHidden/>
              </w:rPr>
            </w:r>
            <w:r>
              <w:rPr>
                <w:noProof/>
                <w:webHidden/>
              </w:rPr>
              <w:fldChar w:fldCharType="separate"/>
            </w:r>
            <w:r>
              <w:rPr>
                <w:noProof/>
                <w:webHidden/>
              </w:rPr>
              <w:t>32</w:t>
            </w:r>
            <w:r>
              <w:rPr>
                <w:noProof/>
                <w:webHidden/>
              </w:rPr>
              <w:fldChar w:fldCharType="end"/>
            </w:r>
          </w:hyperlink>
        </w:p>
        <w:p w14:paraId="493BED62" w14:textId="7057EA17"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41" w:history="1">
            <w:r w:rsidRPr="00156D7D">
              <w:rPr>
                <w:rStyle w:val="Hyperlink"/>
                <w:noProof/>
              </w:rPr>
              <w:t>4.4 Discussion</w:t>
            </w:r>
            <w:r>
              <w:rPr>
                <w:noProof/>
                <w:webHidden/>
              </w:rPr>
              <w:tab/>
            </w:r>
            <w:r>
              <w:rPr>
                <w:noProof/>
                <w:webHidden/>
              </w:rPr>
              <w:fldChar w:fldCharType="begin"/>
            </w:r>
            <w:r>
              <w:rPr>
                <w:noProof/>
                <w:webHidden/>
              </w:rPr>
              <w:instrText xml:space="preserve"> PAGEREF _Toc212053041 \h </w:instrText>
            </w:r>
            <w:r>
              <w:rPr>
                <w:noProof/>
                <w:webHidden/>
              </w:rPr>
            </w:r>
            <w:r>
              <w:rPr>
                <w:noProof/>
                <w:webHidden/>
              </w:rPr>
              <w:fldChar w:fldCharType="separate"/>
            </w:r>
            <w:r>
              <w:rPr>
                <w:noProof/>
                <w:webHidden/>
              </w:rPr>
              <w:t>33</w:t>
            </w:r>
            <w:r>
              <w:rPr>
                <w:noProof/>
                <w:webHidden/>
              </w:rPr>
              <w:fldChar w:fldCharType="end"/>
            </w:r>
          </w:hyperlink>
        </w:p>
        <w:p w14:paraId="1B0EA31E" w14:textId="0F7DB591"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42" w:history="1">
            <w:r w:rsidRPr="00156D7D">
              <w:rPr>
                <w:rStyle w:val="Hyperlink"/>
                <w:rFonts w:eastAsia="Times New Roman"/>
                <w:noProof/>
                <w:shd w:val="clear" w:color="auto" w:fill="FFFFFF"/>
                <w:lang w:val="en-US"/>
              </w:rPr>
              <w:t>4.4.1 Interpretation and analysis of the research findings</w:t>
            </w:r>
            <w:r>
              <w:rPr>
                <w:noProof/>
                <w:webHidden/>
              </w:rPr>
              <w:tab/>
            </w:r>
            <w:r>
              <w:rPr>
                <w:noProof/>
                <w:webHidden/>
              </w:rPr>
              <w:fldChar w:fldCharType="begin"/>
            </w:r>
            <w:r>
              <w:rPr>
                <w:noProof/>
                <w:webHidden/>
              </w:rPr>
              <w:instrText xml:space="preserve"> PAGEREF _Toc212053042 \h </w:instrText>
            </w:r>
            <w:r>
              <w:rPr>
                <w:noProof/>
                <w:webHidden/>
              </w:rPr>
            </w:r>
            <w:r>
              <w:rPr>
                <w:noProof/>
                <w:webHidden/>
              </w:rPr>
              <w:fldChar w:fldCharType="separate"/>
            </w:r>
            <w:r>
              <w:rPr>
                <w:noProof/>
                <w:webHidden/>
              </w:rPr>
              <w:t>33</w:t>
            </w:r>
            <w:r>
              <w:rPr>
                <w:noProof/>
                <w:webHidden/>
              </w:rPr>
              <w:fldChar w:fldCharType="end"/>
            </w:r>
          </w:hyperlink>
        </w:p>
        <w:p w14:paraId="1B947990" w14:textId="14934FFC"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43" w:history="1">
            <w:r w:rsidRPr="00156D7D">
              <w:rPr>
                <w:rStyle w:val="Hyperlink"/>
                <w:rFonts w:eastAsia="Times New Roman"/>
                <w:noProof/>
                <w:highlight w:val="white"/>
              </w:rPr>
              <w:t>4.4.2 Addressing the research topic, objectives or research questions</w:t>
            </w:r>
            <w:r>
              <w:rPr>
                <w:noProof/>
                <w:webHidden/>
              </w:rPr>
              <w:tab/>
            </w:r>
            <w:r>
              <w:rPr>
                <w:noProof/>
                <w:webHidden/>
              </w:rPr>
              <w:fldChar w:fldCharType="begin"/>
            </w:r>
            <w:r>
              <w:rPr>
                <w:noProof/>
                <w:webHidden/>
              </w:rPr>
              <w:instrText xml:space="preserve"> PAGEREF _Toc212053043 \h </w:instrText>
            </w:r>
            <w:r>
              <w:rPr>
                <w:noProof/>
                <w:webHidden/>
              </w:rPr>
            </w:r>
            <w:r>
              <w:rPr>
                <w:noProof/>
                <w:webHidden/>
              </w:rPr>
              <w:fldChar w:fldCharType="separate"/>
            </w:r>
            <w:r>
              <w:rPr>
                <w:noProof/>
                <w:webHidden/>
              </w:rPr>
              <w:t>34</w:t>
            </w:r>
            <w:r>
              <w:rPr>
                <w:noProof/>
                <w:webHidden/>
              </w:rPr>
              <w:fldChar w:fldCharType="end"/>
            </w:r>
          </w:hyperlink>
        </w:p>
        <w:p w14:paraId="2A083D9D" w14:textId="5362415A"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44" w:history="1">
            <w:r w:rsidRPr="00156D7D">
              <w:rPr>
                <w:rStyle w:val="Hyperlink"/>
                <w:noProof/>
              </w:rPr>
              <w:t>4.4.3 Implications</w:t>
            </w:r>
            <w:r>
              <w:rPr>
                <w:noProof/>
                <w:webHidden/>
              </w:rPr>
              <w:tab/>
            </w:r>
            <w:r>
              <w:rPr>
                <w:noProof/>
                <w:webHidden/>
              </w:rPr>
              <w:fldChar w:fldCharType="begin"/>
            </w:r>
            <w:r>
              <w:rPr>
                <w:noProof/>
                <w:webHidden/>
              </w:rPr>
              <w:instrText xml:space="preserve"> PAGEREF _Toc212053044 \h </w:instrText>
            </w:r>
            <w:r>
              <w:rPr>
                <w:noProof/>
                <w:webHidden/>
              </w:rPr>
            </w:r>
            <w:r>
              <w:rPr>
                <w:noProof/>
                <w:webHidden/>
              </w:rPr>
              <w:fldChar w:fldCharType="separate"/>
            </w:r>
            <w:r>
              <w:rPr>
                <w:noProof/>
                <w:webHidden/>
              </w:rPr>
              <w:t>35</w:t>
            </w:r>
            <w:r>
              <w:rPr>
                <w:noProof/>
                <w:webHidden/>
              </w:rPr>
              <w:fldChar w:fldCharType="end"/>
            </w:r>
          </w:hyperlink>
        </w:p>
        <w:p w14:paraId="193081A2" w14:textId="5EDA91F5"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45" w:history="1">
            <w:r w:rsidRPr="00156D7D">
              <w:rPr>
                <w:rStyle w:val="Hyperlink"/>
                <w:rFonts w:eastAsia="Times New Roman"/>
                <w:noProof/>
                <w:highlight w:val="white"/>
              </w:rPr>
              <w:t>4.4.4 Limitations</w:t>
            </w:r>
            <w:r>
              <w:rPr>
                <w:noProof/>
                <w:webHidden/>
              </w:rPr>
              <w:tab/>
            </w:r>
            <w:r>
              <w:rPr>
                <w:noProof/>
                <w:webHidden/>
              </w:rPr>
              <w:fldChar w:fldCharType="begin"/>
            </w:r>
            <w:r>
              <w:rPr>
                <w:noProof/>
                <w:webHidden/>
              </w:rPr>
              <w:instrText xml:space="preserve"> PAGEREF _Toc212053045 \h </w:instrText>
            </w:r>
            <w:r>
              <w:rPr>
                <w:noProof/>
                <w:webHidden/>
              </w:rPr>
            </w:r>
            <w:r>
              <w:rPr>
                <w:noProof/>
                <w:webHidden/>
              </w:rPr>
              <w:fldChar w:fldCharType="separate"/>
            </w:r>
            <w:r>
              <w:rPr>
                <w:noProof/>
                <w:webHidden/>
              </w:rPr>
              <w:t>36</w:t>
            </w:r>
            <w:r>
              <w:rPr>
                <w:noProof/>
                <w:webHidden/>
              </w:rPr>
              <w:fldChar w:fldCharType="end"/>
            </w:r>
          </w:hyperlink>
        </w:p>
        <w:p w14:paraId="74E9F645" w14:textId="5CFDDBBA" w:rsidR="006E5228" w:rsidRDefault="006E5228">
          <w:pPr>
            <w:pStyle w:val="TOC3"/>
            <w:tabs>
              <w:tab w:val="right" w:leader="dot" w:pos="9350"/>
            </w:tabs>
            <w:rPr>
              <w:rFonts w:asciiTheme="minorHAnsi" w:eastAsiaTheme="minorEastAsia" w:hAnsiTheme="minorHAnsi" w:cstheme="minorBidi"/>
              <w:noProof/>
              <w:kern w:val="2"/>
              <w:szCs w:val="24"/>
              <w:lang w:val="en-US"/>
              <w14:ligatures w14:val="standardContextual"/>
            </w:rPr>
          </w:pPr>
          <w:hyperlink w:anchor="_Toc212053046" w:history="1">
            <w:r w:rsidRPr="00156D7D">
              <w:rPr>
                <w:rStyle w:val="Hyperlink"/>
                <w:rFonts w:eastAsia="Times New Roman"/>
                <w:noProof/>
                <w:shd w:val="clear" w:color="auto" w:fill="FFFFFF"/>
                <w:lang w:val="en-US"/>
              </w:rPr>
              <w:t>4.4.5 Valuable areas to place the overall hotel operations</w:t>
            </w:r>
            <w:r>
              <w:rPr>
                <w:noProof/>
                <w:webHidden/>
              </w:rPr>
              <w:tab/>
            </w:r>
            <w:r>
              <w:rPr>
                <w:noProof/>
                <w:webHidden/>
              </w:rPr>
              <w:fldChar w:fldCharType="begin"/>
            </w:r>
            <w:r>
              <w:rPr>
                <w:noProof/>
                <w:webHidden/>
              </w:rPr>
              <w:instrText xml:space="preserve"> PAGEREF _Toc212053046 \h </w:instrText>
            </w:r>
            <w:r>
              <w:rPr>
                <w:noProof/>
                <w:webHidden/>
              </w:rPr>
            </w:r>
            <w:r>
              <w:rPr>
                <w:noProof/>
                <w:webHidden/>
              </w:rPr>
              <w:fldChar w:fldCharType="separate"/>
            </w:r>
            <w:r>
              <w:rPr>
                <w:noProof/>
                <w:webHidden/>
              </w:rPr>
              <w:t>37</w:t>
            </w:r>
            <w:r>
              <w:rPr>
                <w:noProof/>
                <w:webHidden/>
              </w:rPr>
              <w:fldChar w:fldCharType="end"/>
            </w:r>
          </w:hyperlink>
        </w:p>
        <w:p w14:paraId="4E99ADC6" w14:textId="582703C4" w:rsidR="006E5228" w:rsidRDefault="006E522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2053047" w:history="1">
            <w:r w:rsidRPr="00156D7D">
              <w:rPr>
                <w:rStyle w:val="Hyperlink"/>
                <w:noProof/>
              </w:rPr>
              <w:t>Chapter 5: Conclusion and Recommendations</w:t>
            </w:r>
            <w:r>
              <w:rPr>
                <w:noProof/>
                <w:webHidden/>
              </w:rPr>
              <w:tab/>
            </w:r>
            <w:r>
              <w:rPr>
                <w:noProof/>
                <w:webHidden/>
              </w:rPr>
              <w:fldChar w:fldCharType="begin"/>
            </w:r>
            <w:r>
              <w:rPr>
                <w:noProof/>
                <w:webHidden/>
              </w:rPr>
              <w:instrText xml:space="preserve"> PAGEREF _Toc212053047 \h </w:instrText>
            </w:r>
            <w:r>
              <w:rPr>
                <w:noProof/>
                <w:webHidden/>
              </w:rPr>
            </w:r>
            <w:r>
              <w:rPr>
                <w:noProof/>
                <w:webHidden/>
              </w:rPr>
              <w:fldChar w:fldCharType="separate"/>
            </w:r>
            <w:r>
              <w:rPr>
                <w:noProof/>
                <w:webHidden/>
              </w:rPr>
              <w:t>38</w:t>
            </w:r>
            <w:r>
              <w:rPr>
                <w:noProof/>
                <w:webHidden/>
              </w:rPr>
              <w:fldChar w:fldCharType="end"/>
            </w:r>
          </w:hyperlink>
        </w:p>
        <w:p w14:paraId="78AC76BE" w14:textId="00099848"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48" w:history="1">
            <w:r w:rsidRPr="00156D7D">
              <w:rPr>
                <w:rStyle w:val="Hyperlink"/>
                <w:noProof/>
              </w:rPr>
              <w:t>5.1 Conclusion</w:t>
            </w:r>
            <w:r>
              <w:rPr>
                <w:noProof/>
                <w:webHidden/>
              </w:rPr>
              <w:tab/>
            </w:r>
            <w:r>
              <w:rPr>
                <w:noProof/>
                <w:webHidden/>
              </w:rPr>
              <w:fldChar w:fldCharType="begin"/>
            </w:r>
            <w:r>
              <w:rPr>
                <w:noProof/>
                <w:webHidden/>
              </w:rPr>
              <w:instrText xml:space="preserve"> PAGEREF _Toc212053048 \h </w:instrText>
            </w:r>
            <w:r>
              <w:rPr>
                <w:noProof/>
                <w:webHidden/>
              </w:rPr>
            </w:r>
            <w:r>
              <w:rPr>
                <w:noProof/>
                <w:webHidden/>
              </w:rPr>
              <w:fldChar w:fldCharType="separate"/>
            </w:r>
            <w:r>
              <w:rPr>
                <w:noProof/>
                <w:webHidden/>
              </w:rPr>
              <w:t>38</w:t>
            </w:r>
            <w:r>
              <w:rPr>
                <w:noProof/>
                <w:webHidden/>
              </w:rPr>
              <w:fldChar w:fldCharType="end"/>
            </w:r>
          </w:hyperlink>
        </w:p>
        <w:p w14:paraId="0B5453DC" w14:textId="752C8BD0" w:rsidR="006E5228" w:rsidRDefault="006E522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12053049" w:history="1">
            <w:r w:rsidRPr="00156D7D">
              <w:rPr>
                <w:rStyle w:val="Hyperlink"/>
                <w:noProof/>
              </w:rPr>
              <w:t>5.2 Recommendations</w:t>
            </w:r>
            <w:r>
              <w:rPr>
                <w:noProof/>
                <w:webHidden/>
              </w:rPr>
              <w:tab/>
            </w:r>
            <w:r>
              <w:rPr>
                <w:noProof/>
                <w:webHidden/>
              </w:rPr>
              <w:fldChar w:fldCharType="begin"/>
            </w:r>
            <w:r>
              <w:rPr>
                <w:noProof/>
                <w:webHidden/>
              </w:rPr>
              <w:instrText xml:space="preserve"> PAGEREF _Toc212053049 \h </w:instrText>
            </w:r>
            <w:r>
              <w:rPr>
                <w:noProof/>
                <w:webHidden/>
              </w:rPr>
            </w:r>
            <w:r>
              <w:rPr>
                <w:noProof/>
                <w:webHidden/>
              </w:rPr>
              <w:fldChar w:fldCharType="separate"/>
            </w:r>
            <w:r>
              <w:rPr>
                <w:noProof/>
                <w:webHidden/>
              </w:rPr>
              <w:t>39</w:t>
            </w:r>
            <w:r>
              <w:rPr>
                <w:noProof/>
                <w:webHidden/>
              </w:rPr>
              <w:fldChar w:fldCharType="end"/>
            </w:r>
          </w:hyperlink>
        </w:p>
        <w:p w14:paraId="3D21C3B6" w14:textId="1FF16DD2" w:rsidR="006E5228" w:rsidRDefault="006E522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2053050" w:history="1">
            <w:r w:rsidRPr="00156D7D">
              <w:rPr>
                <w:rStyle w:val="Hyperlink"/>
                <w:noProof/>
              </w:rPr>
              <w:t>References</w:t>
            </w:r>
            <w:r>
              <w:rPr>
                <w:noProof/>
                <w:webHidden/>
              </w:rPr>
              <w:tab/>
            </w:r>
            <w:r>
              <w:rPr>
                <w:noProof/>
                <w:webHidden/>
              </w:rPr>
              <w:fldChar w:fldCharType="begin"/>
            </w:r>
            <w:r>
              <w:rPr>
                <w:noProof/>
                <w:webHidden/>
              </w:rPr>
              <w:instrText xml:space="preserve"> PAGEREF _Toc212053050 \h </w:instrText>
            </w:r>
            <w:r>
              <w:rPr>
                <w:noProof/>
                <w:webHidden/>
              </w:rPr>
            </w:r>
            <w:r>
              <w:rPr>
                <w:noProof/>
                <w:webHidden/>
              </w:rPr>
              <w:fldChar w:fldCharType="separate"/>
            </w:r>
            <w:r>
              <w:rPr>
                <w:noProof/>
                <w:webHidden/>
              </w:rPr>
              <w:t>44</w:t>
            </w:r>
            <w:r>
              <w:rPr>
                <w:noProof/>
                <w:webHidden/>
              </w:rPr>
              <w:fldChar w:fldCharType="end"/>
            </w:r>
          </w:hyperlink>
        </w:p>
        <w:p w14:paraId="535DFE13" w14:textId="31511A54" w:rsidR="006E5228" w:rsidRDefault="006E522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12053051" w:history="1">
            <w:r w:rsidRPr="00156D7D">
              <w:rPr>
                <w:rStyle w:val="Hyperlink"/>
                <w:noProof/>
              </w:rPr>
              <w:t>Appendix 1: Gantt Chart</w:t>
            </w:r>
            <w:r>
              <w:rPr>
                <w:noProof/>
                <w:webHidden/>
              </w:rPr>
              <w:tab/>
            </w:r>
            <w:r>
              <w:rPr>
                <w:noProof/>
                <w:webHidden/>
              </w:rPr>
              <w:fldChar w:fldCharType="begin"/>
            </w:r>
            <w:r>
              <w:rPr>
                <w:noProof/>
                <w:webHidden/>
              </w:rPr>
              <w:instrText xml:space="preserve"> PAGEREF _Toc212053051 \h </w:instrText>
            </w:r>
            <w:r>
              <w:rPr>
                <w:noProof/>
                <w:webHidden/>
              </w:rPr>
            </w:r>
            <w:r>
              <w:rPr>
                <w:noProof/>
                <w:webHidden/>
              </w:rPr>
              <w:fldChar w:fldCharType="separate"/>
            </w:r>
            <w:r>
              <w:rPr>
                <w:noProof/>
                <w:webHidden/>
              </w:rPr>
              <w:t>54</w:t>
            </w:r>
            <w:r>
              <w:rPr>
                <w:noProof/>
                <w:webHidden/>
              </w:rPr>
              <w:fldChar w:fldCharType="end"/>
            </w:r>
          </w:hyperlink>
        </w:p>
        <w:p w14:paraId="293A9978" w14:textId="57E8FA63" w:rsidR="00EC2A6A" w:rsidRDefault="00EC2A6A" w:rsidP="0006753F">
          <w:r>
            <w:rPr>
              <w:b/>
              <w:bCs/>
              <w:noProof/>
            </w:rPr>
            <w:fldChar w:fldCharType="end"/>
          </w:r>
        </w:p>
      </w:sdtContent>
    </w:sdt>
    <w:p w14:paraId="6B6F0A66" w14:textId="6E3BC84C" w:rsidR="00D05A71" w:rsidRDefault="00D05A71" w:rsidP="0006753F">
      <w:pPr>
        <w:spacing w:line="259" w:lineRule="auto"/>
        <w:jc w:val="left"/>
        <w:rPr>
          <w:rFonts w:cstheme="minorHAnsi"/>
          <w:b/>
          <w:sz w:val="32"/>
          <w:szCs w:val="32"/>
        </w:rPr>
      </w:pPr>
      <w:r>
        <w:rPr>
          <w:rFonts w:cstheme="minorHAnsi"/>
          <w:b/>
          <w:sz w:val="32"/>
          <w:szCs w:val="32"/>
        </w:rPr>
        <w:br w:type="page"/>
      </w:r>
    </w:p>
    <w:p w14:paraId="4652BC64" w14:textId="77777777" w:rsidR="00D05A71" w:rsidRPr="004C1AC6" w:rsidRDefault="00D05A71" w:rsidP="0006753F">
      <w:pPr>
        <w:pStyle w:val="Heading1"/>
        <w:spacing w:before="0" w:after="0"/>
      </w:pPr>
      <w:bookmarkStart w:id="1" w:name="_Toc212053009"/>
      <w:r w:rsidRPr="004C1AC6">
        <w:lastRenderedPageBreak/>
        <w:t>Chapter 1: Introduction</w:t>
      </w:r>
      <w:bookmarkEnd w:id="1"/>
      <w:r w:rsidRPr="004C1AC6">
        <w:t> </w:t>
      </w:r>
    </w:p>
    <w:p w14:paraId="6F1216A0" w14:textId="77777777" w:rsidR="00D05A71" w:rsidRPr="004C1AC6" w:rsidRDefault="00D05A71" w:rsidP="0006753F">
      <w:pPr>
        <w:pStyle w:val="Heading2"/>
        <w:spacing w:before="0" w:after="0"/>
      </w:pPr>
      <w:bookmarkStart w:id="2" w:name="_Toc212053010"/>
      <w:r w:rsidRPr="004C1AC6">
        <w:t>1.1 Introduction</w:t>
      </w:r>
      <w:bookmarkEnd w:id="2"/>
    </w:p>
    <w:p w14:paraId="23FAF136" w14:textId="77777777" w:rsidR="00D05A71" w:rsidRPr="00425F64" w:rsidRDefault="00D05A71" w:rsidP="0006753F">
      <w:r w:rsidRPr="00425F64">
        <w:t xml:space="preserve">The introduction chapter will demonstrate the background context of the research topic on </w:t>
      </w:r>
      <w:r w:rsidRPr="004C1AC6">
        <w:t>infrastructure</w:t>
      </w:r>
      <w:r w:rsidRPr="00425F64">
        <w:t xml:space="preserve"> and staff retention. Here, the overview of the case study organisation, Hotel Indigo, will be presented, highlighting its core information. Aims and objectives will be made to give the work a systematic structure and guide findings. The research questions will be included based on the objectives, highlighting the core focus of the outcomes.</w:t>
      </w:r>
    </w:p>
    <w:p w14:paraId="6D046C79" w14:textId="77777777" w:rsidR="00D05A71" w:rsidRPr="004C1AC6" w:rsidRDefault="00D05A71" w:rsidP="0006753F">
      <w:pPr>
        <w:pStyle w:val="Heading2"/>
        <w:spacing w:before="0" w:after="0"/>
      </w:pPr>
      <w:bookmarkStart w:id="3" w:name="_Toc212053011"/>
      <w:r w:rsidRPr="004C1AC6">
        <w:t>1.2 Background of the research and rationale</w:t>
      </w:r>
      <w:bookmarkEnd w:id="3"/>
    </w:p>
    <w:p w14:paraId="5DC23F36" w14:textId="77777777" w:rsidR="00D05A71" w:rsidRPr="00425F64" w:rsidRDefault="00D05A71" w:rsidP="0006753F">
      <w:r w:rsidRPr="00425F64">
        <w:t>Customer satisfaction in the hospitality industry is influenced by staff performance and infrastructure</w:t>
      </w:r>
      <w:sdt>
        <w:sdtPr>
          <w:id w:val="-970282132"/>
          <w:citation/>
        </w:sdtPr>
        <w:sdtContent>
          <w:r>
            <w:fldChar w:fldCharType="begin"/>
          </w:r>
          <w:r>
            <w:instrText xml:space="preserve"> CITATION Ken2412 \l 2057 </w:instrText>
          </w:r>
          <w:r>
            <w:fldChar w:fldCharType="separate"/>
          </w:r>
          <w:r>
            <w:rPr>
              <w:noProof/>
            </w:rPr>
            <w:t xml:space="preserve"> </w:t>
          </w:r>
          <w:r w:rsidRPr="00522ED2">
            <w:rPr>
              <w:noProof/>
            </w:rPr>
            <w:t>(Svendsen, 2024)</w:t>
          </w:r>
          <w:r>
            <w:fldChar w:fldCharType="end"/>
          </w:r>
        </w:sdtContent>
      </w:sdt>
      <w:r w:rsidRPr="00425F64">
        <w:t>. Due to this, retention is important and modern as well as well-maintained facilities enh</w:t>
      </w:r>
      <w:r w:rsidRPr="004C1AC6">
        <w:t>ance</w:t>
      </w:r>
      <w:r w:rsidRPr="00425F64">
        <w:t xml:space="preserve"> visitors' experiences. According to the 2023 report, the UK hospitality sector was struggling with staff shortages and reported 48% higher vacancies compared to the pre-pandemic era</w:t>
      </w:r>
      <w:sdt>
        <w:sdtPr>
          <w:id w:val="1275598134"/>
          <w:citation/>
        </w:sdtPr>
        <w:sdtContent>
          <w:r>
            <w:fldChar w:fldCharType="begin"/>
          </w:r>
          <w:r>
            <w:instrText xml:space="preserve"> CITATION Jem233 \l 2057 </w:instrText>
          </w:r>
          <w:r>
            <w:fldChar w:fldCharType="separate"/>
          </w:r>
          <w:r>
            <w:rPr>
              <w:noProof/>
            </w:rPr>
            <w:t xml:space="preserve"> </w:t>
          </w:r>
          <w:r w:rsidRPr="00101BB5">
            <w:rPr>
              <w:noProof/>
            </w:rPr>
            <w:t>(Dempsey, 2023)</w:t>
          </w:r>
          <w:r>
            <w:fldChar w:fldCharType="end"/>
          </w:r>
        </w:sdtContent>
      </w:sdt>
      <w:r w:rsidRPr="00425F64">
        <w:t>. Hotels in this field have been facing several issues due to understaffing, which directly affects their service quality and customer satisfaction</w:t>
      </w:r>
      <w:sdt>
        <w:sdtPr>
          <w:id w:val="886920867"/>
          <w:citation/>
        </w:sdtPr>
        <w:sdtContent>
          <w:r>
            <w:fldChar w:fldCharType="begin"/>
          </w:r>
          <w:r>
            <w:instrText xml:space="preserve"> CITATION Jed23 \l 2057 </w:instrText>
          </w:r>
          <w:r>
            <w:fldChar w:fldCharType="separate"/>
          </w:r>
          <w:r>
            <w:rPr>
              <w:noProof/>
            </w:rPr>
            <w:t xml:space="preserve"> </w:t>
          </w:r>
          <w:r w:rsidRPr="00522ED2">
            <w:rPr>
              <w:noProof/>
            </w:rPr>
            <w:t>(Otte, 2023)</w:t>
          </w:r>
          <w:r>
            <w:fldChar w:fldCharType="end"/>
          </w:r>
        </w:sdtContent>
      </w:sdt>
      <w:r w:rsidRPr="00425F64">
        <w:t xml:space="preserve">. This highlights the necessity of </w:t>
      </w:r>
      <w:r w:rsidRPr="004C1AC6">
        <w:t>detailed research</w:t>
      </w:r>
      <w:r w:rsidRPr="00425F64">
        <w:t xml:space="preserve"> on that topic, which can identify the potential barriers and deliver effective solutions to mitigate the problems. </w:t>
      </w:r>
    </w:p>
    <w:p w14:paraId="7FFFF220" w14:textId="77777777" w:rsidR="00D05A71" w:rsidRPr="004C1AC6" w:rsidRDefault="00D05A71" w:rsidP="0006753F">
      <w:pPr>
        <w:pStyle w:val="Heading2"/>
        <w:spacing w:before="0" w:after="0"/>
      </w:pPr>
      <w:bookmarkStart w:id="4" w:name="_Toc212053012"/>
      <w:r w:rsidRPr="004C1AC6">
        <w:t>1.3 Overview of the case study</w:t>
      </w:r>
      <w:bookmarkEnd w:id="4"/>
      <w:r w:rsidRPr="004C1AC6">
        <w:t> </w:t>
      </w:r>
    </w:p>
    <w:p w14:paraId="18F8AAF7" w14:textId="77777777" w:rsidR="00D05A71" w:rsidRPr="00425F64" w:rsidRDefault="00D05A71" w:rsidP="0006753F">
      <w:r w:rsidRPr="00425F64">
        <w:t>Hotel Indigo is a boutique hotel brand owned by IHG Hotels &amp; Resorts, which is known for its culture and customer service</w:t>
      </w:r>
      <w:sdt>
        <w:sdtPr>
          <w:id w:val="-6524078"/>
          <w:citation/>
        </w:sdtPr>
        <w:sdtContent>
          <w:r>
            <w:fldChar w:fldCharType="begin"/>
          </w:r>
          <w:r>
            <w:instrText xml:space="preserve">CITATION IHG25 \l 2057 </w:instrText>
          </w:r>
          <w:r>
            <w:fldChar w:fldCharType="separate"/>
          </w:r>
          <w:r>
            <w:rPr>
              <w:noProof/>
            </w:rPr>
            <w:t xml:space="preserve"> </w:t>
          </w:r>
          <w:r w:rsidRPr="00522ED2">
            <w:rPr>
              <w:noProof/>
            </w:rPr>
            <w:t>(IHG Plc, 2025a)</w:t>
          </w:r>
          <w:r>
            <w:fldChar w:fldCharType="end"/>
          </w:r>
        </w:sdtContent>
      </w:sdt>
      <w:r w:rsidRPr="00425F64">
        <w:t xml:space="preserve">. It was established in 2004, with global </w:t>
      </w:r>
      <w:r w:rsidRPr="004C1AC6">
        <w:t>headquarter</w:t>
      </w:r>
      <w:r w:rsidRPr="00425F64">
        <w:t>s in the UK and since then has expanded throughout the world with more than 150 properties in 2</w:t>
      </w:r>
      <w:r>
        <w:t>5</w:t>
      </w:r>
      <w:r w:rsidRPr="00425F64">
        <w:t xml:space="preserve"> nations</w:t>
      </w:r>
      <w:sdt>
        <w:sdtPr>
          <w:id w:val="-2038034314"/>
          <w:citation/>
        </w:sdtPr>
        <w:sdtContent>
          <w:r>
            <w:fldChar w:fldCharType="begin"/>
          </w:r>
          <w:r>
            <w:instrText xml:space="preserve"> CITATION IHG5b \l 2057 </w:instrText>
          </w:r>
          <w:r>
            <w:fldChar w:fldCharType="separate"/>
          </w:r>
          <w:r>
            <w:rPr>
              <w:noProof/>
            </w:rPr>
            <w:t xml:space="preserve"> </w:t>
          </w:r>
          <w:r w:rsidRPr="00522ED2">
            <w:rPr>
              <w:noProof/>
            </w:rPr>
            <w:t>(IHG Plc, 2025b)</w:t>
          </w:r>
          <w:r>
            <w:fldChar w:fldCharType="end"/>
          </w:r>
        </w:sdtContent>
      </w:sdt>
      <w:r w:rsidRPr="00425F64">
        <w:t xml:space="preserve">. Its significant locations are in San Diego, California and London. Revenue of IHG Group Plc from reportable segments up to 30 June 2025 is </w:t>
      </w:r>
      <w:r w:rsidRPr="00101BB5">
        <w:t>£</w:t>
      </w:r>
      <w:r w:rsidRPr="00425F64">
        <w:t xml:space="preserve">882.12 </w:t>
      </w:r>
      <w:sdt>
        <w:sdtPr>
          <w:id w:val="1346825810"/>
          <w:citation/>
        </w:sdtPr>
        <w:sdtContent>
          <w:r>
            <w:fldChar w:fldCharType="begin"/>
          </w:r>
          <w:r>
            <w:instrText xml:space="preserve"> CITATION Lon25 \l 2057 </w:instrText>
          </w:r>
          <w:r>
            <w:fldChar w:fldCharType="separate"/>
          </w:r>
          <w:r>
            <w:rPr>
              <w:noProof/>
            </w:rPr>
            <w:t xml:space="preserve"> </w:t>
          </w:r>
          <w:r w:rsidRPr="00101BB5">
            <w:rPr>
              <w:noProof/>
            </w:rPr>
            <w:t>(London Stock Exchange, 2025)</w:t>
          </w:r>
          <w:r>
            <w:fldChar w:fldCharType="end"/>
          </w:r>
        </w:sdtContent>
      </w:sdt>
      <w:r w:rsidRPr="00425F64">
        <w:t xml:space="preserve">. It mainly targets travellers who prefer a luxurious lifestyle and </w:t>
      </w:r>
      <w:r w:rsidRPr="00425F64">
        <w:lastRenderedPageBreak/>
        <w:t>seek personalised accommodations</w:t>
      </w:r>
      <w:sdt>
        <w:sdtPr>
          <w:id w:val="1057053089"/>
          <w:citation/>
        </w:sdtPr>
        <w:sdtContent>
          <w:r>
            <w:fldChar w:fldCharType="begin"/>
          </w:r>
          <w:r>
            <w:instrText xml:space="preserve"> CITATION Ram23 \l 2057 </w:instrText>
          </w:r>
          <w:r>
            <w:fldChar w:fldCharType="separate"/>
          </w:r>
          <w:r>
            <w:rPr>
              <w:noProof/>
            </w:rPr>
            <w:t xml:space="preserve"> </w:t>
          </w:r>
          <w:r w:rsidRPr="00522ED2">
            <w:rPr>
              <w:noProof/>
            </w:rPr>
            <w:t>(Qubein, 2023)</w:t>
          </w:r>
          <w:r>
            <w:fldChar w:fldCharType="end"/>
          </w:r>
        </w:sdtContent>
      </w:sdt>
      <w:r w:rsidRPr="00425F64">
        <w:t xml:space="preserve">. Overcoming the staff shortage issues is necessary to enhance customer satisfaction at the hotel. </w:t>
      </w:r>
    </w:p>
    <w:p w14:paraId="16C38A98" w14:textId="77777777" w:rsidR="00D05A71" w:rsidRPr="004C1AC6" w:rsidRDefault="00D05A71" w:rsidP="0006753F">
      <w:pPr>
        <w:pStyle w:val="Heading2"/>
        <w:spacing w:before="0" w:after="0"/>
      </w:pPr>
      <w:bookmarkStart w:id="5" w:name="_Toc212053013"/>
      <w:r w:rsidRPr="004C1AC6">
        <w:t>1.4 Research aim and objectives</w:t>
      </w:r>
      <w:bookmarkEnd w:id="5"/>
    </w:p>
    <w:p w14:paraId="66A899EC" w14:textId="77777777" w:rsidR="00D05A71" w:rsidRPr="00425F64" w:rsidRDefault="00D05A71" w:rsidP="0006753F">
      <w:r w:rsidRPr="00425F64">
        <w:rPr>
          <w:b/>
          <w:bCs/>
        </w:rPr>
        <w:t>Aim</w:t>
      </w:r>
    </w:p>
    <w:p w14:paraId="6D25CF1E" w14:textId="77777777" w:rsidR="00D05A71" w:rsidRPr="00425F64" w:rsidRDefault="00D05A71" w:rsidP="0006753F">
      <w:r w:rsidRPr="00425F64">
        <w:t>To understand the impact of infrastructure development and staff retention on the customer satisfaction of Hotel Indigo.</w:t>
      </w:r>
    </w:p>
    <w:p w14:paraId="5E87B0AD" w14:textId="77777777" w:rsidR="00D05A71" w:rsidRPr="00425F64" w:rsidRDefault="00D05A71" w:rsidP="0006753F">
      <w:r w:rsidRPr="00425F64">
        <w:rPr>
          <w:b/>
          <w:bCs/>
        </w:rPr>
        <w:t>Objectives </w:t>
      </w:r>
    </w:p>
    <w:p w14:paraId="1691C394" w14:textId="77777777" w:rsidR="00D05A71" w:rsidRPr="00425F64" w:rsidRDefault="00D05A71" w:rsidP="0006753F">
      <w:r w:rsidRPr="00425F64">
        <w:t>1. To identify the effect of infrastructure development and staff retention on customer satisfaction of Hotel Indigo. </w:t>
      </w:r>
    </w:p>
    <w:p w14:paraId="7108B95D" w14:textId="77777777" w:rsidR="00D05A71" w:rsidRPr="00425F64" w:rsidRDefault="00D05A71" w:rsidP="0006753F">
      <w:r w:rsidRPr="00425F64">
        <w:t>2. To analyse the infrastructure problems faced by Hotel Indigo, along with staff retention, that affected customer satisfaction. </w:t>
      </w:r>
    </w:p>
    <w:p w14:paraId="76BC1241" w14:textId="77777777" w:rsidR="00D05A71" w:rsidRPr="00425F64" w:rsidRDefault="00D05A71" w:rsidP="0006753F">
      <w:r w:rsidRPr="00425F64">
        <w:t>3. To evaluate suitable strategies that can be deployed by Hotel Indigo to overcome infrastructure and employee retention issues and offer maximum customer satisfaction. </w:t>
      </w:r>
    </w:p>
    <w:p w14:paraId="28152FFD" w14:textId="77777777" w:rsidR="00D05A71" w:rsidRPr="004C1AC6" w:rsidRDefault="00D05A71" w:rsidP="0006753F">
      <w:pPr>
        <w:pStyle w:val="Heading2"/>
        <w:spacing w:before="0" w:after="0"/>
      </w:pPr>
      <w:bookmarkStart w:id="6" w:name="_Toc212053014"/>
      <w:r w:rsidRPr="004C1AC6">
        <w:t>1.5 Research questions</w:t>
      </w:r>
      <w:bookmarkEnd w:id="6"/>
      <w:r w:rsidRPr="004C1AC6">
        <w:t> </w:t>
      </w:r>
    </w:p>
    <w:p w14:paraId="4FDED7CC" w14:textId="77777777" w:rsidR="00D05A71" w:rsidRPr="00425F64" w:rsidRDefault="00D05A71" w:rsidP="0006753F">
      <w:r w:rsidRPr="00425F64">
        <w:t>1. What is the impact of infrastructure development and staff retention on customer satisfaction at Hotel Indigo?</w:t>
      </w:r>
    </w:p>
    <w:p w14:paraId="3309939D" w14:textId="77777777" w:rsidR="00D05A71" w:rsidRPr="00425F64" w:rsidRDefault="00D05A71" w:rsidP="0006753F">
      <w:r w:rsidRPr="00425F64">
        <w:t>2. What specific infrastructure and staff retention challenges has Hotel Indigo faced and how have these affected customer satisfaction levels? </w:t>
      </w:r>
    </w:p>
    <w:p w14:paraId="1170B419" w14:textId="77777777" w:rsidR="00D05A71" w:rsidRPr="00425F64" w:rsidRDefault="00D05A71" w:rsidP="0006753F">
      <w:r w:rsidRPr="00425F64">
        <w:t xml:space="preserve">3. What strategies can Hotel Indigo implement to address infrastructure and employee retention issues </w:t>
      </w:r>
      <w:proofErr w:type="gramStart"/>
      <w:r w:rsidRPr="00425F64">
        <w:t>in order to</w:t>
      </w:r>
      <w:proofErr w:type="gramEnd"/>
      <w:r w:rsidRPr="00425F64">
        <w:t xml:space="preserve"> en</w:t>
      </w:r>
      <w:r w:rsidRPr="004C1AC6">
        <w:t>ha</w:t>
      </w:r>
      <w:r w:rsidRPr="00425F64">
        <w:t>nce customer satisfaction?</w:t>
      </w:r>
    </w:p>
    <w:p w14:paraId="2BB9D031" w14:textId="77777777" w:rsidR="00D05A71" w:rsidRPr="004C1AC6" w:rsidRDefault="00D05A71" w:rsidP="0006753F">
      <w:pPr>
        <w:pStyle w:val="Heading2"/>
        <w:spacing w:before="0" w:after="0"/>
      </w:pPr>
      <w:bookmarkStart w:id="7" w:name="_Toc212053015"/>
      <w:r w:rsidRPr="004C1AC6">
        <w:t>1.6 Summary</w:t>
      </w:r>
      <w:bookmarkEnd w:id="7"/>
    </w:p>
    <w:p w14:paraId="1274A89E" w14:textId="77777777" w:rsidR="00D05A71" w:rsidRPr="0028560F" w:rsidRDefault="00D05A71" w:rsidP="0006753F">
      <w:r w:rsidRPr="00425F64">
        <w:t xml:space="preserve">The role of infrastructure development and employee retention in customer </w:t>
      </w:r>
      <w:r w:rsidRPr="004C1AC6">
        <w:t>satisfaction</w:t>
      </w:r>
      <w:r w:rsidRPr="00425F64">
        <w:t xml:space="preserve"> has been the topic of research. The background of this has depicted a clear understanding of the situation </w:t>
      </w:r>
      <w:r w:rsidRPr="00425F64">
        <w:lastRenderedPageBreak/>
        <w:t xml:space="preserve">along with highlighting the reason to conduct the study. The description of Hotel Indigo has included its brands, location and current performance to facilitate concise knowledge. Then, aims and objectives have been constructed to point out the main goal of the research.  </w:t>
      </w:r>
    </w:p>
    <w:p w14:paraId="06800140" w14:textId="77777777" w:rsidR="002F14E3" w:rsidRPr="002F14E3" w:rsidRDefault="002F14E3" w:rsidP="0006753F">
      <w:pPr>
        <w:jc w:val="center"/>
        <w:rPr>
          <w:rFonts w:cstheme="minorHAnsi"/>
          <w:b/>
          <w:sz w:val="32"/>
          <w:szCs w:val="32"/>
        </w:rPr>
      </w:pPr>
    </w:p>
    <w:p w14:paraId="0656D70B" w14:textId="77777777" w:rsidR="002F14E3" w:rsidRDefault="002F14E3" w:rsidP="0006753F">
      <w:pPr>
        <w:rPr>
          <w:rFonts w:cstheme="minorHAnsi"/>
          <w:b/>
          <w:sz w:val="28"/>
          <w:szCs w:val="28"/>
        </w:rPr>
      </w:pPr>
    </w:p>
    <w:p w14:paraId="68E69FAE" w14:textId="77777777" w:rsidR="007B6B9F" w:rsidRDefault="007B6B9F" w:rsidP="0006753F">
      <w:pPr>
        <w:spacing w:line="259" w:lineRule="auto"/>
        <w:jc w:val="left"/>
        <w:rPr>
          <w:rFonts w:eastAsia="Times New Roman" w:cstheme="majorBidi"/>
          <w:b/>
          <w:color w:val="000000"/>
          <w:sz w:val="28"/>
          <w:szCs w:val="40"/>
          <w:shd w:val="clear" w:color="auto" w:fill="FFFFFF"/>
          <w:lang w:val="en-US"/>
        </w:rPr>
      </w:pPr>
      <w:r>
        <w:rPr>
          <w:lang w:val="en-US"/>
        </w:rPr>
        <w:br w:type="page"/>
      </w:r>
    </w:p>
    <w:p w14:paraId="527F4104" w14:textId="77777777" w:rsidR="00C255AE" w:rsidRDefault="00C255AE" w:rsidP="0006753F">
      <w:pPr>
        <w:pStyle w:val="Heading1"/>
        <w:spacing w:before="0" w:after="0"/>
        <w:rPr>
          <w:b w:val="0"/>
          <w:highlight w:val="white"/>
        </w:rPr>
      </w:pPr>
      <w:bookmarkStart w:id="8" w:name="_Toc212053016"/>
      <w:r>
        <w:rPr>
          <w:highlight w:val="white"/>
        </w:rPr>
        <w:lastRenderedPageBreak/>
        <w:t>Chapter 2: Literature Review</w:t>
      </w:r>
      <w:bookmarkEnd w:id="8"/>
      <w:r>
        <w:rPr>
          <w:highlight w:val="white"/>
        </w:rPr>
        <w:t xml:space="preserve"> </w:t>
      </w:r>
    </w:p>
    <w:p w14:paraId="76EE2232" w14:textId="77777777" w:rsidR="00C255AE" w:rsidRDefault="00C255AE" w:rsidP="0006753F">
      <w:pPr>
        <w:pStyle w:val="Heading2"/>
        <w:spacing w:before="0" w:after="0"/>
        <w:rPr>
          <w:b w:val="0"/>
          <w:highlight w:val="white"/>
        </w:rPr>
      </w:pPr>
      <w:bookmarkStart w:id="9" w:name="_Toc212053017"/>
      <w:r>
        <w:rPr>
          <w:highlight w:val="white"/>
        </w:rPr>
        <w:t>2.1 Introduction</w:t>
      </w:r>
      <w:bookmarkEnd w:id="9"/>
      <w:r>
        <w:rPr>
          <w:highlight w:val="white"/>
        </w:rPr>
        <w:t xml:space="preserve"> </w:t>
      </w:r>
    </w:p>
    <w:p w14:paraId="28A2E003" w14:textId="77777777" w:rsidR="00C255AE" w:rsidRDefault="00C255AE" w:rsidP="0006753F">
      <w:pPr>
        <w:rPr>
          <w:rFonts w:eastAsia="Times New Roman" w:cs="Times New Roman"/>
          <w:szCs w:val="24"/>
          <w:highlight w:val="white"/>
        </w:rPr>
      </w:pPr>
      <w:r>
        <w:rPr>
          <w:rFonts w:eastAsia="Times New Roman" w:cs="Times New Roman"/>
          <w:szCs w:val="24"/>
          <w:highlight w:val="white"/>
        </w:rPr>
        <w:t xml:space="preserve">A well-stated literature review strategically inspects the present study on a topic through recognition of primary theories, findings, or gaps. Effective assessment of scholarly sources to contextualise work will be conducted through this. Assurance of academic rigidity through the placement of a new study within fundamental knowledge frameworks is gained. The specific research will be based on the significant impact of infrastructure growth or employee retention on the client experience of hotel establishments. </w:t>
      </w:r>
    </w:p>
    <w:p w14:paraId="0B7892B5" w14:textId="77777777" w:rsidR="00C255AE" w:rsidRDefault="00C255AE" w:rsidP="0006753F">
      <w:pPr>
        <w:spacing w:line="276" w:lineRule="auto"/>
        <w:jc w:val="left"/>
        <w:rPr>
          <w:b/>
          <w:sz w:val="26"/>
          <w:szCs w:val="32"/>
          <w:highlight w:val="white"/>
        </w:rPr>
      </w:pPr>
      <w:r>
        <w:rPr>
          <w:highlight w:val="white"/>
        </w:rPr>
        <w:br w:type="page"/>
      </w:r>
    </w:p>
    <w:p w14:paraId="2BA0E566" w14:textId="77777777" w:rsidR="00C255AE" w:rsidRDefault="00C255AE" w:rsidP="0006753F">
      <w:pPr>
        <w:pStyle w:val="Heading2"/>
        <w:spacing w:before="0" w:after="0"/>
        <w:rPr>
          <w:highlight w:val="white"/>
        </w:rPr>
      </w:pPr>
      <w:bookmarkStart w:id="10" w:name="_Toc212053018"/>
      <w:r>
        <w:rPr>
          <w:highlight w:val="white"/>
        </w:rPr>
        <w:lastRenderedPageBreak/>
        <w:t>2.2 Effect of infrastructure growth and employee retention on client satisfaction for hotel establishments</w:t>
      </w:r>
      <w:bookmarkEnd w:id="10"/>
    </w:p>
    <w:p w14:paraId="568D4402"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Improvement in the operational system</w:t>
      </w:r>
    </w:p>
    <w:p w14:paraId="0476E549" w14:textId="77777777" w:rsidR="00C255AE" w:rsidRDefault="00C255AE" w:rsidP="0006753F">
      <w:pPr>
        <w:rPr>
          <w:rFonts w:eastAsia="Times New Roman" w:cs="Times New Roman"/>
          <w:szCs w:val="24"/>
          <w:highlight w:val="white"/>
        </w:rPr>
      </w:pPr>
      <w:r>
        <w:rPr>
          <w:rFonts w:eastAsia="Times New Roman" w:cs="Times New Roman"/>
          <w:szCs w:val="24"/>
        </w:rPr>
        <w:t xml:space="preserve">Cabral and Marques (2023) stated that the innovation-navigated mechanism leads to improvement in service standards. Effective utilisation of a qualitative case study has been implemented, with low generalisability as the key weakness. Contextual clarity or priority in innovation has been the primary strength. </w:t>
      </w:r>
      <w:r>
        <w:rPr>
          <w:rFonts w:eastAsia="Times New Roman" w:cs="Times New Roman"/>
          <w:szCs w:val="24"/>
          <w:highlight w:val="white"/>
        </w:rPr>
        <w:t xml:space="preserve">Advanced facilities, such as modern accommodation, effective HVAC mechanisms, and upgraded amenities, directly increase customer comfort. Buhalis and Moldavska (2022) discussed that various AI-steered systems, such as voice assistants, improve service performance or experience. Qualitative interviews have been used in this, and a restricted sample size operates as the key weakness. The strength is the focus on tech-based information or customer-provider perspectives. Minimisation of service delays through catering to positive feedback has been the primary navigator of client experience in hospitality cultures. </w:t>
      </w:r>
    </w:p>
    <w:p w14:paraId="6046CBDA"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 xml:space="preserve">Employee balance and service consistency </w:t>
      </w:r>
    </w:p>
    <w:p w14:paraId="17075C17" w14:textId="3802873D" w:rsidR="00C255AE" w:rsidRDefault="00C255AE" w:rsidP="0006753F">
      <w:pPr>
        <w:rPr>
          <w:rFonts w:eastAsia="Times New Roman" w:cs="Times New Roman"/>
          <w:szCs w:val="24"/>
          <w:highlight w:val="white"/>
        </w:rPr>
      </w:pPr>
      <w:r>
        <w:rPr>
          <w:rFonts w:eastAsia="Times New Roman" w:cs="Times New Roman"/>
          <w:szCs w:val="24"/>
          <w:highlight w:val="white"/>
        </w:rPr>
        <w:t xml:space="preserve">As per Ruel and Njoku (2021), the blending of AI leverages retention by improvement of constant positive customer experiences. Conceptual analysis has been used here, with the empirical gap as the key weakness. Critical foresight is the key strength of this article for leveraging effectiveness. Balanced, experienced groups ensure a continuous service standard, increased client involvement, and rapid problem-solving. Jolly et al. (2021) stated that endorsed pay systems decrease turnover by improving continuous customer service. Stringent information, restricted scope is the key strength, weakness by the usage of quantitative survey analysis as a methodology. Employees in the </w:t>
      </w:r>
      <w:proofErr w:type="gramStart"/>
      <w:r>
        <w:rPr>
          <w:rFonts w:eastAsia="Times New Roman" w:cs="Times New Roman"/>
          <w:szCs w:val="24"/>
          <w:highlight w:val="white"/>
        </w:rPr>
        <w:t>extended-term</w:t>
      </w:r>
      <w:proofErr w:type="gramEnd"/>
      <w:r>
        <w:rPr>
          <w:rFonts w:eastAsia="Times New Roman" w:cs="Times New Roman"/>
          <w:szCs w:val="24"/>
          <w:highlight w:val="white"/>
        </w:rPr>
        <w:t xml:space="preserve"> frequently generate acquaintance with redundant </w:t>
      </w:r>
      <w:r w:rsidR="00B917A0">
        <w:rPr>
          <w:rFonts w:eastAsia="Times New Roman" w:cs="Times New Roman"/>
          <w:szCs w:val="24"/>
          <w:highlight w:val="white"/>
        </w:rPr>
        <w:t>customers.</w:t>
      </w:r>
      <w:r>
        <w:rPr>
          <w:rFonts w:eastAsia="Times New Roman" w:cs="Times New Roman"/>
          <w:szCs w:val="24"/>
          <w:highlight w:val="white"/>
        </w:rPr>
        <w:t xml:space="preserve"> </w:t>
      </w:r>
    </w:p>
    <w:p w14:paraId="1064956E"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Incorporated service excellence</w:t>
      </w:r>
    </w:p>
    <w:p w14:paraId="7DC563D7" w14:textId="77777777" w:rsidR="00C255AE" w:rsidRDefault="00C255AE" w:rsidP="0006753F">
      <w:pPr>
        <w:rPr>
          <w:rFonts w:eastAsia="Times New Roman" w:cs="Times New Roman"/>
          <w:szCs w:val="24"/>
          <w:highlight w:val="white"/>
        </w:rPr>
      </w:pPr>
      <w:r>
        <w:rPr>
          <w:rFonts w:eastAsia="Times New Roman" w:cs="Times New Roman"/>
          <w:szCs w:val="24"/>
          <w:highlight w:val="white"/>
        </w:rPr>
        <w:lastRenderedPageBreak/>
        <w:t xml:space="preserve">During the time of enhancements in infrastructure, various factors adhere to this. As per Mariani and Borghi (2024), a dedicated workforce, operational performance, and service individualisation create a hike in this. Practical data, with the shortage of causal inference, acts as a strength or weakness. Digital review analysis is used as the methodology in this </w:t>
      </w:r>
      <w:proofErr w:type="gramStart"/>
      <w:r>
        <w:rPr>
          <w:rFonts w:eastAsia="Times New Roman" w:cs="Times New Roman"/>
          <w:szCs w:val="24"/>
          <w:highlight w:val="white"/>
        </w:rPr>
        <w:t>particular article</w:t>
      </w:r>
      <w:proofErr w:type="gramEnd"/>
      <w:r>
        <w:rPr>
          <w:rFonts w:eastAsia="Times New Roman" w:cs="Times New Roman"/>
          <w:szCs w:val="24"/>
          <w:highlight w:val="white"/>
        </w:rPr>
        <w:t xml:space="preserve">. The bilateral capitalising generates a flawless customer experience. Buhalis et al. (2024) discussed that positive experience metrics and competitive placement in the hospitality industry are leveraged through this. Shortage of empirical suitability, strategic scope operates as the key strength or weakness by using longitudinal review. </w:t>
      </w:r>
    </w:p>
    <w:p w14:paraId="189428DE" w14:textId="77777777" w:rsidR="00C255AE" w:rsidRDefault="00C255AE" w:rsidP="0006753F">
      <w:pPr>
        <w:spacing w:line="276" w:lineRule="auto"/>
        <w:jc w:val="left"/>
        <w:rPr>
          <w:rFonts w:eastAsia="Times New Roman" w:cs="Times New Roman"/>
          <w:b/>
          <w:szCs w:val="24"/>
          <w:highlight w:val="white"/>
        </w:rPr>
      </w:pPr>
      <w:r>
        <w:rPr>
          <w:rFonts w:eastAsia="Times New Roman" w:cs="Times New Roman"/>
          <w:b/>
          <w:szCs w:val="24"/>
          <w:highlight w:val="white"/>
        </w:rPr>
        <w:br w:type="page"/>
      </w:r>
    </w:p>
    <w:p w14:paraId="06F08692" w14:textId="77777777" w:rsidR="00C255AE" w:rsidRDefault="00C255AE" w:rsidP="0006753F">
      <w:pPr>
        <w:pStyle w:val="Heading2"/>
        <w:spacing w:before="0" w:after="0"/>
        <w:rPr>
          <w:highlight w:val="white"/>
        </w:rPr>
      </w:pPr>
      <w:bookmarkStart w:id="11" w:name="_Toc212053019"/>
      <w:r>
        <w:rPr>
          <w:highlight w:val="white"/>
        </w:rPr>
        <w:lastRenderedPageBreak/>
        <w:t>2.3 Infrastructure issues encountered by companies, along with workforce retention for impacting client experience</w:t>
      </w:r>
      <w:bookmarkEnd w:id="11"/>
    </w:p>
    <w:p w14:paraId="5467522D"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 xml:space="preserve">Old systems </w:t>
      </w:r>
    </w:p>
    <w:p w14:paraId="1AC85899" w14:textId="77777777" w:rsidR="00C255AE" w:rsidRDefault="00C255AE" w:rsidP="0006753F">
      <w:pPr>
        <w:rPr>
          <w:rFonts w:eastAsia="Times New Roman" w:cs="Times New Roman"/>
          <w:szCs w:val="24"/>
          <w:highlight w:val="white"/>
        </w:rPr>
      </w:pPr>
      <w:r>
        <w:rPr>
          <w:rFonts w:eastAsia="Times New Roman" w:cs="Times New Roman"/>
          <w:szCs w:val="24"/>
          <w:highlight w:val="white"/>
        </w:rPr>
        <w:t xml:space="preserve">Troisi et al. (2023) depicted that ageing amenities, non-continuous Wi-Fi, and restricted smart technology decrease customer comfort. Minimised flexibility across industries, ecosystem priority has been the primary weakness or strength through case-dependent analysis. As per Stylos et al. (2021), low operational performance results in negative reviews or decreased experience scores. Utilisation of case study assessment is done with progressive information as the primary strength. Low multi-sectoral applicability operates as the key weakness in this. </w:t>
      </w:r>
    </w:p>
    <w:p w14:paraId="12FBADAB"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Increased employee turnover</w:t>
      </w:r>
    </w:p>
    <w:p w14:paraId="5C42228E" w14:textId="77777777" w:rsidR="00C255AE" w:rsidRDefault="00C255AE" w:rsidP="0006753F">
      <w:pPr>
        <w:rPr>
          <w:rFonts w:eastAsia="Times New Roman" w:cs="Times New Roman"/>
          <w:szCs w:val="24"/>
          <w:highlight w:val="white"/>
        </w:rPr>
      </w:pPr>
      <w:r>
        <w:rPr>
          <w:rFonts w:eastAsia="Times New Roman" w:cs="Times New Roman"/>
          <w:szCs w:val="24"/>
          <w:highlight w:val="white"/>
        </w:rPr>
        <w:t xml:space="preserve">Minzlaff et al. (2025) stated that workforces in many times exit due to discrepancies in service consistency. Generational data, restricted multi-sectoral scope, operates as a key strength or weakness by the usage of mixed methods. According to Formica and Sfodera (2022), low group progressiveness and individualised customer responses lead to the minimisation of trustworthiness. Utilisation of a structured literature review is done, with precise conceptual framing, and low empirical data as the key strength or weakness. </w:t>
      </w:r>
    </w:p>
    <w:p w14:paraId="70348C95"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 xml:space="preserve">Operational pressure </w:t>
      </w:r>
    </w:p>
    <w:p w14:paraId="2B0218A8" w14:textId="2F42BAFB" w:rsidR="00C255AE" w:rsidRDefault="00C255AE" w:rsidP="0006753F">
      <w:pPr>
        <w:rPr>
          <w:rFonts w:eastAsia="Times New Roman" w:cs="Times New Roman"/>
          <w:szCs w:val="24"/>
          <w:highlight w:val="white"/>
        </w:rPr>
      </w:pPr>
      <w:r>
        <w:rPr>
          <w:rFonts w:eastAsia="Times New Roman" w:cs="Times New Roman"/>
          <w:szCs w:val="24"/>
          <w:highlight w:val="white"/>
        </w:rPr>
        <w:t xml:space="preserve">According to Jooss et al. (2023), blended infrastructure gaps and imbalanced staffing result in decreased service transmission. Critical depth, a shortage of empirical inspection, operates as the fundamental strength or weakness by using the conceptual framework analysis. Soares et al. (2021) discussed that a high amount of customer complaints, with reduced redundant bookings, depicts the necessity for prior investment. Theoretical clarity, restricted generalisability across hotels </w:t>
      </w:r>
      <w:r w:rsidR="00B917A0">
        <w:rPr>
          <w:rFonts w:eastAsia="Times New Roman" w:cs="Times New Roman"/>
          <w:szCs w:val="24"/>
          <w:highlight w:val="white"/>
        </w:rPr>
        <w:lastRenderedPageBreak/>
        <w:t>represents</w:t>
      </w:r>
      <w:r>
        <w:rPr>
          <w:rFonts w:eastAsia="Times New Roman" w:cs="Times New Roman"/>
          <w:szCs w:val="24"/>
          <w:highlight w:val="white"/>
        </w:rPr>
        <w:t xml:space="preserve"> a strength or weakness. Utilisation of qualitative interviews are utilised as the methodology. </w:t>
      </w:r>
    </w:p>
    <w:p w14:paraId="0A78A77F" w14:textId="77777777" w:rsidR="00C255AE" w:rsidRDefault="00C255AE" w:rsidP="0006753F">
      <w:pPr>
        <w:pStyle w:val="Heading2"/>
        <w:spacing w:before="0" w:after="0"/>
        <w:rPr>
          <w:highlight w:val="white"/>
        </w:rPr>
      </w:pPr>
      <w:bookmarkStart w:id="12" w:name="_Toc212053020"/>
      <w:r>
        <w:rPr>
          <w:highlight w:val="white"/>
        </w:rPr>
        <w:t>2.4 Approaches that can be followed by establishments to address infrastructure or retention challenges for offering client satisfaction</w:t>
      </w:r>
      <w:bookmarkEnd w:id="12"/>
      <w:r>
        <w:rPr>
          <w:highlight w:val="white"/>
        </w:rPr>
        <w:t xml:space="preserve"> </w:t>
      </w:r>
    </w:p>
    <w:p w14:paraId="51BE6B08"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 xml:space="preserve">Staged advancement of infrastructure </w:t>
      </w:r>
    </w:p>
    <w:p w14:paraId="111CFF14" w14:textId="77777777" w:rsidR="00C255AE" w:rsidRDefault="00C255AE" w:rsidP="0006753F">
      <w:pPr>
        <w:rPr>
          <w:rFonts w:eastAsia="Times New Roman" w:cs="Times New Roman"/>
          <w:szCs w:val="24"/>
          <w:highlight w:val="white"/>
        </w:rPr>
      </w:pPr>
      <w:r>
        <w:rPr>
          <w:rFonts w:eastAsia="Times New Roman" w:cs="Times New Roman"/>
          <w:szCs w:val="24"/>
          <w:highlight w:val="white"/>
        </w:rPr>
        <w:t xml:space="preserve">As per Santa et al. (2025), execution of a critical upgrade plan focuses on increased-impact regions, such as customer rooms, virtual connectivity, and energy-performed mechanisms. Critical clarification, low generalisability represents a strength or weakness by using structural equation modelling. Sakovska et al. (2021) described that improvement of comfort or decrease of maintenance discrepancies adheres to viability objectives. Theoretical modelling has been used here, with a focus on innovation as a strength. Shortage of empirical relevance across industries operates as the basic weakness. </w:t>
      </w:r>
    </w:p>
    <w:p w14:paraId="20726EB2"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 xml:space="preserve">Staff involvement and growth </w:t>
      </w:r>
    </w:p>
    <w:p w14:paraId="610D60A1" w14:textId="77777777" w:rsidR="00C255AE" w:rsidRDefault="00C255AE" w:rsidP="0006753F">
      <w:pPr>
        <w:rPr>
          <w:rFonts w:eastAsia="Times New Roman" w:cs="Times New Roman"/>
          <w:szCs w:val="24"/>
          <w:highlight w:val="white"/>
        </w:rPr>
      </w:pPr>
      <w:r>
        <w:rPr>
          <w:rFonts w:eastAsia="Times New Roman" w:cs="Times New Roman"/>
          <w:szCs w:val="24"/>
          <w:highlight w:val="white"/>
        </w:rPr>
        <w:t xml:space="preserve">As per Vicente Pascual and Paradinas Márquez (2024), initiation of constructive career advancement, competitive advantages, and constant learning increases morale. The case study method has been utilised, with contextual clarity as the primary strength. A low amount of generalisability presents the key weakness in this article. Vakira et al. (2023) depicted this through the utilisation of quantitative surveys. Psychological clarity operates as the primary strength, and the restricted cultural assortment in sampling displays the weakness. Strengthening employees caters for trustworthiness, service continuation or increased customer rapport. </w:t>
      </w:r>
    </w:p>
    <w:p w14:paraId="5940E2A5" w14:textId="77777777" w:rsidR="00C255AE" w:rsidRDefault="00C255AE" w:rsidP="0006753F">
      <w:pPr>
        <w:rPr>
          <w:rFonts w:eastAsia="Times New Roman" w:cs="Times New Roman"/>
          <w:b/>
          <w:i/>
          <w:szCs w:val="24"/>
          <w:highlight w:val="white"/>
        </w:rPr>
      </w:pPr>
      <w:r>
        <w:rPr>
          <w:rFonts w:eastAsia="Times New Roman" w:cs="Times New Roman"/>
          <w:b/>
          <w:i/>
          <w:szCs w:val="24"/>
          <w:highlight w:val="white"/>
        </w:rPr>
        <w:t xml:space="preserve">Incorporated service excellence campaigns </w:t>
      </w:r>
    </w:p>
    <w:p w14:paraId="2943ABD6" w14:textId="4677E646" w:rsidR="00C255AE" w:rsidRDefault="00C255AE" w:rsidP="0006753F">
      <w:pPr>
        <w:rPr>
          <w:rFonts w:eastAsia="Times New Roman" w:cs="Times New Roman"/>
          <w:szCs w:val="24"/>
          <w:highlight w:val="white"/>
        </w:rPr>
      </w:pPr>
      <w:r>
        <w:rPr>
          <w:rFonts w:eastAsia="Times New Roman" w:cs="Times New Roman"/>
          <w:szCs w:val="24"/>
          <w:highlight w:val="white"/>
        </w:rPr>
        <w:t xml:space="preserve">According to López‐Gamero et al. (2023), compliance of offline enhancements with employee balance through multi-functional partnerships. Multidimensional information, restricted </w:t>
      </w:r>
      <w:r>
        <w:rPr>
          <w:rFonts w:eastAsia="Times New Roman" w:cs="Times New Roman"/>
          <w:szCs w:val="24"/>
          <w:highlight w:val="white"/>
        </w:rPr>
        <w:lastRenderedPageBreak/>
        <w:t>qualitative depth, acts as the key strength as well as a weakness. Quantitative analysis is utilised in this specific work to leverage effectiveness. Review loops and efficiency bonuses are the key aspects here. Morosan and Bowen (2022) discussed that effective cohesiveness assures flawless service delivery through reemploying brand image in a competitive hospitality picture. Critical foresight, shortage of empirical relevance across hospitality industries, presents a strength or weakness by using conceptual analysis.</w:t>
      </w:r>
    </w:p>
    <w:p w14:paraId="5864E5F4" w14:textId="02403C41" w:rsidR="0006753F" w:rsidRPr="0006753F" w:rsidRDefault="0006753F" w:rsidP="0006753F">
      <w:pPr>
        <w:pStyle w:val="Heading2"/>
        <w:spacing w:before="0" w:after="0"/>
        <w:rPr>
          <w:lang w:eastAsia="en-GB"/>
        </w:rPr>
      </w:pPr>
      <w:bookmarkStart w:id="13" w:name="_Toc212053021"/>
      <w:r>
        <w:rPr>
          <w:lang w:eastAsia="en-GB"/>
        </w:rPr>
        <w:t xml:space="preserve">2.5 </w:t>
      </w:r>
      <w:r w:rsidRPr="0006753F">
        <w:rPr>
          <w:lang w:eastAsia="en-GB"/>
        </w:rPr>
        <w:t>Theoretical implications</w:t>
      </w:r>
      <w:bookmarkEnd w:id="13"/>
    </w:p>
    <w:p w14:paraId="31D6A645" w14:textId="77777777"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color w:val="000000"/>
          <w:szCs w:val="24"/>
          <w:lang w:eastAsia="en-GB"/>
        </w:rPr>
        <w:t>According to Hacioğlu et al. (2021) the concept of organisational equilibrium is very effective for infrastructure development and employee retention. As per this theory, any organisation can survive while there is a balance between contributions and inducements. As per the authors, this theoretical framework is highly effective in designing a supportive environment of work. Furthermore, it can easily reduce stress and improve employee performance. Incorporation of this theory also helps to enhance the rate of retention of workers as it can easily align with individual values and organisational goals. From the perspective of delivering career progression, it also helps to remove career stagnation.</w:t>
      </w:r>
    </w:p>
    <w:p w14:paraId="12B57CBC" w14:textId="5307670C" w:rsidR="0006753F" w:rsidRPr="0006753F" w:rsidRDefault="0006753F" w:rsidP="0006753F">
      <w:pPr>
        <w:pStyle w:val="Heading2"/>
        <w:spacing w:before="0" w:after="0"/>
        <w:rPr>
          <w:lang w:eastAsia="en-GB"/>
        </w:rPr>
      </w:pPr>
      <w:bookmarkStart w:id="14" w:name="_Toc212053022"/>
      <w:r>
        <w:rPr>
          <w:lang w:eastAsia="en-GB"/>
        </w:rPr>
        <w:t xml:space="preserve">2.6 </w:t>
      </w:r>
      <w:r w:rsidRPr="0006753F">
        <w:rPr>
          <w:lang w:eastAsia="en-GB"/>
        </w:rPr>
        <w:t>Literature Gap</w:t>
      </w:r>
      <w:bookmarkEnd w:id="14"/>
    </w:p>
    <w:p w14:paraId="4E0E68E8" w14:textId="77777777" w:rsidR="0006753F" w:rsidRDefault="0006753F" w:rsidP="0006753F">
      <w:pPr>
        <w:shd w:val="clear" w:color="auto" w:fill="FFFFFF"/>
        <w:rPr>
          <w:highlight w:val="white"/>
        </w:rPr>
      </w:pPr>
      <w:r w:rsidRPr="0006753F">
        <w:rPr>
          <w:rFonts w:eastAsia="Times New Roman" w:cs="Times New Roman"/>
          <w:color w:val="000000"/>
          <w:szCs w:val="24"/>
          <w:lang w:eastAsia="en-GB"/>
        </w:rPr>
        <w:t xml:space="preserve">The above literature has delivered detailed insights about the overall analysis of retention of workers and infrastructure development. However, there are some loopholes in the literature that can be overcome in further research. For example, according to Cabral and Marques (2023) implementation of innovation makes a huge impact on the operational activities that can easily satisfy the customers. The authors have completed the study only for a specific hotel unit. Due to this reason, the generalisability of the study creates a significant drawback. On a different note, Mariani and Borghi (2024) has mentioned that service excellence of the companies of the </w:t>
      </w:r>
      <w:r w:rsidRPr="0006753F">
        <w:rPr>
          <w:rFonts w:eastAsia="Times New Roman" w:cs="Times New Roman"/>
          <w:color w:val="000000"/>
          <w:szCs w:val="24"/>
          <w:lang w:eastAsia="en-GB"/>
        </w:rPr>
        <w:lastRenderedPageBreak/>
        <w:t>hospitality industry can be increased with the help of artificial intelligence. The entire study was conducted only on hotels and thus in this study also lacks generalisability.</w:t>
      </w:r>
    </w:p>
    <w:p w14:paraId="1055E5C0" w14:textId="5BEDD4ED" w:rsidR="00C255AE" w:rsidRPr="0006753F" w:rsidRDefault="00C255AE" w:rsidP="0006753F">
      <w:pPr>
        <w:pStyle w:val="Heading2"/>
        <w:spacing w:before="0" w:after="0"/>
        <w:rPr>
          <w:szCs w:val="24"/>
          <w:lang w:eastAsia="en-GB"/>
        </w:rPr>
      </w:pPr>
      <w:bookmarkStart w:id="15" w:name="_Toc212053023"/>
      <w:r>
        <w:rPr>
          <w:highlight w:val="white"/>
        </w:rPr>
        <w:t>2.7 Chapter Summary</w:t>
      </w:r>
      <w:bookmarkEnd w:id="15"/>
      <w:r>
        <w:rPr>
          <w:highlight w:val="white"/>
        </w:rPr>
        <w:t xml:space="preserve"> </w:t>
      </w:r>
    </w:p>
    <w:p w14:paraId="4A5BBB3C" w14:textId="68443592" w:rsidR="005B14F6" w:rsidRDefault="00C255AE" w:rsidP="0006753F">
      <w:pPr>
        <w:rPr>
          <w:rFonts w:eastAsia="Times New Roman" w:cs="Times New Roman"/>
          <w:szCs w:val="24"/>
          <w:highlight w:val="white"/>
        </w:rPr>
      </w:pPr>
      <w:r>
        <w:rPr>
          <w:rFonts w:eastAsia="Times New Roman" w:cs="Times New Roman"/>
          <w:szCs w:val="24"/>
          <w:highlight w:val="white"/>
        </w:rPr>
        <w:t xml:space="preserve">A well-defined literature review has depicted fundamental knowledge through identification of gaps. Proper methodology has been discussed through this by endorsing theoretical modelling. Effective assessment of work helps to overcome redundancy, which assures that the study functions significantly to the underpinned growth. The significant impact of infrastructure growth or employee retention on the client experience of hotel establishments has been depicted through this. </w:t>
      </w:r>
    </w:p>
    <w:p w14:paraId="1BC80C97" w14:textId="77777777" w:rsidR="005B14F6" w:rsidRDefault="005B14F6" w:rsidP="0006753F">
      <w:pPr>
        <w:spacing w:line="259" w:lineRule="auto"/>
        <w:jc w:val="left"/>
        <w:rPr>
          <w:rFonts w:eastAsia="Times New Roman" w:cs="Times New Roman"/>
          <w:szCs w:val="24"/>
          <w:highlight w:val="white"/>
        </w:rPr>
      </w:pPr>
      <w:r>
        <w:rPr>
          <w:rFonts w:eastAsia="Times New Roman" w:cs="Times New Roman"/>
          <w:szCs w:val="24"/>
          <w:highlight w:val="white"/>
        </w:rPr>
        <w:br w:type="page"/>
      </w:r>
    </w:p>
    <w:p w14:paraId="2F3C46F6" w14:textId="77777777" w:rsidR="005B14F6" w:rsidRPr="00E707FC" w:rsidRDefault="005B14F6" w:rsidP="0006753F">
      <w:pPr>
        <w:pStyle w:val="Heading1"/>
        <w:shd w:val="clear" w:color="auto" w:fill="FFFFFF"/>
        <w:spacing w:before="0" w:after="0"/>
      </w:pPr>
      <w:bookmarkStart w:id="16" w:name="_Toc212053024"/>
      <w:r w:rsidRPr="00E707FC">
        <w:lastRenderedPageBreak/>
        <w:t>Chapter 3: Methodology</w:t>
      </w:r>
      <w:bookmarkEnd w:id="16"/>
      <w:r w:rsidRPr="00E707FC">
        <w:t xml:space="preserve"> </w:t>
      </w:r>
    </w:p>
    <w:p w14:paraId="367B05F6" w14:textId="77777777" w:rsidR="005B14F6" w:rsidRPr="00E707FC" w:rsidRDefault="005B14F6" w:rsidP="0006753F">
      <w:pPr>
        <w:pStyle w:val="Heading2"/>
        <w:spacing w:before="0" w:after="0"/>
        <w:rPr>
          <w:lang w:val="en-GB"/>
        </w:rPr>
      </w:pPr>
      <w:bookmarkStart w:id="17" w:name="_2k4m4shdlo3d" w:colFirst="0" w:colLast="0"/>
      <w:bookmarkStart w:id="18" w:name="_Toc212053025"/>
      <w:bookmarkEnd w:id="17"/>
      <w:r w:rsidRPr="00E707FC">
        <w:rPr>
          <w:lang w:val="en-GB"/>
        </w:rPr>
        <w:t>3.1 Introduction</w:t>
      </w:r>
      <w:bookmarkEnd w:id="18"/>
    </w:p>
    <w:p w14:paraId="28A089DB" w14:textId="77777777" w:rsidR="005B14F6" w:rsidRPr="00E707FC" w:rsidRDefault="005B14F6" w:rsidP="0006753F">
      <w:r w:rsidRPr="00E707FC">
        <w:t xml:space="preserve">A series of methodological choices will be included in this chapter to conduct the study. It is essential to highlight a path in which the study will be performed. This context includes data collection, philosophy, methods, approaches, strategies and ethics. It helps in gaining accurate perspectives to meet the objectives of the study. </w:t>
      </w:r>
    </w:p>
    <w:p w14:paraId="31D56815" w14:textId="77777777" w:rsidR="005B14F6" w:rsidRPr="00E707FC" w:rsidRDefault="005B14F6" w:rsidP="0006753F">
      <w:pPr>
        <w:pStyle w:val="Heading2"/>
        <w:spacing w:before="0" w:after="0"/>
        <w:rPr>
          <w:lang w:val="en-GB"/>
        </w:rPr>
      </w:pPr>
      <w:bookmarkStart w:id="19" w:name="_wsoke93twk5j" w:colFirst="0" w:colLast="0"/>
      <w:bookmarkStart w:id="20" w:name="_Toc212053026"/>
      <w:bookmarkEnd w:id="19"/>
      <w:r w:rsidRPr="00E707FC">
        <w:rPr>
          <w:lang w:val="en-GB"/>
        </w:rPr>
        <w:t>3.2 Research Onion</w:t>
      </w:r>
      <w:bookmarkEnd w:id="20"/>
    </w:p>
    <w:p w14:paraId="6306B914" w14:textId="77777777" w:rsidR="005B14F6" w:rsidRPr="00E707FC" w:rsidRDefault="005B14F6" w:rsidP="0006753F">
      <w:pPr>
        <w:jc w:val="center"/>
      </w:pPr>
      <w:r w:rsidRPr="00E707FC">
        <w:rPr>
          <w:noProof/>
        </w:rPr>
        <w:drawing>
          <wp:inline distT="114300" distB="114300" distL="114300" distR="114300" wp14:anchorId="34B6E895" wp14:editId="68057E82">
            <wp:extent cx="4231293" cy="3031071"/>
            <wp:effectExtent l="76200" t="76200" r="131445" b="131445"/>
            <wp:docPr id="193981189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31293" cy="30310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F73119" w14:textId="77777777" w:rsidR="005B14F6" w:rsidRPr="00E707FC" w:rsidRDefault="005B14F6" w:rsidP="0006753F">
      <w:pPr>
        <w:jc w:val="center"/>
        <w:rPr>
          <w:b/>
          <w:i/>
        </w:rPr>
      </w:pPr>
      <w:r w:rsidRPr="00E707FC">
        <w:rPr>
          <w:b/>
          <w:i/>
        </w:rPr>
        <w:t>Figure: Research Onion</w:t>
      </w:r>
    </w:p>
    <w:p w14:paraId="1FD0BA04" w14:textId="07A0A093" w:rsidR="005B14F6" w:rsidRPr="00B917A0" w:rsidRDefault="005B14F6" w:rsidP="00B917A0">
      <w:pPr>
        <w:jc w:val="center"/>
        <w:rPr>
          <w:b/>
          <w:i/>
        </w:rPr>
      </w:pPr>
      <w:r w:rsidRPr="00E707FC">
        <w:rPr>
          <w:b/>
          <w:i/>
        </w:rPr>
        <w:t>Source:(Saunders et al., 2012)</w:t>
      </w:r>
    </w:p>
    <w:p w14:paraId="257CE8D2" w14:textId="77777777" w:rsidR="005B14F6" w:rsidRPr="00E707FC" w:rsidRDefault="005B14F6" w:rsidP="0006753F">
      <w:r w:rsidRPr="00E707FC">
        <w:t xml:space="preserve">The research onion is described as a framework that guides individuals to perform a study (Saunders </w:t>
      </w:r>
      <w:r w:rsidRPr="00E707FC">
        <w:rPr>
          <w:i/>
        </w:rPr>
        <w:t>et al</w:t>
      </w:r>
      <w:r w:rsidRPr="00E707FC">
        <w:t xml:space="preserve">., 2012). It includes six key layers which move from wider assumptions to a particular procedure. This context is utilised to improve a justified and coherent design and affirm that decisions are appropriate. It encompasses diverse parts which offer a better understanding on </w:t>
      </w:r>
      <w:r w:rsidRPr="00E707FC">
        <w:lastRenderedPageBreak/>
        <w:t xml:space="preserve">the subject and deliver positive results. This context provides philosophical assumptions and gains credible findings. It was developed by Saunders in the year 2007 and describes the interconnected logics. This context offers a step-by-step and clear outcomes to navigate the complexity of design. </w:t>
      </w:r>
    </w:p>
    <w:p w14:paraId="43FC9110" w14:textId="77777777" w:rsidR="005B14F6" w:rsidRPr="00E707FC" w:rsidRDefault="005B14F6" w:rsidP="0006753F">
      <w:pPr>
        <w:pStyle w:val="Heading2"/>
        <w:spacing w:before="0" w:after="0"/>
        <w:rPr>
          <w:lang w:val="en-GB"/>
        </w:rPr>
      </w:pPr>
      <w:bookmarkStart w:id="21" w:name="_gflklzj7m05w" w:colFirst="0" w:colLast="0"/>
      <w:bookmarkStart w:id="22" w:name="_Toc212053027"/>
      <w:bookmarkEnd w:id="21"/>
      <w:r w:rsidRPr="00E707FC">
        <w:rPr>
          <w:lang w:val="en-GB"/>
        </w:rPr>
        <w:t>3.3 Research Philosophy</w:t>
      </w:r>
      <w:bookmarkEnd w:id="22"/>
    </w:p>
    <w:p w14:paraId="4B55E54F" w14:textId="77777777" w:rsidR="005B14F6" w:rsidRPr="00E707FC" w:rsidRDefault="005B14F6" w:rsidP="0006753F">
      <w:r w:rsidRPr="00E707FC">
        <w:t xml:space="preserve">The philosophy refers to a set of assumptions and beliefs that a study holds about the nature of reality and knowledge (Collis and Hussey, 2014). It provides detailed guidance on the whole study and selects a particular method to interpret the findings. There are different parts including pragmatism, interpretivism and positivism. The investigator has taken interpretivism to gain theoretical knowledge. It has prioritised the participants’ subjective experience and permitted to generation of trustworthy results (William, 2024). The outcomes may be influenced by the individual’s values, interpretations and beliefs.  </w:t>
      </w:r>
    </w:p>
    <w:p w14:paraId="394AE104" w14:textId="77777777" w:rsidR="005B14F6" w:rsidRPr="00E707FC" w:rsidRDefault="005B14F6" w:rsidP="0006753F">
      <w:pPr>
        <w:pStyle w:val="Heading2"/>
        <w:spacing w:before="0" w:after="0"/>
        <w:rPr>
          <w:lang w:val="en-GB"/>
        </w:rPr>
      </w:pPr>
      <w:bookmarkStart w:id="23" w:name="_gj8ixdmtzkv" w:colFirst="0" w:colLast="0"/>
      <w:bookmarkStart w:id="24" w:name="_Toc212053028"/>
      <w:bookmarkEnd w:id="23"/>
      <w:r w:rsidRPr="00E707FC">
        <w:rPr>
          <w:lang w:val="en-GB"/>
        </w:rPr>
        <w:t>3.4 Research Approach</w:t>
      </w:r>
      <w:bookmarkEnd w:id="24"/>
    </w:p>
    <w:p w14:paraId="08A71DB7" w14:textId="77777777" w:rsidR="005B14F6" w:rsidRPr="00E707FC" w:rsidRDefault="005B14F6" w:rsidP="0006753F">
      <w:r w:rsidRPr="00E707FC">
        <w:t xml:space="preserve">An approach is referred to as the entire procedure and idea for conducting a study and preparing the ways in which the data is collected (Cottrell, 2014). This choice is dependent on the nature of the problem and offers predicted phenomena from the perspectives. It has diverse parts such as deductive, inductive and abductive. An inductive approach has been selected by the researcher to explain the issue. It has allowed to discover new models and offered detailed information. One of the main limitations lies as the conclusions are probabilistic and not defined that may provide inaccurate information (Webb et al., 2024).    </w:t>
      </w:r>
    </w:p>
    <w:p w14:paraId="0E2B9EFE" w14:textId="77777777" w:rsidR="005B14F6" w:rsidRPr="00E707FC" w:rsidRDefault="005B14F6" w:rsidP="0006753F">
      <w:pPr>
        <w:pStyle w:val="Heading2"/>
        <w:spacing w:before="0" w:after="0"/>
        <w:rPr>
          <w:lang w:val="en-GB"/>
        </w:rPr>
      </w:pPr>
      <w:bookmarkStart w:id="25" w:name="_ur4fca3i0mc2" w:colFirst="0" w:colLast="0"/>
      <w:bookmarkStart w:id="26" w:name="_Toc212053029"/>
      <w:bookmarkEnd w:id="25"/>
      <w:r w:rsidRPr="00E707FC">
        <w:rPr>
          <w:lang w:val="en-GB"/>
        </w:rPr>
        <w:t>3.5 Research Strategy</w:t>
      </w:r>
      <w:bookmarkEnd w:id="26"/>
    </w:p>
    <w:p w14:paraId="3A7F41E0" w14:textId="02384D17" w:rsidR="005B14F6" w:rsidRPr="00E707FC" w:rsidRDefault="005B14F6" w:rsidP="0006753F">
      <w:r w:rsidRPr="00E707FC">
        <w:t xml:space="preserve">A strategy is explained as a systematic idea which offers paths for analysing and arranging data to answer the </w:t>
      </w:r>
      <w:proofErr w:type="gramStart"/>
      <w:r w:rsidRPr="00E707FC">
        <w:t>particular questions</w:t>
      </w:r>
      <w:proofErr w:type="gramEnd"/>
      <w:r w:rsidRPr="00E707FC">
        <w:t xml:space="preserve"> (Mtisi, 2022). It includes explaining the topic and particular approaches that affirm that the study is focused. There are numerous choices including surveys, </w:t>
      </w:r>
      <w:r w:rsidRPr="00E707FC">
        <w:lastRenderedPageBreak/>
        <w:t xml:space="preserve">case studies, observations, experiments and interviews. The investigator has analysed various case studies to gain insights from real-life experiences. It provides a deeper and contextual understanding of complex issues. The unique nature of the case may make it challenging to replicate the findings (Hancock et al., 2021). On the other </w:t>
      </w:r>
      <w:r w:rsidR="00B917A0" w:rsidRPr="00E707FC">
        <w:t>hand,</w:t>
      </w:r>
      <w:r w:rsidRPr="00E707FC">
        <w:t xml:space="preserve"> analysing and collecting information needs a resource-demanding procedure which is difficult to evaluate.  </w:t>
      </w:r>
    </w:p>
    <w:p w14:paraId="3F0F12C7" w14:textId="77777777" w:rsidR="005B14F6" w:rsidRPr="00E707FC" w:rsidRDefault="005B14F6" w:rsidP="0006753F">
      <w:pPr>
        <w:pStyle w:val="Heading2"/>
        <w:spacing w:before="0" w:after="0"/>
        <w:rPr>
          <w:lang w:val="en-GB"/>
        </w:rPr>
      </w:pPr>
      <w:bookmarkStart w:id="27" w:name="_wwyvr37lwkfr" w:colFirst="0" w:colLast="0"/>
      <w:bookmarkStart w:id="28" w:name="_Toc212053030"/>
      <w:bookmarkEnd w:id="27"/>
      <w:r w:rsidRPr="00E707FC">
        <w:rPr>
          <w:lang w:val="en-GB"/>
        </w:rPr>
        <w:t>3.6 Research Methods</w:t>
      </w:r>
      <w:bookmarkEnd w:id="28"/>
    </w:p>
    <w:p w14:paraId="4050456B" w14:textId="17A40269" w:rsidR="005B14F6" w:rsidRPr="00E707FC" w:rsidRDefault="005B14F6" w:rsidP="0006753F">
      <w:r w:rsidRPr="00E707FC">
        <w:t xml:space="preserve">The methods of the study are a particular process that is utilised to interpret information to gain brand new information (Ghanad, 2023). It is essential to provide reliable models and ensure that the outcomes are transparent and valid. Among mono, multi and mixed the investigator has taken the mono method to generate results from a particular source. It is associated with the choice of qualitative information that enables meaningful conclusions. This context considers simplicity and makes it easier to execute the plan effectively (Remtulla et al., 2021). Depending on the kind of information collection </w:t>
      </w:r>
      <w:r w:rsidR="00B917A0" w:rsidRPr="00E707FC">
        <w:t>cannot</w:t>
      </w:r>
      <w:r w:rsidRPr="00E707FC">
        <w:t xml:space="preserve"> offer a comprehensive view of complex issues.    </w:t>
      </w:r>
    </w:p>
    <w:p w14:paraId="6283EDA4" w14:textId="77777777" w:rsidR="005B14F6" w:rsidRPr="00E707FC" w:rsidRDefault="005B14F6" w:rsidP="0006753F">
      <w:pPr>
        <w:pStyle w:val="Heading2"/>
        <w:spacing w:before="0" w:after="0"/>
        <w:rPr>
          <w:lang w:val="en-GB"/>
        </w:rPr>
      </w:pPr>
      <w:bookmarkStart w:id="29" w:name="_kz6vrunumc3j" w:colFirst="0" w:colLast="0"/>
      <w:bookmarkStart w:id="30" w:name="_Toc212053031"/>
      <w:bookmarkEnd w:id="29"/>
      <w:r w:rsidRPr="00E707FC">
        <w:rPr>
          <w:lang w:val="en-GB"/>
        </w:rPr>
        <w:t>3.7 Data collection and analysis</w:t>
      </w:r>
      <w:bookmarkEnd w:id="30"/>
    </w:p>
    <w:p w14:paraId="7A408943" w14:textId="507D4712" w:rsidR="005B14F6" w:rsidRPr="00E707FC" w:rsidRDefault="005B14F6" w:rsidP="0006753F">
      <w:r w:rsidRPr="00E707FC">
        <w:t xml:space="preserve">Information collection tools refer to the techniques and instruments for arranging data to answer the questions (Taherdoost, 2021). This context depends on the objectives and purposes of the study and offers common examples. It has primarily two parts including secondary and primary. The </w:t>
      </w:r>
      <w:r w:rsidR="00B917A0" w:rsidRPr="00E707FC">
        <w:t>researcher</w:t>
      </w:r>
      <w:r w:rsidRPr="00E707FC">
        <w:t xml:space="preserve"> has evaluated secondary information to gain insights based on existing resources. Thematic analysis using books, journals, websites and articles has been conducted by the investigator. It has offered a huge amount of information and has bridged the gap through broader perspectives (Newman et al., 2021). This context may raise concerns about the reliability and quality of the outcomes which is a significant limitation. </w:t>
      </w:r>
    </w:p>
    <w:p w14:paraId="18DEC3A2" w14:textId="77777777" w:rsidR="005B14F6" w:rsidRPr="00E707FC" w:rsidRDefault="005B14F6" w:rsidP="0006753F">
      <w:pPr>
        <w:pStyle w:val="Heading2"/>
        <w:spacing w:before="0" w:after="0"/>
        <w:rPr>
          <w:lang w:val="en-GB"/>
        </w:rPr>
      </w:pPr>
      <w:bookmarkStart w:id="31" w:name="_uen6cxh69qkd" w:colFirst="0" w:colLast="0"/>
      <w:bookmarkStart w:id="32" w:name="_Toc212053032"/>
      <w:bookmarkEnd w:id="31"/>
      <w:r w:rsidRPr="00E707FC">
        <w:rPr>
          <w:lang w:val="en-GB"/>
        </w:rPr>
        <w:lastRenderedPageBreak/>
        <w:t>3.8 Ethical Considerations</w:t>
      </w:r>
      <w:bookmarkEnd w:id="32"/>
    </w:p>
    <w:p w14:paraId="3503CDBB" w14:textId="3B782240" w:rsidR="005B14F6" w:rsidRPr="00E707FC" w:rsidRDefault="005B14F6" w:rsidP="0006753F">
      <w:r w:rsidRPr="00E707FC">
        <w:t xml:space="preserve">Ethical considerations are explained as the moral principles that guide the investigator to maintain data integrity, protect participants and maintain the scientific standards (Laryeafio and Ogbewe, 2023). It includes informed consent, confidentiality, potential for harm, anonymity and voluntary participation. The </w:t>
      </w:r>
      <w:r w:rsidR="00B917A0" w:rsidRPr="00E707FC">
        <w:t>researcher</w:t>
      </w:r>
      <w:r w:rsidRPr="00E707FC">
        <w:t xml:space="preserve"> has maintained confidentiality of the outcomes to affirm its reliability. All the regulations have been managed including GDPR. The valuable aspects have been kept in a safe place to reduce the chance of data theft.</w:t>
      </w:r>
    </w:p>
    <w:p w14:paraId="6DF85B65" w14:textId="77777777" w:rsidR="005B14F6" w:rsidRPr="00E707FC" w:rsidRDefault="005B14F6" w:rsidP="0006753F">
      <w:pPr>
        <w:pStyle w:val="Heading2"/>
        <w:spacing w:before="0" w:after="0"/>
        <w:rPr>
          <w:lang w:val="en-GB"/>
        </w:rPr>
      </w:pPr>
      <w:bookmarkStart w:id="33" w:name="_s8yikh5vh9ht" w:colFirst="0" w:colLast="0"/>
      <w:bookmarkStart w:id="34" w:name="_Toc212053033"/>
      <w:bookmarkEnd w:id="33"/>
      <w:r w:rsidRPr="00E707FC">
        <w:rPr>
          <w:lang w:val="en-GB"/>
        </w:rPr>
        <w:t>3.9 Summary</w:t>
      </w:r>
      <w:bookmarkEnd w:id="34"/>
      <w:r w:rsidRPr="00E707FC">
        <w:rPr>
          <w:lang w:val="en-GB"/>
        </w:rPr>
        <w:t xml:space="preserve"> </w:t>
      </w:r>
    </w:p>
    <w:p w14:paraId="6BD71113" w14:textId="77777777" w:rsidR="005B14F6" w:rsidRPr="00E707FC" w:rsidRDefault="005B14F6" w:rsidP="0006753F">
      <w:r w:rsidRPr="00E707FC">
        <w:t xml:space="preserve">This chapter has declared the strategies and approaches of the study which help in generating appropriate results. Sedentary thematic analysis has been chosen by the individual to perform the study. This action can offer better realisation of the topic. Ethical considerations have also been included in this portion. </w:t>
      </w:r>
    </w:p>
    <w:p w14:paraId="0AEAAEE5" w14:textId="77777777" w:rsidR="00C255AE" w:rsidRDefault="00C255AE" w:rsidP="0006753F">
      <w:pPr>
        <w:rPr>
          <w:rFonts w:eastAsia="Times New Roman" w:cs="Times New Roman"/>
          <w:szCs w:val="24"/>
          <w:highlight w:val="white"/>
        </w:rPr>
      </w:pPr>
    </w:p>
    <w:p w14:paraId="05976CCB" w14:textId="77777777" w:rsidR="00C255AE" w:rsidRDefault="00C255AE" w:rsidP="0006753F">
      <w:pPr>
        <w:spacing w:line="259" w:lineRule="auto"/>
        <w:jc w:val="left"/>
        <w:rPr>
          <w:rFonts w:eastAsia="Times New Roman" w:cstheme="majorBidi"/>
          <w:b/>
          <w:color w:val="000000"/>
          <w:sz w:val="28"/>
          <w:szCs w:val="40"/>
          <w:shd w:val="clear" w:color="auto" w:fill="FFFFFF"/>
          <w:lang w:val="en-US"/>
        </w:rPr>
      </w:pPr>
      <w:r>
        <w:rPr>
          <w:lang w:val="en-US"/>
        </w:rPr>
        <w:br w:type="page"/>
      </w:r>
    </w:p>
    <w:p w14:paraId="2C9825DD" w14:textId="162787F5" w:rsidR="007B6B9F" w:rsidRPr="007B6B9F" w:rsidRDefault="007B6B9F" w:rsidP="0006753F">
      <w:pPr>
        <w:pStyle w:val="Heading1"/>
        <w:spacing w:before="0" w:after="0"/>
        <w:rPr>
          <w:sz w:val="48"/>
          <w:szCs w:val="48"/>
          <w:lang w:val="en-US"/>
        </w:rPr>
      </w:pPr>
      <w:bookmarkStart w:id="35" w:name="_Toc212053034"/>
      <w:r w:rsidRPr="007B6B9F">
        <w:rPr>
          <w:lang w:val="en-US"/>
        </w:rPr>
        <w:lastRenderedPageBreak/>
        <w:t>Chapter 4: Findings and Discussion</w:t>
      </w:r>
      <w:bookmarkEnd w:id="35"/>
    </w:p>
    <w:p w14:paraId="63F15DA9" w14:textId="36E31FB6" w:rsidR="007B6B9F" w:rsidRPr="007B6B9F" w:rsidRDefault="007B6B9F" w:rsidP="0006753F">
      <w:pPr>
        <w:pStyle w:val="Heading2"/>
        <w:spacing w:before="0" w:after="0"/>
        <w:rPr>
          <w:sz w:val="36"/>
          <w:szCs w:val="36"/>
        </w:rPr>
      </w:pPr>
      <w:bookmarkStart w:id="36" w:name="_Toc212053035"/>
      <w:r>
        <w:t xml:space="preserve">4.1 </w:t>
      </w:r>
      <w:r w:rsidRPr="007B6B9F">
        <w:t>Introduction</w:t>
      </w:r>
      <w:bookmarkEnd w:id="36"/>
    </w:p>
    <w:p w14:paraId="3DA2F616" w14:textId="77777777" w:rsidR="007B6B9F" w:rsidRPr="007B6B9F" w:rsidRDefault="007B6B9F" w:rsidP="0006753F">
      <w:pPr>
        <w:rPr>
          <w:rFonts w:eastAsia="Times New Roman" w:cs="Times New Roman"/>
          <w:szCs w:val="24"/>
          <w:lang w:val="en-US"/>
        </w:rPr>
      </w:pPr>
      <w:r w:rsidRPr="007B6B9F">
        <w:rPr>
          <w:rFonts w:eastAsia="Times New Roman" w:cs="Times New Roman"/>
          <w:color w:val="000000"/>
          <w:szCs w:val="24"/>
          <w:lang w:val="en-US"/>
        </w:rPr>
        <w:t xml:space="preserve">This </w:t>
      </w:r>
      <w:proofErr w:type="gramStart"/>
      <w:r w:rsidRPr="007B6B9F">
        <w:rPr>
          <w:rFonts w:eastAsia="Times New Roman" w:cs="Times New Roman"/>
          <w:color w:val="000000"/>
          <w:szCs w:val="24"/>
          <w:lang w:val="en-US"/>
        </w:rPr>
        <w:t>particular chapter</w:t>
      </w:r>
      <w:proofErr w:type="gramEnd"/>
      <w:r w:rsidRPr="007B6B9F">
        <w:rPr>
          <w:rFonts w:eastAsia="Times New Roman" w:cs="Times New Roman"/>
          <w:color w:val="000000"/>
          <w:szCs w:val="24"/>
          <w:lang w:val="en-US"/>
        </w:rPr>
        <w:t xml:space="preserve"> of the process will play a core role in analysing all the objectives properly through the application of various academic writings. The analysis part will strongly focus on the secondary mono method to evaluate resources regarding the topic. Google Scholar will play a significant role in offering authentic articles to the individual. Various themes based on the subject will also be presented in this section for the completion of the process properly. The assurance of the result will be highlighted through the approach to identify its real-life application. A major link between this part and the literature review will substantiate the plan significantly. </w:t>
      </w:r>
    </w:p>
    <w:p w14:paraId="2FC76DBB" w14:textId="77777777" w:rsidR="007B6B9F" w:rsidRPr="007B6B9F" w:rsidRDefault="007B6B9F" w:rsidP="0006753F">
      <w:pPr>
        <w:spacing w:line="240" w:lineRule="auto"/>
        <w:jc w:val="left"/>
        <w:rPr>
          <w:rFonts w:eastAsia="Times New Roman" w:cs="Times New Roman"/>
          <w:szCs w:val="24"/>
          <w:lang w:val="en-US"/>
        </w:rPr>
      </w:pPr>
    </w:p>
    <w:p w14:paraId="551C3C99" w14:textId="77777777" w:rsidR="007B6B9F" w:rsidRDefault="007B6B9F" w:rsidP="0006753F">
      <w:pPr>
        <w:spacing w:line="259" w:lineRule="auto"/>
        <w:jc w:val="left"/>
        <w:rPr>
          <w:rFonts w:eastAsia="Times New Roman" w:cs="Times New Roman"/>
          <w:i/>
          <w:iCs/>
          <w:color w:val="000000"/>
          <w:szCs w:val="24"/>
          <w:u w:val="single"/>
          <w:lang w:val="en-US"/>
        </w:rPr>
      </w:pPr>
      <w:r>
        <w:rPr>
          <w:rFonts w:eastAsia="Times New Roman" w:cs="Times New Roman"/>
          <w:i/>
          <w:iCs/>
          <w:color w:val="000000"/>
          <w:szCs w:val="24"/>
          <w:u w:val="single"/>
          <w:lang w:val="en-US"/>
        </w:rPr>
        <w:br w:type="page"/>
      </w:r>
    </w:p>
    <w:p w14:paraId="434CECA6" w14:textId="1FB402C4" w:rsidR="007B6B9F" w:rsidRDefault="007B6B9F" w:rsidP="0006753F">
      <w:pPr>
        <w:pStyle w:val="Heading2"/>
        <w:spacing w:before="0" w:after="0"/>
      </w:pPr>
      <w:bookmarkStart w:id="37" w:name="_Toc212053036"/>
      <w:r>
        <w:lastRenderedPageBreak/>
        <w:t>4.2 Thematic analysis</w:t>
      </w:r>
      <w:bookmarkEnd w:id="37"/>
    </w:p>
    <w:p w14:paraId="74C26BC3" w14:textId="77777777" w:rsidR="004E730F" w:rsidRPr="004C1AC6" w:rsidRDefault="004E730F" w:rsidP="0006753F">
      <w:pPr>
        <w:pStyle w:val="Heading3"/>
        <w:spacing w:before="0"/>
      </w:pPr>
      <w:bookmarkStart w:id="38" w:name="_Toc212053037"/>
      <w:r>
        <w:t xml:space="preserve">4.2.1 </w:t>
      </w:r>
      <w:r w:rsidRPr="004C1AC6">
        <w:t>Objective 1: Impact of infrastructure development and employee retention on customer satisfaction within Hotel Indigo</w:t>
      </w:r>
      <w:bookmarkEnd w:id="38"/>
    </w:p>
    <w:p w14:paraId="61AD0C6D" w14:textId="77777777" w:rsidR="004E730F" w:rsidRDefault="004E730F" w:rsidP="0006753F">
      <w:pPr>
        <w:rPr>
          <w:b/>
          <w:bCs/>
          <w:i/>
          <w:iCs/>
          <w:u w:val="single"/>
        </w:rPr>
      </w:pPr>
      <w:r w:rsidRPr="00425F64">
        <w:rPr>
          <w:b/>
          <w:bCs/>
          <w:i/>
          <w:iCs/>
          <w:u w:val="single"/>
        </w:rPr>
        <w:t>Theme 1: Effect of infrastructure development on customer satisfaction </w:t>
      </w:r>
    </w:p>
    <w:p w14:paraId="46C2A3B7" w14:textId="77777777" w:rsidR="004E730F" w:rsidRDefault="004E730F" w:rsidP="0006753F">
      <w:pPr>
        <w:jc w:val="center"/>
      </w:pPr>
      <w:r w:rsidRPr="00F332B8">
        <w:rPr>
          <w:noProof/>
        </w:rPr>
        <w:drawing>
          <wp:inline distT="0" distB="0" distL="0" distR="0" wp14:anchorId="7A6D83E9" wp14:editId="566A7A81">
            <wp:extent cx="3943985" cy="3325848"/>
            <wp:effectExtent l="19050" t="19050" r="18415" b="27305"/>
            <wp:docPr id="809147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47466" name=""/>
                    <pic:cNvPicPr/>
                  </pic:nvPicPr>
                  <pic:blipFill>
                    <a:blip r:embed="rId10"/>
                    <a:stretch>
                      <a:fillRect/>
                    </a:stretch>
                  </pic:blipFill>
                  <pic:spPr>
                    <a:xfrm>
                      <a:off x="0" y="0"/>
                      <a:ext cx="3947761" cy="3329032"/>
                    </a:xfrm>
                    <a:prstGeom prst="rect">
                      <a:avLst/>
                    </a:prstGeom>
                    <a:ln>
                      <a:solidFill>
                        <a:schemeClr val="tx1"/>
                      </a:solidFill>
                    </a:ln>
                  </pic:spPr>
                </pic:pic>
              </a:graphicData>
            </a:graphic>
          </wp:inline>
        </w:drawing>
      </w:r>
    </w:p>
    <w:p w14:paraId="340F6F75" w14:textId="77777777" w:rsidR="004E730F" w:rsidRPr="00F332B8" w:rsidRDefault="004E730F" w:rsidP="0006753F">
      <w:pPr>
        <w:jc w:val="center"/>
        <w:rPr>
          <w:b/>
          <w:bCs/>
          <w:i/>
          <w:iCs/>
          <w:u w:val="single"/>
        </w:rPr>
      </w:pPr>
      <w:r w:rsidRPr="00F332B8">
        <w:rPr>
          <w:b/>
          <w:bCs/>
          <w:i/>
          <w:iCs/>
          <w:u w:val="single"/>
        </w:rPr>
        <w:t>Figure: Achievement of customer satisfaction through facilities</w:t>
      </w:r>
    </w:p>
    <w:p w14:paraId="4F33BC63" w14:textId="77777777" w:rsidR="004E730F" w:rsidRPr="00F332B8" w:rsidRDefault="004E730F" w:rsidP="0006753F">
      <w:pPr>
        <w:jc w:val="center"/>
        <w:rPr>
          <w:b/>
          <w:bCs/>
          <w:i/>
          <w:iCs/>
          <w:u w:val="single"/>
        </w:rPr>
      </w:pPr>
      <w:r w:rsidRPr="00F332B8">
        <w:rPr>
          <w:b/>
          <w:bCs/>
          <w:i/>
          <w:iCs/>
          <w:u w:val="single"/>
        </w:rPr>
        <w:t>Source: (Baquero, 2023)</w:t>
      </w:r>
    </w:p>
    <w:p w14:paraId="0ECEF67D" w14:textId="77777777" w:rsidR="004E730F" w:rsidRPr="00425F64" w:rsidRDefault="004E730F" w:rsidP="0006753F">
      <w:r w:rsidRPr="00425F64">
        <w:t>Infrastructure development has a significant role in increasing customer satisfaction in the hotel industry, and Hotel Indigo is one of them. Physical facilities include modern guest rooms, advanced HVAC systems and smart accessibility that directly contribute to comfort and convenience</w:t>
      </w:r>
      <w:r>
        <w:t xml:space="preserve"> (</w:t>
      </w:r>
      <w:r w:rsidRPr="00ED69FA">
        <w:t>Baquero</w:t>
      </w:r>
      <w:r>
        <w:t>, 2023)</w:t>
      </w:r>
      <w:r w:rsidRPr="00425F64">
        <w:t xml:space="preserve">. These two are key factors of guest experience and thus, the organisations get benefits to attract customers. A pleasing atmosphere with technological upgradations, such as high-speed Wi-Fi, smart room controls, tools and digital services, matches customers' evolving needs. Tech-savvy visitors are attracted to these, which enable the hotel to </w:t>
      </w:r>
      <w:r w:rsidRPr="00425F64">
        <w:lastRenderedPageBreak/>
        <w:t>experience growth</w:t>
      </w:r>
      <w:r>
        <w:t xml:space="preserve"> (</w:t>
      </w:r>
      <w:r w:rsidRPr="00ED69FA">
        <w:t>Erdem and Barakazı</w:t>
      </w:r>
      <w:r>
        <w:t>, 2023)</w:t>
      </w:r>
      <w:r w:rsidRPr="00425F64">
        <w:t>. Bringing innovation in this area advances operations and allows organisations to personalise guest interactions that aid in boosting satisfaction. Another important shift in the infrastructure belongs to sustainable approaches, such as energy-efficient lighting, water-saving systems and so on</w:t>
      </w:r>
      <w:r>
        <w:t xml:space="preserve"> (</w:t>
      </w:r>
      <w:r w:rsidRPr="00ED69FA">
        <w:t>Terrell</w:t>
      </w:r>
      <w:r>
        <w:t>, 2024)</w:t>
      </w:r>
      <w:r w:rsidRPr="00425F64">
        <w:t xml:space="preserve">. Hotel Indigo uses multi-faceted practices in this, including supporting local communities, waste reduction and conservation of resources. These help the brand attract environmentally conscious customers, which in turn promotes brand image. In terms of operational infrastructure, digitalised check-ins and outs, workflows in housekeeping and reduced waiting times are effective in maximising visitors’ satisfaction. Investment in lounges, rooftop restaurants and wellness centres </w:t>
      </w:r>
      <w:proofErr w:type="gramStart"/>
      <w:r w:rsidRPr="00425F64">
        <w:t>creates</w:t>
      </w:r>
      <w:proofErr w:type="gramEnd"/>
      <w:r w:rsidRPr="00425F64">
        <w:t xml:space="preserve"> memorable experiences among people. </w:t>
      </w:r>
    </w:p>
    <w:p w14:paraId="34D2C8B1" w14:textId="77777777" w:rsidR="004E730F" w:rsidRDefault="004E730F" w:rsidP="0006753F">
      <w:pPr>
        <w:rPr>
          <w:b/>
          <w:bCs/>
          <w:i/>
          <w:iCs/>
          <w:u w:val="single"/>
        </w:rPr>
      </w:pPr>
      <w:r w:rsidRPr="00425F64">
        <w:rPr>
          <w:b/>
          <w:bCs/>
          <w:i/>
          <w:iCs/>
          <w:u w:val="single"/>
        </w:rPr>
        <w:t>Theme 2: Role of staff retention in satisfying consumers</w:t>
      </w:r>
    </w:p>
    <w:p w14:paraId="1569F962" w14:textId="77777777" w:rsidR="004E730F" w:rsidRDefault="004E730F" w:rsidP="0006753F">
      <w:pPr>
        <w:jc w:val="center"/>
      </w:pPr>
      <w:r w:rsidRPr="007704B9">
        <w:rPr>
          <w:noProof/>
        </w:rPr>
        <w:drawing>
          <wp:inline distT="0" distB="0" distL="0" distR="0" wp14:anchorId="4DEA8041" wp14:editId="38470BD7">
            <wp:extent cx="3902710" cy="3477895"/>
            <wp:effectExtent l="19050" t="19050" r="21590" b="27305"/>
            <wp:docPr id="2018652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52960" name=""/>
                    <pic:cNvPicPr/>
                  </pic:nvPicPr>
                  <pic:blipFill>
                    <a:blip r:embed="rId11"/>
                    <a:stretch>
                      <a:fillRect/>
                    </a:stretch>
                  </pic:blipFill>
                  <pic:spPr>
                    <a:xfrm>
                      <a:off x="0" y="0"/>
                      <a:ext cx="3902710" cy="3477895"/>
                    </a:xfrm>
                    <a:prstGeom prst="rect">
                      <a:avLst/>
                    </a:prstGeom>
                    <a:ln>
                      <a:solidFill>
                        <a:schemeClr val="tx1"/>
                      </a:solidFill>
                    </a:ln>
                  </pic:spPr>
                </pic:pic>
              </a:graphicData>
            </a:graphic>
          </wp:inline>
        </w:drawing>
      </w:r>
    </w:p>
    <w:p w14:paraId="1D90D83B" w14:textId="77777777" w:rsidR="004E730F" w:rsidRPr="007704B9" w:rsidRDefault="004E730F" w:rsidP="0006753F">
      <w:pPr>
        <w:jc w:val="center"/>
        <w:rPr>
          <w:b/>
          <w:bCs/>
          <w:i/>
          <w:iCs/>
          <w:u w:val="single"/>
        </w:rPr>
      </w:pPr>
      <w:r w:rsidRPr="007704B9">
        <w:rPr>
          <w:b/>
          <w:bCs/>
          <w:i/>
          <w:iCs/>
          <w:u w:val="single"/>
        </w:rPr>
        <w:t>Figure: Staff turnover and retention in hospitality sector</w:t>
      </w:r>
    </w:p>
    <w:p w14:paraId="58C408AD" w14:textId="77777777" w:rsidR="004E730F" w:rsidRPr="007704B9" w:rsidRDefault="004E730F" w:rsidP="0006753F">
      <w:pPr>
        <w:jc w:val="center"/>
        <w:rPr>
          <w:b/>
          <w:bCs/>
          <w:i/>
          <w:iCs/>
          <w:u w:val="single"/>
        </w:rPr>
      </w:pPr>
      <w:r w:rsidRPr="007704B9">
        <w:rPr>
          <w:b/>
          <w:bCs/>
          <w:i/>
          <w:iCs/>
          <w:u w:val="single"/>
        </w:rPr>
        <w:t xml:space="preserve">Source: </w:t>
      </w:r>
      <w:r>
        <w:rPr>
          <w:b/>
          <w:bCs/>
          <w:i/>
          <w:iCs/>
          <w:u w:val="single"/>
        </w:rPr>
        <w:t>(</w:t>
      </w:r>
      <w:r w:rsidRPr="007704B9">
        <w:rPr>
          <w:b/>
          <w:bCs/>
          <w:i/>
          <w:iCs/>
          <w:u w:val="single"/>
        </w:rPr>
        <w:t>Dauda, 2024)</w:t>
      </w:r>
    </w:p>
    <w:p w14:paraId="738DCC5B" w14:textId="77777777" w:rsidR="004E730F" w:rsidRPr="00425F64" w:rsidRDefault="004E730F" w:rsidP="0006753F">
      <w:r w:rsidRPr="00425F64">
        <w:lastRenderedPageBreak/>
        <w:t xml:space="preserve">Retention of staff is indirectly associated with consumer satisfaction at Hotel Indigo. Long-term employees are more experienced than the new </w:t>
      </w:r>
      <w:r w:rsidRPr="004C1AC6">
        <w:t>hires</w:t>
      </w:r>
      <w:r w:rsidRPr="00425F64">
        <w:t>, which significantly increases consistency in service</w:t>
      </w:r>
      <w:r>
        <w:t xml:space="preserve"> (</w:t>
      </w:r>
      <w:r w:rsidRPr="00ED69FA">
        <w:t>Dauda</w:t>
      </w:r>
      <w:r>
        <w:t>, 2024)</w:t>
      </w:r>
      <w:r w:rsidRPr="00425F64">
        <w:t>. These staff are more accustomed to the company’s policies, work environment and operations and the impact on the guest services. Their deep understanding of the internal systems allows them to serve better and guide visitors efficiently. They are better adapted to the changes in guest behaviour and are equipped for providing potential solutions</w:t>
      </w:r>
      <w:r>
        <w:t xml:space="preserve"> (</w:t>
      </w:r>
      <w:r w:rsidRPr="00ED69FA">
        <w:t>Papademetriou</w:t>
      </w:r>
      <w:r>
        <w:t xml:space="preserve"> et al., 2023)</w:t>
      </w:r>
      <w:r w:rsidRPr="00425F64">
        <w:t>. Additionally, the right retention rate creates a positive work atmosphere where other team members can collaborate properly, which improves their productivity. This engagement contributes to high morale, and a satisfied workforce has a notable role in service delivery. They often show dedication to their utmost and are encouraged to give extra effort to the organisational development</w:t>
      </w:r>
      <w:r>
        <w:t xml:space="preserve"> (</w:t>
      </w:r>
      <w:r w:rsidRPr="00ED69FA">
        <w:t>Mekoth</w:t>
      </w:r>
      <w:r>
        <w:t xml:space="preserve"> et al., 2023)</w:t>
      </w:r>
      <w:r w:rsidRPr="00425F64">
        <w:t>. High rate of staff turnover hampered services by interrupting the continuity, which further led to inappropriate guest experiences. Training costs for new employees are comparatively high and time-consuming, which can be prevented through retaining existing employees. As the new hires may lack practical knowledge about guest preferences, retention is important in improving visitors’ satisfaction in Hotel Indigo. </w:t>
      </w:r>
    </w:p>
    <w:p w14:paraId="21E5B466" w14:textId="77777777" w:rsidR="004E730F" w:rsidRPr="004C1AC6" w:rsidRDefault="004E730F" w:rsidP="0006753F">
      <w:pPr>
        <w:pStyle w:val="Heading3"/>
        <w:spacing w:before="0"/>
      </w:pPr>
      <w:bookmarkStart w:id="39" w:name="_Toc212053038"/>
      <w:r>
        <w:t xml:space="preserve">4.2.2 </w:t>
      </w:r>
      <w:r w:rsidRPr="004C1AC6">
        <w:t>Objective 2: Infrastructure and staff retention problems that affect Hotel Indigo’s customer satisfaction</w:t>
      </w:r>
      <w:bookmarkEnd w:id="39"/>
    </w:p>
    <w:p w14:paraId="044671EB" w14:textId="77777777" w:rsidR="004E730F" w:rsidRDefault="004E730F" w:rsidP="0006753F">
      <w:pPr>
        <w:rPr>
          <w:b/>
          <w:bCs/>
          <w:i/>
          <w:iCs/>
          <w:u w:val="single"/>
        </w:rPr>
      </w:pPr>
      <w:r w:rsidRPr="00425F64">
        <w:rPr>
          <w:b/>
          <w:bCs/>
          <w:i/>
          <w:iCs/>
          <w:u w:val="single"/>
        </w:rPr>
        <w:t>Theme 3: Problems related to infrastructure improvement</w:t>
      </w:r>
    </w:p>
    <w:p w14:paraId="1D8CF514" w14:textId="77777777" w:rsidR="004E730F" w:rsidRDefault="004E730F" w:rsidP="0006753F">
      <w:pPr>
        <w:jc w:val="center"/>
      </w:pPr>
      <w:r w:rsidRPr="007704B9">
        <w:rPr>
          <w:noProof/>
        </w:rPr>
        <w:lastRenderedPageBreak/>
        <w:drawing>
          <wp:inline distT="0" distB="0" distL="0" distR="0" wp14:anchorId="189E02DC" wp14:editId="00E07DE7">
            <wp:extent cx="4502026" cy="3738245"/>
            <wp:effectExtent l="19050" t="19050" r="13335" b="14605"/>
            <wp:docPr id="1133096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096456" name=""/>
                    <pic:cNvPicPr/>
                  </pic:nvPicPr>
                  <pic:blipFill>
                    <a:blip r:embed="rId12"/>
                    <a:stretch>
                      <a:fillRect/>
                    </a:stretch>
                  </pic:blipFill>
                  <pic:spPr>
                    <a:xfrm>
                      <a:off x="0" y="0"/>
                      <a:ext cx="4508071" cy="3743264"/>
                    </a:xfrm>
                    <a:prstGeom prst="rect">
                      <a:avLst/>
                    </a:prstGeom>
                    <a:ln>
                      <a:solidFill>
                        <a:schemeClr val="tx1"/>
                      </a:solidFill>
                    </a:ln>
                  </pic:spPr>
                </pic:pic>
              </a:graphicData>
            </a:graphic>
          </wp:inline>
        </w:drawing>
      </w:r>
    </w:p>
    <w:p w14:paraId="43A2B64A" w14:textId="77777777" w:rsidR="004E730F" w:rsidRPr="007704B9" w:rsidRDefault="004E730F" w:rsidP="0006753F">
      <w:pPr>
        <w:jc w:val="center"/>
        <w:rPr>
          <w:b/>
          <w:bCs/>
          <w:i/>
          <w:iCs/>
          <w:u w:val="single"/>
        </w:rPr>
      </w:pPr>
      <w:r w:rsidRPr="007704B9">
        <w:rPr>
          <w:b/>
          <w:bCs/>
          <w:i/>
          <w:iCs/>
          <w:u w:val="single"/>
        </w:rPr>
        <w:t>Figure: Efficiency related issues in the hospitality sector</w:t>
      </w:r>
    </w:p>
    <w:p w14:paraId="54380D4C" w14:textId="77777777" w:rsidR="004E730F" w:rsidRPr="007704B9" w:rsidRDefault="004E730F" w:rsidP="0006753F">
      <w:pPr>
        <w:jc w:val="center"/>
        <w:rPr>
          <w:b/>
          <w:bCs/>
          <w:i/>
          <w:iCs/>
          <w:u w:val="single"/>
        </w:rPr>
      </w:pPr>
      <w:r w:rsidRPr="007704B9">
        <w:rPr>
          <w:b/>
          <w:bCs/>
          <w:i/>
          <w:iCs/>
          <w:u w:val="single"/>
        </w:rPr>
        <w:t>Source: (Tan and Despotis, 2021)</w:t>
      </w:r>
    </w:p>
    <w:p w14:paraId="05630357" w14:textId="77777777" w:rsidR="004E730F" w:rsidRPr="00425F64" w:rsidRDefault="004E730F" w:rsidP="0006753F">
      <w:r w:rsidRPr="00425F64">
        <w:t>Hotel Indigo has experienced several issues related to its infrastructure that have impacted customer service and satisfaction. One notable problem is the hotel’s conventional room amenities that do not match the preferences of current customers</w:t>
      </w:r>
      <w:r>
        <w:t xml:space="preserve"> (</w:t>
      </w:r>
      <w:r w:rsidRPr="00ED69FA">
        <w:t>Tan and Despotis</w:t>
      </w:r>
      <w:r>
        <w:t>, 2021)</w:t>
      </w:r>
      <w:r w:rsidRPr="00425F64">
        <w:t xml:space="preserve">. The hotel has a poor water </w:t>
      </w:r>
      <w:proofErr w:type="gramStart"/>
      <w:r w:rsidRPr="00425F64">
        <w:t>system</w:t>
      </w:r>
      <w:proofErr w:type="gramEnd"/>
      <w:r w:rsidRPr="00425F64">
        <w:t xml:space="preserve"> and the Wi-Fi connection is unreliable along with air conditioning malfunctions, m</w:t>
      </w:r>
      <w:r w:rsidRPr="004C1AC6">
        <w:t>a</w:t>
      </w:r>
      <w:r w:rsidRPr="00425F64">
        <w:t xml:space="preserve">king the situation </w:t>
      </w:r>
      <w:r w:rsidRPr="004C1AC6">
        <w:t>worse</w:t>
      </w:r>
      <w:r w:rsidRPr="00425F64">
        <w:t>. These create troubles for guests by disrupting their comfort and convenience which results in negative reviews and a lack of loyalty. Parking at the hotel varies in different regions and the elevator system is not convenient in all locations, which causes delay and customer dis</w:t>
      </w:r>
      <w:r w:rsidRPr="004C1AC6">
        <w:t>s</w:t>
      </w:r>
      <w:r w:rsidRPr="00425F64">
        <w:t>atisfaction</w:t>
      </w:r>
      <w:r>
        <w:t xml:space="preserve"> (</w:t>
      </w:r>
      <w:r w:rsidRPr="00ED69FA">
        <w:t>Santos</w:t>
      </w:r>
      <w:r w:rsidRPr="00ED69FA">
        <w:noBreakHyphen/>
        <w:t>Lacueva</w:t>
      </w:r>
      <w:r>
        <w:t xml:space="preserve"> et al., 2022)</w:t>
      </w:r>
      <w:r w:rsidRPr="00425F64">
        <w:t xml:space="preserve">. Additionally, the advancement of infrastructure </w:t>
      </w:r>
      <w:r w:rsidRPr="004C1AC6">
        <w:t>necessitates</w:t>
      </w:r>
      <w:r w:rsidRPr="00425F64">
        <w:t xml:space="preserve"> a huge amount of money that prevents the organisation from being updated with modern approaches. Resistance from staff is another crucial problem, as many of </w:t>
      </w:r>
      <w:r w:rsidRPr="00425F64">
        <w:lastRenderedPageBreak/>
        <w:t>them are concerned about changes within the organisation</w:t>
      </w:r>
      <w:r>
        <w:t xml:space="preserve"> (</w:t>
      </w:r>
      <w:r w:rsidRPr="00ED69FA">
        <w:t>Khatter</w:t>
      </w:r>
      <w:r>
        <w:t>, 2023)</w:t>
      </w:r>
      <w:r w:rsidRPr="00425F64">
        <w:t>. Due to the lack of support from the employees, Hotel Indigo cannot successfully incorporate its desired infrastructure systems. The old foundation in some of the properties does not align with the brand image and fails to meet customer preferences. However, the organisation has invested sufficiently in renovations and technology to deal w</w:t>
      </w:r>
      <w:r>
        <w:t>i</w:t>
      </w:r>
      <w:r w:rsidRPr="00425F64">
        <w:t>th the problems. </w:t>
      </w:r>
    </w:p>
    <w:p w14:paraId="4283D535" w14:textId="77777777" w:rsidR="004E730F" w:rsidRDefault="004E730F" w:rsidP="0006753F">
      <w:pPr>
        <w:rPr>
          <w:b/>
          <w:bCs/>
          <w:i/>
          <w:iCs/>
          <w:u w:val="single"/>
        </w:rPr>
      </w:pPr>
      <w:r w:rsidRPr="00425F64">
        <w:rPr>
          <w:b/>
          <w:bCs/>
          <w:i/>
          <w:iCs/>
          <w:u w:val="single"/>
        </w:rPr>
        <w:t>Theme 4: Staff retention issues faced by Hotel Indigo</w:t>
      </w:r>
    </w:p>
    <w:p w14:paraId="5697195C" w14:textId="77777777" w:rsidR="004E730F" w:rsidRDefault="004E730F" w:rsidP="0006753F">
      <w:pPr>
        <w:jc w:val="center"/>
      </w:pPr>
      <w:r w:rsidRPr="007704B9">
        <w:rPr>
          <w:noProof/>
        </w:rPr>
        <w:drawing>
          <wp:inline distT="0" distB="0" distL="0" distR="0" wp14:anchorId="3F4AC170" wp14:editId="31EBBA35">
            <wp:extent cx="4378960" cy="3200400"/>
            <wp:effectExtent l="19050" t="19050" r="21590" b="19050"/>
            <wp:docPr id="1382846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46281" name=""/>
                    <pic:cNvPicPr/>
                  </pic:nvPicPr>
                  <pic:blipFill>
                    <a:blip r:embed="rId13"/>
                    <a:stretch>
                      <a:fillRect/>
                    </a:stretch>
                  </pic:blipFill>
                  <pic:spPr>
                    <a:xfrm>
                      <a:off x="0" y="0"/>
                      <a:ext cx="4378960" cy="3200400"/>
                    </a:xfrm>
                    <a:prstGeom prst="rect">
                      <a:avLst/>
                    </a:prstGeom>
                    <a:ln>
                      <a:solidFill>
                        <a:schemeClr val="tx1"/>
                      </a:solidFill>
                    </a:ln>
                  </pic:spPr>
                </pic:pic>
              </a:graphicData>
            </a:graphic>
          </wp:inline>
        </w:drawing>
      </w:r>
    </w:p>
    <w:p w14:paraId="7DB4C6B8" w14:textId="77777777" w:rsidR="004E730F" w:rsidRPr="007704B9" w:rsidRDefault="004E730F" w:rsidP="0006753F">
      <w:pPr>
        <w:jc w:val="center"/>
        <w:rPr>
          <w:b/>
          <w:bCs/>
          <w:i/>
          <w:iCs/>
          <w:u w:val="single"/>
        </w:rPr>
      </w:pPr>
      <w:r w:rsidRPr="007704B9">
        <w:rPr>
          <w:b/>
          <w:bCs/>
          <w:i/>
          <w:iCs/>
          <w:u w:val="single"/>
        </w:rPr>
        <w:t>Figure: Staff turnover in hotels</w:t>
      </w:r>
    </w:p>
    <w:p w14:paraId="1B387B0E" w14:textId="77777777" w:rsidR="004E730F" w:rsidRPr="007704B9" w:rsidRDefault="004E730F" w:rsidP="0006753F">
      <w:pPr>
        <w:jc w:val="center"/>
        <w:rPr>
          <w:b/>
          <w:bCs/>
          <w:i/>
          <w:iCs/>
          <w:u w:val="single"/>
        </w:rPr>
      </w:pPr>
      <w:r w:rsidRPr="007704B9">
        <w:rPr>
          <w:b/>
          <w:bCs/>
          <w:i/>
          <w:iCs/>
          <w:u w:val="single"/>
        </w:rPr>
        <w:t xml:space="preserve">Source: </w:t>
      </w:r>
      <w:r>
        <w:rPr>
          <w:b/>
          <w:bCs/>
          <w:i/>
          <w:iCs/>
          <w:u w:val="single"/>
        </w:rPr>
        <w:t>(</w:t>
      </w:r>
      <w:r w:rsidRPr="007704B9">
        <w:rPr>
          <w:b/>
          <w:bCs/>
          <w:i/>
          <w:iCs/>
          <w:u w:val="single"/>
        </w:rPr>
        <w:t>Michael and Fotiadis, 2022</w:t>
      </w:r>
      <w:r>
        <w:rPr>
          <w:b/>
          <w:bCs/>
          <w:i/>
          <w:iCs/>
          <w:u w:val="single"/>
        </w:rPr>
        <w:t>)</w:t>
      </w:r>
    </w:p>
    <w:p w14:paraId="5042B369" w14:textId="1BE6FB47" w:rsidR="004E730F" w:rsidRPr="004E730F" w:rsidRDefault="004E730F" w:rsidP="0006753F">
      <w:r w:rsidRPr="00425F64">
        <w:t>Hospitality brands such as Hotel Indigo have encountered staff retention challenges that impact their customer satisfaction level. High rate of staff turnover in front-line designations such as reception, housekeeping and food services leads to improper services and quality degradation</w:t>
      </w:r>
      <w:r>
        <w:t xml:space="preserve"> (</w:t>
      </w:r>
      <w:r w:rsidRPr="00ED69FA">
        <w:t>Michael and Fotiadis</w:t>
      </w:r>
      <w:r>
        <w:t>, 2022)</w:t>
      </w:r>
      <w:r w:rsidRPr="00425F64">
        <w:t xml:space="preserve">. Replacing employees frequently affects the continuation of services and makes it difficult to maintain personalised offerings. Another significant issue is the demanding nature of work in the hospitality sector, which requires long working hours and a lack </w:t>
      </w:r>
      <w:r w:rsidRPr="00425F64">
        <w:lastRenderedPageBreak/>
        <w:t>of career growth. Due to a lack of support and recognition, employees may feel demotivated, which impacts their performance and many of them show a tendency to quit their current jobs. This results in constant recruitment and training of the new hires which creates pressure on the company's resources as well as operations</w:t>
      </w:r>
      <w:r>
        <w:t xml:space="preserve"> (</w:t>
      </w:r>
      <w:r w:rsidRPr="00ED69FA">
        <w:t>Stoimenov</w:t>
      </w:r>
      <w:r>
        <w:t>, 2023)</w:t>
      </w:r>
      <w:r w:rsidRPr="00425F64">
        <w:t xml:space="preserve">. Hotel Indigo invest poorly for the purpose of staff development and recognition in some of its locations, which results in low morale. Due to this, they do not show interest in guest services and ultimately, the visitor services are affected. </w:t>
      </w:r>
    </w:p>
    <w:p w14:paraId="10C95A35" w14:textId="091FBE1C" w:rsidR="007B6B9F" w:rsidRPr="007B6B9F" w:rsidRDefault="007B6B9F" w:rsidP="0006753F">
      <w:pPr>
        <w:pStyle w:val="Heading3"/>
        <w:spacing w:before="0"/>
        <w:rPr>
          <w:rFonts w:eastAsia="Times New Roman"/>
          <w:lang w:val="en-US"/>
        </w:rPr>
      </w:pPr>
      <w:bookmarkStart w:id="40" w:name="_Toc212053039"/>
      <w:r>
        <w:rPr>
          <w:rFonts w:eastAsia="Times New Roman"/>
          <w:lang w:val="en-US"/>
        </w:rPr>
        <w:t xml:space="preserve">4.2.3 </w:t>
      </w:r>
      <w:r w:rsidRPr="007B6B9F">
        <w:rPr>
          <w:rFonts w:eastAsia="Times New Roman"/>
          <w:lang w:val="en-US"/>
        </w:rPr>
        <w:t>Objective 3: Various suitable techniques that can be utilised by Hotel Indigo to mitigate infrastructure and staff retention challenges and offer maximum user satisfaction.</w:t>
      </w:r>
      <w:bookmarkEnd w:id="40"/>
      <w:r w:rsidRPr="007B6B9F">
        <w:rPr>
          <w:rFonts w:eastAsia="Times New Roman"/>
          <w:lang w:val="en-US"/>
        </w:rPr>
        <w:t> </w:t>
      </w:r>
    </w:p>
    <w:p w14:paraId="17964A5F" w14:textId="77777777" w:rsidR="007B6B9F" w:rsidRPr="007B6B9F" w:rsidRDefault="007B6B9F" w:rsidP="0006753F">
      <w:pPr>
        <w:rPr>
          <w:rFonts w:eastAsia="Times New Roman" w:cs="Times New Roman"/>
          <w:szCs w:val="24"/>
          <w:lang w:val="en-US"/>
        </w:rPr>
      </w:pPr>
      <w:r w:rsidRPr="007B6B9F">
        <w:rPr>
          <w:rFonts w:eastAsia="Times New Roman" w:cs="Times New Roman"/>
          <w:b/>
          <w:bCs/>
          <w:i/>
          <w:iCs/>
          <w:color w:val="000000"/>
          <w:szCs w:val="24"/>
          <w:u w:val="single"/>
          <w:lang w:val="en-US"/>
        </w:rPr>
        <w:t>Theme 5: Several methods to resolve staff retention and infrastructure barriers in the hotel sector</w:t>
      </w:r>
    </w:p>
    <w:p w14:paraId="7BAFCAF1" w14:textId="4A430C6E" w:rsidR="007B6B9F" w:rsidRPr="007B6B9F" w:rsidRDefault="007B6B9F" w:rsidP="0006753F">
      <w:pPr>
        <w:jc w:val="center"/>
        <w:rPr>
          <w:rFonts w:eastAsia="Times New Roman" w:cs="Times New Roman"/>
          <w:szCs w:val="24"/>
          <w:lang w:val="en-US"/>
        </w:rPr>
      </w:pPr>
      <w:r w:rsidRPr="007B6B9F">
        <w:rPr>
          <w:noProof/>
        </w:rPr>
        <w:drawing>
          <wp:inline distT="0" distB="0" distL="0" distR="0" wp14:anchorId="38F5A681" wp14:editId="00634BD3">
            <wp:extent cx="3752850" cy="3514725"/>
            <wp:effectExtent l="19050" t="19050" r="19050"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2850" cy="3514725"/>
                    </a:xfrm>
                    <a:prstGeom prst="rect">
                      <a:avLst/>
                    </a:prstGeom>
                    <a:noFill/>
                    <a:ln>
                      <a:solidFill>
                        <a:schemeClr val="tx1"/>
                      </a:solidFill>
                    </a:ln>
                  </pic:spPr>
                </pic:pic>
              </a:graphicData>
            </a:graphic>
          </wp:inline>
        </w:drawing>
      </w:r>
    </w:p>
    <w:p w14:paraId="220974BE" w14:textId="36C3282F" w:rsidR="007B6B9F" w:rsidRPr="007B6B9F" w:rsidRDefault="007B6B9F" w:rsidP="0006753F">
      <w:pPr>
        <w:jc w:val="center"/>
        <w:rPr>
          <w:rFonts w:eastAsia="Times New Roman" w:cs="Times New Roman"/>
          <w:szCs w:val="24"/>
          <w:lang w:val="en-US"/>
        </w:rPr>
      </w:pPr>
      <w:r w:rsidRPr="007B6B9F">
        <w:rPr>
          <w:rFonts w:eastAsia="Times New Roman" w:cs="Times New Roman"/>
          <w:b/>
          <w:bCs/>
          <w:i/>
          <w:iCs/>
          <w:color w:val="000000"/>
          <w:szCs w:val="24"/>
          <w:u w:val="single"/>
          <w:lang w:val="en-US"/>
        </w:rPr>
        <w:t>Figure:</w:t>
      </w:r>
      <w:r>
        <w:rPr>
          <w:rFonts w:eastAsia="Times New Roman" w:cs="Times New Roman"/>
          <w:b/>
          <w:bCs/>
          <w:i/>
          <w:iCs/>
          <w:color w:val="000000"/>
          <w:szCs w:val="24"/>
          <w:u w:val="single"/>
          <w:lang w:val="en-US"/>
        </w:rPr>
        <w:t xml:space="preserve"> Significance of HRD in the hotel sector</w:t>
      </w:r>
    </w:p>
    <w:p w14:paraId="5FD053CB" w14:textId="77777777" w:rsidR="007B6B9F" w:rsidRPr="007B6B9F" w:rsidRDefault="007B6B9F" w:rsidP="0006753F">
      <w:pPr>
        <w:jc w:val="center"/>
        <w:rPr>
          <w:rFonts w:eastAsia="Times New Roman" w:cs="Times New Roman"/>
          <w:szCs w:val="24"/>
          <w:lang w:val="en-US"/>
        </w:rPr>
      </w:pPr>
      <w:r w:rsidRPr="007B6B9F">
        <w:rPr>
          <w:rFonts w:eastAsia="Times New Roman" w:cs="Times New Roman"/>
          <w:b/>
          <w:bCs/>
          <w:i/>
          <w:iCs/>
          <w:color w:val="000000"/>
          <w:szCs w:val="24"/>
          <w:u w:val="single"/>
          <w:lang w:val="en-US"/>
        </w:rPr>
        <w:t>Source: (</w:t>
      </w:r>
      <w:r w:rsidRPr="007B6B9F">
        <w:rPr>
          <w:rFonts w:eastAsia="Times New Roman" w:cs="Times New Roman"/>
          <w:b/>
          <w:bCs/>
          <w:i/>
          <w:iCs/>
          <w:color w:val="000000"/>
          <w:szCs w:val="24"/>
          <w:u w:val="single"/>
          <w:shd w:val="clear" w:color="auto" w:fill="FFFFFF"/>
          <w:lang w:val="en-US"/>
        </w:rPr>
        <w:t>Carlbäck et al., 2024)</w:t>
      </w:r>
    </w:p>
    <w:p w14:paraId="562B8A7B" w14:textId="77777777" w:rsidR="007B6B9F" w:rsidRPr="007B6B9F" w:rsidRDefault="007B6B9F" w:rsidP="0006753F">
      <w:pPr>
        <w:rPr>
          <w:rFonts w:eastAsia="Times New Roman" w:cs="Times New Roman"/>
          <w:szCs w:val="24"/>
          <w:lang w:val="en-US"/>
        </w:rPr>
      </w:pPr>
      <w:r w:rsidRPr="007B6B9F">
        <w:rPr>
          <w:rFonts w:eastAsia="Times New Roman" w:cs="Times New Roman"/>
          <w:color w:val="000000"/>
          <w:szCs w:val="24"/>
          <w:lang w:val="en-US"/>
        </w:rPr>
        <w:lastRenderedPageBreak/>
        <w:t xml:space="preserve">This article reflects several strategies for the hotel sector to mitigate various challenges regarding staff engagement and infrastructure limitations. An effective application of the human capital model in this article has portrayed the main fact properly. As per this resource, the growth of this </w:t>
      </w:r>
      <w:proofErr w:type="gramStart"/>
      <w:r w:rsidRPr="007B6B9F">
        <w:rPr>
          <w:rFonts w:eastAsia="Times New Roman" w:cs="Times New Roman"/>
          <w:color w:val="000000"/>
          <w:szCs w:val="24"/>
          <w:lang w:val="en-US"/>
        </w:rPr>
        <w:t>particular industry</w:t>
      </w:r>
      <w:proofErr w:type="gramEnd"/>
      <w:r w:rsidRPr="007B6B9F">
        <w:rPr>
          <w:rFonts w:eastAsia="Times New Roman" w:cs="Times New Roman"/>
          <w:color w:val="000000"/>
          <w:szCs w:val="24"/>
          <w:lang w:val="en-US"/>
        </w:rPr>
        <w:t xml:space="preserve"> in the post-pandemic era is disrupted by a lack of investment in workforce development by organisations. Businesses should prioritise this area during their operations to execute their plan properly. Employee skills are essential for the hospitality industry to gain long-term success. A shift in mindset in the sustainable growth strategy allows businesses to maintain their competitive edge in the market. This aspect also requires a huge investment in staff training and career progression. These approaches are the determinants of employee well-being in the workplace. A structured HRD practice is also one of the most vital strategies for companies in mitigating the barriers properly. Continuous learning and mentorship are some key areas of this process. An effective collaboration with all stakeholders is also a portrayal of a major suggestion for this industry (</w:t>
      </w:r>
      <w:r w:rsidRPr="007B6B9F">
        <w:rPr>
          <w:rFonts w:eastAsia="Times New Roman" w:cs="Times New Roman"/>
          <w:color w:val="000000"/>
          <w:szCs w:val="24"/>
          <w:shd w:val="clear" w:color="auto" w:fill="FFFFFF"/>
          <w:lang w:val="en-US"/>
        </w:rPr>
        <w:t>Codling et al., 2022)</w:t>
      </w:r>
      <w:r w:rsidRPr="007B6B9F">
        <w:rPr>
          <w:rFonts w:eastAsia="Times New Roman" w:cs="Times New Roman"/>
          <w:color w:val="000000"/>
          <w:szCs w:val="24"/>
          <w:lang w:val="en-US"/>
        </w:rPr>
        <w:t>. The technique addresses the infrastructure issues in the market to maintain proper service offerings among users. Organisations should utilise these methods in their workplace to substantiate their goal significantly. </w:t>
      </w:r>
    </w:p>
    <w:p w14:paraId="5F6C7490" w14:textId="77777777" w:rsidR="007B6B9F" w:rsidRPr="007B6B9F" w:rsidRDefault="007B6B9F" w:rsidP="0006753F">
      <w:pPr>
        <w:rPr>
          <w:rFonts w:eastAsia="Times New Roman" w:cs="Times New Roman"/>
          <w:szCs w:val="24"/>
          <w:lang w:val="en-US"/>
        </w:rPr>
      </w:pPr>
      <w:r w:rsidRPr="007B6B9F">
        <w:rPr>
          <w:rFonts w:eastAsia="Times New Roman" w:cs="Times New Roman"/>
          <w:b/>
          <w:bCs/>
          <w:i/>
          <w:iCs/>
          <w:color w:val="000000"/>
          <w:szCs w:val="24"/>
          <w:u w:val="single"/>
          <w:lang w:val="en-US"/>
        </w:rPr>
        <w:t>Theme 6: Major strategies to offer maximum user satisfaction in the hotel sector</w:t>
      </w:r>
    </w:p>
    <w:p w14:paraId="5EC09705" w14:textId="2C826044" w:rsidR="007B6B9F" w:rsidRPr="007B6B9F" w:rsidRDefault="007B6B9F" w:rsidP="0006753F">
      <w:pPr>
        <w:jc w:val="center"/>
        <w:rPr>
          <w:rFonts w:eastAsia="Times New Roman" w:cs="Times New Roman"/>
          <w:szCs w:val="24"/>
          <w:lang w:val="en-US"/>
        </w:rPr>
      </w:pPr>
      <w:r w:rsidRPr="007B6B9F">
        <w:rPr>
          <w:noProof/>
        </w:rPr>
        <w:lastRenderedPageBreak/>
        <w:drawing>
          <wp:inline distT="0" distB="0" distL="0" distR="0" wp14:anchorId="430186AB" wp14:editId="06846D5F">
            <wp:extent cx="4114800" cy="358140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4800" cy="3581400"/>
                    </a:xfrm>
                    <a:prstGeom prst="rect">
                      <a:avLst/>
                    </a:prstGeom>
                    <a:noFill/>
                    <a:ln>
                      <a:solidFill>
                        <a:schemeClr val="tx1"/>
                      </a:solidFill>
                    </a:ln>
                  </pic:spPr>
                </pic:pic>
              </a:graphicData>
            </a:graphic>
          </wp:inline>
        </w:drawing>
      </w:r>
    </w:p>
    <w:p w14:paraId="1D6E8B70" w14:textId="7740A293" w:rsidR="007B6B9F" w:rsidRPr="007B6B9F" w:rsidRDefault="007B6B9F" w:rsidP="0006753F">
      <w:pPr>
        <w:jc w:val="center"/>
        <w:rPr>
          <w:rFonts w:eastAsia="Times New Roman" w:cs="Times New Roman"/>
          <w:szCs w:val="24"/>
          <w:lang w:val="en-US"/>
        </w:rPr>
      </w:pPr>
      <w:r w:rsidRPr="007B6B9F">
        <w:rPr>
          <w:rFonts w:eastAsia="Times New Roman" w:cs="Times New Roman"/>
          <w:b/>
          <w:bCs/>
          <w:i/>
          <w:iCs/>
          <w:color w:val="000000"/>
          <w:szCs w:val="24"/>
          <w:u w:val="single"/>
          <w:lang w:val="en-US"/>
        </w:rPr>
        <w:t>Figure:</w:t>
      </w:r>
      <w:r>
        <w:rPr>
          <w:rFonts w:eastAsia="Times New Roman" w:cs="Times New Roman"/>
          <w:b/>
          <w:bCs/>
          <w:i/>
          <w:iCs/>
          <w:color w:val="000000"/>
          <w:szCs w:val="24"/>
          <w:u w:val="single"/>
          <w:lang w:val="en-US"/>
        </w:rPr>
        <w:t xml:space="preserve"> Role of CRM tools for user satisfaction</w:t>
      </w:r>
    </w:p>
    <w:p w14:paraId="34E7FB64" w14:textId="77777777" w:rsidR="007B6B9F" w:rsidRPr="007B6B9F" w:rsidRDefault="007B6B9F" w:rsidP="0006753F">
      <w:pPr>
        <w:jc w:val="center"/>
        <w:rPr>
          <w:rFonts w:eastAsia="Times New Roman" w:cs="Times New Roman"/>
          <w:szCs w:val="24"/>
          <w:lang w:val="en-US"/>
        </w:rPr>
      </w:pPr>
      <w:r w:rsidRPr="007B6B9F">
        <w:rPr>
          <w:rFonts w:eastAsia="Times New Roman" w:cs="Times New Roman"/>
          <w:b/>
          <w:bCs/>
          <w:i/>
          <w:iCs/>
          <w:color w:val="000000"/>
          <w:szCs w:val="24"/>
          <w:u w:val="single"/>
          <w:lang w:val="en-US"/>
        </w:rPr>
        <w:t>Source: (</w:t>
      </w:r>
      <w:r w:rsidRPr="007B6B9F">
        <w:rPr>
          <w:rFonts w:eastAsia="Times New Roman" w:cs="Times New Roman"/>
          <w:b/>
          <w:bCs/>
          <w:i/>
          <w:iCs/>
          <w:color w:val="000000"/>
          <w:szCs w:val="24"/>
          <w:u w:val="single"/>
          <w:shd w:val="clear" w:color="auto" w:fill="FFFFFF"/>
          <w:lang w:val="en-US"/>
        </w:rPr>
        <w:t>Demirel, 2022)</w:t>
      </w:r>
    </w:p>
    <w:p w14:paraId="42A3EB8B" w14:textId="447A070A" w:rsidR="007B6B9F" w:rsidRPr="007B6B9F" w:rsidRDefault="007B6B9F" w:rsidP="0006753F">
      <w:pPr>
        <w:rPr>
          <w:rFonts w:eastAsia="Times New Roman" w:cs="Times New Roman"/>
          <w:szCs w:val="24"/>
          <w:lang w:val="en-US"/>
        </w:rPr>
      </w:pPr>
      <w:r w:rsidRPr="007B6B9F">
        <w:rPr>
          <w:rFonts w:eastAsia="Times New Roman" w:cs="Times New Roman"/>
          <w:color w:val="000000"/>
          <w:szCs w:val="24"/>
          <w:lang w:val="en-US"/>
        </w:rPr>
        <w:t xml:space="preserve">Various methods of positive staff satisfaction have been pointed out in the above-mentioned journal. The maintenance of this factor is strongly driven by the service quality of businesses. A digital customer relationship management system is a portrayal of this type of technique for the hospitality sector. This method plays a crucial role in personalising the overall communication process and real-time responsiveness. Customer satisfaction is also managed through data-driven services in the market. Companies should apply different CRM tools in their workplace to execute their plan. Guest preferences and feedback are tracked significantly with this method. Organisations also take some actionable steps with the assessment of the factors. Proactive engagement is also a vital method for this </w:t>
      </w:r>
      <w:proofErr w:type="gramStart"/>
      <w:r w:rsidRPr="007B6B9F">
        <w:rPr>
          <w:rFonts w:eastAsia="Times New Roman" w:cs="Times New Roman"/>
          <w:color w:val="000000"/>
          <w:szCs w:val="24"/>
          <w:lang w:val="en-US"/>
        </w:rPr>
        <w:t>particular sector</w:t>
      </w:r>
      <w:proofErr w:type="gramEnd"/>
      <w:r w:rsidRPr="007B6B9F">
        <w:rPr>
          <w:rFonts w:eastAsia="Times New Roman" w:cs="Times New Roman"/>
          <w:color w:val="000000"/>
          <w:szCs w:val="24"/>
          <w:lang w:val="en-US"/>
        </w:rPr>
        <w:t xml:space="preserve"> in boosting the overall consumer retention in the market. Pre-arrival messages and loyalty rewards are some examples of this practice. They allow hotels to build the overall user trust regarding their services. </w:t>
      </w:r>
      <w:proofErr w:type="gramStart"/>
      <w:r w:rsidRPr="007B6B9F">
        <w:rPr>
          <w:rFonts w:eastAsia="Times New Roman" w:cs="Times New Roman"/>
          <w:color w:val="000000"/>
          <w:szCs w:val="24"/>
          <w:lang w:val="en-US"/>
        </w:rPr>
        <w:t xml:space="preserve">A large number </w:t>
      </w:r>
      <w:r w:rsidRPr="007B6B9F">
        <w:rPr>
          <w:rFonts w:eastAsia="Times New Roman" w:cs="Times New Roman"/>
          <w:color w:val="000000"/>
          <w:szCs w:val="24"/>
          <w:lang w:val="en-US"/>
        </w:rPr>
        <w:lastRenderedPageBreak/>
        <w:t>of</w:t>
      </w:r>
      <w:proofErr w:type="gramEnd"/>
      <w:r w:rsidRPr="007B6B9F">
        <w:rPr>
          <w:rFonts w:eastAsia="Times New Roman" w:cs="Times New Roman"/>
          <w:color w:val="000000"/>
          <w:szCs w:val="24"/>
          <w:lang w:val="en-US"/>
        </w:rPr>
        <w:t xml:space="preserve"> customers are also attracted to this method. There is also a major significance of reliability and empathy in this industry to maintain this aspect properly (</w:t>
      </w:r>
      <w:r w:rsidRPr="007B6B9F">
        <w:rPr>
          <w:rFonts w:eastAsia="Times New Roman" w:cs="Times New Roman"/>
          <w:color w:val="000000"/>
          <w:szCs w:val="24"/>
          <w:shd w:val="clear" w:color="auto" w:fill="FFFFFF"/>
          <w:lang w:val="en-US"/>
        </w:rPr>
        <w:t>Glaveli et al., 2023)</w:t>
      </w:r>
      <w:r w:rsidRPr="007B6B9F">
        <w:rPr>
          <w:rFonts w:eastAsia="Times New Roman" w:cs="Times New Roman"/>
          <w:color w:val="000000"/>
          <w:szCs w:val="24"/>
          <w:lang w:val="en-US"/>
        </w:rPr>
        <w:t xml:space="preserve">. An effective application of different digital tools is a portrayal of proper suggestion to conduct this process. Additionally, companies should </w:t>
      </w:r>
      <w:r w:rsidR="00B430C2" w:rsidRPr="007B6B9F">
        <w:rPr>
          <w:rFonts w:eastAsia="Times New Roman" w:cs="Times New Roman"/>
          <w:color w:val="000000"/>
          <w:szCs w:val="24"/>
          <w:lang w:val="en-US"/>
        </w:rPr>
        <w:t>prioritize</w:t>
      </w:r>
      <w:r w:rsidRPr="007B6B9F">
        <w:rPr>
          <w:rFonts w:eastAsia="Times New Roman" w:cs="Times New Roman"/>
          <w:color w:val="000000"/>
          <w:szCs w:val="24"/>
          <w:lang w:val="en-US"/>
        </w:rPr>
        <w:t xml:space="preserve"> staff training to provide </w:t>
      </w:r>
      <w:r w:rsidR="00E673CC" w:rsidRPr="007B6B9F">
        <w:rPr>
          <w:rFonts w:eastAsia="Times New Roman" w:cs="Times New Roman"/>
          <w:color w:val="000000"/>
          <w:szCs w:val="24"/>
          <w:lang w:val="en-US"/>
        </w:rPr>
        <w:t>personalized</w:t>
      </w:r>
      <w:r w:rsidRPr="007B6B9F">
        <w:rPr>
          <w:rFonts w:eastAsia="Times New Roman" w:cs="Times New Roman"/>
          <w:color w:val="000000"/>
          <w:szCs w:val="24"/>
          <w:lang w:val="en-US"/>
        </w:rPr>
        <w:t xml:space="preserve"> service offerings to them (</w:t>
      </w:r>
      <w:r w:rsidRPr="007B6B9F">
        <w:rPr>
          <w:rFonts w:eastAsia="Times New Roman" w:cs="Times New Roman"/>
          <w:color w:val="000000"/>
          <w:szCs w:val="24"/>
          <w:shd w:val="clear" w:color="auto" w:fill="FFFFFF"/>
          <w:lang w:val="en-US"/>
        </w:rPr>
        <w:t>Singgalen, 2024)</w:t>
      </w:r>
      <w:r w:rsidRPr="007B6B9F">
        <w:rPr>
          <w:rFonts w:eastAsia="Times New Roman" w:cs="Times New Roman"/>
          <w:color w:val="000000"/>
          <w:szCs w:val="24"/>
          <w:lang w:val="en-US"/>
        </w:rPr>
        <w:t xml:space="preserve">. Their </w:t>
      </w:r>
      <w:r w:rsidR="00E673CC" w:rsidRPr="007B6B9F">
        <w:rPr>
          <w:rFonts w:eastAsia="Times New Roman" w:cs="Times New Roman"/>
          <w:color w:val="000000"/>
          <w:szCs w:val="24"/>
          <w:lang w:val="en-US"/>
        </w:rPr>
        <w:t>behaviors</w:t>
      </w:r>
      <w:r w:rsidRPr="007B6B9F">
        <w:rPr>
          <w:rFonts w:eastAsia="Times New Roman" w:cs="Times New Roman"/>
          <w:color w:val="000000"/>
          <w:szCs w:val="24"/>
          <w:lang w:val="en-US"/>
        </w:rPr>
        <w:t xml:space="preserve"> allow users to feel valued by </w:t>
      </w:r>
      <w:r w:rsidR="00E673CC" w:rsidRPr="007B6B9F">
        <w:rPr>
          <w:rFonts w:eastAsia="Times New Roman" w:cs="Times New Roman"/>
          <w:color w:val="000000"/>
          <w:szCs w:val="24"/>
          <w:lang w:val="en-US"/>
        </w:rPr>
        <w:t>organizations</w:t>
      </w:r>
      <w:r w:rsidRPr="007B6B9F">
        <w:rPr>
          <w:rFonts w:eastAsia="Times New Roman" w:cs="Times New Roman"/>
          <w:color w:val="000000"/>
          <w:szCs w:val="24"/>
          <w:lang w:val="en-US"/>
        </w:rPr>
        <w:t xml:space="preserve"> in the market. </w:t>
      </w:r>
    </w:p>
    <w:p w14:paraId="5E8F4778" w14:textId="77777777" w:rsidR="007B6B9F" w:rsidRDefault="007B6B9F" w:rsidP="0006753F">
      <w:pPr>
        <w:spacing w:line="259" w:lineRule="auto"/>
        <w:jc w:val="left"/>
        <w:rPr>
          <w:rFonts w:eastAsia="Times New Roman" w:cs="Times New Roman"/>
          <w:b/>
          <w:bCs/>
          <w:color w:val="000000"/>
          <w:sz w:val="26"/>
          <w:szCs w:val="26"/>
          <w:lang w:val="en-US"/>
        </w:rPr>
      </w:pPr>
      <w:r>
        <w:rPr>
          <w:rFonts w:eastAsia="Times New Roman" w:cs="Times New Roman"/>
          <w:b/>
          <w:bCs/>
          <w:color w:val="000000"/>
          <w:sz w:val="26"/>
          <w:szCs w:val="26"/>
          <w:lang w:val="en-US"/>
        </w:rPr>
        <w:br w:type="page"/>
      </w:r>
    </w:p>
    <w:p w14:paraId="25900086" w14:textId="492A1A16" w:rsidR="007B6B9F" w:rsidRPr="007B6B9F" w:rsidRDefault="007B6B9F" w:rsidP="0006753F">
      <w:pPr>
        <w:pStyle w:val="Heading2"/>
        <w:spacing w:before="0" w:after="0"/>
        <w:rPr>
          <w:sz w:val="36"/>
          <w:szCs w:val="36"/>
        </w:rPr>
      </w:pPr>
      <w:bookmarkStart w:id="41" w:name="_Toc212053040"/>
      <w:r>
        <w:lastRenderedPageBreak/>
        <w:t xml:space="preserve">4.3 </w:t>
      </w:r>
      <w:r w:rsidR="004E730F">
        <w:t>Summary</w:t>
      </w:r>
      <w:bookmarkEnd w:id="41"/>
    </w:p>
    <w:p w14:paraId="2070E408" w14:textId="22ED99FF" w:rsidR="007B6B9F" w:rsidRPr="007B6B9F" w:rsidRDefault="007B6B9F" w:rsidP="0006753F">
      <w:pPr>
        <w:rPr>
          <w:rFonts w:eastAsia="Times New Roman" w:cs="Times New Roman"/>
          <w:szCs w:val="24"/>
          <w:lang w:val="en-US"/>
        </w:rPr>
      </w:pPr>
      <w:r w:rsidRPr="007B6B9F">
        <w:rPr>
          <w:rFonts w:eastAsia="Times New Roman" w:cs="Times New Roman"/>
          <w:color w:val="000000"/>
          <w:szCs w:val="24"/>
          <w:lang w:val="en-US"/>
        </w:rPr>
        <w:t xml:space="preserve">This chapter of the study has </w:t>
      </w:r>
      <w:r w:rsidR="00E673CC" w:rsidRPr="007B6B9F">
        <w:rPr>
          <w:rFonts w:eastAsia="Times New Roman" w:cs="Times New Roman"/>
          <w:color w:val="000000"/>
          <w:szCs w:val="24"/>
          <w:lang w:val="en-US"/>
        </w:rPr>
        <w:t>analyzed</w:t>
      </w:r>
      <w:r w:rsidRPr="007B6B9F">
        <w:rPr>
          <w:rFonts w:eastAsia="Times New Roman" w:cs="Times New Roman"/>
          <w:color w:val="000000"/>
          <w:szCs w:val="24"/>
          <w:lang w:val="en-US"/>
        </w:rPr>
        <w:t xml:space="preserve"> several academic writings for the assessment of all three goals of this investigation. A major focus on the secondary qualitative method has allowed the observer to evaluate various pre-existing information from Google Scholar. The assurance of result generation has also been strongly maintained in this process to offer the outcome properly. Several themes regarding the goals have been presented in this study for the substantiation of the plan properly. A link between this section and the literature review has been conducted in this section. </w:t>
      </w:r>
    </w:p>
    <w:p w14:paraId="14CEE5AE" w14:textId="77777777" w:rsidR="007B6B9F" w:rsidRDefault="007B6B9F" w:rsidP="0006753F">
      <w:pPr>
        <w:spacing w:line="259" w:lineRule="auto"/>
        <w:jc w:val="left"/>
        <w:rPr>
          <w:rFonts w:eastAsia="Times New Roman" w:cs="Times New Roman"/>
          <w:b/>
          <w:bCs/>
          <w:color w:val="000000"/>
          <w:sz w:val="26"/>
          <w:szCs w:val="26"/>
          <w:lang w:val="en-US"/>
        </w:rPr>
      </w:pPr>
      <w:r>
        <w:rPr>
          <w:rFonts w:eastAsia="Times New Roman" w:cs="Times New Roman"/>
          <w:b/>
          <w:bCs/>
          <w:color w:val="000000"/>
          <w:sz w:val="26"/>
          <w:szCs w:val="26"/>
          <w:lang w:val="en-US"/>
        </w:rPr>
        <w:br w:type="page"/>
      </w:r>
    </w:p>
    <w:p w14:paraId="25E8C819" w14:textId="79FA5D01" w:rsidR="007B6B9F" w:rsidRPr="007B6B9F" w:rsidRDefault="007B6B9F" w:rsidP="0006753F">
      <w:pPr>
        <w:pStyle w:val="Heading2"/>
        <w:spacing w:before="0" w:after="0"/>
        <w:rPr>
          <w:sz w:val="36"/>
          <w:szCs w:val="36"/>
        </w:rPr>
      </w:pPr>
      <w:bookmarkStart w:id="42" w:name="_Toc212053041"/>
      <w:r w:rsidRPr="007B6B9F">
        <w:lastRenderedPageBreak/>
        <w:t>4.4 Discussion</w:t>
      </w:r>
      <w:bookmarkEnd w:id="42"/>
    </w:p>
    <w:p w14:paraId="6E511B9B" w14:textId="77777777" w:rsidR="007B6B9F" w:rsidRPr="007B6B9F" w:rsidRDefault="007B6B9F" w:rsidP="0006753F">
      <w:pPr>
        <w:pStyle w:val="Heading3"/>
        <w:spacing w:before="0"/>
        <w:rPr>
          <w:rFonts w:eastAsia="Times New Roman"/>
          <w:b/>
          <w:bCs/>
          <w:sz w:val="27"/>
          <w:szCs w:val="27"/>
          <w:lang w:val="en-US"/>
        </w:rPr>
      </w:pPr>
      <w:bookmarkStart w:id="43" w:name="_Toc212053042"/>
      <w:r w:rsidRPr="007B6B9F">
        <w:rPr>
          <w:rFonts w:eastAsia="Times New Roman"/>
          <w:shd w:val="clear" w:color="auto" w:fill="FFFFFF"/>
          <w:lang w:val="en-US"/>
        </w:rPr>
        <w:t>4.4.1 Interpretation and analysis of the research findings</w:t>
      </w:r>
      <w:bookmarkEnd w:id="43"/>
    </w:p>
    <w:p w14:paraId="389CEFD0" w14:textId="702E5740" w:rsidR="007B6B9F" w:rsidRDefault="007B6B9F" w:rsidP="0006753F">
      <w:pPr>
        <w:rPr>
          <w:rFonts w:eastAsia="Times New Roman" w:cs="Times New Roman"/>
          <w:color w:val="000000"/>
          <w:szCs w:val="24"/>
          <w:shd w:val="clear" w:color="auto" w:fill="FFFFFF"/>
          <w:lang w:val="en-US"/>
        </w:rPr>
      </w:pPr>
      <w:r w:rsidRPr="007B6B9F">
        <w:rPr>
          <w:rFonts w:eastAsia="Times New Roman" w:cs="Times New Roman"/>
          <w:color w:val="000000"/>
          <w:szCs w:val="24"/>
          <w:lang w:val="en-US"/>
        </w:rPr>
        <w:t xml:space="preserve">This section of the study aligns the literature review with the above-mentioned part to generate a proper outcome from the process. Cabral and Marques (2023) have discussed various effects of staff retention and infrastructure growth in the context of client satisfaction. The authors have discussed that an enhanced operational system is a major positive aspect in this area. Additionally, proper worker balance and incorporated service excellence are some major reflections of this segment. Theme 1 of the study has portrayed the major impacts of infrastructure improvement on user satisfaction. The incorporation of a pleasing atmosphere through smart tools has been highlighted in this task. </w:t>
      </w:r>
      <w:proofErr w:type="gramStart"/>
      <w:r w:rsidRPr="007B6B9F">
        <w:rPr>
          <w:rFonts w:eastAsia="Times New Roman" w:cs="Times New Roman"/>
          <w:color w:val="000000"/>
          <w:szCs w:val="24"/>
          <w:lang w:val="en-US"/>
        </w:rPr>
        <w:t>A large number of</w:t>
      </w:r>
      <w:proofErr w:type="gramEnd"/>
      <w:r w:rsidRPr="007B6B9F">
        <w:rPr>
          <w:rFonts w:eastAsia="Times New Roman" w:cs="Times New Roman"/>
          <w:color w:val="000000"/>
          <w:szCs w:val="24"/>
          <w:lang w:val="en-US"/>
        </w:rPr>
        <w:t xml:space="preserve"> tech-savvy customers are also attracted by this strategy. Various roles of worker retention on consumer satisfaction have been pointed out in Theme 2. The result of this section is </w:t>
      </w:r>
      <w:proofErr w:type="gramStart"/>
      <w:r w:rsidRPr="007B6B9F">
        <w:rPr>
          <w:rFonts w:eastAsia="Times New Roman" w:cs="Times New Roman"/>
          <w:color w:val="000000"/>
          <w:szCs w:val="24"/>
          <w:lang w:val="en-US"/>
        </w:rPr>
        <w:t>similar to</w:t>
      </w:r>
      <w:proofErr w:type="gramEnd"/>
      <w:r w:rsidRPr="007B6B9F">
        <w:rPr>
          <w:rFonts w:eastAsia="Times New Roman" w:cs="Times New Roman"/>
          <w:color w:val="000000"/>
          <w:szCs w:val="24"/>
          <w:lang w:val="en-US"/>
        </w:rPr>
        <w:t xml:space="preserve"> the literature review. Better service delivery and boosted trust are some key areas of this aspect. This assessment reflects that these two approaches have different positive roles. An effective application of the procedure will allow the industry to attract </w:t>
      </w:r>
      <w:proofErr w:type="gramStart"/>
      <w:r w:rsidRPr="007B6B9F">
        <w:rPr>
          <w:rFonts w:eastAsia="Times New Roman" w:cs="Times New Roman"/>
          <w:color w:val="000000"/>
          <w:szCs w:val="24"/>
          <w:lang w:val="en-US"/>
        </w:rPr>
        <w:t>a large number of</w:t>
      </w:r>
      <w:proofErr w:type="gramEnd"/>
      <w:r w:rsidRPr="007B6B9F">
        <w:rPr>
          <w:rFonts w:eastAsia="Times New Roman" w:cs="Times New Roman"/>
          <w:color w:val="000000"/>
          <w:szCs w:val="24"/>
          <w:lang w:val="en-US"/>
        </w:rPr>
        <w:t xml:space="preserve"> users. </w:t>
      </w:r>
      <w:r w:rsidRPr="007B6B9F">
        <w:rPr>
          <w:rFonts w:eastAsia="Times New Roman" w:cs="Times New Roman"/>
          <w:color w:val="000000"/>
          <w:szCs w:val="24"/>
          <w:shd w:val="clear" w:color="auto" w:fill="FFFFFF"/>
          <w:lang w:val="en-US"/>
        </w:rPr>
        <w:t xml:space="preserve">Troisi et al. (2023) have also discussed several issues regarding workforce retention. High staff turnover and an old system are some portrayals of this action. They prevent </w:t>
      </w:r>
      <w:r w:rsidR="00E673CC" w:rsidRPr="007B6B9F">
        <w:rPr>
          <w:rFonts w:eastAsia="Times New Roman" w:cs="Times New Roman"/>
          <w:color w:val="000000"/>
          <w:szCs w:val="24"/>
          <w:shd w:val="clear" w:color="auto" w:fill="FFFFFF"/>
          <w:lang w:val="en-US"/>
        </w:rPr>
        <w:t>organizations</w:t>
      </w:r>
      <w:r w:rsidRPr="007B6B9F">
        <w:rPr>
          <w:rFonts w:eastAsia="Times New Roman" w:cs="Times New Roman"/>
          <w:color w:val="000000"/>
          <w:szCs w:val="24"/>
          <w:shd w:val="clear" w:color="auto" w:fill="FFFFFF"/>
          <w:lang w:val="en-US"/>
        </w:rPr>
        <w:t xml:space="preserve"> from substantiating their plan in the market. A huge operational pressure also negatively affects the hospitality sector during its operations. Themes 3 and 4 have aligned this </w:t>
      </w:r>
      <w:proofErr w:type="gramStart"/>
      <w:r w:rsidRPr="007B6B9F">
        <w:rPr>
          <w:rFonts w:eastAsia="Times New Roman" w:cs="Times New Roman"/>
          <w:color w:val="000000"/>
          <w:szCs w:val="24"/>
          <w:shd w:val="clear" w:color="auto" w:fill="FFFFFF"/>
          <w:lang w:val="en-US"/>
        </w:rPr>
        <w:t>particular objective</w:t>
      </w:r>
      <w:proofErr w:type="gramEnd"/>
      <w:r w:rsidRPr="007B6B9F">
        <w:rPr>
          <w:rFonts w:eastAsia="Times New Roman" w:cs="Times New Roman"/>
          <w:color w:val="000000"/>
          <w:szCs w:val="24"/>
          <w:shd w:val="clear" w:color="auto" w:fill="FFFFFF"/>
          <w:lang w:val="en-US"/>
        </w:rPr>
        <w:t xml:space="preserve"> properly to offer the result in this area. Poor water system and Wi-Fi connection have been reflected as major barriers to Hotel Indigo. This </w:t>
      </w:r>
      <w:proofErr w:type="gramStart"/>
      <w:r w:rsidRPr="007B6B9F">
        <w:rPr>
          <w:rFonts w:eastAsia="Times New Roman" w:cs="Times New Roman"/>
          <w:color w:val="000000"/>
          <w:szCs w:val="24"/>
          <w:shd w:val="clear" w:color="auto" w:fill="FFFFFF"/>
          <w:lang w:val="en-US"/>
        </w:rPr>
        <w:t>is a reflection of</w:t>
      </w:r>
      <w:proofErr w:type="gramEnd"/>
      <w:r w:rsidRPr="007B6B9F">
        <w:rPr>
          <w:rFonts w:eastAsia="Times New Roman" w:cs="Times New Roman"/>
          <w:color w:val="000000"/>
          <w:szCs w:val="24"/>
          <w:shd w:val="clear" w:color="auto" w:fill="FFFFFF"/>
          <w:lang w:val="en-US"/>
        </w:rPr>
        <w:t xml:space="preserve"> an infrastructure issue in the business during its operations. The challenge is </w:t>
      </w:r>
      <w:proofErr w:type="gramStart"/>
      <w:r w:rsidRPr="007B6B9F">
        <w:rPr>
          <w:rFonts w:eastAsia="Times New Roman" w:cs="Times New Roman"/>
          <w:color w:val="000000"/>
          <w:szCs w:val="24"/>
          <w:shd w:val="clear" w:color="auto" w:fill="FFFFFF"/>
          <w:lang w:val="en-US"/>
        </w:rPr>
        <w:t>similar to</w:t>
      </w:r>
      <w:proofErr w:type="gramEnd"/>
      <w:r w:rsidRPr="007B6B9F">
        <w:rPr>
          <w:rFonts w:eastAsia="Times New Roman" w:cs="Times New Roman"/>
          <w:color w:val="000000"/>
          <w:szCs w:val="24"/>
          <w:shd w:val="clear" w:color="auto" w:fill="FFFFFF"/>
          <w:lang w:val="en-US"/>
        </w:rPr>
        <w:t xml:space="preserve"> the old system factor in the literature review. Several staff retention problems are also highlighted through Theme 4 in this process. High staff turnover and frequent employee replacement prevent companies from </w:t>
      </w:r>
      <w:r w:rsidRPr="007B6B9F">
        <w:rPr>
          <w:rFonts w:eastAsia="Times New Roman" w:cs="Times New Roman"/>
          <w:color w:val="000000"/>
          <w:szCs w:val="24"/>
          <w:shd w:val="clear" w:color="auto" w:fill="FFFFFF"/>
          <w:lang w:val="en-US"/>
        </w:rPr>
        <w:lastRenderedPageBreak/>
        <w:t xml:space="preserve">achieving their goals in the market. These results strongly supported Chapter 2 regarding the topic of this work. Companies’ struggles in this </w:t>
      </w:r>
      <w:proofErr w:type="gramStart"/>
      <w:r w:rsidRPr="007B6B9F">
        <w:rPr>
          <w:rFonts w:eastAsia="Times New Roman" w:cs="Times New Roman"/>
          <w:color w:val="000000"/>
          <w:szCs w:val="24"/>
          <w:shd w:val="clear" w:color="auto" w:fill="FFFFFF"/>
          <w:lang w:val="en-US"/>
        </w:rPr>
        <w:t>particular field</w:t>
      </w:r>
      <w:proofErr w:type="gramEnd"/>
      <w:r w:rsidRPr="007B6B9F">
        <w:rPr>
          <w:rFonts w:eastAsia="Times New Roman" w:cs="Times New Roman"/>
          <w:color w:val="000000"/>
          <w:szCs w:val="24"/>
          <w:shd w:val="clear" w:color="auto" w:fill="FFFFFF"/>
          <w:lang w:val="en-US"/>
        </w:rPr>
        <w:t xml:space="preserve"> are properly mentioned in this discussion part. Additionally, several strategies to </w:t>
      </w:r>
      <w:r w:rsidR="00E673CC" w:rsidRPr="007B6B9F">
        <w:rPr>
          <w:rFonts w:eastAsia="Times New Roman" w:cs="Times New Roman"/>
          <w:color w:val="000000"/>
          <w:szCs w:val="24"/>
          <w:shd w:val="clear" w:color="auto" w:fill="FFFFFF"/>
          <w:lang w:val="en-US"/>
        </w:rPr>
        <w:t>maximize</w:t>
      </w:r>
      <w:r w:rsidRPr="007B6B9F">
        <w:rPr>
          <w:rFonts w:eastAsia="Times New Roman" w:cs="Times New Roman"/>
          <w:color w:val="000000"/>
          <w:szCs w:val="24"/>
          <w:shd w:val="clear" w:color="auto" w:fill="FFFFFF"/>
          <w:lang w:val="en-US"/>
        </w:rPr>
        <w:t xml:space="preserve"> user satisfaction through the mitigation of challenges have been </w:t>
      </w:r>
      <w:r w:rsidR="00E673CC" w:rsidRPr="007B6B9F">
        <w:rPr>
          <w:rFonts w:eastAsia="Times New Roman" w:cs="Times New Roman"/>
          <w:color w:val="000000"/>
          <w:szCs w:val="24"/>
          <w:shd w:val="clear" w:color="auto" w:fill="FFFFFF"/>
          <w:lang w:val="en-US"/>
        </w:rPr>
        <w:t>analyzed</w:t>
      </w:r>
      <w:r w:rsidRPr="007B6B9F">
        <w:rPr>
          <w:rFonts w:eastAsia="Times New Roman" w:cs="Times New Roman"/>
          <w:color w:val="000000"/>
          <w:szCs w:val="24"/>
          <w:shd w:val="clear" w:color="auto" w:fill="FFFFFF"/>
          <w:lang w:val="en-US"/>
        </w:rPr>
        <w:t xml:space="preserve"> by Santa et al. (2025). According to the authors, the phased advancement of infrastructure and worker development are some strategies to execute the plan properly. Themes 5 and 6 have portrayed a similar result during the operations. Various strategies to mitigate the issues of staff retention are discussed in the first portion. As per the fifth theme, continuous learning and stakeholder collaboration are some crucial methods to address different issues. Additionally, the use of CRM tools is indicated in the next part of this assessment. These portions are strongly aligned with the literature review section. The result of the entire assessment showed that companies face several issues in their application of staff development. However, some strategies will help them to address the situation properly. </w:t>
      </w:r>
    </w:p>
    <w:p w14:paraId="349EA026" w14:textId="77777777" w:rsidR="00C255AE" w:rsidRDefault="00C255AE" w:rsidP="0006753F">
      <w:pPr>
        <w:pStyle w:val="Heading3"/>
        <w:spacing w:before="0"/>
        <w:rPr>
          <w:rFonts w:eastAsia="Times New Roman"/>
          <w:highlight w:val="white"/>
        </w:rPr>
      </w:pPr>
      <w:bookmarkStart w:id="44" w:name="_Toc212053043"/>
      <w:r>
        <w:rPr>
          <w:rFonts w:eastAsia="Times New Roman"/>
          <w:highlight w:val="white"/>
        </w:rPr>
        <w:t>4.4.2 Addressing the research topic, objectives or research questions</w:t>
      </w:r>
      <w:bookmarkEnd w:id="44"/>
      <w:r>
        <w:rPr>
          <w:rFonts w:eastAsia="Times New Roman"/>
          <w:highlight w:val="white"/>
        </w:rPr>
        <w:t xml:space="preserve"> </w:t>
      </w:r>
    </w:p>
    <w:p w14:paraId="44729996" w14:textId="77777777" w:rsidR="00C255AE" w:rsidRDefault="00C255AE" w:rsidP="0006753F">
      <w:pPr>
        <w:rPr>
          <w:rFonts w:eastAsia="Times New Roman" w:cs="Times New Roman"/>
          <w:szCs w:val="24"/>
          <w:highlight w:val="white"/>
        </w:rPr>
      </w:pPr>
      <w:r>
        <w:rPr>
          <w:rFonts w:eastAsia="Times New Roman" w:cs="Times New Roman"/>
          <w:szCs w:val="24"/>
          <w:highlight w:val="white"/>
        </w:rPr>
        <w:t xml:space="preserve">Potential impact of infrastructure growth or employee retention on the client satisfaction of Hotel Indigo has been the key aim. The first objective has been based on the effect of this on customer experience. Buhalis et al. (2024) discussed that efficient optimisation leads to service measures or client comfort through innovation or AI blending. Staff retention caters to continuous service, problem-solving, as well as customer rapport. Critical pay mechanisms, virtual feedback information navigate operational increment or client experience. Enhancement of infrastructure at Hotel Indigo optimises this through upgraded amenities, smart technologies, or viable procedures. Compliance with changing consumer anticipations has been the primary aspect. Various features, such as virtual check-ins, welfare centres, and environment-friendly systems, fascinate ecologically aware travellers. Employee retention increases the positive experience by assuring </w:t>
      </w:r>
      <w:r>
        <w:rPr>
          <w:rFonts w:eastAsia="Times New Roman" w:cs="Times New Roman"/>
          <w:szCs w:val="24"/>
          <w:highlight w:val="white"/>
        </w:rPr>
        <w:lastRenderedPageBreak/>
        <w:t xml:space="preserve">continuous knowledgeable service delivery. Experienced staff cater to operational performance by encompassing customer attributes. Sustaining increased morale leads to the minimisation of turnover-connected discrepancies. Infrastructure or workforce balance builds memorable experiences through reemploying Hotel Indigo’s competitive placement in the hospitality industry. The first objective is efficiently addressed through these potential findings. According to Jooss et al. (2023), infrastructure issues encountered by organisations have represented the second objective. Increased staff turnover, operational strains, decreased service standards or customer experience. The findings state that Hotel Indigo encounters challenges, such as old amenities, unpredictable mechanisms, and expensive advancements depict customer comfort. Employee retention issues depict high turnover or decreased growth by minimising service standards. Insights from the findings can be addressed for this objective. The third objective represents the approaches to address infrastructure or staff retention challenges. Staff growth, incorporated service excellence programmes, improve customer experience through operational progressiveness. Efficient findings depict that the Hotel Indigo can improve satisfaction by financing in employee growth through emphasis on the CRM mechanism. An increase in data-navigated information caters to potential involvement for solving infrastructure gaps. Significant data from the findings fosters the third objective efficiently. </w:t>
      </w:r>
    </w:p>
    <w:p w14:paraId="5C4FFBC5" w14:textId="77777777" w:rsidR="004E730F" w:rsidRPr="00425F64" w:rsidRDefault="004E730F" w:rsidP="0006753F">
      <w:pPr>
        <w:pStyle w:val="Heading3"/>
        <w:spacing w:before="0"/>
      </w:pPr>
      <w:bookmarkStart w:id="45" w:name="_Toc212053044"/>
      <w:r>
        <w:t xml:space="preserve">4.4.3 </w:t>
      </w:r>
      <w:r w:rsidRPr="00425F64">
        <w:t>Implications</w:t>
      </w:r>
      <w:bookmarkEnd w:id="45"/>
      <w:r w:rsidRPr="00425F64">
        <w:t> </w:t>
      </w:r>
    </w:p>
    <w:p w14:paraId="7DEB72E3" w14:textId="77777777" w:rsidR="00C255AE" w:rsidRDefault="004E730F" w:rsidP="0006753F">
      <w:r w:rsidRPr="00425F64">
        <w:t>Thematic analysis has been done in this research project to get sufficient insights into the topic. It has revealed the themes related to inconsistent services and staff shortage. Hotel Indigo may experience expertise in the field of guest satisfaction by overcoming the barriers associated with its infrastructure and staff retention</w:t>
      </w:r>
      <w:sdt>
        <w:sdtPr>
          <w:id w:val="-617673918"/>
          <w:citation/>
        </w:sdtPr>
        <w:sdtContent>
          <w:r>
            <w:fldChar w:fldCharType="begin"/>
          </w:r>
          <w:r>
            <w:instrText xml:space="preserve"> CITATION Clo22 \l 2057 </w:instrText>
          </w:r>
          <w:r>
            <w:fldChar w:fldCharType="separate"/>
          </w:r>
          <w:r>
            <w:rPr>
              <w:noProof/>
            </w:rPr>
            <w:t xml:space="preserve"> </w:t>
          </w:r>
          <w:r w:rsidRPr="00522ED2">
            <w:rPr>
              <w:noProof/>
            </w:rPr>
            <w:t>(Rice, 2022)</w:t>
          </w:r>
          <w:r>
            <w:fldChar w:fldCharType="end"/>
          </w:r>
        </w:sdtContent>
      </w:sdt>
      <w:r w:rsidRPr="00425F64">
        <w:t xml:space="preserve">. Implications of the outcomes involve guidance on the ways to modernise the facilities. The result will facilitate the company to invest tactically </w:t>
      </w:r>
      <w:r w:rsidRPr="00425F64">
        <w:lastRenderedPageBreak/>
        <w:t>in core parts of the hotel such as sustainability, amenities and other things. Addressing the staff shortage issue can be valuable for Hotel Indigo and other hotels in the hospitality sector</w:t>
      </w:r>
      <w:r>
        <w:rPr>
          <w:b/>
          <w:bCs/>
        </w:rPr>
        <w:t xml:space="preserve"> </w:t>
      </w:r>
      <w:r w:rsidRPr="0026582D">
        <w:t>(Kwok</w:t>
      </w:r>
      <w:r>
        <w:t>, 2022</w:t>
      </w:r>
      <w:r>
        <w:rPr>
          <w:b/>
          <w:bCs/>
        </w:rPr>
        <w:t>)</w:t>
      </w:r>
      <w:r w:rsidRPr="00425F64">
        <w:rPr>
          <w:b/>
          <w:bCs/>
        </w:rPr>
        <w:t xml:space="preserve">. </w:t>
      </w:r>
      <w:r w:rsidRPr="00425F64">
        <w:t>This will help by reducing hiring and training costs and investing these in other essential areas of the business. The outcome guides the company to make proper planning to enhance customer experience which in t</w:t>
      </w:r>
      <w:r>
        <w:t>ur</w:t>
      </w:r>
      <w:r w:rsidRPr="00425F64">
        <w:t xml:space="preserve">n will impact their satisfaction level. Thus, the results of the research project </w:t>
      </w:r>
      <w:proofErr w:type="gramStart"/>
      <w:r w:rsidRPr="00425F64">
        <w:t>are able to</w:t>
      </w:r>
      <w:proofErr w:type="gramEnd"/>
      <w:r w:rsidRPr="00425F64">
        <w:t xml:space="preserve"> meet the objectives and mitigate the problems faced by the hotel. </w:t>
      </w:r>
    </w:p>
    <w:p w14:paraId="4CA35BB6" w14:textId="77777777" w:rsidR="00C255AE" w:rsidRDefault="00C255AE" w:rsidP="0006753F">
      <w:pPr>
        <w:pStyle w:val="Heading3"/>
        <w:spacing w:before="0"/>
        <w:rPr>
          <w:rFonts w:eastAsia="Times New Roman"/>
          <w:highlight w:val="white"/>
        </w:rPr>
      </w:pPr>
      <w:bookmarkStart w:id="46" w:name="_Toc212053045"/>
      <w:r>
        <w:rPr>
          <w:rFonts w:eastAsia="Times New Roman"/>
          <w:highlight w:val="white"/>
        </w:rPr>
        <w:t>4.4.4 Limitations</w:t>
      </w:r>
      <w:bookmarkEnd w:id="46"/>
      <w:r>
        <w:rPr>
          <w:rFonts w:eastAsia="Times New Roman"/>
          <w:highlight w:val="white"/>
        </w:rPr>
        <w:t xml:space="preserve"> </w:t>
      </w:r>
    </w:p>
    <w:p w14:paraId="320228AA" w14:textId="071C5FCA" w:rsidR="00C255AE" w:rsidRPr="00AF0139" w:rsidRDefault="00C255AE" w:rsidP="0006753F">
      <w:r>
        <w:rPr>
          <w:rFonts w:eastAsia="Times New Roman" w:cs="Times New Roman"/>
          <w:szCs w:val="24"/>
          <w:highlight w:val="white"/>
        </w:rPr>
        <w:t xml:space="preserve">The </w:t>
      </w:r>
      <w:proofErr w:type="gramStart"/>
      <w:r>
        <w:rPr>
          <w:rFonts w:eastAsia="Times New Roman" w:cs="Times New Roman"/>
          <w:szCs w:val="24"/>
          <w:highlight w:val="white"/>
        </w:rPr>
        <w:t>particular work</w:t>
      </w:r>
      <w:proofErr w:type="gramEnd"/>
      <w:r>
        <w:rPr>
          <w:rFonts w:eastAsia="Times New Roman" w:cs="Times New Roman"/>
          <w:szCs w:val="24"/>
          <w:highlight w:val="white"/>
        </w:rPr>
        <w:t xml:space="preserve"> depicts various issues impacting Hotel Indigo’s infrastructure or employee retention approaches. Active advancement encounters financial limitations, old mechanisms, and non-continuous amenities across areas. Restrictions of progressive client experience are the key factors in this. Technological upgradations are unevenly executed, and employee hindrance leads to a shift by delaying progress (Torres, 2024). </w:t>
      </w:r>
      <w:proofErr w:type="gramStart"/>
      <w:r>
        <w:rPr>
          <w:rFonts w:eastAsia="Times New Roman" w:cs="Times New Roman"/>
          <w:szCs w:val="24"/>
          <w:highlight w:val="white"/>
        </w:rPr>
        <w:t>Increased turnover,</w:t>
      </w:r>
      <w:proofErr w:type="gramEnd"/>
      <w:r>
        <w:rPr>
          <w:rFonts w:eastAsia="Times New Roman" w:cs="Times New Roman"/>
          <w:szCs w:val="24"/>
          <w:highlight w:val="white"/>
        </w:rPr>
        <w:t xml:space="preserve"> decreased financing in development efforts, or a shortage of identification minimise service consistency. Different referenced works depend on case-particular aspects with restricted generalisability. Effective constraints impact the implications of proposed resolutions across different hotel terms </w:t>
      </w:r>
      <w:r>
        <w:t>(</w:t>
      </w:r>
      <w:r w:rsidRPr="00874602">
        <w:t>Liasidou</w:t>
      </w:r>
      <w:r>
        <w:t xml:space="preserve"> et al., 2024)</w:t>
      </w:r>
      <w:r>
        <w:rPr>
          <w:rFonts w:eastAsia="Times New Roman" w:cs="Times New Roman"/>
          <w:szCs w:val="24"/>
          <w:highlight w:val="white"/>
        </w:rPr>
        <w:t>. Continuous service standard, with extended-term influence, makes it highly problematic,</w:t>
      </w:r>
    </w:p>
    <w:p w14:paraId="31E9B5F8" w14:textId="3CFE2C04" w:rsidR="007B6B9F" w:rsidRDefault="007B6B9F" w:rsidP="0006753F">
      <w:pPr>
        <w:rPr>
          <w:rFonts w:eastAsia="Times New Roman" w:cstheme="majorBidi"/>
          <w:i/>
          <w:u w:val="single"/>
          <w:shd w:val="clear" w:color="auto" w:fill="FFFFFF"/>
          <w:lang w:val="en-US"/>
        </w:rPr>
      </w:pPr>
      <w:r>
        <w:rPr>
          <w:rFonts w:eastAsia="Times New Roman"/>
          <w:shd w:val="clear" w:color="auto" w:fill="FFFFFF"/>
          <w:lang w:val="en-US"/>
        </w:rPr>
        <w:br w:type="page"/>
      </w:r>
    </w:p>
    <w:p w14:paraId="77A8C49E" w14:textId="2116B858" w:rsidR="007B6B9F" w:rsidRPr="007B6B9F" w:rsidRDefault="007B6B9F" w:rsidP="0006753F">
      <w:pPr>
        <w:pStyle w:val="Heading3"/>
        <w:spacing w:before="0"/>
        <w:rPr>
          <w:rFonts w:eastAsia="Times New Roman"/>
          <w:b/>
          <w:bCs/>
          <w:sz w:val="27"/>
          <w:szCs w:val="27"/>
          <w:lang w:val="en-US"/>
        </w:rPr>
      </w:pPr>
      <w:bookmarkStart w:id="47" w:name="_Toc212053046"/>
      <w:r w:rsidRPr="007B6B9F">
        <w:rPr>
          <w:rFonts w:eastAsia="Times New Roman"/>
          <w:shd w:val="clear" w:color="auto" w:fill="FFFFFF"/>
          <w:lang w:val="en-US"/>
        </w:rPr>
        <w:lastRenderedPageBreak/>
        <w:t xml:space="preserve">4.4.5 Valuable areas </w:t>
      </w:r>
      <w:r w:rsidR="000E3017">
        <w:rPr>
          <w:rFonts w:eastAsia="Times New Roman"/>
          <w:shd w:val="clear" w:color="auto" w:fill="FFFFFF"/>
          <w:lang w:val="en-US"/>
        </w:rPr>
        <w:t>to place the overall hotel operations</w:t>
      </w:r>
      <w:bookmarkEnd w:id="47"/>
    </w:p>
    <w:p w14:paraId="208BDB3C" w14:textId="4B6712AD" w:rsidR="007B6B9F" w:rsidRPr="007B6B9F" w:rsidRDefault="007B6B9F" w:rsidP="0006753F">
      <w:pPr>
        <w:rPr>
          <w:rFonts w:eastAsia="Times New Roman" w:cs="Times New Roman"/>
          <w:szCs w:val="24"/>
          <w:lang w:val="en-US"/>
        </w:rPr>
      </w:pPr>
      <w:r w:rsidRPr="007B6B9F">
        <w:rPr>
          <w:rFonts w:eastAsia="Times New Roman" w:cs="Times New Roman"/>
          <w:color w:val="000000"/>
          <w:szCs w:val="24"/>
          <w:lang w:val="en-US"/>
        </w:rPr>
        <w:t>The overall placement of ho</w:t>
      </w:r>
      <w:r w:rsidR="000E3017">
        <w:rPr>
          <w:rFonts w:eastAsia="Times New Roman" w:cs="Times New Roman"/>
          <w:color w:val="000000"/>
          <w:szCs w:val="24"/>
          <w:lang w:val="en-US"/>
        </w:rPr>
        <w:t>spitality</w:t>
      </w:r>
      <w:r w:rsidRPr="007B6B9F">
        <w:rPr>
          <w:rFonts w:eastAsia="Times New Roman" w:cs="Times New Roman"/>
          <w:color w:val="000000"/>
          <w:szCs w:val="24"/>
          <w:lang w:val="en-US"/>
        </w:rPr>
        <w:t xml:space="preserve"> </w:t>
      </w:r>
      <w:r w:rsidR="000E3017">
        <w:rPr>
          <w:rFonts w:eastAsia="Times New Roman" w:cs="Times New Roman"/>
          <w:color w:val="000000"/>
          <w:szCs w:val="24"/>
          <w:lang w:val="en-US"/>
        </w:rPr>
        <w:t>procedures</w:t>
      </w:r>
      <w:r w:rsidRPr="007B6B9F">
        <w:rPr>
          <w:rFonts w:eastAsia="Times New Roman" w:cs="Times New Roman"/>
          <w:color w:val="000000"/>
          <w:szCs w:val="24"/>
          <w:lang w:val="en-US"/>
        </w:rPr>
        <w:t xml:space="preserve">, especially at Hotel Indigo, </w:t>
      </w:r>
      <w:r w:rsidR="000E3017">
        <w:rPr>
          <w:rFonts w:eastAsia="Times New Roman" w:cs="Times New Roman"/>
          <w:color w:val="000000"/>
          <w:szCs w:val="24"/>
          <w:lang w:val="en-US"/>
        </w:rPr>
        <w:t>is</w:t>
      </w:r>
      <w:r w:rsidRPr="007B6B9F">
        <w:rPr>
          <w:rFonts w:eastAsia="Times New Roman" w:cs="Times New Roman"/>
          <w:color w:val="000000"/>
          <w:szCs w:val="24"/>
          <w:lang w:val="en-US"/>
        </w:rPr>
        <w:t xml:space="preserve"> highly influenced by two major pillars. Infrastructure development and staff retention are some key areas in this segment</w:t>
      </w:r>
      <w:r w:rsidR="00DC2B27">
        <w:rPr>
          <w:rFonts w:eastAsia="Times New Roman" w:cs="Times New Roman"/>
          <w:color w:val="000000"/>
          <w:szCs w:val="24"/>
          <w:lang w:val="en-US"/>
        </w:rPr>
        <w:t xml:space="preserve"> (</w:t>
      </w:r>
      <w:r w:rsidR="00DC2B27">
        <w:rPr>
          <w:shd w:val="clear" w:color="auto" w:fill="FFFFFF"/>
        </w:rPr>
        <w:t>Kilson, 2025)</w:t>
      </w:r>
      <w:r w:rsidRPr="007B6B9F">
        <w:rPr>
          <w:rFonts w:eastAsia="Times New Roman" w:cs="Times New Roman"/>
          <w:color w:val="000000"/>
          <w:szCs w:val="24"/>
          <w:lang w:val="en-US"/>
        </w:rPr>
        <w:t xml:space="preserve">. These areas directly drive user satisfaction and operational excellence in the market. The first factor is essential for this </w:t>
      </w:r>
      <w:proofErr w:type="gramStart"/>
      <w:r w:rsidRPr="007B6B9F">
        <w:rPr>
          <w:rFonts w:eastAsia="Times New Roman" w:cs="Times New Roman"/>
          <w:color w:val="000000"/>
          <w:szCs w:val="24"/>
          <w:lang w:val="en-US"/>
        </w:rPr>
        <w:t>particular industry</w:t>
      </w:r>
      <w:proofErr w:type="gramEnd"/>
      <w:r w:rsidRPr="007B6B9F">
        <w:rPr>
          <w:rFonts w:eastAsia="Times New Roman" w:cs="Times New Roman"/>
          <w:color w:val="000000"/>
          <w:szCs w:val="24"/>
          <w:lang w:val="en-US"/>
        </w:rPr>
        <w:t xml:space="preserve"> in delivering a seamless guest experience. Modern physical amenities are required to offer a better service to users. Smart room control and high-speed Wi-Fi will play a core role in streamlining operations in the market</w:t>
      </w:r>
      <w:r w:rsidR="00DC2B27">
        <w:rPr>
          <w:rFonts w:eastAsia="Times New Roman" w:cs="Times New Roman"/>
          <w:color w:val="000000"/>
          <w:szCs w:val="24"/>
          <w:lang w:val="en-US"/>
        </w:rPr>
        <w:t xml:space="preserve"> (</w:t>
      </w:r>
      <w:r w:rsidR="00DC2B27">
        <w:rPr>
          <w:shd w:val="clear" w:color="auto" w:fill="FFFFFF"/>
        </w:rPr>
        <w:t>Cvijanović et al., 2024)</w:t>
      </w:r>
      <w:r w:rsidRPr="007B6B9F">
        <w:rPr>
          <w:rFonts w:eastAsia="Times New Roman" w:cs="Times New Roman"/>
          <w:color w:val="000000"/>
          <w:szCs w:val="24"/>
          <w:lang w:val="en-US"/>
        </w:rPr>
        <w:t xml:space="preserve">. These are some portrayals of comfort-related materials for the hospitality industry. Hotel Indigo also invests in upgraded digital check-in procedures to maintain its customer satisfaction. However, major inconsistencies in water systems and outdated elevators have prevented the hotel from achieving its goals in society. Staff retention is also a vital determinant of service quality. Well-engaged workers at Hotel Indigo possess proper institutional knowledge regarding </w:t>
      </w:r>
      <w:r w:rsidR="00E673CC" w:rsidRPr="007B6B9F">
        <w:rPr>
          <w:rFonts w:eastAsia="Times New Roman" w:cs="Times New Roman"/>
          <w:color w:val="000000"/>
          <w:szCs w:val="24"/>
          <w:lang w:val="en-US"/>
        </w:rPr>
        <w:t>personalized</w:t>
      </w:r>
      <w:r w:rsidRPr="007B6B9F">
        <w:rPr>
          <w:rFonts w:eastAsia="Times New Roman" w:cs="Times New Roman"/>
          <w:color w:val="000000"/>
          <w:szCs w:val="24"/>
          <w:lang w:val="en-US"/>
        </w:rPr>
        <w:t xml:space="preserve"> service delivery. Contrarily, high turnover in frontline roles has disrupted this progress significantly. The overall training costs are also increased in this situation. Limited career development in this </w:t>
      </w:r>
      <w:proofErr w:type="gramStart"/>
      <w:r w:rsidRPr="007B6B9F">
        <w:rPr>
          <w:rFonts w:eastAsia="Times New Roman" w:cs="Times New Roman"/>
          <w:color w:val="000000"/>
          <w:szCs w:val="24"/>
          <w:lang w:val="en-US"/>
        </w:rPr>
        <w:t>particular sector</w:t>
      </w:r>
      <w:proofErr w:type="gramEnd"/>
      <w:r w:rsidRPr="007B6B9F">
        <w:rPr>
          <w:rFonts w:eastAsia="Times New Roman" w:cs="Times New Roman"/>
          <w:color w:val="000000"/>
          <w:szCs w:val="24"/>
          <w:lang w:val="en-US"/>
        </w:rPr>
        <w:t xml:space="preserve"> is also a reflection of these types of barriers in the workplace. Companies struggle with issues during their operations to manage profitability. Hotel Indigo should take some actionable steps through the assessment of suggestions to address the challenges. An effective </w:t>
      </w:r>
      <w:r w:rsidR="00E673CC" w:rsidRPr="007B6B9F">
        <w:rPr>
          <w:rFonts w:eastAsia="Times New Roman" w:cs="Times New Roman"/>
          <w:color w:val="000000"/>
          <w:szCs w:val="24"/>
          <w:lang w:val="en-US"/>
        </w:rPr>
        <w:t>prioritization</w:t>
      </w:r>
      <w:r w:rsidRPr="007B6B9F">
        <w:rPr>
          <w:rFonts w:eastAsia="Times New Roman" w:cs="Times New Roman"/>
          <w:color w:val="000000"/>
          <w:szCs w:val="24"/>
          <w:lang w:val="en-US"/>
        </w:rPr>
        <w:t xml:space="preserve"> of structured HRD strategies is a major area for the business</w:t>
      </w:r>
      <w:r w:rsidR="00DC2B27">
        <w:rPr>
          <w:rFonts w:eastAsia="Times New Roman" w:cs="Times New Roman"/>
          <w:color w:val="000000"/>
          <w:szCs w:val="24"/>
          <w:lang w:val="en-US"/>
        </w:rPr>
        <w:t xml:space="preserve"> (</w:t>
      </w:r>
      <w:r w:rsidR="00DC2B27">
        <w:rPr>
          <w:shd w:val="clear" w:color="auto" w:fill="FFFFFF"/>
        </w:rPr>
        <w:t>Holbeche, 2022)</w:t>
      </w:r>
      <w:r w:rsidRPr="007B6B9F">
        <w:rPr>
          <w:rFonts w:eastAsia="Times New Roman" w:cs="Times New Roman"/>
          <w:color w:val="000000"/>
          <w:szCs w:val="24"/>
          <w:lang w:val="en-US"/>
        </w:rPr>
        <w:t xml:space="preserve">. Similarly, this brand should strongly focus on CRM tools for the achievement of goals in the market. Proper sustainable infrastructure is also prepared through these </w:t>
      </w:r>
      <w:proofErr w:type="gramStart"/>
      <w:r w:rsidRPr="007B6B9F">
        <w:rPr>
          <w:rFonts w:eastAsia="Times New Roman" w:cs="Times New Roman"/>
          <w:color w:val="000000"/>
          <w:szCs w:val="24"/>
          <w:lang w:val="en-US"/>
        </w:rPr>
        <w:t>particular initiatives</w:t>
      </w:r>
      <w:proofErr w:type="gramEnd"/>
      <w:r w:rsidRPr="007B6B9F">
        <w:rPr>
          <w:rFonts w:eastAsia="Times New Roman" w:cs="Times New Roman"/>
          <w:color w:val="000000"/>
          <w:szCs w:val="24"/>
          <w:lang w:val="en-US"/>
        </w:rPr>
        <w:t>. The significance of the methods has been portrayed in the assessment. </w:t>
      </w:r>
    </w:p>
    <w:p w14:paraId="35E4D37F" w14:textId="68EB5FEB" w:rsidR="00185B51" w:rsidRDefault="00185B51" w:rsidP="0006753F">
      <w:r>
        <w:br w:type="page"/>
      </w:r>
    </w:p>
    <w:p w14:paraId="0E259DA0" w14:textId="6BBB6A68" w:rsidR="005B14F6" w:rsidRDefault="005B14F6" w:rsidP="0006753F">
      <w:pPr>
        <w:pStyle w:val="Heading1"/>
        <w:spacing w:before="0" w:after="0"/>
      </w:pPr>
      <w:bookmarkStart w:id="48" w:name="_Toc212053047"/>
      <w:r w:rsidRPr="00E707FC">
        <w:lastRenderedPageBreak/>
        <w:t>Chapter 5: Conclusion and Recommendations</w:t>
      </w:r>
      <w:bookmarkEnd w:id="48"/>
    </w:p>
    <w:p w14:paraId="0FEE010F" w14:textId="2AD56474" w:rsidR="0006753F" w:rsidRDefault="0006753F" w:rsidP="0006753F">
      <w:pPr>
        <w:pStyle w:val="Heading2"/>
        <w:spacing w:before="0" w:after="0"/>
      </w:pPr>
      <w:bookmarkStart w:id="49" w:name="_Toc212053048"/>
      <w:r>
        <w:t>5.1 Conclusion</w:t>
      </w:r>
      <w:bookmarkEnd w:id="49"/>
    </w:p>
    <w:p w14:paraId="577B7E38" w14:textId="5302BEE3"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color w:val="000000"/>
          <w:szCs w:val="24"/>
          <w:lang w:eastAsia="en-GB"/>
        </w:rPr>
        <w:t xml:space="preserve">The basic aim of this study was to understand the effect of retention of workers and the development of infrastructure to ensure the highest satisfaction of consumers to a great extent. The study has been conducted on one of the renowned brands of the hospitality industry, Hotel Indigo. From the first objective of this study, it has been understood that modern infrastructure, such as smart rooms, HVAC systems control and ergonomic design of rooms, makes an impact on customers. It has also informed the readers that these advanced technologies are very impactful in enhancing the comfort of consumers. These have ample capacity in delivering the best experiences to its guests. The discussion that has taken place in the findings sections has also ensured that modern amenities of the hotels </w:t>
      </w:r>
      <w:r w:rsidR="00B917A0" w:rsidRPr="0006753F">
        <w:rPr>
          <w:rFonts w:eastAsia="Times New Roman" w:cs="Times New Roman"/>
          <w:color w:val="000000"/>
          <w:szCs w:val="24"/>
          <w:lang w:eastAsia="en-GB"/>
        </w:rPr>
        <w:t>have</w:t>
      </w:r>
      <w:r w:rsidRPr="0006753F">
        <w:rPr>
          <w:rFonts w:eastAsia="Times New Roman" w:cs="Times New Roman"/>
          <w:color w:val="000000"/>
          <w:szCs w:val="24"/>
          <w:lang w:eastAsia="en-GB"/>
        </w:rPr>
        <w:t xml:space="preserve"> ample capacity to increase the brand value of the chosen organisation of the hospitality industry. The study has delivered detailed particulars about the infrastructure which can be an indicator of the reliability and professionalism of Hotel Indigo, which plays a critical role in reinforcing brand loyalty in the market. This certain objective has also shown that the incorporation of digital technologies can enhance personalisation and efficiency of the company for the modern-day consumers. It has made it clear that sustainability is one of the key processes of the value proposition. The second objective has described different problems that can be faced by the chosen business house from the perspective of staff retention and company infrastructure. It has also given a detailed outline of how those issues can create a significant negative impact on Hotel Indigo. From this </w:t>
      </w:r>
      <w:proofErr w:type="gramStart"/>
      <w:r w:rsidRPr="0006753F">
        <w:rPr>
          <w:rFonts w:eastAsia="Times New Roman" w:cs="Times New Roman"/>
          <w:color w:val="000000"/>
          <w:szCs w:val="24"/>
          <w:lang w:eastAsia="en-GB"/>
        </w:rPr>
        <w:t>particular</w:t>
      </w:r>
      <w:r w:rsidR="00BB6C48">
        <w:rPr>
          <w:rFonts w:eastAsia="Times New Roman" w:cs="Times New Roman"/>
          <w:color w:val="000000"/>
          <w:szCs w:val="24"/>
          <w:lang w:eastAsia="en-GB"/>
        </w:rPr>
        <w:t xml:space="preserve"> </w:t>
      </w:r>
      <w:r w:rsidR="001B19A2">
        <w:rPr>
          <w:rFonts w:eastAsia="Times New Roman" w:cs="Times New Roman"/>
          <w:color w:val="000000"/>
          <w:szCs w:val="24"/>
          <w:lang w:eastAsia="en-GB"/>
        </w:rPr>
        <w:t>o</w:t>
      </w:r>
      <w:r w:rsidRPr="0006753F">
        <w:rPr>
          <w:rFonts w:eastAsia="Times New Roman" w:cs="Times New Roman"/>
          <w:color w:val="000000"/>
          <w:szCs w:val="24"/>
          <w:lang w:eastAsia="en-GB"/>
        </w:rPr>
        <w:t>bjective</w:t>
      </w:r>
      <w:proofErr w:type="gramEnd"/>
      <w:r w:rsidRPr="0006753F">
        <w:rPr>
          <w:rFonts w:eastAsia="Times New Roman" w:cs="Times New Roman"/>
          <w:color w:val="000000"/>
          <w:szCs w:val="24"/>
          <w:lang w:eastAsia="en-GB"/>
        </w:rPr>
        <w:t xml:space="preserve">, it has been realised that the outdated facilities and very high-cost modernisation are the cruel problems in this context. It has been discussed that guest experiences have been reduced due to outdated amenities. Besides that, it has also been described that budget constraints have the power in the context of delaying </w:t>
      </w:r>
      <w:r w:rsidRPr="0006753F">
        <w:rPr>
          <w:rFonts w:eastAsia="Times New Roman" w:cs="Times New Roman"/>
          <w:color w:val="000000"/>
          <w:szCs w:val="24"/>
          <w:lang w:eastAsia="en-GB"/>
        </w:rPr>
        <w:lastRenderedPageBreak/>
        <w:t>the implementation of various technologies. The analysis of this objective has made it very evident that resistance to organisational change is another potential issue that Hotel Indigo can face at the time of developing the infrastructure. The objective of this study has delivered a precise insight about staff retention challenges that affect the satisfaction of consumers. It has talked about career development programs and the strategies of engaging the workforce and has shown that issues can emerge due to flaws in these two aspects.  While discussing the third objective, it has become easier to gain a detailed concept of suitable strategies that can be efficient to overcome the above limitation. In this case, the application of the human capital model has been described. It has given detailed insights about this model which can easily enhance skill sets where continuous training. It has also described collaborative partnerships that can easily develop by partnering with local government boards. This has given a deep concept about sustainable infrastructure investment, through which the goals of sustainability of the brand can be understood. It has also provided a concept about digital CRM systems that can easily deliver proactive engagement. From the study, the markets will get a derived idea about internal barriers and the marketers can easily foster technological adaptability and development of human capital.</w:t>
      </w:r>
    </w:p>
    <w:p w14:paraId="70118E04" w14:textId="673706EE" w:rsidR="0006753F" w:rsidRDefault="0006753F" w:rsidP="0006753F">
      <w:pPr>
        <w:pStyle w:val="Heading2"/>
        <w:spacing w:before="0" w:after="0"/>
      </w:pPr>
      <w:bookmarkStart w:id="50" w:name="_Toc212053049"/>
      <w:r>
        <w:t>5.2 Recommendations</w:t>
      </w:r>
      <w:bookmarkEnd w:id="50"/>
    </w:p>
    <w:p w14:paraId="1A66F1D2" w14:textId="77777777"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b/>
          <w:bCs/>
          <w:i/>
          <w:iCs/>
          <w:color w:val="000000"/>
          <w:szCs w:val="24"/>
          <w:lang w:eastAsia="en-GB"/>
        </w:rPr>
        <w:t>Leveraging advanced technology for customer convenience and operational efficiency</w:t>
      </w:r>
    </w:p>
    <w:p w14:paraId="7A57CD24" w14:textId="681E2EE0"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color w:val="000000"/>
          <w:szCs w:val="24"/>
          <w:lang w:eastAsia="en-GB"/>
        </w:rPr>
        <w:t xml:space="preserve">The organisations of the hospitality industry </w:t>
      </w:r>
      <w:proofErr w:type="gramStart"/>
      <w:r w:rsidRPr="0006753F">
        <w:rPr>
          <w:rFonts w:eastAsia="Times New Roman" w:cs="Times New Roman"/>
          <w:color w:val="000000"/>
          <w:szCs w:val="24"/>
          <w:lang w:eastAsia="en-GB"/>
        </w:rPr>
        <w:t>have</w:t>
      </w:r>
      <w:r w:rsidR="001B19A2">
        <w:rPr>
          <w:rFonts w:eastAsia="Times New Roman" w:cs="Times New Roman"/>
          <w:color w:val="000000"/>
          <w:szCs w:val="24"/>
          <w:lang w:eastAsia="en-GB"/>
        </w:rPr>
        <w:t xml:space="preserve"> </w:t>
      </w:r>
      <w:r w:rsidRPr="0006753F">
        <w:rPr>
          <w:rFonts w:eastAsia="Times New Roman" w:cs="Times New Roman"/>
          <w:color w:val="000000"/>
          <w:szCs w:val="24"/>
          <w:lang w:eastAsia="en-GB"/>
        </w:rPr>
        <w:t>to</w:t>
      </w:r>
      <w:proofErr w:type="gramEnd"/>
      <w:r w:rsidRPr="0006753F">
        <w:rPr>
          <w:rFonts w:eastAsia="Times New Roman" w:cs="Times New Roman"/>
          <w:color w:val="000000"/>
          <w:szCs w:val="24"/>
          <w:lang w:eastAsia="en-GB"/>
        </w:rPr>
        <w:t xml:space="preserve"> adopt an integrated digital platform which can easily combine payments and bookings (Wynn and Jones, 2022). Customer service management and itinerary planning should also be maintained by the company which can easily minimise the chance of data duplication. It can enhance the utmost transparency across the departments of Hotel Indigo and through leveraging advanced technology, the entity can easily improve the experience of customers. With the help of automation, it can implement AI-driven </w:t>
      </w:r>
      <w:r w:rsidRPr="0006753F">
        <w:rPr>
          <w:rFonts w:eastAsia="Times New Roman" w:cs="Times New Roman"/>
          <w:color w:val="000000"/>
          <w:szCs w:val="24"/>
          <w:lang w:eastAsia="en-GB"/>
        </w:rPr>
        <w:lastRenderedPageBreak/>
        <w:t>chatbots that can provide real-time support 24/7 (Štilić et al., 2023). Using the chatbots will also help to build a strong bond with the customers, as it can improve the brand presence among the customers, despite the peak seasons of the year. Leveraging advanced technology will deliver an advantage to the company to implement a mobile application. The application will be used by consumers to manage different kinds of itineraries. It will also play a crucial role in empowering employees through the disruptive technological aspects. It will reduce the operational time by curtailing repetitive administrative tasks.</w:t>
      </w:r>
    </w:p>
    <w:p w14:paraId="1565E5B4" w14:textId="710BDEC1"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b/>
          <w:bCs/>
          <w:i/>
          <w:iCs/>
          <w:color w:val="000000"/>
          <w:szCs w:val="24"/>
          <w:lang w:eastAsia="en-GB"/>
        </w:rPr>
        <w:t xml:space="preserve">Developing </w:t>
      </w:r>
      <w:r w:rsidR="00B917A0" w:rsidRPr="0006753F">
        <w:rPr>
          <w:rFonts w:eastAsia="Times New Roman" w:cs="Times New Roman"/>
          <w:b/>
          <w:bCs/>
          <w:i/>
          <w:iCs/>
          <w:color w:val="000000"/>
          <w:szCs w:val="24"/>
          <w:lang w:eastAsia="en-GB"/>
        </w:rPr>
        <w:t>public</w:t>
      </w:r>
      <w:r w:rsidRPr="0006753F">
        <w:rPr>
          <w:rFonts w:eastAsia="Times New Roman" w:cs="Times New Roman"/>
          <w:b/>
          <w:bCs/>
          <w:i/>
          <w:iCs/>
          <w:color w:val="000000"/>
          <w:szCs w:val="24"/>
          <w:lang w:eastAsia="en-GB"/>
        </w:rPr>
        <w:t>-private partnership model</w:t>
      </w:r>
    </w:p>
    <w:p w14:paraId="0129D52E" w14:textId="6BC3479A"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color w:val="000000"/>
          <w:szCs w:val="24"/>
          <w:lang w:eastAsia="en-GB"/>
        </w:rPr>
        <w:t>Hotel Indigo should implement a Public-Private Partnership (PPP) framework in its operational arena to build a collaborative </w:t>
      </w:r>
      <w:r w:rsidR="001B19A2">
        <w:rPr>
          <w:rFonts w:eastAsia="Times New Roman" w:cs="Times New Roman"/>
          <w:color w:val="000000"/>
          <w:szCs w:val="24"/>
          <w:lang w:eastAsia="en-GB"/>
        </w:rPr>
        <w:t xml:space="preserve"> </w:t>
      </w:r>
      <w:r w:rsidRPr="0006753F">
        <w:rPr>
          <w:rFonts w:eastAsia="Times New Roman" w:cs="Times New Roman"/>
          <w:color w:val="000000"/>
          <w:szCs w:val="24"/>
          <w:lang w:eastAsia="en-GB"/>
        </w:rPr>
        <w:t xml:space="preserve"> infrastructure (Vecchi and Helowell, 2021). The instrumentalisation of this model will deliver capacity to invest in essential infrastructure such as waste management, transportation networks in tourist destinations. With the assistance of this model, the selected commercial entity can easily take part in the employment creation. This kind of approach of the company will help to improve the CSR approach of the company and will improve its accessibility for both international and domestic tourists (Job and Lefort, 2022). The model will be very impactful in the context of attracting investors which can easily create new opportunities for the local community. While the chosen hotel takes initiatives to tie up with the public sector, then sustainable practices can be introduced more effectively. It will encourage the hospitality house to adopt renewable energy and participate in conservation projects (Osei-Kyei and Chan, 2021). Furthermore, such an approach can elevate the brand image of the organisation as while maintaining those attributes, the company maintains UN SDGs. The inclusion of local people in the PPP format will promote a sense of ownership among them which ensures that development can meet local requirements.</w:t>
      </w:r>
    </w:p>
    <w:p w14:paraId="3CE3EE53" w14:textId="77777777"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b/>
          <w:bCs/>
          <w:i/>
          <w:iCs/>
          <w:color w:val="000000"/>
          <w:szCs w:val="24"/>
          <w:lang w:eastAsia="en-GB"/>
        </w:rPr>
        <w:lastRenderedPageBreak/>
        <w:t>Encouraging inclusive and community-based model for hospitality</w:t>
      </w:r>
    </w:p>
    <w:p w14:paraId="0F3AAADE" w14:textId="06F42459"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color w:val="000000"/>
          <w:szCs w:val="24"/>
          <w:lang w:eastAsia="en-GB"/>
        </w:rPr>
        <w:t xml:space="preserve">Another suggestion which is very essential for Hotel Indigo to develop its organisational infrastructure and workforce retention, is encouraging a community-based model and inclusive approach (Davari et al., 2024). The development of infrastructure through inclusive and community-centric attributes allows the company to easily design the neighbourhood's history and personality to its guests. It plays a pivotal role in improving brand culture easily </w:t>
      </w:r>
      <w:proofErr w:type="gramStart"/>
      <w:r w:rsidRPr="0006753F">
        <w:rPr>
          <w:rFonts w:eastAsia="Times New Roman" w:cs="Times New Roman"/>
          <w:color w:val="000000"/>
          <w:szCs w:val="24"/>
          <w:lang w:eastAsia="en-GB"/>
        </w:rPr>
        <w:t>and also</w:t>
      </w:r>
      <w:proofErr w:type="gramEnd"/>
      <w:r w:rsidRPr="0006753F">
        <w:rPr>
          <w:rFonts w:eastAsia="Times New Roman" w:cs="Times New Roman"/>
          <w:color w:val="000000"/>
          <w:szCs w:val="24"/>
          <w:lang w:eastAsia="en-GB"/>
        </w:rPr>
        <w:t xml:space="preserve"> helps to establish a sound local supply chain. Making a partnership with local businesses and producers will help the chosen business house to source furniture, decor and food. It will reduce the costs of logistics along with the carbon footprint (Carp, 2024). There are many companies in the hotel industry that are accused of delayed delivery. However, with the local sourcing the hotel will be capable of strengthening its operational resilience, which can easily empower the community by multiple folds.</w:t>
      </w:r>
    </w:p>
    <w:p w14:paraId="58B9B4E1" w14:textId="5F232CB8"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b/>
          <w:bCs/>
          <w:i/>
          <w:iCs/>
          <w:color w:val="000000"/>
          <w:szCs w:val="24"/>
          <w:lang w:eastAsia="en-GB"/>
        </w:rPr>
        <w:t>Implementing an employee feedback and well-being ecosystem</w:t>
      </w:r>
    </w:p>
    <w:p w14:paraId="4511C5C8" w14:textId="43F68127" w:rsidR="0006753F" w:rsidRPr="0006753F" w:rsidRDefault="0006753F" w:rsidP="0006753F">
      <w:pPr>
        <w:shd w:val="clear" w:color="auto" w:fill="FFFFFF"/>
        <w:rPr>
          <w:rFonts w:eastAsia="Times New Roman" w:cs="Times New Roman"/>
          <w:szCs w:val="24"/>
          <w:lang w:eastAsia="en-GB"/>
        </w:rPr>
      </w:pPr>
      <w:r w:rsidRPr="0006753F">
        <w:rPr>
          <w:rFonts w:eastAsia="Times New Roman" w:cs="Times New Roman"/>
          <w:color w:val="000000"/>
          <w:szCs w:val="24"/>
          <w:lang w:eastAsia="en-GB"/>
        </w:rPr>
        <w:t xml:space="preserve">From the viewpoint of enhancing the company infrastructure, the entity should take the initiative of implementing and improving the employee well-being system (Song and Mistry, 2022). This will lead to the initiation of the mechanism of regular feedback from employees. The higher authority of this organisation </w:t>
      </w:r>
      <w:proofErr w:type="gramStart"/>
      <w:r w:rsidRPr="0006753F">
        <w:rPr>
          <w:rFonts w:eastAsia="Times New Roman" w:cs="Times New Roman"/>
          <w:color w:val="000000"/>
          <w:szCs w:val="24"/>
          <w:lang w:eastAsia="en-GB"/>
        </w:rPr>
        <w:t>has to</w:t>
      </w:r>
      <w:proofErr w:type="gramEnd"/>
      <w:r w:rsidRPr="0006753F">
        <w:rPr>
          <w:rFonts w:eastAsia="Times New Roman" w:cs="Times New Roman"/>
          <w:color w:val="000000"/>
          <w:szCs w:val="24"/>
          <w:lang w:eastAsia="en-GB"/>
        </w:rPr>
        <w:t xml:space="preserve"> introduce structured tools such as suggestion boxes and anonymous surveys among employees. It is very evident that a robust feedback system will also be implemented with the feedback portals that can help to identify the issues clearly. It will also be very efficient in fostering a channel of open communication. Such a transparent communication channel will be helpful in reducing operational ambiguity by multiple folds. Through the well-being system, the company can accentuate the work-life balance and mental health of the employees through providing periodic counselling to them (Wallenius and Vertanen, 2023).</w:t>
      </w:r>
    </w:p>
    <w:p w14:paraId="541CB673" w14:textId="713742FB" w:rsidR="005B14F6" w:rsidRPr="00E707FC" w:rsidRDefault="005B14F6" w:rsidP="0006753F">
      <w:pPr>
        <w:rPr>
          <w:b/>
          <w:i/>
        </w:rPr>
      </w:pPr>
      <w:r w:rsidRPr="00E707FC">
        <w:rPr>
          <w:b/>
          <w:i/>
        </w:rPr>
        <w:lastRenderedPageBreak/>
        <w:t>Investing in smart and sustainable infrastructure</w:t>
      </w:r>
    </w:p>
    <w:p w14:paraId="6C9043E0" w14:textId="77777777" w:rsidR="005B14F6" w:rsidRPr="00E707FC" w:rsidRDefault="005B14F6" w:rsidP="0006753F">
      <w:r w:rsidRPr="00E707FC">
        <w:t xml:space="preserve">It is essential for the company to invest more revenue in developing smart infrastructure in the business. This action assists in reducing operational challenges and prioritising sustainability in the business. It encompasses digital booking systems, an efficient transportation network and accessible facilities which may contribute to improving responsible travel infrastructure (Mulligan et al., 2021). The organisation should collaborate with private investigators and local governments to develop airports, roads, rest stops, signage and wi-fi connectivity. This action may provide a seamless travel experience to tourists. Utilising smart technology including real-time tracking systems, AI-powered chatbots and online itinerary planners may enhance a better consumer journey (Augoye et al., 2025). </w:t>
      </w:r>
    </w:p>
    <w:p w14:paraId="7588CA01" w14:textId="77777777" w:rsidR="005B14F6" w:rsidRPr="00E707FC" w:rsidRDefault="005B14F6" w:rsidP="0006753F">
      <w:pPr>
        <w:rPr>
          <w:b/>
          <w:i/>
        </w:rPr>
      </w:pPr>
      <w:r w:rsidRPr="00E707FC">
        <w:rPr>
          <w:b/>
          <w:i/>
        </w:rPr>
        <w:t>Building a strong employer brand</w:t>
      </w:r>
    </w:p>
    <w:p w14:paraId="1BBA7C48" w14:textId="77777777" w:rsidR="005B14F6" w:rsidRPr="00E707FC" w:rsidRDefault="005B14F6" w:rsidP="0006753F">
      <w:r w:rsidRPr="00E707FC">
        <w:t xml:space="preserve">Employee retention is the most significant challenge in the tourism sector that often happens due to limited growth opportunities and low wages. Mitigating these challenges, the company should concentrate on creating an effective employer brand which declares culture, values and commitment to staff well-being (Huseynova and Matošková, 2022). Providing competitive salaries, clear career progression pathways and performance-based incentives may develop retention in the business. Upskilling opportunities and constant learning can assist the organisation in empowering its staff (Samoliuk et al., 2022). It offers a sense of belonging to the employees and contributes positively to customer experience.  </w:t>
      </w:r>
    </w:p>
    <w:p w14:paraId="5C3E89A1" w14:textId="77777777" w:rsidR="005B14F6" w:rsidRPr="00E707FC" w:rsidRDefault="005B14F6" w:rsidP="0006753F">
      <w:pPr>
        <w:rPr>
          <w:b/>
          <w:i/>
        </w:rPr>
      </w:pPr>
      <w:r w:rsidRPr="00E707FC">
        <w:rPr>
          <w:b/>
          <w:i/>
        </w:rPr>
        <w:t>Fostering a culture of staff engagement</w:t>
      </w:r>
    </w:p>
    <w:p w14:paraId="6632DD85" w14:textId="228D3E68" w:rsidR="005B14F6" w:rsidRPr="00E707FC" w:rsidRDefault="005B14F6" w:rsidP="0006753F">
      <w:r w:rsidRPr="00E707FC">
        <w:t xml:space="preserve">Retaining skilled staff in the company depends on the process by which the employees are motivated and engaged in their roles. The organisation must establish an open communication in the workplace (Dehtjare et al., 2024). This context </w:t>
      </w:r>
      <w:r w:rsidR="00C5211C" w:rsidRPr="00E707FC">
        <w:t>licences</w:t>
      </w:r>
      <w:r w:rsidRPr="00E707FC">
        <w:t xml:space="preserve"> the </w:t>
      </w:r>
      <w:r w:rsidR="00C5211C" w:rsidRPr="00E707FC">
        <w:t>staffs</w:t>
      </w:r>
      <w:r w:rsidRPr="00E707FC">
        <w:t xml:space="preserve"> to share their </w:t>
      </w:r>
      <w:r w:rsidR="00C5211C" w:rsidRPr="00E707FC">
        <w:t>apprehensions</w:t>
      </w:r>
      <w:r w:rsidRPr="00E707FC">
        <w:t xml:space="preserve"> </w:t>
      </w:r>
      <w:r w:rsidRPr="00E707FC">
        <w:lastRenderedPageBreak/>
        <w:t xml:space="preserve">and </w:t>
      </w:r>
      <w:r w:rsidR="00C5211C" w:rsidRPr="00E707FC">
        <w:t>knowledges</w:t>
      </w:r>
      <w:r w:rsidRPr="00E707FC">
        <w:t xml:space="preserve"> in the business. It also </w:t>
      </w:r>
      <w:r w:rsidR="00C5211C" w:rsidRPr="00E707FC">
        <w:t>motivates</w:t>
      </w:r>
      <w:r w:rsidRPr="00E707FC">
        <w:t xml:space="preserve"> the </w:t>
      </w:r>
      <w:r w:rsidR="00C5211C">
        <w:t>employee</w:t>
      </w:r>
      <w:r w:rsidRPr="00E707FC">
        <w:t xml:space="preserve"> to stay in the</w:t>
      </w:r>
      <w:r w:rsidR="00C5211C">
        <w:t xml:space="preserve"> firm</w:t>
      </w:r>
      <w:r w:rsidRPr="00E707FC">
        <w:t xml:space="preserve"> and maintain efficiency. Regular </w:t>
      </w:r>
      <w:r w:rsidR="00C5211C" w:rsidRPr="00E707FC">
        <w:t>gratitude</w:t>
      </w:r>
      <w:r w:rsidRPr="00E707FC">
        <w:t xml:space="preserve"> of staff </w:t>
      </w:r>
      <w:r w:rsidR="00C5211C" w:rsidRPr="00E707FC">
        <w:t>attainments</w:t>
      </w:r>
      <w:r w:rsidRPr="00E707FC">
        <w:t xml:space="preserve"> through public </w:t>
      </w:r>
      <w:r w:rsidR="00C5211C" w:rsidRPr="00E707FC">
        <w:t>greetings</w:t>
      </w:r>
      <w:r w:rsidRPr="00E707FC">
        <w:t xml:space="preserve"> and bonuses can boost morale and </w:t>
      </w:r>
      <w:r w:rsidR="00C5211C" w:rsidRPr="00E707FC">
        <w:t>adoptive</w:t>
      </w:r>
      <w:r w:rsidRPr="00E707FC">
        <w:t xml:space="preserve"> loyalty in the company (Ramlan et al., 2025). The business must </w:t>
      </w:r>
      <w:r w:rsidR="00C5211C" w:rsidRPr="00E707FC">
        <w:t>inspire</w:t>
      </w:r>
      <w:r w:rsidRPr="00E707FC">
        <w:t xml:space="preserve"> a </w:t>
      </w:r>
      <w:r w:rsidR="00C5211C" w:rsidRPr="00E707FC">
        <w:t>vigorous</w:t>
      </w:r>
      <w:r w:rsidRPr="00E707FC">
        <w:t xml:space="preserve"> work-life balance, </w:t>
      </w:r>
      <w:r w:rsidR="00C5211C" w:rsidRPr="00E707FC">
        <w:t>supple</w:t>
      </w:r>
      <w:r w:rsidRPr="00E707FC">
        <w:t xml:space="preserve"> work </w:t>
      </w:r>
      <w:r w:rsidR="00C5211C" w:rsidRPr="00E707FC">
        <w:t>agendas</w:t>
      </w:r>
      <w:r w:rsidRPr="00E707FC">
        <w:t xml:space="preserve"> and offer mental health support to reduce burnout. This action helps in providing high-quality service and increasing consumer satisfaction in the business.   </w:t>
      </w:r>
    </w:p>
    <w:p w14:paraId="48693712" w14:textId="77777777" w:rsidR="005B14F6" w:rsidRPr="00E707FC" w:rsidRDefault="005B14F6" w:rsidP="0006753F">
      <w:pPr>
        <w:rPr>
          <w:b/>
          <w:i/>
        </w:rPr>
      </w:pPr>
    </w:p>
    <w:p w14:paraId="0656EBF1" w14:textId="77777777" w:rsidR="005B14F6" w:rsidRDefault="005B14F6" w:rsidP="0006753F">
      <w:pPr>
        <w:spacing w:line="259" w:lineRule="auto"/>
        <w:jc w:val="left"/>
        <w:rPr>
          <w:rFonts w:eastAsia="Times New Roman" w:cstheme="majorBidi"/>
          <w:b/>
          <w:color w:val="000000"/>
          <w:sz w:val="28"/>
          <w:szCs w:val="40"/>
          <w:shd w:val="clear" w:color="auto" w:fill="FFFFFF"/>
        </w:rPr>
      </w:pPr>
      <w:r>
        <w:br w:type="page"/>
      </w:r>
    </w:p>
    <w:p w14:paraId="2BFCB862" w14:textId="4C557ADA" w:rsidR="007B6B9F" w:rsidRDefault="007B6B9F" w:rsidP="0006753F">
      <w:pPr>
        <w:pStyle w:val="Heading1"/>
        <w:spacing w:before="0" w:after="0"/>
      </w:pPr>
      <w:bookmarkStart w:id="51" w:name="_Toc212053050"/>
      <w:r>
        <w:lastRenderedPageBreak/>
        <w:t>References</w:t>
      </w:r>
      <w:bookmarkEnd w:id="51"/>
    </w:p>
    <w:p w14:paraId="1B8997EB"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Augoye, O., Adewoyin, A., Adediwin, O. and Audu, A.J., (2025). The role of artificial intelligence in energy financing: A review of sustainable infrastructure investment strategies. </w:t>
      </w:r>
      <w:r w:rsidRPr="0006753F">
        <w:rPr>
          <w:rFonts w:eastAsia="Times New Roman" w:cs="Times New Roman"/>
          <w:i/>
          <w:iCs/>
          <w:color w:val="000000"/>
          <w:szCs w:val="24"/>
          <w:lang w:eastAsia="en-GB"/>
        </w:rPr>
        <w:t>International Journal of Multidisciplinary Research and Growth Evaluation</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6</w:t>
      </w:r>
      <w:r w:rsidRPr="0006753F">
        <w:rPr>
          <w:rFonts w:eastAsia="Times New Roman" w:cs="Times New Roman"/>
          <w:color w:val="000000"/>
          <w:szCs w:val="24"/>
          <w:lang w:eastAsia="en-GB"/>
        </w:rPr>
        <w:t>(2), pp.277-283.</w:t>
      </w:r>
    </w:p>
    <w:p w14:paraId="0895D24A"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Baquero, A., (2023). Is customer satisfaction achieved only with good hotel facilities? A moderated mediation model. </w:t>
      </w:r>
      <w:r w:rsidRPr="0006753F">
        <w:rPr>
          <w:rFonts w:eastAsia="Times New Roman" w:cs="Times New Roman"/>
          <w:i/>
          <w:iCs/>
          <w:color w:val="000000"/>
          <w:szCs w:val="24"/>
          <w:lang w:eastAsia="en-GB"/>
        </w:rPr>
        <w:t>Administrative Sciences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13</w:t>
      </w:r>
      <w:r w:rsidRPr="0006753F">
        <w:rPr>
          <w:rFonts w:eastAsia="Times New Roman" w:cs="Times New Roman"/>
          <w:color w:val="000000"/>
          <w:szCs w:val="24"/>
          <w:lang w:eastAsia="en-GB"/>
        </w:rPr>
        <w:t>(4), p.108.</w:t>
      </w:r>
    </w:p>
    <w:p w14:paraId="76B11208"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Buhalis, D. and Moldavska, I., (2022). Voice assistants in hospitality: using artificial intelligence for customer service. </w:t>
      </w:r>
      <w:r w:rsidRPr="0006753F">
        <w:rPr>
          <w:rFonts w:eastAsia="Times New Roman" w:cs="Times New Roman"/>
          <w:i/>
          <w:iCs/>
          <w:color w:val="000000"/>
          <w:szCs w:val="24"/>
          <w:lang w:eastAsia="en-GB"/>
        </w:rPr>
        <w:t>Journal of Hospitality and Tourism Technology</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13</w:t>
      </w:r>
      <w:r w:rsidRPr="0006753F">
        <w:rPr>
          <w:rFonts w:eastAsia="Times New Roman" w:cs="Times New Roman"/>
          <w:color w:val="000000"/>
          <w:szCs w:val="24"/>
          <w:lang w:eastAsia="en-GB"/>
        </w:rPr>
        <w:t>(3), pp.386-403.</w:t>
      </w:r>
    </w:p>
    <w:p w14:paraId="020DC31B"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Buhalis, D., Efthymiou, L., Uzunboylu, N. and Thrassou, A., (2024). Charting the progress of technology adoption in tourism and hospitality in the era of industry 4.0. </w:t>
      </w:r>
      <w:r w:rsidRPr="0006753F">
        <w:rPr>
          <w:rFonts w:eastAsia="Times New Roman" w:cs="Times New Roman"/>
          <w:i/>
          <w:iCs/>
          <w:color w:val="000000"/>
          <w:szCs w:val="24"/>
          <w:lang w:eastAsia="en-GB"/>
        </w:rPr>
        <w:t>EuroMed Journal of Business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19</w:t>
      </w:r>
      <w:r w:rsidRPr="0006753F">
        <w:rPr>
          <w:rFonts w:eastAsia="Times New Roman" w:cs="Times New Roman"/>
          <w:color w:val="000000"/>
          <w:szCs w:val="24"/>
          <w:lang w:eastAsia="en-GB"/>
        </w:rPr>
        <w:t>(1), pp.1-20.</w:t>
      </w:r>
    </w:p>
    <w:p w14:paraId="6502A292"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Cabral, A.M. and Marques, J.P.C., (2023). How innovation can influence customer satisfaction–case study of the Saccharum Hotel in Madeira. </w:t>
      </w:r>
      <w:r w:rsidRPr="0006753F">
        <w:rPr>
          <w:rFonts w:eastAsia="Times New Roman" w:cs="Times New Roman"/>
          <w:i/>
          <w:iCs/>
          <w:color w:val="000000"/>
          <w:szCs w:val="24"/>
          <w:lang w:eastAsia="en-GB"/>
        </w:rPr>
        <w:t>International Journal of Innovation Science</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15</w:t>
      </w:r>
      <w:r w:rsidRPr="0006753F">
        <w:rPr>
          <w:rFonts w:eastAsia="Times New Roman" w:cs="Times New Roman"/>
          <w:color w:val="000000"/>
          <w:szCs w:val="24"/>
          <w:lang w:eastAsia="en-GB"/>
        </w:rPr>
        <w:t>(1), pp.80-93.</w:t>
      </w:r>
    </w:p>
    <w:p w14:paraId="3123AAFC"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Carlbäck, M., Nygren, T. and Hägglund, P., (2024). Human resource development in restaurants in Western Sweden–a human capital theory perspective. </w:t>
      </w:r>
      <w:r w:rsidRPr="0006753F">
        <w:rPr>
          <w:rFonts w:eastAsia="Times New Roman" w:cs="Times New Roman"/>
          <w:i/>
          <w:iCs/>
          <w:color w:val="000000"/>
          <w:szCs w:val="24"/>
          <w:lang w:eastAsia="en-GB"/>
        </w:rPr>
        <w:t>Journal of Human Resources in Hospitality &amp; Tourism</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23</w:t>
      </w:r>
      <w:r w:rsidRPr="0006753F">
        <w:rPr>
          <w:rFonts w:eastAsia="Times New Roman" w:cs="Times New Roman"/>
          <w:color w:val="000000"/>
          <w:szCs w:val="24"/>
          <w:lang w:eastAsia="en-GB"/>
        </w:rPr>
        <w:t>(2), pp.289-314.</w:t>
      </w:r>
    </w:p>
    <w:p w14:paraId="40635E43"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Carp, E., (2024). Green logistics: a sustainable approach to transforming the hospitality industry. In </w:t>
      </w:r>
      <w:r w:rsidRPr="0006753F">
        <w:rPr>
          <w:rFonts w:eastAsia="Times New Roman" w:cs="Times New Roman"/>
          <w:i/>
          <w:iCs/>
          <w:color w:val="000000"/>
          <w:szCs w:val="24"/>
          <w:lang w:eastAsia="en-GB"/>
        </w:rPr>
        <w:t>Development of sustainable tourism: actualities and opportunities</w:t>
      </w:r>
      <w:r w:rsidRPr="0006753F">
        <w:rPr>
          <w:rFonts w:eastAsia="Times New Roman" w:cs="Times New Roman"/>
          <w:color w:val="000000"/>
          <w:szCs w:val="24"/>
          <w:lang w:eastAsia="en-GB"/>
        </w:rPr>
        <w:t xml:space="preserve"> (pp. 185-188).</w:t>
      </w:r>
    </w:p>
    <w:p w14:paraId="3F240C94"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Codling, S., Pinnock, J., Barrett, E., Gayle, S., Stephenson, N., Sibblies, N. and Sinclair-Maragh, G., (2022). Factors contributing to staff turnover in the hotel industry: A literature review.</w:t>
      </w:r>
    </w:p>
    <w:p w14:paraId="6503543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Collis, J &amp; Hussey, R (2014), Business Practical Students, Palgrave, London Guide for Undergraduate and </w:t>
      </w:r>
      <w:proofErr w:type="gramStart"/>
      <w:r w:rsidRPr="0006753F">
        <w:rPr>
          <w:rFonts w:eastAsia="Times New Roman" w:cs="Times New Roman"/>
          <w:color w:val="000000"/>
          <w:szCs w:val="24"/>
          <w:lang w:eastAsia="en-GB"/>
        </w:rPr>
        <w:t>Post Graduate</w:t>
      </w:r>
      <w:proofErr w:type="gramEnd"/>
      <w:r w:rsidRPr="0006753F">
        <w:rPr>
          <w:rFonts w:eastAsia="Times New Roman" w:cs="Times New Roman"/>
          <w:color w:val="000000"/>
          <w:szCs w:val="24"/>
          <w:lang w:eastAsia="en-GB"/>
        </w:rPr>
        <w:t>.</w:t>
      </w:r>
    </w:p>
    <w:p w14:paraId="4BC3BD7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Cottrell, S. (2014) Dissertations and project reports: a step-by-step guide. New York: Pallgrave.</w:t>
      </w:r>
    </w:p>
    <w:p w14:paraId="2F4964FD"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Cvijanović, D., Vujko, A. and Sekulić, D., (2024). The impact of Smart Hotel Rooms on the Future Quality of the Tourist Supply. </w:t>
      </w:r>
      <w:r w:rsidRPr="0006753F">
        <w:rPr>
          <w:rFonts w:eastAsia="Times New Roman" w:cs="Times New Roman"/>
          <w:i/>
          <w:iCs/>
          <w:color w:val="000000"/>
          <w:szCs w:val="24"/>
          <w:lang w:eastAsia="en-GB"/>
        </w:rPr>
        <w:t>Creativity and Innovation in Digital Economy</w:t>
      </w:r>
      <w:r w:rsidRPr="0006753F">
        <w:rPr>
          <w:rFonts w:eastAsia="Times New Roman" w:cs="Times New Roman"/>
          <w:color w:val="000000"/>
          <w:szCs w:val="24"/>
          <w:lang w:eastAsia="en-GB"/>
        </w:rPr>
        <w:t>, p.34.</w:t>
      </w:r>
    </w:p>
    <w:p w14:paraId="2DB40C10"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Dauda, A.O., (2024). Staff turnover and Retention in Hospitality Industry.</w:t>
      </w:r>
    </w:p>
    <w:p w14:paraId="6F3F8698"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Davari, D., Alaedini, P. and Cai, L.A., (2024). Conceptualizing destination-community hospitality: an illustrated framework leveraging Persianate culture. </w:t>
      </w:r>
      <w:r w:rsidRPr="0006753F">
        <w:rPr>
          <w:rFonts w:eastAsia="Times New Roman" w:cs="Times New Roman"/>
          <w:i/>
          <w:iCs/>
          <w:color w:val="000000"/>
          <w:szCs w:val="24"/>
          <w:lang w:eastAsia="en-GB"/>
        </w:rPr>
        <w:t>International Journal of Contemporary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36</w:t>
      </w:r>
      <w:r w:rsidRPr="0006753F">
        <w:rPr>
          <w:rFonts w:eastAsia="Times New Roman" w:cs="Times New Roman"/>
          <w:color w:val="000000"/>
          <w:szCs w:val="24"/>
          <w:lang w:eastAsia="en-GB"/>
        </w:rPr>
        <w:t>(7), pp.2327-2346.</w:t>
      </w:r>
    </w:p>
    <w:p w14:paraId="731B6BAD"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Dehtjare, J., Mironova, J. and Užule, K., (2024). Fostering Academic Staff Engagement by Enhancing Its Competences into the Innovative Education Process. </w:t>
      </w:r>
      <w:r w:rsidRPr="0006753F">
        <w:rPr>
          <w:rFonts w:eastAsia="Times New Roman" w:cs="Times New Roman"/>
          <w:i/>
          <w:iCs/>
          <w:color w:val="000000"/>
          <w:szCs w:val="24"/>
          <w:lang w:eastAsia="en-GB"/>
        </w:rPr>
        <w:t>Economics, Management &amp; Financial Markets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19</w:t>
      </w:r>
      <w:r w:rsidRPr="0006753F">
        <w:rPr>
          <w:rFonts w:eastAsia="Times New Roman" w:cs="Times New Roman"/>
          <w:color w:val="000000"/>
          <w:szCs w:val="24"/>
          <w:lang w:eastAsia="en-GB"/>
        </w:rPr>
        <w:t>(1).</w:t>
      </w:r>
    </w:p>
    <w:p w14:paraId="7DFED2CA"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Demirel, D., (2022). The effect of service quality on customer satisfaction in digital age: customer </w:t>
      </w:r>
      <w:proofErr w:type="gramStart"/>
      <w:r w:rsidRPr="0006753F">
        <w:rPr>
          <w:rFonts w:eastAsia="Times New Roman" w:cs="Times New Roman"/>
          <w:color w:val="000000"/>
          <w:szCs w:val="24"/>
          <w:lang w:eastAsia="en-GB"/>
        </w:rPr>
        <w:t>satisfaction based</w:t>
      </w:r>
      <w:proofErr w:type="gramEnd"/>
      <w:r w:rsidRPr="0006753F">
        <w:rPr>
          <w:rFonts w:eastAsia="Times New Roman" w:cs="Times New Roman"/>
          <w:color w:val="000000"/>
          <w:szCs w:val="24"/>
          <w:lang w:eastAsia="en-GB"/>
        </w:rPr>
        <w:t xml:space="preserve"> examination of digital CRM. </w:t>
      </w:r>
      <w:r w:rsidRPr="0006753F">
        <w:rPr>
          <w:rFonts w:eastAsia="Times New Roman" w:cs="Times New Roman"/>
          <w:i/>
          <w:iCs/>
          <w:color w:val="000000"/>
          <w:szCs w:val="24"/>
          <w:lang w:eastAsia="en-GB"/>
        </w:rPr>
        <w:t>Journal of Business Economics and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23</w:t>
      </w:r>
      <w:r w:rsidRPr="0006753F">
        <w:rPr>
          <w:rFonts w:eastAsia="Times New Roman" w:cs="Times New Roman"/>
          <w:color w:val="000000"/>
          <w:szCs w:val="24"/>
          <w:lang w:eastAsia="en-GB"/>
        </w:rPr>
        <w:t>(3), pp.507-531.</w:t>
      </w:r>
    </w:p>
    <w:p w14:paraId="33E994D5"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Dempsey, J., (2023). </w:t>
      </w:r>
      <w:r w:rsidRPr="0006753F">
        <w:rPr>
          <w:rFonts w:eastAsia="Times New Roman" w:cs="Times New Roman"/>
          <w:i/>
          <w:iCs/>
          <w:color w:val="000000"/>
          <w:szCs w:val="24"/>
          <w:lang w:eastAsia="en-GB"/>
        </w:rPr>
        <w:t xml:space="preserve">Hospitality sector 'anxious' over summer staffing. </w:t>
      </w:r>
      <w:r w:rsidRPr="0006753F">
        <w:rPr>
          <w:rFonts w:eastAsia="Times New Roman" w:cs="Times New Roman"/>
          <w:color w:val="000000"/>
          <w:szCs w:val="24"/>
          <w:lang w:eastAsia="en-GB"/>
        </w:rPr>
        <w:t>[Online] Available at: https://www.bbc.com/news/business-66021588 [Accessed 19 October 2025].</w:t>
      </w:r>
    </w:p>
    <w:p w14:paraId="22FF7630"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Erdem, A. and Barakazı, M., (2023). Innovative technology applications in hotel businesses. In </w:t>
      </w:r>
      <w:r w:rsidRPr="0006753F">
        <w:rPr>
          <w:rFonts w:eastAsia="Times New Roman" w:cs="Times New Roman"/>
          <w:i/>
          <w:iCs/>
          <w:color w:val="000000"/>
          <w:szCs w:val="24"/>
          <w:lang w:eastAsia="en-GB"/>
        </w:rPr>
        <w:t>Digital transformation of the hotel industry: Theories, practices, and global challenges</w:t>
      </w:r>
      <w:r w:rsidRPr="0006753F">
        <w:rPr>
          <w:rFonts w:eastAsia="Times New Roman" w:cs="Times New Roman"/>
          <w:color w:val="000000"/>
          <w:szCs w:val="24"/>
          <w:lang w:eastAsia="en-GB"/>
        </w:rPr>
        <w:t xml:space="preserve"> (pp. 17-36). Cham: Springer International Publishing.</w:t>
      </w:r>
    </w:p>
    <w:p w14:paraId="3D65DBDD"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Formica, S. and Sfodera, F., (2022). The Great Resignation and Quiet Quitting paradigm shifts: An overview of current situation and future research directions. </w:t>
      </w:r>
      <w:r w:rsidRPr="0006753F">
        <w:rPr>
          <w:rFonts w:eastAsia="Times New Roman" w:cs="Times New Roman"/>
          <w:i/>
          <w:iCs/>
          <w:color w:val="000000"/>
          <w:szCs w:val="24"/>
          <w:lang w:eastAsia="en-GB"/>
        </w:rPr>
        <w:t>Journal of Hospitality Marketing &amp;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31</w:t>
      </w:r>
      <w:r w:rsidRPr="0006753F">
        <w:rPr>
          <w:rFonts w:eastAsia="Times New Roman" w:cs="Times New Roman"/>
          <w:color w:val="000000"/>
          <w:szCs w:val="24"/>
          <w:lang w:eastAsia="en-GB"/>
        </w:rPr>
        <w:t>(8), pp.899-907.</w:t>
      </w:r>
    </w:p>
    <w:p w14:paraId="07B0919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Ghanad, A., (2023). An overview of quantitative research methods. </w:t>
      </w:r>
      <w:r w:rsidRPr="0006753F">
        <w:rPr>
          <w:rFonts w:eastAsia="Times New Roman" w:cs="Times New Roman"/>
          <w:i/>
          <w:iCs/>
          <w:color w:val="000000"/>
          <w:szCs w:val="24"/>
          <w:lang w:eastAsia="en-GB"/>
        </w:rPr>
        <w:t>International journal of multidisciplinary research and analysis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6</w:t>
      </w:r>
      <w:r w:rsidRPr="0006753F">
        <w:rPr>
          <w:rFonts w:eastAsia="Times New Roman" w:cs="Times New Roman"/>
          <w:color w:val="000000"/>
          <w:szCs w:val="24"/>
          <w:lang w:eastAsia="en-GB"/>
        </w:rPr>
        <w:t>(08), pp.3794-3803.</w:t>
      </w:r>
    </w:p>
    <w:p w14:paraId="1BCF1632"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Glaveli, N., Manolitzas, P., Palamas, S., Grigoroudis, E. and Zopounidis, C., (2023). Developing effective strategic decision-making in the areas of hotel quality management and customer satisfaction from online ratings. </w:t>
      </w:r>
      <w:r w:rsidRPr="0006753F">
        <w:rPr>
          <w:rFonts w:eastAsia="Times New Roman" w:cs="Times New Roman"/>
          <w:i/>
          <w:iCs/>
          <w:color w:val="000000"/>
          <w:szCs w:val="24"/>
          <w:lang w:eastAsia="en-GB"/>
        </w:rPr>
        <w:t>Current Issues in Tourism</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26</w:t>
      </w:r>
      <w:r w:rsidRPr="0006753F">
        <w:rPr>
          <w:rFonts w:eastAsia="Times New Roman" w:cs="Times New Roman"/>
          <w:color w:val="000000"/>
          <w:szCs w:val="24"/>
          <w:lang w:eastAsia="en-GB"/>
        </w:rPr>
        <w:t>(6), pp.1003-1021.</w:t>
      </w:r>
    </w:p>
    <w:p w14:paraId="72932DB0" w14:textId="77777777" w:rsidR="00670BDB" w:rsidRPr="0006753F" w:rsidRDefault="00670BDB" w:rsidP="00B917A0">
      <w:pPr>
        <w:rPr>
          <w:rFonts w:eastAsia="Times New Roman" w:cs="Times New Roman"/>
          <w:szCs w:val="24"/>
          <w:lang w:eastAsia="en-GB"/>
        </w:rPr>
      </w:pPr>
      <w:r>
        <w:rPr>
          <w:color w:val="000000"/>
        </w:rPr>
        <w:t xml:space="preserve">Hacioğlu, V., Doğan, H.B. and Akdemir, A., (2021). A Survey on the Economics of Nonprofit Organizations and Concepts of Organizational Equilibrium. </w:t>
      </w:r>
      <w:r>
        <w:rPr>
          <w:i/>
          <w:iCs/>
          <w:color w:val="000000"/>
        </w:rPr>
        <w:t>An Interdisciplinary Approach to the Management of Organizations</w:t>
      </w:r>
      <w:r>
        <w:rPr>
          <w:color w:val="000000"/>
        </w:rPr>
        <w:t xml:space="preserve">, </w:t>
      </w:r>
      <w:r>
        <w:rPr>
          <w:i/>
          <w:iCs/>
          <w:color w:val="000000"/>
        </w:rPr>
        <w:t>31</w:t>
      </w:r>
      <w:r>
        <w:rPr>
          <w:color w:val="000000"/>
        </w:rPr>
        <w:t>.</w:t>
      </w:r>
    </w:p>
    <w:p w14:paraId="134CBB9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Hancock, D.R., Algozzine, B. and Lim, J.H., (2021). Doing case study research: A practical guide for beginning researchers.</w:t>
      </w:r>
    </w:p>
    <w:p w14:paraId="01C6477D"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Holbeche, L., (2022). Aligning human resources and business strategy. Routledge.</w:t>
      </w:r>
    </w:p>
    <w:p w14:paraId="2EB12488"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Huseynova, A. and Matošková, J., (2022). Sustainable HRM practices for a stronger employer brand: Leveraging organizational culture. </w:t>
      </w:r>
      <w:r w:rsidRPr="0006753F">
        <w:rPr>
          <w:rFonts w:eastAsia="Times New Roman" w:cs="Times New Roman"/>
          <w:i/>
          <w:iCs/>
          <w:color w:val="000000"/>
          <w:szCs w:val="24"/>
          <w:lang w:eastAsia="en-GB"/>
        </w:rPr>
        <w:t>Scientific Papers of the University of Pardubice-Series D-Faculty of Economics and Administration</w:t>
      </w:r>
      <w:r w:rsidRPr="0006753F">
        <w:rPr>
          <w:rFonts w:eastAsia="Times New Roman" w:cs="Times New Roman"/>
          <w:color w:val="000000"/>
          <w:szCs w:val="24"/>
          <w:lang w:eastAsia="en-GB"/>
        </w:rPr>
        <w:t>.</w:t>
      </w:r>
    </w:p>
    <w:p w14:paraId="5CD34FFF"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IHG Plc, (2025a). </w:t>
      </w:r>
      <w:r w:rsidRPr="0006753F">
        <w:rPr>
          <w:rFonts w:eastAsia="Times New Roman" w:cs="Times New Roman"/>
          <w:i/>
          <w:iCs/>
          <w:color w:val="000000"/>
          <w:szCs w:val="24"/>
          <w:lang w:eastAsia="en-GB"/>
        </w:rPr>
        <w:t xml:space="preserve">Hotel Indigo. </w:t>
      </w:r>
      <w:r w:rsidRPr="0006753F">
        <w:rPr>
          <w:rFonts w:eastAsia="Times New Roman" w:cs="Times New Roman"/>
          <w:color w:val="000000"/>
          <w:szCs w:val="24"/>
          <w:lang w:eastAsia="en-GB"/>
        </w:rPr>
        <w:t>[Online] Available at: https://www.ihgplc.com/en/our-brands/hotel-indigo [Accessed 19 October 2025].</w:t>
      </w:r>
    </w:p>
    <w:p w14:paraId="31B0CB45"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IHG Plc, (2025b). </w:t>
      </w:r>
      <w:r w:rsidRPr="0006753F">
        <w:rPr>
          <w:rFonts w:eastAsia="Times New Roman" w:cs="Times New Roman"/>
          <w:i/>
          <w:iCs/>
          <w:color w:val="000000"/>
          <w:szCs w:val="24"/>
          <w:lang w:eastAsia="en-GB"/>
        </w:rPr>
        <w:t xml:space="preserve">Hotel Indigo debuts largest marketing campaign in brand history, delivering a beautiful perspective of neighborhoods across the world. </w:t>
      </w:r>
      <w:r w:rsidRPr="0006753F">
        <w:rPr>
          <w:rFonts w:eastAsia="Times New Roman" w:cs="Times New Roman"/>
          <w:color w:val="000000"/>
          <w:szCs w:val="24"/>
          <w:lang w:eastAsia="en-GB"/>
        </w:rPr>
        <w:t>[Online] Available at: https://www.ihgplc.com/en/news-and-media/news-releases/2023/hotel-indigo-debuts-largest-marketing-campaign-in-brand-history#:~:text=Hotel%20Indigo%20is%20a%20brand,%2C%20UAE%2C%20and%20Saudi%20Arabia. [Accessed 19 October 2025].</w:t>
      </w:r>
    </w:p>
    <w:p w14:paraId="6672E38A"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Job, M. and Lefort, C. eds., (2022). </w:t>
      </w:r>
      <w:r w:rsidRPr="0006753F">
        <w:rPr>
          <w:rFonts w:eastAsia="Times New Roman" w:cs="Times New Roman"/>
          <w:i/>
          <w:iCs/>
          <w:color w:val="000000"/>
          <w:szCs w:val="24"/>
          <w:lang w:eastAsia="en-GB"/>
        </w:rPr>
        <w:t>The Public-Private Partnership Law Review</w:t>
      </w:r>
      <w:r w:rsidRPr="0006753F">
        <w:rPr>
          <w:rFonts w:eastAsia="Times New Roman" w:cs="Times New Roman"/>
          <w:color w:val="000000"/>
          <w:szCs w:val="24"/>
          <w:lang w:eastAsia="en-GB"/>
        </w:rPr>
        <w:t>. Law Business Research Limited.</w:t>
      </w:r>
    </w:p>
    <w:p w14:paraId="60901E4A"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Jolly, P.M., McDowell, C., Dawson, M. and Abbott, J., (2021). Pay and benefit satisfaction, perceived organizational support, and turnover intentions: The moderating role of job variety. </w:t>
      </w:r>
      <w:r w:rsidRPr="0006753F">
        <w:rPr>
          <w:rFonts w:eastAsia="Times New Roman" w:cs="Times New Roman"/>
          <w:i/>
          <w:iCs/>
          <w:color w:val="000000"/>
          <w:szCs w:val="24"/>
          <w:lang w:eastAsia="en-GB"/>
        </w:rPr>
        <w:t>International Journal of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95</w:t>
      </w:r>
      <w:r w:rsidRPr="0006753F">
        <w:rPr>
          <w:rFonts w:eastAsia="Times New Roman" w:cs="Times New Roman"/>
          <w:color w:val="000000"/>
          <w:szCs w:val="24"/>
          <w:lang w:eastAsia="en-GB"/>
        </w:rPr>
        <w:t>, p.102921.</w:t>
      </w:r>
    </w:p>
    <w:p w14:paraId="13E6F213"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Jooss, S., Lenz, J. and Burbach, R., (2023). Beyond competing for talent: an integrative framework for coopetition in talent management in SMEs. </w:t>
      </w:r>
      <w:r w:rsidRPr="0006753F">
        <w:rPr>
          <w:rFonts w:eastAsia="Times New Roman" w:cs="Times New Roman"/>
          <w:i/>
          <w:iCs/>
          <w:color w:val="000000"/>
          <w:szCs w:val="24"/>
          <w:lang w:eastAsia="en-GB"/>
        </w:rPr>
        <w:t>International Journal of Contemporary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35</w:t>
      </w:r>
      <w:r w:rsidRPr="0006753F">
        <w:rPr>
          <w:rFonts w:eastAsia="Times New Roman" w:cs="Times New Roman"/>
          <w:color w:val="000000"/>
          <w:szCs w:val="24"/>
          <w:lang w:eastAsia="en-GB"/>
        </w:rPr>
        <w:t>(8), pp.2691-2707.</w:t>
      </w:r>
    </w:p>
    <w:p w14:paraId="1DE179AD"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Khatter, A., (2023). Challenges and solutions for environmental sustainability in the hospitality sector. </w:t>
      </w:r>
      <w:r w:rsidRPr="0006753F">
        <w:rPr>
          <w:rFonts w:eastAsia="Times New Roman" w:cs="Times New Roman"/>
          <w:i/>
          <w:iCs/>
          <w:color w:val="000000"/>
          <w:szCs w:val="24"/>
          <w:lang w:eastAsia="en-GB"/>
        </w:rPr>
        <w:t>Sustainability</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15</w:t>
      </w:r>
      <w:r w:rsidRPr="0006753F">
        <w:rPr>
          <w:rFonts w:eastAsia="Times New Roman" w:cs="Times New Roman"/>
          <w:color w:val="000000"/>
          <w:szCs w:val="24"/>
          <w:lang w:eastAsia="en-GB"/>
        </w:rPr>
        <w:t>(15), p.11491.</w:t>
      </w:r>
    </w:p>
    <w:p w14:paraId="6E05B338"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Kilson, G.A., (2025). Optimizing Employee Attraction and Retention in Hospitality and Tourism: A Systematic Review of Employer Branding Research. </w:t>
      </w:r>
      <w:r w:rsidRPr="0006753F">
        <w:rPr>
          <w:rFonts w:eastAsia="Times New Roman" w:cs="Times New Roman"/>
          <w:i/>
          <w:iCs/>
          <w:color w:val="000000"/>
          <w:szCs w:val="24"/>
          <w:lang w:eastAsia="en-GB"/>
        </w:rPr>
        <w:t>Administrative Sciences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15</w:t>
      </w:r>
      <w:r w:rsidRPr="0006753F">
        <w:rPr>
          <w:rFonts w:eastAsia="Times New Roman" w:cs="Times New Roman"/>
          <w:color w:val="000000"/>
          <w:szCs w:val="24"/>
          <w:lang w:eastAsia="en-GB"/>
        </w:rPr>
        <w:t>(5), p.153.</w:t>
      </w:r>
    </w:p>
    <w:p w14:paraId="6BB94F39"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Kwok, L., (2022). Labor shortage: a critical reflection and a call for industry-academia collaboration. </w:t>
      </w:r>
      <w:r w:rsidRPr="0006753F">
        <w:rPr>
          <w:rFonts w:eastAsia="Times New Roman" w:cs="Times New Roman"/>
          <w:i/>
          <w:iCs/>
          <w:color w:val="000000"/>
          <w:szCs w:val="24"/>
          <w:lang w:eastAsia="en-GB"/>
        </w:rPr>
        <w:t>International Journal of Contemporary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34</w:t>
      </w:r>
      <w:r w:rsidRPr="0006753F">
        <w:rPr>
          <w:rFonts w:eastAsia="Times New Roman" w:cs="Times New Roman"/>
          <w:color w:val="000000"/>
          <w:szCs w:val="24"/>
          <w:lang w:eastAsia="en-GB"/>
        </w:rPr>
        <w:t>(11), pp.3929-3943.</w:t>
      </w:r>
    </w:p>
    <w:p w14:paraId="3F211C7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Liasidou, S., Afxentiou, G., Malkawi, E. and Antoniades, G., (2024). Attesting to hotel employees' professionalism: views and perceptions of managers. </w:t>
      </w:r>
      <w:r w:rsidRPr="0006753F">
        <w:rPr>
          <w:rFonts w:eastAsia="Times New Roman" w:cs="Times New Roman"/>
          <w:i/>
          <w:iCs/>
          <w:color w:val="000000"/>
          <w:szCs w:val="24"/>
          <w:lang w:eastAsia="en-GB"/>
        </w:rPr>
        <w:t>EuroMed Journal of Business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19</w:t>
      </w:r>
      <w:r w:rsidRPr="0006753F">
        <w:rPr>
          <w:rFonts w:eastAsia="Times New Roman" w:cs="Times New Roman"/>
          <w:color w:val="000000"/>
          <w:szCs w:val="24"/>
          <w:lang w:eastAsia="en-GB"/>
        </w:rPr>
        <w:t>(4), pp.720-735.</w:t>
      </w:r>
    </w:p>
    <w:p w14:paraId="744EDF11"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London Stock Exchange, (2025). </w:t>
      </w:r>
      <w:r w:rsidRPr="0006753F">
        <w:rPr>
          <w:rFonts w:eastAsia="Times New Roman" w:cs="Times New Roman"/>
          <w:i/>
          <w:iCs/>
          <w:color w:val="000000"/>
          <w:szCs w:val="24"/>
          <w:lang w:eastAsia="en-GB"/>
        </w:rPr>
        <w:t xml:space="preserve">Half-year Report. </w:t>
      </w:r>
      <w:r w:rsidRPr="0006753F">
        <w:rPr>
          <w:rFonts w:eastAsia="Times New Roman" w:cs="Times New Roman"/>
          <w:color w:val="000000"/>
          <w:szCs w:val="24"/>
          <w:lang w:eastAsia="en-GB"/>
        </w:rPr>
        <w:t>[Online] Available at: https://www.londonstockexchange.com/news-article/IHG/half-year-report/17172364 [Accessed 19 October 2025].</w:t>
      </w:r>
    </w:p>
    <w:p w14:paraId="10D09274"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López‐Gamero, M.D., Molina‐Azorín, J.F., Pereira‐Moliner, J. and Pertusa‐Ortega, E.M., (2023). Agility, innovation, environmental management and competitiveness in the hotel industry. </w:t>
      </w:r>
      <w:r w:rsidRPr="0006753F">
        <w:rPr>
          <w:rFonts w:eastAsia="Times New Roman" w:cs="Times New Roman"/>
          <w:i/>
          <w:iCs/>
          <w:color w:val="000000"/>
          <w:szCs w:val="24"/>
          <w:lang w:eastAsia="en-GB"/>
        </w:rPr>
        <w:t>Corporate Social Responsibility and Environmental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30</w:t>
      </w:r>
      <w:r w:rsidRPr="0006753F">
        <w:rPr>
          <w:rFonts w:eastAsia="Times New Roman" w:cs="Times New Roman"/>
          <w:color w:val="000000"/>
          <w:szCs w:val="24"/>
          <w:lang w:eastAsia="en-GB"/>
        </w:rPr>
        <w:t>(2), pp.548-562.</w:t>
      </w:r>
    </w:p>
    <w:p w14:paraId="2C8F289C"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Mariani, M.M. and Borghi, M., (2024). Artificial intelligence in service industries: customers’ assessment of service production and resilient service operations. </w:t>
      </w:r>
      <w:r w:rsidRPr="0006753F">
        <w:rPr>
          <w:rFonts w:eastAsia="Times New Roman" w:cs="Times New Roman"/>
          <w:i/>
          <w:iCs/>
          <w:color w:val="000000"/>
          <w:szCs w:val="24"/>
          <w:lang w:eastAsia="en-GB"/>
        </w:rPr>
        <w:t>International Journal of Production Research</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62</w:t>
      </w:r>
      <w:r w:rsidRPr="0006753F">
        <w:rPr>
          <w:rFonts w:eastAsia="Times New Roman" w:cs="Times New Roman"/>
          <w:color w:val="000000"/>
          <w:szCs w:val="24"/>
          <w:lang w:eastAsia="en-GB"/>
        </w:rPr>
        <w:t>(15), pp.5400-5416.</w:t>
      </w:r>
    </w:p>
    <w:p w14:paraId="0B15B28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Mekoth, N., Thomson, A.R. and Unnithan, A., (2023). The mediating role of satisfaction on the relationship between professionalism and employee continuity in hospitality industry. </w:t>
      </w:r>
      <w:r w:rsidRPr="0006753F">
        <w:rPr>
          <w:rFonts w:eastAsia="Times New Roman" w:cs="Times New Roman"/>
          <w:i/>
          <w:iCs/>
          <w:color w:val="000000"/>
          <w:szCs w:val="24"/>
          <w:lang w:eastAsia="en-GB"/>
        </w:rPr>
        <w:t>Journal of Quality Assurance in Hospitality &amp; Tourism</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24</w:t>
      </w:r>
      <w:r w:rsidRPr="0006753F">
        <w:rPr>
          <w:rFonts w:eastAsia="Times New Roman" w:cs="Times New Roman"/>
          <w:color w:val="000000"/>
          <w:szCs w:val="24"/>
          <w:lang w:eastAsia="en-GB"/>
        </w:rPr>
        <w:t>(4), pp.477-503.</w:t>
      </w:r>
    </w:p>
    <w:p w14:paraId="5A6FA8CF"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Michael, N. and Fotiadis, A., (2022). Employee turnover: The hotel industry perspective. </w:t>
      </w:r>
      <w:r w:rsidRPr="0006753F">
        <w:rPr>
          <w:rFonts w:eastAsia="Times New Roman" w:cs="Times New Roman"/>
          <w:i/>
          <w:iCs/>
          <w:color w:val="000000"/>
          <w:szCs w:val="24"/>
          <w:lang w:eastAsia="en-GB"/>
        </w:rPr>
        <w:t>Journal of Tourism, Heritage &amp; Services Marketing</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8</w:t>
      </w:r>
      <w:r w:rsidRPr="0006753F">
        <w:rPr>
          <w:rFonts w:eastAsia="Times New Roman" w:cs="Times New Roman"/>
          <w:color w:val="000000"/>
          <w:szCs w:val="24"/>
          <w:lang w:eastAsia="en-GB"/>
        </w:rPr>
        <w:t>(1), pp.38-47.</w:t>
      </w:r>
    </w:p>
    <w:p w14:paraId="08ABE206"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Minzlaff, K.A., Palmer, S. and Fillery-Travis, A., (2025). The significance and challenges of turnover and retention of millennial professionals. </w:t>
      </w:r>
      <w:r w:rsidRPr="0006753F">
        <w:rPr>
          <w:rFonts w:eastAsia="Times New Roman" w:cs="Times New Roman"/>
          <w:i/>
          <w:iCs/>
          <w:color w:val="000000"/>
          <w:szCs w:val="24"/>
          <w:lang w:eastAsia="en-GB"/>
        </w:rPr>
        <w:t>Journal of Work-Applied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17</w:t>
      </w:r>
      <w:r w:rsidRPr="0006753F">
        <w:rPr>
          <w:rFonts w:eastAsia="Times New Roman" w:cs="Times New Roman"/>
          <w:color w:val="000000"/>
          <w:szCs w:val="24"/>
          <w:lang w:eastAsia="en-GB"/>
        </w:rPr>
        <w:t>(1), pp.34-49.</w:t>
      </w:r>
    </w:p>
    <w:p w14:paraId="450AA4F8"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Morosan, C. and Bowen, J.T., (2022). Labor shortage solution: redefining hospitality through digitization. </w:t>
      </w:r>
      <w:r w:rsidRPr="0006753F">
        <w:rPr>
          <w:rFonts w:eastAsia="Times New Roman" w:cs="Times New Roman"/>
          <w:i/>
          <w:iCs/>
          <w:color w:val="000000"/>
          <w:szCs w:val="24"/>
          <w:lang w:eastAsia="en-GB"/>
        </w:rPr>
        <w:t>International Journal of Contemporary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34</w:t>
      </w:r>
      <w:r w:rsidRPr="0006753F">
        <w:rPr>
          <w:rFonts w:eastAsia="Times New Roman" w:cs="Times New Roman"/>
          <w:color w:val="000000"/>
          <w:szCs w:val="24"/>
          <w:lang w:eastAsia="en-GB"/>
        </w:rPr>
        <w:t>(12), pp.4674-4685.</w:t>
      </w:r>
    </w:p>
    <w:p w14:paraId="44679F0D"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Mtisi, S., (2022). The qualitative case study research strategy as applied on a rural enterprise development doctoral research project. </w:t>
      </w:r>
      <w:r w:rsidRPr="0006753F">
        <w:rPr>
          <w:rFonts w:eastAsia="Times New Roman" w:cs="Times New Roman"/>
          <w:i/>
          <w:iCs/>
          <w:color w:val="000000"/>
          <w:szCs w:val="24"/>
          <w:lang w:eastAsia="en-GB"/>
        </w:rPr>
        <w:t>International Journal of Qualitative Methods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21</w:t>
      </w:r>
      <w:r w:rsidRPr="0006753F">
        <w:rPr>
          <w:rFonts w:eastAsia="Times New Roman" w:cs="Times New Roman"/>
          <w:color w:val="000000"/>
          <w:szCs w:val="24"/>
          <w:lang w:eastAsia="en-GB"/>
        </w:rPr>
        <w:t>, p.16094069221145849.</w:t>
      </w:r>
    </w:p>
    <w:p w14:paraId="564D9136"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Mulligan, M., Douglas, C., Van Soesbergen, A., Shi, M., Burke, S., Van Delden, H., Giordano, R., Lopez-Gunn, E. and Scrieciu, A., (2021), September. Environmental intelligence for more sustainable infrastructure investment. In </w:t>
      </w:r>
      <w:r w:rsidRPr="0006753F">
        <w:rPr>
          <w:rFonts w:eastAsia="Times New Roman" w:cs="Times New Roman"/>
          <w:i/>
          <w:iCs/>
          <w:color w:val="000000"/>
          <w:szCs w:val="24"/>
          <w:lang w:eastAsia="en-GB"/>
        </w:rPr>
        <w:t>Proceedings of the conference on information technology for social good</w:t>
      </w:r>
      <w:r w:rsidRPr="0006753F">
        <w:rPr>
          <w:rFonts w:eastAsia="Times New Roman" w:cs="Times New Roman"/>
          <w:color w:val="000000"/>
          <w:szCs w:val="24"/>
          <w:lang w:eastAsia="en-GB"/>
        </w:rPr>
        <w:t xml:space="preserve"> (pp. 225-229).</w:t>
      </w:r>
    </w:p>
    <w:p w14:paraId="78C89623"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Newman, A., Bavik, Y.L., Mount, M. and Shao, B., (2021). Data collection via online platforms: Challenges and recommendations for future research. </w:t>
      </w:r>
      <w:r w:rsidRPr="0006753F">
        <w:rPr>
          <w:rFonts w:eastAsia="Times New Roman" w:cs="Times New Roman"/>
          <w:i/>
          <w:iCs/>
          <w:color w:val="000000"/>
          <w:szCs w:val="24"/>
          <w:lang w:eastAsia="en-GB"/>
        </w:rPr>
        <w:t>Applied Psychology</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70</w:t>
      </w:r>
      <w:r w:rsidRPr="0006753F">
        <w:rPr>
          <w:rFonts w:eastAsia="Times New Roman" w:cs="Times New Roman"/>
          <w:color w:val="000000"/>
          <w:szCs w:val="24"/>
          <w:lang w:eastAsia="en-GB"/>
        </w:rPr>
        <w:t>(3), pp.1380-1402.</w:t>
      </w:r>
    </w:p>
    <w:p w14:paraId="4234AE88"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Nii Laryeafio, M. and Ogbewe, O.C., (2023). Ethical consideration dilemma: systematic review of ethics in qualitative data collection through interviews. </w:t>
      </w:r>
      <w:r w:rsidRPr="0006753F">
        <w:rPr>
          <w:rFonts w:eastAsia="Times New Roman" w:cs="Times New Roman"/>
          <w:i/>
          <w:iCs/>
          <w:color w:val="000000"/>
          <w:szCs w:val="24"/>
          <w:lang w:eastAsia="en-GB"/>
        </w:rPr>
        <w:t>Journal of Ethics in Entrepreneurship and Technology</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w:t>
      </w:r>
      <w:r w:rsidRPr="0006753F">
        <w:rPr>
          <w:rFonts w:eastAsia="Times New Roman" w:cs="Times New Roman"/>
          <w:color w:val="000000"/>
          <w:szCs w:val="24"/>
          <w:lang w:eastAsia="en-GB"/>
        </w:rPr>
        <w:t>(2), pp.94-110.</w:t>
      </w:r>
    </w:p>
    <w:p w14:paraId="7A186DF2"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Osei-Kyei, R. and Chan, A.P., (2021). </w:t>
      </w:r>
      <w:r w:rsidRPr="0006753F">
        <w:rPr>
          <w:rFonts w:eastAsia="Times New Roman" w:cs="Times New Roman"/>
          <w:i/>
          <w:iCs/>
          <w:color w:val="000000"/>
          <w:szCs w:val="24"/>
          <w:lang w:eastAsia="en-GB"/>
        </w:rPr>
        <w:t>International best practices of public-private partnership</w:t>
      </w:r>
      <w:r w:rsidRPr="0006753F">
        <w:rPr>
          <w:rFonts w:eastAsia="Times New Roman" w:cs="Times New Roman"/>
          <w:color w:val="000000"/>
          <w:szCs w:val="24"/>
          <w:lang w:eastAsia="en-GB"/>
        </w:rPr>
        <w:t xml:space="preserve">. Springer </w:t>
      </w:r>
      <w:proofErr w:type="gramStart"/>
      <w:r w:rsidRPr="0006753F">
        <w:rPr>
          <w:rFonts w:eastAsia="Times New Roman" w:cs="Times New Roman"/>
          <w:color w:val="000000"/>
          <w:szCs w:val="24"/>
          <w:lang w:eastAsia="en-GB"/>
        </w:rPr>
        <w:t>Singapore..</w:t>
      </w:r>
      <w:proofErr w:type="gramEnd"/>
    </w:p>
    <w:p w14:paraId="163ED540"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Otte, J., (2023). </w:t>
      </w:r>
      <w:r w:rsidRPr="0006753F">
        <w:rPr>
          <w:rFonts w:eastAsia="Times New Roman" w:cs="Times New Roman"/>
          <w:i/>
          <w:iCs/>
          <w:color w:val="000000"/>
          <w:szCs w:val="24"/>
          <w:lang w:eastAsia="en-GB"/>
        </w:rPr>
        <w:t xml:space="preserve">‘An all time low’: UK hospitality bosses say industry is fighting for survival. </w:t>
      </w:r>
      <w:r w:rsidRPr="0006753F">
        <w:rPr>
          <w:rFonts w:eastAsia="Times New Roman" w:cs="Times New Roman"/>
          <w:color w:val="000000"/>
          <w:szCs w:val="24"/>
          <w:lang w:eastAsia="en-GB"/>
        </w:rPr>
        <w:t>[Online] Available at: https://www.theguardian.com/business/2023/jul/21/an-all-time-low-uk-hospitality-bosses-say-industry-is-fighting-for-survival [Accessed 19 October 2025].</w:t>
      </w:r>
    </w:p>
    <w:p w14:paraId="0387C74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Papademetriou, C., Anastasiadou, S. and Papalexandris, S., (2023). The effect of sustainable human resource management practices on customer satisfaction, service quality, and institutional performance in hotel businesses. </w:t>
      </w:r>
      <w:r w:rsidRPr="0006753F">
        <w:rPr>
          <w:rFonts w:eastAsia="Times New Roman" w:cs="Times New Roman"/>
          <w:i/>
          <w:iCs/>
          <w:color w:val="000000"/>
          <w:szCs w:val="24"/>
          <w:lang w:eastAsia="en-GB"/>
        </w:rPr>
        <w:t>Sustainability</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15</w:t>
      </w:r>
      <w:r w:rsidRPr="0006753F">
        <w:rPr>
          <w:rFonts w:eastAsia="Times New Roman" w:cs="Times New Roman"/>
          <w:color w:val="000000"/>
          <w:szCs w:val="24"/>
          <w:lang w:eastAsia="en-GB"/>
        </w:rPr>
        <w:t>(10), p.8251.</w:t>
      </w:r>
    </w:p>
    <w:p w14:paraId="0AF5A0A7"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Qubein, R., (2023). </w:t>
      </w:r>
      <w:r w:rsidRPr="0006753F">
        <w:rPr>
          <w:rFonts w:eastAsia="Times New Roman" w:cs="Times New Roman"/>
          <w:i/>
          <w:iCs/>
          <w:color w:val="000000"/>
          <w:szCs w:val="24"/>
          <w:lang w:eastAsia="en-GB"/>
        </w:rPr>
        <w:t xml:space="preserve">Hotel Indigo Vice President: IHG Lifestyle Brand </w:t>
      </w:r>
      <w:proofErr w:type="gramStart"/>
      <w:r w:rsidRPr="0006753F">
        <w:rPr>
          <w:rFonts w:eastAsia="Times New Roman" w:cs="Times New Roman"/>
          <w:i/>
          <w:iCs/>
          <w:color w:val="000000"/>
          <w:szCs w:val="24"/>
          <w:lang w:eastAsia="en-GB"/>
        </w:rPr>
        <w:t>To</w:t>
      </w:r>
      <w:proofErr w:type="gramEnd"/>
      <w:r w:rsidRPr="0006753F">
        <w:rPr>
          <w:rFonts w:eastAsia="Times New Roman" w:cs="Times New Roman"/>
          <w:i/>
          <w:iCs/>
          <w:color w:val="000000"/>
          <w:szCs w:val="24"/>
          <w:lang w:eastAsia="en-GB"/>
        </w:rPr>
        <w:t xml:space="preserve"> Double Portfolio Within 5 Years. </w:t>
      </w:r>
      <w:r w:rsidRPr="0006753F">
        <w:rPr>
          <w:rFonts w:eastAsia="Times New Roman" w:cs="Times New Roman"/>
          <w:color w:val="000000"/>
          <w:szCs w:val="24"/>
          <w:lang w:eastAsia="en-GB"/>
        </w:rPr>
        <w:t>[Online] Available at: https://www.forbes.com/sites/ramseyqubein/2023/09/26/hotel-indigo-vice-president-ihg-lifestyle-brand-to-double-portfolio-within-5-years/ [Accessed 19 October 2025].</w:t>
      </w:r>
    </w:p>
    <w:p w14:paraId="0C20EBA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Ramlan, M., Akob, M. and Jumady, E., (2025). The Role of Leadership in Fostering Employee Engagement: A Literature Analysis. </w:t>
      </w:r>
      <w:r w:rsidRPr="0006753F">
        <w:rPr>
          <w:rFonts w:eastAsia="Times New Roman" w:cs="Times New Roman"/>
          <w:i/>
          <w:iCs/>
          <w:color w:val="000000"/>
          <w:szCs w:val="24"/>
          <w:lang w:eastAsia="en-GB"/>
        </w:rPr>
        <w:t>Golden Ratio of Human Resource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5</w:t>
      </w:r>
      <w:r w:rsidRPr="0006753F">
        <w:rPr>
          <w:rFonts w:eastAsia="Times New Roman" w:cs="Times New Roman"/>
          <w:color w:val="000000"/>
          <w:szCs w:val="24"/>
          <w:lang w:eastAsia="en-GB"/>
        </w:rPr>
        <w:t>(2), pp.360-373.</w:t>
      </w:r>
    </w:p>
    <w:p w14:paraId="65FE30D9"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Remtulla, R., Hagana, A., Houbby, N., Ruparell, K., Aojula, N., Menon, A., Thavarajasingam, S.G. and Meyer, E., (2021). Exploring the barriers and facilitators of psychological safety in primary care teams: a qualitative study. </w:t>
      </w:r>
      <w:r w:rsidRPr="0006753F">
        <w:rPr>
          <w:rFonts w:eastAsia="Times New Roman" w:cs="Times New Roman"/>
          <w:i/>
          <w:iCs/>
          <w:color w:val="000000"/>
          <w:szCs w:val="24"/>
          <w:lang w:eastAsia="en-GB"/>
        </w:rPr>
        <w:t>BMC health services research</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21</w:t>
      </w:r>
      <w:r w:rsidRPr="0006753F">
        <w:rPr>
          <w:rFonts w:eastAsia="Times New Roman" w:cs="Times New Roman"/>
          <w:color w:val="000000"/>
          <w:szCs w:val="24"/>
          <w:lang w:eastAsia="en-GB"/>
        </w:rPr>
        <w:t>(1), p.269.</w:t>
      </w:r>
    </w:p>
    <w:p w14:paraId="63A4EF57"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Rice, C., (2022). </w:t>
      </w:r>
      <w:r w:rsidRPr="0006753F">
        <w:rPr>
          <w:rFonts w:eastAsia="Times New Roman" w:cs="Times New Roman"/>
          <w:i/>
          <w:iCs/>
          <w:color w:val="000000"/>
          <w:szCs w:val="24"/>
          <w:lang w:eastAsia="en-GB"/>
        </w:rPr>
        <w:t xml:space="preserve">Cost of living: Hospitality sector at risk as costs soar. </w:t>
      </w:r>
      <w:r w:rsidRPr="0006753F">
        <w:rPr>
          <w:rFonts w:eastAsia="Times New Roman" w:cs="Times New Roman"/>
          <w:color w:val="000000"/>
          <w:szCs w:val="24"/>
          <w:lang w:eastAsia="en-GB"/>
        </w:rPr>
        <w:t>[Online] Available at: https://www.bbc.com/news/uk-northern-ireland-62324925 [Accessed 20 October 2025].</w:t>
      </w:r>
    </w:p>
    <w:p w14:paraId="497EB5C5"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Ruel, H. and Njoku, E., (2021). AI redefining the hospitality industry. </w:t>
      </w:r>
      <w:r w:rsidRPr="0006753F">
        <w:rPr>
          <w:rFonts w:eastAsia="Times New Roman" w:cs="Times New Roman"/>
          <w:i/>
          <w:iCs/>
          <w:color w:val="000000"/>
          <w:szCs w:val="24"/>
          <w:lang w:eastAsia="en-GB"/>
        </w:rPr>
        <w:t>Journal of Tourism Futures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7</w:t>
      </w:r>
      <w:r w:rsidRPr="0006753F">
        <w:rPr>
          <w:rFonts w:eastAsia="Times New Roman" w:cs="Times New Roman"/>
          <w:color w:val="000000"/>
          <w:szCs w:val="24"/>
          <w:lang w:eastAsia="en-GB"/>
        </w:rPr>
        <w:t>(1), pp.53-66.</w:t>
      </w:r>
    </w:p>
    <w:p w14:paraId="1D102641"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Sakovska, O., Kozhukhivska, R., Kustrich, L., Gomeniuk, M. and Podzihun, S., (2021), (November). Improvement of the marketing management system of tourism and hospitality industry enterprises </w:t>
      </w:r>
      <w:proofErr w:type="gramStart"/>
      <w:r w:rsidRPr="0006753F">
        <w:rPr>
          <w:rFonts w:eastAsia="Times New Roman" w:cs="Times New Roman"/>
          <w:color w:val="000000"/>
          <w:szCs w:val="24"/>
          <w:lang w:eastAsia="en-GB"/>
        </w:rPr>
        <w:t>on the basis of</w:t>
      </w:r>
      <w:proofErr w:type="gramEnd"/>
      <w:r w:rsidRPr="0006753F">
        <w:rPr>
          <w:rFonts w:eastAsia="Times New Roman" w:cs="Times New Roman"/>
          <w:color w:val="000000"/>
          <w:szCs w:val="24"/>
          <w:lang w:eastAsia="en-GB"/>
        </w:rPr>
        <w:t xml:space="preserve"> innovations. In </w:t>
      </w:r>
      <w:r w:rsidRPr="0006753F">
        <w:rPr>
          <w:rFonts w:eastAsia="Times New Roman" w:cs="Times New Roman"/>
          <w:i/>
          <w:iCs/>
          <w:color w:val="000000"/>
          <w:szCs w:val="24"/>
          <w:lang w:eastAsia="en-GB"/>
        </w:rPr>
        <w:t>International Conference on Business and Technology</w:t>
      </w:r>
      <w:r w:rsidRPr="0006753F">
        <w:rPr>
          <w:rFonts w:eastAsia="Times New Roman" w:cs="Times New Roman"/>
          <w:color w:val="000000"/>
          <w:szCs w:val="24"/>
          <w:lang w:eastAsia="en-GB"/>
        </w:rPr>
        <w:t xml:space="preserve"> (pp. 881-895). Cham: Springer International Publishing.</w:t>
      </w:r>
    </w:p>
    <w:p w14:paraId="0F983D5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Samoliuk, N., Bilan, Y.V., Mishchuk, H. and Mishchuk, V., (2022). Employer brand: key values influencing the intention to join a company.</w:t>
      </w:r>
    </w:p>
    <w:p w14:paraId="5E770A00"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Santa, R., Rodríguez Victoria, O.E. and Tegethoff, T., (2025). The role of quality in the hotel sector: the interplay between strategy, innovation and outsourcing to achieve performance. </w:t>
      </w:r>
      <w:r w:rsidRPr="0006753F">
        <w:rPr>
          <w:rFonts w:eastAsia="Times New Roman" w:cs="Times New Roman"/>
          <w:i/>
          <w:iCs/>
          <w:color w:val="000000"/>
          <w:szCs w:val="24"/>
          <w:lang w:eastAsia="en-GB"/>
        </w:rPr>
        <w:t>The TQM Journal</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37</w:t>
      </w:r>
      <w:r w:rsidRPr="0006753F">
        <w:rPr>
          <w:rFonts w:eastAsia="Times New Roman" w:cs="Times New Roman"/>
          <w:color w:val="000000"/>
          <w:szCs w:val="24"/>
          <w:lang w:eastAsia="en-GB"/>
        </w:rPr>
        <w:t>(1), pp.199-221.</w:t>
      </w:r>
    </w:p>
    <w:p w14:paraId="17C78D73"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Santos</w:t>
      </w:r>
      <w:r w:rsidRPr="0006753F">
        <w:rPr>
          <w:rFonts w:eastAsia="Times New Roman" w:cs="Times New Roman"/>
          <w:color w:val="000000"/>
          <w:szCs w:val="24"/>
          <w:lang w:eastAsia="en-GB"/>
        </w:rPr>
        <w:noBreakHyphen/>
        <w:t>Lacueva, R., Velasco González, M. and González Domingo, A., (2022). The integration of sustainable tourism policies in European cities.</w:t>
      </w:r>
    </w:p>
    <w:p w14:paraId="5D8A3A62"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Saunders, M., Lewis, P. and Thornhill, A. (2012) Research Methods for Business Students, FT/Prentice Hall: Harlow.</w:t>
      </w:r>
    </w:p>
    <w:p w14:paraId="1AEEB7F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Singgalen, Y.A., (2024). Analyzing Hotel Customer Satisfaction Using Review Dataset: Insights and Implications for Service Improvement. </w:t>
      </w:r>
      <w:r w:rsidRPr="0006753F">
        <w:rPr>
          <w:rFonts w:eastAsia="Times New Roman" w:cs="Times New Roman"/>
          <w:i/>
          <w:iCs/>
          <w:color w:val="000000"/>
          <w:szCs w:val="24"/>
          <w:lang w:eastAsia="en-GB"/>
        </w:rPr>
        <w:t>Journal of Business and Economics Research (JBE)</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5</w:t>
      </w:r>
      <w:r w:rsidRPr="0006753F">
        <w:rPr>
          <w:rFonts w:eastAsia="Times New Roman" w:cs="Times New Roman"/>
          <w:color w:val="000000"/>
          <w:szCs w:val="24"/>
          <w:lang w:eastAsia="en-GB"/>
        </w:rPr>
        <w:t>(3), pp.285-298.</w:t>
      </w:r>
    </w:p>
    <w:p w14:paraId="53153E73"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Soares, A.L.V., Mendes-Filho, L. and Gretzel, U., (2021). Technology adoption in hotels: applying institutional theory to tourism. </w:t>
      </w:r>
      <w:r w:rsidRPr="0006753F">
        <w:rPr>
          <w:rFonts w:eastAsia="Times New Roman" w:cs="Times New Roman"/>
          <w:i/>
          <w:iCs/>
          <w:color w:val="000000"/>
          <w:szCs w:val="24"/>
          <w:lang w:eastAsia="en-GB"/>
        </w:rPr>
        <w:t>Tourism Review</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76</w:t>
      </w:r>
      <w:r w:rsidRPr="0006753F">
        <w:rPr>
          <w:rFonts w:eastAsia="Times New Roman" w:cs="Times New Roman"/>
          <w:color w:val="000000"/>
          <w:szCs w:val="24"/>
          <w:lang w:eastAsia="en-GB"/>
        </w:rPr>
        <w:t>(3), pp.669-680.</w:t>
      </w:r>
    </w:p>
    <w:p w14:paraId="71099DF0"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Song, C. and Mistry, T.G., (2022). Employee Performance Appraisal in the Hospitality Industry. </w:t>
      </w:r>
      <w:r w:rsidRPr="0006753F">
        <w:rPr>
          <w:rFonts w:eastAsia="Times New Roman" w:cs="Times New Roman"/>
          <w:i/>
          <w:iCs/>
          <w:color w:val="000000"/>
          <w:szCs w:val="24"/>
          <w:lang w:eastAsia="en-GB"/>
        </w:rPr>
        <w:t>Journal of Hospitality &amp; Tourism Cases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10</w:t>
      </w:r>
      <w:r w:rsidRPr="0006753F">
        <w:rPr>
          <w:rFonts w:eastAsia="Times New Roman" w:cs="Times New Roman"/>
          <w:color w:val="000000"/>
          <w:szCs w:val="24"/>
          <w:lang w:eastAsia="en-GB"/>
        </w:rPr>
        <w:t>(4), pp.15-20.</w:t>
      </w:r>
    </w:p>
    <w:p w14:paraId="18FCEA10"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Štilić, A., Nicić, M. and Puška, A., (2023). Check-in to the future: Exploring the impact of contemporary information technologies and artificial intelligence on the hotel industry. </w:t>
      </w:r>
      <w:r w:rsidRPr="0006753F">
        <w:rPr>
          <w:rFonts w:eastAsia="Times New Roman" w:cs="Times New Roman"/>
          <w:i/>
          <w:iCs/>
          <w:color w:val="000000"/>
          <w:szCs w:val="24"/>
          <w:lang w:eastAsia="en-GB"/>
        </w:rPr>
        <w:t>Turističko poslovanje</w:t>
      </w:r>
      <w:r w:rsidRPr="0006753F">
        <w:rPr>
          <w:rFonts w:eastAsia="Times New Roman" w:cs="Times New Roman"/>
          <w:color w:val="000000"/>
          <w:szCs w:val="24"/>
          <w:lang w:eastAsia="en-GB"/>
        </w:rPr>
        <w:t>, (31).</w:t>
      </w:r>
    </w:p>
    <w:p w14:paraId="39AC349D"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Stoimenov, V., (2023). Good Practices in Hotel Branding–Sustainability Trends of Intercontinental Hotel Group. </w:t>
      </w:r>
      <w:r w:rsidRPr="0006753F">
        <w:rPr>
          <w:rFonts w:eastAsia="Times New Roman" w:cs="Times New Roman"/>
          <w:i/>
          <w:iCs/>
          <w:color w:val="000000"/>
          <w:szCs w:val="24"/>
          <w:lang w:eastAsia="en-GB"/>
        </w:rPr>
        <w:t>Предприемачество</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11</w:t>
      </w:r>
      <w:r w:rsidRPr="0006753F">
        <w:rPr>
          <w:rFonts w:eastAsia="Times New Roman" w:cs="Times New Roman"/>
          <w:color w:val="000000"/>
          <w:szCs w:val="24"/>
          <w:lang w:eastAsia="en-GB"/>
        </w:rPr>
        <w:t>(1), pp.108-131.</w:t>
      </w:r>
    </w:p>
    <w:p w14:paraId="1E6B4BD8"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Stylos, N., Zwiegelaar, J. and Buhalis, D., (2021). Big data empowered agility for dynamic, volatile, and time-sensitive service industries: the case of tourism sector. </w:t>
      </w:r>
      <w:r w:rsidRPr="0006753F">
        <w:rPr>
          <w:rFonts w:eastAsia="Times New Roman" w:cs="Times New Roman"/>
          <w:i/>
          <w:iCs/>
          <w:color w:val="000000"/>
          <w:szCs w:val="24"/>
          <w:lang w:eastAsia="en-GB"/>
        </w:rPr>
        <w:t>International Journal of Contemporary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33</w:t>
      </w:r>
      <w:r w:rsidRPr="0006753F">
        <w:rPr>
          <w:rFonts w:eastAsia="Times New Roman" w:cs="Times New Roman"/>
          <w:color w:val="000000"/>
          <w:szCs w:val="24"/>
          <w:lang w:eastAsia="en-GB"/>
        </w:rPr>
        <w:t>(3), pp.1015-1036.</w:t>
      </w:r>
    </w:p>
    <w:p w14:paraId="15496B06"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Svendsen, K., (2024). </w:t>
      </w:r>
      <w:r w:rsidRPr="0006753F">
        <w:rPr>
          <w:rFonts w:eastAsia="Times New Roman" w:cs="Times New Roman"/>
          <w:i/>
          <w:iCs/>
          <w:color w:val="000000"/>
          <w:szCs w:val="24"/>
          <w:lang w:eastAsia="en-GB"/>
        </w:rPr>
        <w:t xml:space="preserve">Addressing Rising Customer Expectations </w:t>
      </w:r>
      <w:proofErr w:type="gramStart"/>
      <w:r w:rsidRPr="0006753F">
        <w:rPr>
          <w:rFonts w:eastAsia="Times New Roman" w:cs="Times New Roman"/>
          <w:i/>
          <w:iCs/>
          <w:color w:val="000000"/>
          <w:szCs w:val="24"/>
          <w:lang w:eastAsia="en-GB"/>
        </w:rPr>
        <w:t>In</w:t>
      </w:r>
      <w:proofErr w:type="gramEnd"/>
      <w:r w:rsidRPr="0006753F">
        <w:rPr>
          <w:rFonts w:eastAsia="Times New Roman" w:cs="Times New Roman"/>
          <w:i/>
          <w:iCs/>
          <w:color w:val="000000"/>
          <w:szCs w:val="24"/>
          <w:lang w:eastAsia="en-GB"/>
        </w:rPr>
        <w:t xml:space="preserve"> Hospitality. </w:t>
      </w:r>
      <w:r w:rsidRPr="0006753F">
        <w:rPr>
          <w:rFonts w:eastAsia="Times New Roman" w:cs="Times New Roman"/>
          <w:color w:val="000000"/>
          <w:szCs w:val="24"/>
          <w:lang w:eastAsia="en-GB"/>
        </w:rPr>
        <w:t>[Online] Available at: https://www.forbes.com/councils/forbesbusinesscouncil/2024/02/15/addressing-rising-customer-expectations-in-hospitality/ [Accessed 19 October 2025].</w:t>
      </w:r>
    </w:p>
    <w:p w14:paraId="3C9B7895"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Taherdoost, H., (2021). Data collection methods and tools for research; a step-by-step guide to choose data collection technique for academic and business research projects. </w:t>
      </w:r>
      <w:r w:rsidRPr="0006753F">
        <w:rPr>
          <w:rFonts w:eastAsia="Times New Roman" w:cs="Times New Roman"/>
          <w:i/>
          <w:iCs/>
          <w:color w:val="000000"/>
          <w:szCs w:val="24"/>
          <w:lang w:eastAsia="en-GB"/>
        </w:rPr>
        <w:t>International Journal of Academic Research in Management (IJARM)</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10</w:t>
      </w:r>
      <w:r w:rsidRPr="0006753F">
        <w:rPr>
          <w:rFonts w:eastAsia="Times New Roman" w:cs="Times New Roman"/>
          <w:color w:val="000000"/>
          <w:szCs w:val="24"/>
          <w:lang w:eastAsia="en-GB"/>
        </w:rPr>
        <w:t>(1), pp.10-38.</w:t>
      </w:r>
    </w:p>
    <w:p w14:paraId="336DB6D5"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Tan, Y. and Despotis, D., (2021). Investigation of efficiency in the UK hotel industry: A network data envelopment analysis approach. </w:t>
      </w:r>
      <w:r w:rsidRPr="0006753F">
        <w:rPr>
          <w:rFonts w:eastAsia="Times New Roman" w:cs="Times New Roman"/>
          <w:i/>
          <w:iCs/>
          <w:color w:val="000000"/>
          <w:szCs w:val="24"/>
          <w:lang w:eastAsia="en-GB"/>
        </w:rPr>
        <w:t>International Journal of Contemporary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33</w:t>
      </w:r>
      <w:r w:rsidRPr="0006753F">
        <w:rPr>
          <w:rFonts w:eastAsia="Times New Roman" w:cs="Times New Roman"/>
          <w:color w:val="000000"/>
          <w:szCs w:val="24"/>
          <w:lang w:eastAsia="en-GB"/>
        </w:rPr>
        <w:t>(3), pp.1080-1104.</w:t>
      </w:r>
    </w:p>
    <w:p w14:paraId="130BE6E4"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Terrell, G., (2024). AI-Powered Urban Planning: Analysing Development Impacts and Pandemic Recovery Trends in Downtown Madison with Placer. ai.</w:t>
      </w:r>
    </w:p>
    <w:p w14:paraId="4AA586A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Torres, E.N., (2024). Why great service is difficult to achieve: insights from theory and practice. </w:t>
      </w:r>
      <w:r w:rsidRPr="0006753F">
        <w:rPr>
          <w:rFonts w:eastAsia="Times New Roman" w:cs="Times New Roman"/>
          <w:i/>
          <w:iCs/>
          <w:color w:val="000000"/>
          <w:szCs w:val="24"/>
          <w:lang w:eastAsia="en-GB"/>
        </w:rPr>
        <w:t>International Journal of Contemporary Hospitality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36</w:t>
      </w:r>
      <w:r w:rsidRPr="0006753F">
        <w:rPr>
          <w:rFonts w:eastAsia="Times New Roman" w:cs="Times New Roman"/>
          <w:color w:val="000000"/>
          <w:szCs w:val="24"/>
          <w:lang w:eastAsia="en-GB"/>
        </w:rPr>
        <w:t>(1), pp.41-70.</w:t>
      </w:r>
    </w:p>
    <w:p w14:paraId="4B2C907C"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Troisi, O., Visvizi, A. and Grimaldi, M., (2023). Digitalizing business models in hospitality ecosystems: toward data-driven innovation. </w:t>
      </w:r>
      <w:r w:rsidRPr="0006753F">
        <w:rPr>
          <w:rFonts w:eastAsia="Times New Roman" w:cs="Times New Roman"/>
          <w:i/>
          <w:iCs/>
          <w:color w:val="000000"/>
          <w:szCs w:val="24"/>
          <w:lang w:eastAsia="en-GB"/>
        </w:rPr>
        <w:t>European Journal of Innovation Management</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26</w:t>
      </w:r>
      <w:r w:rsidRPr="0006753F">
        <w:rPr>
          <w:rFonts w:eastAsia="Times New Roman" w:cs="Times New Roman"/>
          <w:color w:val="000000"/>
          <w:szCs w:val="24"/>
          <w:lang w:eastAsia="en-GB"/>
        </w:rPr>
        <w:t>(7), pp.242-277.</w:t>
      </w:r>
    </w:p>
    <w:p w14:paraId="07AFC5A2"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Vakira, E., Shereni, N.C., Ncube, C.M. and Ndlovu, N., (2023). The effect of inclusive leadership on employee engagement, mediated by psychological safety in the hospitality industry. </w:t>
      </w:r>
      <w:r w:rsidRPr="0006753F">
        <w:rPr>
          <w:rFonts w:eastAsia="Times New Roman" w:cs="Times New Roman"/>
          <w:i/>
          <w:iCs/>
          <w:color w:val="000000"/>
          <w:szCs w:val="24"/>
          <w:lang w:eastAsia="en-GB"/>
        </w:rPr>
        <w:t>Journal of Hospitality and Tourism Insights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6</w:t>
      </w:r>
      <w:r w:rsidRPr="0006753F">
        <w:rPr>
          <w:rFonts w:eastAsia="Times New Roman" w:cs="Times New Roman"/>
          <w:color w:val="000000"/>
          <w:szCs w:val="24"/>
          <w:lang w:eastAsia="en-GB"/>
        </w:rPr>
        <w:t>(2), pp.819-834.</w:t>
      </w:r>
    </w:p>
    <w:p w14:paraId="7D3D907E"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Vecchi, V. and Helowell, M., (2021). </w:t>
      </w:r>
      <w:r w:rsidRPr="0006753F">
        <w:rPr>
          <w:rFonts w:eastAsia="Times New Roman" w:cs="Times New Roman"/>
          <w:i/>
          <w:iCs/>
          <w:color w:val="000000"/>
          <w:szCs w:val="24"/>
          <w:lang w:eastAsia="en-GB"/>
        </w:rPr>
        <w:t>Public Private Partnerships</w:t>
      </w:r>
      <w:r w:rsidRPr="0006753F">
        <w:rPr>
          <w:rFonts w:eastAsia="Times New Roman" w:cs="Times New Roman"/>
          <w:color w:val="000000"/>
          <w:szCs w:val="24"/>
          <w:lang w:eastAsia="en-GB"/>
        </w:rPr>
        <w:t>. Springer International Publishing.</w:t>
      </w:r>
    </w:p>
    <w:p w14:paraId="3DDD3E44"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Vicente Pascual, J.A. and Paradinas Márquez, M.D.C., (2024). Key factors of labour relations and conflict management for the generation of employee engagement. The case of hotel organisations. </w:t>
      </w:r>
      <w:r w:rsidRPr="0006753F">
        <w:rPr>
          <w:rFonts w:eastAsia="Times New Roman" w:cs="Times New Roman"/>
          <w:i/>
          <w:iCs/>
          <w:color w:val="000000"/>
          <w:szCs w:val="24"/>
          <w:lang w:eastAsia="en-GB"/>
        </w:rPr>
        <w:t>International Entrepreneurship and Management Journal</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20</w:t>
      </w:r>
      <w:r w:rsidRPr="0006753F">
        <w:rPr>
          <w:rFonts w:eastAsia="Times New Roman" w:cs="Times New Roman"/>
          <w:color w:val="000000"/>
          <w:szCs w:val="24"/>
          <w:lang w:eastAsia="en-GB"/>
        </w:rPr>
        <w:t>(4), pp.2541-2565.</w:t>
      </w:r>
    </w:p>
    <w:p w14:paraId="6BAA805B"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Wallenius, M. and Vertanen, V., (2023). The multidimensionality of work well-being in the hospitality industry: employee and management perspective.</w:t>
      </w:r>
      <w:r>
        <w:br w:type="page"/>
      </w:r>
    </w:p>
    <w:p w14:paraId="070B121B"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lastRenderedPageBreak/>
        <w:t xml:space="preserve">Webb, T.W., Frankland, S.M., Altabaa, A., Segert, S., Krishnamurthy, K., Campbell, D., Russin, J., Giallanza, T., O’Reilly, R., Lafferty, J. and Cohen, J.D., (2024). The relational bottleneck as an inductive bias for efficient abstraction. </w:t>
      </w:r>
      <w:r w:rsidRPr="0006753F">
        <w:rPr>
          <w:rFonts w:eastAsia="Times New Roman" w:cs="Times New Roman"/>
          <w:i/>
          <w:iCs/>
          <w:color w:val="000000"/>
          <w:szCs w:val="24"/>
          <w:lang w:eastAsia="en-GB"/>
        </w:rPr>
        <w:t>Trends in Cognitive Sciences</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28</w:t>
      </w:r>
      <w:r w:rsidRPr="0006753F">
        <w:rPr>
          <w:rFonts w:eastAsia="Times New Roman" w:cs="Times New Roman"/>
          <w:color w:val="000000"/>
          <w:szCs w:val="24"/>
          <w:lang w:eastAsia="en-GB"/>
        </w:rPr>
        <w:t>(9), pp.829-843.</w:t>
      </w:r>
    </w:p>
    <w:p w14:paraId="4EC250C7" w14:textId="77777777" w:rsidR="00670BDB" w:rsidRPr="0006753F" w:rsidRDefault="00670BDB" w:rsidP="00B917A0">
      <w:pPr>
        <w:rPr>
          <w:rFonts w:eastAsia="Times New Roman" w:cs="Times New Roman"/>
          <w:szCs w:val="24"/>
          <w:lang w:eastAsia="en-GB"/>
        </w:rPr>
      </w:pPr>
      <w:r w:rsidRPr="0006753F">
        <w:rPr>
          <w:rFonts w:eastAsia="Times New Roman" w:cs="Times New Roman"/>
          <w:color w:val="000000"/>
          <w:szCs w:val="24"/>
          <w:lang w:eastAsia="en-GB"/>
        </w:rPr>
        <w:t xml:space="preserve">William, F.K.A., (2024). Interpretivism or constructivism: Navigating research paradigms in social science research. </w:t>
      </w:r>
      <w:r w:rsidRPr="0006753F">
        <w:rPr>
          <w:rFonts w:eastAsia="Times New Roman" w:cs="Times New Roman"/>
          <w:i/>
          <w:iCs/>
          <w:color w:val="000000"/>
          <w:szCs w:val="24"/>
          <w:lang w:eastAsia="en-GB"/>
        </w:rPr>
        <w:t>Interpretivism or Constructivism: Navigating Research Paradigms in Social Science Research</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143</w:t>
      </w:r>
      <w:r w:rsidRPr="0006753F">
        <w:rPr>
          <w:rFonts w:eastAsia="Times New Roman" w:cs="Times New Roman"/>
          <w:color w:val="000000"/>
          <w:szCs w:val="24"/>
          <w:lang w:eastAsia="en-GB"/>
        </w:rPr>
        <w:t>(1), pp.5-5.</w:t>
      </w:r>
    </w:p>
    <w:p w14:paraId="0FA1BA43" w14:textId="77777777" w:rsidR="00670BDB" w:rsidRDefault="00670BDB" w:rsidP="00B917A0">
      <w:pPr>
        <w:rPr>
          <w:rFonts w:eastAsia="Times New Roman" w:cs="Times New Roman"/>
          <w:color w:val="000000"/>
          <w:szCs w:val="24"/>
          <w:lang w:eastAsia="en-GB"/>
        </w:rPr>
      </w:pPr>
      <w:r w:rsidRPr="0006753F">
        <w:rPr>
          <w:rFonts w:eastAsia="Times New Roman" w:cs="Times New Roman"/>
          <w:color w:val="000000"/>
          <w:szCs w:val="24"/>
          <w:lang w:eastAsia="en-GB"/>
        </w:rPr>
        <w:t xml:space="preserve">Wynn, M. and Jones, P., (2022). IT strategy in the hotel industry in the digital era. </w:t>
      </w:r>
      <w:r w:rsidRPr="0006753F">
        <w:rPr>
          <w:rFonts w:eastAsia="Times New Roman" w:cs="Times New Roman"/>
          <w:i/>
          <w:iCs/>
          <w:color w:val="000000"/>
          <w:szCs w:val="24"/>
          <w:lang w:eastAsia="en-GB"/>
        </w:rPr>
        <w:t>Sustainability</w:t>
      </w:r>
      <w:r w:rsidRPr="0006753F">
        <w:rPr>
          <w:rFonts w:eastAsia="Times New Roman" w:cs="Times New Roman"/>
          <w:color w:val="000000"/>
          <w:szCs w:val="24"/>
          <w:lang w:eastAsia="en-GB"/>
        </w:rPr>
        <w:t xml:space="preserve">, </w:t>
      </w:r>
      <w:r w:rsidRPr="0006753F">
        <w:rPr>
          <w:rFonts w:eastAsia="Times New Roman" w:cs="Times New Roman"/>
          <w:i/>
          <w:iCs/>
          <w:color w:val="000000"/>
          <w:szCs w:val="24"/>
          <w:lang w:eastAsia="en-GB"/>
        </w:rPr>
        <w:t>14</w:t>
      </w:r>
      <w:r w:rsidRPr="0006753F">
        <w:rPr>
          <w:rFonts w:eastAsia="Times New Roman" w:cs="Times New Roman"/>
          <w:color w:val="000000"/>
          <w:szCs w:val="24"/>
          <w:lang w:eastAsia="en-GB"/>
        </w:rPr>
        <w:t>(17), p.10705.</w:t>
      </w:r>
    </w:p>
    <w:p w14:paraId="73E575FA" w14:textId="77777777" w:rsidR="0006753F" w:rsidRDefault="0006753F" w:rsidP="00B917A0">
      <w:pPr>
        <w:spacing w:line="259" w:lineRule="auto"/>
        <w:jc w:val="left"/>
        <w:rPr>
          <w:rFonts w:eastAsia="Times New Roman" w:cstheme="majorBidi"/>
          <w:b/>
          <w:color w:val="000000"/>
          <w:sz w:val="28"/>
          <w:szCs w:val="40"/>
          <w:shd w:val="clear" w:color="auto" w:fill="FFFFFF"/>
        </w:rPr>
      </w:pPr>
      <w:r>
        <w:br w:type="page"/>
      </w:r>
    </w:p>
    <w:p w14:paraId="0A8405F1" w14:textId="4EA39059" w:rsidR="005B14F6" w:rsidRDefault="00E90966" w:rsidP="00B917A0">
      <w:pPr>
        <w:pStyle w:val="Heading1"/>
        <w:spacing w:before="0" w:after="0"/>
      </w:pPr>
      <w:bookmarkStart w:id="52" w:name="_Toc212053051"/>
      <w:r>
        <w:lastRenderedPageBreak/>
        <w:t>Appendix 1: Gantt Chart</w:t>
      </w:r>
      <w:bookmarkEnd w:id="52"/>
    </w:p>
    <w:tbl>
      <w:tblPr>
        <w:tblW w:w="0" w:type="auto"/>
        <w:tblCellMar>
          <w:top w:w="15" w:type="dxa"/>
          <w:left w:w="15" w:type="dxa"/>
          <w:bottom w:w="15" w:type="dxa"/>
          <w:right w:w="15" w:type="dxa"/>
        </w:tblCellMar>
        <w:tblLook w:val="04A0" w:firstRow="1" w:lastRow="0" w:firstColumn="1" w:lastColumn="0" w:noHBand="0" w:noVBand="1"/>
      </w:tblPr>
      <w:tblGrid>
        <w:gridCol w:w="2892"/>
        <w:gridCol w:w="497"/>
        <w:gridCol w:w="590"/>
        <w:gridCol w:w="550"/>
        <w:gridCol w:w="537"/>
        <w:gridCol w:w="537"/>
        <w:gridCol w:w="537"/>
        <w:gridCol w:w="537"/>
        <w:gridCol w:w="537"/>
        <w:gridCol w:w="537"/>
        <w:gridCol w:w="657"/>
        <w:gridCol w:w="471"/>
        <w:gridCol w:w="471"/>
      </w:tblGrid>
      <w:tr w:rsidR="00E90966" w14:paraId="49FA1EC0" w14:textId="77777777" w:rsidTr="0056260D">
        <w:trPr>
          <w:trHeight w:val="962"/>
        </w:trPr>
        <w:tc>
          <w:tcPr>
            <w:tcW w:w="0" w:type="auto"/>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1819DAA" w14:textId="77777777" w:rsidR="00E90966" w:rsidRDefault="00E90966" w:rsidP="0006753F">
            <w:pPr>
              <w:jc w:val="center"/>
              <w:rPr>
                <w:b/>
                <w:bCs/>
                <w:color w:val="000000"/>
              </w:rPr>
            </w:pPr>
          </w:p>
          <w:p w14:paraId="248A569B" w14:textId="77777777" w:rsidR="00E90966" w:rsidRPr="00587F35" w:rsidRDefault="00E90966" w:rsidP="0006753F">
            <w:pPr>
              <w:jc w:val="center"/>
              <w:rPr>
                <w:color w:val="000000"/>
              </w:rPr>
            </w:pPr>
            <w:r w:rsidRPr="0048519D">
              <w:rPr>
                <w:b/>
                <w:bCs/>
                <w:color w:val="000000"/>
              </w:rPr>
              <w:t>Features</w:t>
            </w:r>
          </w:p>
        </w:tc>
        <w:tc>
          <w:tcPr>
            <w:tcW w:w="0" w:type="auto"/>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93599" w14:textId="77777777" w:rsidR="00E90966" w:rsidRPr="00587F35" w:rsidRDefault="00E90966" w:rsidP="0006753F">
            <w:pPr>
              <w:jc w:val="center"/>
              <w:rPr>
                <w:color w:val="000000"/>
              </w:rPr>
            </w:pPr>
            <w:r w:rsidRPr="0048519D">
              <w:rPr>
                <w:b/>
                <w:bCs/>
                <w:color w:val="000000"/>
              </w:rPr>
              <w:t>Weeks</w:t>
            </w:r>
          </w:p>
        </w:tc>
      </w:tr>
      <w:tr w:rsidR="00E90966" w14:paraId="71CF3947" w14:textId="77777777" w:rsidTr="0056260D">
        <w:trPr>
          <w:trHeight w:val="962"/>
        </w:trPr>
        <w:tc>
          <w:tcPr>
            <w:tcW w:w="0" w:type="auto"/>
            <w:vMerge/>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B7A825F" w14:textId="77777777" w:rsidR="00E90966" w:rsidRPr="00587F35" w:rsidRDefault="00E90966" w:rsidP="0006753F"/>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E82917" w14:textId="77777777" w:rsidR="00E90966" w:rsidRPr="0048519D" w:rsidRDefault="00E90966" w:rsidP="0006753F">
            <w:pPr>
              <w:jc w:val="center"/>
              <w:rPr>
                <w:b/>
                <w:bCs/>
                <w:i/>
                <w:iCs/>
              </w:rPr>
            </w:pPr>
            <w:r w:rsidRPr="0048519D">
              <w:rPr>
                <w:b/>
                <w:bCs/>
                <w:i/>
                <w:iCs/>
                <w:color w:val="000000"/>
              </w:rPr>
              <w:t>1st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7D2222" w14:textId="77777777" w:rsidR="00E90966" w:rsidRPr="0048519D" w:rsidRDefault="00E90966" w:rsidP="0006753F">
            <w:pPr>
              <w:jc w:val="center"/>
              <w:rPr>
                <w:b/>
                <w:bCs/>
                <w:i/>
                <w:iCs/>
              </w:rPr>
            </w:pPr>
            <w:r w:rsidRPr="0048519D">
              <w:rPr>
                <w:b/>
                <w:bCs/>
                <w:i/>
                <w:iCs/>
                <w:color w:val="000000"/>
              </w:rPr>
              <w:t>2nd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9356D5" w14:textId="77777777" w:rsidR="00E90966" w:rsidRPr="0048519D" w:rsidRDefault="00E90966" w:rsidP="0006753F">
            <w:pPr>
              <w:jc w:val="center"/>
              <w:rPr>
                <w:b/>
                <w:bCs/>
                <w:i/>
                <w:iCs/>
              </w:rPr>
            </w:pPr>
            <w:r w:rsidRPr="0048519D">
              <w:rPr>
                <w:b/>
                <w:bCs/>
                <w:i/>
                <w:iCs/>
                <w:color w:val="000000"/>
              </w:rPr>
              <w:t>3rd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76F32E" w14:textId="77777777" w:rsidR="00E90966" w:rsidRPr="0048519D" w:rsidRDefault="00E90966" w:rsidP="0006753F">
            <w:pPr>
              <w:jc w:val="center"/>
              <w:rPr>
                <w:b/>
                <w:bCs/>
                <w:i/>
                <w:iCs/>
              </w:rPr>
            </w:pPr>
            <w:r w:rsidRPr="0048519D">
              <w:rPr>
                <w:b/>
                <w:bCs/>
                <w:i/>
                <w:iCs/>
                <w:color w:val="000000"/>
              </w:rPr>
              <w:t>4th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5C28B1" w14:textId="77777777" w:rsidR="00E90966" w:rsidRPr="0048519D" w:rsidRDefault="00E90966" w:rsidP="0006753F">
            <w:pPr>
              <w:jc w:val="center"/>
              <w:rPr>
                <w:b/>
                <w:bCs/>
                <w:i/>
                <w:iCs/>
              </w:rPr>
            </w:pPr>
            <w:r w:rsidRPr="0048519D">
              <w:rPr>
                <w:b/>
                <w:bCs/>
                <w:i/>
                <w:iCs/>
              </w:rPr>
              <w:t>5th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1E73D" w14:textId="77777777" w:rsidR="00E90966" w:rsidRPr="0048519D" w:rsidRDefault="00E90966" w:rsidP="0006753F">
            <w:pPr>
              <w:jc w:val="center"/>
              <w:rPr>
                <w:b/>
                <w:bCs/>
                <w:i/>
                <w:iCs/>
              </w:rPr>
            </w:pPr>
            <w:r w:rsidRPr="0048519D">
              <w:rPr>
                <w:b/>
                <w:bCs/>
                <w:i/>
                <w:iCs/>
                <w:color w:val="000000"/>
              </w:rPr>
              <w:t>6th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61004D" w14:textId="77777777" w:rsidR="00E90966" w:rsidRPr="0048519D" w:rsidRDefault="00E90966" w:rsidP="0006753F">
            <w:pPr>
              <w:jc w:val="center"/>
              <w:rPr>
                <w:b/>
                <w:bCs/>
                <w:i/>
                <w:iCs/>
              </w:rPr>
            </w:pPr>
            <w:r w:rsidRPr="0048519D">
              <w:rPr>
                <w:b/>
                <w:bCs/>
                <w:i/>
                <w:iCs/>
                <w:color w:val="000000"/>
              </w:rPr>
              <w:t>7th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556E74" w14:textId="77777777" w:rsidR="00E90966" w:rsidRPr="0048519D" w:rsidRDefault="00E90966" w:rsidP="0006753F">
            <w:pPr>
              <w:jc w:val="center"/>
              <w:rPr>
                <w:b/>
                <w:bCs/>
                <w:i/>
                <w:iCs/>
              </w:rPr>
            </w:pPr>
            <w:r w:rsidRPr="0048519D">
              <w:rPr>
                <w:b/>
                <w:bCs/>
                <w:i/>
                <w:iCs/>
                <w:color w:val="000000"/>
              </w:rPr>
              <w:t>8th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7B21DF" w14:textId="77777777" w:rsidR="00E90966" w:rsidRPr="0048519D" w:rsidRDefault="00E90966" w:rsidP="0006753F">
            <w:pPr>
              <w:jc w:val="center"/>
              <w:rPr>
                <w:b/>
                <w:bCs/>
                <w:i/>
                <w:iCs/>
              </w:rPr>
            </w:pPr>
            <w:r w:rsidRPr="0048519D">
              <w:rPr>
                <w:b/>
                <w:bCs/>
                <w:i/>
                <w:iCs/>
                <w:color w:val="000000"/>
              </w:rPr>
              <w:t>9th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CF37AA" w14:textId="77777777" w:rsidR="00E90966" w:rsidRPr="0048519D" w:rsidRDefault="00E90966" w:rsidP="0006753F">
            <w:pPr>
              <w:jc w:val="center"/>
              <w:rPr>
                <w:b/>
                <w:bCs/>
                <w:i/>
                <w:iCs/>
              </w:rPr>
            </w:pPr>
            <w:r w:rsidRPr="0048519D">
              <w:rPr>
                <w:b/>
                <w:bCs/>
                <w:i/>
                <w:iCs/>
                <w:color w:val="000000"/>
              </w:rPr>
              <w:t>10th</w:t>
            </w:r>
          </w:p>
        </w:tc>
        <w:tc>
          <w:tcPr>
            <w:tcW w:w="0" w:type="auto"/>
            <w:tcBorders>
              <w:top w:val="single" w:sz="4" w:space="0" w:color="000000"/>
              <w:left w:val="single" w:sz="4" w:space="0" w:color="000000"/>
              <w:bottom w:val="single" w:sz="4" w:space="0" w:color="000000"/>
              <w:right w:val="single" w:sz="4" w:space="0" w:color="000000"/>
            </w:tcBorders>
            <w:hideMark/>
          </w:tcPr>
          <w:p w14:paraId="26972B75" w14:textId="77777777" w:rsidR="00E90966" w:rsidRPr="0048519D" w:rsidRDefault="00E90966" w:rsidP="0006753F">
            <w:pPr>
              <w:jc w:val="center"/>
              <w:rPr>
                <w:b/>
                <w:bCs/>
                <w:i/>
                <w:iCs/>
              </w:rPr>
            </w:pPr>
            <w:r w:rsidRPr="0048519D">
              <w:rPr>
                <w:b/>
                <w:bCs/>
                <w:i/>
                <w:iCs/>
                <w:color w:val="000000"/>
              </w:rPr>
              <w:t>11th</w:t>
            </w:r>
          </w:p>
        </w:tc>
        <w:tc>
          <w:tcPr>
            <w:tcW w:w="0" w:type="auto"/>
            <w:tcBorders>
              <w:top w:val="single" w:sz="4" w:space="0" w:color="000000"/>
              <w:left w:val="single" w:sz="4" w:space="0" w:color="000000"/>
              <w:bottom w:val="single" w:sz="4" w:space="0" w:color="000000"/>
              <w:right w:val="single" w:sz="4" w:space="0" w:color="000000"/>
            </w:tcBorders>
            <w:hideMark/>
          </w:tcPr>
          <w:p w14:paraId="106AF1E9" w14:textId="77777777" w:rsidR="00E90966" w:rsidRPr="0048519D" w:rsidRDefault="00E90966" w:rsidP="0006753F">
            <w:pPr>
              <w:jc w:val="center"/>
              <w:rPr>
                <w:b/>
                <w:bCs/>
                <w:i/>
                <w:iCs/>
              </w:rPr>
            </w:pPr>
            <w:r w:rsidRPr="0048519D">
              <w:rPr>
                <w:b/>
                <w:bCs/>
                <w:i/>
                <w:iCs/>
                <w:color w:val="000000"/>
              </w:rPr>
              <w:t>12th</w:t>
            </w:r>
          </w:p>
        </w:tc>
      </w:tr>
      <w:tr w:rsidR="00E90966" w14:paraId="6C75B8BB" w14:textId="77777777" w:rsidTr="0056260D">
        <w:trPr>
          <w:trHeight w:val="10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D55D7E" w14:textId="77777777" w:rsidR="00E90966" w:rsidRPr="00587F35" w:rsidRDefault="00E90966" w:rsidP="0006753F">
            <w:r>
              <w:rPr>
                <w:color w:val="000000"/>
              </w:rPr>
              <w:t>Selection of</w:t>
            </w:r>
            <w:r w:rsidRPr="00587F35">
              <w:rPr>
                <w:color w:val="000000"/>
              </w:rPr>
              <w:t xml:space="preserve"> research topic</w:t>
            </w:r>
          </w:p>
        </w:tc>
        <w:tc>
          <w:tcPr>
            <w:tcW w:w="0" w:type="auto"/>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hideMark/>
          </w:tcPr>
          <w:p w14:paraId="5570789F"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D0616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3566A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AF5A3A"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2522D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B63553"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2889DF"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3DE5E3"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A8FFF2"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6FAF85"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20AD5B88"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359D3E8F" w14:textId="77777777" w:rsidR="00E90966" w:rsidRPr="00587F35" w:rsidRDefault="00E90966" w:rsidP="0006753F">
            <w:pPr>
              <w:jc w:val="left"/>
            </w:pPr>
          </w:p>
        </w:tc>
      </w:tr>
      <w:tr w:rsidR="00E90966" w14:paraId="06632C20" w14:textId="77777777" w:rsidTr="0056260D">
        <w:trPr>
          <w:trHeight w:val="10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3CD464" w14:textId="77777777" w:rsidR="00E90966" w:rsidRPr="00587F35" w:rsidRDefault="00E90966" w:rsidP="0006753F">
            <w:r>
              <w:rPr>
                <w:color w:val="000000"/>
              </w:rPr>
              <w:t>Developing</w:t>
            </w:r>
            <w:r w:rsidRPr="00587F35">
              <w:rPr>
                <w:color w:val="000000"/>
              </w:rPr>
              <w:t xml:space="preserve"> the aim</w:t>
            </w:r>
            <w:r>
              <w:rPr>
                <w:color w:val="000000"/>
              </w:rPr>
              <w:t xml:space="preserve"> and Objectives</w:t>
            </w:r>
          </w:p>
        </w:tc>
        <w:tc>
          <w:tcPr>
            <w:tcW w:w="0" w:type="auto"/>
            <w:tcBorders>
              <w:top w:val="single" w:sz="4" w:space="0" w:color="000000"/>
              <w:left w:val="single" w:sz="4" w:space="0" w:color="000000"/>
              <w:bottom w:val="single" w:sz="4" w:space="0" w:color="000000"/>
              <w:right w:val="single" w:sz="4" w:space="0" w:color="000000"/>
            </w:tcBorders>
            <w:shd w:val="clear" w:color="auto" w:fill="BDD6EE" w:themeFill="accent5" w:themeFillTint="66"/>
            <w:tcMar>
              <w:top w:w="0" w:type="dxa"/>
              <w:left w:w="108" w:type="dxa"/>
              <w:bottom w:w="0" w:type="dxa"/>
              <w:right w:w="108" w:type="dxa"/>
            </w:tcMar>
            <w:hideMark/>
          </w:tcPr>
          <w:p w14:paraId="67AD074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FCE783"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4A79AF"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2B1A65"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A07D2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EDB002"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86261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6F8F95"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E3F117"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4CE67"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1F8F377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544F6F06" w14:textId="77777777" w:rsidR="00E90966" w:rsidRPr="00587F35" w:rsidRDefault="00E90966" w:rsidP="0006753F">
            <w:pPr>
              <w:jc w:val="left"/>
            </w:pPr>
          </w:p>
        </w:tc>
      </w:tr>
      <w:tr w:rsidR="00E90966" w14:paraId="53E10E95" w14:textId="77777777" w:rsidTr="0056260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A06D2A" w14:textId="77777777" w:rsidR="00E90966" w:rsidRPr="00587F35" w:rsidRDefault="00E90966" w:rsidP="0006753F">
            <w:r w:rsidRPr="00587F35">
              <w:rPr>
                <w:color w:val="000000"/>
              </w:rPr>
              <w:t>Literature Review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88BE2D"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hideMark/>
          </w:tcPr>
          <w:p w14:paraId="16F476A1"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hideMark/>
          </w:tcPr>
          <w:p w14:paraId="3B77AD65"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43CA4A"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B4677A"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2910D"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B3A8D8"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612988"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830FB0"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FD9F2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52CEF780"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68F9D804" w14:textId="77777777" w:rsidR="00E90966" w:rsidRPr="00587F35" w:rsidRDefault="00E90966" w:rsidP="0006753F">
            <w:pPr>
              <w:jc w:val="left"/>
            </w:pPr>
          </w:p>
        </w:tc>
      </w:tr>
      <w:tr w:rsidR="00E90966" w14:paraId="0D845C3A" w14:textId="77777777" w:rsidTr="0056260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95101" w14:textId="77777777" w:rsidR="00E90966" w:rsidRPr="00587F35" w:rsidRDefault="00E90966" w:rsidP="0006753F">
            <w:r>
              <w:rPr>
                <w:color w:val="000000"/>
              </w:rPr>
              <w:t>Selection of methodology for data collection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A57C4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59CFB92"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26BD2B9"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hideMark/>
          </w:tcPr>
          <w:p w14:paraId="5D7FF65F"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hideMark/>
          </w:tcPr>
          <w:p w14:paraId="111B7B52"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56C65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03D15F"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83F43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3CBF7E"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8B12A0"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07565367"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15CA50A4" w14:textId="77777777" w:rsidR="00E90966" w:rsidRPr="00587F35" w:rsidRDefault="00E90966" w:rsidP="0006753F">
            <w:pPr>
              <w:jc w:val="left"/>
            </w:pPr>
          </w:p>
        </w:tc>
      </w:tr>
      <w:tr w:rsidR="00E90966" w14:paraId="4FBF8DE7" w14:textId="77777777" w:rsidTr="0056260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D2DCD6" w14:textId="77777777" w:rsidR="00E90966" w:rsidRPr="00587F35" w:rsidRDefault="00E90966" w:rsidP="0006753F">
            <w:r w:rsidRPr="00587F35">
              <w:rPr>
                <w:color w:val="000000"/>
              </w:rPr>
              <w:t xml:space="preserve">Finding </w:t>
            </w:r>
            <w:r>
              <w:rPr>
                <w:color w:val="000000"/>
              </w:rPr>
              <w:t>and A</w:t>
            </w:r>
            <w:r w:rsidRPr="00587F35">
              <w:rPr>
                <w:color w:val="000000"/>
              </w:rPr>
              <w:t>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6EC753"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9E17CDD"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A800F9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DE2DD82"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58B34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08" w:type="dxa"/>
              <w:bottom w:w="0" w:type="dxa"/>
              <w:right w:w="108" w:type="dxa"/>
            </w:tcMar>
            <w:hideMark/>
          </w:tcPr>
          <w:p w14:paraId="4CE23F3F"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08" w:type="dxa"/>
              <w:bottom w:w="0" w:type="dxa"/>
              <w:right w:w="108" w:type="dxa"/>
            </w:tcMar>
            <w:hideMark/>
          </w:tcPr>
          <w:p w14:paraId="1EA14448"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4B083" w:themeFill="accent2" w:themeFillTint="99"/>
            <w:tcMar>
              <w:top w:w="0" w:type="dxa"/>
              <w:left w:w="108" w:type="dxa"/>
              <w:bottom w:w="0" w:type="dxa"/>
              <w:right w:w="108" w:type="dxa"/>
            </w:tcMar>
            <w:hideMark/>
          </w:tcPr>
          <w:p w14:paraId="2BC54351"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B44701"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14BD45"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AADB39E"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04D08D0B" w14:textId="77777777" w:rsidR="00E90966" w:rsidRPr="00587F35" w:rsidRDefault="00E90966" w:rsidP="0006753F">
            <w:pPr>
              <w:jc w:val="left"/>
            </w:pPr>
          </w:p>
        </w:tc>
      </w:tr>
      <w:tr w:rsidR="00E90966" w14:paraId="55E126E5" w14:textId="77777777" w:rsidTr="0056260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B3A586" w14:textId="77777777" w:rsidR="00E90966" w:rsidRPr="00587F35" w:rsidRDefault="00E90966" w:rsidP="0006753F">
            <w:r w:rsidRPr="00587F35">
              <w:rPr>
                <w:color w:val="000000"/>
              </w:rPr>
              <w:t>Discussion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E1A78C"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E58399"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F657FB"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99F207"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BE6D91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228259"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EF5F01"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1C9EED"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7C9CE2"/>
            <w:tcMar>
              <w:top w:w="0" w:type="dxa"/>
              <w:left w:w="108" w:type="dxa"/>
              <w:bottom w:w="0" w:type="dxa"/>
              <w:right w:w="108" w:type="dxa"/>
            </w:tcMar>
            <w:hideMark/>
          </w:tcPr>
          <w:p w14:paraId="2709C3CA"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A8E01E"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AAC088"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A8EEE1" w14:textId="77777777" w:rsidR="00E90966" w:rsidRPr="00587F35" w:rsidRDefault="00E90966" w:rsidP="0006753F">
            <w:pPr>
              <w:jc w:val="left"/>
            </w:pPr>
          </w:p>
        </w:tc>
      </w:tr>
      <w:tr w:rsidR="00E90966" w14:paraId="06418FAD" w14:textId="77777777" w:rsidTr="0056260D">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9E1474" w14:textId="77777777" w:rsidR="00E90966" w:rsidRPr="00587F35" w:rsidRDefault="00E90966" w:rsidP="0006753F">
            <w:r w:rsidRPr="00587F35">
              <w:rPr>
                <w:color w:val="000000"/>
              </w:rPr>
              <w:t>Conclusion </w:t>
            </w:r>
            <w:r>
              <w:rPr>
                <w:color w:val="000000"/>
              </w:rPr>
              <w:t xml:space="preserve">and Recommendations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838A40"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5B6023"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402F9"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72CAC0"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D8D563"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7EDBD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C43BF0"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3C63EB"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D20044"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hideMark/>
          </w:tcPr>
          <w:p w14:paraId="21611F00"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7030A0"/>
            <w:hideMark/>
          </w:tcPr>
          <w:p w14:paraId="25EF04DD"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5D9A5F29" w14:textId="77777777" w:rsidR="00E90966" w:rsidRPr="00587F35" w:rsidRDefault="00E90966" w:rsidP="0006753F">
            <w:pPr>
              <w:jc w:val="left"/>
            </w:pPr>
          </w:p>
        </w:tc>
      </w:tr>
      <w:tr w:rsidR="00E90966" w14:paraId="6334B6B2" w14:textId="77777777" w:rsidTr="0056260D">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3182EB" w14:textId="77777777" w:rsidR="00E90966" w:rsidRPr="00587F35" w:rsidRDefault="00E90966" w:rsidP="0006753F">
            <w:r>
              <w:rPr>
                <w:color w:val="000000"/>
              </w:rPr>
              <w:t xml:space="preserve">Final </w:t>
            </w:r>
            <w:r w:rsidRPr="00587F35">
              <w:rPr>
                <w:color w:val="000000"/>
              </w:rPr>
              <w:t>Submission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78252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35E9FD"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E57D1"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BBCA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61105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BC7987"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8EF20E"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E8DDE6"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295A018"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B5C9C"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hideMark/>
          </w:tcPr>
          <w:p w14:paraId="378CA6BD" w14:textId="77777777" w:rsidR="00E90966" w:rsidRPr="00587F35" w:rsidRDefault="00E90966" w:rsidP="0006753F">
            <w:pPr>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806000" w:themeFill="accent4" w:themeFillShade="80"/>
            <w:hideMark/>
          </w:tcPr>
          <w:p w14:paraId="29E577E1" w14:textId="77777777" w:rsidR="00E90966" w:rsidRPr="00587F35" w:rsidRDefault="00E90966" w:rsidP="0006753F">
            <w:pPr>
              <w:jc w:val="left"/>
            </w:pPr>
          </w:p>
        </w:tc>
      </w:tr>
    </w:tbl>
    <w:p w14:paraId="2D817758" w14:textId="77777777" w:rsidR="00E90966" w:rsidRPr="00E90966" w:rsidRDefault="00E90966" w:rsidP="0006753F"/>
    <w:p w14:paraId="5455ABA3" w14:textId="77777777" w:rsidR="005B14F6" w:rsidRDefault="005B14F6" w:rsidP="0006753F"/>
    <w:p w14:paraId="4248A100" w14:textId="77777777" w:rsidR="00C255AE" w:rsidRPr="00DC2B27" w:rsidRDefault="00C255AE" w:rsidP="0006753F">
      <w:pPr>
        <w:rPr>
          <w:lang w:val="en-IN"/>
        </w:rPr>
      </w:pPr>
    </w:p>
    <w:sectPr w:rsidR="00C255AE" w:rsidRPr="00DC2B27" w:rsidSect="002F14E3">
      <w:headerReference w:type="default" r:id="rId1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E8433" w14:textId="77777777" w:rsidR="007B7DB4" w:rsidRDefault="007B7DB4" w:rsidP="002F14E3">
      <w:pPr>
        <w:spacing w:line="240" w:lineRule="auto"/>
      </w:pPr>
      <w:r>
        <w:separator/>
      </w:r>
    </w:p>
  </w:endnote>
  <w:endnote w:type="continuationSeparator" w:id="0">
    <w:p w14:paraId="1201D352" w14:textId="77777777" w:rsidR="007B7DB4" w:rsidRDefault="007B7DB4" w:rsidP="002F14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271564"/>
      <w:docPartObj>
        <w:docPartGallery w:val="Page Numbers (Bottom of Page)"/>
        <w:docPartUnique/>
      </w:docPartObj>
    </w:sdtPr>
    <w:sdtContent>
      <w:sdt>
        <w:sdtPr>
          <w:id w:val="-1769616900"/>
          <w:docPartObj>
            <w:docPartGallery w:val="Page Numbers (Top of Page)"/>
            <w:docPartUnique/>
          </w:docPartObj>
        </w:sdtPr>
        <w:sdtContent>
          <w:p w14:paraId="0C083093" w14:textId="6E56B39D" w:rsidR="002F14E3" w:rsidRDefault="002F14E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B3DB4E5" w14:textId="77777777" w:rsidR="002F14E3" w:rsidRDefault="002F1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21E2" w14:textId="77777777" w:rsidR="007B7DB4" w:rsidRDefault="007B7DB4" w:rsidP="002F14E3">
      <w:pPr>
        <w:spacing w:line="240" w:lineRule="auto"/>
      </w:pPr>
      <w:r>
        <w:separator/>
      </w:r>
    </w:p>
  </w:footnote>
  <w:footnote w:type="continuationSeparator" w:id="0">
    <w:p w14:paraId="7E090142" w14:textId="77777777" w:rsidR="007B7DB4" w:rsidRDefault="007B7DB4" w:rsidP="002F14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C9DDB" w14:textId="375DCD51" w:rsidR="002F14E3" w:rsidRDefault="002F14E3" w:rsidP="002F14E3">
    <w:pPr>
      <w:jc w:val="right"/>
    </w:pPr>
    <w:r w:rsidRPr="002F14E3">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053AB"/>
    <w:multiLevelType w:val="hybridMultilevel"/>
    <w:tmpl w:val="3392B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80C0B"/>
    <w:multiLevelType w:val="hybridMultilevel"/>
    <w:tmpl w:val="478C3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213409"/>
    <w:multiLevelType w:val="hybridMultilevel"/>
    <w:tmpl w:val="10748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71BC5"/>
    <w:multiLevelType w:val="hybridMultilevel"/>
    <w:tmpl w:val="26944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377DE"/>
    <w:multiLevelType w:val="hybridMultilevel"/>
    <w:tmpl w:val="890AA6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EC450FF"/>
    <w:multiLevelType w:val="hybridMultilevel"/>
    <w:tmpl w:val="2272B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2511413">
    <w:abstractNumId w:val="2"/>
  </w:num>
  <w:num w:numId="2" w16cid:durableId="1281300968">
    <w:abstractNumId w:val="4"/>
  </w:num>
  <w:num w:numId="3" w16cid:durableId="1928538908">
    <w:abstractNumId w:val="5"/>
  </w:num>
  <w:num w:numId="4" w16cid:durableId="1171985051">
    <w:abstractNumId w:val="3"/>
  </w:num>
  <w:num w:numId="5" w16cid:durableId="17901305">
    <w:abstractNumId w:val="1"/>
  </w:num>
  <w:num w:numId="6" w16cid:durableId="80614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B51"/>
    <w:rsid w:val="0001632D"/>
    <w:rsid w:val="00044DDE"/>
    <w:rsid w:val="0006753F"/>
    <w:rsid w:val="000814F5"/>
    <w:rsid w:val="000E3017"/>
    <w:rsid w:val="000E6968"/>
    <w:rsid w:val="000F2077"/>
    <w:rsid w:val="00160C82"/>
    <w:rsid w:val="00185B51"/>
    <w:rsid w:val="00195D5F"/>
    <w:rsid w:val="001B19A2"/>
    <w:rsid w:val="001B2DF7"/>
    <w:rsid w:val="001E03CC"/>
    <w:rsid w:val="002136A9"/>
    <w:rsid w:val="00222469"/>
    <w:rsid w:val="002E0A24"/>
    <w:rsid w:val="002F14E3"/>
    <w:rsid w:val="00301040"/>
    <w:rsid w:val="00302188"/>
    <w:rsid w:val="00344BB7"/>
    <w:rsid w:val="00371173"/>
    <w:rsid w:val="00376AB3"/>
    <w:rsid w:val="00421898"/>
    <w:rsid w:val="004645AC"/>
    <w:rsid w:val="00470F16"/>
    <w:rsid w:val="004E6CC6"/>
    <w:rsid w:val="004E730F"/>
    <w:rsid w:val="00523EA9"/>
    <w:rsid w:val="00531215"/>
    <w:rsid w:val="005550C6"/>
    <w:rsid w:val="00577842"/>
    <w:rsid w:val="00587374"/>
    <w:rsid w:val="005B14F6"/>
    <w:rsid w:val="00634F65"/>
    <w:rsid w:val="00670BDB"/>
    <w:rsid w:val="006C4B17"/>
    <w:rsid w:val="006E5228"/>
    <w:rsid w:val="00702B14"/>
    <w:rsid w:val="007818A3"/>
    <w:rsid w:val="007842BA"/>
    <w:rsid w:val="0079387F"/>
    <w:rsid w:val="007A74F6"/>
    <w:rsid w:val="007A79F5"/>
    <w:rsid w:val="007B61DC"/>
    <w:rsid w:val="007B6B9F"/>
    <w:rsid w:val="007B7DB4"/>
    <w:rsid w:val="00810A2C"/>
    <w:rsid w:val="00827D67"/>
    <w:rsid w:val="0084608B"/>
    <w:rsid w:val="00852FC7"/>
    <w:rsid w:val="00934DA9"/>
    <w:rsid w:val="00953C52"/>
    <w:rsid w:val="0097043A"/>
    <w:rsid w:val="00A03E47"/>
    <w:rsid w:val="00A05AD2"/>
    <w:rsid w:val="00A36245"/>
    <w:rsid w:val="00A642A6"/>
    <w:rsid w:val="00A7197F"/>
    <w:rsid w:val="00AB3114"/>
    <w:rsid w:val="00AC5563"/>
    <w:rsid w:val="00B430C2"/>
    <w:rsid w:val="00B50142"/>
    <w:rsid w:val="00B658F6"/>
    <w:rsid w:val="00B917A0"/>
    <w:rsid w:val="00B93D57"/>
    <w:rsid w:val="00B96113"/>
    <w:rsid w:val="00B977AC"/>
    <w:rsid w:val="00BB6C48"/>
    <w:rsid w:val="00C255AE"/>
    <w:rsid w:val="00C5211C"/>
    <w:rsid w:val="00C53EF2"/>
    <w:rsid w:val="00CC3C13"/>
    <w:rsid w:val="00D05A71"/>
    <w:rsid w:val="00DB6E30"/>
    <w:rsid w:val="00DC2B27"/>
    <w:rsid w:val="00DF438E"/>
    <w:rsid w:val="00E303C2"/>
    <w:rsid w:val="00E673CC"/>
    <w:rsid w:val="00E8209D"/>
    <w:rsid w:val="00E90966"/>
    <w:rsid w:val="00EB34B0"/>
    <w:rsid w:val="00EC2A6A"/>
    <w:rsid w:val="00EF54F4"/>
    <w:rsid w:val="00F22D45"/>
    <w:rsid w:val="00FB5116"/>
    <w:rsid w:val="00FD5A08"/>
    <w:rsid w:val="00FF7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2858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AD2"/>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4645AC"/>
    <w:pPr>
      <w:keepNext/>
      <w:keepLines/>
      <w:spacing w:before="360" w:after="80"/>
      <w:outlineLvl w:val="0"/>
    </w:pPr>
    <w:rPr>
      <w:rFonts w:eastAsia="Times New Roman" w:cstheme="majorBidi"/>
      <w:b/>
      <w:color w:val="000000"/>
      <w:sz w:val="28"/>
      <w:szCs w:val="40"/>
      <w:shd w:val="clear" w:color="auto" w:fill="FFFFFF"/>
    </w:rPr>
  </w:style>
  <w:style w:type="paragraph" w:styleId="Heading2">
    <w:name w:val="heading 2"/>
    <w:basedOn w:val="Normal"/>
    <w:next w:val="Normal"/>
    <w:link w:val="Heading2Char"/>
    <w:autoRedefine/>
    <w:uiPriority w:val="9"/>
    <w:qFormat/>
    <w:rsid w:val="007B6B9F"/>
    <w:pPr>
      <w:keepNext/>
      <w:keepLines/>
      <w:spacing w:before="360" w:after="120"/>
      <w:outlineLvl w:val="1"/>
    </w:pPr>
    <w:rPr>
      <w:rFonts w:eastAsia="Times New Roman" w:cs="Times New Roman"/>
      <w:b/>
      <w:color w:val="000000"/>
      <w:sz w:val="26"/>
      <w:szCs w:val="32"/>
      <w:shd w:val="clear" w:color="auto" w:fill="FFFFFF"/>
      <w:lang w:val="en"/>
    </w:rPr>
  </w:style>
  <w:style w:type="paragraph" w:styleId="Heading3">
    <w:name w:val="heading 3"/>
    <w:basedOn w:val="Normal"/>
    <w:next w:val="Normal"/>
    <w:link w:val="Heading3Char"/>
    <w:autoRedefine/>
    <w:uiPriority w:val="9"/>
    <w:unhideWhenUsed/>
    <w:qFormat/>
    <w:rsid w:val="00421898"/>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5AC"/>
    <w:rPr>
      <w:rFonts w:ascii="Times New Roman" w:eastAsia="Times New Roman" w:hAnsi="Times New Roman" w:cstheme="majorBidi"/>
      <w:b/>
      <w:color w:val="000000"/>
      <w:sz w:val="28"/>
      <w:szCs w:val="40"/>
      <w:lang w:val="en-GB"/>
    </w:rPr>
  </w:style>
  <w:style w:type="character" w:customStyle="1" w:styleId="Heading2Char">
    <w:name w:val="Heading 2 Char"/>
    <w:basedOn w:val="DefaultParagraphFont"/>
    <w:link w:val="Heading2"/>
    <w:uiPriority w:val="9"/>
    <w:rsid w:val="007B6B9F"/>
    <w:rPr>
      <w:rFonts w:ascii="Times New Roman" w:eastAsia="Times New Roman" w:hAnsi="Times New Roman" w:cs="Times New Roman"/>
      <w:b/>
      <w:color w:val="000000"/>
      <w:sz w:val="26"/>
      <w:szCs w:val="32"/>
      <w:lang w:val="en"/>
    </w:rPr>
  </w:style>
  <w:style w:type="character" w:customStyle="1" w:styleId="Heading3Char">
    <w:name w:val="Heading 3 Char"/>
    <w:basedOn w:val="DefaultParagraphFont"/>
    <w:link w:val="Heading3"/>
    <w:uiPriority w:val="9"/>
    <w:rsid w:val="00421898"/>
    <w:rPr>
      <w:rFonts w:ascii="Times New Roman" w:eastAsiaTheme="majorEastAsia" w:hAnsi="Times New Roman" w:cstheme="majorBidi"/>
      <w:i/>
      <w:sz w:val="24"/>
      <w:szCs w:val="24"/>
      <w:u w:val="single"/>
    </w:rPr>
  </w:style>
  <w:style w:type="paragraph" w:customStyle="1" w:styleId="Heading20">
    <w:name w:val="Heading2"/>
    <w:basedOn w:val="NormalWeb"/>
    <w:link w:val="Heading2Char0"/>
    <w:autoRedefine/>
    <w:qFormat/>
    <w:rsid w:val="00222469"/>
    <w:pPr>
      <w:spacing w:after="200"/>
    </w:pPr>
    <w:rPr>
      <w:b/>
      <w:sz w:val="26"/>
      <w:szCs w:val="20"/>
      <w:shd w:val="clear" w:color="auto" w:fill="FFFFFF"/>
    </w:rPr>
  </w:style>
  <w:style w:type="character" w:customStyle="1" w:styleId="Heading2Char0">
    <w:name w:val="Heading2 Char"/>
    <w:basedOn w:val="DefaultParagraphFont"/>
    <w:link w:val="Heading20"/>
    <w:rsid w:val="00222469"/>
    <w:rPr>
      <w:rFonts w:ascii="Times New Roman" w:hAnsi="Times New Roman" w:cs="Times New Roman"/>
      <w:b/>
      <w:sz w:val="26"/>
      <w:szCs w:val="20"/>
      <w:lang w:val="en-GB"/>
    </w:rPr>
  </w:style>
  <w:style w:type="paragraph" w:styleId="NormalWeb">
    <w:name w:val="Normal (Web)"/>
    <w:basedOn w:val="Normal"/>
    <w:uiPriority w:val="99"/>
    <w:semiHidden/>
    <w:unhideWhenUsed/>
    <w:rsid w:val="001E03CC"/>
    <w:rPr>
      <w:rFonts w:cs="Times New Roman"/>
    </w:rPr>
  </w:style>
  <w:style w:type="paragraph" w:styleId="ListParagraph">
    <w:name w:val="List Paragraph"/>
    <w:basedOn w:val="Normal"/>
    <w:uiPriority w:val="34"/>
    <w:qFormat/>
    <w:rsid w:val="007B6B9F"/>
    <w:pPr>
      <w:ind w:left="720"/>
      <w:contextualSpacing/>
    </w:pPr>
  </w:style>
  <w:style w:type="paragraph" w:styleId="Header">
    <w:name w:val="header"/>
    <w:basedOn w:val="Normal"/>
    <w:link w:val="HeaderChar"/>
    <w:uiPriority w:val="99"/>
    <w:unhideWhenUsed/>
    <w:rsid w:val="002F14E3"/>
    <w:pPr>
      <w:tabs>
        <w:tab w:val="center" w:pos="4680"/>
        <w:tab w:val="right" w:pos="9360"/>
      </w:tabs>
      <w:spacing w:line="240" w:lineRule="auto"/>
    </w:pPr>
  </w:style>
  <w:style w:type="character" w:customStyle="1" w:styleId="HeaderChar">
    <w:name w:val="Header Char"/>
    <w:basedOn w:val="DefaultParagraphFont"/>
    <w:link w:val="Header"/>
    <w:uiPriority w:val="99"/>
    <w:rsid w:val="002F14E3"/>
    <w:rPr>
      <w:rFonts w:ascii="Times New Roman" w:hAnsi="Times New Roman" w:cs="Arial"/>
      <w:sz w:val="24"/>
      <w:lang w:val="en-GB"/>
    </w:rPr>
  </w:style>
  <w:style w:type="paragraph" w:styleId="Footer">
    <w:name w:val="footer"/>
    <w:basedOn w:val="Normal"/>
    <w:link w:val="FooterChar"/>
    <w:uiPriority w:val="99"/>
    <w:unhideWhenUsed/>
    <w:rsid w:val="002F14E3"/>
    <w:pPr>
      <w:tabs>
        <w:tab w:val="center" w:pos="4680"/>
        <w:tab w:val="right" w:pos="9360"/>
      </w:tabs>
      <w:spacing w:line="240" w:lineRule="auto"/>
    </w:pPr>
  </w:style>
  <w:style w:type="character" w:customStyle="1" w:styleId="FooterChar">
    <w:name w:val="Footer Char"/>
    <w:basedOn w:val="DefaultParagraphFont"/>
    <w:link w:val="Footer"/>
    <w:uiPriority w:val="99"/>
    <w:rsid w:val="002F14E3"/>
    <w:rPr>
      <w:rFonts w:ascii="Times New Roman" w:hAnsi="Times New Roman" w:cs="Arial"/>
      <w:sz w:val="24"/>
      <w:lang w:val="en-GB"/>
    </w:rPr>
  </w:style>
  <w:style w:type="paragraph" w:styleId="TOCHeading">
    <w:name w:val="TOC Heading"/>
    <w:basedOn w:val="Heading1"/>
    <w:next w:val="Normal"/>
    <w:uiPriority w:val="39"/>
    <w:unhideWhenUsed/>
    <w:qFormat/>
    <w:rsid w:val="00EC2A6A"/>
    <w:pPr>
      <w:spacing w:before="240" w:after="0" w:line="259" w:lineRule="auto"/>
      <w:jc w:val="left"/>
      <w:outlineLvl w:val="9"/>
    </w:pPr>
    <w:rPr>
      <w:rFonts w:asciiTheme="majorHAnsi" w:eastAsiaTheme="majorEastAsia" w:hAnsiTheme="majorHAnsi"/>
      <w:b w:val="0"/>
      <w:color w:val="2F5496" w:themeColor="accent1" w:themeShade="BF"/>
      <w:sz w:val="32"/>
      <w:szCs w:val="32"/>
      <w:shd w:val="clear" w:color="auto" w:fill="auto"/>
      <w:lang w:val="en-US"/>
    </w:rPr>
  </w:style>
  <w:style w:type="paragraph" w:styleId="TOC1">
    <w:name w:val="toc 1"/>
    <w:basedOn w:val="Normal"/>
    <w:next w:val="Normal"/>
    <w:autoRedefine/>
    <w:uiPriority w:val="39"/>
    <w:unhideWhenUsed/>
    <w:rsid w:val="00EC2A6A"/>
    <w:pPr>
      <w:spacing w:after="100"/>
    </w:pPr>
  </w:style>
  <w:style w:type="paragraph" w:styleId="TOC2">
    <w:name w:val="toc 2"/>
    <w:basedOn w:val="Normal"/>
    <w:next w:val="Normal"/>
    <w:autoRedefine/>
    <w:uiPriority w:val="39"/>
    <w:unhideWhenUsed/>
    <w:rsid w:val="00EC2A6A"/>
    <w:pPr>
      <w:spacing w:after="100"/>
      <w:ind w:left="240"/>
    </w:pPr>
  </w:style>
  <w:style w:type="paragraph" w:styleId="TOC3">
    <w:name w:val="toc 3"/>
    <w:basedOn w:val="Normal"/>
    <w:next w:val="Normal"/>
    <w:autoRedefine/>
    <w:uiPriority w:val="39"/>
    <w:unhideWhenUsed/>
    <w:rsid w:val="00EC2A6A"/>
    <w:pPr>
      <w:spacing w:after="100"/>
      <w:ind w:left="480"/>
    </w:pPr>
  </w:style>
  <w:style w:type="character" w:styleId="Hyperlink">
    <w:name w:val="Hyperlink"/>
    <w:basedOn w:val="DefaultParagraphFont"/>
    <w:uiPriority w:val="99"/>
    <w:unhideWhenUsed/>
    <w:rsid w:val="00EC2A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062258">
      <w:bodyDiv w:val="1"/>
      <w:marLeft w:val="0"/>
      <w:marRight w:val="0"/>
      <w:marTop w:val="0"/>
      <w:marBottom w:val="0"/>
      <w:divBdr>
        <w:top w:val="none" w:sz="0" w:space="0" w:color="auto"/>
        <w:left w:val="none" w:sz="0" w:space="0" w:color="auto"/>
        <w:bottom w:val="none" w:sz="0" w:space="0" w:color="auto"/>
        <w:right w:val="none" w:sz="0" w:space="0" w:color="auto"/>
      </w:divBdr>
    </w:div>
    <w:div w:id="564295205">
      <w:bodyDiv w:val="1"/>
      <w:marLeft w:val="0"/>
      <w:marRight w:val="0"/>
      <w:marTop w:val="0"/>
      <w:marBottom w:val="0"/>
      <w:divBdr>
        <w:top w:val="none" w:sz="0" w:space="0" w:color="auto"/>
        <w:left w:val="none" w:sz="0" w:space="0" w:color="auto"/>
        <w:bottom w:val="none" w:sz="0" w:space="0" w:color="auto"/>
        <w:right w:val="none" w:sz="0" w:space="0" w:color="auto"/>
      </w:divBdr>
    </w:div>
    <w:div w:id="704645753">
      <w:bodyDiv w:val="1"/>
      <w:marLeft w:val="0"/>
      <w:marRight w:val="0"/>
      <w:marTop w:val="0"/>
      <w:marBottom w:val="0"/>
      <w:divBdr>
        <w:top w:val="none" w:sz="0" w:space="0" w:color="auto"/>
        <w:left w:val="none" w:sz="0" w:space="0" w:color="auto"/>
        <w:bottom w:val="none" w:sz="0" w:space="0" w:color="auto"/>
        <w:right w:val="none" w:sz="0" w:space="0" w:color="auto"/>
      </w:divBdr>
    </w:div>
    <w:div w:id="1065642317">
      <w:bodyDiv w:val="1"/>
      <w:marLeft w:val="0"/>
      <w:marRight w:val="0"/>
      <w:marTop w:val="0"/>
      <w:marBottom w:val="0"/>
      <w:divBdr>
        <w:top w:val="none" w:sz="0" w:space="0" w:color="auto"/>
        <w:left w:val="none" w:sz="0" w:space="0" w:color="auto"/>
        <w:bottom w:val="none" w:sz="0" w:space="0" w:color="auto"/>
        <w:right w:val="none" w:sz="0" w:space="0" w:color="auto"/>
      </w:divBdr>
    </w:div>
    <w:div w:id="1841890815">
      <w:bodyDiv w:val="1"/>
      <w:marLeft w:val="0"/>
      <w:marRight w:val="0"/>
      <w:marTop w:val="0"/>
      <w:marBottom w:val="0"/>
      <w:divBdr>
        <w:top w:val="none" w:sz="0" w:space="0" w:color="auto"/>
        <w:left w:val="none" w:sz="0" w:space="0" w:color="auto"/>
        <w:bottom w:val="none" w:sz="0" w:space="0" w:color="auto"/>
        <w:right w:val="none" w:sz="0" w:space="0" w:color="auto"/>
      </w:divBdr>
    </w:div>
    <w:div w:id="1984701724">
      <w:bodyDiv w:val="1"/>
      <w:marLeft w:val="0"/>
      <w:marRight w:val="0"/>
      <w:marTop w:val="0"/>
      <w:marBottom w:val="0"/>
      <w:divBdr>
        <w:top w:val="none" w:sz="0" w:space="0" w:color="auto"/>
        <w:left w:val="none" w:sz="0" w:space="0" w:color="auto"/>
        <w:bottom w:val="none" w:sz="0" w:space="0" w:color="auto"/>
        <w:right w:val="none" w:sz="0" w:space="0" w:color="auto"/>
      </w:divBdr>
    </w:div>
    <w:div w:id="205063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Clo22</b:Tag>
    <b:SourceType>InternetSite</b:SourceType>
    <b:Guid>{709AC381-A5F8-4ABB-AB62-8B43B83CFFDC}</b:Guid>
    <b:Author>
      <b:Author>
        <b:NameList>
          <b:Person>
            <b:Last>Rice</b:Last>
            <b:First>Clodagh</b:First>
          </b:Person>
        </b:NameList>
      </b:Author>
    </b:Author>
    <b:Title>Cost of living: Hospitality sector at risk as costs soar</b:Title>
    <b:Year>2022</b:Year>
    <b:YearAccessed>2025</b:YearAccessed>
    <b:MonthAccessed>October</b:MonthAccessed>
    <b:DayAccessed>20</b:DayAccessed>
    <b:URL>https://www.bbc.com/news/uk-northern-ireland-62324925</b:URL>
    <b:RefOrder>8</b:RefOrder>
  </b:Source>
  <b:Source>
    <b:Tag>Ken2412</b:Tag>
    <b:SourceType>InternetSite</b:SourceType>
    <b:Guid>{1CEC345F-5A58-4079-B239-58F4056CD297}</b:Guid>
    <b:Author>
      <b:Author>
        <b:NameList>
          <b:Person>
            <b:Last>Svendsen</b:Last>
            <b:First>Kenneth</b:First>
          </b:Person>
        </b:NameList>
      </b:Author>
    </b:Author>
    <b:Title>Addressing Rising Customer Expectations In Hospitality</b:Title>
    <b:Year>2024</b:Year>
    <b:YearAccessed>2025</b:YearAccessed>
    <b:MonthAccessed>October</b:MonthAccessed>
    <b:DayAccessed>19</b:DayAccessed>
    <b:URL>https://www.forbes.com/councils/forbesbusinesscouncil/2024/02/15/addressing-rising-customer-expectations-in-hospitality/</b:URL>
    <b:RefOrder>1</b:RefOrder>
  </b:Source>
  <b:Source>
    <b:Tag>Jem233</b:Tag>
    <b:SourceType>InternetSite</b:SourceType>
    <b:Guid>{247C66F8-2E16-44B1-9C29-5FC3651DF63C}</b:Guid>
    <b:Author>
      <b:Author>
        <b:NameList>
          <b:Person>
            <b:Last>Dempsey</b:Last>
            <b:First>Jemma</b:First>
          </b:Person>
        </b:NameList>
      </b:Author>
    </b:Author>
    <b:Title>Hospitality sector 'anxious' over summer staffing</b:Title>
    <b:Year>2023</b:Year>
    <b:YearAccessed>2025</b:YearAccessed>
    <b:MonthAccessed>October</b:MonthAccessed>
    <b:DayAccessed>19</b:DayAccessed>
    <b:URL>https://www.bbc.com/news/business-66021588</b:URL>
    <b:RefOrder>2</b:RefOrder>
  </b:Source>
  <b:Source>
    <b:Tag>Jed23</b:Tag>
    <b:SourceType>InternetSite</b:SourceType>
    <b:Guid>{F721F7E8-9EF5-46E4-90E9-22F3F0FB2EF7}</b:Guid>
    <b:Author>
      <b:Author>
        <b:NameList>
          <b:Person>
            <b:Last>Otte</b:Last>
            <b:First>Jedidajah</b:First>
          </b:Person>
        </b:NameList>
      </b:Author>
    </b:Author>
    <b:Title>‘An all time low’: UK hospitality bosses say industry is fighting for survival</b:Title>
    <b:Year>2023</b:Year>
    <b:YearAccessed>2025</b:YearAccessed>
    <b:MonthAccessed>October</b:MonthAccessed>
    <b:DayAccessed>19</b:DayAccessed>
    <b:URL>https://www.theguardian.com/business/2023/jul/21/an-all-time-low-uk-hospitality-bosses-say-industry-is-fighting-for-survival</b:URL>
    <b:RefOrder>3</b:RefOrder>
  </b:Source>
  <b:Source>
    <b:Tag>IHG25</b:Tag>
    <b:SourceType>InternetSite</b:SourceType>
    <b:Guid>{8C294805-CC71-48E1-A400-A305607E9550}</b:Guid>
    <b:Author>
      <b:Author>
        <b:Corporate>IHG Plc</b:Corporate>
      </b:Author>
    </b:Author>
    <b:Title>Hotel Indigo</b:Title>
    <b:Year>2025a</b:Year>
    <b:YearAccessed>2025</b:YearAccessed>
    <b:MonthAccessed>October</b:MonthAccessed>
    <b:DayAccessed>19</b:DayAccessed>
    <b:URL>https://www.ihgplc.com/en/our-brands/hotel-indigo</b:URL>
    <b:RefOrder>4</b:RefOrder>
  </b:Source>
  <b:Source>
    <b:Tag>IHG5b</b:Tag>
    <b:SourceType>InternetSite</b:SourceType>
    <b:Guid>{9C03C37B-4CFF-4F40-A2CC-71FEA7DC4002}</b:Guid>
    <b:Author>
      <b:Author>
        <b:Corporate>IHG Plc</b:Corporate>
      </b:Author>
    </b:Author>
    <b:Title>Hotel Indigo debuts largest marketing campaign in brand history, delivering a beautiful perspective of neighborhoods across the world</b:Title>
    <b:Year>2025b</b:Year>
    <b:YearAccessed>2025</b:YearAccessed>
    <b:MonthAccessed>October</b:MonthAccessed>
    <b:DayAccessed>19</b:DayAccessed>
    <b:URL>https://www.ihgplc.com/en/news-and-media/news-releases/2023/hotel-indigo-debuts-largest-marketing-campaign-in-brand-history#:~:text=Hotel%20Indigo%20is%20a%20brand,%2C%20UAE%2C%20and%20Saudi%20Arabia.</b:URL>
    <b:RefOrder>5</b:RefOrder>
  </b:Source>
  <b:Source>
    <b:Tag>Lon25</b:Tag>
    <b:SourceType>InternetSite</b:SourceType>
    <b:Guid>{EB0369B8-C576-4914-9660-EB3871D43A0B}</b:Guid>
    <b:Author>
      <b:Author>
        <b:Corporate>London Stock Exchange</b:Corporate>
      </b:Author>
    </b:Author>
    <b:Title>Half-year Report</b:Title>
    <b:Year>2025</b:Year>
    <b:YearAccessed>2025</b:YearAccessed>
    <b:MonthAccessed>October</b:MonthAccessed>
    <b:DayAccessed>19</b:DayAccessed>
    <b:URL>https://www.londonstockexchange.com/news-article/IHG/half-year-report/17172364</b:URL>
    <b:RefOrder>6</b:RefOrder>
  </b:Source>
  <b:Source>
    <b:Tag>Ram23</b:Tag>
    <b:SourceType>InternetSite</b:SourceType>
    <b:Guid>{F3CDD846-91EF-45D7-B320-154427EE80CA}</b:Guid>
    <b:Author>
      <b:Author>
        <b:NameList>
          <b:Person>
            <b:Last>Qubein</b:Last>
            <b:First>Ramsey</b:First>
          </b:Person>
        </b:NameList>
      </b:Author>
    </b:Author>
    <b:Title>Hotel Indigo Vice President: IHG Lifestyle Brand To Double Portfolio Within 5 Years</b:Title>
    <b:Year>2023</b:Year>
    <b:YearAccessed>2025</b:YearAccessed>
    <b:MonthAccessed>October</b:MonthAccessed>
    <b:DayAccessed>19</b:DayAccessed>
    <b:URL>https://www.forbes.com/sites/ramseyqubein/2023/09/26/hotel-indigo-vice-president-ihg-lifestyle-brand-to-double-portfolio-within-5-years/</b:URL>
    <b:RefOrder>7</b:RefOrder>
  </b:Source>
</b:Sources>
</file>

<file path=customXml/itemProps1.xml><?xml version="1.0" encoding="utf-8"?>
<ds:datastoreItem xmlns:ds="http://schemas.openxmlformats.org/officeDocument/2006/customXml" ds:itemID="{66350E9E-1C30-47CD-B047-2E117229B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11099</Words>
  <Characters>63266</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2025-10-22T13:28:00Z</dcterms:created>
  <dcterms:modified xsi:type="dcterms:W3CDTF">2025-11-03T12:14:00Z</dcterms:modified>
</cp:coreProperties>
</file>