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Mar>
          <w:left w:w="0" w:type="dxa"/>
          <w:right w:w="0" w:type="dxa"/>
        </w:tblCellMar>
        <w:tblLook w:val="0600" w:firstRow="0" w:lastRow="0" w:firstColumn="0" w:lastColumn="0" w:noHBand="1" w:noVBand="1"/>
      </w:tblPr>
      <w:tblGrid>
        <w:gridCol w:w="901"/>
        <w:gridCol w:w="4500"/>
        <w:gridCol w:w="1501"/>
        <w:gridCol w:w="3000"/>
        <w:gridCol w:w="898"/>
      </w:tblGrid>
      <w:tr w:rsidR="00C3569F" w14:paraId="32678553" w14:textId="77777777" w:rsidTr="00F4715A">
        <w:trPr>
          <w:trHeight w:val="9693"/>
        </w:trPr>
        <w:tc>
          <w:tcPr>
            <w:tcW w:w="5000" w:type="pct"/>
            <w:gridSpan w:val="5"/>
          </w:tcPr>
          <w:p w14:paraId="103A94B4" w14:textId="77777777" w:rsidR="00C3569F" w:rsidRDefault="00C3569F" w:rsidP="00B7244E">
            <w:r w:rsidRPr="009B5DF8">
              <w:rPr>
                <w:noProof/>
                <w:lang w:eastAsia="en-AU"/>
              </w:rPr>
              <w:drawing>
                <wp:inline distT="0" distB="0" distL="0" distR="0" wp14:anchorId="4E129142" wp14:editId="395B78FA">
                  <wp:extent cx="6857664" cy="6188400"/>
                  <wp:effectExtent l="0" t="0" r="635" b="3175"/>
                  <wp:docPr id="2" name="Picture 2"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6857664" cy="6188400"/>
                          </a:xfrm>
                          <a:prstGeom prst="rect">
                            <a:avLst/>
                          </a:prstGeom>
                          <a:ln>
                            <a:noFill/>
                          </a:ln>
                          <a:extLst>
                            <a:ext uri="{53640926-AAD7-44D8-BBD7-CCE9431645EC}">
                              <a14:shadowObscured xmlns:a14="http://schemas.microsoft.com/office/drawing/2010/main"/>
                            </a:ext>
                          </a:extLst>
                        </pic:spPr>
                      </pic:pic>
                    </a:graphicData>
                  </a:graphic>
                </wp:inline>
              </w:drawing>
            </w:r>
          </w:p>
        </w:tc>
      </w:tr>
      <w:tr w:rsidR="00C3569F" w14:paraId="47F6B3DB" w14:textId="77777777" w:rsidTr="00F4715A">
        <w:trPr>
          <w:trHeight w:val="144"/>
        </w:trPr>
        <w:tc>
          <w:tcPr>
            <w:tcW w:w="417" w:type="pct"/>
            <w:vMerge w:val="restart"/>
            <w:shd w:val="clear" w:color="auto" w:fill="000000" w:themeFill="text1"/>
          </w:tcPr>
          <w:p w14:paraId="48728304" w14:textId="77777777" w:rsidR="00C3569F" w:rsidRPr="00BA46C0" w:rsidRDefault="00C3569F" w:rsidP="00B7244E">
            <w:pPr>
              <w:rPr>
                <w:sz w:val="40"/>
                <w:szCs w:val="44"/>
              </w:rPr>
            </w:pPr>
          </w:p>
        </w:tc>
        <w:tc>
          <w:tcPr>
            <w:tcW w:w="2083" w:type="pct"/>
            <w:tcBorders>
              <w:top w:val="single" w:sz="48" w:space="0" w:color="D83D27" w:themeColor="accent2"/>
            </w:tcBorders>
            <w:shd w:val="clear" w:color="auto" w:fill="000000" w:themeFill="text1"/>
          </w:tcPr>
          <w:p w14:paraId="6C18FD54" w14:textId="77777777" w:rsidR="00C3569F" w:rsidRPr="00BA46C0" w:rsidRDefault="00C3569F" w:rsidP="00B7244E">
            <w:pPr>
              <w:rPr>
                <w:sz w:val="40"/>
                <w:szCs w:val="44"/>
              </w:rPr>
            </w:pPr>
          </w:p>
        </w:tc>
        <w:tc>
          <w:tcPr>
            <w:tcW w:w="2084" w:type="pct"/>
            <w:gridSpan w:val="2"/>
            <w:shd w:val="clear" w:color="auto" w:fill="000000" w:themeFill="text1"/>
          </w:tcPr>
          <w:p w14:paraId="15BB674B" w14:textId="77777777" w:rsidR="00C3569F" w:rsidRPr="00BA46C0" w:rsidRDefault="00C3569F" w:rsidP="00B7244E">
            <w:pPr>
              <w:rPr>
                <w:sz w:val="40"/>
                <w:szCs w:val="44"/>
              </w:rPr>
            </w:pPr>
          </w:p>
        </w:tc>
        <w:tc>
          <w:tcPr>
            <w:tcW w:w="416" w:type="pct"/>
            <w:vMerge w:val="restart"/>
            <w:shd w:val="clear" w:color="auto" w:fill="000000" w:themeFill="text1"/>
          </w:tcPr>
          <w:p w14:paraId="517671C0" w14:textId="77777777" w:rsidR="00C3569F" w:rsidRDefault="00C3569F" w:rsidP="00B7244E"/>
        </w:tc>
      </w:tr>
      <w:tr w:rsidR="00C3569F" w14:paraId="37DCDA98" w14:textId="77777777" w:rsidTr="00F4715A">
        <w:trPr>
          <w:trHeight w:val="3132"/>
        </w:trPr>
        <w:tc>
          <w:tcPr>
            <w:tcW w:w="417" w:type="pct"/>
            <w:vMerge/>
            <w:shd w:val="clear" w:color="auto" w:fill="000000" w:themeFill="text1"/>
          </w:tcPr>
          <w:p w14:paraId="5E5EC1FB" w14:textId="77777777" w:rsidR="00C3569F" w:rsidRPr="00BA46C0" w:rsidRDefault="00C3569F" w:rsidP="00B7244E">
            <w:pPr>
              <w:rPr>
                <w:sz w:val="40"/>
                <w:szCs w:val="44"/>
              </w:rPr>
            </w:pPr>
          </w:p>
        </w:tc>
        <w:tc>
          <w:tcPr>
            <w:tcW w:w="4167" w:type="pct"/>
            <w:gridSpan w:val="3"/>
            <w:shd w:val="clear" w:color="auto" w:fill="000000" w:themeFill="text1"/>
          </w:tcPr>
          <w:p w14:paraId="7444A9D3" w14:textId="74D7EFC7" w:rsidR="00C3569F" w:rsidRPr="00BA46C0" w:rsidRDefault="00BA46C0" w:rsidP="00B7244E">
            <w:pPr>
              <w:pStyle w:val="Title"/>
              <w:rPr>
                <w:sz w:val="40"/>
                <w:szCs w:val="44"/>
              </w:rPr>
            </w:pPr>
            <w:r w:rsidRPr="00BA46C0">
              <w:rPr>
                <w:sz w:val="40"/>
                <w:szCs w:val="44"/>
              </w:rPr>
              <w:t>Consultancy report for Hotel Carpati Bucuresti</w:t>
            </w:r>
          </w:p>
          <w:p w14:paraId="5B0B4949" w14:textId="27F9DB0F" w:rsidR="00322B3E" w:rsidRDefault="00322B3E" w:rsidP="00322B3E">
            <w:pPr>
              <w:pStyle w:val="Default"/>
            </w:pPr>
          </w:p>
          <w:p w14:paraId="25F3761C" w14:textId="77777777" w:rsidR="00B83792" w:rsidRPr="00B83792" w:rsidRDefault="00322B3E" w:rsidP="00B83792">
            <w:pPr>
              <w:pStyle w:val="Subtitle"/>
              <w:rPr>
                <w:b/>
                <w:bCs/>
                <w:sz w:val="36"/>
                <w:szCs w:val="36"/>
              </w:rPr>
            </w:pPr>
            <w:r>
              <w:t xml:space="preserve"> </w:t>
            </w:r>
            <w:r w:rsidRPr="00322B3E">
              <w:rPr>
                <w:b/>
                <w:bCs/>
                <w:sz w:val="36"/>
                <w:szCs w:val="36"/>
              </w:rPr>
              <w:t>Organisational Consultancy</w:t>
            </w:r>
            <w:r>
              <w:rPr>
                <w:b/>
                <w:bCs/>
                <w:sz w:val="36"/>
                <w:szCs w:val="36"/>
              </w:rPr>
              <w:t xml:space="preserve">, </w:t>
            </w:r>
          </w:p>
          <w:p w14:paraId="39D571D3" w14:textId="77777777" w:rsidR="00C3569F" w:rsidRDefault="00B83792" w:rsidP="00B83792">
            <w:pPr>
              <w:pStyle w:val="Subtitle"/>
              <w:rPr>
                <w:b/>
                <w:bCs/>
                <w:sz w:val="36"/>
                <w:szCs w:val="36"/>
              </w:rPr>
            </w:pPr>
            <w:r w:rsidRPr="00B83792">
              <w:rPr>
                <w:b/>
                <w:bCs/>
                <w:sz w:val="36"/>
                <w:szCs w:val="36"/>
              </w:rPr>
              <w:t xml:space="preserve"> BMIH6005</w:t>
            </w:r>
          </w:p>
          <w:p w14:paraId="7310CF83" w14:textId="3C37E209" w:rsidR="000E0FBC" w:rsidRPr="000E0FBC" w:rsidRDefault="000E0FBC" w:rsidP="000E0FBC">
            <w:r>
              <w:t xml:space="preserve">  </w:t>
            </w:r>
            <w:r w:rsidRPr="000E0FBC">
              <w:t>Philippa Fitzgerald</w:t>
            </w:r>
          </w:p>
          <w:p w14:paraId="0933F639" w14:textId="0806CE5E" w:rsidR="000E0FBC" w:rsidRPr="000E0FBC" w:rsidRDefault="000E0FBC" w:rsidP="000E0FBC"/>
        </w:tc>
        <w:tc>
          <w:tcPr>
            <w:tcW w:w="416" w:type="pct"/>
            <w:vMerge/>
            <w:shd w:val="clear" w:color="auto" w:fill="000000" w:themeFill="text1"/>
          </w:tcPr>
          <w:p w14:paraId="297991D8" w14:textId="77777777" w:rsidR="00C3569F" w:rsidRDefault="00C3569F" w:rsidP="00B7244E"/>
        </w:tc>
      </w:tr>
      <w:tr w:rsidR="00C3569F" w14:paraId="46D4E385" w14:textId="77777777" w:rsidTr="00F4715A">
        <w:trPr>
          <w:trHeight w:val="576"/>
        </w:trPr>
        <w:tc>
          <w:tcPr>
            <w:tcW w:w="417" w:type="pct"/>
            <w:vMerge/>
            <w:shd w:val="clear" w:color="auto" w:fill="000000" w:themeFill="text1"/>
          </w:tcPr>
          <w:p w14:paraId="2EBACBDE" w14:textId="77777777" w:rsidR="00C3569F" w:rsidRDefault="00C3569F" w:rsidP="00B7244E"/>
        </w:tc>
        <w:tc>
          <w:tcPr>
            <w:tcW w:w="2778" w:type="pct"/>
            <w:gridSpan w:val="2"/>
            <w:shd w:val="clear" w:color="auto" w:fill="000000" w:themeFill="text1"/>
          </w:tcPr>
          <w:p w14:paraId="4F2BC489" w14:textId="4B45F4A0" w:rsidR="00C3569F" w:rsidRPr="001A531B" w:rsidRDefault="000E0FBC" w:rsidP="00B7244E">
            <w:pPr>
              <w:pStyle w:val="company"/>
              <w:rPr>
                <w:szCs w:val="72"/>
              </w:rPr>
            </w:pPr>
            <w:r>
              <w:t>Violeta Baicu, 122260</w:t>
            </w:r>
          </w:p>
        </w:tc>
        <w:tc>
          <w:tcPr>
            <w:tcW w:w="1389" w:type="pct"/>
            <w:shd w:val="clear" w:color="auto" w:fill="000000" w:themeFill="text1"/>
          </w:tcPr>
          <w:p w14:paraId="5D1FA125" w14:textId="1A52BDE1" w:rsidR="00C3569F" w:rsidRPr="00C3569F" w:rsidRDefault="0031079B" w:rsidP="00B7244E">
            <w:pPr>
              <w:pStyle w:val="Email"/>
            </w:pPr>
            <w:r>
              <w:t>Insight.partners@info.co.uk</w:t>
            </w:r>
          </w:p>
        </w:tc>
        <w:tc>
          <w:tcPr>
            <w:tcW w:w="416" w:type="pct"/>
            <w:vMerge/>
            <w:shd w:val="clear" w:color="auto" w:fill="000000" w:themeFill="text1"/>
          </w:tcPr>
          <w:p w14:paraId="2175FF6E" w14:textId="77777777" w:rsidR="00C3569F" w:rsidRDefault="00C3569F" w:rsidP="00B7244E"/>
        </w:tc>
      </w:tr>
    </w:tbl>
    <w:p w14:paraId="702946DF" w14:textId="77777777" w:rsidR="00952F7D" w:rsidRPr="00C3569F" w:rsidRDefault="00952F7D" w:rsidP="00B7244E"/>
    <w:p w14:paraId="7A90C5E1" w14:textId="77777777" w:rsidR="00C3569F" w:rsidRDefault="00C3569F" w:rsidP="00B7244E">
      <w:pPr>
        <w:sectPr w:rsidR="00C3569F" w:rsidSect="00DC39B5">
          <w:headerReference w:type="even" r:id="rId9"/>
          <w:headerReference w:type="default" r:id="rId10"/>
          <w:footerReference w:type="default" r:id="rId11"/>
          <w:pgSz w:w="12240" w:h="15840" w:code="1"/>
          <w:pgMar w:top="720" w:right="720" w:bottom="720" w:left="720" w:header="288" w:footer="0" w:gutter="0"/>
          <w:cols w:space="708"/>
          <w:titlePg/>
          <w:docGrid w:linePitch="360"/>
        </w:sectPr>
      </w:pPr>
    </w:p>
    <w:tbl>
      <w:tblPr>
        <w:tblW w:w="10741" w:type="dxa"/>
        <w:tblLayout w:type="fixed"/>
        <w:tblCellMar>
          <w:left w:w="0" w:type="dxa"/>
          <w:right w:w="0" w:type="dxa"/>
        </w:tblCellMar>
        <w:tblLook w:val="0600" w:firstRow="0" w:lastRow="0" w:firstColumn="0" w:lastColumn="0" w:noHBand="1" w:noVBand="1"/>
      </w:tblPr>
      <w:tblGrid>
        <w:gridCol w:w="892"/>
        <w:gridCol w:w="4440"/>
        <w:gridCol w:w="4503"/>
        <w:gridCol w:w="9"/>
        <w:gridCol w:w="887"/>
        <w:gridCol w:w="10"/>
      </w:tblGrid>
      <w:tr w:rsidR="00C3569F" w14:paraId="0201DC37" w14:textId="77777777" w:rsidTr="00DC39B5">
        <w:trPr>
          <w:gridAfter w:val="1"/>
          <w:wAfter w:w="9" w:type="dxa"/>
          <w:trHeight w:val="4200"/>
        </w:trPr>
        <w:tc>
          <w:tcPr>
            <w:tcW w:w="10732" w:type="dxa"/>
            <w:gridSpan w:val="5"/>
          </w:tcPr>
          <w:p w14:paraId="1F044618" w14:textId="4EF5367B" w:rsidR="00C3569F" w:rsidRDefault="00C3569F" w:rsidP="00B7244E">
            <w:r w:rsidRPr="009B5DF8">
              <w:rPr>
                <w:noProof/>
                <w:lang w:eastAsia="en-AU"/>
              </w:rPr>
              <w:lastRenderedPageBreak/>
              <w:drawing>
                <wp:inline distT="0" distB="0" distL="0" distR="0" wp14:anchorId="053CED29" wp14:editId="3D83826F">
                  <wp:extent cx="6841672" cy="2857714"/>
                  <wp:effectExtent l="0" t="0" r="0" b="0"/>
                  <wp:docPr id="4" name="Picture 4"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6843080" cy="2858302"/>
                          </a:xfrm>
                          <a:prstGeom prst="rect">
                            <a:avLst/>
                          </a:prstGeom>
                          <a:ln>
                            <a:noFill/>
                          </a:ln>
                          <a:extLst>
                            <a:ext uri="{53640926-AAD7-44D8-BBD7-CCE9431645EC}">
                              <a14:shadowObscured xmlns:a14="http://schemas.microsoft.com/office/drawing/2010/main"/>
                            </a:ext>
                          </a:extLst>
                        </pic:spPr>
                      </pic:pic>
                    </a:graphicData>
                  </a:graphic>
                </wp:inline>
              </w:drawing>
            </w:r>
          </w:p>
        </w:tc>
      </w:tr>
      <w:tr w:rsidR="00C3569F" w14:paraId="6179B140" w14:textId="77777777" w:rsidTr="00DC39B5">
        <w:trPr>
          <w:trHeight w:val="11"/>
        </w:trPr>
        <w:tc>
          <w:tcPr>
            <w:tcW w:w="893" w:type="dxa"/>
            <w:shd w:val="clear" w:color="auto" w:fill="D83D27" w:themeFill="accent2"/>
          </w:tcPr>
          <w:p w14:paraId="1C69E720" w14:textId="77777777" w:rsidR="00C3569F" w:rsidRPr="00415473" w:rsidRDefault="00C3569F" w:rsidP="00B7244E">
            <w:pPr>
              <w:rPr>
                <w:noProof/>
                <w:lang w:eastAsia="en-AU"/>
              </w:rPr>
            </w:pPr>
          </w:p>
        </w:tc>
        <w:tc>
          <w:tcPr>
            <w:tcW w:w="4440" w:type="dxa"/>
            <w:tcBorders>
              <w:top w:val="single" w:sz="48" w:space="0" w:color="FFFFFF"/>
            </w:tcBorders>
            <w:shd w:val="clear" w:color="auto" w:fill="D83D27" w:themeFill="accent2"/>
          </w:tcPr>
          <w:p w14:paraId="25D4727F" w14:textId="3DD5C24E" w:rsidR="00C3569F" w:rsidRPr="00415473" w:rsidRDefault="00C3569F" w:rsidP="00B7244E">
            <w:pPr>
              <w:rPr>
                <w:noProof/>
                <w:vertAlign w:val="subscript"/>
                <w:lang w:eastAsia="en-AU"/>
              </w:rPr>
            </w:pPr>
          </w:p>
        </w:tc>
        <w:tc>
          <w:tcPr>
            <w:tcW w:w="4512" w:type="dxa"/>
            <w:gridSpan w:val="2"/>
            <w:shd w:val="clear" w:color="auto" w:fill="D83D27" w:themeFill="accent2"/>
          </w:tcPr>
          <w:p w14:paraId="623941A2" w14:textId="345EB074" w:rsidR="00C3569F" w:rsidRPr="00415473" w:rsidRDefault="00C3569F" w:rsidP="00B7244E">
            <w:pPr>
              <w:rPr>
                <w:noProof/>
                <w:lang w:eastAsia="en-AU"/>
              </w:rPr>
            </w:pPr>
          </w:p>
        </w:tc>
        <w:tc>
          <w:tcPr>
            <w:tcW w:w="896" w:type="dxa"/>
            <w:gridSpan w:val="2"/>
            <w:shd w:val="clear" w:color="auto" w:fill="D83D27" w:themeFill="accent2"/>
          </w:tcPr>
          <w:p w14:paraId="4997D957" w14:textId="4841F86D" w:rsidR="00C3569F" w:rsidRPr="00415473" w:rsidRDefault="00C3569F" w:rsidP="00B7244E">
            <w:pPr>
              <w:rPr>
                <w:noProof/>
                <w:lang w:eastAsia="en-AU"/>
              </w:rPr>
            </w:pPr>
          </w:p>
        </w:tc>
      </w:tr>
      <w:tr w:rsidR="00C3569F" w14:paraId="1A077C6C" w14:textId="77777777" w:rsidTr="00DC39B5">
        <w:trPr>
          <w:gridAfter w:val="1"/>
          <w:wAfter w:w="10" w:type="dxa"/>
          <w:trHeight w:val="8881"/>
        </w:trPr>
        <w:tc>
          <w:tcPr>
            <w:tcW w:w="893" w:type="dxa"/>
            <w:shd w:val="clear" w:color="auto" w:fill="D83D27" w:themeFill="accent2"/>
          </w:tcPr>
          <w:p w14:paraId="1491CB81" w14:textId="77777777" w:rsidR="00C3569F" w:rsidRDefault="00C3569F" w:rsidP="00B7244E"/>
        </w:tc>
        <w:tc>
          <w:tcPr>
            <w:tcW w:w="8943" w:type="dxa"/>
            <w:gridSpan w:val="2"/>
            <w:shd w:val="clear" w:color="auto" w:fill="D83D27" w:themeFill="accent2"/>
          </w:tcPr>
          <w:p w14:paraId="66B4E9B6" w14:textId="4576DA89" w:rsidR="0095501E" w:rsidRPr="008D1BFA" w:rsidRDefault="0095501E" w:rsidP="00B7244E">
            <w:pPr>
              <w:pStyle w:val="Heading1White"/>
            </w:pPr>
            <w:r>
              <w:t>Table content</w:t>
            </w:r>
          </w:p>
          <w:p w14:paraId="28D8FE59" w14:textId="02535ED1" w:rsidR="00C3569F" w:rsidRPr="001B28D2" w:rsidRDefault="009C6C3C" w:rsidP="00DC39B5">
            <w:pPr>
              <w:pStyle w:val="NormalWhite"/>
            </w:pPr>
            <w:r>
              <w:rPr>
                <w:noProof/>
              </w:rPr>
              <w:drawing>
                <wp:inline distT="0" distB="0" distL="0" distR="0" wp14:anchorId="536924CF" wp14:editId="43F889A3">
                  <wp:extent cx="3811039" cy="1615044"/>
                  <wp:effectExtent l="0" t="0" r="0" b="4445"/>
                  <wp:docPr id="1771874487" name="Picture 2" descr="A close-up of a red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874487" name="Picture 2" descr="A close-up of a red backgroun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820196" cy="1618925"/>
                          </a:xfrm>
                          <a:prstGeom prst="rect">
                            <a:avLst/>
                          </a:prstGeom>
                        </pic:spPr>
                      </pic:pic>
                    </a:graphicData>
                  </a:graphic>
                </wp:inline>
              </w:drawing>
            </w:r>
            <w:r w:rsidR="00DC39B5">
              <w:rPr>
                <w:noProof/>
              </w:rPr>
              <w:drawing>
                <wp:anchor distT="0" distB="0" distL="114300" distR="114300" simplePos="0" relativeHeight="251660288" behindDoc="0" locked="0" layoutInCell="1" allowOverlap="1" wp14:anchorId="54FA1F30" wp14:editId="76713624">
                  <wp:simplePos x="0" y="0"/>
                  <wp:positionH relativeFrom="column">
                    <wp:posOffset>2643950</wp:posOffset>
                  </wp:positionH>
                  <wp:positionV relativeFrom="paragraph">
                    <wp:posOffset>3863926</wp:posOffset>
                  </wp:positionV>
                  <wp:extent cx="3035456" cy="1130358"/>
                  <wp:effectExtent l="0" t="0" r="0" b="0"/>
                  <wp:wrapSquare wrapText="bothSides"/>
                  <wp:docPr id="918033551" name="Picture 1" descr="A red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033551" name="Picture 1" descr="A red and blue logo&#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035456" cy="1130358"/>
                          </a:xfrm>
                          <a:prstGeom prst="rect">
                            <a:avLst/>
                          </a:prstGeom>
                        </pic:spPr>
                      </pic:pic>
                    </a:graphicData>
                  </a:graphic>
                  <wp14:sizeRelH relativeFrom="margin">
                    <wp14:pctWidth>0</wp14:pctWidth>
                  </wp14:sizeRelH>
                </wp:anchor>
              </w:drawing>
            </w:r>
          </w:p>
        </w:tc>
        <w:tc>
          <w:tcPr>
            <w:tcW w:w="895" w:type="dxa"/>
            <w:gridSpan w:val="2"/>
            <w:shd w:val="clear" w:color="auto" w:fill="D83D27" w:themeFill="accent2"/>
          </w:tcPr>
          <w:p w14:paraId="27A2579A" w14:textId="77777777" w:rsidR="00C3569F" w:rsidRDefault="00C3569F" w:rsidP="00B7244E"/>
        </w:tc>
      </w:tr>
    </w:tbl>
    <w:p w14:paraId="2C3D0E08" w14:textId="77777777" w:rsidR="00C3569F" w:rsidRDefault="00C3569F" w:rsidP="00B7244E"/>
    <w:p w14:paraId="3D5017BB" w14:textId="77777777" w:rsidR="00C3569F" w:rsidRDefault="00C3569F" w:rsidP="00B7244E">
      <w:pPr>
        <w:sectPr w:rsidR="00C3569F" w:rsidSect="00DC39B5">
          <w:pgSz w:w="12240" w:h="15840" w:code="1"/>
          <w:pgMar w:top="720" w:right="720" w:bottom="720" w:left="720" w:header="289" w:footer="0" w:gutter="0"/>
          <w:cols w:space="708"/>
          <w:docGrid w:linePitch="360"/>
        </w:sectPr>
      </w:pPr>
    </w:p>
    <w:tbl>
      <w:tblPr>
        <w:tblpPr w:leftFromText="180" w:rightFromText="180" w:vertAnchor="text" w:tblpY="1"/>
        <w:tblW w:w="10841" w:type="dxa"/>
        <w:tblCellMar>
          <w:left w:w="0" w:type="dxa"/>
          <w:right w:w="0" w:type="dxa"/>
        </w:tblCellMar>
        <w:tblLook w:val="0600" w:firstRow="0" w:lastRow="0" w:firstColumn="0" w:lastColumn="0" w:noHBand="1" w:noVBand="1"/>
      </w:tblPr>
      <w:tblGrid>
        <w:gridCol w:w="4462"/>
        <w:gridCol w:w="6379"/>
      </w:tblGrid>
      <w:tr w:rsidR="00C3569F" w14:paraId="567E1386" w14:textId="77777777" w:rsidTr="0031079B">
        <w:trPr>
          <w:trHeight w:val="144"/>
        </w:trPr>
        <w:tc>
          <w:tcPr>
            <w:tcW w:w="4462" w:type="dxa"/>
            <w:tcBorders>
              <w:top w:val="single" w:sz="48" w:space="0" w:color="D83D27" w:themeColor="accent2"/>
            </w:tcBorders>
          </w:tcPr>
          <w:p w14:paraId="44AB3E12" w14:textId="77777777" w:rsidR="00C3569F" w:rsidRPr="001320AC" w:rsidRDefault="00C3569F" w:rsidP="00B7244E"/>
        </w:tc>
        <w:tc>
          <w:tcPr>
            <w:tcW w:w="6379" w:type="dxa"/>
          </w:tcPr>
          <w:p w14:paraId="787909E8" w14:textId="77777777" w:rsidR="00C3569F" w:rsidRPr="001320AC" w:rsidRDefault="00C3569F" w:rsidP="00B7244E"/>
        </w:tc>
      </w:tr>
      <w:tr w:rsidR="00C3569F" w14:paraId="4154D3EE" w14:textId="77777777" w:rsidTr="0031079B">
        <w:trPr>
          <w:trHeight w:val="4431"/>
        </w:trPr>
        <w:tc>
          <w:tcPr>
            <w:tcW w:w="10841" w:type="dxa"/>
            <w:gridSpan w:val="2"/>
          </w:tcPr>
          <w:p w14:paraId="1B3B7BD2" w14:textId="77777777" w:rsidR="0095501E" w:rsidRDefault="0095501E" w:rsidP="00B7244E">
            <w:pPr>
              <w:pStyle w:val="Heading1"/>
            </w:pPr>
          </w:p>
          <w:p w14:paraId="1956C029" w14:textId="77777777" w:rsidR="0095501E" w:rsidRDefault="0095501E" w:rsidP="00B7244E">
            <w:pPr>
              <w:pStyle w:val="Heading1"/>
            </w:pPr>
          </w:p>
          <w:p w14:paraId="3DBFDA77" w14:textId="5409DC56" w:rsidR="00C3569F" w:rsidRDefault="0031079B" w:rsidP="00B7244E">
            <w:pPr>
              <w:pStyle w:val="Heading1"/>
            </w:pPr>
            <w:r>
              <w:t>Executive summary</w:t>
            </w:r>
          </w:p>
          <w:p w14:paraId="721635AF" w14:textId="77777777" w:rsidR="0095501E" w:rsidRDefault="0095501E" w:rsidP="0095501E"/>
          <w:p w14:paraId="4CBEE97E" w14:textId="77777777" w:rsidR="0095501E" w:rsidRDefault="0095501E" w:rsidP="0095501E"/>
          <w:p w14:paraId="378ACADF" w14:textId="77777777" w:rsidR="0095501E" w:rsidRPr="0095501E" w:rsidRDefault="0095501E" w:rsidP="0095501E"/>
          <w:p w14:paraId="4778B015" w14:textId="596AC2E7" w:rsidR="00C3569F" w:rsidRPr="00C3569F" w:rsidRDefault="0031079B" w:rsidP="0031079B">
            <w:r w:rsidRPr="009B5DF8">
              <w:rPr>
                <w:noProof/>
                <w:lang w:eastAsia="en-AU"/>
              </w:rPr>
              <w:drawing>
                <wp:anchor distT="0" distB="0" distL="114300" distR="114300" simplePos="0" relativeHeight="251661312" behindDoc="0" locked="0" layoutInCell="1" allowOverlap="1" wp14:anchorId="2603D002" wp14:editId="4BA3A9F2">
                  <wp:simplePos x="0" y="0"/>
                  <wp:positionH relativeFrom="column">
                    <wp:posOffset>0</wp:posOffset>
                  </wp:positionH>
                  <wp:positionV relativeFrom="paragraph">
                    <wp:posOffset>193675</wp:posOffset>
                  </wp:positionV>
                  <wp:extent cx="6871335" cy="2632710"/>
                  <wp:effectExtent l="0" t="0" r="5715" b="0"/>
                  <wp:wrapSquare wrapText="bothSides"/>
                  <wp:docPr id="6" name="Picture 6" descr="A picture of many lightbulbs with only one l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of many lightbulbs with only one lit"/>
                          <pic:cNvPicPr/>
                        </pic:nvPicPr>
                        <pic:blipFill rotWithShape="1">
                          <a:blip r:embed="rId15" cstate="print">
                            <a:extLst>
                              <a:ext uri="{28A0092B-C50C-407E-A947-70E740481C1C}">
                                <a14:useLocalDpi xmlns:a14="http://schemas.microsoft.com/office/drawing/2010/main" val="0"/>
                              </a:ext>
                            </a:extLst>
                          </a:blip>
                          <a:srcRect l="-1"/>
                          <a:stretch/>
                        </pic:blipFill>
                        <pic:spPr bwMode="auto">
                          <a:xfrm>
                            <a:off x="0" y="0"/>
                            <a:ext cx="6871335" cy="2632710"/>
                          </a:xfrm>
                          <a:prstGeom prst="rect">
                            <a:avLst/>
                          </a:prstGeom>
                          <a:ln>
                            <a:noFill/>
                          </a:ln>
                          <a:extLst>
                            <a:ext uri="{53640926-AAD7-44D8-BBD7-CCE9431645EC}">
                              <a14:shadowObscured xmlns:a14="http://schemas.microsoft.com/office/drawing/2010/main"/>
                            </a:ext>
                          </a:extLst>
                        </pic:spPr>
                      </pic:pic>
                    </a:graphicData>
                  </a:graphic>
                </wp:anchor>
              </w:drawing>
            </w:r>
            <w:r w:rsidR="00C3569F" w:rsidRPr="00C3569F">
              <w:t xml:space="preserve"> </w:t>
            </w:r>
          </w:p>
          <w:p w14:paraId="5B67218E" w14:textId="77777777" w:rsidR="0095501E" w:rsidRDefault="00E60ED6" w:rsidP="00E60ED6">
            <w:pPr>
              <w:pStyle w:val="Heading2"/>
              <w:rPr>
                <w:rFonts w:ascii="Segoe UI" w:eastAsia="Times New Roman" w:hAnsi="Segoe UI" w:cs="Segoe UI"/>
                <w:b w:val="0"/>
                <w:color w:val="ECECEC"/>
                <w:sz w:val="24"/>
                <w:szCs w:val="24"/>
              </w:rPr>
            </w:pPr>
            <w:r w:rsidRPr="00E60ED6">
              <w:rPr>
                <w:rFonts w:ascii="Segoe UI" w:eastAsia="Times New Roman" w:hAnsi="Segoe UI" w:cs="Segoe UI"/>
                <w:b w:val="0"/>
                <w:color w:val="ECECEC"/>
                <w:sz w:val="24"/>
                <w:szCs w:val="24"/>
              </w:rPr>
              <w:t xml:space="preserve"> </w:t>
            </w:r>
          </w:p>
          <w:p w14:paraId="0DB94D88" w14:textId="77777777" w:rsidR="0095501E" w:rsidRDefault="0095501E" w:rsidP="00E60ED6">
            <w:pPr>
              <w:pStyle w:val="Heading2"/>
              <w:rPr>
                <w:rFonts w:ascii="Segoe UI" w:eastAsia="Times New Roman" w:hAnsi="Segoe UI" w:cs="Segoe UI"/>
                <w:color w:val="ECECEC"/>
              </w:rPr>
            </w:pPr>
          </w:p>
          <w:p w14:paraId="67AC5B52" w14:textId="77777777" w:rsidR="0095501E" w:rsidRDefault="0095501E" w:rsidP="00E60ED6">
            <w:pPr>
              <w:pStyle w:val="Heading2"/>
              <w:rPr>
                <w:rFonts w:ascii="Segoe UI" w:eastAsia="Times New Roman" w:hAnsi="Segoe UI" w:cs="Segoe UI"/>
                <w:color w:val="ECECEC"/>
              </w:rPr>
            </w:pPr>
          </w:p>
          <w:p w14:paraId="3DACA61A" w14:textId="77777777" w:rsidR="0095501E" w:rsidRDefault="0095501E" w:rsidP="00E60ED6">
            <w:pPr>
              <w:pStyle w:val="Heading2"/>
              <w:rPr>
                <w:rFonts w:ascii="Segoe UI" w:eastAsia="Times New Roman" w:hAnsi="Segoe UI" w:cs="Segoe UI"/>
                <w:color w:val="ECECEC"/>
              </w:rPr>
            </w:pPr>
          </w:p>
          <w:p w14:paraId="0BE69043" w14:textId="5A3851F2" w:rsidR="00E60ED6" w:rsidRPr="00E60ED6" w:rsidRDefault="00E60ED6" w:rsidP="00E60ED6">
            <w:pPr>
              <w:pStyle w:val="Heading2"/>
              <w:rPr>
                <w:b w:val="0"/>
                <w:color w:val="auto"/>
                <w:sz w:val="24"/>
                <w:szCs w:val="28"/>
              </w:rPr>
            </w:pPr>
            <w:r w:rsidRPr="00E60ED6">
              <w:t xml:space="preserve">Introduction to Challenges </w:t>
            </w:r>
            <w:r w:rsidR="0031079B" w:rsidRPr="0031079B">
              <w:br/>
            </w:r>
          </w:p>
          <w:p w14:paraId="67ADC8B1" w14:textId="77777777" w:rsidR="00E60ED6" w:rsidRDefault="00E60ED6" w:rsidP="00E60ED6">
            <w:r w:rsidRPr="00E60ED6">
              <w:t xml:space="preserve">Hotel </w:t>
            </w:r>
            <w:proofErr w:type="spellStart"/>
            <w:r w:rsidRPr="00E60ED6">
              <w:t>Carpati</w:t>
            </w:r>
            <w:proofErr w:type="spellEnd"/>
            <w:r w:rsidRPr="00E60ED6">
              <w:t xml:space="preserve"> Bucuresti faces multifaceted issues that significantly affect its operational efficiency, financial health, and brand reputation. These problems span across cleanliness and hygiene, safety and security, customer service, and market positioning.</w:t>
            </w:r>
          </w:p>
          <w:p w14:paraId="60B77D86" w14:textId="77777777" w:rsidR="00E60ED6" w:rsidRPr="00E60ED6" w:rsidRDefault="00E60ED6" w:rsidP="00E60ED6"/>
          <w:p w14:paraId="2A21F581" w14:textId="77777777" w:rsidR="0095501E" w:rsidRDefault="0095501E" w:rsidP="00E60ED6">
            <w:pPr>
              <w:rPr>
                <w:b/>
                <w:color w:val="000000" w:themeColor="text1"/>
                <w:sz w:val="28"/>
                <w:szCs w:val="36"/>
              </w:rPr>
            </w:pPr>
          </w:p>
          <w:p w14:paraId="1F464C5D" w14:textId="77777777" w:rsidR="0095501E" w:rsidRDefault="0095501E" w:rsidP="00E60ED6">
            <w:pPr>
              <w:rPr>
                <w:b/>
                <w:color w:val="000000" w:themeColor="text1"/>
                <w:sz w:val="28"/>
                <w:szCs w:val="36"/>
              </w:rPr>
            </w:pPr>
          </w:p>
          <w:p w14:paraId="14ECA958" w14:textId="77777777" w:rsidR="0095501E" w:rsidRDefault="0095501E" w:rsidP="00E60ED6">
            <w:pPr>
              <w:rPr>
                <w:b/>
                <w:color w:val="000000" w:themeColor="text1"/>
                <w:sz w:val="28"/>
                <w:szCs w:val="36"/>
              </w:rPr>
            </w:pPr>
          </w:p>
          <w:p w14:paraId="0B25D40F" w14:textId="77777777" w:rsidR="0095501E" w:rsidRDefault="0095501E" w:rsidP="00E60ED6">
            <w:pPr>
              <w:rPr>
                <w:b/>
                <w:color w:val="000000" w:themeColor="text1"/>
                <w:sz w:val="28"/>
                <w:szCs w:val="36"/>
              </w:rPr>
            </w:pPr>
          </w:p>
          <w:p w14:paraId="04D83035" w14:textId="77777777" w:rsidR="0095501E" w:rsidRDefault="0095501E" w:rsidP="00E60ED6">
            <w:pPr>
              <w:rPr>
                <w:b/>
                <w:color w:val="000000" w:themeColor="text1"/>
                <w:sz w:val="28"/>
                <w:szCs w:val="36"/>
              </w:rPr>
            </w:pPr>
          </w:p>
          <w:p w14:paraId="3DC05DFE" w14:textId="77777777" w:rsidR="0095501E" w:rsidRDefault="0095501E" w:rsidP="00E60ED6">
            <w:pPr>
              <w:rPr>
                <w:b/>
                <w:color w:val="000000" w:themeColor="text1"/>
                <w:sz w:val="28"/>
                <w:szCs w:val="36"/>
              </w:rPr>
            </w:pPr>
          </w:p>
          <w:p w14:paraId="6B7D598E" w14:textId="77777777" w:rsidR="0095501E" w:rsidRDefault="0095501E" w:rsidP="00E60ED6">
            <w:pPr>
              <w:rPr>
                <w:b/>
                <w:color w:val="000000" w:themeColor="text1"/>
                <w:sz w:val="28"/>
                <w:szCs w:val="36"/>
              </w:rPr>
            </w:pPr>
          </w:p>
          <w:p w14:paraId="29F84EF3" w14:textId="77777777" w:rsidR="0095501E" w:rsidRDefault="0095501E" w:rsidP="00E60ED6">
            <w:pPr>
              <w:rPr>
                <w:b/>
                <w:color w:val="000000" w:themeColor="text1"/>
                <w:sz w:val="28"/>
                <w:szCs w:val="36"/>
              </w:rPr>
            </w:pPr>
          </w:p>
          <w:p w14:paraId="10F92750" w14:textId="73D41360" w:rsidR="00E60ED6" w:rsidRPr="00E60ED6" w:rsidRDefault="00E60ED6" w:rsidP="00E60ED6">
            <w:pPr>
              <w:rPr>
                <w:b/>
                <w:color w:val="000000" w:themeColor="text1"/>
                <w:sz w:val="28"/>
                <w:szCs w:val="36"/>
              </w:rPr>
            </w:pPr>
            <w:r w:rsidRPr="00E60ED6">
              <w:rPr>
                <w:b/>
                <w:color w:val="000000" w:themeColor="text1"/>
                <w:sz w:val="28"/>
                <w:szCs w:val="36"/>
              </w:rPr>
              <w:lastRenderedPageBreak/>
              <w:t>Detailed Issue Analysis</w:t>
            </w:r>
          </w:p>
          <w:p w14:paraId="07269411" w14:textId="77777777" w:rsidR="00E60ED6" w:rsidRPr="00E60ED6" w:rsidRDefault="00E60ED6" w:rsidP="00E60ED6"/>
          <w:p w14:paraId="4165E8F3" w14:textId="77777777" w:rsidR="00E60ED6" w:rsidRPr="00E60ED6" w:rsidRDefault="00E60ED6" w:rsidP="000E0FBC">
            <w:pPr>
              <w:numPr>
                <w:ilvl w:val="0"/>
                <w:numId w:val="1"/>
              </w:numPr>
            </w:pPr>
            <w:r w:rsidRPr="00E60ED6">
              <w:rPr>
                <w:b/>
                <w:bCs/>
              </w:rPr>
              <w:t>Cleanliness and Hygiene</w:t>
            </w:r>
            <w:r w:rsidRPr="00E60ED6">
              <w:t>: Reports of extreme uncleanliness raise concerns about housekeeping standards.</w:t>
            </w:r>
          </w:p>
          <w:p w14:paraId="7DA697A7" w14:textId="77777777" w:rsidR="00E60ED6" w:rsidRPr="00E60ED6" w:rsidRDefault="00E60ED6" w:rsidP="000E0FBC">
            <w:pPr>
              <w:numPr>
                <w:ilvl w:val="0"/>
                <w:numId w:val="1"/>
              </w:numPr>
            </w:pPr>
            <w:r w:rsidRPr="00E60ED6">
              <w:rPr>
                <w:b/>
                <w:bCs/>
              </w:rPr>
              <w:t>Maintenance and Safety</w:t>
            </w:r>
            <w:r w:rsidRPr="00E60ED6">
              <w:t>: Feedback indicates serious maintenance issues, endangering guest safety.</w:t>
            </w:r>
          </w:p>
          <w:p w14:paraId="7B14D8A7" w14:textId="77777777" w:rsidR="00E60ED6" w:rsidRPr="00E60ED6" w:rsidRDefault="00E60ED6" w:rsidP="000E0FBC">
            <w:pPr>
              <w:numPr>
                <w:ilvl w:val="0"/>
                <w:numId w:val="1"/>
              </w:numPr>
            </w:pPr>
            <w:r w:rsidRPr="00E60ED6">
              <w:rPr>
                <w:b/>
                <w:bCs/>
              </w:rPr>
              <w:t>Customer Service</w:t>
            </w:r>
            <w:r w:rsidRPr="00E60ED6">
              <w:t>: Negative experiences highlight the need for improved customer relations and policies.</w:t>
            </w:r>
          </w:p>
          <w:p w14:paraId="69C86997" w14:textId="77777777" w:rsidR="00E60ED6" w:rsidRPr="00E60ED6" w:rsidRDefault="00E60ED6" w:rsidP="000E0FBC">
            <w:pPr>
              <w:numPr>
                <w:ilvl w:val="0"/>
                <w:numId w:val="1"/>
              </w:numPr>
            </w:pPr>
            <w:r w:rsidRPr="00E60ED6">
              <w:rPr>
                <w:b/>
                <w:bCs/>
              </w:rPr>
              <w:t>Room Quality</w:t>
            </w:r>
            <w:r w:rsidRPr="00E60ED6">
              <w:t>: Disparities between advertised and actual room quality contribute to guest dissatisfaction.</w:t>
            </w:r>
          </w:p>
          <w:p w14:paraId="4887A77D" w14:textId="77777777" w:rsidR="00E60ED6" w:rsidRPr="00E60ED6" w:rsidRDefault="00E60ED6" w:rsidP="000E0FBC">
            <w:pPr>
              <w:numPr>
                <w:ilvl w:val="0"/>
                <w:numId w:val="1"/>
              </w:numPr>
            </w:pPr>
            <w:r w:rsidRPr="00E60ED6">
              <w:rPr>
                <w:b/>
                <w:bCs/>
              </w:rPr>
              <w:t>Safety and Security</w:t>
            </w:r>
            <w:r w:rsidRPr="00E60ED6">
              <w:t>: Local crime and security issues deter potential customers.</w:t>
            </w:r>
          </w:p>
          <w:p w14:paraId="173133E4" w14:textId="77777777" w:rsidR="00E60ED6" w:rsidRDefault="00E60ED6" w:rsidP="000E0FBC">
            <w:pPr>
              <w:numPr>
                <w:ilvl w:val="0"/>
                <w:numId w:val="1"/>
              </w:numPr>
            </w:pPr>
            <w:r w:rsidRPr="00E60ED6">
              <w:rPr>
                <w:b/>
                <w:bCs/>
              </w:rPr>
              <w:t>Pricing Strategy</w:t>
            </w:r>
            <w:r w:rsidRPr="00E60ED6">
              <w:t>: The competitive pricing strategy fails to align with the guest experience.</w:t>
            </w:r>
          </w:p>
          <w:p w14:paraId="3B9509AA" w14:textId="77777777" w:rsidR="0095501E" w:rsidRDefault="0095501E" w:rsidP="00E60ED6">
            <w:pPr>
              <w:rPr>
                <w:b/>
                <w:color w:val="000000" w:themeColor="text1"/>
                <w:sz w:val="28"/>
                <w:szCs w:val="36"/>
              </w:rPr>
            </w:pPr>
          </w:p>
          <w:p w14:paraId="2DD1A55A" w14:textId="77777777" w:rsidR="0095501E" w:rsidRDefault="0095501E" w:rsidP="00E60ED6">
            <w:pPr>
              <w:rPr>
                <w:b/>
                <w:color w:val="000000" w:themeColor="text1"/>
                <w:sz w:val="28"/>
                <w:szCs w:val="36"/>
              </w:rPr>
            </w:pPr>
          </w:p>
          <w:p w14:paraId="07E09F91" w14:textId="77777777" w:rsidR="0095501E" w:rsidRDefault="0095501E" w:rsidP="00E60ED6">
            <w:pPr>
              <w:rPr>
                <w:b/>
                <w:color w:val="000000" w:themeColor="text1"/>
                <w:sz w:val="28"/>
                <w:szCs w:val="36"/>
              </w:rPr>
            </w:pPr>
          </w:p>
          <w:p w14:paraId="3985CCE2" w14:textId="77777777" w:rsidR="0095501E" w:rsidRDefault="0095501E" w:rsidP="00E60ED6">
            <w:pPr>
              <w:rPr>
                <w:b/>
                <w:color w:val="000000" w:themeColor="text1"/>
                <w:sz w:val="28"/>
                <w:szCs w:val="36"/>
              </w:rPr>
            </w:pPr>
          </w:p>
          <w:p w14:paraId="55A05E42" w14:textId="7239E7F3" w:rsidR="00E60ED6" w:rsidRPr="00E60ED6" w:rsidRDefault="00E60ED6" w:rsidP="00E60ED6">
            <w:pPr>
              <w:rPr>
                <w:b/>
                <w:color w:val="000000" w:themeColor="text1"/>
                <w:sz w:val="28"/>
                <w:szCs w:val="36"/>
              </w:rPr>
            </w:pPr>
            <w:r w:rsidRPr="00E60ED6">
              <w:rPr>
                <w:b/>
                <w:color w:val="000000" w:themeColor="text1"/>
                <w:sz w:val="28"/>
                <w:szCs w:val="36"/>
              </w:rPr>
              <w:t>Impact Assessment</w:t>
            </w:r>
          </w:p>
          <w:p w14:paraId="297261EB" w14:textId="77777777" w:rsidR="00E60ED6" w:rsidRPr="00E60ED6" w:rsidRDefault="00E60ED6" w:rsidP="00E60ED6"/>
          <w:p w14:paraId="044CFF2B" w14:textId="77777777" w:rsidR="00E60ED6" w:rsidRPr="00E60ED6" w:rsidRDefault="00E60ED6" w:rsidP="00E60ED6">
            <w:r w:rsidRPr="00E60ED6">
              <w:t>The challenges have led to reputational damage, financial loss, operational disruption, increased staff turnover, weakened market position and competitiveness, diminished customer loyalty and retention, legal and compliance risks, and a tarnished brand image.</w:t>
            </w:r>
          </w:p>
          <w:p w14:paraId="18E5CB65" w14:textId="77777777" w:rsidR="00E60ED6" w:rsidRDefault="00E60ED6" w:rsidP="00E60ED6">
            <w:r w:rsidRPr="00E60ED6">
              <w:t>Strategic Framework for Revitalization</w:t>
            </w:r>
          </w:p>
          <w:p w14:paraId="77099B7B" w14:textId="77777777" w:rsidR="00E60ED6" w:rsidRPr="00E60ED6" w:rsidRDefault="00E60ED6" w:rsidP="00E60ED6"/>
          <w:p w14:paraId="42B8B310" w14:textId="77777777" w:rsidR="00E60ED6" w:rsidRPr="00E60ED6" w:rsidRDefault="00E60ED6" w:rsidP="000E0FBC">
            <w:pPr>
              <w:numPr>
                <w:ilvl w:val="0"/>
                <w:numId w:val="2"/>
              </w:numPr>
            </w:pPr>
            <w:r w:rsidRPr="00E60ED6">
              <w:rPr>
                <w:b/>
                <w:bCs/>
              </w:rPr>
              <w:t>STEEPLED Analysis</w:t>
            </w:r>
            <w:r w:rsidRPr="00E60ED6">
              <w:t>: Examines external factors affecting performance and identifies sociocultural, technological, economic, environmental, political, legal, ethical, and demographic trends.</w:t>
            </w:r>
          </w:p>
          <w:p w14:paraId="42BA50B1" w14:textId="77777777" w:rsidR="00E60ED6" w:rsidRPr="00E60ED6" w:rsidRDefault="00E60ED6" w:rsidP="000E0FBC">
            <w:pPr>
              <w:numPr>
                <w:ilvl w:val="0"/>
                <w:numId w:val="2"/>
              </w:numPr>
            </w:pPr>
            <w:r w:rsidRPr="00E60ED6">
              <w:rPr>
                <w:b/>
                <w:bCs/>
              </w:rPr>
              <w:t>SOAR Analysis</w:t>
            </w:r>
            <w:r w:rsidRPr="00E60ED6">
              <w:t>: Leverages strengths and opportunities to achieve the hotel's aspirations for improved guest satisfaction and market position.</w:t>
            </w:r>
          </w:p>
          <w:p w14:paraId="00B67504" w14:textId="77777777" w:rsidR="00E60ED6" w:rsidRDefault="00E60ED6" w:rsidP="000E0FBC">
            <w:pPr>
              <w:numPr>
                <w:ilvl w:val="0"/>
                <w:numId w:val="2"/>
              </w:numPr>
            </w:pPr>
            <w:r w:rsidRPr="00E60ED6">
              <w:rPr>
                <w:b/>
                <w:bCs/>
              </w:rPr>
              <w:t>TOWS Analysis</w:t>
            </w:r>
            <w:r w:rsidRPr="00E60ED6">
              <w:t>: Matches internal strengths and weaknesses with external opportunities and threats to formulate strategic options.</w:t>
            </w:r>
          </w:p>
          <w:p w14:paraId="4F7DA687" w14:textId="77777777" w:rsidR="00E60ED6" w:rsidRDefault="00E60ED6" w:rsidP="0095501E">
            <w:pPr>
              <w:ind w:left="720"/>
            </w:pPr>
          </w:p>
          <w:p w14:paraId="7DB4426F" w14:textId="77777777" w:rsidR="0095501E" w:rsidRDefault="0095501E" w:rsidP="0095501E">
            <w:pPr>
              <w:ind w:left="720"/>
            </w:pPr>
          </w:p>
          <w:p w14:paraId="1DD371A2" w14:textId="77777777" w:rsidR="0095501E" w:rsidRDefault="0095501E" w:rsidP="0095501E">
            <w:pPr>
              <w:ind w:left="720"/>
            </w:pPr>
          </w:p>
          <w:p w14:paraId="4B4E1995" w14:textId="77777777" w:rsidR="0095501E" w:rsidRPr="00E60ED6" w:rsidRDefault="0095501E" w:rsidP="0095501E">
            <w:pPr>
              <w:ind w:left="720"/>
            </w:pPr>
          </w:p>
          <w:p w14:paraId="72B3BE57" w14:textId="77777777" w:rsidR="00E60ED6" w:rsidRPr="00E60ED6" w:rsidRDefault="00E60ED6" w:rsidP="00E60ED6">
            <w:pPr>
              <w:rPr>
                <w:b/>
                <w:color w:val="000000" w:themeColor="text1"/>
                <w:sz w:val="28"/>
                <w:szCs w:val="36"/>
              </w:rPr>
            </w:pPr>
            <w:r w:rsidRPr="00E60ED6">
              <w:rPr>
                <w:b/>
                <w:color w:val="000000" w:themeColor="text1"/>
                <w:sz w:val="28"/>
                <w:szCs w:val="36"/>
              </w:rPr>
              <w:t>Recommendations for Improvement</w:t>
            </w:r>
          </w:p>
          <w:p w14:paraId="65607548" w14:textId="77777777" w:rsidR="00E60ED6" w:rsidRPr="00E60ED6" w:rsidRDefault="00E60ED6" w:rsidP="00E60ED6"/>
          <w:p w14:paraId="749A1008" w14:textId="77777777" w:rsidR="00E60ED6" w:rsidRDefault="00E60ED6" w:rsidP="000E0FBC">
            <w:pPr>
              <w:numPr>
                <w:ilvl w:val="0"/>
                <w:numId w:val="3"/>
              </w:numPr>
            </w:pPr>
            <w:r w:rsidRPr="00E60ED6">
              <w:rPr>
                <w:b/>
                <w:bCs/>
              </w:rPr>
              <w:t>Professional Services Engagement</w:t>
            </w:r>
            <w:r w:rsidRPr="00E60ED6">
              <w:t>: For immediate cleaning and repairs.</w:t>
            </w:r>
          </w:p>
          <w:p w14:paraId="6E0DF038" w14:textId="77777777" w:rsidR="0095501E" w:rsidRPr="00E60ED6" w:rsidRDefault="0095501E" w:rsidP="0095501E">
            <w:pPr>
              <w:ind w:left="720"/>
            </w:pPr>
          </w:p>
          <w:p w14:paraId="5565F505" w14:textId="77777777" w:rsidR="00E60ED6" w:rsidRDefault="00E60ED6" w:rsidP="000E0FBC">
            <w:pPr>
              <w:numPr>
                <w:ilvl w:val="0"/>
                <w:numId w:val="3"/>
              </w:numPr>
            </w:pPr>
            <w:r w:rsidRPr="00E60ED6">
              <w:rPr>
                <w:b/>
                <w:bCs/>
              </w:rPr>
              <w:t>Staff Training and Development</w:t>
            </w:r>
            <w:r w:rsidRPr="00E60ED6">
              <w:t>: Comprehensive programs to enhance service quality.</w:t>
            </w:r>
          </w:p>
          <w:p w14:paraId="5DDE5ED9" w14:textId="77777777" w:rsidR="0095501E" w:rsidRPr="00E60ED6" w:rsidRDefault="0095501E" w:rsidP="0095501E"/>
          <w:p w14:paraId="4375B33B" w14:textId="77777777" w:rsidR="00E60ED6" w:rsidRDefault="00E60ED6" w:rsidP="000E0FBC">
            <w:pPr>
              <w:numPr>
                <w:ilvl w:val="0"/>
                <w:numId w:val="3"/>
              </w:numPr>
            </w:pPr>
            <w:r w:rsidRPr="00E60ED6">
              <w:rPr>
                <w:b/>
                <w:bCs/>
              </w:rPr>
              <w:t>Quality Assurance Program</w:t>
            </w:r>
            <w:r w:rsidRPr="00E60ED6">
              <w:t>: Regular assessments of staff and operational standards.</w:t>
            </w:r>
          </w:p>
          <w:p w14:paraId="573332AB" w14:textId="77777777" w:rsidR="0095501E" w:rsidRPr="00E60ED6" w:rsidRDefault="0095501E" w:rsidP="0095501E"/>
          <w:p w14:paraId="1569C64A" w14:textId="77777777" w:rsidR="00E60ED6" w:rsidRDefault="00E60ED6" w:rsidP="000E0FBC">
            <w:pPr>
              <w:numPr>
                <w:ilvl w:val="0"/>
                <w:numId w:val="3"/>
              </w:numPr>
            </w:pPr>
            <w:r w:rsidRPr="00E60ED6">
              <w:rPr>
                <w:b/>
                <w:bCs/>
              </w:rPr>
              <w:t>Guest Feedback System</w:t>
            </w:r>
            <w:r w:rsidRPr="00E60ED6">
              <w:t>: Real-time feedback mechanisms for service improvement.</w:t>
            </w:r>
          </w:p>
          <w:p w14:paraId="623261C5" w14:textId="77777777" w:rsidR="0095501E" w:rsidRDefault="0095501E" w:rsidP="0095501E">
            <w:pPr>
              <w:ind w:left="720"/>
            </w:pPr>
          </w:p>
          <w:p w14:paraId="4686358F" w14:textId="77777777" w:rsidR="00E60ED6" w:rsidRPr="00E60ED6" w:rsidRDefault="00E60ED6" w:rsidP="00E60ED6">
            <w:pPr>
              <w:ind w:left="720"/>
            </w:pPr>
          </w:p>
          <w:p w14:paraId="3C1A6B91" w14:textId="77777777" w:rsidR="0095501E" w:rsidRDefault="0095501E" w:rsidP="00E60ED6">
            <w:pPr>
              <w:rPr>
                <w:b/>
                <w:color w:val="000000" w:themeColor="text1"/>
                <w:sz w:val="28"/>
                <w:szCs w:val="36"/>
              </w:rPr>
            </w:pPr>
          </w:p>
          <w:p w14:paraId="616EA3FA" w14:textId="77777777" w:rsidR="0095501E" w:rsidRDefault="0095501E" w:rsidP="00E60ED6">
            <w:pPr>
              <w:rPr>
                <w:b/>
                <w:color w:val="000000" w:themeColor="text1"/>
                <w:sz w:val="28"/>
                <w:szCs w:val="36"/>
              </w:rPr>
            </w:pPr>
          </w:p>
          <w:p w14:paraId="421FF1EF" w14:textId="77777777" w:rsidR="0095501E" w:rsidRDefault="0095501E" w:rsidP="00E60ED6">
            <w:pPr>
              <w:rPr>
                <w:b/>
                <w:color w:val="000000" w:themeColor="text1"/>
                <w:sz w:val="28"/>
                <w:szCs w:val="36"/>
              </w:rPr>
            </w:pPr>
          </w:p>
          <w:p w14:paraId="03D7C905" w14:textId="77777777" w:rsidR="0095501E" w:rsidRDefault="0095501E" w:rsidP="00E60ED6">
            <w:pPr>
              <w:rPr>
                <w:b/>
                <w:color w:val="000000" w:themeColor="text1"/>
                <w:sz w:val="28"/>
                <w:szCs w:val="36"/>
              </w:rPr>
            </w:pPr>
          </w:p>
          <w:p w14:paraId="39A7DDDE" w14:textId="77777777" w:rsidR="0095501E" w:rsidRDefault="0095501E" w:rsidP="00E60ED6">
            <w:pPr>
              <w:rPr>
                <w:b/>
                <w:color w:val="000000" w:themeColor="text1"/>
                <w:sz w:val="28"/>
                <w:szCs w:val="36"/>
              </w:rPr>
            </w:pPr>
          </w:p>
          <w:p w14:paraId="663C1B42" w14:textId="77777777" w:rsidR="0095501E" w:rsidRDefault="0095501E" w:rsidP="00E60ED6">
            <w:pPr>
              <w:rPr>
                <w:b/>
                <w:color w:val="000000" w:themeColor="text1"/>
                <w:sz w:val="28"/>
                <w:szCs w:val="36"/>
              </w:rPr>
            </w:pPr>
          </w:p>
          <w:p w14:paraId="20487669" w14:textId="77777777" w:rsidR="0095501E" w:rsidRDefault="0095501E" w:rsidP="00E60ED6">
            <w:pPr>
              <w:rPr>
                <w:b/>
                <w:color w:val="000000" w:themeColor="text1"/>
                <w:sz w:val="28"/>
                <w:szCs w:val="36"/>
              </w:rPr>
            </w:pPr>
          </w:p>
          <w:p w14:paraId="11D85D33" w14:textId="77777777" w:rsidR="0095501E" w:rsidRDefault="0095501E" w:rsidP="00E60ED6">
            <w:pPr>
              <w:rPr>
                <w:b/>
                <w:color w:val="000000" w:themeColor="text1"/>
                <w:sz w:val="28"/>
                <w:szCs w:val="36"/>
              </w:rPr>
            </w:pPr>
          </w:p>
          <w:p w14:paraId="15E8AEEC" w14:textId="16F360E1" w:rsidR="00E60ED6" w:rsidRPr="00E60ED6" w:rsidRDefault="00E60ED6" w:rsidP="00E60ED6">
            <w:pPr>
              <w:rPr>
                <w:b/>
                <w:color w:val="000000" w:themeColor="text1"/>
                <w:sz w:val="28"/>
                <w:szCs w:val="36"/>
              </w:rPr>
            </w:pPr>
            <w:r w:rsidRPr="00E60ED6">
              <w:rPr>
                <w:b/>
                <w:color w:val="000000" w:themeColor="text1"/>
                <w:sz w:val="28"/>
                <w:szCs w:val="36"/>
              </w:rPr>
              <w:t>Implementation Strategy</w:t>
            </w:r>
          </w:p>
          <w:p w14:paraId="123FD7F9" w14:textId="77777777" w:rsidR="00E60ED6" w:rsidRPr="00E60ED6" w:rsidRDefault="00E60ED6" w:rsidP="00E60ED6"/>
          <w:p w14:paraId="1A8B4364" w14:textId="180E779D" w:rsidR="00E60ED6" w:rsidRPr="00E60ED6" w:rsidRDefault="00E60ED6" w:rsidP="00E60ED6">
            <w:r w:rsidRPr="00E60ED6">
              <w:t xml:space="preserve">A phased approach </w:t>
            </w:r>
            <w:r w:rsidR="00963D60">
              <w:t>starts</w:t>
            </w:r>
            <w:r w:rsidRPr="00E60ED6">
              <w:t xml:space="preserve"> with assessment and planning, followed by immediate clean-up and repairs, staff training, full-scale renovations, </w:t>
            </w:r>
            <w:proofErr w:type="gramStart"/>
            <w:r w:rsidRPr="00E60ED6">
              <w:t>review</w:t>
            </w:r>
            <w:proofErr w:type="gramEnd"/>
            <w:r w:rsidRPr="00E60ED6">
              <w:t xml:space="preserve"> and adjustments, and concluding with marketing and rebranding efforts.</w:t>
            </w:r>
          </w:p>
          <w:p w14:paraId="6BA51AE2" w14:textId="77777777" w:rsidR="00E60ED6" w:rsidRPr="00E60ED6" w:rsidRDefault="00E60ED6" w:rsidP="00E60ED6">
            <w:pPr>
              <w:rPr>
                <w:b/>
                <w:bCs/>
              </w:rPr>
            </w:pPr>
            <w:r w:rsidRPr="00E60ED6">
              <w:rPr>
                <w:b/>
                <w:bCs/>
              </w:rPr>
              <w:t>Conclusion</w:t>
            </w:r>
          </w:p>
          <w:p w14:paraId="38053BD9" w14:textId="77777777" w:rsidR="00E60ED6" w:rsidRPr="00E60ED6" w:rsidRDefault="00E60ED6" w:rsidP="00E60ED6">
            <w:r w:rsidRPr="00E60ED6">
              <w:t xml:space="preserve">The report proposes a strategic plan addressing immediate concerns and laying a foundation for long-term success. By systematically tackling identified issues and implementing the recommended strategic framework, Hotel </w:t>
            </w:r>
            <w:proofErr w:type="spellStart"/>
            <w:r w:rsidRPr="00E60ED6">
              <w:t>Carpati</w:t>
            </w:r>
            <w:proofErr w:type="spellEnd"/>
            <w:r w:rsidRPr="00E60ED6">
              <w:t xml:space="preserve"> Bucuresti can enhance its operational efficiency, guest satisfaction, and overall market competitiveness.</w:t>
            </w:r>
          </w:p>
          <w:p w14:paraId="51586DAB" w14:textId="77777777" w:rsidR="00E60ED6" w:rsidRDefault="00E60ED6" w:rsidP="00E60ED6"/>
          <w:tbl>
            <w:tblPr>
              <w:tblStyle w:val="TableGrid"/>
              <w:tblW w:w="0" w:type="auto"/>
              <w:tblLook w:val="04A0" w:firstRow="1" w:lastRow="0" w:firstColumn="1" w:lastColumn="0" w:noHBand="0" w:noVBand="1"/>
            </w:tblPr>
            <w:tblGrid>
              <w:gridCol w:w="1177"/>
              <w:gridCol w:w="2646"/>
              <w:gridCol w:w="4296"/>
              <w:gridCol w:w="2692"/>
            </w:tblGrid>
            <w:tr w:rsidR="0095501E" w14:paraId="3F7703A1" w14:textId="77777777" w:rsidTr="0095501E">
              <w:trPr>
                <w:trHeight w:val="517"/>
              </w:trPr>
              <w:tc>
                <w:tcPr>
                  <w:tcW w:w="1177" w:type="dxa"/>
                </w:tcPr>
                <w:p w14:paraId="1D57F0B8" w14:textId="0DD43AA9" w:rsidR="0095501E" w:rsidRPr="0095501E" w:rsidRDefault="0095501E" w:rsidP="006761CF">
                  <w:pPr>
                    <w:framePr w:hSpace="180" w:wrap="around" w:vAnchor="text" w:hAnchor="text" w:y="1"/>
                    <w:jc w:val="center"/>
                    <w:rPr>
                      <w:b/>
                      <w:bCs/>
                      <w:color w:val="C00000"/>
                    </w:rPr>
                  </w:pPr>
                  <w:r w:rsidRPr="0095501E">
                    <w:rPr>
                      <w:b/>
                      <w:bCs/>
                      <w:color w:val="C00000"/>
                    </w:rPr>
                    <w:t>Phase</w:t>
                  </w:r>
                </w:p>
              </w:tc>
              <w:tc>
                <w:tcPr>
                  <w:tcW w:w="2646" w:type="dxa"/>
                </w:tcPr>
                <w:p w14:paraId="51BA78DE" w14:textId="70E52BAF" w:rsidR="0095501E" w:rsidRPr="0095501E" w:rsidRDefault="0095501E" w:rsidP="006761CF">
                  <w:pPr>
                    <w:framePr w:hSpace="180" w:wrap="around" w:vAnchor="text" w:hAnchor="text" w:y="1"/>
                    <w:jc w:val="center"/>
                    <w:rPr>
                      <w:b/>
                      <w:bCs/>
                      <w:color w:val="C00000"/>
                    </w:rPr>
                  </w:pPr>
                  <w:r w:rsidRPr="0095501E">
                    <w:rPr>
                      <w:b/>
                      <w:bCs/>
                      <w:color w:val="C00000"/>
                    </w:rPr>
                    <w:t>Action</w:t>
                  </w:r>
                </w:p>
              </w:tc>
              <w:tc>
                <w:tcPr>
                  <w:tcW w:w="4296" w:type="dxa"/>
                </w:tcPr>
                <w:p w14:paraId="79BBB510" w14:textId="342F4062" w:rsidR="0095501E" w:rsidRPr="0095501E" w:rsidRDefault="0095501E" w:rsidP="006761CF">
                  <w:pPr>
                    <w:framePr w:hSpace="180" w:wrap="around" w:vAnchor="text" w:hAnchor="text" w:y="1"/>
                    <w:jc w:val="center"/>
                    <w:rPr>
                      <w:b/>
                      <w:bCs/>
                      <w:color w:val="C00000"/>
                    </w:rPr>
                  </w:pPr>
                  <w:r w:rsidRPr="0095501E">
                    <w:rPr>
                      <w:b/>
                      <w:bCs/>
                      <w:color w:val="C00000"/>
                    </w:rPr>
                    <w:t>Details</w:t>
                  </w:r>
                </w:p>
              </w:tc>
              <w:tc>
                <w:tcPr>
                  <w:tcW w:w="2692" w:type="dxa"/>
                </w:tcPr>
                <w:p w14:paraId="311E0D8A" w14:textId="25356C94" w:rsidR="0095501E" w:rsidRPr="0095501E" w:rsidRDefault="0095501E" w:rsidP="006761CF">
                  <w:pPr>
                    <w:framePr w:hSpace="180" w:wrap="around" w:vAnchor="text" w:hAnchor="text" w:y="1"/>
                    <w:jc w:val="center"/>
                    <w:rPr>
                      <w:b/>
                      <w:bCs/>
                      <w:color w:val="C00000"/>
                    </w:rPr>
                  </w:pPr>
                  <w:r w:rsidRPr="0095501E">
                    <w:rPr>
                      <w:b/>
                      <w:bCs/>
                      <w:color w:val="C00000"/>
                    </w:rPr>
                    <w:t>Budget</w:t>
                  </w:r>
                </w:p>
              </w:tc>
            </w:tr>
            <w:tr w:rsidR="0095501E" w14:paraId="3B13ADDD" w14:textId="77777777" w:rsidTr="0095501E">
              <w:trPr>
                <w:trHeight w:val="851"/>
              </w:trPr>
              <w:tc>
                <w:tcPr>
                  <w:tcW w:w="1177" w:type="dxa"/>
                </w:tcPr>
                <w:p w14:paraId="53D30BB5" w14:textId="77F8DA07" w:rsidR="0095501E" w:rsidRDefault="0095501E" w:rsidP="006761CF">
                  <w:pPr>
                    <w:framePr w:hSpace="180" w:wrap="around" w:vAnchor="text" w:hAnchor="text" w:y="1"/>
                    <w:jc w:val="center"/>
                  </w:pPr>
                  <w:r w:rsidRPr="00E71AB9">
                    <w:t>1</w:t>
                  </w:r>
                </w:p>
              </w:tc>
              <w:tc>
                <w:tcPr>
                  <w:tcW w:w="2646" w:type="dxa"/>
                </w:tcPr>
                <w:p w14:paraId="6274FEE3" w14:textId="20D14737" w:rsidR="0095501E" w:rsidRDefault="0095501E" w:rsidP="006761CF">
                  <w:pPr>
                    <w:framePr w:hSpace="180" w:wrap="around" w:vAnchor="text" w:hAnchor="text" w:y="1"/>
                    <w:jc w:val="center"/>
                  </w:pPr>
                  <w:r w:rsidRPr="00E71AB9">
                    <w:t>Assessment &amp; Planning</w:t>
                  </w:r>
                </w:p>
              </w:tc>
              <w:tc>
                <w:tcPr>
                  <w:tcW w:w="4296" w:type="dxa"/>
                </w:tcPr>
                <w:p w14:paraId="3D632607" w14:textId="17A5C873" w:rsidR="0095501E" w:rsidRDefault="0095501E" w:rsidP="006761CF">
                  <w:pPr>
                    <w:framePr w:hSpace="180" w:wrap="around" w:vAnchor="text" w:hAnchor="text" w:y="1"/>
                    <w:jc w:val="center"/>
                  </w:pPr>
                  <w:r w:rsidRPr="00E71AB9">
                    <w:t>Identify key areas for improvement</w:t>
                  </w:r>
                </w:p>
              </w:tc>
              <w:tc>
                <w:tcPr>
                  <w:tcW w:w="2692" w:type="dxa"/>
                </w:tcPr>
                <w:p w14:paraId="1FB6B309" w14:textId="4E07917C" w:rsidR="0095501E" w:rsidRDefault="0095501E" w:rsidP="006761CF">
                  <w:pPr>
                    <w:framePr w:hSpace="180" w:wrap="around" w:vAnchor="text" w:hAnchor="text" w:y="1"/>
                    <w:jc w:val="center"/>
                  </w:pPr>
                  <w:r w:rsidRPr="00E71AB9">
                    <w:t>£10,000</w:t>
                  </w:r>
                </w:p>
              </w:tc>
            </w:tr>
            <w:tr w:rsidR="0095501E" w14:paraId="3262EACB" w14:textId="77777777" w:rsidTr="0095501E">
              <w:trPr>
                <w:trHeight w:val="1412"/>
              </w:trPr>
              <w:tc>
                <w:tcPr>
                  <w:tcW w:w="1177" w:type="dxa"/>
                </w:tcPr>
                <w:p w14:paraId="7D01DC0F" w14:textId="1365143F" w:rsidR="0095501E" w:rsidRDefault="0095501E" w:rsidP="006761CF">
                  <w:pPr>
                    <w:framePr w:hSpace="180" w:wrap="around" w:vAnchor="text" w:hAnchor="text" w:y="1"/>
                    <w:jc w:val="center"/>
                  </w:pPr>
                  <w:r w:rsidRPr="00E71AB9">
                    <w:t>2</w:t>
                  </w:r>
                </w:p>
              </w:tc>
              <w:tc>
                <w:tcPr>
                  <w:tcW w:w="2646" w:type="dxa"/>
                </w:tcPr>
                <w:p w14:paraId="4B64376A" w14:textId="27C67254" w:rsidR="0095501E" w:rsidRDefault="0095501E" w:rsidP="006761CF">
                  <w:pPr>
                    <w:framePr w:hSpace="180" w:wrap="around" w:vAnchor="text" w:hAnchor="text" w:y="1"/>
                    <w:jc w:val="center"/>
                  </w:pPr>
                  <w:r w:rsidRPr="00E71AB9">
                    <w:t>Clean-Up &amp; Repairs</w:t>
                  </w:r>
                </w:p>
              </w:tc>
              <w:tc>
                <w:tcPr>
                  <w:tcW w:w="4296" w:type="dxa"/>
                </w:tcPr>
                <w:p w14:paraId="5EAEC309" w14:textId="031CD843" w:rsidR="0095501E" w:rsidRDefault="0095501E" w:rsidP="006761CF">
                  <w:pPr>
                    <w:framePr w:hSpace="180" w:wrap="around" w:vAnchor="text" w:hAnchor="text" w:y="1"/>
                    <w:jc w:val="center"/>
                  </w:pPr>
                  <w:r w:rsidRPr="00E71AB9">
                    <w:t>Prioritize bathrooms, dining areas, plumbing, HVAC</w:t>
                  </w:r>
                </w:p>
              </w:tc>
              <w:tc>
                <w:tcPr>
                  <w:tcW w:w="2692" w:type="dxa"/>
                </w:tcPr>
                <w:p w14:paraId="717D0ED4" w14:textId="04A12A5B" w:rsidR="0095501E" w:rsidRDefault="0095501E" w:rsidP="006761CF">
                  <w:pPr>
                    <w:framePr w:hSpace="180" w:wrap="around" w:vAnchor="text" w:hAnchor="text" w:y="1"/>
                    <w:jc w:val="center"/>
                  </w:pPr>
                  <w:r w:rsidRPr="00E71AB9">
                    <w:t>£55,000</w:t>
                  </w:r>
                </w:p>
              </w:tc>
            </w:tr>
            <w:tr w:rsidR="0095501E" w14:paraId="5C24D181" w14:textId="77777777" w:rsidTr="0095501E">
              <w:trPr>
                <w:trHeight w:val="1141"/>
              </w:trPr>
              <w:tc>
                <w:tcPr>
                  <w:tcW w:w="1177" w:type="dxa"/>
                </w:tcPr>
                <w:p w14:paraId="17D63DB3" w14:textId="35E29863" w:rsidR="0095501E" w:rsidRDefault="0095501E" w:rsidP="006761CF">
                  <w:pPr>
                    <w:framePr w:hSpace="180" w:wrap="around" w:vAnchor="text" w:hAnchor="text" w:y="1"/>
                    <w:jc w:val="center"/>
                  </w:pPr>
                  <w:r w:rsidRPr="00E71AB9">
                    <w:t>3</w:t>
                  </w:r>
                </w:p>
              </w:tc>
              <w:tc>
                <w:tcPr>
                  <w:tcW w:w="2646" w:type="dxa"/>
                </w:tcPr>
                <w:p w14:paraId="1109A83D" w14:textId="50FCE8B1" w:rsidR="0095501E" w:rsidRDefault="0095501E" w:rsidP="006761CF">
                  <w:pPr>
                    <w:framePr w:hSpace="180" w:wrap="around" w:vAnchor="text" w:hAnchor="text" w:y="1"/>
                    <w:jc w:val="center"/>
                  </w:pPr>
                  <w:r w:rsidRPr="00E71AB9">
                    <w:t>Staff Training</w:t>
                  </w:r>
                </w:p>
              </w:tc>
              <w:tc>
                <w:tcPr>
                  <w:tcW w:w="4296" w:type="dxa"/>
                </w:tcPr>
                <w:p w14:paraId="3A87E615" w14:textId="1177BDF2" w:rsidR="0095501E" w:rsidRDefault="0095501E" w:rsidP="006761CF">
                  <w:pPr>
                    <w:framePr w:hSpace="180" w:wrap="around" w:vAnchor="text" w:hAnchor="text" w:y="1"/>
                    <w:jc w:val="center"/>
                  </w:pPr>
                  <w:r w:rsidRPr="00E71AB9">
                    <w:t>Customer service, emergency, housekeeping</w:t>
                  </w:r>
                </w:p>
              </w:tc>
              <w:tc>
                <w:tcPr>
                  <w:tcW w:w="2692" w:type="dxa"/>
                </w:tcPr>
                <w:p w14:paraId="0A9276C5" w14:textId="39BEB91E" w:rsidR="0095501E" w:rsidRDefault="0095501E" w:rsidP="006761CF">
                  <w:pPr>
                    <w:framePr w:hSpace="180" w:wrap="around" w:vAnchor="text" w:hAnchor="text" w:y="1"/>
                    <w:jc w:val="center"/>
                  </w:pPr>
                  <w:r w:rsidRPr="00E71AB9">
                    <w:t>£45,000</w:t>
                  </w:r>
                </w:p>
              </w:tc>
            </w:tr>
            <w:tr w:rsidR="0095501E" w14:paraId="3081E032" w14:textId="77777777" w:rsidTr="0095501E">
              <w:trPr>
                <w:trHeight w:val="1412"/>
              </w:trPr>
              <w:tc>
                <w:tcPr>
                  <w:tcW w:w="1177" w:type="dxa"/>
                </w:tcPr>
                <w:p w14:paraId="0B862CDD" w14:textId="64D08352" w:rsidR="0095501E" w:rsidRDefault="0095501E" w:rsidP="006761CF">
                  <w:pPr>
                    <w:framePr w:hSpace="180" w:wrap="around" w:vAnchor="text" w:hAnchor="text" w:y="1"/>
                    <w:jc w:val="center"/>
                  </w:pPr>
                  <w:r w:rsidRPr="00E71AB9">
                    <w:t>4</w:t>
                  </w:r>
                </w:p>
              </w:tc>
              <w:tc>
                <w:tcPr>
                  <w:tcW w:w="2646" w:type="dxa"/>
                </w:tcPr>
                <w:p w14:paraId="3573DC73" w14:textId="2E4ACF4F" w:rsidR="0095501E" w:rsidRDefault="0095501E" w:rsidP="006761CF">
                  <w:pPr>
                    <w:framePr w:hSpace="180" w:wrap="around" w:vAnchor="text" w:hAnchor="text" w:y="1"/>
                    <w:jc w:val="center"/>
                  </w:pPr>
                  <w:r w:rsidRPr="00E71AB9">
                    <w:t>Renovations &amp; Tech Upgrades</w:t>
                  </w:r>
                </w:p>
              </w:tc>
              <w:tc>
                <w:tcPr>
                  <w:tcW w:w="4296" w:type="dxa"/>
                </w:tcPr>
                <w:p w14:paraId="38DCEA2A" w14:textId="06FFE078" w:rsidR="0095501E" w:rsidRDefault="0095501E" w:rsidP="006761CF">
                  <w:pPr>
                    <w:framePr w:hSpace="180" w:wrap="around" w:vAnchor="text" w:hAnchor="text" w:y="1"/>
                    <w:jc w:val="center"/>
                  </w:pPr>
                  <w:r w:rsidRPr="00E71AB9">
                    <w:t>Decor, amenities, booking system, in-room tech</w:t>
                  </w:r>
                </w:p>
              </w:tc>
              <w:tc>
                <w:tcPr>
                  <w:tcW w:w="2692" w:type="dxa"/>
                </w:tcPr>
                <w:p w14:paraId="0E10248D" w14:textId="21531C1C" w:rsidR="0095501E" w:rsidRDefault="0095501E" w:rsidP="006761CF">
                  <w:pPr>
                    <w:framePr w:hSpace="180" w:wrap="around" w:vAnchor="text" w:hAnchor="text" w:y="1"/>
                    <w:jc w:val="center"/>
                  </w:pPr>
                  <w:r w:rsidRPr="00E71AB9">
                    <w:t>£300,000</w:t>
                  </w:r>
                </w:p>
              </w:tc>
            </w:tr>
            <w:tr w:rsidR="0095501E" w14:paraId="11A853F9" w14:textId="77777777" w:rsidTr="0095501E">
              <w:trPr>
                <w:trHeight w:val="851"/>
              </w:trPr>
              <w:tc>
                <w:tcPr>
                  <w:tcW w:w="1177" w:type="dxa"/>
                </w:tcPr>
                <w:p w14:paraId="0182AE91" w14:textId="0C6A20B6" w:rsidR="0095501E" w:rsidRDefault="0095501E" w:rsidP="006761CF">
                  <w:pPr>
                    <w:framePr w:hSpace="180" w:wrap="around" w:vAnchor="text" w:hAnchor="text" w:y="1"/>
                    <w:jc w:val="center"/>
                  </w:pPr>
                  <w:r w:rsidRPr="00E71AB9">
                    <w:t>5</w:t>
                  </w:r>
                </w:p>
              </w:tc>
              <w:tc>
                <w:tcPr>
                  <w:tcW w:w="2646" w:type="dxa"/>
                </w:tcPr>
                <w:p w14:paraId="0D6FA055" w14:textId="5E75A4FB" w:rsidR="0095501E" w:rsidRDefault="0095501E" w:rsidP="006761CF">
                  <w:pPr>
                    <w:framePr w:hSpace="180" w:wrap="around" w:vAnchor="text" w:hAnchor="text" w:y="1"/>
                    <w:jc w:val="center"/>
                  </w:pPr>
                  <w:r w:rsidRPr="00E71AB9">
                    <w:t>Security Upgrade</w:t>
                  </w:r>
                </w:p>
              </w:tc>
              <w:tc>
                <w:tcPr>
                  <w:tcW w:w="4296" w:type="dxa"/>
                </w:tcPr>
                <w:p w14:paraId="0E66A471" w14:textId="62471A3B" w:rsidR="0095501E" w:rsidRDefault="0095501E" w:rsidP="006761CF">
                  <w:pPr>
                    <w:framePr w:hSpace="180" w:wrap="around" w:vAnchor="text" w:hAnchor="text" w:y="1"/>
                    <w:jc w:val="center"/>
                  </w:pPr>
                  <w:r w:rsidRPr="00E71AB9">
                    <w:t>Surveillance, emergency protocols</w:t>
                  </w:r>
                </w:p>
              </w:tc>
              <w:tc>
                <w:tcPr>
                  <w:tcW w:w="2692" w:type="dxa"/>
                </w:tcPr>
                <w:p w14:paraId="12BF2D93" w14:textId="5CC63C99" w:rsidR="0095501E" w:rsidRDefault="0095501E" w:rsidP="006761CF">
                  <w:pPr>
                    <w:framePr w:hSpace="180" w:wrap="around" w:vAnchor="text" w:hAnchor="text" w:y="1"/>
                    <w:jc w:val="center"/>
                  </w:pPr>
                  <w:r w:rsidRPr="00E71AB9">
                    <w:t>£25,000</w:t>
                  </w:r>
                </w:p>
              </w:tc>
            </w:tr>
            <w:tr w:rsidR="0095501E" w14:paraId="3C2F79F1" w14:textId="77777777" w:rsidTr="0095501E">
              <w:trPr>
                <w:trHeight w:val="1141"/>
              </w:trPr>
              <w:tc>
                <w:tcPr>
                  <w:tcW w:w="1177" w:type="dxa"/>
                </w:tcPr>
                <w:p w14:paraId="01AA2B63" w14:textId="3C0F9A64" w:rsidR="0095501E" w:rsidRDefault="0095501E" w:rsidP="006761CF">
                  <w:pPr>
                    <w:framePr w:hSpace="180" w:wrap="around" w:vAnchor="text" w:hAnchor="text" w:y="1"/>
                    <w:jc w:val="center"/>
                  </w:pPr>
                  <w:r w:rsidRPr="00E71AB9">
                    <w:t>6</w:t>
                  </w:r>
                </w:p>
              </w:tc>
              <w:tc>
                <w:tcPr>
                  <w:tcW w:w="2646" w:type="dxa"/>
                </w:tcPr>
                <w:p w14:paraId="784F23B8" w14:textId="3DA2BBE1" w:rsidR="0095501E" w:rsidRDefault="0095501E" w:rsidP="006761CF">
                  <w:pPr>
                    <w:framePr w:hSpace="180" w:wrap="around" w:vAnchor="text" w:hAnchor="text" w:y="1"/>
                    <w:jc w:val="center"/>
                  </w:pPr>
                  <w:r w:rsidRPr="00E71AB9">
                    <w:t>Marketing &amp; Rebranding</w:t>
                  </w:r>
                </w:p>
              </w:tc>
              <w:tc>
                <w:tcPr>
                  <w:tcW w:w="4296" w:type="dxa"/>
                </w:tcPr>
                <w:p w14:paraId="0F1A30E0" w14:textId="270E8081" w:rsidR="0095501E" w:rsidRDefault="0095501E" w:rsidP="006761CF">
                  <w:pPr>
                    <w:framePr w:hSpace="180" w:wrap="around" w:vAnchor="text" w:hAnchor="text" w:y="1"/>
                    <w:jc w:val="center"/>
                  </w:pPr>
                  <w:r w:rsidRPr="00E71AB9">
                    <w:t>Campaign, online revamp, review management</w:t>
                  </w:r>
                </w:p>
              </w:tc>
              <w:tc>
                <w:tcPr>
                  <w:tcW w:w="2692" w:type="dxa"/>
                </w:tcPr>
                <w:p w14:paraId="7AD1B718" w14:textId="72649F90" w:rsidR="0095501E" w:rsidRDefault="0095501E" w:rsidP="006761CF">
                  <w:pPr>
                    <w:framePr w:hSpace="180" w:wrap="around" w:vAnchor="text" w:hAnchor="text" w:y="1"/>
                    <w:jc w:val="center"/>
                  </w:pPr>
                  <w:r w:rsidRPr="00E71AB9">
                    <w:t>£35,000</w:t>
                  </w:r>
                </w:p>
              </w:tc>
            </w:tr>
            <w:tr w:rsidR="0095501E" w14:paraId="0EEA7346" w14:textId="77777777" w:rsidTr="0095501E">
              <w:trPr>
                <w:gridAfter w:val="2"/>
                <w:wAfter w:w="6988" w:type="dxa"/>
                <w:trHeight w:val="251"/>
              </w:trPr>
              <w:tc>
                <w:tcPr>
                  <w:tcW w:w="1177" w:type="dxa"/>
                </w:tcPr>
                <w:p w14:paraId="6B486B5D" w14:textId="194A5B30" w:rsidR="0095501E" w:rsidRPr="0095501E" w:rsidRDefault="0095501E" w:rsidP="006761CF">
                  <w:pPr>
                    <w:framePr w:hSpace="180" w:wrap="around" w:vAnchor="text" w:hAnchor="text" w:y="1"/>
                    <w:jc w:val="center"/>
                    <w:rPr>
                      <w:b/>
                      <w:bCs/>
                      <w:color w:val="C00000"/>
                    </w:rPr>
                  </w:pPr>
                  <w:r w:rsidRPr="0095501E">
                    <w:rPr>
                      <w:b/>
                      <w:bCs/>
                      <w:color w:val="C00000"/>
                    </w:rPr>
                    <w:t>Total</w:t>
                  </w:r>
                </w:p>
              </w:tc>
              <w:tc>
                <w:tcPr>
                  <w:tcW w:w="2646" w:type="dxa"/>
                </w:tcPr>
                <w:p w14:paraId="6974F89A" w14:textId="54990E49" w:rsidR="0095501E" w:rsidRPr="0095501E" w:rsidRDefault="0095501E" w:rsidP="006761CF">
                  <w:pPr>
                    <w:framePr w:hSpace="180" w:wrap="around" w:vAnchor="text" w:hAnchor="text" w:y="1"/>
                    <w:jc w:val="center"/>
                    <w:rPr>
                      <w:b/>
                      <w:bCs/>
                      <w:color w:val="C00000"/>
                    </w:rPr>
                  </w:pPr>
                  <w:r w:rsidRPr="0095501E">
                    <w:rPr>
                      <w:b/>
                      <w:bCs/>
                      <w:color w:val="C00000"/>
                    </w:rPr>
                    <w:t>£445,000</w:t>
                  </w:r>
                </w:p>
              </w:tc>
            </w:tr>
          </w:tbl>
          <w:p w14:paraId="55339B3F" w14:textId="77777777" w:rsidR="00963D60" w:rsidRPr="0031079B" w:rsidRDefault="00963D60" w:rsidP="00E60ED6"/>
          <w:p w14:paraId="7561BB21" w14:textId="77777777" w:rsidR="008D1BFA" w:rsidRPr="00C3569F" w:rsidRDefault="008D1BFA" w:rsidP="00B7244E"/>
        </w:tc>
      </w:tr>
    </w:tbl>
    <w:p w14:paraId="0958451B" w14:textId="77777777" w:rsidR="00C3569F" w:rsidRDefault="00C3569F" w:rsidP="00B7244E">
      <w:pPr>
        <w:sectPr w:rsidR="00C3569F" w:rsidSect="00DC39B5">
          <w:pgSz w:w="12240" w:h="15840" w:code="1"/>
          <w:pgMar w:top="720" w:right="720" w:bottom="720" w:left="720" w:header="289" w:footer="0" w:gutter="0"/>
          <w:cols w:space="708"/>
          <w:docGrid w:linePitch="360"/>
        </w:sectPr>
      </w:pPr>
    </w:p>
    <w:tbl>
      <w:tblPr>
        <w:tblW w:w="0" w:type="auto"/>
        <w:tblLayout w:type="fixed"/>
        <w:tblCellMar>
          <w:left w:w="0" w:type="dxa"/>
          <w:right w:w="0" w:type="dxa"/>
        </w:tblCellMar>
        <w:tblLook w:val="0600" w:firstRow="0" w:lastRow="0" w:firstColumn="0" w:lastColumn="0" w:noHBand="1" w:noVBand="1"/>
      </w:tblPr>
      <w:tblGrid>
        <w:gridCol w:w="3589"/>
        <w:gridCol w:w="875"/>
        <w:gridCol w:w="2715"/>
        <w:gridCol w:w="3592"/>
      </w:tblGrid>
      <w:tr w:rsidR="00C3569F" w14:paraId="000FF0C4" w14:textId="77777777" w:rsidTr="001F3540">
        <w:trPr>
          <w:trHeight w:val="17"/>
        </w:trPr>
        <w:tc>
          <w:tcPr>
            <w:tcW w:w="4464" w:type="dxa"/>
            <w:gridSpan w:val="2"/>
            <w:tcBorders>
              <w:top w:val="single" w:sz="48" w:space="0" w:color="D83D27" w:themeColor="accent2"/>
            </w:tcBorders>
          </w:tcPr>
          <w:p w14:paraId="1A5FC2E0" w14:textId="77777777" w:rsidR="00C3569F" w:rsidRPr="009D2C09" w:rsidRDefault="00C3569F" w:rsidP="002A5BA5"/>
        </w:tc>
        <w:tc>
          <w:tcPr>
            <w:tcW w:w="6307" w:type="dxa"/>
            <w:gridSpan w:val="2"/>
          </w:tcPr>
          <w:p w14:paraId="66C3C957" w14:textId="77777777" w:rsidR="00C3569F" w:rsidRPr="009D2C09" w:rsidRDefault="00C3569F" w:rsidP="00B7244E"/>
        </w:tc>
      </w:tr>
      <w:tr w:rsidR="00C3569F" w14:paraId="4C0231C0" w14:textId="77777777" w:rsidTr="001F3540">
        <w:trPr>
          <w:trHeight w:val="8973"/>
        </w:trPr>
        <w:tc>
          <w:tcPr>
            <w:tcW w:w="10771" w:type="dxa"/>
            <w:gridSpan w:val="4"/>
          </w:tcPr>
          <w:p w14:paraId="7E9440BA" w14:textId="3A1A017C" w:rsidR="001B28D2" w:rsidRPr="00C3569F" w:rsidRDefault="00963D60" w:rsidP="00B7244E">
            <w:pPr>
              <w:pStyle w:val="Heading1"/>
            </w:pPr>
            <w:r w:rsidRPr="00963D60">
              <w:t>Introduction</w:t>
            </w:r>
          </w:p>
          <w:p w14:paraId="17CFCCD2" w14:textId="77777777" w:rsidR="00963D60" w:rsidRPr="00963D60" w:rsidRDefault="00963D60" w:rsidP="00963D60"/>
          <w:p w14:paraId="19F15182" w14:textId="77777777" w:rsidR="00963D60" w:rsidRDefault="00963D60" w:rsidP="00963D60">
            <w:r w:rsidRPr="00963D60">
              <w:t xml:space="preserve">The hospitality industry is at the crossroads of service excellence and customer satisfaction, and the quality of the guest experience has a direct impact on a hotel's reputation, profitability, and long-term success. In this context, the Hotel </w:t>
            </w:r>
            <w:proofErr w:type="spellStart"/>
            <w:r w:rsidRPr="00963D60">
              <w:t>Carpati</w:t>
            </w:r>
            <w:proofErr w:type="spellEnd"/>
            <w:r w:rsidRPr="00963D60">
              <w:t xml:space="preserve"> Bucuresti, a well-known Bucharest property, has faced significant challenges that have impacted operational performance, guest satisfaction, and market competitiveness. This report provides a comprehensive analysis of the Hotel </w:t>
            </w:r>
            <w:proofErr w:type="spellStart"/>
            <w:r w:rsidRPr="00963D60">
              <w:t>Carpati</w:t>
            </w:r>
            <w:proofErr w:type="spellEnd"/>
            <w:r w:rsidRPr="00963D60">
              <w:t xml:space="preserve"> </w:t>
            </w:r>
            <w:proofErr w:type="spellStart"/>
            <w:r w:rsidRPr="00963D60">
              <w:t>Bucuresti's</w:t>
            </w:r>
            <w:proofErr w:type="spellEnd"/>
            <w:r w:rsidRPr="00963D60">
              <w:t xml:space="preserve"> issues, as well as strategic recommendations and an implementation plan aimed at </w:t>
            </w:r>
            <w:proofErr w:type="spellStart"/>
            <w:r w:rsidRPr="00963D60">
              <w:t>revitalising</w:t>
            </w:r>
            <w:proofErr w:type="spellEnd"/>
            <w:r w:rsidRPr="00963D60">
              <w:t xml:space="preserve"> the hotel's operations, improving service quality, and repositioning it as a top choice for both leisure and business travellers.</w:t>
            </w:r>
          </w:p>
          <w:p w14:paraId="318B4453" w14:textId="77777777" w:rsidR="00963D60" w:rsidRPr="00963D60" w:rsidRDefault="00963D60" w:rsidP="00963D60"/>
          <w:p w14:paraId="59D0AB10" w14:textId="77777777" w:rsidR="00963D60" w:rsidRDefault="00963D60" w:rsidP="00963D60">
            <w:r w:rsidRPr="00963D60">
              <w:t xml:space="preserve">The Hotel </w:t>
            </w:r>
            <w:proofErr w:type="spellStart"/>
            <w:r w:rsidRPr="00963D60">
              <w:t>Carpati</w:t>
            </w:r>
            <w:proofErr w:type="spellEnd"/>
            <w:r w:rsidRPr="00963D60">
              <w:t xml:space="preserve"> </w:t>
            </w:r>
            <w:proofErr w:type="spellStart"/>
            <w:r w:rsidRPr="00963D60">
              <w:t>Bucuresti's</w:t>
            </w:r>
            <w:proofErr w:type="spellEnd"/>
            <w:r w:rsidRPr="00963D60">
              <w:t xml:space="preserve"> challenges can be traced back to guest feedback and reviews on platforms such as TripAdvisor.com, which highlight concerns about cleanliness and hygiene, maintenance and safety, customer service, room quality, and safety and security. Such feedback has tarnished the hotel's reputation while also raising concerns about its operational efficiency and commitment to guest satisfaction. Furthermore, the pricing strategy, while competitive, fails to justify the cost to guests considering their negative experiences, exacerbating the hotel's difficulties in attracting and retaining customers.</w:t>
            </w:r>
          </w:p>
          <w:p w14:paraId="27E74965" w14:textId="77777777" w:rsidR="00963D60" w:rsidRPr="00963D60" w:rsidRDefault="00963D60" w:rsidP="00963D60"/>
          <w:p w14:paraId="353F5F8D" w14:textId="77777777" w:rsidR="00963D60" w:rsidRDefault="00963D60" w:rsidP="00963D60">
            <w:r w:rsidRPr="00963D60">
              <w:t>These issues have far-reaching consequences for the hotel's financial health, brand image, employee morale, and market position. The identified problems have direct consequences such as reputational damage, financial loss, operational disruption, and increased staff turnover. Furthermore, the hotel's ability to effectively compete in Bucharest's hospitality market is harmed, threatening its viability and future prospects.</w:t>
            </w:r>
          </w:p>
          <w:p w14:paraId="267663FF" w14:textId="77777777" w:rsidR="00963D60" w:rsidRPr="00963D60" w:rsidRDefault="00963D60" w:rsidP="00963D60"/>
          <w:p w14:paraId="5B417CC9" w14:textId="77777777" w:rsidR="00963D60" w:rsidRPr="00963D60" w:rsidRDefault="00963D60" w:rsidP="00963D60">
            <w:r w:rsidRPr="00963D60">
              <w:t>To address these challenges, the report takes a comprehensive approach, including STEEPLED analysis to understand the external factors influencing the hotel's performance, as well as SOAR and TOWS analyses to identify internal strengths, weaknesses, opportunities, and threats. These analyses provide a comprehensive overview of the hotel's current situation and the broader market dynamics, paving the way for the development of targeted strategies to address the identified issues.</w:t>
            </w:r>
          </w:p>
          <w:p w14:paraId="0564C409" w14:textId="77777777" w:rsidR="00963D60" w:rsidRDefault="00963D60" w:rsidP="00963D60"/>
          <w:p w14:paraId="7A5D1FAE" w14:textId="26E6F57F" w:rsidR="00963D60" w:rsidRDefault="00963D60" w:rsidP="00963D60">
            <w:r w:rsidRPr="00963D60">
              <w:t xml:space="preserve">The report's core is its detailed recommendations and strategic implementation plan, which </w:t>
            </w:r>
            <w:proofErr w:type="spellStart"/>
            <w:r w:rsidRPr="00963D60">
              <w:t>prioritise</w:t>
            </w:r>
            <w:proofErr w:type="spellEnd"/>
            <w:r w:rsidRPr="00963D60">
              <w:t xml:space="preserve"> key areas such as facility improvements, staff training and development, security upgrades, and online reputation management. These recommendations are intended not only to address guests' immediate concerns, but also to lay a solid foundation for the hotel's long-term growth and success. The plan outlines a staged approach, beginning with an assessment and planning phase, followed by immediate clean-up and repairs, staff training and development, full-scale renovation and upgrades, </w:t>
            </w:r>
            <w:proofErr w:type="gramStart"/>
            <w:r w:rsidRPr="00963D60">
              <w:t>review</w:t>
            </w:r>
            <w:proofErr w:type="gramEnd"/>
            <w:r w:rsidRPr="00963D60">
              <w:t xml:space="preserve"> and adjustment, and finally, marketing and rebranding efforts.</w:t>
            </w:r>
          </w:p>
          <w:p w14:paraId="608A8051" w14:textId="77777777" w:rsidR="00963D60" w:rsidRPr="00963D60" w:rsidRDefault="00963D60" w:rsidP="00963D60"/>
          <w:p w14:paraId="61954F4B" w14:textId="77777777" w:rsidR="00963D60" w:rsidRPr="00963D60" w:rsidRDefault="00963D60" w:rsidP="00963D60">
            <w:r w:rsidRPr="00963D60">
              <w:t>Change management considerations are also discussed, emphasising the importance of effective communication, employee engagement, and strategic resource allocation to ensure the successful implementation of the proposed initiatives. The report emphasises the necessity of a collaborative and inclusive approach to change, involving all hotel stakeholders in the process to foster an environment of excellence, accountability, and continuous improvement.</w:t>
            </w:r>
          </w:p>
          <w:p w14:paraId="380FDE77" w14:textId="77777777" w:rsidR="00963D60" w:rsidRPr="00963D60" w:rsidRDefault="00963D60" w:rsidP="00963D60"/>
          <w:p w14:paraId="53D65C7D" w14:textId="77777777" w:rsidR="00963D60" w:rsidRPr="00963D60" w:rsidRDefault="00963D60" w:rsidP="00963D60"/>
          <w:p w14:paraId="61A6F868" w14:textId="77777777" w:rsidR="00963D60" w:rsidRPr="00963D60" w:rsidRDefault="00963D60" w:rsidP="00963D60"/>
          <w:p w14:paraId="7781C546" w14:textId="575F6E6E" w:rsidR="00963D60" w:rsidRDefault="00963D60" w:rsidP="00963D60">
            <w:r w:rsidRPr="009B5DF8">
              <w:rPr>
                <w:noProof/>
                <w:lang w:eastAsia="en-AU"/>
              </w:rPr>
              <w:lastRenderedPageBreak/>
              <mc:AlternateContent>
                <mc:Choice Requires="wps">
                  <w:drawing>
                    <wp:anchor distT="0" distB="0" distL="114300" distR="114300" simplePos="0" relativeHeight="251662336" behindDoc="0" locked="0" layoutInCell="1" allowOverlap="1" wp14:anchorId="120CEAAB" wp14:editId="4D4E0895">
                      <wp:simplePos x="0" y="0"/>
                      <wp:positionH relativeFrom="column">
                        <wp:posOffset>3075445</wp:posOffset>
                      </wp:positionH>
                      <wp:positionV relativeFrom="paragraph">
                        <wp:posOffset>16</wp:posOffset>
                      </wp:positionV>
                      <wp:extent cx="724825" cy="731520"/>
                      <wp:effectExtent l="0" t="0" r="0" b="0"/>
                      <wp:wrapSquare wrapText="bothSides"/>
                      <wp:docPr id="759918571" name="Shape" descr="signature page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24825" cy="731520"/>
                              </a:xfrm>
                              <a:custGeom>
                                <a:avLst/>
                                <a:gdLst/>
                                <a:ahLst/>
                                <a:cxnLst>
                                  <a:cxn ang="0">
                                    <a:pos x="wd2" y="hd2"/>
                                  </a:cxn>
                                  <a:cxn ang="5400000">
                                    <a:pos x="wd2" y="hd2"/>
                                  </a:cxn>
                                  <a:cxn ang="10800000">
                                    <a:pos x="wd2" y="hd2"/>
                                  </a:cxn>
                                  <a:cxn ang="16200000">
                                    <a:pos x="wd2" y="hd2"/>
                                  </a:cxn>
                                </a:cxnLst>
                                <a:rect l="0" t="0" r="r" b="b"/>
                                <a:pathLst>
                                  <a:path w="21552" h="21600" extrusionOk="0">
                                    <a:moveTo>
                                      <a:pt x="6465" y="12252"/>
                                    </a:moveTo>
                                    <a:cubicBezTo>
                                      <a:pt x="6676" y="12252"/>
                                      <a:pt x="6827" y="12101"/>
                                      <a:pt x="6827" y="11889"/>
                                    </a:cubicBezTo>
                                    <a:cubicBezTo>
                                      <a:pt x="6827" y="11677"/>
                                      <a:pt x="6676" y="11526"/>
                                      <a:pt x="6465" y="11526"/>
                                    </a:cubicBezTo>
                                    <a:lnTo>
                                      <a:pt x="2870" y="11526"/>
                                    </a:lnTo>
                                    <a:cubicBezTo>
                                      <a:pt x="2658" y="11526"/>
                                      <a:pt x="2507" y="11677"/>
                                      <a:pt x="2507" y="11889"/>
                                    </a:cubicBezTo>
                                    <a:cubicBezTo>
                                      <a:pt x="2507" y="12101"/>
                                      <a:pt x="2658" y="12252"/>
                                      <a:pt x="2870" y="12252"/>
                                    </a:cubicBezTo>
                                    <a:lnTo>
                                      <a:pt x="6465" y="12252"/>
                                    </a:lnTo>
                                    <a:close/>
                                    <a:moveTo>
                                      <a:pt x="14017" y="9711"/>
                                    </a:moveTo>
                                    <a:lnTo>
                                      <a:pt x="11510" y="9711"/>
                                    </a:lnTo>
                                    <a:cubicBezTo>
                                      <a:pt x="11298" y="9711"/>
                                      <a:pt x="11147" y="9862"/>
                                      <a:pt x="11147" y="10074"/>
                                    </a:cubicBezTo>
                                    <a:cubicBezTo>
                                      <a:pt x="11147" y="10286"/>
                                      <a:pt x="11298" y="10437"/>
                                      <a:pt x="11510" y="10437"/>
                                    </a:cubicBezTo>
                                    <a:lnTo>
                                      <a:pt x="14017" y="10437"/>
                                    </a:lnTo>
                                    <a:cubicBezTo>
                                      <a:pt x="14229" y="10437"/>
                                      <a:pt x="14380" y="10286"/>
                                      <a:pt x="14380" y="10074"/>
                                    </a:cubicBezTo>
                                    <a:cubicBezTo>
                                      <a:pt x="14380" y="9892"/>
                                      <a:pt x="14199" y="9711"/>
                                      <a:pt x="14017" y="9711"/>
                                    </a:cubicBezTo>
                                    <a:close/>
                                    <a:moveTo>
                                      <a:pt x="5679" y="16124"/>
                                    </a:moveTo>
                                    <a:lnTo>
                                      <a:pt x="4411" y="17395"/>
                                    </a:lnTo>
                                    <a:lnTo>
                                      <a:pt x="3655" y="16639"/>
                                    </a:lnTo>
                                    <a:cubicBezTo>
                                      <a:pt x="3504" y="16487"/>
                                      <a:pt x="3293" y="16487"/>
                                      <a:pt x="3142" y="16639"/>
                                    </a:cubicBezTo>
                                    <a:cubicBezTo>
                                      <a:pt x="3081" y="16699"/>
                                      <a:pt x="3021" y="16790"/>
                                      <a:pt x="3021" y="16881"/>
                                    </a:cubicBezTo>
                                    <a:cubicBezTo>
                                      <a:pt x="3021" y="16971"/>
                                      <a:pt x="3051" y="17062"/>
                                      <a:pt x="3142" y="17123"/>
                                    </a:cubicBezTo>
                                    <a:lnTo>
                                      <a:pt x="3897" y="17879"/>
                                    </a:lnTo>
                                    <a:cubicBezTo>
                                      <a:pt x="4018" y="18000"/>
                                      <a:pt x="4199" y="18091"/>
                                      <a:pt x="4411" y="18091"/>
                                    </a:cubicBezTo>
                                    <a:cubicBezTo>
                                      <a:pt x="4592" y="18091"/>
                                      <a:pt x="4773" y="18030"/>
                                      <a:pt x="4924" y="17879"/>
                                    </a:cubicBezTo>
                                    <a:lnTo>
                                      <a:pt x="6193" y="16608"/>
                                    </a:lnTo>
                                    <a:cubicBezTo>
                                      <a:pt x="6314" y="16457"/>
                                      <a:pt x="6314" y="16245"/>
                                      <a:pt x="6163" y="16124"/>
                                    </a:cubicBezTo>
                                    <a:cubicBezTo>
                                      <a:pt x="6042" y="16003"/>
                                      <a:pt x="5830" y="16003"/>
                                      <a:pt x="5679" y="16124"/>
                                    </a:cubicBezTo>
                                    <a:close/>
                                    <a:moveTo>
                                      <a:pt x="14017" y="7563"/>
                                    </a:moveTo>
                                    <a:lnTo>
                                      <a:pt x="6133" y="7563"/>
                                    </a:lnTo>
                                    <a:cubicBezTo>
                                      <a:pt x="5921" y="7563"/>
                                      <a:pt x="5770" y="7714"/>
                                      <a:pt x="5770" y="7926"/>
                                    </a:cubicBezTo>
                                    <a:cubicBezTo>
                                      <a:pt x="5770" y="8138"/>
                                      <a:pt x="5921" y="8289"/>
                                      <a:pt x="6133" y="8289"/>
                                    </a:cubicBezTo>
                                    <a:lnTo>
                                      <a:pt x="14017" y="8289"/>
                                    </a:lnTo>
                                    <a:cubicBezTo>
                                      <a:pt x="14229" y="8289"/>
                                      <a:pt x="14380" y="8138"/>
                                      <a:pt x="14380" y="7926"/>
                                    </a:cubicBezTo>
                                    <a:cubicBezTo>
                                      <a:pt x="14380" y="7714"/>
                                      <a:pt x="14199" y="7563"/>
                                      <a:pt x="14017" y="7563"/>
                                    </a:cubicBezTo>
                                    <a:close/>
                                    <a:moveTo>
                                      <a:pt x="16162" y="16548"/>
                                    </a:moveTo>
                                    <a:cubicBezTo>
                                      <a:pt x="15951" y="16548"/>
                                      <a:pt x="15800" y="16699"/>
                                      <a:pt x="15800" y="16911"/>
                                    </a:cubicBezTo>
                                    <a:lnTo>
                                      <a:pt x="15800" y="20511"/>
                                    </a:lnTo>
                                    <a:cubicBezTo>
                                      <a:pt x="15800" y="20723"/>
                                      <a:pt x="15649" y="20874"/>
                                      <a:pt x="15437" y="20874"/>
                                    </a:cubicBezTo>
                                    <a:lnTo>
                                      <a:pt x="1088" y="20874"/>
                                    </a:lnTo>
                                    <a:cubicBezTo>
                                      <a:pt x="876" y="20874"/>
                                      <a:pt x="725" y="20723"/>
                                      <a:pt x="725" y="20511"/>
                                    </a:cubicBezTo>
                                    <a:lnTo>
                                      <a:pt x="725" y="1089"/>
                                    </a:lnTo>
                                    <a:cubicBezTo>
                                      <a:pt x="725" y="877"/>
                                      <a:pt x="876" y="726"/>
                                      <a:pt x="1088" y="726"/>
                                    </a:cubicBezTo>
                                    <a:lnTo>
                                      <a:pt x="15437" y="726"/>
                                    </a:lnTo>
                                    <a:cubicBezTo>
                                      <a:pt x="15649" y="726"/>
                                      <a:pt x="15800" y="877"/>
                                      <a:pt x="15800" y="1089"/>
                                    </a:cubicBezTo>
                                    <a:lnTo>
                                      <a:pt x="15800" y="7835"/>
                                    </a:lnTo>
                                    <a:cubicBezTo>
                                      <a:pt x="15800" y="8047"/>
                                      <a:pt x="15951" y="8198"/>
                                      <a:pt x="16162" y="8198"/>
                                    </a:cubicBezTo>
                                    <a:cubicBezTo>
                                      <a:pt x="16374" y="8198"/>
                                      <a:pt x="16525" y="8047"/>
                                      <a:pt x="16525" y="7835"/>
                                    </a:cubicBezTo>
                                    <a:lnTo>
                                      <a:pt x="16525" y="1089"/>
                                    </a:lnTo>
                                    <a:cubicBezTo>
                                      <a:pt x="16525" y="484"/>
                                      <a:pt x="16041" y="0"/>
                                      <a:pt x="15437" y="0"/>
                                    </a:cubicBezTo>
                                    <a:lnTo>
                                      <a:pt x="1088" y="0"/>
                                    </a:lnTo>
                                    <a:cubicBezTo>
                                      <a:pt x="483" y="0"/>
                                      <a:pt x="0" y="484"/>
                                      <a:pt x="0" y="1089"/>
                                    </a:cubicBezTo>
                                    <a:lnTo>
                                      <a:pt x="0" y="20511"/>
                                    </a:lnTo>
                                    <a:cubicBezTo>
                                      <a:pt x="0" y="21116"/>
                                      <a:pt x="483" y="21600"/>
                                      <a:pt x="1088" y="21600"/>
                                    </a:cubicBezTo>
                                    <a:lnTo>
                                      <a:pt x="15437" y="21600"/>
                                    </a:lnTo>
                                    <a:cubicBezTo>
                                      <a:pt x="16041" y="21600"/>
                                      <a:pt x="16525" y="21116"/>
                                      <a:pt x="16525" y="20511"/>
                                    </a:cubicBezTo>
                                    <a:lnTo>
                                      <a:pt x="16525" y="16911"/>
                                    </a:lnTo>
                                    <a:cubicBezTo>
                                      <a:pt x="16525" y="16729"/>
                                      <a:pt x="16374" y="16548"/>
                                      <a:pt x="16162" y="16548"/>
                                    </a:cubicBezTo>
                                    <a:close/>
                                    <a:moveTo>
                                      <a:pt x="1450" y="17092"/>
                                    </a:moveTo>
                                    <a:cubicBezTo>
                                      <a:pt x="1450" y="18787"/>
                                      <a:pt x="2810" y="20148"/>
                                      <a:pt x="4501" y="20148"/>
                                    </a:cubicBezTo>
                                    <a:cubicBezTo>
                                      <a:pt x="6193" y="20148"/>
                                      <a:pt x="7552" y="18787"/>
                                      <a:pt x="7552" y="17092"/>
                                    </a:cubicBezTo>
                                    <a:cubicBezTo>
                                      <a:pt x="7552" y="16881"/>
                                      <a:pt x="7401" y="16729"/>
                                      <a:pt x="7190" y="16729"/>
                                    </a:cubicBezTo>
                                    <a:cubicBezTo>
                                      <a:pt x="6978" y="16729"/>
                                      <a:pt x="6827" y="16881"/>
                                      <a:pt x="6827" y="17092"/>
                                    </a:cubicBezTo>
                                    <a:cubicBezTo>
                                      <a:pt x="6827" y="18393"/>
                                      <a:pt x="5770" y="19422"/>
                                      <a:pt x="4501" y="19422"/>
                                    </a:cubicBezTo>
                                    <a:cubicBezTo>
                                      <a:pt x="3232" y="19422"/>
                                      <a:pt x="2175" y="18363"/>
                                      <a:pt x="2175" y="17092"/>
                                    </a:cubicBezTo>
                                    <a:cubicBezTo>
                                      <a:pt x="2175" y="15792"/>
                                      <a:pt x="3232" y="14763"/>
                                      <a:pt x="4501" y="14763"/>
                                    </a:cubicBezTo>
                                    <a:cubicBezTo>
                                      <a:pt x="5015" y="14763"/>
                                      <a:pt x="5498" y="14914"/>
                                      <a:pt x="5891" y="15217"/>
                                    </a:cubicBezTo>
                                    <a:cubicBezTo>
                                      <a:pt x="6042" y="15338"/>
                                      <a:pt x="6284" y="15308"/>
                                      <a:pt x="6404" y="15156"/>
                                    </a:cubicBezTo>
                                    <a:cubicBezTo>
                                      <a:pt x="6525" y="15005"/>
                                      <a:pt x="6495" y="14763"/>
                                      <a:pt x="6344" y="14642"/>
                                    </a:cubicBezTo>
                                    <a:cubicBezTo>
                                      <a:pt x="5408" y="13946"/>
                                      <a:pt x="4169" y="13825"/>
                                      <a:pt x="3142" y="14340"/>
                                    </a:cubicBezTo>
                                    <a:cubicBezTo>
                                      <a:pt x="2115" y="14884"/>
                                      <a:pt x="1450" y="15943"/>
                                      <a:pt x="1450" y="17092"/>
                                    </a:cubicBezTo>
                                    <a:close/>
                                    <a:moveTo>
                                      <a:pt x="21509" y="5143"/>
                                    </a:moveTo>
                                    <a:cubicBezTo>
                                      <a:pt x="21449" y="4871"/>
                                      <a:pt x="21268" y="4629"/>
                                      <a:pt x="20996" y="4477"/>
                                    </a:cubicBezTo>
                                    <a:cubicBezTo>
                                      <a:pt x="20754" y="4326"/>
                                      <a:pt x="20452" y="4296"/>
                                      <a:pt x="20180" y="4356"/>
                                    </a:cubicBezTo>
                                    <a:cubicBezTo>
                                      <a:pt x="19908" y="4417"/>
                                      <a:pt x="19667" y="4598"/>
                                      <a:pt x="19516" y="4871"/>
                                    </a:cubicBezTo>
                                    <a:lnTo>
                                      <a:pt x="19334" y="5173"/>
                                    </a:lnTo>
                                    <a:cubicBezTo>
                                      <a:pt x="19153" y="5082"/>
                                      <a:pt x="18942" y="5143"/>
                                      <a:pt x="18851" y="5294"/>
                                    </a:cubicBezTo>
                                    <a:lnTo>
                                      <a:pt x="17945" y="6837"/>
                                    </a:lnTo>
                                    <a:lnTo>
                                      <a:pt x="17643" y="6655"/>
                                    </a:lnTo>
                                    <a:cubicBezTo>
                                      <a:pt x="17552" y="6595"/>
                                      <a:pt x="17461" y="6595"/>
                                      <a:pt x="17371" y="6625"/>
                                    </a:cubicBezTo>
                                    <a:cubicBezTo>
                                      <a:pt x="17280" y="6655"/>
                                      <a:pt x="17189" y="6716"/>
                                      <a:pt x="17159" y="6807"/>
                                    </a:cubicBezTo>
                                    <a:cubicBezTo>
                                      <a:pt x="17069" y="6988"/>
                                      <a:pt x="17129" y="7200"/>
                                      <a:pt x="17280" y="7291"/>
                                    </a:cubicBezTo>
                                    <a:lnTo>
                                      <a:pt x="17582" y="7472"/>
                                    </a:lnTo>
                                    <a:lnTo>
                                      <a:pt x="14531" y="12766"/>
                                    </a:lnTo>
                                    <a:lnTo>
                                      <a:pt x="13776" y="14793"/>
                                    </a:lnTo>
                                    <a:lnTo>
                                      <a:pt x="13413" y="15459"/>
                                    </a:lnTo>
                                    <a:cubicBezTo>
                                      <a:pt x="13202" y="15822"/>
                                      <a:pt x="13232" y="16276"/>
                                      <a:pt x="13474" y="16608"/>
                                    </a:cubicBezTo>
                                    <a:lnTo>
                                      <a:pt x="12658" y="17607"/>
                                    </a:lnTo>
                                    <a:lnTo>
                                      <a:pt x="12446" y="17032"/>
                                    </a:lnTo>
                                    <a:cubicBezTo>
                                      <a:pt x="12356" y="16790"/>
                                      <a:pt x="12114" y="16608"/>
                                      <a:pt x="11842" y="16578"/>
                                    </a:cubicBezTo>
                                    <a:cubicBezTo>
                                      <a:pt x="11570" y="16548"/>
                                      <a:pt x="11298" y="16699"/>
                                      <a:pt x="11178" y="16911"/>
                                    </a:cubicBezTo>
                                    <a:lnTo>
                                      <a:pt x="11057" y="17123"/>
                                    </a:lnTo>
                                    <a:lnTo>
                                      <a:pt x="10936" y="15671"/>
                                    </a:lnTo>
                                    <a:cubicBezTo>
                                      <a:pt x="10906" y="15338"/>
                                      <a:pt x="10634" y="15066"/>
                                      <a:pt x="10302" y="15005"/>
                                    </a:cubicBezTo>
                                    <a:cubicBezTo>
                                      <a:pt x="9969" y="14975"/>
                                      <a:pt x="9637" y="15156"/>
                                      <a:pt x="9546" y="15489"/>
                                    </a:cubicBezTo>
                                    <a:lnTo>
                                      <a:pt x="8670" y="18151"/>
                                    </a:lnTo>
                                    <a:cubicBezTo>
                                      <a:pt x="8610" y="18333"/>
                                      <a:pt x="8700" y="18545"/>
                                      <a:pt x="8882" y="18605"/>
                                    </a:cubicBezTo>
                                    <a:cubicBezTo>
                                      <a:pt x="8912" y="18635"/>
                                      <a:pt x="8942" y="18635"/>
                                      <a:pt x="9002" y="18635"/>
                                    </a:cubicBezTo>
                                    <a:cubicBezTo>
                                      <a:pt x="9154" y="18635"/>
                                      <a:pt x="9305" y="18545"/>
                                      <a:pt x="9335" y="18393"/>
                                    </a:cubicBezTo>
                                    <a:lnTo>
                                      <a:pt x="10211" y="15731"/>
                                    </a:lnTo>
                                    <a:lnTo>
                                      <a:pt x="10332" y="17183"/>
                                    </a:lnTo>
                                    <a:cubicBezTo>
                                      <a:pt x="10362" y="17486"/>
                                      <a:pt x="10573" y="17758"/>
                                      <a:pt x="10875" y="17819"/>
                                    </a:cubicBezTo>
                                    <a:cubicBezTo>
                                      <a:pt x="11178" y="17879"/>
                                      <a:pt x="11480" y="17758"/>
                                      <a:pt x="11661" y="17486"/>
                                    </a:cubicBezTo>
                                    <a:lnTo>
                                      <a:pt x="11782" y="17274"/>
                                    </a:lnTo>
                                    <a:lnTo>
                                      <a:pt x="11993" y="17849"/>
                                    </a:lnTo>
                                    <a:cubicBezTo>
                                      <a:pt x="12084" y="18091"/>
                                      <a:pt x="12295" y="18242"/>
                                      <a:pt x="12567" y="18303"/>
                                    </a:cubicBezTo>
                                    <a:cubicBezTo>
                                      <a:pt x="12809" y="18333"/>
                                      <a:pt x="13081" y="18242"/>
                                      <a:pt x="13232" y="18030"/>
                                    </a:cubicBezTo>
                                    <a:lnTo>
                                      <a:pt x="14078" y="16971"/>
                                    </a:lnTo>
                                    <a:cubicBezTo>
                                      <a:pt x="14168" y="17002"/>
                                      <a:pt x="14259" y="17002"/>
                                      <a:pt x="14350" y="17002"/>
                                    </a:cubicBezTo>
                                    <a:cubicBezTo>
                                      <a:pt x="14742" y="17002"/>
                                      <a:pt x="15105" y="16790"/>
                                      <a:pt x="15286" y="16457"/>
                                    </a:cubicBezTo>
                                    <a:lnTo>
                                      <a:pt x="15649" y="15852"/>
                                    </a:lnTo>
                                    <a:lnTo>
                                      <a:pt x="17008" y="14188"/>
                                    </a:lnTo>
                                    <a:lnTo>
                                      <a:pt x="20089" y="8834"/>
                                    </a:lnTo>
                                    <a:lnTo>
                                      <a:pt x="20392" y="9015"/>
                                    </a:lnTo>
                                    <a:cubicBezTo>
                                      <a:pt x="20482" y="9076"/>
                                      <a:pt x="20543" y="9136"/>
                                      <a:pt x="20573" y="9227"/>
                                    </a:cubicBezTo>
                                    <a:cubicBezTo>
                                      <a:pt x="20603" y="9318"/>
                                      <a:pt x="20573" y="9408"/>
                                      <a:pt x="20543" y="9499"/>
                                    </a:cubicBezTo>
                                    <a:lnTo>
                                      <a:pt x="19093" y="11980"/>
                                    </a:lnTo>
                                    <a:cubicBezTo>
                                      <a:pt x="19032" y="12071"/>
                                      <a:pt x="19032" y="12161"/>
                                      <a:pt x="19032" y="12252"/>
                                    </a:cubicBezTo>
                                    <a:cubicBezTo>
                                      <a:pt x="19062" y="12343"/>
                                      <a:pt x="19123" y="12434"/>
                                      <a:pt x="19183" y="12494"/>
                                    </a:cubicBezTo>
                                    <a:cubicBezTo>
                                      <a:pt x="19274" y="12555"/>
                                      <a:pt x="19364" y="12555"/>
                                      <a:pt x="19455" y="12524"/>
                                    </a:cubicBezTo>
                                    <a:cubicBezTo>
                                      <a:pt x="19546" y="12494"/>
                                      <a:pt x="19636" y="12434"/>
                                      <a:pt x="19667" y="12343"/>
                                    </a:cubicBezTo>
                                    <a:lnTo>
                                      <a:pt x="21117" y="9862"/>
                                    </a:lnTo>
                                    <a:cubicBezTo>
                                      <a:pt x="21268" y="9620"/>
                                      <a:pt x="21298" y="9318"/>
                                      <a:pt x="21237" y="9045"/>
                                    </a:cubicBezTo>
                                    <a:cubicBezTo>
                                      <a:pt x="21177" y="8773"/>
                                      <a:pt x="20996" y="8531"/>
                                      <a:pt x="20724" y="8380"/>
                                    </a:cubicBezTo>
                                    <a:lnTo>
                                      <a:pt x="20422" y="8198"/>
                                    </a:lnTo>
                                    <a:lnTo>
                                      <a:pt x="21328" y="6655"/>
                                    </a:lnTo>
                                    <a:cubicBezTo>
                                      <a:pt x="21419" y="6474"/>
                                      <a:pt x="21358" y="6262"/>
                                      <a:pt x="21207" y="6171"/>
                                    </a:cubicBezTo>
                                    <a:lnTo>
                                      <a:pt x="21389" y="5869"/>
                                    </a:lnTo>
                                    <a:cubicBezTo>
                                      <a:pt x="21540" y="5718"/>
                                      <a:pt x="21600" y="5415"/>
                                      <a:pt x="21509" y="5143"/>
                                    </a:cubicBezTo>
                                    <a:close/>
                                    <a:moveTo>
                                      <a:pt x="14712" y="16185"/>
                                    </a:moveTo>
                                    <a:cubicBezTo>
                                      <a:pt x="14652" y="16276"/>
                                      <a:pt x="14591" y="16336"/>
                                      <a:pt x="14470" y="16366"/>
                                    </a:cubicBezTo>
                                    <a:cubicBezTo>
                                      <a:pt x="14380" y="16397"/>
                                      <a:pt x="14259" y="16366"/>
                                      <a:pt x="14199" y="16306"/>
                                    </a:cubicBezTo>
                                    <a:cubicBezTo>
                                      <a:pt x="14048" y="16215"/>
                                      <a:pt x="13987" y="16003"/>
                                      <a:pt x="14078" y="15822"/>
                                    </a:cubicBezTo>
                                    <a:lnTo>
                                      <a:pt x="14259" y="15519"/>
                                    </a:lnTo>
                                    <a:lnTo>
                                      <a:pt x="14893" y="15882"/>
                                    </a:lnTo>
                                    <a:lnTo>
                                      <a:pt x="14712" y="16185"/>
                                    </a:lnTo>
                                    <a:close/>
                                    <a:moveTo>
                                      <a:pt x="15256" y="15277"/>
                                    </a:moveTo>
                                    <a:lnTo>
                                      <a:pt x="15075" y="15187"/>
                                    </a:lnTo>
                                    <a:lnTo>
                                      <a:pt x="14531" y="14884"/>
                                    </a:lnTo>
                                    <a:lnTo>
                                      <a:pt x="15044" y="13523"/>
                                    </a:lnTo>
                                    <a:lnTo>
                                      <a:pt x="16162" y="14188"/>
                                    </a:lnTo>
                                    <a:lnTo>
                                      <a:pt x="15256" y="15277"/>
                                    </a:lnTo>
                                    <a:close/>
                                    <a:moveTo>
                                      <a:pt x="16615" y="13553"/>
                                    </a:moveTo>
                                    <a:lnTo>
                                      <a:pt x="15377" y="12827"/>
                                    </a:lnTo>
                                    <a:lnTo>
                                      <a:pt x="18247" y="7835"/>
                                    </a:lnTo>
                                    <a:lnTo>
                                      <a:pt x="19485" y="8561"/>
                                    </a:lnTo>
                                    <a:lnTo>
                                      <a:pt x="16615" y="13553"/>
                                    </a:lnTo>
                                    <a:close/>
                                    <a:moveTo>
                                      <a:pt x="19848" y="7956"/>
                                    </a:moveTo>
                                    <a:lnTo>
                                      <a:pt x="18609" y="7230"/>
                                    </a:lnTo>
                                    <a:lnTo>
                                      <a:pt x="19334" y="5990"/>
                                    </a:lnTo>
                                    <a:lnTo>
                                      <a:pt x="20573" y="6716"/>
                                    </a:lnTo>
                                    <a:lnTo>
                                      <a:pt x="19848" y="7956"/>
                                    </a:lnTo>
                                    <a:close/>
                                    <a:moveTo>
                                      <a:pt x="20784" y="5597"/>
                                    </a:moveTo>
                                    <a:lnTo>
                                      <a:pt x="20603" y="5899"/>
                                    </a:lnTo>
                                    <a:lnTo>
                                      <a:pt x="19969" y="5536"/>
                                    </a:lnTo>
                                    <a:lnTo>
                                      <a:pt x="20150" y="5234"/>
                                    </a:lnTo>
                                    <a:cubicBezTo>
                                      <a:pt x="20210" y="5143"/>
                                      <a:pt x="20271" y="5082"/>
                                      <a:pt x="20361" y="5052"/>
                                    </a:cubicBezTo>
                                    <a:cubicBezTo>
                                      <a:pt x="20452" y="5022"/>
                                      <a:pt x="20543" y="5052"/>
                                      <a:pt x="20633" y="5082"/>
                                    </a:cubicBezTo>
                                    <a:cubicBezTo>
                                      <a:pt x="20724" y="5143"/>
                                      <a:pt x="20784" y="5203"/>
                                      <a:pt x="20815" y="5294"/>
                                    </a:cubicBezTo>
                                    <a:cubicBezTo>
                                      <a:pt x="20845" y="5415"/>
                                      <a:pt x="20845" y="5506"/>
                                      <a:pt x="20784" y="5597"/>
                                    </a:cubicBezTo>
                                    <a:close/>
                                    <a:moveTo>
                                      <a:pt x="10422" y="10074"/>
                                    </a:moveTo>
                                    <a:cubicBezTo>
                                      <a:pt x="10422" y="9862"/>
                                      <a:pt x="10271" y="9711"/>
                                      <a:pt x="10060" y="9711"/>
                                    </a:cubicBezTo>
                                    <a:lnTo>
                                      <a:pt x="2870" y="9711"/>
                                    </a:lnTo>
                                    <a:cubicBezTo>
                                      <a:pt x="2658" y="9711"/>
                                      <a:pt x="2507" y="9862"/>
                                      <a:pt x="2507" y="10074"/>
                                    </a:cubicBezTo>
                                    <a:cubicBezTo>
                                      <a:pt x="2507" y="10286"/>
                                      <a:pt x="2658" y="10437"/>
                                      <a:pt x="2870" y="10437"/>
                                    </a:cubicBezTo>
                                    <a:lnTo>
                                      <a:pt x="10060" y="10437"/>
                                    </a:lnTo>
                                    <a:cubicBezTo>
                                      <a:pt x="10271" y="10437"/>
                                      <a:pt x="10422" y="10286"/>
                                      <a:pt x="10422" y="10074"/>
                                    </a:cubicBezTo>
                                    <a:close/>
                                    <a:moveTo>
                                      <a:pt x="7915" y="12252"/>
                                    </a:moveTo>
                                    <a:lnTo>
                                      <a:pt x="10422" y="12252"/>
                                    </a:lnTo>
                                    <a:cubicBezTo>
                                      <a:pt x="10634" y="12252"/>
                                      <a:pt x="10785" y="12101"/>
                                      <a:pt x="10785" y="11889"/>
                                    </a:cubicBezTo>
                                    <a:cubicBezTo>
                                      <a:pt x="10785" y="11677"/>
                                      <a:pt x="10634" y="11526"/>
                                      <a:pt x="10422" y="11526"/>
                                    </a:cubicBezTo>
                                    <a:lnTo>
                                      <a:pt x="7915" y="11526"/>
                                    </a:lnTo>
                                    <a:cubicBezTo>
                                      <a:pt x="7703" y="11526"/>
                                      <a:pt x="7552" y="11677"/>
                                      <a:pt x="7552" y="11889"/>
                                    </a:cubicBezTo>
                                    <a:cubicBezTo>
                                      <a:pt x="7552" y="12071"/>
                                      <a:pt x="7703" y="12252"/>
                                      <a:pt x="7915" y="12252"/>
                                    </a:cubicBezTo>
                                    <a:close/>
                                    <a:moveTo>
                                      <a:pt x="12930" y="2904"/>
                                    </a:moveTo>
                                    <a:cubicBezTo>
                                      <a:pt x="13141" y="2904"/>
                                      <a:pt x="13292" y="2753"/>
                                      <a:pt x="13292" y="2541"/>
                                    </a:cubicBezTo>
                                    <a:cubicBezTo>
                                      <a:pt x="13292" y="2329"/>
                                      <a:pt x="13141" y="2178"/>
                                      <a:pt x="12930" y="2178"/>
                                    </a:cubicBezTo>
                                    <a:lnTo>
                                      <a:pt x="3595" y="2178"/>
                                    </a:lnTo>
                                    <a:cubicBezTo>
                                      <a:pt x="3383" y="2178"/>
                                      <a:pt x="3232" y="2329"/>
                                      <a:pt x="3232" y="2541"/>
                                    </a:cubicBezTo>
                                    <a:lnTo>
                                      <a:pt x="3232" y="3993"/>
                                    </a:lnTo>
                                    <a:cubicBezTo>
                                      <a:pt x="3232" y="4205"/>
                                      <a:pt x="3383" y="4356"/>
                                      <a:pt x="3595" y="4356"/>
                                    </a:cubicBezTo>
                                    <a:lnTo>
                                      <a:pt x="12930" y="4356"/>
                                    </a:lnTo>
                                    <a:cubicBezTo>
                                      <a:pt x="13141" y="4356"/>
                                      <a:pt x="13292" y="4205"/>
                                      <a:pt x="13292" y="3993"/>
                                    </a:cubicBezTo>
                                    <a:cubicBezTo>
                                      <a:pt x="13292" y="3782"/>
                                      <a:pt x="13141" y="3630"/>
                                      <a:pt x="12930" y="3630"/>
                                    </a:cubicBezTo>
                                    <a:lnTo>
                                      <a:pt x="3957" y="3630"/>
                                    </a:lnTo>
                                    <a:lnTo>
                                      <a:pt x="3957" y="2904"/>
                                    </a:lnTo>
                                    <a:lnTo>
                                      <a:pt x="12930" y="2904"/>
                                    </a:lnTo>
                                    <a:close/>
                                    <a:moveTo>
                                      <a:pt x="4683" y="5052"/>
                                    </a:moveTo>
                                    <a:cubicBezTo>
                                      <a:pt x="4471" y="5052"/>
                                      <a:pt x="4320" y="5203"/>
                                      <a:pt x="4320" y="5415"/>
                                    </a:cubicBezTo>
                                    <a:cubicBezTo>
                                      <a:pt x="4320" y="5627"/>
                                      <a:pt x="4471" y="5778"/>
                                      <a:pt x="4683" y="5778"/>
                                    </a:cubicBezTo>
                                    <a:lnTo>
                                      <a:pt x="11872" y="5778"/>
                                    </a:lnTo>
                                    <a:cubicBezTo>
                                      <a:pt x="12084" y="5778"/>
                                      <a:pt x="12235" y="5627"/>
                                      <a:pt x="12235" y="5415"/>
                                    </a:cubicBezTo>
                                    <a:cubicBezTo>
                                      <a:pt x="12235" y="5203"/>
                                      <a:pt x="12084" y="5052"/>
                                      <a:pt x="11872" y="5052"/>
                                    </a:cubicBezTo>
                                    <a:lnTo>
                                      <a:pt x="4683" y="5052"/>
                                    </a:lnTo>
                                    <a:close/>
                                  </a:path>
                                </a:pathLst>
                              </a:custGeom>
                              <a:solidFill>
                                <a:schemeClr val="accent2"/>
                              </a:solidFill>
                              <a:ln w="12700">
                                <a:miter lim="400000"/>
                              </a:ln>
                            </wps:spPr>
                            <wps:bodyPr lIns="38100" tIns="38100" rIns="38100" bIns="38100" anchor="ctr"/>
                          </wps:wsp>
                        </a:graphicData>
                      </a:graphic>
                    </wp:anchor>
                  </w:drawing>
                </mc:Choice>
                <mc:Fallback>
                  <w:pict>
                    <v:shape w14:anchorId="04418E10" id="Shape" o:spid="_x0000_s1026" alt="signature page icon" style="position:absolute;margin-left:242.15pt;margin-top:0;width:57.05pt;height:57.6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21552,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9iQgQ8AAMg+AAAOAAAAZHJzL2Uyb0RvYy54bWysW21v4zYS/n7A/Ycg368RJVKiFt0t7lr0&#10;cEBxLdDeD/A6ziZoYge2d7O9X38PxXlIDiU7TnH7YWVlOO/D4XBIffvd16fHqy+b/eFht31/bb5p&#10;rq822/Xu9mH76f31f3778W/++upwXG1vV4+77eb99R+bw/V3H/76l29fnt9t2t397vF2s78Cke3h&#10;3cvz++v74/H53c3NYX2/eVodvtk9b7YA3u32T6sjXvefbm73qxdQf3q8aZumv3nZ7W+f97v15nDA&#10;X3+IwOsPE/27u836+PPd3WFzvHp8fw3ZjtP/++n/j+H/mw/frt592q+e7x/WIsbqT0jxtHrYgmki&#10;9cPquLr6vH+YkXp6WO93h93d8Zv17ulmd3f3sN5MOkAb01Ta/Hq/et5MusA4h+dkpsP/j+z6319+&#10;ff5lH0Q/PP+0W/9+uNruvr9fbT9t/n54hvng1GCkm5fnw7s0OLwcBO3r3f4poEOXq6+TYf9Iht18&#10;PV6t8cehtb5111drgIbOuHYy/M3qHZHXnw/Hf252E6HVl58Ox+iXW/5a3fPX+usWPwND/LqCnIFZ&#10;eH3eHQL/l9v2+gps7vEMck/j1HBnm/DvbUim8X8Gq0eMXsYrCiqq7WH4OmL311eI2I8xYp9Xx2CR&#10;SW/8vHp5f90a56D6ffjVQ70rGH//OczLn3+njZ52Xza/7SasYzBWb3t4BdYybQvkaK88aP3548P6&#10;H5v/KpR+6DUKTB+J+XYQiGmmoJlDjPcj3aKIL7JKBE0/DKJ4ZJWEQCz1CpI0IiQYVrF63Jb6tH6A&#10;rYIJCgQO0YhRzbZ3yGklAtVsXSMGqOUtIG8xQEZrK4tmIei4JETSh5BXDLAYA8kAj7vDZpqLOSqi&#10;GYxtTNR2HExMEat3eRAJyGDjTLRyMZhDloxsTDtGKxOB+hljrPD1/RSyc4hpmsFeHGaZomlar6Ip&#10;i2Ea26kQRLiISgn0iqGzxUqMs1awbTvGWJuxt52XuJ0JXYDeZIeEN/pRW9aaMcox88ZSFGiHrk+G&#10;kOsH0a43Lf11KoSsRZRN027oRifOpfH4jNHW9U6yWt93TDccooUTBNfYSLu3Xnm5a8fuBMTYuNCY&#10;gokmrt+EVeNFjb6HTaepRUhLyDBKYTKDeGDHLK2J67cZGtymWTnastFzqEtaDabtFlnRkMLEj5Lz&#10;Bg9vRtk4ZEkqBIykz7CgllKlIDO+GZW82feEzKbaIiuHMJ5ChmhMFXYYxK2+6bQQIyIxhlnWRxOn&#10;dtEAvUkR0jf+AgP0sDFDyqlgKyCtnUKc8vamZxjmmaKl0m8iW5NitGkmb5Kg81B7UhOlgoYsTUpN&#10;/PSMzilucJA4RsOpGd2bLipVjKVtNcOoDbwZo5bjkzKDLOHDANMWU8olwBirhIvCJmF5000OTXwo&#10;gG9jFUNA0oSAGR/qFTXJZioQOGRJdcxKWQiIQNYmJe1a2gwZ3qJ9gVZZ06QJWjsg60PIzABnYgbB&#10;zUzqLGdQDppFe7iRGawXnGQQh7wioV1lWFOAxlSzaPr0gjgqYbSNSxgcozHnGEPMoFmy3sb1rm18&#10;rE8yKFQXYT4m0MyC5Cp8Gh/TaInAIUuCeSnb03jyHsLGbOJcyZsBWXVNmfyiSByPrdIlCwGHe13a&#10;U85B1/UgGvWVv79mHkeD5vGUVutAt9E3Nd8UAZWcRTBlfTVpMiQLBubgu7qA0Yg1gm9Q8hZ5zaTw&#10;9wZlcglJk4mQmaEWWfUdAjJEAdEYHaZ3Eh8zIRKk0EcTrwyQEC6MkMzbepXXsb+1cSlQa7dJTp/+&#10;PNO8EocRxcEEax2iL6yPS5XiF9NMJRuL8jQHNDkyiWTj4Etzi4zGfkVtUihb3PaXwUANE+Q1kyQD&#10;lhgUWSsiMZo8kTDmkdPWEmfHlqpr+uRKPgxD0+fUzTEac44xYPEs7ZKiHYLEFScLvbQYafpnljLr&#10;xP1DE3dQMPgrK1lC8SigSylbL/tLNAa1kECJ0Z8gM79qiaNFUqWa0Kj1MHWOQkujFiJDCo00cf0W&#10;WWW0XnYsiRXqf1mdK68MBrueWJIK5DKtxkH2E31FsE/to1qIDHmTVhnNdyj6i4hKJaMZUamVkOSr&#10;BLlIq67tpCaqCbZmkM2t72KJTdNmyJu0ymgOhWIpexbCDppV1oqQi7RC3IrsRKPszkq7x9ixquE9&#10;9oJTWDhIGsS7iBXykhjQdbqK71ssJpFgFzdsFKK3bAM446YUexmrlJpc0+htm0WnYmJV69t3VoSw&#10;PQS9VCu0riXYu9HqRQB5MbLqQqe9iM28pbed5VqnJ61+i1MYSZuy+2r1TSnLjVZNA5MgpyPwZDcI&#10;/esmquCwBxGTnE+erbFSUaNtozoGrWn7aCnb6+TfNuMYG9gWXYCLLd82g4ses52uTNvGhr47sqdt&#10;QbmwPPKs9Ohs94Z4Qq9NvIy+h1oSzNj3cZtgXVX3YT8kWoklZqHLxVKWx7Hroj7OoBcSA5BDluLB&#10;jMbFGsg1XqUJ45GjJgPQcZxQ6PbLNs21Ixt8mjhZilTDiMZHsGXvY7sVanAInxzaI0qmoaHdd4EC&#10;aVHqUT6XfjKD7WOOmUM6xFVkEmfVzKxaHcrWiuN7kS1ZZIC1IsFBV3FmQFUvquMYIeqjies3smpk&#10;4vcjdkhF9IGg9AwGHEJpCMXDirncT6xt7eDyYIbBDsxWHMKnyGNdJ/m6HXomUY7hU8Z2A8+S7BAX&#10;1NPu7qyJ7kaVD0Nd4O+ubbgEeL0om7yy9ZBS2aazshNCXzf187TlKy3yWczQJ89xDJ+icWuRtoMh&#10;zdBghb9AizakjgkDjTntRqRoWUQoagoz47n89Q710cXRZBxPw2aVcTqRgWF05xrlfarBcnF+1mam&#10;Qesz2iH3mWkrPsVmzdiJBXBgwHDlGM0lYTTEqBZ/02DljYxdE8Mz2QydYMaLrOMXTXYsJ7Ly2hGl&#10;WTEDR+wzhJfUE+Q1OoYB9h8MZq0KFYwq+Z5+8Th3uiBufM/TKd+hzVpIhfNBqbM9ZpKCeJnlxvex&#10;kLnIACjQxG6+j40NqpkWBhDUkLGhrQm5iBXWIPEe0chq7CDxFFC1VljoCJGqfcZK2xqngDxqcris&#10;UBm7HtuxUEdmv2gdbTq2OwdbnTZiUkiOGwYcMhdOQ8eEZf+AFo3IpCNGv8lUyFOT5zO0GJIHTxBn&#10;3DDFJYlTxtdshgwgQTC06eyVtuKTMo08Mhk86reYnDhmUQs0Len36mgIFxdYY/s2VtJJwRb5QmKi&#10;i4ccMy2WueG4iHh67hjsGMQwM255TeGZ0owbdRQ72CanzcsSmzVS1WL5wAQqA8S2Uj4sgLrclohY&#10;M8kW7YCVkD6tueHsWybVbFVy4Qw9Llg2nm/NuFV2cOy9oqeabqFwDJ9iM+gtOyCL6rKKHT0WVY/U&#10;Wt4j6eswq4d2clQ4hi2qHrpkGxT9Eu9jowsIdLSkLh0N1q3CRYDI9B5b3JSJTDRx/RZVbpsewRsM&#10;OnY4Ol0mGPaFGkIhbFyrX/PBiFU2eg0dZe4SaaQlsdCtYebD3mjKkmniFSCDRFIIVmLlG0eavn4T&#10;v4/hoHqKqraLu8PMLVQQEYQdruYWcrKATmxAlrmFHBbxXNxcZG5dfxJkee8AqjHgNH39Rt1SNdDa&#10;KGXm1rP2aWe6cS8I9aNFXvFxaMPGfDjKzRkgnHNx3kSPuMdWGhYQXs+pYxLSCBPsiwPOTKolG0A2&#10;bMaDxXHMosqVvF/3YWdRxBLCTs7qfbgLs8SK2nEmhebcxESOTQoDVEOxRYh5hju4YuiyAjgdnWj3&#10;YQNRimk6uTDWt/qyBawoF8Z6bNYuUQAH0pGJ8yg6o8YUfFkqdIwmqRzKEy3VdEcQBnc2ZjzG3GIf&#10;RhM/1wHHrnNiiInv6f/zXRyDK3vEqXdj2OrJett3Opui9cOSGHOEG81KTnXvT2ZbOjDHnQrcXSk8&#10;hVN2rqEkSaPks29gYXOxFGyaN7lhoRB7wLCKWzei4T8lmfoOBs7TWRlg481toqZPt5NPEt25VB9y&#10;DJ8c65nrXaj4dRjVY5f8yTFn4gA9UW7B2tRmy3FACiIRLk5KOeFwBPGKRKnBYKUxWUzNGV22WTuX&#10;rjNxDJ8iQzo5ha9fqSxwU3RBO9I7YxWU1aJn59BNi5Y/bRX0R2KAtOEo46yfUI7GscVhLAXiUxQd&#10;LSbmlAVdXJxP229RXpI7o+foJeqHMTU+T6qJzWZMarh/wDROHnxS9NS0RI/0rEFysYWeAecrqfFJ&#10;qgvScshpJZG7ZVPiXMwjsOMpJXMR53wqyMiDT4rDhgJC5LzkaDBLZY/oZsFBajpdRNroiElboG7V&#10;AoIlKERF3d5tsWElJFXnmrh+Iyu2xV2ju2+5QnZNJMgsCyvJlTAKAZNq4vqNrFgIzLVKPoIaIWAy&#10;KzRSor6nWtPLrLw0qGfLJraoQhCdJc0qCZEDRRM/HWW4Kiw1S3mpOYeZpiMRlHBY6FFrtDbEy7OL&#10;vPiWJlYKhMxMz8ASo/OeeTGeI5aESl1SjqdM6ZJ7LWwClJpr0vpNBEu38OuL0UmEdP86yUBlEuQV&#10;7SGSmKvEOKd/Nn3CIHf8Ifm4voBegE7e5T55pDagXyYLSN5s5dihuHXUlB+DcMySpYtmKr81yCoN&#10;ssiY+tMFg7wpUr3pa5ASr/ocpBCEH3FkQZJtCXrFtdloBcI5M+CSKbfO1cco6cQJN3ZiEUSxCshb&#10;PgjJaPWeOwtRuyLrQ8jMAGfSD+6/x7TQjjgcrwuWxajAgXNcL4hCpbGnki5LO8TqZwGCvCpsNHH9&#10;JiGbCeJXmXNNFiKcTRSJHztXaiSQmTno7MikC6eFYWHE9YOJEsZzxJJQOHGI4cDxVDI1CHG3Qwmb&#10;AaeUJz+RiJdDutBI1WXhokQcb7H0lrZIovJ8OolKnQl4xUbZqAUChV4SKfuHCGSdg6SWNkMKvTVx&#10;/VYHSRd61GUopCDBTRrV38j6EPKKAfBJSiy/i/HUn09xHkdydhThpEdmIRaGnp6yFkfnUsilci3n&#10;/CULYSetCzz6AlcdpHtQVU8ZIM2DmXkW+SRyOHUtHZEFGPRkzboIYManMhl2j7GVgBtZl0xWdGBY&#10;xFessQjKuZGrpC0gb9G+QKusWQhRFcQm6yOQVwyQDZbH00QMGZAIn49Onbn0HelEN3+De9g9Ptz+&#10;+PD4GCrm6WPszfeP+6svK3xGvVqvN9sj+wZq5OM2fIlq2nDEGDCfHo74uvvx4QmXY+KHsMxW4J4/&#10;Ig6/Pu5u//gFY/+1xdfNHe4+IvKO5cu+fPlYvqy26/sdvuleH/dTNgzkXg7Pk4LyaXf4Hrt8n9jn&#10;D9A//A8AAP//AwBQSwMEFAAGAAgAAAAhAP4BHW7eAAAACAEAAA8AAABkcnMvZG93bnJldi54bWxM&#10;j0FPg0AQhe8m/ofNmHizSytVpCxNY9RbY0QTPW7ZKdCys4RdKPXXO570OHlf3nwvW0+2FSP2vnGk&#10;YD6LQCCVzjRUKfh4f75JQPigyejWESo4o4d1fnmR6dS4E73hWIRKcAn5VCuoQ+hSKX1Zo9V+5jok&#10;zvautzrw2VfS9PrE5baViyi6k1Y3xB9q3eFjjeWxGKyCr+5l8xSK4XtIDveFp/O43X6+KnV9NW1W&#10;IAJO4Q+GX31Wh5yddm4g40WrIE7iW0YV8CKOlw9JDGLH3Hy5AJln8v+A/AcAAP//AwBQSwECLQAU&#10;AAYACAAAACEAtoM4kv4AAADhAQAAEwAAAAAAAAAAAAAAAAAAAAAAW0NvbnRlbnRfVHlwZXNdLnht&#10;bFBLAQItABQABgAIAAAAIQA4/SH/1gAAAJQBAAALAAAAAAAAAAAAAAAAAC8BAABfcmVscy8ucmVs&#10;c1BLAQItABQABgAIAAAAIQBaY9iQgQ8AAMg+AAAOAAAAAAAAAAAAAAAAAC4CAABkcnMvZTJvRG9j&#10;LnhtbFBLAQItABQABgAIAAAAIQD+AR1u3gAAAAgBAAAPAAAAAAAAAAAAAAAAANsRAABkcnMvZG93&#10;bnJldi54bWxQSwUGAAAAAAQABADzAAAA5hIAAAAA&#10;" path="m6465,12252v211,,362,-151,362,-363c6827,11677,6676,11526,6465,11526r-3595,c2658,11526,2507,11677,2507,11889v,212,151,363,363,363l6465,12252xm14017,9711r-2507,c11298,9711,11147,9862,11147,10074v,212,151,363,363,363l14017,10437v212,,363,-151,363,-363c14380,9892,14199,9711,14017,9711xm5679,16124l4411,17395r-756,-756c3504,16487,3293,16487,3142,16639v-61,60,-121,151,-121,242c3021,16971,3051,17062,3142,17123r755,756c4018,18000,4199,18091,4411,18091v181,,362,-61,513,-212l6193,16608v121,-151,121,-363,-30,-484c6042,16003,5830,16003,5679,16124xm14017,7563r-7884,c5921,7563,5770,7714,5770,7926v,212,151,363,363,363l14017,8289v212,,363,-151,363,-363c14380,7714,14199,7563,14017,7563xm16162,16548v-211,,-362,151,-362,363l15800,20511v,212,-151,363,-363,363l1088,20874v-212,,-363,-151,-363,-363l725,1089v,-212,151,-363,363,-363l15437,726v212,,363,151,363,363l15800,7835v,212,151,363,362,363c16374,8198,16525,8047,16525,7835r,-6746c16525,484,16041,,15437,l1088,c483,,,484,,1089l,20511v,605,483,1089,1088,1089l15437,21600v604,,1088,-484,1088,-1089l16525,16911v,-182,-151,-363,-363,-363xm1450,17092v,1695,1360,3056,3051,3056c6193,20148,7552,18787,7552,17092v,-211,-151,-363,-362,-363c6978,16729,6827,16881,6827,17092v,1301,-1057,2330,-2326,2330c3232,19422,2175,18363,2175,17092v,-1300,1057,-2329,2326,-2329c5015,14763,5498,14914,5891,15217v151,121,393,91,513,-61c6525,15005,6495,14763,6344,14642v-936,-696,-2175,-817,-3202,-302c2115,14884,1450,15943,1450,17092xm21509,5143v-60,-272,-241,-514,-513,-666c20754,4326,20452,4296,20180,4356v-272,61,-513,242,-664,515l19334,5173v-181,-91,-392,-30,-483,121l17945,6837r-302,-182c17552,6595,17461,6595,17371,6625v-91,30,-182,91,-212,182c17069,6988,17129,7200,17280,7291r302,181l14531,12766r-755,2027l13413,15459v-211,363,-181,817,61,1149l12658,17607r-212,-575c12356,16790,12114,16608,11842,16578v-272,-30,-544,121,-664,333l11057,17123r-121,-1452c10906,15338,10634,15066,10302,15005v-333,-30,-665,151,-756,484l8670,18151v-60,182,30,394,212,454c8912,18635,8942,18635,9002,18635v152,,303,-90,333,-242l10211,15731r121,1452c10362,17486,10573,17758,10875,17819v303,60,605,-61,786,-333l11782,17274r211,575c12084,18091,12295,18242,12567,18303v242,30,514,-61,665,-273l14078,16971v90,31,181,31,272,31c14742,17002,15105,16790,15286,16457r363,-605l17008,14188,20089,8834r303,181c20482,9076,20543,9136,20573,9227v30,91,,181,-30,272l19093,11980v-61,91,-61,181,-61,272c19062,12343,19123,12434,19183,12494v91,61,181,61,272,30c19546,12494,19636,12434,19667,12343l21117,9862v151,-242,181,-544,120,-817c21177,8773,20996,8531,20724,8380r-302,-182l21328,6655v91,-181,30,-393,-121,-484l21389,5869v151,-151,211,-454,120,-726xm14712,16185v-60,91,-121,151,-242,181c14380,16397,14259,16366,14199,16306v-151,-91,-212,-303,-121,-484l14259,15519r634,363l14712,16185xm15256,15277r-181,-90l14531,14884r513,-1361l16162,14188r-906,1089xm16615,13553r-1238,-726l18247,7835r1238,726l16615,13553xm19848,7956l18609,7230r725,-1240l20573,6716r-725,1240xm20784,5597r-181,302l19969,5536r181,-302c20210,5143,20271,5082,20361,5052v91,-30,182,,272,30c20724,5143,20784,5203,20815,5294v30,121,30,212,-31,303xm10422,10074v,-212,-151,-363,-362,-363l2870,9711v-212,,-363,151,-363,363c2507,10286,2658,10437,2870,10437r7190,c10271,10437,10422,10286,10422,10074xm7915,12252r2507,c10634,12252,10785,12101,10785,11889v,-212,-151,-363,-363,-363l7915,11526v-212,,-363,151,-363,363c7552,12071,7703,12252,7915,12252xm12930,2904v211,,362,-151,362,-363c13292,2329,13141,2178,12930,2178r-9335,c3383,2178,3232,2329,3232,2541r,1452c3232,4205,3383,4356,3595,4356r9335,c13141,4356,13292,4205,13292,3993v,-211,-151,-363,-362,-363l3957,3630r,-726l12930,2904xm4683,5052v-212,,-363,151,-363,363c4320,5627,4471,5778,4683,5778r7189,c12084,5778,12235,5627,12235,5415v,-212,-151,-363,-363,-363l4683,5052xe" fillcolor="#d83d27 [3205]" stroked="f" strokeweight="1pt">
                      <v:stroke miterlimit="4" joinstyle="miter"/>
                      <v:path arrowok="t" o:extrusionok="f" o:connecttype="custom" o:connectlocs="362413,365760;362413,365760;362413,365760;362413,365760" o:connectangles="0,90,180,270"/>
                      <o:lock v:ext="edit" aspectratio="t"/>
                      <w10:wrap type="square"/>
                    </v:shape>
                  </w:pict>
                </mc:Fallback>
              </mc:AlternateContent>
            </w:r>
          </w:p>
          <w:p w14:paraId="70BCDBD2" w14:textId="77777777" w:rsidR="00963D60" w:rsidRDefault="00963D60" w:rsidP="00963D60"/>
          <w:p w14:paraId="6A9E3A91" w14:textId="77777777" w:rsidR="00963D60" w:rsidRDefault="00963D60" w:rsidP="00963D60"/>
          <w:p w14:paraId="666AFF7A" w14:textId="77777777" w:rsidR="00963D60" w:rsidRDefault="00963D60" w:rsidP="00963D60"/>
          <w:p w14:paraId="3EF858F4" w14:textId="5356E042" w:rsidR="00963D60" w:rsidRDefault="003D17B1" w:rsidP="00963D60">
            <w:r>
              <w:rPr>
                <w:noProof/>
              </w:rPr>
              <w:drawing>
                <wp:inline distT="0" distB="0" distL="0" distR="0" wp14:anchorId="46E622B0" wp14:editId="0AA13955">
                  <wp:extent cx="2333625" cy="85725"/>
                  <wp:effectExtent l="0" t="0" r="9525" b="9525"/>
                  <wp:docPr id="1281559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559656" name=""/>
                          <pic:cNvPicPr/>
                        </pic:nvPicPr>
                        <pic:blipFill>
                          <a:blip r:embed="rId16"/>
                          <a:stretch>
                            <a:fillRect/>
                          </a:stretch>
                        </pic:blipFill>
                        <pic:spPr>
                          <a:xfrm>
                            <a:off x="0" y="0"/>
                            <a:ext cx="2333625" cy="85725"/>
                          </a:xfrm>
                          <a:prstGeom prst="rect">
                            <a:avLst/>
                          </a:prstGeom>
                        </pic:spPr>
                      </pic:pic>
                    </a:graphicData>
                  </a:graphic>
                </wp:inline>
              </w:drawing>
            </w:r>
          </w:p>
          <w:p w14:paraId="5D94952E" w14:textId="31D7CDA1" w:rsidR="00963D60" w:rsidRPr="005154FD" w:rsidRDefault="00963D60" w:rsidP="005154FD">
            <w:pPr>
              <w:pStyle w:val="Heading1"/>
            </w:pPr>
            <w:r w:rsidRPr="00963D60">
              <w:t>Detailed Issue Description</w:t>
            </w:r>
          </w:p>
          <w:p w14:paraId="6BB99C92" w14:textId="31C1156B" w:rsidR="00963D60" w:rsidRPr="00963D60" w:rsidRDefault="00963D60" w:rsidP="00963D60"/>
          <w:p w14:paraId="282BF907" w14:textId="3B03E599" w:rsidR="00963D60" w:rsidRDefault="00963D60" w:rsidP="000E0FBC">
            <w:pPr>
              <w:numPr>
                <w:ilvl w:val="0"/>
                <w:numId w:val="4"/>
              </w:numPr>
            </w:pPr>
            <w:r w:rsidRPr="00963D60">
              <w:rPr>
                <w:b/>
              </w:rPr>
              <w:t>Cleanliness and Hygiene</w:t>
            </w:r>
            <w:r w:rsidRPr="00963D60">
              <w:t xml:space="preserve">: Guests have reported extreme uncleanliness, such as urine on mattresses and toilets, </w:t>
            </w:r>
            <w:proofErr w:type="spellStart"/>
            <w:r w:rsidRPr="00963D60">
              <w:t>mould</w:t>
            </w:r>
            <w:proofErr w:type="spellEnd"/>
            <w:r w:rsidRPr="00963D60">
              <w:t xml:space="preserve"> in bathrooms, and blood on curtains and walls. This indicates a failure in the housekeeping department and a lack of regular inspections to ensure hygiene standards are met. </w:t>
            </w:r>
          </w:p>
          <w:p w14:paraId="6391B34C" w14:textId="77777777" w:rsidR="00963D60" w:rsidRPr="00963D60" w:rsidRDefault="00963D60" w:rsidP="005154FD">
            <w:pPr>
              <w:ind w:left="630"/>
            </w:pPr>
          </w:p>
          <w:p w14:paraId="2440464C" w14:textId="77777777" w:rsidR="00963D60" w:rsidRPr="00963D60" w:rsidRDefault="00963D60" w:rsidP="000E0FBC">
            <w:pPr>
              <w:numPr>
                <w:ilvl w:val="0"/>
                <w:numId w:val="4"/>
              </w:numPr>
            </w:pPr>
            <w:r w:rsidRPr="00963D60">
              <w:rPr>
                <w:b/>
              </w:rPr>
              <w:t>Maintenance and Safety</w:t>
            </w:r>
            <w:r w:rsidRPr="00963D60">
              <w:t>: The pictures and feedback indicate that the hotel has serious maintenance issues, such as damaged furniture, malfunctioning fixtures, and inadequate safety precautions. This neglect could endanger guests and significantly lower the hotel's ratings and appeal.</w:t>
            </w:r>
          </w:p>
          <w:p w14:paraId="50D59545" w14:textId="77777777" w:rsidR="00963D60" w:rsidRPr="00963D60" w:rsidRDefault="00963D60" w:rsidP="00963D60"/>
          <w:p w14:paraId="2CCC52BB" w14:textId="77777777" w:rsidR="00963D60" w:rsidRDefault="00963D60" w:rsidP="000E0FBC">
            <w:pPr>
              <w:numPr>
                <w:ilvl w:val="0"/>
                <w:numId w:val="4"/>
              </w:numPr>
            </w:pPr>
            <w:r w:rsidRPr="00963D60">
              <w:rPr>
                <w:b/>
              </w:rPr>
              <w:t>Customer Service</w:t>
            </w:r>
            <w:r w:rsidRPr="00963D60">
              <w:t xml:space="preserve">: Negative experiences with refunds and staff responsiveness have been reported. This suggests that better customer relations training is required, as well as the implementation of a clear, guest-friendly refund and complaint policy. </w:t>
            </w:r>
          </w:p>
          <w:p w14:paraId="5CD0A489" w14:textId="77777777" w:rsidR="00963D60" w:rsidRPr="00963D60" w:rsidRDefault="00963D60" w:rsidP="00963D60"/>
          <w:p w14:paraId="5CA7875C" w14:textId="3D466138" w:rsidR="00963D60" w:rsidRDefault="00963D60" w:rsidP="000E0FBC">
            <w:pPr>
              <w:numPr>
                <w:ilvl w:val="0"/>
                <w:numId w:val="4"/>
              </w:numPr>
            </w:pPr>
            <w:r w:rsidRPr="00963D60">
              <w:rPr>
                <w:b/>
              </w:rPr>
              <w:t>Room Quality</w:t>
            </w:r>
            <w:r w:rsidRPr="00963D60">
              <w:t xml:space="preserve">: The descriptions of the rooms and their conditions, such as stains, </w:t>
            </w:r>
            <w:proofErr w:type="spellStart"/>
            <w:r w:rsidRPr="00963D60">
              <w:t>odours</w:t>
            </w:r>
            <w:proofErr w:type="spellEnd"/>
            <w:r w:rsidRPr="00963D60">
              <w:t>, and general disrepair, reflect negatively on the hotel's value proposition. The disparity between advertised quality and experience is a major cause of guest dissatisfaction.</w:t>
            </w:r>
          </w:p>
          <w:p w14:paraId="38FAB462" w14:textId="77777777" w:rsidR="00963D60" w:rsidRPr="00963D60" w:rsidRDefault="00963D60" w:rsidP="00963D60"/>
          <w:p w14:paraId="1A74A387" w14:textId="3B77DA65" w:rsidR="00963D60" w:rsidRDefault="00963D60" w:rsidP="000E0FBC">
            <w:pPr>
              <w:numPr>
                <w:ilvl w:val="0"/>
                <w:numId w:val="4"/>
              </w:numPr>
            </w:pPr>
            <w:r w:rsidRPr="00963D60">
              <w:rPr>
                <w:b/>
              </w:rPr>
              <w:t>Safety and Security</w:t>
            </w:r>
            <w:r w:rsidRPr="00963D60">
              <w:t xml:space="preserve">: Reports of crime in the area, as well as theft experiences, raise serious concerns about guest security, which could be a major deterrent to potential customers, according to a study conducted by </w:t>
            </w:r>
            <w:proofErr w:type="spellStart"/>
            <w:r w:rsidRPr="00963D60">
              <w:t>Vakhitova</w:t>
            </w:r>
            <w:proofErr w:type="spellEnd"/>
            <w:r w:rsidRPr="00963D60">
              <w:t xml:space="preserve"> et al. (2023)</w:t>
            </w:r>
            <w:r>
              <w:t>.</w:t>
            </w:r>
          </w:p>
          <w:p w14:paraId="7077B54A" w14:textId="77777777" w:rsidR="00963D60" w:rsidRPr="00963D60" w:rsidRDefault="00963D60" w:rsidP="00963D60"/>
          <w:p w14:paraId="12BF08C3" w14:textId="77777777" w:rsidR="00963D60" w:rsidRPr="00963D60" w:rsidRDefault="00963D60" w:rsidP="000E0FBC">
            <w:pPr>
              <w:numPr>
                <w:ilvl w:val="0"/>
                <w:numId w:val="4"/>
              </w:numPr>
            </w:pPr>
            <w:r w:rsidRPr="00963D60">
              <w:rPr>
                <w:b/>
              </w:rPr>
              <w:t>Pricing Strategy</w:t>
            </w:r>
            <w:r w:rsidRPr="00963D60">
              <w:t xml:space="preserve">: While the hotel has competitive pricing, guests' negative experiences undermine its perceived value. According to Habibi and </w:t>
            </w:r>
            <w:proofErr w:type="spellStart"/>
            <w:r w:rsidRPr="00963D60">
              <w:t>Rasoolimanesh's</w:t>
            </w:r>
            <w:proofErr w:type="spellEnd"/>
            <w:r w:rsidRPr="00963D60">
              <w:t xml:space="preserve"> (2021) research, the hotel must balance its pricing strategy with improvements in service quality to justify the cost to guests.</w:t>
            </w:r>
          </w:p>
          <w:p w14:paraId="45BFC99A" w14:textId="77777777" w:rsidR="00963D60" w:rsidRPr="00963D60" w:rsidRDefault="00963D60" w:rsidP="00963D60">
            <w:pPr>
              <w:rPr>
                <w:b/>
                <w:color w:val="000000" w:themeColor="text1"/>
                <w:sz w:val="28"/>
                <w:szCs w:val="36"/>
              </w:rPr>
            </w:pPr>
          </w:p>
          <w:p w14:paraId="69A5EB97" w14:textId="77777777" w:rsidR="00963D60" w:rsidRPr="00963D60" w:rsidRDefault="00963D60" w:rsidP="00963D60">
            <w:r w:rsidRPr="00963D60">
              <w:rPr>
                <w:b/>
                <w:color w:val="000000" w:themeColor="text1"/>
                <w:sz w:val="28"/>
                <w:szCs w:val="36"/>
              </w:rPr>
              <w:t>Impact on the Hotel</w:t>
            </w:r>
            <w:r w:rsidRPr="00963D60">
              <w:rPr>
                <w:b/>
                <w:color w:val="000000" w:themeColor="text1"/>
                <w:sz w:val="28"/>
                <w:szCs w:val="36"/>
              </w:rPr>
              <w:br/>
            </w:r>
            <w:r w:rsidRPr="00963D60">
              <w:br/>
              <w:t xml:space="preserve">The issues raised by Hotel </w:t>
            </w:r>
            <w:proofErr w:type="spellStart"/>
            <w:r w:rsidRPr="00963D60">
              <w:t>Carpati</w:t>
            </w:r>
            <w:proofErr w:type="spellEnd"/>
            <w:r w:rsidRPr="00963D60">
              <w:t xml:space="preserve"> Bucuresti guests have a wide-ranging and multifaceted impact. The negative reviews and images provided by customers highlight serious deficiencies that can have the following consequences for the hotel:</w:t>
            </w:r>
          </w:p>
          <w:p w14:paraId="79DB3002" w14:textId="77777777" w:rsidR="00963D60" w:rsidRDefault="00963D60" w:rsidP="00963D60">
            <w:pPr>
              <w:rPr>
                <w:b/>
              </w:rPr>
            </w:pPr>
          </w:p>
          <w:p w14:paraId="1D4BE71C" w14:textId="516A6616" w:rsidR="00963D60" w:rsidRPr="00963D60" w:rsidRDefault="00963D60" w:rsidP="00963D60">
            <w:r w:rsidRPr="00963D60">
              <w:rPr>
                <w:b/>
              </w:rPr>
              <w:t>Reputational Damage</w:t>
            </w:r>
            <w:r w:rsidRPr="00963D60">
              <w:t>: Excessive negative feedback on public forums such as TripAdvisor can seriously damage the hotel's reputation. According to Xie et al. (2016), prospective guests frequently consult these platforms when making travel decisions, and negative comments can lead to a significant reduction in bookings.</w:t>
            </w:r>
          </w:p>
          <w:p w14:paraId="351867C4" w14:textId="77777777" w:rsidR="00963D60" w:rsidRDefault="00963D60" w:rsidP="00963D60">
            <w:pPr>
              <w:rPr>
                <w:b/>
              </w:rPr>
            </w:pPr>
          </w:p>
          <w:p w14:paraId="03EDDC31" w14:textId="68CDAAA5" w:rsidR="00963D60" w:rsidRPr="00963D60" w:rsidRDefault="00963D60" w:rsidP="00963D60">
            <w:r w:rsidRPr="00963D60">
              <w:rPr>
                <w:b/>
              </w:rPr>
              <w:t>Financial Loss</w:t>
            </w:r>
            <w:r w:rsidRPr="00963D60">
              <w:t xml:space="preserve">: As a direct result of a damaged reputation, the hotel's occupancy rates are likely to fall. A study by Čech et al. (2019) on the Czech hospitality sector found that the costs of repairing </w:t>
            </w:r>
            <w:r w:rsidRPr="00963D60">
              <w:lastRenderedPageBreak/>
              <w:t>damage, compensating disgruntled guests, and potential legal liabilities due to safety issues can put a strain on the hotel's financial health.</w:t>
            </w:r>
          </w:p>
          <w:p w14:paraId="477FD4AA" w14:textId="77777777" w:rsidR="00963D60" w:rsidRDefault="00963D60" w:rsidP="00963D60">
            <w:pPr>
              <w:rPr>
                <w:b/>
              </w:rPr>
            </w:pPr>
          </w:p>
          <w:p w14:paraId="5724EE0F" w14:textId="04518C4B" w:rsidR="00963D60" w:rsidRPr="00963D60" w:rsidRDefault="00963D60" w:rsidP="00963D60">
            <w:r w:rsidRPr="00963D60">
              <w:rPr>
                <w:b/>
              </w:rPr>
              <w:t>Operational Disruption</w:t>
            </w:r>
            <w:r w:rsidRPr="00963D60">
              <w:t xml:space="preserve">: Addressing these issues will necessitate significant operational changes, which could disrupt the hotel's regular operations. For example, extensive cleaning and repairs may require room closures, resulting in a temporary loss of available inventory and revenue. A study by Sakay and Yao (2023) looking at the costs of disaster-related renovations found that the hospitality industry is the most likely to lose money on renovations.  </w:t>
            </w:r>
          </w:p>
          <w:p w14:paraId="577FB789" w14:textId="77777777" w:rsidR="00963D60" w:rsidRDefault="00963D60" w:rsidP="00963D60">
            <w:pPr>
              <w:rPr>
                <w:b/>
              </w:rPr>
            </w:pPr>
          </w:p>
          <w:p w14:paraId="3ECDA05F" w14:textId="3C58E6AF" w:rsidR="00963D60" w:rsidRPr="00963D60" w:rsidRDefault="00963D60" w:rsidP="00963D60">
            <w:r w:rsidRPr="00963D60">
              <w:rPr>
                <w:b/>
              </w:rPr>
              <w:t>Staff Morale and Turnover</w:t>
            </w:r>
            <w:r w:rsidRPr="00963D60">
              <w:t xml:space="preserve">: According to </w:t>
            </w:r>
            <w:proofErr w:type="spellStart"/>
            <w:r w:rsidRPr="00963D60">
              <w:t>Poulston's</w:t>
            </w:r>
            <w:proofErr w:type="spellEnd"/>
            <w:r w:rsidRPr="00963D60">
              <w:t xml:space="preserve"> (2009) study, the negative atmosphere created by dissatisfied guests, as well as the pressure to resolve numerous issues in a short </w:t>
            </w:r>
            <w:r>
              <w:t>period</w:t>
            </w:r>
            <w:r w:rsidRPr="00963D60">
              <w:t>, can have an impact on employee morale. This could result in increased staff turnover, reducing service quality and operational efficiency.</w:t>
            </w:r>
          </w:p>
          <w:p w14:paraId="75420DD8" w14:textId="77777777" w:rsidR="00963D60" w:rsidRDefault="00963D60" w:rsidP="00963D60">
            <w:pPr>
              <w:rPr>
                <w:b/>
              </w:rPr>
            </w:pPr>
          </w:p>
          <w:p w14:paraId="718E3E11" w14:textId="59B0F8B5" w:rsidR="00963D60" w:rsidRPr="00963D60" w:rsidRDefault="00963D60" w:rsidP="00963D60">
            <w:r w:rsidRPr="00963D60">
              <w:rPr>
                <w:b/>
              </w:rPr>
              <w:t>Market Position and Competitiveness</w:t>
            </w:r>
            <w:r w:rsidRPr="00963D60">
              <w:t xml:space="preserve">: With a TripAdvisor ranking of #52 out of 86 small hotels in Bucharest, the hotel's market position is already weakened. According to Campos-Soria et al. (2005), the severity of the issues may put the hotel at a competitive disadvantage, making it difficult to recover and attract new business, particularly from competitors who </w:t>
            </w:r>
            <w:proofErr w:type="spellStart"/>
            <w:r w:rsidRPr="00963D60">
              <w:t>capitalise</w:t>
            </w:r>
            <w:proofErr w:type="spellEnd"/>
            <w:r w:rsidRPr="00963D60">
              <w:t xml:space="preserve"> on the Hotel </w:t>
            </w:r>
            <w:proofErr w:type="spellStart"/>
            <w:r w:rsidRPr="00963D60">
              <w:t>Carpati</w:t>
            </w:r>
            <w:proofErr w:type="spellEnd"/>
            <w:r w:rsidRPr="00963D60">
              <w:t xml:space="preserve"> </w:t>
            </w:r>
            <w:proofErr w:type="spellStart"/>
            <w:r w:rsidRPr="00963D60">
              <w:t>Bucuresti's</w:t>
            </w:r>
            <w:proofErr w:type="spellEnd"/>
            <w:r w:rsidRPr="00963D60">
              <w:t xml:space="preserve"> shortcomings. The study emphasises the direct, positive effect of high service quality on competitiveness, demonstrating the importance of maintaining superior service quality to ensure competitiveness in the hospitality industry.</w:t>
            </w:r>
          </w:p>
          <w:p w14:paraId="63EEDA58" w14:textId="77777777" w:rsidR="00963D60" w:rsidRDefault="00963D60" w:rsidP="00963D60">
            <w:pPr>
              <w:rPr>
                <w:b/>
              </w:rPr>
            </w:pPr>
          </w:p>
          <w:p w14:paraId="78EFFF0B" w14:textId="45EDB4CD" w:rsidR="00963D60" w:rsidRPr="00963D60" w:rsidRDefault="00963D60" w:rsidP="00963D60">
            <w:r w:rsidRPr="00963D60">
              <w:rPr>
                <w:b/>
              </w:rPr>
              <w:t>Customer Loyalty and Retention</w:t>
            </w:r>
            <w:r w:rsidRPr="00963D60">
              <w:t xml:space="preserve">: Given the severity of the complaints, </w:t>
            </w:r>
            <w:proofErr w:type="spellStart"/>
            <w:r w:rsidRPr="00963D60">
              <w:t>Jasinskas</w:t>
            </w:r>
            <w:proofErr w:type="spellEnd"/>
            <w:r w:rsidRPr="00963D60">
              <w:t xml:space="preserve"> et al. (2016) predict that customer loyalty will be low. Negative experiences shared by past guests can result in a loss of repeat business, which is critical for long-term profitability. According to the study, the conformity of expected quality with the quality experienced has a significant influence on customer loyalty, implying that hotels should align customer expectations with the quality of service offered </w:t>
            </w:r>
            <w:r>
              <w:t>to</w:t>
            </w:r>
            <w:r w:rsidRPr="00963D60">
              <w:t xml:space="preserve"> increase loyalty.</w:t>
            </w:r>
          </w:p>
          <w:p w14:paraId="22057969" w14:textId="77777777" w:rsidR="00963D60" w:rsidRDefault="00963D60" w:rsidP="00963D60">
            <w:pPr>
              <w:rPr>
                <w:b/>
              </w:rPr>
            </w:pPr>
          </w:p>
          <w:p w14:paraId="2A18465A" w14:textId="4B3DEEF8" w:rsidR="00963D60" w:rsidRPr="00963D60" w:rsidRDefault="00963D60" w:rsidP="00963D60">
            <w:r w:rsidRPr="00963D60">
              <w:rPr>
                <w:b/>
              </w:rPr>
              <w:t>Legal and Compliance Risks</w:t>
            </w:r>
            <w:r w:rsidRPr="00963D60">
              <w:t xml:space="preserve">: The reported safety and hygiene issues may attract the attention of health and safety regulators, potentially leading to fines, legal action, or even the hotel's temporary closure for noncompliance with regulations. Hu et al. (2020) emphasise the importance of </w:t>
            </w:r>
            <w:proofErr w:type="spellStart"/>
            <w:r w:rsidRPr="00963D60">
              <w:t>organisations</w:t>
            </w:r>
            <w:proofErr w:type="spellEnd"/>
            <w:r w:rsidRPr="00963D60">
              <w:t xml:space="preserve"> in the hospitality industry facilitating employees' full compliance with safety procedures, particularly during health crises such as COVID 19. This study emphasises the potential consequences of failing to comply with enhanced health and safety regulations, which could include not only regulatory penalties but also effects on the health and safety of employees and the general public.</w:t>
            </w:r>
          </w:p>
          <w:p w14:paraId="378AD74B" w14:textId="77777777" w:rsidR="00963D60" w:rsidRDefault="00963D60" w:rsidP="00963D60">
            <w:pPr>
              <w:rPr>
                <w:b/>
              </w:rPr>
            </w:pPr>
          </w:p>
          <w:p w14:paraId="004FC031" w14:textId="470F7867" w:rsidR="00963D60" w:rsidRPr="00963D60" w:rsidRDefault="00963D60" w:rsidP="00963D60">
            <w:r w:rsidRPr="00963D60">
              <w:rPr>
                <w:b/>
              </w:rPr>
              <w:t>Brand Image</w:t>
            </w:r>
            <w:r w:rsidRPr="00963D60">
              <w:t>: For a hotel, the brand image is an important asset. The cumulative effect of these issues can lead to a long-term negative perception of the brand, making it difficult to reposition the hotel as a desirable destination in the future. El-Said and El-Said (2020) emphasise the importance of online reviews in influencing hotel booking intentions, demonstrating that negative reviews can have a significant impact on brand image. This emphasises the collective impact of issues on long-term negative perception, as well as the importance of hotel managers responding to negative reviews in order to protect and improve their brand's image.</w:t>
            </w:r>
          </w:p>
          <w:p w14:paraId="0E8CD4F2" w14:textId="77777777" w:rsidR="00963D60" w:rsidRPr="00963D60" w:rsidRDefault="00963D60" w:rsidP="00963D60">
            <w:r w:rsidRPr="00963D60">
              <w:t xml:space="preserve">In summary, the customer feedback and images show that the hotel is facing significant challenges that affect all aspects of its operations. Addressing these issues is critical not only to resolving guests' immediate concerns, but also to the hotel's long-term viability. </w:t>
            </w:r>
          </w:p>
          <w:p w14:paraId="4BD203C8" w14:textId="77777777" w:rsidR="00963D60" w:rsidRPr="00963D60" w:rsidRDefault="00963D60" w:rsidP="00963D60"/>
          <w:p w14:paraId="035CA787" w14:textId="77777777" w:rsidR="00963D60" w:rsidRDefault="00963D60" w:rsidP="00963D60">
            <w:pPr>
              <w:rPr>
                <w:b/>
                <w:color w:val="000000" w:themeColor="text1"/>
                <w:sz w:val="28"/>
                <w:szCs w:val="36"/>
              </w:rPr>
            </w:pPr>
          </w:p>
          <w:p w14:paraId="7B30AF1C" w14:textId="77777777" w:rsidR="00963D60" w:rsidRDefault="00963D60" w:rsidP="00963D60">
            <w:pPr>
              <w:rPr>
                <w:b/>
                <w:color w:val="000000" w:themeColor="text1"/>
                <w:sz w:val="28"/>
                <w:szCs w:val="36"/>
              </w:rPr>
            </w:pPr>
          </w:p>
          <w:p w14:paraId="3766DA51" w14:textId="77777777" w:rsidR="00963D60" w:rsidRDefault="00963D60" w:rsidP="00963D60">
            <w:pPr>
              <w:rPr>
                <w:b/>
                <w:color w:val="000000" w:themeColor="text1"/>
                <w:sz w:val="28"/>
                <w:szCs w:val="36"/>
              </w:rPr>
            </w:pPr>
          </w:p>
          <w:p w14:paraId="39BA5FED" w14:textId="77777777" w:rsidR="00963D60" w:rsidRDefault="00963D60" w:rsidP="00963D60">
            <w:pPr>
              <w:rPr>
                <w:b/>
                <w:color w:val="000000" w:themeColor="text1"/>
                <w:sz w:val="28"/>
                <w:szCs w:val="36"/>
              </w:rPr>
            </w:pPr>
          </w:p>
          <w:p w14:paraId="72311516" w14:textId="78A87296" w:rsidR="00963D60" w:rsidRDefault="00963D60" w:rsidP="00963D60">
            <w:pPr>
              <w:rPr>
                <w:b/>
                <w:color w:val="000000" w:themeColor="text1"/>
                <w:sz w:val="28"/>
                <w:szCs w:val="36"/>
              </w:rPr>
            </w:pPr>
            <w:r w:rsidRPr="009B5DF8">
              <w:rPr>
                <w:noProof/>
                <w:lang w:eastAsia="en-AU"/>
              </w:rPr>
              <mc:AlternateContent>
                <mc:Choice Requires="wps">
                  <w:drawing>
                    <wp:anchor distT="0" distB="0" distL="114300" distR="114300" simplePos="0" relativeHeight="251663360" behindDoc="0" locked="0" layoutInCell="1" allowOverlap="1" wp14:anchorId="7140D6E8" wp14:editId="6AF36939">
                      <wp:simplePos x="0" y="0"/>
                      <wp:positionH relativeFrom="column">
                        <wp:posOffset>2873828</wp:posOffset>
                      </wp:positionH>
                      <wp:positionV relativeFrom="paragraph">
                        <wp:posOffset>363</wp:posOffset>
                      </wp:positionV>
                      <wp:extent cx="746089" cy="685800"/>
                      <wp:effectExtent l="0" t="0" r="0" b="0"/>
                      <wp:wrapSquare wrapText="bothSides"/>
                      <wp:docPr id="824291349" name="Shape" descr="bullseye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46089" cy="685800"/>
                              </a:xfrm>
                              <a:custGeom>
                                <a:avLst/>
                                <a:gdLst/>
                                <a:ahLst/>
                                <a:cxnLst>
                                  <a:cxn ang="0">
                                    <a:pos x="wd2" y="hd2"/>
                                  </a:cxn>
                                  <a:cxn ang="5400000">
                                    <a:pos x="wd2" y="hd2"/>
                                  </a:cxn>
                                  <a:cxn ang="10800000">
                                    <a:pos x="wd2" y="hd2"/>
                                  </a:cxn>
                                  <a:cxn ang="16200000">
                                    <a:pos x="wd2" y="hd2"/>
                                  </a:cxn>
                                </a:cxnLst>
                                <a:rect l="0" t="0" r="r" b="b"/>
                                <a:pathLst>
                                  <a:path w="21553" h="21600" extrusionOk="0">
                                    <a:moveTo>
                                      <a:pt x="21419" y="11588"/>
                                    </a:moveTo>
                                    <a:lnTo>
                                      <a:pt x="19941" y="9979"/>
                                    </a:lnTo>
                                    <a:lnTo>
                                      <a:pt x="21419" y="8371"/>
                                    </a:lnTo>
                                    <a:cubicBezTo>
                                      <a:pt x="21540" y="8240"/>
                                      <a:pt x="21570" y="8043"/>
                                      <a:pt x="21509" y="7878"/>
                                    </a:cubicBezTo>
                                    <a:cubicBezTo>
                                      <a:pt x="21449" y="7714"/>
                                      <a:pt x="21298" y="7583"/>
                                      <a:pt x="21117" y="7583"/>
                                    </a:cubicBezTo>
                                    <a:lnTo>
                                      <a:pt x="18070" y="7583"/>
                                    </a:lnTo>
                                    <a:cubicBezTo>
                                      <a:pt x="17678" y="5810"/>
                                      <a:pt x="16834" y="4202"/>
                                      <a:pt x="15657" y="2922"/>
                                    </a:cubicBezTo>
                                    <a:cubicBezTo>
                                      <a:pt x="13937" y="1050"/>
                                      <a:pt x="11615" y="0"/>
                                      <a:pt x="9171" y="0"/>
                                    </a:cubicBezTo>
                                    <a:cubicBezTo>
                                      <a:pt x="6727" y="0"/>
                                      <a:pt x="4435" y="1050"/>
                                      <a:pt x="2685" y="2922"/>
                                    </a:cubicBezTo>
                                    <a:cubicBezTo>
                                      <a:pt x="965" y="4793"/>
                                      <a:pt x="0" y="7320"/>
                                      <a:pt x="0" y="9979"/>
                                    </a:cubicBezTo>
                                    <a:cubicBezTo>
                                      <a:pt x="0" y="12638"/>
                                      <a:pt x="965" y="15133"/>
                                      <a:pt x="2685" y="17037"/>
                                    </a:cubicBezTo>
                                    <a:cubicBezTo>
                                      <a:pt x="3198" y="17595"/>
                                      <a:pt x="3771" y="18088"/>
                                      <a:pt x="4374" y="18481"/>
                                    </a:cubicBezTo>
                                    <a:lnTo>
                                      <a:pt x="3107" y="20911"/>
                                    </a:lnTo>
                                    <a:cubicBezTo>
                                      <a:pt x="3047" y="21042"/>
                                      <a:pt x="3047" y="21239"/>
                                      <a:pt x="3107" y="21370"/>
                                    </a:cubicBezTo>
                                    <a:cubicBezTo>
                                      <a:pt x="3168" y="21502"/>
                                      <a:pt x="3318" y="21600"/>
                                      <a:pt x="3469" y="21600"/>
                                    </a:cubicBezTo>
                                    <a:lnTo>
                                      <a:pt x="5641" y="21600"/>
                                    </a:lnTo>
                                    <a:cubicBezTo>
                                      <a:pt x="5792" y="21600"/>
                                      <a:pt x="5943" y="21502"/>
                                      <a:pt x="6003" y="21370"/>
                                    </a:cubicBezTo>
                                    <a:lnTo>
                                      <a:pt x="6908" y="19663"/>
                                    </a:lnTo>
                                    <a:cubicBezTo>
                                      <a:pt x="7632" y="19860"/>
                                      <a:pt x="8387" y="19959"/>
                                      <a:pt x="9171" y="19959"/>
                                    </a:cubicBezTo>
                                    <a:cubicBezTo>
                                      <a:pt x="9955" y="19959"/>
                                      <a:pt x="10710" y="19860"/>
                                      <a:pt x="11434" y="19663"/>
                                    </a:cubicBezTo>
                                    <a:lnTo>
                                      <a:pt x="12339" y="21370"/>
                                    </a:lnTo>
                                    <a:cubicBezTo>
                                      <a:pt x="12399" y="21502"/>
                                      <a:pt x="12550" y="21600"/>
                                      <a:pt x="12701" y="21600"/>
                                    </a:cubicBezTo>
                                    <a:lnTo>
                                      <a:pt x="14873" y="21600"/>
                                    </a:lnTo>
                                    <a:cubicBezTo>
                                      <a:pt x="15023" y="21600"/>
                                      <a:pt x="15174" y="21502"/>
                                      <a:pt x="15235" y="21370"/>
                                    </a:cubicBezTo>
                                    <a:cubicBezTo>
                                      <a:pt x="15295" y="21239"/>
                                      <a:pt x="15325" y="21042"/>
                                      <a:pt x="15235" y="20911"/>
                                    </a:cubicBezTo>
                                    <a:lnTo>
                                      <a:pt x="13968" y="18481"/>
                                    </a:lnTo>
                                    <a:cubicBezTo>
                                      <a:pt x="14571" y="18088"/>
                                      <a:pt x="15144" y="17595"/>
                                      <a:pt x="15657" y="17037"/>
                                    </a:cubicBezTo>
                                    <a:cubicBezTo>
                                      <a:pt x="16834" y="15757"/>
                                      <a:pt x="17678" y="14116"/>
                                      <a:pt x="18070" y="12376"/>
                                    </a:cubicBezTo>
                                    <a:lnTo>
                                      <a:pt x="21117" y="12376"/>
                                    </a:lnTo>
                                    <a:cubicBezTo>
                                      <a:pt x="21298" y="12376"/>
                                      <a:pt x="21449" y="12277"/>
                                      <a:pt x="21510" y="12080"/>
                                    </a:cubicBezTo>
                                    <a:cubicBezTo>
                                      <a:pt x="21600" y="11916"/>
                                      <a:pt x="21540" y="11719"/>
                                      <a:pt x="21419" y="11588"/>
                                    </a:cubicBezTo>
                                    <a:close/>
                                    <a:moveTo>
                                      <a:pt x="20122" y="8535"/>
                                    </a:moveTo>
                                    <a:lnTo>
                                      <a:pt x="19187" y="9553"/>
                                    </a:lnTo>
                                    <a:lnTo>
                                      <a:pt x="16260" y="9553"/>
                                    </a:lnTo>
                                    <a:lnTo>
                                      <a:pt x="17196" y="8535"/>
                                    </a:lnTo>
                                    <a:lnTo>
                                      <a:pt x="20122" y="8535"/>
                                    </a:lnTo>
                                    <a:close/>
                                    <a:moveTo>
                                      <a:pt x="5430" y="20681"/>
                                    </a:moveTo>
                                    <a:lnTo>
                                      <a:pt x="4223" y="20681"/>
                                    </a:lnTo>
                                    <a:lnTo>
                                      <a:pt x="5128" y="18908"/>
                                    </a:lnTo>
                                    <a:cubicBezTo>
                                      <a:pt x="5430" y="19072"/>
                                      <a:pt x="5762" y="19236"/>
                                      <a:pt x="6094" y="19368"/>
                                    </a:cubicBezTo>
                                    <a:lnTo>
                                      <a:pt x="5430" y="20681"/>
                                    </a:lnTo>
                                    <a:close/>
                                    <a:moveTo>
                                      <a:pt x="14179" y="20681"/>
                                    </a:moveTo>
                                    <a:lnTo>
                                      <a:pt x="12972" y="20681"/>
                                    </a:lnTo>
                                    <a:lnTo>
                                      <a:pt x="12278" y="19368"/>
                                    </a:lnTo>
                                    <a:cubicBezTo>
                                      <a:pt x="12610" y="19236"/>
                                      <a:pt x="12942" y="19105"/>
                                      <a:pt x="13244" y="18908"/>
                                    </a:cubicBezTo>
                                    <a:lnTo>
                                      <a:pt x="14179" y="20681"/>
                                    </a:lnTo>
                                    <a:close/>
                                    <a:moveTo>
                                      <a:pt x="15084" y="16381"/>
                                    </a:moveTo>
                                    <a:cubicBezTo>
                                      <a:pt x="14541" y="16971"/>
                                      <a:pt x="13907" y="17497"/>
                                      <a:pt x="13244" y="17891"/>
                                    </a:cubicBezTo>
                                    <a:cubicBezTo>
                                      <a:pt x="13244" y="17891"/>
                                      <a:pt x="13213" y="17891"/>
                                      <a:pt x="13213" y="17891"/>
                                    </a:cubicBezTo>
                                    <a:cubicBezTo>
                                      <a:pt x="13213" y="17891"/>
                                      <a:pt x="13213" y="17891"/>
                                      <a:pt x="13213" y="17891"/>
                                    </a:cubicBezTo>
                                    <a:cubicBezTo>
                                      <a:pt x="12701" y="18186"/>
                                      <a:pt x="12158" y="18449"/>
                                      <a:pt x="11615" y="18613"/>
                                    </a:cubicBezTo>
                                    <a:cubicBezTo>
                                      <a:pt x="11584" y="18613"/>
                                      <a:pt x="11584" y="18613"/>
                                      <a:pt x="11554" y="18646"/>
                                    </a:cubicBezTo>
                                    <a:cubicBezTo>
                                      <a:pt x="10800" y="18875"/>
                                      <a:pt x="10016" y="19007"/>
                                      <a:pt x="9231" y="19007"/>
                                    </a:cubicBezTo>
                                    <a:cubicBezTo>
                                      <a:pt x="8447" y="19007"/>
                                      <a:pt x="7663" y="18875"/>
                                      <a:pt x="6908" y="18646"/>
                                    </a:cubicBezTo>
                                    <a:cubicBezTo>
                                      <a:pt x="6878" y="18646"/>
                                      <a:pt x="6878" y="18646"/>
                                      <a:pt x="6848" y="18613"/>
                                    </a:cubicBezTo>
                                    <a:cubicBezTo>
                                      <a:pt x="6275" y="18416"/>
                                      <a:pt x="5762" y="18186"/>
                                      <a:pt x="5249" y="17891"/>
                                    </a:cubicBezTo>
                                    <a:cubicBezTo>
                                      <a:pt x="5249" y="17891"/>
                                      <a:pt x="5249" y="17891"/>
                                      <a:pt x="5249" y="17891"/>
                                    </a:cubicBezTo>
                                    <a:cubicBezTo>
                                      <a:pt x="5249" y="17891"/>
                                      <a:pt x="5219" y="17891"/>
                                      <a:pt x="5219" y="17891"/>
                                    </a:cubicBezTo>
                                    <a:cubicBezTo>
                                      <a:pt x="4555" y="17497"/>
                                      <a:pt x="3922" y="16971"/>
                                      <a:pt x="3379" y="16381"/>
                                    </a:cubicBezTo>
                                    <a:cubicBezTo>
                                      <a:pt x="1810" y="14674"/>
                                      <a:pt x="935" y="12409"/>
                                      <a:pt x="935" y="9979"/>
                                    </a:cubicBezTo>
                                    <a:cubicBezTo>
                                      <a:pt x="935" y="7550"/>
                                      <a:pt x="1810" y="5285"/>
                                      <a:pt x="3379" y="3578"/>
                                    </a:cubicBezTo>
                                    <a:cubicBezTo>
                                      <a:pt x="4947" y="1871"/>
                                      <a:pt x="7029" y="919"/>
                                      <a:pt x="9261" y="919"/>
                                    </a:cubicBezTo>
                                    <a:cubicBezTo>
                                      <a:pt x="11494" y="919"/>
                                      <a:pt x="13575" y="1871"/>
                                      <a:pt x="15144" y="3578"/>
                                    </a:cubicBezTo>
                                    <a:cubicBezTo>
                                      <a:pt x="16170" y="4694"/>
                                      <a:pt x="16924" y="6073"/>
                                      <a:pt x="17286" y="7616"/>
                                    </a:cubicBezTo>
                                    <a:lnTo>
                                      <a:pt x="17075" y="7616"/>
                                    </a:lnTo>
                                    <a:cubicBezTo>
                                      <a:pt x="16954" y="7616"/>
                                      <a:pt x="16864" y="7649"/>
                                      <a:pt x="16773" y="7747"/>
                                    </a:cubicBezTo>
                                    <a:lnTo>
                                      <a:pt x="15657" y="8962"/>
                                    </a:lnTo>
                                    <a:cubicBezTo>
                                      <a:pt x="15536" y="8141"/>
                                      <a:pt x="15295" y="7320"/>
                                      <a:pt x="14933" y="6598"/>
                                    </a:cubicBezTo>
                                    <a:cubicBezTo>
                                      <a:pt x="14812" y="6368"/>
                                      <a:pt x="14571" y="6303"/>
                                      <a:pt x="14360" y="6434"/>
                                    </a:cubicBezTo>
                                    <a:cubicBezTo>
                                      <a:pt x="14149" y="6565"/>
                                      <a:pt x="14088" y="6828"/>
                                      <a:pt x="14209" y="7058"/>
                                    </a:cubicBezTo>
                                    <a:cubicBezTo>
                                      <a:pt x="14601" y="7846"/>
                                      <a:pt x="14842" y="8699"/>
                                      <a:pt x="14873" y="9553"/>
                                    </a:cubicBezTo>
                                    <a:lnTo>
                                      <a:pt x="13032" y="9553"/>
                                    </a:lnTo>
                                    <a:cubicBezTo>
                                      <a:pt x="12942" y="8633"/>
                                      <a:pt x="12550" y="7780"/>
                                      <a:pt x="11946" y="7091"/>
                                    </a:cubicBezTo>
                                    <a:cubicBezTo>
                                      <a:pt x="11222" y="6303"/>
                                      <a:pt x="10287" y="5876"/>
                                      <a:pt x="9261" y="5876"/>
                                    </a:cubicBezTo>
                                    <a:cubicBezTo>
                                      <a:pt x="8236" y="5876"/>
                                      <a:pt x="7301" y="6303"/>
                                      <a:pt x="6577" y="7091"/>
                                    </a:cubicBezTo>
                                    <a:cubicBezTo>
                                      <a:pt x="5853" y="7878"/>
                                      <a:pt x="5460" y="8896"/>
                                      <a:pt x="5460" y="10012"/>
                                    </a:cubicBezTo>
                                    <a:cubicBezTo>
                                      <a:pt x="5460" y="11095"/>
                                      <a:pt x="5852" y="12146"/>
                                      <a:pt x="6577" y="12934"/>
                                    </a:cubicBezTo>
                                    <a:cubicBezTo>
                                      <a:pt x="7301" y="13722"/>
                                      <a:pt x="8236" y="14148"/>
                                      <a:pt x="9261" y="14148"/>
                                    </a:cubicBezTo>
                                    <a:cubicBezTo>
                                      <a:pt x="10287" y="14148"/>
                                      <a:pt x="11222" y="13722"/>
                                      <a:pt x="11946" y="12934"/>
                                    </a:cubicBezTo>
                                    <a:cubicBezTo>
                                      <a:pt x="12550" y="12277"/>
                                      <a:pt x="12942" y="11424"/>
                                      <a:pt x="13032" y="10472"/>
                                    </a:cubicBezTo>
                                    <a:lnTo>
                                      <a:pt x="14873" y="10472"/>
                                    </a:lnTo>
                                    <a:cubicBezTo>
                                      <a:pt x="14782" y="11916"/>
                                      <a:pt x="14209" y="13295"/>
                                      <a:pt x="13244" y="14345"/>
                                    </a:cubicBezTo>
                                    <a:cubicBezTo>
                                      <a:pt x="12188" y="15494"/>
                                      <a:pt x="10770" y="16151"/>
                                      <a:pt x="9261" y="16151"/>
                                    </a:cubicBezTo>
                                    <a:cubicBezTo>
                                      <a:pt x="7753" y="16151"/>
                                      <a:pt x="6335" y="15527"/>
                                      <a:pt x="5279" y="14345"/>
                                    </a:cubicBezTo>
                                    <a:cubicBezTo>
                                      <a:pt x="4223" y="13196"/>
                                      <a:pt x="3620" y="11654"/>
                                      <a:pt x="3620" y="10012"/>
                                    </a:cubicBezTo>
                                    <a:cubicBezTo>
                                      <a:pt x="3620" y="8371"/>
                                      <a:pt x="4193" y="6828"/>
                                      <a:pt x="5279" y="5679"/>
                                    </a:cubicBezTo>
                                    <a:cubicBezTo>
                                      <a:pt x="7029" y="3775"/>
                                      <a:pt x="9804" y="3348"/>
                                      <a:pt x="11977" y="4661"/>
                                    </a:cubicBezTo>
                                    <a:cubicBezTo>
                                      <a:pt x="12188" y="4793"/>
                                      <a:pt x="12429" y="4694"/>
                                      <a:pt x="12550" y="4497"/>
                                    </a:cubicBezTo>
                                    <a:cubicBezTo>
                                      <a:pt x="12670" y="4267"/>
                                      <a:pt x="12580" y="4005"/>
                                      <a:pt x="12399" y="3874"/>
                                    </a:cubicBezTo>
                                    <a:cubicBezTo>
                                      <a:pt x="11192" y="3151"/>
                                      <a:pt x="9774" y="2856"/>
                                      <a:pt x="8417" y="3053"/>
                                    </a:cubicBezTo>
                                    <a:cubicBezTo>
                                      <a:pt x="6999" y="3250"/>
                                      <a:pt x="5732" y="3939"/>
                                      <a:pt x="4706" y="5055"/>
                                    </a:cubicBezTo>
                                    <a:cubicBezTo>
                                      <a:pt x="3499" y="6368"/>
                                      <a:pt x="2806" y="8141"/>
                                      <a:pt x="2806" y="10045"/>
                                    </a:cubicBezTo>
                                    <a:cubicBezTo>
                                      <a:pt x="2806" y="11916"/>
                                      <a:pt x="3469" y="13689"/>
                                      <a:pt x="4706" y="15035"/>
                                    </a:cubicBezTo>
                                    <a:cubicBezTo>
                                      <a:pt x="5913" y="16348"/>
                                      <a:pt x="7542" y="17103"/>
                                      <a:pt x="9292" y="17103"/>
                                    </a:cubicBezTo>
                                    <a:cubicBezTo>
                                      <a:pt x="11041" y="17103"/>
                                      <a:pt x="12640" y="16381"/>
                                      <a:pt x="13877" y="15035"/>
                                    </a:cubicBezTo>
                                    <a:cubicBezTo>
                                      <a:pt x="14873" y="13951"/>
                                      <a:pt x="15506" y="12605"/>
                                      <a:pt x="15717" y="11095"/>
                                    </a:cubicBezTo>
                                    <a:lnTo>
                                      <a:pt x="16834" y="12310"/>
                                    </a:lnTo>
                                    <a:cubicBezTo>
                                      <a:pt x="16924" y="12409"/>
                                      <a:pt x="17015" y="12441"/>
                                      <a:pt x="17135" y="12441"/>
                                    </a:cubicBezTo>
                                    <a:lnTo>
                                      <a:pt x="17346" y="12441"/>
                                    </a:lnTo>
                                    <a:cubicBezTo>
                                      <a:pt x="16864" y="13886"/>
                                      <a:pt x="16110" y="15264"/>
                                      <a:pt x="15084" y="16381"/>
                                    </a:cubicBezTo>
                                    <a:close/>
                                    <a:moveTo>
                                      <a:pt x="10589" y="9126"/>
                                    </a:moveTo>
                                    <a:cubicBezTo>
                                      <a:pt x="10468" y="8896"/>
                                      <a:pt x="10227" y="8830"/>
                                      <a:pt x="10016" y="8962"/>
                                    </a:cubicBezTo>
                                    <a:lnTo>
                                      <a:pt x="9020" y="9585"/>
                                    </a:lnTo>
                                    <a:cubicBezTo>
                                      <a:pt x="8899" y="9651"/>
                                      <a:pt x="8809" y="9815"/>
                                      <a:pt x="8809" y="9979"/>
                                    </a:cubicBezTo>
                                    <a:cubicBezTo>
                                      <a:pt x="8809" y="10143"/>
                                      <a:pt x="8899" y="10308"/>
                                      <a:pt x="9020" y="10373"/>
                                    </a:cubicBezTo>
                                    <a:lnTo>
                                      <a:pt x="10016" y="10997"/>
                                    </a:lnTo>
                                    <a:cubicBezTo>
                                      <a:pt x="10076" y="11030"/>
                                      <a:pt x="10166" y="11063"/>
                                      <a:pt x="10227" y="11063"/>
                                    </a:cubicBezTo>
                                    <a:cubicBezTo>
                                      <a:pt x="10378" y="11063"/>
                                      <a:pt x="10498" y="10997"/>
                                      <a:pt x="10589" y="10833"/>
                                    </a:cubicBezTo>
                                    <a:cubicBezTo>
                                      <a:pt x="10649" y="10702"/>
                                      <a:pt x="10649" y="10570"/>
                                      <a:pt x="10619" y="10439"/>
                                    </a:cubicBezTo>
                                    <a:lnTo>
                                      <a:pt x="12127" y="10439"/>
                                    </a:lnTo>
                                    <a:cubicBezTo>
                                      <a:pt x="12037" y="11128"/>
                                      <a:pt x="11765" y="11752"/>
                                      <a:pt x="11283" y="12244"/>
                                    </a:cubicBezTo>
                                    <a:cubicBezTo>
                                      <a:pt x="10740" y="12835"/>
                                      <a:pt x="9985" y="13196"/>
                                      <a:pt x="9201" y="13196"/>
                                    </a:cubicBezTo>
                                    <a:cubicBezTo>
                                      <a:pt x="8417" y="13196"/>
                                      <a:pt x="7663" y="12868"/>
                                      <a:pt x="7120" y="12244"/>
                                    </a:cubicBezTo>
                                    <a:cubicBezTo>
                                      <a:pt x="6577" y="11653"/>
                                      <a:pt x="6245" y="10833"/>
                                      <a:pt x="6245" y="9979"/>
                                    </a:cubicBezTo>
                                    <a:cubicBezTo>
                                      <a:pt x="6245" y="9126"/>
                                      <a:pt x="6546" y="8305"/>
                                      <a:pt x="7120" y="7714"/>
                                    </a:cubicBezTo>
                                    <a:cubicBezTo>
                                      <a:pt x="7663" y="7123"/>
                                      <a:pt x="8417" y="6762"/>
                                      <a:pt x="9201" y="6762"/>
                                    </a:cubicBezTo>
                                    <a:cubicBezTo>
                                      <a:pt x="9985" y="6762"/>
                                      <a:pt x="10740" y="7091"/>
                                      <a:pt x="11283" y="7714"/>
                                    </a:cubicBezTo>
                                    <a:cubicBezTo>
                                      <a:pt x="11735" y="8207"/>
                                      <a:pt x="12037" y="8830"/>
                                      <a:pt x="12127" y="9520"/>
                                    </a:cubicBezTo>
                                    <a:lnTo>
                                      <a:pt x="10619" y="9520"/>
                                    </a:lnTo>
                                    <a:cubicBezTo>
                                      <a:pt x="10649" y="9388"/>
                                      <a:pt x="10649" y="9257"/>
                                      <a:pt x="10589" y="9126"/>
                                    </a:cubicBezTo>
                                    <a:close/>
                                    <a:moveTo>
                                      <a:pt x="17196" y="11424"/>
                                    </a:moveTo>
                                    <a:lnTo>
                                      <a:pt x="16260" y="10406"/>
                                    </a:lnTo>
                                    <a:lnTo>
                                      <a:pt x="19187" y="10406"/>
                                    </a:lnTo>
                                    <a:lnTo>
                                      <a:pt x="20122" y="11424"/>
                                    </a:lnTo>
                                    <a:lnTo>
                                      <a:pt x="17196" y="11424"/>
                                    </a:lnTo>
                                    <a:close/>
                                    <a:moveTo>
                                      <a:pt x="13183" y="5646"/>
                                    </a:moveTo>
                                    <a:cubicBezTo>
                                      <a:pt x="13274" y="5745"/>
                                      <a:pt x="13364" y="5778"/>
                                      <a:pt x="13485" y="5778"/>
                                    </a:cubicBezTo>
                                    <a:cubicBezTo>
                                      <a:pt x="13606" y="5778"/>
                                      <a:pt x="13696" y="5745"/>
                                      <a:pt x="13787" y="5646"/>
                                    </a:cubicBezTo>
                                    <a:cubicBezTo>
                                      <a:pt x="13937" y="5482"/>
                                      <a:pt x="13937" y="5187"/>
                                      <a:pt x="13787" y="4990"/>
                                    </a:cubicBezTo>
                                    <a:lnTo>
                                      <a:pt x="13787" y="4990"/>
                                    </a:lnTo>
                                    <a:cubicBezTo>
                                      <a:pt x="13636" y="4826"/>
                                      <a:pt x="13364" y="4826"/>
                                      <a:pt x="13183" y="4990"/>
                                    </a:cubicBezTo>
                                    <a:cubicBezTo>
                                      <a:pt x="13032" y="5187"/>
                                      <a:pt x="13032" y="5482"/>
                                      <a:pt x="13183" y="5646"/>
                                    </a:cubicBezTo>
                                    <a:lnTo>
                                      <a:pt x="13183" y="5646"/>
                                    </a:lnTo>
                                    <a:close/>
                                  </a:path>
                                </a:pathLst>
                              </a:custGeom>
                              <a:solidFill>
                                <a:schemeClr val="accent2"/>
                              </a:solidFill>
                              <a:ln w="12700">
                                <a:miter lim="400000"/>
                              </a:ln>
                            </wps:spPr>
                            <wps:bodyPr lIns="38100" tIns="38100" rIns="38100" bIns="38100" anchor="ctr"/>
                          </wps:wsp>
                        </a:graphicData>
                      </a:graphic>
                    </wp:anchor>
                  </w:drawing>
                </mc:Choice>
                <mc:Fallback>
                  <w:pict>
                    <v:shape w14:anchorId="2F3DF1C8" id="Shape" o:spid="_x0000_s1026" alt="bullseye icon" style="position:absolute;margin-left:226.3pt;margin-top:.05pt;width:58.75pt;height:54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21553,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IpDqAwAAOUxAAAOAAAAZHJzL2Uyb0RvYy54bWysW1tvI7cVfi/Q/yDoveshZ3gz1hu0CVIU&#10;CJoASX6AVpbXQmSNIGnXu/31/Uiew+GZGdtS031YaUwenvuVo/fffX3aLb5sjqdtv79bqnfNcrHZ&#10;r/v77f7T3fL33378m18uTufV/n616/ebu+W3zWn53Ye//uX98+F2o/vHfne/OS5wyP50+3y4Wz6e&#10;z4fbm5vT+nHztDq96w+bPRYf+uPT6ozH46eb++PqGac/7W5009ib5/54fzj2683phL/+kBeXH9L5&#10;Dw+b9fnnh4fT5rzY3S1B2zn9f0z/f4z/33x4v7r9dFwdHrdrImP1P1DxtNrugbQc9cPqvFp8Pm4n&#10;Rz1t18f+1D+c3637p5v+4WG73iQewI1qRtz8+rg6bBIvEM7pUMR0+v8du/73l18Pvxwj6afDT/36&#10;j9Ni33//uNp/2vz9dID4oNQopJvnw+m2bI4PJwL7+nB8iuDgZfE1CfZbEezm63mxxh9dZxsflos1&#10;lqw3vkmCv1ndMvD68+n8z02fDlp9+el0znq552+rR/62/rrH14gQ3xagMyKLj4f+FPE/3+vlAmge&#10;8RnpTvvEdtM18d91QKoB0ddDWdjoZVCZUGLtCMGPLfa4XMBiP2aLPazOUSKJb3xdPN8ttTKmXS4e&#10;4zcL9hYQ/vFz9Muf/2AZPfVfNr/1CeochaVVp6AWiEsp4z0JbNi129e7VQidSrtDcIE28xb+PIwO&#10;9q3LBrS65S3rzx+3639s/lOfDeo70AxKvMaXpH4+yjhaabp2tNJk6p13TLw8XD7xgV1HYE518kAd&#10;EK9AhDN+hEopJ1aivgQfzF1GonxDVPNRAOAtEpAAnAUPEbfxSghAWd92aaXTTTJqGHuSsjLWZKp0&#10;0MXcBVWzqNrQZjDVGIlKWWUSKvHnoKDDSFr664TzORzW6YxCHNR1bT5+jFgjKiQMVzESbAbqXBDa&#10;yubiWi2Q579Wpivplk9ZwBlEadsm82K5M15lVCsQFzaUayBiij9vKqRVZHbKmWBqi2wdSR72lP2T&#10;aehal41C+c6zh0ke2NwyL61qyFaaoBiAt0hAAmg6AlBNJ+yuHVZ0mwIBUzUgUS3s/3IB2Gz7CAPS&#10;xNtW8UoMalVcaDubvTiHuzlUzF3mx1iKXjUAb5kTgHEh55ICwGyagEgUHWJCL4jklZcEwCgzVTY0&#10;mUEVrE3G9EagcLbNVMForJCIbz25dQhGqKU4MEJ4XrnIibGZ3JXBWACwJQSpKIEJFUp1FK5qjqR8&#10;pQiUbmFFWZyD0HiPhMxCA0RgiJHBKG0Q0/JhI4tR2jU5jhWFTsTAWAlP5x2rkw57QzvRfkcQRWZG&#10;kctOrEYZTYFRX+U3gEO8yMyOPFGZVvPSyH0rbFUokHIeyaEN5KB1tOE9EpIlZ16KXIiaHYWucbgb&#10;Etp1AXRIkco4pMQqTKiSV1HrKCuWSo6GPbm09IY9aMVlQA3xmhy04pKiQLA9oPiiOkRp7QTRMBB2&#10;L43C8+I4mu06uaUKklkcSQUWWEDRV4lovgqUWl3v+tMmwQzVYdY0+hbUHhGnNzDiHIeHTSwcMoug&#10;KEYhtIyj3Wir1Qhv8dy3t4IhOyaBT+PPV6jlLS8zabqWgkpjS7Z9iclOcwioNjMO/szkGKUp+vuY&#10;B7LweIvUAAEwISo0TiRl4yznBd0KO7dNIH8LLdw4I5GHM8oREj3DwMtCgoOhLUjRqIJ7SUpwDDAw&#10;3s2E8GcmKDoIZ8mBBd4jWWEIyx4URuIAYpQzETF8pBHllmo1h6ZKH/J8xkp4ZnnmPa/IyjSelILi&#10;ksuxQVYSJ+MyVMEoG3JXxbFEtTCHzJPrgoglFU/OB8Ykz5dPhG2QBcMN2JCmCBsd+crSJKa+gO2K&#10;I/80tlIJKK+8cBaFQMkuGeNzinkkkdIdAQbUzjnSLG84kWt1gisMvLpkClQ3n51mscVJRVaO906a&#10;d9MgKWTLb2AvFW9wklwaIa7klYvU5jvqEQoYc+ZiNZtQjakYKl5vr+DLxh4/H0hgjOq1la7AXKEw&#10;qyG3jKqTWXQIsmO7MZqTOXvLRQKcgjFX16z8aVQ8BWLaByLGKxeh6gw3DuNo1MZBRRLtOIS1LSUP&#10;VQVEaeDyiZwyTkvSgZ1FeV2bNM8aMFASfhxo4apRAAO52F5UWBBAMn6jMcKoFgo/rbliONUFdigv&#10;I7xrdM6tQRZvQVuayeW/X6Qf9GhUEoxOUyCWTV/iH6r2q/hByKQ5GNp1oR7kMJ3jm23QZFWSU04j&#10;JkedOpvdb8IUJ1iyAdcQ1RUAb5k1GhsotjIAGzw6CZupcnYU/a2jXtA56Aj0vkVVmc75gNIsA7xK&#10;FUpiKmNRSgmJlD5vPNSCIjGCirKyBkOkOapmBYCZUfZDS/VUEUDHjZttMcqo1dK1VJDb2OFfjgo0&#10;EoWY14kD40wr0e5RBosVzZPdBtn4clSWGnznc2YZuPJU83mLyYFAxS1+1WZIkbHOuC5qaABTAfAW&#10;CUgApd70Vo4Lh1mFc7nLK/SqAAaSC6BFv1wAKJRZrSPlNZoaL+Nzq8uoSgDhhYlZzzHlY1Ed6WMo&#10;Ps61pIKx+WBUnStUdw1HBk1llgON+BmPwZVSWvDwrlqhZUGh2mG3kyzIp6ylAUw1cgYLEihloVEW&#10;qApLaCmu8IgiIsx68tiemSpShf+jcqnMtGiprFykJlXUXuAYlyq2MiFDFeu7jrHBnmPDJurLqulS&#10;HeJ+xZpCnCEBY648rzH2L/KoMpbDZLpA8J457arOecIxHoyAHIo16JSk5qvWCREvxa7LpK4VBTYM&#10;XUZZr3GUD2MzIYL8oGJeuQiZc+QhkwMRbSiXG4PbmErkeMwhOc5qL+erDDYUbiyEJ7S46EzeiBEb&#10;MmuFali5yh0LGN8fstniwpLy3ShnFJ6MLZeT0hTkUzalUlbhpkUkp+CbXAe0rfREOAcFss6i9AKr&#10;F6kJfSXZxPi2SumOSrtJiVRm2ehE50uOOZ5wX8U1F77VyoCDIs/EsI07cMHuMFHHJcIVyR3SyH7V&#10;jq0ZVVLChLJYmIrHxCQttE2ZAEou5FPWE7J2tlhMtUX9bVAR5eOCvIrqXEMZqkEzcqma2o7wjOsi&#10;7ek4P6rNygLyzRW+NICNA1K52FIozUStUljCLUMZtUppySdKbYFHK3Zky87wJAzXOaLYC7iITWLF&#10;sDivXGblCMg0R2A4dlxYJQ+gucErS7A5ml5dxRhyJJXkmH/JYIqXIUhfwDsydRS4hI1T/YQ3ziWU&#10;b8oNPNwE7V42Jt4zJ/KhuYF3y+4T/RDdsWNpVOY79F9Z6rz0FmUO1jKBeJ0ybnBU60ejL6u4lzZQ&#10;lggcs+NKyfkrw04U8dy86hQMwNYbs86moxuncX2HkoZeLfAeQ/kq1cSCLwujargkjSyZrNfQUNYK&#10;qPEu0CpIITastDbvqYQIHrqtSBoWhjdmJEXyKdNVoFSDBC3PIwrglPm+gH2o8IKV3E6/ZTpFWvCC&#10;kl1YQHNkQb5oHWL2gJ2MRa9sWcrX2EzYoC9AlRtueb58IqcDHzS8Y7jhyI5fmGDShyU2Nbyxlbut&#10;iRzmscV2P/GGF3fExQqwl6X4KlKlXizxfAzvJqVYPcHGEiWucCFIwaeC4D2zlOn4KkmWerwtqtHj&#10;cpPiBd4ckURjK81fdbzTANSEsllsjeMojQOELYdA7+hMqr+AO8BMIdeFF+EqlcDkwGF4jEmQYNkp&#10;LjSvYmvo1FCfCo+yGkk7653shU2prFw1JxygkHhqZaEupuCEwqdeKCzhXZ/LFVVEBHDBUJGqjReC&#10;lbUULfHCRUoqWmcoFg9eASFL4Ya+rBTbu4oj3EtT9vNaXk5A5+QCk5Bf3CmY/LbXhCn2LY4q7LEV&#10;AG+Zdwj2/oB8WctziAtBj945mMt38vBXkmW5zMaUNnfK4GnIlkws8VNuyVF5oeLJfs57+JP2lsv3&#10;t/cOt/o1FXwef9K5sxTznlc4xbtdOUbh1SwmfWBUCoxQtZraCuNysV2Mrm1pcIs5k9QTit7s4rwy&#10;sZF5VJYbiMmBll43mBKBN1FTNKk4kofLJ+aKX8g0HcYUlc+iriXLN/HFCbHCqNCxcEkqD2cNMJIZ&#10;AN4iARkAPVBiBkSJUIa3HknW0xVW6YtUzaPiEdCUzbIyEQ2jelHWzB3zMwPAW9hKYRrx3eqULctL&#10;1slehhfUT/1ue//jdreLL1KnXypsvt8dF19W+I3Bar3e7M9Jh4ASO3f7+Jp2fAktv3v+tD3jpw+7&#10;7VPqxuNb4uy8wD68YR+/fezvv/2Cvf/a49V/vC4QL3jP9cOxfvhYP6z268ceP3hYn4/p/HgcfkuQ&#10;GKTfPcQfK9TPCf3w64wP/wUAAP//AwBQSwMEFAAGAAgAAAAhANAu5ojdAAAACAEAAA8AAABkcnMv&#10;ZG93bnJldi54bWxMj81OwzAQhO9IvIO1SFwQtftLlcapEAIhcUFpeQA3duOo9jrEbpq8PdsTve3o&#10;G83O5NvBO9abLjYBJUwnApjBKugGawk/+4/nNbCYFGrlAhoJo4mwLe7vcpXpcMHS9LtUMwrBmCkJ&#10;NqU24zxW1ngVJ6E1SOwYOq8Sya7mulMXCveOz4RYca8apA9WtebNmuq0O3sJv3H++TWOpXIL6/bz&#10;p/LU4/e7lI8Pw+sGWDJD+jfDtT5Vh4I6HcIZdWROwmI5W5H1Chjh5Yug40BSrKfAi5zfDij+AAAA&#10;//8DAFBLAQItABQABgAIAAAAIQC2gziS/gAAAOEBAAATAAAAAAAAAAAAAAAAAAAAAABbQ29udGVu&#10;dF9UeXBlc10ueG1sUEsBAi0AFAAGAAgAAAAhADj9If/WAAAAlAEAAAsAAAAAAAAAAAAAAAAALwEA&#10;AF9yZWxzLy5yZWxzUEsBAi0AFAAGAAgAAAAhANYMikOoDAAA5TEAAA4AAAAAAAAAAAAAAAAALgIA&#10;AGRycy9lMm9Eb2MueG1sUEsBAi0AFAAGAAgAAAAhANAu5ojdAAAACAEAAA8AAAAAAAAAAAAAAAAA&#10;Ag8AAGRycy9kb3ducmV2LnhtbFBLBQYAAAAABAAEAPMAAAAMEAAAAAA=&#10;" path="m21419,11588l19941,9979,21419,8371v121,-131,151,-328,90,-493c21449,7714,21298,7583,21117,7583r-3047,c17678,5810,16834,4202,15657,2922,13937,1050,11615,,9171,,6727,,4435,1050,2685,2922,965,4793,,7320,,9979v,2659,965,5154,2685,7058c3198,17595,3771,18088,4374,18481l3107,20911v-60,131,-60,328,,459c3168,21502,3318,21600,3469,21600r2172,c5792,21600,5943,21502,6003,21370r905,-1707c7632,19860,8387,19959,9171,19959v784,,1539,-99,2263,-296l12339,21370v60,132,211,230,362,230l14873,21600v150,,301,-98,362,-230c15295,21239,15325,21042,15235,20911l13968,18481v603,-393,1176,-886,1689,-1444c16834,15757,17678,14116,18070,12376r3047,c21298,12376,21449,12277,21510,12080v90,-164,30,-361,-91,-492xm20122,8535r-935,1018l16260,9553r936,-1018l20122,8535xm5430,20681r-1207,l5128,18908v302,164,634,328,966,460l5430,20681xm14179,20681r-1207,l12278,19368v332,-132,664,-263,966,-460l14179,20681xm15084,16381v-543,590,-1177,1116,-1840,1510c13244,17891,13213,17891,13213,17891v,,,,,c12701,18186,12158,18449,11615,18613v-31,,-31,,-61,33c10800,18875,10016,19007,9231,19007v-784,,-1568,-132,-2323,-361c6878,18646,6878,18646,6848,18613v-573,-197,-1086,-427,-1599,-722c5249,17891,5249,17891,5249,17891v,,-30,,-30,c4555,17497,3922,16971,3379,16381,1810,14674,935,12409,935,9979v,-2429,875,-4694,2444,-6401c4947,1871,7029,919,9261,919v2233,,4314,952,5883,2659c16170,4694,16924,6073,17286,7616r-211,c16954,7616,16864,7649,16773,7747l15657,8962v-121,-821,-362,-1642,-724,-2364c14812,6368,14571,6303,14360,6434v-211,131,-272,394,-151,624c14601,7846,14842,8699,14873,9553r-1841,c12942,8633,12550,7780,11946,7091,11222,6303,10287,5876,9261,5876v-1025,,-1960,427,-2684,1215c5853,7878,5460,8896,5460,10012v,1083,392,2134,1117,2922c7301,13722,8236,14148,9261,14148v1026,,1961,-426,2685,-1214c12550,12277,12942,11424,13032,10472r1841,c14782,11916,14209,13295,13244,14345v-1056,1149,-2474,1806,-3983,1806c7753,16151,6335,15527,5279,14345,4223,13196,3620,11654,3620,10012v,-1641,573,-3184,1659,-4333c7029,3775,9804,3348,11977,4661v211,132,452,33,573,-164c12670,4267,12580,4005,12399,3874,11192,3151,9774,2856,8417,3053,6999,3250,5732,3939,4706,5055,3499,6368,2806,8141,2806,10045v,1871,663,3644,1900,4990c5913,16348,7542,17103,9292,17103v1749,,3348,-722,4585,-2068c14873,13951,15506,12605,15717,11095r1117,1215c16924,12409,17015,12441,17135,12441r211,c16864,13886,16110,15264,15084,16381xm10589,9126v-121,-230,-362,-296,-573,-164l9020,9585v-121,66,-211,230,-211,394c8809,10143,8899,10308,9020,10373r996,624c10076,11030,10166,11063,10227,11063v151,,271,-66,362,-230c10649,10702,10649,10570,10619,10439r1508,c12037,11128,11765,11752,11283,12244v-543,591,-1298,952,-2082,952c8417,13196,7663,12868,7120,12244,6577,11653,6245,10833,6245,9979v,-853,301,-1674,875,-2265c7663,7123,8417,6762,9201,6762v784,,1539,329,2082,952c11735,8207,12037,8830,12127,9520r-1508,c10649,9388,10649,9257,10589,9126xm17196,11424r-936,-1018l19187,10406r935,1018l17196,11424xm13183,5646v91,99,181,132,302,132c13606,5778,13696,5745,13787,5646v150,-164,150,-459,,-656l13787,4990v-151,-164,-423,-164,-604,c13032,5187,13032,5482,13183,5646r,xe" fillcolor="#d83d27 [3205]" stroked="f" strokeweight="1pt">
                      <v:stroke miterlimit="4" joinstyle="miter"/>
                      <v:path arrowok="t" o:extrusionok="f" o:connecttype="custom" o:connectlocs="373045,342900;373045,342900;373045,342900;373045,342900" o:connectangles="0,90,180,270"/>
                      <o:lock v:ext="edit" aspectratio="t"/>
                      <w10:wrap type="square"/>
                    </v:shape>
                  </w:pict>
                </mc:Fallback>
              </mc:AlternateContent>
            </w:r>
          </w:p>
          <w:p w14:paraId="24C041D5" w14:textId="77777777" w:rsidR="00963D60" w:rsidRDefault="00963D60" w:rsidP="00963D60">
            <w:pPr>
              <w:rPr>
                <w:b/>
                <w:color w:val="000000" w:themeColor="text1"/>
                <w:sz w:val="28"/>
                <w:szCs w:val="36"/>
              </w:rPr>
            </w:pPr>
          </w:p>
          <w:p w14:paraId="6425EDF6" w14:textId="77777777" w:rsidR="00963D60" w:rsidRDefault="00963D60" w:rsidP="00963D60">
            <w:pPr>
              <w:rPr>
                <w:b/>
                <w:color w:val="000000" w:themeColor="text1"/>
                <w:sz w:val="28"/>
                <w:szCs w:val="36"/>
              </w:rPr>
            </w:pPr>
          </w:p>
          <w:p w14:paraId="52E7FCE2" w14:textId="7EAA3E53" w:rsidR="00963D60" w:rsidRDefault="00963D60" w:rsidP="00963D60">
            <w:pPr>
              <w:rPr>
                <w:b/>
                <w:color w:val="000000" w:themeColor="text1"/>
                <w:sz w:val="28"/>
                <w:szCs w:val="36"/>
              </w:rPr>
            </w:pPr>
            <w:r w:rsidRPr="00963D60">
              <w:rPr>
                <w:b/>
                <w:color w:val="000000" w:themeColor="text1"/>
                <w:sz w:val="28"/>
                <w:szCs w:val="36"/>
              </w:rPr>
              <w:t>STEEPLED Analysis</w:t>
            </w:r>
          </w:p>
          <w:p w14:paraId="1C82E044" w14:textId="77777777" w:rsidR="00963D60" w:rsidRPr="00963D60" w:rsidRDefault="00963D60" w:rsidP="00963D60">
            <w:pPr>
              <w:rPr>
                <w:b/>
                <w:color w:val="000000" w:themeColor="text1"/>
                <w:sz w:val="28"/>
                <w:szCs w:val="36"/>
              </w:rPr>
            </w:pPr>
          </w:p>
          <w:p w14:paraId="61EF959D" w14:textId="5BA7B7B3" w:rsidR="00963D60" w:rsidRDefault="0066785F" w:rsidP="00963D60">
            <w:r>
              <w:t xml:space="preserve">For the STEEPLED analysis, we consider a variety of external factors that may have an impact on Hotel </w:t>
            </w:r>
            <w:proofErr w:type="spellStart"/>
            <w:r>
              <w:t>Carpati</w:t>
            </w:r>
            <w:proofErr w:type="spellEnd"/>
            <w:r>
              <w:t xml:space="preserve"> </w:t>
            </w:r>
            <w:proofErr w:type="spellStart"/>
            <w:r>
              <w:t>Bucuresti's</w:t>
            </w:r>
            <w:proofErr w:type="spellEnd"/>
            <w:r>
              <w:t xml:space="preserve"> operations and performance. We'll look at the sociocultural, technological, economic, environmental, political, legal, ethical, and demographic factors that could be contributing to the hotel's problems.</w:t>
            </w:r>
          </w:p>
          <w:p w14:paraId="54AA4ABC" w14:textId="77777777" w:rsidR="0066785F" w:rsidRPr="00963D60" w:rsidRDefault="0066785F" w:rsidP="00963D60"/>
          <w:p w14:paraId="4BBAE3C4" w14:textId="77777777" w:rsidR="00963D60" w:rsidRDefault="00963D60" w:rsidP="00963D60">
            <w:pPr>
              <w:rPr>
                <w:b/>
              </w:rPr>
            </w:pPr>
            <w:r w:rsidRPr="00963D60">
              <w:rPr>
                <w:b/>
              </w:rPr>
              <w:t>Sociocultural Factors:</w:t>
            </w:r>
          </w:p>
          <w:p w14:paraId="5C296D19" w14:textId="77777777" w:rsidR="00963D60" w:rsidRPr="00963D60" w:rsidRDefault="00963D60" w:rsidP="00963D60"/>
          <w:p w14:paraId="5BC0AE05" w14:textId="77777777" w:rsidR="00963D60" w:rsidRPr="00963D60" w:rsidRDefault="00963D60" w:rsidP="000E0FBC">
            <w:pPr>
              <w:numPr>
                <w:ilvl w:val="0"/>
                <w:numId w:val="5"/>
              </w:numPr>
            </w:pPr>
            <w:r w:rsidRPr="00963D60">
              <w:rPr>
                <w:b/>
              </w:rPr>
              <w:t>Customer Expectations:</w:t>
            </w:r>
            <w:r w:rsidRPr="00963D60">
              <w:t xml:space="preserve"> Negative word-of-mouth can result from failing to meet the high standards set by modern travellers for cleanliness and service quality. Pelegrín-</w:t>
            </w:r>
            <w:proofErr w:type="spellStart"/>
            <w:r w:rsidRPr="00963D60">
              <w:t>Borondo</w:t>
            </w:r>
            <w:proofErr w:type="spellEnd"/>
            <w:r w:rsidRPr="00963D60">
              <w:t xml:space="preserve"> et al. (2017) found a link between emotions, price, and quality expectations in hotel services. Failure to meet these expectations has a significant impact on customer satisfaction and perceived value.</w:t>
            </w:r>
          </w:p>
          <w:p w14:paraId="09E0CB2A" w14:textId="4146768F" w:rsidR="00963D60" w:rsidRDefault="00963D60" w:rsidP="000E0FBC">
            <w:pPr>
              <w:numPr>
                <w:ilvl w:val="0"/>
                <w:numId w:val="5"/>
              </w:numPr>
            </w:pPr>
            <w:r w:rsidRPr="00963D60">
              <w:rPr>
                <w:b/>
              </w:rPr>
              <w:t>Cultural Sensitivity:</w:t>
            </w:r>
            <w:r w:rsidRPr="00963D60">
              <w:t xml:space="preserve"> Given the guests' diverse backgrounds, </w:t>
            </w:r>
            <w:r>
              <w:t>the hotel must understand</w:t>
            </w:r>
            <w:r w:rsidRPr="00963D60">
              <w:t xml:space="preserve"> and respects cultural nuances, as these can influence guest satisfaction and reviews. </w:t>
            </w:r>
            <w:proofErr w:type="spellStart"/>
            <w:r w:rsidRPr="00963D60">
              <w:t>Trianasari</w:t>
            </w:r>
            <w:proofErr w:type="spellEnd"/>
            <w:r w:rsidRPr="00963D60">
              <w:t xml:space="preserve"> et al. (2018) discovered that cultural familiarity and the nature of service failures have a significant impact on hotel guest ratings of tolerance and satisfaction, emphasising the importance of cultural sensitivity in improving guest experiences.</w:t>
            </w:r>
          </w:p>
          <w:p w14:paraId="2CCC90A4" w14:textId="77777777" w:rsidR="00963D60" w:rsidRPr="00963D60" w:rsidRDefault="00963D60" w:rsidP="00963D60">
            <w:pPr>
              <w:ind w:left="720"/>
            </w:pPr>
          </w:p>
          <w:p w14:paraId="0FDEB977" w14:textId="77777777" w:rsidR="00963D60" w:rsidRDefault="00963D60" w:rsidP="00963D60">
            <w:pPr>
              <w:rPr>
                <w:b/>
              </w:rPr>
            </w:pPr>
            <w:r w:rsidRPr="00963D60">
              <w:rPr>
                <w:b/>
              </w:rPr>
              <w:t xml:space="preserve"> Technological Factors:</w:t>
            </w:r>
          </w:p>
          <w:p w14:paraId="244A17AA" w14:textId="77777777" w:rsidR="00963D60" w:rsidRPr="00963D60" w:rsidRDefault="00963D60" w:rsidP="00963D60"/>
          <w:p w14:paraId="6E7DCE56" w14:textId="77777777" w:rsidR="00963D60" w:rsidRPr="00963D60" w:rsidRDefault="00963D60" w:rsidP="000E0FBC">
            <w:pPr>
              <w:numPr>
                <w:ilvl w:val="0"/>
                <w:numId w:val="6"/>
              </w:numPr>
            </w:pPr>
            <w:r w:rsidRPr="00963D60">
              <w:rPr>
                <w:b/>
              </w:rPr>
              <w:t>Online Presence and Reviews:</w:t>
            </w:r>
            <w:r w:rsidRPr="00963D60">
              <w:t xml:space="preserve"> The hotel's online ratings have a significant impact on its visibility and appeal to potential customers. Ye, Law, and Gu (2009) discovered that online consumer-generated reviews have an important connection with hotel business performance, suggesting that negative reviews on platforms such as TripAdvisor can deter new bookings.</w:t>
            </w:r>
          </w:p>
          <w:p w14:paraId="6B61BDB7" w14:textId="77777777" w:rsidR="00963D60" w:rsidRDefault="00963D60" w:rsidP="000E0FBC">
            <w:pPr>
              <w:numPr>
                <w:ilvl w:val="0"/>
                <w:numId w:val="6"/>
              </w:numPr>
            </w:pPr>
            <w:r w:rsidRPr="00963D60">
              <w:rPr>
                <w:b/>
              </w:rPr>
              <w:t>In-Room Technology:</w:t>
            </w:r>
            <w:r w:rsidRPr="00963D60">
              <w:t xml:space="preserve"> Guests expect modern amenities like high-speed Wi-Fi, smart TVs, and online check-in/out services, which the hotel may not offer. Cobanoglu et al. (2011) found a significant positive relationship between "In-Room Technologies" and hotel guests' overall satisfaction, emphasising the importance of modern technological amenities in meeting guest expectations and increasing satisfaction levels.</w:t>
            </w:r>
          </w:p>
          <w:p w14:paraId="7E6444F9" w14:textId="77777777" w:rsidR="00963D60" w:rsidRPr="00963D60" w:rsidRDefault="00963D60" w:rsidP="00963D60">
            <w:pPr>
              <w:ind w:left="720"/>
            </w:pPr>
          </w:p>
          <w:p w14:paraId="1FB7F4B7" w14:textId="77777777" w:rsidR="00963D60" w:rsidRDefault="00963D60" w:rsidP="00963D60">
            <w:pPr>
              <w:rPr>
                <w:b/>
              </w:rPr>
            </w:pPr>
            <w:r w:rsidRPr="00963D60">
              <w:rPr>
                <w:b/>
              </w:rPr>
              <w:t>Economic Factors:</w:t>
            </w:r>
          </w:p>
          <w:p w14:paraId="711591C4" w14:textId="77777777" w:rsidR="00963D60" w:rsidRPr="00963D60" w:rsidRDefault="00963D60" w:rsidP="00963D60"/>
          <w:p w14:paraId="6F33E539" w14:textId="35564A1D" w:rsidR="00963D60" w:rsidRPr="00963D60" w:rsidRDefault="00963D60" w:rsidP="000E0FBC">
            <w:pPr>
              <w:numPr>
                <w:ilvl w:val="0"/>
                <w:numId w:val="7"/>
              </w:numPr>
            </w:pPr>
            <w:r w:rsidRPr="00963D60">
              <w:rPr>
                <w:b/>
              </w:rPr>
              <w:t>Competitive Pricing Pressure:</w:t>
            </w:r>
            <w:r w:rsidRPr="00963D60">
              <w:t xml:space="preserve"> Operating in a competitive market may force the hotel to lower its prices, potentially </w:t>
            </w:r>
            <w:r>
              <w:t>compromising</w:t>
            </w:r>
            <w:r w:rsidRPr="00963D60">
              <w:t xml:space="preserve"> service quality and maintenance costs. According to García (2013), hotels often lower their prices as competition rises. Furthermore, establishments that provide higher quality service charge significantly higher prices than others, indicating a conflict between maintaining competitive pricing and maintaining service quality levels in competitive markets.</w:t>
            </w:r>
          </w:p>
          <w:p w14:paraId="34EDA642" w14:textId="77777777" w:rsidR="00963D60" w:rsidRPr="00963D60" w:rsidRDefault="00963D60" w:rsidP="000E0FBC">
            <w:pPr>
              <w:numPr>
                <w:ilvl w:val="0"/>
                <w:numId w:val="7"/>
              </w:numPr>
            </w:pPr>
            <w:r w:rsidRPr="00963D60">
              <w:rPr>
                <w:b/>
              </w:rPr>
              <w:t>Economic Downturns:</w:t>
            </w:r>
            <w:r w:rsidRPr="00963D60">
              <w:t xml:space="preserve"> Economic fluctuations can have an impact on travel patterns and spending, which in turn affects hotel occupancy rates and revenue. Ozdemir et al. (2021) investigated the impact of the COVID-19 pandemic and discovered that room occupancy (OCC), average daily rate (ADR), and revenue per available room (RevPAR) significantly </w:t>
            </w:r>
            <w:r w:rsidRPr="00963D60">
              <w:lastRenderedPageBreak/>
              <w:t>decreased, demonstrating how external economic shocks can have a significant impact on the hotel industry.</w:t>
            </w:r>
          </w:p>
          <w:p w14:paraId="25BF8453" w14:textId="77777777" w:rsidR="00963D60" w:rsidRDefault="00963D60" w:rsidP="00963D60">
            <w:pPr>
              <w:rPr>
                <w:b/>
              </w:rPr>
            </w:pPr>
          </w:p>
          <w:p w14:paraId="1C0FF0D8" w14:textId="6385F972" w:rsidR="00963D60" w:rsidRDefault="00963D60" w:rsidP="00963D60">
            <w:pPr>
              <w:rPr>
                <w:b/>
              </w:rPr>
            </w:pPr>
            <w:r w:rsidRPr="00963D60">
              <w:rPr>
                <w:b/>
              </w:rPr>
              <w:t>Environmental Factors:</w:t>
            </w:r>
          </w:p>
          <w:p w14:paraId="1CE8DAC7" w14:textId="77777777" w:rsidR="00963D60" w:rsidRPr="00963D60" w:rsidRDefault="00963D60" w:rsidP="00963D60"/>
          <w:p w14:paraId="2A975128" w14:textId="77777777" w:rsidR="00963D60" w:rsidRPr="00963D60" w:rsidRDefault="00963D60" w:rsidP="000E0FBC">
            <w:pPr>
              <w:numPr>
                <w:ilvl w:val="0"/>
                <w:numId w:val="8"/>
              </w:numPr>
            </w:pPr>
            <w:r w:rsidRPr="00963D60">
              <w:rPr>
                <w:b/>
              </w:rPr>
              <w:t>Building Condition:</w:t>
            </w:r>
            <w:r w:rsidRPr="00963D60">
              <w:t xml:space="preserve"> The hotel's state of disrepair suggests environmental neglect, which can cause guest discomfort and create negative perceptions of the hotel's commitment to sustainability. Kim et al. (2023) </w:t>
            </w:r>
            <w:proofErr w:type="gramStart"/>
            <w:r w:rsidRPr="00963D60">
              <w:t>investigate</w:t>
            </w:r>
            <w:proofErr w:type="gramEnd"/>
            <w:r w:rsidRPr="00963D60">
              <w:t xml:space="preserve"> how indoor environmental quality affects guest satisfaction and loyalty, concluding that poor environmental conditions can have a significant impact on customer perceptions and overall hotel experience.</w:t>
            </w:r>
          </w:p>
          <w:p w14:paraId="0A113856" w14:textId="77777777" w:rsidR="00963D60" w:rsidRDefault="00963D60" w:rsidP="000E0FBC">
            <w:pPr>
              <w:numPr>
                <w:ilvl w:val="0"/>
                <w:numId w:val="8"/>
              </w:numPr>
            </w:pPr>
            <w:r w:rsidRPr="00963D60">
              <w:rPr>
                <w:b/>
              </w:rPr>
              <w:t>Local Area:</w:t>
            </w:r>
            <w:r w:rsidRPr="00963D60">
              <w:t xml:space="preserve"> The hotel's environment, which includes local crime rates and cleanliness, has a direct impact on guest safety and satisfaction. Yang, Mao, and Tang (2018) emphasise the importance of the surrounding environment, including safety and cleanliness, in determining urban hotel location satisfaction. These factors are critical in determining guest satisfaction, emphasising the importance of hotels taking their immediate environment into account when planning their operations and strategies.</w:t>
            </w:r>
          </w:p>
          <w:p w14:paraId="487360B2" w14:textId="77777777" w:rsidR="00963D60" w:rsidRPr="00963D60" w:rsidRDefault="00963D60" w:rsidP="00963D60">
            <w:pPr>
              <w:ind w:left="720"/>
            </w:pPr>
          </w:p>
          <w:p w14:paraId="51AAF5AF" w14:textId="77777777" w:rsidR="00963D60" w:rsidRDefault="00963D60" w:rsidP="00963D60">
            <w:pPr>
              <w:rPr>
                <w:b/>
              </w:rPr>
            </w:pPr>
            <w:r w:rsidRPr="00963D60">
              <w:rPr>
                <w:b/>
              </w:rPr>
              <w:t>Political Factors:</w:t>
            </w:r>
          </w:p>
          <w:p w14:paraId="056EE4B4" w14:textId="77777777" w:rsidR="00963D60" w:rsidRPr="00963D60" w:rsidRDefault="00963D60" w:rsidP="00963D60"/>
          <w:p w14:paraId="26A02E7D" w14:textId="77777777" w:rsidR="00963D60" w:rsidRPr="00963D60" w:rsidRDefault="00963D60" w:rsidP="000E0FBC">
            <w:pPr>
              <w:numPr>
                <w:ilvl w:val="0"/>
                <w:numId w:val="9"/>
              </w:numPr>
            </w:pPr>
            <w:r w:rsidRPr="00963D60">
              <w:rPr>
                <w:b/>
              </w:rPr>
              <w:t>Tourism Policies:</w:t>
            </w:r>
            <w:r w:rsidRPr="00963D60">
              <w:t xml:space="preserve"> Local government initiatives to promote tourism may provide opportunities for the hotel to enhance and market its services more effectively. Nunkoo (2015) discusses the positive relationship between tourism development and increased trust in local government, arguing that effective tourism policies can increase guest satisfaction while also creating a conducive environment for hotels to thrive and market their offerings more effectively.</w:t>
            </w:r>
          </w:p>
          <w:p w14:paraId="6A244B2C" w14:textId="77777777" w:rsidR="00963D60" w:rsidRDefault="00963D60" w:rsidP="000E0FBC">
            <w:pPr>
              <w:numPr>
                <w:ilvl w:val="0"/>
                <w:numId w:val="9"/>
              </w:numPr>
            </w:pPr>
            <w:r w:rsidRPr="00963D60">
              <w:rPr>
                <w:b/>
              </w:rPr>
              <w:t>Regulatory Compliance:</w:t>
            </w:r>
            <w:r w:rsidRPr="00963D60">
              <w:t xml:space="preserve"> To avoid legal repercussions and to guarantee the safety of guests, it is essential to adhere to the regulations regarding health and safety.</w:t>
            </w:r>
          </w:p>
          <w:p w14:paraId="0BBDEB21" w14:textId="77777777" w:rsidR="00963D60" w:rsidRPr="00963D60" w:rsidRDefault="00963D60" w:rsidP="00963D60">
            <w:pPr>
              <w:ind w:left="720"/>
            </w:pPr>
          </w:p>
          <w:p w14:paraId="5317F599" w14:textId="5935DED3" w:rsidR="00963D60" w:rsidRDefault="00963D60" w:rsidP="00963D60">
            <w:pPr>
              <w:rPr>
                <w:b/>
              </w:rPr>
            </w:pPr>
            <w:r w:rsidRPr="00963D60">
              <w:rPr>
                <w:b/>
              </w:rPr>
              <w:t>Legal Factors:</w:t>
            </w:r>
          </w:p>
          <w:p w14:paraId="06D852FC" w14:textId="77777777" w:rsidR="00963D60" w:rsidRPr="00963D60" w:rsidRDefault="00963D60" w:rsidP="00963D60">
            <w:pPr>
              <w:rPr>
                <w:b/>
              </w:rPr>
            </w:pPr>
          </w:p>
          <w:p w14:paraId="6E5B783B" w14:textId="77777777" w:rsidR="00963D60" w:rsidRPr="00963D60" w:rsidRDefault="00963D60" w:rsidP="000E0FBC">
            <w:pPr>
              <w:numPr>
                <w:ilvl w:val="0"/>
                <w:numId w:val="10"/>
              </w:numPr>
            </w:pPr>
            <w:r w:rsidRPr="00963D60">
              <w:rPr>
                <w:b/>
              </w:rPr>
              <w:t>Health and Safety Regulations:</w:t>
            </w:r>
            <w:r w:rsidRPr="00963D60">
              <w:t xml:space="preserve"> Adherence to health and safety regulations is critical for avoiding legal consequences and ensuring guest safety. Chan and Lam (2013) discuss the critical role of hotel safety and security systems in closing the gap between managers' and guests' perceptions. Their findings highlight how management practices and guests' expectations of safety and security facilities can have a significant impact on compliance efforts, demonstrating the critical role of regulatory adherence in ensuring guest safety and satisfaction.</w:t>
            </w:r>
          </w:p>
          <w:p w14:paraId="462063A6" w14:textId="77777777" w:rsidR="00963D60" w:rsidRDefault="00963D60" w:rsidP="000E0FBC">
            <w:pPr>
              <w:numPr>
                <w:ilvl w:val="0"/>
                <w:numId w:val="10"/>
              </w:numPr>
            </w:pPr>
            <w:r w:rsidRPr="00963D60">
              <w:rPr>
                <w:b/>
              </w:rPr>
              <w:t>Employment Laws:</w:t>
            </w:r>
            <w:r w:rsidRPr="00963D60">
              <w:t xml:space="preserve"> Proper adherence to employment laws has an impact on staffing and service quality, which in turn influences guest satisfaction. Lee and Way (2010) point out that employment characteristics have a significant impact on employee satisfaction in hotel environments, which is directly related to job retention and service quality. This emphasises the importance of following employment laws to ensure high levels of staff satisfaction and service quality, which ultimately improves guest satisfaction.</w:t>
            </w:r>
          </w:p>
          <w:p w14:paraId="3A3C0532" w14:textId="77777777" w:rsidR="00963D60" w:rsidRPr="00963D60" w:rsidRDefault="00963D60" w:rsidP="00963D60">
            <w:pPr>
              <w:ind w:left="720"/>
            </w:pPr>
          </w:p>
          <w:p w14:paraId="639BA6A7" w14:textId="77777777" w:rsidR="00963D60" w:rsidRDefault="00963D60" w:rsidP="00963D60">
            <w:pPr>
              <w:rPr>
                <w:b/>
              </w:rPr>
            </w:pPr>
            <w:r w:rsidRPr="00963D60">
              <w:rPr>
                <w:b/>
              </w:rPr>
              <w:t>Ethical Factors:</w:t>
            </w:r>
          </w:p>
          <w:p w14:paraId="36EC5432" w14:textId="77777777" w:rsidR="00963D60" w:rsidRPr="00963D60" w:rsidRDefault="00963D60" w:rsidP="00963D60"/>
          <w:p w14:paraId="65553C38" w14:textId="35BEF907" w:rsidR="00963D60" w:rsidRPr="00963D60" w:rsidRDefault="00963D60" w:rsidP="000E0FBC">
            <w:pPr>
              <w:numPr>
                <w:ilvl w:val="0"/>
                <w:numId w:val="11"/>
              </w:numPr>
            </w:pPr>
            <w:r w:rsidRPr="00963D60">
              <w:rPr>
                <w:b/>
              </w:rPr>
              <w:t>Honest Advertising:</w:t>
            </w:r>
            <w:r w:rsidRPr="00963D60">
              <w:t xml:space="preserve"> </w:t>
            </w:r>
            <w:r w:rsidR="003771AA">
              <w:t>To maintain ethical standards and trust, the hotel's advertisements must match the actual guest experience. Lee and Jeong (2014) argue that self-image congruity and online-offline reputation congruity have an important effect on customers' online perceptions of and trust in the hotel's brand, emphasising the importance of uniformity in marketing communications.</w:t>
            </w:r>
          </w:p>
          <w:p w14:paraId="11F40B3C" w14:textId="77777777" w:rsidR="00963D60" w:rsidRDefault="00963D60" w:rsidP="000E0FBC">
            <w:pPr>
              <w:numPr>
                <w:ilvl w:val="0"/>
                <w:numId w:val="11"/>
              </w:numPr>
            </w:pPr>
            <w:r w:rsidRPr="00963D60">
              <w:rPr>
                <w:b/>
              </w:rPr>
              <w:lastRenderedPageBreak/>
              <w:t>Response to Feedback:</w:t>
            </w:r>
            <w:r w:rsidRPr="00963D60">
              <w:t xml:space="preserve"> Ethical handling of guest complaints and feedback is critical for reputation management and operational improvement. Ogbeide et al. (2017) </w:t>
            </w:r>
            <w:proofErr w:type="gramStart"/>
            <w:r w:rsidRPr="00963D60">
              <w:t>emphasise</w:t>
            </w:r>
            <w:proofErr w:type="gramEnd"/>
            <w:r w:rsidRPr="00963D60">
              <w:t xml:space="preserve"> the importance of training frontline employees to accept, process, and respond to complaints in order to implement an effective complaint management strategy. This approach increases overall firm satisfaction, customer loyalty, and </w:t>
            </w:r>
            <w:proofErr w:type="gramStart"/>
            <w:r w:rsidRPr="00963D60">
              <w:t>intention</w:t>
            </w:r>
            <w:proofErr w:type="gramEnd"/>
            <w:r w:rsidRPr="00963D60">
              <w:t xml:space="preserve"> to recommend the hotel to others, demonstrating the importance of handling guest complaints ethically in the hospitality industry.</w:t>
            </w:r>
          </w:p>
          <w:p w14:paraId="39A0403B" w14:textId="77777777" w:rsidR="00963D60" w:rsidRPr="00963D60" w:rsidRDefault="00963D60" w:rsidP="00963D60">
            <w:pPr>
              <w:ind w:left="720"/>
            </w:pPr>
          </w:p>
          <w:p w14:paraId="5A5FBCEF" w14:textId="77777777" w:rsidR="00963D60" w:rsidRDefault="00963D60" w:rsidP="00963D60">
            <w:pPr>
              <w:rPr>
                <w:b/>
              </w:rPr>
            </w:pPr>
            <w:r w:rsidRPr="00963D60">
              <w:rPr>
                <w:b/>
              </w:rPr>
              <w:t>Demographic Factors:</w:t>
            </w:r>
          </w:p>
          <w:p w14:paraId="74E7036A" w14:textId="77777777" w:rsidR="00963D60" w:rsidRPr="00963D60" w:rsidRDefault="00963D60" w:rsidP="00963D60"/>
          <w:p w14:paraId="25E0093F" w14:textId="77777777" w:rsidR="00963D60" w:rsidRPr="00963D60" w:rsidRDefault="00963D60" w:rsidP="000E0FBC">
            <w:pPr>
              <w:numPr>
                <w:ilvl w:val="0"/>
                <w:numId w:val="12"/>
              </w:numPr>
            </w:pPr>
            <w:r w:rsidRPr="00963D60">
              <w:rPr>
                <w:b/>
              </w:rPr>
              <w:t>Target Market:</w:t>
            </w:r>
            <w:r w:rsidRPr="00963D60">
              <w:t xml:space="preserve"> Understanding the demographics of the hotel's primary market can help shape service offerings and marketing strategies. </w:t>
            </w:r>
            <w:proofErr w:type="spellStart"/>
            <w:r w:rsidRPr="00963D60">
              <w:t>Petzer</w:t>
            </w:r>
            <w:proofErr w:type="spellEnd"/>
            <w:r w:rsidRPr="00963D60">
              <w:t>, Steyn, and Mostert (2008) emphasise the importance of implementing competitive marketing strategies and managing supply and demand based on hotel size and ownership. This study emphasises the importance of tailoring marketing strategies to accommodate demographic differences, which improves competitiveness and customer retention.</w:t>
            </w:r>
          </w:p>
          <w:p w14:paraId="1ECF895C" w14:textId="77777777" w:rsidR="00963D60" w:rsidRDefault="00963D60" w:rsidP="000E0FBC">
            <w:pPr>
              <w:numPr>
                <w:ilvl w:val="0"/>
                <w:numId w:val="12"/>
              </w:numPr>
            </w:pPr>
            <w:r w:rsidRPr="00963D60">
              <w:rPr>
                <w:b/>
              </w:rPr>
              <w:t>Workforce Demographics:</w:t>
            </w:r>
            <w:r w:rsidRPr="00963D60">
              <w:t xml:space="preserve"> A diverse and well-trained staff can better cater to a wide range of guests, improving service quality and the overall guest experience. </w:t>
            </w:r>
            <w:proofErr w:type="spellStart"/>
            <w:r w:rsidRPr="00963D60">
              <w:t>Kalargyrou</w:t>
            </w:r>
            <w:proofErr w:type="spellEnd"/>
            <w:r w:rsidRPr="00963D60">
              <w:t xml:space="preserve"> et al. (2018) investigate the impact of hotel employees' disabilities on guests' perceptions of service quality delivery and stereotyping, demonstrating the importance of having a diverse workforce in maintaining high service quality and increasing guest satisfaction. The study emphasises the importance of inclusivity and diversity in the hospitality workforce for providing exceptional guest experiences.</w:t>
            </w:r>
          </w:p>
          <w:p w14:paraId="0D9ABE00" w14:textId="77777777" w:rsidR="005154FD" w:rsidRPr="00963D60" w:rsidRDefault="005154FD" w:rsidP="005154FD">
            <w:pPr>
              <w:ind w:left="720"/>
            </w:pPr>
          </w:p>
          <w:p w14:paraId="1AD54F3D" w14:textId="77777777" w:rsidR="00963D60" w:rsidRPr="00963D60" w:rsidRDefault="00963D60" w:rsidP="00963D60">
            <w:pPr>
              <w:rPr>
                <w:b/>
                <w:bCs/>
              </w:rPr>
            </w:pPr>
            <w:r w:rsidRPr="00963D60">
              <w:t>Analysing these STEEPLED factors allows the hotel to identify external pressures and trends that may be influencing its performance. This analysis can also help the hotel make strategic decisions that are aligned with external realities, thereby improving its competitiveness and guest satisfaction.</w:t>
            </w:r>
          </w:p>
          <w:p w14:paraId="141877C6" w14:textId="77777777" w:rsidR="0095501E" w:rsidRDefault="0095501E" w:rsidP="00963D60">
            <w:pPr>
              <w:rPr>
                <w:b/>
                <w:bCs/>
              </w:rPr>
            </w:pPr>
          </w:p>
          <w:p w14:paraId="6471B087" w14:textId="77777777" w:rsidR="0095501E" w:rsidRDefault="0095501E" w:rsidP="00963D60">
            <w:pPr>
              <w:rPr>
                <w:b/>
                <w:bCs/>
              </w:rPr>
            </w:pPr>
          </w:p>
          <w:p w14:paraId="77E8E919" w14:textId="09B79F94" w:rsidR="005154FD" w:rsidRDefault="005154FD" w:rsidP="00963D60">
            <w:pPr>
              <w:rPr>
                <w:b/>
                <w:bCs/>
              </w:rPr>
            </w:pPr>
            <w:r w:rsidRPr="009B5DF8">
              <w:rPr>
                <w:noProof/>
                <w:lang w:eastAsia="en-AU"/>
              </w:rPr>
              <mc:AlternateContent>
                <mc:Choice Requires="wps">
                  <w:drawing>
                    <wp:anchor distT="0" distB="0" distL="114300" distR="114300" simplePos="0" relativeHeight="251665408" behindDoc="0" locked="0" layoutInCell="1" allowOverlap="1" wp14:anchorId="5B01789E" wp14:editId="54D20419">
                      <wp:simplePos x="0" y="0"/>
                      <wp:positionH relativeFrom="column">
                        <wp:posOffset>2802577</wp:posOffset>
                      </wp:positionH>
                      <wp:positionV relativeFrom="paragraph">
                        <wp:posOffset>133589</wp:posOffset>
                      </wp:positionV>
                      <wp:extent cx="746089" cy="685800"/>
                      <wp:effectExtent l="0" t="0" r="0" b="0"/>
                      <wp:wrapSquare wrapText="bothSides"/>
                      <wp:docPr id="98528729" name="Shape" descr="bullseye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46089" cy="685800"/>
                              </a:xfrm>
                              <a:custGeom>
                                <a:avLst/>
                                <a:gdLst/>
                                <a:ahLst/>
                                <a:cxnLst>
                                  <a:cxn ang="0">
                                    <a:pos x="wd2" y="hd2"/>
                                  </a:cxn>
                                  <a:cxn ang="5400000">
                                    <a:pos x="wd2" y="hd2"/>
                                  </a:cxn>
                                  <a:cxn ang="10800000">
                                    <a:pos x="wd2" y="hd2"/>
                                  </a:cxn>
                                  <a:cxn ang="16200000">
                                    <a:pos x="wd2" y="hd2"/>
                                  </a:cxn>
                                </a:cxnLst>
                                <a:rect l="0" t="0" r="r" b="b"/>
                                <a:pathLst>
                                  <a:path w="21553" h="21600" extrusionOk="0">
                                    <a:moveTo>
                                      <a:pt x="21419" y="11588"/>
                                    </a:moveTo>
                                    <a:lnTo>
                                      <a:pt x="19941" y="9979"/>
                                    </a:lnTo>
                                    <a:lnTo>
                                      <a:pt x="21419" y="8371"/>
                                    </a:lnTo>
                                    <a:cubicBezTo>
                                      <a:pt x="21540" y="8240"/>
                                      <a:pt x="21570" y="8043"/>
                                      <a:pt x="21509" y="7878"/>
                                    </a:cubicBezTo>
                                    <a:cubicBezTo>
                                      <a:pt x="21449" y="7714"/>
                                      <a:pt x="21298" y="7583"/>
                                      <a:pt x="21117" y="7583"/>
                                    </a:cubicBezTo>
                                    <a:lnTo>
                                      <a:pt x="18070" y="7583"/>
                                    </a:lnTo>
                                    <a:cubicBezTo>
                                      <a:pt x="17678" y="5810"/>
                                      <a:pt x="16834" y="4202"/>
                                      <a:pt x="15657" y="2922"/>
                                    </a:cubicBezTo>
                                    <a:cubicBezTo>
                                      <a:pt x="13937" y="1050"/>
                                      <a:pt x="11615" y="0"/>
                                      <a:pt x="9171" y="0"/>
                                    </a:cubicBezTo>
                                    <a:cubicBezTo>
                                      <a:pt x="6727" y="0"/>
                                      <a:pt x="4435" y="1050"/>
                                      <a:pt x="2685" y="2922"/>
                                    </a:cubicBezTo>
                                    <a:cubicBezTo>
                                      <a:pt x="965" y="4793"/>
                                      <a:pt x="0" y="7320"/>
                                      <a:pt x="0" y="9979"/>
                                    </a:cubicBezTo>
                                    <a:cubicBezTo>
                                      <a:pt x="0" y="12638"/>
                                      <a:pt x="965" y="15133"/>
                                      <a:pt x="2685" y="17037"/>
                                    </a:cubicBezTo>
                                    <a:cubicBezTo>
                                      <a:pt x="3198" y="17595"/>
                                      <a:pt x="3771" y="18088"/>
                                      <a:pt x="4374" y="18481"/>
                                    </a:cubicBezTo>
                                    <a:lnTo>
                                      <a:pt x="3107" y="20911"/>
                                    </a:lnTo>
                                    <a:cubicBezTo>
                                      <a:pt x="3047" y="21042"/>
                                      <a:pt x="3047" y="21239"/>
                                      <a:pt x="3107" y="21370"/>
                                    </a:cubicBezTo>
                                    <a:cubicBezTo>
                                      <a:pt x="3168" y="21502"/>
                                      <a:pt x="3318" y="21600"/>
                                      <a:pt x="3469" y="21600"/>
                                    </a:cubicBezTo>
                                    <a:lnTo>
                                      <a:pt x="5641" y="21600"/>
                                    </a:lnTo>
                                    <a:cubicBezTo>
                                      <a:pt x="5792" y="21600"/>
                                      <a:pt x="5943" y="21502"/>
                                      <a:pt x="6003" y="21370"/>
                                    </a:cubicBezTo>
                                    <a:lnTo>
                                      <a:pt x="6908" y="19663"/>
                                    </a:lnTo>
                                    <a:cubicBezTo>
                                      <a:pt x="7632" y="19860"/>
                                      <a:pt x="8387" y="19959"/>
                                      <a:pt x="9171" y="19959"/>
                                    </a:cubicBezTo>
                                    <a:cubicBezTo>
                                      <a:pt x="9955" y="19959"/>
                                      <a:pt x="10710" y="19860"/>
                                      <a:pt x="11434" y="19663"/>
                                    </a:cubicBezTo>
                                    <a:lnTo>
                                      <a:pt x="12339" y="21370"/>
                                    </a:lnTo>
                                    <a:cubicBezTo>
                                      <a:pt x="12399" y="21502"/>
                                      <a:pt x="12550" y="21600"/>
                                      <a:pt x="12701" y="21600"/>
                                    </a:cubicBezTo>
                                    <a:lnTo>
                                      <a:pt x="14873" y="21600"/>
                                    </a:lnTo>
                                    <a:cubicBezTo>
                                      <a:pt x="15023" y="21600"/>
                                      <a:pt x="15174" y="21502"/>
                                      <a:pt x="15235" y="21370"/>
                                    </a:cubicBezTo>
                                    <a:cubicBezTo>
                                      <a:pt x="15295" y="21239"/>
                                      <a:pt x="15325" y="21042"/>
                                      <a:pt x="15235" y="20911"/>
                                    </a:cubicBezTo>
                                    <a:lnTo>
                                      <a:pt x="13968" y="18481"/>
                                    </a:lnTo>
                                    <a:cubicBezTo>
                                      <a:pt x="14571" y="18088"/>
                                      <a:pt x="15144" y="17595"/>
                                      <a:pt x="15657" y="17037"/>
                                    </a:cubicBezTo>
                                    <a:cubicBezTo>
                                      <a:pt x="16834" y="15757"/>
                                      <a:pt x="17678" y="14116"/>
                                      <a:pt x="18070" y="12376"/>
                                    </a:cubicBezTo>
                                    <a:lnTo>
                                      <a:pt x="21117" y="12376"/>
                                    </a:lnTo>
                                    <a:cubicBezTo>
                                      <a:pt x="21298" y="12376"/>
                                      <a:pt x="21449" y="12277"/>
                                      <a:pt x="21510" y="12080"/>
                                    </a:cubicBezTo>
                                    <a:cubicBezTo>
                                      <a:pt x="21600" y="11916"/>
                                      <a:pt x="21540" y="11719"/>
                                      <a:pt x="21419" y="11588"/>
                                    </a:cubicBezTo>
                                    <a:close/>
                                    <a:moveTo>
                                      <a:pt x="20122" y="8535"/>
                                    </a:moveTo>
                                    <a:lnTo>
                                      <a:pt x="19187" y="9553"/>
                                    </a:lnTo>
                                    <a:lnTo>
                                      <a:pt x="16260" y="9553"/>
                                    </a:lnTo>
                                    <a:lnTo>
                                      <a:pt x="17196" y="8535"/>
                                    </a:lnTo>
                                    <a:lnTo>
                                      <a:pt x="20122" y="8535"/>
                                    </a:lnTo>
                                    <a:close/>
                                    <a:moveTo>
                                      <a:pt x="5430" y="20681"/>
                                    </a:moveTo>
                                    <a:lnTo>
                                      <a:pt x="4223" y="20681"/>
                                    </a:lnTo>
                                    <a:lnTo>
                                      <a:pt x="5128" y="18908"/>
                                    </a:lnTo>
                                    <a:cubicBezTo>
                                      <a:pt x="5430" y="19072"/>
                                      <a:pt x="5762" y="19236"/>
                                      <a:pt x="6094" y="19368"/>
                                    </a:cubicBezTo>
                                    <a:lnTo>
                                      <a:pt x="5430" y="20681"/>
                                    </a:lnTo>
                                    <a:close/>
                                    <a:moveTo>
                                      <a:pt x="14179" y="20681"/>
                                    </a:moveTo>
                                    <a:lnTo>
                                      <a:pt x="12972" y="20681"/>
                                    </a:lnTo>
                                    <a:lnTo>
                                      <a:pt x="12278" y="19368"/>
                                    </a:lnTo>
                                    <a:cubicBezTo>
                                      <a:pt x="12610" y="19236"/>
                                      <a:pt x="12942" y="19105"/>
                                      <a:pt x="13244" y="18908"/>
                                    </a:cubicBezTo>
                                    <a:lnTo>
                                      <a:pt x="14179" y="20681"/>
                                    </a:lnTo>
                                    <a:close/>
                                    <a:moveTo>
                                      <a:pt x="15084" y="16381"/>
                                    </a:moveTo>
                                    <a:cubicBezTo>
                                      <a:pt x="14541" y="16971"/>
                                      <a:pt x="13907" y="17497"/>
                                      <a:pt x="13244" y="17891"/>
                                    </a:cubicBezTo>
                                    <a:cubicBezTo>
                                      <a:pt x="13244" y="17891"/>
                                      <a:pt x="13213" y="17891"/>
                                      <a:pt x="13213" y="17891"/>
                                    </a:cubicBezTo>
                                    <a:cubicBezTo>
                                      <a:pt x="13213" y="17891"/>
                                      <a:pt x="13213" y="17891"/>
                                      <a:pt x="13213" y="17891"/>
                                    </a:cubicBezTo>
                                    <a:cubicBezTo>
                                      <a:pt x="12701" y="18186"/>
                                      <a:pt x="12158" y="18449"/>
                                      <a:pt x="11615" y="18613"/>
                                    </a:cubicBezTo>
                                    <a:cubicBezTo>
                                      <a:pt x="11584" y="18613"/>
                                      <a:pt x="11584" y="18613"/>
                                      <a:pt x="11554" y="18646"/>
                                    </a:cubicBezTo>
                                    <a:cubicBezTo>
                                      <a:pt x="10800" y="18875"/>
                                      <a:pt x="10016" y="19007"/>
                                      <a:pt x="9231" y="19007"/>
                                    </a:cubicBezTo>
                                    <a:cubicBezTo>
                                      <a:pt x="8447" y="19007"/>
                                      <a:pt x="7663" y="18875"/>
                                      <a:pt x="6908" y="18646"/>
                                    </a:cubicBezTo>
                                    <a:cubicBezTo>
                                      <a:pt x="6878" y="18646"/>
                                      <a:pt x="6878" y="18646"/>
                                      <a:pt x="6848" y="18613"/>
                                    </a:cubicBezTo>
                                    <a:cubicBezTo>
                                      <a:pt x="6275" y="18416"/>
                                      <a:pt x="5762" y="18186"/>
                                      <a:pt x="5249" y="17891"/>
                                    </a:cubicBezTo>
                                    <a:cubicBezTo>
                                      <a:pt x="5249" y="17891"/>
                                      <a:pt x="5249" y="17891"/>
                                      <a:pt x="5249" y="17891"/>
                                    </a:cubicBezTo>
                                    <a:cubicBezTo>
                                      <a:pt x="5249" y="17891"/>
                                      <a:pt x="5219" y="17891"/>
                                      <a:pt x="5219" y="17891"/>
                                    </a:cubicBezTo>
                                    <a:cubicBezTo>
                                      <a:pt x="4555" y="17497"/>
                                      <a:pt x="3922" y="16971"/>
                                      <a:pt x="3379" y="16381"/>
                                    </a:cubicBezTo>
                                    <a:cubicBezTo>
                                      <a:pt x="1810" y="14674"/>
                                      <a:pt x="935" y="12409"/>
                                      <a:pt x="935" y="9979"/>
                                    </a:cubicBezTo>
                                    <a:cubicBezTo>
                                      <a:pt x="935" y="7550"/>
                                      <a:pt x="1810" y="5285"/>
                                      <a:pt x="3379" y="3578"/>
                                    </a:cubicBezTo>
                                    <a:cubicBezTo>
                                      <a:pt x="4947" y="1871"/>
                                      <a:pt x="7029" y="919"/>
                                      <a:pt x="9261" y="919"/>
                                    </a:cubicBezTo>
                                    <a:cubicBezTo>
                                      <a:pt x="11494" y="919"/>
                                      <a:pt x="13575" y="1871"/>
                                      <a:pt x="15144" y="3578"/>
                                    </a:cubicBezTo>
                                    <a:cubicBezTo>
                                      <a:pt x="16170" y="4694"/>
                                      <a:pt x="16924" y="6073"/>
                                      <a:pt x="17286" y="7616"/>
                                    </a:cubicBezTo>
                                    <a:lnTo>
                                      <a:pt x="17075" y="7616"/>
                                    </a:lnTo>
                                    <a:cubicBezTo>
                                      <a:pt x="16954" y="7616"/>
                                      <a:pt x="16864" y="7649"/>
                                      <a:pt x="16773" y="7747"/>
                                    </a:cubicBezTo>
                                    <a:lnTo>
                                      <a:pt x="15657" y="8962"/>
                                    </a:lnTo>
                                    <a:cubicBezTo>
                                      <a:pt x="15536" y="8141"/>
                                      <a:pt x="15295" y="7320"/>
                                      <a:pt x="14933" y="6598"/>
                                    </a:cubicBezTo>
                                    <a:cubicBezTo>
                                      <a:pt x="14812" y="6368"/>
                                      <a:pt x="14571" y="6303"/>
                                      <a:pt x="14360" y="6434"/>
                                    </a:cubicBezTo>
                                    <a:cubicBezTo>
                                      <a:pt x="14149" y="6565"/>
                                      <a:pt x="14088" y="6828"/>
                                      <a:pt x="14209" y="7058"/>
                                    </a:cubicBezTo>
                                    <a:cubicBezTo>
                                      <a:pt x="14601" y="7846"/>
                                      <a:pt x="14842" y="8699"/>
                                      <a:pt x="14873" y="9553"/>
                                    </a:cubicBezTo>
                                    <a:lnTo>
                                      <a:pt x="13032" y="9553"/>
                                    </a:lnTo>
                                    <a:cubicBezTo>
                                      <a:pt x="12942" y="8633"/>
                                      <a:pt x="12550" y="7780"/>
                                      <a:pt x="11946" y="7091"/>
                                    </a:cubicBezTo>
                                    <a:cubicBezTo>
                                      <a:pt x="11222" y="6303"/>
                                      <a:pt x="10287" y="5876"/>
                                      <a:pt x="9261" y="5876"/>
                                    </a:cubicBezTo>
                                    <a:cubicBezTo>
                                      <a:pt x="8236" y="5876"/>
                                      <a:pt x="7301" y="6303"/>
                                      <a:pt x="6577" y="7091"/>
                                    </a:cubicBezTo>
                                    <a:cubicBezTo>
                                      <a:pt x="5853" y="7878"/>
                                      <a:pt x="5460" y="8896"/>
                                      <a:pt x="5460" y="10012"/>
                                    </a:cubicBezTo>
                                    <a:cubicBezTo>
                                      <a:pt x="5460" y="11095"/>
                                      <a:pt x="5852" y="12146"/>
                                      <a:pt x="6577" y="12934"/>
                                    </a:cubicBezTo>
                                    <a:cubicBezTo>
                                      <a:pt x="7301" y="13722"/>
                                      <a:pt x="8236" y="14148"/>
                                      <a:pt x="9261" y="14148"/>
                                    </a:cubicBezTo>
                                    <a:cubicBezTo>
                                      <a:pt x="10287" y="14148"/>
                                      <a:pt x="11222" y="13722"/>
                                      <a:pt x="11946" y="12934"/>
                                    </a:cubicBezTo>
                                    <a:cubicBezTo>
                                      <a:pt x="12550" y="12277"/>
                                      <a:pt x="12942" y="11424"/>
                                      <a:pt x="13032" y="10472"/>
                                    </a:cubicBezTo>
                                    <a:lnTo>
                                      <a:pt x="14873" y="10472"/>
                                    </a:lnTo>
                                    <a:cubicBezTo>
                                      <a:pt x="14782" y="11916"/>
                                      <a:pt x="14209" y="13295"/>
                                      <a:pt x="13244" y="14345"/>
                                    </a:cubicBezTo>
                                    <a:cubicBezTo>
                                      <a:pt x="12188" y="15494"/>
                                      <a:pt x="10770" y="16151"/>
                                      <a:pt x="9261" y="16151"/>
                                    </a:cubicBezTo>
                                    <a:cubicBezTo>
                                      <a:pt x="7753" y="16151"/>
                                      <a:pt x="6335" y="15527"/>
                                      <a:pt x="5279" y="14345"/>
                                    </a:cubicBezTo>
                                    <a:cubicBezTo>
                                      <a:pt x="4223" y="13196"/>
                                      <a:pt x="3620" y="11654"/>
                                      <a:pt x="3620" y="10012"/>
                                    </a:cubicBezTo>
                                    <a:cubicBezTo>
                                      <a:pt x="3620" y="8371"/>
                                      <a:pt x="4193" y="6828"/>
                                      <a:pt x="5279" y="5679"/>
                                    </a:cubicBezTo>
                                    <a:cubicBezTo>
                                      <a:pt x="7029" y="3775"/>
                                      <a:pt x="9804" y="3348"/>
                                      <a:pt x="11977" y="4661"/>
                                    </a:cubicBezTo>
                                    <a:cubicBezTo>
                                      <a:pt x="12188" y="4793"/>
                                      <a:pt x="12429" y="4694"/>
                                      <a:pt x="12550" y="4497"/>
                                    </a:cubicBezTo>
                                    <a:cubicBezTo>
                                      <a:pt x="12670" y="4267"/>
                                      <a:pt x="12580" y="4005"/>
                                      <a:pt x="12399" y="3874"/>
                                    </a:cubicBezTo>
                                    <a:cubicBezTo>
                                      <a:pt x="11192" y="3151"/>
                                      <a:pt x="9774" y="2856"/>
                                      <a:pt x="8417" y="3053"/>
                                    </a:cubicBezTo>
                                    <a:cubicBezTo>
                                      <a:pt x="6999" y="3250"/>
                                      <a:pt x="5732" y="3939"/>
                                      <a:pt x="4706" y="5055"/>
                                    </a:cubicBezTo>
                                    <a:cubicBezTo>
                                      <a:pt x="3499" y="6368"/>
                                      <a:pt x="2806" y="8141"/>
                                      <a:pt x="2806" y="10045"/>
                                    </a:cubicBezTo>
                                    <a:cubicBezTo>
                                      <a:pt x="2806" y="11916"/>
                                      <a:pt x="3469" y="13689"/>
                                      <a:pt x="4706" y="15035"/>
                                    </a:cubicBezTo>
                                    <a:cubicBezTo>
                                      <a:pt x="5913" y="16348"/>
                                      <a:pt x="7542" y="17103"/>
                                      <a:pt x="9292" y="17103"/>
                                    </a:cubicBezTo>
                                    <a:cubicBezTo>
                                      <a:pt x="11041" y="17103"/>
                                      <a:pt x="12640" y="16381"/>
                                      <a:pt x="13877" y="15035"/>
                                    </a:cubicBezTo>
                                    <a:cubicBezTo>
                                      <a:pt x="14873" y="13951"/>
                                      <a:pt x="15506" y="12605"/>
                                      <a:pt x="15717" y="11095"/>
                                    </a:cubicBezTo>
                                    <a:lnTo>
                                      <a:pt x="16834" y="12310"/>
                                    </a:lnTo>
                                    <a:cubicBezTo>
                                      <a:pt x="16924" y="12409"/>
                                      <a:pt x="17015" y="12441"/>
                                      <a:pt x="17135" y="12441"/>
                                    </a:cubicBezTo>
                                    <a:lnTo>
                                      <a:pt x="17346" y="12441"/>
                                    </a:lnTo>
                                    <a:cubicBezTo>
                                      <a:pt x="16864" y="13886"/>
                                      <a:pt x="16110" y="15264"/>
                                      <a:pt x="15084" y="16381"/>
                                    </a:cubicBezTo>
                                    <a:close/>
                                    <a:moveTo>
                                      <a:pt x="10589" y="9126"/>
                                    </a:moveTo>
                                    <a:cubicBezTo>
                                      <a:pt x="10468" y="8896"/>
                                      <a:pt x="10227" y="8830"/>
                                      <a:pt x="10016" y="8962"/>
                                    </a:cubicBezTo>
                                    <a:lnTo>
                                      <a:pt x="9020" y="9585"/>
                                    </a:lnTo>
                                    <a:cubicBezTo>
                                      <a:pt x="8899" y="9651"/>
                                      <a:pt x="8809" y="9815"/>
                                      <a:pt x="8809" y="9979"/>
                                    </a:cubicBezTo>
                                    <a:cubicBezTo>
                                      <a:pt x="8809" y="10143"/>
                                      <a:pt x="8899" y="10308"/>
                                      <a:pt x="9020" y="10373"/>
                                    </a:cubicBezTo>
                                    <a:lnTo>
                                      <a:pt x="10016" y="10997"/>
                                    </a:lnTo>
                                    <a:cubicBezTo>
                                      <a:pt x="10076" y="11030"/>
                                      <a:pt x="10166" y="11063"/>
                                      <a:pt x="10227" y="11063"/>
                                    </a:cubicBezTo>
                                    <a:cubicBezTo>
                                      <a:pt x="10378" y="11063"/>
                                      <a:pt x="10498" y="10997"/>
                                      <a:pt x="10589" y="10833"/>
                                    </a:cubicBezTo>
                                    <a:cubicBezTo>
                                      <a:pt x="10649" y="10702"/>
                                      <a:pt x="10649" y="10570"/>
                                      <a:pt x="10619" y="10439"/>
                                    </a:cubicBezTo>
                                    <a:lnTo>
                                      <a:pt x="12127" y="10439"/>
                                    </a:lnTo>
                                    <a:cubicBezTo>
                                      <a:pt x="12037" y="11128"/>
                                      <a:pt x="11765" y="11752"/>
                                      <a:pt x="11283" y="12244"/>
                                    </a:cubicBezTo>
                                    <a:cubicBezTo>
                                      <a:pt x="10740" y="12835"/>
                                      <a:pt x="9985" y="13196"/>
                                      <a:pt x="9201" y="13196"/>
                                    </a:cubicBezTo>
                                    <a:cubicBezTo>
                                      <a:pt x="8417" y="13196"/>
                                      <a:pt x="7663" y="12868"/>
                                      <a:pt x="7120" y="12244"/>
                                    </a:cubicBezTo>
                                    <a:cubicBezTo>
                                      <a:pt x="6577" y="11653"/>
                                      <a:pt x="6245" y="10833"/>
                                      <a:pt x="6245" y="9979"/>
                                    </a:cubicBezTo>
                                    <a:cubicBezTo>
                                      <a:pt x="6245" y="9126"/>
                                      <a:pt x="6546" y="8305"/>
                                      <a:pt x="7120" y="7714"/>
                                    </a:cubicBezTo>
                                    <a:cubicBezTo>
                                      <a:pt x="7663" y="7123"/>
                                      <a:pt x="8417" y="6762"/>
                                      <a:pt x="9201" y="6762"/>
                                    </a:cubicBezTo>
                                    <a:cubicBezTo>
                                      <a:pt x="9985" y="6762"/>
                                      <a:pt x="10740" y="7091"/>
                                      <a:pt x="11283" y="7714"/>
                                    </a:cubicBezTo>
                                    <a:cubicBezTo>
                                      <a:pt x="11735" y="8207"/>
                                      <a:pt x="12037" y="8830"/>
                                      <a:pt x="12127" y="9520"/>
                                    </a:cubicBezTo>
                                    <a:lnTo>
                                      <a:pt x="10619" y="9520"/>
                                    </a:lnTo>
                                    <a:cubicBezTo>
                                      <a:pt x="10649" y="9388"/>
                                      <a:pt x="10649" y="9257"/>
                                      <a:pt x="10589" y="9126"/>
                                    </a:cubicBezTo>
                                    <a:close/>
                                    <a:moveTo>
                                      <a:pt x="17196" y="11424"/>
                                    </a:moveTo>
                                    <a:lnTo>
                                      <a:pt x="16260" y="10406"/>
                                    </a:lnTo>
                                    <a:lnTo>
                                      <a:pt x="19187" y="10406"/>
                                    </a:lnTo>
                                    <a:lnTo>
                                      <a:pt x="20122" y="11424"/>
                                    </a:lnTo>
                                    <a:lnTo>
                                      <a:pt x="17196" y="11424"/>
                                    </a:lnTo>
                                    <a:close/>
                                    <a:moveTo>
                                      <a:pt x="13183" y="5646"/>
                                    </a:moveTo>
                                    <a:cubicBezTo>
                                      <a:pt x="13274" y="5745"/>
                                      <a:pt x="13364" y="5778"/>
                                      <a:pt x="13485" y="5778"/>
                                    </a:cubicBezTo>
                                    <a:cubicBezTo>
                                      <a:pt x="13606" y="5778"/>
                                      <a:pt x="13696" y="5745"/>
                                      <a:pt x="13787" y="5646"/>
                                    </a:cubicBezTo>
                                    <a:cubicBezTo>
                                      <a:pt x="13937" y="5482"/>
                                      <a:pt x="13937" y="5187"/>
                                      <a:pt x="13787" y="4990"/>
                                    </a:cubicBezTo>
                                    <a:lnTo>
                                      <a:pt x="13787" y="4990"/>
                                    </a:lnTo>
                                    <a:cubicBezTo>
                                      <a:pt x="13636" y="4826"/>
                                      <a:pt x="13364" y="4826"/>
                                      <a:pt x="13183" y="4990"/>
                                    </a:cubicBezTo>
                                    <a:cubicBezTo>
                                      <a:pt x="13032" y="5187"/>
                                      <a:pt x="13032" y="5482"/>
                                      <a:pt x="13183" y="5646"/>
                                    </a:cubicBezTo>
                                    <a:lnTo>
                                      <a:pt x="13183" y="5646"/>
                                    </a:lnTo>
                                    <a:close/>
                                  </a:path>
                                </a:pathLst>
                              </a:custGeom>
                              <a:solidFill>
                                <a:schemeClr val="accent2"/>
                              </a:solidFill>
                              <a:ln w="12700">
                                <a:miter lim="400000"/>
                              </a:ln>
                            </wps:spPr>
                            <wps:bodyPr lIns="38100" tIns="38100" rIns="38100" bIns="38100" anchor="ctr"/>
                          </wps:wsp>
                        </a:graphicData>
                      </a:graphic>
                    </wp:anchor>
                  </w:drawing>
                </mc:Choice>
                <mc:Fallback>
                  <w:pict>
                    <v:shape w14:anchorId="2E6D63C1" id="Shape" o:spid="_x0000_s1026" alt="bullseye icon" style="position:absolute;margin-left:220.7pt;margin-top:10.5pt;width:58.75pt;height:54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21553,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IpDqAwAAOUxAAAOAAAAZHJzL2Uyb0RvYy54bWysW1tvI7cVfi/Q/yDoveshZ3gz1hu0CVIU&#10;CJoASX6AVpbXQmSNIGnXu/31/Uiew+GZGdtS031YaUwenvuVo/fffX3aLb5sjqdtv79bqnfNcrHZ&#10;r/v77f7T3fL33378m18uTufV/n616/ebu+W3zWn53Ye//uX98+F2o/vHfne/OS5wyP50+3y4Wz6e&#10;z4fbm5vT+nHztDq96w+bPRYf+uPT6ozH46eb++PqGac/7W5009ib5/54fzj2683phL/+kBeXH9L5&#10;Dw+b9fnnh4fT5rzY3S1B2zn9f0z/f4z/33x4v7r9dFwdHrdrImP1P1DxtNrugbQc9cPqvFp8Pm4n&#10;Rz1t18f+1D+c3637p5v+4WG73iQewI1qRtz8+rg6bBIvEM7pUMR0+v8du/73l18Pvxwj6afDT/36&#10;j9Ni33//uNp/2vz9dID4oNQopJvnw+m2bI4PJwL7+nB8iuDgZfE1CfZbEezm63mxxh9dZxsflos1&#10;lqw3vkmCv1ndMvD68+n8z02fDlp9+el0znq552+rR/62/rrH14gQ3xagMyKLj4f+FPE/3+vlAmge&#10;8RnpTvvEdtM18d91QKoB0ddDWdjoZVCZUGLtCMGPLfa4XMBiP2aLPazOUSKJb3xdPN8ttTKmXS4e&#10;4zcL9hYQ/vFz9Muf/2AZPfVfNr/1CeochaVVp6AWiEsp4z0JbNi129e7VQidSrtDcIE28xb+PIwO&#10;9q3LBrS65S3rzx+3639s/lOfDeo70AxKvMaXpH4+yjhaabp2tNJk6p13TLw8XD7xgV1HYE518kAd&#10;EK9AhDN+hEopJ1aivgQfzF1GonxDVPNRAOAtEpAAnAUPEbfxSghAWd92aaXTTTJqGHuSsjLWZKp0&#10;0MXcBVWzqNrQZjDVGIlKWWUSKvHnoKDDSFr664TzORzW6YxCHNR1bT5+jFgjKiQMVzESbAbqXBDa&#10;yubiWi2Q579Wpivplk9ZwBlEadsm82K5M15lVCsQFzaUayBiij9vKqRVZHbKmWBqi2wdSR72lP2T&#10;aehal41C+c6zh0ke2NwyL61qyFaaoBiAt0hAAmg6AlBNJ+yuHVZ0mwIBUzUgUS3s/3IB2Gz7CAPS&#10;xNtW8UoMalVcaDubvTiHuzlUzF3mx1iKXjUAb5kTgHEh55ICwGyagEgUHWJCL4jklZcEwCgzVTY0&#10;mUEVrE3G9EagcLbNVMForJCIbz25dQhGqKU4MEJ4XrnIibGZ3JXBWACwJQSpKIEJFUp1FK5qjqR8&#10;pQiUbmFFWZyD0HiPhMxCA0RgiJHBKG0Q0/JhI4tR2jU5jhWFTsTAWAlP5x2rkw57QzvRfkcQRWZG&#10;kctOrEYZTYFRX+U3gEO8yMyOPFGZVvPSyH0rbFUokHIeyaEN5KB1tOE9EpIlZ16KXIiaHYWucbgb&#10;Etp1AXRIkco4pMQqTKiSV1HrKCuWSo6GPbm09IY9aMVlQA3xmhy04pKiQLA9oPiiOkRp7QTRMBB2&#10;L43C8+I4mu06uaUKklkcSQUWWEDRV4lovgqUWl3v+tMmwQzVYdY0+hbUHhGnNzDiHIeHTSwcMoug&#10;KEYhtIyj3Wir1Qhv8dy3t4IhOyaBT+PPV6jlLS8zabqWgkpjS7Z9iclOcwioNjMO/szkGKUp+vuY&#10;B7LweIvUAAEwISo0TiRl4yznBd0KO7dNIH8LLdw4I5GHM8oREj3DwMtCgoOhLUjRqIJ7SUpwDDAw&#10;3s2E8GcmKDoIZ8mBBd4jWWEIyx4URuIAYpQzETF8pBHllmo1h6ZKH/J8xkp4ZnnmPa/IyjSelILi&#10;ksuxQVYSJ+MyVMEoG3JXxbFEtTCHzJPrgoglFU/OB8Ykz5dPhG2QBcMN2JCmCBsd+crSJKa+gO2K&#10;I/80tlIJKK+8cBaFQMkuGeNzinkkkdIdAQbUzjnSLG84kWt1gisMvLpkClQ3n51mscVJRVaO906a&#10;d9MgKWTLb2AvFW9wklwaIa7klYvU5jvqEQoYc+ZiNZtQjakYKl5vr+DLxh4/H0hgjOq1la7AXKEw&#10;qyG3jKqTWXQIsmO7MZqTOXvLRQKcgjFX16z8aVQ8BWLaByLGKxeh6gw3DuNo1MZBRRLtOIS1LSUP&#10;VQVEaeDyiZwyTkvSgZ1FeV2bNM8aMFASfhxo4apRAAO52F5UWBBAMn6jMcKoFgo/rbliONUFdigv&#10;I7xrdM6tQRZvQVuayeW/X6Qf9GhUEoxOUyCWTV/iH6r2q/hByKQ5GNp1oR7kMJ3jm23QZFWSU04j&#10;JkedOpvdb8IUJ1iyAdcQ1RUAb5k1GhsotjIAGzw6CZupcnYU/a2jXtA56Aj0vkVVmc75gNIsA7xK&#10;FUpiKmNRSgmJlD5vPNSCIjGCirKyBkOkOapmBYCZUfZDS/VUEUDHjZttMcqo1dK1VJDb2OFfjgo0&#10;EoWY14kD40wr0e5RBosVzZPdBtn4clSWGnznc2YZuPJU83mLyYFAxS1+1WZIkbHOuC5qaABTAfAW&#10;CUgApd70Vo4Lh1mFc7nLK/SqAAaSC6BFv1wAKJRZrSPlNZoaL+Nzq8uoSgDhhYlZzzHlY1Ed6WMo&#10;Ps61pIKx+WBUnStUdw1HBk1llgON+BmPwZVSWvDwrlqhZUGh2mG3kyzIp6ylAUw1cgYLEihloVEW&#10;qApLaCmu8IgiIsx68tiemSpShf+jcqnMtGiprFykJlXUXuAYlyq2MiFDFeu7jrHBnmPDJurLqulS&#10;HeJ+xZpCnCEBY648rzH2L/KoMpbDZLpA8J457arOecIxHoyAHIo16JSk5qvWCREvxa7LpK4VBTYM&#10;XUZZr3GUD2MzIYL8oGJeuQiZc+QhkwMRbSiXG4PbmErkeMwhOc5qL+erDDYUbiyEJ7S46EzeiBEb&#10;MmuFali5yh0LGN8fstniwpLy3ShnFJ6MLZeT0hTkUzalUlbhpkUkp+CbXAe0rfREOAcFss6i9AKr&#10;F6kJfSXZxPi2SumOSrtJiVRm2ehE50uOOZ5wX8U1F77VyoCDIs/EsI07cMHuMFHHJcIVyR3SyH7V&#10;jq0ZVVLChLJYmIrHxCQttE2ZAEou5FPWE7J2tlhMtUX9bVAR5eOCvIrqXEMZqkEzcqma2o7wjOsi&#10;7ek4P6rNygLyzRW+NICNA1K52FIozUStUljCLUMZtUppySdKbYFHK3Zky87wJAzXOaLYC7iITWLF&#10;sDivXGblCMg0R2A4dlxYJQ+gucErS7A5ml5dxRhyJJXkmH/JYIqXIUhfwDsydRS4hI1T/YQ3ziWU&#10;b8oNPNwE7V42Jt4zJ/KhuYF3y+4T/RDdsWNpVOY79F9Z6rz0FmUO1jKBeJ0ybnBU60ejL6u4lzZQ&#10;lggcs+NKyfkrw04U8dy86hQMwNYbs86moxuncX2HkoZeLfAeQ/kq1cSCLwujargkjSyZrNfQUNYK&#10;qPEu0CpIITastDbvqYQIHrqtSBoWhjdmJEXyKdNVoFSDBC3PIwrglPm+gH2o8IKV3E6/ZTpFWvCC&#10;kl1YQHNkQb5oHWL2gJ2MRa9sWcrX2EzYoC9AlRtueb58IqcDHzS8Y7jhyI5fmGDShyU2Nbyxlbut&#10;iRzmscV2P/GGF3fExQqwl6X4KlKlXizxfAzvJqVYPcHGEiWucCFIwaeC4D2zlOn4KkmWerwtqtHj&#10;cpPiBd4ckURjK81fdbzTANSEsllsjeMojQOELYdA7+hMqr+AO8BMIdeFF+EqlcDkwGF4jEmQYNkp&#10;LjSvYmvo1FCfCo+yGkk7653shU2prFw1JxygkHhqZaEupuCEwqdeKCzhXZ/LFVVEBHDBUJGqjReC&#10;lbUULfHCRUoqWmcoFg9eASFL4Ya+rBTbu4oj3EtT9vNaXk5A5+QCk5Bf3CmY/LbXhCn2LY4q7LEV&#10;AG+Zdwj2/oB8WctziAtBj945mMt38vBXkmW5zMaUNnfK4GnIlkws8VNuyVF5oeLJfs57+JP2lsv3&#10;t/cOt/o1FXwef9K5sxTznlc4xbtdOUbh1SwmfWBUCoxQtZraCuNysV2Mrm1pcIs5k9QTit7s4rwy&#10;sZF5VJYbiMmBll43mBKBN1FTNKk4kofLJ+aKX8g0HcYUlc+iriXLN/HFCbHCqNCxcEkqD2cNMJIZ&#10;AN4iARkAPVBiBkSJUIa3HknW0xVW6YtUzaPiEdCUzbIyEQ2jelHWzB3zMwPAW9hKYRrx3eqULctL&#10;1slehhfUT/1ue//jdreLL1KnXypsvt8dF19W+I3Bar3e7M9Jh4ASO3f7+Jp2fAktv3v+tD3jpw+7&#10;7VPqxuNb4uy8wD68YR+/fezvv/2Cvf/a49V/vC4QL3jP9cOxfvhYP6z268ceP3hYn4/p/HgcfkuQ&#10;GKTfPcQfK9TPCf3w64wP/wUAAP//AwBQSwMEFAAGAAgAAAAhAJfR/ETgAAAACgEAAA8AAABkcnMv&#10;ZG93bnJldi54bWxMj0FOwzAQRfdI3MEaJDaIOklT1IY4FUIgJDYobQ/gxm4c1R6H2E2T2zOsYDma&#10;p//fL7eTs2zUQ+g8CkgXCTCNjVcdtgIO+/fHNbAQJSppPWoBsw6wrW5vSlkof8Vaj7vYMgrBUEgB&#10;Jsa+4Dw0RjsZFr7XSL+TH5yMdA4tV4O8UrizPEuSJ+5kh9RgZK9fjW7Ou4sT8B2WH5/zXEubG7tf&#10;PtTnEb/ehLi/m16egUU9xT8YfvVJHSpyOvoLqsCsgDxPc0IFZCltImC1Wm+AHYnMNgnwquT/J1Q/&#10;AAAA//8DAFBLAQItABQABgAIAAAAIQC2gziS/gAAAOEBAAATAAAAAAAAAAAAAAAAAAAAAABbQ29u&#10;dGVudF9UeXBlc10ueG1sUEsBAi0AFAAGAAgAAAAhADj9If/WAAAAlAEAAAsAAAAAAAAAAAAAAAAA&#10;LwEAAF9yZWxzLy5yZWxzUEsBAi0AFAAGAAgAAAAhANYMikOoDAAA5TEAAA4AAAAAAAAAAAAAAAAA&#10;LgIAAGRycy9lMm9Eb2MueG1sUEsBAi0AFAAGAAgAAAAhAJfR/ETgAAAACgEAAA8AAAAAAAAAAAAA&#10;AAAAAg8AAGRycy9kb3ducmV2LnhtbFBLBQYAAAAABAAEAPMAAAAPEAAAAAA=&#10;" path="m21419,11588l19941,9979,21419,8371v121,-131,151,-328,90,-493c21449,7714,21298,7583,21117,7583r-3047,c17678,5810,16834,4202,15657,2922,13937,1050,11615,,9171,,6727,,4435,1050,2685,2922,965,4793,,7320,,9979v,2659,965,5154,2685,7058c3198,17595,3771,18088,4374,18481l3107,20911v-60,131,-60,328,,459c3168,21502,3318,21600,3469,21600r2172,c5792,21600,5943,21502,6003,21370r905,-1707c7632,19860,8387,19959,9171,19959v784,,1539,-99,2263,-296l12339,21370v60,132,211,230,362,230l14873,21600v150,,301,-98,362,-230c15295,21239,15325,21042,15235,20911l13968,18481v603,-393,1176,-886,1689,-1444c16834,15757,17678,14116,18070,12376r3047,c21298,12376,21449,12277,21510,12080v90,-164,30,-361,-91,-492xm20122,8535r-935,1018l16260,9553r936,-1018l20122,8535xm5430,20681r-1207,l5128,18908v302,164,634,328,966,460l5430,20681xm14179,20681r-1207,l12278,19368v332,-132,664,-263,966,-460l14179,20681xm15084,16381v-543,590,-1177,1116,-1840,1510c13244,17891,13213,17891,13213,17891v,,,,,c12701,18186,12158,18449,11615,18613v-31,,-31,,-61,33c10800,18875,10016,19007,9231,19007v-784,,-1568,-132,-2323,-361c6878,18646,6878,18646,6848,18613v-573,-197,-1086,-427,-1599,-722c5249,17891,5249,17891,5249,17891v,,-30,,-30,c4555,17497,3922,16971,3379,16381,1810,14674,935,12409,935,9979v,-2429,875,-4694,2444,-6401c4947,1871,7029,919,9261,919v2233,,4314,952,5883,2659c16170,4694,16924,6073,17286,7616r-211,c16954,7616,16864,7649,16773,7747l15657,8962v-121,-821,-362,-1642,-724,-2364c14812,6368,14571,6303,14360,6434v-211,131,-272,394,-151,624c14601,7846,14842,8699,14873,9553r-1841,c12942,8633,12550,7780,11946,7091,11222,6303,10287,5876,9261,5876v-1025,,-1960,427,-2684,1215c5853,7878,5460,8896,5460,10012v,1083,392,2134,1117,2922c7301,13722,8236,14148,9261,14148v1026,,1961,-426,2685,-1214c12550,12277,12942,11424,13032,10472r1841,c14782,11916,14209,13295,13244,14345v-1056,1149,-2474,1806,-3983,1806c7753,16151,6335,15527,5279,14345,4223,13196,3620,11654,3620,10012v,-1641,573,-3184,1659,-4333c7029,3775,9804,3348,11977,4661v211,132,452,33,573,-164c12670,4267,12580,4005,12399,3874,11192,3151,9774,2856,8417,3053,6999,3250,5732,3939,4706,5055,3499,6368,2806,8141,2806,10045v,1871,663,3644,1900,4990c5913,16348,7542,17103,9292,17103v1749,,3348,-722,4585,-2068c14873,13951,15506,12605,15717,11095r1117,1215c16924,12409,17015,12441,17135,12441r211,c16864,13886,16110,15264,15084,16381xm10589,9126v-121,-230,-362,-296,-573,-164l9020,9585v-121,66,-211,230,-211,394c8809,10143,8899,10308,9020,10373r996,624c10076,11030,10166,11063,10227,11063v151,,271,-66,362,-230c10649,10702,10649,10570,10619,10439r1508,c12037,11128,11765,11752,11283,12244v-543,591,-1298,952,-2082,952c8417,13196,7663,12868,7120,12244,6577,11653,6245,10833,6245,9979v,-853,301,-1674,875,-2265c7663,7123,8417,6762,9201,6762v784,,1539,329,2082,952c11735,8207,12037,8830,12127,9520r-1508,c10649,9388,10649,9257,10589,9126xm17196,11424r-936,-1018l19187,10406r935,1018l17196,11424xm13183,5646v91,99,181,132,302,132c13606,5778,13696,5745,13787,5646v150,-164,150,-459,,-656l13787,4990v-151,-164,-423,-164,-604,c13032,5187,13032,5482,13183,5646r,xe" fillcolor="#d83d27 [3205]" stroked="f" strokeweight="1pt">
                      <v:stroke miterlimit="4" joinstyle="miter"/>
                      <v:path arrowok="t" o:extrusionok="f" o:connecttype="custom" o:connectlocs="373045,342900;373045,342900;373045,342900;373045,342900" o:connectangles="0,90,180,270"/>
                      <o:lock v:ext="edit" aspectratio="t"/>
                      <w10:wrap type="square"/>
                    </v:shape>
                  </w:pict>
                </mc:Fallback>
              </mc:AlternateContent>
            </w:r>
          </w:p>
          <w:p w14:paraId="59EFFE5B" w14:textId="77777777" w:rsidR="005154FD" w:rsidRDefault="005154FD" w:rsidP="00963D60">
            <w:pPr>
              <w:rPr>
                <w:b/>
                <w:bCs/>
              </w:rPr>
            </w:pPr>
          </w:p>
          <w:p w14:paraId="18538C56" w14:textId="77777777" w:rsidR="0095501E" w:rsidRDefault="0095501E" w:rsidP="00963D60">
            <w:pPr>
              <w:rPr>
                <w:b/>
                <w:bCs/>
              </w:rPr>
            </w:pPr>
          </w:p>
          <w:p w14:paraId="7D78B9D2" w14:textId="77777777" w:rsidR="0095501E" w:rsidRDefault="0095501E" w:rsidP="00963D60">
            <w:pPr>
              <w:rPr>
                <w:b/>
                <w:bCs/>
              </w:rPr>
            </w:pPr>
          </w:p>
          <w:p w14:paraId="59C2E760" w14:textId="583B7EB5" w:rsidR="005154FD" w:rsidRDefault="00963D60" w:rsidP="00963D60">
            <w:pPr>
              <w:rPr>
                <w:b/>
                <w:color w:val="000000" w:themeColor="text1"/>
                <w:sz w:val="28"/>
                <w:szCs w:val="36"/>
              </w:rPr>
            </w:pPr>
            <w:r w:rsidRPr="00963D60">
              <w:rPr>
                <w:b/>
                <w:color w:val="000000" w:themeColor="text1"/>
                <w:sz w:val="28"/>
                <w:szCs w:val="36"/>
              </w:rPr>
              <w:t>SOAR Analysis</w:t>
            </w:r>
          </w:p>
          <w:p w14:paraId="044D8F36" w14:textId="024CDCE5" w:rsidR="00963D60" w:rsidRDefault="00963D60" w:rsidP="00963D60">
            <w:r w:rsidRPr="00963D60">
              <w:rPr>
                <w:b/>
                <w:bCs/>
              </w:rPr>
              <w:br/>
            </w:r>
            <w:r w:rsidRPr="00963D60">
              <w:rPr>
                <w:b/>
                <w:bCs/>
              </w:rPr>
              <w:br/>
            </w:r>
            <w:r w:rsidRPr="00963D60">
              <w:t xml:space="preserve">This analysis can help the Hotel </w:t>
            </w:r>
            <w:proofErr w:type="spellStart"/>
            <w:r w:rsidRPr="00963D60">
              <w:t>Carpati</w:t>
            </w:r>
            <w:proofErr w:type="spellEnd"/>
            <w:r w:rsidRPr="00963D60">
              <w:t xml:space="preserve"> Bucuresti identify areas to leverage and potential paths for improvement.</w:t>
            </w:r>
          </w:p>
          <w:p w14:paraId="380B8EB2" w14:textId="77777777" w:rsidR="005154FD" w:rsidRPr="00963D60" w:rsidRDefault="005154FD" w:rsidP="00963D60"/>
          <w:p w14:paraId="2E7BB900" w14:textId="77777777" w:rsidR="00963D60" w:rsidRDefault="00963D60" w:rsidP="00963D60">
            <w:pPr>
              <w:rPr>
                <w:b/>
              </w:rPr>
            </w:pPr>
            <w:r w:rsidRPr="00963D60">
              <w:rPr>
                <w:b/>
              </w:rPr>
              <w:t>Strengths:</w:t>
            </w:r>
          </w:p>
          <w:p w14:paraId="52B841FB" w14:textId="77777777" w:rsidR="005154FD" w:rsidRPr="00963D60" w:rsidRDefault="005154FD" w:rsidP="00963D60"/>
          <w:p w14:paraId="5B74F92F" w14:textId="77777777" w:rsidR="00963D60" w:rsidRPr="00963D60" w:rsidRDefault="00963D60" w:rsidP="000E0FBC">
            <w:pPr>
              <w:numPr>
                <w:ilvl w:val="0"/>
                <w:numId w:val="13"/>
              </w:numPr>
            </w:pPr>
            <w:r w:rsidRPr="00963D60">
              <w:rPr>
                <w:b/>
              </w:rPr>
              <w:t>Location:</w:t>
            </w:r>
            <w:r w:rsidRPr="00963D60">
              <w:t xml:space="preserve"> According to Valentin and </w:t>
            </w:r>
            <w:proofErr w:type="spellStart"/>
            <w:r w:rsidRPr="00963D60">
              <w:t>O'neil</w:t>
            </w:r>
            <w:proofErr w:type="spellEnd"/>
            <w:r w:rsidRPr="00963D60">
              <w:t xml:space="preserve"> (2019), the hotel's proximity to Bucharest's city centre and attractions such as </w:t>
            </w:r>
            <w:proofErr w:type="spellStart"/>
            <w:r w:rsidRPr="00963D60">
              <w:t>Cismigiu</w:t>
            </w:r>
            <w:proofErr w:type="spellEnd"/>
            <w:r w:rsidRPr="00963D60">
              <w:t xml:space="preserve"> Park and local convention centres (Hotels Bucharest website, 2024) is a key strength, providing guests with easy access to entertainment and business venues.</w:t>
            </w:r>
          </w:p>
          <w:p w14:paraId="31886527" w14:textId="77777777" w:rsidR="00963D60" w:rsidRPr="00963D60" w:rsidRDefault="00963D60" w:rsidP="000E0FBC">
            <w:pPr>
              <w:numPr>
                <w:ilvl w:val="0"/>
                <w:numId w:val="13"/>
              </w:numPr>
            </w:pPr>
            <w:r w:rsidRPr="00963D60">
              <w:rPr>
                <w:b/>
              </w:rPr>
              <w:t>Facilities:</w:t>
            </w:r>
            <w:r w:rsidRPr="00963D60">
              <w:t xml:space="preserve"> With 49 </w:t>
            </w:r>
            <w:proofErr w:type="spellStart"/>
            <w:r w:rsidRPr="00963D60">
              <w:t>en</w:t>
            </w:r>
            <w:proofErr w:type="spellEnd"/>
            <w:r w:rsidRPr="00963D60">
              <w:t xml:space="preserve"> suite bedrooms, free parking, Wi-Fi access, and on-site dining options (Trivago Website, 2024), the hotel has a solid base of amenities to build on.</w:t>
            </w:r>
          </w:p>
          <w:p w14:paraId="589D6448" w14:textId="77777777" w:rsidR="00963D60" w:rsidRDefault="00963D60" w:rsidP="000E0FBC">
            <w:pPr>
              <w:numPr>
                <w:ilvl w:val="0"/>
                <w:numId w:val="13"/>
              </w:numPr>
            </w:pPr>
            <w:r w:rsidRPr="00963D60">
              <w:rPr>
                <w:b/>
              </w:rPr>
              <w:t>Heritage:</w:t>
            </w:r>
            <w:r w:rsidRPr="00963D60">
              <w:t xml:space="preserve"> According to </w:t>
            </w:r>
            <w:proofErr w:type="spellStart"/>
            <w:r w:rsidRPr="00963D60">
              <w:t>Budovic</w:t>
            </w:r>
            <w:proofErr w:type="spellEnd"/>
            <w:r w:rsidRPr="00963D60">
              <w:t xml:space="preserve"> et al. (2020)'s study on Belgrade hospitality, locating the hotel in a historical city such as Bucharest can help to create a one-of-a-kind hospitality experience.</w:t>
            </w:r>
          </w:p>
          <w:p w14:paraId="54942CE9" w14:textId="77777777" w:rsidR="005154FD" w:rsidRPr="00963D60" w:rsidRDefault="005154FD" w:rsidP="005154FD">
            <w:pPr>
              <w:ind w:left="720"/>
            </w:pPr>
          </w:p>
          <w:p w14:paraId="291CF334" w14:textId="77777777" w:rsidR="00963D60" w:rsidRDefault="00963D60" w:rsidP="00963D60">
            <w:pPr>
              <w:rPr>
                <w:b/>
              </w:rPr>
            </w:pPr>
            <w:r w:rsidRPr="00963D60">
              <w:rPr>
                <w:b/>
              </w:rPr>
              <w:t>Opportunities:</w:t>
            </w:r>
          </w:p>
          <w:p w14:paraId="34279DED" w14:textId="77777777" w:rsidR="005154FD" w:rsidRPr="00963D60" w:rsidRDefault="005154FD" w:rsidP="00963D60"/>
          <w:p w14:paraId="56AACB96" w14:textId="77777777" w:rsidR="00963D60" w:rsidRPr="00963D60" w:rsidRDefault="00963D60" w:rsidP="000E0FBC">
            <w:pPr>
              <w:numPr>
                <w:ilvl w:val="0"/>
                <w:numId w:val="14"/>
              </w:numPr>
            </w:pPr>
            <w:r w:rsidRPr="00963D60">
              <w:rPr>
                <w:b/>
              </w:rPr>
              <w:lastRenderedPageBreak/>
              <w:t>Market Growth:</w:t>
            </w:r>
            <w:r w:rsidRPr="00963D60">
              <w:t xml:space="preserve"> There is the opportunity to </w:t>
            </w:r>
            <w:proofErr w:type="spellStart"/>
            <w:r w:rsidRPr="00963D60">
              <w:t>capitalise</w:t>
            </w:r>
            <w:proofErr w:type="spellEnd"/>
            <w:r w:rsidRPr="00963D60">
              <w:t xml:space="preserve"> on Bucharest's growing tourism industry and the demand for quality lodging options.</w:t>
            </w:r>
          </w:p>
          <w:p w14:paraId="71510E15" w14:textId="77777777" w:rsidR="00963D60" w:rsidRPr="00963D60" w:rsidRDefault="00963D60" w:rsidP="000E0FBC">
            <w:pPr>
              <w:numPr>
                <w:ilvl w:val="0"/>
                <w:numId w:val="14"/>
              </w:numPr>
            </w:pPr>
            <w:r w:rsidRPr="00963D60">
              <w:rPr>
                <w:b/>
              </w:rPr>
              <w:t>Partnerships:</w:t>
            </w:r>
            <w:r w:rsidRPr="00963D60">
              <w:t xml:space="preserve"> Collaboration with local businesses and attractions may improve the guest experience and increase referrals (Marques &amp; Pinho, 2021).</w:t>
            </w:r>
          </w:p>
          <w:p w14:paraId="4D963E9A" w14:textId="77777777" w:rsidR="00963D60" w:rsidRDefault="00963D60" w:rsidP="000E0FBC">
            <w:pPr>
              <w:numPr>
                <w:ilvl w:val="0"/>
                <w:numId w:val="14"/>
              </w:numPr>
            </w:pPr>
            <w:r w:rsidRPr="00963D60">
              <w:rPr>
                <w:b/>
              </w:rPr>
              <w:t>Technology Integration:</w:t>
            </w:r>
            <w:r w:rsidRPr="00963D60">
              <w:t xml:space="preserve"> Improving technological amenities within the hotel, such as online services and in-room features, could attract a broader customer base (Cobanoglu et al., 2011).</w:t>
            </w:r>
          </w:p>
          <w:p w14:paraId="7CC22BCF" w14:textId="77777777" w:rsidR="005154FD" w:rsidRPr="00963D60" w:rsidRDefault="005154FD" w:rsidP="005154FD">
            <w:pPr>
              <w:ind w:left="720"/>
            </w:pPr>
          </w:p>
          <w:p w14:paraId="17EC8745" w14:textId="77777777" w:rsidR="00963D60" w:rsidRDefault="00963D60" w:rsidP="00963D60">
            <w:pPr>
              <w:rPr>
                <w:b/>
              </w:rPr>
            </w:pPr>
            <w:r w:rsidRPr="00963D60">
              <w:rPr>
                <w:b/>
              </w:rPr>
              <w:t>Aspirations:</w:t>
            </w:r>
          </w:p>
          <w:p w14:paraId="6289FD83" w14:textId="77777777" w:rsidR="005154FD" w:rsidRPr="00963D60" w:rsidRDefault="005154FD" w:rsidP="00963D60"/>
          <w:p w14:paraId="680E1611" w14:textId="77777777" w:rsidR="00963D60" w:rsidRPr="00963D60" w:rsidRDefault="00963D60" w:rsidP="000E0FBC">
            <w:pPr>
              <w:numPr>
                <w:ilvl w:val="0"/>
                <w:numId w:val="15"/>
              </w:numPr>
            </w:pPr>
            <w:r w:rsidRPr="00963D60">
              <w:rPr>
                <w:b/>
              </w:rPr>
              <w:t>Reputation Enhancement:</w:t>
            </w:r>
            <w:r w:rsidRPr="00963D60">
              <w:t xml:space="preserve"> Aspiring to become a top-rated hotel in Bucharest by improving guest satisfaction and online ratings.</w:t>
            </w:r>
          </w:p>
          <w:p w14:paraId="7F716642" w14:textId="77777777" w:rsidR="00963D60" w:rsidRDefault="00963D60" w:rsidP="000E0FBC">
            <w:pPr>
              <w:numPr>
                <w:ilvl w:val="0"/>
                <w:numId w:val="15"/>
              </w:numPr>
            </w:pPr>
            <w:r w:rsidRPr="00963D60">
              <w:rPr>
                <w:b/>
              </w:rPr>
              <w:t>Service Excellence:</w:t>
            </w:r>
            <w:r w:rsidRPr="00963D60">
              <w:t xml:space="preserve"> Providing exceptional customer service to ensure that every guest's stay is memorable and exceeds expectations.</w:t>
            </w:r>
          </w:p>
          <w:p w14:paraId="4D3D943D" w14:textId="77777777" w:rsidR="005154FD" w:rsidRPr="00963D60" w:rsidRDefault="005154FD" w:rsidP="005154FD">
            <w:pPr>
              <w:ind w:left="720"/>
            </w:pPr>
          </w:p>
          <w:p w14:paraId="3C6CFB3F" w14:textId="77777777" w:rsidR="00963D60" w:rsidRDefault="00963D60" w:rsidP="00963D60">
            <w:pPr>
              <w:rPr>
                <w:b/>
              </w:rPr>
            </w:pPr>
            <w:r w:rsidRPr="00963D60">
              <w:rPr>
                <w:b/>
              </w:rPr>
              <w:t>Results:</w:t>
            </w:r>
          </w:p>
          <w:p w14:paraId="3EFC18EC" w14:textId="77777777" w:rsidR="005154FD" w:rsidRPr="00963D60" w:rsidRDefault="005154FD" w:rsidP="00963D60"/>
          <w:p w14:paraId="3BEF70BC" w14:textId="77777777" w:rsidR="00963D60" w:rsidRPr="00963D60" w:rsidRDefault="00963D60" w:rsidP="000E0FBC">
            <w:pPr>
              <w:numPr>
                <w:ilvl w:val="0"/>
                <w:numId w:val="16"/>
              </w:numPr>
            </w:pPr>
            <w:r w:rsidRPr="00963D60">
              <w:rPr>
                <w:b/>
              </w:rPr>
              <w:t>Increased Bookings:</w:t>
            </w:r>
            <w:r w:rsidRPr="00963D60">
              <w:t xml:space="preserve"> The hotel hopes to increase occupancy rates by addressing current deficiencies while </w:t>
            </w:r>
            <w:proofErr w:type="spellStart"/>
            <w:r w:rsidRPr="00963D60">
              <w:t>capitalising</w:t>
            </w:r>
            <w:proofErr w:type="spellEnd"/>
            <w:r w:rsidRPr="00963D60">
              <w:t xml:space="preserve"> on strengths and opportunities.</w:t>
            </w:r>
          </w:p>
          <w:p w14:paraId="6BC4B5C2" w14:textId="77777777" w:rsidR="00963D60" w:rsidRPr="00963D60" w:rsidRDefault="00963D60" w:rsidP="000E0FBC">
            <w:pPr>
              <w:numPr>
                <w:ilvl w:val="0"/>
                <w:numId w:val="16"/>
              </w:numPr>
            </w:pPr>
            <w:r w:rsidRPr="00963D60">
              <w:rPr>
                <w:b/>
              </w:rPr>
              <w:t>Guest Loyalty:</w:t>
            </w:r>
            <w:r w:rsidRPr="00963D60">
              <w:t xml:space="preserve"> A focus on positive guest experiences should lead to increased repeat business and stronger customer loyalty.</w:t>
            </w:r>
          </w:p>
          <w:p w14:paraId="747DCF08" w14:textId="77777777" w:rsidR="00963D60" w:rsidRDefault="00963D60" w:rsidP="000E0FBC">
            <w:pPr>
              <w:numPr>
                <w:ilvl w:val="0"/>
                <w:numId w:val="16"/>
              </w:numPr>
            </w:pPr>
            <w:r w:rsidRPr="00963D60">
              <w:rPr>
                <w:b/>
              </w:rPr>
              <w:t>Financial Stability:</w:t>
            </w:r>
            <w:r w:rsidRPr="00963D60">
              <w:t xml:space="preserve"> Improvements in operations and reputation should lead to increased revenue and long-term financial stability.</w:t>
            </w:r>
          </w:p>
          <w:p w14:paraId="1A167301" w14:textId="77777777" w:rsidR="005154FD" w:rsidRPr="00963D60" w:rsidRDefault="005154FD" w:rsidP="000E0FBC">
            <w:pPr>
              <w:numPr>
                <w:ilvl w:val="0"/>
                <w:numId w:val="16"/>
              </w:numPr>
            </w:pPr>
          </w:p>
          <w:p w14:paraId="197C53FB" w14:textId="77777777" w:rsidR="00963D60" w:rsidRPr="00963D60" w:rsidRDefault="00963D60" w:rsidP="00963D60">
            <w:r w:rsidRPr="00963D60">
              <w:t xml:space="preserve">This SOAR analysis can help the Hotel </w:t>
            </w:r>
            <w:proofErr w:type="spellStart"/>
            <w:r w:rsidRPr="00963D60">
              <w:t>Carpati</w:t>
            </w:r>
            <w:proofErr w:type="spellEnd"/>
            <w:r w:rsidRPr="00963D60">
              <w:t xml:space="preserve"> Bucuresti plan strategic initiatives that </w:t>
            </w:r>
            <w:proofErr w:type="spellStart"/>
            <w:r w:rsidRPr="00963D60">
              <w:t>capitalise</w:t>
            </w:r>
            <w:proofErr w:type="spellEnd"/>
            <w:r w:rsidRPr="00963D60">
              <w:t xml:space="preserve"> on existing strengths, seize growth opportunities, </w:t>
            </w:r>
            <w:proofErr w:type="spellStart"/>
            <w:r w:rsidRPr="00963D60">
              <w:t>realise</w:t>
            </w:r>
            <w:proofErr w:type="spellEnd"/>
            <w:r w:rsidRPr="00963D60">
              <w:t xml:space="preserve"> its goals, and achieve measurable results.</w:t>
            </w:r>
          </w:p>
          <w:p w14:paraId="346F7471" w14:textId="77777777" w:rsidR="005154FD" w:rsidRDefault="005154FD" w:rsidP="00963D60">
            <w:pPr>
              <w:rPr>
                <w:b/>
                <w:bCs/>
              </w:rPr>
            </w:pPr>
          </w:p>
          <w:p w14:paraId="18F82C5B" w14:textId="1B398D6D" w:rsidR="005154FD" w:rsidRDefault="005154FD" w:rsidP="00963D60">
            <w:pPr>
              <w:rPr>
                <w:b/>
                <w:bCs/>
              </w:rPr>
            </w:pPr>
          </w:p>
          <w:p w14:paraId="0842501A" w14:textId="09F35FC0" w:rsidR="005154FD" w:rsidRDefault="005154FD" w:rsidP="00963D60">
            <w:pPr>
              <w:rPr>
                <w:b/>
                <w:bCs/>
              </w:rPr>
            </w:pPr>
            <w:r w:rsidRPr="009B5DF8">
              <w:rPr>
                <w:noProof/>
                <w:lang w:eastAsia="en-AU"/>
              </w:rPr>
              <mc:AlternateContent>
                <mc:Choice Requires="wps">
                  <w:drawing>
                    <wp:anchor distT="0" distB="0" distL="114300" distR="114300" simplePos="0" relativeHeight="251667456" behindDoc="0" locked="0" layoutInCell="1" allowOverlap="1" wp14:anchorId="454CA30E" wp14:editId="7CA60BE9">
                      <wp:simplePos x="0" y="0"/>
                      <wp:positionH relativeFrom="column">
                        <wp:posOffset>2933205</wp:posOffset>
                      </wp:positionH>
                      <wp:positionV relativeFrom="paragraph">
                        <wp:posOffset>6020</wp:posOffset>
                      </wp:positionV>
                      <wp:extent cx="746089" cy="685800"/>
                      <wp:effectExtent l="0" t="0" r="0" b="0"/>
                      <wp:wrapSquare wrapText="bothSides"/>
                      <wp:docPr id="1113076185" name="Shape" descr="bullseye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46089" cy="685800"/>
                              </a:xfrm>
                              <a:custGeom>
                                <a:avLst/>
                                <a:gdLst/>
                                <a:ahLst/>
                                <a:cxnLst>
                                  <a:cxn ang="0">
                                    <a:pos x="wd2" y="hd2"/>
                                  </a:cxn>
                                  <a:cxn ang="5400000">
                                    <a:pos x="wd2" y="hd2"/>
                                  </a:cxn>
                                  <a:cxn ang="10800000">
                                    <a:pos x="wd2" y="hd2"/>
                                  </a:cxn>
                                  <a:cxn ang="16200000">
                                    <a:pos x="wd2" y="hd2"/>
                                  </a:cxn>
                                </a:cxnLst>
                                <a:rect l="0" t="0" r="r" b="b"/>
                                <a:pathLst>
                                  <a:path w="21553" h="21600" extrusionOk="0">
                                    <a:moveTo>
                                      <a:pt x="21419" y="11588"/>
                                    </a:moveTo>
                                    <a:lnTo>
                                      <a:pt x="19941" y="9979"/>
                                    </a:lnTo>
                                    <a:lnTo>
                                      <a:pt x="21419" y="8371"/>
                                    </a:lnTo>
                                    <a:cubicBezTo>
                                      <a:pt x="21540" y="8240"/>
                                      <a:pt x="21570" y="8043"/>
                                      <a:pt x="21509" y="7878"/>
                                    </a:cubicBezTo>
                                    <a:cubicBezTo>
                                      <a:pt x="21449" y="7714"/>
                                      <a:pt x="21298" y="7583"/>
                                      <a:pt x="21117" y="7583"/>
                                    </a:cubicBezTo>
                                    <a:lnTo>
                                      <a:pt x="18070" y="7583"/>
                                    </a:lnTo>
                                    <a:cubicBezTo>
                                      <a:pt x="17678" y="5810"/>
                                      <a:pt x="16834" y="4202"/>
                                      <a:pt x="15657" y="2922"/>
                                    </a:cubicBezTo>
                                    <a:cubicBezTo>
                                      <a:pt x="13937" y="1050"/>
                                      <a:pt x="11615" y="0"/>
                                      <a:pt x="9171" y="0"/>
                                    </a:cubicBezTo>
                                    <a:cubicBezTo>
                                      <a:pt x="6727" y="0"/>
                                      <a:pt x="4435" y="1050"/>
                                      <a:pt x="2685" y="2922"/>
                                    </a:cubicBezTo>
                                    <a:cubicBezTo>
                                      <a:pt x="965" y="4793"/>
                                      <a:pt x="0" y="7320"/>
                                      <a:pt x="0" y="9979"/>
                                    </a:cubicBezTo>
                                    <a:cubicBezTo>
                                      <a:pt x="0" y="12638"/>
                                      <a:pt x="965" y="15133"/>
                                      <a:pt x="2685" y="17037"/>
                                    </a:cubicBezTo>
                                    <a:cubicBezTo>
                                      <a:pt x="3198" y="17595"/>
                                      <a:pt x="3771" y="18088"/>
                                      <a:pt x="4374" y="18481"/>
                                    </a:cubicBezTo>
                                    <a:lnTo>
                                      <a:pt x="3107" y="20911"/>
                                    </a:lnTo>
                                    <a:cubicBezTo>
                                      <a:pt x="3047" y="21042"/>
                                      <a:pt x="3047" y="21239"/>
                                      <a:pt x="3107" y="21370"/>
                                    </a:cubicBezTo>
                                    <a:cubicBezTo>
                                      <a:pt x="3168" y="21502"/>
                                      <a:pt x="3318" y="21600"/>
                                      <a:pt x="3469" y="21600"/>
                                    </a:cubicBezTo>
                                    <a:lnTo>
                                      <a:pt x="5641" y="21600"/>
                                    </a:lnTo>
                                    <a:cubicBezTo>
                                      <a:pt x="5792" y="21600"/>
                                      <a:pt x="5943" y="21502"/>
                                      <a:pt x="6003" y="21370"/>
                                    </a:cubicBezTo>
                                    <a:lnTo>
                                      <a:pt x="6908" y="19663"/>
                                    </a:lnTo>
                                    <a:cubicBezTo>
                                      <a:pt x="7632" y="19860"/>
                                      <a:pt x="8387" y="19959"/>
                                      <a:pt x="9171" y="19959"/>
                                    </a:cubicBezTo>
                                    <a:cubicBezTo>
                                      <a:pt x="9955" y="19959"/>
                                      <a:pt x="10710" y="19860"/>
                                      <a:pt x="11434" y="19663"/>
                                    </a:cubicBezTo>
                                    <a:lnTo>
                                      <a:pt x="12339" y="21370"/>
                                    </a:lnTo>
                                    <a:cubicBezTo>
                                      <a:pt x="12399" y="21502"/>
                                      <a:pt x="12550" y="21600"/>
                                      <a:pt x="12701" y="21600"/>
                                    </a:cubicBezTo>
                                    <a:lnTo>
                                      <a:pt x="14873" y="21600"/>
                                    </a:lnTo>
                                    <a:cubicBezTo>
                                      <a:pt x="15023" y="21600"/>
                                      <a:pt x="15174" y="21502"/>
                                      <a:pt x="15235" y="21370"/>
                                    </a:cubicBezTo>
                                    <a:cubicBezTo>
                                      <a:pt x="15295" y="21239"/>
                                      <a:pt x="15325" y="21042"/>
                                      <a:pt x="15235" y="20911"/>
                                    </a:cubicBezTo>
                                    <a:lnTo>
                                      <a:pt x="13968" y="18481"/>
                                    </a:lnTo>
                                    <a:cubicBezTo>
                                      <a:pt x="14571" y="18088"/>
                                      <a:pt x="15144" y="17595"/>
                                      <a:pt x="15657" y="17037"/>
                                    </a:cubicBezTo>
                                    <a:cubicBezTo>
                                      <a:pt x="16834" y="15757"/>
                                      <a:pt x="17678" y="14116"/>
                                      <a:pt x="18070" y="12376"/>
                                    </a:cubicBezTo>
                                    <a:lnTo>
                                      <a:pt x="21117" y="12376"/>
                                    </a:lnTo>
                                    <a:cubicBezTo>
                                      <a:pt x="21298" y="12376"/>
                                      <a:pt x="21449" y="12277"/>
                                      <a:pt x="21510" y="12080"/>
                                    </a:cubicBezTo>
                                    <a:cubicBezTo>
                                      <a:pt x="21600" y="11916"/>
                                      <a:pt x="21540" y="11719"/>
                                      <a:pt x="21419" y="11588"/>
                                    </a:cubicBezTo>
                                    <a:close/>
                                    <a:moveTo>
                                      <a:pt x="20122" y="8535"/>
                                    </a:moveTo>
                                    <a:lnTo>
                                      <a:pt x="19187" y="9553"/>
                                    </a:lnTo>
                                    <a:lnTo>
                                      <a:pt x="16260" y="9553"/>
                                    </a:lnTo>
                                    <a:lnTo>
                                      <a:pt x="17196" y="8535"/>
                                    </a:lnTo>
                                    <a:lnTo>
                                      <a:pt x="20122" y="8535"/>
                                    </a:lnTo>
                                    <a:close/>
                                    <a:moveTo>
                                      <a:pt x="5430" y="20681"/>
                                    </a:moveTo>
                                    <a:lnTo>
                                      <a:pt x="4223" y="20681"/>
                                    </a:lnTo>
                                    <a:lnTo>
                                      <a:pt x="5128" y="18908"/>
                                    </a:lnTo>
                                    <a:cubicBezTo>
                                      <a:pt x="5430" y="19072"/>
                                      <a:pt x="5762" y="19236"/>
                                      <a:pt x="6094" y="19368"/>
                                    </a:cubicBezTo>
                                    <a:lnTo>
                                      <a:pt x="5430" y="20681"/>
                                    </a:lnTo>
                                    <a:close/>
                                    <a:moveTo>
                                      <a:pt x="14179" y="20681"/>
                                    </a:moveTo>
                                    <a:lnTo>
                                      <a:pt x="12972" y="20681"/>
                                    </a:lnTo>
                                    <a:lnTo>
                                      <a:pt x="12278" y="19368"/>
                                    </a:lnTo>
                                    <a:cubicBezTo>
                                      <a:pt x="12610" y="19236"/>
                                      <a:pt x="12942" y="19105"/>
                                      <a:pt x="13244" y="18908"/>
                                    </a:cubicBezTo>
                                    <a:lnTo>
                                      <a:pt x="14179" y="20681"/>
                                    </a:lnTo>
                                    <a:close/>
                                    <a:moveTo>
                                      <a:pt x="15084" y="16381"/>
                                    </a:moveTo>
                                    <a:cubicBezTo>
                                      <a:pt x="14541" y="16971"/>
                                      <a:pt x="13907" y="17497"/>
                                      <a:pt x="13244" y="17891"/>
                                    </a:cubicBezTo>
                                    <a:cubicBezTo>
                                      <a:pt x="13244" y="17891"/>
                                      <a:pt x="13213" y="17891"/>
                                      <a:pt x="13213" y="17891"/>
                                    </a:cubicBezTo>
                                    <a:cubicBezTo>
                                      <a:pt x="13213" y="17891"/>
                                      <a:pt x="13213" y="17891"/>
                                      <a:pt x="13213" y="17891"/>
                                    </a:cubicBezTo>
                                    <a:cubicBezTo>
                                      <a:pt x="12701" y="18186"/>
                                      <a:pt x="12158" y="18449"/>
                                      <a:pt x="11615" y="18613"/>
                                    </a:cubicBezTo>
                                    <a:cubicBezTo>
                                      <a:pt x="11584" y="18613"/>
                                      <a:pt x="11584" y="18613"/>
                                      <a:pt x="11554" y="18646"/>
                                    </a:cubicBezTo>
                                    <a:cubicBezTo>
                                      <a:pt x="10800" y="18875"/>
                                      <a:pt x="10016" y="19007"/>
                                      <a:pt x="9231" y="19007"/>
                                    </a:cubicBezTo>
                                    <a:cubicBezTo>
                                      <a:pt x="8447" y="19007"/>
                                      <a:pt x="7663" y="18875"/>
                                      <a:pt x="6908" y="18646"/>
                                    </a:cubicBezTo>
                                    <a:cubicBezTo>
                                      <a:pt x="6878" y="18646"/>
                                      <a:pt x="6878" y="18646"/>
                                      <a:pt x="6848" y="18613"/>
                                    </a:cubicBezTo>
                                    <a:cubicBezTo>
                                      <a:pt x="6275" y="18416"/>
                                      <a:pt x="5762" y="18186"/>
                                      <a:pt x="5249" y="17891"/>
                                    </a:cubicBezTo>
                                    <a:cubicBezTo>
                                      <a:pt x="5249" y="17891"/>
                                      <a:pt x="5249" y="17891"/>
                                      <a:pt x="5249" y="17891"/>
                                    </a:cubicBezTo>
                                    <a:cubicBezTo>
                                      <a:pt x="5249" y="17891"/>
                                      <a:pt x="5219" y="17891"/>
                                      <a:pt x="5219" y="17891"/>
                                    </a:cubicBezTo>
                                    <a:cubicBezTo>
                                      <a:pt x="4555" y="17497"/>
                                      <a:pt x="3922" y="16971"/>
                                      <a:pt x="3379" y="16381"/>
                                    </a:cubicBezTo>
                                    <a:cubicBezTo>
                                      <a:pt x="1810" y="14674"/>
                                      <a:pt x="935" y="12409"/>
                                      <a:pt x="935" y="9979"/>
                                    </a:cubicBezTo>
                                    <a:cubicBezTo>
                                      <a:pt x="935" y="7550"/>
                                      <a:pt x="1810" y="5285"/>
                                      <a:pt x="3379" y="3578"/>
                                    </a:cubicBezTo>
                                    <a:cubicBezTo>
                                      <a:pt x="4947" y="1871"/>
                                      <a:pt x="7029" y="919"/>
                                      <a:pt x="9261" y="919"/>
                                    </a:cubicBezTo>
                                    <a:cubicBezTo>
                                      <a:pt x="11494" y="919"/>
                                      <a:pt x="13575" y="1871"/>
                                      <a:pt x="15144" y="3578"/>
                                    </a:cubicBezTo>
                                    <a:cubicBezTo>
                                      <a:pt x="16170" y="4694"/>
                                      <a:pt x="16924" y="6073"/>
                                      <a:pt x="17286" y="7616"/>
                                    </a:cubicBezTo>
                                    <a:lnTo>
                                      <a:pt x="17075" y="7616"/>
                                    </a:lnTo>
                                    <a:cubicBezTo>
                                      <a:pt x="16954" y="7616"/>
                                      <a:pt x="16864" y="7649"/>
                                      <a:pt x="16773" y="7747"/>
                                    </a:cubicBezTo>
                                    <a:lnTo>
                                      <a:pt x="15657" y="8962"/>
                                    </a:lnTo>
                                    <a:cubicBezTo>
                                      <a:pt x="15536" y="8141"/>
                                      <a:pt x="15295" y="7320"/>
                                      <a:pt x="14933" y="6598"/>
                                    </a:cubicBezTo>
                                    <a:cubicBezTo>
                                      <a:pt x="14812" y="6368"/>
                                      <a:pt x="14571" y="6303"/>
                                      <a:pt x="14360" y="6434"/>
                                    </a:cubicBezTo>
                                    <a:cubicBezTo>
                                      <a:pt x="14149" y="6565"/>
                                      <a:pt x="14088" y="6828"/>
                                      <a:pt x="14209" y="7058"/>
                                    </a:cubicBezTo>
                                    <a:cubicBezTo>
                                      <a:pt x="14601" y="7846"/>
                                      <a:pt x="14842" y="8699"/>
                                      <a:pt x="14873" y="9553"/>
                                    </a:cubicBezTo>
                                    <a:lnTo>
                                      <a:pt x="13032" y="9553"/>
                                    </a:lnTo>
                                    <a:cubicBezTo>
                                      <a:pt x="12942" y="8633"/>
                                      <a:pt x="12550" y="7780"/>
                                      <a:pt x="11946" y="7091"/>
                                    </a:cubicBezTo>
                                    <a:cubicBezTo>
                                      <a:pt x="11222" y="6303"/>
                                      <a:pt x="10287" y="5876"/>
                                      <a:pt x="9261" y="5876"/>
                                    </a:cubicBezTo>
                                    <a:cubicBezTo>
                                      <a:pt x="8236" y="5876"/>
                                      <a:pt x="7301" y="6303"/>
                                      <a:pt x="6577" y="7091"/>
                                    </a:cubicBezTo>
                                    <a:cubicBezTo>
                                      <a:pt x="5853" y="7878"/>
                                      <a:pt x="5460" y="8896"/>
                                      <a:pt x="5460" y="10012"/>
                                    </a:cubicBezTo>
                                    <a:cubicBezTo>
                                      <a:pt x="5460" y="11095"/>
                                      <a:pt x="5852" y="12146"/>
                                      <a:pt x="6577" y="12934"/>
                                    </a:cubicBezTo>
                                    <a:cubicBezTo>
                                      <a:pt x="7301" y="13722"/>
                                      <a:pt x="8236" y="14148"/>
                                      <a:pt x="9261" y="14148"/>
                                    </a:cubicBezTo>
                                    <a:cubicBezTo>
                                      <a:pt x="10287" y="14148"/>
                                      <a:pt x="11222" y="13722"/>
                                      <a:pt x="11946" y="12934"/>
                                    </a:cubicBezTo>
                                    <a:cubicBezTo>
                                      <a:pt x="12550" y="12277"/>
                                      <a:pt x="12942" y="11424"/>
                                      <a:pt x="13032" y="10472"/>
                                    </a:cubicBezTo>
                                    <a:lnTo>
                                      <a:pt x="14873" y="10472"/>
                                    </a:lnTo>
                                    <a:cubicBezTo>
                                      <a:pt x="14782" y="11916"/>
                                      <a:pt x="14209" y="13295"/>
                                      <a:pt x="13244" y="14345"/>
                                    </a:cubicBezTo>
                                    <a:cubicBezTo>
                                      <a:pt x="12188" y="15494"/>
                                      <a:pt x="10770" y="16151"/>
                                      <a:pt x="9261" y="16151"/>
                                    </a:cubicBezTo>
                                    <a:cubicBezTo>
                                      <a:pt x="7753" y="16151"/>
                                      <a:pt x="6335" y="15527"/>
                                      <a:pt x="5279" y="14345"/>
                                    </a:cubicBezTo>
                                    <a:cubicBezTo>
                                      <a:pt x="4223" y="13196"/>
                                      <a:pt x="3620" y="11654"/>
                                      <a:pt x="3620" y="10012"/>
                                    </a:cubicBezTo>
                                    <a:cubicBezTo>
                                      <a:pt x="3620" y="8371"/>
                                      <a:pt x="4193" y="6828"/>
                                      <a:pt x="5279" y="5679"/>
                                    </a:cubicBezTo>
                                    <a:cubicBezTo>
                                      <a:pt x="7029" y="3775"/>
                                      <a:pt x="9804" y="3348"/>
                                      <a:pt x="11977" y="4661"/>
                                    </a:cubicBezTo>
                                    <a:cubicBezTo>
                                      <a:pt x="12188" y="4793"/>
                                      <a:pt x="12429" y="4694"/>
                                      <a:pt x="12550" y="4497"/>
                                    </a:cubicBezTo>
                                    <a:cubicBezTo>
                                      <a:pt x="12670" y="4267"/>
                                      <a:pt x="12580" y="4005"/>
                                      <a:pt x="12399" y="3874"/>
                                    </a:cubicBezTo>
                                    <a:cubicBezTo>
                                      <a:pt x="11192" y="3151"/>
                                      <a:pt x="9774" y="2856"/>
                                      <a:pt x="8417" y="3053"/>
                                    </a:cubicBezTo>
                                    <a:cubicBezTo>
                                      <a:pt x="6999" y="3250"/>
                                      <a:pt x="5732" y="3939"/>
                                      <a:pt x="4706" y="5055"/>
                                    </a:cubicBezTo>
                                    <a:cubicBezTo>
                                      <a:pt x="3499" y="6368"/>
                                      <a:pt x="2806" y="8141"/>
                                      <a:pt x="2806" y="10045"/>
                                    </a:cubicBezTo>
                                    <a:cubicBezTo>
                                      <a:pt x="2806" y="11916"/>
                                      <a:pt x="3469" y="13689"/>
                                      <a:pt x="4706" y="15035"/>
                                    </a:cubicBezTo>
                                    <a:cubicBezTo>
                                      <a:pt x="5913" y="16348"/>
                                      <a:pt x="7542" y="17103"/>
                                      <a:pt x="9292" y="17103"/>
                                    </a:cubicBezTo>
                                    <a:cubicBezTo>
                                      <a:pt x="11041" y="17103"/>
                                      <a:pt x="12640" y="16381"/>
                                      <a:pt x="13877" y="15035"/>
                                    </a:cubicBezTo>
                                    <a:cubicBezTo>
                                      <a:pt x="14873" y="13951"/>
                                      <a:pt x="15506" y="12605"/>
                                      <a:pt x="15717" y="11095"/>
                                    </a:cubicBezTo>
                                    <a:lnTo>
                                      <a:pt x="16834" y="12310"/>
                                    </a:lnTo>
                                    <a:cubicBezTo>
                                      <a:pt x="16924" y="12409"/>
                                      <a:pt x="17015" y="12441"/>
                                      <a:pt x="17135" y="12441"/>
                                    </a:cubicBezTo>
                                    <a:lnTo>
                                      <a:pt x="17346" y="12441"/>
                                    </a:lnTo>
                                    <a:cubicBezTo>
                                      <a:pt x="16864" y="13886"/>
                                      <a:pt x="16110" y="15264"/>
                                      <a:pt x="15084" y="16381"/>
                                    </a:cubicBezTo>
                                    <a:close/>
                                    <a:moveTo>
                                      <a:pt x="10589" y="9126"/>
                                    </a:moveTo>
                                    <a:cubicBezTo>
                                      <a:pt x="10468" y="8896"/>
                                      <a:pt x="10227" y="8830"/>
                                      <a:pt x="10016" y="8962"/>
                                    </a:cubicBezTo>
                                    <a:lnTo>
                                      <a:pt x="9020" y="9585"/>
                                    </a:lnTo>
                                    <a:cubicBezTo>
                                      <a:pt x="8899" y="9651"/>
                                      <a:pt x="8809" y="9815"/>
                                      <a:pt x="8809" y="9979"/>
                                    </a:cubicBezTo>
                                    <a:cubicBezTo>
                                      <a:pt x="8809" y="10143"/>
                                      <a:pt x="8899" y="10308"/>
                                      <a:pt x="9020" y="10373"/>
                                    </a:cubicBezTo>
                                    <a:lnTo>
                                      <a:pt x="10016" y="10997"/>
                                    </a:lnTo>
                                    <a:cubicBezTo>
                                      <a:pt x="10076" y="11030"/>
                                      <a:pt x="10166" y="11063"/>
                                      <a:pt x="10227" y="11063"/>
                                    </a:cubicBezTo>
                                    <a:cubicBezTo>
                                      <a:pt x="10378" y="11063"/>
                                      <a:pt x="10498" y="10997"/>
                                      <a:pt x="10589" y="10833"/>
                                    </a:cubicBezTo>
                                    <a:cubicBezTo>
                                      <a:pt x="10649" y="10702"/>
                                      <a:pt x="10649" y="10570"/>
                                      <a:pt x="10619" y="10439"/>
                                    </a:cubicBezTo>
                                    <a:lnTo>
                                      <a:pt x="12127" y="10439"/>
                                    </a:lnTo>
                                    <a:cubicBezTo>
                                      <a:pt x="12037" y="11128"/>
                                      <a:pt x="11765" y="11752"/>
                                      <a:pt x="11283" y="12244"/>
                                    </a:cubicBezTo>
                                    <a:cubicBezTo>
                                      <a:pt x="10740" y="12835"/>
                                      <a:pt x="9985" y="13196"/>
                                      <a:pt x="9201" y="13196"/>
                                    </a:cubicBezTo>
                                    <a:cubicBezTo>
                                      <a:pt x="8417" y="13196"/>
                                      <a:pt x="7663" y="12868"/>
                                      <a:pt x="7120" y="12244"/>
                                    </a:cubicBezTo>
                                    <a:cubicBezTo>
                                      <a:pt x="6577" y="11653"/>
                                      <a:pt x="6245" y="10833"/>
                                      <a:pt x="6245" y="9979"/>
                                    </a:cubicBezTo>
                                    <a:cubicBezTo>
                                      <a:pt x="6245" y="9126"/>
                                      <a:pt x="6546" y="8305"/>
                                      <a:pt x="7120" y="7714"/>
                                    </a:cubicBezTo>
                                    <a:cubicBezTo>
                                      <a:pt x="7663" y="7123"/>
                                      <a:pt x="8417" y="6762"/>
                                      <a:pt x="9201" y="6762"/>
                                    </a:cubicBezTo>
                                    <a:cubicBezTo>
                                      <a:pt x="9985" y="6762"/>
                                      <a:pt x="10740" y="7091"/>
                                      <a:pt x="11283" y="7714"/>
                                    </a:cubicBezTo>
                                    <a:cubicBezTo>
                                      <a:pt x="11735" y="8207"/>
                                      <a:pt x="12037" y="8830"/>
                                      <a:pt x="12127" y="9520"/>
                                    </a:cubicBezTo>
                                    <a:lnTo>
                                      <a:pt x="10619" y="9520"/>
                                    </a:lnTo>
                                    <a:cubicBezTo>
                                      <a:pt x="10649" y="9388"/>
                                      <a:pt x="10649" y="9257"/>
                                      <a:pt x="10589" y="9126"/>
                                    </a:cubicBezTo>
                                    <a:close/>
                                    <a:moveTo>
                                      <a:pt x="17196" y="11424"/>
                                    </a:moveTo>
                                    <a:lnTo>
                                      <a:pt x="16260" y="10406"/>
                                    </a:lnTo>
                                    <a:lnTo>
                                      <a:pt x="19187" y="10406"/>
                                    </a:lnTo>
                                    <a:lnTo>
                                      <a:pt x="20122" y="11424"/>
                                    </a:lnTo>
                                    <a:lnTo>
                                      <a:pt x="17196" y="11424"/>
                                    </a:lnTo>
                                    <a:close/>
                                    <a:moveTo>
                                      <a:pt x="13183" y="5646"/>
                                    </a:moveTo>
                                    <a:cubicBezTo>
                                      <a:pt x="13274" y="5745"/>
                                      <a:pt x="13364" y="5778"/>
                                      <a:pt x="13485" y="5778"/>
                                    </a:cubicBezTo>
                                    <a:cubicBezTo>
                                      <a:pt x="13606" y="5778"/>
                                      <a:pt x="13696" y="5745"/>
                                      <a:pt x="13787" y="5646"/>
                                    </a:cubicBezTo>
                                    <a:cubicBezTo>
                                      <a:pt x="13937" y="5482"/>
                                      <a:pt x="13937" y="5187"/>
                                      <a:pt x="13787" y="4990"/>
                                    </a:cubicBezTo>
                                    <a:lnTo>
                                      <a:pt x="13787" y="4990"/>
                                    </a:lnTo>
                                    <a:cubicBezTo>
                                      <a:pt x="13636" y="4826"/>
                                      <a:pt x="13364" y="4826"/>
                                      <a:pt x="13183" y="4990"/>
                                    </a:cubicBezTo>
                                    <a:cubicBezTo>
                                      <a:pt x="13032" y="5187"/>
                                      <a:pt x="13032" y="5482"/>
                                      <a:pt x="13183" y="5646"/>
                                    </a:cubicBezTo>
                                    <a:lnTo>
                                      <a:pt x="13183" y="5646"/>
                                    </a:lnTo>
                                    <a:close/>
                                  </a:path>
                                </a:pathLst>
                              </a:custGeom>
                              <a:solidFill>
                                <a:schemeClr val="accent2"/>
                              </a:solidFill>
                              <a:ln w="12700">
                                <a:miter lim="400000"/>
                              </a:ln>
                            </wps:spPr>
                            <wps:bodyPr lIns="38100" tIns="38100" rIns="38100" bIns="38100" anchor="ctr"/>
                          </wps:wsp>
                        </a:graphicData>
                      </a:graphic>
                    </wp:anchor>
                  </w:drawing>
                </mc:Choice>
                <mc:Fallback>
                  <w:pict>
                    <v:shape w14:anchorId="361102D7" id="Shape" o:spid="_x0000_s1026" alt="bullseye icon" style="position:absolute;margin-left:230.95pt;margin-top:.45pt;width:58.75pt;height:54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21553,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IpDqAwAAOUxAAAOAAAAZHJzL2Uyb0RvYy54bWysW1tvI7cVfi/Q/yDoveshZ3gz1hu0CVIU&#10;CJoASX6AVpbXQmSNIGnXu/31/Uiew+GZGdtS031YaUwenvuVo/fffX3aLb5sjqdtv79bqnfNcrHZ&#10;r/v77f7T3fL33378m18uTufV/n616/ebu+W3zWn53Ye//uX98+F2o/vHfne/OS5wyP50+3y4Wz6e&#10;z4fbm5vT+nHztDq96w+bPRYf+uPT6ozH46eb++PqGac/7W5009ib5/54fzj2683phL/+kBeXH9L5&#10;Dw+b9fnnh4fT5rzY3S1B2zn9f0z/f4z/33x4v7r9dFwdHrdrImP1P1DxtNrugbQc9cPqvFp8Pm4n&#10;Rz1t18f+1D+c3637p5v+4WG73iQewI1qRtz8+rg6bBIvEM7pUMR0+v8du/73l18Pvxwj6afDT/36&#10;j9Ni33//uNp/2vz9dID4oNQopJvnw+m2bI4PJwL7+nB8iuDgZfE1CfZbEezm63mxxh9dZxsflos1&#10;lqw3vkmCv1ndMvD68+n8z02fDlp9+el0znq552+rR/62/rrH14gQ3xagMyKLj4f+FPE/3+vlAmge&#10;8RnpTvvEdtM18d91QKoB0ddDWdjoZVCZUGLtCMGPLfa4XMBiP2aLPazOUSKJb3xdPN8ttTKmXS4e&#10;4zcL9hYQ/vFz9Muf/2AZPfVfNr/1CeochaVVp6AWiEsp4z0JbNi129e7VQidSrtDcIE28xb+PIwO&#10;9q3LBrS65S3rzx+3639s/lOfDeo70AxKvMaXpH4+yjhaabp2tNJk6p13TLw8XD7xgV1HYE518kAd&#10;EK9AhDN+hEopJ1aivgQfzF1GonxDVPNRAOAtEpAAnAUPEbfxSghAWd92aaXTTTJqGHuSsjLWZKp0&#10;0MXcBVWzqNrQZjDVGIlKWWUSKvHnoKDDSFr664TzORzW6YxCHNR1bT5+jFgjKiQMVzESbAbqXBDa&#10;yubiWi2Q579Wpivplk9ZwBlEadsm82K5M15lVCsQFzaUayBiij9vKqRVZHbKmWBqi2wdSR72lP2T&#10;aehal41C+c6zh0ke2NwyL61qyFaaoBiAt0hAAmg6AlBNJ+yuHVZ0mwIBUzUgUS3s/3IB2Gz7CAPS&#10;xNtW8UoMalVcaDubvTiHuzlUzF3mx1iKXjUAb5kTgHEh55ICwGyagEgUHWJCL4jklZcEwCgzVTY0&#10;mUEVrE3G9EagcLbNVMForJCIbz25dQhGqKU4MEJ4XrnIibGZ3JXBWACwJQSpKIEJFUp1FK5qjqR8&#10;pQiUbmFFWZyD0HiPhMxCA0RgiJHBKG0Q0/JhI4tR2jU5jhWFTsTAWAlP5x2rkw57QzvRfkcQRWZG&#10;kctOrEYZTYFRX+U3gEO8yMyOPFGZVvPSyH0rbFUokHIeyaEN5KB1tOE9EpIlZ16KXIiaHYWucbgb&#10;Etp1AXRIkco4pMQqTKiSV1HrKCuWSo6GPbm09IY9aMVlQA3xmhy04pKiQLA9oPiiOkRp7QTRMBB2&#10;L43C8+I4mu06uaUKklkcSQUWWEDRV4lovgqUWl3v+tMmwQzVYdY0+hbUHhGnNzDiHIeHTSwcMoug&#10;KEYhtIyj3Wir1Qhv8dy3t4IhOyaBT+PPV6jlLS8zabqWgkpjS7Z9iclOcwioNjMO/szkGKUp+vuY&#10;B7LweIvUAAEwISo0TiRl4yznBd0KO7dNIH8LLdw4I5GHM8oREj3DwMtCgoOhLUjRqIJ7SUpwDDAw&#10;3s2E8GcmKDoIZ8mBBd4jWWEIyx4URuIAYpQzETF8pBHllmo1h6ZKH/J8xkp4ZnnmPa/IyjSelILi&#10;ksuxQVYSJ+MyVMEoG3JXxbFEtTCHzJPrgoglFU/OB8Ykz5dPhG2QBcMN2JCmCBsd+crSJKa+gO2K&#10;I/80tlIJKK+8cBaFQMkuGeNzinkkkdIdAQbUzjnSLG84kWt1gisMvLpkClQ3n51mscVJRVaO906a&#10;d9MgKWTLb2AvFW9wklwaIa7klYvU5jvqEQoYc+ZiNZtQjakYKl5vr+DLxh4/H0hgjOq1la7AXKEw&#10;qyG3jKqTWXQIsmO7MZqTOXvLRQKcgjFX16z8aVQ8BWLaByLGKxeh6gw3DuNo1MZBRRLtOIS1LSUP&#10;VQVEaeDyiZwyTkvSgZ1FeV2bNM8aMFASfhxo4apRAAO52F5UWBBAMn6jMcKoFgo/rbliONUFdigv&#10;I7xrdM6tQRZvQVuayeW/X6Qf9GhUEoxOUyCWTV/iH6r2q/hByKQ5GNp1oR7kMJ3jm23QZFWSU04j&#10;JkedOpvdb8IUJ1iyAdcQ1RUAb5k1GhsotjIAGzw6CZupcnYU/a2jXtA56Aj0vkVVmc75gNIsA7xK&#10;FUpiKmNRSgmJlD5vPNSCIjGCirKyBkOkOapmBYCZUfZDS/VUEUDHjZttMcqo1dK1VJDb2OFfjgo0&#10;EoWY14kD40wr0e5RBosVzZPdBtn4clSWGnznc2YZuPJU83mLyYFAxS1+1WZIkbHOuC5qaABTAfAW&#10;CUgApd70Vo4Lh1mFc7nLK/SqAAaSC6BFv1wAKJRZrSPlNZoaL+Nzq8uoSgDhhYlZzzHlY1Ed6WMo&#10;Ps61pIKx+WBUnStUdw1HBk1llgON+BmPwZVSWvDwrlqhZUGh2mG3kyzIp6ylAUw1cgYLEihloVEW&#10;qApLaCmu8IgiIsx68tiemSpShf+jcqnMtGiprFykJlXUXuAYlyq2MiFDFeu7jrHBnmPDJurLqulS&#10;HeJ+xZpCnCEBY648rzH2L/KoMpbDZLpA8J457arOecIxHoyAHIo16JSk5qvWCREvxa7LpK4VBTYM&#10;XUZZr3GUD2MzIYL8oGJeuQiZc+QhkwMRbSiXG4PbmErkeMwhOc5qL+erDDYUbiyEJ7S46EzeiBEb&#10;MmuFali5yh0LGN8fstniwpLy3ShnFJ6MLZeT0hTkUzalUlbhpkUkp+CbXAe0rfREOAcFss6i9AKr&#10;F6kJfSXZxPi2SumOSrtJiVRm2ehE50uOOZ5wX8U1F77VyoCDIs/EsI07cMHuMFHHJcIVyR3SyH7V&#10;jq0ZVVLChLJYmIrHxCQttE2ZAEou5FPWE7J2tlhMtUX9bVAR5eOCvIrqXEMZqkEzcqma2o7wjOsi&#10;7ek4P6rNygLyzRW+NICNA1K52FIozUStUljCLUMZtUppySdKbYFHK3Zky87wJAzXOaLYC7iITWLF&#10;sDivXGblCMg0R2A4dlxYJQ+gucErS7A5ml5dxRhyJJXkmH/JYIqXIUhfwDsydRS4hI1T/YQ3ziWU&#10;b8oNPNwE7V42Jt4zJ/KhuYF3y+4T/RDdsWNpVOY79F9Z6rz0FmUO1jKBeJ0ybnBU60ejL6u4lzZQ&#10;lggcs+NKyfkrw04U8dy86hQMwNYbs86moxuncX2HkoZeLfAeQ/kq1cSCLwujargkjSyZrNfQUNYK&#10;qPEu0CpIITastDbvqYQIHrqtSBoWhjdmJEXyKdNVoFSDBC3PIwrglPm+gH2o8IKV3E6/ZTpFWvCC&#10;kl1YQHNkQb5oHWL2gJ2MRa9sWcrX2EzYoC9AlRtueb58IqcDHzS8Y7jhyI5fmGDShyU2Nbyxlbut&#10;iRzmscV2P/GGF3fExQqwl6X4KlKlXizxfAzvJqVYPcHGEiWucCFIwaeC4D2zlOn4KkmWerwtqtHj&#10;cpPiBd4ckURjK81fdbzTANSEsllsjeMojQOELYdA7+hMqr+AO8BMIdeFF+EqlcDkwGF4jEmQYNkp&#10;LjSvYmvo1FCfCo+yGkk7653shU2prFw1JxygkHhqZaEupuCEwqdeKCzhXZ/LFVVEBHDBUJGqjReC&#10;lbUULfHCRUoqWmcoFg9eASFL4Ya+rBTbu4oj3EtT9vNaXk5A5+QCk5Bf3CmY/LbXhCn2LY4q7LEV&#10;AG+Zdwj2/oB8WctziAtBj945mMt38vBXkmW5zMaUNnfK4GnIlkws8VNuyVF5oeLJfs57+JP2lsv3&#10;t/cOt/o1FXwef9K5sxTznlc4xbtdOUbh1SwmfWBUCoxQtZraCuNysV2Mrm1pcIs5k9QTit7s4rwy&#10;sZF5VJYbiMmBll43mBKBN1FTNKk4kofLJ+aKX8g0HcYUlc+iriXLN/HFCbHCqNCxcEkqD2cNMJIZ&#10;AN4iARkAPVBiBkSJUIa3HknW0xVW6YtUzaPiEdCUzbIyEQ2jelHWzB3zMwPAW9hKYRrx3eqULctL&#10;1slehhfUT/1ue//jdreLL1KnXypsvt8dF19W+I3Bar3e7M9Jh4ASO3f7+Jp2fAktv3v+tD3jpw+7&#10;7VPqxuNb4uy8wD68YR+/fezvv/2Cvf/a49V/vC4QL3jP9cOxfvhYP6z268ceP3hYn4/p/HgcfkuQ&#10;GKTfPcQfK9TPCf3w64wP/wUAAP//AwBQSwMEFAAGAAgAAAAhAEzG7Y3fAAAACAEAAA8AAABkcnMv&#10;ZG93bnJldi54bWxMj8FOwzAMhu9IvENkJC6IpWNlrKXphBAIiQvqxgNkjWmrJU5psq59e8wJLpas&#10;/9Pvz8V2claMOITOk4LlIgGBVHvTUaPgc/96uwERoiajrSdUMGOAbXl5Uejc+DNVOO5iI7iEQq4V&#10;tDH2uZShbtHpsPA9EmdffnA68jo00gz6zOXOyrskWUunO+ILre7xucX6uDs5Bd9h9fY+z5W2aWv3&#10;q5vqONLHi1LXV9PTI4iIU/yD4Vef1aFkp4M/kQnCKkjXy4xRBTw5vn/IUhAH5pJNBrIs5P8Hyh8A&#10;AAD//wMAUEsBAi0AFAAGAAgAAAAhALaDOJL+AAAA4QEAABMAAAAAAAAAAAAAAAAAAAAAAFtDb250&#10;ZW50X1R5cGVzXS54bWxQSwECLQAUAAYACAAAACEAOP0h/9YAAACUAQAACwAAAAAAAAAAAAAAAAAv&#10;AQAAX3JlbHMvLnJlbHNQSwECLQAUAAYACAAAACEA1gyKQ6gMAADlMQAADgAAAAAAAAAAAAAAAAAu&#10;AgAAZHJzL2Uyb0RvYy54bWxQSwECLQAUAAYACAAAACEATMbtjd8AAAAIAQAADwAAAAAAAAAAAAAA&#10;AAACDwAAZHJzL2Rvd25yZXYueG1sUEsFBgAAAAAEAAQA8wAAAA4QAAAAAA==&#10;" path="m21419,11588l19941,9979,21419,8371v121,-131,151,-328,90,-493c21449,7714,21298,7583,21117,7583r-3047,c17678,5810,16834,4202,15657,2922,13937,1050,11615,,9171,,6727,,4435,1050,2685,2922,965,4793,,7320,,9979v,2659,965,5154,2685,7058c3198,17595,3771,18088,4374,18481l3107,20911v-60,131,-60,328,,459c3168,21502,3318,21600,3469,21600r2172,c5792,21600,5943,21502,6003,21370r905,-1707c7632,19860,8387,19959,9171,19959v784,,1539,-99,2263,-296l12339,21370v60,132,211,230,362,230l14873,21600v150,,301,-98,362,-230c15295,21239,15325,21042,15235,20911l13968,18481v603,-393,1176,-886,1689,-1444c16834,15757,17678,14116,18070,12376r3047,c21298,12376,21449,12277,21510,12080v90,-164,30,-361,-91,-492xm20122,8535r-935,1018l16260,9553r936,-1018l20122,8535xm5430,20681r-1207,l5128,18908v302,164,634,328,966,460l5430,20681xm14179,20681r-1207,l12278,19368v332,-132,664,-263,966,-460l14179,20681xm15084,16381v-543,590,-1177,1116,-1840,1510c13244,17891,13213,17891,13213,17891v,,,,,c12701,18186,12158,18449,11615,18613v-31,,-31,,-61,33c10800,18875,10016,19007,9231,19007v-784,,-1568,-132,-2323,-361c6878,18646,6878,18646,6848,18613v-573,-197,-1086,-427,-1599,-722c5249,17891,5249,17891,5249,17891v,,-30,,-30,c4555,17497,3922,16971,3379,16381,1810,14674,935,12409,935,9979v,-2429,875,-4694,2444,-6401c4947,1871,7029,919,9261,919v2233,,4314,952,5883,2659c16170,4694,16924,6073,17286,7616r-211,c16954,7616,16864,7649,16773,7747l15657,8962v-121,-821,-362,-1642,-724,-2364c14812,6368,14571,6303,14360,6434v-211,131,-272,394,-151,624c14601,7846,14842,8699,14873,9553r-1841,c12942,8633,12550,7780,11946,7091,11222,6303,10287,5876,9261,5876v-1025,,-1960,427,-2684,1215c5853,7878,5460,8896,5460,10012v,1083,392,2134,1117,2922c7301,13722,8236,14148,9261,14148v1026,,1961,-426,2685,-1214c12550,12277,12942,11424,13032,10472r1841,c14782,11916,14209,13295,13244,14345v-1056,1149,-2474,1806,-3983,1806c7753,16151,6335,15527,5279,14345,4223,13196,3620,11654,3620,10012v,-1641,573,-3184,1659,-4333c7029,3775,9804,3348,11977,4661v211,132,452,33,573,-164c12670,4267,12580,4005,12399,3874,11192,3151,9774,2856,8417,3053,6999,3250,5732,3939,4706,5055,3499,6368,2806,8141,2806,10045v,1871,663,3644,1900,4990c5913,16348,7542,17103,9292,17103v1749,,3348,-722,4585,-2068c14873,13951,15506,12605,15717,11095r1117,1215c16924,12409,17015,12441,17135,12441r211,c16864,13886,16110,15264,15084,16381xm10589,9126v-121,-230,-362,-296,-573,-164l9020,9585v-121,66,-211,230,-211,394c8809,10143,8899,10308,9020,10373r996,624c10076,11030,10166,11063,10227,11063v151,,271,-66,362,-230c10649,10702,10649,10570,10619,10439r1508,c12037,11128,11765,11752,11283,12244v-543,591,-1298,952,-2082,952c8417,13196,7663,12868,7120,12244,6577,11653,6245,10833,6245,9979v,-853,301,-1674,875,-2265c7663,7123,8417,6762,9201,6762v784,,1539,329,2082,952c11735,8207,12037,8830,12127,9520r-1508,c10649,9388,10649,9257,10589,9126xm17196,11424r-936,-1018l19187,10406r935,1018l17196,11424xm13183,5646v91,99,181,132,302,132c13606,5778,13696,5745,13787,5646v150,-164,150,-459,,-656l13787,4990v-151,-164,-423,-164,-604,c13032,5187,13032,5482,13183,5646r,xe" fillcolor="#d83d27 [3205]" stroked="f" strokeweight="1pt">
                      <v:stroke miterlimit="4" joinstyle="miter"/>
                      <v:path arrowok="t" o:extrusionok="f" o:connecttype="custom" o:connectlocs="373045,342900;373045,342900;373045,342900;373045,342900" o:connectangles="0,90,180,270"/>
                      <o:lock v:ext="edit" aspectratio="t"/>
                      <w10:wrap type="square"/>
                    </v:shape>
                  </w:pict>
                </mc:Fallback>
              </mc:AlternateContent>
            </w:r>
          </w:p>
          <w:p w14:paraId="09DF40C7" w14:textId="77777777" w:rsidR="005154FD" w:rsidRDefault="005154FD" w:rsidP="00963D60">
            <w:pPr>
              <w:rPr>
                <w:b/>
                <w:bCs/>
              </w:rPr>
            </w:pPr>
          </w:p>
          <w:p w14:paraId="1CFD9B91" w14:textId="77777777" w:rsidR="005154FD" w:rsidRDefault="005154FD" w:rsidP="00963D60">
            <w:pPr>
              <w:rPr>
                <w:b/>
                <w:bCs/>
              </w:rPr>
            </w:pPr>
          </w:p>
          <w:p w14:paraId="391CB452" w14:textId="77777777" w:rsidR="005154FD" w:rsidRDefault="005154FD" w:rsidP="00963D60">
            <w:pPr>
              <w:rPr>
                <w:b/>
                <w:bCs/>
              </w:rPr>
            </w:pPr>
          </w:p>
          <w:p w14:paraId="51AE7137" w14:textId="55C12FD9" w:rsidR="00963D60" w:rsidRPr="00963D60" w:rsidRDefault="00963D60" w:rsidP="00963D60">
            <w:r w:rsidRPr="00963D60">
              <w:rPr>
                <w:b/>
                <w:color w:val="000000" w:themeColor="text1"/>
                <w:sz w:val="28"/>
                <w:szCs w:val="36"/>
              </w:rPr>
              <w:t>TOWS Analysis</w:t>
            </w:r>
            <w:r w:rsidRPr="00963D60">
              <w:rPr>
                <w:b/>
                <w:bCs/>
              </w:rPr>
              <w:t xml:space="preserve"> </w:t>
            </w:r>
            <w:r w:rsidRPr="00963D60">
              <w:rPr>
                <w:b/>
                <w:bCs/>
              </w:rPr>
              <w:br/>
            </w:r>
            <w:r w:rsidRPr="00963D60">
              <w:rPr>
                <w:b/>
                <w:bCs/>
              </w:rPr>
              <w:br/>
            </w:r>
            <w:r w:rsidR="006761CF">
              <w:t xml:space="preserve">A TOWS analysis allows an organisation to compare its internal strengths and weaknesses to external opportunities and threats in order to develop strategic options. The TOWS analysis for the Hotel </w:t>
            </w:r>
            <w:proofErr w:type="spellStart"/>
            <w:r w:rsidR="006761CF">
              <w:t>Carpati</w:t>
            </w:r>
            <w:proofErr w:type="spellEnd"/>
            <w:r w:rsidR="006761CF">
              <w:t xml:space="preserve"> Bucuresti is presented below, with a focus on how to use internal capabilities to address external challenges and </w:t>
            </w:r>
            <w:proofErr w:type="spellStart"/>
            <w:r w:rsidR="006761CF">
              <w:t>capitalise</w:t>
            </w:r>
            <w:proofErr w:type="spellEnd"/>
            <w:r w:rsidR="006761CF">
              <w:t xml:space="preserve"> on opportunities.</w:t>
            </w:r>
          </w:p>
          <w:p w14:paraId="43644945" w14:textId="77777777" w:rsidR="005154FD" w:rsidRDefault="005154FD" w:rsidP="00963D60">
            <w:pPr>
              <w:rPr>
                <w:b/>
              </w:rPr>
            </w:pPr>
          </w:p>
          <w:p w14:paraId="2C3A2B31" w14:textId="0923F46A" w:rsidR="00963D60" w:rsidRPr="00963D60" w:rsidRDefault="00963D60" w:rsidP="00963D60">
            <w:r w:rsidRPr="00963D60">
              <w:rPr>
                <w:b/>
              </w:rPr>
              <w:t>Threats:</w:t>
            </w:r>
          </w:p>
          <w:p w14:paraId="4E97B2F8" w14:textId="77777777" w:rsidR="00963D60" w:rsidRPr="00963D60" w:rsidRDefault="00963D60" w:rsidP="000E0FBC">
            <w:pPr>
              <w:numPr>
                <w:ilvl w:val="0"/>
                <w:numId w:val="17"/>
              </w:numPr>
            </w:pPr>
            <w:r w:rsidRPr="00963D60">
              <w:rPr>
                <w:b/>
              </w:rPr>
              <w:t>Intense Competition:</w:t>
            </w:r>
            <w:r w:rsidRPr="00963D60">
              <w:t xml:space="preserve"> The hotel competes with higher-ranked Bucharest hotels (Booking).</w:t>
            </w:r>
          </w:p>
          <w:p w14:paraId="2CB9A877" w14:textId="77777777" w:rsidR="00963D60" w:rsidRPr="00963D60" w:rsidRDefault="00963D60" w:rsidP="000E0FBC">
            <w:pPr>
              <w:numPr>
                <w:ilvl w:val="0"/>
                <w:numId w:val="17"/>
              </w:numPr>
            </w:pPr>
            <w:r w:rsidRPr="00963D60">
              <w:rPr>
                <w:b/>
              </w:rPr>
              <w:t>Negative Public Perception:</w:t>
            </w:r>
            <w:r w:rsidRPr="00963D60">
              <w:t xml:space="preserve"> Negative reviews on TripAdvisor are having a significant impact on the hotel's image.</w:t>
            </w:r>
          </w:p>
          <w:p w14:paraId="6980A4EF" w14:textId="77777777" w:rsidR="00963D60" w:rsidRPr="00963D60" w:rsidRDefault="00963D60" w:rsidP="000E0FBC">
            <w:pPr>
              <w:numPr>
                <w:ilvl w:val="0"/>
                <w:numId w:val="17"/>
              </w:numPr>
            </w:pPr>
            <w:r w:rsidRPr="00963D60">
              <w:rPr>
                <w:b/>
              </w:rPr>
              <w:t>Economic Fluctuations:</w:t>
            </w:r>
            <w:r w:rsidRPr="00963D60">
              <w:t xml:space="preserve"> Potential economic downturns may reduce discretionary spending on travel and lodging. </w:t>
            </w:r>
          </w:p>
          <w:p w14:paraId="07445E83" w14:textId="77777777" w:rsidR="00963D60" w:rsidRPr="00963D60" w:rsidRDefault="00963D60" w:rsidP="005154FD">
            <w:pPr>
              <w:ind w:left="720"/>
            </w:pPr>
            <w:r w:rsidRPr="00963D60">
              <w:rPr>
                <w:noProof/>
              </w:rPr>
              <w:drawing>
                <wp:inline distT="0" distB="0" distL="0" distR="0" wp14:anchorId="79B3000F" wp14:editId="29C1772E">
                  <wp:extent cx="2993366" cy="1202690"/>
                  <wp:effectExtent l="0" t="0" r="0" b="0"/>
                  <wp:docPr id="894404002" name="Picture 9"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404002" name="Picture 9" descr="A blue background with white tex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42868" cy="1222579"/>
                          </a:xfrm>
                          <a:prstGeom prst="rect">
                            <a:avLst/>
                          </a:prstGeom>
                          <a:noFill/>
                          <a:ln>
                            <a:noFill/>
                          </a:ln>
                        </pic:spPr>
                      </pic:pic>
                    </a:graphicData>
                  </a:graphic>
                </wp:inline>
              </w:drawing>
            </w:r>
            <w:r w:rsidRPr="00963D60">
              <w:rPr>
                <w:noProof/>
              </w:rPr>
              <w:drawing>
                <wp:inline distT="0" distB="0" distL="0" distR="0" wp14:anchorId="6422430A" wp14:editId="1172D591">
                  <wp:extent cx="2449368" cy="1194673"/>
                  <wp:effectExtent l="0" t="0" r="8255" b="5715"/>
                  <wp:docPr id="1526976134" name="Picture 10"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976134" name="Picture 10" descr="A blue sign with white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84902" cy="1212004"/>
                          </a:xfrm>
                          <a:prstGeom prst="rect">
                            <a:avLst/>
                          </a:prstGeom>
                          <a:noFill/>
                          <a:ln>
                            <a:noFill/>
                          </a:ln>
                        </pic:spPr>
                      </pic:pic>
                    </a:graphicData>
                  </a:graphic>
                </wp:inline>
              </w:drawing>
            </w:r>
          </w:p>
          <w:p w14:paraId="64EA7A77" w14:textId="77777777" w:rsidR="00963D60" w:rsidRDefault="00963D60" w:rsidP="00963D60">
            <w:pPr>
              <w:rPr>
                <w:b/>
              </w:rPr>
            </w:pPr>
            <w:r w:rsidRPr="00963D60">
              <w:rPr>
                <w:b/>
              </w:rPr>
              <w:lastRenderedPageBreak/>
              <w:t>Opportunities:</w:t>
            </w:r>
          </w:p>
          <w:p w14:paraId="55131991" w14:textId="77777777" w:rsidR="005154FD" w:rsidRPr="00963D60" w:rsidRDefault="005154FD" w:rsidP="00963D60"/>
          <w:p w14:paraId="12690DE3" w14:textId="77777777" w:rsidR="00963D60" w:rsidRPr="00963D60" w:rsidRDefault="00963D60" w:rsidP="000E0FBC">
            <w:pPr>
              <w:numPr>
                <w:ilvl w:val="0"/>
                <w:numId w:val="18"/>
              </w:numPr>
            </w:pPr>
            <w:r w:rsidRPr="00963D60">
              <w:rPr>
                <w:b/>
              </w:rPr>
              <w:t>Tourism Development:</w:t>
            </w:r>
            <w:r w:rsidRPr="00963D60">
              <w:t xml:space="preserve"> Bucharest has a variety of tourist attractions that the hotel can take advantage of (</w:t>
            </w:r>
            <w:proofErr w:type="spellStart"/>
            <w:r w:rsidRPr="00963D60">
              <w:t>Zilibera</w:t>
            </w:r>
            <w:proofErr w:type="spellEnd"/>
            <w:r w:rsidRPr="00963D60">
              <w:t xml:space="preserve"> website, 2024).</w:t>
            </w:r>
          </w:p>
          <w:p w14:paraId="63466B18" w14:textId="77777777" w:rsidR="00963D60" w:rsidRPr="00963D60" w:rsidRDefault="00963D60" w:rsidP="000E0FBC">
            <w:pPr>
              <w:numPr>
                <w:ilvl w:val="0"/>
                <w:numId w:val="18"/>
              </w:numPr>
            </w:pPr>
            <w:r w:rsidRPr="00963D60">
              <w:rPr>
                <w:b/>
              </w:rPr>
              <w:t>Technological Advancements:</w:t>
            </w:r>
            <w:r w:rsidRPr="00963D60">
              <w:t xml:space="preserve"> Modern technology can simplify operations and enhance guest experiences (Das, 2023).</w:t>
            </w:r>
          </w:p>
          <w:p w14:paraId="1F876950" w14:textId="77777777" w:rsidR="00963D60" w:rsidRDefault="00963D60" w:rsidP="000E0FBC">
            <w:pPr>
              <w:numPr>
                <w:ilvl w:val="0"/>
                <w:numId w:val="18"/>
              </w:numPr>
            </w:pPr>
            <w:r w:rsidRPr="00963D60">
              <w:rPr>
                <w:b/>
              </w:rPr>
              <w:t>Strategic Partnerships:</w:t>
            </w:r>
            <w:r w:rsidRPr="00963D60">
              <w:t xml:space="preserve"> Collaborations with local businesses can result in package deals that increase the value proposition for guests (</w:t>
            </w:r>
            <w:proofErr w:type="spellStart"/>
            <w:r w:rsidRPr="00963D60">
              <w:t>Chathoth</w:t>
            </w:r>
            <w:proofErr w:type="spellEnd"/>
            <w:r w:rsidRPr="00963D60">
              <w:t xml:space="preserve"> and Olsen, 2003).</w:t>
            </w:r>
          </w:p>
          <w:p w14:paraId="289CD647" w14:textId="77777777" w:rsidR="005154FD" w:rsidRPr="00963D60" w:rsidRDefault="005154FD" w:rsidP="005154FD">
            <w:pPr>
              <w:ind w:left="720"/>
            </w:pPr>
          </w:p>
          <w:p w14:paraId="28DFE3A0" w14:textId="77777777" w:rsidR="00963D60" w:rsidRDefault="00963D60" w:rsidP="00963D60">
            <w:pPr>
              <w:rPr>
                <w:b/>
              </w:rPr>
            </w:pPr>
            <w:r w:rsidRPr="00963D60">
              <w:rPr>
                <w:b/>
              </w:rPr>
              <w:t>Weaknesses:</w:t>
            </w:r>
          </w:p>
          <w:p w14:paraId="43556A71" w14:textId="77777777" w:rsidR="005154FD" w:rsidRPr="00963D60" w:rsidRDefault="005154FD" w:rsidP="00963D60"/>
          <w:p w14:paraId="302C487E" w14:textId="77777777" w:rsidR="00963D60" w:rsidRPr="00963D60" w:rsidRDefault="00963D60" w:rsidP="000E0FBC">
            <w:pPr>
              <w:numPr>
                <w:ilvl w:val="0"/>
                <w:numId w:val="19"/>
              </w:numPr>
            </w:pPr>
            <w:r w:rsidRPr="00963D60">
              <w:rPr>
                <w:b/>
              </w:rPr>
              <w:t>Poor Customer Reviews:</w:t>
            </w:r>
            <w:r w:rsidRPr="00963D60">
              <w:t xml:space="preserve"> The hotel currently has a poor reputation as a result of negative guest experiences.</w:t>
            </w:r>
          </w:p>
          <w:p w14:paraId="2DE5DBAC" w14:textId="77777777" w:rsidR="00963D60" w:rsidRPr="00963D60" w:rsidRDefault="00963D60" w:rsidP="000E0FBC">
            <w:pPr>
              <w:numPr>
                <w:ilvl w:val="0"/>
                <w:numId w:val="19"/>
              </w:numPr>
            </w:pPr>
            <w:r w:rsidRPr="00963D60">
              <w:rPr>
                <w:b/>
              </w:rPr>
              <w:t>Facility Maintenance:</w:t>
            </w:r>
            <w:r w:rsidRPr="00963D60">
              <w:t xml:space="preserve"> There are significant issues with the hotel's maintenance and cleanliness (TripAdvisor).</w:t>
            </w:r>
          </w:p>
          <w:p w14:paraId="66291D6A" w14:textId="77777777" w:rsidR="00963D60" w:rsidRDefault="00963D60" w:rsidP="000E0FBC">
            <w:pPr>
              <w:numPr>
                <w:ilvl w:val="0"/>
                <w:numId w:val="19"/>
              </w:numPr>
            </w:pPr>
            <w:r w:rsidRPr="00963D60">
              <w:rPr>
                <w:b/>
              </w:rPr>
              <w:t>Service Quality:</w:t>
            </w:r>
            <w:r w:rsidRPr="00963D60">
              <w:t xml:space="preserve"> According to online reviews, guests have reported unsatisfactory experiences with staff and services.</w:t>
            </w:r>
          </w:p>
          <w:p w14:paraId="63F75F04" w14:textId="77777777" w:rsidR="005154FD" w:rsidRPr="00963D60" w:rsidRDefault="005154FD" w:rsidP="005154FD">
            <w:pPr>
              <w:ind w:left="720"/>
            </w:pPr>
          </w:p>
          <w:p w14:paraId="525A53BB" w14:textId="77777777" w:rsidR="00963D60" w:rsidRDefault="00963D60" w:rsidP="00963D60">
            <w:pPr>
              <w:rPr>
                <w:b/>
              </w:rPr>
            </w:pPr>
            <w:r w:rsidRPr="00963D60">
              <w:rPr>
                <w:b/>
              </w:rPr>
              <w:t>Strengths:</w:t>
            </w:r>
          </w:p>
          <w:p w14:paraId="6FD0913D" w14:textId="77777777" w:rsidR="005154FD" w:rsidRPr="00963D60" w:rsidRDefault="005154FD" w:rsidP="00963D60"/>
          <w:p w14:paraId="6E4B202C" w14:textId="77777777" w:rsidR="00963D60" w:rsidRPr="00963D60" w:rsidRDefault="00963D60" w:rsidP="000E0FBC">
            <w:pPr>
              <w:numPr>
                <w:ilvl w:val="0"/>
                <w:numId w:val="20"/>
              </w:numPr>
            </w:pPr>
            <w:r w:rsidRPr="00963D60">
              <w:rPr>
                <w:b/>
              </w:rPr>
              <w:t>Strategic Location:</w:t>
            </w:r>
            <w:r w:rsidRPr="00963D60">
              <w:t xml:space="preserve"> </w:t>
            </w:r>
            <w:proofErr w:type="spellStart"/>
            <w:r w:rsidRPr="00963D60">
              <w:t>Budovic</w:t>
            </w:r>
            <w:proofErr w:type="spellEnd"/>
            <w:r w:rsidRPr="00963D60">
              <w:t xml:space="preserve"> (2020) believes that the hotel's proximity to the city centre and local attractions is a significant advantage.</w:t>
            </w:r>
          </w:p>
          <w:p w14:paraId="531E1FC2" w14:textId="77777777" w:rsidR="00963D60" w:rsidRPr="00963D60" w:rsidRDefault="00963D60" w:rsidP="000E0FBC">
            <w:pPr>
              <w:numPr>
                <w:ilvl w:val="0"/>
                <w:numId w:val="20"/>
              </w:numPr>
            </w:pPr>
            <w:r w:rsidRPr="00963D60">
              <w:rPr>
                <w:b/>
              </w:rPr>
              <w:t>Existing Infrastructure:</w:t>
            </w:r>
            <w:r w:rsidRPr="00963D60">
              <w:t xml:space="preserve"> The hotel has over 45 rooms and amenities such as a restaurant and bar, which can be improved and marketed.</w:t>
            </w:r>
          </w:p>
          <w:p w14:paraId="45B54558" w14:textId="1C1A5DFE" w:rsidR="00963D60" w:rsidRDefault="00963D60" w:rsidP="00963D60">
            <w:pPr>
              <w:rPr>
                <w:b/>
                <w:bCs/>
              </w:rPr>
            </w:pPr>
          </w:p>
          <w:p w14:paraId="3E5059B6" w14:textId="77777777" w:rsidR="0095501E" w:rsidRDefault="0095501E" w:rsidP="00963D60">
            <w:pPr>
              <w:rPr>
                <w:b/>
                <w:bCs/>
              </w:rPr>
            </w:pPr>
          </w:p>
          <w:p w14:paraId="0E4701E6" w14:textId="7971AA28" w:rsidR="003D17B1" w:rsidRDefault="003D17B1" w:rsidP="00963D60">
            <w:pPr>
              <w:rPr>
                <w:b/>
                <w:bCs/>
              </w:rPr>
            </w:pPr>
            <w:r w:rsidRPr="009B5DF8">
              <w:rPr>
                <w:noProof/>
                <w:lang w:eastAsia="en-AU"/>
              </w:rPr>
              <mc:AlternateContent>
                <mc:Choice Requires="wps">
                  <w:drawing>
                    <wp:anchor distT="0" distB="0" distL="114300" distR="114300" simplePos="0" relativeHeight="251669504" behindDoc="0" locked="0" layoutInCell="1" allowOverlap="1" wp14:anchorId="7A76E66C" wp14:editId="74B12839">
                      <wp:simplePos x="0" y="0"/>
                      <wp:positionH relativeFrom="column">
                        <wp:posOffset>3009141</wp:posOffset>
                      </wp:positionH>
                      <wp:positionV relativeFrom="paragraph">
                        <wp:posOffset>79112</wp:posOffset>
                      </wp:positionV>
                      <wp:extent cx="724825" cy="731520"/>
                      <wp:effectExtent l="0" t="0" r="0" b="0"/>
                      <wp:wrapSquare wrapText="bothSides"/>
                      <wp:docPr id="1697865212" name="Shape" descr="signature page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24825" cy="731520"/>
                              </a:xfrm>
                              <a:custGeom>
                                <a:avLst/>
                                <a:gdLst/>
                                <a:ahLst/>
                                <a:cxnLst>
                                  <a:cxn ang="0">
                                    <a:pos x="wd2" y="hd2"/>
                                  </a:cxn>
                                  <a:cxn ang="5400000">
                                    <a:pos x="wd2" y="hd2"/>
                                  </a:cxn>
                                  <a:cxn ang="10800000">
                                    <a:pos x="wd2" y="hd2"/>
                                  </a:cxn>
                                  <a:cxn ang="16200000">
                                    <a:pos x="wd2" y="hd2"/>
                                  </a:cxn>
                                </a:cxnLst>
                                <a:rect l="0" t="0" r="r" b="b"/>
                                <a:pathLst>
                                  <a:path w="21552" h="21600" extrusionOk="0">
                                    <a:moveTo>
                                      <a:pt x="6465" y="12252"/>
                                    </a:moveTo>
                                    <a:cubicBezTo>
                                      <a:pt x="6676" y="12252"/>
                                      <a:pt x="6827" y="12101"/>
                                      <a:pt x="6827" y="11889"/>
                                    </a:cubicBezTo>
                                    <a:cubicBezTo>
                                      <a:pt x="6827" y="11677"/>
                                      <a:pt x="6676" y="11526"/>
                                      <a:pt x="6465" y="11526"/>
                                    </a:cubicBezTo>
                                    <a:lnTo>
                                      <a:pt x="2870" y="11526"/>
                                    </a:lnTo>
                                    <a:cubicBezTo>
                                      <a:pt x="2658" y="11526"/>
                                      <a:pt x="2507" y="11677"/>
                                      <a:pt x="2507" y="11889"/>
                                    </a:cubicBezTo>
                                    <a:cubicBezTo>
                                      <a:pt x="2507" y="12101"/>
                                      <a:pt x="2658" y="12252"/>
                                      <a:pt x="2870" y="12252"/>
                                    </a:cubicBezTo>
                                    <a:lnTo>
                                      <a:pt x="6465" y="12252"/>
                                    </a:lnTo>
                                    <a:close/>
                                    <a:moveTo>
                                      <a:pt x="14017" y="9711"/>
                                    </a:moveTo>
                                    <a:lnTo>
                                      <a:pt x="11510" y="9711"/>
                                    </a:lnTo>
                                    <a:cubicBezTo>
                                      <a:pt x="11298" y="9711"/>
                                      <a:pt x="11147" y="9862"/>
                                      <a:pt x="11147" y="10074"/>
                                    </a:cubicBezTo>
                                    <a:cubicBezTo>
                                      <a:pt x="11147" y="10286"/>
                                      <a:pt x="11298" y="10437"/>
                                      <a:pt x="11510" y="10437"/>
                                    </a:cubicBezTo>
                                    <a:lnTo>
                                      <a:pt x="14017" y="10437"/>
                                    </a:lnTo>
                                    <a:cubicBezTo>
                                      <a:pt x="14229" y="10437"/>
                                      <a:pt x="14380" y="10286"/>
                                      <a:pt x="14380" y="10074"/>
                                    </a:cubicBezTo>
                                    <a:cubicBezTo>
                                      <a:pt x="14380" y="9892"/>
                                      <a:pt x="14199" y="9711"/>
                                      <a:pt x="14017" y="9711"/>
                                    </a:cubicBezTo>
                                    <a:close/>
                                    <a:moveTo>
                                      <a:pt x="5679" y="16124"/>
                                    </a:moveTo>
                                    <a:lnTo>
                                      <a:pt x="4411" y="17395"/>
                                    </a:lnTo>
                                    <a:lnTo>
                                      <a:pt x="3655" y="16639"/>
                                    </a:lnTo>
                                    <a:cubicBezTo>
                                      <a:pt x="3504" y="16487"/>
                                      <a:pt x="3293" y="16487"/>
                                      <a:pt x="3142" y="16639"/>
                                    </a:cubicBezTo>
                                    <a:cubicBezTo>
                                      <a:pt x="3081" y="16699"/>
                                      <a:pt x="3021" y="16790"/>
                                      <a:pt x="3021" y="16881"/>
                                    </a:cubicBezTo>
                                    <a:cubicBezTo>
                                      <a:pt x="3021" y="16971"/>
                                      <a:pt x="3051" y="17062"/>
                                      <a:pt x="3142" y="17123"/>
                                    </a:cubicBezTo>
                                    <a:lnTo>
                                      <a:pt x="3897" y="17879"/>
                                    </a:lnTo>
                                    <a:cubicBezTo>
                                      <a:pt x="4018" y="18000"/>
                                      <a:pt x="4199" y="18091"/>
                                      <a:pt x="4411" y="18091"/>
                                    </a:cubicBezTo>
                                    <a:cubicBezTo>
                                      <a:pt x="4592" y="18091"/>
                                      <a:pt x="4773" y="18030"/>
                                      <a:pt x="4924" y="17879"/>
                                    </a:cubicBezTo>
                                    <a:lnTo>
                                      <a:pt x="6193" y="16608"/>
                                    </a:lnTo>
                                    <a:cubicBezTo>
                                      <a:pt x="6314" y="16457"/>
                                      <a:pt x="6314" y="16245"/>
                                      <a:pt x="6163" y="16124"/>
                                    </a:cubicBezTo>
                                    <a:cubicBezTo>
                                      <a:pt x="6042" y="16003"/>
                                      <a:pt x="5830" y="16003"/>
                                      <a:pt x="5679" y="16124"/>
                                    </a:cubicBezTo>
                                    <a:close/>
                                    <a:moveTo>
                                      <a:pt x="14017" y="7563"/>
                                    </a:moveTo>
                                    <a:lnTo>
                                      <a:pt x="6133" y="7563"/>
                                    </a:lnTo>
                                    <a:cubicBezTo>
                                      <a:pt x="5921" y="7563"/>
                                      <a:pt x="5770" y="7714"/>
                                      <a:pt x="5770" y="7926"/>
                                    </a:cubicBezTo>
                                    <a:cubicBezTo>
                                      <a:pt x="5770" y="8138"/>
                                      <a:pt x="5921" y="8289"/>
                                      <a:pt x="6133" y="8289"/>
                                    </a:cubicBezTo>
                                    <a:lnTo>
                                      <a:pt x="14017" y="8289"/>
                                    </a:lnTo>
                                    <a:cubicBezTo>
                                      <a:pt x="14229" y="8289"/>
                                      <a:pt x="14380" y="8138"/>
                                      <a:pt x="14380" y="7926"/>
                                    </a:cubicBezTo>
                                    <a:cubicBezTo>
                                      <a:pt x="14380" y="7714"/>
                                      <a:pt x="14199" y="7563"/>
                                      <a:pt x="14017" y="7563"/>
                                    </a:cubicBezTo>
                                    <a:close/>
                                    <a:moveTo>
                                      <a:pt x="16162" y="16548"/>
                                    </a:moveTo>
                                    <a:cubicBezTo>
                                      <a:pt x="15951" y="16548"/>
                                      <a:pt x="15800" y="16699"/>
                                      <a:pt x="15800" y="16911"/>
                                    </a:cubicBezTo>
                                    <a:lnTo>
                                      <a:pt x="15800" y="20511"/>
                                    </a:lnTo>
                                    <a:cubicBezTo>
                                      <a:pt x="15800" y="20723"/>
                                      <a:pt x="15649" y="20874"/>
                                      <a:pt x="15437" y="20874"/>
                                    </a:cubicBezTo>
                                    <a:lnTo>
                                      <a:pt x="1088" y="20874"/>
                                    </a:lnTo>
                                    <a:cubicBezTo>
                                      <a:pt x="876" y="20874"/>
                                      <a:pt x="725" y="20723"/>
                                      <a:pt x="725" y="20511"/>
                                    </a:cubicBezTo>
                                    <a:lnTo>
                                      <a:pt x="725" y="1089"/>
                                    </a:lnTo>
                                    <a:cubicBezTo>
                                      <a:pt x="725" y="877"/>
                                      <a:pt x="876" y="726"/>
                                      <a:pt x="1088" y="726"/>
                                    </a:cubicBezTo>
                                    <a:lnTo>
                                      <a:pt x="15437" y="726"/>
                                    </a:lnTo>
                                    <a:cubicBezTo>
                                      <a:pt x="15649" y="726"/>
                                      <a:pt x="15800" y="877"/>
                                      <a:pt x="15800" y="1089"/>
                                    </a:cubicBezTo>
                                    <a:lnTo>
                                      <a:pt x="15800" y="7835"/>
                                    </a:lnTo>
                                    <a:cubicBezTo>
                                      <a:pt x="15800" y="8047"/>
                                      <a:pt x="15951" y="8198"/>
                                      <a:pt x="16162" y="8198"/>
                                    </a:cubicBezTo>
                                    <a:cubicBezTo>
                                      <a:pt x="16374" y="8198"/>
                                      <a:pt x="16525" y="8047"/>
                                      <a:pt x="16525" y="7835"/>
                                    </a:cubicBezTo>
                                    <a:lnTo>
                                      <a:pt x="16525" y="1089"/>
                                    </a:lnTo>
                                    <a:cubicBezTo>
                                      <a:pt x="16525" y="484"/>
                                      <a:pt x="16041" y="0"/>
                                      <a:pt x="15437" y="0"/>
                                    </a:cubicBezTo>
                                    <a:lnTo>
                                      <a:pt x="1088" y="0"/>
                                    </a:lnTo>
                                    <a:cubicBezTo>
                                      <a:pt x="483" y="0"/>
                                      <a:pt x="0" y="484"/>
                                      <a:pt x="0" y="1089"/>
                                    </a:cubicBezTo>
                                    <a:lnTo>
                                      <a:pt x="0" y="20511"/>
                                    </a:lnTo>
                                    <a:cubicBezTo>
                                      <a:pt x="0" y="21116"/>
                                      <a:pt x="483" y="21600"/>
                                      <a:pt x="1088" y="21600"/>
                                    </a:cubicBezTo>
                                    <a:lnTo>
                                      <a:pt x="15437" y="21600"/>
                                    </a:lnTo>
                                    <a:cubicBezTo>
                                      <a:pt x="16041" y="21600"/>
                                      <a:pt x="16525" y="21116"/>
                                      <a:pt x="16525" y="20511"/>
                                    </a:cubicBezTo>
                                    <a:lnTo>
                                      <a:pt x="16525" y="16911"/>
                                    </a:lnTo>
                                    <a:cubicBezTo>
                                      <a:pt x="16525" y="16729"/>
                                      <a:pt x="16374" y="16548"/>
                                      <a:pt x="16162" y="16548"/>
                                    </a:cubicBezTo>
                                    <a:close/>
                                    <a:moveTo>
                                      <a:pt x="1450" y="17092"/>
                                    </a:moveTo>
                                    <a:cubicBezTo>
                                      <a:pt x="1450" y="18787"/>
                                      <a:pt x="2810" y="20148"/>
                                      <a:pt x="4501" y="20148"/>
                                    </a:cubicBezTo>
                                    <a:cubicBezTo>
                                      <a:pt x="6193" y="20148"/>
                                      <a:pt x="7552" y="18787"/>
                                      <a:pt x="7552" y="17092"/>
                                    </a:cubicBezTo>
                                    <a:cubicBezTo>
                                      <a:pt x="7552" y="16881"/>
                                      <a:pt x="7401" y="16729"/>
                                      <a:pt x="7190" y="16729"/>
                                    </a:cubicBezTo>
                                    <a:cubicBezTo>
                                      <a:pt x="6978" y="16729"/>
                                      <a:pt x="6827" y="16881"/>
                                      <a:pt x="6827" y="17092"/>
                                    </a:cubicBezTo>
                                    <a:cubicBezTo>
                                      <a:pt x="6827" y="18393"/>
                                      <a:pt x="5770" y="19422"/>
                                      <a:pt x="4501" y="19422"/>
                                    </a:cubicBezTo>
                                    <a:cubicBezTo>
                                      <a:pt x="3232" y="19422"/>
                                      <a:pt x="2175" y="18363"/>
                                      <a:pt x="2175" y="17092"/>
                                    </a:cubicBezTo>
                                    <a:cubicBezTo>
                                      <a:pt x="2175" y="15792"/>
                                      <a:pt x="3232" y="14763"/>
                                      <a:pt x="4501" y="14763"/>
                                    </a:cubicBezTo>
                                    <a:cubicBezTo>
                                      <a:pt x="5015" y="14763"/>
                                      <a:pt x="5498" y="14914"/>
                                      <a:pt x="5891" y="15217"/>
                                    </a:cubicBezTo>
                                    <a:cubicBezTo>
                                      <a:pt x="6042" y="15338"/>
                                      <a:pt x="6284" y="15308"/>
                                      <a:pt x="6404" y="15156"/>
                                    </a:cubicBezTo>
                                    <a:cubicBezTo>
                                      <a:pt x="6525" y="15005"/>
                                      <a:pt x="6495" y="14763"/>
                                      <a:pt x="6344" y="14642"/>
                                    </a:cubicBezTo>
                                    <a:cubicBezTo>
                                      <a:pt x="5408" y="13946"/>
                                      <a:pt x="4169" y="13825"/>
                                      <a:pt x="3142" y="14340"/>
                                    </a:cubicBezTo>
                                    <a:cubicBezTo>
                                      <a:pt x="2115" y="14884"/>
                                      <a:pt x="1450" y="15943"/>
                                      <a:pt x="1450" y="17092"/>
                                    </a:cubicBezTo>
                                    <a:close/>
                                    <a:moveTo>
                                      <a:pt x="21509" y="5143"/>
                                    </a:moveTo>
                                    <a:cubicBezTo>
                                      <a:pt x="21449" y="4871"/>
                                      <a:pt x="21268" y="4629"/>
                                      <a:pt x="20996" y="4477"/>
                                    </a:cubicBezTo>
                                    <a:cubicBezTo>
                                      <a:pt x="20754" y="4326"/>
                                      <a:pt x="20452" y="4296"/>
                                      <a:pt x="20180" y="4356"/>
                                    </a:cubicBezTo>
                                    <a:cubicBezTo>
                                      <a:pt x="19908" y="4417"/>
                                      <a:pt x="19667" y="4598"/>
                                      <a:pt x="19516" y="4871"/>
                                    </a:cubicBezTo>
                                    <a:lnTo>
                                      <a:pt x="19334" y="5173"/>
                                    </a:lnTo>
                                    <a:cubicBezTo>
                                      <a:pt x="19153" y="5082"/>
                                      <a:pt x="18942" y="5143"/>
                                      <a:pt x="18851" y="5294"/>
                                    </a:cubicBezTo>
                                    <a:lnTo>
                                      <a:pt x="17945" y="6837"/>
                                    </a:lnTo>
                                    <a:lnTo>
                                      <a:pt x="17643" y="6655"/>
                                    </a:lnTo>
                                    <a:cubicBezTo>
                                      <a:pt x="17552" y="6595"/>
                                      <a:pt x="17461" y="6595"/>
                                      <a:pt x="17371" y="6625"/>
                                    </a:cubicBezTo>
                                    <a:cubicBezTo>
                                      <a:pt x="17280" y="6655"/>
                                      <a:pt x="17189" y="6716"/>
                                      <a:pt x="17159" y="6807"/>
                                    </a:cubicBezTo>
                                    <a:cubicBezTo>
                                      <a:pt x="17069" y="6988"/>
                                      <a:pt x="17129" y="7200"/>
                                      <a:pt x="17280" y="7291"/>
                                    </a:cubicBezTo>
                                    <a:lnTo>
                                      <a:pt x="17582" y="7472"/>
                                    </a:lnTo>
                                    <a:lnTo>
                                      <a:pt x="14531" y="12766"/>
                                    </a:lnTo>
                                    <a:lnTo>
                                      <a:pt x="13776" y="14793"/>
                                    </a:lnTo>
                                    <a:lnTo>
                                      <a:pt x="13413" y="15459"/>
                                    </a:lnTo>
                                    <a:cubicBezTo>
                                      <a:pt x="13202" y="15822"/>
                                      <a:pt x="13232" y="16276"/>
                                      <a:pt x="13474" y="16608"/>
                                    </a:cubicBezTo>
                                    <a:lnTo>
                                      <a:pt x="12658" y="17607"/>
                                    </a:lnTo>
                                    <a:lnTo>
                                      <a:pt x="12446" y="17032"/>
                                    </a:lnTo>
                                    <a:cubicBezTo>
                                      <a:pt x="12356" y="16790"/>
                                      <a:pt x="12114" y="16608"/>
                                      <a:pt x="11842" y="16578"/>
                                    </a:cubicBezTo>
                                    <a:cubicBezTo>
                                      <a:pt x="11570" y="16548"/>
                                      <a:pt x="11298" y="16699"/>
                                      <a:pt x="11178" y="16911"/>
                                    </a:cubicBezTo>
                                    <a:lnTo>
                                      <a:pt x="11057" y="17123"/>
                                    </a:lnTo>
                                    <a:lnTo>
                                      <a:pt x="10936" y="15671"/>
                                    </a:lnTo>
                                    <a:cubicBezTo>
                                      <a:pt x="10906" y="15338"/>
                                      <a:pt x="10634" y="15066"/>
                                      <a:pt x="10302" y="15005"/>
                                    </a:cubicBezTo>
                                    <a:cubicBezTo>
                                      <a:pt x="9969" y="14975"/>
                                      <a:pt x="9637" y="15156"/>
                                      <a:pt x="9546" y="15489"/>
                                    </a:cubicBezTo>
                                    <a:lnTo>
                                      <a:pt x="8670" y="18151"/>
                                    </a:lnTo>
                                    <a:cubicBezTo>
                                      <a:pt x="8610" y="18333"/>
                                      <a:pt x="8700" y="18545"/>
                                      <a:pt x="8882" y="18605"/>
                                    </a:cubicBezTo>
                                    <a:cubicBezTo>
                                      <a:pt x="8912" y="18635"/>
                                      <a:pt x="8942" y="18635"/>
                                      <a:pt x="9002" y="18635"/>
                                    </a:cubicBezTo>
                                    <a:cubicBezTo>
                                      <a:pt x="9154" y="18635"/>
                                      <a:pt x="9305" y="18545"/>
                                      <a:pt x="9335" y="18393"/>
                                    </a:cubicBezTo>
                                    <a:lnTo>
                                      <a:pt x="10211" y="15731"/>
                                    </a:lnTo>
                                    <a:lnTo>
                                      <a:pt x="10332" y="17183"/>
                                    </a:lnTo>
                                    <a:cubicBezTo>
                                      <a:pt x="10362" y="17486"/>
                                      <a:pt x="10573" y="17758"/>
                                      <a:pt x="10875" y="17819"/>
                                    </a:cubicBezTo>
                                    <a:cubicBezTo>
                                      <a:pt x="11178" y="17879"/>
                                      <a:pt x="11480" y="17758"/>
                                      <a:pt x="11661" y="17486"/>
                                    </a:cubicBezTo>
                                    <a:lnTo>
                                      <a:pt x="11782" y="17274"/>
                                    </a:lnTo>
                                    <a:lnTo>
                                      <a:pt x="11993" y="17849"/>
                                    </a:lnTo>
                                    <a:cubicBezTo>
                                      <a:pt x="12084" y="18091"/>
                                      <a:pt x="12295" y="18242"/>
                                      <a:pt x="12567" y="18303"/>
                                    </a:cubicBezTo>
                                    <a:cubicBezTo>
                                      <a:pt x="12809" y="18333"/>
                                      <a:pt x="13081" y="18242"/>
                                      <a:pt x="13232" y="18030"/>
                                    </a:cubicBezTo>
                                    <a:lnTo>
                                      <a:pt x="14078" y="16971"/>
                                    </a:lnTo>
                                    <a:cubicBezTo>
                                      <a:pt x="14168" y="17002"/>
                                      <a:pt x="14259" y="17002"/>
                                      <a:pt x="14350" y="17002"/>
                                    </a:cubicBezTo>
                                    <a:cubicBezTo>
                                      <a:pt x="14742" y="17002"/>
                                      <a:pt x="15105" y="16790"/>
                                      <a:pt x="15286" y="16457"/>
                                    </a:cubicBezTo>
                                    <a:lnTo>
                                      <a:pt x="15649" y="15852"/>
                                    </a:lnTo>
                                    <a:lnTo>
                                      <a:pt x="17008" y="14188"/>
                                    </a:lnTo>
                                    <a:lnTo>
                                      <a:pt x="20089" y="8834"/>
                                    </a:lnTo>
                                    <a:lnTo>
                                      <a:pt x="20392" y="9015"/>
                                    </a:lnTo>
                                    <a:cubicBezTo>
                                      <a:pt x="20482" y="9076"/>
                                      <a:pt x="20543" y="9136"/>
                                      <a:pt x="20573" y="9227"/>
                                    </a:cubicBezTo>
                                    <a:cubicBezTo>
                                      <a:pt x="20603" y="9318"/>
                                      <a:pt x="20573" y="9408"/>
                                      <a:pt x="20543" y="9499"/>
                                    </a:cubicBezTo>
                                    <a:lnTo>
                                      <a:pt x="19093" y="11980"/>
                                    </a:lnTo>
                                    <a:cubicBezTo>
                                      <a:pt x="19032" y="12071"/>
                                      <a:pt x="19032" y="12161"/>
                                      <a:pt x="19032" y="12252"/>
                                    </a:cubicBezTo>
                                    <a:cubicBezTo>
                                      <a:pt x="19062" y="12343"/>
                                      <a:pt x="19123" y="12434"/>
                                      <a:pt x="19183" y="12494"/>
                                    </a:cubicBezTo>
                                    <a:cubicBezTo>
                                      <a:pt x="19274" y="12555"/>
                                      <a:pt x="19364" y="12555"/>
                                      <a:pt x="19455" y="12524"/>
                                    </a:cubicBezTo>
                                    <a:cubicBezTo>
                                      <a:pt x="19546" y="12494"/>
                                      <a:pt x="19636" y="12434"/>
                                      <a:pt x="19667" y="12343"/>
                                    </a:cubicBezTo>
                                    <a:lnTo>
                                      <a:pt x="21117" y="9862"/>
                                    </a:lnTo>
                                    <a:cubicBezTo>
                                      <a:pt x="21268" y="9620"/>
                                      <a:pt x="21298" y="9318"/>
                                      <a:pt x="21237" y="9045"/>
                                    </a:cubicBezTo>
                                    <a:cubicBezTo>
                                      <a:pt x="21177" y="8773"/>
                                      <a:pt x="20996" y="8531"/>
                                      <a:pt x="20724" y="8380"/>
                                    </a:cubicBezTo>
                                    <a:lnTo>
                                      <a:pt x="20422" y="8198"/>
                                    </a:lnTo>
                                    <a:lnTo>
                                      <a:pt x="21328" y="6655"/>
                                    </a:lnTo>
                                    <a:cubicBezTo>
                                      <a:pt x="21419" y="6474"/>
                                      <a:pt x="21358" y="6262"/>
                                      <a:pt x="21207" y="6171"/>
                                    </a:cubicBezTo>
                                    <a:lnTo>
                                      <a:pt x="21389" y="5869"/>
                                    </a:lnTo>
                                    <a:cubicBezTo>
                                      <a:pt x="21540" y="5718"/>
                                      <a:pt x="21600" y="5415"/>
                                      <a:pt x="21509" y="5143"/>
                                    </a:cubicBezTo>
                                    <a:close/>
                                    <a:moveTo>
                                      <a:pt x="14712" y="16185"/>
                                    </a:moveTo>
                                    <a:cubicBezTo>
                                      <a:pt x="14652" y="16276"/>
                                      <a:pt x="14591" y="16336"/>
                                      <a:pt x="14470" y="16366"/>
                                    </a:cubicBezTo>
                                    <a:cubicBezTo>
                                      <a:pt x="14380" y="16397"/>
                                      <a:pt x="14259" y="16366"/>
                                      <a:pt x="14199" y="16306"/>
                                    </a:cubicBezTo>
                                    <a:cubicBezTo>
                                      <a:pt x="14048" y="16215"/>
                                      <a:pt x="13987" y="16003"/>
                                      <a:pt x="14078" y="15822"/>
                                    </a:cubicBezTo>
                                    <a:lnTo>
                                      <a:pt x="14259" y="15519"/>
                                    </a:lnTo>
                                    <a:lnTo>
                                      <a:pt x="14893" y="15882"/>
                                    </a:lnTo>
                                    <a:lnTo>
                                      <a:pt x="14712" y="16185"/>
                                    </a:lnTo>
                                    <a:close/>
                                    <a:moveTo>
                                      <a:pt x="15256" y="15277"/>
                                    </a:moveTo>
                                    <a:lnTo>
                                      <a:pt x="15075" y="15187"/>
                                    </a:lnTo>
                                    <a:lnTo>
                                      <a:pt x="14531" y="14884"/>
                                    </a:lnTo>
                                    <a:lnTo>
                                      <a:pt x="15044" y="13523"/>
                                    </a:lnTo>
                                    <a:lnTo>
                                      <a:pt x="16162" y="14188"/>
                                    </a:lnTo>
                                    <a:lnTo>
                                      <a:pt x="15256" y="15277"/>
                                    </a:lnTo>
                                    <a:close/>
                                    <a:moveTo>
                                      <a:pt x="16615" y="13553"/>
                                    </a:moveTo>
                                    <a:lnTo>
                                      <a:pt x="15377" y="12827"/>
                                    </a:lnTo>
                                    <a:lnTo>
                                      <a:pt x="18247" y="7835"/>
                                    </a:lnTo>
                                    <a:lnTo>
                                      <a:pt x="19485" y="8561"/>
                                    </a:lnTo>
                                    <a:lnTo>
                                      <a:pt x="16615" y="13553"/>
                                    </a:lnTo>
                                    <a:close/>
                                    <a:moveTo>
                                      <a:pt x="19848" y="7956"/>
                                    </a:moveTo>
                                    <a:lnTo>
                                      <a:pt x="18609" y="7230"/>
                                    </a:lnTo>
                                    <a:lnTo>
                                      <a:pt x="19334" y="5990"/>
                                    </a:lnTo>
                                    <a:lnTo>
                                      <a:pt x="20573" y="6716"/>
                                    </a:lnTo>
                                    <a:lnTo>
                                      <a:pt x="19848" y="7956"/>
                                    </a:lnTo>
                                    <a:close/>
                                    <a:moveTo>
                                      <a:pt x="20784" y="5597"/>
                                    </a:moveTo>
                                    <a:lnTo>
                                      <a:pt x="20603" y="5899"/>
                                    </a:lnTo>
                                    <a:lnTo>
                                      <a:pt x="19969" y="5536"/>
                                    </a:lnTo>
                                    <a:lnTo>
                                      <a:pt x="20150" y="5234"/>
                                    </a:lnTo>
                                    <a:cubicBezTo>
                                      <a:pt x="20210" y="5143"/>
                                      <a:pt x="20271" y="5082"/>
                                      <a:pt x="20361" y="5052"/>
                                    </a:cubicBezTo>
                                    <a:cubicBezTo>
                                      <a:pt x="20452" y="5022"/>
                                      <a:pt x="20543" y="5052"/>
                                      <a:pt x="20633" y="5082"/>
                                    </a:cubicBezTo>
                                    <a:cubicBezTo>
                                      <a:pt x="20724" y="5143"/>
                                      <a:pt x="20784" y="5203"/>
                                      <a:pt x="20815" y="5294"/>
                                    </a:cubicBezTo>
                                    <a:cubicBezTo>
                                      <a:pt x="20845" y="5415"/>
                                      <a:pt x="20845" y="5506"/>
                                      <a:pt x="20784" y="5597"/>
                                    </a:cubicBezTo>
                                    <a:close/>
                                    <a:moveTo>
                                      <a:pt x="10422" y="10074"/>
                                    </a:moveTo>
                                    <a:cubicBezTo>
                                      <a:pt x="10422" y="9862"/>
                                      <a:pt x="10271" y="9711"/>
                                      <a:pt x="10060" y="9711"/>
                                    </a:cubicBezTo>
                                    <a:lnTo>
                                      <a:pt x="2870" y="9711"/>
                                    </a:lnTo>
                                    <a:cubicBezTo>
                                      <a:pt x="2658" y="9711"/>
                                      <a:pt x="2507" y="9862"/>
                                      <a:pt x="2507" y="10074"/>
                                    </a:cubicBezTo>
                                    <a:cubicBezTo>
                                      <a:pt x="2507" y="10286"/>
                                      <a:pt x="2658" y="10437"/>
                                      <a:pt x="2870" y="10437"/>
                                    </a:cubicBezTo>
                                    <a:lnTo>
                                      <a:pt x="10060" y="10437"/>
                                    </a:lnTo>
                                    <a:cubicBezTo>
                                      <a:pt x="10271" y="10437"/>
                                      <a:pt x="10422" y="10286"/>
                                      <a:pt x="10422" y="10074"/>
                                    </a:cubicBezTo>
                                    <a:close/>
                                    <a:moveTo>
                                      <a:pt x="7915" y="12252"/>
                                    </a:moveTo>
                                    <a:lnTo>
                                      <a:pt x="10422" y="12252"/>
                                    </a:lnTo>
                                    <a:cubicBezTo>
                                      <a:pt x="10634" y="12252"/>
                                      <a:pt x="10785" y="12101"/>
                                      <a:pt x="10785" y="11889"/>
                                    </a:cubicBezTo>
                                    <a:cubicBezTo>
                                      <a:pt x="10785" y="11677"/>
                                      <a:pt x="10634" y="11526"/>
                                      <a:pt x="10422" y="11526"/>
                                    </a:cubicBezTo>
                                    <a:lnTo>
                                      <a:pt x="7915" y="11526"/>
                                    </a:lnTo>
                                    <a:cubicBezTo>
                                      <a:pt x="7703" y="11526"/>
                                      <a:pt x="7552" y="11677"/>
                                      <a:pt x="7552" y="11889"/>
                                    </a:cubicBezTo>
                                    <a:cubicBezTo>
                                      <a:pt x="7552" y="12071"/>
                                      <a:pt x="7703" y="12252"/>
                                      <a:pt x="7915" y="12252"/>
                                    </a:cubicBezTo>
                                    <a:close/>
                                    <a:moveTo>
                                      <a:pt x="12930" y="2904"/>
                                    </a:moveTo>
                                    <a:cubicBezTo>
                                      <a:pt x="13141" y="2904"/>
                                      <a:pt x="13292" y="2753"/>
                                      <a:pt x="13292" y="2541"/>
                                    </a:cubicBezTo>
                                    <a:cubicBezTo>
                                      <a:pt x="13292" y="2329"/>
                                      <a:pt x="13141" y="2178"/>
                                      <a:pt x="12930" y="2178"/>
                                    </a:cubicBezTo>
                                    <a:lnTo>
                                      <a:pt x="3595" y="2178"/>
                                    </a:lnTo>
                                    <a:cubicBezTo>
                                      <a:pt x="3383" y="2178"/>
                                      <a:pt x="3232" y="2329"/>
                                      <a:pt x="3232" y="2541"/>
                                    </a:cubicBezTo>
                                    <a:lnTo>
                                      <a:pt x="3232" y="3993"/>
                                    </a:lnTo>
                                    <a:cubicBezTo>
                                      <a:pt x="3232" y="4205"/>
                                      <a:pt x="3383" y="4356"/>
                                      <a:pt x="3595" y="4356"/>
                                    </a:cubicBezTo>
                                    <a:lnTo>
                                      <a:pt x="12930" y="4356"/>
                                    </a:lnTo>
                                    <a:cubicBezTo>
                                      <a:pt x="13141" y="4356"/>
                                      <a:pt x="13292" y="4205"/>
                                      <a:pt x="13292" y="3993"/>
                                    </a:cubicBezTo>
                                    <a:cubicBezTo>
                                      <a:pt x="13292" y="3782"/>
                                      <a:pt x="13141" y="3630"/>
                                      <a:pt x="12930" y="3630"/>
                                    </a:cubicBezTo>
                                    <a:lnTo>
                                      <a:pt x="3957" y="3630"/>
                                    </a:lnTo>
                                    <a:lnTo>
                                      <a:pt x="3957" y="2904"/>
                                    </a:lnTo>
                                    <a:lnTo>
                                      <a:pt x="12930" y="2904"/>
                                    </a:lnTo>
                                    <a:close/>
                                    <a:moveTo>
                                      <a:pt x="4683" y="5052"/>
                                    </a:moveTo>
                                    <a:cubicBezTo>
                                      <a:pt x="4471" y="5052"/>
                                      <a:pt x="4320" y="5203"/>
                                      <a:pt x="4320" y="5415"/>
                                    </a:cubicBezTo>
                                    <a:cubicBezTo>
                                      <a:pt x="4320" y="5627"/>
                                      <a:pt x="4471" y="5778"/>
                                      <a:pt x="4683" y="5778"/>
                                    </a:cubicBezTo>
                                    <a:lnTo>
                                      <a:pt x="11872" y="5778"/>
                                    </a:lnTo>
                                    <a:cubicBezTo>
                                      <a:pt x="12084" y="5778"/>
                                      <a:pt x="12235" y="5627"/>
                                      <a:pt x="12235" y="5415"/>
                                    </a:cubicBezTo>
                                    <a:cubicBezTo>
                                      <a:pt x="12235" y="5203"/>
                                      <a:pt x="12084" y="5052"/>
                                      <a:pt x="11872" y="5052"/>
                                    </a:cubicBezTo>
                                    <a:lnTo>
                                      <a:pt x="4683" y="5052"/>
                                    </a:lnTo>
                                    <a:close/>
                                  </a:path>
                                </a:pathLst>
                              </a:custGeom>
                              <a:solidFill>
                                <a:schemeClr val="accent2"/>
                              </a:solidFill>
                              <a:ln w="12700">
                                <a:miter lim="400000"/>
                              </a:ln>
                            </wps:spPr>
                            <wps:bodyPr lIns="38100" tIns="38100" rIns="38100" bIns="38100" anchor="ctr"/>
                          </wps:wsp>
                        </a:graphicData>
                      </a:graphic>
                    </wp:anchor>
                  </w:drawing>
                </mc:Choice>
                <mc:Fallback>
                  <w:pict>
                    <v:shape w14:anchorId="75B4138B" id="Shape" o:spid="_x0000_s1026" alt="signature page icon" style="position:absolute;margin-left:236.95pt;margin-top:6.25pt;width:57.05pt;height:57.6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21552,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9iQgQ8AAMg+AAAOAAAAZHJzL2Uyb0RvYy54bWysW21v4zYS/n7A/Ycg368RJVKiFt0t7lr0&#10;cEBxLdDeD/A6ziZoYge2d7O9X38PxXlIDiU7TnH7YWVlOO/D4XBIffvd16fHqy+b/eFht31/bb5p&#10;rq822/Xu9mH76f31f3778W/++upwXG1vV4+77eb99R+bw/V3H/76l29fnt9t2t397vF2s78Cke3h&#10;3cvz++v74/H53c3NYX2/eVodvtk9b7YA3u32T6sjXvefbm73qxdQf3q8aZumv3nZ7W+f97v15nDA&#10;X3+IwOsPE/27u836+PPd3WFzvHp8fw3ZjtP/++n/j+H/mw/frt592q+e7x/WIsbqT0jxtHrYgmki&#10;9cPquLr6vH+YkXp6WO93h93d8Zv17ulmd3f3sN5MOkAb01Ta/Hq/et5MusA4h+dkpsP/j+z6319+&#10;ff5lH0Q/PP+0W/9+uNruvr9fbT9t/n54hvng1GCkm5fnw7s0OLwcBO3r3f4poEOXq6+TYf9Iht18&#10;PV6t8cehtb5111drgIbOuHYy/M3qHZHXnw/Hf252E6HVl58Ox+iXW/5a3fPX+usWPwND/LqCnIFZ&#10;eH3eHQL/l9v2+gps7vEMck/j1HBnm/DvbUim8X8Gq0eMXsYrCiqq7WH4OmL311eI2I8xYp9Xx2CR&#10;SW/8vHp5f90a56D6ffjVQ70rGH//OczLn3+njZ52Xza/7SasYzBWb3t4BdYybQvkaK88aP3548P6&#10;H5v/KpR+6DUKTB+J+XYQiGmmoJlDjPcj3aKIL7JKBE0/DKJ4ZJWEQCz1CpI0IiQYVrF63Jb6tH6A&#10;rYIJCgQO0YhRzbZ3yGklAtVsXSMGqOUtIG8xQEZrK4tmIei4JETSh5BXDLAYA8kAj7vDZpqLOSqi&#10;GYxtTNR2HExMEat3eRAJyGDjTLRyMZhDloxsTDtGKxOB+hljrPD1/RSyc4hpmsFeHGaZomlar6Ip&#10;i2Ea26kQRLiISgn0iqGzxUqMs1awbTvGWJuxt52XuJ0JXYDeZIeEN/pRW9aaMcox88ZSFGiHrk+G&#10;kOsH0a43Lf11KoSsRZRN027oRifOpfH4jNHW9U6yWt93TDccooUTBNfYSLu3Xnm5a8fuBMTYuNCY&#10;gokmrt+EVeNFjb6HTaepRUhLyDBKYTKDeGDHLK2J67cZGtymWTnastFzqEtaDabtFlnRkMLEj5Lz&#10;Bg9vRtk4ZEkqBIykz7CgllKlIDO+GZW82feEzKbaIiuHMJ5ChmhMFXYYxK2+6bQQIyIxhlnWRxOn&#10;dtEAvUkR0jf+AgP0sDFDyqlgKyCtnUKc8vamZxjmmaKl0m8iW5NitGkmb5Kg81B7UhOlgoYsTUpN&#10;/PSMzilucJA4RsOpGd2bLipVjKVtNcOoDbwZo5bjkzKDLOHDANMWU8olwBirhIvCJmF5000OTXwo&#10;gG9jFUNA0oSAGR/qFTXJZioQOGRJdcxKWQiIQNYmJe1a2gwZ3qJ9gVZZ06QJWjsg60PIzABnYgbB&#10;zUzqLGdQDppFe7iRGawXnGQQh7wioV1lWFOAxlSzaPr0gjgqYbSNSxgcozHnGEPMoFmy3sb1rm18&#10;rE8yKFQXYT4m0MyC5Cp8Gh/TaInAIUuCeSnb03jyHsLGbOJcyZsBWXVNmfyiSByPrdIlCwGHe13a&#10;U85B1/UgGvWVv79mHkeD5vGUVutAt9E3Nd8UAZWcRTBlfTVpMiQLBubgu7qA0Yg1gm9Q8hZ5zaTw&#10;9wZlcglJk4mQmaEWWfUdAjJEAdEYHaZ3Eh8zIRKk0EcTrwyQEC6MkMzbepXXsb+1cSlQa7dJTp/+&#10;PNO8EocRxcEEax2iL6yPS5XiF9NMJRuL8jQHNDkyiWTj4Etzi4zGfkVtUihb3PaXwUANE+Q1kyQD&#10;lhgUWSsiMZo8kTDmkdPWEmfHlqpr+uRKPgxD0+fUzTEac44xYPEs7ZKiHYLEFScLvbQYafpnljLr&#10;xP1DE3dQMPgrK1lC8SigSylbL/tLNAa1kECJ0Z8gM79qiaNFUqWa0Kj1MHWOQkujFiJDCo00cf0W&#10;WWW0XnYsiRXqf1mdK68MBrueWJIK5DKtxkH2E31FsE/to1qIDHmTVhnNdyj6i4hKJaMZUamVkOSr&#10;BLlIq67tpCaqCbZmkM2t72KJTdNmyJu0ymgOhWIpexbCDppV1oqQi7RC3IrsRKPszkq7x9ixquE9&#10;9oJTWDhIGsS7iBXykhjQdbqK71ssJpFgFzdsFKK3bAM446YUexmrlJpc0+htm0WnYmJV69t3VoSw&#10;PQS9VCu0riXYu9HqRQB5MbLqQqe9iM28pbed5VqnJ61+i1MYSZuy+2r1TSnLjVZNA5MgpyPwZDcI&#10;/esmquCwBxGTnE+erbFSUaNtozoGrWn7aCnb6+TfNuMYG9gWXYCLLd82g4ses52uTNvGhr47sqdt&#10;QbmwPPKs9Ohs94Z4Qq9NvIy+h1oSzNj3cZtgXVX3YT8kWoklZqHLxVKWx7Hroj7OoBcSA5BDluLB&#10;jMbFGsg1XqUJ45GjJgPQcZxQ6PbLNs21Ixt8mjhZilTDiMZHsGXvY7sVanAInxzaI0qmoaHdd4EC&#10;aVHqUT6XfjKD7WOOmUM6xFVkEmfVzKxaHcrWiuN7kS1ZZIC1IsFBV3FmQFUvquMYIeqjies3smpk&#10;4vcjdkhF9IGg9AwGHEJpCMXDirncT6xt7eDyYIbBDsxWHMKnyGNdJ/m6HXomUY7hU8Z2A8+S7BAX&#10;1NPu7qyJ7kaVD0Nd4O+ubbgEeL0om7yy9ZBS2aazshNCXzf187TlKy3yWczQJ89xDJ+icWuRtoMh&#10;zdBghb9AizakjgkDjTntRqRoWUQoagoz47n89Q710cXRZBxPw2aVcTqRgWF05xrlfarBcnF+1mam&#10;Qesz2iH3mWkrPsVmzdiJBXBgwHDlGM0lYTTEqBZ/02DljYxdE8Mz2QydYMaLrOMXTXYsJ7Ly2hGl&#10;WTEDR+wzhJfUE+Q1OoYB9h8MZq0KFYwq+Z5+8Th3uiBufM/TKd+hzVpIhfNBqbM9ZpKCeJnlxvex&#10;kLnIACjQxG6+j40NqpkWBhDUkLGhrQm5iBXWIPEe0chq7CDxFFC1VljoCJGqfcZK2xqngDxqcris&#10;UBm7HtuxUEdmv2gdbTq2OwdbnTZiUkiOGwYcMhdOQ8eEZf+AFo3IpCNGv8lUyFOT5zO0GJIHTxBn&#10;3DDFJYlTxtdshgwgQTC06eyVtuKTMo08Mhk86reYnDhmUQs0Len36mgIFxdYY/s2VtJJwRb5QmKi&#10;i4ccMy2WueG4iHh67hjsGMQwM255TeGZ0owbdRQ72CanzcsSmzVS1WL5wAQqA8S2Uj4sgLrclohY&#10;M8kW7YCVkD6tueHsWybVbFVy4Qw9Llg2nm/NuFV2cOy9oqeabqFwDJ9iM+gtOyCL6rKKHT0WVY/U&#10;Wt4j6eswq4d2clQ4hi2qHrpkGxT9Eu9jowsIdLSkLh0N1q3CRYDI9B5b3JSJTDRx/RZVbpsewRsM&#10;OnY4Ol0mGPaFGkIhbFyrX/PBiFU2eg0dZe4SaaQlsdCtYebD3mjKkmniFSCDRFIIVmLlG0eavn4T&#10;v4/hoHqKqraLu8PMLVQQEYQdruYWcrKATmxAlrmFHBbxXNxcZG5dfxJkee8AqjHgNH39Rt1SNdDa&#10;KGXm1rP2aWe6cS8I9aNFXvFxaMPGfDjKzRkgnHNx3kSPuMdWGhYQXs+pYxLSCBPsiwPOTKolG0A2&#10;bMaDxXHMosqVvF/3YWdRxBLCTs7qfbgLs8SK2nEmhebcxESOTQoDVEOxRYh5hju4YuiyAjgdnWj3&#10;YQNRimk6uTDWt/qyBawoF8Z6bNYuUQAH0pGJ8yg6o8YUfFkqdIwmqRzKEy3VdEcQBnc2ZjzG3GIf&#10;RhM/1wHHrnNiiInv6f/zXRyDK3vEqXdj2OrJett3Opui9cOSGHOEG81KTnXvT2ZbOjDHnQrcXSk8&#10;hVN2rqEkSaPks29gYXOxFGyaN7lhoRB7wLCKWzei4T8lmfoOBs7TWRlg481toqZPt5NPEt25VB9y&#10;DJ8c65nrXaj4dRjVY5f8yTFn4gA9UW7B2tRmy3FACiIRLk5KOeFwBPGKRKnBYKUxWUzNGV22WTuX&#10;rjNxDJ8iQzo5ha9fqSxwU3RBO9I7YxWU1aJn59BNi5Y/bRX0R2KAtOEo46yfUI7GscVhLAXiUxQd&#10;LSbmlAVdXJxP229RXpI7o+foJeqHMTU+T6qJzWZMarh/wDROHnxS9NS0RI/0rEFysYWeAecrqfFJ&#10;qgvScshpJZG7ZVPiXMwjsOMpJXMR53wqyMiDT4rDhgJC5LzkaDBLZY/oZsFBajpdRNroiElboG7V&#10;AoIlKERF3d5tsWElJFXnmrh+Iyu2xV2ju2+5QnZNJMgsCyvJlTAKAZNq4vqNrFgIzLVKPoIaIWAy&#10;KzRSor6nWtPLrLw0qGfLJraoQhCdJc0qCZEDRRM/HWW4Kiw1S3mpOYeZpiMRlHBY6FFrtDbEy7OL&#10;vPiWJlYKhMxMz8ASo/OeeTGeI5aESl1SjqdM6ZJ7LWwClJpr0vpNBEu38OuL0UmEdP86yUBlEuQV&#10;7SGSmKvEOKd/Nn3CIHf8Ifm4voBegE7e5T55pDagXyYLSN5s5dihuHXUlB+DcMySpYtmKr81yCoN&#10;ssiY+tMFg7wpUr3pa5ASr/ocpBCEH3FkQZJtCXrFtdloBcI5M+CSKbfO1cco6cQJN3ZiEUSxCshb&#10;PgjJaPWeOwtRuyLrQ8jMAGfSD+6/x7TQjjgcrwuWxajAgXNcL4hCpbGnki5LO8TqZwGCvCpsNHH9&#10;JiGbCeJXmXNNFiKcTRSJHztXaiSQmTno7MikC6eFYWHE9YOJEsZzxJJQOHGI4cDxVDI1CHG3Qwmb&#10;AaeUJz+RiJdDutBI1WXhokQcb7H0lrZIovJ8OolKnQl4xUbZqAUChV4SKfuHCGSdg6SWNkMKvTVx&#10;/VYHSRd61GUopCDBTRrV38j6EPKKAfBJSiy/i/HUn09xHkdydhThpEdmIRaGnp6yFkfnUsilci3n&#10;/CULYSetCzz6AlcdpHtQVU8ZIM2DmXkW+SRyOHUtHZEFGPRkzboIYManMhl2j7GVgBtZl0xWdGBY&#10;xFessQjKuZGrpC0gb9G+QKusWQhRFcQm6yOQVwyQDZbH00QMGZAIn49Onbn0HelEN3+De9g9Ptz+&#10;+PD4GCrm6WPszfeP+6svK3xGvVqvN9sj+wZq5OM2fIlq2nDEGDCfHo74uvvx4QmXY+KHsMxW4J4/&#10;Ig6/Pu5u//gFY/+1xdfNHe4+IvKO5cu+fPlYvqy26/sdvuleH/dTNgzkXg7Pk4LyaXf4Hrt8n9jn&#10;D9A//A8AAP//AwBQSwMEFAAGAAgAAAAhAF8R5hvfAAAACgEAAA8AAABkcnMvZG93bnJldi54bWxM&#10;j8FOwzAQRO9I/QdrK3GjDoWSNI1TVQi4VYiABEc3XpJAvI5iJ035erYnOO7M0+xMtp1sK0bsfeNI&#10;wfUiAoFUOtNQpeDt9fEqAeGDJqNbR6jghB62+ewi06lxR3rBsQiV4BDyqVZQh9ClUvqyRqv9wnVI&#10;7H263urAZ19J0+sjh9tWLqPoTlrdEH+odYf3NZbfxWAVfHRPu4dQDD9D8hUXnk7jfv/+rNTlfNpt&#10;QAScwh8M5/pcHXLudHADGS9aBbfxzZpRNpYrEAyskoTHHc5CHIPMM/l/Qv4LAAD//wMAUEsBAi0A&#10;FAAGAAgAAAAhALaDOJL+AAAA4QEAABMAAAAAAAAAAAAAAAAAAAAAAFtDb250ZW50X1R5cGVzXS54&#10;bWxQSwECLQAUAAYACAAAACEAOP0h/9YAAACUAQAACwAAAAAAAAAAAAAAAAAvAQAAX3JlbHMvLnJl&#10;bHNQSwECLQAUAAYACAAAACEAWmPYkIEPAADIPgAADgAAAAAAAAAAAAAAAAAuAgAAZHJzL2Uyb0Rv&#10;Yy54bWxQSwECLQAUAAYACAAAACEAXxHmG98AAAAKAQAADwAAAAAAAAAAAAAAAADbEQAAZHJzL2Rv&#10;d25yZXYueG1sUEsFBgAAAAAEAAQA8wAAAOcSAAAAAA==&#10;" path="m6465,12252v211,,362,-151,362,-363c6827,11677,6676,11526,6465,11526r-3595,c2658,11526,2507,11677,2507,11889v,212,151,363,363,363l6465,12252xm14017,9711r-2507,c11298,9711,11147,9862,11147,10074v,212,151,363,363,363l14017,10437v212,,363,-151,363,-363c14380,9892,14199,9711,14017,9711xm5679,16124l4411,17395r-756,-756c3504,16487,3293,16487,3142,16639v-61,60,-121,151,-121,242c3021,16971,3051,17062,3142,17123r755,756c4018,18000,4199,18091,4411,18091v181,,362,-61,513,-212l6193,16608v121,-151,121,-363,-30,-484c6042,16003,5830,16003,5679,16124xm14017,7563r-7884,c5921,7563,5770,7714,5770,7926v,212,151,363,363,363l14017,8289v212,,363,-151,363,-363c14380,7714,14199,7563,14017,7563xm16162,16548v-211,,-362,151,-362,363l15800,20511v,212,-151,363,-363,363l1088,20874v-212,,-363,-151,-363,-363l725,1089v,-212,151,-363,363,-363l15437,726v212,,363,151,363,363l15800,7835v,212,151,363,362,363c16374,8198,16525,8047,16525,7835r,-6746c16525,484,16041,,15437,l1088,c483,,,484,,1089l,20511v,605,483,1089,1088,1089l15437,21600v604,,1088,-484,1088,-1089l16525,16911v,-182,-151,-363,-363,-363xm1450,17092v,1695,1360,3056,3051,3056c6193,20148,7552,18787,7552,17092v,-211,-151,-363,-362,-363c6978,16729,6827,16881,6827,17092v,1301,-1057,2330,-2326,2330c3232,19422,2175,18363,2175,17092v,-1300,1057,-2329,2326,-2329c5015,14763,5498,14914,5891,15217v151,121,393,91,513,-61c6525,15005,6495,14763,6344,14642v-936,-696,-2175,-817,-3202,-302c2115,14884,1450,15943,1450,17092xm21509,5143v-60,-272,-241,-514,-513,-666c20754,4326,20452,4296,20180,4356v-272,61,-513,242,-664,515l19334,5173v-181,-91,-392,-30,-483,121l17945,6837r-302,-182c17552,6595,17461,6595,17371,6625v-91,30,-182,91,-212,182c17069,6988,17129,7200,17280,7291r302,181l14531,12766r-755,2027l13413,15459v-211,363,-181,817,61,1149l12658,17607r-212,-575c12356,16790,12114,16608,11842,16578v-272,-30,-544,121,-664,333l11057,17123r-121,-1452c10906,15338,10634,15066,10302,15005v-333,-30,-665,151,-756,484l8670,18151v-60,182,30,394,212,454c8912,18635,8942,18635,9002,18635v152,,303,-90,333,-242l10211,15731r121,1452c10362,17486,10573,17758,10875,17819v303,60,605,-61,786,-333l11782,17274r211,575c12084,18091,12295,18242,12567,18303v242,30,514,-61,665,-273l14078,16971v90,31,181,31,272,31c14742,17002,15105,16790,15286,16457r363,-605l17008,14188,20089,8834r303,181c20482,9076,20543,9136,20573,9227v30,91,,181,-30,272l19093,11980v-61,91,-61,181,-61,272c19062,12343,19123,12434,19183,12494v91,61,181,61,272,30c19546,12494,19636,12434,19667,12343l21117,9862v151,-242,181,-544,120,-817c21177,8773,20996,8531,20724,8380r-302,-182l21328,6655v91,-181,30,-393,-121,-484l21389,5869v151,-151,211,-454,120,-726xm14712,16185v-60,91,-121,151,-242,181c14380,16397,14259,16366,14199,16306v-151,-91,-212,-303,-121,-484l14259,15519r634,363l14712,16185xm15256,15277r-181,-90l14531,14884r513,-1361l16162,14188r-906,1089xm16615,13553r-1238,-726l18247,7835r1238,726l16615,13553xm19848,7956l18609,7230r725,-1240l20573,6716r-725,1240xm20784,5597r-181,302l19969,5536r181,-302c20210,5143,20271,5082,20361,5052v91,-30,182,,272,30c20724,5143,20784,5203,20815,5294v30,121,30,212,-31,303xm10422,10074v,-212,-151,-363,-362,-363l2870,9711v-212,,-363,151,-363,363c2507,10286,2658,10437,2870,10437r7190,c10271,10437,10422,10286,10422,10074xm7915,12252r2507,c10634,12252,10785,12101,10785,11889v,-212,-151,-363,-363,-363l7915,11526v-212,,-363,151,-363,363c7552,12071,7703,12252,7915,12252xm12930,2904v211,,362,-151,362,-363c13292,2329,13141,2178,12930,2178r-9335,c3383,2178,3232,2329,3232,2541r,1452c3232,4205,3383,4356,3595,4356r9335,c13141,4356,13292,4205,13292,3993v,-211,-151,-363,-362,-363l3957,3630r,-726l12930,2904xm4683,5052v-212,,-363,151,-363,363c4320,5627,4471,5778,4683,5778r7189,c12084,5778,12235,5627,12235,5415v,-212,-151,-363,-363,-363l4683,5052xe" fillcolor="#d83d27 [3205]" stroked="f" strokeweight="1pt">
                      <v:stroke miterlimit="4" joinstyle="miter"/>
                      <v:path arrowok="t" o:extrusionok="f" o:connecttype="custom" o:connectlocs="362413,365760;362413,365760;362413,365760;362413,365760" o:connectangles="0,90,180,270"/>
                      <o:lock v:ext="edit" aspectratio="t"/>
                      <w10:wrap type="square"/>
                    </v:shape>
                  </w:pict>
                </mc:Fallback>
              </mc:AlternateContent>
            </w:r>
          </w:p>
          <w:p w14:paraId="5F1D4966" w14:textId="5F772920" w:rsidR="003D17B1" w:rsidRDefault="003D17B1" w:rsidP="00963D60">
            <w:pPr>
              <w:rPr>
                <w:b/>
                <w:bCs/>
              </w:rPr>
            </w:pPr>
          </w:p>
          <w:p w14:paraId="69C35AE8" w14:textId="614BBBB6" w:rsidR="003D17B1" w:rsidRPr="00963D60" w:rsidRDefault="003D17B1" w:rsidP="00963D60">
            <w:pPr>
              <w:rPr>
                <w:b/>
                <w:bCs/>
              </w:rPr>
            </w:pPr>
          </w:p>
          <w:p w14:paraId="23C7C185" w14:textId="169EA23D" w:rsidR="003D17B1" w:rsidRDefault="003D17B1" w:rsidP="005154FD">
            <w:pPr>
              <w:pStyle w:val="Heading1"/>
            </w:pPr>
            <w:r>
              <w:rPr>
                <w:noProof/>
              </w:rPr>
              <w:drawing>
                <wp:inline distT="0" distB="0" distL="0" distR="0" wp14:anchorId="627056D2" wp14:editId="0CEE284C">
                  <wp:extent cx="2333625" cy="85725"/>
                  <wp:effectExtent l="0" t="0" r="9525" b="9525"/>
                  <wp:docPr id="623575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575769" name=""/>
                          <pic:cNvPicPr/>
                        </pic:nvPicPr>
                        <pic:blipFill>
                          <a:blip r:embed="rId16"/>
                          <a:stretch>
                            <a:fillRect/>
                          </a:stretch>
                        </pic:blipFill>
                        <pic:spPr>
                          <a:xfrm>
                            <a:off x="0" y="0"/>
                            <a:ext cx="2333625" cy="85725"/>
                          </a:xfrm>
                          <a:prstGeom prst="rect">
                            <a:avLst/>
                          </a:prstGeom>
                        </pic:spPr>
                      </pic:pic>
                    </a:graphicData>
                  </a:graphic>
                </wp:inline>
              </w:drawing>
            </w:r>
          </w:p>
          <w:p w14:paraId="56322213" w14:textId="10375B2C" w:rsidR="00963D60" w:rsidRPr="00963D60" w:rsidRDefault="00963D60" w:rsidP="005154FD">
            <w:pPr>
              <w:pStyle w:val="Heading1"/>
            </w:pPr>
            <w:r w:rsidRPr="00963D60">
              <w:t>Recommendations and Change Management</w:t>
            </w:r>
          </w:p>
          <w:p w14:paraId="5C521C53" w14:textId="77777777" w:rsidR="00963D60" w:rsidRPr="00963D60" w:rsidRDefault="00963D60" w:rsidP="00963D60">
            <w:pPr>
              <w:rPr>
                <w:b/>
              </w:rPr>
            </w:pPr>
          </w:p>
          <w:p w14:paraId="55158BCB" w14:textId="009E2A22" w:rsidR="00963D60" w:rsidRDefault="005154FD" w:rsidP="00963D60">
            <w:r>
              <w:rPr>
                <w:b/>
                <w:color w:val="000000" w:themeColor="text1"/>
                <w:sz w:val="28"/>
                <w:szCs w:val="36"/>
              </w:rPr>
              <w:t>R</w:t>
            </w:r>
            <w:r w:rsidR="00963D60" w:rsidRPr="00963D60">
              <w:rPr>
                <w:b/>
                <w:color w:val="000000" w:themeColor="text1"/>
                <w:sz w:val="28"/>
                <w:szCs w:val="36"/>
              </w:rPr>
              <w:t>ecommendations:</w:t>
            </w:r>
            <w:r w:rsidR="00963D60" w:rsidRPr="00963D60">
              <w:rPr>
                <w:b/>
                <w:color w:val="000000" w:themeColor="text1"/>
                <w:sz w:val="28"/>
                <w:szCs w:val="36"/>
              </w:rPr>
              <w:br/>
            </w:r>
            <w:r w:rsidR="00963D60" w:rsidRPr="00963D60">
              <w:rPr>
                <w:b/>
                <w:bCs/>
              </w:rPr>
              <w:br/>
            </w:r>
            <w:r w:rsidR="00963D60" w:rsidRPr="00963D60">
              <w:t xml:space="preserve">To address the issues identified at the Hotel </w:t>
            </w:r>
            <w:proofErr w:type="spellStart"/>
            <w:r w:rsidR="00963D60" w:rsidRPr="00963D60">
              <w:t>Carpati</w:t>
            </w:r>
            <w:proofErr w:type="spellEnd"/>
            <w:r w:rsidR="00963D60" w:rsidRPr="00963D60">
              <w:t xml:space="preserve"> Bucuresti, the following detailed recommendations are proposed, with a focus on engaging external staff for cleaning and repairs:</w:t>
            </w:r>
          </w:p>
          <w:p w14:paraId="2B219943" w14:textId="77777777" w:rsidR="005154FD" w:rsidRPr="00963D60" w:rsidRDefault="005154FD" w:rsidP="00963D60"/>
          <w:p w14:paraId="36A0DD50" w14:textId="09A1C159" w:rsidR="00963D60" w:rsidRPr="005154FD" w:rsidRDefault="00963D60" w:rsidP="000E0FBC">
            <w:pPr>
              <w:pStyle w:val="ListParagraph"/>
              <w:numPr>
                <w:ilvl w:val="0"/>
                <w:numId w:val="33"/>
              </w:numPr>
              <w:rPr>
                <w:b/>
              </w:rPr>
            </w:pPr>
            <w:r w:rsidRPr="005154FD">
              <w:rPr>
                <w:b/>
              </w:rPr>
              <w:t>Engage Professional Cleaning Services:</w:t>
            </w:r>
          </w:p>
          <w:p w14:paraId="71CABC2B" w14:textId="77777777" w:rsidR="005154FD" w:rsidRPr="00963D60" w:rsidRDefault="005154FD" w:rsidP="005154FD">
            <w:pPr>
              <w:ind w:left="360"/>
            </w:pPr>
          </w:p>
          <w:p w14:paraId="5457157C" w14:textId="77777777" w:rsidR="00963D60" w:rsidRPr="00963D60" w:rsidRDefault="00963D60" w:rsidP="000E0FBC">
            <w:pPr>
              <w:numPr>
                <w:ilvl w:val="0"/>
                <w:numId w:val="21"/>
              </w:numPr>
            </w:pPr>
            <w:r w:rsidRPr="00963D60">
              <w:t>To ensure the hotel stays clean, hire a trustworthy commercial cleaning company with experience in the hospitality industry. According to Seifert and Messing (2006), this should involve thoroughly cleaning every room as well as the common areas and back of the house.</w:t>
            </w:r>
          </w:p>
          <w:p w14:paraId="2BE02491" w14:textId="77777777" w:rsidR="00963D60" w:rsidRDefault="00963D60" w:rsidP="000E0FBC">
            <w:pPr>
              <w:numPr>
                <w:ilvl w:val="0"/>
                <w:numId w:val="21"/>
              </w:numPr>
            </w:pPr>
            <w:r w:rsidRPr="00963D60">
              <w:t>Establish a routine inspection programme to make sure that the cleaning requirements are continuously met (Meyer et al., 2021).</w:t>
            </w:r>
          </w:p>
          <w:p w14:paraId="262EBDF3" w14:textId="77777777" w:rsidR="005154FD" w:rsidRDefault="005154FD" w:rsidP="005154FD"/>
          <w:p w14:paraId="4B3C0A37" w14:textId="77777777" w:rsidR="005154FD" w:rsidRPr="00963D60" w:rsidRDefault="005154FD" w:rsidP="005154FD"/>
          <w:p w14:paraId="50E7A571" w14:textId="3C2D08AD" w:rsidR="00963D60" w:rsidRPr="005154FD" w:rsidRDefault="00963D60" w:rsidP="000E0FBC">
            <w:pPr>
              <w:pStyle w:val="ListParagraph"/>
              <w:numPr>
                <w:ilvl w:val="0"/>
                <w:numId w:val="33"/>
              </w:numPr>
              <w:rPr>
                <w:b/>
              </w:rPr>
            </w:pPr>
            <w:r w:rsidRPr="005154FD">
              <w:rPr>
                <w:b/>
              </w:rPr>
              <w:t>Facility Repair and Renovation:</w:t>
            </w:r>
          </w:p>
          <w:p w14:paraId="73591950" w14:textId="77777777" w:rsidR="005154FD" w:rsidRPr="00963D60" w:rsidRDefault="005154FD" w:rsidP="005154FD">
            <w:pPr>
              <w:pStyle w:val="ListParagraph"/>
            </w:pPr>
          </w:p>
          <w:p w14:paraId="61C2C6ED" w14:textId="77777777" w:rsidR="00963D60" w:rsidRPr="00963D60" w:rsidRDefault="00963D60" w:rsidP="000E0FBC">
            <w:pPr>
              <w:numPr>
                <w:ilvl w:val="0"/>
                <w:numId w:val="22"/>
              </w:numPr>
            </w:pPr>
            <w:r w:rsidRPr="00963D60">
              <w:t>Employ a facilities management firm to evaluate and rectify the existing state of damage. Make electrical problems and structural integrity your top priority when it comes to urgent safety concerns (Wetzel and Thabet, 2015).</w:t>
            </w:r>
          </w:p>
          <w:p w14:paraId="08565B00" w14:textId="77777777" w:rsidR="00963D60" w:rsidRDefault="00963D60" w:rsidP="000E0FBC">
            <w:pPr>
              <w:numPr>
                <w:ilvl w:val="0"/>
                <w:numId w:val="22"/>
              </w:numPr>
            </w:pPr>
            <w:r w:rsidRPr="00963D60">
              <w:t>Establish a rolling renovation schedule so that hotel occupancy isn't greatly impacted by room renovations (</w:t>
            </w:r>
            <w:proofErr w:type="spellStart"/>
            <w:r w:rsidRPr="00963D60">
              <w:t>AlOtaibi</w:t>
            </w:r>
            <w:proofErr w:type="spellEnd"/>
            <w:r w:rsidRPr="00963D60">
              <w:t xml:space="preserve"> et al., 2021).</w:t>
            </w:r>
          </w:p>
          <w:p w14:paraId="4ADF3519" w14:textId="77777777" w:rsidR="005154FD" w:rsidRPr="00963D60" w:rsidRDefault="005154FD" w:rsidP="005154FD">
            <w:pPr>
              <w:ind w:left="720"/>
            </w:pPr>
          </w:p>
          <w:p w14:paraId="73EDCDDD" w14:textId="739E2914" w:rsidR="00963D60" w:rsidRPr="005154FD" w:rsidRDefault="00963D60" w:rsidP="000E0FBC">
            <w:pPr>
              <w:pStyle w:val="ListParagraph"/>
              <w:numPr>
                <w:ilvl w:val="0"/>
                <w:numId w:val="33"/>
              </w:numPr>
              <w:rPr>
                <w:b/>
              </w:rPr>
            </w:pPr>
            <w:r w:rsidRPr="005154FD">
              <w:rPr>
                <w:b/>
              </w:rPr>
              <w:t>Staff Training and Development:</w:t>
            </w:r>
          </w:p>
          <w:p w14:paraId="07DAE55F" w14:textId="77777777" w:rsidR="005154FD" w:rsidRPr="00963D60" w:rsidRDefault="005154FD" w:rsidP="005154FD">
            <w:pPr>
              <w:pStyle w:val="ListParagraph"/>
            </w:pPr>
          </w:p>
          <w:p w14:paraId="04FF8057" w14:textId="77777777" w:rsidR="00963D60" w:rsidRPr="00963D60" w:rsidRDefault="00963D60" w:rsidP="000E0FBC">
            <w:pPr>
              <w:numPr>
                <w:ilvl w:val="0"/>
                <w:numId w:val="23"/>
              </w:numPr>
            </w:pPr>
            <w:r w:rsidRPr="00963D60">
              <w:t xml:space="preserve">Invest in training current staff in crisis management, upselling strategies, and excellent customer service while using outside services for </w:t>
            </w:r>
            <w:proofErr w:type="spellStart"/>
            <w:r w:rsidRPr="00963D60">
              <w:t>specialised</w:t>
            </w:r>
            <w:proofErr w:type="spellEnd"/>
            <w:r w:rsidRPr="00963D60">
              <w:t xml:space="preserve"> tasks to improve the visitor experience.</w:t>
            </w:r>
          </w:p>
          <w:p w14:paraId="58EB3031" w14:textId="77777777" w:rsidR="00963D60" w:rsidRDefault="00963D60" w:rsidP="000E0FBC">
            <w:pPr>
              <w:numPr>
                <w:ilvl w:val="0"/>
                <w:numId w:val="23"/>
              </w:numPr>
            </w:pPr>
            <w:r w:rsidRPr="00963D60">
              <w:t>Create a programme for ongoing professional development to boost morale and employee retention (Prager, 2003).</w:t>
            </w:r>
          </w:p>
          <w:p w14:paraId="6D02B400" w14:textId="77777777" w:rsidR="005154FD" w:rsidRPr="00963D60" w:rsidRDefault="005154FD" w:rsidP="005154FD">
            <w:pPr>
              <w:ind w:left="720"/>
            </w:pPr>
          </w:p>
          <w:p w14:paraId="51A4B68B" w14:textId="37B4D2FD" w:rsidR="00963D60" w:rsidRPr="005154FD" w:rsidRDefault="00963D60" w:rsidP="000E0FBC">
            <w:pPr>
              <w:pStyle w:val="ListParagraph"/>
              <w:numPr>
                <w:ilvl w:val="0"/>
                <w:numId w:val="33"/>
              </w:numPr>
              <w:rPr>
                <w:b/>
              </w:rPr>
            </w:pPr>
            <w:r w:rsidRPr="005154FD">
              <w:rPr>
                <w:b/>
              </w:rPr>
              <w:t>Quality Assurance Program:</w:t>
            </w:r>
          </w:p>
          <w:p w14:paraId="3E0A99A3" w14:textId="77777777" w:rsidR="005154FD" w:rsidRPr="00963D60" w:rsidRDefault="005154FD" w:rsidP="005154FD">
            <w:pPr>
              <w:pStyle w:val="ListParagraph"/>
            </w:pPr>
          </w:p>
          <w:p w14:paraId="36FBDE2B" w14:textId="77777777" w:rsidR="00963D60" w:rsidRPr="00963D60" w:rsidRDefault="00963D60" w:rsidP="000E0FBC">
            <w:pPr>
              <w:numPr>
                <w:ilvl w:val="0"/>
                <w:numId w:val="24"/>
              </w:numPr>
            </w:pPr>
            <w:r w:rsidRPr="00963D60">
              <w:t>Create a quality assurance (QA) programme to assess internal and external staff performance on a regular basis. Establish precise KPIs based on visitor feedback, repair completion times, and cleanliness.</w:t>
            </w:r>
          </w:p>
          <w:p w14:paraId="7786F222" w14:textId="77777777" w:rsidR="00963D60" w:rsidRDefault="00963D60" w:rsidP="000E0FBC">
            <w:pPr>
              <w:numPr>
                <w:ilvl w:val="0"/>
                <w:numId w:val="24"/>
              </w:numPr>
            </w:pPr>
            <w:r w:rsidRPr="00963D60">
              <w:t>Establish a position for a QA manager to guarantee responsibility and standard adherence (Wu et al., 2021).</w:t>
            </w:r>
          </w:p>
          <w:p w14:paraId="324FCCEF" w14:textId="77777777" w:rsidR="005154FD" w:rsidRPr="00963D60" w:rsidRDefault="005154FD" w:rsidP="005154FD">
            <w:pPr>
              <w:ind w:left="720"/>
            </w:pPr>
          </w:p>
          <w:p w14:paraId="0F03EC61" w14:textId="17B93575" w:rsidR="00963D60" w:rsidRPr="005154FD" w:rsidRDefault="00963D60" w:rsidP="000E0FBC">
            <w:pPr>
              <w:pStyle w:val="ListParagraph"/>
              <w:numPr>
                <w:ilvl w:val="0"/>
                <w:numId w:val="33"/>
              </w:numPr>
              <w:rPr>
                <w:b/>
              </w:rPr>
            </w:pPr>
            <w:r w:rsidRPr="005154FD">
              <w:rPr>
                <w:b/>
              </w:rPr>
              <w:t>Guest Feedback System:</w:t>
            </w:r>
          </w:p>
          <w:p w14:paraId="51287264" w14:textId="77777777" w:rsidR="005154FD" w:rsidRPr="00963D60" w:rsidRDefault="005154FD" w:rsidP="005154FD">
            <w:pPr>
              <w:pStyle w:val="ListParagraph"/>
            </w:pPr>
          </w:p>
          <w:p w14:paraId="248FF99D" w14:textId="77777777" w:rsidR="00963D60" w:rsidRPr="00963D60" w:rsidRDefault="00963D60" w:rsidP="000E0FBC">
            <w:pPr>
              <w:numPr>
                <w:ilvl w:val="0"/>
                <w:numId w:val="25"/>
              </w:numPr>
            </w:pPr>
            <w:r w:rsidRPr="00963D60">
              <w:t>Put in place a real-time system for guest feedback that enables prompt issue reporting and resolution. This might be a mobile app or a tablet available in the room for access to a digital platform.</w:t>
            </w:r>
          </w:p>
          <w:p w14:paraId="4267D49A" w14:textId="77777777" w:rsidR="00963D60" w:rsidRDefault="00963D60" w:rsidP="000E0FBC">
            <w:pPr>
              <w:numPr>
                <w:ilvl w:val="0"/>
                <w:numId w:val="25"/>
              </w:numPr>
            </w:pPr>
            <w:r w:rsidRPr="00963D60">
              <w:t>• Make educated decisions regarding continuing service enhancements by utilising feedback data (Joshi et al., 2022).</w:t>
            </w:r>
          </w:p>
          <w:p w14:paraId="4B7077BE" w14:textId="77777777" w:rsidR="005154FD" w:rsidRPr="00963D60" w:rsidRDefault="005154FD" w:rsidP="005154FD">
            <w:pPr>
              <w:ind w:left="720"/>
            </w:pPr>
          </w:p>
          <w:p w14:paraId="2453E63F" w14:textId="10BDAE74" w:rsidR="00963D60" w:rsidRPr="005154FD" w:rsidRDefault="00963D60" w:rsidP="000E0FBC">
            <w:pPr>
              <w:pStyle w:val="ListParagraph"/>
              <w:numPr>
                <w:ilvl w:val="0"/>
                <w:numId w:val="33"/>
              </w:numPr>
              <w:rPr>
                <w:b/>
              </w:rPr>
            </w:pPr>
            <w:r w:rsidRPr="005154FD">
              <w:rPr>
                <w:b/>
              </w:rPr>
              <w:t>Revise Housekeeping Protocols:</w:t>
            </w:r>
          </w:p>
          <w:p w14:paraId="29FAACA3" w14:textId="77777777" w:rsidR="005154FD" w:rsidRPr="00963D60" w:rsidRDefault="005154FD" w:rsidP="005154FD">
            <w:pPr>
              <w:pStyle w:val="ListParagraph"/>
            </w:pPr>
          </w:p>
          <w:p w14:paraId="41B4D19C" w14:textId="77777777" w:rsidR="00963D60" w:rsidRPr="00963D60" w:rsidRDefault="00963D60" w:rsidP="000E0FBC">
            <w:pPr>
              <w:numPr>
                <w:ilvl w:val="0"/>
                <w:numId w:val="26"/>
              </w:numPr>
            </w:pPr>
            <w:r w:rsidRPr="00963D60">
              <w:t>Revise housekeeping procedures to conform to industry standards and incorporate suggestions from the expert cleaning service.</w:t>
            </w:r>
          </w:p>
          <w:p w14:paraId="50DA1587" w14:textId="77777777" w:rsidR="00963D60" w:rsidRDefault="00963D60" w:rsidP="000E0FBC">
            <w:pPr>
              <w:numPr>
                <w:ilvl w:val="0"/>
                <w:numId w:val="26"/>
              </w:numPr>
            </w:pPr>
            <w:r w:rsidRPr="00963D60">
              <w:t>Create a housekeeping checklist that, before a room is made available to visitors, needs to be finished and signed off on (Meyer et al., 2021).</w:t>
            </w:r>
          </w:p>
          <w:p w14:paraId="4D551F1B" w14:textId="77777777" w:rsidR="005154FD" w:rsidRPr="00963D60" w:rsidRDefault="005154FD" w:rsidP="005154FD">
            <w:pPr>
              <w:ind w:left="720"/>
            </w:pPr>
          </w:p>
          <w:p w14:paraId="5978BD4C" w14:textId="43F47D0B" w:rsidR="00963D60" w:rsidRPr="005154FD" w:rsidRDefault="00963D60" w:rsidP="000E0FBC">
            <w:pPr>
              <w:pStyle w:val="ListParagraph"/>
              <w:numPr>
                <w:ilvl w:val="0"/>
                <w:numId w:val="33"/>
              </w:numPr>
              <w:rPr>
                <w:b/>
              </w:rPr>
            </w:pPr>
            <w:r w:rsidRPr="005154FD">
              <w:rPr>
                <w:b/>
              </w:rPr>
              <w:t>Safety and Security Measures:</w:t>
            </w:r>
          </w:p>
          <w:p w14:paraId="240A8DF4" w14:textId="77777777" w:rsidR="005154FD" w:rsidRPr="00963D60" w:rsidRDefault="005154FD" w:rsidP="005154FD">
            <w:pPr>
              <w:pStyle w:val="ListParagraph"/>
            </w:pPr>
          </w:p>
          <w:p w14:paraId="080303F9" w14:textId="77777777" w:rsidR="00963D60" w:rsidRPr="00963D60" w:rsidRDefault="00963D60" w:rsidP="000E0FBC">
            <w:pPr>
              <w:numPr>
                <w:ilvl w:val="0"/>
                <w:numId w:val="27"/>
              </w:numPr>
            </w:pPr>
            <w:r w:rsidRPr="00963D60">
              <w:t>Perform a security audit and upgrade features like surveillance systems, better lighting, and armed guards, particularly considering local crime concerns.</w:t>
            </w:r>
          </w:p>
          <w:p w14:paraId="76BC287E" w14:textId="77777777" w:rsidR="00963D60" w:rsidRDefault="00963D60" w:rsidP="000E0FBC">
            <w:pPr>
              <w:numPr>
                <w:ilvl w:val="0"/>
                <w:numId w:val="27"/>
              </w:numPr>
            </w:pPr>
            <w:r w:rsidRPr="00963D60">
              <w:t>Verify that all personnel are trained in emergency response protocols and that all safety equipment is current and functional (Leung et al., 2018).</w:t>
            </w:r>
          </w:p>
          <w:p w14:paraId="46D32785" w14:textId="77777777" w:rsidR="005154FD" w:rsidRPr="00963D60" w:rsidRDefault="005154FD" w:rsidP="005154FD">
            <w:pPr>
              <w:ind w:left="720"/>
            </w:pPr>
          </w:p>
          <w:p w14:paraId="2B6A5D17" w14:textId="112E2929" w:rsidR="00963D60" w:rsidRPr="005154FD" w:rsidRDefault="00963D60" w:rsidP="000E0FBC">
            <w:pPr>
              <w:pStyle w:val="ListParagraph"/>
              <w:numPr>
                <w:ilvl w:val="0"/>
                <w:numId w:val="33"/>
              </w:numPr>
              <w:rPr>
                <w:b/>
              </w:rPr>
            </w:pPr>
            <w:r w:rsidRPr="005154FD">
              <w:rPr>
                <w:b/>
              </w:rPr>
              <w:t>Update Crisis Management Plan:</w:t>
            </w:r>
          </w:p>
          <w:p w14:paraId="6CE10FF5" w14:textId="77777777" w:rsidR="005154FD" w:rsidRPr="00963D60" w:rsidRDefault="005154FD" w:rsidP="005154FD"/>
          <w:p w14:paraId="2A8203D0" w14:textId="77777777" w:rsidR="00963D60" w:rsidRPr="00963D60" w:rsidRDefault="00963D60" w:rsidP="000E0FBC">
            <w:pPr>
              <w:numPr>
                <w:ilvl w:val="0"/>
                <w:numId w:val="28"/>
              </w:numPr>
            </w:pPr>
            <w:r w:rsidRPr="00963D60">
              <w:t>Create a thorough crisis management plan with procedures for managing complaints from visitors, reimbursements, and recompense.</w:t>
            </w:r>
          </w:p>
          <w:p w14:paraId="58D90ED7" w14:textId="65FCCDBE" w:rsidR="00963D60" w:rsidRDefault="00963D60" w:rsidP="000E0FBC">
            <w:pPr>
              <w:numPr>
                <w:ilvl w:val="0"/>
                <w:numId w:val="28"/>
              </w:numPr>
            </w:pPr>
            <w:r w:rsidRPr="00963D60">
              <w:lastRenderedPageBreak/>
              <w:t>Train employees on the crisis management plan to guarantee a dependable and expert reaction to any problems (Ogbeide et al., 2017).</w:t>
            </w:r>
          </w:p>
          <w:p w14:paraId="71102660" w14:textId="77777777" w:rsidR="005154FD" w:rsidRPr="00963D60" w:rsidRDefault="005154FD" w:rsidP="005154FD">
            <w:pPr>
              <w:ind w:left="720"/>
            </w:pPr>
          </w:p>
          <w:p w14:paraId="1A1B2480" w14:textId="72ABADCB" w:rsidR="00963D60" w:rsidRPr="005154FD" w:rsidRDefault="00963D60" w:rsidP="000E0FBC">
            <w:pPr>
              <w:pStyle w:val="ListParagraph"/>
              <w:numPr>
                <w:ilvl w:val="0"/>
                <w:numId w:val="33"/>
              </w:numPr>
              <w:rPr>
                <w:b/>
              </w:rPr>
            </w:pPr>
            <w:r w:rsidRPr="005154FD">
              <w:rPr>
                <w:b/>
              </w:rPr>
              <w:t>Marketing and Communication:</w:t>
            </w:r>
          </w:p>
          <w:p w14:paraId="1139D4F6" w14:textId="3EAA90A8" w:rsidR="005154FD" w:rsidRPr="00963D60" w:rsidRDefault="005154FD" w:rsidP="005154FD">
            <w:pPr>
              <w:pStyle w:val="ListParagraph"/>
            </w:pPr>
          </w:p>
          <w:p w14:paraId="1E54068A" w14:textId="77777777" w:rsidR="00963D60" w:rsidRPr="00963D60" w:rsidRDefault="00963D60" w:rsidP="000E0FBC">
            <w:pPr>
              <w:numPr>
                <w:ilvl w:val="0"/>
                <w:numId w:val="29"/>
              </w:numPr>
            </w:pPr>
            <w:r w:rsidRPr="00963D60">
              <w:t>After the necessary adjustments are made, start a rebranding campaign to inform previous, present, and potential visitors of the changes.</w:t>
            </w:r>
          </w:p>
          <w:p w14:paraId="188B8CEA" w14:textId="77777777" w:rsidR="00963D60" w:rsidRDefault="00963D60" w:rsidP="000E0FBC">
            <w:pPr>
              <w:numPr>
                <w:ilvl w:val="0"/>
                <w:numId w:val="29"/>
              </w:numPr>
            </w:pPr>
            <w:r w:rsidRPr="00963D60">
              <w:t>Proactively handle online reviews by addressing concerns and emphasising the beneficial adjustments and enhancements the hotel has made (Kim et al., 2015).</w:t>
            </w:r>
          </w:p>
          <w:p w14:paraId="733E0FB0" w14:textId="77777777" w:rsidR="005154FD" w:rsidRDefault="005154FD" w:rsidP="005154FD">
            <w:pPr>
              <w:ind w:left="720"/>
            </w:pPr>
          </w:p>
          <w:p w14:paraId="24730712" w14:textId="77777777" w:rsidR="005154FD" w:rsidRPr="00963D60" w:rsidRDefault="005154FD" w:rsidP="005154FD">
            <w:pPr>
              <w:ind w:left="720"/>
            </w:pPr>
          </w:p>
          <w:p w14:paraId="4BE8FACB" w14:textId="43EA2080" w:rsidR="005154FD" w:rsidRPr="005154FD" w:rsidRDefault="00963D60" w:rsidP="00963D60">
            <w:pPr>
              <w:rPr>
                <w:b/>
                <w:color w:val="000000" w:themeColor="text1"/>
                <w:sz w:val="28"/>
                <w:szCs w:val="36"/>
              </w:rPr>
            </w:pPr>
            <w:r w:rsidRPr="00963D60">
              <w:rPr>
                <w:b/>
                <w:color w:val="000000" w:themeColor="text1"/>
                <w:sz w:val="28"/>
                <w:szCs w:val="36"/>
              </w:rPr>
              <w:t>Change Management Considerations:</w:t>
            </w:r>
          </w:p>
          <w:p w14:paraId="45B008A3" w14:textId="77777777" w:rsidR="005154FD" w:rsidRPr="00963D60" w:rsidRDefault="005154FD" w:rsidP="00963D60">
            <w:pPr>
              <w:rPr>
                <w:b/>
              </w:rPr>
            </w:pPr>
          </w:p>
          <w:p w14:paraId="53EB964B" w14:textId="77777777" w:rsidR="00963D60" w:rsidRPr="00963D60" w:rsidRDefault="00963D60" w:rsidP="000E0FBC">
            <w:pPr>
              <w:numPr>
                <w:ilvl w:val="0"/>
                <w:numId w:val="30"/>
              </w:numPr>
            </w:pPr>
            <w:r w:rsidRPr="00963D60">
              <w:t xml:space="preserve">Explain to all parties involved, such as employees, management, and outside partners, the necessity for change and how it will benefit both the present and future of the hotel. </w:t>
            </w:r>
          </w:p>
          <w:p w14:paraId="0FF1A25A" w14:textId="77777777" w:rsidR="00963D60" w:rsidRPr="00963D60" w:rsidRDefault="00963D60" w:rsidP="000E0FBC">
            <w:pPr>
              <w:numPr>
                <w:ilvl w:val="0"/>
                <w:numId w:val="30"/>
              </w:numPr>
            </w:pPr>
            <w:r w:rsidRPr="00963D60">
              <w:t>Include staff members in the change process to get their feedback and support. This can boost spirits and promote a collaborative approach to putting new procedures into place.</w:t>
            </w:r>
          </w:p>
          <w:p w14:paraId="43EE07C6" w14:textId="77777777" w:rsidR="00963D60" w:rsidRDefault="00963D60" w:rsidP="000E0FBC">
            <w:pPr>
              <w:numPr>
                <w:ilvl w:val="0"/>
                <w:numId w:val="30"/>
              </w:numPr>
            </w:pPr>
            <w:r w:rsidRPr="00963D60">
              <w:t xml:space="preserve">Use staff and guest feedback as guiding metrics when monitoring the effects of </w:t>
            </w:r>
            <w:proofErr w:type="gramStart"/>
            <w:r w:rsidRPr="00963D60">
              <w:t>changes, and</w:t>
            </w:r>
            <w:proofErr w:type="gramEnd"/>
            <w:r w:rsidRPr="00963D60">
              <w:t xml:space="preserve"> be ready to make adjustments as needed (Shulga, 2021).</w:t>
            </w:r>
          </w:p>
          <w:p w14:paraId="385FE789" w14:textId="77777777" w:rsidR="005154FD" w:rsidRPr="00963D60" w:rsidRDefault="005154FD" w:rsidP="005154FD">
            <w:pPr>
              <w:ind w:left="720"/>
            </w:pPr>
          </w:p>
          <w:p w14:paraId="1DAD0FCC" w14:textId="77777777" w:rsidR="00963D60" w:rsidRDefault="00963D60" w:rsidP="00963D60">
            <w:r w:rsidRPr="00963D60">
              <w:t xml:space="preserve">The Hotel </w:t>
            </w:r>
            <w:proofErr w:type="spellStart"/>
            <w:r w:rsidRPr="00963D60">
              <w:t>Carpati</w:t>
            </w:r>
            <w:proofErr w:type="spellEnd"/>
            <w:r w:rsidRPr="00963D60">
              <w:t xml:space="preserve"> Bucuresti can anticipate significant improvements in cleanliness, guest satisfaction, and operational efficiency by putting these suggestions into practice with the help of outside experts. This will create the foundation for a turnaround in the hotel's financial performance and market reputation.</w:t>
            </w:r>
          </w:p>
          <w:p w14:paraId="6AC6CEF8" w14:textId="77777777" w:rsidR="005154FD" w:rsidRDefault="005154FD" w:rsidP="00963D60"/>
          <w:p w14:paraId="44C5D387" w14:textId="0530C746" w:rsidR="003D17B1" w:rsidRDefault="003D17B1" w:rsidP="00963D60">
            <w:r w:rsidRPr="009B5DF8">
              <w:rPr>
                <w:noProof/>
                <w:lang w:eastAsia="en-AU"/>
              </w:rPr>
              <mc:AlternateContent>
                <mc:Choice Requires="wps">
                  <w:drawing>
                    <wp:anchor distT="0" distB="0" distL="114300" distR="114300" simplePos="0" relativeHeight="251668480" behindDoc="0" locked="0" layoutInCell="1" allowOverlap="1" wp14:anchorId="59525FE8" wp14:editId="442AC399">
                      <wp:simplePos x="0" y="0"/>
                      <wp:positionH relativeFrom="column">
                        <wp:posOffset>2980706</wp:posOffset>
                      </wp:positionH>
                      <wp:positionV relativeFrom="paragraph">
                        <wp:posOffset>158659</wp:posOffset>
                      </wp:positionV>
                      <wp:extent cx="649225" cy="731520"/>
                      <wp:effectExtent l="0" t="0" r="0" b="0"/>
                      <wp:wrapSquare wrapText="bothSides"/>
                      <wp:docPr id="1740524943" name="Shape" descr="increasing graph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49225" cy="731520"/>
                              </a:xfrm>
                              <a:custGeom>
                                <a:avLst/>
                                <a:gdLst/>
                                <a:ahLst/>
                                <a:cxnLst>
                                  <a:cxn ang="0">
                                    <a:pos x="wd2" y="hd2"/>
                                  </a:cxn>
                                  <a:cxn ang="5400000">
                                    <a:pos x="wd2" y="hd2"/>
                                  </a:cxn>
                                  <a:cxn ang="10800000">
                                    <a:pos x="wd2" y="hd2"/>
                                  </a:cxn>
                                  <a:cxn ang="16200000">
                                    <a:pos x="wd2" y="hd2"/>
                                  </a:cxn>
                                </a:cxnLst>
                                <a:rect l="0" t="0" r="r" b="b"/>
                                <a:pathLst>
                                  <a:path w="21600" h="21600" extrusionOk="0">
                                    <a:moveTo>
                                      <a:pt x="4192" y="11759"/>
                                    </a:moveTo>
                                    <a:cubicBezTo>
                                      <a:pt x="4293" y="11759"/>
                                      <a:pt x="4428" y="11727"/>
                                      <a:pt x="4496" y="11631"/>
                                    </a:cubicBezTo>
                                    <a:lnTo>
                                      <a:pt x="12203" y="4346"/>
                                    </a:lnTo>
                                    <a:lnTo>
                                      <a:pt x="13859" y="5911"/>
                                    </a:lnTo>
                                    <a:cubicBezTo>
                                      <a:pt x="14028" y="6071"/>
                                      <a:pt x="14299" y="6071"/>
                                      <a:pt x="14501" y="5911"/>
                                    </a:cubicBezTo>
                                    <a:lnTo>
                                      <a:pt x="19234" y="1438"/>
                                    </a:lnTo>
                                    <a:lnTo>
                                      <a:pt x="19234" y="2876"/>
                                    </a:lnTo>
                                    <a:cubicBezTo>
                                      <a:pt x="19234" y="3099"/>
                                      <a:pt x="19437" y="3291"/>
                                      <a:pt x="19673" y="3291"/>
                                    </a:cubicBezTo>
                                    <a:cubicBezTo>
                                      <a:pt x="19910" y="3291"/>
                                      <a:pt x="20113" y="3099"/>
                                      <a:pt x="20113" y="2876"/>
                                    </a:cubicBezTo>
                                    <a:lnTo>
                                      <a:pt x="20113" y="479"/>
                                    </a:lnTo>
                                    <a:cubicBezTo>
                                      <a:pt x="20113" y="479"/>
                                      <a:pt x="20113" y="479"/>
                                      <a:pt x="20113" y="447"/>
                                    </a:cubicBezTo>
                                    <a:cubicBezTo>
                                      <a:pt x="20113" y="320"/>
                                      <a:pt x="20079" y="224"/>
                                      <a:pt x="19977" y="128"/>
                                    </a:cubicBezTo>
                                    <a:cubicBezTo>
                                      <a:pt x="19876" y="32"/>
                                      <a:pt x="19775" y="0"/>
                                      <a:pt x="19639" y="0"/>
                                    </a:cubicBezTo>
                                    <a:cubicBezTo>
                                      <a:pt x="19639" y="0"/>
                                      <a:pt x="19639" y="0"/>
                                      <a:pt x="19606" y="0"/>
                                    </a:cubicBezTo>
                                    <a:lnTo>
                                      <a:pt x="16901" y="0"/>
                                    </a:lnTo>
                                    <a:cubicBezTo>
                                      <a:pt x="16665" y="0"/>
                                      <a:pt x="16462" y="192"/>
                                      <a:pt x="16462" y="415"/>
                                    </a:cubicBezTo>
                                    <a:cubicBezTo>
                                      <a:pt x="16462" y="639"/>
                                      <a:pt x="16665" y="831"/>
                                      <a:pt x="16901" y="831"/>
                                    </a:cubicBezTo>
                                    <a:lnTo>
                                      <a:pt x="18558" y="831"/>
                                    </a:lnTo>
                                    <a:lnTo>
                                      <a:pt x="14163" y="4985"/>
                                    </a:lnTo>
                                    <a:lnTo>
                                      <a:pt x="12507" y="3419"/>
                                    </a:lnTo>
                                    <a:cubicBezTo>
                                      <a:pt x="12439" y="3355"/>
                                      <a:pt x="12304" y="3291"/>
                                      <a:pt x="12203" y="3291"/>
                                    </a:cubicBezTo>
                                    <a:cubicBezTo>
                                      <a:pt x="12101" y="3291"/>
                                      <a:pt x="11966" y="3323"/>
                                      <a:pt x="11899" y="3419"/>
                                    </a:cubicBezTo>
                                    <a:lnTo>
                                      <a:pt x="3854" y="11056"/>
                                    </a:lnTo>
                                    <a:cubicBezTo>
                                      <a:pt x="3685" y="11215"/>
                                      <a:pt x="3685" y="11471"/>
                                      <a:pt x="3854" y="11663"/>
                                    </a:cubicBezTo>
                                    <a:cubicBezTo>
                                      <a:pt x="3955" y="11727"/>
                                      <a:pt x="4056" y="11759"/>
                                      <a:pt x="4192" y="11759"/>
                                    </a:cubicBezTo>
                                    <a:close/>
                                    <a:moveTo>
                                      <a:pt x="2670" y="13228"/>
                                    </a:moveTo>
                                    <a:cubicBezTo>
                                      <a:pt x="2907" y="13228"/>
                                      <a:pt x="3110" y="13037"/>
                                      <a:pt x="3110" y="12813"/>
                                    </a:cubicBezTo>
                                    <a:cubicBezTo>
                                      <a:pt x="3110" y="12589"/>
                                      <a:pt x="2907" y="12398"/>
                                      <a:pt x="2670" y="12398"/>
                                    </a:cubicBezTo>
                                    <a:cubicBezTo>
                                      <a:pt x="2434" y="12398"/>
                                      <a:pt x="2231" y="12589"/>
                                      <a:pt x="2231" y="12813"/>
                                    </a:cubicBezTo>
                                    <a:cubicBezTo>
                                      <a:pt x="2231" y="13037"/>
                                      <a:pt x="2434" y="13228"/>
                                      <a:pt x="2670" y="13228"/>
                                    </a:cubicBezTo>
                                    <a:close/>
                                    <a:moveTo>
                                      <a:pt x="21059" y="20769"/>
                                    </a:moveTo>
                                    <a:lnTo>
                                      <a:pt x="20079" y="20769"/>
                                    </a:lnTo>
                                    <a:lnTo>
                                      <a:pt x="20079" y="7349"/>
                                    </a:lnTo>
                                    <a:cubicBezTo>
                                      <a:pt x="20079" y="6710"/>
                                      <a:pt x="19538" y="6231"/>
                                      <a:pt x="18896" y="6231"/>
                                    </a:cubicBezTo>
                                    <a:lnTo>
                                      <a:pt x="16699" y="6231"/>
                                    </a:lnTo>
                                    <a:cubicBezTo>
                                      <a:pt x="16023" y="6231"/>
                                      <a:pt x="15515" y="6742"/>
                                      <a:pt x="15515" y="7349"/>
                                    </a:cubicBezTo>
                                    <a:lnTo>
                                      <a:pt x="15515" y="20769"/>
                                    </a:lnTo>
                                    <a:lnTo>
                                      <a:pt x="13048" y="20769"/>
                                    </a:lnTo>
                                    <a:lnTo>
                                      <a:pt x="13048" y="13420"/>
                                    </a:lnTo>
                                    <a:cubicBezTo>
                                      <a:pt x="13048" y="12781"/>
                                      <a:pt x="12507" y="12302"/>
                                      <a:pt x="11865" y="12302"/>
                                    </a:cubicBezTo>
                                    <a:lnTo>
                                      <a:pt x="9668" y="12302"/>
                                    </a:lnTo>
                                    <a:cubicBezTo>
                                      <a:pt x="8992" y="12302"/>
                                      <a:pt x="8485" y="12813"/>
                                      <a:pt x="8485" y="13420"/>
                                    </a:cubicBezTo>
                                    <a:lnTo>
                                      <a:pt x="8485" y="20769"/>
                                    </a:lnTo>
                                    <a:lnTo>
                                      <a:pt x="6017" y="20769"/>
                                    </a:lnTo>
                                    <a:lnTo>
                                      <a:pt x="6017" y="16967"/>
                                    </a:lnTo>
                                    <a:cubicBezTo>
                                      <a:pt x="6017" y="16328"/>
                                      <a:pt x="5476" y="15849"/>
                                      <a:pt x="4834" y="15849"/>
                                    </a:cubicBezTo>
                                    <a:lnTo>
                                      <a:pt x="2637" y="15849"/>
                                    </a:lnTo>
                                    <a:cubicBezTo>
                                      <a:pt x="1961" y="15849"/>
                                      <a:pt x="1454" y="16360"/>
                                      <a:pt x="1454" y="16967"/>
                                    </a:cubicBezTo>
                                    <a:lnTo>
                                      <a:pt x="1454" y="20769"/>
                                    </a:lnTo>
                                    <a:lnTo>
                                      <a:pt x="439" y="20769"/>
                                    </a:lnTo>
                                    <a:cubicBezTo>
                                      <a:pt x="203" y="20769"/>
                                      <a:pt x="0" y="20961"/>
                                      <a:pt x="0" y="21185"/>
                                    </a:cubicBezTo>
                                    <a:cubicBezTo>
                                      <a:pt x="0" y="21408"/>
                                      <a:pt x="203" y="21600"/>
                                      <a:pt x="439" y="21600"/>
                                    </a:cubicBezTo>
                                    <a:lnTo>
                                      <a:pt x="21161" y="21600"/>
                                    </a:lnTo>
                                    <a:cubicBezTo>
                                      <a:pt x="21397" y="21600"/>
                                      <a:pt x="21600" y="21408"/>
                                      <a:pt x="21600" y="21185"/>
                                    </a:cubicBezTo>
                                    <a:cubicBezTo>
                                      <a:pt x="21499" y="20929"/>
                                      <a:pt x="21296" y="20769"/>
                                      <a:pt x="21059" y="20769"/>
                                    </a:cubicBezTo>
                                    <a:close/>
                                    <a:moveTo>
                                      <a:pt x="5070" y="20769"/>
                                    </a:moveTo>
                                    <a:lnTo>
                                      <a:pt x="2265" y="20769"/>
                                    </a:lnTo>
                                    <a:lnTo>
                                      <a:pt x="2265" y="16967"/>
                                    </a:lnTo>
                                    <a:cubicBezTo>
                                      <a:pt x="2265" y="16807"/>
                                      <a:pt x="2400" y="16679"/>
                                      <a:pt x="2569" y="16679"/>
                                    </a:cubicBezTo>
                                    <a:lnTo>
                                      <a:pt x="4766" y="16679"/>
                                    </a:lnTo>
                                    <a:cubicBezTo>
                                      <a:pt x="4935" y="16679"/>
                                      <a:pt x="5070" y="16807"/>
                                      <a:pt x="5070" y="16967"/>
                                    </a:cubicBezTo>
                                    <a:lnTo>
                                      <a:pt x="5070" y="20769"/>
                                    </a:lnTo>
                                    <a:close/>
                                    <a:moveTo>
                                      <a:pt x="12135" y="20769"/>
                                    </a:moveTo>
                                    <a:lnTo>
                                      <a:pt x="9330" y="20769"/>
                                    </a:lnTo>
                                    <a:lnTo>
                                      <a:pt x="9330" y="13420"/>
                                    </a:lnTo>
                                    <a:cubicBezTo>
                                      <a:pt x="9330" y="13260"/>
                                      <a:pt x="9465" y="13133"/>
                                      <a:pt x="9634" y="13133"/>
                                    </a:cubicBezTo>
                                    <a:lnTo>
                                      <a:pt x="11831" y="13133"/>
                                    </a:lnTo>
                                    <a:cubicBezTo>
                                      <a:pt x="12000" y="13133"/>
                                      <a:pt x="12135" y="13260"/>
                                      <a:pt x="12135" y="13420"/>
                                    </a:cubicBezTo>
                                    <a:lnTo>
                                      <a:pt x="12135" y="20769"/>
                                    </a:lnTo>
                                    <a:close/>
                                    <a:moveTo>
                                      <a:pt x="19200" y="20769"/>
                                    </a:moveTo>
                                    <a:lnTo>
                                      <a:pt x="16394" y="20769"/>
                                    </a:lnTo>
                                    <a:lnTo>
                                      <a:pt x="16394" y="7349"/>
                                    </a:lnTo>
                                    <a:cubicBezTo>
                                      <a:pt x="16394" y="7189"/>
                                      <a:pt x="16530" y="7062"/>
                                      <a:pt x="16699" y="7062"/>
                                    </a:cubicBezTo>
                                    <a:lnTo>
                                      <a:pt x="18896" y="7062"/>
                                    </a:lnTo>
                                    <a:cubicBezTo>
                                      <a:pt x="19065" y="7062"/>
                                      <a:pt x="19200" y="7189"/>
                                      <a:pt x="19200" y="7349"/>
                                    </a:cubicBezTo>
                                    <a:lnTo>
                                      <a:pt x="19200" y="20769"/>
                                    </a:lnTo>
                                    <a:close/>
                                  </a:path>
                                </a:pathLst>
                              </a:custGeom>
                              <a:solidFill>
                                <a:schemeClr val="accent2"/>
                              </a:solidFill>
                              <a:ln w="12700">
                                <a:miter lim="400000"/>
                              </a:ln>
                            </wps:spPr>
                            <wps:bodyPr lIns="38100" tIns="38100" rIns="38100" bIns="38100" anchor="ctr"/>
                          </wps:wsp>
                        </a:graphicData>
                      </a:graphic>
                    </wp:anchor>
                  </w:drawing>
                </mc:Choice>
                <mc:Fallback>
                  <w:pict>
                    <v:shape w14:anchorId="3ED5144C" id="Shape" o:spid="_x0000_s1026" alt="increasing graph icon" style="position:absolute;margin-left:234.7pt;margin-top:12.5pt;width:51.1pt;height:57.6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AfZ8QYAAEAaAAAOAAAAZHJzL2Uyb0RvYy54bWysWW1vm0gQ/n7S/Qfk7xezLywQJanuWvV0&#10;UnWt1N4PIBjHVjEgIHF6v/5md2eWXUxip7p8iI3n/ZnZmQFu3j0f6uip6od929yu2FW8iqqmbDf7&#10;5uF29c+3j79lq2gYi2ZT1G1T3a5+VMPq3d2vv9wcu+uKt7u23lR9BEqa4frY3a5249hdr9dDuasO&#10;xXDVdlUDxG3bH4oRLvuH9aYvjqD9UK95HKv1se03Xd+W1TDArx8scXVn9G+3VTl+3m6Haozq2xX4&#10;Npr/vfl/r/+v726K64e+6Hb7Et0ofsKLQ7FvwKhT9aEYi+ix35+oOuzLvh3a7XhVtod1u93uy8rE&#10;ANGweBbN113RVSYWAGfoHEzD/6e2/Pvpa/el164P3ae2/D5ETft+VzQP1e9DB/BBUjVI62M3XDtm&#10;fTGg2PO2P2hxiCV6NsD+cMBWz2NUwo9K5pwnq6gEUipYwg3w6+KahMvHYfyzao2i4unTMNq8bOhb&#10;saNv5XMDX7VB+BaBn9qYvuzaQds/bvgqAjM7+NR+G76APZGx/nubEIuzn5FSUKOX2bKOYmg9AD+v&#10;2H4VQcXe24rtilEjYuKGr9HxdsWZgqCinfsG4PeP+lx+/k4YHdqn6ltrpEYNlmS5RYuxNMkRr4mp&#10;fLzfl39U/wYiPBcGYCcC0FtlksNhB+iBwlP0Eym5QooStpwgLYHyuvGNMM5ja0UKqdAvYqFPa5WJ&#10;DDzXZpOckW5iCW2ggIzRTxWnRoACYJLnVtUpJYnZ3EionEyikZwLaUOWIns9AMfKs3Qea2hjrlvE&#10;4K85KUSRIjVWBc/D0HKVWkCJoustyEB4RQpzBjUF4JIYYQXdiqHCmRMTxYsnVB5iNQnIlGqQOEI5&#10;69QJ/6lPqGiBIE1hXhT8ZEfYfjWpi8FRjQrnMsQ/Ty3+DEoMu88FIOu8W5BDbWkKPRPM4JiinChh&#10;rVMTDUEKrxZlKBCWB6q8n2Pr0LIFSg7qVjmeDeIm+qInSqmloJRU2ImgI/kl7QiSJZdD6qR0gIE6&#10;Mp/ZRuRidlEg4aREKCqMOksS2+0mfuKgT+SUTGEvyzMKgVjoE1l5EuP5hc6M0RLLIppcYi0IkRjd&#10;Lh4uYtuA5id36q1EOQl12RTDNJOYMwVlhPUruAjQZhk2VDHFEyqn6CwA0Muxa7I4uaQXCgWQ6iPC&#10;GLf1QV55FBm2ec+IgsxcekxFDghbU/Pxpn1Fip2i5MTifA0BKOt2qEyFTnPXgsFVansvE9y1k4kp&#10;VIMiOdaPEyFPBMNGzkQMM8I7EhOFZ9DSL4bDKeRJFpwx7pzgIjdtkJyYIiLKRaUHRY5VQWJOIYdT&#10;bJA/cWKivCUq7sTmME1OUDacE0t5CrPzSpKh0HGWxKmiMz9lOTwfsE3S5PG4iYc+sRYcbyokKSaW&#10;0L25gEqhWLwSYXkCS4zGWWl8fEqW4WpHlJOMkklrhClFOxaqAgFiWfIKtlpoKou2kwSOvKGkMhwa&#10;juKFHionk+iVE+BncYUDJC0Yb+FlQrqbHrIdeoSeOO2Mp1mItZsODJp7GDDLcKo60pk8QMvGZZ10&#10;nckDdHIc0CRA9Z9J6sHUQE4pXvRh1ISFjd6pOg+tipkdlW9gZQrWYOxwZDh0x7rhdMPktp2XIkok&#10;rmosyeyhIorMqEkR5UwGuMJd3ak6kwEYs9jsyALZZpLGphIqPLkTZQo9DJmAwPojgfOw0uqxxBma&#10;sKrpls7xk/t2yvFYx+f1FvyZMbc1hVrDK2uDZGQcDh68m7T3yJ4NF4O5eQbCuaQxhklwqs5kjTOR&#10;Y6GSDYob79j1fQSbO2xv5g3pLfGDImyvACcPxzLj2KpPEsAXh1CI78sjDHZWyuAFE4xjo3JOePiF&#10;pciJ9dJj6wlksAd5aebwyMfuCUrZe0yXgwSGrtkgiHKmAqAB4LLnCZDjIWS2JGUucG8kAbLtgGNq&#10;5q9HuezYOoElWF9OHSzN6Jwv99L2kQtxmmgKnT5t0I710rnnCfCwheWSRptgIri9gLtX3AuJciZ3&#10;0EpoX/QkyPOl5DH9/M7WB0lQ9ibsYNkOXfZJ09gP9ZNVi9ck4SeCeF5JYA4OGv98uZcSCOMst4j5&#10;3GSFPtEjx+vtUMQShnIiALd9/uljKsHCSWO4y/fO5bQNEuVcBt2+6Qm86lUeY/mQgMufgy6d+ztR&#10;ps05DJlMYuhOYAlXyh6Eph/bmhnjnt+aeKdn30Nb7zcf93Wtn9GalyDV+7qPngp4fVGUZdWMBj+Q&#10;CjjrRj8Bho0RikFLHvYjvFWp9wd4xGsfQNvRVjf4JN8+vNeP8e/bzY8vwPtXA28VRMZ0OY3+Re9f&#10;3PsXRVPuWniXUo69Tqp5RQCvKUyA+EpFvwfxrw3X9OLn7j8AAAD//wMAUEsDBBQABgAIAAAAIQBn&#10;j65f3wAAAAoBAAAPAAAAZHJzL2Rvd25yZXYueG1sTI9BT4NAEIXvJv6HzZh4s0sRaIssjSHRm02s&#10;HnqcLiMQ2V3CLhT99Y4nPU7my3vfK/aL6cVMo++cVbBeRSDIald3tlHw/vZ0twXhA9oae2dJwRd5&#10;2JfXVwXmtbvYV5qPoREcYn2OCtoQhlxKr1sy6FduIMu/DzcaDHyOjaxHvHC46WUcRZk02FluaHGg&#10;qiX9eZyMgpOevg+VfJ5fNlgtdEj99j7WSt3eLI8PIAIt4Q+GX31Wh5Kdzm6ytRe9giTbJYwqiFPe&#10;xEC6WWcgzkwmUQyyLOT/CeUPAAAA//8DAFBLAQItABQABgAIAAAAIQC2gziS/gAAAOEBAAATAAAA&#10;AAAAAAAAAAAAAAAAAABbQ29udGVudF9UeXBlc10ueG1sUEsBAi0AFAAGAAgAAAAhADj9If/WAAAA&#10;lAEAAAsAAAAAAAAAAAAAAAAALwEAAF9yZWxzLy5yZWxzUEsBAi0AFAAGAAgAAAAhAJgkB9nxBgAA&#10;QBoAAA4AAAAAAAAAAAAAAAAALgIAAGRycy9lMm9Eb2MueG1sUEsBAi0AFAAGAAgAAAAhAGePrl/f&#10;AAAACgEAAA8AAAAAAAAAAAAAAAAASwkAAGRycy9kb3ducmV2LnhtbFBLBQYAAAAABAAEAPMAAABX&#10;CgAAAAA=&#10;" path="m4192,11759v101,,236,-32,304,-128l12203,4346r1656,1565c14028,6071,14299,6071,14501,5911l19234,1438r,1438c19234,3099,19437,3291,19673,3291v237,,440,-192,440,-415l20113,479v,,,,,-32c20113,320,20079,224,19977,128,19876,32,19775,,19639,v,,,,-33,l16901,v-236,,-439,192,-439,415c16462,639,16665,831,16901,831r1657,l14163,4985,12507,3419v-68,-64,-203,-128,-304,-128c12101,3291,11966,3323,11899,3419l3854,11056v-169,159,-169,415,,607c3955,11727,4056,11759,4192,11759xm2670,13228v237,,440,-191,440,-415c3110,12589,2907,12398,2670,12398v-236,,-439,191,-439,415c2231,13037,2434,13228,2670,13228xm21059,20769r-980,l20079,7349v,-639,-541,-1118,-1183,-1118l16699,6231v-676,,-1184,511,-1184,1118l15515,20769r-2467,l13048,13420v,-639,-541,-1118,-1183,-1118l9668,12302v-676,,-1183,511,-1183,1118l8485,20769r-2468,l6017,16967v,-639,-541,-1118,-1183,-1118l2637,15849v-676,,-1183,511,-1183,1118l1454,20769r-1015,c203,20769,,20961,,21185v,223,203,415,439,415l21161,21600v236,,439,-192,439,-415c21499,20929,21296,20769,21059,20769xm5070,20769r-2805,l2265,16967v,-160,135,-288,304,-288l4766,16679v169,,304,128,304,288l5070,20769xm12135,20769r-2805,l9330,13420v,-160,135,-287,304,-287l11831,13133v169,,304,127,304,287l12135,20769xm19200,20769r-2806,l16394,7349v,-160,136,-287,305,-287l18896,7062v169,,304,127,304,287l19200,20769xe" fillcolor="#d83d27 [3205]" stroked="f" strokeweight="1pt">
                      <v:stroke miterlimit="4" joinstyle="miter"/>
                      <v:path arrowok="t" o:extrusionok="f" o:connecttype="custom" o:connectlocs="324613,365760;324613,365760;324613,365760;324613,365760" o:connectangles="0,90,180,270"/>
                      <o:lock v:ext="edit" aspectratio="t"/>
                      <w10:wrap type="square"/>
                    </v:shape>
                  </w:pict>
                </mc:Fallback>
              </mc:AlternateContent>
            </w:r>
          </w:p>
          <w:p w14:paraId="57982688" w14:textId="7ED4FB62" w:rsidR="003D17B1" w:rsidRDefault="003D17B1" w:rsidP="00963D60"/>
          <w:p w14:paraId="7A50E640" w14:textId="1F93D3CB" w:rsidR="003D17B1" w:rsidRDefault="003D17B1" w:rsidP="00963D60"/>
          <w:p w14:paraId="74D90F18" w14:textId="77777777" w:rsidR="003D17B1" w:rsidRDefault="003D17B1" w:rsidP="00963D60"/>
          <w:p w14:paraId="0C1EC62F" w14:textId="77777777" w:rsidR="003D17B1" w:rsidRDefault="003D17B1" w:rsidP="00963D60"/>
          <w:p w14:paraId="12C91D3B" w14:textId="77777777" w:rsidR="003D17B1" w:rsidRPr="00963D60" w:rsidRDefault="003D17B1" w:rsidP="00963D60"/>
          <w:p w14:paraId="3FCDF4DE" w14:textId="663C4B3F" w:rsidR="003D17B1" w:rsidRDefault="003D17B1" w:rsidP="00963D60">
            <w:pPr>
              <w:rPr>
                <w:rFonts w:asciiTheme="majorHAnsi" w:hAnsiTheme="majorHAnsi"/>
                <w:b/>
                <w:caps/>
                <w:sz w:val="48"/>
                <w:szCs w:val="48"/>
              </w:rPr>
            </w:pPr>
            <w:r>
              <w:rPr>
                <w:noProof/>
              </w:rPr>
              <w:drawing>
                <wp:inline distT="0" distB="0" distL="0" distR="0" wp14:anchorId="321F9EEE" wp14:editId="0220F1A6">
                  <wp:extent cx="2333625" cy="85725"/>
                  <wp:effectExtent l="0" t="0" r="9525" b="9525"/>
                  <wp:docPr id="1324124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124116" name=""/>
                          <pic:cNvPicPr/>
                        </pic:nvPicPr>
                        <pic:blipFill>
                          <a:blip r:embed="rId16"/>
                          <a:stretch>
                            <a:fillRect/>
                          </a:stretch>
                        </pic:blipFill>
                        <pic:spPr>
                          <a:xfrm>
                            <a:off x="0" y="0"/>
                            <a:ext cx="2333625" cy="85725"/>
                          </a:xfrm>
                          <a:prstGeom prst="rect">
                            <a:avLst/>
                          </a:prstGeom>
                        </pic:spPr>
                      </pic:pic>
                    </a:graphicData>
                  </a:graphic>
                </wp:inline>
              </w:drawing>
            </w:r>
          </w:p>
          <w:p w14:paraId="1343C8EC" w14:textId="0778C944" w:rsidR="00963D60" w:rsidRPr="00963D60" w:rsidRDefault="00963D60" w:rsidP="00963D60">
            <w:pPr>
              <w:rPr>
                <w:rFonts w:asciiTheme="majorHAnsi" w:hAnsiTheme="majorHAnsi"/>
                <w:b/>
                <w:caps/>
                <w:sz w:val="48"/>
                <w:szCs w:val="48"/>
              </w:rPr>
            </w:pPr>
            <w:r w:rsidRPr="00963D60">
              <w:rPr>
                <w:rFonts w:asciiTheme="majorHAnsi" w:hAnsiTheme="majorHAnsi"/>
                <w:b/>
                <w:caps/>
                <w:sz w:val="48"/>
                <w:szCs w:val="48"/>
              </w:rPr>
              <w:t>Implementation strategy</w:t>
            </w:r>
          </w:p>
          <w:p w14:paraId="2A7FC7F9" w14:textId="77777777" w:rsidR="00963D60" w:rsidRPr="00963D60" w:rsidRDefault="00963D60" w:rsidP="00963D60">
            <w:pPr>
              <w:rPr>
                <w:b/>
                <w:bCs/>
              </w:rPr>
            </w:pPr>
          </w:p>
          <w:p w14:paraId="032764D1" w14:textId="77777777" w:rsidR="00963D60" w:rsidRDefault="00963D60" w:rsidP="00963D60">
            <w:r w:rsidRPr="00963D60">
              <w:t xml:space="preserve">A planned and incremental approach is necessary to carry out the recommendations for the Hotel </w:t>
            </w:r>
            <w:proofErr w:type="spellStart"/>
            <w:r w:rsidRPr="00963D60">
              <w:t>Carpati</w:t>
            </w:r>
            <w:proofErr w:type="spellEnd"/>
            <w:r w:rsidRPr="00963D60">
              <w:t xml:space="preserve"> Bucuresti in an efficient manner. An implementation plan outlining actions to handle cleaning, repairs, and general service enhancements is provided below:</w:t>
            </w:r>
          </w:p>
          <w:p w14:paraId="53A4784D" w14:textId="77777777" w:rsidR="005154FD" w:rsidRPr="00963D60" w:rsidRDefault="005154FD" w:rsidP="00963D60"/>
          <w:p w14:paraId="195352BC" w14:textId="2D7DF654" w:rsidR="00963D60" w:rsidRPr="00585562" w:rsidRDefault="00963D60" w:rsidP="000E0FBC">
            <w:pPr>
              <w:pStyle w:val="ListParagraph"/>
              <w:numPr>
                <w:ilvl w:val="1"/>
                <w:numId w:val="29"/>
              </w:numPr>
              <w:rPr>
                <w:b/>
                <w:color w:val="000000" w:themeColor="text1"/>
                <w:sz w:val="28"/>
                <w:szCs w:val="36"/>
              </w:rPr>
            </w:pPr>
            <w:r w:rsidRPr="00585562">
              <w:rPr>
                <w:b/>
                <w:color w:val="000000" w:themeColor="text1"/>
                <w:sz w:val="28"/>
                <w:szCs w:val="36"/>
              </w:rPr>
              <w:t xml:space="preserve">Assessment and Planning. </w:t>
            </w:r>
          </w:p>
          <w:p w14:paraId="33F27B09" w14:textId="77777777" w:rsidR="005154FD" w:rsidRPr="00963D60" w:rsidRDefault="005154FD" w:rsidP="00963D60">
            <w:pPr>
              <w:rPr>
                <w:b/>
              </w:rPr>
            </w:pPr>
          </w:p>
          <w:p w14:paraId="2C99C19B" w14:textId="77777777" w:rsidR="00963D60" w:rsidRPr="00963D60" w:rsidRDefault="00963D60" w:rsidP="00585562">
            <w:r w:rsidRPr="00963D60">
              <w:t>This stage is essential for laying the groundwork for later advancements. Outside contractors will conduct a thorough assessment of the property next month for cleaning and repairs.  Pitt et al. (2016) state that this assessment will pinpoint critical areas requiring immediate attention, such as outdated plumbing or spaces in need of thorough cleaning to enhance visitor satisfaction.</w:t>
            </w:r>
          </w:p>
          <w:p w14:paraId="21A5107B" w14:textId="77777777" w:rsidR="00963D60" w:rsidRPr="00963D60" w:rsidRDefault="00963D60" w:rsidP="00963D60"/>
          <w:p w14:paraId="547608DD" w14:textId="7723C70C" w:rsidR="00963D60" w:rsidRPr="00963D60" w:rsidRDefault="00963D60" w:rsidP="00585562">
            <w:r w:rsidRPr="00963D60">
              <w:t>Within two weeks of the assessment, a comprehensive action plan will be created. This plan will assign responsibilities and set deadlines, such as completing urgent repairs by the end of the first quarter, to ensure accountability. For instance, housekeeping managers will oversee deep cleaning projects, while the head of maintenance will supervise all repair work. Specific goals for each task will include raising guest satisfaction ratings by 20% in the area of cleanliness (Giovanni et al., 2022).</w:t>
            </w:r>
          </w:p>
          <w:p w14:paraId="4F3ED961" w14:textId="77777777" w:rsidR="00963D60" w:rsidRPr="00963D60" w:rsidRDefault="00963D60" w:rsidP="00963D60"/>
          <w:p w14:paraId="392648F0" w14:textId="77777777" w:rsidR="00963D60" w:rsidRPr="00963D60" w:rsidRDefault="00963D60" w:rsidP="00585562">
            <w:r w:rsidRPr="00963D60">
              <w:t xml:space="preserve">Communication is essential to the success of this phase. An all-staff meeting will be scheduled to introduce the action plan, ensuring that everyone understands the vision and their role in achieving it. Email updates to stakeholders will also be distributed. Emphasising the benefits of these upgrades, such as improved visitor experience and potentially higher occupancy rates, will </w:t>
            </w:r>
            <w:proofErr w:type="spellStart"/>
            <w:r w:rsidRPr="00963D60">
              <w:t>energise</w:t>
            </w:r>
            <w:proofErr w:type="spellEnd"/>
            <w:r w:rsidRPr="00963D60">
              <w:t xml:space="preserve"> the group and gain support for the project (</w:t>
            </w:r>
            <w:proofErr w:type="spellStart"/>
            <w:r w:rsidRPr="00963D60">
              <w:t>Nikolskaya</w:t>
            </w:r>
            <w:proofErr w:type="spellEnd"/>
            <w:r w:rsidRPr="00963D60">
              <w:t xml:space="preserve"> et al., 2019).</w:t>
            </w:r>
          </w:p>
          <w:p w14:paraId="1125B18B" w14:textId="77777777" w:rsidR="00585562" w:rsidRDefault="00585562" w:rsidP="00963D60">
            <w:pPr>
              <w:rPr>
                <w:b/>
              </w:rPr>
            </w:pPr>
          </w:p>
          <w:p w14:paraId="0CC8EBD8" w14:textId="124CFBB7" w:rsidR="00963D60" w:rsidRPr="00416B68" w:rsidRDefault="00963D60" w:rsidP="000E0FBC">
            <w:pPr>
              <w:pStyle w:val="ListParagraph"/>
              <w:numPr>
                <w:ilvl w:val="1"/>
                <w:numId w:val="29"/>
              </w:numPr>
              <w:rPr>
                <w:b/>
                <w:color w:val="000000" w:themeColor="text1"/>
                <w:sz w:val="28"/>
                <w:szCs w:val="36"/>
              </w:rPr>
            </w:pPr>
            <w:r w:rsidRPr="00416B68">
              <w:rPr>
                <w:b/>
                <w:color w:val="000000" w:themeColor="text1"/>
                <w:sz w:val="28"/>
                <w:szCs w:val="36"/>
              </w:rPr>
              <w:t>Immediate Clean-Up and Repairs</w:t>
            </w:r>
          </w:p>
          <w:p w14:paraId="04278757" w14:textId="77777777" w:rsidR="00585562" w:rsidRPr="00963D60" w:rsidRDefault="00585562" w:rsidP="00963D60">
            <w:pPr>
              <w:rPr>
                <w:b/>
                <w:color w:val="000000" w:themeColor="text1"/>
                <w:sz w:val="28"/>
                <w:szCs w:val="36"/>
              </w:rPr>
            </w:pPr>
          </w:p>
          <w:p w14:paraId="130C69FB" w14:textId="77777777" w:rsidR="00963D60" w:rsidRDefault="00963D60" w:rsidP="000E0FBC">
            <w:pPr>
              <w:numPr>
                <w:ilvl w:val="0"/>
                <w:numId w:val="36"/>
              </w:numPr>
            </w:pPr>
            <w:r w:rsidRPr="00963D60">
              <w:rPr>
                <w:b/>
              </w:rPr>
              <w:t>Deep Cleaning Operation</w:t>
            </w:r>
            <w:r w:rsidRPr="00963D60">
              <w:t xml:space="preserve">: An area-specific deep cleaning campaign is initiated, with bathrooms and dining areas being given priority due to their direct impact on guest satisfaction. The operation schedules professional cleaners equipped with eco-friendly technologies, similar to Hilton's </w:t>
            </w:r>
            <w:proofErr w:type="spellStart"/>
            <w:r w:rsidRPr="00963D60">
              <w:t>CleanStay</w:t>
            </w:r>
            <w:proofErr w:type="spellEnd"/>
            <w:r w:rsidRPr="00963D60">
              <w:t xml:space="preserve"> program, during off-peak hours in order to reduce the adverse impact on guests. The prompt action, which is essential for improving the hotel's hygiene protocols, seeks to positively influence guest perceptions (Hilton Website, 2021).</w:t>
            </w:r>
          </w:p>
          <w:p w14:paraId="6FC9E3B2" w14:textId="77777777" w:rsidR="00585562" w:rsidRPr="00963D60" w:rsidRDefault="00585562" w:rsidP="00585562">
            <w:pPr>
              <w:ind w:left="720"/>
            </w:pPr>
          </w:p>
          <w:p w14:paraId="5E4A719D" w14:textId="77777777" w:rsidR="00963D60" w:rsidRDefault="00963D60" w:rsidP="000E0FBC">
            <w:pPr>
              <w:numPr>
                <w:ilvl w:val="0"/>
                <w:numId w:val="36"/>
              </w:numPr>
            </w:pPr>
            <w:r w:rsidRPr="00963D60">
              <w:rPr>
                <w:b/>
              </w:rPr>
              <w:t>Addressing Critical Repairs</w:t>
            </w:r>
            <w:r w:rsidRPr="00963D60">
              <w:t xml:space="preserve">: Simultaneously, immediate repairs, particularly those affecting safety and comfort, are </w:t>
            </w:r>
            <w:proofErr w:type="gramStart"/>
            <w:r w:rsidRPr="00963D60">
              <w:t>identified</w:t>
            </w:r>
            <w:proofErr w:type="gramEnd"/>
            <w:r w:rsidRPr="00963D60">
              <w:t xml:space="preserve"> and resolved. This involves repairing plumbing problems and HVAC systems. The hotel ensures a safer and more comfortable environment for guests by giving priority to these repairs (Pitt et al., 2016).</w:t>
            </w:r>
          </w:p>
          <w:p w14:paraId="00ED602C" w14:textId="77777777" w:rsidR="00585562" w:rsidRDefault="00585562" w:rsidP="00585562">
            <w:pPr>
              <w:pStyle w:val="ListParagraph"/>
            </w:pPr>
          </w:p>
          <w:p w14:paraId="0928E532" w14:textId="77777777" w:rsidR="00585562" w:rsidRPr="00963D60" w:rsidRDefault="00585562" w:rsidP="00585562">
            <w:pPr>
              <w:ind w:left="720"/>
            </w:pPr>
          </w:p>
          <w:p w14:paraId="68F56D0C" w14:textId="77777777" w:rsidR="00963D60" w:rsidRDefault="00963D60" w:rsidP="000E0FBC">
            <w:pPr>
              <w:numPr>
                <w:ilvl w:val="0"/>
                <w:numId w:val="36"/>
              </w:numPr>
            </w:pPr>
            <w:r w:rsidRPr="00963D60">
              <w:rPr>
                <w:b/>
              </w:rPr>
              <w:t>Real-Time Feedback Mechanism</w:t>
            </w:r>
            <w:r w:rsidRPr="00963D60">
              <w:t>: Introducing a real-time feedback system through the hotel's app enables guests to report issues promptly. This system enables prompt issue resolution and promotes guest involvement in the hotel's enhancement process (Morosan and Defranco, 2016).</w:t>
            </w:r>
          </w:p>
          <w:p w14:paraId="67526D3F" w14:textId="77777777" w:rsidR="00585562" w:rsidRPr="00963D60" w:rsidRDefault="00585562" w:rsidP="00585562">
            <w:pPr>
              <w:ind w:left="720"/>
            </w:pPr>
          </w:p>
          <w:p w14:paraId="2A655D79" w14:textId="77777777" w:rsidR="00963D60" w:rsidRDefault="00963D60" w:rsidP="00963D60">
            <w:r w:rsidRPr="00963D60">
              <w:t xml:space="preserve">This phase represents a crucial stage in the revitalization of the Hotel </w:t>
            </w:r>
            <w:proofErr w:type="spellStart"/>
            <w:r w:rsidRPr="00963D60">
              <w:t>Carpati</w:t>
            </w:r>
            <w:proofErr w:type="spellEnd"/>
            <w:r w:rsidRPr="00963D60">
              <w:t xml:space="preserve"> Bucuresti, focusing on addressing immediate cleanliness and maintenance issues while establishing a higher standard in guest service and interaction.</w:t>
            </w:r>
          </w:p>
          <w:p w14:paraId="124F4B9A" w14:textId="77777777" w:rsidR="00585562" w:rsidRPr="00963D60" w:rsidRDefault="00585562" w:rsidP="00963D60"/>
          <w:p w14:paraId="7E659EDE" w14:textId="77777777" w:rsidR="00416B68" w:rsidRDefault="00416B68" w:rsidP="00963D60">
            <w:pPr>
              <w:rPr>
                <w:b/>
                <w:color w:val="000000" w:themeColor="text1"/>
                <w:sz w:val="28"/>
                <w:szCs w:val="36"/>
              </w:rPr>
            </w:pPr>
          </w:p>
          <w:p w14:paraId="0DBFA4F4" w14:textId="3F02EB46" w:rsidR="00963D60" w:rsidRPr="00416B68" w:rsidRDefault="00963D60" w:rsidP="000E0FBC">
            <w:pPr>
              <w:pStyle w:val="ListParagraph"/>
              <w:numPr>
                <w:ilvl w:val="1"/>
                <w:numId w:val="29"/>
              </w:numPr>
              <w:rPr>
                <w:b/>
                <w:color w:val="000000" w:themeColor="text1"/>
                <w:sz w:val="28"/>
                <w:szCs w:val="36"/>
              </w:rPr>
            </w:pPr>
            <w:r w:rsidRPr="00416B68">
              <w:rPr>
                <w:b/>
                <w:color w:val="000000" w:themeColor="text1"/>
                <w:sz w:val="28"/>
                <w:szCs w:val="36"/>
              </w:rPr>
              <w:t>Staff Training and Development</w:t>
            </w:r>
          </w:p>
          <w:p w14:paraId="2613713C" w14:textId="77777777" w:rsidR="00585562" w:rsidRPr="00963D60" w:rsidRDefault="00585562" w:rsidP="00963D60"/>
          <w:p w14:paraId="0C27EEC0" w14:textId="77777777" w:rsidR="00963D60" w:rsidRDefault="00963D60" w:rsidP="000E0FBC">
            <w:pPr>
              <w:numPr>
                <w:ilvl w:val="0"/>
                <w:numId w:val="35"/>
              </w:numPr>
            </w:pPr>
            <w:r w:rsidRPr="00963D60">
              <w:rPr>
                <w:b/>
              </w:rPr>
              <w:t>Comprehensive Staff Training Program</w:t>
            </w:r>
            <w:r w:rsidRPr="00963D60">
              <w:t>: The hotel will implement a comprehensive training programme for all staff members, focusing on key areas including customer service, emergency response procedures, and revised housekeeping methods. This programme aims to enhance the guest experience by improving service delivery and ensuring that staff are well-equipped to handle any situation. The programme will consist of interactive workshops and role-playing exercises, conducted during non-peak hours to reduce operational disruptions, to help employees enhance their skills and confidence in order to surpass guest expectations (Castro-Casal et al., 2019).</w:t>
            </w:r>
          </w:p>
          <w:p w14:paraId="3E3C180F" w14:textId="77777777" w:rsidR="00585562" w:rsidRPr="00963D60" w:rsidRDefault="00585562" w:rsidP="00585562">
            <w:pPr>
              <w:ind w:left="720"/>
            </w:pPr>
          </w:p>
          <w:p w14:paraId="72FEE183" w14:textId="77777777" w:rsidR="00963D60" w:rsidRDefault="00963D60" w:rsidP="000E0FBC">
            <w:pPr>
              <w:numPr>
                <w:ilvl w:val="0"/>
                <w:numId w:val="35"/>
              </w:numPr>
            </w:pPr>
            <w:r w:rsidRPr="00963D60">
              <w:rPr>
                <w:b/>
              </w:rPr>
              <w:t>Quality Assurance (QA) Program Implementation</w:t>
            </w:r>
            <w:r w:rsidRPr="00963D60">
              <w:t xml:space="preserve">: The hotel will implement a quality assurance programme to ensure ongoing enhancement of service standards, in addition to providing staff training. This programme emphasises the importance of appointing and training a dedicated quality assurance (QA) manager. The QA manager is responsible for monitoring, evaluating, and reporting on service quality in all hotel operations. The manager will </w:t>
            </w:r>
            <w:proofErr w:type="spellStart"/>
            <w:r w:rsidRPr="00963D60">
              <w:t>utilise</w:t>
            </w:r>
            <w:proofErr w:type="spellEnd"/>
            <w:r w:rsidRPr="00963D60">
              <w:t xml:space="preserve"> guest feedback, direct observations, and performance metrics to pinpoint areas for enhancement, guaranteeing that the hotel surpasses industry benchmarks (</w:t>
            </w:r>
            <w:proofErr w:type="spellStart"/>
            <w:r w:rsidRPr="00963D60">
              <w:t>Grishaeva</w:t>
            </w:r>
            <w:proofErr w:type="spellEnd"/>
            <w:r w:rsidRPr="00963D60">
              <w:t>, 2022).</w:t>
            </w:r>
          </w:p>
          <w:p w14:paraId="51D482AC" w14:textId="77777777" w:rsidR="00585562" w:rsidRPr="00963D60" w:rsidRDefault="00585562" w:rsidP="00585562">
            <w:pPr>
              <w:ind w:left="720"/>
            </w:pPr>
          </w:p>
          <w:p w14:paraId="371E4D69" w14:textId="77777777" w:rsidR="00963D60" w:rsidRDefault="00963D60" w:rsidP="00963D60">
            <w:r w:rsidRPr="00963D60">
              <w:t xml:space="preserve">By focusing on staff development and quality assurance, Phase 3 aims to establish a </w:t>
            </w:r>
            <w:proofErr w:type="gramStart"/>
            <w:r w:rsidRPr="00963D60">
              <w:t>dedication</w:t>
            </w:r>
            <w:proofErr w:type="gramEnd"/>
            <w:r w:rsidRPr="00963D60">
              <w:t xml:space="preserve"> and responsibility culture at the Hotel </w:t>
            </w:r>
            <w:proofErr w:type="spellStart"/>
            <w:r w:rsidRPr="00963D60">
              <w:t>Carpati</w:t>
            </w:r>
            <w:proofErr w:type="spellEnd"/>
            <w:r w:rsidRPr="00963D60">
              <w:t xml:space="preserve"> Bucuresti, laying the groundwork for long-term improvements in guest satisfaction and operational effectiveness.</w:t>
            </w:r>
          </w:p>
          <w:p w14:paraId="5775DFA6" w14:textId="77777777" w:rsidR="00585562" w:rsidRDefault="00585562" w:rsidP="00963D60"/>
          <w:p w14:paraId="24E536DB" w14:textId="77777777" w:rsidR="00585562" w:rsidRDefault="00585562" w:rsidP="00963D60"/>
          <w:p w14:paraId="38F6CD40" w14:textId="77777777" w:rsidR="00585562" w:rsidRDefault="00585562" w:rsidP="00963D60"/>
          <w:p w14:paraId="27F81338" w14:textId="77777777" w:rsidR="00585562" w:rsidRPr="00963D60" w:rsidRDefault="00585562" w:rsidP="00963D60"/>
          <w:p w14:paraId="208C8180" w14:textId="1B5DE052" w:rsidR="00963D60" w:rsidRPr="00416B68" w:rsidRDefault="00416B68" w:rsidP="000E0FBC">
            <w:pPr>
              <w:pStyle w:val="ListParagraph"/>
              <w:numPr>
                <w:ilvl w:val="1"/>
                <w:numId w:val="29"/>
              </w:numPr>
              <w:rPr>
                <w:b/>
                <w:color w:val="000000" w:themeColor="text1"/>
                <w:sz w:val="28"/>
                <w:szCs w:val="36"/>
              </w:rPr>
            </w:pPr>
            <w:r>
              <w:rPr>
                <w:b/>
                <w:color w:val="000000" w:themeColor="text1"/>
                <w:sz w:val="28"/>
                <w:szCs w:val="36"/>
              </w:rPr>
              <w:t>Full-Scale</w:t>
            </w:r>
            <w:r w:rsidR="00963D60" w:rsidRPr="00416B68">
              <w:rPr>
                <w:b/>
                <w:color w:val="000000" w:themeColor="text1"/>
                <w:sz w:val="28"/>
                <w:szCs w:val="36"/>
              </w:rPr>
              <w:t xml:space="preserve"> Renovation and Upgrades</w:t>
            </w:r>
          </w:p>
          <w:p w14:paraId="051E3DD3" w14:textId="77777777" w:rsidR="00416B68" w:rsidRPr="00416B68" w:rsidRDefault="00416B68" w:rsidP="00963D60">
            <w:pPr>
              <w:rPr>
                <w:b/>
                <w:bCs/>
                <w:color w:val="000000" w:themeColor="text1"/>
                <w:sz w:val="28"/>
                <w:szCs w:val="36"/>
              </w:rPr>
            </w:pPr>
          </w:p>
          <w:p w14:paraId="10F23885" w14:textId="3E20F8B3" w:rsidR="00416B68" w:rsidRPr="00416B68" w:rsidRDefault="00416B68" w:rsidP="000E0FBC">
            <w:pPr>
              <w:pStyle w:val="ListParagraph"/>
              <w:numPr>
                <w:ilvl w:val="0"/>
                <w:numId w:val="37"/>
              </w:numPr>
            </w:pPr>
            <w:r w:rsidRPr="00416B68">
              <w:rPr>
                <w:b/>
                <w:bCs/>
              </w:rPr>
              <w:t>Rolling Renovation Schedule:</w:t>
            </w:r>
            <w:r w:rsidRPr="00416B68">
              <w:t xml:space="preserve"> Implementing a phased renovation strategy, the hotel plans to upgrade guest rooms and public areas during off-peak periods, ensuring minimal guest disruption. This approach allows continuous operation, enhancing aesthetics and efficiency. This strategy is budgeted at £150,000 over </w:t>
            </w:r>
            <w:r>
              <w:t>six months</w:t>
            </w:r>
            <w:r w:rsidRPr="00416B68">
              <w:t xml:space="preserve">, targeting completion by mid-2024, as informed by </w:t>
            </w:r>
            <w:proofErr w:type="spellStart"/>
            <w:r w:rsidRPr="00416B68">
              <w:t>AlOtaibi</w:t>
            </w:r>
            <w:proofErr w:type="spellEnd"/>
            <w:r w:rsidRPr="00416B68">
              <w:t xml:space="preserve"> et al. (2021).</w:t>
            </w:r>
          </w:p>
          <w:p w14:paraId="53C3881D" w14:textId="77777777" w:rsidR="00416B68" w:rsidRPr="00416B68" w:rsidRDefault="00416B68" w:rsidP="00416B68"/>
          <w:p w14:paraId="3A153407" w14:textId="2EACBC04" w:rsidR="00416B68" w:rsidRPr="00416B68" w:rsidRDefault="00416B68" w:rsidP="000E0FBC">
            <w:pPr>
              <w:pStyle w:val="ListParagraph"/>
              <w:numPr>
                <w:ilvl w:val="0"/>
                <w:numId w:val="37"/>
              </w:numPr>
            </w:pPr>
            <w:r w:rsidRPr="00416B68">
              <w:rPr>
                <w:b/>
                <w:bCs/>
              </w:rPr>
              <w:t xml:space="preserve">Technological Infrastructure </w:t>
            </w:r>
            <w:proofErr w:type="spellStart"/>
            <w:proofErr w:type="gramStart"/>
            <w:r w:rsidRPr="00416B68">
              <w:rPr>
                <w:b/>
                <w:bCs/>
              </w:rPr>
              <w:t>Upgrade</w:t>
            </w:r>
            <w:r w:rsidRPr="00416B68">
              <w:t>:To</w:t>
            </w:r>
            <w:proofErr w:type="spellEnd"/>
            <w:proofErr w:type="gramEnd"/>
            <w:r w:rsidRPr="00416B68">
              <w:t xml:space="preserve"> meet modern guest expectations, a significant upgrade of the hotel's tech infrastructure is underway. This includes a user-friendly booking system, smart in-room technologies (smart TVs, voice-controlled assistants, automated climate control), and a sophisticated guest feedback system for enhanced communication and service personalization. These upgrades, aiming to refine operations and guest service, have a budget of £75,000, expected to </w:t>
            </w:r>
            <w:r>
              <w:t>be completed</w:t>
            </w:r>
            <w:r w:rsidRPr="00416B68">
              <w:t xml:space="preserve"> within three months, aligning with insights from </w:t>
            </w:r>
            <w:proofErr w:type="spellStart"/>
            <w:r w:rsidRPr="00416B68">
              <w:t>Biligihan</w:t>
            </w:r>
            <w:proofErr w:type="spellEnd"/>
            <w:r w:rsidRPr="00416B68">
              <w:t xml:space="preserve"> et al. (2016).</w:t>
            </w:r>
          </w:p>
          <w:p w14:paraId="2A41D2FF" w14:textId="77777777" w:rsidR="00416B68" w:rsidRPr="00416B68" w:rsidRDefault="00416B68" w:rsidP="00416B68">
            <w:pPr>
              <w:ind w:left="360"/>
            </w:pPr>
          </w:p>
          <w:p w14:paraId="38A05AEE" w14:textId="77777777" w:rsidR="00416B68" w:rsidRDefault="00416B68" w:rsidP="00416B68">
            <w:pPr>
              <w:rPr>
                <w:b/>
                <w:bCs/>
                <w:color w:val="000000" w:themeColor="text1"/>
                <w:sz w:val="28"/>
                <w:szCs w:val="36"/>
              </w:rPr>
            </w:pPr>
          </w:p>
          <w:p w14:paraId="7763B4F3" w14:textId="1E3028F7" w:rsidR="00416B68" w:rsidRPr="00416B68" w:rsidRDefault="00416B68" w:rsidP="00416B68">
            <w:r w:rsidRPr="00416B68">
              <w:t xml:space="preserve">These strategic renovations and technological enhancements are vital to repositioning Hotel </w:t>
            </w:r>
            <w:proofErr w:type="spellStart"/>
            <w:r w:rsidRPr="00416B68">
              <w:t>Carpati</w:t>
            </w:r>
            <w:proofErr w:type="spellEnd"/>
            <w:r w:rsidRPr="00416B68">
              <w:t xml:space="preserve"> Bucuresti as a modern, guest-oriented establishment. By addressing critical areas with calculated investments and timelines, the hotel is set to achieve a blend of luxury and convenience, poised for long-term success and an enhanced guest experience. This comprehensive upgrade, informed by meticulous planning and industry insights, marks a pivotal phase in the hotel's commitment to excellence and competitive differentiation.</w:t>
            </w:r>
          </w:p>
          <w:p w14:paraId="6E0345F0" w14:textId="77777777" w:rsidR="00416B68" w:rsidRPr="00416B68" w:rsidRDefault="00416B68" w:rsidP="00963D60">
            <w:pPr>
              <w:rPr>
                <w:bCs/>
                <w:color w:val="000000" w:themeColor="text1"/>
                <w:sz w:val="28"/>
                <w:szCs w:val="36"/>
              </w:rPr>
            </w:pPr>
          </w:p>
          <w:p w14:paraId="4D7CD15E" w14:textId="77777777" w:rsidR="00585562" w:rsidRPr="00963D60" w:rsidRDefault="00585562" w:rsidP="00963D60">
            <w:pPr>
              <w:rPr>
                <w:b/>
                <w:color w:val="000000" w:themeColor="text1"/>
                <w:sz w:val="28"/>
                <w:szCs w:val="36"/>
              </w:rPr>
            </w:pPr>
          </w:p>
          <w:p w14:paraId="30F3C72C" w14:textId="77777777" w:rsidR="00585562" w:rsidRDefault="00585562" w:rsidP="00963D60"/>
          <w:p w14:paraId="357F7CFF" w14:textId="32FB0930" w:rsidR="00585562" w:rsidRPr="00416B68" w:rsidRDefault="00585562" w:rsidP="000E0FBC">
            <w:pPr>
              <w:pStyle w:val="ListParagraph"/>
              <w:numPr>
                <w:ilvl w:val="1"/>
                <w:numId w:val="29"/>
              </w:numPr>
              <w:rPr>
                <w:b/>
              </w:rPr>
            </w:pPr>
            <w:r w:rsidRPr="00416B68">
              <w:rPr>
                <w:b/>
                <w:color w:val="000000" w:themeColor="text1"/>
                <w:sz w:val="28"/>
                <w:szCs w:val="36"/>
              </w:rPr>
              <w:t xml:space="preserve"> Security Upgrade for Safety and Security Concerns</w:t>
            </w:r>
          </w:p>
          <w:p w14:paraId="75D9A3FA" w14:textId="77777777" w:rsidR="00416B68" w:rsidRPr="00416B68" w:rsidRDefault="00416B68" w:rsidP="00416B68">
            <w:pPr>
              <w:rPr>
                <w:b/>
              </w:rPr>
            </w:pPr>
          </w:p>
          <w:p w14:paraId="3DCA7FB5" w14:textId="1948A083" w:rsidR="00735DD7" w:rsidRPr="00735DD7" w:rsidRDefault="00735DD7" w:rsidP="000E0FBC">
            <w:pPr>
              <w:pStyle w:val="ListParagraph"/>
              <w:numPr>
                <w:ilvl w:val="0"/>
                <w:numId w:val="34"/>
              </w:numPr>
            </w:pPr>
            <w:r w:rsidRPr="00735DD7">
              <w:rPr>
                <w:b/>
                <w:bCs/>
              </w:rPr>
              <w:t>Advanced Security Systems</w:t>
            </w:r>
            <w:r w:rsidRPr="00735DD7">
              <w:t>: With a budget of £25,000, the hotel will implement cutting-edge security technology within a month to bolster guest safety and reduce crime risks. This includes surveillance systems and emergency protocols, vital for restoring trust and safeguarding the hotel's reputation, as discussed by Clifton (2022).</w:t>
            </w:r>
          </w:p>
          <w:p w14:paraId="5D4D1F9A" w14:textId="77777777" w:rsidR="00735DD7" w:rsidRDefault="00735DD7" w:rsidP="00735DD7"/>
          <w:p w14:paraId="29A26473" w14:textId="402F1A59" w:rsidR="00735DD7" w:rsidRPr="00735DD7" w:rsidRDefault="00735DD7" w:rsidP="000E0FBC">
            <w:pPr>
              <w:pStyle w:val="ListParagraph"/>
              <w:numPr>
                <w:ilvl w:val="0"/>
                <w:numId w:val="34"/>
              </w:numPr>
              <w:rPr>
                <w:b/>
                <w:bCs/>
              </w:rPr>
            </w:pPr>
            <w:r w:rsidRPr="00735DD7">
              <w:rPr>
                <w:b/>
                <w:bCs/>
              </w:rPr>
              <w:t>Guest Room Renovation</w:t>
            </w:r>
            <w:r w:rsidRPr="00735DD7">
              <w:t>: An investment of £175,000 over three months is allocated for updating guest rooms with contemporary decor and technology, such as smart TVs and automated climate control, aiming to attract tech-savvy visitors and improve comfort. This initiative supports the goal of enhancing room appeal to justify higher rates and increase revenue, aligning with insights from Cobanoglu et al. (2011).</w:t>
            </w:r>
          </w:p>
          <w:p w14:paraId="1F2C9CD0" w14:textId="77777777" w:rsidR="00735DD7" w:rsidRDefault="00735DD7" w:rsidP="00735DD7"/>
          <w:p w14:paraId="17EA1919" w14:textId="1FA935E3" w:rsidR="00735DD7" w:rsidRPr="00735DD7" w:rsidRDefault="00735DD7" w:rsidP="000E0FBC">
            <w:pPr>
              <w:pStyle w:val="ListParagraph"/>
              <w:numPr>
                <w:ilvl w:val="0"/>
                <w:numId w:val="34"/>
              </w:numPr>
            </w:pPr>
            <w:r w:rsidRPr="00735DD7">
              <w:rPr>
                <w:b/>
                <w:bCs/>
              </w:rPr>
              <w:t>Conference Technology Update</w:t>
            </w:r>
            <w:r w:rsidRPr="00735DD7">
              <w:t xml:space="preserve">: Targeting corporate clients, the hotel dedicates £38,000 to </w:t>
            </w:r>
            <w:proofErr w:type="gramStart"/>
            <w:r w:rsidRPr="00735DD7">
              <w:t>modernize</w:t>
            </w:r>
            <w:proofErr w:type="gramEnd"/>
            <w:r w:rsidRPr="00735DD7">
              <w:t xml:space="preserve"> meeting spaces with the latest technology over two months. This effort is expected </w:t>
            </w:r>
            <w:r w:rsidRPr="00735DD7">
              <w:lastRenderedPageBreak/>
              <w:t>to elevate the hotel as a premier venue for business events, thus driving bookings and overall occupancy, supported by findings from Pitt et al. (2016).</w:t>
            </w:r>
          </w:p>
          <w:p w14:paraId="4EB19D9C" w14:textId="77777777" w:rsidR="00735DD7" w:rsidRDefault="00735DD7" w:rsidP="00735DD7">
            <w:pPr>
              <w:rPr>
                <w:b/>
                <w:bCs/>
              </w:rPr>
            </w:pPr>
          </w:p>
          <w:p w14:paraId="2378488E" w14:textId="0D88A86A" w:rsidR="00735DD7" w:rsidRPr="00735DD7" w:rsidRDefault="00735DD7" w:rsidP="00735DD7">
            <w:r w:rsidRPr="00735DD7">
              <w:t xml:space="preserve">These targeted upgrades across security, guest accommodations, and meeting facilities, marked by significant financial investment and swift implementation timelines, are designed to enhance safety, comfort, and functionality. By addressing these pivotal areas, Hotel </w:t>
            </w:r>
            <w:proofErr w:type="spellStart"/>
            <w:r w:rsidRPr="00735DD7">
              <w:t>Carpati</w:t>
            </w:r>
            <w:proofErr w:type="spellEnd"/>
            <w:r w:rsidRPr="00735DD7">
              <w:t xml:space="preserve"> Bucuresti aims to elevate its guest experience and competitive stance in the hospitality market.</w:t>
            </w:r>
          </w:p>
          <w:p w14:paraId="32724C4F" w14:textId="77777777" w:rsidR="00585562" w:rsidRDefault="00585562" w:rsidP="00585562"/>
          <w:p w14:paraId="06192E6F" w14:textId="77777777" w:rsidR="00585562" w:rsidRPr="00963D60" w:rsidRDefault="00585562" w:rsidP="00585562"/>
          <w:p w14:paraId="44DE2065" w14:textId="4EBC622A" w:rsidR="00944995" w:rsidRPr="00963D60" w:rsidRDefault="00944995" w:rsidP="00963D60"/>
          <w:p w14:paraId="15050004" w14:textId="1F91BBC3" w:rsidR="00963D60" w:rsidRDefault="00963D60" w:rsidP="000E0FBC">
            <w:pPr>
              <w:pStyle w:val="ListParagraph"/>
              <w:numPr>
                <w:ilvl w:val="1"/>
                <w:numId w:val="29"/>
              </w:numPr>
              <w:rPr>
                <w:b/>
                <w:color w:val="000000" w:themeColor="text1"/>
                <w:sz w:val="28"/>
                <w:szCs w:val="36"/>
              </w:rPr>
            </w:pPr>
            <w:r w:rsidRPr="00735DD7">
              <w:rPr>
                <w:b/>
                <w:color w:val="000000" w:themeColor="text1"/>
                <w:sz w:val="28"/>
                <w:szCs w:val="36"/>
              </w:rPr>
              <w:t>Review and Adjustment</w:t>
            </w:r>
          </w:p>
          <w:p w14:paraId="4125B9A5" w14:textId="77777777" w:rsidR="00735DD7" w:rsidRPr="00735DD7" w:rsidRDefault="00735DD7" w:rsidP="00735DD7">
            <w:pPr>
              <w:pStyle w:val="ListParagraph"/>
              <w:ind w:left="1440"/>
              <w:rPr>
                <w:b/>
                <w:color w:val="000000" w:themeColor="text1"/>
                <w:sz w:val="28"/>
                <w:szCs w:val="36"/>
              </w:rPr>
            </w:pPr>
          </w:p>
          <w:p w14:paraId="7BDE5924" w14:textId="77777777" w:rsidR="00963D60" w:rsidRPr="00963D60" w:rsidRDefault="00963D60" w:rsidP="000E0FBC">
            <w:pPr>
              <w:numPr>
                <w:ilvl w:val="0"/>
                <w:numId w:val="31"/>
              </w:numPr>
            </w:pPr>
            <w:r w:rsidRPr="00963D60">
              <w:rPr>
                <w:b/>
              </w:rPr>
              <w:t>Progress Review Against QA Program’s KPIs</w:t>
            </w:r>
            <w:r w:rsidRPr="00963D60">
              <w:t xml:space="preserve">: The hotel will regularly assess the results of the revitalization project by comparing the actual performance with the predetermined Key Performance Indicators (KPIs) established in the Quality Assurance (QA) programme. This assessment will cover various metrics, including guest satisfaction scores, cleanliness standards, operational efficiency, and employee engagement levels. The Hotel </w:t>
            </w:r>
            <w:proofErr w:type="spellStart"/>
            <w:r w:rsidRPr="00963D60">
              <w:t>Carpati</w:t>
            </w:r>
            <w:proofErr w:type="spellEnd"/>
            <w:r w:rsidRPr="00963D60">
              <w:t xml:space="preserve"> Bucuresti will use a data-driven approach, like the analytics models used by Hilton Worldwide, to assess the effectiveness of the changes made.</w:t>
            </w:r>
          </w:p>
          <w:p w14:paraId="1C0EA30E" w14:textId="77777777" w:rsidR="00963D60" w:rsidRPr="00963D60" w:rsidRDefault="00963D60" w:rsidP="000E0FBC">
            <w:pPr>
              <w:numPr>
                <w:ilvl w:val="0"/>
                <w:numId w:val="31"/>
              </w:numPr>
            </w:pPr>
            <w:r w:rsidRPr="00963D60">
              <w:rPr>
                <w:b/>
              </w:rPr>
              <w:t>Guest Feedback Evaluation</w:t>
            </w:r>
            <w:r w:rsidRPr="00963D60">
              <w:t xml:space="preserve">: Aside from Key Performance Indicators (KPIs), direct guest feedback obtained through the enhanced feedback platform will be vital in this stage. This feedback will offer valuable insights into the guest's perspective on the renovations, service improvements, and overall hotel experience. The Hotel </w:t>
            </w:r>
            <w:proofErr w:type="spellStart"/>
            <w:r w:rsidRPr="00963D60">
              <w:t>Carpati</w:t>
            </w:r>
            <w:proofErr w:type="spellEnd"/>
            <w:r w:rsidRPr="00963D60">
              <w:t xml:space="preserve"> Bucuresti will </w:t>
            </w:r>
            <w:proofErr w:type="spellStart"/>
            <w:r w:rsidRPr="00963D60">
              <w:t>utilise</w:t>
            </w:r>
            <w:proofErr w:type="spellEnd"/>
            <w:r w:rsidRPr="00963D60">
              <w:t xml:space="preserve"> this data to pinpoint areas that have shown notable improvement and those that still require enhancement (Amin, 2017).</w:t>
            </w:r>
          </w:p>
          <w:p w14:paraId="789215FE" w14:textId="55B98AC7" w:rsidR="00963D60" w:rsidRDefault="00963D60" w:rsidP="000E0FBC">
            <w:pPr>
              <w:numPr>
                <w:ilvl w:val="0"/>
                <w:numId w:val="31"/>
              </w:numPr>
            </w:pPr>
            <w:r w:rsidRPr="00963D60">
              <w:rPr>
                <w:b/>
              </w:rPr>
              <w:t>Action Plan Adjustments</w:t>
            </w:r>
            <w:r w:rsidRPr="00963D60">
              <w:t>: The hotel management will modify the current action plan using thorough analysis and insights. This iterative process enables the improvement of strategies by addressing weaknesses and leveraging strengths identified during the review phase. Guest feedback can be used to reallocate resources to improve training and protocols in areas of housekeeping that need enhancement while maintaining successful in-room technology (Aggarwal and Mittal, 2024).</w:t>
            </w:r>
          </w:p>
          <w:p w14:paraId="12BF735E" w14:textId="77777777" w:rsidR="00735DD7" w:rsidRPr="00963D60" w:rsidRDefault="00735DD7" w:rsidP="000E0FBC">
            <w:pPr>
              <w:numPr>
                <w:ilvl w:val="0"/>
                <w:numId w:val="31"/>
              </w:numPr>
            </w:pPr>
          </w:p>
          <w:p w14:paraId="17629D2C" w14:textId="4A0DE5E2" w:rsidR="00963D60" w:rsidRDefault="00963D60" w:rsidP="00963D60">
            <w:r w:rsidRPr="00963D60">
              <w:t xml:space="preserve">Phase 5 ensures that Hotel </w:t>
            </w:r>
            <w:proofErr w:type="spellStart"/>
            <w:r w:rsidRPr="00963D60">
              <w:t>Carpati</w:t>
            </w:r>
            <w:proofErr w:type="spellEnd"/>
            <w:r w:rsidRPr="00963D60">
              <w:t xml:space="preserve"> </w:t>
            </w:r>
            <w:proofErr w:type="spellStart"/>
            <w:r w:rsidRPr="00963D60">
              <w:t>Bucuresti's</w:t>
            </w:r>
            <w:proofErr w:type="spellEnd"/>
            <w:r w:rsidRPr="00963D60">
              <w:t xml:space="preserve"> revitalization efforts evolve based on solid evidence and guest feedback through a comprehensive review and adjustment process. This stage is crucial for maintaining progress in enhancement initiatives, guaranteeing that the hotel stays consistent with its dedication to excellence and guest contentment.</w:t>
            </w:r>
          </w:p>
          <w:p w14:paraId="3801E1FA" w14:textId="77777777" w:rsidR="00735DD7" w:rsidRPr="00963D60" w:rsidRDefault="00735DD7" w:rsidP="00963D60"/>
          <w:p w14:paraId="3D346A0A" w14:textId="01952DBD" w:rsidR="00963D60" w:rsidRPr="00735DD7" w:rsidRDefault="00963D60" w:rsidP="000E0FBC">
            <w:pPr>
              <w:pStyle w:val="ListParagraph"/>
              <w:numPr>
                <w:ilvl w:val="1"/>
                <w:numId w:val="29"/>
              </w:numPr>
              <w:rPr>
                <w:b/>
                <w:color w:val="000000" w:themeColor="text1"/>
                <w:sz w:val="28"/>
                <w:szCs w:val="36"/>
              </w:rPr>
            </w:pPr>
            <w:r w:rsidRPr="00735DD7">
              <w:rPr>
                <w:b/>
                <w:color w:val="000000" w:themeColor="text1"/>
                <w:sz w:val="28"/>
                <w:szCs w:val="36"/>
              </w:rPr>
              <w:t>Marketing and Rebranding</w:t>
            </w:r>
          </w:p>
          <w:p w14:paraId="6689FF7C" w14:textId="77777777" w:rsidR="00735DD7" w:rsidRDefault="00735DD7" w:rsidP="00963D60">
            <w:pPr>
              <w:rPr>
                <w:b/>
                <w:color w:val="000000" w:themeColor="text1"/>
                <w:sz w:val="28"/>
                <w:szCs w:val="36"/>
              </w:rPr>
            </w:pPr>
          </w:p>
          <w:p w14:paraId="183EE41C" w14:textId="77777777" w:rsidR="00735DD7" w:rsidRDefault="00735DD7" w:rsidP="00963D60">
            <w:pPr>
              <w:rPr>
                <w:b/>
                <w:color w:val="000000" w:themeColor="text1"/>
                <w:sz w:val="28"/>
                <w:szCs w:val="36"/>
              </w:rPr>
            </w:pPr>
          </w:p>
          <w:p w14:paraId="22DF6839" w14:textId="025154C9" w:rsidR="00735DD7" w:rsidRPr="00735DD7" w:rsidRDefault="00735DD7" w:rsidP="000E0FBC">
            <w:pPr>
              <w:pStyle w:val="ListParagraph"/>
              <w:numPr>
                <w:ilvl w:val="0"/>
                <w:numId w:val="38"/>
              </w:numPr>
              <w:rPr>
                <w:rFonts w:cstheme="minorHAnsi"/>
                <w:bCs/>
                <w:color w:val="000000" w:themeColor="text1"/>
                <w:szCs w:val="24"/>
              </w:rPr>
            </w:pPr>
            <w:r w:rsidRPr="00735DD7">
              <w:rPr>
                <w:rFonts w:cstheme="minorHAnsi"/>
                <w:b/>
                <w:bCs/>
                <w:color w:val="000000" w:themeColor="text1"/>
                <w:szCs w:val="24"/>
              </w:rPr>
              <w:t>Campaign Launch</w:t>
            </w:r>
            <w:r w:rsidRPr="00735DD7">
              <w:rPr>
                <w:rFonts w:cstheme="minorHAnsi"/>
                <w:bCs/>
                <w:color w:val="000000" w:themeColor="text1"/>
                <w:szCs w:val="24"/>
              </w:rPr>
              <w:t xml:space="preserve">: An £18,000 budget over six months will support a dynamic marketing campaign across social media, email, digital advertising, and influencer collaborations. This effort aims to highlight the </w:t>
            </w:r>
            <w:r w:rsidRPr="00735DD7">
              <w:rPr>
                <w:rFonts w:cstheme="minorHAnsi"/>
                <w:szCs w:val="24"/>
              </w:rPr>
              <w:t>hotel's</w:t>
            </w:r>
            <w:r w:rsidRPr="00735DD7">
              <w:rPr>
                <w:rFonts w:cstheme="minorHAnsi"/>
                <w:bCs/>
                <w:color w:val="000000" w:themeColor="text1"/>
                <w:szCs w:val="24"/>
              </w:rPr>
              <w:t xml:space="preserve"> renovations, technological updates, and service enhancements, positioning </w:t>
            </w:r>
            <w:proofErr w:type="spellStart"/>
            <w:r w:rsidRPr="00735DD7">
              <w:rPr>
                <w:rFonts w:cstheme="minorHAnsi"/>
                <w:bCs/>
                <w:color w:val="000000" w:themeColor="text1"/>
                <w:szCs w:val="24"/>
              </w:rPr>
              <w:t>Carpati</w:t>
            </w:r>
            <w:proofErr w:type="spellEnd"/>
            <w:r w:rsidRPr="00735DD7">
              <w:rPr>
                <w:rFonts w:cstheme="minorHAnsi"/>
                <w:bCs/>
                <w:color w:val="000000" w:themeColor="text1"/>
                <w:szCs w:val="24"/>
              </w:rPr>
              <w:t xml:space="preserve"> as a top choice for discerning travelers. The campaign's focus on showcasing the hotel's unique value and commitment to guest satisfaction draws from Kapoor et al. (2021).</w:t>
            </w:r>
          </w:p>
          <w:p w14:paraId="1E4922CA" w14:textId="77777777" w:rsidR="00735DD7" w:rsidRPr="00735DD7" w:rsidRDefault="00735DD7" w:rsidP="00735DD7">
            <w:pPr>
              <w:rPr>
                <w:rFonts w:cstheme="minorHAnsi"/>
                <w:bCs/>
                <w:color w:val="000000" w:themeColor="text1"/>
                <w:szCs w:val="24"/>
              </w:rPr>
            </w:pPr>
          </w:p>
          <w:p w14:paraId="02B416CC" w14:textId="7BB77A83" w:rsidR="00735DD7" w:rsidRPr="00735DD7" w:rsidRDefault="00735DD7" w:rsidP="000E0FBC">
            <w:pPr>
              <w:pStyle w:val="ListParagraph"/>
              <w:numPr>
                <w:ilvl w:val="0"/>
                <w:numId w:val="38"/>
              </w:numPr>
              <w:rPr>
                <w:rFonts w:cstheme="minorHAnsi"/>
                <w:bCs/>
                <w:color w:val="000000" w:themeColor="text1"/>
                <w:szCs w:val="24"/>
              </w:rPr>
            </w:pPr>
            <w:r w:rsidRPr="00735DD7">
              <w:rPr>
                <w:rFonts w:cstheme="minorHAnsi"/>
                <w:b/>
                <w:bCs/>
                <w:color w:val="000000" w:themeColor="text1"/>
                <w:szCs w:val="24"/>
              </w:rPr>
              <w:t>Digital Presence Overhaul</w:t>
            </w:r>
            <w:r w:rsidRPr="00735DD7">
              <w:rPr>
                <w:rFonts w:cstheme="minorHAnsi"/>
                <w:bCs/>
                <w:color w:val="000000" w:themeColor="text1"/>
                <w:szCs w:val="24"/>
              </w:rPr>
              <w:t xml:space="preserve">: With a £12,000 allocation, the hotel's two-month project will revitalize its online image to boost ratings. Refreshing the website and engaging on platforms </w:t>
            </w:r>
            <w:r w:rsidRPr="00735DD7">
              <w:rPr>
                <w:rFonts w:cstheme="minorHAnsi"/>
                <w:bCs/>
                <w:color w:val="000000" w:themeColor="text1"/>
                <w:szCs w:val="24"/>
              </w:rPr>
              <w:lastRenderedPageBreak/>
              <w:t>like TripAdvisor and Booking.com will share the hotel's transformation story, aiming to elevate its digital reputation per Amin et al. (2021).</w:t>
            </w:r>
          </w:p>
          <w:p w14:paraId="02A8DF5A" w14:textId="77777777" w:rsidR="00735DD7" w:rsidRDefault="00735DD7" w:rsidP="00735DD7">
            <w:pPr>
              <w:rPr>
                <w:rFonts w:cstheme="minorHAnsi"/>
                <w:bCs/>
                <w:color w:val="000000" w:themeColor="text1"/>
                <w:szCs w:val="24"/>
              </w:rPr>
            </w:pPr>
          </w:p>
          <w:p w14:paraId="60FF42B8" w14:textId="76C87120" w:rsidR="00735DD7" w:rsidRPr="00735DD7" w:rsidRDefault="00735DD7" w:rsidP="000E0FBC">
            <w:pPr>
              <w:pStyle w:val="ListParagraph"/>
              <w:numPr>
                <w:ilvl w:val="0"/>
                <w:numId w:val="38"/>
              </w:numPr>
              <w:rPr>
                <w:rFonts w:cstheme="minorHAnsi"/>
                <w:bCs/>
                <w:color w:val="000000" w:themeColor="text1"/>
                <w:szCs w:val="24"/>
              </w:rPr>
            </w:pPr>
            <w:r w:rsidRPr="00735DD7">
              <w:rPr>
                <w:rFonts w:cstheme="minorHAnsi"/>
                <w:b/>
                <w:bCs/>
                <w:color w:val="000000" w:themeColor="text1"/>
                <w:szCs w:val="24"/>
              </w:rPr>
              <w:t>Proactive Online Review Strategy</w:t>
            </w:r>
            <w:r w:rsidRPr="00735DD7">
              <w:rPr>
                <w:rFonts w:cstheme="minorHAnsi"/>
                <w:bCs/>
                <w:color w:val="000000" w:themeColor="text1"/>
                <w:szCs w:val="24"/>
              </w:rPr>
              <w:t>: Actively managing online reviews is critical for maintaining a positive digital footprint. The hotel will monitor feedback channels, engage with reviews constructively, and encourage satisfied guests to share their experiences. This approach, costing £5,000 for continuous management, is designed to reflect the hotel's service excellence, as suggested by Rose and Blodgett (2016).</w:t>
            </w:r>
          </w:p>
          <w:p w14:paraId="789B0B8E" w14:textId="77777777" w:rsidR="00735DD7" w:rsidRDefault="00735DD7" w:rsidP="00735DD7">
            <w:pPr>
              <w:rPr>
                <w:rFonts w:cstheme="minorHAnsi"/>
                <w:b/>
                <w:bCs/>
                <w:color w:val="000000" w:themeColor="text1"/>
                <w:szCs w:val="24"/>
              </w:rPr>
            </w:pPr>
          </w:p>
          <w:p w14:paraId="579AC45A" w14:textId="238D2397" w:rsidR="00735DD7" w:rsidRPr="00735DD7" w:rsidRDefault="00735DD7" w:rsidP="00735DD7">
            <w:pPr>
              <w:rPr>
                <w:rFonts w:cstheme="minorHAnsi"/>
                <w:bCs/>
                <w:color w:val="000000" w:themeColor="text1"/>
                <w:szCs w:val="24"/>
              </w:rPr>
            </w:pPr>
            <w:r w:rsidRPr="00735DD7">
              <w:rPr>
                <w:rFonts w:cstheme="minorHAnsi"/>
                <w:bCs/>
                <w:color w:val="000000" w:themeColor="text1"/>
                <w:szCs w:val="24"/>
              </w:rPr>
              <w:t xml:space="preserve">By investing in a robust marketing campaign, revamping its online presence, and actively managing online reviews, Hotel </w:t>
            </w:r>
            <w:proofErr w:type="spellStart"/>
            <w:r w:rsidRPr="00735DD7">
              <w:rPr>
                <w:rFonts w:cstheme="minorHAnsi"/>
                <w:bCs/>
                <w:color w:val="000000" w:themeColor="text1"/>
                <w:szCs w:val="24"/>
              </w:rPr>
              <w:t>Carpati</w:t>
            </w:r>
            <w:proofErr w:type="spellEnd"/>
            <w:r w:rsidRPr="00735DD7">
              <w:rPr>
                <w:rFonts w:cstheme="minorHAnsi"/>
                <w:bCs/>
                <w:color w:val="000000" w:themeColor="text1"/>
                <w:szCs w:val="24"/>
              </w:rPr>
              <w:t xml:space="preserve"> Bucuresti aims to reinvigorate its brand, attract a broader guest base, and enhance occupancy rates. These strategic efforts are crucial for the hotel's ambition to exceed market expectations and secure its position as a leading hospitality provider.</w:t>
            </w:r>
          </w:p>
          <w:p w14:paraId="38EC580C" w14:textId="77777777" w:rsidR="00735DD7" w:rsidRPr="00735DD7" w:rsidRDefault="00735DD7" w:rsidP="00963D60">
            <w:pPr>
              <w:rPr>
                <w:bCs/>
                <w:color w:val="000000" w:themeColor="text1"/>
                <w:sz w:val="28"/>
                <w:szCs w:val="36"/>
              </w:rPr>
            </w:pPr>
          </w:p>
          <w:p w14:paraId="2D62DAE8" w14:textId="77777777" w:rsidR="00735DD7" w:rsidRPr="00963D60" w:rsidRDefault="00735DD7" w:rsidP="00963D60"/>
          <w:p w14:paraId="74BB074D" w14:textId="3E8CCAE9" w:rsidR="00963D60" w:rsidRPr="00735DD7" w:rsidRDefault="00963D60" w:rsidP="000E0FBC">
            <w:pPr>
              <w:pStyle w:val="ListParagraph"/>
              <w:numPr>
                <w:ilvl w:val="1"/>
                <w:numId w:val="29"/>
              </w:numPr>
              <w:rPr>
                <w:b/>
                <w:color w:val="000000" w:themeColor="text1"/>
                <w:sz w:val="28"/>
                <w:szCs w:val="36"/>
              </w:rPr>
            </w:pPr>
            <w:r w:rsidRPr="00735DD7">
              <w:rPr>
                <w:b/>
                <w:color w:val="000000" w:themeColor="text1"/>
                <w:sz w:val="28"/>
                <w:szCs w:val="36"/>
              </w:rPr>
              <w:t>Change Management</w:t>
            </w:r>
          </w:p>
          <w:p w14:paraId="3C811198" w14:textId="77777777" w:rsidR="00735DD7" w:rsidRPr="00735DD7" w:rsidRDefault="00735DD7" w:rsidP="00735DD7">
            <w:pPr>
              <w:pStyle w:val="ListParagraph"/>
              <w:ind w:left="1440"/>
              <w:rPr>
                <w:b/>
                <w:color w:val="000000" w:themeColor="text1"/>
                <w:sz w:val="28"/>
                <w:szCs w:val="36"/>
              </w:rPr>
            </w:pPr>
          </w:p>
          <w:p w14:paraId="4614134D" w14:textId="5E4202B4" w:rsidR="00963D60" w:rsidRPr="00735DD7" w:rsidRDefault="00963D60" w:rsidP="000E0FBC">
            <w:pPr>
              <w:pStyle w:val="ListParagraph"/>
              <w:numPr>
                <w:ilvl w:val="0"/>
                <w:numId w:val="39"/>
              </w:numPr>
              <w:rPr>
                <w:b/>
              </w:rPr>
            </w:pPr>
            <w:r w:rsidRPr="00735DD7">
              <w:rPr>
                <w:b/>
              </w:rPr>
              <w:t>Comprehensive Communication Framework</w:t>
            </w:r>
          </w:p>
          <w:p w14:paraId="4CB887E4" w14:textId="77777777" w:rsidR="00735DD7" w:rsidRPr="00735DD7" w:rsidRDefault="00735DD7" w:rsidP="00735DD7">
            <w:pPr>
              <w:pStyle w:val="ListParagraph"/>
              <w:rPr>
                <w:b/>
              </w:rPr>
            </w:pPr>
          </w:p>
          <w:p w14:paraId="0B355468" w14:textId="77777777" w:rsidR="00963D60" w:rsidRDefault="00963D60" w:rsidP="000E0FBC">
            <w:pPr>
              <w:pStyle w:val="ListParagraph"/>
              <w:numPr>
                <w:ilvl w:val="0"/>
                <w:numId w:val="40"/>
              </w:numPr>
            </w:pPr>
            <w:r w:rsidRPr="00735DD7">
              <w:rPr>
                <w:b/>
              </w:rPr>
              <w:t>Objective:</w:t>
            </w:r>
            <w:r w:rsidRPr="00963D60">
              <w:t xml:space="preserve"> To ensure that all hotel staff are well-informed and actively involved during the revitalization process (</w:t>
            </w:r>
            <w:proofErr w:type="spellStart"/>
            <w:r w:rsidRPr="00963D60">
              <w:t>Vrontis</w:t>
            </w:r>
            <w:proofErr w:type="spellEnd"/>
            <w:r w:rsidRPr="00963D60">
              <w:t xml:space="preserve"> et al., 2022).</w:t>
            </w:r>
          </w:p>
          <w:p w14:paraId="5B2C0AD0" w14:textId="77777777" w:rsidR="00735DD7" w:rsidRPr="00963D60" w:rsidRDefault="00735DD7" w:rsidP="00735DD7">
            <w:pPr>
              <w:pStyle w:val="ListParagraph"/>
            </w:pPr>
          </w:p>
          <w:p w14:paraId="17F3CEAF" w14:textId="77777777" w:rsidR="00963D60" w:rsidRDefault="00963D60" w:rsidP="000E0FBC">
            <w:pPr>
              <w:pStyle w:val="ListParagraph"/>
              <w:numPr>
                <w:ilvl w:val="0"/>
                <w:numId w:val="40"/>
              </w:numPr>
            </w:pPr>
            <w:r w:rsidRPr="00735DD7">
              <w:rPr>
                <w:b/>
              </w:rPr>
              <w:t>Action Plan:</w:t>
            </w:r>
            <w:r w:rsidRPr="00963D60">
              <w:t xml:space="preserve"> Develop a comprehensive communication plan that incorporates regular staff meetings, updates through an internal digital platform, and easily accessible feedback channels. Weekly briefings will be conducted to review progress, address concerns, and acknowledge milestones, following a communication strategy similar to that of companies such as Google, which </w:t>
            </w:r>
            <w:proofErr w:type="spellStart"/>
            <w:r w:rsidRPr="00963D60">
              <w:t>prioritises</w:t>
            </w:r>
            <w:proofErr w:type="spellEnd"/>
            <w:r w:rsidRPr="00963D60">
              <w:t xml:space="preserve"> transparency and inclusivity (Ewing et al., 2019).</w:t>
            </w:r>
          </w:p>
          <w:p w14:paraId="14578EDD" w14:textId="77777777" w:rsidR="00735DD7" w:rsidRPr="00963D60" w:rsidRDefault="00735DD7" w:rsidP="00735DD7"/>
          <w:p w14:paraId="7F4CCC30" w14:textId="77777777" w:rsidR="00963D60" w:rsidRDefault="00963D60" w:rsidP="000E0FBC">
            <w:pPr>
              <w:pStyle w:val="ListParagraph"/>
              <w:numPr>
                <w:ilvl w:val="0"/>
                <w:numId w:val="40"/>
              </w:numPr>
            </w:pPr>
            <w:r w:rsidRPr="00735DD7">
              <w:rPr>
                <w:b/>
              </w:rPr>
              <w:t>Tools:</w:t>
            </w:r>
            <w:r w:rsidRPr="00963D60">
              <w:t xml:space="preserve"> Use an internal application or intranet for real-time information and a suggestion box for anonymous feedback to ensure the inclusivity of all opinions (Kanitz et al., 2023).</w:t>
            </w:r>
          </w:p>
          <w:p w14:paraId="485CC59D" w14:textId="77777777" w:rsidR="00735DD7" w:rsidRPr="00963D60" w:rsidRDefault="00735DD7" w:rsidP="00735DD7">
            <w:pPr>
              <w:ind w:left="720"/>
            </w:pPr>
          </w:p>
          <w:p w14:paraId="40424B9E" w14:textId="4AD29BD8" w:rsidR="00963D60" w:rsidRPr="00735DD7" w:rsidRDefault="00963D60" w:rsidP="000E0FBC">
            <w:pPr>
              <w:pStyle w:val="ListParagraph"/>
              <w:numPr>
                <w:ilvl w:val="0"/>
                <w:numId w:val="39"/>
              </w:numPr>
              <w:rPr>
                <w:b/>
              </w:rPr>
            </w:pPr>
            <w:r w:rsidRPr="00735DD7">
              <w:rPr>
                <w:b/>
              </w:rPr>
              <w:t>Support and Resource Allocation</w:t>
            </w:r>
          </w:p>
          <w:p w14:paraId="51A53AEE" w14:textId="77777777" w:rsidR="00735DD7" w:rsidRPr="00735DD7" w:rsidRDefault="00735DD7" w:rsidP="00735DD7">
            <w:pPr>
              <w:pStyle w:val="ListParagraph"/>
              <w:rPr>
                <w:b/>
              </w:rPr>
            </w:pPr>
          </w:p>
          <w:p w14:paraId="4A5BC1BE" w14:textId="77777777" w:rsidR="00963D60" w:rsidRDefault="00963D60" w:rsidP="000E0FBC">
            <w:pPr>
              <w:pStyle w:val="ListParagraph"/>
              <w:numPr>
                <w:ilvl w:val="0"/>
                <w:numId w:val="41"/>
              </w:numPr>
            </w:pPr>
            <w:r w:rsidRPr="00735DD7">
              <w:rPr>
                <w:b/>
              </w:rPr>
              <w:t>Objective:</w:t>
            </w:r>
            <w:r w:rsidRPr="00963D60">
              <w:t xml:space="preserve"> To provide employees with the essential tools, information, and assistance to adjust to new procedures and protocols (Shin et al., 2019).</w:t>
            </w:r>
          </w:p>
          <w:p w14:paraId="79B2057C" w14:textId="77777777" w:rsidR="00735DD7" w:rsidRPr="00963D60" w:rsidRDefault="00735DD7" w:rsidP="00735DD7">
            <w:pPr>
              <w:ind w:left="720"/>
            </w:pPr>
          </w:p>
          <w:p w14:paraId="3D246B98" w14:textId="77777777" w:rsidR="00963D60" w:rsidRDefault="00963D60" w:rsidP="000E0FBC">
            <w:pPr>
              <w:pStyle w:val="ListParagraph"/>
              <w:numPr>
                <w:ilvl w:val="0"/>
                <w:numId w:val="41"/>
              </w:numPr>
            </w:pPr>
            <w:r w:rsidRPr="00735DD7">
              <w:rPr>
                <w:b/>
              </w:rPr>
              <w:t>Action Plan:</w:t>
            </w:r>
            <w:r w:rsidRPr="00963D60">
              <w:t xml:space="preserve"> Create an extensive training programme customised for various departments, emphasising the details of the new standards and operational modifications. This consists of practical sessions, online learning modules, and entry to a resource library (</w:t>
            </w:r>
            <w:proofErr w:type="spellStart"/>
            <w:r w:rsidRPr="00963D60">
              <w:t>Aboramadan</w:t>
            </w:r>
            <w:proofErr w:type="spellEnd"/>
            <w:r w:rsidRPr="00963D60">
              <w:t xml:space="preserve"> and Karatepe, 2021).</w:t>
            </w:r>
          </w:p>
          <w:p w14:paraId="587E1584" w14:textId="77777777" w:rsidR="00735DD7" w:rsidRPr="00963D60" w:rsidRDefault="00735DD7" w:rsidP="00735DD7"/>
          <w:p w14:paraId="39406A54" w14:textId="77777777" w:rsidR="00963D60" w:rsidRDefault="00963D60" w:rsidP="000E0FBC">
            <w:pPr>
              <w:pStyle w:val="ListParagraph"/>
              <w:numPr>
                <w:ilvl w:val="0"/>
                <w:numId w:val="41"/>
              </w:numPr>
            </w:pPr>
            <w:r w:rsidRPr="00735DD7">
              <w:rPr>
                <w:b/>
              </w:rPr>
              <w:t>Tools:</w:t>
            </w:r>
            <w:r w:rsidRPr="00963D60">
              <w:t xml:space="preserve"> Establish a </w:t>
            </w:r>
            <w:proofErr w:type="spellStart"/>
            <w:r w:rsidRPr="00963D60">
              <w:t>centralised</w:t>
            </w:r>
            <w:proofErr w:type="spellEnd"/>
            <w:r w:rsidRPr="00963D60">
              <w:t xml:space="preserve"> repository of training materials and operational guides on the hotel's intranet to facilitate convenient access for all staff members (Shin et al., 2019).</w:t>
            </w:r>
          </w:p>
          <w:p w14:paraId="4484A793" w14:textId="77777777" w:rsidR="00735DD7" w:rsidRDefault="00735DD7" w:rsidP="00735DD7">
            <w:pPr>
              <w:pStyle w:val="ListParagraph"/>
            </w:pPr>
          </w:p>
          <w:p w14:paraId="74AA4E24" w14:textId="77777777" w:rsidR="00735DD7" w:rsidRPr="00963D60" w:rsidRDefault="00735DD7" w:rsidP="00735DD7">
            <w:pPr>
              <w:ind w:left="720"/>
            </w:pPr>
          </w:p>
          <w:p w14:paraId="773BF69F" w14:textId="1DE3697F" w:rsidR="00963D60" w:rsidRPr="00735DD7" w:rsidRDefault="00963D60" w:rsidP="000E0FBC">
            <w:pPr>
              <w:pStyle w:val="ListParagraph"/>
              <w:numPr>
                <w:ilvl w:val="0"/>
                <w:numId w:val="39"/>
              </w:numPr>
              <w:rPr>
                <w:b/>
              </w:rPr>
            </w:pPr>
            <w:r w:rsidRPr="00735DD7">
              <w:rPr>
                <w:b/>
              </w:rPr>
              <w:t>Monitoring and Enhancing Staff Morale</w:t>
            </w:r>
          </w:p>
          <w:p w14:paraId="7809753C" w14:textId="77777777" w:rsidR="00735DD7" w:rsidRPr="00735DD7" w:rsidRDefault="00735DD7" w:rsidP="00735DD7">
            <w:pPr>
              <w:pStyle w:val="ListParagraph"/>
              <w:rPr>
                <w:b/>
              </w:rPr>
            </w:pPr>
          </w:p>
          <w:p w14:paraId="5271375C" w14:textId="77777777" w:rsidR="00963D60" w:rsidRDefault="00963D60" w:rsidP="000E0FBC">
            <w:pPr>
              <w:pStyle w:val="ListParagraph"/>
              <w:numPr>
                <w:ilvl w:val="0"/>
                <w:numId w:val="42"/>
              </w:numPr>
            </w:pPr>
            <w:r w:rsidRPr="00735DD7">
              <w:rPr>
                <w:b/>
              </w:rPr>
              <w:t>Objective:</w:t>
            </w:r>
            <w:r w:rsidRPr="00963D60">
              <w:t xml:space="preserve"> To maintain staff motivation and recognise their contributions during the transition (Garr, 2012).</w:t>
            </w:r>
          </w:p>
          <w:p w14:paraId="0DE58288" w14:textId="77777777" w:rsidR="00735DD7" w:rsidRPr="00963D60" w:rsidRDefault="00735DD7" w:rsidP="00735DD7">
            <w:pPr>
              <w:ind w:left="720"/>
            </w:pPr>
          </w:p>
          <w:p w14:paraId="5C65992A" w14:textId="77777777" w:rsidR="00963D60" w:rsidRDefault="00963D60" w:rsidP="000E0FBC">
            <w:pPr>
              <w:pStyle w:val="ListParagraph"/>
              <w:numPr>
                <w:ilvl w:val="0"/>
                <w:numId w:val="42"/>
              </w:numPr>
            </w:pPr>
            <w:r w:rsidRPr="00735DD7">
              <w:rPr>
                <w:b/>
              </w:rPr>
              <w:lastRenderedPageBreak/>
              <w:t>Action Plan:</w:t>
            </w:r>
            <w:r w:rsidRPr="00963D60">
              <w:t xml:space="preserve"> Conducting periodic morale surveys to assess employees' feelings and pinpoint opportunities for enhancement. </w:t>
            </w:r>
            <w:proofErr w:type="spellStart"/>
            <w:r w:rsidRPr="00963D60">
              <w:t>Recognising</w:t>
            </w:r>
            <w:proofErr w:type="spellEnd"/>
            <w:r w:rsidRPr="00963D60">
              <w:t xml:space="preserve"> and rewarding employees for their contributions through </w:t>
            </w:r>
            <w:proofErr w:type="gramStart"/>
            <w:r w:rsidRPr="00963D60">
              <w:t>a</w:t>
            </w:r>
            <w:proofErr w:type="gramEnd"/>
            <w:r w:rsidRPr="00963D60">
              <w:t xml:space="preserve"> 'Employee of the Month' programme and team celebrations for milestones achieved is crucial for acknowledging their work and fostering engagement (Garr, 2012).</w:t>
            </w:r>
          </w:p>
          <w:p w14:paraId="379FE28B" w14:textId="77777777" w:rsidR="00735DD7" w:rsidRPr="00963D60" w:rsidRDefault="00735DD7" w:rsidP="00735DD7"/>
          <w:p w14:paraId="0E7366C4" w14:textId="77777777" w:rsidR="00735DD7" w:rsidRDefault="00963D60" w:rsidP="000E0FBC">
            <w:pPr>
              <w:pStyle w:val="ListParagraph"/>
              <w:numPr>
                <w:ilvl w:val="0"/>
                <w:numId w:val="42"/>
              </w:numPr>
            </w:pPr>
            <w:r w:rsidRPr="00735DD7">
              <w:rPr>
                <w:b/>
              </w:rPr>
              <w:t>Tools:</w:t>
            </w:r>
            <w:r w:rsidRPr="00963D60">
              <w:t xml:space="preserve"> </w:t>
            </w:r>
            <w:proofErr w:type="spellStart"/>
            <w:r w:rsidRPr="00963D60">
              <w:t>Utilise</w:t>
            </w:r>
            <w:proofErr w:type="spellEnd"/>
            <w:r w:rsidRPr="00963D60">
              <w:t xml:space="preserve"> digital survey platforms for anonymous morale surveys and create a recognition board in the staff common area to showcase achievements (Morales et al., 2016).</w:t>
            </w:r>
          </w:p>
          <w:p w14:paraId="7C3A1D27" w14:textId="77777777" w:rsidR="00735DD7" w:rsidRPr="00735DD7" w:rsidRDefault="00735DD7" w:rsidP="00735DD7">
            <w:pPr>
              <w:pStyle w:val="ListParagraph"/>
              <w:rPr>
                <w:b/>
              </w:rPr>
            </w:pPr>
          </w:p>
          <w:p w14:paraId="7FBE25E9" w14:textId="775A3DF3" w:rsidR="00963D60" w:rsidRPr="00735DD7" w:rsidRDefault="00963D60" w:rsidP="000E0FBC">
            <w:pPr>
              <w:pStyle w:val="ListParagraph"/>
              <w:numPr>
                <w:ilvl w:val="0"/>
                <w:numId w:val="39"/>
              </w:numPr>
            </w:pPr>
            <w:r w:rsidRPr="00735DD7">
              <w:rPr>
                <w:b/>
              </w:rPr>
              <w:t>Guest Communication and Engagement</w:t>
            </w:r>
          </w:p>
          <w:p w14:paraId="3CC15D1F" w14:textId="77777777" w:rsidR="00963D60" w:rsidRDefault="00963D60" w:rsidP="000E0FBC">
            <w:pPr>
              <w:pStyle w:val="ListParagraph"/>
              <w:numPr>
                <w:ilvl w:val="0"/>
                <w:numId w:val="43"/>
              </w:numPr>
            </w:pPr>
            <w:r w:rsidRPr="00735DD7">
              <w:rPr>
                <w:b/>
              </w:rPr>
              <w:t>Objective:</w:t>
            </w:r>
            <w:r w:rsidRPr="00963D60">
              <w:t xml:space="preserve"> To ensure transparency with guests regarding the improvements and guarantee that their experiences are positively affected by the changes (Buell et al., 2017).</w:t>
            </w:r>
          </w:p>
          <w:p w14:paraId="7BF42ABA" w14:textId="77777777" w:rsidR="00735DD7" w:rsidRPr="00963D60" w:rsidRDefault="00735DD7" w:rsidP="00735DD7">
            <w:pPr>
              <w:ind w:left="720"/>
            </w:pPr>
          </w:p>
          <w:p w14:paraId="611E434E" w14:textId="77777777" w:rsidR="00963D60" w:rsidRDefault="00963D60" w:rsidP="000E0FBC">
            <w:pPr>
              <w:pStyle w:val="ListParagraph"/>
              <w:numPr>
                <w:ilvl w:val="0"/>
                <w:numId w:val="43"/>
              </w:numPr>
            </w:pPr>
            <w:r w:rsidRPr="00735DD7">
              <w:rPr>
                <w:b/>
              </w:rPr>
              <w:t>Action Plan:</w:t>
            </w:r>
            <w:r w:rsidRPr="00963D60">
              <w:t xml:space="preserve"> Inform guests about the ongoing improvements aimed at enhancing their stay via pre-arrival emails, in-room materials, and the hotel website. </w:t>
            </w:r>
            <w:proofErr w:type="spellStart"/>
            <w:r w:rsidRPr="00963D60">
              <w:t>Utilise</w:t>
            </w:r>
            <w:proofErr w:type="spellEnd"/>
            <w:r w:rsidRPr="00963D60">
              <w:t xml:space="preserve"> direct communication channels and social media to prompt guest feedback, following strategies similar to Airbnb's focus on guest engagement and transparent communication (Jiang et al., 2019).</w:t>
            </w:r>
          </w:p>
          <w:p w14:paraId="7669F3F3" w14:textId="77777777" w:rsidR="00735DD7" w:rsidRPr="00963D60" w:rsidRDefault="00735DD7" w:rsidP="00735DD7"/>
          <w:p w14:paraId="6108E764" w14:textId="77777777" w:rsidR="00963D60" w:rsidRDefault="00963D60" w:rsidP="000E0FBC">
            <w:pPr>
              <w:pStyle w:val="ListParagraph"/>
              <w:numPr>
                <w:ilvl w:val="0"/>
                <w:numId w:val="43"/>
              </w:numPr>
            </w:pPr>
            <w:r w:rsidRPr="00735DD7">
              <w:rPr>
                <w:b/>
              </w:rPr>
              <w:t>Tools:</w:t>
            </w:r>
            <w:r w:rsidRPr="00963D60">
              <w:t xml:space="preserve"> </w:t>
            </w:r>
            <w:proofErr w:type="spellStart"/>
            <w:r w:rsidRPr="00963D60">
              <w:t>Utilise</w:t>
            </w:r>
            <w:proofErr w:type="spellEnd"/>
            <w:r w:rsidRPr="00963D60">
              <w:t xml:space="preserve"> the hotel's email marketing system for pre-arrival communication and social media platforms for real-time updates and feedback collection (Bahar et al., 2021).</w:t>
            </w:r>
          </w:p>
          <w:p w14:paraId="225C5A7B" w14:textId="77777777" w:rsidR="00735DD7" w:rsidRPr="00963D60" w:rsidRDefault="00735DD7" w:rsidP="00735DD7"/>
          <w:p w14:paraId="2DA1E249" w14:textId="77777777" w:rsidR="00963D60" w:rsidRDefault="00963D60" w:rsidP="00963D60">
            <w:r w:rsidRPr="00963D60">
              <w:t xml:space="preserve">The Hotel </w:t>
            </w:r>
            <w:proofErr w:type="spellStart"/>
            <w:r w:rsidRPr="00963D60">
              <w:t>Carpati</w:t>
            </w:r>
            <w:proofErr w:type="spellEnd"/>
            <w:r w:rsidRPr="00963D60">
              <w:t xml:space="preserve"> Bucuresti aims to effectively manage change by implementing these strategies to support staff and keep guests informed and engaged during the revitalization process. This comprehensive strategy aims to reduce interruptions, promote a </w:t>
            </w:r>
            <w:proofErr w:type="spellStart"/>
            <w:r w:rsidRPr="00963D60">
              <w:t>favourable</w:t>
            </w:r>
            <w:proofErr w:type="spellEnd"/>
            <w:r w:rsidRPr="00963D60">
              <w:t xml:space="preserve"> work atmosphere, and ultimately improve the guest experience, establishing the groundwork for the hotel's future prosperity.</w:t>
            </w:r>
          </w:p>
          <w:p w14:paraId="5B561722" w14:textId="77777777" w:rsidR="003D17B1" w:rsidRDefault="003D17B1" w:rsidP="00963D60"/>
          <w:p w14:paraId="643AB5E6" w14:textId="77777777" w:rsidR="003D17B1" w:rsidRPr="00963D60" w:rsidRDefault="003D17B1" w:rsidP="00963D60"/>
          <w:p w14:paraId="3672E722" w14:textId="77777777" w:rsidR="00963D60" w:rsidRPr="00963D60" w:rsidRDefault="00963D60" w:rsidP="00963D60"/>
          <w:p w14:paraId="5DA71C47" w14:textId="023A8653" w:rsidR="00963D60" w:rsidRPr="00963D60" w:rsidRDefault="003D17B1" w:rsidP="00963D60">
            <w:pPr>
              <w:rPr>
                <w:b/>
                <w:bCs/>
              </w:rPr>
            </w:pPr>
            <w:r>
              <w:rPr>
                <w:noProof/>
              </w:rPr>
              <w:drawing>
                <wp:inline distT="0" distB="0" distL="0" distR="0" wp14:anchorId="1A3FE244" wp14:editId="1FD80274">
                  <wp:extent cx="2333625" cy="85725"/>
                  <wp:effectExtent l="0" t="0" r="9525" b="9525"/>
                  <wp:docPr id="354430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430940" name=""/>
                          <pic:cNvPicPr/>
                        </pic:nvPicPr>
                        <pic:blipFill>
                          <a:blip r:embed="rId16"/>
                          <a:stretch>
                            <a:fillRect/>
                          </a:stretch>
                        </pic:blipFill>
                        <pic:spPr>
                          <a:xfrm>
                            <a:off x="0" y="0"/>
                            <a:ext cx="2333625" cy="85725"/>
                          </a:xfrm>
                          <a:prstGeom prst="rect">
                            <a:avLst/>
                          </a:prstGeom>
                        </pic:spPr>
                      </pic:pic>
                    </a:graphicData>
                  </a:graphic>
                </wp:inline>
              </w:drawing>
            </w:r>
          </w:p>
          <w:p w14:paraId="6EF4C008" w14:textId="77777777" w:rsidR="00963D60" w:rsidRPr="00963D60" w:rsidRDefault="00963D60" w:rsidP="00963D60">
            <w:r w:rsidRPr="00963D60">
              <w:rPr>
                <w:rFonts w:asciiTheme="majorHAnsi" w:hAnsiTheme="majorHAnsi"/>
                <w:b/>
                <w:caps/>
                <w:sz w:val="48"/>
                <w:szCs w:val="48"/>
              </w:rPr>
              <w:t xml:space="preserve">Conclusion </w:t>
            </w:r>
            <w:r w:rsidRPr="00963D60">
              <w:rPr>
                <w:b/>
                <w:bCs/>
              </w:rPr>
              <w:br/>
            </w:r>
            <w:r w:rsidRPr="00963D60">
              <w:rPr>
                <w:b/>
                <w:bCs/>
              </w:rPr>
              <w:br/>
            </w:r>
            <w:r w:rsidRPr="00963D60">
              <w:t xml:space="preserve">The report provides a thorough analysis and strategic framework for the Hotel </w:t>
            </w:r>
            <w:proofErr w:type="spellStart"/>
            <w:r w:rsidRPr="00963D60">
              <w:t>Carpati</w:t>
            </w:r>
            <w:proofErr w:type="spellEnd"/>
            <w:r w:rsidRPr="00963D60">
              <w:t xml:space="preserve"> Bucuresti to address the numerous challenges that it's currently encountering. The thorough assessment pinpoints the main issues affecting the hotel's efficiency, guest satisfaction, and market position, and also suggests a carefully crafted implementation strategy. This plan aims to rejuvenate the hotel's infrastructure, improve its service quality, and strengthen its security measures to enhance the hotel's reputation and financial stability significantly.</w:t>
            </w:r>
          </w:p>
          <w:p w14:paraId="3E77F6DB" w14:textId="77777777" w:rsidR="00963D60" w:rsidRPr="00963D60" w:rsidRDefault="00963D60" w:rsidP="00963D60">
            <w:r w:rsidRPr="00963D60">
              <w:t xml:space="preserve">This thorough analysis emphasises the crucial need for a comprehensive and flexible problem-solving approach in the hospitality industry. The suggested recommendations involve engaging external experts for cleaning and repairs, implementing a thorough staff training programme, establishing a comprehensive quality assurance system, and creating an efficient guest feedback mechanism, demonstrating a forward-thinking approach. The initiative aims to tackle cleanliness, maintenance, customer service, and security issues to establish a solid foundation for the long-term success and sustainability of the Hotel </w:t>
            </w:r>
            <w:proofErr w:type="spellStart"/>
            <w:r w:rsidRPr="00963D60">
              <w:t>Carpati</w:t>
            </w:r>
            <w:proofErr w:type="spellEnd"/>
            <w:r w:rsidRPr="00963D60">
              <w:t xml:space="preserve"> Bucuresti.</w:t>
            </w:r>
          </w:p>
          <w:p w14:paraId="1B460474" w14:textId="77777777" w:rsidR="00963D60" w:rsidRPr="00963D60" w:rsidRDefault="00963D60" w:rsidP="00963D60">
            <w:r w:rsidRPr="00963D60">
              <w:t>Furthermore, the strategic use of STEEPLED, SOAR, and TOWS analyses provides a more comprehensive view of the external and internal factors influencing the hotel's operations. The evaluations emphasise the critical need to address current challenges while also proactively anticipating and adapting to the changing external environment. Following this adaptive strategy is crucial to enhancing the hotel's competitiveness, customer loyalty, and market position.</w:t>
            </w:r>
          </w:p>
          <w:p w14:paraId="6825A843" w14:textId="77777777" w:rsidR="00963D60" w:rsidRPr="00963D60" w:rsidRDefault="00963D60" w:rsidP="00963D60">
            <w:r w:rsidRPr="00963D60">
              <w:t xml:space="preserve">The phased implementation strategy, which includes assessment, planning, immediate repairs, staff development, full-scale renovations, and strategic marketing, represents a practical approach to </w:t>
            </w:r>
            <w:r w:rsidRPr="00963D60">
              <w:lastRenderedPageBreak/>
              <w:t xml:space="preserve">change management. This method highlights the importance of precise communication, involving stakeholders, and ongoing enhancement. The Hotel </w:t>
            </w:r>
            <w:proofErr w:type="spellStart"/>
            <w:r w:rsidRPr="00963D60">
              <w:t>Carpati</w:t>
            </w:r>
            <w:proofErr w:type="spellEnd"/>
            <w:r w:rsidRPr="00963D60">
              <w:t xml:space="preserve"> Bucuresti can anticipate mitigating current operational and reputational challenges and initiating sustained growth and improvement by carefully implementing this strategy.</w:t>
            </w:r>
          </w:p>
          <w:p w14:paraId="07B4EF2E" w14:textId="77777777" w:rsidR="00963D60" w:rsidRPr="00963D60" w:rsidRDefault="00963D60" w:rsidP="00963D60">
            <w:r w:rsidRPr="00963D60">
              <w:t xml:space="preserve">The report outlines a plan for the Hotel </w:t>
            </w:r>
            <w:proofErr w:type="spellStart"/>
            <w:r w:rsidRPr="00963D60">
              <w:t>Carpati</w:t>
            </w:r>
            <w:proofErr w:type="spellEnd"/>
            <w:r w:rsidRPr="00963D60">
              <w:t xml:space="preserve"> Bucuresti to transition from a struggling business to a leading example of excellence in the hospitality sector. The successful completion of this change depends on the hotel's dedication to carrying out the suggested strategies with care, openness, and a steadfast emphasis on guest contentment. By embracing change and striving for excellence, the Hotel </w:t>
            </w:r>
            <w:proofErr w:type="spellStart"/>
            <w:r w:rsidRPr="00963D60">
              <w:t>Carpati</w:t>
            </w:r>
            <w:proofErr w:type="spellEnd"/>
            <w:r w:rsidRPr="00963D60">
              <w:t xml:space="preserve"> Bucuresti can truly reposition itself as a premier destination, ensuring a prosperous and resilient future in the competitive hospitality industry.</w:t>
            </w:r>
          </w:p>
          <w:p w14:paraId="43486D36" w14:textId="77777777" w:rsidR="00963D60" w:rsidRPr="00963D60" w:rsidRDefault="00963D60" w:rsidP="00963D60">
            <w:pPr>
              <w:rPr>
                <w:b/>
                <w:bCs/>
              </w:rPr>
            </w:pPr>
          </w:p>
          <w:p w14:paraId="4C927E9E" w14:textId="77777777" w:rsidR="00963D60" w:rsidRPr="00963D60" w:rsidRDefault="00963D60" w:rsidP="00963D60">
            <w:pPr>
              <w:rPr>
                <w:b/>
                <w:bCs/>
              </w:rPr>
            </w:pPr>
          </w:p>
          <w:p w14:paraId="2B10509C" w14:textId="77777777" w:rsidR="00963D60" w:rsidRPr="00963D60" w:rsidRDefault="00963D60" w:rsidP="00963D60">
            <w:pPr>
              <w:rPr>
                <w:b/>
                <w:bCs/>
              </w:rPr>
            </w:pPr>
          </w:p>
          <w:p w14:paraId="2BF14904" w14:textId="77777777" w:rsidR="00963D60" w:rsidRPr="00963D60" w:rsidRDefault="00963D60" w:rsidP="00963D60">
            <w:pPr>
              <w:rPr>
                <w:b/>
                <w:bCs/>
              </w:rPr>
            </w:pPr>
          </w:p>
          <w:p w14:paraId="628AD7D9" w14:textId="77777777" w:rsidR="00963D60" w:rsidRPr="00963D60" w:rsidRDefault="00963D60" w:rsidP="00963D60">
            <w:pPr>
              <w:rPr>
                <w:b/>
                <w:bCs/>
              </w:rPr>
            </w:pPr>
          </w:p>
          <w:p w14:paraId="001CC41C" w14:textId="77777777" w:rsidR="00963D60" w:rsidRDefault="00963D60" w:rsidP="00963D60">
            <w:pPr>
              <w:rPr>
                <w:b/>
                <w:bCs/>
              </w:rPr>
            </w:pPr>
          </w:p>
          <w:p w14:paraId="4AAD38B1" w14:textId="77777777" w:rsidR="00585562" w:rsidRDefault="00585562" w:rsidP="00963D60">
            <w:pPr>
              <w:rPr>
                <w:b/>
                <w:bCs/>
              </w:rPr>
            </w:pPr>
          </w:p>
          <w:p w14:paraId="1C63957A" w14:textId="77777777" w:rsidR="00585562" w:rsidRDefault="00585562" w:rsidP="00963D60">
            <w:pPr>
              <w:rPr>
                <w:b/>
                <w:bCs/>
              </w:rPr>
            </w:pPr>
          </w:p>
          <w:p w14:paraId="0C326981" w14:textId="77777777" w:rsidR="00585562" w:rsidRDefault="00585562" w:rsidP="00963D60">
            <w:pPr>
              <w:rPr>
                <w:b/>
                <w:bCs/>
              </w:rPr>
            </w:pPr>
          </w:p>
          <w:p w14:paraId="5A1FE79A" w14:textId="77777777" w:rsidR="00585562" w:rsidRDefault="00585562" w:rsidP="00963D60">
            <w:pPr>
              <w:rPr>
                <w:b/>
                <w:bCs/>
              </w:rPr>
            </w:pPr>
          </w:p>
          <w:p w14:paraId="78A3CA2B" w14:textId="77777777" w:rsidR="00585562" w:rsidRDefault="00585562" w:rsidP="00963D60">
            <w:pPr>
              <w:rPr>
                <w:b/>
                <w:bCs/>
              </w:rPr>
            </w:pPr>
          </w:p>
          <w:p w14:paraId="2CA76F75" w14:textId="77777777" w:rsidR="00585562" w:rsidRDefault="00585562" w:rsidP="00963D60">
            <w:pPr>
              <w:rPr>
                <w:b/>
                <w:bCs/>
              </w:rPr>
            </w:pPr>
          </w:p>
          <w:p w14:paraId="70365AE5" w14:textId="77777777" w:rsidR="00585562" w:rsidRDefault="00585562" w:rsidP="00963D60">
            <w:pPr>
              <w:rPr>
                <w:b/>
                <w:bCs/>
              </w:rPr>
            </w:pPr>
          </w:p>
          <w:p w14:paraId="60D03E44" w14:textId="77777777" w:rsidR="00585562" w:rsidRDefault="00585562" w:rsidP="00963D60">
            <w:pPr>
              <w:rPr>
                <w:b/>
                <w:bCs/>
              </w:rPr>
            </w:pPr>
          </w:p>
          <w:p w14:paraId="60DB7AD2" w14:textId="77777777" w:rsidR="00585562" w:rsidRDefault="00585562" w:rsidP="00963D60">
            <w:pPr>
              <w:rPr>
                <w:b/>
                <w:bCs/>
              </w:rPr>
            </w:pPr>
          </w:p>
          <w:p w14:paraId="2EA75F04" w14:textId="77777777" w:rsidR="00585562" w:rsidRDefault="00585562" w:rsidP="00963D60">
            <w:pPr>
              <w:rPr>
                <w:b/>
                <w:bCs/>
              </w:rPr>
            </w:pPr>
          </w:p>
          <w:p w14:paraId="013D710F" w14:textId="77777777" w:rsidR="00585562" w:rsidRDefault="00585562" w:rsidP="00963D60">
            <w:pPr>
              <w:rPr>
                <w:b/>
                <w:bCs/>
              </w:rPr>
            </w:pPr>
          </w:p>
          <w:p w14:paraId="4EA79C94" w14:textId="77777777" w:rsidR="00585562" w:rsidRDefault="00585562" w:rsidP="00963D60">
            <w:pPr>
              <w:rPr>
                <w:b/>
                <w:bCs/>
              </w:rPr>
            </w:pPr>
          </w:p>
          <w:p w14:paraId="0CEDEB9F" w14:textId="77777777" w:rsidR="00585562" w:rsidRDefault="00585562" w:rsidP="00963D60">
            <w:pPr>
              <w:rPr>
                <w:b/>
                <w:bCs/>
              </w:rPr>
            </w:pPr>
          </w:p>
          <w:p w14:paraId="06F93518" w14:textId="77777777" w:rsidR="00585562" w:rsidRDefault="00585562" w:rsidP="00963D60">
            <w:pPr>
              <w:rPr>
                <w:b/>
                <w:bCs/>
              </w:rPr>
            </w:pPr>
          </w:p>
          <w:p w14:paraId="781F8AF5" w14:textId="77777777" w:rsidR="003D17B1" w:rsidRDefault="003D17B1" w:rsidP="00963D60">
            <w:pPr>
              <w:rPr>
                <w:b/>
                <w:bCs/>
              </w:rPr>
            </w:pPr>
          </w:p>
          <w:p w14:paraId="21B310F0" w14:textId="77777777" w:rsidR="003D17B1" w:rsidRDefault="003D17B1" w:rsidP="00963D60">
            <w:pPr>
              <w:rPr>
                <w:b/>
                <w:bCs/>
              </w:rPr>
            </w:pPr>
          </w:p>
          <w:p w14:paraId="504933F9" w14:textId="77777777" w:rsidR="003D17B1" w:rsidRDefault="003D17B1" w:rsidP="00963D60">
            <w:pPr>
              <w:rPr>
                <w:b/>
                <w:bCs/>
              </w:rPr>
            </w:pPr>
          </w:p>
          <w:p w14:paraId="0E771040" w14:textId="77777777" w:rsidR="003D17B1" w:rsidRDefault="003D17B1" w:rsidP="00963D60">
            <w:pPr>
              <w:rPr>
                <w:b/>
                <w:bCs/>
              </w:rPr>
            </w:pPr>
          </w:p>
          <w:p w14:paraId="76ED3C2F" w14:textId="77777777" w:rsidR="003D17B1" w:rsidRDefault="003D17B1" w:rsidP="00963D60">
            <w:pPr>
              <w:rPr>
                <w:b/>
                <w:bCs/>
              </w:rPr>
            </w:pPr>
          </w:p>
          <w:p w14:paraId="31F6AE8B" w14:textId="77777777" w:rsidR="003D17B1" w:rsidRDefault="003D17B1" w:rsidP="00963D60">
            <w:pPr>
              <w:rPr>
                <w:b/>
                <w:bCs/>
              </w:rPr>
            </w:pPr>
          </w:p>
          <w:p w14:paraId="21D5A2D6" w14:textId="77777777" w:rsidR="003D17B1" w:rsidRDefault="003D17B1" w:rsidP="00963D60">
            <w:pPr>
              <w:rPr>
                <w:b/>
                <w:bCs/>
              </w:rPr>
            </w:pPr>
          </w:p>
          <w:p w14:paraId="4C539ACF" w14:textId="77777777" w:rsidR="003D17B1" w:rsidRDefault="003D17B1" w:rsidP="00963D60">
            <w:pPr>
              <w:rPr>
                <w:b/>
                <w:bCs/>
              </w:rPr>
            </w:pPr>
          </w:p>
          <w:p w14:paraId="0B42C93A" w14:textId="77777777" w:rsidR="003D17B1" w:rsidRDefault="003D17B1" w:rsidP="00963D60">
            <w:pPr>
              <w:rPr>
                <w:b/>
                <w:bCs/>
              </w:rPr>
            </w:pPr>
          </w:p>
          <w:p w14:paraId="3E5431D9" w14:textId="77777777" w:rsidR="003D17B1" w:rsidRDefault="003D17B1" w:rsidP="00963D60">
            <w:pPr>
              <w:rPr>
                <w:b/>
                <w:bCs/>
              </w:rPr>
            </w:pPr>
          </w:p>
          <w:p w14:paraId="5BF76D03" w14:textId="77777777" w:rsidR="003D17B1" w:rsidRDefault="003D17B1" w:rsidP="00963D60">
            <w:pPr>
              <w:rPr>
                <w:b/>
                <w:bCs/>
              </w:rPr>
            </w:pPr>
          </w:p>
          <w:p w14:paraId="1CDC83B2" w14:textId="77777777" w:rsidR="003D17B1" w:rsidRDefault="003D17B1" w:rsidP="00963D60">
            <w:pPr>
              <w:rPr>
                <w:b/>
                <w:bCs/>
              </w:rPr>
            </w:pPr>
          </w:p>
          <w:p w14:paraId="0451880E" w14:textId="77777777" w:rsidR="003D17B1" w:rsidRDefault="003D17B1" w:rsidP="00963D60">
            <w:pPr>
              <w:rPr>
                <w:b/>
                <w:bCs/>
              </w:rPr>
            </w:pPr>
          </w:p>
          <w:p w14:paraId="13E48446" w14:textId="77777777" w:rsidR="0095501E" w:rsidRDefault="0095501E" w:rsidP="00963D60">
            <w:pPr>
              <w:rPr>
                <w:b/>
                <w:bCs/>
              </w:rPr>
            </w:pPr>
          </w:p>
          <w:p w14:paraId="33A44991" w14:textId="77777777" w:rsidR="0095501E" w:rsidRDefault="0095501E" w:rsidP="00963D60">
            <w:pPr>
              <w:rPr>
                <w:b/>
                <w:bCs/>
              </w:rPr>
            </w:pPr>
          </w:p>
          <w:p w14:paraId="639F24BD" w14:textId="77777777" w:rsidR="0095501E" w:rsidRDefault="0095501E" w:rsidP="00963D60">
            <w:pPr>
              <w:rPr>
                <w:b/>
                <w:bCs/>
              </w:rPr>
            </w:pPr>
          </w:p>
          <w:p w14:paraId="29324882" w14:textId="77777777" w:rsidR="0095501E" w:rsidRDefault="0095501E" w:rsidP="00963D60">
            <w:pPr>
              <w:rPr>
                <w:b/>
                <w:bCs/>
              </w:rPr>
            </w:pPr>
          </w:p>
          <w:p w14:paraId="6E37B313" w14:textId="77777777" w:rsidR="0095501E" w:rsidRDefault="0095501E" w:rsidP="00963D60">
            <w:pPr>
              <w:rPr>
                <w:b/>
                <w:bCs/>
              </w:rPr>
            </w:pPr>
          </w:p>
          <w:p w14:paraId="20A9B2D0" w14:textId="77777777" w:rsidR="00585562" w:rsidRDefault="00585562" w:rsidP="00963D60">
            <w:pPr>
              <w:rPr>
                <w:b/>
                <w:bCs/>
              </w:rPr>
            </w:pPr>
          </w:p>
          <w:p w14:paraId="3D0EE4A5" w14:textId="77777777" w:rsidR="00585562" w:rsidRDefault="00585562" w:rsidP="00963D60">
            <w:pPr>
              <w:rPr>
                <w:b/>
                <w:bCs/>
              </w:rPr>
            </w:pPr>
          </w:p>
          <w:p w14:paraId="152706A9" w14:textId="77777777" w:rsidR="00585562" w:rsidRPr="00963D60" w:rsidRDefault="00585562" w:rsidP="00963D60">
            <w:pPr>
              <w:rPr>
                <w:b/>
                <w:bCs/>
              </w:rPr>
            </w:pPr>
          </w:p>
          <w:p w14:paraId="6A9C0544" w14:textId="4DE4CF32" w:rsidR="00963D60" w:rsidRPr="00963D60" w:rsidRDefault="003D17B1" w:rsidP="00963D60">
            <w:pPr>
              <w:rPr>
                <w:b/>
                <w:bCs/>
              </w:rPr>
            </w:pPr>
            <w:r>
              <w:rPr>
                <w:noProof/>
              </w:rPr>
              <w:lastRenderedPageBreak/>
              <w:drawing>
                <wp:inline distT="0" distB="0" distL="0" distR="0" wp14:anchorId="5DED8502" wp14:editId="7C148161">
                  <wp:extent cx="2333625" cy="85725"/>
                  <wp:effectExtent l="0" t="0" r="9525" b="9525"/>
                  <wp:docPr id="501217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217121" name=""/>
                          <pic:cNvPicPr/>
                        </pic:nvPicPr>
                        <pic:blipFill>
                          <a:blip r:embed="rId16"/>
                          <a:stretch>
                            <a:fillRect/>
                          </a:stretch>
                        </pic:blipFill>
                        <pic:spPr>
                          <a:xfrm>
                            <a:off x="0" y="0"/>
                            <a:ext cx="2333625" cy="85725"/>
                          </a:xfrm>
                          <a:prstGeom prst="rect">
                            <a:avLst/>
                          </a:prstGeom>
                        </pic:spPr>
                      </pic:pic>
                    </a:graphicData>
                  </a:graphic>
                </wp:inline>
              </w:drawing>
            </w:r>
          </w:p>
          <w:p w14:paraId="7E82EA27" w14:textId="77777777" w:rsidR="00963D60" w:rsidRPr="00963D60" w:rsidRDefault="00963D60" w:rsidP="00963D60">
            <w:pPr>
              <w:rPr>
                <w:b/>
                <w:bCs/>
              </w:rPr>
            </w:pPr>
          </w:p>
          <w:p w14:paraId="7F5DCA55" w14:textId="77777777" w:rsidR="00963D60" w:rsidRPr="00963D60" w:rsidRDefault="00963D60" w:rsidP="00963D60">
            <w:r w:rsidRPr="00963D60">
              <w:rPr>
                <w:rFonts w:asciiTheme="majorHAnsi" w:hAnsiTheme="majorHAnsi"/>
                <w:b/>
                <w:caps/>
                <w:sz w:val="48"/>
                <w:szCs w:val="48"/>
              </w:rPr>
              <w:t>References</w:t>
            </w:r>
            <w:r w:rsidRPr="00963D60">
              <w:br/>
            </w:r>
          </w:p>
          <w:p w14:paraId="4C281BEF" w14:textId="77777777" w:rsidR="00963D60" w:rsidRPr="00963D60" w:rsidRDefault="00963D60" w:rsidP="000E0FBC">
            <w:pPr>
              <w:numPr>
                <w:ilvl w:val="1"/>
                <w:numId w:val="32"/>
              </w:numPr>
            </w:pPr>
            <w:proofErr w:type="spellStart"/>
            <w:r w:rsidRPr="00963D60">
              <w:t>Aboramadan</w:t>
            </w:r>
            <w:proofErr w:type="spellEnd"/>
            <w:r w:rsidRPr="00963D60">
              <w:t xml:space="preserve">, M. and Karatepe, O.M., 2021. </w:t>
            </w:r>
            <w:proofErr w:type="gramStart"/>
            <w:r w:rsidRPr="00963D60">
              <w:t>Green human resource management,</w:t>
            </w:r>
            <w:proofErr w:type="gramEnd"/>
            <w:r w:rsidRPr="00963D60">
              <w:t xml:space="preserve"> perceived green organizational support and their effects on hotel employees’ behavioral outcomes. International Journal of Contemporary Hospitality Management, 33(10), pp.3199-3222.</w:t>
            </w:r>
          </w:p>
          <w:p w14:paraId="39C47FCF" w14:textId="77777777" w:rsidR="00963D60" w:rsidRPr="00963D60" w:rsidRDefault="00963D60" w:rsidP="000E0FBC">
            <w:pPr>
              <w:numPr>
                <w:ilvl w:val="1"/>
                <w:numId w:val="32"/>
              </w:numPr>
            </w:pPr>
            <w:r w:rsidRPr="00963D60">
              <w:t xml:space="preserve">Aggarwal, S. and Mittal, A., 2024. Futuristic Hospitality Conceptualized: DASH-Decentralized Autonomous and Smart Hotel system. Journal of Open Innovation: Technology, Market, and Complexity, p.100223. </w:t>
            </w:r>
            <w:hyperlink r:id="rId19" w:history="1">
              <w:r w:rsidRPr="00963D60">
                <w:rPr>
                  <w:rStyle w:val="Hyperlink"/>
                </w:rPr>
                <w:t>https://doi.org/10.1016/j.joitmc.2024.100223</w:t>
              </w:r>
            </w:hyperlink>
            <w:r w:rsidRPr="00963D60">
              <w:t xml:space="preserve"> </w:t>
            </w:r>
          </w:p>
          <w:p w14:paraId="4267F5D3" w14:textId="77777777" w:rsidR="00963D60" w:rsidRPr="00963D60" w:rsidRDefault="00963D60" w:rsidP="000E0FBC">
            <w:pPr>
              <w:numPr>
                <w:ilvl w:val="1"/>
                <w:numId w:val="32"/>
              </w:numPr>
            </w:pPr>
            <w:proofErr w:type="spellStart"/>
            <w:r w:rsidRPr="00963D60">
              <w:t>AlOtaibi</w:t>
            </w:r>
            <w:proofErr w:type="spellEnd"/>
            <w:r w:rsidRPr="00963D60">
              <w:t xml:space="preserve">, M., El-Rayes, K., </w:t>
            </w:r>
            <w:proofErr w:type="spellStart"/>
            <w:r w:rsidRPr="00963D60">
              <w:t>Altuwaim</w:t>
            </w:r>
            <w:proofErr w:type="spellEnd"/>
            <w:r w:rsidRPr="00963D60">
              <w:t xml:space="preserve">, A. and </w:t>
            </w:r>
            <w:proofErr w:type="spellStart"/>
            <w:r w:rsidRPr="00963D60">
              <w:t>AlOmani</w:t>
            </w:r>
            <w:proofErr w:type="spellEnd"/>
            <w:r w:rsidRPr="00963D60">
              <w:t xml:space="preserve">, A., 2021. Optimal Planning of Hotel Renovation Projects. Buildings, 11(12), p.658. </w:t>
            </w:r>
          </w:p>
          <w:p w14:paraId="294E8063" w14:textId="77777777" w:rsidR="00963D60" w:rsidRPr="00963D60" w:rsidRDefault="00963D60" w:rsidP="000E0FBC">
            <w:pPr>
              <w:numPr>
                <w:ilvl w:val="1"/>
                <w:numId w:val="32"/>
              </w:numPr>
            </w:pPr>
            <w:r w:rsidRPr="00963D60">
              <w:t xml:space="preserve">Amin, M., </w:t>
            </w:r>
            <w:proofErr w:type="spellStart"/>
            <w:r w:rsidRPr="00963D60">
              <w:t>Aldakhil</w:t>
            </w:r>
            <w:proofErr w:type="spellEnd"/>
            <w:r w:rsidRPr="00963D60">
              <w:t>, A.M., Wu, C., Rezaei, S. and Cobanoglu, C., 2017. The structural relationship between TQM, employee satisfaction and hotel performance. International Journal of Contemporary Hospitality Management, 29(4), pp.1256-1278.</w:t>
            </w:r>
          </w:p>
          <w:p w14:paraId="43A01C8C" w14:textId="77777777" w:rsidR="00963D60" w:rsidRPr="00963D60" w:rsidRDefault="00963D60" w:rsidP="000E0FBC">
            <w:pPr>
              <w:numPr>
                <w:ilvl w:val="1"/>
                <w:numId w:val="32"/>
              </w:numPr>
            </w:pPr>
            <w:r w:rsidRPr="00963D60">
              <w:t xml:space="preserve">Amin, M., Ryu, K., Cobanoglu, C. and Nizam, A., 2021. Determinants of online hotel booking intentions: website quality, social presence, affective commitment, and e-trust. Journal of Hospitality Marketing &amp; Management, 30(7), pp.845-870. </w:t>
            </w:r>
            <w:hyperlink r:id="rId20" w:history="1">
              <w:r w:rsidRPr="00963D60">
                <w:rPr>
                  <w:rStyle w:val="Hyperlink"/>
                </w:rPr>
                <w:t>https://doi.org/10.1080/19368623.2021.1899095</w:t>
              </w:r>
            </w:hyperlink>
            <w:r w:rsidRPr="00963D60">
              <w:t xml:space="preserve"> </w:t>
            </w:r>
          </w:p>
          <w:p w14:paraId="707404BE" w14:textId="77777777" w:rsidR="00963D60" w:rsidRPr="00963D60" w:rsidRDefault="00963D60" w:rsidP="000E0FBC">
            <w:pPr>
              <w:numPr>
                <w:ilvl w:val="1"/>
                <w:numId w:val="32"/>
              </w:numPr>
            </w:pPr>
            <w:r w:rsidRPr="00963D60">
              <w:t xml:space="preserve">Bahar, V.S., Nenonen, S. and Starr Jr, R.G., 2021. From channel integration to platform integration: Capabilities required in hospitality. Industrial Marketing Management, 94, pp.19-40. </w:t>
            </w:r>
          </w:p>
          <w:p w14:paraId="2DE6DDB8" w14:textId="77777777" w:rsidR="00963D60" w:rsidRPr="00963D60" w:rsidRDefault="00963D60" w:rsidP="000E0FBC">
            <w:pPr>
              <w:numPr>
                <w:ilvl w:val="1"/>
                <w:numId w:val="32"/>
              </w:numPr>
            </w:pPr>
            <w:proofErr w:type="spellStart"/>
            <w:r w:rsidRPr="00963D60">
              <w:t>Bilgihan</w:t>
            </w:r>
            <w:proofErr w:type="spellEnd"/>
            <w:r w:rsidRPr="00963D60">
              <w:t xml:space="preserve">, A., Smith, S. J., Ricci, P., &amp; </w:t>
            </w:r>
            <w:proofErr w:type="spellStart"/>
            <w:r w:rsidRPr="00963D60">
              <w:t>Bujisic</w:t>
            </w:r>
            <w:proofErr w:type="spellEnd"/>
            <w:r w:rsidRPr="00963D60">
              <w:t xml:space="preserve">, M., 2016. Hotel guest preferences of in-room technology amenities. Journal of Hospitality and Tourism Technology, 7(2), 118-134. </w:t>
            </w:r>
            <w:hyperlink r:id="rId21" w:history="1">
              <w:r w:rsidRPr="00963D60">
                <w:rPr>
                  <w:rStyle w:val="Hyperlink"/>
                </w:rPr>
                <w:t>http://dx.doi.org/10.1108/JHTT-02-2016-0008</w:t>
              </w:r>
            </w:hyperlink>
            <w:r w:rsidRPr="00963D60">
              <w:t xml:space="preserve"> </w:t>
            </w:r>
          </w:p>
          <w:p w14:paraId="0CD49684" w14:textId="77777777" w:rsidR="00963D60" w:rsidRPr="00963D60" w:rsidRDefault="00963D60" w:rsidP="000E0FBC">
            <w:pPr>
              <w:numPr>
                <w:ilvl w:val="1"/>
                <w:numId w:val="32"/>
              </w:numPr>
            </w:pPr>
            <w:proofErr w:type="spellStart"/>
            <w:r w:rsidRPr="00963D60">
              <w:t>Budović</w:t>
            </w:r>
            <w:proofErr w:type="spellEnd"/>
            <w:r w:rsidRPr="00963D60">
              <w:t xml:space="preserve">, A., </w:t>
            </w:r>
            <w:proofErr w:type="spellStart"/>
            <w:r w:rsidRPr="00963D60">
              <w:t>Ratkaj</w:t>
            </w:r>
            <w:proofErr w:type="spellEnd"/>
            <w:r w:rsidRPr="00963D60">
              <w:t xml:space="preserve">, I. and Antić, M., 2020. Evolution of urban hotel geography–a case study of Belgrade. Current Issues in Tourism, 23(6), pp.707-722. </w:t>
            </w:r>
            <w:hyperlink r:id="rId22" w:history="1">
              <w:r w:rsidRPr="00963D60">
                <w:rPr>
                  <w:rStyle w:val="Hyperlink"/>
                </w:rPr>
                <w:t>https://doi.org/10.1080/13683500.2018.1530200</w:t>
              </w:r>
            </w:hyperlink>
            <w:r w:rsidRPr="00963D60">
              <w:t xml:space="preserve"> </w:t>
            </w:r>
          </w:p>
          <w:p w14:paraId="529F020B" w14:textId="77777777" w:rsidR="00963D60" w:rsidRPr="00963D60" w:rsidRDefault="00963D60" w:rsidP="000E0FBC">
            <w:pPr>
              <w:numPr>
                <w:ilvl w:val="1"/>
                <w:numId w:val="32"/>
              </w:numPr>
            </w:pPr>
            <w:r w:rsidRPr="00963D60">
              <w:t xml:space="preserve">Buell, R.W., Kim, </w:t>
            </w:r>
            <w:proofErr w:type="gramStart"/>
            <w:r w:rsidRPr="00963D60">
              <w:t>T.</w:t>
            </w:r>
            <w:proofErr w:type="gramEnd"/>
            <w:r w:rsidRPr="00963D60">
              <w:t xml:space="preserve"> and Tsay, C.J., 2017. Creating reciprocal value through operational transparency. Management Science, 63(6), pp.1673-1695. </w:t>
            </w:r>
            <w:hyperlink r:id="rId23" w:history="1">
              <w:r w:rsidRPr="00963D60">
                <w:rPr>
                  <w:rStyle w:val="Hyperlink"/>
                </w:rPr>
                <w:t>https://doi.org/10.1287/mnsc.2015.2411</w:t>
              </w:r>
            </w:hyperlink>
            <w:r w:rsidRPr="00963D60">
              <w:t xml:space="preserve"> </w:t>
            </w:r>
          </w:p>
          <w:p w14:paraId="391E53C3" w14:textId="77777777" w:rsidR="00963D60" w:rsidRPr="00963D60" w:rsidRDefault="00963D60" w:rsidP="000E0FBC">
            <w:pPr>
              <w:numPr>
                <w:ilvl w:val="1"/>
                <w:numId w:val="32"/>
              </w:numPr>
            </w:pPr>
            <w:r w:rsidRPr="00963D60">
              <w:t>Campos-Soria, J.A., García, L.G. and García, M.A.R., 2005. Service quality and competitiveness in the hospitality sector. Tourism Economics, 11(1), pp.85-102.</w:t>
            </w:r>
          </w:p>
          <w:p w14:paraId="5B802BAA" w14:textId="77777777" w:rsidR="00963D60" w:rsidRPr="00963D60" w:rsidRDefault="00963D60" w:rsidP="000E0FBC">
            <w:pPr>
              <w:numPr>
                <w:ilvl w:val="1"/>
                <w:numId w:val="32"/>
              </w:numPr>
            </w:pPr>
            <w:r w:rsidRPr="00963D60">
              <w:t xml:space="preserve">Castro-Casal, C., Vila-Vázquez, G. and Pardo-Gayoso, Á., 2019. Sustaining affective commitment and extra-role service among hospitality employees: Interactive effect of empowerment and service training. Sustainability, 11(15), p.4092. </w:t>
            </w:r>
            <w:hyperlink r:id="rId24" w:history="1">
              <w:r w:rsidRPr="00963D60">
                <w:rPr>
                  <w:rStyle w:val="Hyperlink"/>
                </w:rPr>
                <w:t>https://doi.org/10.3390/su11154092</w:t>
              </w:r>
            </w:hyperlink>
            <w:r w:rsidRPr="00963D60">
              <w:t xml:space="preserve"> </w:t>
            </w:r>
          </w:p>
          <w:p w14:paraId="5F181211" w14:textId="77777777" w:rsidR="00963D60" w:rsidRPr="00963D60" w:rsidRDefault="00963D60" w:rsidP="000E0FBC">
            <w:pPr>
              <w:numPr>
                <w:ilvl w:val="1"/>
                <w:numId w:val="32"/>
              </w:numPr>
            </w:pPr>
            <w:r w:rsidRPr="00963D60">
              <w:t xml:space="preserve">Čech, P., </w:t>
            </w:r>
            <w:proofErr w:type="spellStart"/>
            <w:r w:rsidRPr="00963D60">
              <w:t>Jindřichovská</w:t>
            </w:r>
            <w:proofErr w:type="spellEnd"/>
            <w:r w:rsidRPr="00963D60">
              <w:t xml:space="preserve">, I. and Neubauer, J., 2019. Achieving a great reputation for corporate social responsibility: study from the Czech hospitality industry. Scientific papers of the University of Pardubice. Series D, Faculty of Economics and Administration. 45/2019. </w:t>
            </w:r>
            <w:hyperlink r:id="rId25" w:history="1">
              <w:r w:rsidRPr="00963D60">
                <w:rPr>
                  <w:rStyle w:val="Hyperlink"/>
                </w:rPr>
                <w:t>https://hdl.handle.net/10195/72240</w:t>
              </w:r>
            </w:hyperlink>
            <w:r w:rsidRPr="00963D60">
              <w:t xml:space="preserve"> </w:t>
            </w:r>
          </w:p>
          <w:p w14:paraId="3979F2F0" w14:textId="77777777" w:rsidR="00963D60" w:rsidRPr="00963D60" w:rsidRDefault="00963D60" w:rsidP="000E0FBC">
            <w:pPr>
              <w:numPr>
                <w:ilvl w:val="1"/>
                <w:numId w:val="32"/>
              </w:numPr>
            </w:pPr>
            <w:r w:rsidRPr="00963D60">
              <w:t xml:space="preserve">Chan, E.S. and Lam, D., 2013. Hotel safety and security systems: Bridging the gap between managers and guests. International Journal of Hospitality Management, 32, pp.202-216. </w:t>
            </w:r>
            <w:hyperlink r:id="rId26" w:history="1">
              <w:r w:rsidRPr="00963D60">
                <w:rPr>
                  <w:rStyle w:val="Hyperlink"/>
                </w:rPr>
                <w:t>https://doi.org/10.1016/j.ijhm.2012.05.010</w:t>
              </w:r>
            </w:hyperlink>
            <w:r w:rsidRPr="00963D60">
              <w:t xml:space="preserve"> </w:t>
            </w:r>
          </w:p>
          <w:p w14:paraId="1669B616" w14:textId="77777777" w:rsidR="00963D60" w:rsidRPr="00963D60" w:rsidRDefault="00963D60" w:rsidP="000E0FBC">
            <w:pPr>
              <w:numPr>
                <w:ilvl w:val="1"/>
                <w:numId w:val="32"/>
              </w:numPr>
            </w:pPr>
            <w:proofErr w:type="spellStart"/>
            <w:r w:rsidRPr="00963D60">
              <w:t>Chathoth</w:t>
            </w:r>
            <w:proofErr w:type="spellEnd"/>
            <w:r w:rsidRPr="00963D60">
              <w:t xml:space="preserve">, P.K. and Olsen, M.D., 2003. Strategic alliances: a hospitality industry perspective. International Journal of Hospitality Management, 22(4), pp.419-434. </w:t>
            </w:r>
            <w:hyperlink r:id="rId27" w:history="1">
              <w:r w:rsidRPr="00963D60">
                <w:rPr>
                  <w:rStyle w:val="Hyperlink"/>
                </w:rPr>
                <w:t>https://doi.org/10.1016/j.ijhm.2003.07.001</w:t>
              </w:r>
            </w:hyperlink>
            <w:r w:rsidRPr="00963D60">
              <w:t xml:space="preserve"> </w:t>
            </w:r>
          </w:p>
          <w:p w14:paraId="707B15BF" w14:textId="77777777" w:rsidR="00963D60" w:rsidRPr="00963D60" w:rsidRDefault="00963D60" w:rsidP="000E0FBC">
            <w:pPr>
              <w:numPr>
                <w:ilvl w:val="1"/>
                <w:numId w:val="32"/>
              </w:numPr>
            </w:pPr>
            <w:r w:rsidRPr="00963D60">
              <w:lastRenderedPageBreak/>
              <w:t xml:space="preserve">Clifton, D., 2022. Hospitality Security: Managing Security in Today’s Hotel, Nightlife, Entertainment, and Tourism Environment. CRC Press. </w:t>
            </w:r>
            <w:hyperlink r:id="rId28" w:history="1">
              <w:r w:rsidRPr="00963D60">
                <w:rPr>
                  <w:rStyle w:val="Hyperlink"/>
                </w:rPr>
                <w:t>https://thuvienso.hoasen.edu.vn/bitstream/handle/123456789/13216/Contents.pdf?sequence=1&amp;isAllowed=y</w:t>
              </w:r>
            </w:hyperlink>
            <w:r w:rsidRPr="00963D60">
              <w:t xml:space="preserve"> </w:t>
            </w:r>
          </w:p>
          <w:p w14:paraId="3CFE4396" w14:textId="77777777" w:rsidR="00963D60" w:rsidRPr="00963D60" w:rsidRDefault="00963D60" w:rsidP="000E0FBC">
            <w:pPr>
              <w:numPr>
                <w:ilvl w:val="1"/>
                <w:numId w:val="32"/>
              </w:numPr>
            </w:pPr>
            <w:r w:rsidRPr="00963D60">
              <w:t xml:space="preserve">Cobanoglu, C., Berezina, K., </w:t>
            </w:r>
            <w:proofErr w:type="spellStart"/>
            <w:r w:rsidRPr="00963D60">
              <w:t>Kasavana</w:t>
            </w:r>
            <w:proofErr w:type="spellEnd"/>
            <w:r w:rsidRPr="00963D60">
              <w:t xml:space="preserve">, M.L. and Erdem, M., 2011. The impact of technology amenities on hotel guest overall satisfaction. Journal of Quality Assurance in Hospitality &amp; Tourism, 12(4), pp.272-288. </w:t>
            </w:r>
            <w:hyperlink r:id="rId29" w:history="1">
              <w:r w:rsidRPr="00963D60">
                <w:rPr>
                  <w:rStyle w:val="Hyperlink"/>
                </w:rPr>
                <w:t>https://doi.org/10.1080/1528008X.2011.541842</w:t>
              </w:r>
            </w:hyperlink>
            <w:r w:rsidRPr="00963D60">
              <w:t xml:space="preserve"> </w:t>
            </w:r>
          </w:p>
          <w:p w14:paraId="0173AD6F" w14:textId="77777777" w:rsidR="00963D60" w:rsidRPr="00963D60" w:rsidRDefault="00963D60" w:rsidP="000E0FBC">
            <w:pPr>
              <w:numPr>
                <w:ilvl w:val="1"/>
                <w:numId w:val="32"/>
              </w:numPr>
            </w:pPr>
            <w:r w:rsidRPr="00963D60">
              <w:t xml:space="preserve">Das, M.P., 2023. Technology and Guest Experience: Innovations Reshaping Hotel Management. International Journal for Multidimensional Research Perspectives, 1(3), pp.76-95.  </w:t>
            </w:r>
            <w:hyperlink r:id="rId30" w:history="1">
              <w:r w:rsidRPr="00963D60">
                <w:rPr>
                  <w:rStyle w:val="Hyperlink"/>
                </w:rPr>
                <w:t>https://www.chandigarhphilosophers.com/index.php/ijmrp/article/view/88/73</w:t>
              </w:r>
            </w:hyperlink>
            <w:r w:rsidRPr="00963D60">
              <w:t xml:space="preserve"> </w:t>
            </w:r>
          </w:p>
          <w:p w14:paraId="4DD129EE" w14:textId="77777777" w:rsidR="00963D60" w:rsidRPr="00963D60" w:rsidRDefault="00963D60" w:rsidP="000E0FBC">
            <w:pPr>
              <w:numPr>
                <w:ilvl w:val="1"/>
                <w:numId w:val="32"/>
              </w:numPr>
            </w:pPr>
            <w:r w:rsidRPr="00963D60">
              <w:t xml:space="preserve">De </w:t>
            </w:r>
            <w:proofErr w:type="spellStart"/>
            <w:r w:rsidRPr="00963D60">
              <w:t>Pelsmacker</w:t>
            </w:r>
            <w:proofErr w:type="spellEnd"/>
            <w:r w:rsidRPr="00963D60">
              <w:t xml:space="preserve">, P., Van Tilburg, S. and </w:t>
            </w:r>
            <w:proofErr w:type="spellStart"/>
            <w:r w:rsidRPr="00963D60">
              <w:t>Holthof</w:t>
            </w:r>
            <w:proofErr w:type="spellEnd"/>
            <w:r w:rsidRPr="00963D60">
              <w:t xml:space="preserve">, C., 2018. Digital marketing strategies, online </w:t>
            </w:r>
            <w:proofErr w:type="gramStart"/>
            <w:r w:rsidRPr="00963D60">
              <w:t>reviews</w:t>
            </w:r>
            <w:proofErr w:type="gramEnd"/>
            <w:r w:rsidRPr="00963D60">
              <w:t xml:space="preserve"> and hotel performance. International Journal of Hospitality Management, 72, pp.47-55. </w:t>
            </w:r>
            <w:hyperlink r:id="rId31" w:history="1">
              <w:r w:rsidRPr="00963D60">
                <w:rPr>
                  <w:rStyle w:val="Hyperlink"/>
                </w:rPr>
                <w:t>https://doi.org/10.1016/j.ijhm.2018.01.003</w:t>
              </w:r>
            </w:hyperlink>
            <w:r w:rsidRPr="00963D60">
              <w:t xml:space="preserve"> </w:t>
            </w:r>
          </w:p>
          <w:p w14:paraId="6C42688D" w14:textId="77777777" w:rsidR="00963D60" w:rsidRPr="00963D60" w:rsidRDefault="00963D60" w:rsidP="000E0FBC">
            <w:pPr>
              <w:numPr>
                <w:ilvl w:val="1"/>
                <w:numId w:val="32"/>
              </w:numPr>
            </w:pPr>
            <w:r w:rsidRPr="00963D60">
              <w:t xml:space="preserve">El-Said, O.A., 2020. Impact of online reviews on hotel booking intention: The moderating role of brand image, star category, and price. Tourism Management Perspectives, 33, p.100604. </w:t>
            </w:r>
            <w:hyperlink r:id="rId32" w:history="1">
              <w:r w:rsidRPr="00963D60">
                <w:rPr>
                  <w:rStyle w:val="Hyperlink"/>
                </w:rPr>
                <w:t>https://doi.org/10.1016/j.tmp.2019.100604</w:t>
              </w:r>
            </w:hyperlink>
            <w:r w:rsidRPr="00963D60">
              <w:t xml:space="preserve"> </w:t>
            </w:r>
          </w:p>
          <w:p w14:paraId="4AB1CD67" w14:textId="77777777" w:rsidR="00963D60" w:rsidRPr="00963D60" w:rsidRDefault="00963D60" w:rsidP="000E0FBC">
            <w:pPr>
              <w:numPr>
                <w:ilvl w:val="1"/>
                <w:numId w:val="32"/>
              </w:numPr>
            </w:pPr>
            <w:r w:rsidRPr="00963D60">
              <w:t xml:space="preserve">Ewing, M., Men, L.R. and O’Neil, J., 2019. Using social media to engage employees: Insights from internal communication managers. International Journal of Strategic Communication, 13(2), pp.110-132. </w:t>
            </w:r>
            <w:hyperlink r:id="rId33" w:history="1">
              <w:r w:rsidRPr="00963D60">
                <w:rPr>
                  <w:rStyle w:val="Hyperlink"/>
                </w:rPr>
                <w:t>https://doi.org/10.1080/1553118X.2019.1575830</w:t>
              </w:r>
            </w:hyperlink>
            <w:r w:rsidRPr="00963D60">
              <w:t xml:space="preserve"> </w:t>
            </w:r>
          </w:p>
          <w:p w14:paraId="2221BCB7" w14:textId="77777777" w:rsidR="00963D60" w:rsidRPr="00963D60" w:rsidRDefault="00963D60" w:rsidP="000E0FBC">
            <w:pPr>
              <w:numPr>
                <w:ilvl w:val="1"/>
                <w:numId w:val="32"/>
              </w:numPr>
            </w:pPr>
            <w:r w:rsidRPr="00963D60">
              <w:t xml:space="preserve">García, M.A.R., 2013. Effects of competition and quality on hotel pricing policies in an online travel agency. Tourism Economics, 19(1), pp.63-76. </w:t>
            </w:r>
            <w:hyperlink r:id="rId34" w:history="1">
              <w:r w:rsidRPr="00963D60">
                <w:rPr>
                  <w:rStyle w:val="Hyperlink"/>
                </w:rPr>
                <w:t>https://doi.org/10.5367/te.2013.0189</w:t>
              </w:r>
            </w:hyperlink>
            <w:r w:rsidRPr="00963D60">
              <w:t xml:space="preserve"> </w:t>
            </w:r>
          </w:p>
          <w:p w14:paraId="03517939" w14:textId="77777777" w:rsidR="00963D60" w:rsidRPr="00963D60" w:rsidRDefault="00963D60" w:rsidP="000E0FBC">
            <w:pPr>
              <w:numPr>
                <w:ilvl w:val="1"/>
                <w:numId w:val="32"/>
              </w:numPr>
            </w:pPr>
            <w:r w:rsidRPr="00963D60">
              <w:t xml:space="preserve"> Garr, S., 2012. The state of employee recognition in 2012. Oakland, CA: Bersin and Associates. </w:t>
            </w:r>
            <w:hyperlink r:id="rId35" w:history="1">
              <w:r w:rsidRPr="00963D60">
                <w:rPr>
                  <w:rStyle w:val="Hyperlink"/>
                </w:rPr>
                <w:t>https://go.achievers.com/rs/iloverewards/images/analytstinsights-the-state-of-employee-recognition.pdf</w:t>
              </w:r>
            </w:hyperlink>
            <w:r w:rsidRPr="00963D60">
              <w:t xml:space="preserve"> </w:t>
            </w:r>
          </w:p>
          <w:p w14:paraId="67A430C8" w14:textId="77777777" w:rsidR="00963D60" w:rsidRPr="00963D60" w:rsidRDefault="00963D60" w:rsidP="000E0FBC">
            <w:pPr>
              <w:numPr>
                <w:ilvl w:val="1"/>
                <w:numId w:val="32"/>
              </w:numPr>
            </w:pPr>
            <w:r w:rsidRPr="00963D60">
              <w:t>Giovanni, N. T., Alessandro, D. G. A.  and Napolitano, F. P.  (2022) “The Role of Housekeeping Department Towards Guest Satisfaction in Isola Sacra Hotel, Italy”, </w:t>
            </w:r>
            <w:r w:rsidRPr="00963D60">
              <w:rPr>
                <w:i/>
                <w:iCs/>
              </w:rPr>
              <w:t>Journal of Hospitality and Tourism Management</w:t>
            </w:r>
            <w:r w:rsidRPr="00963D60">
              <w:t xml:space="preserve">, 5(2), pp. 1–10. </w:t>
            </w:r>
            <w:hyperlink r:id="rId36" w:history="1">
              <w:r w:rsidRPr="00963D60">
                <w:rPr>
                  <w:rStyle w:val="Hyperlink"/>
                </w:rPr>
                <w:t>https://doi.org/10.53819/81018102t5133</w:t>
              </w:r>
            </w:hyperlink>
            <w:r w:rsidRPr="00963D60">
              <w:t xml:space="preserve"> </w:t>
            </w:r>
          </w:p>
          <w:p w14:paraId="20F067E4" w14:textId="77777777" w:rsidR="00963D60" w:rsidRPr="00963D60" w:rsidRDefault="00963D60" w:rsidP="000E0FBC">
            <w:pPr>
              <w:numPr>
                <w:ilvl w:val="1"/>
                <w:numId w:val="32"/>
              </w:numPr>
            </w:pPr>
            <w:proofErr w:type="spellStart"/>
            <w:r w:rsidRPr="00963D60">
              <w:t>Grishaeva</w:t>
            </w:r>
            <w:proofErr w:type="spellEnd"/>
            <w:r w:rsidRPr="00963D60">
              <w:t xml:space="preserve">, S.A., 2022, September. Quality Data Analysis in the Service Management System. In 2022 International Conference on Quality Management, Transport and Information Security, Information Technologies (IT&amp;QM&amp;IS) (pp. 34-36). IEEE. </w:t>
            </w:r>
            <w:hyperlink r:id="rId37" w:history="1">
              <w:r w:rsidRPr="00963D60">
                <w:rPr>
                  <w:rStyle w:val="Hyperlink"/>
                </w:rPr>
                <w:t>https://doi.org/10.1109/ITQMIS56172.2022.9976830</w:t>
              </w:r>
            </w:hyperlink>
            <w:r w:rsidRPr="00963D60">
              <w:t xml:space="preserve"> </w:t>
            </w:r>
          </w:p>
          <w:p w14:paraId="41CE4A47" w14:textId="77777777" w:rsidR="00963D60" w:rsidRPr="00963D60" w:rsidRDefault="00963D60" w:rsidP="000E0FBC">
            <w:pPr>
              <w:numPr>
                <w:ilvl w:val="1"/>
                <w:numId w:val="32"/>
              </w:numPr>
            </w:pPr>
            <w:r w:rsidRPr="00963D60">
              <w:t xml:space="preserve">Habibi, A. and </w:t>
            </w:r>
            <w:proofErr w:type="spellStart"/>
            <w:r w:rsidRPr="00963D60">
              <w:t>Rasoolimanesh</w:t>
            </w:r>
            <w:proofErr w:type="spellEnd"/>
            <w:r w:rsidRPr="00963D60">
              <w:t xml:space="preserve">, S.M., 2021. Experience and service quality on perceived value and behavioral intention: Moderating effect of perceived risk and fee. Journal of Quality Assurance in Hospitality &amp; Tourism, 22(6), pp.711-737. </w:t>
            </w:r>
            <w:hyperlink r:id="rId38" w:history="1">
              <w:r w:rsidRPr="00963D60">
                <w:rPr>
                  <w:rStyle w:val="Hyperlink"/>
                </w:rPr>
                <w:t>https://doi.org/10.1080/1528008X.2020.1837050</w:t>
              </w:r>
            </w:hyperlink>
            <w:r w:rsidRPr="00963D60">
              <w:t xml:space="preserve"> </w:t>
            </w:r>
          </w:p>
          <w:p w14:paraId="22046554" w14:textId="77777777" w:rsidR="00963D60" w:rsidRPr="00963D60" w:rsidRDefault="00963D60" w:rsidP="000E0FBC">
            <w:pPr>
              <w:numPr>
                <w:ilvl w:val="1"/>
                <w:numId w:val="32"/>
              </w:numPr>
            </w:pPr>
            <w:r w:rsidRPr="00963D60">
              <w:t xml:space="preserve">Hu, X., Yan, H., Casey, </w:t>
            </w:r>
            <w:proofErr w:type="gramStart"/>
            <w:r w:rsidRPr="00963D60">
              <w:t>T.</w:t>
            </w:r>
            <w:proofErr w:type="gramEnd"/>
            <w:r w:rsidRPr="00963D60">
              <w:t xml:space="preserve"> and Wu, C.H., 2021. Creating a safe haven during the crisis: How organizations can achieve deep compliance with COVID-19 safety measures in the hospitality industry. International Journal of Hospitality Management, 92, p.102662. </w:t>
            </w:r>
            <w:hyperlink r:id="rId39" w:history="1">
              <w:r w:rsidRPr="00963D60">
                <w:rPr>
                  <w:rStyle w:val="Hyperlink"/>
                </w:rPr>
                <w:t>https://doi.org/10.1016/j.ijhm.2020.102662</w:t>
              </w:r>
            </w:hyperlink>
            <w:r w:rsidRPr="00963D60">
              <w:t xml:space="preserve"> </w:t>
            </w:r>
          </w:p>
          <w:p w14:paraId="1DB011B2" w14:textId="77777777" w:rsidR="00963D60" w:rsidRPr="00963D60" w:rsidRDefault="00963D60" w:rsidP="000E0FBC">
            <w:pPr>
              <w:numPr>
                <w:ilvl w:val="1"/>
                <w:numId w:val="32"/>
              </w:numPr>
            </w:pPr>
            <w:proofErr w:type="spellStart"/>
            <w:r w:rsidRPr="00963D60">
              <w:t>Jasinskas</w:t>
            </w:r>
            <w:proofErr w:type="spellEnd"/>
            <w:r w:rsidRPr="00963D60">
              <w:t xml:space="preserve">, E., </w:t>
            </w:r>
            <w:proofErr w:type="spellStart"/>
            <w:r w:rsidRPr="00963D60">
              <w:t>Streimikiene</w:t>
            </w:r>
            <w:proofErr w:type="spellEnd"/>
            <w:r w:rsidRPr="00963D60">
              <w:t xml:space="preserve">, D., </w:t>
            </w:r>
            <w:proofErr w:type="spellStart"/>
            <w:r w:rsidRPr="00963D60">
              <w:t>Svagzdiene</w:t>
            </w:r>
            <w:proofErr w:type="spellEnd"/>
            <w:r w:rsidRPr="00963D60">
              <w:t xml:space="preserve">, B. and </w:t>
            </w:r>
            <w:proofErr w:type="spellStart"/>
            <w:r w:rsidRPr="00963D60">
              <w:t>Simanavicius</w:t>
            </w:r>
            <w:proofErr w:type="spellEnd"/>
            <w:r w:rsidRPr="00963D60">
              <w:t>, A., 2016. Impact of hotel service quality on the loyalty of customers. Economic research-</w:t>
            </w:r>
            <w:proofErr w:type="spellStart"/>
            <w:r w:rsidRPr="00963D60">
              <w:t>Ekonomska</w:t>
            </w:r>
            <w:proofErr w:type="spellEnd"/>
            <w:r w:rsidRPr="00963D60">
              <w:t xml:space="preserve"> </w:t>
            </w:r>
            <w:proofErr w:type="spellStart"/>
            <w:r w:rsidRPr="00963D60">
              <w:t>istraživanja</w:t>
            </w:r>
            <w:proofErr w:type="spellEnd"/>
            <w:r w:rsidRPr="00963D60">
              <w:t>, 29(1), pp.559-572.</w:t>
            </w:r>
          </w:p>
          <w:p w14:paraId="06A3ACC3" w14:textId="77777777" w:rsidR="00963D60" w:rsidRPr="00963D60" w:rsidRDefault="00963D60" w:rsidP="000E0FBC">
            <w:pPr>
              <w:numPr>
                <w:ilvl w:val="1"/>
                <w:numId w:val="32"/>
              </w:numPr>
            </w:pPr>
            <w:r w:rsidRPr="00963D60">
              <w:t xml:space="preserve">Jia, Y., </w:t>
            </w:r>
            <w:proofErr w:type="spellStart"/>
            <w:r w:rsidRPr="00963D60">
              <w:t>Curpad</w:t>
            </w:r>
            <w:proofErr w:type="spellEnd"/>
            <w:r w:rsidRPr="00963D60">
              <w:t xml:space="preserve">, S., Diller, C. and Gentry, R., 2022. Serving Hotel Customers in a </w:t>
            </w:r>
            <w:proofErr w:type="spellStart"/>
            <w:r w:rsidRPr="00963D60">
              <w:t>Postpandemic</w:t>
            </w:r>
            <w:proofErr w:type="spellEnd"/>
            <w:r w:rsidRPr="00963D60">
              <w:t xml:space="preserve"> World: How Can Hilton Worldwide Recover and </w:t>
            </w:r>
            <w:proofErr w:type="gramStart"/>
            <w:r w:rsidRPr="00963D60">
              <w:t>Change?.</w:t>
            </w:r>
            <w:proofErr w:type="gramEnd"/>
            <w:r w:rsidRPr="00963D60">
              <w:t xml:space="preserve"> SAGE Publications: SAGE Business Cases Originals. </w:t>
            </w:r>
          </w:p>
          <w:p w14:paraId="5027792C" w14:textId="77777777" w:rsidR="00963D60" w:rsidRPr="00963D60" w:rsidRDefault="00963D60" w:rsidP="000E0FBC">
            <w:pPr>
              <w:numPr>
                <w:ilvl w:val="1"/>
                <w:numId w:val="32"/>
              </w:numPr>
            </w:pPr>
            <w:r w:rsidRPr="00963D60">
              <w:t xml:space="preserve">Jiang, Y., Balaji, M.S. and Jha, S., 2019. Together we tango: Value facilitation and customer participation in Airbnb. International Journal of Hospitality Management, 82, pp.169-180. </w:t>
            </w:r>
            <w:hyperlink r:id="rId40" w:history="1">
              <w:r w:rsidRPr="00963D60">
                <w:rPr>
                  <w:rStyle w:val="Hyperlink"/>
                </w:rPr>
                <w:t>https://doi.org/10.1016/j.ijhm.2019.05.004</w:t>
              </w:r>
            </w:hyperlink>
            <w:r w:rsidRPr="00963D60">
              <w:t xml:space="preserve"> </w:t>
            </w:r>
          </w:p>
          <w:p w14:paraId="15608001" w14:textId="77777777" w:rsidR="00963D60" w:rsidRPr="00963D60" w:rsidRDefault="00963D60" w:rsidP="000E0FBC">
            <w:pPr>
              <w:numPr>
                <w:ilvl w:val="1"/>
                <w:numId w:val="32"/>
              </w:numPr>
            </w:pPr>
            <w:r w:rsidRPr="00963D60">
              <w:lastRenderedPageBreak/>
              <w:t xml:space="preserve">Joshi, K., Reshi, J., Memoria, M., Gupta, A. and Rastogi, N., 2022, November. AI/ML Based new smart customer feedback system for hospitality Industry. In 2022 7th International Conference on Computing, Communication and Security (ICCCS) (pp. 1-4). IEEE. </w:t>
            </w:r>
            <w:hyperlink r:id="rId41" w:history="1">
              <w:r w:rsidRPr="00963D60">
                <w:rPr>
                  <w:rStyle w:val="Hyperlink"/>
                </w:rPr>
                <w:t>https://doi.org/10.1109/ICCCS55188.2022.10079480</w:t>
              </w:r>
            </w:hyperlink>
            <w:r w:rsidRPr="00963D60">
              <w:t xml:space="preserve"> </w:t>
            </w:r>
          </w:p>
          <w:p w14:paraId="321B52DF" w14:textId="77777777" w:rsidR="00963D60" w:rsidRPr="00963D60" w:rsidRDefault="00963D60" w:rsidP="000E0FBC">
            <w:pPr>
              <w:numPr>
                <w:ilvl w:val="1"/>
                <w:numId w:val="32"/>
              </w:numPr>
            </w:pPr>
            <w:proofErr w:type="spellStart"/>
            <w:r w:rsidRPr="00963D60">
              <w:t>Kalargyrou</w:t>
            </w:r>
            <w:proofErr w:type="spellEnd"/>
            <w:r w:rsidRPr="00963D60">
              <w:t xml:space="preserve">, V., Barber, N.A. and Kuo, P.J., 2018. The impact of disability on guests’ perceptions of service quality delivery in the hospitality industry. International Journal of Contemporary Hospitality Management, 30(12), pp.3632-3655. </w:t>
            </w:r>
            <w:hyperlink r:id="rId42" w:history="1">
              <w:r w:rsidRPr="00963D60">
                <w:rPr>
                  <w:rStyle w:val="Hyperlink"/>
                </w:rPr>
                <w:t>https://www.researchgate.net/profile/Valentini-Kalargyrou/publication/328376815_The_impact_of_disability_on_guests'_perceptions_of_service_quality_delivery_in_the_hospitality_industry/links/5bd63c84a6fdcc3a8dad6ce3/The-impact-of-disability-on-guests-perceptions-of-service-quality-delivery-in-the-hospitality-industry.pdf</w:t>
              </w:r>
            </w:hyperlink>
            <w:r w:rsidRPr="00963D60">
              <w:t xml:space="preserve"> </w:t>
            </w:r>
          </w:p>
          <w:p w14:paraId="5D470ACE" w14:textId="77777777" w:rsidR="00963D60" w:rsidRPr="00963D60" w:rsidRDefault="00963D60" w:rsidP="000E0FBC">
            <w:pPr>
              <w:numPr>
                <w:ilvl w:val="1"/>
                <w:numId w:val="32"/>
              </w:numPr>
            </w:pPr>
            <w:r w:rsidRPr="00963D60">
              <w:t xml:space="preserve">Kanitz, R., Gonzalez, K., </w:t>
            </w:r>
            <w:proofErr w:type="spellStart"/>
            <w:r w:rsidRPr="00963D60">
              <w:t>Briker</w:t>
            </w:r>
            <w:proofErr w:type="spellEnd"/>
            <w:r w:rsidRPr="00963D60">
              <w:t xml:space="preserve">, R. and Straatmann, T., 2023. Augmenting Organizational Change and Strategy Activities: Leveraging Generative Artificial Intelligence. The Journal of Applied Behavioral Science, p.00218863231168974. </w:t>
            </w:r>
            <w:hyperlink r:id="rId43" w:history="1">
              <w:r w:rsidRPr="00963D60">
                <w:rPr>
                  <w:rStyle w:val="Hyperlink"/>
                </w:rPr>
                <w:t>https://doi.org/10.1177/00218863231168974</w:t>
              </w:r>
            </w:hyperlink>
            <w:r w:rsidRPr="00963D60">
              <w:t xml:space="preserve"> </w:t>
            </w:r>
          </w:p>
          <w:p w14:paraId="097659DB" w14:textId="77777777" w:rsidR="00963D60" w:rsidRPr="00963D60" w:rsidRDefault="00963D60" w:rsidP="000E0FBC">
            <w:pPr>
              <w:numPr>
                <w:ilvl w:val="1"/>
                <w:numId w:val="32"/>
              </w:numPr>
            </w:pPr>
            <w:r w:rsidRPr="00963D60">
              <w:t xml:space="preserve">Kapoor, P.S., Balaji, M.S., Jiang, Y. and </w:t>
            </w:r>
            <w:proofErr w:type="spellStart"/>
            <w:r w:rsidRPr="00963D60">
              <w:t>Jebarajakirthy</w:t>
            </w:r>
            <w:proofErr w:type="spellEnd"/>
            <w:r w:rsidRPr="00963D60">
              <w:t xml:space="preserve">, C., 2022. Effectiveness of travel social media influencers: A case of eco-friendly hotels. Journal of travel research, 61(5), pp.1138-1155.  </w:t>
            </w:r>
            <w:hyperlink r:id="rId44" w:history="1">
              <w:r w:rsidRPr="00963D60">
                <w:rPr>
                  <w:rStyle w:val="Hyperlink"/>
                </w:rPr>
                <w:t>https://doi.org/10.1177/00472875211019469</w:t>
              </w:r>
            </w:hyperlink>
            <w:r w:rsidRPr="00963D60">
              <w:t xml:space="preserve"> </w:t>
            </w:r>
          </w:p>
          <w:p w14:paraId="1C61D1F2" w14:textId="77777777" w:rsidR="00963D60" w:rsidRPr="00963D60" w:rsidRDefault="00963D60" w:rsidP="000E0FBC">
            <w:pPr>
              <w:numPr>
                <w:ilvl w:val="1"/>
                <w:numId w:val="32"/>
              </w:numPr>
            </w:pPr>
            <w:r w:rsidRPr="00963D60">
              <w:t xml:space="preserve">Kim, M., Lee, E., Kim, S.J., Cha, J. and Cichy, R.F., 2023. Impact of indoor environmental quality on hotel guests’ behaviors. International Journal of Hospitality &amp; Tourism Administration, 24(2), pp.288-313. </w:t>
            </w:r>
            <w:hyperlink r:id="rId45" w:history="1">
              <w:r w:rsidRPr="00963D60">
                <w:rPr>
                  <w:rStyle w:val="Hyperlink"/>
                </w:rPr>
                <w:t>https://doi.org/10.1080/15256480.2021.1981188</w:t>
              </w:r>
            </w:hyperlink>
            <w:r w:rsidRPr="00963D60">
              <w:t xml:space="preserve"> </w:t>
            </w:r>
          </w:p>
          <w:p w14:paraId="6FBFEAE8" w14:textId="77777777" w:rsidR="00963D60" w:rsidRPr="00963D60" w:rsidRDefault="00963D60" w:rsidP="000E0FBC">
            <w:pPr>
              <w:numPr>
                <w:ilvl w:val="1"/>
                <w:numId w:val="32"/>
              </w:numPr>
            </w:pPr>
            <w:r w:rsidRPr="00963D60">
              <w:t xml:space="preserve">Kim, W.G., Lim, H. and Brymer, R.A., 2015. The effectiveness of managing social media on hotel performance. International Journal of Hospitality Management, 44, pp.165-171. </w:t>
            </w:r>
            <w:hyperlink r:id="rId46" w:history="1">
              <w:r w:rsidRPr="00963D60">
                <w:rPr>
                  <w:rStyle w:val="Hyperlink"/>
                </w:rPr>
                <w:t>https://doi.org/10.1016/j.ijhm.2014.10.014</w:t>
              </w:r>
            </w:hyperlink>
            <w:r w:rsidRPr="00963D60">
              <w:t xml:space="preserve"> </w:t>
            </w:r>
          </w:p>
          <w:p w14:paraId="30A3B6C0" w14:textId="77777777" w:rsidR="00963D60" w:rsidRPr="00963D60" w:rsidRDefault="00963D60" w:rsidP="000E0FBC">
            <w:pPr>
              <w:numPr>
                <w:ilvl w:val="1"/>
                <w:numId w:val="32"/>
              </w:numPr>
            </w:pPr>
            <w:r w:rsidRPr="00963D60">
              <w:t xml:space="preserve">Lee, S.A. and Jeong, M., 2014. Enhancing online brand experiences: An application of congruity theory. International Journal of Hospitality Management, 40, pp.49-58. </w:t>
            </w:r>
            <w:hyperlink r:id="rId47" w:history="1">
              <w:r w:rsidRPr="00963D60">
                <w:rPr>
                  <w:rStyle w:val="Hyperlink"/>
                </w:rPr>
                <w:t>https://doi.org/10.1016/j.ijhm.2014.03.008</w:t>
              </w:r>
            </w:hyperlink>
            <w:r w:rsidRPr="00963D60">
              <w:t xml:space="preserve"> </w:t>
            </w:r>
          </w:p>
          <w:p w14:paraId="13A6AFF5" w14:textId="77777777" w:rsidR="00963D60" w:rsidRPr="00963D60" w:rsidRDefault="00963D60" w:rsidP="000E0FBC">
            <w:pPr>
              <w:numPr>
                <w:ilvl w:val="1"/>
                <w:numId w:val="32"/>
              </w:numPr>
            </w:pPr>
            <w:r w:rsidRPr="00963D60">
              <w:t xml:space="preserve">Leung, X.Y., Yang, Y. and Dubin, E.A., 2018. What are guests scared of? Crime-related hotel experiences and fear of crime. Journal of Travel &amp; Tourism Marketing, 35(8), pp.1071-1086. </w:t>
            </w:r>
            <w:hyperlink r:id="rId48" w:history="1">
              <w:r w:rsidRPr="00963D60">
                <w:rPr>
                  <w:rStyle w:val="Hyperlink"/>
                </w:rPr>
                <w:t>https://doi.org/10.1080/10548408.2018.1473192</w:t>
              </w:r>
            </w:hyperlink>
            <w:r w:rsidRPr="00963D60">
              <w:t xml:space="preserve"> </w:t>
            </w:r>
          </w:p>
          <w:p w14:paraId="7CB8F310" w14:textId="77777777" w:rsidR="00963D60" w:rsidRPr="00963D60" w:rsidRDefault="00963D60" w:rsidP="000E0FBC">
            <w:pPr>
              <w:numPr>
                <w:ilvl w:val="1"/>
                <w:numId w:val="32"/>
              </w:numPr>
            </w:pPr>
            <w:r w:rsidRPr="00963D60">
              <w:t xml:space="preserve">Marques, J. and Pinho, M., 2021. Collaborative research to enhance a business tourism destination: A case study from Porto. Journal of Policy Research in Tourism, </w:t>
            </w:r>
            <w:proofErr w:type="gramStart"/>
            <w:r w:rsidRPr="00963D60">
              <w:t>Leisure</w:t>
            </w:r>
            <w:proofErr w:type="gramEnd"/>
            <w:r w:rsidRPr="00963D60">
              <w:t xml:space="preserve"> and Events, 13(2), pp.172-187. </w:t>
            </w:r>
            <w:hyperlink r:id="rId49" w:history="1">
              <w:r w:rsidRPr="00963D60">
                <w:rPr>
                  <w:rStyle w:val="Hyperlink"/>
                </w:rPr>
                <w:t>https://doi.org/10.1080/19407963.2020.1756307</w:t>
              </w:r>
            </w:hyperlink>
            <w:r w:rsidRPr="00963D60">
              <w:t xml:space="preserve"> </w:t>
            </w:r>
          </w:p>
          <w:p w14:paraId="5E519B55" w14:textId="77777777" w:rsidR="00963D60" w:rsidRPr="00963D60" w:rsidRDefault="00963D60" w:rsidP="000E0FBC">
            <w:pPr>
              <w:numPr>
                <w:ilvl w:val="1"/>
                <w:numId w:val="32"/>
              </w:numPr>
            </w:pPr>
            <w:r w:rsidRPr="00963D60">
              <w:t xml:space="preserve">Meyer, J., </w:t>
            </w:r>
            <w:proofErr w:type="spellStart"/>
            <w:r w:rsidRPr="00963D60">
              <w:t>Nippak</w:t>
            </w:r>
            <w:proofErr w:type="spellEnd"/>
            <w:r w:rsidRPr="00963D60">
              <w:t xml:space="preserve">, P. and Cumming, A., 2021. An evaluation of cleaning practices at a teaching hospital. American journal of infection control, 49(1), pp.40-43. </w:t>
            </w:r>
            <w:hyperlink r:id="rId50" w:history="1">
              <w:r w:rsidRPr="00963D60">
                <w:rPr>
                  <w:rStyle w:val="Hyperlink"/>
                </w:rPr>
                <w:t>https://doi.org/10.1016/j.ajic.2020.06.187</w:t>
              </w:r>
            </w:hyperlink>
            <w:r w:rsidRPr="00963D60">
              <w:t xml:space="preserve"> </w:t>
            </w:r>
          </w:p>
          <w:p w14:paraId="7BC0E2B8" w14:textId="77777777" w:rsidR="00963D60" w:rsidRPr="00963D60" w:rsidRDefault="00963D60" w:rsidP="000E0FBC">
            <w:pPr>
              <w:numPr>
                <w:ilvl w:val="1"/>
                <w:numId w:val="32"/>
              </w:numPr>
            </w:pPr>
            <w:r w:rsidRPr="00963D60">
              <w:t xml:space="preserve">Morales, M., Amado-Salvatierra, H.R., Hernández, R., Pirker, J. and </w:t>
            </w:r>
            <w:proofErr w:type="spellStart"/>
            <w:r w:rsidRPr="00963D60">
              <w:t>Gütl</w:t>
            </w:r>
            <w:proofErr w:type="spellEnd"/>
            <w:r w:rsidRPr="00963D60">
              <w:t>, C., 2016. A practical experience on the use of gamification in MOOC courses as a strategy to increase motivation. In Learning Technology for Education in Cloud–The Changing Face of Education: 5th International Workshop, LTEC 2016, Hagen, Germany, July 25-28, 2016, Proceedings 5 (pp. 139-149).</w:t>
            </w:r>
          </w:p>
          <w:p w14:paraId="31C69AB1" w14:textId="77777777" w:rsidR="00963D60" w:rsidRPr="00963D60" w:rsidRDefault="00963D60" w:rsidP="000E0FBC">
            <w:pPr>
              <w:numPr>
                <w:ilvl w:val="1"/>
                <w:numId w:val="32"/>
              </w:numPr>
            </w:pPr>
            <w:r w:rsidRPr="00963D60">
              <w:t xml:space="preserve">Morosan, C. and DeFranco, A., 2016. Modeling guests’ intentions to use mobile apps in hotels: The roles of personalization, privacy, and involvement. International Journal of Contemporary Hospitality Management, 28(9), pp.1968-1991. </w:t>
            </w:r>
          </w:p>
          <w:p w14:paraId="2B2936DE" w14:textId="77777777" w:rsidR="00963D60" w:rsidRPr="00963D60" w:rsidRDefault="00963D60" w:rsidP="000E0FBC">
            <w:pPr>
              <w:numPr>
                <w:ilvl w:val="1"/>
                <w:numId w:val="32"/>
              </w:numPr>
            </w:pPr>
            <w:proofErr w:type="spellStart"/>
            <w:r w:rsidRPr="00963D60">
              <w:t>Nikolskaya</w:t>
            </w:r>
            <w:proofErr w:type="spellEnd"/>
            <w:r w:rsidRPr="00963D60">
              <w:t xml:space="preserve">, E.Y., Kosheleva, A., Pasko, O., Kovaleva, N. and </w:t>
            </w:r>
            <w:proofErr w:type="spellStart"/>
            <w:r w:rsidRPr="00963D60">
              <w:t>Bannikov</w:t>
            </w:r>
            <w:proofErr w:type="spellEnd"/>
            <w:r w:rsidRPr="00963D60">
              <w:t xml:space="preserve">, S., 2019. Staff Management at International Hotel Chains. International Journal of Innovative Technology and Exploring Engineering, 8(12), pp.3797-3800. </w:t>
            </w:r>
          </w:p>
          <w:p w14:paraId="672AAFD3" w14:textId="77777777" w:rsidR="00963D60" w:rsidRPr="00963D60" w:rsidRDefault="00963D60" w:rsidP="000E0FBC">
            <w:pPr>
              <w:numPr>
                <w:ilvl w:val="1"/>
                <w:numId w:val="32"/>
              </w:numPr>
            </w:pPr>
            <w:r w:rsidRPr="00963D60">
              <w:t xml:space="preserve">Nunkoo, R., 2015. Tourism development and trust in local government. Tourism management, 46, pp.623-634. </w:t>
            </w:r>
            <w:hyperlink r:id="rId51" w:history="1">
              <w:r w:rsidRPr="00963D60">
                <w:rPr>
                  <w:rStyle w:val="Hyperlink"/>
                </w:rPr>
                <w:t>https://doi.org/10.1016/j.tourman.2014.08.016</w:t>
              </w:r>
            </w:hyperlink>
            <w:r w:rsidRPr="00963D60">
              <w:t xml:space="preserve"> </w:t>
            </w:r>
          </w:p>
          <w:p w14:paraId="6BA80EF0" w14:textId="77777777" w:rsidR="00963D60" w:rsidRPr="00963D60" w:rsidRDefault="00963D60" w:rsidP="000E0FBC">
            <w:pPr>
              <w:numPr>
                <w:ilvl w:val="1"/>
                <w:numId w:val="32"/>
              </w:numPr>
            </w:pPr>
            <w:r w:rsidRPr="00963D60">
              <w:lastRenderedPageBreak/>
              <w:t xml:space="preserve">Ogbeide, G.C.A., </w:t>
            </w:r>
            <w:proofErr w:type="spellStart"/>
            <w:r w:rsidRPr="00963D60">
              <w:t>Böser</w:t>
            </w:r>
            <w:proofErr w:type="spellEnd"/>
            <w:r w:rsidRPr="00963D60">
              <w:t xml:space="preserve">, S., Harrinton, R.J. and Ottenbacher, M.C., 2017. Complaint management in hospitality organizations: The role of empowerment and other service recovery attributes impacting loyalty and satisfaction. Tourism and Hospitality Research, 17(2), pp.204-216. </w:t>
            </w:r>
            <w:hyperlink r:id="rId52" w:history="1">
              <w:r w:rsidRPr="00963D60">
                <w:rPr>
                  <w:rStyle w:val="Hyperlink"/>
                </w:rPr>
                <w:t>https://doi.org/10.1177/1467358415613409</w:t>
              </w:r>
            </w:hyperlink>
            <w:r w:rsidRPr="00963D60">
              <w:t xml:space="preserve"> </w:t>
            </w:r>
          </w:p>
          <w:p w14:paraId="2951EC7F" w14:textId="77777777" w:rsidR="00963D60" w:rsidRPr="00963D60" w:rsidRDefault="00963D60" w:rsidP="000E0FBC">
            <w:pPr>
              <w:numPr>
                <w:ilvl w:val="1"/>
                <w:numId w:val="32"/>
              </w:numPr>
            </w:pPr>
            <w:r w:rsidRPr="00963D60">
              <w:t xml:space="preserve">Ozdemir, O., </w:t>
            </w:r>
            <w:proofErr w:type="spellStart"/>
            <w:r w:rsidRPr="00963D60">
              <w:t>Dogru</w:t>
            </w:r>
            <w:proofErr w:type="spellEnd"/>
            <w:r w:rsidRPr="00963D60">
              <w:t xml:space="preserve">, T., </w:t>
            </w:r>
            <w:proofErr w:type="spellStart"/>
            <w:r w:rsidRPr="00963D60">
              <w:t>Kizildag</w:t>
            </w:r>
            <w:proofErr w:type="spellEnd"/>
            <w:r w:rsidRPr="00963D60">
              <w:t xml:space="preserve">, M., Mody, M. and Suess, C., 2021. Quantifying the economic impact of COVID-19 on the US hotel industry: Examination of hotel segments and operational structures. Tourism Management Perspectives, 39, p.100864. </w:t>
            </w:r>
            <w:hyperlink r:id="rId53" w:history="1">
              <w:r w:rsidRPr="00963D60">
                <w:rPr>
                  <w:rStyle w:val="Hyperlink"/>
                </w:rPr>
                <w:t>https://doi.org/10.1016/j.tmp.2021.100864</w:t>
              </w:r>
            </w:hyperlink>
            <w:r w:rsidRPr="00963D60">
              <w:t xml:space="preserve"> </w:t>
            </w:r>
          </w:p>
          <w:p w14:paraId="46EA9FC6" w14:textId="77777777" w:rsidR="00963D60" w:rsidRPr="00963D60" w:rsidRDefault="00963D60" w:rsidP="000E0FBC">
            <w:pPr>
              <w:numPr>
                <w:ilvl w:val="1"/>
                <w:numId w:val="32"/>
              </w:numPr>
            </w:pPr>
            <w:r w:rsidRPr="00963D60">
              <w:t>Pelegrin-</w:t>
            </w:r>
            <w:proofErr w:type="spellStart"/>
            <w:r w:rsidRPr="00963D60">
              <w:t>Borondo</w:t>
            </w:r>
            <w:proofErr w:type="spellEnd"/>
            <w:r w:rsidRPr="00963D60">
              <w:t xml:space="preserve">, J., Arias-Oliva, M. and Olarte-Pascual, C., 2017. Emotions, </w:t>
            </w:r>
            <w:proofErr w:type="gramStart"/>
            <w:r w:rsidRPr="00963D60">
              <w:t>price</w:t>
            </w:r>
            <w:proofErr w:type="gramEnd"/>
            <w:r w:rsidRPr="00963D60">
              <w:t xml:space="preserve"> and quality expectations in hotel services. Journal of Vacation Marketing, 23(4), pp.322-338. </w:t>
            </w:r>
            <w:hyperlink r:id="rId54" w:history="1">
              <w:r w:rsidRPr="00963D60">
                <w:rPr>
                  <w:rStyle w:val="Hyperlink"/>
                </w:rPr>
                <w:t>https://doi.org/10.1177/1356766716651305</w:t>
              </w:r>
            </w:hyperlink>
            <w:r w:rsidRPr="00963D60">
              <w:t xml:space="preserve"> </w:t>
            </w:r>
          </w:p>
          <w:p w14:paraId="32004E64" w14:textId="77777777" w:rsidR="00963D60" w:rsidRPr="00963D60" w:rsidRDefault="00963D60" w:rsidP="000E0FBC">
            <w:pPr>
              <w:numPr>
                <w:ilvl w:val="1"/>
                <w:numId w:val="32"/>
              </w:numPr>
            </w:pPr>
            <w:proofErr w:type="spellStart"/>
            <w:r w:rsidRPr="00963D60">
              <w:t>Petzer</w:t>
            </w:r>
            <w:proofErr w:type="spellEnd"/>
            <w:r w:rsidRPr="00963D60">
              <w:t xml:space="preserve">, D.J., Steyn, T.F.J. and Mostert, P.G., 2008. Competitive marketing strategies of selected hotels: an exploratory study. Southern African Business Review, 12(2), pp.1-22. </w:t>
            </w:r>
            <w:hyperlink r:id="rId55" w:history="1">
              <w:r w:rsidRPr="00963D60">
                <w:rPr>
                  <w:rStyle w:val="Hyperlink"/>
                </w:rPr>
                <w:t>https://hdl.handle.net/10520/EJC92874</w:t>
              </w:r>
            </w:hyperlink>
            <w:r w:rsidRPr="00963D60">
              <w:t xml:space="preserve"> </w:t>
            </w:r>
          </w:p>
          <w:p w14:paraId="50CC158A" w14:textId="77777777" w:rsidR="00963D60" w:rsidRPr="00963D60" w:rsidRDefault="00963D60" w:rsidP="000E0FBC">
            <w:pPr>
              <w:numPr>
                <w:ilvl w:val="1"/>
                <w:numId w:val="32"/>
              </w:numPr>
            </w:pPr>
            <w:r w:rsidRPr="00963D60">
              <w:t xml:space="preserve">Pitt, M., </w:t>
            </w:r>
            <w:proofErr w:type="spellStart"/>
            <w:r w:rsidRPr="00963D60">
              <w:t>Cannavina</w:t>
            </w:r>
            <w:proofErr w:type="spellEnd"/>
            <w:r w:rsidRPr="00963D60">
              <w:t xml:space="preserve">, D., Sulaiman, R., </w:t>
            </w:r>
            <w:proofErr w:type="spellStart"/>
            <w:r w:rsidRPr="00963D60">
              <w:t>Mahyuddin</w:t>
            </w:r>
            <w:proofErr w:type="spellEnd"/>
            <w:r w:rsidRPr="00963D60">
              <w:t xml:space="preserve">, N. and Wu, C., 2016. Hotel maintenance management in Sanya, China. Journal of Facilities Management, 14(4), pp.304-314. </w:t>
            </w:r>
            <w:hyperlink r:id="rId56" w:history="1">
              <w:r w:rsidRPr="00963D60">
                <w:rPr>
                  <w:rStyle w:val="Hyperlink"/>
                </w:rPr>
                <w:t>http://dx.doi.org/10.1108/JFM-12-2015-0034</w:t>
              </w:r>
            </w:hyperlink>
            <w:r w:rsidRPr="00963D60">
              <w:t xml:space="preserve"> </w:t>
            </w:r>
          </w:p>
          <w:p w14:paraId="4063265A" w14:textId="77777777" w:rsidR="00963D60" w:rsidRPr="00963D60" w:rsidRDefault="00963D60" w:rsidP="000E0FBC">
            <w:pPr>
              <w:numPr>
                <w:ilvl w:val="1"/>
                <w:numId w:val="32"/>
              </w:numPr>
            </w:pPr>
            <w:proofErr w:type="spellStart"/>
            <w:r w:rsidRPr="00963D60">
              <w:t>Poulston</w:t>
            </w:r>
            <w:proofErr w:type="spellEnd"/>
            <w:r w:rsidRPr="00963D60">
              <w:t xml:space="preserve">, J.M., 2009. Working conditions in hospitality: Employees' views of the dissatisfactory hygiene factors. Journal of Quality Assurance in Hospitality &amp; Tourism, 10(1), pp.23-43. </w:t>
            </w:r>
            <w:hyperlink r:id="rId57" w:history="1">
              <w:r w:rsidRPr="00963D60">
                <w:rPr>
                  <w:rStyle w:val="Hyperlink"/>
                </w:rPr>
                <w:t>https://doi.org/10.1080/15280080902716993</w:t>
              </w:r>
            </w:hyperlink>
            <w:r w:rsidRPr="00963D60">
              <w:t xml:space="preserve"> </w:t>
            </w:r>
          </w:p>
          <w:p w14:paraId="36C30EA8" w14:textId="77777777" w:rsidR="00963D60" w:rsidRPr="00963D60" w:rsidRDefault="00963D60" w:rsidP="000E0FBC">
            <w:pPr>
              <w:numPr>
                <w:ilvl w:val="1"/>
                <w:numId w:val="32"/>
              </w:numPr>
            </w:pPr>
            <w:r w:rsidRPr="00963D60">
              <w:t xml:space="preserve">Prager, H., 2003. Gaining a competitive advantage through customer service training. Industrial and commercial training, 35(6), pp.259-262. </w:t>
            </w:r>
            <w:hyperlink r:id="rId58" w:history="1">
              <w:r w:rsidRPr="00963D60">
                <w:rPr>
                  <w:rStyle w:val="Hyperlink"/>
                </w:rPr>
                <w:t>https://www.researchgate.net/profile/Howard-Prager/publication/235303527_Gaining_a_competitive_advantage_through_customer_service_training/links/5728bf9608aef7c7e2c0c450/Gaining-a-competitive-advantage-through-customer-service-training.pdf</w:t>
              </w:r>
            </w:hyperlink>
            <w:r w:rsidRPr="00963D60">
              <w:t xml:space="preserve"> </w:t>
            </w:r>
          </w:p>
          <w:p w14:paraId="74161334" w14:textId="77777777" w:rsidR="00963D60" w:rsidRPr="00963D60" w:rsidRDefault="00963D60" w:rsidP="000E0FBC">
            <w:pPr>
              <w:numPr>
                <w:ilvl w:val="1"/>
                <w:numId w:val="32"/>
              </w:numPr>
            </w:pPr>
            <w:r w:rsidRPr="00963D60">
              <w:t xml:space="preserve">Rose, </w:t>
            </w:r>
            <w:proofErr w:type="gramStart"/>
            <w:r w:rsidRPr="00963D60">
              <w:t>M.</w:t>
            </w:r>
            <w:proofErr w:type="gramEnd"/>
            <w:r w:rsidRPr="00963D60">
              <w:t xml:space="preserve"> and Blodgett, J.G., 2016. Should hotels respond to negative online </w:t>
            </w:r>
            <w:proofErr w:type="gramStart"/>
            <w:r w:rsidRPr="00963D60">
              <w:t>reviews?.</w:t>
            </w:r>
            <w:proofErr w:type="gramEnd"/>
            <w:r w:rsidRPr="00963D60">
              <w:t xml:space="preserve"> Cornell Hospitality Quarterly, 57(4), pp.396-410. </w:t>
            </w:r>
            <w:hyperlink r:id="rId59" w:history="1">
              <w:r w:rsidRPr="00963D60">
                <w:rPr>
                  <w:rStyle w:val="Hyperlink"/>
                </w:rPr>
                <w:t>https://doi.org/10.1177/1938965516632610</w:t>
              </w:r>
            </w:hyperlink>
            <w:r w:rsidRPr="00963D60">
              <w:t xml:space="preserve"> </w:t>
            </w:r>
          </w:p>
          <w:p w14:paraId="0DEB995F" w14:textId="77777777" w:rsidR="00963D60" w:rsidRPr="00963D60" w:rsidRDefault="00963D60" w:rsidP="000E0FBC">
            <w:pPr>
              <w:numPr>
                <w:ilvl w:val="1"/>
                <w:numId w:val="32"/>
              </w:numPr>
            </w:pPr>
            <w:r w:rsidRPr="00963D60">
              <w:t xml:space="preserve">Sakai, P. and Yao, Z., 2023. Financial losses and flood damages experienced by SMEs: Who are the biggest losers across sectors and </w:t>
            </w:r>
            <w:proofErr w:type="gramStart"/>
            <w:r w:rsidRPr="00963D60">
              <w:t>sizes?.</w:t>
            </w:r>
            <w:proofErr w:type="gramEnd"/>
            <w:r w:rsidRPr="00963D60">
              <w:t xml:space="preserve"> International Journal of Disaster Risk Reduction, 91, p.103677. </w:t>
            </w:r>
            <w:hyperlink r:id="rId60" w:history="1">
              <w:r w:rsidRPr="00963D60">
                <w:rPr>
                  <w:rStyle w:val="Hyperlink"/>
                </w:rPr>
                <w:t>https://doi.org/10.1016/j.ijdrr.2023.103677</w:t>
              </w:r>
            </w:hyperlink>
            <w:r w:rsidRPr="00963D60">
              <w:t xml:space="preserve"> </w:t>
            </w:r>
          </w:p>
          <w:p w14:paraId="22677F25" w14:textId="77777777" w:rsidR="00963D60" w:rsidRPr="00963D60" w:rsidRDefault="00963D60" w:rsidP="000E0FBC">
            <w:pPr>
              <w:numPr>
                <w:ilvl w:val="1"/>
                <w:numId w:val="32"/>
              </w:numPr>
            </w:pPr>
            <w:r w:rsidRPr="00963D60">
              <w:t xml:space="preserve">Seifert, A.M. and Messing, K., 2006. Cleaning up after globalization: an ergonomic analysis of work activity of hotel cleaners. Antipode, 38(3), pp.557-578. </w:t>
            </w:r>
            <w:hyperlink r:id="rId61" w:history="1">
              <w:r w:rsidRPr="00963D60">
                <w:rPr>
                  <w:rStyle w:val="Hyperlink"/>
                </w:rPr>
                <w:t>https://doi.org/10.1111/j.0066-4812.2006.00595.x</w:t>
              </w:r>
            </w:hyperlink>
            <w:r w:rsidRPr="00963D60">
              <w:t xml:space="preserve"> </w:t>
            </w:r>
          </w:p>
          <w:p w14:paraId="778579AB" w14:textId="77777777" w:rsidR="00963D60" w:rsidRPr="00963D60" w:rsidRDefault="00963D60" w:rsidP="000E0FBC">
            <w:pPr>
              <w:numPr>
                <w:ilvl w:val="1"/>
                <w:numId w:val="32"/>
              </w:numPr>
            </w:pPr>
            <w:r w:rsidRPr="00963D60">
              <w:t xml:space="preserve">Shin, H., Perdue, R.R. and Kang, J., 2019. Front desk technology innovation in hotels: A managerial perspective. Tourism Management, 74, pp.310-318. </w:t>
            </w:r>
            <w:hyperlink r:id="rId62" w:history="1">
              <w:r w:rsidRPr="00963D60">
                <w:rPr>
                  <w:rStyle w:val="Hyperlink"/>
                </w:rPr>
                <w:t>https://doi.org/10.1016/j.tourman.2019.04.004</w:t>
              </w:r>
            </w:hyperlink>
            <w:r w:rsidRPr="00963D60">
              <w:t xml:space="preserve"> </w:t>
            </w:r>
          </w:p>
          <w:p w14:paraId="56997D0C" w14:textId="77777777" w:rsidR="00963D60" w:rsidRPr="00963D60" w:rsidRDefault="00963D60" w:rsidP="000E0FBC">
            <w:pPr>
              <w:numPr>
                <w:ilvl w:val="1"/>
                <w:numId w:val="32"/>
              </w:numPr>
            </w:pPr>
            <w:r w:rsidRPr="00963D60">
              <w:t xml:space="preserve">Shulga, L.V., 2021. Change management communication: The role of meaningfulness, leadership brand authenticity, and gender. Cornell Hospitality Quarterly, 62(4), pp.498-515. </w:t>
            </w:r>
            <w:hyperlink r:id="rId63" w:history="1">
              <w:r w:rsidRPr="00963D60">
                <w:rPr>
                  <w:rStyle w:val="Hyperlink"/>
                </w:rPr>
                <w:t>https://doi.org/10.1177/1938965520929022</w:t>
              </w:r>
            </w:hyperlink>
            <w:r w:rsidRPr="00963D60">
              <w:t xml:space="preserve"> </w:t>
            </w:r>
          </w:p>
          <w:p w14:paraId="595F0CCD" w14:textId="77777777" w:rsidR="00963D60" w:rsidRPr="00963D60" w:rsidRDefault="00963D60" w:rsidP="000E0FBC">
            <w:pPr>
              <w:numPr>
                <w:ilvl w:val="1"/>
                <w:numId w:val="32"/>
              </w:numPr>
            </w:pPr>
            <w:r w:rsidRPr="00963D60">
              <w:t xml:space="preserve">Stories From Hilton, 2023. Hilton </w:t>
            </w:r>
            <w:proofErr w:type="spellStart"/>
            <w:r w:rsidRPr="00963D60">
              <w:t>CleanStay</w:t>
            </w:r>
            <w:proofErr w:type="spellEnd"/>
            <w:r w:rsidRPr="00963D60">
              <w:t xml:space="preserve">. </w:t>
            </w:r>
            <w:hyperlink r:id="rId64" w:history="1">
              <w:r w:rsidRPr="00963D60">
                <w:rPr>
                  <w:rStyle w:val="Hyperlink"/>
                </w:rPr>
                <w:t>https://stories.hilton.com/releases/hilton-cleanstay-from-checkin-to-checkout</w:t>
              </w:r>
            </w:hyperlink>
            <w:r w:rsidRPr="00963D60">
              <w:t xml:space="preserve"> </w:t>
            </w:r>
          </w:p>
          <w:p w14:paraId="2E7AED57" w14:textId="77777777" w:rsidR="00963D60" w:rsidRPr="00963D60" w:rsidRDefault="00963D60" w:rsidP="000E0FBC">
            <w:pPr>
              <w:numPr>
                <w:ilvl w:val="1"/>
                <w:numId w:val="32"/>
              </w:numPr>
            </w:pPr>
            <w:proofErr w:type="spellStart"/>
            <w:r w:rsidRPr="00963D60">
              <w:t>Trianasari</w:t>
            </w:r>
            <w:proofErr w:type="spellEnd"/>
            <w:r w:rsidRPr="00963D60">
              <w:t>, N., Butcher, K. and Sparks, B., 2018. Understanding guest tolerance and the role of cultural familiarity in hotel service failures. Journal of Hospitality Marketing &amp; Management, 27(1), pp.21-40.</w:t>
            </w:r>
          </w:p>
          <w:p w14:paraId="3CEFE66B" w14:textId="77777777" w:rsidR="00963D60" w:rsidRPr="00963D60" w:rsidRDefault="00963D60" w:rsidP="000E0FBC">
            <w:pPr>
              <w:numPr>
                <w:ilvl w:val="1"/>
                <w:numId w:val="32"/>
              </w:numPr>
            </w:pPr>
            <w:proofErr w:type="spellStart"/>
            <w:r w:rsidRPr="00963D60">
              <w:t>Vakhitova</w:t>
            </w:r>
            <w:proofErr w:type="spellEnd"/>
            <w:r w:rsidRPr="00963D60">
              <w:t xml:space="preserve">, Z.I., Mawby, R.I., Helps, </w:t>
            </w:r>
            <w:proofErr w:type="gramStart"/>
            <w:r w:rsidRPr="00963D60">
              <w:t>N.</w:t>
            </w:r>
            <w:proofErr w:type="gramEnd"/>
            <w:r w:rsidRPr="00963D60">
              <w:t xml:space="preserve"> and Alston-Knox, C.L., 2023. Tourism and crime: An exploratory study of burglary from tourist accommodation from the criminal opportunity perspective. Crime &amp; Delinquency, 69(11), pp.2164-2193. </w:t>
            </w:r>
            <w:hyperlink r:id="rId65" w:history="1">
              <w:r w:rsidRPr="00963D60">
                <w:rPr>
                  <w:rStyle w:val="Hyperlink"/>
                </w:rPr>
                <w:t>https://doi.org/10.1177/00111287221106962</w:t>
              </w:r>
            </w:hyperlink>
            <w:r w:rsidRPr="00963D60">
              <w:t xml:space="preserve"> </w:t>
            </w:r>
          </w:p>
          <w:p w14:paraId="5A67591B" w14:textId="77777777" w:rsidR="00963D60" w:rsidRPr="00963D60" w:rsidRDefault="00963D60" w:rsidP="000E0FBC">
            <w:pPr>
              <w:numPr>
                <w:ilvl w:val="1"/>
                <w:numId w:val="32"/>
              </w:numPr>
            </w:pPr>
            <w:r w:rsidRPr="00963D60">
              <w:lastRenderedPageBreak/>
              <w:t xml:space="preserve">Valentin, </w:t>
            </w:r>
            <w:proofErr w:type="gramStart"/>
            <w:r w:rsidRPr="00963D60">
              <w:t>M.</w:t>
            </w:r>
            <w:proofErr w:type="gramEnd"/>
            <w:r w:rsidRPr="00963D60">
              <w:t xml:space="preserve"> and O’Neill, J.W., 2019. The value of location for urban hotels. </w:t>
            </w:r>
            <w:r w:rsidRPr="00963D60">
              <w:rPr>
                <w:i/>
                <w:iCs/>
              </w:rPr>
              <w:t>Cornell Hospitality Quarterly</w:t>
            </w:r>
            <w:r w:rsidRPr="00963D60">
              <w:t>, </w:t>
            </w:r>
            <w:r w:rsidRPr="00963D60">
              <w:rPr>
                <w:i/>
                <w:iCs/>
              </w:rPr>
              <w:t>60</w:t>
            </w:r>
            <w:r w:rsidRPr="00963D60">
              <w:t xml:space="preserve">(1), pp.5-24. </w:t>
            </w:r>
            <w:hyperlink r:id="rId66" w:history="1">
              <w:r w:rsidRPr="00963D60">
                <w:rPr>
                  <w:rStyle w:val="Hyperlink"/>
                </w:rPr>
                <w:t>https://doi.org/10.1177/1938965518777725</w:t>
              </w:r>
            </w:hyperlink>
            <w:r w:rsidRPr="00963D60">
              <w:t xml:space="preserve"> </w:t>
            </w:r>
          </w:p>
          <w:p w14:paraId="49D25087" w14:textId="77777777" w:rsidR="00963D60" w:rsidRPr="00963D60" w:rsidRDefault="00963D60" w:rsidP="000E0FBC">
            <w:pPr>
              <w:numPr>
                <w:ilvl w:val="1"/>
                <w:numId w:val="32"/>
              </w:numPr>
            </w:pPr>
            <w:proofErr w:type="spellStart"/>
            <w:r w:rsidRPr="00963D60">
              <w:t>Vrontis</w:t>
            </w:r>
            <w:proofErr w:type="spellEnd"/>
            <w:r w:rsidRPr="00963D60">
              <w:t xml:space="preserve">, D., </w:t>
            </w:r>
            <w:proofErr w:type="spellStart"/>
            <w:r w:rsidRPr="00963D60">
              <w:t>Iazzi</w:t>
            </w:r>
            <w:proofErr w:type="spellEnd"/>
            <w:r w:rsidRPr="00963D60">
              <w:t xml:space="preserve">, A., </w:t>
            </w:r>
            <w:proofErr w:type="spellStart"/>
            <w:r w:rsidRPr="00963D60">
              <w:t>Maizza</w:t>
            </w:r>
            <w:proofErr w:type="spellEnd"/>
            <w:r w:rsidRPr="00963D60">
              <w:t xml:space="preserve">, A. and Cavallo, F., 2022. Stakeholder engagement in the hospitality industry: an analysis of communication in </w:t>
            </w:r>
            <w:proofErr w:type="spellStart"/>
            <w:r w:rsidRPr="00963D60">
              <w:t>smes</w:t>
            </w:r>
            <w:proofErr w:type="spellEnd"/>
            <w:r w:rsidRPr="00963D60">
              <w:t xml:space="preserve"> and large hotels. </w:t>
            </w:r>
            <w:r w:rsidRPr="00963D60">
              <w:rPr>
                <w:i/>
                <w:iCs/>
              </w:rPr>
              <w:t>Journal of Hospitality &amp; Tourism Research</w:t>
            </w:r>
            <w:r w:rsidRPr="00963D60">
              <w:t>, </w:t>
            </w:r>
            <w:r w:rsidRPr="00963D60">
              <w:rPr>
                <w:i/>
                <w:iCs/>
              </w:rPr>
              <w:t>46</w:t>
            </w:r>
            <w:r w:rsidRPr="00963D60">
              <w:t xml:space="preserve">(5), pp.923-945 </w:t>
            </w:r>
          </w:p>
          <w:p w14:paraId="24681E37" w14:textId="77777777" w:rsidR="00963D60" w:rsidRPr="00963D60" w:rsidRDefault="00963D60" w:rsidP="000E0FBC">
            <w:pPr>
              <w:numPr>
                <w:ilvl w:val="1"/>
                <w:numId w:val="32"/>
              </w:numPr>
            </w:pPr>
            <w:r w:rsidRPr="00963D60">
              <w:t xml:space="preserve">Wetzel, E.M. and Thabet, W.Y., 2015. The use of a BIM-based framework to support safe facility management processes. Automation in Construction, 60, pp.12-24. </w:t>
            </w:r>
            <w:hyperlink r:id="rId67" w:history="1">
              <w:r w:rsidRPr="00963D60">
                <w:rPr>
                  <w:rStyle w:val="Hyperlink"/>
                </w:rPr>
                <w:t>https://doi.org/10.1016/j.autcon.2015.09.004</w:t>
              </w:r>
            </w:hyperlink>
            <w:r w:rsidRPr="00963D60">
              <w:t xml:space="preserve"> </w:t>
            </w:r>
          </w:p>
          <w:p w14:paraId="495BEF48" w14:textId="77777777" w:rsidR="00963D60" w:rsidRPr="00963D60" w:rsidRDefault="00963D60" w:rsidP="000E0FBC">
            <w:pPr>
              <w:numPr>
                <w:ilvl w:val="1"/>
                <w:numId w:val="32"/>
              </w:numPr>
            </w:pPr>
            <w:r w:rsidRPr="00963D60">
              <w:t xml:space="preserve">Wu, X., Wang, J. and Ling, Q., 2021. Managing internal service quality in hotels: Determinants and implications. Tourism Management, 86, p.104329. </w:t>
            </w:r>
            <w:hyperlink r:id="rId68" w:history="1">
              <w:r w:rsidRPr="00963D60">
                <w:rPr>
                  <w:rStyle w:val="Hyperlink"/>
                </w:rPr>
                <w:t>https://doi.org/10.1016/j.tourman.2021.104329</w:t>
              </w:r>
            </w:hyperlink>
            <w:r w:rsidRPr="00963D60">
              <w:t xml:space="preserve"> </w:t>
            </w:r>
          </w:p>
          <w:p w14:paraId="66F78C0C" w14:textId="77777777" w:rsidR="00963D60" w:rsidRPr="00963D60" w:rsidRDefault="00963D60" w:rsidP="000E0FBC">
            <w:pPr>
              <w:numPr>
                <w:ilvl w:val="1"/>
                <w:numId w:val="32"/>
              </w:numPr>
            </w:pPr>
            <w:r w:rsidRPr="00963D60">
              <w:t xml:space="preserve">Xie, K.L., Chen, C. and Wu, S., 2016. Online consumer review factors affecting offline hotel popularity: evidence from </w:t>
            </w:r>
            <w:proofErr w:type="spellStart"/>
            <w:r w:rsidRPr="00963D60">
              <w:t>tripadvisor</w:t>
            </w:r>
            <w:proofErr w:type="spellEnd"/>
            <w:r w:rsidRPr="00963D60">
              <w:t xml:space="preserve">. Journal of Travel &amp; Tourism Marketing, 33(2), pp.211-223. </w:t>
            </w:r>
            <w:hyperlink r:id="rId69" w:history="1">
              <w:r w:rsidRPr="00963D60">
                <w:rPr>
                  <w:rStyle w:val="Hyperlink"/>
                </w:rPr>
                <w:t>https://doi.org/10.1080/10548408.2015.1050538</w:t>
              </w:r>
            </w:hyperlink>
            <w:r w:rsidRPr="00963D60">
              <w:t xml:space="preserve"> </w:t>
            </w:r>
          </w:p>
          <w:p w14:paraId="41C4A1F8" w14:textId="77777777" w:rsidR="00963D60" w:rsidRPr="00963D60" w:rsidRDefault="00963D60" w:rsidP="000E0FBC">
            <w:pPr>
              <w:numPr>
                <w:ilvl w:val="1"/>
                <w:numId w:val="32"/>
              </w:numPr>
            </w:pPr>
            <w:r w:rsidRPr="00963D60">
              <w:t xml:space="preserve">Yang, Y., Mao, Z. and Tang, J., 2018. Understanding guest satisfaction with urban hotel location. Journal of Travel Research, 57(2), pp.243-259. </w:t>
            </w:r>
            <w:hyperlink r:id="rId70" w:history="1">
              <w:r w:rsidRPr="00963D60">
                <w:rPr>
                  <w:rStyle w:val="Hyperlink"/>
                </w:rPr>
                <w:t>https://doi.org/10.1177/0047287517691153</w:t>
              </w:r>
            </w:hyperlink>
            <w:r w:rsidRPr="00963D60">
              <w:t xml:space="preserve"> </w:t>
            </w:r>
          </w:p>
          <w:p w14:paraId="2F86795E" w14:textId="77777777" w:rsidR="00963D60" w:rsidRPr="00963D60" w:rsidRDefault="00963D60" w:rsidP="000E0FBC">
            <w:pPr>
              <w:numPr>
                <w:ilvl w:val="1"/>
                <w:numId w:val="32"/>
              </w:numPr>
            </w:pPr>
            <w:r w:rsidRPr="00963D60">
              <w:t xml:space="preserve">Ye, Q., Law, R. and Gu, B., 2009. The impact of online user reviews on hotel room sales. International Journal of Hospitality Management, 28(1), pp.180-182. </w:t>
            </w:r>
            <w:hyperlink r:id="rId71" w:history="1">
              <w:r w:rsidRPr="00963D60">
                <w:rPr>
                  <w:rStyle w:val="Hyperlink"/>
                </w:rPr>
                <w:t>https://doi.org/10.1016/j.ijhm.2008.06.011</w:t>
              </w:r>
            </w:hyperlink>
            <w:r w:rsidRPr="00963D60">
              <w:t xml:space="preserve"> </w:t>
            </w:r>
          </w:p>
          <w:p w14:paraId="54EACF8F" w14:textId="77777777" w:rsidR="00963D60" w:rsidRPr="00963D60" w:rsidRDefault="00963D60" w:rsidP="000E0FBC">
            <w:pPr>
              <w:numPr>
                <w:ilvl w:val="1"/>
                <w:numId w:val="32"/>
              </w:numPr>
            </w:pPr>
            <w:proofErr w:type="spellStart"/>
            <w:r w:rsidRPr="00963D60">
              <w:t>Zilibera</w:t>
            </w:r>
            <w:proofErr w:type="spellEnd"/>
            <w:r w:rsidRPr="00963D60">
              <w:t xml:space="preserve">, 2024, Top 21 Touristic Objectives in Bucharest: Places to visit. </w:t>
            </w:r>
            <w:hyperlink r:id="rId72" w:history="1">
              <w:r w:rsidRPr="00963D60">
                <w:rPr>
                  <w:rStyle w:val="Hyperlink"/>
                </w:rPr>
                <w:t>https://zilibera.ro/top-21-obiective-turistice-in-bucuresti-locuri-de-vizitat/</w:t>
              </w:r>
            </w:hyperlink>
            <w:r w:rsidRPr="00963D60">
              <w:t xml:space="preserve"> </w:t>
            </w:r>
          </w:p>
          <w:p w14:paraId="4F297492" w14:textId="77777777" w:rsidR="00963D60" w:rsidRPr="00963D60" w:rsidRDefault="00963D60" w:rsidP="00963D60"/>
          <w:p w14:paraId="0469D3CB" w14:textId="77777777" w:rsidR="00963D60" w:rsidRPr="00963D60" w:rsidRDefault="00963D60" w:rsidP="00963D60">
            <w:pPr>
              <w:rPr>
                <w:b/>
                <w:bCs/>
              </w:rPr>
            </w:pPr>
          </w:p>
          <w:p w14:paraId="6AEEC28C" w14:textId="77777777" w:rsidR="00963D60" w:rsidRPr="00963D60" w:rsidRDefault="00963D60" w:rsidP="00963D60"/>
          <w:p w14:paraId="64AA70B7" w14:textId="77777777" w:rsidR="00963D60" w:rsidRPr="00963D60" w:rsidRDefault="00963D60" w:rsidP="00963D60"/>
          <w:p w14:paraId="18842240" w14:textId="77777777" w:rsidR="00C3569F" w:rsidRPr="00620D24" w:rsidRDefault="00C3569F" w:rsidP="00B7244E"/>
          <w:p w14:paraId="77A6907E" w14:textId="1B502C69" w:rsidR="00C3569F" w:rsidRPr="00620D24" w:rsidRDefault="00C3569F" w:rsidP="00B7244E"/>
        </w:tc>
      </w:tr>
      <w:tr w:rsidR="005154FD" w14:paraId="0EBD2A40" w14:textId="77777777" w:rsidTr="001F3540">
        <w:trPr>
          <w:trHeight w:val="8973"/>
        </w:trPr>
        <w:tc>
          <w:tcPr>
            <w:tcW w:w="10771" w:type="dxa"/>
            <w:gridSpan w:val="4"/>
          </w:tcPr>
          <w:p w14:paraId="7513AC12" w14:textId="77777777" w:rsidR="005154FD" w:rsidRPr="00963D60" w:rsidRDefault="005154FD" w:rsidP="00B7244E">
            <w:pPr>
              <w:pStyle w:val="Heading1"/>
            </w:pPr>
          </w:p>
        </w:tc>
      </w:tr>
      <w:tr w:rsidR="00C3569F" w14:paraId="28982BB2" w14:textId="77777777" w:rsidTr="001F3540">
        <w:trPr>
          <w:trHeight w:val="1818"/>
        </w:trPr>
        <w:tc>
          <w:tcPr>
            <w:tcW w:w="3589" w:type="dxa"/>
          </w:tcPr>
          <w:p w14:paraId="0B3B75E2" w14:textId="72C531F4" w:rsidR="00C3569F" w:rsidRDefault="00C3569F" w:rsidP="002A5BA5">
            <w:pPr>
              <w:pStyle w:val="NormalCentered"/>
            </w:pPr>
          </w:p>
        </w:tc>
        <w:tc>
          <w:tcPr>
            <w:tcW w:w="3590" w:type="dxa"/>
            <w:gridSpan w:val="2"/>
          </w:tcPr>
          <w:p w14:paraId="03261E7F" w14:textId="2FF8B1AE" w:rsidR="00C3569F" w:rsidRDefault="00C3569F" w:rsidP="002A5BA5">
            <w:pPr>
              <w:pStyle w:val="NormalCentered"/>
            </w:pPr>
          </w:p>
        </w:tc>
        <w:tc>
          <w:tcPr>
            <w:tcW w:w="3592" w:type="dxa"/>
          </w:tcPr>
          <w:p w14:paraId="686C94DF" w14:textId="48605CC1" w:rsidR="00C3569F" w:rsidRDefault="00C3569F" w:rsidP="002A5BA5">
            <w:pPr>
              <w:pStyle w:val="NormalCentered"/>
            </w:pPr>
          </w:p>
        </w:tc>
      </w:tr>
      <w:tr w:rsidR="00C3569F" w14:paraId="6AC068FA" w14:textId="77777777" w:rsidTr="001F3540">
        <w:trPr>
          <w:trHeight w:val="1980"/>
        </w:trPr>
        <w:tc>
          <w:tcPr>
            <w:tcW w:w="3589" w:type="dxa"/>
          </w:tcPr>
          <w:p w14:paraId="27CC62A8" w14:textId="39EC6FB3" w:rsidR="00C3569F" w:rsidRPr="008D2B3A" w:rsidRDefault="00C3569F" w:rsidP="00B7244E">
            <w:pPr>
              <w:pStyle w:val="NormalCentered"/>
            </w:pPr>
          </w:p>
        </w:tc>
        <w:tc>
          <w:tcPr>
            <w:tcW w:w="3590" w:type="dxa"/>
            <w:gridSpan w:val="2"/>
          </w:tcPr>
          <w:p w14:paraId="61BE99D6" w14:textId="19890E0B" w:rsidR="00C3569F" w:rsidRPr="008D2B3A" w:rsidRDefault="00C3569F" w:rsidP="00B7244E">
            <w:pPr>
              <w:pStyle w:val="NormalCentered"/>
            </w:pPr>
          </w:p>
        </w:tc>
        <w:tc>
          <w:tcPr>
            <w:tcW w:w="3592" w:type="dxa"/>
          </w:tcPr>
          <w:p w14:paraId="2934D447" w14:textId="121A645D" w:rsidR="00C3569F" w:rsidRPr="00F34ECA" w:rsidRDefault="00C3569F" w:rsidP="00B7244E">
            <w:pPr>
              <w:pStyle w:val="NormalCentered"/>
              <w:rPr>
                <w:color w:val="D9D9D9" w:themeColor="background1" w:themeShade="D9"/>
              </w:rPr>
            </w:pPr>
          </w:p>
        </w:tc>
      </w:tr>
    </w:tbl>
    <w:p w14:paraId="700ED90A" w14:textId="77777777" w:rsidR="00C3569F" w:rsidRDefault="00C3569F" w:rsidP="00B7244E">
      <w:pPr>
        <w:sectPr w:rsidR="00C3569F" w:rsidSect="00DC39B5">
          <w:pgSz w:w="12240" w:h="15840" w:code="1"/>
          <w:pgMar w:top="720" w:right="720" w:bottom="720" w:left="720" w:header="289" w:footer="0" w:gutter="0"/>
          <w:cols w:space="708"/>
          <w:docGrid w:linePitch="360"/>
        </w:sectPr>
      </w:pPr>
    </w:p>
    <w:p w14:paraId="200B11CB" w14:textId="77777777" w:rsidR="00C3569F" w:rsidRDefault="00C3569F" w:rsidP="00B7244E">
      <w:pPr>
        <w:sectPr w:rsidR="00C3569F" w:rsidSect="00DC39B5">
          <w:pgSz w:w="12240" w:h="15840" w:code="1"/>
          <w:pgMar w:top="720" w:right="720" w:bottom="720" w:left="720" w:header="289" w:footer="0" w:gutter="0"/>
          <w:cols w:space="708"/>
          <w:docGrid w:linePitch="360"/>
        </w:sectPr>
      </w:pPr>
    </w:p>
    <w:p w14:paraId="18AD5E97" w14:textId="77777777" w:rsidR="004A0DED" w:rsidRDefault="004A0DED" w:rsidP="003D17B1"/>
    <w:sectPr w:rsidR="004A0DED" w:rsidSect="002A5BA5">
      <w:pgSz w:w="12240" w:h="15840" w:code="1"/>
      <w:pgMar w:top="720" w:right="720" w:bottom="720" w:left="720" w:header="28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98C22" w14:textId="77777777" w:rsidR="00DC39B5" w:rsidRDefault="00DC39B5" w:rsidP="00B7244E">
      <w:r>
        <w:separator/>
      </w:r>
    </w:p>
  </w:endnote>
  <w:endnote w:type="continuationSeparator" w:id="0">
    <w:p w14:paraId="36AF97FA" w14:textId="77777777" w:rsidR="00DC39B5" w:rsidRDefault="00DC39B5" w:rsidP="00B72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2697"/>
      <w:gridCol w:w="6293"/>
      <w:gridCol w:w="1800"/>
    </w:tblGrid>
    <w:tr w:rsidR="00AD2941" w14:paraId="7552CCF2" w14:textId="77777777" w:rsidTr="002A5BA5">
      <w:trPr>
        <w:trHeight w:val="628"/>
      </w:trPr>
      <w:tc>
        <w:tcPr>
          <w:tcW w:w="2697" w:type="dxa"/>
          <w:shd w:val="clear" w:color="auto" w:fill="FFFFFF" w:themeFill="background1"/>
          <w:vAlign w:val="center"/>
        </w:tcPr>
        <w:p w14:paraId="494F69E0" w14:textId="0F96953B" w:rsidR="00AD2941" w:rsidRPr="00E77D6F" w:rsidRDefault="00E60ED6" w:rsidP="00B7244E">
          <w:pPr>
            <w:pStyle w:val="Footer"/>
          </w:pPr>
          <w:r>
            <w:t>Consultancy</w:t>
          </w:r>
          <w:r w:rsidR="003204B4" w:rsidRPr="00E77D6F">
            <w:t xml:space="preserve"> REPORT</w:t>
          </w:r>
        </w:p>
      </w:tc>
      <w:tc>
        <w:tcPr>
          <w:tcW w:w="6293" w:type="dxa"/>
          <w:shd w:val="clear" w:color="auto" w:fill="FFFFFF" w:themeFill="background1"/>
        </w:tcPr>
        <w:p w14:paraId="069D904B" w14:textId="77777777" w:rsidR="00AD2941" w:rsidRPr="00F705BA" w:rsidRDefault="00AD2941" w:rsidP="00B7244E">
          <w:pPr>
            <w:pStyle w:val="Header"/>
          </w:pPr>
        </w:p>
      </w:tc>
      <w:tc>
        <w:tcPr>
          <w:tcW w:w="1800" w:type="dxa"/>
          <w:shd w:val="clear" w:color="auto" w:fill="FFFFFF" w:themeFill="background1"/>
          <w:vAlign w:val="center"/>
        </w:tcPr>
        <w:sdt>
          <w:sdtPr>
            <w:rPr>
              <w:rStyle w:val="PageNumber"/>
            </w:rPr>
            <w:id w:val="396635694"/>
            <w:docPartObj>
              <w:docPartGallery w:val="Page Numbers (Bottom of Page)"/>
              <w:docPartUnique/>
            </w:docPartObj>
          </w:sdtPr>
          <w:sdtEndPr>
            <w:rPr>
              <w:rStyle w:val="PageNumber"/>
            </w:rPr>
          </w:sdtEndPr>
          <w:sdtContent>
            <w:p w14:paraId="65B53F85" w14:textId="77777777" w:rsidR="00AD2941" w:rsidRPr="00F705BA" w:rsidRDefault="00AD2941" w:rsidP="002A5BA5">
              <w:pPr>
                <w:pStyle w:val="Footer"/>
                <w:jc w:val="right"/>
              </w:pPr>
              <w:r w:rsidRPr="00F705BA">
                <w:rPr>
                  <w:rStyle w:val="PageNumber"/>
                  <w:szCs w:val="20"/>
                </w:rPr>
                <w:fldChar w:fldCharType="begin"/>
              </w:r>
              <w:r w:rsidRPr="00F705BA">
                <w:rPr>
                  <w:rStyle w:val="PageNumber"/>
                  <w:szCs w:val="20"/>
                </w:rPr>
                <w:instrText xml:space="preserve"> PAGE </w:instrText>
              </w:r>
              <w:r w:rsidRPr="00F705BA">
                <w:rPr>
                  <w:rStyle w:val="PageNumber"/>
                  <w:szCs w:val="20"/>
                </w:rPr>
                <w:fldChar w:fldCharType="separate"/>
              </w:r>
              <w:r w:rsidR="001F3540">
                <w:rPr>
                  <w:rStyle w:val="PageNumber"/>
                  <w:noProof/>
                  <w:szCs w:val="20"/>
                </w:rPr>
                <w:t>6</w:t>
              </w:r>
              <w:r w:rsidRPr="00F705BA">
                <w:rPr>
                  <w:rStyle w:val="PageNumber"/>
                  <w:szCs w:val="20"/>
                </w:rPr>
                <w:fldChar w:fldCharType="end"/>
              </w:r>
            </w:p>
          </w:sdtContent>
        </w:sdt>
      </w:tc>
    </w:tr>
  </w:tbl>
  <w:p w14:paraId="048D54E2" w14:textId="77777777" w:rsidR="00AD2941" w:rsidRDefault="00AD2941" w:rsidP="00B72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30226" w14:textId="77777777" w:rsidR="00DC39B5" w:rsidRDefault="00DC39B5" w:rsidP="00B7244E">
      <w:r>
        <w:separator/>
      </w:r>
    </w:p>
  </w:footnote>
  <w:footnote w:type="continuationSeparator" w:id="0">
    <w:p w14:paraId="0F373C1E" w14:textId="77777777" w:rsidR="00DC39B5" w:rsidRDefault="00DC39B5" w:rsidP="00B72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5045292"/>
      <w:docPartObj>
        <w:docPartGallery w:val="Page Numbers (Top of Page)"/>
        <w:docPartUnique/>
      </w:docPartObj>
    </w:sdtPr>
    <w:sdtEndPr>
      <w:rPr>
        <w:rStyle w:val="PageNumber"/>
      </w:rPr>
    </w:sdtEndPr>
    <w:sdtContent>
      <w:p w14:paraId="2B9DD27F" w14:textId="128837D0" w:rsidR="0032399A" w:rsidRDefault="0032399A" w:rsidP="00B7244E">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sidR="0095501E">
          <w:rPr>
            <w:rStyle w:val="PageNumber"/>
            <w:noProof/>
          </w:rPr>
          <w:t>3</w:t>
        </w:r>
        <w:r>
          <w:rPr>
            <w:rStyle w:val="PageNumber"/>
          </w:rPr>
          <w:fldChar w:fldCharType="end"/>
        </w:r>
      </w:p>
    </w:sdtContent>
  </w:sdt>
  <w:p w14:paraId="60A11AD1" w14:textId="77777777" w:rsidR="0032399A" w:rsidRDefault="0032399A" w:rsidP="00B724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0ED34" w14:textId="77777777" w:rsidR="0032399A" w:rsidRDefault="0032399A" w:rsidP="00B7244E">
    <w:pPr>
      <w:pStyle w:val="Header"/>
      <w:rPr>
        <w:rStyle w:val="PageNumber"/>
      </w:rPr>
    </w:pPr>
  </w:p>
  <w:p w14:paraId="2778A90D" w14:textId="77777777" w:rsidR="0032399A" w:rsidRDefault="0032399A" w:rsidP="00B724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76BAC"/>
    <w:multiLevelType w:val="multilevel"/>
    <w:tmpl w:val="20BC4CEA"/>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601226"/>
    <w:multiLevelType w:val="multilevel"/>
    <w:tmpl w:val="D376E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8F04C2"/>
    <w:multiLevelType w:val="multilevel"/>
    <w:tmpl w:val="7A988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F05400"/>
    <w:multiLevelType w:val="hybridMultilevel"/>
    <w:tmpl w:val="97E8282E"/>
    <w:lvl w:ilvl="0" w:tplc="36F602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8E38F4"/>
    <w:multiLevelType w:val="multilevel"/>
    <w:tmpl w:val="20BC4CEA"/>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35342A"/>
    <w:multiLevelType w:val="hybridMultilevel"/>
    <w:tmpl w:val="16A2A37E"/>
    <w:lvl w:ilvl="0" w:tplc="36F602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C94015"/>
    <w:multiLevelType w:val="multilevel"/>
    <w:tmpl w:val="2FB0F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317A2C"/>
    <w:multiLevelType w:val="multilevel"/>
    <w:tmpl w:val="76447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343DB4"/>
    <w:multiLevelType w:val="multilevel"/>
    <w:tmpl w:val="20BC4CEA"/>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4E2FE6"/>
    <w:multiLevelType w:val="multilevel"/>
    <w:tmpl w:val="A7CCD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0457E2"/>
    <w:multiLevelType w:val="multilevel"/>
    <w:tmpl w:val="20BC4CEA"/>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835A03"/>
    <w:multiLevelType w:val="multilevel"/>
    <w:tmpl w:val="EE640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3261C3"/>
    <w:multiLevelType w:val="multilevel"/>
    <w:tmpl w:val="9F5C2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6B2299E"/>
    <w:multiLevelType w:val="multilevel"/>
    <w:tmpl w:val="8EBE8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6E440DF"/>
    <w:multiLevelType w:val="multilevel"/>
    <w:tmpl w:val="D1CE7BD0"/>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5824B2"/>
    <w:multiLevelType w:val="multilevel"/>
    <w:tmpl w:val="E1C0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24C526B"/>
    <w:multiLevelType w:val="multilevel"/>
    <w:tmpl w:val="46382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300576D"/>
    <w:multiLevelType w:val="multilevel"/>
    <w:tmpl w:val="677A0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5D438A6"/>
    <w:multiLevelType w:val="multilevel"/>
    <w:tmpl w:val="CEE25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7A1CA5"/>
    <w:multiLevelType w:val="multilevel"/>
    <w:tmpl w:val="25381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7C41DB2"/>
    <w:multiLevelType w:val="multilevel"/>
    <w:tmpl w:val="6CC663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0E29A0"/>
    <w:multiLevelType w:val="multilevel"/>
    <w:tmpl w:val="3154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8C34FD7"/>
    <w:multiLevelType w:val="multilevel"/>
    <w:tmpl w:val="7E9A6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4B33A6F"/>
    <w:multiLevelType w:val="multilevel"/>
    <w:tmpl w:val="20BC4CEA"/>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172CBF"/>
    <w:multiLevelType w:val="multilevel"/>
    <w:tmpl w:val="724430C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386206"/>
    <w:multiLevelType w:val="multilevel"/>
    <w:tmpl w:val="86283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93B2B31"/>
    <w:multiLevelType w:val="multilevel"/>
    <w:tmpl w:val="5BBA4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CD13EF8"/>
    <w:multiLevelType w:val="multilevel"/>
    <w:tmpl w:val="20BC4CEA"/>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C44824"/>
    <w:multiLevelType w:val="multilevel"/>
    <w:tmpl w:val="4D0C24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val="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6350787"/>
    <w:multiLevelType w:val="multilevel"/>
    <w:tmpl w:val="DC9E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B8D7CCD"/>
    <w:multiLevelType w:val="multilevel"/>
    <w:tmpl w:val="2DEE7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2546D35"/>
    <w:multiLevelType w:val="multilevel"/>
    <w:tmpl w:val="BCF6C0CC"/>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2650FC5"/>
    <w:multiLevelType w:val="multilevel"/>
    <w:tmpl w:val="468E1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3B60482"/>
    <w:multiLevelType w:val="hybridMultilevel"/>
    <w:tmpl w:val="B5DA0838"/>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4B41E75"/>
    <w:multiLevelType w:val="multilevel"/>
    <w:tmpl w:val="3F1E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702031B"/>
    <w:multiLevelType w:val="multilevel"/>
    <w:tmpl w:val="C33C9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4570F58"/>
    <w:multiLevelType w:val="multilevel"/>
    <w:tmpl w:val="B664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8452EB1"/>
    <w:multiLevelType w:val="multilevel"/>
    <w:tmpl w:val="10446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8BA5427"/>
    <w:multiLevelType w:val="multilevel"/>
    <w:tmpl w:val="20BC4CEA"/>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DF3C87"/>
    <w:multiLevelType w:val="multilevel"/>
    <w:tmpl w:val="77C08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B8B50BA"/>
    <w:multiLevelType w:val="multilevel"/>
    <w:tmpl w:val="8AC40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C7146C5"/>
    <w:multiLevelType w:val="multilevel"/>
    <w:tmpl w:val="84C04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F802BEE"/>
    <w:multiLevelType w:val="multilevel"/>
    <w:tmpl w:val="2254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51901445">
    <w:abstractNumId w:val="13"/>
  </w:num>
  <w:num w:numId="2" w16cid:durableId="496577204">
    <w:abstractNumId w:val="37"/>
  </w:num>
  <w:num w:numId="3" w16cid:durableId="1995143033">
    <w:abstractNumId w:val="34"/>
  </w:num>
  <w:num w:numId="4" w16cid:durableId="1886211454">
    <w:abstractNumId w:val="31"/>
  </w:num>
  <w:num w:numId="5" w16cid:durableId="1686249413">
    <w:abstractNumId w:val="42"/>
  </w:num>
  <w:num w:numId="6" w16cid:durableId="1321810913">
    <w:abstractNumId w:val="39"/>
  </w:num>
  <w:num w:numId="7" w16cid:durableId="1847744667">
    <w:abstractNumId w:val="30"/>
  </w:num>
  <w:num w:numId="8" w16cid:durableId="1976838645">
    <w:abstractNumId w:val="2"/>
  </w:num>
  <w:num w:numId="9" w16cid:durableId="1497309707">
    <w:abstractNumId w:val="26"/>
  </w:num>
  <w:num w:numId="10" w16cid:durableId="1488979898">
    <w:abstractNumId w:val="21"/>
  </w:num>
  <w:num w:numId="11" w16cid:durableId="2071070526">
    <w:abstractNumId w:val="6"/>
  </w:num>
  <w:num w:numId="12" w16cid:durableId="2021278028">
    <w:abstractNumId w:val="41"/>
  </w:num>
  <w:num w:numId="13" w16cid:durableId="1865288966">
    <w:abstractNumId w:val="15"/>
  </w:num>
  <w:num w:numId="14" w16cid:durableId="577862102">
    <w:abstractNumId w:val="32"/>
  </w:num>
  <w:num w:numId="15" w16cid:durableId="1087726250">
    <w:abstractNumId w:val="25"/>
  </w:num>
  <w:num w:numId="16" w16cid:durableId="1438674147">
    <w:abstractNumId w:val="29"/>
  </w:num>
  <w:num w:numId="17" w16cid:durableId="176314368">
    <w:abstractNumId w:val="1"/>
  </w:num>
  <w:num w:numId="18" w16cid:durableId="1064330077">
    <w:abstractNumId w:val="19"/>
  </w:num>
  <w:num w:numId="19" w16cid:durableId="252083913">
    <w:abstractNumId w:val="11"/>
  </w:num>
  <w:num w:numId="20" w16cid:durableId="915825506">
    <w:abstractNumId w:val="16"/>
  </w:num>
  <w:num w:numId="21" w16cid:durableId="1882935802">
    <w:abstractNumId w:val="12"/>
  </w:num>
  <w:num w:numId="22" w16cid:durableId="1925725746">
    <w:abstractNumId w:val="18"/>
  </w:num>
  <w:num w:numId="23" w16cid:durableId="2006400194">
    <w:abstractNumId w:val="17"/>
  </w:num>
  <w:num w:numId="24" w16cid:durableId="1066296906">
    <w:abstractNumId w:val="7"/>
  </w:num>
  <w:num w:numId="25" w16cid:durableId="594629313">
    <w:abstractNumId w:val="35"/>
  </w:num>
  <w:num w:numId="26" w16cid:durableId="907762586">
    <w:abstractNumId w:val="40"/>
  </w:num>
  <w:num w:numId="27" w16cid:durableId="1800562164">
    <w:abstractNumId w:val="36"/>
  </w:num>
  <w:num w:numId="28" w16cid:durableId="1151018895">
    <w:abstractNumId w:val="9"/>
  </w:num>
  <w:num w:numId="29" w16cid:durableId="229973398">
    <w:abstractNumId w:val="28"/>
  </w:num>
  <w:num w:numId="30" w16cid:durableId="92359262">
    <w:abstractNumId w:val="22"/>
  </w:num>
  <w:num w:numId="31" w16cid:durableId="641279062">
    <w:abstractNumId w:val="4"/>
  </w:num>
  <w:num w:numId="32" w16cid:durableId="2002267090">
    <w:abstractNumId w:val="20"/>
  </w:num>
  <w:num w:numId="33" w16cid:durableId="1554266400">
    <w:abstractNumId w:val="3"/>
  </w:num>
  <w:num w:numId="34" w16cid:durableId="546916528">
    <w:abstractNumId w:val="33"/>
  </w:num>
  <w:num w:numId="35" w16cid:durableId="2045673015">
    <w:abstractNumId w:val="14"/>
  </w:num>
  <w:num w:numId="36" w16cid:durableId="1362316707">
    <w:abstractNumId w:val="24"/>
  </w:num>
  <w:num w:numId="37" w16cid:durableId="1937472146">
    <w:abstractNumId w:val="27"/>
  </w:num>
  <w:num w:numId="38" w16cid:durableId="1614432765">
    <w:abstractNumId w:val="23"/>
  </w:num>
  <w:num w:numId="39" w16cid:durableId="1571501933">
    <w:abstractNumId w:val="5"/>
  </w:num>
  <w:num w:numId="40" w16cid:durableId="1311981012">
    <w:abstractNumId w:val="8"/>
  </w:num>
  <w:num w:numId="41" w16cid:durableId="1899391222">
    <w:abstractNumId w:val="38"/>
  </w:num>
  <w:num w:numId="42" w16cid:durableId="1407335537">
    <w:abstractNumId w:val="0"/>
  </w:num>
  <w:num w:numId="43" w16cid:durableId="1017973847">
    <w:abstractNumId w:val="1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9B5"/>
    <w:rsid w:val="00000EF7"/>
    <w:rsid w:val="00005EAD"/>
    <w:rsid w:val="00017F7A"/>
    <w:rsid w:val="00020E6F"/>
    <w:rsid w:val="00021216"/>
    <w:rsid w:val="00022EDB"/>
    <w:rsid w:val="000300EF"/>
    <w:rsid w:val="0004136F"/>
    <w:rsid w:val="00044129"/>
    <w:rsid w:val="00047A4E"/>
    <w:rsid w:val="00056B1A"/>
    <w:rsid w:val="00071CB3"/>
    <w:rsid w:val="00072C42"/>
    <w:rsid w:val="00073FC1"/>
    <w:rsid w:val="000749AA"/>
    <w:rsid w:val="000817EE"/>
    <w:rsid w:val="00090800"/>
    <w:rsid w:val="00092BF7"/>
    <w:rsid w:val="00097B3E"/>
    <w:rsid w:val="000B53FE"/>
    <w:rsid w:val="000C02E5"/>
    <w:rsid w:val="000C0C84"/>
    <w:rsid w:val="000C19DD"/>
    <w:rsid w:val="000C2126"/>
    <w:rsid w:val="000D7FD4"/>
    <w:rsid w:val="000E0FBC"/>
    <w:rsid w:val="000E2ADE"/>
    <w:rsid w:val="000E4DDA"/>
    <w:rsid w:val="000E5C71"/>
    <w:rsid w:val="000F426F"/>
    <w:rsid w:val="000F4644"/>
    <w:rsid w:val="00104128"/>
    <w:rsid w:val="001132E1"/>
    <w:rsid w:val="00116422"/>
    <w:rsid w:val="00125DF8"/>
    <w:rsid w:val="001320AC"/>
    <w:rsid w:val="00134BC2"/>
    <w:rsid w:val="00136B70"/>
    <w:rsid w:val="00140206"/>
    <w:rsid w:val="00143F5C"/>
    <w:rsid w:val="0015019A"/>
    <w:rsid w:val="00153581"/>
    <w:rsid w:val="00157746"/>
    <w:rsid w:val="0018213C"/>
    <w:rsid w:val="001840CD"/>
    <w:rsid w:val="001A26FE"/>
    <w:rsid w:val="001A531B"/>
    <w:rsid w:val="001A6F00"/>
    <w:rsid w:val="001B28D2"/>
    <w:rsid w:val="001D13FE"/>
    <w:rsid w:val="001D1DC4"/>
    <w:rsid w:val="001D2EC5"/>
    <w:rsid w:val="001E70AA"/>
    <w:rsid w:val="001F1356"/>
    <w:rsid w:val="001F3540"/>
    <w:rsid w:val="001F3EDC"/>
    <w:rsid w:val="001F4472"/>
    <w:rsid w:val="001F5CAE"/>
    <w:rsid w:val="00206327"/>
    <w:rsid w:val="00206C67"/>
    <w:rsid w:val="002076EF"/>
    <w:rsid w:val="00225E3D"/>
    <w:rsid w:val="00233294"/>
    <w:rsid w:val="002340F4"/>
    <w:rsid w:val="00236C25"/>
    <w:rsid w:val="00251DD0"/>
    <w:rsid w:val="00256297"/>
    <w:rsid w:val="00261F11"/>
    <w:rsid w:val="002624F0"/>
    <w:rsid w:val="002664EF"/>
    <w:rsid w:val="00266A61"/>
    <w:rsid w:val="00283F62"/>
    <w:rsid w:val="00296B35"/>
    <w:rsid w:val="0029769D"/>
    <w:rsid w:val="00297847"/>
    <w:rsid w:val="00297E4C"/>
    <w:rsid w:val="002A0961"/>
    <w:rsid w:val="002A1D0A"/>
    <w:rsid w:val="002A3F50"/>
    <w:rsid w:val="002A5BA5"/>
    <w:rsid w:val="002B3517"/>
    <w:rsid w:val="002B6DDC"/>
    <w:rsid w:val="002B6ED1"/>
    <w:rsid w:val="002C0407"/>
    <w:rsid w:val="002C1524"/>
    <w:rsid w:val="002C3D62"/>
    <w:rsid w:val="002D3E61"/>
    <w:rsid w:val="002D49C5"/>
    <w:rsid w:val="002E0DDD"/>
    <w:rsid w:val="002E2756"/>
    <w:rsid w:val="002E5244"/>
    <w:rsid w:val="002E5502"/>
    <w:rsid w:val="002E70EC"/>
    <w:rsid w:val="002F16CE"/>
    <w:rsid w:val="002F3F0C"/>
    <w:rsid w:val="002F56B0"/>
    <w:rsid w:val="0031079B"/>
    <w:rsid w:val="00315FFC"/>
    <w:rsid w:val="003204B4"/>
    <w:rsid w:val="00321AF3"/>
    <w:rsid w:val="00322B3E"/>
    <w:rsid w:val="0032399A"/>
    <w:rsid w:val="00324CF6"/>
    <w:rsid w:val="003250EA"/>
    <w:rsid w:val="00333E6A"/>
    <w:rsid w:val="003353A8"/>
    <w:rsid w:val="003361A5"/>
    <w:rsid w:val="0033759B"/>
    <w:rsid w:val="003547D1"/>
    <w:rsid w:val="0036302B"/>
    <w:rsid w:val="0037272C"/>
    <w:rsid w:val="003771AA"/>
    <w:rsid w:val="0037798D"/>
    <w:rsid w:val="00384F04"/>
    <w:rsid w:val="00387373"/>
    <w:rsid w:val="00390F1C"/>
    <w:rsid w:val="00391728"/>
    <w:rsid w:val="00392774"/>
    <w:rsid w:val="00394FEC"/>
    <w:rsid w:val="003A10AF"/>
    <w:rsid w:val="003A21CA"/>
    <w:rsid w:val="003C7515"/>
    <w:rsid w:val="003D127B"/>
    <w:rsid w:val="003D17B1"/>
    <w:rsid w:val="003D181F"/>
    <w:rsid w:val="003D5CD3"/>
    <w:rsid w:val="003D630C"/>
    <w:rsid w:val="003F6A04"/>
    <w:rsid w:val="00400A5D"/>
    <w:rsid w:val="00412447"/>
    <w:rsid w:val="00415473"/>
    <w:rsid w:val="00415D62"/>
    <w:rsid w:val="00416B68"/>
    <w:rsid w:val="0042742A"/>
    <w:rsid w:val="00432FF5"/>
    <w:rsid w:val="0043454C"/>
    <w:rsid w:val="00434DEB"/>
    <w:rsid w:val="004370EB"/>
    <w:rsid w:val="004465E6"/>
    <w:rsid w:val="004522CD"/>
    <w:rsid w:val="00452462"/>
    <w:rsid w:val="0046144F"/>
    <w:rsid w:val="00475139"/>
    <w:rsid w:val="00475B12"/>
    <w:rsid w:val="00484CA7"/>
    <w:rsid w:val="004A090E"/>
    <w:rsid w:val="004A0DED"/>
    <w:rsid w:val="004A6442"/>
    <w:rsid w:val="004C2B9F"/>
    <w:rsid w:val="004C5908"/>
    <w:rsid w:val="004E0C50"/>
    <w:rsid w:val="004E31F6"/>
    <w:rsid w:val="004E57A1"/>
    <w:rsid w:val="004E5C7F"/>
    <w:rsid w:val="004F6E1B"/>
    <w:rsid w:val="005107DC"/>
    <w:rsid w:val="005154FD"/>
    <w:rsid w:val="005178D0"/>
    <w:rsid w:val="00520D2C"/>
    <w:rsid w:val="005221E5"/>
    <w:rsid w:val="005222E1"/>
    <w:rsid w:val="005255E5"/>
    <w:rsid w:val="00530530"/>
    <w:rsid w:val="005309AF"/>
    <w:rsid w:val="00532372"/>
    <w:rsid w:val="0053513F"/>
    <w:rsid w:val="00541BF5"/>
    <w:rsid w:val="005427F6"/>
    <w:rsid w:val="0054426D"/>
    <w:rsid w:val="00546C0B"/>
    <w:rsid w:val="005518C4"/>
    <w:rsid w:val="00552BC3"/>
    <w:rsid w:val="0056341A"/>
    <w:rsid w:val="005643C6"/>
    <w:rsid w:val="00567E9A"/>
    <w:rsid w:val="005708F0"/>
    <w:rsid w:val="00572FDF"/>
    <w:rsid w:val="0058196D"/>
    <w:rsid w:val="00585562"/>
    <w:rsid w:val="005931E8"/>
    <w:rsid w:val="0059543A"/>
    <w:rsid w:val="005A1675"/>
    <w:rsid w:val="005A43BA"/>
    <w:rsid w:val="005A75DC"/>
    <w:rsid w:val="005A7D0F"/>
    <w:rsid w:val="005B3844"/>
    <w:rsid w:val="005B7521"/>
    <w:rsid w:val="005C6F07"/>
    <w:rsid w:val="005C6FD3"/>
    <w:rsid w:val="005D4761"/>
    <w:rsid w:val="005E2308"/>
    <w:rsid w:val="005E4BDF"/>
    <w:rsid w:val="006004AC"/>
    <w:rsid w:val="00603833"/>
    <w:rsid w:val="00606470"/>
    <w:rsid w:val="006068D2"/>
    <w:rsid w:val="00620D24"/>
    <w:rsid w:val="00626E2F"/>
    <w:rsid w:val="006314D5"/>
    <w:rsid w:val="0063313B"/>
    <w:rsid w:val="00654B90"/>
    <w:rsid w:val="006560DA"/>
    <w:rsid w:val="0066367C"/>
    <w:rsid w:val="0066785F"/>
    <w:rsid w:val="0067284F"/>
    <w:rsid w:val="006761CF"/>
    <w:rsid w:val="006A4ABE"/>
    <w:rsid w:val="006A692A"/>
    <w:rsid w:val="006A7F36"/>
    <w:rsid w:val="006C0101"/>
    <w:rsid w:val="006C60E6"/>
    <w:rsid w:val="006D1A41"/>
    <w:rsid w:val="006D33C2"/>
    <w:rsid w:val="006D5AB1"/>
    <w:rsid w:val="006E0CA6"/>
    <w:rsid w:val="006E5382"/>
    <w:rsid w:val="0070225B"/>
    <w:rsid w:val="00703E20"/>
    <w:rsid w:val="0070604C"/>
    <w:rsid w:val="007161C2"/>
    <w:rsid w:val="00735DD7"/>
    <w:rsid w:val="00752F43"/>
    <w:rsid w:val="00757285"/>
    <w:rsid w:val="00763721"/>
    <w:rsid w:val="007667FC"/>
    <w:rsid w:val="00766E44"/>
    <w:rsid w:val="007735A6"/>
    <w:rsid w:val="00780D61"/>
    <w:rsid w:val="007835FA"/>
    <w:rsid w:val="00791D0F"/>
    <w:rsid w:val="007B3515"/>
    <w:rsid w:val="007B5ECB"/>
    <w:rsid w:val="007B684A"/>
    <w:rsid w:val="007B744F"/>
    <w:rsid w:val="007C4FC6"/>
    <w:rsid w:val="007C5C45"/>
    <w:rsid w:val="007D74A0"/>
    <w:rsid w:val="007E4AF1"/>
    <w:rsid w:val="007E6D49"/>
    <w:rsid w:val="008154B0"/>
    <w:rsid w:val="0081777C"/>
    <w:rsid w:val="0083037D"/>
    <w:rsid w:val="0083384A"/>
    <w:rsid w:val="0085479B"/>
    <w:rsid w:val="00854D35"/>
    <w:rsid w:val="00857809"/>
    <w:rsid w:val="00860169"/>
    <w:rsid w:val="00876D14"/>
    <w:rsid w:val="00876F85"/>
    <w:rsid w:val="00877027"/>
    <w:rsid w:val="008776FD"/>
    <w:rsid w:val="008817F5"/>
    <w:rsid w:val="008873D4"/>
    <w:rsid w:val="008924A2"/>
    <w:rsid w:val="008A64AA"/>
    <w:rsid w:val="008A6DCC"/>
    <w:rsid w:val="008A7A8F"/>
    <w:rsid w:val="008B4763"/>
    <w:rsid w:val="008C3364"/>
    <w:rsid w:val="008D1BFA"/>
    <w:rsid w:val="008D2B3A"/>
    <w:rsid w:val="008E2877"/>
    <w:rsid w:val="008E5A83"/>
    <w:rsid w:val="008F327A"/>
    <w:rsid w:val="008F33EF"/>
    <w:rsid w:val="008F4379"/>
    <w:rsid w:val="008F670A"/>
    <w:rsid w:val="0092576B"/>
    <w:rsid w:val="00926B0B"/>
    <w:rsid w:val="00930D4E"/>
    <w:rsid w:val="00933950"/>
    <w:rsid w:val="00936779"/>
    <w:rsid w:val="0093678C"/>
    <w:rsid w:val="00944995"/>
    <w:rsid w:val="00951DFD"/>
    <w:rsid w:val="00952F7D"/>
    <w:rsid w:val="0095501E"/>
    <w:rsid w:val="009557CB"/>
    <w:rsid w:val="00957B95"/>
    <w:rsid w:val="00962443"/>
    <w:rsid w:val="00963D60"/>
    <w:rsid w:val="009649D7"/>
    <w:rsid w:val="009777E6"/>
    <w:rsid w:val="00983EFD"/>
    <w:rsid w:val="009857E2"/>
    <w:rsid w:val="009969A9"/>
    <w:rsid w:val="009A2CEE"/>
    <w:rsid w:val="009A44BF"/>
    <w:rsid w:val="009A674C"/>
    <w:rsid w:val="009B0B83"/>
    <w:rsid w:val="009B1E6B"/>
    <w:rsid w:val="009B5DF8"/>
    <w:rsid w:val="009C4A77"/>
    <w:rsid w:val="009C6C3C"/>
    <w:rsid w:val="009C780F"/>
    <w:rsid w:val="009D2C09"/>
    <w:rsid w:val="009D556B"/>
    <w:rsid w:val="009D5F51"/>
    <w:rsid w:val="009E2850"/>
    <w:rsid w:val="009E3FD5"/>
    <w:rsid w:val="009E4181"/>
    <w:rsid w:val="009E64FB"/>
    <w:rsid w:val="009F30B5"/>
    <w:rsid w:val="009F582B"/>
    <w:rsid w:val="00A00E8F"/>
    <w:rsid w:val="00A10AA5"/>
    <w:rsid w:val="00A11025"/>
    <w:rsid w:val="00A154ED"/>
    <w:rsid w:val="00A15FA6"/>
    <w:rsid w:val="00A23938"/>
    <w:rsid w:val="00A3043D"/>
    <w:rsid w:val="00A33F33"/>
    <w:rsid w:val="00A440DD"/>
    <w:rsid w:val="00A47528"/>
    <w:rsid w:val="00A532E3"/>
    <w:rsid w:val="00A73560"/>
    <w:rsid w:val="00A73B3A"/>
    <w:rsid w:val="00A76489"/>
    <w:rsid w:val="00A81B82"/>
    <w:rsid w:val="00AB3D02"/>
    <w:rsid w:val="00AB6D54"/>
    <w:rsid w:val="00AC2EEA"/>
    <w:rsid w:val="00AC3669"/>
    <w:rsid w:val="00AD180B"/>
    <w:rsid w:val="00AD2941"/>
    <w:rsid w:val="00AD30DE"/>
    <w:rsid w:val="00AE1192"/>
    <w:rsid w:val="00AF34FB"/>
    <w:rsid w:val="00AF4F54"/>
    <w:rsid w:val="00B01188"/>
    <w:rsid w:val="00B02977"/>
    <w:rsid w:val="00B105C6"/>
    <w:rsid w:val="00B10745"/>
    <w:rsid w:val="00B17333"/>
    <w:rsid w:val="00B22851"/>
    <w:rsid w:val="00B24756"/>
    <w:rsid w:val="00B25B2E"/>
    <w:rsid w:val="00B33538"/>
    <w:rsid w:val="00B41603"/>
    <w:rsid w:val="00B419EE"/>
    <w:rsid w:val="00B42BC4"/>
    <w:rsid w:val="00B43828"/>
    <w:rsid w:val="00B449EC"/>
    <w:rsid w:val="00B570BE"/>
    <w:rsid w:val="00B61049"/>
    <w:rsid w:val="00B65F7E"/>
    <w:rsid w:val="00B66903"/>
    <w:rsid w:val="00B714FD"/>
    <w:rsid w:val="00B71579"/>
    <w:rsid w:val="00B7244E"/>
    <w:rsid w:val="00B75049"/>
    <w:rsid w:val="00B83792"/>
    <w:rsid w:val="00B87536"/>
    <w:rsid w:val="00B910CB"/>
    <w:rsid w:val="00B91773"/>
    <w:rsid w:val="00B92420"/>
    <w:rsid w:val="00B97733"/>
    <w:rsid w:val="00BA1AD5"/>
    <w:rsid w:val="00BA46C0"/>
    <w:rsid w:val="00BA580E"/>
    <w:rsid w:val="00BB121B"/>
    <w:rsid w:val="00BB1C25"/>
    <w:rsid w:val="00BB46F5"/>
    <w:rsid w:val="00BC42D4"/>
    <w:rsid w:val="00BC758D"/>
    <w:rsid w:val="00BE266E"/>
    <w:rsid w:val="00BE4726"/>
    <w:rsid w:val="00BE4B45"/>
    <w:rsid w:val="00BE7006"/>
    <w:rsid w:val="00BE752F"/>
    <w:rsid w:val="00BF3944"/>
    <w:rsid w:val="00C02434"/>
    <w:rsid w:val="00C06F7E"/>
    <w:rsid w:val="00C147A6"/>
    <w:rsid w:val="00C20B82"/>
    <w:rsid w:val="00C23F12"/>
    <w:rsid w:val="00C26908"/>
    <w:rsid w:val="00C3127F"/>
    <w:rsid w:val="00C3569F"/>
    <w:rsid w:val="00C36920"/>
    <w:rsid w:val="00C474EB"/>
    <w:rsid w:val="00C52023"/>
    <w:rsid w:val="00C704D3"/>
    <w:rsid w:val="00C725A9"/>
    <w:rsid w:val="00C74E0C"/>
    <w:rsid w:val="00C8305B"/>
    <w:rsid w:val="00C94AFE"/>
    <w:rsid w:val="00C96BA1"/>
    <w:rsid w:val="00CA418F"/>
    <w:rsid w:val="00CB3140"/>
    <w:rsid w:val="00CB72F0"/>
    <w:rsid w:val="00CD318F"/>
    <w:rsid w:val="00CD60EB"/>
    <w:rsid w:val="00CD7991"/>
    <w:rsid w:val="00CE071F"/>
    <w:rsid w:val="00CE1C22"/>
    <w:rsid w:val="00CE36C3"/>
    <w:rsid w:val="00CF15AF"/>
    <w:rsid w:val="00CF6BB5"/>
    <w:rsid w:val="00D00CF3"/>
    <w:rsid w:val="00D01E49"/>
    <w:rsid w:val="00D050DC"/>
    <w:rsid w:val="00D07940"/>
    <w:rsid w:val="00D20432"/>
    <w:rsid w:val="00D2068A"/>
    <w:rsid w:val="00D21FFB"/>
    <w:rsid w:val="00D22594"/>
    <w:rsid w:val="00D42AA4"/>
    <w:rsid w:val="00D45DC4"/>
    <w:rsid w:val="00D4798A"/>
    <w:rsid w:val="00D55295"/>
    <w:rsid w:val="00D5551D"/>
    <w:rsid w:val="00D63DA0"/>
    <w:rsid w:val="00D66D6F"/>
    <w:rsid w:val="00D859BB"/>
    <w:rsid w:val="00D90F9C"/>
    <w:rsid w:val="00D95CD2"/>
    <w:rsid w:val="00DA530F"/>
    <w:rsid w:val="00DA60D5"/>
    <w:rsid w:val="00DB07D0"/>
    <w:rsid w:val="00DB5F96"/>
    <w:rsid w:val="00DC034F"/>
    <w:rsid w:val="00DC280E"/>
    <w:rsid w:val="00DC39B5"/>
    <w:rsid w:val="00DC3E6D"/>
    <w:rsid w:val="00DC40C2"/>
    <w:rsid w:val="00DD1CFC"/>
    <w:rsid w:val="00DE11D2"/>
    <w:rsid w:val="00DF709B"/>
    <w:rsid w:val="00E01022"/>
    <w:rsid w:val="00E0510F"/>
    <w:rsid w:val="00E07AE3"/>
    <w:rsid w:val="00E12350"/>
    <w:rsid w:val="00E17304"/>
    <w:rsid w:val="00E23988"/>
    <w:rsid w:val="00E31DF0"/>
    <w:rsid w:val="00E360CC"/>
    <w:rsid w:val="00E45B19"/>
    <w:rsid w:val="00E51622"/>
    <w:rsid w:val="00E55818"/>
    <w:rsid w:val="00E575A3"/>
    <w:rsid w:val="00E60ED6"/>
    <w:rsid w:val="00E6750C"/>
    <w:rsid w:val="00E744BD"/>
    <w:rsid w:val="00E77D6F"/>
    <w:rsid w:val="00E8689A"/>
    <w:rsid w:val="00EA15C4"/>
    <w:rsid w:val="00EA1BBC"/>
    <w:rsid w:val="00EB17CF"/>
    <w:rsid w:val="00EB20FC"/>
    <w:rsid w:val="00EB61D9"/>
    <w:rsid w:val="00EC3B2F"/>
    <w:rsid w:val="00ED561B"/>
    <w:rsid w:val="00ED5A5C"/>
    <w:rsid w:val="00EE6114"/>
    <w:rsid w:val="00EE65FF"/>
    <w:rsid w:val="00EF4C41"/>
    <w:rsid w:val="00EF6690"/>
    <w:rsid w:val="00F00FF2"/>
    <w:rsid w:val="00F0605D"/>
    <w:rsid w:val="00F111DC"/>
    <w:rsid w:val="00F11820"/>
    <w:rsid w:val="00F1761E"/>
    <w:rsid w:val="00F2312E"/>
    <w:rsid w:val="00F23A48"/>
    <w:rsid w:val="00F260D3"/>
    <w:rsid w:val="00F31B08"/>
    <w:rsid w:val="00F34ECA"/>
    <w:rsid w:val="00F438DC"/>
    <w:rsid w:val="00F4434A"/>
    <w:rsid w:val="00F4715A"/>
    <w:rsid w:val="00F60CE4"/>
    <w:rsid w:val="00F616A6"/>
    <w:rsid w:val="00F6267B"/>
    <w:rsid w:val="00F705BA"/>
    <w:rsid w:val="00F72251"/>
    <w:rsid w:val="00F74F95"/>
    <w:rsid w:val="00F821F2"/>
    <w:rsid w:val="00F82E92"/>
    <w:rsid w:val="00F831BE"/>
    <w:rsid w:val="00F85A46"/>
    <w:rsid w:val="00F86C35"/>
    <w:rsid w:val="00F92B2C"/>
    <w:rsid w:val="00FA2EE6"/>
    <w:rsid w:val="00FA5BC1"/>
    <w:rsid w:val="00FB2B94"/>
    <w:rsid w:val="00FC0A7D"/>
    <w:rsid w:val="00FC37E2"/>
    <w:rsid w:val="00FC398F"/>
    <w:rsid w:val="00FE1E12"/>
    <w:rsid w:val="00FE36BC"/>
    <w:rsid w:val="00FE3DE5"/>
    <w:rsid w:val="3FC281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39F8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7"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rsid w:val="002A5BA5"/>
    <w:rPr>
      <w:szCs w:val="28"/>
    </w:rPr>
  </w:style>
  <w:style w:type="paragraph" w:styleId="Heading1">
    <w:name w:val="heading 1"/>
    <w:basedOn w:val="Normal"/>
    <w:next w:val="Normal"/>
    <w:link w:val="Heading1Char"/>
    <w:qFormat/>
    <w:rsid w:val="00B7244E"/>
    <w:pPr>
      <w:spacing w:before="240" w:after="120"/>
      <w:outlineLvl w:val="0"/>
    </w:pPr>
    <w:rPr>
      <w:rFonts w:asciiTheme="majorHAnsi" w:hAnsiTheme="majorHAnsi"/>
      <w:b/>
      <w:caps/>
      <w:sz w:val="48"/>
      <w:szCs w:val="48"/>
    </w:rPr>
  </w:style>
  <w:style w:type="paragraph" w:styleId="Heading2">
    <w:name w:val="heading 2"/>
    <w:basedOn w:val="Normal"/>
    <w:next w:val="Normal"/>
    <w:link w:val="Heading2Char"/>
    <w:uiPriority w:val="1"/>
    <w:qFormat/>
    <w:rsid w:val="00391728"/>
    <w:pPr>
      <w:spacing w:before="60"/>
      <w:outlineLvl w:val="1"/>
    </w:pPr>
    <w:rPr>
      <w:b/>
      <w:color w:val="000000" w:themeColor="text1"/>
      <w:sz w:val="28"/>
      <w:szCs w:val="36"/>
    </w:rPr>
  </w:style>
  <w:style w:type="paragraph" w:styleId="Heading3">
    <w:name w:val="heading 3"/>
    <w:basedOn w:val="Normal"/>
    <w:next w:val="Normal"/>
    <w:link w:val="Heading3Char"/>
    <w:uiPriority w:val="2"/>
    <w:qFormat/>
    <w:rsid w:val="00CD318F"/>
    <w:pPr>
      <w:spacing w:after="120"/>
      <w:outlineLvl w:val="2"/>
    </w:pPr>
    <w:rPr>
      <w:caps/>
      <w:sz w:val="32"/>
    </w:rPr>
  </w:style>
  <w:style w:type="paragraph" w:styleId="Heading4">
    <w:name w:val="heading 4"/>
    <w:basedOn w:val="Heading2"/>
    <w:next w:val="Normal"/>
    <w:link w:val="Heading4Char"/>
    <w:uiPriority w:val="9"/>
    <w:semiHidden/>
    <w:qFormat/>
    <w:rsid w:val="00C3569F"/>
    <w:pPr>
      <w:spacing w:after="240"/>
      <w:outlineLvl w:val="3"/>
    </w:pPr>
    <w:rPr>
      <w:color w:val="FFFFFF" w:themeColor="background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735A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A6F00"/>
    <w:rPr>
      <w:rFonts w:ascii="Times New Roman" w:hAnsi="Times New Roman" w:cs="Times New Roman"/>
      <w:sz w:val="18"/>
      <w:szCs w:val="18"/>
    </w:rPr>
  </w:style>
  <w:style w:type="table" w:styleId="TableGrid">
    <w:name w:val="Table Grid"/>
    <w:basedOn w:val="TableNormal"/>
    <w:uiPriority w:val="39"/>
    <w:rsid w:val="007735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1">
    <w:name w:val="Footer 1"/>
    <w:basedOn w:val="Header"/>
    <w:uiPriority w:val="5"/>
    <w:rsid w:val="00E77D6F"/>
    <w:pPr>
      <w:ind w:right="360"/>
      <w:jc w:val="left"/>
    </w:pPr>
    <w:rPr>
      <w:color w:val="5E5E5E" w:themeColor="text2"/>
    </w:rPr>
  </w:style>
  <w:style w:type="character" w:customStyle="1" w:styleId="Heading1Char">
    <w:name w:val="Heading 1 Char"/>
    <w:basedOn w:val="DefaultParagraphFont"/>
    <w:link w:val="Heading1"/>
    <w:rsid w:val="00B7244E"/>
    <w:rPr>
      <w:rFonts w:asciiTheme="majorHAnsi" w:hAnsiTheme="majorHAnsi"/>
      <w:b/>
      <w:caps/>
      <w:sz w:val="48"/>
      <w:szCs w:val="48"/>
    </w:rPr>
  </w:style>
  <w:style w:type="character" w:customStyle="1" w:styleId="Heading2Char">
    <w:name w:val="Heading 2 Char"/>
    <w:basedOn w:val="DefaultParagraphFont"/>
    <w:link w:val="Heading2"/>
    <w:uiPriority w:val="1"/>
    <w:rsid w:val="00391728"/>
    <w:rPr>
      <w:b/>
      <w:color w:val="000000" w:themeColor="text1"/>
      <w:sz w:val="28"/>
      <w:szCs w:val="36"/>
    </w:rPr>
  </w:style>
  <w:style w:type="paragraph" w:styleId="Header">
    <w:name w:val="header"/>
    <w:basedOn w:val="Normal"/>
    <w:link w:val="HeaderChar"/>
    <w:uiPriority w:val="99"/>
    <w:semiHidden/>
    <w:rsid w:val="0032399A"/>
    <w:pPr>
      <w:tabs>
        <w:tab w:val="center" w:pos="4680"/>
        <w:tab w:val="right" w:pos="9360"/>
      </w:tabs>
      <w:jc w:val="center"/>
    </w:pPr>
    <w:rPr>
      <w:b/>
      <w:sz w:val="20"/>
    </w:rPr>
  </w:style>
  <w:style w:type="character" w:customStyle="1" w:styleId="HeaderChar">
    <w:name w:val="Header Char"/>
    <w:basedOn w:val="DefaultParagraphFont"/>
    <w:link w:val="Header"/>
    <w:uiPriority w:val="99"/>
    <w:semiHidden/>
    <w:rsid w:val="001A6F00"/>
    <w:rPr>
      <w:b/>
      <w:color w:val="FFFFFF" w:themeColor="background1"/>
      <w:sz w:val="20"/>
    </w:rPr>
  </w:style>
  <w:style w:type="paragraph" w:styleId="Footer">
    <w:name w:val="footer"/>
    <w:basedOn w:val="Normal"/>
    <w:link w:val="FooterChar"/>
    <w:uiPriority w:val="99"/>
    <w:rsid w:val="001B28D2"/>
    <w:pPr>
      <w:tabs>
        <w:tab w:val="center" w:pos="4680"/>
        <w:tab w:val="right" w:pos="9360"/>
      </w:tabs>
    </w:pPr>
    <w:rPr>
      <w:b/>
      <w:caps/>
      <w:color w:val="5E5E5E" w:themeColor="text2"/>
      <w:sz w:val="20"/>
    </w:rPr>
  </w:style>
  <w:style w:type="character" w:customStyle="1" w:styleId="FooterChar">
    <w:name w:val="Footer Char"/>
    <w:basedOn w:val="DefaultParagraphFont"/>
    <w:link w:val="Footer"/>
    <w:uiPriority w:val="99"/>
    <w:rsid w:val="001B28D2"/>
    <w:rPr>
      <w:b/>
      <w:caps/>
      <w:color w:val="5E5E5E" w:themeColor="text2"/>
      <w:sz w:val="20"/>
    </w:rPr>
  </w:style>
  <w:style w:type="character" w:styleId="PageNumber">
    <w:name w:val="page number"/>
    <w:basedOn w:val="DefaultParagraphFont"/>
    <w:uiPriority w:val="99"/>
    <w:semiHidden/>
    <w:rsid w:val="0032399A"/>
  </w:style>
  <w:style w:type="character" w:customStyle="1" w:styleId="Heading3Char">
    <w:name w:val="Heading 3 Char"/>
    <w:basedOn w:val="DefaultParagraphFont"/>
    <w:link w:val="Heading3"/>
    <w:uiPriority w:val="2"/>
    <w:rsid w:val="00CD318F"/>
    <w:rPr>
      <w:caps/>
      <w:color w:val="FFFFFF" w:themeColor="background1"/>
      <w:sz w:val="32"/>
      <w:szCs w:val="28"/>
    </w:rPr>
  </w:style>
  <w:style w:type="paragraph" w:styleId="Quote">
    <w:name w:val="Quote"/>
    <w:basedOn w:val="Normal"/>
    <w:next w:val="Normal"/>
    <w:link w:val="QuoteChar"/>
    <w:uiPriority w:val="4"/>
    <w:qFormat/>
    <w:rsid w:val="00877027"/>
    <w:rPr>
      <w:b/>
      <w:sz w:val="40"/>
      <w:szCs w:val="96"/>
    </w:rPr>
  </w:style>
  <w:style w:type="character" w:customStyle="1" w:styleId="QuoteChar">
    <w:name w:val="Quote Char"/>
    <w:basedOn w:val="DefaultParagraphFont"/>
    <w:link w:val="Quote"/>
    <w:uiPriority w:val="4"/>
    <w:rsid w:val="00877027"/>
    <w:rPr>
      <w:b/>
      <w:color w:val="FFFFFF" w:themeColor="background1"/>
      <w:sz w:val="40"/>
      <w:szCs w:val="96"/>
    </w:rPr>
  </w:style>
  <w:style w:type="character" w:styleId="PlaceholderText">
    <w:name w:val="Placeholder Text"/>
    <w:basedOn w:val="DefaultParagraphFont"/>
    <w:uiPriority w:val="99"/>
    <w:semiHidden/>
    <w:rsid w:val="001A6F00"/>
    <w:rPr>
      <w:color w:val="808080"/>
    </w:rPr>
  </w:style>
  <w:style w:type="paragraph" w:styleId="Title">
    <w:name w:val="Title"/>
    <w:basedOn w:val="Normal"/>
    <w:next w:val="Normal"/>
    <w:link w:val="TitleChar"/>
    <w:uiPriority w:val="10"/>
    <w:qFormat/>
    <w:rsid w:val="00391728"/>
    <w:pPr>
      <w:contextualSpacing/>
    </w:pPr>
    <w:rPr>
      <w:rFonts w:asciiTheme="majorHAnsi" w:eastAsiaTheme="majorEastAsia" w:hAnsiTheme="majorHAnsi" w:cstheme="majorBidi"/>
      <w:b/>
      <w:caps/>
      <w:spacing w:val="-10"/>
      <w:kern w:val="28"/>
      <w:sz w:val="72"/>
      <w:szCs w:val="56"/>
    </w:rPr>
  </w:style>
  <w:style w:type="character" w:customStyle="1" w:styleId="TitleChar">
    <w:name w:val="Title Char"/>
    <w:basedOn w:val="DefaultParagraphFont"/>
    <w:link w:val="Title"/>
    <w:uiPriority w:val="10"/>
    <w:rsid w:val="00391728"/>
    <w:rPr>
      <w:rFonts w:asciiTheme="majorHAnsi" w:eastAsiaTheme="majorEastAsia" w:hAnsiTheme="majorHAnsi" w:cstheme="majorBidi"/>
      <w:b/>
      <w:caps/>
      <w:spacing w:val="-10"/>
      <w:kern w:val="28"/>
      <w:sz w:val="72"/>
      <w:szCs w:val="56"/>
    </w:rPr>
  </w:style>
  <w:style w:type="paragraph" w:styleId="Subtitle">
    <w:name w:val="Subtitle"/>
    <w:basedOn w:val="Normal"/>
    <w:next w:val="Normal"/>
    <w:link w:val="SubtitleChar"/>
    <w:uiPriority w:val="11"/>
    <w:qFormat/>
    <w:rsid w:val="00391728"/>
    <w:pPr>
      <w:numPr>
        <w:ilvl w:val="1"/>
      </w:numPr>
    </w:pPr>
    <w:rPr>
      <w:rFonts w:asciiTheme="majorHAnsi" w:eastAsiaTheme="minorEastAsia" w:hAnsiTheme="majorHAnsi"/>
      <w:caps/>
      <w:sz w:val="32"/>
      <w:szCs w:val="22"/>
    </w:rPr>
  </w:style>
  <w:style w:type="character" w:customStyle="1" w:styleId="SubtitleChar">
    <w:name w:val="Subtitle Char"/>
    <w:basedOn w:val="DefaultParagraphFont"/>
    <w:link w:val="Subtitle"/>
    <w:uiPriority w:val="11"/>
    <w:rsid w:val="00391728"/>
    <w:rPr>
      <w:rFonts w:asciiTheme="majorHAnsi" w:eastAsiaTheme="minorEastAsia" w:hAnsiTheme="majorHAnsi"/>
      <w:caps/>
      <w:sz w:val="32"/>
      <w:szCs w:val="22"/>
    </w:rPr>
  </w:style>
  <w:style w:type="paragraph" w:customStyle="1" w:styleId="NormalWhite">
    <w:name w:val="Normal White"/>
    <w:basedOn w:val="Normal"/>
    <w:uiPriority w:val="6"/>
    <w:qFormat/>
    <w:rsid w:val="00B7244E"/>
    <w:pPr>
      <w:spacing w:after="240"/>
    </w:pPr>
    <w:rPr>
      <w:color w:val="FFFFFF" w:themeColor="background1"/>
    </w:rPr>
  </w:style>
  <w:style w:type="paragraph" w:styleId="Caption">
    <w:name w:val="caption"/>
    <w:basedOn w:val="Normal"/>
    <w:next w:val="Normal"/>
    <w:uiPriority w:val="35"/>
    <w:semiHidden/>
    <w:qFormat/>
    <w:rsid w:val="008873D4"/>
    <w:pPr>
      <w:spacing w:after="200"/>
    </w:pPr>
    <w:rPr>
      <w:i/>
      <w:iCs/>
      <w:color w:val="5E5E5E" w:themeColor="text2"/>
      <w:sz w:val="18"/>
      <w:szCs w:val="18"/>
    </w:rPr>
  </w:style>
  <w:style w:type="paragraph" w:styleId="ListParagraph">
    <w:name w:val="List Paragraph"/>
    <w:basedOn w:val="Normal"/>
    <w:uiPriority w:val="34"/>
    <w:semiHidden/>
    <w:qFormat/>
    <w:rsid w:val="00B41603"/>
    <w:pPr>
      <w:ind w:left="720"/>
      <w:contextualSpacing/>
    </w:pPr>
  </w:style>
  <w:style w:type="paragraph" w:customStyle="1" w:styleId="paragraph">
    <w:name w:val="paragraph"/>
    <w:basedOn w:val="Normal"/>
    <w:uiPriority w:val="12"/>
    <w:semiHidden/>
    <w:rsid w:val="00092BF7"/>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uiPriority w:val="12"/>
    <w:semiHidden/>
    <w:rsid w:val="00092BF7"/>
  </w:style>
  <w:style w:type="paragraph" w:customStyle="1" w:styleId="Table">
    <w:name w:val="Table"/>
    <w:basedOn w:val="Normal"/>
    <w:uiPriority w:val="6"/>
    <w:qFormat/>
    <w:rsid w:val="002A5BA5"/>
    <w:pPr>
      <w:jc w:val="center"/>
    </w:pPr>
    <w:rPr>
      <w:b/>
      <w:color w:val="000000" w:themeColor="text1"/>
    </w:rPr>
  </w:style>
  <w:style w:type="paragraph" w:customStyle="1" w:styleId="company">
    <w:name w:val="company"/>
    <w:basedOn w:val="Normal"/>
    <w:uiPriority w:val="6"/>
    <w:qFormat/>
    <w:rsid w:val="002A5BA5"/>
    <w:pPr>
      <w:spacing w:after="240"/>
    </w:pPr>
    <w:rPr>
      <w:b/>
      <w:caps/>
      <w:color w:val="FFFFFF" w:themeColor="background1"/>
    </w:rPr>
  </w:style>
  <w:style w:type="paragraph" w:customStyle="1" w:styleId="Style1">
    <w:name w:val="Style1"/>
    <w:next w:val="Heading1"/>
    <w:uiPriority w:val="6"/>
    <w:semiHidden/>
    <w:rsid w:val="00C3569F"/>
    <w:rPr>
      <w:rFonts w:asciiTheme="majorHAnsi" w:hAnsiTheme="majorHAnsi"/>
      <w:b/>
      <w:caps/>
      <w:color w:val="FFFFFF" w:themeColor="background1"/>
      <w:sz w:val="72"/>
      <w:szCs w:val="48"/>
    </w:rPr>
  </w:style>
  <w:style w:type="paragraph" w:customStyle="1" w:styleId="Email">
    <w:name w:val="Email"/>
    <w:basedOn w:val="Normal"/>
    <w:uiPriority w:val="12"/>
    <w:rsid w:val="00C3569F"/>
    <w:pPr>
      <w:spacing w:after="240"/>
    </w:pPr>
  </w:style>
  <w:style w:type="character" w:customStyle="1" w:styleId="Heading4Char">
    <w:name w:val="Heading 4 Char"/>
    <w:basedOn w:val="DefaultParagraphFont"/>
    <w:link w:val="Heading4"/>
    <w:uiPriority w:val="9"/>
    <w:semiHidden/>
    <w:rsid w:val="00C3569F"/>
    <w:rPr>
      <w:b/>
      <w:caps/>
      <w:color w:val="FFFFFF" w:themeColor="background1"/>
      <w:sz w:val="48"/>
      <w:szCs w:val="36"/>
    </w:rPr>
  </w:style>
  <w:style w:type="paragraph" w:customStyle="1" w:styleId="TableGrey">
    <w:name w:val="Table Grey"/>
    <w:basedOn w:val="Normal"/>
    <w:next w:val="Normal"/>
    <w:uiPriority w:val="6"/>
    <w:rsid w:val="00A33F33"/>
    <w:rPr>
      <w:bCs/>
      <w:color w:val="595959" w:themeColor="text1" w:themeTint="A6"/>
    </w:rPr>
  </w:style>
  <w:style w:type="paragraph" w:customStyle="1" w:styleId="TableData">
    <w:name w:val="Table Data"/>
    <w:basedOn w:val="TableGrey"/>
    <w:uiPriority w:val="6"/>
    <w:rsid w:val="00A33F33"/>
    <w:pPr>
      <w:jc w:val="center"/>
    </w:pPr>
  </w:style>
  <w:style w:type="paragraph" w:customStyle="1" w:styleId="Heading2Centered">
    <w:name w:val="Heading 2 Centered"/>
    <w:basedOn w:val="Heading4"/>
    <w:uiPriority w:val="6"/>
    <w:rsid w:val="00391728"/>
    <w:pPr>
      <w:spacing w:after="0"/>
      <w:jc w:val="center"/>
    </w:pPr>
    <w:rPr>
      <w:color w:val="auto"/>
    </w:rPr>
  </w:style>
  <w:style w:type="paragraph" w:customStyle="1" w:styleId="NormalCentered">
    <w:name w:val="Normal Centered"/>
    <w:basedOn w:val="Normal"/>
    <w:uiPriority w:val="6"/>
    <w:rsid w:val="002A5BA5"/>
    <w:pPr>
      <w:jc w:val="center"/>
    </w:pPr>
  </w:style>
  <w:style w:type="paragraph" w:customStyle="1" w:styleId="Heading1White">
    <w:name w:val="Heading 1 White"/>
    <w:basedOn w:val="Heading1"/>
    <w:uiPriority w:val="6"/>
    <w:rsid w:val="00B7244E"/>
    <w:rPr>
      <w:color w:val="FFFFFF" w:themeColor="background1"/>
    </w:rPr>
  </w:style>
  <w:style w:type="character" w:styleId="Hyperlink">
    <w:name w:val="Hyperlink"/>
    <w:basedOn w:val="DefaultParagraphFont"/>
    <w:uiPriority w:val="99"/>
    <w:semiHidden/>
    <w:rsid w:val="00963D60"/>
    <w:rPr>
      <w:color w:val="0000FF" w:themeColor="hyperlink"/>
      <w:u w:val="single"/>
    </w:rPr>
  </w:style>
  <w:style w:type="character" w:styleId="UnresolvedMention">
    <w:name w:val="Unresolved Mention"/>
    <w:basedOn w:val="DefaultParagraphFont"/>
    <w:uiPriority w:val="99"/>
    <w:semiHidden/>
    <w:unhideWhenUsed/>
    <w:rsid w:val="00963D60"/>
    <w:rPr>
      <w:color w:val="605E5C"/>
      <w:shd w:val="clear" w:color="auto" w:fill="E1DFDD"/>
    </w:rPr>
  </w:style>
  <w:style w:type="character" w:styleId="Strong">
    <w:name w:val="Strong"/>
    <w:basedOn w:val="DefaultParagraphFont"/>
    <w:uiPriority w:val="22"/>
    <w:qFormat/>
    <w:rsid w:val="003D17B1"/>
    <w:rPr>
      <w:b/>
      <w:bCs/>
    </w:rPr>
  </w:style>
  <w:style w:type="paragraph" w:customStyle="1" w:styleId="Default">
    <w:name w:val="Default"/>
    <w:rsid w:val="00322B3E"/>
    <w:pPr>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95302">
      <w:bodyDiv w:val="1"/>
      <w:marLeft w:val="0"/>
      <w:marRight w:val="0"/>
      <w:marTop w:val="0"/>
      <w:marBottom w:val="0"/>
      <w:divBdr>
        <w:top w:val="none" w:sz="0" w:space="0" w:color="auto"/>
        <w:left w:val="none" w:sz="0" w:space="0" w:color="auto"/>
        <w:bottom w:val="none" w:sz="0" w:space="0" w:color="auto"/>
        <w:right w:val="none" w:sz="0" w:space="0" w:color="auto"/>
      </w:divBdr>
      <w:divsChild>
        <w:div w:id="553078962">
          <w:marLeft w:val="0"/>
          <w:marRight w:val="0"/>
          <w:marTop w:val="0"/>
          <w:marBottom w:val="0"/>
          <w:divBdr>
            <w:top w:val="none" w:sz="0" w:space="0" w:color="auto"/>
            <w:left w:val="none" w:sz="0" w:space="0" w:color="auto"/>
            <w:bottom w:val="none" w:sz="0" w:space="0" w:color="auto"/>
            <w:right w:val="none" w:sz="0" w:space="0" w:color="auto"/>
          </w:divBdr>
          <w:divsChild>
            <w:div w:id="118109789">
              <w:marLeft w:val="0"/>
              <w:marRight w:val="0"/>
              <w:marTop w:val="0"/>
              <w:marBottom w:val="0"/>
              <w:divBdr>
                <w:top w:val="none" w:sz="0" w:space="0" w:color="auto"/>
                <w:left w:val="none" w:sz="0" w:space="0" w:color="auto"/>
                <w:bottom w:val="none" w:sz="0" w:space="0" w:color="auto"/>
                <w:right w:val="none" w:sz="0" w:space="0" w:color="auto"/>
              </w:divBdr>
            </w:div>
          </w:divsChild>
        </w:div>
        <w:div w:id="1729182681">
          <w:marLeft w:val="0"/>
          <w:marRight w:val="0"/>
          <w:marTop w:val="0"/>
          <w:marBottom w:val="0"/>
          <w:divBdr>
            <w:top w:val="none" w:sz="0" w:space="0" w:color="auto"/>
            <w:left w:val="none" w:sz="0" w:space="0" w:color="auto"/>
            <w:bottom w:val="none" w:sz="0" w:space="0" w:color="auto"/>
            <w:right w:val="none" w:sz="0" w:space="0" w:color="auto"/>
          </w:divBdr>
          <w:divsChild>
            <w:div w:id="1350907644">
              <w:marLeft w:val="0"/>
              <w:marRight w:val="0"/>
              <w:marTop w:val="0"/>
              <w:marBottom w:val="0"/>
              <w:divBdr>
                <w:top w:val="none" w:sz="0" w:space="0" w:color="auto"/>
                <w:left w:val="none" w:sz="0" w:space="0" w:color="auto"/>
                <w:bottom w:val="none" w:sz="0" w:space="0" w:color="auto"/>
                <w:right w:val="none" w:sz="0" w:space="0" w:color="auto"/>
              </w:divBdr>
            </w:div>
          </w:divsChild>
        </w:div>
        <w:div w:id="903293198">
          <w:marLeft w:val="0"/>
          <w:marRight w:val="0"/>
          <w:marTop w:val="0"/>
          <w:marBottom w:val="0"/>
          <w:divBdr>
            <w:top w:val="none" w:sz="0" w:space="0" w:color="auto"/>
            <w:left w:val="none" w:sz="0" w:space="0" w:color="auto"/>
            <w:bottom w:val="none" w:sz="0" w:space="0" w:color="auto"/>
            <w:right w:val="none" w:sz="0" w:space="0" w:color="auto"/>
          </w:divBdr>
          <w:divsChild>
            <w:div w:id="282811153">
              <w:marLeft w:val="0"/>
              <w:marRight w:val="0"/>
              <w:marTop w:val="0"/>
              <w:marBottom w:val="0"/>
              <w:divBdr>
                <w:top w:val="none" w:sz="0" w:space="0" w:color="auto"/>
                <w:left w:val="none" w:sz="0" w:space="0" w:color="auto"/>
                <w:bottom w:val="none" w:sz="0" w:space="0" w:color="auto"/>
                <w:right w:val="none" w:sz="0" w:space="0" w:color="auto"/>
              </w:divBdr>
            </w:div>
          </w:divsChild>
        </w:div>
        <w:div w:id="607081659">
          <w:marLeft w:val="0"/>
          <w:marRight w:val="0"/>
          <w:marTop w:val="0"/>
          <w:marBottom w:val="0"/>
          <w:divBdr>
            <w:top w:val="none" w:sz="0" w:space="0" w:color="auto"/>
            <w:left w:val="none" w:sz="0" w:space="0" w:color="auto"/>
            <w:bottom w:val="none" w:sz="0" w:space="0" w:color="auto"/>
            <w:right w:val="none" w:sz="0" w:space="0" w:color="auto"/>
          </w:divBdr>
          <w:divsChild>
            <w:div w:id="210114909">
              <w:marLeft w:val="0"/>
              <w:marRight w:val="0"/>
              <w:marTop w:val="0"/>
              <w:marBottom w:val="0"/>
              <w:divBdr>
                <w:top w:val="none" w:sz="0" w:space="0" w:color="auto"/>
                <w:left w:val="none" w:sz="0" w:space="0" w:color="auto"/>
                <w:bottom w:val="none" w:sz="0" w:space="0" w:color="auto"/>
                <w:right w:val="none" w:sz="0" w:space="0" w:color="auto"/>
              </w:divBdr>
            </w:div>
          </w:divsChild>
        </w:div>
        <w:div w:id="1793327719">
          <w:marLeft w:val="0"/>
          <w:marRight w:val="0"/>
          <w:marTop w:val="0"/>
          <w:marBottom w:val="0"/>
          <w:divBdr>
            <w:top w:val="none" w:sz="0" w:space="0" w:color="auto"/>
            <w:left w:val="none" w:sz="0" w:space="0" w:color="auto"/>
            <w:bottom w:val="none" w:sz="0" w:space="0" w:color="auto"/>
            <w:right w:val="none" w:sz="0" w:space="0" w:color="auto"/>
          </w:divBdr>
          <w:divsChild>
            <w:div w:id="625696797">
              <w:marLeft w:val="0"/>
              <w:marRight w:val="0"/>
              <w:marTop w:val="0"/>
              <w:marBottom w:val="0"/>
              <w:divBdr>
                <w:top w:val="none" w:sz="0" w:space="0" w:color="auto"/>
                <w:left w:val="none" w:sz="0" w:space="0" w:color="auto"/>
                <w:bottom w:val="none" w:sz="0" w:space="0" w:color="auto"/>
                <w:right w:val="none" w:sz="0" w:space="0" w:color="auto"/>
              </w:divBdr>
            </w:div>
          </w:divsChild>
        </w:div>
        <w:div w:id="1134517761">
          <w:marLeft w:val="0"/>
          <w:marRight w:val="0"/>
          <w:marTop w:val="0"/>
          <w:marBottom w:val="0"/>
          <w:divBdr>
            <w:top w:val="none" w:sz="0" w:space="0" w:color="auto"/>
            <w:left w:val="none" w:sz="0" w:space="0" w:color="auto"/>
            <w:bottom w:val="none" w:sz="0" w:space="0" w:color="auto"/>
            <w:right w:val="none" w:sz="0" w:space="0" w:color="auto"/>
          </w:divBdr>
          <w:divsChild>
            <w:div w:id="1030766408">
              <w:marLeft w:val="0"/>
              <w:marRight w:val="0"/>
              <w:marTop w:val="0"/>
              <w:marBottom w:val="0"/>
              <w:divBdr>
                <w:top w:val="none" w:sz="0" w:space="0" w:color="auto"/>
                <w:left w:val="none" w:sz="0" w:space="0" w:color="auto"/>
                <w:bottom w:val="none" w:sz="0" w:space="0" w:color="auto"/>
                <w:right w:val="none" w:sz="0" w:space="0" w:color="auto"/>
              </w:divBdr>
            </w:div>
          </w:divsChild>
        </w:div>
        <w:div w:id="152794704">
          <w:marLeft w:val="0"/>
          <w:marRight w:val="0"/>
          <w:marTop w:val="0"/>
          <w:marBottom w:val="0"/>
          <w:divBdr>
            <w:top w:val="none" w:sz="0" w:space="0" w:color="auto"/>
            <w:left w:val="none" w:sz="0" w:space="0" w:color="auto"/>
            <w:bottom w:val="none" w:sz="0" w:space="0" w:color="auto"/>
            <w:right w:val="none" w:sz="0" w:space="0" w:color="auto"/>
          </w:divBdr>
          <w:divsChild>
            <w:div w:id="1714377711">
              <w:marLeft w:val="0"/>
              <w:marRight w:val="0"/>
              <w:marTop w:val="0"/>
              <w:marBottom w:val="0"/>
              <w:divBdr>
                <w:top w:val="none" w:sz="0" w:space="0" w:color="auto"/>
                <w:left w:val="none" w:sz="0" w:space="0" w:color="auto"/>
                <w:bottom w:val="none" w:sz="0" w:space="0" w:color="auto"/>
                <w:right w:val="none" w:sz="0" w:space="0" w:color="auto"/>
              </w:divBdr>
            </w:div>
          </w:divsChild>
        </w:div>
        <w:div w:id="1691180533">
          <w:marLeft w:val="0"/>
          <w:marRight w:val="0"/>
          <w:marTop w:val="0"/>
          <w:marBottom w:val="0"/>
          <w:divBdr>
            <w:top w:val="none" w:sz="0" w:space="0" w:color="auto"/>
            <w:left w:val="none" w:sz="0" w:space="0" w:color="auto"/>
            <w:bottom w:val="none" w:sz="0" w:space="0" w:color="auto"/>
            <w:right w:val="none" w:sz="0" w:space="0" w:color="auto"/>
          </w:divBdr>
          <w:divsChild>
            <w:div w:id="144205754">
              <w:marLeft w:val="0"/>
              <w:marRight w:val="0"/>
              <w:marTop w:val="0"/>
              <w:marBottom w:val="0"/>
              <w:divBdr>
                <w:top w:val="none" w:sz="0" w:space="0" w:color="auto"/>
                <w:left w:val="none" w:sz="0" w:space="0" w:color="auto"/>
                <w:bottom w:val="none" w:sz="0" w:space="0" w:color="auto"/>
                <w:right w:val="none" w:sz="0" w:space="0" w:color="auto"/>
              </w:divBdr>
            </w:div>
          </w:divsChild>
        </w:div>
        <w:div w:id="204097180">
          <w:marLeft w:val="0"/>
          <w:marRight w:val="0"/>
          <w:marTop w:val="0"/>
          <w:marBottom w:val="0"/>
          <w:divBdr>
            <w:top w:val="none" w:sz="0" w:space="0" w:color="auto"/>
            <w:left w:val="none" w:sz="0" w:space="0" w:color="auto"/>
            <w:bottom w:val="none" w:sz="0" w:space="0" w:color="auto"/>
            <w:right w:val="none" w:sz="0" w:space="0" w:color="auto"/>
          </w:divBdr>
          <w:divsChild>
            <w:div w:id="291638496">
              <w:marLeft w:val="0"/>
              <w:marRight w:val="0"/>
              <w:marTop w:val="0"/>
              <w:marBottom w:val="0"/>
              <w:divBdr>
                <w:top w:val="none" w:sz="0" w:space="0" w:color="auto"/>
                <w:left w:val="none" w:sz="0" w:space="0" w:color="auto"/>
                <w:bottom w:val="none" w:sz="0" w:space="0" w:color="auto"/>
                <w:right w:val="none" w:sz="0" w:space="0" w:color="auto"/>
              </w:divBdr>
            </w:div>
          </w:divsChild>
        </w:div>
        <w:div w:id="421033355">
          <w:marLeft w:val="0"/>
          <w:marRight w:val="0"/>
          <w:marTop w:val="0"/>
          <w:marBottom w:val="0"/>
          <w:divBdr>
            <w:top w:val="none" w:sz="0" w:space="0" w:color="auto"/>
            <w:left w:val="none" w:sz="0" w:space="0" w:color="auto"/>
            <w:bottom w:val="none" w:sz="0" w:space="0" w:color="auto"/>
            <w:right w:val="none" w:sz="0" w:space="0" w:color="auto"/>
          </w:divBdr>
          <w:divsChild>
            <w:div w:id="1945382749">
              <w:marLeft w:val="0"/>
              <w:marRight w:val="0"/>
              <w:marTop w:val="0"/>
              <w:marBottom w:val="0"/>
              <w:divBdr>
                <w:top w:val="none" w:sz="0" w:space="0" w:color="auto"/>
                <w:left w:val="none" w:sz="0" w:space="0" w:color="auto"/>
                <w:bottom w:val="none" w:sz="0" w:space="0" w:color="auto"/>
                <w:right w:val="none" w:sz="0" w:space="0" w:color="auto"/>
              </w:divBdr>
            </w:div>
          </w:divsChild>
        </w:div>
        <w:div w:id="907496262">
          <w:marLeft w:val="0"/>
          <w:marRight w:val="0"/>
          <w:marTop w:val="0"/>
          <w:marBottom w:val="0"/>
          <w:divBdr>
            <w:top w:val="none" w:sz="0" w:space="0" w:color="auto"/>
            <w:left w:val="none" w:sz="0" w:space="0" w:color="auto"/>
            <w:bottom w:val="none" w:sz="0" w:space="0" w:color="auto"/>
            <w:right w:val="none" w:sz="0" w:space="0" w:color="auto"/>
          </w:divBdr>
          <w:divsChild>
            <w:div w:id="1860385310">
              <w:marLeft w:val="0"/>
              <w:marRight w:val="0"/>
              <w:marTop w:val="0"/>
              <w:marBottom w:val="0"/>
              <w:divBdr>
                <w:top w:val="none" w:sz="0" w:space="0" w:color="auto"/>
                <w:left w:val="none" w:sz="0" w:space="0" w:color="auto"/>
                <w:bottom w:val="none" w:sz="0" w:space="0" w:color="auto"/>
                <w:right w:val="none" w:sz="0" w:space="0" w:color="auto"/>
              </w:divBdr>
            </w:div>
          </w:divsChild>
        </w:div>
        <w:div w:id="1584097194">
          <w:marLeft w:val="0"/>
          <w:marRight w:val="0"/>
          <w:marTop w:val="0"/>
          <w:marBottom w:val="0"/>
          <w:divBdr>
            <w:top w:val="none" w:sz="0" w:space="0" w:color="auto"/>
            <w:left w:val="none" w:sz="0" w:space="0" w:color="auto"/>
            <w:bottom w:val="none" w:sz="0" w:space="0" w:color="auto"/>
            <w:right w:val="none" w:sz="0" w:space="0" w:color="auto"/>
          </w:divBdr>
          <w:divsChild>
            <w:div w:id="1625498072">
              <w:marLeft w:val="0"/>
              <w:marRight w:val="0"/>
              <w:marTop w:val="0"/>
              <w:marBottom w:val="0"/>
              <w:divBdr>
                <w:top w:val="none" w:sz="0" w:space="0" w:color="auto"/>
                <w:left w:val="none" w:sz="0" w:space="0" w:color="auto"/>
                <w:bottom w:val="none" w:sz="0" w:space="0" w:color="auto"/>
                <w:right w:val="none" w:sz="0" w:space="0" w:color="auto"/>
              </w:divBdr>
            </w:div>
          </w:divsChild>
        </w:div>
        <w:div w:id="2079857227">
          <w:marLeft w:val="0"/>
          <w:marRight w:val="0"/>
          <w:marTop w:val="0"/>
          <w:marBottom w:val="0"/>
          <w:divBdr>
            <w:top w:val="none" w:sz="0" w:space="0" w:color="auto"/>
            <w:left w:val="none" w:sz="0" w:space="0" w:color="auto"/>
            <w:bottom w:val="none" w:sz="0" w:space="0" w:color="auto"/>
            <w:right w:val="none" w:sz="0" w:space="0" w:color="auto"/>
          </w:divBdr>
          <w:divsChild>
            <w:div w:id="2090039174">
              <w:marLeft w:val="0"/>
              <w:marRight w:val="0"/>
              <w:marTop w:val="0"/>
              <w:marBottom w:val="0"/>
              <w:divBdr>
                <w:top w:val="none" w:sz="0" w:space="0" w:color="auto"/>
                <w:left w:val="none" w:sz="0" w:space="0" w:color="auto"/>
                <w:bottom w:val="none" w:sz="0" w:space="0" w:color="auto"/>
                <w:right w:val="none" w:sz="0" w:space="0" w:color="auto"/>
              </w:divBdr>
            </w:div>
          </w:divsChild>
        </w:div>
        <w:div w:id="2120642324">
          <w:marLeft w:val="0"/>
          <w:marRight w:val="0"/>
          <w:marTop w:val="0"/>
          <w:marBottom w:val="0"/>
          <w:divBdr>
            <w:top w:val="none" w:sz="0" w:space="0" w:color="auto"/>
            <w:left w:val="none" w:sz="0" w:space="0" w:color="auto"/>
            <w:bottom w:val="none" w:sz="0" w:space="0" w:color="auto"/>
            <w:right w:val="none" w:sz="0" w:space="0" w:color="auto"/>
          </w:divBdr>
          <w:divsChild>
            <w:div w:id="975841529">
              <w:marLeft w:val="0"/>
              <w:marRight w:val="0"/>
              <w:marTop w:val="0"/>
              <w:marBottom w:val="0"/>
              <w:divBdr>
                <w:top w:val="none" w:sz="0" w:space="0" w:color="auto"/>
                <w:left w:val="none" w:sz="0" w:space="0" w:color="auto"/>
                <w:bottom w:val="none" w:sz="0" w:space="0" w:color="auto"/>
                <w:right w:val="none" w:sz="0" w:space="0" w:color="auto"/>
              </w:divBdr>
            </w:div>
          </w:divsChild>
        </w:div>
        <w:div w:id="189413648">
          <w:marLeft w:val="0"/>
          <w:marRight w:val="0"/>
          <w:marTop w:val="0"/>
          <w:marBottom w:val="0"/>
          <w:divBdr>
            <w:top w:val="none" w:sz="0" w:space="0" w:color="auto"/>
            <w:left w:val="none" w:sz="0" w:space="0" w:color="auto"/>
            <w:bottom w:val="none" w:sz="0" w:space="0" w:color="auto"/>
            <w:right w:val="none" w:sz="0" w:space="0" w:color="auto"/>
          </w:divBdr>
          <w:divsChild>
            <w:div w:id="127207882">
              <w:marLeft w:val="0"/>
              <w:marRight w:val="0"/>
              <w:marTop w:val="0"/>
              <w:marBottom w:val="0"/>
              <w:divBdr>
                <w:top w:val="none" w:sz="0" w:space="0" w:color="auto"/>
                <w:left w:val="none" w:sz="0" w:space="0" w:color="auto"/>
                <w:bottom w:val="none" w:sz="0" w:space="0" w:color="auto"/>
                <w:right w:val="none" w:sz="0" w:space="0" w:color="auto"/>
              </w:divBdr>
            </w:div>
          </w:divsChild>
        </w:div>
        <w:div w:id="438447846">
          <w:marLeft w:val="0"/>
          <w:marRight w:val="0"/>
          <w:marTop w:val="0"/>
          <w:marBottom w:val="0"/>
          <w:divBdr>
            <w:top w:val="none" w:sz="0" w:space="0" w:color="auto"/>
            <w:left w:val="none" w:sz="0" w:space="0" w:color="auto"/>
            <w:bottom w:val="none" w:sz="0" w:space="0" w:color="auto"/>
            <w:right w:val="none" w:sz="0" w:space="0" w:color="auto"/>
          </w:divBdr>
          <w:divsChild>
            <w:div w:id="55536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594332">
      <w:bodyDiv w:val="1"/>
      <w:marLeft w:val="0"/>
      <w:marRight w:val="0"/>
      <w:marTop w:val="0"/>
      <w:marBottom w:val="0"/>
      <w:divBdr>
        <w:top w:val="none" w:sz="0" w:space="0" w:color="auto"/>
        <w:left w:val="none" w:sz="0" w:space="0" w:color="auto"/>
        <w:bottom w:val="none" w:sz="0" w:space="0" w:color="auto"/>
        <w:right w:val="none" w:sz="0" w:space="0" w:color="auto"/>
      </w:divBdr>
    </w:div>
    <w:div w:id="255945757">
      <w:bodyDiv w:val="1"/>
      <w:marLeft w:val="0"/>
      <w:marRight w:val="0"/>
      <w:marTop w:val="0"/>
      <w:marBottom w:val="0"/>
      <w:divBdr>
        <w:top w:val="none" w:sz="0" w:space="0" w:color="auto"/>
        <w:left w:val="none" w:sz="0" w:space="0" w:color="auto"/>
        <w:bottom w:val="none" w:sz="0" w:space="0" w:color="auto"/>
        <w:right w:val="none" w:sz="0" w:space="0" w:color="auto"/>
      </w:divBdr>
      <w:divsChild>
        <w:div w:id="785780779">
          <w:marLeft w:val="0"/>
          <w:marRight w:val="0"/>
          <w:marTop w:val="0"/>
          <w:marBottom w:val="0"/>
          <w:divBdr>
            <w:top w:val="single" w:sz="2" w:space="0" w:color="E3E3E3"/>
            <w:left w:val="single" w:sz="2" w:space="0" w:color="E3E3E3"/>
            <w:bottom w:val="single" w:sz="2" w:space="0" w:color="E3E3E3"/>
            <w:right w:val="single" w:sz="2" w:space="0" w:color="E3E3E3"/>
          </w:divBdr>
          <w:divsChild>
            <w:div w:id="462161768">
              <w:marLeft w:val="0"/>
              <w:marRight w:val="0"/>
              <w:marTop w:val="100"/>
              <w:marBottom w:val="100"/>
              <w:divBdr>
                <w:top w:val="single" w:sz="2" w:space="0" w:color="E3E3E3"/>
                <w:left w:val="single" w:sz="2" w:space="0" w:color="E3E3E3"/>
                <w:bottom w:val="single" w:sz="2" w:space="0" w:color="E3E3E3"/>
                <w:right w:val="single" w:sz="2" w:space="0" w:color="E3E3E3"/>
              </w:divBdr>
              <w:divsChild>
                <w:div w:id="934442286">
                  <w:marLeft w:val="0"/>
                  <w:marRight w:val="0"/>
                  <w:marTop w:val="0"/>
                  <w:marBottom w:val="0"/>
                  <w:divBdr>
                    <w:top w:val="single" w:sz="2" w:space="0" w:color="E3E3E3"/>
                    <w:left w:val="single" w:sz="2" w:space="0" w:color="E3E3E3"/>
                    <w:bottom w:val="single" w:sz="2" w:space="0" w:color="E3E3E3"/>
                    <w:right w:val="single" w:sz="2" w:space="0" w:color="E3E3E3"/>
                  </w:divBdr>
                  <w:divsChild>
                    <w:div w:id="1896040014">
                      <w:marLeft w:val="0"/>
                      <w:marRight w:val="0"/>
                      <w:marTop w:val="0"/>
                      <w:marBottom w:val="0"/>
                      <w:divBdr>
                        <w:top w:val="single" w:sz="2" w:space="0" w:color="E3E3E3"/>
                        <w:left w:val="single" w:sz="2" w:space="0" w:color="E3E3E3"/>
                        <w:bottom w:val="single" w:sz="2" w:space="0" w:color="E3E3E3"/>
                        <w:right w:val="single" w:sz="2" w:space="0" w:color="E3E3E3"/>
                      </w:divBdr>
                      <w:divsChild>
                        <w:div w:id="288443036">
                          <w:marLeft w:val="0"/>
                          <w:marRight w:val="0"/>
                          <w:marTop w:val="0"/>
                          <w:marBottom w:val="0"/>
                          <w:divBdr>
                            <w:top w:val="single" w:sz="2" w:space="0" w:color="E3E3E3"/>
                            <w:left w:val="single" w:sz="2" w:space="0" w:color="E3E3E3"/>
                            <w:bottom w:val="single" w:sz="2" w:space="0" w:color="E3E3E3"/>
                            <w:right w:val="single" w:sz="2" w:space="0" w:color="E3E3E3"/>
                          </w:divBdr>
                          <w:divsChild>
                            <w:div w:id="321274545">
                              <w:marLeft w:val="0"/>
                              <w:marRight w:val="0"/>
                              <w:marTop w:val="0"/>
                              <w:marBottom w:val="0"/>
                              <w:divBdr>
                                <w:top w:val="single" w:sz="2" w:space="0" w:color="E3E3E3"/>
                                <w:left w:val="single" w:sz="2" w:space="0" w:color="E3E3E3"/>
                                <w:bottom w:val="single" w:sz="2" w:space="0" w:color="E3E3E3"/>
                                <w:right w:val="single" w:sz="2" w:space="0" w:color="E3E3E3"/>
                              </w:divBdr>
                              <w:divsChild>
                                <w:div w:id="2055079600">
                                  <w:marLeft w:val="0"/>
                                  <w:marRight w:val="0"/>
                                  <w:marTop w:val="0"/>
                                  <w:marBottom w:val="0"/>
                                  <w:divBdr>
                                    <w:top w:val="single" w:sz="2" w:space="0" w:color="E3E3E3"/>
                                    <w:left w:val="single" w:sz="2" w:space="0" w:color="E3E3E3"/>
                                    <w:bottom w:val="single" w:sz="2" w:space="0" w:color="E3E3E3"/>
                                    <w:right w:val="single" w:sz="2" w:space="0" w:color="E3E3E3"/>
                                  </w:divBdr>
                                  <w:divsChild>
                                    <w:div w:id="15002732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56669360">
      <w:bodyDiv w:val="1"/>
      <w:marLeft w:val="0"/>
      <w:marRight w:val="0"/>
      <w:marTop w:val="0"/>
      <w:marBottom w:val="0"/>
      <w:divBdr>
        <w:top w:val="none" w:sz="0" w:space="0" w:color="auto"/>
        <w:left w:val="none" w:sz="0" w:space="0" w:color="auto"/>
        <w:bottom w:val="none" w:sz="0" w:space="0" w:color="auto"/>
        <w:right w:val="none" w:sz="0" w:space="0" w:color="auto"/>
      </w:divBdr>
    </w:div>
    <w:div w:id="267275111">
      <w:bodyDiv w:val="1"/>
      <w:marLeft w:val="0"/>
      <w:marRight w:val="0"/>
      <w:marTop w:val="0"/>
      <w:marBottom w:val="0"/>
      <w:divBdr>
        <w:top w:val="none" w:sz="0" w:space="0" w:color="auto"/>
        <w:left w:val="none" w:sz="0" w:space="0" w:color="auto"/>
        <w:bottom w:val="none" w:sz="0" w:space="0" w:color="auto"/>
        <w:right w:val="none" w:sz="0" w:space="0" w:color="auto"/>
      </w:divBdr>
      <w:divsChild>
        <w:div w:id="1851142197">
          <w:marLeft w:val="0"/>
          <w:marRight w:val="0"/>
          <w:marTop w:val="0"/>
          <w:marBottom w:val="0"/>
          <w:divBdr>
            <w:top w:val="single" w:sz="2" w:space="0" w:color="E3E3E3"/>
            <w:left w:val="single" w:sz="2" w:space="0" w:color="E3E3E3"/>
            <w:bottom w:val="single" w:sz="2" w:space="0" w:color="E3E3E3"/>
            <w:right w:val="single" w:sz="2" w:space="0" w:color="E3E3E3"/>
          </w:divBdr>
          <w:divsChild>
            <w:div w:id="1579899953">
              <w:marLeft w:val="0"/>
              <w:marRight w:val="0"/>
              <w:marTop w:val="100"/>
              <w:marBottom w:val="100"/>
              <w:divBdr>
                <w:top w:val="single" w:sz="2" w:space="0" w:color="E3E3E3"/>
                <w:left w:val="single" w:sz="2" w:space="0" w:color="E3E3E3"/>
                <w:bottom w:val="single" w:sz="2" w:space="0" w:color="E3E3E3"/>
                <w:right w:val="single" w:sz="2" w:space="0" w:color="E3E3E3"/>
              </w:divBdr>
              <w:divsChild>
                <w:div w:id="1464151179">
                  <w:marLeft w:val="0"/>
                  <w:marRight w:val="0"/>
                  <w:marTop w:val="0"/>
                  <w:marBottom w:val="0"/>
                  <w:divBdr>
                    <w:top w:val="single" w:sz="2" w:space="0" w:color="E3E3E3"/>
                    <w:left w:val="single" w:sz="2" w:space="0" w:color="E3E3E3"/>
                    <w:bottom w:val="single" w:sz="2" w:space="0" w:color="E3E3E3"/>
                    <w:right w:val="single" w:sz="2" w:space="0" w:color="E3E3E3"/>
                  </w:divBdr>
                  <w:divsChild>
                    <w:div w:id="1133712868">
                      <w:marLeft w:val="0"/>
                      <w:marRight w:val="0"/>
                      <w:marTop w:val="0"/>
                      <w:marBottom w:val="0"/>
                      <w:divBdr>
                        <w:top w:val="single" w:sz="2" w:space="0" w:color="E3E3E3"/>
                        <w:left w:val="single" w:sz="2" w:space="0" w:color="E3E3E3"/>
                        <w:bottom w:val="single" w:sz="2" w:space="0" w:color="E3E3E3"/>
                        <w:right w:val="single" w:sz="2" w:space="0" w:color="E3E3E3"/>
                      </w:divBdr>
                      <w:divsChild>
                        <w:div w:id="1189176018">
                          <w:marLeft w:val="0"/>
                          <w:marRight w:val="0"/>
                          <w:marTop w:val="0"/>
                          <w:marBottom w:val="0"/>
                          <w:divBdr>
                            <w:top w:val="single" w:sz="2" w:space="0" w:color="E3E3E3"/>
                            <w:left w:val="single" w:sz="2" w:space="0" w:color="E3E3E3"/>
                            <w:bottom w:val="single" w:sz="2" w:space="0" w:color="E3E3E3"/>
                            <w:right w:val="single" w:sz="2" w:space="0" w:color="E3E3E3"/>
                          </w:divBdr>
                          <w:divsChild>
                            <w:div w:id="1318875409">
                              <w:marLeft w:val="0"/>
                              <w:marRight w:val="0"/>
                              <w:marTop w:val="0"/>
                              <w:marBottom w:val="0"/>
                              <w:divBdr>
                                <w:top w:val="single" w:sz="2" w:space="0" w:color="E3E3E3"/>
                                <w:left w:val="single" w:sz="2" w:space="0" w:color="E3E3E3"/>
                                <w:bottom w:val="single" w:sz="2" w:space="0" w:color="E3E3E3"/>
                                <w:right w:val="single" w:sz="2" w:space="0" w:color="E3E3E3"/>
                              </w:divBdr>
                              <w:divsChild>
                                <w:div w:id="932933565">
                                  <w:marLeft w:val="0"/>
                                  <w:marRight w:val="0"/>
                                  <w:marTop w:val="0"/>
                                  <w:marBottom w:val="0"/>
                                  <w:divBdr>
                                    <w:top w:val="single" w:sz="2" w:space="0" w:color="E3E3E3"/>
                                    <w:left w:val="single" w:sz="2" w:space="0" w:color="E3E3E3"/>
                                    <w:bottom w:val="single" w:sz="2" w:space="0" w:color="E3E3E3"/>
                                    <w:right w:val="single" w:sz="2" w:space="0" w:color="E3E3E3"/>
                                  </w:divBdr>
                                  <w:divsChild>
                                    <w:div w:id="2219113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88050480">
      <w:bodyDiv w:val="1"/>
      <w:marLeft w:val="0"/>
      <w:marRight w:val="0"/>
      <w:marTop w:val="0"/>
      <w:marBottom w:val="0"/>
      <w:divBdr>
        <w:top w:val="none" w:sz="0" w:space="0" w:color="auto"/>
        <w:left w:val="none" w:sz="0" w:space="0" w:color="auto"/>
        <w:bottom w:val="none" w:sz="0" w:space="0" w:color="auto"/>
        <w:right w:val="none" w:sz="0" w:space="0" w:color="auto"/>
      </w:divBdr>
      <w:divsChild>
        <w:div w:id="1229994568">
          <w:marLeft w:val="0"/>
          <w:marRight w:val="0"/>
          <w:marTop w:val="0"/>
          <w:marBottom w:val="0"/>
          <w:divBdr>
            <w:top w:val="none" w:sz="0" w:space="0" w:color="auto"/>
            <w:left w:val="none" w:sz="0" w:space="0" w:color="auto"/>
            <w:bottom w:val="none" w:sz="0" w:space="0" w:color="auto"/>
            <w:right w:val="none" w:sz="0" w:space="0" w:color="auto"/>
          </w:divBdr>
          <w:divsChild>
            <w:div w:id="2143695544">
              <w:marLeft w:val="0"/>
              <w:marRight w:val="0"/>
              <w:marTop w:val="0"/>
              <w:marBottom w:val="0"/>
              <w:divBdr>
                <w:top w:val="none" w:sz="0" w:space="0" w:color="auto"/>
                <w:left w:val="none" w:sz="0" w:space="0" w:color="auto"/>
                <w:bottom w:val="none" w:sz="0" w:space="0" w:color="auto"/>
                <w:right w:val="none" w:sz="0" w:space="0" w:color="auto"/>
              </w:divBdr>
            </w:div>
          </w:divsChild>
        </w:div>
        <w:div w:id="184562787">
          <w:marLeft w:val="0"/>
          <w:marRight w:val="0"/>
          <w:marTop w:val="0"/>
          <w:marBottom w:val="0"/>
          <w:divBdr>
            <w:top w:val="none" w:sz="0" w:space="0" w:color="auto"/>
            <w:left w:val="none" w:sz="0" w:space="0" w:color="auto"/>
            <w:bottom w:val="none" w:sz="0" w:space="0" w:color="auto"/>
            <w:right w:val="none" w:sz="0" w:space="0" w:color="auto"/>
          </w:divBdr>
          <w:divsChild>
            <w:div w:id="2122842573">
              <w:marLeft w:val="0"/>
              <w:marRight w:val="0"/>
              <w:marTop w:val="0"/>
              <w:marBottom w:val="0"/>
              <w:divBdr>
                <w:top w:val="none" w:sz="0" w:space="0" w:color="auto"/>
                <w:left w:val="none" w:sz="0" w:space="0" w:color="auto"/>
                <w:bottom w:val="none" w:sz="0" w:space="0" w:color="auto"/>
                <w:right w:val="none" w:sz="0" w:space="0" w:color="auto"/>
              </w:divBdr>
            </w:div>
          </w:divsChild>
        </w:div>
        <w:div w:id="196823140">
          <w:marLeft w:val="0"/>
          <w:marRight w:val="0"/>
          <w:marTop w:val="0"/>
          <w:marBottom w:val="0"/>
          <w:divBdr>
            <w:top w:val="none" w:sz="0" w:space="0" w:color="auto"/>
            <w:left w:val="none" w:sz="0" w:space="0" w:color="auto"/>
            <w:bottom w:val="none" w:sz="0" w:space="0" w:color="auto"/>
            <w:right w:val="none" w:sz="0" w:space="0" w:color="auto"/>
          </w:divBdr>
          <w:divsChild>
            <w:div w:id="1644460037">
              <w:marLeft w:val="0"/>
              <w:marRight w:val="0"/>
              <w:marTop w:val="0"/>
              <w:marBottom w:val="0"/>
              <w:divBdr>
                <w:top w:val="none" w:sz="0" w:space="0" w:color="auto"/>
                <w:left w:val="none" w:sz="0" w:space="0" w:color="auto"/>
                <w:bottom w:val="none" w:sz="0" w:space="0" w:color="auto"/>
                <w:right w:val="none" w:sz="0" w:space="0" w:color="auto"/>
              </w:divBdr>
            </w:div>
          </w:divsChild>
        </w:div>
        <w:div w:id="1274945404">
          <w:marLeft w:val="0"/>
          <w:marRight w:val="0"/>
          <w:marTop w:val="0"/>
          <w:marBottom w:val="0"/>
          <w:divBdr>
            <w:top w:val="none" w:sz="0" w:space="0" w:color="auto"/>
            <w:left w:val="none" w:sz="0" w:space="0" w:color="auto"/>
            <w:bottom w:val="none" w:sz="0" w:space="0" w:color="auto"/>
            <w:right w:val="none" w:sz="0" w:space="0" w:color="auto"/>
          </w:divBdr>
          <w:divsChild>
            <w:div w:id="876576762">
              <w:marLeft w:val="0"/>
              <w:marRight w:val="0"/>
              <w:marTop w:val="0"/>
              <w:marBottom w:val="0"/>
              <w:divBdr>
                <w:top w:val="none" w:sz="0" w:space="0" w:color="auto"/>
                <w:left w:val="none" w:sz="0" w:space="0" w:color="auto"/>
                <w:bottom w:val="none" w:sz="0" w:space="0" w:color="auto"/>
                <w:right w:val="none" w:sz="0" w:space="0" w:color="auto"/>
              </w:divBdr>
            </w:div>
          </w:divsChild>
        </w:div>
        <w:div w:id="241837022">
          <w:marLeft w:val="0"/>
          <w:marRight w:val="0"/>
          <w:marTop w:val="0"/>
          <w:marBottom w:val="0"/>
          <w:divBdr>
            <w:top w:val="none" w:sz="0" w:space="0" w:color="auto"/>
            <w:left w:val="none" w:sz="0" w:space="0" w:color="auto"/>
            <w:bottom w:val="none" w:sz="0" w:space="0" w:color="auto"/>
            <w:right w:val="none" w:sz="0" w:space="0" w:color="auto"/>
          </w:divBdr>
          <w:divsChild>
            <w:div w:id="1564097664">
              <w:marLeft w:val="0"/>
              <w:marRight w:val="0"/>
              <w:marTop w:val="0"/>
              <w:marBottom w:val="0"/>
              <w:divBdr>
                <w:top w:val="none" w:sz="0" w:space="0" w:color="auto"/>
                <w:left w:val="none" w:sz="0" w:space="0" w:color="auto"/>
                <w:bottom w:val="none" w:sz="0" w:space="0" w:color="auto"/>
                <w:right w:val="none" w:sz="0" w:space="0" w:color="auto"/>
              </w:divBdr>
            </w:div>
          </w:divsChild>
        </w:div>
        <w:div w:id="1696030891">
          <w:marLeft w:val="0"/>
          <w:marRight w:val="0"/>
          <w:marTop w:val="0"/>
          <w:marBottom w:val="0"/>
          <w:divBdr>
            <w:top w:val="none" w:sz="0" w:space="0" w:color="auto"/>
            <w:left w:val="none" w:sz="0" w:space="0" w:color="auto"/>
            <w:bottom w:val="none" w:sz="0" w:space="0" w:color="auto"/>
            <w:right w:val="none" w:sz="0" w:space="0" w:color="auto"/>
          </w:divBdr>
          <w:divsChild>
            <w:div w:id="475798796">
              <w:marLeft w:val="0"/>
              <w:marRight w:val="0"/>
              <w:marTop w:val="0"/>
              <w:marBottom w:val="0"/>
              <w:divBdr>
                <w:top w:val="none" w:sz="0" w:space="0" w:color="auto"/>
                <w:left w:val="none" w:sz="0" w:space="0" w:color="auto"/>
                <w:bottom w:val="none" w:sz="0" w:space="0" w:color="auto"/>
                <w:right w:val="none" w:sz="0" w:space="0" w:color="auto"/>
              </w:divBdr>
            </w:div>
          </w:divsChild>
        </w:div>
        <w:div w:id="2003268414">
          <w:marLeft w:val="0"/>
          <w:marRight w:val="0"/>
          <w:marTop w:val="0"/>
          <w:marBottom w:val="0"/>
          <w:divBdr>
            <w:top w:val="none" w:sz="0" w:space="0" w:color="auto"/>
            <w:left w:val="none" w:sz="0" w:space="0" w:color="auto"/>
            <w:bottom w:val="none" w:sz="0" w:space="0" w:color="auto"/>
            <w:right w:val="none" w:sz="0" w:space="0" w:color="auto"/>
          </w:divBdr>
          <w:divsChild>
            <w:div w:id="700935973">
              <w:marLeft w:val="0"/>
              <w:marRight w:val="0"/>
              <w:marTop w:val="0"/>
              <w:marBottom w:val="0"/>
              <w:divBdr>
                <w:top w:val="none" w:sz="0" w:space="0" w:color="auto"/>
                <w:left w:val="none" w:sz="0" w:space="0" w:color="auto"/>
                <w:bottom w:val="none" w:sz="0" w:space="0" w:color="auto"/>
                <w:right w:val="none" w:sz="0" w:space="0" w:color="auto"/>
              </w:divBdr>
            </w:div>
          </w:divsChild>
        </w:div>
        <w:div w:id="1714034951">
          <w:marLeft w:val="0"/>
          <w:marRight w:val="0"/>
          <w:marTop w:val="0"/>
          <w:marBottom w:val="0"/>
          <w:divBdr>
            <w:top w:val="none" w:sz="0" w:space="0" w:color="auto"/>
            <w:left w:val="none" w:sz="0" w:space="0" w:color="auto"/>
            <w:bottom w:val="none" w:sz="0" w:space="0" w:color="auto"/>
            <w:right w:val="none" w:sz="0" w:space="0" w:color="auto"/>
          </w:divBdr>
          <w:divsChild>
            <w:div w:id="1285769470">
              <w:marLeft w:val="0"/>
              <w:marRight w:val="0"/>
              <w:marTop w:val="0"/>
              <w:marBottom w:val="0"/>
              <w:divBdr>
                <w:top w:val="none" w:sz="0" w:space="0" w:color="auto"/>
                <w:left w:val="none" w:sz="0" w:space="0" w:color="auto"/>
                <w:bottom w:val="none" w:sz="0" w:space="0" w:color="auto"/>
                <w:right w:val="none" w:sz="0" w:space="0" w:color="auto"/>
              </w:divBdr>
            </w:div>
          </w:divsChild>
        </w:div>
        <w:div w:id="508521185">
          <w:marLeft w:val="0"/>
          <w:marRight w:val="0"/>
          <w:marTop w:val="0"/>
          <w:marBottom w:val="0"/>
          <w:divBdr>
            <w:top w:val="none" w:sz="0" w:space="0" w:color="auto"/>
            <w:left w:val="none" w:sz="0" w:space="0" w:color="auto"/>
            <w:bottom w:val="none" w:sz="0" w:space="0" w:color="auto"/>
            <w:right w:val="none" w:sz="0" w:space="0" w:color="auto"/>
          </w:divBdr>
          <w:divsChild>
            <w:div w:id="1087651682">
              <w:marLeft w:val="0"/>
              <w:marRight w:val="0"/>
              <w:marTop w:val="0"/>
              <w:marBottom w:val="0"/>
              <w:divBdr>
                <w:top w:val="none" w:sz="0" w:space="0" w:color="auto"/>
                <w:left w:val="none" w:sz="0" w:space="0" w:color="auto"/>
                <w:bottom w:val="none" w:sz="0" w:space="0" w:color="auto"/>
                <w:right w:val="none" w:sz="0" w:space="0" w:color="auto"/>
              </w:divBdr>
            </w:div>
          </w:divsChild>
        </w:div>
        <w:div w:id="1830976995">
          <w:marLeft w:val="0"/>
          <w:marRight w:val="0"/>
          <w:marTop w:val="0"/>
          <w:marBottom w:val="0"/>
          <w:divBdr>
            <w:top w:val="none" w:sz="0" w:space="0" w:color="auto"/>
            <w:left w:val="none" w:sz="0" w:space="0" w:color="auto"/>
            <w:bottom w:val="none" w:sz="0" w:space="0" w:color="auto"/>
            <w:right w:val="none" w:sz="0" w:space="0" w:color="auto"/>
          </w:divBdr>
          <w:divsChild>
            <w:div w:id="1800107683">
              <w:marLeft w:val="0"/>
              <w:marRight w:val="0"/>
              <w:marTop w:val="0"/>
              <w:marBottom w:val="0"/>
              <w:divBdr>
                <w:top w:val="none" w:sz="0" w:space="0" w:color="auto"/>
                <w:left w:val="none" w:sz="0" w:space="0" w:color="auto"/>
                <w:bottom w:val="none" w:sz="0" w:space="0" w:color="auto"/>
                <w:right w:val="none" w:sz="0" w:space="0" w:color="auto"/>
              </w:divBdr>
            </w:div>
          </w:divsChild>
        </w:div>
        <w:div w:id="865406421">
          <w:marLeft w:val="0"/>
          <w:marRight w:val="0"/>
          <w:marTop w:val="0"/>
          <w:marBottom w:val="0"/>
          <w:divBdr>
            <w:top w:val="none" w:sz="0" w:space="0" w:color="auto"/>
            <w:left w:val="none" w:sz="0" w:space="0" w:color="auto"/>
            <w:bottom w:val="none" w:sz="0" w:space="0" w:color="auto"/>
            <w:right w:val="none" w:sz="0" w:space="0" w:color="auto"/>
          </w:divBdr>
          <w:divsChild>
            <w:div w:id="520629115">
              <w:marLeft w:val="0"/>
              <w:marRight w:val="0"/>
              <w:marTop w:val="0"/>
              <w:marBottom w:val="0"/>
              <w:divBdr>
                <w:top w:val="none" w:sz="0" w:space="0" w:color="auto"/>
                <w:left w:val="none" w:sz="0" w:space="0" w:color="auto"/>
                <w:bottom w:val="none" w:sz="0" w:space="0" w:color="auto"/>
                <w:right w:val="none" w:sz="0" w:space="0" w:color="auto"/>
              </w:divBdr>
            </w:div>
          </w:divsChild>
        </w:div>
        <w:div w:id="1056661612">
          <w:marLeft w:val="0"/>
          <w:marRight w:val="0"/>
          <w:marTop w:val="0"/>
          <w:marBottom w:val="0"/>
          <w:divBdr>
            <w:top w:val="none" w:sz="0" w:space="0" w:color="auto"/>
            <w:left w:val="none" w:sz="0" w:space="0" w:color="auto"/>
            <w:bottom w:val="none" w:sz="0" w:space="0" w:color="auto"/>
            <w:right w:val="none" w:sz="0" w:space="0" w:color="auto"/>
          </w:divBdr>
          <w:divsChild>
            <w:div w:id="1118647385">
              <w:marLeft w:val="0"/>
              <w:marRight w:val="0"/>
              <w:marTop w:val="0"/>
              <w:marBottom w:val="0"/>
              <w:divBdr>
                <w:top w:val="none" w:sz="0" w:space="0" w:color="auto"/>
                <w:left w:val="none" w:sz="0" w:space="0" w:color="auto"/>
                <w:bottom w:val="none" w:sz="0" w:space="0" w:color="auto"/>
                <w:right w:val="none" w:sz="0" w:space="0" w:color="auto"/>
              </w:divBdr>
            </w:div>
          </w:divsChild>
        </w:div>
        <w:div w:id="1953591944">
          <w:marLeft w:val="0"/>
          <w:marRight w:val="0"/>
          <w:marTop w:val="0"/>
          <w:marBottom w:val="0"/>
          <w:divBdr>
            <w:top w:val="none" w:sz="0" w:space="0" w:color="auto"/>
            <w:left w:val="none" w:sz="0" w:space="0" w:color="auto"/>
            <w:bottom w:val="none" w:sz="0" w:space="0" w:color="auto"/>
            <w:right w:val="none" w:sz="0" w:space="0" w:color="auto"/>
          </w:divBdr>
          <w:divsChild>
            <w:div w:id="569727893">
              <w:marLeft w:val="0"/>
              <w:marRight w:val="0"/>
              <w:marTop w:val="0"/>
              <w:marBottom w:val="0"/>
              <w:divBdr>
                <w:top w:val="none" w:sz="0" w:space="0" w:color="auto"/>
                <w:left w:val="none" w:sz="0" w:space="0" w:color="auto"/>
                <w:bottom w:val="none" w:sz="0" w:space="0" w:color="auto"/>
                <w:right w:val="none" w:sz="0" w:space="0" w:color="auto"/>
              </w:divBdr>
            </w:div>
          </w:divsChild>
        </w:div>
        <w:div w:id="814687115">
          <w:marLeft w:val="0"/>
          <w:marRight w:val="0"/>
          <w:marTop w:val="0"/>
          <w:marBottom w:val="0"/>
          <w:divBdr>
            <w:top w:val="none" w:sz="0" w:space="0" w:color="auto"/>
            <w:left w:val="none" w:sz="0" w:space="0" w:color="auto"/>
            <w:bottom w:val="none" w:sz="0" w:space="0" w:color="auto"/>
            <w:right w:val="none" w:sz="0" w:space="0" w:color="auto"/>
          </w:divBdr>
          <w:divsChild>
            <w:div w:id="1761023816">
              <w:marLeft w:val="0"/>
              <w:marRight w:val="0"/>
              <w:marTop w:val="0"/>
              <w:marBottom w:val="0"/>
              <w:divBdr>
                <w:top w:val="none" w:sz="0" w:space="0" w:color="auto"/>
                <w:left w:val="none" w:sz="0" w:space="0" w:color="auto"/>
                <w:bottom w:val="none" w:sz="0" w:space="0" w:color="auto"/>
                <w:right w:val="none" w:sz="0" w:space="0" w:color="auto"/>
              </w:divBdr>
            </w:div>
          </w:divsChild>
        </w:div>
        <w:div w:id="736366219">
          <w:marLeft w:val="0"/>
          <w:marRight w:val="0"/>
          <w:marTop w:val="0"/>
          <w:marBottom w:val="0"/>
          <w:divBdr>
            <w:top w:val="none" w:sz="0" w:space="0" w:color="auto"/>
            <w:left w:val="none" w:sz="0" w:space="0" w:color="auto"/>
            <w:bottom w:val="none" w:sz="0" w:space="0" w:color="auto"/>
            <w:right w:val="none" w:sz="0" w:space="0" w:color="auto"/>
          </w:divBdr>
          <w:divsChild>
            <w:div w:id="267735323">
              <w:marLeft w:val="0"/>
              <w:marRight w:val="0"/>
              <w:marTop w:val="0"/>
              <w:marBottom w:val="0"/>
              <w:divBdr>
                <w:top w:val="none" w:sz="0" w:space="0" w:color="auto"/>
                <w:left w:val="none" w:sz="0" w:space="0" w:color="auto"/>
                <w:bottom w:val="none" w:sz="0" w:space="0" w:color="auto"/>
                <w:right w:val="none" w:sz="0" w:space="0" w:color="auto"/>
              </w:divBdr>
            </w:div>
          </w:divsChild>
        </w:div>
        <w:div w:id="2033259291">
          <w:marLeft w:val="0"/>
          <w:marRight w:val="0"/>
          <w:marTop w:val="0"/>
          <w:marBottom w:val="0"/>
          <w:divBdr>
            <w:top w:val="none" w:sz="0" w:space="0" w:color="auto"/>
            <w:left w:val="none" w:sz="0" w:space="0" w:color="auto"/>
            <w:bottom w:val="none" w:sz="0" w:space="0" w:color="auto"/>
            <w:right w:val="none" w:sz="0" w:space="0" w:color="auto"/>
          </w:divBdr>
          <w:divsChild>
            <w:div w:id="178372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021757">
      <w:bodyDiv w:val="1"/>
      <w:marLeft w:val="0"/>
      <w:marRight w:val="0"/>
      <w:marTop w:val="0"/>
      <w:marBottom w:val="0"/>
      <w:divBdr>
        <w:top w:val="none" w:sz="0" w:space="0" w:color="auto"/>
        <w:left w:val="none" w:sz="0" w:space="0" w:color="auto"/>
        <w:bottom w:val="none" w:sz="0" w:space="0" w:color="auto"/>
        <w:right w:val="none" w:sz="0" w:space="0" w:color="auto"/>
      </w:divBdr>
    </w:div>
    <w:div w:id="447897414">
      <w:bodyDiv w:val="1"/>
      <w:marLeft w:val="0"/>
      <w:marRight w:val="0"/>
      <w:marTop w:val="0"/>
      <w:marBottom w:val="0"/>
      <w:divBdr>
        <w:top w:val="none" w:sz="0" w:space="0" w:color="auto"/>
        <w:left w:val="none" w:sz="0" w:space="0" w:color="auto"/>
        <w:bottom w:val="none" w:sz="0" w:space="0" w:color="auto"/>
        <w:right w:val="none" w:sz="0" w:space="0" w:color="auto"/>
      </w:divBdr>
    </w:div>
    <w:div w:id="694115183">
      <w:bodyDiv w:val="1"/>
      <w:marLeft w:val="0"/>
      <w:marRight w:val="0"/>
      <w:marTop w:val="0"/>
      <w:marBottom w:val="0"/>
      <w:divBdr>
        <w:top w:val="none" w:sz="0" w:space="0" w:color="auto"/>
        <w:left w:val="none" w:sz="0" w:space="0" w:color="auto"/>
        <w:bottom w:val="none" w:sz="0" w:space="0" w:color="auto"/>
        <w:right w:val="none" w:sz="0" w:space="0" w:color="auto"/>
      </w:divBdr>
    </w:div>
    <w:div w:id="727923225">
      <w:bodyDiv w:val="1"/>
      <w:marLeft w:val="0"/>
      <w:marRight w:val="0"/>
      <w:marTop w:val="0"/>
      <w:marBottom w:val="0"/>
      <w:divBdr>
        <w:top w:val="none" w:sz="0" w:space="0" w:color="auto"/>
        <w:left w:val="none" w:sz="0" w:space="0" w:color="auto"/>
        <w:bottom w:val="none" w:sz="0" w:space="0" w:color="auto"/>
        <w:right w:val="none" w:sz="0" w:space="0" w:color="auto"/>
      </w:divBdr>
    </w:div>
    <w:div w:id="795100319">
      <w:bodyDiv w:val="1"/>
      <w:marLeft w:val="0"/>
      <w:marRight w:val="0"/>
      <w:marTop w:val="0"/>
      <w:marBottom w:val="0"/>
      <w:divBdr>
        <w:top w:val="none" w:sz="0" w:space="0" w:color="auto"/>
        <w:left w:val="none" w:sz="0" w:space="0" w:color="auto"/>
        <w:bottom w:val="none" w:sz="0" w:space="0" w:color="auto"/>
        <w:right w:val="none" w:sz="0" w:space="0" w:color="auto"/>
      </w:divBdr>
    </w:div>
    <w:div w:id="974064268">
      <w:bodyDiv w:val="1"/>
      <w:marLeft w:val="0"/>
      <w:marRight w:val="0"/>
      <w:marTop w:val="0"/>
      <w:marBottom w:val="0"/>
      <w:divBdr>
        <w:top w:val="none" w:sz="0" w:space="0" w:color="auto"/>
        <w:left w:val="none" w:sz="0" w:space="0" w:color="auto"/>
        <w:bottom w:val="none" w:sz="0" w:space="0" w:color="auto"/>
        <w:right w:val="none" w:sz="0" w:space="0" w:color="auto"/>
      </w:divBdr>
    </w:div>
    <w:div w:id="1024789429">
      <w:bodyDiv w:val="1"/>
      <w:marLeft w:val="0"/>
      <w:marRight w:val="0"/>
      <w:marTop w:val="0"/>
      <w:marBottom w:val="0"/>
      <w:divBdr>
        <w:top w:val="none" w:sz="0" w:space="0" w:color="auto"/>
        <w:left w:val="none" w:sz="0" w:space="0" w:color="auto"/>
        <w:bottom w:val="none" w:sz="0" w:space="0" w:color="auto"/>
        <w:right w:val="none" w:sz="0" w:space="0" w:color="auto"/>
      </w:divBdr>
    </w:div>
    <w:div w:id="1104350479">
      <w:bodyDiv w:val="1"/>
      <w:marLeft w:val="0"/>
      <w:marRight w:val="0"/>
      <w:marTop w:val="0"/>
      <w:marBottom w:val="0"/>
      <w:divBdr>
        <w:top w:val="none" w:sz="0" w:space="0" w:color="auto"/>
        <w:left w:val="none" w:sz="0" w:space="0" w:color="auto"/>
        <w:bottom w:val="none" w:sz="0" w:space="0" w:color="auto"/>
        <w:right w:val="none" w:sz="0" w:space="0" w:color="auto"/>
      </w:divBdr>
    </w:div>
    <w:div w:id="1114327728">
      <w:bodyDiv w:val="1"/>
      <w:marLeft w:val="0"/>
      <w:marRight w:val="0"/>
      <w:marTop w:val="0"/>
      <w:marBottom w:val="0"/>
      <w:divBdr>
        <w:top w:val="none" w:sz="0" w:space="0" w:color="auto"/>
        <w:left w:val="none" w:sz="0" w:space="0" w:color="auto"/>
        <w:bottom w:val="none" w:sz="0" w:space="0" w:color="auto"/>
        <w:right w:val="none" w:sz="0" w:space="0" w:color="auto"/>
      </w:divBdr>
    </w:div>
    <w:div w:id="1305543295">
      <w:bodyDiv w:val="1"/>
      <w:marLeft w:val="0"/>
      <w:marRight w:val="0"/>
      <w:marTop w:val="0"/>
      <w:marBottom w:val="0"/>
      <w:divBdr>
        <w:top w:val="none" w:sz="0" w:space="0" w:color="auto"/>
        <w:left w:val="none" w:sz="0" w:space="0" w:color="auto"/>
        <w:bottom w:val="none" w:sz="0" w:space="0" w:color="auto"/>
        <w:right w:val="none" w:sz="0" w:space="0" w:color="auto"/>
      </w:divBdr>
      <w:divsChild>
        <w:div w:id="76177276">
          <w:marLeft w:val="0"/>
          <w:marRight w:val="0"/>
          <w:marTop w:val="0"/>
          <w:marBottom w:val="0"/>
          <w:divBdr>
            <w:top w:val="single" w:sz="2" w:space="0" w:color="E3E3E3"/>
            <w:left w:val="single" w:sz="2" w:space="0" w:color="E3E3E3"/>
            <w:bottom w:val="single" w:sz="2" w:space="0" w:color="E3E3E3"/>
            <w:right w:val="single" w:sz="2" w:space="0" w:color="E3E3E3"/>
          </w:divBdr>
          <w:divsChild>
            <w:div w:id="408773983">
              <w:marLeft w:val="0"/>
              <w:marRight w:val="0"/>
              <w:marTop w:val="100"/>
              <w:marBottom w:val="100"/>
              <w:divBdr>
                <w:top w:val="single" w:sz="2" w:space="0" w:color="E3E3E3"/>
                <w:left w:val="single" w:sz="2" w:space="0" w:color="E3E3E3"/>
                <w:bottom w:val="single" w:sz="2" w:space="0" w:color="E3E3E3"/>
                <w:right w:val="single" w:sz="2" w:space="0" w:color="E3E3E3"/>
              </w:divBdr>
              <w:divsChild>
                <w:div w:id="267860166">
                  <w:marLeft w:val="0"/>
                  <w:marRight w:val="0"/>
                  <w:marTop w:val="0"/>
                  <w:marBottom w:val="0"/>
                  <w:divBdr>
                    <w:top w:val="single" w:sz="2" w:space="0" w:color="E3E3E3"/>
                    <w:left w:val="single" w:sz="2" w:space="0" w:color="E3E3E3"/>
                    <w:bottom w:val="single" w:sz="2" w:space="0" w:color="E3E3E3"/>
                    <w:right w:val="single" w:sz="2" w:space="0" w:color="E3E3E3"/>
                  </w:divBdr>
                  <w:divsChild>
                    <w:div w:id="1311901867">
                      <w:marLeft w:val="0"/>
                      <w:marRight w:val="0"/>
                      <w:marTop w:val="0"/>
                      <w:marBottom w:val="0"/>
                      <w:divBdr>
                        <w:top w:val="single" w:sz="2" w:space="0" w:color="E3E3E3"/>
                        <w:left w:val="single" w:sz="2" w:space="0" w:color="E3E3E3"/>
                        <w:bottom w:val="single" w:sz="2" w:space="0" w:color="E3E3E3"/>
                        <w:right w:val="single" w:sz="2" w:space="0" w:color="E3E3E3"/>
                      </w:divBdr>
                      <w:divsChild>
                        <w:div w:id="1627470107">
                          <w:marLeft w:val="0"/>
                          <w:marRight w:val="0"/>
                          <w:marTop w:val="0"/>
                          <w:marBottom w:val="0"/>
                          <w:divBdr>
                            <w:top w:val="single" w:sz="2" w:space="0" w:color="E3E3E3"/>
                            <w:left w:val="single" w:sz="2" w:space="0" w:color="E3E3E3"/>
                            <w:bottom w:val="single" w:sz="2" w:space="0" w:color="E3E3E3"/>
                            <w:right w:val="single" w:sz="2" w:space="0" w:color="E3E3E3"/>
                          </w:divBdr>
                          <w:divsChild>
                            <w:div w:id="55444750">
                              <w:marLeft w:val="0"/>
                              <w:marRight w:val="0"/>
                              <w:marTop w:val="0"/>
                              <w:marBottom w:val="0"/>
                              <w:divBdr>
                                <w:top w:val="single" w:sz="2" w:space="0" w:color="E3E3E3"/>
                                <w:left w:val="single" w:sz="2" w:space="0" w:color="E3E3E3"/>
                                <w:bottom w:val="single" w:sz="2" w:space="0" w:color="E3E3E3"/>
                                <w:right w:val="single" w:sz="2" w:space="0" w:color="E3E3E3"/>
                              </w:divBdr>
                              <w:divsChild>
                                <w:div w:id="1033768057">
                                  <w:marLeft w:val="0"/>
                                  <w:marRight w:val="0"/>
                                  <w:marTop w:val="0"/>
                                  <w:marBottom w:val="0"/>
                                  <w:divBdr>
                                    <w:top w:val="single" w:sz="2" w:space="0" w:color="E3E3E3"/>
                                    <w:left w:val="single" w:sz="2" w:space="0" w:color="E3E3E3"/>
                                    <w:bottom w:val="single" w:sz="2" w:space="0" w:color="E3E3E3"/>
                                    <w:right w:val="single" w:sz="2" w:space="0" w:color="E3E3E3"/>
                                  </w:divBdr>
                                  <w:divsChild>
                                    <w:div w:id="10735512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35381520">
      <w:bodyDiv w:val="1"/>
      <w:marLeft w:val="0"/>
      <w:marRight w:val="0"/>
      <w:marTop w:val="0"/>
      <w:marBottom w:val="0"/>
      <w:divBdr>
        <w:top w:val="none" w:sz="0" w:space="0" w:color="auto"/>
        <w:left w:val="none" w:sz="0" w:space="0" w:color="auto"/>
        <w:bottom w:val="none" w:sz="0" w:space="0" w:color="auto"/>
        <w:right w:val="none" w:sz="0" w:space="0" w:color="auto"/>
      </w:divBdr>
      <w:divsChild>
        <w:div w:id="143620559">
          <w:marLeft w:val="0"/>
          <w:marRight w:val="0"/>
          <w:marTop w:val="0"/>
          <w:marBottom w:val="0"/>
          <w:divBdr>
            <w:top w:val="single" w:sz="2" w:space="0" w:color="E3E3E3"/>
            <w:left w:val="single" w:sz="2" w:space="0" w:color="E3E3E3"/>
            <w:bottom w:val="single" w:sz="2" w:space="0" w:color="E3E3E3"/>
            <w:right w:val="single" w:sz="2" w:space="0" w:color="E3E3E3"/>
          </w:divBdr>
          <w:divsChild>
            <w:div w:id="653726842">
              <w:marLeft w:val="0"/>
              <w:marRight w:val="0"/>
              <w:marTop w:val="100"/>
              <w:marBottom w:val="100"/>
              <w:divBdr>
                <w:top w:val="single" w:sz="2" w:space="0" w:color="E3E3E3"/>
                <w:left w:val="single" w:sz="2" w:space="0" w:color="E3E3E3"/>
                <w:bottom w:val="single" w:sz="2" w:space="0" w:color="E3E3E3"/>
                <w:right w:val="single" w:sz="2" w:space="0" w:color="E3E3E3"/>
              </w:divBdr>
              <w:divsChild>
                <w:div w:id="839319730">
                  <w:marLeft w:val="0"/>
                  <w:marRight w:val="0"/>
                  <w:marTop w:val="0"/>
                  <w:marBottom w:val="0"/>
                  <w:divBdr>
                    <w:top w:val="single" w:sz="2" w:space="0" w:color="E3E3E3"/>
                    <w:left w:val="single" w:sz="2" w:space="0" w:color="E3E3E3"/>
                    <w:bottom w:val="single" w:sz="2" w:space="0" w:color="E3E3E3"/>
                    <w:right w:val="single" w:sz="2" w:space="0" w:color="E3E3E3"/>
                  </w:divBdr>
                  <w:divsChild>
                    <w:div w:id="1163543498">
                      <w:marLeft w:val="0"/>
                      <w:marRight w:val="0"/>
                      <w:marTop w:val="0"/>
                      <w:marBottom w:val="0"/>
                      <w:divBdr>
                        <w:top w:val="single" w:sz="2" w:space="0" w:color="E3E3E3"/>
                        <w:left w:val="single" w:sz="2" w:space="0" w:color="E3E3E3"/>
                        <w:bottom w:val="single" w:sz="2" w:space="0" w:color="E3E3E3"/>
                        <w:right w:val="single" w:sz="2" w:space="0" w:color="E3E3E3"/>
                      </w:divBdr>
                      <w:divsChild>
                        <w:div w:id="634989242">
                          <w:marLeft w:val="0"/>
                          <w:marRight w:val="0"/>
                          <w:marTop w:val="0"/>
                          <w:marBottom w:val="0"/>
                          <w:divBdr>
                            <w:top w:val="single" w:sz="2" w:space="0" w:color="E3E3E3"/>
                            <w:left w:val="single" w:sz="2" w:space="0" w:color="E3E3E3"/>
                            <w:bottom w:val="single" w:sz="2" w:space="0" w:color="E3E3E3"/>
                            <w:right w:val="single" w:sz="2" w:space="0" w:color="E3E3E3"/>
                          </w:divBdr>
                          <w:divsChild>
                            <w:div w:id="1992556952">
                              <w:marLeft w:val="0"/>
                              <w:marRight w:val="0"/>
                              <w:marTop w:val="0"/>
                              <w:marBottom w:val="0"/>
                              <w:divBdr>
                                <w:top w:val="single" w:sz="2" w:space="0" w:color="E3E3E3"/>
                                <w:left w:val="single" w:sz="2" w:space="0" w:color="E3E3E3"/>
                                <w:bottom w:val="single" w:sz="2" w:space="0" w:color="E3E3E3"/>
                                <w:right w:val="single" w:sz="2" w:space="0" w:color="E3E3E3"/>
                              </w:divBdr>
                              <w:divsChild>
                                <w:div w:id="359009674">
                                  <w:marLeft w:val="0"/>
                                  <w:marRight w:val="0"/>
                                  <w:marTop w:val="0"/>
                                  <w:marBottom w:val="0"/>
                                  <w:divBdr>
                                    <w:top w:val="single" w:sz="2" w:space="0" w:color="E3E3E3"/>
                                    <w:left w:val="single" w:sz="2" w:space="0" w:color="E3E3E3"/>
                                    <w:bottom w:val="single" w:sz="2" w:space="0" w:color="E3E3E3"/>
                                    <w:right w:val="single" w:sz="2" w:space="0" w:color="E3E3E3"/>
                                  </w:divBdr>
                                  <w:divsChild>
                                    <w:div w:id="20308348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57748271">
      <w:bodyDiv w:val="1"/>
      <w:marLeft w:val="0"/>
      <w:marRight w:val="0"/>
      <w:marTop w:val="0"/>
      <w:marBottom w:val="0"/>
      <w:divBdr>
        <w:top w:val="none" w:sz="0" w:space="0" w:color="auto"/>
        <w:left w:val="none" w:sz="0" w:space="0" w:color="auto"/>
        <w:bottom w:val="none" w:sz="0" w:space="0" w:color="auto"/>
        <w:right w:val="none" w:sz="0" w:space="0" w:color="auto"/>
      </w:divBdr>
    </w:div>
    <w:div w:id="1528179376">
      <w:bodyDiv w:val="1"/>
      <w:marLeft w:val="0"/>
      <w:marRight w:val="0"/>
      <w:marTop w:val="0"/>
      <w:marBottom w:val="0"/>
      <w:divBdr>
        <w:top w:val="none" w:sz="0" w:space="0" w:color="auto"/>
        <w:left w:val="none" w:sz="0" w:space="0" w:color="auto"/>
        <w:bottom w:val="none" w:sz="0" w:space="0" w:color="auto"/>
        <w:right w:val="none" w:sz="0" w:space="0" w:color="auto"/>
      </w:divBdr>
    </w:div>
    <w:div w:id="1532691441">
      <w:bodyDiv w:val="1"/>
      <w:marLeft w:val="0"/>
      <w:marRight w:val="0"/>
      <w:marTop w:val="0"/>
      <w:marBottom w:val="0"/>
      <w:divBdr>
        <w:top w:val="none" w:sz="0" w:space="0" w:color="auto"/>
        <w:left w:val="none" w:sz="0" w:space="0" w:color="auto"/>
        <w:bottom w:val="none" w:sz="0" w:space="0" w:color="auto"/>
        <w:right w:val="none" w:sz="0" w:space="0" w:color="auto"/>
      </w:divBdr>
    </w:div>
    <w:div w:id="1666326406">
      <w:bodyDiv w:val="1"/>
      <w:marLeft w:val="0"/>
      <w:marRight w:val="0"/>
      <w:marTop w:val="0"/>
      <w:marBottom w:val="0"/>
      <w:divBdr>
        <w:top w:val="none" w:sz="0" w:space="0" w:color="auto"/>
        <w:left w:val="none" w:sz="0" w:space="0" w:color="auto"/>
        <w:bottom w:val="none" w:sz="0" w:space="0" w:color="auto"/>
        <w:right w:val="none" w:sz="0" w:space="0" w:color="auto"/>
      </w:divBdr>
    </w:div>
    <w:div w:id="1771663768">
      <w:bodyDiv w:val="1"/>
      <w:marLeft w:val="0"/>
      <w:marRight w:val="0"/>
      <w:marTop w:val="0"/>
      <w:marBottom w:val="0"/>
      <w:divBdr>
        <w:top w:val="none" w:sz="0" w:space="0" w:color="auto"/>
        <w:left w:val="none" w:sz="0" w:space="0" w:color="auto"/>
        <w:bottom w:val="none" w:sz="0" w:space="0" w:color="auto"/>
        <w:right w:val="none" w:sz="0" w:space="0" w:color="auto"/>
      </w:divBdr>
    </w:div>
    <w:div w:id="1864124224">
      <w:bodyDiv w:val="1"/>
      <w:marLeft w:val="0"/>
      <w:marRight w:val="0"/>
      <w:marTop w:val="0"/>
      <w:marBottom w:val="0"/>
      <w:divBdr>
        <w:top w:val="none" w:sz="0" w:space="0" w:color="auto"/>
        <w:left w:val="none" w:sz="0" w:space="0" w:color="auto"/>
        <w:bottom w:val="none" w:sz="0" w:space="0" w:color="auto"/>
        <w:right w:val="none" w:sz="0" w:space="0" w:color="auto"/>
      </w:divBdr>
    </w:div>
    <w:div w:id="2001616546">
      <w:bodyDiv w:val="1"/>
      <w:marLeft w:val="0"/>
      <w:marRight w:val="0"/>
      <w:marTop w:val="0"/>
      <w:marBottom w:val="0"/>
      <w:divBdr>
        <w:top w:val="none" w:sz="0" w:space="0" w:color="auto"/>
        <w:left w:val="none" w:sz="0" w:space="0" w:color="auto"/>
        <w:bottom w:val="none" w:sz="0" w:space="0" w:color="auto"/>
        <w:right w:val="none" w:sz="0" w:space="0" w:color="auto"/>
      </w:divBdr>
    </w:div>
    <w:div w:id="2091996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ijhm.2012.05.010" TargetMode="External"/><Relationship Id="rId21" Type="http://schemas.openxmlformats.org/officeDocument/2006/relationships/hyperlink" Target="http://dx.doi.org/10.1108/JHTT-02-2016-0008" TargetMode="External"/><Relationship Id="rId42" Type="http://schemas.openxmlformats.org/officeDocument/2006/relationships/hyperlink" Target="https://www.researchgate.net/profile/Valentini-Kalargyrou/publication/328376815_The_impact_of_disability_on_guests'_perceptions_of_service_quality_delivery_in_the_hospitality_industry/links/5bd63c84a6fdcc3a8dad6ce3/The-impact-of-disability-on-guests-perceptions-of-service-quality-delivery-in-the-hospitality-industry.pdf" TargetMode="External"/><Relationship Id="rId47" Type="http://schemas.openxmlformats.org/officeDocument/2006/relationships/hyperlink" Target="https://doi.org/10.1016/j.ijhm.2014.03.008" TargetMode="External"/><Relationship Id="rId63" Type="http://schemas.openxmlformats.org/officeDocument/2006/relationships/hyperlink" Target="https://doi.org/10.1177/1938965520929022" TargetMode="External"/><Relationship Id="rId68" Type="http://schemas.openxmlformats.org/officeDocument/2006/relationships/hyperlink" Target="https://doi.org/10.1016/j.tourman.2021.104329" TargetMode="Externa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doi.org/10.1080/1528008X.2011.541842" TargetMode="External"/><Relationship Id="rId11" Type="http://schemas.openxmlformats.org/officeDocument/2006/relationships/footer" Target="footer1.xml"/><Relationship Id="rId24" Type="http://schemas.openxmlformats.org/officeDocument/2006/relationships/hyperlink" Target="https://doi.org/10.3390/su11154092" TargetMode="External"/><Relationship Id="rId32" Type="http://schemas.openxmlformats.org/officeDocument/2006/relationships/hyperlink" Target="https://doi.org/10.1016/j.tmp.2019.100604" TargetMode="External"/><Relationship Id="rId37" Type="http://schemas.openxmlformats.org/officeDocument/2006/relationships/hyperlink" Target="https://doi.org/10.1109/ITQMIS56172.2022.9976830" TargetMode="External"/><Relationship Id="rId40" Type="http://schemas.openxmlformats.org/officeDocument/2006/relationships/hyperlink" Target="https://doi.org/10.1016/j.ijhm.2019.05.004" TargetMode="External"/><Relationship Id="rId45" Type="http://schemas.openxmlformats.org/officeDocument/2006/relationships/hyperlink" Target="https://doi.org/10.1080/15256480.2021.1981188" TargetMode="External"/><Relationship Id="rId53" Type="http://schemas.openxmlformats.org/officeDocument/2006/relationships/hyperlink" Target="https://doi.org/10.1016/j.tmp.2021.100864" TargetMode="External"/><Relationship Id="rId58" Type="http://schemas.openxmlformats.org/officeDocument/2006/relationships/hyperlink" Target="https://www.researchgate.net/profile/Howard-Prager/publication/235303527_Gaining_a_competitive_advantage_through_customer_service_training/links/5728bf9608aef7c7e2c0c450/Gaining-a-competitive-advantage-through-customer-service-training.pdf" TargetMode="External"/><Relationship Id="rId66" Type="http://schemas.openxmlformats.org/officeDocument/2006/relationships/hyperlink" Target="https://doi.org/10.1177/1938965518777725"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i.org/10.1111/j.0066-4812.2006.00595.x" TargetMode="External"/><Relationship Id="rId19" Type="http://schemas.openxmlformats.org/officeDocument/2006/relationships/hyperlink" Target="https://doi.org/10.1016/j.joitmc.2024.100223" TargetMode="External"/><Relationship Id="rId14" Type="http://schemas.openxmlformats.org/officeDocument/2006/relationships/image" Target="media/image4.PNG"/><Relationship Id="rId22" Type="http://schemas.openxmlformats.org/officeDocument/2006/relationships/hyperlink" Target="https://doi.org/10.1080/13683500.2018.1530200" TargetMode="External"/><Relationship Id="rId27" Type="http://schemas.openxmlformats.org/officeDocument/2006/relationships/hyperlink" Target="https://doi.org/10.1016/j.ijhm.2003.07.001" TargetMode="External"/><Relationship Id="rId30" Type="http://schemas.openxmlformats.org/officeDocument/2006/relationships/hyperlink" Target="https://www.chandigarhphilosophers.com/index.php/ijmrp/article/view/88/73" TargetMode="External"/><Relationship Id="rId35" Type="http://schemas.openxmlformats.org/officeDocument/2006/relationships/hyperlink" Target="https://go.achievers.com/rs/iloverewards/images/analytstinsights-the-state-of-employee-recognition.pdf" TargetMode="External"/><Relationship Id="rId43" Type="http://schemas.openxmlformats.org/officeDocument/2006/relationships/hyperlink" Target="https://doi.org/10.1177/00218863231168974" TargetMode="External"/><Relationship Id="rId48" Type="http://schemas.openxmlformats.org/officeDocument/2006/relationships/hyperlink" Target="https://doi.org/10.1080/10548408.2018.1473192" TargetMode="External"/><Relationship Id="rId56" Type="http://schemas.openxmlformats.org/officeDocument/2006/relationships/hyperlink" Target="http://dx.doi.org/10.1108/JFM-12-2015-0034" TargetMode="External"/><Relationship Id="rId64" Type="http://schemas.openxmlformats.org/officeDocument/2006/relationships/hyperlink" Target="https://stories.hilton.com/releases/hilton-cleanstay-from-checkin-to-checkout" TargetMode="External"/><Relationship Id="rId69" Type="http://schemas.openxmlformats.org/officeDocument/2006/relationships/hyperlink" Target="https://doi.org/10.1080/10548408.2015.1050538" TargetMode="External"/><Relationship Id="rId8" Type="http://schemas.openxmlformats.org/officeDocument/2006/relationships/image" Target="media/image1.jpeg"/><Relationship Id="rId51" Type="http://schemas.openxmlformats.org/officeDocument/2006/relationships/hyperlink" Target="https://doi.org/10.1016/j.tourman.2014.08.016" TargetMode="External"/><Relationship Id="rId72" Type="http://schemas.openxmlformats.org/officeDocument/2006/relationships/hyperlink" Target="https://zilibera.ro/top-21-obiective-turistice-in-bucuresti-locuri-de-vizitat/"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hdl.handle.net/10195/72240" TargetMode="External"/><Relationship Id="rId33" Type="http://schemas.openxmlformats.org/officeDocument/2006/relationships/hyperlink" Target="https://doi.org/10.1080/1553118X.2019.1575830" TargetMode="External"/><Relationship Id="rId38" Type="http://schemas.openxmlformats.org/officeDocument/2006/relationships/hyperlink" Target="https://doi.org/10.1080/1528008X.2020.1837050" TargetMode="External"/><Relationship Id="rId46" Type="http://schemas.openxmlformats.org/officeDocument/2006/relationships/hyperlink" Target="https://doi.org/10.1016/j.ijhm.2014.10.014" TargetMode="External"/><Relationship Id="rId59" Type="http://schemas.openxmlformats.org/officeDocument/2006/relationships/hyperlink" Target="https://doi.org/10.1177/1938965516632610" TargetMode="External"/><Relationship Id="rId67" Type="http://schemas.openxmlformats.org/officeDocument/2006/relationships/hyperlink" Target="https://doi.org/10.1016/j.autcon.2015.09.004" TargetMode="External"/><Relationship Id="rId20" Type="http://schemas.openxmlformats.org/officeDocument/2006/relationships/hyperlink" Target="https://doi.org/10.1080/19368623.2021.1899095" TargetMode="External"/><Relationship Id="rId41" Type="http://schemas.openxmlformats.org/officeDocument/2006/relationships/hyperlink" Target="https://doi.org/10.1109/ICCCS55188.2022.10079480" TargetMode="External"/><Relationship Id="rId54" Type="http://schemas.openxmlformats.org/officeDocument/2006/relationships/hyperlink" Target="https://doi.org/10.1177/1356766716651305" TargetMode="External"/><Relationship Id="rId62" Type="http://schemas.openxmlformats.org/officeDocument/2006/relationships/hyperlink" Target="https://doi.org/10.1016/j.tourman.2019.04.004" TargetMode="External"/><Relationship Id="rId70" Type="http://schemas.openxmlformats.org/officeDocument/2006/relationships/hyperlink" Target="https://doi.org/10.1177/004728751769115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s://doi.org/10.1287/mnsc.2015.2411" TargetMode="External"/><Relationship Id="rId28" Type="http://schemas.openxmlformats.org/officeDocument/2006/relationships/hyperlink" Target="https://thuvienso.hoasen.edu.vn/bitstream/handle/123456789/13216/Contents.pdf?sequence=1&amp;isAllowed=y" TargetMode="External"/><Relationship Id="rId36" Type="http://schemas.openxmlformats.org/officeDocument/2006/relationships/hyperlink" Target="https://doi.org/10.53819/81018102t5133" TargetMode="External"/><Relationship Id="rId49" Type="http://schemas.openxmlformats.org/officeDocument/2006/relationships/hyperlink" Target="https://doi.org/10.1080/19407963.2020.1756307" TargetMode="External"/><Relationship Id="rId57" Type="http://schemas.openxmlformats.org/officeDocument/2006/relationships/hyperlink" Target="https://doi.org/10.1080/15280080902716993" TargetMode="External"/><Relationship Id="rId10" Type="http://schemas.openxmlformats.org/officeDocument/2006/relationships/header" Target="header2.xml"/><Relationship Id="rId31" Type="http://schemas.openxmlformats.org/officeDocument/2006/relationships/hyperlink" Target="https://doi.org/10.1016/j.ijhm.2018.01.003" TargetMode="External"/><Relationship Id="rId44" Type="http://schemas.openxmlformats.org/officeDocument/2006/relationships/hyperlink" Target="https://doi.org/10.1177/00472875211019469" TargetMode="External"/><Relationship Id="rId52" Type="http://schemas.openxmlformats.org/officeDocument/2006/relationships/hyperlink" Target="https://doi.org/10.1177/1467358415613409" TargetMode="External"/><Relationship Id="rId60" Type="http://schemas.openxmlformats.org/officeDocument/2006/relationships/hyperlink" Target="https://doi.org/10.1016/j.ijdrr.2023.103677" TargetMode="External"/><Relationship Id="rId65" Type="http://schemas.openxmlformats.org/officeDocument/2006/relationships/hyperlink" Target="https://doi.org/10.1177/00111287221106962"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doi.org/10.1016/j.ijhm.2020.102662" TargetMode="External"/><Relationship Id="rId34" Type="http://schemas.openxmlformats.org/officeDocument/2006/relationships/hyperlink" Target="https://doi.org/10.5367/te.2013.0189" TargetMode="External"/><Relationship Id="rId50" Type="http://schemas.openxmlformats.org/officeDocument/2006/relationships/hyperlink" Target="https://doi.org/10.1016/j.ajic.2020.06.187" TargetMode="External"/><Relationship Id="rId55" Type="http://schemas.openxmlformats.org/officeDocument/2006/relationships/hyperlink" Target="https://hdl.handle.net/10520/EJC92874" TargetMode="External"/><Relationship Id="rId7" Type="http://schemas.openxmlformats.org/officeDocument/2006/relationships/endnotes" Target="endnotes.xml"/><Relationship Id="rId71" Type="http://schemas.openxmlformats.org/officeDocument/2006/relationships/hyperlink" Target="https://doi.org/10.1016/j.ijhm.2008.06.011" TargetMode="External"/></Relationships>
</file>

<file path=word/theme/theme1.xml><?xml version="1.0" encoding="utf-8"?>
<a:theme xmlns:a="http://schemas.openxmlformats.org/drawingml/2006/main" name="BBR">
  <a:themeElements>
    <a:clrScheme name="Custom 15">
      <a:dk1>
        <a:srgbClr val="000000"/>
      </a:dk1>
      <a:lt1>
        <a:srgbClr val="FFFFFF"/>
      </a:lt1>
      <a:dk2>
        <a:srgbClr val="5E5E5E"/>
      </a:dk2>
      <a:lt2>
        <a:srgbClr val="D6D5D5"/>
      </a:lt2>
      <a:accent1>
        <a:srgbClr val="3B4455"/>
      </a:accent1>
      <a:accent2>
        <a:srgbClr val="D83D27"/>
      </a:accent2>
      <a:accent3>
        <a:srgbClr val="3FAFCB"/>
      </a:accent3>
      <a:accent4>
        <a:srgbClr val="2381A2"/>
      </a:accent4>
      <a:accent5>
        <a:srgbClr val="004B67"/>
      </a:accent5>
      <a:accent6>
        <a:srgbClr val="002E44"/>
      </a:accent6>
      <a:hlink>
        <a:srgbClr val="0000FF"/>
      </a:hlink>
      <a:folHlink>
        <a:srgbClr val="FF00F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BBR" id="{BA77FA38-CF3B-FE4E-AA83-C891F0DB40B1}" vid="{30B385FE-81C6-BC41-A0F5-2CFBEA2587A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0094C-0D3E-4E0A-A2D0-7BE047D09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8187</Words>
  <Characters>53733</Characters>
  <Application>Microsoft Office Word</Application>
  <DocSecurity>0</DocSecurity>
  <Lines>1188</Lines>
  <Paragraphs>306</Paragraphs>
  <ScaleCrop>false</ScaleCrop>
  <Company/>
  <LinksUpToDate>false</LinksUpToDate>
  <CharactersWithSpaces>61781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2024-02-26T19:25:00Z</dcterms:created>
  <dcterms:modified xsi:type="dcterms:W3CDTF">2024-02-26T19:26:00Z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55dd2e92911af7b96c90cf0b6b4a5b28114effd174b1419ac75f192ee0b0be1b</vt:lpwstr>
  </property>
</Properties>
</file>