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B9AA6A" w14:textId="55D4DF74" w:rsidR="00E8212B" w:rsidRDefault="00E8212B" w:rsidP="00E8212B">
      <w:pPr>
        <w:jc w:val="right"/>
        <w:rPr>
          <w:rFonts w:ascii="Times New Roman" w:hAnsi="Times New Roman" w:cs="Times New Roman"/>
        </w:rPr>
      </w:pPr>
      <w:r>
        <w:rPr>
          <w:rFonts w:ascii="Times New Roman" w:hAnsi="Times New Roman" w:cs="Times New Roman" w:hint="eastAsia"/>
        </w:rPr>
        <w:t>Jianan Liu</w:t>
      </w:r>
    </w:p>
    <w:p w14:paraId="2D5ECE0E" w14:textId="4C3E14DD" w:rsidR="005A19C3" w:rsidRPr="005A19C3" w:rsidRDefault="005A19C3" w:rsidP="005A19C3">
      <w:pPr>
        <w:jc w:val="both"/>
        <w:rPr>
          <w:rFonts w:ascii="Times New Roman" w:hAnsi="Times New Roman" w:cs="Times New Roman"/>
        </w:rPr>
      </w:pPr>
      <w:r>
        <w:rPr>
          <w:rFonts w:ascii="Times New Roman" w:hAnsi="Times New Roman" w:cs="Times New Roman" w:hint="eastAsia"/>
        </w:rPr>
        <w:t>M</w:t>
      </w:r>
      <w:r w:rsidRPr="005A19C3">
        <w:rPr>
          <w:rFonts w:ascii="Times New Roman" w:hAnsi="Times New Roman" w:cs="Times New Roman" w:hint="eastAsia"/>
        </w:rPr>
        <w:t xml:space="preserve">y involvement with the </w:t>
      </w:r>
      <w:r>
        <w:rPr>
          <w:rFonts w:ascii="Times New Roman" w:hAnsi="Times New Roman" w:cs="Times New Roman"/>
        </w:rPr>
        <w:t>“</w:t>
      </w:r>
      <w:r w:rsidRPr="005A19C3">
        <w:rPr>
          <w:rFonts w:ascii="Times New Roman" w:hAnsi="Times New Roman" w:cs="Times New Roman" w:hint="eastAsia"/>
        </w:rPr>
        <w:t>Prof</w:t>
      </w:r>
      <w:r>
        <w:rPr>
          <w:rFonts w:ascii="Times New Roman" w:hAnsi="Times New Roman" w:cs="Times New Roman" w:hint="eastAsia"/>
        </w:rPr>
        <w:t xml:space="preserve">. </w:t>
      </w:r>
      <w:r w:rsidRPr="005A19C3">
        <w:rPr>
          <w:rFonts w:ascii="Times New Roman" w:hAnsi="Times New Roman" w:cs="Times New Roman" w:hint="eastAsia"/>
        </w:rPr>
        <w:t>Doc Research and Development Residuum Conference 2026</w:t>
      </w:r>
      <w:r>
        <w:rPr>
          <w:rFonts w:ascii="Times New Roman" w:hAnsi="Times New Roman" w:cs="Times New Roman"/>
        </w:rPr>
        <w:t>”</w:t>
      </w:r>
      <w:r w:rsidRPr="005A19C3">
        <w:rPr>
          <w:rFonts w:ascii="Times New Roman" w:hAnsi="Times New Roman" w:cs="Times New Roman" w:hint="eastAsia"/>
        </w:rPr>
        <w:t xml:space="preserve"> extended beyond visual design</w:t>
      </w:r>
      <w:r>
        <w:rPr>
          <w:rFonts w:ascii="Times New Roman" w:hAnsi="Times New Roman" w:cs="Times New Roman" w:hint="eastAsia"/>
        </w:rPr>
        <w:t>,</w:t>
      </w:r>
      <w:r w:rsidRPr="005A19C3">
        <w:rPr>
          <w:rFonts w:ascii="Times New Roman" w:hAnsi="Times New Roman" w:cs="Times New Roman" w:hint="eastAsia"/>
        </w:rPr>
        <w:t xml:space="preserve"> I also took an active role in our digital marketing strategy. To maximize the visibility of our call for abstracts, I strategically distributed our promotional posters and the conference program across two distinct social media platforms.</w:t>
      </w:r>
    </w:p>
    <w:p w14:paraId="2913A795" w14:textId="77777777" w:rsidR="005A19C3" w:rsidRPr="005A19C3" w:rsidRDefault="005A19C3" w:rsidP="005A19C3">
      <w:pPr>
        <w:jc w:val="both"/>
        <w:rPr>
          <w:rFonts w:ascii="Times New Roman" w:hAnsi="Times New Roman" w:cs="Times New Roman"/>
        </w:rPr>
      </w:pPr>
    </w:p>
    <w:p w14:paraId="7210D751" w14:textId="77777777" w:rsidR="005A19C3" w:rsidRPr="005A19C3" w:rsidRDefault="005A19C3" w:rsidP="005A19C3">
      <w:pPr>
        <w:jc w:val="both"/>
        <w:rPr>
          <w:rFonts w:ascii="Times New Roman" w:hAnsi="Times New Roman" w:cs="Times New Roman"/>
        </w:rPr>
      </w:pPr>
      <w:r w:rsidRPr="005A19C3">
        <w:rPr>
          <w:rFonts w:ascii="Times New Roman" w:hAnsi="Times New Roman" w:cs="Times New Roman" w:hint="eastAsia"/>
        </w:rPr>
        <w:t>First, I leveraged my personal academic network by sharing the materials on my WeChat Moments. This platform was essential for highly targeted outreach. Because my WeChat contacts primarily consist of fellow researchers, university professors, and classmates, it allowed me to directly engage a precise, relevant audience. Sharing the posters here ensured that the invitation immediately reached scholars who are actively involved in academia and likely interested in our conference themes.</w:t>
      </w:r>
    </w:p>
    <w:p w14:paraId="0B21369D" w14:textId="77777777" w:rsidR="005A19C3" w:rsidRPr="005A19C3" w:rsidRDefault="005A19C3" w:rsidP="005A19C3">
      <w:pPr>
        <w:jc w:val="both"/>
        <w:rPr>
          <w:rFonts w:ascii="Times New Roman" w:hAnsi="Times New Roman" w:cs="Times New Roman"/>
        </w:rPr>
      </w:pPr>
    </w:p>
    <w:p w14:paraId="65DC53FB" w14:textId="60B62CC6" w:rsidR="005A19C3" w:rsidRPr="005A19C3" w:rsidRDefault="00E8212B" w:rsidP="005A19C3">
      <w:pPr>
        <w:jc w:val="both"/>
        <w:rPr>
          <w:rFonts w:ascii="Times New Roman" w:hAnsi="Times New Roman" w:cs="Times New Roman"/>
        </w:rPr>
      </w:pPr>
      <w:r w:rsidRPr="00E8212B">
        <w:rPr>
          <w:rFonts w:ascii="Times New Roman" w:hAnsi="Times New Roman" w:cs="Times New Roman"/>
        </w:rPr>
        <w:t>Secondly, to expand our event</w:t>
      </w:r>
      <w:r>
        <w:rPr>
          <w:rFonts w:ascii="Times New Roman" w:hAnsi="Times New Roman" w:cs="Times New Roman"/>
        </w:rPr>
        <w:t>’</w:t>
      </w:r>
      <w:r w:rsidRPr="00E8212B">
        <w:rPr>
          <w:rFonts w:ascii="Times New Roman" w:hAnsi="Times New Roman" w:cs="Times New Roman"/>
        </w:rPr>
        <w:t>s reach beyond my immediate academic circle, I posted the promotional materials on R</w:t>
      </w:r>
      <w:r>
        <w:rPr>
          <w:rFonts w:ascii="Times New Roman" w:hAnsi="Times New Roman" w:cs="Times New Roman" w:hint="eastAsia"/>
        </w:rPr>
        <w:t>ednote</w:t>
      </w:r>
      <w:r w:rsidRPr="00E8212B">
        <w:rPr>
          <w:rFonts w:ascii="Times New Roman" w:hAnsi="Times New Roman" w:cs="Times New Roman"/>
        </w:rPr>
        <w:t xml:space="preserve">. I chose this platform because of its massive, diverse user base and its potential for extremely high visibility. </w:t>
      </w:r>
      <w:r>
        <w:rPr>
          <w:rFonts w:ascii="Times New Roman" w:hAnsi="Times New Roman" w:cs="Times New Roman" w:hint="eastAsia"/>
        </w:rPr>
        <w:t>Rednote</w:t>
      </w:r>
      <w:r w:rsidRPr="00E8212B">
        <w:rPr>
          <w:rFonts w:ascii="Times New Roman" w:hAnsi="Times New Roman" w:cs="Times New Roman"/>
        </w:rPr>
        <w:t xml:space="preserve"> is a highly visual community, and I hoped that by using our vibrant, AI-generated posters as the primary visual hook, I could attract a much broader audience. As users click, like, and save the invitation, the platform</w:t>
      </w:r>
      <w:r>
        <w:rPr>
          <w:rFonts w:ascii="Times New Roman" w:hAnsi="Times New Roman" w:cs="Times New Roman"/>
        </w:rPr>
        <w:t>’</w:t>
      </w:r>
      <w:r w:rsidRPr="00E8212B">
        <w:rPr>
          <w:rFonts w:ascii="Times New Roman" w:hAnsi="Times New Roman" w:cs="Times New Roman"/>
        </w:rPr>
        <w:t>s algorithm naturally pushes the post to an even wider demographic, thereby exponentially increasing our promotional exposure.</w:t>
      </w:r>
    </w:p>
    <w:p w14:paraId="431A9988" w14:textId="508EB70C" w:rsidR="00607124" w:rsidRDefault="005A19C3" w:rsidP="005A19C3">
      <w:pPr>
        <w:jc w:val="both"/>
        <w:rPr>
          <w:rFonts w:ascii="Times New Roman" w:hAnsi="Times New Roman" w:cs="Times New Roman"/>
        </w:rPr>
      </w:pPr>
      <w:r w:rsidRPr="005A19C3">
        <w:rPr>
          <w:rFonts w:ascii="Times New Roman" w:hAnsi="Times New Roman" w:cs="Times New Roman" w:hint="eastAsia"/>
        </w:rPr>
        <w:t>Ultimately, this dual-platform approach perfectly balanced targeted academic networking with broad digital reach, successfully amplifying the presence of Residuum 2026.</w:t>
      </w:r>
      <w:r w:rsidR="00607124">
        <w:rPr>
          <w:rFonts w:ascii="Times New Roman" w:hAnsi="Times New Roman" w:cs="Times New Roman" w:hint="eastAsia"/>
        </w:rPr>
        <w:t xml:space="preserve">                  </w:t>
      </w:r>
    </w:p>
    <w:p w14:paraId="7F2F9BC4" w14:textId="5AE7FBEE" w:rsidR="00BC6769" w:rsidRPr="00CC670B" w:rsidRDefault="00BC6769" w:rsidP="005A19C3">
      <w:pPr>
        <w:jc w:val="both"/>
        <w:rPr>
          <w:rFonts w:ascii="Times New Roman" w:hAnsi="Times New Roman" w:cs="Times New Roman"/>
        </w:rPr>
      </w:pPr>
      <w:r w:rsidRPr="00BC6769">
        <w:rPr>
          <w:noProof/>
        </w:rPr>
        <w:drawing>
          <wp:inline distT="0" distB="0" distL="0" distR="0" wp14:anchorId="03443942" wp14:editId="72A9C182">
            <wp:extent cx="1762855" cy="2759103"/>
            <wp:effectExtent l="0" t="0" r="8890" b="3175"/>
            <wp:docPr id="208789478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894780" name=""/>
                    <pic:cNvPicPr/>
                  </pic:nvPicPr>
                  <pic:blipFill>
                    <a:blip r:embed="rId6"/>
                    <a:stretch>
                      <a:fillRect/>
                    </a:stretch>
                  </pic:blipFill>
                  <pic:spPr>
                    <a:xfrm>
                      <a:off x="0" y="0"/>
                      <a:ext cx="1764247" cy="2761282"/>
                    </a:xfrm>
                    <a:prstGeom prst="rect">
                      <a:avLst/>
                    </a:prstGeom>
                  </pic:spPr>
                </pic:pic>
              </a:graphicData>
            </a:graphic>
          </wp:inline>
        </w:drawing>
      </w:r>
      <w:r w:rsidRPr="00BC6769">
        <w:rPr>
          <w:noProof/>
        </w:rPr>
        <w:t xml:space="preserve"> </w:t>
      </w:r>
      <w:r>
        <w:rPr>
          <w:rFonts w:hint="eastAsia"/>
          <w:noProof/>
        </w:rPr>
        <w:t xml:space="preserve">     </w:t>
      </w:r>
      <w:r w:rsidRPr="00BC6769">
        <w:rPr>
          <w:noProof/>
        </w:rPr>
        <w:drawing>
          <wp:inline distT="0" distB="0" distL="0" distR="0" wp14:anchorId="6B326F1F" wp14:editId="54E4DBF6">
            <wp:extent cx="1423284" cy="2709519"/>
            <wp:effectExtent l="0" t="0" r="5715" b="0"/>
            <wp:docPr id="145032610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0326104" name=""/>
                    <pic:cNvPicPr/>
                  </pic:nvPicPr>
                  <pic:blipFill>
                    <a:blip r:embed="rId7"/>
                    <a:stretch>
                      <a:fillRect/>
                    </a:stretch>
                  </pic:blipFill>
                  <pic:spPr>
                    <a:xfrm>
                      <a:off x="0" y="0"/>
                      <a:ext cx="1433799" cy="2729536"/>
                    </a:xfrm>
                    <a:prstGeom prst="rect">
                      <a:avLst/>
                    </a:prstGeom>
                  </pic:spPr>
                </pic:pic>
              </a:graphicData>
            </a:graphic>
          </wp:inline>
        </w:drawing>
      </w:r>
    </w:p>
    <w:sectPr w:rsidR="00BC6769" w:rsidRPr="00CC670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AF062A" w14:textId="77777777" w:rsidR="005B6363" w:rsidRDefault="005B6363" w:rsidP="0085048F">
      <w:pPr>
        <w:spacing w:after="0" w:line="240" w:lineRule="auto"/>
        <w:rPr>
          <w:rFonts w:hint="eastAsia"/>
        </w:rPr>
      </w:pPr>
      <w:r>
        <w:separator/>
      </w:r>
    </w:p>
  </w:endnote>
  <w:endnote w:type="continuationSeparator" w:id="0">
    <w:p w14:paraId="775BB2C4" w14:textId="77777777" w:rsidR="005B6363" w:rsidRDefault="005B6363" w:rsidP="0085048F">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DBAED4C" w14:textId="77777777" w:rsidR="005B6363" w:rsidRDefault="005B6363" w:rsidP="0085048F">
      <w:pPr>
        <w:spacing w:after="0" w:line="240" w:lineRule="auto"/>
        <w:rPr>
          <w:rFonts w:hint="eastAsia"/>
        </w:rPr>
      </w:pPr>
      <w:r>
        <w:separator/>
      </w:r>
    </w:p>
  </w:footnote>
  <w:footnote w:type="continuationSeparator" w:id="0">
    <w:p w14:paraId="32874733" w14:textId="77777777" w:rsidR="005B6363" w:rsidRDefault="005B6363" w:rsidP="0085048F">
      <w:pPr>
        <w:spacing w:after="0" w:line="240" w:lineRule="auto"/>
        <w:rPr>
          <w:rFonts w:hint="eastAsia"/>
        </w:rPr>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2ED9"/>
    <w:rsid w:val="001A2CB8"/>
    <w:rsid w:val="001E5D9A"/>
    <w:rsid w:val="002B59C5"/>
    <w:rsid w:val="00352ED9"/>
    <w:rsid w:val="0037181E"/>
    <w:rsid w:val="003760EE"/>
    <w:rsid w:val="00435C90"/>
    <w:rsid w:val="004D1B49"/>
    <w:rsid w:val="005A19C3"/>
    <w:rsid w:val="005B6363"/>
    <w:rsid w:val="00607124"/>
    <w:rsid w:val="0068697E"/>
    <w:rsid w:val="007C60C7"/>
    <w:rsid w:val="0085048F"/>
    <w:rsid w:val="00A21999"/>
    <w:rsid w:val="00AA4814"/>
    <w:rsid w:val="00BC6769"/>
    <w:rsid w:val="00BE557A"/>
    <w:rsid w:val="00BE5FBA"/>
    <w:rsid w:val="00C2785E"/>
    <w:rsid w:val="00CC670B"/>
    <w:rsid w:val="00D11326"/>
    <w:rsid w:val="00E8212B"/>
    <w:rsid w:val="00EF4E0E"/>
    <w:rsid w:val="00F01F62"/>
    <w:rsid w:val="00F8276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0CBD79"/>
  <w15:chartTrackingRefBased/>
  <w15:docId w15:val="{6E3A10C7-AB77-482B-8410-E3D4058A30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pPr>
  </w:style>
  <w:style w:type="paragraph" w:styleId="1">
    <w:name w:val="heading 1"/>
    <w:basedOn w:val="a"/>
    <w:next w:val="a"/>
    <w:link w:val="10"/>
    <w:uiPriority w:val="9"/>
    <w:qFormat/>
    <w:rsid w:val="00352ED9"/>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352ED9"/>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352ED9"/>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352ED9"/>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352ED9"/>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352ED9"/>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352ED9"/>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352ED9"/>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352ED9"/>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352ED9"/>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352ED9"/>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352ED9"/>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352ED9"/>
    <w:rPr>
      <w:rFonts w:cstheme="majorBidi"/>
      <w:color w:val="0F4761" w:themeColor="accent1" w:themeShade="BF"/>
      <w:sz w:val="28"/>
      <w:szCs w:val="28"/>
    </w:rPr>
  </w:style>
  <w:style w:type="character" w:customStyle="1" w:styleId="50">
    <w:name w:val="标题 5 字符"/>
    <w:basedOn w:val="a0"/>
    <w:link w:val="5"/>
    <w:uiPriority w:val="9"/>
    <w:semiHidden/>
    <w:rsid w:val="00352ED9"/>
    <w:rPr>
      <w:rFonts w:cstheme="majorBidi"/>
      <w:color w:val="0F4761" w:themeColor="accent1" w:themeShade="BF"/>
      <w:sz w:val="24"/>
    </w:rPr>
  </w:style>
  <w:style w:type="character" w:customStyle="1" w:styleId="60">
    <w:name w:val="标题 6 字符"/>
    <w:basedOn w:val="a0"/>
    <w:link w:val="6"/>
    <w:uiPriority w:val="9"/>
    <w:semiHidden/>
    <w:rsid w:val="00352ED9"/>
    <w:rPr>
      <w:rFonts w:cstheme="majorBidi"/>
      <w:b/>
      <w:bCs/>
      <w:color w:val="0F4761" w:themeColor="accent1" w:themeShade="BF"/>
    </w:rPr>
  </w:style>
  <w:style w:type="character" w:customStyle="1" w:styleId="70">
    <w:name w:val="标题 7 字符"/>
    <w:basedOn w:val="a0"/>
    <w:link w:val="7"/>
    <w:uiPriority w:val="9"/>
    <w:semiHidden/>
    <w:rsid w:val="00352ED9"/>
    <w:rPr>
      <w:rFonts w:cstheme="majorBidi"/>
      <w:b/>
      <w:bCs/>
      <w:color w:val="595959" w:themeColor="text1" w:themeTint="A6"/>
    </w:rPr>
  </w:style>
  <w:style w:type="character" w:customStyle="1" w:styleId="80">
    <w:name w:val="标题 8 字符"/>
    <w:basedOn w:val="a0"/>
    <w:link w:val="8"/>
    <w:uiPriority w:val="9"/>
    <w:semiHidden/>
    <w:rsid w:val="00352ED9"/>
    <w:rPr>
      <w:rFonts w:cstheme="majorBidi"/>
      <w:color w:val="595959" w:themeColor="text1" w:themeTint="A6"/>
    </w:rPr>
  </w:style>
  <w:style w:type="character" w:customStyle="1" w:styleId="90">
    <w:name w:val="标题 9 字符"/>
    <w:basedOn w:val="a0"/>
    <w:link w:val="9"/>
    <w:uiPriority w:val="9"/>
    <w:semiHidden/>
    <w:rsid w:val="00352ED9"/>
    <w:rPr>
      <w:rFonts w:eastAsiaTheme="majorEastAsia" w:cstheme="majorBidi"/>
      <w:color w:val="595959" w:themeColor="text1" w:themeTint="A6"/>
    </w:rPr>
  </w:style>
  <w:style w:type="paragraph" w:styleId="a3">
    <w:name w:val="Title"/>
    <w:basedOn w:val="a"/>
    <w:next w:val="a"/>
    <w:link w:val="a4"/>
    <w:uiPriority w:val="10"/>
    <w:qFormat/>
    <w:rsid w:val="00352ED9"/>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352ED9"/>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352ED9"/>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352ED9"/>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352ED9"/>
    <w:pPr>
      <w:spacing w:before="160"/>
      <w:jc w:val="center"/>
    </w:pPr>
    <w:rPr>
      <w:i/>
      <w:iCs/>
      <w:color w:val="404040" w:themeColor="text1" w:themeTint="BF"/>
    </w:rPr>
  </w:style>
  <w:style w:type="character" w:customStyle="1" w:styleId="a8">
    <w:name w:val="引用 字符"/>
    <w:basedOn w:val="a0"/>
    <w:link w:val="a7"/>
    <w:uiPriority w:val="29"/>
    <w:rsid w:val="00352ED9"/>
    <w:rPr>
      <w:i/>
      <w:iCs/>
      <w:color w:val="404040" w:themeColor="text1" w:themeTint="BF"/>
    </w:rPr>
  </w:style>
  <w:style w:type="paragraph" w:styleId="a9">
    <w:name w:val="List Paragraph"/>
    <w:basedOn w:val="a"/>
    <w:uiPriority w:val="34"/>
    <w:qFormat/>
    <w:rsid w:val="00352ED9"/>
    <w:pPr>
      <w:ind w:left="720"/>
      <w:contextualSpacing/>
    </w:pPr>
  </w:style>
  <w:style w:type="character" w:styleId="aa">
    <w:name w:val="Intense Emphasis"/>
    <w:basedOn w:val="a0"/>
    <w:uiPriority w:val="21"/>
    <w:qFormat/>
    <w:rsid w:val="00352ED9"/>
    <w:rPr>
      <w:i/>
      <w:iCs/>
      <w:color w:val="0F4761" w:themeColor="accent1" w:themeShade="BF"/>
    </w:rPr>
  </w:style>
  <w:style w:type="paragraph" w:styleId="ab">
    <w:name w:val="Intense Quote"/>
    <w:basedOn w:val="a"/>
    <w:next w:val="a"/>
    <w:link w:val="ac"/>
    <w:uiPriority w:val="30"/>
    <w:qFormat/>
    <w:rsid w:val="00352ED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352ED9"/>
    <w:rPr>
      <w:i/>
      <w:iCs/>
      <w:color w:val="0F4761" w:themeColor="accent1" w:themeShade="BF"/>
    </w:rPr>
  </w:style>
  <w:style w:type="character" w:styleId="ad">
    <w:name w:val="Intense Reference"/>
    <w:basedOn w:val="a0"/>
    <w:uiPriority w:val="32"/>
    <w:qFormat/>
    <w:rsid w:val="00352ED9"/>
    <w:rPr>
      <w:b/>
      <w:bCs/>
      <w:smallCaps/>
      <w:color w:val="0F4761" w:themeColor="accent1" w:themeShade="BF"/>
      <w:spacing w:val="5"/>
    </w:rPr>
  </w:style>
  <w:style w:type="paragraph" w:styleId="ae">
    <w:name w:val="header"/>
    <w:basedOn w:val="a"/>
    <w:link w:val="af"/>
    <w:uiPriority w:val="99"/>
    <w:unhideWhenUsed/>
    <w:rsid w:val="0085048F"/>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85048F"/>
    <w:rPr>
      <w:sz w:val="18"/>
      <w:szCs w:val="18"/>
    </w:rPr>
  </w:style>
  <w:style w:type="paragraph" w:styleId="af0">
    <w:name w:val="footer"/>
    <w:basedOn w:val="a"/>
    <w:link w:val="af1"/>
    <w:uiPriority w:val="99"/>
    <w:unhideWhenUsed/>
    <w:rsid w:val="0085048F"/>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85048F"/>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129</TotalTime>
  <Pages>1</Pages>
  <Words>237</Words>
  <Characters>1408</Characters>
  <Application>Microsoft Office Word</Application>
  <DocSecurity>0</DocSecurity>
  <Lines>23</Lines>
  <Paragraphs>6</Paragraphs>
  <ScaleCrop>false</ScaleCrop>
  <Company/>
  <LinksUpToDate>false</LinksUpToDate>
  <CharactersWithSpaces>1639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1833620471@qq.com</dc:creator>
  <cp:keywords/>
  <dc:description/>
  <cp:lastModifiedBy>Jianan Liu (2507323)</cp:lastModifiedBy>
  <cp:revision>9</cp:revision>
  <dcterms:created xsi:type="dcterms:W3CDTF">2026-04-30T20:02:00Z</dcterms:created>
  <dcterms:modified xsi:type="dcterms:W3CDTF">2026-05-02T16:49:00Z</dcterms:modified>
</cp:coreProperties>
</file>