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342172" w14:textId="6DE2A338" w:rsidR="00D9385D" w:rsidRDefault="005B1F8B">
      <w:r>
        <w:t>Dissertation proposal</w:t>
      </w:r>
    </w:p>
    <w:p w14:paraId="2C4D3977" w14:textId="616E7B9C" w:rsidR="005B1F8B" w:rsidRDefault="005B1F8B">
      <w:r>
        <w:t>Laura Clarke- 2105356</w:t>
      </w:r>
    </w:p>
    <w:p w14:paraId="2FFCBB09" w14:textId="02971CC5" w:rsidR="005B1F8B" w:rsidRPr="005B1F8B" w:rsidRDefault="005B1F8B">
      <w:pPr>
        <w:rPr>
          <w:b/>
          <w:bCs/>
          <w:i/>
          <w:iCs/>
        </w:rPr>
      </w:pPr>
      <w:r>
        <w:rPr>
          <w:b/>
          <w:bCs/>
          <w:i/>
          <w:iCs/>
        </w:rPr>
        <w:t>A</w:t>
      </w:r>
      <w:r w:rsidRPr="005B1F8B">
        <w:rPr>
          <w:b/>
          <w:bCs/>
          <w:i/>
          <w:iCs/>
        </w:rPr>
        <w:t xml:space="preserve"> study of organisational culture, conflict and employee satisfaction in the advice and support sector.</w:t>
      </w:r>
    </w:p>
    <w:p w14:paraId="76B165FC" w14:textId="6343D404" w:rsidR="005B1F8B" w:rsidRDefault="005B1F8B">
      <w:r>
        <w:t>I propose a qualitative dissertation, exploring value conflicts within 3</w:t>
      </w:r>
      <w:r w:rsidRPr="005B1F8B">
        <w:rPr>
          <w:vertAlign w:val="superscript"/>
        </w:rPr>
        <w:t>rd</w:t>
      </w:r>
      <w:r>
        <w:t xml:space="preserve"> sector companies, in particular contrasts between ‘front line’ or ‘client facing’ roles and managerial or strategic roles.</w:t>
      </w:r>
    </w:p>
    <w:p w14:paraId="2141E259" w14:textId="156A1F32" w:rsidR="005B1F8B" w:rsidRDefault="005B1F8B">
      <w:r>
        <w:t>I intend carrying out interviews with 8/10 subjects, these being a mix of front line and managerial/strategic employees within 3</w:t>
      </w:r>
      <w:r w:rsidR="00BC5BAD">
        <w:t>,</w:t>
      </w:r>
      <w:r>
        <w:t xml:space="preserve"> 3</w:t>
      </w:r>
      <w:r w:rsidRPr="005B1F8B">
        <w:rPr>
          <w:vertAlign w:val="superscript"/>
        </w:rPr>
        <w:t>rd</w:t>
      </w:r>
      <w:r>
        <w:t xml:space="preserve"> sector agencies- Ceredigion Citizens Advice, CAMFAN mental health drop in centre (part of the </w:t>
      </w:r>
      <w:proofErr w:type="spellStart"/>
      <w:r>
        <w:t>Pobl</w:t>
      </w:r>
      <w:proofErr w:type="spellEnd"/>
      <w:r>
        <w:t xml:space="preserve"> housing group) and either Carmarthen Citizens Advice or Pembrokeshire Action for Voluntary Services (PAVS) </w:t>
      </w:r>
    </w:p>
    <w:p w14:paraId="6B4230D5" w14:textId="4681FBD7" w:rsidR="005B1F8B" w:rsidRDefault="005B1F8B">
      <w:r>
        <w:t>I could interview volunteers from these agencies but I think it would be more appropriate to interview paid staff only.</w:t>
      </w:r>
    </w:p>
    <w:p w14:paraId="4267D61A" w14:textId="5F76B796" w:rsidR="005B1F8B" w:rsidRDefault="005B1F8B">
      <w:r>
        <w:t>There should not be any ethical or data protection issues in exploring this subject or interviewing staff members.</w:t>
      </w:r>
    </w:p>
    <w:p w14:paraId="7E75A272" w14:textId="7A471E80" w:rsidR="005B1F8B" w:rsidRDefault="005B1F8B">
      <w:r>
        <w:t>There is enough research available for a literature review, including research that centres on why individuals work for third sector agencies and research on value</w:t>
      </w:r>
      <w:r w:rsidR="00BC5BAD">
        <w:t xml:space="preserve"> driven activity and value</w:t>
      </w:r>
      <w:r>
        <w:t xml:space="preserve"> and conflicts </w:t>
      </w:r>
    </w:p>
    <w:sectPr w:rsidR="005B1F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1F8B"/>
    <w:rsid w:val="00111E7B"/>
    <w:rsid w:val="00265EE8"/>
    <w:rsid w:val="00576B17"/>
    <w:rsid w:val="005B1F8B"/>
    <w:rsid w:val="00875471"/>
    <w:rsid w:val="00B75053"/>
    <w:rsid w:val="00BC5BAD"/>
    <w:rsid w:val="00BF067D"/>
    <w:rsid w:val="00D93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EFE8F"/>
  <w15:chartTrackingRefBased/>
  <w15:docId w15:val="{8D5DBC80-4539-4E14-9C9A-2481DF738B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Clarke</dc:creator>
  <cp:keywords/>
  <dc:description/>
  <cp:lastModifiedBy>Laura Clarke</cp:lastModifiedBy>
  <cp:revision>1</cp:revision>
  <dcterms:created xsi:type="dcterms:W3CDTF">2023-10-26T08:18:00Z</dcterms:created>
  <dcterms:modified xsi:type="dcterms:W3CDTF">2023-10-26T08:29:00Z</dcterms:modified>
</cp:coreProperties>
</file>