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Default Extension="wdp" ContentType="image/vnd.ms-photo"/>
  <Default Extension="jp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rsidR="00A930CB" w:rsidRDefault="00A930CB" w14:paraId="13A64A92" w14:textId="77777777" w:rsidP="00A930CB" w:rsidRPr="00A930CB">
          <w:pPr>
            <w:spacing w:after="165" w:line="360" w:lineRule="auto"/>
            <w:rPr>
              <w:color w:val="000000"/>
              <w:rFonts w:ascii="Tahoma" w:cs="Tahoma" w:hAnsi="Tahoma"/>
              <w:sz w:val="40"/>
              <w:szCs w:val="40"/>
            </w:rPr>
          </w:pPr>
          <w:r>
            <w:rPr>
              <w:noProof/>
            </w:rPr>
            <w:drawing>
              <wp:inline distB="0" distL="0" distR="0" distT="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5"/>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A930CB" w:rsidRDefault="00A930CB" w14:paraId="6D878F9D" w14:textId="77777777" w:rsidP="00A930CB" w:rsidRPr="00A930CB">
          <w:pPr>
            <w:jc w:val="center"/>
            <w:spacing w:after="165" w:line="360" w:lineRule="auto"/>
            <w:rPr>
              <w:color w:val="000000"/>
              <w:rFonts w:ascii="Tahoma" w:cs="Tahoma" w:hAnsi="Tahoma"/>
              <w:sz w:val="40"/>
              <w:szCs w:val="40"/>
            </w:rPr>
          </w:pPr>
          <w:r w:rsidRPr="00A930CB">
            <w:rPr>
              <w:color w:val="000000"/>
              <w:rFonts w:ascii="Tahoma" w:cs="Tahoma" w:hAnsi="Tahoma"/>
              <w:sz w:val="40"/>
              <w:szCs w:val="40"/>
            </w:rPr>
            <w:t>Skills for the Workplace</w:t>
          </w:r>
          <w:r>
            <w:rPr>
              <w:color w:val="000000"/>
              <w:rFonts w:ascii="Tahoma" w:cs="Tahoma" w:hAnsi="Tahoma"/>
              <w:sz w:val="40"/>
              <w:szCs w:val="40"/>
            </w:rPr>
            <w:br/>
          </w:r>
          <w:r>
            <w:rPr>
              <w:color w:val="000000"/>
              <w:rFonts w:ascii="Tahoma" w:cs="Tahoma" w:hAnsi="Tahoma"/>
              <w:sz w:val="40"/>
              <w:szCs w:val="40"/>
            </w:rPr>
            <w:t xml:space="preserve">Module Assignment Submission </w:t>
          </w:r>
          <w:r>
            <w:rPr>
              <w:color w:val="000000"/>
              <w:rFonts w:ascii="Tahoma" w:cs="Tahoma" w:hAnsi="Tahoma"/>
              <w:sz w:val="40"/>
              <w:szCs w:val="40"/>
            </w:rPr>
            <w:br/>
          </w:r>
        </w:p>
        <w:tbl>
          <w:tblPr>
            <w:tblW w:w="9493" w:type="dxa"/>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Look w:val="1E0"/>
          </w:tblPr>
          <w:tblGrid>
            <w:gridCol w:w="3438"/>
            <w:gridCol w:w="6055"/>
          </w:tblGrid>
          <w:tr w14:paraId="7E157FF9" w14:textId="77777777" w:rsidR="00A930CB" w:rsidRPr="00A930CB" w:rsidTr="0030173B">
            <w:tc>
              <w:tcPr>
                <w:shd w:fill="D9D9D9" w:color="auto" w:val="clear"/>
                <w:tcW w:w="3438" w:type="dxa"/>
              </w:tcPr>
              <w:p w:rsidR="00A930CB" w:rsidRDefault="00A930CB" w14:paraId="049D6C4E" w14:textId="77777777" w:rsidP="00A930CB" w:rsidRPr="00A930CB">
                <w:pPr>
                  <w:spacing w:before="120" w:after="120" w:line="360" w:lineRule="auto"/>
                  <w:rPr>
                    <w:rFonts w:ascii="Tahoma" w:cs="Tahoma" w:hAnsi="Tahoma"/>
                    <w:sz w:val="32"/>
                    <w:szCs w:val="32"/>
                  </w:rPr>
                </w:pPr>
                <w:r w:rsidRPr="00A930CB">
                  <w:rPr>
                    <w:rFonts w:ascii="Tahoma" w:cs="Tahoma" w:hAnsi="Tahoma"/>
                    <w:sz w:val="32"/>
                    <w:szCs w:val="32"/>
                  </w:rPr>
                  <w:t>Student Name:</w:t>
                </w:r>
              </w:p>
            </w:tc>
            <w:tc>
              <w:tcPr>
                <w:tcW w:w="6055" w:type="dxa"/>
              </w:tcPr>
              <w:p w:rsidR="00A930CB" w:rsidRDefault="00A930CB" w14:paraId="26509FF7" w14:textId="0BCE3D41" w:rsidP="00A930CB" w:rsidRPr="00A930CB">
                <w:pPr>
                  <w:spacing w:before="120" w:after="120" w:line="360" w:lineRule="auto"/>
                  <w:rPr>
                    <w:rFonts w:ascii="Tahoma" w:cs="Tahoma" w:hAnsi="Tahoma"/>
                    <w:sz w:val="32"/>
                    <w:szCs w:val="32"/>
                  </w:rPr>
                </w:pPr>
                <w:r>
                  <w:rPr>
                    <w:rFonts w:ascii="Tahoma"/>
                    <w:sz w:val="32"/>
                  </w:rPr>
                  <w:t xml:space="preserve">GARRY WAYNE BYRNE </w:t>
                </w:r>
              </w:p>
            </w:tc>
          </w:tr>
          <w:tr w14:paraId="47B8061E" w14:textId="77777777" w:rsidR="00A930CB" w:rsidRPr="00A930CB" w:rsidTr="0030173B">
            <w:tc>
              <w:tcPr>
                <w:shd w:fill="D9D9D9" w:color="auto" w:val="clear"/>
                <w:tcW w:w="3438" w:type="dxa"/>
              </w:tcPr>
              <w:p w:rsidR="00A930CB" w:rsidRDefault="00A930CB" w14:paraId="19DB6AF8" w14:textId="77777777" w:rsidP="00A930CB" w:rsidRPr="00A930CB">
                <w:pPr>
                  <w:spacing w:before="120" w:after="120" w:line="360" w:lineRule="auto"/>
                  <w:rPr>
                    <w:rFonts w:ascii="Tahoma" w:cs="Tahoma" w:hAnsi="Tahoma"/>
                    <w:sz w:val="32"/>
                    <w:szCs w:val="32"/>
                  </w:rPr>
                </w:pPr>
                <w:r w:rsidRPr="00A930CB">
                  <w:rPr>
                    <w:rFonts w:ascii="Tahoma" w:cs="Tahoma" w:hAnsi="Tahoma"/>
                    <w:sz w:val="32"/>
                    <w:szCs w:val="32"/>
                  </w:rPr>
                  <w:t>Student Number:</w:t>
                </w:r>
              </w:p>
            </w:tc>
            <w:tc>
              <w:tcPr>
                <w:tcW w:w="6055" w:type="dxa"/>
              </w:tcPr>
              <w:p w:rsidR="00A930CB" w:rsidRDefault="00A930CB" w14:paraId="11A37B25" w14:textId="074606BE" w:rsidP="00A930CB" w:rsidRPr="00A930CB">
                <w:pPr>
                  <w:spacing w:before="120" w:after="120" w:line="360" w:lineRule="auto"/>
                  <w:rPr>
                    <w:rFonts w:ascii="Tahoma" w:cs="Tahoma" w:hAnsi="Tahoma"/>
                    <w:sz w:val="32"/>
                    <w:szCs w:val="32"/>
                  </w:rPr>
                </w:pPr>
                <w:r>
                  <w:rPr>
                    <w:rFonts w:ascii="Tahoma"/>
                    <w:sz w:val="32"/>
                  </w:rPr>
                  <w:t>2012881</w:t>
                </w:r>
              </w:p>
            </w:tc>
          </w:tr>
          <w:tr w14:paraId="349EAAAF" w14:textId="77777777" w:rsidR="00A930CB" w:rsidRPr="00A930CB" w:rsidTr="0030173B">
            <w:tc>
              <w:tcPr>
                <w:shd w:fill="D9D9D9" w:color="auto" w:val="clear"/>
                <w:tcW w:w="3438" w:type="dxa"/>
              </w:tcPr>
              <w:p w:rsidR="00A930CB" w:rsidRDefault="00A930CB" w14:paraId="79CF9844" w14:textId="77777777" w:rsidP="00A930CB" w:rsidRPr="00A930CB">
                <w:pPr>
                  <w:spacing w:before="120" w:after="120" w:line="360" w:lineRule="auto"/>
                  <w:rPr>
                    <w:rFonts w:ascii="Tahoma" w:cs="Tahoma" w:hAnsi="Tahoma"/>
                    <w:sz w:val="32"/>
                    <w:szCs w:val="32"/>
                  </w:rPr>
                </w:pPr>
                <w:r w:rsidRPr="00A930CB">
                  <w:rPr>
                    <w:rFonts w:ascii="Tahoma" w:cs="Tahoma" w:hAnsi="Tahoma"/>
                    <w:sz w:val="32"/>
                    <w:szCs w:val="32"/>
                  </w:rPr>
                  <w:t>Module No:</w:t>
                </w:r>
              </w:p>
            </w:tc>
            <w:tc>
              <w:tcPr>
                <w:tcW w:w="6055" w:type="dxa"/>
              </w:tcPr>
              <w:p w:rsidR="00A930CB" w:rsidRDefault="002E427B" w14:paraId="2C117412" w14:textId="1A84EF25" w:rsidP="00A930CB" w:rsidRPr="00A930CB">
                <w:pPr>
                  <w:spacing w:before="120" w:after="120" w:line="360" w:lineRule="auto"/>
                  <w:rPr>
                    <w:color w:val="FF0000"/>
                    <w:rFonts w:ascii="Tahoma" w:cs="Tahoma" w:hAnsi="Tahoma"/>
                    <w:sz w:val="32"/>
                    <w:szCs w:val="32"/>
                  </w:rPr>
                </w:pPr>
                <w:r>
                  <w:rPr>
                    <w:color w:val="FF0000"/>
                    <w:rFonts w:ascii="Tahoma" w:cs="Tahoma" w:hAnsi="Tahoma"/>
                    <w:sz w:val="32"/>
                    <w:szCs w:val="32"/>
                  </w:rPr>
                  <w:t>BMSK</w:t>
                </w:r>
                <w:r w:rsidR="00A1628F">
                  <w:rPr>
                    <w:color w:val="FF0000"/>
                    <w:rFonts w:ascii="Tahoma" w:cs="Tahoma" w:hAnsi="Tahoma"/>
                    <w:sz w:val="32"/>
                    <w:szCs w:val="32"/>
                  </w:rPr>
                  <w:t>400</w:t>
                </w:r>
                <w:r w:rsidR="000B6378">
                  <w:rPr>
                    <w:color w:val="FF0000"/>
                    <w:rFonts w:ascii="Tahoma" w:cs="Tahoma" w:hAnsi="Tahoma"/>
                    <w:sz w:val="32"/>
                    <w:szCs w:val="32"/>
                  </w:rPr>
                  <w:t>6</w:t>
                </w:r>
              </w:p>
            </w:tc>
          </w:tr>
          <w:tr w14:paraId="485DA616" w14:textId="77777777" w:rsidR="00A930CB" w:rsidRPr="00A930CB" w:rsidTr="0030173B">
            <w:trPr>
              <w:trHeight w:val="413"/>
            </w:trPr>
            <w:tc>
              <w:tcPr>
                <w:shd w:fill="D9D9D9" w:color="auto" w:val="clear"/>
                <w:tcW w:w="3438" w:type="dxa"/>
              </w:tcPr>
              <w:p w:rsidR="00A930CB" w:rsidRDefault="00A930CB" w14:paraId="4606D4BD" w14:textId="77777777" w:rsidP="00A930CB" w:rsidRPr="00A930CB">
                <w:pPr>
                  <w:spacing w:before="120" w:after="120" w:line="360" w:lineRule="auto"/>
                  <w:rPr>
                    <w:rFonts w:ascii="Tahoma" w:cs="Tahoma" w:hAnsi="Tahoma"/>
                    <w:sz w:val="32"/>
                    <w:szCs w:val="32"/>
                  </w:rPr>
                </w:pPr>
                <w:r w:rsidRPr="00A930CB">
                  <w:rPr>
                    <w:rFonts w:ascii="Tahoma" w:cs="Tahoma" w:hAnsi="Tahoma"/>
                    <w:sz w:val="32"/>
                    <w:szCs w:val="32"/>
                  </w:rPr>
                  <w:t>Module Title:</w:t>
                </w:r>
              </w:p>
            </w:tc>
            <w:tc>
              <w:tcPr>
                <w:tcW w:w="6055" w:type="dxa"/>
              </w:tcPr>
              <w:p w:rsidR="00A930CB" w:rsidRDefault="000B6378" w14:paraId="0F1C3659" w14:textId="1BB89701" w:rsidP="00A930CB" w:rsidRPr="00A930CB">
                <w:pPr>
                  <w:spacing w:before="120" w:after="120" w:line="360" w:lineRule="auto"/>
                  <w:rPr>
                    <w:color w:val="FF0000"/>
                    <w:rFonts w:ascii="Tahoma" w:cs="Tahoma" w:hAnsi="Tahoma"/>
                    <w:sz w:val="32"/>
                    <w:szCs w:val="32"/>
                  </w:rPr>
                </w:pPr>
                <w:r>
                  <w:rPr>
                    <w:color w:val="FF0000"/>
                    <w:rFonts w:ascii="Tahoma" w:cs="Tahoma" w:hAnsi="Tahoma"/>
                    <w:sz w:val="32"/>
                    <w:szCs w:val="32"/>
                  </w:rPr>
                  <w:t xml:space="preserve">Part 2 Reflection </w:t>
                </w:r>
              </w:p>
            </w:tc>
          </w:tr>
        </w:tbl>
        <w:p w:rsidR="00A930CB" w:rsidRDefault="00A930CB" w14:paraId="4BB964D8" w14:textId="77777777" w:rsidP="00A930CB" w:rsidRPr="00A930CB">
          <w:pPr>
            <w:spacing w:before="120" w:after="120" w:line="360" w:lineRule="auto"/>
            <w:rPr>
              <w:color w:val="FF0000"/>
              <w:rFonts w:ascii="Calibri" w:hAnsi="Calibri"/>
              <w:sz w:val="24"/>
              <w:szCs w:val="24"/>
            </w:rPr>
          </w:pPr>
        </w:p>
        <w:p w:rsidR="00A930CB" w:rsidRDefault="00A930CB" w14:paraId="225E9DEB" w14:textId="77777777" w:rsidP="00A930CB" w:rsidRPr="00A930CB">
          <w:pPr>
            <w:spacing w:before="120" w:after="120" w:line="360" w:lineRule="auto"/>
            <w:rPr>
              <w:b/>
              <w:color w:val="000000"/>
              <w:rFonts w:ascii="Tahoma" w:cs="Tahoma" w:hAnsi="Tahoma"/>
              <w:sz w:val="24"/>
              <w:szCs w:val="24"/>
            </w:rPr>
          </w:pPr>
          <w:r w:rsidRPr="00A930CB">
            <w:rPr>
              <w:b/>
              <w:color w:val="000000"/>
              <w:rFonts w:ascii="Tahoma" w:cs="Tahoma" w:hAnsi="Tahoma"/>
              <w:sz w:val="24"/>
              <w:szCs w:val="24"/>
            </w:rPr>
            <w:t>Statement of Confirmation of Authenticity</w:t>
          </w:r>
        </w:p>
        <w:p w:rsidR="00A930CB" w:rsidRDefault="00A930CB" w14:paraId="22DD05FB" w14:textId="77777777" w:rsidP="00A930CB" w:rsidRPr="00A930CB">
          <w:pPr>
            <w:spacing w:before="120" w:after="120" w:line="360" w:lineRule="auto"/>
            <w:rPr>
              <w:color w:val="000000"/>
              <w:rFonts w:ascii="Tahoma" w:cs="Tahoma" w:hAnsi="Tahoma"/>
              <w:sz w:val="24"/>
              <w:szCs w:val="24"/>
            </w:rPr>
          </w:pPr>
          <w:r w:rsidRPr="00A930CB">
            <w:rPr>
              <w:color w:val="000000"/>
              <w:rFonts w:ascii="Tahoma" w:cs="Tahoma" w:hAnsi="Tahoma"/>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7A0F0B" w:rsidRDefault="00A930CB" w14:paraId="143B3E36" w14:textId="77777777" w:rsidP="008346D5">
          <w:pPr>
            <w:spacing w:before="120" w:after="120" w:line="360" w:lineRule="auto"/>
            <w:rPr>
              <w:color w:val="000000"/>
              <w:rFonts w:ascii="Tahoma" w:cs="Tahoma" w:hAnsi="Tahoma"/>
              <w:sz w:val="24"/>
              <w:szCs w:val="24"/>
            </w:rPr>
          </w:pPr>
          <w:r w:rsidRPr="00A930CB">
            <w:rPr>
              <w:color w:val="000000"/>
              <w:rFonts w:ascii="Tahoma" w:cs="Tahoma" w:hAnsi="Tahoma"/>
              <w:sz w:val="24"/>
              <w:szCs w:val="24"/>
            </w:rPr>
            <w:t>Attention is drawn to the plagiarism and unfair practice policies of both the University and of ILM.</w:t>
          </w:r>
        </w:p>
        <w:p w:rsidR="007A0F0B" w:rsidRDefault="007A0F0B" w14:paraId="3FCE50CB" w14:textId="77777777">
          <w:pPr>
            <w:rPr>
              <w:color w:val="000000"/>
              <w:rFonts w:ascii="Tahoma" w:cs="Tahoma" w:hAnsi="Tahoma"/>
              <w:sz w:val="24"/>
              <w:szCs w:val="24"/>
            </w:rPr>
          </w:pPr>
          <w:r>
            <w:rPr>
              <w:color w:val="000000"/>
              <w:rFonts w:ascii="Tahoma" w:cs="Tahoma" w:hAnsi="Tahoma"/>
              <w:sz w:val="24"/>
              <w:szCs w:val="24"/>
            </w:rPr>
            <w:br w:type="page"/>
          </w:r>
        </w:p>
        <w:p w:rsidR="00885114" w:rsidRDefault="00885114" w14:paraId="1E8CE651" w14:textId="60B631EA" w:rsidP="00885114">
          <w:pPr>
            <w:pStyle w:val="TOCHeading"/>
          </w:pPr>
        </w:p>
        <w:p w:rsidR="00372A45" w:rsidRDefault="00372A45" w14:paraId="48A5BF0A" w14:textId="199EC517" w:rsidP="00372A45">
          <w:pPr>
            <w:rPr>
              <w:lang w:val="en-US"/>
            </w:rPr>
          </w:pPr>
        </w:p>
        <w:p w:rsidR="00372A45" w:rsidRDefault="00372A45" w14:paraId="7AFBD0C1" w14:textId="29846E4E" w:rsidP="00372A45">
          <w:pPr>
            <w:rPr>
              <w:lang w:val="en-US"/>
            </w:rPr>
          </w:pPr>
        </w:p>
        <w:p w:rsidR="00372A45" w:rsidRDefault="00372A45" w14:paraId="58887948" w14:textId="77777777" w:rsidP="00372A45" w:rsidRPr="00372A45">
          <w:pPr>
            <w:rPr>
              <w:lang w:val="en-US"/>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rsidR="00885114" w:rsidRDefault="00885114" w14:paraId="1E6C77B6" w14:textId="6A56EC90">
              <w:pPr>
                <w:pStyle w:val="TOCHeading"/>
              </w:pPr>
              <w:r>
                <w:t>Table of Contents</w:t>
              </w:r>
            </w:p>
            <w:p w:rsidR="009C10DC" w:rsidRDefault="00885114" w14:paraId="48806160" w14:textId="6BC7019F" w:rsidRPr="009C10DC">
              <w:pPr>
                <w:pStyle w:val="TOC1"/>
                <w:tabs>
                  <w:tab w:val="right" w:leader="dot" w:pos="9350"/>
                </w:tabs>
                <w:rPr>
                  <w:noProof/>
                  <w:lang w:eastAsia="en-GB"/>
                  <w:rFonts w:ascii="Arial" w:cs="Arial" w:hAnsi="Arial" w:eastAsiaTheme="minorEastAsia"/>
                  <w:sz w:val="24"/>
                  <w:szCs w:val="24"/>
                </w:rPr>
              </w:pPr>
              <w:r w:rsidRPr="001B3EC3">
                <w:rPr>
                  <w:rFonts w:ascii="Arial" w:cs="Arial" w:hAnsi="Arial"/>
                  <w:sz w:val="24"/>
                  <w:szCs w:val="24"/>
                </w:rPr>
                <w:fldChar w:fldCharType="begin"/>
              </w:r>
              <w:r w:rsidRPr="001B3EC3">
                <w:rPr>
                  <w:rFonts w:ascii="Arial" w:cs="Arial" w:hAnsi="Arial"/>
                  <w:sz w:val="24"/>
                  <w:szCs w:val="24"/>
                </w:rPr>
                <w:instrText xml:space="preserve"> TOC \o "1-3" \h \z \u </w:instrText>
              </w:r>
              <w:r w:rsidRPr="001B3EC3">
                <w:rPr>
                  <w:rFonts w:ascii="Arial" w:cs="Arial" w:hAnsi="Arial"/>
                  <w:sz w:val="24"/>
                  <w:szCs w:val="24"/>
                </w:rPr>
                <w:fldChar w:fldCharType="separate"/>
              </w:r>
              <w:hyperlink w:anchor="_Toc24394961" w:history="1">
                <w:r w:rsidR="009C10DC" w:rsidRPr="009C10DC">
                  <w:rPr>
                    <w:noProof/>
                    <w:rStyle w:val="Hyperlink"/>
                    <w:rFonts w:ascii="Arial" w:cs="Arial" w:hAnsi="Arial"/>
                    <w:sz w:val="24"/>
                    <w:szCs w:val="24"/>
                  </w:rPr>
                  <w:t>Part 2: Reflection on Skills developed during the Business Plan Project</w:t>
                </w:r>
                <w:r w:rsidR="009C10DC" w:rsidRPr="009C10DC">
                  <w:rPr>
                    <w:noProof/>
                    <w:webHidden/>
                    <w:rFonts w:ascii="Arial" w:cs="Arial" w:hAnsi="Arial"/>
                    <w:sz w:val="24"/>
                    <w:szCs w:val="24"/>
                  </w:rPr>
                  <w:tab/>
                </w:r>
                <w:r w:rsidR="009C10DC" w:rsidRPr="009C10DC">
                  <w:rPr>
                    <w:noProof/>
                    <w:webHidden/>
                    <w:rFonts w:ascii="Arial" w:cs="Arial" w:hAnsi="Arial"/>
                    <w:sz w:val="24"/>
                    <w:szCs w:val="24"/>
                  </w:rPr>
                  <w:fldChar w:fldCharType="begin"/>
                </w:r>
                <w:r w:rsidR="009C10DC" w:rsidRPr="009C10DC">
                  <w:rPr>
                    <w:noProof/>
                    <w:webHidden/>
                    <w:rFonts w:ascii="Arial" w:cs="Arial" w:hAnsi="Arial"/>
                    <w:sz w:val="24"/>
                    <w:szCs w:val="24"/>
                  </w:rPr>
                  <w:instrText xml:space="preserve"> PAGEREF _Toc24394961 \h </w:instrText>
                </w:r>
                <w:r w:rsidR="009C10DC" w:rsidRPr="009C10DC">
                  <w:rPr>
                    <w:noProof/>
                    <w:webHidden/>
                    <w:rFonts w:ascii="Arial" w:cs="Arial" w:hAnsi="Arial"/>
                    <w:sz w:val="24"/>
                    <w:szCs w:val="24"/>
                  </w:rPr>
                </w:r>
                <w:r w:rsidR="009C10DC" w:rsidRPr="009C10DC">
                  <w:rPr>
                    <w:noProof/>
                    <w:webHidden/>
                    <w:rFonts w:ascii="Arial" w:cs="Arial" w:hAnsi="Arial"/>
                    <w:sz w:val="24"/>
                    <w:szCs w:val="24"/>
                  </w:rPr>
                  <w:fldChar w:fldCharType="separate"/>
                </w:r>
                <w:r w:rsidR="009C10DC" w:rsidRPr="009C10DC">
                  <w:rPr>
                    <w:noProof/>
                    <w:webHidden/>
                    <w:rFonts w:ascii="Arial" w:cs="Arial" w:hAnsi="Arial"/>
                    <w:sz w:val="24"/>
                    <w:szCs w:val="24"/>
                  </w:rPr>
                  <w:t>2</w:t>
                </w:r>
                <w:r w:rsidR="009C10DC" w:rsidRPr="009C10DC">
                  <w:rPr>
                    <w:noProof/>
                    <w:webHidden/>
                    <w:rFonts w:ascii="Arial" w:cs="Arial" w:hAnsi="Arial"/>
                    <w:sz w:val="24"/>
                    <w:szCs w:val="24"/>
                  </w:rPr>
                  <w:fldChar w:fldCharType="end"/>
                </w:r>
              </w:hyperlink>
            </w:p>
            <w:p w:rsidR="009C10DC" w:rsidRDefault="00BB161D" w14:paraId="00246929" w14:textId="6DFA74A5" w:rsidRPr="009C10DC">
              <w:pPr>
                <w:pStyle w:val="TOC2"/>
                <w:tabs>
                  <w:tab w:val="right" w:leader="dot" w:pos="9350"/>
                </w:tabs>
                <w:rPr>
                  <w:noProof/>
                  <w:lang w:eastAsia="en-GB"/>
                  <w:rFonts w:ascii="Arial" w:cs="Arial" w:hAnsi="Arial" w:eastAsiaTheme="minorEastAsia"/>
                  <w:sz w:val="24"/>
                  <w:szCs w:val="24"/>
                </w:rPr>
              </w:pPr>
              <w:hyperlink w:anchor="_Toc24394962" w:history="1">
                <w:r w:rsidR="009C10DC" w:rsidRPr="009C10DC">
                  <w:rPr>
                    <w:noProof/>
                    <w:rStyle w:val="Hyperlink"/>
                    <w:rFonts w:ascii="Arial" w:cs="Arial" w:hAnsi="Arial"/>
                    <w:sz w:val="24"/>
                    <w:szCs w:val="24"/>
                  </w:rPr>
                  <w:t>2.1 Description</w:t>
                </w:r>
                <w:r w:rsidR="009C10DC" w:rsidRPr="009C10DC">
                  <w:rPr>
                    <w:noProof/>
                    <w:webHidden/>
                    <w:rFonts w:ascii="Arial" w:cs="Arial" w:hAnsi="Arial"/>
                    <w:sz w:val="24"/>
                    <w:szCs w:val="24"/>
                  </w:rPr>
                  <w:tab/>
                </w:r>
                <w:r w:rsidR="009C10DC" w:rsidRPr="009C10DC">
                  <w:rPr>
                    <w:noProof/>
                    <w:webHidden/>
                    <w:rFonts w:ascii="Arial" w:cs="Arial" w:hAnsi="Arial"/>
                    <w:sz w:val="24"/>
                    <w:szCs w:val="24"/>
                  </w:rPr>
                  <w:fldChar w:fldCharType="begin"/>
                </w:r>
                <w:r w:rsidR="009C10DC" w:rsidRPr="009C10DC">
                  <w:rPr>
                    <w:noProof/>
                    <w:webHidden/>
                    <w:rFonts w:ascii="Arial" w:cs="Arial" w:hAnsi="Arial"/>
                    <w:sz w:val="24"/>
                    <w:szCs w:val="24"/>
                  </w:rPr>
                  <w:instrText xml:space="preserve"> PAGEREF _Toc24394962 \h </w:instrText>
                </w:r>
                <w:r w:rsidR="009C10DC" w:rsidRPr="009C10DC">
                  <w:rPr>
                    <w:noProof/>
                    <w:webHidden/>
                    <w:rFonts w:ascii="Arial" w:cs="Arial" w:hAnsi="Arial"/>
                    <w:sz w:val="24"/>
                    <w:szCs w:val="24"/>
                  </w:rPr>
                </w:r>
                <w:r w:rsidR="009C10DC" w:rsidRPr="009C10DC">
                  <w:rPr>
                    <w:noProof/>
                    <w:webHidden/>
                    <w:rFonts w:ascii="Arial" w:cs="Arial" w:hAnsi="Arial"/>
                    <w:sz w:val="24"/>
                    <w:szCs w:val="24"/>
                  </w:rPr>
                  <w:fldChar w:fldCharType="separate"/>
                </w:r>
                <w:r w:rsidR="009C10DC" w:rsidRPr="009C10DC">
                  <w:rPr>
                    <w:noProof/>
                    <w:webHidden/>
                    <w:rFonts w:ascii="Arial" w:cs="Arial" w:hAnsi="Arial"/>
                    <w:sz w:val="24"/>
                    <w:szCs w:val="24"/>
                  </w:rPr>
                  <w:t>3</w:t>
                </w:r>
                <w:r w:rsidR="009C10DC" w:rsidRPr="009C10DC">
                  <w:rPr>
                    <w:noProof/>
                    <w:webHidden/>
                    <w:rFonts w:ascii="Arial" w:cs="Arial" w:hAnsi="Arial"/>
                    <w:sz w:val="24"/>
                    <w:szCs w:val="24"/>
                  </w:rPr>
                  <w:fldChar w:fldCharType="end"/>
                </w:r>
              </w:hyperlink>
            </w:p>
            <w:p w:rsidR="009C10DC" w:rsidRDefault="00BB161D" w14:paraId="0FE2EFBD" w14:textId="349AC9EB" w:rsidRPr="009C10DC">
              <w:pPr>
                <w:pStyle w:val="TOC2"/>
                <w:tabs>
                  <w:tab w:val="right" w:leader="dot" w:pos="9350"/>
                </w:tabs>
                <w:rPr>
                  <w:noProof/>
                  <w:lang w:eastAsia="en-GB"/>
                  <w:rFonts w:ascii="Arial" w:cs="Arial" w:hAnsi="Arial" w:eastAsiaTheme="minorEastAsia"/>
                  <w:sz w:val="24"/>
                  <w:szCs w:val="24"/>
                </w:rPr>
              </w:pPr>
              <w:hyperlink w:anchor="_Toc24394963" w:history="1">
                <w:r w:rsidR="009C10DC" w:rsidRPr="009C10DC">
                  <w:rPr>
                    <w:noProof/>
                    <w:rStyle w:val="Hyperlink"/>
                    <w:rFonts w:ascii="Arial" w:cs="Arial" w:hAnsi="Arial"/>
                    <w:sz w:val="24"/>
                    <w:szCs w:val="24"/>
                  </w:rPr>
                  <w:t>2.2 Feelings</w:t>
                </w:r>
                <w:r w:rsidR="009C10DC" w:rsidRPr="009C10DC">
                  <w:rPr>
                    <w:noProof/>
                    <w:webHidden/>
                    <w:rFonts w:ascii="Arial" w:cs="Arial" w:hAnsi="Arial"/>
                    <w:sz w:val="24"/>
                    <w:szCs w:val="24"/>
                  </w:rPr>
                  <w:tab/>
                </w:r>
                <w:r w:rsidR="009C10DC" w:rsidRPr="009C10DC">
                  <w:rPr>
                    <w:noProof/>
                    <w:webHidden/>
                    <w:rFonts w:ascii="Arial" w:cs="Arial" w:hAnsi="Arial"/>
                    <w:sz w:val="24"/>
                    <w:szCs w:val="24"/>
                  </w:rPr>
                  <w:fldChar w:fldCharType="begin"/>
                </w:r>
                <w:r w:rsidR="009C10DC" w:rsidRPr="009C10DC">
                  <w:rPr>
                    <w:noProof/>
                    <w:webHidden/>
                    <w:rFonts w:ascii="Arial" w:cs="Arial" w:hAnsi="Arial"/>
                    <w:sz w:val="24"/>
                    <w:szCs w:val="24"/>
                  </w:rPr>
                  <w:instrText xml:space="preserve"> PAGEREF _Toc24394963 \h </w:instrText>
                </w:r>
                <w:r w:rsidR="009C10DC" w:rsidRPr="009C10DC">
                  <w:rPr>
                    <w:noProof/>
                    <w:webHidden/>
                    <w:rFonts w:ascii="Arial" w:cs="Arial" w:hAnsi="Arial"/>
                    <w:sz w:val="24"/>
                    <w:szCs w:val="24"/>
                  </w:rPr>
                </w:r>
                <w:r w:rsidR="009C10DC" w:rsidRPr="009C10DC">
                  <w:rPr>
                    <w:noProof/>
                    <w:webHidden/>
                    <w:rFonts w:ascii="Arial" w:cs="Arial" w:hAnsi="Arial"/>
                    <w:sz w:val="24"/>
                    <w:szCs w:val="24"/>
                  </w:rPr>
                  <w:fldChar w:fldCharType="separate"/>
                </w:r>
                <w:r w:rsidR="009C10DC" w:rsidRPr="009C10DC">
                  <w:rPr>
                    <w:noProof/>
                    <w:webHidden/>
                    <w:rFonts w:ascii="Arial" w:cs="Arial" w:hAnsi="Arial"/>
                    <w:sz w:val="24"/>
                    <w:szCs w:val="24"/>
                  </w:rPr>
                  <w:t>3</w:t>
                </w:r>
                <w:r w:rsidR="009C10DC" w:rsidRPr="009C10DC">
                  <w:rPr>
                    <w:noProof/>
                    <w:webHidden/>
                    <w:rFonts w:ascii="Arial" w:cs="Arial" w:hAnsi="Arial"/>
                    <w:sz w:val="24"/>
                    <w:szCs w:val="24"/>
                  </w:rPr>
                  <w:fldChar w:fldCharType="end"/>
                </w:r>
              </w:hyperlink>
            </w:p>
            <w:p w:rsidR="009C10DC" w:rsidRDefault="00BB161D" w14:paraId="1013CEBA" w14:textId="7A1339C0" w:rsidRPr="009C10DC">
              <w:pPr>
                <w:pStyle w:val="TOC2"/>
                <w:tabs>
                  <w:tab w:val="right" w:leader="dot" w:pos="9350"/>
                </w:tabs>
                <w:rPr>
                  <w:noProof/>
                  <w:lang w:eastAsia="en-GB"/>
                  <w:rFonts w:ascii="Arial" w:cs="Arial" w:hAnsi="Arial" w:eastAsiaTheme="minorEastAsia"/>
                  <w:sz w:val="24"/>
                  <w:szCs w:val="24"/>
                </w:rPr>
              </w:pPr>
              <w:hyperlink w:anchor="_Toc24394964" w:history="1">
                <w:r w:rsidR="009C10DC" w:rsidRPr="009C10DC">
                  <w:rPr>
                    <w:noProof/>
                    <w:rStyle w:val="Hyperlink"/>
                    <w:rFonts w:ascii="Arial" w:cs="Arial" w:hAnsi="Arial"/>
                    <w:sz w:val="24"/>
                    <w:szCs w:val="24"/>
                  </w:rPr>
                  <w:t>2.3 Evaluation</w:t>
                </w:r>
                <w:r w:rsidR="009C10DC" w:rsidRPr="009C10DC">
                  <w:rPr>
                    <w:noProof/>
                    <w:webHidden/>
                    <w:rFonts w:ascii="Arial" w:cs="Arial" w:hAnsi="Arial"/>
                    <w:sz w:val="24"/>
                    <w:szCs w:val="24"/>
                  </w:rPr>
                  <w:tab/>
                </w:r>
                <w:r w:rsidR="009C10DC" w:rsidRPr="009C10DC">
                  <w:rPr>
                    <w:noProof/>
                    <w:webHidden/>
                    <w:rFonts w:ascii="Arial" w:cs="Arial" w:hAnsi="Arial"/>
                    <w:sz w:val="24"/>
                    <w:szCs w:val="24"/>
                  </w:rPr>
                  <w:fldChar w:fldCharType="begin"/>
                </w:r>
                <w:r w:rsidR="009C10DC" w:rsidRPr="009C10DC">
                  <w:rPr>
                    <w:noProof/>
                    <w:webHidden/>
                    <w:rFonts w:ascii="Arial" w:cs="Arial" w:hAnsi="Arial"/>
                    <w:sz w:val="24"/>
                    <w:szCs w:val="24"/>
                  </w:rPr>
                  <w:instrText xml:space="preserve"> PAGEREF _Toc24394964 \h </w:instrText>
                </w:r>
                <w:r w:rsidR="009C10DC" w:rsidRPr="009C10DC">
                  <w:rPr>
                    <w:noProof/>
                    <w:webHidden/>
                    <w:rFonts w:ascii="Arial" w:cs="Arial" w:hAnsi="Arial"/>
                    <w:sz w:val="24"/>
                    <w:szCs w:val="24"/>
                  </w:rPr>
                </w:r>
                <w:r w:rsidR="009C10DC" w:rsidRPr="009C10DC">
                  <w:rPr>
                    <w:noProof/>
                    <w:webHidden/>
                    <w:rFonts w:ascii="Arial" w:cs="Arial" w:hAnsi="Arial"/>
                    <w:sz w:val="24"/>
                    <w:szCs w:val="24"/>
                  </w:rPr>
                  <w:fldChar w:fldCharType="separate"/>
                </w:r>
                <w:r w:rsidR="009C10DC" w:rsidRPr="009C10DC">
                  <w:rPr>
                    <w:noProof/>
                    <w:webHidden/>
                    <w:rFonts w:ascii="Arial" w:cs="Arial" w:hAnsi="Arial"/>
                    <w:sz w:val="24"/>
                    <w:szCs w:val="24"/>
                  </w:rPr>
                  <w:t>3</w:t>
                </w:r>
                <w:r w:rsidR="009C10DC" w:rsidRPr="009C10DC">
                  <w:rPr>
                    <w:noProof/>
                    <w:webHidden/>
                    <w:rFonts w:ascii="Arial" w:cs="Arial" w:hAnsi="Arial"/>
                    <w:sz w:val="24"/>
                    <w:szCs w:val="24"/>
                  </w:rPr>
                  <w:fldChar w:fldCharType="end"/>
                </w:r>
              </w:hyperlink>
            </w:p>
            <w:p w:rsidR="009C10DC" w:rsidRDefault="00BB161D" w14:paraId="62EE65BB" w14:textId="17E2E184" w:rsidRPr="009C10DC">
              <w:pPr>
                <w:pStyle w:val="TOC2"/>
                <w:tabs>
                  <w:tab w:val="right" w:leader="dot" w:pos="9350"/>
                </w:tabs>
                <w:rPr>
                  <w:noProof/>
                  <w:lang w:eastAsia="en-GB"/>
                  <w:rFonts w:ascii="Arial" w:cs="Arial" w:hAnsi="Arial" w:eastAsiaTheme="minorEastAsia"/>
                  <w:sz w:val="24"/>
                  <w:szCs w:val="24"/>
                </w:rPr>
              </w:pPr>
              <w:hyperlink w:anchor="_Toc24394965" w:history="1">
                <w:r w:rsidR="009C10DC" w:rsidRPr="009C10DC">
                  <w:rPr>
                    <w:noProof/>
                    <w:rStyle w:val="Hyperlink"/>
                    <w:rFonts w:ascii="Arial" w:cs="Arial" w:hAnsi="Arial"/>
                    <w:sz w:val="24"/>
                    <w:szCs w:val="24"/>
                  </w:rPr>
                  <w:t>2.4 Analysis</w:t>
                </w:r>
                <w:r w:rsidR="009C10DC" w:rsidRPr="009C10DC">
                  <w:rPr>
                    <w:noProof/>
                    <w:webHidden/>
                    <w:rFonts w:ascii="Arial" w:cs="Arial" w:hAnsi="Arial"/>
                    <w:sz w:val="24"/>
                    <w:szCs w:val="24"/>
                  </w:rPr>
                  <w:tab/>
                </w:r>
                <w:r w:rsidR="009C10DC" w:rsidRPr="009C10DC">
                  <w:rPr>
                    <w:noProof/>
                    <w:webHidden/>
                    <w:rFonts w:ascii="Arial" w:cs="Arial" w:hAnsi="Arial"/>
                    <w:sz w:val="24"/>
                    <w:szCs w:val="24"/>
                  </w:rPr>
                  <w:fldChar w:fldCharType="begin"/>
                </w:r>
                <w:r w:rsidR="009C10DC" w:rsidRPr="009C10DC">
                  <w:rPr>
                    <w:noProof/>
                    <w:webHidden/>
                    <w:rFonts w:ascii="Arial" w:cs="Arial" w:hAnsi="Arial"/>
                    <w:sz w:val="24"/>
                    <w:szCs w:val="24"/>
                  </w:rPr>
                  <w:instrText xml:space="preserve"> PAGEREF _Toc24394965 \h </w:instrText>
                </w:r>
                <w:r w:rsidR="009C10DC" w:rsidRPr="009C10DC">
                  <w:rPr>
                    <w:noProof/>
                    <w:webHidden/>
                    <w:rFonts w:ascii="Arial" w:cs="Arial" w:hAnsi="Arial"/>
                    <w:sz w:val="24"/>
                    <w:szCs w:val="24"/>
                  </w:rPr>
                </w:r>
                <w:r w:rsidR="009C10DC" w:rsidRPr="009C10DC">
                  <w:rPr>
                    <w:noProof/>
                    <w:webHidden/>
                    <w:rFonts w:ascii="Arial" w:cs="Arial" w:hAnsi="Arial"/>
                    <w:sz w:val="24"/>
                    <w:szCs w:val="24"/>
                  </w:rPr>
                  <w:fldChar w:fldCharType="separate"/>
                </w:r>
                <w:r w:rsidR="009C10DC" w:rsidRPr="009C10DC">
                  <w:rPr>
                    <w:noProof/>
                    <w:webHidden/>
                    <w:rFonts w:ascii="Arial" w:cs="Arial" w:hAnsi="Arial"/>
                    <w:sz w:val="24"/>
                    <w:szCs w:val="24"/>
                  </w:rPr>
                  <w:t>3</w:t>
                </w:r>
                <w:r w:rsidR="009C10DC" w:rsidRPr="009C10DC">
                  <w:rPr>
                    <w:noProof/>
                    <w:webHidden/>
                    <w:rFonts w:ascii="Arial" w:cs="Arial" w:hAnsi="Arial"/>
                    <w:sz w:val="24"/>
                    <w:szCs w:val="24"/>
                  </w:rPr>
                  <w:fldChar w:fldCharType="end"/>
                </w:r>
              </w:hyperlink>
            </w:p>
            <w:p w:rsidR="009C10DC" w:rsidRDefault="00BB161D" w14:paraId="6EC190C0" w14:textId="2B8742F3" w:rsidRPr="009C10DC">
              <w:pPr>
                <w:pStyle w:val="TOC2"/>
                <w:tabs>
                  <w:tab w:val="right" w:leader="dot" w:pos="9350"/>
                </w:tabs>
                <w:rPr>
                  <w:noProof/>
                  <w:lang w:eastAsia="en-GB"/>
                  <w:rFonts w:ascii="Arial" w:cs="Arial" w:hAnsi="Arial" w:eastAsiaTheme="minorEastAsia"/>
                  <w:sz w:val="24"/>
                  <w:szCs w:val="24"/>
                </w:rPr>
              </w:pPr>
              <w:hyperlink w:anchor="_Toc24394966" w:history="1">
                <w:r w:rsidR="009C10DC" w:rsidRPr="009C10DC">
                  <w:rPr>
                    <w:noProof/>
                    <w:rStyle w:val="Hyperlink"/>
                    <w:rFonts w:ascii="Arial" w:cs="Arial" w:hAnsi="Arial"/>
                    <w:sz w:val="24"/>
                    <w:szCs w:val="24"/>
                  </w:rPr>
                  <w:t>2.5 Conclusion</w:t>
                </w:r>
                <w:r w:rsidR="009C10DC" w:rsidRPr="009C10DC">
                  <w:rPr>
                    <w:noProof/>
                    <w:webHidden/>
                    <w:rFonts w:ascii="Arial" w:cs="Arial" w:hAnsi="Arial"/>
                    <w:sz w:val="24"/>
                    <w:szCs w:val="24"/>
                  </w:rPr>
                  <w:tab/>
                </w:r>
                <w:r w:rsidR="009C10DC" w:rsidRPr="009C10DC">
                  <w:rPr>
                    <w:noProof/>
                    <w:webHidden/>
                    <w:rFonts w:ascii="Arial" w:cs="Arial" w:hAnsi="Arial"/>
                    <w:sz w:val="24"/>
                    <w:szCs w:val="24"/>
                  </w:rPr>
                  <w:fldChar w:fldCharType="begin"/>
                </w:r>
                <w:r w:rsidR="009C10DC" w:rsidRPr="009C10DC">
                  <w:rPr>
                    <w:noProof/>
                    <w:webHidden/>
                    <w:rFonts w:ascii="Arial" w:cs="Arial" w:hAnsi="Arial"/>
                    <w:sz w:val="24"/>
                    <w:szCs w:val="24"/>
                  </w:rPr>
                  <w:instrText xml:space="preserve"> PAGEREF _Toc24394966 \h </w:instrText>
                </w:r>
                <w:r w:rsidR="009C10DC" w:rsidRPr="009C10DC">
                  <w:rPr>
                    <w:noProof/>
                    <w:webHidden/>
                    <w:rFonts w:ascii="Arial" w:cs="Arial" w:hAnsi="Arial"/>
                    <w:sz w:val="24"/>
                    <w:szCs w:val="24"/>
                  </w:rPr>
                </w:r>
                <w:r w:rsidR="009C10DC" w:rsidRPr="009C10DC">
                  <w:rPr>
                    <w:noProof/>
                    <w:webHidden/>
                    <w:rFonts w:ascii="Arial" w:cs="Arial" w:hAnsi="Arial"/>
                    <w:sz w:val="24"/>
                    <w:szCs w:val="24"/>
                  </w:rPr>
                  <w:fldChar w:fldCharType="separate"/>
                </w:r>
                <w:r w:rsidR="009C10DC" w:rsidRPr="009C10DC">
                  <w:rPr>
                    <w:noProof/>
                    <w:webHidden/>
                    <w:rFonts w:ascii="Arial" w:cs="Arial" w:hAnsi="Arial"/>
                    <w:sz w:val="24"/>
                    <w:szCs w:val="24"/>
                  </w:rPr>
                  <w:t>4</w:t>
                </w:r>
                <w:r w:rsidR="009C10DC" w:rsidRPr="009C10DC">
                  <w:rPr>
                    <w:noProof/>
                    <w:webHidden/>
                    <w:rFonts w:ascii="Arial" w:cs="Arial" w:hAnsi="Arial"/>
                    <w:sz w:val="24"/>
                    <w:szCs w:val="24"/>
                  </w:rPr>
                  <w:fldChar w:fldCharType="end"/>
                </w:r>
              </w:hyperlink>
            </w:p>
            <w:p w:rsidR="009C10DC" w:rsidRDefault="00BB161D" w14:paraId="12DB15A8" w14:textId="2D2A238E" w:rsidRPr="009C10DC">
              <w:pPr>
                <w:pStyle w:val="TOC2"/>
                <w:tabs>
                  <w:tab w:val="right" w:leader="dot" w:pos="9350"/>
                </w:tabs>
                <w:rPr>
                  <w:noProof/>
                  <w:lang w:eastAsia="en-GB"/>
                  <w:rFonts w:ascii="Arial" w:cs="Arial" w:hAnsi="Arial" w:eastAsiaTheme="minorEastAsia"/>
                  <w:sz w:val="24"/>
                  <w:szCs w:val="24"/>
                </w:rPr>
              </w:pPr>
              <w:hyperlink w:anchor="_Toc24394967" w:history="1">
                <w:r w:rsidR="009C10DC" w:rsidRPr="009C10DC">
                  <w:rPr>
                    <w:noProof/>
                    <w:rStyle w:val="Hyperlink"/>
                    <w:rFonts w:ascii="Arial" w:cs="Arial" w:hAnsi="Arial"/>
                    <w:sz w:val="24"/>
                    <w:szCs w:val="24"/>
                  </w:rPr>
                  <w:t>2.6 Action Plan</w:t>
                </w:r>
                <w:r w:rsidR="009C10DC" w:rsidRPr="009C10DC">
                  <w:rPr>
                    <w:noProof/>
                    <w:webHidden/>
                    <w:rFonts w:ascii="Arial" w:cs="Arial" w:hAnsi="Arial"/>
                    <w:sz w:val="24"/>
                    <w:szCs w:val="24"/>
                  </w:rPr>
                  <w:tab/>
                </w:r>
                <w:r w:rsidR="009C10DC" w:rsidRPr="009C10DC">
                  <w:rPr>
                    <w:noProof/>
                    <w:webHidden/>
                    <w:rFonts w:ascii="Arial" w:cs="Arial" w:hAnsi="Arial"/>
                    <w:sz w:val="24"/>
                    <w:szCs w:val="24"/>
                  </w:rPr>
                  <w:fldChar w:fldCharType="begin"/>
                </w:r>
                <w:r w:rsidR="009C10DC" w:rsidRPr="009C10DC">
                  <w:rPr>
                    <w:noProof/>
                    <w:webHidden/>
                    <w:rFonts w:ascii="Arial" w:cs="Arial" w:hAnsi="Arial"/>
                    <w:sz w:val="24"/>
                    <w:szCs w:val="24"/>
                  </w:rPr>
                  <w:instrText xml:space="preserve"> PAGEREF _Toc24394967 \h </w:instrText>
                </w:r>
                <w:r w:rsidR="009C10DC" w:rsidRPr="009C10DC">
                  <w:rPr>
                    <w:noProof/>
                    <w:webHidden/>
                    <w:rFonts w:ascii="Arial" w:cs="Arial" w:hAnsi="Arial"/>
                    <w:sz w:val="24"/>
                    <w:szCs w:val="24"/>
                  </w:rPr>
                </w:r>
                <w:r w:rsidR="009C10DC" w:rsidRPr="009C10DC">
                  <w:rPr>
                    <w:noProof/>
                    <w:webHidden/>
                    <w:rFonts w:ascii="Arial" w:cs="Arial" w:hAnsi="Arial"/>
                    <w:sz w:val="24"/>
                    <w:szCs w:val="24"/>
                  </w:rPr>
                  <w:fldChar w:fldCharType="separate"/>
                </w:r>
                <w:r w:rsidR="009C10DC" w:rsidRPr="009C10DC">
                  <w:rPr>
                    <w:noProof/>
                    <w:webHidden/>
                    <w:rFonts w:ascii="Arial" w:cs="Arial" w:hAnsi="Arial"/>
                    <w:sz w:val="24"/>
                    <w:szCs w:val="24"/>
                  </w:rPr>
                  <w:t>4</w:t>
                </w:r>
                <w:r w:rsidR="009C10DC" w:rsidRPr="009C10DC">
                  <w:rPr>
                    <w:noProof/>
                    <w:webHidden/>
                    <w:rFonts w:ascii="Arial" w:cs="Arial" w:hAnsi="Arial"/>
                    <w:sz w:val="24"/>
                    <w:szCs w:val="24"/>
                  </w:rPr>
                  <w:fldChar w:fldCharType="end"/>
                </w:r>
              </w:hyperlink>
            </w:p>
            <w:p w:rsidR="009C10DC" w:rsidRDefault="00BB161D" w14:paraId="79DA83E7" w14:textId="3D7BC9FD">
              <w:pPr>
                <w:pStyle w:val="TOC1"/>
                <w:tabs>
                  <w:tab w:val="right" w:leader="dot" w:pos="9350"/>
                </w:tabs>
                <w:rPr>
                  <w:noProof/>
                  <w:lang w:eastAsia="en-GB"/>
                  <w:rFonts w:eastAsiaTheme="minorEastAsia"/>
                </w:rPr>
              </w:pPr>
              <w:hyperlink w:anchor="_Toc24394968" w:history="1">
                <w:r w:rsidR="009C10DC" w:rsidRPr="009C10DC">
                  <w:rPr>
                    <w:noProof/>
                    <w:rStyle w:val="Hyperlink"/>
                    <w:rFonts w:ascii="Arial" w:cs="Arial" w:hAnsi="Arial"/>
                    <w:sz w:val="24"/>
                    <w:szCs w:val="24"/>
                  </w:rPr>
                  <w:t>References</w:t>
                </w:r>
                <w:r w:rsidR="009C10DC" w:rsidRPr="009C10DC">
                  <w:rPr>
                    <w:noProof/>
                    <w:webHidden/>
                    <w:rFonts w:ascii="Arial" w:cs="Arial" w:hAnsi="Arial"/>
                    <w:sz w:val="24"/>
                    <w:szCs w:val="24"/>
                  </w:rPr>
                  <w:tab/>
                </w:r>
                <w:r w:rsidR="009C10DC" w:rsidRPr="009C10DC">
                  <w:rPr>
                    <w:noProof/>
                    <w:webHidden/>
                    <w:rFonts w:ascii="Arial" w:cs="Arial" w:hAnsi="Arial"/>
                    <w:sz w:val="24"/>
                    <w:szCs w:val="24"/>
                  </w:rPr>
                  <w:fldChar w:fldCharType="begin"/>
                </w:r>
                <w:r w:rsidR="009C10DC" w:rsidRPr="009C10DC">
                  <w:rPr>
                    <w:noProof/>
                    <w:webHidden/>
                    <w:rFonts w:ascii="Arial" w:cs="Arial" w:hAnsi="Arial"/>
                    <w:sz w:val="24"/>
                    <w:szCs w:val="24"/>
                  </w:rPr>
                  <w:instrText xml:space="preserve"> PAGEREF _Toc24394968 \h </w:instrText>
                </w:r>
                <w:r w:rsidR="009C10DC" w:rsidRPr="009C10DC">
                  <w:rPr>
                    <w:noProof/>
                    <w:webHidden/>
                    <w:rFonts w:ascii="Arial" w:cs="Arial" w:hAnsi="Arial"/>
                    <w:sz w:val="24"/>
                    <w:szCs w:val="24"/>
                  </w:rPr>
                </w:r>
                <w:r w:rsidR="009C10DC" w:rsidRPr="009C10DC">
                  <w:rPr>
                    <w:noProof/>
                    <w:webHidden/>
                    <w:rFonts w:ascii="Arial" w:cs="Arial" w:hAnsi="Arial"/>
                    <w:sz w:val="24"/>
                    <w:szCs w:val="24"/>
                  </w:rPr>
                  <w:fldChar w:fldCharType="separate"/>
                </w:r>
                <w:r w:rsidR="009C10DC" w:rsidRPr="009C10DC">
                  <w:rPr>
                    <w:noProof/>
                    <w:webHidden/>
                    <w:rFonts w:ascii="Arial" w:cs="Arial" w:hAnsi="Arial"/>
                    <w:sz w:val="24"/>
                    <w:szCs w:val="24"/>
                  </w:rPr>
                  <w:t>4</w:t>
                </w:r>
                <w:r w:rsidR="009C10DC" w:rsidRPr="009C10DC">
                  <w:rPr>
                    <w:noProof/>
                    <w:webHidden/>
                    <w:rFonts w:ascii="Arial" w:cs="Arial" w:hAnsi="Arial"/>
                    <w:sz w:val="24"/>
                    <w:szCs w:val="24"/>
                  </w:rPr>
                  <w:fldChar w:fldCharType="end"/>
                </w:r>
              </w:hyperlink>
            </w:p>
            <w:p w:rsidR="00885114" w:rsidRDefault="00885114" w14:paraId="42394321" w14:textId="4F0325C2" w:rsidRPr="001B3EC3">
              <w:pPr>
                <w:rPr>
                  <w:rFonts w:ascii="Arial" w:cs="Arial" w:hAnsi="Arial"/>
                  <w:sz w:val="24"/>
                  <w:szCs w:val="24"/>
                </w:rPr>
              </w:pPr>
              <w:r w:rsidRPr="001B3EC3">
                <w:rPr>
                  <w:bCs/>
                  <w:noProof/>
                  <w:b/>
                  <w:rFonts w:ascii="Arial" w:cs="Arial" w:hAnsi="Arial"/>
                  <w:sz w:val="24"/>
                  <w:szCs w:val="24"/>
                </w:rPr>
                <w:fldChar w:fldCharType="end"/>
              </w:r>
            </w:p>
          </w:sdtContent>
        </w:sdt>
        <w:p w:rsidR="00885114" w:rsidRDefault="00885114" w14:paraId="79077526" w14:textId="08A434DE" w:rsidP="00885114" w:rsidRPr="0052045F">
          <w:pPr>
            <w:pStyle w:val="TOCHeading"/>
            <w:rPr>
              <w:rFonts w:ascii="Arial" w:cs="Arial" w:hAnsi="Arial"/>
              <w:sz w:val="24"/>
              <w:szCs w:val="24"/>
            </w:rPr>
          </w:pPr>
        </w:p>
        <w:p w:rsidR="00372A45" w:rsidRDefault="00372A45" w14:paraId="50BC4B71" w14:textId="77777777" w:rsidP="00885114">
          <w:pPr>
            <w:spacing w:before="120" w:after="120" w:line="360" w:lineRule="auto"/>
            <w:rPr>
              <w:color w:val="000000"/>
              <w:rFonts w:ascii="Tahoma" w:cs="Tahoma" w:hAnsi="Tahoma"/>
              <w:sz w:val="24"/>
              <w:szCs w:val="24"/>
            </w:rPr>
          </w:pPr>
        </w:p>
        <w:p w:rsidR="00372A45" w:rsidRDefault="00372A45" w14:paraId="3DDADC82" w14:textId="77777777" w:rsidP="00885114">
          <w:pPr>
            <w:spacing w:before="120" w:after="120" w:line="360" w:lineRule="auto"/>
            <w:rPr>
              <w:color w:val="000000"/>
              <w:rFonts w:ascii="Tahoma" w:cs="Tahoma" w:hAnsi="Tahoma"/>
              <w:sz w:val="24"/>
              <w:szCs w:val="24"/>
            </w:rPr>
          </w:pPr>
        </w:p>
        <w:p w:rsidR="00372A45" w:rsidRDefault="00372A45" w14:paraId="0ADD244B" w14:textId="77777777" w:rsidP="00885114">
          <w:pPr>
            <w:spacing w:before="120" w:after="120" w:line="360" w:lineRule="auto"/>
            <w:rPr>
              <w:color w:val="000000"/>
              <w:rFonts w:ascii="Tahoma" w:cs="Tahoma" w:hAnsi="Tahoma"/>
              <w:sz w:val="24"/>
              <w:szCs w:val="24"/>
            </w:rPr>
          </w:pPr>
        </w:p>
        <w:p w:rsidR="00372A45" w:rsidRDefault="00372A45" w14:paraId="26B5EA22" w14:textId="77777777" w:rsidP="00885114">
          <w:pPr>
            <w:spacing w:before="120" w:after="120" w:line="360" w:lineRule="auto"/>
            <w:rPr>
              <w:color w:val="000000"/>
              <w:rFonts w:ascii="Tahoma" w:cs="Tahoma" w:hAnsi="Tahoma"/>
              <w:sz w:val="24"/>
              <w:szCs w:val="24"/>
            </w:rPr>
          </w:pPr>
        </w:p>
        <w:p w:rsidR="00372A45" w:rsidRDefault="00372A45" w14:paraId="5F479992" w14:textId="77777777" w:rsidP="00885114">
          <w:pPr>
            <w:spacing w:before="120" w:after="120" w:line="360" w:lineRule="auto"/>
            <w:rPr>
              <w:color w:val="000000"/>
              <w:rFonts w:ascii="Tahoma" w:cs="Tahoma" w:hAnsi="Tahoma"/>
              <w:sz w:val="24"/>
              <w:szCs w:val="24"/>
            </w:rPr>
          </w:pPr>
        </w:p>
        <w:p w:rsidR="00372A45" w:rsidRDefault="00372A45" w14:paraId="74237369" w14:textId="77777777" w:rsidP="00885114">
          <w:pPr>
            <w:spacing w:before="120" w:after="120" w:line="360" w:lineRule="auto"/>
            <w:rPr>
              <w:color w:val="000000"/>
              <w:rFonts w:ascii="Tahoma" w:cs="Tahoma" w:hAnsi="Tahoma"/>
              <w:sz w:val="24"/>
              <w:szCs w:val="24"/>
            </w:rPr>
          </w:pPr>
        </w:p>
        <w:p w:rsidR="00372A45" w:rsidRDefault="00372A45" w14:paraId="60CFE36B" w14:textId="77777777" w:rsidP="00885114">
          <w:pPr>
            <w:spacing w:before="120" w:after="120" w:line="360" w:lineRule="auto"/>
            <w:rPr>
              <w:color w:val="000000"/>
              <w:rFonts w:ascii="Tahoma" w:cs="Tahoma" w:hAnsi="Tahoma"/>
              <w:sz w:val="24"/>
              <w:szCs w:val="24"/>
            </w:rPr>
          </w:pPr>
        </w:p>
        <w:p w:rsidR="00372A45" w:rsidRDefault="00372A45" w14:paraId="1E29D16E" w14:textId="77777777" w:rsidP="00885114">
          <w:pPr>
            <w:spacing w:before="120" w:after="120" w:line="360" w:lineRule="auto"/>
            <w:rPr>
              <w:color w:val="000000"/>
              <w:rFonts w:ascii="Tahoma" w:cs="Tahoma" w:hAnsi="Tahoma"/>
              <w:sz w:val="24"/>
              <w:szCs w:val="24"/>
            </w:rPr>
          </w:pPr>
        </w:p>
        <w:p w:rsidR="00372A45" w:rsidRDefault="00372A45" w14:paraId="4ABEF939" w14:textId="77777777" w:rsidP="00885114">
          <w:pPr>
            <w:spacing w:before="120" w:after="120" w:line="360" w:lineRule="auto"/>
            <w:rPr>
              <w:color w:val="000000"/>
              <w:rFonts w:ascii="Tahoma" w:cs="Tahoma" w:hAnsi="Tahoma"/>
              <w:sz w:val="24"/>
              <w:szCs w:val="24"/>
            </w:rPr>
          </w:pPr>
        </w:p>
        <w:p w:rsidR="00372A45" w:rsidRDefault="00372A45" w14:paraId="1662A08E" w14:textId="77777777" w:rsidP="00885114">
          <w:pPr>
            <w:spacing w:before="120" w:after="120" w:line="360" w:lineRule="auto"/>
            <w:rPr>
              <w:color w:val="000000"/>
              <w:rFonts w:ascii="Tahoma" w:cs="Tahoma" w:hAnsi="Tahoma"/>
              <w:sz w:val="24"/>
              <w:szCs w:val="24"/>
            </w:rPr>
          </w:pPr>
        </w:p>
        <w:p w:rsidR="00715A8B" w:rsidRDefault="00BB161D" w14:paraId="68FE57E8" w14:textId="1B6BECA8" w:rsidP="00885114" w:rsidRPr="008346D5">
          <w:pPr>
            <w:spacing w:before="120" w:after="120" w:line="360" w:lineRule="auto"/>
            <w:rPr>
              <w:color w:val="000000"/>
              <w:rFonts w:ascii="Tahoma" w:cs="Tahoma" w:hAnsi="Tahoma"/>
              <w:sz w:val="24"/>
              <w:szCs w:val="24"/>
            </w:rPr>
          </w:pPr>
        </w:p>
      </w:sdtContent>
    </w:sdt>
    <w:p w:rsidR="00885114" w:rsidRDefault="00885114" w14:paraId="010E1490" w14:textId="2E752FC2" w:rsidP="005B73D8" w:rsidRPr="005B73D8"/>
    <w:p w:rsidR="001D3F02" w:rsidRDefault="001D3F02" w14:paraId="72E101A2" w14:textId="77777777" w:rsidP="001D3F02"/>
    <w:p w:rsidR="0030173B" w:rsidRDefault="0030173B" w14:paraId="3B28B415" w14:textId="77777777" w:rsidP="003F69D6"/>
    <w:p w:rsidR="0045535D" w:rsidRDefault="009C10DC" w14:paraId="609B677B" w14:textId="3C6E78EA" w:rsidP="00AC55A4">
      <w:pPr>
        <w:pStyle w:val="Heading1"/>
      </w:pPr>
      <w:bookmarkStart w:id="0" w:name="_Toc24394961"/>
      <w:r>
        <w:t xml:space="preserve">Part 2: </w:t>
      </w:r>
      <w:r w:rsidR="005A0724">
        <w:t xml:space="preserve">Reflection </w:t>
      </w:r>
      <w:r w:rsidR="001164A0">
        <w:t xml:space="preserve">on </w:t>
      </w:r>
      <w:r w:rsidR="006D66F5">
        <w:t xml:space="preserve">Skills </w:t>
      </w:r>
      <w:r w:rsidR="005B73D8">
        <w:t xml:space="preserve">developed </w:t>
      </w:r>
      <w:r w:rsidR="00AA2129">
        <w:t>during the Business Plan Project</w:t>
      </w:r>
      <w:bookmarkEnd w:id="0"/>
      <w:r w:rsidR="00AA2129">
        <w:t xml:space="preserve"> </w:t>
      </w:r>
    </w:p>
    <w:p w:rsidR="00B8042E" w:rsidRDefault="00B8042E" w14:paraId="70377CFB" w14:textId="77777777" w:rsidP="00B8042E" w:rsidRPr="00B8042E"/>
    <w:p w:rsidR="00732356" w:rsidRDefault="00F216A3" w14:paraId="08A18FF2" w14:textId="201AFBFD" w:rsidP="00732356" w:rsidRPr="00732356">
      <w:r>
        <w:rPr>
          <w:noProof/>
        </w:rPr>
        <w:drawing>
          <wp:inline distB="0" distL="0" distR="0" distT="0" wp14:anchorId="4641CE55" wp14:editId="02DB2B13">
            <wp:extent cx="3554730" cy="2141855"/>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4">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B17A05" w:rsidRDefault="00B8042E" w14:paraId="2A8DF7CA" w14:textId="742F141A" w:rsidP="00B17A05" w:rsidRPr="00B8042E">
      <w:pPr>
        <w:rPr>
          <w:rFonts w:ascii="Arial" w:cs="Arial" w:hAnsi="Arial"/>
        </w:rPr>
      </w:pPr>
      <w:r w:rsidRPr="00B8042E">
        <w:rPr>
          <w:rFonts w:ascii="Arial" w:cs="Arial" w:hAnsi="Arial"/>
        </w:rPr>
        <w:t>Gibbs (1988)</w:t>
      </w:r>
    </w:p>
    <w:p w:rsidR="002049FE" w:rsidRDefault="002049FE" w14:paraId="61EEA2E2" w14:textId="4FD5398A" w:rsidP="0045535D">
      <w:pPr>
        <w:pStyle w:val="Heading2"/>
      </w:pPr>
    </w:p>
    <w:p w:rsidR="006C4B88" w:rsidRDefault="000D2938" w14:paraId="346732C4" w14:textId="43D08E43" w:rsidP="00AC55A4">
      <w:pPr>
        <w:pStyle w:val="Heading2"/>
      </w:pPr>
      <w:bookmarkStart w:id="1" w:name="_Toc24394962"/>
      <w:r>
        <w:t>2</w:t>
      </w:r>
      <w:r w:rsidR="00B07E59">
        <w:t xml:space="preserve">.1 </w:t>
      </w:r>
      <w:r w:rsidR="00AC55A4">
        <w:t>Description</w:t>
      </w:r>
      <w:bookmarkEnd w:id="1"/>
    </w:p>
    <w:p w:rsidR="00AC55A4" w:rsidRDefault="00AC55A4" w14:paraId="3A1BC7FD" w14:textId="56D40F59" w:rsidP="00AC55A4">
      <w:r>
        <w:t xml:space="preserve">This module was about teaching us how to set up a business idea and everything that goes into it. To start with we had to produce a business idea which at the beginning I had two ideas. I had the choice between an online business and an idea that I have had for a long time. The first idea was a Drop shipping company, so I done some research and found a site to help you set it up and it is called Shopify which helps you step by step called ‘The Ultimate Guid to Drop Shipping ‘by Corey Ferreira (04.06.21) @ https://www.shopify.co.uk/blog/dropshipping-guid. Accessed (8.6.21).by W.Byrne. </w:t>
      </w:r>
    </w:p>
    <w:p>
      <w:r/>
    </w:p>
    <w:p>
      <w:r>
        <w:t xml:space="preserve">After I had a good look at Shopify, I decided it was not for me, so I went back to my original idea which is a Barber Valet Service. We then had to decide what identity the business should be, so I had a look on Companies House on how to register a business and find out if my company name had already been taken at Register a Company Name https://www.onlinefilings.co.uk/company/creation/ltd/product/. Accessed (10.06.21) by W.Byrne.  </w:t>
      </w:r>
    </w:p>
    <w:p>
      <w:r/>
    </w:p>
    <w:p>
      <w:r>
        <w:t xml:space="preserve">Then came the business plan which there are quite a few of and all different to each business and bank that you apply for a loan with. There was a lot of information in the ‘Complete Business Plan Handbook’ by M. Schriek (2021).  </w:t>
      </w:r>
    </w:p>
    <w:p>
      <w:r/>
    </w:p>
    <w:p>
      <w:r>
        <w:t xml:space="preserve">I had to break everything down and just do it by sections because there was a lot to research and learn. I made pages of notes and then started to put the plan together and my business plan started to make sense. Once I got to the financial side and seen the projected forecast for the year it really did open my eyes as to how good of an idea it was.  </w:t>
      </w:r>
    </w:p>
    <w:p>
      <w:r/>
    </w:p>
    <w:p>
      <w:r>
        <w:t xml:space="preserve">We touched on the difference between an Intrapreneur and an entrepreneur and from an early age I have always dreamt of being an entrepreneur and setting up my own business.  </w:t>
      </w:r>
    </w:p>
    <w:p>
      <w:r/>
    </w:p>
    <w:p>
      <w:r>
        <w:t xml:space="preserve">By making a business plan it lays out your objectives not just daily but monthly and yearly as well which we had to outlay up to a five-year projection forecast. </w:t>
      </w:r>
    </w:p>
    <w:p w:rsidR="00AC55A4" w:rsidRDefault="00AC55A4" w14:paraId="205DAC64" w14:textId="44AB30C0" w:rsidP="00AC55A4"/>
    <w:p w:rsidR="00AC55A4" w:rsidRDefault="00AC55A4" w14:paraId="767A06F8" w14:textId="426A5466" w:rsidP="00AC55A4"/>
    <w:p w:rsidR="00AC55A4" w:rsidRDefault="00AC55A4" w14:paraId="0434B416" w14:textId="3F07B070" w:rsidP="00AC55A4"/>
    <w:p w:rsidR="00692F2B" w:rsidRDefault="00692F2B" w14:paraId="25087BE6" w14:textId="770FF300" w:rsidP="00AC55A4"/>
    <w:p w:rsidR="00692F2B" w:rsidRDefault="00692F2B" w14:paraId="39EA2E7A" w14:textId="6805D250" w:rsidP="00AC55A4"/>
    <w:p w:rsidR="00692F2B" w:rsidRDefault="00692F2B" w14:paraId="426238A7" w14:textId="4D244698" w:rsidP="00AC55A4"/>
    <w:p w:rsidR="00692F2B" w:rsidRDefault="00692F2B" w14:paraId="03B50C97" w14:textId="77777777" w:rsidP="00AC55A4"/>
    <w:p w:rsidR="00AC55A4" w:rsidRDefault="00AC55A4" w14:paraId="50A6746E" w14:textId="77777777" w:rsidP="00AC55A4" w:rsidRPr="00AC55A4"/>
    <w:p w:rsidR="00C45904" w:rsidRDefault="009C10DC" w14:paraId="1295D9C4" w14:textId="1EDCB094" w:rsidP="00AC55A4">
      <w:pPr>
        <w:pStyle w:val="Heading2"/>
      </w:pPr>
      <w:bookmarkStart w:id="2" w:name="_Toc24394963"/>
      <w:r>
        <w:t>2</w:t>
      </w:r>
      <w:r w:rsidR="00B07E59">
        <w:t xml:space="preserve">.2 </w:t>
      </w:r>
      <w:r w:rsidR="00C45904">
        <w:t>Feelings</w:t>
      </w:r>
      <w:bookmarkEnd w:id="2"/>
    </w:p>
    <w:p>
      <w:pPr>
        <w:pStyle w:val="Heading2"/>
      </w:pPr>
      <w:r>
        <w:t xml:space="preserve"> </w:t>
      </w:r>
    </w:p>
    <w:p>
      <w:pPr>
        <w:pStyle w:val="Heading2"/>
      </w:pPr>
      <w:r/>
    </w:p>
    <w:p>
      <w:pPr>
        <w:pStyle w:val="Heading2"/>
      </w:pPr>
      <w:r>
        <w:t xml:space="preserve">This module was a bit daunting as there was a lot of information to input and even more to research. After reading trough and watching the slides on every subject we are taught I tend to try and break everything down which helps the process for me.  </w:t>
      </w:r>
    </w:p>
    <w:p>
      <w:pPr>
        <w:pStyle w:val="Heading2"/>
      </w:pPr>
      <w:r/>
    </w:p>
    <w:p>
      <w:pPr>
        <w:pStyle w:val="Heading2"/>
      </w:pPr>
      <w:r>
        <w:t xml:space="preserve">This topic has made me extremely excited because I had a business idea for a few years now and never done anything about it until now. After seeing the figures for sales for a month then a year and even up to five years it has gave me determination to get this up and running. </w:t>
      </w:r>
    </w:p>
    <w:p>
      <w:pPr>
        <w:pStyle w:val="Heading2"/>
      </w:pPr>
      <w:r/>
    </w:p>
    <w:p>
      <w:pPr>
        <w:pStyle w:val="Heading2"/>
      </w:pPr>
      <w:r>
        <w:t xml:space="preserve">Just like any business idea you must get a loan to start up if you have not got any capital which is a major barrier for me as my credit status is not particularly good so the chances of me getting a start-up loan from a bank is Nill. However, that will not stop me with my ideas as there are other smaller start-up grants and loans that might be available and come nearer the time, I will be looking more into this called ‘How Can We Help’ at Business Wales, https://businesswales.gov.wales/, Accessed (27.06.21) by W.Byrne </w:t>
      </w:r>
    </w:p>
    <w:p>
      <w:pPr>
        <w:pStyle w:val="Heading2"/>
      </w:pPr>
      <w:r/>
    </w:p>
    <w:p>
      <w:pPr>
        <w:pStyle w:val="Heading2"/>
      </w:pPr>
      <w:r>
        <w:t xml:space="preserve">This module has given me the drive and passion to be my own boss, I know I can do it for myself because I have helped raise companies and business in my working career for other MDs so I know I can do it for myself. </w:t>
      </w:r>
    </w:p>
    <w:p>
      <w:pPr>
        <w:pStyle w:val="Heading2"/>
      </w:pPr>
      <w:r/>
    </w:p>
    <w:p>
      <w:pPr>
        <w:pStyle w:val="Heading2"/>
      </w:pPr>
      <w:r>
        <w:t xml:space="preserve">Daunting as it was, I really enjoyed the research side on this and putting a business plan together was enjoyable as well, although I did help to put a business plan together years ago when me and my brother were going to set up an Irish radio station, so I did reflect on that briefly.  </w:t>
      </w:r>
    </w:p>
    <w:p>
      <w:pPr>
        <w:pStyle w:val="Heading2"/>
      </w:pPr>
      <w:r/>
    </w:p>
    <w:p>
      <w:pPr>
        <w:pStyle w:val="Heading2"/>
      </w:pPr>
      <w:r>
        <w:t xml:space="preserve">We were asked to do a Pestle analysis which I wasn’t too keen on because I never heard of one before and we weren't shown any slides on it, so I had to google what it meant and found Business 2 you helps with a pestle analysis https://www.business-to-you.com/scanning-the-environment-pestel-analysis/, Accessed (23.06.21) W.Byrne.  Which helped me understand what's involved and I watched a video called PESTEL Analysis EXPLAINED [ B2U} Business to you by Lars De Bruin PESTEL Analysis EXPLAINED | B2U | Business To You, Accessed (24.06.21) W.Byrne. Which has helped me to complete a Pest analysis.  </w:t>
      </w:r>
    </w:p>
    <w:p w:rsidR="00AC55A4" w:rsidRDefault="00AC55A4" w14:paraId="142DA379" w14:textId="35E50C6F" w:rsidP="00AC55A4"/>
    <w:p w:rsidR="00AC55A4" w:rsidRDefault="00AC55A4" w14:paraId="2F1ACFFF" w14:textId="32AA4307" w:rsidP="00AC55A4"/>
    <w:p w:rsidR="00AC55A4" w:rsidRDefault="00AC55A4" w14:paraId="48DA31C5" w14:textId="53B0A863" w:rsidP="00AC55A4"/>
    <w:p w:rsidR="00692F2B" w:rsidRDefault="00692F2B" w14:paraId="3B38CC43" w14:textId="0D00E835" w:rsidP="00AC55A4"/>
    <w:p w:rsidR="00692F2B" w:rsidRDefault="00692F2B" w14:paraId="76D8DFC4" w14:textId="790D49FA" w:rsidP="00AC55A4"/>
    <w:p w:rsidR="00692F2B" w:rsidRDefault="00692F2B" w14:paraId="0DDBEBB1" w14:textId="77777777" w:rsidP="00AC55A4" w:rsidRPr="00AC55A4"/>
    <w:p w:rsidR="00C45904" w:rsidRDefault="009C10DC" w14:paraId="4BBFC43B" w14:textId="21015F4C" w:rsidP="00AC55A4">
      <w:pPr>
        <w:pStyle w:val="Heading2"/>
      </w:pPr>
      <w:bookmarkStart w:id="3" w:name="_Toc24394964"/>
      <w:r>
        <w:t>2</w:t>
      </w:r>
      <w:r w:rsidR="00B07E59">
        <w:t xml:space="preserve">.3 </w:t>
      </w:r>
      <w:r w:rsidR="00AC55A4">
        <w:t>Evaluation</w:t>
      </w:r>
      <w:bookmarkEnd w:id="3"/>
    </w:p>
    <w:p w:rsidR="00F57315" w:rsidRDefault="00F57315" w14:paraId="17FAAF19" w14:textId="071C23C2" w:rsidP="00F57315">
      <w:r>
        <w:t xml:space="preserve">This module really did get me thinking which I like to explore all my options before setting out to achieve them. At the start I thought I could pick a nice easy business to start which was an online business Drop Shipping business, however once I investigated it and done some research found that it was not for me at this moment in time as my computer skills still need much more to adapt to an online business. My thinking behind that business was Covid-19 and what if things get worse or even stay the same and I could still run that business from home. Staying positive my aim is for go with the Valeting barbers as it is a particularly good and viable business idea and makes me excited to think that I could be running my own business some day in the not too long future.   </w:t>
      </w:r>
    </w:p>
    <w:p>
      <w:r/>
    </w:p>
    <w:p>
      <w:r>
        <w:t xml:space="preserve">This module has been great for preparing me for everything I need to know about how to set up a business. The thought process will set me in good stead for when the time comes hopefully after I have completed the next two levels of this study. </w:t>
      </w:r>
    </w:p>
    <w:p w:rsidR="00F57315" w:rsidRDefault="00F57315" w14:paraId="5D947C80" w14:textId="24792F17" w:rsidP="00F57315"/>
    <w:p w:rsidR="00F57315" w:rsidRDefault="00F57315" w14:paraId="5810511B" w14:textId="48EDA01F" w:rsidP="00F57315"/>
    <w:p w:rsidR="00692F2B" w:rsidRDefault="00692F2B" w14:paraId="5F248F4A" w14:textId="1899F568" w:rsidP="00F57315"/>
    <w:p w:rsidR="00692F2B" w:rsidRDefault="00692F2B" w14:paraId="6568635B" w14:textId="70B88C52" w:rsidP="00F57315"/>
    <w:p w:rsidR="00692F2B" w:rsidRDefault="00692F2B" w14:paraId="72EC2610" w14:textId="77777777" w:rsidP="00F57315" w:rsidRPr="00F57315"/>
    <w:p w:rsidR="00AC55A4" w:rsidRDefault="009C10DC" w14:paraId="5B161B61" w14:textId="557F4382" w:rsidP="00AC55A4">
      <w:pPr>
        <w:pStyle w:val="Heading2"/>
      </w:pPr>
      <w:bookmarkStart w:id="4" w:name="_Toc24394965"/>
      <w:r>
        <w:t>2</w:t>
      </w:r>
      <w:r w:rsidR="00B07E59">
        <w:t xml:space="preserve">.4 </w:t>
      </w:r>
      <w:r w:rsidR="00AC55A4">
        <w:t>Analysis</w:t>
      </w:r>
      <w:bookmarkEnd w:id="4"/>
    </w:p>
    <w:p w:rsidR="00F57315" w:rsidRDefault="00F57315" w14:paraId="158F71B1" w14:textId="3B094175" w:rsidP="00F57315">
      <w:r>
        <w:t xml:space="preserve">At the beginning of this course, it was a case of getting you thinking straight away about what business idea would I choose. What are the advantages of being you own boss and the financial gains? Well, this has really opened my eyes and gave me hunger to set up my own business. All the advantages go in my favour, so it is just a case of getting the funding to start up and devoting the time and effort into setting the business up. I will not have a problem in putting in the effort because I have done it for other companies. Every job I have ever had I always put a 100% as if it were my own business. I am a big believer in you only get out what you put in and working for yourself will be extremely rewarding. There will be so much homework to do before the doors to the new business opens and this course has helped me to prepare for that and gives me an insight as to what I need to prepare for not only daily but monthly and yearly basis too. This has incentivised me so much by doing the Sales forecast for a year for each unit and by having a goal to open ten units by the end of year three the figures show an extremely healthy profit margin. </w:t>
      </w:r>
    </w:p>
    <w:p>
      <w:r/>
    </w:p>
    <w:p>
      <w:r>
        <w:t xml:space="preserve">It has also given me direction on a check list of things that need to be done to be able to set up the business. </w:t>
      </w:r>
    </w:p>
    <w:p w:rsidR="00F57315" w:rsidRDefault="00F57315" w14:paraId="6D20FB25" w14:textId="687D32D0" w:rsidP="00F57315"/>
    <w:p w:rsidR="00692F2B" w:rsidRDefault="00692F2B" w14:paraId="26135145" w14:textId="4E2199A2" w:rsidP="00F57315"/>
    <w:p w:rsidR="00692F2B" w:rsidRDefault="00692F2B" w14:paraId="7A0FC652" w14:textId="4A383C43" w:rsidP="00F57315"/>
    <w:p w:rsidR="00692F2B" w:rsidRDefault="00692F2B" w14:paraId="6A6CB592" w14:textId="77777777" w:rsidP="00F57315" w:rsidRPr="00F57315"/>
    <w:p w:rsidR="00AC55A4" w:rsidRDefault="009C10DC" w14:paraId="7EBFA42C" w14:textId="542DE117" w:rsidP="00AC55A4">
      <w:pPr>
        <w:pStyle w:val="Heading2"/>
      </w:pPr>
      <w:bookmarkStart w:id="5" w:name="_Toc24394966"/>
      <w:r>
        <w:t>2</w:t>
      </w:r>
      <w:r w:rsidR="00B07E59">
        <w:t xml:space="preserve">.5 </w:t>
      </w:r>
      <w:r w:rsidR="00AC55A4">
        <w:t>Conclusion</w:t>
      </w:r>
      <w:bookmarkEnd w:id="5"/>
    </w:p>
    <w:p w:rsidR="00F57315" w:rsidRDefault="00F57315" w14:paraId="7C81D73D" w14:textId="1C2B2CB5" w:rsidP="00F57315">
      <w:r>
        <w:t xml:space="preserve">My Conclusion is that a Business Plan is not just a piece of paper that you hand to a bank manager to try and get a loan to start up the business. This is a document put together which is the pathway to the business being a success. It plans out from how much money you would need to start up the business right through to a five-year projection forecast to show whether you make a profit and even when you break even from the business. This measures your success on a daily and monthly basis and gives you an insight on where you need to be on certain times of the business throughout a period.  </w:t>
      </w:r>
    </w:p>
    <w:p>
      <w:r/>
    </w:p>
    <w:p>
      <w:r>
        <w:t xml:space="preserve">There is so much information you need to research before you set up a business. Depending on your type of business there might be certain laws and regulations you must follow, and, in some business's, there are certain licences that you will have to apply for.  </w:t>
      </w:r>
    </w:p>
    <w:p>
      <w:r/>
    </w:p>
    <w:p>
      <w:r>
        <w:t xml:space="preserve">This course has opened my eyes into the having to consider economical laws and environmental laws set out by the government and guilds that you have to Adera to. It's not just a case of open the doors and make some money, you really do have to do your homework and cover all issues of concern or in the worst-case scenario you could get taken to court.  </w:t>
      </w:r>
    </w:p>
    <w:p>
      <w:r/>
    </w:p>
    <w:p>
      <w:r>
        <w:t>A sales forecast is so important in a business plan, it shows you the figures on a daily and monthly basis and shows you when you start to make a profit. Without this you have no idea on how much money you're making or even spending, and that’s why they recommend that a good accountant would need to be employed by the business at least once a year to look after your account books. You can look after them to a certain degree yourself nowadays as there are a few apps on the net that you can download all your receipts and figures to and that calculates it all for you, but I would still use a good accountant at least once a year to make sure I'm not paying too much tax</w:t>
      </w:r>
    </w:p>
    <w:p w:rsidR="00F57315" w:rsidRDefault="00F57315" w14:paraId="3F5EE4CF" w14:textId="367CB6DC" w:rsidP="00F57315"/>
    <w:p w:rsidR="00F57315" w:rsidRDefault="00F57315" w14:paraId="697FF1B5" w14:textId="6C689A26" w:rsidP="00F57315"/>
    <w:p w:rsidR="00F57315" w:rsidRDefault="00F57315" w14:paraId="03EE8524" w14:textId="707667C1" w:rsidP="00F57315"/>
    <w:p w:rsidR="00F57315" w:rsidRDefault="00F57315" w14:paraId="0977415E" w14:textId="77777777" w:rsidP="00F57315" w:rsidRPr="00F57315"/>
    <w:p w:rsidR="00AC55A4" w:rsidRDefault="009C10DC" w14:paraId="2E2D2196" w14:textId="31705494" w:rsidP="00AC55A4">
      <w:pPr>
        <w:pStyle w:val="Heading2"/>
      </w:pPr>
      <w:bookmarkStart w:id="6" w:name="_Toc24394967"/>
      <w:r>
        <w:t>2</w:t>
      </w:r>
      <w:r w:rsidR="00B07E59">
        <w:t xml:space="preserve">.6 </w:t>
      </w:r>
      <w:r w:rsidR="00AC55A4">
        <w:t>Action Plan</w:t>
      </w:r>
      <w:bookmarkEnd w:id="6"/>
    </w:p>
    <w:p w:rsidR="006C4B88" w:rsidRDefault="006C4B88" w14:paraId="0B5BCD8C" w14:textId="2316E57A" w:rsidP="006C4B88"/>
    <w:p w:rsidR="00322483" w:rsidRDefault="00322483" w14:paraId="406E400E" w14:textId="609C1E8B" w:rsidP="006C4B88">
      <w:r>
        <w:t xml:space="preserve">I am not in a position at this moment in time to be able to set up my business as I haven't got the start-up capital. My credit status is not very good so I will need to build on that and try and improve on it. </w:t>
      </w:r>
    </w:p>
    <w:p>
      <w:r/>
    </w:p>
    <w:p>
      <w:r>
        <w:t xml:space="preserve">My aim is to finish this first year at university and complete this part of the course and then hopefully go on and complete the next two years to gain a BA Honours in Business Management. In the meantime, I aim to get a good sales commission job and save as much money as I possibly can in between studding. I will start to put my business plan together again towards the end of year two. That will give me a fair amount of time to prepare and seek out any loans and grants that might be available to me to help start up my business.  </w:t>
      </w:r>
    </w:p>
    <w:p>
      <w:r/>
    </w:p>
    <w:p>
      <w:r>
        <w:t xml:space="preserve">Once I open my business, I will be thinking big and will want to secure large contracts with Supermarkets, NCP car parks and Uber Taxies so I will want to get everything on spec to the button because I don’t want anything to trip me up along the way. So, within the next three years my aim is to be open and, on the way, to being very successful with ten units already open and making profit.  </w:t>
      </w:r>
    </w:p>
    <w:p>
      <w:r/>
    </w:p>
    <w:p>
      <w:r>
        <w:t xml:space="preserve">By the end of year ten I plan to sell my business and will be looking to semi retire to my favourite place in the world, which is Fuerteventura, but would still like to be involved in a business that is less stressful and still be able to relax and enjoy life after working hard all my life. </w:t>
      </w:r>
    </w:p>
    <w:p w:rsidR="00322483" w:rsidRDefault="00322483" w14:paraId="768EC993" w14:textId="5ED7FAD8" w:rsidP="00322483"/>
    <w:p w:rsidR="00322483" w:rsidRDefault="00322483" w14:paraId="1EBF26C8" w14:textId="101CABD9" w:rsidP="00322483"/>
    <w:p w:rsidR="00B5730D" w:rsidRDefault="00B5730D" w14:paraId="36F955F6" w14:textId="166385B4" w:rsidP="00322483"/>
    <w:p w:rsidR="00B5730D" w:rsidRDefault="00B5730D" w14:paraId="030CFAE0" w14:textId="3D6982EA" w:rsidP="00322483"/>
    <w:p w:rsidR="009C10DC" w:rsidRDefault="009C10DC" w14:paraId="13D019FC" w14:textId="31819D42" w:rsidP="00322483"/>
    <w:p w:rsidR="009C10DC" w:rsidRDefault="009C10DC" w14:paraId="547AB61B" w14:textId="77777777" w:rsidP="00322483"/>
    <w:p w:rsidR="00B5730D" w:rsidRDefault="00B5730D" w14:paraId="4D24B47A" w14:textId="77777777" w:rsidP="00322483"/>
    <w:p w:rsidR="00322483" w:rsidRDefault="009E3DDD" w14:paraId="4CB3903D" w14:textId="6E4EE12A" w:rsidP="00EF11DF" w:rsidRPr="003F69D6">
      <w:pPr>
        <w:pStyle w:val="Heading1"/>
      </w:pPr>
      <w:bookmarkStart w:id="7" w:name="_Toc24394968"/>
      <w:r>
        <w:t>References</w:t>
      </w:r>
      <w:bookmarkEnd w:id="7"/>
    </w:p>
    <w:p w:rsidR="00322483" w:rsidRDefault="00322483" w14:paraId="70E6265A" w14:textId="485A3432" w:rsidP="00322483"/>
    <w:p w:rsidR="00322483" w:rsidRDefault="00584529" w14:paraId="4791326A" w14:textId="547B6000" w:rsidP="00322483" w:rsidRPr="00607417">
      <w:pPr>
        <w:rPr>
          <w:rFonts w:ascii="Arial" w:cs="Arial" w:hAnsi="Arial"/>
        </w:rPr>
      </w:pPr>
      <w:r w:rsidRPr="00607417">
        <w:rPr>
          <w:rFonts w:ascii="Arial" w:cs="Arial" w:hAnsi="Arial"/>
        </w:rPr>
        <w:t>Gi</w:t>
      </w:r>
      <w:r w:rsidR="00645AAF" w:rsidRPr="00607417">
        <w:rPr>
          <w:rFonts w:ascii="Arial" w:cs="Arial" w:hAnsi="Arial"/>
        </w:rPr>
        <w:t>bbs, G. (1988)</w:t>
      </w:r>
      <w:r w:rsidR="00445984" w:rsidRPr="00607417">
        <w:rPr>
          <w:rFonts w:ascii="Arial" w:cs="Arial" w:hAnsi="Arial"/>
        </w:rPr>
        <w:t xml:space="preserve"> </w:t>
      </w:r>
      <w:r w:rsidR="00445984" w:rsidRPr="00607417">
        <w:rPr>
          <w:iCs/>
          <w:i/>
          <w:rFonts w:ascii="Arial" w:cs="Arial" w:hAnsi="Arial"/>
        </w:rPr>
        <w:t>Learning by doing</w:t>
      </w:r>
      <w:r w:rsidR="00101ADA" w:rsidRPr="00607417">
        <w:rPr>
          <w:iCs/>
          <w:i/>
          <w:rFonts w:ascii="Arial" w:cs="Arial" w:hAnsi="Arial"/>
        </w:rPr>
        <w:t xml:space="preserve">; </w:t>
      </w:r>
      <w:r w:rsidR="00B20048" w:rsidRPr="00607417">
        <w:rPr>
          <w:iCs/>
          <w:i/>
          <w:rFonts w:ascii="Arial" w:cs="Arial" w:hAnsi="Arial"/>
        </w:rPr>
        <w:t>A guide to teaching and learning methods</w:t>
      </w:r>
      <w:r w:rsidR="002B6B99" w:rsidRPr="00607417">
        <w:rPr>
          <w:iCs/>
          <w:i/>
          <w:rFonts w:ascii="Arial" w:cs="Arial" w:hAnsi="Arial"/>
        </w:rPr>
        <w:t xml:space="preserve">. </w:t>
      </w:r>
      <w:r w:rsidR="00AB0A14" w:rsidRPr="00607417">
        <w:rPr>
          <w:rFonts w:ascii="Arial" w:cs="Arial" w:hAnsi="Arial"/>
        </w:rPr>
        <w:t>London</w:t>
      </w:r>
      <w:r w:rsidR="00607417" w:rsidRPr="00607417">
        <w:rPr>
          <w:rFonts w:ascii="Arial" w:cs="Arial" w:hAnsi="Arial"/>
        </w:rPr>
        <w:t>: FEU</w:t>
      </w:r>
    </w:p>
    <w:p w:rsidR="00322483" w:rsidRDefault="00322483" w14:paraId="66B374A7" w14:textId="0D8F15AB" w:rsidP="00322483">
      <w:r>
        <w:t xml:space="preserve"> Lars De Bruin PESTEL Analysis EXPLAINED | B2U | Business To You, Accessed (24.06.21) W.Byrne.</w:t>
      </w:r>
    </w:p>
    <w:p>
      <w:r>
        <w:t>pestle analysis https://www.business-to-you.com/scanning-the-environment-pestel-analysis/, Accessed (23.06.21) W.Byrne.</w:t>
      </w:r>
    </w:p>
    <w:p>
      <w:r>
        <w:t xml:space="preserve">‘How Can We Help’ at Business Wales, https://businesswales.gov.wales/, Accessed (27.06.21) by W.Byrne </w:t>
      </w:r>
    </w:p>
    <w:p>
      <w:r>
        <w:t xml:space="preserve">Register a Company Name https://www.onlinefilings.co.uk/company/creation/ltd/product/. Accessed (10.06.21) by W.Byrne.  </w:t>
      </w:r>
    </w:p>
    <w:p>
      <w:r>
        <w:t>‘The Ultimate Guid to Drop Shipping ‘by Corey Ferreira (04.06.21) @ https://www.shopify.co.uk/blog/dropshipping-guid. Accessed (8.6.21).by W.Byrne.</w:t>
      </w:r>
    </w:p>
    <w:p>
      <w:r>
        <w:t xml:space="preserve">‘Complete Business Plan Handbook’ by M. Schriek (2021).  </w:t>
      </w:r>
    </w:p>
    <w:p w:rsidR="00322483" w:rsidRDefault="00322483" w14:paraId="453F0348" w14:textId="1FB162C2" w:rsidP="00322483"/>
    <w:p w:rsidR="00322483" w:rsidRDefault="00322483" w14:paraId="732663D9" w14:textId="4F8D6211" w:rsidP="00322483"/>
    <w:p w:rsidR="00692F2B" w:rsidRDefault="00692F2B" w14:paraId="4382C8C9" w14:textId="77777777" w:rsidP="00322483"/>
    <w:p w:rsidR="00322483" w:rsidRDefault="00322483" w14:paraId="57CF59B3" w14:textId="48B108D6" w:rsidP="00322483"/>
    <w:p w:rsidR="00322483" w:rsidRDefault="00322483" w14:paraId="4AACDE4C" w14:textId="77777777" w:rsidP="00322483"/>
    <w:p w:rsidR="00322483" w:rsidRDefault="00322483" w14:paraId="1EF7094B" w14:textId="77777777" w:rsidP="006C4B88">
      <w:pPr>
        <w:pStyle w:val="Heading2"/>
      </w:pPr>
    </w:p>
    <w:p w:rsidR="00322483" w:rsidRDefault="000069D7" w14:paraId="6E1D91F0" w14:textId="55F8F6C0" w:rsidP="000069D7" w:rsidRPr="000069D7">
      <w:pPr>
        <w:spacing w:line="240" w:lineRule="auto"/>
        <w:rPr>
          <w:rFonts w:ascii="Arial" w:cs="Arial" w:hAnsi="Arial"/>
        </w:rPr>
      </w:pPr>
      <w:r w:rsidRPr="000069D7">
        <w:rPr>
          <w:rFonts w:ascii="Arial" w:cs="Arial" w:hAnsi="Arial"/>
        </w:rPr>
        <w:t xml:space="preserve">A learning log on these courses in your Class Notebook will finish this task off nicely. </w:t>
      </w:r>
      <w:r>
        <w:rPr>
          <w:rFonts w:ascii="Arial" w:cs="Arial" w:hAnsi="Arial"/>
        </w:rPr>
        <w:br/>
      </w:r>
      <w:r>
        <w:rPr>
          <w:rFonts w:ascii="Arial" w:cs="Arial" w:hAnsi="Arial"/>
        </w:rPr>
        <w:t>My short video on Using Learning logs is attached here for you all, so you know what to do and how to do it</w:t>
      </w:r>
    </w:p>
    <w:p w:rsidR="00322483" w:rsidRDefault="00322483" w14:paraId="4F58B1A2" w14:textId="18A37722" w:rsidP="00322483"/>
    <w:p w:rsidR="00322483" w:rsidRDefault="00322483" w14:paraId="521E20AD" w14:textId="68D87811" w:rsidP="00322483"/>
    <w:p w:rsidR="00322483" w:rsidRDefault="00322483" w14:paraId="536062F3" w14:textId="77777777" w:rsidP="00322483" w:rsidRPr="00322483"/>
    <w:sectPr w:rsidR="00322483" w:rsidRPr="00322483" w:rsidSect="00513050">
      <w:docGrid w:linePitch="360"/>
      <w:pgSz w:w="12240" w:h="15840"/>
      <w:pgMar w:left="1440" w:right="1440" w:top="1440" w:bottom="1440" w:header="708" w:footer="708" w:gutter="0"/>
      <w:cols w:space="708"/>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Rounded MT Bold">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9826A4D"/>
    <w:tmpl w:val="39E4706A"/>
    <w:lvl w:ilvl="0" w:tplc="0809000F">
      <w:numFmt w:val="decimal"/>
      <w:lvlText w:val="%1."/>
      <w:start w:val="2"/>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1">
    <w:multiLevelType w:val="hybridMultilevel"/>
    <w:nsid w:val="0CB079FB"/>
    <w:tmpl w:val="B5786D6A"/>
    <w:lvl w:ilvl="0">
      <w:numFmt w:val="decimal"/>
      <w:lvlText w:val="%1.0"/>
      <w:start w:val="1"/>
      <w:rPr>
        <w:rFonts w:hint="default"/>
      </w:rPr>
      <w:pPr>
        <w:ind w:left="405"/>
        <w:ind w:hanging="405"/>
      </w:pPr>
      <w:lvlJc w:val="left"/>
    </w:lvl>
    <w:lvl w:ilvl="1">
      <w:numFmt w:val="decimal"/>
      <w:lvlText w:val="%1.%2"/>
      <w:start w:val="1"/>
      <w:rPr>
        <w:rFonts w:hint="default"/>
      </w:rPr>
      <w:pPr>
        <w:ind w:left="1125"/>
        <w:ind w:hanging="405"/>
      </w:pPr>
      <w:lvlJc w:val="left"/>
    </w:lvl>
    <w:lvl w:ilvl="2">
      <w:numFmt w:val="decimal"/>
      <w:lvlText w:val="%1.%2.%3"/>
      <w:start w:val="1"/>
      <w:rPr>
        <w:rFonts w:hint="default"/>
      </w:rPr>
      <w:pPr>
        <w:ind w:left="2160"/>
        <w:ind w:hanging="720"/>
      </w:pPr>
      <w:lvlJc w:val="left"/>
    </w:lvl>
    <w:lvl w:ilvl="3">
      <w:numFmt w:val="decimal"/>
      <w:lvlText w:val="%1.%2.%3.%4"/>
      <w:start w:val="1"/>
      <w:rPr>
        <w:rFonts w:hint="default"/>
      </w:rPr>
      <w:pPr>
        <w:ind w:left="3240"/>
        <w:ind w:hanging="1080"/>
      </w:pPr>
      <w:lvlJc w:val="left"/>
    </w:lvl>
    <w:lvl w:ilvl="4">
      <w:numFmt w:val="decimal"/>
      <w:lvlText w:val="%1.%2.%3.%4.%5"/>
      <w:start w:val="1"/>
      <w:rPr>
        <w:rFonts w:hint="default"/>
      </w:rPr>
      <w:pPr>
        <w:ind w:left="3960"/>
        <w:ind w:hanging="1080"/>
      </w:pPr>
      <w:lvlJc w:val="left"/>
    </w:lvl>
    <w:lvl w:ilvl="5">
      <w:numFmt w:val="decimal"/>
      <w:lvlText w:val="%1.%2.%3.%4.%5.%6"/>
      <w:start w:val="1"/>
      <w:rPr>
        <w:rFonts w:hint="default"/>
      </w:rPr>
      <w:pPr>
        <w:ind w:left="5040"/>
        <w:ind w:hanging="1440"/>
      </w:pPr>
      <w:lvlJc w:val="left"/>
    </w:lvl>
    <w:lvl w:ilvl="6">
      <w:numFmt w:val="decimal"/>
      <w:lvlText w:val="%1.%2.%3.%4.%5.%6.%7"/>
      <w:start w:val="1"/>
      <w:rPr>
        <w:rFonts w:hint="default"/>
      </w:rPr>
      <w:pPr>
        <w:ind w:left="5760"/>
        <w:ind w:hanging="1440"/>
      </w:pPr>
      <w:lvlJc w:val="left"/>
    </w:lvl>
    <w:lvl w:ilvl="7">
      <w:numFmt w:val="decimal"/>
      <w:lvlText w:val="%1.%2.%3.%4.%5.%6.%7.%8"/>
      <w:start w:val="1"/>
      <w:rPr>
        <w:rFonts w:hint="default"/>
      </w:rPr>
      <w:pPr>
        <w:ind w:left="6840"/>
        <w:ind w:hanging="1800"/>
      </w:pPr>
      <w:lvlJc w:val="left"/>
    </w:lvl>
    <w:lvl w:ilvl="8">
      <w:numFmt w:val="decimal"/>
      <w:lvlText w:val="%1.%2.%3.%4.%5.%6.%7.%8.%9"/>
      <w:start w:val="1"/>
      <w:rPr>
        <w:rFonts w:hint="default"/>
      </w:rPr>
      <w:pPr>
        <w:ind w:left="7560"/>
        <w:ind w:hanging="1800"/>
      </w:pPr>
      <w:lvlJc w:val="left"/>
    </w:lvl>
  </w:abstractNum>
  <w:abstractNum w:abstractNumId="2">
    <w:multiLevelType w:val="hybridMultilevel"/>
    <w:nsid w:val="14744D64"/>
    <w:tmpl w:val="5AB0706A"/>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3">
    <w:multiLevelType w:val="hybridMultilevel"/>
    <w:nsid w:val="19421D3C"/>
    <w:tmpl w:val="62C241F0"/>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4">
    <w:multiLevelType w:val="hybridMultilevel"/>
    <w:nsid w:val="2138129D"/>
    <w:tmpl w:val="65085290"/>
    <w:lvl w:ilvl="0">
      <w:numFmt w:val="bullet"/>
      <w:lvlText w:val=""/>
      <w:start w:val="1"/>
      <w:rPr>
        <w:rFonts w:ascii="Wingdings" w:hAnsi="Wingdings" w:hint="default"/>
        <w:sz w:val="20"/>
      </w:rPr>
      <w:pPr>
        <w:ind w:left="720"/>
        <w:ind w:hanging="360"/>
        <w:tabs>
          <w:tab w:val="num" w:pos="720"/>
        </w:tabs>
      </w:pPr>
      <w:lvlJc w:val="left"/>
    </w:lvl>
    <w:lvl w:ilvl="1" w:tentative="1">
      <w:numFmt w:val="bullet"/>
      <w:lvlText w:val=""/>
      <w:start w:val="1"/>
      <w:rPr>
        <w:rFonts w:ascii="Wingdings" w:hAnsi="Wingdings"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5">
    <w:multiLevelType w:val="hybridMultilevel"/>
    <w:nsid w:val="25281714"/>
    <w:tmpl w:val="3D0C68D2"/>
    <w:lvl w:ilvl="0">
      <w:numFmt w:val="decimal"/>
      <w:lvlText w:val="%1"/>
      <w:start w:val="1"/>
      <w:rPr>
        <w:color w:val="auto"/>
        <w:rFonts w:ascii="Arial" w:cs="Arial" w:hAnsi="Arial" w:hint="default"/>
        <w:sz w:val="24"/>
      </w:rPr>
      <w:pPr>
        <w:ind w:left="405"/>
        <w:ind w:hanging="405"/>
      </w:pPr>
      <w:lvlJc w:val="left"/>
    </w:lvl>
    <w:lvl w:ilvl="1">
      <w:numFmt w:val="decimal"/>
      <w:lvlText w:val="%1.%2"/>
      <w:start w:val="1"/>
      <w:rPr>
        <w:color w:val="auto"/>
        <w:rFonts w:ascii="Arial" w:cs="Arial" w:hAnsi="Arial" w:hint="default"/>
        <w:sz w:val="24"/>
      </w:rPr>
      <w:pPr>
        <w:ind w:left="810"/>
        <w:ind w:hanging="405"/>
      </w:pPr>
      <w:lvlJc w:val="left"/>
    </w:lvl>
    <w:lvl w:ilvl="2">
      <w:numFmt w:val="decimal"/>
      <w:lvlText w:val="%1.%2.%3"/>
      <w:start w:val="1"/>
      <w:rPr>
        <w:color w:val="auto"/>
        <w:rFonts w:ascii="Arial" w:cs="Arial" w:hAnsi="Arial" w:hint="default"/>
        <w:sz w:val="24"/>
      </w:rPr>
      <w:pPr>
        <w:ind w:left="1530"/>
        <w:ind w:hanging="720"/>
      </w:pPr>
      <w:lvlJc w:val="left"/>
    </w:lvl>
    <w:lvl w:ilvl="3">
      <w:numFmt w:val="decimal"/>
      <w:lvlText w:val="%1.%2.%3.%4"/>
      <w:start w:val="1"/>
      <w:rPr>
        <w:color w:val="auto"/>
        <w:rFonts w:ascii="Arial" w:cs="Arial" w:hAnsi="Arial" w:hint="default"/>
        <w:sz w:val="24"/>
      </w:rPr>
      <w:pPr>
        <w:ind w:left="2295"/>
        <w:ind w:hanging="1080"/>
      </w:pPr>
      <w:lvlJc w:val="left"/>
    </w:lvl>
    <w:lvl w:ilvl="4">
      <w:numFmt w:val="decimal"/>
      <w:lvlText w:val="%1.%2.%3.%4.%5"/>
      <w:start w:val="1"/>
      <w:rPr>
        <w:color w:val="auto"/>
        <w:rFonts w:ascii="Arial" w:cs="Arial" w:hAnsi="Arial" w:hint="default"/>
        <w:sz w:val="24"/>
      </w:rPr>
      <w:pPr>
        <w:ind w:left="2700"/>
        <w:ind w:hanging="1080"/>
      </w:pPr>
      <w:lvlJc w:val="left"/>
    </w:lvl>
    <w:lvl w:ilvl="5">
      <w:numFmt w:val="decimal"/>
      <w:lvlText w:val="%1.%2.%3.%4.%5.%6"/>
      <w:start w:val="1"/>
      <w:rPr>
        <w:color w:val="auto"/>
        <w:rFonts w:ascii="Arial" w:cs="Arial" w:hAnsi="Arial" w:hint="default"/>
        <w:sz w:val="24"/>
      </w:rPr>
      <w:pPr>
        <w:ind w:left="3465"/>
        <w:ind w:hanging="1440"/>
      </w:pPr>
      <w:lvlJc w:val="left"/>
    </w:lvl>
    <w:lvl w:ilvl="6">
      <w:numFmt w:val="decimal"/>
      <w:lvlText w:val="%1.%2.%3.%4.%5.%6.%7"/>
      <w:start w:val="1"/>
      <w:rPr>
        <w:color w:val="auto"/>
        <w:rFonts w:ascii="Arial" w:cs="Arial" w:hAnsi="Arial" w:hint="default"/>
        <w:sz w:val="24"/>
      </w:rPr>
      <w:pPr>
        <w:ind w:left="3870"/>
        <w:ind w:hanging="1440"/>
      </w:pPr>
      <w:lvlJc w:val="left"/>
    </w:lvl>
    <w:lvl w:ilvl="7">
      <w:numFmt w:val="decimal"/>
      <w:lvlText w:val="%1.%2.%3.%4.%5.%6.%7.%8"/>
      <w:start w:val="1"/>
      <w:rPr>
        <w:color w:val="auto"/>
        <w:rFonts w:ascii="Arial" w:cs="Arial" w:hAnsi="Arial" w:hint="default"/>
        <w:sz w:val="24"/>
      </w:rPr>
      <w:pPr>
        <w:ind w:left="4635"/>
        <w:ind w:hanging="1800"/>
      </w:pPr>
      <w:lvlJc w:val="left"/>
    </w:lvl>
    <w:lvl w:ilvl="8">
      <w:numFmt w:val="decimal"/>
      <w:lvlText w:val="%1.%2.%3.%4.%5.%6.%7.%8.%9"/>
      <w:start w:val="1"/>
      <w:rPr>
        <w:color w:val="auto"/>
        <w:rFonts w:ascii="Arial" w:cs="Arial" w:hAnsi="Arial" w:hint="default"/>
        <w:sz w:val="24"/>
      </w:rPr>
      <w:pPr>
        <w:ind w:left="5040"/>
        <w:ind w:hanging="1800"/>
      </w:pPr>
      <w:lvlJc w:val="left"/>
    </w:lvl>
  </w:abstractNum>
  <w:abstractNum w:abstractNumId="6">
    <w:multiLevelType w:val="hybridMultilevel"/>
    <w:nsid w:val="30A97FAD"/>
    <w:tmpl w:val="736EC60A"/>
    <w:lvl w:ilvl="0" w:tplc="0809000F">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7">
    <w:multiLevelType w:val="hybridMultilevel"/>
    <w:nsid w:val="347F37E2"/>
    <w:tmpl w:val="3050DB92"/>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8">
    <w:multiLevelType w:val="hybridMultilevel"/>
    <w:nsid w:val="3773684B"/>
    <w:tmpl w:val="C6F8A5B8"/>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9">
    <w:multiLevelType w:val="hybridMultilevel"/>
    <w:nsid w:val="488C53F3"/>
    <w:tmpl w:val="9AAEA98C"/>
    <w:lvl w:ilvl="0">
      <w:numFmt w:val="decimal"/>
      <w:lvlText w:val="%1"/>
      <w:start w:val="1"/>
      <w:rPr>
        <w:rFonts w:hint="default"/>
      </w:rPr>
      <w:pPr>
        <w:ind w:left="405"/>
        <w:ind w:hanging="405"/>
      </w:pPr>
      <w:lvlJc w:val="left"/>
    </w:lvl>
    <w:lvl w:ilvl="1">
      <w:numFmt w:val="decimal"/>
      <w:lvlText w:val="%1.%2"/>
      <w:start w:val="1"/>
      <w:rPr>
        <w:rFonts w:hint="default"/>
      </w:rPr>
      <w:pPr>
        <w:ind w:left="405"/>
        <w:ind w:hanging="405"/>
      </w:pPr>
      <w:lvlJc w:val="left"/>
    </w:lvl>
    <w:lvl w:ilvl="2">
      <w:numFmt w:val="decimal"/>
      <w:lvlText w:val="%1.%2.%3"/>
      <w:start w:val="1"/>
      <w:rPr>
        <w:rFonts w:hint="default"/>
      </w:rPr>
      <w:pPr>
        <w:ind w:left="720"/>
        <w:ind w:hanging="720"/>
      </w:pPr>
      <w:lvlJc w:val="left"/>
    </w:lvl>
    <w:lvl w:ilvl="3">
      <w:numFmt w:val="decimal"/>
      <w:lvlText w:val="%1.%2.%3.%4"/>
      <w:start w:val="1"/>
      <w:rPr>
        <w:rFonts w:hint="default"/>
      </w:rPr>
      <w:pPr>
        <w:ind w:left="1080"/>
        <w:ind w:hanging="1080"/>
      </w:pPr>
      <w:lvlJc w:val="left"/>
    </w:lvl>
    <w:lvl w:ilvl="4">
      <w:numFmt w:val="decimal"/>
      <w:lvlText w:val="%1.%2.%3.%4.%5"/>
      <w:start w:val="1"/>
      <w:rPr>
        <w:rFonts w:hint="default"/>
      </w:rPr>
      <w:pPr>
        <w:ind w:left="1080"/>
        <w:ind w:hanging="1080"/>
      </w:pPr>
      <w:lvlJc w:val="left"/>
    </w:lvl>
    <w:lvl w:ilvl="5">
      <w:numFmt w:val="decimal"/>
      <w:lvlText w:val="%1.%2.%3.%4.%5.%6"/>
      <w:start w:val="1"/>
      <w:rPr>
        <w:rFonts w:hint="default"/>
      </w:rPr>
      <w:pPr>
        <w:ind w:left="1440"/>
        <w:ind w:hanging="1440"/>
      </w:pPr>
      <w:lvlJc w:val="left"/>
    </w:lvl>
    <w:lvl w:ilvl="6">
      <w:numFmt w:val="decimal"/>
      <w:lvlText w:val="%1.%2.%3.%4.%5.%6.%7"/>
      <w:start w:val="1"/>
      <w:rPr>
        <w:rFonts w:hint="default"/>
      </w:rPr>
      <w:pPr>
        <w:ind w:left="1440"/>
        <w:ind w:hanging="1440"/>
      </w:pPr>
      <w:lvlJc w:val="left"/>
    </w:lvl>
    <w:lvl w:ilvl="7">
      <w:numFmt w:val="decimal"/>
      <w:lvlText w:val="%1.%2.%3.%4.%5.%6.%7.%8"/>
      <w:start w:val="1"/>
      <w:rPr>
        <w:rFonts w:hint="default"/>
      </w:rPr>
      <w:pPr>
        <w:ind w:left="1800"/>
        <w:ind w:hanging="1800"/>
      </w:pPr>
      <w:lvlJc w:val="left"/>
    </w:lvl>
    <w:lvl w:ilvl="8">
      <w:numFmt w:val="decimal"/>
      <w:lvlText w:val="%1.%2.%3.%4.%5.%6.%7.%8.%9"/>
      <w:start w:val="1"/>
      <w:rPr>
        <w:rFonts w:hint="default"/>
      </w:rPr>
      <w:pPr>
        <w:ind w:left="1800"/>
        <w:ind w:hanging="1800"/>
      </w:pPr>
      <w:lvlJc w:val="left"/>
    </w:lvl>
  </w:abstractNum>
  <w:abstractNum w:abstractNumId="10">
    <w:multiLevelType w:val="hybridMultilevel"/>
    <w:nsid w:val="4DA61D47"/>
    <w:tmpl w:val="C6C05ACA"/>
    <w:lvl w:ilvl="0">
      <w:numFmt w:val="decimal"/>
      <w:lvlText w:val="%1.0"/>
      <w:start w:val="1"/>
      <w:rPr>
        <w:rFonts w:hint="default"/>
      </w:rPr>
      <w:pPr>
        <w:ind w:left="405"/>
        <w:ind w:hanging="405"/>
      </w:pPr>
      <w:lvlJc w:val="left"/>
    </w:lvl>
    <w:lvl w:ilvl="1">
      <w:numFmt w:val="decimal"/>
      <w:lvlText w:val="%1.%2"/>
      <w:start w:val="1"/>
      <w:rPr>
        <w:rFonts w:hint="default"/>
      </w:rPr>
      <w:pPr>
        <w:ind w:left="1125"/>
        <w:ind w:hanging="405"/>
      </w:pPr>
      <w:lvlJc w:val="left"/>
    </w:lvl>
    <w:lvl w:ilvl="2">
      <w:numFmt w:val="decimal"/>
      <w:lvlText w:val="%1.%2.%3"/>
      <w:start w:val="1"/>
      <w:rPr>
        <w:rFonts w:hint="default"/>
      </w:rPr>
      <w:pPr>
        <w:ind w:left="2160"/>
        <w:ind w:hanging="720"/>
      </w:pPr>
      <w:lvlJc w:val="left"/>
    </w:lvl>
    <w:lvl w:ilvl="3">
      <w:numFmt w:val="decimal"/>
      <w:lvlText w:val="%1.%2.%3.%4"/>
      <w:start w:val="1"/>
      <w:rPr>
        <w:rFonts w:hint="default"/>
      </w:rPr>
      <w:pPr>
        <w:ind w:left="3240"/>
        <w:ind w:hanging="1080"/>
      </w:pPr>
      <w:lvlJc w:val="left"/>
    </w:lvl>
    <w:lvl w:ilvl="4">
      <w:numFmt w:val="decimal"/>
      <w:lvlText w:val="%1.%2.%3.%4.%5"/>
      <w:start w:val="1"/>
      <w:rPr>
        <w:rFonts w:hint="default"/>
      </w:rPr>
      <w:pPr>
        <w:ind w:left="3960"/>
        <w:ind w:hanging="1080"/>
      </w:pPr>
      <w:lvlJc w:val="left"/>
    </w:lvl>
    <w:lvl w:ilvl="5">
      <w:numFmt w:val="decimal"/>
      <w:lvlText w:val="%1.%2.%3.%4.%5.%6"/>
      <w:start w:val="1"/>
      <w:rPr>
        <w:rFonts w:hint="default"/>
      </w:rPr>
      <w:pPr>
        <w:ind w:left="5040"/>
        <w:ind w:hanging="1440"/>
      </w:pPr>
      <w:lvlJc w:val="left"/>
    </w:lvl>
    <w:lvl w:ilvl="6">
      <w:numFmt w:val="decimal"/>
      <w:lvlText w:val="%1.%2.%3.%4.%5.%6.%7"/>
      <w:start w:val="1"/>
      <w:rPr>
        <w:rFonts w:hint="default"/>
      </w:rPr>
      <w:pPr>
        <w:ind w:left="5760"/>
        <w:ind w:hanging="1440"/>
      </w:pPr>
      <w:lvlJc w:val="left"/>
    </w:lvl>
    <w:lvl w:ilvl="7">
      <w:numFmt w:val="decimal"/>
      <w:lvlText w:val="%1.%2.%3.%4.%5.%6.%7.%8"/>
      <w:start w:val="1"/>
      <w:rPr>
        <w:rFonts w:hint="default"/>
      </w:rPr>
      <w:pPr>
        <w:ind w:left="6840"/>
        <w:ind w:hanging="1800"/>
      </w:pPr>
      <w:lvlJc w:val="left"/>
    </w:lvl>
    <w:lvl w:ilvl="8">
      <w:numFmt w:val="decimal"/>
      <w:lvlText w:val="%1.%2.%3.%4.%5.%6.%7.%8.%9"/>
      <w:start w:val="1"/>
      <w:rPr>
        <w:rFonts w:hint="default"/>
      </w:rPr>
      <w:pPr>
        <w:ind w:left="7560"/>
        <w:ind w:hanging="1800"/>
      </w:pPr>
      <w:lvlJc w:val="left"/>
    </w:lvl>
  </w:abstractNum>
  <w:abstractNum w:abstractNumId="11">
    <w:multiLevelType w:val="hybridMultilevel"/>
    <w:nsid w:val="5AF10D30"/>
    <w:tmpl w:val="441A2EB0"/>
    <w:lvl w:ilvl="0">
      <w:numFmt w:val="decimal"/>
      <w:lvlText w:val="%1.0"/>
      <w:start w:val="1"/>
      <w:rPr>
        <w:rFonts w:hint="default"/>
      </w:rPr>
      <w:pPr>
        <w:ind w:left="360"/>
        <w:ind w:hanging="360"/>
      </w:pPr>
      <w:lvlJc w:val="left"/>
    </w:lvl>
    <w:lvl w:ilvl="1">
      <w:numFmt w:val="decimal"/>
      <w:lvlText w:val="%1.%2"/>
      <w:start w:val="1"/>
      <w:rPr>
        <w:rFonts w:hint="default"/>
      </w:rPr>
      <w:pPr>
        <w:ind w:left="1080"/>
        <w:ind w:hanging="360"/>
      </w:pPr>
      <w:lvlJc w:val="left"/>
    </w:lvl>
    <w:lvl w:ilvl="2">
      <w:numFmt w:val="decimal"/>
      <w:lvlText w:val="%1.%2.%3"/>
      <w:start w:val="1"/>
      <w:rPr>
        <w:rFonts w:hint="default"/>
      </w:rPr>
      <w:pPr>
        <w:ind w:left="2160"/>
        <w:ind w:hanging="720"/>
      </w:pPr>
      <w:lvlJc w:val="left"/>
    </w:lvl>
    <w:lvl w:ilvl="3">
      <w:numFmt w:val="decimal"/>
      <w:lvlText w:val="%1.%2.%3.%4"/>
      <w:start w:val="1"/>
      <w:rPr>
        <w:rFonts w:hint="default"/>
      </w:rPr>
      <w:pPr>
        <w:ind w:left="2880"/>
        <w:ind w:hanging="720"/>
      </w:pPr>
      <w:lvlJc w:val="left"/>
    </w:lvl>
    <w:lvl w:ilvl="4">
      <w:numFmt w:val="decimal"/>
      <w:lvlText w:val="%1.%2.%3.%4.%5"/>
      <w:start w:val="1"/>
      <w:rPr>
        <w:rFonts w:hint="default"/>
      </w:rPr>
      <w:pPr>
        <w:ind w:left="3960"/>
        <w:ind w:hanging="1080"/>
      </w:pPr>
      <w:lvlJc w:val="left"/>
    </w:lvl>
    <w:lvl w:ilvl="5">
      <w:numFmt w:val="decimal"/>
      <w:lvlText w:val="%1.%2.%3.%4.%5.%6"/>
      <w:start w:val="1"/>
      <w:rPr>
        <w:rFonts w:hint="default"/>
      </w:rPr>
      <w:pPr>
        <w:ind w:left="4680"/>
        <w:ind w:hanging="1080"/>
      </w:pPr>
      <w:lvlJc w:val="left"/>
    </w:lvl>
    <w:lvl w:ilvl="6">
      <w:numFmt w:val="decimal"/>
      <w:lvlText w:val="%1.%2.%3.%4.%5.%6.%7"/>
      <w:start w:val="1"/>
      <w:rPr>
        <w:rFonts w:hint="default"/>
      </w:rPr>
      <w:pPr>
        <w:ind w:left="5760"/>
        <w:ind w:hanging="1440"/>
      </w:pPr>
      <w:lvlJc w:val="left"/>
    </w:lvl>
    <w:lvl w:ilvl="7">
      <w:numFmt w:val="decimal"/>
      <w:lvlText w:val="%1.%2.%3.%4.%5.%6.%7.%8"/>
      <w:start w:val="1"/>
      <w:rPr>
        <w:rFonts w:hint="default"/>
      </w:rPr>
      <w:pPr>
        <w:ind w:left="6480"/>
        <w:ind w:hanging="1440"/>
      </w:pPr>
      <w:lvlJc w:val="left"/>
    </w:lvl>
    <w:lvl w:ilvl="8">
      <w:numFmt w:val="decimal"/>
      <w:lvlText w:val="%1.%2.%3.%4.%5.%6.%7.%8.%9"/>
      <w:start w:val="1"/>
      <w:rPr>
        <w:rFonts w:hint="default"/>
      </w:rPr>
      <w:pPr>
        <w:ind w:left="7200"/>
        <w:ind w:hanging="1440"/>
      </w:pPr>
      <w:lvlJc w:val="left"/>
    </w:lvl>
  </w:abstractNum>
  <w:abstractNum w:abstractNumId="12">
    <w:multiLevelType w:val="hybridMultilevel"/>
    <w:nsid w:val="6743321E"/>
    <w:tmpl w:val="ED4AB97A"/>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3">
    <w:multiLevelType w:val="hybridMultilevel"/>
    <w:nsid w:val="72D22879"/>
    <w:tmpl w:val="B5343154"/>
    <w:lvl w:ilvl="0">
      <w:numFmt w:val="decimal"/>
      <w:lvlText w:val="%1.0"/>
      <w:start w:val="1"/>
      <w:rPr>
        <w:rFonts w:hint="default"/>
      </w:rPr>
      <w:pPr>
        <w:ind w:left="375"/>
        <w:ind w:hanging="375"/>
      </w:pPr>
      <w:lvlJc w:val="left"/>
    </w:lvl>
    <w:lvl w:ilvl="1">
      <w:numFmt w:val="decimal"/>
      <w:lvlText w:val="%1.%2"/>
      <w:start w:val="1"/>
      <w:rPr>
        <w:rFonts w:hint="default"/>
      </w:rPr>
      <w:pPr>
        <w:ind w:left="1095"/>
        <w:ind w:hanging="375"/>
      </w:pPr>
      <w:lvlJc w:val="left"/>
    </w:lvl>
    <w:lvl w:ilvl="2">
      <w:numFmt w:val="decimal"/>
      <w:lvlText w:val="%1.%2.%3"/>
      <w:start w:val="1"/>
      <w:rPr>
        <w:rFonts w:hint="default"/>
      </w:rPr>
      <w:pPr>
        <w:ind w:left="2160"/>
        <w:ind w:hanging="720"/>
      </w:pPr>
      <w:lvlJc w:val="left"/>
    </w:lvl>
    <w:lvl w:ilvl="3">
      <w:numFmt w:val="decimal"/>
      <w:lvlText w:val="%1.%2.%3.%4"/>
      <w:start w:val="1"/>
      <w:rPr>
        <w:rFonts w:hint="default"/>
      </w:rPr>
      <w:pPr>
        <w:ind w:left="2880"/>
        <w:ind w:hanging="720"/>
      </w:pPr>
      <w:lvlJc w:val="left"/>
    </w:lvl>
    <w:lvl w:ilvl="4">
      <w:numFmt w:val="decimal"/>
      <w:lvlText w:val="%1.%2.%3.%4.%5"/>
      <w:start w:val="1"/>
      <w:rPr>
        <w:rFonts w:hint="default"/>
      </w:rPr>
      <w:pPr>
        <w:ind w:left="3960"/>
        <w:ind w:hanging="1080"/>
      </w:pPr>
      <w:lvlJc w:val="left"/>
    </w:lvl>
    <w:lvl w:ilvl="5">
      <w:numFmt w:val="decimal"/>
      <w:lvlText w:val="%1.%2.%3.%4.%5.%6"/>
      <w:start w:val="1"/>
      <w:rPr>
        <w:rFonts w:hint="default"/>
      </w:rPr>
      <w:pPr>
        <w:ind w:left="4680"/>
        <w:ind w:hanging="1080"/>
      </w:pPr>
      <w:lvlJc w:val="left"/>
    </w:lvl>
    <w:lvl w:ilvl="6">
      <w:numFmt w:val="decimal"/>
      <w:lvlText w:val="%1.%2.%3.%4.%5.%6.%7"/>
      <w:start w:val="1"/>
      <w:rPr>
        <w:rFonts w:hint="default"/>
      </w:rPr>
      <w:pPr>
        <w:ind w:left="5760"/>
        <w:ind w:hanging="1440"/>
      </w:pPr>
      <w:lvlJc w:val="left"/>
    </w:lvl>
    <w:lvl w:ilvl="7">
      <w:numFmt w:val="decimal"/>
      <w:lvlText w:val="%1.%2.%3.%4.%5.%6.%7.%8"/>
      <w:start w:val="1"/>
      <w:rPr>
        <w:rFonts w:hint="default"/>
      </w:rPr>
      <w:pPr>
        <w:ind w:left="6480"/>
        <w:ind w:hanging="1440"/>
      </w:pPr>
      <w:lvlJc w:val="left"/>
    </w:lvl>
    <w:lvl w:ilvl="8">
      <w:numFmt w:val="decimal"/>
      <w:lvlText w:val="%1.%2.%3.%4.%5.%6.%7.%8.%9"/>
      <w:start w:val="1"/>
      <w:rPr>
        <w:rFonts w:hint="default"/>
      </w:rPr>
      <w:pPr>
        <w:ind w:left="7560"/>
        <w:ind w:hanging="1800"/>
      </w:pPr>
      <w:lvlJc w:val="left"/>
    </w:lvl>
  </w:abstractNum>
  <w:abstractNum w:abstractNumId="14">
    <w:multiLevelType w:val="hybridMultilevel"/>
    <w:nsid w:val="75B445A6"/>
    <w:tmpl w:val="787A68F6"/>
    <w:lvl w:ilvl="0">
      <w:numFmt w:val="decimal"/>
      <w:lvlText w:val="%1"/>
      <w:start w:val="1"/>
      <w:rPr>
        <w:rFonts w:hint="default"/>
      </w:rPr>
      <w:pPr>
        <w:ind w:left="360"/>
        <w:ind w:hanging="360"/>
      </w:pPr>
      <w:lvlJc w:val="left"/>
    </w:lvl>
    <w:lvl w:ilvl="1">
      <w:numFmt w:val="decimal"/>
      <w:lvlText w:val="%1.%2"/>
      <w:start w:val="1"/>
      <w:rPr>
        <w:rFonts w:hint="default"/>
      </w:rPr>
      <w:pPr>
        <w:ind w:left="360"/>
        <w:ind w:hanging="360"/>
      </w:pPr>
      <w:lvlJc w:val="left"/>
    </w:lvl>
    <w:lvl w:ilvl="2">
      <w:numFmt w:val="decimal"/>
      <w:lvlText w:val="%1.%2.%3"/>
      <w:start w:val="1"/>
      <w:rPr>
        <w:rFonts w:hint="default"/>
      </w:rPr>
      <w:pPr>
        <w:ind w:left="720"/>
        <w:ind w:hanging="720"/>
      </w:pPr>
      <w:lvlJc w:val="left"/>
    </w:lvl>
    <w:lvl w:ilvl="3">
      <w:numFmt w:val="decimal"/>
      <w:lvlText w:val="%1.%2.%3.%4"/>
      <w:start w:val="1"/>
      <w:rPr>
        <w:rFonts w:hint="default"/>
      </w:rPr>
      <w:pPr>
        <w:ind w:left="720"/>
        <w:ind w:hanging="720"/>
      </w:pPr>
      <w:lvlJc w:val="left"/>
    </w:lvl>
    <w:lvl w:ilvl="4">
      <w:numFmt w:val="decimal"/>
      <w:lvlText w:val="%1.%2.%3.%4.%5"/>
      <w:start w:val="1"/>
      <w:rPr>
        <w:rFonts w:hint="default"/>
      </w:rPr>
      <w:pPr>
        <w:ind w:left="1080"/>
        <w:ind w:hanging="1080"/>
      </w:pPr>
      <w:lvlJc w:val="left"/>
    </w:lvl>
    <w:lvl w:ilvl="5">
      <w:numFmt w:val="decimal"/>
      <w:lvlText w:val="%1.%2.%3.%4.%5.%6"/>
      <w:start w:val="1"/>
      <w:rPr>
        <w:rFonts w:hint="default"/>
      </w:rPr>
      <w:pPr>
        <w:ind w:left="1080"/>
        <w:ind w:hanging="1080"/>
      </w:pPr>
      <w:lvlJc w:val="left"/>
    </w:lvl>
    <w:lvl w:ilvl="6">
      <w:numFmt w:val="decimal"/>
      <w:lvlText w:val="%1.%2.%3.%4.%5.%6.%7"/>
      <w:start w:val="1"/>
      <w:rPr>
        <w:rFonts w:hint="default"/>
      </w:rPr>
      <w:pPr>
        <w:ind w:left="1440"/>
        <w:ind w:hanging="1440"/>
      </w:pPr>
      <w:lvlJc w:val="left"/>
    </w:lvl>
    <w:lvl w:ilvl="7">
      <w:numFmt w:val="decimal"/>
      <w:lvlText w:val="%1.%2.%3.%4.%5.%6.%7.%8"/>
      <w:start w:val="1"/>
      <w:rPr>
        <w:rFonts w:hint="default"/>
      </w:rPr>
      <w:pPr>
        <w:ind w:left="1440"/>
        <w:ind w:hanging="1440"/>
      </w:pPr>
      <w:lvlJc w:val="left"/>
    </w:lvl>
    <w:lvl w:ilvl="8">
      <w:numFmt w:val="decimal"/>
      <w:lvlText w:val="%1.%2.%3.%4.%5.%6.%7.%8.%9"/>
      <w:start w:val="1"/>
      <w:rPr>
        <w:rFonts w:hint="default"/>
      </w:rPr>
      <w:pPr>
        <w:ind w:left="1440"/>
        <w:ind w:hanging="1440"/>
      </w:pPr>
      <w:lvlJc w:val="left"/>
    </w:lvl>
  </w:abstractNum>
  <w:abstractNum w:abstractNumId="15">
    <w:multiLevelType w:val="hybridMultilevel"/>
    <w:nsid w:val="7AA432DC"/>
    <w:tmpl w:val="A80ED406"/>
    <w:lvl w:ilvl="0">
      <w:numFmt w:val="decimal"/>
      <w:lvlText w:val="%1"/>
      <w:start w:val="1"/>
      <w:rPr>
        <w:rFonts w:hint="default"/>
      </w:rPr>
      <w:pPr>
        <w:ind w:left="405"/>
        <w:ind w:hanging="405"/>
      </w:pPr>
      <w:lvlJc w:val="left"/>
    </w:lvl>
    <w:lvl w:ilvl="1">
      <w:numFmt w:val="decimal"/>
      <w:lvlText w:val="%1.%2"/>
      <w:start w:val="1"/>
      <w:rPr>
        <w:rFonts w:hint="default"/>
      </w:rPr>
      <w:pPr>
        <w:ind w:left="405"/>
        <w:ind w:hanging="405"/>
      </w:pPr>
      <w:lvlJc w:val="left"/>
    </w:lvl>
    <w:lvl w:ilvl="2">
      <w:numFmt w:val="decimal"/>
      <w:lvlText w:val="%1.%2.%3"/>
      <w:start w:val="1"/>
      <w:rPr>
        <w:rFonts w:hint="default"/>
      </w:rPr>
      <w:pPr>
        <w:ind w:left="720"/>
        <w:ind w:hanging="720"/>
      </w:pPr>
      <w:lvlJc w:val="left"/>
    </w:lvl>
    <w:lvl w:ilvl="3">
      <w:numFmt w:val="decimal"/>
      <w:lvlText w:val="%1.%2.%3.%4"/>
      <w:start w:val="1"/>
      <w:rPr>
        <w:rFonts w:hint="default"/>
      </w:rPr>
      <w:pPr>
        <w:ind w:left="1080"/>
        <w:ind w:hanging="1080"/>
      </w:pPr>
      <w:lvlJc w:val="left"/>
    </w:lvl>
    <w:lvl w:ilvl="4">
      <w:numFmt w:val="decimal"/>
      <w:lvlText w:val="%1.%2.%3.%4.%5"/>
      <w:start w:val="1"/>
      <w:rPr>
        <w:rFonts w:hint="default"/>
      </w:rPr>
      <w:pPr>
        <w:ind w:left="1080"/>
        <w:ind w:hanging="1080"/>
      </w:pPr>
      <w:lvlJc w:val="left"/>
    </w:lvl>
    <w:lvl w:ilvl="5">
      <w:numFmt w:val="decimal"/>
      <w:lvlText w:val="%1.%2.%3.%4.%5.%6"/>
      <w:start w:val="1"/>
      <w:rPr>
        <w:rFonts w:hint="default"/>
      </w:rPr>
      <w:pPr>
        <w:ind w:left="1440"/>
        <w:ind w:hanging="1440"/>
      </w:pPr>
      <w:lvlJc w:val="left"/>
    </w:lvl>
    <w:lvl w:ilvl="6">
      <w:numFmt w:val="decimal"/>
      <w:lvlText w:val="%1.%2.%3.%4.%5.%6.%7"/>
      <w:start w:val="1"/>
      <w:rPr>
        <w:rFonts w:hint="default"/>
      </w:rPr>
      <w:pPr>
        <w:ind w:left="1440"/>
        <w:ind w:hanging="1440"/>
      </w:pPr>
      <w:lvlJc w:val="left"/>
    </w:lvl>
    <w:lvl w:ilvl="7">
      <w:numFmt w:val="decimal"/>
      <w:lvlText w:val="%1.%2.%3.%4.%5.%6.%7.%8"/>
      <w:start w:val="1"/>
      <w:rPr>
        <w:rFonts w:hint="default"/>
      </w:rPr>
      <w:pPr>
        <w:ind w:left="1800"/>
        <w:ind w:hanging="1800"/>
      </w:pPr>
      <w:lvlJc w:val="left"/>
    </w:lvl>
    <w:lvl w:ilvl="8">
      <w:numFmt w:val="decimal"/>
      <w:lvlText w:val="%1.%2.%3.%4.%5.%6.%7.%8.%9"/>
      <w:start w:val="1"/>
      <w:rPr>
        <w:rFonts w:hint="default"/>
      </w:rPr>
      <w:pPr>
        <w:ind w:left="1800"/>
        <w:ind w:hanging="1800"/>
      </w:pPr>
      <w:lvlJc w:val="left"/>
    </w:lvl>
  </w:abstractNum>
  <w:num w:numId="1">
    <w:abstractNumId w:val="6"/>
  </w:num>
  <w:num w:numId="2">
    <w:abstractNumId w:val="13"/>
  </w:num>
  <w:num w:numId="3">
    <w:abstractNumId w:val="4"/>
  </w:num>
  <w:num w:numId="4">
    <w:abstractNumId w:val="10"/>
  </w:num>
  <w:num w:numId="5">
    <w:abstractNumId w:val="1"/>
  </w:num>
  <w:num w:numId="6">
    <w:abstractNumId w:val="5"/>
  </w:num>
  <w:num w:numId="7">
    <w:abstractNumId w:val="0"/>
  </w:num>
  <w:num w:numId="8">
    <w:abstractNumId w:val="15"/>
  </w:num>
  <w:num w:numId="9">
    <w:abstractNumId w:val="9"/>
  </w:num>
  <w:num w:numId="10">
    <w:abstractNumId w:val="14"/>
  </w:num>
  <w:num w:numId="11">
    <w:abstractNumId w:val="11"/>
  </w:num>
  <w:num w:numId="12">
    <w:abstractNumId w:val="3"/>
  </w:num>
  <w:num w:numId="13">
    <w:abstractNumId w:val="8"/>
  </w:num>
  <w:num w:numId="14">
    <w:abstractNumId w:val="12"/>
  </w:num>
  <w:num w:numId="15">
    <w:abstractNumId w:val="2"/>
  </w:num>
  <w:num w:numId="16">
    <w:abstractNumId w:val="7"/>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p14">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rgUADuE7GiwAAAA="/>
  </w:docVar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D1893640-AD76-451A-8212-44A7ADFF3D5A}"/>
  <w:rsids>
    <w:rsidRoot val="00A930CB"/>
    <w:rsid val="000069D7"/>
    <w:rsid val="00007466"/>
    <w:rsid val="00016992"/>
    <w:rsid val="000178FF"/>
    <w:rsid val="00045C47"/>
    <w:rsid val="00053025"/>
    <w:rsid val="000578CE"/>
    <w:rsid val="0006008A"/>
    <w:rsid val="00067403"/>
    <w:rsid val="000A61C9"/>
    <w:rsid val="000B6378"/>
    <w:rsid val="000C5E1B"/>
    <w:rsid val="000D2938"/>
    <w:rsid val="00101ADA"/>
    <w:rsid val="001130F2"/>
    <w:rsid val="001164A0"/>
    <w:rsid val="001252D0"/>
    <w:rsid val="00131BB5"/>
    <w:rsid val="00134A89"/>
    <w:rsid val="0015027C"/>
    <w:rsid val="00176791"/>
    <w:rsid val="001810EE"/>
    <w:rsid val="001828EE"/>
    <w:rsid val="001836B1"/>
    <w:rsid val="001B3EC3"/>
    <w:rsid val="001D3F02"/>
    <w:rsid val="001F5437"/>
    <w:rsid val="002049FE"/>
    <w:rsid val="0021380A"/>
    <w:rsid val="00220B1E"/>
    <w:rsid val="00252E68"/>
    <w:rsid val="00255FC4"/>
    <w:rsid val="00276A31"/>
    <w:rsid val="00284720"/>
    <w:rsid val="00285D09"/>
    <w:rsid val="00296FAF"/>
    <w:rsid val="002B20E3"/>
    <w:rsid val="002B6B99"/>
    <w:rsid val="002C4CAC"/>
    <w:rsid val="002E427B"/>
    <w:rsid val="0030173B"/>
    <w:rsid val="0030202B"/>
    <w:rsid val="00322483"/>
    <w:rsid val="00322C2E"/>
    <w:rsid val="00331B7F"/>
    <w:rsid val="00347CDF"/>
    <w:rsid val="00372A45"/>
    <w:rsid val="003860FB"/>
    <w:rsid val="00391011"/>
    <w:rsid val="00391E5C"/>
    <w:rsid val="003B602D"/>
    <w:rsid val="003C3B33"/>
    <w:rsid val="003C4A80"/>
    <w:rsid val="003D1F70"/>
    <w:rsid val="003D34E8"/>
    <w:rsid val="003E4D41"/>
    <w:rsid val="003F64EA"/>
    <w:rsid val="003F69D6"/>
    <w:rsid val="00445984"/>
    <w:rsid val="00451E52"/>
    <w:rsid val="0045535D"/>
    <w:rsid val="0046229B"/>
    <w:rsid val="00481CB5"/>
    <w:rsid val="004F03CD"/>
    <w:rsid val="00506BC4"/>
    <w:rsid val="0051013F"/>
    <w:rsid val="00513050"/>
    <w:rsid val="0052045F"/>
    <w:rsid val="005205A3"/>
    <w:rsid val="005225BF"/>
    <w:rsid val="00573ED8"/>
    <w:rsid val="005816F9"/>
    <w:rsid val="00584529"/>
    <w:rsid val="00586056"/>
    <w:rsid val="0059562E"/>
    <w:rsid val="00597A59"/>
    <w:rsid val="005A0724"/>
    <w:rsid val="005A1253"/>
    <w:rsid val="005A2298"/>
    <w:rsid val="005B73D8"/>
    <w:rsid val="00607417"/>
    <w:rsid val="0062657F"/>
    <w:rsid val="00632AA9"/>
    <w:rsid val="00634AE8"/>
    <w:rsid val="00645AAF"/>
    <w:rsid val="00656D55"/>
    <w:rsid val="00670D2E"/>
    <w:rsid val="00671CBC"/>
    <w:rsid val="00692F2B"/>
    <w:rsid val="006B2157"/>
    <w:rsid val="006C4B88"/>
    <w:rsid val="006D66F5"/>
    <w:rsid val="00715A8B"/>
    <w:rsid val="00732356"/>
    <w:rsid val="00744B6A"/>
    <w:rsid val="0075131B"/>
    <w:rsid val="00754E62"/>
    <w:rsid val="00762A31"/>
    <w:rsid val="00792901"/>
    <w:rsid val="007A0F0B"/>
    <w:rsid val="007A7DB8"/>
    <w:rsid val="007B0839"/>
    <w:rsid val="007B50E4"/>
    <w:rsid val="007E734B"/>
    <w:rsid val="007F6D91"/>
    <w:rsid val="008138EC"/>
    <w:rsid val="008346D5"/>
    <w:rsid val="00885114"/>
    <w:rsid val="008A1155"/>
    <w:rsid val="008B498D"/>
    <w:rsid val="008C2930"/>
    <w:rsid val="008E29F3"/>
    <w:rsid val="008F2B5B"/>
    <w:rsid val="0090738A"/>
    <w:rsid val="00907C27"/>
    <w:rsid val="0092004F"/>
    <w:rsid val="009232AD"/>
    <w:rsid val="009556EE"/>
    <w:rsid val="00964538"/>
    <w:rsid val="00970536"/>
    <w:rsid val="00974A56"/>
    <w:rsid val="009A2C75"/>
    <w:rsid val="009C10DC"/>
    <w:rsid val="009D0524"/>
    <w:rsid val="009D4047"/>
    <w:rsid val="009E3DDD"/>
    <w:rsid val="00A1628F"/>
    <w:rsid val="00A31FF2"/>
    <w:rsid val="00A3471E"/>
    <w:rsid val="00A4397C"/>
    <w:rsid val="00A51F56"/>
    <w:rsid val="00A73F24"/>
    <w:rsid val="00A90A1F"/>
    <w:rsid val="00A91384"/>
    <w:rsid val="00A930CB"/>
    <w:rsid val="00A96FE6"/>
    <w:rsid val="00A976D8"/>
    <w:rsid val="00AA2129"/>
    <w:rsid val="00AB0A14"/>
    <w:rsid val="00AB4149"/>
    <w:rsid val="00AC55A4"/>
    <w:rsid val="00AE3909"/>
    <w:rsid val="00AE79EE"/>
    <w:rsid val="00B02818"/>
    <w:rsid val="00B07E59"/>
    <w:rsid val="00B17A05"/>
    <w:rsid val="00B20048"/>
    <w:rsid val="00B26C7E"/>
    <w:rsid val="00B5730D"/>
    <w:rsid val="00B6475F"/>
    <w:rsid val="00B8042E"/>
    <w:rsid val="00B86E67"/>
    <w:rsid val="00B909F7"/>
    <w:rsid val="00BB07BE"/>
    <w:rsid val="00BB161D"/>
    <w:rsid val="00BD3AA5"/>
    <w:rsid val="00BF2C08"/>
    <w:rsid val="00C043DA"/>
    <w:rsid val="00C21205"/>
    <w:rsid val="00C25C3B"/>
    <w:rsid val="00C33825"/>
    <w:rsid val="00C45904"/>
    <w:rsid val="00C510F8"/>
    <w:rsid val="00C53B1A"/>
    <w:rsid val="00C74EB7"/>
    <w:rsid val="00C764B9"/>
    <w:rsid val="00C80AF8"/>
    <w:rsid val="00CC6920"/>
    <w:rsid val="00CD70BA"/>
    <w:rsid val="00CF644C"/>
    <w:rsid val="00D01FF9"/>
    <w:rsid val="00D15FF5"/>
    <w:rsid val="00D2291D"/>
    <w:rsid val="00D32416"/>
    <w:rsid val="00D450BB"/>
    <w:rsid val="00D62B28"/>
    <w:rsid val="00D67E1F"/>
    <w:rsid val="00D83D5B"/>
    <w:rsid val="00DA3853"/>
    <w:rsid val="00DD3304"/>
    <w:rsid val="00DD72F2"/>
    <w:rsid val="00DF21D0"/>
    <w:rsid val="00E24560"/>
    <w:rsid val="00E5033B"/>
    <w:rsid val="00E642D3"/>
    <w:rsid val="00E750E6"/>
    <w:rsid val="00E82EAC"/>
    <w:rsid val="00E9394F"/>
    <w:rsid val="00EB1FDF"/>
    <w:rsid val="00EC64A7"/>
    <w:rsid val="00EC674C"/>
    <w:rsid val="00EF11DF"/>
    <w:rsid val="00EF3ED4"/>
    <w:rsid val="00F15A60"/>
    <w:rsid val="00F216A3"/>
    <w:rsid val="00F334D8"/>
    <w:rsid val="00F53EF8"/>
    <w:rsid val="00F56108"/>
    <w:rsid val="00F57315"/>
    <w:rsid val="00F65C64"/>
    <w:rsid val="00F75D71"/>
    <w:rsid val="00F93948"/>
    <w:rsid val="00FA3DD1"/>
    <w:rsid val="00FA3F78"/>
    <w:rsid val="00FB42C7"/>
    <w:rsid val="00FC4F27"/>
    <w:rsid val="00FE6F0A"/>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p14">
  <w:docDefaults>
    <w:rPrDefault>
      <w:rPr>
        <w:lang w:val="en-GB"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basedOn w:val="Normal"/>
    <w:next w:val="Normal"/>
    <w:link w:val="Heading1Char"/>
    <w:uiPriority w:val="9"/>
    <w:rsid w:val="00F75D71"/>
    <w:pPr>
      <w:keepNext/>
      <w:keepLines/>
      <w:outlineLvl w:val="0"/>
      <w:spacing w:before="240" w:after="0"/>
    </w:pPr>
    <w:rPr>
      <w:color w:val="2E74B5"/>
      <w:rFonts w:ascii="Calibri Light" w:eastAsiaTheme="majorEastAsia" w:hAnsiTheme="majorHAnsi" w:cstheme="majorBidi"/>
      <w:sz w:val="32"/>
      <w:szCs w:val="32"/>
    </w:rPr>
  </w:style>
  <w:style w:type="paragraph" w:styleId="Heading2">
    <w:name w:val="Heading 2"/>
    <w:qFormat/>
    <w:basedOn w:val="Normal"/>
    <w:next w:val="Normal"/>
    <w:link w:val="Heading2Char"/>
    <w:uiPriority w:val="9"/>
    <w:unhideWhenUsed/>
    <w:rsid w:val="0006008A"/>
    <w:pPr>
      <w:keepNext/>
      <w:keepLines/>
      <w:outlineLvl w:val="1"/>
      <w:spacing w:before="40" w:after="0"/>
    </w:pPr>
    <w:rPr>
      <w:color w:val="2E74B5"/>
      <w:rFonts w:ascii="Calibri Light" w:eastAsiaTheme="majorEastAsia" w:hAnsiTheme="majorHAnsi" w:cstheme="majorBidi"/>
      <w:sz w:val="26"/>
      <w:szCs w:val="26"/>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JA">
    <w:name w:val="JA"/>
    <w:qFormat/>
    <w:basedOn w:val="Normal"/>
    <w:link w:val="JAChar"/>
    <w:autoRedefine/>
    <w:rsid w:val="00F75D71"/>
  </w:style>
  <w:style w:type="character" w:styleId="JAChar">
    <w:name w:val="JA Char"/>
    <w:basedOn w:val="DefaultParagraphFont"/>
    <w:link w:val="JA"/>
    <w:rsid w:val="00F75D71"/>
  </w:style>
  <w:style w:type="paragraph" w:styleId="JAAssignment">
    <w:name w:val="JA Assignment"/>
    <w:qFormat/>
    <w:basedOn w:val="Heading1"/>
    <w:next w:val="Normal"/>
    <w:link w:val="JAAssignmentChar"/>
    <w:autoRedefine/>
    <w:rsid w:val="00F75D71"/>
    <w:pPr>
      <w:tabs>
        <w:tab w:val="left" w:pos="960"/>
      </w:tabs>
    </w:pPr>
    <w:rPr>
      <w:b/>
      <w:u w:val="single"/>
      <w:color w:val="auto"/>
      <w:rFonts w:ascii="Arial" w:cs="Arial" w:hAnsi="Arial"/>
      <w:sz w:val="24"/>
    </w:rPr>
  </w:style>
  <w:style w:type="character" w:styleId="JAAssignmentChar">
    <w:name w:val="JA Assignment Char"/>
    <w:basedOn w:val="DefaultParagraphFont"/>
    <w:link w:val="JAAssignment"/>
    <w:rsid w:val="00F75D71"/>
    <w:rPr>
      <w:b/>
      <w:u w:val="single"/>
      <w:rFonts w:ascii="Arial" w:cs="Arial" w:hAnsi="Arial" w:eastAsiaTheme="majorEastAsia"/>
      <w:sz w:val="24"/>
      <w:szCs w:val="32"/>
    </w:rPr>
  </w:style>
  <w:style w:type="character" w:styleId="Heading1Char">
    <w:name w:val="Heading 1 Char"/>
    <w:basedOn w:val="DefaultParagraphFont"/>
    <w:link w:val="Heading1"/>
    <w:uiPriority w:val="9"/>
    <w:rsid w:val="00F75D71"/>
    <w:rPr>
      <w:color w:val="2E74B5"/>
      <w:rFonts w:ascii="Calibri Light" w:eastAsiaTheme="majorEastAsia" w:hAnsiTheme="majorHAnsi" w:cstheme="majorBidi"/>
      <w:sz w:val="32"/>
      <w:szCs w:val="32"/>
    </w:rPr>
  </w:style>
  <w:style w:type="paragraph" w:styleId="ListParagraph">
    <w:name w:val="List Paragraph"/>
    <w:qFormat/>
    <w:basedOn w:val="Normal"/>
    <w:uiPriority w:val="34"/>
    <w:rsid w:val="00CC6920"/>
    <w:pPr>
      <w:ind w:left="720"/>
      <w:contextualSpacing/>
    </w:pPr>
  </w:style>
  <w:style w:type="character" w:styleId="Hyperlink">
    <w:name w:val="Hyperlink"/>
    <w:basedOn w:val="DefaultParagraphFont"/>
    <w:uiPriority w:val="99"/>
    <w:unhideWhenUsed/>
    <w:rsid w:val="00255FC4"/>
    <w:rPr>
      <w:u w:val="single"/>
      <w:color w:val="0000FF"/>
    </w:rPr>
  </w:style>
  <w:style w:type="paragraph" w:styleId="paragraph">
    <w:name w:val="paragraph"/>
    <w:basedOn w:val="Normal"/>
    <w:rsid w:val="00DA3853"/>
    <w:pPr>
      <w:spacing w:after="0" w:line="240" w:lineRule="auto"/>
    </w:pPr>
    <w:rPr>
      <w:lang w:eastAsia="en-GB"/>
      <w:rFonts w:ascii="Times New Roman" w:cs="Times New Roman" w:eastAsia="Times New Roman" w:hAnsi="Times New Roman"/>
      <w:sz w:val="24"/>
      <w:szCs w:val="24"/>
    </w:rPr>
  </w:style>
  <w:style w:type="character" w:styleId="normaltextrun">
    <w:name w:val="normaltextrun"/>
    <w:basedOn w:val="DefaultParagraphFont"/>
    <w:rsid w:val="00DA3853"/>
  </w:style>
  <w:style w:type="character" w:styleId="eop">
    <w:name w:val="eop"/>
    <w:basedOn w:val="DefaultParagraphFont"/>
    <w:rsid w:val="00DA3853"/>
  </w:style>
  <w:style w:type="character" w:styleId="scx11303456">
    <w:name w:val="scx11303456"/>
    <w:basedOn w:val="DefaultParagraphFont"/>
    <w:rsid w:val="00DA3853"/>
  </w:style>
  <w:style w:type="paragraph" w:styleId="Header">
    <w:name w:val="header"/>
    <w:basedOn w:val="Normal"/>
    <w:link w:val="HeaderChar"/>
    <w:uiPriority w:val="99"/>
    <w:rsid w:val="00331B7F"/>
    <w:pPr>
      <w:jc w:val="both"/>
      <w:spacing w:after="0" w:line="240" w:lineRule="auto"/>
      <w:tabs>
        <w:tab w:val="center" w:pos="4153"/>
        <w:tab w:val="right" w:pos="8306"/>
      </w:tabs>
    </w:pPr>
    <w:rPr>
      <w:rFonts w:ascii="Arial" w:cs="Times New Roman" w:eastAsia="Times New Roman" w:hAnsi="Arial"/>
      <w:szCs w:val="20"/>
    </w:rPr>
  </w:style>
  <w:style w:type="character" w:styleId="HeaderChar">
    <w:name w:val="Header Char"/>
    <w:basedOn w:val="DefaultParagraphFont"/>
    <w:link w:val="Header"/>
    <w:uiPriority w:val="99"/>
    <w:rsid w:val="00331B7F"/>
    <w:rPr>
      <w:rFonts w:ascii="Arial" w:cs="Times New Roman" w:eastAsia="Times New Roman" w:hAnsi="Arial"/>
      <w:szCs w:val="20"/>
    </w:rPr>
  </w:style>
  <w:style w:type="paragraph" w:styleId="TOCHeading">
    <w:name w:val="TOC Heading"/>
    <w:qFormat/>
    <w:basedOn w:val="Heading1"/>
    <w:next w:val="Normal"/>
    <w:uiPriority w:val="39"/>
    <w:unhideWhenUsed/>
    <w:rsid w:val="00331B7F"/>
    <w:pPr>
      <w:outlineLvl w:val="9"/>
    </w:pPr>
    <w:rPr>
      <w:lang w:val="en-US"/>
    </w:rPr>
  </w:style>
  <w:style w:type="character" w:styleId="Heading2Char">
    <w:name w:val="Heading 2 Char"/>
    <w:basedOn w:val="DefaultParagraphFont"/>
    <w:link w:val="Heading2"/>
    <w:uiPriority w:val="9"/>
    <w:rsid w:val="0006008A"/>
    <w:rPr>
      <w:color w:val="2E74B5"/>
      <w:rFonts w:ascii="Calibri Light" w:eastAsiaTheme="majorEastAsia" w:hAnsiTheme="majorHAnsi" w:cstheme="majorBidi"/>
      <w:sz w:val="26"/>
      <w:szCs w:val="26"/>
    </w:rPr>
  </w:style>
  <w:style w:type="table" w:styleId="TableGrid">
    <w:name w:val="Table Grid"/>
    <w:basedOn w:val="TableNormal"/>
    <w:pPr>
      <w:spacing w:after="0" w:line="240" w:lineRule="auto"/>
    </w:pPr>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uiPriority w:val="39"/>
    <w:rsid w:val="00BB07BE"/>
  </w:style>
  <w:style w:type="paragraph" w:styleId="TOC2">
    <w:name w:val="toc 2"/>
    <w:basedOn w:val="Normal"/>
    <w:next w:val="Normal"/>
    <w:autoRedefine/>
    <w:uiPriority w:val="39"/>
    <w:unhideWhenUsed/>
    <w:rsid w:val="00D2291D"/>
    <w:pPr>
      <w:ind w:left="220"/>
      <w:spacing w:after="100"/>
    </w:pPr>
  </w:style>
  <w:style w:type="paragraph" w:styleId="JAHeading2">
    <w:name w:val="JA Heading2"/>
    <w:qFormat/>
    <w:basedOn w:val="Heading2"/>
    <w:link w:val="JAHeading2Char"/>
    <w:autoRedefine/>
    <w:rsid w:val="00B909F7"/>
    <w:pPr>
      <w:keepNext w:val="0"/>
      <w:keepLines w:val="0"/>
      <w:spacing w:before="0" w:line="240" w:lineRule="auto"/>
    </w:pPr>
    <w:rPr>
      <w:bCs/>
      <w:iCs/>
      <w:spacing w:val="1"/>
      <w:w w:val="101"/>
      <w:lang w:val="en-US"/>
      <w:u w:color="000000"/>
      <w:color w:val="9CC2E5"/>
      <w:rFonts w:ascii="Arial Rounded MT Bold" w:eastAsia="Calibri" w:hAnsi="Arial Rounded MT Bold"/>
      <w:sz w:val="28"/>
      <w:szCs w:val="28"/>
    </w:rPr>
  </w:style>
  <w:style w:type="character" w:styleId="JAHeading2Char">
    <w:name w:val="JA Heading2 Char"/>
    <w:basedOn w:val="Heading2Char"/>
    <w:link w:val="JAHeading2"/>
    <w:rsid w:val="00B909F7"/>
    <w:rPr>
      <w:bCs/>
      <w:iCs/>
      <w:spacing w:val="1"/>
      <w:w w:val="101"/>
      <w:lang w:val="en-US"/>
      <w:u w:color="000000"/>
      <w:color w:val="9CC2E5"/>
      <w:rFonts w:ascii="Arial Rounded MT Bold" w:eastAsia="Calibri" w:hAnsi="Arial Rounded MT Bold" w:cstheme="majorBidi"/>
      <w:sz w:val="28"/>
      <w:szCs w:val="28"/>
    </w:rPr>
  </w:style>
  <w:style w:type="paragraph" w:styleId="TOC1">
    <w:name w:val="toc 1"/>
    <w:basedOn w:val="Normal"/>
    <w:next w:val="Normal"/>
    <w:autoRedefine/>
    <w:uiPriority w:val="39"/>
    <w:unhideWhenUsed/>
    <w:rsid w:val="00322483"/>
    <w:pPr>
      <w:spacing w:after="100"/>
    </w:pPr>
  </w:style>
  <w:style w:type="paragraph" w:styleId="NoSpacing">
    <w:name w:val="No Spacing"/>
    <w:qFormat/>
    <w:uiPriority w:val="1"/>
    <w:rsid w:val="00907C27"/>
    <w:pPr>
      <w:spacing w:after="0" w:line="240" w:lineRule="auto"/>
    </w:p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microsoft.com/office/2007/relationships/hdphoto" Target="media/hdphoto1.wdp"/><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2.png"/><Relationship Id="rId15"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12" ma:contentTypeDescription="Create a new document." ma:contentTypeScope="" ma:versionID="c1306d1873e587b50dc6216ea9d72d56">
  <xsd:schema xmlns:xsd="http://www.w3.org/2001/XMLSchema" xmlns:xs="http://www.w3.org/2001/XMLSchema" xmlns:p="http://schemas.microsoft.com/office/2006/metadata/properties" xmlns:ns2="920a86f2-4e7f-4c35-b78c-004ab25ef739" xmlns:ns3="00876e07-ceca-4387-ad41-c2f73250e1e2" targetNamespace="http://schemas.microsoft.com/office/2006/metadata/properties" ma:root="true" ma:fieldsID="3a7f6bfaab17b0669b47f523967f1db6" ns2:_="" ns3:_="">
    <xsd:import namespace="920a86f2-4e7f-4c35-b78c-004ab25ef739"/>
    <xsd:import namespace="00876e07-ceca-4387-ad41-c2f73250e1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876e07-ceca-4387-ad41-c2f73250e1e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purl.org/dc/terms/"/>
    <ds:schemaRef ds:uri="http://schemas.microsoft.com/office/2006/documentManagement/types"/>
    <ds:schemaRef ds:uri="http://schemas.microsoft.com/office/2006/metadata/properties"/>
    <ds:schemaRef ds:uri="00876e07-ceca-4387-ad41-c2f73250e1e2"/>
    <ds:schemaRef ds:uri="http://www.w3.org/XML/1998/namespace"/>
    <ds:schemaRef ds:uri="http://purl.org/dc/elements/1.1/"/>
    <ds:schemaRef ds:uri="920a86f2-4e7f-4c35-b78c-004ab25ef739"/>
    <ds:schemaRef ds:uri="http://schemas.microsoft.com/office/infopath/2007/PartnerControl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2C6916C1-1651-45B2-8385-C74FA5E6E3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0a86f2-4e7f-4c35-b78c-004ab25ef739"/>
    <ds:schemaRef ds:uri="00876e07-ceca-4387-ad41-c2f73250e1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608EDC-035A-4AD1-B589-2A1F3107A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1</Pages>
  <Words>303</Words>
  <Characters>1733</Characters>
  <Application>Microsoft Office Word</Application>
  <DocSecurity>4</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Julia Ault</cp:lastModifiedBy>
  <cp:revision>17</cp:revision>
  <dcterms:created xsi:type="dcterms:W3CDTF">2019-11-12T03:53:00Z</dcterms:created>
  <dcterms:modified xsi:type="dcterms:W3CDTF">2021-06-06T22:49:00Z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