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049FC8" w14:textId="77777777" w:rsidR="005D1993" w:rsidRDefault="005D1993" w:rsidP="005D1993">
      <w:pPr>
        <w:rPr>
          <w:sz w:val="28"/>
          <w:szCs w:val="28"/>
          <w:u w:val="single"/>
        </w:rPr>
      </w:pPr>
      <w:r w:rsidRPr="005D1993">
        <w:rPr>
          <w:sz w:val="28"/>
          <w:szCs w:val="28"/>
          <w:u w:val="single"/>
        </w:rPr>
        <w:t xml:space="preserve">Using the ‘Monastic </w:t>
      </w:r>
      <w:proofErr w:type="spellStart"/>
      <w:r w:rsidRPr="005D1993">
        <w:rPr>
          <w:sz w:val="28"/>
          <w:szCs w:val="28"/>
          <w:u w:val="single"/>
        </w:rPr>
        <w:t>Wales’</w:t>
      </w:r>
      <w:proofErr w:type="spellEnd"/>
      <w:r w:rsidRPr="005D1993">
        <w:rPr>
          <w:sz w:val="28"/>
          <w:szCs w:val="28"/>
          <w:u w:val="single"/>
        </w:rPr>
        <w:t xml:space="preserve"> website (www.monasticwales.org) choose ONE monastery and answer the following questions:</w:t>
      </w:r>
    </w:p>
    <w:p w14:paraId="38734D78" w14:textId="0723626F" w:rsidR="00162193" w:rsidRPr="00920AC3" w:rsidRDefault="00920AC3" w:rsidP="005D1993">
      <w:pPr>
        <w:rPr>
          <w:b/>
          <w:bCs/>
          <w:sz w:val="24"/>
          <w:szCs w:val="24"/>
        </w:rPr>
      </w:pPr>
      <w:r w:rsidRPr="00920AC3">
        <w:rPr>
          <w:b/>
          <w:bCs/>
          <w:sz w:val="24"/>
          <w:szCs w:val="24"/>
        </w:rPr>
        <w:t>Beddgelert (Priory)</w:t>
      </w:r>
    </w:p>
    <w:p w14:paraId="1372A95B" w14:textId="4C923B11" w:rsidR="005D1993" w:rsidRPr="00D27D48" w:rsidRDefault="005D1993" w:rsidP="005D1993">
      <w:pPr>
        <w:rPr>
          <w:sz w:val="28"/>
          <w:szCs w:val="28"/>
        </w:rPr>
      </w:pPr>
      <w:r w:rsidRPr="00D27D48">
        <w:rPr>
          <w:sz w:val="28"/>
          <w:szCs w:val="28"/>
        </w:rPr>
        <w:t>1</w:t>
      </w:r>
      <w:r w:rsidR="00D27D48" w:rsidRPr="00D27D48">
        <w:rPr>
          <w:sz w:val="28"/>
          <w:szCs w:val="28"/>
        </w:rPr>
        <w:t>.</w:t>
      </w:r>
      <w:r w:rsidRPr="00D27D48">
        <w:rPr>
          <w:sz w:val="28"/>
          <w:szCs w:val="28"/>
        </w:rPr>
        <w:tab/>
        <w:t>To what order did it belong, and what do you understand by ‘order’?</w:t>
      </w:r>
    </w:p>
    <w:p w14:paraId="7AA06320" w14:textId="79851A65" w:rsidR="005D1993" w:rsidRPr="005D1993" w:rsidRDefault="00A02FFC" w:rsidP="005D1993">
      <w:pPr>
        <w:rPr>
          <w:sz w:val="24"/>
          <w:szCs w:val="24"/>
        </w:rPr>
      </w:pPr>
      <w:r>
        <w:rPr>
          <w:sz w:val="24"/>
          <w:szCs w:val="24"/>
        </w:rPr>
        <w:t>Beddgeler</w:t>
      </w:r>
      <w:r w:rsidR="00247ECF">
        <w:rPr>
          <w:sz w:val="24"/>
          <w:szCs w:val="24"/>
        </w:rPr>
        <w:t xml:space="preserve">t Priory </w:t>
      </w:r>
      <w:r w:rsidR="009167D7">
        <w:rPr>
          <w:sz w:val="24"/>
          <w:szCs w:val="24"/>
        </w:rPr>
        <w:t>was of the Augustinian Canon ord</w:t>
      </w:r>
      <w:r w:rsidR="00660900">
        <w:rPr>
          <w:sz w:val="24"/>
          <w:szCs w:val="24"/>
        </w:rPr>
        <w:t>e</w:t>
      </w:r>
      <w:r w:rsidR="00A11A5D">
        <w:rPr>
          <w:sz w:val="24"/>
          <w:szCs w:val="24"/>
        </w:rPr>
        <w:t>r</w:t>
      </w:r>
      <w:r w:rsidR="007C6879">
        <w:rPr>
          <w:sz w:val="24"/>
          <w:szCs w:val="24"/>
        </w:rPr>
        <w:t xml:space="preserve">. </w:t>
      </w:r>
      <w:r w:rsidR="00D0216B">
        <w:rPr>
          <w:sz w:val="24"/>
          <w:szCs w:val="24"/>
        </w:rPr>
        <w:t xml:space="preserve">It is said to have </w:t>
      </w:r>
      <w:r w:rsidR="007373AB">
        <w:rPr>
          <w:sz w:val="24"/>
          <w:szCs w:val="24"/>
        </w:rPr>
        <w:t>become</w:t>
      </w:r>
      <w:r w:rsidR="00D0216B">
        <w:rPr>
          <w:sz w:val="24"/>
          <w:szCs w:val="24"/>
        </w:rPr>
        <w:t xml:space="preserve"> </w:t>
      </w:r>
      <w:r w:rsidR="007373AB">
        <w:rPr>
          <w:sz w:val="24"/>
          <w:szCs w:val="24"/>
        </w:rPr>
        <w:t>Augustinian</w:t>
      </w:r>
      <w:r w:rsidR="00D0216B">
        <w:rPr>
          <w:sz w:val="24"/>
          <w:szCs w:val="24"/>
        </w:rPr>
        <w:t xml:space="preserve"> in the </w:t>
      </w:r>
      <w:r w:rsidR="007373AB">
        <w:rPr>
          <w:sz w:val="24"/>
          <w:szCs w:val="24"/>
        </w:rPr>
        <w:t xml:space="preserve">mid – thirteenth century. </w:t>
      </w:r>
      <w:r w:rsidR="00F008D1">
        <w:rPr>
          <w:sz w:val="24"/>
          <w:szCs w:val="24"/>
        </w:rPr>
        <w:t>These were canons</w:t>
      </w:r>
      <w:r w:rsidR="00157EA1">
        <w:rPr>
          <w:sz w:val="24"/>
          <w:szCs w:val="24"/>
        </w:rPr>
        <w:t xml:space="preserve"> who observe a regular life, however unlike monks</w:t>
      </w:r>
      <w:r w:rsidR="00E2656B">
        <w:rPr>
          <w:sz w:val="24"/>
          <w:szCs w:val="24"/>
        </w:rPr>
        <w:t xml:space="preserve"> </w:t>
      </w:r>
      <w:r w:rsidR="00C67C22">
        <w:rPr>
          <w:sz w:val="24"/>
          <w:szCs w:val="24"/>
        </w:rPr>
        <w:t xml:space="preserve">they do not </w:t>
      </w:r>
      <w:r w:rsidR="00E73641">
        <w:rPr>
          <w:sz w:val="24"/>
          <w:szCs w:val="24"/>
        </w:rPr>
        <w:t>entirely withdraw from society as they are not required to</w:t>
      </w:r>
      <w:r w:rsidR="00E32E3E">
        <w:rPr>
          <w:sz w:val="24"/>
          <w:szCs w:val="24"/>
        </w:rPr>
        <w:t>. They follow</w:t>
      </w:r>
      <w:r w:rsidR="00940C94">
        <w:rPr>
          <w:sz w:val="24"/>
          <w:szCs w:val="24"/>
        </w:rPr>
        <w:t>ed</w:t>
      </w:r>
      <w:r w:rsidR="00E32E3E">
        <w:rPr>
          <w:sz w:val="24"/>
          <w:szCs w:val="24"/>
        </w:rPr>
        <w:t xml:space="preserve"> the Rule of St Aug</w:t>
      </w:r>
      <w:r w:rsidR="00940C94">
        <w:rPr>
          <w:sz w:val="24"/>
          <w:szCs w:val="24"/>
        </w:rPr>
        <w:t xml:space="preserve">ustine, which was </w:t>
      </w:r>
      <w:r w:rsidR="00EA3226" w:rsidRPr="00EA3226">
        <w:rPr>
          <w:sz w:val="24"/>
          <w:szCs w:val="24"/>
        </w:rPr>
        <w:t>a letter of guidance compiled by St Augustine of Hippo (d. c. 430), which sets down a schedule for daily communal devotion and emphasises the importance of charity, obedience and individual poverty</w:t>
      </w:r>
      <w:r w:rsidR="004658E7">
        <w:rPr>
          <w:sz w:val="24"/>
          <w:szCs w:val="24"/>
        </w:rPr>
        <w:t xml:space="preserve"> </w:t>
      </w:r>
      <w:r w:rsidR="004658E7" w:rsidRPr="004658E7">
        <w:rPr>
          <w:sz w:val="24"/>
          <w:szCs w:val="24"/>
        </w:rPr>
        <w:t>(The Monastic Orders: Augustinian Canons, no date)</w:t>
      </w:r>
      <w:r w:rsidR="004658E7">
        <w:rPr>
          <w:sz w:val="24"/>
          <w:szCs w:val="24"/>
        </w:rPr>
        <w:t xml:space="preserve">. </w:t>
      </w:r>
      <w:r w:rsidR="00DC5B8D">
        <w:rPr>
          <w:sz w:val="24"/>
          <w:szCs w:val="24"/>
        </w:rPr>
        <w:t xml:space="preserve">As well as this they also cared for the sick </w:t>
      </w:r>
      <w:r w:rsidR="00D27D48">
        <w:rPr>
          <w:sz w:val="24"/>
          <w:szCs w:val="24"/>
        </w:rPr>
        <w:t>as well as preaching and teaching.</w:t>
      </w:r>
      <w:r w:rsidR="00041FD7">
        <w:rPr>
          <w:sz w:val="24"/>
          <w:szCs w:val="24"/>
        </w:rPr>
        <w:t xml:space="preserve"> In my understanding, an ‘order’ is a group </w:t>
      </w:r>
      <w:r w:rsidR="00E02CD1">
        <w:rPr>
          <w:sz w:val="24"/>
          <w:szCs w:val="24"/>
        </w:rPr>
        <w:t xml:space="preserve">or organisation that determines </w:t>
      </w:r>
      <w:r w:rsidR="0028544C">
        <w:rPr>
          <w:sz w:val="24"/>
          <w:szCs w:val="24"/>
        </w:rPr>
        <w:t>how something is arranged</w:t>
      </w:r>
      <w:r w:rsidR="00FC3A2D">
        <w:rPr>
          <w:sz w:val="24"/>
          <w:szCs w:val="24"/>
        </w:rPr>
        <w:t>. In terms of a Monastic order,</w:t>
      </w:r>
      <w:r w:rsidR="003B5BD0">
        <w:rPr>
          <w:sz w:val="24"/>
          <w:szCs w:val="24"/>
        </w:rPr>
        <w:t xml:space="preserve"> I believe this refers</w:t>
      </w:r>
      <w:r w:rsidR="00FC3A2D">
        <w:rPr>
          <w:sz w:val="24"/>
          <w:szCs w:val="24"/>
        </w:rPr>
        <w:t xml:space="preserve"> </w:t>
      </w:r>
      <w:r w:rsidR="003B5BD0">
        <w:rPr>
          <w:sz w:val="24"/>
          <w:szCs w:val="24"/>
        </w:rPr>
        <w:t>to</w:t>
      </w:r>
      <w:r w:rsidR="00FC3A2D">
        <w:rPr>
          <w:sz w:val="24"/>
          <w:szCs w:val="24"/>
        </w:rPr>
        <w:t xml:space="preserve"> the set of rules that the monks or nuns follow</w:t>
      </w:r>
      <w:r w:rsidR="008630D2">
        <w:rPr>
          <w:sz w:val="24"/>
          <w:szCs w:val="24"/>
        </w:rPr>
        <w:t xml:space="preserve">, that determines the way in which they </w:t>
      </w:r>
      <w:r w:rsidR="003B5BD0">
        <w:rPr>
          <w:sz w:val="24"/>
          <w:szCs w:val="24"/>
        </w:rPr>
        <w:t xml:space="preserve">learn, pray and teach. </w:t>
      </w:r>
      <w:r w:rsidR="00BE7F6B">
        <w:rPr>
          <w:sz w:val="24"/>
          <w:szCs w:val="24"/>
        </w:rPr>
        <w:t xml:space="preserve">There are different monastic orders, for </w:t>
      </w:r>
      <w:r w:rsidR="002F6E29">
        <w:rPr>
          <w:sz w:val="24"/>
          <w:szCs w:val="24"/>
        </w:rPr>
        <w:t>example,</w:t>
      </w:r>
      <w:r w:rsidR="00BE7F6B">
        <w:rPr>
          <w:sz w:val="24"/>
          <w:szCs w:val="24"/>
        </w:rPr>
        <w:t xml:space="preserve"> Augustinian, Benedictine, </w:t>
      </w:r>
      <w:r w:rsidR="00401A06">
        <w:rPr>
          <w:sz w:val="24"/>
          <w:szCs w:val="24"/>
        </w:rPr>
        <w:t xml:space="preserve">Cistercian or </w:t>
      </w:r>
      <w:r w:rsidR="0039778D">
        <w:rPr>
          <w:sz w:val="24"/>
          <w:szCs w:val="24"/>
        </w:rPr>
        <w:t>Franciscan.</w:t>
      </w:r>
    </w:p>
    <w:p w14:paraId="30D7B88A" w14:textId="1365885B" w:rsidR="005D1993" w:rsidRDefault="005D1993" w:rsidP="005D1993">
      <w:pPr>
        <w:rPr>
          <w:sz w:val="28"/>
          <w:szCs w:val="28"/>
        </w:rPr>
      </w:pPr>
      <w:r w:rsidRPr="00D27D48">
        <w:rPr>
          <w:sz w:val="28"/>
          <w:szCs w:val="28"/>
        </w:rPr>
        <w:t>2</w:t>
      </w:r>
      <w:r w:rsidR="00D27D48" w:rsidRPr="00D27D48">
        <w:rPr>
          <w:sz w:val="28"/>
          <w:szCs w:val="28"/>
        </w:rPr>
        <w:t>.</w:t>
      </w:r>
      <w:r w:rsidRPr="00D27D48">
        <w:rPr>
          <w:sz w:val="28"/>
          <w:szCs w:val="28"/>
        </w:rPr>
        <w:tab/>
        <w:t>Who founded it?</w:t>
      </w:r>
    </w:p>
    <w:p w14:paraId="332FDD7F" w14:textId="4B17206E" w:rsidR="000F7448" w:rsidRPr="00090C74" w:rsidRDefault="00090C74" w:rsidP="00B3071F">
      <w:pPr>
        <w:rPr>
          <w:sz w:val="24"/>
          <w:szCs w:val="24"/>
        </w:rPr>
      </w:pPr>
      <w:r>
        <w:rPr>
          <w:sz w:val="24"/>
          <w:szCs w:val="24"/>
        </w:rPr>
        <w:t>Bed</w:t>
      </w:r>
      <w:r w:rsidR="00CC5ED3">
        <w:rPr>
          <w:sz w:val="24"/>
          <w:szCs w:val="24"/>
        </w:rPr>
        <w:t>dge</w:t>
      </w:r>
      <w:r w:rsidR="00292F24">
        <w:rPr>
          <w:sz w:val="24"/>
          <w:szCs w:val="24"/>
        </w:rPr>
        <w:t xml:space="preserve">lert Priory </w:t>
      </w:r>
      <w:r w:rsidR="003634A3" w:rsidRPr="003634A3">
        <w:rPr>
          <w:sz w:val="24"/>
          <w:szCs w:val="24"/>
        </w:rPr>
        <w:t>was</w:t>
      </w:r>
      <w:r w:rsidR="003634A3">
        <w:rPr>
          <w:sz w:val="24"/>
          <w:szCs w:val="24"/>
        </w:rPr>
        <w:t xml:space="preserve"> said to have been</w:t>
      </w:r>
      <w:r w:rsidR="003634A3" w:rsidRPr="003634A3">
        <w:rPr>
          <w:sz w:val="24"/>
          <w:szCs w:val="24"/>
        </w:rPr>
        <w:t xml:space="preserve"> founded by or </w:t>
      </w:r>
      <w:r w:rsidR="003634A3">
        <w:rPr>
          <w:sz w:val="24"/>
          <w:szCs w:val="24"/>
        </w:rPr>
        <w:t xml:space="preserve">possibly </w:t>
      </w:r>
      <w:r w:rsidR="003634A3" w:rsidRPr="003634A3">
        <w:rPr>
          <w:sz w:val="24"/>
          <w:szCs w:val="24"/>
        </w:rPr>
        <w:t xml:space="preserve">in </w:t>
      </w:r>
      <w:r w:rsidR="001546D5">
        <w:rPr>
          <w:sz w:val="24"/>
          <w:szCs w:val="24"/>
        </w:rPr>
        <w:t xml:space="preserve">c1200 in </w:t>
      </w:r>
      <w:r w:rsidR="003634A3" w:rsidRPr="003634A3">
        <w:rPr>
          <w:sz w:val="24"/>
          <w:szCs w:val="24"/>
        </w:rPr>
        <w:t>association with the princes of Gwynedd</w:t>
      </w:r>
      <w:r w:rsidR="003634A3">
        <w:rPr>
          <w:sz w:val="24"/>
          <w:szCs w:val="24"/>
        </w:rPr>
        <w:t xml:space="preserve">, on what was originally a </w:t>
      </w:r>
      <w:r w:rsidR="006069C3">
        <w:rPr>
          <w:sz w:val="24"/>
          <w:szCs w:val="24"/>
        </w:rPr>
        <w:t xml:space="preserve">religious site from the early medieval period. </w:t>
      </w:r>
      <w:r w:rsidR="00B3071F">
        <w:rPr>
          <w:sz w:val="24"/>
          <w:szCs w:val="24"/>
        </w:rPr>
        <w:t>P</w:t>
      </w:r>
      <w:r w:rsidR="00B3071F" w:rsidRPr="00B3071F">
        <w:rPr>
          <w:sz w:val="24"/>
          <w:szCs w:val="24"/>
        </w:rPr>
        <w:t>re-1240</w:t>
      </w:r>
      <w:r w:rsidR="00B3071F">
        <w:rPr>
          <w:sz w:val="24"/>
          <w:szCs w:val="24"/>
        </w:rPr>
        <w:t xml:space="preserve">, </w:t>
      </w:r>
      <w:r w:rsidR="00B3071F" w:rsidRPr="00B3071F">
        <w:rPr>
          <w:sz w:val="24"/>
          <w:szCs w:val="24"/>
        </w:rPr>
        <w:t xml:space="preserve">Llywelyn the Great gave the community the land of </w:t>
      </w:r>
      <w:r w:rsidR="00B94A9D" w:rsidRPr="00B3071F">
        <w:rPr>
          <w:sz w:val="24"/>
          <w:szCs w:val="24"/>
        </w:rPr>
        <w:t>Cynddelw</w:t>
      </w:r>
      <w:r w:rsidR="00B3071F" w:rsidRPr="00B3071F">
        <w:rPr>
          <w:sz w:val="24"/>
          <w:szCs w:val="24"/>
        </w:rPr>
        <w:t xml:space="preserve"> Llwyd of Pennant</w:t>
      </w:r>
      <w:r w:rsidR="00B3071F">
        <w:rPr>
          <w:sz w:val="24"/>
          <w:szCs w:val="24"/>
        </w:rPr>
        <w:t xml:space="preserve">, this was key to </w:t>
      </w:r>
      <w:r w:rsidR="00B94A9D">
        <w:rPr>
          <w:sz w:val="24"/>
          <w:szCs w:val="24"/>
        </w:rPr>
        <w:t xml:space="preserve">the founding of the priory as </w:t>
      </w:r>
      <w:r w:rsidR="002F3C6D">
        <w:rPr>
          <w:sz w:val="24"/>
          <w:szCs w:val="24"/>
        </w:rPr>
        <w:t xml:space="preserve">this meant they </w:t>
      </w:r>
      <w:r w:rsidR="001546D5">
        <w:rPr>
          <w:sz w:val="24"/>
          <w:szCs w:val="24"/>
        </w:rPr>
        <w:t xml:space="preserve">had more land for the priory, </w:t>
      </w:r>
      <w:r w:rsidR="00B3071F" w:rsidRPr="00B3071F">
        <w:rPr>
          <w:sz w:val="24"/>
          <w:szCs w:val="24"/>
        </w:rPr>
        <w:t xml:space="preserve">Owain ap Gruffudd </w:t>
      </w:r>
      <w:r w:rsidR="006B2115">
        <w:rPr>
          <w:sz w:val="24"/>
          <w:szCs w:val="24"/>
        </w:rPr>
        <w:t xml:space="preserve">also </w:t>
      </w:r>
      <w:r w:rsidR="00B3071F" w:rsidRPr="00B3071F">
        <w:rPr>
          <w:sz w:val="24"/>
          <w:szCs w:val="24"/>
        </w:rPr>
        <w:t>gave the community land in Anglesey</w:t>
      </w:r>
      <w:r w:rsidR="001546D5">
        <w:rPr>
          <w:sz w:val="24"/>
          <w:szCs w:val="24"/>
        </w:rPr>
        <w:t xml:space="preserve"> </w:t>
      </w:r>
      <w:r w:rsidR="00392680" w:rsidRPr="00392680">
        <w:rPr>
          <w:sz w:val="24"/>
          <w:szCs w:val="24"/>
        </w:rPr>
        <w:t>1246-1255</w:t>
      </w:r>
      <w:r w:rsidR="00392680">
        <w:rPr>
          <w:sz w:val="24"/>
          <w:szCs w:val="24"/>
        </w:rPr>
        <w:t xml:space="preserve">. </w:t>
      </w:r>
    </w:p>
    <w:p w14:paraId="5ECF4D9D" w14:textId="392CB53E" w:rsidR="005D1993" w:rsidRDefault="005D1993" w:rsidP="005D1993">
      <w:pPr>
        <w:rPr>
          <w:sz w:val="28"/>
          <w:szCs w:val="28"/>
        </w:rPr>
      </w:pPr>
      <w:r w:rsidRPr="00D27D48">
        <w:rPr>
          <w:sz w:val="28"/>
          <w:szCs w:val="28"/>
        </w:rPr>
        <w:t>3</w:t>
      </w:r>
      <w:r w:rsidR="00D27D48" w:rsidRPr="00D27D48">
        <w:rPr>
          <w:sz w:val="28"/>
          <w:szCs w:val="28"/>
        </w:rPr>
        <w:t>.</w:t>
      </w:r>
      <w:r w:rsidRPr="00D27D48">
        <w:rPr>
          <w:sz w:val="28"/>
          <w:szCs w:val="28"/>
        </w:rPr>
        <w:tab/>
        <w:t>Are there any indications of why it was founded?</w:t>
      </w:r>
    </w:p>
    <w:p w14:paraId="1808BB75" w14:textId="7D94BDC6" w:rsidR="00F72992" w:rsidRPr="00D61DAD" w:rsidRDefault="006A3C95" w:rsidP="006A3C95">
      <w:pPr>
        <w:rPr>
          <w:sz w:val="24"/>
          <w:szCs w:val="24"/>
        </w:rPr>
      </w:pPr>
      <w:r>
        <w:rPr>
          <w:sz w:val="24"/>
          <w:szCs w:val="24"/>
        </w:rPr>
        <w:t xml:space="preserve">Beddgelert Priory was founded in order </w:t>
      </w:r>
      <w:r w:rsidRPr="006A3C95">
        <w:rPr>
          <w:sz w:val="24"/>
          <w:szCs w:val="24"/>
        </w:rPr>
        <w:t>to replace an earlier religious community that had occupied the site since the sixth century. The arrival of the Cistercians at Aberconwy may have prompted the men</w:t>
      </w:r>
      <w:r w:rsidR="0025631A">
        <w:rPr>
          <w:sz w:val="24"/>
          <w:szCs w:val="24"/>
        </w:rPr>
        <w:t xml:space="preserve"> who were already at the site</w:t>
      </w:r>
      <w:r w:rsidRPr="006A3C95">
        <w:rPr>
          <w:sz w:val="24"/>
          <w:szCs w:val="24"/>
        </w:rPr>
        <w:t xml:space="preserve"> to constitute themselves as a formal community and accept the Augustinian rule.</w:t>
      </w:r>
      <w:r w:rsidR="0025631A">
        <w:rPr>
          <w:sz w:val="24"/>
          <w:szCs w:val="24"/>
        </w:rPr>
        <w:t xml:space="preserve"> </w:t>
      </w:r>
      <w:r w:rsidRPr="006A3C95">
        <w:rPr>
          <w:sz w:val="24"/>
          <w:szCs w:val="24"/>
        </w:rPr>
        <w:t>The new community took on the landed resources of the former early medieval house</w:t>
      </w:r>
      <w:r w:rsidR="0025631A">
        <w:rPr>
          <w:sz w:val="24"/>
          <w:szCs w:val="24"/>
        </w:rPr>
        <w:t xml:space="preserve">, in order to establish itself. </w:t>
      </w:r>
    </w:p>
    <w:p w14:paraId="51E164D0" w14:textId="0331EF7B" w:rsidR="005D1993" w:rsidRDefault="005D1993" w:rsidP="005D1993">
      <w:pPr>
        <w:rPr>
          <w:sz w:val="28"/>
          <w:szCs w:val="28"/>
        </w:rPr>
      </w:pPr>
      <w:r w:rsidRPr="00D27D48">
        <w:rPr>
          <w:sz w:val="28"/>
          <w:szCs w:val="28"/>
        </w:rPr>
        <w:t>4</w:t>
      </w:r>
      <w:r w:rsidR="00D27D48" w:rsidRPr="00D27D48">
        <w:rPr>
          <w:sz w:val="28"/>
          <w:szCs w:val="28"/>
        </w:rPr>
        <w:t>.</w:t>
      </w:r>
      <w:r w:rsidRPr="00D27D48">
        <w:rPr>
          <w:sz w:val="28"/>
          <w:szCs w:val="28"/>
        </w:rPr>
        <w:tab/>
        <w:t>What is the significance of its location?</w:t>
      </w:r>
    </w:p>
    <w:p w14:paraId="413D88CF" w14:textId="41D258DC" w:rsidR="00ED566A" w:rsidRPr="0028579C" w:rsidRDefault="006618E9" w:rsidP="005D1993">
      <w:pPr>
        <w:rPr>
          <w:sz w:val="24"/>
          <w:szCs w:val="24"/>
        </w:rPr>
      </w:pPr>
      <w:r>
        <w:rPr>
          <w:sz w:val="24"/>
          <w:szCs w:val="24"/>
        </w:rPr>
        <w:t>As stated by Geral</w:t>
      </w:r>
      <w:r w:rsidR="006E26AA">
        <w:rPr>
          <w:sz w:val="24"/>
          <w:szCs w:val="24"/>
        </w:rPr>
        <w:t>d of Wales, ‘</w:t>
      </w:r>
      <w:r w:rsidR="00813253" w:rsidRPr="00813253">
        <w:rPr>
          <w:sz w:val="24"/>
          <w:szCs w:val="24"/>
        </w:rPr>
        <w:t>In Gwynedd ... there was a religious house of clerics at the foot of the mountain of Eryri, commonly called the Mountain of Snows</w:t>
      </w:r>
      <w:r w:rsidR="006E26AA">
        <w:rPr>
          <w:sz w:val="24"/>
          <w:szCs w:val="24"/>
        </w:rPr>
        <w:t>’</w:t>
      </w:r>
      <w:r w:rsidR="00AB4443">
        <w:rPr>
          <w:sz w:val="24"/>
          <w:szCs w:val="24"/>
        </w:rPr>
        <w:t xml:space="preserve"> </w:t>
      </w:r>
      <w:r w:rsidR="005070FB" w:rsidRPr="005070FB">
        <w:rPr>
          <w:sz w:val="24"/>
          <w:szCs w:val="24"/>
        </w:rPr>
        <w:t>(Cambrensis, 1861)</w:t>
      </w:r>
      <w:r w:rsidR="005070FB">
        <w:rPr>
          <w:sz w:val="24"/>
          <w:szCs w:val="24"/>
        </w:rPr>
        <w:t xml:space="preserve">. </w:t>
      </w:r>
    </w:p>
    <w:p w14:paraId="6CED65C9" w14:textId="2DBD0100" w:rsidR="004D36DF" w:rsidRDefault="005D1993" w:rsidP="005D1993">
      <w:pPr>
        <w:rPr>
          <w:sz w:val="28"/>
          <w:szCs w:val="28"/>
        </w:rPr>
      </w:pPr>
      <w:r w:rsidRPr="00D27D48">
        <w:rPr>
          <w:sz w:val="28"/>
          <w:szCs w:val="28"/>
        </w:rPr>
        <w:t>5</w:t>
      </w:r>
      <w:r w:rsidR="00D27D48" w:rsidRPr="00D27D48">
        <w:rPr>
          <w:sz w:val="28"/>
          <w:szCs w:val="28"/>
        </w:rPr>
        <w:t>.</w:t>
      </w:r>
      <w:r w:rsidRPr="00D27D48">
        <w:rPr>
          <w:sz w:val="28"/>
          <w:szCs w:val="28"/>
        </w:rPr>
        <w:tab/>
        <w:t>Discuss the significance of any of the recorded events in its history.</w:t>
      </w:r>
    </w:p>
    <w:p w14:paraId="68C61194" w14:textId="26BAE5EC" w:rsidR="006E26AA" w:rsidRPr="006E26AA" w:rsidRDefault="00020A27" w:rsidP="00020A27">
      <w:pPr>
        <w:rPr>
          <w:sz w:val="24"/>
          <w:szCs w:val="24"/>
        </w:rPr>
      </w:pPr>
      <w:r>
        <w:rPr>
          <w:sz w:val="24"/>
          <w:szCs w:val="24"/>
        </w:rPr>
        <w:t>There are lots of events</w:t>
      </w:r>
      <w:r w:rsidR="00D40FFF">
        <w:rPr>
          <w:sz w:val="24"/>
          <w:szCs w:val="24"/>
        </w:rPr>
        <w:t xml:space="preserve"> with</w:t>
      </w:r>
      <w:r w:rsidR="00034DC9">
        <w:rPr>
          <w:sz w:val="24"/>
          <w:szCs w:val="24"/>
        </w:rPr>
        <w:t xml:space="preserve">in the history </w:t>
      </w:r>
      <w:r w:rsidR="006C0E32">
        <w:rPr>
          <w:sz w:val="24"/>
          <w:szCs w:val="24"/>
        </w:rPr>
        <w:t xml:space="preserve">of Beddgelert Priory, ranging from the </w:t>
      </w:r>
      <w:r w:rsidR="006E4326">
        <w:rPr>
          <w:sz w:val="24"/>
          <w:szCs w:val="24"/>
        </w:rPr>
        <w:t xml:space="preserve">founding in </w:t>
      </w:r>
      <w:r w:rsidR="00F60BF5">
        <w:rPr>
          <w:sz w:val="24"/>
          <w:szCs w:val="24"/>
        </w:rPr>
        <w:t>c1200</w:t>
      </w:r>
      <w:r w:rsidR="00757CA3">
        <w:rPr>
          <w:sz w:val="24"/>
          <w:szCs w:val="24"/>
        </w:rPr>
        <w:t xml:space="preserve"> up until the</w:t>
      </w:r>
      <w:r w:rsidR="003117FE">
        <w:rPr>
          <w:sz w:val="24"/>
          <w:szCs w:val="24"/>
        </w:rPr>
        <w:t xml:space="preserve"> Dissolution in 1536</w:t>
      </w:r>
      <w:r w:rsidR="00D575BA">
        <w:rPr>
          <w:sz w:val="24"/>
          <w:szCs w:val="24"/>
        </w:rPr>
        <w:t xml:space="preserve">. </w:t>
      </w:r>
      <w:r w:rsidR="00391947">
        <w:rPr>
          <w:sz w:val="24"/>
          <w:szCs w:val="24"/>
        </w:rPr>
        <w:t xml:space="preserve">After </w:t>
      </w:r>
      <w:r w:rsidR="001157C6">
        <w:rPr>
          <w:sz w:val="24"/>
          <w:szCs w:val="24"/>
        </w:rPr>
        <w:t>the Priory was founded</w:t>
      </w:r>
      <w:r w:rsidR="006C5255">
        <w:rPr>
          <w:sz w:val="24"/>
          <w:szCs w:val="24"/>
        </w:rPr>
        <w:t xml:space="preserve">, from pre 1240 to </w:t>
      </w:r>
      <w:r w:rsidR="006C5255">
        <w:rPr>
          <w:sz w:val="24"/>
          <w:szCs w:val="24"/>
        </w:rPr>
        <w:lastRenderedPageBreak/>
        <w:t xml:space="preserve">1255, the Priory was gifted land </w:t>
      </w:r>
      <w:r w:rsidR="009B1D8D">
        <w:rPr>
          <w:sz w:val="24"/>
          <w:szCs w:val="24"/>
        </w:rPr>
        <w:t>from patrons</w:t>
      </w:r>
      <w:r w:rsidR="005963EA">
        <w:rPr>
          <w:sz w:val="24"/>
          <w:szCs w:val="24"/>
        </w:rPr>
        <w:t xml:space="preserve">, for example: </w:t>
      </w:r>
      <w:r w:rsidR="00C11EE2" w:rsidRPr="00C11EE2">
        <w:rPr>
          <w:sz w:val="24"/>
          <w:szCs w:val="24"/>
        </w:rPr>
        <w:t>Llywelyn the Great</w:t>
      </w:r>
      <w:r w:rsidR="00C11EE2">
        <w:rPr>
          <w:sz w:val="24"/>
          <w:szCs w:val="24"/>
        </w:rPr>
        <w:t xml:space="preserve"> and </w:t>
      </w:r>
      <w:r w:rsidR="00C11EE2" w:rsidRPr="00C11EE2">
        <w:rPr>
          <w:sz w:val="24"/>
          <w:szCs w:val="24"/>
        </w:rPr>
        <w:t>Owain ap Gruffudd</w:t>
      </w:r>
      <w:r w:rsidR="00E879F2">
        <w:rPr>
          <w:sz w:val="24"/>
          <w:szCs w:val="24"/>
        </w:rPr>
        <w:t xml:space="preserve">. </w:t>
      </w:r>
      <w:r w:rsidR="005D6A17">
        <w:rPr>
          <w:sz w:val="24"/>
          <w:szCs w:val="24"/>
        </w:rPr>
        <w:t>In 1258, there was a key event for t</w:t>
      </w:r>
      <w:r w:rsidR="0055374E">
        <w:rPr>
          <w:sz w:val="24"/>
          <w:szCs w:val="24"/>
        </w:rPr>
        <w:t>his Priory</w:t>
      </w:r>
      <w:r w:rsidR="002277F1">
        <w:rPr>
          <w:sz w:val="24"/>
          <w:szCs w:val="24"/>
        </w:rPr>
        <w:t xml:space="preserve">, along with two </w:t>
      </w:r>
      <w:r w:rsidR="006E56F4">
        <w:rPr>
          <w:sz w:val="24"/>
          <w:szCs w:val="24"/>
        </w:rPr>
        <w:t>abbots</w:t>
      </w:r>
      <w:r w:rsidR="00C0101A">
        <w:rPr>
          <w:sz w:val="24"/>
          <w:szCs w:val="24"/>
        </w:rPr>
        <w:t xml:space="preserve">, the prior of Beddgelert </w:t>
      </w:r>
      <w:r w:rsidR="00CC75D4" w:rsidRPr="00CC75D4">
        <w:rPr>
          <w:sz w:val="24"/>
          <w:szCs w:val="24"/>
        </w:rPr>
        <w:t>witnessed Llywelyn ap Gruffudd’s charter pledging his protection to Maredudd ap Rhys, in return for the latter’s homag</w:t>
      </w:r>
      <w:r w:rsidR="00CC75D4">
        <w:rPr>
          <w:sz w:val="24"/>
          <w:szCs w:val="24"/>
        </w:rPr>
        <w:t>e</w:t>
      </w:r>
      <w:r w:rsidR="00501D4B">
        <w:rPr>
          <w:sz w:val="24"/>
          <w:szCs w:val="24"/>
        </w:rPr>
        <w:t>, this is significant</w:t>
      </w:r>
      <w:r w:rsidR="00F70C0A">
        <w:rPr>
          <w:sz w:val="24"/>
          <w:szCs w:val="24"/>
        </w:rPr>
        <w:t xml:space="preserve"> as this was an important agreement between </w:t>
      </w:r>
      <w:r w:rsidR="001D3AF9">
        <w:rPr>
          <w:sz w:val="24"/>
          <w:szCs w:val="24"/>
        </w:rPr>
        <w:t>two Welsh rulers. This event is further significant for this Priory as th</w:t>
      </w:r>
      <w:r w:rsidR="00CB4BA6">
        <w:rPr>
          <w:sz w:val="24"/>
          <w:szCs w:val="24"/>
        </w:rPr>
        <w:t>e documentation for this agreement</w:t>
      </w:r>
      <w:r w:rsidR="00CB4BA6" w:rsidRPr="00CB4BA6">
        <w:rPr>
          <w:sz w:val="24"/>
          <w:szCs w:val="24"/>
        </w:rPr>
        <w:t xml:space="preserve"> is the earliest surviving evidence for an Augustinian community at Beddgelert</w:t>
      </w:r>
      <w:r w:rsidR="00CB4BA6">
        <w:rPr>
          <w:sz w:val="24"/>
          <w:szCs w:val="24"/>
        </w:rPr>
        <w:t xml:space="preserve"> </w:t>
      </w:r>
      <w:r w:rsidR="0009068A" w:rsidRPr="0009068A">
        <w:rPr>
          <w:sz w:val="24"/>
          <w:szCs w:val="24"/>
        </w:rPr>
        <w:t>(Archive details:, no date)</w:t>
      </w:r>
      <w:r w:rsidR="0080184E">
        <w:rPr>
          <w:sz w:val="24"/>
          <w:szCs w:val="24"/>
        </w:rPr>
        <w:t xml:space="preserve">, this also connects the Priory to other religious institutions. </w:t>
      </w:r>
      <w:r w:rsidR="00C93F97">
        <w:rPr>
          <w:sz w:val="24"/>
          <w:szCs w:val="24"/>
        </w:rPr>
        <w:t xml:space="preserve">The priory also gained lands </w:t>
      </w:r>
      <w:r w:rsidR="00284359">
        <w:rPr>
          <w:sz w:val="24"/>
          <w:szCs w:val="24"/>
        </w:rPr>
        <w:t xml:space="preserve">in 1269 due to an agreement made by </w:t>
      </w:r>
      <w:r w:rsidR="00DF532F" w:rsidRPr="00DF532F">
        <w:rPr>
          <w:sz w:val="24"/>
          <w:szCs w:val="24"/>
        </w:rPr>
        <w:t>Llywelyn ap Gruffudd</w:t>
      </w:r>
      <w:r w:rsidR="00DF532F">
        <w:rPr>
          <w:sz w:val="24"/>
          <w:szCs w:val="24"/>
        </w:rPr>
        <w:t xml:space="preserve">. </w:t>
      </w:r>
      <w:r w:rsidR="00FB6FC8">
        <w:rPr>
          <w:sz w:val="24"/>
          <w:szCs w:val="24"/>
        </w:rPr>
        <w:t>In 1281</w:t>
      </w:r>
      <w:r w:rsidR="00EC0D9C">
        <w:rPr>
          <w:sz w:val="24"/>
          <w:szCs w:val="24"/>
        </w:rPr>
        <w:t xml:space="preserve">, a covenant was made at the priory on </w:t>
      </w:r>
      <w:r w:rsidR="00345833" w:rsidRPr="00345833">
        <w:rPr>
          <w:sz w:val="24"/>
          <w:szCs w:val="24"/>
        </w:rPr>
        <w:t>Llywelyn ap Gruffudd's behalf</w:t>
      </w:r>
      <w:r w:rsidR="00345833">
        <w:rPr>
          <w:sz w:val="24"/>
          <w:szCs w:val="24"/>
        </w:rPr>
        <w:t xml:space="preserve">, </w:t>
      </w:r>
      <w:r w:rsidR="007B2603">
        <w:rPr>
          <w:sz w:val="24"/>
          <w:szCs w:val="24"/>
        </w:rPr>
        <w:t>t</w:t>
      </w:r>
      <w:r w:rsidR="007B2603" w:rsidRPr="007B2603">
        <w:rPr>
          <w:sz w:val="24"/>
          <w:szCs w:val="24"/>
        </w:rPr>
        <w:t>his was about the sum of £100 owed to Llywelyn by Gruffudd ab Edyn</w:t>
      </w:r>
      <w:r w:rsidR="007B2603">
        <w:rPr>
          <w:sz w:val="24"/>
          <w:szCs w:val="24"/>
        </w:rPr>
        <w:t xml:space="preserve"> </w:t>
      </w:r>
      <w:r w:rsidR="001E516D" w:rsidRPr="001E516D">
        <w:rPr>
          <w:sz w:val="24"/>
          <w:szCs w:val="24"/>
        </w:rPr>
        <w:t>(Beddgelert- details of Covenant, 1281, no date)</w:t>
      </w:r>
      <w:r w:rsidR="001E516D">
        <w:rPr>
          <w:sz w:val="24"/>
          <w:szCs w:val="24"/>
        </w:rPr>
        <w:t xml:space="preserve">. </w:t>
      </w:r>
      <w:r w:rsidR="00CE6D12">
        <w:rPr>
          <w:sz w:val="24"/>
          <w:szCs w:val="24"/>
        </w:rPr>
        <w:t xml:space="preserve">An unfortunate event for the monastery then took place in </w:t>
      </w:r>
      <w:r w:rsidR="000577BB">
        <w:rPr>
          <w:sz w:val="24"/>
          <w:szCs w:val="24"/>
        </w:rPr>
        <w:t xml:space="preserve">1283, as the </w:t>
      </w:r>
      <w:r w:rsidR="009A41FF">
        <w:rPr>
          <w:sz w:val="24"/>
          <w:szCs w:val="24"/>
        </w:rPr>
        <w:t>monastery was damaged by a fire, during which documentation was lost</w:t>
      </w:r>
      <w:r w:rsidR="00D76AD8">
        <w:rPr>
          <w:sz w:val="24"/>
          <w:szCs w:val="24"/>
        </w:rPr>
        <w:t xml:space="preserve">, therefore there is very little early records and evidence about the Priory of Beddgelert. This event is significant as it had a large and lasting impact </w:t>
      </w:r>
      <w:r w:rsidR="006D1D2D">
        <w:rPr>
          <w:sz w:val="24"/>
          <w:szCs w:val="24"/>
        </w:rPr>
        <w:t xml:space="preserve">on the monastery. </w:t>
      </w:r>
      <w:r w:rsidR="00913A4B">
        <w:rPr>
          <w:sz w:val="24"/>
          <w:szCs w:val="24"/>
        </w:rPr>
        <w:t xml:space="preserve">This fire happened </w:t>
      </w:r>
      <w:r w:rsidR="00343039" w:rsidRPr="00343039">
        <w:rPr>
          <w:sz w:val="24"/>
          <w:szCs w:val="24"/>
        </w:rPr>
        <w:t>Edward I's campaign of 1283</w:t>
      </w:r>
      <w:r w:rsidR="00D5339E">
        <w:rPr>
          <w:sz w:val="24"/>
          <w:szCs w:val="24"/>
        </w:rPr>
        <w:t xml:space="preserve"> </w:t>
      </w:r>
      <w:r w:rsidR="00F33B32" w:rsidRPr="00F33B32">
        <w:rPr>
          <w:sz w:val="24"/>
          <w:szCs w:val="24"/>
        </w:rPr>
        <w:t>(Beddgelert- details of Fire, 1283, no date)</w:t>
      </w:r>
      <w:r w:rsidR="00F33B32">
        <w:rPr>
          <w:sz w:val="24"/>
          <w:szCs w:val="24"/>
        </w:rPr>
        <w:t xml:space="preserve">. </w:t>
      </w:r>
      <w:r w:rsidR="00D02DF5">
        <w:rPr>
          <w:sz w:val="24"/>
          <w:szCs w:val="24"/>
        </w:rPr>
        <w:t>After the events of the fire, Beddgelert was</w:t>
      </w:r>
      <w:r w:rsidR="00C71714">
        <w:rPr>
          <w:sz w:val="24"/>
          <w:szCs w:val="24"/>
        </w:rPr>
        <w:t xml:space="preserve"> </w:t>
      </w:r>
      <w:r w:rsidR="00C71714" w:rsidRPr="00C71714">
        <w:rPr>
          <w:sz w:val="24"/>
          <w:szCs w:val="24"/>
        </w:rPr>
        <w:t>awarded £50 compensation by Edward I</w:t>
      </w:r>
      <w:r w:rsidR="00C71714">
        <w:rPr>
          <w:sz w:val="24"/>
          <w:szCs w:val="24"/>
        </w:rPr>
        <w:t xml:space="preserve">, </w:t>
      </w:r>
      <w:r w:rsidR="00E22F08">
        <w:rPr>
          <w:sz w:val="24"/>
          <w:szCs w:val="24"/>
        </w:rPr>
        <w:t xml:space="preserve">as </w:t>
      </w:r>
      <w:r w:rsidR="00E22F08" w:rsidRPr="00E22F08">
        <w:rPr>
          <w:sz w:val="24"/>
          <w:szCs w:val="24"/>
        </w:rPr>
        <w:t>Bishop Anian of Bangor</w:t>
      </w:r>
      <w:r w:rsidR="00E22F08">
        <w:rPr>
          <w:sz w:val="24"/>
          <w:szCs w:val="24"/>
        </w:rPr>
        <w:t xml:space="preserve"> </w:t>
      </w:r>
      <w:r w:rsidR="0088330B">
        <w:rPr>
          <w:sz w:val="24"/>
          <w:szCs w:val="24"/>
        </w:rPr>
        <w:t xml:space="preserve">requested alms in order to fix the damage caused in the fire. </w:t>
      </w:r>
      <w:r w:rsidR="0016108B">
        <w:rPr>
          <w:sz w:val="24"/>
          <w:szCs w:val="24"/>
        </w:rPr>
        <w:t xml:space="preserve">After the monastery was repaired, the name was changed to </w:t>
      </w:r>
      <w:r w:rsidR="00796FC6" w:rsidRPr="00796FC6">
        <w:rPr>
          <w:sz w:val="24"/>
          <w:szCs w:val="24"/>
        </w:rPr>
        <w:t>'the priory of the Valley St Mary of Snowdon(</w:t>
      </w:r>
      <w:proofErr w:type="spellStart"/>
      <w:r w:rsidR="00796FC6" w:rsidRPr="00796FC6">
        <w:rPr>
          <w:sz w:val="24"/>
          <w:szCs w:val="24"/>
        </w:rPr>
        <w:t>ia</w:t>
      </w:r>
      <w:proofErr w:type="spellEnd"/>
      <w:r w:rsidR="00796FC6" w:rsidRPr="00796FC6">
        <w:rPr>
          <w:sz w:val="24"/>
          <w:szCs w:val="24"/>
        </w:rPr>
        <w:t>)'</w:t>
      </w:r>
      <w:r w:rsidR="00A7177F">
        <w:rPr>
          <w:sz w:val="24"/>
          <w:szCs w:val="24"/>
        </w:rPr>
        <w:t>. T</w:t>
      </w:r>
      <w:r w:rsidR="00A84B47">
        <w:rPr>
          <w:sz w:val="24"/>
          <w:szCs w:val="24"/>
        </w:rPr>
        <w:t xml:space="preserve">his was a significant event as it effected the way the </w:t>
      </w:r>
      <w:r w:rsidR="00A7177F">
        <w:rPr>
          <w:sz w:val="24"/>
          <w:szCs w:val="24"/>
        </w:rPr>
        <w:t>priory was referred to, therefore making it more difficult to find documentation</w:t>
      </w:r>
      <w:r w:rsidR="00272019">
        <w:rPr>
          <w:sz w:val="24"/>
          <w:szCs w:val="24"/>
        </w:rPr>
        <w:t xml:space="preserve"> and records about the priory. </w:t>
      </w:r>
      <w:r w:rsidR="008D4319">
        <w:rPr>
          <w:sz w:val="24"/>
          <w:szCs w:val="24"/>
        </w:rPr>
        <w:t>I</w:t>
      </w:r>
      <w:r w:rsidR="008D4319" w:rsidRPr="008D4319">
        <w:rPr>
          <w:sz w:val="24"/>
          <w:szCs w:val="24"/>
        </w:rPr>
        <w:t>n April 1286 Bishop Anian of Bangor issued an inspeximus of the priory's charters and offered an indulgence to all who aided the community</w:t>
      </w:r>
      <w:r w:rsidR="008D4319">
        <w:rPr>
          <w:sz w:val="24"/>
          <w:szCs w:val="24"/>
        </w:rPr>
        <w:t xml:space="preserve"> </w:t>
      </w:r>
      <w:r w:rsidR="00907918" w:rsidRPr="00907918">
        <w:rPr>
          <w:sz w:val="24"/>
          <w:szCs w:val="24"/>
        </w:rPr>
        <w:t>(Site details: Beddgelert, no date b)</w:t>
      </w:r>
      <w:r w:rsidR="00907918">
        <w:rPr>
          <w:sz w:val="24"/>
          <w:szCs w:val="24"/>
        </w:rPr>
        <w:t xml:space="preserve">. This made the </w:t>
      </w:r>
      <w:r w:rsidR="009563D8">
        <w:rPr>
          <w:sz w:val="24"/>
          <w:szCs w:val="24"/>
        </w:rPr>
        <w:t xml:space="preserve">Priory a more relevant site as it created far more visitors, due to the offer of </w:t>
      </w:r>
      <w:r w:rsidR="00771804">
        <w:rPr>
          <w:sz w:val="24"/>
          <w:szCs w:val="24"/>
        </w:rPr>
        <w:t xml:space="preserve">40 days of penance to those who helped the community. </w:t>
      </w:r>
      <w:r w:rsidR="00955CAF">
        <w:rPr>
          <w:sz w:val="24"/>
          <w:szCs w:val="24"/>
        </w:rPr>
        <w:t xml:space="preserve">Once again the monastery </w:t>
      </w:r>
      <w:r w:rsidR="00E4218F">
        <w:rPr>
          <w:sz w:val="24"/>
          <w:szCs w:val="24"/>
        </w:rPr>
        <w:t xml:space="preserve">faced struggle, in 1289, the community lost land due to a land dispute, this decreased the </w:t>
      </w:r>
      <w:r w:rsidR="005970DF">
        <w:rPr>
          <w:sz w:val="24"/>
          <w:szCs w:val="24"/>
        </w:rPr>
        <w:t>money and power that the Priory held</w:t>
      </w:r>
      <w:r w:rsidR="00086E52">
        <w:rPr>
          <w:sz w:val="24"/>
          <w:szCs w:val="24"/>
        </w:rPr>
        <w:t>.</w:t>
      </w:r>
      <w:r w:rsidR="00E4218F">
        <w:rPr>
          <w:sz w:val="24"/>
          <w:szCs w:val="24"/>
        </w:rPr>
        <w:t xml:space="preserve"> </w:t>
      </w:r>
      <w:r w:rsidR="004B4137">
        <w:rPr>
          <w:sz w:val="24"/>
          <w:szCs w:val="24"/>
        </w:rPr>
        <w:t xml:space="preserve">Many other events happened </w:t>
      </w:r>
      <w:r w:rsidR="00EE3DA7">
        <w:rPr>
          <w:sz w:val="24"/>
          <w:szCs w:val="24"/>
        </w:rPr>
        <w:t>at this Priory</w:t>
      </w:r>
      <w:r w:rsidR="005C43FF">
        <w:rPr>
          <w:sz w:val="24"/>
          <w:szCs w:val="24"/>
        </w:rPr>
        <w:t>, including financial problems, disputes and visitations, during the years</w:t>
      </w:r>
      <w:r w:rsidR="00E4514D">
        <w:rPr>
          <w:sz w:val="24"/>
          <w:szCs w:val="24"/>
        </w:rPr>
        <w:t xml:space="preserve"> </w:t>
      </w:r>
      <w:r w:rsidR="00955CAF">
        <w:rPr>
          <w:sz w:val="24"/>
          <w:szCs w:val="24"/>
        </w:rPr>
        <w:t>1291 and 1535.</w:t>
      </w:r>
      <w:r w:rsidR="00086E52">
        <w:rPr>
          <w:sz w:val="24"/>
          <w:szCs w:val="24"/>
        </w:rPr>
        <w:t xml:space="preserve"> In 1536, the most significant </w:t>
      </w:r>
      <w:r w:rsidR="008770ED">
        <w:rPr>
          <w:sz w:val="24"/>
          <w:szCs w:val="24"/>
        </w:rPr>
        <w:t xml:space="preserve">event happened for this Priory: the dissolution. </w:t>
      </w:r>
      <w:r w:rsidR="00BC6FA8">
        <w:rPr>
          <w:sz w:val="24"/>
          <w:szCs w:val="24"/>
        </w:rPr>
        <w:t>The dissolution of the monasteries</w:t>
      </w:r>
      <w:r w:rsidR="007A51BB">
        <w:rPr>
          <w:sz w:val="24"/>
          <w:szCs w:val="24"/>
        </w:rPr>
        <w:t xml:space="preserve"> which began in 1536</w:t>
      </w:r>
      <w:r w:rsidR="00BC6FA8">
        <w:rPr>
          <w:sz w:val="24"/>
          <w:szCs w:val="24"/>
        </w:rPr>
        <w:t xml:space="preserve"> was </w:t>
      </w:r>
      <w:r w:rsidR="009573AE">
        <w:rPr>
          <w:sz w:val="24"/>
          <w:szCs w:val="24"/>
        </w:rPr>
        <w:t xml:space="preserve">a key event in history as </w:t>
      </w:r>
      <w:r w:rsidR="00C80AE1">
        <w:rPr>
          <w:sz w:val="24"/>
          <w:szCs w:val="24"/>
        </w:rPr>
        <w:t xml:space="preserve">an estimated 800 </w:t>
      </w:r>
      <w:r w:rsidR="00726416">
        <w:rPr>
          <w:sz w:val="24"/>
          <w:szCs w:val="24"/>
        </w:rPr>
        <w:t xml:space="preserve">religious houses were dissolved or forcible closed </w:t>
      </w:r>
      <w:r w:rsidR="00726416" w:rsidRPr="00726416">
        <w:rPr>
          <w:sz w:val="24"/>
          <w:szCs w:val="24"/>
        </w:rPr>
        <w:t>(English Heritage, no date)</w:t>
      </w:r>
      <w:r w:rsidR="00726416">
        <w:rPr>
          <w:sz w:val="24"/>
          <w:szCs w:val="24"/>
        </w:rPr>
        <w:t xml:space="preserve">. </w:t>
      </w:r>
      <w:r w:rsidR="00534E74">
        <w:rPr>
          <w:sz w:val="24"/>
          <w:szCs w:val="24"/>
        </w:rPr>
        <w:t xml:space="preserve">This happened due to </w:t>
      </w:r>
      <w:r w:rsidR="007A51BB">
        <w:rPr>
          <w:sz w:val="24"/>
          <w:szCs w:val="24"/>
        </w:rPr>
        <w:t xml:space="preserve">Henry VII’s break with Rome </w:t>
      </w:r>
      <w:r w:rsidR="000C20F5">
        <w:rPr>
          <w:sz w:val="24"/>
          <w:szCs w:val="24"/>
        </w:rPr>
        <w:t xml:space="preserve">in </w:t>
      </w:r>
      <w:r w:rsidR="007F1523">
        <w:rPr>
          <w:sz w:val="24"/>
          <w:szCs w:val="24"/>
        </w:rPr>
        <w:t>1534</w:t>
      </w:r>
      <w:r w:rsidR="00E76D69">
        <w:rPr>
          <w:sz w:val="24"/>
          <w:szCs w:val="24"/>
        </w:rPr>
        <w:t xml:space="preserve">. After the dissolution </w:t>
      </w:r>
      <w:r w:rsidR="00546AFE" w:rsidRPr="00546AFE">
        <w:rPr>
          <w:sz w:val="24"/>
          <w:szCs w:val="24"/>
        </w:rPr>
        <w:t xml:space="preserve">it was granted to </w:t>
      </w:r>
      <w:proofErr w:type="spellStart"/>
      <w:r w:rsidR="00546AFE" w:rsidRPr="00546AFE">
        <w:rPr>
          <w:sz w:val="24"/>
          <w:szCs w:val="24"/>
        </w:rPr>
        <w:t>Cherstey</w:t>
      </w:r>
      <w:proofErr w:type="spellEnd"/>
      <w:r w:rsidR="00546AFE" w:rsidRPr="00546AFE">
        <w:rPr>
          <w:sz w:val="24"/>
          <w:szCs w:val="24"/>
        </w:rPr>
        <w:t xml:space="preserve"> Abbey</w:t>
      </w:r>
      <w:r w:rsidR="00546AFE">
        <w:rPr>
          <w:sz w:val="24"/>
          <w:szCs w:val="24"/>
        </w:rPr>
        <w:t xml:space="preserve"> at first, however, w</w:t>
      </w:r>
      <w:r w:rsidR="00546AFE" w:rsidRPr="00546AFE">
        <w:rPr>
          <w:sz w:val="24"/>
          <w:szCs w:val="24"/>
        </w:rPr>
        <w:t>hen Chertsey was suppressed two years later Beddgelert was granted to the Benedictine abbey of Bisham</w:t>
      </w:r>
      <w:r w:rsidR="00546AFE">
        <w:rPr>
          <w:sz w:val="24"/>
          <w:szCs w:val="24"/>
        </w:rPr>
        <w:t xml:space="preserve"> </w:t>
      </w:r>
      <w:r w:rsidR="00546AFE" w:rsidRPr="00546AFE">
        <w:rPr>
          <w:sz w:val="24"/>
          <w:szCs w:val="24"/>
        </w:rPr>
        <w:t>and remained in its possession until 1538 when it too was dissolved</w:t>
      </w:r>
      <w:r w:rsidR="00546AFE">
        <w:rPr>
          <w:sz w:val="24"/>
          <w:szCs w:val="24"/>
        </w:rPr>
        <w:t>, then t</w:t>
      </w:r>
      <w:r w:rsidR="00546AFE" w:rsidRPr="00546AFE">
        <w:rPr>
          <w:sz w:val="24"/>
          <w:szCs w:val="24"/>
        </w:rPr>
        <w:t>he former priory lands were granted to Anne of Cleves in 1540, as part of her divorce settlement from Henry VIII, and later reverted to the Crown and ultimately came into the possession of local gentry families</w:t>
      </w:r>
      <w:r w:rsidR="00546AFE">
        <w:rPr>
          <w:sz w:val="24"/>
          <w:szCs w:val="24"/>
        </w:rPr>
        <w:t xml:space="preserve"> </w:t>
      </w:r>
      <w:r w:rsidR="008D394C" w:rsidRPr="008D394C">
        <w:rPr>
          <w:sz w:val="24"/>
          <w:szCs w:val="24"/>
        </w:rPr>
        <w:t>(Beddgelert- details of Dissolution, 1536, no date)</w:t>
      </w:r>
      <w:r w:rsidR="008D394C">
        <w:rPr>
          <w:sz w:val="24"/>
          <w:szCs w:val="24"/>
        </w:rPr>
        <w:t xml:space="preserve">. Overall, this monastery had a great deal of significant events. </w:t>
      </w:r>
    </w:p>
    <w:p w14:paraId="4B51CE26" w14:textId="77777777" w:rsidR="001F2728" w:rsidRDefault="001F2728" w:rsidP="005D1993">
      <w:pPr>
        <w:rPr>
          <w:sz w:val="24"/>
          <w:szCs w:val="24"/>
        </w:rPr>
      </w:pPr>
    </w:p>
    <w:p w14:paraId="6B6C5E4F" w14:textId="77777777" w:rsidR="008D394C" w:rsidRDefault="008D394C" w:rsidP="005D1993">
      <w:pPr>
        <w:rPr>
          <w:sz w:val="24"/>
          <w:szCs w:val="24"/>
        </w:rPr>
      </w:pPr>
    </w:p>
    <w:sdt>
      <w:sdtPr>
        <w:rPr>
          <w:rFonts w:asciiTheme="minorHAnsi" w:eastAsiaTheme="minorHAnsi" w:hAnsiTheme="minorHAnsi" w:cstheme="minorBidi"/>
          <w:color w:val="auto"/>
          <w:sz w:val="22"/>
          <w:szCs w:val="22"/>
        </w:rPr>
        <w:id w:val="-520626961"/>
        <w:docPartObj>
          <w:docPartGallery w:val="Bibliographies"/>
          <w:docPartUnique/>
        </w:docPartObj>
      </w:sdtPr>
      <w:sdtEndPr/>
      <w:sdtContent>
        <w:p w14:paraId="7C691531" w14:textId="00274893" w:rsidR="001F2728" w:rsidRDefault="001F2728">
          <w:pPr>
            <w:pStyle w:val="Heading1"/>
            <w:rPr>
              <w:sz w:val="28"/>
              <w:szCs w:val="28"/>
            </w:rPr>
          </w:pPr>
          <w:r w:rsidRPr="003F2D24">
            <w:rPr>
              <w:sz w:val="28"/>
              <w:szCs w:val="28"/>
            </w:rPr>
            <w:t>References</w:t>
          </w:r>
          <w:r w:rsidR="007D3882" w:rsidRPr="003F2D24">
            <w:rPr>
              <w:sz w:val="28"/>
              <w:szCs w:val="28"/>
            </w:rPr>
            <w:t>:</w:t>
          </w:r>
        </w:p>
        <w:p w14:paraId="53DF492B" w14:textId="4662E882" w:rsidR="007056B9" w:rsidRDefault="00FF2B03" w:rsidP="007D3882">
          <w:pPr>
            <w:rPr>
              <w:sz w:val="24"/>
              <w:szCs w:val="24"/>
            </w:rPr>
          </w:pPr>
          <w:r w:rsidRPr="00FF2B03">
            <w:rPr>
              <w:sz w:val="24"/>
              <w:szCs w:val="24"/>
            </w:rPr>
            <w:t xml:space="preserve">Site details: Beddgelert (no date). </w:t>
          </w:r>
          <w:hyperlink r:id="rId8" w:history="1">
            <w:r w:rsidR="007056B9" w:rsidRPr="00A1280F">
              <w:rPr>
                <w:rStyle w:val="Hyperlink"/>
                <w:sz w:val="24"/>
                <w:szCs w:val="24"/>
              </w:rPr>
              <w:t>https://www.monasticwales.org/site/42</w:t>
            </w:r>
          </w:hyperlink>
          <w:r w:rsidRPr="00FF2B03">
            <w:rPr>
              <w:sz w:val="24"/>
              <w:szCs w:val="24"/>
            </w:rPr>
            <w:t>.</w:t>
          </w:r>
        </w:p>
        <w:p w14:paraId="73C9B608" w14:textId="2168FDDA" w:rsidR="007D3882" w:rsidRPr="003F2D24" w:rsidRDefault="007D3882" w:rsidP="007D3882">
          <w:pPr>
            <w:rPr>
              <w:sz w:val="24"/>
              <w:szCs w:val="24"/>
            </w:rPr>
          </w:pPr>
          <w:r w:rsidRPr="003F2D24">
            <w:rPr>
              <w:sz w:val="24"/>
              <w:szCs w:val="24"/>
            </w:rPr>
            <w:t xml:space="preserve">The Monastic Orders: Augustinian Canons (no date). </w:t>
          </w:r>
          <w:hyperlink r:id="rId9" w:history="1">
            <w:r w:rsidRPr="003F2D24">
              <w:rPr>
                <w:rStyle w:val="Hyperlink"/>
                <w:sz w:val="24"/>
                <w:szCs w:val="24"/>
              </w:rPr>
              <w:t>https://www.monasticwales.org/order/8</w:t>
            </w:r>
          </w:hyperlink>
          <w:r w:rsidRPr="003F2D24">
            <w:rPr>
              <w:sz w:val="24"/>
              <w:szCs w:val="24"/>
            </w:rPr>
            <w:t>.</w:t>
          </w:r>
        </w:p>
        <w:p w14:paraId="096A9B0A" w14:textId="14CE9757" w:rsidR="00A84586" w:rsidRDefault="00A84586" w:rsidP="007D3882">
          <w:pPr>
            <w:rPr>
              <w:sz w:val="24"/>
              <w:szCs w:val="24"/>
            </w:rPr>
          </w:pPr>
          <w:r w:rsidRPr="003F2D24">
            <w:rPr>
              <w:sz w:val="24"/>
              <w:szCs w:val="24"/>
            </w:rPr>
            <w:t xml:space="preserve">Beddgelert- details of Foundation, c.1200 (no date). </w:t>
          </w:r>
          <w:hyperlink r:id="rId10" w:history="1">
            <w:r w:rsidRPr="003F2D24">
              <w:rPr>
                <w:rStyle w:val="Hyperlink"/>
                <w:sz w:val="24"/>
                <w:szCs w:val="24"/>
              </w:rPr>
              <w:t>https://www.monasticwales.org/event/193</w:t>
            </w:r>
          </w:hyperlink>
          <w:r w:rsidRPr="003F2D24">
            <w:rPr>
              <w:sz w:val="24"/>
              <w:szCs w:val="24"/>
            </w:rPr>
            <w:t>.</w:t>
          </w:r>
        </w:p>
        <w:p w14:paraId="650F6584" w14:textId="061EDDA6" w:rsidR="005070FB" w:rsidRDefault="005070FB" w:rsidP="007D3882">
          <w:pPr>
            <w:rPr>
              <w:sz w:val="24"/>
              <w:szCs w:val="24"/>
            </w:rPr>
          </w:pPr>
          <w:r w:rsidRPr="005070FB">
            <w:rPr>
              <w:sz w:val="24"/>
              <w:szCs w:val="24"/>
            </w:rPr>
            <w:t>Cambrensis, G. (1861) Giraldi Cambrensis opera.</w:t>
          </w:r>
        </w:p>
        <w:p w14:paraId="05F3973D" w14:textId="62FB5FF6" w:rsidR="005070FB" w:rsidRDefault="002500C3" w:rsidP="007D3882">
          <w:pPr>
            <w:rPr>
              <w:sz w:val="24"/>
              <w:szCs w:val="24"/>
            </w:rPr>
          </w:pPr>
          <w:r w:rsidRPr="002500C3">
            <w:rPr>
              <w:sz w:val="24"/>
              <w:szCs w:val="24"/>
            </w:rPr>
            <w:t xml:space="preserve">Archive details: (no date). </w:t>
          </w:r>
          <w:hyperlink r:id="rId11" w:history="1">
            <w:r w:rsidRPr="00A1280F">
              <w:rPr>
                <w:rStyle w:val="Hyperlink"/>
                <w:sz w:val="24"/>
                <w:szCs w:val="24"/>
              </w:rPr>
              <w:t>https://www.monasticwales.org/archive/110</w:t>
            </w:r>
          </w:hyperlink>
          <w:r w:rsidRPr="002500C3">
            <w:rPr>
              <w:sz w:val="24"/>
              <w:szCs w:val="24"/>
            </w:rPr>
            <w:t>.</w:t>
          </w:r>
        </w:p>
        <w:p w14:paraId="0EF1F1DF" w14:textId="0B962CF0" w:rsidR="001E516D" w:rsidRDefault="001E516D" w:rsidP="007D3882">
          <w:pPr>
            <w:rPr>
              <w:sz w:val="24"/>
              <w:szCs w:val="24"/>
            </w:rPr>
          </w:pPr>
          <w:r w:rsidRPr="001E516D">
            <w:rPr>
              <w:sz w:val="24"/>
              <w:szCs w:val="24"/>
            </w:rPr>
            <w:t xml:space="preserve">Beddgelert- details of Covenant, 1281 (no date). </w:t>
          </w:r>
          <w:hyperlink r:id="rId12" w:history="1">
            <w:r w:rsidRPr="00A1280F">
              <w:rPr>
                <w:rStyle w:val="Hyperlink"/>
                <w:sz w:val="24"/>
                <w:szCs w:val="24"/>
              </w:rPr>
              <w:t>https://www.monasticwales.org/event/784</w:t>
            </w:r>
          </w:hyperlink>
          <w:r w:rsidRPr="001E516D">
            <w:rPr>
              <w:sz w:val="24"/>
              <w:szCs w:val="24"/>
            </w:rPr>
            <w:t>.</w:t>
          </w:r>
        </w:p>
        <w:p w14:paraId="6DE42088" w14:textId="566987D9" w:rsidR="001E516D" w:rsidRDefault="00183456" w:rsidP="007D3882">
          <w:pPr>
            <w:rPr>
              <w:sz w:val="24"/>
              <w:szCs w:val="24"/>
            </w:rPr>
          </w:pPr>
          <w:r w:rsidRPr="00183456">
            <w:rPr>
              <w:sz w:val="24"/>
              <w:szCs w:val="24"/>
            </w:rPr>
            <w:t xml:space="preserve">Beddgelert- details of Fire, 1283 (no date). </w:t>
          </w:r>
          <w:hyperlink r:id="rId13" w:history="1">
            <w:r w:rsidRPr="00A1280F">
              <w:rPr>
                <w:rStyle w:val="Hyperlink"/>
                <w:sz w:val="24"/>
                <w:szCs w:val="24"/>
              </w:rPr>
              <w:t>https://www.monasticwales.org/event/409</w:t>
            </w:r>
          </w:hyperlink>
          <w:r w:rsidRPr="00183456">
            <w:rPr>
              <w:sz w:val="24"/>
              <w:szCs w:val="24"/>
            </w:rPr>
            <w:t>.</w:t>
          </w:r>
        </w:p>
        <w:p w14:paraId="4A411E59" w14:textId="04898AC8" w:rsidR="00183456" w:rsidRDefault="00534E74" w:rsidP="007D3882">
          <w:pPr>
            <w:rPr>
              <w:sz w:val="24"/>
              <w:szCs w:val="24"/>
            </w:rPr>
          </w:pPr>
          <w:r w:rsidRPr="00534E74">
            <w:rPr>
              <w:sz w:val="24"/>
              <w:szCs w:val="24"/>
            </w:rPr>
            <w:t xml:space="preserve">English Heritage (no date) What became of the monks and nuns at the dissolution? </w:t>
          </w:r>
          <w:hyperlink r:id="rId14" w:history="1">
            <w:r w:rsidRPr="00A1280F">
              <w:rPr>
                <w:rStyle w:val="Hyperlink"/>
                <w:sz w:val="24"/>
                <w:szCs w:val="24"/>
              </w:rPr>
              <w:t>https://www.english-heritage.org.uk/learn/histories/dissolution/</w:t>
            </w:r>
          </w:hyperlink>
          <w:r w:rsidRPr="00534E74">
            <w:rPr>
              <w:sz w:val="24"/>
              <w:szCs w:val="24"/>
            </w:rPr>
            <w:t>.</w:t>
          </w:r>
        </w:p>
        <w:p w14:paraId="7F63D57B" w14:textId="726C7FD8" w:rsidR="008D394C" w:rsidRDefault="008D394C" w:rsidP="007D3882">
          <w:pPr>
            <w:rPr>
              <w:sz w:val="24"/>
              <w:szCs w:val="24"/>
            </w:rPr>
          </w:pPr>
          <w:r w:rsidRPr="008D394C">
            <w:rPr>
              <w:sz w:val="24"/>
              <w:szCs w:val="24"/>
            </w:rPr>
            <w:t xml:space="preserve">Beddgelert- details of Dissolution, 1536 (no date). </w:t>
          </w:r>
          <w:hyperlink r:id="rId15" w:history="1">
            <w:r w:rsidRPr="00A1280F">
              <w:rPr>
                <w:rStyle w:val="Hyperlink"/>
                <w:sz w:val="24"/>
                <w:szCs w:val="24"/>
              </w:rPr>
              <w:t>https://www.monasticwales.org/event/194</w:t>
            </w:r>
          </w:hyperlink>
          <w:r w:rsidRPr="008D394C">
            <w:rPr>
              <w:sz w:val="24"/>
              <w:szCs w:val="24"/>
            </w:rPr>
            <w:t>.</w:t>
          </w:r>
        </w:p>
        <w:p w14:paraId="5B0DBC87" w14:textId="77777777" w:rsidR="008D394C" w:rsidRDefault="008D394C" w:rsidP="007D3882">
          <w:pPr>
            <w:rPr>
              <w:sz w:val="24"/>
              <w:szCs w:val="24"/>
            </w:rPr>
          </w:pPr>
        </w:p>
        <w:p w14:paraId="464AECD8" w14:textId="77777777" w:rsidR="00534E74" w:rsidRDefault="00534E74" w:rsidP="007D3882">
          <w:pPr>
            <w:rPr>
              <w:sz w:val="24"/>
              <w:szCs w:val="24"/>
            </w:rPr>
          </w:pPr>
        </w:p>
        <w:p w14:paraId="439FD2FD" w14:textId="77777777" w:rsidR="002500C3" w:rsidRDefault="002500C3" w:rsidP="007D3882">
          <w:pPr>
            <w:rPr>
              <w:sz w:val="24"/>
              <w:szCs w:val="24"/>
            </w:rPr>
          </w:pPr>
        </w:p>
        <w:p w14:paraId="14CC9FFC" w14:textId="77777777" w:rsidR="007056B9" w:rsidRPr="003F2D24" w:rsidRDefault="007056B9" w:rsidP="007D3882">
          <w:pPr>
            <w:rPr>
              <w:sz w:val="24"/>
              <w:szCs w:val="24"/>
            </w:rPr>
          </w:pPr>
        </w:p>
        <w:p w14:paraId="3F4D9465" w14:textId="77777777" w:rsidR="00A84586" w:rsidRPr="003F2D24" w:rsidRDefault="00A84586" w:rsidP="007D3882">
          <w:pPr>
            <w:rPr>
              <w:sz w:val="24"/>
              <w:szCs w:val="24"/>
            </w:rPr>
          </w:pPr>
        </w:p>
        <w:p w14:paraId="711B380A" w14:textId="77777777" w:rsidR="007D3882" w:rsidRPr="007D3882" w:rsidRDefault="007D3882" w:rsidP="007D3882"/>
        <w:sdt>
          <w:sdtPr>
            <w:id w:val="-573587230"/>
            <w:bibliography/>
          </w:sdtPr>
          <w:sdtEndPr/>
          <w:sdtContent>
            <w:p w14:paraId="665EF481" w14:textId="3786C6EC" w:rsidR="001F2728" w:rsidRDefault="001F2728">
              <w:r>
                <w:fldChar w:fldCharType="begin"/>
              </w:r>
              <w:r>
                <w:instrText xml:space="preserve"> BIBLIOGRAPHY </w:instrText>
              </w:r>
              <w:r>
                <w:fldChar w:fldCharType="separate"/>
              </w:r>
              <w:r>
                <w:rPr>
                  <w:b/>
                  <w:bCs/>
                  <w:noProof/>
                </w:rPr>
                <w:fldChar w:fldCharType="end"/>
              </w:r>
            </w:p>
          </w:sdtContent>
        </w:sdt>
      </w:sdtContent>
    </w:sdt>
    <w:p w14:paraId="6D3098F6" w14:textId="77777777" w:rsidR="001F2728" w:rsidRPr="005D1993" w:rsidRDefault="001F2728" w:rsidP="005D1993">
      <w:pPr>
        <w:rPr>
          <w:sz w:val="24"/>
          <w:szCs w:val="24"/>
        </w:rPr>
      </w:pPr>
    </w:p>
    <w:sectPr w:rsidR="001F2728" w:rsidRPr="005D19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A7E"/>
    <w:rsid w:val="00020A27"/>
    <w:rsid w:val="00034DC9"/>
    <w:rsid w:val="00041FD7"/>
    <w:rsid w:val="0004584B"/>
    <w:rsid w:val="000577BB"/>
    <w:rsid w:val="00086E52"/>
    <w:rsid w:val="0009068A"/>
    <w:rsid w:val="00090C74"/>
    <w:rsid w:val="000C20F5"/>
    <w:rsid w:val="000E79B4"/>
    <w:rsid w:val="000F7448"/>
    <w:rsid w:val="001157C6"/>
    <w:rsid w:val="001546D5"/>
    <w:rsid w:val="00157EA1"/>
    <w:rsid w:val="0016108B"/>
    <w:rsid w:val="00162193"/>
    <w:rsid w:val="001709EF"/>
    <w:rsid w:val="00183456"/>
    <w:rsid w:val="001D3AF9"/>
    <w:rsid w:val="001E516D"/>
    <w:rsid w:val="001F2728"/>
    <w:rsid w:val="00216E7D"/>
    <w:rsid w:val="002277F1"/>
    <w:rsid w:val="00247ECF"/>
    <w:rsid w:val="002500C3"/>
    <w:rsid w:val="0025631A"/>
    <w:rsid w:val="00272019"/>
    <w:rsid w:val="00284359"/>
    <w:rsid w:val="0028544C"/>
    <w:rsid w:val="0028579C"/>
    <w:rsid w:val="00292F24"/>
    <w:rsid w:val="002F3C6D"/>
    <w:rsid w:val="002F6E29"/>
    <w:rsid w:val="003117FE"/>
    <w:rsid w:val="00343039"/>
    <w:rsid w:val="00345833"/>
    <w:rsid w:val="003634A3"/>
    <w:rsid w:val="00387CB6"/>
    <w:rsid w:val="00391947"/>
    <w:rsid w:val="00392680"/>
    <w:rsid w:val="0039778D"/>
    <w:rsid w:val="003B5BD0"/>
    <w:rsid w:val="003F2D24"/>
    <w:rsid w:val="00401A06"/>
    <w:rsid w:val="00401AF4"/>
    <w:rsid w:val="00420EED"/>
    <w:rsid w:val="00430317"/>
    <w:rsid w:val="004658E7"/>
    <w:rsid w:val="00485420"/>
    <w:rsid w:val="004863A6"/>
    <w:rsid w:val="004B3465"/>
    <w:rsid w:val="004B4137"/>
    <w:rsid w:val="004D36DF"/>
    <w:rsid w:val="00501D4B"/>
    <w:rsid w:val="005070FB"/>
    <w:rsid w:val="00534E74"/>
    <w:rsid w:val="00546AFE"/>
    <w:rsid w:val="0055374E"/>
    <w:rsid w:val="00584CEB"/>
    <w:rsid w:val="00594450"/>
    <w:rsid w:val="005963EA"/>
    <w:rsid w:val="005970DF"/>
    <w:rsid w:val="005C43FF"/>
    <w:rsid w:val="005D1993"/>
    <w:rsid w:val="005D6A17"/>
    <w:rsid w:val="006069C3"/>
    <w:rsid w:val="00660900"/>
    <w:rsid w:val="006618E9"/>
    <w:rsid w:val="006A3C95"/>
    <w:rsid w:val="006B2115"/>
    <w:rsid w:val="006C0E32"/>
    <w:rsid w:val="006C5255"/>
    <w:rsid w:val="006D1D2D"/>
    <w:rsid w:val="006E26AA"/>
    <w:rsid w:val="006E4326"/>
    <w:rsid w:val="006E4349"/>
    <w:rsid w:val="006E56F4"/>
    <w:rsid w:val="007056B9"/>
    <w:rsid w:val="00726416"/>
    <w:rsid w:val="007373AB"/>
    <w:rsid w:val="00757CA3"/>
    <w:rsid w:val="00771804"/>
    <w:rsid w:val="00796FC6"/>
    <w:rsid w:val="007A51BB"/>
    <w:rsid w:val="007B2603"/>
    <w:rsid w:val="007C6879"/>
    <w:rsid w:val="007D3882"/>
    <w:rsid w:val="007D5CE9"/>
    <w:rsid w:val="007E295D"/>
    <w:rsid w:val="007F1523"/>
    <w:rsid w:val="0080184E"/>
    <w:rsid w:val="00813253"/>
    <w:rsid w:val="00827ED2"/>
    <w:rsid w:val="00837713"/>
    <w:rsid w:val="008630D2"/>
    <w:rsid w:val="008770ED"/>
    <w:rsid w:val="0088330B"/>
    <w:rsid w:val="008D394C"/>
    <w:rsid w:val="008D4319"/>
    <w:rsid w:val="00907918"/>
    <w:rsid w:val="00910BC0"/>
    <w:rsid w:val="00913A4B"/>
    <w:rsid w:val="009167D7"/>
    <w:rsid w:val="00920AC3"/>
    <w:rsid w:val="00940C94"/>
    <w:rsid w:val="00955CAF"/>
    <w:rsid w:val="009563D8"/>
    <w:rsid w:val="009573AE"/>
    <w:rsid w:val="00997A56"/>
    <w:rsid w:val="009A41FF"/>
    <w:rsid w:val="009B1D8D"/>
    <w:rsid w:val="00A02FFC"/>
    <w:rsid w:val="00A11A5D"/>
    <w:rsid w:val="00A33E3A"/>
    <w:rsid w:val="00A7177F"/>
    <w:rsid w:val="00A84232"/>
    <w:rsid w:val="00A84586"/>
    <w:rsid w:val="00A84B47"/>
    <w:rsid w:val="00A93AB8"/>
    <w:rsid w:val="00AA2099"/>
    <w:rsid w:val="00AA6F44"/>
    <w:rsid w:val="00AB4443"/>
    <w:rsid w:val="00AF2A7E"/>
    <w:rsid w:val="00B3071F"/>
    <w:rsid w:val="00B94A9D"/>
    <w:rsid w:val="00BC6FA8"/>
    <w:rsid w:val="00BE7F6B"/>
    <w:rsid w:val="00C0101A"/>
    <w:rsid w:val="00C11EE2"/>
    <w:rsid w:val="00C20D4A"/>
    <w:rsid w:val="00C457B6"/>
    <w:rsid w:val="00C67C22"/>
    <w:rsid w:val="00C71714"/>
    <w:rsid w:val="00C80AE1"/>
    <w:rsid w:val="00C93F97"/>
    <w:rsid w:val="00CB4BA6"/>
    <w:rsid w:val="00CC5ED3"/>
    <w:rsid w:val="00CC75D4"/>
    <w:rsid w:val="00CE6D12"/>
    <w:rsid w:val="00CF5726"/>
    <w:rsid w:val="00D0216B"/>
    <w:rsid w:val="00D02DF5"/>
    <w:rsid w:val="00D27D48"/>
    <w:rsid w:val="00D40FFF"/>
    <w:rsid w:val="00D5339E"/>
    <w:rsid w:val="00D575BA"/>
    <w:rsid w:val="00D61DAD"/>
    <w:rsid w:val="00D76AD8"/>
    <w:rsid w:val="00DC5B8D"/>
    <w:rsid w:val="00DE556F"/>
    <w:rsid w:val="00DF0A14"/>
    <w:rsid w:val="00DF532F"/>
    <w:rsid w:val="00E02CD1"/>
    <w:rsid w:val="00E22F08"/>
    <w:rsid w:val="00E2656B"/>
    <w:rsid w:val="00E32E3E"/>
    <w:rsid w:val="00E4218F"/>
    <w:rsid w:val="00E4514D"/>
    <w:rsid w:val="00E729B1"/>
    <w:rsid w:val="00E73641"/>
    <w:rsid w:val="00E76D69"/>
    <w:rsid w:val="00E879F2"/>
    <w:rsid w:val="00EA3226"/>
    <w:rsid w:val="00EC0D9C"/>
    <w:rsid w:val="00ED566A"/>
    <w:rsid w:val="00EE3DA7"/>
    <w:rsid w:val="00F008D1"/>
    <w:rsid w:val="00F33B32"/>
    <w:rsid w:val="00F60BF5"/>
    <w:rsid w:val="00F62D28"/>
    <w:rsid w:val="00F70C0A"/>
    <w:rsid w:val="00F72992"/>
    <w:rsid w:val="00FB59CB"/>
    <w:rsid w:val="00FB6FC8"/>
    <w:rsid w:val="00FC3A2D"/>
    <w:rsid w:val="00FF2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3B41D"/>
  <w15:chartTrackingRefBased/>
  <w15:docId w15:val="{A9BBDF9E-1AA3-4A42-9107-E695B91FD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A7E"/>
    <w:rPr>
      <w:rFonts w:eastAsiaTheme="majorEastAsia" w:cstheme="majorBidi"/>
      <w:color w:val="272727" w:themeColor="text1" w:themeTint="D8"/>
    </w:rPr>
  </w:style>
  <w:style w:type="paragraph" w:styleId="Title">
    <w:name w:val="Title"/>
    <w:basedOn w:val="Normal"/>
    <w:next w:val="Normal"/>
    <w:link w:val="TitleChar"/>
    <w:uiPriority w:val="10"/>
    <w:qFormat/>
    <w:rsid w:val="00AF2A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A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A7E"/>
    <w:pPr>
      <w:spacing w:before="160"/>
      <w:jc w:val="center"/>
    </w:pPr>
    <w:rPr>
      <w:i/>
      <w:iCs/>
      <w:color w:val="404040" w:themeColor="text1" w:themeTint="BF"/>
    </w:rPr>
  </w:style>
  <w:style w:type="character" w:customStyle="1" w:styleId="QuoteChar">
    <w:name w:val="Quote Char"/>
    <w:basedOn w:val="DefaultParagraphFont"/>
    <w:link w:val="Quote"/>
    <w:uiPriority w:val="29"/>
    <w:rsid w:val="00AF2A7E"/>
    <w:rPr>
      <w:i/>
      <w:iCs/>
      <w:color w:val="404040" w:themeColor="text1" w:themeTint="BF"/>
    </w:rPr>
  </w:style>
  <w:style w:type="paragraph" w:styleId="ListParagraph">
    <w:name w:val="List Paragraph"/>
    <w:basedOn w:val="Normal"/>
    <w:uiPriority w:val="34"/>
    <w:qFormat/>
    <w:rsid w:val="00AF2A7E"/>
    <w:pPr>
      <w:ind w:left="720"/>
      <w:contextualSpacing/>
    </w:pPr>
  </w:style>
  <w:style w:type="character" w:styleId="IntenseEmphasis">
    <w:name w:val="Intense Emphasis"/>
    <w:basedOn w:val="DefaultParagraphFont"/>
    <w:uiPriority w:val="21"/>
    <w:qFormat/>
    <w:rsid w:val="00AF2A7E"/>
    <w:rPr>
      <w:i/>
      <w:iCs/>
      <w:color w:val="0F4761" w:themeColor="accent1" w:themeShade="BF"/>
    </w:rPr>
  </w:style>
  <w:style w:type="paragraph" w:styleId="IntenseQuote">
    <w:name w:val="Intense Quote"/>
    <w:basedOn w:val="Normal"/>
    <w:next w:val="Normal"/>
    <w:link w:val="IntenseQuoteChar"/>
    <w:uiPriority w:val="30"/>
    <w:qFormat/>
    <w:rsid w:val="00AF2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A7E"/>
    <w:rPr>
      <w:i/>
      <w:iCs/>
      <w:color w:val="0F4761" w:themeColor="accent1" w:themeShade="BF"/>
    </w:rPr>
  </w:style>
  <w:style w:type="character" w:styleId="IntenseReference">
    <w:name w:val="Intense Reference"/>
    <w:basedOn w:val="DefaultParagraphFont"/>
    <w:uiPriority w:val="32"/>
    <w:qFormat/>
    <w:rsid w:val="00AF2A7E"/>
    <w:rPr>
      <w:b/>
      <w:bCs/>
      <w:smallCaps/>
      <w:color w:val="0F4761" w:themeColor="accent1" w:themeShade="BF"/>
      <w:spacing w:val="5"/>
    </w:rPr>
  </w:style>
  <w:style w:type="character" w:styleId="Hyperlink">
    <w:name w:val="Hyperlink"/>
    <w:basedOn w:val="DefaultParagraphFont"/>
    <w:uiPriority w:val="99"/>
    <w:unhideWhenUsed/>
    <w:rsid w:val="00997A56"/>
    <w:rPr>
      <w:color w:val="467886" w:themeColor="hyperlink"/>
      <w:u w:val="single"/>
    </w:rPr>
  </w:style>
  <w:style w:type="character" w:styleId="UnresolvedMention">
    <w:name w:val="Unresolved Mention"/>
    <w:basedOn w:val="DefaultParagraphFont"/>
    <w:uiPriority w:val="99"/>
    <w:semiHidden/>
    <w:unhideWhenUsed/>
    <w:rsid w:val="00997A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asticwales.org/site/42" TargetMode="External"/><Relationship Id="rId13" Type="http://schemas.openxmlformats.org/officeDocument/2006/relationships/hyperlink" Target="https://www.monasticwales.org/event/40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onasticwales.org/event/78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onasticwales.org/archive/110" TargetMode="External"/><Relationship Id="rId5" Type="http://schemas.openxmlformats.org/officeDocument/2006/relationships/styles" Target="styles.xml"/><Relationship Id="rId15" Type="http://schemas.openxmlformats.org/officeDocument/2006/relationships/hyperlink" Target="https://www.monasticwales.org/event/194" TargetMode="External"/><Relationship Id="rId10" Type="http://schemas.openxmlformats.org/officeDocument/2006/relationships/hyperlink" Target="https://www.monasticwales.org/event/193" TargetMode="External"/><Relationship Id="rId4" Type="http://schemas.openxmlformats.org/officeDocument/2006/relationships/customXml" Target="../customXml/item4.xml"/><Relationship Id="rId9" Type="http://schemas.openxmlformats.org/officeDocument/2006/relationships/hyperlink" Target="https://www.monasticwales.org/order/8" TargetMode="External"/><Relationship Id="rId14" Type="http://schemas.openxmlformats.org/officeDocument/2006/relationships/hyperlink" Target="https://www.english-heritage.org.uk/learn/histories/disso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F6DBC5-D7CB-4AA0-A3DE-78825107EB4E}">
  <ds:schemaRefs>
    <ds:schemaRef ds:uri="http://schemas.microsoft.com/office/infopath/2007/PartnerControls"/>
    <ds:schemaRef ds:uri="http://purl.org/dc/terms/"/>
    <ds:schemaRef ds:uri="http://purl.org/dc/dcmitype/"/>
    <ds:schemaRef ds:uri="http://www.w3.org/XML/1998/namespace"/>
    <ds:schemaRef ds:uri="http://schemas.microsoft.com/office/2006/documentManagement/types"/>
    <ds:schemaRef ds:uri="http://purl.org/dc/elements/1.1/"/>
    <ds:schemaRef ds:uri="http://schemas.openxmlformats.org/package/2006/metadata/core-properties"/>
    <ds:schemaRef ds:uri="0085e1a2-9cbf-4b92-866b-21f3c89040b6"/>
    <ds:schemaRef ds:uri="http://schemas.microsoft.com/office/2006/metadata/properties"/>
  </ds:schemaRefs>
</ds:datastoreItem>
</file>

<file path=customXml/itemProps2.xml><?xml version="1.0" encoding="utf-8"?>
<ds:datastoreItem xmlns:ds="http://schemas.openxmlformats.org/officeDocument/2006/customXml" ds:itemID="{86EE217A-ABAE-4893-8502-A17209A605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A4AAB2-1A6A-4201-9ED8-FB4E18C79DD9}">
  <ds:schemaRefs>
    <ds:schemaRef ds:uri="http://schemas.openxmlformats.org/officeDocument/2006/bibliography"/>
  </ds:schemaRefs>
</ds:datastoreItem>
</file>

<file path=customXml/itemProps4.xml><?xml version="1.0" encoding="utf-8"?>
<ds:datastoreItem xmlns:ds="http://schemas.openxmlformats.org/officeDocument/2006/customXml" ds:itemID="{D1072402-2A23-474A-A820-C861605DA5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1080</Words>
  <Characters>6157</Characters>
  <Application>Microsoft Office Word</Application>
  <DocSecurity>0</DocSecurity>
  <Lines>51</Lines>
  <Paragraphs>14</Paragraphs>
  <ScaleCrop>false</ScaleCrop>
  <Company/>
  <LinksUpToDate>false</LinksUpToDate>
  <CharactersWithSpaces>7223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2</cp:revision>
  <dcterms:created xsi:type="dcterms:W3CDTF">2024-11-02T22:49:00Z</dcterms:created>
  <dcterms:modified xsi:type="dcterms:W3CDTF">2024-11-02T22:49:00Z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