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A510D" w14:textId="77777777"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96452CF"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8C9CF67"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126742B"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B434F9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0522A81"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5B3562FD"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2A2372BB"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2CF53C36"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5713BA02" w14:textId="77777777" w:rsidR="00251931" w:rsidRPr="005D7731" w:rsidRDefault="00251931" w:rsidP="00251931">
      <w:pPr>
        <w:spacing w:after="0" w:line="240" w:lineRule="auto"/>
        <w:jc w:val="center"/>
        <w:rPr>
          <w:rFonts w:ascii="Arial" w:eastAsiaTheme="minorHAnsi" w:hAnsi="Arial" w:cs="Arial"/>
          <w:b/>
          <w:bCs/>
        </w:rPr>
      </w:pPr>
    </w:p>
    <w:p w14:paraId="2AD3C920" w14:textId="77777777" w:rsidR="00251931" w:rsidRPr="00251931" w:rsidRDefault="00251931" w:rsidP="00251931">
      <w:pPr>
        <w:spacing w:after="0" w:line="240" w:lineRule="auto"/>
        <w:rPr>
          <w:rFonts w:ascii="Arial" w:eastAsiaTheme="minorHAnsi" w:hAnsi="Arial" w:cs="Arial"/>
          <w:b/>
          <w:bCs/>
        </w:rPr>
      </w:pPr>
      <w:r w:rsidRPr="00251931">
        <w:rPr>
          <w:rFonts w:ascii="Arial" w:eastAsiaTheme="minorHAnsi" w:hAnsi="Arial" w:cs="Arial"/>
          <w:b/>
          <w:bCs/>
        </w:rPr>
        <w:t>______________________________ (</w:t>
      </w:r>
      <w:r w:rsidR="00DA4D37" w:rsidRPr="00DA4D37">
        <w:rPr>
          <w:rFonts w:ascii="Times New Roman" w:hAnsi="Times New Roman" w:cs="Times New Roman"/>
          <w:b/>
          <w:sz w:val="24"/>
          <w:szCs w:val="24"/>
        </w:rPr>
        <w:t xml:space="preserve">Holiday </w:t>
      </w:r>
      <w:proofErr w:type="gramStart"/>
      <w:r w:rsidR="00DA4D37" w:rsidRPr="00DA4D37">
        <w:rPr>
          <w:rFonts w:ascii="Times New Roman" w:hAnsi="Times New Roman" w:cs="Times New Roman"/>
          <w:b/>
          <w:sz w:val="24"/>
          <w:szCs w:val="24"/>
        </w:rPr>
        <w:t>inn</w:t>
      </w:r>
      <w:r w:rsidRPr="00251931">
        <w:rPr>
          <w:rFonts w:ascii="Arial" w:eastAsiaTheme="minorHAnsi" w:hAnsi="Arial" w:cs="Arial"/>
          <w:b/>
          <w:bCs/>
        </w:rPr>
        <w:t>)_</w:t>
      </w:r>
      <w:proofErr w:type="gramEnd"/>
      <w:r w:rsidRPr="00251931">
        <w:rPr>
          <w:rFonts w:ascii="Arial" w:eastAsiaTheme="minorHAnsi" w:hAnsi="Arial" w:cs="Arial"/>
          <w:b/>
          <w:bCs/>
        </w:rPr>
        <w:t>___________________</w:t>
      </w:r>
      <w:r>
        <w:rPr>
          <w:rFonts w:ascii="Arial" w:eastAsiaTheme="minorHAnsi" w:hAnsi="Arial" w:cs="Arial"/>
          <w:b/>
          <w:bCs/>
        </w:rPr>
        <w:t>__________</w:t>
      </w:r>
    </w:p>
    <w:p w14:paraId="19D7A7C5" w14:textId="77777777" w:rsidR="00251931" w:rsidRPr="005D7731" w:rsidRDefault="00251931" w:rsidP="00251931">
      <w:pPr>
        <w:spacing w:after="0" w:line="240" w:lineRule="auto"/>
        <w:jc w:val="center"/>
        <w:rPr>
          <w:rFonts w:ascii="Arial" w:eastAsiaTheme="minorHAnsi" w:hAnsi="Arial" w:cs="Arial"/>
          <w:b/>
          <w:bCs/>
        </w:rPr>
      </w:pPr>
    </w:p>
    <w:p w14:paraId="014BED90"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8E55B3E" w14:textId="57E693A1" w:rsidR="00251931" w:rsidRPr="005D7731" w:rsidRDefault="00095319" w:rsidP="00251931">
      <w:pPr>
        <w:spacing w:after="0" w:line="240" w:lineRule="auto"/>
        <w:jc w:val="center"/>
        <w:rPr>
          <w:rFonts w:ascii="Arial" w:eastAsiaTheme="minorHAnsi" w:hAnsi="Arial" w:cs="Arial"/>
          <w:b/>
          <w:bCs/>
        </w:rPr>
      </w:pPr>
      <w:r>
        <w:rPr>
          <w:rFonts w:ascii="Arial" w:eastAsiaTheme="minorHAnsi" w:hAnsi="Arial" w:cs="Arial"/>
          <w:b/>
          <w:bCs/>
        </w:rPr>
        <w:t>Khaleda Hayder</w:t>
      </w:r>
    </w:p>
    <w:p w14:paraId="71EA40A0"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42BE1D08" w14:textId="77777777" w:rsidR="00251931" w:rsidRPr="005D7731" w:rsidRDefault="00251931" w:rsidP="00251931">
      <w:pPr>
        <w:spacing w:after="0" w:line="240" w:lineRule="auto"/>
        <w:jc w:val="center"/>
        <w:rPr>
          <w:rFonts w:ascii="Arial" w:eastAsiaTheme="minorHAnsi" w:hAnsi="Arial" w:cs="Arial"/>
          <w:b/>
          <w:bCs/>
        </w:rPr>
      </w:pPr>
    </w:p>
    <w:p w14:paraId="126C8CC2" w14:textId="77777777" w:rsidR="00251931" w:rsidRPr="005D7731" w:rsidRDefault="00251931" w:rsidP="00251931">
      <w:pPr>
        <w:spacing w:after="0" w:line="240" w:lineRule="auto"/>
        <w:jc w:val="center"/>
        <w:rPr>
          <w:rFonts w:ascii="Arial" w:eastAsiaTheme="minorHAnsi" w:hAnsi="Arial" w:cs="Arial"/>
          <w:b/>
          <w:bCs/>
        </w:rPr>
      </w:pPr>
    </w:p>
    <w:p w14:paraId="6960A193"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3B237FF6" w14:textId="7129A3A0"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w:t>
      </w:r>
      <w:r w:rsidR="00C933D0">
        <w:rPr>
          <w:rFonts w:ascii="Arial" w:eastAsiaTheme="minorHAnsi" w:hAnsi="Arial" w:cs="Arial"/>
        </w:rPr>
        <w:t>2214476</w:t>
      </w:r>
      <w:r w:rsidRPr="005D7731">
        <w:rPr>
          <w:rFonts w:ascii="Arial" w:eastAsiaTheme="minorHAnsi" w:hAnsi="Arial" w:cs="Arial"/>
          <w:b/>
          <w:bCs/>
        </w:rPr>
        <w:t>_______________</w:t>
      </w:r>
    </w:p>
    <w:p w14:paraId="5BF0C7FF" w14:textId="77777777" w:rsidR="00251931" w:rsidRPr="005D7731" w:rsidRDefault="00251931" w:rsidP="00251931">
      <w:pPr>
        <w:spacing w:after="0" w:line="240" w:lineRule="auto"/>
        <w:jc w:val="center"/>
        <w:rPr>
          <w:rFonts w:ascii="Arial" w:eastAsiaTheme="minorHAnsi" w:hAnsi="Arial" w:cs="Arial"/>
          <w:b/>
          <w:bCs/>
        </w:rPr>
      </w:pPr>
    </w:p>
    <w:p w14:paraId="3F35745A" w14:textId="77777777" w:rsidR="00251931" w:rsidRPr="005D7731" w:rsidRDefault="00251931" w:rsidP="00251931">
      <w:pPr>
        <w:spacing w:after="0" w:line="240" w:lineRule="auto"/>
        <w:jc w:val="center"/>
        <w:rPr>
          <w:rFonts w:ascii="Arial" w:eastAsiaTheme="minorHAnsi" w:hAnsi="Arial" w:cs="Arial"/>
          <w:b/>
          <w:bCs/>
        </w:rPr>
      </w:pPr>
    </w:p>
    <w:p w14:paraId="00BD7E0F" w14:textId="77777777" w:rsidR="00251931" w:rsidRPr="005D7731" w:rsidRDefault="00251931" w:rsidP="00251931">
      <w:pPr>
        <w:spacing w:after="0" w:line="240" w:lineRule="auto"/>
        <w:jc w:val="center"/>
        <w:rPr>
          <w:rFonts w:ascii="Arial" w:eastAsiaTheme="minorHAnsi" w:hAnsi="Arial" w:cs="Arial"/>
          <w:b/>
          <w:bCs/>
        </w:rPr>
      </w:pPr>
    </w:p>
    <w:p w14:paraId="0099C55E" w14:textId="77777777" w:rsidR="00251931" w:rsidRPr="005D7731" w:rsidRDefault="00251931" w:rsidP="00251931">
      <w:pPr>
        <w:spacing w:after="0" w:line="240" w:lineRule="auto"/>
        <w:jc w:val="center"/>
        <w:rPr>
          <w:rFonts w:ascii="Arial" w:eastAsiaTheme="minorHAnsi" w:hAnsi="Arial" w:cs="Arial"/>
          <w:b/>
          <w:bCs/>
        </w:rPr>
      </w:pPr>
    </w:p>
    <w:p w14:paraId="2635584E"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7896D4E" w14:textId="77777777" w:rsidR="00251931" w:rsidRPr="005D7731" w:rsidRDefault="00251931" w:rsidP="00251931">
      <w:pPr>
        <w:spacing w:after="0" w:line="240" w:lineRule="auto"/>
        <w:jc w:val="center"/>
        <w:rPr>
          <w:rFonts w:ascii="Arial" w:eastAsiaTheme="minorHAnsi" w:hAnsi="Arial" w:cs="Arial"/>
          <w:b/>
          <w:bCs/>
        </w:rPr>
      </w:pPr>
    </w:p>
    <w:p w14:paraId="1E332709" w14:textId="77777777" w:rsidR="00251931" w:rsidRPr="005D7731" w:rsidRDefault="00251931" w:rsidP="00251931">
      <w:pPr>
        <w:spacing w:after="0" w:line="240" w:lineRule="auto"/>
        <w:jc w:val="center"/>
        <w:rPr>
          <w:rFonts w:ascii="Arial" w:eastAsiaTheme="minorHAnsi" w:hAnsi="Arial" w:cs="Arial"/>
          <w:b/>
          <w:bCs/>
        </w:rPr>
      </w:pPr>
    </w:p>
    <w:p w14:paraId="2B6D5066"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1BB22183" w14:textId="77777777" w:rsidR="00251931" w:rsidRPr="005D7731" w:rsidRDefault="00251931" w:rsidP="00251931">
      <w:pPr>
        <w:spacing w:after="0" w:line="240" w:lineRule="auto"/>
        <w:jc w:val="center"/>
        <w:rPr>
          <w:rFonts w:ascii="Arial" w:eastAsiaTheme="minorHAnsi" w:hAnsi="Arial" w:cs="Arial"/>
          <w:b/>
          <w:bCs/>
        </w:rPr>
      </w:pPr>
    </w:p>
    <w:p w14:paraId="1BBC6ADF" w14:textId="44B3611D"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w:t>
      </w:r>
      <w:r w:rsidR="004346CA">
        <w:rPr>
          <w:rFonts w:ascii="Arial" w:eastAsiaTheme="minorHAnsi" w:hAnsi="Arial" w:cs="Arial"/>
        </w:rPr>
        <w:t xml:space="preserve">Luciana </w:t>
      </w:r>
      <w:proofErr w:type="spellStart"/>
      <w:r w:rsidR="004346CA">
        <w:rPr>
          <w:rFonts w:ascii="Arial" w:eastAsiaTheme="minorHAnsi" w:hAnsi="Arial" w:cs="Arial"/>
        </w:rPr>
        <w:t>Suardi</w:t>
      </w:r>
      <w:proofErr w:type="spellEnd"/>
      <w:r w:rsidRPr="005D7731">
        <w:rPr>
          <w:rFonts w:ascii="Arial" w:eastAsiaTheme="minorHAnsi" w:hAnsi="Arial" w:cs="Arial"/>
          <w:b/>
          <w:bCs/>
        </w:rPr>
        <w:t>__________________</w:t>
      </w:r>
    </w:p>
    <w:p w14:paraId="265C9D0B" w14:textId="77777777" w:rsidR="00251931" w:rsidRPr="005D7731" w:rsidRDefault="00251931" w:rsidP="00251931">
      <w:pPr>
        <w:spacing w:after="0" w:line="240" w:lineRule="auto"/>
        <w:jc w:val="center"/>
        <w:rPr>
          <w:rFonts w:ascii="Arial" w:eastAsiaTheme="minorHAnsi" w:hAnsi="Arial" w:cs="Arial"/>
          <w:b/>
          <w:bCs/>
        </w:rPr>
      </w:pPr>
    </w:p>
    <w:p w14:paraId="4A017308" w14:textId="77777777" w:rsidR="00251931" w:rsidRPr="005D7731" w:rsidRDefault="00251931" w:rsidP="00251931">
      <w:pPr>
        <w:spacing w:after="0" w:line="240" w:lineRule="auto"/>
        <w:jc w:val="center"/>
        <w:rPr>
          <w:rFonts w:eastAsiaTheme="minorHAnsi"/>
          <w:b/>
          <w:bCs/>
        </w:rPr>
      </w:pPr>
    </w:p>
    <w:p w14:paraId="34A6D10D" w14:textId="77777777" w:rsidR="00251931" w:rsidRPr="005D7731" w:rsidRDefault="00251931" w:rsidP="00251931">
      <w:pPr>
        <w:spacing w:after="0" w:line="240" w:lineRule="auto"/>
        <w:jc w:val="center"/>
        <w:rPr>
          <w:rFonts w:eastAsiaTheme="minorHAnsi"/>
          <w:b/>
          <w:bCs/>
        </w:rPr>
      </w:pPr>
    </w:p>
    <w:p w14:paraId="7EAE9CB6" w14:textId="77777777" w:rsidR="00251931" w:rsidRPr="005D7731" w:rsidRDefault="00251931" w:rsidP="00251931">
      <w:pPr>
        <w:spacing w:after="0" w:line="240" w:lineRule="auto"/>
        <w:jc w:val="center"/>
        <w:rPr>
          <w:rFonts w:eastAsiaTheme="minorHAnsi"/>
          <w:b/>
          <w:bCs/>
        </w:rPr>
      </w:pPr>
    </w:p>
    <w:p w14:paraId="0BBEECC7" w14:textId="77777777" w:rsidR="00251931" w:rsidRPr="005D7731" w:rsidRDefault="00251931" w:rsidP="00251931">
      <w:pPr>
        <w:spacing w:after="0" w:line="240" w:lineRule="auto"/>
        <w:jc w:val="center"/>
        <w:rPr>
          <w:rFonts w:eastAsiaTheme="minorHAnsi"/>
          <w:b/>
          <w:bCs/>
        </w:rPr>
      </w:pPr>
    </w:p>
    <w:p w14:paraId="368E4F1B" w14:textId="77777777" w:rsidR="00251931" w:rsidRPr="005D7731" w:rsidRDefault="00251931" w:rsidP="00251931">
      <w:pPr>
        <w:spacing w:after="0" w:line="240" w:lineRule="auto"/>
        <w:jc w:val="center"/>
        <w:rPr>
          <w:rFonts w:eastAsiaTheme="minorHAnsi"/>
          <w:b/>
          <w:bCs/>
        </w:rPr>
      </w:pPr>
    </w:p>
    <w:p w14:paraId="0C7D9D39" w14:textId="77777777" w:rsidR="00251931" w:rsidRPr="005D7731" w:rsidRDefault="00251931" w:rsidP="00251931">
      <w:pPr>
        <w:spacing w:after="0" w:line="240" w:lineRule="auto"/>
        <w:jc w:val="center"/>
        <w:rPr>
          <w:rFonts w:eastAsiaTheme="minorHAnsi"/>
          <w:b/>
          <w:bCs/>
        </w:rPr>
      </w:pPr>
    </w:p>
    <w:p w14:paraId="4A054216" w14:textId="77777777" w:rsidR="00251931" w:rsidRPr="005D7731" w:rsidRDefault="00251931" w:rsidP="00251931">
      <w:pPr>
        <w:spacing w:after="0" w:line="240" w:lineRule="auto"/>
        <w:jc w:val="center"/>
        <w:rPr>
          <w:rFonts w:eastAsiaTheme="minorHAnsi"/>
          <w:b/>
          <w:bCs/>
        </w:rPr>
      </w:pPr>
    </w:p>
    <w:p w14:paraId="46C5308A" w14:textId="77777777" w:rsidR="00251931" w:rsidRPr="005D7731" w:rsidRDefault="00251931" w:rsidP="00251931">
      <w:pPr>
        <w:spacing w:after="0" w:line="240" w:lineRule="auto"/>
        <w:jc w:val="center"/>
        <w:rPr>
          <w:rFonts w:eastAsiaTheme="minorHAnsi"/>
          <w:b/>
          <w:bCs/>
        </w:rPr>
      </w:pPr>
    </w:p>
    <w:p w14:paraId="15E40337" w14:textId="77777777" w:rsidR="00251931" w:rsidRDefault="00251931" w:rsidP="00251931">
      <w:pPr>
        <w:spacing w:after="0" w:line="240" w:lineRule="auto"/>
        <w:jc w:val="center"/>
        <w:rPr>
          <w:rFonts w:eastAsiaTheme="minorHAnsi"/>
          <w:b/>
          <w:bCs/>
        </w:rPr>
      </w:pPr>
    </w:p>
    <w:p w14:paraId="675C09BA" w14:textId="77777777" w:rsidR="00251931" w:rsidRDefault="00251931" w:rsidP="00251931">
      <w:pPr>
        <w:spacing w:after="0" w:line="240" w:lineRule="auto"/>
        <w:jc w:val="center"/>
        <w:rPr>
          <w:rFonts w:eastAsiaTheme="minorHAnsi"/>
          <w:b/>
          <w:bCs/>
        </w:rPr>
      </w:pPr>
    </w:p>
    <w:p w14:paraId="50EE1FFA" w14:textId="77777777" w:rsidR="00251931" w:rsidRDefault="00251931" w:rsidP="00251931">
      <w:pPr>
        <w:spacing w:after="0" w:line="240" w:lineRule="auto"/>
        <w:jc w:val="center"/>
        <w:rPr>
          <w:rFonts w:eastAsiaTheme="minorHAnsi"/>
          <w:b/>
          <w:bCs/>
        </w:rPr>
      </w:pPr>
    </w:p>
    <w:p w14:paraId="5A4D99E1" w14:textId="77777777" w:rsidR="00251931" w:rsidRDefault="00251931" w:rsidP="00251931">
      <w:pPr>
        <w:spacing w:after="0" w:line="240" w:lineRule="auto"/>
        <w:jc w:val="center"/>
        <w:rPr>
          <w:rFonts w:eastAsiaTheme="minorHAnsi"/>
          <w:b/>
          <w:bCs/>
        </w:rPr>
      </w:pPr>
    </w:p>
    <w:p w14:paraId="6E152154" w14:textId="77777777" w:rsidR="00251931" w:rsidRDefault="00251931" w:rsidP="00251931">
      <w:pPr>
        <w:spacing w:after="0" w:line="240" w:lineRule="auto"/>
        <w:jc w:val="center"/>
        <w:rPr>
          <w:rFonts w:eastAsiaTheme="minorHAnsi"/>
          <w:b/>
          <w:bCs/>
        </w:rPr>
      </w:pPr>
    </w:p>
    <w:p w14:paraId="3BAC967E" w14:textId="77777777" w:rsidR="00251931" w:rsidRDefault="00251931" w:rsidP="00251931">
      <w:pPr>
        <w:spacing w:after="0" w:line="240" w:lineRule="auto"/>
        <w:jc w:val="center"/>
        <w:rPr>
          <w:rFonts w:eastAsiaTheme="minorHAnsi"/>
          <w:b/>
          <w:bCs/>
        </w:rPr>
      </w:pPr>
    </w:p>
    <w:p w14:paraId="671626BA" w14:textId="77777777" w:rsidR="00251931" w:rsidRDefault="00251931" w:rsidP="00251931">
      <w:pPr>
        <w:spacing w:after="0" w:line="240" w:lineRule="auto"/>
        <w:jc w:val="center"/>
        <w:rPr>
          <w:rFonts w:eastAsiaTheme="minorHAnsi"/>
          <w:b/>
          <w:bCs/>
        </w:rPr>
      </w:pPr>
    </w:p>
    <w:p w14:paraId="57D8AE4C" w14:textId="77777777" w:rsidR="00251931" w:rsidRDefault="00251931" w:rsidP="00251931">
      <w:pPr>
        <w:spacing w:after="0" w:line="240" w:lineRule="auto"/>
        <w:jc w:val="center"/>
        <w:rPr>
          <w:rFonts w:eastAsiaTheme="minorHAnsi"/>
          <w:b/>
          <w:bCs/>
        </w:rPr>
      </w:pPr>
    </w:p>
    <w:p w14:paraId="2EA375B3" w14:textId="77777777" w:rsidR="00251931" w:rsidRDefault="00251931" w:rsidP="00251931">
      <w:pPr>
        <w:spacing w:after="0" w:line="240" w:lineRule="auto"/>
        <w:jc w:val="center"/>
        <w:rPr>
          <w:rFonts w:eastAsiaTheme="minorHAnsi"/>
          <w:b/>
          <w:bCs/>
        </w:rPr>
      </w:pPr>
    </w:p>
    <w:p w14:paraId="4FE71092" w14:textId="77777777" w:rsidR="00251931" w:rsidRDefault="00251931" w:rsidP="00251931">
      <w:pPr>
        <w:spacing w:after="0" w:line="240" w:lineRule="auto"/>
        <w:jc w:val="center"/>
        <w:rPr>
          <w:rFonts w:eastAsiaTheme="minorHAnsi"/>
          <w:b/>
          <w:bCs/>
        </w:rPr>
      </w:pPr>
    </w:p>
    <w:p w14:paraId="6E7381E2" w14:textId="77777777" w:rsidR="008C37B8" w:rsidRDefault="008C37B8" w:rsidP="00251931">
      <w:pPr>
        <w:shd w:val="clear" w:color="auto" w:fill="FFFFFF"/>
        <w:spacing w:before="90" w:after="90" w:line="240" w:lineRule="auto"/>
        <w:rPr>
          <w:rFonts w:eastAsiaTheme="minorHAnsi"/>
          <w:b/>
          <w:bCs/>
        </w:rPr>
      </w:pPr>
    </w:p>
    <w:p w14:paraId="604ABAED" w14:textId="77777777" w:rsidR="008C37B8" w:rsidRDefault="008C37B8" w:rsidP="00251931">
      <w:pPr>
        <w:shd w:val="clear" w:color="auto" w:fill="FFFFFF"/>
        <w:spacing w:before="90" w:after="90" w:line="240" w:lineRule="auto"/>
        <w:rPr>
          <w:rFonts w:ascii="Arial" w:eastAsia="Times New Roman" w:hAnsi="Arial" w:cs="Arial"/>
          <w:b/>
          <w:bCs/>
          <w:color w:val="222222"/>
          <w:sz w:val="20"/>
          <w:szCs w:val="20"/>
        </w:rPr>
      </w:pPr>
    </w:p>
    <w:sdt>
      <w:sdtPr>
        <w:rPr>
          <w:rFonts w:asciiTheme="minorHAnsi" w:eastAsiaTheme="minorEastAsia" w:hAnsiTheme="minorHAnsi" w:cstheme="minorBidi"/>
          <w:b w:val="0"/>
          <w:bCs w:val="0"/>
          <w:color w:val="auto"/>
          <w:sz w:val="22"/>
          <w:szCs w:val="22"/>
          <w:lang w:val="en-GB" w:eastAsia="zh-CN"/>
        </w:rPr>
        <w:id w:val="947418860"/>
        <w:docPartObj>
          <w:docPartGallery w:val="Table of Contents"/>
          <w:docPartUnique/>
        </w:docPartObj>
      </w:sdtPr>
      <w:sdtContent>
        <w:p w14:paraId="2DF211CE" w14:textId="77777777" w:rsidR="0030587E" w:rsidRDefault="0030587E" w:rsidP="00BD7B3D">
          <w:pPr>
            <w:pStyle w:val="TOCHeading"/>
          </w:pPr>
          <w:r w:rsidRPr="0030587E">
            <w:t>Table of Contents</w:t>
          </w:r>
        </w:p>
        <w:p w14:paraId="3AA1E168" w14:textId="77777777" w:rsidR="0030587E" w:rsidRDefault="00E44BFF">
          <w:pPr>
            <w:pStyle w:val="TOC1"/>
            <w:tabs>
              <w:tab w:val="right" w:leader="dot" w:pos="9016"/>
            </w:tabs>
            <w:rPr>
              <w:noProof/>
            </w:rPr>
          </w:pPr>
          <w:r>
            <w:fldChar w:fldCharType="begin"/>
          </w:r>
          <w:r w:rsidR="0030587E">
            <w:instrText xml:space="preserve"> TOC \o "1-3" \h \z \u </w:instrText>
          </w:r>
          <w:r>
            <w:fldChar w:fldCharType="separate"/>
          </w:r>
          <w:hyperlink w:anchor="_Toc120617699" w:history="1">
            <w:r w:rsidR="0030587E" w:rsidRPr="00104DF9">
              <w:rPr>
                <w:rStyle w:val="Hyperlink"/>
                <w:noProof/>
              </w:rPr>
              <w:t>Introduction</w:t>
            </w:r>
            <w:r w:rsidR="0030587E">
              <w:rPr>
                <w:noProof/>
                <w:webHidden/>
              </w:rPr>
              <w:tab/>
            </w:r>
            <w:r>
              <w:rPr>
                <w:noProof/>
                <w:webHidden/>
              </w:rPr>
              <w:fldChar w:fldCharType="begin"/>
            </w:r>
            <w:r w:rsidR="0030587E">
              <w:rPr>
                <w:noProof/>
                <w:webHidden/>
              </w:rPr>
              <w:instrText xml:space="preserve"> PAGEREF _Toc120617699 \h </w:instrText>
            </w:r>
            <w:r>
              <w:rPr>
                <w:noProof/>
                <w:webHidden/>
              </w:rPr>
            </w:r>
            <w:r>
              <w:rPr>
                <w:noProof/>
                <w:webHidden/>
              </w:rPr>
              <w:fldChar w:fldCharType="separate"/>
            </w:r>
            <w:r w:rsidR="0030587E">
              <w:rPr>
                <w:noProof/>
                <w:webHidden/>
              </w:rPr>
              <w:t>3</w:t>
            </w:r>
            <w:r>
              <w:rPr>
                <w:noProof/>
                <w:webHidden/>
              </w:rPr>
              <w:fldChar w:fldCharType="end"/>
            </w:r>
          </w:hyperlink>
        </w:p>
        <w:p w14:paraId="6F5116E3" w14:textId="77777777" w:rsidR="0030587E" w:rsidRDefault="00000000">
          <w:pPr>
            <w:pStyle w:val="TOC1"/>
            <w:tabs>
              <w:tab w:val="right" w:leader="dot" w:pos="9016"/>
            </w:tabs>
            <w:rPr>
              <w:noProof/>
            </w:rPr>
          </w:pPr>
          <w:hyperlink w:anchor="_Toc120617700" w:history="1">
            <w:r w:rsidR="0030587E" w:rsidRPr="00104DF9">
              <w:rPr>
                <w:rStyle w:val="Hyperlink"/>
                <w:noProof/>
              </w:rPr>
              <w:t>Situation Analysis: 5 'C's</w:t>
            </w:r>
            <w:r w:rsidR="0030587E">
              <w:rPr>
                <w:noProof/>
                <w:webHidden/>
              </w:rPr>
              <w:tab/>
            </w:r>
            <w:r w:rsidR="00E44BFF">
              <w:rPr>
                <w:noProof/>
                <w:webHidden/>
              </w:rPr>
              <w:fldChar w:fldCharType="begin"/>
            </w:r>
            <w:r w:rsidR="0030587E">
              <w:rPr>
                <w:noProof/>
                <w:webHidden/>
              </w:rPr>
              <w:instrText xml:space="preserve"> PAGEREF _Toc120617700 \h </w:instrText>
            </w:r>
            <w:r w:rsidR="00E44BFF">
              <w:rPr>
                <w:noProof/>
                <w:webHidden/>
              </w:rPr>
            </w:r>
            <w:r w:rsidR="00E44BFF">
              <w:rPr>
                <w:noProof/>
                <w:webHidden/>
              </w:rPr>
              <w:fldChar w:fldCharType="separate"/>
            </w:r>
            <w:r w:rsidR="0030587E">
              <w:rPr>
                <w:noProof/>
                <w:webHidden/>
              </w:rPr>
              <w:t>4</w:t>
            </w:r>
            <w:r w:rsidR="00E44BFF">
              <w:rPr>
                <w:noProof/>
                <w:webHidden/>
              </w:rPr>
              <w:fldChar w:fldCharType="end"/>
            </w:r>
          </w:hyperlink>
        </w:p>
        <w:p w14:paraId="14E806F1" w14:textId="77777777" w:rsidR="0030587E" w:rsidRDefault="00000000">
          <w:pPr>
            <w:pStyle w:val="TOC1"/>
            <w:tabs>
              <w:tab w:val="right" w:leader="dot" w:pos="9016"/>
            </w:tabs>
            <w:rPr>
              <w:noProof/>
            </w:rPr>
          </w:pPr>
          <w:hyperlink w:anchor="_Toc120617701" w:history="1">
            <w:r w:rsidR="0030587E" w:rsidRPr="00104DF9">
              <w:rPr>
                <w:rStyle w:val="Hyperlink"/>
                <w:noProof/>
              </w:rPr>
              <w:t>Objectives</w:t>
            </w:r>
            <w:r w:rsidR="0030587E">
              <w:rPr>
                <w:noProof/>
                <w:webHidden/>
              </w:rPr>
              <w:tab/>
            </w:r>
            <w:r w:rsidR="00E44BFF">
              <w:rPr>
                <w:noProof/>
                <w:webHidden/>
              </w:rPr>
              <w:fldChar w:fldCharType="begin"/>
            </w:r>
            <w:r w:rsidR="0030587E">
              <w:rPr>
                <w:noProof/>
                <w:webHidden/>
              </w:rPr>
              <w:instrText xml:space="preserve"> PAGEREF _Toc120617701 \h </w:instrText>
            </w:r>
            <w:r w:rsidR="00E44BFF">
              <w:rPr>
                <w:noProof/>
                <w:webHidden/>
              </w:rPr>
            </w:r>
            <w:r w:rsidR="00E44BFF">
              <w:rPr>
                <w:noProof/>
                <w:webHidden/>
              </w:rPr>
              <w:fldChar w:fldCharType="separate"/>
            </w:r>
            <w:r w:rsidR="0030587E">
              <w:rPr>
                <w:noProof/>
                <w:webHidden/>
              </w:rPr>
              <w:t>7</w:t>
            </w:r>
            <w:r w:rsidR="00E44BFF">
              <w:rPr>
                <w:noProof/>
                <w:webHidden/>
              </w:rPr>
              <w:fldChar w:fldCharType="end"/>
            </w:r>
          </w:hyperlink>
        </w:p>
        <w:p w14:paraId="245F046C" w14:textId="77777777" w:rsidR="0030587E" w:rsidRDefault="00000000">
          <w:pPr>
            <w:pStyle w:val="TOC1"/>
            <w:tabs>
              <w:tab w:val="right" w:leader="dot" w:pos="9016"/>
            </w:tabs>
            <w:rPr>
              <w:noProof/>
            </w:rPr>
          </w:pPr>
          <w:hyperlink w:anchor="_Toc120617702" w:history="1">
            <w:r w:rsidR="0030587E" w:rsidRPr="00104DF9">
              <w:rPr>
                <w:rStyle w:val="Hyperlink"/>
                <w:noProof/>
              </w:rPr>
              <w:t>Strategy</w:t>
            </w:r>
            <w:r w:rsidR="0030587E">
              <w:rPr>
                <w:noProof/>
                <w:webHidden/>
              </w:rPr>
              <w:tab/>
            </w:r>
            <w:r w:rsidR="00E44BFF">
              <w:rPr>
                <w:noProof/>
                <w:webHidden/>
              </w:rPr>
              <w:fldChar w:fldCharType="begin"/>
            </w:r>
            <w:r w:rsidR="0030587E">
              <w:rPr>
                <w:noProof/>
                <w:webHidden/>
              </w:rPr>
              <w:instrText xml:space="preserve"> PAGEREF _Toc120617702 \h </w:instrText>
            </w:r>
            <w:r w:rsidR="00E44BFF">
              <w:rPr>
                <w:noProof/>
                <w:webHidden/>
              </w:rPr>
            </w:r>
            <w:r w:rsidR="00E44BFF">
              <w:rPr>
                <w:noProof/>
                <w:webHidden/>
              </w:rPr>
              <w:fldChar w:fldCharType="separate"/>
            </w:r>
            <w:r w:rsidR="0030587E">
              <w:rPr>
                <w:noProof/>
                <w:webHidden/>
              </w:rPr>
              <w:t>7</w:t>
            </w:r>
            <w:r w:rsidR="00E44BFF">
              <w:rPr>
                <w:noProof/>
                <w:webHidden/>
              </w:rPr>
              <w:fldChar w:fldCharType="end"/>
            </w:r>
          </w:hyperlink>
        </w:p>
        <w:p w14:paraId="6C3977E7" w14:textId="77777777" w:rsidR="0030587E" w:rsidRDefault="00000000">
          <w:pPr>
            <w:pStyle w:val="TOC1"/>
            <w:tabs>
              <w:tab w:val="right" w:leader="dot" w:pos="9016"/>
            </w:tabs>
            <w:rPr>
              <w:noProof/>
            </w:rPr>
          </w:pPr>
          <w:hyperlink w:anchor="_Toc120617703" w:history="1">
            <w:r w:rsidR="0030587E" w:rsidRPr="00104DF9">
              <w:rPr>
                <w:rStyle w:val="Hyperlink"/>
                <w:noProof/>
              </w:rPr>
              <w:t>Tactics</w:t>
            </w:r>
            <w:r w:rsidR="0030587E">
              <w:rPr>
                <w:noProof/>
                <w:webHidden/>
              </w:rPr>
              <w:tab/>
            </w:r>
            <w:r w:rsidR="00E44BFF">
              <w:rPr>
                <w:noProof/>
                <w:webHidden/>
              </w:rPr>
              <w:fldChar w:fldCharType="begin"/>
            </w:r>
            <w:r w:rsidR="0030587E">
              <w:rPr>
                <w:noProof/>
                <w:webHidden/>
              </w:rPr>
              <w:instrText xml:space="preserve"> PAGEREF _Toc120617703 \h </w:instrText>
            </w:r>
            <w:r w:rsidR="00E44BFF">
              <w:rPr>
                <w:noProof/>
                <w:webHidden/>
              </w:rPr>
            </w:r>
            <w:r w:rsidR="00E44BFF">
              <w:rPr>
                <w:noProof/>
                <w:webHidden/>
              </w:rPr>
              <w:fldChar w:fldCharType="separate"/>
            </w:r>
            <w:r w:rsidR="0030587E">
              <w:rPr>
                <w:noProof/>
                <w:webHidden/>
              </w:rPr>
              <w:t>9</w:t>
            </w:r>
            <w:r w:rsidR="00E44BFF">
              <w:rPr>
                <w:noProof/>
                <w:webHidden/>
              </w:rPr>
              <w:fldChar w:fldCharType="end"/>
            </w:r>
          </w:hyperlink>
        </w:p>
        <w:p w14:paraId="73B9BC7F" w14:textId="77777777" w:rsidR="0030587E" w:rsidRDefault="00000000">
          <w:pPr>
            <w:pStyle w:val="TOC1"/>
            <w:tabs>
              <w:tab w:val="right" w:leader="dot" w:pos="9016"/>
            </w:tabs>
            <w:rPr>
              <w:noProof/>
            </w:rPr>
          </w:pPr>
          <w:hyperlink w:anchor="_Toc120617704" w:history="1">
            <w:r w:rsidR="0030587E" w:rsidRPr="00104DF9">
              <w:rPr>
                <w:rStyle w:val="Hyperlink"/>
                <w:noProof/>
              </w:rPr>
              <w:t>Action plan</w:t>
            </w:r>
            <w:r w:rsidR="0030587E">
              <w:rPr>
                <w:noProof/>
                <w:webHidden/>
              </w:rPr>
              <w:tab/>
            </w:r>
            <w:r w:rsidR="00E44BFF">
              <w:rPr>
                <w:noProof/>
                <w:webHidden/>
              </w:rPr>
              <w:fldChar w:fldCharType="begin"/>
            </w:r>
            <w:r w:rsidR="0030587E">
              <w:rPr>
                <w:noProof/>
                <w:webHidden/>
              </w:rPr>
              <w:instrText xml:space="preserve"> PAGEREF _Toc120617704 \h </w:instrText>
            </w:r>
            <w:r w:rsidR="00E44BFF">
              <w:rPr>
                <w:noProof/>
                <w:webHidden/>
              </w:rPr>
            </w:r>
            <w:r w:rsidR="00E44BFF">
              <w:rPr>
                <w:noProof/>
                <w:webHidden/>
              </w:rPr>
              <w:fldChar w:fldCharType="separate"/>
            </w:r>
            <w:r w:rsidR="0030587E">
              <w:rPr>
                <w:noProof/>
                <w:webHidden/>
              </w:rPr>
              <w:t>10</w:t>
            </w:r>
            <w:r w:rsidR="00E44BFF">
              <w:rPr>
                <w:noProof/>
                <w:webHidden/>
              </w:rPr>
              <w:fldChar w:fldCharType="end"/>
            </w:r>
          </w:hyperlink>
        </w:p>
        <w:p w14:paraId="37813D69" w14:textId="77777777" w:rsidR="0030587E" w:rsidRDefault="00000000">
          <w:pPr>
            <w:pStyle w:val="TOC1"/>
            <w:tabs>
              <w:tab w:val="right" w:leader="dot" w:pos="9016"/>
            </w:tabs>
            <w:rPr>
              <w:noProof/>
            </w:rPr>
          </w:pPr>
          <w:hyperlink w:anchor="_Toc120617705" w:history="1">
            <w:r w:rsidR="0030587E" w:rsidRPr="00104DF9">
              <w:rPr>
                <w:rStyle w:val="Hyperlink"/>
                <w:noProof/>
              </w:rPr>
              <w:t>Control</w:t>
            </w:r>
            <w:r w:rsidR="0030587E">
              <w:rPr>
                <w:noProof/>
                <w:webHidden/>
              </w:rPr>
              <w:tab/>
            </w:r>
            <w:r w:rsidR="00E44BFF">
              <w:rPr>
                <w:noProof/>
                <w:webHidden/>
              </w:rPr>
              <w:fldChar w:fldCharType="begin"/>
            </w:r>
            <w:r w:rsidR="0030587E">
              <w:rPr>
                <w:noProof/>
                <w:webHidden/>
              </w:rPr>
              <w:instrText xml:space="preserve"> PAGEREF _Toc120617705 \h </w:instrText>
            </w:r>
            <w:r w:rsidR="00E44BFF">
              <w:rPr>
                <w:noProof/>
                <w:webHidden/>
              </w:rPr>
            </w:r>
            <w:r w:rsidR="00E44BFF">
              <w:rPr>
                <w:noProof/>
                <w:webHidden/>
              </w:rPr>
              <w:fldChar w:fldCharType="separate"/>
            </w:r>
            <w:r w:rsidR="0030587E">
              <w:rPr>
                <w:noProof/>
                <w:webHidden/>
              </w:rPr>
              <w:t>11</w:t>
            </w:r>
            <w:r w:rsidR="00E44BFF">
              <w:rPr>
                <w:noProof/>
                <w:webHidden/>
              </w:rPr>
              <w:fldChar w:fldCharType="end"/>
            </w:r>
          </w:hyperlink>
        </w:p>
        <w:p w14:paraId="741DC6EC" w14:textId="77777777" w:rsidR="0030587E" w:rsidRDefault="00000000">
          <w:pPr>
            <w:pStyle w:val="TOC1"/>
            <w:tabs>
              <w:tab w:val="right" w:leader="dot" w:pos="9016"/>
            </w:tabs>
            <w:rPr>
              <w:noProof/>
            </w:rPr>
          </w:pPr>
          <w:hyperlink w:anchor="_Toc120617706" w:history="1">
            <w:r w:rsidR="0030587E" w:rsidRPr="00104DF9">
              <w:rPr>
                <w:rStyle w:val="Hyperlink"/>
                <w:noProof/>
              </w:rPr>
              <w:t>Conclusion</w:t>
            </w:r>
            <w:r w:rsidR="0030587E">
              <w:rPr>
                <w:noProof/>
                <w:webHidden/>
              </w:rPr>
              <w:tab/>
            </w:r>
            <w:r w:rsidR="00E44BFF">
              <w:rPr>
                <w:noProof/>
                <w:webHidden/>
              </w:rPr>
              <w:fldChar w:fldCharType="begin"/>
            </w:r>
            <w:r w:rsidR="0030587E">
              <w:rPr>
                <w:noProof/>
                <w:webHidden/>
              </w:rPr>
              <w:instrText xml:space="preserve"> PAGEREF _Toc120617706 \h </w:instrText>
            </w:r>
            <w:r w:rsidR="00E44BFF">
              <w:rPr>
                <w:noProof/>
                <w:webHidden/>
              </w:rPr>
            </w:r>
            <w:r w:rsidR="00E44BFF">
              <w:rPr>
                <w:noProof/>
                <w:webHidden/>
              </w:rPr>
              <w:fldChar w:fldCharType="separate"/>
            </w:r>
            <w:r w:rsidR="0030587E">
              <w:rPr>
                <w:noProof/>
                <w:webHidden/>
              </w:rPr>
              <w:t>12</w:t>
            </w:r>
            <w:r w:rsidR="00E44BFF">
              <w:rPr>
                <w:noProof/>
                <w:webHidden/>
              </w:rPr>
              <w:fldChar w:fldCharType="end"/>
            </w:r>
          </w:hyperlink>
        </w:p>
        <w:p w14:paraId="35654D83" w14:textId="77777777" w:rsidR="0030587E" w:rsidRDefault="00000000">
          <w:pPr>
            <w:pStyle w:val="TOC1"/>
            <w:tabs>
              <w:tab w:val="right" w:leader="dot" w:pos="9016"/>
            </w:tabs>
            <w:rPr>
              <w:noProof/>
            </w:rPr>
          </w:pPr>
          <w:hyperlink w:anchor="_Toc120617707" w:history="1">
            <w:r w:rsidR="0030587E" w:rsidRPr="00104DF9">
              <w:rPr>
                <w:rStyle w:val="Hyperlink"/>
                <w:noProof/>
              </w:rPr>
              <w:t>References</w:t>
            </w:r>
            <w:r w:rsidR="0030587E">
              <w:rPr>
                <w:noProof/>
                <w:webHidden/>
              </w:rPr>
              <w:tab/>
            </w:r>
            <w:r w:rsidR="00E44BFF">
              <w:rPr>
                <w:noProof/>
                <w:webHidden/>
              </w:rPr>
              <w:fldChar w:fldCharType="begin"/>
            </w:r>
            <w:r w:rsidR="0030587E">
              <w:rPr>
                <w:noProof/>
                <w:webHidden/>
              </w:rPr>
              <w:instrText xml:space="preserve"> PAGEREF _Toc120617707 \h </w:instrText>
            </w:r>
            <w:r w:rsidR="00E44BFF">
              <w:rPr>
                <w:noProof/>
                <w:webHidden/>
              </w:rPr>
            </w:r>
            <w:r w:rsidR="00E44BFF">
              <w:rPr>
                <w:noProof/>
                <w:webHidden/>
              </w:rPr>
              <w:fldChar w:fldCharType="separate"/>
            </w:r>
            <w:r w:rsidR="0030587E">
              <w:rPr>
                <w:noProof/>
                <w:webHidden/>
              </w:rPr>
              <w:t>13</w:t>
            </w:r>
            <w:r w:rsidR="00E44BFF">
              <w:rPr>
                <w:noProof/>
                <w:webHidden/>
              </w:rPr>
              <w:fldChar w:fldCharType="end"/>
            </w:r>
          </w:hyperlink>
        </w:p>
        <w:p w14:paraId="0A5B6526" w14:textId="77777777" w:rsidR="0030587E" w:rsidRDefault="00000000">
          <w:pPr>
            <w:pStyle w:val="TOC1"/>
            <w:tabs>
              <w:tab w:val="right" w:leader="dot" w:pos="9016"/>
            </w:tabs>
            <w:rPr>
              <w:noProof/>
            </w:rPr>
          </w:pPr>
          <w:hyperlink w:anchor="_Toc120617708" w:history="1">
            <w:r w:rsidR="0030587E" w:rsidRPr="00104DF9">
              <w:rPr>
                <w:rStyle w:val="Hyperlink"/>
                <w:noProof/>
              </w:rPr>
              <w:t>Appendices</w:t>
            </w:r>
            <w:r w:rsidR="0030587E">
              <w:rPr>
                <w:noProof/>
                <w:webHidden/>
              </w:rPr>
              <w:tab/>
            </w:r>
            <w:r w:rsidR="00E44BFF">
              <w:rPr>
                <w:noProof/>
                <w:webHidden/>
              </w:rPr>
              <w:fldChar w:fldCharType="begin"/>
            </w:r>
            <w:r w:rsidR="0030587E">
              <w:rPr>
                <w:noProof/>
                <w:webHidden/>
              </w:rPr>
              <w:instrText xml:space="preserve"> PAGEREF _Toc120617708 \h </w:instrText>
            </w:r>
            <w:r w:rsidR="00E44BFF">
              <w:rPr>
                <w:noProof/>
                <w:webHidden/>
              </w:rPr>
            </w:r>
            <w:r w:rsidR="00E44BFF">
              <w:rPr>
                <w:noProof/>
                <w:webHidden/>
              </w:rPr>
              <w:fldChar w:fldCharType="separate"/>
            </w:r>
            <w:r w:rsidR="0030587E">
              <w:rPr>
                <w:noProof/>
                <w:webHidden/>
              </w:rPr>
              <w:t>15</w:t>
            </w:r>
            <w:r w:rsidR="00E44BFF">
              <w:rPr>
                <w:noProof/>
                <w:webHidden/>
              </w:rPr>
              <w:fldChar w:fldCharType="end"/>
            </w:r>
          </w:hyperlink>
        </w:p>
        <w:p w14:paraId="6F440C03" w14:textId="77777777" w:rsidR="0030587E" w:rsidRDefault="00E44BFF">
          <w:r>
            <w:fldChar w:fldCharType="end"/>
          </w:r>
        </w:p>
      </w:sdtContent>
    </w:sdt>
    <w:p w14:paraId="208DCB8C" w14:textId="77777777" w:rsidR="0030587E" w:rsidRDefault="0030587E">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7AC68875" w14:textId="77777777" w:rsidR="000B215A" w:rsidRPr="00854C37" w:rsidRDefault="00251931" w:rsidP="00BD7B3D">
      <w:pPr>
        <w:pStyle w:val="Heading1"/>
      </w:pPr>
      <w:bookmarkStart w:id="0" w:name="_Toc120617699"/>
      <w:r w:rsidRPr="00854C37">
        <w:lastRenderedPageBreak/>
        <w:t>Introduction</w:t>
      </w:r>
      <w:bookmarkEnd w:id="0"/>
    </w:p>
    <w:p w14:paraId="2D6DDF19" w14:textId="3F4676A4" w:rsidR="00BE7B99" w:rsidRPr="00854C37" w:rsidRDefault="00BE7B99" w:rsidP="008202CD">
      <w:pPr>
        <w:jc w:val="both"/>
        <w:rPr>
          <w:rFonts w:asciiTheme="majorHAnsi" w:hAnsiTheme="majorHAnsi" w:cstheme="majorHAnsi"/>
          <w:sz w:val="24"/>
          <w:szCs w:val="24"/>
        </w:rPr>
      </w:pPr>
      <w:r w:rsidRPr="00854C37">
        <w:rPr>
          <w:rFonts w:asciiTheme="majorHAnsi" w:hAnsiTheme="majorHAnsi" w:cstheme="majorHAnsi"/>
          <w:sz w:val="24"/>
          <w:szCs w:val="24"/>
        </w:rPr>
        <w:t xml:space="preserve">The marketing plan of the Hotel Company will extract the current position of the company in the global market. The aim of evaluating the marketing plan is to identify the compatibility power of a company to beat its international competitors. The main purpose of Holiday inn's marketing plan is to attract more new clients and create a large customer base worldwide. The report also includes macro and </w:t>
      </w:r>
      <w:proofErr w:type="gramStart"/>
      <w:r w:rsidRPr="00854C37">
        <w:rPr>
          <w:rFonts w:asciiTheme="majorHAnsi" w:hAnsiTheme="majorHAnsi" w:cstheme="majorHAnsi"/>
          <w:sz w:val="24"/>
          <w:szCs w:val="24"/>
        </w:rPr>
        <w:t>micro environment</w:t>
      </w:r>
      <w:proofErr w:type="gramEnd"/>
      <w:r w:rsidRPr="00854C37">
        <w:rPr>
          <w:rFonts w:asciiTheme="majorHAnsi" w:hAnsiTheme="majorHAnsi" w:cstheme="majorHAnsi"/>
          <w:sz w:val="24"/>
          <w:szCs w:val="24"/>
        </w:rPr>
        <w:t xml:space="preserve"> analysis of a case company along with the 4 Ps of marketing which is product, price, promotion and place ideas to attract more and more customers for the Hotel inn.</w:t>
      </w:r>
      <w:r w:rsidR="0039397F" w:rsidRPr="00854C37">
        <w:rPr>
          <w:rFonts w:asciiTheme="majorHAnsi" w:hAnsiTheme="majorHAnsi" w:cstheme="majorHAnsi"/>
          <w:sz w:val="24"/>
          <w:szCs w:val="24"/>
        </w:rPr>
        <w:t xml:space="preserve"> The report's overall purpose is to deeply </w:t>
      </w:r>
      <w:r w:rsidR="00A30C8E" w:rsidRPr="00854C37">
        <w:rPr>
          <w:rFonts w:asciiTheme="majorHAnsi" w:hAnsiTheme="majorHAnsi" w:cstheme="majorHAnsi"/>
          <w:sz w:val="24"/>
          <w:szCs w:val="24"/>
        </w:rPr>
        <w:t>analyse</w:t>
      </w:r>
      <w:r w:rsidR="0039397F" w:rsidRPr="00854C37">
        <w:rPr>
          <w:rFonts w:asciiTheme="majorHAnsi" w:hAnsiTheme="majorHAnsi" w:cstheme="majorHAnsi"/>
          <w:sz w:val="24"/>
          <w:szCs w:val="24"/>
        </w:rPr>
        <w:t xml:space="preserve"> or understanding the marketing plan for a case company.</w:t>
      </w:r>
      <w:r w:rsidR="00D114B2">
        <w:rPr>
          <w:rFonts w:asciiTheme="majorHAnsi" w:hAnsiTheme="majorHAnsi" w:cstheme="majorHAnsi"/>
          <w:sz w:val="24"/>
          <w:szCs w:val="24"/>
        </w:rPr>
        <w:t xml:space="preserve"> </w:t>
      </w:r>
      <w:r w:rsidR="000169B8">
        <w:rPr>
          <w:rFonts w:asciiTheme="majorHAnsi" w:hAnsiTheme="majorHAnsi" w:cstheme="majorHAnsi"/>
          <w:sz w:val="24"/>
          <w:szCs w:val="24"/>
        </w:rPr>
        <w:t>The holiday</w:t>
      </w:r>
      <w:r w:rsidR="001A4AC6">
        <w:rPr>
          <w:rFonts w:asciiTheme="majorHAnsi" w:hAnsiTheme="majorHAnsi" w:cstheme="majorHAnsi"/>
          <w:sz w:val="24"/>
          <w:szCs w:val="24"/>
        </w:rPr>
        <w:t xml:space="preserve"> inn I’m focusing </w:t>
      </w:r>
      <w:r w:rsidR="000B135B">
        <w:rPr>
          <w:rFonts w:asciiTheme="majorHAnsi" w:hAnsiTheme="majorHAnsi" w:cstheme="majorHAnsi"/>
          <w:sz w:val="24"/>
          <w:szCs w:val="24"/>
        </w:rPr>
        <w:t>is based in Newcastle.</w:t>
      </w:r>
    </w:p>
    <w:p w14:paraId="6B149FD1" w14:textId="77777777" w:rsidR="00BE7B99" w:rsidRPr="00854C37" w:rsidRDefault="00BE7B99"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1143F7AF" w14:textId="77777777" w:rsidR="001E7336" w:rsidRPr="00854C37" w:rsidRDefault="001E7336"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7781B7A2" w14:textId="77777777" w:rsidR="001E7336" w:rsidRPr="00854C37" w:rsidRDefault="001E7336"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466EB17F" w14:textId="77777777" w:rsidR="001E7336" w:rsidRPr="00854C37" w:rsidRDefault="001E7336"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1F9C217E" w14:textId="77777777" w:rsidR="00F04665" w:rsidRPr="00854C37" w:rsidRDefault="00F04665" w:rsidP="008202CD">
      <w:pPr>
        <w:rPr>
          <w:rFonts w:asciiTheme="majorHAnsi" w:eastAsia="Times New Roman" w:hAnsiTheme="majorHAnsi" w:cstheme="majorHAnsi"/>
          <w:b/>
          <w:bCs/>
          <w:color w:val="222222"/>
          <w:sz w:val="24"/>
          <w:szCs w:val="24"/>
        </w:rPr>
      </w:pPr>
      <w:r w:rsidRPr="00854C37">
        <w:rPr>
          <w:rFonts w:asciiTheme="majorHAnsi" w:eastAsia="Times New Roman" w:hAnsiTheme="majorHAnsi" w:cstheme="majorHAnsi"/>
          <w:b/>
          <w:bCs/>
          <w:color w:val="222222"/>
          <w:sz w:val="24"/>
          <w:szCs w:val="24"/>
        </w:rPr>
        <w:br w:type="page"/>
      </w:r>
    </w:p>
    <w:p w14:paraId="43BD95C5" w14:textId="77777777" w:rsidR="00251931" w:rsidRPr="00854C37" w:rsidRDefault="00251931" w:rsidP="00BD7B3D">
      <w:pPr>
        <w:pStyle w:val="Heading1"/>
      </w:pPr>
      <w:bookmarkStart w:id="1" w:name="_Toc120617700"/>
      <w:r w:rsidRPr="00854C37">
        <w:lastRenderedPageBreak/>
        <w:t>Situation Analysis</w:t>
      </w:r>
      <w:r w:rsidR="00F04665" w:rsidRPr="00854C37">
        <w:t xml:space="preserve">: </w:t>
      </w:r>
      <w:r w:rsidRPr="00854C37">
        <w:t>5 'C's</w:t>
      </w:r>
      <w:bookmarkEnd w:id="1"/>
    </w:p>
    <w:p w14:paraId="5B278CD8" w14:textId="77777777" w:rsidR="0039397F" w:rsidRPr="00854C37" w:rsidRDefault="00251931" w:rsidP="008202CD">
      <w:pPr>
        <w:jc w:val="both"/>
        <w:rPr>
          <w:rFonts w:asciiTheme="majorHAnsi" w:hAnsiTheme="majorHAnsi" w:cstheme="majorHAnsi"/>
          <w:sz w:val="24"/>
          <w:szCs w:val="24"/>
        </w:rPr>
      </w:pPr>
      <w:r w:rsidRPr="00854C37">
        <w:rPr>
          <w:rFonts w:asciiTheme="majorHAnsi" w:eastAsia="Times New Roman" w:hAnsiTheme="majorHAnsi" w:cstheme="majorHAnsi"/>
          <w:b/>
          <w:bCs/>
          <w:color w:val="222222"/>
          <w:sz w:val="24"/>
          <w:szCs w:val="24"/>
        </w:rPr>
        <w:t>Company:</w:t>
      </w:r>
      <w:r w:rsidRPr="00854C37">
        <w:rPr>
          <w:rFonts w:asciiTheme="majorHAnsi" w:eastAsia="Times New Roman" w:hAnsiTheme="majorHAnsi" w:cstheme="majorHAnsi"/>
          <w:color w:val="222222"/>
          <w:sz w:val="24"/>
          <w:szCs w:val="24"/>
        </w:rPr>
        <w:t xml:space="preserve"> SWOT analysis (Micro analysis) </w:t>
      </w:r>
      <w:r w:rsidR="008C37B8" w:rsidRPr="00854C37">
        <w:rPr>
          <w:rFonts w:asciiTheme="majorHAnsi" w:eastAsia="Times New Roman" w:hAnsiTheme="majorHAnsi" w:cstheme="majorHAnsi"/>
          <w:color w:val="222222"/>
          <w:sz w:val="24"/>
          <w:szCs w:val="24"/>
        </w:rPr>
        <w:t>-</w:t>
      </w:r>
      <w:r w:rsidR="00F04665" w:rsidRPr="00854C37">
        <w:rPr>
          <w:rFonts w:asciiTheme="majorHAnsi" w:eastAsia="Times New Roman" w:hAnsiTheme="majorHAnsi" w:cstheme="majorHAnsi"/>
          <w:color w:val="222222"/>
          <w:sz w:val="24"/>
          <w:szCs w:val="24"/>
          <w:u w:val="single"/>
        </w:rPr>
        <w:t xml:space="preserve"> </w:t>
      </w:r>
      <w:r w:rsidR="0039397F" w:rsidRPr="00854C37">
        <w:rPr>
          <w:rFonts w:asciiTheme="majorHAnsi" w:hAnsiTheme="majorHAnsi" w:cstheme="majorHAnsi"/>
          <w:sz w:val="24"/>
          <w:szCs w:val="24"/>
        </w:rPr>
        <w:t xml:space="preserve">Mainly strengths and weaknesses are considered internal forces and </w:t>
      </w:r>
      <w:proofErr w:type="gramStart"/>
      <w:r w:rsidR="0039397F" w:rsidRPr="00854C37">
        <w:rPr>
          <w:rFonts w:asciiTheme="majorHAnsi" w:hAnsiTheme="majorHAnsi" w:cstheme="majorHAnsi"/>
          <w:sz w:val="24"/>
          <w:szCs w:val="24"/>
        </w:rPr>
        <w:t>opportunities</w:t>
      </w:r>
      <w:proofErr w:type="gramEnd"/>
      <w:r w:rsidR="0039397F" w:rsidRPr="00854C37">
        <w:rPr>
          <w:rFonts w:asciiTheme="majorHAnsi" w:hAnsiTheme="majorHAnsi" w:cstheme="majorHAnsi"/>
          <w:sz w:val="24"/>
          <w:szCs w:val="24"/>
        </w:rPr>
        <w:t xml:space="preserve"> or threats are external forces</w:t>
      </w:r>
      <w:r w:rsidR="00F04665" w:rsidRPr="00854C37">
        <w:rPr>
          <w:rFonts w:asciiTheme="majorHAnsi" w:hAnsiTheme="majorHAnsi" w:cstheme="majorHAnsi"/>
          <w:sz w:val="24"/>
          <w:szCs w:val="24"/>
        </w:rPr>
        <w:t xml:space="preserve"> </w:t>
      </w:r>
      <w:r w:rsidR="0039397F" w:rsidRPr="00854C37">
        <w:rPr>
          <w:rFonts w:asciiTheme="majorHAnsi" w:hAnsiTheme="majorHAnsi" w:cstheme="majorHAnsi"/>
          <w:sz w:val="24"/>
          <w:szCs w:val="24"/>
          <w:shd w:val="clear" w:color="auto" w:fill="FFFFFF"/>
        </w:rPr>
        <w:t xml:space="preserve">(Teoli, </w:t>
      </w:r>
      <w:r w:rsidR="0039397F" w:rsidRPr="00854C37">
        <w:rPr>
          <w:rFonts w:asciiTheme="majorHAnsi" w:hAnsiTheme="majorHAnsi" w:cstheme="majorHAnsi"/>
          <w:i/>
          <w:sz w:val="24"/>
          <w:szCs w:val="24"/>
          <w:shd w:val="clear" w:color="auto" w:fill="FFFFFF"/>
        </w:rPr>
        <w:t xml:space="preserve">et. al. </w:t>
      </w:r>
      <w:r w:rsidR="0039397F" w:rsidRPr="00854C37">
        <w:rPr>
          <w:rFonts w:asciiTheme="majorHAnsi" w:hAnsiTheme="majorHAnsi" w:cstheme="majorHAnsi"/>
          <w:sz w:val="24"/>
          <w:szCs w:val="24"/>
          <w:shd w:val="clear" w:color="auto" w:fill="FFFFFF"/>
        </w:rPr>
        <w:t>2019)</w:t>
      </w:r>
      <w:r w:rsidR="0039397F" w:rsidRPr="00854C37">
        <w:rPr>
          <w:rFonts w:asciiTheme="majorHAnsi" w:hAnsiTheme="majorHAnsi" w:cstheme="majorHAnsi"/>
          <w:sz w:val="24"/>
          <w:szCs w:val="24"/>
        </w:rPr>
        <w:t>. So, the holiday inn Swot analysis is discussed below:</w:t>
      </w:r>
    </w:p>
    <w:tbl>
      <w:tblPr>
        <w:tblStyle w:val="TableGrid"/>
        <w:tblW w:w="0" w:type="auto"/>
        <w:tblLook w:val="04A0" w:firstRow="1" w:lastRow="0" w:firstColumn="1" w:lastColumn="0" w:noHBand="0" w:noVBand="1"/>
      </w:tblPr>
      <w:tblGrid>
        <w:gridCol w:w="4506"/>
        <w:gridCol w:w="4510"/>
      </w:tblGrid>
      <w:tr w:rsidR="0039397F" w:rsidRPr="00854C37" w14:paraId="5377FF4A" w14:textId="77777777" w:rsidTr="0039397F">
        <w:tc>
          <w:tcPr>
            <w:tcW w:w="4621" w:type="dxa"/>
          </w:tcPr>
          <w:p w14:paraId="175311FD" w14:textId="77777777" w:rsidR="0039397F" w:rsidRPr="00854C37" w:rsidRDefault="0039397F" w:rsidP="008202CD">
            <w:pPr>
              <w:spacing w:after="90"/>
              <w:jc w:val="both"/>
              <w:rPr>
                <w:rFonts w:asciiTheme="majorHAnsi" w:eastAsia="Times New Roman" w:hAnsiTheme="majorHAnsi" w:cstheme="majorHAnsi"/>
                <w:color w:val="222222"/>
                <w:sz w:val="24"/>
                <w:szCs w:val="24"/>
              </w:rPr>
            </w:pPr>
            <w:r w:rsidRPr="00854C37">
              <w:rPr>
                <w:rFonts w:asciiTheme="majorHAnsi" w:hAnsiTheme="majorHAnsi" w:cstheme="majorHAnsi"/>
                <w:b/>
                <w:sz w:val="24"/>
                <w:szCs w:val="24"/>
              </w:rPr>
              <w:t>Strength</w:t>
            </w:r>
          </w:p>
        </w:tc>
        <w:tc>
          <w:tcPr>
            <w:tcW w:w="4621" w:type="dxa"/>
          </w:tcPr>
          <w:p w14:paraId="68E5D061" w14:textId="77777777" w:rsidR="0039397F" w:rsidRPr="00854C37" w:rsidRDefault="0039397F" w:rsidP="008202CD">
            <w:pPr>
              <w:spacing w:after="90"/>
              <w:jc w:val="both"/>
              <w:rPr>
                <w:rFonts w:asciiTheme="majorHAnsi" w:eastAsia="Times New Roman" w:hAnsiTheme="majorHAnsi" w:cstheme="majorHAnsi"/>
                <w:color w:val="222222"/>
                <w:sz w:val="24"/>
                <w:szCs w:val="24"/>
              </w:rPr>
            </w:pPr>
            <w:r w:rsidRPr="00854C37">
              <w:rPr>
                <w:rFonts w:asciiTheme="majorHAnsi" w:hAnsiTheme="majorHAnsi" w:cstheme="majorHAnsi"/>
                <w:b/>
                <w:sz w:val="24"/>
                <w:szCs w:val="24"/>
              </w:rPr>
              <w:t>Weakness</w:t>
            </w:r>
          </w:p>
        </w:tc>
      </w:tr>
      <w:tr w:rsidR="0039397F" w:rsidRPr="00854C37" w14:paraId="107FAC0B" w14:textId="77777777" w:rsidTr="0039397F">
        <w:tc>
          <w:tcPr>
            <w:tcW w:w="4621" w:type="dxa"/>
          </w:tcPr>
          <w:p w14:paraId="3D89A2DC" w14:textId="77777777" w:rsidR="0039397F" w:rsidRPr="00854C37" w:rsidRDefault="0039397F" w:rsidP="008202CD">
            <w:pPr>
              <w:spacing w:after="90"/>
              <w:jc w:val="both"/>
              <w:rPr>
                <w:rFonts w:asciiTheme="majorHAnsi" w:eastAsia="Times New Roman" w:hAnsiTheme="majorHAnsi" w:cstheme="majorHAnsi"/>
                <w:color w:val="222222"/>
                <w:sz w:val="24"/>
                <w:szCs w:val="24"/>
              </w:rPr>
            </w:pPr>
            <w:r w:rsidRPr="00854C37">
              <w:rPr>
                <w:rFonts w:asciiTheme="majorHAnsi" w:hAnsiTheme="majorHAnsi" w:cstheme="majorHAnsi"/>
                <w:sz w:val="24"/>
                <w:szCs w:val="24"/>
              </w:rPr>
              <w:t>The case company’s strengths are identified on an international level. Such strengths include the company's high brand value worldwide, excellent and timely advertising made high brand visibility and recall to the customers, and the company also has over 1200 hotels with a wide rand of the hotel offers to choose from.</w:t>
            </w:r>
          </w:p>
        </w:tc>
        <w:tc>
          <w:tcPr>
            <w:tcW w:w="4621" w:type="dxa"/>
          </w:tcPr>
          <w:p w14:paraId="643997C1" w14:textId="77777777" w:rsidR="0039397F" w:rsidRPr="00854C37" w:rsidRDefault="0039397F" w:rsidP="008202CD">
            <w:pPr>
              <w:spacing w:after="90"/>
              <w:jc w:val="both"/>
              <w:rPr>
                <w:rFonts w:asciiTheme="majorHAnsi" w:eastAsia="Times New Roman" w:hAnsiTheme="majorHAnsi" w:cstheme="majorHAnsi"/>
                <w:color w:val="222222"/>
                <w:sz w:val="24"/>
                <w:szCs w:val="24"/>
              </w:rPr>
            </w:pPr>
            <w:r w:rsidRPr="00854C37">
              <w:rPr>
                <w:rFonts w:asciiTheme="majorHAnsi" w:hAnsiTheme="majorHAnsi" w:cstheme="majorHAnsi"/>
                <w:sz w:val="24"/>
                <w:szCs w:val="24"/>
              </w:rPr>
              <w:t>The case company has two major weaknesses which are limited market share as the huge number of competitors, and the company is still trying to grow market penetration in emerging economies.</w:t>
            </w:r>
          </w:p>
        </w:tc>
      </w:tr>
      <w:tr w:rsidR="0039397F" w:rsidRPr="00854C37" w14:paraId="5FA45E60" w14:textId="77777777" w:rsidTr="0039397F">
        <w:tc>
          <w:tcPr>
            <w:tcW w:w="4621" w:type="dxa"/>
          </w:tcPr>
          <w:p w14:paraId="0CF7EF2D" w14:textId="77777777" w:rsidR="0039397F" w:rsidRPr="00854C37" w:rsidRDefault="0039397F" w:rsidP="008202CD">
            <w:pPr>
              <w:spacing w:after="90"/>
              <w:jc w:val="both"/>
              <w:rPr>
                <w:rFonts w:asciiTheme="majorHAnsi" w:eastAsia="Times New Roman" w:hAnsiTheme="majorHAnsi" w:cstheme="majorHAnsi"/>
                <w:color w:val="222222"/>
                <w:sz w:val="24"/>
                <w:szCs w:val="24"/>
              </w:rPr>
            </w:pPr>
            <w:r w:rsidRPr="00854C37">
              <w:rPr>
                <w:rFonts w:asciiTheme="majorHAnsi" w:hAnsiTheme="majorHAnsi" w:cstheme="majorHAnsi"/>
                <w:b/>
                <w:sz w:val="24"/>
                <w:szCs w:val="24"/>
              </w:rPr>
              <w:t>Opportunity</w:t>
            </w:r>
          </w:p>
        </w:tc>
        <w:tc>
          <w:tcPr>
            <w:tcW w:w="4621" w:type="dxa"/>
          </w:tcPr>
          <w:p w14:paraId="1E9F4846" w14:textId="77777777" w:rsidR="0039397F" w:rsidRPr="00854C37" w:rsidRDefault="0039397F" w:rsidP="008202CD">
            <w:pPr>
              <w:spacing w:after="90"/>
              <w:jc w:val="both"/>
              <w:rPr>
                <w:rFonts w:asciiTheme="majorHAnsi" w:eastAsia="Times New Roman" w:hAnsiTheme="majorHAnsi" w:cstheme="majorHAnsi"/>
                <w:color w:val="222222"/>
                <w:sz w:val="24"/>
                <w:szCs w:val="24"/>
              </w:rPr>
            </w:pPr>
            <w:r w:rsidRPr="00854C37">
              <w:rPr>
                <w:rFonts w:asciiTheme="majorHAnsi" w:hAnsiTheme="majorHAnsi" w:cstheme="majorHAnsi"/>
                <w:b/>
                <w:sz w:val="24"/>
                <w:szCs w:val="24"/>
              </w:rPr>
              <w:t>Threats</w:t>
            </w:r>
          </w:p>
        </w:tc>
      </w:tr>
      <w:tr w:rsidR="0039397F" w:rsidRPr="00854C37" w14:paraId="0A23A60B" w14:textId="77777777" w:rsidTr="0039397F">
        <w:tc>
          <w:tcPr>
            <w:tcW w:w="4621" w:type="dxa"/>
          </w:tcPr>
          <w:p w14:paraId="3FC56483" w14:textId="77777777"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sz w:val="24"/>
                <w:szCs w:val="24"/>
              </w:rPr>
              <w:t xml:space="preserve">As the company already has large market potential it also has a variety of opportunities to explore its market reach globally </w:t>
            </w:r>
            <w:r w:rsidRPr="00854C37">
              <w:rPr>
                <w:rFonts w:asciiTheme="majorHAnsi" w:hAnsiTheme="majorHAnsi" w:cstheme="majorHAnsi"/>
                <w:sz w:val="24"/>
                <w:szCs w:val="24"/>
                <w:shd w:val="clear" w:color="auto" w:fill="FFFFFF"/>
              </w:rPr>
              <w:t>(</w:t>
            </w:r>
            <w:proofErr w:type="spellStart"/>
            <w:r w:rsidRPr="00854C37">
              <w:rPr>
                <w:rFonts w:asciiTheme="majorHAnsi" w:hAnsiTheme="majorHAnsi" w:cstheme="majorHAnsi"/>
                <w:sz w:val="24"/>
                <w:szCs w:val="24"/>
                <w:shd w:val="clear" w:color="auto" w:fill="FFFFFF"/>
              </w:rPr>
              <w:t>Kencana</w:t>
            </w:r>
            <w:proofErr w:type="spellEnd"/>
            <w:r w:rsidRPr="00854C37">
              <w:rPr>
                <w:rFonts w:asciiTheme="majorHAnsi" w:hAnsiTheme="majorHAnsi" w:cstheme="majorHAnsi"/>
                <w:sz w:val="24"/>
                <w:szCs w:val="24"/>
                <w:shd w:val="clear" w:color="auto" w:fill="FFFFFF"/>
              </w:rPr>
              <w:t>,</w:t>
            </w:r>
            <w:r w:rsidRPr="00854C37">
              <w:rPr>
                <w:rFonts w:asciiTheme="majorHAnsi" w:hAnsiTheme="majorHAnsi" w:cstheme="majorHAnsi"/>
                <w:i/>
                <w:sz w:val="24"/>
                <w:szCs w:val="24"/>
                <w:shd w:val="clear" w:color="auto" w:fill="FFFFFF"/>
              </w:rPr>
              <w:t xml:space="preserve"> et. al. </w:t>
            </w:r>
            <w:r w:rsidRPr="00854C37">
              <w:rPr>
                <w:rFonts w:asciiTheme="majorHAnsi" w:hAnsiTheme="majorHAnsi" w:cstheme="majorHAnsi"/>
                <w:sz w:val="24"/>
                <w:szCs w:val="24"/>
                <w:shd w:val="clear" w:color="auto" w:fill="FFFFFF"/>
              </w:rPr>
              <w:t>2018)</w:t>
            </w:r>
            <w:r w:rsidRPr="00854C37">
              <w:rPr>
                <w:rFonts w:asciiTheme="majorHAnsi" w:hAnsiTheme="majorHAnsi" w:cstheme="majorHAnsi"/>
                <w:sz w:val="24"/>
                <w:szCs w:val="24"/>
              </w:rPr>
              <w:t xml:space="preserve">. The opportunities for a company are constructing hotels on new destinations for travellers, and seasonal offers on country-specific seasons. </w:t>
            </w:r>
          </w:p>
          <w:p w14:paraId="12ADD50D" w14:textId="77777777" w:rsidR="0039397F" w:rsidRPr="00854C37" w:rsidRDefault="0039397F" w:rsidP="008202CD">
            <w:pPr>
              <w:spacing w:after="90"/>
              <w:jc w:val="both"/>
              <w:rPr>
                <w:rFonts w:asciiTheme="majorHAnsi" w:eastAsia="Times New Roman" w:hAnsiTheme="majorHAnsi" w:cstheme="majorHAnsi"/>
                <w:color w:val="222222"/>
                <w:sz w:val="24"/>
                <w:szCs w:val="24"/>
              </w:rPr>
            </w:pPr>
          </w:p>
        </w:tc>
        <w:tc>
          <w:tcPr>
            <w:tcW w:w="4621" w:type="dxa"/>
          </w:tcPr>
          <w:p w14:paraId="31D316EF" w14:textId="77777777" w:rsidR="0039397F" w:rsidRPr="00854C37" w:rsidRDefault="0039397F" w:rsidP="008202CD">
            <w:pPr>
              <w:spacing w:after="90"/>
              <w:jc w:val="both"/>
              <w:rPr>
                <w:rFonts w:asciiTheme="majorHAnsi" w:eastAsia="Times New Roman" w:hAnsiTheme="majorHAnsi" w:cstheme="majorHAnsi"/>
                <w:color w:val="222222"/>
                <w:sz w:val="24"/>
                <w:szCs w:val="24"/>
              </w:rPr>
            </w:pPr>
            <w:r w:rsidRPr="00854C37">
              <w:rPr>
                <w:rFonts w:asciiTheme="majorHAnsi" w:hAnsiTheme="majorHAnsi" w:cstheme="majorHAnsi"/>
                <w:sz w:val="24"/>
                <w:szCs w:val="24"/>
              </w:rPr>
              <w:t>These impact negatively on the company as threats are uncontrollable for any company. the case company's threats include rising costs for operations that indirectly affect the hotel rates, natural disasters, terror activities, and intense competition from local and renowned hotels.</w:t>
            </w:r>
          </w:p>
        </w:tc>
      </w:tr>
    </w:tbl>
    <w:p w14:paraId="14A5B7F6" w14:textId="77777777" w:rsidR="00251931" w:rsidRPr="00854C37" w:rsidRDefault="00251931"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348F022E" w14:textId="77777777" w:rsidR="00251931" w:rsidRPr="00854C37" w:rsidRDefault="00251931" w:rsidP="008202CD">
      <w:pPr>
        <w:shd w:val="clear" w:color="auto" w:fill="FFFFFF"/>
        <w:spacing w:after="90" w:line="240" w:lineRule="auto"/>
        <w:jc w:val="both"/>
        <w:rPr>
          <w:rFonts w:asciiTheme="majorHAnsi" w:eastAsia="Times New Roman" w:hAnsiTheme="majorHAnsi" w:cstheme="majorHAnsi"/>
          <w:color w:val="222222"/>
          <w:sz w:val="24"/>
          <w:szCs w:val="24"/>
        </w:rPr>
      </w:pPr>
      <w:r w:rsidRPr="00854C37">
        <w:rPr>
          <w:rFonts w:asciiTheme="majorHAnsi" w:eastAsia="Times New Roman" w:hAnsiTheme="majorHAnsi" w:cstheme="majorHAnsi"/>
          <w:b/>
          <w:bCs/>
          <w:color w:val="222222"/>
          <w:sz w:val="24"/>
          <w:szCs w:val="24"/>
        </w:rPr>
        <w:t>Customers:</w:t>
      </w:r>
      <w:r w:rsidRPr="00854C37">
        <w:rPr>
          <w:rFonts w:asciiTheme="majorHAnsi" w:eastAsia="Times New Roman" w:hAnsiTheme="majorHAnsi" w:cstheme="majorHAnsi"/>
          <w:color w:val="222222"/>
          <w:sz w:val="24"/>
          <w:szCs w:val="24"/>
        </w:rPr>
        <w:t xml:space="preserve"> Segmentation and Targeting/ Customer profile's'</w:t>
      </w:r>
    </w:p>
    <w:p w14:paraId="6D535FD2" w14:textId="77777777"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sz w:val="24"/>
          <w:szCs w:val="24"/>
        </w:rPr>
        <w:t xml:space="preserve">The target market of Holiday inn mainly contains both leisure and business travellers. Both parties are attracted to a case company, the amenities, and the familiarity that the company’s hotels provide them </w:t>
      </w:r>
      <w:r w:rsidRPr="00854C37">
        <w:rPr>
          <w:rFonts w:asciiTheme="majorHAnsi" w:hAnsiTheme="majorHAnsi" w:cstheme="majorHAnsi"/>
          <w:sz w:val="24"/>
          <w:szCs w:val="24"/>
          <w:shd w:val="clear" w:color="auto" w:fill="FFFFFF"/>
        </w:rPr>
        <w:t>(</w:t>
      </w:r>
      <w:proofErr w:type="spellStart"/>
      <w:r w:rsidRPr="00854C37">
        <w:rPr>
          <w:rFonts w:asciiTheme="majorHAnsi" w:hAnsiTheme="majorHAnsi" w:cstheme="majorHAnsi"/>
          <w:sz w:val="24"/>
          <w:szCs w:val="24"/>
          <w:shd w:val="clear" w:color="auto" w:fill="FFFFFF"/>
        </w:rPr>
        <w:t>Slootweg</w:t>
      </w:r>
      <w:proofErr w:type="spellEnd"/>
      <w:r w:rsidRPr="00854C37">
        <w:rPr>
          <w:rFonts w:asciiTheme="majorHAnsi" w:hAnsiTheme="majorHAnsi" w:cstheme="majorHAnsi"/>
          <w:sz w:val="24"/>
          <w:szCs w:val="24"/>
          <w:shd w:val="clear" w:color="auto" w:fill="FFFFFF"/>
        </w:rPr>
        <w:t>, and Rowson, 2018)</w:t>
      </w:r>
      <w:r w:rsidRPr="00854C37">
        <w:rPr>
          <w:rFonts w:asciiTheme="majorHAnsi" w:hAnsiTheme="majorHAnsi" w:cstheme="majorHAnsi"/>
          <w:sz w:val="24"/>
          <w:szCs w:val="24"/>
        </w:rPr>
        <w:t xml:space="preserve">. The company segments its customers on different bases like a person who prefers the company brand, model-budgeted business travellers, students and backpackers, and people who prefer affordable priced hotels which offer services that value customer's money </w:t>
      </w:r>
      <w:r w:rsidRPr="00854C37">
        <w:rPr>
          <w:rFonts w:asciiTheme="majorHAnsi" w:hAnsiTheme="majorHAnsi" w:cstheme="majorHAnsi"/>
          <w:sz w:val="24"/>
          <w:szCs w:val="24"/>
          <w:shd w:val="clear" w:color="auto" w:fill="FFFFFF"/>
        </w:rPr>
        <w:t>(Nalley, and Gregory, 2021)</w:t>
      </w:r>
      <w:r w:rsidRPr="00854C37">
        <w:rPr>
          <w:rFonts w:asciiTheme="majorHAnsi" w:hAnsiTheme="majorHAnsi" w:cstheme="majorHAnsi"/>
          <w:sz w:val="24"/>
          <w:szCs w:val="24"/>
        </w:rPr>
        <w:t xml:space="preserve">. The company has an effective position in its competitive market the global hotel market. The company brand is quickly stuck in the customer's mind when it comes to booking hotel rooms. </w:t>
      </w:r>
    </w:p>
    <w:p w14:paraId="328FF593" w14:textId="77777777" w:rsidR="0039397F" w:rsidRPr="00854C37" w:rsidRDefault="0039397F"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57CCCCA9"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66D45B70"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7BC4D50A"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492DDC6A"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7F6DAB0A"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2D47AB5A"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318553F8"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62F31461"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2261AB6D"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17FA3470"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74BA7D3C"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31634AC1"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49378D94" w14:textId="77777777" w:rsidR="00251931" w:rsidRPr="00854C37" w:rsidRDefault="00251931" w:rsidP="008202CD">
      <w:pPr>
        <w:shd w:val="clear" w:color="auto" w:fill="FFFFFF"/>
        <w:spacing w:after="90" w:line="240" w:lineRule="auto"/>
        <w:jc w:val="both"/>
        <w:rPr>
          <w:rFonts w:asciiTheme="majorHAnsi" w:eastAsia="Times New Roman" w:hAnsiTheme="majorHAnsi" w:cstheme="majorHAnsi"/>
          <w:color w:val="222222"/>
          <w:sz w:val="24"/>
          <w:szCs w:val="24"/>
        </w:rPr>
      </w:pPr>
      <w:r w:rsidRPr="00854C37">
        <w:rPr>
          <w:rFonts w:asciiTheme="majorHAnsi" w:eastAsia="Times New Roman" w:hAnsiTheme="majorHAnsi" w:cstheme="majorHAnsi"/>
          <w:b/>
          <w:bCs/>
          <w:color w:val="222222"/>
          <w:sz w:val="24"/>
          <w:szCs w:val="24"/>
        </w:rPr>
        <w:t>Competitors:</w:t>
      </w:r>
      <w:r w:rsidRPr="00854C37">
        <w:rPr>
          <w:rFonts w:asciiTheme="majorHAnsi" w:eastAsia="Times New Roman" w:hAnsiTheme="majorHAnsi" w:cstheme="majorHAnsi"/>
          <w:color w:val="222222"/>
          <w:sz w:val="24"/>
          <w:szCs w:val="24"/>
        </w:rPr>
        <w:t xml:space="preserve"> </w:t>
      </w:r>
    </w:p>
    <w:p w14:paraId="733F3AD5" w14:textId="77777777" w:rsidR="0039397F" w:rsidRPr="00854C37" w:rsidRDefault="0039397F" w:rsidP="008202CD">
      <w:pPr>
        <w:keepNext/>
        <w:shd w:val="clear" w:color="auto" w:fill="FFFFFF"/>
        <w:spacing w:after="90" w:line="240" w:lineRule="auto"/>
        <w:jc w:val="center"/>
        <w:rPr>
          <w:rFonts w:asciiTheme="majorHAnsi" w:hAnsiTheme="majorHAnsi" w:cstheme="majorHAnsi"/>
          <w:color w:val="000000" w:themeColor="text1"/>
          <w:sz w:val="24"/>
          <w:szCs w:val="24"/>
        </w:rPr>
      </w:pPr>
      <w:r w:rsidRPr="00854C37">
        <w:rPr>
          <w:rFonts w:asciiTheme="majorHAnsi" w:eastAsia="Times New Roman" w:hAnsiTheme="majorHAnsi" w:cstheme="majorHAnsi"/>
          <w:noProof/>
          <w:color w:val="000000" w:themeColor="text1"/>
          <w:sz w:val="24"/>
          <w:szCs w:val="24"/>
          <w:lang w:val="en-US" w:eastAsia="en-US"/>
        </w:rPr>
        <w:drawing>
          <wp:inline distT="0" distB="0" distL="0" distR="0" wp14:anchorId="09E95AA6" wp14:editId="5847494D">
            <wp:extent cx="5019675" cy="361950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19675" cy="3619500"/>
                    </a:xfrm>
                    <a:prstGeom prst="rect">
                      <a:avLst/>
                    </a:prstGeom>
                  </pic:spPr>
                </pic:pic>
              </a:graphicData>
            </a:graphic>
          </wp:inline>
        </w:drawing>
      </w:r>
    </w:p>
    <w:p w14:paraId="5BC0F5F0" w14:textId="77777777" w:rsidR="0039397F" w:rsidRPr="00854C37" w:rsidRDefault="0039397F" w:rsidP="008202CD">
      <w:pPr>
        <w:pStyle w:val="Caption"/>
        <w:jc w:val="center"/>
        <w:rPr>
          <w:rFonts w:asciiTheme="majorHAnsi" w:hAnsiTheme="majorHAnsi" w:cstheme="majorHAnsi"/>
          <w:color w:val="000000" w:themeColor="text1"/>
          <w:sz w:val="24"/>
          <w:szCs w:val="24"/>
        </w:rPr>
      </w:pPr>
      <w:r w:rsidRPr="00854C37">
        <w:rPr>
          <w:rFonts w:asciiTheme="majorHAnsi" w:hAnsiTheme="majorHAnsi" w:cstheme="majorHAnsi"/>
          <w:color w:val="000000" w:themeColor="text1"/>
          <w:sz w:val="24"/>
          <w:szCs w:val="24"/>
        </w:rPr>
        <w:t xml:space="preserve">Figure </w:t>
      </w:r>
      <w:r w:rsidR="00E44BFF" w:rsidRPr="00854C37">
        <w:rPr>
          <w:rFonts w:asciiTheme="majorHAnsi" w:hAnsiTheme="majorHAnsi" w:cstheme="majorHAnsi"/>
          <w:color w:val="000000" w:themeColor="text1"/>
          <w:sz w:val="24"/>
          <w:szCs w:val="24"/>
        </w:rPr>
        <w:fldChar w:fldCharType="begin"/>
      </w:r>
      <w:r w:rsidRPr="00854C37">
        <w:rPr>
          <w:rFonts w:asciiTheme="majorHAnsi" w:hAnsiTheme="majorHAnsi" w:cstheme="majorHAnsi"/>
          <w:color w:val="000000" w:themeColor="text1"/>
          <w:sz w:val="24"/>
          <w:szCs w:val="24"/>
        </w:rPr>
        <w:instrText xml:space="preserve"> SEQ Figure \* ARABIC </w:instrText>
      </w:r>
      <w:r w:rsidR="00E44BFF" w:rsidRPr="00854C37">
        <w:rPr>
          <w:rFonts w:asciiTheme="majorHAnsi" w:hAnsiTheme="majorHAnsi" w:cstheme="majorHAnsi"/>
          <w:color w:val="000000" w:themeColor="text1"/>
          <w:sz w:val="24"/>
          <w:szCs w:val="24"/>
        </w:rPr>
        <w:fldChar w:fldCharType="separate"/>
      </w:r>
      <w:r w:rsidR="00DA4D37" w:rsidRPr="00854C37">
        <w:rPr>
          <w:rFonts w:asciiTheme="majorHAnsi" w:hAnsiTheme="majorHAnsi" w:cstheme="majorHAnsi"/>
          <w:noProof/>
          <w:color w:val="000000" w:themeColor="text1"/>
          <w:sz w:val="24"/>
          <w:szCs w:val="24"/>
        </w:rPr>
        <w:t>1</w:t>
      </w:r>
      <w:r w:rsidR="00E44BFF" w:rsidRPr="00854C37">
        <w:rPr>
          <w:rFonts w:asciiTheme="majorHAnsi" w:hAnsiTheme="majorHAnsi" w:cstheme="majorHAnsi"/>
          <w:color w:val="000000" w:themeColor="text1"/>
          <w:sz w:val="24"/>
          <w:szCs w:val="24"/>
        </w:rPr>
        <w:fldChar w:fldCharType="end"/>
      </w:r>
      <w:r w:rsidRPr="00854C37">
        <w:rPr>
          <w:rFonts w:asciiTheme="majorHAnsi" w:hAnsiTheme="majorHAnsi" w:cstheme="majorHAnsi"/>
          <w:color w:val="000000" w:themeColor="text1"/>
          <w:sz w:val="24"/>
          <w:szCs w:val="24"/>
        </w:rPr>
        <w:t xml:space="preserve"> Porter 5 forces</w:t>
      </w:r>
    </w:p>
    <w:p w14:paraId="14A7DC12" w14:textId="77777777" w:rsidR="0039397F" w:rsidRPr="00854C37" w:rsidRDefault="0039397F" w:rsidP="008202CD">
      <w:pPr>
        <w:jc w:val="center"/>
        <w:rPr>
          <w:rFonts w:asciiTheme="majorHAnsi" w:hAnsiTheme="majorHAnsi" w:cstheme="majorHAnsi"/>
          <w:color w:val="000000" w:themeColor="text1"/>
          <w:sz w:val="24"/>
          <w:szCs w:val="24"/>
          <w:shd w:val="clear" w:color="auto" w:fill="FFFFFF"/>
        </w:rPr>
        <w:sectPr w:rsidR="0039397F" w:rsidRPr="00854C37">
          <w:pgSz w:w="11906" w:h="16838"/>
          <w:pgMar w:top="1440" w:right="1440" w:bottom="1440" w:left="1440" w:header="708" w:footer="708" w:gutter="0"/>
          <w:cols w:space="708"/>
          <w:docGrid w:linePitch="360"/>
        </w:sectPr>
      </w:pPr>
      <w:r w:rsidRPr="00854C37">
        <w:rPr>
          <w:rFonts w:asciiTheme="majorHAnsi" w:hAnsiTheme="majorHAnsi" w:cstheme="majorHAnsi"/>
          <w:color w:val="000000" w:themeColor="text1"/>
          <w:sz w:val="24"/>
          <w:szCs w:val="24"/>
        </w:rPr>
        <w:t xml:space="preserve">(Source: </w:t>
      </w:r>
      <w:proofErr w:type="spellStart"/>
      <w:r w:rsidRPr="00854C37">
        <w:rPr>
          <w:rFonts w:asciiTheme="majorHAnsi" w:hAnsiTheme="majorHAnsi" w:cstheme="majorHAnsi"/>
          <w:color w:val="000000" w:themeColor="text1"/>
          <w:sz w:val="24"/>
          <w:szCs w:val="24"/>
          <w:shd w:val="clear" w:color="auto" w:fill="FFFFFF"/>
        </w:rPr>
        <w:t>Intachote</w:t>
      </w:r>
      <w:proofErr w:type="spellEnd"/>
      <w:r w:rsidRPr="00854C37">
        <w:rPr>
          <w:rFonts w:asciiTheme="majorHAnsi" w:hAnsiTheme="majorHAnsi" w:cstheme="majorHAnsi"/>
          <w:color w:val="000000" w:themeColor="text1"/>
          <w:sz w:val="24"/>
          <w:szCs w:val="24"/>
          <w:shd w:val="clear" w:color="auto" w:fill="FFFFFF"/>
        </w:rPr>
        <w:t>, 2018)</w:t>
      </w:r>
    </w:p>
    <w:p w14:paraId="06B256E4" w14:textId="77777777" w:rsidR="0039397F" w:rsidRPr="00854C37" w:rsidRDefault="0039397F" w:rsidP="008202CD">
      <w:pPr>
        <w:jc w:val="both"/>
        <w:rPr>
          <w:rFonts w:asciiTheme="majorHAnsi" w:hAnsiTheme="majorHAnsi" w:cstheme="majorHAnsi"/>
          <w:sz w:val="24"/>
          <w:szCs w:val="24"/>
        </w:rPr>
      </w:pPr>
    </w:p>
    <w:p w14:paraId="02BC0CB9" w14:textId="77777777" w:rsidR="00251931" w:rsidRPr="00854C37" w:rsidRDefault="00251931" w:rsidP="008202CD">
      <w:pPr>
        <w:shd w:val="clear" w:color="auto" w:fill="FFFFFF"/>
        <w:spacing w:after="90" w:line="240" w:lineRule="auto"/>
        <w:jc w:val="both"/>
        <w:rPr>
          <w:rFonts w:asciiTheme="majorHAnsi" w:eastAsia="Times New Roman" w:hAnsiTheme="majorHAnsi" w:cstheme="majorHAnsi"/>
          <w:color w:val="222222"/>
          <w:sz w:val="24"/>
          <w:szCs w:val="24"/>
        </w:rPr>
      </w:pPr>
      <w:r w:rsidRPr="00854C37">
        <w:rPr>
          <w:rFonts w:asciiTheme="majorHAnsi" w:eastAsia="Times New Roman" w:hAnsiTheme="majorHAnsi" w:cstheme="majorHAnsi"/>
          <w:b/>
          <w:bCs/>
          <w:color w:val="222222"/>
          <w:sz w:val="24"/>
          <w:szCs w:val="24"/>
        </w:rPr>
        <w:t>Collaborators:</w:t>
      </w:r>
      <w:r w:rsidRPr="00854C37">
        <w:rPr>
          <w:rFonts w:asciiTheme="majorHAnsi" w:eastAsia="Times New Roman" w:hAnsiTheme="majorHAnsi" w:cstheme="majorHAnsi"/>
          <w:color w:val="222222"/>
          <w:sz w:val="24"/>
          <w:szCs w:val="24"/>
        </w:rPr>
        <w:t xml:space="preserve"> Demonstrate an awareness of your organisations B2B Relationships, Partnerships, Franchises.</w:t>
      </w:r>
    </w:p>
    <w:p w14:paraId="0340C8E9" w14:textId="77777777" w:rsidR="00F04665" w:rsidRPr="00854C37" w:rsidRDefault="00251931" w:rsidP="008202CD">
      <w:pPr>
        <w:jc w:val="both"/>
        <w:rPr>
          <w:rFonts w:asciiTheme="majorHAnsi" w:hAnsiTheme="majorHAnsi" w:cstheme="majorHAnsi"/>
          <w:sz w:val="24"/>
          <w:szCs w:val="24"/>
        </w:rPr>
      </w:pPr>
      <w:r w:rsidRPr="00854C37">
        <w:rPr>
          <w:rFonts w:asciiTheme="majorHAnsi" w:eastAsia="Times New Roman" w:hAnsiTheme="majorHAnsi" w:cstheme="majorHAnsi"/>
          <w:b/>
          <w:bCs/>
          <w:color w:val="222222"/>
          <w:sz w:val="24"/>
          <w:szCs w:val="24"/>
        </w:rPr>
        <w:t>Climate:</w:t>
      </w:r>
      <w:r w:rsidRPr="00854C37">
        <w:rPr>
          <w:rFonts w:asciiTheme="majorHAnsi" w:eastAsia="Times New Roman" w:hAnsiTheme="majorHAnsi" w:cstheme="majorHAnsi"/>
          <w:color w:val="222222"/>
          <w:sz w:val="24"/>
          <w:szCs w:val="24"/>
        </w:rPr>
        <w:t xml:space="preserve"> PESTLE (Macro analysis)</w:t>
      </w:r>
      <w:r w:rsidR="0039397F" w:rsidRPr="00854C37">
        <w:rPr>
          <w:rFonts w:asciiTheme="majorHAnsi" w:eastAsia="Times New Roman" w:hAnsiTheme="majorHAnsi" w:cstheme="majorHAnsi"/>
          <w:color w:val="222222"/>
          <w:sz w:val="24"/>
          <w:szCs w:val="24"/>
          <w:u w:val="single"/>
        </w:rPr>
        <w:t xml:space="preserve">: </w:t>
      </w:r>
      <w:r w:rsidR="0039397F" w:rsidRPr="00854C37">
        <w:rPr>
          <w:rFonts w:asciiTheme="majorHAnsi" w:hAnsiTheme="majorHAnsi" w:cstheme="majorHAnsi"/>
          <w:sz w:val="24"/>
          <w:szCs w:val="24"/>
        </w:rPr>
        <w:t xml:space="preserve">PESTLE analysis is an acronym for political, economic, social, technological, legal, and </w:t>
      </w:r>
      <w:r w:rsidR="00F04665" w:rsidRPr="00854C37">
        <w:rPr>
          <w:rFonts w:asciiTheme="majorHAnsi" w:hAnsiTheme="majorHAnsi" w:cstheme="majorHAnsi"/>
          <w:sz w:val="24"/>
          <w:szCs w:val="24"/>
        </w:rPr>
        <w:t>Environmental</w:t>
      </w:r>
      <w:r w:rsidR="00F04665" w:rsidRPr="00854C37">
        <w:rPr>
          <w:rFonts w:asciiTheme="majorHAnsi" w:hAnsiTheme="majorHAnsi" w:cstheme="majorHAnsi"/>
          <w:sz w:val="24"/>
          <w:szCs w:val="24"/>
          <w:shd w:val="clear" w:color="auto" w:fill="FFFFFF"/>
        </w:rPr>
        <w:t xml:space="preserve"> (Christodoulou, and Cullinane, 2019)</w:t>
      </w:r>
      <w:r w:rsidR="00F04665" w:rsidRPr="00854C37">
        <w:rPr>
          <w:rFonts w:asciiTheme="majorHAnsi" w:hAnsiTheme="majorHAnsi" w:cstheme="majorHAnsi"/>
          <w:sz w:val="24"/>
          <w:szCs w:val="24"/>
        </w:rPr>
        <w:t xml:space="preserve">. This analysis will show the current social and political setting of the case company and other factors that pose a concern to it. </w:t>
      </w:r>
    </w:p>
    <w:p w14:paraId="676852DC" w14:textId="77777777" w:rsidR="0039397F" w:rsidRPr="00854C37" w:rsidRDefault="0039397F" w:rsidP="008202CD">
      <w:pPr>
        <w:jc w:val="both"/>
        <w:rPr>
          <w:rFonts w:asciiTheme="majorHAnsi" w:hAnsiTheme="majorHAnsi" w:cstheme="majorHAnsi"/>
          <w:sz w:val="24"/>
          <w:szCs w:val="24"/>
        </w:rPr>
      </w:pPr>
    </w:p>
    <w:p w14:paraId="283FA5F3" w14:textId="77777777" w:rsidR="00F04665" w:rsidRPr="00854C37" w:rsidRDefault="00F04665" w:rsidP="008202CD">
      <w:pPr>
        <w:jc w:val="both"/>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998"/>
        <w:gridCol w:w="3006"/>
        <w:gridCol w:w="3012"/>
      </w:tblGrid>
      <w:tr w:rsidR="0039397F" w:rsidRPr="00854C37" w14:paraId="33351E86" w14:textId="77777777" w:rsidTr="0039397F">
        <w:tc>
          <w:tcPr>
            <w:tcW w:w="3080" w:type="dxa"/>
          </w:tcPr>
          <w:p w14:paraId="2CCE19EB" w14:textId="77777777"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b/>
                <w:sz w:val="24"/>
                <w:szCs w:val="24"/>
              </w:rPr>
              <w:t>Political</w:t>
            </w:r>
            <w:r w:rsidRPr="00854C37">
              <w:rPr>
                <w:rFonts w:asciiTheme="majorHAnsi" w:hAnsiTheme="majorHAnsi" w:cstheme="majorHAnsi"/>
                <w:sz w:val="24"/>
                <w:szCs w:val="24"/>
              </w:rPr>
              <w:t xml:space="preserve">- Holiday inn is highly dependent on the tourism and government regulations of the countries. The case company has to follow all the policies of present political party norms in the country </w:t>
            </w:r>
            <w:r w:rsidRPr="00854C37">
              <w:rPr>
                <w:rFonts w:asciiTheme="majorHAnsi" w:hAnsiTheme="majorHAnsi" w:cstheme="majorHAnsi"/>
                <w:sz w:val="24"/>
                <w:szCs w:val="24"/>
                <w:shd w:val="clear" w:color="auto" w:fill="FFFFFF"/>
              </w:rPr>
              <w:t>(Youssef, 2022)</w:t>
            </w:r>
            <w:r w:rsidRPr="00854C37">
              <w:rPr>
                <w:rFonts w:asciiTheme="majorHAnsi" w:hAnsiTheme="majorHAnsi" w:cstheme="majorHAnsi"/>
                <w:sz w:val="24"/>
                <w:szCs w:val="24"/>
              </w:rPr>
              <w:t>.</w:t>
            </w:r>
          </w:p>
        </w:tc>
        <w:tc>
          <w:tcPr>
            <w:tcW w:w="3081" w:type="dxa"/>
          </w:tcPr>
          <w:p w14:paraId="79C52083" w14:textId="67C62092"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b/>
                <w:sz w:val="24"/>
                <w:szCs w:val="24"/>
              </w:rPr>
              <w:t>Economical</w:t>
            </w:r>
            <w:r w:rsidRPr="00854C37">
              <w:rPr>
                <w:rFonts w:asciiTheme="majorHAnsi" w:hAnsiTheme="majorHAnsi" w:cstheme="majorHAnsi"/>
                <w:sz w:val="24"/>
                <w:szCs w:val="24"/>
              </w:rPr>
              <w:t xml:space="preserve">- The Company </w:t>
            </w:r>
            <w:r w:rsidR="008202CD" w:rsidRPr="00854C37">
              <w:rPr>
                <w:rFonts w:asciiTheme="majorHAnsi" w:hAnsiTheme="majorHAnsi" w:cstheme="majorHAnsi"/>
                <w:sz w:val="24"/>
                <w:szCs w:val="24"/>
              </w:rPr>
              <w:t>must</w:t>
            </w:r>
            <w:r w:rsidRPr="00854C37">
              <w:rPr>
                <w:rFonts w:asciiTheme="majorHAnsi" w:hAnsiTheme="majorHAnsi" w:cstheme="majorHAnsi"/>
                <w:sz w:val="24"/>
                <w:szCs w:val="24"/>
              </w:rPr>
              <w:t xml:space="preserve"> </w:t>
            </w:r>
            <w:r w:rsidR="009B1102" w:rsidRPr="00854C37">
              <w:rPr>
                <w:rFonts w:asciiTheme="majorHAnsi" w:hAnsiTheme="majorHAnsi" w:cstheme="majorHAnsi"/>
                <w:sz w:val="24"/>
                <w:szCs w:val="24"/>
              </w:rPr>
              <w:t>analyse</w:t>
            </w:r>
            <w:r w:rsidRPr="00854C37">
              <w:rPr>
                <w:rFonts w:asciiTheme="majorHAnsi" w:hAnsiTheme="majorHAnsi" w:cstheme="majorHAnsi"/>
                <w:sz w:val="24"/>
                <w:szCs w:val="24"/>
              </w:rPr>
              <w:t xml:space="preserve"> the first economic fallouts of the country like inflations, recessions, etc. Holiday inn has a valuable position in different countries of the world and matched its budget according to the economic condition of the country.</w:t>
            </w:r>
          </w:p>
          <w:p w14:paraId="1A7D411F" w14:textId="77777777" w:rsidR="0039397F" w:rsidRPr="00854C37" w:rsidRDefault="0039397F" w:rsidP="008202CD">
            <w:pPr>
              <w:jc w:val="both"/>
              <w:rPr>
                <w:rFonts w:asciiTheme="majorHAnsi" w:hAnsiTheme="majorHAnsi" w:cstheme="majorHAnsi"/>
                <w:sz w:val="24"/>
                <w:szCs w:val="24"/>
              </w:rPr>
            </w:pPr>
          </w:p>
        </w:tc>
        <w:tc>
          <w:tcPr>
            <w:tcW w:w="3081" w:type="dxa"/>
          </w:tcPr>
          <w:p w14:paraId="5237FBBB" w14:textId="77777777"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b/>
                <w:sz w:val="24"/>
                <w:szCs w:val="24"/>
              </w:rPr>
              <w:t>Social</w:t>
            </w:r>
            <w:r w:rsidRPr="00854C37">
              <w:rPr>
                <w:rFonts w:asciiTheme="majorHAnsi" w:hAnsiTheme="majorHAnsi" w:cstheme="majorHAnsi"/>
                <w:sz w:val="24"/>
                <w:szCs w:val="24"/>
              </w:rPr>
              <w:t xml:space="preserve">-Holiday inn provides more affordable and luxurious rooms to the individual so that different class of people can be served with better services by the company. A case company also has a CSR policy to socially work in different countries of the world. </w:t>
            </w:r>
          </w:p>
          <w:p w14:paraId="48C11AFC" w14:textId="77777777" w:rsidR="0039397F" w:rsidRPr="00854C37" w:rsidRDefault="0039397F" w:rsidP="008202CD">
            <w:pPr>
              <w:jc w:val="both"/>
              <w:rPr>
                <w:rFonts w:asciiTheme="majorHAnsi" w:hAnsiTheme="majorHAnsi" w:cstheme="majorHAnsi"/>
                <w:sz w:val="24"/>
                <w:szCs w:val="24"/>
              </w:rPr>
            </w:pPr>
          </w:p>
        </w:tc>
      </w:tr>
      <w:tr w:rsidR="0039397F" w:rsidRPr="00854C37" w14:paraId="33E87012" w14:textId="77777777" w:rsidTr="0039397F">
        <w:tc>
          <w:tcPr>
            <w:tcW w:w="3080" w:type="dxa"/>
          </w:tcPr>
          <w:p w14:paraId="17E0C084" w14:textId="5062171F"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b/>
                <w:sz w:val="24"/>
                <w:szCs w:val="24"/>
              </w:rPr>
              <w:t>Technology</w:t>
            </w:r>
            <w:r w:rsidRPr="00854C37">
              <w:rPr>
                <w:rFonts w:asciiTheme="majorHAnsi" w:hAnsiTheme="majorHAnsi" w:cstheme="majorHAnsi"/>
                <w:sz w:val="24"/>
                <w:szCs w:val="24"/>
              </w:rPr>
              <w:t xml:space="preserve">- Holiday inn adopts new and updated technologies to perform better in the hotel market in different countries </w:t>
            </w:r>
            <w:r w:rsidRPr="00854C37">
              <w:rPr>
                <w:rFonts w:asciiTheme="majorHAnsi" w:hAnsiTheme="majorHAnsi" w:cstheme="majorHAnsi"/>
                <w:sz w:val="24"/>
                <w:szCs w:val="24"/>
                <w:shd w:val="clear" w:color="auto" w:fill="FFFFFF"/>
              </w:rPr>
              <w:t>(</w:t>
            </w:r>
            <w:proofErr w:type="spellStart"/>
            <w:r w:rsidRPr="00854C37">
              <w:rPr>
                <w:rFonts w:asciiTheme="majorHAnsi" w:hAnsiTheme="majorHAnsi" w:cstheme="majorHAnsi"/>
                <w:sz w:val="24"/>
                <w:szCs w:val="24"/>
                <w:shd w:val="clear" w:color="auto" w:fill="FFFFFF"/>
              </w:rPr>
              <w:t>Karmiathi</w:t>
            </w:r>
            <w:proofErr w:type="spellEnd"/>
            <w:r w:rsidRPr="00854C37">
              <w:rPr>
                <w:rFonts w:asciiTheme="majorHAnsi" w:hAnsiTheme="majorHAnsi" w:cstheme="majorHAnsi"/>
                <w:sz w:val="24"/>
                <w:szCs w:val="24"/>
                <w:shd w:val="clear" w:color="auto" w:fill="FFFFFF"/>
              </w:rPr>
              <w:t>, and Putra, 2022)</w:t>
            </w:r>
            <w:r w:rsidRPr="00854C37">
              <w:rPr>
                <w:rFonts w:asciiTheme="majorHAnsi" w:hAnsiTheme="majorHAnsi" w:cstheme="majorHAnsi"/>
                <w:sz w:val="24"/>
                <w:szCs w:val="24"/>
              </w:rPr>
              <w:t xml:space="preserve">. The company uses trendy technologies like lifts, intercoms, </w:t>
            </w:r>
            <w:r w:rsidR="00FA2F4D" w:rsidRPr="00854C37">
              <w:rPr>
                <w:rFonts w:asciiTheme="majorHAnsi" w:hAnsiTheme="majorHAnsi" w:cstheme="majorHAnsi"/>
                <w:sz w:val="24"/>
                <w:szCs w:val="24"/>
              </w:rPr>
              <w:t>Wi-Fi</w:t>
            </w:r>
            <w:r w:rsidRPr="00854C37">
              <w:rPr>
                <w:rFonts w:asciiTheme="majorHAnsi" w:hAnsiTheme="majorHAnsi" w:cstheme="majorHAnsi"/>
                <w:sz w:val="24"/>
                <w:szCs w:val="24"/>
              </w:rPr>
              <w:t xml:space="preserve"> services, online booking, etc. to beat its local and renowned competitors globally. </w:t>
            </w:r>
          </w:p>
          <w:p w14:paraId="24464685" w14:textId="77777777" w:rsidR="0039397F" w:rsidRPr="00854C37" w:rsidRDefault="0039397F" w:rsidP="008202CD">
            <w:pPr>
              <w:jc w:val="both"/>
              <w:rPr>
                <w:rFonts w:asciiTheme="majorHAnsi" w:hAnsiTheme="majorHAnsi" w:cstheme="majorHAnsi"/>
                <w:sz w:val="24"/>
                <w:szCs w:val="24"/>
              </w:rPr>
            </w:pPr>
          </w:p>
        </w:tc>
        <w:tc>
          <w:tcPr>
            <w:tcW w:w="3081" w:type="dxa"/>
          </w:tcPr>
          <w:p w14:paraId="370C297E" w14:textId="77777777"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b/>
                <w:sz w:val="24"/>
                <w:szCs w:val="24"/>
              </w:rPr>
              <w:t>Legal</w:t>
            </w:r>
            <w:r w:rsidRPr="00854C37">
              <w:rPr>
                <w:rFonts w:asciiTheme="majorHAnsi" w:hAnsiTheme="majorHAnsi" w:cstheme="majorHAnsi"/>
                <w:sz w:val="24"/>
                <w:szCs w:val="24"/>
              </w:rPr>
              <w:t xml:space="preserve">- Different country has different rules and regulations on the hotel industry and the case company also </w:t>
            </w:r>
            <w:proofErr w:type="gramStart"/>
            <w:r w:rsidRPr="00854C37">
              <w:rPr>
                <w:rFonts w:asciiTheme="majorHAnsi" w:hAnsiTheme="majorHAnsi" w:cstheme="majorHAnsi"/>
                <w:sz w:val="24"/>
                <w:szCs w:val="24"/>
              </w:rPr>
              <w:t>have to</w:t>
            </w:r>
            <w:proofErr w:type="gramEnd"/>
            <w:r w:rsidRPr="00854C37">
              <w:rPr>
                <w:rFonts w:asciiTheme="majorHAnsi" w:hAnsiTheme="majorHAnsi" w:cstheme="majorHAnsi"/>
                <w:sz w:val="24"/>
                <w:szCs w:val="24"/>
              </w:rPr>
              <w:t xml:space="preserve"> follow all those rules to smoothly run its business in various countries. Almost countries have discrimination laws to benefit the hotel industry. </w:t>
            </w:r>
          </w:p>
          <w:p w14:paraId="68A0A40F" w14:textId="77777777" w:rsidR="0039397F" w:rsidRPr="00854C37" w:rsidRDefault="0039397F" w:rsidP="008202CD">
            <w:pPr>
              <w:jc w:val="both"/>
              <w:rPr>
                <w:rFonts w:asciiTheme="majorHAnsi" w:hAnsiTheme="majorHAnsi" w:cstheme="majorHAnsi"/>
                <w:sz w:val="24"/>
                <w:szCs w:val="24"/>
              </w:rPr>
            </w:pPr>
          </w:p>
        </w:tc>
        <w:tc>
          <w:tcPr>
            <w:tcW w:w="3081" w:type="dxa"/>
          </w:tcPr>
          <w:p w14:paraId="75C2B2C1" w14:textId="3919F691"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b/>
                <w:sz w:val="24"/>
                <w:szCs w:val="24"/>
              </w:rPr>
              <w:t>Environmental</w:t>
            </w:r>
            <w:r w:rsidRPr="00854C37">
              <w:rPr>
                <w:rFonts w:asciiTheme="majorHAnsi" w:hAnsiTheme="majorHAnsi" w:cstheme="majorHAnsi"/>
                <w:sz w:val="24"/>
                <w:szCs w:val="24"/>
              </w:rPr>
              <w:t xml:space="preserve">-The case company is always ready to face any weather conditions in different countries. Holiday inn largely focuses on an eco-friendly environment in its </w:t>
            </w:r>
            <w:r w:rsidR="00FA2F4D" w:rsidRPr="00854C37">
              <w:rPr>
                <w:rFonts w:asciiTheme="majorHAnsi" w:hAnsiTheme="majorHAnsi" w:cstheme="majorHAnsi"/>
                <w:sz w:val="24"/>
                <w:szCs w:val="24"/>
              </w:rPr>
              <w:t>all-hotel</w:t>
            </w:r>
            <w:r w:rsidRPr="00854C37">
              <w:rPr>
                <w:rFonts w:asciiTheme="majorHAnsi" w:hAnsiTheme="majorHAnsi" w:cstheme="majorHAnsi"/>
                <w:sz w:val="24"/>
                <w:szCs w:val="24"/>
              </w:rPr>
              <w:t xml:space="preserve"> campus across the globe. The company is shifting to more biodegradable items to pledge the climate crisis.</w:t>
            </w:r>
          </w:p>
          <w:p w14:paraId="4950981D" w14:textId="77777777" w:rsidR="0039397F" w:rsidRPr="00854C37" w:rsidRDefault="0039397F" w:rsidP="008202CD">
            <w:pPr>
              <w:jc w:val="both"/>
              <w:rPr>
                <w:rFonts w:asciiTheme="majorHAnsi" w:hAnsiTheme="majorHAnsi" w:cstheme="majorHAnsi"/>
                <w:sz w:val="24"/>
                <w:szCs w:val="24"/>
              </w:rPr>
            </w:pPr>
          </w:p>
        </w:tc>
      </w:tr>
    </w:tbl>
    <w:p w14:paraId="77202CB7" w14:textId="77777777" w:rsidR="00251931" w:rsidRPr="00854C37" w:rsidRDefault="00251931"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286061F1" w14:textId="77777777" w:rsidR="00251931" w:rsidRPr="00854C37" w:rsidRDefault="00251931"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149A1EF7" w14:textId="77777777" w:rsidR="000B215A" w:rsidRPr="00854C37" w:rsidRDefault="000B215A"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77A296FC" w14:textId="77777777" w:rsidR="000B215A" w:rsidRPr="00854C37" w:rsidRDefault="000B215A"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338736A9" w14:textId="77777777" w:rsidR="000B215A" w:rsidRPr="00854C37" w:rsidRDefault="000B215A"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6548C7A3" w14:textId="77777777" w:rsidR="000B215A" w:rsidRPr="00854C37" w:rsidRDefault="000B215A"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341F94AD"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3A97903B"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63850A0A"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01DEFCF9"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629BA00A"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075799B2"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46B00806"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6A309728"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b/>
          <w:bCs/>
          <w:color w:val="222222"/>
          <w:sz w:val="24"/>
          <w:szCs w:val="24"/>
        </w:rPr>
      </w:pPr>
    </w:p>
    <w:p w14:paraId="6523D696" w14:textId="77777777" w:rsidR="00251931" w:rsidRPr="00854C37" w:rsidRDefault="00251931" w:rsidP="00BD7B3D">
      <w:pPr>
        <w:pStyle w:val="Heading1"/>
      </w:pPr>
      <w:bookmarkStart w:id="2" w:name="_Toc120617701"/>
      <w:r w:rsidRPr="00854C37">
        <w:t>Objectives</w:t>
      </w:r>
      <w:bookmarkEnd w:id="2"/>
    </w:p>
    <w:p w14:paraId="2AEC1867" w14:textId="79461B22" w:rsidR="00F04665" w:rsidRPr="00854C37" w:rsidRDefault="00F04665" w:rsidP="008202CD">
      <w:pPr>
        <w:shd w:val="clear" w:color="auto" w:fill="FFFFFF"/>
        <w:spacing w:after="90" w:line="240" w:lineRule="auto"/>
        <w:jc w:val="both"/>
        <w:rPr>
          <w:rFonts w:asciiTheme="majorHAnsi" w:eastAsia="Times New Roman" w:hAnsiTheme="majorHAnsi" w:cstheme="majorHAnsi"/>
          <w:color w:val="222222"/>
          <w:sz w:val="24"/>
          <w:szCs w:val="24"/>
        </w:rPr>
      </w:pPr>
      <w:r w:rsidRPr="00854C37">
        <w:rPr>
          <w:rFonts w:asciiTheme="majorHAnsi" w:eastAsia="Times New Roman" w:hAnsiTheme="majorHAnsi" w:cstheme="majorHAnsi"/>
          <w:color w:val="222222"/>
          <w:sz w:val="24"/>
          <w:szCs w:val="24"/>
        </w:rPr>
        <w:t xml:space="preserve">Marketing goals that are SMART are methods for setting goals which teams employ to devise a strategy for marketing that is actionable to support the long-term goals, such as the strategies to increase sales and engage customers. SMART's marketing objective functions more of a framework for success in </w:t>
      </w:r>
      <w:r w:rsidR="00980699" w:rsidRPr="00854C37">
        <w:rPr>
          <w:rFonts w:asciiTheme="majorHAnsi" w:eastAsia="Times New Roman" w:hAnsiTheme="majorHAnsi" w:cstheme="majorHAnsi"/>
          <w:color w:val="222222"/>
          <w:sz w:val="24"/>
          <w:szCs w:val="24"/>
        </w:rPr>
        <w:t>goal setting</w:t>
      </w:r>
      <w:r w:rsidRPr="00854C37">
        <w:rPr>
          <w:rFonts w:asciiTheme="majorHAnsi" w:eastAsia="Times New Roman" w:hAnsiTheme="majorHAnsi" w:cstheme="majorHAnsi"/>
          <w:color w:val="222222"/>
          <w:sz w:val="24"/>
          <w:szCs w:val="24"/>
        </w:rPr>
        <w:t xml:space="preserve"> of the Holiday inn. The objectives of the case company are categories under the time bound process which is specific, measurable attained, realistic, and </w:t>
      </w:r>
      <w:r w:rsidR="00980699" w:rsidRPr="00854C37">
        <w:rPr>
          <w:rFonts w:asciiTheme="majorHAnsi" w:eastAsia="Times New Roman" w:hAnsiTheme="majorHAnsi" w:cstheme="majorHAnsi"/>
          <w:color w:val="222222"/>
          <w:sz w:val="24"/>
          <w:szCs w:val="24"/>
        </w:rPr>
        <w:t>time bound</w:t>
      </w:r>
      <w:r w:rsidRPr="00854C37">
        <w:rPr>
          <w:rFonts w:asciiTheme="majorHAnsi" w:eastAsia="Times New Roman" w:hAnsiTheme="majorHAnsi" w:cstheme="majorHAnsi"/>
          <w:color w:val="222222"/>
          <w:sz w:val="24"/>
          <w:szCs w:val="24"/>
        </w:rPr>
        <w:t>.</w:t>
      </w:r>
    </w:p>
    <w:p w14:paraId="3E70EE13" w14:textId="77777777" w:rsidR="00F04665" w:rsidRPr="00854C37" w:rsidRDefault="00F04665"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0D6A33C2" w14:textId="77777777" w:rsidR="00251931" w:rsidRPr="00854C37" w:rsidRDefault="00251931"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3E505FAF" w14:textId="77777777" w:rsidR="000B215A" w:rsidRPr="00854C37" w:rsidRDefault="000B215A" w:rsidP="008202CD">
      <w:pPr>
        <w:shd w:val="clear" w:color="auto" w:fill="FFFFFF"/>
        <w:spacing w:after="90" w:line="240" w:lineRule="auto"/>
        <w:jc w:val="both"/>
        <w:rPr>
          <w:rFonts w:asciiTheme="majorHAnsi" w:eastAsia="Times New Roman" w:hAnsiTheme="majorHAnsi" w:cstheme="majorHAnsi"/>
          <w:color w:val="222222"/>
          <w:sz w:val="24"/>
          <w:szCs w:val="24"/>
        </w:rPr>
      </w:pPr>
    </w:p>
    <w:p w14:paraId="2C739DFC" w14:textId="77777777" w:rsidR="000B215A" w:rsidRPr="00854C37" w:rsidRDefault="000B215A" w:rsidP="00BD7B3D">
      <w:pPr>
        <w:pStyle w:val="Heading1"/>
      </w:pPr>
    </w:p>
    <w:p w14:paraId="6A80851E" w14:textId="77777777" w:rsidR="00251931" w:rsidRPr="00854C37" w:rsidRDefault="00251931" w:rsidP="00BD7B3D">
      <w:pPr>
        <w:pStyle w:val="Heading1"/>
      </w:pPr>
      <w:bookmarkStart w:id="3" w:name="_Toc120617702"/>
      <w:r w:rsidRPr="00854C37">
        <w:t>Strategy</w:t>
      </w:r>
      <w:bookmarkEnd w:id="3"/>
    </w:p>
    <w:p w14:paraId="5F7FAF0E" w14:textId="5B7929B3" w:rsidR="0039397F" w:rsidRPr="00854C37" w:rsidRDefault="0039397F" w:rsidP="008202CD">
      <w:pPr>
        <w:jc w:val="both"/>
        <w:rPr>
          <w:rFonts w:asciiTheme="majorHAnsi" w:hAnsiTheme="majorHAnsi" w:cstheme="majorHAnsi"/>
          <w:sz w:val="24"/>
          <w:szCs w:val="24"/>
        </w:rPr>
      </w:pPr>
      <w:r w:rsidRPr="00854C37">
        <w:rPr>
          <w:rFonts w:asciiTheme="majorHAnsi" w:hAnsiTheme="majorHAnsi" w:cstheme="majorHAnsi"/>
          <w:sz w:val="24"/>
          <w:szCs w:val="24"/>
        </w:rPr>
        <w:t xml:space="preserve">In the hotel industry or even in Holiday inns, there are several different trends to be conscious of and the hotel trends are ambitious by </w:t>
      </w:r>
      <w:proofErr w:type="gramStart"/>
      <w:r w:rsidRPr="00854C37">
        <w:rPr>
          <w:rFonts w:asciiTheme="majorHAnsi" w:hAnsiTheme="majorHAnsi" w:cstheme="majorHAnsi"/>
          <w:sz w:val="24"/>
          <w:szCs w:val="24"/>
        </w:rPr>
        <w:t>a number of</w:t>
      </w:r>
      <w:proofErr w:type="gramEnd"/>
      <w:r w:rsidRPr="00854C37">
        <w:rPr>
          <w:rFonts w:asciiTheme="majorHAnsi" w:hAnsiTheme="majorHAnsi" w:cstheme="majorHAnsi"/>
          <w:sz w:val="24"/>
          <w:szCs w:val="24"/>
        </w:rPr>
        <w:t xml:space="preserve"> vital factors such as emerging technology, lifestyle changes, and </w:t>
      </w:r>
      <w:r w:rsidR="00DA4D37" w:rsidRPr="00854C37">
        <w:rPr>
          <w:rFonts w:asciiTheme="majorHAnsi" w:hAnsiTheme="majorHAnsi" w:cstheme="majorHAnsi"/>
          <w:sz w:val="24"/>
          <w:szCs w:val="24"/>
        </w:rPr>
        <w:t>corona virus</w:t>
      </w:r>
      <w:r w:rsidRPr="00854C37">
        <w:rPr>
          <w:rFonts w:asciiTheme="majorHAnsi" w:hAnsiTheme="majorHAnsi" w:cstheme="majorHAnsi"/>
          <w:sz w:val="24"/>
          <w:szCs w:val="24"/>
        </w:rPr>
        <w:t xml:space="preserve">. The huge change impacted by the </w:t>
      </w:r>
      <w:r w:rsidR="00DA4D37" w:rsidRPr="00854C37">
        <w:rPr>
          <w:rFonts w:asciiTheme="majorHAnsi" w:hAnsiTheme="majorHAnsi" w:cstheme="majorHAnsi"/>
          <w:sz w:val="24"/>
          <w:szCs w:val="24"/>
        </w:rPr>
        <w:t>corona virus</w:t>
      </w:r>
      <w:r w:rsidRPr="00854C37">
        <w:rPr>
          <w:rFonts w:asciiTheme="majorHAnsi" w:hAnsiTheme="majorHAnsi" w:cstheme="majorHAnsi"/>
          <w:sz w:val="24"/>
          <w:szCs w:val="24"/>
        </w:rPr>
        <w:t xml:space="preserve"> in every field of business on Earth</w:t>
      </w:r>
      <w:r w:rsidR="00DA4D37" w:rsidRPr="00854C37">
        <w:rPr>
          <w:rFonts w:asciiTheme="majorHAnsi" w:hAnsiTheme="majorHAnsi" w:cstheme="majorHAnsi"/>
          <w:sz w:val="24"/>
          <w:szCs w:val="24"/>
        </w:rPr>
        <w:t xml:space="preserve"> </w:t>
      </w:r>
      <w:r w:rsidRPr="00854C37">
        <w:rPr>
          <w:rFonts w:asciiTheme="majorHAnsi" w:hAnsiTheme="majorHAnsi" w:cstheme="majorHAnsi"/>
          <w:sz w:val="24"/>
          <w:szCs w:val="24"/>
          <w:shd w:val="clear" w:color="auto" w:fill="FFFFFF"/>
        </w:rPr>
        <w:t>(Lai, and Wong, 2020)</w:t>
      </w:r>
      <w:r w:rsidRPr="00854C37">
        <w:rPr>
          <w:rFonts w:asciiTheme="majorHAnsi" w:hAnsiTheme="majorHAnsi" w:cstheme="majorHAnsi"/>
          <w:sz w:val="24"/>
          <w:szCs w:val="24"/>
        </w:rPr>
        <w:t xml:space="preserve">. In hotel chain Management </w:t>
      </w:r>
      <w:r w:rsidR="000848F6" w:rsidRPr="00854C37">
        <w:rPr>
          <w:rFonts w:asciiTheme="majorHAnsi" w:hAnsiTheme="majorHAnsi" w:cstheme="majorHAnsi"/>
          <w:sz w:val="24"/>
          <w:szCs w:val="24"/>
        </w:rPr>
        <w:t>Companies,</w:t>
      </w:r>
      <w:r w:rsidRPr="00854C37">
        <w:rPr>
          <w:rFonts w:asciiTheme="majorHAnsi" w:hAnsiTheme="majorHAnsi" w:cstheme="majorHAnsi"/>
          <w:sz w:val="24"/>
          <w:szCs w:val="24"/>
        </w:rPr>
        <w:t xml:space="preserve"> it is compulsory to emphasize hygiene and safety, and demand for contactless payments after the entry of COVID-19. </w:t>
      </w:r>
    </w:p>
    <w:p w14:paraId="406BA026" w14:textId="77777777" w:rsidR="00DA4D37" w:rsidRPr="00854C37" w:rsidRDefault="00DA4D37" w:rsidP="008202CD">
      <w:pPr>
        <w:jc w:val="both"/>
        <w:rPr>
          <w:rFonts w:asciiTheme="majorHAnsi" w:hAnsiTheme="majorHAnsi" w:cstheme="majorHAnsi"/>
          <w:sz w:val="24"/>
          <w:szCs w:val="24"/>
        </w:rPr>
      </w:pPr>
      <w:r w:rsidRPr="00854C37">
        <w:rPr>
          <w:rFonts w:asciiTheme="majorHAnsi" w:hAnsiTheme="majorHAnsi" w:cstheme="majorHAnsi"/>
          <w:sz w:val="24"/>
          <w:szCs w:val="24"/>
        </w:rPr>
        <w:t>The most useful and effective plan to attract more new customers to the case company's services is discussed below:</w:t>
      </w:r>
    </w:p>
    <w:p w14:paraId="7BEBB981" w14:textId="77777777" w:rsidR="00DA4D37" w:rsidRPr="00854C37" w:rsidRDefault="00DA4D37" w:rsidP="008202CD">
      <w:pPr>
        <w:jc w:val="both"/>
        <w:rPr>
          <w:rFonts w:asciiTheme="majorHAnsi" w:hAnsiTheme="majorHAnsi" w:cstheme="majorHAnsi"/>
          <w:sz w:val="24"/>
          <w:szCs w:val="24"/>
        </w:rPr>
      </w:pPr>
      <w:r w:rsidRPr="00854C37">
        <w:rPr>
          <w:rFonts w:asciiTheme="majorHAnsi" w:hAnsiTheme="majorHAnsi" w:cstheme="majorHAnsi"/>
          <w:b/>
          <w:sz w:val="24"/>
          <w:szCs w:val="24"/>
        </w:rPr>
        <w:t>Mobile trend</w:t>
      </w:r>
      <w:r w:rsidRPr="00854C37">
        <w:rPr>
          <w:rFonts w:asciiTheme="majorHAnsi" w:hAnsiTheme="majorHAnsi" w:cstheme="majorHAnsi"/>
          <w:sz w:val="24"/>
          <w:szCs w:val="24"/>
        </w:rPr>
        <w:t>- The case company can provide more useful and initial details of its services and booking slots on its website so that customers can open it on their phone also. As the customer visits the company's website, the company's employees should try to connect with the customers.</w:t>
      </w:r>
    </w:p>
    <w:p w14:paraId="1D3872B1" w14:textId="77777777" w:rsidR="00DA4D37" w:rsidRPr="00854C37" w:rsidRDefault="00DA4D37" w:rsidP="008202CD">
      <w:pPr>
        <w:jc w:val="both"/>
        <w:rPr>
          <w:rFonts w:asciiTheme="majorHAnsi" w:hAnsiTheme="majorHAnsi" w:cstheme="majorHAnsi"/>
          <w:sz w:val="24"/>
          <w:szCs w:val="24"/>
        </w:rPr>
      </w:pPr>
      <w:r w:rsidRPr="00854C37">
        <w:rPr>
          <w:rFonts w:asciiTheme="majorHAnsi" w:hAnsiTheme="majorHAnsi" w:cstheme="majorHAnsi"/>
          <w:b/>
          <w:sz w:val="24"/>
          <w:szCs w:val="24"/>
        </w:rPr>
        <w:t>Unique selling points (USP)</w:t>
      </w:r>
      <w:r w:rsidRPr="00854C37">
        <w:rPr>
          <w:rFonts w:asciiTheme="majorHAnsi" w:hAnsiTheme="majorHAnsi" w:cstheme="majorHAnsi"/>
          <w:sz w:val="24"/>
          <w:szCs w:val="24"/>
        </w:rPr>
        <w:t xml:space="preserve"> - Holiday inn may use many unique selling promotions on its website to retain customers and gain a competitive advantage over its competitors. The USP can be used for last-minute deals, attractive images, pop-ups, etc. </w:t>
      </w:r>
    </w:p>
    <w:p w14:paraId="1994A846" w14:textId="4BC34CBB" w:rsidR="00DA4D37" w:rsidRPr="00854C37" w:rsidRDefault="00DA4D37" w:rsidP="008202CD">
      <w:pPr>
        <w:jc w:val="both"/>
        <w:rPr>
          <w:rFonts w:asciiTheme="majorHAnsi" w:hAnsiTheme="majorHAnsi" w:cstheme="majorHAnsi"/>
          <w:sz w:val="24"/>
          <w:szCs w:val="24"/>
        </w:rPr>
      </w:pPr>
      <w:r w:rsidRPr="00854C37">
        <w:rPr>
          <w:rFonts w:asciiTheme="majorHAnsi" w:hAnsiTheme="majorHAnsi" w:cstheme="majorHAnsi"/>
          <w:b/>
          <w:sz w:val="24"/>
          <w:szCs w:val="24"/>
        </w:rPr>
        <w:t>A strong presence on social media platforms</w:t>
      </w:r>
      <w:r w:rsidRPr="00854C37">
        <w:rPr>
          <w:rFonts w:asciiTheme="majorHAnsi" w:hAnsiTheme="majorHAnsi" w:cstheme="majorHAnsi"/>
          <w:sz w:val="24"/>
          <w:szCs w:val="24"/>
        </w:rPr>
        <w:t xml:space="preserve">- As young </w:t>
      </w:r>
      <w:r w:rsidR="007F1E1E" w:rsidRPr="00854C37">
        <w:rPr>
          <w:rFonts w:asciiTheme="majorHAnsi" w:hAnsiTheme="majorHAnsi" w:cstheme="majorHAnsi"/>
          <w:sz w:val="24"/>
          <w:szCs w:val="24"/>
        </w:rPr>
        <w:t>travellers</w:t>
      </w:r>
      <w:r w:rsidRPr="00854C37">
        <w:rPr>
          <w:rFonts w:asciiTheme="majorHAnsi" w:hAnsiTheme="majorHAnsi" w:cstheme="majorHAnsi"/>
          <w:sz w:val="24"/>
          <w:szCs w:val="24"/>
        </w:rPr>
        <w:t xml:space="preserve"> widely uses the social media platforms like Instagram, Facebook, Twitter, etc. So, the company actively post its services, campaigns, or advertisement poster on </w:t>
      </w:r>
      <w:r w:rsidR="00081782" w:rsidRPr="00854C37">
        <w:rPr>
          <w:rFonts w:asciiTheme="majorHAnsi" w:hAnsiTheme="majorHAnsi" w:cstheme="majorHAnsi"/>
          <w:sz w:val="24"/>
          <w:szCs w:val="24"/>
        </w:rPr>
        <w:t>these social media platforms</w:t>
      </w:r>
      <w:r w:rsidRPr="00854C37">
        <w:rPr>
          <w:rFonts w:asciiTheme="majorHAnsi" w:hAnsiTheme="majorHAnsi" w:cstheme="majorHAnsi"/>
          <w:sz w:val="24"/>
          <w:szCs w:val="24"/>
        </w:rPr>
        <w:t xml:space="preserve"> to bring a huge customer base to the company. </w:t>
      </w:r>
    </w:p>
    <w:p w14:paraId="77085334" w14:textId="77777777" w:rsidR="00DA4D37" w:rsidRPr="00854C37" w:rsidRDefault="00DA4D37" w:rsidP="008202CD">
      <w:pPr>
        <w:jc w:val="both"/>
        <w:rPr>
          <w:rFonts w:asciiTheme="majorHAnsi" w:hAnsiTheme="majorHAnsi" w:cstheme="majorHAnsi"/>
          <w:sz w:val="24"/>
          <w:szCs w:val="24"/>
        </w:rPr>
      </w:pPr>
    </w:p>
    <w:p w14:paraId="156CE090" w14:textId="77777777" w:rsidR="008C37B8" w:rsidRPr="00854C37" w:rsidRDefault="008C37B8" w:rsidP="008202CD">
      <w:pPr>
        <w:shd w:val="clear" w:color="auto" w:fill="FFFFFF"/>
        <w:spacing w:after="90" w:line="240" w:lineRule="auto"/>
        <w:jc w:val="both"/>
        <w:rPr>
          <w:rFonts w:asciiTheme="majorHAnsi" w:eastAsia="Times New Roman" w:hAnsiTheme="majorHAnsi" w:cstheme="majorHAnsi"/>
          <w:color w:val="222222"/>
          <w:sz w:val="24"/>
          <w:szCs w:val="24"/>
        </w:rPr>
      </w:pPr>
      <w:proofErr w:type="gramStart"/>
      <w:r w:rsidRPr="00854C37">
        <w:rPr>
          <w:rFonts w:asciiTheme="majorHAnsi" w:eastAsia="Times New Roman" w:hAnsiTheme="majorHAnsi" w:cstheme="majorHAnsi"/>
          <w:color w:val="222222"/>
          <w:sz w:val="24"/>
          <w:szCs w:val="24"/>
        </w:rPr>
        <w:lastRenderedPageBreak/>
        <w:t>Bowmans</w:t>
      </w:r>
      <w:proofErr w:type="gramEnd"/>
      <w:r w:rsidRPr="00854C37">
        <w:rPr>
          <w:rFonts w:asciiTheme="majorHAnsi" w:eastAsia="Times New Roman" w:hAnsiTheme="majorHAnsi" w:cstheme="majorHAnsi"/>
          <w:color w:val="222222"/>
          <w:sz w:val="24"/>
          <w:szCs w:val="24"/>
        </w:rPr>
        <w:t xml:space="preserve"> strategy clock</w:t>
      </w:r>
      <w:r w:rsidR="00DA4D37" w:rsidRPr="00854C37">
        <w:rPr>
          <w:rFonts w:asciiTheme="majorHAnsi" w:eastAsia="Times New Roman" w:hAnsiTheme="majorHAnsi" w:cstheme="majorHAnsi"/>
          <w:color w:val="222222"/>
          <w:sz w:val="24"/>
          <w:szCs w:val="24"/>
        </w:rPr>
        <w:t xml:space="preserve"> will influence the cost and value proposition of the case company which can be easily understood through the help of the figure 2 below: </w:t>
      </w:r>
    </w:p>
    <w:p w14:paraId="0CEFB2BB" w14:textId="77777777" w:rsidR="00DA4D37" w:rsidRPr="00DA4D37" w:rsidRDefault="00DA4D37" w:rsidP="00F04665">
      <w:pPr>
        <w:keepNext/>
        <w:shd w:val="clear" w:color="auto" w:fill="FFFFFF"/>
        <w:spacing w:before="90" w:after="90" w:line="240" w:lineRule="auto"/>
        <w:jc w:val="center"/>
        <w:rPr>
          <w:color w:val="000000" w:themeColor="text1"/>
        </w:rPr>
      </w:pPr>
      <w:r w:rsidRPr="00DA4D37">
        <w:rPr>
          <w:noProof/>
          <w:color w:val="000000" w:themeColor="text1"/>
          <w:lang w:val="en-US" w:eastAsia="en-US"/>
        </w:rPr>
        <w:drawing>
          <wp:inline distT="0" distB="0" distL="0" distR="0" wp14:anchorId="41D3F540" wp14:editId="7B746FC3">
            <wp:extent cx="5151681" cy="2895600"/>
            <wp:effectExtent l="19050" t="0" r="0" b="0"/>
            <wp:docPr id="3" name="Picture 1" descr="https://cdn.slidemodel.com/wp-content/uploads/6236-02-bowman-strategy-clock-diagram-chart-16x9-3-870x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slidemodel.com/wp-content/uploads/6236-02-bowman-strategy-clock-diagram-chart-16x9-3-870x489.jpg"/>
                    <pic:cNvPicPr>
                      <a:picLocks noChangeAspect="1" noChangeArrowheads="1"/>
                    </pic:cNvPicPr>
                  </pic:nvPicPr>
                  <pic:blipFill>
                    <a:blip r:embed="rId9"/>
                    <a:srcRect/>
                    <a:stretch>
                      <a:fillRect/>
                    </a:stretch>
                  </pic:blipFill>
                  <pic:spPr bwMode="auto">
                    <a:xfrm>
                      <a:off x="0" y="0"/>
                      <a:ext cx="5153971" cy="2896887"/>
                    </a:xfrm>
                    <a:prstGeom prst="rect">
                      <a:avLst/>
                    </a:prstGeom>
                    <a:noFill/>
                    <a:ln w="9525">
                      <a:noFill/>
                      <a:miter lim="800000"/>
                      <a:headEnd/>
                      <a:tailEnd/>
                    </a:ln>
                  </pic:spPr>
                </pic:pic>
              </a:graphicData>
            </a:graphic>
          </wp:inline>
        </w:drawing>
      </w:r>
    </w:p>
    <w:p w14:paraId="62A86F2C" w14:textId="77777777" w:rsidR="00DA4D37" w:rsidRPr="00DA4D37" w:rsidRDefault="00DA4D37" w:rsidP="00F04665">
      <w:pPr>
        <w:pStyle w:val="Caption"/>
        <w:jc w:val="center"/>
        <w:rPr>
          <w:rFonts w:ascii="Arial" w:eastAsia="Times New Roman" w:hAnsi="Arial" w:cs="Arial"/>
          <w:color w:val="000000" w:themeColor="text1"/>
          <w:sz w:val="20"/>
          <w:szCs w:val="20"/>
        </w:rPr>
      </w:pPr>
      <w:r w:rsidRPr="00DA4D37">
        <w:rPr>
          <w:color w:val="000000" w:themeColor="text1"/>
        </w:rPr>
        <w:t xml:space="preserve">Figure </w:t>
      </w:r>
      <w:r w:rsidR="00E44BFF" w:rsidRPr="00DA4D37">
        <w:rPr>
          <w:color w:val="000000" w:themeColor="text1"/>
        </w:rPr>
        <w:fldChar w:fldCharType="begin"/>
      </w:r>
      <w:r w:rsidRPr="00DA4D37">
        <w:rPr>
          <w:color w:val="000000" w:themeColor="text1"/>
        </w:rPr>
        <w:instrText xml:space="preserve"> SEQ Figure \* ARABIC </w:instrText>
      </w:r>
      <w:r w:rsidR="00E44BFF" w:rsidRPr="00DA4D37">
        <w:rPr>
          <w:color w:val="000000" w:themeColor="text1"/>
        </w:rPr>
        <w:fldChar w:fldCharType="separate"/>
      </w:r>
      <w:r>
        <w:rPr>
          <w:noProof/>
          <w:color w:val="000000" w:themeColor="text1"/>
        </w:rPr>
        <w:t>2</w:t>
      </w:r>
      <w:r w:rsidR="00E44BFF" w:rsidRPr="00DA4D37">
        <w:rPr>
          <w:color w:val="000000" w:themeColor="text1"/>
        </w:rPr>
        <w:fldChar w:fldCharType="end"/>
      </w:r>
      <w:r w:rsidRPr="00DA4D37">
        <w:rPr>
          <w:color w:val="000000" w:themeColor="text1"/>
        </w:rPr>
        <w:t xml:space="preserve"> Bowman strategy for value proposition</w:t>
      </w:r>
    </w:p>
    <w:p w14:paraId="72BDD082" w14:textId="77777777" w:rsidR="000B215A" w:rsidRDefault="000B215A" w:rsidP="00F04665">
      <w:pPr>
        <w:shd w:val="clear" w:color="auto" w:fill="FFFFFF"/>
        <w:spacing w:before="90" w:after="90" w:line="240" w:lineRule="auto"/>
        <w:jc w:val="both"/>
        <w:rPr>
          <w:rFonts w:ascii="Arial" w:eastAsia="Times New Roman" w:hAnsi="Arial" w:cs="Arial"/>
          <w:color w:val="222222"/>
          <w:sz w:val="20"/>
          <w:szCs w:val="20"/>
        </w:rPr>
      </w:pPr>
    </w:p>
    <w:p w14:paraId="76F51025" w14:textId="77777777" w:rsidR="000B215A" w:rsidRDefault="000B215A" w:rsidP="00F04665">
      <w:pPr>
        <w:shd w:val="clear" w:color="auto" w:fill="FFFFFF"/>
        <w:spacing w:before="90" w:after="90" w:line="240" w:lineRule="auto"/>
        <w:jc w:val="both"/>
        <w:rPr>
          <w:rFonts w:ascii="Arial" w:eastAsia="Times New Roman" w:hAnsi="Arial" w:cs="Arial"/>
          <w:color w:val="222222"/>
          <w:sz w:val="20"/>
          <w:szCs w:val="20"/>
        </w:rPr>
      </w:pPr>
    </w:p>
    <w:p w14:paraId="327964A3" w14:textId="77777777" w:rsidR="000B215A" w:rsidRDefault="000B215A" w:rsidP="00F04665">
      <w:pPr>
        <w:shd w:val="clear" w:color="auto" w:fill="FFFFFF"/>
        <w:spacing w:before="90" w:after="90" w:line="240" w:lineRule="auto"/>
        <w:jc w:val="both"/>
        <w:rPr>
          <w:rFonts w:ascii="Arial" w:eastAsia="Times New Roman" w:hAnsi="Arial" w:cs="Arial"/>
          <w:color w:val="222222"/>
          <w:sz w:val="20"/>
          <w:szCs w:val="20"/>
        </w:rPr>
      </w:pPr>
    </w:p>
    <w:p w14:paraId="76168B2B" w14:textId="77777777" w:rsidR="00FC54D5" w:rsidRDefault="00FC54D5" w:rsidP="00F04665">
      <w:pPr>
        <w:shd w:val="clear" w:color="auto" w:fill="FFFFFF"/>
        <w:spacing w:before="90" w:after="90" w:line="240" w:lineRule="auto"/>
        <w:jc w:val="both"/>
        <w:rPr>
          <w:rFonts w:ascii="Arial" w:eastAsia="Times New Roman" w:hAnsi="Arial" w:cs="Arial"/>
          <w:color w:val="222222"/>
          <w:sz w:val="20"/>
          <w:szCs w:val="20"/>
        </w:rPr>
      </w:pPr>
    </w:p>
    <w:p w14:paraId="59E5D52C" w14:textId="77777777" w:rsidR="00FC54D5" w:rsidRDefault="00FC54D5" w:rsidP="00F04665">
      <w:pPr>
        <w:shd w:val="clear" w:color="auto" w:fill="FFFFFF"/>
        <w:spacing w:before="90" w:after="90" w:line="240" w:lineRule="auto"/>
        <w:jc w:val="both"/>
        <w:rPr>
          <w:rFonts w:ascii="Arial" w:eastAsia="Times New Roman" w:hAnsi="Arial" w:cs="Arial"/>
          <w:color w:val="222222"/>
          <w:sz w:val="20"/>
          <w:szCs w:val="20"/>
        </w:rPr>
      </w:pPr>
    </w:p>
    <w:p w14:paraId="612FF032" w14:textId="77777777" w:rsidR="00FC54D5" w:rsidRDefault="00FC54D5" w:rsidP="00F04665">
      <w:pPr>
        <w:shd w:val="clear" w:color="auto" w:fill="FFFFFF"/>
        <w:spacing w:before="90" w:after="90" w:line="240" w:lineRule="auto"/>
        <w:jc w:val="both"/>
        <w:rPr>
          <w:rFonts w:ascii="Arial" w:eastAsia="Times New Roman" w:hAnsi="Arial" w:cs="Arial"/>
          <w:color w:val="222222"/>
          <w:sz w:val="20"/>
          <w:szCs w:val="20"/>
        </w:rPr>
      </w:pPr>
    </w:p>
    <w:p w14:paraId="071E87A2" w14:textId="77777777" w:rsidR="000B215A" w:rsidRDefault="000B215A" w:rsidP="00F04665">
      <w:pPr>
        <w:shd w:val="clear" w:color="auto" w:fill="FFFFFF"/>
        <w:spacing w:before="90" w:after="90" w:line="240" w:lineRule="auto"/>
        <w:jc w:val="both"/>
        <w:rPr>
          <w:rFonts w:ascii="Arial" w:eastAsia="Times New Roman" w:hAnsi="Arial" w:cs="Arial"/>
          <w:color w:val="222222"/>
          <w:sz w:val="20"/>
          <w:szCs w:val="20"/>
        </w:rPr>
      </w:pPr>
    </w:p>
    <w:p w14:paraId="394600AF" w14:textId="77777777" w:rsidR="00251931" w:rsidRPr="00251931" w:rsidRDefault="00251931" w:rsidP="00F04665">
      <w:pPr>
        <w:shd w:val="clear" w:color="auto" w:fill="FFFFFF"/>
        <w:spacing w:before="90" w:after="90" w:line="240" w:lineRule="auto"/>
        <w:jc w:val="both"/>
        <w:rPr>
          <w:rFonts w:ascii="Arial" w:eastAsia="Times New Roman" w:hAnsi="Arial" w:cs="Arial"/>
          <w:color w:val="222222"/>
          <w:sz w:val="20"/>
          <w:szCs w:val="20"/>
        </w:rPr>
      </w:pPr>
      <w:r w:rsidRPr="00251931">
        <w:rPr>
          <w:rFonts w:ascii="Arial" w:eastAsia="Times New Roman" w:hAnsi="Arial" w:cs="Arial"/>
          <w:color w:val="222222"/>
          <w:sz w:val="20"/>
          <w:szCs w:val="20"/>
        </w:rPr>
        <w:t>  </w:t>
      </w:r>
    </w:p>
    <w:p w14:paraId="4D950135" w14:textId="77777777" w:rsidR="00F04665" w:rsidRDefault="00F04665">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685C1A9B" w14:textId="77777777" w:rsidR="00251931" w:rsidRDefault="00251931" w:rsidP="00BD7B3D">
      <w:pPr>
        <w:pStyle w:val="Heading1"/>
      </w:pPr>
      <w:bookmarkStart w:id="4" w:name="_Toc120617703"/>
      <w:r w:rsidRPr="00251931">
        <w:lastRenderedPageBreak/>
        <w:t>Tactics</w:t>
      </w:r>
      <w:bookmarkEnd w:id="4"/>
    </w:p>
    <w:p w14:paraId="307589AC" w14:textId="77777777" w:rsidR="00251931" w:rsidRPr="00251931" w:rsidRDefault="00251931" w:rsidP="00F04665">
      <w:pPr>
        <w:shd w:val="clear" w:color="auto" w:fill="FFFFFF"/>
        <w:spacing w:before="90" w:after="90" w:line="240" w:lineRule="auto"/>
        <w:jc w:val="both"/>
        <w:rPr>
          <w:rFonts w:ascii="Arial" w:eastAsia="Times New Roman" w:hAnsi="Arial" w:cs="Arial"/>
          <w:color w:val="222222"/>
          <w:sz w:val="20"/>
          <w:szCs w:val="20"/>
        </w:rPr>
      </w:pPr>
      <w:r w:rsidRPr="00251931">
        <w:rPr>
          <w:rFonts w:ascii="Arial" w:eastAsia="Times New Roman" w:hAnsi="Arial" w:cs="Arial"/>
          <w:b/>
          <w:bCs/>
          <w:color w:val="222222"/>
          <w:sz w:val="20"/>
          <w:szCs w:val="20"/>
        </w:rPr>
        <w:t>Marketing mix: </w:t>
      </w:r>
    </w:p>
    <w:p w14:paraId="282F4B66" w14:textId="77777777" w:rsidR="00DA4D37" w:rsidRPr="00DA4D37" w:rsidRDefault="00DA4D37" w:rsidP="00F04665">
      <w:pPr>
        <w:keepNext/>
        <w:jc w:val="center"/>
        <w:rPr>
          <w:color w:val="000000" w:themeColor="text1"/>
        </w:rPr>
      </w:pPr>
      <w:r w:rsidRPr="00DA4D37">
        <w:rPr>
          <w:rFonts w:ascii="Arial" w:eastAsia="Times New Roman" w:hAnsi="Arial" w:cs="Arial"/>
          <w:b/>
          <w:bCs/>
          <w:noProof/>
          <w:color w:val="000000" w:themeColor="text1"/>
          <w:sz w:val="20"/>
          <w:szCs w:val="20"/>
          <w:lang w:val="en-US" w:eastAsia="en-US"/>
        </w:rPr>
        <w:drawing>
          <wp:inline distT="0" distB="0" distL="0" distR="0" wp14:anchorId="3CF09209" wp14:editId="741F4965">
            <wp:extent cx="5731510" cy="3904591"/>
            <wp:effectExtent l="0" t="0" r="2540" b="1270"/>
            <wp:docPr id="4" name="Picture 2" descr="C:\Users\User\Desktop\4ps-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User\Desktop\4ps-marketing.jp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3904591"/>
                    </a:xfrm>
                    <a:prstGeom prst="rect">
                      <a:avLst/>
                    </a:prstGeom>
                    <a:noFill/>
                    <a:ln>
                      <a:noFill/>
                    </a:ln>
                  </pic:spPr>
                </pic:pic>
              </a:graphicData>
            </a:graphic>
          </wp:inline>
        </w:drawing>
      </w:r>
    </w:p>
    <w:p w14:paraId="396C5F92" w14:textId="77777777" w:rsidR="00DA4D37" w:rsidRPr="00DA4D37" w:rsidRDefault="00DA4D37" w:rsidP="00F04665">
      <w:pPr>
        <w:pStyle w:val="Caption"/>
        <w:jc w:val="center"/>
        <w:rPr>
          <w:color w:val="000000" w:themeColor="text1"/>
        </w:rPr>
      </w:pPr>
      <w:r w:rsidRPr="00DA4D37">
        <w:rPr>
          <w:color w:val="000000" w:themeColor="text1"/>
        </w:rPr>
        <w:t xml:space="preserve">Figure </w:t>
      </w:r>
      <w:r w:rsidR="00E44BFF" w:rsidRPr="00DA4D37">
        <w:rPr>
          <w:color w:val="000000" w:themeColor="text1"/>
        </w:rPr>
        <w:fldChar w:fldCharType="begin"/>
      </w:r>
      <w:r w:rsidRPr="00DA4D37">
        <w:rPr>
          <w:color w:val="000000" w:themeColor="text1"/>
        </w:rPr>
        <w:instrText xml:space="preserve"> SEQ Figure \* ARABIC </w:instrText>
      </w:r>
      <w:r w:rsidR="00E44BFF" w:rsidRPr="00DA4D37">
        <w:rPr>
          <w:color w:val="000000" w:themeColor="text1"/>
        </w:rPr>
        <w:fldChar w:fldCharType="separate"/>
      </w:r>
      <w:r w:rsidRPr="00DA4D37">
        <w:rPr>
          <w:noProof/>
          <w:color w:val="000000" w:themeColor="text1"/>
        </w:rPr>
        <w:t>3</w:t>
      </w:r>
      <w:r w:rsidR="00E44BFF" w:rsidRPr="00DA4D37">
        <w:rPr>
          <w:color w:val="000000" w:themeColor="text1"/>
        </w:rPr>
        <w:fldChar w:fldCharType="end"/>
      </w:r>
      <w:r w:rsidRPr="00DA4D37">
        <w:rPr>
          <w:color w:val="000000" w:themeColor="text1"/>
        </w:rPr>
        <w:t xml:space="preserve"> 4Ps of the hotel marketing mix</w:t>
      </w:r>
    </w:p>
    <w:p w14:paraId="0D9B43E0" w14:textId="77777777" w:rsidR="00DA4D37" w:rsidRPr="00DA4D37" w:rsidRDefault="00DA4D37" w:rsidP="00F04665">
      <w:pPr>
        <w:jc w:val="center"/>
        <w:rPr>
          <w:color w:val="000000" w:themeColor="text1"/>
        </w:rPr>
      </w:pPr>
    </w:p>
    <w:p w14:paraId="1887A811" w14:textId="77777777" w:rsidR="00DA4D37" w:rsidRDefault="00DA4D37" w:rsidP="00F04665">
      <w:pPr>
        <w:jc w:val="center"/>
        <w:rPr>
          <w:color w:val="000000" w:themeColor="text1"/>
        </w:rPr>
      </w:pPr>
      <w:r w:rsidRPr="00DA4D37">
        <w:rPr>
          <w:color w:val="000000" w:themeColor="text1"/>
        </w:rPr>
        <w:t xml:space="preserve">(Source: </w:t>
      </w:r>
      <w:proofErr w:type="spellStart"/>
      <w:r w:rsidRPr="00DA4D37">
        <w:rPr>
          <w:color w:val="000000" w:themeColor="text1"/>
        </w:rPr>
        <w:t>Donotdont</w:t>
      </w:r>
      <w:proofErr w:type="spellEnd"/>
      <w:r w:rsidRPr="00DA4D37">
        <w:rPr>
          <w:color w:val="000000" w:themeColor="text1"/>
        </w:rPr>
        <w:t>, 2015)</w:t>
      </w:r>
    </w:p>
    <w:p w14:paraId="274756CA" w14:textId="77777777" w:rsidR="00DA4D37" w:rsidRDefault="00DA4D37" w:rsidP="00F04665">
      <w:pPr>
        <w:jc w:val="both"/>
        <w:rPr>
          <w:color w:val="000000" w:themeColor="text1"/>
        </w:rPr>
      </w:pPr>
    </w:p>
    <w:p w14:paraId="76D94937" w14:textId="1654C868" w:rsidR="00DA4D37" w:rsidRDefault="00DA4D37" w:rsidP="00F04665">
      <w:pPr>
        <w:jc w:val="both"/>
      </w:pPr>
      <w:r>
        <w:t xml:space="preserve">In the above figure, </w:t>
      </w:r>
      <w:r w:rsidR="000A2BCE">
        <w:t>the</w:t>
      </w:r>
      <w:r>
        <w:t xml:space="preserve"> case company is more affected by the primary 4ps of the marketing mix of the hotel industry </w:t>
      </w:r>
      <w:r>
        <w:rPr>
          <w:shd w:val="clear" w:color="auto" w:fill="FFFFFF"/>
        </w:rPr>
        <w:t>(</w:t>
      </w:r>
      <w:proofErr w:type="spellStart"/>
      <w:r>
        <w:rPr>
          <w:shd w:val="clear" w:color="auto" w:fill="FFFFFF"/>
        </w:rPr>
        <w:t>Susantini</w:t>
      </w:r>
      <w:proofErr w:type="spellEnd"/>
      <w:r>
        <w:rPr>
          <w:shd w:val="clear" w:color="auto" w:fill="FFFFFF"/>
        </w:rPr>
        <w:t>,</w:t>
      </w:r>
      <w:r w:rsidRPr="00C832F7">
        <w:rPr>
          <w:i/>
          <w:shd w:val="clear" w:color="auto" w:fill="FFFFFF"/>
        </w:rPr>
        <w:t xml:space="preserve"> et. al. </w:t>
      </w:r>
      <w:r>
        <w:rPr>
          <w:shd w:val="clear" w:color="auto" w:fill="FFFFFF"/>
        </w:rPr>
        <w:t>2018)</w:t>
      </w:r>
      <w:r>
        <w:t xml:space="preserve">. Holiday inn already placed its effective position in the global market but also </w:t>
      </w:r>
      <w:proofErr w:type="gramStart"/>
      <w:r>
        <w:t>has to</w:t>
      </w:r>
      <w:proofErr w:type="gramEnd"/>
      <w:r>
        <w:t xml:space="preserve"> run its business with the above-mentioned marketing Ps to gain a competitive advantage on a primary basis. </w:t>
      </w:r>
    </w:p>
    <w:p w14:paraId="08DAA7EA" w14:textId="77777777" w:rsidR="00DA4D37" w:rsidRPr="00DA4D37" w:rsidRDefault="00DA4D37" w:rsidP="00F04665">
      <w:pPr>
        <w:jc w:val="both"/>
        <w:rPr>
          <w:color w:val="000000" w:themeColor="text1"/>
        </w:rPr>
      </w:pPr>
    </w:p>
    <w:p w14:paraId="476862E5" w14:textId="77777777" w:rsidR="008C37B8" w:rsidRDefault="008C37B8" w:rsidP="00F04665">
      <w:pPr>
        <w:shd w:val="clear" w:color="auto" w:fill="FFFFFF"/>
        <w:spacing w:before="100" w:beforeAutospacing="1" w:after="100" w:afterAutospacing="1" w:line="240" w:lineRule="auto"/>
        <w:jc w:val="both"/>
        <w:rPr>
          <w:rFonts w:ascii="Arial" w:eastAsia="Times New Roman" w:hAnsi="Arial" w:cs="Arial"/>
          <w:color w:val="222222"/>
          <w:sz w:val="20"/>
          <w:szCs w:val="20"/>
        </w:rPr>
      </w:pPr>
    </w:p>
    <w:p w14:paraId="0AA6CF73" w14:textId="77777777" w:rsidR="008C37B8" w:rsidRDefault="008C37B8" w:rsidP="00F04665">
      <w:pPr>
        <w:shd w:val="clear" w:color="auto" w:fill="FFFFFF"/>
        <w:spacing w:before="100" w:beforeAutospacing="1" w:after="100" w:afterAutospacing="1" w:line="240" w:lineRule="auto"/>
        <w:jc w:val="both"/>
        <w:rPr>
          <w:rFonts w:ascii="Arial" w:eastAsia="Times New Roman" w:hAnsi="Arial" w:cs="Arial"/>
          <w:color w:val="222222"/>
          <w:sz w:val="20"/>
          <w:szCs w:val="20"/>
        </w:rPr>
      </w:pPr>
    </w:p>
    <w:p w14:paraId="3C71239A" w14:textId="77777777" w:rsidR="000B215A" w:rsidRDefault="000B215A" w:rsidP="00F04665">
      <w:pPr>
        <w:shd w:val="clear" w:color="auto" w:fill="FFFFFF"/>
        <w:spacing w:before="100" w:beforeAutospacing="1" w:after="100" w:afterAutospacing="1" w:line="240" w:lineRule="auto"/>
        <w:jc w:val="both"/>
        <w:rPr>
          <w:rFonts w:ascii="Arial" w:eastAsia="Times New Roman" w:hAnsi="Arial" w:cs="Arial"/>
          <w:color w:val="222222"/>
          <w:sz w:val="20"/>
          <w:szCs w:val="20"/>
        </w:rPr>
      </w:pPr>
    </w:p>
    <w:p w14:paraId="5B6FA6F5" w14:textId="77777777" w:rsidR="000B215A" w:rsidRPr="00251931" w:rsidRDefault="000B215A" w:rsidP="00F04665">
      <w:pPr>
        <w:shd w:val="clear" w:color="auto" w:fill="FFFFFF"/>
        <w:spacing w:before="100" w:beforeAutospacing="1" w:after="100" w:afterAutospacing="1" w:line="240" w:lineRule="auto"/>
        <w:jc w:val="both"/>
        <w:rPr>
          <w:rFonts w:ascii="Arial" w:eastAsia="Times New Roman" w:hAnsi="Arial" w:cs="Arial"/>
          <w:color w:val="222222"/>
          <w:sz w:val="20"/>
          <w:szCs w:val="20"/>
        </w:rPr>
      </w:pPr>
    </w:p>
    <w:p w14:paraId="6564E0F0" w14:textId="77777777" w:rsidR="00F04665" w:rsidRDefault="00F04665">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6A165284" w14:textId="77777777" w:rsidR="00251931" w:rsidRDefault="00251931" w:rsidP="00BD7B3D">
      <w:pPr>
        <w:pStyle w:val="Heading1"/>
      </w:pPr>
      <w:bookmarkStart w:id="5" w:name="_Toc120617704"/>
      <w:r w:rsidRPr="00251931">
        <w:lastRenderedPageBreak/>
        <w:t>Action</w:t>
      </w:r>
      <w:r w:rsidR="0030587E">
        <w:t xml:space="preserve"> plan</w:t>
      </w:r>
      <w:bookmarkEnd w:id="5"/>
      <w:r w:rsidR="0030587E">
        <w:t xml:space="preserve"> </w:t>
      </w:r>
    </w:p>
    <w:p w14:paraId="75689167" w14:textId="77777777" w:rsidR="00251931" w:rsidRDefault="00251931" w:rsidP="00F04665">
      <w:pPr>
        <w:shd w:val="clear" w:color="auto" w:fill="FFFFFF"/>
        <w:spacing w:before="90" w:after="90" w:line="240" w:lineRule="auto"/>
        <w:jc w:val="both"/>
        <w:rPr>
          <w:rFonts w:ascii="Arial" w:eastAsia="Times New Roman" w:hAnsi="Arial" w:cs="Arial"/>
          <w:color w:val="222222"/>
          <w:sz w:val="20"/>
          <w:szCs w:val="20"/>
        </w:rPr>
      </w:pPr>
    </w:p>
    <w:p w14:paraId="479F1B7F" w14:textId="77777777" w:rsidR="000B215A" w:rsidRDefault="000B215A" w:rsidP="00F04665">
      <w:pPr>
        <w:shd w:val="clear" w:color="auto" w:fill="FFFFFF"/>
        <w:spacing w:before="90" w:after="90" w:line="240" w:lineRule="auto"/>
        <w:jc w:val="both"/>
        <w:rPr>
          <w:rFonts w:ascii="Arial" w:eastAsia="Times New Roman" w:hAnsi="Arial" w:cs="Arial"/>
          <w:color w:val="222222"/>
          <w:sz w:val="20"/>
          <w:szCs w:val="20"/>
        </w:rPr>
      </w:pPr>
    </w:p>
    <w:p w14:paraId="3DEEB360" w14:textId="77777777" w:rsidR="000B215A" w:rsidRDefault="000B215A" w:rsidP="00F04665">
      <w:pPr>
        <w:shd w:val="clear" w:color="auto" w:fill="FFFFFF"/>
        <w:spacing w:before="90" w:after="90" w:line="240" w:lineRule="auto"/>
        <w:jc w:val="both"/>
        <w:rPr>
          <w:rFonts w:ascii="Arial" w:eastAsia="Times New Roman" w:hAnsi="Arial" w:cs="Arial"/>
          <w:color w:val="222222"/>
          <w:sz w:val="20"/>
          <w:szCs w:val="20"/>
        </w:rPr>
      </w:pPr>
    </w:p>
    <w:p w14:paraId="0964345B" w14:textId="77777777" w:rsidR="00D262E8" w:rsidRPr="00251931" w:rsidRDefault="00D262E8" w:rsidP="00F04665">
      <w:pPr>
        <w:shd w:val="clear" w:color="auto" w:fill="FFFFFF"/>
        <w:spacing w:before="90" w:after="90" w:line="240" w:lineRule="auto"/>
        <w:jc w:val="both"/>
        <w:rPr>
          <w:rFonts w:ascii="Arial" w:eastAsia="Times New Roman" w:hAnsi="Arial" w:cs="Arial"/>
          <w:color w:val="222222"/>
          <w:sz w:val="20"/>
          <w:szCs w:val="20"/>
        </w:rPr>
      </w:pPr>
      <w:r>
        <w:rPr>
          <w:rFonts w:ascii="Arial" w:eastAsia="Times New Roman" w:hAnsi="Arial" w:cs="Arial"/>
          <w:noProof/>
          <w:color w:val="222222"/>
          <w:sz w:val="20"/>
          <w:szCs w:val="20"/>
          <w:lang w:val="en-US" w:eastAsia="en-US"/>
        </w:rPr>
        <w:drawing>
          <wp:inline distT="0" distB="0" distL="0" distR="0" wp14:anchorId="6F4F97A2" wp14:editId="5B790A13">
            <wp:extent cx="5762625" cy="4324350"/>
            <wp:effectExtent l="1905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762625" cy="4324350"/>
                    </a:xfrm>
                    <a:prstGeom prst="rect">
                      <a:avLst/>
                    </a:prstGeom>
                    <a:noFill/>
                  </pic:spPr>
                </pic:pic>
              </a:graphicData>
            </a:graphic>
          </wp:inline>
        </w:drawing>
      </w:r>
    </w:p>
    <w:p w14:paraId="64394FAA" w14:textId="77777777" w:rsidR="00F04665" w:rsidRDefault="00F04665">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05B206FA" w14:textId="77777777" w:rsidR="00251931" w:rsidRPr="00BD7B3D" w:rsidRDefault="00251931" w:rsidP="00BD7B3D">
      <w:pPr>
        <w:pStyle w:val="Heading1"/>
      </w:pPr>
      <w:bookmarkStart w:id="6" w:name="_Toc120617705"/>
      <w:r w:rsidRPr="00BD7B3D">
        <w:lastRenderedPageBreak/>
        <w:t>Control</w:t>
      </w:r>
      <w:bookmarkEnd w:id="6"/>
    </w:p>
    <w:p w14:paraId="19C24C9C" w14:textId="0AAC39CC" w:rsidR="00DA4D37" w:rsidRPr="00E261E8" w:rsidRDefault="00DA4D37" w:rsidP="00F04665">
      <w:pPr>
        <w:jc w:val="both"/>
      </w:pPr>
      <w:r>
        <w:t xml:space="preserve">The company should </w:t>
      </w:r>
      <w:r w:rsidR="009A6052">
        <w:t>analyse</w:t>
      </w:r>
      <w:r>
        <w:t xml:space="preserve"> different countries' hotel industry plans and then apply a suitable strategy that matches the country's environment and people. The more challenging phase for the case company was the </w:t>
      </w:r>
      <w:r w:rsidR="00F04665">
        <w:t>corona virus</w:t>
      </w:r>
      <w:r>
        <w:t xml:space="preserve"> pandemic. And the case company also get stable during the COVID-19 pandemic which shows the company's solidity in the global market. The case company has effective branding and positioning in the hotel industry as when the customer tries to search best hotel rooms the Holiday inn's hotel comes in front.</w:t>
      </w:r>
    </w:p>
    <w:p w14:paraId="4E01C175" w14:textId="77777777" w:rsidR="00251931" w:rsidRDefault="00251931" w:rsidP="00F04665">
      <w:pPr>
        <w:shd w:val="clear" w:color="auto" w:fill="FFFFFF"/>
        <w:spacing w:after="0" w:line="240" w:lineRule="auto"/>
        <w:jc w:val="both"/>
        <w:rPr>
          <w:rFonts w:ascii="Arial" w:eastAsia="Times New Roman" w:hAnsi="Arial" w:cs="Arial"/>
          <w:color w:val="222222"/>
          <w:sz w:val="20"/>
          <w:szCs w:val="20"/>
        </w:rPr>
      </w:pPr>
    </w:p>
    <w:p w14:paraId="3467759A" w14:textId="77777777" w:rsidR="000B215A" w:rsidRDefault="000B215A" w:rsidP="00F04665">
      <w:pPr>
        <w:shd w:val="clear" w:color="auto" w:fill="FFFFFF"/>
        <w:spacing w:after="0" w:line="240" w:lineRule="auto"/>
        <w:jc w:val="both"/>
        <w:rPr>
          <w:rFonts w:ascii="Arial" w:eastAsia="Times New Roman" w:hAnsi="Arial" w:cs="Arial"/>
          <w:color w:val="222222"/>
          <w:sz w:val="20"/>
          <w:szCs w:val="20"/>
        </w:rPr>
      </w:pPr>
    </w:p>
    <w:p w14:paraId="00177575" w14:textId="77777777" w:rsidR="000B215A" w:rsidRDefault="000B215A" w:rsidP="00F04665">
      <w:pPr>
        <w:shd w:val="clear" w:color="auto" w:fill="FFFFFF"/>
        <w:spacing w:after="0" w:line="240" w:lineRule="auto"/>
        <w:jc w:val="both"/>
        <w:rPr>
          <w:rFonts w:ascii="Arial" w:eastAsia="Times New Roman" w:hAnsi="Arial" w:cs="Arial"/>
          <w:color w:val="222222"/>
          <w:sz w:val="20"/>
          <w:szCs w:val="20"/>
        </w:rPr>
      </w:pPr>
    </w:p>
    <w:p w14:paraId="1F01BB2F" w14:textId="77777777" w:rsidR="00251931" w:rsidRPr="00251931" w:rsidRDefault="00251931" w:rsidP="00F04665">
      <w:pPr>
        <w:shd w:val="clear" w:color="auto" w:fill="FFFFFF"/>
        <w:spacing w:after="0" w:line="240" w:lineRule="auto"/>
        <w:jc w:val="both"/>
        <w:rPr>
          <w:rFonts w:ascii="Arial" w:eastAsia="Times New Roman" w:hAnsi="Arial" w:cs="Arial"/>
          <w:color w:val="222222"/>
          <w:sz w:val="20"/>
          <w:szCs w:val="20"/>
        </w:rPr>
      </w:pPr>
    </w:p>
    <w:p w14:paraId="2076BDF7" w14:textId="77777777" w:rsidR="00F04665" w:rsidRDefault="00F04665">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06625D37" w14:textId="77777777" w:rsidR="00251931" w:rsidRDefault="00251931" w:rsidP="00BD7B3D">
      <w:pPr>
        <w:pStyle w:val="Heading1"/>
      </w:pPr>
      <w:bookmarkStart w:id="7" w:name="_Toc120617706"/>
      <w:r w:rsidRPr="00251931">
        <w:lastRenderedPageBreak/>
        <w:t>Conclusion</w:t>
      </w:r>
      <w:bookmarkEnd w:id="7"/>
    </w:p>
    <w:p w14:paraId="069EA81A" w14:textId="77777777" w:rsidR="00DA4D37" w:rsidRPr="00E261E8" w:rsidRDefault="00DA4D37" w:rsidP="00F04665">
      <w:pPr>
        <w:jc w:val="both"/>
      </w:pPr>
      <w:r>
        <w:t xml:space="preserve">From the above-mentioned report, it is concluded that the case company has a large market reach in different countries of the world. An effective marketing strategy or plan is adopted by the company to enhance its market share in the global hotel chain market. Holiday inn also gains a competitive advantage over its different competitors on an international level with the adoption of new trends on a timely basis. </w:t>
      </w:r>
    </w:p>
    <w:p w14:paraId="0FA3ABDD" w14:textId="77777777" w:rsidR="00251931" w:rsidRDefault="00251931"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1504FC87"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B588634"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0E217DD1"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5E47765"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18C52793"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5E8BE99F"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88E73F2"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4C02D611" w14:textId="77777777" w:rsidR="00DA4D37" w:rsidRDefault="00DA4D37">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23DB2B23" w14:textId="77777777" w:rsidR="00251931" w:rsidRPr="00251931" w:rsidRDefault="00251931" w:rsidP="00BD7B3D">
      <w:pPr>
        <w:pStyle w:val="Heading1"/>
      </w:pPr>
      <w:bookmarkStart w:id="8" w:name="_Toc120617707"/>
      <w:r w:rsidRPr="00251931">
        <w:lastRenderedPageBreak/>
        <w:t>References</w:t>
      </w:r>
      <w:bookmarkEnd w:id="8"/>
    </w:p>
    <w:p w14:paraId="2A1292D7" w14:textId="77777777" w:rsidR="00DA4D37" w:rsidRPr="00DA4D37" w:rsidRDefault="00DA4D37" w:rsidP="00DA4D37"/>
    <w:p w14:paraId="259813A1" w14:textId="77777777" w:rsidR="00DA4D37" w:rsidRDefault="00DA4D37" w:rsidP="00DA4D37">
      <w:pPr>
        <w:rPr>
          <w:shd w:val="clear" w:color="auto" w:fill="FFFFFF"/>
        </w:rPr>
      </w:pPr>
      <w:proofErr w:type="spellStart"/>
      <w:r>
        <w:rPr>
          <w:shd w:val="clear" w:color="auto" w:fill="FFFFFF"/>
        </w:rPr>
        <w:t>Bruijl</w:t>
      </w:r>
      <w:proofErr w:type="spellEnd"/>
      <w:r>
        <w:rPr>
          <w:shd w:val="clear" w:color="auto" w:fill="FFFFFF"/>
        </w:rPr>
        <w:t>, D. and Gerard, H.T., 2018. The relevance of Porter's five forces in today's innovative and changing business environment. </w:t>
      </w:r>
      <w:r>
        <w:rPr>
          <w:i/>
          <w:iCs/>
          <w:shd w:val="clear" w:color="auto" w:fill="FFFFFF"/>
        </w:rPr>
        <w:t>Available at SSRN 3192207</w:t>
      </w:r>
      <w:r>
        <w:rPr>
          <w:shd w:val="clear" w:color="auto" w:fill="FFFFFF"/>
        </w:rPr>
        <w:t>.</w:t>
      </w:r>
    </w:p>
    <w:p w14:paraId="5635D2F1" w14:textId="77777777" w:rsidR="00DA4D37" w:rsidRDefault="00DA4D37" w:rsidP="00DA4D37">
      <w:pPr>
        <w:rPr>
          <w:shd w:val="clear" w:color="auto" w:fill="FFFFFF"/>
        </w:rPr>
      </w:pPr>
      <w:r>
        <w:rPr>
          <w:shd w:val="clear" w:color="auto" w:fill="FFFFFF"/>
        </w:rPr>
        <w:t>Christodoulou, A. and Cullinane, K., 2019. Identifying the main opportunities and challenges from the implementation of a port energy management system: A SWOT/PESTLE analysis. </w:t>
      </w:r>
      <w:r>
        <w:rPr>
          <w:i/>
          <w:iCs/>
          <w:shd w:val="clear" w:color="auto" w:fill="FFFFFF"/>
        </w:rPr>
        <w:t>Sustainability</w:t>
      </w:r>
      <w:r>
        <w:rPr>
          <w:shd w:val="clear" w:color="auto" w:fill="FFFFFF"/>
        </w:rPr>
        <w:t>, </w:t>
      </w:r>
      <w:r>
        <w:rPr>
          <w:i/>
          <w:iCs/>
          <w:shd w:val="clear" w:color="auto" w:fill="FFFFFF"/>
        </w:rPr>
        <w:t>11</w:t>
      </w:r>
      <w:r>
        <w:rPr>
          <w:shd w:val="clear" w:color="auto" w:fill="FFFFFF"/>
        </w:rPr>
        <w:t>(21), p.6046.</w:t>
      </w:r>
    </w:p>
    <w:p w14:paraId="69EA3E04" w14:textId="77777777" w:rsidR="00DA4D37" w:rsidRDefault="00DA4D37" w:rsidP="00DA4D37">
      <w:proofErr w:type="spellStart"/>
      <w:r w:rsidRPr="00F13522">
        <w:t>Donotdont</w:t>
      </w:r>
      <w:proofErr w:type="spellEnd"/>
      <w:r w:rsidRPr="00F13522">
        <w:t>, 2015. Market of hotel 4Ps</w:t>
      </w:r>
      <w:r>
        <w:t xml:space="preserve"> (online). </w:t>
      </w:r>
      <w:r w:rsidRPr="00F13522">
        <w:t>&lt;</w:t>
      </w:r>
      <w:hyperlink r:id="rId12" w:history="1">
        <w:r w:rsidRPr="00F13522">
          <w:rPr>
            <w:rStyle w:val="Hyperlink"/>
          </w:rPr>
          <w:t>http://1.bp.blogspot.com/hr7kjI9cuJI/VXkC7qJJS6I/AAAAAAAAB9c/FAzwIRCK83E/s640/4ps-marketing.png</w:t>
        </w:r>
      </w:hyperlink>
      <w:r w:rsidRPr="00F13522">
        <w:t>&gt; (accessed on 24 November 2022).</w:t>
      </w:r>
    </w:p>
    <w:p w14:paraId="5A5A10D1" w14:textId="77777777" w:rsidR="00DA4D37" w:rsidRDefault="00DA4D37" w:rsidP="00DA4D37">
      <w:r w:rsidRPr="00FC4428">
        <w:t>Holiday inn, 2022. WE ARE HERE FOR YOU - NOW AND LATER</w:t>
      </w:r>
      <w:r>
        <w:t xml:space="preserve"> (online). &lt;</w:t>
      </w:r>
      <w:hyperlink r:id="rId13" w:history="1">
        <w:r w:rsidRPr="00FC4428">
          <w:rPr>
            <w:rStyle w:val="Hyperlink"/>
          </w:rPr>
          <w:t>https://www.holidayinnexpress.com/hotels/us/en/reservation</w:t>
        </w:r>
      </w:hyperlink>
      <w:r w:rsidRPr="00FC4428">
        <w:t>&gt; (accessed on 24 November 2022).</w:t>
      </w:r>
    </w:p>
    <w:p w14:paraId="4C441B4F" w14:textId="77777777" w:rsidR="00DA4D37" w:rsidRDefault="00DA4D37" w:rsidP="00DA4D37">
      <w:proofErr w:type="spellStart"/>
      <w:r>
        <w:rPr>
          <w:shd w:val="clear" w:color="auto" w:fill="FFFFFF"/>
        </w:rPr>
        <w:t>Intachote</w:t>
      </w:r>
      <w:proofErr w:type="spellEnd"/>
      <w:r>
        <w:rPr>
          <w:shd w:val="clear" w:color="auto" w:fill="FFFFFF"/>
        </w:rPr>
        <w:t xml:space="preserve">, P., 2018. Discounted cash flow valuation of the </w:t>
      </w:r>
      <w:proofErr w:type="spellStart"/>
      <w:r>
        <w:rPr>
          <w:shd w:val="clear" w:color="auto" w:fill="FFFFFF"/>
        </w:rPr>
        <w:t>Erawan</w:t>
      </w:r>
      <w:proofErr w:type="spellEnd"/>
      <w:r>
        <w:rPr>
          <w:shd w:val="clear" w:color="auto" w:fill="FFFFFF"/>
        </w:rPr>
        <w:t xml:space="preserve"> group public company limited</w:t>
      </w:r>
    </w:p>
    <w:p w14:paraId="6BD8896D" w14:textId="77777777" w:rsidR="00DA4D37" w:rsidRDefault="00DA4D37" w:rsidP="00DA4D37">
      <w:pPr>
        <w:rPr>
          <w:shd w:val="clear" w:color="auto" w:fill="FFFFFF"/>
        </w:rPr>
      </w:pPr>
      <w:proofErr w:type="spellStart"/>
      <w:r>
        <w:rPr>
          <w:shd w:val="clear" w:color="auto" w:fill="FFFFFF"/>
        </w:rPr>
        <w:t>Karmiathi</w:t>
      </w:r>
      <w:proofErr w:type="spellEnd"/>
      <w:r>
        <w:rPr>
          <w:shd w:val="clear" w:color="auto" w:fill="FFFFFF"/>
        </w:rPr>
        <w:t xml:space="preserve">, N.M. and Putra, I.K.A., 2022. Technical analysis of power factor improvement using ETAP 12.6 at Regent Resort &amp; Holiday Inn </w:t>
      </w:r>
      <w:proofErr w:type="spellStart"/>
      <w:r>
        <w:rPr>
          <w:shd w:val="clear" w:color="auto" w:fill="FFFFFF"/>
        </w:rPr>
        <w:t>Canggu</w:t>
      </w:r>
      <w:proofErr w:type="spellEnd"/>
      <w:r>
        <w:rPr>
          <w:shd w:val="clear" w:color="auto" w:fill="FFFFFF"/>
        </w:rPr>
        <w:t>. </w:t>
      </w:r>
      <w:r>
        <w:rPr>
          <w:i/>
          <w:iCs/>
          <w:shd w:val="clear" w:color="auto" w:fill="FFFFFF"/>
        </w:rPr>
        <w:t xml:space="preserve">Matrix: </w:t>
      </w:r>
      <w:proofErr w:type="spellStart"/>
      <w:r>
        <w:rPr>
          <w:i/>
          <w:iCs/>
          <w:shd w:val="clear" w:color="auto" w:fill="FFFFFF"/>
        </w:rPr>
        <w:t>JurnalManajemenTeknologidanInformatika</w:t>
      </w:r>
      <w:proofErr w:type="spellEnd"/>
      <w:r>
        <w:rPr>
          <w:shd w:val="clear" w:color="auto" w:fill="FFFFFF"/>
        </w:rPr>
        <w:t>, </w:t>
      </w:r>
      <w:r>
        <w:rPr>
          <w:i/>
          <w:iCs/>
          <w:shd w:val="clear" w:color="auto" w:fill="FFFFFF"/>
        </w:rPr>
        <w:t>12</w:t>
      </w:r>
      <w:r>
        <w:rPr>
          <w:shd w:val="clear" w:color="auto" w:fill="FFFFFF"/>
        </w:rPr>
        <w:t>(1), pp.38-50.</w:t>
      </w:r>
    </w:p>
    <w:p w14:paraId="6D1D11BB" w14:textId="77777777" w:rsidR="00DA4D37" w:rsidRDefault="00DA4D37" w:rsidP="00DA4D37">
      <w:pPr>
        <w:rPr>
          <w:shd w:val="clear" w:color="auto" w:fill="FFFFFF"/>
        </w:rPr>
      </w:pPr>
      <w:proofErr w:type="spellStart"/>
      <w:r>
        <w:rPr>
          <w:shd w:val="clear" w:color="auto" w:fill="FFFFFF"/>
        </w:rPr>
        <w:t>Kencana</w:t>
      </w:r>
      <w:proofErr w:type="spellEnd"/>
      <w:r>
        <w:rPr>
          <w:shd w:val="clear" w:color="auto" w:fill="FFFFFF"/>
        </w:rPr>
        <w:t xml:space="preserve">, N.W.P.A., Arjana, I.W.B. and </w:t>
      </w:r>
      <w:proofErr w:type="spellStart"/>
      <w:r>
        <w:rPr>
          <w:shd w:val="clear" w:color="auto" w:fill="FFFFFF"/>
        </w:rPr>
        <w:t>Sudiarta</w:t>
      </w:r>
      <w:proofErr w:type="spellEnd"/>
      <w:r>
        <w:rPr>
          <w:shd w:val="clear" w:color="auto" w:fill="FFFFFF"/>
        </w:rPr>
        <w:t>, M., 2018. OPPORTUNITIES AND THREATS TO INCREASE ROOM OCCUPANCY HOLIDAY INN RESORT BALI BENOA. </w:t>
      </w:r>
      <w:r>
        <w:rPr>
          <w:i/>
          <w:iCs/>
          <w:shd w:val="clear" w:color="auto" w:fill="FFFFFF"/>
        </w:rPr>
        <w:t>Journal of Applied Sciences in Travel and Hospitality</w:t>
      </w:r>
      <w:r>
        <w:rPr>
          <w:shd w:val="clear" w:color="auto" w:fill="FFFFFF"/>
        </w:rPr>
        <w:t>, </w:t>
      </w:r>
      <w:r>
        <w:rPr>
          <w:i/>
          <w:iCs/>
          <w:shd w:val="clear" w:color="auto" w:fill="FFFFFF"/>
        </w:rPr>
        <w:t>1</w:t>
      </w:r>
      <w:r>
        <w:rPr>
          <w:shd w:val="clear" w:color="auto" w:fill="FFFFFF"/>
        </w:rPr>
        <w:t>(3), p.263.</w:t>
      </w:r>
    </w:p>
    <w:p w14:paraId="0F3E2BF2" w14:textId="77777777" w:rsidR="00DA4D37" w:rsidRDefault="00DA4D37" w:rsidP="00DA4D37">
      <w:pPr>
        <w:rPr>
          <w:shd w:val="clear" w:color="auto" w:fill="FFFFFF"/>
        </w:rPr>
      </w:pPr>
      <w:r>
        <w:rPr>
          <w:shd w:val="clear" w:color="auto" w:fill="FFFFFF"/>
        </w:rPr>
        <w:t>Lai, I.K.W. and Wong, J.W.C., 2020. Comparing crisis management practices in the hotel industry between initial and pandemic stages of COVID-19. </w:t>
      </w:r>
      <w:r>
        <w:rPr>
          <w:i/>
          <w:iCs/>
          <w:shd w:val="clear" w:color="auto" w:fill="FFFFFF"/>
        </w:rPr>
        <w:t>International Journal of Contemporary Hospitality Management</w:t>
      </w:r>
      <w:r>
        <w:rPr>
          <w:shd w:val="clear" w:color="auto" w:fill="FFFFFF"/>
        </w:rPr>
        <w:t>.</w:t>
      </w:r>
    </w:p>
    <w:p w14:paraId="5F28A3E0" w14:textId="77777777" w:rsidR="00DA4D37" w:rsidRDefault="00DA4D37" w:rsidP="00DA4D37">
      <w:pPr>
        <w:rPr>
          <w:shd w:val="clear" w:color="auto" w:fill="FFFFFF"/>
        </w:rPr>
      </w:pPr>
      <w:r>
        <w:rPr>
          <w:shd w:val="clear" w:color="auto" w:fill="FFFFFF"/>
        </w:rPr>
        <w:t>Nalley, M. and Gregory, A.M., 2021. A Case for Change, Market Segmentation and Brand Management. In </w:t>
      </w:r>
      <w:r>
        <w:rPr>
          <w:i/>
          <w:iCs/>
          <w:shd w:val="clear" w:color="auto" w:fill="FFFFFF"/>
        </w:rPr>
        <w:t>SAGE Business Cases</w:t>
      </w:r>
      <w:r>
        <w:rPr>
          <w:shd w:val="clear" w:color="auto" w:fill="FFFFFF"/>
        </w:rPr>
        <w:t>. International CHRIE.</w:t>
      </w:r>
    </w:p>
    <w:p w14:paraId="3523B4B9" w14:textId="77777777" w:rsidR="00DA4D37" w:rsidRDefault="00DA4D37" w:rsidP="00DA4D37">
      <w:pPr>
        <w:rPr>
          <w:shd w:val="clear" w:color="auto" w:fill="FFFFFF"/>
        </w:rPr>
      </w:pPr>
      <w:proofErr w:type="spellStart"/>
      <w:r>
        <w:rPr>
          <w:shd w:val="clear" w:color="auto" w:fill="FFFFFF"/>
        </w:rPr>
        <w:t>Slootweg</w:t>
      </w:r>
      <w:proofErr w:type="spellEnd"/>
      <w:r>
        <w:rPr>
          <w:shd w:val="clear" w:color="auto" w:fill="FFFFFF"/>
        </w:rPr>
        <w:t>, E. and Rowson, B., 2018. My generation: A review of marketing strategies on different age groups. </w:t>
      </w:r>
      <w:r>
        <w:rPr>
          <w:i/>
          <w:iCs/>
          <w:shd w:val="clear" w:color="auto" w:fill="FFFFFF"/>
        </w:rPr>
        <w:t>Research in Hospitality Management</w:t>
      </w:r>
      <w:r>
        <w:rPr>
          <w:shd w:val="clear" w:color="auto" w:fill="FFFFFF"/>
        </w:rPr>
        <w:t>, </w:t>
      </w:r>
      <w:r>
        <w:rPr>
          <w:i/>
          <w:iCs/>
          <w:shd w:val="clear" w:color="auto" w:fill="FFFFFF"/>
        </w:rPr>
        <w:t>8</w:t>
      </w:r>
      <w:r>
        <w:rPr>
          <w:shd w:val="clear" w:color="auto" w:fill="FFFFFF"/>
        </w:rPr>
        <w:t>(2), pp.85-92.</w:t>
      </w:r>
    </w:p>
    <w:p w14:paraId="35D8E9B6" w14:textId="77777777" w:rsidR="00DA4D37" w:rsidRDefault="00DA4D37" w:rsidP="00DA4D37">
      <w:pPr>
        <w:rPr>
          <w:shd w:val="clear" w:color="auto" w:fill="FFFFFF"/>
        </w:rPr>
      </w:pPr>
      <w:proofErr w:type="spellStart"/>
      <w:r>
        <w:rPr>
          <w:shd w:val="clear" w:color="auto" w:fill="FFFFFF"/>
        </w:rPr>
        <w:t>Susantini</w:t>
      </w:r>
      <w:proofErr w:type="spellEnd"/>
      <w:r>
        <w:rPr>
          <w:shd w:val="clear" w:color="auto" w:fill="FFFFFF"/>
        </w:rPr>
        <w:t xml:space="preserve">, N.K.D., </w:t>
      </w:r>
      <w:proofErr w:type="spellStart"/>
      <w:r>
        <w:rPr>
          <w:shd w:val="clear" w:color="auto" w:fill="FFFFFF"/>
        </w:rPr>
        <w:t>Sutarma</w:t>
      </w:r>
      <w:proofErr w:type="spellEnd"/>
      <w:r>
        <w:rPr>
          <w:shd w:val="clear" w:color="auto" w:fill="FFFFFF"/>
        </w:rPr>
        <w:t>, I.G.P. and Armoni, N.L.E., 2018. ANALYSIS OF IMPLEMENTATION OF PROMOTION MIX STRATEGY AT HOLIDAY INN EXPRESS BARUNA BALI TO MAINTAIN THE MARKET. </w:t>
      </w:r>
      <w:r>
        <w:rPr>
          <w:i/>
          <w:iCs/>
          <w:shd w:val="clear" w:color="auto" w:fill="FFFFFF"/>
        </w:rPr>
        <w:t>Journal of Applied Sciences in Travel and Hospitality</w:t>
      </w:r>
      <w:r>
        <w:rPr>
          <w:shd w:val="clear" w:color="auto" w:fill="FFFFFF"/>
        </w:rPr>
        <w:t>, </w:t>
      </w:r>
      <w:r>
        <w:rPr>
          <w:i/>
          <w:iCs/>
          <w:shd w:val="clear" w:color="auto" w:fill="FFFFFF"/>
        </w:rPr>
        <w:t>1</w:t>
      </w:r>
      <w:r>
        <w:rPr>
          <w:shd w:val="clear" w:color="auto" w:fill="FFFFFF"/>
        </w:rPr>
        <w:t>(1), p.8.</w:t>
      </w:r>
    </w:p>
    <w:p w14:paraId="5D8AB00D" w14:textId="77777777" w:rsidR="00DA4D37" w:rsidRDefault="00DA4D37" w:rsidP="00DA4D37">
      <w:pPr>
        <w:rPr>
          <w:shd w:val="clear" w:color="auto" w:fill="FFFFFF"/>
        </w:rPr>
      </w:pPr>
      <w:r>
        <w:rPr>
          <w:shd w:val="clear" w:color="auto" w:fill="FFFFFF"/>
        </w:rPr>
        <w:t>Teoli, D., Sanvictores, T. and An, J., 2019. SWOT analysis.</w:t>
      </w:r>
    </w:p>
    <w:p w14:paraId="2C90C0C2" w14:textId="77777777" w:rsidR="00DA4D37" w:rsidRDefault="00DA4D37" w:rsidP="00DA4D37">
      <w:pPr>
        <w:rPr>
          <w:shd w:val="clear" w:color="auto" w:fill="FFFFFF"/>
        </w:rPr>
      </w:pPr>
      <w:r>
        <w:rPr>
          <w:shd w:val="clear" w:color="auto" w:fill="FFFFFF"/>
        </w:rPr>
        <w:t>Youssef, A., 2022. Meaning (A) Drift: The Movement in the Holiday Inn Beirut's Socio-Political Narrative (Doctoral dissertation, Carleton University).</w:t>
      </w:r>
    </w:p>
    <w:p w14:paraId="72348E6B" w14:textId="77777777" w:rsidR="00CC44CA" w:rsidRDefault="00CC44CA" w:rsidP="00DA4D37"/>
    <w:p w14:paraId="483FAABE" w14:textId="49DC7BDB" w:rsidR="00CC44CA" w:rsidRPr="00DA4D37" w:rsidRDefault="00CC44CA" w:rsidP="00DA4D37">
      <w:pPr>
        <w:sectPr w:rsidR="00CC44CA" w:rsidRPr="00DA4D37">
          <w:pgSz w:w="11906" w:h="16838"/>
          <w:pgMar w:top="1440" w:right="1440" w:bottom="1440" w:left="1440" w:header="708" w:footer="708" w:gutter="0"/>
          <w:cols w:space="708"/>
          <w:docGrid w:linePitch="360"/>
        </w:sectPr>
      </w:pPr>
      <w:r w:rsidRPr="00CC44CA">
        <w:t>https://www.ihg.com/holidayinnexpress/hotels/gb/en/newcastle-upon-tyne/ncljb/hoteldetail?cm_mmc=YextLocal-_-EX-_-GB-_-NCLJB</w:t>
      </w:r>
    </w:p>
    <w:p w14:paraId="4D8613D0" w14:textId="77777777" w:rsidR="001E7336" w:rsidRPr="00251931" w:rsidRDefault="001E7336" w:rsidP="001E7336">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2BB2F5C5"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B8B4CE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A12E91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2847AF5"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F6DE8FC"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68FFF89"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3D4B0B8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3051A7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5D4654C"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03F054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3CBB5315"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96F2D0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39208FE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313CBF9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2900D8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B63DAE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0D25245"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FAB1D5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292AC89"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FF1FA9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127E97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3338BDC"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B8961C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078A8B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FEC7E3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EB3F89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954F662"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B7D0C44"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74C7C4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C484EA9"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CFEA34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3FCBAF3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40CCC1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9FD2C72"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09EF8D2"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DBC36E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8921E1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89A5C1C"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4CC77A2" w14:textId="77777777" w:rsidR="0030587E" w:rsidRDefault="0030587E">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13167D69" w14:textId="77777777" w:rsidR="00251931" w:rsidRPr="00251931" w:rsidRDefault="00251931" w:rsidP="00BD7B3D">
      <w:pPr>
        <w:pStyle w:val="Heading1"/>
      </w:pPr>
      <w:bookmarkStart w:id="9" w:name="_Toc120617708"/>
      <w:r w:rsidRPr="00251931">
        <w:lastRenderedPageBreak/>
        <w:t>Appendices</w:t>
      </w:r>
      <w:bookmarkEnd w:id="9"/>
    </w:p>
    <w:p w14:paraId="60D5ECC6" w14:textId="77777777" w:rsidR="00251931" w:rsidRDefault="0030587E" w:rsidP="0030587E">
      <w:r>
        <w:rPr>
          <w:noProof/>
          <w:lang w:val="en-US" w:eastAsia="en-US"/>
        </w:rPr>
        <w:drawing>
          <wp:inline distT="0" distB="0" distL="0" distR="0" wp14:anchorId="4D846E37" wp14:editId="6C8522B9">
            <wp:extent cx="4181475" cy="3238500"/>
            <wp:effectExtent l="19050" t="0" r="9525" b="0"/>
            <wp:docPr id="6" name="Picture 4" descr="https://www.researchpaperexamples.com/wp-content/uploads/2020/12/Ansoff-Matr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researchpaperexamples.com/wp-content/uploads/2020/12/Ansoff-Matrix.jpg"/>
                    <pic:cNvPicPr>
                      <a:picLocks noChangeAspect="1" noChangeArrowheads="1"/>
                    </pic:cNvPicPr>
                  </pic:nvPicPr>
                  <pic:blipFill>
                    <a:blip r:embed="rId14"/>
                    <a:srcRect/>
                    <a:stretch>
                      <a:fillRect/>
                    </a:stretch>
                  </pic:blipFill>
                  <pic:spPr bwMode="auto">
                    <a:xfrm>
                      <a:off x="0" y="0"/>
                      <a:ext cx="4181475" cy="3238500"/>
                    </a:xfrm>
                    <a:prstGeom prst="rect">
                      <a:avLst/>
                    </a:prstGeom>
                    <a:noFill/>
                    <a:ln w="9525">
                      <a:noFill/>
                      <a:miter lim="800000"/>
                      <a:headEnd/>
                      <a:tailEnd/>
                    </a:ln>
                  </pic:spPr>
                </pic:pic>
              </a:graphicData>
            </a:graphic>
          </wp:inline>
        </w:drawing>
      </w:r>
    </w:p>
    <w:p w14:paraId="5398F35E" w14:textId="77777777" w:rsidR="00AB1F88" w:rsidRDefault="00AB1F88" w:rsidP="0030587E"/>
    <w:p w14:paraId="4ED98636" w14:textId="77777777" w:rsidR="00AB1F88" w:rsidRDefault="00AB1F88" w:rsidP="0030587E"/>
    <w:p w14:paraId="06C26DFE" w14:textId="77777777" w:rsidR="00AB1F88" w:rsidRDefault="00AB1F88" w:rsidP="0030587E"/>
    <w:p w14:paraId="31680687" w14:textId="77777777" w:rsidR="00AB1F88" w:rsidRDefault="00AB1F88" w:rsidP="0030587E"/>
    <w:p w14:paraId="6DCD4639" w14:textId="77777777" w:rsidR="00AB1F88" w:rsidRDefault="00AB1F88" w:rsidP="0030587E"/>
    <w:p w14:paraId="1F30ED39" w14:textId="77777777" w:rsidR="00AB1F88" w:rsidRDefault="00AB1F88" w:rsidP="0030587E"/>
    <w:p w14:paraId="0CF742FC" w14:textId="77777777" w:rsidR="00AB1F88" w:rsidRDefault="00AB1F88" w:rsidP="0030587E"/>
    <w:p w14:paraId="72D57A3E" w14:textId="77777777" w:rsidR="00AB1F88" w:rsidRDefault="00AB1F88" w:rsidP="0030587E"/>
    <w:p w14:paraId="0CF4D16C" w14:textId="77777777" w:rsidR="00AB1F88" w:rsidRDefault="00AB1F88" w:rsidP="0030587E"/>
    <w:p w14:paraId="195DEEC6" w14:textId="77777777" w:rsidR="00AB1F88" w:rsidRDefault="00AB1F88" w:rsidP="0030587E"/>
    <w:p w14:paraId="1C4E1325" w14:textId="77777777" w:rsidR="00AB1F88" w:rsidRDefault="00AB1F88" w:rsidP="0030587E"/>
    <w:p w14:paraId="33357911" w14:textId="77777777" w:rsidR="00AB1F88" w:rsidRDefault="00AB1F88" w:rsidP="0030587E"/>
    <w:p w14:paraId="2CCA54C5" w14:textId="77777777" w:rsidR="00AB1F88" w:rsidRDefault="00AB1F88" w:rsidP="0030587E"/>
    <w:p w14:paraId="756798E8" w14:textId="77777777" w:rsidR="00AB1F88" w:rsidRDefault="00AB1F88" w:rsidP="0030587E"/>
    <w:p w14:paraId="217F510F" w14:textId="77777777" w:rsidR="00AB1F88" w:rsidRDefault="00AB1F88" w:rsidP="0030587E"/>
    <w:p w14:paraId="64112477" w14:textId="77777777" w:rsidR="00AB1F88" w:rsidRDefault="00AB1F88" w:rsidP="0030587E"/>
    <w:p w14:paraId="18ED7311" w14:textId="77777777" w:rsidR="00AB1F88" w:rsidRDefault="00AB1F88" w:rsidP="0030587E"/>
    <w:p w14:paraId="61A4E33A" w14:textId="77777777" w:rsidR="00AB1F88" w:rsidRDefault="00AB1F88" w:rsidP="0030587E"/>
    <w:p w14:paraId="68E229ED" w14:textId="77777777" w:rsidR="00AB1F88" w:rsidRDefault="00AB1F88" w:rsidP="0030587E"/>
    <w:p w14:paraId="6DC1EF93" w14:textId="1701D67E" w:rsidR="00AB1F88" w:rsidRDefault="007A0732" w:rsidP="0030587E">
      <w:pPr>
        <w:rPr>
          <w:sz w:val="32"/>
          <w:szCs w:val="32"/>
          <w:u w:val="single"/>
        </w:rPr>
      </w:pPr>
      <w:r w:rsidRPr="007A0732">
        <w:rPr>
          <w:b/>
          <w:bCs/>
          <w:sz w:val="32"/>
          <w:szCs w:val="32"/>
          <w:u w:val="single"/>
        </w:rPr>
        <w:t>PowerPoint</w:t>
      </w:r>
    </w:p>
    <w:p w14:paraId="3DA352D3" w14:textId="6E640B86" w:rsidR="007A0732" w:rsidRDefault="00D10365" w:rsidP="0030587E">
      <w:pPr>
        <w:rPr>
          <w:sz w:val="32"/>
          <w:szCs w:val="32"/>
        </w:rPr>
      </w:pPr>
      <w:r>
        <w:rPr>
          <w:noProof/>
          <w:sz w:val="32"/>
          <w:szCs w:val="32"/>
        </w:rPr>
        <w:drawing>
          <wp:inline distT="0" distB="0" distL="0" distR="0" wp14:anchorId="0F1B0666" wp14:editId="414A48A7">
            <wp:extent cx="5731510" cy="3244215"/>
            <wp:effectExtent l="0" t="0" r="254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44215"/>
                    </a:xfrm>
                    <a:prstGeom prst="rect">
                      <a:avLst/>
                    </a:prstGeom>
                  </pic:spPr>
                </pic:pic>
              </a:graphicData>
            </a:graphic>
          </wp:inline>
        </w:drawing>
      </w:r>
    </w:p>
    <w:p w14:paraId="0E80C310" w14:textId="204E168B" w:rsidR="00D167AB" w:rsidRDefault="00D167AB" w:rsidP="0030587E">
      <w:pPr>
        <w:rPr>
          <w:sz w:val="32"/>
          <w:szCs w:val="32"/>
        </w:rPr>
      </w:pPr>
      <w:r>
        <w:rPr>
          <w:noProof/>
          <w:sz w:val="32"/>
          <w:szCs w:val="32"/>
        </w:rPr>
        <w:drawing>
          <wp:inline distT="0" distB="0" distL="0" distR="0" wp14:anchorId="6EC3A24B" wp14:editId="1CC627F3">
            <wp:extent cx="5731510" cy="322770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16979ECC" w14:textId="67024980" w:rsidR="00936193" w:rsidRDefault="00936193" w:rsidP="0030587E">
      <w:pPr>
        <w:rPr>
          <w:sz w:val="32"/>
          <w:szCs w:val="32"/>
        </w:rPr>
      </w:pPr>
      <w:r>
        <w:rPr>
          <w:noProof/>
          <w:sz w:val="32"/>
          <w:szCs w:val="32"/>
        </w:rPr>
        <w:lastRenderedPageBreak/>
        <w:drawing>
          <wp:inline distT="0" distB="0" distL="0" distR="0" wp14:anchorId="372363BF" wp14:editId="20C82571">
            <wp:extent cx="5731510" cy="3263265"/>
            <wp:effectExtent l="0" t="0" r="2540" b="0"/>
            <wp:docPr id="8" name="Picture 8" descr="A picture containing text, screensho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63265"/>
                    </a:xfrm>
                    <a:prstGeom prst="rect">
                      <a:avLst/>
                    </a:prstGeom>
                  </pic:spPr>
                </pic:pic>
              </a:graphicData>
            </a:graphic>
          </wp:inline>
        </w:drawing>
      </w:r>
      <w:r>
        <w:rPr>
          <w:noProof/>
          <w:sz w:val="32"/>
          <w:szCs w:val="32"/>
        </w:rPr>
        <w:drawing>
          <wp:inline distT="0" distB="0" distL="0" distR="0" wp14:anchorId="5DCAAFA8" wp14:editId="06B304F9">
            <wp:extent cx="5731510" cy="3234690"/>
            <wp:effectExtent l="0" t="0" r="2540" b="3810"/>
            <wp:docPr id="9" name="Picture 9"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imel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7A39DD08" w14:textId="7648990A" w:rsidR="001D728F" w:rsidRPr="007A0732" w:rsidRDefault="001D728F" w:rsidP="0030587E">
      <w:pPr>
        <w:rPr>
          <w:sz w:val="32"/>
          <w:szCs w:val="32"/>
        </w:rPr>
      </w:pPr>
      <w:r>
        <w:rPr>
          <w:noProof/>
          <w:sz w:val="32"/>
          <w:szCs w:val="32"/>
        </w:rPr>
        <w:lastRenderedPageBreak/>
        <w:drawing>
          <wp:inline distT="0" distB="0" distL="0" distR="0" wp14:anchorId="30D8A95F" wp14:editId="643BBC64">
            <wp:extent cx="5731510" cy="3277235"/>
            <wp:effectExtent l="0" t="0" r="2540" b="0"/>
            <wp:docPr id="10" name="Picture 10"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inline>
        </w:drawing>
      </w:r>
      <w:r>
        <w:rPr>
          <w:noProof/>
          <w:sz w:val="32"/>
          <w:szCs w:val="32"/>
        </w:rPr>
        <w:drawing>
          <wp:inline distT="0" distB="0" distL="0" distR="0" wp14:anchorId="64B5E1DA" wp14:editId="275E9505">
            <wp:extent cx="5731510" cy="3211195"/>
            <wp:effectExtent l="0" t="0" r="2540" b="8255"/>
            <wp:docPr id="11" name="Picture 11" descr="A picture containing text, indoor, table,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indoor, table, work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11195"/>
                    </a:xfrm>
                    <a:prstGeom prst="rect">
                      <a:avLst/>
                    </a:prstGeom>
                  </pic:spPr>
                </pic:pic>
              </a:graphicData>
            </a:graphic>
          </wp:inline>
        </w:drawing>
      </w:r>
      <w:r>
        <w:rPr>
          <w:noProof/>
          <w:sz w:val="32"/>
          <w:szCs w:val="32"/>
        </w:rPr>
        <w:lastRenderedPageBreak/>
        <w:drawing>
          <wp:inline distT="0" distB="0" distL="0" distR="0" wp14:anchorId="5A2418E1" wp14:editId="34BEB465">
            <wp:extent cx="5731510" cy="3177540"/>
            <wp:effectExtent l="0" t="0" r="2540" b="381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177540"/>
                    </a:xfrm>
                    <a:prstGeom prst="rect">
                      <a:avLst/>
                    </a:prstGeom>
                  </pic:spPr>
                </pic:pic>
              </a:graphicData>
            </a:graphic>
          </wp:inline>
        </w:drawing>
      </w:r>
    </w:p>
    <w:sectPr w:rsidR="001D728F" w:rsidRPr="007A0732" w:rsidSect="004F15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7A15F" w14:textId="77777777" w:rsidR="007E4A2D" w:rsidRDefault="007E4A2D" w:rsidP="00DF08EA">
      <w:pPr>
        <w:spacing w:after="0" w:line="240" w:lineRule="auto"/>
      </w:pPr>
      <w:r>
        <w:separator/>
      </w:r>
    </w:p>
  </w:endnote>
  <w:endnote w:type="continuationSeparator" w:id="0">
    <w:p w14:paraId="34AA975D" w14:textId="77777777" w:rsidR="007E4A2D" w:rsidRDefault="007E4A2D"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16F3B" w14:textId="77777777" w:rsidR="007E4A2D" w:rsidRDefault="007E4A2D" w:rsidP="00DF08EA">
      <w:pPr>
        <w:spacing w:after="0" w:line="240" w:lineRule="auto"/>
      </w:pPr>
      <w:r>
        <w:separator/>
      </w:r>
    </w:p>
  </w:footnote>
  <w:footnote w:type="continuationSeparator" w:id="0">
    <w:p w14:paraId="56A782D8" w14:textId="77777777" w:rsidR="007E4A2D" w:rsidRDefault="007E4A2D"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0124987">
    <w:abstractNumId w:val="3"/>
  </w:num>
  <w:num w:numId="2" w16cid:durableId="1177307111">
    <w:abstractNumId w:val="1"/>
  </w:num>
  <w:num w:numId="3" w16cid:durableId="1916279792">
    <w:abstractNumId w:val="2"/>
  </w:num>
  <w:num w:numId="4" w16cid:durableId="512309081">
    <w:abstractNumId w:val="0"/>
  </w:num>
  <w:num w:numId="5" w16cid:durableId="1715540680">
    <w:abstractNumId w:val="5"/>
  </w:num>
  <w:num w:numId="6" w16cid:durableId="9124738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169B8"/>
    <w:rsid w:val="00081782"/>
    <w:rsid w:val="000848F6"/>
    <w:rsid w:val="00095319"/>
    <w:rsid w:val="00097CEA"/>
    <w:rsid w:val="000A2BCE"/>
    <w:rsid w:val="000B135B"/>
    <w:rsid w:val="000B215A"/>
    <w:rsid w:val="000F2979"/>
    <w:rsid w:val="0013743E"/>
    <w:rsid w:val="001675AC"/>
    <w:rsid w:val="001A4AC6"/>
    <w:rsid w:val="001D728F"/>
    <w:rsid w:val="001E7336"/>
    <w:rsid w:val="00234091"/>
    <w:rsid w:val="00251931"/>
    <w:rsid w:val="002845D6"/>
    <w:rsid w:val="002860BF"/>
    <w:rsid w:val="0029636B"/>
    <w:rsid w:val="002C13D7"/>
    <w:rsid w:val="0030587E"/>
    <w:rsid w:val="00360A5A"/>
    <w:rsid w:val="0039397F"/>
    <w:rsid w:val="004346CA"/>
    <w:rsid w:val="004B35EE"/>
    <w:rsid w:val="004F1583"/>
    <w:rsid w:val="005152CF"/>
    <w:rsid w:val="006018CA"/>
    <w:rsid w:val="006D5836"/>
    <w:rsid w:val="00700FBC"/>
    <w:rsid w:val="007A0732"/>
    <w:rsid w:val="007A2F92"/>
    <w:rsid w:val="007E4A2D"/>
    <w:rsid w:val="007F1E1E"/>
    <w:rsid w:val="008202CD"/>
    <w:rsid w:val="00850964"/>
    <w:rsid w:val="00854C37"/>
    <w:rsid w:val="008C37B8"/>
    <w:rsid w:val="00936193"/>
    <w:rsid w:val="00980699"/>
    <w:rsid w:val="009A6052"/>
    <w:rsid w:val="009B1102"/>
    <w:rsid w:val="00A30C8E"/>
    <w:rsid w:val="00AB1F88"/>
    <w:rsid w:val="00AC22E2"/>
    <w:rsid w:val="00B05225"/>
    <w:rsid w:val="00B63B50"/>
    <w:rsid w:val="00BD7B3D"/>
    <w:rsid w:val="00BE7B99"/>
    <w:rsid w:val="00C74BA5"/>
    <w:rsid w:val="00C933D0"/>
    <w:rsid w:val="00CC44CA"/>
    <w:rsid w:val="00D10365"/>
    <w:rsid w:val="00D114B2"/>
    <w:rsid w:val="00D167AB"/>
    <w:rsid w:val="00D262E8"/>
    <w:rsid w:val="00DA4D37"/>
    <w:rsid w:val="00DF08EA"/>
    <w:rsid w:val="00E44BFF"/>
    <w:rsid w:val="00F04665"/>
    <w:rsid w:val="00FA2F4D"/>
    <w:rsid w:val="00FB4347"/>
    <w:rsid w:val="00FC54D5"/>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DFCCF"/>
  <w15:docId w15:val="{45CC526F-B3F5-B34F-BA62-72C9AFFBB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583"/>
  </w:style>
  <w:style w:type="paragraph" w:styleId="Heading1">
    <w:name w:val="heading 1"/>
    <w:basedOn w:val="Normal"/>
    <w:next w:val="Normal"/>
    <w:link w:val="Heading1Char"/>
    <w:autoRedefine/>
    <w:uiPriority w:val="9"/>
    <w:qFormat/>
    <w:rsid w:val="00BD7B3D"/>
    <w:pPr>
      <w:keepNext/>
      <w:keepLines/>
      <w:spacing w:after="0"/>
      <w:jc w:val="both"/>
      <w:outlineLvl w:val="0"/>
    </w:pPr>
    <w:rPr>
      <w:rFonts w:asciiTheme="majorHAnsi" w:eastAsiaTheme="majorEastAsia" w:hAnsiTheme="majorHAnsi" w:cstheme="majorHAns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3939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93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97F"/>
    <w:rPr>
      <w:rFonts w:ascii="Tahoma" w:hAnsi="Tahoma" w:cs="Tahoma"/>
      <w:sz w:val="16"/>
      <w:szCs w:val="16"/>
    </w:rPr>
  </w:style>
  <w:style w:type="paragraph" w:styleId="Caption">
    <w:name w:val="caption"/>
    <w:basedOn w:val="Normal"/>
    <w:next w:val="Normal"/>
    <w:uiPriority w:val="35"/>
    <w:unhideWhenUsed/>
    <w:qFormat/>
    <w:rsid w:val="0039397F"/>
    <w:pPr>
      <w:spacing w:after="200" w:line="240" w:lineRule="auto"/>
    </w:pPr>
    <w:rPr>
      <w:b/>
      <w:bCs/>
      <w:color w:val="4472C4" w:themeColor="accent1"/>
      <w:sz w:val="18"/>
      <w:szCs w:val="18"/>
    </w:rPr>
  </w:style>
  <w:style w:type="character" w:customStyle="1" w:styleId="Heading1Char">
    <w:name w:val="Heading 1 Char"/>
    <w:basedOn w:val="DefaultParagraphFont"/>
    <w:link w:val="Heading1"/>
    <w:uiPriority w:val="9"/>
    <w:rsid w:val="00BD7B3D"/>
    <w:rPr>
      <w:rFonts w:asciiTheme="majorHAnsi" w:eastAsiaTheme="majorEastAsia" w:hAnsiTheme="majorHAnsi" w:cstheme="majorHAnsi"/>
      <w:b/>
      <w:bCs/>
      <w:color w:val="000000" w:themeColor="text1"/>
      <w:sz w:val="24"/>
      <w:szCs w:val="28"/>
    </w:rPr>
  </w:style>
  <w:style w:type="paragraph" w:styleId="TOCHeading">
    <w:name w:val="TOC Heading"/>
    <w:basedOn w:val="Heading1"/>
    <w:next w:val="Normal"/>
    <w:uiPriority w:val="39"/>
    <w:unhideWhenUsed/>
    <w:qFormat/>
    <w:rsid w:val="0030587E"/>
    <w:pPr>
      <w:spacing w:before="480" w:line="276" w:lineRule="auto"/>
      <w:jc w:val="left"/>
      <w:outlineLvl w:val="9"/>
    </w:pPr>
    <w:rPr>
      <w:color w:val="2F5496" w:themeColor="accent1" w:themeShade="BF"/>
      <w:sz w:val="28"/>
      <w:lang w:val="en-US" w:eastAsia="en-US"/>
    </w:rPr>
  </w:style>
  <w:style w:type="paragraph" w:styleId="TOC1">
    <w:name w:val="toc 1"/>
    <w:basedOn w:val="Normal"/>
    <w:next w:val="Normal"/>
    <w:autoRedefine/>
    <w:uiPriority w:val="39"/>
    <w:unhideWhenUsed/>
    <w:rsid w:val="0030587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80396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lidayinnexpress.com/hotels/us/en/reservation" TargetMode="Externa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1.bp.blogspot.com/hr7kjI9cuJI/VXkC7qJJS6I/AAAAAAAAB9c/FAzwIRCK83E/s640/4ps-marketing.png"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4F5C9DA7-BAEF-4F98-A254-929991FD0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khaleda hayder</cp:lastModifiedBy>
  <cp:revision>8</cp:revision>
  <dcterms:created xsi:type="dcterms:W3CDTF">2022-12-03T16:00:00Z</dcterms:created>
  <dcterms:modified xsi:type="dcterms:W3CDTF">2022-12-08T13:37:00Z</dcterms:modified>
</cp:coreProperties>
</file>