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FEFF134" w:rsidR="006419C3" w:rsidRDefault="009A0ECE" w:rsidP="00E611D9">
      <w:pPr>
        <w:pStyle w:val="AssignHeader"/>
      </w:pPr>
      <w:r>
        <w:t xml:space="preserve">ECAD7003 – </w:t>
      </w:r>
      <w:r w:rsidR="00260D57">
        <w:t>Rhan</w:t>
      </w:r>
      <w:r>
        <w:t xml:space="preserve"> </w:t>
      </w:r>
      <w:r w:rsidR="00422A24">
        <w:t>1:</w:t>
      </w:r>
      <w:r>
        <w:t xml:space="preserve"> </w:t>
      </w:r>
      <w:r w:rsidR="00422A24" w:rsidRPr="00422A24">
        <w:rPr>
          <w:bCs/>
        </w:rPr>
        <w:t xml:space="preserve">Deall </w:t>
      </w:r>
      <w:proofErr w:type="spellStart"/>
      <w:r w:rsidR="00422A24" w:rsidRPr="00422A24">
        <w:rPr>
          <w:bCs/>
        </w:rPr>
        <w:t>sut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mae’r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dysgwr</w:t>
      </w:r>
      <w:proofErr w:type="spellEnd"/>
      <w:r w:rsidR="00422A24" w:rsidRPr="00422A24">
        <w:rPr>
          <w:bCs/>
        </w:rPr>
        <w:t xml:space="preserve">, </w:t>
      </w:r>
      <w:proofErr w:type="spellStart"/>
      <w:r w:rsidR="00422A24" w:rsidRPr="00422A24">
        <w:rPr>
          <w:bCs/>
        </w:rPr>
        <w:t>yr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ysgol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a’r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gymuned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leol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yn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gweithio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gyda’i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gilydd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i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gyflwyno</w:t>
      </w:r>
      <w:proofErr w:type="spellEnd"/>
      <w:r w:rsidR="00422A24" w:rsidRPr="00422A24">
        <w:rPr>
          <w:bCs/>
        </w:rPr>
        <w:t xml:space="preserve"> un o </w:t>
      </w:r>
      <w:proofErr w:type="spellStart"/>
      <w:r w:rsidR="00422A24" w:rsidRPr="00422A24">
        <w:rPr>
          <w:bCs/>
        </w:rPr>
        <w:t>bedwar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diben</w:t>
      </w:r>
      <w:proofErr w:type="spellEnd"/>
      <w:r w:rsidR="00422A24" w:rsidRPr="00422A24">
        <w:rPr>
          <w:bCs/>
        </w:rPr>
        <w:t xml:space="preserve"> y </w:t>
      </w:r>
      <w:proofErr w:type="spellStart"/>
      <w:r w:rsidR="00422A24" w:rsidRPr="00422A24">
        <w:rPr>
          <w:bCs/>
        </w:rPr>
        <w:t>cwricwlwm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newydd</w:t>
      </w:r>
      <w:proofErr w:type="spellEnd"/>
      <w:r w:rsidR="00422A24" w:rsidRPr="00422A24">
        <w:rPr>
          <w:bCs/>
        </w:rPr>
        <w:t xml:space="preserve">: </w:t>
      </w:r>
      <w:proofErr w:type="spellStart"/>
      <w:r w:rsidR="00422A24" w:rsidRPr="00422A24">
        <w:rPr>
          <w:bCs/>
        </w:rPr>
        <w:t>cyflwyniad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fideo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sy’n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archwilio’r</w:t>
      </w:r>
      <w:proofErr w:type="spellEnd"/>
      <w:r w:rsidR="00422A24" w:rsidRPr="00422A24">
        <w:rPr>
          <w:bCs/>
        </w:rPr>
        <w:t xml:space="preserve"> broses hon </w:t>
      </w:r>
      <w:proofErr w:type="spellStart"/>
      <w:r w:rsidR="00422A24" w:rsidRPr="00422A24">
        <w:rPr>
          <w:bCs/>
        </w:rPr>
        <w:t>yn</w:t>
      </w:r>
      <w:proofErr w:type="spellEnd"/>
      <w:r w:rsidR="00422A24" w:rsidRPr="00422A24">
        <w:rPr>
          <w:bCs/>
        </w:rPr>
        <w:t xml:space="preserve"> </w:t>
      </w:r>
      <w:proofErr w:type="spellStart"/>
      <w:r w:rsidR="00422A24" w:rsidRPr="00422A24">
        <w:rPr>
          <w:bCs/>
        </w:rPr>
        <w:t>feirniadol</w:t>
      </w:r>
      <w:proofErr w:type="spellEnd"/>
      <w:r w:rsidR="00422A24" w:rsidRPr="00422A24">
        <w:rPr>
          <w:bCs/>
        </w:rPr>
        <w:t>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013E4B3B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</w:t>
      </w:r>
      <w:r w:rsidR="00DA61A8">
        <w:rPr>
          <w:b/>
        </w:rPr>
        <w:t>i</w:t>
      </w:r>
      <w:proofErr w:type="spellEnd"/>
      <w:r w:rsidR="00DA61A8">
        <w:rPr>
          <w:b/>
        </w:rPr>
        <w:t>:</w:t>
      </w:r>
    </w:p>
    <w:p w14:paraId="0304910C" w14:textId="77777777" w:rsidR="00DA61A8" w:rsidRDefault="00DA61A8" w:rsidP="00E611D9">
      <w:pPr>
        <w:pStyle w:val="AssignBody"/>
      </w:pPr>
    </w:p>
    <w:p w14:paraId="613D2CD5" w14:textId="77777777" w:rsidR="00DA61A8" w:rsidRDefault="00DA61A8" w:rsidP="00E611D9">
      <w:pPr>
        <w:pStyle w:val="AssignBody"/>
      </w:pPr>
      <w:r>
        <w:t>BBC (2023) ‘</w:t>
      </w:r>
      <w:proofErr w:type="spellStart"/>
      <w:r>
        <w:t>Galw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gartref</w:t>
      </w:r>
      <w:proofErr w:type="spellEnd"/>
      <w:r>
        <w:t xml:space="preserve"> y Beasleys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ganolfan</w:t>
      </w:r>
      <w:proofErr w:type="spellEnd"/>
      <w:r>
        <w:t xml:space="preserve"> </w:t>
      </w:r>
      <w:proofErr w:type="spellStart"/>
      <w:r>
        <w:t>ddiwylliannol</w:t>
      </w:r>
      <w:proofErr w:type="spellEnd"/>
      <w:r>
        <w:t xml:space="preserve">’. Available at: </w:t>
      </w:r>
      <w:hyperlink r:id="rId9" w:history="1">
        <w:proofErr w:type="spellStart"/>
        <w:r>
          <w:rPr>
            <w:rStyle w:val="Hyperlink"/>
          </w:rPr>
          <w:t>Galw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ar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i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gartref</w:t>
        </w:r>
        <w:proofErr w:type="spellEnd"/>
        <w:r>
          <w:rPr>
            <w:rStyle w:val="Hyperlink"/>
          </w:rPr>
          <w:t xml:space="preserve"> y Beasleys </w:t>
        </w:r>
        <w:proofErr w:type="spellStart"/>
        <w:r>
          <w:rPr>
            <w:rStyle w:val="Hyperlink"/>
          </w:rPr>
          <w:t>fod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yn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ganolfan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ddiwylliannol</w:t>
        </w:r>
        <w:proofErr w:type="spellEnd"/>
        <w:r>
          <w:rPr>
            <w:rStyle w:val="Hyperlink"/>
          </w:rPr>
          <w:t xml:space="preserve"> - BBC Cymru </w:t>
        </w:r>
        <w:proofErr w:type="spellStart"/>
        <w:r>
          <w:rPr>
            <w:rStyle w:val="Hyperlink"/>
          </w:rPr>
          <w:t>Fyw</w:t>
        </w:r>
        <w:proofErr w:type="spellEnd"/>
      </w:hyperlink>
      <w:r>
        <w:t xml:space="preserve"> (Accessed: 09 February 2024).</w:t>
      </w:r>
    </w:p>
    <w:p w14:paraId="10BE2E1C" w14:textId="77777777" w:rsidR="00DA61A8" w:rsidRDefault="00DA61A8" w:rsidP="00E611D9">
      <w:pPr>
        <w:pStyle w:val="AssignBody"/>
      </w:pPr>
    </w:p>
    <w:p w14:paraId="02EDDF6C" w14:textId="77777777" w:rsidR="00DA61A8" w:rsidRPr="00F375BA" w:rsidRDefault="00DA61A8" w:rsidP="00D6271D">
      <w:pPr>
        <w:pStyle w:val="AssignBody"/>
        <w:rPr>
          <w:rFonts w:cs="Arial"/>
        </w:rPr>
      </w:pPr>
      <w:r w:rsidRPr="00F375BA">
        <w:rPr>
          <w:rFonts w:cs="Arial"/>
        </w:rPr>
        <w:t xml:space="preserve">BERA (2018) </w:t>
      </w:r>
      <w:r w:rsidRPr="00F375BA">
        <w:rPr>
          <w:rFonts w:cs="Arial"/>
          <w:i/>
          <w:iCs/>
        </w:rPr>
        <w:t>Ethical Guidelines for Educational Research.</w:t>
      </w:r>
      <w:r w:rsidRPr="00F375BA">
        <w:rPr>
          <w:rFonts w:cs="Arial"/>
        </w:rPr>
        <w:t xml:space="preserve"> 4</w:t>
      </w:r>
      <w:r w:rsidRPr="00F375BA">
        <w:rPr>
          <w:rFonts w:cs="Arial"/>
          <w:vertAlign w:val="superscript"/>
        </w:rPr>
        <w:t>th</w:t>
      </w:r>
      <w:r w:rsidRPr="00F375BA">
        <w:rPr>
          <w:rFonts w:cs="Arial"/>
        </w:rPr>
        <w:t xml:space="preserve"> </w:t>
      </w:r>
      <w:proofErr w:type="spellStart"/>
      <w:r w:rsidRPr="00F375BA">
        <w:rPr>
          <w:rFonts w:cs="Arial"/>
        </w:rPr>
        <w:t>edn</w:t>
      </w:r>
      <w:proofErr w:type="spellEnd"/>
      <w:r w:rsidRPr="00F375BA">
        <w:rPr>
          <w:rFonts w:cs="Arial"/>
        </w:rPr>
        <w:t>. United Kingdom: British Educational Research Association.</w:t>
      </w:r>
    </w:p>
    <w:p w14:paraId="54F8D9A9" w14:textId="77777777" w:rsidR="00DA61A8" w:rsidRDefault="00DA61A8" w:rsidP="00C54D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A0D5E6" w14:textId="6AFBB26C" w:rsidR="00DA61A8" w:rsidRPr="00C54DB3" w:rsidRDefault="00DA61A8" w:rsidP="00C54DB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54DB3">
        <w:rPr>
          <w:rFonts w:ascii="Times New Roman" w:eastAsia="Times New Roman" w:hAnsi="Times New Roman" w:cs="Times New Roman"/>
          <w:sz w:val="24"/>
          <w:szCs w:val="24"/>
          <w:lang w:eastAsia="en-GB"/>
        </w:rPr>
        <w:t>B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ronfenbrenner</w:t>
      </w:r>
      <w:r w:rsidRPr="00C54DB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U. (2009) </w:t>
      </w:r>
      <w:r w:rsidRPr="00C54DB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Ecology of Human Development</w:t>
      </w:r>
      <w:r w:rsidRPr="00C54DB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5th </w:t>
      </w:r>
      <w:proofErr w:type="spellStart"/>
      <w:r w:rsidRPr="00C54DB3">
        <w:rPr>
          <w:rFonts w:ascii="Times New Roman" w:eastAsia="Times New Roman" w:hAnsi="Times New Roman" w:cs="Times New Roman"/>
          <w:sz w:val="24"/>
          <w:szCs w:val="24"/>
          <w:lang w:eastAsia="en-GB"/>
        </w:rPr>
        <w:t>edn</w:t>
      </w:r>
      <w:proofErr w:type="spellEnd"/>
      <w:r w:rsidRPr="00C54DB3">
        <w:rPr>
          <w:rFonts w:ascii="Times New Roman" w:eastAsia="Times New Roman" w:hAnsi="Times New Roman" w:cs="Times New Roman"/>
          <w:sz w:val="24"/>
          <w:szCs w:val="24"/>
          <w:lang w:eastAsia="en-GB"/>
        </w:rPr>
        <w:t>. United Kingdom: Harvard University Press.</w:t>
      </w:r>
    </w:p>
    <w:p w14:paraId="7B27F339" w14:textId="77777777" w:rsidR="00DA61A8" w:rsidRDefault="00DA61A8" w:rsidP="008422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73AC415" w14:textId="69C30F1E" w:rsidR="00DA61A8" w:rsidRPr="00842203" w:rsidRDefault="00DA61A8" w:rsidP="008422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4220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Epstein, J.L. </w:t>
      </w:r>
      <w:r w:rsidRPr="0084220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et al.</w:t>
      </w:r>
      <w:r w:rsidRPr="0084220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(2018) </w:t>
      </w:r>
      <w:r w:rsidRPr="0084220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School, Family, and Community Partnerships: Your Handbook for Action</w:t>
      </w:r>
      <w:r w:rsidRPr="0084220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3rd </w:t>
      </w:r>
      <w:proofErr w:type="spellStart"/>
      <w:r w:rsidRPr="00842203">
        <w:rPr>
          <w:rFonts w:ascii="Times New Roman" w:eastAsia="Times New Roman" w:hAnsi="Times New Roman" w:cs="Times New Roman"/>
          <w:sz w:val="24"/>
          <w:szCs w:val="24"/>
          <w:lang w:eastAsia="en-GB"/>
        </w:rPr>
        <w:t>edn</w:t>
      </w:r>
      <w:proofErr w:type="spellEnd"/>
      <w:r w:rsidRPr="00842203">
        <w:rPr>
          <w:rFonts w:ascii="Times New Roman" w:eastAsia="Times New Roman" w:hAnsi="Times New Roman" w:cs="Times New Roman"/>
          <w:sz w:val="24"/>
          <w:szCs w:val="24"/>
          <w:lang w:eastAsia="en-GB"/>
        </w:rPr>
        <w:t>. United Kingdom: Corwin Press.</w:t>
      </w:r>
    </w:p>
    <w:p w14:paraId="748116D8" w14:textId="77777777" w:rsidR="00DA61A8" w:rsidRPr="00F375BA" w:rsidRDefault="00DA61A8" w:rsidP="003D229F">
      <w:pPr>
        <w:spacing w:after="0" w:line="360" w:lineRule="auto"/>
        <w:rPr>
          <w:rFonts w:ascii="Arial" w:eastAsia="Times New Roman" w:hAnsi="Arial" w:cs="Arial"/>
          <w:lang w:eastAsia="en-GB"/>
        </w:rPr>
      </w:pPr>
      <w:r>
        <w:br/>
      </w:r>
      <w:r w:rsidRPr="00F375BA">
        <w:rPr>
          <w:rFonts w:ascii="Arial" w:eastAsia="Times New Roman" w:hAnsi="Arial" w:cs="Arial"/>
          <w:lang w:eastAsia="en-GB"/>
        </w:rPr>
        <w:t xml:space="preserve">ESTYN (2022) ‘Inspection report Ysgol </w:t>
      </w:r>
      <w:proofErr w:type="spellStart"/>
      <w:r w:rsidRPr="00F375BA">
        <w:rPr>
          <w:rFonts w:ascii="Arial" w:eastAsia="Times New Roman" w:hAnsi="Arial" w:cs="Arial"/>
          <w:highlight w:val="black"/>
          <w:lang w:eastAsia="en-GB"/>
        </w:rPr>
        <w:t>Gymraeg</w:t>
      </w:r>
      <w:proofErr w:type="spellEnd"/>
      <w:r w:rsidRPr="00F375BA">
        <w:rPr>
          <w:rFonts w:ascii="Arial" w:eastAsia="Times New Roman" w:hAnsi="Arial" w:cs="Arial"/>
          <w:highlight w:val="black"/>
          <w:lang w:eastAsia="en-GB"/>
        </w:rPr>
        <w:t xml:space="preserve"> </w:t>
      </w:r>
      <w:proofErr w:type="spellStart"/>
      <w:r w:rsidRPr="00F375BA">
        <w:rPr>
          <w:rFonts w:ascii="Arial" w:eastAsia="Times New Roman" w:hAnsi="Arial" w:cs="Arial"/>
          <w:highlight w:val="black"/>
          <w:lang w:eastAsia="en-GB"/>
        </w:rPr>
        <w:t>Llangennech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 2022’. Available at: </w:t>
      </w:r>
      <w:hyperlink r:id="rId10" w:history="1">
        <w:r w:rsidRPr="00F375BA">
          <w:rPr>
            <w:rFonts w:ascii="Arial" w:eastAsia="Times New Roman" w:hAnsi="Arial" w:cs="Arial"/>
            <w:color w:val="0000FF"/>
            <w:u w:val="single"/>
            <w:lang w:eastAsia="en-GB"/>
          </w:rPr>
          <w:t>https://www.estyn.gov.wales/system/files/2022-05/Inspection%20report%20Ysgol%20Gymraeg%20</w:t>
        </w:r>
        <w:r w:rsidRPr="00F375BA">
          <w:rPr>
            <w:rFonts w:ascii="Arial" w:eastAsia="Times New Roman" w:hAnsi="Arial" w:cs="Arial"/>
            <w:highlight w:val="black"/>
            <w:u w:val="single"/>
            <w:lang w:eastAsia="en-GB"/>
          </w:rPr>
          <w:t>Llangennech</w:t>
        </w:r>
        <w:r w:rsidRPr="00F375BA">
          <w:rPr>
            <w:rFonts w:ascii="Arial" w:eastAsia="Times New Roman" w:hAnsi="Arial" w:cs="Arial"/>
            <w:color w:val="0000FF"/>
            <w:u w:val="single"/>
            <w:lang w:eastAsia="en-GB"/>
          </w:rPr>
          <w:t>%202022_0.pdf</w:t>
        </w:r>
      </w:hyperlink>
      <w:r w:rsidRPr="00F375BA">
        <w:rPr>
          <w:rFonts w:ascii="Arial" w:eastAsia="Times New Roman" w:hAnsi="Arial" w:cs="Arial"/>
          <w:lang w:eastAsia="en-GB"/>
        </w:rPr>
        <w:t xml:space="preserve"> (Accessed: 3 February 2024).</w:t>
      </w:r>
    </w:p>
    <w:p w14:paraId="1F7509BA" w14:textId="77777777" w:rsidR="00DA61A8" w:rsidRDefault="00DA61A8" w:rsidP="00E611D9">
      <w:pPr>
        <w:pStyle w:val="AssignBody"/>
      </w:pPr>
    </w:p>
    <w:p w14:paraId="175645AC" w14:textId="46AABF2D" w:rsidR="00DA61A8" w:rsidRDefault="00DA61A8" w:rsidP="00E611D9">
      <w:pPr>
        <w:pStyle w:val="AssignBody"/>
      </w:pPr>
      <w:proofErr w:type="spellStart"/>
      <w:r>
        <w:t>Gofundme</w:t>
      </w:r>
      <w:proofErr w:type="spellEnd"/>
      <w:r>
        <w:t xml:space="preserve"> (2023) ‘Talu Ein </w:t>
      </w:r>
      <w:proofErr w:type="spellStart"/>
      <w:r>
        <w:t>Dyled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Beasleys’. Available at: </w:t>
      </w:r>
      <w:hyperlink r:id="rId11" w:history="1">
        <w:r>
          <w:rPr>
            <w:rStyle w:val="Hyperlink"/>
          </w:rPr>
          <w:t xml:space="preserve">Fundraiser by Derek </w:t>
        </w:r>
        <w:proofErr w:type="gramStart"/>
        <w:r>
          <w:rPr>
            <w:rStyle w:val="Hyperlink"/>
          </w:rPr>
          <w:t>Rees :</w:t>
        </w:r>
        <w:proofErr w:type="gramEnd"/>
        <w:r>
          <w:rPr>
            <w:rStyle w:val="Hyperlink"/>
          </w:rPr>
          <w:t xml:space="preserve"> Talu Ein </w:t>
        </w:r>
        <w:proofErr w:type="spellStart"/>
        <w:r>
          <w:rPr>
            <w:rStyle w:val="Hyperlink"/>
          </w:rPr>
          <w:t>Dyled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i'r</w:t>
        </w:r>
        <w:proofErr w:type="spellEnd"/>
        <w:r>
          <w:rPr>
            <w:rStyle w:val="Hyperlink"/>
          </w:rPr>
          <w:t xml:space="preserve"> Beasleys (gofundme.com)</w:t>
        </w:r>
      </w:hyperlink>
      <w:r>
        <w:t xml:space="preserve"> (Accessed: 09 February 2024).</w:t>
      </w:r>
    </w:p>
    <w:p w14:paraId="504C7459" w14:textId="77777777" w:rsidR="00DA61A8" w:rsidRDefault="00DA61A8" w:rsidP="008D077D"/>
    <w:p w14:paraId="63BB8BDB" w14:textId="6802D905" w:rsidR="00DA61A8" w:rsidRDefault="00DA61A8" w:rsidP="008D077D">
      <w:r>
        <w:t xml:space="preserve">Guy-Evans, O. (2024) ‘Bronfenbrenner’s Ecological Systems Theory’, 17 January. Available at: </w:t>
      </w:r>
      <w:hyperlink r:id="rId12" w:history="1">
        <w:r>
          <w:rPr>
            <w:rStyle w:val="Hyperlink"/>
          </w:rPr>
          <w:t>https://www.simplypsychology.org/bronfenbrenner.html</w:t>
        </w:r>
      </w:hyperlink>
      <w:r>
        <w:t xml:space="preserve"> (Accessed: 11 February 2024).</w:t>
      </w:r>
    </w:p>
    <w:p w14:paraId="63C8E678" w14:textId="77777777" w:rsidR="00DA61A8" w:rsidRDefault="00DA61A8" w:rsidP="00E611D9">
      <w:pPr>
        <w:pStyle w:val="AssignBody"/>
      </w:pPr>
    </w:p>
    <w:p w14:paraId="2CF14F7D" w14:textId="20186AE0" w:rsidR="00DA61A8" w:rsidRPr="00F82C37" w:rsidRDefault="00DA61A8" w:rsidP="00E611D9">
      <w:pPr>
        <w:pStyle w:val="AssignBody"/>
      </w:pPr>
      <w:proofErr w:type="spellStart"/>
      <w:r>
        <w:t>Llywodraeth</w:t>
      </w:r>
      <w:proofErr w:type="spellEnd"/>
      <w:r>
        <w:t xml:space="preserve"> Cymru (2015) ‘</w:t>
      </w:r>
      <w:proofErr w:type="spellStart"/>
      <w:r w:rsidRPr="007A0313">
        <w:t>Pedwar</w:t>
      </w:r>
      <w:proofErr w:type="spellEnd"/>
      <w:r w:rsidRPr="007A0313">
        <w:t xml:space="preserve"> </w:t>
      </w:r>
      <w:proofErr w:type="spellStart"/>
      <w:r w:rsidRPr="007A0313">
        <w:t>diben</w:t>
      </w:r>
      <w:proofErr w:type="spellEnd"/>
      <w:r w:rsidRPr="007A0313">
        <w:t xml:space="preserve"> y </w:t>
      </w:r>
      <w:proofErr w:type="spellStart"/>
      <w:r w:rsidRPr="007A0313">
        <w:t>cwriculum</w:t>
      </w:r>
      <w:proofErr w:type="spellEnd"/>
      <w:r w:rsidRPr="007A0313">
        <w:t xml:space="preserve"> </w:t>
      </w:r>
      <w:proofErr w:type="spellStart"/>
      <w:r w:rsidRPr="007A0313">
        <w:t>i</w:t>
      </w:r>
      <w:proofErr w:type="spellEnd"/>
      <w:r w:rsidRPr="007A0313">
        <w:t xml:space="preserve"> </w:t>
      </w:r>
      <w:proofErr w:type="spellStart"/>
      <w:r w:rsidRPr="007A0313">
        <w:t>Gymru</w:t>
      </w:r>
      <w:proofErr w:type="spellEnd"/>
      <w:r>
        <w:rPr>
          <w:i/>
          <w:iCs/>
        </w:rPr>
        <w:t>’.</w:t>
      </w:r>
      <w:r>
        <w:t xml:space="preserve"> Available at: </w:t>
      </w:r>
    </w:p>
    <w:p w14:paraId="50002DE6" w14:textId="77777777" w:rsidR="00DA61A8" w:rsidRDefault="00DA61A8" w:rsidP="00E611D9">
      <w:pPr>
        <w:pStyle w:val="AssignBody"/>
      </w:pPr>
    </w:p>
    <w:p w14:paraId="40833CB6" w14:textId="2D3E744B" w:rsidR="00DA61A8" w:rsidRPr="00F07813" w:rsidRDefault="00DA61A8" w:rsidP="00E611D9">
      <w:pPr>
        <w:pStyle w:val="AssignBody"/>
      </w:pPr>
      <w:proofErr w:type="spellStart"/>
      <w:r>
        <w:lastRenderedPageBreak/>
        <w:t>Llywodraeth</w:t>
      </w:r>
      <w:proofErr w:type="spellEnd"/>
      <w:r>
        <w:t xml:space="preserve"> Cymru (2019) ‘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ac </w:t>
      </w:r>
      <w:proofErr w:type="spellStart"/>
      <w:r>
        <w:t>arweinyddiaeth</w:t>
      </w:r>
      <w:proofErr w:type="spellEnd"/>
      <w:r>
        <w:t xml:space="preserve">’. Available at: </w:t>
      </w:r>
      <w:hyperlink r:id="rId13" w:history="1">
        <w:r>
          <w:rPr>
            <w:rStyle w:val="Hyperlink"/>
          </w:rPr>
          <w:t>safonau-proffesiynol-ar-gyfer-addysgu-ac-arweinyddiaeth-pdf-rhyngweithiol-ar-gyfer-cyfrifiaduron-personol.pdf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>
        <w:t xml:space="preserve"> (Accessed 11 February 2024).</w:t>
      </w:r>
    </w:p>
    <w:p w14:paraId="04A36265" w14:textId="77777777" w:rsidR="00DA61A8" w:rsidRDefault="00DA61A8" w:rsidP="00E611D9">
      <w:pPr>
        <w:pStyle w:val="AssignBody"/>
      </w:pPr>
    </w:p>
    <w:p w14:paraId="05BCE4D8" w14:textId="31EDA36D" w:rsidR="00DA61A8" w:rsidRDefault="00DA61A8" w:rsidP="00E611D9">
      <w:pPr>
        <w:pStyle w:val="AssignBody"/>
      </w:pPr>
      <w:proofErr w:type="spellStart"/>
      <w:r>
        <w:t>Llywodraeth</w:t>
      </w:r>
      <w:proofErr w:type="spellEnd"/>
      <w:r>
        <w:t xml:space="preserve"> Cymru (2020) </w:t>
      </w:r>
      <w:proofErr w:type="spellStart"/>
      <w:r>
        <w:rPr>
          <w:i/>
          <w:iCs/>
        </w:rPr>
        <w:t>Datblygu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gweledigaeth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gyfer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cynllunio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>.</w:t>
      </w:r>
      <w:r>
        <w:t xml:space="preserve"> Available at: </w:t>
      </w:r>
      <w:hyperlink r:id="rId14" w:history="1">
        <w:proofErr w:type="spellStart"/>
        <w:r>
          <w:rPr>
            <w:rStyle w:val="Hyperlink"/>
          </w:rPr>
          <w:t>Datblygu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gweledigaeth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ar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gyfer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cynllunio</w:t>
        </w:r>
        <w:proofErr w:type="spellEnd"/>
        <w:r>
          <w:rPr>
            <w:rStyle w:val="Hyperlink"/>
          </w:rPr>
          <w:t xml:space="preserve"> </w:t>
        </w:r>
        <w:proofErr w:type="spellStart"/>
        <w:r>
          <w:rPr>
            <w:rStyle w:val="Hyperlink"/>
          </w:rPr>
          <w:t>cwricwlwm</w:t>
        </w:r>
        <w:proofErr w:type="spellEnd"/>
        <w:r>
          <w:rPr>
            <w:rStyle w:val="Hyperlink"/>
          </w:rPr>
          <w:t xml:space="preserve"> - Hwb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>
        <w:t xml:space="preserve"> (Accessed: 11 February 2024).</w:t>
      </w:r>
    </w:p>
    <w:p w14:paraId="777654B6" w14:textId="77777777" w:rsidR="00DA61A8" w:rsidRDefault="00DA61A8" w:rsidP="003E558D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3AA3D3F6" w14:textId="0B026F59" w:rsidR="00DA61A8" w:rsidRPr="00F375BA" w:rsidRDefault="00DA61A8" w:rsidP="003E558D">
      <w:pPr>
        <w:spacing w:after="0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F375BA">
        <w:rPr>
          <w:rFonts w:ascii="Arial" w:eastAsia="Times New Roman" w:hAnsi="Arial" w:cs="Arial"/>
          <w:lang w:eastAsia="en-GB"/>
        </w:rPr>
        <w:t>Llywodraeth</w:t>
      </w:r>
      <w:proofErr w:type="spellEnd"/>
      <w:r w:rsidRPr="00F375BA">
        <w:rPr>
          <w:rFonts w:ascii="Arial" w:eastAsia="Times New Roman" w:hAnsi="Arial" w:cs="Arial"/>
          <w:lang w:eastAsia="en-GB"/>
        </w:rPr>
        <w:t xml:space="preserve"> Cymru (2023) </w:t>
      </w:r>
      <w:r>
        <w:rPr>
          <w:rFonts w:ascii="Arial" w:eastAsia="Times New Roman" w:hAnsi="Arial" w:cs="Arial"/>
          <w:lang w:eastAsia="en-GB"/>
        </w:rPr>
        <w:t>‘</w:t>
      </w:r>
      <w:r w:rsidRPr="00115CB2">
        <w:rPr>
          <w:rFonts w:ascii="Arial" w:eastAsia="Times New Roman" w:hAnsi="Arial" w:cs="Arial"/>
          <w:lang w:eastAsia="en-GB"/>
        </w:rPr>
        <w:t xml:space="preserve">Ysgol </w:t>
      </w:r>
      <w:proofErr w:type="spellStart"/>
      <w:r w:rsidRPr="00115CB2">
        <w:rPr>
          <w:rFonts w:ascii="Arial" w:eastAsia="Times New Roman" w:hAnsi="Arial" w:cs="Arial"/>
          <w:highlight w:val="black"/>
          <w:lang w:eastAsia="en-GB"/>
        </w:rPr>
        <w:t>Gymraeg</w:t>
      </w:r>
      <w:proofErr w:type="spellEnd"/>
      <w:r w:rsidRPr="00115CB2">
        <w:rPr>
          <w:rFonts w:ascii="Arial" w:eastAsia="Times New Roman" w:hAnsi="Arial" w:cs="Arial"/>
          <w:highlight w:val="black"/>
          <w:lang w:eastAsia="en-GB"/>
        </w:rPr>
        <w:t xml:space="preserve"> </w:t>
      </w:r>
      <w:proofErr w:type="spellStart"/>
      <w:r w:rsidRPr="00115CB2">
        <w:rPr>
          <w:rFonts w:ascii="Arial" w:eastAsia="Times New Roman" w:hAnsi="Arial" w:cs="Arial"/>
          <w:highlight w:val="black"/>
          <w:lang w:eastAsia="en-GB"/>
        </w:rPr>
        <w:t>Llangennech</w:t>
      </w:r>
      <w:proofErr w:type="spellEnd"/>
      <w:r w:rsidRPr="00115CB2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Pr="00115CB2">
        <w:rPr>
          <w:rFonts w:ascii="Arial" w:eastAsia="Times New Roman" w:hAnsi="Arial" w:cs="Arial"/>
          <w:lang w:eastAsia="en-GB"/>
        </w:rPr>
        <w:t>Fy</w:t>
      </w:r>
      <w:proofErr w:type="spellEnd"/>
      <w:r w:rsidRPr="00115CB2">
        <w:rPr>
          <w:rFonts w:ascii="Arial" w:eastAsia="Times New Roman" w:hAnsi="Arial" w:cs="Arial"/>
          <w:lang w:eastAsia="en-GB"/>
        </w:rPr>
        <w:t xml:space="preserve"> Ysgol </w:t>
      </w:r>
      <w:proofErr w:type="spellStart"/>
      <w:r w:rsidRPr="00115CB2">
        <w:rPr>
          <w:rFonts w:ascii="Arial" w:eastAsia="Times New Roman" w:hAnsi="Arial" w:cs="Arial"/>
          <w:lang w:eastAsia="en-GB"/>
        </w:rPr>
        <w:t>Leol</w:t>
      </w:r>
      <w:proofErr w:type="spellEnd"/>
      <w:r>
        <w:rPr>
          <w:rFonts w:ascii="Arial" w:eastAsia="Times New Roman" w:hAnsi="Arial" w:cs="Arial"/>
          <w:lang w:eastAsia="en-GB"/>
        </w:rPr>
        <w:t>’</w:t>
      </w:r>
      <w:r w:rsidRPr="00F375BA">
        <w:rPr>
          <w:rFonts w:ascii="Arial" w:eastAsia="Times New Roman" w:hAnsi="Arial" w:cs="Arial"/>
          <w:lang w:eastAsia="en-GB"/>
        </w:rPr>
        <w:t xml:space="preserve">. Available at: </w:t>
      </w:r>
      <w:hyperlink r:id="rId15" w:history="1">
        <w:r w:rsidRPr="00F375BA">
          <w:rPr>
            <w:rFonts w:ascii="Arial" w:eastAsia="Times New Roman" w:hAnsi="Arial" w:cs="Arial"/>
            <w:color w:val="0000FF"/>
            <w:u w:val="single"/>
            <w:lang w:eastAsia="en-GB"/>
          </w:rPr>
          <w:t>https://mylocalschool.gov.wales/School/6692396?lang=cy</w:t>
        </w:r>
      </w:hyperlink>
      <w:r w:rsidRPr="00F375BA">
        <w:rPr>
          <w:rFonts w:ascii="Arial" w:eastAsia="Times New Roman" w:hAnsi="Arial" w:cs="Arial"/>
          <w:lang w:eastAsia="en-GB"/>
        </w:rPr>
        <w:t xml:space="preserve"> (Accessed: 3 February 2024).</w:t>
      </w:r>
    </w:p>
    <w:p w14:paraId="3A0765A0" w14:textId="77777777" w:rsidR="00DA61A8" w:rsidRDefault="00DA61A8" w:rsidP="00E611D9">
      <w:pPr>
        <w:pStyle w:val="AssignBody"/>
      </w:pPr>
      <w:hyperlink r:id="rId16" w:history="1">
        <w:r>
          <w:rPr>
            <w:rStyle w:val="Hyperlink"/>
          </w:rPr>
          <w:t>the-four-purposes-of-the-curriculum-for-wales.pdf (</w:t>
        </w:r>
        <w:proofErr w:type="spellStart"/>
        <w:proofErr w:type="gramStart"/>
        <w:r>
          <w:rPr>
            <w:rStyle w:val="Hyperlink"/>
          </w:rPr>
          <w:t>gov.wales</w:t>
        </w:r>
        <w:proofErr w:type="spellEnd"/>
        <w:proofErr w:type="gramEnd"/>
        <w:r>
          <w:rPr>
            <w:rStyle w:val="Hyperlink"/>
          </w:rPr>
          <w:t>)</w:t>
        </w:r>
      </w:hyperlink>
      <w:r>
        <w:t xml:space="preserve"> (Accessed: 09 February 2024).</w:t>
      </w:r>
    </w:p>
    <w:sectPr w:rsidR="00DA61A8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40A8E1" w14:textId="77777777" w:rsidR="00E33A71" w:rsidRDefault="00E33A71" w:rsidP="00E611D9">
      <w:pPr>
        <w:spacing w:after="0" w:line="240" w:lineRule="auto"/>
      </w:pPr>
      <w:r>
        <w:separator/>
      </w:r>
    </w:p>
  </w:endnote>
  <w:endnote w:type="continuationSeparator" w:id="0">
    <w:p w14:paraId="4912FCFD" w14:textId="77777777" w:rsidR="00E33A71" w:rsidRDefault="00E33A7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8C9F1A" w14:textId="77777777" w:rsidR="00260D57" w:rsidRDefault="00260D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990E2E" w14:textId="77777777" w:rsidR="00260D57" w:rsidRDefault="00260D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91612E" w14:textId="77777777" w:rsidR="00E33A71" w:rsidRDefault="00E33A71" w:rsidP="00E611D9">
      <w:pPr>
        <w:spacing w:after="0" w:line="240" w:lineRule="auto"/>
      </w:pPr>
      <w:r>
        <w:separator/>
      </w:r>
    </w:p>
  </w:footnote>
  <w:footnote w:type="continuationSeparator" w:id="0">
    <w:p w14:paraId="0C21CEF6" w14:textId="77777777" w:rsidR="00E33A71" w:rsidRDefault="00E33A7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F9372E" w14:textId="77777777" w:rsidR="00260D57" w:rsidRDefault="00260D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A83F6D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60D57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238BE26" w:rsidR="00E611D9" w:rsidRPr="00E611D9" w:rsidRDefault="00260D57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1200381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815125" w14:textId="77777777" w:rsidR="00260D57" w:rsidRDefault="00260D5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9045B"/>
    <w:rsid w:val="00115CB2"/>
    <w:rsid w:val="001D2CF5"/>
    <w:rsid w:val="002229F0"/>
    <w:rsid w:val="00260D57"/>
    <w:rsid w:val="00330F0B"/>
    <w:rsid w:val="003B567F"/>
    <w:rsid w:val="003D229F"/>
    <w:rsid w:val="003E558D"/>
    <w:rsid w:val="003E55AE"/>
    <w:rsid w:val="00422A24"/>
    <w:rsid w:val="00433F17"/>
    <w:rsid w:val="005956FB"/>
    <w:rsid w:val="005B5452"/>
    <w:rsid w:val="00605DC3"/>
    <w:rsid w:val="006419C3"/>
    <w:rsid w:val="00645521"/>
    <w:rsid w:val="00691A46"/>
    <w:rsid w:val="006B113B"/>
    <w:rsid w:val="006B5861"/>
    <w:rsid w:val="00781436"/>
    <w:rsid w:val="00796FB2"/>
    <w:rsid w:val="007A0313"/>
    <w:rsid w:val="00817F7A"/>
    <w:rsid w:val="00842203"/>
    <w:rsid w:val="00877A8E"/>
    <w:rsid w:val="008D077D"/>
    <w:rsid w:val="009A0ECE"/>
    <w:rsid w:val="009B47AE"/>
    <w:rsid w:val="00AD4EBD"/>
    <w:rsid w:val="00B34679"/>
    <w:rsid w:val="00B67895"/>
    <w:rsid w:val="00B85A15"/>
    <w:rsid w:val="00BC651E"/>
    <w:rsid w:val="00BD62C7"/>
    <w:rsid w:val="00C2334B"/>
    <w:rsid w:val="00C54DB3"/>
    <w:rsid w:val="00CB3275"/>
    <w:rsid w:val="00CD1240"/>
    <w:rsid w:val="00D6271D"/>
    <w:rsid w:val="00DA61A8"/>
    <w:rsid w:val="00E33A71"/>
    <w:rsid w:val="00E5331E"/>
    <w:rsid w:val="00E611D9"/>
    <w:rsid w:val="00E90931"/>
    <w:rsid w:val="00E95868"/>
    <w:rsid w:val="00F07813"/>
    <w:rsid w:val="00F82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30F0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132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755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42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32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94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043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670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07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191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footnotes" Target="footnotes.xml"/><Relationship Id="rId12" Type="http://schemas.openxmlformats.org/officeDocument/2006/relationships/hyperlink" Target="https://www.simplypsychology.org/bronfenbrenner.html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wales/sites/default/files/publications/2018-03/the-four-purposes-of-the-curriculum-for-wales.pdf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fundme.com/f/beasleys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mylocalschool.gov.wales/School/6692396?lang=cy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estyn.gov.wales/system/files/2022-05/Inspection%20report%20Ysgol%20Gymraeg%20Llangennech%202022_0.pdf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bbc.co.uk/cymrufyw/64746452" TargetMode="External"/><Relationship Id="rId14" Type="http://schemas.openxmlformats.org/officeDocument/2006/relationships/hyperlink" Target="https://hwb.gov.wales/cwricwlwm-i-gymru/cynllunio-eich-cwricwlwm/datblygu-gweledigaeth-ar-gyfer-cynllunio-cwricwlwm/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2</Pages>
  <Words>247</Words>
  <Characters>1871</Characters>
  <Application>Microsoft Office Word</Application>
  <DocSecurity>0</DocSecurity>
  <Lines>47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Elise Jones</cp:lastModifiedBy>
  <cp:revision>31</cp:revision>
  <dcterms:created xsi:type="dcterms:W3CDTF">2024-02-09T10:13:00Z</dcterms:created>
  <dcterms:modified xsi:type="dcterms:W3CDTF">2024-02-11T12:42:00Z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GrammarlyDocumentId">
    <vt:lpwstr>01652af5b862b697d146f8ad27ca145f59833ef364e735ea0ef9d4bb656836df</vt:lpwstr>
  </property>
</Properties>
</file>