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E41DD" w14:textId="77777777" w:rsidR="00ED0114" w:rsidRPr="003743AB" w:rsidRDefault="00ED0114" w:rsidP="00ED0114">
      <w:pPr>
        <w:spacing w:line="240" w:lineRule="auto"/>
        <w:jc w:val="center"/>
        <w:rPr>
          <w:b/>
          <w:sz w:val="32"/>
          <w:szCs w:val="32"/>
        </w:rPr>
      </w:pPr>
      <w:r w:rsidRPr="003743AB">
        <w:rPr>
          <w:b/>
          <w:sz w:val="32"/>
          <w:szCs w:val="32"/>
        </w:rPr>
        <w:t>University of Wales Trinity Saint David</w:t>
      </w:r>
    </w:p>
    <w:p w14:paraId="39A1A2FD" w14:textId="77777777" w:rsidR="00ED0114" w:rsidRDefault="00ED0114" w:rsidP="00ED0114">
      <w:pPr>
        <w:spacing w:line="240" w:lineRule="auto"/>
        <w:jc w:val="center"/>
      </w:pPr>
    </w:p>
    <w:p w14:paraId="08F68660" w14:textId="3479A2BB" w:rsidR="00ED0114" w:rsidRPr="004C34BB" w:rsidRDefault="001D528F" w:rsidP="00ED0114">
      <w:pPr>
        <w:spacing w:line="240" w:lineRule="auto"/>
        <w:jc w:val="center"/>
        <w:rPr>
          <w:i/>
          <w:iCs/>
        </w:rPr>
      </w:pPr>
      <w:r>
        <w:rPr>
          <w:i/>
          <w:iCs/>
        </w:rPr>
        <w:t>Computer Aided Engineering (CAE)</w:t>
      </w:r>
    </w:p>
    <w:p w14:paraId="748DC8C5" w14:textId="77777777" w:rsidR="00ED0114" w:rsidRDefault="00ED0114" w:rsidP="00ED0114">
      <w:pPr>
        <w:spacing w:line="240" w:lineRule="auto"/>
        <w:jc w:val="center"/>
      </w:pPr>
    </w:p>
    <w:p w14:paraId="7E5C1ABC" w14:textId="77777777" w:rsidR="00ED0114" w:rsidRDefault="00ED0114" w:rsidP="00ED0114">
      <w:pPr>
        <w:spacing w:line="240" w:lineRule="auto"/>
        <w:jc w:val="center"/>
      </w:pPr>
      <w:r>
        <w:rPr>
          <w:noProof/>
        </w:rPr>
        <w:drawing>
          <wp:inline distT="0" distB="0" distL="0" distR="0" wp14:anchorId="30521AD5" wp14:editId="58DC1BA5">
            <wp:extent cx="2097405" cy="69469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2E7A912A" w14:textId="77777777" w:rsidR="00ED0114" w:rsidRDefault="00ED0114" w:rsidP="00ED0114">
      <w:pPr>
        <w:spacing w:line="240" w:lineRule="auto"/>
        <w:jc w:val="center"/>
      </w:pPr>
    </w:p>
    <w:p w14:paraId="2F1FBD45" w14:textId="77777777" w:rsidR="00ED0114" w:rsidRDefault="00ED0114" w:rsidP="00ED0114">
      <w:pPr>
        <w:spacing w:line="240" w:lineRule="auto"/>
        <w:jc w:val="center"/>
      </w:pPr>
    </w:p>
    <w:p w14:paraId="6FACBEB4" w14:textId="77777777" w:rsidR="00ED0114" w:rsidRDefault="00ED0114" w:rsidP="00ED0114">
      <w:pPr>
        <w:spacing w:line="240" w:lineRule="auto"/>
        <w:jc w:val="center"/>
      </w:pPr>
    </w:p>
    <w:p w14:paraId="511CF9E6" w14:textId="77777777" w:rsidR="00ED0114" w:rsidRDefault="00ED0114" w:rsidP="00ED0114">
      <w:pPr>
        <w:spacing w:line="240" w:lineRule="auto"/>
        <w:jc w:val="center"/>
      </w:pPr>
    </w:p>
    <w:p w14:paraId="5FABC5CB" w14:textId="77777777" w:rsidR="00ED0114" w:rsidRDefault="00ED0114" w:rsidP="00ED0114">
      <w:pPr>
        <w:spacing w:line="240" w:lineRule="auto"/>
        <w:jc w:val="center"/>
      </w:pPr>
    </w:p>
    <w:p w14:paraId="5BCFE365" w14:textId="77777777" w:rsidR="00ED0114" w:rsidRDefault="00ED0114" w:rsidP="00ED0114">
      <w:pPr>
        <w:spacing w:line="240" w:lineRule="auto"/>
      </w:pPr>
    </w:p>
    <w:p w14:paraId="5153940C" w14:textId="77777777" w:rsidR="00ED0114" w:rsidRDefault="00ED0114" w:rsidP="00ED0114">
      <w:pPr>
        <w:spacing w:line="240" w:lineRule="auto"/>
      </w:pPr>
    </w:p>
    <w:p w14:paraId="0E6381F4" w14:textId="77777777" w:rsidR="00ED0114" w:rsidRDefault="00ED0114" w:rsidP="00ED0114">
      <w:pPr>
        <w:spacing w:line="240" w:lineRule="auto"/>
      </w:pPr>
    </w:p>
    <w:p w14:paraId="1A7D2F35" w14:textId="77777777" w:rsidR="00ED0114" w:rsidRDefault="00ED0114" w:rsidP="00ED0114">
      <w:pPr>
        <w:spacing w:line="240" w:lineRule="auto"/>
        <w:jc w:val="center"/>
      </w:pPr>
    </w:p>
    <w:p w14:paraId="4F88B542" w14:textId="77777777" w:rsidR="00ED0114" w:rsidRDefault="00ED0114" w:rsidP="00ED0114">
      <w:pPr>
        <w:spacing w:line="240" w:lineRule="auto"/>
        <w:jc w:val="center"/>
      </w:pPr>
    </w:p>
    <w:p w14:paraId="4A9E76DF" w14:textId="77777777" w:rsidR="00ED0114" w:rsidRDefault="00ED0114" w:rsidP="00ED0114">
      <w:pPr>
        <w:spacing w:line="240" w:lineRule="auto"/>
        <w:jc w:val="center"/>
      </w:pPr>
    </w:p>
    <w:p w14:paraId="3C43374F" w14:textId="77777777" w:rsidR="00ED0114" w:rsidRDefault="00ED0114" w:rsidP="00ED0114">
      <w:pPr>
        <w:spacing w:line="240" w:lineRule="auto"/>
        <w:jc w:val="center"/>
      </w:pPr>
    </w:p>
    <w:p w14:paraId="79AD938F" w14:textId="77777777" w:rsidR="00ED0114" w:rsidRDefault="00ED0114" w:rsidP="00ED0114">
      <w:pPr>
        <w:spacing w:line="240" w:lineRule="auto"/>
        <w:jc w:val="center"/>
      </w:pPr>
    </w:p>
    <w:p w14:paraId="0EF0ACFC" w14:textId="43FCC1DA" w:rsidR="00196395" w:rsidRDefault="00082438" w:rsidP="00ED0114">
      <w:pPr>
        <w:spacing w:line="240" w:lineRule="auto"/>
        <w:jc w:val="center"/>
        <w:rPr>
          <w:b/>
          <w:i/>
          <w:iCs/>
          <w:sz w:val="36"/>
          <w:szCs w:val="36"/>
        </w:rPr>
      </w:pPr>
      <w:r>
        <w:rPr>
          <w:b/>
          <w:i/>
          <w:iCs/>
          <w:sz w:val="36"/>
          <w:szCs w:val="36"/>
        </w:rPr>
        <w:t>Research</w:t>
      </w:r>
      <w:r w:rsidR="00DA4932">
        <w:rPr>
          <w:b/>
          <w:i/>
          <w:iCs/>
          <w:sz w:val="36"/>
          <w:szCs w:val="36"/>
        </w:rPr>
        <w:t xml:space="preserve">ing </w:t>
      </w:r>
      <w:r w:rsidR="00196395">
        <w:rPr>
          <w:b/>
          <w:i/>
          <w:iCs/>
          <w:sz w:val="36"/>
          <w:szCs w:val="36"/>
        </w:rPr>
        <w:t xml:space="preserve">the </w:t>
      </w:r>
      <w:r w:rsidR="0052736B">
        <w:rPr>
          <w:b/>
          <w:i/>
          <w:iCs/>
          <w:sz w:val="36"/>
          <w:szCs w:val="36"/>
        </w:rPr>
        <w:t>Strengths and Limitations</w:t>
      </w:r>
      <w:r w:rsidR="00196395">
        <w:rPr>
          <w:b/>
          <w:i/>
          <w:iCs/>
          <w:sz w:val="36"/>
          <w:szCs w:val="36"/>
        </w:rPr>
        <w:t xml:space="preserve"> </w:t>
      </w:r>
      <w:r w:rsidR="009D75C4">
        <w:rPr>
          <w:b/>
          <w:i/>
          <w:iCs/>
          <w:sz w:val="36"/>
          <w:szCs w:val="36"/>
        </w:rPr>
        <w:t>of</w:t>
      </w:r>
      <w:r w:rsidR="00196395">
        <w:rPr>
          <w:b/>
          <w:i/>
          <w:iCs/>
          <w:sz w:val="36"/>
          <w:szCs w:val="36"/>
        </w:rPr>
        <w:t xml:space="preserve"> Computer Aided Engineering</w:t>
      </w:r>
    </w:p>
    <w:p w14:paraId="38CC15AC" w14:textId="77777777" w:rsidR="00196395" w:rsidRDefault="00196395" w:rsidP="00ED0114">
      <w:pPr>
        <w:spacing w:line="240" w:lineRule="auto"/>
        <w:jc w:val="center"/>
        <w:rPr>
          <w:b/>
          <w:i/>
          <w:iCs/>
          <w:sz w:val="36"/>
          <w:szCs w:val="36"/>
        </w:rPr>
      </w:pPr>
    </w:p>
    <w:p w14:paraId="6CC6C15C" w14:textId="7A3DD724" w:rsidR="00ED0114" w:rsidRPr="004C34BB" w:rsidRDefault="00A53C4C" w:rsidP="00ED0114">
      <w:pPr>
        <w:spacing w:line="240" w:lineRule="auto"/>
        <w:jc w:val="center"/>
        <w:rPr>
          <w:bCs/>
          <w:i/>
          <w:iCs/>
          <w:sz w:val="28"/>
          <w:szCs w:val="28"/>
        </w:rPr>
      </w:pPr>
      <w:r w:rsidRPr="00B05A50">
        <w:rPr>
          <w:rFonts w:ascii="Arial" w:hAnsi="Arial" w:cs="Arial"/>
          <w:b/>
          <w:bCs/>
          <w:sz w:val="32"/>
          <w:szCs w:val="32"/>
        </w:rPr>
        <w:t>ACDB5007</w:t>
      </w:r>
    </w:p>
    <w:p w14:paraId="1FF4E427" w14:textId="77777777" w:rsidR="00ED0114" w:rsidRDefault="00ED0114" w:rsidP="00ED0114">
      <w:pPr>
        <w:spacing w:line="240" w:lineRule="auto"/>
        <w:jc w:val="center"/>
        <w:rPr>
          <w:sz w:val="36"/>
          <w:szCs w:val="36"/>
        </w:rPr>
      </w:pPr>
    </w:p>
    <w:p w14:paraId="10E17E38" w14:textId="77777777" w:rsidR="00ED0114" w:rsidRDefault="00ED0114" w:rsidP="00ED0114">
      <w:pPr>
        <w:spacing w:line="240" w:lineRule="auto"/>
        <w:jc w:val="center"/>
        <w:rPr>
          <w:sz w:val="36"/>
          <w:szCs w:val="36"/>
        </w:rPr>
      </w:pPr>
    </w:p>
    <w:p w14:paraId="35B3D9D9" w14:textId="77777777" w:rsidR="00ED0114" w:rsidRDefault="00ED0114" w:rsidP="00ED0114">
      <w:pPr>
        <w:spacing w:line="240" w:lineRule="auto"/>
        <w:jc w:val="center"/>
        <w:rPr>
          <w:sz w:val="36"/>
          <w:szCs w:val="36"/>
        </w:rPr>
      </w:pPr>
    </w:p>
    <w:p w14:paraId="4FB939D1" w14:textId="77777777" w:rsidR="00ED0114" w:rsidRDefault="00ED0114" w:rsidP="00ED0114">
      <w:pPr>
        <w:spacing w:line="240" w:lineRule="auto"/>
        <w:jc w:val="center"/>
        <w:rPr>
          <w:sz w:val="36"/>
          <w:szCs w:val="36"/>
        </w:rPr>
      </w:pPr>
    </w:p>
    <w:p w14:paraId="0FEBD48E" w14:textId="77777777" w:rsidR="00ED0114" w:rsidRDefault="00ED0114" w:rsidP="00ED0114">
      <w:pPr>
        <w:spacing w:line="240" w:lineRule="auto"/>
        <w:jc w:val="center"/>
        <w:rPr>
          <w:sz w:val="36"/>
          <w:szCs w:val="36"/>
        </w:rPr>
      </w:pPr>
    </w:p>
    <w:p w14:paraId="654605F4" w14:textId="77777777" w:rsidR="00ED0114" w:rsidRDefault="00ED0114" w:rsidP="00ED0114">
      <w:pPr>
        <w:spacing w:line="240" w:lineRule="auto"/>
        <w:jc w:val="center"/>
        <w:rPr>
          <w:sz w:val="36"/>
          <w:szCs w:val="36"/>
        </w:rPr>
      </w:pPr>
    </w:p>
    <w:p w14:paraId="4A5F4E96" w14:textId="77777777" w:rsidR="00ED0114" w:rsidRDefault="00ED0114" w:rsidP="00ED0114">
      <w:pPr>
        <w:spacing w:line="240" w:lineRule="auto"/>
        <w:jc w:val="center"/>
        <w:rPr>
          <w:sz w:val="36"/>
          <w:szCs w:val="36"/>
        </w:rPr>
      </w:pPr>
    </w:p>
    <w:p w14:paraId="4556AE61" w14:textId="77777777" w:rsidR="00ED0114" w:rsidRDefault="00ED0114" w:rsidP="00ED0114">
      <w:pPr>
        <w:spacing w:line="240" w:lineRule="auto"/>
        <w:jc w:val="center"/>
        <w:rPr>
          <w:sz w:val="36"/>
          <w:szCs w:val="36"/>
        </w:rPr>
      </w:pPr>
    </w:p>
    <w:p w14:paraId="296C8992" w14:textId="77777777" w:rsidR="00ED0114" w:rsidRDefault="00ED0114" w:rsidP="00ED0114">
      <w:pPr>
        <w:spacing w:line="240" w:lineRule="auto"/>
        <w:jc w:val="center"/>
        <w:rPr>
          <w:sz w:val="36"/>
          <w:szCs w:val="36"/>
        </w:rPr>
      </w:pPr>
    </w:p>
    <w:p w14:paraId="43E660B5" w14:textId="58447660" w:rsidR="00ED0114" w:rsidRDefault="00A53C4C" w:rsidP="00ED0114">
      <w:pPr>
        <w:spacing w:line="240" w:lineRule="auto"/>
        <w:jc w:val="center"/>
        <w:rPr>
          <w:sz w:val="36"/>
          <w:szCs w:val="36"/>
        </w:rPr>
      </w:pPr>
      <w:r>
        <w:rPr>
          <w:i/>
          <w:iCs/>
        </w:rPr>
        <w:t>John Gallacher</w:t>
      </w:r>
    </w:p>
    <w:p w14:paraId="7818E235" w14:textId="77777777" w:rsidR="00ED0114" w:rsidRDefault="00ED0114" w:rsidP="00ED0114">
      <w:pPr>
        <w:spacing w:line="240" w:lineRule="auto"/>
        <w:jc w:val="center"/>
        <w:rPr>
          <w:sz w:val="36"/>
          <w:szCs w:val="36"/>
        </w:rPr>
      </w:pPr>
    </w:p>
    <w:p w14:paraId="6DAAFF04" w14:textId="210E3115" w:rsidR="00ED0114" w:rsidRPr="00ED0114" w:rsidRDefault="00A53C4C" w:rsidP="00ED0114">
      <w:pPr>
        <w:spacing w:line="240" w:lineRule="auto"/>
        <w:jc w:val="center"/>
        <w:rPr>
          <w:i/>
          <w:iCs/>
        </w:rPr>
      </w:pPr>
      <w:r>
        <w:rPr>
          <w:i/>
          <w:iCs/>
        </w:rPr>
        <w:t>2114620</w:t>
      </w:r>
    </w:p>
    <w:p w14:paraId="54062EB8" w14:textId="77777777" w:rsidR="00ED0114" w:rsidRDefault="00ED0114" w:rsidP="00ED0114">
      <w:pPr>
        <w:spacing w:line="240" w:lineRule="auto"/>
        <w:jc w:val="center"/>
      </w:pPr>
    </w:p>
    <w:p w14:paraId="0C3B22D6" w14:textId="700D4ADC" w:rsidR="00ED0114" w:rsidRPr="00ED0114" w:rsidRDefault="00A53C4C" w:rsidP="00ED0114">
      <w:pPr>
        <w:spacing w:line="240" w:lineRule="auto"/>
        <w:jc w:val="center"/>
        <w:rPr>
          <w:i/>
          <w:iCs/>
        </w:rPr>
      </w:pPr>
      <w:r>
        <w:rPr>
          <w:i/>
          <w:iCs/>
        </w:rPr>
        <w:t>21/03/2023</w:t>
      </w:r>
    </w:p>
    <w:p w14:paraId="53B424FD" w14:textId="77777777" w:rsidR="00ED0114" w:rsidRDefault="00ED0114" w:rsidP="00ED0114">
      <w:pPr>
        <w:spacing w:line="240" w:lineRule="auto"/>
      </w:pPr>
    </w:p>
    <w:p w14:paraId="12F31380" w14:textId="77777777" w:rsidR="007F3D1A" w:rsidRPr="007F3D1A" w:rsidRDefault="007F3D1A" w:rsidP="007F3D1A">
      <w:pPr>
        <w:jc w:val="center"/>
        <w:rPr>
          <w:rFonts w:asciiTheme="majorHAnsi" w:hAnsiTheme="majorHAnsi" w:cstheme="majorHAnsi"/>
          <w:color w:val="2F5496" w:themeColor="accent1" w:themeShade="BF"/>
          <w:sz w:val="32"/>
          <w:szCs w:val="32"/>
        </w:rPr>
      </w:pPr>
      <w:r w:rsidRPr="007F3D1A">
        <w:rPr>
          <w:rFonts w:asciiTheme="majorHAnsi" w:hAnsiTheme="majorHAnsi" w:cstheme="majorHAnsi"/>
          <w:color w:val="2F5496" w:themeColor="accent1" w:themeShade="BF"/>
          <w:sz w:val="32"/>
          <w:szCs w:val="32"/>
        </w:rPr>
        <w:lastRenderedPageBreak/>
        <w:t>Declaration</w:t>
      </w:r>
    </w:p>
    <w:p w14:paraId="123FC8FB" w14:textId="77777777" w:rsidR="007F3D1A" w:rsidRPr="00B5269D" w:rsidRDefault="007F3D1A" w:rsidP="007F3D1A">
      <w:pPr>
        <w:rPr>
          <w:rFonts w:ascii="Arial" w:hAnsi="Arial" w:cs="Arial"/>
          <w:b/>
          <w:bCs/>
          <w:sz w:val="32"/>
          <w:szCs w:val="32"/>
        </w:rPr>
      </w:pPr>
    </w:p>
    <w:p w14:paraId="340DF07E" w14:textId="77777777" w:rsidR="007F3D1A" w:rsidRPr="00CB36BD" w:rsidRDefault="007F3D1A" w:rsidP="007F3D1A">
      <w:pPr>
        <w:rPr>
          <w:rFonts w:ascii="Arial" w:hAnsi="Arial" w:cs="Arial"/>
        </w:rPr>
      </w:pPr>
      <w:r w:rsidRPr="00CB36BD">
        <w:rPr>
          <w:rFonts w:ascii="Arial" w:hAnsi="Arial" w:cs="Arial"/>
        </w:rPr>
        <w:t>The work of this report completed under the supervision of Andrew Noble. I declare this that this report is the product of my own work and is not being submitted for any other degree etc.</w:t>
      </w:r>
    </w:p>
    <w:p w14:paraId="15CFEB2A" w14:textId="77777777" w:rsidR="007F3D1A" w:rsidRPr="00CB36BD" w:rsidRDefault="007F3D1A" w:rsidP="007F3D1A">
      <w:pPr>
        <w:rPr>
          <w:rFonts w:ascii="Arial" w:hAnsi="Arial" w:cs="Arial"/>
        </w:rPr>
      </w:pPr>
    </w:p>
    <w:p w14:paraId="647D787B" w14:textId="77777777" w:rsidR="007F3D1A" w:rsidRPr="00CB36BD" w:rsidRDefault="007F3D1A" w:rsidP="007F3D1A">
      <w:pPr>
        <w:rPr>
          <w:rFonts w:ascii="Arial" w:hAnsi="Arial" w:cs="Arial"/>
        </w:rPr>
      </w:pPr>
      <w:r w:rsidRPr="00CB36BD">
        <w:rPr>
          <w:rFonts w:ascii="Arial" w:hAnsi="Arial" w:cs="Arial"/>
        </w:rPr>
        <w:t>Signature:</w:t>
      </w:r>
    </w:p>
    <w:p w14:paraId="3C83F8CD" w14:textId="77777777" w:rsidR="007F3D1A" w:rsidRPr="00CB36BD" w:rsidRDefault="007F3D1A" w:rsidP="007F3D1A">
      <w:pPr>
        <w:rPr>
          <w:rFonts w:ascii="Arial" w:hAnsi="Arial" w:cs="Arial"/>
        </w:rPr>
      </w:pPr>
      <w:proofErr w:type="spellStart"/>
      <w:proofErr w:type="gramStart"/>
      <w:r w:rsidRPr="00CB36BD">
        <w:rPr>
          <w:rFonts w:ascii="Arial" w:hAnsi="Arial" w:cs="Arial"/>
        </w:rPr>
        <w:t>J.Gallacher</w:t>
      </w:r>
      <w:proofErr w:type="spellEnd"/>
      <w:proofErr w:type="gramEnd"/>
      <w:r w:rsidRPr="00CB36BD">
        <w:rPr>
          <w:rFonts w:ascii="Arial" w:hAnsi="Arial" w:cs="Arial"/>
        </w:rPr>
        <w:t xml:space="preserve"> (Signed electronically)</w:t>
      </w:r>
    </w:p>
    <w:p w14:paraId="1A7E3C7D" w14:textId="77777777" w:rsidR="00BD29A7" w:rsidRPr="00CB36BD" w:rsidRDefault="00BD29A7" w:rsidP="007F3D1A">
      <w:pPr>
        <w:rPr>
          <w:rFonts w:ascii="Arial" w:hAnsi="Arial" w:cs="Arial"/>
        </w:rPr>
      </w:pPr>
    </w:p>
    <w:p w14:paraId="65EC0A64" w14:textId="77777777" w:rsidR="00BD29A7" w:rsidRDefault="00BD29A7" w:rsidP="007F3D1A">
      <w:pPr>
        <w:rPr>
          <w:rFonts w:ascii="Arial" w:hAnsi="Arial" w:cs="Arial"/>
        </w:rPr>
      </w:pPr>
    </w:p>
    <w:p w14:paraId="5747C8AB" w14:textId="77777777" w:rsidR="00BD29A7" w:rsidRDefault="00BD29A7" w:rsidP="007F3D1A">
      <w:pPr>
        <w:rPr>
          <w:rFonts w:ascii="Arial" w:hAnsi="Arial" w:cs="Arial"/>
        </w:rPr>
      </w:pPr>
    </w:p>
    <w:p w14:paraId="6F2249A3" w14:textId="77777777" w:rsidR="00BD29A7" w:rsidRDefault="00BD29A7" w:rsidP="007F3D1A">
      <w:pPr>
        <w:rPr>
          <w:rFonts w:ascii="Arial" w:hAnsi="Arial" w:cs="Arial"/>
        </w:rPr>
      </w:pPr>
    </w:p>
    <w:p w14:paraId="0B556B6B" w14:textId="77777777" w:rsidR="00BD29A7" w:rsidRDefault="00BD29A7" w:rsidP="007F3D1A">
      <w:pPr>
        <w:rPr>
          <w:rFonts w:ascii="Arial" w:hAnsi="Arial" w:cs="Arial"/>
        </w:rPr>
      </w:pPr>
    </w:p>
    <w:p w14:paraId="05C9FCC1" w14:textId="77777777" w:rsidR="00BD29A7" w:rsidRDefault="00BD29A7" w:rsidP="007F3D1A">
      <w:pPr>
        <w:rPr>
          <w:rFonts w:ascii="Arial" w:hAnsi="Arial" w:cs="Arial"/>
        </w:rPr>
      </w:pPr>
    </w:p>
    <w:p w14:paraId="568A6580" w14:textId="77777777" w:rsidR="00BD29A7" w:rsidRDefault="00BD29A7" w:rsidP="007F3D1A">
      <w:pPr>
        <w:rPr>
          <w:rFonts w:ascii="Arial" w:hAnsi="Arial" w:cs="Arial"/>
        </w:rPr>
      </w:pPr>
    </w:p>
    <w:p w14:paraId="31243068" w14:textId="77777777" w:rsidR="00BD29A7" w:rsidRDefault="00BD29A7" w:rsidP="007F3D1A">
      <w:pPr>
        <w:rPr>
          <w:rFonts w:ascii="Arial" w:hAnsi="Arial" w:cs="Arial"/>
        </w:rPr>
      </w:pPr>
    </w:p>
    <w:p w14:paraId="4A598219" w14:textId="77777777" w:rsidR="00BD29A7" w:rsidRDefault="00BD29A7" w:rsidP="007F3D1A">
      <w:pPr>
        <w:rPr>
          <w:rFonts w:ascii="Arial" w:hAnsi="Arial" w:cs="Arial"/>
        </w:rPr>
      </w:pPr>
    </w:p>
    <w:p w14:paraId="58732BA4" w14:textId="77777777" w:rsidR="00BD29A7" w:rsidRDefault="00BD29A7" w:rsidP="007F3D1A">
      <w:pPr>
        <w:rPr>
          <w:rFonts w:ascii="Arial" w:hAnsi="Arial" w:cs="Arial"/>
        </w:rPr>
      </w:pPr>
    </w:p>
    <w:p w14:paraId="14D58D9F" w14:textId="77777777" w:rsidR="00BD29A7" w:rsidRDefault="00BD29A7" w:rsidP="007F3D1A">
      <w:pPr>
        <w:rPr>
          <w:rFonts w:ascii="Arial" w:hAnsi="Arial" w:cs="Arial"/>
        </w:rPr>
      </w:pPr>
    </w:p>
    <w:p w14:paraId="1E79AFAF" w14:textId="77777777" w:rsidR="00BD29A7" w:rsidRDefault="00BD29A7" w:rsidP="007F3D1A">
      <w:pPr>
        <w:rPr>
          <w:rFonts w:ascii="Arial" w:hAnsi="Arial" w:cs="Arial"/>
        </w:rPr>
      </w:pPr>
    </w:p>
    <w:p w14:paraId="15D6109C" w14:textId="77777777" w:rsidR="00BD29A7" w:rsidRDefault="00BD29A7" w:rsidP="007F3D1A">
      <w:pPr>
        <w:rPr>
          <w:rFonts w:ascii="Arial" w:hAnsi="Arial" w:cs="Arial"/>
        </w:rPr>
      </w:pPr>
    </w:p>
    <w:p w14:paraId="7435D2E0" w14:textId="77777777" w:rsidR="00BD29A7" w:rsidRDefault="00BD29A7" w:rsidP="007F3D1A">
      <w:pPr>
        <w:rPr>
          <w:rFonts w:ascii="Arial" w:hAnsi="Arial" w:cs="Arial"/>
        </w:rPr>
      </w:pPr>
    </w:p>
    <w:p w14:paraId="0A8109BB" w14:textId="77777777" w:rsidR="00BD29A7" w:rsidRDefault="00BD29A7" w:rsidP="007F3D1A">
      <w:pPr>
        <w:rPr>
          <w:rFonts w:ascii="Arial" w:hAnsi="Arial" w:cs="Arial"/>
        </w:rPr>
      </w:pPr>
    </w:p>
    <w:p w14:paraId="3C560AB5" w14:textId="77777777" w:rsidR="00BD29A7" w:rsidRDefault="00BD29A7" w:rsidP="007F3D1A">
      <w:pPr>
        <w:rPr>
          <w:rFonts w:ascii="Arial" w:hAnsi="Arial" w:cs="Arial"/>
        </w:rPr>
      </w:pPr>
    </w:p>
    <w:p w14:paraId="4291C7C3" w14:textId="77777777" w:rsidR="00BD29A7" w:rsidRDefault="00BD29A7" w:rsidP="007F3D1A">
      <w:pPr>
        <w:rPr>
          <w:rFonts w:ascii="Arial" w:hAnsi="Arial" w:cs="Arial"/>
        </w:rPr>
      </w:pPr>
    </w:p>
    <w:p w14:paraId="14CC55C6" w14:textId="77777777" w:rsidR="00BD29A7" w:rsidRDefault="00BD29A7" w:rsidP="007F3D1A">
      <w:pPr>
        <w:rPr>
          <w:rFonts w:ascii="Arial" w:hAnsi="Arial" w:cs="Arial"/>
        </w:rPr>
      </w:pPr>
    </w:p>
    <w:p w14:paraId="60E9C380" w14:textId="77777777" w:rsidR="00BD29A7" w:rsidRDefault="00BD29A7" w:rsidP="007F3D1A">
      <w:pPr>
        <w:rPr>
          <w:rFonts w:ascii="Arial" w:hAnsi="Arial" w:cs="Arial"/>
        </w:rPr>
      </w:pPr>
    </w:p>
    <w:p w14:paraId="6125D600" w14:textId="77777777" w:rsidR="00BD29A7" w:rsidRDefault="00BD29A7" w:rsidP="007F3D1A">
      <w:pPr>
        <w:rPr>
          <w:rFonts w:ascii="Arial" w:hAnsi="Arial" w:cs="Arial"/>
        </w:rPr>
      </w:pPr>
    </w:p>
    <w:p w14:paraId="3767B448" w14:textId="77777777" w:rsidR="00BD29A7" w:rsidRDefault="00BD29A7" w:rsidP="007F3D1A">
      <w:pPr>
        <w:rPr>
          <w:rFonts w:ascii="Arial" w:hAnsi="Arial" w:cs="Arial"/>
        </w:rPr>
      </w:pPr>
    </w:p>
    <w:p w14:paraId="4E8B52FE" w14:textId="77777777" w:rsidR="00BD29A7" w:rsidRDefault="00BD29A7" w:rsidP="007F3D1A">
      <w:pPr>
        <w:rPr>
          <w:rFonts w:ascii="Arial" w:hAnsi="Arial" w:cs="Arial"/>
        </w:rPr>
      </w:pPr>
    </w:p>
    <w:p w14:paraId="41FCD9E7" w14:textId="77777777" w:rsidR="00BD29A7" w:rsidRDefault="00BD29A7" w:rsidP="007F3D1A">
      <w:pPr>
        <w:rPr>
          <w:rFonts w:ascii="Arial" w:hAnsi="Arial" w:cs="Arial"/>
        </w:rPr>
      </w:pPr>
    </w:p>
    <w:p w14:paraId="6A829800" w14:textId="77777777" w:rsidR="00BD29A7" w:rsidRDefault="00BD29A7" w:rsidP="007F3D1A">
      <w:pPr>
        <w:rPr>
          <w:rFonts w:ascii="Arial" w:hAnsi="Arial" w:cs="Arial"/>
        </w:rPr>
      </w:pPr>
    </w:p>
    <w:p w14:paraId="4B14082A" w14:textId="77777777" w:rsidR="00BD29A7" w:rsidRPr="002A37C6" w:rsidRDefault="00BD29A7" w:rsidP="007F3D1A">
      <w:pPr>
        <w:rPr>
          <w:rFonts w:asciiTheme="majorHAnsi" w:hAnsiTheme="majorHAnsi" w:cstheme="majorHAnsi"/>
        </w:rPr>
      </w:pPr>
    </w:p>
    <w:p w14:paraId="7C47F3B5" w14:textId="2F436BBE" w:rsidR="00BD29A7" w:rsidRDefault="00BD29A7" w:rsidP="00BD29A7">
      <w:pPr>
        <w:jc w:val="center"/>
        <w:rPr>
          <w:rFonts w:asciiTheme="majorHAnsi" w:hAnsiTheme="majorHAnsi" w:cstheme="majorHAnsi"/>
          <w:color w:val="2F5496" w:themeColor="accent1" w:themeShade="BF"/>
          <w:sz w:val="32"/>
          <w:szCs w:val="32"/>
        </w:rPr>
      </w:pPr>
      <w:r w:rsidRPr="002A37C6">
        <w:rPr>
          <w:rFonts w:asciiTheme="majorHAnsi" w:hAnsiTheme="majorHAnsi" w:cstheme="majorHAnsi"/>
          <w:color w:val="2F5496" w:themeColor="accent1" w:themeShade="BF"/>
          <w:sz w:val="32"/>
          <w:szCs w:val="32"/>
        </w:rPr>
        <w:lastRenderedPageBreak/>
        <w:t>Acknowledgments</w:t>
      </w:r>
    </w:p>
    <w:p w14:paraId="22915A37" w14:textId="77777777" w:rsidR="00CB36BD" w:rsidRDefault="00CB36BD" w:rsidP="00CB36BD">
      <w:pPr>
        <w:rPr>
          <w:rFonts w:ascii="Arial" w:hAnsi="Arial" w:cs="Arial"/>
        </w:rPr>
      </w:pPr>
    </w:p>
    <w:p w14:paraId="3B792B24" w14:textId="6F7E6A74" w:rsidR="00B902EC" w:rsidRDefault="00CB36BD" w:rsidP="00631082">
      <w:pPr>
        <w:rPr>
          <w:rFonts w:ascii="Arial" w:hAnsi="Arial" w:cs="Arial"/>
        </w:rPr>
      </w:pPr>
      <w:r w:rsidRPr="00716048">
        <w:rPr>
          <w:rFonts w:ascii="Arial" w:hAnsi="Arial" w:cs="Arial"/>
        </w:rPr>
        <w:t xml:space="preserve">I would like to thank </w:t>
      </w:r>
      <w:r>
        <w:rPr>
          <w:rFonts w:ascii="Arial" w:hAnsi="Arial" w:cs="Arial"/>
        </w:rPr>
        <w:t>Andrew Noble</w:t>
      </w:r>
      <w:r w:rsidR="009D75C4">
        <w:rPr>
          <w:rFonts w:ascii="Arial" w:hAnsi="Arial" w:cs="Arial"/>
        </w:rPr>
        <w:t>,</w:t>
      </w:r>
      <w:r>
        <w:rPr>
          <w:rFonts w:ascii="Arial" w:hAnsi="Arial" w:cs="Arial"/>
        </w:rPr>
        <w:t xml:space="preserve"> the lecturer at the University of Wales Trinity Saint David for the Computer Aided Engineering (CAE) module</w:t>
      </w:r>
      <w:r w:rsidRPr="00716048">
        <w:rPr>
          <w:rFonts w:ascii="Arial" w:hAnsi="Arial" w:cs="Arial"/>
        </w:rPr>
        <w:t>. I was</w:t>
      </w:r>
      <w:r>
        <w:rPr>
          <w:rFonts w:ascii="Arial" w:hAnsi="Arial" w:cs="Arial"/>
        </w:rPr>
        <w:t xml:space="preserve"> provided extensive knowledge and tutorials into</w:t>
      </w:r>
      <w:r w:rsidR="00631082">
        <w:rPr>
          <w:rFonts w:ascii="Arial" w:hAnsi="Arial" w:cs="Arial"/>
        </w:rPr>
        <w:t xml:space="preserve"> </w:t>
      </w:r>
      <w:r>
        <w:rPr>
          <w:rFonts w:ascii="Arial" w:hAnsi="Arial" w:cs="Arial"/>
        </w:rPr>
        <w:t>CAE; it’s purpose,</w:t>
      </w:r>
      <w:r w:rsidR="00631082">
        <w:rPr>
          <w:rFonts w:ascii="Arial" w:hAnsi="Arial" w:cs="Arial"/>
        </w:rPr>
        <w:t xml:space="preserve"> step by step tutorials</w:t>
      </w:r>
      <w:r>
        <w:rPr>
          <w:rFonts w:ascii="Arial" w:hAnsi="Arial" w:cs="Arial"/>
        </w:rPr>
        <w:t xml:space="preserve"> and </w:t>
      </w:r>
      <w:r w:rsidR="00631082">
        <w:rPr>
          <w:rFonts w:ascii="Arial" w:hAnsi="Arial" w:cs="Arial"/>
        </w:rPr>
        <w:t xml:space="preserve">its </w:t>
      </w:r>
      <w:r>
        <w:rPr>
          <w:rFonts w:ascii="Arial" w:hAnsi="Arial" w:cs="Arial"/>
        </w:rPr>
        <w:t>criticality moving forward into</w:t>
      </w:r>
      <w:r w:rsidR="00631082">
        <w:rPr>
          <w:rFonts w:ascii="Arial" w:hAnsi="Arial" w:cs="Arial"/>
        </w:rPr>
        <w:t xml:space="preserve"> the</w:t>
      </w:r>
      <w:r>
        <w:rPr>
          <w:rFonts w:ascii="Arial" w:hAnsi="Arial" w:cs="Arial"/>
        </w:rPr>
        <w:t xml:space="preserve"> new age </w:t>
      </w:r>
      <w:r w:rsidR="00631082">
        <w:rPr>
          <w:rFonts w:ascii="Arial" w:hAnsi="Arial" w:cs="Arial"/>
        </w:rPr>
        <w:t xml:space="preserve">of </w:t>
      </w:r>
      <w:r>
        <w:rPr>
          <w:rFonts w:ascii="Arial" w:hAnsi="Arial" w:cs="Arial"/>
        </w:rPr>
        <w:t>engineering</w:t>
      </w:r>
      <w:r w:rsidR="00631082">
        <w:rPr>
          <w:rFonts w:ascii="Arial" w:hAnsi="Arial" w:cs="Arial"/>
        </w:rPr>
        <w:t>.</w:t>
      </w:r>
    </w:p>
    <w:p w14:paraId="67B229A6" w14:textId="77777777" w:rsidR="00631082" w:rsidRDefault="00631082" w:rsidP="00631082">
      <w:pPr>
        <w:rPr>
          <w:rFonts w:ascii="Arial" w:hAnsi="Arial" w:cs="Arial"/>
        </w:rPr>
      </w:pPr>
    </w:p>
    <w:p w14:paraId="1DFFA3CB" w14:textId="77777777" w:rsidR="00631082" w:rsidRDefault="00631082" w:rsidP="00631082">
      <w:pPr>
        <w:rPr>
          <w:rFonts w:ascii="Arial" w:hAnsi="Arial" w:cs="Arial"/>
        </w:rPr>
      </w:pPr>
    </w:p>
    <w:p w14:paraId="4910DBBA" w14:textId="77777777" w:rsidR="00631082" w:rsidRDefault="00631082" w:rsidP="00631082">
      <w:pPr>
        <w:rPr>
          <w:rFonts w:ascii="Arial" w:hAnsi="Arial" w:cs="Arial"/>
        </w:rPr>
      </w:pPr>
    </w:p>
    <w:p w14:paraId="3C5692A4" w14:textId="77777777" w:rsidR="00631082" w:rsidRDefault="00631082" w:rsidP="00631082">
      <w:pPr>
        <w:rPr>
          <w:rFonts w:ascii="Arial" w:hAnsi="Arial" w:cs="Arial"/>
        </w:rPr>
      </w:pPr>
    </w:p>
    <w:p w14:paraId="3C52E4CE" w14:textId="77777777" w:rsidR="00631082" w:rsidRDefault="00631082" w:rsidP="00631082">
      <w:pPr>
        <w:rPr>
          <w:rFonts w:ascii="Arial" w:hAnsi="Arial" w:cs="Arial"/>
        </w:rPr>
      </w:pPr>
    </w:p>
    <w:p w14:paraId="20D330C4" w14:textId="77777777" w:rsidR="00631082" w:rsidRDefault="00631082" w:rsidP="00631082">
      <w:pPr>
        <w:rPr>
          <w:rFonts w:ascii="Arial" w:hAnsi="Arial" w:cs="Arial"/>
        </w:rPr>
      </w:pPr>
    </w:p>
    <w:p w14:paraId="3B08401B" w14:textId="77777777" w:rsidR="00631082" w:rsidRDefault="00631082" w:rsidP="00631082">
      <w:pPr>
        <w:rPr>
          <w:rFonts w:ascii="Arial" w:hAnsi="Arial" w:cs="Arial"/>
        </w:rPr>
      </w:pPr>
    </w:p>
    <w:p w14:paraId="1FAE4942" w14:textId="77777777" w:rsidR="00631082" w:rsidRDefault="00631082" w:rsidP="00631082">
      <w:pPr>
        <w:rPr>
          <w:rFonts w:ascii="Arial" w:hAnsi="Arial" w:cs="Arial"/>
        </w:rPr>
      </w:pPr>
    </w:p>
    <w:p w14:paraId="53FCEBD3" w14:textId="77777777" w:rsidR="00631082" w:rsidRDefault="00631082" w:rsidP="00631082">
      <w:pPr>
        <w:rPr>
          <w:rFonts w:ascii="Arial" w:hAnsi="Arial" w:cs="Arial"/>
        </w:rPr>
      </w:pPr>
    </w:p>
    <w:p w14:paraId="130B5B62" w14:textId="77777777" w:rsidR="00631082" w:rsidRDefault="00631082" w:rsidP="00631082">
      <w:pPr>
        <w:rPr>
          <w:rFonts w:ascii="Arial" w:hAnsi="Arial" w:cs="Arial"/>
        </w:rPr>
      </w:pPr>
    </w:p>
    <w:p w14:paraId="08669B9A" w14:textId="77777777" w:rsidR="00631082" w:rsidRDefault="00631082" w:rsidP="00631082">
      <w:pPr>
        <w:rPr>
          <w:rFonts w:ascii="Arial" w:hAnsi="Arial" w:cs="Arial"/>
        </w:rPr>
      </w:pPr>
    </w:p>
    <w:p w14:paraId="45B332C0" w14:textId="77777777" w:rsidR="00631082" w:rsidRDefault="00631082" w:rsidP="00631082">
      <w:pPr>
        <w:rPr>
          <w:rFonts w:ascii="Arial" w:hAnsi="Arial" w:cs="Arial"/>
        </w:rPr>
      </w:pPr>
    </w:p>
    <w:p w14:paraId="79D77EC4" w14:textId="77777777" w:rsidR="00631082" w:rsidRDefault="00631082" w:rsidP="00631082">
      <w:pPr>
        <w:rPr>
          <w:rFonts w:ascii="Arial" w:hAnsi="Arial" w:cs="Arial"/>
        </w:rPr>
      </w:pPr>
    </w:p>
    <w:p w14:paraId="07D89846" w14:textId="77777777" w:rsidR="00631082" w:rsidRDefault="00631082" w:rsidP="00631082">
      <w:pPr>
        <w:rPr>
          <w:rFonts w:ascii="Arial" w:hAnsi="Arial" w:cs="Arial"/>
        </w:rPr>
      </w:pPr>
    </w:p>
    <w:p w14:paraId="5CC140ED" w14:textId="77777777" w:rsidR="00631082" w:rsidRDefault="00631082" w:rsidP="00631082">
      <w:pPr>
        <w:rPr>
          <w:rFonts w:ascii="Arial" w:hAnsi="Arial" w:cs="Arial"/>
        </w:rPr>
      </w:pPr>
    </w:p>
    <w:p w14:paraId="6C2F5377" w14:textId="77777777" w:rsidR="00631082" w:rsidRDefault="00631082" w:rsidP="00631082">
      <w:pPr>
        <w:rPr>
          <w:rFonts w:ascii="Arial" w:hAnsi="Arial" w:cs="Arial"/>
        </w:rPr>
      </w:pPr>
    </w:p>
    <w:p w14:paraId="55E850E2" w14:textId="77777777" w:rsidR="00631082" w:rsidRDefault="00631082" w:rsidP="00631082">
      <w:pPr>
        <w:rPr>
          <w:rFonts w:ascii="Arial" w:hAnsi="Arial" w:cs="Arial"/>
        </w:rPr>
      </w:pPr>
    </w:p>
    <w:p w14:paraId="1193712C" w14:textId="77777777" w:rsidR="00631082" w:rsidRDefault="00631082" w:rsidP="00631082">
      <w:pPr>
        <w:rPr>
          <w:rFonts w:ascii="Arial" w:hAnsi="Arial" w:cs="Arial"/>
        </w:rPr>
      </w:pPr>
    </w:p>
    <w:p w14:paraId="47255980" w14:textId="77777777" w:rsidR="00631082" w:rsidRDefault="00631082" w:rsidP="00631082">
      <w:pPr>
        <w:rPr>
          <w:rFonts w:ascii="Arial" w:hAnsi="Arial" w:cs="Arial"/>
        </w:rPr>
      </w:pPr>
    </w:p>
    <w:p w14:paraId="0E255692" w14:textId="77777777" w:rsidR="00631082" w:rsidRDefault="00631082" w:rsidP="00631082">
      <w:pPr>
        <w:rPr>
          <w:rFonts w:ascii="Arial" w:hAnsi="Arial" w:cs="Arial"/>
        </w:rPr>
      </w:pPr>
    </w:p>
    <w:p w14:paraId="71EC3BCA" w14:textId="77777777" w:rsidR="00631082" w:rsidRDefault="00631082" w:rsidP="00631082">
      <w:pPr>
        <w:rPr>
          <w:rFonts w:ascii="Arial" w:hAnsi="Arial" w:cs="Arial"/>
        </w:rPr>
      </w:pPr>
    </w:p>
    <w:p w14:paraId="4492F6B5" w14:textId="77777777" w:rsidR="00631082" w:rsidRDefault="00631082" w:rsidP="00631082">
      <w:pPr>
        <w:rPr>
          <w:rFonts w:ascii="Arial" w:hAnsi="Arial" w:cs="Arial"/>
        </w:rPr>
      </w:pPr>
    </w:p>
    <w:p w14:paraId="45FCB248" w14:textId="77777777" w:rsidR="00631082" w:rsidRDefault="00631082" w:rsidP="00631082">
      <w:pPr>
        <w:rPr>
          <w:rFonts w:ascii="Arial" w:hAnsi="Arial" w:cs="Arial"/>
        </w:rPr>
      </w:pPr>
    </w:p>
    <w:p w14:paraId="472311EB" w14:textId="77777777" w:rsidR="00631082" w:rsidRDefault="00631082" w:rsidP="00631082">
      <w:pPr>
        <w:rPr>
          <w:rFonts w:ascii="Arial" w:hAnsi="Arial" w:cs="Arial"/>
        </w:rPr>
      </w:pPr>
    </w:p>
    <w:p w14:paraId="0C5441B7" w14:textId="77777777" w:rsidR="00631082" w:rsidRDefault="00631082" w:rsidP="00631082">
      <w:pPr>
        <w:rPr>
          <w:rFonts w:ascii="Arial" w:hAnsi="Arial" w:cs="Arial"/>
        </w:rPr>
      </w:pPr>
    </w:p>
    <w:p w14:paraId="4CD687F2" w14:textId="77777777" w:rsidR="00631082" w:rsidRDefault="00631082" w:rsidP="00631082">
      <w:pPr>
        <w:rPr>
          <w:rFonts w:ascii="Arial" w:hAnsi="Arial" w:cs="Arial"/>
        </w:rPr>
      </w:pPr>
    </w:p>
    <w:p w14:paraId="3561A62D" w14:textId="77777777" w:rsidR="00631082" w:rsidRDefault="00631082" w:rsidP="00631082">
      <w:pPr>
        <w:rPr>
          <w:rFonts w:ascii="Arial" w:hAnsi="Arial" w:cs="Arial"/>
        </w:rPr>
      </w:pPr>
    </w:p>
    <w:p w14:paraId="0D5573B5" w14:textId="133A1972" w:rsidR="00CB36BD" w:rsidRDefault="00B902EC" w:rsidP="00B902EC">
      <w:pPr>
        <w:jc w:val="center"/>
        <w:rPr>
          <w:rFonts w:asciiTheme="majorHAnsi" w:hAnsiTheme="majorHAnsi" w:cstheme="majorHAnsi"/>
          <w:color w:val="4472C4" w:themeColor="accent1"/>
          <w:sz w:val="32"/>
          <w:szCs w:val="32"/>
        </w:rPr>
      </w:pPr>
      <w:r w:rsidRPr="00B902EC">
        <w:rPr>
          <w:rFonts w:asciiTheme="majorHAnsi" w:hAnsiTheme="majorHAnsi" w:cstheme="majorHAnsi"/>
          <w:color w:val="4472C4" w:themeColor="accent1"/>
          <w:sz w:val="32"/>
          <w:szCs w:val="32"/>
        </w:rPr>
        <w:lastRenderedPageBreak/>
        <w:t>Abstract</w:t>
      </w:r>
    </w:p>
    <w:p w14:paraId="18BAF872" w14:textId="77777777" w:rsidR="006C720D" w:rsidRDefault="006C720D" w:rsidP="00B902EC">
      <w:pPr>
        <w:jc w:val="center"/>
        <w:rPr>
          <w:rFonts w:asciiTheme="majorHAnsi" w:hAnsiTheme="majorHAnsi" w:cstheme="majorHAnsi"/>
          <w:color w:val="4472C4" w:themeColor="accent1"/>
          <w:sz w:val="32"/>
          <w:szCs w:val="32"/>
        </w:rPr>
      </w:pPr>
    </w:p>
    <w:p w14:paraId="66C23A19" w14:textId="5F933EA7" w:rsidR="00FA2EDA" w:rsidRPr="00FA2EDA" w:rsidRDefault="00FA2EDA" w:rsidP="00FA2EDA">
      <w:pPr>
        <w:rPr>
          <w:rFonts w:ascii="Arial" w:hAnsi="Arial" w:cs="Arial"/>
          <w:color w:val="000000" w:themeColor="text1"/>
        </w:rPr>
      </w:pPr>
      <w:r w:rsidRPr="00FA2EDA">
        <w:rPr>
          <w:rFonts w:ascii="Arial" w:hAnsi="Arial" w:cs="Arial"/>
          <w:color w:val="000000" w:themeColor="text1"/>
        </w:rPr>
        <w:t>This assignment was completed on behalf of the OME degree at the University of Wales Trinity Saint David.</w:t>
      </w:r>
      <w:r>
        <w:rPr>
          <w:rFonts w:ascii="Arial" w:hAnsi="Arial" w:cs="Arial"/>
          <w:color w:val="000000" w:themeColor="text1"/>
        </w:rPr>
        <w:t xml:space="preserve"> This assignment will be completed by a first-time user in the world of Computer Aided Engineering (CAE) software. The operator will create a design within CAE software Solid work before analysing the necessary components within another software Ansys. The aim of this assignment is to determine a design concept that is appropriate for a projectile hitting a target and analysis the material deformation of the projectile onto the target. Once completed the writer will be able to analyse any strengths and weakness that they have determined or researched within a CAE environment and </w:t>
      </w:r>
      <w:r w:rsidR="006C720D">
        <w:rPr>
          <w:rFonts w:ascii="Arial" w:hAnsi="Arial" w:cs="Arial"/>
          <w:color w:val="000000" w:themeColor="text1"/>
        </w:rPr>
        <w:t>come up with a suitable design for the scenario to be considered on an operational level within a real world scenario.</w:t>
      </w:r>
    </w:p>
    <w:p w14:paraId="41B8598E" w14:textId="77777777" w:rsidR="002A37C6" w:rsidRPr="002A37C6" w:rsidRDefault="002A37C6" w:rsidP="002A37C6">
      <w:pPr>
        <w:rPr>
          <w:rFonts w:asciiTheme="majorHAnsi" w:hAnsiTheme="majorHAnsi" w:cstheme="majorHAnsi"/>
          <w:color w:val="2F5496" w:themeColor="accent1" w:themeShade="BF"/>
          <w:sz w:val="32"/>
          <w:szCs w:val="32"/>
        </w:rPr>
      </w:pPr>
    </w:p>
    <w:p w14:paraId="40FBCF0F" w14:textId="77777777" w:rsidR="00ED0114" w:rsidRDefault="00ED0114" w:rsidP="00ED0114">
      <w:pPr>
        <w:spacing w:line="240" w:lineRule="auto"/>
        <w:jc w:val="center"/>
      </w:pPr>
    </w:p>
    <w:p w14:paraId="1743416D" w14:textId="5326C60B" w:rsidR="00ED0114" w:rsidRDefault="00ED0114" w:rsidP="00ED0114">
      <w:pPr>
        <w:spacing w:line="240" w:lineRule="auto"/>
        <w:jc w:val="center"/>
      </w:pPr>
    </w:p>
    <w:p w14:paraId="3BA248A1" w14:textId="77777777" w:rsidR="00A80821" w:rsidRDefault="00A80821" w:rsidP="00ED0114">
      <w:pPr>
        <w:spacing w:line="240" w:lineRule="auto"/>
        <w:jc w:val="center"/>
      </w:pPr>
    </w:p>
    <w:p w14:paraId="4BA47FCD" w14:textId="77777777" w:rsidR="00A80821" w:rsidRDefault="00A80821" w:rsidP="00ED0114">
      <w:pPr>
        <w:spacing w:line="240" w:lineRule="auto"/>
        <w:jc w:val="center"/>
      </w:pPr>
    </w:p>
    <w:p w14:paraId="0BE4C8D0" w14:textId="77777777" w:rsidR="00A80821" w:rsidRDefault="00A80821" w:rsidP="00ED0114">
      <w:pPr>
        <w:spacing w:line="240" w:lineRule="auto"/>
        <w:jc w:val="center"/>
      </w:pPr>
    </w:p>
    <w:p w14:paraId="71649EB2" w14:textId="77777777" w:rsidR="00A80821" w:rsidRDefault="00A80821" w:rsidP="00ED0114">
      <w:pPr>
        <w:spacing w:line="240" w:lineRule="auto"/>
        <w:jc w:val="center"/>
      </w:pPr>
    </w:p>
    <w:p w14:paraId="0B3C2910" w14:textId="77777777" w:rsidR="00A80821" w:rsidRDefault="00A80821" w:rsidP="00ED0114">
      <w:pPr>
        <w:spacing w:line="240" w:lineRule="auto"/>
        <w:jc w:val="center"/>
      </w:pPr>
    </w:p>
    <w:p w14:paraId="7FCB5A10" w14:textId="77777777" w:rsidR="00A80821" w:rsidRDefault="00A80821" w:rsidP="00ED0114">
      <w:pPr>
        <w:spacing w:line="240" w:lineRule="auto"/>
        <w:jc w:val="center"/>
      </w:pPr>
    </w:p>
    <w:p w14:paraId="544D2100" w14:textId="77777777" w:rsidR="00A80821" w:rsidRDefault="00A80821" w:rsidP="00ED0114">
      <w:pPr>
        <w:spacing w:line="240" w:lineRule="auto"/>
        <w:jc w:val="center"/>
      </w:pPr>
    </w:p>
    <w:p w14:paraId="16D774D8" w14:textId="77777777" w:rsidR="00A80821" w:rsidRDefault="00A80821" w:rsidP="00ED0114">
      <w:pPr>
        <w:spacing w:line="240" w:lineRule="auto"/>
        <w:jc w:val="center"/>
      </w:pPr>
    </w:p>
    <w:p w14:paraId="35F5C152" w14:textId="77777777" w:rsidR="00A80821" w:rsidRDefault="00A80821" w:rsidP="00ED0114">
      <w:pPr>
        <w:spacing w:line="240" w:lineRule="auto"/>
        <w:jc w:val="center"/>
      </w:pPr>
    </w:p>
    <w:p w14:paraId="25E40134" w14:textId="77777777" w:rsidR="00A80821" w:rsidRDefault="00A80821" w:rsidP="00ED0114">
      <w:pPr>
        <w:spacing w:line="240" w:lineRule="auto"/>
        <w:jc w:val="center"/>
      </w:pPr>
    </w:p>
    <w:p w14:paraId="54C53FFC" w14:textId="77777777" w:rsidR="00A80821" w:rsidRDefault="00A80821" w:rsidP="00ED0114">
      <w:pPr>
        <w:spacing w:line="240" w:lineRule="auto"/>
        <w:jc w:val="center"/>
      </w:pPr>
    </w:p>
    <w:p w14:paraId="31B7CA69" w14:textId="77777777" w:rsidR="00A80821" w:rsidRDefault="00A80821" w:rsidP="00ED0114">
      <w:pPr>
        <w:spacing w:line="240" w:lineRule="auto"/>
        <w:jc w:val="center"/>
      </w:pPr>
    </w:p>
    <w:p w14:paraId="2078E35C" w14:textId="77777777" w:rsidR="00A80821" w:rsidRDefault="00A80821" w:rsidP="00ED0114">
      <w:pPr>
        <w:spacing w:line="240" w:lineRule="auto"/>
        <w:jc w:val="center"/>
      </w:pPr>
    </w:p>
    <w:p w14:paraId="02D65542" w14:textId="77777777" w:rsidR="00A80821" w:rsidRDefault="00A80821" w:rsidP="00ED0114">
      <w:pPr>
        <w:spacing w:line="240" w:lineRule="auto"/>
        <w:jc w:val="center"/>
      </w:pPr>
    </w:p>
    <w:p w14:paraId="2ECC8B8F" w14:textId="77777777" w:rsidR="00A80821" w:rsidRDefault="00A80821" w:rsidP="00ED0114">
      <w:pPr>
        <w:spacing w:line="240" w:lineRule="auto"/>
        <w:jc w:val="center"/>
      </w:pPr>
    </w:p>
    <w:p w14:paraId="7FC92E6F" w14:textId="77777777" w:rsidR="00A80821" w:rsidRDefault="00A80821" w:rsidP="00ED0114">
      <w:pPr>
        <w:spacing w:line="240" w:lineRule="auto"/>
        <w:jc w:val="center"/>
      </w:pPr>
    </w:p>
    <w:p w14:paraId="0AF86C7B" w14:textId="77777777" w:rsidR="00A80821" w:rsidRDefault="00A80821" w:rsidP="00ED0114">
      <w:pPr>
        <w:spacing w:line="240" w:lineRule="auto"/>
        <w:jc w:val="center"/>
      </w:pPr>
    </w:p>
    <w:p w14:paraId="2D11BE40" w14:textId="77777777" w:rsidR="00A80821" w:rsidRDefault="00A80821" w:rsidP="00ED0114">
      <w:pPr>
        <w:spacing w:line="240" w:lineRule="auto"/>
        <w:jc w:val="center"/>
      </w:pPr>
    </w:p>
    <w:p w14:paraId="01AAE7A4" w14:textId="77777777" w:rsidR="00A80821" w:rsidRDefault="00A80821" w:rsidP="00ED0114">
      <w:pPr>
        <w:spacing w:line="240" w:lineRule="auto"/>
        <w:jc w:val="center"/>
      </w:pPr>
    </w:p>
    <w:p w14:paraId="53402762" w14:textId="77777777" w:rsidR="00A80821" w:rsidRDefault="00A80821" w:rsidP="00ED0114">
      <w:pPr>
        <w:spacing w:line="240" w:lineRule="auto"/>
        <w:jc w:val="center"/>
      </w:pPr>
    </w:p>
    <w:p w14:paraId="5DF180F8" w14:textId="77777777" w:rsidR="00A80821" w:rsidRDefault="00A80821" w:rsidP="00ED0114">
      <w:pPr>
        <w:spacing w:line="240" w:lineRule="auto"/>
        <w:jc w:val="center"/>
      </w:pPr>
    </w:p>
    <w:p w14:paraId="7BF01FAF" w14:textId="77777777" w:rsidR="00A80821" w:rsidRDefault="00A80821" w:rsidP="00ED0114">
      <w:pPr>
        <w:spacing w:line="240" w:lineRule="auto"/>
        <w:jc w:val="center"/>
      </w:pPr>
    </w:p>
    <w:p w14:paraId="022091E9" w14:textId="77777777" w:rsidR="00A80821" w:rsidRDefault="00A80821" w:rsidP="00ED0114">
      <w:pPr>
        <w:spacing w:line="240" w:lineRule="auto"/>
        <w:jc w:val="center"/>
      </w:pPr>
    </w:p>
    <w:p w14:paraId="5748AE8A" w14:textId="77777777" w:rsidR="00A80821" w:rsidRDefault="00A80821" w:rsidP="00ED0114">
      <w:pPr>
        <w:spacing w:line="240" w:lineRule="auto"/>
        <w:jc w:val="center"/>
      </w:pPr>
    </w:p>
    <w:p w14:paraId="733B87C3" w14:textId="77777777" w:rsidR="00A80821" w:rsidRDefault="00A80821" w:rsidP="00ED0114">
      <w:pPr>
        <w:spacing w:line="240" w:lineRule="auto"/>
        <w:jc w:val="center"/>
      </w:pPr>
    </w:p>
    <w:p w14:paraId="64629ECF" w14:textId="77777777" w:rsidR="00A80821" w:rsidRDefault="00A80821" w:rsidP="00ED0114">
      <w:pPr>
        <w:spacing w:line="240" w:lineRule="auto"/>
        <w:jc w:val="center"/>
      </w:pPr>
    </w:p>
    <w:p w14:paraId="01A1E5FD" w14:textId="77777777" w:rsidR="00A80821" w:rsidRDefault="00A80821" w:rsidP="00ED0114">
      <w:pPr>
        <w:spacing w:line="240" w:lineRule="auto"/>
        <w:jc w:val="center"/>
      </w:pPr>
    </w:p>
    <w:p w14:paraId="0A31B74F" w14:textId="77777777" w:rsidR="00ED0114" w:rsidRDefault="00ED0114" w:rsidP="00ED0114">
      <w:pPr>
        <w:spacing w:line="240" w:lineRule="auto"/>
        <w:jc w:val="center"/>
      </w:pPr>
    </w:p>
    <w:sdt>
      <w:sdtPr>
        <w:rPr>
          <w:rFonts w:asciiTheme="minorHAnsi" w:eastAsiaTheme="minorHAnsi" w:hAnsiTheme="minorHAnsi" w:cstheme="minorBidi"/>
          <w:color w:val="auto"/>
          <w:sz w:val="24"/>
          <w:szCs w:val="24"/>
          <w:lang w:val="en-GB"/>
        </w:rPr>
        <w:id w:val="84353113"/>
        <w:docPartObj>
          <w:docPartGallery w:val="Table of Contents"/>
          <w:docPartUnique/>
        </w:docPartObj>
      </w:sdtPr>
      <w:sdtEndPr>
        <w:rPr>
          <w:b/>
          <w:bCs/>
          <w:noProof/>
        </w:rPr>
      </w:sdtEndPr>
      <w:sdtContent>
        <w:p w14:paraId="4B01F4A6" w14:textId="5F0383C8" w:rsidR="004C34BB" w:rsidRPr="007F3D1A" w:rsidRDefault="004C34BB">
          <w:pPr>
            <w:pStyle w:val="TOCHeading"/>
          </w:pPr>
          <w:r w:rsidRPr="007F3D1A">
            <w:t>Contents</w:t>
          </w:r>
        </w:p>
        <w:p w14:paraId="5A70A7EF" w14:textId="549929E2" w:rsidR="00CD082B" w:rsidRDefault="004C34BB">
          <w:pPr>
            <w:pStyle w:val="TOC1"/>
            <w:tabs>
              <w:tab w:val="left" w:pos="660"/>
              <w:tab w:val="right" w:leader="dot" w:pos="9016"/>
            </w:tabs>
            <w:rPr>
              <w:rFonts w:eastAsiaTheme="minorEastAsia"/>
              <w:noProof/>
              <w:sz w:val="22"/>
              <w:szCs w:val="22"/>
              <w:lang w:eastAsia="zh-CN"/>
            </w:rPr>
          </w:pPr>
          <w:r>
            <w:fldChar w:fldCharType="begin"/>
          </w:r>
          <w:r>
            <w:instrText xml:space="preserve"> TOC \o "1-3" \h \z \u </w:instrText>
          </w:r>
          <w:r>
            <w:fldChar w:fldCharType="separate"/>
          </w:r>
          <w:hyperlink w:anchor="_Toc131012559" w:history="1">
            <w:r w:rsidR="00CD082B" w:rsidRPr="00F17FC9">
              <w:rPr>
                <w:rStyle w:val="Hyperlink"/>
                <w:noProof/>
              </w:rPr>
              <w:t>1.0</w:t>
            </w:r>
            <w:r w:rsidR="00CD082B">
              <w:rPr>
                <w:rFonts w:eastAsiaTheme="minorEastAsia"/>
                <w:noProof/>
                <w:sz w:val="22"/>
                <w:szCs w:val="22"/>
                <w:lang w:eastAsia="zh-CN"/>
              </w:rPr>
              <w:tab/>
            </w:r>
            <w:r w:rsidR="00CD082B" w:rsidRPr="00F17FC9">
              <w:rPr>
                <w:rStyle w:val="Hyperlink"/>
                <w:noProof/>
              </w:rPr>
              <w:t>Introduction</w:t>
            </w:r>
            <w:r w:rsidR="00CD082B">
              <w:rPr>
                <w:noProof/>
                <w:webHidden/>
              </w:rPr>
              <w:tab/>
            </w:r>
            <w:r w:rsidR="00CD082B">
              <w:rPr>
                <w:noProof/>
                <w:webHidden/>
              </w:rPr>
              <w:fldChar w:fldCharType="begin"/>
            </w:r>
            <w:r w:rsidR="00CD082B">
              <w:rPr>
                <w:noProof/>
                <w:webHidden/>
              </w:rPr>
              <w:instrText xml:space="preserve"> PAGEREF _Toc131012559 \h </w:instrText>
            </w:r>
            <w:r w:rsidR="00CD082B">
              <w:rPr>
                <w:noProof/>
                <w:webHidden/>
              </w:rPr>
            </w:r>
            <w:r w:rsidR="00CD082B">
              <w:rPr>
                <w:noProof/>
                <w:webHidden/>
              </w:rPr>
              <w:fldChar w:fldCharType="separate"/>
            </w:r>
            <w:r w:rsidR="00CD082B">
              <w:rPr>
                <w:noProof/>
                <w:webHidden/>
              </w:rPr>
              <w:t>3</w:t>
            </w:r>
            <w:r w:rsidR="00CD082B">
              <w:rPr>
                <w:noProof/>
                <w:webHidden/>
              </w:rPr>
              <w:fldChar w:fldCharType="end"/>
            </w:r>
          </w:hyperlink>
        </w:p>
        <w:p w14:paraId="2EE75717" w14:textId="4D5096A2" w:rsidR="00CD082B" w:rsidRDefault="00000000">
          <w:pPr>
            <w:pStyle w:val="TOC2"/>
            <w:tabs>
              <w:tab w:val="left" w:pos="880"/>
              <w:tab w:val="right" w:leader="dot" w:pos="9016"/>
            </w:tabs>
            <w:rPr>
              <w:rFonts w:eastAsiaTheme="minorEastAsia"/>
              <w:noProof/>
              <w:sz w:val="22"/>
              <w:szCs w:val="22"/>
              <w:lang w:eastAsia="zh-CN"/>
            </w:rPr>
          </w:pPr>
          <w:hyperlink w:anchor="_Toc131012560" w:history="1">
            <w:r w:rsidR="00CD082B" w:rsidRPr="00F17FC9">
              <w:rPr>
                <w:rStyle w:val="Hyperlink"/>
                <w:noProof/>
              </w:rPr>
              <w:t>1.1</w:t>
            </w:r>
            <w:r w:rsidR="00CD082B">
              <w:rPr>
                <w:rFonts w:eastAsiaTheme="minorEastAsia"/>
                <w:noProof/>
                <w:sz w:val="22"/>
                <w:szCs w:val="22"/>
                <w:lang w:eastAsia="zh-CN"/>
              </w:rPr>
              <w:tab/>
            </w:r>
            <w:r w:rsidR="00CD082B" w:rsidRPr="00F17FC9">
              <w:rPr>
                <w:rStyle w:val="Hyperlink"/>
                <w:noProof/>
              </w:rPr>
              <w:t>Aims &amp; Objectives</w:t>
            </w:r>
            <w:r w:rsidR="00CD082B">
              <w:rPr>
                <w:noProof/>
                <w:webHidden/>
              </w:rPr>
              <w:tab/>
            </w:r>
            <w:r w:rsidR="00CD082B">
              <w:rPr>
                <w:noProof/>
                <w:webHidden/>
              </w:rPr>
              <w:fldChar w:fldCharType="begin"/>
            </w:r>
            <w:r w:rsidR="00CD082B">
              <w:rPr>
                <w:noProof/>
                <w:webHidden/>
              </w:rPr>
              <w:instrText xml:space="preserve"> PAGEREF _Toc131012560 \h </w:instrText>
            </w:r>
            <w:r w:rsidR="00CD082B">
              <w:rPr>
                <w:noProof/>
                <w:webHidden/>
              </w:rPr>
            </w:r>
            <w:r w:rsidR="00CD082B">
              <w:rPr>
                <w:noProof/>
                <w:webHidden/>
              </w:rPr>
              <w:fldChar w:fldCharType="separate"/>
            </w:r>
            <w:r w:rsidR="00CD082B">
              <w:rPr>
                <w:noProof/>
                <w:webHidden/>
              </w:rPr>
              <w:t>3</w:t>
            </w:r>
            <w:r w:rsidR="00CD082B">
              <w:rPr>
                <w:noProof/>
                <w:webHidden/>
              </w:rPr>
              <w:fldChar w:fldCharType="end"/>
            </w:r>
          </w:hyperlink>
        </w:p>
        <w:p w14:paraId="7C04C9F8" w14:textId="35F5AE80" w:rsidR="00CD082B" w:rsidRDefault="00000000">
          <w:pPr>
            <w:pStyle w:val="TOC1"/>
            <w:tabs>
              <w:tab w:val="right" w:leader="dot" w:pos="9016"/>
            </w:tabs>
            <w:rPr>
              <w:rFonts w:eastAsiaTheme="minorEastAsia"/>
              <w:noProof/>
              <w:sz w:val="22"/>
              <w:szCs w:val="22"/>
              <w:lang w:eastAsia="zh-CN"/>
            </w:rPr>
          </w:pPr>
          <w:hyperlink w:anchor="_Toc131012561" w:history="1">
            <w:r w:rsidR="00CD082B" w:rsidRPr="00F17FC9">
              <w:rPr>
                <w:rStyle w:val="Hyperlink"/>
                <w:noProof/>
              </w:rPr>
              <w:t>2.0 Background Information</w:t>
            </w:r>
            <w:r w:rsidR="00CD082B">
              <w:rPr>
                <w:noProof/>
                <w:webHidden/>
              </w:rPr>
              <w:tab/>
            </w:r>
            <w:r w:rsidR="00CD082B">
              <w:rPr>
                <w:noProof/>
                <w:webHidden/>
              </w:rPr>
              <w:fldChar w:fldCharType="begin"/>
            </w:r>
            <w:r w:rsidR="00CD082B">
              <w:rPr>
                <w:noProof/>
                <w:webHidden/>
              </w:rPr>
              <w:instrText xml:space="preserve"> PAGEREF _Toc131012561 \h </w:instrText>
            </w:r>
            <w:r w:rsidR="00CD082B">
              <w:rPr>
                <w:noProof/>
                <w:webHidden/>
              </w:rPr>
            </w:r>
            <w:r w:rsidR="00CD082B">
              <w:rPr>
                <w:noProof/>
                <w:webHidden/>
              </w:rPr>
              <w:fldChar w:fldCharType="separate"/>
            </w:r>
            <w:r w:rsidR="00CD082B">
              <w:rPr>
                <w:noProof/>
                <w:webHidden/>
              </w:rPr>
              <w:t>4</w:t>
            </w:r>
            <w:r w:rsidR="00CD082B">
              <w:rPr>
                <w:noProof/>
                <w:webHidden/>
              </w:rPr>
              <w:fldChar w:fldCharType="end"/>
            </w:r>
          </w:hyperlink>
        </w:p>
        <w:p w14:paraId="5EC52D45" w14:textId="048CBF78" w:rsidR="00CD082B" w:rsidRDefault="00000000">
          <w:pPr>
            <w:pStyle w:val="TOC1"/>
            <w:tabs>
              <w:tab w:val="right" w:leader="dot" w:pos="9016"/>
            </w:tabs>
            <w:rPr>
              <w:rFonts w:eastAsiaTheme="minorEastAsia"/>
              <w:noProof/>
              <w:sz w:val="22"/>
              <w:szCs w:val="22"/>
              <w:lang w:eastAsia="zh-CN"/>
            </w:rPr>
          </w:pPr>
          <w:hyperlink w:anchor="_Toc131012562" w:history="1">
            <w:r w:rsidR="00CD082B" w:rsidRPr="00F17FC9">
              <w:rPr>
                <w:rStyle w:val="Hyperlink"/>
                <w:noProof/>
              </w:rPr>
              <w:t>3.0 Methodology</w:t>
            </w:r>
            <w:r w:rsidR="00CD082B">
              <w:rPr>
                <w:noProof/>
                <w:webHidden/>
              </w:rPr>
              <w:tab/>
            </w:r>
            <w:r w:rsidR="00CD082B">
              <w:rPr>
                <w:noProof/>
                <w:webHidden/>
              </w:rPr>
              <w:fldChar w:fldCharType="begin"/>
            </w:r>
            <w:r w:rsidR="00CD082B">
              <w:rPr>
                <w:noProof/>
                <w:webHidden/>
              </w:rPr>
              <w:instrText xml:space="preserve"> PAGEREF _Toc131012562 \h </w:instrText>
            </w:r>
            <w:r w:rsidR="00CD082B">
              <w:rPr>
                <w:noProof/>
                <w:webHidden/>
              </w:rPr>
            </w:r>
            <w:r w:rsidR="00CD082B">
              <w:rPr>
                <w:noProof/>
                <w:webHidden/>
              </w:rPr>
              <w:fldChar w:fldCharType="separate"/>
            </w:r>
            <w:r w:rsidR="00CD082B">
              <w:rPr>
                <w:noProof/>
                <w:webHidden/>
              </w:rPr>
              <w:t>5</w:t>
            </w:r>
            <w:r w:rsidR="00CD082B">
              <w:rPr>
                <w:noProof/>
                <w:webHidden/>
              </w:rPr>
              <w:fldChar w:fldCharType="end"/>
            </w:r>
          </w:hyperlink>
        </w:p>
        <w:p w14:paraId="4D66ABC6" w14:textId="0CDFCF45" w:rsidR="00CD082B" w:rsidRDefault="00000000">
          <w:pPr>
            <w:pStyle w:val="TOC1"/>
            <w:tabs>
              <w:tab w:val="right" w:leader="dot" w:pos="9016"/>
            </w:tabs>
            <w:rPr>
              <w:rFonts w:eastAsiaTheme="minorEastAsia"/>
              <w:noProof/>
              <w:sz w:val="22"/>
              <w:szCs w:val="22"/>
              <w:lang w:eastAsia="zh-CN"/>
            </w:rPr>
          </w:pPr>
          <w:hyperlink w:anchor="_Toc131012563" w:history="1">
            <w:r w:rsidR="00CD082B" w:rsidRPr="00F17FC9">
              <w:rPr>
                <w:rStyle w:val="Hyperlink"/>
                <w:noProof/>
              </w:rPr>
              <w:t>4.0 Validation</w:t>
            </w:r>
            <w:r w:rsidR="00CD082B">
              <w:rPr>
                <w:noProof/>
                <w:webHidden/>
              </w:rPr>
              <w:tab/>
            </w:r>
            <w:r w:rsidR="00CD082B">
              <w:rPr>
                <w:noProof/>
                <w:webHidden/>
              </w:rPr>
              <w:fldChar w:fldCharType="begin"/>
            </w:r>
            <w:r w:rsidR="00CD082B">
              <w:rPr>
                <w:noProof/>
                <w:webHidden/>
              </w:rPr>
              <w:instrText xml:space="preserve"> PAGEREF _Toc131012563 \h </w:instrText>
            </w:r>
            <w:r w:rsidR="00CD082B">
              <w:rPr>
                <w:noProof/>
                <w:webHidden/>
              </w:rPr>
            </w:r>
            <w:r w:rsidR="00CD082B">
              <w:rPr>
                <w:noProof/>
                <w:webHidden/>
              </w:rPr>
              <w:fldChar w:fldCharType="separate"/>
            </w:r>
            <w:r w:rsidR="00CD082B">
              <w:rPr>
                <w:noProof/>
                <w:webHidden/>
              </w:rPr>
              <w:t>6</w:t>
            </w:r>
            <w:r w:rsidR="00CD082B">
              <w:rPr>
                <w:noProof/>
                <w:webHidden/>
              </w:rPr>
              <w:fldChar w:fldCharType="end"/>
            </w:r>
          </w:hyperlink>
        </w:p>
        <w:p w14:paraId="76D8A07F" w14:textId="1BDF5429" w:rsidR="00CD082B" w:rsidRDefault="00000000">
          <w:pPr>
            <w:pStyle w:val="TOC1"/>
            <w:tabs>
              <w:tab w:val="right" w:leader="dot" w:pos="9016"/>
            </w:tabs>
            <w:rPr>
              <w:rFonts w:eastAsiaTheme="minorEastAsia"/>
              <w:noProof/>
              <w:sz w:val="22"/>
              <w:szCs w:val="22"/>
              <w:lang w:eastAsia="zh-CN"/>
            </w:rPr>
          </w:pPr>
          <w:hyperlink w:anchor="_Toc131012564" w:history="1">
            <w:r w:rsidR="00CD082B" w:rsidRPr="00F17FC9">
              <w:rPr>
                <w:rStyle w:val="Hyperlink"/>
                <w:noProof/>
              </w:rPr>
              <w:t>5.0 Results &amp; Analysis</w:t>
            </w:r>
            <w:r w:rsidR="00CD082B">
              <w:rPr>
                <w:noProof/>
                <w:webHidden/>
              </w:rPr>
              <w:tab/>
            </w:r>
            <w:r w:rsidR="00CD082B">
              <w:rPr>
                <w:noProof/>
                <w:webHidden/>
              </w:rPr>
              <w:fldChar w:fldCharType="begin"/>
            </w:r>
            <w:r w:rsidR="00CD082B">
              <w:rPr>
                <w:noProof/>
                <w:webHidden/>
              </w:rPr>
              <w:instrText xml:space="preserve"> PAGEREF _Toc131012564 \h </w:instrText>
            </w:r>
            <w:r w:rsidR="00CD082B">
              <w:rPr>
                <w:noProof/>
                <w:webHidden/>
              </w:rPr>
            </w:r>
            <w:r w:rsidR="00CD082B">
              <w:rPr>
                <w:noProof/>
                <w:webHidden/>
              </w:rPr>
              <w:fldChar w:fldCharType="separate"/>
            </w:r>
            <w:r w:rsidR="00CD082B">
              <w:rPr>
                <w:noProof/>
                <w:webHidden/>
              </w:rPr>
              <w:t>7</w:t>
            </w:r>
            <w:r w:rsidR="00CD082B">
              <w:rPr>
                <w:noProof/>
                <w:webHidden/>
              </w:rPr>
              <w:fldChar w:fldCharType="end"/>
            </w:r>
          </w:hyperlink>
        </w:p>
        <w:p w14:paraId="6F92129B" w14:textId="18E247FE" w:rsidR="00CD082B" w:rsidRDefault="00000000">
          <w:pPr>
            <w:pStyle w:val="TOC1"/>
            <w:tabs>
              <w:tab w:val="right" w:leader="dot" w:pos="9016"/>
            </w:tabs>
            <w:rPr>
              <w:rFonts w:eastAsiaTheme="minorEastAsia"/>
              <w:noProof/>
              <w:sz w:val="22"/>
              <w:szCs w:val="22"/>
              <w:lang w:eastAsia="zh-CN"/>
            </w:rPr>
          </w:pPr>
          <w:hyperlink w:anchor="_Toc131012565" w:history="1">
            <w:r w:rsidR="00CD082B" w:rsidRPr="00F17FC9">
              <w:rPr>
                <w:rStyle w:val="Hyperlink"/>
                <w:noProof/>
              </w:rPr>
              <w:t>6.0 Conclusion</w:t>
            </w:r>
            <w:r w:rsidR="00CD082B">
              <w:rPr>
                <w:noProof/>
                <w:webHidden/>
              </w:rPr>
              <w:tab/>
            </w:r>
            <w:r w:rsidR="00CD082B">
              <w:rPr>
                <w:noProof/>
                <w:webHidden/>
              </w:rPr>
              <w:fldChar w:fldCharType="begin"/>
            </w:r>
            <w:r w:rsidR="00CD082B">
              <w:rPr>
                <w:noProof/>
                <w:webHidden/>
              </w:rPr>
              <w:instrText xml:space="preserve"> PAGEREF _Toc131012565 \h </w:instrText>
            </w:r>
            <w:r w:rsidR="00CD082B">
              <w:rPr>
                <w:noProof/>
                <w:webHidden/>
              </w:rPr>
            </w:r>
            <w:r w:rsidR="00CD082B">
              <w:rPr>
                <w:noProof/>
                <w:webHidden/>
              </w:rPr>
              <w:fldChar w:fldCharType="separate"/>
            </w:r>
            <w:r w:rsidR="00CD082B">
              <w:rPr>
                <w:noProof/>
                <w:webHidden/>
              </w:rPr>
              <w:t>8</w:t>
            </w:r>
            <w:r w:rsidR="00CD082B">
              <w:rPr>
                <w:noProof/>
                <w:webHidden/>
              </w:rPr>
              <w:fldChar w:fldCharType="end"/>
            </w:r>
          </w:hyperlink>
        </w:p>
        <w:p w14:paraId="51E0C8DB" w14:textId="1DF8FCC9" w:rsidR="00CD082B" w:rsidRDefault="00000000">
          <w:pPr>
            <w:pStyle w:val="TOC1"/>
            <w:tabs>
              <w:tab w:val="right" w:leader="dot" w:pos="9016"/>
            </w:tabs>
            <w:rPr>
              <w:rFonts w:eastAsiaTheme="minorEastAsia"/>
              <w:noProof/>
              <w:sz w:val="22"/>
              <w:szCs w:val="22"/>
              <w:lang w:eastAsia="zh-CN"/>
            </w:rPr>
          </w:pPr>
          <w:hyperlink w:anchor="_Toc131012566" w:history="1">
            <w:r w:rsidR="00CD082B" w:rsidRPr="00F17FC9">
              <w:rPr>
                <w:rStyle w:val="Hyperlink"/>
                <w:noProof/>
              </w:rPr>
              <w:t>7.0</w:t>
            </w:r>
            <w:r w:rsidR="00CD082B" w:rsidRPr="00F17FC9">
              <w:rPr>
                <w:rStyle w:val="Hyperlink"/>
                <w:i/>
                <w:iCs/>
                <w:noProof/>
              </w:rPr>
              <w:t xml:space="preserve"> </w:t>
            </w:r>
            <w:r w:rsidR="00CD082B" w:rsidRPr="00F17FC9">
              <w:rPr>
                <w:rStyle w:val="Hyperlink"/>
                <w:noProof/>
              </w:rPr>
              <w:t>Reference List</w:t>
            </w:r>
            <w:r w:rsidR="00CD082B">
              <w:rPr>
                <w:noProof/>
                <w:webHidden/>
              </w:rPr>
              <w:tab/>
            </w:r>
            <w:r w:rsidR="00CD082B">
              <w:rPr>
                <w:noProof/>
                <w:webHidden/>
              </w:rPr>
              <w:fldChar w:fldCharType="begin"/>
            </w:r>
            <w:r w:rsidR="00CD082B">
              <w:rPr>
                <w:noProof/>
                <w:webHidden/>
              </w:rPr>
              <w:instrText xml:space="preserve"> PAGEREF _Toc131012566 \h </w:instrText>
            </w:r>
            <w:r w:rsidR="00CD082B">
              <w:rPr>
                <w:noProof/>
                <w:webHidden/>
              </w:rPr>
            </w:r>
            <w:r w:rsidR="00CD082B">
              <w:rPr>
                <w:noProof/>
                <w:webHidden/>
              </w:rPr>
              <w:fldChar w:fldCharType="separate"/>
            </w:r>
            <w:r w:rsidR="00CD082B">
              <w:rPr>
                <w:noProof/>
                <w:webHidden/>
              </w:rPr>
              <w:t>9</w:t>
            </w:r>
            <w:r w:rsidR="00CD082B">
              <w:rPr>
                <w:noProof/>
                <w:webHidden/>
              </w:rPr>
              <w:fldChar w:fldCharType="end"/>
            </w:r>
          </w:hyperlink>
        </w:p>
        <w:p w14:paraId="37865FD6" w14:textId="4FC7B7B1" w:rsidR="00CD082B" w:rsidRDefault="00000000">
          <w:pPr>
            <w:pStyle w:val="TOC1"/>
            <w:tabs>
              <w:tab w:val="right" w:leader="dot" w:pos="9016"/>
            </w:tabs>
            <w:rPr>
              <w:rFonts w:eastAsiaTheme="minorEastAsia"/>
              <w:noProof/>
              <w:sz w:val="22"/>
              <w:szCs w:val="22"/>
              <w:lang w:eastAsia="zh-CN"/>
            </w:rPr>
          </w:pPr>
          <w:hyperlink w:anchor="_Toc131012567" w:history="1">
            <w:r w:rsidR="00CD082B" w:rsidRPr="00F17FC9">
              <w:rPr>
                <w:rStyle w:val="Hyperlink"/>
                <w:noProof/>
              </w:rPr>
              <w:t>8.0 Appendix</w:t>
            </w:r>
            <w:r w:rsidR="00CD082B">
              <w:rPr>
                <w:noProof/>
                <w:webHidden/>
              </w:rPr>
              <w:tab/>
            </w:r>
            <w:r w:rsidR="00CD082B">
              <w:rPr>
                <w:noProof/>
                <w:webHidden/>
              </w:rPr>
              <w:fldChar w:fldCharType="begin"/>
            </w:r>
            <w:r w:rsidR="00CD082B">
              <w:rPr>
                <w:noProof/>
                <w:webHidden/>
              </w:rPr>
              <w:instrText xml:space="preserve"> PAGEREF _Toc131012567 \h </w:instrText>
            </w:r>
            <w:r w:rsidR="00CD082B">
              <w:rPr>
                <w:noProof/>
                <w:webHidden/>
              </w:rPr>
            </w:r>
            <w:r w:rsidR="00CD082B">
              <w:rPr>
                <w:noProof/>
                <w:webHidden/>
              </w:rPr>
              <w:fldChar w:fldCharType="separate"/>
            </w:r>
            <w:r w:rsidR="00CD082B">
              <w:rPr>
                <w:noProof/>
                <w:webHidden/>
              </w:rPr>
              <w:t>10</w:t>
            </w:r>
            <w:r w:rsidR="00CD082B">
              <w:rPr>
                <w:noProof/>
                <w:webHidden/>
              </w:rPr>
              <w:fldChar w:fldCharType="end"/>
            </w:r>
          </w:hyperlink>
        </w:p>
        <w:p w14:paraId="2513663D" w14:textId="39176C42" w:rsidR="004C34BB" w:rsidRDefault="004C34BB">
          <w:r>
            <w:rPr>
              <w:b/>
              <w:bCs/>
              <w:noProof/>
            </w:rPr>
            <w:fldChar w:fldCharType="end"/>
          </w:r>
        </w:p>
      </w:sdtContent>
    </w:sdt>
    <w:p w14:paraId="57C75ACC" w14:textId="3627A157" w:rsidR="00ED0114" w:rsidRDefault="00ED0114">
      <w:pPr>
        <w:spacing w:after="160" w:line="259" w:lineRule="auto"/>
      </w:pPr>
      <w:r>
        <w:br w:type="page"/>
      </w:r>
    </w:p>
    <w:p w14:paraId="29655DE6" w14:textId="786EC64D" w:rsidR="00C255D3" w:rsidRDefault="00ED0114" w:rsidP="00ED0114">
      <w:pPr>
        <w:pStyle w:val="Heading1"/>
        <w:numPr>
          <w:ilvl w:val="0"/>
          <w:numId w:val="1"/>
        </w:numPr>
      </w:pPr>
      <w:bookmarkStart w:id="0" w:name="_Toc131012559"/>
      <w:r>
        <w:lastRenderedPageBreak/>
        <w:t>Introduction</w:t>
      </w:r>
      <w:bookmarkEnd w:id="0"/>
    </w:p>
    <w:p w14:paraId="5BBCA7EA" w14:textId="77777777" w:rsidR="005B72DC" w:rsidRDefault="005B72DC" w:rsidP="00ED0114">
      <w:pPr>
        <w:rPr>
          <w:rFonts w:ascii="Arial" w:hAnsi="Arial" w:cs="Arial"/>
        </w:rPr>
      </w:pPr>
    </w:p>
    <w:p w14:paraId="6DD47E00" w14:textId="75455665" w:rsidR="00F211BF" w:rsidRDefault="003B4208" w:rsidP="00ED0114">
      <w:pPr>
        <w:rPr>
          <w:rFonts w:ascii="Arial" w:hAnsi="Arial" w:cs="Arial"/>
        </w:rPr>
      </w:pPr>
      <w:r>
        <w:rPr>
          <w:rFonts w:ascii="Arial" w:hAnsi="Arial" w:cs="Arial"/>
        </w:rPr>
        <w:t xml:space="preserve">Throughout the years of engineering there </w:t>
      </w:r>
      <w:r w:rsidR="002D35D2">
        <w:rPr>
          <w:rFonts w:ascii="Arial" w:hAnsi="Arial" w:cs="Arial"/>
        </w:rPr>
        <w:t xml:space="preserve">has been a major increase in capability and resources on offer, therefore our approach </w:t>
      </w:r>
      <w:r w:rsidR="00DE7E8D">
        <w:rPr>
          <w:rFonts w:ascii="Arial" w:hAnsi="Arial" w:cs="Arial"/>
        </w:rPr>
        <w:t>in industry</w:t>
      </w:r>
      <w:r w:rsidR="002D35D2">
        <w:rPr>
          <w:rFonts w:ascii="Arial" w:hAnsi="Arial" w:cs="Arial"/>
        </w:rPr>
        <w:t xml:space="preserve"> has vastly changed over the years</w:t>
      </w:r>
      <w:r w:rsidR="00462D2B">
        <w:rPr>
          <w:rFonts w:ascii="Arial" w:hAnsi="Arial" w:cs="Arial"/>
        </w:rPr>
        <w:t xml:space="preserve">. From </w:t>
      </w:r>
      <w:r w:rsidR="00130D46">
        <w:rPr>
          <w:rFonts w:ascii="Arial" w:hAnsi="Arial" w:cs="Arial"/>
        </w:rPr>
        <w:t>its</w:t>
      </w:r>
      <w:r w:rsidR="00462D2B">
        <w:rPr>
          <w:rFonts w:ascii="Arial" w:hAnsi="Arial" w:cs="Arial"/>
        </w:rPr>
        <w:t xml:space="preserve"> early stages, </w:t>
      </w:r>
      <w:r w:rsidR="002D35D2">
        <w:rPr>
          <w:rFonts w:ascii="Arial" w:hAnsi="Arial" w:cs="Arial"/>
        </w:rPr>
        <w:t xml:space="preserve">for example </w:t>
      </w:r>
      <w:r w:rsidR="00130D46">
        <w:rPr>
          <w:rFonts w:ascii="Arial" w:hAnsi="Arial" w:cs="Arial"/>
        </w:rPr>
        <w:t xml:space="preserve">the U.S </w:t>
      </w:r>
      <w:r w:rsidR="00462D2B">
        <w:rPr>
          <w:rFonts w:ascii="Arial" w:hAnsi="Arial" w:cs="Arial"/>
        </w:rPr>
        <w:t xml:space="preserve">development </w:t>
      </w:r>
      <w:r w:rsidR="005B0A00">
        <w:rPr>
          <w:rFonts w:ascii="Arial" w:hAnsi="Arial" w:cs="Arial"/>
        </w:rPr>
        <w:t>of</w:t>
      </w:r>
      <w:r w:rsidR="00462D2B">
        <w:rPr>
          <w:rFonts w:ascii="Arial" w:hAnsi="Arial" w:cs="Arial"/>
        </w:rPr>
        <w:t xml:space="preserve"> the Manhattan Project</w:t>
      </w:r>
      <w:r w:rsidR="005B0A00">
        <w:rPr>
          <w:rFonts w:ascii="Arial" w:hAnsi="Arial" w:cs="Arial"/>
        </w:rPr>
        <w:t xml:space="preserve"> in which they first tested a nuclear</w:t>
      </w:r>
      <w:r w:rsidR="00E93AFB">
        <w:rPr>
          <w:rFonts w:ascii="Arial" w:hAnsi="Arial" w:cs="Arial"/>
        </w:rPr>
        <w:t xml:space="preserve"> bomb under the name “Trinity”</w:t>
      </w:r>
      <w:r w:rsidR="00C4147B">
        <w:rPr>
          <w:rFonts w:ascii="Arial" w:hAnsi="Arial" w:cs="Arial"/>
        </w:rPr>
        <w:t xml:space="preserve"> </w:t>
      </w:r>
      <w:r w:rsidR="00C4147B" w:rsidRPr="008F4664">
        <w:rPr>
          <w:rFonts w:ascii="Arial" w:hAnsi="Arial" w:cs="Arial"/>
          <w:b/>
          <w:bCs/>
          <w:i/>
          <w:iCs/>
          <w:sz w:val="20"/>
          <w:szCs w:val="20"/>
        </w:rPr>
        <w:t>(See figure 1</w:t>
      </w:r>
      <w:r w:rsidR="00C4147B" w:rsidRPr="008F4664">
        <w:rPr>
          <w:rFonts w:ascii="Arial" w:hAnsi="Arial" w:cs="Arial"/>
          <w:sz w:val="20"/>
          <w:szCs w:val="20"/>
        </w:rPr>
        <w:t>)</w:t>
      </w:r>
      <w:r w:rsidR="008934D4" w:rsidRPr="008F4664">
        <w:rPr>
          <w:rFonts w:ascii="Arial" w:hAnsi="Arial" w:cs="Arial"/>
          <w:sz w:val="20"/>
          <w:szCs w:val="20"/>
        </w:rPr>
        <w:t>.</w:t>
      </w:r>
      <w:r w:rsidR="008934D4">
        <w:rPr>
          <w:rFonts w:ascii="Arial" w:hAnsi="Arial" w:cs="Arial"/>
        </w:rPr>
        <w:t xml:space="preserve"> Despite the lack of computer </w:t>
      </w:r>
      <w:r w:rsidR="008F6E09">
        <w:rPr>
          <w:rFonts w:ascii="Arial" w:hAnsi="Arial" w:cs="Arial"/>
        </w:rPr>
        <w:t>power,</w:t>
      </w:r>
      <w:r w:rsidR="008934D4">
        <w:rPr>
          <w:rFonts w:ascii="Arial" w:hAnsi="Arial" w:cs="Arial"/>
        </w:rPr>
        <w:t xml:space="preserve"> </w:t>
      </w:r>
      <w:r w:rsidR="008F6E09">
        <w:rPr>
          <w:rFonts w:ascii="Arial" w:hAnsi="Arial" w:cs="Arial"/>
        </w:rPr>
        <w:t>the design</w:t>
      </w:r>
      <w:r w:rsidR="00BA1A10">
        <w:rPr>
          <w:rFonts w:ascii="Arial" w:hAnsi="Arial" w:cs="Arial"/>
        </w:rPr>
        <w:t xml:space="preserve"> was successfully completed through other means with</w:t>
      </w:r>
      <w:r w:rsidR="00303461">
        <w:rPr>
          <w:rFonts w:ascii="Arial" w:hAnsi="Arial" w:cs="Arial"/>
        </w:rPr>
        <w:t xml:space="preserve"> the use of </w:t>
      </w:r>
      <w:r w:rsidR="005E71DB">
        <w:rPr>
          <w:rFonts w:ascii="Arial" w:hAnsi="Arial" w:cs="Arial"/>
        </w:rPr>
        <w:t xml:space="preserve">physical </w:t>
      </w:r>
      <w:r w:rsidR="00303461">
        <w:rPr>
          <w:rFonts w:ascii="Arial" w:hAnsi="Arial" w:cs="Arial"/>
        </w:rPr>
        <w:t xml:space="preserve">engineered </w:t>
      </w:r>
      <w:r w:rsidR="005E71DB">
        <w:rPr>
          <w:rFonts w:ascii="Arial" w:hAnsi="Arial" w:cs="Arial"/>
        </w:rPr>
        <w:t xml:space="preserve">hand </w:t>
      </w:r>
      <w:r w:rsidR="00303461">
        <w:rPr>
          <w:rFonts w:ascii="Arial" w:hAnsi="Arial" w:cs="Arial"/>
        </w:rPr>
        <w:t>drawings</w:t>
      </w:r>
      <w:r w:rsidR="00386797">
        <w:rPr>
          <w:rFonts w:ascii="Arial" w:hAnsi="Arial" w:cs="Arial"/>
        </w:rPr>
        <w:t xml:space="preserve"> and tools,</w:t>
      </w:r>
      <w:r w:rsidR="0018625C">
        <w:rPr>
          <w:rFonts w:ascii="Arial" w:hAnsi="Arial" w:cs="Arial"/>
        </w:rPr>
        <w:t xml:space="preserve"> assumption</w:t>
      </w:r>
      <w:r w:rsidR="00386797">
        <w:rPr>
          <w:rFonts w:ascii="Arial" w:hAnsi="Arial" w:cs="Arial"/>
        </w:rPr>
        <w:t xml:space="preserve">s, </w:t>
      </w:r>
      <w:r w:rsidR="0018625C">
        <w:rPr>
          <w:rFonts w:ascii="Arial" w:hAnsi="Arial" w:cs="Arial"/>
        </w:rPr>
        <w:t>scientific knowledge</w:t>
      </w:r>
      <w:r w:rsidR="00386797">
        <w:rPr>
          <w:rFonts w:ascii="Arial" w:hAnsi="Arial" w:cs="Arial"/>
        </w:rPr>
        <w:t xml:space="preserve"> and prototype development</w:t>
      </w:r>
      <w:sdt>
        <w:sdtPr>
          <w:rPr>
            <w:rFonts w:ascii="Arial" w:hAnsi="Arial" w:cs="Arial"/>
          </w:rPr>
          <w:id w:val="-184906021"/>
          <w:citation/>
        </w:sdtPr>
        <w:sdtContent>
          <w:r w:rsidR="00DF505F">
            <w:rPr>
              <w:rFonts w:ascii="Arial" w:hAnsi="Arial" w:cs="Arial"/>
            </w:rPr>
            <w:fldChar w:fldCharType="begin"/>
          </w:r>
          <w:r w:rsidR="00DF505F">
            <w:rPr>
              <w:rFonts w:ascii="Arial" w:hAnsi="Arial" w:cs="Arial"/>
            </w:rPr>
            <w:instrText xml:space="preserve"> CITATION Suj09 \l 2057 </w:instrText>
          </w:r>
          <w:r w:rsidR="00DF505F">
            <w:rPr>
              <w:rFonts w:ascii="Arial" w:hAnsi="Arial" w:cs="Arial"/>
            </w:rPr>
            <w:fldChar w:fldCharType="separate"/>
          </w:r>
          <w:r w:rsidR="00172039">
            <w:rPr>
              <w:rFonts w:ascii="Arial" w:hAnsi="Arial" w:cs="Arial"/>
              <w:noProof/>
            </w:rPr>
            <w:t xml:space="preserve"> </w:t>
          </w:r>
          <w:r w:rsidR="00172039" w:rsidRPr="00172039">
            <w:rPr>
              <w:rFonts w:ascii="Arial" w:hAnsi="Arial" w:cs="Arial"/>
              <w:noProof/>
            </w:rPr>
            <w:t>[1]</w:t>
          </w:r>
          <w:r w:rsidR="00DF505F">
            <w:rPr>
              <w:rFonts w:ascii="Arial" w:hAnsi="Arial" w:cs="Arial"/>
            </w:rPr>
            <w:fldChar w:fldCharType="end"/>
          </w:r>
        </w:sdtContent>
      </w:sdt>
      <w:r w:rsidR="0018625C">
        <w:rPr>
          <w:rFonts w:ascii="Arial" w:hAnsi="Arial" w:cs="Arial"/>
        </w:rPr>
        <w:t>.</w:t>
      </w:r>
      <w:r w:rsidR="00E82F1D">
        <w:rPr>
          <w:rFonts w:ascii="Arial" w:hAnsi="Arial" w:cs="Arial"/>
        </w:rPr>
        <w:t xml:space="preserve"> </w:t>
      </w:r>
      <w:r w:rsidR="006F6A24">
        <w:rPr>
          <w:rFonts w:ascii="Arial" w:hAnsi="Arial" w:cs="Arial"/>
        </w:rPr>
        <w:t>This saw</w:t>
      </w:r>
      <w:r w:rsidR="0018625C">
        <w:rPr>
          <w:rFonts w:ascii="Arial" w:hAnsi="Arial" w:cs="Arial"/>
        </w:rPr>
        <w:t xml:space="preserve"> </w:t>
      </w:r>
      <w:r w:rsidR="00E82F1D">
        <w:rPr>
          <w:rFonts w:ascii="Arial" w:hAnsi="Arial" w:cs="Arial"/>
        </w:rPr>
        <w:t xml:space="preserve">monumental </w:t>
      </w:r>
      <w:r w:rsidR="0018625C">
        <w:rPr>
          <w:rFonts w:ascii="Arial" w:hAnsi="Arial" w:cs="Arial"/>
        </w:rPr>
        <w:t xml:space="preserve">success of the test and </w:t>
      </w:r>
      <w:r w:rsidR="006C4210">
        <w:rPr>
          <w:rFonts w:ascii="Arial" w:hAnsi="Arial" w:cs="Arial"/>
        </w:rPr>
        <w:t>project;</w:t>
      </w:r>
      <w:r w:rsidR="003B6FED">
        <w:rPr>
          <w:rFonts w:ascii="Arial" w:hAnsi="Arial" w:cs="Arial"/>
        </w:rPr>
        <w:t xml:space="preserve"> </w:t>
      </w:r>
      <w:r w:rsidR="00C95E9B">
        <w:rPr>
          <w:rFonts w:ascii="Arial" w:hAnsi="Arial" w:cs="Arial"/>
        </w:rPr>
        <w:t>however,</w:t>
      </w:r>
      <w:r w:rsidR="006F6A24">
        <w:rPr>
          <w:rFonts w:ascii="Arial" w:hAnsi="Arial" w:cs="Arial"/>
        </w:rPr>
        <w:t xml:space="preserve"> </w:t>
      </w:r>
      <w:r w:rsidR="003B6FED">
        <w:rPr>
          <w:rFonts w:ascii="Arial" w:hAnsi="Arial" w:cs="Arial"/>
        </w:rPr>
        <w:t>it</w:t>
      </w:r>
      <w:r w:rsidR="0018625C">
        <w:rPr>
          <w:rFonts w:ascii="Arial" w:hAnsi="Arial" w:cs="Arial"/>
        </w:rPr>
        <w:t xml:space="preserve"> took around 130,00</w:t>
      </w:r>
      <w:r w:rsidR="00291CB1">
        <w:rPr>
          <w:rFonts w:ascii="Arial" w:hAnsi="Arial" w:cs="Arial"/>
        </w:rPr>
        <w:t>0</w:t>
      </w:r>
      <w:r w:rsidR="0018625C">
        <w:rPr>
          <w:rFonts w:ascii="Arial" w:hAnsi="Arial" w:cs="Arial"/>
        </w:rPr>
        <w:t xml:space="preserve"> people to complete and over $2 Billion</w:t>
      </w:r>
      <w:r w:rsidR="003B6FED">
        <w:rPr>
          <w:rFonts w:ascii="Arial" w:hAnsi="Arial" w:cs="Arial"/>
        </w:rPr>
        <w:t xml:space="preserve"> for these results</w:t>
      </w:r>
      <w:r w:rsidR="00E82F1D">
        <w:rPr>
          <w:rFonts w:ascii="Arial" w:hAnsi="Arial" w:cs="Arial"/>
        </w:rPr>
        <w:t xml:space="preserve"> to be achieve</w:t>
      </w:r>
      <w:r w:rsidR="00DF505F">
        <w:rPr>
          <w:rFonts w:ascii="Arial" w:hAnsi="Arial" w:cs="Arial"/>
        </w:rPr>
        <w:t>d</w:t>
      </w:r>
      <w:sdt>
        <w:sdtPr>
          <w:rPr>
            <w:rFonts w:ascii="Arial" w:hAnsi="Arial" w:cs="Arial"/>
          </w:rPr>
          <w:id w:val="-953486532"/>
          <w:citation/>
        </w:sdtPr>
        <w:sdtContent>
          <w:r w:rsidR="00DF505F">
            <w:rPr>
              <w:rFonts w:ascii="Arial" w:hAnsi="Arial" w:cs="Arial"/>
            </w:rPr>
            <w:fldChar w:fldCharType="begin"/>
          </w:r>
          <w:r w:rsidR="00DF505F">
            <w:rPr>
              <w:rFonts w:ascii="Arial" w:hAnsi="Arial" w:cs="Arial"/>
            </w:rPr>
            <w:instrText xml:space="preserve"> CITATION USD23 \l 2057 </w:instrText>
          </w:r>
          <w:r w:rsidR="00DF505F">
            <w:rPr>
              <w:rFonts w:ascii="Arial" w:hAnsi="Arial" w:cs="Arial"/>
            </w:rPr>
            <w:fldChar w:fldCharType="separate"/>
          </w:r>
          <w:r w:rsidR="00172039">
            <w:rPr>
              <w:rFonts w:ascii="Arial" w:hAnsi="Arial" w:cs="Arial"/>
              <w:noProof/>
            </w:rPr>
            <w:t xml:space="preserve"> </w:t>
          </w:r>
          <w:r w:rsidR="00172039" w:rsidRPr="00172039">
            <w:rPr>
              <w:rFonts w:ascii="Arial" w:hAnsi="Arial" w:cs="Arial"/>
              <w:noProof/>
            </w:rPr>
            <w:t>[2]</w:t>
          </w:r>
          <w:r w:rsidR="00DF505F">
            <w:rPr>
              <w:rFonts w:ascii="Arial" w:hAnsi="Arial" w:cs="Arial"/>
            </w:rPr>
            <w:fldChar w:fldCharType="end"/>
          </w:r>
        </w:sdtContent>
      </w:sdt>
      <w:r w:rsidR="003B6FED">
        <w:rPr>
          <w:rFonts w:ascii="Arial" w:hAnsi="Arial" w:cs="Arial"/>
        </w:rPr>
        <w:t>.</w:t>
      </w:r>
      <w:r w:rsidR="009B66E9">
        <w:rPr>
          <w:rFonts w:ascii="Arial" w:hAnsi="Arial" w:cs="Arial"/>
        </w:rPr>
        <w:t xml:space="preserve"> This also came with </w:t>
      </w:r>
      <w:r w:rsidR="00893C17">
        <w:rPr>
          <w:rFonts w:ascii="Arial" w:hAnsi="Arial" w:cs="Arial"/>
        </w:rPr>
        <w:t xml:space="preserve">criticism and the uncertainty of </w:t>
      </w:r>
      <w:r w:rsidR="00DF4261">
        <w:rPr>
          <w:rFonts w:ascii="Arial" w:hAnsi="Arial" w:cs="Arial"/>
        </w:rPr>
        <w:t xml:space="preserve">how the </w:t>
      </w:r>
      <w:r w:rsidR="00893C17">
        <w:rPr>
          <w:rFonts w:ascii="Arial" w:hAnsi="Arial" w:cs="Arial"/>
        </w:rPr>
        <w:t>weapon</w:t>
      </w:r>
      <w:r w:rsidR="00DF4261">
        <w:rPr>
          <w:rFonts w:ascii="Arial" w:hAnsi="Arial" w:cs="Arial"/>
        </w:rPr>
        <w:t xml:space="preserve"> would</w:t>
      </w:r>
      <w:r w:rsidR="00893C17">
        <w:rPr>
          <w:rFonts w:ascii="Arial" w:hAnsi="Arial" w:cs="Arial"/>
        </w:rPr>
        <w:t xml:space="preserve"> perform</w:t>
      </w:r>
      <w:r w:rsidR="00291CB1">
        <w:rPr>
          <w:rFonts w:ascii="Arial" w:hAnsi="Arial" w:cs="Arial"/>
        </w:rPr>
        <w:t>,</w:t>
      </w:r>
      <w:r w:rsidR="00893C17">
        <w:rPr>
          <w:rFonts w:ascii="Arial" w:hAnsi="Arial" w:cs="Arial"/>
        </w:rPr>
        <w:t xml:space="preserve"> based on </w:t>
      </w:r>
      <w:r w:rsidR="00291CB1">
        <w:rPr>
          <w:rFonts w:ascii="Arial" w:hAnsi="Arial" w:cs="Arial"/>
        </w:rPr>
        <w:t>a large amount of the</w:t>
      </w:r>
      <w:r w:rsidR="00893C17">
        <w:rPr>
          <w:rFonts w:ascii="Arial" w:hAnsi="Arial" w:cs="Arial"/>
        </w:rPr>
        <w:t xml:space="preserve"> </w:t>
      </w:r>
      <w:r w:rsidR="004D4155">
        <w:rPr>
          <w:rFonts w:ascii="Arial" w:hAnsi="Arial" w:cs="Arial"/>
        </w:rPr>
        <w:t>engineers’</w:t>
      </w:r>
      <w:r w:rsidR="00291CB1">
        <w:rPr>
          <w:rFonts w:ascii="Arial" w:hAnsi="Arial" w:cs="Arial"/>
        </w:rPr>
        <w:t xml:space="preserve"> </w:t>
      </w:r>
      <w:r w:rsidR="004D4155">
        <w:rPr>
          <w:rFonts w:ascii="Arial" w:hAnsi="Arial" w:cs="Arial"/>
        </w:rPr>
        <w:t>comments</w:t>
      </w:r>
      <w:sdt>
        <w:sdtPr>
          <w:rPr>
            <w:rFonts w:ascii="Arial" w:hAnsi="Arial" w:cs="Arial"/>
          </w:rPr>
          <w:id w:val="2037612543"/>
          <w:citation/>
        </w:sdtPr>
        <w:sdtContent>
          <w:r w:rsidR="00950021">
            <w:rPr>
              <w:rFonts w:ascii="Arial" w:hAnsi="Arial" w:cs="Arial"/>
            </w:rPr>
            <w:fldChar w:fldCharType="begin"/>
          </w:r>
          <w:r w:rsidR="00950021">
            <w:rPr>
              <w:rFonts w:ascii="Arial" w:hAnsi="Arial" w:cs="Arial"/>
            </w:rPr>
            <w:instrText xml:space="preserve"> CITATION Feh00 \l 2057 </w:instrText>
          </w:r>
          <w:r w:rsidR="00950021">
            <w:rPr>
              <w:rFonts w:ascii="Arial" w:hAnsi="Arial" w:cs="Arial"/>
            </w:rPr>
            <w:fldChar w:fldCharType="separate"/>
          </w:r>
          <w:r w:rsidR="00172039">
            <w:rPr>
              <w:rFonts w:ascii="Arial" w:hAnsi="Arial" w:cs="Arial"/>
              <w:noProof/>
            </w:rPr>
            <w:t xml:space="preserve"> </w:t>
          </w:r>
          <w:r w:rsidR="00172039" w:rsidRPr="00172039">
            <w:rPr>
              <w:rFonts w:ascii="Arial" w:hAnsi="Arial" w:cs="Arial"/>
              <w:noProof/>
            </w:rPr>
            <w:t>[3]</w:t>
          </w:r>
          <w:r w:rsidR="00950021">
            <w:rPr>
              <w:rFonts w:ascii="Arial" w:hAnsi="Arial" w:cs="Arial"/>
            </w:rPr>
            <w:fldChar w:fldCharType="end"/>
          </w:r>
        </w:sdtContent>
      </w:sdt>
      <w:r w:rsidR="00893C17">
        <w:rPr>
          <w:rFonts w:ascii="Arial" w:hAnsi="Arial" w:cs="Arial"/>
        </w:rPr>
        <w:t>.</w:t>
      </w:r>
    </w:p>
    <w:p w14:paraId="1E713F96" w14:textId="77777777" w:rsidR="00C4147B" w:rsidRDefault="00C4147B" w:rsidP="00ED0114">
      <w:pPr>
        <w:rPr>
          <w:rFonts w:ascii="Arial" w:hAnsi="Arial" w:cs="Arial"/>
        </w:rPr>
      </w:pPr>
    </w:p>
    <w:p w14:paraId="5BB6BD72" w14:textId="77777777" w:rsidR="006C4210" w:rsidRDefault="006C4210" w:rsidP="00ED0114">
      <w:pPr>
        <w:rPr>
          <w:rFonts w:ascii="Arial" w:hAnsi="Arial" w:cs="Arial"/>
        </w:rPr>
      </w:pPr>
    </w:p>
    <w:p w14:paraId="3564F120" w14:textId="6258B896" w:rsidR="00C4147B" w:rsidRDefault="00C4147B" w:rsidP="00C4147B">
      <w:pPr>
        <w:jc w:val="center"/>
        <w:rPr>
          <w:rFonts w:ascii="Arial" w:hAnsi="Arial" w:cs="Arial"/>
        </w:rPr>
      </w:pPr>
      <w:r>
        <w:rPr>
          <w:rFonts w:ascii="Arial" w:hAnsi="Arial" w:cs="Arial"/>
          <w:noProof/>
        </w:rPr>
        <w:drawing>
          <wp:inline distT="0" distB="0" distL="0" distR="0" wp14:anchorId="456F3445" wp14:editId="1AF30897">
            <wp:extent cx="2506980" cy="1821180"/>
            <wp:effectExtent l="0" t="0" r="7620" b="7620"/>
            <wp:docPr id="1872293771" name="Picture 1" descr="A picture containing text, weap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293771" name="Picture 1" descr="A picture containing text, weapo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06980" cy="1821180"/>
                    </a:xfrm>
                    <a:prstGeom prst="rect">
                      <a:avLst/>
                    </a:prstGeom>
                    <a:noFill/>
                    <a:ln>
                      <a:noFill/>
                    </a:ln>
                  </pic:spPr>
                </pic:pic>
              </a:graphicData>
            </a:graphic>
          </wp:inline>
        </w:drawing>
      </w:r>
    </w:p>
    <w:p w14:paraId="7C14E5C6" w14:textId="53DCB066" w:rsidR="00F211BF" w:rsidRPr="00C4147B" w:rsidRDefault="00C4147B" w:rsidP="00C4147B">
      <w:pPr>
        <w:jc w:val="center"/>
        <w:rPr>
          <w:rFonts w:ascii="Arial" w:hAnsi="Arial" w:cs="Arial"/>
          <w:b/>
          <w:bCs/>
          <w:i/>
          <w:iCs/>
          <w:sz w:val="16"/>
          <w:szCs w:val="16"/>
        </w:rPr>
      </w:pPr>
      <w:r w:rsidRPr="00C4147B">
        <w:rPr>
          <w:rFonts w:ascii="Arial" w:hAnsi="Arial" w:cs="Arial"/>
          <w:b/>
          <w:bCs/>
          <w:i/>
          <w:iCs/>
          <w:sz w:val="16"/>
          <w:szCs w:val="16"/>
        </w:rPr>
        <w:t>Figure 1- Trinity Test</w:t>
      </w:r>
      <w:r w:rsidR="007A171C">
        <w:rPr>
          <w:rFonts w:ascii="Arial" w:hAnsi="Arial" w:cs="Arial"/>
          <w:b/>
          <w:bCs/>
          <w:i/>
          <w:iCs/>
          <w:sz w:val="16"/>
          <w:szCs w:val="16"/>
        </w:rPr>
        <w:t xml:space="preserve"> </w:t>
      </w:r>
    </w:p>
    <w:p w14:paraId="57F43DDF" w14:textId="77777777" w:rsidR="00C4147B" w:rsidRDefault="00C4147B" w:rsidP="00ED0114">
      <w:pPr>
        <w:rPr>
          <w:rFonts w:ascii="Arial" w:hAnsi="Arial" w:cs="Arial"/>
        </w:rPr>
      </w:pPr>
    </w:p>
    <w:p w14:paraId="6E3207DB" w14:textId="384479FB" w:rsidR="00AC15CA" w:rsidRDefault="00FB3DE1" w:rsidP="00ED0114">
      <w:pPr>
        <w:rPr>
          <w:rFonts w:ascii="Arial" w:hAnsi="Arial" w:cs="Arial"/>
        </w:rPr>
      </w:pPr>
      <w:r>
        <w:rPr>
          <w:rFonts w:ascii="Arial" w:hAnsi="Arial" w:cs="Arial"/>
        </w:rPr>
        <w:t>Other examples</w:t>
      </w:r>
      <w:r w:rsidR="00106B62">
        <w:rPr>
          <w:rFonts w:ascii="Arial" w:hAnsi="Arial" w:cs="Arial"/>
        </w:rPr>
        <w:t xml:space="preserve"> of the physi</w:t>
      </w:r>
      <w:r w:rsidR="00A84F03">
        <w:rPr>
          <w:rFonts w:ascii="Arial" w:hAnsi="Arial" w:cs="Arial"/>
        </w:rPr>
        <w:t>cal tests carried out for product development</w:t>
      </w:r>
      <w:r>
        <w:rPr>
          <w:rFonts w:ascii="Arial" w:hAnsi="Arial" w:cs="Arial"/>
        </w:rPr>
        <w:t xml:space="preserve"> </w:t>
      </w:r>
      <w:r w:rsidR="001001A8">
        <w:rPr>
          <w:rFonts w:ascii="Arial" w:hAnsi="Arial" w:cs="Arial"/>
        </w:rPr>
        <w:t>are slow cooking a munition</w:t>
      </w:r>
      <w:r w:rsidR="00261F67">
        <w:rPr>
          <w:rFonts w:ascii="Arial" w:hAnsi="Arial" w:cs="Arial"/>
        </w:rPr>
        <w:t xml:space="preserve"> </w:t>
      </w:r>
      <w:r w:rsidR="00AC15CA">
        <w:rPr>
          <w:rFonts w:ascii="Arial" w:hAnsi="Arial" w:cs="Arial"/>
        </w:rPr>
        <w:t>or the tensile stress applied to your cars vacuum furnace</w:t>
      </w:r>
      <w:r w:rsidR="00261F67">
        <w:rPr>
          <w:rFonts w:ascii="Arial" w:hAnsi="Arial" w:cs="Arial"/>
        </w:rPr>
        <w:t xml:space="preserve"> when operating</w:t>
      </w:r>
      <w:r w:rsidR="00AC15CA">
        <w:rPr>
          <w:rFonts w:ascii="Arial" w:hAnsi="Arial" w:cs="Arial"/>
        </w:rPr>
        <w:t>, both in which will be exposed to large amounts of heat and applied forces</w:t>
      </w:r>
      <w:r w:rsidR="00986768">
        <w:rPr>
          <w:rFonts w:ascii="Arial" w:hAnsi="Arial" w:cs="Arial"/>
        </w:rPr>
        <w:t xml:space="preserve"> to expensive kit and equipment</w:t>
      </w:r>
      <w:r w:rsidR="00AC15CA">
        <w:rPr>
          <w:rFonts w:ascii="Arial" w:hAnsi="Arial" w:cs="Arial"/>
        </w:rPr>
        <w:t>. Due to the high demand in human capability, it was a group of engineers with their fingers crossed hoping their calculations and assumptions would be suitable to ensure their product or project would pass these tests.</w:t>
      </w:r>
      <w:r w:rsidR="003A0E64">
        <w:rPr>
          <w:rFonts w:ascii="Arial" w:hAnsi="Arial" w:cs="Arial"/>
        </w:rPr>
        <w:t xml:space="preserve"> </w:t>
      </w:r>
    </w:p>
    <w:p w14:paraId="3BE3F5BD" w14:textId="77777777" w:rsidR="00C4147B" w:rsidRDefault="00C4147B" w:rsidP="00ED0114">
      <w:pPr>
        <w:rPr>
          <w:rFonts w:ascii="Arial" w:hAnsi="Arial" w:cs="Arial"/>
        </w:rPr>
      </w:pPr>
    </w:p>
    <w:p w14:paraId="7F576AD2" w14:textId="69C0FD6F" w:rsidR="00F93AC3" w:rsidRDefault="002E4D46" w:rsidP="00ED0114">
      <w:pPr>
        <w:rPr>
          <w:rFonts w:ascii="Arial" w:hAnsi="Arial" w:cs="Arial"/>
        </w:rPr>
      </w:pPr>
      <w:r>
        <w:rPr>
          <w:rFonts w:ascii="Arial" w:hAnsi="Arial" w:cs="Arial"/>
        </w:rPr>
        <w:lastRenderedPageBreak/>
        <w:t>T</w:t>
      </w:r>
      <w:r w:rsidR="00F211BF">
        <w:rPr>
          <w:rFonts w:ascii="Arial" w:hAnsi="Arial" w:cs="Arial"/>
        </w:rPr>
        <w:t xml:space="preserve">he </w:t>
      </w:r>
      <w:r w:rsidR="001724DC">
        <w:rPr>
          <w:rFonts w:ascii="Arial" w:hAnsi="Arial" w:cs="Arial"/>
        </w:rPr>
        <w:t>hands-on</w:t>
      </w:r>
      <w:r w:rsidR="00C16790">
        <w:rPr>
          <w:rFonts w:ascii="Arial" w:hAnsi="Arial" w:cs="Arial"/>
        </w:rPr>
        <w:t xml:space="preserve"> approach </w:t>
      </w:r>
      <w:r>
        <w:rPr>
          <w:rFonts w:ascii="Arial" w:hAnsi="Arial" w:cs="Arial"/>
        </w:rPr>
        <w:t xml:space="preserve">of </w:t>
      </w:r>
      <w:r w:rsidR="00C16790">
        <w:rPr>
          <w:rFonts w:ascii="Arial" w:hAnsi="Arial" w:cs="Arial"/>
        </w:rPr>
        <w:t xml:space="preserve">engineering </w:t>
      </w:r>
      <w:r>
        <w:rPr>
          <w:rFonts w:ascii="Arial" w:hAnsi="Arial" w:cs="Arial"/>
        </w:rPr>
        <w:t xml:space="preserve">still applies but it has since </w:t>
      </w:r>
      <w:r w:rsidR="00C16790">
        <w:rPr>
          <w:rFonts w:ascii="Arial" w:hAnsi="Arial" w:cs="Arial"/>
        </w:rPr>
        <w:t>evolved</w:t>
      </w:r>
      <w:r w:rsidR="003A0E64">
        <w:rPr>
          <w:rFonts w:ascii="Arial" w:hAnsi="Arial" w:cs="Arial"/>
        </w:rPr>
        <w:t xml:space="preserve"> </w:t>
      </w:r>
      <w:r w:rsidR="00EF100B">
        <w:rPr>
          <w:rFonts w:ascii="Arial" w:hAnsi="Arial" w:cs="Arial"/>
        </w:rPr>
        <w:t>into a far more</w:t>
      </w:r>
      <w:r w:rsidR="003A0E64">
        <w:rPr>
          <w:rFonts w:ascii="Arial" w:hAnsi="Arial" w:cs="Arial"/>
        </w:rPr>
        <w:t xml:space="preserve"> theoretical manner</w:t>
      </w:r>
      <w:r w:rsidR="00C16790">
        <w:rPr>
          <w:rFonts w:ascii="Arial" w:hAnsi="Arial" w:cs="Arial"/>
        </w:rPr>
        <w:t xml:space="preserve"> </w:t>
      </w:r>
      <w:r w:rsidR="003A0E64">
        <w:rPr>
          <w:rFonts w:ascii="Arial" w:hAnsi="Arial" w:cs="Arial"/>
        </w:rPr>
        <w:t>by progressing into an</w:t>
      </w:r>
      <w:r w:rsidR="00C16790">
        <w:rPr>
          <w:rFonts w:ascii="Arial" w:hAnsi="Arial" w:cs="Arial"/>
        </w:rPr>
        <w:t xml:space="preserve"> online platform with the use of </w:t>
      </w:r>
      <w:r w:rsidR="001724DC">
        <w:rPr>
          <w:rFonts w:ascii="Arial" w:hAnsi="Arial" w:cs="Arial"/>
        </w:rPr>
        <w:t>seemingly unlimited resour</w:t>
      </w:r>
      <w:r w:rsidR="003C44FC">
        <w:rPr>
          <w:rFonts w:ascii="Arial" w:hAnsi="Arial" w:cs="Arial"/>
        </w:rPr>
        <w:t>ces</w:t>
      </w:r>
      <w:r w:rsidR="006738B3">
        <w:rPr>
          <w:rFonts w:ascii="Arial" w:hAnsi="Arial" w:cs="Arial"/>
        </w:rPr>
        <w:t>.</w:t>
      </w:r>
      <w:r w:rsidR="003C44FC">
        <w:rPr>
          <w:rFonts w:ascii="Arial" w:hAnsi="Arial" w:cs="Arial"/>
        </w:rPr>
        <w:t xml:space="preserve"> </w:t>
      </w:r>
      <w:r w:rsidR="00526DCA">
        <w:rPr>
          <w:rFonts w:ascii="Arial" w:hAnsi="Arial" w:cs="Arial"/>
        </w:rPr>
        <w:t xml:space="preserve">The computer has developed various programs and operating information in which we can call Computer Aided Engineering. </w:t>
      </w:r>
      <w:r w:rsidR="00C61A02">
        <w:rPr>
          <w:rFonts w:ascii="Arial" w:hAnsi="Arial" w:cs="Arial"/>
        </w:rPr>
        <w:t xml:space="preserve">This approach </w:t>
      </w:r>
      <w:r w:rsidR="0005196F">
        <w:rPr>
          <w:rFonts w:ascii="Arial" w:hAnsi="Arial" w:cs="Arial"/>
        </w:rPr>
        <w:t xml:space="preserve">has been </w:t>
      </w:r>
      <w:r w:rsidR="00526DCA">
        <w:rPr>
          <w:rFonts w:ascii="Arial" w:hAnsi="Arial" w:cs="Arial"/>
        </w:rPr>
        <w:t>adopted</w:t>
      </w:r>
      <w:r w:rsidR="0005196F">
        <w:rPr>
          <w:rFonts w:ascii="Arial" w:hAnsi="Arial" w:cs="Arial"/>
        </w:rPr>
        <w:t xml:space="preserve"> since the early </w:t>
      </w:r>
      <w:r w:rsidR="00BF3452">
        <w:rPr>
          <w:rFonts w:ascii="Arial" w:hAnsi="Arial" w:cs="Arial"/>
        </w:rPr>
        <w:t xml:space="preserve">1960’s </w:t>
      </w:r>
      <w:r w:rsidR="004F6FCD">
        <w:rPr>
          <w:rFonts w:ascii="Arial" w:hAnsi="Arial" w:cs="Arial"/>
        </w:rPr>
        <w:t xml:space="preserve">and </w:t>
      </w:r>
      <w:r w:rsidR="00D20380">
        <w:rPr>
          <w:rFonts w:ascii="Arial" w:hAnsi="Arial" w:cs="Arial"/>
        </w:rPr>
        <w:t>has continued to be a critical part of engineering new products or improving existing systems</w:t>
      </w:r>
      <w:sdt>
        <w:sdtPr>
          <w:rPr>
            <w:rFonts w:ascii="Arial" w:hAnsi="Arial" w:cs="Arial"/>
          </w:rPr>
          <w:id w:val="-1318342715"/>
          <w:citation/>
        </w:sdtPr>
        <w:sdtContent>
          <w:r w:rsidR="005650B9">
            <w:rPr>
              <w:rFonts w:ascii="Arial" w:hAnsi="Arial" w:cs="Arial"/>
            </w:rPr>
            <w:fldChar w:fldCharType="begin"/>
          </w:r>
          <w:r w:rsidR="005650B9">
            <w:rPr>
              <w:rFonts w:ascii="Arial" w:hAnsi="Arial" w:cs="Arial"/>
            </w:rPr>
            <w:instrText xml:space="preserve"> CITATION The15 \l 2057 </w:instrText>
          </w:r>
          <w:r w:rsidR="005650B9">
            <w:rPr>
              <w:rFonts w:ascii="Arial" w:hAnsi="Arial" w:cs="Arial"/>
            </w:rPr>
            <w:fldChar w:fldCharType="separate"/>
          </w:r>
          <w:r w:rsidR="00172039">
            <w:rPr>
              <w:rFonts w:ascii="Arial" w:hAnsi="Arial" w:cs="Arial"/>
              <w:noProof/>
            </w:rPr>
            <w:t xml:space="preserve"> </w:t>
          </w:r>
          <w:r w:rsidR="00172039" w:rsidRPr="00172039">
            <w:rPr>
              <w:rFonts w:ascii="Arial" w:hAnsi="Arial" w:cs="Arial"/>
              <w:noProof/>
            </w:rPr>
            <w:t>[4]</w:t>
          </w:r>
          <w:r w:rsidR="005650B9">
            <w:rPr>
              <w:rFonts w:ascii="Arial" w:hAnsi="Arial" w:cs="Arial"/>
            </w:rPr>
            <w:fldChar w:fldCharType="end"/>
          </w:r>
        </w:sdtContent>
      </w:sdt>
      <w:r w:rsidR="00D20380">
        <w:rPr>
          <w:rFonts w:ascii="Arial" w:hAnsi="Arial" w:cs="Arial"/>
        </w:rPr>
        <w:t>.</w:t>
      </w:r>
      <w:r w:rsidR="00F93AC3">
        <w:rPr>
          <w:rFonts w:ascii="Arial" w:hAnsi="Arial" w:cs="Arial"/>
        </w:rPr>
        <w:t xml:space="preserve"> </w:t>
      </w:r>
    </w:p>
    <w:p w14:paraId="3A6D4552" w14:textId="77777777" w:rsidR="00012305" w:rsidRDefault="00012305" w:rsidP="00ED0114">
      <w:pPr>
        <w:rPr>
          <w:rFonts w:ascii="Arial" w:hAnsi="Arial" w:cs="Arial"/>
        </w:rPr>
      </w:pPr>
    </w:p>
    <w:p w14:paraId="6119FBB3" w14:textId="51FE37FC" w:rsidR="00B63485" w:rsidRDefault="000430B8" w:rsidP="00ED0114">
      <w:pPr>
        <w:rPr>
          <w:rFonts w:ascii="Arial" w:hAnsi="Arial" w:cs="Arial"/>
        </w:rPr>
      </w:pPr>
      <w:r>
        <w:rPr>
          <w:rFonts w:ascii="Arial" w:hAnsi="Arial" w:cs="Arial"/>
        </w:rPr>
        <w:t xml:space="preserve">This approach is used by various industries to </w:t>
      </w:r>
      <w:r w:rsidR="00624A59">
        <w:rPr>
          <w:rFonts w:ascii="Arial" w:hAnsi="Arial" w:cs="Arial"/>
        </w:rPr>
        <w:t xml:space="preserve">refine product design, or to </w:t>
      </w:r>
      <w:r w:rsidR="00FC15C0">
        <w:rPr>
          <w:rFonts w:ascii="Arial" w:hAnsi="Arial" w:cs="Arial"/>
        </w:rPr>
        <w:t xml:space="preserve">find solutions in complex situations. This is done with </w:t>
      </w:r>
      <w:r w:rsidR="00F441A7">
        <w:rPr>
          <w:rFonts w:ascii="Arial" w:hAnsi="Arial" w:cs="Arial"/>
        </w:rPr>
        <w:t>the use of tests such as simulation, validation and optimisation, covering all aspect of the product life up to the manufacturing stage</w:t>
      </w:r>
      <w:sdt>
        <w:sdtPr>
          <w:rPr>
            <w:rFonts w:ascii="Arial" w:hAnsi="Arial" w:cs="Arial"/>
          </w:rPr>
          <w:id w:val="1439404279"/>
          <w:citation/>
        </w:sdtPr>
        <w:sdtContent>
          <w:r w:rsidR="00F441A7">
            <w:rPr>
              <w:rFonts w:ascii="Arial" w:hAnsi="Arial" w:cs="Arial"/>
            </w:rPr>
            <w:fldChar w:fldCharType="begin"/>
          </w:r>
          <w:r w:rsidR="00F441A7">
            <w:rPr>
              <w:rFonts w:ascii="Arial" w:hAnsi="Arial" w:cs="Arial"/>
            </w:rPr>
            <w:instrText xml:space="preserve"> CITATION Wha23 \l 2057 </w:instrText>
          </w:r>
          <w:r w:rsidR="00F441A7">
            <w:rPr>
              <w:rFonts w:ascii="Arial" w:hAnsi="Arial" w:cs="Arial"/>
            </w:rPr>
            <w:fldChar w:fldCharType="separate"/>
          </w:r>
          <w:r w:rsidR="00172039">
            <w:rPr>
              <w:rFonts w:ascii="Arial" w:hAnsi="Arial" w:cs="Arial"/>
              <w:noProof/>
            </w:rPr>
            <w:t xml:space="preserve"> </w:t>
          </w:r>
          <w:r w:rsidR="00172039" w:rsidRPr="00172039">
            <w:rPr>
              <w:rFonts w:ascii="Arial" w:hAnsi="Arial" w:cs="Arial"/>
              <w:noProof/>
            </w:rPr>
            <w:t>[5]</w:t>
          </w:r>
          <w:r w:rsidR="00F441A7">
            <w:rPr>
              <w:rFonts w:ascii="Arial" w:hAnsi="Arial" w:cs="Arial"/>
            </w:rPr>
            <w:fldChar w:fldCharType="end"/>
          </w:r>
        </w:sdtContent>
      </w:sdt>
      <w:r w:rsidR="00F441A7">
        <w:rPr>
          <w:rFonts w:ascii="Arial" w:hAnsi="Arial" w:cs="Arial"/>
        </w:rPr>
        <w:t xml:space="preserve">. </w:t>
      </w:r>
    </w:p>
    <w:p w14:paraId="74F38CAA" w14:textId="634DC700" w:rsidR="00AF67B8" w:rsidRDefault="00025F8A" w:rsidP="00ED0114">
      <w:pPr>
        <w:rPr>
          <w:rFonts w:ascii="Arial" w:hAnsi="Arial" w:cs="Arial"/>
        </w:rPr>
      </w:pPr>
      <w:r>
        <w:rPr>
          <w:rFonts w:ascii="Arial" w:hAnsi="Arial" w:cs="Arial"/>
        </w:rPr>
        <w:t xml:space="preserve">As previously used in </w:t>
      </w:r>
      <w:r w:rsidR="004C3859">
        <w:rPr>
          <w:rFonts w:ascii="Arial" w:hAnsi="Arial" w:cs="Arial"/>
        </w:rPr>
        <w:t>early engineering drawings</w:t>
      </w:r>
      <w:r>
        <w:rPr>
          <w:rFonts w:ascii="Arial" w:hAnsi="Arial" w:cs="Arial"/>
        </w:rPr>
        <w:t xml:space="preserve">, CAE can be looked at as an expensive Pen or pencil </w:t>
      </w:r>
      <w:r w:rsidR="00602344">
        <w:rPr>
          <w:rFonts w:ascii="Arial" w:hAnsi="Arial" w:cs="Arial"/>
        </w:rPr>
        <w:t>but far more accurate and eff</w:t>
      </w:r>
      <w:r w:rsidR="00B63485">
        <w:rPr>
          <w:rFonts w:ascii="Arial" w:hAnsi="Arial" w:cs="Arial"/>
        </w:rPr>
        <w:t>ective</w:t>
      </w:r>
      <w:r w:rsidR="00E74CC2">
        <w:rPr>
          <w:rFonts w:ascii="Arial" w:hAnsi="Arial" w:cs="Arial"/>
        </w:rPr>
        <w:t xml:space="preserve">. </w:t>
      </w:r>
      <w:r w:rsidR="00134298">
        <w:rPr>
          <w:rFonts w:ascii="Arial" w:hAnsi="Arial" w:cs="Arial"/>
        </w:rPr>
        <w:t>With the additional</w:t>
      </w:r>
      <w:r w:rsidR="004A0EB7">
        <w:rPr>
          <w:rFonts w:ascii="Arial" w:hAnsi="Arial" w:cs="Arial"/>
        </w:rPr>
        <w:t xml:space="preserve"> capability in </w:t>
      </w:r>
      <w:r w:rsidR="00B63485">
        <w:rPr>
          <w:rFonts w:ascii="Arial" w:hAnsi="Arial" w:cs="Arial"/>
        </w:rPr>
        <w:t xml:space="preserve">solving complex calculations or problems efficiently. </w:t>
      </w:r>
    </w:p>
    <w:p w14:paraId="5942CA3F" w14:textId="77777777" w:rsidR="003D7D53" w:rsidRDefault="003D7D53" w:rsidP="00ED0114">
      <w:pPr>
        <w:rPr>
          <w:rFonts w:ascii="Arial" w:hAnsi="Arial" w:cs="Arial"/>
        </w:rPr>
      </w:pPr>
    </w:p>
    <w:p w14:paraId="035BEDBC" w14:textId="6A3E5739" w:rsidR="005B72DC" w:rsidRDefault="005B72DC" w:rsidP="00ED0114">
      <w:pPr>
        <w:rPr>
          <w:rFonts w:ascii="Arial" w:hAnsi="Arial" w:cs="Arial"/>
        </w:rPr>
      </w:pPr>
    </w:p>
    <w:p w14:paraId="5FF2C233" w14:textId="21388242" w:rsidR="005B72DC" w:rsidRPr="00104BC2" w:rsidRDefault="005B72DC" w:rsidP="00ED0114">
      <w:pPr>
        <w:rPr>
          <w:rFonts w:ascii="Arial" w:hAnsi="Arial" w:cs="Arial"/>
        </w:rPr>
      </w:pPr>
    </w:p>
    <w:p w14:paraId="6147A1B4" w14:textId="14136D9B" w:rsidR="00ED0114" w:rsidRDefault="00ED0114" w:rsidP="00ED0114">
      <w:pPr>
        <w:rPr>
          <w:i/>
          <w:iCs/>
        </w:rPr>
      </w:pPr>
    </w:p>
    <w:p w14:paraId="48608669" w14:textId="3004DB2D" w:rsidR="00ED0114" w:rsidRDefault="00ED0114" w:rsidP="00ED0114">
      <w:pPr>
        <w:pStyle w:val="Heading2"/>
        <w:numPr>
          <w:ilvl w:val="1"/>
          <w:numId w:val="1"/>
        </w:numPr>
      </w:pPr>
      <w:bookmarkStart w:id="1" w:name="_Toc131012560"/>
      <w:r>
        <w:t>Aims &amp; Objectives</w:t>
      </w:r>
      <w:bookmarkEnd w:id="1"/>
    </w:p>
    <w:p w14:paraId="6D41D873" w14:textId="77777777" w:rsidR="00E676DC" w:rsidRDefault="00E676DC" w:rsidP="00AF67B8"/>
    <w:p w14:paraId="28AB8A46" w14:textId="5BD5B12E" w:rsidR="00637DDB" w:rsidRDefault="00AF67B8" w:rsidP="00460086">
      <w:pPr>
        <w:rPr>
          <w:rFonts w:ascii="Arial" w:hAnsi="Arial" w:cs="Arial"/>
        </w:rPr>
      </w:pPr>
      <w:r w:rsidRPr="0059217F">
        <w:rPr>
          <w:rFonts w:ascii="Arial" w:hAnsi="Arial" w:cs="Arial"/>
        </w:rPr>
        <w:t>Th</w:t>
      </w:r>
      <w:r w:rsidR="00B373C7">
        <w:rPr>
          <w:rFonts w:ascii="Arial" w:hAnsi="Arial" w:cs="Arial"/>
        </w:rPr>
        <w:t xml:space="preserve">e </w:t>
      </w:r>
      <w:r w:rsidR="009B0DB9" w:rsidRPr="0059217F">
        <w:rPr>
          <w:rFonts w:ascii="Arial" w:hAnsi="Arial" w:cs="Arial"/>
        </w:rPr>
        <w:t>aim of this assignment i</w:t>
      </w:r>
      <w:r w:rsidR="006C4B66" w:rsidRPr="0059217F">
        <w:rPr>
          <w:rFonts w:ascii="Arial" w:hAnsi="Arial" w:cs="Arial"/>
        </w:rPr>
        <w:t xml:space="preserve">s to </w:t>
      </w:r>
      <w:r w:rsidR="00095828" w:rsidRPr="0059217F">
        <w:rPr>
          <w:rFonts w:ascii="Arial" w:hAnsi="Arial" w:cs="Arial"/>
        </w:rPr>
        <w:t xml:space="preserve">develop a </w:t>
      </w:r>
      <w:r w:rsidR="00CA7634" w:rsidRPr="0059217F">
        <w:rPr>
          <w:rFonts w:ascii="Arial" w:hAnsi="Arial" w:cs="Arial"/>
        </w:rPr>
        <w:t>real-world</w:t>
      </w:r>
      <w:r w:rsidR="00095828" w:rsidRPr="0059217F">
        <w:rPr>
          <w:rFonts w:ascii="Arial" w:hAnsi="Arial" w:cs="Arial"/>
        </w:rPr>
        <w:t xml:space="preserve"> scenario </w:t>
      </w:r>
      <w:r w:rsidR="00914ACA" w:rsidRPr="0059217F">
        <w:rPr>
          <w:rFonts w:ascii="Arial" w:hAnsi="Arial" w:cs="Arial"/>
        </w:rPr>
        <w:t xml:space="preserve">by modelling and analysing it on a computerized environment. </w:t>
      </w:r>
    </w:p>
    <w:p w14:paraId="2EB9C5D6" w14:textId="77777777" w:rsidR="00965D8F" w:rsidRDefault="00965D8F" w:rsidP="00460086">
      <w:pPr>
        <w:rPr>
          <w:rFonts w:ascii="Arial" w:hAnsi="Arial" w:cs="Arial"/>
        </w:rPr>
      </w:pPr>
    </w:p>
    <w:p w14:paraId="7EB31774" w14:textId="7E45B74C" w:rsidR="00D82025" w:rsidRDefault="00ED057A" w:rsidP="00460086">
      <w:pPr>
        <w:rPr>
          <w:rFonts w:ascii="Arial" w:hAnsi="Arial" w:cs="Arial"/>
        </w:rPr>
      </w:pPr>
      <w:r>
        <w:rPr>
          <w:rFonts w:ascii="Arial" w:hAnsi="Arial" w:cs="Arial"/>
        </w:rPr>
        <w:t xml:space="preserve">All results and stages </w:t>
      </w:r>
      <w:r w:rsidR="006F77D4">
        <w:rPr>
          <w:rFonts w:ascii="Arial" w:hAnsi="Arial" w:cs="Arial"/>
        </w:rPr>
        <w:t xml:space="preserve">of this assignment </w:t>
      </w:r>
      <w:r>
        <w:rPr>
          <w:rFonts w:ascii="Arial" w:hAnsi="Arial" w:cs="Arial"/>
        </w:rPr>
        <w:t xml:space="preserve">will be assessed by </w:t>
      </w:r>
      <w:r w:rsidR="00BD7ECD">
        <w:rPr>
          <w:rFonts w:ascii="Arial" w:hAnsi="Arial" w:cs="Arial"/>
        </w:rPr>
        <w:t>test completion</w:t>
      </w:r>
      <w:r>
        <w:rPr>
          <w:rFonts w:ascii="Arial" w:hAnsi="Arial" w:cs="Arial"/>
        </w:rPr>
        <w:t xml:space="preserve"> and compared with the literature to</w:t>
      </w:r>
      <w:r w:rsidR="002B30A9">
        <w:rPr>
          <w:rFonts w:ascii="Arial" w:hAnsi="Arial" w:cs="Arial"/>
        </w:rPr>
        <w:t xml:space="preserve"> see </w:t>
      </w:r>
      <w:r w:rsidR="00BD7ECD">
        <w:rPr>
          <w:rFonts w:ascii="Arial" w:hAnsi="Arial" w:cs="Arial"/>
        </w:rPr>
        <w:t xml:space="preserve">the </w:t>
      </w:r>
      <w:r w:rsidR="002B30A9">
        <w:rPr>
          <w:rFonts w:ascii="Arial" w:hAnsi="Arial" w:cs="Arial"/>
        </w:rPr>
        <w:t xml:space="preserve">conflict </w:t>
      </w:r>
      <w:r w:rsidR="00BD7ECD">
        <w:rPr>
          <w:rFonts w:ascii="Arial" w:hAnsi="Arial" w:cs="Arial"/>
        </w:rPr>
        <w:t xml:space="preserve">and </w:t>
      </w:r>
      <w:r w:rsidR="000C202E">
        <w:rPr>
          <w:rFonts w:ascii="Arial" w:hAnsi="Arial" w:cs="Arial"/>
        </w:rPr>
        <w:t>transparency</w:t>
      </w:r>
      <w:r w:rsidR="00BD7ECD">
        <w:rPr>
          <w:rFonts w:ascii="Arial" w:hAnsi="Arial" w:cs="Arial"/>
        </w:rPr>
        <w:t xml:space="preserve"> of the results</w:t>
      </w:r>
      <w:r w:rsidR="000C202E">
        <w:rPr>
          <w:rFonts w:ascii="Arial" w:hAnsi="Arial" w:cs="Arial"/>
        </w:rPr>
        <w:t xml:space="preserve">. </w:t>
      </w:r>
      <w:r w:rsidR="00954D68">
        <w:rPr>
          <w:rFonts w:ascii="Arial" w:hAnsi="Arial" w:cs="Arial"/>
        </w:rPr>
        <w:t xml:space="preserve">A key </w:t>
      </w:r>
      <w:r w:rsidR="000C202E">
        <w:rPr>
          <w:rFonts w:ascii="Arial" w:hAnsi="Arial" w:cs="Arial"/>
        </w:rPr>
        <w:t>objective</w:t>
      </w:r>
      <w:r w:rsidR="00954D68">
        <w:rPr>
          <w:rFonts w:ascii="Arial" w:hAnsi="Arial" w:cs="Arial"/>
        </w:rPr>
        <w:t xml:space="preserve"> is</w:t>
      </w:r>
      <w:r>
        <w:rPr>
          <w:rFonts w:ascii="Arial" w:hAnsi="Arial" w:cs="Arial"/>
        </w:rPr>
        <w:t xml:space="preserve"> </w:t>
      </w:r>
      <w:r w:rsidR="000C202E">
        <w:rPr>
          <w:rFonts w:ascii="Arial" w:hAnsi="Arial" w:cs="Arial"/>
        </w:rPr>
        <w:t xml:space="preserve">to </w:t>
      </w:r>
      <w:r>
        <w:rPr>
          <w:rFonts w:ascii="Arial" w:hAnsi="Arial" w:cs="Arial"/>
        </w:rPr>
        <w:t>determine the key streng</w:t>
      </w:r>
      <w:r w:rsidR="00BD2E37">
        <w:rPr>
          <w:rFonts w:ascii="Arial" w:hAnsi="Arial" w:cs="Arial"/>
        </w:rPr>
        <w:t xml:space="preserve">ths </w:t>
      </w:r>
      <w:r w:rsidR="00B042D4">
        <w:rPr>
          <w:rFonts w:ascii="Arial" w:hAnsi="Arial" w:cs="Arial"/>
        </w:rPr>
        <w:t xml:space="preserve">and limitations of CAE </w:t>
      </w:r>
      <w:r w:rsidR="00DB16E0">
        <w:rPr>
          <w:rFonts w:ascii="Arial" w:hAnsi="Arial" w:cs="Arial"/>
        </w:rPr>
        <w:t xml:space="preserve">based on the use of </w:t>
      </w:r>
      <w:r w:rsidR="00355D4D">
        <w:rPr>
          <w:rFonts w:ascii="Arial" w:hAnsi="Arial" w:cs="Arial"/>
        </w:rPr>
        <w:t xml:space="preserve">the chosen software and comparison to relevant studies. </w:t>
      </w:r>
    </w:p>
    <w:p w14:paraId="74644BAA" w14:textId="77777777" w:rsidR="00965D8F" w:rsidRDefault="00965D8F" w:rsidP="00460086">
      <w:pPr>
        <w:rPr>
          <w:rFonts w:ascii="Arial" w:hAnsi="Arial" w:cs="Arial"/>
        </w:rPr>
      </w:pPr>
    </w:p>
    <w:p w14:paraId="0E376A09" w14:textId="405DA505" w:rsidR="00965D8F" w:rsidRDefault="00965D8F" w:rsidP="00460086">
      <w:pPr>
        <w:rPr>
          <w:rFonts w:ascii="Arial" w:hAnsi="Arial" w:cs="Arial"/>
        </w:rPr>
      </w:pPr>
      <w:r>
        <w:rPr>
          <w:rFonts w:ascii="Arial" w:hAnsi="Arial" w:cs="Arial"/>
        </w:rPr>
        <w:t>To achieve this the writer will design their own</w:t>
      </w:r>
      <w:r w:rsidR="000F14B6">
        <w:rPr>
          <w:rFonts w:ascii="Arial" w:hAnsi="Arial" w:cs="Arial"/>
        </w:rPr>
        <w:t xml:space="preserve"> model of components and assemble them for analysis</w:t>
      </w:r>
      <w:r w:rsidR="00524FE4">
        <w:rPr>
          <w:rFonts w:ascii="Arial" w:hAnsi="Arial" w:cs="Arial"/>
        </w:rPr>
        <w:t xml:space="preserve"> with the use of the chosen CAE tools</w:t>
      </w:r>
      <w:r w:rsidR="000F14B6">
        <w:rPr>
          <w:rFonts w:ascii="Arial" w:hAnsi="Arial" w:cs="Arial"/>
        </w:rPr>
        <w:t xml:space="preserve">. </w:t>
      </w:r>
      <w:r w:rsidR="003C7A13">
        <w:rPr>
          <w:rFonts w:ascii="Arial" w:hAnsi="Arial" w:cs="Arial"/>
        </w:rPr>
        <w:t xml:space="preserve">By determining realistic operation </w:t>
      </w:r>
      <w:r w:rsidR="009E24CE">
        <w:rPr>
          <w:rFonts w:ascii="Arial" w:hAnsi="Arial" w:cs="Arial"/>
        </w:rPr>
        <w:t>conditions,</w:t>
      </w:r>
      <w:r w:rsidR="00C5539A">
        <w:rPr>
          <w:rFonts w:ascii="Arial" w:hAnsi="Arial" w:cs="Arial"/>
        </w:rPr>
        <w:t xml:space="preserve"> we can begin to conduct kine</w:t>
      </w:r>
      <w:r w:rsidR="00B52DC1">
        <w:rPr>
          <w:rFonts w:ascii="Arial" w:hAnsi="Arial" w:cs="Arial"/>
        </w:rPr>
        <w:t>matic analysis</w:t>
      </w:r>
      <w:r w:rsidR="0034388D">
        <w:rPr>
          <w:rFonts w:ascii="Arial" w:hAnsi="Arial" w:cs="Arial"/>
        </w:rPr>
        <w:t xml:space="preserve"> with an additional st</w:t>
      </w:r>
      <w:r w:rsidR="009E24CE">
        <w:rPr>
          <w:rFonts w:ascii="Arial" w:hAnsi="Arial" w:cs="Arial"/>
        </w:rPr>
        <w:t xml:space="preserve">atic structure assessment on a chosen component. </w:t>
      </w:r>
      <w:r w:rsidR="00205B7C">
        <w:rPr>
          <w:rFonts w:ascii="Arial" w:hAnsi="Arial" w:cs="Arial"/>
        </w:rPr>
        <w:t>All</w:t>
      </w:r>
      <w:r w:rsidR="009E24CE">
        <w:rPr>
          <w:rFonts w:ascii="Arial" w:hAnsi="Arial" w:cs="Arial"/>
        </w:rPr>
        <w:t xml:space="preserve"> these assessments and analysis will be further expanded on but will ultimately achieve </w:t>
      </w:r>
      <w:r w:rsidR="00205B7C">
        <w:rPr>
          <w:rFonts w:ascii="Arial" w:hAnsi="Arial" w:cs="Arial"/>
        </w:rPr>
        <w:t xml:space="preserve">a pictorial and </w:t>
      </w:r>
      <w:r w:rsidR="00205B7C">
        <w:rPr>
          <w:rFonts w:ascii="Arial" w:hAnsi="Arial" w:cs="Arial"/>
        </w:rPr>
        <w:lastRenderedPageBreak/>
        <w:t>quantitative data into the material effects of our components.</w:t>
      </w:r>
      <w:r w:rsidR="004979F0">
        <w:rPr>
          <w:rFonts w:ascii="Arial" w:hAnsi="Arial" w:cs="Arial"/>
        </w:rPr>
        <w:t xml:space="preserve"> The </w:t>
      </w:r>
      <w:r w:rsidR="00E31DAB">
        <w:rPr>
          <w:rFonts w:ascii="Arial" w:hAnsi="Arial" w:cs="Arial"/>
        </w:rPr>
        <w:t xml:space="preserve">effects of the materials </w:t>
      </w:r>
      <w:r w:rsidR="00440C39">
        <w:rPr>
          <w:rFonts w:ascii="Arial" w:hAnsi="Arial" w:cs="Arial"/>
        </w:rPr>
        <w:t>can be compared with</w:t>
      </w:r>
      <w:r w:rsidR="00E31DAB">
        <w:rPr>
          <w:rFonts w:ascii="Arial" w:hAnsi="Arial" w:cs="Arial"/>
        </w:rPr>
        <w:t xml:space="preserve"> their actual withstands </w:t>
      </w:r>
      <w:r w:rsidR="00DF317E">
        <w:rPr>
          <w:rFonts w:ascii="Arial" w:hAnsi="Arial" w:cs="Arial"/>
        </w:rPr>
        <w:t>using credible</w:t>
      </w:r>
      <w:r w:rsidR="00E31DAB">
        <w:rPr>
          <w:rFonts w:ascii="Arial" w:hAnsi="Arial" w:cs="Arial"/>
        </w:rPr>
        <w:t xml:space="preserve"> </w:t>
      </w:r>
      <w:r w:rsidR="00440C39">
        <w:rPr>
          <w:rFonts w:ascii="Arial" w:hAnsi="Arial" w:cs="Arial"/>
        </w:rPr>
        <w:t>literature</w:t>
      </w:r>
      <w:r w:rsidR="00F0070B">
        <w:rPr>
          <w:rFonts w:ascii="Arial" w:hAnsi="Arial" w:cs="Arial"/>
        </w:rPr>
        <w:t xml:space="preserve"> to </w:t>
      </w:r>
      <w:r w:rsidR="00440C39">
        <w:rPr>
          <w:rFonts w:ascii="Arial" w:hAnsi="Arial" w:cs="Arial"/>
        </w:rPr>
        <w:t xml:space="preserve"> </w:t>
      </w:r>
      <w:r w:rsidR="00E31DAB">
        <w:rPr>
          <w:rFonts w:ascii="Arial" w:hAnsi="Arial" w:cs="Arial"/>
        </w:rPr>
        <w:t xml:space="preserve"> determine the validity of computerized analysis.</w:t>
      </w:r>
    </w:p>
    <w:p w14:paraId="555A000F" w14:textId="77777777" w:rsidR="00205B7C" w:rsidRDefault="00205B7C" w:rsidP="00460086">
      <w:pPr>
        <w:rPr>
          <w:rFonts w:ascii="Arial" w:hAnsi="Arial" w:cs="Arial"/>
        </w:rPr>
      </w:pPr>
    </w:p>
    <w:p w14:paraId="2569813C" w14:textId="7ECD238F" w:rsidR="00205B7C" w:rsidRDefault="006E3E04" w:rsidP="00460086">
      <w:pPr>
        <w:rPr>
          <w:rFonts w:ascii="Arial" w:hAnsi="Arial" w:cs="Arial"/>
        </w:rPr>
      </w:pPr>
      <w:r>
        <w:rPr>
          <w:rFonts w:ascii="Arial" w:hAnsi="Arial" w:cs="Arial"/>
        </w:rPr>
        <w:t xml:space="preserve">After these results have been </w:t>
      </w:r>
      <w:r w:rsidR="008818BD">
        <w:rPr>
          <w:rFonts w:ascii="Arial" w:hAnsi="Arial" w:cs="Arial"/>
        </w:rPr>
        <w:t>achieved,</w:t>
      </w:r>
      <w:r>
        <w:rPr>
          <w:rFonts w:ascii="Arial" w:hAnsi="Arial" w:cs="Arial"/>
        </w:rPr>
        <w:t xml:space="preserve"> </w:t>
      </w:r>
      <w:r w:rsidR="008818BD">
        <w:rPr>
          <w:rFonts w:ascii="Arial" w:hAnsi="Arial" w:cs="Arial"/>
        </w:rPr>
        <w:t>a validation study will be condu</w:t>
      </w:r>
      <w:r w:rsidR="00E52C04">
        <w:rPr>
          <w:rFonts w:ascii="Arial" w:hAnsi="Arial" w:cs="Arial"/>
        </w:rPr>
        <w:t>cted</w:t>
      </w:r>
      <w:r w:rsidR="00A84439">
        <w:rPr>
          <w:rFonts w:ascii="Arial" w:hAnsi="Arial" w:cs="Arial"/>
        </w:rPr>
        <w:t xml:space="preserve"> to access the reliability of our approach and to achieve a plausible argument to determine if our results can be said to be </w:t>
      </w:r>
      <w:r w:rsidR="00F0070B">
        <w:rPr>
          <w:rFonts w:ascii="Arial" w:hAnsi="Arial" w:cs="Arial"/>
        </w:rPr>
        <w:t>accurate</w:t>
      </w:r>
      <w:r w:rsidR="0075753C">
        <w:rPr>
          <w:rFonts w:ascii="Arial" w:hAnsi="Arial" w:cs="Arial"/>
        </w:rPr>
        <w:t xml:space="preserve"> when compared to an operating environment. </w:t>
      </w:r>
    </w:p>
    <w:p w14:paraId="45BD0340" w14:textId="77777777" w:rsidR="00A9536E" w:rsidRDefault="00A9536E" w:rsidP="00460086">
      <w:pPr>
        <w:rPr>
          <w:rFonts w:ascii="Arial" w:hAnsi="Arial" w:cs="Arial"/>
        </w:rPr>
      </w:pPr>
    </w:p>
    <w:p w14:paraId="1804C4D3" w14:textId="44B5BC70" w:rsidR="00A9536E" w:rsidRDefault="00A9536E" w:rsidP="00460086">
      <w:pPr>
        <w:rPr>
          <w:rFonts w:ascii="Arial" w:hAnsi="Arial" w:cs="Arial"/>
        </w:rPr>
      </w:pPr>
      <w:r>
        <w:rPr>
          <w:rFonts w:ascii="Arial" w:hAnsi="Arial" w:cs="Arial"/>
        </w:rPr>
        <w:t>From</w:t>
      </w:r>
      <w:r w:rsidR="000016E1">
        <w:rPr>
          <w:rFonts w:ascii="Arial" w:hAnsi="Arial" w:cs="Arial"/>
        </w:rPr>
        <w:t xml:space="preserve"> this, </w:t>
      </w:r>
      <w:r w:rsidR="00AF5E1A">
        <w:rPr>
          <w:rFonts w:ascii="Arial" w:hAnsi="Arial" w:cs="Arial"/>
        </w:rPr>
        <w:t xml:space="preserve">we will enough data will be gathered to </w:t>
      </w:r>
      <w:r w:rsidR="00346991">
        <w:rPr>
          <w:rFonts w:ascii="Arial" w:hAnsi="Arial" w:cs="Arial"/>
        </w:rPr>
        <w:t xml:space="preserve">conduct </w:t>
      </w:r>
      <w:r w:rsidR="00062364">
        <w:rPr>
          <w:rFonts w:ascii="Arial" w:hAnsi="Arial" w:cs="Arial"/>
        </w:rPr>
        <w:t xml:space="preserve">a conclusion. This will detail ways </w:t>
      </w:r>
      <w:r w:rsidR="00346991">
        <w:rPr>
          <w:rFonts w:ascii="Arial" w:hAnsi="Arial" w:cs="Arial"/>
        </w:rPr>
        <w:t xml:space="preserve">in which we can develop our component design and improve </w:t>
      </w:r>
      <w:r w:rsidR="003F1F40">
        <w:rPr>
          <w:rFonts w:ascii="Arial" w:hAnsi="Arial" w:cs="Arial"/>
        </w:rPr>
        <w:t>its</w:t>
      </w:r>
      <w:r w:rsidR="00AF341E">
        <w:rPr>
          <w:rFonts w:ascii="Arial" w:hAnsi="Arial" w:cs="Arial"/>
        </w:rPr>
        <w:t xml:space="preserve"> performance</w:t>
      </w:r>
      <w:r w:rsidR="003F1F40">
        <w:rPr>
          <w:rFonts w:ascii="Arial" w:hAnsi="Arial" w:cs="Arial"/>
        </w:rPr>
        <w:t xml:space="preserve">. </w:t>
      </w:r>
      <w:r w:rsidR="002A10BE">
        <w:rPr>
          <w:rFonts w:ascii="Arial" w:hAnsi="Arial" w:cs="Arial"/>
        </w:rPr>
        <w:t xml:space="preserve">This could ultimately cause the design to be completely recreated, </w:t>
      </w:r>
      <w:r w:rsidR="00313665">
        <w:rPr>
          <w:rFonts w:ascii="Arial" w:hAnsi="Arial" w:cs="Arial"/>
        </w:rPr>
        <w:t xml:space="preserve">a potential change in material properties or simply a misuse in the software that is being used. </w:t>
      </w:r>
    </w:p>
    <w:p w14:paraId="6747360E" w14:textId="77777777" w:rsidR="00106C60" w:rsidRDefault="00106C60" w:rsidP="00460086">
      <w:pPr>
        <w:rPr>
          <w:rFonts w:ascii="Arial" w:hAnsi="Arial" w:cs="Arial"/>
        </w:rPr>
      </w:pPr>
    </w:p>
    <w:p w14:paraId="1D121199" w14:textId="745B0FBB" w:rsidR="00106C60" w:rsidRDefault="00106C60" w:rsidP="00460086">
      <w:pPr>
        <w:rPr>
          <w:rFonts w:ascii="Arial" w:hAnsi="Arial" w:cs="Arial"/>
        </w:rPr>
      </w:pPr>
      <w:r>
        <w:rPr>
          <w:rFonts w:ascii="Arial" w:hAnsi="Arial" w:cs="Arial"/>
        </w:rPr>
        <w:t xml:space="preserve">The conclusion will </w:t>
      </w:r>
      <w:r w:rsidR="0079686B">
        <w:rPr>
          <w:rFonts w:ascii="Arial" w:hAnsi="Arial" w:cs="Arial"/>
        </w:rPr>
        <w:t xml:space="preserve">use all the aspects discussed and capture the key strengths and limitations based on the writer’s </w:t>
      </w:r>
      <w:r w:rsidR="000C1BEF">
        <w:rPr>
          <w:rFonts w:ascii="Arial" w:hAnsi="Arial" w:cs="Arial"/>
        </w:rPr>
        <w:t xml:space="preserve">experience and research. This will give the reader an insight into the key reasons why </w:t>
      </w:r>
      <w:r w:rsidR="00CE7F2C">
        <w:rPr>
          <w:rFonts w:ascii="Arial" w:hAnsi="Arial" w:cs="Arial"/>
        </w:rPr>
        <w:t>CAE is the future</w:t>
      </w:r>
      <w:r w:rsidR="007C6FA2">
        <w:rPr>
          <w:rFonts w:ascii="Arial" w:hAnsi="Arial" w:cs="Arial"/>
        </w:rPr>
        <w:t>; with</w:t>
      </w:r>
      <w:r w:rsidR="005C0FEB">
        <w:rPr>
          <w:rFonts w:ascii="Arial" w:hAnsi="Arial" w:cs="Arial"/>
        </w:rPr>
        <w:t xml:space="preserve"> it</w:t>
      </w:r>
      <w:r w:rsidR="007C6FA2">
        <w:rPr>
          <w:rFonts w:ascii="Arial" w:hAnsi="Arial" w:cs="Arial"/>
        </w:rPr>
        <w:t>s</w:t>
      </w:r>
      <w:r w:rsidR="005C0FEB">
        <w:rPr>
          <w:rFonts w:ascii="Arial" w:hAnsi="Arial" w:cs="Arial"/>
        </w:rPr>
        <w:t xml:space="preserve"> contin</w:t>
      </w:r>
      <w:r w:rsidR="007C6FA2">
        <w:rPr>
          <w:rFonts w:ascii="Arial" w:hAnsi="Arial" w:cs="Arial"/>
        </w:rPr>
        <w:t>uous</w:t>
      </w:r>
      <w:r w:rsidR="005C0FEB">
        <w:rPr>
          <w:rFonts w:ascii="Arial" w:hAnsi="Arial" w:cs="Arial"/>
        </w:rPr>
        <w:t xml:space="preserve"> improv</w:t>
      </w:r>
      <w:r w:rsidR="007C6FA2">
        <w:rPr>
          <w:rFonts w:ascii="Arial" w:hAnsi="Arial" w:cs="Arial"/>
        </w:rPr>
        <w:t>ement</w:t>
      </w:r>
      <w:r w:rsidR="005C0FEB">
        <w:rPr>
          <w:rFonts w:ascii="Arial" w:hAnsi="Arial" w:cs="Arial"/>
        </w:rPr>
        <w:t xml:space="preserve"> i</w:t>
      </w:r>
      <w:r w:rsidR="007C6FA2">
        <w:rPr>
          <w:rFonts w:ascii="Arial" w:hAnsi="Arial" w:cs="Arial"/>
        </w:rPr>
        <w:t>n</w:t>
      </w:r>
      <w:r w:rsidR="005C0FEB">
        <w:rPr>
          <w:rFonts w:ascii="Arial" w:hAnsi="Arial" w:cs="Arial"/>
        </w:rPr>
        <w:t xml:space="preserve"> sophistication and performance</w:t>
      </w:r>
      <w:sdt>
        <w:sdtPr>
          <w:rPr>
            <w:rFonts w:ascii="Arial" w:hAnsi="Arial" w:cs="Arial"/>
          </w:rPr>
          <w:id w:val="1471177384"/>
          <w:citation/>
        </w:sdtPr>
        <w:sdtContent>
          <w:r w:rsidR="005C0FEB">
            <w:rPr>
              <w:rFonts w:ascii="Arial" w:hAnsi="Arial" w:cs="Arial"/>
            </w:rPr>
            <w:fldChar w:fldCharType="begin"/>
          </w:r>
          <w:r w:rsidR="005C0FEB">
            <w:rPr>
              <w:rFonts w:ascii="Arial" w:hAnsi="Arial" w:cs="Arial"/>
            </w:rPr>
            <w:instrText xml:space="preserve"> CITATION Tec20 \l 2057 </w:instrText>
          </w:r>
          <w:r w:rsidR="005C0FEB">
            <w:rPr>
              <w:rFonts w:ascii="Arial" w:hAnsi="Arial" w:cs="Arial"/>
            </w:rPr>
            <w:fldChar w:fldCharType="separate"/>
          </w:r>
          <w:r w:rsidR="00172039">
            <w:rPr>
              <w:rFonts w:ascii="Arial" w:hAnsi="Arial" w:cs="Arial"/>
              <w:noProof/>
            </w:rPr>
            <w:t xml:space="preserve"> </w:t>
          </w:r>
          <w:r w:rsidR="00172039" w:rsidRPr="00172039">
            <w:rPr>
              <w:rFonts w:ascii="Arial" w:hAnsi="Arial" w:cs="Arial"/>
              <w:noProof/>
            </w:rPr>
            <w:t>[6]</w:t>
          </w:r>
          <w:r w:rsidR="005C0FEB">
            <w:rPr>
              <w:rFonts w:ascii="Arial" w:hAnsi="Arial" w:cs="Arial"/>
            </w:rPr>
            <w:fldChar w:fldCharType="end"/>
          </w:r>
        </w:sdtContent>
      </w:sdt>
      <w:r w:rsidR="00CE7F2C">
        <w:rPr>
          <w:rFonts w:ascii="Arial" w:hAnsi="Arial" w:cs="Arial"/>
        </w:rPr>
        <w:t>,</w:t>
      </w:r>
      <w:r w:rsidR="00D65512">
        <w:rPr>
          <w:rFonts w:ascii="Arial" w:hAnsi="Arial" w:cs="Arial"/>
        </w:rPr>
        <w:t xml:space="preserve"> however acknowledging its complexity and limitations </w:t>
      </w:r>
      <w:r w:rsidR="00652AEF">
        <w:rPr>
          <w:rFonts w:ascii="Arial" w:hAnsi="Arial" w:cs="Arial"/>
        </w:rPr>
        <w:t xml:space="preserve">highlighted in the provided software. </w:t>
      </w:r>
    </w:p>
    <w:p w14:paraId="7E9781D4" w14:textId="77777777" w:rsidR="00205B7C" w:rsidRDefault="00205B7C" w:rsidP="00460086">
      <w:pPr>
        <w:rPr>
          <w:rFonts w:ascii="Arial" w:hAnsi="Arial" w:cs="Arial"/>
        </w:rPr>
      </w:pPr>
    </w:p>
    <w:p w14:paraId="1E15ACAD" w14:textId="77777777" w:rsidR="00205B7C" w:rsidRDefault="00205B7C" w:rsidP="00460086">
      <w:pPr>
        <w:rPr>
          <w:rFonts w:ascii="Arial" w:hAnsi="Arial" w:cs="Arial"/>
        </w:rPr>
      </w:pPr>
    </w:p>
    <w:p w14:paraId="562A2BAB" w14:textId="2005E393" w:rsidR="00A81605" w:rsidRDefault="00A81605" w:rsidP="00460086">
      <w:pPr>
        <w:rPr>
          <w:rFonts w:ascii="Arial" w:hAnsi="Arial" w:cs="Arial"/>
        </w:rPr>
      </w:pPr>
    </w:p>
    <w:p w14:paraId="18435177" w14:textId="2ADA1717" w:rsidR="00460086" w:rsidRPr="00460086" w:rsidRDefault="00460086" w:rsidP="00460086">
      <w:pPr>
        <w:rPr>
          <w:rFonts w:ascii="Arial" w:hAnsi="Arial" w:cs="Arial"/>
        </w:rPr>
      </w:pPr>
    </w:p>
    <w:p w14:paraId="4DBE8C1F" w14:textId="77777777" w:rsidR="00025090" w:rsidRDefault="00025090" w:rsidP="00D82025"/>
    <w:p w14:paraId="733E1333" w14:textId="77777777" w:rsidR="00D82025" w:rsidRDefault="00D82025" w:rsidP="00D82025"/>
    <w:p w14:paraId="594D093D" w14:textId="77777777" w:rsidR="008817C0" w:rsidRDefault="008817C0" w:rsidP="008817C0">
      <w:pPr>
        <w:pStyle w:val="ListParagraph"/>
      </w:pPr>
    </w:p>
    <w:p w14:paraId="18D32E3F" w14:textId="7B1974D4" w:rsidR="002D7C44" w:rsidRDefault="002D7C44" w:rsidP="00106B0C">
      <w:pPr>
        <w:pStyle w:val="ListParagraph"/>
      </w:pPr>
    </w:p>
    <w:p w14:paraId="23CC8127" w14:textId="77777777" w:rsidR="00CC4482" w:rsidRDefault="00CC4482" w:rsidP="00CC4482">
      <w:pPr>
        <w:jc w:val="center"/>
      </w:pPr>
    </w:p>
    <w:p w14:paraId="649DB71C" w14:textId="77777777" w:rsidR="002D7C44" w:rsidRDefault="002D7C44" w:rsidP="00AF67B8"/>
    <w:p w14:paraId="712B98DC" w14:textId="30942590" w:rsidR="00ED0114" w:rsidRDefault="00ED0114" w:rsidP="00ED0114">
      <w:pPr>
        <w:rPr>
          <w:i/>
          <w:iCs/>
        </w:rPr>
      </w:pPr>
    </w:p>
    <w:p w14:paraId="3E71BFAF" w14:textId="2CD36328" w:rsidR="00ED0114" w:rsidRDefault="00ED0114">
      <w:pPr>
        <w:spacing w:after="160" w:line="259" w:lineRule="auto"/>
        <w:rPr>
          <w:i/>
          <w:iCs/>
        </w:rPr>
      </w:pPr>
      <w:r>
        <w:rPr>
          <w:i/>
          <w:iCs/>
        </w:rPr>
        <w:br w:type="page"/>
      </w:r>
    </w:p>
    <w:p w14:paraId="448FD36B" w14:textId="15C946A6" w:rsidR="00ED0114" w:rsidRDefault="00ED0114" w:rsidP="00ED0114">
      <w:pPr>
        <w:pStyle w:val="Heading1"/>
      </w:pPr>
      <w:bookmarkStart w:id="2" w:name="_Toc131012561"/>
      <w:r>
        <w:lastRenderedPageBreak/>
        <w:t>2.0 Background Information</w:t>
      </w:r>
      <w:bookmarkEnd w:id="2"/>
      <w:r>
        <w:t xml:space="preserve"> </w:t>
      </w:r>
    </w:p>
    <w:p w14:paraId="78E5EDAB" w14:textId="77777777" w:rsidR="00DC5845" w:rsidRPr="00DA09D4" w:rsidRDefault="00DC5845" w:rsidP="00DC5845">
      <w:pPr>
        <w:rPr>
          <w:rFonts w:ascii="Arial" w:hAnsi="Arial" w:cs="Arial"/>
          <w:sz w:val="22"/>
          <w:szCs w:val="22"/>
        </w:rPr>
      </w:pPr>
    </w:p>
    <w:p w14:paraId="7567F3C9" w14:textId="6B3A9745" w:rsidR="008D3516" w:rsidRDefault="002C02FB" w:rsidP="00DC5845">
      <w:pPr>
        <w:rPr>
          <w:rStyle w:val="Strong"/>
          <w:rFonts w:ascii="Arial" w:hAnsi="Arial" w:cs="Arial"/>
          <w:b w:val="0"/>
          <w:bCs w:val="0"/>
          <w:color w:val="000000"/>
          <w:shd w:val="clear" w:color="auto" w:fill="FFFFFF"/>
        </w:rPr>
      </w:pPr>
      <w:r w:rsidRPr="00DA09D4">
        <w:rPr>
          <w:rFonts w:ascii="Arial" w:hAnsi="Arial" w:cs="Arial"/>
        </w:rPr>
        <w:t xml:space="preserve">The first step of this assignment is to create a </w:t>
      </w:r>
      <w:r w:rsidR="00F4201B" w:rsidRPr="00DA09D4">
        <w:rPr>
          <w:rFonts w:ascii="Arial" w:hAnsi="Arial" w:cs="Arial"/>
        </w:rPr>
        <w:t xml:space="preserve">multitude of </w:t>
      </w:r>
      <w:r w:rsidRPr="00DA09D4">
        <w:rPr>
          <w:rFonts w:ascii="Arial" w:hAnsi="Arial" w:cs="Arial"/>
        </w:rPr>
        <w:t>component or model</w:t>
      </w:r>
      <w:r w:rsidR="00F4201B" w:rsidRPr="00DA09D4">
        <w:rPr>
          <w:rFonts w:ascii="Arial" w:hAnsi="Arial" w:cs="Arial"/>
        </w:rPr>
        <w:t>s</w:t>
      </w:r>
      <w:r w:rsidRPr="00DA09D4">
        <w:rPr>
          <w:rFonts w:ascii="Arial" w:hAnsi="Arial" w:cs="Arial"/>
        </w:rPr>
        <w:t xml:space="preserve"> to analyse. This </w:t>
      </w:r>
      <w:r w:rsidR="00E01E3C" w:rsidRPr="00DA09D4">
        <w:rPr>
          <w:rFonts w:ascii="Arial" w:hAnsi="Arial" w:cs="Arial"/>
        </w:rPr>
        <w:t>will be</w:t>
      </w:r>
      <w:r w:rsidRPr="00DA09D4">
        <w:rPr>
          <w:rFonts w:ascii="Arial" w:hAnsi="Arial" w:cs="Arial"/>
        </w:rPr>
        <w:t xml:space="preserve"> completed with the use of Computer Aided </w:t>
      </w:r>
      <w:r w:rsidR="000235BF" w:rsidRPr="00DA09D4">
        <w:rPr>
          <w:rFonts w:ascii="Arial" w:hAnsi="Arial" w:cs="Arial"/>
        </w:rPr>
        <w:t>Design</w:t>
      </w:r>
      <w:r w:rsidR="00625744">
        <w:rPr>
          <w:rFonts w:ascii="Arial" w:hAnsi="Arial" w:cs="Arial"/>
        </w:rPr>
        <w:t xml:space="preserve"> for our </w:t>
      </w:r>
      <w:r w:rsidR="00F916FE">
        <w:rPr>
          <w:rFonts w:ascii="Arial" w:hAnsi="Arial" w:cs="Arial"/>
        </w:rPr>
        <w:t xml:space="preserve">product </w:t>
      </w:r>
      <w:r w:rsidR="00E206E5">
        <w:rPr>
          <w:rFonts w:ascii="Arial" w:hAnsi="Arial" w:cs="Arial"/>
        </w:rPr>
        <w:t>development</w:t>
      </w:r>
      <w:r w:rsidR="000235BF" w:rsidRPr="00DA09D4">
        <w:rPr>
          <w:rFonts w:ascii="Arial" w:hAnsi="Arial" w:cs="Arial"/>
        </w:rPr>
        <w:t>;</w:t>
      </w:r>
      <w:r w:rsidRPr="00DA09D4">
        <w:rPr>
          <w:rFonts w:ascii="Arial" w:hAnsi="Arial" w:cs="Arial"/>
        </w:rPr>
        <w:t xml:space="preserve"> </w:t>
      </w:r>
      <w:r w:rsidR="000235BF" w:rsidRPr="00DA09D4">
        <w:rPr>
          <w:rFonts w:ascii="Arial" w:hAnsi="Arial" w:cs="Arial"/>
        </w:rPr>
        <w:t>this concept is used acros</w:t>
      </w:r>
      <w:r w:rsidR="00E01E3C" w:rsidRPr="00DA09D4">
        <w:rPr>
          <w:rFonts w:ascii="Arial" w:hAnsi="Arial" w:cs="Arial"/>
        </w:rPr>
        <w:t>s various</w:t>
      </w:r>
      <w:r w:rsidR="000235BF" w:rsidRPr="00DA09D4">
        <w:rPr>
          <w:rFonts w:ascii="Arial" w:hAnsi="Arial" w:cs="Arial"/>
        </w:rPr>
        <w:t xml:space="preserve"> platforms</w:t>
      </w:r>
      <w:r w:rsidR="00E01E3C" w:rsidRPr="00DA09D4">
        <w:rPr>
          <w:rFonts w:ascii="Arial" w:hAnsi="Arial" w:cs="Arial"/>
        </w:rPr>
        <w:t xml:space="preserve"> such as</w:t>
      </w:r>
      <w:r w:rsidR="000235BF" w:rsidRPr="00DA09D4">
        <w:rPr>
          <w:rFonts w:ascii="Arial" w:hAnsi="Arial" w:cs="Arial"/>
        </w:rPr>
        <w:t xml:space="preserve"> architecture </w:t>
      </w:r>
      <w:r w:rsidR="00E01E3C" w:rsidRPr="00DA09D4">
        <w:rPr>
          <w:rFonts w:ascii="Arial" w:hAnsi="Arial" w:cs="Arial"/>
        </w:rPr>
        <w:t>plans</w:t>
      </w:r>
      <w:r w:rsidR="000235BF" w:rsidRPr="00DA09D4">
        <w:rPr>
          <w:rFonts w:ascii="Arial" w:hAnsi="Arial" w:cs="Arial"/>
        </w:rPr>
        <w:t xml:space="preserve">, floor </w:t>
      </w:r>
      <w:r w:rsidR="00E01E3C" w:rsidRPr="00DA09D4">
        <w:rPr>
          <w:rFonts w:ascii="Arial" w:hAnsi="Arial" w:cs="Arial"/>
        </w:rPr>
        <w:t>designs</w:t>
      </w:r>
      <w:r w:rsidR="000235BF" w:rsidRPr="00DA09D4">
        <w:rPr>
          <w:rFonts w:ascii="Arial" w:hAnsi="Arial" w:cs="Arial"/>
        </w:rPr>
        <w:t>,</w:t>
      </w:r>
      <w:r w:rsidR="00A62F1B" w:rsidRPr="00DA09D4">
        <w:rPr>
          <w:rFonts w:ascii="Arial" w:hAnsi="Arial" w:cs="Arial"/>
        </w:rPr>
        <w:t xml:space="preserve"> mechanical and technical blueprints </w:t>
      </w:r>
      <w:r w:rsidR="00F1302E" w:rsidRPr="00DA09D4">
        <w:rPr>
          <w:rFonts w:ascii="Arial" w:hAnsi="Arial" w:cs="Arial"/>
        </w:rPr>
        <w:t>or even television special effects</w:t>
      </w:r>
      <w:sdt>
        <w:sdtPr>
          <w:rPr>
            <w:rFonts w:ascii="Arial" w:hAnsi="Arial" w:cs="Arial"/>
          </w:rPr>
          <w:id w:val="657426878"/>
          <w:citation/>
        </w:sdtPr>
        <w:sdtContent>
          <w:r w:rsidR="00F1302E" w:rsidRPr="00DA09D4">
            <w:rPr>
              <w:rFonts w:ascii="Arial" w:hAnsi="Arial" w:cs="Arial"/>
            </w:rPr>
            <w:fldChar w:fldCharType="begin"/>
          </w:r>
          <w:r w:rsidR="00F1302E" w:rsidRPr="00DA09D4">
            <w:rPr>
              <w:rFonts w:ascii="Arial" w:hAnsi="Arial" w:cs="Arial"/>
            </w:rPr>
            <w:instrText xml:space="preserve"> CITATION Wha231 \l 2057 </w:instrText>
          </w:r>
          <w:r w:rsidR="00F1302E" w:rsidRPr="00DA09D4">
            <w:rPr>
              <w:rFonts w:ascii="Arial" w:hAnsi="Arial" w:cs="Arial"/>
            </w:rPr>
            <w:fldChar w:fldCharType="separate"/>
          </w:r>
          <w:r w:rsidR="00172039">
            <w:rPr>
              <w:rFonts w:ascii="Arial" w:hAnsi="Arial" w:cs="Arial"/>
              <w:noProof/>
            </w:rPr>
            <w:t xml:space="preserve"> </w:t>
          </w:r>
          <w:r w:rsidR="00172039" w:rsidRPr="00172039">
            <w:rPr>
              <w:rFonts w:ascii="Arial" w:hAnsi="Arial" w:cs="Arial"/>
              <w:noProof/>
            </w:rPr>
            <w:t>[7]</w:t>
          </w:r>
          <w:r w:rsidR="00F1302E" w:rsidRPr="00DA09D4">
            <w:rPr>
              <w:rFonts w:ascii="Arial" w:hAnsi="Arial" w:cs="Arial"/>
            </w:rPr>
            <w:fldChar w:fldCharType="end"/>
          </w:r>
        </w:sdtContent>
      </w:sdt>
      <w:r w:rsidR="000D201F" w:rsidRPr="00DA09D4">
        <w:rPr>
          <w:rFonts w:ascii="Arial" w:hAnsi="Arial" w:cs="Arial"/>
        </w:rPr>
        <w:t xml:space="preserve">. </w:t>
      </w:r>
      <w:r w:rsidR="00EF7071" w:rsidRPr="00DA09D4">
        <w:rPr>
          <w:rFonts w:ascii="Arial" w:hAnsi="Arial" w:cs="Arial"/>
        </w:rPr>
        <w:t>Th</w:t>
      </w:r>
      <w:r w:rsidR="0050465A" w:rsidRPr="00DA09D4">
        <w:rPr>
          <w:rFonts w:ascii="Arial" w:hAnsi="Arial" w:cs="Arial"/>
        </w:rPr>
        <w:t xml:space="preserve">ere is a saturated market in the software used within industry, each having similar </w:t>
      </w:r>
      <w:r w:rsidR="00C51C5B" w:rsidRPr="00DA09D4">
        <w:rPr>
          <w:rFonts w:ascii="Arial" w:hAnsi="Arial" w:cs="Arial"/>
        </w:rPr>
        <w:t xml:space="preserve">capabilities but slight tweaks in terms of the </w:t>
      </w:r>
      <w:r w:rsidR="00597CD2">
        <w:rPr>
          <w:rFonts w:ascii="Arial" w:hAnsi="Arial" w:cs="Arial"/>
        </w:rPr>
        <w:t>work</w:t>
      </w:r>
      <w:r w:rsidR="00C51C5B" w:rsidRPr="00DA09D4">
        <w:rPr>
          <w:rFonts w:ascii="Arial" w:hAnsi="Arial" w:cs="Arial"/>
        </w:rPr>
        <w:t xml:space="preserve"> they are catered </w:t>
      </w:r>
      <w:r w:rsidR="00EA1758" w:rsidRPr="00DA09D4">
        <w:rPr>
          <w:rFonts w:ascii="Arial" w:hAnsi="Arial" w:cs="Arial"/>
        </w:rPr>
        <w:t>for.</w:t>
      </w:r>
      <w:r w:rsidR="00612247" w:rsidRPr="00DA09D4">
        <w:rPr>
          <w:rFonts w:ascii="Arial" w:hAnsi="Arial" w:cs="Arial"/>
        </w:rPr>
        <w:t xml:space="preserve"> S</w:t>
      </w:r>
      <w:r w:rsidR="001A4E31" w:rsidRPr="00DA09D4">
        <w:rPr>
          <w:rFonts w:ascii="Arial" w:hAnsi="Arial" w:cs="Arial"/>
        </w:rPr>
        <w:t xml:space="preserve">ome of the popular names can be seen listed; </w:t>
      </w:r>
      <w:r w:rsidR="001A4E31" w:rsidRPr="00661E6E">
        <w:rPr>
          <w:rStyle w:val="Strong"/>
          <w:rFonts w:ascii="Arial" w:hAnsi="Arial" w:cs="Arial"/>
          <w:color w:val="000000"/>
          <w:shd w:val="clear" w:color="auto" w:fill="FFFFFF"/>
        </w:rPr>
        <w:t xml:space="preserve">Civil 3D, MicroStation, CATIA, Creo, </w:t>
      </w:r>
      <w:r w:rsidR="001A4E31" w:rsidRPr="00661E6E">
        <w:rPr>
          <w:rStyle w:val="Strong"/>
          <w:rFonts w:ascii="Arial" w:hAnsi="Arial" w:cs="Arial"/>
          <w:b w:val="0"/>
          <w:bCs w:val="0"/>
          <w:color w:val="000000"/>
          <w:shd w:val="clear" w:color="auto" w:fill="FFFFFF"/>
        </w:rPr>
        <w:t xml:space="preserve">and </w:t>
      </w:r>
      <w:r w:rsidR="001A4E31" w:rsidRPr="00661E6E">
        <w:rPr>
          <w:rStyle w:val="Strong"/>
          <w:rFonts w:ascii="Arial" w:hAnsi="Arial" w:cs="Arial"/>
          <w:color w:val="000000"/>
          <w:shd w:val="clear" w:color="auto" w:fill="FFFFFF"/>
        </w:rPr>
        <w:t>Siemens NX</w:t>
      </w:r>
      <w:r w:rsidR="008D3516">
        <w:rPr>
          <w:rStyle w:val="Strong"/>
          <w:rFonts w:ascii="Arial" w:hAnsi="Arial" w:cs="Arial"/>
          <w:b w:val="0"/>
          <w:bCs w:val="0"/>
          <w:color w:val="000000"/>
          <w:shd w:val="clear" w:color="auto" w:fill="FFFFFF"/>
        </w:rPr>
        <w:t>.</w:t>
      </w:r>
      <w:r w:rsidR="00BC6B83">
        <w:rPr>
          <w:rStyle w:val="Strong"/>
          <w:rFonts w:ascii="Arial" w:hAnsi="Arial" w:cs="Arial"/>
          <w:b w:val="0"/>
          <w:bCs w:val="0"/>
          <w:color w:val="000000"/>
          <w:shd w:val="clear" w:color="auto" w:fill="FFFFFF"/>
        </w:rPr>
        <w:t xml:space="preserve"> The software adopted for this assignment is </w:t>
      </w:r>
      <w:r w:rsidR="00747C33" w:rsidRPr="00661E6E">
        <w:rPr>
          <w:rStyle w:val="Strong"/>
          <w:rFonts w:ascii="Arial" w:hAnsi="Arial" w:cs="Arial"/>
          <w:color w:val="000000"/>
          <w:shd w:val="clear" w:color="auto" w:fill="FFFFFF"/>
        </w:rPr>
        <w:t>Solid works</w:t>
      </w:r>
      <w:r w:rsidR="00BC6B83">
        <w:rPr>
          <w:rStyle w:val="Strong"/>
          <w:rFonts w:ascii="Arial" w:hAnsi="Arial" w:cs="Arial"/>
          <w:b w:val="0"/>
          <w:bCs w:val="0"/>
          <w:color w:val="000000"/>
          <w:shd w:val="clear" w:color="auto" w:fill="FFFFFF"/>
        </w:rPr>
        <w:t xml:space="preserve">, </w:t>
      </w:r>
      <w:r w:rsidR="0013498F">
        <w:rPr>
          <w:rStyle w:val="Strong"/>
          <w:rFonts w:ascii="Arial" w:hAnsi="Arial" w:cs="Arial"/>
          <w:b w:val="0"/>
          <w:bCs w:val="0"/>
          <w:color w:val="000000"/>
          <w:shd w:val="clear" w:color="auto" w:fill="FFFFFF"/>
        </w:rPr>
        <w:t xml:space="preserve">it is the most prevalent source and </w:t>
      </w:r>
      <w:r w:rsidR="005E6296">
        <w:rPr>
          <w:rStyle w:val="Strong"/>
          <w:rFonts w:ascii="Arial" w:hAnsi="Arial" w:cs="Arial"/>
          <w:b w:val="0"/>
          <w:bCs w:val="0"/>
          <w:color w:val="000000"/>
          <w:shd w:val="clear" w:color="auto" w:fill="FFFFFF"/>
        </w:rPr>
        <w:t xml:space="preserve">is provided by the University. In industry </w:t>
      </w:r>
      <w:r w:rsidR="00747C33">
        <w:rPr>
          <w:rStyle w:val="Strong"/>
          <w:rFonts w:ascii="Arial" w:hAnsi="Arial" w:cs="Arial"/>
          <w:b w:val="0"/>
          <w:bCs w:val="0"/>
          <w:color w:val="000000"/>
          <w:shd w:val="clear" w:color="auto" w:fill="FFFFFF"/>
        </w:rPr>
        <w:t>Solid works</w:t>
      </w:r>
      <w:r w:rsidR="005E6296">
        <w:rPr>
          <w:rStyle w:val="Strong"/>
          <w:rFonts w:ascii="Arial" w:hAnsi="Arial" w:cs="Arial"/>
          <w:b w:val="0"/>
          <w:bCs w:val="0"/>
          <w:color w:val="000000"/>
          <w:shd w:val="clear" w:color="auto" w:fill="FFFFFF"/>
        </w:rPr>
        <w:t xml:space="preserve"> is the </w:t>
      </w:r>
      <w:r w:rsidR="00B67873">
        <w:rPr>
          <w:rStyle w:val="Strong"/>
          <w:rFonts w:ascii="Arial" w:hAnsi="Arial" w:cs="Arial"/>
          <w:b w:val="0"/>
          <w:bCs w:val="0"/>
          <w:color w:val="000000"/>
          <w:shd w:val="clear" w:color="auto" w:fill="FFFFFF"/>
        </w:rPr>
        <w:t>most used</w:t>
      </w:r>
      <w:r w:rsidR="003F2C40">
        <w:rPr>
          <w:rStyle w:val="Strong"/>
          <w:rFonts w:ascii="Arial" w:hAnsi="Arial" w:cs="Arial"/>
          <w:b w:val="0"/>
          <w:bCs w:val="0"/>
          <w:color w:val="000000"/>
          <w:shd w:val="clear" w:color="auto" w:fill="FFFFFF"/>
        </w:rPr>
        <w:t xml:space="preserve"> with </w:t>
      </w:r>
      <w:r w:rsidR="003F2C40" w:rsidRPr="00661E6E">
        <w:rPr>
          <w:rStyle w:val="Strong"/>
          <w:rFonts w:ascii="Arial" w:hAnsi="Arial" w:cs="Arial"/>
          <w:color w:val="000000"/>
          <w:shd w:val="clear" w:color="auto" w:fill="FFFFFF"/>
        </w:rPr>
        <w:t>Inventor</w:t>
      </w:r>
      <w:r w:rsidR="003F2C40">
        <w:rPr>
          <w:rStyle w:val="Strong"/>
          <w:rFonts w:ascii="Arial" w:hAnsi="Arial" w:cs="Arial"/>
          <w:b w:val="0"/>
          <w:bCs w:val="0"/>
          <w:color w:val="000000"/>
          <w:shd w:val="clear" w:color="auto" w:fill="FFFFFF"/>
        </w:rPr>
        <w:t xml:space="preserve"> being a close competitor</w:t>
      </w:r>
      <w:sdt>
        <w:sdtPr>
          <w:rPr>
            <w:rStyle w:val="Strong"/>
            <w:rFonts w:ascii="Arial" w:hAnsi="Arial" w:cs="Arial"/>
            <w:b w:val="0"/>
            <w:bCs w:val="0"/>
            <w:color w:val="000000"/>
            <w:shd w:val="clear" w:color="auto" w:fill="FFFFFF"/>
          </w:rPr>
          <w:id w:val="-985092198"/>
          <w:citation/>
        </w:sdtPr>
        <w:sdtContent>
          <w:r w:rsidR="002C12D2">
            <w:rPr>
              <w:rStyle w:val="Strong"/>
              <w:rFonts w:ascii="Arial" w:hAnsi="Arial" w:cs="Arial"/>
              <w:b w:val="0"/>
              <w:bCs w:val="0"/>
              <w:color w:val="000000"/>
              <w:shd w:val="clear" w:color="auto" w:fill="FFFFFF"/>
            </w:rPr>
            <w:fldChar w:fldCharType="begin"/>
          </w:r>
          <w:r w:rsidR="002C12D2">
            <w:rPr>
              <w:rStyle w:val="Strong"/>
              <w:rFonts w:ascii="Arial" w:hAnsi="Arial" w:cs="Arial"/>
              <w:b w:val="0"/>
              <w:bCs w:val="0"/>
              <w:color w:val="000000"/>
              <w:shd w:val="clear" w:color="auto" w:fill="FFFFFF"/>
            </w:rPr>
            <w:instrText xml:space="preserve"> CITATION 10T23 \l 2057 </w:instrText>
          </w:r>
          <w:r w:rsidR="002C12D2">
            <w:rPr>
              <w:rStyle w:val="Strong"/>
              <w:rFonts w:ascii="Arial" w:hAnsi="Arial" w:cs="Arial"/>
              <w:b w:val="0"/>
              <w:bCs w:val="0"/>
              <w:color w:val="000000"/>
              <w:shd w:val="clear" w:color="auto" w:fill="FFFFFF"/>
            </w:rPr>
            <w:fldChar w:fldCharType="separate"/>
          </w:r>
          <w:r w:rsidR="00172039">
            <w:rPr>
              <w:rStyle w:val="Strong"/>
              <w:rFonts w:ascii="Arial" w:hAnsi="Arial" w:cs="Arial"/>
              <w:b w:val="0"/>
              <w:bCs w:val="0"/>
              <w:noProof/>
              <w:color w:val="000000"/>
              <w:shd w:val="clear" w:color="auto" w:fill="FFFFFF"/>
            </w:rPr>
            <w:t xml:space="preserve"> </w:t>
          </w:r>
          <w:r w:rsidR="00172039" w:rsidRPr="00172039">
            <w:rPr>
              <w:rFonts w:ascii="Arial" w:hAnsi="Arial" w:cs="Arial"/>
              <w:noProof/>
              <w:color w:val="000000"/>
              <w:shd w:val="clear" w:color="auto" w:fill="FFFFFF"/>
            </w:rPr>
            <w:t>[8]</w:t>
          </w:r>
          <w:r w:rsidR="002C12D2">
            <w:rPr>
              <w:rStyle w:val="Strong"/>
              <w:rFonts w:ascii="Arial" w:hAnsi="Arial" w:cs="Arial"/>
              <w:b w:val="0"/>
              <w:bCs w:val="0"/>
              <w:color w:val="000000"/>
              <w:shd w:val="clear" w:color="auto" w:fill="FFFFFF"/>
            </w:rPr>
            <w:fldChar w:fldCharType="end"/>
          </w:r>
        </w:sdtContent>
      </w:sdt>
      <w:r w:rsidR="003F2C40">
        <w:rPr>
          <w:rStyle w:val="Strong"/>
          <w:rFonts w:ascii="Arial" w:hAnsi="Arial" w:cs="Arial"/>
          <w:b w:val="0"/>
          <w:bCs w:val="0"/>
          <w:color w:val="000000"/>
          <w:shd w:val="clear" w:color="auto" w:fill="FFFFFF"/>
        </w:rPr>
        <w:t xml:space="preserve">. </w:t>
      </w:r>
    </w:p>
    <w:p w14:paraId="4542E155" w14:textId="77777777" w:rsidR="008D3516" w:rsidRDefault="008D3516" w:rsidP="008D3516">
      <w:pPr>
        <w:jc w:val="center"/>
        <w:rPr>
          <w:rStyle w:val="Strong"/>
          <w:rFonts w:ascii="Arial" w:hAnsi="Arial" w:cs="Arial"/>
          <w:color w:val="000000"/>
          <w:sz w:val="28"/>
          <w:szCs w:val="28"/>
          <w:shd w:val="clear" w:color="auto" w:fill="FFFFFF"/>
        </w:rPr>
      </w:pPr>
    </w:p>
    <w:p w14:paraId="5931EA78" w14:textId="0446FC53" w:rsidR="001A4E31" w:rsidRDefault="008D3516" w:rsidP="008D3516">
      <w:pPr>
        <w:jc w:val="center"/>
        <w:rPr>
          <w:rStyle w:val="Strong"/>
          <w:rFonts w:ascii="Arial" w:hAnsi="Arial" w:cs="Arial"/>
          <w:color w:val="000000"/>
          <w:shd w:val="clear" w:color="auto" w:fill="FFFFFF"/>
        </w:rPr>
      </w:pPr>
      <w:r w:rsidRPr="00890587">
        <w:rPr>
          <w:rStyle w:val="Strong"/>
          <w:rFonts w:ascii="Arial" w:hAnsi="Arial" w:cs="Arial"/>
          <w:color w:val="000000"/>
          <w:shd w:val="clear" w:color="auto" w:fill="FFFFFF"/>
        </w:rPr>
        <w:t>Solid works</w:t>
      </w:r>
    </w:p>
    <w:p w14:paraId="27BA6BE9" w14:textId="77777777" w:rsidR="005A67A4" w:rsidRDefault="005A67A4" w:rsidP="002C12D2">
      <w:pPr>
        <w:rPr>
          <w:rStyle w:val="Strong"/>
          <w:rFonts w:ascii="Arial" w:hAnsi="Arial" w:cs="Arial"/>
          <w:b w:val="0"/>
          <w:bCs w:val="0"/>
          <w:color w:val="000000"/>
          <w:shd w:val="clear" w:color="auto" w:fill="FFFFFF"/>
        </w:rPr>
      </w:pPr>
    </w:p>
    <w:p w14:paraId="5FB6E4FD" w14:textId="086BA93B" w:rsidR="00BD55EB" w:rsidRDefault="00167481" w:rsidP="002C12D2">
      <w:pPr>
        <w:rPr>
          <w:rStyle w:val="Strong"/>
          <w:rFonts w:ascii="Arial" w:hAnsi="Arial" w:cs="Arial"/>
          <w:b w:val="0"/>
          <w:bCs w:val="0"/>
          <w:color w:val="000000"/>
          <w:shd w:val="clear" w:color="auto" w:fill="FFFFFF"/>
        </w:rPr>
      </w:pPr>
      <w:r w:rsidRPr="00167481">
        <w:rPr>
          <w:rStyle w:val="Strong"/>
          <w:rFonts w:ascii="Arial" w:hAnsi="Arial" w:cs="Arial"/>
          <w:b w:val="0"/>
          <w:bCs w:val="0"/>
          <w:color w:val="000000"/>
          <w:shd w:val="clear" w:color="auto" w:fill="FFFFFF"/>
        </w:rPr>
        <w:t>Solid works is</w:t>
      </w:r>
      <w:r>
        <w:rPr>
          <w:rStyle w:val="Strong"/>
          <w:rFonts w:ascii="Arial" w:hAnsi="Arial" w:cs="Arial"/>
          <w:b w:val="0"/>
          <w:bCs w:val="0"/>
          <w:color w:val="000000"/>
          <w:shd w:val="clear" w:color="auto" w:fill="FFFFFF"/>
        </w:rPr>
        <w:t xml:space="preserve"> </w:t>
      </w:r>
      <w:r w:rsidR="002160FD">
        <w:rPr>
          <w:rStyle w:val="Strong"/>
          <w:rFonts w:ascii="Arial" w:hAnsi="Arial" w:cs="Arial"/>
          <w:b w:val="0"/>
          <w:bCs w:val="0"/>
          <w:color w:val="000000"/>
          <w:shd w:val="clear" w:color="auto" w:fill="FFFFFF"/>
        </w:rPr>
        <w:t xml:space="preserve">renown globally and used </w:t>
      </w:r>
      <w:r w:rsidR="000B05F6">
        <w:rPr>
          <w:rStyle w:val="Strong"/>
          <w:rFonts w:ascii="Arial" w:hAnsi="Arial" w:cs="Arial"/>
          <w:b w:val="0"/>
          <w:bCs w:val="0"/>
          <w:color w:val="000000"/>
          <w:shd w:val="clear" w:color="auto" w:fill="FFFFFF"/>
        </w:rPr>
        <w:t xml:space="preserve">by millions of </w:t>
      </w:r>
      <w:r w:rsidR="00D77977">
        <w:rPr>
          <w:rStyle w:val="Strong"/>
          <w:rFonts w:ascii="Arial" w:hAnsi="Arial" w:cs="Arial"/>
          <w:b w:val="0"/>
          <w:bCs w:val="0"/>
          <w:color w:val="000000"/>
          <w:shd w:val="clear" w:color="auto" w:fill="FFFFFF"/>
        </w:rPr>
        <w:t>individuals</w:t>
      </w:r>
      <w:r w:rsidR="00BD0F8F">
        <w:rPr>
          <w:rStyle w:val="Strong"/>
          <w:rFonts w:ascii="Arial" w:hAnsi="Arial" w:cs="Arial"/>
          <w:b w:val="0"/>
          <w:bCs w:val="0"/>
          <w:color w:val="000000"/>
          <w:shd w:val="clear" w:color="auto" w:fill="FFFFFF"/>
        </w:rPr>
        <w:t xml:space="preserve"> from </w:t>
      </w:r>
      <w:r w:rsidR="00387C06">
        <w:rPr>
          <w:rStyle w:val="Strong"/>
          <w:rFonts w:ascii="Arial" w:hAnsi="Arial" w:cs="Arial"/>
          <w:b w:val="0"/>
          <w:bCs w:val="0"/>
          <w:color w:val="000000"/>
          <w:shd w:val="clear" w:color="auto" w:fill="FFFFFF"/>
        </w:rPr>
        <w:t>novice</w:t>
      </w:r>
      <w:r w:rsidR="000B05F6">
        <w:rPr>
          <w:rStyle w:val="Strong"/>
          <w:rFonts w:ascii="Arial" w:hAnsi="Arial" w:cs="Arial"/>
          <w:b w:val="0"/>
          <w:bCs w:val="0"/>
          <w:color w:val="000000"/>
          <w:shd w:val="clear" w:color="auto" w:fill="FFFFFF"/>
        </w:rPr>
        <w:t xml:space="preserve"> to experienced engineers and designers with it being one of the most highly used systems within the market. </w:t>
      </w:r>
      <w:r w:rsidR="00387C06">
        <w:rPr>
          <w:rStyle w:val="Strong"/>
          <w:rFonts w:ascii="Arial" w:hAnsi="Arial" w:cs="Arial"/>
          <w:b w:val="0"/>
          <w:bCs w:val="0"/>
          <w:color w:val="000000"/>
          <w:shd w:val="clear" w:color="auto" w:fill="FFFFFF"/>
        </w:rPr>
        <w:t xml:space="preserve">The system has a multitude of features </w:t>
      </w:r>
      <w:r w:rsidR="00DA322A">
        <w:rPr>
          <w:rStyle w:val="Strong"/>
          <w:rFonts w:ascii="Arial" w:hAnsi="Arial" w:cs="Arial"/>
          <w:b w:val="0"/>
          <w:bCs w:val="0"/>
          <w:color w:val="000000"/>
          <w:shd w:val="clear" w:color="auto" w:fill="FFFFFF"/>
        </w:rPr>
        <w:t>to</w:t>
      </w:r>
      <w:r w:rsidR="00D77977">
        <w:rPr>
          <w:rStyle w:val="Strong"/>
          <w:rFonts w:ascii="Arial" w:hAnsi="Arial" w:cs="Arial"/>
          <w:b w:val="0"/>
          <w:bCs w:val="0"/>
          <w:color w:val="000000"/>
          <w:shd w:val="clear" w:color="auto" w:fill="FFFFFF"/>
        </w:rPr>
        <w:t xml:space="preserve"> </w:t>
      </w:r>
      <w:r w:rsidR="00AE7786">
        <w:rPr>
          <w:rStyle w:val="Strong"/>
          <w:rFonts w:ascii="Arial" w:hAnsi="Arial" w:cs="Arial"/>
          <w:b w:val="0"/>
          <w:bCs w:val="0"/>
          <w:color w:val="000000"/>
          <w:shd w:val="clear" w:color="auto" w:fill="FFFFFF"/>
        </w:rPr>
        <w:t xml:space="preserve">maximise the accuracy of your design and </w:t>
      </w:r>
      <w:r w:rsidR="007A3049">
        <w:rPr>
          <w:rStyle w:val="Strong"/>
          <w:rFonts w:ascii="Arial" w:hAnsi="Arial" w:cs="Arial"/>
          <w:b w:val="0"/>
          <w:bCs w:val="0"/>
          <w:color w:val="000000"/>
          <w:shd w:val="clear" w:color="auto" w:fill="FFFFFF"/>
        </w:rPr>
        <w:t xml:space="preserve">to </w:t>
      </w:r>
      <w:r w:rsidR="00AE7786">
        <w:rPr>
          <w:rStyle w:val="Strong"/>
          <w:rFonts w:ascii="Arial" w:hAnsi="Arial" w:cs="Arial"/>
          <w:b w:val="0"/>
          <w:bCs w:val="0"/>
          <w:color w:val="000000"/>
          <w:shd w:val="clear" w:color="auto" w:fill="FFFFFF"/>
        </w:rPr>
        <w:t>achieve the</w:t>
      </w:r>
      <w:r w:rsidR="00387C06">
        <w:rPr>
          <w:rStyle w:val="Strong"/>
          <w:rFonts w:ascii="Arial" w:hAnsi="Arial" w:cs="Arial"/>
          <w:b w:val="0"/>
          <w:bCs w:val="0"/>
          <w:color w:val="000000"/>
          <w:shd w:val="clear" w:color="auto" w:fill="FFFFFF"/>
        </w:rPr>
        <w:t xml:space="preserve"> specified </w:t>
      </w:r>
      <w:r w:rsidR="00D77977">
        <w:rPr>
          <w:rStyle w:val="Strong"/>
          <w:rFonts w:ascii="Arial" w:hAnsi="Arial" w:cs="Arial"/>
          <w:b w:val="0"/>
          <w:bCs w:val="0"/>
          <w:color w:val="000000"/>
          <w:shd w:val="clear" w:color="auto" w:fill="FFFFFF"/>
        </w:rPr>
        <w:t>product requirements.</w:t>
      </w:r>
      <w:r w:rsidR="00387C06">
        <w:rPr>
          <w:rStyle w:val="Strong"/>
          <w:rFonts w:ascii="Arial" w:hAnsi="Arial" w:cs="Arial"/>
          <w:b w:val="0"/>
          <w:bCs w:val="0"/>
          <w:color w:val="000000"/>
          <w:shd w:val="clear" w:color="auto" w:fill="FFFFFF"/>
        </w:rPr>
        <w:t xml:space="preserve"> </w:t>
      </w:r>
      <w:r w:rsidR="00D77977">
        <w:rPr>
          <w:rStyle w:val="Strong"/>
          <w:rFonts w:ascii="Arial" w:hAnsi="Arial" w:cs="Arial"/>
          <w:b w:val="0"/>
          <w:bCs w:val="0"/>
          <w:color w:val="000000"/>
          <w:shd w:val="clear" w:color="auto" w:fill="FFFFFF"/>
        </w:rPr>
        <w:t>One o</w:t>
      </w:r>
      <w:r w:rsidR="00112345">
        <w:rPr>
          <w:rStyle w:val="Strong"/>
          <w:rFonts w:ascii="Arial" w:hAnsi="Arial" w:cs="Arial"/>
          <w:b w:val="0"/>
          <w:bCs w:val="0"/>
          <w:color w:val="000000"/>
          <w:shd w:val="clear" w:color="auto" w:fill="FFFFFF"/>
        </w:rPr>
        <w:t xml:space="preserve">f its selling points is </w:t>
      </w:r>
      <w:r w:rsidR="003C00D0">
        <w:rPr>
          <w:rStyle w:val="Strong"/>
          <w:rFonts w:ascii="Arial" w:hAnsi="Arial" w:cs="Arial"/>
          <w:b w:val="0"/>
          <w:bCs w:val="0"/>
          <w:color w:val="000000"/>
          <w:shd w:val="clear" w:color="auto" w:fill="FFFFFF"/>
        </w:rPr>
        <w:t>its</w:t>
      </w:r>
      <w:r w:rsidR="00112345">
        <w:rPr>
          <w:rStyle w:val="Strong"/>
          <w:rFonts w:ascii="Arial" w:hAnsi="Arial" w:cs="Arial"/>
          <w:b w:val="0"/>
          <w:bCs w:val="0"/>
          <w:color w:val="000000"/>
          <w:shd w:val="clear" w:color="auto" w:fill="FFFFFF"/>
        </w:rPr>
        <w:t xml:space="preserve"> ability to operate </w:t>
      </w:r>
      <w:r w:rsidR="00387C06">
        <w:rPr>
          <w:rStyle w:val="Strong"/>
          <w:rFonts w:ascii="Arial" w:hAnsi="Arial" w:cs="Arial"/>
          <w:b w:val="0"/>
          <w:bCs w:val="0"/>
          <w:color w:val="000000"/>
          <w:shd w:val="clear" w:color="auto" w:fill="FFFFFF"/>
        </w:rPr>
        <w:t>parametric design</w:t>
      </w:r>
      <w:r w:rsidR="00112345">
        <w:rPr>
          <w:rStyle w:val="Strong"/>
          <w:rFonts w:ascii="Arial" w:hAnsi="Arial" w:cs="Arial"/>
          <w:b w:val="0"/>
          <w:bCs w:val="0"/>
          <w:color w:val="000000"/>
          <w:shd w:val="clear" w:color="auto" w:fill="FFFFFF"/>
        </w:rPr>
        <w:t xml:space="preserve">, this </w:t>
      </w:r>
      <w:r w:rsidR="001028BF">
        <w:rPr>
          <w:rStyle w:val="Strong"/>
          <w:rFonts w:ascii="Arial" w:hAnsi="Arial" w:cs="Arial"/>
          <w:b w:val="0"/>
          <w:bCs w:val="0"/>
          <w:color w:val="000000"/>
          <w:shd w:val="clear" w:color="auto" w:fill="FFFFFF"/>
        </w:rPr>
        <w:t xml:space="preserve">level of sophistication allows the operator </w:t>
      </w:r>
      <w:r w:rsidR="000C6C69">
        <w:rPr>
          <w:rStyle w:val="Strong"/>
          <w:rFonts w:ascii="Arial" w:hAnsi="Arial" w:cs="Arial"/>
          <w:b w:val="0"/>
          <w:bCs w:val="0"/>
          <w:color w:val="000000"/>
          <w:shd w:val="clear" w:color="auto" w:fill="FFFFFF"/>
        </w:rPr>
        <w:t xml:space="preserve">to change any one of its components and see the holistic effects it </w:t>
      </w:r>
      <w:r w:rsidR="00512DAD">
        <w:rPr>
          <w:rStyle w:val="Strong"/>
          <w:rFonts w:ascii="Arial" w:hAnsi="Arial" w:cs="Arial"/>
          <w:b w:val="0"/>
          <w:bCs w:val="0"/>
          <w:color w:val="000000"/>
          <w:shd w:val="clear" w:color="auto" w:fill="FFFFFF"/>
        </w:rPr>
        <w:t>may have</w:t>
      </w:r>
      <w:r w:rsidR="000C6C69">
        <w:rPr>
          <w:rStyle w:val="Strong"/>
          <w:rFonts w:ascii="Arial" w:hAnsi="Arial" w:cs="Arial"/>
          <w:b w:val="0"/>
          <w:bCs w:val="0"/>
          <w:color w:val="000000"/>
          <w:shd w:val="clear" w:color="auto" w:fill="FFFFFF"/>
        </w:rPr>
        <w:t xml:space="preserve"> on </w:t>
      </w:r>
      <w:r w:rsidR="003C00D0">
        <w:rPr>
          <w:rStyle w:val="Strong"/>
          <w:rFonts w:ascii="Arial" w:hAnsi="Arial" w:cs="Arial"/>
          <w:b w:val="0"/>
          <w:bCs w:val="0"/>
          <w:color w:val="000000"/>
          <w:shd w:val="clear" w:color="auto" w:fill="FFFFFF"/>
        </w:rPr>
        <w:t>other parts of the model</w:t>
      </w:r>
      <w:sdt>
        <w:sdtPr>
          <w:rPr>
            <w:rStyle w:val="Strong"/>
            <w:rFonts w:ascii="Arial" w:hAnsi="Arial" w:cs="Arial"/>
            <w:b w:val="0"/>
            <w:bCs w:val="0"/>
            <w:color w:val="000000"/>
            <w:shd w:val="clear" w:color="auto" w:fill="FFFFFF"/>
          </w:rPr>
          <w:id w:val="-1740780024"/>
          <w:citation/>
        </w:sdtPr>
        <w:sdtContent>
          <w:r w:rsidR="007A3049">
            <w:rPr>
              <w:rStyle w:val="Strong"/>
              <w:rFonts w:ascii="Arial" w:hAnsi="Arial" w:cs="Arial"/>
              <w:b w:val="0"/>
              <w:bCs w:val="0"/>
              <w:color w:val="000000"/>
              <w:shd w:val="clear" w:color="auto" w:fill="FFFFFF"/>
            </w:rPr>
            <w:fldChar w:fldCharType="begin"/>
          </w:r>
          <w:r w:rsidR="007A3049">
            <w:rPr>
              <w:rStyle w:val="Strong"/>
              <w:rFonts w:ascii="Arial" w:hAnsi="Arial" w:cs="Arial"/>
              <w:b w:val="0"/>
              <w:bCs w:val="0"/>
              <w:color w:val="000000"/>
              <w:shd w:val="clear" w:color="auto" w:fill="FFFFFF"/>
            </w:rPr>
            <w:instrText xml:space="preserve"> CITATION Kai23 \l 2057 </w:instrText>
          </w:r>
          <w:r w:rsidR="007A3049">
            <w:rPr>
              <w:rStyle w:val="Strong"/>
              <w:rFonts w:ascii="Arial" w:hAnsi="Arial" w:cs="Arial"/>
              <w:b w:val="0"/>
              <w:bCs w:val="0"/>
              <w:color w:val="000000"/>
              <w:shd w:val="clear" w:color="auto" w:fill="FFFFFF"/>
            </w:rPr>
            <w:fldChar w:fldCharType="separate"/>
          </w:r>
          <w:r w:rsidR="00172039">
            <w:rPr>
              <w:rStyle w:val="Strong"/>
              <w:rFonts w:ascii="Arial" w:hAnsi="Arial" w:cs="Arial"/>
              <w:b w:val="0"/>
              <w:bCs w:val="0"/>
              <w:noProof/>
              <w:color w:val="000000"/>
              <w:shd w:val="clear" w:color="auto" w:fill="FFFFFF"/>
            </w:rPr>
            <w:t xml:space="preserve"> </w:t>
          </w:r>
          <w:r w:rsidR="00172039" w:rsidRPr="00172039">
            <w:rPr>
              <w:rFonts w:ascii="Arial" w:hAnsi="Arial" w:cs="Arial"/>
              <w:noProof/>
              <w:color w:val="000000"/>
              <w:shd w:val="clear" w:color="auto" w:fill="FFFFFF"/>
            </w:rPr>
            <w:t>[9]</w:t>
          </w:r>
          <w:r w:rsidR="007A3049">
            <w:rPr>
              <w:rStyle w:val="Strong"/>
              <w:rFonts w:ascii="Arial" w:hAnsi="Arial" w:cs="Arial"/>
              <w:b w:val="0"/>
              <w:bCs w:val="0"/>
              <w:color w:val="000000"/>
              <w:shd w:val="clear" w:color="auto" w:fill="FFFFFF"/>
            </w:rPr>
            <w:fldChar w:fldCharType="end"/>
          </w:r>
        </w:sdtContent>
      </w:sdt>
      <w:r w:rsidR="003C00D0">
        <w:rPr>
          <w:rStyle w:val="Strong"/>
          <w:rFonts w:ascii="Arial" w:hAnsi="Arial" w:cs="Arial"/>
          <w:b w:val="0"/>
          <w:bCs w:val="0"/>
          <w:color w:val="000000"/>
          <w:shd w:val="clear" w:color="auto" w:fill="FFFFFF"/>
        </w:rPr>
        <w:t>.</w:t>
      </w:r>
      <w:r w:rsidR="00051FB2">
        <w:rPr>
          <w:rStyle w:val="Strong"/>
          <w:rFonts w:ascii="Arial" w:hAnsi="Arial" w:cs="Arial"/>
          <w:b w:val="0"/>
          <w:bCs w:val="0"/>
          <w:color w:val="000000"/>
          <w:shd w:val="clear" w:color="auto" w:fill="FFFFFF"/>
        </w:rPr>
        <w:t xml:space="preserve"> </w:t>
      </w:r>
      <w:r w:rsidR="008318A6">
        <w:rPr>
          <w:rStyle w:val="Strong"/>
          <w:rFonts w:ascii="Arial" w:hAnsi="Arial" w:cs="Arial"/>
          <w:b w:val="0"/>
          <w:bCs w:val="0"/>
          <w:color w:val="000000"/>
          <w:shd w:val="clear" w:color="auto" w:fill="FFFFFF"/>
        </w:rPr>
        <w:t xml:space="preserve"> </w:t>
      </w:r>
    </w:p>
    <w:p w14:paraId="3E8231B2" w14:textId="77777777" w:rsidR="00BD55EB" w:rsidRDefault="00BD55EB" w:rsidP="002C12D2">
      <w:pPr>
        <w:rPr>
          <w:rStyle w:val="Strong"/>
          <w:rFonts w:ascii="Arial" w:hAnsi="Arial" w:cs="Arial"/>
          <w:b w:val="0"/>
          <w:bCs w:val="0"/>
          <w:color w:val="000000"/>
          <w:shd w:val="clear" w:color="auto" w:fill="FFFFFF"/>
        </w:rPr>
      </w:pPr>
    </w:p>
    <w:p w14:paraId="07A941B1" w14:textId="64000A06" w:rsidR="00932B4A" w:rsidRDefault="00051FB2" w:rsidP="002C12D2">
      <w:p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 xml:space="preserve">Despite </w:t>
      </w:r>
      <w:r w:rsidR="00BD55EB">
        <w:rPr>
          <w:rStyle w:val="Strong"/>
          <w:rFonts w:ascii="Arial" w:hAnsi="Arial" w:cs="Arial"/>
          <w:b w:val="0"/>
          <w:bCs w:val="0"/>
          <w:color w:val="000000"/>
          <w:shd w:val="clear" w:color="auto" w:fill="FFFFFF"/>
        </w:rPr>
        <w:t>its</w:t>
      </w:r>
      <w:r>
        <w:rPr>
          <w:rStyle w:val="Strong"/>
          <w:rFonts w:ascii="Arial" w:hAnsi="Arial" w:cs="Arial"/>
          <w:b w:val="0"/>
          <w:bCs w:val="0"/>
          <w:color w:val="000000"/>
          <w:shd w:val="clear" w:color="auto" w:fill="FFFFFF"/>
        </w:rPr>
        <w:t xml:space="preserve"> level of </w:t>
      </w:r>
      <w:r w:rsidR="001A4B3C">
        <w:rPr>
          <w:rStyle w:val="Strong"/>
          <w:rFonts w:ascii="Arial" w:hAnsi="Arial" w:cs="Arial"/>
          <w:b w:val="0"/>
          <w:bCs w:val="0"/>
          <w:color w:val="000000"/>
          <w:shd w:val="clear" w:color="auto" w:fill="FFFFFF"/>
        </w:rPr>
        <w:t>sophistication,</w:t>
      </w:r>
      <w:r>
        <w:rPr>
          <w:rStyle w:val="Strong"/>
          <w:rFonts w:ascii="Arial" w:hAnsi="Arial" w:cs="Arial"/>
          <w:b w:val="0"/>
          <w:bCs w:val="0"/>
          <w:color w:val="000000"/>
          <w:shd w:val="clear" w:color="auto" w:fill="FFFFFF"/>
        </w:rPr>
        <w:t xml:space="preserve"> the software </w:t>
      </w:r>
      <w:r w:rsidR="00424F82">
        <w:rPr>
          <w:rStyle w:val="Strong"/>
          <w:rFonts w:ascii="Arial" w:hAnsi="Arial" w:cs="Arial"/>
          <w:b w:val="0"/>
          <w:bCs w:val="0"/>
          <w:color w:val="000000"/>
          <w:shd w:val="clear" w:color="auto" w:fill="FFFFFF"/>
        </w:rPr>
        <w:t xml:space="preserve">can be considered easy use in comparison to its competitors and provides multiple </w:t>
      </w:r>
      <w:r w:rsidR="0013307C">
        <w:rPr>
          <w:rStyle w:val="Strong"/>
          <w:rFonts w:ascii="Arial" w:hAnsi="Arial" w:cs="Arial"/>
          <w:b w:val="0"/>
          <w:bCs w:val="0"/>
          <w:color w:val="000000"/>
          <w:shd w:val="clear" w:color="auto" w:fill="FFFFFF"/>
        </w:rPr>
        <w:t>steps</w:t>
      </w:r>
      <w:r w:rsidR="00424F82">
        <w:rPr>
          <w:rStyle w:val="Strong"/>
          <w:rFonts w:ascii="Arial" w:hAnsi="Arial" w:cs="Arial"/>
          <w:b w:val="0"/>
          <w:bCs w:val="0"/>
          <w:color w:val="000000"/>
          <w:shd w:val="clear" w:color="auto" w:fill="FFFFFF"/>
        </w:rPr>
        <w:t xml:space="preserve"> by step tutorials</w:t>
      </w:r>
      <w:r w:rsidR="006C567B">
        <w:rPr>
          <w:rStyle w:val="Strong"/>
          <w:rFonts w:ascii="Arial" w:hAnsi="Arial" w:cs="Arial"/>
          <w:b w:val="0"/>
          <w:bCs w:val="0"/>
          <w:color w:val="000000"/>
          <w:shd w:val="clear" w:color="auto" w:fill="FFFFFF"/>
        </w:rPr>
        <w:t xml:space="preserve"> for each of its features</w:t>
      </w:r>
      <w:r w:rsidR="00424F82">
        <w:rPr>
          <w:rStyle w:val="Strong"/>
          <w:rFonts w:ascii="Arial" w:hAnsi="Arial" w:cs="Arial"/>
          <w:b w:val="0"/>
          <w:bCs w:val="0"/>
          <w:color w:val="000000"/>
          <w:shd w:val="clear" w:color="auto" w:fill="FFFFFF"/>
        </w:rPr>
        <w:t xml:space="preserve"> </w:t>
      </w:r>
      <w:r w:rsidR="00424F82" w:rsidRPr="008F4664">
        <w:rPr>
          <w:rStyle w:val="Strong"/>
          <w:rFonts w:ascii="Arial" w:hAnsi="Arial" w:cs="Arial"/>
          <w:i/>
          <w:iCs/>
          <w:color w:val="000000"/>
          <w:sz w:val="20"/>
          <w:szCs w:val="20"/>
          <w:shd w:val="clear" w:color="auto" w:fill="FFFFFF"/>
        </w:rPr>
        <w:t>(See Figure 2)</w:t>
      </w:r>
      <w:r w:rsidR="00EE22F1">
        <w:rPr>
          <w:rStyle w:val="Strong"/>
          <w:rFonts w:ascii="Arial" w:hAnsi="Arial" w:cs="Arial"/>
          <w:i/>
          <w:iCs/>
          <w:color w:val="000000"/>
          <w:sz w:val="20"/>
          <w:szCs w:val="20"/>
          <w:shd w:val="clear" w:color="auto" w:fill="FFFFFF"/>
        </w:rPr>
        <w:t xml:space="preserve">. </w:t>
      </w:r>
      <w:r w:rsidR="00B76BA6">
        <w:rPr>
          <w:rStyle w:val="Strong"/>
          <w:rFonts w:ascii="Arial" w:hAnsi="Arial" w:cs="Arial"/>
          <w:b w:val="0"/>
          <w:bCs w:val="0"/>
          <w:color w:val="000000"/>
          <w:shd w:val="clear" w:color="auto" w:fill="FFFFFF"/>
        </w:rPr>
        <w:t>Figure 2</w:t>
      </w:r>
      <w:r w:rsidR="00EE22F1" w:rsidRPr="002625C8">
        <w:rPr>
          <w:rStyle w:val="Strong"/>
          <w:rFonts w:ascii="Arial" w:hAnsi="Arial" w:cs="Arial"/>
          <w:b w:val="0"/>
          <w:bCs w:val="0"/>
          <w:color w:val="000000"/>
          <w:shd w:val="clear" w:color="auto" w:fill="FFFFFF"/>
        </w:rPr>
        <w:t xml:space="preserve"> shows the completion of a </w:t>
      </w:r>
      <w:r w:rsidR="00C10BCF" w:rsidRPr="002625C8">
        <w:rPr>
          <w:rStyle w:val="Strong"/>
          <w:rFonts w:ascii="Arial" w:hAnsi="Arial" w:cs="Arial"/>
          <w:b w:val="0"/>
          <w:bCs w:val="0"/>
          <w:color w:val="000000"/>
          <w:shd w:val="clear" w:color="auto" w:fill="FFFFFF"/>
        </w:rPr>
        <w:t>step-by-step</w:t>
      </w:r>
      <w:r w:rsidR="00EE22F1" w:rsidRPr="002625C8">
        <w:rPr>
          <w:rStyle w:val="Strong"/>
          <w:rFonts w:ascii="Arial" w:hAnsi="Arial" w:cs="Arial"/>
          <w:b w:val="0"/>
          <w:bCs w:val="0"/>
          <w:color w:val="000000"/>
          <w:shd w:val="clear" w:color="auto" w:fill="FFFFFF"/>
        </w:rPr>
        <w:t xml:space="preserve"> guide in which the operator had no previous knowledge and experience within </w:t>
      </w:r>
      <w:r w:rsidR="00C5536E" w:rsidRPr="002625C8">
        <w:rPr>
          <w:rStyle w:val="Strong"/>
          <w:rFonts w:ascii="Arial" w:hAnsi="Arial" w:cs="Arial"/>
          <w:b w:val="0"/>
          <w:bCs w:val="0"/>
          <w:color w:val="000000"/>
          <w:shd w:val="clear" w:color="auto" w:fill="FFFFFF"/>
        </w:rPr>
        <w:t>CAE but</w:t>
      </w:r>
      <w:r w:rsidR="002625C8" w:rsidRPr="002625C8">
        <w:rPr>
          <w:rStyle w:val="Strong"/>
          <w:rFonts w:ascii="Arial" w:hAnsi="Arial" w:cs="Arial"/>
          <w:b w:val="0"/>
          <w:bCs w:val="0"/>
          <w:color w:val="000000"/>
          <w:shd w:val="clear" w:color="auto" w:fill="FFFFFF"/>
        </w:rPr>
        <w:t xml:space="preserve"> was able to complete </w:t>
      </w:r>
      <w:r w:rsidR="0024307B">
        <w:rPr>
          <w:rStyle w:val="Strong"/>
          <w:rFonts w:ascii="Arial" w:hAnsi="Arial" w:cs="Arial"/>
          <w:b w:val="0"/>
          <w:bCs w:val="0"/>
          <w:color w:val="000000"/>
          <w:shd w:val="clear" w:color="auto" w:fill="FFFFFF"/>
        </w:rPr>
        <w:t xml:space="preserve">the design of a tool bar </w:t>
      </w:r>
      <w:r w:rsidR="00CF1A05">
        <w:rPr>
          <w:rStyle w:val="Strong"/>
          <w:rFonts w:ascii="Arial" w:hAnsi="Arial" w:cs="Arial"/>
          <w:b w:val="0"/>
          <w:bCs w:val="0"/>
          <w:color w:val="000000"/>
          <w:shd w:val="clear" w:color="auto" w:fill="FFFFFF"/>
        </w:rPr>
        <w:t>within a university lecture.</w:t>
      </w:r>
    </w:p>
    <w:p w14:paraId="4117F51B" w14:textId="77777777" w:rsidR="00932B4A" w:rsidRDefault="00932B4A" w:rsidP="002C12D2">
      <w:pPr>
        <w:rPr>
          <w:rStyle w:val="Strong"/>
          <w:rFonts w:ascii="Arial" w:hAnsi="Arial" w:cs="Arial"/>
          <w:b w:val="0"/>
          <w:bCs w:val="0"/>
          <w:color w:val="000000"/>
          <w:shd w:val="clear" w:color="auto" w:fill="FFFFFF"/>
        </w:rPr>
      </w:pPr>
    </w:p>
    <w:p w14:paraId="08509E7C" w14:textId="77777777" w:rsidR="00932B4A" w:rsidRDefault="00932B4A" w:rsidP="002C12D2">
      <w:pPr>
        <w:rPr>
          <w:rStyle w:val="Strong"/>
          <w:rFonts w:ascii="Arial" w:hAnsi="Arial" w:cs="Arial"/>
          <w:b w:val="0"/>
          <w:bCs w:val="0"/>
          <w:color w:val="000000"/>
          <w:shd w:val="clear" w:color="auto" w:fill="FFFFFF"/>
        </w:rPr>
      </w:pPr>
    </w:p>
    <w:p w14:paraId="515B9EA7" w14:textId="6F88E216" w:rsidR="002C12D2" w:rsidRDefault="00932B4A" w:rsidP="002C12D2">
      <w:pPr>
        <w:rPr>
          <w:rStyle w:val="Strong"/>
          <w:rFonts w:ascii="Arial" w:hAnsi="Arial" w:cs="Arial"/>
          <w:b w:val="0"/>
          <w:bCs w:val="0"/>
          <w:color w:val="000000"/>
          <w:shd w:val="clear" w:color="auto" w:fill="FFFFFF"/>
        </w:rPr>
      </w:pPr>
      <w:r>
        <w:rPr>
          <w:noProof/>
        </w:rPr>
        <w:lastRenderedPageBreak/>
        <w:drawing>
          <wp:inline distT="0" distB="0" distL="0" distR="0" wp14:anchorId="01A5144C" wp14:editId="18C55E9A">
            <wp:extent cx="5731510" cy="3087370"/>
            <wp:effectExtent l="0" t="0" r="2540" b="0"/>
            <wp:docPr id="1432743134" name="Picture 1" descr="Learning SolidWorks: My First 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ing SolidWorks: My First Draw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087370"/>
                    </a:xfrm>
                    <a:prstGeom prst="rect">
                      <a:avLst/>
                    </a:prstGeom>
                    <a:noFill/>
                    <a:ln>
                      <a:noFill/>
                    </a:ln>
                  </pic:spPr>
                </pic:pic>
              </a:graphicData>
            </a:graphic>
          </wp:inline>
        </w:drawing>
      </w:r>
      <w:r w:rsidR="00D95E6C">
        <w:rPr>
          <w:rStyle w:val="Strong"/>
          <w:rFonts w:ascii="Arial" w:hAnsi="Arial" w:cs="Arial"/>
          <w:b w:val="0"/>
          <w:bCs w:val="0"/>
          <w:color w:val="000000"/>
          <w:shd w:val="clear" w:color="auto" w:fill="FFFFFF"/>
        </w:rPr>
        <w:t xml:space="preserve"> </w:t>
      </w:r>
    </w:p>
    <w:p w14:paraId="3B33877E" w14:textId="5C928A77" w:rsidR="00432FFD" w:rsidRDefault="0013307C" w:rsidP="00CF1A05">
      <w:pPr>
        <w:jc w:val="center"/>
        <w:rPr>
          <w:rStyle w:val="Strong"/>
          <w:rFonts w:ascii="Arial" w:hAnsi="Arial" w:cs="Arial"/>
          <w:i/>
          <w:iCs/>
          <w:color w:val="000000"/>
          <w:sz w:val="16"/>
          <w:szCs w:val="16"/>
          <w:shd w:val="clear" w:color="auto" w:fill="FFFFFF"/>
        </w:rPr>
      </w:pPr>
      <w:r w:rsidRPr="00CF1A05">
        <w:rPr>
          <w:rStyle w:val="Strong"/>
          <w:rFonts w:ascii="Arial" w:hAnsi="Arial" w:cs="Arial"/>
          <w:i/>
          <w:iCs/>
          <w:color w:val="000000"/>
          <w:sz w:val="16"/>
          <w:szCs w:val="16"/>
          <w:shd w:val="clear" w:color="auto" w:fill="FFFFFF"/>
        </w:rPr>
        <w:t>Figure 2- Step by step tutorial</w:t>
      </w:r>
    </w:p>
    <w:p w14:paraId="146236FB" w14:textId="77777777" w:rsidR="001813E5" w:rsidRDefault="001813E5" w:rsidP="001813E5">
      <w:pPr>
        <w:rPr>
          <w:rStyle w:val="Strong"/>
          <w:rFonts w:ascii="Arial" w:hAnsi="Arial" w:cs="Arial"/>
          <w:b w:val="0"/>
          <w:bCs w:val="0"/>
          <w:color w:val="000000"/>
          <w:shd w:val="clear" w:color="auto" w:fill="FFFFFF"/>
        </w:rPr>
      </w:pPr>
    </w:p>
    <w:p w14:paraId="19E38611" w14:textId="0E2CDCE3" w:rsidR="001813E5" w:rsidRDefault="006A161A" w:rsidP="001813E5">
      <w:p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 xml:space="preserve">The vast resources provided within the </w:t>
      </w:r>
      <w:r w:rsidR="006B2294">
        <w:rPr>
          <w:rStyle w:val="Strong"/>
          <w:rFonts w:ascii="Arial" w:hAnsi="Arial" w:cs="Arial"/>
          <w:b w:val="0"/>
          <w:bCs w:val="0"/>
          <w:color w:val="000000"/>
          <w:shd w:val="clear" w:color="auto" w:fill="FFFFFF"/>
        </w:rPr>
        <w:t>Solid works</w:t>
      </w:r>
      <w:r>
        <w:rPr>
          <w:rStyle w:val="Strong"/>
          <w:rFonts w:ascii="Arial" w:hAnsi="Arial" w:cs="Arial"/>
          <w:b w:val="0"/>
          <w:bCs w:val="0"/>
          <w:color w:val="000000"/>
          <w:shd w:val="clear" w:color="auto" w:fill="FFFFFF"/>
        </w:rPr>
        <w:t xml:space="preserve"> software </w:t>
      </w:r>
      <w:r w:rsidR="001E3C3C">
        <w:rPr>
          <w:rStyle w:val="Strong"/>
          <w:rFonts w:ascii="Arial" w:hAnsi="Arial" w:cs="Arial"/>
          <w:b w:val="0"/>
          <w:bCs w:val="0"/>
          <w:color w:val="000000"/>
          <w:shd w:val="clear" w:color="auto" w:fill="FFFFFF"/>
        </w:rPr>
        <w:t>does however only reach a certain level of</w:t>
      </w:r>
      <w:r w:rsidR="006B2294">
        <w:rPr>
          <w:rStyle w:val="Strong"/>
          <w:rFonts w:ascii="Arial" w:hAnsi="Arial" w:cs="Arial"/>
          <w:b w:val="0"/>
          <w:bCs w:val="0"/>
          <w:color w:val="000000"/>
          <w:shd w:val="clear" w:color="auto" w:fill="FFFFFF"/>
        </w:rPr>
        <w:t xml:space="preserve"> </w:t>
      </w:r>
      <w:r w:rsidR="001E3C3C">
        <w:rPr>
          <w:rStyle w:val="Strong"/>
          <w:rFonts w:ascii="Arial" w:hAnsi="Arial" w:cs="Arial"/>
          <w:b w:val="0"/>
          <w:bCs w:val="0"/>
          <w:color w:val="000000"/>
          <w:shd w:val="clear" w:color="auto" w:fill="FFFFFF"/>
        </w:rPr>
        <w:t xml:space="preserve">complexity before it’s up to the </w:t>
      </w:r>
      <w:r w:rsidR="006B2294">
        <w:rPr>
          <w:rStyle w:val="Strong"/>
          <w:rFonts w:ascii="Arial" w:hAnsi="Arial" w:cs="Arial"/>
          <w:b w:val="0"/>
          <w:bCs w:val="0"/>
          <w:color w:val="000000"/>
          <w:shd w:val="clear" w:color="auto" w:fill="FFFFFF"/>
        </w:rPr>
        <w:t xml:space="preserve">operators intuition to apply the courses appropriately. </w:t>
      </w:r>
      <w:r w:rsidR="00D14196">
        <w:rPr>
          <w:rStyle w:val="Strong"/>
          <w:rFonts w:ascii="Arial" w:hAnsi="Arial" w:cs="Arial"/>
          <w:b w:val="0"/>
          <w:bCs w:val="0"/>
          <w:color w:val="000000"/>
          <w:shd w:val="clear" w:color="auto" w:fill="FFFFFF"/>
        </w:rPr>
        <w:t>However,</w:t>
      </w:r>
      <w:r w:rsidR="006B2294">
        <w:rPr>
          <w:rStyle w:val="Strong"/>
          <w:rFonts w:ascii="Arial" w:hAnsi="Arial" w:cs="Arial"/>
          <w:b w:val="0"/>
          <w:bCs w:val="0"/>
          <w:color w:val="000000"/>
          <w:shd w:val="clear" w:color="auto" w:fill="FFFFFF"/>
        </w:rPr>
        <w:t xml:space="preserve"> the community within CAE must be highlighted and admired with </w:t>
      </w:r>
      <w:r w:rsidR="005A54C8">
        <w:rPr>
          <w:rStyle w:val="Strong"/>
          <w:rFonts w:ascii="Arial" w:hAnsi="Arial" w:cs="Arial"/>
          <w:b w:val="0"/>
          <w:bCs w:val="0"/>
          <w:color w:val="000000"/>
          <w:shd w:val="clear" w:color="auto" w:fill="FFFFFF"/>
        </w:rPr>
        <w:t xml:space="preserve">further step to step process from popular platforms such as YouTube or downloadable content provided at </w:t>
      </w:r>
      <w:r w:rsidR="00EA7B7F">
        <w:rPr>
          <w:rStyle w:val="Strong"/>
          <w:rFonts w:ascii="Arial" w:hAnsi="Arial" w:cs="Arial"/>
          <w:b w:val="0"/>
          <w:bCs w:val="0"/>
          <w:color w:val="000000"/>
          <w:shd w:val="clear" w:color="auto" w:fill="FFFFFF"/>
        </w:rPr>
        <w:t>GRABCAD</w:t>
      </w:r>
      <w:r w:rsidR="009B2314">
        <w:rPr>
          <w:rStyle w:val="Strong"/>
          <w:rFonts w:ascii="Arial" w:hAnsi="Arial" w:cs="Arial"/>
          <w:b w:val="0"/>
          <w:bCs w:val="0"/>
          <w:color w:val="000000"/>
          <w:shd w:val="clear" w:color="auto" w:fill="FFFFFF"/>
        </w:rPr>
        <w:t xml:space="preserve">, this is a platform in which </w:t>
      </w:r>
      <w:r w:rsidR="004764CD">
        <w:rPr>
          <w:rStyle w:val="Strong"/>
          <w:rFonts w:ascii="Arial" w:hAnsi="Arial" w:cs="Arial"/>
          <w:b w:val="0"/>
          <w:bCs w:val="0"/>
          <w:color w:val="000000"/>
          <w:shd w:val="clear" w:color="auto" w:fill="FFFFFF"/>
        </w:rPr>
        <w:t>predeveloped</w:t>
      </w:r>
      <w:r w:rsidR="009B2314">
        <w:rPr>
          <w:rStyle w:val="Strong"/>
          <w:rFonts w:ascii="Arial" w:hAnsi="Arial" w:cs="Arial"/>
          <w:b w:val="0"/>
          <w:bCs w:val="0"/>
          <w:color w:val="000000"/>
          <w:shd w:val="clear" w:color="auto" w:fill="FFFFFF"/>
        </w:rPr>
        <w:t xml:space="preserve"> designs can be directly used</w:t>
      </w:r>
      <w:r w:rsidR="00D0694A">
        <w:rPr>
          <w:rStyle w:val="Strong"/>
          <w:rFonts w:ascii="Arial" w:hAnsi="Arial" w:cs="Arial"/>
          <w:b w:val="0"/>
          <w:bCs w:val="0"/>
          <w:color w:val="000000"/>
          <w:shd w:val="clear" w:color="auto" w:fill="FFFFFF"/>
        </w:rPr>
        <w:t>,</w:t>
      </w:r>
      <w:r w:rsidR="009B2314">
        <w:rPr>
          <w:rStyle w:val="Strong"/>
          <w:rFonts w:ascii="Arial" w:hAnsi="Arial" w:cs="Arial"/>
          <w:b w:val="0"/>
          <w:bCs w:val="0"/>
          <w:color w:val="000000"/>
          <w:shd w:val="clear" w:color="auto" w:fill="FFFFFF"/>
        </w:rPr>
        <w:t xml:space="preserve"> manipulated, or just </w:t>
      </w:r>
      <w:r w:rsidR="006F7EB8">
        <w:rPr>
          <w:rStyle w:val="Strong"/>
          <w:rFonts w:ascii="Arial" w:hAnsi="Arial" w:cs="Arial"/>
          <w:b w:val="0"/>
          <w:bCs w:val="0"/>
          <w:color w:val="000000"/>
          <w:shd w:val="clear" w:color="auto" w:fill="FFFFFF"/>
        </w:rPr>
        <w:t>used for</w:t>
      </w:r>
      <w:r w:rsidR="009B2314">
        <w:rPr>
          <w:rStyle w:val="Strong"/>
          <w:rFonts w:ascii="Arial" w:hAnsi="Arial" w:cs="Arial"/>
          <w:b w:val="0"/>
          <w:bCs w:val="0"/>
          <w:color w:val="000000"/>
          <w:shd w:val="clear" w:color="auto" w:fill="FFFFFF"/>
        </w:rPr>
        <w:t xml:space="preserve"> inspiration </w:t>
      </w:r>
      <w:r w:rsidR="006F7EB8">
        <w:rPr>
          <w:rStyle w:val="Strong"/>
          <w:rFonts w:ascii="Arial" w:hAnsi="Arial" w:cs="Arial"/>
          <w:b w:val="0"/>
          <w:bCs w:val="0"/>
          <w:color w:val="000000"/>
          <w:shd w:val="clear" w:color="auto" w:fill="FFFFFF"/>
        </w:rPr>
        <w:t>in future</w:t>
      </w:r>
      <w:r w:rsidR="008318A6">
        <w:rPr>
          <w:rStyle w:val="Strong"/>
          <w:rFonts w:ascii="Arial" w:hAnsi="Arial" w:cs="Arial"/>
          <w:b w:val="0"/>
          <w:bCs w:val="0"/>
          <w:color w:val="000000"/>
          <w:shd w:val="clear" w:color="auto" w:fill="FFFFFF"/>
        </w:rPr>
        <w:t xml:space="preserve"> designs</w:t>
      </w:r>
      <w:sdt>
        <w:sdtPr>
          <w:rPr>
            <w:rStyle w:val="Strong"/>
            <w:rFonts w:ascii="Arial" w:hAnsi="Arial" w:cs="Arial"/>
            <w:b w:val="0"/>
            <w:bCs w:val="0"/>
            <w:color w:val="000000"/>
            <w:shd w:val="clear" w:color="auto" w:fill="FFFFFF"/>
          </w:rPr>
          <w:id w:val="625968632"/>
          <w:citation/>
        </w:sdtPr>
        <w:sdtContent>
          <w:r w:rsidR="008318A6">
            <w:rPr>
              <w:rStyle w:val="Strong"/>
              <w:rFonts w:ascii="Arial" w:hAnsi="Arial" w:cs="Arial"/>
              <w:b w:val="0"/>
              <w:bCs w:val="0"/>
              <w:color w:val="000000"/>
              <w:shd w:val="clear" w:color="auto" w:fill="FFFFFF"/>
            </w:rPr>
            <w:fldChar w:fldCharType="begin"/>
          </w:r>
          <w:r w:rsidR="008318A6">
            <w:rPr>
              <w:rStyle w:val="Strong"/>
              <w:rFonts w:ascii="Arial" w:hAnsi="Arial" w:cs="Arial"/>
              <w:b w:val="0"/>
              <w:bCs w:val="0"/>
              <w:color w:val="000000"/>
              <w:shd w:val="clear" w:color="auto" w:fill="FFFFFF"/>
            </w:rPr>
            <w:instrText xml:space="preserve"> CITATION GRA23 \l 2057 </w:instrText>
          </w:r>
          <w:r w:rsidR="008318A6">
            <w:rPr>
              <w:rStyle w:val="Strong"/>
              <w:rFonts w:ascii="Arial" w:hAnsi="Arial" w:cs="Arial"/>
              <w:b w:val="0"/>
              <w:bCs w:val="0"/>
              <w:color w:val="000000"/>
              <w:shd w:val="clear" w:color="auto" w:fill="FFFFFF"/>
            </w:rPr>
            <w:fldChar w:fldCharType="separate"/>
          </w:r>
          <w:r w:rsidR="00172039">
            <w:rPr>
              <w:rStyle w:val="Strong"/>
              <w:rFonts w:ascii="Arial" w:hAnsi="Arial" w:cs="Arial"/>
              <w:b w:val="0"/>
              <w:bCs w:val="0"/>
              <w:noProof/>
              <w:color w:val="000000"/>
              <w:shd w:val="clear" w:color="auto" w:fill="FFFFFF"/>
            </w:rPr>
            <w:t xml:space="preserve"> </w:t>
          </w:r>
          <w:r w:rsidR="00172039" w:rsidRPr="00172039">
            <w:rPr>
              <w:rFonts w:ascii="Arial" w:hAnsi="Arial" w:cs="Arial"/>
              <w:noProof/>
              <w:color w:val="000000"/>
              <w:shd w:val="clear" w:color="auto" w:fill="FFFFFF"/>
            </w:rPr>
            <w:t>[10]</w:t>
          </w:r>
          <w:r w:rsidR="008318A6">
            <w:rPr>
              <w:rStyle w:val="Strong"/>
              <w:rFonts w:ascii="Arial" w:hAnsi="Arial" w:cs="Arial"/>
              <w:b w:val="0"/>
              <w:bCs w:val="0"/>
              <w:color w:val="000000"/>
              <w:shd w:val="clear" w:color="auto" w:fill="FFFFFF"/>
            </w:rPr>
            <w:fldChar w:fldCharType="end"/>
          </w:r>
        </w:sdtContent>
      </w:sdt>
      <w:r w:rsidR="008318A6">
        <w:rPr>
          <w:rStyle w:val="Strong"/>
          <w:rFonts w:ascii="Arial" w:hAnsi="Arial" w:cs="Arial"/>
          <w:b w:val="0"/>
          <w:bCs w:val="0"/>
          <w:color w:val="000000"/>
          <w:shd w:val="clear" w:color="auto" w:fill="FFFFFF"/>
        </w:rPr>
        <w:t xml:space="preserve">. </w:t>
      </w:r>
    </w:p>
    <w:p w14:paraId="058E6261" w14:textId="6182E327" w:rsidR="004764CD" w:rsidRDefault="004764CD" w:rsidP="001813E5">
      <w:pPr>
        <w:rPr>
          <w:rStyle w:val="Strong"/>
          <w:rFonts w:ascii="Arial" w:hAnsi="Arial" w:cs="Arial"/>
          <w:b w:val="0"/>
          <w:bCs w:val="0"/>
          <w:color w:val="000000"/>
          <w:shd w:val="clear" w:color="auto" w:fill="FFFFFF"/>
        </w:rPr>
      </w:pPr>
    </w:p>
    <w:p w14:paraId="47BB6B16" w14:textId="775ED174" w:rsidR="004764CD" w:rsidRDefault="005504E8" w:rsidP="001813E5">
      <w:p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 xml:space="preserve">From the literature </w:t>
      </w:r>
      <w:r w:rsidR="000A08AC">
        <w:rPr>
          <w:rStyle w:val="Strong"/>
          <w:rFonts w:ascii="Arial" w:hAnsi="Arial" w:cs="Arial"/>
          <w:b w:val="0"/>
          <w:bCs w:val="0"/>
          <w:color w:val="000000"/>
          <w:shd w:val="clear" w:color="auto" w:fill="FFFFFF"/>
        </w:rPr>
        <w:t xml:space="preserve">we can identify some of the </w:t>
      </w:r>
      <w:r w:rsidR="00232844">
        <w:rPr>
          <w:rStyle w:val="Strong"/>
          <w:rFonts w:ascii="Arial" w:hAnsi="Arial" w:cs="Arial"/>
          <w:b w:val="0"/>
          <w:bCs w:val="0"/>
          <w:color w:val="000000"/>
          <w:shd w:val="clear" w:color="auto" w:fill="FFFFFF"/>
        </w:rPr>
        <w:t xml:space="preserve">strengths within the </w:t>
      </w:r>
      <w:r w:rsidR="00C465F4">
        <w:rPr>
          <w:rStyle w:val="Strong"/>
          <w:rFonts w:ascii="Arial" w:hAnsi="Arial" w:cs="Arial"/>
          <w:b w:val="0"/>
          <w:bCs w:val="0"/>
          <w:color w:val="000000"/>
          <w:shd w:val="clear" w:color="auto" w:fill="FFFFFF"/>
        </w:rPr>
        <w:t>Solid works</w:t>
      </w:r>
      <w:r w:rsidR="00232844">
        <w:rPr>
          <w:rStyle w:val="Strong"/>
          <w:rFonts w:ascii="Arial" w:hAnsi="Arial" w:cs="Arial"/>
          <w:b w:val="0"/>
          <w:bCs w:val="0"/>
          <w:color w:val="000000"/>
          <w:shd w:val="clear" w:color="auto" w:fill="FFFFFF"/>
        </w:rPr>
        <w:t xml:space="preserve"> software itself this can be listed to </w:t>
      </w:r>
      <w:r w:rsidR="00C465F4">
        <w:rPr>
          <w:rStyle w:val="Strong"/>
          <w:rFonts w:ascii="Arial" w:hAnsi="Arial" w:cs="Arial"/>
          <w:b w:val="0"/>
          <w:bCs w:val="0"/>
          <w:color w:val="000000"/>
          <w:shd w:val="clear" w:color="auto" w:fill="FFFFFF"/>
        </w:rPr>
        <w:t>be.</w:t>
      </w:r>
      <w:r w:rsidR="00232844">
        <w:rPr>
          <w:rStyle w:val="Strong"/>
          <w:rFonts w:ascii="Arial" w:hAnsi="Arial" w:cs="Arial"/>
          <w:b w:val="0"/>
          <w:bCs w:val="0"/>
          <w:color w:val="000000"/>
          <w:shd w:val="clear" w:color="auto" w:fill="FFFFFF"/>
        </w:rPr>
        <w:t xml:space="preserve"> </w:t>
      </w:r>
    </w:p>
    <w:p w14:paraId="05593A19" w14:textId="77777777" w:rsidR="00E448A2" w:rsidRDefault="00E448A2" w:rsidP="00E448A2">
      <w:pPr>
        <w:rPr>
          <w:rStyle w:val="Strong"/>
          <w:rFonts w:ascii="Arial" w:hAnsi="Arial" w:cs="Arial"/>
          <w:b w:val="0"/>
          <w:bCs w:val="0"/>
          <w:color w:val="000000"/>
          <w:shd w:val="clear" w:color="auto" w:fill="FFFFFF"/>
        </w:rPr>
      </w:pPr>
    </w:p>
    <w:p w14:paraId="653E6C09" w14:textId="1972491A" w:rsidR="00E448A2" w:rsidRDefault="00E448A2" w:rsidP="00E448A2">
      <w:pPr>
        <w:pStyle w:val="ListParagraph"/>
        <w:numPr>
          <w:ilvl w:val="0"/>
          <w:numId w:val="7"/>
        </w:num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 xml:space="preserve">It’s 3D </w:t>
      </w:r>
      <w:r w:rsidR="00D4161C">
        <w:rPr>
          <w:rStyle w:val="Strong"/>
          <w:rFonts w:ascii="Arial" w:hAnsi="Arial" w:cs="Arial"/>
          <w:b w:val="0"/>
          <w:bCs w:val="0"/>
          <w:color w:val="000000"/>
          <w:shd w:val="clear" w:color="auto" w:fill="FFFFFF"/>
        </w:rPr>
        <w:t xml:space="preserve">drawing and photorealistic capability in which designs can replicate accurately a </w:t>
      </w:r>
      <w:r w:rsidR="00096704">
        <w:rPr>
          <w:rStyle w:val="Strong"/>
          <w:rFonts w:ascii="Arial" w:hAnsi="Arial" w:cs="Arial"/>
          <w:b w:val="0"/>
          <w:bCs w:val="0"/>
          <w:color w:val="000000"/>
          <w:shd w:val="clear" w:color="auto" w:fill="FFFFFF"/>
        </w:rPr>
        <w:t>real-life</w:t>
      </w:r>
      <w:r w:rsidR="00D4161C">
        <w:rPr>
          <w:rStyle w:val="Strong"/>
          <w:rFonts w:ascii="Arial" w:hAnsi="Arial" w:cs="Arial"/>
          <w:b w:val="0"/>
          <w:bCs w:val="0"/>
          <w:color w:val="000000"/>
          <w:shd w:val="clear" w:color="auto" w:fill="FFFFFF"/>
        </w:rPr>
        <w:t xml:space="preserve"> </w:t>
      </w:r>
      <w:r w:rsidR="00096704">
        <w:rPr>
          <w:rStyle w:val="Strong"/>
          <w:rFonts w:ascii="Arial" w:hAnsi="Arial" w:cs="Arial"/>
          <w:b w:val="0"/>
          <w:bCs w:val="0"/>
          <w:color w:val="000000"/>
          <w:shd w:val="clear" w:color="auto" w:fill="FFFFFF"/>
        </w:rPr>
        <w:t>component,</w:t>
      </w:r>
    </w:p>
    <w:p w14:paraId="6E78A8E2" w14:textId="0C93EFE2" w:rsidR="00096704" w:rsidRDefault="00932805" w:rsidP="00E448A2">
      <w:pPr>
        <w:pStyle w:val="ListParagraph"/>
        <w:numPr>
          <w:ilvl w:val="0"/>
          <w:numId w:val="7"/>
        </w:num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 xml:space="preserve">The internal library, </w:t>
      </w:r>
      <w:r w:rsidR="004C6B26">
        <w:rPr>
          <w:rStyle w:val="Strong"/>
          <w:rFonts w:ascii="Arial" w:hAnsi="Arial" w:cs="Arial"/>
          <w:b w:val="0"/>
          <w:bCs w:val="0"/>
          <w:color w:val="000000"/>
          <w:shd w:val="clear" w:color="auto" w:fill="FFFFFF"/>
        </w:rPr>
        <w:t>like</w:t>
      </w:r>
      <w:r w:rsidR="00D16DAA">
        <w:rPr>
          <w:rStyle w:val="Strong"/>
          <w:rFonts w:ascii="Arial" w:hAnsi="Arial" w:cs="Arial"/>
          <w:b w:val="0"/>
          <w:bCs w:val="0"/>
          <w:color w:val="000000"/>
          <w:shd w:val="clear" w:color="auto" w:fill="FFFFFF"/>
        </w:rPr>
        <w:t xml:space="preserve"> GRABCAD described previously again stating the ability to use previous drawings and design to </w:t>
      </w:r>
      <w:r w:rsidR="00F94181">
        <w:rPr>
          <w:rStyle w:val="Strong"/>
          <w:rFonts w:ascii="Arial" w:hAnsi="Arial" w:cs="Arial"/>
          <w:b w:val="0"/>
          <w:bCs w:val="0"/>
          <w:color w:val="000000"/>
          <w:shd w:val="clear" w:color="auto" w:fill="FFFFFF"/>
        </w:rPr>
        <w:t xml:space="preserve">increase the products </w:t>
      </w:r>
      <w:r w:rsidR="00C53C8A">
        <w:rPr>
          <w:rStyle w:val="Strong"/>
          <w:rFonts w:ascii="Arial" w:hAnsi="Arial" w:cs="Arial"/>
          <w:b w:val="0"/>
          <w:bCs w:val="0"/>
          <w:color w:val="000000"/>
          <w:shd w:val="clear" w:color="auto" w:fill="FFFFFF"/>
        </w:rPr>
        <w:t>delivery time,</w:t>
      </w:r>
    </w:p>
    <w:p w14:paraId="202F1361" w14:textId="5F1A9FE2" w:rsidR="00C53C8A" w:rsidRDefault="00C53C8A" w:rsidP="00E448A2">
      <w:pPr>
        <w:pStyle w:val="ListParagraph"/>
        <w:numPr>
          <w:ilvl w:val="0"/>
          <w:numId w:val="7"/>
        </w:num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 xml:space="preserve">Automation allows for a basic drawing to move quickly into an operating phase of a component </w:t>
      </w:r>
      <w:r w:rsidR="004C6B26">
        <w:rPr>
          <w:rStyle w:val="Strong"/>
          <w:rFonts w:ascii="Arial" w:hAnsi="Arial" w:cs="Arial"/>
          <w:b w:val="0"/>
          <w:bCs w:val="0"/>
          <w:color w:val="000000"/>
          <w:shd w:val="clear" w:color="auto" w:fill="FFFFFF"/>
        </w:rPr>
        <w:t>rapidly when the system is operated appropriately,</w:t>
      </w:r>
    </w:p>
    <w:p w14:paraId="636E69BD" w14:textId="1A91ED91" w:rsidR="004C6B26" w:rsidRDefault="000D395A" w:rsidP="00E448A2">
      <w:pPr>
        <w:pStyle w:val="ListParagraph"/>
        <w:numPr>
          <w:ilvl w:val="0"/>
          <w:numId w:val="7"/>
        </w:num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Mistakes can be easily rectified and identified within the system, this can be traced back in your task bar,</w:t>
      </w:r>
    </w:p>
    <w:p w14:paraId="025A27F8" w14:textId="66D8E8D3" w:rsidR="000D395A" w:rsidRDefault="00B42D7A" w:rsidP="00E448A2">
      <w:pPr>
        <w:pStyle w:val="ListParagraph"/>
        <w:numPr>
          <w:ilvl w:val="0"/>
          <w:numId w:val="7"/>
        </w:num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lastRenderedPageBreak/>
        <w:t xml:space="preserve">As </w:t>
      </w:r>
      <w:r w:rsidR="0074410A">
        <w:rPr>
          <w:rStyle w:val="Strong"/>
          <w:rFonts w:ascii="Arial" w:hAnsi="Arial" w:cs="Arial"/>
          <w:b w:val="0"/>
          <w:bCs w:val="0"/>
          <w:color w:val="000000"/>
          <w:shd w:val="clear" w:color="auto" w:fill="FFFFFF"/>
        </w:rPr>
        <w:t>there is a standard list of built components</w:t>
      </w:r>
      <w:r w:rsidR="007E1C68">
        <w:rPr>
          <w:rStyle w:val="Strong"/>
          <w:rFonts w:ascii="Arial" w:hAnsi="Arial" w:cs="Arial"/>
          <w:b w:val="0"/>
          <w:bCs w:val="0"/>
          <w:color w:val="000000"/>
          <w:shd w:val="clear" w:color="auto" w:fill="FFFFFF"/>
        </w:rPr>
        <w:t xml:space="preserve">, this </w:t>
      </w:r>
      <w:r w:rsidR="004667AA">
        <w:rPr>
          <w:rStyle w:val="Strong"/>
          <w:rFonts w:ascii="Arial" w:hAnsi="Arial" w:cs="Arial"/>
          <w:b w:val="0"/>
          <w:bCs w:val="0"/>
          <w:color w:val="000000"/>
          <w:shd w:val="clear" w:color="auto" w:fill="FFFFFF"/>
        </w:rPr>
        <w:t>saves a recycle in design builds, and a faster approach in ensuring the product goes to market more efficiently and to its required standard</w:t>
      </w:r>
      <w:r w:rsidR="005D55EC">
        <w:rPr>
          <w:rStyle w:val="Strong"/>
          <w:rFonts w:ascii="Arial" w:hAnsi="Arial" w:cs="Arial"/>
          <w:b w:val="0"/>
          <w:bCs w:val="0"/>
          <w:color w:val="000000"/>
          <w:shd w:val="clear" w:color="auto" w:fill="FFFFFF"/>
        </w:rPr>
        <w:t>,</w:t>
      </w:r>
    </w:p>
    <w:p w14:paraId="4159942A" w14:textId="2FAE6BB6" w:rsidR="0074410A" w:rsidRDefault="005D55EC" w:rsidP="00E448A2">
      <w:pPr>
        <w:pStyle w:val="ListParagraph"/>
        <w:numPr>
          <w:ilvl w:val="0"/>
          <w:numId w:val="7"/>
        </w:num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 xml:space="preserve">With another addition, the software allows for a holistic approach to be adopted. With the various electrical and mechanical based features for example we can begin to think about how they could potentially impact one another </w:t>
      </w:r>
      <w:r w:rsidR="00FC4BC3">
        <w:rPr>
          <w:rStyle w:val="Strong"/>
          <w:rFonts w:ascii="Arial" w:hAnsi="Arial" w:cs="Arial"/>
          <w:b w:val="0"/>
          <w:bCs w:val="0"/>
          <w:color w:val="000000"/>
          <w:shd w:val="clear" w:color="auto" w:fill="FFFFFF"/>
        </w:rPr>
        <w:t>in operation</w:t>
      </w:r>
      <w:sdt>
        <w:sdtPr>
          <w:rPr>
            <w:rStyle w:val="Strong"/>
            <w:rFonts w:ascii="Arial" w:hAnsi="Arial" w:cs="Arial"/>
            <w:b w:val="0"/>
            <w:bCs w:val="0"/>
            <w:color w:val="000000"/>
            <w:shd w:val="clear" w:color="auto" w:fill="FFFFFF"/>
          </w:rPr>
          <w:id w:val="625672823"/>
          <w:citation/>
        </w:sdtPr>
        <w:sdtContent>
          <w:r w:rsidR="00FC4BC3">
            <w:rPr>
              <w:rStyle w:val="Strong"/>
              <w:rFonts w:ascii="Arial" w:hAnsi="Arial" w:cs="Arial"/>
              <w:b w:val="0"/>
              <w:bCs w:val="0"/>
              <w:color w:val="000000"/>
              <w:shd w:val="clear" w:color="auto" w:fill="FFFFFF"/>
            </w:rPr>
            <w:fldChar w:fldCharType="begin"/>
          </w:r>
          <w:r w:rsidR="00FC4BC3">
            <w:rPr>
              <w:rStyle w:val="Strong"/>
              <w:rFonts w:ascii="Arial" w:hAnsi="Arial" w:cs="Arial"/>
              <w:b w:val="0"/>
              <w:bCs w:val="0"/>
              <w:color w:val="000000"/>
              <w:shd w:val="clear" w:color="auto" w:fill="FFFFFF"/>
            </w:rPr>
            <w:instrText xml:space="preserve"> CITATION BLU21 \l 2057 </w:instrText>
          </w:r>
          <w:r w:rsidR="00FC4BC3">
            <w:rPr>
              <w:rStyle w:val="Strong"/>
              <w:rFonts w:ascii="Arial" w:hAnsi="Arial" w:cs="Arial"/>
              <w:b w:val="0"/>
              <w:bCs w:val="0"/>
              <w:color w:val="000000"/>
              <w:shd w:val="clear" w:color="auto" w:fill="FFFFFF"/>
            </w:rPr>
            <w:fldChar w:fldCharType="separate"/>
          </w:r>
          <w:r w:rsidR="00172039">
            <w:rPr>
              <w:rStyle w:val="Strong"/>
              <w:rFonts w:ascii="Arial" w:hAnsi="Arial" w:cs="Arial"/>
              <w:b w:val="0"/>
              <w:bCs w:val="0"/>
              <w:noProof/>
              <w:color w:val="000000"/>
              <w:shd w:val="clear" w:color="auto" w:fill="FFFFFF"/>
            </w:rPr>
            <w:t xml:space="preserve"> </w:t>
          </w:r>
          <w:r w:rsidR="00172039" w:rsidRPr="00172039">
            <w:rPr>
              <w:rFonts w:ascii="Arial" w:hAnsi="Arial" w:cs="Arial"/>
              <w:noProof/>
              <w:color w:val="000000"/>
              <w:shd w:val="clear" w:color="auto" w:fill="FFFFFF"/>
            </w:rPr>
            <w:t>[11]</w:t>
          </w:r>
          <w:r w:rsidR="00FC4BC3">
            <w:rPr>
              <w:rStyle w:val="Strong"/>
              <w:rFonts w:ascii="Arial" w:hAnsi="Arial" w:cs="Arial"/>
              <w:b w:val="0"/>
              <w:bCs w:val="0"/>
              <w:color w:val="000000"/>
              <w:shd w:val="clear" w:color="auto" w:fill="FFFFFF"/>
            </w:rPr>
            <w:fldChar w:fldCharType="end"/>
          </w:r>
        </w:sdtContent>
      </w:sdt>
      <w:r w:rsidR="00FC4BC3">
        <w:rPr>
          <w:rStyle w:val="Strong"/>
          <w:rFonts w:ascii="Arial" w:hAnsi="Arial" w:cs="Arial"/>
          <w:b w:val="0"/>
          <w:bCs w:val="0"/>
          <w:color w:val="000000"/>
          <w:shd w:val="clear" w:color="auto" w:fill="FFFFFF"/>
        </w:rPr>
        <w:t>.</w:t>
      </w:r>
    </w:p>
    <w:p w14:paraId="3F57A3EA" w14:textId="77777777" w:rsidR="004F3ED2" w:rsidRDefault="004F3ED2" w:rsidP="004F3ED2">
      <w:pPr>
        <w:rPr>
          <w:rStyle w:val="Strong"/>
          <w:rFonts w:ascii="Arial" w:hAnsi="Arial" w:cs="Arial"/>
          <w:b w:val="0"/>
          <w:bCs w:val="0"/>
          <w:color w:val="000000"/>
          <w:shd w:val="clear" w:color="auto" w:fill="FFFFFF"/>
        </w:rPr>
      </w:pPr>
    </w:p>
    <w:p w14:paraId="6B969AD0" w14:textId="7A47C9EE" w:rsidR="00F9655C" w:rsidRDefault="004F3ED2" w:rsidP="004F3ED2">
      <w:p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Now some of the</w:t>
      </w:r>
      <w:r w:rsidR="00207A1E">
        <w:rPr>
          <w:rStyle w:val="Strong"/>
          <w:rFonts w:ascii="Arial" w:hAnsi="Arial" w:cs="Arial"/>
          <w:b w:val="0"/>
          <w:bCs w:val="0"/>
          <w:color w:val="000000"/>
          <w:shd w:val="clear" w:color="auto" w:fill="FFFFFF"/>
        </w:rPr>
        <w:t xml:space="preserve"> key features and </w:t>
      </w:r>
      <w:r>
        <w:rPr>
          <w:rStyle w:val="Strong"/>
          <w:rFonts w:ascii="Arial" w:hAnsi="Arial" w:cs="Arial"/>
          <w:b w:val="0"/>
          <w:bCs w:val="0"/>
          <w:color w:val="000000"/>
          <w:shd w:val="clear" w:color="auto" w:fill="FFFFFF"/>
        </w:rPr>
        <w:t xml:space="preserve">positives have been explored and expanded within the software we can determine some of the </w:t>
      </w:r>
      <w:r w:rsidR="00F9655C">
        <w:rPr>
          <w:rStyle w:val="Strong"/>
          <w:rFonts w:ascii="Arial" w:hAnsi="Arial" w:cs="Arial"/>
          <w:b w:val="0"/>
          <w:bCs w:val="0"/>
          <w:color w:val="000000"/>
          <w:shd w:val="clear" w:color="auto" w:fill="FFFFFF"/>
        </w:rPr>
        <w:t xml:space="preserve">described limitation within Solid works and </w:t>
      </w:r>
      <w:r w:rsidR="00D03EAE">
        <w:rPr>
          <w:rStyle w:val="Strong"/>
          <w:rFonts w:ascii="Arial" w:hAnsi="Arial" w:cs="Arial"/>
          <w:b w:val="0"/>
          <w:bCs w:val="0"/>
          <w:color w:val="000000"/>
          <w:shd w:val="clear" w:color="auto" w:fill="FFFFFF"/>
        </w:rPr>
        <w:t>CAD, these</w:t>
      </w:r>
      <w:r w:rsidR="00F9655C">
        <w:rPr>
          <w:rStyle w:val="Strong"/>
          <w:rFonts w:ascii="Arial" w:hAnsi="Arial" w:cs="Arial"/>
          <w:b w:val="0"/>
          <w:bCs w:val="0"/>
          <w:color w:val="000000"/>
          <w:shd w:val="clear" w:color="auto" w:fill="FFFFFF"/>
        </w:rPr>
        <w:t xml:space="preserve"> can be seen </w:t>
      </w:r>
      <w:r w:rsidR="00D03EAE">
        <w:rPr>
          <w:rStyle w:val="Strong"/>
          <w:rFonts w:ascii="Arial" w:hAnsi="Arial" w:cs="Arial"/>
          <w:b w:val="0"/>
          <w:bCs w:val="0"/>
          <w:color w:val="000000"/>
          <w:shd w:val="clear" w:color="auto" w:fill="FFFFFF"/>
        </w:rPr>
        <w:t>listed.</w:t>
      </w:r>
    </w:p>
    <w:p w14:paraId="17749AC8" w14:textId="77777777" w:rsidR="00F9655C" w:rsidRDefault="00F9655C" w:rsidP="004F3ED2">
      <w:pPr>
        <w:rPr>
          <w:rStyle w:val="Strong"/>
          <w:rFonts w:ascii="Arial" w:hAnsi="Arial" w:cs="Arial"/>
          <w:b w:val="0"/>
          <w:bCs w:val="0"/>
          <w:color w:val="000000"/>
          <w:shd w:val="clear" w:color="auto" w:fill="FFFFFF"/>
        </w:rPr>
      </w:pPr>
    </w:p>
    <w:p w14:paraId="76FF4324" w14:textId="65BE875C" w:rsidR="00DD0BFA" w:rsidRDefault="00F210DE" w:rsidP="00F210DE">
      <w:pPr>
        <w:pStyle w:val="ListParagraph"/>
        <w:numPr>
          <w:ilvl w:val="0"/>
          <w:numId w:val="8"/>
        </w:num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 xml:space="preserve">Compatibility, </w:t>
      </w:r>
      <w:r w:rsidR="00937522">
        <w:rPr>
          <w:rStyle w:val="Strong"/>
          <w:rFonts w:ascii="Arial" w:hAnsi="Arial" w:cs="Arial"/>
          <w:b w:val="0"/>
          <w:bCs w:val="0"/>
          <w:color w:val="000000"/>
          <w:shd w:val="clear" w:color="auto" w:fill="FFFFFF"/>
        </w:rPr>
        <w:t>Solid works</w:t>
      </w:r>
      <w:r>
        <w:rPr>
          <w:rStyle w:val="Strong"/>
          <w:rFonts w:ascii="Arial" w:hAnsi="Arial" w:cs="Arial"/>
          <w:b w:val="0"/>
          <w:bCs w:val="0"/>
          <w:color w:val="000000"/>
          <w:shd w:val="clear" w:color="auto" w:fill="FFFFFF"/>
        </w:rPr>
        <w:t xml:space="preserve"> is limited to various files and </w:t>
      </w:r>
      <w:r w:rsidR="009A5492">
        <w:rPr>
          <w:rStyle w:val="Strong"/>
          <w:rFonts w:ascii="Arial" w:hAnsi="Arial" w:cs="Arial"/>
          <w:b w:val="0"/>
          <w:bCs w:val="0"/>
          <w:color w:val="000000"/>
          <w:shd w:val="clear" w:color="auto" w:fill="FFFFFF"/>
        </w:rPr>
        <w:t>requires a windows computer to operate</w:t>
      </w:r>
      <w:sdt>
        <w:sdtPr>
          <w:rPr>
            <w:rStyle w:val="Strong"/>
            <w:rFonts w:ascii="Arial" w:hAnsi="Arial" w:cs="Arial"/>
            <w:b w:val="0"/>
            <w:bCs w:val="0"/>
            <w:color w:val="000000"/>
            <w:shd w:val="clear" w:color="auto" w:fill="FFFFFF"/>
          </w:rPr>
          <w:id w:val="896559526"/>
          <w:citation/>
        </w:sdtPr>
        <w:sdtContent>
          <w:r w:rsidR="009A5492">
            <w:rPr>
              <w:rStyle w:val="Strong"/>
              <w:rFonts w:ascii="Arial" w:hAnsi="Arial" w:cs="Arial"/>
              <w:b w:val="0"/>
              <w:bCs w:val="0"/>
              <w:color w:val="000000"/>
              <w:shd w:val="clear" w:color="auto" w:fill="FFFFFF"/>
            </w:rPr>
            <w:fldChar w:fldCharType="begin"/>
          </w:r>
          <w:r w:rsidR="009A5492">
            <w:rPr>
              <w:rStyle w:val="Strong"/>
              <w:rFonts w:ascii="Arial" w:hAnsi="Arial" w:cs="Arial"/>
              <w:b w:val="0"/>
              <w:bCs w:val="0"/>
              <w:color w:val="000000"/>
              <w:shd w:val="clear" w:color="auto" w:fill="FFFFFF"/>
            </w:rPr>
            <w:instrText xml:space="preserve"> CITATION BLU \l 2057 </w:instrText>
          </w:r>
          <w:r w:rsidR="009A5492">
            <w:rPr>
              <w:rStyle w:val="Strong"/>
              <w:rFonts w:ascii="Arial" w:hAnsi="Arial" w:cs="Arial"/>
              <w:b w:val="0"/>
              <w:bCs w:val="0"/>
              <w:color w:val="000000"/>
              <w:shd w:val="clear" w:color="auto" w:fill="FFFFFF"/>
            </w:rPr>
            <w:fldChar w:fldCharType="separate"/>
          </w:r>
          <w:r w:rsidR="00172039">
            <w:rPr>
              <w:rStyle w:val="Strong"/>
              <w:rFonts w:ascii="Arial" w:hAnsi="Arial" w:cs="Arial"/>
              <w:b w:val="0"/>
              <w:bCs w:val="0"/>
              <w:noProof/>
              <w:color w:val="000000"/>
              <w:shd w:val="clear" w:color="auto" w:fill="FFFFFF"/>
            </w:rPr>
            <w:t xml:space="preserve"> </w:t>
          </w:r>
          <w:r w:rsidR="00172039" w:rsidRPr="00172039">
            <w:rPr>
              <w:rFonts w:ascii="Arial" w:hAnsi="Arial" w:cs="Arial"/>
              <w:noProof/>
              <w:color w:val="000000"/>
              <w:shd w:val="clear" w:color="auto" w:fill="FFFFFF"/>
            </w:rPr>
            <w:t>[12]</w:t>
          </w:r>
          <w:r w:rsidR="009A5492">
            <w:rPr>
              <w:rStyle w:val="Strong"/>
              <w:rFonts w:ascii="Arial" w:hAnsi="Arial" w:cs="Arial"/>
              <w:b w:val="0"/>
              <w:bCs w:val="0"/>
              <w:color w:val="000000"/>
              <w:shd w:val="clear" w:color="auto" w:fill="FFFFFF"/>
            </w:rPr>
            <w:fldChar w:fldCharType="end"/>
          </w:r>
        </w:sdtContent>
      </w:sdt>
      <w:r w:rsidR="009A5492">
        <w:rPr>
          <w:rStyle w:val="Strong"/>
          <w:rFonts w:ascii="Arial" w:hAnsi="Arial" w:cs="Arial"/>
          <w:b w:val="0"/>
          <w:bCs w:val="0"/>
          <w:color w:val="000000"/>
          <w:shd w:val="clear" w:color="auto" w:fill="FFFFFF"/>
        </w:rPr>
        <w:t xml:space="preserve">. </w:t>
      </w:r>
      <w:r w:rsidR="00A610D6">
        <w:rPr>
          <w:rStyle w:val="Strong"/>
          <w:rFonts w:ascii="Arial" w:hAnsi="Arial" w:cs="Arial"/>
          <w:b w:val="0"/>
          <w:bCs w:val="0"/>
          <w:color w:val="000000"/>
          <w:shd w:val="clear" w:color="auto" w:fill="FFFFFF"/>
        </w:rPr>
        <w:t>Previously CAE has been described to have seemingly unlimited resources however, each software wants to me</w:t>
      </w:r>
      <w:r w:rsidR="005317CA">
        <w:rPr>
          <w:rStyle w:val="Strong"/>
          <w:rFonts w:ascii="Arial" w:hAnsi="Arial" w:cs="Arial"/>
          <w:b w:val="0"/>
          <w:bCs w:val="0"/>
          <w:color w:val="000000"/>
          <w:shd w:val="clear" w:color="auto" w:fill="FFFFFF"/>
        </w:rPr>
        <w:t>et</w:t>
      </w:r>
      <w:r w:rsidR="00A610D6">
        <w:rPr>
          <w:rStyle w:val="Strong"/>
          <w:rFonts w:ascii="Arial" w:hAnsi="Arial" w:cs="Arial"/>
          <w:b w:val="0"/>
          <w:bCs w:val="0"/>
          <w:color w:val="000000"/>
          <w:shd w:val="clear" w:color="auto" w:fill="FFFFFF"/>
        </w:rPr>
        <w:t xml:space="preserve"> a certain requirement or specification in how it operates- </w:t>
      </w:r>
      <w:r w:rsidR="00DD0BFA">
        <w:rPr>
          <w:rStyle w:val="Strong"/>
          <w:rFonts w:ascii="Arial" w:hAnsi="Arial" w:cs="Arial"/>
          <w:b w:val="0"/>
          <w:bCs w:val="0"/>
          <w:color w:val="000000"/>
          <w:shd w:val="clear" w:color="auto" w:fill="FFFFFF"/>
        </w:rPr>
        <w:t>using a multitude of platforms can cause issues with your results and potentially sabotage a design if it doesn’t recognise its coding,</w:t>
      </w:r>
    </w:p>
    <w:p w14:paraId="1653B56B" w14:textId="291AF002" w:rsidR="004F3ED2" w:rsidRDefault="0087337B" w:rsidP="00F210DE">
      <w:pPr>
        <w:pStyle w:val="ListParagraph"/>
        <w:numPr>
          <w:ilvl w:val="0"/>
          <w:numId w:val="8"/>
        </w:num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Despite the system havin</w:t>
      </w:r>
      <w:r w:rsidR="0033169F">
        <w:rPr>
          <w:rStyle w:val="Strong"/>
          <w:rFonts w:ascii="Arial" w:hAnsi="Arial" w:cs="Arial"/>
          <w:b w:val="0"/>
          <w:bCs w:val="0"/>
          <w:color w:val="000000"/>
          <w:shd w:val="clear" w:color="auto" w:fill="FFFFFF"/>
        </w:rPr>
        <w:t xml:space="preserve">g predeveloped models and design methodology it does have limitations in </w:t>
      </w:r>
      <w:r w:rsidR="00414449">
        <w:rPr>
          <w:rStyle w:val="Strong"/>
          <w:rFonts w:ascii="Arial" w:hAnsi="Arial" w:cs="Arial"/>
          <w:b w:val="0"/>
          <w:bCs w:val="0"/>
          <w:color w:val="000000"/>
          <w:shd w:val="clear" w:color="auto" w:fill="FFFFFF"/>
        </w:rPr>
        <w:t>it</w:t>
      </w:r>
      <w:r w:rsidR="0033169F">
        <w:rPr>
          <w:rStyle w:val="Strong"/>
          <w:rFonts w:ascii="Arial" w:hAnsi="Arial" w:cs="Arial"/>
          <w:b w:val="0"/>
          <w:bCs w:val="0"/>
          <w:color w:val="000000"/>
          <w:shd w:val="clear" w:color="auto" w:fill="FFFFFF"/>
        </w:rPr>
        <w:t xml:space="preserve"> free-lance designs and can be restrictive if more complex parameters </w:t>
      </w:r>
      <w:r w:rsidR="006D66DF">
        <w:rPr>
          <w:rStyle w:val="Strong"/>
          <w:rFonts w:ascii="Arial" w:hAnsi="Arial" w:cs="Arial"/>
          <w:b w:val="0"/>
          <w:bCs w:val="0"/>
          <w:color w:val="000000"/>
          <w:shd w:val="clear" w:color="auto" w:fill="FFFFFF"/>
        </w:rPr>
        <w:t xml:space="preserve">are necessary </w:t>
      </w:r>
      <w:r w:rsidR="0033169F">
        <w:rPr>
          <w:rStyle w:val="Strong"/>
          <w:rFonts w:ascii="Arial" w:hAnsi="Arial" w:cs="Arial"/>
          <w:b w:val="0"/>
          <w:bCs w:val="0"/>
          <w:color w:val="000000"/>
          <w:shd w:val="clear" w:color="auto" w:fill="FFFFFF"/>
        </w:rPr>
        <w:t>or components are to be designed</w:t>
      </w:r>
      <w:sdt>
        <w:sdtPr>
          <w:rPr>
            <w:rStyle w:val="Strong"/>
            <w:rFonts w:ascii="Arial" w:hAnsi="Arial" w:cs="Arial"/>
            <w:b w:val="0"/>
            <w:bCs w:val="0"/>
            <w:color w:val="000000"/>
            <w:shd w:val="clear" w:color="auto" w:fill="FFFFFF"/>
          </w:rPr>
          <w:id w:val="344516463"/>
          <w:citation/>
        </w:sdtPr>
        <w:sdtContent>
          <w:r w:rsidR="00166B89">
            <w:rPr>
              <w:rStyle w:val="Strong"/>
              <w:rFonts w:ascii="Arial" w:hAnsi="Arial" w:cs="Arial"/>
              <w:b w:val="0"/>
              <w:bCs w:val="0"/>
              <w:color w:val="000000"/>
              <w:shd w:val="clear" w:color="auto" w:fill="FFFFFF"/>
            </w:rPr>
            <w:fldChar w:fldCharType="begin"/>
          </w:r>
          <w:r w:rsidR="00166B89">
            <w:rPr>
              <w:rStyle w:val="Strong"/>
              <w:rFonts w:ascii="Arial" w:hAnsi="Arial" w:cs="Arial"/>
              <w:b w:val="0"/>
              <w:bCs w:val="0"/>
              <w:color w:val="000000"/>
              <w:shd w:val="clear" w:color="auto" w:fill="FFFFFF"/>
            </w:rPr>
            <w:instrText xml:space="preserve"> CITATION Tec23 \l 2057 </w:instrText>
          </w:r>
          <w:r w:rsidR="00166B89">
            <w:rPr>
              <w:rStyle w:val="Strong"/>
              <w:rFonts w:ascii="Arial" w:hAnsi="Arial" w:cs="Arial"/>
              <w:b w:val="0"/>
              <w:bCs w:val="0"/>
              <w:color w:val="000000"/>
              <w:shd w:val="clear" w:color="auto" w:fill="FFFFFF"/>
            </w:rPr>
            <w:fldChar w:fldCharType="separate"/>
          </w:r>
          <w:r w:rsidR="00172039">
            <w:rPr>
              <w:rStyle w:val="Strong"/>
              <w:rFonts w:ascii="Arial" w:hAnsi="Arial" w:cs="Arial"/>
              <w:b w:val="0"/>
              <w:bCs w:val="0"/>
              <w:noProof/>
              <w:color w:val="000000"/>
              <w:shd w:val="clear" w:color="auto" w:fill="FFFFFF"/>
            </w:rPr>
            <w:t xml:space="preserve"> </w:t>
          </w:r>
          <w:r w:rsidR="00172039" w:rsidRPr="00172039">
            <w:rPr>
              <w:rFonts w:ascii="Arial" w:hAnsi="Arial" w:cs="Arial"/>
              <w:noProof/>
              <w:color w:val="000000"/>
              <w:shd w:val="clear" w:color="auto" w:fill="FFFFFF"/>
            </w:rPr>
            <w:t>[13]</w:t>
          </w:r>
          <w:r w:rsidR="00166B89">
            <w:rPr>
              <w:rStyle w:val="Strong"/>
              <w:rFonts w:ascii="Arial" w:hAnsi="Arial" w:cs="Arial"/>
              <w:b w:val="0"/>
              <w:bCs w:val="0"/>
              <w:color w:val="000000"/>
              <w:shd w:val="clear" w:color="auto" w:fill="FFFFFF"/>
            </w:rPr>
            <w:fldChar w:fldCharType="end"/>
          </w:r>
        </w:sdtContent>
      </w:sdt>
      <w:r w:rsidR="0033169F">
        <w:rPr>
          <w:rStyle w:val="Strong"/>
          <w:rFonts w:ascii="Arial" w:hAnsi="Arial" w:cs="Arial"/>
          <w:b w:val="0"/>
          <w:bCs w:val="0"/>
          <w:color w:val="000000"/>
          <w:shd w:val="clear" w:color="auto" w:fill="FFFFFF"/>
        </w:rPr>
        <w:t>,</w:t>
      </w:r>
      <w:r w:rsidR="009A5492">
        <w:rPr>
          <w:rStyle w:val="Strong"/>
          <w:rFonts w:ascii="Arial" w:hAnsi="Arial" w:cs="Arial"/>
          <w:b w:val="0"/>
          <w:bCs w:val="0"/>
          <w:color w:val="000000"/>
          <w:shd w:val="clear" w:color="auto" w:fill="FFFFFF"/>
        </w:rPr>
        <w:t xml:space="preserve"> </w:t>
      </w:r>
    </w:p>
    <w:p w14:paraId="6E6F034C" w14:textId="2520E54F" w:rsidR="0033169F" w:rsidRDefault="00AB1DC9" w:rsidP="00F210DE">
      <w:pPr>
        <w:pStyle w:val="ListParagraph"/>
        <w:numPr>
          <w:ilvl w:val="0"/>
          <w:numId w:val="8"/>
        </w:num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 xml:space="preserve">Another key </w:t>
      </w:r>
      <w:r w:rsidR="00DD6B57">
        <w:rPr>
          <w:rStyle w:val="Strong"/>
          <w:rFonts w:ascii="Arial" w:hAnsi="Arial" w:cs="Arial"/>
          <w:b w:val="0"/>
          <w:bCs w:val="0"/>
          <w:color w:val="000000"/>
          <w:shd w:val="clear" w:color="auto" w:fill="FFFFFF"/>
        </w:rPr>
        <w:t xml:space="preserve">limitation </w:t>
      </w:r>
      <w:r>
        <w:rPr>
          <w:rStyle w:val="Strong"/>
          <w:rFonts w:ascii="Arial" w:hAnsi="Arial" w:cs="Arial"/>
          <w:b w:val="0"/>
          <w:bCs w:val="0"/>
          <w:color w:val="000000"/>
          <w:shd w:val="clear" w:color="auto" w:fill="FFFFFF"/>
        </w:rPr>
        <w:t>to note</w:t>
      </w:r>
      <w:r w:rsidR="00DD6B57">
        <w:rPr>
          <w:rStyle w:val="Strong"/>
          <w:rFonts w:ascii="Arial" w:hAnsi="Arial" w:cs="Arial"/>
          <w:b w:val="0"/>
          <w:bCs w:val="0"/>
          <w:color w:val="000000"/>
          <w:shd w:val="clear" w:color="auto" w:fill="FFFFFF"/>
        </w:rPr>
        <w:t xml:space="preserve">, despite </w:t>
      </w:r>
      <w:r>
        <w:rPr>
          <w:rStyle w:val="Strong"/>
          <w:rFonts w:ascii="Arial" w:hAnsi="Arial" w:cs="Arial"/>
          <w:b w:val="0"/>
          <w:bCs w:val="0"/>
          <w:color w:val="000000"/>
          <w:shd w:val="clear" w:color="auto" w:fill="FFFFFF"/>
        </w:rPr>
        <w:t>having a valued community exclusively for designs and component ideas</w:t>
      </w:r>
      <w:r w:rsidR="00B676C9">
        <w:rPr>
          <w:rStyle w:val="Strong"/>
          <w:rFonts w:ascii="Arial" w:hAnsi="Arial" w:cs="Arial"/>
          <w:b w:val="0"/>
          <w:bCs w:val="0"/>
          <w:color w:val="000000"/>
          <w:shd w:val="clear" w:color="auto" w:fill="FFFFFF"/>
        </w:rPr>
        <w:t>. This can</w:t>
      </w:r>
      <w:r>
        <w:rPr>
          <w:rStyle w:val="Strong"/>
          <w:rFonts w:ascii="Arial" w:hAnsi="Arial" w:cs="Arial"/>
          <w:b w:val="0"/>
          <w:bCs w:val="0"/>
          <w:color w:val="000000"/>
          <w:shd w:val="clear" w:color="auto" w:fill="FFFFFF"/>
        </w:rPr>
        <w:t xml:space="preserve"> </w:t>
      </w:r>
      <w:r w:rsidR="00B676C9">
        <w:rPr>
          <w:rStyle w:val="Strong"/>
          <w:rFonts w:ascii="Arial" w:hAnsi="Arial" w:cs="Arial"/>
          <w:b w:val="0"/>
          <w:bCs w:val="0"/>
          <w:color w:val="000000"/>
          <w:shd w:val="clear" w:color="auto" w:fill="FFFFFF"/>
        </w:rPr>
        <w:t xml:space="preserve">be invaluable and </w:t>
      </w:r>
      <w:r>
        <w:rPr>
          <w:rStyle w:val="Strong"/>
          <w:rFonts w:ascii="Arial" w:hAnsi="Arial" w:cs="Arial"/>
          <w:b w:val="0"/>
          <w:bCs w:val="0"/>
          <w:color w:val="000000"/>
          <w:shd w:val="clear" w:color="auto" w:fill="FFFFFF"/>
        </w:rPr>
        <w:t>is used</w:t>
      </w:r>
      <w:r w:rsidR="00937522">
        <w:rPr>
          <w:rStyle w:val="Strong"/>
          <w:rFonts w:ascii="Arial" w:hAnsi="Arial" w:cs="Arial"/>
          <w:b w:val="0"/>
          <w:bCs w:val="0"/>
          <w:color w:val="000000"/>
          <w:shd w:val="clear" w:color="auto" w:fill="FFFFFF"/>
        </w:rPr>
        <w:t xml:space="preserve"> globally within Solid works. However, this can provoke the </w:t>
      </w:r>
      <w:r w:rsidR="00D73D1E">
        <w:rPr>
          <w:rStyle w:val="Strong"/>
          <w:rFonts w:ascii="Arial" w:hAnsi="Arial" w:cs="Arial"/>
          <w:b w:val="0"/>
          <w:bCs w:val="0"/>
          <w:color w:val="000000"/>
          <w:shd w:val="clear" w:color="auto" w:fill="FFFFFF"/>
        </w:rPr>
        <w:t xml:space="preserve">operator to become complacent in their design and download a file that is not compatible or disrupt </w:t>
      </w:r>
      <w:r w:rsidR="00414449">
        <w:rPr>
          <w:rStyle w:val="Strong"/>
          <w:rFonts w:ascii="Arial" w:hAnsi="Arial" w:cs="Arial"/>
          <w:b w:val="0"/>
          <w:bCs w:val="0"/>
          <w:color w:val="000000"/>
          <w:shd w:val="clear" w:color="auto" w:fill="FFFFFF"/>
        </w:rPr>
        <w:t>design evolution.</w:t>
      </w:r>
    </w:p>
    <w:p w14:paraId="658EDA4A" w14:textId="77777777" w:rsidR="001B73E3" w:rsidRDefault="001B73E3" w:rsidP="001B73E3">
      <w:pPr>
        <w:rPr>
          <w:rStyle w:val="Strong"/>
          <w:rFonts w:ascii="Arial" w:hAnsi="Arial" w:cs="Arial"/>
          <w:b w:val="0"/>
          <w:bCs w:val="0"/>
          <w:color w:val="000000"/>
          <w:shd w:val="clear" w:color="auto" w:fill="FFFFFF"/>
        </w:rPr>
      </w:pPr>
    </w:p>
    <w:p w14:paraId="66F7C27C" w14:textId="0399B768" w:rsidR="001B73E3" w:rsidRDefault="001B73E3" w:rsidP="001B73E3">
      <w:p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As we have explored some of the background information</w:t>
      </w:r>
      <w:r w:rsidR="00005613">
        <w:rPr>
          <w:rStyle w:val="Strong"/>
          <w:rFonts w:ascii="Arial" w:hAnsi="Arial" w:cs="Arial"/>
          <w:b w:val="0"/>
          <w:bCs w:val="0"/>
          <w:color w:val="000000"/>
          <w:shd w:val="clear" w:color="auto" w:fill="FFFFFF"/>
        </w:rPr>
        <w:t xml:space="preserve"> within solid works and conducted a pre use check on its strengths and limitations based on the literature. We can move onto how we will analyse our component </w:t>
      </w:r>
      <w:r w:rsidR="00FC20D8">
        <w:rPr>
          <w:rStyle w:val="Strong"/>
          <w:rFonts w:ascii="Arial" w:hAnsi="Arial" w:cs="Arial"/>
          <w:b w:val="0"/>
          <w:bCs w:val="0"/>
          <w:color w:val="000000"/>
          <w:shd w:val="clear" w:color="auto" w:fill="FFFFFF"/>
        </w:rPr>
        <w:t>designs;</w:t>
      </w:r>
      <w:r w:rsidR="00005613">
        <w:rPr>
          <w:rStyle w:val="Strong"/>
          <w:rFonts w:ascii="Arial" w:hAnsi="Arial" w:cs="Arial"/>
          <w:b w:val="0"/>
          <w:bCs w:val="0"/>
          <w:color w:val="000000"/>
          <w:shd w:val="clear" w:color="auto" w:fill="FFFFFF"/>
        </w:rPr>
        <w:t xml:space="preserve"> this will be done using another CAE </w:t>
      </w:r>
      <w:r w:rsidR="00FC20D8">
        <w:rPr>
          <w:rStyle w:val="Strong"/>
          <w:rFonts w:ascii="Arial" w:hAnsi="Arial" w:cs="Arial"/>
          <w:b w:val="0"/>
          <w:bCs w:val="0"/>
          <w:color w:val="000000"/>
          <w:shd w:val="clear" w:color="auto" w:fill="FFFFFF"/>
        </w:rPr>
        <w:t>software</w:t>
      </w:r>
      <w:r w:rsidR="002434B8">
        <w:rPr>
          <w:rStyle w:val="Strong"/>
          <w:rFonts w:ascii="Arial" w:hAnsi="Arial" w:cs="Arial"/>
          <w:b w:val="0"/>
          <w:bCs w:val="0"/>
          <w:color w:val="000000"/>
          <w:shd w:val="clear" w:color="auto" w:fill="FFFFFF"/>
        </w:rPr>
        <w:t xml:space="preserve"> known as </w:t>
      </w:r>
      <w:r w:rsidR="002434B8" w:rsidRPr="002434B8">
        <w:rPr>
          <w:rStyle w:val="Strong"/>
          <w:rFonts w:ascii="Arial" w:hAnsi="Arial" w:cs="Arial"/>
          <w:color w:val="000000"/>
          <w:shd w:val="clear" w:color="auto" w:fill="FFFFFF"/>
        </w:rPr>
        <w:t>Ansys</w:t>
      </w:r>
      <w:r w:rsidR="00FC20D8">
        <w:rPr>
          <w:rStyle w:val="Strong"/>
          <w:rFonts w:ascii="Arial" w:hAnsi="Arial" w:cs="Arial"/>
          <w:b w:val="0"/>
          <w:bCs w:val="0"/>
          <w:color w:val="000000"/>
          <w:shd w:val="clear" w:color="auto" w:fill="FFFFFF"/>
        </w:rPr>
        <w:t xml:space="preserve">. This was further provided by the University and gives </w:t>
      </w:r>
      <w:r w:rsidR="00B24995">
        <w:rPr>
          <w:rStyle w:val="Strong"/>
          <w:rFonts w:ascii="Arial" w:hAnsi="Arial" w:cs="Arial"/>
          <w:b w:val="0"/>
          <w:bCs w:val="0"/>
          <w:color w:val="000000"/>
          <w:shd w:val="clear" w:color="auto" w:fill="FFFFFF"/>
        </w:rPr>
        <w:t xml:space="preserve">a wider </w:t>
      </w:r>
      <w:r w:rsidR="00274BC1">
        <w:rPr>
          <w:rStyle w:val="Strong"/>
          <w:rFonts w:ascii="Arial" w:hAnsi="Arial" w:cs="Arial"/>
          <w:b w:val="0"/>
          <w:bCs w:val="0"/>
          <w:color w:val="000000"/>
          <w:shd w:val="clear" w:color="auto" w:fill="FFFFFF"/>
        </w:rPr>
        <w:t>overview</w:t>
      </w:r>
      <w:r w:rsidR="00B24995">
        <w:rPr>
          <w:rStyle w:val="Strong"/>
          <w:rFonts w:ascii="Arial" w:hAnsi="Arial" w:cs="Arial"/>
          <w:b w:val="0"/>
          <w:bCs w:val="0"/>
          <w:color w:val="000000"/>
          <w:shd w:val="clear" w:color="auto" w:fill="FFFFFF"/>
        </w:rPr>
        <w:t xml:space="preserve"> into CAE</w:t>
      </w:r>
      <w:r w:rsidR="00274BC1">
        <w:rPr>
          <w:rStyle w:val="Strong"/>
          <w:rFonts w:ascii="Arial" w:hAnsi="Arial" w:cs="Arial"/>
          <w:b w:val="0"/>
          <w:bCs w:val="0"/>
          <w:color w:val="000000"/>
          <w:shd w:val="clear" w:color="auto" w:fill="FFFFFF"/>
        </w:rPr>
        <w:t xml:space="preserve"> software</w:t>
      </w:r>
      <w:r w:rsidR="0008766A">
        <w:rPr>
          <w:rStyle w:val="Strong"/>
          <w:rFonts w:ascii="Arial" w:hAnsi="Arial" w:cs="Arial"/>
          <w:b w:val="0"/>
          <w:bCs w:val="0"/>
          <w:color w:val="000000"/>
          <w:shd w:val="clear" w:color="auto" w:fill="FFFFFF"/>
        </w:rPr>
        <w:t xml:space="preserve"> for more evidence in this report</w:t>
      </w:r>
      <w:r w:rsidR="00B24995">
        <w:rPr>
          <w:rStyle w:val="Strong"/>
          <w:rFonts w:ascii="Arial" w:hAnsi="Arial" w:cs="Arial"/>
          <w:b w:val="0"/>
          <w:bCs w:val="0"/>
          <w:color w:val="000000"/>
          <w:shd w:val="clear" w:color="auto" w:fill="FFFFFF"/>
        </w:rPr>
        <w:t xml:space="preserve">. </w:t>
      </w:r>
    </w:p>
    <w:p w14:paraId="70C8F47E" w14:textId="293246EF" w:rsidR="002434B8" w:rsidRPr="0008766A" w:rsidRDefault="0008766A" w:rsidP="0008766A">
      <w:pPr>
        <w:jc w:val="center"/>
        <w:rPr>
          <w:rStyle w:val="Strong"/>
          <w:rFonts w:ascii="Arial" w:hAnsi="Arial" w:cs="Arial"/>
          <w:color w:val="000000"/>
          <w:sz w:val="28"/>
          <w:szCs w:val="28"/>
          <w:shd w:val="clear" w:color="auto" w:fill="FFFFFF"/>
        </w:rPr>
      </w:pPr>
      <w:r w:rsidRPr="0008766A">
        <w:rPr>
          <w:rStyle w:val="Strong"/>
          <w:rFonts w:ascii="Arial" w:hAnsi="Arial" w:cs="Arial"/>
          <w:color w:val="000000"/>
          <w:sz w:val="28"/>
          <w:szCs w:val="28"/>
          <w:shd w:val="clear" w:color="auto" w:fill="FFFFFF"/>
        </w:rPr>
        <w:lastRenderedPageBreak/>
        <w:t>Ansys</w:t>
      </w:r>
    </w:p>
    <w:p w14:paraId="57B8D14A" w14:textId="77777777" w:rsidR="00414449" w:rsidRDefault="00414449" w:rsidP="00414449">
      <w:pPr>
        <w:rPr>
          <w:rStyle w:val="Strong"/>
          <w:rFonts w:ascii="Arial" w:hAnsi="Arial" w:cs="Arial"/>
          <w:b w:val="0"/>
          <w:bCs w:val="0"/>
          <w:color w:val="000000"/>
          <w:shd w:val="clear" w:color="auto" w:fill="FFFFFF"/>
        </w:rPr>
      </w:pPr>
    </w:p>
    <w:p w14:paraId="0FF29ACF" w14:textId="71CD3B84" w:rsidR="00414449" w:rsidRPr="00414449" w:rsidRDefault="00414449" w:rsidP="00414449">
      <w:pPr>
        <w:rPr>
          <w:rStyle w:val="Strong"/>
          <w:rFonts w:ascii="Arial" w:hAnsi="Arial" w:cs="Arial"/>
          <w:b w:val="0"/>
          <w:bCs w:val="0"/>
          <w:color w:val="000000"/>
          <w:shd w:val="clear" w:color="auto" w:fill="FFFFFF"/>
        </w:rPr>
      </w:pPr>
    </w:p>
    <w:p w14:paraId="1BDFBD5A" w14:textId="459E813B" w:rsidR="00432FFD" w:rsidRDefault="00D3732A" w:rsidP="002C12D2">
      <w:p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In this section we will conduct some background research into the Ansys software</w:t>
      </w:r>
      <w:r w:rsidR="00745EFB">
        <w:rPr>
          <w:rStyle w:val="Strong"/>
          <w:rFonts w:ascii="Arial" w:hAnsi="Arial" w:cs="Arial"/>
          <w:b w:val="0"/>
          <w:bCs w:val="0"/>
          <w:color w:val="000000"/>
          <w:shd w:val="clear" w:color="auto" w:fill="FFFFFF"/>
        </w:rPr>
        <w:t>, which was completed previously for Solid works.</w:t>
      </w:r>
      <w:r w:rsidR="00686842">
        <w:rPr>
          <w:rStyle w:val="Strong"/>
          <w:rFonts w:ascii="Arial" w:hAnsi="Arial" w:cs="Arial"/>
          <w:b w:val="0"/>
          <w:bCs w:val="0"/>
          <w:color w:val="000000"/>
          <w:shd w:val="clear" w:color="auto" w:fill="FFFFFF"/>
        </w:rPr>
        <w:t xml:space="preserve"> </w:t>
      </w:r>
      <w:r w:rsidR="00551C74">
        <w:rPr>
          <w:rStyle w:val="Strong"/>
          <w:rFonts w:ascii="Arial" w:hAnsi="Arial" w:cs="Arial"/>
          <w:b w:val="0"/>
          <w:bCs w:val="0"/>
          <w:color w:val="000000"/>
          <w:shd w:val="clear" w:color="auto" w:fill="FFFFFF"/>
        </w:rPr>
        <w:t xml:space="preserve">Ansys provides the customer to develop their </w:t>
      </w:r>
      <w:r w:rsidR="00AF0E29">
        <w:rPr>
          <w:rStyle w:val="Strong"/>
          <w:rFonts w:ascii="Arial" w:hAnsi="Arial" w:cs="Arial"/>
          <w:b w:val="0"/>
          <w:bCs w:val="0"/>
          <w:color w:val="000000"/>
          <w:shd w:val="clear" w:color="auto" w:fill="FFFFFF"/>
        </w:rPr>
        <w:t>digital designs and link them to</w:t>
      </w:r>
      <w:r w:rsidR="00920E8B">
        <w:rPr>
          <w:rStyle w:val="Strong"/>
          <w:rFonts w:ascii="Arial" w:hAnsi="Arial" w:cs="Arial"/>
          <w:b w:val="0"/>
          <w:bCs w:val="0"/>
          <w:color w:val="000000"/>
          <w:shd w:val="clear" w:color="auto" w:fill="FFFFFF"/>
        </w:rPr>
        <w:t xml:space="preserve"> simulation, real world scenarios and have a key role within business management</w:t>
      </w:r>
      <w:sdt>
        <w:sdtPr>
          <w:rPr>
            <w:rStyle w:val="Strong"/>
            <w:rFonts w:ascii="Arial" w:hAnsi="Arial" w:cs="Arial"/>
            <w:b w:val="0"/>
            <w:bCs w:val="0"/>
            <w:color w:val="000000"/>
            <w:shd w:val="clear" w:color="auto" w:fill="FFFFFF"/>
          </w:rPr>
          <w:id w:val="-29648397"/>
          <w:citation/>
        </w:sdtPr>
        <w:sdtContent>
          <w:r w:rsidR="00920E8B">
            <w:rPr>
              <w:rStyle w:val="Strong"/>
              <w:rFonts w:ascii="Arial" w:hAnsi="Arial" w:cs="Arial"/>
              <w:b w:val="0"/>
              <w:bCs w:val="0"/>
              <w:color w:val="000000"/>
              <w:shd w:val="clear" w:color="auto" w:fill="FFFFFF"/>
            </w:rPr>
            <w:fldChar w:fldCharType="begin"/>
          </w:r>
          <w:r w:rsidR="00920E8B">
            <w:rPr>
              <w:rStyle w:val="Strong"/>
              <w:rFonts w:ascii="Arial" w:hAnsi="Arial" w:cs="Arial"/>
              <w:b w:val="0"/>
              <w:bCs w:val="0"/>
              <w:color w:val="000000"/>
              <w:shd w:val="clear" w:color="auto" w:fill="FFFFFF"/>
            </w:rPr>
            <w:instrText xml:space="preserve"> CITATION Wil \l 2057 </w:instrText>
          </w:r>
          <w:r w:rsidR="00920E8B">
            <w:rPr>
              <w:rStyle w:val="Strong"/>
              <w:rFonts w:ascii="Arial" w:hAnsi="Arial" w:cs="Arial"/>
              <w:b w:val="0"/>
              <w:bCs w:val="0"/>
              <w:color w:val="000000"/>
              <w:shd w:val="clear" w:color="auto" w:fill="FFFFFF"/>
            </w:rPr>
            <w:fldChar w:fldCharType="separate"/>
          </w:r>
          <w:r w:rsidR="00172039">
            <w:rPr>
              <w:rStyle w:val="Strong"/>
              <w:rFonts w:ascii="Arial" w:hAnsi="Arial" w:cs="Arial"/>
              <w:b w:val="0"/>
              <w:bCs w:val="0"/>
              <w:noProof/>
              <w:color w:val="000000"/>
              <w:shd w:val="clear" w:color="auto" w:fill="FFFFFF"/>
            </w:rPr>
            <w:t xml:space="preserve"> </w:t>
          </w:r>
          <w:r w:rsidR="00172039" w:rsidRPr="00172039">
            <w:rPr>
              <w:rFonts w:ascii="Arial" w:hAnsi="Arial" w:cs="Arial"/>
              <w:noProof/>
              <w:color w:val="000000"/>
              <w:shd w:val="clear" w:color="auto" w:fill="FFFFFF"/>
            </w:rPr>
            <w:t>[14]</w:t>
          </w:r>
          <w:r w:rsidR="00920E8B">
            <w:rPr>
              <w:rStyle w:val="Strong"/>
              <w:rFonts w:ascii="Arial" w:hAnsi="Arial" w:cs="Arial"/>
              <w:b w:val="0"/>
              <w:bCs w:val="0"/>
              <w:color w:val="000000"/>
              <w:shd w:val="clear" w:color="auto" w:fill="FFFFFF"/>
            </w:rPr>
            <w:fldChar w:fldCharType="end"/>
          </w:r>
        </w:sdtContent>
      </w:sdt>
      <w:r w:rsidR="00920E8B">
        <w:rPr>
          <w:rStyle w:val="Strong"/>
          <w:rFonts w:ascii="Arial" w:hAnsi="Arial" w:cs="Arial"/>
          <w:b w:val="0"/>
          <w:bCs w:val="0"/>
          <w:color w:val="000000"/>
          <w:shd w:val="clear" w:color="auto" w:fill="FFFFFF"/>
        </w:rPr>
        <w:t>.</w:t>
      </w:r>
      <w:r w:rsidR="00433578">
        <w:rPr>
          <w:rStyle w:val="Strong"/>
          <w:rFonts w:ascii="Arial" w:hAnsi="Arial" w:cs="Arial"/>
          <w:b w:val="0"/>
          <w:bCs w:val="0"/>
          <w:color w:val="000000"/>
          <w:shd w:val="clear" w:color="auto" w:fill="FFFFFF"/>
        </w:rPr>
        <w:t xml:space="preserve"> </w:t>
      </w:r>
      <w:r w:rsidR="00DD14E6">
        <w:rPr>
          <w:rStyle w:val="Strong"/>
          <w:rFonts w:ascii="Arial" w:hAnsi="Arial" w:cs="Arial"/>
          <w:b w:val="0"/>
          <w:bCs w:val="0"/>
          <w:color w:val="000000"/>
          <w:shd w:val="clear" w:color="auto" w:fill="FFFFFF"/>
        </w:rPr>
        <w:t>Its capability in creating mechanical simulations with the use of Finite Element Analysis (FEA)</w:t>
      </w:r>
      <w:r w:rsidR="00F4241D">
        <w:rPr>
          <w:rStyle w:val="Strong"/>
          <w:rFonts w:ascii="Arial" w:hAnsi="Arial" w:cs="Arial"/>
          <w:b w:val="0"/>
          <w:bCs w:val="0"/>
          <w:color w:val="000000"/>
          <w:shd w:val="clear" w:color="auto" w:fill="FFFFFF"/>
        </w:rPr>
        <w:t xml:space="preserve"> software </w:t>
      </w:r>
      <w:r w:rsidR="00267CAB">
        <w:rPr>
          <w:rStyle w:val="Strong"/>
          <w:rFonts w:ascii="Arial" w:hAnsi="Arial" w:cs="Arial"/>
          <w:b w:val="0"/>
          <w:bCs w:val="0"/>
          <w:color w:val="000000"/>
          <w:shd w:val="clear" w:color="auto" w:fill="FFFFFF"/>
        </w:rPr>
        <w:t xml:space="preserve">to perform structural analysis within on your model. These can be broken down into different </w:t>
      </w:r>
      <w:r w:rsidR="00945473">
        <w:rPr>
          <w:rStyle w:val="Strong"/>
          <w:rFonts w:ascii="Arial" w:hAnsi="Arial" w:cs="Arial"/>
          <w:b w:val="0"/>
          <w:bCs w:val="0"/>
          <w:color w:val="000000"/>
          <w:shd w:val="clear" w:color="auto" w:fill="FFFFFF"/>
        </w:rPr>
        <w:t xml:space="preserve">types of analysis such as thermal, </w:t>
      </w:r>
      <w:r w:rsidR="008175E9">
        <w:rPr>
          <w:rStyle w:val="Strong"/>
          <w:rFonts w:ascii="Arial" w:hAnsi="Arial" w:cs="Arial"/>
          <w:b w:val="0"/>
          <w:bCs w:val="0"/>
          <w:color w:val="000000"/>
          <w:shd w:val="clear" w:color="auto" w:fill="FFFFFF"/>
        </w:rPr>
        <w:t xml:space="preserve">hydrodynamic, explicit, nonlinearities etc completed under a range of complex </w:t>
      </w:r>
      <w:r w:rsidR="00945D71">
        <w:rPr>
          <w:rStyle w:val="Strong"/>
          <w:rFonts w:ascii="Arial" w:hAnsi="Arial" w:cs="Arial"/>
          <w:b w:val="0"/>
          <w:bCs w:val="0"/>
          <w:color w:val="000000"/>
          <w:shd w:val="clear" w:color="auto" w:fill="FFFFFF"/>
        </w:rPr>
        <w:t>advance solver options.</w:t>
      </w:r>
    </w:p>
    <w:p w14:paraId="055EEE3C" w14:textId="77777777" w:rsidR="00400B74" w:rsidRDefault="00400B74" w:rsidP="002C12D2">
      <w:pPr>
        <w:rPr>
          <w:rStyle w:val="Strong"/>
          <w:rFonts w:ascii="Arial" w:hAnsi="Arial" w:cs="Arial"/>
          <w:b w:val="0"/>
          <w:bCs w:val="0"/>
          <w:color w:val="000000"/>
          <w:shd w:val="clear" w:color="auto" w:fill="FFFFFF"/>
        </w:rPr>
      </w:pPr>
    </w:p>
    <w:p w14:paraId="071655C8" w14:textId="70AF2FE9" w:rsidR="00400B74" w:rsidRDefault="008D34FD" w:rsidP="002C12D2">
      <w:p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As this report is aimed to give a basic insight</w:t>
      </w:r>
      <w:r w:rsidR="00BD6364">
        <w:rPr>
          <w:rStyle w:val="Strong"/>
          <w:rFonts w:ascii="Arial" w:hAnsi="Arial" w:cs="Arial"/>
          <w:b w:val="0"/>
          <w:bCs w:val="0"/>
          <w:color w:val="000000"/>
          <w:shd w:val="clear" w:color="auto" w:fill="FFFFFF"/>
        </w:rPr>
        <w:t xml:space="preserve"> of CAE at a surface level,</w:t>
      </w:r>
      <w:r>
        <w:rPr>
          <w:rStyle w:val="Strong"/>
          <w:rFonts w:ascii="Arial" w:hAnsi="Arial" w:cs="Arial"/>
          <w:b w:val="0"/>
          <w:bCs w:val="0"/>
          <w:color w:val="000000"/>
          <w:shd w:val="clear" w:color="auto" w:fill="FFFFFF"/>
        </w:rPr>
        <w:t xml:space="preserve"> going into the complex mathematics isn’t necessary </w:t>
      </w:r>
      <w:r w:rsidR="000D76ED">
        <w:rPr>
          <w:rStyle w:val="Strong"/>
          <w:rFonts w:ascii="Arial" w:hAnsi="Arial" w:cs="Arial"/>
          <w:b w:val="0"/>
          <w:bCs w:val="0"/>
          <w:color w:val="000000"/>
          <w:shd w:val="clear" w:color="auto" w:fill="FFFFFF"/>
        </w:rPr>
        <w:t>however it’s Important</w:t>
      </w:r>
      <w:r>
        <w:rPr>
          <w:rStyle w:val="Strong"/>
          <w:rFonts w:ascii="Arial" w:hAnsi="Arial" w:cs="Arial"/>
          <w:b w:val="0"/>
          <w:bCs w:val="0"/>
          <w:color w:val="000000"/>
          <w:shd w:val="clear" w:color="auto" w:fill="FFFFFF"/>
        </w:rPr>
        <w:t xml:space="preserve"> to give the reader an insight into </w:t>
      </w:r>
      <w:r w:rsidR="00176520">
        <w:rPr>
          <w:rStyle w:val="Strong"/>
          <w:rFonts w:ascii="Arial" w:hAnsi="Arial" w:cs="Arial"/>
          <w:b w:val="0"/>
          <w:bCs w:val="0"/>
          <w:color w:val="000000"/>
          <w:shd w:val="clear" w:color="auto" w:fill="FFFFFF"/>
        </w:rPr>
        <w:t xml:space="preserve">its relevancy. One of the examples used within CAE and Ansys is the </w:t>
      </w:r>
      <w:r w:rsidR="0060405D">
        <w:rPr>
          <w:rStyle w:val="Strong"/>
          <w:rFonts w:ascii="Arial" w:hAnsi="Arial" w:cs="Arial"/>
          <w:b w:val="0"/>
          <w:bCs w:val="0"/>
          <w:color w:val="000000"/>
          <w:shd w:val="clear" w:color="auto" w:fill="FFFFFF"/>
        </w:rPr>
        <w:t>C</w:t>
      </w:r>
      <w:r w:rsidR="0060405D" w:rsidRPr="0060405D">
        <w:rPr>
          <w:rStyle w:val="Strong"/>
          <w:rFonts w:ascii="Arial" w:hAnsi="Arial" w:cs="Arial"/>
          <w:b w:val="0"/>
          <w:bCs w:val="0"/>
          <w:color w:val="000000"/>
          <w:shd w:val="clear" w:color="auto" w:fill="FFFFFF"/>
        </w:rPr>
        <w:t>holesky factorization algorithm</w:t>
      </w:r>
      <w:r w:rsidR="0060405D">
        <w:rPr>
          <w:rStyle w:val="Strong"/>
          <w:rFonts w:ascii="Arial" w:hAnsi="Arial" w:cs="Arial"/>
          <w:b w:val="0"/>
          <w:bCs w:val="0"/>
          <w:color w:val="000000"/>
          <w:shd w:val="clear" w:color="auto" w:fill="FFFFFF"/>
        </w:rPr>
        <w:t>,</w:t>
      </w:r>
      <w:r w:rsidR="00DB0C1F">
        <w:rPr>
          <w:rStyle w:val="Strong"/>
          <w:rFonts w:ascii="Arial" w:hAnsi="Arial" w:cs="Arial"/>
          <w:b w:val="0"/>
          <w:bCs w:val="0"/>
          <w:color w:val="000000"/>
          <w:shd w:val="clear" w:color="auto" w:fill="FFFFFF"/>
        </w:rPr>
        <w:t xml:space="preserve"> it derives from various matrices and is often used </w:t>
      </w:r>
      <w:r w:rsidR="009E034A">
        <w:rPr>
          <w:rStyle w:val="Strong"/>
          <w:rFonts w:ascii="Arial" w:hAnsi="Arial" w:cs="Arial"/>
          <w:b w:val="0"/>
          <w:bCs w:val="0"/>
          <w:color w:val="000000"/>
          <w:shd w:val="clear" w:color="auto" w:fill="FFFFFF"/>
        </w:rPr>
        <w:t>in quick solutions when developing Linear Algeb</w:t>
      </w:r>
      <w:r w:rsidR="000D76ED">
        <w:rPr>
          <w:rStyle w:val="Strong"/>
          <w:rFonts w:ascii="Arial" w:hAnsi="Arial" w:cs="Arial"/>
          <w:b w:val="0"/>
          <w:bCs w:val="0"/>
          <w:color w:val="000000"/>
          <w:shd w:val="clear" w:color="auto" w:fill="FFFFFF"/>
        </w:rPr>
        <w:t>ra</w:t>
      </w:r>
      <w:sdt>
        <w:sdtPr>
          <w:rPr>
            <w:rStyle w:val="Strong"/>
            <w:rFonts w:ascii="Arial" w:hAnsi="Arial" w:cs="Arial"/>
            <w:b w:val="0"/>
            <w:bCs w:val="0"/>
            <w:color w:val="000000"/>
            <w:shd w:val="clear" w:color="auto" w:fill="FFFFFF"/>
          </w:rPr>
          <w:id w:val="1356918603"/>
          <w:citation/>
        </w:sdtPr>
        <w:sdtContent>
          <w:r w:rsidR="00873A3A">
            <w:rPr>
              <w:rStyle w:val="Strong"/>
              <w:rFonts w:ascii="Arial" w:hAnsi="Arial" w:cs="Arial"/>
              <w:b w:val="0"/>
              <w:bCs w:val="0"/>
              <w:color w:val="000000"/>
              <w:shd w:val="clear" w:color="auto" w:fill="FFFFFF"/>
            </w:rPr>
            <w:fldChar w:fldCharType="begin"/>
          </w:r>
          <w:r w:rsidR="00873A3A">
            <w:rPr>
              <w:rStyle w:val="Strong"/>
              <w:rFonts w:ascii="Arial" w:hAnsi="Arial" w:cs="Arial"/>
              <w:b w:val="0"/>
              <w:bCs w:val="0"/>
              <w:color w:val="000000"/>
              <w:shd w:val="clear" w:color="auto" w:fill="FFFFFF"/>
            </w:rPr>
            <w:instrText xml:space="preserve"> CITATION Nic09 \l 2057 </w:instrText>
          </w:r>
          <w:r w:rsidR="00873A3A">
            <w:rPr>
              <w:rStyle w:val="Strong"/>
              <w:rFonts w:ascii="Arial" w:hAnsi="Arial" w:cs="Arial"/>
              <w:b w:val="0"/>
              <w:bCs w:val="0"/>
              <w:color w:val="000000"/>
              <w:shd w:val="clear" w:color="auto" w:fill="FFFFFF"/>
            </w:rPr>
            <w:fldChar w:fldCharType="separate"/>
          </w:r>
          <w:r w:rsidR="00172039">
            <w:rPr>
              <w:rStyle w:val="Strong"/>
              <w:rFonts w:ascii="Arial" w:hAnsi="Arial" w:cs="Arial"/>
              <w:b w:val="0"/>
              <w:bCs w:val="0"/>
              <w:noProof/>
              <w:color w:val="000000"/>
              <w:shd w:val="clear" w:color="auto" w:fill="FFFFFF"/>
            </w:rPr>
            <w:t xml:space="preserve"> </w:t>
          </w:r>
          <w:r w:rsidR="00172039" w:rsidRPr="00172039">
            <w:rPr>
              <w:rFonts w:ascii="Arial" w:hAnsi="Arial" w:cs="Arial"/>
              <w:noProof/>
              <w:color w:val="000000"/>
              <w:shd w:val="clear" w:color="auto" w:fill="FFFFFF"/>
            </w:rPr>
            <w:t>[15]</w:t>
          </w:r>
          <w:r w:rsidR="00873A3A">
            <w:rPr>
              <w:rStyle w:val="Strong"/>
              <w:rFonts w:ascii="Arial" w:hAnsi="Arial" w:cs="Arial"/>
              <w:b w:val="0"/>
              <w:bCs w:val="0"/>
              <w:color w:val="000000"/>
              <w:shd w:val="clear" w:color="auto" w:fill="FFFFFF"/>
            </w:rPr>
            <w:fldChar w:fldCharType="end"/>
          </w:r>
        </w:sdtContent>
      </w:sdt>
      <w:r w:rsidR="0034777F">
        <w:rPr>
          <w:rStyle w:val="Strong"/>
          <w:rFonts w:ascii="Arial" w:hAnsi="Arial" w:cs="Arial"/>
          <w:b w:val="0"/>
          <w:bCs w:val="0"/>
          <w:color w:val="000000"/>
          <w:shd w:val="clear" w:color="auto" w:fill="FFFFFF"/>
        </w:rPr>
        <w:t xml:space="preserve">. </w:t>
      </w:r>
      <w:r w:rsidR="00C65448">
        <w:rPr>
          <w:rStyle w:val="Strong"/>
          <w:rFonts w:ascii="Arial" w:hAnsi="Arial" w:cs="Arial"/>
          <w:b w:val="0"/>
          <w:bCs w:val="0"/>
          <w:color w:val="000000"/>
          <w:shd w:val="clear" w:color="auto" w:fill="FFFFFF"/>
        </w:rPr>
        <w:t xml:space="preserve">This example has been highlighted as similar algorithms and </w:t>
      </w:r>
      <w:r w:rsidR="00A911C7">
        <w:rPr>
          <w:rStyle w:val="Strong"/>
          <w:rFonts w:ascii="Arial" w:hAnsi="Arial" w:cs="Arial"/>
          <w:b w:val="0"/>
          <w:bCs w:val="0"/>
          <w:color w:val="000000"/>
          <w:shd w:val="clear" w:color="auto" w:fill="FFFFFF"/>
        </w:rPr>
        <w:t xml:space="preserve">calculations will be used in developing the values and pictorials within the software. </w:t>
      </w:r>
    </w:p>
    <w:p w14:paraId="33A183D9" w14:textId="4A6BE5C1" w:rsidR="00207A1E" w:rsidRDefault="00207A1E" w:rsidP="002C12D2">
      <w:pPr>
        <w:rPr>
          <w:rStyle w:val="Strong"/>
          <w:rFonts w:ascii="Arial" w:hAnsi="Arial" w:cs="Arial"/>
          <w:b w:val="0"/>
          <w:bCs w:val="0"/>
          <w:color w:val="000000"/>
          <w:shd w:val="clear" w:color="auto" w:fill="FFFFFF"/>
        </w:rPr>
      </w:pPr>
    </w:p>
    <w:p w14:paraId="1F3876BF" w14:textId="76A3D9C8" w:rsidR="00207A1E" w:rsidRDefault="00DE4210" w:rsidP="002C12D2">
      <w:p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 xml:space="preserve">We have </w:t>
      </w:r>
      <w:r w:rsidR="006A46EA">
        <w:rPr>
          <w:rStyle w:val="Strong"/>
          <w:rFonts w:ascii="Arial" w:hAnsi="Arial" w:cs="Arial"/>
          <w:b w:val="0"/>
          <w:bCs w:val="0"/>
          <w:color w:val="000000"/>
          <w:shd w:val="clear" w:color="auto" w:fill="FFFFFF"/>
        </w:rPr>
        <w:t xml:space="preserve">acknowledged the methods used in </w:t>
      </w:r>
      <w:r>
        <w:rPr>
          <w:rStyle w:val="Strong"/>
          <w:rFonts w:ascii="Arial" w:hAnsi="Arial" w:cs="Arial"/>
          <w:b w:val="0"/>
          <w:bCs w:val="0"/>
          <w:color w:val="000000"/>
          <w:shd w:val="clear" w:color="auto" w:fill="FFFFFF"/>
        </w:rPr>
        <w:t xml:space="preserve">Ansys </w:t>
      </w:r>
      <w:r w:rsidR="006A46EA">
        <w:rPr>
          <w:rStyle w:val="Strong"/>
          <w:rFonts w:ascii="Arial" w:hAnsi="Arial" w:cs="Arial"/>
          <w:b w:val="0"/>
          <w:bCs w:val="0"/>
          <w:color w:val="000000"/>
          <w:shd w:val="clear" w:color="auto" w:fill="FFFFFF"/>
        </w:rPr>
        <w:t>mechanical operation as it resonate</w:t>
      </w:r>
      <w:r w:rsidR="00492A99">
        <w:rPr>
          <w:rStyle w:val="Strong"/>
          <w:rFonts w:ascii="Arial" w:hAnsi="Arial" w:cs="Arial"/>
          <w:b w:val="0"/>
          <w:bCs w:val="0"/>
          <w:color w:val="000000"/>
          <w:shd w:val="clear" w:color="auto" w:fill="FFFFFF"/>
        </w:rPr>
        <w:t>s</w:t>
      </w:r>
      <w:r w:rsidR="006A46EA">
        <w:rPr>
          <w:rStyle w:val="Strong"/>
          <w:rFonts w:ascii="Arial" w:hAnsi="Arial" w:cs="Arial"/>
          <w:b w:val="0"/>
          <w:bCs w:val="0"/>
          <w:color w:val="000000"/>
          <w:shd w:val="clear" w:color="auto" w:fill="FFFFFF"/>
        </w:rPr>
        <w:t xml:space="preserve"> to our methodology further in the assignment</w:t>
      </w:r>
      <w:r>
        <w:rPr>
          <w:rStyle w:val="Strong"/>
          <w:rFonts w:ascii="Arial" w:hAnsi="Arial" w:cs="Arial"/>
          <w:b w:val="0"/>
          <w:bCs w:val="0"/>
          <w:color w:val="000000"/>
          <w:shd w:val="clear" w:color="auto" w:fill="FFFFFF"/>
        </w:rPr>
        <w:t xml:space="preserve">, some of the other strengths and features of the software </w:t>
      </w:r>
      <w:r w:rsidR="00E576F5">
        <w:rPr>
          <w:rStyle w:val="Strong"/>
          <w:rFonts w:ascii="Arial" w:hAnsi="Arial" w:cs="Arial"/>
          <w:b w:val="0"/>
          <w:bCs w:val="0"/>
          <w:color w:val="000000"/>
          <w:shd w:val="clear" w:color="auto" w:fill="FFFFFF"/>
        </w:rPr>
        <w:t xml:space="preserve">can be seen </w:t>
      </w:r>
      <w:r w:rsidR="002D1330">
        <w:rPr>
          <w:rStyle w:val="Strong"/>
          <w:rFonts w:ascii="Arial" w:hAnsi="Arial" w:cs="Arial"/>
          <w:b w:val="0"/>
          <w:bCs w:val="0"/>
          <w:color w:val="000000"/>
          <w:shd w:val="clear" w:color="auto" w:fill="FFFFFF"/>
        </w:rPr>
        <w:t>listed.</w:t>
      </w:r>
    </w:p>
    <w:p w14:paraId="65B909FD" w14:textId="77777777" w:rsidR="00E576F5" w:rsidRDefault="00E576F5" w:rsidP="002C12D2">
      <w:pPr>
        <w:rPr>
          <w:rStyle w:val="Strong"/>
          <w:rFonts w:ascii="Arial" w:hAnsi="Arial" w:cs="Arial"/>
          <w:b w:val="0"/>
          <w:bCs w:val="0"/>
          <w:color w:val="000000"/>
          <w:shd w:val="clear" w:color="auto" w:fill="FFFFFF"/>
        </w:rPr>
      </w:pPr>
    </w:p>
    <w:p w14:paraId="399E5B36" w14:textId="786E431A" w:rsidR="00E576F5" w:rsidRDefault="00EA057A" w:rsidP="00E576F5">
      <w:pPr>
        <w:pStyle w:val="ListParagraph"/>
        <w:numPr>
          <w:ilvl w:val="0"/>
          <w:numId w:val="9"/>
        </w:num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 xml:space="preserve">Highlighted before, Ansys utilises complex calculations and interprets </w:t>
      </w:r>
      <w:r w:rsidR="00424F13">
        <w:rPr>
          <w:rStyle w:val="Strong"/>
          <w:rFonts w:ascii="Arial" w:hAnsi="Arial" w:cs="Arial"/>
          <w:b w:val="0"/>
          <w:bCs w:val="0"/>
          <w:color w:val="000000"/>
          <w:shd w:val="clear" w:color="auto" w:fill="FFFFFF"/>
        </w:rPr>
        <w:t xml:space="preserve">a variety of physics domains making it a top choice of software </w:t>
      </w:r>
      <w:r w:rsidR="009E1C33">
        <w:rPr>
          <w:rStyle w:val="Strong"/>
          <w:rFonts w:ascii="Arial" w:hAnsi="Arial" w:cs="Arial"/>
          <w:b w:val="0"/>
          <w:bCs w:val="0"/>
          <w:color w:val="000000"/>
          <w:shd w:val="clear" w:color="auto" w:fill="FFFFFF"/>
        </w:rPr>
        <w:t>for</w:t>
      </w:r>
      <w:r w:rsidR="00424F13">
        <w:rPr>
          <w:rStyle w:val="Strong"/>
          <w:rFonts w:ascii="Arial" w:hAnsi="Arial" w:cs="Arial"/>
          <w:b w:val="0"/>
          <w:bCs w:val="0"/>
          <w:color w:val="000000"/>
          <w:shd w:val="clear" w:color="auto" w:fill="FFFFFF"/>
        </w:rPr>
        <w:t xml:space="preserve"> industries </w:t>
      </w:r>
      <w:r w:rsidR="00464FC3">
        <w:rPr>
          <w:rStyle w:val="Strong"/>
          <w:rFonts w:ascii="Arial" w:hAnsi="Arial" w:cs="Arial"/>
          <w:b w:val="0"/>
          <w:bCs w:val="0"/>
          <w:color w:val="000000"/>
          <w:shd w:val="clear" w:color="auto" w:fill="FFFFFF"/>
        </w:rPr>
        <w:t>s</w:t>
      </w:r>
      <w:r w:rsidR="00424F13">
        <w:rPr>
          <w:rStyle w:val="Strong"/>
          <w:rFonts w:ascii="Arial" w:hAnsi="Arial" w:cs="Arial"/>
          <w:b w:val="0"/>
          <w:bCs w:val="0"/>
          <w:color w:val="000000"/>
          <w:shd w:val="clear" w:color="auto" w:fill="FFFFFF"/>
        </w:rPr>
        <w:t xml:space="preserve">uch as </w:t>
      </w:r>
      <w:r w:rsidR="00C16F9B">
        <w:rPr>
          <w:rStyle w:val="Strong"/>
          <w:rFonts w:ascii="Arial" w:hAnsi="Arial" w:cs="Arial"/>
          <w:b w:val="0"/>
          <w:bCs w:val="0"/>
          <w:color w:val="000000"/>
          <w:shd w:val="clear" w:color="auto" w:fill="FFFFFF"/>
        </w:rPr>
        <w:t>automotive and aerospace. In layman’s terms this provides the engineer with</w:t>
      </w:r>
      <w:r w:rsidR="00175277">
        <w:rPr>
          <w:rStyle w:val="Strong"/>
          <w:rFonts w:ascii="Arial" w:hAnsi="Arial" w:cs="Arial"/>
          <w:b w:val="0"/>
          <w:bCs w:val="0"/>
          <w:color w:val="000000"/>
          <w:shd w:val="clear" w:color="auto" w:fill="FFFFFF"/>
        </w:rPr>
        <w:t xml:space="preserve"> </w:t>
      </w:r>
      <w:r w:rsidR="00EE2B74">
        <w:rPr>
          <w:rStyle w:val="Strong"/>
          <w:rFonts w:ascii="Arial" w:hAnsi="Arial" w:cs="Arial"/>
          <w:b w:val="0"/>
          <w:bCs w:val="0"/>
          <w:color w:val="000000"/>
          <w:shd w:val="clear" w:color="auto" w:fill="FFFFFF"/>
        </w:rPr>
        <w:t xml:space="preserve">industry leading </w:t>
      </w:r>
      <w:r w:rsidR="00175277">
        <w:rPr>
          <w:rStyle w:val="Strong"/>
          <w:rFonts w:ascii="Arial" w:hAnsi="Arial" w:cs="Arial"/>
          <w:b w:val="0"/>
          <w:bCs w:val="0"/>
          <w:color w:val="000000"/>
          <w:shd w:val="clear" w:color="auto" w:fill="FFFFFF"/>
        </w:rPr>
        <w:t>accura</w:t>
      </w:r>
      <w:r w:rsidR="00EE2B74">
        <w:rPr>
          <w:rStyle w:val="Strong"/>
          <w:rFonts w:ascii="Arial" w:hAnsi="Arial" w:cs="Arial"/>
          <w:b w:val="0"/>
          <w:bCs w:val="0"/>
          <w:color w:val="000000"/>
          <w:shd w:val="clear" w:color="auto" w:fill="FFFFFF"/>
        </w:rPr>
        <w:t>cy</w:t>
      </w:r>
      <w:r w:rsidR="004C6723">
        <w:rPr>
          <w:rStyle w:val="Strong"/>
          <w:rFonts w:ascii="Arial" w:hAnsi="Arial" w:cs="Arial"/>
          <w:b w:val="0"/>
          <w:bCs w:val="0"/>
          <w:color w:val="000000"/>
          <w:shd w:val="clear" w:color="auto" w:fill="FFFFFF"/>
        </w:rPr>
        <w:t xml:space="preserve"> error % </w:t>
      </w:r>
      <w:sdt>
        <w:sdtPr>
          <w:rPr>
            <w:rStyle w:val="Strong"/>
            <w:rFonts w:ascii="Arial" w:hAnsi="Arial" w:cs="Arial"/>
            <w:b w:val="0"/>
            <w:bCs w:val="0"/>
            <w:color w:val="000000"/>
            <w:shd w:val="clear" w:color="auto" w:fill="FFFFFF"/>
          </w:rPr>
          <w:id w:val="-772630406"/>
          <w:citation/>
        </w:sdtPr>
        <w:sdtContent>
          <w:r w:rsidR="003958E3">
            <w:rPr>
              <w:rStyle w:val="Strong"/>
              <w:rFonts w:ascii="Arial" w:hAnsi="Arial" w:cs="Arial"/>
              <w:b w:val="0"/>
              <w:bCs w:val="0"/>
              <w:color w:val="000000"/>
              <w:shd w:val="clear" w:color="auto" w:fill="FFFFFF"/>
            </w:rPr>
            <w:fldChar w:fldCharType="begin"/>
          </w:r>
          <w:r w:rsidR="003958E3">
            <w:rPr>
              <w:rStyle w:val="Strong"/>
              <w:rFonts w:ascii="Arial" w:hAnsi="Arial" w:cs="Arial"/>
              <w:b w:val="0"/>
              <w:bCs w:val="0"/>
              <w:color w:val="000000"/>
              <w:shd w:val="clear" w:color="auto" w:fill="FFFFFF"/>
            </w:rPr>
            <w:instrText xml:space="preserve"> CITATION عما23 \l 2057 </w:instrText>
          </w:r>
          <w:r w:rsidR="003958E3">
            <w:rPr>
              <w:rStyle w:val="Strong"/>
              <w:rFonts w:ascii="Arial" w:hAnsi="Arial" w:cs="Arial"/>
              <w:b w:val="0"/>
              <w:bCs w:val="0"/>
              <w:color w:val="000000"/>
              <w:shd w:val="clear" w:color="auto" w:fill="FFFFFF"/>
            </w:rPr>
            <w:fldChar w:fldCharType="separate"/>
          </w:r>
          <w:r w:rsidR="00172039" w:rsidRPr="00172039">
            <w:rPr>
              <w:rFonts w:ascii="Arial" w:hAnsi="Arial" w:cs="Arial"/>
              <w:noProof/>
              <w:color w:val="000000"/>
              <w:shd w:val="clear" w:color="auto" w:fill="FFFFFF"/>
            </w:rPr>
            <w:t>[16]</w:t>
          </w:r>
          <w:r w:rsidR="003958E3">
            <w:rPr>
              <w:rStyle w:val="Strong"/>
              <w:rFonts w:ascii="Arial" w:hAnsi="Arial" w:cs="Arial"/>
              <w:b w:val="0"/>
              <w:bCs w:val="0"/>
              <w:color w:val="000000"/>
              <w:shd w:val="clear" w:color="auto" w:fill="FFFFFF"/>
            </w:rPr>
            <w:fldChar w:fldCharType="end"/>
          </w:r>
        </w:sdtContent>
      </w:sdt>
      <w:r w:rsidR="003958E3">
        <w:rPr>
          <w:rStyle w:val="Strong"/>
          <w:rFonts w:ascii="Arial" w:hAnsi="Arial" w:cs="Arial"/>
          <w:b w:val="0"/>
          <w:bCs w:val="0"/>
          <w:color w:val="000000"/>
          <w:shd w:val="clear" w:color="auto" w:fill="FFFFFF"/>
        </w:rPr>
        <w:t>,</w:t>
      </w:r>
    </w:p>
    <w:p w14:paraId="1E8B7423" w14:textId="42C86651" w:rsidR="00A911C7" w:rsidRDefault="002D2766" w:rsidP="00342E4D">
      <w:pPr>
        <w:pStyle w:val="ListParagraph"/>
        <w:numPr>
          <w:ilvl w:val="0"/>
          <w:numId w:val="9"/>
        </w:num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The customization provides the user to manipulate the</w:t>
      </w:r>
      <w:r w:rsidR="00EF3C75">
        <w:rPr>
          <w:rStyle w:val="Strong"/>
          <w:rFonts w:ascii="Arial" w:hAnsi="Arial" w:cs="Arial"/>
          <w:b w:val="0"/>
          <w:bCs w:val="0"/>
          <w:color w:val="000000"/>
          <w:shd w:val="clear" w:color="auto" w:fill="FFFFFF"/>
        </w:rPr>
        <w:t xml:space="preserve"> advance physic model capabilities,</w:t>
      </w:r>
    </w:p>
    <w:p w14:paraId="25D0684E" w14:textId="6A25D36C" w:rsidR="000450D0" w:rsidRDefault="00FA57F8" w:rsidP="000450D0">
      <w:pPr>
        <w:pStyle w:val="ListParagraph"/>
        <w:numPr>
          <w:ilvl w:val="0"/>
          <w:numId w:val="9"/>
        </w:num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 xml:space="preserve">A picture or visual simulation is provided to the operator. </w:t>
      </w:r>
      <w:r w:rsidR="006E5F26">
        <w:rPr>
          <w:rStyle w:val="Strong"/>
          <w:rFonts w:ascii="Arial" w:hAnsi="Arial" w:cs="Arial"/>
          <w:b w:val="0"/>
          <w:bCs w:val="0"/>
          <w:color w:val="000000"/>
          <w:shd w:val="clear" w:color="auto" w:fill="FFFFFF"/>
        </w:rPr>
        <w:t xml:space="preserve">This capability allows for quick identification in product operation capability, determine areas of </w:t>
      </w:r>
      <w:r w:rsidR="006E5F26">
        <w:rPr>
          <w:rStyle w:val="Strong"/>
          <w:rFonts w:ascii="Arial" w:hAnsi="Arial" w:cs="Arial"/>
          <w:b w:val="0"/>
          <w:bCs w:val="0"/>
          <w:color w:val="000000"/>
          <w:shd w:val="clear" w:color="auto" w:fill="FFFFFF"/>
        </w:rPr>
        <w:lastRenderedPageBreak/>
        <w:t xml:space="preserve">weakness in your design or even </w:t>
      </w:r>
      <w:r w:rsidR="000450D0">
        <w:rPr>
          <w:rStyle w:val="Strong"/>
          <w:rFonts w:ascii="Arial" w:hAnsi="Arial" w:cs="Arial"/>
          <w:b w:val="0"/>
          <w:bCs w:val="0"/>
          <w:color w:val="000000"/>
          <w:shd w:val="clear" w:color="auto" w:fill="FFFFFF"/>
        </w:rPr>
        <w:t>determine success to a business for investment.</w:t>
      </w:r>
    </w:p>
    <w:p w14:paraId="76A20C9B" w14:textId="46E86D3C" w:rsidR="000450D0" w:rsidRDefault="000450D0" w:rsidP="000450D0">
      <w:pPr>
        <w:pStyle w:val="ListParagraph"/>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Etc.</w:t>
      </w:r>
    </w:p>
    <w:p w14:paraId="7034B8F9" w14:textId="77777777" w:rsidR="000450D0" w:rsidRDefault="000450D0" w:rsidP="000450D0">
      <w:pPr>
        <w:pStyle w:val="ListParagraph"/>
        <w:rPr>
          <w:rStyle w:val="Strong"/>
          <w:rFonts w:ascii="Arial" w:hAnsi="Arial" w:cs="Arial"/>
          <w:b w:val="0"/>
          <w:bCs w:val="0"/>
          <w:color w:val="000000"/>
          <w:shd w:val="clear" w:color="auto" w:fill="FFFFFF"/>
        </w:rPr>
      </w:pPr>
    </w:p>
    <w:p w14:paraId="3BEA6C15" w14:textId="33F07ADD" w:rsidR="000450D0" w:rsidRDefault="00761981" w:rsidP="000450D0">
      <w:pPr>
        <w:pStyle w:val="ListParagraph"/>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 xml:space="preserve">These are only a few of the key features </w:t>
      </w:r>
      <w:r w:rsidR="008B5265">
        <w:rPr>
          <w:rStyle w:val="Strong"/>
          <w:rFonts w:ascii="Arial" w:hAnsi="Arial" w:cs="Arial"/>
          <w:b w:val="0"/>
          <w:bCs w:val="0"/>
          <w:color w:val="000000"/>
          <w:shd w:val="clear" w:color="auto" w:fill="FFFFFF"/>
        </w:rPr>
        <w:t>that make Ansys an important feature in product design and life. However there is downfalls within its system that been highlighted from various sources</w:t>
      </w:r>
      <w:r w:rsidR="00F3604E">
        <w:rPr>
          <w:rStyle w:val="Strong"/>
          <w:rFonts w:ascii="Arial" w:hAnsi="Arial" w:cs="Arial"/>
          <w:b w:val="0"/>
          <w:bCs w:val="0"/>
          <w:color w:val="000000"/>
          <w:shd w:val="clear" w:color="auto" w:fill="FFFFFF"/>
        </w:rPr>
        <w:t>, these can be seen below;</w:t>
      </w:r>
    </w:p>
    <w:p w14:paraId="26651491" w14:textId="77777777" w:rsidR="00F3604E" w:rsidRDefault="00F3604E" w:rsidP="000450D0">
      <w:pPr>
        <w:pStyle w:val="ListParagraph"/>
        <w:rPr>
          <w:rStyle w:val="Strong"/>
          <w:rFonts w:ascii="Arial" w:hAnsi="Arial" w:cs="Arial"/>
          <w:b w:val="0"/>
          <w:bCs w:val="0"/>
          <w:color w:val="000000"/>
          <w:shd w:val="clear" w:color="auto" w:fill="FFFFFF"/>
        </w:rPr>
      </w:pPr>
    </w:p>
    <w:p w14:paraId="4473AF0E" w14:textId="4AAC28FA" w:rsidR="00F3604E" w:rsidRDefault="00FA63E5" w:rsidP="00FA63E5">
      <w:pPr>
        <w:pStyle w:val="ListParagraph"/>
        <w:numPr>
          <w:ilvl w:val="0"/>
          <w:numId w:val="9"/>
        </w:num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 xml:space="preserve">Ansys version 2023, has </w:t>
      </w:r>
      <w:r w:rsidR="00F772E6">
        <w:rPr>
          <w:rStyle w:val="Strong"/>
          <w:rFonts w:ascii="Arial" w:hAnsi="Arial" w:cs="Arial"/>
          <w:b w:val="0"/>
          <w:bCs w:val="0"/>
          <w:color w:val="000000"/>
          <w:shd w:val="clear" w:color="auto" w:fill="FFFFFF"/>
        </w:rPr>
        <w:t>its full and student version</w:t>
      </w:r>
      <w:r w:rsidR="005A5F95">
        <w:rPr>
          <w:rStyle w:val="Strong"/>
          <w:rFonts w:ascii="Arial" w:hAnsi="Arial" w:cs="Arial"/>
          <w:b w:val="0"/>
          <w:bCs w:val="0"/>
          <w:color w:val="000000"/>
          <w:shd w:val="clear" w:color="auto" w:fill="FFFFFF"/>
        </w:rPr>
        <w:t xml:space="preserve"> on offer</w:t>
      </w:r>
      <w:r w:rsidR="00F772E6">
        <w:rPr>
          <w:rStyle w:val="Strong"/>
          <w:rFonts w:ascii="Arial" w:hAnsi="Arial" w:cs="Arial"/>
          <w:b w:val="0"/>
          <w:bCs w:val="0"/>
          <w:color w:val="000000"/>
          <w:shd w:val="clear" w:color="auto" w:fill="FFFFFF"/>
        </w:rPr>
        <w:t>. Th</w:t>
      </w:r>
      <w:r w:rsidR="005A5F95">
        <w:rPr>
          <w:rStyle w:val="Strong"/>
          <w:rFonts w:ascii="Arial" w:hAnsi="Arial" w:cs="Arial"/>
          <w:b w:val="0"/>
          <w:bCs w:val="0"/>
          <w:color w:val="000000"/>
          <w:shd w:val="clear" w:color="auto" w:fill="FFFFFF"/>
        </w:rPr>
        <w:t xml:space="preserve">e student version is known to cause issues, </w:t>
      </w:r>
      <w:r w:rsidR="003D7B72">
        <w:rPr>
          <w:rStyle w:val="Strong"/>
          <w:rFonts w:ascii="Arial" w:hAnsi="Arial" w:cs="Arial"/>
          <w:b w:val="0"/>
          <w:bCs w:val="0"/>
          <w:color w:val="000000"/>
          <w:shd w:val="clear" w:color="auto" w:fill="FFFFFF"/>
        </w:rPr>
        <w:t>due to the limit in nodes</w:t>
      </w:r>
      <w:r w:rsidR="00893EB2">
        <w:rPr>
          <w:rStyle w:val="Strong"/>
          <w:rFonts w:ascii="Arial" w:hAnsi="Arial" w:cs="Arial"/>
          <w:b w:val="0"/>
          <w:bCs w:val="0"/>
          <w:color w:val="000000"/>
          <w:shd w:val="clear" w:color="auto" w:fill="FFFFFF"/>
        </w:rPr>
        <w:t xml:space="preserve">. This limits the software memory and causes operational failure when mesh sizing is far </w:t>
      </w:r>
      <w:r w:rsidR="00AD1302">
        <w:rPr>
          <w:rStyle w:val="Strong"/>
          <w:rFonts w:ascii="Arial" w:hAnsi="Arial" w:cs="Arial"/>
          <w:b w:val="0"/>
          <w:bCs w:val="0"/>
          <w:color w:val="000000"/>
          <w:shd w:val="clear" w:color="auto" w:fill="FFFFFF"/>
        </w:rPr>
        <w:t>too</w:t>
      </w:r>
      <w:r w:rsidR="00893EB2">
        <w:rPr>
          <w:rStyle w:val="Strong"/>
          <w:rFonts w:ascii="Arial" w:hAnsi="Arial" w:cs="Arial"/>
          <w:b w:val="0"/>
          <w:bCs w:val="0"/>
          <w:color w:val="000000"/>
          <w:shd w:val="clear" w:color="auto" w:fill="FFFFFF"/>
        </w:rPr>
        <w:t xml:space="preserve"> big for the student package, essentially asking it to calculate problems greater than its memory </w:t>
      </w:r>
      <w:r w:rsidR="00D46C2C">
        <w:rPr>
          <w:rStyle w:val="Strong"/>
          <w:rFonts w:ascii="Arial" w:hAnsi="Arial" w:cs="Arial"/>
          <w:b w:val="0"/>
          <w:bCs w:val="0"/>
          <w:color w:val="000000"/>
          <w:shd w:val="clear" w:color="auto" w:fill="FFFFFF"/>
        </w:rPr>
        <w:t>capability</w:t>
      </w:r>
      <w:sdt>
        <w:sdtPr>
          <w:rPr>
            <w:rStyle w:val="Strong"/>
            <w:rFonts w:ascii="Arial" w:hAnsi="Arial" w:cs="Arial"/>
            <w:b w:val="0"/>
            <w:bCs w:val="0"/>
            <w:color w:val="000000"/>
            <w:shd w:val="clear" w:color="auto" w:fill="FFFFFF"/>
          </w:rPr>
          <w:id w:val="-100037151"/>
          <w:citation/>
        </w:sdtPr>
        <w:sdtContent>
          <w:r w:rsidR="00A32A96">
            <w:rPr>
              <w:rStyle w:val="Strong"/>
              <w:rFonts w:ascii="Arial" w:hAnsi="Arial" w:cs="Arial"/>
              <w:b w:val="0"/>
              <w:bCs w:val="0"/>
              <w:color w:val="000000"/>
              <w:shd w:val="clear" w:color="auto" w:fill="FFFFFF"/>
            </w:rPr>
            <w:fldChar w:fldCharType="begin"/>
          </w:r>
          <w:r w:rsidR="00A32A96">
            <w:rPr>
              <w:rStyle w:val="Strong"/>
              <w:rFonts w:ascii="Arial" w:hAnsi="Arial" w:cs="Arial"/>
              <w:b w:val="0"/>
              <w:bCs w:val="0"/>
              <w:color w:val="000000"/>
              <w:shd w:val="clear" w:color="auto" w:fill="FFFFFF"/>
            </w:rPr>
            <w:instrText xml:space="preserve"> CITATION Stu \l 2057 </w:instrText>
          </w:r>
          <w:r w:rsidR="00A32A96">
            <w:rPr>
              <w:rStyle w:val="Strong"/>
              <w:rFonts w:ascii="Arial" w:hAnsi="Arial" w:cs="Arial"/>
              <w:b w:val="0"/>
              <w:bCs w:val="0"/>
              <w:color w:val="000000"/>
              <w:shd w:val="clear" w:color="auto" w:fill="FFFFFF"/>
            </w:rPr>
            <w:fldChar w:fldCharType="separate"/>
          </w:r>
          <w:r w:rsidR="00172039">
            <w:rPr>
              <w:rStyle w:val="Strong"/>
              <w:rFonts w:ascii="Arial" w:hAnsi="Arial" w:cs="Arial"/>
              <w:b w:val="0"/>
              <w:bCs w:val="0"/>
              <w:noProof/>
              <w:color w:val="000000"/>
              <w:shd w:val="clear" w:color="auto" w:fill="FFFFFF"/>
            </w:rPr>
            <w:t xml:space="preserve"> </w:t>
          </w:r>
          <w:r w:rsidR="00172039" w:rsidRPr="00172039">
            <w:rPr>
              <w:rFonts w:ascii="Arial" w:hAnsi="Arial" w:cs="Arial"/>
              <w:noProof/>
              <w:color w:val="000000"/>
              <w:shd w:val="clear" w:color="auto" w:fill="FFFFFF"/>
            </w:rPr>
            <w:t>[17]</w:t>
          </w:r>
          <w:r w:rsidR="00A32A96">
            <w:rPr>
              <w:rStyle w:val="Strong"/>
              <w:rFonts w:ascii="Arial" w:hAnsi="Arial" w:cs="Arial"/>
              <w:b w:val="0"/>
              <w:bCs w:val="0"/>
              <w:color w:val="000000"/>
              <w:shd w:val="clear" w:color="auto" w:fill="FFFFFF"/>
            </w:rPr>
            <w:fldChar w:fldCharType="end"/>
          </w:r>
        </w:sdtContent>
      </w:sdt>
      <w:r w:rsidR="00EA3DD6">
        <w:rPr>
          <w:rStyle w:val="Strong"/>
          <w:rFonts w:ascii="Arial" w:hAnsi="Arial" w:cs="Arial"/>
          <w:b w:val="0"/>
          <w:bCs w:val="0"/>
          <w:color w:val="000000"/>
          <w:shd w:val="clear" w:color="auto" w:fill="FFFFFF"/>
        </w:rPr>
        <w:t>,</w:t>
      </w:r>
    </w:p>
    <w:p w14:paraId="47873A81" w14:textId="1C9BE60E" w:rsidR="00EA3DD6" w:rsidRDefault="00971EC6" w:rsidP="00FA63E5">
      <w:pPr>
        <w:pStyle w:val="ListParagraph"/>
        <w:numPr>
          <w:ilvl w:val="0"/>
          <w:numId w:val="9"/>
        </w:num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 xml:space="preserve">There are multiple technical issues when creating your simulations. This could see error messages within calculations, data import, and </w:t>
      </w:r>
      <w:r w:rsidR="001E21CB">
        <w:rPr>
          <w:rStyle w:val="Strong"/>
          <w:rFonts w:ascii="Arial" w:hAnsi="Arial" w:cs="Arial"/>
          <w:b w:val="0"/>
          <w:bCs w:val="0"/>
          <w:color w:val="000000"/>
          <w:shd w:val="clear" w:color="auto" w:fill="FFFFFF"/>
        </w:rPr>
        <w:t xml:space="preserve">remote display issues. All these error messages are continuously updated with software improvement and list can be </w:t>
      </w:r>
      <w:r w:rsidR="007931E0">
        <w:rPr>
          <w:rStyle w:val="Strong"/>
          <w:rFonts w:ascii="Arial" w:hAnsi="Arial" w:cs="Arial"/>
          <w:b w:val="0"/>
          <w:bCs w:val="0"/>
          <w:color w:val="000000"/>
          <w:shd w:val="clear" w:color="auto" w:fill="FFFFFF"/>
        </w:rPr>
        <w:t>seen</w:t>
      </w:r>
      <w:r w:rsidR="001E21CB">
        <w:rPr>
          <w:rStyle w:val="Strong"/>
          <w:rFonts w:ascii="Arial" w:hAnsi="Arial" w:cs="Arial"/>
          <w:b w:val="0"/>
          <w:bCs w:val="0"/>
          <w:color w:val="000000"/>
          <w:shd w:val="clear" w:color="auto" w:fill="FFFFFF"/>
        </w:rPr>
        <w:t xml:space="preserve"> in </w:t>
      </w:r>
      <w:r w:rsidR="001E21CB" w:rsidRPr="00565602">
        <w:rPr>
          <w:rStyle w:val="Strong"/>
          <w:rFonts w:ascii="Arial" w:hAnsi="Arial" w:cs="Arial"/>
          <w:i/>
          <w:iCs/>
          <w:color w:val="000000"/>
          <w:shd w:val="clear" w:color="auto" w:fill="FFFFFF"/>
        </w:rPr>
        <w:t>appendix</w:t>
      </w:r>
      <w:r w:rsidR="007931E0" w:rsidRPr="00565602">
        <w:rPr>
          <w:rStyle w:val="Strong"/>
          <w:rFonts w:ascii="Arial" w:hAnsi="Arial" w:cs="Arial"/>
          <w:i/>
          <w:iCs/>
          <w:color w:val="000000"/>
          <w:shd w:val="clear" w:color="auto" w:fill="FFFFFF"/>
        </w:rPr>
        <w:t xml:space="preserve"> 1</w:t>
      </w:r>
      <w:r w:rsidR="00565602">
        <w:rPr>
          <w:rStyle w:val="Strong"/>
          <w:rFonts w:ascii="Arial" w:hAnsi="Arial" w:cs="Arial"/>
          <w:b w:val="0"/>
          <w:bCs w:val="0"/>
          <w:color w:val="000000"/>
          <w:shd w:val="clear" w:color="auto" w:fill="FFFFFF"/>
        </w:rPr>
        <w:t>,</w:t>
      </w:r>
    </w:p>
    <w:p w14:paraId="4B066DD1" w14:textId="4955DDF6" w:rsidR="00AB2640" w:rsidRDefault="00A64BBE" w:rsidP="00AB2640">
      <w:pPr>
        <w:pStyle w:val="ListParagraph"/>
        <w:numPr>
          <w:ilvl w:val="0"/>
          <w:numId w:val="9"/>
        </w:num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Remote login</w:t>
      </w:r>
      <w:r w:rsidR="00E93FFF">
        <w:rPr>
          <w:rStyle w:val="Strong"/>
          <w:rFonts w:ascii="Arial" w:hAnsi="Arial" w:cs="Arial"/>
          <w:b w:val="0"/>
          <w:bCs w:val="0"/>
          <w:color w:val="000000"/>
          <w:shd w:val="clear" w:color="auto" w:fill="FFFFFF"/>
        </w:rPr>
        <w:t xml:space="preserve"> issues. This has been reported by </w:t>
      </w:r>
      <w:r w:rsidR="00606F2B">
        <w:rPr>
          <w:rStyle w:val="Strong"/>
          <w:rFonts w:ascii="Arial" w:hAnsi="Arial" w:cs="Arial"/>
          <w:b w:val="0"/>
          <w:bCs w:val="0"/>
          <w:color w:val="000000"/>
          <w:shd w:val="clear" w:color="auto" w:fill="FFFFFF"/>
        </w:rPr>
        <w:t>multiple operators</w:t>
      </w:r>
      <w:r w:rsidR="002D4CC0">
        <w:rPr>
          <w:rStyle w:val="Strong"/>
          <w:rFonts w:ascii="Arial" w:hAnsi="Arial" w:cs="Arial"/>
          <w:b w:val="0"/>
          <w:bCs w:val="0"/>
          <w:color w:val="000000"/>
          <w:shd w:val="clear" w:color="auto" w:fill="FFFFFF"/>
        </w:rPr>
        <w:t xml:space="preserve"> </w:t>
      </w:r>
      <w:r w:rsidR="00381D2E">
        <w:rPr>
          <w:rStyle w:val="Strong"/>
          <w:rFonts w:ascii="Arial" w:hAnsi="Arial" w:cs="Arial"/>
          <w:b w:val="0"/>
          <w:bCs w:val="0"/>
          <w:color w:val="000000"/>
          <w:shd w:val="clear" w:color="auto" w:fill="FFFFFF"/>
        </w:rPr>
        <w:t>who have develo</w:t>
      </w:r>
      <w:r w:rsidR="00606F2B">
        <w:rPr>
          <w:rStyle w:val="Strong"/>
          <w:rFonts w:ascii="Arial" w:hAnsi="Arial" w:cs="Arial"/>
          <w:b w:val="0"/>
          <w:bCs w:val="0"/>
          <w:color w:val="000000"/>
          <w:shd w:val="clear" w:color="auto" w:fill="FFFFFF"/>
        </w:rPr>
        <w:t xml:space="preserve">ped problems when developing mesh sizes. </w:t>
      </w:r>
      <w:r w:rsidR="00561335">
        <w:rPr>
          <w:rStyle w:val="Strong"/>
          <w:rFonts w:ascii="Arial" w:hAnsi="Arial" w:cs="Arial"/>
          <w:b w:val="0"/>
          <w:bCs w:val="0"/>
          <w:color w:val="000000"/>
          <w:shd w:val="clear" w:color="auto" w:fill="FFFFFF"/>
        </w:rPr>
        <w:t>This is information based on Ansys forums and customer dissatisfactory</w:t>
      </w:r>
      <w:r w:rsidR="00AB2640">
        <w:rPr>
          <w:rStyle w:val="Strong"/>
          <w:rFonts w:ascii="Arial" w:hAnsi="Arial" w:cs="Arial"/>
          <w:b w:val="0"/>
          <w:bCs w:val="0"/>
          <w:color w:val="000000"/>
          <w:shd w:val="clear" w:color="auto" w:fill="FFFFFF"/>
        </w:rPr>
        <w:t xml:space="preserve"> which will also be notified in the conclusion.</w:t>
      </w:r>
    </w:p>
    <w:p w14:paraId="36DF3A13" w14:textId="189FB8BB" w:rsidR="00AB2640" w:rsidRDefault="00C85963" w:rsidP="00AB2640">
      <w:pPr>
        <w:pStyle w:val="ListParagraph"/>
        <w:numPr>
          <w:ilvl w:val="0"/>
          <w:numId w:val="9"/>
        </w:num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 xml:space="preserve">Another problem which transcends to numerous simulations </w:t>
      </w:r>
      <w:r w:rsidR="00E82A4B">
        <w:rPr>
          <w:rStyle w:val="Strong"/>
          <w:rFonts w:ascii="Arial" w:hAnsi="Arial" w:cs="Arial"/>
          <w:b w:val="0"/>
          <w:bCs w:val="0"/>
          <w:color w:val="000000"/>
          <w:shd w:val="clear" w:color="auto" w:fill="FFFFFF"/>
        </w:rPr>
        <w:t xml:space="preserve">can be explained via thermal simulation. As you apply the </w:t>
      </w:r>
      <w:r w:rsidR="008B5424">
        <w:rPr>
          <w:rStyle w:val="Strong"/>
          <w:rFonts w:ascii="Arial" w:hAnsi="Arial" w:cs="Arial"/>
          <w:b w:val="0"/>
          <w:bCs w:val="0"/>
          <w:color w:val="000000"/>
          <w:shd w:val="clear" w:color="auto" w:fill="FFFFFF"/>
        </w:rPr>
        <w:t xml:space="preserve">determined heat to your product this will give you an idea on the deformation that would be created. </w:t>
      </w:r>
      <w:r w:rsidR="00F93A4F">
        <w:rPr>
          <w:rStyle w:val="Strong"/>
          <w:rFonts w:ascii="Arial" w:hAnsi="Arial" w:cs="Arial"/>
          <w:b w:val="0"/>
          <w:bCs w:val="0"/>
          <w:color w:val="000000"/>
          <w:shd w:val="clear" w:color="auto" w:fill="FFFFFF"/>
        </w:rPr>
        <w:t>However,</w:t>
      </w:r>
      <w:r w:rsidR="008B5424">
        <w:rPr>
          <w:rStyle w:val="Strong"/>
          <w:rFonts w:ascii="Arial" w:hAnsi="Arial" w:cs="Arial"/>
          <w:b w:val="0"/>
          <w:bCs w:val="0"/>
          <w:color w:val="000000"/>
          <w:shd w:val="clear" w:color="auto" w:fill="FFFFFF"/>
        </w:rPr>
        <w:t xml:space="preserve"> this does not consider </w:t>
      </w:r>
      <w:r w:rsidR="00F93A4F">
        <w:rPr>
          <w:rStyle w:val="Strong"/>
          <w:rFonts w:ascii="Arial" w:hAnsi="Arial" w:cs="Arial"/>
          <w:b w:val="0"/>
          <w:bCs w:val="0"/>
          <w:color w:val="000000"/>
          <w:shd w:val="clear" w:color="auto" w:fill="FFFFFF"/>
        </w:rPr>
        <w:t xml:space="preserve">any mechanical movement and only considers the temperature in your simulation. There is ways to combat this, however for a first time user this could create difficulties and false claims when </w:t>
      </w:r>
      <w:r w:rsidR="00BA32F3">
        <w:rPr>
          <w:rStyle w:val="Strong"/>
          <w:rFonts w:ascii="Arial" w:hAnsi="Arial" w:cs="Arial"/>
          <w:b w:val="0"/>
          <w:bCs w:val="0"/>
          <w:color w:val="000000"/>
          <w:shd w:val="clear" w:color="auto" w:fill="FFFFFF"/>
        </w:rPr>
        <w:t>arguing operational capability.</w:t>
      </w:r>
    </w:p>
    <w:p w14:paraId="0EB9A282" w14:textId="77777777" w:rsidR="00BA32F3" w:rsidRDefault="00BA32F3" w:rsidP="00BA32F3">
      <w:pPr>
        <w:rPr>
          <w:rStyle w:val="Strong"/>
          <w:rFonts w:ascii="Arial" w:hAnsi="Arial" w:cs="Arial"/>
          <w:b w:val="0"/>
          <w:bCs w:val="0"/>
          <w:color w:val="000000"/>
          <w:shd w:val="clear" w:color="auto" w:fill="FFFFFF"/>
        </w:rPr>
      </w:pPr>
    </w:p>
    <w:p w14:paraId="15D92998" w14:textId="1C282652" w:rsidR="00BA32F3" w:rsidRDefault="00BA32F3" w:rsidP="00BA32F3">
      <w:p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t xml:space="preserve">Again, the points highlighted above are brief and give some background into the types of recognised issues or potential areas that could cause difficulties when producing a valid simulation. </w:t>
      </w:r>
    </w:p>
    <w:p w14:paraId="760D30C1" w14:textId="77777777" w:rsidR="005C61BF" w:rsidRDefault="005C61BF" w:rsidP="00BA32F3">
      <w:pPr>
        <w:rPr>
          <w:rStyle w:val="Strong"/>
          <w:rFonts w:ascii="Arial" w:hAnsi="Arial" w:cs="Arial"/>
          <w:b w:val="0"/>
          <w:bCs w:val="0"/>
          <w:color w:val="000000"/>
          <w:shd w:val="clear" w:color="auto" w:fill="FFFFFF"/>
        </w:rPr>
      </w:pPr>
    </w:p>
    <w:p w14:paraId="6B3E0E2D" w14:textId="355364BC" w:rsidR="005C61BF" w:rsidRDefault="005C61BF" w:rsidP="00BA32F3">
      <w:pPr>
        <w:rPr>
          <w:rStyle w:val="Strong"/>
          <w:rFonts w:ascii="Arial" w:hAnsi="Arial" w:cs="Arial"/>
          <w:b w:val="0"/>
          <w:bCs w:val="0"/>
          <w:color w:val="000000"/>
          <w:shd w:val="clear" w:color="auto" w:fill="FFFFFF"/>
        </w:rPr>
      </w:pPr>
      <w:r>
        <w:rPr>
          <w:rStyle w:val="Strong"/>
          <w:rFonts w:ascii="Arial" w:hAnsi="Arial" w:cs="Arial"/>
          <w:b w:val="0"/>
          <w:bCs w:val="0"/>
          <w:color w:val="000000"/>
          <w:shd w:val="clear" w:color="auto" w:fill="FFFFFF"/>
        </w:rPr>
        <w:lastRenderedPageBreak/>
        <w:t xml:space="preserve">From the information developed we can move onto one of the </w:t>
      </w:r>
      <w:r w:rsidR="00800584">
        <w:rPr>
          <w:rStyle w:val="Strong"/>
          <w:rFonts w:ascii="Arial" w:hAnsi="Arial" w:cs="Arial"/>
          <w:b w:val="0"/>
          <w:bCs w:val="0"/>
          <w:color w:val="000000"/>
          <w:shd w:val="clear" w:color="auto" w:fill="FFFFFF"/>
        </w:rPr>
        <w:t>keys</w:t>
      </w:r>
      <w:r>
        <w:rPr>
          <w:rStyle w:val="Strong"/>
          <w:rFonts w:ascii="Arial" w:hAnsi="Arial" w:cs="Arial"/>
          <w:b w:val="0"/>
          <w:bCs w:val="0"/>
          <w:color w:val="000000"/>
          <w:shd w:val="clear" w:color="auto" w:fill="FFFFFF"/>
        </w:rPr>
        <w:t xml:space="preserve"> aims of this assignment in developing </w:t>
      </w:r>
      <w:r w:rsidR="00800584">
        <w:rPr>
          <w:rStyle w:val="Strong"/>
          <w:rFonts w:ascii="Arial" w:hAnsi="Arial" w:cs="Arial"/>
          <w:b w:val="0"/>
          <w:bCs w:val="0"/>
          <w:color w:val="000000"/>
          <w:shd w:val="clear" w:color="auto" w:fill="FFFFFF"/>
        </w:rPr>
        <w:t xml:space="preserve">the writers own components and begin to test. </w:t>
      </w:r>
      <w:r w:rsidR="007C07C4">
        <w:rPr>
          <w:rStyle w:val="Strong"/>
          <w:rFonts w:ascii="Arial" w:hAnsi="Arial" w:cs="Arial"/>
          <w:b w:val="0"/>
          <w:bCs w:val="0"/>
          <w:color w:val="000000"/>
          <w:shd w:val="clear" w:color="auto" w:fill="FFFFFF"/>
        </w:rPr>
        <w:t xml:space="preserve">Other examples will still be brought in for comparison and used </w:t>
      </w:r>
      <w:r w:rsidR="00A934E7">
        <w:rPr>
          <w:rStyle w:val="Strong"/>
          <w:rFonts w:ascii="Arial" w:hAnsi="Arial" w:cs="Arial"/>
          <w:b w:val="0"/>
          <w:bCs w:val="0"/>
          <w:color w:val="000000"/>
          <w:shd w:val="clear" w:color="auto" w:fill="FFFFFF"/>
        </w:rPr>
        <w:t>for comparison, again highlighted as a key aim within the assignment.</w:t>
      </w:r>
    </w:p>
    <w:p w14:paraId="724C50DD" w14:textId="77777777" w:rsidR="00800584" w:rsidRPr="00BA32F3" w:rsidRDefault="00800584" w:rsidP="00BA32F3">
      <w:pPr>
        <w:rPr>
          <w:rStyle w:val="Strong"/>
          <w:rFonts w:ascii="Arial" w:hAnsi="Arial" w:cs="Arial"/>
          <w:b w:val="0"/>
          <w:bCs w:val="0"/>
          <w:color w:val="000000"/>
          <w:shd w:val="clear" w:color="auto" w:fill="FFFFFF"/>
        </w:rPr>
      </w:pPr>
    </w:p>
    <w:p w14:paraId="2325DAFC" w14:textId="137B2AF7" w:rsidR="00342E4D" w:rsidRPr="00342E4D" w:rsidRDefault="00342E4D" w:rsidP="000451EC">
      <w:pPr>
        <w:pStyle w:val="ListParagraph"/>
        <w:rPr>
          <w:rStyle w:val="Strong"/>
          <w:rFonts w:ascii="Arial" w:hAnsi="Arial" w:cs="Arial"/>
          <w:b w:val="0"/>
          <w:bCs w:val="0"/>
          <w:color w:val="000000"/>
          <w:shd w:val="clear" w:color="auto" w:fill="FFFFFF"/>
        </w:rPr>
      </w:pPr>
    </w:p>
    <w:p w14:paraId="17F1B89A" w14:textId="77777777" w:rsidR="00A911C7" w:rsidRPr="00167481" w:rsidRDefault="00A911C7" w:rsidP="002C12D2">
      <w:pPr>
        <w:rPr>
          <w:rStyle w:val="Strong"/>
          <w:rFonts w:ascii="Arial" w:hAnsi="Arial" w:cs="Arial"/>
          <w:b w:val="0"/>
          <w:bCs w:val="0"/>
          <w:color w:val="000000"/>
          <w:shd w:val="clear" w:color="auto" w:fill="FFFFFF"/>
        </w:rPr>
      </w:pPr>
    </w:p>
    <w:p w14:paraId="1351609F" w14:textId="77777777" w:rsidR="00747C33" w:rsidRPr="00890587" w:rsidRDefault="00747C33" w:rsidP="00747C33">
      <w:pPr>
        <w:rPr>
          <w:rStyle w:val="Strong"/>
          <w:rFonts w:ascii="Arial" w:hAnsi="Arial" w:cs="Arial"/>
          <w:color w:val="000000"/>
          <w:shd w:val="clear" w:color="auto" w:fill="FFFFFF"/>
        </w:rPr>
      </w:pPr>
    </w:p>
    <w:p w14:paraId="5CF39B76" w14:textId="2497326D" w:rsidR="00C7244C" w:rsidRPr="00DA09D4" w:rsidRDefault="000F76A0" w:rsidP="00DC5845">
      <w:pPr>
        <w:rPr>
          <w:rFonts w:ascii="Arial" w:hAnsi="Arial" w:cs="Arial"/>
        </w:rPr>
      </w:pPr>
      <w:r>
        <w:rPr>
          <w:rStyle w:val="Strong"/>
          <w:rFonts w:ascii="Arial" w:hAnsi="Arial" w:cs="Arial"/>
          <w:b w:val="0"/>
          <w:bCs w:val="0"/>
          <w:color w:val="000000"/>
          <w:shd w:val="clear" w:color="auto" w:fill="FFFFFF"/>
        </w:rPr>
        <w:t xml:space="preserve"> </w:t>
      </w:r>
    </w:p>
    <w:p w14:paraId="7E0E9A5C" w14:textId="5834225C" w:rsidR="004C34BB" w:rsidRDefault="004C34BB">
      <w:pPr>
        <w:spacing w:after="160" w:line="259" w:lineRule="auto"/>
        <w:rPr>
          <w:i/>
          <w:iCs/>
        </w:rPr>
      </w:pPr>
      <w:r>
        <w:rPr>
          <w:i/>
          <w:iCs/>
        </w:rPr>
        <w:br w:type="page"/>
      </w:r>
    </w:p>
    <w:p w14:paraId="11B9DF16" w14:textId="1F04888E" w:rsidR="004C34BB" w:rsidRDefault="004C34BB" w:rsidP="004C34BB">
      <w:pPr>
        <w:pStyle w:val="Heading1"/>
      </w:pPr>
      <w:bookmarkStart w:id="3" w:name="_Toc131012562"/>
      <w:r>
        <w:lastRenderedPageBreak/>
        <w:t>3.0 Methodology</w:t>
      </w:r>
      <w:bookmarkEnd w:id="3"/>
      <w:r>
        <w:t xml:space="preserve"> </w:t>
      </w:r>
    </w:p>
    <w:p w14:paraId="67E40942" w14:textId="77777777" w:rsidR="00145A18" w:rsidRDefault="00145A18" w:rsidP="000D4949">
      <w:pPr>
        <w:rPr>
          <w:rFonts w:ascii="Arial" w:hAnsi="Arial" w:cs="Arial"/>
        </w:rPr>
      </w:pPr>
    </w:p>
    <w:p w14:paraId="44F89684" w14:textId="1FBAFAB9" w:rsidR="000D4949" w:rsidRDefault="00B9660F" w:rsidP="000D4949">
      <w:pPr>
        <w:rPr>
          <w:rFonts w:ascii="Arial" w:hAnsi="Arial" w:cs="Arial"/>
        </w:rPr>
      </w:pPr>
      <w:r>
        <w:rPr>
          <w:rFonts w:ascii="Arial" w:hAnsi="Arial" w:cs="Arial"/>
        </w:rPr>
        <w:t xml:space="preserve">The </w:t>
      </w:r>
      <w:r w:rsidR="00913AF4">
        <w:rPr>
          <w:rFonts w:ascii="Arial" w:hAnsi="Arial" w:cs="Arial"/>
        </w:rPr>
        <w:t xml:space="preserve">methods and systems </w:t>
      </w:r>
      <w:r w:rsidR="00362949">
        <w:rPr>
          <w:rFonts w:ascii="Arial" w:hAnsi="Arial" w:cs="Arial"/>
        </w:rPr>
        <w:t>that will be applied</w:t>
      </w:r>
      <w:r w:rsidR="00913AF4">
        <w:rPr>
          <w:rFonts w:ascii="Arial" w:hAnsi="Arial" w:cs="Arial"/>
        </w:rPr>
        <w:t xml:space="preserve"> have already been </w:t>
      </w:r>
      <w:r w:rsidR="00362949">
        <w:rPr>
          <w:rFonts w:ascii="Arial" w:hAnsi="Arial" w:cs="Arial"/>
        </w:rPr>
        <w:t>highlighted previously</w:t>
      </w:r>
      <w:r w:rsidR="00913AF4">
        <w:rPr>
          <w:rFonts w:ascii="Arial" w:hAnsi="Arial" w:cs="Arial"/>
        </w:rPr>
        <w:t xml:space="preserve">. First a design must be determined by the operator before </w:t>
      </w:r>
      <w:r w:rsidR="00D27E68">
        <w:rPr>
          <w:rFonts w:ascii="Arial" w:hAnsi="Arial" w:cs="Arial"/>
        </w:rPr>
        <w:t xml:space="preserve">the first design of this product can be achieved. </w:t>
      </w:r>
      <w:r w:rsidR="00913AF4">
        <w:rPr>
          <w:rFonts w:ascii="Arial" w:hAnsi="Arial" w:cs="Arial"/>
        </w:rPr>
        <w:t xml:space="preserve">In this scenario the writer has decided to construct a </w:t>
      </w:r>
      <w:r w:rsidR="003330AC">
        <w:rPr>
          <w:rFonts w:ascii="Arial" w:hAnsi="Arial" w:cs="Arial"/>
        </w:rPr>
        <w:t>projectile hitting a target, this is a relevant study as it aligns with the Ordnance Munitions and Explosives (OME) degree undertaken by the student.</w:t>
      </w:r>
    </w:p>
    <w:p w14:paraId="1CDDEAFC" w14:textId="77777777" w:rsidR="006A76CD" w:rsidRDefault="006A76CD" w:rsidP="000D4949">
      <w:pPr>
        <w:rPr>
          <w:rFonts w:ascii="Arial" w:hAnsi="Arial" w:cs="Arial"/>
        </w:rPr>
      </w:pPr>
    </w:p>
    <w:p w14:paraId="24EB99F0" w14:textId="1D3D4139" w:rsidR="009A72D6" w:rsidRPr="009A72D6" w:rsidRDefault="009A72D6" w:rsidP="00C4728B">
      <w:pPr>
        <w:jc w:val="center"/>
        <w:rPr>
          <w:rFonts w:ascii="Arial" w:hAnsi="Arial" w:cs="Arial"/>
          <w:b/>
          <w:bCs/>
        </w:rPr>
      </w:pPr>
      <w:r w:rsidRPr="009A72D6">
        <w:rPr>
          <w:rFonts w:ascii="Arial" w:hAnsi="Arial" w:cs="Arial"/>
          <w:b/>
          <w:bCs/>
        </w:rPr>
        <w:t>Tutorial</w:t>
      </w:r>
    </w:p>
    <w:p w14:paraId="1022ABD2" w14:textId="63F4F830" w:rsidR="006A76CD" w:rsidRDefault="006A76CD" w:rsidP="000D4949">
      <w:pPr>
        <w:rPr>
          <w:rFonts w:ascii="Arial" w:hAnsi="Arial" w:cs="Arial"/>
        </w:rPr>
      </w:pPr>
      <w:r>
        <w:rPr>
          <w:rFonts w:ascii="Arial" w:hAnsi="Arial" w:cs="Arial"/>
        </w:rPr>
        <w:t>Before designing the</w:t>
      </w:r>
      <w:r w:rsidR="00D27E68">
        <w:rPr>
          <w:rFonts w:ascii="Arial" w:hAnsi="Arial" w:cs="Arial"/>
        </w:rPr>
        <w:t xml:space="preserve"> </w:t>
      </w:r>
      <w:r w:rsidR="00A047B6">
        <w:rPr>
          <w:rFonts w:ascii="Arial" w:hAnsi="Arial" w:cs="Arial"/>
        </w:rPr>
        <w:t xml:space="preserve">specified </w:t>
      </w:r>
      <w:r w:rsidR="0010574B">
        <w:rPr>
          <w:rFonts w:ascii="Arial" w:hAnsi="Arial" w:cs="Arial"/>
        </w:rPr>
        <w:t>scenario,</w:t>
      </w:r>
      <w:r w:rsidR="00A30455">
        <w:rPr>
          <w:rFonts w:ascii="Arial" w:hAnsi="Arial" w:cs="Arial"/>
        </w:rPr>
        <w:t xml:space="preserve"> another design tutorial was completed for </w:t>
      </w:r>
      <w:r w:rsidR="001D3649">
        <w:rPr>
          <w:rFonts w:ascii="Arial" w:hAnsi="Arial" w:cs="Arial"/>
        </w:rPr>
        <w:t>a better understanding of the system before using the tools without a recognised guide</w:t>
      </w:r>
      <w:r w:rsidR="00A30455">
        <w:rPr>
          <w:rFonts w:ascii="Arial" w:hAnsi="Arial" w:cs="Arial"/>
        </w:rPr>
        <w:t xml:space="preserve">. As seen previously </w:t>
      </w:r>
      <w:r w:rsidR="006D468E">
        <w:rPr>
          <w:rFonts w:ascii="Arial" w:hAnsi="Arial" w:cs="Arial"/>
        </w:rPr>
        <w:t xml:space="preserve">with the </w:t>
      </w:r>
      <w:r w:rsidR="00C3647E">
        <w:rPr>
          <w:rFonts w:ascii="Arial" w:hAnsi="Arial" w:cs="Arial"/>
        </w:rPr>
        <w:t xml:space="preserve">tool bar, </w:t>
      </w:r>
      <w:r w:rsidR="0010574B">
        <w:rPr>
          <w:rFonts w:ascii="Arial" w:hAnsi="Arial" w:cs="Arial"/>
        </w:rPr>
        <w:t xml:space="preserve">a finished step by step Jack Screw can be </w:t>
      </w:r>
      <w:r w:rsidR="00C3647E">
        <w:rPr>
          <w:rFonts w:ascii="Arial" w:hAnsi="Arial" w:cs="Arial"/>
        </w:rPr>
        <w:t>see</w:t>
      </w:r>
      <w:r w:rsidR="0010574B">
        <w:rPr>
          <w:rFonts w:ascii="Arial" w:hAnsi="Arial" w:cs="Arial"/>
        </w:rPr>
        <w:t>n in</w:t>
      </w:r>
      <w:r w:rsidR="00C3647E">
        <w:rPr>
          <w:rFonts w:ascii="Arial" w:hAnsi="Arial" w:cs="Arial"/>
        </w:rPr>
        <w:t xml:space="preserve"> </w:t>
      </w:r>
      <w:r w:rsidR="00C3647E" w:rsidRPr="00C3647E">
        <w:rPr>
          <w:rFonts w:ascii="Arial" w:hAnsi="Arial" w:cs="Arial"/>
          <w:b/>
          <w:bCs/>
          <w:i/>
          <w:iCs/>
          <w:sz w:val="20"/>
          <w:szCs w:val="20"/>
        </w:rPr>
        <w:t>figure 2</w:t>
      </w:r>
      <w:r w:rsidR="00C3647E">
        <w:rPr>
          <w:rFonts w:ascii="Arial" w:hAnsi="Arial" w:cs="Arial"/>
        </w:rPr>
        <w:t xml:space="preserve">. </w:t>
      </w:r>
    </w:p>
    <w:p w14:paraId="6D8B8453" w14:textId="77777777" w:rsidR="00B276EA" w:rsidRDefault="00B276EA" w:rsidP="000D4949">
      <w:pPr>
        <w:rPr>
          <w:rFonts w:ascii="Arial" w:hAnsi="Arial" w:cs="Arial"/>
        </w:rPr>
      </w:pPr>
    </w:p>
    <w:p w14:paraId="34DDA379" w14:textId="5004A287" w:rsidR="00B276EA" w:rsidRPr="000D4949" w:rsidRDefault="00B276EA" w:rsidP="000D4949">
      <w:pPr>
        <w:rPr>
          <w:rFonts w:ascii="Arial" w:hAnsi="Arial" w:cs="Arial"/>
        </w:rPr>
      </w:pPr>
      <w:r>
        <w:rPr>
          <w:rFonts w:ascii="Arial" w:hAnsi="Arial" w:cs="Arial"/>
          <w:noProof/>
        </w:rPr>
        <w:drawing>
          <wp:inline distT="0" distB="0" distL="0" distR="0" wp14:anchorId="5CDC0788" wp14:editId="24CFA147">
            <wp:extent cx="5731510" cy="3107690"/>
            <wp:effectExtent l="0" t="0" r="2540" b="0"/>
            <wp:docPr id="1590893812"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893812" name="Picture 1" descr="A picture containing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07690"/>
                    </a:xfrm>
                    <a:prstGeom prst="rect">
                      <a:avLst/>
                    </a:prstGeom>
                  </pic:spPr>
                </pic:pic>
              </a:graphicData>
            </a:graphic>
          </wp:inline>
        </w:drawing>
      </w:r>
    </w:p>
    <w:p w14:paraId="6E6451EF" w14:textId="153F7DD0" w:rsidR="003A7713" w:rsidRPr="00C4728B" w:rsidRDefault="00724A0F" w:rsidP="00B276EA">
      <w:pPr>
        <w:jc w:val="center"/>
        <w:rPr>
          <w:b/>
          <w:bCs/>
          <w:i/>
          <w:iCs/>
          <w:sz w:val="18"/>
          <w:szCs w:val="18"/>
        </w:rPr>
      </w:pPr>
      <w:r w:rsidRPr="00C4728B">
        <w:rPr>
          <w:b/>
          <w:bCs/>
          <w:i/>
          <w:iCs/>
          <w:sz w:val="18"/>
          <w:szCs w:val="18"/>
        </w:rPr>
        <w:t xml:space="preserve">Figure 2- </w:t>
      </w:r>
      <w:r w:rsidR="00B276EA" w:rsidRPr="00C4728B">
        <w:rPr>
          <w:b/>
          <w:bCs/>
          <w:i/>
          <w:iCs/>
          <w:sz w:val="18"/>
          <w:szCs w:val="18"/>
        </w:rPr>
        <w:t>Jack Screw</w:t>
      </w:r>
      <w:r w:rsidRPr="00C4728B">
        <w:rPr>
          <w:b/>
          <w:bCs/>
          <w:i/>
          <w:iCs/>
          <w:sz w:val="18"/>
          <w:szCs w:val="18"/>
        </w:rPr>
        <w:t xml:space="preserve"> completion</w:t>
      </w:r>
    </w:p>
    <w:p w14:paraId="6D5A316E" w14:textId="77777777" w:rsidR="00724A0F" w:rsidRDefault="00724A0F" w:rsidP="00724A0F">
      <w:pPr>
        <w:rPr>
          <w:b/>
          <w:bCs/>
          <w:i/>
          <w:iCs/>
          <w:sz w:val="20"/>
          <w:szCs w:val="20"/>
        </w:rPr>
      </w:pPr>
    </w:p>
    <w:p w14:paraId="1F91CBDE" w14:textId="65881DDC" w:rsidR="00724A0F" w:rsidRDefault="00724A0F" w:rsidP="00724A0F">
      <w:pPr>
        <w:rPr>
          <w:rFonts w:ascii="Arial" w:hAnsi="Arial" w:cs="Arial"/>
        </w:rPr>
      </w:pPr>
      <w:r>
        <w:rPr>
          <w:rFonts w:ascii="Arial" w:hAnsi="Arial" w:cs="Arial"/>
        </w:rPr>
        <w:t xml:space="preserve">Face value this looks to be completed successfully however as we transition to </w:t>
      </w:r>
      <w:r w:rsidRPr="00B276EA">
        <w:rPr>
          <w:rFonts w:ascii="Arial" w:hAnsi="Arial" w:cs="Arial"/>
          <w:b/>
          <w:bCs/>
          <w:sz w:val="20"/>
          <w:szCs w:val="20"/>
        </w:rPr>
        <w:t>figure 3</w:t>
      </w:r>
      <w:r w:rsidR="00C46504">
        <w:rPr>
          <w:rFonts w:ascii="Arial" w:hAnsi="Arial" w:cs="Arial"/>
        </w:rPr>
        <w:t xml:space="preserve"> can be seen </w:t>
      </w:r>
      <w:r w:rsidR="00EA6F53">
        <w:rPr>
          <w:rFonts w:ascii="Arial" w:hAnsi="Arial" w:cs="Arial"/>
        </w:rPr>
        <w:t>below.</w:t>
      </w:r>
    </w:p>
    <w:p w14:paraId="5229904D" w14:textId="4BC61191" w:rsidR="00724A0F" w:rsidRPr="00724A0F" w:rsidRDefault="00E862A6" w:rsidP="00724A0F">
      <w:pPr>
        <w:rPr>
          <w:b/>
          <w:bCs/>
          <w:i/>
          <w:iCs/>
          <w:sz w:val="20"/>
          <w:szCs w:val="20"/>
        </w:rPr>
      </w:pPr>
      <w:r>
        <w:rPr>
          <w:b/>
          <w:bCs/>
          <w:i/>
          <w:iCs/>
          <w:noProof/>
          <w:sz w:val="20"/>
          <w:szCs w:val="20"/>
        </w:rPr>
        <w:lastRenderedPageBreak/>
        <w:drawing>
          <wp:inline distT="0" distB="0" distL="0" distR="0" wp14:anchorId="089CB3E2" wp14:editId="1C7CE23B">
            <wp:extent cx="5731510" cy="3096895"/>
            <wp:effectExtent l="0" t="0" r="2540" b="8255"/>
            <wp:docPr id="204806208"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06208" name="Picture 2" descr="Graphical user interfa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96895"/>
                    </a:xfrm>
                    <a:prstGeom prst="rect">
                      <a:avLst/>
                    </a:prstGeom>
                  </pic:spPr>
                </pic:pic>
              </a:graphicData>
            </a:graphic>
          </wp:inline>
        </w:drawing>
      </w:r>
    </w:p>
    <w:p w14:paraId="3D6D6AA7" w14:textId="6323FE4E" w:rsidR="00724A0F" w:rsidRPr="00C4728B" w:rsidRDefault="00C4728B" w:rsidP="00C4728B">
      <w:pPr>
        <w:jc w:val="center"/>
        <w:rPr>
          <w:rFonts w:ascii="Arial" w:hAnsi="Arial" w:cs="Arial"/>
          <w:b/>
          <w:bCs/>
          <w:i/>
          <w:iCs/>
          <w:sz w:val="18"/>
          <w:szCs w:val="18"/>
        </w:rPr>
      </w:pPr>
      <w:r w:rsidRPr="00C4728B">
        <w:rPr>
          <w:rFonts w:ascii="Arial" w:hAnsi="Arial" w:cs="Arial"/>
          <w:b/>
          <w:bCs/>
          <w:i/>
          <w:iCs/>
          <w:sz w:val="18"/>
          <w:szCs w:val="18"/>
        </w:rPr>
        <w:t>Figure 3- Software Issue</w:t>
      </w:r>
    </w:p>
    <w:p w14:paraId="2BFA0D2E" w14:textId="1874BC2C" w:rsidR="00724A0F" w:rsidRDefault="00C46504" w:rsidP="00A934E7">
      <w:pPr>
        <w:rPr>
          <w:rFonts w:ascii="Arial" w:hAnsi="Arial" w:cs="Arial"/>
        </w:rPr>
      </w:pPr>
      <w:r>
        <w:rPr>
          <w:rFonts w:ascii="Arial" w:hAnsi="Arial" w:cs="Arial"/>
        </w:rPr>
        <w:t>It is apparent that solid works does not consider boundaries and laws of physics within this design stage.</w:t>
      </w:r>
    </w:p>
    <w:p w14:paraId="77D85774" w14:textId="77777777" w:rsidR="00EA6F53" w:rsidRDefault="00EA6F53" w:rsidP="00A934E7">
      <w:pPr>
        <w:rPr>
          <w:rFonts w:ascii="Arial" w:hAnsi="Arial" w:cs="Arial"/>
        </w:rPr>
      </w:pPr>
    </w:p>
    <w:p w14:paraId="24BD073B" w14:textId="4C161DA3" w:rsidR="00EA6F53" w:rsidRDefault="00EA6F53" w:rsidP="00A934E7">
      <w:pPr>
        <w:rPr>
          <w:rFonts w:ascii="Arial" w:hAnsi="Arial" w:cs="Arial"/>
        </w:rPr>
      </w:pPr>
      <w:r>
        <w:rPr>
          <w:rFonts w:ascii="Arial" w:hAnsi="Arial" w:cs="Arial"/>
        </w:rPr>
        <w:t xml:space="preserve">Despite this issue we can continue to move on to our own scenario. In recognising the issue </w:t>
      </w:r>
      <w:r w:rsidR="00B96C08">
        <w:rPr>
          <w:rFonts w:ascii="Arial" w:hAnsi="Arial" w:cs="Arial"/>
        </w:rPr>
        <w:t>above,</w:t>
      </w:r>
      <w:r>
        <w:rPr>
          <w:rFonts w:ascii="Arial" w:hAnsi="Arial" w:cs="Arial"/>
        </w:rPr>
        <w:t xml:space="preserve"> it </w:t>
      </w:r>
      <w:r w:rsidR="009F3AE2">
        <w:rPr>
          <w:rFonts w:ascii="Arial" w:hAnsi="Arial" w:cs="Arial"/>
        </w:rPr>
        <w:t xml:space="preserve">is important to set relevant parameters to avoid certain parts </w:t>
      </w:r>
      <w:r w:rsidR="00B96C08">
        <w:rPr>
          <w:rFonts w:ascii="Arial" w:hAnsi="Arial" w:cs="Arial"/>
        </w:rPr>
        <w:t>of your component contacting undesired areas.</w:t>
      </w:r>
    </w:p>
    <w:p w14:paraId="238682A2" w14:textId="77777777" w:rsidR="009A72D6" w:rsidRPr="00B87C11" w:rsidRDefault="009A72D6" w:rsidP="00A934E7">
      <w:pPr>
        <w:rPr>
          <w:rFonts w:ascii="Arial" w:hAnsi="Arial" w:cs="Arial"/>
          <w:b/>
          <w:bCs/>
        </w:rPr>
      </w:pPr>
    </w:p>
    <w:p w14:paraId="373C055F" w14:textId="77777777" w:rsidR="008B257F" w:rsidRDefault="008B257F" w:rsidP="0019604D">
      <w:pPr>
        <w:jc w:val="center"/>
        <w:rPr>
          <w:rFonts w:ascii="Arial" w:hAnsi="Arial" w:cs="Arial"/>
          <w:b/>
          <w:bCs/>
        </w:rPr>
      </w:pPr>
    </w:p>
    <w:p w14:paraId="260F029F" w14:textId="2CB502E0" w:rsidR="009A72D6" w:rsidRDefault="00B87C11" w:rsidP="0019604D">
      <w:pPr>
        <w:jc w:val="center"/>
        <w:rPr>
          <w:rFonts w:ascii="Arial" w:hAnsi="Arial" w:cs="Arial"/>
          <w:b/>
          <w:bCs/>
        </w:rPr>
      </w:pPr>
      <w:r w:rsidRPr="00B87C11">
        <w:rPr>
          <w:rFonts w:ascii="Arial" w:hAnsi="Arial" w:cs="Arial"/>
          <w:b/>
          <w:bCs/>
        </w:rPr>
        <w:t>Design Scenario</w:t>
      </w:r>
    </w:p>
    <w:p w14:paraId="0402B75C" w14:textId="56F66330" w:rsidR="00C4728B" w:rsidRDefault="009A3004" w:rsidP="007E5A9E">
      <w:pPr>
        <w:pStyle w:val="ListParagraph"/>
        <w:rPr>
          <w:rFonts w:ascii="Arial" w:hAnsi="Arial" w:cs="Arial"/>
        </w:rPr>
      </w:pPr>
      <w:r w:rsidRPr="007E5A9E">
        <w:rPr>
          <w:rFonts w:ascii="Arial" w:hAnsi="Arial" w:cs="Arial"/>
        </w:rPr>
        <w:t xml:space="preserve">First step is creating our model within solid works, this will be </w:t>
      </w:r>
      <w:r w:rsidR="007E5A9E" w:rsidRPr="007E5A9E">
        <w:rPr>
          <w:rFonts w:ascii="Arial" w:hAnsi="Arial" w:cs="Arial"/>
        </w:rPr>
        <w:t xml:space="preserve">completed by </w:t>
      </w:r>
      <w:r w:rsidRPr="007E5A9E">
        <w:rPr>
          <w:rFonts w:ascii="Arial" w:hAnsi="Arial" w:cs="Arial"/>
        </w:rPr>
        <w:t xml:space="preserve">constructing </w:t>
      </w:r>
      <w:r w:rsidR="007E5A9E" w:rsidRPr="007E5A9E">
        <w:rPr>
          <w:rFonts w:ascii="Arial" w:hAnsi="Arial" w:cs="Arial"/>
        </w:rPr>
        <w:t xml:space="preserve">both our projectile and target. The features utilised to develop this stage are as </w:t>
      </w:r>
      <w:r w:rsidR="005A4BF4" w:rsidRPr="007E5A9E">
        <w:rPr>
          <w:rFonts w:ascii="Arial" w:hAnsi="Arial" w:cs="Arial"/>
        </w:rPr>
        <w:t>follows.</w:t>
      </w:r>
    </w:p>
    <w:p w14:paraId="44DD59BA" w14:textId="6FFB257D" w:rsidR="007E5A9E" w:rsidRDefault="0008781D" w:rsidP="007E5A9E">
      <w:pPr>
        <w:pStyle w:val="ListParagraph"/>
        <w:numPr>
          <w:ilvl w:val="0"/>
          <w:numId w:val="11"/>
        </w:numPr>
        <w:rPr>
          <w:rFonts w:ascii="Arial" w:hAnsi="Arial" w:cs="Arial"/>
        </w:rPr>
      </w:pPr>
      <w:r>
        <w:rPr>
          <w:rFonts w:ascii="Arial" w:hAnsi="Arial" w:cs="Arial"/>
        </w:rPr>
        <w:t>Part- This breaks our overall component into its various sections before an assembly takes place to conjoin our product</w:t>
      </w:r>
      <w:r w:rsidR="00BE4C64">
        <w:rPr>
          <w:rFonts w:ascii="Arial" w:hAnsi="Arial" w:cs="Arial"/>
        </w:rPr>
        <w:t>s pre simulation</w:t>
      </w:r>
      <w:r>
        <w:rPr>
          <w:rFonts w:ascii="Arial" w:hAnsi="Arial" w:cs="Arial"/>
        </w:rPr>
        <w:t>,</w:t>
      </w:r>
    </w:p>
    <w:p w14:paraId="6D6D2210" w14:textId="6BD49FE3" w:rsidR="00381980" w:rsidRDefault="00381980" w:rsidP="007E5A9E">
      <w:pPr>
        <w:pStyle w:val="ListParagraph"/>
        <w:numPr>
          <w:ilvl w:val="0"/>
          <w:numId w:val="11"/>
        </w:numPr>
        <w:rPr>
          <w:rFonts w:ascii="Arial" w:hAnsi="Arial" w:cs="Arial"/>
        </w:rPr>
      </w:pPr>
      <w:r>
        <w:rPr>
          <w:rFonts w:ascii="Arial" w:hAnsi="Arial" w:cs="Arial"/>
        </w:rPr>
        <w:t xml:space="preserve">A relevant design plane will be selected as our design will be </w:t>
      </w:r>
      <w:r w:rsidR="000759D6">
        <w:rPr>
          <w:rFonts w:ascii="Arial" w:hAnsi="Arial" w:cs="Arial"/>
        </w:rPr>
        <w:t xml:space="preserve">drawn in 2D before </w:t>
      </w:r>
      <w:r>
        <w:rPr>
          <w:rFonts w:ascii="Arial" w:hAnsi="Arial" w:cs="Arial"/>
        </w:rPr>
        <w:t xml:space="preserve">completed in </w:t>
      </w:r>
      <w:r w:rsidR="000759D6">
        <w:rPr>
          <w:rFonts w:ascii="Arial" w:hAnsi="Arial" w:cs="Arial"/>
        </w:rPr>
        <w:t xml:space="preserve">a </w:t>
      </w:r>
      <w:r>
        <w:rPr>
          <w:rFonts w:ascii="Arial" w:hAnsi="Arial" w:cs="Arial"/>
        </w:rPr>
        <w:t>3D</w:t>
      </w:r>
      <w:r w:rsidR="000759D6">
        <w:rPr>
          <w:rFonts w:ascii="Arial" w:hAnsi="Arial" w:cs="Arial"/>
        </w:rPr>
        <w:t xml:space="preserve"> format</w:t>
      </w:r>
      <w:r>
        <w:rPr>
          <w:rFonts w:ascii="Arial" w:hAnsi="Arial" w:cs="Arial"/>
        </w:rPr>
        <w:t>,</w:t>
      </w:r>
    </w:p>
    <w:p w14:paraId="15351185" w14:textId="54A22B4D" w:rsidR="0008781D" w:rsidRDefault="00F37C1C" w:rsidP="007E5A9E">
      <w:pPr>
        <w:pStyle w:val="ListParagraph"/>
        <w:numPr>
          <w:ilvl w:val="0"/>
          <w:numId w:val="11"/>
        </w:numPr>
        <w:rPr>
          <w:rFonts w:ascii="Arial" w:hAnsi="Arial" w:cs="Arial"/>
        </w:rPr>
      </w:pPr>
      <w:r>
        <w:rPr>
          <w:rFonts w:ascii="Arial" w:hAnsi="Arial" w:cs="Arial"/>
        </w:rPr>
        <w:t xml:space="preserve">Each part will be constructed using design parameters based </w:t>
      </w:r>
      <w:r w:rsidR="000759D6">
        <w:rPr>
          <w:rFonts w:ascii="Arial" w:hAnsi="Arial" w:cs="Arial"/>
        </w:rPr>
        <w:t>on</w:t>
      </w:r>
      <w:r>
        <w:rPr>
          <w:rFonts w:ascii="Arial" w:hAnsi="Arial" w:cs="Arial"/>
        </w:rPr>
        <w:t xml:space="preserve"> online measurement or pre-determined designs,</w:t>
      </w:r>
    </w:p>
    <w:p w14:paraId="2D0BC8E0" w14:textId="2CB0B3E7" w:rsidR="00F37C1C" w:rsidRDefault="00F37C1C" w:rsidP="007E5A9E">
      <w:pPr>
        <w:pStyle w:val="ListParagraph"/>
        <w:numPr>
          <w:ilvl w:val="0"/>
          <w:numId w:val="11"/>
        </w:numPr>
        <w:rPr>
          <w:rFonts w:ascii="Arial" w:hAnsi="Arial" w:cs="Arial"/>
        </w:rPr>
      </w:pPr>
      <w:r>
        <w:rPr>
          <w:rFonts w:ascii="Arial" w:hAnsi="Arial" w:cs="Arial"/>
        </w:rPr>
        <w:t xml:space="preserve">The design tools such as Extrude, fillet, and </w:t>
      </w:r>
      <w:r w:rsidR="00BF610B">
        <w:rPr>
          <w:rFonts w:ascii="Arial" w:hAnsi="Arial" w:cs="Arial"/>
        </w:rPr>
        <w:t xml:space="preserve">extract etc. These are all ways to manipulate your drawings to </w:t>
      </w:r>
      <w:r w:rsidR="008425A3">
        <w:rPr>
          <w:rFonts w:ascii="Arial" w:hAnsi="Arial" w:cs="Arial"/>
        </w:rPr>
        <w:t xml:space="preserve">get an accurate representation of your model with the correct aesthetic, </w:t>
      </w:r>
      <w:r w:rsidR="00B63922">
        <w:rPr>
          <w:rFonts w:ascii="Arial" w:hAnsi="Arial" w:cs="Arial"/>
        </w:rPr>
        <w:t>parameters and thicknesses</w:t>
      </w:r>
      <w:r w:rsidR="00CD0606">
        <w:rPr>
          <w:rFonts w:ascii="Arial" w:hAnsi="Arial" w:cs="Arial"/>
        </w:rPr>
        <w:t>,</w:t>
      </w:r>
    </w:p>
    <w:p w14:paraId="3B4E2E99" w14:textId="3DC560E7" w:rsidR="004A284F" w:rsidRDefault="004A284F" w:rsidP="007E5A9E">
      <w:pPr>
        <w:pStyle w:val="ListParagraph"/>
        <w:numPr>
          <w:ilvl w:val="0"/>
          <w:numId w:val="11"/>
        </w:numPr>
        <w:rPr>
          <w:rFonts w:ascii="Arial" w:hAnsi="Arial" w:cs="Arial"/>
        </w:rPr>
      </w:pPr>
      <w:r>
        <w:rPr>
          <w:rFonts w:ascii="Arial" w:hAnsi="Arial" w:cs="Arial"/>
        </w:rPr>
        <w:lastRenderedPageBreak/>
        <w:t xml:space="preserve">Once both parts have been constructed and saved this will be forwarded onto an assembly, in which </w:t>
      </w:r>
      <w:r w:rsidR="002C17BB">
        <w:rPr>
          <w:rFonts w:ascii="Arial" w:hAnsi="Arial" w:cs="Arial"/>
        </w:rPr>
        <w:t>the components will be created as one file.</w:t>
      </w:r>
    </w:p>
    <w:p w14:paraId="5DA5ADC3" w14:textId="77777777" w:rsidR="002C17BB" w:rsidRDefault="002C17BB" w:rsidP="002C17BB">
      <w:pPr>
        <w:rPr>
          <w:rFonts w:ascii="Arial" w:hAnsi="Arial" w:cs="Arial"/>
        </w:rPr>
      </w:pPr>
    </w:p>
    <w:p w14:paraId="4C5C7B18" w14:textId="22B9AA2D" w:rsidR="009945F0" w:rsidRDefault="002C17BB" w:rsidP="002C17BB">
      <w:pPr>
        <w:rPr>
          <w:rFonts w:ascii="Arial" w:hAnsi="Arial" w:cs="Arial"/>
        </w:rPr>
      </w:pPr>
      <w:r>
        <w:rPr>
          <w:rFonts w:ascii="Arial" w:hAnsi="Arial" w:cs="Arial"/>
        </w:rPr>
        <w:t xml:space="preserve">The following steps are just a brief overview for the reader, </w:t>
      </w:r>
      <w:r w:rsidR="001738E7">
        <w:rPr>
          <w:rFonts w:ascii="Arial" w:hAnsi="Arial" w:cs="Arial"/>
        </w:rPr>
        <w:t xml:space="preserve">in the following pictures you can see the </w:t>
      </w:r>
      <w:r w:rsidR="00FC6C8E">
        <w:rPr>
          <w:rFonts w:ascii="Arial" w:hAnsi="Arial" w:cs="Arial"/>
        </w:rPr>
        <w:t>drawing to completion of the components created</w:t>
      </w:r>
      <w:r w:rsidR="00714EE0">
        <w:rPr>
          <w:rFonts w:ascii="Arial" w:hAnsi="Arial" w:cs="Arial"/>
        </w:rPr>
        <w:t xml:space="preserve">. </w:t>
      </w:r>
      <w:r w:rsidR="00714EE0" w:rsidRPr="008747F4">
        <w:rPr>
          <w:rFonts w:ascii="Arial" w:hAnsi="Arial" w:cs="Arial"/>
          <w:b/>
          <w:bCs/>
          <w:i/>
          <w:iCs/>
          <w:sz w:val="20"/>
          <w:szCs w:val="20"/>
        </w:rPr>
        <w:t>Figures 4&amp;</w:t>
      </w:r>
      <w:r w:rsidR="008747F4" w:rsidRPr="008747F4">
        <w:rPr>
          <w:rFonts w:ascii="Arial" w:hAnsi="Arial" w:cs="Arial"/>
          <w:b/>
          <w:bCs/>
          <w:i/>
          <w:iCs/>
          <w:sz w:val="20"/>
          <w:szCs w:val="20"/>
        </w:rPr>
        <w:t>5</w:t>
      </w:r>
      <w:r w:rsidR="008747F4" w:rsidRPr="008747F4">
        <w:rPr>
          <w:rFonts w:ascii="Arial" w:hAnsi="Arial" w:cs="Arial"/>
          <w:sz w:val="20"/>
          <w:szCs w:val="20"/>
        </w:rPr>
        <w:t xml:space="preserve"> </w:t>
      </w:r>
      <w:r w:rsidR="008747F4" w:rsidRPr="008747F4">
        <w:rPr>
          <w:rFonts w:ascii="Arial" w:hAnsi="Arial" w:cs="Arial"/>
        </w:rPr>
        <w:t>being</w:t>
      </w:r>
      <w:r w:rsidR="008747F4" w:rsidRPr="008747F4">
        <w:rPr>
          <w:rFonts w:ascii="Arial" w:hAnsi="Arial" w:cs="Arial"/>
          <w:sz w:val="32"/>
          <w:szCs w:val="32"/>
        </w:rPr>
        <w:t xml:space="preserve"> </w:t>
      </w:r>
      <w:r w:rsidR="008747F4" w:rsidRPr="008747F4">
        <w:rPr>
          <w:rFonts w:ascii="Arial" w:hAnsi="Arial" w:cs="Arial"/>
        </w:rPr>
        <w:t>the target with</w:t>
      </w:r>
      <w:r w:rsidR="008747F4" w:rsidRPr="008747F4">
        <w:rPr>
          <w:rFonts w:ascii="Arial" w:hAnsi="Arial" w:cs="Arial"/>
          <w:b/>
          <w:bCs/>
          <w:i/>
          <w:iCs/>
          <w:sz w:val="20"/>
          <w:szCs w:val="20"/>
        </w:rPr>
        <w:t xml:space="preserve"> Figure 6&amp;7</w:t>
      </w:r>
      <w:r w:rsidR="008747F4" w:rsidRPr="008747F4">
        <w:rPr>
          <w:rFonts w:ascii="Arial" w:hAnsi="Arial" w:cs="Arial"/>
          <w:sz w:val="20"/>
          <w:szCs w:val="20"/>
        </w:rPr>
        <w:t xml:space="preserve"> </w:t>
      </w:r>
      <w:r w:rsidR="008747F4">
        <w:rPr>
          <w:rFonts w:ascii="Arial" w:hAnsi="Arial" w:cs="Arial"/>
        </w:rPr>
        <w:t>showing the Projectile both showing basic drawings and completed components.</w:t>
      </w:r>
    </w:p>
    <w:p w14:paraId="20343D6B" w14:textId="77777777" w:rsidR="00F60D6E" w:rsidRDefault="00F60D6E" w:rsidP="002C17BB">
      <w:pPr>
        <w:rPr>
          <w:rFonts w:ascii="Arial" w:hAnsi="Arial" w:cs="Arial"/>
        </w:rPr>
      </w:pPr>
    </w:p>
    <w:p w14:paraId="15F253D5" w14:textId="3E1E16EA" w:rsidR="00F60D6E" w:rsidRDefault="0079208C" w:rsidP="002C17BB">
      <w:pPr>
        <w:rPr>
          <w:rFonts w:ascii="Arial" w:hAnsi="Arial" w:cs="Arial"/>
        </w:rPr>
      </w:pPr>
      <w:r>
        <w:rPr>
          <w:rFonts w:ascii="Arial" w:hAnsi="Arial" w:cs="Arial"/>
          <w:noProof/>
        </w:rPr>
        <w:drawing>
          <wp:inline distT="0" distB="0" distL="0" distR="0" wp14:anchorId="0BD7E3AA" wp14:editId="334DA4E9">
            <wp:extent cx="5596376" cy="3497580"/>
            <wp:effectExtent l="0" t="0" r="4445" b="7620"/>
            <wp:docPr id="156335402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354023" name="Picture 3" descr="Graphical user interfac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38439" cy="3523868"/>
                    </a:xfrm>
                    <a:prstGeom prst="rect">
                      <a:avLst/>
                    </a:prstGeom>
                  </pic:spPr>
                </pic:pic>
              </a:graphicData>
            </a:graphic>
          </wp:inline>
        </w:drawing>
      </w:r>
    </w:p>
    <w:p w14:paraId="489D10EE" w14:textId="5DF2E3B6" w:rsidR="00FC6C8E" w:rsidRPr="0079208C" w:rsidRDefault="0079208C" w:rsidP="0079208C">
      <w:pPr>
        <w:jc w:val="center"/>
        <w:rPr>
          <w:rFonts w:ascii="Arial" w:hAnsi="Arial" w:cs="Arial"/>
          <w:b/>
          <w:bCs/>
          <w:i/>
          <w:iCs/>
          <w:sz w:val="16"/>
          <w:szCs w:val="16"/>
        </w:rPr>
      </w:pPr>
      <w:r w:rsidRPr="0079208C">
        <w:rPr>
          <w:rFonts w:ascii="Arial" w:hAnsi="Arial" w:cs="Arial"/>
          <w:b/>
          <w:bCs/>
          <w:i/>
          <w:iCs/>
          <w:sz w:val="16"/>
          <w:szCs w:val="16"/>
        </w:rPr>
        <w:t>Figure 4 – Target</w:t>
      </w:r>
    </w:p>
    <w:p w14:paraId="19660925" w14:textId="3A9E1B63" w:rsidR="00FC6C8E" w:rsidRPr="002C17BB" w:rsidRDefault="00FC6C8E" w:rsidP="002C17BB">
      <w:pPr>
        <w:rPr>
          <w:rFonts w:ascii="Arial" w:hAnsi="Arial" w:cs="Arial"/>
        </w:rPr>
      </w:pPr>
    </w:p>
    <w:p w14:paraId="483C6858" w14:textId="6D83B456" w:rsidR="007E5A9E" w:rsidRDefault="0079208C" w:rsidP="00C4728B">
      <w:pPr>
        <w:rPr>
          <w:rFonts w:ascii="Arial" w:hAnsi="Arial" w:cs="Arial"/>
        </w:rPr>
      </w:pPr>
      <w:r>
        <w:rPr>
          <w:rFonts w:ascii="Arial" w:hAnsi="Arial" w:cs="Arial"/>
          <w:noProof/>
        </w:rPr>
        <w:lastRenderedPageBreak/>
        <w:drawing>
          <wp:inline distT="0" distB="0" distL="0" distR="0" wp14:anchorId="70AA33A9" wp14:editId="4C8CD44D">
            <wp:extent cx="5608320" cy="3245941"/>
            <wp:effectExtent l="0" t="0" r="0" b="0"/>
            <wp:docPr id="981192932"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192932" name="Picture 4" descr="Graphical user interface,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619314" cy="3252304"/>
                    </a:xfrm>
                    <a:prstGeom prst="rect">
                      <a:avLst/>
                    </a:prstGeom>
                  </pic:spPr>
                </pic:pic>
              </a:graphicData>
            </a:graphic>
          </wp:inline>
        </w:drawing>
      </w:r>
    </w:p>
    <w:p w14:paraId="37D0F385" w14:textId="6092795D" w:rsidR="007E5A9E" w:rsidRPr="0079208C" w:rsidRDefault="0079208C" w:rsidP="0079208C">
      <w:pPr>
        <w:jc w:val="center"/>
        <w:rPr>
          <w:rFonts w:ascii="Arial" w:hAnsi="Arial" w:cs="Arial"/>
          <w:b/>
          <w:bCs/>
          <w:i/>
          <w:iCs/>
          <w:sz w:val="16"/>
          <w:szCs w:val="16"/>
        </w:rPr>
      </w:pPr>
      <w:r w:rsidRPr="0079208C">
        <w:rPr>
          <w:rFonts w:ascii="Arial" w:hAnsi="Arial" w:cs="Arial"/>
          <w:b/>
          <w:bCs/>
          <w:i/>
          <w:iCs/>
          <w:sz w:val="16"/>
          <w:szCs w:val="16"/>
        </w:rPr>
        <w:t xml:space="preserve">Figure 5- Target 2 </w:t>
      </w:r>
    </w:p>
    <w:p w14:paraId="14ECE752" w14:textId="77777777" w:rsidR="00E90861" w:rsidRDefault="00E90861" w:rsidP="00B87C11">
      <w:pPr>
        <w:rPr>
          <w:rFonts w:ascii="Arial" w:hAnsi="Arial" w:cs="Arial"/>
        </w:rPr>
      </w:pPr>
    </w:p>
    <w:p w14:paraId="56620915" w14:textId="626EF9F0" w:rsidR="00E90861" w:rsidRDefault="00F3054F" w:rsidP="00B87C11">
      <w:pPr>
        <w:rPr>
          <w:rFonts w:ascii="Arial" w:hAnsi="Arial" w:cs="Arial"/>
        </w:rPr>
      </w:pPr>
      <w:r>
        <w:rPr>
          <w:rFonts w:ascii="Arial" w:hAnsi="Arial" w:cs="Arial"/>
        </w:rPr>
        <w:t xml:space="preserve">The target Is a basic </w:t>
      </w:r>
      <w:r w:rsidR="00495061">
        <w:rPr>
          <w:rFonts w:ascii="Arial" w:hAnsi="Arial" w:cs="Arial"/>
        </w:rPr>
        <w:t>structure;</w:t>
      </w:r>
      <w:r w:rsidR="00D7765D">
        <w:rPr>
          <w:rFonts w:ascii="Arial" w:hAnsi="Arial" w:cs="Arial"/>
        </w:rPr>
        <w:t xml:space="preserve"> however it used the parameters based on the VPAM</w:t>
      </w:r>
      <w:r w:rsidR="00C7086D">
        <w:rPr>
          <w:rFonts w:ascii="Arial" w:hAnsi="Arial" w:cs="Arial"/>
        </w:rPr>
        <w:t xml:space="preserve"> standards in Europe</w:t>
      </w:r>
      <w:sdt>
        <w:sdtPr>
          <w:rPr>
            <w:rFonts w:ascii="Arial" w:hAnsi="Arial" w:cs="Arial"/>
          </w:rPr>
          <w:id w:val="-689987874"/>
          <w:citation/>
        </w:sdtPr>
        <w:sdtContent>
          <w:r w:rsidR="009945F0">
            <w:rPr>
              <w:rFonts w:ascii="Arial" w:hAnsi="Arial" w:cs="Arial"/>
            </w:rPr>
            <w:fldChar w:fldCharType="begin"/>
          </w:r>
          <w:r w:rsidR="009945F0">
            <w:rPr>
              <w:rFonts w:ascii="Arial" w:hAnsi="Arial" w:cs="Arial"/>
            </w:rPr>
            <w:instrText xml:space="preserve"> CITATION Drs09 \l 2057 </w:instrText>
          </w:r>
          <w:r w:rsidR="009945F0">
            <w:rPr>
              <w:rFonts w:ascii="Arial" w:hAnsi="Arial" w:cs="Arial"/>
            </w:rPr>
            <w:fldChar w:fldCharType="separate"/>
          </w:r>
          <w:r w:rsidR="00172039">
            <w:rPr>
              <w:rFonts w:ascii="Arial" w:hAnsi="Arial" w:cs="Arial"/>
              <w:noProof/>
            </w:rPr>
            <w:t xml:space="preserve"> </w:t>
          </w:r>
          <w:r w:rsidR="00172039" w:rsidRPr="00172039">
            <w:rPr>
              <w:rFonts w:ascii="Arial" w:hAnsi="Arial" w:cs="Arial"/>
              <w:noProof/>
            </w:rPr>
            <w:t>[18]</w:t>
          </w:r>
          <w:r w:rsidR="009945F0">
            <w:rPr>
              <w:rFonts w:ascii="Arial" w:hAnsi="Arial" w:cs="Arial"/>
            </w:rPr>
            <w:fldChar w:fldCharType="end"/>
          </w:r>
        </w:sdtContent>
      </w:sdt>
      <w:r w:rsidR="00C7086D">
        <w:rPr>
          <w:rFonts w:ascii="Arial" w:hAnsi="Arial" w:cs="Arial"/>
        </w:rPr>
        <w:t xml:space="preserve"> and will make the results relevant to our study in trying to achieve an accurate representation </w:t>
      </w:r>
      <w:r w:rsidR="009945F0">
        <w:rPr>
          <w:rFonts w:ascii="Arial" w:hAnsi="Arial" w:cs="Arial"/>
        </w:rPr>
        <w:t>of a scenario.</w:t>
      </w:r>
      <w:r w:rsidR="00D7765D">
        <w:rPr>
          <w:rFonts w:ascii="Arial" w:hAnsi="Arial" w:cs="Arial"/>
        </w:rPr>
        <w:t xml:space="preserve"> </w:t>
      </w:r>
    </w:p>
    <w:p w14:paraId="3D9F32ED" w14:textId="77777777" w:rsidR="00960A9F" w:rsidRDefault="00960A9F" w:rsidP="00B87C11">
      <w:pPr>
        <w:rPr>
          <w:rFonts w:ascii="Arial" w:hAnsi="Arial" w:cs="Arial"/>
        </w:rPr>
      </w:pPr>
    </w:p>
    <w:p w14:paraId="621CAC7C" w14:textId="2C663ED9" w:rsidR="00960A9F" w:rsidRPr="00656370" w:rsidRDefault="00960A9F" w:rsidP="00B87C11">
      <w:pPr>
        <w:rPr>
          <w:rFonts w:ascii="Arial" w:hAnsi="Arial" w:cs="Arial"/>
        </w:rPr>
      </w:pPr>
      <w:r>
        <w:rPr>
          <w:rFonts w:ascii="Arial" w:hAnsi="Arial" w:cs="Arial"/>
          <w:noProof/>
        </w:rPr>
        <w:drawing>
          <wp:inline distT="0" distB="0" distL="0" distR="0" wp14:anchorId="6985CDAB" wp14:editId="2FA838E9">
            <wp:extent cx="5731510" cy="3321050"/>
            <wp:effectExtent l="0" t="0" r="2540" b="0"/>
            <wp:docPr id="1079286921"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86921" name="Picture 5" descr="Graphical user interface,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321050"/>
                    </a:xfrm>
                    <a:prstGeom prst="rect">
                      <a:avLst/>
                    </a:prstGeom>
                  </pic:spPr>
                </pic:pic>
              </a:graphicData>
            </a:graphic>
          </wp:inline>
        </w:drawing>
      </w:r>
    </w:p>
    <w:p w14:paraId="0FC5B8CE" w14:textId="7391E0D4" w:rsidR="00B96C08" w:rsidRPr="00CE70BF" w:rsidRDefault="00960A9F" w:rsidP="00CE70BF">
      <w:pPr>
        <w:jc w:val="center"/>
        <w:rPr>
          <w:rFonts w:ascii="Arial" w:hAnsi="Arial" w:cs="Arial"/>
          <w:b/>
          <w:bCs/>
          <w:i/>
          <w:iCs/>
          <w:sz w:val="16"/>
          <w:szCs w:val="16"/>
        </w:rPr>
      </w:pPr>
      <w:r w:rsidRPr="00CE70BF">
        <w:rPr>
          <w:rFonts w:ascii="Arial" w:hAnsi="Arial" w:cs="Arial"/>
          <w:b/>
          <w:bCs/>
          <w:i/>
          <w:iCs/>
          <w:sz w:val="16"/>
          <w:szCs w:val="16"/>
        </w:rPr>
        <w:t>Figure 6- Bullet</w:t>
      </w:r>
    </w:p>
    <w:p w14:paraId="159CE601" w14:textId="77777777" w:rsidR="00B96C08" w:rsidRDefault="00B96C08" w:rsidP="00A934E7">
      <w:pPr>
        <w:rPr>
          <w:rFonts w:ascii="Arial" w:hAnsi="Arial" w:cs="Arial"/>
        </w:rPr>
      </w:pPr>
    </w:p>
    <w:p w14:paraId="31E0C97A" w14:textId="77777777" w:rsidR="00EA6F53" w:rsidRDefault="00EA6F53" w:rsidP="00A934E7">
      <w:pPr>
        <w:rPr>
          <w:rFonts w:ascii="Arial" w:hAnsi="Arial" w:cs="Arial"/>
        </w:rPr>
      </w:pPr>
    </w:p>
    <w:p w14:paraId="3432FC1F" w14:textId="24BD3750" w:rsidR="00724A0F" w:rsidRDefault="00E9098D" w:rsidP="00A934E7">
      <w:pPr>
        <w:rPr>
          <w:rFonts w:ascii="Arial" w:hAnsi="Arial" w:cs="Arial"/>
        </w:rPr>
      </w:pPr>
      <w:r>
        <w:rPr>
          <w:rFonts w:ascii="Arial" w:hAnsi="Arial" w:cs="Arial"/>
          <w:noProof/>
        </w:rPr>
        <w:lastRenderedPageBreak/>
        <w:drawing>
          <wp:inline distT="0" distB="0" distL="0" distR="0" wp14:anchorId="09FFADB7" wp14:editId="6936B8B3">
            <wp:extent cx="5731510" cy="3055620"/>
            <wp:effectExtent l="0" t="0" r="2540" b="0"/>
            <wp:docPr id="1833299912"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299912" name="Picture 6"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55620"/>
                    </a:xfrm>
                    <a:prstGeom prst="rect">
                      <a:avLst/>
                    </a:prstGeom>
                  </pic:spPr>
                </pic:pic>
              </a:graphicData>
            </a:graphic>
          </wp:inline>
        </w:drawing>
      </w:r>
    </w:p>
    <w:p w14:paraId="2C3A430D" w14:textId="775EFBBD" w:rsidR="00724A0F" w:rsidRPr="00E9098D" w:rsidRDefault="00E9098D" w:rsidP="00E9098D">
      <w:pPr>
        <w:jc w:val="center"/>
        <w:rPr>
          <w:rFonts w:ascii="Arial" w:hAnsi="Arial" w:cs="Arial"/>
          <w:b/>
          <w:bCs/>
          <w:i/>
          <w:iCs/>
          <w:sz w:val="16"/>
          <w:szCs w:val="16"/>
        </w:rPr>
      </w:pPr>
      <w:r w:rsidRPr="00E9098D">
        <w:rPr>
          <w:rFonts w:ascii="Arial" w:hAnsi="Arial" w:cs="Arial"/>
          <w:b/>
          <w:bCs/>
          <w:i/>
          <w:iCs/>
          <w:sz w:val="16"/>
          <w:szCs w:val="16"/>
        </w:rPr>
        <w:t>Figure 7- Bullet Finished</w:t>
      </w:r>
    </w:p>
    <w:p w14:paraId="5A736ED4" w14:textId="77777777" w:rsidR="00724A0F" w:rsidRDefault="00724A0F" w:rsidP="00A934E7">
      <w:pPr>
        <w:rPr>
          <w:rFonts w:ascii="Arial" w:hAnsi="Arial" w:cs="Arial"/>
        </w:rPr>
      </w:pPr>
    </w:p>
    <w:p w14:paraId="7CF2C734" w14:textId="2D748445" w:rsidR="00740DF6" w:rsidRDefault="00E9098D" w:rsidP="00A934E7">
      <w:pPr>
        <w:rPr>
          <w:rFonts w:ascii="Arial" w:hAnsi="Arial" w:cs="Arial"/>
        </w:rPr>
      </w:pPr>
      <w:r>
        <w:rPr>
          <w:rFonts w:ascii="Arial" w:hAnsi="Arial" w:cs="Arial"/>
        </w:rPr>
        <w:t xml:space="preserve">The final component before assembly is the projectile or in this case a bullet that is based on the </w:t>
      </w:r>
      <w:r w:rsidR="00DB1F62">
        <w:rPr>
          <w:rFonts w:ascii="Arial" w:hAnsi="Arial" w:cs="Arial"/>
        </w:rPr>
        <w:t xml:space="preserve">204 </w:t>
      </w:r>
      <w:r w:rsidR="00F82794">
        <w:rPr>
          <w:rFonts w:ascii="Arial" w:hAnsi="Arial" w:cs="Arial"/>
        </w:rPr>
        <w:t>Ruger</w:t>
      </w:r>
      <w:r w:rsidR="0042052D">
        <w:rPr>
          <w:rFonts w:ascii="Arial" w:hAnsi="Arial" w:cs="Arial"/>
        </w:rPr>
        <w:t xml:space="preserve"> which is highly regarded in the munitions field</w:t>
      </w:r>
      <w:sdt>
        <w:sdtPr>
          <w:rPr>
            <w:rFonts w:ascii="Arial" w:hAnsi="Arial" w:cs="Arial"/>
          </w:rPr>
          <w:id w:val="2031671158"/>
          <w:citation/>
        </w:sdtPr>
        <w:sdtContent>
          <w:r w:rsidR="0042052D">
            <w:rPr>
              <w:rFonts w:ascii="Arial" w:hAnsi="Arial" w:cs="Arial"/>
            </w:rPr>
            <w:fldChar w:fldCharType="begin"/>
          </w:r>
          <w:r w:rsidR="0042052D">
            <w:rPr>
              <w:rFonts w:ascii="Arial" w:hAnsi="Arial" w:cs="Arial"/>
            </w:rPr>
            <w:instrText xml:space="preserve"> CITATION Viv15 \l 2057 </w:instrText>
          </w:r>
          <w:r w:rsidR="0042052D">
            <w:rPr>
              <w:rFonts w:ascii="Arial" w:hAnsi="Arial" w:cs="Arial"/>
            </w:rPr>
            <w:fldChar w:fldCharType="separate"/>
          </w:r>
          <w:r w:rsidR="00172039">
            <w:rPr>
              <w:rFonts w:ascii="Arial" w:hAnsi="Arial" w:cs="Arial"/>
              <w:noProof/>
            </w:rPr>
            <w:t xml:space="preserve"> </w:t>
          </w:r>
          <w:r w:rsidR="00172039" w:rsidRPr="00172039">
            <w:rPr>
              <w:rFonts w:ascii="Arial" w:hAnsi="Arial" w:cs="Arial"/>
              <w:noProof/>
            </w:rPr>
            <w:t>[19]</w:t>
          </w:r>
          <w:r w:rsidR="0042052D">
            <w:rPr>
              <w:rFonts w:ascii="Arial" w:hAnsi="Arial" w:cs="Arial"/>
            </w:rPr>
            <w:fldChar w:fldCharType="end"/>
          </w:r>
        </w:sdtContent>
      </w:sdt>
      <w:r w:rsidR="0042052D">
        <w:rPr>
          <w:rFonts w:ascii="Arial" w:hAnsi="Arial" w:cs="Arial"/>
        </w:rPr>
        <w:t>.</w:t>
      </w:r>
      <w:r w:rsidR="00CC056D">
        <w:rPr>
          <w:rFonts w:ascii="Arial" w:hAnsi="Arial" w:cs="Arial"/>
        </w:rPr>
        <w:t xml:space="preserve"> For the reader, </w:t>
      </w:r>
      <w:r w:rsidR="003674F4">
        <w:rPr>
          <w:rFonts w:ascii="Arial" w:hAnsi="Arial" w:cs="Arial"/>
        </w:rPr>
        <w:t>the bullet is con</w:t>
      </w:r>
      <w:r w:rsidR="00971D62">
        <w:rPr>
          <w:rFonts w:ascii="Arial" w:hAnsi="Arial" w:cs="Arial"/>
        </w:rPr>
        <w:t xml:space="preserve">structed by its primer (the red band), </w:t>
      </w:r>
      <w:r w:rsidR="0063451B">
        <w:rPr>
          <w:rFonts w:ascii="Arial" w:hAnsi="Arial" w:cs="Arial"/>
        </w:rPr>
        <w:t xml:space="preserve">cartridge case (brown centre) and projectile bullet front (grey front). </w:t>
      </w:r>
      <w:r w:rsidR="00477B02">
        <w:rPr>
          <w:rFonts w:ascii="Arial" w:hAnsi="Arial" w:cs="Arial"/>
        </w:rPr>
        <w:t>This was completed using the mate feature in which all compartments are made individually before</w:t>
      </w:r>
      <w:r w:rsidR="00740DF6">
        <w:rPr>
          <w:rFonts w:ascii="Arial" w:hAnsi="Arial" w:cs="Arial"/>
        </w:rPr>
        <w:t xml:space="preserve"> combining to develop the full design. Now the assembly of both fully constructed components can be completed.</w:t>
      </w:r>
    </w:p>
    <w:p w14:paraId="54A6125E" w14:textId="77777777" w:rsidR="00740DF6" w:rsidRDefault="00740DF6" w:rsidP="00A934E7">
      <w:pPr>
        <w:rPr>
          <w:rFonts w:ascii="Arial" w:hAnsi="Arial" w:cs="Arial"/>
        </w:rPr>
      </w:pPr>
    </w:p>
    <w:p w14:paraId="47EC98D7" w14:textId="58E144A8" w:rsidR="009B4D95" w:rsidRDefault="00740DF6" w:rsidP="00A934E7">
      <w:pPr>
        <w:rPr>
          <w:rFonts w:ascii="Arial" w:hAnsi="Arial" w:cs="Arial"/>
        </w:rPr>
      </w:pPr>
      <w:r>
        <w:rPr>
          <w:rFonts w:ascii="Arial" w:hAnsi="Arial" w:cs="Arial"/>
          <w:noProof/>
        </w:rPr>
        <w:drawing>
          <wp:inline distT="0" distB="0" distL="0" distR="0" wp14:anchorId="21A6BCF2" wp14:editId="5F042F8D">
            <wp:extent cx="5805484" cy="2788920"/>
            <wp:effectExtent l="0" t="0" r="5080" b="0"/>
            <wp:docPr id="1074826884"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826884" name="Picture 7" descr="Graphical user interface, application, Word&#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826411" cy="2798973"/>
                    </a:xfrm>
                    <a:prstGeom prst="rect">
                      <a:avLst/>
                    </a:prstGeom>
                  </pic:spPr>
                </pic:pic>
              </a:graphicData>
            </a:graphic>
          </wp:inline>
        </w:drawing>
      </w:r>
      <w:r w:rsidR="00477B02">
        <w:rPr>
          <w:rFonts w:ascii="Arial" w:hAnsi="Arial" w:cs="Arial"/>
        </w:rPr>
        <w:t xml:space="preserve"> </w:t>
      </w:r>
    </w:p>
    <w:p w14:paraId="6EAFB2C9" w14:textId="2556C4B7" w:rsidR="0042052D" w:rsidRPr="009B4D95" w:rsidRDefault="009B4D95" w:rsidP="009B4D95">
      <w:pPr>
        <w:jc w:val="center"/>
        <w:rPr>
          <w:rFonts w:ascii="Arial" w:hAnsi="Arial" w:cs="Arial"/>
          <w:b/>
          <w:bCs/>
          <w:sz w:val="16"/>
          <w:szCs w:val="16"/>
        </w:rPr>
      </w:pPr>
      <w:r w:rsidRPr="009B4D95">
        <w:rPr>
          <w:rFonts w:ascii="Arial" w:hAnsi="Arial" w:cs="Arial"/>
          <w:b/>
          <w:bCs/>
          <w:sz w:val="16"/>
          <w:szCs w:val="16"/>
        </w:rPr>
        <w:t>Figure 8- Assembly of component</w:t>
      </w:r>
    </w:p>
    <w:p w14:paraId="34853E34" w14:textId="18C6764A" w:rsidR="005E4206" w:rsidRDefault="00D55F08" w:rsidP="00A934E7">
      <w:pPr>
        <w:rPr>
          <w:rFonts w:ascii="Arial" w:hAnsi="Arial" w:cs="Arial"/>
        </w:rPr>
      </w:pPr>
      <w:r>
        <w:rPr>
          <w:rFonts w:ascii="Arial" w:hAnsi="Arial" w:cs="Arial"/>
        </w:rPr>
        <w:lastRenderedPageBreak/>
        <w:t xml:space="preserve">Above is the completed assembly, essentially applying both components and determining the correct </w:t>
      </w:r>
      <w:r w:rsidR="007F3AEF">
        <w:rPr>
          <w:rFonts w:ascii="Arial" w:hAnsi="Arial" w:cs="Arial"/>
        </w:rPr>
        <w:t>axis the components are facing to manipulate their movement in Ansys.</w:t>
      </w:r>
      <w:r w:rsidR="00776825">
        <w:rPr>
          <w:rFonts w:ascii="Arial" w:hAnsi="Arial" w:cs="Arial"/>
        </w:rPr>
        <w:t xml:space="preserve"> Solid works is shown in the methodology to give the read</w:t>
      </w:r>
      <w:r w:rsidR="002C5A7E">
        <w:rPr>
          <w:rFonts w:ascii="Arial" w:hAnsi="Arial" w:cs="Arial"/>
        </w:rPr>
        <w:t>er a pictorial into the scenario that’s going to be assess</w:t>
      </w:r>
      <w:r w:rsidR="005E4206">
        <w:rPr>
          <w:rFonts w:ascii="Arial" w:hAnsi="Arial" w:cs="Arial"/>
        </w:rPr>
        <w:t>ed.</w:t>
      </w:r>
    </w:p>
    <w:p w14:paraId="5CDA76D5" w14:textId="77777777" w:rsidR="005E4206" w:rsidRDefault="005E4206" w:rsidP="00A934E7">
      <w:pPr>
        <w:rPr>
          <w:rFonts w:ascii="Arial" w:hAnsi="Arial" w:cs="Arial"/>
        </w:rPr>
      </w:pPr>
    </w:p>
    <w:p w14:paraId="1404911A" w14:textId="4A65805A" w:rsidR="00141EAB" w:rsidRDefault="005E4206" w:rsidP="00A934E7">
      <w:pPr>
        <w:rPr>
          <w:rFonts w:ascii="Arial" w:hAnsi="Arial" w:cs="Arial"/>
          <w:color w:val="040C28"/>
        </w:rPr>
      </w:pPr>
      <w:r>
        <w:rPr>
          <w:rFonts w:ascii="Arial" w:hAnsi="Arial" w:cs="Arial"/>
        </w:rPr>
        <w:t xml:space="preserve">This </w:t>
      </w:r>
      <w:r w:rsidR="002C5A7E">
        <w:rPr>
          <w:rFonts w:ascii="Arial" w:hAnsi="Arial" w:cs="Arial"/>
        </w:rPr>
        <w:t xml:space="preserve">is the </w:t>
      </w:r>
      <w:r w:rsidR="00947330">
        <w:rPr>
          <w:rFonts w:ascii="Arial" w:hAnsi="Arial" w:cs="Arial"/>
        </w:rPr>
        <w:t xml:space="preserve">final step before utilising Ansys for simulation, this will be shown in section 5. </w:t>
      </w:r>
      <w:r w:rsidR="004B0D23">
        <w:rPr>
          <w:rFonts w:ascii="Arial" w:hAnsi="Arial" w:cs="Arial"/>
        </w:rPr>
        <w:t xml:space="preserve">In using this software, an explicit dynamic study will be conducted. </w:t>
      </w:r>
      <w:r w:rsidR="00F82794">
        <w:rPr>
          <w:rFonts w:ascii="Arial" w:hAnsi="Arial" w:cs="Arial"/>
        </w:rPr>
        <w:t xml:space="preserve">An explicit dynamic study </w:t>
      </w:r>
      <w:r w:rsidR="00DC7420">
        <w:rPr>
          <w:rFonts w:ascii="Arial" w:hAnsi="Arial" w:cs="Arial"/>
        </w:rPr>
        <w:t xml:space="preserve">is </w:t>
      </w:r>
      <w:r w:rsidR="00E5161C">
        <w:rPr>
          <w:rFonts w:ascii="Arial" w:hAnsi="Arial" w:cs="Arial"/>
        </w:rPr>
        <w:t>“</w:t>
      </w:r>
      <w:r w:rsidR="00E5161C" w:rsidRPr="00E5161C">
        <w:rPr>
          <w:rFonts w:ascii="Arial" w:hAnsi="Arial" w:cs="Arial"/>
          <w:b/>
          <w:bCs/>
          <w:color w:val="202124"/>
          <w:shd w:val="clear" w:color="auto" w:fill="FFFFFF"/>
        </w:rPr>
        <w:t>a</w:t>
      </w:r>
      <w:r w:rsidR="00E5161C">
        <w:rPr>
          <w:rFonts w:ascii="Arial" w:hAnsi="Arial" w:cs="Arial"/>
          <w:color w:val="202124"/>
          <w:sz w:val="30"/>
          <w:szCs w:val="30"/>
          <w:shd w:val="clear" w:color="auto" w:fill="FFFFFF"/>
        </w:rPr>
        <w:t xml:space="preserve"> </w:t>
      </w:r>
      <w:r w:rsidR="00E5161C" w:rsidRPr="00E5161C">
        <w:rPr>
          <w:rFonts w:ascii="Arial" w:hAnsi="Arial" w:cs="Arial"/>
          <w:b/>
          <w:bCs/>
          <w:i/>
          <w:iCs/>
          <w:color w:val="040C28"/>
        </w:rPr>
        <w:t>time integration method used to perform dynamic simulations when speed is important</w:t>
      </w:r>
      <w:r w:rsidR="00E5161C">
        <w:rPr>
          <w:rFonts w:ascii="Arial" w:hAnsi="Arial" w:cs="Arial"/>
          <w:b/>
          <w:bCs/>
          <w:i/>
          <w:iCs/>
          <w:color w:val="040C28"/>
        </w:rPr>
        <w:t>”</w:t>
      </w:r>
      <w:sdt>
        <w:sdtPr>
          <w:rPr>
            <w:rFonts w:ascii="Arial" w:hAnsi="Arial" w:cs="Arial"/>
            <w:b/>
            <w:bCs/>
            <w:i/>
            <w:iCs/>
            <w:color w:val="040C28"/>
          </w:rPr>
          <w:id w:val="-178818550"/>
          <w:citation/>
        </w:sdtPr>
        <w:sdtContent>
          <w:r w:rsidR="00932462">
            <w:rPr>
              <w:rFonts w:ascii="Arial" w:hAnsi="Arial" w:cs="Arial"/>
              <w:b/>
              <w:bCs/>
              <w:i/>
              <w:iCs/>
              <w:color w:val="040C28"/>
            </w:rPr>
            <w:fldChar w:fldCharType="begin"/>
          </w:r>
          <w:r w:rsidR="00932462">
            <w:rPr>
              <w:rFonts w:ascii="Arial" w:hAnsi="Arial" w:cs="Arial"/>
              <w:b/>
              <w:bCs/>
              <w:i/>
              <w:iCs/>
              <w:color w:val="040C28"/>
            </w:rPr>
            <w:instrText xml:space="preserve"> CITATION Ans23 \l 2057 </w:instrText>
          </w:r>
          <w:r w:rsidR="00932462">
            <w:rPr>
              <w:rFonts w:ascii="Arial" w:hAnsi="Arial" w:cs="Arial"/>
              <w:b/>
              <w:bCs/>
              <w:i/>
              <w:iCs/>
              <w:color w:val="040C28"/>
            </w:rPr>
            <w:fldChar w:fldCharType="separate"/>
          </w:r>
          <w:r w:rsidR="00932462">
            <w:rPr>
              <w:rFonts w:ascii="Arial" w:hAnsi="Arial" w:cs="Arial"/>
              <w:b/>
              <w:bCs/>
              <w:i/>
              <w:iCs/>
              <w:noProof/>
              <w:color w:val="040C28"/>
            </w:rPr>
            <w:t xml:space="preserve"> </w:t>
          </w:r>
          <w:r w:rsidR="00932462" w:rsidRPr="00932462">
            <w:rPr>
              <w:rFonts w:ascii="Arial" w:hAnsi="Arial" w:cs="Arial"/>
              <w:noProof/>
              <w:color w:val="040C28"/>
            </w:rPr>
            <w:t>[20]</w:t>
          </w:r>
          <w:r w:rsidR="00932462">
            <w:rPr>
              <w:rFonts w:ascii="Arial" w:hAnsi="Arial" w:cs="Arial"/>
              <w:b/>
              <w:bCs/>
              <w:i/>
              <w:iCs/>
              <w:color w:val="040C28"/>
            </w:rPr>
            <w:fldChar w:fldCharType="end"/>
          </w:r>
        </w:sdtContent>
      </w:sdt>
      <w:r w:rsidR="00E5161C" w:rsidRPr="00E5161C">
        <w:rPr>
          <w:rFonts w:ascii="Arial" w:hAnsi="Arial" w:cs="Arial"/>
          <w:b/>
          <w:bCs/>
          <w:i/>
          <w:iCs/>
          <w:color w:val="040C28"/>
        </w:rPr>
        <w:t>.</w:t>
      </w:r>
      <w:r w:rsidR="00D129A4">
        <w:rPr>
          <w:rFonts w:ascii="Arial" w:hAnsi="Arial" w:cs="Arial"/>
          <w:color w:val="040C28"/>
        </w:rPr>
        <w:t xml:space="preserve"> Explicit dynamics considers </w:t>
      </w:r>
      <w:r w:rsidR="0044481D">
        <w:rPr>
          <w:rFonts w:ascii="Arial" w:hAnsi="Arial" w:cs="Arial"/>
          <w:color w:val="040C28"/>
        </w:rPr>
        <w:t xml:space="preserve">a </w:t>
      </w:r>
      <w:r w:rsidR="00FE50F9">
        <w:rPr>
          <w:rFonts w:ascii="Arial" w:hAnsi="Arial" w:cs="Arial"/>
          <w:color w:val="040C28"/>
        </w:rPr>
        <w:t>change within</w:t>
      </w:r>
      <w:r w:rsidR="0044481D">
        <w:rPr>
          <w:rFonts w:ascii="Arial" w:hAnsi="Arial" w:cs="Arial"/>
          <w:color w:val="040C28"/>
        </w:rPr>
        <w:t xml:space="preserve"> its environment such as high velocity impact, therefore it</w:t>
      </w:r>
      <w:r w:rsidR="00E3522B" w:rsidRPr="00BA656B">
        <w:rPr>
          <w:rFonts w:ascii="Arial" w:hAnsi="Arial" w:cs="Arial"/>
          <w:color w:val="040C28"/>
        </w:rPr>
        <w:t xml:space="preserve"> is relevant in the chosen scenario</w:t>
      </w:r>
      <w:r w:rsidR="009A71DF">
        <w:rPr>
          <w:rFonts w:ascii="Arial" w:hAnsi="Arial" w:cs="Arial"/>
          <w:color w:val="040C28"/>
        </w:rPr>
        <w:t xml:space="preserve">. This information is also applied within the simulation making it </w:t>
      </w:r>
      <w:r w:rsidR="00FE50F9">
        <w:rPr>
          <w:rFonts w:ascii="Arial" w:hAnsi="Arial" w:cs="Arial"/>
          <w:color w:val="040C28"/>
        </w:rPr>
        <w:t>important in this study</w:t>
      </w:r>
      <w:r w:rsidR="00304CEF">
        <w:rPr>
          <w:rFonts w:ascii="Arial" w:hAnsi="Arial" w:cs="Arial"/>
          <w:color w:val="040C28"/>
        </w:rPr>
        <w:t xml:space="preserve"> </w:t>
      </w:r>
      <w:r w:rsidR="00FE50F9">
        <w:rPr>
          <w:rFonts w:ascii="Arial" w:hAnsi="Arial" w:cs="Arial"/>
          <w:color w:val="040C28"/>
        </w:rPr>
        <w:t>as it’s</w:t>
      </w:r>
      <w:r w:rsidR="00304CEF">
        <w:rPr>
          <w:rFonts w:ascii="Arial" w:hAnsi="Arial" w:cs="Arial"/>
          <w:color w:val="040C28"/>
        </w:rPr>
        <w:t xml:space="preserve"> considering highly transient physical phenomena</w:t>
      </w:r>
      <w:r w:rsidR="00141EAB">
        <w:rPr>
          <w:rFonts w:ascii="Arial" w:hAnsi="Arial" w:cs="Arial"/>
          <w:color w:val="040C28"/>
        </w:rPr>
        <w:t>.</w:t>
      </w:r>
    </w:p>
    <w:p w14:paraId="15442E9D" w14:textId="736326F0" w:rsidR="00F82794" w:rsidRDefault="00E3522B" w:rsidP="00A934E7">
      <w:pPr>
        <w:rPr>
          <w:rFonts w:ascii="Arial" w:hAnsi="Arial" w:cs="Arial"/>
          <w:color w:val="040C28"/>
        </w:rPr>
      </w:pPr>
      <w:r w:rsidRPr="00BA656B">
        <w:rPr>
          <w:rFonts w:ascii="Arial" w:hAnsi="Arial" w:cs="Arial"/>
          <w:color w:val="040C28"/>
        </w:rPr>
        <w:t xml:space="preserve">The material properties will </w:t>
      </w:r>
      <w:r w:rsidR="00BA656B" w:rsidRPr="00BA656B">
        <w:rPr>
          <w:rFonts w:ascii="Arial" w:hAnsi="Arial" w:cs="Arial"/>
          <w:color w:val="040C28"/>
        </w:rPr>
        <w:t>be</w:t>
      </w:r>
      <w:r w:rsidR="00BA656B">
        <w:rPr>
          <w:rFonts w:ascii="Arial" w:hAnsi="Arial" w:cs="Arial"/>
          <w:color w:val="040C28"/>
        </w:rPr>
        <w:t xml:space="preserve"> found on the Ansys library and the use of online material for reliability, some errors have said to be found within the library and the properties ha</w:t>
      </w:r>
      <w:r w:rsidR="00516A53">
        <w:rPr>
          <w:rFonts w:ascii="Arial" w:hAnsi="Arial" w:cs="Arial"/>
          <w:color w:val="040C28"/>
        </w:rPr>
        <w:t>ve causes simulation error</w:t>
      </w:r>
      <w:r w:rsidR="00BA656B">
        <w:rPr>
          <w:rFonts w:ascii="Arial" w:hAnsi="Arial" w:cs="Arial"/>
          <w:color w:val="040C28"/>
        </w:rPr>
        <w:t xml:space="preserve"> in some examples.</w:t>
      </w:r>
    </w:p>
    <w:p w14:paraId="0B192894" w14:textId="58F483E4" w:rsidR="00BA656B" w:rsidRDefault="00673273" w:rsidP="00A934E7">
      <w:pPr>
        <w:rPr>
          <w:rFonts w:ascii="Arial" w:hAnsi="Arial" w:cs="Arial"/>
        </w:rPr>
      </w:pPr>
      <w:r>
        <w:rPr>
          <w:rFonts w:ascii="Arial" w:hAnsi="Arial" w:cs="Arial"/>
          <w:color w:val="040C28"/>
        </w:rPr>
        <w:t xml:space="preserve">The velocity </w:t>
      </w:r>
      <w:r w:rsidR="00516A53">
        <w:rPr>
          <w:rFonts w:ascii="Arial" w:hAnsi="Arial" w:cs="Arial"/>
          <w:color w:val="040C28"/>
        </w:rPr>
        <w:t>is going to be set at</w:t>
      </w:r>
      <w:r>
        <w:rPr>
          <w:rFonts w:ascii="Arial" w:hAnsi="Arial" w:cs="Arial"/>
          <w:color w:val="040C28"/>
        </w:rPr>
        <w:t xml:space="preserve"> 400 m/</w:t>
      </w:r>
      <w:r w:rsidR="00065D0F">
        <w:rPr>
          <w:rFonts w:ascii="Arial" w:hAnsi="Arial" w:cs="Arial"/>
          <w:color w:val="040C28"/>
        </w:rPr>
        <w:t>s,</w:t>
      </w:r>
      <w:r w:rsidR="00516A53">
        <w:rPr>
          <w:rFonts w:ascii="Arial" w:hAnsi="Arial" w:cs="Arial"/>
          <w:color w:val="040C28"/>
        </w:rPr>
        <w:t xml:space="preserve"> </w:t>
      </w:r>
      <w:r>
        <w:rPr>
          <w:rFonts w:ascii="Arial" w:hAnsi="Arial" w:cs="Arial"/>
          <w:color w:val="040C28"/>
        </w:rPr>
        <w:t>this is a</w:t>
      </w:r>
      <w:r w:rsidR="0058549A">
        <w:rPr>
          <w:rFonts w:ascii="Arial" w:hAnsi="Arial" w:cs="Arial"/>
          <w:color w:val="040C28"/>
        </w:rPr>
        <w:t xml:space="preserve">n </w:t>
      </w:r>
      <w:r>
        <w:rPr>
          <w:rFonts w:ascii="Arial" w:hAnsi="Arial" w:cs="Arial"/>
          <w:color w:val="040C28"/>
        </w:rPr>
        <w:t xml:space="preserve">average </w:t>
      </w:r>
      <w:r w:rsidR="0058549A">
        <w:rPr>
          <w:rFonts w:ascii="Arial" w:hAnsi="Arial" w:cs="Arial"/>
          <w:color w:val="040C28"/>
        </w:rPr>
        <w:t>based on the</w:t>
      </w:r>
      <w:r>
        <w:rPr>
          <w:rFonts w:ascii="Arial" w:hAnsi="Arial" w:cs="Arial"/>
          <w:color w:val="040C28"/>
        </w:rPr>
        <w:t xml:space="preserve"> speed of this type of munition</w:t>
      </w:r>
      <w:r w:rsidR="0058549A">
        <w:rPr>
          <w:rFonts w:ascii="Arial" w:hAnsi="Arial" w:cs="Arial"/>
          <w:color w:val="040C28"/>
        </w:rPr>
        <w:t xml:space="preserve"> when fired.</w:t>
      </w:r>
    </w:p>
    <w:p w14:paraId="318EECD5" w14:textId="77777777" w:rsidR="00F82794" w:rsidRDefault="00F82794" w:rsidP="00A934E7">
      <w:pPr>
        <w:rPr>
          <w:rFonts w:ascii="Arial" w:hAnsi="Arial" w:cs="Arial"/>
        </w:rPr>
      </w:pPr>
    </w:p>
    <w:p w14:paraId="3CD05854" w14:textId="2D8A09A0" w:rsidR="004138DE" w:rsidRDefault="0027523D" w:rsidP="00A934E7">
      <w:pPr>
        <w:rPr>
          <w:rFonts w:ascii="Arial" w:hAnsi="Arial" w:cs="Arial"/>
        </w:rPr>
      </w:pPr>
      <w:r>
        <w:rPr>
          <w:rFonts w:ascii="Arial" w:hAnsi="Arial" w:cs="Arial"/>
        </w:rPr>
        <w:t>All</w:t>
      </w:r>
      <w:r w:rsidR="00065D0F">
        <w:rPr>
          <w:rFonts w:ascii="Arial" w:hAnsi="Arial" w:cs="Arial"/>
        </w:rPr>
        <w:t xml:space="preserve"> this data is gathered and applied to the chosen components and will give a </w:t>
      </w:r>
      <w:r w:rsidR="00650C8E">
        <w:rPr>
          <w:rFonts w:ascii="Arial" w:hAnsi="Arial" w:cs="Arial"/>
        </w:rPr>
        <w:t xml:space="preserve">full breakdown on the deformation of its properties once the simulation has been fully completed. From this a basic analysis into what </w:t>
      </w:r>
      <w:r>
        <w:rPr>
          <w:rFonts w:ascii="Arial" w:hAnsi="Arial" w:cs="Arial"/>
        </w:rPr>
        <w:t>results have been produced, if there’s any errors that need addressed.</w:t>
      </w:r>
    </w:p>
    <w:p w14:paraId="035F93CA" w14:textId="77777777" w:rsidR="00947330" w:rsidRDefault="00947330" w:rsidP="004C34BB">
      <w:pPr>
        <w:rPr>
          <w:rFonts w:ascii="Arial" w:hAnsi="Arial" w:cs="Arial"/>
        </w:rPr>
      </w:pPr>
    </w:p>
    <w:p w14:paraId="3D1FCD1D" w14:textId="77777777" w:rsidR="00947330" w:rsidRDefault="00947330" w:rsidP="004C34BB">
      <w:pPr>
        <w:rPr>
          <w:rFonts w:ascii="Arial" w:hAnsi="Arial" w:cs="Arial"/>
        </w:rPr>
      </w:pPr>
    </w:p>
    <w:p w14:paraId="2D9D288D" w14:textId="77777777" w:rsidR="00E674C8" w:rsidRDefault="00E674C8" w:rsidP="00E674C8">
      <w:pPr>
        <w:pStyle w:val="Heading1"/>
      </w:pPr>
      <w:bookmarkStart w:id="4" w:name="_Toc131012563"/>
      <w:r>
        <w:t>4.0 Validation</w:t>
      </w:r>
      <w:bookmarkEnd w:id="4"/>
      <w:r>
        <w:t xml:space="preserve"> </w:t>
      </w:r>
    </w:p>
    <w:p w14:paraId="3D894F4A" w14:textId="77777777" w:rsidR="00FE3495" w:rsidRDefault="00FE3495" w:rsidP="00FE3495"/>
    <w:p w14:paraId="13D79700" w14:textId="7ACB37A3" w:rsidR="00BF6958" w:rsidRDefault="00FE3495" w:rsidP="00FE3495">
      <w:pPr>
        <w:rPr>
          <w:rFonts w:ascii="Arial" w:hAnsi="Arial" w:cs="Arial"/>
        </w:rPr>
      </w:pPr>
      <w:r w:rsidRPr="00FE3495">
        <w:rPr>
          <w:rFonts w:ascii="Arial" w:hAnsi="Arial" w:cs="Arial"/>
        </w:rPr>
        <w:t>Prior</w:t>
      </w:r>
      <w:r w:rsidR="006F6C37">
        <w:rPr>
          <w:rFonts w:ascii="Arial" w:hAnsi="Arial" w:cs="Arial"/>
        </w:rPr>
        <w:t xml:space="preserve"> to</w:t>
      </w:r>
      <w:r w:rsidRPr="00FE3495">
        <w:rPr>
          <w:rFonts w:ascii="Arial" w:hAnsi="Arial" w:cs="Arial"/>
        </w:rPr>
        <w:t xml:space="preserve"> the analysis section we must</w:t>
      </w:r>
      <w:r w:rsidR="00C92B32">
        <w:rPr>
          <w:rFonts w:ascii="Arial" w:hAnsi="Arial" w:cs="Arial"/>
        </w:rPr>
        <w:t xml:space="preserve"> conduct a validation study</w:t>
      </w:r>
      <w:r w:rsidR="00153940">
        <w:rPr>
          <w:rFonts w:ascii="Arial" w:hAnsi="Arial" w:cs="Arial"/>
        </w:rPr>
        <w:t>, this is essentially a formal way or sanity check on the results obtained</w:t>
      </w:r>
      <w:r w:rsidR="000D74B6">
        <w:rPr>
          <w:rFonts w:ascii="Arial" w:hAnsi="Arial" w:cs="Arial"/>
        </w:rPr>
        <w:t xml:space="preserve"> and </w:t>
      </w:r>
      <w:r w:rsidR="00D15EF4">
        <w:rPr>
          <w:rFonts w:ascii="Arial" w:hAnsi="Arial" w:cs="Arial"/>
        </w:rPr>
        <w:t>captures the p</w:t>
      </w:r>
      <w:r w:rsidR="00C23CA0">
        <w:rPr>
          <w:rFonts w:ascii="Arial" w:hAnsi="Arial" w:cs="Arial"/>
        </w:rPr>
        <w:t>ercentage error</w:t>
      </w:r>
      <w:r w:rsidR="00AC6625">
        <w:rPr>
          <w:rFonts w:ascii="Arial" w:hAnsi="Arial" w:cs="Arial"/>
        </w:rPr>
        <w:t xml:space="preserve"> between simulation and real life testing. </w:t>
      </w:r>
      <w:r w:rsidR="00B860EB">
        <w:rPr>
          <w:rFonts w:ascii="Arial" w:hAnsi="Arial" w:cs="Arial"/>
        </w:rPr>
        <w:t>Its</w:t>
      </w:r>
      <w:r w:rsidR="00AC6625">
        <w:rPr>
          <w:rFonts w:ascii="Arial" w:hAnsi="Arial" w:cs="Arial"/>
        </w:rPr>
        <w:t xml:space="preserve"> aim is to reduce or eliminate </w:t>
      </w:r>
      <w:r w:rsidR="00744FCF">
        <w:rPr>
          <w:rFonts w:ascii="Arial" w:hAnsi="Arial" w:cs="Arial"/>
        </w:rPr>
        <w:t xml:space="preserve">the </w:t>
      </w:r>
      <w:r w:rsidR="00B860EB">
        <w:rPr>
          <w:rFonts w:ascii="Arial" w:hAnsi="Arial" w:cs="Arial"/>
        </w:rPr>
        <w:t>error</w:t>
      </w:r>
      <w:r w:rsidR="00744FCF">
        <w:rPr>
          <w:rFonts w:ascii="Arial" w:hAnsi="Arial" w:cs="Arial"/>
        </w:rPr>
        <w:t xml:space="preserve"> percentage</w:t>
      </w:r>
      <w:r w:rsidR="00B860EB">
        <w:rPr>
          <w:rFonts w:ascii="Arial" w:hAnsi="Arial" w:cs="Arial"/>
        </w:rPr>
        <w:t xml:space="preserve"> via software or human</w:t>
      </w:r>
      <w:r w:rsidR="00AC6625">
        <w:rPr>
          <w:rFonts w:ascii="Arial" w:hAnsi="Arial" w:cs="Arial"/>
        </w:rPr>
        <w:t xml:space="preserve"> to a tolerable level</w:t>
      </w:r>
      <w:r w:rsidR="00B860EB">
        <w:rPr>
          <w:rFonts w:ascii="Arial" w:hAnsi="Arial" w:cs="Arial"/>
        </w:rPr>
        <w:t xml:space="preserve">. The example used can be </w:t>
      </w:r>
      <w:r w:rsidR="00FF6A6E">
        <w:rPr>
          <w:rFonts w:ascii="Arial" w:hAnsi="Arial" w:cs="Arial"/>
        </w:rPr>
        <w:t>seen below</w:t>
      </w:r>
      <w:r w:rsidR="00CE0D42">
        <w:rPr>
          <w:rFonts w:ascii="Arial" w:hAnsi="Arial" w:cs="Arial"/>
        </w:rPr>
        <w:t xml:space="preserve"> </w:t>
      </w:r>
      <w:r w:rsidR="00CE0D42" w:rsidRPr="00CE0D42">
        <w:rPr>
          <w:rFonts w:ascii="Arial" w:hAnsi="Arial" w:cs="Arial"/>
          <w:b/>
          <w:bCs/>
          <w:i/>
          <w:iCs/>
          <w:sz w:val="16"/>
          <w:szCs w:val="16"/>
        </w:rPr>
        <w:t>(Figure 9)</w:t>
      </w:r>
      <w:r w:rsidR="00FF6A6E" w:rsidRPr="00CE0D42">
        <w:rPr>
          <w:rFonts w:ascii="Arial" w:hAnsi="Arial" w:cs="Arial"/>
          <w:sz w:val="16"/>
          <w:szCs w:val="16"/>
        </w:rPr>
        <w:t xml:space="preserve"> </w:t>
      </w:r>
      <w:r w:rsidR="00FF6A6E">
        <w:rPr>
          <w:rFonts w:ascii="Arial" w:hAnsi="Arial" w:cs="Arial"/>
        </w:rPr>
        <w:t xml:space="preserve">is a beam load. In applying a load to the </w:t>
      </w:r>
      <w:r w:rsidR="00CE0D42">
        <w:rPr>
          <w:rFonts w:ascii="Arial" w:hAnsi="Arial" w:cs="Arial"/>
        </w:rPr>
        <w:t>beam,</w:t>
      </w:r>
      <w:r w:rsidR="00FF6A6E">
        <w:rPr>
          <w:rFonts w:ascii="Arial" w:hAnsi="Arial" w:cs="Arial"/>
        </w:rPr>
        <w:t xml:space="preserve"> we can determine </w:t>
      </w:r>
      <w:r w:rsidR="00FF6A6E">
        <w:rPr>
          <w:rFonts w:ascii="Arial" w:hAnsi="Arial" w:cs="Arial"/>
        </w:rPr>
        <w:lastRenderedPageBreak/>
        <w:t xml:space="preserve">its maximum and minimum deformation and </w:t>
      </w:r>
      <w:r w:rsidR="00BD37E6">
        <w:rPr>
          <w:rFonts w:ascii="Arial" w:hAnsi="Arial" w:cs="Arial"/>
        </w:rPr>
        <w:t xml:space="preserve">calculate the </w:t>
      </w:r>
      <w:r w:rsidR="00CE0D42">
        <w:rPr>
          <w:rFonts w:ascii="Arial" w:hAnsi="Arial" w:cs="Arial"/>
        </w:rPr>
        <w:t>error percentage to consider in the results.</w:t>
      </w:r>
    </w:p>
    <w:p w14:paraId="37E3BD71" w14:textId="77777777" w:rsidR="00BF6958" w:rsidRDefault="00BF6958" w:rsidP="00FE3495">
      <w:pPr>
        <w:rPr>
          <w:rFonts w:ascii="Arial" w:hAnsi="Arial" w:cs="Arial"/>
        </w:rPr>
      </w:pPr>
    </w:p>
    <w:p w14:paraId="2115A7F6" w14:textId="79C56F4E" w:rsidR="00FE3495" w:rsidRPr="00FE3495" w:rsidRDefault="00E63E4B" w:rsidP="00FE3495">
      <w:pPr>
        <w:rPr>
          <w:rFonts w:ascii="Arial" w:hAnsi="Arial" w:cs="Arial"/>
        </w:rPr>
      </w:pPr>
      <w:r>
        <w:rPr>
          <w:rFonts w:ascii="Arial" w:hAnsi="Arial" w:cs="Arial"/>
          <w:noProof/>
        </w:rPr>
        <w:drawing>
          <wp:inline distT="0" distB="0" distL="0" distR="0" wp14:anchorId="32C58E9B" wp14:editId="036B54CD">
            <wp:extent cx="5775960" cy="1832574"/>
            <wp:effectExtent l="0" t="0" r="0" b="0"/>
            <wp:docPr id="91581669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34994" cy="1851304"/>
                    </a:xfrm>
                    <a:prstGeom prst="rect">
                      <a:avLst/>
                    </a:prstGeom>
                    <a:noFill/>
                  </pic:spPr>
                </pic:pic>
              </a:graphicData>
            </a:graphic>
          </wp:inline>
        </w:drawing>
      </w:r>
      <w:r w:rsidR="00D15EF4">
        <w:rPr>
          <w:rFonts w:ascii="Arial" w:hAnsi="Arial" w:cs="Arial"/>
        </w:rPr>
        <w:t xml:space="preserve"> </w:t>
      </w:r>
    </w:p>
    <w:p w14:paraId="245E8825" w14:textId="3B23FA62" w:rsidR="00FE3495" w:rsidRDefault="00CE0D42" w:rsidP="00CE0D42">
      <w:pPr>
        <w:jc w:val="center"/>
        <w:rPr>
          <w:b/>
          <w:bCs/>
          <w:i/>
          <w:iCs/>
          <w:sz w:val="16"/>
          <w:szCs w:val="16"/>
        </w:rPr>
      </w:pPr>
      <w:r w:rsidRPr="00CE0D42">
        <w:rPr>
          <w:b/>
          <w:bCs/>
          <w:i/>
          <w:iCs/>
          <w:sz w:val="16"/>
          <w:szCs w:val="16"/>
        </w:rPr>
        <w:t>Figure 9- Beam Load</w:t>
      </w:r>
    </w:p>
    <w:p w14:paraId="325D4E46" w14:textId="77777777" w:rsidR="00CE0D42" w:rsidRDefault="00CE0D42" w:rsidP="00CE0D42">
      <w:pPr>
        <w:jc w:val="center"/>
        <w:rPr>
          <w:b/>
          <w:bCs/>
          <w:i/>
          <w:iCs/>
          <w:sz w:val="16"/>
          <w:szCs w:val="16"/>
        </w:rPr>
      </w:pPr>
    </w:p>
    <w:p w14:paraId="165A2FD0" w14:textId="77777777" w:rsidR="00BE29E6" w:rsidRDefault="00546D16" w:rsidP="00CE0D42">
      <w:pPr>
        <w:rPr>
          <w:rFonts w:ascii="Arial" w:hAnsi="Arial" w:cs="Arial"/>
        </w:rPr>
      </w:pPr>
      <w:r>
        <w:rPr>
          <w:rFonts w:ascii="Arial" w:hAnsi="Arial" w:cs="Arial"/>
        </w:rPr>
        <w:t xml:space="preserve">A validation was considered for the mesh sizing elements, these can be seen on the </w:t>
      </w:r>
      <w:r w:rsidR="00631065">
        <w:rPr>
          <w:rFonts w:ascii="Arial" w:hAnsi="Arial" w:cs="Arial"/>
        </w:rPr>
        <w:t>left-hand</w:t>
      </w:r>
      <w:r>
        <w:rPr>
          <w:rFonts w:ascii="Arial" w:hAnsi="Arial" w:cs="Arial"/>
        </w:rPr>
        <w:t xml:space="preserve"> side,</w:t>
      </w:r>
      <w:r w:rsidR="00BE29E6">
        <w:rPr>
          <w:rFonts w:ascii="Arial" w:hAnsi="Arial" w:cs="Arial"/>
        </w:rPr>
        <w:t xml:space="preserve"> this identifies the suitable mesh sizes that should be used for acceptable results, as you can see the red zone highlighting mesh sizing of around 0.16 to be unacceptable and would consider this an invalid test based on them results.</w:t>
      </w:r>
    </w:p>
    <w:p w14:paraId="0F5A24B3" w14:textId="5424799C" w:rsidR="00CE0D42" w:rsidRDefault="00631065" w:rsidP="00CE0D42">
      <w:pPr>
        <w:rPr>
          <w:rFonts w:ascii="Arial" w:hAnsi="Arial" w:cs="Arial"/>
        </w:rPr>
      </w:pPr>
      <w:r>
        <w:rPr>
          <w:rFonts w:ascii="Arial" w:hAnsi="Arial" w:cs="Arial"/>
        </w:rPr>
        <w:t>Research was also conducted on validating a load increase on the component,</w:t>
      </w:r>
      <w:r w:rsidR="002F1A3D">
        <w:rPr>
          <w:rFonts w:ascii="Arial" w:hAnsi="Arial" w:cs="Arial"/>
        </w:rPr>
        <w:t xml:space="preserve"> </w:t>
      </w:r>
      <w:r>
        <w:rPr>
          <w:rFonts w:ascii="Arial" w:hAnsi="Arial" w:cs="Arial"/>
        </w:rPr>
        <w:t>t</w:t>
      </w:r>
      <w:r w:rsidR="003153AC">
        <w:rPr>
          <w:rFonts w:ascii="Arial" w:hAnsi="Arial" w:cs="Arial"/>
        </w:rPr>
        <w:t xml:space="preserve">his is </w:t>
      </w:r>
      <w:r w:rsidR="00B036A8">
        <w:rPr>
          <w:rFonts w:ascii="Arial" w:hAnsi="Arial" w:cs="Arial"/>
        </w:rPr>
        <w:t>represented</w:t>
      </w:r>
      <w:r w:rsidR="003153AC">
        <w:rPr>
          <w:rFonts w:ascii="Arial" w:hAnsi="Arial" w:cs="Arial"/>
        </w:rPr>
        <w:t xml:space="preserve"> within the table below</w:t>
      </w:r>
      <w:r w:rsidR="00B036A8">
        <w:rPr>
          <w:rFonts w:ascii="Arial" w:hAnsi="Arial" w:cs="Arial"/>
        </w:rPr>
        <w:t xml:space="preserve"> using relevant calculations </w:t>
      </w:r>
      <w:r w:rsidR="00F27D8F">
        <w:rPr>
          <w:rFonts w:ascii="Arial" w:hAnsi="Arial" w:cs="Arial"/>
        </w:rPr>
        <w:t>provided by Ansys online help team</w:t>
      </w:r>
      <w:r w:rsidR="003153AC">
        <w:rPr>
          <w:rFonts w:ascii="Arial" w:hAnsi="Arial" w:cs="Arial"/>
        </w:rPr>
        <w:t>:</w:t>
      </w:r>
    </w:p>
    <w:p w14:paraId="5DBE7B4D" w14:textId="77777777" w:rsidR="00DC5534" w:rsidRDefault="00DC5534" w:rsidP="003153AC">
      <w:pPr>
        <w:jc w:val="center"/>
        <w:rPr>
          <w:rFonts w:ascii="Arial" w:hAnsi="Arial" w:cs="Arial"/>
        </w:rPr>
      </w:pPr>
    </w:p>
    <w:p w14:paraId="13119BFC" w14:textId="77777777" w:rsidR="00DC5534" w:rsidRDefault="00DC5534" w:rsidP="003153AC">
      <w:pPr>
        <w:jc w:val="center"/>
        <w:rPr>
          <w:rFonts w:ascii="Arial" w:hAnsi="Arial" w:cs="Arial"/>
        </w:rPr>
      </w:pPr>
    </w:p>
    <w:p w14:paraId="72E979DF" w14:textId="6F8D1954" w:rsidR="003153AC" w:rsidRDefault="00DC5534" w:rsidP="003153AC">
      <w:pPr>
        <w:jc w:val="center"/>
        <w:rPr>
          <w:rFonts w:ascii="Arial" w:hAnsi="Arial" w:cs="Arial"/>
        </w:rPr>
      </w:pPr>
      <w:r w:rsidRPr="00DC5534">
        <w:rPr>
          <w:rFonts w:ascii="Arial" w:hAnsi="Arial" w:cs="Arial"/>
          <w:noProof/>
        </w:rPr>
        <w:drawing>
          <wp:inline distT="0" distB="0" distL="0" distR="0" wp14:anchorId="35F1B4D2" wp14:editId="14B2AC04">
            <wp:extent cx="3375953" cy="2042337"/>
            <wp:effectExtent l="0" t="0" r="0" b="0"/>
            <wp:docPr id="203272234"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72234" name="Picture 1" descr="Chart, line chart&#10;&#10;Description automatically generated"/>
                    <pic:cNvPicPr/>
                  </pic:nvPicPr>
                  <pic:blipFill>
                    <a:blip r:embed="rId19"/>
                    <a:stretch>
                      <a:fillRect/>
                    </a:stretch>
                  </pic:blipFill>
                  <pic:spPr>
                    <a:xfrm>
                      <a:off x="0" y="0"/>
                      <a:ext cx="3375953" cy="2042337"/>
                    </a:xfrm>
                    <a:prstGeom prst="rect">
                      <a:avLst/>
                    </a:prstGeom>
                  </pic:spPr>
                </pic:pic>
              </a:graphicData>
            </a:graphic>
          </wp:inline>
        </w:drawing>
      </w:r>
    </w:p>
    <w:p w14:paraId="545FD8A9" w14:textId="1BC39197" w:rsidR="003153AC" w:rsidRDefault="00DC5534" w:rsidP="00DC5534">
      <w:pPr>
        <w:jc w:val="center"/>
        <w:rPr>
          <w:rFonts w:ascii="Arial" w:hAnsi="Arial" w:cs="Arial"/>
          <w:b/>
          <w:bCs/>
          <w:i/>
          <w:iCs/>
          <w:sz w:val="16"/>
          <w:szCs w:val="16"/>
        </w:rPr>
      </w:pPr>
      <w:r w:rsidRPr="00DC5534">
        <w:rPr>
          <w:rFonts w:ascii="Arial" w:hAnsi="Arial" w:cs="Arial"/>
          <w:b/>
          <w:bCs/>
          <w:i/>
          <w:iCs/>
          <w:sz w:val="16"/>
          <w:szCs w:val="16"/>
        </w:rPr>
        <w:t>Figure 10- Validation Graph</w:t>
      </w:r>
    </w:p>
    <w:p w14:paraId="166717A1" w14:textId="77777777" w:rsidR="00F27D8F" w:rsidRDefault="00F27D8F" w:rsidP="00DC5534">
      <w:pPr>
        <w:jc w:val="center"/>
        <w:rPr>
          <w:rFonts w:ascii="Arial" w:hAnsi="Arial" w:cs="Arial"/>
          <w:b/>
          <w:bCs/>
          <w:i/>
          <w:iCs/>
          <w:sz w:val="16"/>
          <w:szCs w:val="16"/>
        </w:rPr>
      </w:pPr>
    </w:p>
    <w:p w14:paraId="533FF3EC" w14:textId="1A608404" w:rsidR="00E674C8" w:rsidRPr="00B1312A" w:rsidRDefault="00F27D8F" w:rsidP="00E674C8">
      <w:pPr>
        <w:rPr>
          <w:rFonts w:ascii="Arial" w:hAnsi="Arial" w:cs="Arial"/>
        </w:rPr>
      </w:pPr>
      <w:r>
        <w:rPr>
          <w:rFonts w:ascii="Arial" w:hAnsi="Arial" w:cs="Arial"/>
        </w:rPr>
        <w:t xml:space="preserve">As we take the results from the largest </w:t>
      </w:r>
      <w:r w:rsidR="00D50D44">
        <w:rPr>
          <w:rFonts w:ascii="Arial" w:hAnsi="Arial" w:cs="Arial"/>
        </w:rPr>
        <w:t>Maximum % i</w:t>
      </w:r>
      <w:r w:rsidR="00D8675D">
        <w:rPr>
          <w:rFonts w:ascii="Arial" w:hAnsi="Arial" w:cs="Arial"/>
        </w:rPr>
        <w:t>t</w:t>
      </w:r>
      <w:r w:rsidR="00D50D44">
        <w:rPr>
          <w:rFonts w:ascii="Arial" w:hAnsi="Arial" w:cs="Arial"/>
        </w:rPr>
        <w:t xml:space="preserve"> rounds up to around 8%, when compared to the acceptable standard within the literature this </w:t>
      </w:r>
      <w:r w:rsidR="00370E1C">
        <w:rPr>
          <w:rFonts w:ascii="Arial" w:hAnsi="Arial" w:cs="Arial"/>
        </w:rPr>
        <w:t xml:space="preserve">value is varied. Usually </w:t>
      </w:r>
      <w:r w:rsidR="00370E1C">
        <w:rPr>
          <w:rFonts w:ascii="Arial" w:hAnsi="Arial" w:cs="Arial"/>
        </w:rPr>
        <w:lastRenderedPageBreak/>
        <w:t>around 5-15% can be considered acceptable however in some</w:t>
      </w:r>
      <w:r w:rsidR="00170948">
        <w:rPr>
          <w:rFonts w:ascii="Arial" w:hAnsi="Arial" w:cs="Arial"/>
        </w:rPr>
        <w:t xml:space="preserve"> designs this could cause component failure. In </w:t>
      </w:r>
      <w:r w:rsidR="00660EB6">
        <w:rPr>
          <w:rFonts w:ascii="Arial" w:hAnsi="Arial" w:cs="Arial"/>
        </w:rPr>
        <w:t>this example</w:t>
      </w:r>
      <w:r w:rsidR="00170948">
        <w:rPr>
          <w:rFonts w:ascii="Arial" w:hAnsi="Arial" w:cs="Arial"/>
        </w:rPr>
        <w:t xml:space="preserve">, the writer has used engineering judgment and suggested an error rate less than 10% can be considered a valid </w:t>
      </w:r>
      <w:r w:rsidR="00660EB6">
        <w:rPr>
          <w:rFonts w:ascii="Arial" w:hAnsi="Arial" w:cs="Arial"/>
        </w:rPr>
        <w:t xml:space="preserve">test. </w:t>
      </w:r>
      <w:r w:rsidR="00685BC6">
        <w:rPr>
          <w:rFonts w:ascii="Arial" w:hAnsi="Arial" w:cs="Arial"/>
        </w:rPr>
        <w:t>So,</w:t>
      </w:r>
      <w:r w:rsidR="00660EB6">
        <w:rPr>
          <w:rFonts w:ascii="Arial" w:hAnsi="Arial" w:cs="Arial"/>
        </w:rPr>
        <w:t xml:space="preserve"> for every 1mm </w:t>
      </w:r>
      <w:r w:rsidR="00EF7044">
        <w:rPr>
          <w:rFonts w:ascii="Arial" w:hAnsi="Arial" w:cs="Arial"/>
        </w:rPr>
        <w:t xml:space="preserve">of deflection applied would </w:t>
      </w:r>
      <w:r w:rsidR="00BE29E6">
        <w:rPr>
          <w:rFonts w:ascii="Arial" w:hAnsi="Arial" w:cs="Arial"/>
        </w:rPr>
        <w:t>be</w:t>
      </w:r>
      <w:r w:rsidR="00EF7044">
        <w:rPr>
          <w:rFonts w:ascii="Arial" w:hAnsi="Arial" w:cs="Arial"/>
        </w:rPr>
        <w:t xml:space="preserve"> </w:t>
      </w:r>
      <w:r w:rsidR="00232AEF">
        <w:rPr>
          <w:rFonts w:ascii="Arial" w:hAnsi="Arial" w:cs="Arial"/>
        </w:rPr>
        <w:t>1.1825mm</w:t>
      </w:r>
      <w:sdt>
        <w:sdtPr>
          <w:rPr>
            <w:rFonts w:ascii="Arial" w:hAnsi="Arial" w:cs="Arial"/>
          </w:rPr>
          <w:id w:val="-313335593"/>
          <w:citation/>
        </w:sdtPr>
        <w:sdtContent>
          <w:r w:rsidR="00232AEF">
            <w:rPr>
              <w:rFonts w:ascii="Arial" w:hAnsi="Arial" w:cs="Arial"/>
            </w:rPr>
            <w:fldChar w:fldCharType="begin"/>
          </w:r>
          <w:r w:rsidR="00232AEF">
            <w:rPr>
              <w:rFonts w:ascii="Arial" w:hAnsi="Arial" w:cs="Arial"/>
            </w:rPr>
            <w:instrText xml:space="preserve"> CITATION NIK13 \l 2057 </w:instrText>
          </w:r>
          <w:r w:rsidR="00232AEF">
            <w:rPr>
              <w:rFonts w:ascii="Arial" w:hAnsi="Arial" w:cs="Arial"/>
            </w:rPr>
            <w:fldChar w:fldCharType="separate"/>
          </w:r>
          <w:r w:rsidR="00172039">
            <w:rPr>
              <w:rFonts w:ascii="Arial" w:hAnsi="Arial" w:cs="Arial"/>
              <w:noProof/>
            </w:rPr>
            <w:t xml:space="preserve"> </w:t>
          </w:r>
          <w:r w:rsidR="00172039" w:rsidRPr="00172039">
            <w:rPr>
              <w:rFonts w:ascii="Arial" w:hAnsi="Arial" w:cs="Arial"/>
              <w:noProof/>
            </w:rPr>
            <w:t>[20]</w:t>
          </w:r>
          <w:r w:rsidR="00232AEF">
            <w:rPr>
              <w:rFonts w:ascii="Arial" w:hAnsi="Arial" w:cs="Arial"/>
            </w:rPr>
            <w:fldChar w:fldCharType="end"/>
          </w:r>
        </w:sdtContent>
      </w:sdt>
      <w:r w:rsidR="00232AEF">
        <w:rPr>
          <w:rFonts w:ascii="Arial" w:hAnsi="Arial" w:cs="Arial"/>
        </w:rPr>
        <w:t>.</w:t>
      </w:r>
      <w:r w:rsidR="00E674C8">
        <w:br w:type="page"/>
      </w:r>
    </w:p>
    <w:p w14:paraId="677C9044" w14:textId="52D8D564" w:rsidR="00925ABD" w:rsidRPr="00925ABD" w:rsidRDefault="00E674C8" w:rsidP="00925ABD">
      <w:pPr>
        <w:pStyle w:val="Heading1"/>
      </w:pPr>
      <w:bookmarkStart w:id="5" w:name="_Toc131012564"/>
      <w:r>
        <w:lastRenderedPageBreak/>
        <w:t>5</w:t>
      </w:r>
      <w:r w:rsidR="004C34BB">
        <w:t>.0 Results &amp; Analysis</w:t>
      </w:r>
      <w:bookmarkEnd w:id="5"/>
      <w:r w:rsidR="004C34BB">
        <w:t xml:space="preserve"> </w:t>
      </w:r>
    </w:p>
    <w:p w14:paraId="731C4E3F" w14:textId="77777777" w:rsidR="003469D2" w:rsidRDefault="003469D2">
      <w:pPr>
        <w:spacing w:after="160" w:line="259" w:lineRule="auto"/>
        <w:rPr>
          <w:rFonts w:ascii="Arial" w:hAnsi="Arial" w:cs="Arial"/>
        </w:rPr>
      </w:pPr>
    </w:p>
    <w:p w14:paraId="009C098D" w14:textId="6355F170" w:rsidR="00E674C8" w:rsidRPr="00BE29E6" w:rsidRDefault="00685BC6">
      <w:pPr>
        <w:spacing w:after="160" w:line="259" w:lineRule="auto"/>
        <w:rPr>
          <w:rFonts w:ascii="Arial" w:hAnsi="Arial" w:cs="Arial"/>
        </w:rPr>
      </w:pPr>
      <w:r w:rsidRPr="00BE29E6">
        <w:rPr>
          <w:rFonts w:ascii="Arial" w:hAnsi="Arial" w:cs="Arial"/>
        </w:rPr>
        <w:t>In completing both the design aspect and simulation section utilising both software the results can be shown.</w:t>
      </w:r>
    </w:p>
    <w:p w14:paraId="5168AC4B" w14:textId="44C213DA" w:rsidR="00F82794" w:rsidRDefault="00925ABD">
      <w:pPr>
        <w:spacing w:after="160" w:line="259" w:lineRule="auto"/>
        <w:rPr>
          <w:rFonts w:ascii="Arial" w:hAnsi="Arial" w:cs="Arial"/>
        </w:rPr>
      </w:pPr>
      <w:r>
        <w:rPr>
          <w:rFonts w:ascii="Arial" w:hAnsi="Arial" w:cs="Arial"/>
        </w:rPr>
        <w:t xml:space="preserve">As shown within the methodology section the </w:t>
      </w:r>
      <w:r w:rsidR="00104115">
        <w:rPr>
          <w:rFonts w:ascii="Arial" w:hAnsi="Arial" w:cs="Arial"/>
        </w:rPr>
        <w:t>writer has developed both the projectile munition designed as a 204 Ruger, with an armoured plate. This file was successfully transported over to Ansys despit</w:t>
      </w:r>
      <w:r w:rsidR="004D76D1">
        <w:rPr>
          <w:rFonts w:ascii="Arial" w:hAnsi="Arial" w:cs="Arial"/>
        </w:rPr>
        <w:t xml:space="preserve">e the reported file issues </w:t>
      </w:r>
      <w:r w:rsidR="00EC4580">
        <w:rPr>
          <w:rFonts w:ascii="Arial" w:hAnsi="Arial" w:cs="Arial"/>
        </w:rPr>
        <w:t>highlighted by various operators.</w:t>
      </w:r>
    </w:p>
    <w:p w14:paraId="2BA3DF20" w14:textId="1FFF88F1" w:rsidR="00EC4580" w:rsidRDefault="00EC4580">
      <w:pPr>
        <w:spacing w:after="160" w:line="259" w:lineRule="auto"/>
        <w:rPr>
          <w:rFonts w:ascii="Arial" w:hAnsi="Arial" w:cs="Arial"/>
        </w:rPr>
      </w:pPr>
      <w:r>
        <w:rPr>
          <w:rFonts w:ascii="Arial" w:hAnsi="Arial" w:cs="Arial"/>
        </w:rPr>
        <w:t xml:space="preserve">The materials assigned for </w:t>
      </w:r>
      <w:r w:rsidR="00057F11">
        <w:rPr>
          <w:rFonts w:ascii="Arial" w:hAnsi="Arial" w:cs="Arial"/>
        </w:rPr>
        <w:t>each component:</w:t>
      </w:r>
    </w:p>
    <w:p w14:paraId="7A2CEF76" w14:textId="5838996F" w:rsidR="00057F11" w:rsidRDefault="00057F11" w:rsidP="00057F11">
      <w:pPr>
        <w:pStyle w:val="ListParagraph"/>
        <w:numPr>
          <w:ilvl w:val="0"/>
          <w:numId w:val="12"/>
        </w:numPr>
        <w:spacing w:after="160" w:line="259" w:lineRule="auto"/>
        <w:rPr>
          <w:rFonts w:ascii="Arial" w:hAnsi="Arial" w:cs="Arial"/>
        </w:rPr>
      </w:pPr>
      <w:r>
        <w:rPr>
          <w:rFonts w:ascii="Arial" w:hAnsi="Arial" w:cs="Arial"/>
        </w:rPr>
        <w:t xml:space="preserve">Munition- Lead Projectile </w:t>
      </w:r>
    </w:p>
    <w:p w14:paraId="1F701724" w14:textId="14F249D1" w:rsidR="00B1312A" w:rsidRPr="00B1312A" w:rsidRDefault="003469D2" w:rsidP="00B1312A">
      <w:pPr>
        <w:pStyle w:val="ListParagraph"/>
        <w:numPr>
          <w:ilvl w:val="0"/>
          <w:numId w:val="12"/>
        </w:numPr>
        <w:spacing w:after="160" w:line="259" w:lineRule="auto"/>
        <w:rPr>
          <w:rFonts w:ascii="Arial" w:hAnsi="Arial" w:cs="Arial"/>
        </w:rPr>
      </w:pPr>
      <w:r>
        <w:rPr>
          <w:rFonts w:ascii="Arial" w:hAnsi="Arial" w:cs="Arial"/>
        </w:rPr>
        <w:t xml:space="preserve">Target- Tungsten </w:t>
      </w:r>
      <w:r w:rsidR="00F54AFD">
        <w:rPr>
          <w:rFonts w:ascii="Arial" w:hAnsi="Arial" w:cs="Arial"/>
        </w:rPr>
        <w:t>Armour</w:t>
      </w:r>
    </w:p>
    <w:p w14:paraId="7D942510" w14:textId="4C419267" w:rsidR="00104115" w:rsidRDefault="00B1312A">
      <w:pPr>
        <w:spacing w:after="160" w:line="259" w:lineRule="auto"/>
        <w:rPr>
          <w:rFonts w:ascii="Arial" w:hAnsi="Arial" w:cs="Arial"/>
        </w:rPr>
      </w:pPr>
      <w:r>
        <w:rPr>
          <w:rFonts w:ascii="Arial" w:hAnsi="Arial" w:cs="Arial"/>
        </w:rPr>
        <w:t>The following results can b</w:t>
      </w:r>
      <w:r w:rsidR="00794F95">
        <w:rPr>
          <w:rFonts w:ascii="Arial" w:hAnsi="Arial" w:cs="Arial"/>
        </w:rPr>
        <w:t>e seen from the following screenshots below:</w:t>
      </w:r>
    </w:p>
    <w:p w14:paraId="11E49C31" w14:textId="77777777" w:rsidR="000754ED" w:rsidRDefault="000754ED">
      <w:pPr>
        <w:spacing w:after="160" w:line="259" w:lineRule="auto"/>
        <w:rPr>
          <w:rFonts w:ascii="Arial" w:hAnsi="Arial" w:cs="Arial"/>
        </w:rPr>
      </w:pPr>
    </w:p>
    <w:p w14:paraId="25DC4BBD" w14:textId="2EB47BD2" w:rsidR="000754ED" w:rsidRDefault="004C4E92">
      <w:pPr>
        <w:spacing w:after="160" w:line="259" w:lineRule="auto"/>
        <w:rPr>
          <w:rFonts w:ascii="Arial" w:hAnsi="Arial" w:cs="Arial"/>
        </w:rPr>
      </w:pPr>
      <w:r>
        <w:rPr>
          <w:noProof/>
        </w:rPr>
        <w:drawing>
          <wp:inline distT="0" distB="0" distL="0" distR="0" wp14:anchorId="5CFEE9AD" wp14:editId="576B041F">
            <wp:extent cx="5731510" cy="2270125"/>
            <wp:effectExtent l="0" t="0" r="2540" b="0"/>
            <wp:docPr id="364678485"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678485" name="Picture 11" descr="A screenshot of a computer&#10;&#10;Description automatically generated with medium confidenc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270125"/>
                    </a:xfrm>
                    <a:prstGeom prst="rect">
                      <a:avLst/>
                    </a:prstGeom>
                    <a:noFill/>
                    <a:ln>
                      <a:noFill/>
                    </a:ln>
                  </pic:spPr>
                </pic:pic>
              </a:graphicData>
            </a:graphic>
          </wp:inline>
        </w:drawing>
      </w:r>
    </w:p>
    <w:p w14:paraId="64F64192" w14:textId="4AF7FC3F" w:rsidR="000754ED" w:rsidRDefault="00794F95" w:rsidP="00D271A6">
      <w:pPr>
        <w:spacing w:after="160" w:line="259" w:lineRule="auto"/>
        <w:jc w:val="center"/>
        <w:rPr>
          <w:rFonts w:ascii="Arial" w:hAnsi="Arial" w:cs="Arial"/>
          <w:b/>
          <w:bCs/>
          <w:sz w:val="16"/>
          <w:szCs w:val="16"/>
        </w:rPr>
      </w:pPr>
      <w:r w:rsidRPr="00D271A6">
        <w:rPr>
          <w:rFonts w:ascii="Arial" w:hAnsi="Arial" w:cs="Arial"/>
          <w:b/>
          <w:bCs/>
          <w:sz w:val="16"/>
          <w:szCs w:val="16"/>
        </w:rPr>
        <w:t>Figure 12</w:t>
      </w:r>
      <w:r w:rsidR="00D271A6">
        <w:rPr>
          <w:rFonts w:ascii="Arial" w:hAnsi="Arial" w:cs="Arial"/>
          <w:b/>
          <w:bCs/>
          <w:sz w:val="16"/>
          <w:szCs w:val="16"/>
        </w:rPr>
        <w:t>- Simulation Step 1</w:t>
      </w:r>
    </w:p>
    <w:p w14:paraId="429CB814" w14:textId="77777777" w:rsidR="0066776E" w:rsidRDefault="0066776E" w:rsidP="00D271A6">
      <w:pPr>
        <w:spacing w:after="160" w:line="259" w:lineRule="auto"/>
        <w:rPr>
          <w:rFonts w:ascii="Arial" w:hAnsi="Arial" w:cs="Arial"/>
        </w:rPr>
      </w:pPr>
    </w:p>
    <w:p w14:paraId="37D8E56A" w14:textId="3C52769A" w:rsidR="00D271A6" w:rsidRDefault="00883110" w:rsidP="00D271A6">
      <w:pPr>
        <w:spacing w:after="160" w:line="259" w:lineRule="auto"/>
        <w:rPr>
          <w:rFonts w:ascii="Arial" w:hAnsi="Arial" w:cs="Arial"/>
        </w:rPr>
      </w:pPr>
      <w:r>
        <w:rPr>
          <w:rFonts w:ascii="Arial" w:hAnsi="Arial" w:cs="Arial"/>
        </w:rPr>
        <w:t xml:space="preserve">The bullet </w:t>
      </w:r>
      <w:r w:rsidR="00B071FB">
        <w:rPr>
          <w:rFonts w:ascii="Arial" w:hAnsi="Arial" w:cs="Arial"/>
        </w:rPr>
        <w:t xml:space="preserve">is already starting to show some deformation within the cartridge, however this can be disregarded. </w:t>
      </w:r>
      <w:r w:rsidR="006C5364">
        <w:rPr>
          <w:rFonts w:ascii="Arial" w:hAnsi="Arial" w:cs="Arial"/>
        </w:rPr>
        <w:t xml:space="preserve">The bullets cartridge would not be intact at this stage, however when transferring the component from solid works to Ansys the parts have became one. This can be considered an error by the operator however should be </w:t>
      </w:r>
      <w:r w:rsidR="0066776E">
        <w:rPr>
          <w:rFonts w:ascii="Arial" w:hAnsi="Arial" w:cs="Arial"/>
        </w:rPr>
        <w:t>appropriately explained in software compatibility.</w:t>
      </w:r>
    </w:p>
    <w:p w14:paraId="13042973" w14:textId="649F7443" w:rsidR="0066776E" w:rsidRPr="00D271A6" w:rsidRDefault="0066776E" w:rsidP="00D271A6">
      <w:pPr>
        <w:spacing w:after="160" w:line="259" w:lineRule="auto"/>
        <w:rPr>
          <w:rFonts w:ascii="Arial" w:hAnsi="Arial" w:cs="Arial"/>
        </w:rPr>
      </w:pPr>
      <w:r>
        <w:rPr>
          <w:rFonts w:ascii="Arial" w:hAnsi="Arial" w:cs="Arial"/>
          <w:noProof/>
        </w:rPr>
        <w:lastRenderedPageBreak/>
        <w:drawing>
          <wp:inline distT="0" distB="0" distL="0" distR="0" wp14:anchorId="543C1F55" wp14:editId="2447248B">
            <wp:extent cx="5731510" cy="2270760"/>
            <wp:effectExtent l="0" t="0" r="2540" b="0"/>
            <wp:docPr id="1154351920" name="Picture 13"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351920" name="Picture 13" descr="A picture containing shap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270760"/>
                    </a:xfrm>
                    <a:prstGeom prst="rect">
                      <a:avLst/>
                    </a:prstGeom>
                  </pic:spPr>
                </pic:pic>
              </a:graphicData>
            </a:graphic>
          </wp:inline>
        </w:drawing>
      </w:r>
    </w:p>
    <w:p w14:paraId="33F9FF2A" w14:textId="02C9A946" w:rsidR="000754ED" w:rsidRDefault="0066776E" w:rsidP="0066776E">
      <w:pPr>
        <w:spacing w:after="160" w:line="259" w:lineRule="auto"/>
        <w:jc w:val="center"/>
        <w:rPr>
          <w:rFonts w:ascii="Arial" w:hAnsi="Arial" w:cs="Arial"/>
          <w:b/>
          <w:bCs/>
          <w:i/>
          <w:iCs/>
          <w:sz w:val="16"/>
          <w:szCs w:val="16"/>
        </w:rPr>
      </w:pPr>
      <w:r w:rsidRPr="0066776E">
        <w:rPr>
          <w:rFonts w:ascii="Arial" w:hAnsi="Arial" w:cs="Arial"/>
          <w:b/>
          <w:bCs/>
          <w:i/>
          <w:iCs/>
          <w:sz w:val="16"/>
          <w:szCs w:val="16"/>
        </w:rPr>
        <w:t>Figure 13</w:t>
      </w:r>
      <w:r>
        <w:rPr>
          <w:rFonts w:ascii="Arial" w:hAnsi="Arial" w:cs="Arial"/>
          <w:b/>
          <w:bCs/>
          <w:i/>
          <w:iCs/>
          <w:sz w:val="16"/>
          <w:szCs w:val="16"/>
        </w:rPr>
        <w:t>- Simulation Step 2</w:t>
      </w:r>
    </w:p>
    <w:p w14:paraId="06D80E56" w14:textId="77777777" w:rsidR="0066776E" w:rsidRPr="00955747" w:rsidRDefault="0066776E" w:rsidP="0066776E">
      <w:pPr>
        <w:spacing w:after="160" w:line="259" w:lineRule="auto"/>
        <w:jc w:val="center"/>
        <w:rPr>
          <w:rFonts w:ascii="Arial" w:hAnsi="Arial" w:cs="Arial"/>
          <w:b/>
          <w:bCs/>
          <w:i/>
          <w:iCs/>
        </w:rPr>
      </w:pPr>
    </w:p>
    <w:p w14:paraId="529BCFEA" w14:textId="37B032FC" w:rsidR="0066776E" w:rsidRDefault="00A10B73" w:rsidP="0066776E">
      <w:pPr>
        <w:spacing w:after="160" w:line="259" w:lineRule="auto"/>
        <w:rPr>
          <w:rFonts w:ascii="Arial" w:hAnsi="Arial" w:cs="Arial"/>
        </w:rPr>
      </w:pPr>
      <w:r w:rsidRPr="00955747">
        <w:rPr>
          <w:rFonts w:ascii="Arial" w:hAnsi="Arial" w:cs="Arial"/>
        </w:rPr>
        <w:t xml:space="preserve">Figure 13 which can be seen above shows the annihilation that has been done to the lead projectile, </w:t>
      </w:r>
      <w:r w:rsidR="00955747" w:rsidRPr="00955747">
        <w:rPr>
          <w:rFonts w:ascii="Arial" w:hAnsi="Arial" w:cs="Arial"/>
        </w:rPr>
        <w:t xml:space="preserve">face value this looks like </w:t>
      </w:r>
      <w:r w:rsidR="00955747">
        <w:rPr>
          <w:rFonts w:ascii="Arial" w:hAnsi="Arial" w:cs="Arial"/>
        </w:rPr>
        <w:t>a mistake within the simulation however if we look at the transparency in material strength</w:t>
      </w:r>
      <w:r w:rsidR="00BD1821">
        <w:rPr>
          <w:rFonts w:ascii="Arial" w:hAnsi="Arial" w:cs="Arial"/>
        </w:rPr>
        <w:t>.</w:t>
      </w:r>
    </w:p>
    <w:p w14:paraId="6FDAEC68" w14:textId="77777777" w:rsidR="00FE47CB" w:rsidRDefault="00BD1821" w:rsidP="0066776E">
      <w:pPr>
        <w:spacing w:after="160" w:line="259" w:lineRule="auto"/>
        <w:rPr>
          <w:rFonts w:ascii="Arial" w:hAnsi="Arial" w:cs="Arial"/>
        </w:rPr>
      </w:pPr>
      <w:r>
        <w:rPr>
          <w:rFonts w:ascii="Arial" w:hAnsi="Arial" w:cs="Arial"/>
        </w:rPr>
        <w:t xml:space="preserve">Lead has a </w:t>
      </w:r>
      <w:r w:rsidR="007E200B">
        <w:rPr>
          <w:rFonts w:ascii="Arial" w:hAnsi="Arial" w:cs="Arial"/>
        </w:rPr>
        <w:t xml:space="preserve">tensile strength of around 2610 psi with tungsten having a significantly higher psi at </w:t>
      </w:r>
      <w:r w:rsidR="0065191C">
        <w:rPr>
          <w:rFonts w:ascii="Arial" w:hAnsi="Arial" w:cs="Arial"/>
        </w:rPr>
        <w:t>142,000</w:t>
      </w:r>
      <w:r w:rsidR="00E82023">
        <w:rPr>
          <w:rFonts w:ascii="Arial" w:hAnsi="Arial" w:cs="Arial"/>
        </w:rPr>
        <w:t xml:space="preserve"> despite the higher velocity in lead it has no significant impact on the tungsten as its shown to be within the minimum deformation level</w:t>
      </w:r>
      <w:r w:rsidR="0065191C">
        <w:rPr>
          <w:rFonts w:ascii="Arial" w:hAnsi="Arial" w:cs="Arial"/>
        </w:rPr>
        <w:t xml:space="preserve">. </w:t>
      </w:r>
    </w:p>
    <w:p w14:paraId="41C316C4" w14:textId="4C8A4737" w:rsidR="00BD1821" w:rsidRDefault="00E82023" w:rsidP="0066776E">
      <w:pPr>
        <w:spacing w:after="160" w:line="259" w:lineRule="auto"/>
        <w:rPr>
          <w:rFonts w:ascii="Arial" w:hAnsi="Arial" w:cs="Arial"/>
        </w:rPr>
      </w:pPr>
      <w:r>
        <w:rPr>
          <w:rFonts w:ascii="Arial" w:hAnsi="Arial" w:cs="Arial"/>
        </w:rPr>
        <w:t xml:space="preserve">Despite this </w:t>
      </w:r>
      <w:r w:rsidR="0065191C">
        <w:rPr>
          <w:rFonts w:ascii="Arial" w:hAnsi="Arial" w:cs="Arial"/>
        </w:rPr>
        <w:t xml:space="preserve">basic </w:t>
      </w:r>
      <w:r>
        <w:rPr>
          <w:rFonts w:ascii="Arial" w:hAnsi="Arial" w:cs="Arial"/>
        </w:rPr>
        <w:t xml:space="preserve">example is shows a </w:t>
      </w:r>
      <w:r w:rsidR="0065191C">
        <w:rPr>
          <w:rFonts w:ascii="Arial" w:hAnsi="Arial" w:cs="Arial"/>
        </w:rPr>
        <w:t xml:space="preserve">successful simulation and gives a good picture on what would </w:t>
      </w:r>
      <w:r w:rsidR="00655099">
        <w:rPr>
          <w:rFonts w:ascii="Arial" w:hAnsi="Arial" w:cs="Arial"/>
        </w:rPr>
        <w:t>happen</w:t>
      </w:r>
      <w:r w:rsidR="0065191C">
        <w:rPr>
          <w:rFonts w:ascii="Arial" w:hAnsi="Arial" w:cs="Arial"/>
        </w:rPr>
        <w:t xml:space="preserve"> if a bullet was to hit this type of armour.</w:t>
      </w:r>
      <w:r w:rsidR="00D40027">
        <w:rPr>
          <w:rFonts w:ascii="Arial" w:hAnsi="Arial" w:cs="Arial"/>
        </w:rPr>
        <w:t xml:space="preserve"> The red region </w:t>
      </w:r>
      <w:r w:rsidR="00484C8A">
        <w:rPr>
          <w:rFonts w:ascii="Arial" w:hAnsi="Arial" w:cs="Arial"/>
        </w:rPr>
        <w:t xml:space="preserve">suggesting the lead bullet would be at an unacceptable deformation </w:t>
      </w:r>
      <w:r w:rsidR="00B16A1B">
        <w:rPr>
          <w:rFonts w:ascii="Arial" w:hAnsi="Arial" w:cs="Arial"/>
        </w:rPr>
        <w:t>=/&gt; 0.3915,</w:t>
      </w:r>
      <w:r w:rsidR="00484C8A">
        <w:rPr>
          <w:rFonts w:ascii="Arial" w:hAnsi="Arial" w:cs="Arial"/>
        </w:rPr>
        <w:t xml:space="preserve"> while the target shows the blue section </w:t>
      </w:r>
      <w:r w:rsidR="00B16A1B">
        <w:rPr>
          <w:rFonts w:ascii="Arial" w:hAnsi="Arial" w:cs="Arial"/>
        </w:rPr>
        <w:t xml:space="preserve">&gt;0.0435 </w:t>
      </w:r>
      <w:r w:rsidR="00484C8A">
        <w:rPr>
          <w:rFonts w:ascii="Arial" w:hAnsi="Arial" w:cs="Arial"/>
        </w:rPr>
        <w:t xml:space="preserve">to be well in the acceptable </w:t>
      </w:r>
      <w:r w:rsidR="00FE47CB">
        <w:rPr>
          <w:rFonts w:ascii="Arial" w:hAnsi="Arial" w:cs="Arial"/>
        </w:rPr>
        <w:t>region, therefor</w:t>
      </w:r>
      <w:r w:rsidR="00484C8A">
        <w:rPr>
          <w:rFonts w:ascii="Arial" w:hAnsi="Arial" w:cs="Arial"/>
        </w:rPr>
        <w:t xml:space="preserve"> assuring it would operate as scoped within its environment.</w:t>
      </w:r>
    </w:p>
    <w:p w14:paraId="3A089FE9" w14:textId="1E1FAA34" w:rsidR="00FE47CB" w:rsidRPr="00955747" w:rsidRDefault="00FE47CB" w:rsidP="0066776E">
      <w:pPr>
        <w:spacing w:after="160" w:line="259" w:lineRule="auto"/>
        <w:rPr>
          <w:rFonts w:ascii="Arial" w:hAnsi="Arial" w:cs="Arial"/>
        </w:rPr>
      </w:pPr>
      <w:r>
        <w:rPr>
          <w:rFonts w:ascii="Arial" w:hAnsi="Arial" w:cs="Arial"/>
        </w:rPr>
        <w:t xml:space="preserve">However, if we wanted a munition that was more effective what design changes could be made? </w:t>
      </w:r>
    </w:p>
    <w:p w14:paraId="6A59F564" w14:textId="014C11F9" w:rsidR="000754ED" w:rsidRDefault="000754ED">
      <w:pPr>
        <w:spacing w:after="160" w:line="259" w:lineRule="auto"/>
        <w:rPr>
          <w:rFonts w:ascii="Arial" w:hAnsi="Arial" w:cs="Arial"/>
        </w:rPr>
      </w:pPr>
    </w:p>
    <w:p w14:paraId="30205DCC" w14:textId="48603F55" w:rsidR="004B5A4C" w:rsidRDefault="00FE47CB">
      <w:pPr>
        <w:spacing w:after="160" w:line="259" w:lineRule="auto"/>
        <w:rPr>
          <w:rFonts w:ascii="Arial" w:hAnsi="Arial" w:cs="Arial"/>
        </w:rPr>
      </w:pPr>
      <w:r>
        <w:rPr>
          <w:rFonts w:ascii="Arial" w:hAnsi="Arial" w:cs="Arial"/>
        </w:rPr>
        <w:t xml:space="preserve">Therefor the next </w:t>
      </w:r>
      <w:r w:rsidR="00144198">
        <w:rPr>
          <w:rFonts w:ascii="Arial" w:hAnsi="Arial" w:cs="Arial"/>
        </w:rPr>
        <w:t>simulation the operator created used the Ansys student version</w:t>
      </w:r>
      <w:r w:rsidR="00E779D8">
        <w:rPr>
          <w:rFonts w:ascii="Arial" w:hAnsi="Arial" w:cs="Arial"/>
        </w:rPr>
        <w:t>, this was to utilise remote learning which was convenient having to commute from the university. In using the same</w:t>
      </w:r>
      <w:r w:rsidR="004B5A4C">
        <w:rPr>
          <w:rFonts w:ascii="Arial" w:hAnsi="Arial" w:cs="Arial"/>
        </w:rPr>
        <w:t xml:space="preserve"> assembly however, a different set of materials and velocity </w:t>
      </w:r>
      <w:r w:rsidR="00B11E78">
        <w:rPr>
          <w:rFonts w:ascii="Arial" w:hAnsi="Arial" w:cs="Arial"/>
        </w:rPr>
        <w:t>change.</w:t>
      </w:r>
      <w:r w:rsidR="004B5A4C">
        <w:rPr>
          <w:rFonts w:ascii="Arial" w:hAnsi="Arial" w:cs="Arial"/>
        </w:rPr>
        <w:t xml:space="preserve"> </w:t>
      </w:r>
    </w:p>
    <w:p w14:paraId="17C8BF17" w14:textId="6DA5BDBB" w:rsidR="0020436C" w:rsidRDefault="0020436C" w:rsidP="0020436C">
      <w:pPr>
        <w:pStyle w:val="ListParagraph"/>
        <w:numPr>
          <w:ilvl w:val="0"/>
          <w:numId w:val="13"/>
        </w:numPr>
        <w:spacing w:after="160" w:line="259" w:lineRule="auto"/>
        <w:rPr>
          <w:rFonts w:ascii="Arial" w:hAnsi="Arial" w:cs="Arial"/>
        </w:rPr>
      </w:pPr>
      <w:r w:rsidRPr="0020436C">
        <w:rPr>
          <w:rFonts w:ascii="Arial" w:hAnsi="Arial" w:cs="Arial"/>
        </w:rPr>
        <w:t xml:space="preserve">Munition- </w:t>
      </w:r>
      <w:r w:rsidR="00402D8D">
        <w:rPr>
          <w:rFonts w:ascii="Arial" w:hAnsi="Arial" w:cs="Arial"/>
        </w:rPr>
        <w:t>Steel</w:t>
      </w:r>
      <w:r w:rsidRPr="0020436C">
        <w:rPr>
          <w:rFonts w:ascii="Arial" w:hAnsi="Arial" w:cs="Arial"/>
        </w:rPr>
        <w:t xml:space="preserve"> </w:t>
      </w:r>
      <w:r w:rsidR="003469D2">
        <w:rPr>
          <w:rFonts w:ascii="Arial" w:hAnsi="Arial" w:cs="Arial"/>
        </w:rPr>
        <w:t>projectile</w:t>
      </w:r>
    </w:p>
    <w:p w14:paraId="4D1C15BD" w14:textId="393CB307" w:rsidR="003469D2" w:rsidRDefault="003469D2" w:rsidP="0020436C">
      <w:pPr>
        <w:pStyle w:val="ListParagraph"/>
        <w:numPr>
          <w:ilvl w:val="0"/>
          <w:numId w:val="13"/>
        </w:numPr>
        <w:spacing w:after="160" w:line="259" w:lineRule="auto"/>
        <w:rPr>
          <w:rFonts w:ascii="Arial" w:hAnsi="Arial" w:cs="Arial"/>
        </w:rPr>
      </w:pPr>
      <w:r>
        <w:rPr>
          <w:rFonts w:ascii="Arial" w:hAnsi="Arial" w:cs="Arial"/>
        </w:rPr>
        <w:t>Target</w:t>
      </w:r>
      <w:proofErr w:type="gramStart"/>
      <w:r>
        <w:rPr>
          <w:rFonts w:ascii="Arial" w:hAnsi="Arial" w:cs="Arial"/>
        </w:rPr>
        <w:t xml:space="preserve">-  </w:t>
      </w:r>
      <w:r w:rsidR="0067073A">
        <w:rPr>
          <w:rFonts w:ascii="Arial" w:hAnsi="Arial" w:cs="Arial"/>
        </w:rPr>
        <w:t>Tungsten</w:t>
      </w:r>
      <w:proofErr w:type="gramEnd"/>
      <w:r w:rsidR="0067073A">
        <w:rPr>
          <w:rFonts w:ascii="Arial" w:hAnsi="Arial" w:cs="Arial"/>
        </w:rPr>
        <w:t xml:space="preserve"> Armour</w:t>
      </w:r>
    </w:p>
    <w:p w14:paraId="62295A61" w14:textId="77777777" w:rsidR="00B11E78" w:rsidRDefault="00B11E78" w:rsidP="00B11E78">
      <w:pPr>
        <w:spacing w:after="160" w:line="259" w:lineRule="auto"/>
        <w:rPr>
          <w:rFonts w:ascii="Arial" w:hAnsi="Arial" w:cs="Arial"/>
        </w:rPr>
      </w:pPr>
    </w:p>
    <w:p w14:paraId="42B25B85" w14:textId="5F0999E8" w:rsidR="00B11E78" w:rsidRDefault="00B11E78" w:rsidP="00B11E78">
      <w:pPr>
        <w:spacing w:after="160" w:line="259" w:lineRule="auto"/>
        <w:rPr>
          <w:rFonts w:ascii="Arial" w:hAnsi="Arial" w:cs="Arial"/>
        </w:rPr>
      </w:pPr>
      <w:r>
        <w:rPr>
          <w:rFonts w:ascii="Arial" w:hAnsi="Arial" w:cs="Arial"/>
        </w:rPr>
        <w:t xml:space="preserve">In running this </w:t>
      </w:r>
      <w:r w:rsidR="009910FA">
        <w:rPr>
          <w:rFonts w:ascii="Arial" w:hAnsi="Arial" w:cs="Arial"/>
        </w:rPr>
        <w:t xml:space="preserve">simulation, the following issued </w:t>
      </w:r>
      <w:r w:rsidR="00A65915">
        <w:rPr>
          <w:rFonts w:ascii="Arial" w:hAnsi="Arial" w:cs="Arial"/>
        </w:rPr>
        <w:t>followed.</w:t>
      </w:r>
    </w:p>
    <w:p w14:paraId="0EE38022" w14:textId="49E3401D" w:rsidR="009910FA" w:rsidRDefault="009910FA" w:rsidP="009910FA">
      <w:pPr>
        <w:pStyle w:val="ListParagraph"/>
        <w:numPr>
          <w:ilvl w:val="0"/>
          <w:numId w:val="14"/>
        </w:numPr>
        <w:spacing w:after="160" w:line="259" w:lineRule="auto"/>
        <w:rPr>
          <w:rFonts w:ascii="Arial" w:hAnsi="Arial" w:cs="Arial"/>
        </w:rPr>
      </w:pPr>
      <w:r>
        <w:rPr>
          <w:rFonts w:ascii="Arial" w:hAnsi="Arial" w:cs="Arial"/>
        </w:rPr>
        <w:t>Simulation time- The time for completion reached as high as 1472 hours for completion, for some examples this would be necessary but the basic principles in which were used this was far too long and disrupted this assignment completion,</w:t>
      </w:r>
    </w:p>
    <w:p w14:paraId="07066377" w14:textId="59517C35" w:rsidR="009910FA" w:rsidRDefault="009910FA" w:rsidP="009910FA">
      <w:pPr>
        <w:pStyle w:val="ListParagraph"/>
        <w:spacing w:after="160" w:line="259" w:lineRule="auto"/>
        <w:rPr>
          <w:rFonts w:ascii="Arial" w:hAnsi="Arial" w:cs="Arial"/>
        </w:rPr>
      </w:pPr>
      <w:r>
        <w:rPr>
          <w:rFonts w:ascii="Arial" w:hAnsi="Arial" w:cs="Arial"/>
        </w:rPr>
        <w:lastRenderedPageBreak/>
        <w:t>From this the operator decreased the time of simulation, mesh sizing to reduce software calculations and varied the material properties</w:t>
      </w:r>
      <w:r w:rsidR="00A65915">
        <w:rPr>
          <w:rFonts w:ascii="Arial" w:hAnsi="Arial" w:cs="Arial"/>
        </w:rPr>
        <w:t>.</w:t>
      </w:r>
    </w:p>
    <w:p w14:paraId="6A7DA4D8" w14:textId="61AB8713" w:rsidR="00A65915" w:rsidRDefault="004F3DB6" w:rsidP="00BC3E85">
      <w:pPr>
        <w:pStyle w:val="ListParagraph"/>
        <w:numPr>
          <w:ilvl w:val="0"/>
          <w:numId w:val="14"/>
        </w:numPr>
        <w:spacing w:after="160" w:line="259" w:lineRule="auto"/>
        <w:rPr>
          <w:rFonts w:ascii="Arial" w:hAnsi="Arial" w:cs="Arial"/>
        </w:rPr>
      </w:pPr>
      <w:r>
        <w:rPr>
          <w:rFonts w:ascii="Arial" w:hAnsi="Arial" w:cs="Arial"/>
        </w:rPr>
        <w:t xml:space="preserve">Mesh sizing for both </w:t>
      </w:r>
      <w:r w:rsidR="00757D21">
        <w:rPr>
          <w:rFonts w:ascii="Arial" w:hAnsi="Arial" w:cs="Arial"/>
        </w:rPr>
        <w:t xml:space="preserve">target and projectile were vastly different, this caused multiple delays as the projectile had a very fine point at its end it required </w:t>
      </w:r>
      <w:r w:rsidR="00E31632">
        <w:rPr>
          <w:rFonts w:ascii="Arial" w:hAnsi="Arial" w:cs="Arial"/>
        </w:rPr>
        <w:t>a very specific sizing that was not compatible with the targets,</w:t>
      </w:r>
    </w:p>
    <w:p w14:paraId="27DC8042" w14:textId="1FD9FAB7" w:rsidR="00212A7D" w:rsidRDefault="00E31632" w:rsidP="00212A7D">
      <w:pPr>
        <w:pStyle w:val="ListParagraph"/>
        <w:numPr>
          <w:ilvl w:val="0"/>
          <w:numId w:val="14"/>
        </w:numPr>
        <w:spacing w:after="160" w:line="259" w:lineRule="auto"/>
        <w:rPr>
          <w:rFonts w:ascii="Arial" w:hAnsi="Arial" w:cs="Arial"/>
        </w:rPr>
      </w:pPr>
      <w:r>
        <w:rPr>
          <w:rFonts w:ascii="Arial" w:hAnsi="Arial" w:cs="Arial"/>
        </w:rPr>
        <w:t>Despite resolving the following areas, like highlighted in the literature</w:t>
      </w:r>
      <w:r w:rsidR="00497B5A">
        <w:rPr>
          <w:rFonts w:ascii="Arial" w:hAnsi="Arial" w:cs="Arial"/>
        </w:rPr>
        <w:t xml:space="preserve"> the student version was unable to run the specific mesh sizes for the munition</w:t>
      </w:r>
      <w:r w:rsidR="0067283F">
        <w:rPr>
          <w:rFonts w:ascii="Arial" w:hAnsi="Arial" w:cs="Arial"/>
        </w:rPr>
        <w:t xml:space="preserve"> </w:t>
      </w:r>
      <w:r w:rsidR="0067283F" w:rsidRPr="00750C9D">
        <w:rPr>
          <w:rFonts w:ascii="Arial" w:hAnsi="Arial" w:cs="Arial"/>
          <w:b/>
          <w:bCs/>
          <w:i/>
          <w:iCs/>
          <w:sz w:val="16"/>
          <w:szCs w:val="16"/>
        </w:rPr>
        <w:t>(see figure 14)</w:t>
      </w:r>
      <w:r w:rsidR="00497B5A">
        <w:rPr>
          <w:rFonts w:ascii="Arial" w:hAnsi="Arial" w:cs="Arial"/>
        </w:rPr>
        <w:t xml:space="preserve">. This could not be manipulated as </w:t>
      </w:r>
      <w:r w:rsidR="00212A7D">
        <w:rPr>
          <w:rFonts w:ascii="Arial" w:hAnsi="Arial" w:cs="Arial"/>
        </w:rPr>
        <w:t xml:space="preserve">reducing the nodes necessary would require removing a large proportion of the design </w:t>
      </w:r>
      <w:proofErr w:type="spellStart"/>
      <w:r w:rsidR="00212A7D">
        <w:rPr>
          <w:rFonts w:ascii="Arial" w:hAnsi="Arial" w:cs="Arial"/>
        </w:rPr>
        <w:t>ie</w:t>
      </w:r>
      <w:proofErr w:type="spellEnd"/>
      <w:r w:rsidR="00212A7D">
        <w:rPr>
          <w:rFonts w:ascii="Arial" w:hAnsi="Arial" w:cs="Arial"/>
        </w:rPr>
        <w:t xml:space="preserve"> the cartridge however this was already noted as fault within the previous simulation. </w:t>
      </w:r>
    </w:p>
    <w:p w14:paraId="66A26CCF" w14:textId="77777777" w:rsidR="0067283F" w:rsidRDefault="0067283F" w:rsidP="0067283F">
      <w:pPr>
        <w:spacing w:after="160" w:line="259" w:lineRule="auto"/>
        <w:rPr>
          <w:rFonts w:ascii="Arial" w:hAnsi="Arial" w:cs="Arial"/>
        </w:rPr>
      </w:pPr>
    </w:p>
    <w:p w14:paraId="475F1A78" w14:textId="4A1C1E84" w:rsidR="0067283F" w:rsidRPr="0067283F" w:rsidRDefault="0067283F" w:rsidP="0067283F">
      <w:pPr>
        <w:spacing w:after="160" w:line="259" w:lineRule="auto"/>
        <w:rPr>
          <w:rFonts w:ascii="Arial" w:hAnsi="Arial" w:cs="Arial"/>
        </w:rPr>
      </w:pPr>
      <w:r>
        <w:rPr>
          <w:noProof/>
        </w:rPr>
        <w:drawing>
          <wp:inline distT="0" distB="0" distL="0" distR="0" wp14:anchorId="32686C8F" wp14:editId="52FDF904">
            <wp:extent cx="5882640" cy="3181813"/>
            <wp:effectExtent l="0" t="0" r="3810" b="0"/>
            <wp:docPr id="140090471" name="Picture 1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90471" name="Picture 14" descr="Graphical user interface, application, Word&#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891917" cy="3186831"/>
                    </a:xfrm>
                    <a:prstGeom prst="rect">
                      <a:avLst/>
                    </a:prstGeom>
                    <a:noFill/>
                    <a:ln>
                      <a:noFill/>
                    </a:ln>
                  </pic:spPr>
                </pic:pic>
              </a:graphicData>
            </a:graphic>
          </wp:inline>
        </w:drawing>
      </w:r>
    </w:p>
    <w:p w14:paraId="579AFA98" w14:textId="5713817A" w:rsidR="00A65915" w:rsidRDefault="0067283F" w:rsidP="0067283F">
      <w:pPr>
        <w:spacing w:after="160" w:line="259" w:lineRule="auto"/>
        <w:jc w:val="center"/>
        <w:rPr>
          <w:rFonts w:ascii="Arial" w:hAnsi="Arial" w:cs="Arial"/>
          <w:b/>
          <w:bCs/>
          <w:i/>
          <w:iCs/>
          <w:sz w:val="16"/>
          <w:szCs w:val="16"/>
        </w:rPr>
      </w:pPr>
      <w:r w:rsidRPr="00C757C1">
        <w:rPr>
          <w:rFonts w:ascii="Arial" w:hAnsi="Arial" w:cs="Arial"/>
          <w:b/>
          <w:bCs/>
          <w:i/>
          <w:iCs/>
          <w:sz w:val="16"/>
          <w:szCs w:val="16"/>
        </w:rPr>
        <w:t>Figure 14- Error Code</w:t>
      </w:r>
    </w:p>
    <w:p w14:paraId="2A6614D1" w14:textId="77777777" w:rsidR="00750C9D" w:rsidRDefault="00750C9D" w:rsidP="00750C9D">
      <w:pPr>
        <w:spacing w:after="160" w:line="259" w:lineRule="auto"/>
        <w:rPr>
          <w:rFonts w:ascii="Arial" w:hAnsi="Arial" w:cs="Arial"/>
        </w:rPr>
      </w:pPr>
    </w:p>
    <w:p w14:paraId="62DBCC8C" w14:textId="01422CA8" w:rsidR="00750C9D" w:rsidRDefault="00750C9D" w:rsidP="00750C9D">
      <w:pPr>
        <w:spacing w:after="160" w:line="259" w:lineRule="auto"/>
        <w:rPr>
          <w:rFonts w:ascii="Arial" w:hAnsi="Arial" w:cs="Arial"/>
        </w:rPr>
      </w:pPr>
      <w:r>
        <w:rPr>
          <w:rFonts w:ascii="Arial" w:hAnsi="Arial" w:cs="Arial"/>
        </w:rPr>
        <w:t xml:space="preserve">In this analysis, the student version of Ansys was transparent </w:t>
      </w:r>
      <w:r w:rsidR="00B865D9">
        <w:rPr>
          <w:rFonts w:ascii="Arial" w:hAnsi="Arial" w:cs="Arial"/>
        </w:rPr>
        <w:t xml:space="preserve">and caused similar problems to what the forums highlighted. It would be deemed this version of the software as unreliable and only used on a get to know the system basis. Any complex simulations </w:t>
      </w:r>
      <w:r w:rsidR="008A49B0">
        <w:rPr>
          <w:rFonts w:ascii="Arial" w:hAnsi="Arial" w:cs="Arial"/>
        </w:rPr>
        <w:t>that need completed should not use this system. It highlights that CAE is good, however paying for the correct tools is essential.</w:t>
      </w:r>
    </w:p>
    <w:p w14:paraId="44AAB653" w14:textId="46B250F9" w:rsidR="00BB1DDB" w:rsidRDefault="00BB1DDB" w:rsidP="00750C9D">
      <w:pPr>
        <w:spacing w:after="160" w:line="259" w:lineRule="auto"/>
        <w:rPr>
          <w:rFonts w:ascii="Arial" w:hAnsi="Arial" w:cs="Arial"/>
        </w:rPr>
      </w:pPr>
      <w:r>
        <w:rPr>
          <w:rFonts w:ascii="Arial" w:hAnsi="Arial" w:cs="Arial"/>
        </w:rPr>
        <w:t>From this the full version of Ansys was only considered. The following files were</w:t>
      </w:r>
      <w:r w:rsidR="00423434">
        <w:rPr>
          <w:rFonts w:ascii="Arial" w:hAnsi="Arial" w:cs="Arial"/>
        </w:rPr>
        <w:t xml:space="preserve"> directed over, however this caused further compatibility issues. As the files had conducted analysis on updated servers it was unable to </w:t>
      </w:r>
      <w:r w:rsidR="0028083C">
        <w:rPr>
          <w:rFonts w:ascii="Arial" w:hAnsi="Arial" w:cs="Arial"/>
        </w:rPr>
        <w:t>address back to an older version of the software.</w:t>
      </w:r>
    </w:p>
    <w:p w14:paraId="4BE7A460" w14:textId="478C0582" w:rsidR="0028083C" w:rsidRDefault="0028083C" w:rsidP="0028083C">
      <w:pPr>
        <w:spacing w:after="160" w:line="259" w:lineRule="auto"/>
        <w:jc w:val="center"/>
        <w:rPr>
          <w:rFonts w:ascii="Arial" w:hAnsi="Arial" w:cs="Arial"/>
          <w:b/>
          <w:bCs/>
        </w:rPr>
      </w:pPr>
      <w:r w:rsidRPr="0028083C">
        <w:rPr>
          <w:rFonts w:ascii="Arial" w:hAnsi="Arial" w:cs="Arial"/>
          <w:b/>
          <w:bCs/>
        </w:rPr>
        <w:t>New Design</w:t>
      </w:r>
    </w:p>
    <w:p w14:paraId="0C4C11FC" w14:textId="2E1FDA0D" w:rsidR="0028083C" w:rsidRDefault="004B4016" w:rsidP="0028083C">
      <w:pPr>
        <w:spacing w:after="160" w:line="259" w:lineRule="auto"/>
        <w:rPr>
          <w:rFonts w:ascii="Arial" w:hAnsi="Arial" w:cs="Arial"/>
        </w:rPr>
      </w:pPr>
      <w:r w:rsidRPr="00414E6E">
        <w:rPr>
          <w:rFonts w:ascii="Arial" w:hAnsi="Arial" w:cs="Arial"/>
        </w:rPr>
        <w:lastRenderedPageBreak/>
        <w:t>From the following design multiple errors had accumulated which started back at the design stage within Solid works</w:t>
      </w:r>
      <w:r w:rsidR="00B21A54">
        <w:rPr>
          <w:rFonts w:ascii="Arial" w:hAnsi="Arial" w:cs="Arial"/>
        </w:rPr>
        <w:t>. This was done to eliminate any errors that had been done to reduce the errors that had been previously faced.</w:t>
      </w:r>
    </w:p>
    <w:p w14:paraId="013A9D73" w14:textId="1011C20B" w:rsidR="00B21A54" w:rsidRDefault="00B21A54" w:rsidP="0028083C">
      <w:pPr>
        <w:spacing w:after="160" w:line="259" w:lineRule="auto"/>
        <w:rPr>
          <w:rFonts w:ascii="Arial" w:hAnsi="Arial" w:cs="Arial"/>
        </w:rPr>
      </w:pPr>
      <w:r>
        <w:rPr>
          <w:rFonts w:ascii="Arial" w:hAnsi="Arial" w:cs="Arial"/>
        </w:rPr>
        <w:t xml:space="preserve">The new design </w:t>
      </w:r>
      <w:r w:rsidR="00D44FD6">
        <w:rPr>
          <w:rFonts w:ascii="Arial" w:hAnsi="Arial" w:cs="Arial"/>
        </w:rPr>
        <w:t xml:space="preserve">used a smaller target to have a more specific mesh size and a projectile that’s surface that could be easily </w:t>
      </w:r>
      <w:r w:rsidR="008B4C6A">
        <w:rPr>
          <w:rFonts w:ascii="Arial" w:hAnsi="Arial" w:cs="Arial"/>
        </w:rPr>
        <w:t>calculated, dissimilarly to the pointed bullet previous which just required far to much time in completion time. That type of analysis is not necessary in this assignment.</w:t>
      </w:r>
    </w:p>
    <w:p w14:paraId="0AA50463" w14:textId="1A40CBCE" w:rsidR="008B4C6A" w:rsidRDefault="008B4C6A" w:rsidP="0028083C">
      <w:pPr>
        <w:spacing w:after="160" w:line="259" w:lineRule="auto"/>
        <w:rPr>
          <w:rFonts w:ascii="Arial" w:hAnsi="Arial" w:cs="Arial"/>
        </w:rPr>
      </w:pPr>
      <w:r>
        <w:rPr>
          <w:rFonts w:ascii="Arial" w:hAnsi="Arial" w:cs="Arial"/>
        </w:rPr>
        <w:t xml:space="preserve">The new projectile and target that were developed can be seen </w:t>
      </w:r>
      <w:r w:rsidR="0025559E">
        <w:rPr>
          <w:rFonts w:ascii="Arial" w:hAnsi="Arial" w:cs="Arial"/>
        </w:rPr>
        <w:t>below.</w:t>
      </w:r>
    </w:p>
    <w:p w14:paraId="46C5B064" w14:textId="77777777" w:rsidR="008B4C6A" w:rsidRDefault="008B4C6A" w:rsidP="0028083C">
      <w:pPr>
        <w:spacing w:after="160" w:line="259" w:lineRule="auto"/>
        <w:rPr>
          <w:rFonts w:ascii="Arial" w:hAnsi="Arial" w:cs="Arial"/>
        </w:rPr>
      </w:pPr>
    </w:p>
    <w:p w14:paraId="6CE13159" w14:textId="26511486" w:rsidR="008B4C6A" w:rsidRPr="00414E6E" w:rsidRDefault="008B4C6A" w:rsidP="0028083C">
      <w:pPr>
        <w:spacing w:after="160" w:line="259" w:lineRule="auto"/>
        <w:rPr>
          <w:rFonts w:ascii="Arial" w:hAnsi="Arial" w:cs="Arial"/>
        </w:rPr>
      </w:pPr>
      <w:r>
        <w:rPr>
          <w:rFonts w:ascii="Arial" w:hAnsi="Arial" w:cs="Arial"/>
          <w:noProof/>
        </w:rPr>
        <w:drawing>
          <wp:inline distT="0" distB="0" distL="0" distR="0" wp14:anchorId="0F8D30F3" wp14:editId="21DC6588">
            <wp:extent cx="5731510" cy="3451860"/>
            <wp:effectExtent l="0" t="0" r="2540" b="0"/>
            <wp:docPr id="175132138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321386" name="Picture 1751321386"/>
                    <pic:cNvPicPr/>
                  </pic:nvPicPr>
                  <pic:blipFill>
                    <a:blip r:embed="rId23">
                      <a:extLst>
                        <a:ext uri="{28A0092B-C50C-407E-A947-70E740481C1C}">
                          <a14:useLocalDpi xmlns:a14="http://schemas.microsoft.com/office/drawing/2010/main" val="0"/>
                        </a:ext>
                      </a:extLst>
                    </a:blip>
                    <a:stretch>
                      <a:fillRect/>
                    </a:stretch>
                  </pic:blipFill>
                  <pic:spPr>
                    <a:xfrm>
                      <a:off x="0" y="0"/>
                      <a:ext cx="5731510" cy="3451860"/>
                    </a:xfrm>
                    <a:prstGeom prst="rect">
                      <a:avLst/>
                    </a:prstGeom>
                  </pic:spPr>
                </pic:pic>
              </a:graphicData>
            </a:graphic>
          </wp:inline>
        </w:drawing>
      </w:r>
    </w:p>
    <w:p w14:paraId="35EC8AF2" w14:textId="7E7A8D53" w:rsidR="009910FA" w:rsidRDefault="0025559E" w:rsidP="0025559E">
      <w:pPr>
        <w:spacing w:after="160" w:line="259" w:lineRule="auto"/>
        <w:jc w:val="center"/>
        <w:rPr>
          <w:rFonts w:ascii="Arial" w:hAnsi="Arial" w:cs="Arial"/>
          <w:b/>
          <w:bCs/>
          <w:i/>
          <w:iCs/>
          <w:sz w:val="16"/>
          <w:szCs w:val="16"/>
        </w:rPr>
      </w:pPr>
      <w:r w:rsidRPr="0025559E">
        <w:rPr>
          <w:rFonts w:ascii="Arial" w:hAnsi="Arial" w:cs="Arial"/>
          <w:b/>
          <w:bCs/>
          <w:i/>
          <w:iCs/>
          <w:sz w:val="16"/>
          <w:szCs w:val="16"/>
        </w:rPr>
        <w:t>Figure 15- New Design</w:t>
      </w:r>
    </w:p>
    <w:p w14:paraId="58AF0B27" w14:textId="62F0AB37" w:rsidR="0090620B" w:rsidRDefault="00137118" w:rsidP="00137118">
      <w:pPr>
        <w:spacing w:after="160" w:line="259" w:lineRule="auto"/>
        <w:rPr>
          <w:rFonts w:ascii="Arial" w:hAnsi="Arial" w:cs="Arial"/>
        </w:rPr>
      </w:pPr>
      <w:r>
        <w:rPr>
          <w:rFonts w:ascii="Arial" w:hAnsi="Arial" w:cs="Arial"/>
        </w:rPr>
        <w:t xml:space="preserve">Its to be noted the distance from the projectile and target has been vastly reduced. This is to </w:t>
      </w:r>
      <w:r w:rsidR="00512505">
        <w:rPr>
          <w:rFonts w:ascii="Arial" w:hAnsi="Arial" w:cs="Arial"/>
        </w:rPr>
        <w:t xml:space="preserve">eliminate any wasted time, therefore decreasing the amount of calculations </w:t>
      </w:r>
      <w:r w:rsidR="002D08DD">
        <w:rPr>
          <w:rFonts w:ascii="Arial" w:hAnsi="Arial" w:cs="Arial"/>
        </w:rPr>
        <w:t>necessary</w:t>
      </w:r>
      <w:r w:rsidR="00512505">
        <w:rPr>
          <w:rFonts w:ascii="Arial" w:hAnsi="Arial" w:cs="Arial"/>
        </w:rPr>
        <w:t xml:space="preserve"> </w:t>
      </w:r>
      <w:r w:rsidR="002D08DD">
        <w:rPr>
          <w:rFonts w:ascii="Arial" w:hAnsi="Arial" w:cs="Arial"/>
        </w:rPr>
        <w:t>– despite there being no impact at the start previously the software still has to take to account the distance travelled</w:t>
      </w:r>
      <w:r w:rsidR="0090620B">
        <w:rPr>
          <w:rFonts w:ascii="Arial" w:hAnsi="Arial" w:cs="Arial"/>
        </w:rPr>
        <w:t xml:space="preserve">. </w:t>
      </w:r>
    </w:p>
    <w:p w14:paraId="08494760" w14:textId="2702282E" w:rsidR="0090620B" w:rsidRDefault="0090620B" w:rsidP="00137118">
      <w:pPr>
        <w:spacing w:after="160" w:line="259" w:lineRule="auto"/>
        <w:rPr>
          <w:rFonts w:ascii="Arial" w:hAnsi="Arial" w:cs="Arial"/>
        </w:rPr>
      </w:pPr>
      <w:r>
        <w:rPr>
          <w:rFonts w:ascii="Arial" w:hAnsi="Arial" w:cs="Arial"/>
        </w:rPr>
        <w:t xml:space="preserve">The design created has improved due </w:t>
      </w:r>
      <w:r w:rsidR="006D627D">
        <w:rPr>
          <w:rFonts w:ascii="Arial" w:hAnsi="Arial" w:cs="Arial"/>
        </w:rPr>
        <w:t>to.</w:t>
      </w:r>
    </w:p>
    <w:p w14:paraId="06720FA0" w14:textId="294123E7" w:rsidR="0090620B" w:rsidRDefault="0090620B" w:rsidP="0090620B">
      <w:pPr>
        <w:pStyle w:val="ListParagraph"/>
        <w:numPr>
          <w:ilvl w:val="0"/>
          <w:numId w:val="15"/>
        </w:numPr>
        <w:spacing w:after="160" w:line="259" w:lineRule="auto"/>
        <w:rPr>
          <w:rFonts w:ascii="Arial" w:hAnsi="Arial" w:cs="Arial"/>
        </w:rPr>
      </w:pPr>
      <w:r>
        <w:rPr>
          <w:rFonts w:ascii="Arial" w:hAnsi="Arial" w:cs="Arial"/>
        </w:rPr>
        <w:t>Decreased time in simulation,</w:t>
      </w:r>
    </w:p>
    <w:p w14:paraId="19AF97F8" w14:textId="110D0A11" w:rsidR="0090620B" w:rsidRDefault="0090620B" w:rsidP="0090620B">
      <w:pPr>
        <w:pStyle w:val="ListParagraph"/>
        <w:numPr>
          <w:ilvl w:val="0"/>
          <w:numId w:val="15"/>
        </w:numPr>
        <w:spacing w:after="160" w:line="259" w:lineRule="auto"/>
        <w:rPr>
          <w:rFonts w:ascii="Arial" w:hAnsi="Arial" w:cs="Arial"/>
        </w:rPr>
      </w:pPr>
      <w:r>
        <w:rPr>
          <w:rFonts w:ascii="Arial" w:hAnsi="Arial" w:cs="Arial"/>
        </w:rPr>
        <w:t>Accuracy of results due to the appropriate mesh sizing being compatible,</w:t>
      </w:r>
    </w:p>
    <w:p w14:paraId="46EB339F" w14:textId="1E0C4191" w:rsidR="0090620B" w:rsidRDefault="0090620B" w:rsidP="0011230E">
      <w:pPr>
        <w:pStyle w:val="ListParagraph"/>
        <w:numPr>
          <w:ilvl w:val="0"/>
          <w:numId w:val="15"/>
        </w:numPr>
        <w:spacing w:after="160" w:line="259" w:lineRule="auto"/>
        <w:rPr>
          <w:rFonts w:ascii="Arial" w:hAnsi="Arial" w:cs="Arial"/>
        </w:rPr>
      </w:pPr>
      <w:r>
        <w:rPr>
          <w:rFonts w:ascii="Arial" w:hAnsi="Arial" w:cs="Arial"/>
        </w:rPr>
        <w:t>Less distance travelled, therefore faster outputs,</w:t>
      </w:r>
    </w:p>
    <w:p w14:paraId="379E30A8" w14:textId="6CB83B8C" w:rsidR="0011230E" w:rsidRDefault="0011230E" w:rsidP="0011230E">
      <w:pPr>
        <w:pStyle w:val="ListParagraph"/>
        <w:spacing w:after="160" w:line="259" w:lineRule="auto"/>
        <w:rPr>
          <w:rFonts w:ascii="Arial" w:hAnsi="Arial" w:cs="Arial"/>
        </w:rPr>
      </w:pPr>
      <w:r>
        <w:rPr>
          <w:rFonts w:ascii="Arial" w:hAnsi="Arial" w:cs="Arial"/>
        </w:rPr>
        <w:t>etc</w:t>
      </w:r>
    </w:p>
    <w:p w14:paraId="62E8DFE5" w14:textId="745D0A9A" w:rsidR="00937C6E" w:rsidRPr="00F57B86" w:rsidRDefault="00B61A1D" w:rsidP="006D627D">
      <w:pPr>
        <w:spacing w:after="160" w:line="259" w:lineRule="auto"/>
        <w:rPr>
          <w:rFonts w:ascii="Arial" w:hAnsi="Arial" w:cs="Arial"/>
          <w:b/>
          <w:bCs/>
          <w:i/>
          <w:iCs/>
          <w:sz w:val="16"/>
          <w:szCs w:val="16"/>
        </w:rPr>
      </w:pPr>
      <w:r>
        <w:rPr>
          <w:rFonts w:ascii="Arial" w:hAnsi="Arial" w:cs="Arial"/>
        </w:rPr>
        <w:t xml:space="preserve">The engineering data inputted for </w:t>
      </w:r>
      <w:r w:rsidR="00402D8D">
        <w:rPr>
          <w:rFonts w:ascii="Arial" w:hAnsi="Arial" w:cs="Arial"/>
        </w:rPr>
        <w:t>simu</w:t>
      </w:r>
      <w:r w:rsidR="0067073A">
        <w:rPr>
          <w:rFonts w:ascii="Arial" w:hAnsi="Arial" w:cs="Arial"/>
        </w:rPr>
        <w:t>lating the new design was based on the previous failure with tungsten being the main aim of impacting.</w:t>
      </w:r>
      <w:r w:rsidR="007D2688">
        <w:rPr>
          <w:rFonts w:ascii="Arial" w:hAnsi="Arial" w:cs="Arial"/>
        </w:rPr>
        <w:t xml:space="preserve"> The only difference being a 500 m/s impact which is more than achievable with a steel </w:t>
      </w:r>
      <w:r w:rsidR="009C0238">
        <w:rPr>
          <w:rFonts w:ascii="Arial" w:hAnsi="Arial" w:cs="Arial"/>
        </w:rPr>
        <w:t>projectile. The</w:t>
      </w:r>
      <w:r w:rsidR="00AE68B4">
        <w:rPr>
          <w:rFonts w:ascii="Arial" w:hAnsi="Arial" w:cs="Arial"/>
        </w:rPr>
        <w:t xml:space="preserve"> operator </w:t>
      </w:r>
      <w:r w:rsidR="00816144">
        <w:rPr>
          <w:rFonts w:ascii="Arial" w:hAnsi="Arial" w:cs="Arial"/>
        </w:rPr>
        <w:t xml:space="preserve">decided on steel, it’s a cheaper material and can apply its </w:t>
      </w:r>
      <w:r w:rsidR="00025C50">
        <w:rPr>
          <w:rFonts w:ascii="Arial" w:hAnsi="Arial" w:cs="Arial"/>
        </w:rPr>
        <w:t>high</w:t>
      </w:r>
      <w:r w:rsidR="00816144">
        <w:rPr>
          <w:rFonts w:ascii="Arial" w:hAnsi="Arial" w:cs="Arial"/>
        </w:rPr>
        <w:t xml:space="preserve"> tensile </w:t>
      </w:r>
      <w:r w:rsidR="00816144">
        <w:rPr>
          <w:rFonts w:ascii="Arial" w:hAnsi="Arial" w:cs="Arial"/>
        </w:rPr>
        <w:lastRenderedPageBreak/>
        <w:t>strength in comparison to lead. From the following simulation</w:t>
      </w:r>
      <w:r w:rsidR="00915999">
        <w:rPr>
          <w:rFonts w:ascii="Arial" w:hAnsi="Arial" w:cs="Arial"/>
        </w:rPr>
        <w:t xml:space="preserve"> an e</w:t>
      </w:r>
      <w:r w:rsidR="00F57B86">
        <w:rPr>
          <w:rFonts w:ascii="Arial" w:hAnsi="Arial" w:cs="Arial"/>
        </w:rPr>
        <w:t>xample of the energy dissipated in calculation cycles</w:t>
      </w:r>
      <w:sdt>
        <w:sdtPr>
          <w:rPr>
            <w:rFonts w:ascii="Arial" w:hAnsi="Arial" w:cs="Arial"/>
          </w:rPr>
          <w:id w:val="830109593"/>
          <w:citation/>
        </w:sdtPr>
        <w:sdtContent>
          <w:r w:rsidR="00F57B86">
            <w:rPr>
              <w:rFonts w:ascii="Arial" w:hAnsi="Arial" w:cs="Arial"/>
            </w:rPr>
            <w:fldChar w:fldCharType="begin"/>
          </w:r>
          <w:r w:rsidR="00F57B86">
            <w:rPr>
              <w:rFonts w:ascii="Arial" w:hAnsi="Arial" w:cs="Arial"/>
            </w:rPr>
            <w:instrText xml:space="preserve"> CITATION Ans17 \l 2057 </w:instrText>
          </w:r>
          <w:r w:rsidR="00F57B86">
            <w:rPr>
              <w:rFonts w:ascii="Arial" w:hAnsi="Arial" w:cs="Arial"/>
            </w:rPr>
            <w:fldChar w:fldCharType="separate"/>
          </w:r>
          <w:r w:rsidR="00F57B86">
            <w:rPr>
              <w:rFonts w:ascii="Arial" w:hAnsi="Arial" w:cs="Arial"/>
              <w:noProof/>
            </w:rPr>
            <w:t xml:space="preserve"> </w:t>
          </w:r>
          <w:r w:rsidR="00F57B86" w:rsidRPr="00F57B86">
            <w:rPr>
              <w:rFonts w:ascii="Arial" w:hAnsi="Arial" w:cs="Arial"/>
              <w:noProof/>
            </w:rPr>
            <w:t>[22]</w:t>
          </w:r>
          <w:r w:rsidR="00F57B86">
            <w:rPr>
              <w:rFonts w:ascii="Arial" w:hAnsi="Arial" w:cs="Arial"/>
            </w:rPr>
            <w:fldChar w:fldCharType="end"/>
          </w:r>
        </w:sdtContent>
      </w:sdt>
      <w:r w:rsidR="00F57B86">
        <w:rPr>
          <w:rFonts w:ascii="Arial" w:hAnsi="Arial" w:cs="Arial"/>
        </w:rPr>
        <w:t xml:space="preserve"> as well as the initial impact </w:t>
      </w:r>
      <w:r w:rsidR="00F57B86" w:rsidRPr="00F57B86">
        <w:rPr>
          <w:rFonts w:ascii="Arial" w:hAnsi="Arial" w:cs="Arial"/>
          <w:b/>
          <w:bCs/>
          <w:i/>
          <w:iCs/>
          <w:sz w:val="16"/>
          <w:szCs w:val="16"/>
        </w:rPr>
        <w:t>(see figures 16&amp;17)</w:t>
      </w:r>
      <w:r w:rsidR="00F57B86">
        <w:rPr>
          <w:rFonts w:ascii="Arial" w:hAnsi="Arial" w:cs="Arial"/>
          <w:b/>
          <w:bCs/>
          <w:i/>
          <w:iCs/>
          <w:sz w:val="16"/>
          <w:szCs w:val="16"/>
        </w:rPr>
        <w:t>.</w:t>
      </w:r>
    </w:p>
    <w:p w14:paraId="68C7D136" w14:textId="77777777" w:rsidR="00025C50" w:rsidRDefault="00025C50" w:rsidP="006D627D">
      <w:pPr>
        <w:spacing w:after="160" w:line="259" w:lineRule="auto"/>
        <w:rPr>
          <w:rFonts w:ascii="Arial" w:hAnsi="Arial" w:cs="Arial"/>
        </w:rPr>
      </w:pPr>
    </w:p>
    <w:p w14:paraId="674F2F64" w14:textId="5F0427DA" w:rsidR="00025C50" w:rsidRDefault="00F57B86" w:rsidP="006D627D">
      <w:pPr>
        <w:spacing w:after="160" w:line="259" w:lineRule="auto"/>
        <w:rPr>
          <w:rFonts w:ascii="Arial" w:hAnsi="Arial" w:cs="Arial"/>
        </w:rPr>
      </w:pPr>
      <w:r w:rsidRPr="00F57B86">
        <w:rPr>
          <w:rFonts w:ascii="Arial" w:hAnsi="Arial" w:cs="Arial"/>
          <w:noProof/>
        </w:rPr>
        <w:drawing>
          <wp:inline distT="0" distB="0" distL="0" distR="0" wp14:anchorId="2ABD214A" wp14:editId="7604CB2D">
            <wp:extent cx="6720840" cy="3939540"/>
            <wp:effectExtent l="0" t="0" r="3810" b="3810"/>
            <wp:docPr id="1212752192"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752192" name="Picture 1" descr="Chart, line chart&#10;&#10;Description automatically generated"/>
                    <pic:cNvPicPr/>
                  </pic:nvPicPr>
                  <pic:blipFill>
                    <a:blip r:embed="rId24"/>
                    <a:stretch>
                      <a:fillRect/>
                    </a:stretch>
                  </pic:blipFill>
                  <pic:spPr>
                    <a:xfrm>
                      <a:off x="0" y="0"/>
                      <a:ext cx="6721427" cy="3939884"/>
                    </a:xfrm>
                    <a:prstGeom prst="rect">
                      <a:avLst/>
                    </a:prstGeom>
                  </pic:spPr>
                </pic:pic>
              </a:graphicData>
            </a:graphic>
          </wp:inline>
        </w:drawing>
      </w:r>
    </w:p>
    <w:p w14:paraId="01DE89E0" w14:textId="0A9F803D" w:rsidR="00F57B86" w:rsidRPr="00F57B86" w:rsidRDefault="00F57B86" w:rsidP="00F57B86">
      <w:pPr>
        <w:spacing w:after="160" w:line="259" w:lineRule="auto"/>
        <w:jc w:val="center"/>
        <w:rPr>
          <w:rFonts w:ascii="Arial" w:hAnsi="Arial" w:cs="Arial"/>
          <w:b/>
          <w:bCs/>
          <w:i/>
          <w:iCs/>
          <w:sz w:val="16"/>
          <w:szCs w:val="16"/>
        </w:rPr>
      </w:pPr>
      <w:r w:rsidRPr="00F57B86">
        <w:rPr>
          <w:rFonts w:ascii="Arial" w:hAnsi="Arial" w:cs="Arial"/>
          <w:b/>
          <w:bCs/>
          <w:i/>
          <w:iCs/>
          <w:sz w:val="16"/>
          <w:szCs w:val="16"/>
        </w:rPr>
        <w:t>Figure 16- Energy Dissipation</w:t>
      </w:r>
    </w:p>
    <w:p w14:paraId="3F30EA7A" w14:textId="77777777" w:rsidR="00025C50" w:rsidRDefault="00025C50" w:rsidP="006D627D">
      <w:pPr>
        <w:spacing w:after="160" w:line="259" w:lineRule="auto"/>
        <w:rPr>
          <w:rFonts w:ascii="Arial" w:hAnsi="Arial" w:cs="Arial"/>
        </w:rPr>
      </w:pPr>
    </w:p>
    <w:p w14:paraId="6287225C" w14:textId="77777777" w:rsidR="00025C50" w:rsidRDefault="00025C50" w:rsidP="006D627D">
      <w:pPr>
        <w:spacing w:after="160" w:line="259" w:lineRule="auto"/>
        <w:rPr>
          <w:rFonts w:ascii="Arial" w:hAnsi="Arial" w:cs="Arial"/>
        </w:rPr>
      </w:pPr>
    </w:p>
    <w:p w14:paraId="322881BE" w14:textId="088B4A1F" w:rsidR="00816144" w:rsidRDefault="00FC22E3" w:rsidP="006D627D">
      <w:pPr>
        <w:spacing w:after="160" w:line="259" w:lineRule="auto"/>
        <w:rPr>
          <w:rFonts w:ascii="Arial" w:hAnsi="Arial" w:cs="Arial"/>
        </w:rPr>
      </w:pPr>
      <w:r>
        <w:rPr>
          <w:rFonts w:ascii="Arial" w:hAnsi="Arial" w:cs="Arial"/>
          <w:noProof/>
        </w:rPr>
        <w:lastRenderedPageBreak/>
        <w:drawing>
          <wp:inline distT="0" distB="0" distL="0" distR="0" wp14:anchorId="62A73591" wp14:editId="5F298DE2">
            <wp:extent cx="5090160" cy="3650228"/>
            <wp:effectExtent l="0" t="0" r="0" b="7620"/>
            <wp:docPr id="1702265374"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265374" name="Picture 16" descr="Graphical user interface, applicatio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104234" cy="3660321"/>
                    </a:xfrm>
                    <a:prstGeom prst="rect">
                      <a:avLst/>
                    </a:prstGeom>
                  </pic:spPr>
                </pic:pic>
              </a:graphicData>
            </a:graphic>
          </wp:inline>
        </w:drawing>
      </w:r>
    </w:p>
    <w:p w14:paraId="1FDFB57C" w14:textId="03711507" w:rsidR="00402D8D" w:rsidRDefault="009C0238" w:rsidP="009C0238">
      <w:pPr>
        <w:spacing w:after="160" w:line="259" w:lineRule="auto"/>
        <w:jc w:val="center"/>
        <w:rPr>
          <w:rFonts w:ascii="Arial" w:hAnsi="Arial" w:cs="Arial"/>
          <w:b/>
          <w:bCs/>
          <w:i/>
          <w:iCs/>
          <w:sz w:val="16"/>
          <w:szCs w:val="16"/>
        </w:rPr>
      </w:pPr>
      <w:r w:rsidRPr="009C0238">
        <w:rPr>
          <w:rFonts w:ascii="Arial" w:hAnsi="Arial" w:cs="Arial"/>
          <w:b/>
          <w:bCs/>
          <w:i/>
          <w:iCs/>
          <w:sz w:val="16"/>
          <w:szCs w:val="16"/>
        </w:rPr>
        <w:t>Figure 16- New Design Impact</w:t>
      </w:r>
    </w:p>
    <w:p w14:paraId="517890E2" w14:textId="77777777" w:rsidR="00F57B86" w:rsidRDefault="00F57B86" w:rsidP="009C0238">
      <w:pPr>
        <w:spacing w:after="160" w:line="259" w:lineRule="auto"/>
        <w:jc w:val="center"/>
        <w:rPr>
          <w:rFonts w:ascii="Arial" w:hAnsi="Arial" w:cs="Arial"/>
          <w:b/>
          <w:bCs/>
          <w:i/>
          <w:iCs/>
          <w:sz w:val="16"/>
          <w:szCs w:val="16"/>
        </w:rPr>
      </w:pPr>
    </w:p>
    <w:p w14:paraId="390FFB07" w14:textId="77777777" w:rsidR="00591A34" w:rsidRDefault="00894C7E" w:rsidP="00A55270">
      <w:pPr>
        <w:spacing w:after="160" w:line="259" w:lineRule="auto"/>
        <w:rPr>
          <w:rFonts w:ascii="Arial" w:hAnsi="Arial" w:cs="Arial"/>
        </w:rPr>
      </w:pPr>
      <w:r w:rsidRPr="00A55270">
        <w:rPr>
          <w:rFonts w:ascii="Arial" w:hAnsi="Arial" w:cs="Arial"/>
        </w:rPr>
        <w:t>From this simulation we can see a far more impactful energy taken place</w:t>
      </w:r>
      <w:r w:rsidR="00B24759">
        <w:rPr>
          <w:rFonts w:ascii="Arial" w:hAnsi="Arial" w:cs="Arial"/>
        </w:rPr>
        <w:t xml:space="preserve">. From </w:t>
      </w:r>
      <w:r w:rsidR="00D82127">
        <w:rPr>
          <w:rFonts w:ascii="Arial" w:hAnsi="Arial" w:cs="Arial"/>
        </w:rPr>
        <w:t xml:space="preserve">an eye perspective it shows the bullet impacting the target causing an impulse reaction. </w:t>
      </w:r>
      <w:r w:rsidR="00995226">
        <w:rPr>
          <w:rFonts w:ascii="Arial" w:hAnsi="Arial" w:cs="Arial"/>
        </w:rPr>
        <w:t xml:space="preserve">The design eventually causes a ricochet effect and some deformation on the bullet, however this is not detrimental to its structure like the first simulation. </w:t>
      </w:r>
    </w:p>
    <w:p w14:paraId="57183A05" w14:textId="3198415B" w:rsidR="00F57B86" w:rsidRPr="00A55270" w:rsidRDefault="00995226" w:rsidP="00A55270">
      <w:pPr>
        <w:spacing w:after="160" w:line="259" w:lineRule="auto"/>
        <w:rPr>
          <w:rFonts w:ascii="Arial" w:hAnsi="Arial" w:cs="Arial"/>
        </w:rPr>
      </w:pPr>
      <w:r>
        <w:rPr>
          <w:rFonts w:ascii="Arial" w:hAnsi="Arial" w:cs="Arial"/>
        </w:rPr>
        <w:t xml:space="preserve">The literature backs this up with tungsten being under double its tensile strength however with the </w:t>
      </w:r>
      <w:r w:rsidR="00591A34">
        <w:rPr>
          <w:rFonts w:ascii="Arial" w:hAnsi="Arial" w:cs="Arial"/>
        </w:rPr>
        <w:t>added velocity and impact within a localised area this design has show to be far more reliable in terms of the projectile.</w:t>
      </w:r>
    </w:p>
    <w:p w14:paraId="5A09E733" w14:textId="74634D7E" w:rsidR="0011230E" w:rsidRPr="0011230E" w:rsidRDefault="0011230E" w:rsidP="0011230E">
      <w:pPr>
        <w:pStyle w:val="ListParagraph"/>
        <w:spacing w:after="160" w:line="259" w:lineRule="auto"/>
        <w:rPr>
          <w:rFonts w:ascii="Arial" w:hAnsi="Arial" w:cs="Arial"/>
        </w:rPr>
      </w:pPr>
    </w:p>
    <w:p w14:paraId="71F3CAE0" w14:textId="77777777" w:rsidR="004B5A4C" w:rsidRDefault="004B5A4C">
      <w:pPr>
        <w:spacing w:after="160" w:line="259" w:lineRule="auto"/>
        <w:rPr>
          <w:rFonts w:ascii="Arial" w:hAnsi="Arial" w:cs="Arial"/>
        </w:rPr>
      </w:pPr>
    </w:p>
    <w:p w14:paraId="7CDE2C86" w14:textId="267F051C" w:rsidR="00685BC6" w:rsidRDefault="00144198">
      <w:pPr>
        <w:spacing w:after="160" w:line="259" w:lineRule="auto"/>
        <w:rPr>
          <w:i/>
          <w:iCs/>
        </w:rPr>
      </w:pPr>
      <w:r>
        <w:rPr>
          <w:rFonts w:ascii="Arial" w:hAnsi="Arial" w:cs="Arial"/>
        </w:rPr>
        <w:t xml:space="preserve"> </w:t>
      </w:r>
    </w:p>
    <w:p w14:paraId="00A80046" w14:textId="77777777" w:rsidR="00E674C8" w:rsidRDefault="00E674C8" w:rsidP="00E674C8">
      <w:pPr>
        <w:pStyle w:val="Heading1"/>
      </w:pPr>
      <w:bookmarkStart w:id="6" w:name="_Toc131012565"/>
      <w:r>
        <w:t>6.0 Conclusion</w:t>
      </w:r>
      <w:bookmarkEnd w:id="6"/>
      <w:r>
        <w:t xml:space="preserve"> </w:t>
      </w:r>
    </w:p>
    <w:p w14:paraId="5DDF4581" w14:textId="0C81B1A2" w:rsidR="00591A34" w:rsidRDefault="00083BC9" w:rsidP="00591A34">
      <w:pPr>
        <w:rPr>
          <w:rFonts w:ascii="Arial" w:hAnsi="Arial" w:cs="Arial"/>
        </w:rPr>
      </w:pPr>
      <w:r w:rsidRPr="00C30DF4">
        <w:rPr>
          <w:rFonts w:ascii="Arial" w:hAnsi="Arial" w:cs="Arial"/>
        </w:rPr>
        <w:t xml:space="preserve">Now that all the relevant studies and simulations have been completed we can finally summarise </w:t>
      </w:r>
      <w:r w:rsidR="00C30DF4" w:rsidRPr="00C30DF4">
        <w:rPr>
          <w:rFonts w:ascii="Arial" w:hAnsi="Arial" w:cs="Arial"/>
        </w:rPr>
        <w:t xml:space="preserve">CAE as a whole from the writers perspective and what the results tell us. </w:t>
      </w:r>
      <w:r w:rsidR="00C30DF4">
        <w:rPr>
          <w:rFonts w:ascii="Arial" w:hAnsi="Arial" w:cs="Arial"/>
        </w:rPr>
        <w:t>From a first time user its apparent that CAE is a highly sophisticated tool that has too be studied far beyond the two, two week blocks provided by the university to full grasp the key concepts and mathematical methods behind its solutions. However from t</w:t>
      </w:r>
      <w:r w:rsidR="00507165">
        <w:rPr>
          <w:rFonts w:ascii="Arial" w:hAnsi="Arial" w:cs="Arial"/>
        </w:rPr>
        <w:t xml:space="preserve">he time undertook using the software and reading the literature we can </w:t>
      </w:r>
      <w:r w:rsidR="00507165">
        <w:rPr>
          <w:rFonts w:ascii="Arial" w:hAnsi="Arial" w:cs="Arial"/>
        </w:rPr>
        <w:lastRenderedPageBreak/>
        <w:t>complete the main objective of this report and outline some of the key strengths and weaknesses CAE. Starting from its strength.</w:t>
      </w:r>
    </w:p>
    <w:p w14:paraId="4778460A" w14:textId="77777777" w:rsidR="00507165" w:rsidRDefault="00507165" w:rsidP="00591A34">
      <w:pPr>
        <w:rPr>
          <w:rFonts w:ascii="Arial" w:hAnsi="Arial" w:cs="Arial"/>
        </w:rPr>
      </w:pPr>
    </w:p>
    <w:p w14:paraId="312FDB15" w14:textId="1D5513C2" w:rsidR="00507165" w:rsidRDefault="00507165" w:rsidP="00507165">
      <w:pPr>
        <w:pStyle w:val="ListParagraph"/>
        <w:numPr>
          <w:ilvl w:val="0"/>
          <w:numId w:val="16"/>
        </w:numPr>
        <w:rPr>
          <w:rFonts w:ascii="Arial" w:hAnsi="Arial" w:cs="Arial"/>
        </w:rPr>
      </w:pPr>
      <w:r>
        <w:rPr>
          <w:rFonts w:ascii="Arial" w:hAnsi="Arial" w:cs="Arial"/>
        </w:rPr>
        <w:t>CAE is far more sophisticated and provides engineers with accurate results that would</w:t>
      </w:r>
      <w:r w:rsidR="00964814">
        <w:rPr>
          <w:rFonts w:ascii="Arial" w:hAnsi="Arial" w:cs="Arial"/>
        </w:rPr>
        <w:t xml:space="preserve"> be nearly impossible to solve in a reasonable time limit,</w:t>
      </w:r>
    </w:p>
    <w:p w14:paraId="30BF5AB1" w14:textId="5D4BAFFF" w:rsidR="00964814" w:rsidRDefault="00964814" w:rsidP="00507165">
      <w:pPr>
        <w:pStyle w:val="ListParagraph"/>
        <w:numPr>
          <w:ilvl w:val="0"/>
          <w:numId w:val="16"/>
        </w:numPr>
        <w:rPr>
          <w:rFonts w:ascii="Arial" w:hAnsi="Arial" w:cs="Arial"/>
        </w:rPr>
      </w:pPr>
      <w:r>
        <w:rPr>
          <w:rFonts w:ascii="Arial" w:hAnsi="Arial" w:cs="Arial"/>
        </w:rPr>
        <w:t xml:space="preserve">It cuts costs and time constraints vastly and can cause companies or designers etc </w:t>
      </w:r>
      <w:r w:rsidR="00D758BD">
        <w:rPr>
          <w:rFonts w:ascii="Arial" w:hAnsi="Arial" w:cs="Arial"/>
        </w:rPr>
        <w:t>to</w:t>
      </w:r>
      <w:r>
        <w:rPr>
          <w:rFonts w:ascii="Arial" w:hAnsi="Arial" w:cs="Arial"/>
        </w:rPr>
        <w:t xml:space="preserve"> meet </w:t>
      </w:r>
      <w:r w:rsidR="001A6A0D">
        <w:rPr>
          <w:rFonts w:ascii="Arial" w:hAnsi="Arial" w:cs="Arial"/>
        </w:rPr>
        <w:t>their</w:t>
      </w:r>
      <w:r>
        <w:rPr>
          <w:rFonts w:ascii="Arial" w:hAnsi="Arial" w:cs="Arial"/>
        </w:rPr>
        <w:t xml:space="preserve"> targets way before </w:t>
      </w:r>
      <w:r w:rsidR="0034313B">
        <w:rPr>
          <w:rFonts w:ascii="Arial" w:hAnsi="Arial" w:cs="Arial"/>
        </w:rPr>
        <w:t>deadlines,</w:t>
      </w:r>
    </w:p>
    <w:p w14:paraId="1C3D4B47" w14:textId="097C6F9D" w:rsidR="0034313B" w:rsidRDefault="00D758BD" w:rsidP="00D758BD">
      <w:pPr>
        <w:pStyle w:val="ListParagraph"/>
        <w:numPr>
          <w:ilvl w:val="0"/>
          <w:numId w:val="16"/>
        </w:numPr>
        <w:rPr>
          <w:rFonts w:ascii="Arial" w:hAnsi="Arial" w:cs="Arial"/>
        </w:rPr>
      </w:pPr>
      <w:r>
        <w:rPr>
          <w:rFonts w:ascii="Arial" w:hAnsi="Arial" w:cs="Arial"/>
        </w:rPr>
        <w:t>Mistakes and errors can quickly be eradicated or accounted for via an error %,</w:t>
      </w:r>
    </w:p>
    <w:p w14:paraId="78C8350D" w14:textId="0F5791BB" w:rsidR="00D758BD" w:rsidRDefault="00D758BD" w:rsidP="00D758BD">
      <w:pPr>
        <w:pStyle w:val="ListParagraph"/>
        <w:numPr>
          <w:ilvl w:val="0"/>
          <w:numId w:val="16"/>
        </w:numPr>
        <w:rPr>
          <w:rFonts w:ascii="Arial" w:hAnsi="Arial" w:cs="Arial"/>
        </w:rPr>
      </w:pPr>
      <w:r>
        <w:rPr>
          <w:rFonts w:ascii="Arial" w:hAnsi="Arial" w:cs="Arial"/>
        </w:rPr>
        <w:t>Online tools and software’s, there is so much material online and sources to help,</w:t>
      </w:r>
    </w:p>
    <w:p w14:paraId="66DDA849" w14:textId="5494E83F" w:rsidR="00D758BD" w:rsidRDefault="001A6A0D" w:rsidP="00D758BD">
      <w:pPr>
        <w:pStyle w:val="ListParagraph"/>
        <w:numPr>
          <w:ilvl w:val="0"/>
          <w:numId w:val="16"/>
        </w:numPr>
        <w:rPr>
          <w:rFonts w:ascii="Arial" w:hAnsi="Arial" w:cs="Arial"/>
        </w:rPr>
      </w:pPr>
      <w:r>
        <w:rPr>
          <w:rFonts w:ascii="Arial" w:hAnsi="Arial" w:cs="Arial"/>
        </w:rPr>
        <w:t>The mathematical and physics integration, the software used is able to input real world scenarios</w:t>
      </w:r>
      <w:r w:rsidR="00733888">
        <w:rPr>
          <w:rFonts w:ascii="Arial" w:hAnsi="Arial" w:cs="Arial"/>
        </w:rPr>
        <w:t xml:space="preserve"> and fully grasp how it would react without any sort of physical simulation,</w:t>
      </w:r>
    </w:p>
    <w:p w14:paraId="6E765ACF" w14:textId="77777777" w:rsidR="00733888" w:rsidRDefault="00733888" w:rsidP="00733888">
      <w:pPr>
        <w:rPr>
          <w:rFonts w:ascii="Arial" w:hAnsi="Arial" w:cs="Arial"/>
        </w:rPr>
      </w:pPr>
    </w:p>
    <w:p w14:paraId="324FF128" w14:textId="4827ED9B" w:rsidR="00733888" w:rsidRDefault="00733888" w:rsidP="00733888">
      <w:pPr>
        <w:rPr>
          <w:rFonts w:ascii="Arial" w:hAnsi="Arial" w:cs="Arial"/>
        </w:rPr>
      </w:pPr>
      <w:r>
        <w:rPr>
          <w:rFonts w:ascii="Arial" w:hAnsi="Arial" w:cs="Arial"/>
        </w:rPr>
        <w:t>The list could continue to expand but CAE has highlighted its excellence in the few weeks of use by the operator.</w:t>
      </w:r>
      <w:r w:rsidR="0079242C">
        <w:rPr>
          <w:rFonts w:ascii="Arial" w:hAnsi="Arial" w:cs="Arial"/>
        </w:rPr>
        <w:t xml:space="preserve"> However with the good there is also limitations, some of the key ones that could potentially impact performance are as follows;</w:t>
      </w:r>
    </w:p>
    <w:p w14:paraId="48B3E2BE" w14:textId="77777777" w:rsidR="0079242C" w:rsidRDefault="0079242C" w:rsidP="00733888">
      <w:pPr>
        <w:rPr>
          <w:rFonts w:ascii="Arial" w:hAnsi="Arial" w:cs="Arial"/>
        </w:rPr>
      </w:pPr>
    </w:p>
    <w:p w14:paraId="1A3725B2" w14:textId="71DCF826" w:rsidR="0079242C" w:rsidRDefault="0079242C" w:rsidP="0079242C">
      <w:pPr>
        <w:pStyle w:val="ListParagraph"/>
        <w:numPr>
          <w:ilvl w:val="0"/>
          <w:numId w:val="17"/>
        </w:numPr>
        <w:rPr>
          <w:rFonts w:ascii="Arial" w:hAnsi="Arial" w:cs="Arial"/>
        </w:rPr>
      </w:pPr>
      <w:r>
        <w:rPr>
          <w:rFonts w:ascii="Arial" w:hAnsi="Arial" w:cs="Arial"/>
        </w:rPr>
        <w:t xml:space="preserve">Ansys student version- This was highlighted previously in the assignment however it </w:t>
      </w:r>
      <w:r w:rsidR="00134543">
        <w:rPr>
          <w:rFonts w:ascii="Arial" w:hAnsi="Arial" w:cs="Arial"/>
        </w:rPr>
        <w:t>is important to consider the implications in using this version before creating your operation,</w:t>
      </w:r>
    </w:p>
    <w:p w14:paraId="463F9E7A" w14:textId="08599DC4" w:rsidR="00134543" w:rsidRDefault="00134543" w:rsidP="0079242C">
      <w:pPr>
        <w:pStyle w:val="ListParagraph"/>
        <w:numPr>
          <w:ilvl w:val="0"/>
          <w:numId w:val="17"/>
        </w:numPr>
        <w:rPr>
          <w:rFonts w:ascii="Arial" w:hAnsi="Arial" w:cs="Arial"/>
        </w:rPr>
      </w:pPr>
      <w:r>
        <w:rPr>
          <w:rFonts w:ascii="Arial" w:hAnsi="Arial" w:cs="Arial"/>
        </w:rPr>
        <w:t>Mesh sizing, as the writer was a first time user fully understanding the importance of mesh sizing and the effects it has on your results and how to appropriately manipulate it,</w:t>
      </w:r>
    </w:p>
    <w:p w14:paraId="13AB4503" w14:textId="183C248B" w:rsidR="00134543" w:rsidRDefault="00D56766" w:rsidP="0079242C">
      <w:pPr>
        <w:pStyle w:val="ListParagraph"/>
        <w:numPr>
          <w:ilvl w:val="0"/>
          <w:numId w:val="17"/>
        </w:numPr>
        <w:rPr>
          <w:rFonts w:ascii="Arial" w:hAnsi="Arial" w:cs="Arial"/>
        </w:rPr>
      </w:pPr>
      <w:r>
        <w:rPr>
          <w:rFonts w:ascii="Arial" w:hAnsi="Arial" w:cs="Arial"/>
        </w:rPr>
        <w:t>Solid works assembly, despite adding a cartridge to a projectile when filed over to Ansys these two parts stayed combined as one. This makes it an unrealistic examples and caused the results of the simulation to be essentially null and void,</w:t>
      </w:r>
    </w:p>
    <w:p w14:paraId="39421C1F" w14:textId="32F4EEC1" w:rsidR="00D56766" w:rsidRDefault="00D56766" w:rsidP="0079242C">
      <w:pPr>
        <w:pStyle w:val="ListParagraph"/>
        <w:numPr>
          <w:ilvl w:val="0"/>
          <w:numId w:val="17"/>
        </w:numPr>
        <w:rPr>
          <w:rFonts w:ascii="Arial" w:hAnsi="Arial" w:cs="Arial"/>
        </w:rPr>
      </w:pPr>
      <w:r>
        <w:rPr>
          <w:rFonts w:ascii="Arial" w:hAnsi="Arial" w:cs="Arial"/>
        </w:rPr>
        <w:t xml:space="preserve">With the online resources available it is important that engineers done become numb to the idea of new concepts. CAE is a supportive tool but must not impact the way we think as innovation and </w:t>
      </w:r>
      <w:r w:rsidR="0042481A">
        <w:rPr>
          <w:rFonts w:ascii="Arial" w:hAnsi="Arial" w:cs="Arial"/>
        </w:rPr>
        <w:t>evolution is just as important.</w:t>
      </w:r>
    </w:p>
    <w:p w14:paraId="1045837F" w14:textId="77777777" w:rsidR="0042481A" w:rsidRDefault="0042481A" w:rsidP="0042481A">
      <w:pPr>
        <w:rPr>
          <w:rFonts w:ascii="Arial" w:hAnsi="Arial" w:cs="Arial"/>
        </w:rPr>
      </w:pPr>
    </w:p>
    <w:p w14:paraId="68C2A4C1" w14:textId="77777777" w:rsidR="003D33D3" w:rsidRDefault="0042481A" w:rsidP="0042481A">
      <w:pPr>
        <w:rPr>
          <w:rFonts w:ascii="Arial" w:hAnsi="Arial" w:cs="Arial"/>
        </w:rPr>
      </w:pPr>
      <w:r>
        <w:rPr>
          <w:rFonts w:ascii="Arial" w:hAnsi="Arial" w:cs="Arial"/>
        </w:rPr>
        <w:lastRenderedPageBreak/>
        <w:t>Again, these are some of the issues that had been identified in using CAE. Some were fixable however the lack of experience made this a long process for the operator.</w:t>
      </w:r>
      <w:r w:rsidR="00591483">
        <w:rPr>
          <w:rFonts w:ascii="Arial" w:hAnsi="Arial" w:cs="Arial"/>
        </w:rPr>
        <w:t xml:space="preserve"> In determining the key strengths and weaknesses, developing a better munition that has a heavy impulse effect on an expensive element such as tungsten</w:t>
      </w:r>
      <w:r w:rsidR="007131C9">
        <w:rPr>
          <w:rFonts w:ascii="Arial" w:hAnsi="Arial" w:cs="Arial"/>
        </w:rPr>
        <w:t xml:space="preserve">. The objectives of this assignment have been met, it is apparent why CAE is adopted as the </w:t>
      </w:r>
      <w:r w:rsidR="003D33D3">
        <w:rPr>
          <w:rFonts w:ascii="Arial" w:hAnsi="Arial" w:cs="Arial"/>
        </w:rPr>
        <w:t>tools on offer are remarkable.</w:t>
      </w:r>
    </w:p>
    <w:p w14:paraId="7DB3699A" w14:textId="77777777" w:rsidR="003D33D3" w:rsidRDefault="003D33D3" w:rsidP="0042481A">
      <w:pPr>
        <w:rPr>
          <w:rFonts w:ascii="Arial" w:hAnsi="Arial" w:cs="Arial"/>
        </w:rPr>
      </w:pPr>
    </w:p>
    <w:p w14:paraId="35BBDFD5" w14:textId="50FA354C" w:rsidR="0042481A" w:rsidRPr="0042481A" w:rsidRDefault="003D33D3" w:rsidP="0042481A">
      <w:pPr>
        <w:rPr>
          <w:rFonts w:ascii="Arial" w:hAnsi="Arial" w:cs="Arial"/>
        </w:rPr>
      </w:pPr>
      <w:r>
        <w:rPr>
          <w:rFonts w:ascii="Arial" w:hAnsi="Arial" w:cs="Arial"/>
        </w:rPr>
        <w:t xml:space="preserve">Despite the lack of experience and time using the kit, the writer was able to develop a new scenario, design, and </w:t>
      </w:r>
      <w:r w:rsidR="00E00768">
        <w:rPr>
          <w:rFonts w:ascii="Arial" w:hAnsi="Arial" w:cs="Arial"/>
        </w:rPr>
        <w:t xml:space="preserve">develop a simulation just with basic tutorials, online software and lecture communication. This shows </w:t>
      </w:r>
      <w:r w:rsidR="008169E8">
        <w:rPr>
          <w:rFonts w:ascii="Arial" w:hAnsi="Arial" w:cs="Arial"/>
        </w:rPr>
        <w:t>how excellent CAE is, to make software so complex in creation however so simple in operation</w:t>
      </w:r>
      <w:r w:rsidR="0042481A">
        <w:rPr>
          <w:rFonts w:ascii="Arial" w:hAnsi="Arial" w:cs="Arial"/>
        </w:rPr>
        <w:t xml:space="preserve"> </w:t>
      </w:r>
      <w:r w:rsidR="008169E8">
        <w:rPr>
          <w:rFonts w:ascii="Arial" w:hAnsi="Arial" w:cs="Arial"/>
        </w:rPr>
        <w:t xml:space="preserve">is a testament to </w:t>
      </w:r>
      <w:proofErr w:type="gramStart"/>
      <w:r w:rsidR="008169E8">
        <w:rPr>
          <w:rFonts w:ascii="Arial" w:hAnsi="Arial" w:cs="Arial"/>
        </w:rPr>
        <w:t xml:space="preserve">the </w:t>
      </w:r>
      <w:r w:rsidR="00FA2EDA">
        <w:rPr>
          <w:rFonts w:ascii="Arial" w:hAnsi="Arial" w:cs="Arial"/>
        </w:rPr>
        <w:t>its</w:t>
      </w:r>
      <w:proofErr w:type="gramEnd"/>
      <w:r w:rsidR="00FA2EDA">
        <w:rPr>
          <w:rFonts w:ascii="Arial" w:hAnsi="Arial" w:cs="Arial"/>
        </w:rPr>
        <w:t xml:space="preserve"> power.</w:t>
      </w:r>
    </w:p>
    <w:p w14:paraId="28BDF046" w14:textId="77777777" w:rsidR="00CD082B" w:rsidRDefault="00CD082B">
      <w:pPr>
        <w:spacing w:after="160" w:line="259" w:lineRule="auto"/>
        <w:rPr>
          <w:i/>
          <w:iCs/>
        </w:rPr>
      </w:pPr>
      <w:r>
        <w:rPr>
          <w:i/>
          <w:iCs/>
        </w:rPr>
        <w:br w:type="page"/>
      </w:r>
    </w:p>
    <w:p w14:paraId="0222449A" w14:textId="77777777" w:rsidR="00CD082B" w:rsidRDefault="00CD082B" w:rsidP="00CD082B">
      <w:pPr>
        <w:pStyle w:val="Heading1"/>
      </w:pPr>
      <w:bookmarkStart w:id="7" w:name="_Toc131012566"/>
      <w:r w:rsidRPr="00CD082B">
        <w:lastRenderedPageBreak/>
        <w:t>7.0</w:t>
      </w:r>
      <w:r>
        <w:rPr>
          <w:i/>
          <w:iCs/>
        </w:rPr>
        <w:t xml:space="preserve"> </w:t>
      </w:r>
      <w:r>
        <w:t>Reference List</w:t>
      </w:r>
      <w:bookmarkEnd w:id="7"/>
    </w:p>
    <w:sdt>
      <w:sdtPr>
        <w:rPr>
          <w:rFonts w:asciiTheme="minorHAnsi" w:eastAsiaTheme="minorHAnsi" w:hAnsiTheme="minorHAnsi" w:cstheme="minorBidi"/>
          <w:color w:val="auto"/>
          <w:sz w:val="24"/>
          <w:szCs w:val="24"/>
        </w:rPr>
        <w:id w:val="-2114891385"/>
        <w:docPartObj>
          <w:docPartGallery w:val="Bibliographies"/>
          <w:docPartUnique/>
        </w:docPartObj>
      </w:sdtPr>
      <w:sdtContent>
        <w:p w14:paraId="537E227F" w14:textId="2B17893F" w:rsidR="00C5536E" w:rsidRDefault="00C5536E">
          <w:pPr>
            <w:pStyle w:val="Heading1"/>
          </w:pPr>
          <w:r>
            <w:t>References</w:t>
          </w:r>
        </w:p>
        <w:sdt>
          <w:sdtPr>
            <w:id w:val="-573587230"/>
            <w:bibliography/>
          </w:sdtPr>
          <w:sdtContent>
            <w:p w14:paraId="7BB48FBD" w14:textId="77777777" w:rsidR="00172039" w:rsidRDefault="00C5536E">
              <w:pPr>
                <w:rPr>
                  <w:rFonts w:eastAsiaTheme="minorEastAsia"/>
                  <w:noProof/>
                  <w:sz w:val="22"/>
                  <w:szCs w:val="22"/>
                  <w:lang w:eastAsia="zh-CN"/>
                </w:rPr>
              </w:pPr>
              <w:r w:rsidRPr="008C3DEA">
                <w:rPr>
                  <w:sz w:val="20"/>
                  <w:szCs w:val="20"/>
                </w:rPr>
                <w:fldChar w:fldCharType="begin"/>
              </w:r>
              <w:r w:rsidRPr="008C3DEA">
                <w:rPr>
                  <w:sz w:val="20"/>
                  <w:szCs w:val="20"/>
                </w:rPr>
                <w:instrText xml:space="preserve"> BIBLIOGRAPHY </w:instrText>
              </w:r>
              <w:r w:rsidRPr="008C3DEA">
                <w:rPr>
                  <w:sz w:val="20"/>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4"/>
                <w:gridCol w:w="8702"/>
              </w:tblGrid>
              <w:tr w:rsidR="00172039" w14:paraId="6EE45F8E" w14:textId="77777777">
                <w:trPr>
                  <w:divId w:val="1059744980"/>
                  <w:tblCellSpacing w:w="15" w:type="dxa"/>
                </w:trPr>
                <w:tc>
                  <w:tcPr>
                    <w:tcW w:w="50" w:type="pct"/>
                    <w:hideMark/>
                  </w:tcPr>
                  <w:p w14:paraId="2D329DE4" w14:textId="64E336A7" w:rsidR="00172039" w:rsidRPr="00172039" w:rsidRDefault="00172039">
                    <w:pPr>
                      <w:pStyle w:val="Bibliography"/>
                      <w:rPr>
                        <w:noProof/>
                        <w:sz w:val="22"/>
                        <w:szCs w:val="22"/>
                      </w:rPr>
                    </w:pPr>
                    <w:r w:rsidRPr="00172039">
                      <w:rPr>
                        <w:noProof/>
                        <w:sz w:val="22"/>
                        <w:szCs w:val="22"/>
                      </w:rPr>
                      <w:t xml:space="preserve">[1] </w:t>
                    </w:r>
                  </w:p>
                </w:tc>
                <w:tc>
                  <w:tcPr>
                    <w:tcW w:w="0" w:type="auto"/>
                    <w:hideMark/>
                  </w:tcPr>
                  <w:p w14:paraId="09DFEF1A" w14:textId="77777777" w:rsidR="00172039" w:rsidRDefault="00172039">
                    <w:pPr>
                      <w:pStyle w:val="Bibliography"/>
                      <w:rPr>
                        <w:noProof/>
                      </w:rPr>
                    </w:pPr>
                    <w:r>
                      <w:rPr>
                        <w:noProof/>
                      </w:rPr>
                      <w:t>S. Chand, “Changes in the Engineering Profession Over 80 Years,” 7 April 2009. [Online]. Available: https://www.machinedesign.com/automation-iiot/article/21834578/changes-in-the-engineering-profession-over-80-years.</w:t>
                    </w:r>
                  </w:p>
                </w:tc>
              </w:tr>
              <w:tr w:rsidR="00172039" w14:paraId="584AE59F" w14:textId="77777777">
                <w:trPr>
                  <w:divId w:val="1059744980"/>
                  <w:tblCellSpacing w:w="15" w:type="dxa"/>
                </w:trPr>
                <w:tc>
                  <w:tcPr>
                    <w:tcW w:w="50" w:type="pct"/>
                    <w:hideMark/>
                  </w:tcPr>
                  <w:p w14:paraId="4A32C3BF" w14:textId="77777777" w:rsidR="00172039" w:rsidRPr="00172039" w:rsidRDefault="00172039">
                    <w:pPr>
                      <w:pStyle w:val="Bibliography"/>
                      <w:rPr>
                        <w:noProof/>
                        <w:sz w:val="22"/>
                        <w:szCs w:val="22"/>
                      </w:rPr>
                    </w:pPr>
                    <w:r w:rsidRPr="00172039">
                      <w:rPr>
                        <w:noProof/>
                        <w:sz w:val="22"/>
                        <w:szCs w:val="22"/>
                      </w:rPr>
                      <w:t xml:space="preserve">[2] </w:t>
                    </w:r>
                  </w:p>
                </w:tc>
                <w:tc>
                  <w:tcPr>
                    <w:tcW w:w="0" w:type="auto"/>
                    <w:hideMark/>
                  </w:tcPr>
                  <w:p w14:paraId="188C454A" w14:textId="77777777" w:rsidR="00172039" w:rsidRDefault="00172039">
                    <w:pPr>
                      <w:pStyle w:val="Bibliography"/>
                      <w:rPr>
                        <w:noProof/>
                      </w:rPr>
                    </w:pPr>
                    <w:r>
                      <w:rPr>
                        <w:noProof/>
                      </w:rPr>
                      <w:t>U.S Department Of Energy, [Online]. Available: https://www.energy.gov/lm/manhattan-project-background-information-and-preservation-work#:~:text=At%20its%20peak%2C%20the%20project,the%20Manhattan%20Project%20is%20immense.. [Accessed 21 March 2023].</w:t>
                    </w:r>
                  </w:p>
                </w:tc>
              </w:tr>
              <w:tr w:rsidR="00172039" w14:paraId="6BAE502C" w14:textId="77777777">
                <w:trPr>
                  <w:divId w:val="1059744980"/>
                  <w:tblCellSpacing w:w="15" w:type="dxa"/>
                </w:trPr>
                <w:tc>
                  <w:tcPr>
                    <w:tcW w:w="50" w:type="pct"/>
                    <w:hideMark/>
                  </w:tcPr>
                  <w:p w14:paraId="4C57F860" w14:textId="77777777" w:rsidR="00172039" w:rsidRPr="00172039" w:rsidRDefault="00172039">
                    <w:pPr>
                      <w:pStyle w:val="Bibliography"/>
                      <w:rPr>
                        <w:noProof/>
                        <w:sz w:val="22"/>
                        <w:szCs w:val="22"/>
                      </w:rPr>
                    </w:pPr>
                    <w:r w:rsidRPr="00172039">
                      <w:rPr>
                        <w:noProof/>
                        <w:sz w:val="22"/>
                        <w:szCs w:val="22"/>
                      </w:rPr>
                      <w:t xml:space="preserve">[3] </w:t>
                    </w:r>
                  </w:p>
                </w:tc>
                <w:tc>
                  <w:tcPr>
                    <w:tcW w:w="0" w:type="auto"/>
                    <w:hideMark/>
                  </w:tcPr>
                  <w:p w14:paraId="65E05F21" w14:textId="77777777" w:rsidR="00172039" w:rsidRDefault="00172039">
                    <w:pPr>
                      <w:pStyle w:val="Bibliography"/>
                      <w:rPr>
                        <w:noProof/>
                      </w:rPr>
                    </w:pPr>
                    <w:r>
                      <w:rPr>
                        <w:noProof/>
                      </w:rPr>
                      <w:t>F. G. Fehner Terrece R, “Origins of Nevada Test Site,” Department Of Energy , Washington , 2000.</w:t>
                    </w:r>
                  </w:p>
                </w:tc>
              </w:tr>
              <w:tr w:rsidR="00172039" w14:paraId="42440964" w14:textId="77777777">
                <w:trPr>
                  <w:divId w:val="1059744980"/>
                  <w:tblCellSpacing w:w="15" w:type="dxa"/>
                </w:trPr>
                <w:tc>
                  <w:tcPr>
                    <w:tcW w:w="50" w:type="pct"/>
                    <w:hideMark/>
                  </w:tcPr>
                  <w:p w14:paraId="1946AA5D" w14:textId="77777777" w:rsidR="00172039" w:rsidRPr="00172039" w:rsidRDefault="00172039">
                    <w:pPr>
                      <w:pStyle w:val="Bibliography"/>
                      <w:rPr>
                        <w:noProof/>
                        <w:sz w:val="22"/>
                        <w:szCs w:val="22"/>
                      </w:rPr>
                    </w:pPr>
                    <w:r w:rsidRPr="00172039">
                      <w:rPr>
                        <w:noProof/>
                        <w:sz w:val="22"/>
                        <w:szCs w:val="22"/>
                      </w:rPr>
                      <w:t xml:space="preserve">[4] </w:t>
                    </w:r>
                  </w:p>
                </w:tc>
                <w:tc>
                  <w:tcPr>
                    <w:tcW w:w="0" w:type="auto"/>
                    <w:hideMark/>
                  </w:tcPr>
                  <w:p w14:paraId="4702675C" w14:textId="77777777" w:rsidR="00172039" w:rsidRDefault="00172039">
                    <w:pPr>
                      <w:pStyle w:val="Bibliography"/>
                      <w:rPr>
                        <w:noProof/>
                      </w:rPr>
                    </w:pPr>
                    <w:r>
                      <w:rPr>
                        <w:noProof/>
                      </w:rPr>
                      <w:t>“The History of Design, Model Making and CAD,” Creative Mechanisms , 14 December 2015. [Online]. Available: https://www.creativemechanisms.com/blog/the-history-of-design-model-making-and-cad#:~:text=1964%3A%20In%20the%20early%201960s,%2C%20General%20Motors%2C%20and%20IBM..</w:t>
                    </w:r>
                  </w:p>
                </w:tc>
              </w:tr>
              <w:tr w:rsidR="00172039" w14:paraId="5B7E7DBA" w14:textId="77777777">
                <w:trPr>
                  <w:divId w:val="1059744980"/>
                  <w:tblCellSpacing w:w="15" w:type="dxa"/>
                </w:trPr>
                <w:tc>
                  <w:tcPr>
                    <w:tcW w:w="50" w:type="pct"/>
                    <w:hideMark/>
                  </w:tcPr>
                  <w:p w14:paraId="47291A6B" w14:textId="77777777" w:rsidR="00172039" w:rsidRDefault="00172039">
                    <w:pPr>
                      <w:pStyle w:val="Bibliography"/>
                      <w:rPr>
                        <w:noProof/>
                      </w:rPr>
                    </w:pPr>
                    <w:r>
                      <w:rPr>
                        <w:noProof/>
                      </w:rPr>
                      <w:t xml:space="preserve">[5] </w:t>
                    </w:r>
                  </w:p>
                </w:tc>
                <w:tc>
                  <w:tcPr>
                    <w:tcW w:w="0" w:type="auto"/>
                    <w:hideMark/>
                  </w:tcPr>
                  <w:p w14:paraId="0EE75397" w14:textId="77777777" w:rsidR="00172039" w:rsidRDefault="00172039">
                    <w:pPr>
                      <w:pStyle w:val="Bibliography"/>
                      <w:rPr>
                        <w:noProof/>
                      </w:rPr>
                    </w:pPr>
                    <w:r>
                      <w:rPr>
                        <w:noProof/>
                      </w:rPr>
                      <w:t>“What is Computer Aided Engineering (CAE),” TWI, [Online]. Available: https://www.twi-global.com/technical-knowledge/faqs/what-is-computer-aided-engineering. [Accessed 21 March 2023].</w:t>
                    </w:r>
                  </w:p>
                </w:tc>
              </w:tr>
              <w:tr w:rsidR="00172039" w14:paraId="7C9912BF" w14:textId="77777777">
                <w:trPr>
                  <w:divId w:val="1059744980"/>
                  <w:tblCellSpacing w:w="15" w:type="dxa"/>
                </w:trPr>
                <w:tc>
                  <w:tcPr>
                    <w:tcW w:w="50" w:type="pct"/>
                    <w:hideMark/>
                  </w:tcPr>
                  <w:p w14:paraId="1EAA396A" w14:textId="77777777" w:rsidR="00172039" w:rsidRDefault="00172039">
                    <w:pPr>
                      <w:pStyle w:val="Bibliography"/>
                      <w:rPr>
                        <w:noProof/>
                      </w:rPr>
                    </w:pPr>
                    <w:r>
                      <w:rPr>
                        <w:noProof/>
                      </w:rPr>
                      <w:t xml:space="preserve">[6] </w:t>
                    </w:r>
                  </w:p>
                </w:tc>
                <w:tc>
                  <w:tcPr>
                    <w:tcW w:w="0" w:type="auto"/>
                    <w:hideMark/>
                  </w:tcPr>
                  <w:p w14:paraId="0369601E" w14:textId="77777777" w:rsidR="00172039" w:rsidRDefault="00172039">
                    <w:pPr>
                      <w:pStyle w:val="Bibliography"/>
                      <w:rPr>
                        <w:noProof/>
                      </w:rPr>
                    </w:pPr>
                    <w:r>
                      <w:rPr>
                        <w:noProof/>
                      </w:rPr>
                      <w:t>Technosoft, “https://technosofteng.com/computer-aieded-engineering-in-product-design/,” 4 August 2020. [Online]. Available: https://technosofteng.com/computer-aieded-engineering-in-product-design/.</w:t>
                    </w:r>
                  </w:p>
                </w:tc>
              </w:tr>
              <w:tr w:rsidR="00172039" w14:paraId="1126085D" w14:textId="77777777">
                <w:trPr>
                  <w:divId w:val="1059744980"/>
                  <w:tblCellSpacing w:w="15" w:type="dxa"/>
                </w:trPr>
                <w:tc>
                  <w:tcPr>
                    <w:tcW w:w="50" w:type="pct"/>
                    <w:hideMark/>
                  </w:tcPr>
                  <w:p w14:paraId="17711DE7" w14:textId="77777777" w:rsidR="00172039" w:rsidRDefault="00172039">
                    <w:pPr>
                      <w:pStyle w:val="Bibliography"/>
                      <w:rPr>
                        <w:noProof/>
                      </w:rPr>
                    </w:pPr>
                    <w:r>
                      <w:rPr>
                        <w:noProof/>
                      </w:rPr>
                      <w:t xml:space="preserve">[7] </w:t>
                    </w:r>
                  </w:p>
                </w:tc>
                <w:tc>
                  <w:tcPr>
                    <w:tcW w:w="0" w:type="auto"/>
                    <w:hideMark/>
                  </w:tcPr>
                  <w:p w14:paraId="6994EBC6" w14:textId="77777777" w:rsidR="00172039" w:rsidRDefault="00172039">
                    <w:pPr>
                      <w:pStyle w:val="Bibliography"/>
                      <w:rPr>
                        <w:noProof/>
                      </w:rPr>
                    </w:pPr>
                    <w:r>
                      <w:rPr>
                        <w:noProof/>
                      </w:rPr>
                      <w:t>“What Is CAD?,” SmartDraw, [Online]. Available: https://www.smartdraw.com/cad/#:~:text=CAD%20software%20is%20used%20across,favorite%20movies%20and%20TV%20shows.. [Accessed 03 April 2023].</w:t>
                    </w:r>
                  </w:p>
                </w:tc>
              </w:tr>
              <w:tr w:rsidR="00172039" w14:paraId="2F9C6BC3" w14:textId="77777777">
                <w:trPr>
                  <w:divId w:val="1059744980"/>
                  <w:tblCellSpacing w:w="15" w:type="dxa"/>
                </w:trPr>
                <w:tc>
                  <w:tcPr>
                    <w:tcW w:w="50" w:type="pct"/>
                    <w:hideMark/>
                  </w:tcPr>
                  <w:p w14:paraId="7B1B8DCE" w14:textId="77777777" w:rsidR="00172039" w:rsidRDefault="00172039">
                    <w:pPr>
                      <w:pStyle w:val="Bibliography"/>
                      <w:rPr>
                        <w:noProof/>
                      </w:rPr>
                    </w:pPr>
                    <w:r>
                      <w:rPr>
                        <w:noProof/>
                      </w:rPr>
                      <w:t xml:space="preserve">[8] </w:t>
                    </w:r>
                  </w:p>
                </w:tc>
                <w:tc>
                  <w:tcPr>
                    <w:tcW w:w="0" w:type="auto"/>
                    <w:hideMark/>
                  </w:tcPr>
                  <w:p w14:paraId="6B1C169D" w14:textId="77777777" w:rsidR="00172039" w:rsidRDefault="00172039">
                    <w:pPr>
                      <w:pStyle w:val="Bibliography"/>
                      <w:rPr>
                        <w:noProof/>
                      </w:rPr>
                    </w:pPr>
                    <w:r>
                      <w:rPr>
                        <w:noProof/>
                      </w:rPr>
                      <w:t>“10 TYPES OF CAD SOFTWARE COMPANIES USE,” Apollotechnical, 05 March 2023. [Online]. Available: https://www.apollotechnical.com/cad-software-companies-use/.</w:t>
                    </w:r>
                  </w:p>
                </w:tc>
              </w:tr>
              <w:tr w:rsidR="00172039" w14:paraId="468662BE" w14:textId="77777777">
                <w:trPr>
                  <w:divId w:val="1059744980"/>
                  <w:tblCellSpacing w:w="15" w:type="dxa"/>
                </w:trPr>
                <w:tc>
                  <w:tcPr>
                    <w:tcW w:w="50" w:type="pct"/>
                    <w:hideMark/>
                  </w:tcPr>
                  <w:p w14:paraId="1EDEF2E1" w14:textId="77777777" w:rsidR="00172039" w:rsidRDefault="00172039">
                    <w:pPr>
                      <w:pStyle w:val="Bibliography"/>
                      <w:rPr>
                        <w:noProof/>
                      </w:rPr>
                    </w:pPr>
                    <w:r>
                      <w:rPr>
                        <w:noProof/>
                      </w:rPr>
                      <w:lastRenderedPageBreak/>
                      <w:t xml:space="preserve">[9] </w:t>
                    </w:r>
                  </w:p>
                </w:tc>
                <w:tc>
                  <w:tcPr>
                    <w:tcW w:w="0" w:type="auto"/>
                    <w:hideMark/>
                  </w:tcPr>
                  <w:p w14:paraId="6A186FD0" w14:textId="77777777" w:rsidR="00172039" w:rsidRDefault="00172039">
                    <w:pPr>
                      <w:pStyle w:val="Bibliography"/>
                      <w:rPr>
                        <w:noProof/>
                      </w:rPr>
                    </w:pPr>
                    <w:r>
                      <w:rPr>
                        <w:noProof/>
                      </w:rPr>
                      <w:t>K. I. M. Rokstad, “TECHNIA,” [Online]. Available: https://www.technia.co.uk/blog/what-is-solidworks/#:~:text=SOLIDWORKS%20is%20used%20by%20millions,and%20industries%20around%20the%20world.. [Accessed 03 April 2023].</w:t>
                    </w:r>
                  </w:p>
                </w:tc>
              </w:tr>
              <w:tr w:rsidR="00172039" w14:paraId="23E5A998" w14:textId="77777777">
                <w:trPr>
                  <w:divId w:val="1059744980"/>
                  <w:tblCellSpacing w:w="15" w:type="dxa"/>
                </w:trPr>
                <w:tc>
                  <w:tcPr>
                    <w:tcW w:w="50" w:type="pct"/>
                    <w:hideMark/>
                  </w:tcPr>
                  <w:p w14:paraId="2C86E73F" w14:textId="77777777" w:rsidR="00172039" w:rsidRDefault="00172039">
                    <w:pPr>
                      <w:pStyle w:val="Bibliography"/>
                      <w:rPr>
                        <w:noProof/>
                      </w:rPr>
                    </w:pPr>
                    <w:r>
                      <w:rPr>
                        <w:noProof/>
                      </w:rPr>
                      <w:t xml:space="preserve">[10] </w:t>
                    </w:r>
                  </w:p>
                </w:tc>
                <w:tc>
                  <w:tcPr>
                    <w:tcW w:w="0" w:type="auto"/>
                    <w:hideMark/>
                  </w:tcPr>
                  <w:p w14:paraId="4E6215A8" w14:textId="77777777" w:rsidR="00172039" w:rsidRDefault="00172039">
                    <w:pPr>
                      <w:pStyle w:val="Bibliography"/>
                      <w:rPr>
                        <w:noProof/>
                      </w:rPr>
                    </w:pPr>
                    <w:r>
                      <w:rPr>
                        <w:noProof/>
                      </w:rPr>
                      <w:t>“GRABCAD,” [Online]. Available: https://grabcad.com/. [Accessed 21 03 2023].</w:t>
                    </w:r>
                  </w:p>
                </w:tc>
              </w:tr>
              <w:tr w:rsidR="00172039" w14:paraId="1177EF9F" w14:textId="77777777">
                <w:trPr>
                  <w:divId w:val="1059744980"/>
                  <w:tblCellSpacing w:w="15" w:type="dxa"/>
                </w:trPr>
                <w:tc>
                  <w:tcPr>
                    <w:tcW w:w="50" w:type="pct"/>
                    <w:hideMark/>
                  </w:tcPr>
                  <w:p w14:paraId="3CA804B6" w14:textId="77777777" w:rsidR="00172039" w:rsidRDefault="00172039">
                    <w:pPr>
                      <w:pStyle w:val="Bibliography"/>
                      <w:rPr>
                        <w:noProof/>
                      </w:rPr>
                    </w:pPr>
                    <w:r>
                      <w:rPr>
                        <w:noProof/>
                      </w:rPr>
                      <w:t xml:space="preserve">[11] </w:t>
                    </w:r>
                  </w:p>
                </w:tc>
                <w:tc>
                  <w:tcPr>
                    <w:tcW w:w="0" w:type="auto"/>
                    <w:hideMark/>
                  </w:tcPr>
                  <w:p w14:paraId="14C98174" w14:textId="77777777" w:rsidR="00172039" w:rsidRDefault="00172039">
                    <w:pPr>
                      <w:pStyle w:val="Bibliography"/>
                      <w:rPr>
                        <w:noProof/>
                      </w:rPr>
                    </w:pPr>
                    <w:r>
                      <w:rPr>
                        <w:noProof/>
                      </w:rPr>
                      <w:t>BLUENTCAD, “"Should You Use SolidWorks Rendering for Millwork Projects?",” 15 December 2021. [Online]. Available: https://www.bluentcad.com/blog/solidworks-software-advantages/.</w:t>
                    </w:r>
                  </w:p>
                </w:tc>
              </w:tr>
              <w:tr w:rsidR="00172039" w14:paraId="3F5DE093" w14:textId="77777777">
                <w:trPr>
                  <w:divId w:val="1059744980"/>
                  <w:tblCellSpacing w:w="15" w:type="dxa"/>
                </w:trPr>
                <w:tc>
                  <w:tcPr>
                    <w:tcW w:w="50" w:type="pct"/>
                    <w:hideMark/>
                  </w:tcPr>
                  <w:p w14:paraId="41306E3E" w14:textId="77777777" w:rsidR="00172039" w:rsidRDefault="00172039">
                    <w:pPr>
                      <w:pStyle w:val="Bibliography"/>
                      <w:rPr>
                        <w:noProof/>
                      </w:rPr>
                    </w:pPr>
                    <w:r>
                      <w:rPr>
                        <w:noProof/>
                      </w:rPr>
                      <w:t xml:space="preserve">[12] </w:t>
                    </w:r>
                  </w:p>
                </w:tc>
                <w:tc>
                  <w:tcPr>
                    <w:tcW w:w="0" w:type="auto"/>
                    <w:hideMark/>
                  </w:tcPr>
                  <w:p w14:paraId="7A02254C" w14:textId="77777777" w:rsidR="00172039" w:rsidRDefault="00172039">
                    <w:pPr>
                      <w:pStyle w:val="Bibliography"/>
                      <w:rPr>
                        <w:noProof/>
                      </w:rPr>
                    </w:pPr>
                    <w:r>
                      <w:rPr>
                        <w:noProof/>
                      </w:rPr>
                      <w:t>BLUENCAD, [Online]. Available: https://www.bluentcad.com/blog/solidworks-software-advantages/.</w:t>
                    </w:r>
                  </w:p>
                </w:tc>
              </w:tr>
              <w:tr w:rsidR="00172039" w14:paraId="0E821380" w14:textId="77777777">
                <w:trPr>
                  <w:divId w:val="1059744980"/>
                  <w:tblCellSpacing w:w="15" w:type="dxa"/>
                </w:trPr>
                <w:tc>
                  <w:tcPr>
                    <w:tcW w:w="50" w:type="pct"/>
                    <w:hideMark/>
                  </w:tcPr>
                  <w:p w14:paraId="0F7D4CEF" w14:textId="77777777" w:rsidR="00172039" w:rsidRDefault="00172039">
                    <w:pPr>
                      <w:pStyle w:val="Bibliography"/>
                      <w:rPr>
                        <w:noProof/>
                      </w:rPr>
                    </w:pPr>
                    <w:r>
                      <w:rPr>
                        <w:noProof/>
                      </w:rPr>
                      <w:t xml:space="preserve">[13] </w:t>
                    </w:r>
                  </w:p>
                </w:tc>
                <w:tc>
                  <w:tcPr>
                    <w:tcW w:w="0" w:type="auto"/>
                    <w:hideMark/>
                  </w:tcPr>
                  <w:p w14:paraId="54FD2505" w14:textId="77777777" w:rsidR="00172039" w:rsidRDefault="00172039">
                    <w:pPr>
                      <w:pStyle w:val="Bibliography"/>
                      <w:rPr>
                        <w:noProof/>
                      </w:rPr>
                    </w:pPr>
                    <w:r>
                      <w:rPr>
                        <w:noProof/>
                      </w:rPr>
                      <w:t>“Techchink,” [Online]. Available: https://thetechink.com/pros-and-cons-of-solidworks-and-fusion-360/. [Accessed 21 April 2023].</w:t>
                    </w:r>
                  </w:p>
                </w:tc>
              </w:tr>
              <w:tr w:rsidR="00172039" w14:paraId="64AFA8CE" w14:textId="77777777">
                <w:trPr>
                  <w:divId w:val="1059744980"/>
                  <w:tblCellSpacing w:w="15" w:type="dxa"/>
                </w:trPr>
                <w:tc>
                  <w:tcPr>
                    <w:tcW w:w="50" w:type="pct"/>
                    <w:hideMark/>
                  </w:tcPr>
                  <w:p w14:paraId="2F32D172" w14:textId="77777777" w:rsidR="00172039" w:rsidRDefault="00172039">
                    <w:pPr>
                      <w:pStyle w:val="Bibliography"/>
                      <w:rPr>
                        <w:noProof/>
                      </w:rPr>
                    </w:pPr>
                    <w:r>
                      <w:rPr>
                        <w:noProof/>
                      </w:rPr>
                      <w:t xml:space="preserve">[14] </w:t>
                    </w:r>
                  </w:p>
                </w:tc>
                <w:tc>
                  <w:tcPr>
                    <w:tcW w:w="0" w:type="auto"/>
                    <w:hideMark/>
                  </w:tcPr>
                  <w:p w14:paraId="4B99C1E1" w14:textId="77777777" w:rsidR="00172039" w:rsidRDefault="00172039">
                    <w:pPr>
                      <w:pStyle w:val="Bibliography"/>
                      <w:rPr>
                        <w:noProof/>
                      </w:rPr>
                    </w:pPr>
                    <w:r>
                      <w:rPr>
                        <w:noProof/>
                      </w:rPr>
                      <w:t>WildeProvision, “Ansys Platform,” [Online]. Available: https://wildeanalysis.co.uk/software/design-simulation/ansys/platform/#:~:text=The%20Ansys%20Platform%20collection%20empowers,ways%20to%20optimize%20their%20designs..</w:t>
                    </w:r>
                  </w:p>
                </w:tc>
              </w:tr>
              <w:tr w:rsidR="00172039" w14:paraId="640724E0" w14:textId="77777777">
                <w:trPr>
                  <w:divId w:val="1059744980"/>
                  <w:tblCellSpacing w:w="15" w:type="dxa"/>
                </w:trPr>
                <w:tc>
                  <w:tcPr>
                    <w:tcW w:w="50" w:type="pct"/>
                    <w:hideMark/>
                  </w:tcPr>
                  <w:p w14:paraId="41EBDF65" w14:textId="77777777" w:rsidR="00172039" w:rsidRDefault="00172039">
                    <w:pPr>
                      <w:pStyle w:val="Bibliography"/>
                      <w:rPr>
                        <w:noProof/>
                      </w:rPr>
                    </w:pPr>
                    <w:r>
                      <w:rPr>
                        <w:noProof/>
                      </w:rPr>
                      <w:t xml:space="preserve">[15] </w:t>
                    </w:r>
                  </w:p>
                </w:tc>
                <w:tc>
                  <w:tcPr>
                    <w:tcW w:w="0" w:type="auto"/>
                    <w:hideMark/>
                  </w:tcPr>
                  <w:p w14:paraId="10E60980" w14:textId="77777777" w:rsidR="00172039" w:rsidRDefault="00172039">
                    <w:pPr>
                      <w:pStyle w:val="Bibliography"/>
                      <w:rPr>
                        <w:noProof/>
                      </w:rPr>
                    </w:pPr>
                    <w:r>
                      <w:rPr>
                        <w:noProof/>
                      </w:rPr>
                      <w:t>N. J. Higham</w:t>
                    </w:r>
                    <w:r>
                      <w:rPr>
                        <w:rFonts w:ascii="Cambria Math" w:hAnsi="Cambria Math" w:cs="Cambria Math"/>
                        <w:noProof/>
                      </w:rPr>
                      <w:t>∗</w:t>
                    </w:r>
                    <w:r>
                      <w:rPr>
                        <w:noProof/>
                      </w:rPr>
                      <w:t xml:space="preserve">, </w:t>
                    </w:r>
                    <w:r>
                      <w:rPr>
                        <w:rFonts w:ascii="Calibri" w:hAnsi="Calibri" w:cs="Calibri"/>
                        <w:noProof/>
                      </w:rPr>
                      <w:t>“</w:t>
                    </w:r>
                    <w:r>
                      <w:rPr>
                        <w:noProof/>
                      </w:rPr>
                      <w:t>Cholesky factorization,</w:t>
                    </w:r>
                    <w:r>
                      <w:rPr>
                        <w:rFonts w:ascii="Calibri" w:hAnsi="Calibri" w:cs="Calibri"/>
                        <w:noProof/>
                      </w:rPr>
                      <w:t>”</w:t>
                    </w:r>
                    <w:r>
                      <w:rPr>
                        <w:noProof/>
                      </w:rPr>
                      <w:t xml:space="preserve"> pp. 251-254, 2009. </w:t>
                    </w:r>
                  </w:p>
                </w:tc>
              </w:tr>
              <w:tr w:rsidR="00172039" w14:paraId="5C7988CE" w14:textId="77777777">
                <w:trPr>
                  <w:divId w:val="1059744980"/>
                  <w:tblCellSpacing w:w="15" w:type="dxa"/>
                </w:trPr>
                <w:tc>
                  <w:tcPr>
                    <w:tcW w:w="50" w:type="pct"/>
                    <w:hideMark/>
                  </w:tcPr>
                  <w:p w14:paraId="011E9A1E" w14:textId="77777777" w:rsidR="00172039" w:rsidRDefault="00172039">
                    <w:pPr>
                      <w:pStyle w:val="Bibliography"/>
                      <w:rPr>
                        <w:noProof/>
                      </w:rPr>
                    </w:pPr>
                    <w:r>
                      <w:rPr>
                        <w:noProof/>
                      </w:rPr>
                      <w:t xml:space="preserve">[16] </w:t>
                    </w:r>
                  </w:p>
                </w:tc>
                <w:tc>
                  <w:tcPr>
                    <w:tcW w:w="0" w:type="auto"/>
                    <w:hideMark/>
                  </w:tcPr>
                  <w:p w14:paraId="0E0B243A" w14:textId="77777777" w:rsidR="00172039" w:rsidRDefault="00172039">
                    <w:pPr>
                      <w:pStyle w:val="Bibliography"/>
                      <w:rPr>
                        <w:noProof/>
                      </w:rPr>
                    </w:pPr>
                    <w:r>
                      <w:rPr>
                        <w:noProof/>
                      </w:rPr>
                      <w:t>ع. ا. كيمي, “Advantages and Disadvantages of Ansys Software Critical Analysis,” 01 March 2023. [Online]. Available: https://www.voltagea.com/2023/03/advantages-and-disadvantages-of-ansys.html.</w:t>
                    </w:r>
                  </w:p>
                </w:tc>
              </w:tr>
              <w:tr w:rsidR="00172039" w14:paraId="6107E07C" w14:textId="77777777">
                <w:trPr>
                  <w:divId w:val="1059744980"/>
                  <w:tblCellSpacing w:w="15" w:type="dxa"/>
                </w:trPr>
                <w:tc>
                  <w:tcPr>
                    <w:tcW w:w="50" w:type="pct"/>
                    <w:hideMark/>
                  </w:tcPr>
                  <w:p w14:paraId="3D8233F8" w14:textId="77777777" w:rsidR="00172039" w:rsidRDefault="00172039">
                    <w:pPr>
                      <w:pStyle w:val="Bibliography"/>
                      <w:rPr>
                        <w:noProof/>
                      </w:rPr>
                    </w:pPr>
                    <w:r>
                      <w:rPr>
                        <w:noProof/>
                      </w:rPr>
                      <w:t xml:space="preserve">[17] </w:t>
                    </w:r>
                  </w:p>
                </w:tc>
                <w:tc>
                  <w:tcPr>
                    <w:tcW w:w="0" w:type="auto"/>
                    <w:hideMark/>
                  </w:tcPr>
                  <w:p w14:paraId="47108D41" w14:textId="77777777" w:rsidR="00172039" w:rsidRDefault="00172039">
                    <w:pPr>
                      <w:pStyle w:val="Bibliography"/>
                      <w:rPr>
                        <w:noProof/>
                      </w:rPr>
                    </w:pPr>
                    <w:r>
                      <w:rPr>
                        <w:noProof/>
                      </w:rPr>
                      <w:t>“Student Version Meshing Limit,” [Online]. Available: https://www.cfd-online.com/Forums/cfx/201938-student-version-meshing-limit.html.</w:t>
                    </w:r>
                  </w:p>
                </w:tc>
              </w:tr>
              <w:tr w:rsidR="00172039" w14:paraId="5795F942" w14:textId="77777777">
                <w:trPr>
                  <w:divId w:val="1059744980"/>
                  <w:tblCellSpacing w:w="15" w:type="dxa"/>
                </w:trPr>
                <w:tc>
                  <w:tcPr>
                    <w:tcW w:w="50" w:type="pct"/>
                    <w:hideMark/>
                  </w:tcPr>
                  <w:p w14:paraId="063BE824" w14:textId="77777777" w:rsidR="00172039" w:rsidRDefault="00172039">
                    <w:pPr>
                      <w:pStyle w:val="Bibliography"/>
                      <w:rPr>
                        <w:noProof/>
                      </w:rPr>
                    </w:pPr>
                    <w:r>
                      <w:rPr>
                        <w:noProof/>
                      </w:rPr>
                      <w:t xml:space="preserve">[18] </w:t>
                    </w:r>
                  </w:p>
                </w:tc>
                <w:tc>
                  <w:tcPr>
                    <w:tcW w:w="0" w:type="auto"/>
                    <w:hideMark/>
                  </w:tcPr>
                  <w:p w14:paraId="4345608E" w14:textId="77777777" w:rsidR="00172039" w:rsidRDefault="00172039">
                    <w:pPr>
                      <w:pStyle w:val="Bibliography"/>
                      <w:rPr>
                        <w:noProof/>
                      </w:rPr>
                    </w:pPr>
                    <w:r>
                      <w:rPr>
                        <w:noProof/>
                      </w:rPr>
                      <w:t xml:space="preserve">M. i. M. Dr. sc. forens., “Ballistic protection,” </w:t>
                    </w:r>
                    <w:r>
                      <w:rPr>
                        <w:i/>
                        <w:iCs/>
                        <w:noProof/>
                      </w:rPr>
                      <w:t xml:space="preserve">Beat P. Kneubuehl , </w:t>
                    </w:r>
                    <w:r>
                      <w:rPr>
                        <w:noProof/>
                      </w:rPr>
                      <w:t xml:space="preserve">2009. </w:t>
                    </w:r>
                  </w:p>
                </w:tc>
              </w:tr>
              <w:tr w:rsidR="00172039" w14:paraId="1E9144A1" w14:textId="77777777">
                <w:trPr>
                  <w:divId w:val="1059744980"/>
                  <w:tblCellSpacing w:w="15" w:type="dxa"/>
                </w:trPr>
                <w:tc>
                  <w:tcPr>
                    <w:tcW w:w="50" w:type="pct"/>
                    <w:hideMark/>
                  </w:tcPr>
                  <w:p w14:paraId="2F88325E" w14:textId="77777777" w:rsidR="00172039" w:rsidRDefault="00172039">
                    <w:pPr>
                      <w:pStyle w:val="Bibliography"/>
                      <w:rPr>
                        <w:noProof/>
                      </w:rPr>
                    </w:pPr>
                    <w:r>
                      <w:rPr>
                        <w:noProof/>
                      </w:rPr>
                      <w:t xml:space="preserve">[19] </w:t>
                    </w:r>
                  </w:p>
                </w:tc>
                <w:tc>
                  <w:tcPr>
                    <w:tcW w:w="0" w:type="auto"/>
                    <w:hideMark/>
                  </w:tcPr>
                  <w:p w14:paraId="17010E60" w14:textId="77777777" w:rsidR="00172039" w:rsidRDefault="00172039">
                    <w:pPr>
                      <w:pStyle w:val="Bibliography"/>
                      <w:rPr>
                        <w:noProof/>
                      </w:rPr>
                    </w:pPr>
                    <w:r>
                      <w:rPr>
                        <w:noProof/>
                      </w:rPr>
                      <w:t>V. Wu, “204 Ruger,” Sporting Rifle, 04 June 2015. [Online]. Available: https://www.sporting-rifle.com/features/204-ruger/.</w:t>
                    </w:r>
                  </w:p>
                </w:tc>
              </w:tr>
              <w:tr w:rsidR="00172039" w14:paraId="4C6CEB0E" w14:textId="77777777">
                <w:trPr>
                  <w:divId w:val="1059744980"/>
                  <w:tblCellSpacing w:w="15" w:type="dxa"/>
                </w:trPr>
                <w:tc>
                  <w:tcPr>
                    <w:tcW w:w="50" w:type="pct"/>
                    <w:hideMark/>
                  </w:tcPr>
                  <w:p w14:paraId="4602A077" w14:textId="77777777" w:rsidR="00172039" w:rsidRDefault="00172039">
                    <w:pPr>
                      <w:pStyle w:val="Bibliography"/>
                      <w:rPr>
                        <w:noProof/>
                      </w:rPr>
                    </w:pPr>
                    <w:r>
                      <w:rPr>
                        <w:noProof/>
                      </w:rPr>
                      <w:t xml:space="preserve">[20] </w:t>
                    </w:r>
                  </w:p>
                </w:tc>
                <w:tc>
                  <w:tcPr>
                    <w:tcW w:w="0" w:type="auto"/>
                    <w:hideMark/>
                  </w:tcPr>
                  <w:p w14:paraId="6DD2D61C" w14:textId="77777777" w:rsidR="00172039" w:rsidRDefault="00172039">
                    <w:pPr>
                      <w:pStyle w:val="Bibliography"/>
                      <w:rPr>
                        <w:noProof/>
                      </w:rPr>
                    </w:pPr>
                    <w:r>
                      <w:rPr>
                        <w:noProof/>
                      </w:rPr>
                      <w:t xml:space="preserve">S. S. V. J. &amp;. A. S. S. NIKHIL SHARMA, “ESTIMATION OF ERROR IN DEFLECTION OF A SIMPLY SUPPORTED BEAM,” </w:t>
                    </w:r>
                    <w:r>
                      <w:rPr>
                        <w:i/>
                        <w:iCs/>
                        <w:noProof/>
                      </w:rPr>
                      <w:t xml:space="preserve">TRANS STELLAR , </w:t>
                    </w:r>
                    <w:r>
                      <w:rPr>
                        <w:noProof/>
                      </w:rPr>
                      <w:t xml:space="preserve">vol. 3, no. 3, pp. 113-118, 2013. </w:t>
                    </w:r>
                  </w:p>
                </w:tc>
              </w:tr>
              <w:tr w:rsidR="00172039" w14:paraId="250EAF15" w14:textId="77777777">
                <w:trPr>
                  <w:divId w:val="1059744980"/>
                  <w:tblCellSpacing w:w="15" w:type="dxa"/>
                </w:trPr>
                <w:tc>
                  <w:tcPr>
                    <w:tcW w:w="50" w:type="pct"/>
                    <w:hideMark/>
                  </w:tcPr>
                  <w:p w14:paraId="09824DBC" w14:textId="77777777" w:rsidR="00172039" w:rsidRDefault="00172039">
                    <w:pPr>
                      <w:pStyle w:val="Bibliography"/>
                      <w:rPr>
                        <w:noProof/>
                      </w:rPr>
                    </w:pPr>
                    <w:r>
                      <w:rPr>
                        <w:noProof/>
                      </w:rPr>
                      <w:lastRenderedPageBreak/>
                      <w:t xml:space="preserve">[21] </w:t>
                    </w:r>
                  </w:p>
                </w:tc>
                <w:tc>
                  <w:tcPr>
                    <w:tcW w:w="0" w:type="auto"/>
                    <w:hideMark/>
                  </w:tcPr>
                  <w:p w14:paraId="66ECCA02" w14:textId="77777777" w:rsidR="00172039" w:rsidRDefault="00172039">
                    <w:pPr>
                      <w:pStyle w:val="Bibliography"/>
                      <w:rPr>
                        <w:noProof/>
                      </w:rPr>
                    </w:pPr>
                    <w:r>
                      <w:rPr>
                        <w:noProof/>
                      </w:rPr>
                      <w:t>“Known Issues and Limitations,” August 2018. [Online]. Available: https://storage.ansys.com/doc_assets/kil_docs/Known_Issues_and_Limitations_192.pdf.</w:t>
                    </w:r>
                  </w:p>
                </w:tc>
              </w:tr>
            </w:tbl>
            <w:p w14:paraId="3F5F71E0" w14:textId="77777777" w:rsidR="00172039" w:rsidRDefault="00172039">
              <w:pPr>
                <w:divId w:val="1059744980"/>
                <w:rPr>
                  <w:rFonts w:eastAsia="Times New Roman"/>
                  <w:noProof/>
                </w:rPr>
              </w:pPr>
            </w:p>
            <w:p w14:paraId="28FE4186" w14:textId="1288F479" w:rsidR="00C5536E" w:rsidRDefault="00C5536E">
              <w:r w:rsidRPr="008C3DEA">
                <w:rPr>
                  <w:b/>
                  <w:bCs/>
                  <w:noProof/>
                  <w:sz w:val="20"/>
                  <w:szCs w:val="20"/>
                </w:rPr>
                <w:fldChar w:fldCharType="end"/>
              </w:r>
            </w:p>
          </w:sdtContent>
        </w:sdt>
      </w:sdtContent>
    </w:sdt>
    <w:p w14:paraId="71233608" w14:textId="77777777" w:rsidR="00CD082B" w:rsidRDefault="00CD082B">
      <w:pPr>
        <w:spacing w:after="160" w:line="259" w:lineRule="auto"/>
        <w:rPr>
          <w:i/>
          <w:iCs/>
        </w:rPr>
      </w:pPr>
      <w:r>
        <w:rPr>
          <w:i/>
          <w:iCs/>
        </w:rPr>
        <w:br w:type="page"/>
      </w:r>
    </w:p>
    <w:p w14:paraId="0A5210D4" w14:textId="77777777" w:rsidR="00CD082B" w:rsidRDefault="00CD082B" w:rsidP="00CD082B">
      <w:pPr>
        <w:pStyle w:val="Heading1"/>
      </w:pPr>
      <w:bookmarkStart w:id="8" w:name="_Toc131012567"/>
      <w:r>
        <w:lastRenderedPageBreak/>
        <w:t>8.0 Appendix</w:t>
      </w:r>
      <w:bookmarkEnd w:id="8"/>
      <w:r>
        <w:t xml:space="preserve"> </w:t>
      </w:r>
    </w:p>
    <w:p w14:paraId="3F2FD81F" w14:textId="77777777" w:rsidR="001B25EA" w:rsidRDefault="001B25EA" w:rsidP="001B25EA"/>
    <w:p w14:paraId="1F939A87" w14:textId="24A6E4A1" w:rsidR="001B25EA" w:rsidRDefault="00F80EC4" w:rsidP="00F80EC4">
      <w:pPr>
        <w:jc w:val="center"/>
      </w:pPr>
      <w:r w:rsidRPr="00F80EC4">
        <w:rPr>
          <w:noProof/>
        </w:rPr>
        <w:drawing>
          <wp:inline distT="0" distB="0" distL="0" distR="0" wp14:anchorId="319DC663" wp14:editId="0CD08BE6">
            <wp:extent cx="4785775" cy="6439458"/>
            <wp:effectExtent l="0" t="0" r="0" b="0"/>
            <wp:docPr id="1571201572"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201572" name="Picture 1" descr="Table&#10;&#10;Description automatically generated"/>
                    <pic:cNvPicPr/>
                  </pic:nvPicPr>
                  <pic:blipFill>
                    <a:blip r:embed="rId26"/>
                    <a:stretch>
                      <a:fillRect/>
                    </a:stretch>
                  </pic:blipFill>
                  <pic:spPr>
                    <a:xfrm>
                      <a:off x="0" y="0"/>
                      <a:ext cx="4785775" cy="6439458"/>
                    </a:xfrm>
                    <a:prstGeom prst="rect">
                      <a:avLst/>
                    </a:prstGeom>
                  </pic:spPr>
                </pic:pic>
              </a:graphicData>
            </a:graphic>
          </wp:inline>
        </w:drawing>
      </w:r>
    </w:p>
    <w:p w14:paraId="3916ADC0" w14:textId="48D8052B" w:rsidR="00F80EC4" w:rsidRDefault="00F80EC4" w:rsidP="00F80EC4">
      <w:pPr>
        <w:jc w:val="center"/>
        <w:rPr>
          <w:b/>
          <w:bCs/>
          <w:i/>
          <w:iCs/>
          <w:sz w:val="20"/>
          <w:szCs w:val="20"/>
        </w:rPr>
      </w:pPr>
      <w:r w:rsidRPr="00F80EC4">
        <w:rPr>
          <w:b/>
          <w:bCs/>
          <w:i/>
          <w:iCs/>
          <w:sz w:val="20"/>
          <w:szCs w:val="20"/>
        </w:rPr>
        <w:t>Appendix 1</w:t>
      </w:r>
    </w:p>
    <w:p w14:paraId="20784E52" w14:textId="77777777" w:rsidR="0085115F" w:rsidRDefault="0085115F" w:rsidP="00F80EC4">
      <w:pPr>
        <w:jc w:val="center"/>
        <w:rPr>
          <w:b/>
          <w:bCs/>
          <w:i/>
          <w:iCs/>
          <w:sz w:val="20"/>
          <w:szCs w:val="20"/>
        </w:rPr>
      </w:pPr>
    </w:p>
    <w:p w14:paraId="74C6F16D" w14:textId="1DAC5C7A" w:rsidR="00F80EC4" w:rsidRPr="00F80EC4" w:rsidRDefault="00F80EC4" w:rsidP="00F80EC4">
      <w:pPr>
        <w:rPr>
          <w:sz w:val="20"/>
          <w:szCs w:val="20"/>
        </w:rPr>
      </w:pPr>
      <w:r>
        <w:rPr>
          <w:sz w:val="20"/>
          <w:szCs w:val="20"/>
        </w:rPr>
        <w:t xml:space="preserve">Above is the table of contents present in the Ansys error message documentation. This document highlights common error messages, </w:t>
      </w:r>
      <w:r w:rsidR="00BE7A40">
        <w:rPr>
          <w:sz w:val="20"/>
          <w:szCs w:val="20"/>
        </w:rPr>
        <w:t xml:space="preserve">difficulties in the software and a detail description of potential problems in updating the software. </w:t>
      </w:r>
      <w:hyperlink r:id="rId27" w:history="1">
        <w:r w:rsidR="0085115F">
          <w:rPr>
            <w:rStyle w:val="Hyperlink"/>
          </w:rPr>
          <w:t>ANSYS, Inc. Known Issues and Limitations</w:t>
        </w:r>
      </w:hyperlink>
      <w:sdt>
        <w:sdtPr>
          <w:id w:val="1943565845"/>
          <w:citation/>
        </w:sdtPr>
        <w:sdtContent>
          <w:r w:rsidR="0085115F">
            <w:fldChar w:fldCharType="begin"/>
          </w:r>
          <w:r w:rsidR="0085115F">
            <w:instrText xml:space="preserve"> CITATION Kno18 \l 2057 </w:instrText>
          </w:r>
          <w:r w:rsidR="0085115F">
            <w:fldChar w:fldCharType="separate"/>
          </w:r>
          <w:r w:rsidR="00172039">
            <w:rPr>
              <w:noProof/>
            </w:rPr>
            <w:t xml:space="preserve"> </w:t>
          </w:r>
          <w:r w:rsidR="00172039" w:rsidRPr="00172039">
            <w:rPr>
              <w:noProof/>
            </w:rPr>
            <w:t>[21]</w:t>
          </w:r>
          <w:r w:rsidR="0085115F">
            <w:fldChar w:fldCharType="end"/>
          </w:r>
        </w:sdtContent>
      </w:sdt>
    </w:p>
    <w:p w14:paraId="46B9F4B0" w14:textId="77777777" w:rsidR="00F80EC4" w:rsidRDefault="00F80EC4" w:rsidP="001B25EA"/>
    <w:p w14:paraId="580EAB05" w14:textId="6E175559" w:rsidR="00CD082B" w:rsidRDefault="00CD082B" w:rsidP="00CD082B"/>
    <w:p w14:paraId="019C586B" w14:textId="6B8B3F77" w:rsidR="004C34BB" w:rsidRPr="004C34BB" w:rsidRDefault="00CD082B" w:rsidP="00CD082B">
      <w:pPr>
        <w:pStyle w:val="Heading1"/>
      </w:pPr>
      <w:r>
        <w:rPr>
          <w:i/>
          <w:iCs/>
        </w:rPr>
        <w:lastRenderedPageBreak/>
        <w:t xml:space="preserve"> </w:t>
      </w:r>
      <w:r w:rsidR="00E674C8">
        <w:rPr>
          <w:i/>
          <w:iCs/>
        </w:rPr>
        <w:t xml:space="preserve"> </w:t>
      </w:r>
      <w:r w:rsidR="00E674C8">
        <w:t xml:space="preserve">  </w:t>
      </w:r>
    </w:p>
    <w:sectPr w:rsidR="004C34BB" w:rsidRPr="004C34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063B8"/>
    <w:multiLevelType w:val="hybridMultilevel"/>
    <w:tmpl w:val="56686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50736C"/>
    <w:multiLevelType w:val="hybridMultilevel"/>
    <w:tmpl w:val="7EFC2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E17972"/>
    <w:multiLevelType w:val="hybridMultilevel"/>
    <w:tmpl w:val="A2D433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57E2A80"/>
    <w:multiLevelType w:val="hybridMultilevel"/>
    <w:tmpl w:val="3C90EFCE"/>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4" w15:restartNumberingAfterBreak="0">
    <w:nsid w:val="182A2837"/>
    <w:multiLevelType w:val="hybridMultilevel"/>
    <w:tmpl w:val="17A67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3766F2"/>
    <w:multiLevelType w:val="hybridMultilevel"/>
    <w:tmpl w:val="28DA9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286E2C"/>
    <w:multiLevelType w:val="hybridMultilevel"/>
    <w:tmpl w:val="A84E3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043B42"/>
    <w:multiLevelType w:val="hybridMultilevel"/>
    <w:tmpl w:val="2864D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DC0572"/>
    <w:multiLevelType w:val="hybridMultilevel"/>
    <w:tmpl w:val="1F50C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E23F95"/>
    <w:multiLevelType w:val="hybridMultilevel"/>
    <w:tmpl w:val="F9B06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1C7EA0"/>
    <w:multiLevelType w:val="hybridMultilevel"/>
    <w:tmpl w:val="47B0A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3A5B6D"/>
    <w:multiLevelType w:val="hybridMultilevel"/>
    <w:tmpl w:val="4CAA6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8A44AF"/>
    <w:multiLevelType w:val="hybridMultilevel"/>
    <w:tmpl w:val="FCBA0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B9261A"/>
    <w:multiLevelType w:val="multilevel"/>
    <w:tmpl w:val="BB56468A"/>
    <w:lvl w:ilvl="0">
      <w:start w:val="1"/>
      <w:numFmt w:val="decimal"/>
      <w:lvlText w:val="%1.0"/>
      <w:lvlJc w:val="left"/>
      <w:pPr>
        <w:ind w:left="473" w:hanging="473"/>
      </w:pPr>
      <w:rPr>
        <w:rFonts w:hint="default"/>
      </w:rPr>
    </w:lvl>
    <w:lvl w:ilvl="1">
      <w:start w:val="1"/>
      <w:numFmt w:val="decimal"/>
      <w:lvlText w:val="%1.%2"/>
      <w:lvlJc w:val="left"/>
      <w:pPr>
        <w:ind w:left="1193" w:hanging="473"/>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4FA36F80"/>
    <w:multiLevelType w:val="hybridMultilevel"/>
    <w:tmpl w:val="04186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684E25"/>
    <w:multiLevelType w:val="hybridMultilevel"/>
    <w:tmpl w:val="33281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451650"/>
    <w:multiLevelType w:val="hybridMultilevel"/>
    <w:tmpl w:val="3BBE6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0277556">
    <w:abstractNumId w:val="13"/>
  </w:num>
  <w:num w:numId="2" w16cid:durableId="1048335181">
    <w:abstractNumId w:val="15"/>
  </w:num>
  <w:num w:numId="3" w16cid:durableId="579143444">
    <w:abstractNumId w:val="11"/>
  </w:num>
  <w:num w:numId="4" w16cid:durableId="597523054">
    <w:abstractNumId w:val="7"/>
  </w:num>
  <w:num w:numId="5" w16cid:durableId="672685749">
    <w:abstractNumId w:val="5"/>
  </w:num>
  <w:num w:numId="6" w16cid:durableId="1843160609">
    <w:abstractNumId w:val="10"/>
  </w:num>
  <w:num w:numId="7" w16cid:durableId="509369243">
    <w:abstractNumId w:val="1"/>
  </w:num>
  <w:num w:numId="8" w16cid:durableId="148789093">
    <w:abstractNumId w:val="3"/>
  </w:num>
  <w:num w:numId="9" w16cid:durableId="53283993">
    <w:abstractNumId w:val="0"/>
  </w:num>
  <w:num w:numId="10" w16cid:durableId="829180249">
    <w:abstractNumId w:val="8"/>
  </w:num>
  <w:num w:numId="11" w16cid:durableId="1295909767">
    <w:abstractNumId w:val="2"/>
  </w:num>
  <w:num w:numId="12" w16cid:durableId="551229675">
    <w:abstractNumId w:val="4"/>
  </w:num>
  <w:num w:numId="13" w16cid:durableId="163012624">
    <w:abstractNumId w:val="6"/>
  </w:num>
  <w:num w:numId="14" w16cid:durableId="1713454432">
    <w:abstractNumId w:val="12"/>
  </w:num>
  <w:num w:numId="15" w16cid:durableId="575550253">
    <w:abstractNumId w:val="16"/>
  </w:num>
  <w:num w:numId="16" w16cid:durableId="14550271">
    <w:abstractNumId w:val="14"/>
  </w:num>
  <w:num w:numId="17" w16cid:durableId="20434370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114"/>
    <w:rsid w:val="00000458"/>
    <w:rsid w:val="000016E1"/>
    <w:rsid w:val="00005613"/>
    <w:rsid w:val="00012305"/>
    <w:rsid w:val="00013A6C"/>
    <w:rsid w:val="000215D8"/>
    <w:rsid w:val="00022E3E"/>
    <w:rsid w:val="000235BF"/>
    <w:rsid w:val="00025090"/>
    <w:rsid w:val="00025C50"/>
    <w:rsid w:val="00025F8A"/>
    <w:rsid w:val="000430B8"/>
    <w:rsid w:val="000450D0"/>
    <w:rsid w:val="000451EC"/>
    <w:rsid w:val="000507CC"/>
    <w:rsid w:val="0005196F"/>
    <w:rsid w:val="00051FB2"/>
    <w:rsid w:val="00054EB7"/>
    <w:rsid w:val="00057F11"/>
    <w:rsid w:val="00062364"/>
    <w:rsid w:val="000648F5"/>
    <w:rsid w:val="00065D0F"/>
    <w:rsid w:val="00070515"/>
    <w:rsid w:val="000754ED"/>
    <w:rsid w:val="000758C9"/>
    <w:rsid w:val="000759D6"/>
    <w:rsid w:val="00082438"/>
    <w:rsid w:val="00083BC9"/>
    <w:rsid w:val="0008766A"/>
    <w:rsid w:val="0008781D"/>
    <w:rsid w:val="00093E6B"/>
    <w:rsid w:val="00094C18"/>
    <w:rsid w:val="00095828"/>
    <w:rsid w:val="00096704"/>
    <w:rsid w:val="000A08AC"/>
    <w:rsid w:val="000A12E3"/>
    <w:rsid w:val="000A72E1"/>
    <w:rsid w:val="000B05F6"/>
    <w:rsid w:val="000C1BEF"/>
    <w:rsid w:val="000C202E"/>
    <w:rsid w:val="000C2779"/>
    <w:rsid w:val="000C4E5B"/>
    <w:rsid w:val="000C6C69"/>
    <w:rsid w:val="000D201F"/>
    <w:rsid w:val="000D3589"/>
    <w:rsid w:val="000D395A"/>
    <w:rsid w:val="000D4949"/>
    <w:rsid w:val="000D74B6"/>
    <w:rsid w:val="000D76ED"/>
    <w:rsid w:val="000F14B6"/>
    <w:rsid w:val="000F2A86"/>
    <w:rsid w:val="000F384D"/>
    <w:rsid w:val="000F76A0"/>
    <w:rsid w:val="001001A8"/>
    <w:rsid w:val="00100A64"/>
    <w:rsid w:val="001028BF"/>
    <w:rsid w:val="00104115"/>
    <w:rsid w:val="00104BC2"/>
    <w:rsid w:val="0010574B"/>
    <w:rsid w:val="00106819"/>
    <w:rsid w:val="00106B0C"/>
    <w:rsid w:val="00106B62"/>
    <w:rsid w:val="00106C60"/>
    <w:rsid w:val="0011230E"/>
    <w:rsid w:val="00112345"/>
    <w:rsid w:val="00112CDB"/>
    <w:rsid w:val="0012316A"/>
    <w:rsid w:val="00125B5F"/>
    <w:rsid w:val="00130D46"/>
    <w:rsid w:val="0013307C"/>
    <w:rsid w:val="00134298"/>
    <w:rsid w:val="00134543"/>
    <w:rsid w:val="0013498F"/>
    <w:rsid w:val="00135A8E"/>
    <w:rsid w:val="00135F86"/>
    <w:rsid w:val="00137118"/>
    <w:rsid w:val="00141EAB"/>
    <w:rsid w:val="001422F2"/>
    <w:rsid w:val="00144198"/>
    <w:rsid w:val="00145A18"/>
    <w:rsid w:val="00146CD4"/>
    <w:rsid w:val="00146F03"/>
    <w:rsid w:val="0014799F"/>
    <w:rsid w:val="00153940"/>
    <w:rsid w:val="00166B89"/>
    <w:rsid w:val="00167481"/>
    <w:rsid w:val="00170948"/>
    <w:rsid w:val="00172039"/>
    <w:rsid w:val="001724DC"/>
    <w:rsid w:val="001738E7"/>
    <w:rsid w:val="00175277"/>
    <w:rsid w:val="00176520"/>
    <w:rsid w:val="001813E5"/>
    <w:rsid w:val="0018625C"/>
    <w:rsid w:val="0019604D"/>
    <w:rsid w:val="00196395"/>
    <w:rsid w:val="001A4B3C"/>
    <w:rsid w:val="001A4E31"/>
    <w:rsid w:val="001A6A0D"/>
    <w:rsid w:val="001B02B3"/>
    <w:rsid w:val="001B095E"/>
    <w:rsid w:val="001B25EA"/>
    <w:rsid w:val="001B73E3"/>
    <w:rsid w:val="001D1B9F"/>
    <w:rsid w:val="001D3649"/>
    <w:rsid w:val="001D528F"/>
    <w:rsid w:val="001E21CB"/>
    <w:rsid w:val="001E3C3C"/>
    <w:rsid w:val="001E43E6"/>
    <w:rsid w:val="001F6FF0"/>
    <w:rsid w:val="001F78F7"/>
    <w:rsid w:val="0020436C"/>
    <w:rsid w:val="00205B7C"/>
    <w:rsid w:val="00205E5F"/>
    <w:rsid w:val="00206E61"/>
    <w:rsid w:val="00207A1E"/>
    <w:rsid w:val="00212A7D"/>
    <w:rsid w:val="002160FD"/>
    <w:rsid w:val="00223CCD"/>
    <w:rsid w:val="00232844"/>
    <w:rsid w:val="00232AEF"/>
    <w:rsid w:val="0024307B"/>
    <w:rsid w:val="002434B8"/>
    <w:rsid w:val="0025559E"/>
    <w:rsid w:val="0026051C"/>
    <w:rsid w:val="00261F67"/>
    <w:rsid w:val="002625C8"/>
    <w:rsid w:val="0026486F"/>
    <w:rsid w:val="00267CAB"/>
    <w:rsid w:val="00271A16"/>
    <w:rsid w:val="00274BC1"/>
    <w:rsid w:val="0027523D"/>
    <w:rsid w:val="0028083C"/>
    <w:rsid w:val="00290B7F"/>
    <w:rsid w:val="00291CB1"/>
    <w:rsid w:val="002A10BE"/>
    <w:rsid w:val="002A37C6"/>
    <w:rsid w:val="002B13B7"/>
    <w:rsid w:val="002B2F53"/>
    <w:rsid w:val="002B30A9"/>
    <w:rsid w:val="002C02FB"/>
    <w:rsid w:val="002C03C5"/>
    <w:rsid w:val="002C12D2"/>
    <w:rsid w:val="002C17BB"/>
    <w:rsid w:val="002C5A7E"/>
    <w:rsid w:val="002D08DD"/>
    <w:rsid w:val="002D1330"/>
    <w:rsid w:val="002D2766"/>
    <w:rsid w:val="002D35D2"/>
    <w:rsid w:val="002D4CC0"/>
    <w:rsid w:val="002D7C44"/>
    <w:rsid w:val="002E4D46"/>
    <w:rsid w:val="002F1A3D"/>
    <w:rsid w:val="002F3943"/>
    <w:rsid w:val="0030227B"/>
    <w:rsid w:val="00303461"/>
    <w:rsid w:val="00304CEF"/>
    <w:rsid w:val="003068FC"/>
    <w:rsid w:val="00313665"/>
    <w:rsid w:val="0031422B"/>
    <w:rsid w:val="003153AC"/>
    <w:rsid w:val="00315FDC"/>
    <w:rsid w:val="0033169F"/>
    <w:rsid w:val="00331C31"/>
    <w:rsid w:val="00332319"/>
    <w:rsid w:val="003330AC"/>
    <w:rsid w:val="00342E4D"/>
    <w:rsid w:val="0034313B"/>
    <w:rsid w:val="0034388D"/>
    <w:rsid w:val="00346991"/>
    <w:rsid w:val="003469D2"/>
    <w:rsid w:val="0034777F"/>
    <w:rsid w:val="003502B3"/>
    <w:rsid w:val="00354CBA"/>
    <w:rsid w:val="00355D4D"/>
    <w:rsid w:val="00362949"/>
    <w:rsid w:val="00362DDF"/>
    <w:rsid w:val="003674F4"/>
    <w:rsid w:val="00367939"/>
    <w:rsid w:val="00370E1C"/>
    <w:rsid w:val="003712D8"/>
    <w:rsid w:val="003713AA"/>
    <w:rsid w:val="00375C9E"/>
    <w:rsid w:val="00381980"/>
    <w:rsid w:val="00381D2E"/>
    <w:rsid w:val="00381F13"/>
    <w:rsid w:val="00385737"/>
    <w:rsid w:val="00386797"/>
    <w:rsid w:val="00387C06"/>
    <w:rsid w:val="00395098"/>
    <w:rsid w:val="003958E3"/>
    <w:rsid w:val="003A0E64"/>
    <w:rsid w:val="003A25E5"/>
    <w:rsid w:val="003A3BBA"/>
    <w:rsid w:val="003A7713"/>
    <w:rsid w:val="003B2912"/>
    <w:rsid w:val="003B4208"/>
    <w:rsid w:val="003B6FED"/>
    <w:rsid w:val="003C00D0"/>
    <w:rsid w:val="003C2448"/>
    <w:rsid w:val="003C44FC"/>
    <w:rsid w:val="003C7A13"/>
    <w:rsid w:val="003D33D3"/>
    <w:rsid w:val="003D7B72"/>
    <w:rsid w:val="003D7D53"/>
    <w:rsid w:val="003F1F40"/>
    <w:rsid w:val="003F2C40"/>
    <w:rsid w:val="00400B74"/>
    <w:rsid w:val="00402D8D"/>
    <w:rsid w:val="00405150"/>
    <w:rsid w:val="004052C1"/>
    <w:rsid w:val="004138DE"/>
    <w:rsid w:val="00414449"/>
    <w:rsid w:val="00414E6E"/>
    <w:rsid w:val="0042052D"/>
    <w:rsid w:val="00423434"/>
    <w:rsid w:val="0042481A"/>
    <w:rsid w:val="00424F13"/>
    <w:rsid w:val="00424F82"/>
    <w:rsid w:val="00432FFD"/>
    <w:rsid w:val="00433578"/>
    <w:rsid w:val="00440C39"/>
    <w:rsid w:val="00443B8D"/>
    <w:rsid w:val="0044481D"/>
    <w:rsid w:val="00460086"/>
    <w:rsid w:val="00462D2B"/>
    <w:rsid w:val="00464FC3"/>
    <w:rsid w:val="004667AA"/>
    <w:rsid w:val="004759EF"/>
    <w:rsid w:val="004764CD"/>
    <w:rsid w:val="00477B02"/>
    <w:rsid w:val="00484C8A"/>
    <w:rsid w:val="00492A99"/>
    <w:rsid w:val="00495061"/>
    <w:rsid w:val="004979F0"/>
    <w:rsid w:val="00497B5A"/>
    <w:rsid w:val="004A0EB7"/>
    <w:rsid w:val="004A284F"/>
    <w:rsid w:val="004B0D23"/>
    <w:rsid w:val="004B1E40"/>
    <w:rsid w:val="004B3D56"/>
    <w:rsid w:val="004B4016"/>
    <w:rsid w:val="004B5A4C"/>
    <w:rsid w:val="004C0547"/>
    <w:rsid w:val="004C34BB"/>
    <w:rsid w:val="004C3859"/>
    <w:rsid w:val="004C4E92"/>
    <w:rsid w:val="004C6723"/>
    <w:rsid w:val="004C6B26"/>
    <w:rsid w:val="004D3082"/>
    <w:rsid w:val="004D4155"/>
    <w:rsid w:val="004D76D1"/>
    <w:rsid w:val="004F3DB6"/>
    <w:rsid w:val="004F3ED2"/>
    <w:rsid w:val="004F4BF4"/>
    <w:rsid w:val="004F6FCD"/>
    <w:rsid w:val="0050277F"/>
    <w:rsid w:val="0050465A"/>
    <w:rsid w:val="00506F1C"/>
    <w:rsid w:val="00507165"/>
    <w:rsid w:val="00512505"/>
    <w:rsid w:val="00512DAD"/>
    <w:rsid w:val="00516A53"/>
    <w:rsid w:val="00517334"/>
    <w:rsid w:val="00524FE4"/>
    <w:rsid w:val="00526DCA"/>
    <w:rsid w:val="0052736B"/>
    <w:rsid w:val="005313B3"/>
    <w:rsid w:val="005317CA"/>
    <w:rsid w:val="005378B9"/>
    <w:rsid w:val="00546D16"/>
    <w:rsid w:val="005504E8"/>
    <w:rsid w:val="00551C74"/>
    <w:rsid w:val="005567FF"/>
    <w:rsid w:val="00561335"/>
    <w:rsid w:val="005650B9"/>
    <w:rsid w:val="00565602"/>
    <w:rsid w:val="00576A2C"/>
    <w:rsid w:val="00576B8F"/>
    <w:rsid w:val="0058549A"/>
    <w:rsid w:val="00591483"/>
    <w:rsid w:val="00591A34"/>
    <w:rsid w:val="0059217F"/>
    <w:rsid w:val="00597CD2"/>
    <w:rsid w:val="005A2B83"/>
    <w:rsid w:val="005A4BF4"/>
    <w:rsid w:val="005A54C8"/>
    <w:rsid w:val="005A5F95"/>
    <w:rsid w:val="005A67A4"/>
    <w:rsid w:val="005B0A00"/>
    <w:rsid w:val="005B3E8B"/>
    <w:rsid w:val="005B405E"/>
    <w:rsid w:val="005B72DC"/>
    <w:rsid w:val="005C0FEB"/>
    <w:rsid w:val="005C4DD0"/>
    <w:rsid w:val="005C61BF"/>
    <w:rsid w:val="005D4649"/>
    <w:rsid w:val="005D55EC"/>
    <w:rsid w:val="005E33AF"/>
    <w:rsid w:val="005E4206"/>
    <w:rsid w:val="005E6296"/>
    <w:rsid w:val="005E71DB"/>
    <w:rsid w:val="005E7A4B"/>
    <w:rsid w:val="005F02A2"/>
    <w:rsid w:val="00601080"/>
    <w:rsid w:val="00602344"/>
    <w:rsid w:val="0060405D"/>
    <w:rsid w:val="00606F2B"/>
    <w:rsid w:val="00612247"/>
    <w:rsid w:val="0062202B"/>
    <w:rsid w:val="00624A59"/>
    <w:rsid w:val="00625744"/>
    <w:rsid w:val="00625FE9"/>
    <w:rsid w:val="00631065"/>
    <w:rsid w:val="00631082"/>
    <w:rsid w:val="0063451B"/>
    <w:rsid w:val="00636244"/>
    <w:rsid w:val="00637DDB"/>
    <w:rsid w:val="00643598"/>
    <w:rsid w:val="00650C8E"/>
    <w:rsid w:val="0065191C"/>
    <w:rsid w:val="00652AEF"/>
    <w:rsid w:val="00655099"/>
    <w:rsid w:val="00656370"/>
    <w:rsid w:val="00660EB6"/>
    <w:rsid w:val="00661E6E"/>
    <w:rsid w:val="0066776E"/>
    <w:rsid w:val="0067073A"/>
    <w:rsid w:val="0067283F"/>
    <w:rsid w:val="00673273"/>
    <w:rsid w:val="006738B3"/>
    <w:rsid w:val="00680520"/>
    <w:rsid w:val="00685BC6"/>
    <w:rsid w:val="00686842"/>
    <w:rsid w:val="00686CA9"/>
    <w:rsid w:val="00694608"/>
    <w:rsid w:val="00696004"/>
    <w:rsid w:val="006A161A"/>
    <w:rsid w:val="006A44E9"/>
    <w:rsid w:val="006A46EA"/>
    <w:rsid w:val="006A76CD"/>
    <w:rsid w:val="006B13BE"/>
    <w:rsid w:val="006B2294"/>
    <w:rsid w:val="006B7100"/>
    <w:rsid w:val="006C1BA9"/>
    <w:rsid w:val="006C4210"/>
    <w:rsid w:val="006C4B66"/>
    <w:rsid w:val="006C5364"/>
    <w:rsid w:val="006C567B"/>
    <w:rsid w:val="006C720D"/>
    <w:rsid w:val="006D2079"/>
    <w:rsid w:val="006D468E"/>
    <w:rsid w:val="006D627D"/>
    <w:rsid w:val="006D66DF"/>
    <w:rsid w:val="006E3E04"/>
    <w:rsid w:val="006E4699"/>
    <w:rsid w:val="006E5F26"/>
    <w:rsid w:val="006F6A24"/>
    <w:rsid w:val="006F6C37"/>
    <w:rsid w:val="006F77D4"/>
    <w:rsid w:val="006F7EB8"/>
    <w:rsid w:val="00700E0A"/>
    <w:rsid w:val="00704540"/>
    <w:rsid w:val="0071166B"/>
    <w:rsid w:val="007131C9"/>
    <w:rsid w:val="00714EE0"/>
    <w:rsid w:val="0071728E"/>
    <w:rsid w:val="00724A0F"/>
    <w:rsid w:val="00732F16"/>
    <w:rsid w:val="00733888"/>
    <w:rsid w:val="00740DF6"/>
    <w:rsid w:val="007423B6"/>
    <w:rsid w:val="00743EA6"/>
    <w:rsid w:val="0074410A"/>
    <w:rsid w:val="00744FCF"/>
    <w:rsid w:val="00745EFB"/>
    <w:rsid w:val="00747C33"/>
    <w:rsid w:val="00750C9D"/>
    <w:rsid w:val="00752D0F"/>
    <w:rsid w:val="0075753C"/>
    <w:rsid w:val="00757D21"/>
    <w:rsid w:val="00761981"/>
    <w:rsid w:val="00762FC6"/>
    <w:rsid w:val="00764D02"/>
    <w:rsid w:val="00773EF3"/>
    <w:rsid w:val="00776825"/>
    <w:rsid w:val="0079208C"/>
    <w:rsid w:val="0079242C"/>
    <w:rsid w:val="00792610"/>
    <w:rsid w:val="007931E0"/>
    <w:rsid w:val="00794F95"/>
    <w:rsid w:val="0079686B"/>
    <w:rsid w:val="007A171C"/>
    <w:rsid w:val="007A3049"/>
    <w:rsid w:val="007A30DE"/>
    <w:rsid w:val="007C07C4"/>
    <w:rsid w:val="007C6FA2"/>
    <w:rsid w:val="007D2688"/>
    <w:rsid w:val="007E1C68"/>
    <w:rsid w:val="007E200B"/>
    <w:rsid w:val="007E22C4"/>
    <w:rsid w:val="007E4B89"/>
    <w:rsid w:val="007E5A9E"/>
    <w:rsid w:val="007F36D4"/>
    <w:rsid w:val="007F3AEF"/>
    <w:rsid w:val="007F3D1A"/>
    <w:rsid w:val="00800584"/>
    <w:rsid w:val="00816144"/>
    <w:rsid w:val="008169E8"/>
    <w:rsid w:val="00817034"/>
    <w:rsid w:val="008175E9"/>
    <w:rsid w:val="00820055"/>
    <w:rsid w:val="00827E4F"/>
    <w:rsid w:val="0083091E"/>
    <w:rsid w:val="008318A6"/>
    <w:rsid w:val="008425A3"/>
    <w:rsid w:val="0085115F"/>
    <w:rsid w:val="00855B4A"/>
    <w:rsid w:val="00856A41"/>
    <w:rsid w:val="00871B6A"/>
    <w:rsid w:val="0087337B"/>
    <w:rsid w:val="00873A3A"/>
    <w:rsid w:val="008747F4"/>
    <w:rsid w:val="008769CA"/>
    <w:rsid w:val="008817C0"/>
    <w:rsid w:val="008818BD"/>
    <w:rsid w:val="00883110"/>
    <w:rsid w:val="00890587"/>
    <w:rsid w:val="008934D4"/>
    <w:rsid w:val="0089394C"/>
    <w:rsid w:val="00893C17"/>
    <w:rsid w:val="00893EB2"/>
    <w:rsid w:val="00894C7E"/>
    <w:rsid w:val="008959B8"/>
    <w:rsid w:val="008A49B0"/>
    <w:rsid w:val="008B257F"/>
    <w:rsid w:val="008B4C6A"/>
    <w:rsid w:val="008B5265"/>
    <w:rsid w:val="008B5424"/>
    <w:rsid w:val="008B7A0C"/>
    <w:rsid w:val="008C3DEA"/>
    <w:rsid w:val="008D34FD"/>
    <w:rsid w:val="008D3516"/>
    <w:rsid w:val="008D66D7"/>
    <w:rsid w:val="008F4664"/>
    <w:rsid w:val="008F6E09"/>
    <w:rsid w:val="0090620B"/>
    <w:rsid w:val="00913AA2"/>
    <w:rsid w:val="00913AF4"/>
    <w:rsid w:val="00914ACA"/>
    <w:rsid w:val="00915999"/>
    <w:rsid w:val="00920A01"/>
    <w:rsid w:val="00920E8B"/>
    <w:rsid w:val="00925ABD"/>
    <w:rsid w:val="00932462"/>
    <w:rsid w:val="00932779"/>
    <w:rsid w:val="00932805"/>
    <w:rsid w:val="0093296D"/>
    <w:rsid w:val="00932B4A"/>
    <w:rsid w:val="009347F3"/>
    <w:rsid w:val="00934841"/>
    <w:rsid w:val="00937522"/>
    <w:rsid w:val="00937C6E"/>
    <w:rsid w:val="00945212"/>
    <w:rsid w:val="00945473"/>
    <w:rsid w:val="00945D71"/>
    <w:rsid w:val="00947330"/>
    <w:rsid w:val="00947CFB"/>
    <w:rsid w:val="00950021"/>
    <w:rsid w:val="00954D68"/>
    <w:rsid w:val="00955747"/>
    <w:rsid w:val="00960A9F"/>
    <w:rsid w:val="00964814"/>
    <w:rsid w:val="00965486"/>
    <w:rsid w:val="00965D8F"/>
    <w:rsid w:val="00971D62"/>
    <w:rsid w:val="00971EC6"/>
    <w:rsid w:val="00982936"/>
    <w:rsid w:val="00983320"/>
    <w:rsid w:val="00986768"/>
    <w:rsid w:val="009872F5"/>
    <w:rsid w:val="009910FA"/>
    <w:rsid w:val="009945F0"/>
    <w:rsid w:val="00994A5C"/>
    <w:rsid w:val="00995226"/>
    <w:rsid w:val="009A3004"/>
    <w:rsid w:val="009A5492"/>
    <w:rsid w:val="009A71DF"/>
    <w:rsid w:val="009A72D6"/>
    <w:rsid w:val="009B0DB9"/>
    <w:rsid w:val="009B2314"/>
    <w:rsid w:val="009B4D95"/>
    <w:rsid w:val="009B66E9"/>
    <w:rsid w:val="009B715E"/>
    <w:rsid w:val="009C0238"/>
    <w:rsid w:val="009D535D"/>
    <w:rsid w:val="009D53F9"/>
    <w:rsid w:val="009D75C4"/>
    <w:rsid w:val="009E034A"/>
    <w:rsid w:val="009E1C33"/>
    <w:rsid w:val="009E24CE"/>
    <w:rsid w:val="009E258B"/>
    <w:rsid w:val="009E2C8C"/>
    <w:rsid w:val="009E4DD6"/>
    <w:rsid w:val="009F1EA2"/>
    <w:rsid w:val="009F3AE2"/>
    <w:rsid w:val="00A045D6"/>
    <w:rsid w:val="00A047B6"/>
    <w:rsid w:val="00A10B73"/>
    <w:rsid w:val="00A1118E"/>
    <w:rsid w:val="00A128E5"/>
    <w:rsid w:val="00A209CF"/>
    <w:rsid w:val="00A21030"/>
    <w:rsid w:val="00A27464"/>
    <w:rsid w:val="00A30455"/>
    <w:rsid w:val="00A32A96"/>
    <w:rsid w:val="00A32F44"/>
    <w:rsid w:val="00A448A3"/>
    <w:rsid w:val="00A53C4C"/>
    <w:rsid w:val="00A55270"/>
    <w:rsid w:val="00A5705F"/>
    <w:rsid w:val="00A610D6"/>
    <w:rsid w:val="00A62F1B"/>
    <w:rsid w:val="00A64402"/>
    <w:rsid w:val="00A64BBE"/>
    <w:rsid w:val="00A65915"/>
    <w:rsid w:val="00A65F30"/>
    <w:rsid w:val="00A72139"/>
    <w:rsid w:val="00A74504"/>
    <w:rsid w:val="00A80821"/>
    <w:rsid w:val="00A80CD8"/>
    <w:rsid w:val="00A81605"/>
    <w:rsid w:val="00A822B1"/>
    <w:rsid w:val="00A84439"/>
    <w:rsid w:val="00A84F03"/>
    <w:rsid w:val="00A911C7"/>
    <w:rsid w:val="00A934E7"/>
    <w:rsid w:val="00A9536E"/>
    <w:rsid w:val="00AA5FEB"/>
    <w:rsid w:val="00AA6CB6"/>
    <w:rsid w:val="00AB1DC9"/>
    <w:rsid w:val="00AB2640"/>
    <w:rsid w:val="00AB2CC0"/>
    <w:rsid w:val="00AB434A"/>
    <w:rsid w:val="00AC15CA"/>
    <w:rsid w:val="00AC4C43"/>
    <w:rsid w:val="00AC6625"/>
    <w:rsid w:val="00AD1302"/>
    <w:rsid w:val="00AE68B4"/>
    <w:rsid w:val="00AE7786"/>
    <w:rsid w:val="00AF0E29"/>
    <w:rsid w:val="00AF341E"/>
    <w:rsid w:val="00AF5E1A"/>
    <w:rsid w:val="00AF67B8"/>
    <w:rsid w:val="00B013B2"/>
    <w:rsid w:val="00B036A8"/>
    <w:rsid w:val="00B042D4"/>
    <w:rsid w:val="00B05A50"/>
    <w:rsid w:val="00B071FB"/>
    <w:rsid w:val="00B11E78"/>
    <w:rsid w:val="00B1312A"/>
    <w:rsid w:val="00B16A1B"/>
    <w:rsid w:val="00B1761D"/>
    <w:rsid w:val="00B21A54"/>
    <w:rsid w:val="00B24759"/>
    <w:rsid w:val="00B24995"/>
    <w:rsid w:val="00B276EA"/>
    <w:rsid w:val="00B36226"/>
    <w:rsid w:val="00B373C7"/>
    <w:rsid w:val="00B42D7A"/>
    <w:rsid w:val="00B50E71"/>
    <w:rsid w:val="00B52DC1"/>
    <w:rsid w:val="00B610B7"/>
    <w:rsid w:val="00B61A1D"/>
    <w:rsid w:val="00B63485"/>
    <w:rsid w:val="00B63922"/>
    <w:rsid w:val="00B676C9"/>
    <w:rsid w:val="00B67873"/>
    <w:rsid w:val="00B725DA"/>
    <w:rsid w:val="00B7511F"/>
    <w:rsid w:val="00B76BA6"/>
    <w:rsid w:val="00B76CE2"/>
    <w:rsid w:val="00B82AB9"/>
    <w:rsid w:val="00B860EB"/>
    <w:rsid w:val="00B865D9"/>
    <w:rsid w:val="00B87C11"/>
    <w:rsid w:val="00B902EC"/>
    <w:rsid w:val="00B9660F"/>
    <w:rsid w:val="00B96C08"/>
    <w:rsid w:val="00BA1A10"/>
    <w:rsid w:val="00BA32F3"/>
    <w:rsid w:val="00BA656B"/>
    <w:rsid w:val="00BB1B45"/>
    <w:rsid w:val="00BB1DDB"/>
    <w:rsid w:val="00BC3A6E"/>
    <w:rsid w:val="00BC3E85"/>
    <w:rsid w:val="00BC6B83"/>
    <w:rsid w:val="00BD0F8F"/>
    <w:rsid w:val="00BD1821"/>
    <w:rsid w:val="00BD29A7"/>
    <w:rsid w:val="00BD2E37"/>
    <w:rsid w:val="00BD37E6"/>
    <w:rsid w:val="00BD55EB"/>
    <w:rsid w:val="00BD57A2"/>
    <w:rsid w:val="00BD6364"/>
    <w:rsid w:val="00BD7ECD"/>
    <w:rsid w:val="00BE29E6"/>
    <w:rsid w:val="00BE3187"/>
    <w:rsid w:val="00BE4C64"/>
    <w:rsid w:val="00BE7A40"/>
    <w:rsid w:val="00BE7AEA"/>
    <w:rsid w:val="00BF3452"/>
    <w:rsid w:val="00BF610B"/>
    <w:rsid w:val="00BF6958"/>
    <w:rsid w:val="00C10BCF"/>
    <w:rsid w:val="00C14ADC"/>
    <w:rsid w:val="00C15062"/>
    <w:rsid w:val="00C15F7D"/>
    <w:rsid w:val="00C16790"/>
    <w:rsid w:val="00C16F9B"/>
    <w:rsid w:val="00C23CA0"/>
    <w:rsid w:val="00C255D3"/>
    <w:rsid w:val="00C25A96"/>
    <w:rsid w:val="00C30DF4"/>
    <w:rsid w:val="00C3190D"/>
    <w:rsid w:val="00C3646A"/>
    <w:rsid w:val="00C3647E"/>
    <w:rsid w:val="00C4147B"/>
    <w:rsid w:val="00C446D9"/>
    <w:rsid w:val="00C46504"/>
    <w:rsid w:val="00C465F4"/>
    <w:rsid w:val="00C4728B"/>
    <w:rsid w:val="00C51C5B"/>
    <w:rsid w:val="00C53C8A"/>
    <w:rsid w:val="00C5536E"/>
    <w:rsid w:val="00C5539A"/>
    <w:rsid w:val="00C611F7"/>
    <w:rsid w:val="00C61A02"/>
    <w:rsid w:val="00C62578"/>
    <w:rsid w:val="00C65374"/>
    <w:rsid w:val="00C65448"/>
    <w:rsid w:val="00C7086D"/>
    <w:rsid w:val="00C7244C"/>
    <w:rsid w:val="00C757C1"/>
    <w:rsid w:val="00C85963"/>
    <w:rsid w:val="00C865E9"/>
    <w:rsid w:val="00C92B32"/>
    <w:rsid w:val="00C95E9B"/>
    <w:rsid w:val="00CA446B"/>
    <w:rsid w:val="00CA7634"/>
    <w:rsid w:val="00CB36BD"/>
    <w:rsid w:val="00CC056D"/>
    <w:rsid w:val="00CC2BD8"/>
    <w:rsid w:val="00CC4482"/>
    <w:rsid w:val="00CD0606"/>
    <w:rsid w:val="00CD082B"/>
    <w:rsid w:val="00CE0D42"/>
    <w:rsid w:val="00CE70BF"/>
    <w:rsid w:val="00CE7F2C"/>
    <w:rsid w:val="00CF1A05"/>
    <w:rsid w:val="00D03EAE"/>
    <w:rsid w:val="00D0694A"/>
    <w:rsid w:val="00D129A4"/>
    <w:rsid w:val="00D14196"/>
    <w:rsid w:val="00D15EF4"/>
    <w:rsid w:val="00D16DAA"/>
    <w:rsid w:val="00D20380"/>
    <w:rsid w:val="00D271A6"/>
    <w:rsid w:val="00D27E68"/>
    <w:rsid w:val="00D36149"/>
    <w:rsid w:val="00D3732A"/>
    <w:rsid w:val="00D37987"/>
    <w:rsid w:val="00D40027"/>
    <w:rsid w:val="00D4161C"/>
    <w:rsid w:val="00D42EC5"/>
    <w:rsid w:val="00D44FD6"/>
    <w:rsid w:val="00D46827"/>
    <w:rsid w:val="00D46C2C"/>
    <w:rsid w:val="00D50D44"/>
    <w:rsid w:val="00D55F08"/>
    <w:rsid w:val="00D55F35"/>
    <w:rsid w:val="00D56766"/>
    <w:rsid w:val="00D65512"/>
    <w:rsid w:val="00D73D1E"/>
    <w:rsid w:val="00D74BB8"/>
    <w:rsid w:val="00D758BD"/>
    <w:rsid w:val="00D7765D"/>
    <w:rsid w:val="00D77977"/>
    <w:rsid w:val="00D812E2"/>
    <w:rsid w:val="00D82025"/>
    <w:rsid w:val="00D82127"/>
    <w:rsid w:val="00D8675D"/>
    <w:rsid w:val="00D95E6C"/>
    <w:rsid w:val="00DA09D4"/>
    <w:rsid w:val="00DA322A"/>
    <w:rsid w:val="00DA4932"/>
    <w:rsid w:val="00DB0C1F"/>
    <w:rsid w:val="00DB16E0"/>
    <w:rsid w:val="00DB1F62"/>
    <w:rsid w:val="00DC2DF5"/>
    <w:rsid w:val="00DC3977"/>
    <w:rsid w:val="00DC5534"/>
    <w:rsid w:val="00DC5845"/>
    <w:rsid w:val="00DC7420"/>
    <w:rsid w:val="00DD0BFA"/>
    <w:rsid w:val="00DD14E6"/>
    <w:rsid w:val="00DD4F74"/>
    <w:rsid w:val="00DD6B57"/>
    <w:rsid w:val="00DE2F2A"/>
    <w:rsid w:val="00DE4210"/>
    <w:rsid w:val="00DE7E8D"/>
    <w:rsid w:val="00DF2ADD"/>
    <w:rsid w:val="00DF317E"/>
    <w:rsid w:val="00DF3EF1"/>
    <w:rsid w:val="00DF4261"/>
    <w:rsid w:val="00DF49F6"/>
    <w:rsid w:val="00DF505F"/>
    <w:rsid w:val="00E00768"/>
    <w:rsid w:val="00E017F7"/>
    <w:rsid w:val="00E01E3C"/>
    <w:rsid w:val="00E061BC"/>
    <w:rsid w:val="00E206E5"/>
    <w:rsid w:val="00E31632"/>
    <w:rsid w:val="00E31DAB"/>
    <w:rsid w:val="00E3522B"/>
    <w:rsid w:val="00E40657"/>
    <w:rsid w:val="00E40838"/>
    <w:rsid w:val="00E448A2"/>
    <w:rsid w:val="00E5161C"/>
    <w:rsid w:val="00E52C04"/>
    <w:rsid w:val="00E54607"/>
    <w:rsid w:val="00E576F5"/>
    <w:rsid w:val="00E63E4B"/>
    <w:rsid w:val="00E674C8"/>
    <w:rsid w:val="00E676DC"/>
    <w:rsid w:val="00E731BC"/>
    <w:rsid w:val="00E74CC2"/>
    <w:rsid w:val="00E779D8"/>
    <w:rsid w:val="00E82023"/>
    <w:rsid w:val="00E82A4B"/>
    <w:rsid w:val="00E82F1D"/>
    <w:rsid w:val="00E862A6"/>
    <w:rsid w:val="00E90861"/>
    <w:rsid w:val="00E9098D"/>
    <w:rsid w:val="00E93AFB"/>
    <w:rsid w:val="00E93FFF"/>
    <w:rsid w:val="00EA057A"/>
    <w:rsid w:val="00EA1758"/>
    <w:rsid w:val="00EA3A87"/>
    <w:rsid w:val="00EA3DD6"/>
    <w:rsid w:val="00EA462F"/>
    <w:rsid w:val="00EA6F53"/>
    <w:rsid w:val="00EA7B7F"/>
    <w:rsid w:val="00EC0C84"/>
    <w:rsid w:val="00EC4580"/>
    <w:rsid w:val="00ED0114"/>
    <w:rsid w:val="00ED057A"/>
    <w:rsid w:val="00EE22F1"/>
    <w:rsid w:val="00EE2B74"/>
    <w:rsid w:val="00EE6A20"/>
    <w:rsid w:val="00EF100B"/>
    <w:rsid w:val="00EF3C75"/>
    <w:rsid w:val="00EF7044"/>
    <w:rsid w:val="00EF7071"/>
    <w:rsid w:val="00F0070B"/>
    <w:rsid w:val="00F05996"/>
    <w:rsid w:val="00F1302E"/>
    <w:rsid w:val="00F210DE"/>
    <w:rsid w:val="00F211BF"/>
    <w:rsid w:val="00F23A9A"/>
    <w:rsid w:val="00F27D8F"/>
    <w:rsid w:val="00F3054F"/>
    <w:rsid w:val="00F3604E"/>
    <w:rsid w:val="00F37C1C"/>
    <w:rsid w:val="00F4201B"/>
    <w:rsid w:val="00F4241D"/>
    <w:rsid w:val="00F42856"/>
    <w:rsid w:val="00F441A7"/>
    <w:rsid w:val="00F54AFD"/>
    <w:rsid w:val="00F57B86"/>
    <w:rsid w:val="00F60D6E"/>
    <w:rsid w:val="00F6727D"/>
    <w:rsid w:val="00F759A6"/>
    <w:rsid w:val="00F772E6"/>
    <w:rsid w:val="00F80EC4"/>
    <w:rsid w:val="00F82794"/>
    <w:rsid w:val="00F916FE"/>
    <w:rsid w:val="00F93A4F"/>
    <w:rsid w:val="00F93AC3"/>
    <w:rsid w:val="00F94181"/>
    <w:rsid w:val="00F945B9"/>
    <w:rsid w:val="00F9655C"/>
    <w:rsid w:val="00FA2EDA"/>
    <w:rsid w:val="00FA57F8"/>
    <w:rsid w:val="00FA63E5"/>
    <w:rsid w:val="00FB3DE1"/>
    <w:rsid w:val="00FC15C0"/>
    <w:rsid w:val="00FC20D8"/>
    <w:rsid w:val="00FC22E3"/>
    <w:rsid w:val="00FC4BC3"/>
    <w:rsid w:val="00FC6C8E"/>
    <w:rsid w:val="00FD47C6"/>
    <w:rsid w:val="00FE3495"/>
    <w:rsid w:val="00FE47CB"/>
    <w:rsid w:val="00FE50F9"/>
    <w:rsid w:val="00FF61C1"/>
    <w:rsid w:val="00FF6A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2AC10"/>
  <w15:chartTrackingRefBased/>
  <w15:docId w15:val="{9E2B1F58-D335-4870-8E9D-665256E90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114"/>
    <w:pPr>
      <w:spacing w:after="0" w:line="360" w:lineRule="auto"/>
    </w:pPr>
    <w:rPr>
      <w:rFonts w:eastAsiaTheme="minorHAnsi"/>
      <w:sz w:val="24"/>
      <w:szCs w:val="24"/>
      <w:lang w:eastAsia="en-US"/>
    </w:rPr>
  </w:style>
  <w:style w:type="paragraph" w:styleId="Heading1">
    <w:name w:val="heading 1"/>
    <w:basedOn w:val="Normal"/>
    <w:next w:val="Normal"/>
    <w:link w:val="Heading1Char"/>
    <w:uiPriority w:val="9"/>
    <w:qFormat/>
    <w:rsid w:val="00ED011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011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114"/>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ED0114"/>
    <w:rPr>
      <w:rFonts w:asciiTheme="majorHAnsi" w:eastAsiaTheme="majorEastAsia" w:hAnsiTheme="majorHAnsi" w:cstheme="majorBidi"/>
      <w:color w:val="2F5496" w:themeColor="accent1" w:themeShade="BF"/>
      <w:sz w:val="26"/>
      <w:szCs w:val="26"/>
      <w:lang w:eastAsia="en-US"/>
    </w:rPr>
  </w:style>
  <w:style w:type="paragraph" w:styleId="ListParagraph">
    <w:name w:val="List Paragraph"/>
    <w:basedOn w:val="Normal"/>
    <w:uiPriority w:val="34"/>
    <w:qFormat/>
    <w:rsid w:val="00ED0114"/>
    <w:pPr>
      <w:ind w:left="720"/>
      <w:contextualSpacing/>
    </w:pPr>
  </w:style>
  <w:style w:type="paragraph" w:styleId="TOCHeading">
    <w:name w:val="TOC Heading"/>
    <w:basedOn w:val="Heading1"/>
    <w:next w:val="Normal"/>
    <w:uiPriority w:val="39"/>
    <w:unhideWhenUsed/>
    <w:qFormat/>
    <w:rsid w:val="004C34BB"/>
    <w:pPr>
      <w:spacing w:line="259" w:lineRule="auto"/>
      <w:outlineLvl w:val="9"/>
    </w:pPr>
    <w:rPr>
      <w:lang w:val="en-US"/>
    </w:rPr>
  </w:style>
  <w:style w:type="paragraph" w:styleId="TOC1">
    <w:name w:val="toc 1"/>
    <w:basedOn w:val="Normal"/>
    <w:next w:val="Normal"/>
    <w:autoRedefine/>
    <w:uiPriority w:val="39"/>
    <w:unhideWhenUsed/>
    <w:rsid w:val="004C34BB"/>
    <w:pPr>
      <w:spacing w:after="100"/>
    </w:pPr>
  </w:style>
  <w:style w:type="paragraph" w:styleId="TOC2">
    <w:name w:val="toc 2"/>
    <w:basedOn w:val="Normal"/>
    <w:next w:val="Normal"/>
    <w:autoRedefine/>
    <w:uiPriority w:val="39"/>
    <w:unhideWhenUsed/>
    <w:rsid w:val="004C34BB"/>
    <w:pPr>
      <w:spacing w:after="100"/>
      <w:ind w:left="240"/>
    </w:pPr>
  </w:style>
  <w:style w:type="character" w:styleId="Hyperlink">
    <w:name w:val="Hyperlink"/>
    <w:basedOn w:val="DefaultParagraphFont"/>
    <w:uiPriority w:val="99"/>
    <w:unhideWhenUsed/>
    <w:rsid w:val="004C34BB"/>
    <w:rPr>
      <w:color w:val="0563C1" w:themeColor="hyperlink"/>
      <w:u w:val="single"/>
    </w:rPr>
  </w:style>
  <w:style w:type="character" w:styleId="Strong">
    <w:name w:val="Strong"/>
    <w:basedOn w:val="DefaultParagraphFont"/>
    <w:uiPriority w:val="22"/>
    <w:qFormat/>
    <w:rsid w:val="001A4E31"/>
    <w:rPr>
      <w:b/>
      <w:bCs/>
    </w:rPr>
  </w:style>
  <w:style w:type="paragraph" w:styleId="Bibliography">
    <w:name w:val="Bibliography"/>
    <w:basedOn w:val="Normal"/>
    <w:next w:val="Normal"/>
    <w:uiPriority w:val="37"/>
    <w:unhideWhenUsed/>
    <w:rsid w:val="00C55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95948">
      <w:bodyDiv w:val="1"/>
      <w:marLeft w:val="0"/>
      <w:marRight w:val="0"/>
      <w:marTop w:val="0"/>
      <w:marBottom w:val="0"/>
      <w:divBdr>
        <w:top w:val="none" w:sz="0" w:space="0" w:color="auto"/>
        <w:left w:val="none" w:sz="0" w:space="0" w:color="auto"/>
        <w:bottom w:val="none" w:sz="0" w:space="0" w:color="auto"/>
        <w:right w:val="none" w:sz="0" w:space="0" w:color="auto"/>
      </w:divBdr>
    </w:div>
    <w:div w:id="51854627">
      <w:bodyDiv w:val="1"/>
      <w:marLeft w:val="0"/>
      <w:marRight w:val="0"/>
      <w:marTop w:val="0"/>
      <w:marBottom w:val="0"/>
      <w:divBdr>
        <w:top w:val="none" w:sz="0" w:space="0" w:color="auto"/>
        <w:left w:val="none" w:sz="0" w:space="0" w:color="auto"/>
        <w:bottom w:val="none" w:sz="0" w:space="0" w:color="auto"/>
        <w:right w:val="none" w:sz="0" w:space="0" w:color="auto"/>
      </w:divBdr>
    </w:div>
    <w:div w:id="59711953">
      <w:bodyDiv w:val="1"/>
      <w:marLeft w:val="0"/>
      <w:marRight w:val="0"/>
      <w:marTop w:val="0"/>
      <w:marBottom w:val="0"/>
      <w:divBdr>
        <w:top w:val="none" w:sz="0" w:space="0" w:color="auto"/>
        <w:left w:val="none" w:sz="0" w:space="0" w:color="auto"/>
        <w:bottom w:val="none" w:sz="0" w:space="0" w:color="auto"/>
        <w:right w:val="none" w:sz="0" w:space="0" w:color="auto"/>
      </w:divBdr>
    </w:div>
    <w:div w:id="61371370">
      <w:bodyDiv w:val="1"/>
      <w:marLeft w:val="0"/>
      <w:marRight w:val="0"/>
      <w:marTop w:val="0"/>
      <w:marBottom w:val="0"/>
      <w:divBdr>
        <w:top w:val="none" w:sz="0" w:space="0" w:color="auto"/>
        <w:left w:val="none" w:sz="0" w:space="0" w:color="auto"/>
        <w:bottom w:val="none" w:sz="0" w:space="0" w:color="auto"/>
        <w:right w:val="none" w:sz="0" w:space="0" w:color="auto"/>
      </w:divBdr>
    </w:div>
    <w:div w:id="61830557">
      <w:bodyDiv w:val="1"/>
      <w:marLeft w:val="0"/>
      <w:marRight w:val="0"/>
      <w:marTop w:val="0"/>
      <w:marBottom w:val="0"/>
      <w:divBdr>
        <w:top w:val="none" w:sz="0" w:space="0" w:color="auto"/>
        <w:left w:val="none" w:sz="0" w:space="0" w:color="auto"/>
        <w:bottom w:val="none" w:sz="0" w:space="0" w:color="auto"/>
        <w:right w:val="none" w:sz="0" w:space="0" w:color="auto"/>
      </w:divBdr>
    </w:div>
    <w:div w:id="66920960">
      <w:bodyDiv w:val="1"/>
      <w:marLeft w:val="0"/>
      <w:marRight w:val="0"/>
      <w:marTop w:val="0"/>
      <w:marBottom w:val="0"/>
      <w:divBdr>
        <w:top w:val="none" w:sz="0" w:space="0" w:color="auto"/>
        <w:left w:val="none" w:sz="0" w:space="0" w:color="auto"/>
        <w:bottom w:val="none" w:sz="0" w:space="0" w:color="auto"/>
        <w:right w:val="none" w:sz="0" w:space="0" w:color="auto"/>
      </w:divBdr>
    </w:div>
    <w:div w:id="90588449">
      <w:bodyDiv w:val="1"/>
      <w:marLeft w:val="0"/>
      <w:marRight w:val="0"/>
      <w:marTop w:val="0"/>
      <w:marBottom w:val="0"/>
      <w:divBdr>
        <w:top w:val="none" w:sz="0" w:space="0" w:color="auto"/>
        <w:left w:val="none" w:sz="0" w:space="0" w:color="auto"/>
        <w:bottom w:val="none" w:sz="0" w:space="0" w:color="auto"/>
        <w:right w:val="none" w:sz="0" w:space="0" w:color="auto"/>
      </w:divBdr>
    </w:div>
    <w:div w:id="127477881">
      <w:bodyDiv w:val="1"/>
      <w:marLeft w:val="0"/>
      <w:marRight w:val="0"/>
      <w:marTop w:val="0"/>
      <w:marBottom w:val="0"/>
      <w:divBdr>
        <w:top w:val="none" w:sz="0" w:space="0" w:color="auto"/>
        <w:left w:val="none" w:sz="0" w:space="0" w:color="auto"/>
        <w:bottom w:val="none" w:sz="0" w:space="0" w:color="auto"/>
        <w:right w:val="none" w:sz="0" w:space="0" w:color="auto"/>
      </w:divBdr>
    </w:div>
    <w:div w:id="129591385">
      <w:bodyDiv w:val="1"/>
      <w:marLeft w:val="0"/>
      <w:marRight w:val="0"/>
      <w:marTop w:val="0"/>
      <w:marBottom w:val="0"/>
      <w:divBdr>
        <w:top w:val="none" w:sz="0" w:space="0" w:color="auto"/>
        <w:left w:val="none" w:sz="0" w:space="0" w:color="auto"/>
        <w:bottom w:val="none" w:sz="0" w:space="0" w:color="auto"/>
        <w:right w:val="none" w:sz="0" w:space="0" w:color="auto"/>
      </w:divBdr>
    </w:div>
    <w:div w:id="133766332">
      <w:bodyDiv w:val="1"/>
      <w:marLeft w:val="0"/>
      <w:marRight w:val="0"/>
      <w:marTop w:val="0"/>
      <w:marBottom w:val="0"/>
      <w:divBdr>
        <w:top w:val="none" w:sz="0" w:space="0" w:color="auto"/>
        <w:left w:val="none" w:sz="0" w:space="0" w:color="auto"/>
        <w:bottom w:val="none" w:sz="0" w:space="0" w:color="auto"/>
        <w:right w:val="none" w:sz="0" w:space="0" w:color="auto"/>
      </w:divBdr>
    </w:div>
    <w:div w:id="172914461">
      <w:bodyDiv w:val="1"/>
      <w:marLeft w:val="0"/>
      <w:marRight w:val="0"/>
      <w:marTop w:val="0"/>
      <w:marBottom w:val="0"/>
      <w:divBdr>
        <w:top w:val="none" w:sz="0" w:space="0" w:color="auto"/>
        <w:left w:val="none" w:sz="0" w:space="0" w:color="auto"/>
        <w:bottom w:val="none" w:sz="0" w:space="0" w:color="auto"/>
        <w:right w:val="none" w:sz="0" w:space="0" w:color="auto"/>
      </w:divBdr>
    </w:div>
    <w:div w:id="204950884">
      <w:bodyDiv w:val="1"/>
      <w:marLeft w:val="0"/>
      <w:marRight w:val="0"/>
      <w:marTop w:val="0"/>
      <w:marBottom w:val="0"/>
      <w:divBdr>
        <w:top w:val="none" w:sz="0" w:space="0" w:color="auto"/>
        <w:left w:val="none" w:sz="0" w:space="0" w:color="auto"/>
        <w:bottom w:val="none" w:sz="0" w:space="0" w:color="auto"/>
        <w:right w:val="none" w:sz="0" w:space="0" w:color="auto"/>
      </w:divBdr>
    </w:div>
    <w:div w:id="249240854">
      <w:bodyDiv w:val="1"/>
      <w:marLeft w:val="0"/>
      <w:marRight w:val="0"/>
      <w:marTop w:val="0"/>
      <w:marBottom w:val="0"/>
      <w:divBdr>
        <w:top w:val="none" w:sz="0" w:space="0" w:color="auto"/>
        <w:left w:val="none" w:sz="0" w:space="0" w:color="auto"/>
        <w:bottom w:val="none" w:sz="0" w:space="0" w:color="auto"/>
        <w:right w:val="none" w:sz="0" w:space="0" w:color="auto"/>
      </w:divBdr>
    </w:div>
    <w:div w:id="255939516">
      <w:bodyDiv w:val="1"/>
      <w:marLeft w:val="0"/>
      <w:marRight w:val="0"/>
      <w:marTop w:val="0"/>
      <w:marBottom w:val="0"/>
      <w:divBdr>
        <w:top w:val="none" w:sz="0" w:space="0" w:color="auto"/>
        <w:left w:val="none" w:sz="0" w:space="0" w:color="auto"/>
        <w:bottom w:val="none" w:sz="0" w:space="0" w:color="auto"/>
        <w:right w:val="none" w:sz="0" w:space="0" w:color="auto"/>
      </w:divBdr>
    </w:div>
    <w:div w:id="258098838">
      <w:bodyDiv w:val="1"/>
      <w:marLeft w:val="0"/>
      <w:marRight w:val="0"/>
      <w:marTop w:val="0"/>
      <w:marBottom w:val="0"/>
      <w:divBdr>
        <w:top w:val="none" w:sz="0" w:space="0" w:color="auto"/>
        <w:left w:val="none" w:sz="0" w:space="0" w:color="auto"/>
        <w:bottom w:val="none" w:sz="0" w:space="0" w:color="auto"/>
        <w:right w:val="none" w:sz="0" w:space="0" w:color="auto"/>
      </w:divBdr>
    </w:div>
    <w:div w:id="273710448">
      <w:bodyDiv w:val="1"/>
      <w:marLeft w:val="0"/>
      <w:marRight w:val="0"/>
      <w:marTop w:val="0"/>
      <w:marBottom w:val="0"/>
      <w:divBdr>
        <w:top w:val="none" w:sz="0" w:space="0" w:color="auto"/>
        <w:left w:val="none" w:sz="0" w:space="0" w:color="auto"/>
        <w:bottom w:val="none" w:sz="0" w:space="0" w:color="auto"/>
        <w:right w:val="none" w:sz="0" w:space="0" w:color="auto"/>
      </w:divBdr>
    </w:div>
    <w:div w:id="288975463">
      <w:bodyDiv w:val="1"/>
      <w:marLeft w:val="0"/>
      <w:marRight w:val="0"/>
      <w:marTop w:val="0"/>
      <w:marBottom w:val="0"/>
      <w:divBdr>
        <w:top w:val="none" w:sz="0" w:space="0" w:color="auto"/>
        <w:left w:val="none" w:sz="0" w:space="0" w:color="auto"/>
        <w:bottom w:val="none" w:sz="0" w:space="0" w:color="auto"/>
        <w:right w:val="none" w:sz="0" w:space="0" w:color="auto"/>
      </w:divBdr>
    </w:div>
    <w:div w:id="315577288">
      <w:bodyDiv w:val="1"/>
      <w:marLeft w:val="0"/>
      <w:marRight w:val="0"/>
      <w:marTop w:val="0"/>
      <w:marBottom w:val="0"/>
      <w:divBdr>
        <w:top w:val="none" w:sz="0" w:space="0" w:color="auto"/>
        <w:left w:val="none" w:sz="0" w:space="0" w:color="auto"/>
        <w:bottom w:val="none" w:sz="0" w:space="0" w:color="auto"/>
        <w:right w:val="none" w:sz="0" w:space="0" w:color="auto"/>
      </w:divBdr>
    </w:div>
    <w:div w:id="315644050">
      <w:bodyDiv w:val="1"/>
      <w:marLeft w:val="0"/>
      <w:marRight w:val="0"/>
      <w:marTop w:val="0"/>
      <w:marBottom w:val="0"/>
      <w:divBdr>
        <w:top w:val="none" w:sz="0" w:space="0" w:color="auto"/>
        <w:left w:val="none" w:sz="0" w:space="0" w:color="auto"/>
        <w:bottom w:val="none" w:sz="0" w:space="0" w:color="auto"/>
        <w:right w:val="none" w:sz="0" w:space="0" w:color="auto"/>
      </w:divBdr>
    </w:div>
    <w:div w:id="375280038">
      <w:bodyDiv w:val="1"/>
      <w:marLeft w:val="0"/>
      <w:marRight w:val="0"/>
      <w:marTop w:val="0"/>
      <w:marBottom w:val="0"/>
      <w:divBdr>
        <w:top w:val="none" w:sz="0" w:space="0" w:color="auto"/>
        <w:left w:val="none" w:sz="0" w:space="0" w:color="auto"/>
        <w:bottom w:val="none" w:sz="0" w:space="0" w:color="auto"/>
        <w:right w:val="none" w:sz="0" w:space="0" w:color="auto"/>
      </w:divBdr>
    </w:div>
    <w:div w:id="402531871">
      <w:bodyDiv w:val="1"/>
      <w:marLeft w:val="0"/>
      <w:marRight w:val="0"/>
      <w:marTop w:val="0"/>
      <w:marBottom w:val="0"/>
      <w:divBdr>
        <w:top w:val="none" w:sz="0" w:space="0" w:color="auto"/>
        <w:left w:val="none" w:sz="0" w:space="0" w:color="auto"/>
        <w:bottom w:val="none" w:sz="0" w:space="0" w:color="auto"/>
        <w:right w:val="none" w:sz="0" w:space="0" w:color="auto"/>
      </w:divBdr>
    </w:div>
    <w:div w:id="459343427">
      <w:bodyDiv w:val="1"/>
      <w:marLeft w:val="0"/>
      <w:marRight w:val="0"/>
      <w:marTop w:val="0"/>
      <w:marBottom w:val="0"/>
      <w:divBdr>
        <w:top w:val="none" w:sz="0" w:space="0" w:color="auto"/>
        <w:left w:val="none" w:sz="0" w:space="0" w:color="auto"/>
        <w:bottom w:val="none" w:sz="0" w:space="0" w:color="auto"/>
        <w:right w:val="none" w:sz="0" w:space="0" w:color="auto"/>
      </w:divBdr>
    </w:div>
    <w:div w:id="464813886">
      <w:bodyDiv w:val="1"/>
      <w:marLeft w:val="0"/>
      <w:marRight w:val="0"/>
      <w:marTop w:val="0"/>
      <w:marBottom w:val="0"/>
      <w:divBdr>
        <w:top w:val="none" w:sz="0" w:space="0" w:color="auto"/>
        <w:left w:val="none" w:sz="0" w:space="0" w:color="auto"/>
        <w:bottom w:val="none" w:sz="0" w:space="0" w:color="auto"/>
        <w:right w:val="none" w:sz="0" w:space="0" w:color="auto"/>
      </w:divBdr>
    </w:div>
    <w:div w:id="555825463">
      <w:bodyDiv w:val="1"/>
      <w:marLeft w:val="0"/>
      <w:marRight w:val="0"/>
      <w:marTop w:val="0"/>
      <w:marBottom w:val="0"/>
      <w:divBdr>
        <w:top w:val="none" w:sz="0" w:space="0" w:color="auto"/>
        <w:left w:val="none" w:sz="0" w:space="0" w:color="auto"/>
        <w:bottom w:val="none" w:sz="0" w:space="0" w:color="auto"/>
        <w:right w:val="none" w:sz="0" w:space="0" w:color="auto"/>
      </w:divBdr>
    </w:div>
    <w:div w:id="606036336">
      <w:bodyDiv w:val="1"/>
      <w:marLeft w:val="0"/>
      <w:marRight w:val="0"/>
      <w:marTop w:val="0"/>
      <w:marBottom w:val="0"/>
      <w:divBdr>
        <w:top w:val="none" w:sz="0" w:space="0" w:color="auto"/>
        <w:left w:val="none" w:sz="0" w:space="0" w:color="auto"/>
        <w:bottom w:val="none" w:sz="0" w:space="0" w:color="auto"/>
        <w:right w:val="none" w:sz="0" w:space="0" w:color="auto"/>
      </w:divBdr>
    </w:div>
    <w:div w:id="627474266">
      <w:bodyDiv w:val="1"/>
      <w:marLeft w:val="0"/>
      <w:marRight w:val="0"/>
      <w:marTop w:val="0"/>
      <w:marBottom w:val="0"/>
      <w:divBdr>
        <w:top w:val="none" w:sz="0" w:space="0" w:color="auto"/>
        <w:left w:val="none" w:sz="0" w:space="0" w:color="auto"/>
        <w:bottom w:val="none" w:sz="0" w:space="0" w:color="auto"/>
        <w:right w:val="none" w:sz="0" w:space="0" w:color="auto"/>
      </w:divBdr>
    </w:div>
    <w:div w:id="671371559">
      <w:bodyDiv w:val="1"/>
      <w:marLeft w:val="0"/>
      <w:marRight w:val="0"/>
      <w:marTop w:val="0"/>
      <w:marBottom w:val="0"/>
      <w:divBdr>
        <w:top w:val="none" w:sz="0" w:space="0" w:color="auto"/>
        <w:left w:val="none" w:sz="0" w:space="0" w:color="auto"/>
        <w:bottom w:val="none" w:sz="0" w:space="0" w:color="auto"/>
        <w:right w:val="none" w:sz="0" w:space="0" w:color="auto"/>
      </w:divBdr>
    </w:div>
    <w:div w:id="697464176">
      <w:bodyDiv w:val="1"/>
      <w:marLeft w:val="0"/>
      <w:marRight w:val="0"/>
      <w:marTop w:val="0"/>
      <w:marBottom w:val="0"/>
      <w:divBdr>
        <w:top w:val="none" w:sz="0" w:space="0" w:color="auto"/>
        <w:left w:val="none" w:sz="0" w:space="0" w:color="auto"/>
        <w:bottom w:val="none" w:sz="0" w:space="0" w:color="auto"/>
        <w:right w:val="none" w:sz="0" w:space="0" w:color="auto"/>
      </w:divBdr>
    </w:div>
    <w:div w:id="700520201">
      <w:bodyDiv w:val="1"/>
      <w:marLeft w:val="0"/>
      <w:marRight w:val="0"/>
      <w:marTop w:val="0"/>
      <w:marBottom w:val="0"/>
      <w:divBdr>
        <w:top w:val="none" w:sz="0" w:space="0" w:color="auto"/>
        <w:left w:val="none" w:sz="0" w:space="0" w:color="auto"/>
        <w:bottom w:val="none" w:sz="0" w:space="0" w:color="auto"/>
        <w:right w:val="none" w:sz="0" w:space="0" w:color="auto"/>
      </w:divBdr>
    </w:div>
    <w:div w:id="717971579">
      <w:bodyDiv w:val="1"/>
      <w:marLeft w:val="0"/>
      <w:marRight w:val="0"/>
      <w:marTop w:val="0"/>
      <w:marBottom w:val="0"/>
      <w:divBdr>
        <w:top w:val="none" w:sz="0" w:space="0" w:color="auto"/>
        <w:left w:val="none" w:sz="0" w:space="0" w:color="auto"/>
        <w:bottom w:val="none" w:sz="0" w:space="0" w:color="auto"/>
        <w:right w:val="none" w:sz="0" w:space="0" w:color="auto"/>
      </w:divBdr>
    </w:div>
    <w:div w:id="747270052">
      <w:bodyDiv w:val="1"/>
      <w:marLeft w:val="0"/>
      <w:marRight w:val="0"/>
      <w:marTop w:val="0"/>
      <w:marBottom w:val="0"/>
      <w:divBdr>
        <w:top w:val="none" w:sz="0" w:space="0" w:color="auto"/>
        <w:left w:val="none" w:sz="0" w:space="0" w:color="auto"/>
        <w:bottom w:val="none" w:sz="0" w:space="0" w:color="auto"/>
        <w:right w:val="none" w:sz="0" w:space="0" w:color="auto"/>
      </w:divBdr>
    </w:div>
    <w:div w:id="758646669">
      <w:bodyDiv w:val="1"/>
      <w:marLeft w:val="0"/>
      <w:marRight w:val="0"/>
      <w:marTop w:val="0"/>
      <w:marBottom w:val="0"/>
      <w:divBdr>
        <w:top w:val="none" w:sz="0" w:space="0" w:color="auto"/>
        <w:left w:val="none" w:sz="0" w:space="0" w:color="auto"/>
        <w:bottom w:val="none" w:sz="0" w:space="0" w:color="auto"/>
        <w:right w:val="none" w:sz="0" w:space="0" w:color="auto"/>
      </w:divBdr>
    </w:div>
    <w:div w:id="770392254">
      <w:bodyDiv w:val="1"/>
      <w:marLeft w:val="0"/>
      <w:marRight w:val="0"/>
      <w:marTop w:val="0"/>
      <w:marBottom w:val="0"/>
      <w:divBdr>
        <w:top w:val="none" w:sz="0" w:space="0" w:color="auto"/>
        <w:left w:val="none" w:sz="0" w:space="0" w:color="auto"/>
        <w:bottom w:val="none" w:sz="0" w:space="0" w:color="auto"/>
        <w:right w:val="none" w:sz="0" w:space="0" w:color="auto"/>
      </w:divBdr>
    </w:div>
    <w:div w:id="808131662">
      <w:bodyDiv w:val="1"/>
      <w:marLeft w:val="0"/>
      <w:marRight w:val="0"/>
      <w:marTop w:val="0"/>
      <w:marBottom w:val="0"/>
      <w:divBdr>
        <w:top w:val="none" w:sz="0" w:space="0" w:color="auto"/>
        <w:left w:val="none" w:sz="0" w:space="0" w:color="auto"/>
        <w:bottom w:val="none" w:sz="0" w:space="0" w:color="auto"/>
        <w:right w:val="none" w:sz="0" w:space="0" w:color="auto"/>
      </w:divBdr>
    </w:div>
    <w:div w:id="842165237">
      <w:bodyDiv w:val="1"/>
      <w:marLeft w:val="0"/>
      <w:marRight w:val="0"/>
      <w:marTop w:val="0"/>
      <w:marBottom w:val="0"/>
      <w:divBdr>
        <w:top w:val="none" w:sz="0" w:space="0" w:color="auto"/>
        <w:left w:val="none" w:sz="0" w:space="0" w:color="auto"/>
        <w:bottom w:val="none" w:sz="0" w:space="0" w:color="auto"/>
        <w:right w:val="none" w:sz="0" w:space="0" w:color="auto"/>
      </w:divBdr>
    </w:div>
    <w:div w:id="871381878">
      <w:bodyDiv w:val="1"/>
      <w:marLeft w:val="0"/>
      <w:marRight w:val="0"/>
      <w:marTop w:val="0"/>
      <w:marBottom w:val="0"/>
      <w:divBdr>
        <w:top w:val="none" w:sz="0" w:space="0" w:color="auto"/>
        <w:left w:val="none" w:sz="0" w:space="0" w:color="auto"/>
        <w:bottom w:val="none" w:sz="0" w:space="0" w:color="auto"/>
        <w:right w:val="none" w:sz="0" w:space="0" w:color="auto"/>
      </w:divBdr>
    </w:div>
    <w:div w:id="891382688">
      <w:bodyDiv w:val="1"/>
      <w:marLeft w:val="0"/>
      <w:marRight w:val="0"/>
      <w:marTop w:val="0"/>
      <w:marBottom w:val="0"/>
      <w:divBdr>
        <w:top w:val="none" w:sz="0" w:space="0" w:color="auto"/>
        <w:left w:val="none" w:sz="0" w:space="0" w:color="auto"/>
        <w:bottom w:val="none" w:sz="0" w:space="0" w:color="auto"/>
        <w:right w:val="none" w:sz="0" w:space="0" w:color="auto"/>
      </w:divBdr>
    </w:div>
    <w:div w:id="893078707">
      <w:bodyDiv w:val="1"/>
      <w:marLeft w:val="0"/>
      <w:marRight w:val="0"/>
      <w:marTop w:val="0"/>
      <w:marBottom w:val="0"/>
      <w:divBdr>
        <w:top w:val="none" w:sz="0" w:space="0" w:color="auto"/>
        <w:left w:val="none" w:sz="0" w:space="0" w:color="auto"/>
        <w:bottom w:val="none" w:sz="0" w:space="0" w:color="auto"/>
        <w:right w:val="none" w:sz="0" w:space="0" w:color="auto"/>
      </w:divBdr>
    </w:div>
    <w:div w:id="894655572">
      <w:bodyDiv w:val="1"/>
      <w:marLeft w:val="0"/>
      <w:marRight w:val="0"/>
      <w:marTop w:val="0"/>
      <w:marBottom w:val="0"/>
      <w:divBdr>
        <w:top w:val="none" w:sz="0" w:space="0" w:color="auto"/>
        <w:left w:val="none" w:sz="0" w:space="0" w:color="auto"/>
        <w:bottom w:val="none" w:sz="0" w:space="0" w:color="auto"/>
        <w:right w:val="none" w:sz="0" w:space="0" w:color="auto"/>
      </w:divBdr>
    </w:div>
    <w:div w:id="898128646">
      <w:bodyDiv w:val="1"/>
      <w:marLeft w:val="0"/>
      <w:marRight w:val="0"/>
      <w:marTop w:val="0"/>
      <w:marBottom w:val="0"/>
      <w:divBdr>
        <w:top w:val="none" w:sz="0" w:space="0" w:color="auto"/>
        <w:left w:val="none" w:sz="0" w:space="0" w:color="auto"/>
        <w:bottom w:val="none" w:sz="0" w:space="0" w:color="auto"/>
        <w:right w:val="none" w:sz="0" w:space="0" w:color="auto"/>
      </w:divBdr>
    </w:div>
    <w:div w:id="1059744980">
      <w:bodyDiv w:val="1"/>
      <w:marLeft w:val="0"/>
      <w:marRight w:val="0"/>
      <w:marTop w:val="0"/>
      <w:marBottom w:val="0"/>
      <w:divBdr>
        <w:top w:val="none" w:sz="0" w:space="0" w:color="auto"/>
        <w:left w:val="none" w:sz="0" w:space="0" w:color="auto"/>
        <w:bottom w:val="none" w:sz="0" w:space="0" w:color="auto"/>
        <w:right w:val="none" w:sz="0" w:space="0" w:color="auto"/>
      </w:divBdr>
    </w:div>
    <w:div w:id="1072702670">
      <w:bodyDiv w:val="1"/>
      <w:marLeft w:val="0"/>
      <w:marRight w:val="0"/>
      <w:marTop w:val="0"/>
      <w:marBottom w:val="0"/>
      <w:divBdr>
        <w:top w:val="none" w:sz="0" w:space="0" w:color="auto"/>
        <w:left w:val="none" w:sz="0" w:space="0" w:color="auto"/>
        <w:bottom w:val="none" w:sz="0" w:space="0" w:color="auto"/>
        <w:right w:val="none" w:sz="0" w:space="0" w:color="auto"/>
      </w:divBdr>
    </w:div>
    <w:div w:id="1081490056">
      <w:bodyDiv w:val="1"/>
      <w:marLeft w:val="0"/>
      <w:marRight w:val="0"/>
      <w:marTop w:val="0"/>
      <w:marBottom w:val="0"/>
      <w:divBdr>
        <w:top w:val="none" w:sz="0" w:space="0" w:color="auto"/>
        <w:left w:val="none" w:sz="0" w:space="0" w:color="auto"/>
        <w:bottom w:val="none" w:sz="0" w:space="0" w:color="auto"/>
        <w:right w:val="none" w:sz="0" w:space="0" w:color="auto"/>
      </w:divBdr>
    </w:div>
    <w:div w:id="1085951866">
      <w:bodyDiv w:val="1"/>
      <w:marLeft w:val="0"/>
      <w:marRight w:val="0"/>
      <w:marTop w:val="0"/>
      <w:marBottom w:val="0"/>
      <w:divBdr>
        <w:top w:val="none" w:sz="0" w:space="0" w:color="auto"/>
        <w:left w:val="none" w:sz="0" w:space="0" w:color="auto"/>
        <w:bottom w:val="none" w:sz="0" w:space="0" w:color="auto"/>
        <w:right w:val="none" w:sz="0" w:space="0" w:color="auto"/>
      </w:divBdr>
    </w:div>
    <w:div w:id="1107774132">
      <w:bodyDiv w:val="1"/>
      <w:marLeft w:val="0"/>
      <w:marRight w:val="0"/>
      <w:marTop w:val="0"/>
      <w:marBottom w:val="0"/>
      <w:divBdr>
        <w:top w:val="none" w:sz="0" w:space="0" w:color="auto"/>
        <w:left w:val="none" w:sz="0" w:space="0" w:color="auto"/>
        <w:bottom w:val="none" w:sz="0" w:space="0" w:color="auto"/>
        <w:right w:val="none" w:sz="0" w:space="0" w:color="auto"/>
      </w:divBdr>
    </w:div>
    <w:div w:id="1190529135">
      <w:bodyDiv w:val="1"/>
      <w:marLeft w:val="0"/>
      <w:marRight w:val="0"/>
      <w:marTop w:val="0"/>
      <w:marBottom w:val="0"/>
      <w:divBdr>
        <w:top w:val="none" w:sz="0" w:space="0" w:color="auto"/>
        <w:left w:val="none" w:sz="0" w:space="0" w:color="auto"/>
        <w:bottom w:val="none" w:sz="0" w:space="0" w:color="auto"/>
        <w:right w:val="none" w:sz="0" w:space="0" w:color="auto"/>
      </w:divBdr>
    </w:div>
    <w:div w:id="1214584758">
      <w:bodyDiv w:val="1"/>
      <w:marLeft w:val="0"/>
      <w:marRight w:val="0"/>
      <w:marTop w:val="0"/>
      <w:marBottom w:val="0"/>
      <w:divBdr>
        <w:top w:val="none" w:sz="0" w:space="0" w:color="auto"/>
        <w:left w:val="none" w:sz="0" w:space="0" w:color="auto"/>
        <w:bottom w:val="none" w:sz="0" w:space="0" w:color="auto"/>
        <w:right w:val="none" w:sz="0" w:space="0" w:color="auto"/>
      </w:divBdr>
    </w:div>
    <w:div w:id="1225413334">
      <w:bodyDiv w:val="1"/>
      <w:marLeft w:val="0"/>
      <w:marRight w:val="0"/>
      <w:marTop w:val="0"/>
      <w:marBottom w:val="0"/>
      <w:divBdr>
        <w:top w:val="none" w:sz="0" w:space="0" w:color="auto"/>
        <w:left w:val="none" w:sz="0" w:space="0" w:color="auto"/>
        <w:bottom w:val="none" w:sz="0" w:space="0" w:color="auto"/>
        <w:right w:val="none" w:sz="0" w:space="0" w:color="auto"/>
      </w:divBdr>
    </w:div>
    <w:div w:id="1247497985">
      <w:bodyDiv w:val="1"/>
      <w:marLeft w:val="0"/>
      <w:marRight w:val="0"/>
      <w:marTop w:val="0"/>
      <w:marBottom w:val="0"/>
      <w:divBdr>
        <w:top w:val="none" w:sz="0" w:space="0" w:color="auto"/>
        <w:left w:val="none" w:sz="0" w:space="0" w:color="auto"/>
        <w:bottom w:val="none" w:sz="0" w:space="0" w:color="auto"/>
        <w:right w:val="none" w:sz="0" w:space="0" w:color="auto"/>
      </w:divBdr>
    </w:div>
    <w:div w:id="1315990234">
      <w:bodyDiv w:val="1"/>
      <w:marLeft w:val="0"/>
      <w:marRight w:val="0"/>
      <w:marTop w:val="0"/>
      <w:marBottom w:val="0"/>
      <w:divBdr>
        <w:top w:val="none" w:sz="0" w:space="0" w:color="auto"/>
        <w:left w:val="none" w:sz="0" w:space="0" w:color="auto"/>
        <w:bottom w:val="none" w:sz="0" w:space="0" w:color="auto"/>
        <w:right w:val="none" w:sz="0" w:space="0" w:color="auto"/>
      </w:divBdr>
    </w:div>
    <w:div w:id="1325008256">
      <w:bodyDiv w:val="1"/>
      <w:marLeft w:val="0"/>
      <w:marRight w:val="0"/>
      <w:marTop w:val="0"/>
      <w:marBottom w:val="0"/>
      <w:divBdr>
        <w:top w:val="none" w:sz="0" w:space="0" w:color="auto"/>
        <w:left w:val="none" w:sz="0" w:space="0" w:color="auto"/>
        <w:bottom w:val="none" w:sz="0" w:space="0" w:color="auto"/>
        <w:right w:val="none" w:sz="0" w:space="0" w:color="auto"/>
      </w:divBdr>
    </w:div>
    <w:div w:id="1326318756">
      <w:bodyDiv w:val="1"/>
      <w:marLeft w:val="0"/>
      <w:marRight w:val="0"/>
      <w:marTop w:val="0"/>
      <w:marBottom w:val="0"/>
      <w:divBdr>
        <w:top w:val="none" w:sz="0" w:space="0" w:color="auto"/>
        <w:left w:val="none" w:sz="0" w:space="0" w:color="auto"/>
        <w:bottom w:val="none" w:sz="0" w:space="0" w:color="auto"/>
        <w:right w:val="none" w:sz="0" w:space="0" w:color="auto"/>
      </w:divBdr>
    </w:div>
    <w:div w:id="1329021555">
      <w:bodyDiv w:val="1"/>
      <w:marLeft w:val="0"/>
      <w:marRight w:val="0"/>
      <w:marTop w:val="0"/>
      <w:marBottom w:val="0"/>
      <w:divBdr>
        <w:top w:val="none" w:sz="0" w:space="0" w:color="auto"/>
        <w:left w:val="none" w:sz="0" w:space="0" w:color="auto"/>
        <w:bottom w:val="none" w:sz="0" w:space="0" w:color="auto"/>
        <w:right w:val="none" w:sz="0" w:space="0" w:color="auto"/>
      </w:divBdr>
    </w:div>
    <w:div w:id="1331563742">
      <w:bodyDiv w:val="1"/>
      <w:marLeft w:val="0"/>
      <w:marRight w:val="0"/>
      <w:marTop w:val="0"/>
      <w:marBottom w:val="0"/>
      <w:divBdr>
        <w:top w:val="none" w:sz="0" w:space="0" w:color="auto"/>
        <w:left w:val="none" w:sz="0" w:space="0" w:color="auto"/>
        <w:bottom w:val="none" w:sz="0" w:space="0" w:color="auto"/>
        <w:right w:val="none" w:sz="0" w:space="0" w:color="auto"/>
      </w:divBdr>
    </w:div>
    <w:div w:id="1348678997">
      <w:bodyDiv w:val="1"/>
      <w:marLeft w:val="0"/>
      <w:marRight w:val="0"/>
      <w:marTop w:val="0"/>
      <w:marBottom w:val="0"/>
      <w:divBdr>
        <w:top w:val="none" w:sz="0" w:space="0" w:color="auto"/>
        <w:left w:val="none" w:sz="0" w:space="0" w:color="auto"/>
        <w:bottom w:val="none" w:sz="0" w:space="0" w:color="auto"/>
        <w:right w:val="none" w:sz="0" w:space="0" w:color="auto"/>
      </w:divBdr>
    </w:div>
    <w:div w:id="1352298893">
      <w:bodyDiv w:val="1"/>
      <w:marLeft w:val="0"/>
      <w:marRight w:val="0"/>
      <w:marTop w:val="0"/>
      <w:marBottom w:val="0"/>
      <w:divBdr>
        <w:top w:val="none" w:sz="0" w:space="0" w:color="auto"/>
        <w:left w:val="none" w:sz="0" w:space="0" w:color="auto"/>
        <w:bottom w:val="none" w:sz="0" w:space="0" w:color="auto"/>
        <w:right w:val="none" w:sz="0" w:space="0" w:color="auto"/>
      </w:divBdr>
    </w:div>
    <w:div w:id="1371957423">
      <w:bodyDiv w:val="1"/>
      <w:marLeft w:val="0"/>
      <w:marRight w:val="0"/>
      <w:marTop w:val="0"/>
      <w:marBottom w:val="0"/>
      <w:divBdr>
        <w:top w:val="none" w:sz="0" w:space="0" w:color="auto"/>
        <w:left w:val="none" w:sz="0" w:space="0" w:color="auto"/>
        <w:bottom w:val="none" w:sz="0" w:space="0" w:color="auto"/>
        <w:right w:val="none" w:sz="0" w:space="0" w:color="auto"/>
      </w:divBdr>
    </w:div>
    <w:div w:id="1386951372">
      <w:bodyDiv w:val="1"/>
      <w:marLeft w:val="0"/>
      <w:marRight w:val="0"/>
      <w:marTop w:val="0"/>
      <w:marBottom w:val="0"/>
      <w:divBdr>
        <w:top w:val="none" w:sz="0" w:space="0" w:color="auto"/>
        <w:left w:val="none" w:sz="0" w:space="0" w:color="auto"/>
        <w:bottom w:val="none" w:sz="0" w:space="0" w:color="auto"/>
        <w:right w:val="none" w:sz="0" w:space="0" w:color="auto"/>
      </w:divBdr>
    </w:div>
    <w:div w:id="1390693193">
      <w:bodyDiv w:val="1"/>
      <w:marLeft w:val="0"/>
      <w:marRight w:val="0"/>
      <w:marTop w:val="0"/>
      <w:marBottom w:val="0"/>
      <w:divBdr>
        <w:top w:val="none" w:sz="0" w:space="0" w:color="auto"/>
        <w:left w:val="none" w:sz="0" w:space="0" w:color="auto"/>
        <w:bottom w:val="none" w:sz="0" w:space="0" w:color="auto"/>
        <w:right w:val="none" w:sz="0" w:space="0" w:color="auto"/>
      </w:divBdr>
    </w:div>
    <w:div w:id="1417745413">
      <w:bodyDiv w:val="1"/>
      <w:marLeft w:val="0"/>
      <w:marRight w:val="0"/>
      <w:marTop w:val="0"/>
      <w:marBottom w:val="0"/>
      <w:divBdr>
        <w:top w:val="none" w:sz="0" w:space="0" w:color="auto"/>
        <w:left w:val="none" w:sz="0" w:space="0" w:color="auto"/>
        <w:bottom w:val="none" w:sz="0" w:space="0" w:color="auto"/>
        <w:right w:val="none" w:sz="0" w:space="0" w:color="auto"/>
      </w:divBdr>
    </w:div>
    <w:div w:id="1444417613">
      <w:bodyDiv w:val="1"/>
      <w:marLeft w:val="0"/>
      <w:marRight w:val="0"/>
      <w:marTop w:val="0"/>
      <w:marBottom w:val="0"/>
      <w:divBdr>
        <w:top w:val="none" w:sz="0" w:space="0" w:color="auto"/>
        <w:left w:val="none" w:sz="0" w:space="0" w:color="auto"/>
        <w:bottom w:val="none" w:sz="0" w:space="0" w:color="auto"/>
        <w:right w:val="none" w:sz="0" w:space="0" w:color="auto"/>
      </w:divBdr>
    </w:div>
    <w:div w:id="1472821722">
      <w:bodyDiv w:val="1"/>
      <w:marLeft w:val="0"/>
      <w:marRight w:val="0"/>
      <w:marTop w:val="0"/>
      <w:marBottom w:val="0"/>
      <w:divBdr>
        <w:top w:val="none" w:sz="0" w:space="0" w:color="auto"/>
        <w:left w:val="none" w:sz="0" w:space="0" w:color="auto"/>
        <w:bottom w:val="none" w:sz="0" w:space="0" w:color="auto"/>
        <w:right w:val="none" w:sz="0" w:space="0" w:color="auto"/>
      </w:divBdr>
    </w:div>
    <w:div w:id="1497112769">
      <w:bodyDiv w:val="1"/>
      <w:marLeft w:val="0"/>
      <w:marRight w:val="0"/>
      <w:marTop w:val="0"/>
      <w:marBottom w:val="0"/>
      <w:divBdr>
        <w:top w:val="none" w:sz="0" w:space="0" w:color="auto"/>
        <w:left w:val="none" w:sz="0" w:space="0" w:color="auto"/>
        <w:bottom w:val="none" w:sz="0" w:space="0" w:color="auto"/>
        <w:right w:val="none" w:sz="0" w:space="0" w:color="auto"/>
      </w:divBdr>
    </w:div>
    <w:div w:id="1529753872">
      <w:bodyDiv w:val="1"/>
      <w:marLeft w:val="0"/>
      <w:marRight w:val="0"/>
      <w:marTop w:val="0"/>
      <w:marBottom w:val="0"/>
      <w:divBdr>
        <w:top w:val="none" w:sz="0" w:space="0" w:color="auto"/>
        <w:left w:val="none" w:sz="0" w:space="0" w:color="auto"/>
        <w:bottom w:val="none" w:sz="0" w:space="0" w:color="auto"/>
        <w:right w:val="none" w:sz="0" w:space="0" w:color="auto"/>
      </w:divBdr>
    </w:div>
    <w:div w:id="1551457327">
      <w:bodyDiv w:val="1"/>
      <w:marLeft w:val="0"/>
      <w:marRight w:val="0"/>
      <w:marTop w:val="0"/>
      <w:marBottom w:val="0"/>
      <w:divBdr>
        <w:top w:val="none" w:sz="0" w:space="0" w:color="auto"/>
        <w:left w:val="none" w:sz="0" w:space="0" w:color="auto"/>
        <w:bottom w:val="none" w:sz="0" w:space="0" w:color="auto"/>
        <w:right w:val="none" w:sz="0" w:space="0" w:color="auto"/>
      </w:divBdr>
    </w:div>
    <w:div w:id="1597590455">
      <w:bodyDiv w:val="1"/>
      <w:marLeft w:val="0"/>
      <w:marRight w:val="0"/>
      <w:marTop w:val="0"/>
      <w:marBottom w:val="0"/>
      <w:divBdr>
        <w:top w:val="none" w:sz="0" w:space="0" w:color="auto"/>
        <w:left w:val="none" w:sz="0" w:space="0" w:color="auto"/>
        <w:bottom w:val="none" w:sz="0" w:space="0" w:color="auto"/>
        <w:right w:val="none" w:sz="0" w:space="0" w:color="auto"/>
      </w:divBdr>
    </w:div>
    <w:div w:id="1600748815">
      <w:bodyDiv w:val="1"/>
      <w:marLeft w:val="0"/>
      <w:marRight w:val="0"/>
      <w:marTop w:val="0"/>
      <w:marBottom w:val="0"/>
      <w:divBdr>
        <w:top w:val="none" w:sz="0" w:space="0" w:color="auto"/>
        <w:left w:val="none" w:sz="0" w:space="0" w:color="auto"/>
        <w:bottom w:val="none" w:sz="0" w:space="0" w:color="auto"/>
        <w:right w:val="none" w:sz="0" w:space="0" w:color="auto"/>
      </w:divBdr>
    </w:div>
    <w:div w:id="1622490803">
      <w:bodyDiv w:val="1"/>
      <w:marLeft w:val="0"/>
      <w:marRight w:val="0"/>
      <w:marTop w:val="0"/>
      <w:marBottom w:val="0"/>
      <w:divBdr>
        <w:top w:val="none" w:sz="0" w:space="0" w:color="auto"/>
        <w:left w:val="none" w:sz="0" w:space="0" w:color="auto"/>
        <w:bottom w:val="none" w:sz="0" w:space="0" w:color="auto"/>
        <w:right w:val="none" w:sz="0" w:space="0" w:color="auto"/>
      </w:divBdr>
    </w:div>
    <w:div w:id="1669098306">
      <w:bodyDiv w:val="1"/>
      <w:marLeft w:val="0"/>
      <w:marRight w:val="0"/>
      <w:marTop w:val="0"/>
      <w:marBottom w:val="0"/>
      <w:divBdr>
        <w:top w:val="none" w:sz="0" w:space="0" w:color="auto"/>
        <w:left w:val="none" w:sz="0" w:space="0" w:color="auto"/>
        <w:bottom w:val="none" w:sz="0" w:space="0" w:color="auto"/>
        <w:right w:val="none" w:sz="0" w:space="0" w:color="auto"/>
      </w:divBdr>
    </w:div>
    <w:div w:id="1682392966">
      <w:bodyDiv w:val="1"/>
      <w:marLeft w:val="0"/>
      <w:marRight w:val="0"/>
      <w:marTop w:val="0"/>
      <w:marBottom w:val="0"/>
      <w:divBdr>
        <w:top w:val="none" w:sz="0" w:space="0" w:color="auto"/>
        <w:left w:val="none" w:sz="0" w:space="0" w:color="auto"/>
        <w:bottom w:val="none" w:sz="0" w:space="0" w:color="auto"/>
        <w:right w:val="none" w:sz="0" w:space="0" w:color="auto"/>
      </w:divBdr>
    </w:div>
    <w:div w:id="1688025474">
      <w:bodyDiv w:val="1"/>
      <w:marLeft w:val="0"/>
      <w:marRight w:val="0"/>
      <w:marTop w:val="0"/>
      <w:marBottom w:val="0"/>
      <w:divBdr>
        <w:top w:val="none" w:sz="0" w:space="0" w:color="auto"/>
        <w:left w:val="none" w:sz="0" w:space="0" w:color="auto"/>
        <w:bottom w:val="none" w:sz="0" w:space="0" w:color="auto"/>
        <w:right w:val="none" w:sz="0" w:space="0" w:color="auto"/>
      </w:divBdr>
    </w:div>
    <w:div w:id="1718704082">
      <w:bodyDiv w:val="1"/>
      <w:marLeft w:val="0"/>
      <w:marRight w:val="0"/>
      <w:marTop w:val="0"/>
      <w:marBottom w:val="0"/>
      <w:divBdr>
        <w:top w:val="none" w:sz="0" w:space="0" w:color="auto"/>
        <w:left w:val="none" w:sz="0" w:space="0" w:color="auto"/>
        <w:bottom w:val="none" w:sz="0" w:space="0" w:color="auto"/>
        <w:right w:val="none" w:sz="0" w:space="0" w:color="auto"/>
      </w:divBdr>
    </w:div>
    <w:div w:id="1737435236">
      <w:bodyDiv w:val="1"/>
      <w:marLeft w:val="0"/>
      <w:marRight w:val="0"/>
      <w:marTop w:val="0"/>
      <w:marBottom w:val="0"/>
      <w:divBdr>
        <w:top w:val="none" w:sz="0" w:space="0" w:color="auto"/>
        <w:left w:val="none" w:sz="0" w:space="0" w:color="auto"/>
        <w:bottom w:val="none" w:sz="0" w:space="0" w:color="auto"/>
        <w:right w:val="none" w:sz="0" w:space="0" w:color="auto"/>
      </w:divBdr>
    </w:div>
    <w:div w:id="1750149593">
      <w:bodyDiv w:val="1"/>
      <w:marLeft w:val="0"/>
      <w:marRight w:val="0"/>
      <w:marTop w:val="0"/>
      <w:marBottom w:val="0"/>
      <w:divBdr>
        <w:top w:val="none" w:sz="0" w:space="0" w:color="auto"/>
        <w:left w:val="none" w:sz="0" w:space="0" w:color="auto"/>
        <w:bottom w:val="none" w:sz="0" w:space="0" w:color="auto"/>
        <w:right w:val="none" w:sz="0" w:space="0" w:color="auto"/>
      </w:divBdr>
    </w:div>
    <w:div w:id="1767995024">
      <w:bodyDiv w:val="1"/>
      <w:marLeft w:val="0"/>
      <w:marRight w:val="0"/>
      <w:marTop w:val="0"/>
      <w:marBottom w:val="0"/>
      <w:divBdr>
        <w:top w:val="none" w:sz="0" w:space="0" w:color="auto"/>
        <w:left w:val="none" w:sz="0" w:space="0" w:color="auto"/>
        <w:bottom w:val="none" w:sz="0" w:space="0" w:color="auto"/>
        <w:right w:val="none" w:sz="0" w:space="0" w:color="auto"/>
      </w:divBdr>
    </w:div>
    <w:div w:id="1783331979">
      <w:bodyDiv w:val="1"/>
      <w:marLeft w:val="0"/>
      <w:marRight w:val="0"/>
      <w:marTop w:val="0"/>
      <w:marBottom w:val="0"/>
      <w:divBdr>
        <w:top w:val="none" w:sz="0" w:space="0" w:color="auto"/>
        <w:left w:val="none" w:sz="0" w:space="0" w:color="auto"/>
        <w:bottom w:val="none" w:sz="0" w:space="0" w:color="auto"/>
        <w:right w:val="none" w:sz="0" w:space="0" w:color="auto"/>
      </w:divBdr>
    </w:div>
    <w:div w:id="1844587549">
      <w:bodyDiv w:val="1"/>
      <w:marLeft w:val="0"/>
      <w:marRight w:val="0"/>
      <w:marTop w:val="0"/>
      <w:marBottom w:val="0"/>
      <w:divBdr>
        <w:top w:val="none" w:sz="0" w:space="0" w:color="auto"/>
        <w:left w:val="none" w:sz="0" w:space="0" w:color="auto"/>
        <w:bottom w:val="none" w:sz="0" w:space="0" w:color="auto"/>
        <w:right w:val="none" w:sz="0" w:space="0" w:color="auto"/>
      </w:divBdr>
    </w:div>
    <w:div w:id="1865823218">
      <w:bodyDiv w:val="1"/>
      <w:marLeft w:val="0"/>
      <w:marRight w:val="0"/>
      <w:marTop w:val="0"/>
      <w:marBottom w:val="0"/>
      <w:divBdr>
        <w:top w:val="none" w:sz="0" w:space="0" w:color="auto"/>
        <w:left w:val="none" w:sz="0" w:space="0" w:color="auto"/>
        <w:bottom w:val="none" w:sz="0" w:space="0" w:color="auto"/>
        <w:right w:val="none" w:sz="0" w:space="0" w:color="auto"/>
      </w:divBdr>
    </w:div>
    <w:div w:id="1904172483">
      <w:bodyDiv w:val="1"/>
      <w:marLeft w:val="0"/>
      <w:marRight w:val="0"/>
      <w:marTop w:val="0"/>
      <w:marBottom w:val="0"/>
      <w:divBdr>
        <w:top w:val="none" w:sz="0" w:space="0" w:color="auto"/>
        <w:left w:val="none" w:sz="0" w:space="0" w:color="auto"/>
        <w:bottom w:val="none" w:sz="0" w:space="0" w:color="auto"/>
        <w:right w:val="none" w:sz="0" w:space="0" w:color="auto"/>
      </w:divBdr>
    </w:div>
    <w:div w:id="1945265233">
      <w:bodyDiv w:val="1"/>
      <w:marLeft w:val="0"/>
      <w:marRight w:val="0"/>
      <w:marTop w:val="0"/>
      <w:marBottom w:val="0"/>
      <w:divBdr>
        <w:top w:val="none" w:sz="0" w:space="0" w:color="auto"/>
        <w:left w:val="none" w:sz="0" w:space="0" w:color="auto"/>
        <w:bottom w:val="none" w:sz="0" w:space="0" w:color="auto"/>
        <w:right w:val="none" w:sz="0" w:space="0" w:color="auto"/>
      </w:divBdr>
    </w:div>
    <w:div w:id="1952736278">
      <w:bodyDiv w:val="1"/>
      <w:marLeft w:val="0"/>
      <w:marRight w:val="0"/>
      <w:marTop w:val="0"/>
      <w:marBottom w:val="0"/>
      <w:divBdr>
        <w:top w:val="none" w:sz="0" w:space="0" w:color="auto"/>
        <w:left w:val="none" w:sz="0" w:space="0" w:color="auto"/>
        <w:bottom w:val="none" w:sz="0" w:space="0" w:color="auto"/>
        <w:right w:val="none" w:sz="0" w:space="0" w:color="auto"/>
      </w:divBdr>
    </w:div>
    <w:div w:id="1965577277">
      <w:bodyDiv w:val="1"/>
      <w:marLeft w:val="0"/>
      <w:marRight w:val="0"/>
      <w:marTop w:val="0"/>
      <w:marBottom w:val="0"/>
      <w:divBdr>
        <w:top w:val="none" w:sz="0" w:space="0" w:color="auto"/>
        <w:left w:val="none" w:sz="0" w:space="0" w:color="auto"/>
        <w:bottom w:val="none" w:sz="0" w:space="0" w:color="auto"/>
        <w:right w:val="none" w:sz="0" w:space="0" w:color="auto"/>
      </w:divBdr>
    </w:div>
    <w:div w:id="2000767000">
      <w:bodyDiv w:val="1"/>
      <w:marLeft w:val="0"/>
      <w:marRight w:val="0"/>
      <w:marTop w:val="0"/>
      <w:marBottom w:val="0"/>
      <w:divBdr>
        <w:top w:val="none" w:sz="0" w:space="0" w:color="auto"/>
        <w:left w:val="none" w:sz="0" w:space="0" w:color="auto"/>
        <w:bottom w:val="none" w:sz="0" w:space="0" w:color="auto"/>
        <w:right w:val="none" w:sz="0" w:space="0" w:color="auto"/>
      </w:divBdr>
    </w:div>
    <w:div w:id="2013294328">
      <w:bodyDiv w:val="1"/>
      <w:marLeft w:val="0"/>
      <w:marRight w:val="0"/>
      <w:marTop w:val="0"/>
      <w:marBottom w:val="0"/>
      <w:divBdr>
        <w:top w:val="none" w:sz="0" w:space="0" w:color="auto"/>
        <w:left w:val="none" w:sz="0" w:space="0" w:color="auto"/>
        <w:bottom w:val="none" w:sz="0" w:space="0" w:color="auto"/>
        <w:right w:val="none" w:sz="0" w:space="0" w:color="auto"/>
      </w:divBdr>
    </w:div>
    <w:div w:id="2046446347">
      <w:bodyDiv w:val="1"/>
      <w:marLeft w:val="0"/>
      <w:marRight w:val="0"/>
      <w:marTop w:val="0"/>
      <w:marBottom w:val="0"/>
      <w:divBdr>
        <w:top w:val="none" w:sz="0" w:space="0" w:color="auto"/>
        <w:left w:val="none" w:sz="0" w:space="0" w:color="auto"/>
        <w:bottom w:val="none" w:sz="0" w:space="0" w:color="auto"/>
        <w:right w:val="none" w:sz="0" w:space="0" w:color="auto"/>
      </w:divBdr>
    </w:div>
    <w:div w:id="2057653782">
      <w:bodyDiv w:val="1"/>
      <w:marLeft w:val="0"/>
      <w:marRight w:val="0"/>
      <w:marTop w:val="0"/>
      <w:marBottom w:val="0"/>
      <w:divBdr>
        <w:top w:val="none" w:sz="0" w:space="0" w:color="auto"/>
        <w:left w:val="none" w:sz="0" w:space="0" w:color="auto"/>
        <w:bottom w:val="none" w:sz="0" w:space="0" w:color="auto"/>
        <w:right w:val="none" w:sz="0" w:space="0" w:color="auto"/>
      </w:divBdr>
    </w:div>
    <w:div w:id="2060742747">
      <w:bodyDiv w:val="1"/>
      <w:marLeft w:val="0"/>
      <w:marRight w:val="0"/>
      <w:marTop w:val="0"/>
      <w:marBottom w:val="0"/>
      <w:divBdr>
        <w:top w:val="none" w:sz="0" w:space="0" w:color="auto"/>
        <w:left w:val="none" w:sz="0" w:space="0" w:color="auto"/>
        <w:bottom w:val="none" w:sz="0" w:space="0" w:color="auto"/>
        <w:right w:val="none" w:sz="0" w:space="0" w:color="auto"/>
      </w:divBdr>
    </w:div>
    <w:div w:id="2132556264">
      <w:bodyDiv w:val="1"/>
      <w:marLeft w:val="0"/>
      <w:marRight w:val="0"/>
      <w:marTop w:val="0"/>
      <w:marBottom w:val="0"/>
      <w:divBdr>
        <w:top w:val="none" w:sz="0" w:space="0" w:color="auto"/>
        <w:left w:val="none" w:sz="0" w:space="0" w:color="auto"/>
        <w:bottom w:val="none" w:sz="0" w:space="0" w:color="auto"/>
        <w:right w:val="none" w:sz="0" w:space="0" w:color="auto"/>
      </w:divBdr>
    </w:div>
    <w:div w:id="2135974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customXml" Target="../customXml/item3.xml"/><Relationship Id="rId21" Type="http://schemas.openxmlformats.org/officeDocument/2006/relationships/image" Target="media/image14.pn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storage.ansys.com/doc_assets/kil_docs/Known_Issues_and_Limitations_19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Suj09</b:Tag>
    <b:SourceType>InternetSite</b:SourceType>
    <b:Guid>{160EACCC-F886-4DA3-9707-7C770767F4FD}</b:Guid>
    <b:Title>Changes in the Engineering Profession Over 80 Years</b:Title>
    <b:Year>2009</b:Year>
    <b:Author>
      <b:Author>
        <b:NameList>
          <b:Person>
            <b:Last>Chand</b:Last>
            <b:First>Sujeet</b:First>
          </b:Person>
        </b:NameList>
      </b:Author>
    </b:Author>
    <b:Month>April</b:Month>
    <b:Day>7</b:Day>
    <b:URL>https://www.machinedesign.com/automation-iiot/article/21834578/changes-in-the-engineering-profession-over-80-years</b:URL>
    <b:RefOrder>1</b:RefOrder>
  </b:Source>
  <b:Source>
    <b:Tag>USD23</b:Tag>
    <b:SourceType>InternetSite</b:SourceType>
    <b:Guid>{085AE499-E4DA-4BA5-AF52-7F34C5BA05F1}</b:Guid>
    <b:Author>
      <b:Author>
        <b:Corporate>U.S Department Of Energy</b:Corporate>
      </b:Author>
    </b:Author>
    <b:YearAccessed>2023</b:YearAccessed>
    <b:MonthAccessed>March </b:MonthAccessed>
    <b:DayAccessed>21</b:DayAccessed>
    <b:URL>https://www.energy.gov/lm/manhattan-project-background-information-and-preservation-work#:~:text=At%20its%20peak%2C%20the%20project,the%20Manhattan%20Project%20is%20immense.</b:URL>
    <b:RefOrder>2</b:RefOrder>
  </b:Source>
  <b:Source>
    <b:Tag>Feh00</b:Tag>
    <b:SourceType>Report</b:SourceType>
    <b:Guid>{F931298E-466E-4F0F-B2A6-2CCB3BB0C975}</b:Guid>
    <b:Author>
      <b:Author>
        <b:NameList>
          <b:Person>
            <b:Last>Fehner Terrece R</b:Last>
            <b:First>F.G.</b:First>
            <b:Middle>Gosling</b:Middle>
          </b:Person>
        </b:NameList>
      </b:Author>
    </b:Author>
    <b:Title>Origins of Nevada Test Site </b:Title>
    <b:Year>2000</b:Year>
    <b:URL>https://www.osti.gov/opennet/manhattan-project-history/Events/1945/trinity.htm</b:URL>
    <b:JournalName>Origins Of Nevada Test Site </b:JournalName>
    <b:Pages>95</b:Pages>
    <b:Publisher>Department Of Energy </b:Publisher>
    <b:City>Washington </b:City>
    <b:RefOrder>3</b:RefOrder>
  </b:Source>
  <b:Source>
    <b:Tag>The15</b:Tag>
    <b:SourceType>InternetSite</b:SourceType>
    <b:Guid>{7CCD98A1-D556-4870-855F-775B3943164E}</b:Guid>
    <b:Title>The History of Design, Model Making and CAD</b:Title>
    <b:Year>2015</b:Year>
    <b:ProductionCompany>Creative Mechanisms </b:ProductionCompany>
    <b:Month>December</b:Month>
    <b:Day>14</b:Day>
    <b:URL>https://www.creativemechanisms.com/blog/the-history-of-design-model-making-and-cad#:~:text=1964%3A%20In%20the%20early%201960s,%2C%20General%20Motors%2C%20and%20IBM.</b:URL>
    <b:RefOrder>4</b:RefOrder>
  </b:Source>
  <b:Source>
    <b:Tag>Wha23</b:Tag>
    <b:SourceType>InternetSite</b:SourceType>
    <b:Guid>{BFA2B7A2-8771-4F3C-B62D-F63D679D674F}</b:Guid>
    <b:Title>What is Computer Aided Engineering (CAE) </b:Title>
    <b:ProductionCompany>TWI</b:ProductionCompany>
    <b:YearAccessed>2023</b:YearAccessed>
    <b:MonthAccessed>March</b:MonthAccessed>
    <b:DayAccessed>21</b:DayAccessed>
    <b:URL>https://www.twi-global.com/technical-knowledge/faqs/what-is-computer-aided-engineering</b:URL>
    <b:RefOrder>5</b:RefOrder>
  </b:Source>
  <b:Source>
    <b:Tag>Tec20</b:Tag>
    <b:SourceType>InternetSite</b:SourceType>
    <b:Guid>{E3279E5C-FB10-426E-A6A1-623CE33D00CA}</b:Guid>
    <b:Title>https://technosofteng.com/computer-aieded-engineering-in-product-design/</b:Title>
    <b:Year>2020</b:Year>
    <b:Author>
      <b:Author>
        <b:Corporate>Technosoft</b:Corporate>
      </b:Author>
    </b:Author>
    <b:Month>August</b:Month>
    <b:Day>4</b:Day>
    <b:URL>https://technosofteng.com/computer-aieded-engineering-in-product-design/</b:URL>
    <b:RefOrder>6</b:RefOrder>
  </b:Source>
  <b:Source>
    <b:Tag>Wha231</b:Tag>
    <b:SourceType>InternetSite</b:SourceType>
    <b:Guid>{A0EBA934-3820-4B18-852F-44E350A7729C}</b:Guid>
    <b:Title>What Is CAD?</b:Title>
    <b:ProductionCompany>SmartDraw</b:ProductionCompany>
    <b:YearAccessed>2023</b:YearAccessed>
    <b:MonthAccessed>April</b:MonthAccessed>
    <b:DayAccessed>03</b:DayAccessed>
    <b:URL>https://www.smartdraw.com/cad/#:~:text=CAD%20software%20is%20used%20across,favorite%20movies%20and%20TV%20shows.</b:URL>
    <b:RefOrder>7</b:RefOrder>
  </b:Source>
  <b:Source>
    <b:Tag>10T23</b:Tag>
    <b:SourceType>InternetSite</b:SourceType>
    <b:Guid>{D4C41AFF-E406-4424-80DE-5BC57AA11E74}</b:Guid>
    <b:Title>10 TYPES OF CAD SOFTWARE COMPANIES USE</b:Title>
    <b:ProductionCompany>Apollotechnical</b:ProductionCompany>
    <b:Year>2023</b:Year>
    <b:Month>March</b:Month>
    <b:Day>05</b:Day>
    <b:URL>https://www.apollotechnical.com/cad-software-companies-use/</b:URL>
    <b:RefOrder>8</b:RefOrder>
  </b:Source>
  <b:Source>
    <b:Tag>Kai23</b:Tag>
    <b:SourceType>DocumentFromInternetSite</b:SourceType>
    <b:Guid>{240257BA-01B7-48DC-9020-7A2BB3AD867D}</b:Guid>
    <b:Title>TECHNIA</b:Title>
    <b:YearAccessed>2023</b:YearAccessed>
    <b:MonthAccessed>April</b:MonthAccessed>
    <b:DayAccessed>03</b:DayAccessed>
    <b:URL>https://www.technia.co.uk/blog/what-is-solidworks/#:~:text=SOLIDWORKS%20is%20used%20by%20millions,and%20industries%20around%20the%20world.</b:URL>
    <b:Author>
      <b:Author>
        <b:NameList>
          <b:Person>
            <b:Last>Rokstad</b:Last>
            <b:First>Kai</b:First>
            <b:Middle>Inge Midtgård</b:Middle>
          </b:Person>
        </b:NameList>
      </b:Author>
    </b:Author>
    <b:RefOrder>9</b:RefOrder>
  </b:Source>
  <b:Source>
    <b:Tag>GRA23</b:Tag>
    <b:SourceType>DocumentFromInternetSite</b:SourceType>
    <b:Guid>{3B7729EF-30D5-404D-8A75-CA7EC4965AAF}</b:Guid>
    <b:Title>GRABCAD</b:Title>
    <b:YearAccessed>2023</b:YearAccessed>
    <b:MonthAccessed>03</b:MonthAccessed>
    <b:DayAccessed>21</b:DayAccessed>
    <b:URL>https://grabcad.com/</b:URL>
    <b:RefOrder>10</b:RefOrder>
  </b:Source>
  <b:Source>
    <b:Tag>BLU21</b:Tag>
    <b:SourceType>DocumentFromInternetSite</b:SourceType>
    <b:Guid>{5E635C49-4E37-4EDC-ABF6-E9BAD4ACBB11}</b:Guid>
    <b:Author>
      <b:Author>
        <b:Corporate>BLUENTCAD</b:Corporate>
      </b:Author>
    </b:Author>
    <b:Title>"Should You Use SolidWorks Rendering for Millwork Projects?"</b:Title>
    <b:Year>2021</b:Year>
    <b:Month>December </b:Month>
    <b:Day>15</b:Day>
    <b:URL>https://www.bluentcad.com/blog/solidworks-software-advantages/</b:URL>
    <b:RefOrder>11</b:RefOrder>
  </b:Source>
  <b:Source>
    <b:Tag>BLU</b:Tag>
    <b:SourceType>DocumentFromInternetSite</b:SourceType>
    <b:Guid>{9BD51AC3-67CB-4691-8702-2CD6E9F7F324}</b:Guid>
    <b:Author>
      <b:Author>
        <b:Corporate>BLUENCAD</b:Corporate>
      </b:Author>
    </b:Author>
    <b:URL>https://www.bluentcad.com/blog/solidworks-software-advantages/</b:URL>
    <b:RefOrder>12</b:RefOrder>
  </b:Source>
  <b:Source>
    <b:Tag>Tec23</b:Tag>
    <b:SourceType>DocumentFromInternetSite</b:SourceType>
    <b:Guid>{4965258F-04E5-443A-B9B7-164FFBB4EA91}</b:Guid>
    <b:Title>Techchink</b:Title>
    <b:YearAccessed>2023</b:YearAccessed>
    <b:MonthAccessed>April</b:MonthAccessed>
    <b:DayAccessed>21</b:DayAccessed>
    <b:URL>https://thetechink.com/pros-and-cons-of-solidworks-and-fusion-360/</b:URL>
    <b:RefOrder>13</b:RefOrder>
  </b:Source>
  <b:Source>
    <b:Tag>Wil</b:Tag>
    <b:SourceType>DocumentFromInternetSite</b:SourceType>
    <b:Guid>{D4326CD4-F50B-4096-9B63-35E7D5CA0234}</b:Guid>
    <b:Author>
      <b:Author>
        <b:Corporate>WildeProvision</b:Corporate>
      </b:Author>
    </b:Author>
    <b:Title>Ansys Platform</b:Title>
    <b:URL>https://wildeanalysis.co.uk/software/design-simulation/ansys/platform/#:~:text=The%20Ansys%20Platform%20collection%20empowers,ways%20to%20optimize%20their%20designs.</b:URL>
    <b:RefOrder>14</b:RefOrder>
  </b:Source>
  <b:Source>
    <b:Tag>Nic09</b:Tag>
    <b:SourceType>JournalArticle</b:SourceType>
    <b:Guid>{F691DB3F-CDEE-4A53-ACD8-68305E1E14D9}</b:Guid>
    <b:Title>Cholesky factorization</b:Title>
    <b:Year>2009</b:Year>
    <b:Author>
      <b:Author>
        <b:NameList>
          <b:Person>
            <b:Last>Higham∗</b:Last>
            <b:First>Nicholas</b:First>
            <b:Middle>J.</b:Middle>
          </b:Person>
        </b:NameList>
      </b:Author>
    </b:Author>
    <b:Pages>251-254</b:Pages>
    <b:RefOrder>15</b:RefOrder>
  </b:Source>
  <b:Source>
    <b:Tag>عما23</b:Tag>
    <b:SourceType>DocumentFromInternetSite</b:SourceType>
    <b:Guid>{04DB29BA-0107-4A9B-8C2C-31E5E67E0FAB}</b:Guid>
    <b:Title>Advantages and Disadvantages of Ansys Software Critical Analysis</b:Title>
    <b:Year>2023</b:Year>
    <b:Author>
      <b:Author>
        <b:NameList>
          <b:Person>
            <b:Last>كيمي</b:Last>
            <b:First>عماد</b:First>
            <b:Middle>الدين</b:Middle>
          </b:Person>
        </b:NameList>
      </b:Author>
    </b:Author>
    <b:Month>March</b:Month>
    <b:Day>01</b:Day>
    <b:URL>https://www.voltagea.com/2023/03/advantages-and-disadvantages-of-ansys.html</b:URL>
    <b:RefOrder>16</b:RefOrder>
  </b:Source>
  <b:Source>
    <b:Tag>Stu</b:Tag>
    <b:SourceType>DocumentFromInternetSite</b:SourceType>
    <b:Guid>{C24AF237-DC8F-480E-BC62-755CC8B9E17E}</b:Guid>
    <b:Title>Student Version Meshing Limit </b:Title>
    <b:URL>https://www.cfd-online.com/Forums/cfx/201938-student-version-meshing-limit.html</b:URL>
    <b:RefOrder>17</b:RefOrder>
  </b:Source>
  <b:Source>
    <b:Tag>Kno18</b:Tag>
    <b:SourceType>DocumentFromInternetSite</b:SourceType>
    <b:Guid>{7006A367-F27A-47A7-BB9D-D11807AB3515}</b:Guid>
    <b:Title>Known Issues and Limitations</b:Title>
    <b:Year>2018</b:Year>
    <b:Month>August </b:Month>
    <b:URL>https://storage.ansys.com/doc_assets/kil_docs/Known_Issues_and_Limitations_192.pdf</b:URL>
    <b:RefOrder>23</b:RefOrder>
  </b:Source>
  <b:Source>
    <b:Tag>Drs09</b:Tag>
    <b:SourceType>JournalArticle</b:SourceType>
    <b:Guid>{54FFF122-5509-4B63-A6A8-6F7C3CB9A2C8}</b:Guid>
    <b:Title>Ballistic protection</b:Title>
    <b:Year>2009</b:Year>
    <b:Author>
      <b:Author>
        <b:NameList>
          <b:Person>
            <b:Last>Dr. sc. forens.</b:Last>
            <b:First>M.</b:First>
            <b:Middle>in Math.</b:Middle>
          </b:Person>
        </b:NameList>
      </b:Author>
    </b:Author>
    <b:JournalName>Beat P. Kneubuehl </b:JournalName>
    <b:RefOrder>18</b:RefOrder>
  </b:Source>
  <b:Source>
    <b:Tag>Viv15</b:Tag>
    <b:SourceType>InternetSite</b:SourceType>
    <b:Guid>{2CB78165-4874-4844-8D61-006B9B478C19}</b:Guid>
    <b:Author>
      <b:Author>
        <b:NameList>
          <b:Person>
            <b:Last>Wu</b:Last>
            <b:First>Vivien</b:First>
          </b:Person>
        </b:NameList>
      </b:Author>
    </b:Author>
    <b:Title>204 Ruger </b:Title>
    <b:ProductionCompany>Sporting Rifle</b:ProductionCompany>
    <b:Year>2015</b:Year>
    <b:Month>June </b:Month>
    <b:Day>04 </b:Day>
    <b:URL>https://www.sporting-rifle.com/features/204-ruger/</b:URL>
    <b:RefOrder>19</b:RefOrder>
  </b:Source>
  <b:Source>
    <b:Tag>NIK13</b:Tag>
    <b:SourceType>JournalArticle</b:SourceType>
    <b:Guid>{5B8BB101-B877-4901-AB8C-D75E96352AA7}</b:Guid>
    <b:Title>ESTIMATION OF ERROR IN DEFLECTION OF A SIMPLY SUPPORTED BEAM</b:Title>
    <b:Year>2013</b:Year>
    <b:URL>http://www.tjprc.org/publishpapers/2-11-1375529247-12.Estimation%20of%20error.full.pdf#:~:text=The%20percentage%20error%20is%20obtained%20according%20to%20the,deflection%20value%20%E2%80%93%20theoretical%20deflection%20value%29%2Fexperimental%20deflection</b:URL>
    <b:Author>
      <b:Author>
        <b:NameList>
          <b:Person>
            <b:Last>NIKHIL SHARMA</b:Last>
            <b:First>SAKET</b:First>
            <b:Middle>SAURABH, VISHNU JOSHI &amp; A. S. SANTHI</b:Middle>
          </b:Person>
        </b:NameList>
      </b:Author>
    </b:Author>
    <b:JournalName>TRANS STELLAR </b:JournalName>
    <b:Pages>113-118</b:Pages>
    <b:Volume>3</b:Volume>
    <b:Issue>3</b:Issue>
    <b:RefOrder>21</b:RefOrder>
  </b:Source>
  <b:Source>
    <b:Tag>Ans23</b:Tag>
    <b:SourceType>InternetSite</b:SourceType>
    <b:Guid>{02ED3C4A-B51E-4E81-A1CD-971349CD71ED}</b:Guid>
    <b:Title>Ansys </b:Title>
    <b:YearAccessed>2023</b:YearAccessed>
    <b:MonthAccessed>April </b:MonthAccessed>
    <b:DayAccessed>03</b:DayAccessed>
    <b:URL>https://www.ansys.com/en-gb/blog/what-is-explicit-dynamics#:~:text=Explicit%20dynamics%20is%20a%20time,speed%20impacts%2C%20and%20applied%20loads.</b:URL>
    <b:RefOrder>20</b:RefOrder>
  </b:Source>
  <b:Source>
    <b:Tag>Ans17</b:Tag>
    <b:SourceType>InternetSite</b:SourceType>
    <b:Guid>{0F5760C5-2CD1-4F79-A2AB-A28A1F154AEF}</b:Guid>
    <b:Title>Youtube </b:Title>
    <b:ProductionCompany>Anysy Simplified </b:ProductionCompany>
    <b:Year>2017</b:Year>
    <b:Month>January </b:Month>
    <b:URL>https://www.youtube.com/watch?v=UbreVnwktaY</b:URL>
    <b:Author>
      <b:Author>
        <b:Corporate>Ansys Simplified </b:Corporate>
      </b:Author>
    </b:Author>
    <b:RefOrder>22</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0" ma:contentTypeDescription="Create a new document." ma:contentTypeScope="" ma:versionID="6bce96547e049b1e843c0dffb10d32f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56fc1af31eb38c2aa670cf2f4f43c4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dc512358-fc11-4277-8a67-05775d93f132}"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40F38B0-7903-4D1A-85CD-6B5DFDF8CAEE}">
  <ds:schemaRefs>
    <ds:schemaRef ds:uri="http://schemas.openxmlformats.org/officeDocument/2006/bibliography"/>
  </ds:schemaRefs>
</ds:datastoreItem>
</file>

<file path=customXml/itemProps2.xml><?xml version="1.0" encoding="utf-8"?>
<ds:datastoreItem xmlns:ds="http://schemas.openxmlformats.org/officeDocument/2006/customXml" ds:itemID="{CF17B2A2-7098-4FF5-ACA7-54A2FBB40E6C}">
  <ds:schemaRefs>
    <ds:schemaRef ds:uri="http://schemas.microsoft.com/sharepoint/v3/contenttype/forms"/>
  </ds:schemaRefs>
</ds:datastoreItem>
</file>

<file path=customXml/itemProps3.xml><?xml version="1.0" encoding="utf-8"?>
<ds:datastoreItem xmlns:ds="http://schemas.openxmlformats.org/officeDocument/2006/customXml" ds:itemID="{7D692C6A-4362-4CFC-91DF-F3B0551F9A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25263</TotalTime>
  <Pages>35</Pages>
  <Words>5415</Words>
  <Characters>30870</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Noble</dc:creator>
  <cp:keywords/>
  <dc:description/>
  <cp:lastModifiedBy>john gallacher</cp:lastModifiedBy>
  <cp:revision>803</cp:revision>
  <dcterms:created xsi:type="dcterms:W3CDTF">2023-04-11T13:30:00Z</dcterms:created>
  <dcterms:modified xsi:type="dcterms:W3CDTF">2023-04-30T21:54:00Z</dcterms:modified>
</cp:coreProperties>
</file>