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D51B2" w14:textId="6CE55877" w:rsidR="009C1810" w:rsidRDefault="009C1810" w:rsidP="00F02C62">
      <w:pPr>
        <w:jc w:val="center"/>
        <w:rPr>
          <w:u w:val="single"/>
        </w:rPr>
      </w:pPr>
      <w:r w:rsidRPr="00876D94">
        <w:rPr>
          <w:sz w:val="32"/>
          <w:szCs w:val="32"/>
          <w:u w:val="single"/>
        </w:rPr>
        <w:t xml:space="preserve">The knowledge Management System HIEW within the NHS </w:t>
      </w:r>
      <w:r w:rsidR="00876D94">
        <w:rPr>
          <w:sz w:val="32"/>
          <w:szCs w:val="32"/>
          <w:u w:val="single"/>
        </w:rPr>
        <w:t>W</w:t>
      </w:r>
      <w:r w:rsidRPr="00876D94">
        <w:rPr>
          <w:sz w:val="32"/>
          <w:szCs w:val="32"/>
          <w:u w:val="single"/>
        </w:rPr>
        <w:t>al</w:t>
      </w:r>
      <w:r w:rsidR="00876D94" w:rsidRPr="00876D94">
        <w:rPr>
          <w:sz w:val="32"/>
          <w:szCs w:val="32"/>
          <w:u w:val="single"/>
        </w:rPr>
        <w:t>es</w:t>
      </w:r>
      <w:r w:rsidR="00876D94">
        <w:rPr>
          <w:u w:val="single"/>
        </w:rPr>
        <w:t>.</w:t>
      </w:r>
    </w:p>
    <w:p w14:paraId="177DF02E" w14:textId="357FB78E" w:rsidR="009C1810" w:rsidRDefault="009C1810" w:rsidP="00F02C62">
      <w:pPr>
        <w:jc w:val="center"/>
        <w:rPr>
          <w:u w:val="single"/>
        </w:rPr>
      </w:pPr>
    </w:p>
    <w:p w14:paraId="7FB192D5" w14:textId="5A5AE3D2" w:rsidR="00876D94" w:rsidRDefault="00876D94" w:rsidP="00F02C62">
      <w:pPr>
        <w:jc w:val="center"/>
        <w:rPr>
          <w:u w:val="single"/>
        </w:rPr>
      </w:pPr>
    </w:p>
    <w:p w14:paraId="6BE2E599" w14:textId="41D5290D" w:rsidR="00876D94" w:rsidRPr="00E93315" w:rsidRDefault="00876D94" w:rsidP="00F02C62">
      <w:pPr>
        <w:jc w:val="center"/>
        <w:rPr>
          <w:sz w:val="32"/>
          <w:szCs w:val="32"/>
          <w:u w:val="single"/>
        </w:rPr>
      </w:pPr>
      <w:r w:rsidRPr="00E93315">
        <w:rPr>
          <w:sz w:val="32"/>
          <w:szCs w:val="32"/>
          <w:u w:val="single"/>
        </w:rPr>
        <w:t>Table of Contents</w:t>
      </w:r>
    </w:p>
    <w:p w14:paraId="2994A19B" w14:textId="46086E88" w:rsidR="00876D94" w:rsidRDefault="00876D94" w:rsidP="00F02C62">
      <w:pPr>
        <w:jc w:val="center"/>
        <w:rPr>
          <w:u w:val="single"/>
        </w:rPr>
      </w:pPr>
    </w:p>
    <w:p w14:paraId="4C852C3A" w14:textId="2BFE783A" w:rsidR="00876D94" w:rsidRDefault="00876D94" w:rsidP="00F02C62">
      <w:pPr>
        <w:jc w:val="center"/>
        <w:rPr>
          <w:u w:val="single"/>
        </w:rPr>
      </w:pPr>
    </w:p>
    <w:p w14:paraId="5C5703AA" w14:textId="163D956F" w:rsidR="00876D94" w:rsidRPr="00876D94" w:rsidRDefault="00876D94" w:rsidP="00876D94">
      <w:r>
        <w:rPr>
          <w:u w:val="single"/>
        </w:rPr>
        <w:t xml:space="preserve">Page 1 </w:t>
      </w:r>
      <w:r>
        <w:t>……………………………</w:t>
      </w:r>
      <w:r w:rsidR="001114FD">
        <w:t>…. Executive Summary</w:t>
      </w:r>
    </w:p>
    <w:p w14:paraId="5DF050D2" w14:textId="6F015EAD" w:rsidR="001114FD" w:rsidRDefault="00876D94" w:rsidP="001114FD">
      <w:pPr>
        <w:jc w:val="center"/>
        <w:rPr>
          <w:u w:val="single"/>
        </w:rPr>
      </w:pPr>
      <w:r>
        <w:rPr>
          <w:u w:val="single"/>
        </w:rPr>
        <w:t xml:space="preserve">Page 2 </w:t>
      </w:r>
      <w:r>
        <w:t>………………………………</w:t>
      </w:r>
      <w:r w:rsidR="001114FD">
        <w:t xml:space="preserve"> 1.0 Introduction, 2.</w:t>
      </w:r>
      <w:r w:rsidR="0086347F">
        <w:t>1</w:t>
      </w:r>
      <w:r w:rsidR="001114FD">
        <w:t xml:space="preserve"> </w:t>
      </w:r>
      <w:r w:rsidR="001114FD" w:rsidRPr="001114FD">
        <w:t>Organisational Profile and History of the NHS Wales</w:t>
      </w:r>
    </w:p>
    <w:p w14:paraId="39770E6D" w14:textId="0205CB23" w:rsidR="0086347F" w:rsidRDefault="00876D94" w:rsidP="0086347F">
      <w:pPr>
        <w:rPr>
          <w:u w:val="single"/>
        </w:rPr>
      </w:pPr>
      <w:r>
        <w:rPr>
          <w:u w:val="single"/>
        </w:rPr>
        <w:t>Page 3</w:t>
      </w:r>
      <w:r>
        <w:t xml:space="preserve"> …</w:t>
      </w:r>
      <w:r w:rsidR="0086347F">
        <w:t xml:space="preserve"> 2.1 Organisational profile continued; 2.2 </w:t>
      </w:r>
      <w:bookmarkStart w:id="0" w:name="_Hlk108135957"/>
      <w:r w:rsidR="0086347F" w:rsidRPr="0086347F">
        <w:t>How the NHS uses the support of its KMVC within the Organisation for Performance.</w:t>
      </w:r>
    </w:p>
    <w:bookmarkEnd w:id="0"/>
    <w:p w14:paraId="512170E1" w14:textId="1E1EA18E" w:rsidR="00876D94" w:rsidRPr="0086347F" w:rsidRDefault="00876D94" w:rsidP="00876D94">
      <w:pPr>
        <w:rPr>
          <w:u w:val="single"/>
        </w:rPr>
      </w:pPr>
      <w:r>
        <w:rPr>
          <w:u w:val="single"/>
        </w:rPr>
        <w:t>Page 4</w:t>
      </w:r>
      <w:r>
        <w:t xml:space="preserve"> ………………………………</w:t>
      </w:r>
      <w:r w:rsidR="0086347F">
        <w:t xml:space="preserve"> </w:t>
      </w:r>
      <w:bookmarkStart w:id="1" w:name="_Hlk108135989"/>
      <w:r w:rsidR="0086347F">
        <w:t xml:space="preserve">2.2 </w:t>
      </w:r>
      <w:r w:rsidR="0086347F" w:rsidRPr="0086347F">
        <w:t xml:space="preserve">How the NHS uses the support of its KMVC </w:t>
      </w:r>
      <w:r w:rsidR="0086347F">
        <w:t>continued.</w:t>
      </w:r>
      <w:bookmarkEnd w:id="1"/>
    </w:p>
    <w:p w14:paraId="7055C6DB" w14:textId="77AF02AD" w:rsidR="00876D94" w:rsidRPr="00876D94" w:rsidRDefault="00876D94" w:rsidP="00876D94">
      <w:r>
        <w:rPr>
          <w:u w:val="single"/>
        </w:rPr>
        <w:t>Page 5</w:t>
      </w:r>
      <w:r>
        <w:t xml:space="preserve"> ……………………………….</w:t>
      </w:r>
      <w:r w:rsidR="0086347F">
        <w:t xml:space="preserve"> </w:t>
      </w:r>
      <w:r w:rsidR="0086347F">
        <w:t xml:space="preserve">2.2 </w:t>
      </w:r>
      <w:r w:rsidR="0086347F" w:rsidRPr="0086347F">
        <w:t xml:space="preserve">How the NHS uses the support of its KMVC </w:t>
      </w:r>
      <w:r w:rsidR="0086347F">
        <w:t>continued.</w:t>
      </w:r>
    </w:p>
    <w:p w14:paraId="7A322BB3" w14:textId="38F1BFFB" w:rsidR="00876D94" w:rsidRPr="00876D94" w:rsidRDefault="00876D94" w:rsidP="00876D94">
      <w:r>
        <w:rPr>
          <w:u w:val="single"/>
        </w:rPr>
        <w:t>Page 6</w:t>
      </w:r>
      <w:r>
        <w:t xml:space="preserve"> ……………………………….</w:t>
      </w:r>
      <w:r w:rsidR="0086347F">
        <w:t xml:space="preserve"> </w:t>
      </w:r>
      <w:r w:rsidR="0086347F">
        <w:t xml:space="preserve">2.2 </w:t>
      </w:r>
      <w:r w:rsidR="0086347F" w:rsidRPr="0086347F">
        <w:t xml:space="preserve">How the NHS uses the support of its KMVC </w:t>
      </w:r>
      <w:r w:rsidR="0086347F">
        <w:t>continued.</w:t>
      </w:r>
    </w:p>
    <w:p w14:paraId="0FAEFAB6" w14:textId="7146554F" w:rsidR="0086347F" w:rsidRPr="0086347F" w:rsidRDefault="00876D94" w:rsidP="0086347F">
      <w:r>
        <w:rPr>
          <w:u w:val="single"/>
        </w:rPr>
        <w:t>Page 7</w:t>
      </w:r>
      <w:r>
        <w:t xml:space="preserve"> ………………………………</w:t>
      </w:r>
      <w:r w:rsidR="0086347F">
        <w:t xml:space="preserve"> </w:t>
      </w:r>
      <w:bookmarkStart w:id="2" w:name="_Hlk108136082"/>
      <w:r w:rsidR="0086347F">
        <w:t>2.3</w:t>
      </w:r>
      <w:r w:rsidR="0086347F">
        <w:t xml:space="preserve"> </w:t>
      </w:r>
      <w:r w:rsidR="0086347F" w:rsidRPr="0086347F">
        <w:t>How is the SECI Model applicable to HIEW within the NHS Wales.</w:t>
      </w:r>
      <w:bookmarkEnd w:id="2"/>
    </w:p>
    <w:p w14:paraId="503E9AC9" w14:textId="318F8F3C" w:rsidR="00876D94" w:rsidRDefault="00876D94" w:rsidP="00876D94">
      <w:r>
        <w:rPr>
          <w:u w:val="single"/>
        </w:rPr>
        <w:t>Page 8</w:t>
      </w:r>
      <w:r>
        <w:t xml:space="preserve"> ……………………………</w:t>
      </w:r>
      <w:r w:rsidR="0086347F">
        <w:t xml:space="preserve">… </w:t>
      </w:r>
      <w:r w:rsidR="003F2568">
        <w:t xml:space="preserve">2.3 </w:t>
      </w:r>
      <w:r w:rsidR="003F2568" w:rsidRPr="0086347F">
        <w:t>How is the SECI Model applicable to HIEW within the NHS Wales.</w:t>
      </w:r>
    </w:p>
    <w:p w14:paraId="6B76C3D1" w14:textId="549BB719" w:rsidR="003F2568" w:rsidRPr="00876D94" w:rsidRDefault="003F2568" w:rsidP="00876D94">
      <w:r>
        <w:t xml:space="preserve">                                                   </w:t>
      </w:r>
      <w:r>
        <w:t xml:space="preserve">2.5 </w:t>
      </w:r>
      <w:r w:rsidRPr="003F2568">
        <w:t>Strengths &amp; Weaknesses of the Resource Based View within HIEW</w:t>
      </w:r>
      <w:r>
        <w:rPr>
          <w:u w:val="single"/>
        </w:rPr>
        <w:t>.</w:t>
      </w:r>
    </w:p>
    <w:p w14:paraId="00084796" w14:textId="5591C583" w:rsidR="003F2568" w:rsidRPr="003F2568" w:rsidRDefault="00876D94" w:rsidP="003F2568">
      <w:pPr>
        <w:rPr>
          <w:u w:val="single"/>
        </w:rPr>
      </w:pPr>
      <w:r>
        <w:rPr>
          <w:u w:val="single"/>
        </w:rPr>
        <w:t>Page 9</w:t>
      </w:r>
      <w:r>
        <w:t xml:space="preserve"> ……………………………….</w:t>
      </w:r>
      <w:bookmarkStart w:id="3" w:name="_Hlk108136408"/>
      <w:bookmarkStart w:id="4" w:name="_Hlk108136248"/>
      <w:r w:rsidR="003F2568">
        <w:t>2.5</w:t>
      </w:r>
      <w:r w:rsidR="003F2568">
        <w:t xml:space="preserve"> </w:t>
      </w:r>
      <w:r w:rsidR="003F2568" w:rsidRPr="003F2568">
        <w:t xml:space="preserve">Strengths </w:t>
      </w:r>
      <w:r w:rsidR="003F2568" w:rsidRPr="003F2568">
        <w:t>&amp;</w:t>
      </w:r>
      <w:r w:rsidR="003F2568" w:rsidRPr="003F2568">
        <w:t xml:space="preserve"> Weaknesses of the Resource Based View within HIEW</w:t>
      </w:r>
      <w:r w:rsidR="003F2568">
        <w:rPr>
          <w:u w:val="single"/>
        </w:rPr>
        <w:t>.</w:t>
      </w:r>
      <w:bookmarkEnd w:id="4"/>
    </w:p>
    <w:bookmarkEnd w:id="3"/>
    <w:p w14:paraId="65DB7B1F" w14:textId="3CCED03E" w:rsidR="00876D94" w:rsidRPr="00876D94" w:rsidRDefault="00876D94" w:rsidP="00876D94">
      <w:r>
        <w:rPr>
          <w:u w:val="single"/>
        </w:rPr>
        <w:t>Page 10</w:t>
      </w:r>
      <w:r>
        <w:t xml:space="preserve"> …………………………….</w:t>
      </w:r>
      <w:r w:rsidR="003F2568">
        <w:t xml:space="preserve"> Conclusion, Recommendations &amp; References.</w:t>
      </w:r>
    </w:p>
    <w:p w14:paraId="337437E9" w14:textId="7C565F6C" w:rsidR="00876D94" w:rsidRPr="00876D94" w:rsidRDefault="00876D94" w:rsidP="00876D94">
      <w:r>
        <w:rPr>
          <w:u w:val="single"/>
        </w:rPr>
        <w:t xml:space="preserve">Page 11 </w:t>
      </w:r>
      <w:r>
        <w:t>…………………………….</w:t>
      </w:r>
      <w:r w:rsidR="003F2568">
        <w:t xml:space="preserve"> References</w:t>
      </w:r>
      <w:r w:rsidR="0054667F">
        <w:t xml:space="preserve">. </w:t>
      </w:r>
    </w:p>
    <w:p w14:paraId="57DAF818" w14:textId="7156D962" w:rsidR="00876D94" w:rsidRDefault="00876D94" w:rsidP="00876D94">
      <w:r>
        <w:rPr>
          <w:u w:val="single"/>
        </w:rPr>
        <w:t xml:space="preserve">Page 12 </w:t>
      </w:r>
      <w:r>
        <w:t>…………………………….</w:t>
      </w:r>
      <w:r w:rsidR="0054667F">
        <w:t xml:space="preserve"> Appendix A) VRIO Framework.</w:t>
      </w:r>
    </w:p>
    <w:p w14:paraId="647C0052" w14:textId="07A22787" w:rsidR="0054667F" w:rsidRPr="00876D94" w:rsidRDefault="0054667F" w:rsidP="00876D94">
      <w:r>
        <w:t xml:space="preserve">                                                   Appendix B) SWOT Analysis.</w:t>
      </w:r>
    </w:p>
    <w:p w14:paraId="2329E1BB" w14:textId="041D5275" w:rsidR="00876D94" w:rsidRDefault="00876D94" w:rsidP="00876D94">
      <w:r>
        <w:rPr>
          <w:u w:val="single"/>
        </w:rPr>
        <w:t>Page 13</w:t>
      </w:r>
      <w:r>
        <w:t xml:space="preserve"> ……………………………</w:t>
      </w:r>
      <w:r w:rsidR="0054667F">
        <w:t xml:space="preserve"> Appendix B) SWOT Analysis.</w:t>
      </w:r>
    </w:p>
    <w:p w14:paraId="73F104C7" w14:textId="5FAE56CC" w:rsidR="0054667F" w:rsidRPr="00876D94" w:rsidRDefault="0054667F" w:rsidP="00876D94">
      <w:r w:rsidRPr="0054667F">
        <w:rPr>
          <w:u w:val="single"/>
        </w:rPr>
        <w:t>Page 13</w:t>
      </w:r>
      <w:r>
        <w:t xml:space="preserve"> …………………………… Appendix B) SWOT Analysis.</w:t>
      </w:r>
    </w:p>
    <w:p w14:paraId="594BE325" w14:textId="239B1804" w:rsidR="009C1810" w:rsidRDefault="009C1810" w:rsidP="00F02C62">
      <w:pPr>
        <w:jc w:val="center"/>
        <w:rPr>
          <w:u w:val="single"/>
        </w:rPr>
      </w:pPr>
    </w:p>
    <w:p w14:paraId="0FF51E68" w14:textId="499C4429" w:rsidR="00876D94" w:rsidRDefault="00876D94" w:rsidP="00F02C62">
      <w:pPr>
        <w:jc w:val="center"/>
        <w:rPr>
          <w:u w:val="single"/>
        </w:rPr>
      </w:pPr>
    </w:p>
    <w:p w14:paraId="0AEFC492" w14:textId="77777777" w:rsidR="00876D94" w:rsidRDefault="00876D94" w:rsidP="00F02C62">
      <w:pPr>
        <w:jc w:val="center"/>
        <w:rPr>
          <w:u w:val="single"/>
        </w:rPr>
      </w:pPr>
    </w:p>
    <w:p w14:paraId="26CAB944" w14:textId="5573DF57" w:rsidR="00F02C62" w:rsidRDefault="00F02C62" w:rsidP="00F02C62">
      <w:pPr>
        <w:jc w:val="center"/>
        <w:rPr>
          <w:u w:val="single"/>
        </w:rPr>
      </w:pPr>
      <w:r w:rsidRPr="00F02C62">
        <w:rPr>
          <w:u w:val="single"/>
        </w:rPr>
        <w:t>Executive Summary.</w:t>
      </w:r>
    </w:p>
    <w:p w14:paraId="5BBE15BB" w14:textId="26549ED2" w:rsidR="00F63C00" w:rsidRDefault="00F63C00" w:rsidP="00F02C62">
      <w:pPr>
        <w:jc w:val="center"/>
        <w:rPr>
          <w:u w:val="single"/>
        </w:rPr>
      </w:pPr>
    </w:p>
    <w:p w14:paraId="175DA9BF" w14:textId="7323D3D1" w:rsidR="00F63C00" w:rsidRPr="00F63C00" w:rsidRDefault="00F63C00" w:rsidP="00F02C62">
      <w:pPr>
        <w:jc w:val="center"/>
      </w:pPr>
      <w:r>
        <w:t xml:space="preserve">This report is an analysis of the HIEW knowledge management system, and the benefits of how the system improves the work structure, environment, and patient care within the NHS. The application of KM tools explores and highlights areas of strengths and weaknesses within the system. Identification of these highlighted areas are supported with requirements that may be needed and </w:t>
      </w:r>
      <w:r>
        <w:lastRenderedPageBreak/>
        <w:t xml:space="preserve">reflection of limitations and </w:t>
      </w:r>
      <w:r w:rsidR="009C1810">
        <w:t xml:space="preserve">scope of its development. Objective outcome in these areas will present conclusion and recommendations to be made to solve any underlying issues summarised to help create its competitive advantage within the organisation as a value. </w:t>
      </w:r>
    </w:p>
    <w:p w14:paraId="03E4F2DF" w14:textId="77777777" w:rsidR="00F02C62" w:rsidRDefault="00F02C62" w:rsidP="009D02CE"/>
    <w:p w14:paraId="7702921B" w14:textId="77777777" w:rsidR="00F02C62" w:rsidRDefault="00F02C62" w:rsidP="009D02CE"/>
    <w:p w14:paraId="3A0F4E3F" w14:textId="77777777" w:rsidR="00F02C62" w:rsidRDefault="00F02C62" w:rsidP="009D02CE"/>
    <w:p w14:paraId="52EF52BD" w14:textId="77777777" w:rsidR="00F02C62" w:rsidRDefault="00F02C62" w:rsidP="009D02CE"/>
    <w:p w14:paraId="1A720DD8" w14:textId="0FFA6A97" w:rsidR="0024461B" w:rsidRDefault="0024461B" w:rsidP="00F02C62">
      <w:pPr>
        <w:jc w:val="center"/>
        <w:rPr>
          <w:u w:val="single"/>
        </w:rPr>
      </w:pPr>
      <w:r>
        <w:rPr>
          <w:u w:val="single"/>
        </w:rPr>
        <w:t>1.0</w:t>
      </w:r>
    </w:p>
    <w:p w14:paraId="7A757EF6" w14:textId="0E960DFC" w:rsidR="009D02CE" w:rsidRDefault="007E2731" w:rsidP="00F02C62">
      <w:pPr>
        <w:jc w:val="center"/>
        <w:rPr>
          <w:u w:val="single"/>
        </w:rPr>
      </w:pPr>
      <w:r>
        <w:rPr>
          <w:u w:val="single"/>
        </w:rPr>
        <w:t>Introduction.</w:t>
      </w:r>
    </w:p>
    <w:p w14:paraId="05F5FD56" w14:textId="77777777" w:rsidR="00925BF6" w:rsidRDefault="00925BF6" w:rsidP="007E2731">
      <w:pPr>
        <w:jc w:val="center"/>
        <w:rPr>
          <w:u w:val="single"/>
        </w:rPr>
      </w:pPr>
    </w:p>
    <w:p w14:paraId="4D2BFDA1" w14:textId="073BC144" w:rsidR="004E2E10" w:rsidRDefault="004E2E10" w:rsidP="004E2E10">
      <w:pPr>
        <w:jc w:val="center"/>
        <w:rPr>
          <w:u w:val="single"/>
        </w:rPr>
      </w:pPr>
      <w:r w:rsidRPr="004E2E10">
        <w:rPr>
          <w:u w:val="single"/>
        </w:rPr>
        <w:t>The Pre and Post covid Knowledge Management system of the NHS Wales sector.</w:t>
      </w:r>
    </w:p>
    <w:p w14:paraId="12DDB573" w14:textId="5E86B45F" w:rsidR="004E2E10" w:rsidRDefault="004E2E10" w:rsidP="004E2E10">
      <w:pPr>
        <w:jc w:val="center"/>
        <w:rPr>
          <w:u w:val="single"/>
        </w:rPr>
      </w:pPr>
    </w:p>
    <w:p w14:paraId="2F7C3785" w14:textId="03F761E9" w:rsidR="00FC4E75" w:rsidRPr="007E2731" w:rsidRDefault="004E2E10" w:rsidP="007E2731">
      <w:pPr>
        <w:jc w:val="center"/>
      </w:pPr>
      <w:r>
        <w:t xml:space="preserve">This report was compiled and investigated </w:t>
      </w:r>
      <w:r w:rsidR="00925BF6">
        <w:t xml:space="preserve">by Damien Roberts </w:t>
      </w:r>
      <w:r>
        <w:t xml:space="preserve">for the NHS Wales </w:t>
      </w:r>
      <w:r w:rsidR="007E2BC6">
        <w:t>C</w:t>
      </w:r>
      <w:r>
        <w:t xml:space="preserve">hief </w:t>
      </w:r>
      <w:r w:rsidR="007E2BC6">
        <w:t>E</w:t>
      </w:r>
      <w:r>
        <w:t>xecutive and Director of General Health and Social Services Judith Paget</w:t>
      </w:r>
      <w:r w:rsidR="00FE0828">
        <w:t xml:space="preserve"> and to be submitted by the 08/06/2022</w:t>
      </w:r>
      <w:r>
        <w:t>. The main objective of this report is to discuss the Knowledge Management System of the NHS Wales pre covid and post covid.</w:t>
      </w:r>
      <w:r w:rsidR="00110947">
        <w:t xml:space="preserve"> There will be a</w:t>
      </w:r>
      <w:r>
        <w:t xml:space="preserve"> </w:t>
      </w:r>
      <w:r w:rsidR="00110947">
        <w:t>brief introduction to the history of the NHS Wales Sector in what their primary activities are</w:t>
      </w:r>
      <w:r w:rsidR="00A737AA">
        <w:t>,</w:t>
      </w:r>
      <w:r w:rsidR="00110947">
        <w:t xml:space="preserve"> what they do and the geographical area that it covers. </w:t>
      </w:r>
      <w:r>
        <w:t xml:space="preserve">Topics of this report will include </w:t>
      </w:r>
      <w:r w:rsidR="00F60ABD">
        <w:t>exploring what kind of knowledge management System the Welsh NHS has and</w:t>
      </w:r>
      <w:r w:rsidR="00CA70C5">
        <w:t xml:space="preserve"> </w:t>
      </w:r>
      <w:r w:rsidR="00703D17">
        <w:t>exploring</w:t>
      </w:r>
      <w:r w:rsidR="00F60ABD">
        <w:t xml:space="preserve"> the benefits</w:t>
      </w:r>
      <w:r w:rsidR="00703D17">
        <w:t xml:space="preserve"> or limitations</w:t>
      </w:r>
      <w:r w:rsidR="00F60ABD">
        <w:t xml:space="preserve"> of that system, and </w:t>
      </w:r>
      <w:r>
        <w:t>how the K</w:t>
      </w:r>
      <w:r w:rsidR="00D02594">
        <w:t>MVC</w:t>
      </w:r>
      <w:r>
        <w:t xml:space="preserve"> operates and functions within the NHS</w:t>
      </w:r>
      <w:r w:rsidR="00F60ABD">
        <w:t xml:space="preserve">. </w:t>
      </w:r>
      <w:r w:rsidR="00FE0828">
        <w:t xml:space="preserve">There will be discussions on </w:t>
      </w:r>
      <w:r>
        <w:t>what</w:t>
      </w:r>
      <w:r w:rsidR="00FE0828">
        <w:t xml:space="preserve"> kind of</w:t>
      </w:r>
      <w:r>
        <w:t xml:space="preserve"> impact th</w:t>
      </w:r>
      <w:r w:rsidR="00FE0828">
        <w:t>eir</w:t>
      </w:r>
      <w:r>
        <w:t xml:space="preserve"> system incurred during the </w:t>
      </w:r>
      <w:r w:rsidR="00F60ABD">
        <w:t>Covid pandemic and after</w:t>
      </w:r>
      <w:r w:rsidR="00FE0828">
        <w:t>. The report is</w:t>
      </w:r>
      <w:r w:rsidR="00110947">
        <w:t xml:space="preserve"> also</w:t>
      </w:r>
      <w:r w:rsidR="00FE0828">
        <w:t xml:space="preserve"> required to examine the </w:t>
      </w:r>
      <w:r w:rsidR="00110947">
        <w:t>sectors’</w:t>
      </w:r>
      <w:r w:rsidR="00FE0828">
        <w:t xml:space="preserve"> ability to </w:t>
      </w:r>
      <w:r w:rsidR="00110947">
        <w:t xml:space="preserve">effectively use resources and how it aims to achieve a competitive advantage within the health care environment. </w:t>
      </w:r>
      <w:r w:rsidR="003F62B8">
        <w:t xml:space="preserve">Using complex KMVC models in application and context to the NHS Knowledge Management System, there will be a detailed explanation in the stages of knowledge management and a discussion of theorist models and typologies. The application of models and typologies will allow for critical analysis and discussion of the support systems which interact with each section of the KMVC </w:t>
      </w:r>
      <w:r w:rsidR="00A737AA">
        <w:t xml:space="preserve">outlining the advantages and disadvantages. All discussions will be supported using journals, textbooks, news articles and website evidence to form </w:t>
      </w:r>
      <w:r w:rsidR="007665D2">
        <w:t xml:space="preserve">its findings, </w:t>
      </w:r>
      <w:r w:rsidR="00A518C5">
        <w:t>conclusion,</w:t>
      </w:r>
      <w:r w:rsidR="00A737AA">
        <w:t xml:space="preserve"> and recommendations.</w:t>
      </w:r>
    </w:p>
    <w:p w14:paraId="70C2982B" w14:textId="476E4A60" w:rsidR="004E2E10" w:rsidRDefault="003F62B8" w:rsidP="004E2E10">
      <w:pPr>
        <w:jc w:val="center"/>
      </w:pPr>
      <w:r>
        <w:t xml:space="preserve"> </w:t>
      </w:r>
    </w:p>
    <w:p w14:paraId="2CE81360" w14:textId="3A7131B8" w:rsidR="00C253DE" w:rsidRDefault="00C253DE" w:rsidP="005B11B1">
      <w:pPr>
        <w:jc w:val="center"/>
        <w:rPr>
          <w:u w:val="single"/>
        </w:rPr>
      </w:pPr>
      <w:r>
        <w:rPr>
          <w:u w:val="single"/>
        </w:rPr>
        <w:t xml:space="preserve">Findings </w:t>
      </w:r>
      <w:r w:rsidR="007E2731">
        <w:rPr>
          <w:u w:val="single"/>
        </w:rPr>
        <w:t>2</w:t>
      </w:r>
      <w:r w:rsidR="005B11B1" w:rsidRPr="001D666B">
        <w:rPr>
          <w:u w:val="single"/>
        </w:rPr>
        <w:t>.</w:t>
      </w:r>
      <w:r w:rsidR="0086347F">
        <w:rPr>
          <w:u w:val="single"/>
        </w:rPr>
        <w:t>1</w:t>
      </w:r>
    </w:p>
    <w:p w14:paraId="08019E7E" w14:textId="0258DA72" w:rsidR="005B11B1" w:rsidRDefault="00B2579D" w:rsidP="005B11B1">
      <w:pPr>
        <w:jc w:val="center"/>
        <w:rPr>
          <w:u w:val="single"/>
        </w:rPr>
      </w:pPr>
      <w:bookmarkStart w:id="5" w:name="_Hlk108135384"/>
      <w:r>
        <w:rPr>
          <w:u w:val="single"/>
        </w:rPr>
        <w:t xml:space="preserve">Organisational Profile and </w:t>
      </w:r>
      <w:r w:rsidR="005B11B1" w:rsidRPr="001D666B">
        <w:rPr>
          <w:u w:val="single"/>
        </w:rPr>
        <w:t>History of the NHS Wales</w:t>
      </w:r>
      <w:r w:rsidR="001114FD">
        <w:rPr>
          <w:u w:val="single"/>
        </w:rPr>
        <w:t>.</w:t>
      </w:r>
    </w:p>
    <w:bookmarkEnd w:id="5"/>
    <w:p w14:paraId="43BB8494" w14:textId="3F816743" w:rsidR="001D666B" w:rsidRDefault="001D666B" w:rsidP="005B11B1">
      <w:pPr>
        <w:jc w:val="center"/>
        <w:rPr>
          <w:u w:val="single"/>
        </w:rPr>
      </w:pPr>
    </w:p>
    <w:p w14:paraId="10BA4AFE" w14:textId="41BAD580" w:rsidR="00580A7D" w:rsidRDefault="00C378E5" w:rsidP="005B11B1">
      <w:pPr>
        <w:jc w:val="center"/>
      </w:pPr>
      <w:r>
        <w:t xml:space="preserve">In the last 70 years of the NHS </w:t>
      </w:r>
      <w:r w:rsidR="000D44E4">
        <w:t xml:space="preserve">Wales </w:t>
      </w:r>
      <w:r>
        <w:t xml:space="preserve">a lot has changed </w:t>
      </w:r>
      <w:r w:rsidR="000D44E4">
        <w:t xml:space="preserve">in terms of what has been delivered. </w:t>
      </w:r>
      <w:r w:rsidR="009B4D18">
        <w:t xml:space="preserve">When looking at the demographic of the population </w:t>
      </w:r>
      <w:r w:rsidR="004A1AE6">
        <w:t>in Wales in 1948 there were 2,552,000</w:t>
      </w:r>
      <w:r w:rsidR="0069288E">
        <w:t xml:space="preserve"> people. Now there are </w:t>
      </w:r>
      <w:r w:rsidR="00640BBB">
        <w:t>over 3</w:t>
      </w:r>
      <w:r w:rsidR="00ED0932">
        <w:t>,900,000</w:t>
      </w:r>
      <w:r w:rsidR="00B26C99">
        <w:t xml:space="preserve"> where over 21% are 65 or over. </w:t>
      </w:r>
      <w:r w:rsidR="009663FE">
        <w:t xml:space="preserve">Actual </w:t>
      </w:r>
      <w:r w:rsidR="00B771BC">
        <w:t xml:space="preserve">Medical staff are now </w:t>
      </w:r>
      <w:r w:rsidR="00E31E39">
        <w:t xml:space="preserve">over </w:t>
      </w:r>
      <w:r w:rsidR="00F760E9">
        <w:t>four-fold</w:t>
      </w:r>
      <w:r w:rsidR="00E31E39">
        <w:t xml:space="preserve"> </w:t>
      </w:r>
      <w:r w:rsidR="00925BF6">
        <w:t>since</w:t>
      </w:r>
      <w:r w:rsidR="00E31E39">
        <w:t xml:space="preserve"> 1948 </w:t>
      </w:r>
      <w:r w:rsidR="0020799B">
        <w:t xml:space="preserve">reaching nearly 36,000 </w:t>
      </w:r>
      <w:r w:rsidR="007E25B0">
        <w:t>of which nursing are included</w:t>
      </w:r>
      <w:r w:rsidR="000A49DF">
        <w:t xml:space="preserve"> and 2000 </w:t>
      </w:r>
      <w:r w:rsidR="00135084">
        <w:t>general practi</w:t>
      </w:r>
      <w:r w:rsidR="00DC3EC4">
        <w:t>ti</w:t>
      </w:r>
      <w:r w:rsidR="00135084">
        <w:t>oners</w:t>
      </w:r>
      <w:r w:rsidR="007E25B0">
        <w:t xml:space="preserve">. </w:t>
      </w:r>
    </w:p>
    <w:p w14:paraId="67F808F5" w14:textId="19730752" w:rsidR="007B5CB3" w:rsidRDefault="005B29E7" w:rsidP="005B11B1">
      <w:pPr>
        <w:jc w:val="center"/>
      </w:pPr>
      <w:r>
        <w:t xml:space="preserve">Funding per annum has </w:t>
      </w:r>
      <w:r w:rsidR="00566A5E">
        <w:t xml:space="preserve">a massive increase from </w:t>
      </w:r>
      <w:r w:rsidR="00D311DA">
        <w:t>£729 million to £6.8 billion</w:t>
      </w:r>
      <w:r w:rsidR="00A24DE8">
        <w:t xml:space="preserve"> with a massive increase per person from £286</w:t>
      </w:r>
      <w:r w:rsidR="005E19FE">
        <w:t xml:space="preserve"> t0 £2200. </w:t>
      </w:r>
      <w:r w:rsidR="00B01EA5">
        <w:t xml:space="preserve">Life expectancy has increased from </w:t>
      </w:r>
      <w:r w:rsidR="004515A5">
        <w:t xml:space="preserve">men and women in their late </w:t>
      </w:r>
      <w:r w:rsidR="004515A5">
        <w:lastRenderedPageBreak/>
        <w:t>60s to early 80s</w:t>
      </w:r>
      <w:r w:rsidR="00EF5BCF">
        <w:t xml:space="preserve"> and</w:t>
      </w:r>
      <w:r w:rsidR="00AD630B">
        <w:t xml:space="preserve"> </w:t>
      </w:r>
      <w:r w:rsidR="009B2DA0">
        <w:t xml:space="preserve">with advances in technology and </w:t>
      </w:r>
      <w:r w:rsidR="00EC64D2">
        <w:t xml:space="preserve">increased expectations have </w:t>
      </w:r>
      <w:r w:rsidR="00FE2CF3">
        <w:t>increased the demands with a limited budget</w:t>
      </w:r>
      <w:r w:rsidR="00A94C8D">
        <w:t>.</w:t>
      </w:r>
      <w:r w:rsidR="000A7D25">
        <w:t xml:space="preserve"> With these rising concerns there was</w:t>
      </w:r>
      <w:r w:rsidR="005F61E0">
        <w:t xml:space="preserve"> a</w:t>
      </w:r>
      <w:r w:rsidR="000A7D25">
        <w:t xml:space="preserve"> major </w:t>
      </w:r>
      <w:r w:rsidR="005F61E0">
        <w:t>change in 2009</w:t>
      </w:r>
      <w:r w:rsidR="00EA61A9">
        <w:t xml:space="preserve"> with the </w:t>
      </w:r>
      <w:r w:rsidR="007B0A2A">
        <w:t xml:space="preserve">Welsh Assemble governments One Wales Strategy document </w:t>
      </w:r>
      <w:r w:rsidR="000B2D3D">
        <w:t>acknowledging redesign</w:t>
      </w:r>
      <w:r w:rsidR="005F61E0">
        <w:t xml:space="preserve"> </w:t>
      </w:r>
      <w:r w:rsidR="003600B5">
        <w:t xml:space="preserve">in delivering better healthcare </w:t>
      </w:r>
      <w:r w:rsidR="00925BF6">
        <w:t>working</w:t>
      </w:r>
      <w:r w:rsidR="00B00FC1">
        <w:t xml:space="preserve"> effectively with its partners.</w:t>
      </w:r>
      <w:r w:rsidR="00C3148D">
        <w:t xml:space="preserve"> This providin</w:t>
      </w:r>
      <w:r w:rsidR="00AE06A5">
        <w:t>g care closer to homes, self-care programmes</w:t>
      </w:r>
      <w:r w:rsidR="00AB29A2">
        <w:t xml:space="preserve">, joined up services to social care and </w:t>
      </w:r>
      <w:r w:rsidR="000F4E74">
        <w:t>increasing focus on public health.</w:t>
      </w:r>
      <w:r w:rsidR="0022593F">
        <w:t xml:space="preserve"> The recognition for this </w:t>
      </w:r>
      <w:r w:rsidR="00752972">
        <w:t xml:space="preserve">created a responsibility </w:t>
      </w:r>
      <w:r w:rsidR="00925BF6">
        <w:t>in</w:t>
      </w:r>
      <w:r w:rsidR="00752972">
        <w:t xml:space="preserve"> the delivery of all healthcare services within a geographical area</w:t>
      </w:r>
      <w:r w:rsidR="0066648F">
        <w:t xml:space="preserve"> (Health in </w:t>
      </w:r>
      <w:r w:rsidR="00494134">
        <w:t>Wales, 2022).</w:t>
      </w:r>
    </w:p>
    <w:p w14:paraId="790CE5FB" w14:textId="5EB8B760" w:rsidR="00834BB1" w:rsidRDefault="00904C41" w:rsidP="005B11B1">
      <w:pPr>
        <w:jc w:val="center"/>
      </w:pPr>
      <w:r>
        <w:t xml:space="preserve">Whilst placing encouragement </w:t>
      </w:r>
      <w:r w:rsidR="00E942F8">
        <w:t xml:space="preserve">that all staff working within the NHS </w:t>
      </w:r>
      <w:r w:rsidR="00B93895">
        <w:t xml:space="preserve">work together </w:t>
      </w:r>
      <w:r w:rsidR="0010632F">
        <w:t>to improve both individual and financial practice</w:t>
      </w:r>
      <w:r w:rsidR="000870F3">
        <w:t xml:space="preserve">, there </w:t>
      </w:r>
      <w:r w:rsidR="009C32EE">
        <w:t xml:space="preserve">is keenness in adopting an approach </w:t>
      </w:r>
      <w:r w:rsidR="00E42022">
        <w:t xml:space="preserve">trying out new ways </w:t>
      </w:r>
      <w:r w:rsidR="007E1DE6">
        <w:t xml:space="preserve">of working and sharing best practices are </w:t>
      </w:r>
      <w:r w:rsidR="00C60B16">
        <w:t>learned for mainstream adoption</w:t>
      </w:r>
      <w:r w:rsidR="00D438A4">
        <w:t xml:space="preserve">. </w:t>
      </w:r>
    </w:p>
    <w:p w14:paraId="4984C366" w14:textId="0C85EB23" w:rsidR="009246FF" w:rsidRDefault="00AA2E57" w:rsidP="005B11B1">
      <w:pPr>
        <w:jc w:val="center"/>
      </w:pPr>
      <w:r>
        <w:t>Facilitating this strategy through a shared information system</w:t>
      </w:r>
      <w:r w:rsidR="00B0203B">
        <w:t>,</w:t>
      </w:r>
      <w:r>
        <w:t xml:space="preserve"> </w:t>
      </w:r>
      <w:r w:rsidR="00B73246">
        <w:t xml:space="preserve">the </w:t>
      </w:r>
      <w:r w:rsidR="000E614F">
        <w:t>Welsh local authorities and</w:t>
      </w:r>
      <w:r w:rsidR="00492405">
        <w:t xml:space="preserve"> NHS Wales worked together to form </w:t>
      </w:r>
      <w:r w:rsidR="002E656A">
        <w:t xml:space="preserve">a key development </w:t>
      </w:r>
      <w:r w:rsidR="00C066FC">
        <w:t xml:space="preserve">of </w:t>
      </w:r>
      <w:r w:rsidR="00DC1D43">
        <w:t>a single IT system known as HIEW</w:t>
      </w:r>
      <w:r w:rsidR="00C066FC">
        <w:t xml:space="preserve">, </w:t>
      </w:r>
      <w:r w:rsidR="00E835CD">
        <w:t xml:space="preserve">and the </w:t>
      </w:r>
      <w:r w:rsidR="00686688">
        <w:t>WCCIS</w:t>
      </w:r>
      <w:r w:rsidR="002E656A">
        <w:t xml:space="preserve"> developed in 2018</w:t>
      </w:r>
      <w:r w:rsidR="001B380D">
        <w:t xml:space="preserve">. </w:t>
      </w:r>
      <w:r w:rsidR="00580952">
        <w:t xml:space="preserve">This being connected to the Welsh Clinical Portal </w:t>
      </w:r>
      <w:r w:rsidR="00461244">
        <w:t xml:space="preserve">supports information sharing, </w:t>
      </w:r>
      <w:r w:rsidR="00297D78">
        <w:t xml:space="preserve">case management, </w:t>
      </w:r>
      <w:r w:rsidR="0073695F">
        <w:t xml:space="preserve">and workflow between </w:t>
      </w:r>
      <w:r w:rsidR="00E86BD8">
        <w:t xml:space="preserve">organisations </w:t>
      </w:r>
      <w:r w:rsidR="00F6358A">
        <w:t xml:space="preserve">where information </w:t>
      </w:r>
      <w:r w:rsidR="00846B8F">
        <w:t>is more accessible</w:t>
      </w:r>
      <w:r w:rsidR="00686688">
        <w:t xml:space="preserve"> and secure</w:t>
      </w:r>
      <w:r w:rsidR="00B0203B">
        <w:t>,</w:t>
      </w:r>
      <w:r w:rsidR="00846B8F">
        <w:t xml:space="preserve"> and</w:t>
      </w:r>
      <w:r w:rsidR="00C92F78">
        <w:t xml:space="preserve"> less repeating of information</w:t>
      </w:r>
      <w:r w:rsidR="00F80793">
        <w:t xml:space="preserve"> providing </w:t>
      </w:r>
      <w:r w:rsidR="00C10C0B">
        <w:t>an all over service of</w:t>
      </w:r>
      <w:r w:rsidR="00F80793">
        <w:t xml:space="preserve"> better care</w:t>
      </w:r>
      <w:r w:rsidR="00DF306D">
        <w:t xml:space="preserve"> (HMFA, 2018)</w:t>
      </w:r>
      <w:r w:rsidR="00D90244">
        <w:t>.</w:t>
      </w:r>
    </w:p>
    <w:p w14:paraId="772519FD" w14:textId="1A5647E5" w:rsidR="001C619B" w:rsidRDefault="00DB67D3" w:rsidP="001C619B">
      <w:pPr>
        <w:jc w:val="center"/>
      </w:pPr>
      <w:r>
        <w:t xml:space="preserve">Education, training, development and </w:t>
      </w:r>
      <w:r w:rsidR="0048141A">
        <w:t xml:space="preserve">shaping of the healthcare workforce plays a leading role </w:t>
      </w:r>
      <w:r w:rsidR="00212561">
        <w:t>in the organisation where insurance</w:t>
      </w:r>
      <w:r w:rsidR="00E56B73">
        <w:t xml:space="preserve"> of the right staff with the right skill sets </w:t>
      </w:r>
      <w:r w:rsidR="0054716B">
        <w:t>delivers</w:t>
      </w:r>
      <w:r w:rsidR="00E56B73">
        <w:t xml:space="preserve"> world</w:t>
      </w:r>
      <w:r w:rsidR="00CB6D18">
        <w:t xml:space="preserve"> </w:t>
      </w:r>
      <w:r w:rsidR="00E56B73">
        <w:t xml:space="preserve">class </w:t>
      </w:r>
      <w:r w:rsidR="00CB6D18">
        <w:t xml:space="preserve">healthcare. </w:t>
      </w:r>
      <w:r w:rsidR="002E0808">
        <w:t xml:space="preserve">Acting as a central body they also </w:t>
      </w:r>
      <w:r w:rsidR="003E329D">
        <w:t>identify and access workforce information from across the UK and abroad</w:t>
      </w:r>
      <w:r w:rsidR="003C208A">
        <w:t xml:space="preserve"> wh</w:t>
      </w:r>
      <w:r w:rsidR="00A83983">
        <w:t xml:space="preserve">ich helps </w:t>
      </w:r>
      <w:r w:rsidR="00BA5B3D">
        <w:t xml:space="preserve">strategize leadership and workforce planning </w:t>
      </w:r>
      <w:r w:rsidR="005E5E25">
        <w:t xml:space="preserve">where the aims and objectives of the </w:t>
      </w:r>
      <w:r w:rsidR="00E46636">
        <w:t xml:space="preserve">workforce and organisation effectively align with the </w:t>
      </w:r>
      <w:r w:rsidR="00BA009B">
        <w:t>meeting of the patients needs.</w:t>
      </w:r>
      <w:r w:rsidR="00546BAD">
        <w:t xml:space="preserve"> </w:t>
      </w:r>
      <w:r w:rsidR="00182C9F">
        <w:t xml:space="preserve">The workforce </w:t>
      </w:r>
      <w:r w:rsidR="007236D0">
        <w:t>has a continuous professional development and career pathway</w:t>
      </w:r>
      <w:r w:rsidR="001E6933">
        <w:t>,</w:t>
      </w:r>
      <w:r w:rsidR="007236D0">
        <w:t xml:space="preserve"> </w:t>
      </w:r>
      <w:r w:rsidR="000D7144">
        <w:t xml:space="preserve">where strategic and practical support </w:t>
      </w:r>
      <w:r w:rsidR="007C4C77">
        <w:t xml:space="preserve">are provided for </w:t>
      </w:r>
      <w:r w:rsidR="001E6933">
        <w:t>skills development and role design</w:t>
      </w:r>
      <w:r w:rsidR="00C748B3">
        <w:t>.</w:t>
      </w:r>
      <w:r w:rsidR="001561A5">
        <w:t xml:space="preserve"> </w:t>
      </w:r>
      <w:r w:rsidR="00AB4E6B">
        <w:t xml:space="preserve">The quality management </w:t>
      </w:r>
      <w:r w:rsidR="00D30F06">
        <w:t xml:space="preserve">in </w:t>
      </w:r>
      <w:r w:rsidR="0042546F">
        <w:t xml:space="preserve">healthcare and training </w:t>
      </w:r>
      <w:r w:rsidR="00205A44">
        <w:t xml:space="preserve">is monitored </w:t>
      </w:r>
      <w:r w:rsidR="00DC75DB">
        <w:t>ensuring required standards are met</w:t>
      </w:r>
      <w:r w:rsidR="00B0203B">
        <w:t>,</w:t>
      </w:r>
      <w:r w:rsidR="00DC75DB">
        <w:t xml:space="preserve"> </w:t>
      </w:r>
      <w:r w:rsidR="00634F46">
        <w:t xml:space="preserve">and identifying improvements where needed </w:t>
      </w:r>
      <w:r w:rsidR="007F0C79">
        <w:t>where a significant 9</w:t>
      </w:r>
      <w:r w:rsidR="0014097D">
        <w:t xml:space="preserve">1% of the budget is spent on </w:t>
      </w:r>
      <w:r w:rsidR="00294A48">
        <w:t>the delivery of education</w:t>
      </w:r>
      <w:r w:rsidR="007B60F4">
        <w:t xml:space="preserve"> and training in medical, midwifery, nursing, dental and </w:t>
      </w:r>
      <w:r w:rsidR="00CC4DAE">
        <w:t>health care sciences, and professions</w:t>
      </w:r>
      <w:r w:rsidR="00EA1194">
        <w:t xml:space="preserve"> </w:t>
      </w:r>
      <w:r w:rsidR="00E83524">
        <w:t>(NHS WALES, 2022).</w:t>
      </w:r>
    </w:p>
    <w:p w14:paraId="05A84068" w14:textId="77777777" w:rsidR="0086347F" w:rsidRDefault="0086347F" w:rsidP="001C619B">
      <w:pPr>
        <w:jc w:val="center"/>
        <w:rPr>
          <w:u w:val="single"/>
        </w:rPr>
      </w:pPr>
    </w:p>
    <w:p w14:paraId="6D567C41" w14:textId="22BB88BC" w:rsidR="00AB2AF9" w:rsidRDefault="00C253DE" w:rsidP="0086347F">
      <w:pPr>
        <w:jc w:val="center"/>
        <w:rPr>
          <w:u w:val="single"/>
        </w:rPr>
      </w:pPr>
      <w:r w:rsidRPr="00C253DE">
        <w:rPr>
          <w:u w:val="single"/>
        </w:rPr>
        <w:t>Findings 2.</w:t>
      </w:r>
      <w:r w:rsidR="0086347F">
        <w:rPr>
          <w:u w:val="single"/>
        </w:rPr>
        <w:t>2</w:t>
      </w:r>
    </w:p>
    <w:p w14:paraId="065DE65E" w14:textId="35E17B89" w:rsidR="00AB2AF9" w:rsidRDefault="00281AC1" w:rsidP="001C619B">
      <w:pPr>
        <w:jc w:val="center"/>
        <w:rPr>
          <w:u w:val="single"/>
        </w:rPr>
      </w:pPr>
      <w:bookmarkStart w:id="6" w:name="_Hlk108135520"/>
      <w:r>
        <w:rPr>
          <w:u w:val="single"/>
        </w:rPr>
        <w:t>How the NHS uses</w:t>
      </w:r>
      <w:r w:rsidR="00F46DC9">
        <w:rPr>
          <w:u w:val="single"/>
        </w:rPr>
        <w:t xml:space="preserve"> the support of</w:t>
      </w:r>
      <w:r>
        <w:rPr>
          <w:u w:val="single"/>
        </w:rPr>
        <w:t xml:space="preserve"> </w:t>
      </w:r>
      <w:r w:rsidR="00477BAB">
        <w:rPr>
          <w:u w:val="single"/>
        </w:rPr>
        <w:t xml:space="preserve">its </w:t>
      </w:r>
      <w:r>
        <w:rPr>
          <w:u w:val="single"/>
        </w:rPr>
        <w:t xml:space="preserve">KMVC </w:t>
      </w:r>
      <w:r w:rsidR="00F46DC9">
        <w:rPr>
          <w:u w:val="single"/>
        </w:rPr>
        <w:t>within the Organisation</w:t>
      </w:r>
      <w:r w:rsidR="0085025E">
        <w:rPr>
          <w:u w:val="single"/>
        </w:rPr>
        <w:t xml:space="preserve"> for Performance.</w:t>
      </w:r>
    </w:p>
    <w:bookmarkEnd w:id="6"/>
    <w:p w14:paraId="789BE907" w14:textId="1047B1C0" w:rsidR="0085025E" w:rsidRDefault="0085025E" w:rsidP="001C619B">
      <w:pPr>
        <w:jc w:val="center"/>
        <w:rPr>
          <w:u w:val="single"/>
        </w:rPr>
      </w:pPr>
    </w:p>
    <w:p w14:paraId="2DAF0D3D" w14:textId="77777777" w:rsidR="00A20E0D" w:rsidRDefault="00EE6019" w:rsidP="001C619B">
      <w:pPr>
        <w:jc w:val="center"/>
      </w:pPr>
      <w:r>
        <w:t xml:space="preserve">In </w:t>
      </w:r>
      <w:r w:rsidR="00EE42F7">
        <w:t xml:space="preserve">2015 the Welsh community </w:t>
      </w:r>
      <w:r w:rsidR="0094395D">
        <w:t xml:space="preserve">Care Information System </w:t>
      </w:r>
      <w:r w:rsidR="00564FD1">
        <w:t xml:space="preserve">(WCCIS) </w:t>
      </w:r>
      <w:r w:rsidR="0094395D">
        <w:t xml:space="preserve">was created by the NHS Wales </w:t>
      </w:r>
      <w:r w:rsidR="004D05E0">
        <w:t xml:space="preserve">as a key KMVC </w:t>
      </w:r>
      <w:r w:rsidR="00E17F99">
        <w:t xml:space="preserve">tool in </w:t>
      </w:r>
      <w:r w:rsidR="003D4320">
        <w:t xml:space="preserve">their development for </w:t>
      </w:r>
      <w:r w:rsidR="00BE7B8A">
        <w:t xml:space="preserve">successful </w:t>
      </w:r>
      <w:r w:rsidR="00961752">
        <w:t>use in the four areas of knowledge management.</w:t>
      </w:r>
      <w:r w:rsidR="00996700">
        <w:t xml:space="preserve"> </w:t>
      </w:r>
      <w:r w:rsidR="0056036B">
        <w:t xml:space="preserve">This system was </w:t>
      </w:r>
      <w:r w:rsidR="00E55D51">
        <w:t>a</w:t>
      </w:r>
      <w:r w:rsidR="0056036B">
        <w:t xml:space="preserve"> creative and innovative knowledge creation tool </w:t>
      </w:r>
      <w:r w:rsidR="002479C2">
        <w:t xml:space="preserve">where it requires </w:t>
      </w:r>
      <w:r w:rsidR="000E1E39">
        <w:t xml:space="preserve">various organisations </w:t>
      </w:r>
      <w:r w:rsidR="00751459">
        <w:t xml:space="preserve">to collaborate </w:t>
      </w:r>
      <w:r w:rsidR="00753897">
        <w:t xml:space="preserve">at a national, </w:t>
      </w:r>
      <w:r w:rsidR="00587440">
        <w:t>regional,</w:t>
      </w:r>
      <w:r w:rsidR="00753897">
        <w:t xml:space="preserve"> and vocal level</w:t>
      </w:r>
      <w:r w:rsidR="00DB518B">
        <w:t xml:space="preserve"> within various frameworks</w:t>
      </w:r>
      <w:r w:rsidR="00D00B6C">
        <w:t xml:space="preserve"> of the NHS.</w:t>
      </w:r>
      <w:r w:rsidR="008165BE">
        <w:t xml:space="preserve"> </w:t>
      </w:r>
      <w:r w:rsidR="00B52A1C">
        <w:t xml:space="preserve">Acting as </w:t>
      </w:r>
      <w:r w:rsidR="00F506EF">
        <w:t xml:space="preserve">an </w:t>
      </w:r>
      <w:r w:rsidR="001525AE">
        <w:t xml:space="preserve">important </w:t>
      </w:r>
      <w:r w:rsidR="00356862">
        <w:t>acqu</w:t>
      </w:r>
      <w:r w:rsidR="0062595D">
        <w:t xml:space="preserve">isition area of </w:t>
      </w:r>
      <w:r w:rsidR="003B6B86">
        <w:t>gathering</w:t>
      </w:r>
      <w:r w:rsidR="00000D03">
        <w:t xml:space="preserve"> both</w:t>
      </w:r>
      <w:r w:rsidR="003B6B86">
        <w:t xml:space="preserve"> relevant and </w:t>
      </w:r>
      <w:r w:rsidR="001C6B14">
        <w:t xml:space="preserve">integral </w:t>
      </w:r>
      <w:r w:rsidR="007B4849">
        <w:t xml:space="preserve">data and </w:t>
      </w:r>
      <w:r w:rsidR="001C6B14">
        <w:t xml:space="preserve">tacit forms of knowledge </w:t>
      </w:r>
      <w:r w:rsidR="00504DB4">
        <w:t xml:space="preserve">from </w:t>
      </w:r>
      <w:r w:rsidR="00CD1C3F">
        <w:t>other organisations</w:t>
      </w:r>
      <w:r w:rsidR="00612194">
        <w:t>,</w:t>
      </w:r>
      <w:r w:rsidR="00CD1C3F">
        <w:t xml:space="preserve"> </w:t>
      </w:r>
      <w:r w:rsidR="00037B64">
        <w:t xml:space="preserve">the benefits for of </w:t>
      </w:r>
      <w:r w:rsidR="00504DB4">
        <w:t>this</w:t>
      </w:r>
      <w:r w:rsidR="00B928E8">
        <w:t xml:space="preserve"> allowed greater communication of shared knowledge on no</w:t>
      </w:r>
      <w:r w:rsidR="002F6B6C">
        <w:t>t just a regional but a national scale.</w:t>
      </w:r>
      <w:r w:rsidR="006B4A58">
        <w:t xml:space="preserve"> </w:t>
      </w:r>
      <w:r w:rsidR="005345E0">
        <w:t>T</w:t>
      </w:r>
      <w:r w:rsidR="00476B27">
        <w:t>he intention of the WCCIS</w:t>
      </w:r>
      <w:r w:rsidR="00272653">
        <w:t xml:space="preserve"> </w:t>
      </w:r>
      <w:r w:rsidR="00A20E0D">
        <w:t xml:space="preserve">is </w:t>
      </w:r>
      <w:r w:rsidR="00272653">
        <w:t>help</w:t>
      </w:r>
      <w:r w:rsidR="0097650A">
        <w:t>ing</w:t>
      </w:r>
      <w:r w:rsidR="00272653">
        <w:t xml:space="preserve"> enable the </w:t>
      </w:r>
      <w:r w:rsidR="00547511">
        <w:t xml:space="preserve">health and social care staff </w:t>
      </w:r>
      <w:r w:rsidR="001C3B25">
        <w:t xml:space="preserve">deliver more efficient and effective </w:t>
      </w:r>
      <w:r w:rsidR="002D7C85">
        <w:t>services</w:t>
      </w:r>
      <w:r w:rsidR="00E8613F">
        <w:t xml:space="preserve">. The </w:t>
      </w:r>
      <w:r w:rsidR="00031321">
        <w:t xml:space="preserve">system </w:t>
      </w:r>
      <w:r w:rsidR="004C51E1">
        <w:t xml:space="preserve">also allows access </w:t>
      </w:r>
      <w:r w:rsidR="00AA3444">
        <w:t xml:space="preserve">to the relevant </w:t>
      </w:r>
      <w:r w:rsidR="006B4A58">
        <w:t xml:space="preserve">shared </w:t>
      </w:r>
      <w:r w:rsidR="00AA3444">
        <w:t>information on the care provided by other professionals</w:t>
      </w:r>
      <w:r w:rsidR="00BE2FA0">
        <w:t>, to show where a patient is with their treatment.</w:t>
      </w:r>
      <w:r w:rsidR="000B2DFE">
        <w:t xml:space="preserve"> </w:t>
      </w:r>
    </w:p>
    <w:p w14:paraId="0A023FCA" w14:textId="36B33A1D" w:rsidR="00183AED" w:rsidRDefault="008F147F" w:rsidP="001C619B">
      <w:pPr>
        <w:jc w:val="center"/>
      </w:pPr>
      <w:r>
        <w:t xml:space="preserve">With the </w:t>
      </w:r>
      <w:r w:rsidR="00B2340D">
        <w:t xml:space="preserve">estimation of all local health boards and </w:t>
      </w:r>
      <w:r w:rsidR="00BB0C2A">
        <w:t>authorities using the system by 2018</w:t>
      </w:r>
      <w:r w:rsidR="00E753F0">
        <w:t xml:space="preserve">, </w:t>
      </w:r>
      <w:r w:rsidR="00687E96">
        <w:t xml:space="preserve">out of 19 organisations </w:t>
      </w:r>
      <w:r w:rsidR="00D9350F">
        <w:t xml:space="preserve">13 local authorities and 2 </w:t>
      </w:r>
      <w:r w:rsidR="00C71094">
        <w:t>health boards</w:t>
      </w:r>
      <w:r w:rsidR="00D9350F">
        <w:t xml:space="preserve"> had gone live by </w:t>
      </w:r>
      <w:r w:rsidR="00C71094">
        <w:t xml:space="preserve">August </w:t>
      </w:r>
      <w:r w:rsidR="00D9350F">
        <w:t>20</w:t>
      </w:r>
      <w:r w:rsidR="00C71094">
        <w:t>20.</w:t>
      </w:r>
      <w:r w:rsidR="00095948">
        <w:t xml:space="preserve"> With the WCCIS </w:t>
      </w:r>
      <w:r w:rsidR="00256DC6">
        <w:lastRenderedPageBreak/>
        <w:t xml:space="preserve">replacing predecessor systems </w:t>
      </w:r>
      <w:r w:rsidR="00483C01">
        <w:t>and associated costs</w:t>
      </w:r>
      <w:r w:rsidR="001931AA">
        <w:t>,</w:t>
      </w:r>
      <w:r w:rsidR="00483C01">
        <w:t xml:space="preserve"> </w:t>
      </w:r>
      <w:r w:rsidR="00280412">
        <w:t xml:space="preserve">the use of the system not just in Wales but on a national level </w:t>
      </w:r>
      <w:r w:rsidR="006B3514">
        <w:t xml:space="preserve">had </w:t>
      </w:r>
      <w:r w:rsidR="00F20105">
        <w:t xml:space="preserve">a </w:t>
      </w:r>
      <w:r w:rsidR="00DA61F1">
        <w:t>significant impact on the covid response</w:t>
      </w:r>
      <w:r w:rsidR="00F20105">
        <w:t>.</w:t>
      </w:r>
      <w:r w:rsidR="00DA61F1">
        <w:t xml:space="preserve"> </w:t>
      </w:r>
      <w:r w:rsidR="00F20105">
        <w:t xml:space="preserve">This </w:t>
      </w:r>
      <w:r w:rsidR="00CC408D">
        <w:t xml:space="preserve">was </w:t>
      </w:r>
      <w:r w:rsidR="00F66C7B">
        <w:t>highlighting the importance of it</w:t>
      </w:r>
      <w:r w:rsidR="007C5424">
        <w:t xml:space="preserve"> as </w:t>
      </w:r>
      <w:r w:rsidR="00A23D25">
        <w:t>the shared information on this system was vital in creating</w:t>
      </w:r>
      <w:r w:rsidR="003D0A9D">
        <w:t xml:space="preserve"> </w:t>
      </w:r>
      <w:r w:rsidR="00EA76B0">
        <w:t>knowledge that can be contextualised</w:t>
      </w:r>
      <w:r w:rsidR="005F744E">
        <w:t xml:space="preserve"> and learned from in a meaningful way.</w:t>
      </w:r>
      <w:r w:rsidR="00064114">
        <w:t xml:space="preserve"> </w:t>
      </w:r>
      <w:r w:rsidR="00D10525">
        <w:t>Having this kind of knowledge is a benefit in cr</w:t>
      </w:r>
      <w:r w:rsidR="00BF5BC9">
        <w:t xml:space="preserve">eating knowledge that can be </w:t>
      </w:r>
      <w:r w:rsidR="002952D3">
        <w:t>proceduralized</w:t>
      </w:r>
      <w:r w:rsidR="00F076EF">
        <w:t xml:space="preserve"> </w:t>
      </w:r>
      <w:r w:rsidR="001B451E">
        <w:t>for influencing the problem solving or de</w:t>
      </w:r>
      <w:r w:rsidR="00645E29">
        <w:t xml:space="preserve">cision making. </w:t>
      </w:r>
      <w:r w:rsidR="001931AA">
        <w:t xml:space="preserve">However, </w:t>
      </w:r>
      <w:r w:rsidR="00767811">
        <w:t xml:space="preserve">with the overall </w:t>
      </w:r>
      <w:r w:rsidR="004A606C">
        <w:t xml:space="preserve">expense of the new system </w:t>
      </w:r>
      <w:r w:rsidR="00113537">
        <w:t xml:space="preserve">the WCCIS </w:t>
      </w:r>
      <w:r w:rsidR="00BF6C67">
        <w:t xml:space="preserve">had was experiencing technical difficulties </w:t>
      </w:r>
      <w:r w:rsidR="00E462C1">
        <w:t>and</w:t>
      </w:r>
      <w:r w:rsidR="000D4E5E">
        <w:t xml:space="preserve"> problems when trying to interface </w:t>
      </w:r>
      <w:r w:rsidR="00586F1F">
        <w:t xml:space="preserve">with NHS systems which created important knowledge </w:t>
      </w:r>
      <w:r w:rsidR="00151370">
        <w:t xml:space="preserve">gaps </w:t>
      </w:r>
      <w:r w:rsidR="009D5855">
        <w:t>from</w:t>
      </w:r>
      <w:r w:rsidR="00151370">
        <w:t xml:space="preserve"> acquisition and storage</w:t>
      </w:r>
      <w:r w:rsidR="00D120CF">
        <w:t xml:space="preserve"> of that data</w:t>
      </w:r>
      <w:r w:rsidR="00151370">
        <w:t xml:space="preserve">. Tacit forms of </w:t>
      </w:r>
      <w:r w:rsidR="00BA4E30">
        <w:t xml:space="preserve">information </w:t>
      </w:r>
      <w:r w:rsidR="00E462C1">
        <w:t xml:space="preserve">sharing </w:t>
      </w:r>
      <w:r w:rsidR="00BA4E30">
        <w:t xml:space="preserve">between health boards and councils were experiencing </w:t>
      </w:r>
      <w:r w:rsidR="009F3047">
        <w:t>largely</w:t>
      </w:r>
      <w:r w:rsidR="00BF455F">
        <w:t xml:space="preserve"> a lack in the delivery of what was expected from the system</w:t>
      </w:r>
      <w:r w:rsidR="009F3047">
        <w:t xml:space="preserve">. </w:t>
      </w:r>
      <w:r w:rsidR="00393DE3">
        <w:t xml:space="preserve">For </w:t>
      </w:r>
      <w:r w:rsidR="00340BF5">
        <w:t>example,</w:t>
      </w:r>
      <w:r w:rsidR="00393DE3">
        <w:t xml:space="preserve"> whe</w:t>
      </w:r>
      <w:r w:rsidR="003E404D">
        <w:t>n accessing diagnostic results</w:t>
      </w:r>
      <w:r w:rsidR="00510652">
        <w:t>, sen</w:t>
      </w:r>
      <w:r w:rsidR="00DB047F">
        <w:t>d</w:t>
      </w:r>
      <w:r w:rsidR="00510652">
        <w:t xml:space="preserve"> to and receive</w:t>
      </w:r>
      <w:r w:rsidR="00FB58BB">
        <w:t>d</w:t>
      </w:r>
      <w:r w:rsidR="00510652">
        <w:t xml:space="preserve"> information </w:t>
      </w:r>
      <w:r w:rsidR="00CC7D78">
        <w:t>between GPS and the NHS</w:t>
      </w:r>
      <w:r w:rsidR="00FB58BB">
        <w:t>,</w:t>
      </w:r>
      <w:r w:rsidR="00CC7D78">
        <w:t xml:space="preserve"> then </w:t>
      </w:r>
      <w:r w:rsidR="00104B16">
        <w:t>vital collaboration of important data</w:t>
      </w:r>
      <w:r w:rsidR="00C8146E">
        <w:t xml:space="preserve"> gathering</w:t>
      </w:r>
      <w:r w:rsidR="00104B16">
        <w:t xml:space="preserve"> and knowledge from that data </w:t>
      </w:r>
      <w:r w:rsidR="00732A16">
        <w:t>was</w:t>
      </w:r>
      <w:r w:rsidR="00C8146E">
        <w:t xml:space="preserve"> </w:t>
      </w:r>
      <w:r w:rsidR="005A0197">
        <w:t>stalled</w:t>
      </w:r>
      <w:r w:rsidR="006E0C99">
        <w:t xml:space="preserve"> which impacted organisational efficiency</w:t>
      </w:r>
      <w:r w:rsidR="005A0197">
        <w:t>.</w:t>
      </w:r>
    </w:p>
    <w:p w14:paraId="1AED6111" w14:textId="0E591188" w:rsidR="00693083" w:rsidRDefault="005A0197" w:rsidP="001C619B">
      <w:pPr>
        <w:jc w:val="center"/>
      </w:pPr>
      <w:r>
        <w:t xml:space="preserve"> </w:t>
      </w:r>
      <w:r w:rsidR="00340BF5">
        <w:t xml:space="preserve">Mobile application </w:t>
      </w:r>
      <w:r w:rsidR="006F63B0">
        <w:t xml:space="preserve">of </w:t>
      </w:r>
      <w:r w:rsidR="009D60FC">
        <w:t xml:space="preserve">NHS local authority staff </w:t>
      </w:r>
      <w:r w:rsidR="003C5E1F">
        <w:t>using</w:t>
      </w:r>
      <w:r w:rsidR="009D60FC">
        <w:t xml:space="preserve"> wireless </w:t>
      </w:r>
      <w:r w:rsidR="00E6231D">
        <w:t xml:space="preserve">4G </w:t>
      </w:r>
      <w:r w:rsidR="00294A87">
        <w:t>was a mobile platform that had to be compatible with WCCIS</w:t>
      </w:r>
      <w:r w:rsidR="00FD6732">
        <w:t xml:space="preserve">, but </w:t>
      </w:r>
      <w:r w:rsidR="004F6CE9">
        <w:t xml:space="preserve">the delayed updates to the </w:t>
      </w:r>
      <w:r w:rsidR="00743551">
        <w:t>system meant that the original contract requirements of the system being used were not met.</w:t>
      </w:r>
      <w:r w:rsidR="00C57011">
        <w:t xml:space="preserve"> The impact of the covid 19 pandemic </w:t>
      </w:r>
      <w:r w:rsidR="008E369D">
        <w:t xml:space="preserve">did not help in the functionality of </w:t>
      </w:r>
      <w:r w:rsidR="005B0B93">
        <w:t xml:space="preserve">the system, however </w:t>
      </w:r>
      <w:r w:rsidR="00B302DF">
        <w:t xml:space="preserve">service desks were not operating as required, </w:t>
      </w:r>
      <w:r w:rsidR="00A77E20">
        <w:t xml:space="preserve">performance reporting by the system was not expected, and </w:t>
      </w:r>
      <w:r w:rsidR="00AA3091">
        <w:t>important live updates</w:t>
      </w:r>
      <w:r w:rsidR="00062B21">
        <w:t xml:space="preserve"> were failing</w:t>
      </w:r>
      <w:r w:rsidR="00693083">
        <w:t xml:space="preserve"> </w:t>
      </w:r>
      <w:r w:rsidR="00C47E38">
        <w:t>(</w:t>
      </w:r>
      <w:r w:rsidR="0070354B">
        <w:t>Audit Wales, 2020).</w:t>
      </w:r>
    </w:p>
    <w:p w14:paraId="297ABE23" w14:textId="316E993C" w:rsidR="0085025E" w:rsidRDefault="00062B21" w:rsidP="001C619B">
      <w:pPr>
        <w:jc w:val="center"/>
      </w:pPr>
      <w:r>
        <w:t xml:space="preserve"> </w:t>
      </w:r>
      <w:r w:rsidR="00515EDA">
        <w:t xml:space="preserve">These all </w:t>
      </w:r>
      <w:r w:rsidR="005B3D78">
        <w:t xml:space="preserve">effectively creating data that could be out of date </w:t>
      </w:r>
      <w:r w:rsidR="00AC46A3">
        <w:t xml:space="preserve">leaving important tacit knowledge that is not communicated on time </w:t>
      </w:r>
      <w:r w:rsidR="002D6097">
        <w:t>effectively</w:t>
      </w:r>
      <w:r w:rsidR="007C327D">
        <w:t>. This</w:t>
      </w:r>
      <w:r w:rsidR="00E62163">
        <w:t xml:space="preserve"> </w:t>
      </w:r>
      <w:r w:rsidR="00837A5F">
        <w:t xml:space="preserve">not just </w:t>
      </w:r>
      <w:r w:rsidR="002D6097">
        <w:t>costing more time and money</w:t>
      </w:r>
      <w:r w:rsidR="00E62163">
        <w:t xml:space="preserve"> </w:t>
      </w:r>
      <w:r w:rsidR="00F1250F">
        <w:t>but</w:t>
      </w:r>
      <w:r w:rsidR="00E62163">
        <w:t xml:space="preserve"> </w:t>
      </w:r>
      <w:r w:rsidR="002D6097">
        <w:t xml:space="preserve">ultimately the health and wellbeing of patients </w:t>
      </w:r>
      <w:r w:rsidR="00863065">
        <w:t xml:space="preserve">effected </w:t>
      </w:r>
      <w:r w:rsidR="00FC416C">
        <w:t>from</w:t>
      </w:r>
      <w:r w:rsidR="00837A5F">
        <w:t xml:space="preserve"> </w:t>
      </w:r>
      <w:r w:rsidR="004B042E">
        <w:t>poor knowledge application</w:t>
      </w:r>
      <w:r w:rsidR="00837A5F">
        <w:t xml:space="preserve"> </w:t>
      </w:r>
      <w:r w:rsidR="00763202">
        <w:t>through knowledge discovered and</w:t>
      </w:r>
      <w:r w:rsidR="00D470D7">
        <w:t xml:space="preserve"> not</w:t>
      </w:r>
      <w:r w:rsidR="00282A56">
        <w:t xml:space="preserve"> being</w:t>
      </w:r>
      <w:r w:rsidR="00763202">
        <w:t xml:space="preserve"> shared.</w:t>
      </w:r>
      <w:r w:rsidR="0034791A">
        <w:t xml:space="preserve"> Discovery of t</w:t>
      </w:r>
      <w:r w:rsidR="00D97F77">
        <w:t>h</w:t>
      </w:r>
      <w:r w:rsidR="0034791A">
        <w:t xml:space="preserve">is </w:t>
      </w:r>
      <w:r w:rsidR="00655A98">
        <w:t xml:space="preserve">tacit </w:t>
      </w:r>
      <w:r w:rsidR="0034791A">
        <w:t xml:space="preserve">knowledge </w:t>
      </w:r>
      <w:r w:rsidR="00655A98">
        <w:t xml:space="preserve">through externalization </w:t>
      </w:r>
      <w:r w:rsidR="009142BD">
        <w:t xml:space="preserve">ultimately effects the internalisation </w:t>
      </w:r>
      <w:r w:rsidR="00523F42">
        <w:t xml:space="preserve">process where </w:t>
      </w:r>
      <w:r w:rsidR="005C2478">
        <w:t xml:space="preserve">employees cannot communicate </w:t>
      </w:r>
      <w:r w:rsidR="000F095A">
        <w:t xml:space="preserve">and share this information </w:t>
      </w:r>
      <w:r w:rsidR="005A4E69">
        <w:t xml:space="preserve">successfully </w:t>
      </w:r>
      <w:r w:rsidR="00E409CD">
        <w:t>to</w:t>
      </w:r>
      <w:r w:rsidR="005A4E69">
        <w:t xml:space="preserve"> apply </w:t>
      </w:r>
      <w:r w:rsidR="00D90C26">
        <w:t>this knowledge</w:t>
      </w:r>
      <w:r w:rsidR="005A4E69">
        <w:t xml:space="preserve"> to practical solutions</w:t>
      </w:r>
      <w:r w:rsidR="00407CD1">
        <w:t xml:space="preserve"> (</w:t>
      </w:r>
      <w:r w:rsidR="00F052C2">
        <w:t>Weggeman. M</w:t>
      </w:r>
      <w:r w:rsidR="003F5D06">
        <w:t>, 2005).</w:t>
      </w:r>
    </w:p>
    <w:p w14:paraId="53775D6E" w14:textId="77777777" w:rsidR="007914AF" w:rsidRDefault="007914AF" w:rsidP="001C619B">
      <w:pPr>
        <w:jc w:val="center"/>
      </w:pPr>
    </w:p>
    <w:p w14:paraId="66FCC5B2" w14:textId="558F0065" w:rsidR="007914AF" w:rsidRDefault="007914AF" w:rsidP="001C619B">
      <w:pPr>
        <w:jc w:val="center"/>
      </w:pPr>
      <w:r>
        <w:t xml:space="preserve">Councillor </w:t>
      </w:r>
      <w:r w:rsidR="00BA0E23">
        <w:t>Racheal Powell of Powys County Council</w:t>
      </w:r>
      <w:r w:rsidR="00B1603C">
        <w:t xml:space="preserve"> </w:t>
      </w:r>
      <w:r w:rsidR="00727931">
        <w:t>held a cabinet meeting on March the 1</w:t>
      </w:r>
      <w:r w:rsidR="00960E6B">
        <w:t>1</w:t>
      </w:r>
      <w:r w:rsidR="00960E6B" w:rsidRPr="00960E6B">
        <w:rPr>
          <w:vertAlign w:val="superscript"/>
        </w:rPr>
        <w:t>th</w:t>
      </w:r>
      <w:r w:rsidR="00960E6B">
        <w:t xml:space="preserve"> 2022 </w:t>
      </w:r>
      <w:r w:rsidR="00355097">
        <w:t>ma</w:t>
      </w:r>
      <w:r w:rsidR="00A12EEE">
        <w:t xml:space="preserve">king </w:t>
      </w:r>
      <w:r w:rsidR="00355097">
        <w:t xml:space="preserve">a proposal to leave the Welsh Community </w:t>
      </w:r>
      <w:r w:rsidR="00F50AF8">
        <w:t xml:space="preserve">Care Information System </w:t>
      </w:r>
      <w:r w:rsidR="00C647EB">
        <w:t>to propose using other software</w:t>
      </w:r>
      <w:r w:rsidR="00A12EEE">
        <w:t xml:space="preserve">. She explained that even though the WCCIS had </w:t>
      </w:r>
      <w:r w:rsidR="0019742E">
        <w:t>major investment with good intentions of use</w:t>
      </w:r>
      <w:r w:rsidR="00C87955">
        <w:t>,</w:t>
      </w:r>
      <w:r w:rsidR="0019742E">
        <w:t xml:space="preserve"> the </w:t>
      </w:r>
      <w:r w:rsidR="00206594">
        <w:t xml:space="preserve">system had continued to </w:t>
      </w:r>
      <w:r w:rsidR="008E1A7A">
        <w:t xml:space="preserve">have excessive downtime and accessibility issues </w:t>
      </w:r>
      <w:r w:rsidR="00AC0A89">
        <w:t xml:space="preserve">which </w:t>
      </w:r>
      <w:r w:rsidR="00681133">
        <w:t xml:space="preserve">created a risk management to </w:t>
      </w:r>
      <w:r w:rsidR="00971C7D">
        <w:t>the authority in impacting the level of service th</w:t>
      </w:r>
      <w:r w:rsidR="00487E38">
        <w:t xml:space="preserve">ey provided. </w:t>
      </w:r>
      <w:r w:rsidR="002A0D2B">
        <w:t>This meant that</w:t>
      </w:r>
      <w:r w:rsidR="00A65E84">
        <w:t xml:space="preserve"> important</w:t>
      </w:r>
      <w:r w:rsidR="002A0D2B">
        <w:t xml:space="preserve"> stored knowledge that </w:t>
      </w:r>
      <w:r w:rsidR="00A65E84">
        <w:t>could</w:t>
      </w:r>
      <w:r w:rsidR="002A0D2B">
        <w:t xml:space="preserve"> be </w:t>
      </w:r>
      <w:r w:rsidR="009B1D11">
        <w:t xml:space="preserve">created from community nurses, mental health teams, </w:t>
      </w:r>
      <w:r w:rsidR="00F60463">
        <w:t>social workers and therapists could not</w:t>
      </w:r>
      <w:r w:rsidR="003F6E52">
        <w:t xml:space="preserve"> </w:t>
      </w:r>
      <w:r w:rsidR="0063435D">
        <w:t xml:space="preserve">supply </w:t>
      </w:r>
      <w:r w:rsidR="00704987">
        <w:t xml:space="preserve">shared knowledge through electronic records </w:t>
      </w:r>
      <w:r w:rsidR="0063435D">
        <w:t xml:space="preserve">which </w:t>
      </w:r>
      <w:r w:rsidR="00E403E7">
        <w:t>impact</w:t>
      </w:r>
      <w:r w:rsidR="00B205D0">
        <w:t>s on</w:t>
      </w:r>
      <w:r w:rsidR="00E403E7">
        <w:t xml:space="preserve"> </w:t>
      </w:r>
      <w:r w:rsidR="0005490A">
        <w:t>patients’</w:t>
      </w:r>
      <w:r w:rsidR="00E403E7">
        <w:t xml:space="preserve"> treatment records</w:t>
      </w:r>
      <w:r w:rsidR="00B205D0">
        <w:t xml:space="preserve">. </w:t>
      </w:r>
      <w:r w:rsidR="00773735">
        <w:t xml:space="preserve">Councillors then voted unanimously </w:t>
      </w:r>
      <w:r w:rsidR="00AD30B4">
        <w:t xml:space="preserve">for the requirement of a new system to be put in place </w:t>
      </w:r>
      <w:r w:rsidR="00D625A1">
        <w:t>(Hearn. E, 2022).</w:t>
      </w:r>
    </w:p>
    <w:p w14:paraId="5200EE8E" w14:textId="77777777" w:rsidR="003F0426" w:rsidRDefault="003F0426" w:rsidP="003F0426"/>
    <w:p w14:paraId="0A815633" w14:textId="7784F8F2" w:rsidR="006B54F0" w:rsidRDefault="006B54F0" w:rsidP="003F0426">
      <w:pPr>
        <w:jc w:val="center"/>
        <w:rPr>
          <w:u w:val="single"/>
        </w:rPr>
      </w:pPr>
      <w:r w:rsidRPr="00E9276C">
        <w:rPr>
          <w:u w:val="single"/>
        </w:rPr>
        <w:t xml:space="preserve">The Introduction </w:t>
      </w:r>
      <w:r w:rsidR="00E9276C" w:rsidRPr="00E9276C">
        <w:rPr>
          <w:u w:val="single"/>
        </w:rPr>
        <w:t xml:space="preserve">of </w:t>
      </w:r>
      <w:r w:rsidR="00F169AC">
        <w:rPr>
          <w:u w:val="single"/>
        </w:rPr>
        <w:t xml:space="preserve">the </w:t>
      </w:r>
      <w:r w:rsidR="00E9276C" w:rsidRPr="00E9276C">
        <w:rPr>
          <w:u w:val="single"/>
        </w:rPr>
        <w:t>HIEW KMVC to the NHS.</w:t>
      </w:r>
    </w:p>
    <w:p w14:paraId="638DDC10" w14:textId="77777777" w:rsidR="00E9276C" w:rsidRDefault="00E9276C" w:rsidP="001C619B">
      <w:pPr>
        <w:jc w:val="center"/>
        <w:rPr>
          <w:u w:val="single"/>
        </w:rPr>
      </w:pPr>
    </w:p>
    <w:p w14:paraId="2F66DE43" w14:textId="2A507E8F" w:rsidR="00AC1061" w:rsidRDefault="00CE0CC8" w:rsidP="004B1FC8">
      <w:pPr>
        <w:jc w:val="center"/>
      </w:pPr>
      <w:r>
        <w:t xml:space="preserve">The NHS had a new introduction of a KMVC </w:t>
      </w:r>
      <w:r w:rsidR="004B1FC8">
        <w:t xml:space="preserve">system </w:t>
      </w:r>
      <w:r w:rsidR="00DB08A8">
        <w:t xml:space="preserve">in October 2018 </w:t>
      </w:r>
      <w:r w:rsidR="00C3304F">
        <w:t xml:space="preserve">which was established by the Welsh government </w:t>
      </w:r>
      <w:r w:rsidR="00771099">
        <w:t xml:space="preserve">bringing together 3 key organisations </w:t>
      </w:r>
      <w:r w:rsidR="00CE493E">
        <w:t>for health: The Wales D</w:t>
      </w:r>
      <w:r w:rsidR="001F0A4B">
        <w:t xml:space="preserve">eanery; NHS </w:t>
      </w:r>
      <w:r w:rsidR="00B4711F">
        <w:t>Wales’s Workforce and Education</w:t>
      </w:r>
      <w:r w:rsidR="001252FD">
        <w:t xml:space="preserve"> and development services and the Wales Centre </w:t>
      </w:r>
      <w:r w:rsidR="00FA701B">
        <w:t xml:space="preserve">for Pharmacy Professional Education. </w:t>
      </w:r>
      <w:r w:rsidR="00401478">
        <w:t xml:space="preserve">With these organisations being amalgamated </w:t>
      </w:r>
      <w:r w:rsidR="00B724A3">
        <w:t xml:space="preserve">there was an assurance that </w:t>
      </w:r>
      <w:r w:rsidR="00283A60">
        <w:t xml:space="preserve">HIEW would support the </w:t>
      </w:r>
      <w:r w:rsidR="00CB0E3E">
        <w:t xml:space="preserve">people and Health Care professionals </w:t>
      </w:r>
      <w:r w:rsidR="0049029D">
        <w:t xml:space="preserve">of Wales with a benefited cohesive </w:t>
      </w:r>
      <w:r w:rsidR="00641937">
        <w:t>and consistent approach to education and training</w:t>
      </w:r>
      <w:r w:rsidR="00C06B3E">
        <w:t xml:space="preserve"> and a modernisation of the workforce and </w:t>
      </w:r>
      <w:r w:rsidR="00C06B3E">
        <w:lastRenderedPageBreak/>
        <w:t xml:space="preserve">planning. </w:t>
      </w:r>
      <w:r w:rsidR="0094057D">
        <w:t xml:space="preserve">With the benefit </w:t>
      </w:r>
      <w:r w:rsidR="003C3E01">
        <w:t xml:space="preserve">of enhanced skills, </w:t>
      </w:r>
      <w:r w:rsidR="00055FE0">
        <w:t>knowledge,</w:t>
      </w:r>
      <w:r w:rsidR="003C3E01">
        <w:t xml:space="preserve"> and expertise </w:t>
      </w:r>
      <w:r w:rsidR="00A9797E">
        <w:t xml:space="preserve">it would provide an </w:t>
      </w:r>
      <w:r w:rsidR="006810E5">
        <w:t xml:space="preserve">important </w:t>
      </w:r>
      <w:r w:rsidR="00AB690B">
        <w:t xml:space="preserve">collaboration of knowledge expected within an </w:t>
      </w:r>
      <w:r w:rsidR="00A9797E">
        <w:t>organisation</w:t>
      </w:r>
      <w:r w:rsidR="00575DA4">
        <w:t xml:space="preserve"> (NHS WALES</w:t>
      </w:r>
      <w:r w:rsidR="005859EC">
        <w:t>, 2022).</w:t>
      </w:r>
    </w:p>
    <w:p w14:paraId="3BCAC8AC" w14:textId="613C7ABF" w:rsidR="00315280" w:rsidRDefault="00C146E7" w:rsidP="00BD6360">
      <w:pPr>
        <w:jc w:val="center"/>
      </w:pPr>
      <w:r>
        <w:t xml:space="preserve">Alliances </w:t>
      </w:r>
      <w:r w:rsidR="00E1396E">
        <w:t xml:space="preserve">are intended to increase knowledge as a </w:t>
      </w:r>
      <w:r w:rsidR="00734270">
        <w:t xml:space="preserve">valuable potential resource and the identification of these alliances within the HIEW system </w:t>
      </w:r>
      <w:r w:rsidR="006459B9">
        <w:t xml:space="preserve">are key success factors </w:t>
      </w:r>
      <w:r w:rsidR="00F52C07">
        <w:t xml:space="preserve">in fostering trust, </w:t>
      </w:r>
      <w:r w:rsidR="00F40B4E">
        <w:t>learning,</w:t>
      </w:r>
      <w:r w:rsidR="00F52C07">
        <w:t xml:space="preserve"> and </w:t>
      </w:r>
      <w:r w:rsidR="00891058">
        <w:t xml:space="preserve">effectively managing creation of knowledge </w:t>
      </w:r>
      <w:r w:rsidR="00E35D15">
        <w:t xml:space="preserve">that is relevant to both parties. </w:t>
      </w:r>
      <w:r w:rsidR="00F40B4E">
        <w:t xml:space="preserve">Important focusing on </w:t>
      </w:r>
      <w:r w:rsidR="00B60EE5">
        <w:t xml:space="preserve">communication, collaboration and socialization </w:t>
      </w:r>
      <w:r w:rsidR="00762B9F">
        <w:t xml:space="preserve">is important for valuable </w:t>
      </w:r>
      <w:r w:rsidR="003D13D8">
        <w:t>tacit knowledge acquisition</w:t>
      </w:r>
      <w:r w:rsidR="00441C05">
        <w:t xml:space="preserve"> (</w:t>
      </w:r>
      <w:r w:rsidR="00BD6360">
        <w:t>KMT, 2018).</w:t>
      </w:r>
    </w:p>
    <w:p w14:paraId="61B76040" w14:textId="080EC6B3" w:rsidR="004F73BA" w:rsidRDefault="004F73BA" w:rsidP="004B1FC8">
      <w:pPr>
        <w:jc w:val="center"/>
      </w:pPr>
      <w:r>
        <w:t xml:space="preserve">Vaughan </w:t>
      </w:r>
      <w:r w:rsidR="00B821D9">
        <w:t xml:space="preserve">Gethin, Cabinet Secretary for health </w:t>
      </w:r>
      <w:r w:rsidR="0005467D">
        <w:t>stated,</w:t>
      </w:r>
      <w:r w:rsidR="00B821D9">
        <w:t xml:space="preserve"> </w:t>
      </w:r>
      <w:r w:rsidR="00824DE3">
        <w:t xml:space="preserve">“The introduction of HIEW </w:t>
      </w:r>
      <w:r w:rsidR="00DB2991">
        <w:t xml:space="preserve">would remove all boundaries between medical and non-medical </w:t>
      </w:r>
      <w:r w:rsidR="00150CEE">
        <w:t xml:space="preserve">planning, </w:t>
      </w:r>
      <w:r w:rsidR="00CB4C82">
        <w:t xml:space="preserve">new opportunities would be presented </w:t>
      </w:r>
      <w:r w:rsidR="00BF1ABD">
        <w:t xml:space="preserve">for multi professional approaches </w:t>
      </w:r>
      <w:r w:rsidR="00034640">
        <w:t>from workforce design and commissioning</w:t>
      </w:r>
      <w:r w:rsidR="0005467D">
        <w:t>”</w:t>
      </w:r>
      <w:r w:rsidR="00034640">
        <w:t xml:space="preserve">. </w:t>
      </w:r>
      <w:r w:rsidR="00BF5C31">
        <w:t xml:space="preserve">HIEW </w:t>
      </w:r>
      <w:r w:rsidR="001D6069">
        <w:t xml:space="preserve">represents an important transfer of knowledge and skills without </w:t>
      </w:r>
      <w:r w:rsidR="0005467D">
        <w:t xml:space="preserve">limitations </w:t>
      </w:r>
      <w:r w:rsidR="00A30E07">
        <w:t xml:space="preserve">unlike the WCCIS </w:t>
      </w:r>
      <w:r w:rsidR="00B11AA8">
        <w:t>had encountere</w:t>
      </w:r>
      <w:r w:rsidR="005B4529">
        <w:t>d</w:t>
      </w:r>
      <w:r w:rsidR="004F6BA8">
        <w:t>,</w:t>
      </w:r>
      <w:r w:rsidR="005B4529">
        <w:t xml:space="preserve"> which creates greater organisational efficiency </w:t>
      </w:r>
      <w:r w:rsidR="008318E7">
        <w:t>(Welsh</w:t>
      </w:r>
      <w:r w:rsidR="002D671B">
        <w:t xml:space="preserve"> Government, 2018).</w:t>
      </w:r>
    </w:p>
    <w:p w14:paraId="39E97BD9" w14:textId="1229BCBC" w:rsidR="00AA152C" w:rsidRDefault="004A47FE" w:rsidP="004B1FC8">
      <w:pPr>
        <w:jc w:val="center"/>
        <w:rPr>
          <w:rFonts w:cstheme="minorHAnsi"/>
          <w:color w:val="000000"/>
          <w:shd w:val="clear" w:color="auto" w:fill="FFFFFF"/>
        </w:rPr>
      </w:pPr>
      <w:r>
        <w:t xml:space="preserve">With HIEW </w:t>
      </w:r>
      <w:r w:rsidR="00150D5F">
        <w:t>comprising of</w:t>
      </w:r>
      <w:r>
        <w:t xml:space="preserve"> a special </w:t>
      </w:r>
      <w:r w:rsidR="00150D5F">
        <w:t xml:space="preserve">board </w:t>
      </w:r>
      <w:r>
        <w:t xml:space="preserve">of individuals </w:t>
      </w:r>
      <w:r w:rsidR="00AB537F">
        <w:t>within the health care organisation</w:t>
      </w:r>
      <w:r w:rsidR="00C445CC">
        <w:t xml:space="preserve">, their central activity </w:t>
      </w:r>
      <w:r w:rsidR="003C2F4A">
        <w:t xml:space="preserve">within the HIEW KMVC </w:t>
      </w:r>
      <w:r w:rsidR="00005976">
        <w:t>system is</w:t>
      </w:r>
      <w:r w:rsidR="00D41E3E">
        <w:t xml:space="preserve"> providing analytical insight to all the acquired information</w:t>
      </w:r>
      <w:r w:rsidR="007C13E1">
        <w:t>. The importance of this</w:t>
      </w:r>
      <w:r w:rsidR="008350C8">
        <w:t xml:space="preserve">, </w:t>
      </w:r>
      <w:r w:rsidR="007C13E1">
        <w:t xml:space="preserve">unlike </w:t>
      </w:r>
      <w:r w:rsidR="008350C8">
        <w:t xml:space="preserve">the WCCIS </w:t>
      </w:r>
      <w:r w:rsidR="001065E3">
        <w:t>which didn’t have a special team of managing the data</w:t>
      </w:r>
      <w:r w:rsidR="00E2108D">
        <w:t xml:space="preserve">, is that every shred of data that is acquired </w:t>
      </w:r>
      <w:r w:rsidR="0065499F">
        <w:t>internal or external is managed</w:t>
      </w:r>
      <w:r w:rsidR="00C30DFB">
        <w:t xml:space="preserve"> to</w:t>
      </w:r>
      <w:r w:rsidR="0065499F">
        <w:t xml:space="preserve"> </w:t>
      </w:r>
      <w:r w:rsidR="00C30DFB" w:rsidRPr="00BA2BBC">
        <w:rPr>
          <w:rFonts w:cstheme="minorHAnsi"/>
          <w:color w:val="000000"/>
          <w:shd w:val="clear" w:color="auto" w:fill="FFFFFF"/>
        </w:rPr>
        <w:t>"classify, map, index, and categorize</w:t>
      </w:r>
      <w:r w:rsidR="00BA2BBC">
        <w:rPr>
          <w:rFonts w:cstheme="minorHAnsi"/>
          <w:color w:val="000000"/>
          <w:shd w:val="clear" w:color="auto" w:fill="FFFFFF"/>
        </w:rPr>
        <w:t xml:space="preserve"> this</w:t>
      </w:r>
      <w:r w:rsidR="00C30DFB" w:rsidRPr="00BA2BBC">
        <w:rPr>
          <w:rFonts w:cstheme="minorHAnsi"/>
          <w:color w:val="000000"/>
          <w:shd w:val="clear" w:color="auto" w:fill="FFFFFF"/>
        </w:rPr>
        <w:t xml:space="preserve"> knowledge for navigation, storage, and retrieval"</w:t>
      </w:r>
      <w:r w:rsidR="00535A2A">
        <w:rPr>
          <w:rFonts w:cstheme="minorHAnsi"/>
          <w:color w:val="000000"/>
          <w:shd w:val="clear" w:color="auto" w:fill="FFFFFF"/>
        </w:rPr>
        <w:t xml:space="preserve">. This helps pinpoint strengths and weaknesses within the organisation and </w:t>
      </w:r>
      <w:r w:rsidR="00093C76">
        <w:rPr>
          <w:rFonts w:cstheme="minorHAnsi"/>
          <w:color w:val="000000"/>
          <w:shd w:val="clear" w:color="auto" w:fill="FFFFFF"/>
        </w:rPr>
        <w:t>help determine what resources they have at their disposal (</w:t>
      </w:r>
      <w:r w:rsidR="00F35F31">
        <w:rPr>
          <w:rFonts w:cstheme="minorHAnsi"/>
          <w:color w:val="000000"/>
          <w:shd w:val="clear" w:color="auto" w:fill="FFFFFF"/>
        </w:rPr>
        <w:t>Botha et al, 2008).</w:t>
      </w:r>
      <w:r w:rsidR="00317797">
        <w:rPr>
          <w:rFonts w:cstheme="minorHAnsi"/>
          <w:color w:val="000000"/>
          <w:shd w:val="clear" w:color="auto" w:fill="FFFFFF"/>
        </w:rPr>
        <w:t xml:space="preserve"> </w:t>
      </w:r>
    </w:p>
    <w:p w14:paraId="785E07EF" w14:textId="77777777" w:rsidR="006D1163" w:rsidRDefault="002649EB" w:rsidP="004B1FC8">
      <w:pPr>
        <w:jc w:val="center"/>
      </w:pPr>
      <w:r>
        <w:t>The HIE</w:t>
      </w:r>
      <w:r w:rsidR="00D731FA">
        <w:t xml:space="preserve">W </w:t>
      </w:r>
      <w:r>
        <w:t xml:space="preserve">system </w:t>
      </w:r>
      <w:r w:rsidR="00D731FA">
        <w:t xml:space="preserve">acts </w:t>
      </w:r>
      <w:r w:rsidR="00B51E5B">
        <w:t>as an important knowledge creation tool</w:t>
      </w:r>
      <w:r w:rsidR="000215BB">
        <w:t xml:space="preserve"> requiring</w:t>
      </w:r>
      <w:r w:rsidR="009D0FDF">
        <w:t xml:space="preserve"> th</w:t>
      </w:r>
      <w:r w:rsidR="00821178">
        <w:t xml:space="preserve">is central body to </w:t>
      </w:r>
      <w:r w:rsidR="00BA7158">
        <w:t xml:space="preserve">disseminate </w:t>
      </w:r>
      <w:r w:rsidR="000215BB">
        <w:t>the information</w:t>
      </w:r>
      <w:r w:rsidR="0017077D">
        <w:t xml:space="preserve"> </w:t>
      </w:r>
      <w:r w:rsidR="00B103BD">
        <w:t xml:space="preserve">into tacit and explicit forms. </w:t>
      </w:r>
      <w:r w:rsidR="006849F8">
        <w:t>Knowledge organisation and assessment within the</w:t>
      </w:r>
      <w:r w:rsidR="00A97B1C">
        <w:t xml:space="preserve"> system allows </w:t>
      </w:r>
      <w:r w:rsidR="005C229B">
        <w:t xml:space="preserve">for </w:t>
      </w:r>
      <w:r w:rsidR="001901C0">
        <w:t xml:space="preserve">categorization methods </w:t>
      </w:r>
      <w:r w:rsidR="00A21840">
        <w:t xml:space="preserve">creating a logical and hierarchical knowledge map </w:t>
      </w:r>
      <w:r w:rsidR="00F85F2A">
        <w:t xml:space="preserve">where categories are easily </w:t>
      </w:r>
      <w:r w:rsidR="00E45513">
        <w:t xml:space="preserve">navigated by the users </w:t>
      </w:r>
      <w:r w:rsidR="002039BE">
        <w:t>(</w:t>
      </w:r>
      <w:r w:rsidR="008C5B44">
        <w:t>KMT</w:t>
      </w:r>
      <w:r w:rsidR="002039BE">
        <w:t>, 2018).</w:t>
      </w:r>
      <w:r w:rsidR="00561DA2">
        <w:t xml:space="preserve"> </w:t>
      </w:r>
      <w:r w:rsidR="00A9401C">
        <w:t xml:space="preserve">Having the fast approach capabilities of managing the flow of data through HIEW, there is a constant update of the system where information is formatted into sections of the site. Information is formatted into the site </w:t>
      </w:r>
      <w:r w:rsidR="00347E5A">
        <w:t xml:space="preserve">so that it creates strategic aims in helping the development, wellbeing, and competence of the workforce and delivery, support, and quality. </w:t>
      </w:r>
    </w:p>
    <w:p w14:paraId="663A367C" w14:textId="164B0B6E" w:rsidR="00826230" w:rsidRDefault="00347E5A" w:rsidP="004B1FC8">
      <w:pPr>
        <w:jc w:val="center"/>
      </w:pPr>
      <w:r>
        <w:t>Without the format of this information structured into the site there can be no new embedded forms of</w:t>
      </w:r>
      <w:r w:rsidR="008A2463">
        <w:t xml:space="preserve"> new</w:t>
      </w:r>
      <w:r>
        <w:t xml:space="preserve"> information to be stored and shared</w:t>
      </w:r>
      <w:r w:rsidR="00FD492A">
        <w:t>,</w:t>
      </w:r>
      <w:r w:rsidR="00B979F7">
        <w:t xml:space="preserve"> and then inability to create these strategies.</w:t>
      </w:r>
      <w:r w:rsidR="00531FE3">
        <w:t xml:space="preserve"> Categorized </w:t>
      </w:r>
      <w:r w:rsidR="00964CE3">
        <w:t xml:space="preserve">and calculated components of the data </w:t>
      </w:r>
      <w:r w:rsidR="00666E23">
        <w:t xml:space="preserve">where </w:t>
      </w:r>
      <w:r w:rsidR="00E62712">
        <w:t xml:space="preserve">Information </w:t>
      </w:r>
      <w:r w:rsidR="00666E23">
        <w:t xml:space="preserve">is then </w:t>
      </w:r>
      <w:r w:rsidR="008810F1">
        <w:t xml:space="preserve">created and </w:t>
      </w:r>
      <w:r w:rsidR="00E62712">
        <w:t>contextualised in this way</w:t>
      </w:r>
      <w:r w:rsidR="008810F1">
        <w:t xml:space="preserve"> is an important </w:t>
      </w:r>
      <w:r w:rsidR="003F6689">
        <w:t xml:space="preserve">part of the 5cs </w:t>
      </w:r>
      <w:r w:rsidR="00AE5DA6">
        <w:t xml:space="preserve">where meaningful knowledge </w:t>
      </w:r>
      <w:r w:rsidR="00530ADF">
        <w:t>is created into explicit forms in HIEW</w:t>
      </w:r>
      <w:r w:rsidR="008B39EB">
        <w:t>.</w:t>
      </w:r>
      <w:r w:rsidR="00782A60">
        <w:t xml:space="preserve"> </w:t>
      </w:r>
      <w:r w:rsidR="00B728F0">
        <w:t xml:space="preserve">As part of the 4cs </w:t>
      </w:r>
      <w:r w:rsidR="00431826">
        <w:t>t</w:t>
      </w:r>
      <w:r w:rsidR="0067066D">
        <w:t>h</w:t>
      </w:r>
      <w:r w:rsidR="00431826">
        <w:t>is information becomes useful</w:t>
      </w:r>
      <w:r w:rsidR="00A8406B">
        <w:t xml:space="preserve"> shared</w:t>
      </w:r>
      <w:r w:rsidR="00431826">
        <w:t xml:space="preserve"> </w:t>
      </w:r>
      <w:r w:rsidR="0067066D">
        <w:t xml:space="preserve">knowledge </w:t>
      </w:r>
      <w:r w:rsidR="00431826">
        <w:t xml:space="preserve">as </w:t>
      </w:r>
      <w:r w:rsidR="0067066D">
        <w:t>e</w:t>
      </w:r>
      <w:r w:rsidR="00782A60">
        <w:t xml:space="preserve">mployees and </w:t>
      </w:r>
      <w:r w:rsidR="00FB1479">
        <w:t>partners</w:t>
      </w:r>
      <w:r w:rsidR="008B39EB">
        <w:t xml:space="preserve"> then</w:t>
      </w:r>
      <w:r w:rsidR="00FB1479">
        <w:t xml:space="preserve"> can </w:t>
      </w:r>
      <w:r w:rsidR="00421DE4">
        <w:t xml:space="preserve">improve the quality and accessibility </w:t>
      </w:r>
      <w:r w:rsidR="00436782">
        <w:t>of education and training</w:t>
      </w:r>
      <w:r w:rsidR="008B39EB">
        <w:t xml:space="preserve"> </w:t>
      </w:r>
      <w:r w:rsidR="00800FE1">
        <w:t>making a real difference to patient</w:t>
      </w:r>
      <w:r w:rsidR="006D1163">
        <w:t>’</w:t>
      </w:r>
      <w:r w:rsidR="00800FE1">
        <w:t>s quality and care</w:t>
      </w:r>
      <w:r w:rsidR="00723E72">
        <w:t xml:space="preserve">. </w:t>
      </w:r>
      <w:r w:rsidR="00963AAD">
        <w:t xml:space="preserve">This is advantageous in their system for identification of skill gaps, </w:t>
      </w:r>
      <w:r w:rsidR="00F8779B">
        <w:t xml:space="preserve">making better informed decisions, </w:t>
      </w:r>
      <w:r w:rsidR="009C5F70">
        <w:t xml:space="preserve">operational </w:t>
      </w:r>
      <w:r w:rsidR="00C92C1B">
        <w:t>efficiencies,</w:t>
      </w:r>
      <w:r w:rsidR="009C5F70">
        <w:t xml:space="preserve"> and overall improvement of services</w:t>
      </w:r>
      <w:r w:rsidR="00D36155">
        <w:t xml:space="preserve"> (NHS WALES, 2022).</w:t>
      </w:r>
    </w:p>
    <w:p w14:paraId="58023062" w14:textId="614873AE" w:rsidR="008871C2" w:rsidRDefault="008871C2" w:rsidP="004B1FC8">
      <w:pPr>
        <w:jc w:val="center"/>
      </w:pPr>
      <w:r>
        <w:t xml:space="preserve">However, during the covid pandemic DR Angela Parry, Interim Director of Nursing discovered that the HIEW system had an impact where students and trainee doctors were affected in training. The emergency regulatory standards resulted in trainee doctors undertaking registrant roles from lack of staffing which had an impact on the education of their roles within the final few months of training. This effect created knowledge gaps in </w:t>
      </w:r>
      <w:r w:rsidR="00C00FCA">
        <w:t xml:space="preserve">tacit and shared knowledge </w:t>
      </w:r>
      <w:r w:rsidR="0074032D">
        <w:t>as practical training part of their knowledge application</w:t>
      </w:r>
      <w:r w:rsidR="00C00FCA">
        <w:t xml:space="preserve"> (Parry. A, 2020).</w:t>
      </w:r>
    </w:p>
    <w:p w14:paraId="0E27AA80" w14:textId="338AE489" w:rsidR="00921292" w:rsidRDefault="00A93932" w:rsidP="004B1FC8">
      <w:pPr>
        <w:jc w:val="center"/>
      </w:pPr>
      <w:r>
        <w:t>HIE</w:t>
      </w:r>
      <w:r w:rsidR="00902549">
        <w:t>WS annual audit report 2020 to 2021 states that their expenditure is exceeding their powers to spend.</w:t>
      </w:r>
      <w:r w:rsidR="00FD76A3">
        <w:t xml:space="preserve"> </w:t>
      </w:r>
      <w:r w:rsidR="00902549">
        <w:t xml:space="preserve">Some knowledge assimilation factors pointed out by (Hecht et al, 2011) include process cost </w:t>
      </w:r>
      <w:r w:rsidR="00902549">
        <w:lastRenderedPageBreak/>
        <w:t xml:space="preserve">and </w:t>
      </w:r>
      <w:r w:rsidR="00FD76A3">
        <w:t xml:space="preserve">budget when in comes to knowledge creation tools and their running costs. Propper budgeting and planning costs are important when implementing a KMS tools that is cost efficient. However, with the unprecedented arrival of the covid pandemic </w:t>
      </w:r>
      <w:r w:rsidR="005B0372">
        <w:t xml:space="preserve">HIEW implementing the All-Wales Covid 19 Work Force Risk assessment tool. This encouraged tacit conversation about additional measures being put in place so that the workforce could improve staff wellbeing and additional provisions. This collaboration of shared knowledge implemented ranges of measures such as creating designated rest spaces, </w:t>
      </w:r>
      <w:r w:rsidR="000A52C8">
        <w:t>psychological wellbeing provisions and safeguarding through the longer-term impacts of the crisis (Audit Wales, 2021).</w:t>
      </w:r>
      <w:r w:rsidR="00746F43">
        <w:t xml:space="preserve"> </w:t>
      </w:r>
    </w:p>
    <w:p w14:paraId="726E2678" w14:textId="77777777" w:rsidR="00E93315" w:rsidRDefault="00E93315" w:rsidP="004B1FC8">
      <w:pPr>
        <w:jc w:val="center"/>
      </w:pPr>
    </w:p>
    <w:p w14:paraId="23DD57C7" w14:textId="06C6CD79" w:rsidR="00E93315" w:rsidRDefault="00E93315" w:rsidP="004B1FC8">
      <w:pPr>
        <w:jc w:val="center"/>
        <w:rPr>
          <w:u w:val="single"/>
        </w:rPr>
      </w:pPr>
      <w:r w:rsidRPr="00E93315">
        <w:rPr>
          <w:u w:val="single"/>
        </w:rPr>
        <w:t>Examination of Quins Typology of HIEW</w:t>
      </w:r>
    </w:p>
    <w:p w14:paraId="13C54273" w14:textId="77777777" w:rsidR="00E93315" w:rsidRPr="00E93315" w:rsidRDefault="00E93315" w:rsidP="004B1FC8">
      <w:pPr>
        <w:jc w:val="center"/>
        <w:rPr>
          <w:u w:val="single"/>
        </w:rPr>
      </w:pPr>
    </w:p>
    <w:p w14:paraId="5C18F591" w14:textId="42CDEECF" w:rsidR="00477BAB" w:rsidRDefault="00477BAB" w:rsidP="00477BAB">
      <w:pPr>
        <w:jc w:val="center"/>
      </w:pPr>
      <w:r>
        <w:t xml:space="preserve">A knowledge management theory that fits in well with NHS is the use of Quins Typology. Quin’s typology of the </w:t>
      </w:r>
      <w:r w:rsidR="00E201FC">
        <w:t>“</w:t>
      </w:r>
      <w:r>
        <w:t>need-to-know</w:t>
      </w:r>
      <w:r w:rsidR="00E201FC">
        <w:t>”</w:t>
      </w:r>
      <w:r>
        <w:t xml:space="preserve"> phase is applied to the acquisition where information and data collected within the HIEW system delivers the knowledge needed to disseminate in order to be effectively shared. This information gathered from tacit experienced colleagues’ patients or clients. This is important as it demonstrates quins </w:t>
      </w:r>
      <w:r w:rsidR="00E201FC">
        <w:t xml:space="preserve">“what” phase which implies the specific data that’s needed to clarify what that information is needed to be used for. This is explained by what information support their technology and services in order to make it more effective, efficient, and more sustainable. </w:t>
      </w:r>
    </w:p>
    <w:p w14:paraId="714F6286" w14:textId="4C1FFD0E" w:rsidR="00E201FC" w:rsidRDefault="00E201FC" w:rsidP="00477BAB">
      <w:pPr>
        <w:jc w:val="center"/>
      </w:pPr>
      <w:r>
        <w:t xml:space="preserve">Quin’s “cognitive” knowledge understanding within the typology develops displays how knowledge creation improves advanced skills and “know how,” where transferable information of tacit knowledge is created through their online networking tool. This allows important knowledge sharing allowing information to become more meaningful but also easily accessible. Knowledge is formatted within the </w:t>
      </w:r>
      <w:r w:rsidR="00FD4A8E">
        <w:t>system;</w:t>
      </w:r>
      <w:r>
        <w:t xml:space="preserve"> </w:t>
      </w:r>
      <w:r w:rsidR="00FD4A8E">
        <w:t>however,</w:t>
      </w:r>
      <w:r>
        <w:t xml:space="preserve"> lack of this knowledge is in explicit formats </w:t>
      </w:r>
      <w:r w:rsidR="00FD4A8E">
        <w:t>that’s not in repository for future use. This requirement is a limitation within the typology.</w:t>
      </w:r>
    </w:p>
    <w:p w14:paraId="023BD6D5" w14:textId="48DA117A" w:rsidR="00FD4A8E" w:rsidRDefault="00FD4A8E" w:rsidP="00477BAB">
      <w:pPr>
        <w:jc w:val="center"/>
      </w:pPr>
      <w:r>
        <w:t xml:space="preserve">Although HIEW has a vast communication of knowledge through the system, the “systems understanding” of their online programme is mainly only transferred knowledge of the “knowing” part of this typology. This being through information, </w:t>
      </w:r>
      <w:r w:rsidR="00607B36">
        <w:t>services,</w:t>
      </w:r>
      <w:r>
        <w:t xml:space="preserve"> and training available and less of the explicit being formatted as hard documented information. This examines how the “knowing” what knowledge is needed to be shared and storing of the information identifies gaps in knowledge within this typology.</w:t>
      </w:r>
    </w:p>
    <w:p w14:paraId="70DD43C5" w14:textId="0D2EA5F6" w:rsidR="00607B36" w:rsidRDefault="00607B36" w:rsidP="001114FD">
      <w:pPr>
        <w:jc w:val="center"/>
      </w:pPr>
      <w:r>
        <w:t>A knowledge management creation tool within HIEW allows you to toggle through the information of services in “knowing how</w:t>
      </w:r>
      <w:r w:rsidR="001114FD">
        <w:t>”</w:t>
      </w:r>
      <w:r>
        <w:t xml:space="preserve"> to understand what the system provides but not in the knowing sense of information needed to be captured from a professional level of tacit to explicit for training manuals or procedures. Most of the knowledge is information directed to training outside of the sector. It is more involved with knowledge “know how” within the socialization aspect.</w:t>
      </w:r>
    </w:p>
    <w:p w14:paraId="6247964C" w14:textId="3944AA99" w:rsidR="00607B36" w:rsidRDefault="00607B36" w:rsidP="00477BAB">
      <w:pPr>
        <w:jc w:val="center"/>
      </w:pPr>
      <w:r>
        <w:t xml:space="preserve">The level of success in services and support is funded publicly for the organisation emphasising an expectant level of success by clients </w:t>
      </w:r>
      <w:r w:rsidR="004124FA">
        <w:t>and stakeholders. This is the “why” in Quin’s typology so that the achievement of this service is creating a health work force that offers the best levels of service and support not just individually but as a collaboration.</w:t>
      </w:r>
    </w:p>
    <w:p w14:paraId="73F65430" w14:textId="119521FC" w:rsidR="00477BAB" w:rsidRDefault="004124FA" w:rsidP="001114FD">
      <w:pPr>
        <w:jc w:val="center"/>
      </w:pPr>
      <w:r>
        <w:t xml:space="preserve">Quin’s final analysis of the “self-motivated creativity” is supported by a policy in behaviours and values for everyone to practice. The importance of this explains the “why” phase where each employee cares about how they act and behave within the organisation as it creates a positive </w:t>
      </w:r>
      <w:r>
        <w:lastRenderedPageBreak/>
        <w:t xml:space="preserve">outlook of the service. This demonstrates the “care” aspect of the typology </w:t>
      </w:r>
      <w:r w:rsidR="001114FD">
        <w:t xml:space="preserve">which evolves around treating others and creating a support system to healthcare and their colleagues. The “why” part of this typology explains that when an organisation has a certain standard of practice that needs to be achieved then there needs to be assurances that a positive image of a world class health care. This harnesses improvement for creativity and innovation that’s evaluated from the knowledge gained. </w:t>
      </w:r>
    </w:p>
    <w:p w14:paraId="214579CB" w14:textId="015E31E6" w:rsidR="001114FD" w:rsidRDefault="001114FD" w:rsidP="001114FD">
      <w:pPr>
        <w:jc w:val="center"/>
      </w:pPr>
    </w:p>
    <w:p w14:paraId="15ACED2B" w14:textId="26134F55" w:rsidR="001114FD" w:rsidRDefault="001114FD" w:rsidP="001114FD">
      <w:pPr>
        <w:jc w:val="center"/>
      </w:pPr>
    </w:p>
    <w:p w14:paraId="4DD74483" w14:textId="566C2281" w:rsidR="001114FD" w:rsidRDefault="001114FD" w:rsidP="001114FD">
      <w:pPr>
        <w:jc w:val="center"/>
      </w:pPr>
    </w:p>
    <w:p w14:paraId="0D7486FB" w14:textId="77777777" w:rsidR="001114FD" w:rsidRDefault="001114FD" w:rsidP="001114FD">
      <w:pPr>
        <w:jc w:val="center"/>
      </w:pPr>
    </w:p>
    <w:p w14:paraId="505B3416" w14:textId="55EA18D1" w:rsidR="00745353" w:rsidRDefault="00745353" w:rsidP="004B1FC8">
      <w:pPr>
        <w:jc w:val="center"/>
      </w:pPr>
    </w:p>
    <w:p w14:paraId="10C6E830" w14:textId="378A2CF0" w:rsidR="00745353" w:rsidRDefault="00745353" w:rsidP="004B1FC8">
      <w:pPr>
        <w:jc w:val="center"/>
      </w:pPr>
      <w:bookmarkStart w:id="7" w:name="_Hlk108136036"/>
      <w:r>
        <w:t>2.3.</w:t>
      </w:r>
    </w:p>
    <w:p w14:paraId="4AEACF80" w14:textId="4E27A65B" w:rsidR="00745353" w:rsidRDefault="00745353" w:rsidP="004B1FC8">
      <w:pPr>
        <w:jc w:val="center"/>
        <w:rPr>
          <w:u w:val="single"/>
        </w:rPr>
      </w:pPr>
      <w:r w:rsidRPr="00745353">
        <w:rPr>
          <w:u w:val="single"/>
        </w:rPr>
        <w:t>How is the SECI Model applicable to HIEW within the NHS Wales.</w:t>
      </w:r>
    </w:p>
    <w:bookmarkEnd w:id="7"/>
    <w:p w14:paraId="6225E0B3" w14:textId="15EBC1B6" w:rsidR="00745353" w:rsidRDefault="00745353" w:rsidP="004B1FC8">
      <w:pPr>
        <w:jc w:val="center"/>
      </w:pPr>
    </w:p>
    <w:p w14:paraId="107325A8" w14:textId="164E833A" w:rsidR="00BE5E65" w:rsidRDefault="00EC7F09" w:rsidP="004B1FC8">
      <w:pPr>
        <w:jc w:val="center"/>
      </w:pPr>
      <w:r>
        <w:t>According to Chatti, Schroeder and Jarke (2012), the dynamism of SECI’S socialization, externalization, combination, and internalization process is the best representation of knowledge creation having a profound impact in the field of KM.</w:t>
      </w:r>
    </w:p>
    <w:p w14:paraId="0C45C29C" w14:textId="7768A0E4" w:rsidR="00371DCE" w:rsidRDefault="00890D78" w:rsidP="004B1FC8">
      <w:pPr>
        <w:jc w:val="center"/>
      </w:pPr>
      <w:r>
        <w:t xml:space="preserve">The model </w:t>
      </w:r>
      <w:r w:rsidR="00B0203B">
        <w:t xml:space="preserve">by Nonaka and Takeuchi </w:t>
      </w:r>
      <w:r>
        <w:t xml:space="preserve">is based on two types of knowledge being knowledge creation and transfer theory where they propose four ways in which knowledge can be combine and converted showing then how knowledge is shared and created within an organisation (KMT, 2018).   </w:t>
      </w:r>
    </w:p>
    <w:p w14:paraId="09668B46" w14:textId="3E318D54" w:rsidR="00DE1BC7" w:rsidRDefault="000C54F2" w:rsidP="004B1FC8">
      <w:pPr>
        <w:jc w:val="center"/>
      </w:pPr>
      <w:r>
        <w:t>T</w:t>
      </w:r>
      <w:r w:rsidR="00890D78">
        <w:t xml:space="preserve">he KMVC model HIEW within the NHS Wales </w:t>
      </w:r>
      <w:r>
        <w:t>explains</w:t>
      </w:r>
      <w:r w:rsidR="00890D78">
        <w:t xml:space="preserve"> a clear example of the SECI first stage of its model being Socialization. The socialization aspect of tact to tacit is practiced </w:t>
      </w:r>
      <w:r w:rsidR="007E713F">
        <w:t xml:space="preserve">heavily in HIEW through communication and engagement.  Tacit forms of knowledge in a </w:t>
      </w:r>
      <w:r w:rsidR="000F67B9">
        <w:t>two-way</w:t>
      </w:r>
      <w:r w:rsidR="007E713F">
        <w:t xml:space="preserve"> engagement are </w:t>
      </w:r>
      <w:r w:rsidR="000F67B9">
        <w:t>practiced through an extensive list of stakeholders and partners. Socialization forms of tacit shared knowledge take place through staff proactively seeking information and engaging with each other, board meetings, digital technologies like skype,</w:t>
      </w:r>
      <w:r w:rsidR="00643DFB">
        <w:t xml:space="preserve"> professional </w:t>
      </w:r>
      <w:r w:rsidR="000F67B9">
        <w:t xml:space="preserve">team leadership meetings, </w:t>
      </w:r>
      <w:r w:rsidR="00643DFB">
        <w:t xml:space="preserve">staff </w:t>
      </w:r>
      <w:r w:rsidR="000F67B9">
        <w:t xml:space="preserve">workshop events, </w:t>
      </w:r>
      <w:r w:rsidR="00643DFB">
        <w:t xml:space="preserve">staff surveys and sharing via email. </w:t>
      </w:r>
      <w:r w:rsidR="00293789">
        <w:t>Engagement in responsive communications there is a strategy which supports the organisations corporate objectives, values, and behaviours. This is an important contributor to the knowledge transfer within the organisation (HIEW, 2019).</w:t>
      </w:r>
    </w:p>
    <w:p w14:paraId="53B33FA5" w14:textId="2BA14712" w:rsidR="00293789" w:rsidRDefault="009A7D7A" w:rsidP="004B1FC8">
      <w:pPr>
        <w:jc w:val="center"/>
      </w:pPr>
      <w:r>
        <w:t xml:space="preserve">The Externalisation phase of the SECI model displays how knowledge capture of this tacit information within HIEW is transferred in explicit forms. Knowledge is not kept but shared and applied through education and training and development programmes to facilitate career progression. </w:t>
      </w:r>
      <w:r w:rsidR="00402F33">
        <w:t>Creating access to this data and information through t</w:t>
      </w:r>
      <w:r>
        <w:t xml:space="preserve">he </w:t>
      </w:r>
      <w:r w:rsidR="00402F33">
        <w:t xml:space="preserve">implementation of programmes, support and transformation </w:t>
      </w:r>
      <w:r w:rsidR="002B72A8">
        <w:t>and</w:t>
      </w:r>
      <w:r w:rsidR="00402F33">
        <w:t xml:space="preserve"> career opportunities </w:t>
      </w:r>
      <w:r w:rsidR="002B72A8">
        <w:t>(HIEW, 2019).</w:t>
      </w:r>
    </w:p>
    <w:p w14:paraId="2DC72EEA" w14:textId="21819E87" w:rsidR="00A47ABF" w:rsidRDefault="002B72A8" w:rsidP="004B1FC8">
      <w:pPr>
        <w:jc w:val="center"/>
      </w:pPr>
      <w:r>
        <w:t xml:space="preserve">Tacit information is disseminated and codified through vast amounts of data and information </w:t>
      </w:r>
      <w:r w:rsidR="00611038">
        <w:t xml:space="preserve">in </w:t>
      </w:r>
      <w:r w:rsidR="00100397">
        <w:t>system</w:t>
      </w:r>
      <w:r w:rsidR="00611038">
        <w:t>s</w:t>
      </w:r>
      <w:r w:rsidR="00100397">
        <w:t xml:space="preserve"> however, less explicit forms such as documents, procedures and Manuel’s are documented within the HIEW system. The system operates heavily on more of a socialization platform of tacit-to-tacit exposing identification gaps in learning and training from documented hard formatted information. </w:t>
      </w:r>
      <w:r w:rsidR="00611038">
        <w:t xml:space="preserve">This highlights weaknesses within the </w:t>
      </w:r>
      <w:r w:rsidR="00BE7766">
        <w:t>organisations model of creating new embedded information that could be shared (Research Gate, 2020).</w:t>
      </w:r>
      <w:r w:rsidR="002D6C7B">
        <w:t xml:space="preserve"> </w:t>
      </w:r>
      <w:r w:rsidR="00BE137F">
        <w:t>Instead,</w:t>
      </w:r>
      <w:r w:rsidR="002D6C7B">
        <w:t xml:space="preserve"> the HIEW system for Education, Training and Development evolves around specialised in house tacit knowledge sharing in a practical sense, where through the Train-Work-Live scheme employee, doctor and healthcare training are </w:t>
      </w:r>
      <w:r w:rsidR="002D6C7B">
        <w:lastRenderedPageBreak/>
        <w:t>provided by experienced professionals within the hospitals alongside education that’s classroom based</w:t>
      </w:r>
      <w:r w:rsidR="00A47ABF">
        <w:t>. Although the system itself does not follow SECI’S knowledge conversion in explicit format the socialization of tacit knowledge is internalised within their system</w:t>
      </w:r>
      <w:r w:rsidR="006648B5">
        <w:t xml:space="preserve"> for people to easily access</w:t>
      </w:r>
      <w:r w:rsidR="00C123E3">
        <w:t>. This does however pose a weakness in organisational memory as the future of knowledge within the sector is not crystalised for future availability as members come and go and leadership changes. This then</w:t>
      </w:r>
      <w:r w:rsidR="00813243">
        <w:t xml:space="preserve"> also</w:t>
      </w:r>
      <w:r w:rsidR="00C123E3">
        <w:t xml:space="preserve"> reflects </w:t>
      </w:r>
      <w:r w:rsidR="00813243">
        <w:t>the preservation in norms such as behaviours, mental maps, values over time (Hedberg, 1981, p 6).</w:t>
      </w:r>
    </w:p>
    <w:p w14:paraId="65304937" w14:textId="3376A025" w:rsidR="002B72A8" w:rsidRDefault="002D6C7B" w:rsidP="004B1FC8">
      <w:pPr>
        <w:jc w:val="center"/>
      </w:pPr>
      <w:r>
        <w:t xml:space="preserve"> </w:t>
      </w:r>
      <w:r w:rsidR="00A47ABF">
        <w:t>T</w:t>
      </w:r>
      <w:r w:rsidR="00BE137F">
        <w:t xml:space="preserve">here are not explicit forms of </w:t>
      </w:r>
      <w:r w:rsidR="00A47ABF">
        <w:t>handbooks</w:t>
      </w:r>
      <w:r w:rsidR="00BE137F">
        <w:t>, written documents, procedure manuals and s</w:t>
      </w:r>
      <w:r w:rsidR="00A47ABF">
        <w:t>uch but</w:t>
      </w:r>
      <w:r w:rsidR="00BE137F">
        <w:t xml:space="preserve"> the HIEW system relies on other forms of information sharing </w:t>
      </w:r>
      <w:r w:rsidR="00A47ABF">
        <w:t>from SECI’S Combination phase</w:t>
      </w:r>
      <w:r w:rsidR="006648B5">
        <w:t xml:space="preserve">. </w:t>
      </w:r>
      <w:r w:rsidR="00813243">
        <w:t xml:space="preserve">As explicit Knowledge is pooled with other </w:t>
      </w:r>
      <w:r w:rsidR="00AB5DEA">
        <w:t>organisational knowledge there are forms of knowledge based on professional experienced veterans within the organisation. Even though casts amount of knowledge from socialization takes place the knowledge within HIEW</w:t>
      </w:r>
      <w:r w:rsidR="00651F80">
        <w:t xml:space="preserve"> this</w:t>
      </w:r>
      <w:r w:rsidR="00AB5DEA">
        <w:t xml:space="preserve"> has been verified by a panel and is facilitated through a knowledge conversion processes. Combination commonly applied as a rule through SECI is new transferred tacit knowledge from explicit documents, However the experienced tacit knowledge is internalised through online databases, intranet, ICT, groupware, and virtual communities </w:t>
      </w:r>
      <w:r w:rsidR="00986D38">
        <w:t>to</w:t>
      </w:r>
      <w:r w:rsidR="00AB5DEA">
        <w:t xml:space="preserve"> create </w:t>
      </w:r>
      <w:r w:rsidR="00986D38">
        <w:t xml:space="preserve">information processes (Koh and Kim, 2004). However, these common sharing practices are not created in a higher order of knowledge such as models, </w:t>
      </w:r>
      <w:r w:rsidR="00DF43CC">
        <w:t>handbooks,</w:t>
      </w:r>
      <w:r w:rsidR="00986D38">
        <w:t xml:space="preserve"> and codified procedures but rather as information updates and communication sharing leaving the absence of stored embedded knowledge which could be historically useful (Front. Psychol</w:t>
      </w:r>
      <w:r w:rsidR="005B1058">
        <w:t xml:space="preserve">, 2019). </w:t>
      </w:r>
    </w:p>
    <w:p w14:paraId="2DE74857" w14:textId="62C4D292" w:rsidR="00DF43CC" w:rsidRDefault="00DF43CC" w:rsidP="004B1FC8">
      <w:pPr>
        <w:jc w:val="center"/>
      </w:pPr>
      <w:r>
        <w:t xml:space="preserve">Internalisation within the SECI model is </w:t>
      </w:r>
      <w:r w:rsidR="00AF0635">
        <w:t xml:space="preserve">where new enriched knowledge from explicit formats is absorbed by individuals enriching their new tacit knowledge base. Much of HIEW’S reliance on explicit knowledge is held by the experienced staff and doctors within the organisation and only shared tacitly. Training programmes, reading documents, manuals and procedures are very much adopted by trainee staff and doctors outside of the NHS. Even though tacit knowledge from experienced staff and doctors is socialized there are gaps where codified knowledge into explicit formats </w:t>
      </w:r>
      <w:r w:rsidR="00660521">
        <w:t>is</w:t>
      </w:r>
      <w:r w:rsidR="00AF0635">
        <w:t xml:space="preserve"> not created unless it is information that is tacitly communicated through the HIEW system. Even though Training activities and workforce </w:t>
      </w:r>
      <w:r w:rsidR="00660521">
        <w:t xml:space="preserve">strategies for creating a better healthcare system for patients and staff are highly effective, the missing conversion of documented explicit knowledge is not codified, captured, or internalized for future useful knowledge. The system relies upon highly qualified individuals using their own tacit knowledge as </w:t>
      </w:r>
      <w:r w:rsidR="00F169AC">
        <w:t xml:space="preserve">a </w:t>
      </w:r>
      <w:r w:rsidR="00660521">
        <w:t xml:space="preserve">socialization </w:t>
      </w:r>
      <w:r w:rsidR="00F169AC">
        <w:t>way of communication</w:t>
      </w:r>
      <w:r w:rsidR="00382759">
        <w:t xml:space="preserve"> and then creation of that knowledge through practical training and development application within the organisation. This is all demonstrated knowledge that’s </w:t>
      </w:r>
      <w:r w:rsidR="00785AC6">
        <w:t xml:space="preserve">transferred and </w:t>
      </w:r>
      <w:r w:rsidR="00382759">
        <w:t xml:space="preserve">shared from experienced colleagues. This improves training skills to deliver the level of performance that is </w:t>
      </w:r>
      <w:r w:rsidR="00C804D9">
        <w:t xml:space="preserve">accepted </w:t>
      </w:r>
      <w:r w:rsidR="00785AC6">
        <w:t>within the organisation</w:t>
      </w:r>
      <w:r w:rsidR="00541CA0">
        <w:t xml:space="preserve"> </w:t>
      </w:r>
      <w:r w:rsidR="00C804D9">
        <w:t>(Front Psychol, 2019).</w:t>
      </w:r>
    </w:p>
    <w:p w14:paraId="33117C05" w14:textId="0A7A127E" w:rsidR="00DF43CC" w:rsidRDefault="00DF43CC" w:rsidP="004B1FC8">
      <w:pPr>
        <w:jc w:val="center"/>
      </w:pPr>
    </w:p>
    <w:p w14:paraId="0824180F" w14:textId="3C6DC476" w:rsidR="003F2568" w:rsidRDefault="003F2568" w:rsidP="004B1FC8">
      <w:pPr>
        <w:jc w:val="center"/>
      </w:pPr>
      <w:bookmarkStart w:id="8" w:name="_Hlk108136191"/>
      <w:r>
        <w:t>2.5</w:t>
      </w:r>
    </w:p>
    <w:p w14:paraId="40263246" w14:textId="75B1AB2B" w:rsidR="00462325" w:rsidRDefault="00B9710A" w:rsidP="004B1FC8">
      <w:pPr>
        <w:jc w:val="center"/>
        <w:rPr>
          <w:u w:val="single"/>
        </w:rPr>
      </w:pPr>
      <w:r>
        <w:rPr>
          <w:u w:val="single"/>
        </w:rPr>
        <w:t>Strengths and Weaknesses of the Resource Based View within HIEW Wales</w:t>
      </w:r>
      <w:r w:rsidR="00E500F4">
        <w:rPr>
          <w:u w:val="single"/>
        </w:rPr>
        <w:t xml:space="preserve"> KMVC Model</w:t>
      </w:r>
    </w:p>
    <w:bookmarkEnd w:id="8"/>
    <w:p w14:paraId="568F69CA" w14:textId="56DA4B30" w:rsidR="00FF6F04" w:rsidRDefault="00FF6F04" w:rsidP="004B1FC8">
      <w:pPr>
        <w:jc w:val="center"/>
        <w:rPr>
          <w:u w:val="single"/>
        </w:rPr>
      </w:pPr>
    </w:p>
    <w:p w14:paraId="0F83645B" w14:textId="71709692" w:rsidR="00FF6F04" w:rsidRDefault="008754D3" w:rsidP="004B1FC8">
      <w:pPr>
        <w:jc w:val="center"/>
      </w:pPr>
      <w:r>
        <w:t>Creat</w:t>
      </w:r>
      <w:r w:rsidR="003A2D18">
        <w:t xml:space="preserve">ion of new knowledge is important for the company being successful in maintaining competitiveness </w:t>
      </w:r>
      <w:r w:rsidR="00FC3982">
        <w:t xml:space="preserve">for resistance against changing forces. (Drucker, 1993) states that competitiveness between companies depends on productive use of knowledge and the acquiring and application of that knowledge. </w:t>
      </w:r>
    </w:p>
    <w:p w14:paraId="6126CF7E" w14:textId="69DEBFFB" w:rsidR="00FC3982" w:rsidRPr="000C54F2" w:rsidRDefault="00A762A8" w:rsidP="000C54F2">
      <w:pPr>
        <w:jc w:val="center"/>
      </w:pPr>
      <w:r>
        <w:lastRenderedPageBreak/>
        <w:t xml:space="preserve">(Barney, Hesterly 2010) Divide resources based on two groups being tangible and intangible. Intangible being cooperation, values, behaviour, and relationships where knowledge is tacit to tacit </w:t>
      </w:r>
      <w:r w:rsidR="0057520C">
        <w:t xml:space="preserve">as </w:t>
      </w:r>
      <w:r>
        <w:t xml:space="preserve">communication. This is possession of knowledge and abilities </w:t>
      </w:r>
      <w:r w:rsidR="0057520C">
        <w:t>that are more transferable through socialization within the workforce, whereas tangible concentrates on more explicit forms</w:t>
      </w:r>
      <w:bookmarkStart w:id="9" w:name="_Hlk107494252"/>
      <w:r w:rsidR="000C54F2">
        <w:t xml:space="preserve"> </w:t>
      </w:r>
      <w:r w:rsidR="003B1785">
        <w:t>(</w:t>
      </w:r>
      <w:r w:rsidR="003B1785" w:rsidRPr="003B1785">
        <w:rPr>
          <w:rFonts w:cstheme="minorHAnsi"/>
          <w:color w:val="000000" w:themeColor="text1"/>
          <w:shd w:val="clear" w:color="auto" w:fill="FFFFFF"/>
        </w:rPr>
        <w:t>MA Pesic, VJ Milic, </w:t>
      </w:r>
      <w:hyperlink r:id="rId9" w:history="1">
        <w:r w:rsidR="003B1785" w:rsidRPr="003B1785">
          <w:rPr>
            <w:rFonts w:cstheme="minorHAnsi"/>
            <w:color w:val="000000" w:themeColor="text1"/>
            <w:shd w:val="clear" w:color="auto" w:fill="FFFFFF"/>
          </w:rPr>
          <w:t>J Stankovic</w:t>
        </w:r>
      </w:hyperlink>
      <w:r w:rsidR="003B1785">
        <w:rPr>
          <w:rFonts w:cstheme="minorHAnsi"/>
          <w:color w:val="000000" w:themeColor="text1"/>
        </w:rPr>
        <w:t xml:space="preserve"> 2013).</w:t>
      </w:r>
    </w:p>
    <w:p w14:paraId="719DF69E" w14:textId="6A490D66" w:rsidR="005E5254" w:rsidRDefault="00CB7558" w:rsidP="003B1785">
      <w:pPr>
        <w:jc w:val="center"/>
        <w:rPr>
          <w:rFonts w:cstheme="minorHAnsi"/>
          <w:color w:val="000000" w:themeColor="text1"/>
        </w:rPr>
      </w:pPr>
      <w:r>
        <w:rPr>
          <w:rFonts w:cstheme="minorHAnsi"/>
          <w:color w:val="000000" w:themeColor="text1"/>
        </w:rPr>
        <w:t xml:space="preserve">A weakness of the HIEW </w:t>
      </w:r>
      <w:r w:rsidR="000C54F2">
        <w:rPr>
          <w:rFonts w:cstheme="minorHAnsi"/>
          <w:color w:val="000000" w:themeColor="text1"/>
        </w:rPr>
        <w:t>KMVC with the RBV model.</w:t>
      </w:r>
    </w:p>
    <w:p w14:paraId="463C1957" w14:textId="465F10B9" w:rsidR="005E5254" w:rsidRDefault="00CB7558" w:rsidP="003B1785">
      <w:pPr>
        <w:jc w:val="center"/>
        <w:rPr>
          <w:rFonts w:cstheme="minorHAnsi"/>
          <w:color w:val="000000" w:themeColor="text1"/>
        </w:rPr>
      </w:pPr>
      <w:r>
        <w:rPr>
          <w:rFonts w:cstheme="minorHAnsi"/>
          <w:color w:val="000000" w:themeColor="text1"/>
        </w:rPr>
        <w:t xml:space="preserve">a) Even though there is a heterogenous environment of a dedicatedly skilled multicultural workforce, there is a lacking attribute of the diversity of skills within the workforce. The diversity lacks as the system </w:t>
      </w:r>
      <w:r w:rsidR="005E5254">
        <w:rPr>
          <w:rFonts w:cstheme="minorHAnsi"/>
          <w:color w:val="000000" w:themeColor="text1"/>
        </w:rPr>
        <w:t>are</w:t>
      </w:r>
      <w:r>
        <w:rPr>
          <w:rFonts w:cstheme="minorHAnsi"/>
          <w:color w:val="000000" w:themeColor="text1"/>
        </w:rPr>
        <w:t xml:space="preserve"> based upon a workforce of segmented professions and skillsets that are attributed only within that area of expertise</w:t>
      </w:r>
      <w:r w:rsidR="00A67CA8">
        <w:rPr>
          <w:rFonts w:cstheme="minorHAnsi"/>
          <w:color w:val="000000" w:themeColor="text1"/>
        </w:rPr>
        <w:t>.</w:t>
      </w:r>
      <w:r w:rsidR="005E5254">
        <w:rPr>
          <w:rFonts w:cstheme="minorHAnsi"/>
          <w:color w:val="000000" w:themeColor="text1"/>
        </w:rPr>
        <w:t xml:space="preserve"> An example of this would be that </w:t>
      </w:r>
      <w:r w:rsidR="00E04362">
        <w:rPr>
          <w:rFonts w:cstheme="minorHAnsi"/>
          <w:color w:val="000000" w:themeColor="text1"/>
        </w:rPr>
        <w:t>when looking at the</w:t>
      </w:r>
      <w:r w:rsidR="00FE484E">
        <w:rPr>
          <w:rFonts w:cstheme="minorHAnsi"/>
          <w:color w:val="000000" w:themeColor="text1"/>
        </w:rPr>
        <w:t xml:space="preserve"> NHS</w:t>
      </w:r>
      <w:r w:rsidR="00E04362">
        <w:rPr>
          <w:rFonts w:cstheme="minorHAnsi"/>
          <w:color w:val="000000" w:themeColor="text1"/>
        </w:rPr>
        <w:t xml:space="preserve"> </w:t>
      </w:r>
      <w:r w:rsidR="00D04F75">
        <w:rPr>
          <w:rFonts w:cstheme="minorHAnsi"/>
          <w:color w:val="000000" w:themeColor="text1"/>
        </w:rPr>
        <w:t xml:space="preserve">Emerging roles and </w:t>
      </w:r>
      <w:r w:rsidR="00FE484E">
        <w:rPr>
          <w:rFonts w:cstheme="minorHAnsi"/>
          <w:color w:val="000000" w:themeColor="text1"/>
        </w:rPr>
        <w:t xml:space="preserve">models in Primary care Document, there is an identification that GPs are declining and with 30% of their work being MSK problems </w:t>
      </w:r>
      <w:r w:rsidR="0074032D">
        <w:rPr>
          <w:rFonts w:cstheme="minorHAnsi"/>
          <w:color w:val="000000" w:themeColor="text1"/>
        </w:rPr>
        <w:t xml:space="preserve">which were assigned </w:t>
      </w:r>
      <w:r w:rsidR="008C57CB">
        <w:rPr>
          <w:rFonts w:cstheme="minorHAnsi"/>
          <w:color w:val="000000" w:themeColor="text1"/>
        </w:rPr>
        <w:t>based on</w:t>
      </w:r>
      <w:r w:rsidR="0074032D">
        <w:rPr>
          <w:rFonts w:cstheme="minorHAnsi"/>
          <w:color w:val="000000" w:themeColor="text1"/>
        </w:rPr>
        <w:t xml:space="preserve"> not enough staffing and knowledge within physiotherapy roles within the </w:t>
      </w:r>
      <w:r w:rsidR="008C57CB">
        <w:rPr>
          <w:rFonts w:cstheme="minorHAnsi"/>
          <w:color w:val="000000" w:themeColor="text1"/>
        </w:rPr>
        <w:t>organisation. There was also an identification of workforce planners that had lack of qualifications and knowledge of basic primary care experience of which none of these roles could not be filled on 2 out of 3 occasions.</w:t>
      </w:r>
      <w:r w:rsidR="00B9710A">
        <w:rPr>
          <w:rFonts w:cstheme="minorHAnsi"/>
          <w:color w:val="000000" w:themeColor="text1"/>
        </w:rPr>
        <w:t xml:space="preserve"> Also, there are skill and knowledge gaps in out of hours services located in Primary Care which posed daytime impacts on availability of advanced nursing practitioners as overtime needed to be covered within these hours (NHS Wales, 2022)</w:t>
      </w:r>
    </w:p>
    <w:p w14:paraId="0507DB57" w14:textId="5EF3E621" w:rsidR="00CB7558" w:rsidRPr="008754D3" w:rsidRDefault="005E5254" w:rsidP="003B1785">
      <w:pPr>
        <w:jc w:val="center"/>
      </w:pPr>
      <w:r>
        <w:rPr>
          <w:rFonts w:cstheme="minorHAnsi"/>
          <w:color w:val="000000" w:themeColor="text1"/>
        </w:rPr>
        <w:t>B)</w:t>
      </w:r>
      <w:r w:rsidR="00A67CA8">
        <w:rPr>
          <w:rFonts w:cstheme="minorHAnsi"/>
          <w:color w:val="000000" w:themeColor="text1"/>
        </w:rPr>
        <w:t xml:space="preserve"> As the environment is heterogenous in nature to culture, knowledge and experiences those attributes are </w:t>
      </w:r>
      <w:r>
        <w:rPr>
          <w:rFonts w:cstheme="minorHAnsi"/>
          <w:color w:val="000000" w:themeColor="text1"/>
        </w:rPr>
        <w:t>affected</w:t>
      </w:r>
      <w:r w:rsidR="00A67CA8">
        <w:rPr>
          <w:rFonts w:cstheme="minorHAnsi"/>
          <w:color w:val="000000" w:themeColor="text1"/>
        </w:rPr>
        <w:t xml:space="preserve"> as </w:t>
      </w:r>
      <w:r>
        <w:rPr>
          <w:rFonts w:cstheme="minorHAnsi"/>
          <w:color w:val="000000" w:themeColor="text1"/>
        </w:rPr>
        <w:t xml:space="preserve">not being </w:t>
      </w:r>
      <w:r w:rsidR="00A67CA8">
        <w:rPr>
          <w:rFonts w:cstheme="minorHAnsi"/>
          <w:color w:val="000000" w:themeColor="text1"/>
        </w:rPr>
        <w:t xml:space="preserve">tangible </w:t>
      </w:r>
      <w:r w:rsidR="00F15483">
        <w:rPr>
          <w:rFonts w:cstheme="minorHAnsi"/>
          <w:color w:val="000000" w:themeColor="text1"/>
        </w:rPr>
        <w:t>resource</w:t>
      </w:r>
      <w:r w:rsidR="00A67CA8">
        <w:rPr>
          <w:rFonts w:cstheme="minorHAnsi"/>
          <w:color w:val="000000" w:themeColor="text1"/>
        </w:rPr>
        <w:t xml:space="preserve"> which effects knowledge that is not documented and shared in explicit format</w:t>
      </w:r>
      <w:r>
        <w:rPr>
          <w:rFonts w:cstheme="minorHAnsi"/>
          <w:color w:val="000000" w:themeColor="text1"/>
        </w:rPr>
        <w:t xml:space="preserve">. This creates potential knowledge gaps in the future which could be drawn upon. </w:t>
      </w:r>
      <w:r w:rsidR="00F15483">
        <w:rPr>
          <w:rFonts w:cstheme="minorHAnsi"/>
          <w:color w:val="000000" w:themeColor="text1"/>
        </w:rPr>
        <w:t>HIEWS value lies less on these tangible forms within the RBS framework which effects the sustainability of the system being more immobile not having the knowledge and skills to move from department to department as outlined in section (a). During seasonal flue</w:t>
      </w:r>
      <w:r w:rsidR="00E500F4">
        <w:rPr>
          <w:rFonts w:cstheme="minorHAnsi"/>
          <w:color w:val="000000" w:themeColor="text1"/>
        </w:rPr>
        <w:t xml:space="preserve"> vaccination there was not enough multidisciplinary approach of knowledge exchange to carry out the requirement of demand for patients to be vaccinated. This impacted the service and level of staff needed to carry out this service.</w:t>
      </w:r>
    </w:p>
    <w:bookmarkEnd w:id="9"/>
    <w:p w14:paraId="6593EE90" w14:textId="41B5AD87" w:rsidR="00F15483" w:rsidRDefault="002D145A" w:rsidP="004B1FC8">
      <w:pPr>
        <w:jc w:val="center"/>
      </w:pPr>
      <w:r>
        <w:t>A strength of the HIEW</w:t>
      </w:r>
      <w:r w:rsidR="00E500F4">
        <w:t>’S</w:t>
      </w:r>
      <w:r>
        <w:t xml:space="preserve"> </w:t>
      </w:r>
      <w:r w:rsidR="000C54F2">
        <w:t>KMVC within the RBV model.</w:t>
      </w:r>
    </w:p>
    <w:p w14:paraId="018DDF1D" w14:textId="1631D49F" w:rsidR="00541CA0" w:rsidRDefault="00F15483" w:rsidP="004B1FC8">
      <w:pPr>
        <w:jc w:val="center"/>
      </w:pPr>
      <w:r>
        <w:t xml:space="preserve">a) </w:t>
      </w:r>
      <w:r w:rsidR="00E500F4">
        <w:t>T</w:t>
      </w:r>
      <w:r w:rsidR="00CB7558">
        <w:t xml:space="preserve">he </w:t>
      </w:r>
      <w:r w:rsidR="00F00A06">
        <w:t xml:space="preserve">HIEW </w:t>
      </w:r>
      <w:r w:rsidR="00CB7558">
        <w:t xml:space="preserve">system </w:t>
      </w:r>
      <w:r w:rsidR="00E500F4">
        <w:t>revolves</w:t>
      </w:r>
      <w:r w:rsidR="00CB7558">
        <w:t xml:space="preserve"> around a highly skilled workforce</w:t>
      </w:r>
      <w:r w:rsidR="00F00A06">
        <w:t xml:space="preserve"> where even though they are not working on a knowledge level that is tangible, there is a significant emphasis on communication and engagement. This being tacit resources within an intangible environment has a success within their KMVC model where information is shared continuously and practices something called a PEOPLE principle. This principle </w:t>
      </w:r>
      <w:r w:rsidR="009F1EEC">
        <w:t xml:space="preserve">is adopted in building a sustainable healthcare and work culture through planning, education, developing staff, opportunities, patient value and empowering staff across all professional groups. Without the flow and update of knowledge within their KMVC there would be ever increasing lack of information and resources for patients which ultimately effects records and important information sharing of people’s care. The impact on the service would be significant </w:t>
      </w:r>
      <w:r w:rsidR="005D76C0">
        <w:t>in terms of quality management of the KMVC and promoting awareness from daily team meetings, leadership meetings, sharing and acting on intelligence and important feedback on a day-to-day basis. The unique way that HIEW operates in this fashion is the board of directors that constantly reviews, processes, and disseminates this information flow to create a competitive advantage in quality service.</w:t>
      </w:r>
    </w:p>
    <w:p w14:paraId="4D1C154B" w14:textId="4969C067" w:rsidR="005D76C0" w:rsidRDefault="005D76C0" w:rsidP="004B1FC8">
      <w:pPr>
        <w:jc w:val="center"/>
      </w:pPr>
    </w:p>
    <w:p w14:paraId="7907074E" w14:textId="4D8FACB9" w:rsidR="005D76C0" w:rsidRDefault="003F2568" w:rsidP="004B1FC8">
      <w:pPr>
        <w:jc w:val="center"/>
        <w:rPr>
          <w:u w:val="single"/>
        </w:rPr>
      </w:pPr>
      <w:bookmarkStart w:id="10" w:name="_Hlk108136370"/>
      <w:r w:rsidRPr="003F2568">
        <w:t>2.5)</w:t>
      </w:r>
      <w:r>
        <w:rPr>
          <w:u w:val="single"/>
        </w:rPr>
        <w:t xml:space="preserve"> </w:t>
      </w:r>
      <w:r w:rsidR="00477BAB">
        <w:rPr>
          <w:u w:val="single"/>
        </w:rPr>
        <w:t>Appendices</w:t>
      </w:r>
      <w:r w:rsidR="00876D94">
        <w:rPr>
          <w:u w:val="single"/>
        </w:rPr>
        <w:t xml:space="preserve"> A) </w:t>
      </w:r>
      <w:r w:rsidR="005D76C0" w:rsidRPr="001E4B9C">
        <w:rPr>
          <w:u w:val="single"/>
        </w:rPr>
        <w:t>The VR</w:t>
      </w:r>
      <w:r w:rsidR="00B529F7">
        <w:rPr>
          <w:u w:val="single"/>
        </w:rPr>
        <w:t xml:space="preserve">IO </w:t>
      </w:r>
      <w:r w:rsidR="001E4B9C" w:rsidRPr="001E4B9C">
        <w:rPr>
          <w:u w:val="single"/>
        </w:rPr>
        <w:t>Framework of HIEW Wales.</w:t>
      </w:r>
    </w:p>
    <w:bookmarkEnd w:id="10"/>
    <w:p w14:paraId="458FA2B0" w14:textId="30066D2C" w:rsidR="00794A87" w:rsidRDefault="00794A87" w:rsidP="0006618A">
      <w:pPr>
        <w:jc w:val="center"/>
      </w:pPr>
    </w:p>
    <w:p w14:paraId="7B817D1B" w14:textId="1BE207EE" w:rsidR="0006618A" w:rsidRPr="003F2568" w:rsidRDefault="0006618A" w:rsidP="003F2568">
      <w:pPr>
        <w:jc w:val="center"/>
      </w:pPr>
      <w:r>
        <w:t>2.6</w:t>
      </w:r>
      <w:r w:rsidR="003F2568">
        <w:t xml:space="preserve">) </w:t>
      </w:r>
      <w:r w:rsidR="00876D94">
        <w:rPr>
          <w:u w:val="single"/>
        </w:rPr>
        <w:t xml:space="preserve">Appendices B) </w:t>
      </w:r>
      <w:r w:rsidRPr="0006618A">
        <w:rPr>
          <w:u w:val="single"/>
        </w:rPr>
        <w:t>SWOT Analysis.</w:t>
      </w:r>
    </w:p>
    <w:p w14:paraId="683B5F40" w14:textId="48C217C1" w:rsidR="0006618A" w:rsidRDefault="0006618A" w:rsidP="0006618A">
      <w:pPr>
        <w:jc w:val="center"/>
        <w:rPr>
          <w:u w:val="single"/>
        </w:rPr>
      </w:pPr>
    </w:p>
    <w:p w14:paraId="133A94D9" w14:textId="496D1170" w:rsidR="001E4B9C" w:rsidRDefault="001E4B9C" w:rsidP="004B1FC8">
      <w:pPr>
        <w:jc w:val="center"/>
        <w:rPr>
          <w:u w:val="single"/>
        </w:rPr>
      </w:pPr>
    </w:p>
    <w:p w14:paraId="7C66E3A7" w14:textId="77777777" w:rsidR="003F2568" w:rsidRDefault="003F2568" w:rsidP="004B1FC8">
      <w:pPr>
        <w:jc w:val="center"/>
        <w:rPr>
          <w:u w:val="single"/>
        </w:rPr>
      </w:pPr>
    </w:p>
    <w:p w14:paraId="1B44B124" w14:textId="77777777" w:rsidR="003F2568" w:rsidRDefault="003F2568" w:rsidP="004B1FC8">
      <w:pPr>
        <w:jc w:val="center"/>
        <w:rPr>
          <w:u w:val="single"/>
        </w:rPr>
      </w:pPr>
    </w:p>
    <w:p w14:paraId="5275C101" w14:textId="77777777" w:rsidR="003F2568" w:rsidRDefault="003F2568" w:rsidP="004B1FC8">
      <w:pPr>
        <w:jc w:val="center"/>
        <w:rPr>
          <w:u w:val="single"/>
        </w:rPr>
      </w:pPr>
    </w:p>
    <w:p w14:paraId="7842CFE6" w14:textId="354C7D75" w:rsidR="001E4B9C" w:rsidRDefault="00CA247B" w:rsidP="004B1FC8">
      <w:pPr>
        <w:jc w:val="center"/>
        <w:rPr>
          <w:u w:val="single"/>
        </w:rPr>
      </w:pPr>
      <w:r>
        <w:rPr>
          <w:u w:val="single"/>
        </w:rPr>
        <w:t>Conclusion.</w:t>
      </w:r>
    </w:p>
    <w:p w14:paraId="7C5F4288" w14:textId="74F87164" w:rsidR="008D14F0" w:rsidRDefault="008D14F0" w:rsidP="004B1FC8">
      <w:pPr>
        <w:jc w:val="center"/>
        <w:rPr>
          <w:u w:val="single"/>
        </w:rPr>
      </w:pPr>
    </w:p>
    <w:p w14:paraId="64A08FD3" w14:textId="55E1F715" w:rsidR="00871318" w:rsidRDefault="008D14F0" w:rsidP="00871318">
      <w:pPr>
        <w:jc w:val="center"/>
      </w:pPr>
      <w:r>
        <w:t xml:space="preserve">The implementation of the new HIEW KMVC system has demonstrated various improvements in the way different stages of knowledge management has improved workforce and patient care. There are clear improvements from where the </w:t>
      </w:r>
      <w:r w:rsidR="00871318">
        <w:t xml:space="preserve">WCCIS system had once operated in terms of information and tacit knowledge which was not communicated effectively. The improvements by HIEW in these areas are socialization of this information that is clearly communicated through various platforms such as workshops, leadership meetings, and practices. The acquisition of data is clearly managed and disseminated by a professional group of specialists allowing quality control of information to move freely and accurately among the organisation’s workforce and patients. </w:t>
      </w:r>
    </w:p>
    <w:p w14:paraId="58D0D4B1" w14:textId="47CE4154" w:rsidR="00871318" w:rsidRDefault="00871318" w:rsidP="00871318">
      <w:pPr>
        <w:jc w:val="center"/>
      </w:pPr>
      <w:r>
        <w:t>Tremendous value i</w:t>
      </w:r>
      <w:r w:rsidR="00247835">
        <w:t>s placed in</w:t>
      </w:r>
      <w:r>
        <w:t xml:space="preserve"> workforce structure and culture</w:t>
      </w:r>
      <w:r w:rsidR="00247835">
        <w:t xml:space="preserve"> which proves that the organisational strategy through knowledge transfer via engagement in responsive communications is key. The SECI model demonstrates the valuable resources in this however, </w:t>
      </w:r>
      <w:r w:rsidR="005F3166">
        <w:t xml:space="preserve">externalisation of this information needs to be captured in more valuable explicit forms in future exposing less gaps in knowledge. </w:t>
      </w:r>
    </w:p>
    <w:p w14:paraId="0A4C9CA6" w14:textId="77777777" w:rsidR="00605525" w:rsidRDefault="00D231F5" w:rsidP="00D231F5">
      <w:pPr>
        <w:jc w:val="center"/>
      </w:pPr>
      <w:r>
        <w:t xml:space="preserve">A great success of the internalisation of this tacit knowledge through the HIEW system, makes their KMVC model very efficient in how knowledge transferred and applied daily. This is competitively advantageous in comparison to the national WCCIS, however the SECI model </w:t>
      </w:r>
      <w:r w:rsidR="00605525">
        <w:t>explains that a higher order of knowledge needs to be captured in more explicit ways to maintain a more competitive edge or the absence of this could expose vulnerabilities explored through the SWOT.</w:t>
      </w:r>
    </w:p>
    <w:p w14:paraId="129CE85C" w14:textId="77777777" w:rsidR="00605525" w:rsidRDefault="00605525" w:rsidP="00D231F5">
      <w:pPr>
        <w:jc w:val="center"/>
      </w:pPr>
    </w:p>
    <w:p w14:paraId="4EAD16DF" w14:textId="6DDE0213" w:rsidR="00D231F5" w:rsidRDefault="00605525" w:rsidP="00D231F5">
      <w:pPr>
        <w:jc w:val="center"/>
        <w:rPr>
          <w:u w:val="single"/>
        </w:rPr>
      </w:pPr>
      <w:r w:rsidRPr="00605525">
        <w:rPr>
          <w:u w:val="single"/>
        </w:rPr>
        <w:t xml:space="preserve">Recommendations. </w:t>
      </w:r>
    </w:p>
    <w:p w14:paraId="7902925A" w14:textId="72B585D9" w:rsidR="00605525" w:rsidRDefault="00605525" w:rsidP="00D231F5">
      <w:pPr>
        <w:jc w:val="center"/>
        <w:rPr>
          <w:u w:val="single"/>
        </w:rPr>
      </w:pPr>
    </w:p>
    <w:p w14:paraId="38DCB91D" w14:textId="44F80C24" w:rsidR="00605525" w:rsidRDefault="00605525" w:rsidP="00605525">
      <w:r>
        <w:t>If the HIEW system implemented some of the codified knowledge that the WCCIS had originally practiced</w:t>
      </w:r>
      <w:r w:rsidR="00996556">
        <w:t>,</w:t>
      </w:r>
      <w:r>
        <w:t xml:space="preserve"> then the originality or HIEW’S KMVC </w:t>
      </w:r>
      <w:r w:rsidR="00996556">
        <w:t>with the combination of this could make HIEW a more robust version all round.</w:t>
      </w:r>
    </w:p>
    <w:p w14:paraId="7AF6A900" w14:textId="63BE62BA" w:rsidR="00996556" w:rsidRDefault="00996556" w:rsidP="00605525"/>
    <w:p w14:paraId="4C5F5CD0" w14:textId="4593D008" w:rsidR="00D90244" w:rsidRDefault="00996556" w:rsidP="00996556">
      <w:r>
        <w:t xml:space="preserve">HIEW operates within a board of specialists that disseminate all knowledge </w:t>
      </w:r>
      <w:r w:rsidR="00B1649C">
        <w:t>acquisition;</w:t>
      </w:r>
      <w:r>
        <w:t xml:space="preserve"> </w:t>
      </w:r>
      <w:r w:rsidR="00A07BA1">
        <w:t>however,</w:t>
      </w:r>
      <w:r>
        <w:t xml:space="preserve"> another board of members could be assigned to codifying some of this information into more explicit formats.  </w:t>
      </w:r>
    </w:p>
    <w:p w14:paraId="6872A974" w14:textId="35BF373E" w:rsidR="0079179A" w:rsidRDefault="0079179A" w:rsidP="005B11B1">
      <w:pPr>
        <w:jc w:val="center"/>
      </w:pPr>
    </w:p>
    <w:p w14:paraId="03B71FAB" w14:textId="6D8BFBC3" w:rsidR="0079179A" w:rsidRDefault="00BA25D4" w:rsidP="005B11B1">
      <w:pPr>
        <w:jc w:val="center"/>
        <w:rPr>
          <w:u w:val="single"/>
        </w:rPr>
      </w:pPr>
      <w:r w:rsidRPr="00BA25D4">
        <w:rPr>
          <w:u w:val="single"/>
        </w:rPr>
        <w:lastRenderedPageBreak/>
        <w:t>References.</w:t>
      </w:r>
    </w:p>
    <w:p w14:paraId="2E465AEE" w14:textId="42BC0855" w:rsidR="00DF306D" w:rsidRDefault="00DF306D" w:rsidP="005B11B1">
      <w:pPr>
        <w:jc w:val="center"/>
        <w:rPr>
          <w:u w:val="single"/>
        </w:rPr>
      </w:pPr>
    </w:p>
    <w:p w14:paraId="4298731B" w14:textId="2832B736" w:rsidR="00DF306D" w:rsidRDefault="00490A4D" w:rsidP="005B11B1">
      <w:pPr>
        <w:jc w:val="center"/>
      </w:pPr>
      <w:r>
        <w:t xml:space="preserve">HMFA, </w:t>
      </w:r>
      <w:r w:rsidR="006663A2">
        <w:t>(</w:t>
      </w:r>
      <w:r>
        <w:t>2018</w:t>
      </w:r>
      <w:r w:rsidR="006663A2">
        <w:t>).</w:t>
      </w:r>
      <w:r>
        <w:t xml:space="preserve"> 70 YEARS OF THE NHS IN WALES</w:t>
      </w:r>
      <w:r w:rsidR="007700C3">
        <w:t>, THE CHANGING ROLE OF THE NHS FINANCE FUNCTION</w:t>
      </w:r>
      <w:r w:rsidR="00133D34">
        <w:t xml:space="preserve">. Available at: </w:t>
      </w:r>
      <w:hyperlink r:id="rId10" w:history="1">
        <w:r w:rsidR="00D90244">
          <w:rPr>
            <w:rStyle w:val="Hyperlink"/>
          </w:rPr>
          <w:t>70-years-of-the-nhs-in-wales.pdf (hfma.org.uk)</w:t>
        </w:r>
      </w:hyperlink>
      <w:r w:rsidR="00D90244">
        <w:t>. Assessed: 20/06/2022.</w:t>
      </w:r>
    </w:p>
    <w:p w14:paraId="6AC45B1A" w14:textId="1797B43D" w:rsidR="00494134" w:rsidRDefault="00494134" w:rsidP="005B11B1">
      <w:pPr>
        <w:jc w:val="center"/>
      </w:pPr>
      <w:r>
        <w:t xml:space="preserve">Health in Wales, </w:t>
      </w:r>
      <w:r w:rsidR="006663A2">
        <w:t>(</w:t>
      </w:r>
      <w:r>
        <w:t>2022</w:t>
      </w:r>
      <w:r w:rsidR="006663A2">
        <w:t>)</w:t>
      </w:r>
      <w:r>
        <w:t xml:space="preserve">. </w:t>
      </w:r>
      <w:r w:rsidR="00EC47CE">
        <w:t xml:space="preserve">Structure. Available at: </w:t>
      </w:r>
      <w:hyperlink r:id="rId11" w:anchor=":~:text=There%20are%20currently%203%20NHS%20Trusts%20in%20Wales,is%20the%20unified%20Public%20Health%20organisation%20in%20Wales." w:history="1">
        <w:r w:rsidR="00EC47CE">
          <w:rPr>
            <w:rStyle w:val="Hyperlink"/>
          </w:rPr>
          <w:t>Health in Wales | Structure</w:t>
        </w:r>
      </w:hyperlink>
      <w:r w:rsidR="00EC47CE">
        <w:t xml:space="preserve">. Assessed: </w:t>
      </w:r>
      <w:r w:rsidR="00424F9C">
        <w:t>21/06/2022.</w:t>
      </w:r>
    </w:p>
    <w:p w14:paraId="729A780E" w14:textId="27CF93E1" w:rsidR="001D00AF" w:rsidRDefault="00BE5693" w:rsidP="005B11B1">
      <w:pPr>
        <w:jc w:val="center"/>
      </w:pPr>
      <w:r>
        <w:t xml:space="preserve">NHS Wales, </w:t>
      </w:r>
      <w:r w:rsidR="006663A2">
        <w:t>(</w:t>
      </w:r>
      <w:r>
        <w:t>2022</w:t>
      </w:r>
      <w:r w:rsidR="006663A2">
        <w:t>)</w:t>
      </w:r>
      <w:r>
        <w:t xml:space="preserve">. About Us. Available at: </w:t>
      </w:r>
      <w:hyperlink r:id="rId12" w:history="1">
        <w:r>
          <w:rPr>
            <w:rStyle w:val="Hyperlink"/>
          </w:rPr>
          <w:t>About us - HEIW (</w:t>
        </w:r>
        <w:proofErr w:type="gramStart"/>
        <w:r>
          <w:rPr>
            <w:rStyle w:val="Hyperlink"/>
          </w:rPr>
          <w:t>nhs.wales</w:t>
        </w:r>
        <w:proofErr w:type="gramEnd"/>
        <w:r>
          <w:rPr>
            <w:rStyle w:val="Hyperlink"/>
          </w:rPr>
          <w:t>)</w:t>
        </w:r>
      </w:hyperlink>
      <w:r>
        <w:t xml:space="preserve">. Assessed: </w:t>
      </w:r>
      <w:r w:rsidR="00D70E99">
        <w:t>21/06/2022.</w:t>
      </w:r>
    </w:p>
    <w:p w14:paraId="17796BAC" w14:textId="6168E924" w:rsidR="00CB4DED" w:rsidRDefault="00CB4DED" w:rsidP="005B11B1">
      <w:pPr>
        <w:jc w:val="center"/>
      </w:pPr>
      <w:r>
        <w:t>NHS Wales</w:t>
      </w:r>
      <w:r w:rsidR="0048028B">
        <w:t xml:space="preserve">, </w:t>
      </w:r>
      <w:r w:rsidR="006663A2">
        <w:t>(</w:t>
      </w:r>
      <w:r w:rsidR="0048028B">
        <w:t>2022</w:t>
      </w:r>
      <w:r w:rsidR="006663A2">
        <w:t>)</w:t>
      </w:r>
      <w:r w:rsidR="0048028B">
        <w:t xml:space="preserve">. TRAIN WORK LIVE. Available at: </w:t>
      </w:r>
      <w:hyperlink r:id="rId13" w:history="1">
        <w:r w:rsidR="0048028B" w:rsidRPr="0048028B">
          <w:rPr>
            <w:color w:val="0000FF"/>
            <w:u w:val="single"/>
          </w:rPr>
          <w:t>#TrainWorkLive - HEIW (</w:t>
        </w:r>
        <w:proofErr w:type="gramStart"/>
        <w:r w:rsidR="0048028B" w:rsidRPr="0048028B">
          <w:rPr>
            <w:color w:val="0000FF"/>
            <w:u w:val="single"/>
          </w:rPr>
          <w:t>nhs.wales</w:t>
        </w:r>
        <w:proofErr w:type="gramEnd"/>
        <w:r w:rsidR="0048028B" w:rsidRPr="0048028B">
          <w:rPr>
            <w:color w:val="0000FF"/>
            <w:u w:val="single"/>
          </w:rPr>
          <w:t>)</w:t>
        </w:r>
      </w:hyperlink>
      <w:r w:rsidR="0048028B">
        <w:t>. Assessed: 22</w:t>
      </w:r>
      <w:r w:rsidR="00497B04">
        <w:t>/06/2022.</w:t>
      </w:r>
    </w:p>
    <w:p w14:paraId="07E1AFB9" w14:textId="6E87C799" w:rsidR="0070354B" w:rsidRDefault="0070354B" w:rsidP="005B11B1">
      <w:pPr>
        <w:jc w:val="center"/>
      </w:pPr>
      <w:r>
        <w:t xml:space="preserve">Audit Wales, </w:t>
      </w:r>
      <w:r w:rsidR="006663A2">
        <w:t>(</w:t>
      </w:r>
      <w:r>
        <w:t>2020</w:t>
      </w:r>
      <w:r w:rsidR="006663A2">
        <w:t>)</w:t>
      </w:r>
      <w:r>
        <w:t xml:space="preserve">. Available at: </w:t>
      </w:r>
      <w:hyperlink r:id="rId14" w:history="1">
        <w:r w:rsidR="00503FA9" w:rsidRPr="00503FA9">
          <w:rPr>
            <w:color w:val="0000FF"/>
            <w:u w:val="single"/>
          </w:rPr>
          <w:t>Welsh Community Care Information System (wao.gov.uk)</w:t>
        </w:r>
      </w:hyperlink>
      <w:r w:rsidR="00503FA9">
        <w:t>. A</w:t>
      </w:r>
      <w:r w:rsidR="00E409CD">
        <w:t>ssessed: 22/06/2022.</w:t>
      </w:r>
    </w:p>
    <w:p w14:paraId="064909DF" w14:textId="4A1D7DAA" w:rsidR="003F5D06" w:rsidRDefault="00BB1528" w:rsidP="005B11B1">
      <w:pPr>
        <w:jc w:val="center"/>
      </w:pPr>
      <w:r>
        <w:t xml:space="preserve">Academia, </w:t>
      </w:r>
      <w:r w:rsidR="006663A2">
        <w:t>(</w:t>
      </w:r>
      <w:r>
        <w:t>2005</w:t>
      </w:r>
      <w:r w:rsidR="006663A2">
        <w:t>)</w:t>
      </w:r>
      <w:r>
        <w:t xml:space="preserve">. </w:t>
      </w:r>
      <w:r w:rsidR="00C26809">
        <w:t>Detriments to the level of Knowledge Application</w:t>
      </w:r>
      <w:r w:rsidR="00AE3010">
        <w:t>.</w:t>
      </w:r>
      <w:r w:rsidR="00C26809">
        <w:t xml:space="preserve"> </w:t>
      </w:r>
      <w:r>
        <w:t xml:space="preserve">Available at: </w:t>
      </w:r>
      <w:hyperlink r:id="rId15" w:history="1">
        <w:r w:rsidR="00AE3010" w:rsidRPr="00AE3010">
          <w:rPr>
            <w:color w:val="0000FF"/>
            <w:u w:val="single"/>
          </w:rPr>
          <w:t>j.1540-5885.2005.00139.x20160621-20971-gabzy6-with-cover-page-v2.pdf (d1wqtxts1xzle7.cloudfront.net)</w:t>
        </w:r>
      </w:hyperlink>
      <w:r w:rsidR="00AE3010">
        <w:t>. Assessed: 22/06/2022.</w:t>
      </w:r>
    </w:p>
    <w:p w14:paraId="093C3F1A" w14:textId="0CC0BDE4" w:rsidR="00E66740" w:rsidRDefault="00D625A1" w:rsidP="005B11B1">
      <w:pPr>
        <w:jc w:val="center"/>
      </w:pPr>
      <w:r>
        <w:t>Elgan</w:t>
      </w:r>
      <w:r w:rsidR="00F21D3E">
        <w:t xml:space="preserve"> Hearn, </w:t>
      </w:r>
      <w:r w:rsidR="006663A2">
        <w:t>(</w:t>
      </w:r>
      <w:r w:rsidR="00F21D3E">
        <w:t>2022</w:t>
      </w:r>
      <w:r w:rsidR="006663A2">
        <w:t>)</w:t>
      </w:r>
      <w:r w:rsidR="00F21D3E">
        <w:t xml:space="preserve">. </w:t>
      </w:r>
      <w:r w:rsidR="001D20CA">
        <w:t xml:space="preserve">Powys looks to Replace Problematic Social Care System. Available at: </w:t>
      </w:r>
      <w:hyperlink r:id="rId16" w:history="1">
        <w:r w:rsidR="00E66740" w:rsidRPr="00E66740">
          <w:rPr>
            <w:color w:val="0000FF"/>
            <w:u w:val="single"/>
          </w:rPr>
          <w:t>Powys looks to replace problematic social care computer system | Shropshire Star</w:t>
        </w:r>
      </w:hyperlink>
      <w:r w:rsidR="00E66740">
        <w:t>, Assessed: 22/06/2022.</w:t>
      </w:r>
    </w:p>
    <w:p w14:paraId="31489F43" w14:textId="435D9C95" w:rsidR="005859EC" w:rsidRDefault="005859EC" w:rsidP="005B11B1">
      <w:pPr>
        <w:jc w:val="center"/>
      </w:pPr>
      <w:r>
        <w:t xml:space="preserve">NHS WALES, </w:t>
      </w:r>
      <w:r w:rsidR="006663A2">
        <w:t>(</w:t>
      </w:r>
      <w:r>
        <w:t>2022</w:t>
      </w:r>
      <w:r w:rsidR="006663A2">
        <w:t>)</w:t>
      </w:r>
      <w:r>
        <w:t xml:space="preserve">. </w:t>
      </w:r>
      <w:r w:rsidR="004D4EE2">
        <w:t xml:space="preserve">BACKGROUND. Available at: </w:t>
      </w:r>
      <w:hyperlink r:id="rId17" w:history="1">
        <w:r w:rsidR="00FD31BD" w:rsidRPr="00FD31BD">
          <w:rPr>
            <w:color w:val="0000FF"/>
            <w:u w:val="single"/>
          </w:rPr>
          <w:t>Background - HEIW (</w:t>
        </w:r>
        <w:proofErr w:type="gramStart"/>
        <w:r w:rsidR="00FD31BD" w:rsidRPr="00FD31BD">
          <w:rPr>
            <w:color w:val="0000FF"/>
            <w:u w:val="single"/>
          </w:rPr>
          <w:t>nhs.wales</w:t>
        </w:r>
        <w:proofErr w:type="gramEnd"/>
        <w:r w:rsidR="00FD31BD" w:rsidRPr="00FD31BD">
          <w:rPr>
            <w:color w:val="0000FF"/>
            <w:u w:val="single"/>
          </w:rPr>
          <w:t>)</w:t>
        </w:r>
      </w:hyperlink>
      <w:r w:rsidR="00FD31BD">
        <w:t>. Assessed: 22/06/2022.</w:t>
      </w:r>
    </w:p>
    <w:p w14:paraId="50E532B4" w14:textId="4A24723E" w:rsidR="002D671B" w:rsidRDefault="002D671B" w:rsidP="005B11B1">
      <w:pPr>
        <w:jc w:val="center"/>
      </w:pPr>
      <w:r>
        <w:t>KMT</w:t>
      </w:r>
      <w:r w:rsidR="006663A2">
        <w:t>, (</w:t>
      </w:r>
      <w:r>
        <w:t>2018</w:t>
      </w:r>
      <w:r w:rsidR="006663A2">
        <w:t>)</w:t>
      </w:r>
      <w:r>
        <w:t xml:space="preserve">. </w:t>
      </w:r>
      <w:r w:rsidR="005D118B">
        <w:t xml:space="preserve">Knowledge Management Tools. Available at: </w:t>
      </w:r>
      <w:hyperlink r:id="rId18" w:history="1">
        <w:r w:rsidR="00926508" w:rsidRPr="00926508">
          <w:rPr>
            <w:color w:val="0000FF"/>
            <w:u w:val="single"/>
          </w:rPr>
          <w:t>Knowledge Acquisition (knowledge-management-tools.net)</w:t>
        </w:r>
      </w:hyperlink>
      <w:r w:rsidR="00926508">
        <w:t>. Assessed: 22/06/2022.</w:t>
      </w:r>
    </w:p>
    <w:p w14:paraId="32E95780" w14:textId="66BE690B" w:rsidR="00926508" w:rsidRDefault="00555451" w:rsidP="005B11B1">
      <w:pPr>
        <w:jc w:val="center"/>
      </w:pPr>
      <w:r>
        <w:t xml:space="preserve">Welsh Government, </w:t>
      </w:r>
      <w:r w:rsidR="006663A2">
        <w:t>(</w:t>
      </w:r>
      <w:r>
        <w:t>2016</w:t>
      </w:r>
      <w:r w:rsidR="006663A2">
        <w:t>)</w:t>
      </w:r>
      <w:r w:rsidR="008547C6">
        <w:t>. Written Statement</w:t>
      </w:r>
      <w:r w:rsidR="003F257A">
        <w:t xml:space="preserve"> – Establishment of Welsh Education Wales. Available at: </w:t>
      </w:r>
      <w:hyperlink r:id="rId19" w:history="1">
        <w:r w:rsidR="003F257A" w:rsidRPr="003F257A">
          <w:rPr>
            <w:color w:val="0000FF"/>
            <w:u w:val="single"/>
          </w:rPr>
          <w:t>Written Statement - Establishment of Health Education Wales (10 November 2016) | GOV.WALES</w:t>
        </w:r>
      </w:hyperlink>
      <w:r w:rsidR="003F257A">
        <w:t>. Assessed</w:t>
      </w:r>
      <w:r w:rsidR="00F16113">
        <w:t>: 22/06/2022.</w:t>
      </w:r>
    </w:p>
    <w:p w14:paraId="610E6ADA" w14:textId="08F71390" w:rsidR="00526FED" w:rsidRDefault="00526FED" w:rsidP="005B11B1">
      <w:pPr>
        <w:jc w:val="center"/>
        <w:rPr>
          <w:rFonts w:cstheme="minorHAnsi"/>
          <w:color w:val="000000"/>
          <w:shd w:val="clear" w:color="auto" w:fill="FFFFFF"/>
        </w:rPr>
      </w:pPr>
      <w:r w:rsidRPr="00526FED">
        <w:rPr>
          <w:rFonts w:cstheme="minorHAnsi"/>
          <w:color w:val="000000"/>
          <w:shd w:val="clear" w:color="auto" w:fill="FFFFFF"/>
        </w:rPr>
        <w:t>Botha A, Kourie D, &amp; Snyman R, (2008)</w:t>
      </w:r>
      <w:r w:rsidR="0092387D">
        <w:rPr>
          <w:rFonts w:cstheme="minorHAnsi"/>
          <w:color w:val="000000"/>
          <w:shd w:val="clear" w:color="auto" w:fill="FFFFFF"/>
        </w:rPr>
        <w:t>. Available at:</w:t>
      </w:r>
      <w:r w:rsidRPr="00526FED">
        <w:rPr>
          <w:rFonts w:cstheme="minorHAnsi"/>
          <w:color w:val="000000"/>
          <w:shd w:val="clear" w:color="auto" w:fill="FFFFFF"/>
        </w:rPr>
        <w:t> </w:t>
      </w:r>
      <w:r w:rsidRPr="00526FED">
        <w:rPr>
          <w:rFonts w:cstheme="minorHAnsi"/>
          <w:color w:val="000000"/>
          <w:bdr w:val="none" w:sz="0" w:space="0" w:color="auto" w:frame="1"/>
          <w:shd w:val="clear" w:color="auto" w:fill="FFFFFF"/>
        </w:rPr>
        <w:t>Coping with Continuous Change in the Business Environment, Knowledge Management and Knowledge Management Technology</w:t>
      </w:r>
      <w:r w:rsidRPr="00526FED">
        <w:rPr>
          <w:rFonts w:cstheme="minorHAnsi"/>
          <w:color w:val="000000"/>
          <w:shd w:val="clear" w:color="auto" w:fill="FFFFFF"/>
        </w:rPr>
        <w:t>, Chandice Publishing Ltd.</w:t>
      </w:r>
      <w:r w:rsidR="00340365">
        <w:rPr>
          <w:rFonts w:cstheme="minorHAnsi"/>
          <w:color w:val="000000"/>
          <w:shd w:val="clear" w:color="auto" w:fill="FFFFFF"/>
        </w:rPr>
        <w:t xml:space="preserve"> Assessed: </w:t>
      </w:r>
      <w:r w:rsidR="000F0E63">
        <w:rPr>
          <w:rFonts w:cstheme="minorHAnsi"/>
          <w:color w:val="000000"/>
          <w:shd w:val="clear" w:color="auto" w:fill="FFFFFF"/>
        </w:rPr>
        <w:t>25/06/2022.</w:t>
      </w:r>
    </w:p>
    <w:p w14:paraId="43943DE2" w14:textId="1048DCCB" w:rsidR="00FD31BD" w:rsidRDefault="00B6531D" w:rsidP="005B11B1">
      <w:pPr>
        <w:jc w:val="center"/>
      </w:pPr>
      <w:r>
        <w:rPr>
          <w:rFonts w:cstheme="minorHAnsi"/>
          <w:color w:val="000000"/>
          <w:shd w:val="clear" w:color="auto" w:fill="FFFFFF"/>
        </w:rPr>
        <w:t xml:space="preserve">Knowledge Management Tools, (2018). </w:t>
      </w:r>
      <w:r w:rsidR="00C30936">
        <w:rPr>
          <w:rFonts w:cstheme="minorHAnsi"/>
          <w:color w:val="000000"/>
          <w:shd w:val="clear" w:color="auto" w:fill="FFFFFF"/>
        </w:rPr>
        <w:t xml:space="preserve">Knowledge Organisation and Assessment. Available at: </w:t>
      </w:r>
      <w:hyperlink r:id="rId20" w:history="1">
        <w:r w:rsidR="00D51A9C" w:rsidRPr="00D51A9C">
          <w:rPr>
            <w:color w:val="0000FF"/>
            <w:u w:val="single"/>
          </w:rPr>
          <w:t>Knowledge Organization (knowledge-management-tools.net)</w:t>
        </w:r>
      </w:hyperlink>
      <w:r w:rsidR="00D51A9C">
        <w:t>. Assessed: 25/06/2022.</w:t>
      </w:r>
    </w:p>
    <w:p w14:paraId="564B1C14" w14:textId="2F157325" w:rsidR="00D36155" w:rsidRDefault="00D36155" w:rsidP="005B11B1">
      <w:pPr>
        <w:jc w:val="center"/>
      </w:pPr>
      <w:r>
        <w:t xml:space="preserve"> NHS WALES, (2022)</w:t>
      </w:r>
      <w:r w:rsidR="0019569F">
        <w:t xml:space="preserve">. Strategic Objectives. Available at: </w:t>
      </w:r>
      <w:hyperlink r:id="rId21" w:history="1">
        <w:r w:rsidR="00ED2969" w:rsidRPr="00ED2969">
          <w:rPr>
            <w:color w:val="0000FF"/>
            <w:u w:val="single"/>
          </w:rPr>
          <w:t>Strategic objectives - HEIW (</w:t>
        </w:r>
        <w:proofErr w:type="gramStart"/>
        <w:r w:rsidR="00ED2969" w:rsidRPr="00ED2969">
          <w:rPr>
            <w:color w:val="0000FF"/>
            <w:u w:val="single"/>
          </w:rPr>
          <w:t>nhs.wales</w:t>
        </w:r>
        <w:proofErr w:type="gramEnd"/>
        <w:r w:rsidR="00ED2969" w:rsidRPr="00ED2969">
          <w:rPr>
            <w:color w:val="0000FF"/>
            <w:u w:val="single"/>
          </w:rPr>
          <w:t>)</w:t>
        </w:r>
      </w:hyperlink>
      <w:r w:rsidR="00ED2969">
        <w:t>. Assessed: 25/06/2022.</w:t>
      </w:r>
    </w:p>
    <w:p w14:paraId="64EF2B61" w14:textId="7F055674" w:rsidR="00C00FCA" w:rsidRDefault="00C00FCA" w:rsidP="005B11B1">
      <w:pPr>
        <w:jc w:val="center"/>
      </w:pPr>
      <w:r>
        <w:t>Dr Angela Parry HIEW</w:t>
      </w:r>
      <w:r w:rsidR="00542492">
        <w:t xml:space="preserve">, (2020). Covid 19 and its Impact on Health and Care. Available at: </w:t>
      </w:r>
      <w:hyperlink r:id="rId22" w:history="1">
        <w:r w:rsidR="00542492" w:rsidRPr="00542492">
          <w:rPr>
            <w:color w:val="0000FF"/>
            <w:u w:val="single"/>
          </w:rPr>
          <w:t>The Welsh View On The Covid-19 Impact | PSA (professionalstandards.org.uk)</w:t>
        </w:r>
      </w:hyperlink>
      <w:r w:rsidR="00542492">
        <w:t>. Assessed: 25/06/2022.</w:t>
      </w:r>
    </w:p>
    <w:p w14:paraId="0AD29914" w14:textId="2FC5CF95" w:rsidR="000A52C8" w:rsidRDefault="000A52C8" w:rsidP="005B11B1">
      <w:pPr>
        <w:jc w:val="center"/>
      </w:pPr>
      <w:r>
        <w:t xml:space="preserve">Audit Wales, </w:t>
      </w:r>
      <w:r w:rsidR="006663A2">
        <w:t>(</w:t>
      </w:r>
      <w:r>
        <w:t>2021</w:t>
      </w:r>
      <w:r w:rsidR="006663A2">
        <w:t>)</w:t>
      </w:r>
      <w:r>
        <w:t xml:space="preserve">. Health Education and Improvement Wales. Available at: </w:t>
      </w:r>
      <w:hyperlink r:id="rId23" w:history="1">
        <w:r w:rsidRPr="000A52C8">
          <w:rPr>
            <w:color w:val="0000FF"/>
            <w:u w:val="single"/>
          </w:rPr>
          <w:t>Health Education and Improvement Wales – Annual Audit Report 2021</w:t>
        </w:r>
      </w:hyperlink>
      <w:r>
        <w:t>. Assessed: 26/06/2022.</w:t>
      </w:r>
    </w:p>
    <w:p w14:paraId="180D9706" w14:textId="5B041CE3" w:rsidR="002A0700" w:rsidRDefault="002A0700" w:rsidP="005B11B1">
      <w:pPr>
        <w:jc w:val="center"/>
        <w:rPr>
          <w:rFonts w:cstheme="minorHAnsi"/>
          <w:color w:val="000000"/>
          <w:shd w:val="clear" w:color="auto" w:fill="FFFFFF"/>
        </w:rPr>
      </w:pPr>
      <w:r w:rsidRPr="008670AB">
        <w:rPr>
          <w:rFonts w:cstheme="minorHAnsi"/>
          <w:color w:val="000000"/>
          <w:shd w:val="clear" w:color="auto" w:fill="FFFFFF"/>
        </w:rPr>
        <w:t xml:space="preserve">Hecht, M., Maier, R., Seeber, I., and Waldhart, G. (2011), "Fostering adoption, acceptance, and assimilation in knowledge management system design", in: Lindstaedt, S., Granitzer, M.: </w:t>
      </w:r>
      <w:proofErr w:type="spellStart"/>
      <w:r w:rsidRPr="008670AB">
        <w:rPr>
          <w:rFonts w:cstheme="minorHAnsi"/>
          <w:color w:val="000000"/>
          <w:shd w:val="clear" w:color="auto" w:fill="FFFFFF"/>
        </w:rPr>
        <w:t>i</w:t>
      </w:r>
      <w:proofErr w:type="spellEnd"/>
      <w:r w:rsidRPr="008670AB">
        <w:rPr>
          <w:rFonts w:cstheme="minorHAnsi"/>
          <w:color w:val="000000"/>
          <w:shd w:val="clear" w:color="auto" w:fill="FFFFFF"/>
        </w:rPr>
        <w:t>-KNOW '11 - </w:t>
      </w:r>
      <w:r w:rsidRPr="008670AB">
        <w:rPr>
          <w:rFonts w:cstheme="minorHAnsi"/>
          <w:color w:val="000000"/>
          <w:bdr w:val="none" w:sz="0" w:space="0" w:color="auto" w:frame="1"/>
          <w:shd w:val="clear" w:color="auto" w:fill="FFFFFF"/>
        </w:rPr>
        <w:t>Proceedings of the 11th International Conference on Knowledge Management and Knowledge Technologies.</w:t>
      </w:r>
      <w:r w:rsidRPr="008670AB">
        <w:rPr>
          <w:rFonts w:cstheme="minorHAnsi"/>
          <w:color w:val="000000"/>
          <w:shd w:val="clear" w:color="auto" w:fill="FFFFFF"/>
        </w:rPr>
        <w:t> Graz, Austria - September 07-09, New York: ACM Digital Library, ISBN 978-1-4503-0732-1, pp. 1 - 8.</w:t>
      </w:r>
      <w:r w:rsidR="000F22A0">
        <w:rPr>
          <w:rFonts w:cstheme="minorHAnsi"/>
          <w:color w:val="000000"/>
          <w:shd w:val="clear" w:color="auto" w:fill="FFFFFF"/>
        </w:rPr>
        <w:t xml:space="preserve"> </w:t>
      </w:r>
    </w:p>
    <w:p w14:paraId="403DBA34" w14:textId="0A8D285D" w:rsidR="00D330BF" w:rsidRDefault="00D330BF" w:rsidP="005B11B1">
      <w:pPr>
        <w:jc w:val="center"/>
      </w:pPr>
      <w:r>
        <w:rPr>
          <w:rFonts w:cstheme="minorHAnsi"/>
          <w:color w:val="000000"/>
          <w:shd w:val="clear" w:color="auto" w:fill="FFFFFF"/>
        </w:rPr>
        <w:lastRenderedPageBreak/>
        <w:t xml:space="preserve">KMT, (2018). KM Systems. Available at: </w:t>
      </w:r>
      <w:hyperlink r:id="rId24" w:history="1">
        <w:r w:rsidRPr="00D330BF">
          <w:rPr>
            <w:color w:val="0000FF"/>
            <w:u w:val="single"/>
          </w:rPr>
          <w:t>Knowledge Management Systems (knowledge-management-tools.net)</w:t>
        </w:r>
      </w:hyperlink>
      <w:r>
        <w:t>. Assessed: 26/06/2022.</w:t>
      </w:r>
    </w:p>
    <w:p w14:paraId="64521C59" w14:textId="4F5DF695" w:rsidR="00EC7F09" w:rsidRDefault="00EC7F09" w:rsidP="005B11B1">
      <w:pPr>
        <w:jc w:val="center"/>
      </w:pPr>
      <w:r>
        <w:t xml:space="preserve">Chatti, Mohamed Amine, Ulrik Schroeder, and Matthias Jarke. 2012. “LaaN: Convergence of Knowledge Management and Technology-Enhanced Learning.” IEEE Transactions on Learning Technologies 5 (2): 177–89. </w:t>
      </w:r>
      <w:hyperlink r:id="rId25" w:history="1">
        <w:r w:rsidR="000F22A0" w:rsidRPr="00F06BF3">
          <w:rPr>
            <w:rStyle w:val="Hyperlink"/>
          </w:rPr>
          <w:t>https://doi.org/10.1109/tlt.2011.33</w:t>
        </w:r>
      </w:hyperlink>
      <w:r>
        <w:t>.</w:t>
      </w:r>
      <w:r w:rsidR="000F22A0">
        <w:t xml:space="preserve"> Assessed: 27/06/2022.</w:t>
      </w:r>
    </w:p>
    <w:p w14:paraId="62C9A42B" w14:textId="4215226F" w:rsidR="00890D78" w:rsidRDefault="00890D78" w:rsidP="005B11B1">
      <w:pPr>
        <w:jc w:val="center"/>
      </w:pPr>
      <w:r>
        <w:t xml:space="preserve">KMT, (2018). The SECI model and Knowledge Creation. Available at: </w:t>
      </w:r>
      <w:hyperlink r:id="rId26" w:history="1">
        <w:r w:rsidRPr="00890D78">
          <w:rPr>
            <w:color w:val="0000FF"/>
            <w:u w:val="single"/>
          </w:rPr>
          <w:t>The SECI Model &amp; Knowledge Conversion (knowledge-management-tools.net)</w:t>
        </w:r>
      </w:hyperlink>
      <w:r>
        <w:t>. Assessed: 27/06/2022.</w:t>
      </w:r>
    </w:p>
    <w:p w14:paraId="3FD6E3CD" w14:textId="1D9494A0" w:rsidR="00293789" w:rsidRDefault="00293789" w:rsidP="005B11B1">
      <w:pPr>
        <w:jc w:val="center"/>
      </w:pPr>
      <w:r>
        <w:t xml:space="preserve">HIEW, (2019). Communications and Engagement Strategy (2020). Available at:  </w:t>
      </w:r>
      <w:hyperlink r:id="rId27" w:history="1">
        <w:r w:rsidRPr="00293789">
          <w:rPr>
            <w:color w:val="0000FF"/>
            <w:u w:val="single"/>
          </w:rPr>
          <w:t>HEIW communications engagement strategy April 2019 (nhs.wales)</w:t>
        </w:r>
      </w:hyperlink>
      <w:r>
        <w:t>. Assessed: 27/06/2022.</w:t>
      </w:r>
    </w:p>
    <w:p w14:paraId="68167139" w14:textId="04AB6CCD" w:rsidR="00BE7766" w:rsidRPr="005B1058" w:rsidRDefault="00BE7766" w:rsidP="005B11B1">
      <w:pPr>
        <w:jc w:val="center"/>
        <w:rPr>
          <w:rFonts w:cstheme="minorHAnsi"/>
        </w:rPr>
      </w:pPr>
      <w:r w:rsidRPr="005B1058">
        <w:rPr>
          <w:rFonts w:cstheme="minorHAnsi"/>
        </w:rPr>
        <w:t xml:space="preserve">Research Gate (2020). The SECI Model in Knowledge Management Practices. Available at: </w:t>
      </w:r>
      <w:hyperlink r:id="rId28" w:history="1">
        <w:r w:rsidRPr="005B1058">
          <w:rPr>
            <w:rFonts w:cstheme="minorHAnsi"/>
            <w:color w:val="0000FF"/>
            <w:u w:val="single"/>
          </w:rPr>
          <w:t>TheSECIModelinKnowledgeManagementPractices.pdf</w:t>
        </w:r>
      </w:hyperlink>
      <w:r w:rsidRPr="005B1058">
        <w:rPr>
          <w:rFonts w:cstheme="minorHAnsi"/>
        </w:rPr>
        <w:t>. Assessed: 27/06/2022.</w:t>
      </w:r>
    </w:p>
    <w:p w14:paraId="3F799A16" w14:textId="3A2C8388" w:rsidR="00813243" w:rsidRPr="005B1058" w:rsidRDefault="00813243" w:rsidP="005B11B1">
      <w:pPr>
        <w:jc w:val="center"/>
        <w:rPr>
          <w:rFonts w:cstheme="minorHAnsi"/>
          <w:color w:val="3E3D40"/>
          <w:shd w:val="clear" w:color="auto" w:fill="FFFFFF"/>
        </w:rPr>
      </w:pPr>
      <w:r w:rsidRPr="005B1058">
        <w:rPr>
          <w:rFonts w:cstheme="minorHAnsi"/>
          <w:color w:val="3E3D40"/>
          <w:shd w:val="clear" w:color="auto" w:fill="FFFFFF"/>
        </w:rPr>
        <w:t>Hedberg, B. (1981). “How organizations learn and unlearn? “In </w:t>
      </w:r>
      <w:r w:rsidRPr="005B1058">
        <w:rPr>
          <w:rFonts w:cstheme="minorHAnsi"/>
          <w:i/>
          <w:iCs/>
          <w:color w:val="3E3D40"/>
          <w:shd w:val="clear" w:color="auto" w:fill="FFFFFF"/>
        </w:rPr>
        <w:t>Handbook of Organizational Design.</w:t>
      </w:r>
      <w:r w:rsidRPr="005B1058">
        <w:rPr>
          <w:rFonts w:cstheme="minorHAnsi"/>
          <w:color w:val="3E3D40"/>
          <w:shd w:val="clear" w:color="auto" w:fill="FFFFFF"/>
        </w:rPr>
        <w:t> eds P.C. Nystrom, and W.H. Starbuck, (London, Oxford University Press). Assessed: 28/06/2022.</w:t>
      </w:r>
    </w:p>
    <w:p w14:paraId="58BED970" w14:textId="0667D1C5" w:rsidR="005B1058" w:rsidRDefault="005B1058" w:rsidP="005B11B1">
      <w:pPr>
        <w:jc w:val="center"/>
        <w:rPr>
          <w:rFonts w:cstheme="minorHAnsi"/>
        </w:rPr>
      </w:pPr>
      <w:r w:rsidRPr="005B1058">
        <w:rPr>
          <w:rFonts w:cstheme="minorHAnsi"/>
          <w:color w:val="3E3D40"/>
          <w:shd w:val="clear" w:color="auto" w:fill="FFFFFF"/>
        </w:rPr>
        <w:t xml:space="preserve">Frontiers in Psychology, (2019). Managing Knowledge in Organisations: A Nonaka’s SECI Model in Operationalization. Available at: </w:t>
      </w:r>
      <w:hyperlink r:id="rId29" w:history="1">
        <w:r w:rsidRPr="005B1058">
          <w:rPr>
            <w:rFonts w:cstheme="minorHAnsi"/>
            <w:color w:val="0000FF"/>
            <w:u w:val="single"/>
          </w:rPr>
          <w:t>Frontiers | Managing Knowledge in Organizations: A Nonaka’s SECI Model Operationalization | Psychology (frontiersin.org)</w:t>
        </w:r>
      </w:hyperlink>
      <w:r w:rsidRPr="005B1058">
        <w:rPr>
          <w:rFonts w:cstheme="minorHAnsi"/>
        </w:rPr>
        <w:t>. Assessed: 28/06/2022.</w:t>
      </w:r>
    </w:p>
    <w:p w14:paraId="57E71E40" w14:textId="6F1C57EA" w:rsidR="003B1785" w:rsidRDefault="003B1785" w:rsidP="003B1785">
      <w:pPr>
        <w:jc w:val="center"/>
      </w:pPr>
      <w:r w:rsidRPr="003B1785">
        <w:rPr>
          <w:rFonts w:cstheme="minorHAnsi"/>
          <w:color w:val="000000" w:themeColor="text1"/>
          <w:shd w:val="clear" w:color="auto" w:fill="FFFFFF"/>
        </w:rPr>
        <w:t>MA Pesic, VJ Milic, </w:t>
      </w:r>
      <w:hyperlink r:id="rId30" w:history="1">
        <w:r w:rsidRPr="003B1785">
          <w:rPr>
            <w:rFonts w:cstheme="minorHAnsi"/>
            <w:color w:val="000000" w:themeColor="text1"/>
            <w:shd w:val="clear" w:color="auto" w:fill="FFFFFF"/>
          </w:rPr>
          <w:t>J Stankovic</w:t>
        </w:r>
      </w:hyperlink>
      <w:r>
        <w:rPr>
          <w:rFonts w:cstheme="minorHAnsi"/>
          <w:color w:val="000000" w:themeColor="text1"/>
        </w:rPr>
        <w:t xml:space="preserve"> (2013).</w:t>
      </w:r>
      <w:r>
        <w:t xml:space="preserve"> </w:t>
      </w:r>
      <w:r>
        <w:rPr>
          <w:rFonts w:cstheme="minorHAnsi"/>
        </w:rPr>
        <w:t xml:space="preserve">Application of VRIO Framework for Analysing Human Resources Role in Providing Competitive Advantage. Available at: </w:t>
      </w:r>
      <w:hyperlink r:id="rId31" w:history="1">
        <w:r w:rsidRPr="003B1785">
          <w:rPr>
            <w:color w:val="0000FF"/>
            <w:u w:val="single"/>
          </w:rPr>
          <w:t>REZIME (tmstudies.net)</w:t>
        </w:r>
      </w:hyperlink>
      <w:r>
        <w:t>. Assessed: 30/06/2022.</w:t>
      </w:r>
    </w:p>
    <w:p w14:paraId="2D65AA1D" w14:textId="1B47DD03" w:rsidR="003B1785" w:rsidRPr="002D145A" w:rsidRDefault="003B1785" w:rsidP="003B1785">
      <w:pPr>
        <w:jc w:val="center"/>
        <w:rPr>
          <w:rFonts w:cstheme="minorHAnsi"/>
          <w:color w:val="000000"/>
          <w:shd w:val="clear" w:color="auto" w:fill="FFFFFF"/>
        </w:rPr>
      </w:pPr>
      <w:r w:rsidRPr="002D145A">
        <w:rPr>
          <w:rFonts w:cstheme="minorHAnsi"/>
        </w:rPr>
        <w:t xml:space="preserve">Drucker, P. (1993). The Post-Capitalist Society, Harper Collins, New York. Available at: </w:t>
      </w:r>
      <w:r w:rsidR="002D145A" w:rsidRPr="002D145A">
        <w:rPr>
          <w:rFonts w:cstheme="minorHAnsi"/>
          <w:color w:val="000000"/>
          <w:shd w:val="clear" w:color="auto" w:fill="FFFFFF"/>
        </w:rPr>
        <w:t>(Post-capitalist society, 1993). Assessed: 30/06/2022.</w:t>
      </w:r>
    </w:p>
    <w:p w14:paraId="2EF67ABB" w14:textId="05C56C2A" w:rsidR="002D145A" w:rsidRDefault="002D145A" w:rsidP="003B1785">
      <w:pPr>
        <w:jc w:val="center"/>
        <w:rPr>
          <w:rStyle w:val="selectable"/>
          <w:rFonts w:cstheme="minorHAnsi"/>
          <w:color w:val="000000"/>
          <w:shd w:val="clear" w:color="auto" w:fill="FFFFFF"/>
        </w:rPr>
      </w:pPr>
      <w:r>
        <w:rPr>
          <w:rStyle w:val="Strong"/>
          <w:rFonts w:ascii="Open Sans" w:hAnsi="Open Sans" w:cs="Open Sans"/>
          <w:color w:val="666666"/>
          <w:sz w:val="20"/>
          <w:szCs w:val="20"/>
          <w:shd w:val="clear" w:color="auto" w:fill="FFFFFF"/>
        </w:rPr>
        <w:t> </w:t>
      </w:r>
      <w:r w:rsidRPr="002D145A">
        <w:rPr>
          <w:rStyle w:val="selectable"/>
          <w:rFonts w:cstheme="minorHAnsi"/>
          <w:color w:val="000000"/>
          <w:shd w:val="clear" w:color="auto" w:fill="FFFFFF"/>
        </w:rPr>
        <w:t>Barney, J. and Zajac, E., 1994. Competitive Organizational Behaviour: Toward an Organizationally Based Theory of Competitive Advantage.</w:t>
      </w:r>
      <w:r>
        <w:rPr>
          <w:rStyle w:val="selectable"/>
          <w:rFonts w:cstheme="minorHAnsi"/>
          <w:color w:val="000000"/>
          <w:shd w:val="clear" w:color="auto" w:fill="FFFFFF"/>
        </w:rPr>
        <w:t xml:space="preserve"> Available at:</w:t>
      </w:r>
      <w:r w:rsidRPr="002D145A">
        <w:rPr>
          <w:rStyle w:val="selectable"/>
          <w:rFonts w:cstheme="minorHAnsi"/>
          <w:color w:val="000000"/>
          <w:shd w:val="clear" w:color="auto" w:fill="FFFFFF"/>
        </w:rPr>
        <w:t> Strategic Management Journal, 15(S1), pp.5-9.</w:t>
      </w:r>
      <w:r>
        <w:rPr>
          <w:rStyle w:val="selectable"/>
          <w:rFonts w:cstheme="minorHAnsi"/>
          <w:color w:val="000000"/>
          <w:shd w:val="clear" w:color="auto" w:fill="FFFFFF"/>
        </w:rPr>
        <w:t xml:space="preserve"> Assessed: 30/06/2022.</w:t>
      </w:r>
    </w:p>
    <w:p w14:paraId="01D3338B" w14:textId="311E2FC3" w:rsidR="00B9710A" w:rsidRDefault="00B9710A" w:rsidP="003B1785">
      <w:pPr>
        <w:jc w:val="center"/>
        <w:rPr>
          <w:rStyle w:val="selectable"/>
          <w:rFonts w:cstheme="minorHAnsi"/>
          <w:color w:val="000000"/>
          <w:shd w:val="clear" w:color="auto" w:fill="FFFFFF"/>
        </w:rPr>
      </w:pPr>
      <w:r>
        <w:rPr>
          <w:rStyle w:val="selectable"/>
          <w:rFonts w:cstheme="minorHAnsi"/>
          <w:color w:val="000000"/>
          <w:shd w:val="clear" w:color="auto" w:fill="FFFFFF"/>
        </w:rPr>
        <w:t xml:space="preserve">NHS Wales (2022). Emerging Roles and Models in Primary Care. Available at: </w:t>
      </w:r>
      <w:hyperlink r:id="rId32" w:history="1">
        <w:r w:rsidRPr="00FE11F5">
          <w:rPr>
            <w:rStyle w:val="Hyperlink"/>
            <w:rFonts w:cstheme="minorHAnsi"/>
            <w:shd w:val="clear" w:color="auto" w:fill="FFFFFF"/>
          </w:rPr>
          <w:t>https://heiw.nhs.wales/files/weds-compendium-of-emerging-roles-and-models-in-primary-care/roles-and-models-case-studies/</w:t>
        </w:r>
      </w:hyperlink>
      <w:r>
        <w:rPr>
          <w:rStyle w:val="selectable"/>
          <w:rFonts w:cstheme="minorHAnsi"/>
          <w:color w:val="000000"/>
          <w:shd w:val="clear" w:color="auto" w:fill="FFFFFF"/>
        </w:rPr>
        <w:t xml:space="preserve"> . Assessed: 30/06/2022.</w:t>
      </w:r>
    </w:p>
    <w:p w14:paraId="6E1B162B" w14:textId="4A6106D7" w:rsidR="00FF5A19" w:rsidRDefault="00FF5A19" w:rsidP="003B1785">
      <w:pPr>
        <w:jc w:val="center"/>
      </w:pPr>
      <w:r>
        <w:rPr>
          <w:rStyle w:val="selectable"/>
          <w:rFonts w:cstheme="minorHAnsi"/>
          <w:color w:val="000000"/>
          <w:shd w:val="clear" w:color="auto" w:fill="FFFFFF"/>
        </w:rPr>
        <w:t xml:space="preserve">HIEW Wales (2022). Raise a Concern. Available at: </w:t>
      </w:r>
      <w:hyperlink r:id="rId33" w:history="1">
        <w:r w:rsidRPr="00FF5A19">
          <w:rPr>
            <w:color w:val="0000FF"/>
            <w:u w:val="single"/>
          </w:rPr>
          <w:t>Raising training concerns - HEIW (</w:t>
        </w:r>
        <w:proofErr w:type="gramStart"/>
        <w:r w:rsidRPr="00FF5A19">
          <w:rPr>
            <w:color w:val="0000FF"/>
            <w:u w:val="single"/>
          </w:rPr>
          <w:t>nhs.wales</w:t>
        </w:r>
        <w:proofErr w:type="gramEnd"/>
        <w:r w:rsidRPr="00FF5A19">
          <w:rPr>
            <w:color w:val="0000FF"/>
            <w:u w:val="single"/>
          </w:rPr>
          <w:t>)</w:t>
        </w:r>
      </w:hyperlink>
      <w:r>
        <w:t>. Assessed: 06/07/2022.</w:t>
      </w:r>
    </w:p>
    <w:p w14:paraId="075043D8" w14:textId="2D4771DD" w:rsidR="00876D94" w:rsidRDefault="00876D94" w:rsidP="003B1785">
      <w:pPr>
        <w:jc w:val="center"/>
      </w:pPr>
    </w:p>
    <w:p w14:paraId="6A4F430E" w14:textId="77777777" w:rsidR="00876D94" w:rsidRPr="00876D94" w:rsidRDefault="00876D94" w:rsidP="00876D94">
      <w:pPr>
        <w:jc w:val="center"/>
        <w:rPr>
          <w:u w:val="single"/>
        </w:rPr>
      </w:pPr>
      <w:r w:rsidRPr="00876D94">
        <w:rPr>
          <w:u w:val="single"/>
        </w:rPr>
        <w:t xml:space="preserve">Appendices A) </w:t>
      </w:r>
    </w:p>
    <w:p w14:paraId="14623F8F" w14:textId="01566437" w:rsidR="00876D94" w:rsidRPr="00C56046" w:rsidRDefault="00876D94" w:rsidP="00876D94">
      <w:pPr>
        <w:jc w:val="center"/>
      </w:pPr>
      <w:r w:rsidRPr="00794A87">
        <w:rPr>
          <w:b/>
          <w:bCs/>
          <w:color w:val="70AD47" w:themeColor="accent6"/>
          <w:u w:val="single"/>
        </w:rPr>
        <w:t>VALUABLE</w:t>
      </w:r>
      <w:r>
        <w:t xml:space="preserve">:  </w:t>
      </w:r>
      <w:r w:rsidRPr="00C56046">
        <w:t>HEIW</w:t>
      </w:r>
      <w:r>
        <w:t xml:space="preserve">s KMVC system </w:t>
      </w:r>
      <w:r w:rsidRPr="00C56046">
        <w:t>ha</w:t>
      </w:r>
      <w:r>
        <w:t xml:space="preserve">s </w:t>
      </w:r>
      <w:r w:rsidRPr="00C56046">
        <w:t xml:space="preserve">a dedicated online site that communicates all their acquired information and what their about, through a toggle of interesting links for education, training, support, programmes, and News Feeds. All these links are constantly updated through HIEW via their RAISE A CONCERN platform. This platform acquires its internal and external information which can be tacit from experienced colleagues and specialists </w:t>
      </w:r>
      <w:r>
        <w:t>or</w:t>
      </w:r>
      <w:r w:rsidRPr="00C56046">
        <w:t xml:space="preserve"> enquiries from patients. This then gets </w:t>
      </w:r>
      <w:r>
        <w:t xml:space="preserve">interrogated and </w:t>
      </w:r>
      <w:r w:rsidRPr="00C56046">
        <w:t>evaluated by GPS or T</w:t>
      </w:r>
      <w:r>
        <w:t>raining</w:t>
      </w:r>
      <w:r w:rsidRPr="00C56046">
        <w:t xml:space="preserve"> </w:t>
      </w:r>
      <w:r>
        <w:t>departments</w:t>
      </w:r>
      <w:r w:rsidRPr="00C56046">
        <w:t xml:space="preserve"> where reviews take place in groups and meetings to recognise good or bad forms of practice</w:t>
      </w:r>
      <w:r>
        <w:t xml:space="preserve"> (HIEW,2022).</w:t>
      </w:r>
    </w:p>
    <w:p w14:paraId="182CFD03" w14:textId="77777777" w:rsidR="00876D94" w:rsidRDefault="00876D94" w:rsidP="00876D94">
      <w:pPr>
        <w:jc w:val="center"/>
      </w:pPr>
      <w:r w:rsidRPr="00C56046">
        <w:lastRenderedPageBreak/>
        <w:t>This is continuously analysed and categorised information so that again part of the 5cs condensed into structured organised and useful information into their system</w:t>
      </w:r>
      <w:r>
        <w:t xml:space="preserve"> as a competitive advantage in valuable shared information that is accessible by the user.</w:t>
      </w:r>
    </w:p>
    <w:p w14:paraId="10F30813" w14:textId="77777777" w:rsidR="00876D94" w:rsidRDefault="00876D94" w:rsidP="00876D94">
      <w:pPr>
        <w:jc w:val="center"/>
      </w:pPr>
    </w:p>
    <w:p w14:paraId="56898C47" w14:textId="77777777" w:rsidR="00876D94" w:rsidRDefault="00876D94" w:rsidP="00876D94">
      <w:pPr>
        <w:jc w:val="center"/>
      </w:pPr>
      <w:r w:rsidRPr="00794A87">
        <w:rPr>
          <w:b/>
          <w:bCs/>
          <w:color w:val="70AD47" w:themeColor="accent6"/>
          <w:u w:val="single"/>
        </w:rPr>
        <w:t>RARE</w:t>
      </w:r>
      <w:r w:rsidRPr="00794A87">
        <w:rPr>
          <w:b/>
          <w:bCs/>
          <w:u w:val="single"/>
        </w:rPr>
        <w:t xml:space="preserve">: </w:t>
      </w:r>
      <w:r>
        <w:t>C</w:t>
      </w:r>
      <w:r w:rsidRPr="00794A87">
        <w:t xml:space="preserve">ombination of data and tacit Knowledge is </w:t>
      </w:r>
      <w:r>
        <w:t>shared</w:t>
      </w:r>
      <w:r w:rsidRPr="00794A87">
        <w:t xml:space="preserve"> by</w:t>
      </w:r>
      <w:r>
        <w:t xml:space="preserve"> the</w:t>
      </w:r>
      <w:r w:rsidRPr="00794A87">
        <w:t xml:space="preserve"> HIEW</w:t>
      </w:r>
      <w:r>
        <w:t xml:space="preserve"> system</w:t>
      </w:r>
      <w:r w:rsidRPr="00794A87">
        <w:t xml:space="preserve"> as information that can be formatted in a particular way so that it can be used as a way of creating new embedded forms of knowledge. This can then be advantageous in their system for identification of skill gaps, making better informed decisions, operational efficiencies, increased collaboration and communication, and overall improvement of services. This is then created as </w:t>
      </w:r>
      <w:r>
        <w:t>shared</w:t>
      </w:r>
      <w:r w:rsidRPr="00794A87">
        <w:t xml:space="preserve"> information through </w:t>
      </w:r>
      <w:r>
        <w:t xml:space="preserve">socialization in </w:t>
      </w:r>
      <w:r w:rsidRPr="00794A87">
        <w:t xml:space="preserve">their </w:t>
      </w:r>
      <w:r>
        <w:t>system</w:t>
      </w:r>
      <w:r w:rsidRPr="00794A87">
        <w:t xml:space="preserve"> as an important means of engaging with colleagues, partners and stakeholders working together and understanding each other’s needs so they can best support each other</w:t>
      </w:r>
      <w:r>
        <w:t xml:space="preserve"> (HIEW, 2022)</w:t>
      </w:r>
    </w:p>
    <w:p w14:paraId="75D775A7" w14:textId="77777777" w:rsidR="00876D94" w:rsidRDefault="00876D94" w:rsidP="00876D94">
      <w:pPr>
        <w:jc w:val="center"/>
      </w:pPr>
    </w:p>
    <w:p w14:paraId="65C97D27" w14:textId="77777777" w:rsidR="00876D94" w:rsidRDefault="00876D94" w:rsidP="00876D94">
      <w:pPr>
        <w:jc w:val="center"/>
      </w:pPr>
    </w:p>
    <w:p w14:paraId="7DD33A2C" w14:textId="14E535E6" w:rsidR="00876D94" w:rsidRDefault="00876D94" w:rsidP="00876D94">
      <w:r w:rsidRPr="00AD318A">
        <w:rPr>
          <w:color w:val="70AD47" w:themeColor="accent6"/>
          <w:u w:val="single"/>
        </w:rPr>
        <w:t>COSTLY TO IMMITATE</w:t>
      </w:r>
      <w:r>
        <w:rPr>
          <w:color w:val="70AD47" w:themeColor="accent6"/>
        </w:rPr>
        <w:t xml:space="preserve">: </w:t>
      </w:r>
      <w:r>
        <w:t xml:space="preserve">HIEWs system does not rely </w:t>
      </w:r>
      <w:r w:rsidR="006C35CD">
        <w:t>too</w:t>
      </w:r>
      <w:r>
        <w:t xml:space="preserve"> much on explicit formats of knowledge throughout their system as the shared knowledge relies more upon a socialization method of transfer. The less explicit formats are not so costly as information is relied more upon the specialist board groups to disseminate information and update daily in order to be transferred. The system also is designated toward the health and improvement Wales and not at a national scale as the WCCIS system has. The WCCIS system had a costly effect where maintenance of the system became too costly where HIEW relies upon stakeholders that fund that system on a smaller scale. Larger scale KMVC models such as the WCCIS relied more upon creating more explicit formats needed to be more codified and tangible as transferred across boards nationally which was proving a more costly process. This contributed to lapses in the systems upkeep as it was put on hold during periods to budget constringences, and then creating knowledge gaps of patient records where efficiency of the system was scrutinised.</w:t>
      </w:r>
    </w:p>
    <w:p w14:paraId="2B6BB79A" w14:textId="77777777" w:rsidR="00876D94" w:rsidRDefault="00876D94" w:rsidP="00876D94"/>
    <w:p w14:paraId="5E6F4E1C" w14:textId="5EF1E7CC" w:rsidR="00876D94" w:rsidRDefault="00876D94" w:rsidP="00876D94">
      <w:r w:rsidRPr="00817534">
        <w:rPr>
          <w:color w:val="538135" w:themeColor="accent6" w:themeShade="BF"/>
          <w:u w:val="single"/>
        </w:rPr>
        <w:t>ORG</w:t>
      </w:r>
      <w:r>
        <w:rPr>
          <w:color w:val="538135" w:themeColor="accent6" w:themeShade="BF"/>
          <w:u w:val="single"/>
        </w:rPr>
        <w:t>A</w:t>
      </w:r>
      <w:r w:rsidRPr="00817534">
        <w:rPr>
          <w:color w:val="538135" w:themeColor="accent6" w:themeShade="BF"/>
          <w:u w:val="single"/>
        </w:rPr>
        <w:t>NISED TO CAPTURE VALUE:</w:t>
      </w:r>
      <w:r>
        <w:rPr>
          <w:color w:val="538135" w:themeColor="accent6" w:themeShade="BF"/>
          <w:u w:val="single"/>
        </w:rPr>
        <w:t xml:space="preserve">  </w:t>
      </w:r>
      <w:r>
        <w:t xml:space="preserve">A lesser extent or limitation to HIEW is their knowledge capture within the system as socialization of their tacit knowledge within practices is effective but not codified into explicit formats. Most of the knowledge is generated in tacit forms between specialist groups within board meetings, HIEW website, </w:t>
      </w:r>
      <w:r>
        <w:t>raise</w:t>
      </w:r>
      <w:r>
        <w:t xml:space="preserve"> a Concern Platform, The Quality training email account for doctors and Faculty lead contact department operating outside of the HIEW service. All of these services demonstrating effective tacit communication abilities but not stored for future use to wider groups in explicit formats identifying a lesser transfer of knowledge form to pass on for future use to other departments that would find that knowledge useful.</w:t>
      </w:r>
    </w:p>
    <w:p w14:paraId="6F1466BB" w14:textId="77777777" w:rsidR="00876D94" w:rsidRDefault="00876D94" w:rsidP="00876D94"/>
    <w:p w14:paraId="7CB5F69C" w14:textId="77777777" w:rsidR="00876D94" w:rsidRPr="00661B7A" w:rsidRDefault="00876D94" w:rsidP="00876D94">
      <w:r w:rsidRPr="00661B7A">
        <w:rPr>
          <w:color w:val="538135" w:themeColor="accent6" w:themeShade="BF"/>
          <w:u w:val="single"/>
        </w:rPr>
        <w:t xml:space="preserve">SUSTAINED COMPETITIVE ADVANTEGE: </w:t>
      </w:r>
      <w:r>
        <w:t>There is a sustained competitive advantage in the use of continuously monitored and disseminated information through the HIEW system however, these forms of information as stated are not codified enough for future use. There is an effective advantage in the cultural values and behaviours adopted through the unique PEOPLE system adopted empowering staff and creating a world class healthcare on that basis. However, the lack of competitiveness is the retention of that knowledge being codified and adopted for future use.</w:t>
      </w:r>
    </w:p>
    <w:p w14:paraId="28E7EE33" w14:textId="4EFEF6DA" w:rsidR="00876D94" w:rsidRDefault="00876D94" w:rsidP="003B1785">
      <w:pPr>
        <w:jc w:val="center"/>
        <w:rPr>
          <w:rFonts w:cstheme="minorHAnsi"/>
        </w:rPr>
      </w:pPr>
    </w:p>
    <w:p w14:paraId="2650E5BC" w14:textId="1FE6014A" w:rsidR="00876D94" w:rsidRPr="00876D94" w:rsidRDefault="00876D94" w:rsidP="003B1785">
      <w:pPr>
        <w:jc w:val="center"/>
        <w:rPr>
          <w:rFonts w:cstheme="minorHAnsi"/>
          <w:u w:val="single"/>
        </w:rPr>
      </w:pPr>
      <w:r w:rsidRPr="00876D94">
        <w:rPr>
          <w:rFonts w:cstheme="minorHAnsi"/>
          <w:u w:val="single"/>
        </w:rPr>
        <w:t>Appendices B)</w:t>
      </w:r>
    </w:p>
    <w:p w14:paraId="140BE63A" w14:textId="77777777" w:rsidR="00876D94" w:rsidRPr="00CB167D" w:rsidRDefault="00876D94" w:rsidP="00876D94">
      <w:pPr>
        <w:rPr>
          <w:b/>
          <w:bCs/>
          <w:color w:val="538135" w:themeColor="accent6" w:themeShade="BF"/>
          <w:u w:val="single"/>
        </w:rPr>
      </w:pPr>
      <w:r w:rsidRPr="00CB167D">
        <w:rPr>
          <w:b/>
          <w:bCs/>
          <w:color w:val="538135" w:themeColor="accent6" w:themeShade="BF"/>
          <w:u w:val="single"/>
        </w:rPr>
        <w:t>STRENGTHS.</w:t>
      </w:r>
    </w:p>
    <w:p w14:paraId="278BF638" w14:textId="77777777" w:rsidR="00876D94" w:rsidRDefault="00876D94" w:rsidP="00876D94">
      <w:r>
        <w:t>A strength within HIEWS KMVC system is knowledge sharing where the update of disseminated information from the specialist board is acquired quickly through their system. This displays values demonstrated through the VIRO providing quick access to every user for efficient continuous improvement of services and update in patient records and care.</w:t>
      </w:r>
    </w:p>
    <w:p w14:paraId="3F719032" w14:textId="77777777" w:rsidR="00876D94" w:rsidRDefault="00876D94" w:rsidP="00876D94">
      <w:pPr>
        <w:rPr>
          <w:b/>
          <w:bCs/>
          <w:color w:val="538135" w:themeColor="accent6" w:themeShade="BF"/>
          <w:u w:val="single"/>
        </w:rPr>
      </w:pPr>
      <w:r w:rsidRPr="0075378B">
        <w:rPr>
          <w:b/>
          <w:bCs/>
          <w:color w:val="538135" w:themeColor="accent6" w:themeShade="BF"/>
          <w:u w:val="single"/>
        </w:rPr>
        <w:t>WEAKNESSES.</w:t>
      </w:r>
    </w:p>
    <w:p w14:paraId="02B59D71" w14:textId="77777777" w:rsidR="00876D94" w:rsidRDefault="00876D94" w:rsidP="00876D94">
      <w:r>
        <w:t xml:space="preserve">Weaknesses within the system is in knowledge storage where the adaptation of codifying new acquired knowledge into explicit formats could provide access of future stored information that is knowledge that could be applied at a later date. </w:t>
      </w:r>
    </w:p>
    <w:p w14:paraId="0C65B246" w14:textId="77777777" w:rsidR="00876D94" w:rsidRDefault="00876D94" w:rsidP="00876D94">
      <w:pPr>
        <w:rPr>
          <w:b/>
          <w:bCs/>
          <w:color w:val="538135" w:themeColor="accent6" w:themeShade="BF"/>
          <w:u w:val="single"/>
        </w:rPr>
      </w:pPr>
      <w:r w:rsidRPr="00235A3D">
        <w:rPr>
          <w:b/>
          <w:bCs/>
          <w:color w:val="538135" w:themeColor="accent6" w:themeShade="BF"/>
          <w:u w:val="single"/>
        </w:rPr>
        <w:t>OPPERTUNITIES.</w:t>
      </w:r>
    </w:p>
    <w:p w14:paraId="3474E014" w14:textId="4325F48F" w:rsidR="00876D94" w:rsidRPr="00CA247B" w:rsidRDefault="00876D94" w:rsidP="00876D94">
      <w:r>
        <w:t xml:space="preserve">Opportunities could be that could be applied within the KMVC system within knowledge storage where that the board of specialists that disseminate and filter information and then codify these into future explicit forms applied within practices and documents. Their system as described in the RBV model could be more tangible demonstrating more sustainable and immobile. </w:t>
      </w:r>
    </w:p>
    <w:p w14:paraId="02C53607" w14:textId="77777777" w:rsidR="00876D94" w:rsidRDefault="00876D94" w:rsidP="00876D94">
      <w:pPr>
        <w:rPr>
          <w:b/>
          <w:bCs/>
          <w:color w:val="538135" w:themeColor="accent6" w:themeShade="BF"/>
          <w:u w:val="single"/>
        </w:rPr>
      </w:pPr>
      <w:r>
        <w:rPr>
          <w:b/>
          <w:bCs/>
          <w:color w:val="538135" w:themeColor="accent6" w:themeShade="BF"/>
          <w:u w:val="single"/>
        </w:rPr>
        <w:t>THREATS.</w:t>
      </w:r>
    </w:p>
    <w:p w14:paraId="62B65BCE" w14:textId="77777777" w:rsidR="00876D94" w:rsidRPr="00CA247B" w:rsidRDefault="00876D94" w:rsidP="00876D94">
      <w:r>
        <w:t xml:space="preserve">Threats to HIEW are that if knowledge is not stored within the system in more explicit formats, then as mentioned through the SECI model this would expose identification of gaps in future knowledge to patient records or future training creating a competitive disadvantage.  </w:t>
      </w:r>
    </w:p>
    <w:p w14:paraId="55CC2748" w14:textId="77777777" w:rsidR="00876D94" w:rsidRPr="002D145A" w:rsidRDefault="00876D94" w:rsidP="003B1785">
      <w:pPr>
        <w:jc w:val="center"/>
        <w:rPr>
          <w:rFonts w:cstheme="minorHAnsi"/>
        </w:rPr>
      </w:pPr>
    </w:p>
    <w:p w14:paraId="59D8AC4D" w14:textId="77777777" w:rsidR="00813243" w:rsidRPr="00813243" w:rsidRDefault="00813243" w:rsidP="005B11B1">
      <w:pPr>
        <w:jc w:val="center"/>
        <w:rPr>
          <w:rFonts w:cstheme="minorHAnsi"/>
          <w:color w:val="3E3D40"/>
          <w:shd w:val="clear" w:color="auto" w:fill="FFFFFF"/>
        </w:rPr>
      </w:pPr>
    </w:p>
    <w:p w14:paraId="19FD6831" w14:textId="77777777" w:rsidR="00813243" w:rsidRPr="00813243" w:rsidRDefault="00813243" w:rsidP="005B11B1">
      <w:pPr>
        <w:jc w:val="center"/>
        <w:rPr>
          <w:rFonts w:cstheme="minorHAnsi"/>
        </w:rPr>
      </w:pPr>
    </w:p>
    <w:p w14:paraId="670B7783" w14:textId="77777777" w:rsidR="000F22A0" w:rsidRDefault="000F22A0" w:rsidP="005B11B1">
      <w:pPr>
        <w:jc w:val="center"/>
      </w:pPr>
    </w:p>
    <w:p w14:paraId="1D5A9869" w14:textId="77777777" w:rsidR="000F22A0" w:rsidRPr="008670AB" w:rsidRDefault="000F22A0" w:rsidP="005B11B1">
      <w:pPr>
        <w:jc w:val="center"/>
        <w:rPr>
          <w:rFonts w:cstheme="minorHAnsi"/>
        </w:rPr>
      </w:pPr>
    </w:p>
    <w:p w14:paraId="5FC5E019" w14:textId="77777777" w:rsidR="00542492" w:rsidRDefault="00542492" w:rsidP="005B11B1">
      <w:pPr>
        <w:jc w:val="center"/>
      </w:pPr>
    </w:p>
    <w:p w14:paraId="7600979F" w14:textId="73055832" w:rsidR="00C00FCA" w:rsidRDefault="00C00FCA" w:rsidP="00C00FCA">
      <w:r>
        <w:t xml:space="preserve"> </w:t>
      </w:r>
    </w:p>
    <w:p w14:paraId="2E73B4C2" w14:textId="77777777" w:rsidR="00D51A9C" w:rsidRDefault="00D51A9C" w:rsidP="005B11B1">
      <w:pPr>
        <w:jc w:val="center"/>
      </w:pPr>
    </w:p>
    <w:p w14:paraId="5AD2AC66" w14:textId="3FB476BE" w:rsidR="00D625A1" w:rsidRPr="00DF306D" w:rsidRDefault="001D20CA" w:rsidP="005B11B1">
      <w:pPr>
        <w:jc w:val="center"/>
      </w:pPr>
      <w:r>
        <w:t xml:space="preserve"> </w:t>
      </w:r>
    </w:p>
    <w:p w14:paraId="1CFEC053" w14:textId="77777777" w:rsidR="009246FF" w:rsidRPr="008C5199" w:rsidRDefault="009246FF" w:rsidP="005B11B1">
      <w:pPr>
        <w:jc w:val="center"/>
      </w:pPr>
    </w:p>
    <w:p w14:paraId="46650629" w14:textId="6986DB29" w:rsidR="001D666B" w:rsidRDefault="001D666B" w:rsidP="00580A7D"/>
    <w:p w14:paraId="7592ADA6" w14:textId="77777777" w:rsidR="00580A7D" w:rsidRPr="008C5199" w:rsidRDefault="00580A7D" w:rsidP="00580A7D"/>
    <w:p w14:paraId="281E202C" w14:textId="26C50B88" w:rsidR="00940563" w:rsidRDefault="00940563" w:rsidP="004E2E10">
      <w:pPr>
        <w:jc w:val="center"/>
      </w:pPr>
    </w:p>
    <w:p w14:paraId="7058282F" w14:textId="77777777" w:rsidR="00940563" w:rsidRPr="004E2E10" w:rsidRDefault="00940563" w:rsidP="004E2E10">
      <w:pPr>
        <w:jc w:val="center"/>
      </w:pPr>
    </w:p>
    <w:sectPr w:rsidR="00940563" w:rsidRPr="004E2E10">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09356" w14:textId="77777777" w:rsidR="00263084" w:rsidRDefault="00263084" w:rsidP="005F3166">
      <w:pPr>
        <w:spacing w:after="0" w:line="240" w:lineRule="auto"/>
      </w:pPr>
      <w:r>
        <w:separator/>
      </w:r>
    </w:p>
  </w:endnote>
  <w:endnote w:type="continuationSeparator" w:id="0">
    <w:p w14:paraId="4C99402E" w14:textId="77777777" w:rsidR="00263084" w:rsidRDefault="00263084" w:rsidP="005F3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D898E" w14:textId="77777777" w:rsidR="00263084" w:rsidRDefault="00263084" w:rsidP="005F3166">
      <w:pPr>
        <w:spacing w:after="0" w:line="240" w:lineRule="auto"/>
      </w:pPr>
      <w:r>
        <w:separator/>
      </w:r>
    </w:p>
  </w:footnote>
  <w:footnote w:type="continuationSeparator" w:id="0">
    <w:p w14:paraId="02455D4B" w14:textId="77777777" w:rsidR="00263084" w:rsidRDefault="00263084" w:rsidP="005F31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4412"/>
      <w:docPartObj>
        <w:docPartGallery w:val="Page Numbers (Top of Page)"/>
        <w:docPartUnique/>
      </w:docPartObj>
    </w:sdtPr>
    <w:sdtEndPr>
      <w:rPr>
        <w:noProof/>
      </w:rPr>
    </w:sdtEndPr>
    <w:sdtContent>
      <w:p w14:paraId="13601273" w14:textId="7725CFEC" w:rsidR="005F3166" w:rsidRDefault="005F3166">
        <w:pPr>
          <w:pStyle w:val="Header"/>
        </w:pPr>
        <w:r>
          <w:fldChar w:fldCharType="begin"/>
        </w:r>
        <w:r>
          <w:instrText xml:space="preserve"> PAGE   \* MERGEFORMAT </w:instrText>
        </w:r>
        <w:r>
          <w:fldChar w:fldCharType="separate"/>
        </w:r>
        <w:r>
          <w:rPr>
            <w:noProof/>
          </w:rPr>
          <w:t>2</w:t>
        </w:r>
        <w:r>
          <w:rPr>
            <w:noProof/>
          </w:rPr>
          <w:fldChar w:fldCharType="end"/>
        </w:r>
      </w:p>
    </w:sdtContent>
  </w:sdt>
  <w:p w14:paraId="3B58CF6C" w14:textId="77777777" w:rsidR="005F3166" w:rsidRDefault="005F31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E10"/>
    <w:rsid w:val="00000D03"/>
    <w:rsid w:val="00005976"/>
    <w:rsid w:val="00007C21"/>
    <w:rsid w:val="00016EA9"/>
    <w:rsid w:val="000215BB"/>
    <w:rsid w:val="00021A11"/>
    <w:rsid w:val="00021C10"/>
    <w:rsid w:val="00031321"/>
    <w:rsid w:val="00032227"/>
    <w:rsid w:val="00034640"/>
    <w:rsid w:val="00037B64"/>
    <w:rsid w:val="00053A9E"/>
    <w:rsid w:val="0005467D"/>
    <w:rsid w:val="0005490A"/>
    <w:rsid w:val="00055FE0"/>
    <w:rsid w:val="00062B21"/>
    <w:rsid w:val="00064114"/>
    <w:rsid w:val="0006618A"/>
    <w:rsid w:val="00080E7A"/>
    <w:rsid w:val="00083E40"/>
    <w:rsid w:val="000870F3"/>
    <w:rsid w:val="00090CC3"/>
    <w:rsid w:val="00093C76"/>
    <w:rsid w:val="00095948"/>
    <w:rsid w:val="000A49DF"/>
    <w:rsid w:val="000A52C8"/>
    <w:rsid w:val="000A7D25"/>
    <w:rsid w:val="000B2D3D"/>
    <w:rsid w:val="000B2DFE"/>
    <w:rsid w:val="000B3897"/>
    <w:rsid w:val="000B3D52"/>
    <w:rsid w:val="000B4921"/>
    <w:rsid w:val="000B5B45"/>
    <w:rsid w:val="000C54F2"/>
    <w:rsid w:val="000D44E4"/>
    <w:rsid w:val="000D4E5E"/>
    <w:rsid w:val="000D5908"/>
    <w:rsid w:val="000D7144"/>
    <w:rsid w:val="000D76DE"/>
    <w:rsid w:val="000E1E39"/>
    <w:rsid w:val="000E336F"/>
    <w:rsid w:val="000E614F"/>
    <w:rsid w:val="000F095A"/>
    <w:rsid w:val="000F0E63"/>
    <w:rsid w:val="000F22A0"/>
    <w:rsid w:val="000F4E74"/>
    <w:rsid w:val="000F67B9"/>
    <w:rsid w:val="00100397"/>
    <w:rsid w:val="00104B16"/>
    <w:rsid w:val="0010632F"/>
    <w:rsid w:val="001065E3"/>
    <w:rsid w:val="00110947"/>
    <w:rsid w:val="001114FD"/>
    <w:rsid w:val="00113537"/>
    <w:rsid w:val="001252FD"/>
    <w:rsid w:val="00133D34"/>
    <w:rsid w:val="00135084"/>
    <w:rsid w:val="0014097D"/>
    <w:rsid w:val="00150CEE"/>
    <w:rsid w:val="00150D5F"/>
    <w:rsid w:val="00151370"/>
    <w:rsid w:val="001525AE"/>
    <w:rsid w:val="001561A5"/>
    <w:rsid w:val="00156870"/>
    <w:rsid w:val="00160504"/>
    <w:rsid w:val="001675DF"/>
    <w:rsid w:val="0017077D"/>
    <w:rsid w:val="00182C9F"/>
    <w:rsid w:val="00183AED"/>
    <w:rsid w:val="00184BAF"/>
    <w:rsid w:val="001901C0"/>
    <w:rsid w:val="00190460"/>
    <w:rsid w:val="001931AA"/>
    <w:rsid w:val="0019569F"/>
    <w:rsid w:val="0019742E"/>
    <w:rsid w:val="001A6F90"/>
    <w:rsid w:val="001B380D"/>
    <w:rsid w:val="001B451E"/>
    <w:rsid w:val="001C3B25"/>
    <w:rsid w:val="001C619B"/>
    <w:rsid w:val="001C6B14"/>
    <w:rsid w:val="001D00AF"/>
    <w:rsid w:val="001D20CA"/>
    <w:rsid w:val="001D6069"/>
    <w:rsid w:val="001D666B"/>
    <w:rsid w:val="001D700C"/>
    <w:rsid w:val="001D7EB0"/>
    <w:rsid w:val="001E4B9C"/>
    <w:rsid w:val="001E6933"/>
    <w:rsid w:val="001F0A4B"/>
    <w:rsid w:val="002039BE"/>
    <w:rsid w:val="0020552B"/>
    <w:rsid w:val="00205A44"/>
    <w:rsid w:val="00206594"/>
    <w:rsid w:val="0020799B"/>
    <w:rsid w:val="00210FA2"/>
    <w:rsid w:val="002110A1"/>
    <w:rsid w:val="00212561"/>
    <w:rsid w:val="002134B2"/>
    <w:rsid w:val="0022593F"/>
    <w:rsid w:val="00235A3D"/>
    <w:rsid w:val="0024132A"/>
    <w:rsid w:val="0024461B"/>
    <w:rsid w:val="00247835"/>
    <w:rsid w:val="002479C2"/>
    <w:rsid w:val="0025598E"/>
    <w:rsid w:val="00256DC6"/>
    <w:rsid w:val="00263084"/>
    <w:rsid w:val="002649EB"/>
    <w:rsid w:val="00272653"/>
    <w:rsid w:val="00274EB4"/>
    <w:rsid w:val="00280412"/>
    <w:rsid w:val="002808E8"/>
    <w:rsid w:val="00281AC1"/>
    <w:rsid w:val="00282A56"/>
    <w:rsid w:val="00283A60"/>
    <w:rsid w:val="00293789"/>
    <w:rsid w:val="00294A48"/>
    <w:rsid w:val="00294A87"/>
    <w:rsid w:val="002952D3"/>
    <w:rsid w:val="00297D78"/>
    <w:rsid w:val="002A0700"/>
    <w:rsid w:val="002A0D2B"/>
    <w:rsid w:val="002B0BA0"/>
    <w:rsid w:val="002B0D7E"/>
    <w:rsid w:val="002B72A8"/>
    <w:rsid w:val="002D145A"/>
    <w:rsid w:val="002D3FD8"/>
    <w:rsid w:val="002D6097"/>
    <w:rsid w:val="002D671B"/>
    <w:rsid w:val="002D6C7B"/>
    <w:rsid w:val="002D7C85"/>
    <w:rsid w:val="002E077E"/>
    <w:rsid w:val="002E0808"/>
    <w:rsid w:val="002E0ED2"/>
    <w:rsid w:val="002E48A5"/>
    <w:rsid w:val="002E656A"/>
    <w:rsid w:val="002F0516"/>
    <w:rsid w:val="002F5CAE"/>
    <w:rsid w:val="002F6B6C"/>
    <w:rsid w:val="00304F5C"/>
    <w:rsid w:val="00315280"/>
    <w:rsid w:val="00317797"/>
    <w:rsid w:val="00340365"/>
    <w:rsid w:val="00340BF5"/>
    <w:rsid w:val="0034791A"/>
    <w:rsid w:val="00347E5A"/>
    <w:rsid w:val="00355097"/>
    <w:rsid w:val="00356862"/>
    <w:rsid w:val="003600B5"/>
    <w:rsid w:val="003635A8"/>
    <w:rsid w:val="00364551"/>
    <w:rsid w:val="00371DCE"/>
    <w:rsid w:val="00382759"/>
    <w:rsid w:val="00393DE3"/>
    <w:rsid w:val="003A2D18"/>
    <w:rsid w:val="003A6275"/>
    <w:rsid w:val="003B1785"/>
    <w:rsid w:val="003B6B86"/>
    <w:rsid w:val="003C0781"/>
    <w:rsid w:val="003C208A"/>
    <w:rsid w:val="003C2F4A"/>
    <w:rsid w:val="003C3E01"/>
    <w:rsid w:val="003C5E1F"/>
    <w:rsid w:val="003D0A9D"/>
    <w:rsid w:val="003D13D8"/>
    <w:rsid w:val="003D4320"/>
    <w:rsid w:val="003E329D"/>
    <w:rsid w:val="003E404D"/>
    <w:rsid w:val="003F0426"/>
    <w:rsid w:val="003F0CC3"/>
    <w:rsid w:val="003F2568"/>
    <w:rsid w:val="003F257A"/>
    <w:rsid w:val="003F5D06"/>
    <w:rsid w:val="003F5F22"/>
    <w:rsid w:val="003F62B8"/>
    <w:rsid w:val="003F6689"/>
    <w:rsid w:val="003F6E52"/>
    <w:rsid w:val="00401478"/>
    <w:rsid w:val="00402F33"/>
    <w:rsid w:val="004040E3"/>
    <w:rsid w:val="00406626"/>
    <w:rsid w:val="00407CD1"/>
    <w:rsid w:val="004124FA"/>
    <w:rsid w:val="00421DE4"/>
    <w:rsid w:val="00424F9C"/>
    <w:rsid w:val="0042546F"/>
    <w:rsid w:val="00431826"/>
    <w:rsid w:val="00436782"/>
    <w:rsid w:val="00441C05"/>
    <w:rsid w:val="004515A5"/>
    <w:rsid w:val="00452DFB"/>
    <w:rsid w:val="004552C7"/>
    <w:rsid w:val="0045665E"/>
    <w:rsid w:val="00460A36"/>
    <w:rsid w:val="00461244"/>
    <w:rsid w:val="00462325"/>
    <w:rsid w:val="00467C96"/>
    <w:rsid w:val="0047466D"/>
    <w:rsid w:val="00476B27"/>
    <w:rsid w:val="00477BAB"/>
    <w:rsid w:val="0048028B"/>
    <w:rsid w:val="0048141A"/>
    <w:rsid w:val="00483C01"/>
    <w:rsid w:val="004845DB"/>
    <w:rsid w:val="00487E38"/>
    <w:rsid w:val="0049029D"/>
    <w:rsid w:val="00490A4D"/>
    <w:rsid w:val="00492405"/>
    <w:rsid w:val="00494134"/>
    <w:rsid w:val="00497B04"/>
    <w:rsid w:val="004A1AE6"/>
    <w:rsid w:val="004A47FE"/>
    <w:rsid w:val="004A606C"/>
    <w:rsid w:val="004B042E"/>
    <w:rsid w:val="004B1FC8"/>
    <w:rsid w:val="004C51E1"/>
    <w:rsid w:val="004D05E0"/>
    <w:rsid w:val="004D4EE2"/>
    <w:rsid w:val="004E2E10"/>
    <w:rsid w:val="004E7C4A"/>
    <w:rsid w:val="004F1BBC"/>
    <w:rsid w:val="004F6BA8"/>
    <w:rsid w:val="004F6CE9"/>
    <w:rsid w:val="004F73BA"/>
    <w:rsid w:val="0050323D"/>
    <w:rsid w:val="00503FA9"/>
    <w:rsid w:val="00504DB4"/>
    <w:rsid w:val="00510652"/>
    <w:rsid w:val="00510FA0"/>
    <w:rsid w:val="00515EDA"/>
    <w:rsid w:val="00523F42"/>
    <w:rsid w:val="00526FED"/>
    <w:rsid w:val="00530ADF"/>
    <w:rsid w:val="00531FE3"/>
    <w:rsid w:val="005345E0"/>
    <w:rsid w:val="00535A2A"/>
    <w:rsid w:val="00535D85"/>
    <w:rsid w:val="00541CA0"/>
    <w:rsid w:val="00541D06"/>
    <w:rsid w:val="00542492"/>
    <w:rsid w:val="00544014"/>
    <w:rsid w:val="0054667F"/>
    <w:rsid w:val="00546BAD"/>
    <w:rsid w:val="0054716B"/>
    <w:rsid w:val="00547511"/>
    <w:rsid w:val="00555451"/>
    <w:rsid w:val="00556FD8"/>
    <w:rsid w:val="0056036B"/>
    <w:rsid w:val="00561DA2"/>
    <w:rsid w:val="00564FD1"/>
    <w:rsid w:val="00566A5E"/>
    <w:rsid w:val="0057520C"/>
    <w:rsid w:val="00575DA4"/>
    <w:rsid w:val="00580952"/>
    <w:rsid w:val="00580A7D"/>
    <w:rsid w:val="005822FE"/>
    <w:rsid w:val="005859EC"/>
    <w:rsid w:val="00586E5C"/>
    <w:rsid w:val="00586F1F"/>
    <w:rsid w:val="0058707D"/>
    <w:rsid w:val="00587440"/>
    <w:rsid w:val="00593736"/>
    <w:rsid w:val="005A0197"/>
    <w:rsid w:val="005A4E69"/>
    <w:rsid w:val="005B0372"/>
    <w:rsid w:val="005B0B93"/>
    <w:rsid w:val="005B1058"/>
    <w:rsid w:val="005B11B1"/>
    <w:rsid w:val="005B29E7"/>
    <w:rsid w:val="005B3D78"/>
    <w:rsid w:val="005B4529"/>
    <w:rsid w:val="005C229B"/>
    <w:rsid w:val="005C2478"/>
    <w:rsid w:val="005D118B"/>
    <w:rsid w:val="005D1A2E"/>
    <w:rsid w:val="005D50B5"/>
    <w:rsid w:val="005D76C0"/>
    <w:rsid w:val="005E19FE"/>
    <w:rsid w:val="005E5254"/>
    <w:rsid w:val="005E5E25"/>
    <w:rsid w:val="005F3166"/>
    <w:rsid w:val="005F61E0"/>
    <w:rsid w:val="005F744E"/>
    <w:rsid w:val="006018E9"/>
    <w:rsid w:val="00605525"/>
    <w:rsid w:val="00606D3C"/>
    <w:rsid w:val="00607B36"/>
    <w:rsid w:val="00610DB4"/>
    <w:rsid w:val="00611038"/>
    <w:rsid w:val="00612194"/>
    <w:rsid w:val="00613FF0"/>
    <w:rsid w:val="0062595D"/>
    <w:rsid w:val="0063435D"/>
    <w:rsid w:val="00634938"/>
    <w:rsid w:val="00634F46"/>
    <w:rsid w:val="00640BBB"/>
    <w:rsid w:val="00641937"/>
    <w:rsid w:val="00643DFB"/>
    <w:rsid w:val="006459B9"/>
    <w:rsid w:val="00645E29"/>
    <w:rsid w:val="00646D23"/>
    <w:rsid w:val="00651F80"/>
    <w:rsid w:val="00652829"/>
    <w:rsid w:val="00654747"/>
    <w:rsid w:val="0065499F"/>
    <w:rsid w:val="00655A98"/>
    <w:rsid w:val="00660521"/>
    <w:rsid w:val="00661B7A"/>
    <w:rsid w:val="006648B5"/>
    <w:rsid w:val="006663A2"/>
    <w:rsid w:val="0066648F"/>
    <w:rsid w:val="00666E23"/>
    <w:rsid w:val="0067066D"/>
    <w:rsid w:val="00673787"/>
    <w:rsid w:val="00680285"/>
    <w:rsid w:val="006810E5"/>
    <w:rsid w:val="00681133"/>
    <w:rsid w:val="006849F8"/>
    <w:rsid w:val="00686688"/>
    <w:rsid w:val="00687E96"/>
    <w:rsid w:val="006907B0"/>
    <w:rsid w:val="0069288E"/>
    <w:rsid w:val="00693083"/>
    <w:rsid w:val="006A5B04"/>
    <w:rsid w:val="006B3514"/>
    <w:rsid w:val="006B4A58"/>
    <w:rsid w:val="006B54F0"/>
    <w:rsid w:val="006C09CA"/>
    <w:rsid w:val="006C35CD"/>
    <w:rsid w:val="006D1163"/>
    <w:rsid w:val="006E0C99"/>
    <w:rsid w:val="006E3492"/>
    <w:rsid w:val="006E3DEF"/>
    <w:rsid w:val="006F63B0"/>
    <w:rsid w:val="0070354B"/>
    <w:rsid w:val="00703D17"/>
    <w:rsid w:val="00704987"/>
    <w:rsid w:val="00722E81"/>
    <w:rsid w:val="007236D0"/>
    <w:rsid w:val="00723E72"/>
    <w:rsid w:val="007262B6"/>
    <w:rsid w:val="00727931"/>
    <w:rsid w:val="00732A16"/>
    <w:rsid w:val="00734270"/>
    <w:rsid w:val="0073600A"/>
    <w:rsid w:val="0073695F"/>
    <w:rsid w:val="0074032D"/>
    <w:rsid w:val="00743551"/>
    <w:rsid w:val="00745353"/>
    <w:rsid w:val="00746F43"/>
    <w:rsid w:val="00747F88"/>
    <w:rsid w:val="00750127"/>
    <w:rsid w:val="00751459"/>
    <w:rsid w:val="00752972"/>
    <w:rsid w:val="00753322"/>
    <w:rsid w:val="0075378B"/>
    <w:rsid w:val="00753897"/>
    <w:rsid w:val="00757D6E"/>
    <w:rsid w:val="00762B9F"/>
    <w:rsid w:val="00763202"/>
    <w:rsid w:val="007665D2"/>
    <w:rsid w:val="00767811"/>
    <w:rsid w:val="007700C3"/>
    <w:rsid w:val="00771099"/>
    <w:rsid w:val="00773735"/>
    <w:rsid w:val="00782A60"/>
    <w:rsid w:val="007841C0"/>
    <w:rsid w:val="00785AC6"/>
    <w:rsid w:val="007914AF"/>
    <w:rsid w:val="0079179A"/>
    <w:rsid w:val="00794A87"/>
    <w:rsid w:val="007972F2"/>
    <w:rsid w:val="007B0A2A"/>
    <w:rsid w:val="007B4849"/>
    <w:rsid w:val="007B5CB3"/>
    <w:rsid w:val="007B60F4"/>
    <w:rsid w:val="007C08DA"/>
    <w:rsid w:val="007C13E1"/>
    <w:rsid w:val="007C327D"/>
    <w:rsid w:val="007C4C77"/>
    <w:rsid w:val="007C5424"/>
    <w:rsid w:val="007D1707"/>
    <w:rsid w:val="007E1DE6"/>
    <w:rsid w:val="007E25B0"/>
    <w:rsid w:val="007E2731"/>
    <w:rsid w:val="007E2BC6"/>
    <w:rsid w:val="007E713F"/>
    <w:rsid w:val="007F0C79"/>
    <w:rsid w:val="007F1B01"/>
    <w:rsid w:val="007F3052"/>
    <w:rsid w:val="00800FE1"/>
    <w:rsid w:val="00803825"/>
    <w:rsid w:val="00813243"/>
    <w:rsid w:val="00814101"/>
    <w:rsid w:val="00815A65"/>
    <w:rsid w:val="008165BE"/>
    <w:rsid w:val="00817534"/>
    <w:rsid w:val="00821178"/>
    <w:rsid w:val="00824DE3"/>
    <w:rsid w:val="00826230"/>
    <w:rsid w:val="008318E7"/>
    <w:rsid w:val="00834BB1"/>
    <w:rsid w:val="008350C8"/>
    <w:rsid w:val="00835478"/>
    <w:rsid w:val="00837A5F"/>
    <w:rsid w:val="00846B8F"/>
    <w:rsid w:val="0085025E"/>
    <w:rsid w:val="008547C6"/>
    <w:rsid w:val="00863065"/>
    <w:rsid w:val="0086347F"/>
    <w:rsid w:val="008670AB"/>
    <w:rsid w:val="00870134"/>
    <w:rsid w:val="00871318"/>
    <w:rsid w:val="008719E9"/>
    <w:rsid w:val="0087464E"/>
    <w:rsid w:val="008754D3"/>
    <w:rsid w:val="00876D94"/>
    <w:rsid w:val="008810F1"/>
    <w:rsid w:val="008871C2"/>
    <w:rsid w:val="00890D78"/>
    <w:rsid w:val="00891058"/>
    <w:rsid w:val="008A2317"/>
    <w:rsid w:val="008A2463"/>
    <w:rsid w:val="008A754E"/>
    <w:rsid w:val="008B03DF"/>
    <w:rsid w:val="008B0D10"/>
    <w:rsid w:val="008B39EB"/>
    <w:rsid w:val="008B63CF"/>
    <w:rsid w:val="008C5199"/>
    <w:rsid w:val="008C546A"/>
    <w:rsid w:val="008C57CB"/>
    <w:rsid w:val="008C5B44"/>
    <w:rsid w:val="008D14F0"/>
    <w:rsid w:val="008D1CD7"/>
    <w:rsid w:val="008E1A7A"/>
    <w:rsid w:val="008E2DAB"/>
    <w:rsid w:val="008E369D"/>
    <w:rsid w:val="008F147F"/>
    <w:rsid w:val="008F2C11"/>
    <w:rsid w:val="00902549"/>
    <w:rsid w:val="00904C41"/>
    <w:rsid w:val="009142BD"/>
    <w:rsid w:val="00914FD9"/>
    <w:rsid w:val="0091769F"/>
    <w:rsid w:val="00921292"/>
    <w:rsid w:val="0092387D"/>
    <w:rsid w:val="009246FF"/>
    <w:rsid w:val="00925BF6"/>
    <w:rsid w:val="00926508"/>
    <w:rsid w:val="00940563"/>
    <w:rsid w:val="0094057D"/>
    <w:rsid w:val="0094395D"/>
    <w:rsid w:val="00960E6B"/>
    <w:rsid w:val="009613C5"/>
    <w:rsid w:val="00961752"/>
    <w:rsid w:val="00963AAD"/>
    <w:rsid w:val="00964CE3"/>
    <w:rsid w:val="009663FE"/>
    <w:rsid w:val="00971C7D"/>
    <w:rsid w:val="0097650A"/>
    <w:rsid w:val="00976F7C"/>
    <w:rsid w:val="00986D38"/>
    <w:rsid w:val="009917F8"/>
    <w:rsid w:val="00996556"/>
    <w:rsid w:val="00996700"/>
    <w:rsid w:val="009A619A"/>
    <w:rsid w:val="009A7D7A"/>
    <w:rsid w:val="009B1D11"/>
    <w:rsid w:val="009B2DA0"/>
    <w:rsid w:val="009B4D18"/>
    <w:rsid w:val="009C1810"/>
    <w:rsid w:val="009C32EE"/>
    <w:rsid w:val="009C5F70"/>
    <w:rsid w:val="009D02CE"/>
    <w:rsid w:val="009D0FDF"/>
    <w:rsid w:val="009D5855"/>
    <w:rsid w:val="009D60FC"/>
    <w:rsid w:val="009E3C5C"/>
    <w:rsid w:val="009F1EEC"/>
    <w:rsid w:val="009F3047"/>
    <w:rsid w:val="00A07BA1"/>
    <w:rsid w:val="00A118B8"/>
    <w:rsid w:val="00A12EEE"/>
    <w:rsid w:val="00A14985"/>
    <w:rsid w:val="00A202EF"/>
    <w:rsid w:val="00A20E0D"/>
    <w:rsid w:val="00A21840"/>
    <w:rsid w:val="00A23D25"/>
    <w:rsid w:val="00A24009"/>
    <w:rsid w:val="00A24DE8"/>
    <w:rsid w:val="00A30E07"/>
    <w:rsid w:val="00A444BE"/>
    <w:rsid w:val="00A47ABF"/>
    <w:rsid w:val="00A518C5"/>
    <w:rsid w:val="00A65E84"/>
    <w:rsid w:val="00A67CA8"/>
    <w:rsid w:val="00A737AA"/>
    <w:rsid w:val="00A762A8"/>
    <w:rsid w:val="00A77E20"/>
    <w:rsid w:val="00A82B40"/>
    <w:rsid w:val="00A83983"/>
    <w:rsid w:val="00A8406B"/>
    <w:rsid w:val="00A86C5C"/>
    <w:rsid w:val="00A93932"/>
    <w:rsid w:val="00A9401C"/>
    <w:rsid w:val="00A94C8D"/>
    <w:rsid w:val="00A9797E"/>
    <w:rsid w:val="00A97B1C"/>
    <w:rsid w:val="00AA152C"/>
    <w:rsid w:val="00AA2E57"/>
    <w:rsid w:val="00AA3091"/>
    <w:rsid w:val="00AA320A"/>
    <w:rsid w:val="00AA3444"/>
    <w:rsid w:val="00AA5820"/>
    <w:rsid w:val="00AB29A2"/>
    <w:rsid w:val="00AB2AF9"/>
    <w:rsid w:val="00AB4E6B"/>
    <w:rsid w:val="00AB537F"/>
    <w:rsid w:val="00AB5DEA"/>
    <w:rsid w:val="00AB690B"/>
    <w:rsid w:val="00AC0A89"/>
    <w:rsid w:val="00AC1061"/>
    <w:rsid w:val="00AC17B1"/>
    <w:rsid w:val="00AC46A3"/>
    <w:rsid w:val="00AD30B4"/>
    <w:rsid w:val="00AD318A"/>
    <w:rsid w:val="00AD3264"/>
    <w:rsid w:val="00AD630B"/>
    <w:rsid w:val="00AE06A5"/>
    <w:rsid w:val="00AE3010"/>
    <w:rsid w:val="00AE33BD"/>
    <w:rsid w:val="00AE5DA6"/>
    <w:rsid w:val="00AF0635"/>
    <w:rsid w:val="00AF12D4"/>
    <w:rsid w:val="00AF3883"/>
    <w:rsid w:val="00B00FC1"/>
    <w:rsid w:val="00B01EA5"/>
    <w:rsid w:val="00B0203B"/>
    <w:rsid w:val="00B036F2"/>
    <w:rsid w:val="00B04BB8"/>
    <w:rsid w:val="00B103BD"/>
    <w:rsid w:val="00B11AA8"/>
    <w:rsid w:val="00B155E7"/>
    <w:rsid w:val="00B1603C"/>
    <w:rsid w:val="00B1649C"/>
    <w:rsid w:val="00B205D0"/>
    <w:rsid w:val="00B2340D"/>
    <w:rsid w:val="00B2579D"/>
    <w:rsid w:val="00B26C99"/>
    <w:rsid w:val="00B302DF"/>
    <w:rsid w:val="00B35CB6"/>
    <w:rsid w:val="00B4711F"/>
    <w:rsid w:val="00B51E5B"/>
    <w:rsid w:val="00B529F7"/>
    <w:rsid w:val="00B52A1C"/>
    <w:rsid w:val="00B604CB"/>
    <w:rsid w:val="00B60EE5"/>
    <w:rsid w:val="00B6531D"/>
    <w:rsid w:val="00B724A3"/>
    <w:rsid w:val="00B728F0"/>
    <w:rsid w:val="00B73246"/>
    <w:rsid w:val="00B771BC"/>
    <w:rsid w:val="00B821D9"/>
    <w:rsid w:val="00B928E8"/>
    <w:rsid w:val="00B93895"/>
    <w:rsid w:val="00B9710A"/>
    <w:rsid w:val="00B979F7"/>
    <w:rsid w:val="00BA009B"/>
    <w:rsid w:val="00BA0E23"/>
    <w:rsid w:val="00BA25D4"/>
    <w:rsid w:val="00BA2BBC"/>
    <w:rsid w:val="00BA4E30"/>
    <w:rsid w:val="00BA5B3D"/>
    <w:rsid w:val="00BA7158"/>
    <w:rsid w:val="00BB0C2A"/>
    <w:rsid w:val="00BB1528"/>
    <w:rsid w:val="00BC498B"/>
    <w:rsid w:val="00BC61D6"/>
    <w:rsid w:val="00BD6360"/>
    <w:rsid w:val="00BE137F"/>
    <w:rsid w:val="00BE2FA0"/>
    <w:rsid w:val="00BE44A1"/>
    <w:rsid w:val="00BE5693"/>
    <w:rsid w:val="00BE5E65"/>
    <w:rsid w:val="00BE7766"/>
    <w:rsid w:val="00BE7B8A"/>
    <w:rsid w:val="00BF1ABD"/>
    <w:rsid w:val="00BF35C4"/>
    <w:rsid w:val="00BF455F"/>
    <w:rsid w:val="00BF5BC9"/>
    <w:rsid w:val="00BF5C31"/>
    <w:rsid w:val="00BF6663"/>
    <w:rsid w:val="00BF6C67"/>
    <w:rsid w:val="00C00FCA"/>
    <w:rsid w:val="00C012A4"/>
    <w:rsid w:val="00C066FC"/>
    <w:rsid w:val="00C06B3E"/>
    <w:rsid w:val="00C107BC"/>
    <w:rsid w:val="00C10C0B"/>
    <w:rsid w:val="00C123E3"/>
    <w:rsid w:val="00C146E7"/>
    <w:rsid w:val="00C14EFF"/>
    <w:rsid w:val="00C253DE"/>
    <w:rsid w:val="00C26809"/>
    <w:rsid w:val="00C30936"/>
    <w:rsid w:val="00C30DFB"/>
    <w:rsid w:val="00C3148D"/>
    <w:rsid w:val="00C3304F"/>
    <w:rsid w:val="00C36ED1"/>
    <w:rsid w:val="00C378E5"/>
    <w:rsid w:val="00C445CC"/>
    <w:rsid w:val="00C445EB"/>
    <w:rsid w:val="00C47E38"/>
    <w:rsid w:val="00C56046"/>
    <w:rsid w:val="00C57011"/>
    <w:rsid w:val="00C60B16"/>
    <w:rsid w:val="00C63EE9"/>
    <w:rsid w:val="00C647EB"/>
    <w:rsid w:val="00C71094"/>
    <w:rsid w:val="00C748B3"/>
    <w:rsid w:val="00C804D9"/>
    <w:rsid w:val="00C8146E"/>
    <w:rsid w:val="00C87955"/>
    <w:rsid w:val="00C92C1B"/>
    <w:rsid w:val="00C92F78"/>
    <w:rsid w:val="00CA247B"/>
    <w:rsid w:val="00CA70C5"/>
    <w:rsid w:val="00CB0E3E"/>
    <w:rsid w:val="00CB167D"/>
    <w:rsid w:val="00CB4C82"/>
    <w:rsid w:val="00CB4DED"/>
    <w:rsid w:val="00CB6D18"/>
    <w:rsid w:val="00CB7558"/>
    <w:rsid w:val="00CC408D"/>
    <w:rsid w:val="00CC4DAE"/>
    <w:rsid w:val="00CC7D78"/>
    <w:rsid w:val="00CD1C3F"/>
    <w:rsid w:val="00CE0CC8"/>
    <w:rsid w:val="00CE1BA3"/>
    <w:rsid w:val="00CE2410"/>
    <w:rsid w:val="00CE493E"/>
    <w:rsid w:val="00CF02D9"/>
    <w:rsid w:val="00D00B6C"/>
    <w:rsid w:val="00D02594"/>
    <w:rsid w:val="00D04F75"/>
    <w:rsid w:val="00D10525"/>
    <w:rsid w:val="00D120CF"/>
    <w:rsid w:val="00D16B96"/>
    <w:rsid w:val="00D170AC"/>
    <w:rsid w:val="00D231F5"/>
    <w:rsid w:val="00D235E1"/>
    <w:rsid w:val="00D30F06"/>
    <w:rsid w:val="00D311DA"/>
    <w:rsid w:val="00D330BF"/>
    <w:rsid w:val="00D36155"/>
    <w:rsid w:val="00D41E3E"/>
    <w:rsid w:val="00D438A4"/>
    <w:rsid w:val="00D470D7"/>
    <w:rsid w:val="00D51A9C"/>
    <w:rsid w:val="00D625A1"/>
    <w:rsid w:val="00D70E99"/>
    <w:rsid w:val="00D731FA"/>
    <w:rsid w:val="00D90244"/>
    <w:rsid w:val="00D90C26"/>
    <w:rsid w:val="00D92E8E"/>
    <w:rsid w:val="00D9350F"/>
    <w:rsid w:val="00D97F77"/>
    <w:rsid w:val="00DA61F1"/>
    <w:rsid w:val="00DB047F"/>
    <w:rsid w:val="00DB08A8"/>
    <w:rsid w:val="00DB2991"/>
    <w:rsid w:val="00DB518B"/>
    <w:rsid w:val="00DB67D3"/>
    <w:rsid w:val="00DC0CE8"/>
    <w:rsid w:val="00DC1D43"/>
    <w:rsid w:val="00DC3EC4"/>
    <w:rsid w:val="00DC48F0"/>
    <w:rsid w:val="00DC75DB"/>
    <w:rsid w:val="00DD4F4B"/>
    <w:rsid w:val="00DE1BC7"/>
    <w:rsid w:val="00DE30B2"/>
    <w:rsid w:val="00DF21E0"/>
    <w:rsid w:val="00DF2C12"/>
    <w:rsid w:val="00DF306D"/>
    <w:rsid w:val="00DF3869"/>
    <w:rsid w:val="00DF41FD"/>
    <w:rsid w:val="00DF43CC"/>
    <w:rsid w:val="00DF4786"/>
    <w:rsid w:val="00DF769D"/>
    <w:rsid w:val="00E04362"/>
    <w:rsid w:val="00E11D84"/>
    <w:rsid w:val="00E1396E"/>
    <w:rsid w:val="00E17F99"/>
    <w:rsid w:val="00E201FC"/>
    <w:rsid w:val="00E2108D"/>
    <w:rsid w:val="00E249F9"/>
    <w:rsid w:val="00E31E39"/>
    <w:rsid w:val="00E35D15"/>
    <w:rsid w:val="00E35D89"/>
    <w:rsid w:val="00E403E7"/>
    <w:rsid w:val="00E409CD"/>
    <w:rsid w:val="00E42022"/>
    <w:rsid w:val="00E45513"/>
    <w:rsid w:val="00E462C1"/>
    <w:rsid w:val="00E46636"/>
    <w:rsid w:val="00E500F4"/>
    <w:rsid w:val="00E55D51"/>
    <w:rsid w:val="00E56B73"/>
    <w:rsid w:val="00E62163"/>
    <w:rsid w:val="00E6231D"/>
    <w:rsid w:val="00E62712"/>
    <w:rsid w:val="00E64425"/>
    <w:rsid w:val="00E66740"/>
    <w:rsid w:val="00E72ACA"/>
    <w:rsid w:val="00E753F0"/>
    <w:rsid w:val="00E83524"/>
    <w:rsid w:val="00E835CD"/>
    <w:rsid w:val="00E8613F"/>
    <w:rsid w:val="00E86BD8"/>
    <w:rsid w:val="00E87C31"/>
    <w:rsid w:val="00E9276C"/>
    <w:rsid w:val="00E93315"/>
    <w:rsid w:val="00E942F8"/>
    <w:rsid w:val="00EA1194"/>
    <w:rsid w:val="00EA61A9"/>
    <w:rsid w:val="00EA76B0"/>
    <w:rsid w:val="00EB7660"/>
    <w:rsid w:val="00EC47CE"/>
    <w:rsid w:val="00EC64D2"/>
    <w:rsid w:val="00EC7F09"/>
    <w:rsid w:val="00ED0932"/>
    <w:rsid w:val="00ED2969"/>
    <w:rsid w:val="00ED554A"/>
    <w:rsid w:val="00ED69CD"/>
    <w:rsid w:val="00EE07FF"/>
    <w:rsid w:val="00EE42F7"/>
    <w:rsid w:val="00EE4672"/>
    <w:rsid w:val="00EE4A77"/>
    <w:rsid w:val="00EE6019"/>
    <w:rsid w:val="00EF5BCF"/>
    <w:rsid w:val="00F00A06"/>
    <w:rsid w:val="00F02C62"/>
    <w:rsid w:val="00F052C2"/>
    <w:rsid w:val="00F076EF"/>
    <w:rsid w:val="00F122BE"/>
    <w:rsid w:val="00F1250F"/>
    <w:rsid w:val="00F15483"/>
    <w:rsid w:val="00F16113"/>
    <w:rsid w:val="00F169AC"/>
    <w:rsid w:val="00F20105"/>
    <w:rsid w:val="00F21D3E"/>
    <w:rsid w:val="00F27908"/>
    <w:rsid w:val="00F32C0C"/>
    <w:rsid w:val="00F35F31"/>
    <w:rsid w:val="00F40B4E"/>
    <w:rsid w:val="00F46DC9"/>
    <w:rsid w:val="00F506EF"/>
    <w:rsid w:val="00F50AF8"/>
    <w:rsid w:val="00F52C07"/>
    <w:rsid w:val="00F56B1A"/>
    <w:rsid w:val="00F60463"/>
    <w:rsid w:val="00F60ABD"/>
    <w:rsid w:val="00F6358A"/>
    <w:rsid w:val="00F63C00"/>
    <w:rsid w:val="00F66C7B"/>
    <w:rsid w:val="00F760E9"/>
    <w:rsid w:val="00F80793"/>
    <w:rsid w:val="00F85F2A"/>
    <w:rsid w:val="00F8779B"/>
    <w:rsid w:val="00F91FD8"/>
    <w:rsid w:val="00F94A0C"/>
    <w:rsid w:val="00FA701B"/>
    <w:rsid w:val="00FA7AE8"/>
    <w:rsid w:val="00FB1479"/>
    <w:rsid w:val="00FB58BB"/>
    <w:rsid w:val="00FC3982"/>
    <w:rsid w:val="00FC416C"/>
    <w:rsid w:val="00FC4E75"/>
    <w:rsid w:val="00FD31BD"/>
    <w:rsid w:val="00FD37AF"/>
    <w:rsid w:val="00FD492A"/>
    <w:rsid w:val="00FD4A8E"/>
    <w:rsid w:val="00FD6732"/>
    <w:rsid w:val="00FD76A3"/>
    <w:rsid w:val="00FE0828"/>
    <w:rsid w:val="00FE2CF3"/>
    <w:rsid w:val="00FE484E"/>
    <w:rsid w:val="00FE6051"/>
    <w:rsid w:val="00FF5A19"/>
    <w:rsid w:val="00FF6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45A96"/>
  <w15:chartTrackingRefBased/>
  <w15:docId w15:val="{C4106C46-5DAA-428C-A265-0E7FF3AD1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0244"/>
    <w:rPr>
      <w:color w:val="0000FF"/>
      <w:u w:val="single"/>
    </w:rPr>
  </w:style>
  <w:style w:type="character" w:styleId="UnresolvedMention">
    <w:name w:val="Unresolved Mention"/>
    <w:basedOn w:val="DefaultParagraphFont"/>
    <w:uiPriority w:val="99"/>
    <w:semiHidden/>
    <w:unhideWhenUsed/>
    <w:rsid w:val="001561A5"/>
    <w:rPr>
      <w:color w:val="605E5C"/>
      <w:shd w:val="clear" w:color="auto" w:fill="E1DFDD"/>
    </w:rPr>
  </w:style>
  <w:style w:type="character" w:styleId="FollowedHyperlink">
    <w:name w:val="FollowedHyperlink"/>
    <w:basedOn w:val="DefaultParagraphFont"/>
    <w:uiPriority w:val="99"/>
    <w:semiHidden/>
    <w:unhideWhenUsed/>
    <w:rsid w:val="00090CC3"/>
    <w:rPr>
      <w:color w:val="954F72" w:themeColor="followedHyperlink"/>
      <w:u w:val="single"/>
    </w:rPr>
  </w:style>
  <w:style w:type="character" w:styleId="Strong">
    <w:name w:val="Strong"/>
    <w:basedOn w:val="DefaultParagraphFont"/>
    <w:uiPriority w:val="22"/>
    <w:qFormat/>
    <w:rsid w:val="002D145A"/>
    <w:rPr>
      <w:b/>
      <w:bCs/>
    </w:rPr>
  </w:style>
  <w:style w:type="character" w:customStyle="1" w:styleId="selectable">
    <w:name w:val="selectable"/>
    <w:basedOn w:val="DefaultParagraphFont"/>
    <w:rsid w:val="002D145A"/>
  </w:style>
  <w:style w:type="paragraph" w:styleId="Header">
    <w:name w:val="header"/>
    <w:basedOn w:val="Normal"/>
    <w:link w:val="HeaderChar"/>
    <w:uiPriority w:val="99"/>
    <w:unhideWhenUsed/>
    <w:rsid w:val="005F3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166"/>
  </w:style>
  <w:style w:type="paragraph" w:styleId="Footer">
    <w:name w:val="footer"/>
    <w:basedOn w:val="Normal"/>
    <w:link w:val="FooterChar"/>
    <w:uiPriority w:val="99"/>
    <w:unhideWhenUsed/>
    <w:rsid w:val="005F3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eiw.nhs.wales/programmes/trainworklive/" TargetMode="External"/><Relationship Id="rId18" Type="http://schemas.openxmlformats.org/officeDocument/2006/relationships/hyperlink" Target="http://www.knowledge-management-tools.net/knowledge-acquisition.php" TargetMode="External"/><Relationship Id="rId26" Type="http://schemas.openxmlformats.org/officeDocument/2006/relationships/hyperlink" Target="http://www.knowledge-management-tools.net/knowledge-conversion.php" TargetMode="External"/><Relationship Id="rId3" Type="http://schemas.openxmlformats.org/officeDocument/2006/relationships/customXml" Target="../customXml/item3.xml"/><Relationship Id="rId21" Type="http://schemas.openxmlformats.org/officeDocument/2006/relationships/hyperlink" Target="https://heiw.nhs.wales/about-us/strategic-objectives/"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heiw.nhs.wales/about-us/" TargetMode="External"/><Relationship Id="rId17" Type="http://schemas.openxmlformats.org/officeDocument/2006/relationships/hyperlink" Target="https://heiw.nhs.wales/about-us/background/" TargetMode="External"/><Relationship Id="rId25" Type="http://schemas.openxmlformats.org/officeDocument/2006/relationships/hyperlink" Target="https://doi.org/10.1109/tlt.2011.33" TargetMode="External"/><Relationship Id="rId33" Type="http://schemas.openxmlformats.org/officeDocument/2006/relationships/hyperlink" Target="https://heiw.nhs.wales/support/quality-management/raising-training-concerns/" TargetMode="External"/><Relationship Id="rId2" Type="http://schemas.openxmlformats.org/officeDocument/2006/relationships/customXml" Target="../customXml/item2.xml"/><Relationship Id="rId16" Type="http://schemas.openxmlformats.org/officeDocument/2006/relationships/hyperlink" Target="https://www.shropshirestar.com/news/local-hubs/mid-wales/2022/03/15/powys-looks-to-replace-problematic-social-care-computer-system/" TargetMode="External"/><Relationship Id="rId20" Type="http://schemas.openxmlformats.org/officeDocument/2006/relationships/hyperlink" Target="http://www.knowledge-management-tools.net/knowledge-organization.php" TargetMode="External"/><Relationship Id="rId29" Type="http://schemas.openxmlformats.org/officeDocument/2006/relationships/hyperlink" Target="https://www.frontiersin.org/articles/10.3389/fpsyg.2019.02730/ful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les.nhs.uk/nhswalesaboutus/structure" TargetMode="External"/><Relationship Id="rId24" Type="http://schemas.openxmlformats.org/officeDocument/2006/relationships/hyperlink" Target="http://www.knowledge-management-tools.net/knowledge-management-systems.php" TargetMode="External"/><Relationship Id="rId32" Type="http://schemas.openxmlformats.org/officeDocument/2006/relationships/hyperlink" Target="https://heiw.nhs.wales/files/weds-compendium-of-emerging-roles-and-models-in-primary-care/roles-and-models-case-studies/" TargetMode="External"/><Relationship Id="rId5" Type="http://schemas.openxmlformats.org/officeDocument/2006/relationships/settings" Target="settings.xml"/><Relationship Id="rId15" Type="http://schemas.openxmlformats.org/officeDocument/2006/relationships/hyperlink" Target="https://d1wqtxts1xzle7.cloudfront.net/46673102/j.1540-5885.2005.00139.x20160621-20971-gabzy6-with-cover-page-v2.pdf?Expires=1655901476&amp;Signature=DzsLz8DIdh4M4S28xXLYoZg0txvhDg4ZVJhCVwKKoo3m4hT7drxBtrEYlVAN7xOl2GC2MpntcAYuHEzWQMx1i50KSdxQdgsPnK8xnykCh6RgcdMDWkClJGBYrr0ubCk~l6WAVgL1Z3-EhZY4YoyrCF5yiDs7Ci33iKFGcF6lYdLujQ9MMVdvZS2JS2XVdl5QSmGjtXhWqYPQvnWI1exrfinWn2adBCBVXgOtpNJyAC~L5L7wi~9qLGEQ7iKCIw45gmGNUA-MRLsPptkycyYmN-MKJx-W5CMzaBuXrXEnXsXzdHjZJHOzPOaa-e~VSMr5EebKqqu-VUcv~YQ5ehJh6A__&amp;Key-Pair-Id=APKAJLOHF5GGSLRBV4ZA" TargetMode="External"/><Relationship Id="rId23" Type="http://schemas.openxmlformats.org/officeDocument/2006/relationships/hyperlink" Target="https://audit.wales/sites/default/files/publications/heiw_annual_audit_report_2021_english.pdf" TargetMode="External"/><Relationship Id="rId28" Type="http://schemas.openxmlformats.org/officeDocument/2006/relationships/hyperlink" Target="file:///C:\Users\damoe\Downloads\TheSECIModelinKnowledgeManagementPractices.pdf" TargetMode="External"/><Relationship Id="rId36" Type="http://schemas.openxmlformats.org/officeDocument/2006/relationships/theme" Target="theme/theme1.xml"/><Relationship Id="rId10" Type="http://schemas.openxmlformats.org/officeDocument/2006/relationships/hyperlink" Target="https://www.hfma.org.uk/docs/default-source/publications/Briefings/70-years-of-the-nhs-in-wales.pdf?sfvrsn=0" TargetMode="External"/><Relationship Id="rId19" Type="http://schemas.openxmlformats.org/officeDocument/2006/relationships/hyperlink" Target="https://gov.wales/written-statement-establishment-health-education-wales" TargetMode="External"/><Relationship Id="rId31" Type="http://schemas.openxmlformats.org/officeDocument/2006/relationships/hyperlink" Target="https://www.tmstudies.net/index.php/ectms/article/viewFile/447/725" TargetMode="External"/><Relationship Id="rId4" Type="http://schemas.openxmlformats.org/officeDocument/2006/relationships/styles" Target="styles.xml"/><Relationship Id="rId9" Type="http://schemas.openxmlformats.org/officeDocument/2006/relationships/hyperlink" Target="https://scholar.google.com/citations?user=k_ds5pYAAAAJ&amp;hl=en&amp;oi=sra" TargetMode="External"/><Relationship Id="rId14" Type="http://schemas.openxmlformats.org/officeDocument/2006/relationships/hyperlink" Target="https://www.wao.gov.uk/sites/default/files/WCCIS-Eng_10.pdf" TargetMode="External"/><Relationship Id="rId22" Type="http://schemas.openxmlformats.org/officeDocument/2006/relationships/hyperlink" Target="https://www.professionalstandards.org.uk/news-and-blog/blog/detail/blog/2020/11/03/covid-19-and-its-impact-on-health-and-care-a-view-from-wales" TargetMode="External"/><Relationship Id="rId27" Type="http://schemas.openxmlformats.org/officeDocument/2006/relationships/hyperlink" Target="https://heiw.nhs.wales/files/key-documents/communication-and-engagement/heiw-communications-engagement-strategy-april-2019-pdf/" TargetMode="External"/><Relationship Id="rId30" Type="http://schemas.openxmlformats.org/officeDocument/2006/relationships/hyperlink" Target="https://scholar.google.com/citations?user=k_ds5pYAAAAJ&amp;hl=en&amp;oi=sra"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5091D7-3228-407F-B6DA-10081E0F8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983D3-C648-4473-A062-862141534693}">
  <ds:schemaRefs>
    <ds:schemaRef ds:uri="http://schemas.microsoft.com/sharepoint/v3/contenttype/forms"/>
  </ds:schemaRefs>
</ds:datastoreItem>
</file>

<file path=customXml/itemProps3.xml><?xml version="1.0" encoding="utf-8"?>
<ds:datastoreItem xmlns:ds="http://schemas.openxmlformats.org/officeDocument/2006/customXml" ds:itemID="{66D44B1F-01EA-4EDC-AA53-100639BB5F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6676</Words>
  <Characters>38057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Roberts (1904978)</dc:creator>
  <cp:keywords/>
  <dc:description/>
  <cp:lastModifiedBy>Damien Roberts (1904978)</cp:lastModifiedBy>
  <cp:revision>2</cp:revision>
  <dcterms:created xsi:type="dcterms:W3CDTF">2022-07-08T00:51:00Z</dcterms:created>
  <dcterms:modified xsi:type="dcterms:W3CDTF">2022-07-08T00:51:00Z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