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679E6" w:rsidRPr="0075606B" w:rsidRDefault="000679E6" w:rsidP="0075606B">
      <w:pPr>
        <w:pStyle w:val="TableParagraph"/>
        <w:spacing w:before="119" w:after="120" w:line="360" w:lineRule="auto"/>
        <w:jc w:val="center"/>
        <w:rPr>
          <w:rFonts w:ascii="Arial" w:hAnsi="Arial" w:cs="Arial"/>
          <w:b/>
        </w:rPr>
      </w:pPr>
      <w:bookmarkStart w:id="0" w:name="_GoBack"/>
      <w:r w:rsidRPr="0075606B">
        <w:rPr>
          <w:rFonts w:ascii="Arial" w:hAnsi="Arial" w:cs="Arial"/>
          <w:b/>
        </w:rPr>
        <w:t>BA (Hons) Leadership and Management Skills for the Workplace</w:t>
      </w:r>
      <w:r w:rsidRPr="0075606B">
        <w:rPr>
          <w:rFonts w:ascii="Arial" w:hAnsi="Arial" w:cs="Arial"/>
          <w:b/>
        </w:rPr>
        <w:br/>
      </w:r>
      <w:r w:rsidRPr="0075606B">
        <w:rPr>
          <w:rFonts w:ascii="Arial" w:hAnsi="Arial" w:cs="Arial"/>
          <w:b/>
        </w:rPr>
        <w:br/>
        <w:t>Module: Leading and Implementing Change (LCLM6003</w:t>
      </w:r>
      <w:proofErr w:type="gramStart"/>
      <w:r w:rsidRPr="0075606B">
        <w:rPr>
          <w:rFonts w:ascii="Arial" w:hAnsi="Arial" w:cs="Arial"/>
          <w:b/>
        </w:rPr>
        <w:t>)</w:t>
      </w:r>
      <w:proofErr w:type="gramEnd"/>
      <w:r w:rsidRPr="0075606B">
        <w:rPr>
          <w:rFonts w:ascii="Arial" w:hAnsi="Arial" w:cs="Arial"/>
          <w:b/>
        </w:rPr>
        <w:br/>
      </w:r>
      <w:r w:rsidRPr="0075606B">
        <w:rPr>
          <w:rFonts w:ascii="Arial" w:hAnsi="Arial" w:cs="Arial"/>
          <w:b/>
        </w:rPr>
        <w:br/>
        <w:t>Assignment Title: A Strategic Change Plan</w:t>
      </w:r>
    </w:p>
    <w:p w:rsidR="000679E6" w:rsidRPr="0075606B" w:rsidRDefault="000679E6" w:rsidP="0075606B">
      <w:pPr>
        <w:pStyle w:val="TableParagraph"/>
        <w:spacing w:before="119" w:after="120" w:line="360" w:lineRule="auto"/>
        <w:jc w:val="center"/>
        <w:rPr>
          <w:rFonts w:ascii="Arial" w:hAnsi="Arial" w:cs="Arial"/>
          <w:b/>
        </w:rPr>
      </w:pPr>
      <w:r w:rsidRPr="0075606B">
        <w:rPr>
          <w:rFonts w:ascii="Arial" w:hAnsi="Arial" w:cs="Arial"/>
          <w:b/>
        </w:rPr>
        <w:br/>
        <w:t xml:space="preserve">Student Name: Hind </w:t>
      </w:r>
      <w:proofErr w:type="spellStart"/>
      <w:r w:rsidRPr="0075606B">
        <w:rPr>
          <w:rFonts w:ascii="Arial" w:hAnsi="Arial" w:cs="Arial"/>
          <w:b/>
        </w:rPr>
        <w:t>Elgasmi</w:t>
      </w:r>
      <w:proofErr w:type="spellEnd"/>
    </w:p>
    <w:p w:rsidR="000679E6" w:rsidRPr="0075606B" w:rsidRDefault="000679E6" w:rsidP="0075606B">
      <w:pPr>
        <w:pStyle w:val="TableParagraph"/>
        <w:spacing w:before="119" w:after="120" w:line="360" w:lineRule="auto"/>
        <w:jc w:val="center"/>
        <w:rPr>
          <w:rFonts w:ascii="Arial" w:eastAsia="Arial" w:hAnsi="Arial" w:cs="Arial"/>
          <w:color w:val="000000" w:themeColor="text1"/>
        </w:rPr>
      </w:pPr>
      <w:r w:rsidRPr="0075606B">
        <w:rPr>
          <w:rFonts w:ascii="Arial" w:hAnsi="Arial" w:cs="Arial"/>
          <w:b/>
        </w:rPr>
        <w:br/>
        <w:t>Student ID: 2310059</w:t>
      </w:r>
      <w:r w:rsidRPr="0075606B">
        <w:rPr>
          <w:rFonts w:ascii="Arial" w:hAnsi="Arial" w:cs="Arial"/>
          <w:b/>
        </w:rPr>
        <w:br/>
      </w:r>
      <w:r w:rsidRPr="0075606B">
        <w:rPr>
          <w:rFonts w:ascii="Arial" w:hAnsi="Arial" w:cs="Arial"/>
          <w:b/>
        </w:rPr>
        <w:br/>
        <w:t>Lecturer(s): Stephen Malone</w:t>
      </w:r>
      <w:r w:rsidRPr="0075606B">
        <w:rPr>
          <w:rFonts w:ascii="Arial" w:hAnsi="Arial" w:cs="Arial"/>
          <w:b/>
        </w:rPr>
        <w:br/>
      </w:r>
      <w:r w:rsidRPr="0075606B">
        <w:rPr>
          <w:rFonts w:ascii="Arial" w:hAnsi="Arial" w:cs="Arial"/>
          <w:b/>
        </w:rPr>
        <w:br/>
        <w:t xml:space="preserve">Submission Date: </w:t>
      </w:r>
      <w:r w:rsidRPr="0075606B">
        <w:rPr>
          <w:rFonts w:ascii="Arial" w:eastAsia="Arial" w:hAnsi="Arial" w:cs="Arial"/>
          <w:b/>
          <w:bCs/>
          <w:color w:val="000000" w:themeColor="text1"/>
        </w:rPr>
        <w:t>23/03/2026</w:t>
      </w:r>
    </w:p>
    <w:p w:rsidR="000679E6" w:rsidRPr="0075606B" w:rsidRDefault="000679E6" w:rsidP="0075606B">
      <w:pPr>
        <w:spacing w:before="120" w:after="120" w:line="360" w:lineRule="auto"/>
        <w:jc w:val="center"/>
        <w:rPr>
          <w:rFonts w:ascii="Arial" w:hAnsi="Arial" w:cs="Arial"/>
          <w:b/>
        </w:rPr>
      </w:pPr>
      <w:r w:rsidRPr="0075606B">
        <w:rPr>
          <w:rFonts w:ascii="Arial" w:hAnsi="Arial" w:cs="Arial"/>
          <w:b/>
        </w:rPr>
        <w:br/>
        <w:t>Word Count: 4,000 ±10%</w:t>
      </w:r>
    </w:p>
    <w:p w:rsidR="000679E6" w:rsidRPr="0075606B" w:rsidRDefault="000679E6" w:rsidP="0075606B">
      <w:pPr>
        <w:spacing w:line="360" w:lineRule="auto"/>
        <w:jc w:val="center"/>
        <w:rPr>
          <w:rFonts w:ascii="Arial" w:hAnsi="Arial" w:cs="Arial"/>
        </w:rPr>
      </w:pPr>
    </w:p>
    <w:p w:rsidR="000679E6" w:rsidRPr="0075606B" w:rsidRDefault="000679E6" w:rsidP="0075606B">
      <w:pPr>
        <w:spacing w:before="100" w:beforeAutospacing="1" w:after="100" w:afterAutospacing="1" w:line="360" w:lineRule="auto"/>
        <w:outlineLvl w:val="0"/>
        <w:rPr>
          <w:rFonts w:ascii="Arial" w:eastAsia="Times New Roman" w:hAnsi="Arial" w:cs="Arial"/>
          <w:b/>
          <w:bCs/>
          <w:kern w:val="36"/>
        </w:rPr>
      </w:pPr>
    </w:p>
    <w:p w:rsidR="000679E6" w:rsidRPr="0075606B" w:rsidRDefault="000679E6" w:rsidP="0075606B">
      <w:pPr>
        <w:spacing w:before="100" w:beforeAutospacing="1" w:after="100" w:afterAutospacing="1" w:line="360" w:lineRule="auto"/>
        <w:outlineLvl w:val="0"/>
        <w:rPr>
          <w:rFonts w:ascii="Arial" w:eastAsia="Times New Roman" w:hAnsi="Arial" w:cs="Arial"/>
          <w:b/>
          <w:bCs/>
          <w:kern w:val="36"/>
          <w:lang w:val="en-US"/>
        </w:rPr>
      </w:pPr>
    </w:p>
    <w:p w:rsidR="000679E6" w:rsidRPr="0075606B" w:rsidRDefault="000679E6" w:rsidP="0075606B">
      <w:pPr>
        <w:spacing w:before="100" w:beforeAutospacing="1" w:after="100" w:afterAutospacing="1" w:line="360" w:lineRule="auto"/>
        <w:outlineLvl w:val="0"/>
        <w:rPr>
          <w:rFonts w:ascii="Arial" w:eastAsia="Times New Roman" w:hAnsi="Arial" w:cs="Arial"/>
          <w:b/>
          <w:bCs/>
          <w:kern w:val="36"/>
          <w:lang w:val="en-US"/>
        </w:rPr>
      </w:pPr>
    </w:p>
    <w:p w:rsidR="000679E6" w:rsidRPr="0075606B" w:rsidRDefault="000679E6" w:rsidP="0075606B">
      <w:pPr>
        <w:spacing w:before="100" w:beforeAutospacing="1" w:after="100" w:afterAutospacing="1" w:line="360" w:lineRule="auto"/>
        <w:outlineLvl w:val="0"/>
        <w:rPr>
          <w:rFonts w:ascii="Arial" w:eastAsia="Times New Roman" w:hAnsi="Arial" w:cs="Arial"/>
          <w:b/>
          <w:bCs/>
          <w:kern w:val="36"/>
          <w:lang w:val="en-US"/>
        </w:rPr>
      </w:pPr>
    </w:p>
    <w:p w:rsidR="000679E6" w:rsidRPr="0075606B" w:rsidRDefault="000679E6" w:rsidP="0075606B">
      <w:pPr>
        <w:spacing w:before="100" w:beforeAutospacing="1" w:after="100" w:afterAutospacing="1" w:line="360" w:lineRule="auto"/>
        <w:outlineLvl w:val="0"/>
        <w:rPr>
          <w:rFonts w:ascii="Arial" w:eastAsia="Times New Roman" w:hAnsi="Arial" w:cs="Arial"/>
          <w:b/>
          <w:bCs/>
          <w:kern w:val="36"/>
          <w:lang w:val="en-US"/>
        </w:rPr>
      </w:pPr>
    </w:p>
    <w:p w:rsidR="000679E6" w:rsidRPr="0075606B" w:rsidRDefault="000679E6" w:rsidP="0075606B">
      <w:pPr>
        <w:spacing w:before="100" w:beforeAutospacing="1" w:after="100" w:afterAutospacing="1" w:line="360" w:lineRule="auto"/>
        <w:outlineLvl w:val="0"/>
        <w:rPr>
          <w:rFonts w:ascii="Arial" w:eastAsia="Times New Roman" w:hAnsi="Arial" w:cs="Arial"/>
          <w:b/>
          <w:bCs/>
          <w:kern w:val="36"/>
          <w:lang w:val="en-US"/>
        </w:rPr>
      </w:pPr>
    </w:p>
    <w:p w:rsidR="000679E6" w:rsidRPr="0075606B" w:rsidRDefault="000679E6" w:rsidP="0075606B">
      <w:pPr>
        <w:spacing w:before="100" w:beforeAutospacing="1" w:after="100" w:afterAutospacing="1" w:line="360" w:lineRule="auto"/>
        <w:outlineLvl w:val="0"/>
        <w:rPr>
          <w:rFonts w:ascii="Arial" w:eastAsia="Times New Roman" w:hAnsi="Arial" w:cs="Arial"/>
          <w:b/>
          <w:bCs/>
          <w:kern w:val="36"/>
          <w:lang w:val="en-US"/>
        </w:rPr>
      </w:pPr>
    </w:p>
    <w:p w:rsidR="000679E6" w:rsidRPr="0075606B" w:rsidRDefault="000679E6" w:rsidP="0075606B">
      <w:pPr>
        <w:spacing w:before="100" w:beforeAutospacing="1" w:after="100" w:afterAutospacing="1" w:line="360" w:lineRule="auto"/>
        <w:outlineLvl w:val="0"/>
        <w:rPr>
          <w:rFonts w:ascii="Arial" w:eastAsia="Times New Roman" w:hAnsi="Arial" w:cs="Arial"/>
          <w:b/>
          <w:bCs/>
          <w:kern w:val="36"/>
          <w:lang w:val="en-US"/>
        </w:rPr>
      </w:pPr>
    </w:p>
    <w:p w:rsidR="000679E6" w:rsidRPr="0075606B" w:rsidRDefault="000679E6" w:rsidP="0075606B">
      <w:pPr>
        <w:spacing w:before="100" w:beforeAutospacing="1" w:after="100" w:afterAutospacing="1" w:line="360" w:lineRule="auto"/>
        <w:outlineLvl w:val="0"/>
        <w:rPr>
          <w:rFonts w:ascii="Arial" w:eastAsia="Times New Roman" w:hAnsi="Arial" w:cs="Arial"/>
          <w:b/>
          <w:bCs/>
          <w:kern w:val="36"/>
          <w:lang w:val="en-US"/>
        </w:rPr>
      </w:pPr>
    </w:p>
    <w:p w:rsidR="000679E6" w:rsidRPr="0075606B" w:rsidRDefault="000679E6" w:rsidP="0075606B">
      <w:pPr>
        <w:spacing w:before="100" w:beforeAutospacing="1" w:after="100" w:afterAutospacing="1" w:line="360" w:lineRule="auto"/>
        <w:outlineLvl w:val="0"/>
        <w:rPr>
          <w:rFonts w:ascii="Arial" w:eastAsia="Times New Roman" w:hAnsi="Arial" w:cs="Arial"/>
          <w:b/>
          <w:bCs/>
          <w:kern w:val="36"/>
          <w:lang w:val="en-US"/>
        </w:rPr>
      </w:pPr>
    </w:p>
    <w:p w:rsidR="000679E6" w:rsidRPr="0075606B" w:rsidRDefault="000679E6" w:rsidP="0075606B">
      <w:pPr>
        <w:spacing w:before="100" w:beforeAutospacing="1" w:after="100" w:afterAutospacing="1" w:line="360" w:lineRule="auto"/>
        <w:outlineLvl w:val="0"/>
        <w:rPr>
          <w:rFonts w:ascii="Arial" w:eastAsia="Times New Roman" w:hAnsi="Arial" w:cs="Arial"/>
          <w:b/>
          <w:bCs/>
          <w:kern w:val="36"/>
          <w:lang w:val="en-US"/>
        </w:rPr>
      </w:pPr>
    </w:p>
    <w:p w:rsidR="000679E6" w:rsidRPr="0075606B" w:rsidRDefault="000679E6" w:rsidP="0075606B">
      <w:pPr>
        <w:spacing w:before="100" w:beforeAutospacing="1" w:after="100" w:afterAutospacing="1" w:line="360" w:lineRule="auto"/>
        <w:outlineLvl w:val="0"/>
        <w:rPr>
          <w:rFonts w:ascii="Arial" w:eastAsia="Times New Roman" w:hAnsi="Arial" w:cs="Arial"/>
          <w:b/>
          <w:bCs/>
          <w:kern w:val="36"/>
          <w:lang w:val="en-US"/>
        </w:rPr>
      </w:pPr>
    </w:p>
    <w:p w:rsidR="000679E6" w:rsidRPr="0075606B" w:rsidRDefault="000679E6" w:rsidP="0075606B">
      <w:pPr>
        <w:spacing w:before="100" w:beforeAutospacing="1" w:after="100" w:afterAutospacing="1" w:line="360" w:lineRule="auto"/>
        <w:outlineLvl w:val="0"/>
        <w:rPr>
          <w:rFonts w:ascii="Arial" w:eastAsia="Times New Roman" w:hAnsi="Arial" w:cs="Arial"/>
          <w:b/>
          <w:bCs/>
          <w:kern w:val="36"/>
          <w:lang w:val="en-US"/>
        </w:rPr>
      </w:pPr>
    </w:p>
    <w:p w:rsidR="000679E6" w:rsidRPr="0075606B" w:rsidRDefault="000679E6" w:rsidP="0075606B">
      <w:pPr>
        <w:spacing w:before="100" w:beforeAutospacing="1" w:after="100" w:afterAutospacing="1" w:line="360" w:lineRule="auto"/>
        <w:outlineLvl w:val="0"/>
        <w:rPr>
          <w:rFonts w:ascii="Arial" w:eastAsia="Times New Roman" w:hAnsi="Arial" w:cs="Arial"/>
          <w:b/>
          <w:bCs/>
          <w:kern w:val="36"/>
          <w:lang w:val="en-US"/>
        </w:rPr>
      </w:pPr>
    </w:p>
    <w:p w:rsidR="00A10826" w:rsidRPr="0075606B" w:rsidRDefault="00A10826" w:rsidP="0075606B">
      <w:pPr>
        <w:spacing w:before="100" w:beforeAutospacing="1" w:after="100" w:afterAutospacing="1" w:line="360" w:lineRule="auto"/>
        <w:outlineLvl w:val="0"/>
        <w:rPr>
          <w:rFonts w:ascii="Arial" w:eastAsia="Times New Roman" w:hAnsi="Arial" w:cs="Arial"/>
          <w:b/>
          <w:bCs/>
          <w:kern w:val="36"/>
          <w:lang w:val="en-US"/>
        </w:rPr>
      </w:pPr>
      <w:r w:rsidRPr="0075606B">
        <w:rPr>
          <w:rFonts w:ascii="Arial" w:eastAsia="Times New Roman" w:hAnsi="Arial" w:cs="Arial"/>
          <w:b/>
          <w:bCs/>
          <w:kern w:val="36"/>
          <w:lang w:val="en-US"/>
        </w:rPr>
        <w:t>Executive Summary</w:t>
      </w:r>
    </w:p>
    <w:p w:rsidR="00280412" w:rsidRPr="005B3228" w:rsidRDefault="00280412" w:rsidP="0075606B">
      <w:pPr>
        <w:spacing w:after="0" w:line="360" w:lineRule="auto"/>
        <w:rPr>
          <w:rFonts w:ascii="Arial" w:eastAsia="Times New Roman" w:hAnsi="Arial" w:cs="Arial"/>
          <w:lang w:val="en-US"/>
        </w:rPr>
      </w:pPr>
      <w:r w:rsidRPr="005B3228">
        <w:rPr>
          <w:rFonts w:ascii="Arial" w:eastAsia="Times New Roman" w:hAnsi="Arial" w:cs="Arial"/>
          <w:lang w:val="en-US"/>
        </w:rPr>
        <w:t xml:space="preserve">Government policy has a big impact on higher education in the UK, especially when it comes to immigration, student visas, and university funding. Changes to visa rules can have a big impact on how many international students come to the UK (Office for National Statistics, 2023). This is an important group of people for PBSA providers. For instance, stricter rules for post-study work visas or limits on dependents can make it less likely that people will want to rent in some cities. </w:t>
      </w:r>
      <w:r w:rsidRPr="005B3228">
        <w:rPr>
          <w:rFonts w:ascii="Arial" w:eastAsia="Times New Roman" w:hAnsi="Arial" w:cs="Arial"/>
          <w:lang w:val="en-US"/>
        </w:rPr>
        <w:br/>
        <w:t xml:space="preserve">Planning rules are also very important. There are complicated planning processes that differ from one local authority to the next for building new student housing. Delays or restrictions can raise costs and make it harder for the organization to grow. Political uncertainty after Brexit has made the market even more unstable, which has hurt investors' trust and long-term planning. </w:t>
      </w:r>
      <w:r w:rsidRPr="005B3228">
        <w:rPr>
          <w:rFonts w:ascii="Arial" w:eastAsia="Times New Roman" w:hAnsi="Arial" w:cs="Arial"/>
          <w:lang w:val="en-US"/>
        </w:rPr>
        <w:br/>
        <w:t>These political factors make things hard for Unite Students, so they need to be flexible, plan for different scenarios, and work closely with universities and local governments.</w:t>
      </w:r>
    </w:p>
    <w:p w:rsidR="00280412" w:rsidRPr="0075606B" w:rsidRDefault="00280412" w:rsidP="0075606B">
      <w:pPr>
        <w:spacing w:before="100" w:beforeAutospacing="1" w:after="100" w:afterAutospacing="1" w:line="360" w:lineRule="auto"/>
        <w:outlineLvl w:val="0"/>
        <w:rPr>
          <w:rFonts w:ascii="Arial" w:eastAsia="Times New Roman" w:hAnsi="Arial" w:cs="Arial"/>
          <w:b/>
          <w:bCs/>
          <w:kern w:val="36"/>
          <w:lang w:val="en-US"/>
        </w:rPr>
      </w:pPr>
      <w:r w:rsidRPr="0075606B">
        <w:rPr>
          <w:rFonts w:ascii="Arial" w:eastAsia="Times New Roman" w:hAnsi="Arial" w:cs="Arial"/>
          <w:b/>
          <w:bCs/>
          <w:kern w:val="36"/>
          <w:lang w:val="en-US"/>
        </w:rPr>
        <w:t>1. Introduction</w:t>
      </w:r>
    </w:p>
    <w:p w:rsidR="00280412" w:rsidRPr="0075606B" w:rsidRDefault="00280412" w:rsidP="0075606B">
      <w:pPr>
        <w:spacing w:after="0" w:line="360" w:lineRule="auto"/>
        <w:rPr>
          <w:rFonts w:ascii="Arial" w:eastAsia="Times New Roman" w:hAnsi="Arial" w:cs="Arial"/>
          <w:lang w:val="en-US"/>
        </w:rPr>
      </w:pPr>
      <w:r w:rsidRPr="0075606B">
        <w:rPr>
          <w:rFonts w:ascii="Arial" w:eastAsia="Times New Roman" w:hAnsi="Arial" w:cs="Arial"/>
          <w:lang w:val="en-US"/>
        </w:rPr>
        <w:t xml:space="preserve">According to Savills (2022), Unite Students is the best company in the UK for purpose-built student housing. Housing more than 70,000 students in more than 20 major university cities. The organization has grown a lot since it was founded in 1991. This is thanks to big property developments, partnerships with universities, and a strong commitment to the safety and well-being of students. Unite Students is a publicly traded company on the London Stock Exchange. It plays an important role in supporting the UK's higher education system by providing safe, high-quality, and well-managed housing. </w:t>
      </w:r>
      <w:r w:rsidRPr="0075606B">
        <w:rPr>
          <w:rFonts w:ascii="Arial" w:eastAsia="Times New Roman" w:hAnsi="Arial" w:cs="Arial"/>
          <w:lang w:val="en-US"/>
        </w:rPr>
        <w:br/>
        <w:t xml:space="preserve">Unite Students has used a model for property development and asset management for most of its history. This method has worked well for the organization in the past, helping it grow its portfolio and keep high occupancy rates. The outside world, on the other hand, has changed a </w:t>
      </w:r>
      <w:r w:rsidRPr="0075606B">
        <w:rPr>
          <w:rFonts w:ascii="Arial" w:eastAsia="Times New Roman" w:hAnsi="Arial" w:cs="Arial"/>
          <w:lang w:val="en-US"/>
        </w:rPr>
        <w:lastRenderedPageBreak/>
        <w:t xml:space="preserve">lot in the last few years. Most of the time, students are digital natives, so they now expect smooth digital experiences, </w:t>
      </w:r>
      <w:proofErr w:type="spellStart"/>
      <w:r w:rsidRPr="0075606B">
        <w:rPr>
          <w:rFonts w:ascii="Arial" w:eastAsia="Times New Roman" w:hAnsi="Arial" w:cs="Arial"/>
          <w:lang w:val="en-US"/>
        </w:rPr>
        <w:t>personalised</w:t>
      </w:r>
      <w:proofErr w:type="spellEnd"/>
      <w:r w:rsidRPr="0075606B">
        <w:rPr>
          <w:rFonts w:ascii="Arial" w:eastAsia="Times New Roman" w:hAnsi="Arial" w:cs="Arial"/>
          <w:lang w:val="en-US"/>
        </w:rPr>
        <w:t xml:space="preserve"> services, and quick communication. Competitors have reacted by using AI-enabled systems, mobile apps, and tools that help them make decisions based on data (Vial, 2019; </w:t>
      </w:r>
      <w:proofErr w:type="spellStart"/>
      <w:r w:rsidRPr="0075606B">
        <w:rPr>
          <w:rFonts w:ascii="Arial" w:eastAsia="Times New Roman" w:hAnsi="Arial" w:cs="Arial"/>
          <w:lang w:val="en-US"/>
        </w:rPr>
        <w:t>Westerman</w:t>
      </w:r>
      <w:proofErr w:type="spellEnd"/>
      <w:r w:rsidRPr="0075606B">
        <w:rPr>
          <w:rFonts w:ascii="Arial" w:eastAsia="Times New Roman" w:hAnsi="Arial" w:cs="Arial"/>
          <w:lang w:val="en-US"/>
        </w:rPr>
        <w:t xml:space="preserve">, Bonnet &amp; McAfee, 2014). This has raised the standard for customer service and operational efficiency. </w:t>
      </w:r>
      <w:r w:rsidRPr="0075606B">
        <w:rPr>
          <w:rFonts w:ascii="Arial" w:eastAsia="Times New Roman" w:hAnsi="Arial" w:cs="Arial"/>
          <w:lang w:val="en-US"/>
        </w:rPr>
        <w:br/>
        <w:t xml:space="preserve">Unite Students faces both external and internal challenges that make it even more clear that it needs to change its strategy. These are gaps in the skills of the workforce, a reluctance to change, and an </w:t>
      </w:r>
      <w:proofErr w:type="spellStart"/>
      <w:r w:rsidRPr="0075606B">
        <w:rPr>
          <w:rFonts w:ascii="Arial" w:eastAsia="Times New Roman" w:hAnsi="Arial" w:cs="Arial"/>
          <w:lang w:val="en-US"/>
        </w:rPr>
        <w:t>organisational</w:t>
      </w:r>
      <w:proofErr w:type="spellEnd"/>
      <w:r w:rsidRPr="0075606B">
        <w:rPr>
          <w:rFonts w:ascii="Arial" w:eastAsia="Times New Roman" w:hAnsi="Arial" w:cs="Arial"/>
          <w:lang w:val="en-US"/>
        </w:rPr>
        <w:t xml:space="preserve"> culture that has historically put stability and risk management ahead of new ideas. If change isn't managed well, it can cause inefficiencies, employees to lose interest, and the company to not reach its strategic goals (</w:t>
      </w:r>
      <w:proofErr w:type="spellStart"/>
      <w:r w:rsidRPr="0075606B">
        <w:rPr>
          <w:rFonts w:ascii="Arial" w:eastAsia="Times New Roman" w:hAnsi="Arial" w:cs="Arial"/>
          <w:lang w:val="en-US"/>
        </w:rPr>
        <w:t>Burnes</w:t>
      </w:r>
      <w:proofErr w:type="spellEnd"/>
      <w:r w:rsidRPr="0075606B">
        <w:rPr>
          <w:rFonts w:ascii="Arial" w:eastAsia="Times New Roman" w:hAnsi="Arial" w:cs="Arial"/>
          <w:lang w:val="en-US"/>
        </w:rPr>
        <w:t xml:space="preserve">, 2017). </w:t>
      </w:r>
      <w:r w:rsidRPr="0075606B">
        <w:rPr>
          <w:rFonts w:ascii="Arial" w:eastAsia="Times New Roman" w:hAnsi="Arial" w:cs="Arial"/>
          <w:lang w:val="en-US"/>
        </w:rPr>
        <w:br/>
        <w:t xml:space="preserve">This report gives a full look at the internal and external factors that are causing changes at Unite Students. It looks at the usefulness of important change management models, the importance of leadership and </w:t>
      </w:r>
      <w:proofErr w:type="spellStart"/>
      <w:r w:rsidRPr="0075606B">
        <w:rPr>
          <w:rFonts w:ascii="Arial" w:eastAsia="Times New Roman" w:hAnsi="Arial" w:cs="Arial"/>
          <w:lang w:val="en-US"/>
        </w:rPr>
        <w:t>organisational</w:t>
      </w:r>
      <w:proofErr w:type="spellEnd"/>
      <w:r w:rsidRPr="0075606B">
        <w:rPr>
          <w:rFonts w:ascii="Arial" w:eastAsia="Times New Roman" w:hAnsi="Arial" w:cs="Arial"/>
          <w:lang w:val="en-US"/>
        </w:rPr>
        <w:t xml:space="preserve"> culture, and suggests a detailed strategic change plan that fits with the organization's long-term goals. The goal is to help Unite Students move toward a student-centered, digitally integrated operating model that makes them more competitive and keeps them around for a long time.</w:t>
      </w:r>
    </w:p>
    <w:p w:rsidR="00DA16EC" w:rsidRPr="0075606B" w:rsidRDefault="00DA16EC" w:rsidP="0075606B">
      <w:pPr>
        <w:pStyle w:val="Heading1"/>
        <w:spacing w:line="360" w:lineRule="auto"/>
        <w:rPr>
          <w:rFonts w:ascii="Arial" w:hAnsi="Arial" w:cs="Arial"/>
          <w:sz w:val="22"/>
          <w:szCs w:val="22"/>
        </w:rPr>
      </w:pPr>
      <w:r w:rsidRPr="0075606B">
        <w:rPr>
          <w:rStyle w:val="Strong"/>
          <w:rFonts w:ascii="Arial" w:hAnsi="Arial" w:cs="Arial"/>
          <w:b/>
          <w:bCs/>
          <w:sz w:val="22"/>
          <w:szCs w:val="22"/>
        </w:rPr>
        <w:t>2. Internal and External Environment Analysis</w:t>
      </w:r>
    </w:p>
    <w:p w:rsidR="00A2169F" w:rsidRPr="0075606B" w:rsidRDefault="00A2169F" w:rsidP="0075606B">
      <w:pPr>
        <w:spacing w:after="0" w:line="360" w:lineRule="auto"/>
        <w:rPr>
          <w:rFonts w:ascii="Arial" w:eastAsia="Times New Roman" w:hAnsi="Arial" w:cs="Arial"/>
          <w:lang w:val="en-US"/>
        </w:rPr>
      </w:pPr>
      <w:r w:rsidRPr="0075606B">
        <w:rPr>
          <w:rFonts w:ascii="Arial" w:eastAsia="Times New Roman" w:hAnsi="Arial" w:cs="Arial"/>
          <w:lang w:val="en-US"/>
        </w:rPr>
        <w:t xml:space="preserve">Unite Students operates within a highly dynamic environment shaped by political uncertainty, economic pressures, technological disruption, and evolving student expectations. This section uses the PESTLE framework to </w:t>
      </w:r>
      <w:proofErr w:type="spellStart"/>
      <w:r w:rsidRPr="0075606B">
        <w:rPr>
          <w:rFonts w:ascii="Arial" w:eastAsia="Times New Roman" w:hAnsi="Arial" w:cs="Arial"/>
          <w:lang w:val="en-US"/>
        </w:rPr>
        <w:t>analyse</w:t>
      </w:r>
      <w:proofErr w:type="spellEnd"/>
      <w:r w:rsidRPr="0075606B">
        <w:rPr>
          <w:rFonts w:ascii="Arial" w:eastAsia="Times New Roman" w:hAnsi="Arial" w:cs="Arial"/>
          <w:lang w:val="en-US"/>
        </w:rPr>
        <w:t xml:space="preserve"> the external environment, followed by an evaluation of internal capabilities and challenges. Together, these insights highlight the need for a digitally integrated, student centric transformation.</w:t>
      </w:r>
    </w:p>
    <w:p w:rsidR="00DA16EC" w:rsidRPr="0075606B" w:rsidRDefault="00DA16EC" w:rsidP="0075606B">
      <w:pPr>
        <w:pStyle w:val="Heading2"/>
        <w:spacing w:line="360" w:lineRule="auto"/>
        <w:rPr>
          <w:rFonts w:ascii="Arial" w:hAnsi="Arial" w:cs="Arial"/>
          <w:color w:val="C45911" w:themeColor="accent2" w:themeShade="BF"/>
          <w:sz w:val="22"/>
          <w:szCs w:val="22"/>
        </w:rPr>
      </w:pPr>
      <w:r w:rsidRPr="0075606B">
        <w:rPr>
          <w:rStyle w:val="Strong"/>
          <w:rFonts w:ascii="Arial" w:hAnsi="Arial" w:cs="Arial"/>
          <w:bCs w:val="0"/>
          <w:color w:val="C45911" w:themeColor="accent2" w:themeShade="BF"/>
          <w:sz w:val="22"/>
          <w:szCs w:val="22"/>
        </w:rPr>
        <w:t>2.1 External Environment (PESTLE Analysis)</w:t>
      </w:r>
    </w:p>
    <w:p w:rsidR="003822C3" w:rsidRPr="0075606B" w:rsidRDefault="003822C3" w:rsidP="0075606B">
      <w:pPr>
        <w:pStyle w:val="Heading3"/>
        <w:spacing w:line="360" w:lineRule="auto"/>
        <w:rPr>
          <w:rFonts w:ascii="Arial" w:hAnsi="Arial" w:cs="Arial"/>
          <w:color w:val="000000" w:themeColor="text1"/>
          <w:sz w:val="22"/>
          <w:szCs w:val="22"/>
          <w:u w:val="single"/>
        </w:rPr>
      </w:pPr>
      <w:r w:rsidRPr="0075606B">
        <w:rPr>
          <w:rStyle w:val="Strong"/>
          <w:rFonts w:ascii="Arial" w:hAnsi="Arial" w:cs="Arial"/>
          <w:color w:val="000000" w:themeColor="text1"/>
          <w:sz w:val="22"/>
          <w:szCs w:val="22"/>
          <w:u w:val="single"/>
        </w:rPr>
        <w:t>Political Factors:</w:t>
      </w:r>
    </w:p>
    <w:p w:rsidR="003822C3" w:rsidRPr="004A5E6E" w:rsidRDefault="003822C3" w:rsidP="0075606B">
      <w:pPr>
        <w:spacing w:after="0" w:line="360" w:lineRule="auto"/>
        <w:rPr>
          <w:rFonts w:ascii="Arial" w:eastAsia="Times New Roman" w:hAnsi="Arial" w:cs="Arial"/>
          <w:lang w:val="en-US"/>
        </w:rPr>
      </w:pPr>
      <w:r w:rsidRPr="004A5E6E">
        <w:rPr>
          <w:rFonts w:ascii="Arial" w:eastAsia="Times New Roman" w:hAnsi="Arial" w:cs="Arial"/>
          <w:lang w:val="en-US"/>
        </w:rPr>
        <w:t xml:space="preserve">Government policy has a big impact on higher education in the UK, especially when it comes to immigration, student visas, and university funding. Changes to visa rules can have a big impact on how many international students come to the UK (Office for National Statistics, 2023). This is an important group of people for PBSA providers. For instance, stricter rules for post-study work visas or limits on dependents can make it less likely that people will want to rent in some cities. </w:t>
      </w:r>
      <w:r w:rsidRPr="004A5E6E">
        <w:rPr>
          <w:rFonts w:ascii="Arial" w:eastAsia="Times New Roman" w:hAnsi="Arial" w:cs="Arial"/>
          <w:lang w:val="en-US"/>
        </w:rPr>
        <w:br/>
        <w:t xml:space="preserve">Planning rules are also very important. There are complicated planning processes that differ from one local authority to the next for building new student housing. Delays or restrictions can raise costs and make it harder for the organization to grow. Political uncertainty after Brexit has </w:t>
      </w:r>
      <w:r w:rsidRPr="004A5E6E">
        <w:rPr>
          <w:rFonts w:ascii="Arial" w:eastAsia="Times New Roman" w:hAnsi="Arial" w:cs="Arial"/>
          <w:lang w:val="en-US"/>
        </w:rPr>
        <w:lastRenderedPageBreak/>
        <w:t xml:space="preserve">made the market even more unstable, which has hurt investors' trust and long-term planning. </w:t>
      </w:r>
      <w:r w:rsidRPr="004A5E6E">
        <w:rPr>
          <w:rFonts w:ascii="Arial" w:eastAsia="Times New Roman" w:hAnsi="Arial" w:cs="Arial"/>
          <w:lang w:val="en-US"/>
        </w:rPr>
        <w:br/>
        <w:t>These political factors make things hard for Unite Students, so they need to be flexible, plan for different scenarios, and work closely with universities and local governments.</w:t>
      </w:r>
    </w:p>
    <w:p w:rsidR="00DA16EC" w:rsidRPr="0075606B" w:rsidRDefault="00DA16EC" w:rsidP="0075606B">
      <w:pPr>
        <w:pStyle w:val="Heading3"/>
        <w:spacing w:line="360" w:lineRule="auto"/>
        <w:rPr>
          <w:rFonts w:ascii="Arial" w:hAnsi="Arial" w:cs="Arial"/>
          <w:color w:val="000000" w:themeColor="text1"/>
          <w:sz w:val="22"/>
          <w:szCs w:val="22"/>
          <w:u w:val="single"/>
        </w:rPr>
      </w:pPr>
      <w:r w:rsidRPr="0075606B">
        <w:rPr>
          <w:rStyle w:val="Strong"/>
          <w:rFonts w:ascii="Arial" w:hAnsi="Arial" w:cs="Arial"/>
          <w:bCs w:val="0"/>
          <w:color w:val="000000" w:themeColor="text1"/>
          <w:sz w:val="22"/>
          <w:szCs w:val="22"/>
          <w:u w:val="single"/>
        </w:rPr>
        <w:t>Economic Factors</w:t>
      </w:r>
      <w:r w:rsidR="00484107" w:rsidRPr="0075606B">
        <w:rPr>
          <w:rStyle w:val="Strong"/>
          <w:rFonts w:ascii="Arial" w:hAnsi="Arial" w:cs="Arial"/>
          <w:bCs w:val="0"/>
          <w:color w:val="000000" w:themeColor="text1"/>
          <w:sz w:val="22"/>
          <w:szCs w:val="22"/>
          <w:u w:val="single"/>
        </w:rPr>
        <w:t>:</w:t>
      </w:r>
    </w:p>
    <w:p w:rsidR="002D1C56" w:rsidRPr="0075606B" w:rsidRDefault="002D1C56" w:rsidP="0075606B">
      <w:pPr>
        <w:spacing w:after="0" w:line="360" w:lineRule="auto"/>
        <w:rPr>
          <w:rFonts w:ascii="Arial" w:eastAsia="Times New Roman" w:hAnsi="Arial" w:cs="Arial"/>
          <w:lang w:val="en-US"/>
        </w:rPr>
      </w:pPr>
      <w:r w:rsidRPr="002D1C56">
        <w:rPr>
          <w:rFonts w:ascii="Arial" w:eastAsia="Times New Roman" w:hAnsi="Arial" w:cs="Arial"/>
          <w:lang w:val="en-US"/>
        </w:rPr>
        <w:t xml:space="preserve">Economic conditions have a direct effect on the costs of running the school and how students act (Office for National Statistics, 2023; Savills, 2022). </w:t>
      </w:r>
    </w:p>
    <w:p w:rsidR="002D1C56" w:rsidRPr="0075606B" w:rsidRDefault="002D1C56" w:rsidP="0075606B">
      <w:pPr>
        <w:spacing w:after="0" w:line="360" w:lineRule="auto"/>
        <w:rPr>
          <w:rFonts w:ascii="Arial" w:eastAsia="Times New Roman" w:hAnsi="Arial" w:cs="Arial"/>
          <w:lang w:val="en-US"/>
        </w:rPr>
      </w:pPr>
    </w:p>
    <w:p w:rsidR="002D1C56" w:rsidRPr="0075606B" w:rsidRDefault="002D1C56" w:rsidP="0075606B">
      <w:pPr>
        <w:spacing w:after="0" w:line="360" w:lineRule="auto"/>
        <w:rPr>
          <w:rFonts w:ascii="Arial" w:eastAsia="Times New Roman" w:hAnsi="Arial" w:cs="Arial"/>
          <w:lang w:val="en-US"/>
        </w:rPr>
      </w:pPr>
      <w:r w:rsidRPr="002D1C56">
        <w:rPr>
          <w:rFonts w:ascii="Arial" w:eastAsia="Times New Roman" w:hAnsi="Arial" w:cs="Arial"/>
          <w:lang w:val="en-US"/>
        </w:rPr>
        <w:t xml:space="preserve">The PBSA sector has been affected by rising inflation, higher interest rates, and a crisis in the cost of living in the UK. </w:t>
      </w:r>
      <w:r w:rsidRPr="002D1C56">
        <w:rPr>
          <w:rFonts w:ascii="Arial" w:eastAsia="Times New Roman" w:hAnsi="Arial" w:cs="Arial"/>
          <w:lang w:val="en-US"/>
        </w:rPr>
        <w:br/>
        <w:t xml:space="preserve">Unite Students faces a number of important economic pressures, such as: </w:t>
      </w:r>
    </w:p>
    <w:p w:rsidR="002D1C56" w:rsidRPr="0075606B" w:rsidRDefault="002D1C56" w:rsidP="0075606B">
      <w:pPr>
        <w:spacing w:after="0" w:line="360" w:lineRule="auto"/>
        <w:rPr>
          <w:rFonts w:ascii="Arial" w:eastAsia="Times New Roman" w:hAnsi="Arial" w:cs="Arial"/>
          <w:lang w:val="en-US"/>
        </w:rPr>
      </w:pPr>
      <w:r w:rsidRPr="002D1C56">
        <w:rPr>
          <w:rFonts w:ascii="Arial" w:eastAsia="Times New Roman" w:hAnsi="Arial" w:cs="Arial"/>
          <w:lang w:val="en-US"/>
        </w:rPr>
        <w:t xml:space="preserve">• More expensive construction because of rising costs of materials and </w:t>
      </w:r>
      <w:proofErr w:type="spellStart"/>
      <w:r w:rsidRPr="002D1C56">
        <w:rPr>
          <w:rFonts w:ascii="Arial" w:eastAsia="Times New Roman" w:hAnsi="Arial" w:cs="Arial"/>
          <w:lang w:val="en-US"/>
        </w:rPr>
        <w:t>labour</w:t>
      </w:r>
      <w:proofErr w:type="spellEnd"/>
      <w:r w:rsidRPr="002D1C56">
        <w:rPr>
          <w:rFonts w:ascii="Arial" w:eastAsia="Times New Roman" w:hAnsi="Arial" w:cs="Arial"/>
          <w:lang w:val="en-US"/>
        </w:rPr>
        <w:t xml:space="preserve"> </w:t>
      </w:r>
      <w:r w:rsidRPr="002D1C56">
        <w:rPr>
          <w:rFonts w:ascii="Arial" w:eastAsia="Times New Roman" w:hAnsi="Arial" w:cs="Arial"/>
          <w:lang w:val="en-US"/>
        </w:rPr>
        <w:br/>
        <w:t xml:space="preserve">• Higher energy costs that affect how buildings work </w:t>
      </w:r>
      <w:r w:rsidRPr="002D1C56">
        <w:rPr>
          <w:rFonts w:ascii="Arial" w:eastAsia="Times New Roman" w:hAnsi="Arial" w:cs="Arial"/>
          <w:lang w:val="en-US"/>
        </w:rPr>
        <w:br/>
        <w:t xml:space="preserve">• Higher interest rates, which affect decisions about borrowing and investing </w:t>
      </w:r>
      <w:r w:rsidRPr="002D1C56">
        <w:rPr>
          <w:rFonts w:ascii="Arial" w:eastAsia="Times New Roman" w:hAnsi="Arial" w:cs="Arial"/>
          <w:lang w:val="en-US"/>
        </w:rPr>
        <w:br/>
        <w:t xml:space="preserve">• Students are becoming more price-sensitive and looking for good deals. </w:t>
      </w:r>
    </w:p>
    <w:p w:rsidR="002D1C56" w:rsidRPr="002D1C56" w:rsidRDefault="002D1C56" w:rsidP="0075606B">
      <w:pPr>
        <w:spacing w:after="0" w:line="360" w:lineRule="auto"/>
        <w:rPr>
          <w:rFonts w:ascii="Arial" w:eastAsia="Times New Roman" w:hAnsi="Arial" w:cs="Arial"/>
          <w:lang w:val="en-US"/>
        </w:rPr>
      </w:pPr>
      <w:r w:rsidRPr="002D1C56">
        <w:rPr>
          <w:rFonts w:ascii="Arial" w:eastAsia="Times New Roman" w:hAnsi="Arial" w:cs="Arial"/>
          <w:lang w:val="en-US"/>
        </w:rPr>
        <w:br/>
        <w:t>These pressures show how important it is to find ways to save money and make operations more efficient. Digital technologies</w:t>
      </w:r>
    </w:p>
    <w:p w:rsidR="00DA16EC" w:rsidRPr="0075606B" w:rsidRDefault="00DA16EC" w:rsidP="0075606B">
      <w:pPr>
        <w:pStyle w:val="Heading3"/>
        <w:spacing w:line="360" w:lineRule="auto"/>
        <w:rPr>
          <w:rFonts w:ascii="Arial" w:hAnsi="Arial" w:cs="Arial"/>
          <w:color w:val="000000" w:themeColor="text1"/>
          <w:sz w:val="22"/>
          <w:szCs w:val="22"/>
          <w:u w:val="single"/>
        </w:rPr>
      </w:pPr>
      <w:r w:rsidRPr="0075606B">
        <w:rPr>
          <w:rStyle w:val="Strong"/>
          <w:rFonts w:ascii="Arial" w:hAnsi="Arial" w:cs="Arial"/>
          <w:bCs w:val="0"/>
          <w:color w:val="000000" w:themeColor="text1"/>
          <w:sz w:val="22"/>
          <w:szCs w:val="22"/>
          <w:u w:val="single"/>
        </w:rPr>
        <w:t>Social Factors</w:t>
      </w:r>
      <w:r w:rsidR="00484107" w:rsidRPr="0075606B">
        <w:rPr>
          <w:rStyle w:val="Strong"/>
          <w:rFonts w:ascii="Arial" w:hAnsi="Arial" w:cs="Arial"/>
          <w:bCs w:val="0"/>
          <w:color w:val="000000" w:themeColor="text1"/>
          <w:sz w:val="22"/>
          <w:szCs w:val="22"/>
          <w:u w:val="single"/>
        </w:rPr>
        <w:t>:</w:t>
      </w:r>
    </w:p>
    <w:p w:rsidR="00226CB7" w:rsidRPr="0075606B" w:rsidRDefault="00226CB7" w:rsidP="0075606B">
      <w:pPr>
        <w:spacing w:after="0" w:line="360" w:lineRule="auto"/>
        <w:rPr>
          <w:rFonts w:ascii="Arial" w:eastAsia="Times New Roman" w:hAnsi="Arial" w:cs="Arial"/>
          <w:lang w:val="en-US"/>
        </w:rPr>
      </w:pPr>
      <w:r w:rsidRPr="00226CB7">
        <w:rPr>
          <w:rFonts w:ascii="Arial" w:eastAsia="Times New Roman" w:hAnsi="Arial" w:cs="Arial"/>
          <w:lang w:val="en-US"/>
        </w:rPr>
        <w:t>The costs of running the school and how students act are directly affected by the economy (Office for National Statistics, 2023; Savills, 2022).</w:t>
      </w:r>
    </w:p>
    <w:p w:rsidR="00226CB7" w:rsidRPr="0075606B" w:rsidRDefault="00226CB7" w:rsidP="0075606B">
      <w:pPr>
        <w:spacing w:after="0" w:line="360" w:lineRule="auto"/>
        <w:rPr>
          <w:rFonts w:ascii="Arial" w:eastAsia="Times New Roman" w:hAnsi="Arial" w:cs="Arial"/>
          <w:lang w:val="en-US"/>
        </w:rPr>
      </w:pPr>
      <w:r w:rsidRPr="00226CB7">
        <w:rPr>
          <w:rFonts w:ascii="Arial" w:eastAsia="Times New Roman" w:hAnsi="Arial" w:cs="Arial"/>
          <w:lang w:val="en-US"/>
        </w:rPr>
        <w:t xml:space="preserve"> The PBSA sector has been hurt by rising prices, higher interest rates, and a crisis in the cost of living in the UK. </w:t>
      </w:r>
      <w:r w:rsidRPr="00226CB7">
        <w:rPr>
          <w:rFonts w:ascii="Arial" w:eastAsia="Times New Roman" w:hAnsi="Arial" w:cs="Arial"/>
          <w:lang w:val="en-US"/>
        </w:rPr>
        <w:br/>
        <w:t>Unite Students is under a lot of economic pressure, including:</w:t>
      </w:r>
    </w:p>
    <w:p w:rsidR="00226CB7" w:rsidRPr="0075606B" w:rsidRDefault="00226CB7" w:rsidP="0075606B">
      <w:pPr>
        <w:spacing w:after="0" w:line="360" w:lineRule="auto"/>
        <w:rPr>
          <w:rFonts w:ascii="Arial" w:eastAsia="Times New Roman" w:hAnsi="Arial" w:cs="Arial"/>
          <w:lang w:val="en-US"/>
        </w:rPr>
      </w:pPr>
    </w:p>
    <w:p w:rsidR="00226CB7" w:rsidRPr="0075606B" w:rsidRDefault="00226CB7" w:rsidP="0075606B">
      <w:pPr>
        <w:spacing w:after="0" w:line="360" w:lineRule="auto"/>
        <w:rPr>
          <w:rFonts w:ascii="Arial" w:eastAsia="Times New Roman" w:hAnsi="Arial" w:cs="Arial"/>
          <w:lang w:val="en-US"/>
        </w:rPr>
      </w:pPr>
      <w:r w:rsidRPr="00226CB7">
        <w:rPr>
          <w:rFonts w:ascii="Arial" w:eastAsia="Times New Roman" w:hAnsi="Arial" w:cs="Arial"/>
          <w:lang w:val="en-US"/>
        </w:rPr>
        <w:t xml:space="preserve"> • Building costs are going up because materials and </w:t>
      </w:r>
      <w:proofErr w:type="spellStart"/>
      <w:r w:rsidRPr="00226CB7">
        <w:rPr>
          <w:rFonts w:ascii="Arial" w:eastAsia="Times New Roman" w:hAnsi="Arial" w:cs="Arial"/>
          <w:lang w:val="en-US"/>
        </w:rPr>
        <w:t>labour</w:t>
      </w:r>
      <w:proofErr w:type="spellEnd"/>
      <w:r w:rsidRPr="00226CB7">
        <w:rPr>
          <w:rFonts w:ascii="Arial" w:eastAsia="Times New Roman" w:hAnsi="Arial" w:cs="Arial"/>
          <w:lang w:val="en-US"/>
        </w:rPr>
        <w:t xml:space="preserve"> are getting more expensive. </w:t>
      </w:r>
      <w:r w:rsidRPr="00226CB7">
        <w:rPr>
          <w:rFonts w:ascii="Arial" w:eastAsia="Times New Roman" w:hAnsi="Arial" w:cs="Arial"/>
          <w:lang w:val="en-US"/>
        </w:rPr>
        <w:br/>
        <w:t xml:space="preserve">• Higher energy costs that change how buildings work </w:t>
      </w:r>
      <w:r w:rsidRPr="00226CB7">
        <w:rPr>
          <w:rFonts w:ascii="Arial" w:eastAsia="Times New Roman" w:hAnsi="Arial" w:cs="Arial"/>
          <w:lang w:val="en-US"/>
        </w:rPr>
        <w:br/>
        <w:t xml:space="preserve">• Higher interest rates, which change how people decide to borrow and invest </w:t>
      </w:r>
      <w:r w:rsidRPr="00226CB7">
        <w:rPr>
          <w:rFonts w:ascii="Arial" w:eastAsia="Times New Roman" w:hAnsi="Arial" w:cs="Arial"/>
          <w:lang w:val="en-US"/>
        </w:rPr>
        <w:br/>
        <w:t xml:space="preserve">• Students are becoming more aware of prices and looking for good deals. </w:t>
      </w:r>
    </w:p>
    <w:p w:rsidR="00226CB7" w:rsidRPr="00226CB7" w:rsidRDefault="00226CB7" w:rsidP="0075606B">
      <w:pPr>
        <w:spacing w:after="0" w:line="360" w:lineRule="auto"/>
        <w:rPr>
          <w:rFonts w:ascii="Arial" w:eastAsia="Times New Roman" w:hAnsi="Arial" w:cs="Arial"/>
          <w:lang w:val="en-US"/>
        </w:rPr>
      </w:pPr>
      <w:r w:rsidRPr="00226CB7">
        <w:rPr>
          <w:rFonts w:ascii="Arial" w:eastAsia="Times New Roman" w:hAnsi="Arial" w:cs="Arial"/>
          <w:lang w:val="en-US"/>
        </w:rPr>
        <w:br/>
        <w:t>These pressures show how important it is to find ways to cut costs and make things run more smoothly. Technologies that are digital</w:t>
      </w:r>
    </w:p>
    <w:p w:rsidR="00DA16EC" w:rsidRPr="0075606B" w:rsidRDefault="00DA16EC" w:rsidP="0075606B">
      <w:pPr>
        <w:pStyle w:val="Heading3"/>
        <w:spacing w:line="360" w:lineRule="auto"/>
        <w:rPr>
          <w:rFonts w:ascii="Arial" w:hAnsi="Arial" w:cs="Arial"/>
          <w:color w:val="000000" w:themeColor="text1"/>
          <w:sz w:val="22"/>
          <w:szCs w:val="22"/>
          <w:u w:val="single"/>
        </w:rPr>
      </w:pPr>
      <w:r w:rsidRPr="0075606B">
        <w:rPr>
          <w:rStyle w:val="Strong"/>
          <w:rFonts w:ascii="Arial" w:hAnsi="Arial" w:cs="Arial"/>
          <w:bCs w:val="0"/>
          <w:color w:val="000000" w:themeColor="text1"/>
          <w:sz w:val="22"/>
          <w:szCs w:val="22"/>
          <w:u w:val="single"/>
        </w:rPr>
        <w:t>Technological Factors</w:t>
      </w:r>
      <w:r w:rsidR="00484107" w:rsidRPr="0075606B">
        <w:rPr>
          <w:rStyle w:val="Strong"/>
          <w:rFonts w:ascii="Arial" w:hAnsi="Arial" w:cs="Arial"/>
          <w:bCs w:val="0"/>
          <w:color w:val="000000" w:themeColor="text1"/>
          <w:sz w:val="22"/>
          <w:szCs w:val="22"/>
          <w:u w:val="single"/>
        </w:rPr>
        <w:t>:</w:t>
      </w:r>
    </w:p>
    <w:p w:rsidR="002F0E6D" w:rsidRPr="0075606B" w:rsidRDefault="002F0E6D" w:rsidP="0075606B">
      <w:pPr>
        <w:spacing w:after="0" w:line="360" w:lineRule="auto"/>
        <w:rPr>
          <w:rFonts w:ascii="Arial" w:eastAsia="Times New Roman" w:hAnsi="Arial" w:cs="Arial"/>
          <w:lang w:val="en-US"/>
        </w:rPr>
      </w:pPr>
      <w:r w:rsidRPr="002F0E6D">
        <w:rPr>
          <w:rFonts w:ascii="Arial" w:eastAsia="Times New Roman" w:hAnsi="Arial" w:cs="Arial"/>
          <w:lang w:val="en-US"/>
        </w:rPr>
        <w:t xml:space="preserve">Some people say that technological change is the most disruptive thing that affects Unite Students. </w:t>
      </w:r>
    </w:p>
    <w:p w:rsidR="002F0E6D" w:rsidRPr="0075606B" w:rsidRDefault="002F0E6D" w:rsidP="0075606B">
      <w:pPr>
        <w:spacing w:after="0" w:line="360" w:lineRule="auto"/>
        <w:rPr>
          <w:rFonts w:ascii="Arial" w:eastAsia="Times New Roman" w:hAnsi="Arial" w:cs="Arial"/>
          <w:lang w:val="en-US"/>
        </w:rPr>
      </w:pPr>
      <w:r w:rsidRPr="002F0E6D">
        <w:rPr>
          <w:rFonts w:ascii="Arial" w:eastAsia="Times New Roman" w:hAnsi="Arial" w:cs="Arial"/>
          <w:lang w:val="en-US"/>
        </w:rPr>
        <w:lastRenderedPageBreak/>
        <w:t xml:space="preserve">Digital tools have quickly become popular in the PBSA sector, such as: </w:t>
      </w:r>
    </w:p>
    <w:p w:rsidR="002F0E6D" w:rsidRPr="0075606B" w:rsidRDefault="002F0E6D" w:rsidP="0075606B">
      <w:pPr>
        <w:spacing w:after="0" w:line="360" w:lineRule="auto"/>
        <w:rPr>
          <w:rFonts w:ascii="Arial" w:eastAsia="Times New Roman" w:hAnsi="Arial" w:cs="Arial"/>
          <w:lang w:val="en-US"/>
        </w:rPr>
      </w:pPr>
    </w:p>
    <w:p w:rsidR="002F0E6D" w:rsidRPr="0075606B" w:rsidRDefault="002F0E6D" w:rsidP="0075606B">
      <w:pPr>
        <w:spacing w:after="0" w:line="360" w:lineRule="auto"/>
        <w:rPr>
          <w:rFonts w:ascii="Arial" w:eastAsia="Times New Roman" w:hAnsi="Arial" w:cs="Arial"/>
          <w:lang w:val="en-US"/>
        </w:rPr>
      </w:pPr>
      <w:r w:rsidRPr="002F0E6D">
        <w:rPr>
          <w:rFonts w:ascii="Arial" w:eastAsia="Times New Roman" w:hAnsi="Arial" w:cs="Arial"/>
          <w:lang w:val="en-US"/>
        </w:rPr>
        <w:t xml:space="preserve">• </w:t>
      </w:r>
      <w:proofErr w:type="spellStart"/>
      <w:r w:rsidRPr="002F0E6D">
        <w:rPr>
          <w:rFonts w:ascii="Arial" w:eastAsia="Times New Roman" w:hAnsi="Arial" w:cs="Arial"/>
          <w:lang w:val="en-US"/>
        </w:rPr>
        <w:t>Chatbots</w:t>
      </w:r>
      <w:proofErr w:type="spellEnd"/>
      <w:r w:rsidRPr="002F0E6D">
        <w:rPr>
          <w:rFonts w:ascii="Arial" w:eastAsia="Times New Roman" w:hAnsi="Arial" w:cs="Arial"/>
          <w:lang w:val="en-US"/>
        </w:rPr>
        <w:t xml:space="preserve"> that use AI to help customers </w:t>
      </w:r>
      <w:r w:rsidRPr="002F0E6D">
        <w:rPr>
          <w:rFonts w:ascii="Arial" w:eastAsia="Times New Roman" w:hAnsi="Arial" w:cs="Arial"/>
          <w:lang w:val="en-US"/>
        </w:rPr>
        <w:br/>
        <w:t xml:space="preserve">• Using predictive analytics to plan maintenance and occupancy </w:t>
      </w:r>
      <w:r w:rsidRPr="002F0E6D">
        <w:rPr>
          <w:rFonts w:ascii="Arial" w:eastAsia="Times New Roman" w:hAnsi="Arial" w:cs="Arial"/>
          <w:lang w:val="en-US"/>
        </w:rPr>
        <w:br/>
        <w:t xml:space="preserve">• Apps for phones that let you talk to people, pay bills, and report problems </w:t>
      </w:r>
      <w:r w:rsidRPr="002F0E6D">
        <w:rPr>
          <w:rFonts w:ascii="Arial" w:eastAsia="Times New Roman" w:hAnsi="Arial" w:cs="Arial"/>
          <w:lang w:val="en-US"/>
        </w:rPr>
        <w:br/>
        <w:t xml:space="preserve">• Smart building technologies that save energy </w:t>
      </w:r>
      <w:r w:rsidRPr="002F0E6D">
        <w:rPr>
          <w:rFonts w:ascii="Arial" w:eastAsia="Times New Roman" w:hAnsi="Arial" w:cs="Arial"/>
          <w:lang w:val="en-US"/>
        </w:rPr>
        <w:br/>
        <w:t xml:space="preserve">• Models for automated pricing </w:t>
      </w:r>
    </w:p>
    <w:p w:rsidR="002F0E6D" w:rsidRPr="002F0E6D" w:rsidRDefault="002F0E6D" w:rsidP="0075606B">
      <w:pPr>
        <w:spacing w:after="0" w:line="360" w:lineRule="auto"/>
        <w:rPr>
          <w:rFonts w:ascii="Arial" w:eastAsia="Times New Roman" w:hAnsi="Arial" w:cs="Arial"/>
          <w:lang w:val="en-US"/>
        </w:rPr>
      </w:pPr>
      <w:r w:rsidRPr="002F0E6D">
        <w:rPr>
          <w:rFonts w:ascii="Arial" w:eastAsia="Times New Roman" w:hAnsi="Arial" w:cs="Arial"/>
          <w:lang w:val="en-US"/>
        </w:rPr>
        <w:br/>
        <w:t xml:space="preserve">Competitors who use these technologies can provide services that are faster, more </w:t>
      </w:r>
      <w:proofErr w:type="spellStart"/>
      <w:r w:rsidRPr="002F0E6D">
        <w:rPr>
          <w:rFonts w:ascii="Arial" w:eastAsia="Times New Roman" w:hAnsi="Arial" w:cs="Arial"/>
          <w:lang w:val="en-US"/>
        </w:rPr>
        <w:t>personalised</w:t>
      </w:r>
      <w:proofErr w:type="spellEnd"/>
      <w:r w:rsidRPr="002F0E6D">
        <w:rPr>
          <w:rFonts w:ascii="Arial" w:eastAsia="Times New Roman" w:hAnsi="Arial" w:cs="Arial"/>
          <w:lang w:val="en-US"/>
        </w:rPr>
        <w:t>, and more effective. Unite Students has started using digital tools, but not all sites and teams have made the same amount of progress.</w:t>
      </w:r>
    </w:p>
    <w:p w:rsidR="00DA16EC" w:rsidRPr="0075606B" w:rsidRDefault="00DA16EC" w:rsidP="0075606B">
      <w:pPr>
        <w:pStyle w:val="Heading3"/>
        <w:spacing w:line="360" w:lineRule="auto"/>
        <w:rPr>
          <w:rFonts w:ascii="Arial" w:hAnsi="Arial" w:cs="Arial"/>
          <w:color w:val="000000" w:themeColor="text1"/>
          <w:sz w:val="22"/>
          <w:szCs w:val="22"/>
          <w:u w:val="single"/>
        </w:rPr>
      </w:pPr>
      <w:r w:rsidRPr="0075606B">
        <w:rPr>
          <w:rStyle w:val="Strong"/>
          <w:rFonts w:ascii="Arial" w:hAnsi="Arial" w:cs="Arial"/>
          <w:bCs w:val="0"/>
          <w:color w:val="000000" w:themeColor="text1"/>
          <w:sz w:val="22"/>
          <w:szCs w:val="22"/>
          <w:u w:val="single"/>
        </w:rPr>
        <w:t>Legal Factors</w:t>
      </w:r>
      <w:r w:rsidR="00484107" w:rsidRPr="0075606B">
        <w:rPr>
          <w:rStyle w:val="Strong"/>
          <w:rFonts w:ascii="Arial" w:hAnsi="Arial" w:cs="Arial"/>
          <w:bCs w:val="0"/>
          <w:color w:val="000000" w:themeColor="text1"/>
          <w:sz w:val="22"/>
          <w:szCs w:val="22"/>
          <w:u w:val="single"/>
        </w:rPr>
        <w:t>:</w:t>
      </w:r>
    </w:p>
    <w:p w:rsidR="00D433A1" w:rsidRPr="0075606B" w:rsidRDefault="00D433A1" w:rsidP="0075606B">
      <w:pPr>
        <w:spacing w:after="0" w:line="360" w:lineRule="auto"/>
        <w:rPr>
          <w:rFonts w:ascii="Arial" w:eastAsia="Times New Roman" w:hAnsi="Arial" w:cs="Arial"/>
          <w:lang w:val="en-US"/>
        </w:rPr>
      </w:pPr>
      <w:r w:rsidRPr="00D433A1">
        <w:rPr>
          <w:rFonts w:ascii="Arial" w:eastAsia="Times New Roman" w:hAnsi="Arial" w:cs="Arial"/>
          <w:lang w:val="en-US"/>
        </w:rPr>
        <w:t xml:space="preserve">The environment in which Unite Students works is </w:t>
      </w:r>
      <w:proofErr w:type="gramStart"/>
      <w:r w:rsidRPr="00D433A1">
        <w:rPr>
          <w:rFonts w:ascii="Arial" w:eastAsia="Times New Roman" w:hAnsi="Arial" w:cs="Arial"/>
          <w:lang w:val="en-US"/>
        </w:rPr>
        <w:t>very</w:t>
      </w:r>
      <w:proofErr w:type="gramEnd"/>
      <w:r w:rsidRPr="00D433A1">
        <w:rPr>
          <w:rFonts w:ascii="Arial" w:eastAsia="Times New Roman" w:hAnsi="Arial" w:cs="Arial"/>
          <w:lang w:val="en-US"/>
        </w:rPr>
        <w:t xml:space="preserve"> regulated. Here are some of the things you need to do to stay compliant: • Laws about health and safety </w:t>
      </w:r>
      <w:r w:rsidRPr="00D433A1">
        <w:rPr>
          <w:rFonts w:ascii="Arial" w:eastAsia="Times New Roman" w:hAnsi="Arial" w:cs="Arial"/>
          <w:lang w:val="en-US"/>
        </w:rPr>
        <w:br/>
        <w:t xml:space="preserve">• Rules for fire safety </w:t>
      </w:r>
      <w:r w:rsidRPr="00D433A1">
        <w:rPr>
          <w:rFonts w:ascii="Arial" w:eastAsia="Times New Roman" w:hAnsi="Arial" w:cs="Arial"/>
          <w:lang w:val="en-US"/>
        </w:rPr>
        <w:br/>
        <w:t xml:space="preserve">• Rules for building </w:t>
      </w:r>
      <w:r w:rsidRPr="00D433A1">
        <w:rPr>
          <w:rFonts w:ascii="Arial" w:eastAsia="Times New Roman" w:hAnsi="Arial" w:cs="Arial"/>
          <w:lang w:val="en-US"/>
        </w:rPr>
        <w:br/>
        <w:t xml:space="preserve">• Laws about protecting data (UK GDPR) </w:t>
      </w:r>
      <w:r w:rsidRPr="00D433A1">
        <w:rPr>
          <w:rFonts w:ascii="Arial" w:eastAsia="Times New Roman" w:hAnsi="Arial" w:cs="Arial"/>
          <w:lang w:val="en-US"/>
        </w:rPr>
        <w:br/>
        <w:t>As digital adoption increases, so do risks related to cybersecurity, data breaches, and ethical use of AI. Strong governance, staff training, and money spent on safe digital systems are all necessary to make sure compliance.</w:t>
      </w:r>
    </w:p>
    <w:p w:rsidR="00D433A1" w:rsidRPr="00D433A1" w:rsidRDefault="00D433A1" w:rsidP="0075606B">
      <w:pPr>
        <w:spacing w:after="0" w:line="360" w:lineRule="auto"/>
        <w:rPr>
          <w:rFonts w:ascii="Arial" w:eastAsia="Times New Roman" w:hAnsi="Arial" w:cs="Arial"/>
          <w:lang w:val="en-US"/>
        </w:rPr>
      </w:pPr>
    </w:p>
    <w:p w:rsidR="00DA16EC" w:rsidRPr="0075606B" w:rsidRDefault="00DA16EC" w:rsidP="0075606B">
      <w:pPr>
        <w:pStyle w:val="Heading3"/>
        <w:spacing w:line="360" w:lineRule="auto"/>
        <w:rPr>
          <w:rFonts w:ascii="Arial" w:hAnsi="Arial" w:cs="Arial"/>
          <w:color w:val="000000" w:themeColor="text1"/>
          <w:sz w:val="22"/>
          <w:szCs w:val="22"/>
          <w:u w:val="single"/>
        </w:rPr>
      </w:pPr>
      <w:r w:rsidRPr="0075606B">
        <w:rPr>
          <w:rStyle w:val="Strong"/>
          <w:rFonts w:ascii="Arial" w:hAnsi="Arial" w:cs="Arial"/>
          <w:bCs w:val="0"/>
          <w:color w:val="000000" w:themeColor="text1"/>
          <w:sz w:val="22"/>
          <w:szCs w:val="22"/>
          <w:u w:val="single"/>
        </w:rPr>
        <w:t>Environmental Factors</w:t>
      </w:r>
      <w:r w:rsidR="00E53A45" w:rsidRPr="0075606B">
        <w:rPr>
          <w:rStyle w:val="Strong"/>
          <w:rFonts w:ascii="Arial" w:hAnsi="Arial" w:cs="Arial"/>
          <w:bCs w:val="0"/>
          <w:color w:val="000000" w:themeColor="text1"/>
          <w:sz w:val="22"/>
          <w:szCs w:val="22"/>
          <w:u w:val="single"/>
        </w:rPr>
        <w:t>:</w:t>
      </w:r>
    </w:p>
    <w:p w:rsidR="00DA16EC" w:rsidRPr="0075606B" w:rsidRDefault="00DA16EC" w:rsidP="0075606B">
      <w:pPr>
        <w:pStyle w:val="NormalWeb"/>
        <w:spacing w:line="360" w:lineRule="auto"/>
        <w:rPr>
          <w:rFonts w:ascii="Arial" w:hAnsi="Arial" w:cs="Arial"/>
          <w:sz w:val="22"/>
          <w:szCs w:val="22"/>
        </w:rPr>
      </w:pPr>
      <w:r w:rsidRPr="0075606B">
        <w:rPr>
          <w:rFonts w:ascii="Arial" w:hAnsi="Arial" w:cs="Arial"/>
          <w:sz w:val="22"/>
          <w:szCs w:val="22"/>
        </w:rPr>
        <w:t>Environmental sustainability has become a major priority for students, universities, and investors. Unite Students faces increasing pressure to:</w:t>
      </w:r>
    </w:p>
    <w:p w:rsidR="00DA16EC" w:rsidRPr="0075606B" w:rsidRDefault="00DA16EC" w:rsidP="0075606B">
      <w:pPr>
        <w:pStyle w:val="NormalWeb"/>
        <w:numPr>
          <w:ilvl w:val="0"/>
          <w:numId w:val="5"/>
        </w:numPr>
        <w:spacing w:line="360" w:lineRule="auto"/>
        <w:rPr>
          <w:rFonts w:ascii="Arial" w:hAnsi="Arial" w:cs="Arial"/>
          <w:sz w:val="22"/>
          <w:szCs w:val="22"/>
        </w:rPr>
      </w:pPr>
      <w:r w:rsidRPr="0075606B">
        <w:rPr>
          <w:rFonts w:ascii="Arial" w:hAnsi="Arial" w:cs="Arial"/>
          <w:sz w:val="22"/>
          <w:szCs w:val="22"/>
        </w:rPr>
        <w:t>Reduce carbon emissions</w:t>
      </w:r>
    </w:p>
    <w:p w:rsidR="00DA16EC" w:rsidRPr="0075606B" w:rsidRDefault="00DA16EC" w:rsidP="0075606B">
      <w:pPr>
        <w:pStyle w:val="NormalWeb"/>
        <w:numPr>
          <w:ilvl w:val="0"/>
          <w:numId w:val="5"/>
        </w:numPr>
        <w:spacing w:line="360" w:lineRule="auto"/>
        <w:rPr>
          <w:rFonts w:ascii="Arial" w:hAnsi="Arial" w:cs="Arial"/>
          <w:sz w:val="22"/>
          <w:szCs w:val="22"/>
        </w:rPr>
      </w:pPr>
      <w:r w:rsidRPr="0075606B">
        <w:rPr>
          <w:rFonts w:ascii="Arial" w:hAnsi="Arial" w:cs="Arial"/>
          <w:sz w:val="22"/>
          <w:szCs w:val="22"/>
        </w:rPr>
        <w:t>Improve energy efficiency</w:t>
      </w:r>
    </w:p>
    <w:p w:rsidR="00DA16EC" w:rsidRPr="0075606B" w:rsidRDefault="00DA16EC" w:rsidP="0075606B">
      <w:pPr>
        <w:pStyle w:val="NormalWeb"/>
        <w:numPr>
          <w:ilvl w:val="0"/>
          <w:numId w:val="5"/>
        </w:numPr>
        <w:spacing w:line="360" w:lineRule="auto"/>
        <w:rPr>
          <w:rFonts w:ascii="Arial" w:hAnsi="Arial" w:cs="Arial"/>
          <w:sz w:val="22"/>
          <w:szCs w:val="22"/>
        </w:rPr>
      </w:pPr>
      <w:r w:rsidRPr="0075606B">
        <w:rPr>
          <w:rFonts w:ascii="Arial" w:hAnsi="Arial" w:cs="Arial"/>
          <w:sz w:val="22"/>
          <w:szCs w:val="22"/>
        </w:rPr>
        <w:t>Use sustainable materials</w:t>
      </w:r>
    </w:p>
    <w:p w:rsidR="00DA16EC" w:rsidRPr="0075606B" w:rsidRDefault="00DA16EC" w:rsidP="0075606B">
      <w:pPr>
        <w:pStyle w:val="NormalWeb"/>
        <w:numPr>
          <w:ilvl w:val="0"/>
          <w:numId w:val="5"/>
        </w:numPr>
        <w:spacing w:line="360" w:lineRule="auto"/>
        <w:rPr>
          <w:rFonts w:ascii="Arial" w:hAnsi="Arial" w:cs="Arial"/>
          <w:sz w:val="22"/>
          <w:szCs w:val="22"/>
        </w:rPr>
      </w:pPr>
      <w:r w:rsidRPr="0075606B">
        <w:rPr>
          <w:rFonts w:ascii="Arial" w:hAnsi="Arial" w:cs="Arial"/>
          <w:sz w:val="22"/>
          <w:szCs w:val="22"/>
        </w:rPr>
        <w:t>Report transparently on ESG performance</w:t>
      </w:r>
      <w:r w:rsidR="004A1BA1" w:rsidRPr="0075606B">
        <w:rPr>
          <w:rFonts w:ascii="Arial" w:hAnsi="Arial" w:cs="Arial"/>
          <w:sz w:val="22"/>
          <w:szCs w:val="22"/>
        </w:rPr>
        <w:t xml:space="preserve"> (Elkington, 1997).</w:t>
      </w:r>
    </w:p>
    <w:p w:rsidR="00DA16EC" w:rsidRPr="0075606B" w:rsidRDefault="00DA16EC" w:rsidP="0075606B">
      <w:pPr>
        <w:pStyle w:val="NormalWeb"/>
        <w:spacing w:line="360" w:lineRule="auto"/>
        <w:rPr>
          <w:rFonts w:ascii="Arial" w:hAnsi="Arial" w:cs="Arial"/>
          <w:sz w:val="22"/>
          <w:szCs w:val="22"/>
        </w:rPr>
      </w:pPr>
      <w:r w:rsidRPr="0075606B">
        <w:rPr>
          <w:rFonts w:ascii="Arial" w:hAnsi="Arial" w:cs="Arial"/>
          <w:sz w:val="22"/>
          <w:szCs w:val="22"/>
        </w:rPr>
        <w:t>Digital technologies can support these goals through smart energy management, automated monitoring, and data</w:t>
      </w:r>
      <w:r w:rsidRPr="0075606B">
        <w:rPr>
          <w:rFonts w:ascii="Arial" w:hAnsi="Arial" w:cs="Arial"/>
          <w:sz w:val="22"/>
          <w:szCs w:val="22"/>
        </w:rPr>
        <w:noBreakHyphen/>
        <w:t>driven sustainability reporting.</w:t>
      </w:r>
    </w:p>
    <w:p w:rsidR="00DA16EC" w:rsidRPr="0075606B" w:rsidRDefault="00DA16EC" w:rsidP="0075606B">
      <w:pPr>
        <w:pStyle w:val="Heading2"/>
        <w:spacing w:line="360" w:lineRule="auto"/>
        <w:rPr>
          <w:rFonts w:ascii="Arial" w:hAnsi="Arial" w:cs="Arial"/>
          <w:color w:val="C45911" w:themeColor="accent2" w:themeShade="BF"/>
          <w:sz w:val="22"/>
          <w:szCs w:val="22"/>
        </w:rPr>
      </w:pPr>
      <w:r w:rsidRPr="0075606B">
        <w:rPr>
          <w:rStyle w:val="Strong"/>
          <w:rFonts w:ascii="Arial" w:hAnsi="Arial" w:cs="Arial"/>
          <w:bCs w:val="0"/>
          <w:color w:val="C45911" w:themeColor="accent2" w:themeShade="BF"/>
          <w:sz w:val="22"/>
          <w:szCs w:val="22"/>
        </w:rPr>
        <w:lastRenderedPageBreak/>
        <w:t>2.2 Digital Disruption and Online Competition</w:t>
      </w:r>
    </w:p>
    <w:p w:rsidR="00D433A1" w:rsidRPr="0075606B" w:rsidRDefault="00D433A1" w:rsidP="0075606B">
      <w:pPr>
        <w:spacing w:after="0" w:line="360" w:lineRule="auto"/>
        <w:rPr>
          <w:rFonts w:ascii="Arial" w:eastAsia="Times New Roman" w:hAnsi="Arial" w:cs="Arial"/>
          <w:lang w:val="en-US"/>
        </w:rPr>
      </w:pPr>
      <w:r w:rsidRPr="00D433A1">
        <w:rPr>
          <w:rFonts w:ascii="Arial" w:eastAsia="Times New Roman" w:hAnsi="Arial" w:cs="Arial"/>
          <w:lang w:val="en-US"/>
        </w:rPr>
        <w:t xml:space="preserve">The PBSA industry has changed a lot because of digital disruption. Students can quickly compare different places to stay on online platforms, which makes things more open and competitive. </w:t>
      </w:r>
    </w:p>
    <w:p w:rsidR="00D433A1" w:rsidRPr="0075606B" w:rsidRDefault="00D433A1" w:rsidP="0075606B">
      <w:pPr>
        <w:spacing w:after="0" w:line="360" w:lineRule="auto"/>
        <w:rPr>
          <w:rFonts w:ascii="Arial" w:eastAsia="Times New Roman" w:hAnsi="Arial" w:cs="Arial"/>
          <w:lang w:val="en-US"/>
        </w:rPr>
      </w:pPr>
      <w:r w:rsidRPr="00D433A1">
        <w:rPr>
          <w:rFonts w:ascii="Arial" w:eastAsia="Times New Roman" w:hAnsi="Arial" w:cs="Arial"/>
          <w:lang w:val="en-US"/>
        </w:rPr>
        <w:t xml:space="preserve">Digital disruption brings both chances and risks for Unite Students: </w:t>
      </w:r>
    </w:p>
    <w:p w:rsidR="00D433A1" w:rsidRPr="0075606B" w:rsidRDefault="00D433A1" w:rsidP="0075606B">
      <w:pPr>
        <w:spacing w:after="0" w:line="360" w:lineRule="auto"/>
        <w:rPr>
          <w:rFonts w:ascii="Arial" w:eastAsia="Times New Roman" w:hAnsi="Arial" w:cs="Arial"/>
          <w:lang w:val="en-US"/>
        </w:rPr>
      </w:pPr>
      <w:r w:rsidRPr="00D433A1">
        <w:rPr>
          <w:rFonts w:ascii="Arial" w:eastAsia="Times New Roman" w:hAnsi="Arial" w:cs="Arial"/>
          <w:lang w:val="en-US"/>
        </w:rPr>
        <w:br/>
        <w:t xml:space="preserve">Opportunities </w:t>
      </w:r>
    </w:p>
    <w:p w:rsidR="00D433A1" w:rsidRPr="0075606B" w:rsidRDefault="00D433A1" w:rsidP="0075606B">
      <w:pPr>
        <w:spacing w:after="0" w:line="360" w:lineRule="auto"/>
        <w:rPr>
          <w:rFonts w:ascii="Arial" w:eastAsia="Times New Roman" w:hAnsi="Arial" w:cs="Arial"/>
          <w:lang w:val="en-US"/>
        </w:rPr>
      </w:pPr>
    </w:p>
    <w:p w:rsidR="00D433A1" w:rsidRPr="0075606B" w:rsidRDefault="00D433A1" w:rsidP="0075606B">
      <w:pPr>
        <w:spacing w:after="0" w:line="360" w:lineRule="auto"/>
        <w:rPr>
          <w:rFonts w:ascii="Arial" w:eastAsia="Times New Roman" w:hAnsi="Arial" w:cs="Arial"/>
          <w:lang w:val="en-US"/>
        </w:rPr>
      </w:pPr>
      <w:r w:rsidRPr="00D433A1">
        <w:rPr>
          <w:rFonts w:ascii="Arial" w:eastAsia="Times New Roman" w:hAnsi="Arial" w:cs="Arial"/>
          <w:lang w:val="en-US"/>
        </w:rPr>
        <w:t xml:space="preserve">• Better efficiency in operations • Better experience for students </w:t>
      </w:r>
      <w:r w:rsidRPr="00D433A1">
        <w:rPr>
          <w:rFonts w:ascii="Arial" w:eastAsia="Times New Roman" w:hAnsi="Arial" w:cs="Arial"/>
          <w:lang w:val="en-US"/>
        </w:rPr>
        <w:br/>
        <w:t xml:space="preserve">• Making decisions based on data </w:t>
      </w:r>
      <w:r w:rsidRPr="00D433A1">
        <w:rPr>
          <w:rFonts w:ascii="Arial" w:eastAsia="Times New Roman" w:hAnsi="Arial" w:cs="Arial"/>
          <w:lang w:val="en-US"/>
        </w:rPr>
        <w:br/>
        <w:t xml:space="preserve">• Predictive maintenance and less time spent not working </w:t>
      </w:r>
      <w:r w:rsidRPr="00D433A1">
        <w:rPr>
          <w:rFonts w:ascii="Arial" w:eastAsia="Times New Roman" w:hAnsi="Arial" w:cs="Arial"/>
          <w:lang w:val="en-US"/>
        </w:rPr>
        <w:br/>
        <w:t xml:space="preserve">• Services and communication that are tailored to you </w:t>
      </w:r>
    </w:p>
    <w:p w:rsidR="00D433A1" w:rsidRPr="0075606B" w:rsidRDefault="00D433A1" w:rsidP="0075606B">
      <w:pPr>
        <w:spacing w:after="0" w:line="360" w:lineRule="auto"/>
        <w:rPr>
          <w:rFonts w:ascii="Arial" w:eastAsia="Times New Roman" w:hAnsi="Arial" w:cs="Arial"/>
          <w:lang w:val="en-US"/>
        </w:rPr>
      </w:pPr>
      <w:r w:rsidRPr="00D433A1">
        <w:rPr>
          <w:rFonts w:ascii="Arial" w:eastAsia="Times New Roman" w:hAnsi="Arial" w:cs="Arial"/>
          <w:lang w:val="en-US"/>
        </w:rPr>
        <w:br/>
        <w:t>Threats</w:t>
      </w:r>
    </w:p>
    <w:p w:rsidR="00D433A1" w:rsidRPr="0075606B" w:rsidRDefault="00D433A1" w:rsidP="0075606B">
      <w:pPr>
        <w:spacing w:after="0" w:line="360" w:lineRule="auto"/>
        <w:rPr>
          <w:rFonts w:ascii="Arial" w:eastAsia="Times New Roman" w:hAnsi="Arial" w:cs="Arial"/>
          <w:lang w:val="en-US"/>
        </w:rPr>
      </w:pPr>
      <w:r w:rsidRPr="00D433A1">
        <w:rPr>
          <w:rFonts w:ascii="Arial" w:eastAsia="Times New Roman" w:hAnsi="Arial" w:cs="Arial"/>
          <w:lang w:val="en-US"/>
        </w:rPr>
        <w:t xml:space="preserve"> </w:t>
      </w:r>
    </w:p>
    <w:p w:rsidR="00D433A1" w:rsidRPr="0075606B" w:rsidRDefault="00D433A1" w:rsidP="0075606B">
      <w:pPr>
        <w:spacing w:after="0" w:line="360" w:lineRule="auto"/>
        <w:rPr>
          <w:rFonts w:ascii="Arial" w:eastAsia="Times New Roman" w:hAnsi="Arial" w:cs="Arial"/>
          <w:lang w:val="en-US"/>
        </w:rPr>
      </w:pPr>
      <w:r w:rsidRPr="00D433A1">
        <w:rPr>
          <w:rFonts w:ascii="Arial" w:eastAsia="Times New Roman" w:hAnsi="Arial" w:cs="Arial"/>
          <w:lang w:val="en-US"/>
        </w:rPr>
        <w:t xml:space="preserve">• Rivals with more advanced digital skills </w:t>
      </w:r>
      <w:r w:rsidRPr="00D433A1">
        <w:rPr>
          <w:rFonts w:ascii="Arial" w:eastAsia="Times New Roman" w:hAnsi="Arial" w:cs="Arial"/>
          <w:lang w:val="en-US"/>
        </w:rPr>
        <w:br/>
        <w:t xml:space="preserve">• More things students expect </w:t>
      </w:r>
      <w:r w:rsidRPr="00D433A1">
        <w:rPr>
          <w:rFonts w:ascii="Arial" w:eastAsia="Times New Roman" w:hAnsi="Arial" w:cs="Arial"/>
          <w:lang w:val="en-US"/>
        </w:rPr>
        <w:br/>
        <w:t xml:space="preserve">• If digital services fail, there is a risk of damage to reputation </w:t>
      </w:r>
      <w:r w:rsidRPr="00D433A1">
        <w:rPr>
          <w:rFonts w:ascii="Arial" w:eastAsia="Times New Roman" w:hAnsi="Arial" w:cs="Arial"/>
          <w:lang w:val="en-US"/>
        </w:rPr>
        <w:br/>
        <w:t xml:space="preserve">• Higher risks to cybersecurity </w:t>
      </w:r>
    </w:p>
    <w:p w:rsidR="00D433A1" w:rsidRPr="0075606B" w:rsidRDefault="00D433A1" w:rsidP="0075606B">
      <w:pPr>
        <w:spacing w:after="0" w:line="360" w:lineRule="auto"/>
        <w:rPr>
          <w:rFonts w:ascii="Arial" w:eastAsia="Times New Roman" w:hAnsi="Arial" w:cs="Arial"/>
          <w:lang w:val="en-US"/>
        </w:rPr>
      </w:pPr>
      <w:r w:rsidRPr="00D433A1">
        <w:rPr>
          <w:rFonts w:ascii="Arial" w:eastAsia="Times New Roman" w:hAnsi="Arial" w:cs="Arial"/>
          <w:lang w:val="en-US"/>
        </w:rPr>
        <w:br/>
        <w:t>To stay in the game, Unite Students needs to speed up digital transformation and make sure that technology is a part of every step of the student journey.</w:t>
      </w:r>
    </w:p>
    <w:p w:rsidR="00D433A1" w:rsidRPr="00D433A1" w:rsidRDefault="00D433A1" w:rsidP="0075606B">
      <w:pPr>
        <w:spacing w:after="0" w:line="360" w:lineRule="auto"/>
        <w:rPr>
          <w:rFonts w:ascii="Arial" w:eastAsia="Times New Roman" w:hAnsi="Arial" w:cs="Arial"/>
          <w:lang w:val="en-US"/>
        </w:rPr>
      </w:pPr>
    </w:p>
    <w:p w:rsidR="00DA16EC" w:rsidRPr="0075606B" w:rsidRDefault="00DA16EC" w:rsidP="0075606B">
      <w:pPr>
        <w:pStyle w:val="Heading2"/>
        <w:spacing w:line="360" w:lineRule="auto"/>
        <w:rPr>
          <w:rFonts w:ascii="Arial" w:hAnsi="Arial" w:cs="Arial"/>
          <w:sz w:val="22"/>
          <w:szCs w:val="22"/>
        </w:rPr>
      </w:pPr>
      <w:r w:rsidRPr="0075606B">
        <w:rPr>
          <w:rStyle w:val="Strong"/>
          <w:rFonts w:ascii="Arial" w:hAnsi="Arial" w:cs="Arial"/>
          <w:bCs w:val="0"/>
          <w:color w:val="C45911" w:themeColor="accent2" w:themeShade="BF"/>
          <w:sz w:val="22"/>
          <w:szCs w:val="22"/>
        </w:rPr>
        <w:t>2.3 Internal Environment Analysis</w:t>
      </w:r>
    </w:p>
    <w:p w:rsidR="006350B0" w:rsidRPr="0075606B" w:rsidRDefault="006350B0" w:rsidP="0075606B">
      <w:pPr>
        <w:spacing w:after="0" w:line="360" w:lineRule="auto"/>
        <w:rPr>
          <w:rFonts w:ascii="Arial" w:eastAsia="Times New Roman" w:hAnsi="Arial" w:cs="Arial"/>
          <w:lang w:val="en-US"/>
        </w:rPr>
      </w:pPr>
      <w:r w:rsidRPr="006350B0">
        <w:rPr>
          <w:rFonts w:ascii="Arial" w:eastAsia="Times New Roman" w:hAnsi="Arial" w:cs="Arial"/>
          <w:lang w:val="en-US"/>
        </w:rPr>
        <w:t xml:space="preserve">Unite Students has a number of internal strengths that help with strategic change: </w:t>
      </w:r>
    </w:p>
    <w:p w:rsidR="006350B0" w:rsidRPr="0075606B" w:rsidRDefault="006350B0" w:rsidP="0075606B">
      <w:pPr>
        <w:spacing w:after="0" w:line="360" w:lineRule="auto"/>
        <w:rPr>
          <w:rFonts w:ascii="Arial" w:eastAsia="Times New Roman" w:hAnsi="Arial" w:cs="Arial"/>
          <w:lang w:val="en-US"/>
        </w:rPr>
      </w:pPr>
      <w:r w:rsidRPr="006350B0">
        <w:rPr>
          <w:rFonts w:ascii="Arial" w:eastAsia="Times New Roman" w:hAnsi="Arial" w:cs="Arial"/>
          <w:lang w:val="en-US"/>
        </w:rPr>
        <w:br/>
        <w:t xml:space="preserve">Strengths </w:t>
      </w:r>
    </w:p>
    <w:p w:rsidR="006350B0" w:rsidRPr="0075606B" w:rsidRDefault="006350B0" w:rsidP="0075606B">
      <w:pPr>
        <w:spacing w:after="0" w:line="360" w:lineRule="auto"/>
        <w:rPr>
          <w:rFonts w:ascii="Arial" w:eastAsia="Times New Roman" w:hAnsi="Arial" w:cs="Arial"/>
          <w:lang w:val="en-US"/>
        </w:rPr>
      </w:pPr>
      <w:r w:rsidRPr="006350B0">
        <w:rPr>
          <w:rFonts w:ascii="Arial" w:eastAsia="Times New Roman" w:hAnsi="Arial" w:cs="Arial"/>
          <w:lang w:val="en-US"/>
        </w:rPr>
        <w:t xml:space="preserve">• A lot of people know the brand </w:t>
      </w:r>
      <w:r w:rsidRPr="006350B0">
        <w:rPr>
          <w:rFonts w:ascii="Arial" w:eastAsia="Times New Roman" w:hAnsi="Arial" w:cs="Arial"/>
          <w:lang w:val="en-US"/>
        </w:rPr>
        <w:br/>
        <w:t xml:space="preserve">• A big, varied portfolio of properties </w:t>
      </w:r>
      <w:r w:rsidRPr="006350B0">
        <w:rPr>
          <w:rFonts w:ascii="Arial" w:eastAsia="Times New Roman" w:hAnsi="Arial" w:cs="Arial"/>
          <w:lang w:val="en-US"/>
        </w:rPr>
        <w:br/>
        <w:t xml:space="preserve">• Long-term partnerships with universities </w:t>
      </w:r>
      <w:r w:rsidRPr="006350B0">
        <w:rPr>
          <w:rFonts w:ascii="Arial" w:eastAsia="Times New Roman" w:hAnsi="Arial" w:cs="Arial"/>
          <w:lang w:val="en-US"/>
        </w:rPr>
        <w:br/>
        <w:t xml:space="preserve">• A stable financial situation and trust from investors </w:t>
      </w:r>
      <w:r w:rsidRPr="006350B0">
        <w:rPr>
          <w:rFonts w:ascii="Arial" w:eastAsia="Times New Roman" w:hAnsi="Arial" w:cs="Arial"/>
          <w:lang w:val="en-US"/>
        </w:rPr>
        <w:br/>
        <w:t xml:space="preserve">• A promise to the health and safety of students </w:t>
      </w:r>
    </w:p>
    <w:p w:rsidR="006350B0" w:rsidRPr="0075606B" w:rsidRDefault="006350B0" w:rsidP="0075606B">
      <w:pPr>
        <w:spacing w:after="0" w:line="360" w:lineRule="auto"/>
        <w:rPr>
          <w:rFonts w:ascii="Arial" w:eastAsia="Times New Roman" w:hAnsi="Arial" w:cs="Arial"/>
          <w:lang w:val="en-US"/>
        </w:rPr>
      </w:pPr>
      <w:r w:rsidRPr="006350B0">
        <w:rPr>
          <w:rFonts w:ascii="Arial" w:eastAsia="Times New Roman" w:hAnsi="Arial" w:cs="Arial"/>
          <w:lang w:val="en-US"/>
        </w:rPr>
        <w:br/>
        <w:t xml:space="preserve">But there are also problems within the organization: </w:t>
      </w:r>
    </w:p>
    <w:p w:rsidR="006350B0" w:rsidRPr="0075606B" w:rsidRDefault="006350B0" w:rsidP="0075606B">
      <w:pPr>
        <w:spacing w:after="0" w:line="360" w:lineRule="auto"/>
        <w:rPr>
          <w:rFonts w:ascii="Arial" w:eastAsia="Times New Roman" w:hAnsi="Arial" w:cs="Arial"/>
          <w:lang w:val="en-US"/>
        </w:rPr>
      </w:pPr>
      <w:r w:rsidRPr="0075606B">
        <w:rPr>
          <w:rFonts w:ascii="Arial" w:eastAsia="Times New Roman" w:hAnsi="Arial" w:cs="Arial"/>
          <w:lang w:val="en-US"/>
        </w:rPr>
        <w:lastRenderedPageBreak/>
        <w:br/>
        <w:t xml:space="preserve">Weaknesses </w:t>
      </w:r>
    </w:p>
    <w:p w:rsidR="006350B0" w:rsidRPr="0075606B" w:rsidRDefault="006350B0" w:rsidP="0075606B">
      <w:pPr>
        <w:spacing w:after="0" w:line="360" w:lineRule="auto"/>
        <w:rPr>
          <w:rFonts w:ascii="Arial" w:eastAsia="Times New Roman" w:hAnsi="Arial" w:cs="Arial"/>
          <w:lang w:val="en-US"/>
        </w:rPr>
      </w:pPr>
      <w:r w:rsidRPr="006350B0">
        <w:rPr>
          <w:rFonts w:ascii="Arial" w:eastAsia="Times New Roman" w:hAnsi="Arial" w:cs="Arial"/>
          <w:lang w:val="en-US"/>
        </w:rPr>
        <w:t xml:space="preserve"> • A culture that is based on property and tradition </w:t>
      </w:r>
      <w:r w:rsidRPr="006350B0">
        <w:rPr>
          <w:rFonts w:ascii="Arial" w:eastAsia="Times New Roman" w:hAnsi="Arial" w:cs="Arial"/>
          <w:lang w:val="en-US"/>
        </w:rPr>
        <w:br/>
        <w:t xml:space="preserve">• Frontline staff don't have a lot of digital skills </w:t>
      </w:r>
      <w:r w:rsidRPr="006350B0">
        <w:rPr>
          <w:rFonts w:ascii="Arial" w:eastAsia="Times New Roman" w:hAnsi="Arial" w:cs="Arial"/>
          <w:lang w:val="en-US"/>
        </w:rPr>
        <w:br/>
        <w:t xml:space="preserve">• Hierarchical structures that make it take longer to make decisions </w:t>
      </w:r>
      <w:r w:rsidRPr="006350B0">
        <w:rPr>
          <w:rFonts w:ascii="Arial" w:eastAsia="Times New Roman" w:hAnsi="Arial" w:cs="Arial"/>
          <w:lang w:val="en-US"/>
        </w:rPr>
        <w:br/>
        <w:t xml:space="preserve">• Different sites use digital tools in different ways </w:t>
      </w:r>
      <w:r w:rsidRPr="006350B0">
        <w:rPr>
          <w:rFonts w:ascii="Arial" w:eastAsia="Times New Roman" w:hAnsi="Arial" w:cs="Arial"/>
          <w:lang w:val="en-US"/>
        </w:rPr>
        <w:br/>
        <w:t xml:space="preserve">• </w:t>
      </w:r>
      <w:proofErr w:type="gramStart"/>
      <w:r w:rsidRPr="006350B0">
        <w:rPr>
          <w:rFonts w:ascii="Arial" w:eastAsia="Times New Roman" w:hAnsi="Arial" w:cs="Arial"/>
          <w:lang w:val="en-US"/>
        </w:rPr>
        <w:t>Some</w:t>
      </w:r>
      <w:proofErr w:type="gramEnd"/>
      <w:r w:rsidRPr="006350B0">
        <w:rPr>
          <w:rFonts w:ascii="Arial" w:eastAsia="Times New Roman" w:hAnsi="Arial" w:cs="Arial"/>
          <w:lang w:val="en-US"/>
        </w:rPr>
        <w:t xml:space="preserve"> workers don't want to change </w:t>
      </w:r>
    </w:p>
    <w:p w:rsidR="006350B0" w:rsidRPr="0075606B" w:rsidRDefault="006350B0" w:rsidP="0075606B">
      <w:pPr>
        <w:spacing w:after="0" w:line="360" w:lineRule="auto"/>
        <w:rPr>
          <w:rFonts w:ascii="Arial" w:eastAsia="Times New Roman" w:hAnsi="Arial" w:cs="Arial"/>
          <w:lang w:val="en-US"/>
        </w:rPr>
      </w:pPr>
      <w:r w:rsidRPr="006350B0">
        <w:rPr>
          <w:rFonts w:ascii="Arial" w:eastAsia="Times New Roman" w:hAnsi="Arial" w:cs="Arial"/>
          <w:lang w:val="en-US"/>
        </w:rPr>
        <w:br/>
        <w:t>These internal factors show that cultural change and skill development should be led by leaders.</w:t>
      </w:r>
    </w:p>
    <w:p w:rsidR="004721AD" w:rsidRPr="006350B0" w:rsidRDefault="004721AD" w:rsidP="0075606B">
      <w:pPr>
        <w:spacing w:after="0" w:line="360" w:lineRule="auto"/>
        <w:rPr>
          <w:rFonts w:ascii="Arial" w:eastAsia="Times New Roman" w:hAnsi="Arial" w:cs="Arial"/>
          <w:lang w:val="en-US"/>
        </w:rPr>
      </w:pPr>
    </w:p>
    <w:p w:rsidR="00DA16EC" w:rsidRPr="0075606B" w:rsidRDefault="00DA16EC" w:rsidP="0075606B">
      <w:pPr>
        <w:pStyle w:val="Heading2"/>
        <w:spacing w:line="360" w:lineRule="auto"/>
        <w:rPr>
          <w:rFonts w:ascii="Arial" w:hAnsi="Arial" w:cs="Arial"/>
          <w:color w:val="C45911" w:themeColor="accent2" w:themeShade="BF"/>
          <w:sz w:val="22"/>
          <w:szCs w:val="22"/>
        </w:rPr>
      </w:pPr>
      <w:r w:rsidRPr="0075606B">
        <w:rPr>
          <w:rStyle w:val="Strong"/>
          <w:rFonts w:ascii="Arial" w:hAnsi="Arial" w:cs="Arial"/>
          <w:bCs w:val="0"/>
          <w:color w:val="C45911" w:themeColor="accent2" w:themeShade="BF"/>
          <w:sz w:val="22"/>
          <w:szCs w:val="22"/>
        </w:rPr>
        <w:t>2.4 Summary of Environmental Impact</w:t>
      </w:r>
    </w:p>
    <w:p w:rsidR="004721AD" w:rsidRPr="004721AD" w:rsidRDefault="004721AD" w:rsidP="0075606B">
      <w:pPr>
        <w:spacing w:after="0" w:line="360" w:lineRule="auto"/>
        <w:rPr>
          <w:rFonts w:ascii="Arial" w:eastAsia="Times New Roman" w:hAnsi="Arial" w:cs="Arial"/>
          <w:lang w:val="en-US"/>
        </w:rPr>
      </w:pPr>
      <w:r w:rsidRPr="004721AD">
        <w:rPr>
          <w:rFonts w:ascii="Arial" w:eastAsia="Times New Roman" w:hAnsi="Arial" w:cs="Arial"/>
          <w:lang w:val="en-US"/>
        </w:rPr>
        <w:t xml:space="preserve">Unite Students has to deal with a lot of different things at once, including political uncertainty, economic pressures, social expectations, technological disruption, legal requirements, and environmental concerns. The most important reasons for change are digital disruption and higher student expectations. This means that the organization needs to move from a property-based model to one that is digitally integrated and focused on students. </w:t>
      </w:r>
      <w:r w:rsidRPr="004721AD">
        <w:rPr>
          <w:rFonts w:ascii="Arial" w:eastAsia="Times New Roman" w:hAnsi="Arial" w:cs="Arial"/>
          <w:lang w:val="en-US"/>
        </w:rPr>
        <w:br/>
        <w:t>To make a successful change, you need to deal with cultural barriers, gaps in skills, and people who don't want to change. Leadership, communication, and strategic planning will be very important for making sure that the organization meets outside needs and stays competitive in the long term.</w:t>
      </w:r>
    </w:p>
    <w:p w:rsidR="004050AF" w:rsidRPr="0075606B" w:rsidRDefault="004050AF" w:rsidP="0075606B">
      <w:pPr>
        <w:pStyle w:val="Heading1"/>
        <w:spacing w:line="360" w:lineRule="auto"/>
        <w:rPr>
          <w:rFonts w:ascii="Arial" w:hAnsi="Arial" w:cs="Arial"/>
          <w:sz w:val="22"/>
          <w:szCs w:val="22"/>
        </w:rPr>
      </w:pPr>
      <w:r w:rsidRPr="0075606B">
        <w:rPr>
          <w:rStyle w:val="Strong"/>
          <w:rFonts w:ascii="Arial" w:hAnsi="Arial" w:cs="Arial"/>
          <w:b/>
          <w:bCs/>
          <w:sz w:val="22"/>
          <w:szCs w:val="22"/>
        </w:rPr>
        <w:t>3. Evaluation of Change Management Models</w:t>
      </w:r>
    </w:p>
    <w:p w:rsidR="0001289F" w:rsidRPr="0075606B" w:rsidRDefault="0001289F" w:rsidP="0075606B">
      <w:pPr>
        <w:spacing w:after="0" w:line="360" w:lineRule="auto"/>
        <w:rPr>
          <w:rFonts w:ascii="Arial" w:eastAsia="Times New Roman" w:hAnsi="Arial" w:cs="Arial"/>
          <w:lang w:val="en-US"/>
        </w:rPr>
      </w:pPr>
      <w:r w:rsidRPr="0001289F">
        <w:rPr>
          <w:rFonts w:ascii="Arial" w:eastAsia="Times New Roman" w:hAnsi="Arial" w:cs="Arial"/>
          <w:lang w:val="en-US"/>
        </w:rPr>
        <w:t>Companies that work in places where things are uncertain, technology is changing, and customer expectations are changing need to be able to manage change well. Unite Students is not an exception. The organization is trying to move from a property-based model to a digitally integrated, student-focused service provider. To do this, it needs to use structured methods that support big changes. This part looks closely at two well-known change management models, Lewin's Three-Step Model and Kotter's Eight-Step Model, and decides if they would be good for helping Unite Students make changes.</w:t>
      </w:r>
    </w:p>
    <w:p w:rsidR="0001289F" w:rsidRPr="0001289F" w:rsidRDefault="0001289F" w:rsidP="0075606B">
      <w:pPr>
        <w:spacing w:after="0" w:line="360" w:lineRule="auto"/>
        <w:rPr>
          <w:rFonts w:ascii="Arial" w:eastAsia="Times New Roman" w:hAnsi="Arial" w:cs="Arial"/>
          <w:lang w:val="en-US"/>
        </w:rPr>
      </w:pPr>
    </w:p>
    <w:p w:rsidR="004050AF" w:rsidRPr="0075606B" w:rsidRDefault="004050AF" w:rsidP="0075606B">
      <w:pPr>
        <w:pStyle w:val="Heading2"/>
        <w:spacing w:line="360" w:lineRule="auto"/>
        <w:rPr>
          <w:rFonts w:ascii="Arial" w:hAnsi="Arial" w:cs="Arial"/>
          <w:sz w:val="22"/>
          <w:szCs w:val="22"/>
        </w:rPr>
      </w:pPr>
      <w:r w:rsidRPr="0075606B">
        <w:rPr>
          <w:rStyle w:val="Strong"/>
          <w:rFonts w:ascii="Arial" w:hAnsi="Arial" w:cs="Arial"/>
          <w:bCs w:val="0"/>
          <w:color w:val="C45911" w:themeColor="accent2" w:themeShade="BF"/>
          <w:sz w:val="22"/>
          <w:szCs w:val="22"/>
        </w:rPr>
        <w:lastRenderedPageBreak/>
        <w:t>3.1 Lewin’s Three-Step Change Model</w:t>
      </w:r>
    </w:p>
    <w:p w:rsidR="004050AF" w:rsidRPr="0075606B" w:rsidRDefault="004050AF" w:rsidP="0075606B">
      <w:pPr>
        <w:pStyle w:val="NormalWeb"/>
        <w:spacing w:line="360" w:lineRule="auto"/>
        <w:rPr>
          <w:rFonts w:ascii="Arial" w:hAnsi="Arial" w:cs="Arial"/>
          <w:sz w:val="22"/>
          <w:szCs w:val="22"/>
        </w:rPr>
      </w:pPr>
      <w:r w:rsidRPr="0075606B">
        <w:rPr>
          <w:rFonts w:ascii="Arial" w:hAnsi="Arial" w:cs="Arial"/>
          <w:sz w:val="22"/>
          <w:szCs w:val="22"/>
        </w:rPr>
        <w:t xml:space="preserve">Kurt Lewin’s (1951) Three-Step Model is one of the earliest and most influential frameworks for understanding </w:t>
      </w:r>
      <w:proofErr w:type="spellStart"/>
      <w:r w:rsidRPr="0075606B">
        <w:rPr>
          <w:rFonts w:ascii="Arial" w:hAnsi="Arial" w:cs="Arial"/>
          <w:sz w:val="22"/>
          <w:szCs w:val="22"/>
        </w:rPr>
        <w:t>organisational</w:t>
      </w:r>
      <w:proofErr w:type="spellEnd"/>
      <w:r w:rsidRPr="0075606B">
        <w:rPr>
          <w:rFonts w:ascii="Arial" w:hAnsi="Arial" w:cs="Arial"/>
          <w:sz w:val="22"/>
          <w:szCs w:val="22"/>
        </w:rPr>
        <w:t xml:space="preserve"> change. It </w:t>
      </w:r>
      <w:proofErr w:type="spellStart"/>
      <w:r w:rsidRPr="0075606B">
        <w:rPr>
          <w:rFonts w:ascii="Arial" w:hAnsi="Arial" w:cs="Arial"/>
          <w:sz w:val="22"/>
          <w:szCs w:val="22"/>
        </w:rPr>
        <w:t>conceptualises</w:t>
      </w:r>
      <w:proofErr w:type="spellEnd"/>
      <w:r w:rsidRPr="0075606B">
        <w:rPr>
          <w:rFonts w:ascii="Arial" w:hAnsi="Arial" w:cs="Arial"/>
          <w:sz w:val="22"/>
          <w:szCs w:val="22"/>
        </w:rPr>
        <w:t xml:space="preserve"> change as a linear process consisting of three stages: </w:t>
      </w:r>
      <w:r w:rsidRPr="0075606B">
        <w:rPr>
          <w:rStyle w:val="Strong"/>
          <w:rFonts w:ascii="Arial" w:hAnsi="Arial" w:cs="Arial"/>
          <w:sz w:val="22"/>
          <w:szCs w:val="22"/>
        </w:rPr>
        <w:t>unfreezing</w:t>
      </w:r>
      <w:r w:rsidRPr="0075606B">
        <w:rPr>
          <w:rFonts w:ascii="Arial" w:hAnsi="Arial" w:cs="Arial"/>
          <w:sz w:val="22"/>
          <w:szCs w:val="22"/>
        </w:rPr>
        <w:t xml:space="preserve">, </w:t>
      </w:r>
      <w:r w:rsidRPr="0075606B">
        <w:rPr>
          <w:rStyle w:val="Strong"/>
          <w:rFonts w:ascii="Arial" w:hAnsi="Arial" w:cs="Arial"/>
          <w:sz w:val="22"/>
          <w:szCs w:val="22"/>
        </w:rPr>
        <w:t>changing</w:t>
      </w:r>
      <w:r w:rsidRPr="0075606B">
        <w:rPr>
          <w:rFonts w:ascii="Arial" w:hAnsi="Arial" w:cs="Arial"/>
          <w:sz w:val="22"/>
          <w:szCs w:val="22"/>
        </w:rPr>
        <w:t xml:space="preserve">, and </w:t>
      </w:r>
      <w:r w:rsidRPr="0075606B">
        <w:rPr>
          <w:rStyle w:val="Strong"/>
          <w:rFonts w:ascii="Arial" w:hAnsi="Arial" w:cs="Arial"/>
          <w:sz w:val="22"/>
          <w:szCs w:val="22"/>
        </w:rPr>
        <w:t>refreezing</w:t>
      </w:r>
      <w:r w:rsidRPr="0075606B">
        <w:rPr>
          <w:rFonts w:ascii="Arial" w:hAnsi="Arial" w:cs="Arial"/>
          <w:sz w:val="22"/>
          <w:szCs w:val="22"/>
        </w:rPr>
        <w:t>.</w:t>
      </w:r>
    </w:p>
    <w:p w:rsidR="004050AF" w:rsidRPr="0075606B" w:rsidRDefault="004050AF" w:rsidP="0075606B">
      <w:pPr>
        <w:pStyle w:val="Heading3"/>
        <w:spacing w:line="360" w:lineRule="auto"/>
        <w:rPr>
          <w:rFonts w:ascii="Arial" w:hAnsi="Arial" w:cs="Arial"/>
          <w:color w:val="auto"/>
          <w:sz w:val="22"/>
          <w:szCs w:val="22"/>
        </w:rPr>
      </w:pPr>
      <w:r w:rsidRPr="0075606B">
        <w:rPr>
          <w:rStyle w:val="Strong"/>
          <w:rFonts w:ascii="Arial" w:hAnsi="Arial" w:cs="Arial"/>
          <w:bCs w:val="0"/>
          <w:color w:val="auto"/>
          <w:sz w:val="22"/>
          <w:szCs w:val="22"/>
        </w:rPr>
        <w:t>Unfreezing</w:t>
      </w:r>
      <w:r w:rsidR="00E53A45" w:rsidRPr="0075606B">
        <w:rPr>
          <w:rStyle w:val="Strong"/>
          <w:rFonts w:ascii="Arial" w:hAnsi="Arial" w:cs="Arial"/>
          <w:bCs w:val="0"/>
          <w:color w:val="auto"/>
          <w:sz w:val="22"/>
          <w:szCs w:val="22"/>
        </w:rPr>
        <w:t>:</w:t>
      </w:r>
    </w:p>
    <w:p w:rsidR="004050AF" w:rsidRPr="0075606B" w:rsidRDefault="004050AF" w:rsidP="0075606B">
      <w:pPr>
        <w:pStyle w:val="NormalWeb"/>
        <w:spacing w:line="360" w:lineRule="auto"/>
        <w:rPr>
          <w:rFonts w:ascii="Arial" w:hAnsi="Arial" w:cs="Arial"/>
          <w:sz w:val="22"/>
          <w:szCs w:val="22"/>
        </w:rPr>
      </w:pPr>
      <w:r w:rsidRPr="0075606B">
        <w:rPr>
          <w:rFonts w:ascii="Arial" w:hAnsi="Arial" w:cs="Arial"/>
          <w:sz w:val="22"/>
          <w:szCs w:val="22"/>
        </w:rPr>
        <w:t xml:space="preserve">The unfreezing stage involves preparing the </w:t>
      </w:r>
      <w:proofErr w:type="spellStart"/>
      <w:r w:rsidRPr="0075606B">
        <w:rPr>
          <w:rFonts w:ascii="Arial" w:hAnsi="Arial" w:cs="Arial"/>
          <w:sz w:val="22"/>
          <w:szCs w:val="22"/>
        </w:rPr>
        <w:t>organisation</w:t>
      </w:r>
      <w:proofErr w:type="spellEnd"/>
      <w:r w:rsidRPr="0075606B">
        <w:rPr>
          <w:rFonts w:ascii="Arial" w:hAnsi="Arial" w:cs="Arial"/>
          <w:sz w:val="22"/>
          <w:szCs w:val="22"/>
        </w:rPr>
        <w:t xml:space="preserve"> for change by challenging existing assumptions, </w:t>
      </w:r>
      <w:proofErr w:type="spellStart"/>
      <w:r w:rsidRPr="0075606B">
        <w:rPr>
          <w:rFonts w:ascii="Arial" w:hAnsi="Arial" w:cs="Arial"/>
          <w:sz w:val="22"/>
          <w:szCs w:val="22"/>
        </w:rPr>
        <w:t>behaviours</w:t>
      </w:r>
      <w:proofErr w:type="spellEnd"/>
      <w:r w:rsidRPr="0075606B">
        <w:rPr>
          <w:rFonts w:ascii="Arial" w:hAnsi="Arial" w:cs="Arial"/>
          <w:sz w:val="22"/>
          <w:szCs w:val="22"/>
        </w:rPr>
        <w:t xml:space="preserve">, and processes. For Unite Students, unfreezing has occurred as leaders </w:t>
      </w:r>
      <w:proofErr w:type="spellStart"/>
      <w:r w:rsidRPr="0075606B">
        <w:rPr>
          <w:rFonts w:ascii="Arial" w:hAnsi="Arial" w:cs="Arial"/>
          <w:sz w:val="22"/>
          <w:szCs w:val="22"/>
        </w:rPr>
        <w:t>recognised</w:t>
      </w:r>
      <w:proofErr w:type="spellEnd"/>
      <w:r w:rsidRPr="0075606B">
        <w:rPr>
          <w:rFonts w:ascii="Arial" w:hAnsi="Arial" w:cs="Arial"/>
          <w:sz w:val="22"/>
          <w:szCs w:val="22"/>
        </w:rPr>
        <w:t xml:space="preserve"> the limitations of the traditional property</w:t>
      </w:r>
      <w:r w:rsidRPr="0075606B">
        <w:rPr>
          <w:rFonts w:ascii="Arial" w:hAnsi="Arial" w:cs="Arial"/>
          <w:sz w:val="22"/>
          <w:szCs w:val="22"/>
        </w:rPr>
        <w:noBreakHyphen/>
        <w:t xml:space="preserve">focused model in the face of digital disruption. External pressures — such as rising student expectations, online competition, and technological advancements — have highlighted the need for a more agile and digitally capable </w:t>
      </w:r>
      <w:proofErr w:type="spellStart"/>
      <w:r w:rsidRPr="0075606B">
        <w:rPr>
          <w:rFonts w:ascii="Arial" w:hAnsi="Arial" w:cs="Arial"/>
          <w:sz w:val="22"/>
          <w:szCs w:val="22"/>
        </w:rPr>
        <w:t>organisation</w:t>
      </w:r>
      <w:proofErr w:type="spellEnd"/>
      <w:r w:rsidRPr="0075606B">
        <w:rPr>
          <w:rFonts w:ascii="Arial" w:hAnsi="Arial" w:cs="Arial"/>
          <w:sz w:val="22"/>
          <w:szCs w:val="22"/>
        </w:rPr>
        <w:t>.</w:t>
      </w:r>
    </w:p>
    <w:p w:rsidR="004050AF" w:rsidRPr="0075606B" w:rsidRDefault="004050AF" w:rsidP="0075606B">
      <w:pPr>
        <w:pStyle w:val="NormalWeb"/>
        <w:spacing w:line="360" w:lineRule="auto"/>
        <w:rPr>
          <w:rFonts w:ascii="Arial" w:hAnsi="Arial" w:cs="Arial"/>
          <w:sz w:val="22"/>
          <w:szCs w:val="22"/>
        </w:rPr>
      </w:pPr>
      <w:r w:rsidRPr="0075606B">
        <w:rPr>
          <w:rFonts w:ascii="Arial" w:hAnsi="Arial" w:cs="Arial"/>
          <w:sz w:val="22"/>
          <w:szCs w:val="22"/>
        </w:rPr>
        <w:t>During this stage, Unite Students began to acknowledge gaps in digital capability, inconsistencies in service delivery, and inefficiencies in manual processes. This awareness created the initial motivation for change.</w:t>
      </w:r>
    </w:p>
    <w:p w:rsidR="004050AF" w:rsidRPr="0075606B" w:rsidRDefault="004050AF" w:rsidP="0075606B">
      <w:pPr>
        <w:pStyle w:val="Heading3"/>
        <w:spacing w:line="360" w:lineRule="auto"/>
        <w:rPr>
          <w:rFonts w:ascii="Arial" w:hAnsi="Arial" w:cs="Arial"/>
          <w:color w:val="auto"/>
          <w:sz w:val="22"/>
          <w:szCs w:val="22"/>
        </w:rPr>
      </w:pPr>
      <w:r w:rsidRPr="0075606B">
        <w:rPr>
          <w:rStyle w:val="Strong"/>
          <w:rFonts w:ascii="Arial" w:hAnsi="Arial" w:cs="Arial"/>
          <w:bCs w:val="0"/>
          <w:color w:val="auto"/>
          <w:sz w:val="22"/>
          <w:szCs w:val="22"/>
        </w:rPr>
        <w:t>Changing</w:t>
      </w:r>
      <w:r w:rsidR="00E53A45" w:rsidRPr="0075606B">
        <w:rPr>
          <w:rStyle w:val="Strong"/>
          <w:rFonts w:ascii="Arial" w:hAnsi="Arial" w:cs="Arial"/>
          <w:bCs w:val="0"/>
          <w:color w:val="auto"/>
          <w:sz w:val="22"/>
          <w:szCs w:val="22"/>
        </w:rPr>
        <w:t>:</w:t>
      </w:r>
    </w:p>
    <w:p w:rsidR="004050AF" w:rsidRPr="0075606B" w:rsidRDefault="004050AF" w:rsidP="0075606B">
      <w:pPr>
        <w:pStyle w:val="NormalWeb"/>
        <w:spacing w:line="360" w:lineRule="auto"/>
        <w:rPr>
          <w:rFonts w:ascii="Arial" w:hAnsi="Arial" w:cs="Arial"/>
          <w:sz w:val="22"/>
          <w:szCs w:val="22"/>
        </w:rPr>
      </w:pPr>
      <w:r w:rsidRPr="0075606B">
        <w:rPr>
          <w:rFonts w:ascii="Arial" w:hAnsi="Arial" w:cs="Arial"/>
          <w:sz w:val="22"/>
          <w:szCs w:val="22"/>
        </w:rPr>
        <w:t xml:space="preserve">The changing stage involves implementing new processes, technologies, and </w:t>
      </w:r>
      <w:proofErr w:type="spellStart"/>
      <w:r w:rsidRPr="0075606B">
        <w:rPr>
          <w:rFonts w:ascii="Arial" w:hAnsi="Arial" w:cs="Arial"/>
          <w:sz w:val="22"/>
          <w:szCs w:val="22"/>
        </w:rPr>
        <w:t>behaviours</w:t>
      </w:r>
      <w:proofErr w:type="spellEnd"/>
      <w:r w:rsidRPr="0075606B">
        <w:rPr>
          <w:rFonts w:ascii="Arial" w:hAnsi="Arial" w:cs="Arial"/>
          <w:sz w:val="22"/>
          <w:szCs w:val="22"/>
        </w:rPr>
        <w:t>. Unite Students has already taken steps in this direction by adopting digital maintenance reporting systems, online booking platforms, and data</w:t>
      </w:r>
      <w:r w:rsidRPr="0075606B">
        <w:rPr>
          <w:rFonts w:ascii="Arial" w:hAnsi="Arial" w:cs="Arial"/>
          <w:sz w:val="22"/>
          <w:szCs w:val="22"/>
        </w:rPr>
        <w:noBreakHyphen/>
        <w:t xml:space="preserve">driven decision-making tools. These initiatives represent early efforts to </w:t>
      </w:r>
      <w:proofErr w:type="spellStart"/>
      <w:r w:rsidRPr="0075606B">
        <w:rPr>
          <w:rFonts w:ascii="Arial" w:hAnsi="Arial" w:cs="Arial"/>
          <w:sz w:val="22"/>
          <w:szCs w:val="22"/>
        </w:rPr>
        <w:t>modernise</w:t>
      </w:r>
      <w:proofErr w:type="spellEnd"/>
      <w:r w:rsidRPr="0075606B">
        <w:rPr>
          <w:rFonts w:ascii="Arial" w:hAnsi="Arial" w:cs="Arial"/>
          <w:sz w:val="22"/>
          <w:szCs w:val="22"/>
        </w:rPr>
        <w:t xml:space="preserve"> operations and enhance the student experience.</w:t>
      </w:r>
    </w:p>
    <w:p w:rsidR="004050AF" w:rsidRPr="0075606B" w:rsidRDefault="004050AF" w:rsidP="0075606B">
      <w:pPr>
        <w:pStyle w:val="NormalWeb"/>
        <w:spacing w:line="360" w:lineRule="auto"/>
        <w:rPr>
          <w:rFonts w:ascii="Arial" w:hAnsi="Arial" w:cs="Arial"/>
          <w:sz w:val="22"/>
          <w:szCs w:val="22"/>
        </w:rPr>
      </w:pPr>
      <w:r w:rsidRPr="0075606B">
        <w:rPr>
          <w:rFonts w:ascii="Arial" w:hAnsi="Arial" w:cs="Arial"/>
          <w:sz w:val="22"/>
          <w:szCs w:val="22"/>
        </w:rPr>
        <w:t>However, the success of this stage depends on employee engagement, training, and support. Without adequate investment in staff capability and cultural alignment, digital tools may not be used effectively.</w:t>
      </w:r>
    </w:p>
    <w:p w:rsidR="004050AF" w:rsidRPr="0075606B" w:rsidRDefault="004050AF" w:rsidP="0075606B">
      <w:pPr>
        <w:pStyle w:val="Heading3"/>
        <w:spacing w:line="360" w:lineRule="auto"/>
        <w:rPr>
          <w:rFonts w:ascii="Arial" w:hAnsi="Arial" w:cs="Arial"/>
          <w:color w:val="auto"/>
          <w:sz w:val="22"/>
          <w:szCs w:val="22"/>
        </w:rPr>
      </w:pPr>
      <w:r w:rsidRPr="0075606B">
        <w:rPr>
          <w:rStyle w:val="Strong"/>
          <w:rFonts w:ascii="Arial" w:hAnsi="Arial" w:cs="Arial"/>
          <w:bCs w:val="0"/>
          <w:color w:val="auto"/>
          <w:sz w:val="22"/>
          <w:szCs w:val="22"/>
        </w:rPr>
        <w:t>Refreezing</w:t>
      </w:r>
      <w:r w:rsidR="00E53A45" w:rsidRPr="0075606B">
        <w:rPr>
          <w:rStyle w:val="Strong"/>
          <w:rFonts w:ascii="Arial" w:hAnsi="Arial" w:cs="Arial"/>
          <w:bCs w:val="0"/>
          <w:color w:val="auto"/>
          <w:sz w:val="22"/>
          <w:szCs w:val="22"/>
        </w:rPr>
        <w:t>:</w:t>
      </w:r>
    </w:p>
    <w:p w:rsidR="004050AF" w:rsidRPr="0075606B" w:rsidRDefault="004050AF" w:rsidP="0075606B">
      <w:pPr>
        <w:pStyle w:val="NormalWeb"/>
        <w:spacing w:line="360" w:lineRule="auto"/>
        <w:rPr>
          <w:rFonts w:ascii="Arial" w:hAnsi="Arial" w:cs="Arial"/>
          <w:sz w:val="22"/>
          <w:szCs w:val="22"/>
        </w:rPr>
      </w:pPr>
      <w:r w:rsidRPr="0075606B">
        <w:rPr>
          <w:rFonts w:ascii="Arial" w:hAnsi="Arial" w:cs="Arial"/>
          <w:sz w:val="22"/>
          <w:szCs w:val="22"/>
        </w:rPr>
        <w:t xml:space="preserve">The refreezing stage aims to </w:t>
      </w:r>
      <w:proofErr w:type="spellStart"/>
      <w:r w:rsidRPr="0075606B">
        <w:rPr>
          <w:rFonts w:ascii="Arial" w:hAnsi="Arial" w:cs="Arial"/>
          <w:sz w:val="22"/>
          <w:szCs w:val="22"/>
        </w:rPr>
        <w:t>stabilise</w:t>
      </w:r>
      <w:proofErr w:type="spellEnd"/>
      <w:r w:rsidRPr="0075606B">
        <w:rPr>
          <w:rFonts w:ascii="Arial" w:hAnsi="Arial" w:cs="Arial"/>
          <w:sz w:val="22"/>
          <w:szCs w:val="22"/>
        </w:rPr>
        <w:t xml:space="preserve"> the </w:t>
      </w:r>
      <w:proofErr w:type="spellStart"/>
      <w:r w:rsidRPr="0075606B">
        <w:rPr>
          <w:rFonts w:ascii="Arial" w:hAnsi="Arial" w:cs="Arial"/>
          <w:sz w:val="22"/>
          <w:szCs w:val="22"/>
        </w:rPr>
        <w:t>organisation</w:t>
      </w:r>
      <w:proofErr w:type="spellEnd"/>
      <w:r w:rsidRPr="0075606B">
        <w:rPr>
          <w:rFonts w:ascii="Arial" w:hAnsi="Arial" w:cs="Arial"/>
          <w:sz w:val="22"/>
          <w:szCs w:val="22"/>
        </w:rPr>
        <w:t xml:space="preserve"> after change by embedding new </w:t>
      </w:r>
      <w:proofErr w:type="spellStart"/>
      <w:r w:rsidRPr="0075606B">
        <w:rPr>
          <w:rFonts w:ascii="Arial" w:hAnsi="Arial" w:cs="Arial"/>
          <w:sz w:val="22"/>
          <w:szCs w:val="22"/>
        </w:rPr>
        <w:t>behaviours</w:t>
      </w:r>
      <w:proofErr w:type="spellEnd"/>
      <w:r w:rsidRPr="0075606B">
        <w:rPr>
          <w:rFonts w:ascii="Arial" w:hAnsi="Arial" w:cs="Arial"/>
          <w:sz w:val="22"/>
          <w:szCs w:val="22"/>
        </w:rPr>
        <w:t xml:space="preserve"> into everyday practice. For Unite Students, this involves:</w:t>
      </w:r>
    </w:p>
    <w:p w:rsidR="004050AF" w:rsidRPr="0075606B" w:rsidRDefault="004050AF" w:rsidP="0075606B">
      <w:pPr>
        <w:pStyle w:val="NormalWeb"/>
        <w:numPr>
          <w:ilvl w:val="0"/>
          <w:numId w:val="10"/>
        </w:numPr>
        <w:spacing w:line="360" w:lineRule="auto"/>
        <w:rPr>
          <w:rFonts w:ascii="Arial" w:hAnsi="Arial" w:cs="Arial"/>
          <w:sz w:val="22"/>
          <w:szCs w:val="22"/>
        </w:rPr>
      </w:pPr>
      <w:r w:rsidRPr="0075606B">
        <w:rPr>
          <w:rFonts w:ascii="Arial" w:hAnsi="Arial" w:cs="Arial"/>
          <w:sz w:val="22"/>
          <w:szCs w:val="22"/>
        </w:rPr>
        <w:t>Integrating digital competencies into performance management</w:t>
      </w:r>
    </w:p>
    <w:p w:rsidR="004050AF" w:rsidRPr="0075606B" w:rsidRDefault="004050AF" w:rsidP="0075606B">
      <w:pPr>
        <w:pStyle w:val="NormalWeb"/>
        <w:numPr>
          <w:ilvl w:val="0"/>
          <w:numId w:val="10"/>
        </w:numPr>
        <w:spacing w:line="360" w:lineRule="auto"/>
        <w:rPr>
          <w:rFonts w:ascii="Arial" w:hAnsi="Arial" w:cs="Arial"/>
          <w:sz w:val="22"/>
          <w:szCs w:val="22"/>
        </w:rPr>
      </w:pPr>
      <w:r w:rsidRPr="0075606B">
        <w:rPr>
          <w:rFonts w:ascii="Arial" w:hAnsi="Arial" w:cs="Arial"/>
          <w:sz w:val="22"/>
          <w:szCs w:val="22"/>
        </w:rPr>
        <w:t>Reinforcing new processes through training and communication</w:t>
      </w:r>
    </w:p>
    <w:p w:rsidR="004050AF" w:rsidRPr="0075606B" w:rsidRDefault="004050AF" w:rsidP="0075606B">
      <w:pPr>
        <w:pStyle w:val="NormalWeb"/>
        <w:numPr>
          <w:ilvl w:val="0"/>
          <w:numId w:val="10"/>
        </w:numPr>
        <w:spacing w:line="360" w:lineRule="auto"/>
        <w:rPr>
          <w:rFonts w:ascii="Arial" w:hAnsi="Arial" w:cs="Arial"/>
          <w:sz w:val="22"/>
          <w:szCs w:val="22"/>
        </w:rPr>
      </w:pPr>
      <w:r w:rsidRPr="0075606B">
        <w:rPr>
          <w:rFonts w:ascii="Arial" w:hAnsi="Arial" w:cs="Arial"/>
          <w:sz w:val="22"/>
          <w:szCs w:val="22"/>
        </w:rPr>
        <w:lastRenderedPageBreak/>
        <w:t xml:space="preserve">Aligning </w:t>
      </w:r>
      <w:proofErr w:type="spellStart"/>
      <w:r w:rsidRPr="0075606B">
        <w:rPr>
          <w:rFonts w:ascii="Arial" w:hAnsi="Arial" w:cs="Arial"/>
          <w:sz w:val="22"/>
          <w:szCs w:val="22"/>
        </w:rPr>
        <w:t>organisational</w:t>
      </w:r>
      <w:proofErr w:type="spellEnd"/>
      <w:r w:rsidRPr="0075606B">
        <w:rPr>
          <w:rFonts w:ascii="Arial" w:hAnsi="Arial" w:cs="Arial"/>
          <w:sz w:val="22"/>
          <w:szCs w:val="22"/>
        </w:rPr>
        <w:t xml:space="preserve"> culture with innovation and continuous improvement</w:t>
      </w:r>
    </w:p>
    <w:p w:rsidR="004050AF" w:rsidRPr="0075606B" w:rsidRDefault="004050AF" w:rsidP="0075606B">
      <w:pPr>
        <w:pStyle w:val="NormalWeb"/>
        <w:spacing w:line="360" w:lineRule="auto"/>
        <w:rPr>
          <w:rFonts w:ascii="Arial" w:hAnsi="Arial" w:cs="Arial"/>
          <w:sz w:val="22"/>
          <w:szCs w:val="22"/>
        </w:rPr>
      </w:pPr>
      <w:r w:rsidRPr="0075606B">
        <w:rPr>
          <w:rFonts w:ascii="Arial" w:hAnsi="Arial" w:cs="Arial"/>
          <w:sz w:val="22"/>
          <w:szCs w:val="22"/>
        </w:rPr>
        <w:t xml:space="preserve">Refreezing ensures that digital transformation becomes part of the </w:t>
      </w:r>
      <w:proofErr w:type="spellStart"/>
      <w:r w:rsidRPr="0075606B">
        <w:rPr>
          <w:rFonts w:ascii="Arial" w:hAnsi="Arial" w:cs="Arial"/>
          <w:sz w:val="22"/>
          <w:szCs w:val="22"/>
        </w:rPr>
        <w:t>organisation’s</w:t>
      </w:r>
      <w:proofErr w:type="spellEnd"/>
      <w:r w:rsidRPr="0075606B">
        <w:rPr>
          <w:rFonts w:ascii="Arial" w:hAnsi="Arial" w:cs="Arial"/>
          <w:sz w:val="22"/>
          <w:szCs w:val="22"/>
        </w:rPr>
        <w:t xml:space="preserve"> identity rather than a temporary initiative.</w:t>
      </w:r>
    </w:p>
    <w:p w:rsidR="004050AF" w:rsidRPr="0075606B" w:rsidRDefault="004050AF" w:rsidP="0075606B">
      <w:pPr>
        <w:pStyle w:val="Heading3"/>
        <w:spacing w:line="360" w:lineRule="auto"/>
        <w:rPr>
          <w:rFonts w:ascii="Arial" w:hAnsi="Arial" w:cs="Arial"/>
          <w:color w:val="auto"/>
          <w:sz w:val="22"/>
          <w:szCs w:val="22"/>
        </w:rPr>
      </w:pPr>
      <w:r w:rsidRPr="0075606B">
        <w:rPr>
          <w:rStyle w:val="Strong"/>
          <w:rFonts w:ascii="Arial" w:hAnsi="Arial" w:cs="Arial"/>
          <w:bCs w:val="0"/>
          <w:color w:val="auto"/>
          <w:sz w:val="22"/>
          <w:szCs w:val="22"/>
        </w:rPr>
        <w:t>Critical Evaluation of Lewin’s Model</w:t>
      </w:r>
    </w:p>
    <w:p w:rsidR="004050AF" w:rsidRPr="0075606B" w:rsidRDefault="004050AF" w:rsidP="0075606B">
      <w:pPr>
        <w:pStyle w:val="NormalWeb"/>
        <w:spacing w:line="360" w:lineRule="auto"/>
        <w:rPr>
          <w:rFonts w:ascii="Arial" w:hAnsi="Arial" w:cs="Arial"/>
          <w:sz w:val="22"/>
          <w:szCs w:val="22"/>
        </w:rPr>
      </w:pPr>
      <w:r w:rsidRPr="0075606B">
        <w:rPr>
          <w:rFonts w:ascii="Arial" w:hAnsi="Arial" w:cs="Arial"/>
          <w:sz w:val="22"/>
          <w:szCs w:val="22"/>
        </w:rPr>
        <w:t>Lewin’s model offers several strengths:</w:t>
      </w:r>
    </w:p>
    <w:p w:rsidR="004050AF" w:rsidRPr="0075606B" w:rsidRDefault="004050AF" w:rsidP="0075606B">
      <w:pPr>
        <w:pStyle w:val="NormalWeb"/>
        <w:numPr>
          <w:ilvl w:val="0"/>
          <w:numId w:val="11"/>
        </w:numPr>
        <w:spacing w:line="360" w:lineRule="auto"/>
        <w:rPr>
          <w:rFonts w:ascii="Arial" w:hAnsi="Arial" w:cs="Arial"/>
          <w:sz w:val="22"/>
          <w:szCs w:val="22"/>
        </w:rPr>
      </w:pPr>
      <w:r w:rsidRPr="0075606B">
        <w:rPr>
          <w:rFonts w:ascii="Arial" w:hAnsi="Arial" w:cs="Arial"/>
          <w:sz w:val="22"/>
          <w:szCs w:val="22"/>
        </w:rPr>
        <w:t>It provides a simple, intuitive framework</w:t>
      </w:r>
    </w:p>
    <w:p w:rsidR="004050AF" w:rsidRPr="0075606B" w:rsidRDefault="004050AF" w:rsidP="0075606B">
      <w:pPr>
        <w:pStyle w:val="NormalWeb"/>
        <w:numPr>
          <w:ilvl w:val="0"/>
          <w:numId w:val="11"/>
        </w:numPr>
        <w:spacing w:line="360" w:lineRule="auto"/>
        <w:rPr>
          <w:rFonts w:ascii="Arial" w:hAnsi="Arial" w:cs="Arial"/>
          <w:sz w:val="22"/>
          <w:szCs w:val="22"/>
        </w:rPr>
      </w:pPr>
      <w:r w:rsidRPr="0075606B">
        <w:rPr>
          <w:rFonts w:ascii="Arial" w:hAnsi="Arial" w:cs="Arial"/>
          <w:sz w:val="22"/>
          <w:szCs w:val="22"/>
        </w:rPr>
        <w:t xml:space="preserve">It </w:t>
      </w:r>
      <w:proofErr w:type="spellStart"/>
      <w:r w:rsidRPr="0075606B">
        <w:rPr>
          <w:rFonts w:ascii="Arial" w:hAnsi="Arial" w:cs="Arial"/>
          <w:sz w:val="22"/>
          <w:szCs w:val="22"/>
        </w:rPr>
        <w:t>emphasises</w:t>
      </w:r>
      <w:proofErr w:type="spellEnd"/>
      <w:r w:rsidRPr="0075606B">
        <w:rPr>
          <w:rFonts w:ascii="Arial" w:hAnsi="Arial" w:cs="Arial"/>
          <w:sz w:val="22"/>
          <w:szCs w:val="22"/>
        </w:rPr>
        <w:t xml:space="preserve"> the importance of preparation and consolidation</w:t>
      </w:r>
    </w:p>
    <w:p w:rsidR="004050AF" w:rsidRPr="0075606B" w:rsidRDefault="004050AF" w:rsidP="0075606B">
      <w:pPr>
        <w:pStyle w:val="NormalWeb"/>
        <w:numPr>
          <w:ilvl w:val="0"/>
          <w:numId w:val="11"/>
        </w:numPr>
        <w:spacing w:line="360" w:lineRule="auto"/>
        <w:rPr>
          <w:rFonts w:ascii="Arial" w:hAnsi="Arial" w:cs="Arial"/>
          <w:sz w:val="22"/>
          <w:szCs w:val="22"/>
        </w:rPr>
      </w:pPr>
      <w:r w:rsidRPr="0075606B">
        <w:rPr>
          <w:rFonts w:ascii="Arial" w:hAnsi="Arial" w:cs="Arial"/>
          <w:sz w:val="22"/>
          <w:szCs w:val="22"/>
        </w:rPr>
        <w:t>It highlights the psychological aspects of change</w:t>
      </w:r>
    </w:p>
    <w:p w:rsidR="004050AF" w:rsidRPr="0075606B" w:rsidRDefault="004050AF" w:rsidP="0075606B">
      <w:pPr>
        <w:pStyle w:val="NormalWeb"/>
        <w:spacing w:line="360" w:lineRule="auto"/>
        <w:rPr>
          <w:rFonts w:ascii="Arial" w:hAnsi="Arial" w:cs="Arial"/>
          <w:sz w:val="22"/>
          <w:szCs w:val="22"/>
        </w:rPr>
      </w:pPr>
      <w:r w:rsidRPr="0075606B">
        <w:rPr>
          <w:rFonts w:ascii="Arial" w:hAnsi="Arial" w:cs="Arial"/>
          <w:sz w:val="22"/>
          <w:szCs w:val="22"/>
        </w:rPr>
        <w:t>However, the model also has limitations, particularly in the context of Unite Students:</w:t>
      </w:r>
    </w:p>
    <w:p w:rsidR="004050AF" w:rsidRPr="0075606B" w:rsidRDefault="004050AF" w:rsidP="0075606B">
      <w:pPr>
        <w:pStyle w:val="NormalWeb"/>
        <w:numPr>
          <w:ilvl w:val="0"/>
          <w:numId w:val="12"/>
        </w:numPr>
        <w:spacing w:line="360" w:lineRule="auto"/>
        <w:rPr>
          <w:rFonts w:ascii="Arial" w:hAnsi="Arial" w:cs="Arial"/>
          <w:sz w:val="22"/>
          <w:szCs w:val="22"/>
        </w:rPr>
      </w:pPr>
      <w:r w:rsidRPr="0075606B">
        <w:rPr>
          <w:rStyle w:val="Strong"/>
          <w:rFonts w:ascii="Arial" w:hAnsi="Arial" w:cs="Arial"/>
          <w:sz w:val="22"/>
          <w:szCs w:val="22"/>
        </w:rPr>
        <w:t>Linear structure</w:t>
      </w:r>
      <w:r w:rsidRPr="0075606B">
        <w:rPr>
          <w:rFonts w:ascii="Arial" w:hAnsi="Arial" w:cs="Arial"/>
          <w:sz w:val="22"/>
          <w:szCs w:val="22"/>
        </w:rPr>
        <w:t xml:space="preserve"> </w:t>
      </w:r>
      <w:proofErr w:type="gramStart"/>
      <w:r w:rsidRPr="0075606B">
        <w:rPr>
          <w:rFonts w:ascii="Arial" w:hAnsi="Arial" w:cs="Arial"/>
          <w:sz w:val="22"/>
          <w:szCs w:val="22"/>
        </w:rPr>
        <w:t>The</w:t>
      </w:r>
      <w:proofErr w:type="gramEnd"/>
      <w:r w:rsidRPr="0075606B">
        <w:rPr>
          <w:rFonts w:ascii="Arial" w:hAnsi="Arial" w:cs="Arial"/>
          <w:sz w:val="22"/>
          <w:szCs w:val="22"/>
        </w:rPr>
        <w:t xml:space="preserve"> model assumes that change occurs in discrete stages, which is unrealistic in a digital environment where continuous adaptation is required.</w:t>
      </w:r>
    </w:p>
    <w:p w:rsidR="004050AF" w:rsidRPr="0075606B" w:rsidRDefault="004050AF" w:rsidP="0075606B">
      <w:pPr>
        <w:pStyle w:val="NormalWeb"/>
        <w:numPr>
          <w:ilvl w:val="0"/>
          <w:numId w:val="12"/>
        </w:numPr>
        <w:spacing w:line="360" w:lineRule="auto"/>
        <w:rPr>
          <w:rFonts w:ascii="Arial" w:hAnsi="Arial" w:cs="Arial"/>
          <w:sz w:val="22"/>
          <w:szCs w:val="22"/>
        </w:rPr>
      </w:pPr>
      <w:r w:rsidRPr="0075606B">
        <w:rPr>
          <w:rStyle w:val="Strong"/>
          <w:rFonts w:ascii="Arial" w:hAnsi="Arial" w:cs="Arial"/>
          <w:sz w:val="22"/>
          <w:szCs w:val="22"/>
        </w:rPr>
        <w:t>Assumption of stability</w:t>
      </w:r>
      <w:r w:rsidRPr="0075606B">
        <w:rPr>
          <w:rFonts w:ascii="Arial" w:hAnsi="Arial" w:cs="Arial"/>
          <w:sz w:val="22"/>
          <w:szCs w:val="22"/>
        </w:rPr>
        <w:t xml:space="preserve"> </w:t>
      </w:r>
      <w:proofErr w:type="gramStart"/>
      <w:r w:rsidRPr="0075606B">
        <w:rPr>
          <w:rFonts w:ascii="Arial" w:hAnsi="Arial" w:cs="Arial"/>
          <w:sz w:val="22"/>
          <w:szCs w:val="22"/>
        </w:rPr>
        <w:t>The</w:t>
      </w:r>
      <w:proofErr w:type="gramEnd"/>
      <w:r w:rsidRPr="0075606B">
        <w:rPr>
          <w:rFonts w:ascii="Arial" w:hAnsi="Arial" w:cs="Arial"/>
          <w:sz w:val="22"/>
          <w:szCs w:val="22"/>
        </w:rPr>
        <w:t xml:space="preserve"> refreezing stage implies a return to stability, but digital transformation demands ongoing evolution.</w:t>
      </w:r>
    </w:p>
    <w:p w:rsidR="004050AF" w:rsidRPr="0075606B" w:rsidRDefault="004050AF" w:rsidP="0075606B">
      <w:pPr>
        <w:pStyle w:val="NormalWeb"/>
        <w:numPr>
          <w:ilvl w:val="0"/>
          <w:numId w:val="12"/>
        </w:numPr>
        <w:spacing w:line="360" w:lineRule="auto"/>
        <w:rPr>
          <w:rFonts w:ascii="Arial" w:hAnsi="Arial" w:cs="Arial"/>
          <w:sz w:val="22"/>
          <w:szCs w:val="22"/>
        </w:rPr>
      </w:pPr>
      <w:r w:rsidRPr="0075606B">
        <w:rPr>
          <w:rStyle w:val="Strong"/>
          <w:rFonts w:ascii="Arial" w:hAnsi="Arial" w:cs="Arial"/>
          <w:sz w:val="22"/>
          <w:szCs w:val="22"/>
        </w:rPr>
        <w:t>Limited focus on leadership and communication</w:t>
      </w:r>
      <w:r w:rsidRPr="0075606B">
        <w:rPr>
          <w:rFonts w:ascii="Arial" w:hAnsi="Arial" w:cs="Arial"/>
          <w:sz w:val="22"/>
          <w:szCs w:val="22"/>
        </w:rPr>
        <w:t xml:space="preserve"> </w:t>
      </w:r>
      <w:proofErr w:type="gramStart"/>
      <w:r w:rsidRPr="0075606B">
        <w:rPr>
          <w:rFonts w:ascii="Arial" w:hAnsi="Arial" w:cs="Arial"/>
          <w:sz w:val="22"/>
          <w:szCs w:val="22"/>
        </w:rPr>
        <w:t>The</w:t>
      </w:r>
      <w:proofErr w:type="gramEnd"/>
      <w:r w:rsidRPr="0075606B">
        <w:rPr>
          <w:rFonts w:ascii="Arial" w:hAnsi="Arial" w:cs="Arial"/>
          <w:sz w:val="22"/>
          <w:szCs w:val="22"/>
        </w:rPr>
        <w:t xml:space="preserve"> model does not explicitly address the role of leadership, which is critical for large-scale cultural change.</w:t>
      </w:r>
    </w:p>
    <w:p w:rsidR="004050AF" w:rsidRPr="0075606B" w:rsidRDefault="004050AF" w:rsidP="0075606B">
      <w:pPr>
        <w:pStyle w:val="NormalWeb"/>
        <w:numPr>
          <w:ilvl w:val="0"/>
          <w:numId w:val="12"/>
        </w:numPr>
        <w:spacing w:line="360" w:lineRule="auto"/>
        <w:rPr>
          <w:rFonts w:ascii="Arial" w:hAnsi="Arial" w:cs="Arial"/>
          <w:sz w:val="22"/>
          <w:szCs w:val="22"/>
        </w:rPr>
      </w:pPr>
      <w:r w:rsidRPr="0075606B">
        <w:rPr>
          <w:rStyle w:val="Strong"/>
          <w:rFonts w:ascii="Arial" w:hAnsi="Arial" w:cs="Arial"/>
          <w:sz w:val="22"/>
          <w:szCs w:val="22"/>
        </w:rPr>
        <w:t>Insufficient guidance for complex change</w:t>
      </w:r>
      <w:r w:rsidRPr="0075606B">
        <w:rPr>
          <w:rFonts w:ascii="Arial" w:hAnsi="Arial" w:cs="Arial"/>
          <w:sz w:val="22"/>
          <w:szCs w:val="22"/>
        </w:rPr>
        <w:t xml:space="preserve"> Unite Students requires a more detailed roadmap to manage technological, cultural, and operational transformation.</w:t>
      </w:r>
    </w:p>
    <w:p w:rsidR="004050AF" w:rsidRPr="0075606B" w:rsidRDefault="004050AF" w:rsidP="0075606B">
      <w:pPr>
        <w:pStyle w:val="NormalWeb"/>
        <w:spacing w:line="360" w:lineRule="auto"/>
        <w:rPr>
          <w:rFonts w:ascii="Arial" w:hAnsi="Arial" w:cs="Arial"/>
          <w:sz w:val="22"/>
          <w:szCs w:val="22"/>
        </w:rPr>
      </w:pPr>
      <w:r w:rsidRPr="0075606B">
        <w:rPr>
          <w:rFonts w:ascii="Arial" w:hAnsi="Arial" w:cs="Arial"/>
          <w:sz w:val="22"/>
          <w:szCs w:val="22"/>
        </w:rPr>
        <w:t xml:space="preserve">Despite these limitations, Lewin’s model remains useful for understanding the foundational elements of change, particularly the need to prepare the </w:t>
      </w:r>
      <w:proofErr w:type="spellStart"/>
      <w:r w:rsidRPr="0075606B">
        <w:rPr>
          <w:rFonts w:ascii="Arial" w:hAnsi="Arial" w:cs="Arial"/>
          <w:sz w:val="22"/>
          <w:szCs w:val="22"/>
        </w:rPr>
        <w:t>organisation</w:t>
      </w:r>
      <w:proofErr w:type="spellEnd"/>
      <w:r w:rsidRPr="0075606B">
        <w:rPr>
          <w:rFonts w:ascii="Arial" w:hAnsi="Arial" w:cs="Arial"/>
          <w:sz w:val="22"/>
          <w:szCs w:val="22"/>
        </w:rPr>
        <w:t xml:space="preserve"> and embed new </w:t>
      </w:r>
      <w:proofErr w:type="spellStart"/>
      <w:r w:rsidRPr="0075606B">
        <w:rPr>
          <w:rFonts w:ascii="Arial" w:hAnsi="Arial" w:cs="Arial"/>
          <w:sz w:val="22"/>
          <w:szCs w:val="22"/>
        </w:rPr>
        <w:t>behaviours</w:t>
      </w:r>
      <w:proofErr w:type="spellEnd"/>
      <w:r w:rsidRPr="0075606B">
        <w:rPr>
          <w:rFonts w:ascii="Arial" w:hAnsi="Arial" w:cs="Arial"/>
          <w:sz w:val="22"/>
          <w:szCs w:val="22"/>
        </w:rPr>
        <w:t>.</w:t>
      </w:r>
    </w:p>
    <w:p w:rsidR="004050AF" w:rsidRPr="0075606B" w:rsidRDefault="004050AF" w:rsidP="0075606B">
      <w:pPr>
        <w:pStyle w:val="Heading2"/>
        <w:spacing w:line="360" w:lineRule="auto"/>
        <w:rPr>
          <w:rFonts w:ascii="Arial" w:hAnsi="Arial" w:cs="Arial"/>
          <w:color w:val="C45911" w:themeColor="accent2" w:themeShade="BF"/>
          <w:sz w:val="22"/>
          <w:szCs w:val="22"/>
        </w:rPr>
      </w:pPr>
      <w:r w:rsidRPr="0075606B">
        <w:rPr>
          <w:rStyle w:val="Strong"/>
          <w:rFonts w:ascii="Arial" w:hAnsi="Arial" w:cs="Arial"/>
          <w:bCs w:val="0"/>
          <w:color w:val="C45911" w:themeColor="accent2" w:themeShade="BF"/>
          <w:sz w:val="22"/>
          <w:szCs w:val="22"/>
        </w:rPr>
        <w:t>3.2 Kotter’s Eight-Step Change Model</w:t>
      </w:r>
    </w:p>
    <w:p w:rsidR="004050AF" w:rsidRPr="0075606B" w:rsidRDefault="004050AF" w:rsidP="0075606B">
      <w:pPr>
        <w:pStyle w:val="NormalWeb"/>
        <w:spacing w:line="360" w:lineRule="auto"/>
        <w:rPr>
          <w:rFonts w:ascii="Arial" w:hAnsi="Arial" w:cs="Arial"/>
          <w:sz w:val="22"/>
          <w:szCs w:val="22"/>
        </w:rPr>
      </w:pPr>
      <w:r w:rsidRPr="0075606B">
        <w:rPr>
          <w:rFonts w:ascii="Arial" w:hAnsi="Arial" w:cs="Arial"/>
          <w:sz w:val="22"/>
          <w:szCs w:val="22"/>
        </w:rPr>
        <w:t xml:space="preserve">John Kotter’s (1996) Eight-Step Model offers a more comprehensive and dynamic approach to managing </w:t>
      </w:r>
      <w:proofErr w:type="spellStart"/>
      <w:r w:rsidRPr="0075606B">
        <w:rPr>
          <w:rFonts w:ascii="Arial" w:hAnsi="Arial" w:cs="Arial"/>
          <w:sz w:val="22"/>
          <w:szCs w:val="22"/>
        </w:rPr>
        <w:t>organisational</w:t>
      </w:r>
      <w:proofErr w:type="spellEnd"/>
      <w:r w:rsidRPr="0075606B">
        <w:rPr>
          <w:rFonts w:ascii="Arial" w:hAnsi="Arial" w:cs="Arial"/>
          <w:sz w:val="22"/>
          <w:szCs w:val="22"/>
        </w:rPr>
        <w:t xml:space="preserve"> change. It </w:t>
      </w:r>
      <w:proofErr w:type="spellStart"/>
      <w:r w:rsidRPr="0075606B">
        <w:rPr>
          <w:rFonts w:ascii="Arial" w:hAnsi="Arial" w:cs="Arial"/>
          <w:sz w:val="22"/>
          <w:szCs w:val="22"/>
        </w:rPr>
        <w:t>emphasises</w:t>
      </w:r>
      <w:proofErr w:type="spellEnd"/>
      <w:r w:rsidRPr="0075606B">
        <w:rPr>
          <w:rFonts w:ascii="Arial" w:hAnsi="Arial" w:cs="Arial"/>
          <w:sz w:val="22"/>
          <w:szCs w:val="22"/>
        </w:rPr>
        <w:t xml:space="preserve"> leadership, communication, and cultural alignment — all of which are essential for successful transformation at Unite Students.</w:t>
      </w:r>
    </w:p>
    <w:p w:rsidR="004050AF" w:rsidRPr="0075606B" w:rsidRDefault="004050AF" w:rsidP="0075606B">
      <w:pPr>
        <w:pStyle w:val="Heading3"/>
        <w:spacing w:line="360" w:lineRule="auto"/>
        <w:rPr>
          <w:rFonts w:ascii="Arial" w:hAnsi="Arial" w:cs="Arial"/>
          <w:color w:val="auto"/>
          <w:sz w:val="22"/>
          <w:szCs w:val="22"/>
        </w:rPr>
      </w:pPr>
      <w:r w:rsidRPr="0075606B">
        <w:rPr>
          <w:rStyle w:val="Strong"/>
          <w:rFonts w:ascii="Arial" w:hAnsi="Arial" w:cs="Arial"/>
          <w:b w:val="0"/>
          <w:bCs w:val="0"/>
          <w:color w:val="auto"/>
          <w:sz w:val="22"/>
          <w:szCs w:val="22"/>
        </w:rPr>
        <w:lastRenderedPageBreak/>
        <w:t>1. Establishing a Sense of Urgency</w:t>
      </w:r>
    </w:p>
    <w:p w:rsidR="004050AF" w:rsidRPr="0075606B" w:rsidRDefault="004050AF" w:rsidP="0075606B">
      <w:pPr>
        <w:pStyle w:val="NormalWeb"/>
        <w:spacing w:line="360" w:lineRule="auto"/>
        <w:rPr>
          <w:rFonts w:ascii="Arial" w:hAnsi="Arial" w:cs="Arial"/>
          <w:sz w:val="22"/>
          <w:szCs w:val="22"/>
        </w:rPr>
      </w:pPr>
      <w:r w:rsidRPr="0075606B">
        <w:rPr>
          <w:rFonts w:ascii="Arial" w:hAnsi="Arial" w:cs="Arial"/>
          <w:sz w:val="22"/>
          <w:szCs w:val="22"/>
        </w:rPr>
        <w:t>Unite Students faces increasing pressure from digital competitors and rising student expectations. Communicating the risks of inaction — such as declining satisfaction, reduced occupancy, and loss of competitive advantage — is essential to motivate employees and stakeholders.</w:t>
      </w:r>
    </w:p>
    <w:p w:rsidR="004050AF" w:rsidRPr="0075606B" w:rsidRDefault="004050AF" w:rsidP="0075606B">
      <w:pPr>
        <w:pStyle w:val="Heading3"/>
        <w:spacing w:line="360" w:lineRule="auto"/>
        <w:rPr>
          <w:rFonts w:ascii="Arial" w:hAnsi="Arial" w:cs="Arial"/>
          <w:color w:val="auto"/>
          <w:sz w:val="22"/>
          <w:szCs w:val="22"/>
        </w:rPr>
      </w:pPr>
      <w:r w:rsidRPr="0075606B">
        <w:rPr>
          <w:rStyle w:val="Strong"/>
          <w:rFonts w:ascii="Arial" w:hAnsi="Arial" w:cs="Arial"/>
          <w:b w:val="0"/>
          <w:bCs w:val="0"/>
          <w:color w:val="auto"/>
          <w:sz w:val="22"/>
          <w:szCs w:val="22"/>
        </w:rPr>
        <w:t>2. Forming a Powerful Guiding Coalition</w:t>
      </w:r>
    </w:p>
    <w:p w:rsidR="004050AF" w:rsidRPr="0075606B" w:rsidRDefault="004050AF" w:rsidP="0075606B">
      <w:pPr>
        <w:pStyle w:val="NormalWeb"/>
        <w:spacing w:line="360" w:lineRule="auto"/>
        <w:rPr>
          <w:rFonts w:ascii="Arial" w:hAnsi="Arial" w:cs="Arial"/>
          <w:sz w:val="22"/>
          <w:szCs w:val="22"/>
        </w:rPr>
      </w:pPr>
      <w:r w:rsidRPr="0075606B">
        <w:rPr>
          <w:rFonts w:ascii="Arial" w:hAnsi="Arial" w:cs="Arial"/>
          <w:sz w:val="22"/>
          <w:szCs w:val="22"/>
        </w:rPr>
        <w:t>Successful change requires collaboration between senior leaders, digital experts, operational managers, and frontline staff. Unite Students must build a cross-functional team capable of driving transformation and overcoming resistance.</w:t>
      </w:r>
    </w:p>
    <w:p w:rsidR="004050AF" w:rsidRPr="0075606B" w:rsidRDefault="004050AF" w:rsidP="0075606B">
      <w:pPr>
        <w:pStyle w:val="Heading3"/>
        <w:spacing w:line="360" w:lineRule="auto"/>
        <w:rPr>
          <w:rFonts w:ascii="Arial" w:hAnsi="Arial" w:cs="Arial"/>
          <w:color w:val="auto"/>
          <w:sz w:val="22"/>
          <w:szCs w:val="22"/>
        </w:rPr>
      </w:pPr>
      <w:r w:rsidRPr="0075606B">
        <w:rPr>
          <w:rStyle w:val="Strong"/>
          <w:rFonts w:ascii="Arial" w:hAnsi="Arial" w:cs="Arial"/>
          <w:b w:val="0"/>
          <w:bCs w:val="0"/>
          <w:color w:val="auto"/>
          <w:sz w:val="22"/>
          <w:szCs w:val="22"/>
        </w:rPr>
        <w:t>3. Creating a Vision for Change</w:t>
      </w:r>
    </w:p>
    <w:p w:rsidR="004050AF" w:rsidRPr="0075606B" w:rsidRDefault="004050AF" w:rsidP="0075606B">
      <w:pPr>
        <w:pStyle w:val="NormalWeb"/>
        <w:spacing w:line="360" w:lineRule="auto"/>
        <w:rPr>
          <w:rFonts w:ascii="Arial" w:hAnsi="Arial" w:cs="Arial"/>
          <w:sz w:val="22"/>
          <w:szCs w:val="22"/>
        </w:rPr>
      </w:pPr>
      <w:r w:rsidRPr="0075606B">
        <w:rPr>
          <w:rFonts w:ascii="Arial" w:hAnsi="Arial" w:cs="Arial"/>
          <w:sz w:val="22"/>
          <w:szCs w:val="22"/>
        </w:rPr>
        <w:t>A clear vision — such as becoming a digitally powered, student</w:t>
      </w:r>
      <w:r w:rsidRPr="0075606B">
        <w:rPr>
          <w:rFonts w:ascii="Arial" w:hAnsi="Arial" w:cs="Arial"/>
          <w:sz w:val="22"/>
          <w:szCs w:val="22"/>
        </w:rPr>
        <w:noBreakHyphen/>
        <w:t xml:space="preserve">centric </w:t>
      </w:r>
      <w:proofErr w:type="spellStart"/>
      <w:r w:rsidRPr="0075606B">
        <w:rPr>
          <w:rFonts w:ascii="Arial" w:hAnsi="Arial" w:cs="Arial"/>
          <w:sz w:val="22"/>
          <w:szCs w:val="22"/>
        </w:rPr>
        <w:t>organisation</w:t>
      </w:r>
      <w:proofErr w:type="spellEnd"/>
      <w:r w:rsidRPr="0075606B">
        <w:rPr>
          <w:rFonts w:ascii="Arial" w:hAnsi="Arial" w:cs="Arial"/>
          <w:sz w:val="22"/>
          <w:szCs w:val="22"/>
        </w:rPr>
        <w:t xml:space="preserve"> — provides direction and purpose. This vision must be compelling, achievable, and aligned with </w:t>
      </w:r>
      <w:proofErr w:type="spellStart"/>
      <w:r w:rsidRPr="0075606B">
        <w:rPr>
          <w:rFonts w:ascii="Arial" w:hAnsi="Arial" w:cs="Arial"/>
          <w:sz w:val="22"/>
          <w:szCs w:val="22"/>
        </w:rPr>
        <w:t>organisational</w:t>
      </w:r>
      <w:proofErr w:type="spellEnd"/>
      <w:r w:rsidRPr="0075606B">
        <w:rPr>
          <w:rFonts w:ascii="Arial" w:hAnsi="Arial" w:cs="Arial"/>
          <w:sz w:val="22"/>
          <w:szCs w:val="22"/>
        </w:rPr>
        <w:t xml:space="preserve"> values.</w:t>
      </w:r>
    </w:p>
    <w:p w:rsidR="004050AF" w:rsidRPr="0075606B" w:rsidRDefault="004050AF" w:rsidP="0075606B">
      <w:pPr>
        <w:pStyle w:val="Heading3"/>
        <w:spacing w:line="360" w:lineRule="auto"/>
        <w:rPr>
          <w:rFonts w:ascii="Arial" w:hAnsi="Arial" w:cs="Arial"/>
          <w:color w:val="auto"/>
          <w:sz w:val="22"/>
          <w:szCs w:val="22"/>
        </w:rPr>
      </w:pPr>
      <w:r w:rsidRPr="0075606B">
        <w:rPr>
          <w:rStyle w:val="Strong"/>
          <w:rFonts w:ascii="Arial" w:hAnsi="Arial" w:cs="Arial"/>
          <w:b w:val="0"/>
          <w:bCs w:val="0"/>
          <w:color w:val="auto"/>
          <w:sz w:val="22"/>
          <w:szCs w:val="22"/>
        </w:rPr>
        <w:t>4. Communicating the Vision</w:t>
      </w:r>
    </w:p>
    <w:p w:rsidR="004050AF" w:rsidRPr="0075606B" w:rsidRDefault="004050AF" w:rsidP="0075606B">
      <w:pPr>
        <w:pStyle w:val="NormalWeb"/>
        <w:spacing w:line="360" w:lineRule="auto"/>
        <w:rPr>
          <w:rFonts w:ascii="Arial" w:hAnsi="Arial" w:cs="Arial"/>
          <w:sz w:val="22"/>
          <w:szCs w:val="22"/>
        </w:rPr>
      </w:pPr>
      <w:r w:rsidRPr="0075606B">
        <w:rPr>
          <w:rFonts w:ascii="Arial" w:hAnsi="Arial" w:cs="Arial"/>
          <w:sz w:val="22"/>
          <w:szCs w:val="22"/>
        </w:rPr>
        <w:t xml:space="preserve">Kotter </w:t>
      </w:r>
      <w:proofErr w:type="spellStart"/>
      <w:r w:rsidRPr="0075606B">
        <w:rPr>
          <w:rFonts w:ascii="Arial" w:hAnsi="Arial" w:cs="Arial"/>
          <w:sz w:val="22"/>
          <w:szCs w:val="22"/>
        </w:rPr>
        <w:t>emphasises</w:t>
      </w:r>
      <w:proofErr w:type="spellEnd"/>
      <w:r w:rsidRPr="0075606B">
        <w:rPr>
          <w:rFonts w:ascii="Arial" w:hAnsi="Arial" w:cs="Arial"/>
          <w:sz w:val="22"/>
          <w:szCs w:val="22"/>
        </w:rPr>
        <w:t xml:space="preserve"> the importance of consistent, transparent communication. Unite Students must use multiple channels — including briefings, digital platforms, and workshops — to ensure employees understand and support the change.</w:t>
      </w:r>
    </w:p>
    <w:p w:rsidR="004050AF" w:rsidRPr="0075606B" w:rsidRDefault="004050AF" w:rsidP="0075606B">
      <w:pPr>
        <w:pStyle w:val="Heading3"/>
        <w:spacing w:line="360" w:lineRule="auto"/>
        <w:rPr>
          <w:rFonts w:ascii="Arial" w:hAnsi="Arial" w:cs="Arial"/>
          <w:color w:val="auto"/>
          <w:sz w:val="22"/>
          <w:szCs w:val="22"/>
        </w:rPr>
      </w:pPr>
      <w:r w:rsidRPr="0075606B">
        <w:rPr>
          <w:rStyle w:val="Strong"/>
          <w:rFonts w:ascii="Arial" w:hAnsi="Arial" w:cs="Arial"/>
          <w:b w:val="0"/>
          <w:bCs w:val="0"/>
          <w:color w:val="auto"/>
          <w:sz w:val="22"/>
          <w:szCs w:val="22"/>
        </w:rPr>
        <w:t>5. Empowering Broad-Based Action</w:t>
      </w:r>
    </w:p>
    <w:p w:rsidR="004050AF" w:rsidRPr="0075606B" w:rsidRDefault="004050AF" w:rsidP="0075606B">
      <w:pPr>
        <w:pStyle w:val="NormalWeb"/>
        <w:spacing w:line="360" w:lineRule="auto"/>
        <w:rPr>
          <w:rFonts w:ascii="Arial" w:hAnsi="Arial" w:cs="Arial"/>
          <w:sz w:val="22"/>
          <w:szCs w:val="22"/>
        </w:rPr>
      </w:pPr>
      <w:r w:rsidRPr="0075606B">
        <w:rPr>
          <w:rFonts w:ascii="Arial" w:hAnsi="Arial" w:cs="Arial"/>
          <w:sz w:val="22"/>
          <w:szCs w:val="22"/>
        </w:rPr>
        <w:t>Removing barriers is essential for enabling change. For Unite Students, this includes:</w:t>
      </w:r>
    </w:p>
    <w:p w:rsidR="004050AF" w:rsidRPr="0075606B" w:rsidRDefault="004050AF" w:rsidP="0075606B">
      <w:pPr>
        <w:pStyle w:val="NormalWeb"/>
        <w:numPr>
          <w:ilvl w:val="0"/>
          <w:numId w:val="13"/>
        </w:numPr>
        <w:spacing w:line="360" w:lineRule="auto"/>
        <w:rPr>
          <w:rFonts w:ascii="Arial" w:hAnsi="Arial" w:cs="Arial"/>
          <w:sz w:val="22"/>
          <w:szCs w:val="22"/>
        </w:rPr>
      </w:pPr>
      <w:r w:rsidRPr="0075606B">
        <w:rPr>
          <w:rFonts w:ascii="Arial" w:hAnsi="Arial" w:cs="Arial"/>
          <w:sz w:val="22"/>
          <w:szCs w:val="22"/>
        </w:rPr>
        <w:t>Providing digital training</w:t>
      </w:r>
    </w:p>
    <w:p w:rsidR="004050AF" w:rsidRPr="0075606B" w:rsidRDefault="004050AF" w:rsidP="0075606B">
      <w:pPr>
        <w:pStyle w:val="NormalWeb"/>
        <w:numPr>
          <w:ilvl w:val="0"/>
          <w:numId w:val="13"/>
        </w:numPr>
        <w:spacing w:line="360" w:lineRule="auto"/>
        <w:rPr>
          <w:rFonts w:ascii="Arial" w:hAnsi="Arial" w:cs="Arial"/>
          <w:sz w:val="22"/>
          <w:szCs w:val="22"/>
        </w:rPr>
      </w:pPr>
      <w:r w:rsidRPr="0075606B">
        <w:rPr>
          <w:rFonts w:ascii="Arial" w:hAnsi="Arial" w:cs="Arial"/>
          <w:sz w:val="22"/>
          <w:szCs w:val="22"/>
        </w:rPr>
        <w:t>Updating outdated processes</w:t>
      </w:r>
    </w:p>
    <w:p w:rsidR="004050AF" w:rsidRPr="0075606B" w:rsidRDefault="004050AF" w:rsidP="0075606B">
      <w:pPr>
        <w:pStyle w:val="NormalWeb"/>
        <w:numPr>
          <w:ilvl w:val="0"/>
          <w:numId w:val="13"/>
        </w:numPr>
        <w:spacing w:line="360" w:lineRule="auto"/>
        <w:rPr>
          <w:rFonts w:ascii="Arial" w:hAnsi="Arial" w:cs="Arial"/>
          <w:sz w:val="22"/>
          <w:szCs w:val="22"/>
        </w:rPr>
      </w:pPr>
      <w:r w:rsidRPr="0075606B">
        <w:rPr>
          <w:rFonts w:ascii="Arial" w:hAnsi="Arial" w:cs="Arial"/>
          <w:sz w:val="22"/>
          <w:szCs w:val="22"/>
        </w:rPr>
        <w:t>Encouraging innovation</w:t>
      </w:r>
    </w:p>
    <w:p w:rsidR="004050AF" w:rsidRPr="0075606B" w:rsidRDefault="004050AF" w:rsidP="0075606B">
      <w:pPr>
        <w:pStyle w:val="NormalWeb"/>
        <w:numPr>
          <w:ilvl w:val="0"/>
          <w:numId w:val="13"/>
        </w:numPr>
        <w:spacing w:line="360" w:lineRule="auto"/>
        <w:rPr>
          <w:rFonts w:ascii="Arial" w:hAnsi="Arial" w:cs="Arial"/>
          <w:sz w:val="22"/>
          <w:szCs w:val="22"/>
        </w:rPr>
      </w:pPr>
      <w:r w:rsidRPr="0075606B">
        <w:rPr>
          <w:rFonts w:ascii="Arial" w:hAnsi="Arial" w:cs="Arial"/>
          <w:sz w:val="22"/>
          <w:szCs w:val="22"/>
        </w:rPr>
        <w:t>Addressing cultural resistance</w:t>
      </w:r>
    </w:p>
    <w:p w:rsidR="004050AF" w:rsidRPr="0075606B" w:rsidRDefault="004050AF" w:rsidP="0075606B">
      <w:pPr>
        <w:pStyle w:val="Heading3"/>
        <w:spacing w:line="360" w:lineRule="auto"/>
        <w:rPr>
          <w:rFonts w:ascii="Arial" w:hAnsi="Arial" w:cs="Arial"/>
          <w:sz w:val="22"/>
          <w:szCs w:val="22"/>
        </w:rPr>
      </w:pPr>
      <w:r w:rsidRPr="0075606B">
        <w:rPr>
          <w:rStyle w:val="Strong"/>
          <w:rFonts w:ascii="Arial" w:hAnsi="Arial" w:cs="Arial"/>
          <w:b w:val="0"/>
          <w:bCs w:val="0"/>
          <w:color w:val="auto"/>
          <w:sz w:val="22"/>
          <w:szCs w:val="22"/>
        </w:rPr>
        <w:lastRenderedPageBreak/>
        <w:t>6. Generating Short-Term Wins</w:t>
      </w:r>
    </w:p>
    <w:p w:rsidR="004050AF" w:rsidRPr="0075606B" w:rsidRDefault="004050AF" w:rsidP="0075606B">
      <w:pPr>
        <w:pStyle w:val="NormalWeb"/>
        <w:spacing w:line="360" w:lineRule="auto"/>
        <w:rPr>
          <w:rFonts w:ascii="Arial" w:hAnsi="Arial" w:cs="Arial"/>
          <w:sz w:val="22"/>
          <w:szCs w:val="22"/>
        </w:rPr>
      </w:pPr>
      <w:r w:rsidRPr="0075606B">
        <w:rPr>
          <w:rFonts w:ascii="Arial" w:hAnsi="Arial" w:cs="Arial"/>
          <w:sz w:val="22"/>
          <w:szCs w:val="22"/>
        </w:rPr>
        <w:t>Short-term wins build momentum and demonstrate progress. Examples for Unite Students include:</w:t>
      </w:r>
    </w:p>
    <w:p w:rsidR="004050AF" w:rsidRPr="0075606B" w:rsidRDefault="004050AF" w:rsidP="0075606B">
      <w:pPr>
        <w:pStyle w:val="NormalWeb"/>
        <w:numPr>
          <w:ilvl w:val="0"/>
          <w:numId w:val="14"/>
        </w:numPr>
        <w:spacing w:line="360" w:lineRule="auto"/>
        <w:rPr>
          <w:rFonts w:ascii="Arial" w:hAnsi="Arial" w:cs="Arial"/>
          <w:sz w:val="22"/>
          <w:szCs w:val="22"/>
        </w:rPr>
      </w:pPr>
      <w:r w:rsidRPr="0075606B">
        <w:rPr>
          <w:rFonts w:ascii="Arial" w:hAnsi="Arial" w:cs="Arial"/>
          <w:sz w:val="22"/>
          <w:szCs w:val="22"/>
        </w:rPr>
        <w:t>Successful rollout of a new mobile app</w:t>
      </w:r>
    </w:p>
    <w:p w:rsidR="004050AF" w:rsidRPr="0075606B" w:rsidRDefault="004050AF" w:rsidP="0075606B">
      <w:pPr>
        <w:pStyle w:val="NormalWeb"/>
        <w:numPr>
          <w:ilvl w:val="0"/>
          <w:numId w:val="14"/>
        </w:numPr>
        <w:spacing w:line="360" w:lineRule="auto"/>
        <w:rPr>
          <w:rFonts w:ascii="Arial" w:hAnsi="Arial" w:cs="Arial"/>
          <w:sz w:val="22"/>
          <w:szCs w:val="22"/>
        </w:rPr>
      </w:pPr>
      <w:r w:rsidRPr="0075606B">
        <w:rPr>
          <w:rFonts w:ascii="Arial" w:hAnsi="Arial" w:cs="Arial"/>
          <w:sz w:val="22"/>
          <w:szCs w:val="22"/>
        </w:rPr>
        <w:t>Reduced maintenance response times</w:t>
      </w:r>
    </w:p>
    <w:p w:rsidR="004050AF" w:rsidRPr="0075606B" w:rsidRDefault="004050AF" w:rsidP="0075606B">
      <w:pPr>
        <w:pStyle w:val="NormalWeb"/>
        <w:numPr>
          <w:ilvl w:val="0"/>
          <w:numId w:val="14"/>
        </w:numPr>
        <w:spacing w:line="360" w:lineRule="auto"/>
        <w:rPr>
          <w:rFonts w:ascii="Arial" w:hAnsi="Arial" w:cs="Arial"/>
          <w:sz w:val="22"/>
          <w:szCs w:val="22"/>
        </w:rPr>
      </w:pPr>
      <w:r w:rsidRPr="0075606B">
        <w:rPr>
          <w:rFonts w:ascii="Arial" w:hAnsi="Arial" w:cs="Arial"/>
          <w:sz w:val="22"/>
          <w:szCs w:val="22"/>
        </w:rPr>
        <w:t>Improved student satisfaction scores</w:t>
      </w:r>
    </w:p>
    <w:p w:rsidR="004050AF" w:rsidRPr="0075606B" w:rsidRDefault="004050AF" w:rsidP="0075606B">
      <w:pPr>
        <w:pStyle w:val="Heading3"/>
        <w:spacing w:line="360" w:lineRule="auto"/>
        <w:rPr>
          <w:rFonts w:ascii="Arial" w:hAnsi="Arial" w:cs="Arial"/>
          <w:color w:val="auto"/>
          <w:sz w:val="22"/>
          <w:szCs w:val="22"/>
        </w:rPr>
      </w:pPr>
      <w:r w:rsidRPr="0075606B">
        <w:rPr>
          <w:rStyle w:val="Strong"/>
          <w:rFonts w:ascii="Arial" w:hAnsi="Arial" w:cs="Arial"/>
          <w:b w:val="0"/>
          <w:bCs w:val="0"/>
          <w:color w:val="auto"/>
          <w:sz w:val="22"/>
          <w:szCs w:val="22"/>
        </w:rPr>
        <w:t>7. Consolidating Gains and Producing More Change</w:t>
      </w:r>
    </w:p>
    <w:p w:rsidR="004050AF" w:rsidRPr="0075606B" w:rsidRDefault="004050AF" w:rsidP="0075606B">
      <w:pPr>
        <w:pStyle w:val="NormalWeb"/>
        <w:spacing w:line="360" w:lineRule="auto"/>
        <w:rPr>
          <w:rFonts w:ascii="Arial" w:hAnsi="Arial" w:cs="Arial"/>
          <w:sz w:val="22"/>
          <w:szCs w:val="22"/>
        </w:rPr>
      </w:pPr>
      <w:r w:rsidRPr="0075606B">
        <w:rPr>
          <w:rFonts w:ascii="Arial" w:hAnsi="Arial" w:cs="Arial"/>
          <w:sz w:val="22"/>
          <w:szCs w:val="22"/>
        </w:rPr>
        <w:t>Change must be reinforced through continuous improvement. Unite Students should use early successes to drive further digital initiatives and cultural transformation.</w:t>
      </w:r>
    </w:p>
    <w:p w:rsidR="004050AF" w:rsidRPr="0075606B" w:rsidRDefault="004050AF" w:rsidP="0075606B">
      <w:pPr>
        <w:pStyle w:val="Heading3"/>
        <w:spacing w:line="360" w:lineRule="auto"/>
        <w:rPr>
          <w:rFonts w:ascii="Arial" w:hAnsi="Arial" w:cs="Arial"/>
          <w:color w:val="auto"/>
          <w:sz w:val="22"/>
          <w:szCs w:val="22"/>
        </w:rPr>
      </w:pPr>
      <w:r w:rsidRPr="0075606B">
        <w:rPr>
          <w:rStyle w:val="Strong"/>
          <w:rFonts w:ascii="Arial" w:hAnsi="Arial" w:cs="Arial"/>
          <w:b w:val="0"/>
          <w:bCs w:val="0"/>
          <w:color w:val="auto"/>
          <w:sz w:val="22"/>
          <w:szCs w:val="22"/>
        </w:rPr>
        <w:t>8. Anchoring New Approaches in the Culture</w:t>
      </w:r>
    </w:p>
    <w:p w:rsidR="004050AF" w:rsidRPr="0075606B" w:rsidRDefault="004050AF" w:rsidP="0075606B">
      <w:pPr>
        <w:pStyle w:val="NormalWeb"/>
        <w:spacing w:line="360" w:lineRule="auto"/>
        <w:rPr>
          <w:rFonts w:ascii="Arial" w:hAnsi="Arial" w:cs="Arial"/>
          <w:sz w:val="22"/>
          <w:szCs w:val="22"/>
        </w:rPr>
      </w:pPr>
      <w:r w:rsidRPr="0075606B">
        <w:rPr>
          <w:rFonts w:ascii="Arial" w:hAnsi="Arial" w:cs="Arial"/>
          <w:sz w:val="22"/>
          <w:szCs w:val="22"/>
        </w:rPr>
        <w:t xml:space="preserve">For change to be sustainable, digital innovation and student focus must become part of the </w:t>
      </w:r>
      <w:proofErr w:type="spellStart"/>
      <w:r w:rsidRPr="0075606B">
        <w:rPr>
          <w:rFonts w:ascii="Arial" w:hAnsi="Arial" w:cs="Arial"/>
          <w:sz w:val="22"/>
          <w:szCs w:val="22"/>
        </w:rPr>
        <w:t>organisational</w:t>
      </w:r>
      <w:proofErr w:type="spellEnd"/>
      <w:r w:rsidRPr="0075606B">
        <w:rPr>
          <w:rFonts w:ascii="Arial" w:hAnsi="Arial" w:cs="Arial"/>
          <w:sz w:val="22"/>
          <w:szCs w:val="22"/>
        </w:rPr>
        <w:t xml:space="preserve"> culture. Leadership plays a crucial role in modelling desired </w:t>
      </w:r>
      <w:proofErr w:type="spellStart"/>
      <w:r w:rsidRPr="0075606B">
        <w:rPr>
          <w:rFonts w:ascii="Arial" w:hAnsi="Arial" w:cs="Arial"/>
          <w:sz w:val="22"/>
          <w:szCs w:val="22"/>
        </w:rPr>
        <w:t>behaviours</w:t>
      </w:r>
      <w:proofErr w:type="spellEnd"/>
      <w:r w:rsidRPr="0075606B">
        <w:rPr>
          <w:rFonts w:ascii="Arial" w:hAnsi="Arial" w:cs="Arial"/>
          <w:sz w:val="22"/>
          <w:szCs w:val="22"/>
        </w:rPr>
        <w:t xml:space="preserve"> and reinforcing new values.</w:t>
      </w:r>
    </w:p>
    <w:p w:rsidR="004050AF" w:rsidRPr="0075606B" w:rsidRDefault="004050AF" w:rsidP="0075606B">
      <w:pPr>
        <w:pStyle w:val="Heading3"/>
        <w:spacing w:line="360" w:lineRule="auto"/>
        <w:rPr>
          <w:rFonts w:ascii="Arial" w:hAnsi="Arial" w:cs="Arial"/>
          <w:color w:val="auto"/>
          <w:sz w:val="22"/>
          <w:szCs w:val="22"/>
        </w:rPr>
      </w:pPr>
      <w:r w:rsidRPr="0075606B">
        <w:rPr>
          <w:rStyle w:val="Strong"/>
          <w:rFonts w:ascii="Arial" w:hAnsi="Arial" w:cs="Arial"/>
          <w:b w:val="0"/>
          <w:bCs w:val="0"/>
          <w:color w:val="auto"/>
          <w:sz w:val="22"/>
          <w:szCs w:val="22"/>
        </w:rPr>
        <w:t>Critical Evaluation of Kotter’s Model</w:t>
      </w:r>
    </w:p>
    <w:p w:rsidR="004050AF" w:rsidRPr="0075606B" w:rsidRDefault="004050AF" w:rsidP="0075606B">
      <w:pPr>
        <w:pStyle w:val="NormalWeb"/>
        <w:spacing w:line="360" w:lineRule="auto"/>
        <w:rPr>
          <w:rFonts w:ascii="Arial" w:hAnsi="Arial" w:cs="Arial"/>
          <w:sz w:val="22"/>
          <w:szCs w:val="22"/>
        </w:rPr>
      </w:pPr>
      <w:r w:rsidRPr="0075606B">
        <w:rPr>
          <w:rFonts w:ascii="Arial" w:hAnsi="Arial" w:cs="Arial"/>
          <w:sz w:val="22"/>
          <w:szCs w:val="22"/>
        </w:rPr>
        <w:t>Kotter’s model offers several advantages for Unite Students:</w:t>
      </w:r>
    </w:p>
    <w:p w:rsidR="004050AF" w:rsidRPr="0075606B" w:rsidRDefault="004050AF" w:rsidP="0075606B">
      <w:pPr>
        <w:pStyle w:val="NormalWeb"/>
        <w:numPr>
          <w:ilvl w:val="0"/>
          <w:numId w:val="15"/>
        </w:numPr>
        <w:spacing w:line="360" w:lineRule="auto"/>
        <w:rPr>
          <w:rFonts w:ascii="Arial" w:hAnsi="Arial" w:cs="Arial"/>
          <w:sz w:val="22"/>
          <w:szCs w:val="22"/>
        </w:rPr>
      </w:pPr>
      <w:r w:rsidRPr="0075606B">
        <w:rPr>
          <w:rFonts w:ascii="Arial" w:hAnsi="Arial" w:cs="Arial"/>
          <w:sz w:val="22"/>
          <w:szCs w:val="22"/>
        </w:rPr>
        <w:t>It provides a detailed, step-by-step roadmap</w:t>
      </w:r>
    </w:p>
    <w:p w:rsidR="004050AF" w:rsidRPr="0075606B" w:rsidRDefault="004050AF" w:rsidP="0075606B">
      <w:pPr>
        <w:pStyle w:val="NormalWeb"/>
        <w:numPr>
          <w:ilvl w:val="0"/>
          <w:numId w:val="15"/>
        </w:numPr>
        <w:spacing w:line="360" w:lineRule="auto"/>
        <w:rPr>
          <w:rFonts w:ascii="Arial" w:hAnsi="Arial" w:cs="Arial"/>
          <w:sz w:val="22"/>
          <w:szCs w:val="22"/>
        </w:rPr>
      </w:pPr>
      <w:r w:rsidRPr="0075606B">
        <w:rPr>
          <w:rFonts w:ascii="Arial" w:hAnsi="Arial" w:cs="Arial"/>
          <w:sz w:val="22"/>
          <w:szCs w:val="22"/>
        </w:rPr>
        <w:t xml:space="preserve">It </w:t>
      </w:r>
      <w:proofErr w:type="spellStart"/>
      <w:r w:rsidRPr="0075606B">
        <w:rPr>
          <w:rFonts w:ascii="Arial" w:hAnsi="Arial" w:cs="Arial"/>
          <w:sz w:val="22"/>
          <w:szCs w:val="22"/>
        </w:rPr>
        <w:t>emphasises</w:t>
      </w:r>
      <w:proofErr w:type="spellEnd"/>
      <w:r w:rsidRPr="0075606B">
        <w:rPr>
          <w:rFonts w:ascii="Arial" w:hAnsi="Arial" w:cs="Arial"/>
          <w:sz w:val="22"/>
          <w:szCs w:val="22"/>
        </w:rPr>
        <w:t xml:space="preserve"> leadership and communication</w:t>
      </w:r>
    </w:p>
    <w:p w:rsidR="004050AF" w:rsidRPr="0075606B" w:rsidRDefault="004050AF" w:rsidP="0075606B">
      <w:pPr>
        <w:pStyle w:val="NormalWeb"/>
        <w:numPr>
          <w:ilvl w:val="0"/>
          <w:numId w:val="15"/>
        </w:numPr>
        <w:spacing w:line="360" w:lineRule="auto"/>
        <w:rPr>
          <w:rFonts w:ascii="Arial" w:hAnsi="Arial" w:cs="Arial"/>
          <w:sz w:val="22"/>
          <w:szCs w:val="22"/>
        </w:rPr>
      </w:pPr>
      <w:r w:rsidRPr="0075606B">
        <w:rPr>
          <w:rFonts w:ascii="Arial" w:hAnsi="Arial" w:cs="Arial"/>
          <w:sz w:val="22"/>
          <w:szCs w:val="22"/>
        </w:rPr>
        <w:t>It supports cultural transformation</w:t>
      </w:r>
    </w:p>
    <w:p w:rsidR="004050AF" w:rsidRPr="0075606B" w:rsidRDefault="004050AF" w:rsidP="0075606B">
      <w:pPr>
        <w:pStyle w:val="NormalWeb"/>
        <w:numPr>
          <w:ilvl w:val="0"/>
          <w:numId w:val="15"/>
        </w:numPr>
        <w:spacing w:line="360" w:lineRule="auto"/>
        <w:rPr>
          <w:rFonts w:ascii="Arial" w:hAnsi="Arial" w:cs="Arial"/>
          <w:sz w:val="22"/>
          <w:szCs w:val="22"/>
        </w:rPr>
      </w:pPr>
      <w:r w:rsidRPr="0075606B">
        <w:rPr>
          <w:rFonts w:ascii="Arial" w:hAnsi="Arial" w:cs="Arial"/>
          <w:sz w:val="22"/>
          <w:szCs w:val="22"/>
        </w:rPr>
        <w:t>It encourages momentum through short-term wins</w:t>
      </w:r>
    </w:p>
    <w:p w:rsidR="004050AF" w:rsidRPr="0075606B" w:rsidRDefault="004050AF" w:rsidP="0075606B">
      <w:pPr>
        <w:pStyle w:val="NormalWeb"/>
        <w:spacing w:line="360" w:lineRule="auto"/>
        <w:rPr>
          <w:rFonts w:ascii="Arial" w:hAnsi="Arial" w:cs="Arial"/>
          <w:sz w:val="22"/>
          <w:szCs w:val="22"/>
        </w:rPr>
      </w:pPr>
      <w:r w:rsidRPr="0075606B">
        <w:rPr>
          <w:rFonts w:ascii="Arial" w:hAnsi="Arial" w:cs="Arial"/>
          <w:sz w:val="22"/>
          <w:szCs w:val="22"/>
        </w:rPr>
        <w:t>However, the model also has limitations:</w:t>
      </w:r>
    </w:p>
    <w:p w:rsidR="004050AF" w:rsidRPr="0075606B" w:rsidRDefault="004050AF" w:rsidP="0075606B">
      <w:pPr>
        <w:pStyle w:val="NormalWeb"/>
        <w:numPr>
          <w:ilvl w:val="0"/>
          <w:numId w:val="16"/>
        </w:numPr>
        <w:spacing w:line="360" w:lineRule="auto"/>
        <w:rPr>
          <w:rFonts w:ascii="Arial" w:hAnsi="Arial" w:cs="Arial"/>
          <w:sz w:val="22"/>
          <w:szCs w:val="22"/>
        </w:rPr>
      </w:pPr>
      <w:r w:rsidRPr="0075606B">
        <w:rPr>
          <w:rStyle w:val="Strong"/>
          <w:rFonts w:ascii="Arial" w:hAnsi="Arial" w:cs="Arial"/>
          <w:sz w:val="22"/>
          <w:szCs w:val="22"/>
        </w:rPr>
        <w:t>Time-consuming</w:t>
      </w:r>
      <w:r w:rsidRPr="0075606B">
        <w:rPr>
          <w:rFonts w:ascii="Arial" w:hAnsi="Arial" w:cs="Arial"/>
          <w:sz w:val="22"/>
          <w:szCs w:val="22"/>
        </w:rPr>
        <w:t xml:space="preserve"> The eight steps require significant time and resources, which may slow progress.</w:t>
      </w:r>
    </w:p>
    <w:p w:rsidR="004050AF" w:rsidRPr="0075606B" w:rsidRDefault="004050AF" w:rsidP="0075606B">
      <w:pPr>
        <w:pStyle w:val="NormalWeb"/>
        <w:numPr>
          <w:ilvl w:val="0"/>
          <w:numId w:val="16"/>
        </w:numPr>
        <w:spacing w:line="360" w:lineRule="auto"/>
        <w:rPr>
          <w:rFonts w:ascii="Arial" w:hAnsi="Arial" w:cs="Arial"/>
          <w:sz w:val="22"/>
          <w:szCs w:val="22"/>
        </w:rPr>
      </w:pPr>
      <w:r w:rsidRPr="0075606B">
        <w:rPr>
          <w:rStyle w:val="Strong"/>
          <w:rFonts w:ascii="Arial" w:hAnsi="Arial" w:cs="Arial"/>
          <w:sz w:val="22"/>
          <w:szCs w:val="22"/>
        </w:rPr>
        <w:t>Top-down orientation</w:t>
      </w:r>
      <w:r w:rsidRPr="0075606B">
        <w:rPr>
          <w:rFonts w:ascii="Arial" w:hAnsi="Arial" w:cs="Arial"/>
          <w:sz w:val="22"/>
          <w:szCs w:val="22"/>
        </w:rPr>
        <w:t xml:space="preserve"> </w:t>
      </w:r>
      <w:proofErr w:type="gramStart"/>
      <w:r w:rsidRPr="0075606B">
        <w:rPr>
          <w:rFonts w:ascii="Arial" w:hAnsi="Arial" w:cs="Arial"/>
          <w:sz w:val="22"/>
          <w:szCs w:val="22"/>
        </w:rPr>
        <w:t>The</w:t>
      </w:r>
      <w:proofErr w:type="gramEnd"/>
      <w:r w:rsidRPr="0075606B">
        <w:rPr>
          <w:rFonts w:ascii="Arial" w:hAnsi="Arial" w:cs="Arial"/>
          <w:sz w:val="22"/>
          <w:szCs w:val="22"/>
        </w:rPr>
        <w:t xml:space="preserve"> model assumes strong leadership direction, which may limit employee-driven innovation.</w:t>
      </w:r>
    </w:p>
    <w:p w:rsidR="004050AF" w:rsidRPr="0075606B" w:rsidRDefault="004050AF" w:rsidP="0075606B">
      <w:pPr>
        <w:pStyle w:val="NormalWeb"/>
        <w:numPr>
          <w:ilvl w:val="0"/>
          <w:numId w:val="16"/>
        </w:numPr>
        <w:spacing w:line="360" w:lineRule="auto"/>
        <w:rPr>
          <w:rFonts w:ascii="Arial" w:hAnsi="Arial" w:cs="Arial"/>
          <w:sz w:val="22"/>
          <w:szCs w:val="22"/>
        </w:rPr>
      </w:pPr>
      <w:r w:rsidRPr="0075606B">
        <w:rPr>
          <w:rStyle w:val="Strong"/>
          <w:rFonts w:ascii="Arial" w:hAnsi="Arial" w:cs="Arial"/>
          <w:sz w:val="22"/>
          <w:szCs w:val="22"/>
        </w:rPr>
        <w:t>Risk of rigidity</w:t>
      </w:r>
      <w:r w:rsidRPr="0075606B">
        <w:rPr>
          <w:rFonts w:ascii="Arial" w:hAnsi="Arial" w:cs="Arial"/>
          <w:sz w:val="22"/>
          <w:szCs w:val="22"/>
        </w:rPr>
        <w:t xml:space="preserve"> </w:t>
      </w:r>
      <w:proofErr w:type="gramStart"/>
      <w:r w:rsidRPr="0075606B">
        <w:rPr>
          <w:rFonts w:ascii="Arial" w:hAnsi="Arial" w:cs="Arial"/>
          <w:sz w:val="22"/>
          <w:szCs w:val="22"/>
        </w:rPr>
        <w:t>Although</w:t>
      </w:r>
      <w:proofErr w:type="gramEnd"/>
      <w:r w:rsidRPr="0075606B">
        <w:rPr>
          <w:rFonts w:ascii="Arial" w:hAnsi="Arial" w:cs="Arial"/>
          <w:sz w:val="22"/>
          <w:szCs w:val="22"/>
        </w:rPr>
        <w:t xml:space="preserve"> more flexible than Lewin’s model, Kotter’s framework may still be too structured for rapidly changing environments.</w:t>
      </w:r>
    </w:p>
    <w:p w:rsidR="004050AF" w:rsidRPr="0075606B" w:rsidRDefault="004050AF" w:rsidP="0075606B">
      <w:pPr>
        <w:pStyle w:val="NormalWeb"/>
        <w:spacing w:line="360" w:lineRule="auto"/>
        <w:rPr>
          <w:rFonts w:ascii="Arial" w:hAnsi="Arial" w:cs="Arial"/>
          <w:sz w:val="22"/>
          <w:szCs w:val="22"/>
        </w:rPr>
      </w:pPr>
      <w:r w:rsidRPr="0075606B">
        <w:rPr>
          <w:rFonts w:ascii="Arial" w:hAnsi="Arial" w:cs="Arial"/>
          <w:sz w:val="22"/>
          <w:szCs w:val="22"/>
        </w:rPr>
        <w:lastRenderedPageBreak/>
        <w:t>Despite these limitations, Kotter’s model is highly suitable for guiding large-scale digital transformation at Unite Students.</w:t>
      </w:r>
    </w:p>
    <w:p w:rsidR="004050AF" w:rsidRPr="0075606B" w:rsidRDefault="004050AF" w:rsidP="0075606B">
      <w:pPr>
        <w:pStyle w:val="Heading2"/>
        <w:spacing w:line="360" w:lineRule="auto"/>
        <w:rPr>
          <w:rFonts w:ascii="Arial" w:hAnsi="Arial" w:cs="Arial"/>
          <w:color w:val="C45911" w:themeColor="accent2" w:themeShade="BF"/>
          <w:sz w:val="22"/>
          <w:szCs w:val="22"/>
        </w:rPr>
      </w:pPr>
      <w:r w:rsidRPr="0075606B">
        <w:rPr>
          <w:rStyle w:val="Strong"/>
          <w:rFonts w:ascii="Arial" w:hAnsi="Arial" w:cs="Arial"/>
          <w:bCs w:val="0"/>
          <w:color w:val="C45911" w:themeColor="accent2" w:themeShade="BF"/>
          <w:sz w:val="22"/>
          <w:szCs w:val="22"/>
        </w:rPr>
        <w:t>3.3 Comparative Evaluation and Model Suitability</w:t>
      </w:r>
    </w:p>
    <w:p w:rsidR="004050AF" w:rsidRPr="0075606B" w:rsidRDefault="004050AF" w:rsidP="0075606B">
      <w:pPr>
        <w:pStyle w:val="NormalWeb"/>
        <w:spacing w:line="360" w:lineRule="auto"/>
        <w:rPr>
          <w:rFonts w:ascii="Arial" w:hAnsi="Arial" w:cs="Arial"/>
          <w:sz w:val="22"/>
          <w:szCs w:val="22"/>
        </w:rPr>
      </w:pPr>
      <w:r w:rsidRPr="0075606B">
        <w:rPr>
          <w:rFonts w:ascii="Arial" w:hAnsi="Arial" w:cs="Arial"/>
          <w:sz w:val="22"/>
          <w:szCs w:val="22"/>
        </w:rPr>
        <w:t>When comparing Lewin and Kotter, several distinctions emerge:</w:t>
      </w:r>
    </w:p>
    <w:tbl>
      <w:tblPr>
        <w:tblStyle w:val="TableGrid"/>
        <w:tblW w:w="0" w:type="auto"/>
        <w:tblLook w:val="04A0" w:firstRow="1" w:lastRow="0" w:firstColumn="1" w:lastColumn="0" w:noHBand="0" w:noVBand="1"/>
      </w:tblPr>
      <w:tblGrid>
        <w:gridCol w:w="3274"/>
        <w:gridCol w:w="3677"/>
      </w:tblGrid>
      <w:tr w:rsidR="004050AF" w:rsidRPr="0075606B" w:rsidTr="00703A3B">
        <w:tc>
          <w:tcPr>
            <w:tcW w:w="0" w:type="auto"/>
            <w:shd w:val="clear" w:color="auto" w:fill="BF8F00" w:themeFill="accent4" w:themeFillShade="BF"/>
            <w:hideMark/>
          </w:tcPr>
          <w:p w:rsidR="004050AF" w:rsidRPr="0075606B" w:rsidRDefault="004050AF" w:rsidP="0075606B">
            <w:pPr>
              <w:spacing w:line="360" w:lineRule="auto"/>
              <w:jc w:val="center"/>
              <w:rPr>
                <w:rFonts w:ascii="Arial" w:hAnsi="Arial" w:cs="Arial"/>
                <w:b/>
                <w:bCs/>
              </w:rPr>
            </w:pPr>
            <w:r w:rsidRPr="0075606B">
              <w:rPr>
                <w:rStyle w:val="Strong"/>
                <w:rFonts w:ascii="Arial" w:hAnsi="Arial" w:cs="Arial"/>
              </w:rPr>
              <w:t>Lewin</w:t>
            </w:r>
          </w:p>
        </w:tc>
        <w:tc>
          <w:tcPr>
            <w:tcW w:w="0" w:type="auto"/>
            <w:shd w:val="clear" w:color="auto" w:fill="BF8F00" w:themeFill="accent4" w:themeFillShade="BF"/>
            <w:hideMark/>
          </w:tcPr>
          <w:p w:rsidR="004050AF" w:rsidRPr="0075606B" w:rsidRDefault="004050AF" w:rsidP="0075606B">
            <w:pPr>
              <w:spacing w:line="360" w:lineRule="auto"/>
              <w:jc w:val="center"/>
              <w:rPr>
                <w:rFonts w:ascii="Arial" w:hAnsi="Arial" w:cs="Arial"/>
                <w:b/>
                <w:bCs/>
              </w:rPr>
            </w:pPr>
            <w:r w:rsidRPr="0075606B">
              <w:rPr>
                <w:rStyle w:val="Strong"/>
                <w:rFonts w:ascii="Arial" w:hAnsi="Arial" w:cs="Arial"/>
              </w:rPr>
              <w:t>Kotter</w:t>
            </w:r>
          </w:p>
        </w:tc>
      </w:tr>
      <w:tr w:rsidR="004050AF" w:rsidRPr="0075606B" w:rsidTr="00703A3B">
        <w:tc>
          <w:tcPr>
            <w:tcW w:w="0" w:type="auto"/>
            <w:hideMark/>
          </w:tcPr>
          <w:p w:rsidR="004050AF" w:rsidRPr="0075606B" w:rsidRDefault="004050AF" w:rsidP="0075606B">
            <w:pPr>
              <w:spacing w:line="360" w:lineRule="auto"/>
              <w:rPr>
                <w:rFonts w:ascii="Arial" w:hAnsi="Arial" w:cs="Arial"/>
              </w:rPr>
            </w:pPr>
            <w:r w:rsidRPr="0075606B">
              <w:rPr>
                <w:rFonts w:ascii="Arial" w:hAnsi="Arial" w:cs="Arial"/>
              </w:rPr>
              <w:t>Simple, foundational</w:t>
            </w:r>
          </w:p>
        </w:tc>
        <w:tc>
          <w:tcPr>
            <w:tcW w:w="0" w:type="auto"/>
            <w:hideMark/>
          </w:tcPr>
          <w:p w:rsidR="004050AF" w:rsidRPr="0075606B" w:rsidRDefault="004050AF" w:rsidP="0075606B">
            <w:pPr>
              <w:spacing w:line="360" w:lineRule="auto"/>
              <w:rPr>
                <w:rFonts w:ascii="Arial" w:hAnsi="Arial" w:cs="Arial"/>
              </w:rPr>
            </w:pPr>
            <w:r w:rsidRPr="0075606B">
              <w:rPr>
                <w:rFonts w:ascii="Arial" w:hAnsi="Arial" w:cs="Arial"/>
              </w:rPr>
              <w:t>Detailed, practical</w:t>
            </w:r>
          </w:p>
        </w:tc>
      </w:tr>
      <w:tr w:rsidR="004050AF" w:rsidRPr="0075606B" w:rsidTr="00703A3B">
        <w:tc>
          <w:tcPr>
            <w:tcW w:w="0" w:type="auto"/>
            <w:hideMark/>
          </w:tcPr>
          <w:p w:rsidR="004050AF" w:rsidRPr="0075606B" w:rsidRDefault="004050AF" w:rsidP="0075606B">
            <w:pPr>
              <w:spacing w:line="360" w:lineRule="auto"/>
              <w:rPr>
                <w:rFonts w:ascii="Arial" w:hAnsi="Arial" w:cs="Arial"/>
              </w:rPr>
            </w:pPr>
            <w:r w:rsidRPr="0075606B">
              <w:rPr>
                <w:rFonts w:ascii="Arial" w:hAnsi="Arial" w:cs="Arial"/>
              </w:rPr>
              <w:t>Linear, episodic</w:t>
            </w:r>
          </w:p>
        </w:tc>
        <w:tc>
          <w:tcPr>
            <w:tcW w:w="0" w:type="auto"/>
            <w:hideMark/>
          </w:tcPr>
          <w:p w:rsidR="004050AF" w:rsidRPr="0075606B" w:rsidRDefault="004050AF" w:rsidP="0075606B">
            <w:pPr>
              <w:spacing w:line="360" w:lineRule="auto"/>
              <w:rPr>
                <w:rFonts w:ascii="Arial" w:hAnsi="Arial" w:cs="Arial"/>
              </w:rPr>
            </w:pPr>
            <w:r w:rsidRPr="0075606B">
              <w:rPr>
                <w:rFonts w:ascii="Arial" w:hAnsi="Arial" w:cs="Arial"/>
              </w:rPr>
              <w:t>Dynamic, multi-stage</w:t>
            </w:r>
          </w:p>
        </w:tc>
      </w:tr>
      <w:tr w:rsidR="004050AF" w:rsidRPr="0075606B" w:rsidTr="00703A3B">
        <w:tc>
          <w:tcPr>
            <w:tcW w:w="0" w:type="auto"/>
            <w:hideMark/>
          </w:tcPr>
          <w:p w:rsidR="004050AF" w:rsidRPr="0075606B" w:rsidRDefault="004050AF" w:rsidP="0075606B">
            <w:pPr>
              <w:spacing w:line="360" w:lineRule="auto"/>
              <w:rPr>
                <w:rFonts w:ascii="Arial" w:hAnsi="Arial" w:cs="Arial"/>
              </w:rPr>
            </w:pPr>
            <w:r w:rsidRPr="0075606B">
              <w:rPr>
                <w:rFonts w:ascii="Arial" w:hAnsi="Arial" w:cs="Arial"/>
              </w:rPr>
              <w:t>Focus on stability</w:t>
            </w:r>
          </w:p>
        </w:tc>
        <w:tc>
          <w:tcPr>
            <w:tcW w:w="0" w:type="auto"/>
            <w:hideMark/>
          </w:tcPr>
          <w:p w:rsidR="004050AF" w:rsidRPr="0075606B" w:rsidRDefault="004050AF" w:rsidP="0075606B">
            <w:pPr>
              <w:spacing w:line="360" w:lineRule="auto"/>
              <w:rPr>
                <w:rFonts w:ascii="Arial" w:hAnsi="Arial" w:cs="Arial"/>
              </w:rPr>
            </w:pPr>
            <w:r w:rsidRPr="0075606B">
              <w:rPr>
                <w:rFonts w:ascii="Arial" w:hAnsi="Arial" w:cs="Arial"/>
              </w:rPr>
              <w:t>Focus on momentum</w:t>
            </w:r>
          </w:p>
        </w:tc>
      </w:tr>
      <w:tr w:rsidR="004050AF" w:rsidRPr="0075606B" w:rsidTr="00703A3B">
        <w:tc>
          <w:tcPr>
            <w:tcW w:w="0" w:type="auto"/>
            <w:hideMark/>
          </w:tcPr>
          <w:p w:rsidR="004050AF" w:rsidRPr="0075606B" w:rsidRDefault="004050AF" w:rsidP="0075606B">
            <w:pPr>
              <w:spacing w:line="360" w:lineRule="auto"/>
              <w:rPr>
                <w:rFonts w:ascii="Arial" w:hAnsi="Arial" w:cs="Arial"/>
              </w:rPr>
            </w:pPr>
            <w:r w:rsidRPr="0075606B">
              <w:rPr>
                <w:rFonts w:ascii="Arial" w:hAnsi="Arial" w:cs="Arial"/>
              </w:rPr>
              <w:t>Limited leadership emphasis</w:t>
            </w:r>
          </w:p>
        </w:tc>
        <w:tc>
          <w:tcPr>
            <w:tcW w:w="0" w:type="auto"/>
            <w:hideMark/>
          </w:tcPr>
          <w:p w:rsidR="004050AF" w:rsidRPr="0075606B" w:rsidRDefault="004050AF" w:rsidP="0075606B">
            <w:pPr>
              <w:spacing w:line="360" w:lineRule="auto"/>
              <w:rPr>
                <w:rFonts w:ascii="Arial" w:hAnsi="Arial" w:cs="Arial"/>
              </w:rPr>
            </w:pPr>
            <w:r w:rsidRPr="0075606B">
              <w:rPr>
                <w:rFonts w:ascii="Arial" w:hAnsi="Arial" w:cs="Arial"/>
              </w:rPr>
              <w:t>Strong leadership emphasis</w:t>
            </w:r>
          </w:p>
        </w:tc>
      </w:tr>
      <w:tr w:rsidR="004050AF" w:rsidRPr="0075606B" w:rsidTr="00703A3B">
        <w:tc>
          <w:tcPr>
            <w:tcW w:w="0" w:type="auto"/>
            <w:hideMark/>
          </w:tcPr>
          <w:p w:rsidR="004050AF" w:rsidRPr="0075606B" w:rsidRDefault="004050AF" w:rsidP="0075606B">
            <w:pPr>
              <w:spacing w:line="360" w:lineRule="auto"/>
              <w:rPr>
                <w:rFonts w:ascii="Arial" w:hAnsi="Arial" w:cs="Arial"/>
              </w:rPr>
            </w:pPr>
            <w:r w:rsidRPr="0075606B">
              <w:rPr>
                <w:rFonts w:ascii="Arial" w:hAnsi="Arial" w:cs="Arial"/>
              </w:rPr>
              <w:t>Suitable for small-scale change</w:t>
            </w:r>
          </w:p>
        </w:tc>
        <w:tc>
          <w:tcPr>
            <w:tcW w:w="0" w:type="auto"/>
            <w:hideMark/>
          </w:tcPr>
          <w:p w:rsidR="004050AF" w:rsidRPr="0075606B" w:rsidRDefault="004050AF" w:rsidP="0075606B">
            <w:pPr>
              <w:spacing w:line="360" w:lineRule="auto"/>
              <w:rPr>
                <w:rFonts w:ascii="Arial" w:hAnsi="Arial" w:cs="Arial"/>
              </w:rPr>
            </w:pPr>
            <w:r w:rsidRPr="0075606B">
              <w:rPr>
                <w:rFonts w:ascii="Arial" w:hAnsi="Arial" w:cs="Arial"/>
              </w:rPr>
              <w:t>Suitable for complex transformation</w:t>
            </w:r>
          </w:p>
        </w:tc>
      </w:tr>
    </w:tbl>
    <w:p w:rsidR="004050AF" w:rsidRPr="0075606B" w:rsidRDefault="004050AF" w:rsidP="0075606B">
      <w:pPr>
        <w:pStyle w:val="NormalWeb"/>
        <w:spacing w:line="360" w:lineRule="auto"/>
        <w:rPr>
          <w:rFonts w:ascii="Arial" w:hAnsi="Arial" w:cs="Arial"/>
          <w:sz w:val="22"/>
          <w:szCs w:val="22"/>
        </w:rPr>
      </w:pPr>
      <w:r w:rsidRPr="0075606B">
        <w:rPr>
          <w:rFonts w:ascii="Arial" w:hAnsi="Arial" w:cs="Arial"/>
          <w:sz w:val="22"/>
          <w:szCs w:val="22"/>
        </w:rPr>
        <w:t xml:space="preserve">Given the scale and complexity of the changes required at Unite Students — including digital adoption, cultural transformation, and capability development — </w:t>
      </w:r>
      <w:r w:rsidRPr="0075606B">
        <w:rPr>
          <w:rStyle w:val="Strong"/>
          <w:rFonts w:ascii="Arial" w:hAnsi="Arial" w:cs="Arial"/>
          <w:sz w:val="22"/>
          <w:szCs w:val="22"/>
        </w:rPr>
        <w:t>Kotter’s model is the more appropriate framework</w:t>
      </w:r>
      <w:r w:rsidRPr="0075606B">
        <w:rPr>
          <w:rFonts w:ascii="Arial" w:hAnsi="Arial" w:cs="Arial"/>
          <w:sz w:val="22"/>
          <w:szCs w:val="22"/>
        </w:rPr>
        <w:t>. It provides the structure, leadership focus, and communication strategies needed to manage resistance and embed sustainable change.</w:t>
      </w:r>
    </w:p>
    <w:p w:rsidR="00C5693B" w:rsidRPr="0075606B" w:rsidRDefault="00C5693B" w:rsidP="0075606B">
      <w:pPr>
        <w:pStyle w:val="Heading1"/>
        <w:spacing w:line="360" w:lineRule="auto"/>
        <w:rPr>
          <w:rFonts w:ascii="Arial" w:hAnsi="Arial" w:cs="Arial"/>
          <w:sz w:val="22"/>
          <w:szCs w:val="22"/>
        </w:rPr>
      </w:pPr>
      <w:r w:rsidRPr="0075606B">
        <w:rPr>
          <w:rStyle w:val="Strong"/>
          <w:rFonts w:ascii="Arial" w:hAnsi="Arial" w:cs="Arial"/>
          <w:b/>
          <w:bCs/>
          <w:sz w:val="22"/>
          <w:szCs w:val="22"/>
        </w:rPr>
        <w:t xml:space="preserve">4. Leadership and </w:t>
      </w:r>
      <w:proofErr w:type="spellStart"/>
      <w:r w:rsidRPr="0075606B">
        <w:rPr>
          <w:rStyle w:val="Strong"/>
          <w:rFonts w:ascii="Arial" w:hAnsi="Arial" w:cs="Arial"/>
          <w:b/>
          <w:bCs/>
          <w:sz w:val="22"/>
          <w:szCs w:val="22"/>
        </w:rPr>
        <w:t>Organisational</w:t>
      </w:r>
      <w:proofErr w:type="spellEnd"/>
      <w:r w:rsidRPr="0075606B">
        <w:rPr>
          <w:rStyle w:val="Strong"/>
          <w:rFonts w:ascii="Arial" w:hAnsi="Arial" w:cs="Arial"/>
          <w:b/>
          <w:bCs/>
          <w:sz w:val="22"/>
          <w:szCs w:val="22"/>
        </w:rPr>
        <w:t xml:space="preserve"> Culture in Change Management</w:t>
      </w:r>
    </w:p>
    <w:p w:rsidR="00C5693B" w:rsidRPr="0075606B" w:rsidRDefault="00C5693B" w:rsidP="0075606B">
      <w:pPr>
        <w:pStyle w:val="NormalWeb"/>
        <w:spacing w:line="360" w:lineRule="auto"/>
        <w:rPr>
          <w:rFonts w:ascii="Arial" w:hAnsi="Arial" w:cs="Arial"/>
          <w:sz w:val="22"/>
          <w:szCs w:val="22"/>
        </w:rPr>
      </w:pPr>
      <w:r w:rsidRPr="0075606B">
        <w:rPr>
          <w:rFonts w:ascii="Arial" w:hAnsi="Arial" w:cs="Arial"/>
          <w:sz w:val="22"/>
          <w:szCs w:val="22"/>
        </w:rPr>
        <w:t xml:space="preserve">Leadership and </w:t>
      </w:r>
      <w:proofErr w:type="spellStart"/>
      <w:r w:rsidRPr="0075606B">
        <w:rPr>
          <w:rFonts w:ascii="Arial" w:hAnsi="Arial" w:cs="Arial"/>
          <w:sz w:val="22"/>
          <w:szCs w:val="22"/>
        </w:rPr>
        <w:t>organisational</w:t>
      </w:r>
      <w:proofErr w:type="spellEnd"/>
      <w:r w:rsidRPr="0075606B">
        <w:rPr>
          <w:rFonts w:ascii="Arial" w:hAnsi="Arial" w:cs="Arial"/>
          <w:sz w:val="22"/>
          <w:szCs w:val="22"/>
        </w:rPr>
        <w:t xml:space="preserve"> culture are two of the most influential factors in determining whether strategic change succeeds or fails. For Unite Students, the shift toward a digitally integrated, student</w:t>
      </w:r>
      <w:r w:rsidRPr="0075606B">
        <w:rPr>
          <w:rFonts w:ascii="Arial" w:hAnsi="Arial" w:cs="Arial"/>
          <w:sz w:val="22"/>
          <w:szCs w:val="22"/>
        </w:rPr>
        <w:noBreakHyphen/>
        <w:t xml:space="preserve">centric operating model requires not only new technologies and processes but also a fundamental transformation in how employees think, behave, and collaborate. This section evaluates the role of leadership in managing change, examines how change has been handled within the </w:t>
      </w:r>
      <w:proofErr w:type="spellStart"/>
      <w:r w:rsidRPr="0075606B">
        <w:rPr>
          <w:rFonts w:ascii="Arial" w:hAnsi="Arial" w:cs="Arial"/>
          <w:sz w:val="22"/>
          <w:szCs w:val="22"/>
        </w:rPr>
        <w:t>organisation</w:t>
      </w:r>
      <w:proofErr w:type="spellEnd"/>
      <w:r w:rsidRPr="0075606B">
        <w:rPr>
          <w:rFonts w:ascii="Arial" w:hAnsi="Arial" w:cs="Arial"/>
          <w:sz w:val="22"/>
          <w:szCs w:val="22"/>
        </w:rPr>
        <w:t xml:space="preserve">, and analyses the impact of </w:t>
      </w:r>
      <w:proofErr w:type="spellStart"/>
      <w:r w:rsidRPr="0075606B">
        <w:rPr>
          <w:rFonts w:ascii="Arial" w:hAnsi="Arial" w:cs="Arial"/>
          <w:sz w:val="22"/>
          <w:szCs w:val="22"/>
        </w:rPr>
        <w:t>organisational</w:t>
      </w:r>
      <w:proofErr w:type="spellEnd"/>
      <w:r w:rsidRPr="0075606B">
        <w:rPr>
          <w:rFonts w:ascii="Arial" w:hAnsi="Arial" w:cs="Arial"/>
          <w:sz w:val="22"/>
          <w:szCs w:val="22"/>
        </w:rPr>
        <w:t xml:space="preserve"> culture on the change process.</w:t>
      </w:r>
    </w:p>
    <w:p w:rsidR="00C5693B" w:rsidRPr="0075606B" w:rsidRDefault="00C5693B" w:rsidP="0075606B">
      <w:pPr>
        <w:pStyle w:val="Heading2"/>
        <w:spacing w:line="360" w:lineRule="auto"/>
        <w:rPr>
          <w:rFonts w:ascii="Arial" w:hAnsi="Arial" w:cs="Arial"/>
          <w:color w:val="C45911" w:themeColor="accent2" w:themeShade="BF"/>
          <w:sz w:val="22"/>
          <w:szCs w:val="22"/>
        </w:rPr>
      </w:pPr>
      <w:r w:rsidRPr="0075606B">
        <w:rPr>
          <w:rStyle w:val="Strong"/>
          <w:rFonts w:ascii="Arial" w:hAnsi="Arial" w:cs="Arial"/>
          <w:bCs w:val="0"/>
          <w:color w:val="C45911" w:themeColor="accent2" w:themeShade="BF"/>
          <w:sz w:val="22"/>
          <w:szCs w:val="22"/>
        </w:rPr>
        <w:t>4.1 The Role of Leadership in Managing Change</w:t>
      </w:r>
    </w:p>
    <w:p w:rsidR="00C5693B" w:rsidRPr="0075606B" w:rsidRDefault="00C5693B" w:rsidP="0075606B">
      <w:pPr>
        <w:pStyle w:val="NormalWeb"/>
        <w:spacing w:line="360" w:lineRule="auto"/>
        <w:rPr>
          <w:rFonts w:ascii="Arial" w:hAnsi="Arial" w:cs="Arial"/>
          <w:sz w:val="22"/>
          <w:szCs w:val="22"/>
        </w:rPr>
      </w:pPr>
      <w:r w:rsidRPr="0075606B">
        <w:rPr>
          <w:rFonts w:ascii="Arial" w:hAnsi="Arial" w:cs="Arial"/>
          <w:sz w:val="22"/>
          <w:szCs w:val="22"/>
        </w:rPr>
        <w:t xml:space="preserve">Leadership plays a central role in shaping </w:t>
      </w:r>
      <w:proofErr w:type="spellStart"/>
      <w:r w:rsidRPr="0075606B">
        <w:rPr>
          <w:rFonts w:ascii="Arial" w:hAnsi="Arial" w:cs="Arial"/>
          <w:sz w:val="22"/>
          <w:szCs w:val="22"/>
        </w:rPr>
        <w:t>organisational</w:t>
      </w:r>
      <w:proofErr w:type="spellEnd"/>
      <w:r w:rsidRPr="0075606B">
        <w:rPr>
          <w:rFonts w:ascii="Arial" w:hAnsi="Arial" w:cs="Arial"/>
          <w:sz w:val="22"/>
          <w:szCs w:val="22"/>
        </w:rPr>
        <w:t xml:space="preserve"> direction, motivating employees, and creating the conditions necessary for successful transformation. In the context of Unite Students, leaders must navigate a complex environment </w:t>
      </w:r>
      <w:proofErr w:type="spellStart"/>
      <w:r w:rsidRPr="0075606B">
        <w:rPr>
          <w:rFonts w:ascii="Arial" w:hAnsi="Arial" w:cs="Arial"/>
          <w:sz w:val="22"/>
          <w:szCs w:val="22"/>
        </w:rPr>
        <w:t>characterised</w:t>
      </w:r>
      <w:proofErr w:type="spellEnd"/>
      <w:r w:rsidRPr="0075606B">
        <w:rPr>
          <w:rFonts w:ascii="Arial" w:hAnsi="Arial" w:cs="Arial"/>
          <w:sz w:val="22"/>
          <w:szCs w:val="22"/>
        </w:rPr>
        <w:t xml:space="preserve"> by digital disruption, rising student expectations, and internal cultural barriers.</w:t>
      </w:r>
    </w:p>
    <w:p w:rsidR="00C5693B" w:rsidRPr="0075606B" w:rsidRDefault="00C5693B" w:rsidP="0075606B">
      <w:pPr>
        <w:pStyle w:val="Heading3"/>
        <w:spacing w:line="360" w:lineRule="auto"/>
        <w:rPr>
          <w:rFonts w:ascii="Arial" w:hAnsi="Arial" w:cs="Arial"/>
          <w:color w:val="auto"/>
          <w:sz w:val="22"/>
          <w:szCs w:val="22"/>
        </w:rPr>
      </w:pPr>
      <w:r w:rsidRPr="0075606B">
        <w:rPr>
          <w:rStyle w:val="Strong"/>
          <w:rFonts w:ascii="Arial" w:hAnsi="Arial" w:cs="Arial"/>
          <w:b w:val="0"/>
          <w:bCs w:val="0"/>
          <w:color w:val="auto"/>
          <w:sz w:val="22"/>
          <w:szCs w:val="22"/>
        </w:rPr>
        <w:lastRenderedPageBreak/>
        <w:t>Transformational Leadership as a Suitable Approach</w:t>
      </w:r>
      <w:r w:rsidR="00B92C8A" w:rsidRPr="0075606B">
        <w:rPr>
          <w:rStyle w:val="Strong"/>
          <w:rFonts w:ascii="Arial" w:hAnsi="Arial" w:cs="Arial"/>
          <w:b w:val="0"/>
          <w:bCs w:val="0"/>
          <w:color w:val="auto"/>
          <w:sz w:val="22"/>
          <w:szCs w:val="22"/>
        </w:rPr>
        <w:t>:</w:t>
      </w:r>
    </w:p>
    <w:p w:rsidR="00C5693B" w:rsidRPr="0075606B" w:rsidRDefault="00C5693B" w:rsidP="0075606B">
      <w:pPr>
        <w:pStyle w:val="NormalWeb"/>
        <w:spacing w:line="360" w:lineRule="auto"/>
        <w:rPr>
          <w:rFonts w:ascii="Arial" w:hAnsi="Arial" w:cs="Arial"/>
          <w:sz w:val="22"/>
          <w:szCs w:val="22"/>
        </w:rPr>
      </w:pPr>
      <w:r w:rsidRPr="0075606B">
        <w:rPr>
          <w:rFonts w:ascii="Arial" w:hAnsi="Arial" w:cs="Arial"/>
          <w:sz w:val="22"/>
          <w:szCs w:val="22"/>
        </w:rPr>
        <w:t xml:space="preserve">Transformational leadership is particularly relevant for Unite Students. This leadership style focuses on inspiring and motivating employees, fostering innovation, and encouraging commitment to </w:t>
      </w:r>
      <w:proofErr w:type="spellStart"/>
      <w:r w:rsidRPr="0075606B">
        <w:rPr>
          <w:rFonts w:ascii="Arial" w:hAnsi="Arial" w:cs="Arial"/>
          <w:sz w:val="22"/>
          <w:szCs w:val="22"/>
        </w:rPr>
        <w:t>organisational</w:t>
      </w:r>
      <w:proofErr w:type="spellEnd"/>
      <w:r w:rsidRPr="0075606B">
        <w:rPr>
          <w:rFonts w:ascii="Arial" w:hAnsi="Arial" w:cs="Arial"/>
          <w:sz w:val="22"/>
          <w:szCs w:val="22"/>
        </w:rPr>
        <w:t xml:space="preserve"> goals. Transformational leaders:</w:t>
      </w:r>
    </w:p>
    <w:p w:rsidR="00C5693B" w:rsidRPr="0075606B" w:rsidRDefault="00C5693B" w:rsidP="0075606B">
      <w:pPr>
        <w:pStyle w:val="NormalWeb"/>
        <w:numPr>
          <w:ilvl w:val="0"/>
          <w:numId w:val="17"/>
        </w:numPr>
        <w:spacing w:line="360" w:lineRule="auto"/>
        <w:rPr>
          <w:rFonts w:ascii="Arial" w:hAnsi="Arial" w:cs="Arial"/>
          <w:sz w:val="22"/>
          <w:szCs w:val="22"/>
        </w:rPr>
      </w:pPr>
      <w:r w:rsidRPr="0075606B">
        <w:rPr>
          <w:rFonts w:ascii="Arial" w:hAnsi="Arial" w:cs="Arial"/>
          <w:sz w:val="22"/>
          <w:szCs w:val="22"/>
        </w:rPr>
        <w:t>Communicate a compelling vision</w:t>
      </w:r>
    </w:p>
    <w:p w:rsidR="00C5693B" w:rsidRPr="0075606B" w:rsidRDefault="00C5693B" w:rsidP="0075606B">
      <w:pPr>
        <w:pStyle w:val="NormalWeb"/>
        <w:numPr>
          <w:ilvl w:val="0"/>
          <w:numId w:val="17"/>
        </w:numPr>
        <w:spacing w:line="360" w:lineRule="auto"/>
        <w:rPr>
          <w:rFonts w:ascii="Arial" w:hAnsi="Arial" w:cs="Arial"/>
          <w:sz w:val="22"/>
          <w:szCs w:val="22"/>
        </w:rPr>
      </w:pPr>
      <w:r w:rsidRPr="0075606B">
        <w:rPr>
          <w:rFonts w:ascii="Arial" w:hAnsi="Arial" w:cs="Arial"/>
          <w:sz w:val="22"/>
          <w:szCs w:val="22"/>
        </w:rPr>
        <w:t>Encourage creativity and experimentation</w:t>
      </w:r>
    </w:p>
    <w:p w:rsidR="00C5693B" w:rsidRPr="0075606B" w:rsidRDefault="00C5693B" w:rsidP="0075606B">
      <w:pPr>
        <w:pStyle w:val="NormalWeb"/>
        <w:numPr>
          <w:ilvl w:val="0"/>
          <w:numId w:val="17"/>
        </w:numPr>
        <w:spacing w:line="360" w:lineRule="auto"/>
        <w:rPr>
          <w:rFonts w:ascii="Arial" w:hAnsi="Arial" w:cs="Arial"/>
          <w:sz w:val="22"/>
          <w:szCs w:val="22"/>
        </w:rPr>
      </w:pPr>
      <w:r w:rsidRPr="0075606B">
        <w:rPr>
          <w:rFonts w:ascii="Arial" w:hAnsi="Arial" w:cs="Arial"/>
          <w:sz w:val="22"/>
          <w:szCs w:val="22"/>
        </w:rPr>
        <w:t>Support employee development</w:t>
      </w:r>
    </w:p>
    <w:p w:rsidR="00C5693B" w:rsidRPr="0075606B" w:rsidRDefault="00C5693B" w:rsidP="0075606B">
      <w:pPr>
        <w:pStyle w:val="NormalWeb"/>
        <w:numPr>
          <w:ilvl w:val="0"/>
          <w:numId w:val="17"/>
        </w:numPr>
        <w:spacing w:line="360" w:lineRule="auto"/>
        <w:rPr>
          <w:rFonts w:ascii="Arial" w:hAnsi="Arial" w:cs="Arial"/>
          <w:sz w:val="22"/>
          <w:szCs w:val="22"/>
        </w:rPr>
      </w:pPr>
      <w:r w:rsidRPr="0075606B">
        <w:rPr>
          <w:rFonts w:ascii="Arial" w:hAnsi="Arial" w:cs="Arial"/>
          <w:sz w:val="22"/>
          <w:szCs w:val="22"/>
        </w:rPr>
        <w:t>Build trust and psychological safety</w:t>
      </w:r>
    </w:p>
    <w:p w:rsidR="00C5693B" w:rsidRPr="0075606B" w:rsidRDefault="00C5693B" w:rsidP="0075606B">
      <w:pPr>
        <w:pStyle w:val="NormalWeb"/>
        <w:numPr>
          <w:ilvl w:val="0"/>
          <w:numId w:val="17"/>
        </w:numPr>
        <w:spacing w:line="360" w:lineRule="auto"/>
        <w:rPr>
          <w:rFonts w:ascii="Arial" w:hAnsi="Arial" w:cs="Arial"/>
          <w:sz w:val="22"/>
          <w:szCs w:val="22"/>
        </w:rPr>
      </w:pPr>
      <w:r w:rsidRPr="0075606B">
        <w:rPr>
          <w:rFonts w:ascii="Arial" w:hAnsi="Arial" w:cs="Arial"/>
          <w:sz w:val="22"/>
          <w:szCs w:val="22"/>
        </w:rPr>
        <w:t xml:space="preserve">Model desired </w:t>
      </w:r>
      <w:proofErr w:type="spellStart"/>
      <w:r w:rsidRPr="0075606B">
        <w:rPr>
          <w:rFonts w:ascii="Arial" w:hAnsi="Arial" w:cs="Arial"/>
          <w:sz w:val="22"/>
          <w:szCs w:val="22"/>
        </w:rPr>
        <w:t>behaviours</w:t>
      </w:r>
      <w:proofErr w:type="spellEnd"/>
    </w:p>
    <w:p w:rsidR="00C5693B" w:rsidRPr="0075606B" w:rsidRDefault="00C5693B" w:rsidP="0075606B">
      <w:pPr>
        <w:pStyle w:val="NormalWeb"/>
        <w:spacing w:line="360" w:lineRule="auto"/>
        <w:rPr>
          <w:rFonts w:ascii="Arial" w:hAnsi="Arial" w:cs="Arial"/>
          <w:sz w:val="22"/>
          <w:szCs w:val="22"/>
        </w:rPr>
      </w:pPr>
      <w:r w:rsidRPr="0075606B">
        <w:rPr>
          <w:rFonts w:ascii="Arial" w:hAnsi="Arial" w:cs="Arial"/>
          <w:sz w:val="22"/>
          <w:szCs w:val="22"/>
        </w:rPr>
        <w:t xml:space="preserve">For Unite Students, transformational leadership can help shift the </w:t>
      </w:r>
      <w:proofErr w:type="spellStart"/>
      <w:r w:rsidRPr="0075606B">
        <w:rPr>
          <w:rFonts w:ascii="Arial" w:hAnsi="Arial" w:cs="Arial"/>
          <w:sz w:val="22"/>
          <w:szCs w:val="22"/>
        </w:rPr>
        <w:t>organisation</w:t>
      </w:r>
      <w:proofErr w:type="spellEnd"/>
      <w:r w:rsidRPr="0075606B">
        <w:rPr>
          <w:rFonts w:ascii="Arial" w:hAnsi="Arial" w:cs="Arial"/>
          <w:sz w:val="22"/>
          <w:szCs w:val="22"/>
        </w:rPr>
        <w:t xml:space="preserve"> away from a traditional, risk</w:t>
      </w:r>
      <w:r w:rsidRPr="0075606B">
        <w:rPr>
          <w:rFonts w:ascii="Arial" w:hAnsi="Arial" w:cs="Arial"/>
          <w:sz w:val="22"/>
          <w:szCs w:val="22"/>
        </w:rPr>
        <w:noBreakHyphen/>
        <w:t>averse mindset toward a culture that embraces digital innovation and continuous improvement.</w:t>
      </w:r>
    </w:p>
    <w:p w:rsidR="00C5693B" w:rsidRPr="0075606B" w:rsidRDefault="00C5693B" w:rsidP="0075606B">
      <w:pPr>
        <w:pStyle w:val="Heading3"/>
        <w:spacing w:line="360" w:lineRule="auto"/>
        <w:rPr>
          <w:rFonts w:ascii="Arial" w:hAnsi="Arial" w:cs="Arial"/>
          <w:sz w:val="22"/>
          <w:szCs w:val="22"/>
        </w:rPr>
      </w:pPr>
      <w:r w:rsidRPr="0075606B">
        <w:rPr>
          <w:rStyle w:val="Strong"/>
          <w:rFonts w:ascii="Arial" w:hAnsi="Arial" w:cs="Arial"/>
          <w:b w:val="0"/>
          <w:bCs w:val="0"/>
          <w:color w:val="auto"/>
          <w:sz w:val="22"/>
          <w:szCs w:val="22"/>
        </w:rPr>
        <w:t>Why Transformational Leadership Matters for Unite Students</w:t>
      </w:r>
      <w:r w:rsidR="00B92C8A" w:rsidRPr="0075606B">
        <w:rPr>
          <w:rStyle w:val="Strong"/>
          <w:rFonts w:ascii="Arial" w:hAnsi="Arial" w:cs="Arial"/>
          <w:b w:val="0"/>
          <w:bCs w:val="0"/>
          <w:color w:val="auto"/>
          <w:sz w:val="22"/>
          <w:szCs w:val="22"/>
        </w:rPr>
        <w:t>?</w:t>
      </w:r>
    </w:p>
    <w:p w:rsidR="00C5693B" w:rsidRPr="0075606B" w:rsidRDefault="00C5693B" w:rsidP="0075606B">
      <w:pPr>
        <w:pStyle w:val="NormalWeb"/>
        <w:spacing w:line="360" w:lineRule="auto"/>
        <w:rPr>
          <w:rFonts w:ascii="Arial" w:hAnsi="Arial" w:cs="Arial"/>
          <w:sz w:val="22"/>
          <w:szCs w:val="22"/>
        </w:rPr>
      </w:pPr>
      <w:r w:rsidRPr="0075606B">
        <w:rPr>
          <w:rFonts w:ascii="Arial" w:hAnsi="Arial" w:cs="Arial"/>
          <w:sz w:val="22"/>
          <w:szCs w:val="22"/>
        </w:rPr>
        <w:t xml:space="preserve">The </w:t>
      </w:r>
      <w:proofErr w:type="spellStart"/>
      <w:r w:rsidRPr="0075606B">
        <w:rPr>
          <w:rFonts w:ascii="Arial" w:hAnsi="Arial" w:cs="Arial"/>
          <w:sz w:val="22"/>
          <w:szCs w:val="22"/>
        </w:rPr>
        <w:t>organisation’s</w:t>
      </w:r>
      <w:proofErr w:type="spellEnd"/>
      <w:r w:rsidRPr="0075606B">
        <w:rPr>
          <w:rFonts w:ascii="Arial" w:hAnsi="Arial" w:cs="Arial"/>
          <w:sz w:val="22"/>
          <w:szCs w:val="22"/>
        </w:rPr>
        <w:t xml:space="preserve"> digital transformation requires employees to adopt new technologies, learn new skills, and embrace new ways of working. Transformational leaders can:</w:t>
      </w:r>
    </w:p>
    <w:p w:rsidR="00C5693B" w:rsidRPr="0075606B" w:rsidRDefault="00C5693B" w:rsidP="0075606B">
      <w:pPr>
        <w:pStyle w:val="NormalWeb"/>
        <w:numPr>
          <w:ilvl w:val="0"/>
          <w:numId w:val="18"/>
        </w:numPr>
        <w:spacing w:line="360" w:lineRule="auto"/>
        <w:rPr>
          <w:rFonts w:ascii="Arial" w:hAnsi="Arial" w:cs="Arial"/>
          <w:sz w:val="22"/>
          <w:szCs w:val="22"/>
        </w:rPr>
      </w:pPr>
      <w:r w:rsidRPr="0075606B">
        <w:rPr>
          <w:rFonts w:ascii="Arial" w:hAnsi="Arial" w:cs="Arial"/>
          <w:sz w:val="22"/>
          <w:szCs w:val="22"/>
        </w:rPr>
        <w:t>Reduce resistance by explaining the purpose and benefits of change</w:t>
      </w:r>
    </w:p>
    <w:p w:rsidR="00C5693B" w:rsidRPr="0075606B" w:rsidRDefault="00C5693B" w:rsidP="0075606B">
      <w:pPr>
        <w:pStyle w:val="NormalWeb"/>
        <w:numPr>
          <w:ilvl w:val="0"/>
          <w:numId w:val="18"/>
        </w:numPr>
        <w:spacing w:line="360" w:lineRule="auto"/>
        <w:rPr>
          <w:rFonts w:ascii="Arial" w:hAnsi="Arial" w:cs="Arial"/>
          <w:sz w:val="22"/>
          <w:szCs w:val="22"/>
        </w:rPr>
      </w:pPr>
      <w:r w:rsidRPr="0075606B">
        <w:rPr>
          <w:rFonts w:ascii="Arial" w:hAnsi="Arial" w:cs="Arial"/>
          <w:sz w:val="22"/>
          <w:szCs w:val="22"/>
        </w:rPr>
        <w:t>Empower staff by involving them in decision-making</w:t>
      </w:r>
    </w:p>
    <w:p w:rsidR="00C5693B" w:rsidRPr="0075606B" w:rsidRDefault="00C5693B" w:rsidP="0075606B">
      <w:pPr>
        <w:pStyle w:val="NormalWeb"/>
        <w:numPr>
          <w:ilvl w:val="0"/>
          <w:numId w:val="18"/>
        </w:numPr>
        <w:spacing w:line="360" w:lineRule="auto"/>
        <w:rPr>
          <w:rFonts w:ascii="Arial" w:hAnsi="Arial" w:cs="Arial"/>
          <w:sz w:val="22"/>
          <w:szCs w:val="22"/>
        </w:rPr>
      </w:pPr>
      <w:r w:rsidRPr="0075606B">
        <w:rPr>
          <w:rFonts w:ascii="Arial" w:hAnsi="Arial" w:cs="Arial"/>
          <w:sz w:val="22"/>
          <w:szCs w:val="22"/>
        </w:rPr>
        <w:t>Encourage collaboration across departments</w:t>
      </w:r>
    </w:p>
    <w:p w:rsidR="00C5693B" w:rsidRPr="0075606B" w:rsidRDefault="00C5693B" w:rsidP="0075606B">
      <w:pPr>
        <w:pStyle w:val="NormalWeb"/>
        <w:numPr>
          <w:ilvl w:val="0"/>
          <w:numId w:val="18"/>
        </w:numPr>
        <w:spacing w:line="360" w:lineRule="auto"/>
        <w:rPr>
          <w:rFonts w:ascii="Arial" w:hAnsi="Arial" w:cs="Arial"/>
          <w:sz w:val="22"/>
          <w:szCs w:val="22"/>
        </w:rPr>
      </w:pPr>
      <w:r w:rsidRPr="0075606B">
        <w:rPr>
          <w:rFonts w:ascii="Arial" w:hAnsi="Arial" w:cs="Arial"/>
          <w:sz w:val="22"/>
          <w:szCs w:val="22"/>
        </w:rPr>
        <w:t>Promote a growth mindset and willingness to learn</w:t>
      </w:r>
    </w:p>
    <w:p w:rsidR="00C5693B" w:rsidRPr="0075606B" w:rsidRDefault="00C5693B" w:rsidP="0075606B">
      <w:pPr>
        <w:pStyle w:val="NormalWeb"/>
        <w:spacing w:line="360" w:lineRule="auto"/>
        <w:rPr>
          <w:rFonts w:ascii="Arial" w:hAnsi="Arial" w:cs="Arial"/>
          <w:sz w:val="22"/>
          <w:szCs w:val="22"/>
        </w:rPr>
      </w:pPr>
      <w:r w:rsidRPr="0075606B">
        <w:rPr>
          <w:rFonts w:ascii="Arial" w:hAnsi="Arial" w:cs="Arial"/>
          <w:sz w:val="22"/>
          <w:szCs w:val="22"/>
        </w:rPr>
        <w:t>Without strong leadership, digital initiatives may be implemented superficially, leading to inconsistent adoption and limited impact.</w:t>
      </w:r>
    </w:p>
    <w:p w:rsidR="00C5693B" w:rsidRPr="0075606B" w:rsidRDefault="00C5693B" w:rsidP="0075606B">
      <w:pPr>
        <w:pStyle w:val="Heading2"/>
        <w:spacing w:line="360" w:lineRule="auto"/>
        <w:rPr>
          <w:rFonts w:ascii="Arial" w:hAnsi="Arial" w:cs="Arial"/>
          <w:color w:val="C45911" w:themeColor="accent2" w:themeShade="BF"/>
          <w:sz w:val="22"/>
          <w:szCs w:val="22"/>
        </w:rPr>
      </w:pPr>
      <w:r w:rsidRPr="0075606B">
        <w:rPr>
          <w:rStyle w:val="Strong"/>
          <w:rFonts w:ascii="Arial" w:hAnsi="Arial" w:cs="Arial"/>
          <w:bCs w:val="0"/>
          <w:color w:val="C45911" w:themeColor="accent2" w:themeShade="BF"/>
          <w:sz w:val="22"/>
          <w:szCs w:val="22"/>
        </w:rPr>
        <w:t>4.2 Evaluation of How Change Was Managed at Unite Students</w:t>
      </w:r>
    </w:p>
    <w:p w:rsidR="00C5693B" w:rsidRPr="0075606B" w:rsidRDefault="00C5693B" w:rsidP="0075606B">
      <w:pPr>
        <w:pStyle w:val="NormalWeb"/>
        <w:spacing w:line="360" w:lineRule="auto"/>
        <w:rPr>
          <w:rFonts w:ascii="Arial" w:hAnsi="Arial" w:cs="Arial"/>
          <w:sz w:val="22"/>
          <w:szCs w:val="22"/>
        </w:rPr>
      </w:pPr>
      <w:r w:rsidRPr="0075606B">
        <w:rPr>
          <w:rFonts w:ascii="Arial" w:hAnsi="Arial" w:cs="Arial"/>
          <w:sz w:val="22"/>
          <w:szCs w:val="22"/>
        </w:rPr>
        <w:t>Unite Students has already begun implementing digital initiatives, such as online booking systems, mobile apps, and data</w:t>
      </w:r>
      <w:r w:rsidRPr="0075606B">
        <w:rPr>
          <w:rFonts w:ascii="Arial" w:hAnsi="Arial" w:cs="Arial"/>
          <w:sz w:val="22"/>
          <w:szCs w:val="22"/>
        </w:rPr>
        <w:noBreakHyphen/>
        <w:t>driven maintenance processes. However, the effectiveness of these changes depends on how they were managed.</w:t>
      </w:r>
    </w:p>
    <w:p w:rsidR="00C5693B" w:rsidRPr="0075606B" w:rsidRDefault="00C5693B" w:rsidP="0075606B">
      <w:pPr>
        <w:pStyle w:val="Heading3"/>
        <w:spacing w:line="360" w:lineRule="auto"/>
        <w:rPr>
          <w:rFonts w:ascii="Arial" w:hAnsi="Arial" w:cs="Arial"/>
          <w:b/>
          <w:color w:val="auto"/>
          <w:sz w:val="22"/>
          <w:szCs w:val="22"/>
          <w:u w:val="single"/>
        </w:rPr>
      </w:pPr>
      <w:r w:rsidRPr="0075606B">
        <w:rPr>
          <w:rStyle w:val="Strong"/>
          <w:rFonts w:ascii="Arial" w:hAnsi="Arial" w:cs="Arial"/>
          <w:b w:val="0"/>
          <w:bCs w:val="0"/>
          <w:color w:val="auto"/>
          <w:sz w:val="22"/>
          <w:szCs w:val="22"/>
          <w:u w:val="single"/>
        </w:rPr>
        <w:lastRenderedPageBreak/>
        <w:t>Strengths in the Change Management Approach</w:t>
      </w:r>
    </w:p>
    <w:p w:rsidR="00C5693B" w:rsidRPr="0075606B" w:rsidRDefault="00C5693B" w:rsidP="0075606B">
      <w:pPr>
        <w:pStyle w:val="NormalWeb"/>
        <w:numPr>
          <w:ilvl w:val="0"/>
          <w:numId w:val="19"/>
        </w:numPr>
        <w:spacing w:line="360" w:lineRule="auto"/>
        <w:rPr>
          <w:rFonts w:ascii="Arial" w:hAnsi="Arial" w:cs="Arial"/>
          <w:sz w:val="22"/>
          <w:szCs w:val="22"/>
        </w:rPr>
      </w:pPr>
      <w:r w:rsidRPr="0075606B">
        <w:rPr>
          <w:rStyle w:val="Strong"/>
          <w:rFonts w:ascii="Arial" w:hAnsi="Arial" w:cs="Arial"/>
          <w:sz w:val="22"/>
          <w:szCs w:val="22"/>
        </w:rPr>
        <w:t>Strategic Direction from Senior Leadership</w:t>
      </w:r>
      <w:r w:rsidRPr="0075606B">
        <w:rPr>
          <w:rFonts w:ascii="Arial" w:hAnsi="Arial" w:cs="Arial"/>
          <w:sz w:val="22"/>
          <w:szCs w:val="22"/>
        </w:rPr>
        <w:t xml:space="preserve"> Senior leaders have </w:t>
      </w:r>
      <w:proofErr w:type="spellStart"/>
      <w:r w:rsidRPr="0075606B">
        <w:rPr>
          <w:rFonts w:ascii="Arial" w:hAnsi="Arial" w:cs="Arial"/>
          <w:sz w:val="22"/>
          <w:szCs w:val="22"/>
        </w:rPr>
        <w:t>recognised</w:t>
      </w:r>
      <w:proofErr w:type="spellEnd"/>
      <w:r w:rsidRPr="0075606B">
        <w:rPr>
          <w:rFonts w:ascii="Arial" w:hAnsi="Arial" w:cs="Arial"/>
          <w:sz w:val="22"/>
          <w:szCs w:val="22"/>
        </w:rPr>
        <w:t xml:space="preserve"> the need for digital transformation and have allocated resources to support new technologies and processes.</w:t>
      </w:r>
    </w:p>
    <w:p w:rsidR="00C5693B" w:rsidRPr="0075606B" w:rsidRDefault="00C5693B" w:rsidP="0075606B">
      <w:pPr>
        <w:pStyle w:val="NormalWeb"/>
        <w:numPr>
          <w:ilvl w:val="0"/>
          <w:numId w:val="19"/>
        </w:numPr>
        <w:spacing w:line="360" w:lineRule="auto"/>
        <w:rPr>
          <w:rFonts w:ascii="Arial" w:hAnsi="Arial" w:cs="Arial"/>
          <w:sz w:val="22"/>
          <w:szCs w:val="22"/>
        </w:rPr>
      </w:pPr>
      <w:r w:rsidRPr="0075606B">
        <w:rPr>
          <w:rStyle w:val="Strong"/>
          <w:rFonts w:ascii="Arial" w:hAnsi="Arial" w:cs="Arial"/>
          <w:sz w:val="22"/>
          <w:szCs w:val="22"/>
        </w:rPr>
        <w:t>Investment in Digital Infrastructure</w:t>
      </w:r>
      <w:r w:rsidRPr="0075606B">
        <w:rPr>
          <w:rFonts w:ascii="Arial" w:hAnsi="Arial" w:cs="Arial"/>
          <w:sz w:val="22"/>
          <w:szCs w:val="22"/>
        </w:rPr>
        <w:t xml:space="preserve"> The </w:t>
      </w:r>
      <w:proofErr w:type="spellStart"/>
      <w:r w:rsidRPr="0075606B">
        <w:rPr>
          <w:rFonts w:ascii="Arial" w:hAnsi="Arial" w:cs="Arial"/>
          <w:sz w:val="22"/>
          <w:szCs w:val="22"/>
        </w:rPr>
        <w:t>organisation</w:t>
      </w:r>
      <w:proofErr w:type="spellEnd"/>
      <w:r w:rsidRPr="0075606B">
        <w:rPr>
          <w:rFonts w:ascii="Arial" w:hAnsi="Arial" w:cs="Arial"/>
          <w:sz w:val="22"/>
          <w:szCs w:val="22"/>
        </w:rPr>
        <w:t xml:space="preserve"> has made progress in </w:t>
      </w:r>
      <w:proofErr w:type="spellStart"/>
      <w:r w:rsidRPr="0075606B">
        <w:rPr>
          <w:rFonts w:ascii="Arial" w:hAnsi="Arial" w:cs="Arial"/>
          <w:sz w:val="22"/>
          <w:szCs w:val="22"/>
        </w:rPr>
        <w:t>modernising</w:t>
      </w:r>
      <w:proofErr w:type="spellEnd"/>
      <w:r w:rsidRPr="0075606B">
        <w:rPr>
          <w:rFonts w:ascii="Arial" w:hAnsi="Arial" w:cs="Arial"/>
          <w:sz w:val="22"/>
          <w:szCs w:val="22"/>
        </w:rPr>
        <w:t xml:space="preserve"> its systems, which provides a foundation for further innovation.</w:t>
      </w:r>
    </w:p>
    <w:p w:rsidR="00C5693B" w:rsidRPr="0075606B" w:rsidRDefault="00C5693B" w:rsidP="0075606B">
      <w:pPr>
        <w:pStyle w:val="NormalWeb"/>
        <w:numPr>
          <w:ilvl w:val="0"/>
          <w:numId w:val="19"/>
        </w:numPr>
        <w:spacing w:line="360" w:lineRule="auto"/>
        <w:rPr>
          <w:rFonts w:ascii="Arial" w:hAnsi="Arial" w:cs="Arial"/>
          <w:sz w:val="22"/>
          <w:szCs w:val="22"/>
        </w:rPr>
      </w:pPr>
      <w:r w:rsidRPr="0075606B">
        <w:rPr>
          <w:rStyle w:val="Strong"/>
          <w:rFonts w:ascii="Arial" w:hAnsi="Arial" w:cs="Arial"/>
          <w:sz w:val="22"/>
          <w:szCs w:val="22"/>
        </w:rPr>
        <w:t>Commitment to Student Experience</w:t>
      </w:r>
      <w:r w:rsidRPr="0075606B">
        <w:rPr>
          <w:rFonts w:ascii="Arial" w:hAnsi="Arial" w:cs="Arial"/>
          <w:sz w:val="22"/>
          <w:szCs w:val="22"/>
        </w:rPr>
        <w:t xml:space="preserve"> Unite Students has consistently </w:t>
      </w:r>
      <w:proofErr w:type="spellStart"/>
      <w:r w:rsidRPr="0075606B">
        <w:rPr>
          <w:rFonts w:ascii="Arial" w:hAnsi="Arial" w:cs="Arial"/>
          <w:sz w:val="22"/>
          <w:szCs w:val="22"/>
        </w:rPr>
        <w:t>prioritised</w:t>
      </w:r>
      <w:proofErr w:type="spellEnd"/>
      <w:r w:rsidRPr="0075606B">
        <w:rPr>
          <w:rFonts w:ascii="Arial" w:hAnsi="Arial" w:cs="Arial"/>
          <w:sz w:val="22"/>
          <w:szCs w:val="22"/>
        </w:rPr>
        <w:t xml:space="preserve"> student wellbeing and satisfaction, aligning digital initiatives with customer needs.</w:t>
      </w:r>
    </w:p>
    <w:p w:rsidR="00C5693B" w:rsidRPr="0075606B" w:rsidRDefault="00C5693B" w:rsidP="0075606B">
      <w:pPr>
        <w:pStyle w:val="Heading3"/>
        <w:spacing w:line="360" w:lineRule="auto"/>
        <w:rPr>
          <w:rFonts w:ascii="Arial" w:hAnsi="Arial" w:cs="Arial"/>
          <w:color w:val="auto"/>
          <w:sz w:val="22"/>
          <w:szCs w:val="22"/>
          <w:u w:val="single"/>
        </w:rPr>
      </w:pPr>
      <w:r w:rsidRPr="0075606B">
        <w:rPr>
          <w:rStyle w:val="Strong"/>
          <w:rFonts w:ascii="Arial" w:hAnsi="Arial" w:cs="Arial"/>
          <w:b w:val="0"/>
          <w:bCs w:val="0"/>
          <w:color w:val="auto"/>
          <w:sz w:val="22"/>
          <w:szCs w:val="22"/>
          <w:u w:val="single"/>
        </w:rPr>
        <w:t>Weaknesses and Challenges</w:t>
      </w:r>
    </w:p>
    <w:p w:rsidR="00C5693B" w:rsidRPr="0075606B" w:rsidRDefault="00C5693B" w:rsidP="0075606B">
      <w:pPr>
        <w:pStyle w:val="NormalWeb"/>
        <w:numPr>
          <w:ilvl w:val="0"/>
          <w:numId w:val="20"/>
        </w:numPr>
        <w:spacing w:line="360" w:lineRule="auto"/>
        <w:rPr>
          <w:rFonts w:ascii="Arial" w:hAnsi="Arial" w:cs="Arial"/>
          <w:sz w:val="22"/>
          <w:szCs w:val="22"/>
        </w:rPr>
      </w:pPr>
      <w:r w:rsidRPr="0075606B">
        <w:rPr>
          <w:rStyle w:val="Strong"/>
          <w:rFonts w:ascii="Arial" w:hAnsi="Arial" w:cs="Arial"/>
          <w:sz w:val="22"/>
          <w:szCs w:val="22"/>
        </w:rPr>
        <w:t>Top</w:t>
      </w:r>
      <w:r w:rsidRPr="0075606B">
        <w:rPr>
          <w:rStyle w:val="Strong"/>
          <w:rFonts w:ascii="Arial" w:hAnsi="Arial" w:cs="Arial"/>
          <w:sz w:val="22"/>
          <w:szCs w:val="22"/>
        </w:rPr>
        <w:noBreakHyphen/>
        <w:t>Down Implementation</w:t>
      </w:r>
      <w:r w:rsidRPr="0075606B">
        <w:rPr>
          <w:rFonts w:ascii="Arial" w:hAnsi="Arial" w:cs="Arial"/>
          <w:sz w:val="22"/>
          <w:szCs w:val="22"/>
        </w:rPr>
        <w:t xml:space="preserve"> Many digital initiatives have been introduced through a top</w:t>
      </w:r>
      <w:r w:rsidRPr="0075606B">
        <w:rPr>
          <w:rFonts w:ascii="Arial" w:hAnsi="Arial" w:cs="Arial"/>
          <w:sz w:val="22"/>
          <w:szCs w:val="22"/>
        </w:rPr>
        <w:noBreakHyphen/>
        <w:t>down approach, which can create resistance if employees feel excluded from the process.</w:t>
      </w:r>
    </w:p>
    <w:p w:rsidR="00C5693B" w:rsidRPr="0075606B" w:rsidRDefault="00C5693B" w:rsidP="0075606B">
      <w:pPr>
        <w:pStyle w:val="NormalWeb"/>
        <w:numPr>
          <w:ilvl w:val="0"/>
          <w:numId w:val="20"/>
        </w:numPr>
        <w:spacing w:line="360" w:lineRule="auto"/>
        <w:rPr>
          <w:rFonts w:ascii="Arial" w:hAnsi="Arial" w:cs="Arial"/>
          <w:sz w:val="22"/>
          <w:szCs w:val="22"/>
        </w:rPr>
      </w:pPr>
      <w:r w:rsidRPr="0075606B">
        <w:rPr>
          <w:rStyle w:val="Strong"/>
          <w:rFonts w:ascii="Arial" w:hAnsi="Arial" w:cs="Arial"/>
          <w:sz w:val="22"/>
          <w:szCs w:val="22"/>
        </w:rPr>
        <w:t xml:space="preserve">Inconsistent Adoption </w:t>
      </w:r>
      <w:proofErr w:type="gramStart"/>
      <w:r w:rsidRPr="0075606B">
        <w:rPr>
          <w:rStyle w:val="Strong"/>
          <w:rFonts w:ascii="Arial" w:hAnsi="Arial" w:cs="Arial"/>
          <w:sz w:val="22"/>
          <w:szCs w:val="22"/>
        </w:rPr>
        <w:t>Across Sites</w:t>
      </w:r>
      <w:r w:rsidRPr="0075606B">
        <w:rPr>
          <w:rFonts w:ascii="Arial" w:hAnsi="Arial" w:cs="Arial"/>
          <w:sz w:val="22"/>
          <w:szCs w:val="22"/>
        </w:rPr>
        <w:t xml:space="preserve"> Some</w:t>
      </w:r>
      <w:proofErr w:type="gramEnd"/>
      <w:r w:rsidRPr="0075606B">
        <w:rPr>
          <w:rFonts w:ascii="Arial" w:hAnsi="Arial" w:cs="Arial"/>
          <w:sz w:val="22"/>
          <w:szCs w:val="22"/>
        </w:rPr>
        <w:t xml:space="preserve"> properties have embraced digital tools more effectively than others, leading to uneven service quality.</w:t>
      </w:r>
    </w:p>
    <w:p w:rsidR="00C5693B" w:rsidRPr="0075606B" w:rsidRDefault="00C5693B" w:rsidP="0075606B">
      <w:pPr>
        <w:pStyle w:val="NormalWeb"/>
        <w:numPr>
          <w:ilvl w:val="0"/>
          <w:numId w:val="20"/>
        </w:numPr>
        <w:spacing w:line="360" w:lineRule="auto"/>
        <w:rPr>
          <w:rFonts w:ascii="Arial" w:hAnsi="Arial" w:cs="Arial"/>
          <w:sz w:val="22"/>
          <w:szCs w:val="22"/>
        </w:rPr>
      </w:pPr>
      <w:r w:rsidRPr="0075606B">
        <w:rPr>
          <w:rStyle w:val="Strong"/>
          <w:rFonts w:ascii="Arial" w:hAnsi="Arial" w:cs="Arial"/>
          <w:sz w:val="22"/>
          <w:szCs w:val="22"/>
        </w:rPr>
        <w:t>Limited Staff Capability</w:t>
      </w:r>
      <w:r w:rsidRPr="0075606B">
        <w:rPr>
          <w:rFonts w:ascii="Arial" w:hAnsi="Arial" w:cs="Arial"/>
          <w:sz w:val="22"/>
          <w:szCs w:val="22"/>
        </w:rPr>
        <w:t xml:space="preserve"> Not all employees possess the digital skills required to use new systems confidently, which can hinder adoption.</w:t>
      </w:r>
    </w:p>
    <w:p w:rsidR="00C5693B" w:rsidRPr="0075606B" w:rsidRDefault="00C5693B" w:rsidP="0075606B">
      <w:pPr>
        <w:pStyle w:val="NormalWeb"/>
        <w:numPr>
          <w:ilvl w:val="0"/>
          <w:numId w:val="20"/>
        </w:numPr>
        <w:spacing w:line="360" w:lineRule="auto"/>
        <w:rPr>
          <w:rFonts w:ascii="Arial" w:hAnsi="Arial" w:cs="Arial"/>
          <w:sz w:val="22"/>
          <w:szCs w:val="22"/>
        </w:rPr>
      </w:pPr>
      <w:r w:rsidRPr="0075606B">
        <w:rPr>
          <w:rStyle w:val="Strong"/>
          <w:rFonts w:ascii="Arial" w:hAnsi="Arial" w:cs="Arial"/>
          <w:sz w:val="22"/>
          <w:szCs w:val="22"/>
        </w:rPr>
        <w:t>Cultural Resistance</w:t>
      </w:r>
      <w:r w:rsidRPr="0075606B">
        <w:rPr>
          <w:rFonts w:ascii="Arial" w:hAnsi="Arial" w:cs="Arial"/>
          <w:sz w:val="22"/>
          <w:szCs w:val="22"/>
        </w:rPr>
        <w:t xml:space="preserve"> A long-standing focus on property management and risk avoidance can make employees hesitant to embrace innovation.</w:t>
      </w:r>
    </w:p>
    <w:p w:rsidR="00C5693B" w:rsidRPr="0075606B" w:rsidRDefault="00C5693B" w:rsidP="0075606B">
      <w:pPr>
        <w:pStyle w:val="Heading2"/>
        <w:spacing w:line="360" w:lineRule="auto"/>
        <w:rPr>
          <w:rFonts w:ascii="Arial" w:hAnsi="Arial" w:cs="Arial"/>
          <w:color w:val="C45911" w:themeColor="accent2" w:themeShade="BF"/>
          <w:sz w:val="22"/>
          <w:szCs w:val="22"/>
        </w:rPr>
      </w:pPr>
      <w:r w:rsidRPr="0075606B">
        <w:rPr>
          <w:rStyle w:val="Strong"/>
          <w:rFonts w:ascii="Arial" w:hAnsi="Arial" w:cs="Arial"/>
          <w:bCs w:val="0"/>
          <w:color w:val="C45911" w:themeColor="accent2" w:themeShade="BF"/>
          <w:sz w:val="22"/>
          <w:szCs w:val="22"/>
        </w:rPr>
        <w:t>4.3 Impact of Organisational Culture on Change</w:t>
      </w:r>
    </w:p>
    <w:p w:rsidR="00C5693B" w:rsidRPr="0075606B" w:rsidRDefault="00C5693B" w:rsidP="0075606B">
      <w:pPr>
        <w:pStyle w:val="NormalWeb"/>
        <w:spacing w:line="360" w:lineRule="auto"/>
        <w:rPr>
          <w:rFonts w:ascii="Arial" w:hAnsi="Arial" w:cs="Arial"/>
          <w:sz w:val="22"/>
          <w:szCs w:val="22"/>
        </w:rPr>
      </w:pPr>
      <w:proofErr w:type="spellStart"/>
      <w:r w:rsidRPr="0075606B">
        <w:rPr>
          <w:rFonts w:ascii="Arial" w:hAnsi="Arial" w:cs="Arial"/>
          <w:sz w:val="22"/>
          <w:szCs w:val="22"/>
        </w:rPr>
        <w:t>Organisational</w:t>
      </w:r>
      <w:proofErr w:type="spellEnd"/>
      <w:r w:rsidRPr="0075606B">
        <w:rPr>
          <w:rFonts w:ascii="Arial" w:hAnsi="Arial" w:cs="Arial"/>
          <w:sz w:val="22"/>
          <w:szCs w:val="22"/>
        </w:rPr>
        <w:t xml:space="preserve"> culture refers to the shared values, beliefs, and </w:t>
      </w:r>
      <w:proofErr w:type="spellStart"/>
      <w:r w:rsidRPr="0075606B">
        <w:rPr>
          <w:rFonts w:ascii="Arial" w:hAnsi="Arial" w:cs="Arial"/>
          <w:sz w:val="22"/>
          <w:szCs w:val="22"/>
        </w:rPr>
        <w:t>behaviours</w:t>
      </w:r>
      <w:proofErr w:type="spellEnd"/>
      <w:r w:rsidRPr="0075606B">
        <w:rPr>
          <w:rFonts w:ascii="Arial" w:hAnsi="Arial" w:cs="Arial"/>
          <w:sz w:val="22"/>
          <w:szCs w:val="22"/>
        </w:rPr>
        <w:t xml:space="preserve"> that shape how employees interact and make decisions. At Unite Students, culture has historically been shaped by its origins as a property development company. This has created a culture that </w:t>
      </w:r>
      <w:proofErr w:type="spellStart"/>
      <w:r w:rsidRPr="0075606B">
        <w:rPr>
          <w:rFonts w:ascii="Arial" w:hAnsi="Arial" w:cs="Arial"/>
          <w:sz w:val="22"/>
          <w:szCs w:val="22"/>
        </w:rPr>
        <w:t>emphasises</w:t>
      </w:r>
      <w:proofErr w:type="spellEnd"/>
      <w:r w:rsidRPr="0075606B">
        <w:rPr>
          <w:rFonts w:ascii="Arial" w:hAnsi="Arial" w:cs="Arial"/>
          <w:sz w:val="22"/>
          <w:szCs w:val="22"/>
        </w:rPr>
        <w:t>:</w:t>
      </w:r>
    </w:p>
    <w:p w:rsidR="00C5693B" w:rsidRPr="0075606B" w:rsidRDefault="00C5693B" w:rsidP="0075606B">
      <w:pPr>
        <w:pStyle w:val="NormalWeb"/>
        <w:numPr>
          <w:ilvl w:val="0"/>
          <w:numId w:val="21"/>
        </w:numPr>
        <w:spacing w:line="360" w:lineRule="auto"/>
        <w:rPr>
          <w:rFonts w:ascii="Arial" w:hAnsi="Arial" w:cs="Arial"/>
          <w:sz w:val="22"/>
          <w:szCs w:val="22"/>
        </w:rPr>
      </w:pPr>
      <w:r w:rsidRPr="0075606B">
        <w:rPr>
          <w:rFonts w:ascii="Arial" w:hAnsi="Arial" w:cs="Arial"/>
          <w:sz w:val="22"/>
          <w:szCs w:val="22"/>
        </w:rPr>
        <w:t>Operational efficiency</w:t>
      </w:r>
    </w:p>
    <w:p w:rsidR="00C5693B" w:rsidRPr="0075606B" w:rsidRDefault="00C5693B" w:rsidP="0075606B">
      <w:pPr>
        <w:pStyle w:val="NormalWeb"/>
        <w:numPr>
          <w:ilvl w:val="0"/>
          <w:numId w:val="21"/>
        </w:numPr>
        <w:spacing w:line="360" w:lineRule="auto"/>
        <w:rPr>
          <w:rFonts w:ascii="Arial" w:hAnsi="Arial" w:cs="Arial"/>
          <w:sz w:val="22"/>
          <w:szCs w:val="22"/>
        </w:rPr>
      </w:pPr>
      <w:r w:rsidRPr="0075606B">
        <w:rPr>
          <w:rFonts w:ascii="Arial" w:hAnsi="Arial" w:cs="Arial"/>
          <w:sz w:val="22"/>
          <w:szCs w:val="22"/>
        </w:rPr>
        <w:t>Risk management</w:t>
      </w:r>
    </w:p>
    <w:p w:rsidR="00C5693B" w:rsidRPr="0075606B" w:rsidRDefault="00C5693B" w:rsidP="0075606B">
      <w:pPr>
        <w:pStyle w:val="NormalWeb"/>
        <w:numPr>
          <w:ilvl w:val="0"/>
          <w:numId w:val="21"/>
        </w:numPr>
        <w:spacing w:line="360" w:lineRule="auto"/>
        <w:rPr>
          <w:rFonts w:ascii="Arial" w:hAnsi="Arial" w:cs="Arial"/>
          <w:sz w:val="22"/>
          <w:szCs w:val="22"/>
        </w:rPr>
      </w:pPr>
      <w:r w:rsidRPr="0075606B">
        <w:rPr>
          <w:rFonts w:ascii="Arial" w:hAnsi="Arial" w:cs="Arial"/>
          <w:sz w:val="22"/>
          <w:szCs w:val="22"/>
        </w:rPr>
        <w:t>Compliance</w:t>
      </w:r>
    </w:p>
    <w:p w:rsidR="00C5693B" w:rsidRPr="0075606B" w:rsidRDefault="00C5693B" w:rsidP="0075606B">
      <w:pPr>
        <w:pStyle w:val="NormalWeb"/>
        <w:numPr>
          <w:ilvl w:val="0"/>
          <w:numId w:val="21"/>
        </w:numPr>
        <w:spacing w:line="360" w:lineRule="auto"/>
        <w:rPr>
          <w:rFonts w:ascii="Arial" w:hAnsi="Arial" w:cs="Arial"/>
          <w:sz w:val="22"/>
          <w:szCs w:val="22"/>
        </w:rPr>
      </w:pPr>
      <w:r w:rsidRPr="0075606B">
        <w:rPr>
          <w:rFonts w:ascii="Arial" w:hAnsi="Arial" w:cs="Arial"/>
          <w:sz w:val="22"/>
          <w:szCs w:val="22"/>
        </w:rPr>
        <w:t>Hierarchical decision-making</w:t>
      </w:r>
    </w:p>
    <w:p w:rsidR="00C5693B" w:rsidRPr="0075606B" w:rsidRDefault="00C5693B" w:rsidP="0075606B">
      <w:pPr>
        <w:pStyle w:val="NormalWeb"/>
        <w:spacing w:line="360" w:lineRule="auto"/>
        <w:rPr>
          <w:rFonts w:ascii="Arial" w:hAnsi="Arial" w:cs="Arial"/>
          <w:sz w:val="22"/>
          <w:szCs w:val="22"/>
        </w:rPr>
      </w:pPr>
      <w:r w:rsidRPr="0075606B">
        <w:rPr>
          <w:rFonts w:ascii="Arial" w:hAnsi="Arial" w:cs="Arial"/>
          <w:sz w:val="22"/>
          <w:szCs w:val="22"/>
        </w:rPr>
        <w:t xml:space="preserve">While these values have supported the </w:t>
      </w:r>
      <w:proofErr w:type="spellStart"/>
      <w:r w:rsidRPr="0075606B">
        <w:rPr>
          <w:rFonts w:ascii="Arial" w:hAnsi="Arial" w:cs="Arial"/>
          <w:sz w:val="22"/>
          <w:szCs w:val="22"/>
        </w:rPr>
        <w:t>organisation’s</w:t>
      </w:r>
      <w:proofErr w:type="spellEnd"/>
      <w:r w:rsidRPr="0075606B">
        <w:rPr>
          <w:rFonts w:ascii="Arial" w:hAnsi="Arial" w:cs="Arial"/>
          <w:sz w:val="22"/>
          <w:szCs w:val="22"/>
        </w:rPr>
        <w:t xml:space="preserve"> growth and stability, they can also hinder digital transformation.</w:t>
      </w:r>
    </w:p>
    <w:p w:rsidR="00C5693B" w:rsidRPr="0075606B" w:rsidRDefault="00C5693B" w:rsidP="0075606B">
      <w:pPr>
        <w:pStyle w:val="Heading3"/>
        <w:spacing w:line="360" w:lineRule="auto"/>
        <w:rPr>
          <w:rFonts w:ascii="Arial" w:hAnsi="Arial" w:cs="Arial"/>
          <w:color w:val="auto"/>
          <w:sz w:val="22"/>
          <w:szCs w:val="22"/>
          <w:u w:val="single"/>
        </w:rPr>
      </w:pPr>
      <w:r w:rsidRPr="0075606B">
        <w:rPr>
          <w:rStyle w:val="Strong"/>
          <w:rFonts w:ascii="Arial" w:hAnsi="Arial" w:cs="Arial"/>
          <w:b w:val="0"/>
          <w:bCs w:val="0"/>
          <w:color w:val="auto"/>
          <w:sz w:val="22"/>
          <w:szCs w:val="22"/>
          <w:u w:val="single"/>
        </w:rPr>
        <w:lastRenderedPageBreak/>
        <w:t>Cultural Barriers to Change</w:t>
      </w:r>
    </w:p>
    <w:p w:rsidR="00C5693B" w:rsidRPr="0075606B" w:rsidRDefault="00C5693B" w:rsidP="0075606B">
      <w:pPr>
        <w:pStyle w:val="NormalWeb"/>
        <w:numPr>
          <w:ilvl w:val="0"/>
          <w:numId w:val="22"/>
        </w:numPr>
        <w:spacing w:line="360" w:lineRule="auto"/>
        <w:rPr>
          <w:rFonts w:ascii="Arial" w:hAnsi="Arial" w:cs="Arial"/>
          <w:sz w:val="22"/>
          <w:szCs w:val="22"/>
        </w:rPr>
      </w:pPr>
      <w:r w:rsidRPr="0075606B">
        <w:rPr>
          <w:rStyle w:val="Strong"/>
          <w:rFonts w:ascii="Arial" w:hAnsi="Arial" w:cs="Arial"/>
          <w:sz w:val="22"/>
          <w:szCs w:val="22"/>
        </w:rPr>
        <w:t>Risk Aversion</w:t>
      </w:r>
      <w:r w:rsidRPr="0075606B">
        <w:rPr>
          <w:rFonts w:ascii="Arial" w:hAnsi="Arial" w:cs="Arial"/>
          <w:sz w:val="22"/>
          <w:szCs w:val="22"/>
        </w:rPr>
        <w:t xml:space="preserve"> Digital innovation often involves experimentation and learning from failure. A risk</w:t>
      </w:r>
      <w:r w:rsidRPr="0075606B">
        <w:rPr>
          <w:rFonts w:ascii="Arial" w:hAnsi="Arial" w:cs="Arial"/>
          <w:sz w:val="22"/>
          <w:szCs w:val="22"/>
        </w:rPr>
        <w:noBreakHyphen/>
        <w:t>averse culture discourages employees from trying new approaches.</w:t>
      </w:r>
    </w:p>
    <w:p w:rsidR="00C5693B" w:rsidRPr="0075606B" w:rsidRDefault="00C5693B" w:rsidP="0075606B">
      <w:pPr>
        <w:pStyle w:val="NormalWeb"/>
        <w:numPr>
          <w:ilvl w:val="0"/>
          <w:numId w:val="22"/>
        </w:numPr>
        <w:spacing w:line="360" w:lineRule="auto"/>
        <w:rPr>
          <w:rFonts w:ascii="Arial" w:hAnsi="Arial" w:cs="Arial"/>
          <w:sz w:val="22"/>
          <w:szCs w:val="22"/>
        </w:rPr>
      </w:pPr>
      <w:r w:rsidRPr="0075606B">
        <w:rPr>
          <w:rStyle w:val="Strong"/>
          <w:rFonts w:ascii="Arial" w:hAnsi="Arial" w:cs="Arial"/>
          <w:sz w:val="22"/>
          <w:szCs w:val="22"/>
        </w:rPr>
        <w:t>Hierarchical Structures</w:t>
      </w:r>
      <w:r w:rsidRPr="0075606B">
        <w:rPr>
          <w:rFonts w:ascii="Arial" w:hAnsi="Arial" w:cs="Arial"/>
          <w:sz w:val="22"/>
          <w:szCs w:val="22"/>
        </w:rPr>
        <w:t xml:space="preserve"> Slow decision-making can delay the implementation of digital initiatives and reduce </w:t>
      </w:r>
      <w:proofErr w:type="spellStart"/>
      <w:r w:rsidRPr="0075606B">
        <w:rPr>
          <w:rFonts w:ascii="Arial" w:hAnsi="Arial" w:cs="Arial"/>
          <w:sz w:val="22"/>
          <w:szCs w:val="22"/>
        </w:rPr>
        <w:t>organisational</w:t>
      </w:r>
      <w:proofErr w:type="spellEnd"/>
      <w:r w:rsidRPr="0075606B">
        <w:rPr>
          <w:rFonts w:ascii="Arial" w:hAnsi="Arial" w:cs="Arial"/>
          <w:sz w:val="22"/>
          <w:szCs w:val="22"/>
        </w:rPr>
        <w:t xml:space="preserve"> agility.</w:t>
      </w:r>
    </w:p>
    <w:p w:rsidR="00C5693B" w:rsidRPr="0075606B" w:rsidRDefault="00C5693B" w:rsidP="0075606B">
      <w:pPr>
        <w:pStyle w:val="NormalWeb"/>
        <w:numPr>
          <w:ilvl w:val="0"/>
          <w:numId w:val="22"/>
        </w:numPr>
        <w:spacing w:line="360" w:lineRule="auto"/>
        <w:rPr>
          <w:rFonts w:ascii="Arial" w:hAnsi="Arial" w:cs="Arial"/>
          <w:sz w:val="22"/>
          <w:szCs w:val="22"/>
        </w:rPr>
      </w:pPr>
      <w:proofErr w:type="spellStart"/>
      <w:r w:rsidRPr="0075606B">
        <w:rPr>
          <w:rStyle w:val="Strong"/>
          <w:rFonts w:ascii="Arial" w:hAnsi="Arial" w:cs="Arial"/>
          <w:sz w:val="22"/>
          <w:szCs w:val="22"/>
        </w:rPr>
        <w:t>Siloed</w:t>
      </w:r>
      <w:proofErr w:type="spellEnd"/>
      <w:r w:rsidRPr="0075606B">
        <w:rPr>
          <w:rStyle w:val="Strong"/>
          <w:rFonts w:ascii="Arial" w:hAnsi="Arial" w:cs="Arial"/>
          <w:sz w:val="22"/>
          <w:szCs w:val="22"/>
        </w:rPr>
        <w:t xml:space="preserve"> Working Practices</w:t>
      </w:r>
      <w:r w:rsidRPr="0075606B">
        <w:rPr>
          <w:rFonts w:ascii="Arial" w:hAnsi="Arial" w:cs="Arial"/>
          <w:sz w:val="22"/>
          <w:szCs w:val="22"/>
        </w:rPr>
        <w:t xml:space="preserve"> Digital transformation requires cross-functional collaboration, but traditional structures may limit communication between teams.</w:t>
      </w:r>
    </w:p>
    <w:p w:rsidR="00C5693B" w:rsidRPr="0075606B" w:rsidRDefault="00C5693B" w:rsidP="0075606B">
      <w:pPr>
        <w:pStyle w:val="NormalWeb"/>
        <w:numPr>
          <w:ilvl w:val="0"/>
          <w:numId w:val="22"/>
        </w:numPr>
        <w:spacing w:line="360" w:lineRule="auto"/>
        <w:rPr>
          <w:rFonts w:ascii="Arial" w:hAnsi="Arial" w:cs="Arial"/>
          <w:sz w:val="22"/>
          <w:szCs w:val="22"/>
        </w:rPr>
      </w:pPr>
      <w:r w:rsidRPr="0075606B">
        <w:rPr>
          <w:rStyle w:val="Strong"/>
          <w:rFonts w:ascii="Arial" w:hAnsi="Arial" w:cs="Arial"/>
          <w:sz w:val="22"/>
          <w:szCs w:val="22"/>
        </w:rPr>
        <w:t>Limited Digital Confidence</w:t>
      </w:r>
      <w:r w:rsidRPr="0075606B">
        <w:rPr>
          <w:rFonts w:ascii="Arial" w:hAnsi="Arial" w:cs="Arial"/>
          <w:sz w:val="22"/>
          <w:szCs w:val="22"/>
        </w:rPr>
        <w:t xml:space="preserve"> Employees who are unfamiliar with digital tools may feel anxious or resistant to change.</w:t>
      </w:r>
    </w:p>
    <w:p w:rsidR="00C5693B" w:rsidRPr="0075606B" w:rsidRDefault="00C5693B" w:rsidP="0075606B">
      <w:pPr>
        <w:pStyle w:val="Heading3"/>
        <w:spacing w:line="360" w:lineRule="auto"/>
        <w:rPr>
          <w:rFonts w:ascii="Arial" w:hAnsi="Arial" w:cs="Arial"/>
          <w:color w:val="auto"/>
          <w:sz w:val="22"/>
          <w:szCs w:val="22"/>
          <w:u w:val="single"/>
        </w:rPr>
      </w:pPr>
      <w:r w:rsidRPr="0075606B">
        <w:rPr>
          <w:rStyle w:val="Strong"/>
          <w:rFonts w:ascii="Arial" w:hAnsi="Arial" w:cs="Arial"/>
          <w:b w:val="0"/>
          <w:bCs w:val="0"/>
          <w:color w:val="auto"/>
          <w:sz w:val="22"/>
          <w:szCs w:val="22"/>
          <w:u w:val="single"/>
        </w:rPr>
        <w:t>Cultural Enablers of Change</w:t>
      </w:r>
      <w:r w:rsidR="008F3846" w:rsidRPr="0075606B">
        <w:rPr>
          <w:rStyle w:val="Strong"/>
          <w:rFonts w:ascii="Arial" w:hAnsi="Arial" w:cs="Arial"/>
          <w:b w:val="0"/>
          <w:bCs w:val="0"/>
          <w:color w:val="auto"/>
          <w:sz w:val="22"/>
          <w:szCs w:val="22"/>
          <w:u w:val="single"/>
        </w:rPr>
        <w:t>:</w:t>
      </w:r>
    </w:p>
    <w:p w:rsidR="00C5693B" w:rsidRPr="0075606B" w:rsidRDefault="00C5693B" w:rsidP="0075606B">
      <w:pPr>
        <w:pStyle w:val="NormalWeb"/>
        <w:spacing w:line="360" w:lineRule="auto"/>
        <w:rPr>
          <w:rFonts w:ascii="Arial" w:hAnsi="Arial" w:cs="Arial"/>
          <w:sz w:val="22"/>
          <w:szCs w:val="22"/>
        </w:rPr>
      </w:pPr>
      <w:r w:rsidRPr="0075606B">
        <w:rPr>
          <w:rFonts w:ascii="Arial" w:hAnsi="Arial" w:cs="Arial"/>
          <w:sz w:val="22"/>
          <w:szCs w:val="22"/>
        </w:rPr>
        <w:t>Despite these barriers, Unite Students also possesses cultural strengths that can support transformation:</w:t>
      </w:r>
    </w:p>
    <w:p w:rsidR="00C5693B" w:rsidRPr="0075606B" w:rsidRDefault="00C5693B" w:rsidP="0075606B">
      <w:pPr>
        <w:pStyle w:val="NormalWeb"/>
        <w:numPr>
          <w:ilvl w:val="0"/>
          <w:numId w:val="23"/>
        </w:numPr>
        <w:spacing w:line="360" w:lineRule="auto"/>
        <w:rPr>
          <w:rFonts w:ascii="Arial" w:hAnsi="Arial" w:cs="Arial"/>
          <w:sz w:val="22"/>
          <w:szCs w:val="22"/>
        </w:rPr>
      </w:pPr>
      <w:r w:rsidRPr="0075606B">
        <w:rPr>
          <w:rStyle w:val="Strong"/>
          <w:rFonts w:ascii="Arial" w:hAnsi="Arial" w:cs="Arial"/>
          <w:sz w:val="22"/>
          <w:szCs w:val="22"/>
        </w:rPr>
        <w:t>Strong Commitment to Student Wellbeing</w:t>
      </w:r>
      <w:r w:rsidRPr="0075606B">
        <w:rPr>
          <w:rFonts w:ascii="Arial" w:hAnsi="Arial" w:cs="Arial"/>
          <w:sz w:val="22"/>
          <w:szCs w:val="22"/>
        </w:rPr>
        <w:t xml:space="preserve"> A focus on customer experience aligns well with digital initiatives that enhance service quality.</w:t>
      </w:r>
    </w:p>
    <w:p w:rsidR="00C5693B" w:rsidRPr="0075606B" w:rsidRDefault="00C5693B" w:rsidP="0075606B">
      <w:pPr>
        <w:pStyle w:val="NormalWeb"/>
        <w:numPr>
          <w:ilvl w:val="0"/>
          <w:numId w:val="23"/>
        </w:numPr>
        <w:spacing w:line="360" w:lineRule="auto"/>
        <w:rPr>
          <w:rFonts w:ascii="Arial" w:hAnsi="Arial" w:cs="Arial"/>
          <w:sz w:val="22"/>
          <w:szCs w:val="22"/>
        </w:rPr>
      </w:pPr>
      <w:r w:rsidRPr="0075606B">
        <w:rPr>
          <w:rStyle w:val="Strong"/>
          <w:rFonts w:ascii="Arial" w:hAnsi="Arial" w:cs="Arial"/>
          <w:sz w:val="22"/>
          <w:szCs w:val="22"/>
        </w:rPr>
        <w:t>Collaborative Relationships with Universities</w:t>
      </w:r>
      <w:r w:rsidRPr="0075606B">
        <w:rPr>
          <w:rFonts w:ascii="Arial" w:hAnsi="Arial" w:cs="Arial"/>
          <w:sz w:val="22"/>
          <w:szCs w:val="22"/>
        </w:rPr>
        <w:t xml:space="preserve"> These partnerships can support innovation and provide opportunities for co</w:t>
      </w:r>
      <w:r w:rsidRPr="0075606B">
        <w:rPr>
          <w:rFonts w:ascii="Arial" w:hAnsi="Arial" w:cs="Arial"/>
          <w:sz w:val="22"/>
          <w:szCs w:val="22"/>
        </w:rPr>
        <w:noBreakHyphen/>
        <w:t>creation.</w:t>
      </w:r>
    </w:p>
    <w:p w:rsidR="00C5693B" w:rsidRPr="0075606B" w:rsidRDefault="00C5693B" w:rsidP="0075606B">
      <w:pPr>
        <w:pStyle w:val="NormalWeb"/>
        <w:numPr>
          <w:ilvl w:val="0"/>
          <w:numId w:val="23"/>
        </w:numPr>
        <w:spacing w:line="360" w:lineRule="auto"/>
        <w:rPr>
          <w:rFonts w:ascii="Arial" w:hAnsi="Arial" w:cs="Arial"/>
          <w:sz w:val="22"/>
          <w:szCs w:val="22"/>
        </w:rPr>
      </w:pPr>
      <w:proofErr w:type="spellStart"/>
      <w:r w:rsidRPr="0075606B">
        <w:rPr>
          <w:rStyle w:val="Strong"/>
          <w:rFonts w:ascii="Arial" w:hAnsi="Arial" w:cs="Arial"/>
          <w:sz w:val="22"/>
          <w:szCs w:val="22"/>
        </w:rPr>
        <w:t>Organisational</w:t>
      </w:r>
      <w:proofErr w:type="spellEnd"/>
      <w:r w:rsidRPr="0075606B">
        <w:rPr>
          <w:rStyle w:val="Strong"/>
          <w:rFonts w:ascii="Arial" w:hAnsi="Arial" w:cs="Arial"/>
          <w:sz w:val="22"/>
          <w:szCs w:val="22"/>
        </w:rPr>
        <w:t xml:space="preserve"> Stability</w:t>
      </w:r>
      <w:r w:rsidRPr="0075606B">
        <w:rPr>
          <w:rFonts w:ascii="Arial" w:hAnsi="Arial" w:cs="Arial"/>
          <w:sz w:val="22"/>
          <w:szCs w:val="22"/>
        </w:rPr>
        <w:t xml:space="preserve"> Financial strength and a well-established brand provide a solid foundation for long-term investment in digital transformation.</w:t>
      </w:r>
    </w:p>
    <w:p w:rsidR="00C5693B" w:rsidRPr="0075606B" w:rsidRDefault="00C5693B" w:rsidP="0075606B">
      <w:pPr>
        <w:pStyle w:val="Heading3"/>
        <w:spacing w:line="360" w:lineRule="auto"/>
        <w:rPr>
          <w:rFonts w:ascii="Arial" w:hAnsi="Arial" w:cs="Arial"/>
          <w:color w:val="auto"/>
          <w:sz w:val="22"/>
          <w:szCs w:val="22"/>
          <w:u w:val="single"/>
        </w:rPr>
      </w:pPr>
      <w:r w:rsidRPr="0075606B">
        <w:rPr>
          <w:rStyle w:val="Strong"/>
          <w:rFonts w:ascii="Arial" w:hAnsi="Arial" w:cs="Arial"/>
          <w:b w:val="0"/>
          <w:bCs w:val="0"/>
          <w:color w:val="auto"/>
          <w:sz w:val="22"/>
          <w:szCs w:val="22"/>
          <w:u w:val="single"/>
        </w:rPr>
        <w:t>The Need for Cultural Transformation</w:t>
      </w:r>
    </w:p>
    <w:p w:rsidR="00C5693B" w:rsidRPr="0075606B" w:rsidRDefault="00C5693B" w:rsidP="0075606B">
      <w:pPr>
        <w:pStyle w:val="NormalWeb"/>
        <w:spacing w:line="360" w:lineRule="auto"/>
        <w:rPr>
          <w:rFonts w:ascii="Arial" w:hAnsi="Arial" w:cs="Arial"/>
          <w:sz w:val="22"/>
          <w:szCs w:val="22"/>
        </w:rPr>
      </w:pPr>
      <w:r w:rsidRPr="0075606B">
        <w:rPr>
          <w:rFonts w:ascii="Arial" w:hAnsi="Arial" w:cs="Arial"/>
          <w:sz w:val="22"/>
          <w:szCs w:val="22"/>
        </w:rPr>
        <w:t>To successfully implement digital change, Unite Students must cultivate a culture that values:</w:t>
      </w:r>
    </w:p>
    <w:p w:rsidR="00C5693B" w:rsidRPr="0075606B" w:rsidRDefault="00C5693B" w:rsidP="0075606B">
      <w:pPr>
        <w:pStyle w:val="NormalWeb"/>
        <w:numPr>
          <w:ilvl w:val="0"/>
          <w:numId w:val="24"/>
        </w:numPr>
        <w:spacing w:line="360" w:lineRule="auto"/>
        <w:rPr>
          <w:rFonts w:ascii="Arial" w:hAnsi="Arial" w:cs="Arial"/>
          <w:sz w:val="22"/>
          <w:szCs w:val="22"/>
        </w:rPr>
      </w:pPr>
      <w:r w:rsidRPr="0075606B">
        <w:rPr>
          <w:rFonts w:ascii="Arial" w:hAnsi="Arial" w:cs="Arial"/>
          <w:sz w:val="22"/>
          <w:szCs w:val="22"/>
        </w:rPr>
        <w:t>Innovation</w:t>
      </w:r>
    </w:p>
    <w:p w:rsidR="00C5693B" w:rsidRPr="0075606B" w:rsidRDefault="00C5693B" w:rsidP="0075606B">
      <w:pPr>
        <w:pStyle w:val="NormalWeb"/>
        <w:numPr>
          <w:ilvl w:val="0"/>
          <w:numId w:val="24"/>
        </w:numPr>
        <w:spacing w:line="360" w:lineRule="auto"/>
        <w:rPr>
          <w:rFonts w:ascii="Arial" w:hAnsi="Arial" w:cs="Arial"/>
          <w:sz w:val="22"/>
          <w:szCs w:val="22"/>
        </w:rPr>
      </w:pPr>
      <w:r w:rsidRPr="0075606B">
        <w:rPr>
          <w:rFonts w:ascii="Arial" w:hAnsi="Arial" w:cs="Arial"/>
          <w:sz w:val="22"/>
          <w:szCs w:val="22"/>
        </w:rPr>
        <w:t>Continuous learning</w:t>
      </w:r>
    </w:p>
    <w:p w:rsidR="00C5693B" w:rsidRPr="0075606B" w:rsidRDefault="00C5693B" w:rsidP="0075606B">
      <w:pPr>
        <w:pStyle w:val="NormalWeb"/>
        <w:numPr>
          <w:ilvl w:val="0"/>
          <w:numId w:val="24"/>
        </w:numPr>
        <w:spacing w:line="360" w:lineRule="auto"/>
        <w:rPr>
          <w:rFonts w:ascii="Arial" w:hAnsi="Arial" w:cs="Arial"/>
          <w:sz w:val="22"/>
          <w:szCs w:val="22"/>
        </w:rPr>
      </w:pPr>
      <w:r w:rsidRPr="0075606B">
        <w:rPr>
          <w:rFonts w:ascii="Arial" w:hAnsi="Arial" w:cs="Arial"/>
          <w:sz w:val="22"/>
          <w:szCs w:val="22"/>
        </w:rPr>
        <w:t>Collaboration</w:t>
      </w:r>
    </w:p>
    <w:p w:rsidR="00C5693B" w:rsidRPr="0075606B" w:rsidRDefault="00C5693B" w:rsidP="0075606B">
      <w:pPr>
        <w:pStyle w:val="NormalWeb"/>
        <w:numPr>
          <w:ilvl w:val="0"/>
          <w:numId w:val="24"/>
        </w:numPr>
        <w:spacing w:line="360" w:lineRule="auto"/>
        <w:rPr>
          <w:rFonts w:ascii="Arial" w:hAnsi="Arial" w:cs="Arial"/>
          <w:sz w:val="22"/>
          <w:szCs w:val="22"/>
        </w:rPr>
      </w:pPr>
      <w:r w:rsidRPr="0075606B">
        <w:rPr>
          <w:rFonts w:ascii="Arial" w:hAnsi="Arial" w:cs="Arial"/>
          <w:sz w:val="22"/>
          <w:szCs w:val="22"/>
        </w:rPr>
        <w:t>Flexibility</w:t>
      </w:r>
    </w:p>
    <w:p w:rsidR="00C5693B" w:rsidRPr="0075606B" w:rsidRDefault="00C5693B" w:rsidP="0075606B">
      <w:pPr>
        <w:pStyle w:val="NormalWeb"/>
        <w:numPr>
          <w:ilvl w:val="0"/>
          <w:numId w:val="24"/>
        </w:numPr>
        <w:spacing w:line="360" w:lineRule="auto"/>
        <w:rPr>
          <w:rFonts w:ascii="Arial" w:hAnsi="Arial" w:cs="Arial"/>
          <w:sz w:val="22"/>
          <w:szCs w:val="22"/>
        </w:rPr>
      </w:pPr>
      <w:r w:rsidRPr="0075606B">
        <w:rPr>
          <w:rFonts w:ascii="Arial" w:hAnsi="Arial" w:cs="Arial"/>
          <w:sz w:val="22"/>
          <w:szCs w:val="22"/>
        </w:rPr>
        <w:t>Data-driven decision-making</w:t>
      </w:r>
    </w:p>
    <w:p w:rsidR="00C5693B" w:rsidRPr="0075606B" w:rsidRDefault="00C5693B" w:rsidP="0075606B">
      <w:pPr>
        <w:pStyle w:val="NormalWeb"/>
        <w:spacing w:line="360" w:lineRule="auto"/>
        <w:rPr>
          <w:rFonts w:ascii="Arial" w:hAnsi="Arial" w:cs="Arial"/>
          <w:sz w:val="22"/>
          <w:szCs w:val="22"/>
        </w:rPr>
      </w:pPr>
      <w:r w:rsidRPr="0075606B">
        <w:rPr>
          <w:rFonts w:ascii="Arial" w:hAnsi="Arial" w:cs="Arial"/>
          <w:sz w:val="22"/>
          <w:szCs w:val="22"/>
        </w:rPr>
        <w:t xml:space="preserve">This requires leadership to model desired </w:t>
      </w:r>
      <w:proofErr w:type="spellStart"/>
      <w:r w:rsidRPr="0075606B">
        <w:rPr>
          <w:rFonts w:ascii="Arial" w:hAnsi="Arial" w:cs="Arial"/>
          <w:sz w:val="22"/>
          <w:szCs w:val="22"/>
        </w:rPr>
        <w:t>behaviours</w:t>
      </w:r>
      <w:proofErr w:type="spellEnd"/>
      <w:r w:rsidRPr="0075606B">
        <w:rPr>
          <w:rFonts w:ascii="Arial" w:hAnsi="Arial" w:cs="Arial"/>
          <w:sz w:val="22"/>
          <w:szCs w:val="22"/>
        </w:rPr>
        <w:t>, reward innovation, and create an environment where employees feel safe to experiment and contribute ideas.</w:t>
      </w:r>
    </w:p>
    <w:p w:rsidR="00C5693B" w:rsidRPr="0075606B" w:rsidRDefault="00C5693B" w:rsidP="0075606B">
      <w:pPr>
        <w:pStyle w:val="Heading2"/>
        <w:spacing w:line="360" w:lineRule="auto"/>
        <w:rPr>
          <w:rFonts w:ascii="Arial" w:hAnsi="Arial" w:cs="Arial"/>
          <w:color w:val="C45911" w:themeColor="accent2" w:themeShade="BF"/>
          <w:sz w:val="22"/>
          <w:szCs w:val="22"/>
        </w:rPr>
      </w:pPr>
      <w:r w:rsidRPr="0075606B">
        <w:rPr>
          <w:rStyle w:val="Strong"/>
          <w:rFonts w:ascii="Arial" w:hAnsi="Arial" w:cs="Arial"/>
          <w:bCs w:val="0"/>
          <w:color w:val="C45911" w:themeColor="accent2" w:themeShade="BF"/>
          <w:sz w:val="22"/>
          <w:szCs w:val="22"/>
        </w:rPr>
        <w:lastRenderedPageBreak/>
        <w:t>4.4 Leadership, Culture, and Change Sustainability</w:t>
      </w:r>
    </w:p>
    <w:p w:rsidR="00C5693B" w:rsidRPr="0075606B" w:rsidRDefault="00C5693B" w:rsidP="0075606B">
      <w:pPr>
        <w:pStyle w:val="NormalWeb"/>
        <w:spacing w:line="360" w:lineRule="auto"/>
        <w:rPr>
          <w:rFonts w:ascii="Arial" w:hAnsi="Arial" w:cs="Arial"/>
          <w:sz w:val="22"/>
          <w:szCs w:val="22"/>
        </w:rPr>
      </w:pPr>
      <w:r w:rsidRPr="0075606B">
        <w:rPr>
          <w:rFonts w:ascii="Arial" w:hAnsi="Arial" w:cs="Arial"/>
          <w:sz w:val="22"/>
          <w:szCs w:val="22"/>
        </w:rPr>
        <w:t xml:space="preserve">Sustainable change depends on the alignment between leadership style and </w:t>
      </w:r>
      <w:proofErr w:type="spellStart"/>
      <w:r w:rsidRPr="0075606B">
        <w:rPr>
          <w:rFonts w:ascii="Arial" w:hAnsi="Arial" w:cs="Arial"/>
          <w:sz w:val="22"/>
          <w:szCs w:val="22"/>
        </w:rPr>
        <w:t>organisational</w:t>
      </w:r>
      <w:proofErr w:type="spellEnd"/>
      <w:r w:rsidRPr="0075606B">
        <w:rPr>
          <w:rFonts w:ascii="Arial" w:hAnsi="Arial" w:cs="Arial"/>
          <w:sz w:val="22"/>
          <w:szCs w:val="22"/>
        </w:rPr>
        <w:t xml:space="preserve"> culture. Transformational leadership can help reshape the culture by:</w:t>
      </w:r>
    </w:p>
    <w:p w:rsidR="00C5693B" w:rsidRPr="0075606B" w:rsidRDefault="00C5693B" w:rsidP="0075606B">
      <w:pPr>
        <w:pStyle w:val="NormalWeb"/>
        <w:numPr>
          <w:ilvl w:val="0"/>
          <w:numId w:val="25"/>
        </w:numPr>
        <w:spacing w:line="360" w:lineRule="auto"/>
        <w:rPr>
          <w:rFonts w:ascii="Arial" w:hAnsi="Arial" w:cs="Arial"/>
          <w:sz w:val="22"/>
          <w:szCs w:val="22"/>
        </w:rPr>
      </w:pPr>
      <w:r w:rsidRPr="0075606B">
        <w:rPr>
          <w:rFonts w:ascii="Arial" w:hAnsi="Arial" w:cs="Arial"/>
          <w:sz w:val="22"/>
          <w:szCs w:val="22"/>
        </w:rPr>
        <w:t>Communicating a clear vision for digital transformation</w:t>
      </w:r>
    </w:p>
    <w:p w:rsidR="00C5693B" w:rsidRPr="0075606B" w:rsidRDefault="00C5693B" w:rsidP="0075606B">
      <w:pPr>
        <w:pStyle w:val="NormalWeb"/>
        <w:numPr>
          <w:ilvl w:val="0"/>
          <w:numId w:val="25"/>
        </w:numPr>
        <w:spacing w:line="360" w:lineRule="auto"/>
        <w:rPr>
          <w:rFonts w:ascii="Arial" w:hAnsi="Arial" w:cs="Arial"/>
          <w:sz w:val="22"/>
          <w:szCs w:val="22"/>
        </w:rPr>
      </w:pPr>
      <w:r w:rsidRPr="0075606B">
        <w:rPr>
          <w:rFonts w:ascii="Arial" w:hAnsi="Arial" w:cs="Arial"/>
          <w:sz w:val="22"/>
          <w:szCs w:val="22"/>
        </w:rPr>
        <w:t>Encouraging employee involvement</w:t>
      </w:r>
    </w:p>
    <w:p w:rsidR="00C5693B" w:rsidRPr="0075606B" w:rsidRDefault="00C5693B" w:rsidP="0075606B">
      <w:pPr>
        <w:pStyle w:val="NormalWeb"/>
        <w:numPr>
          <w:ilvl w:val="0"/>
          <w:numId w:val="25"/>
        </w:numPr>
        <w:spacing w:line="360" w:lineRule="auto"/>
        <w:rPr>
          <w:rFonts w:ascii="Arial" w:hAnsi="Arial" w:cs="Arial"/>
          <w:sz w:val="22"/>
          <w:szCs w:val="22"/>
        </w:rPr>
      </w:pPr>
      <w:r w:rsidRPr="0075606B">
        <w:rPr>
          <w:rFonts w:ascii="Arial" w:hAnsi="Arial" w:cs="Arial"/>
          <w:sz w:val="22"/>
          <w:szCs w:val="22"/>
        </w:rPr>
        <w:t>Providing training and development opportunities</w:t>
      </w:r>
    </w:p>
    <w:p w:rsidR="00C5693B" w:rsidRPr="0075606B" w:rsidRDefault="00C5693B" w:rsidP="0075606B">
      <w:pPr>
        <w:pStyle w:val="NormalWeb"/>
        <w:numPr>
          <w:ilvl w:val="0"/>
          <w:numId w:val="25"/>
        </w:numPr>
        <w:spacing w:line="360" w:lineRule="auto"/>
        <w:rPr>
          <w:rFonts w:ascii="Arial" w:hAnsi="Arial" w:cs="Arial"/>
          <w:sz w:val="22"/>
          <w:szCs w:val="22"/>
        </w:rPr>
      </w:pPr>
      <w:proofErr w:type="spellStart"/>
      <w:r w:rsidRPr="0075606B">
        <w:rPr>
          <w:rFonts w:ascii="Arial" w:hAnsi="Arial" w:cs="Arial"/>
          <w:sz w:val="22"/>
          <w:szCs w:val="22"/>
        </w:rPr>
        <w:t>Recognising</w:t>
      </w:r>
      <w:proofErr w:type="spellEnd"/>
      <w:r w:rsidRPr="0075606B">
        <w:rPr>
          <w:rFonts w:ascii="Arial" w:hAnsi="Arial" w:cs="Arial"/>
          <w:sz w:val="22"/>
          <w:szCs w:val="22"/>
        </w:rPr>
        <w:t xml:space="preserve"> and rewarding innovative </w:t>
      </w:r>
      <w:proofErr w:type="spellStart"/>
      <w:r w:rsidRPr="0075606B">
        <w:rPr>
          <w:rFonts w:ascii="Arial" w:hAnsi="Arial" w:cs="Arial"/>
          <w:sz w:val="22"/>
          <w:szCs w:val="22"/>
        </w:rPr>
        <w:t>behaviours</w:t>
      </w:r>
      <w:proofErr w:type="spellEnd"/>
    </w:p>
    <w:p w:rsidR="00C5693B" w:rsidRPr="0075606B" w:rsidRDefault="00C5693B" w:rsidP="0075606B">
      <w:pPr>
        <w:pStyle w:val="NormalWeb"/>
        <w:spacing w:line="360" w:lineRule="auto"/>
        <w:rPr>
          <w:rFonts w:ascii="Arial" w:hAnsi="Arial" w:cs="Arial"/>
          <w:sz w:val="22"/>
          <w:szCs w:val="22"/>
        </w:rPr>
      </w:pPr>
      <w:r w:rsidRPr="0075606B">
        <w:rPr>
          <w:rFonts w:ascii="Arial" w:hAnsi="Arial" w:cs="Arial"/>
          <w:sz w:val="22"/>
          <w:szCs w:val="22"/>
        </w:rPr>
        <w:t>When leadership and culture are aligned, digital transformation becomes embedded in everyday practice rather than a temporary initiative. This alignment is essential for Unite Students to remain competitive in a rapidly evolving sector.</w:t>
      </w:r>
    </w:p>
    <w:p w:rsidR="00C5693B" w:rsidRPr="0075606B" w:rsidRDefault="00C5693B" w:rsidP="0075606B">
      <w:pPr>
        <w:pStyle w:val="Heading2"/>
        <w:spacing w:line="360" w:lineRule="auto"/>
        <w:rPr>
          <w:rFonts w:ascii="Arial" w:hAnsi="Arial" w:cs="Arial"/>
          <w:color w:val="C45911" w:themeColor="accent2" w:themeShade="BF"/>
          <w:sz w:val="22"/>
          <w:szCs w:val="22"/>
        </w:rPr>
      </w:pPr>
      <w:r w:rsidRPr="0075606B">
        <w:rPr>
          <w:rStyle w:val="Strong"/>
          <w:rFonts w:ascii="Arial" w:hAnsi="Arial" w:cs="Arial"/>
          <w:bCs w:val="0"/>
          <w:color w:val="C45911" w:themeColor="accent2" w:themeShade="BF"/>
          <w:sz w:val="22"/>
          <w:szCs w:val="22"/>
        </w:rPr>
        <w:t>4.5 Conclusion</w:t>
      </w:r>
    </w:p>
    <w:p w:rsidR="00C5693B" w:rsidRPr="0075606B" w:rsidRDefault="00C5693B" w:rsidP="0075606B">
      <w:pPr>
        <w:pStyle w:val="NormalWeb"/>
        <w:spacing w:line="360" w:lineRule="auto"/>
        <w:rPr>
          <w:rFonts w:ascii="Arial" w:hAnsi="Arial" w:cs="Arial"/>
          <w:sz w:val="22"/>
          <w:szCs w:val="22"/>
        </w:rPr>
      </w:pPr>
      <w:r w:rsidRPr="0075606B">
        <w:rPr>
          <w:rFonts w:ascii="Arial" w:hAnsi="Arial" w:cs="Arial"/>
          <w:sz w:val="22"/>
          <w:szCs w:val="22"/>
        </w:rPr>
        <w:t xml:space="preserve">Leadership and </w:t>
      </w:r>
      <w:proofErr w:type="spellStart"/>
      <w:r w:rsidRPr="0075606B">
        <w:rPr>
          <w:rFonts w:ascii="Arial" w:hAnsi="Arial" w:cs="Arial"/>
          <w:sz w:val="22"/>
          <w:szCs w:val="22"/>
        </w:rPr>
        <w:t>organisational</w:t>
      </w:r>
      <w:proofErr w:type="spellEnd"/>
      <w:r w:rsidRPr="0075606B">
        <w:rPr>
          <w:rFonts w:ascii="Arial" w:hAnsi="Arial" w:cs="Arial"/>
          <w:sz w:val="22"/>
          <w:szCs w:val="22"/>
        </w:rPr>
        <w:t xml:space="preserve"> culture are critical determinants of change success at Unite Students. Transformational leadership provides the inspiration, direction, and support needed to drive digital transformation, while cultural change ensures that new </w:t>
      </w:r>
      <w:proofErr w:type="spellStart"/>
      <w:r w:rsidRPr="0075606B">
        <w:rPr>
          <w:rFonts w:ascii="Arial" w:hAnsi="Arial" w:cs="Arial"/>
          <w:sz w:val="22"/>
          <w:szCs w:val="22"/>
        </w:rPr>
        <w:t>behaviours</w:t>
      </w:r>
      <w:proofErr w:type="spellEnd"/>
      <w:r w:rsidRPr="0075606B">
        <w:rPr>
          <w:rFonts w:ascii="Arial" w:hAnsi="Arial" w:cs="Arial"/>
          <w:sz w:val="22"/>
          <w:szCs w:val="22"/>
        </w:rPr>
        <w:t xml:space="preserve"> and practices become embedded. By addressing cultural barriers and empowering employees, Unite Students can create a more agile, innovative, and student</w:t>
      </w:r>
      <w:r w:rsidRPr="0075606B">
        <w:rPr>
          <w:rFonts w:ascii="Arial" w:hAnsi="Arial" w:cs="Arial"/>
          <w:sz w:val="22"/>
          <w:szCs w:val="22"/>
        </w:rPr>
        <w:noBreakHyphen/>
        <w:t xml:space="preserve">focused </w:t>
      </w:r>
      <w:proofErr w:type="spellStart"/>
      <w:r w:rsidRPr="0075606B">
        <w:rPr>
          <w:rFonts w:ascii="Arial" w:hAnsi="Arial" w:cs="Arial"/>
          <w:sz w:val="22"/>
          <w:szCs w:val="22"/>
        </w:rPr>
        <w:t>organisation</w:t>
      </w:r>
      <w:proofErr w:type="spellEnd"/>
      <w:r w:rsidRPr="0075606B">
        <w:rPr>
          <w:rFonts w:ascii="Arial" w:hAnsi="Arial" w:cs="Arial"/>
          <w:sz w:val="22"/>
          <w:szCs w:val="22"/>
        </w:rPr>
        <w:t xml:space="preserve"> capable of thriving in a digital future.</w:t>
      </w:r>
    </w:p>
    <w:p w:rsidR="00C5693B" w:rsidRPr="0075606B" w:rsidRDefault="00C5693B" w:rsidP="0075606B">
      <w:pPr>
        <w:spacing w:line="360" w:lineRule="auto"/>
        <w:rPr>
          <w:rFonts w:ascii="Arial" w:hAnsi="Arial" w:cs="Arial"/>
          <w:lang w:val="en-US"/>
        </w:rPr>
      </w:pPr>
    </w:p>
    <w:p w:rsidR="00C163DC" w:rsidRPr="0075606B" w:rsidRDefault="00C163DC" w:rsidP="0075606B">
      <w:pPr>
        <w:pStyle w:val="Heading3"/>
        <w:spacing w:line="360" w:lineRule="auto"/>
        <w:rPr>
          <w:rFonts w:ascii="Arial" w:hAnsi="Arial" w:cs="Arial"/>
          <w:b/>
          <w:color w:val="auto"/>
          <w:sz w:val="22"/>
          <w:szCs w:val="22"/>
          <w:lang w:val="en-US"/>
        </w:rPr>
      </w:pPr>
      <w:r w:rsidRPr="0075606B">
        <w:rPr>
          <w:rFonts w:ascii="Arial" w:hAnsi="Arial" w:cs="Arial"/>
          <w:b/>
          <w:color w:val="auto"/>
          <w:sz w:val="22"/>
          <w:szCs w:val="22"/>
        </w:rPr>
        <w:t>5. Proposed Change Management Plan</w:t>
      </w:r>
    </w:p>
    <w:p w:rsidR="00C163DC" w:rsidRPr="0075606B" w:rsidRDefault="00C163DC" w:rsidP="0075606B">
      <w:pPr>
        <w:pStyle w:val="NormalWeb"/>
        <w:spacing w:line="360" w:lineRule="auto"/>
        <w:rPr>
          <w:rFonts w:ascii="Arial" w:hAnsi="Arial" w:cs="Arial"/>
          <w:sz w:val="22"/>
          <w:szCs w:val="22"/>
        </w:rPr>
      </w:pPr>
      <w:r w:rsidRPr="0075606B">
        <w:rPr>
          <w:rFonts w:ascii="Arial" w:hAnsi="Arial" w:cs="Arial"/>
          <w:sz w:val="22"/>
          <w:szCs w:val="22"/>
        </w:rPr>
        <w:t xml:space="preserve">Unite Students’ internal and external environment highlights the urgent need for strategic transformation to meet the demands of a digital-first, student-centric market. This plan supports the transition from a property-focused </w:t>
      </w:r>
      <w:proofErr w:type="spellStart"/>
      <w:r w:rsidRPr="0075606B">
        <w:rPr>
          <w:rFonts w:ascii="Arial" w:hAnsi="Arial" w:cs="Arial"/>
          <w:sz w:val="22"/>
          <w:szCs w:val="22"/>
        </w:rPr>
        <w:t>organisation</w:t>
      </w:r>
      <w:proofErr w:type="spellEnd"/>
      <w:r w:rsidRPr="0075606B">
        <w:rPr>
          <w:rFonts w:ascii="Arial" w:hAnsi="Arial" w:cs="Arial"/>
          <w:sz w:val="22"/>
          <w:szCs w:val="22"/>
        </w:rPr>
        <w:t xml:space="preserve"> to a digitally integrated service provider. It outlines a clear strategic direction, measurable objectives, financial considerations, a communication strategy, and an evaluation framework to ensure sustainable transformation.</w:t>
      </w:r>
    </w:p>
    <w:p w:rsidR="00C163DC" w:rsidRPr="0075606B" w:rsidRDefault="00C163DC" w:rsidP="0075606B">
      <w:pPr>
        <w:pStyle w:val="Heading4"/>
        <w:spacing w:line="360" w:lineRule="auto"/>
        <w:rPr>
          <w:rFonts w:ascii="Arial" w:hAnsi="Arial" w:cs="Arial"/>
          <w:b/>
          <w:i w:val="0"/>
        </w:rPr>
      </w:pPr>
      <w:r w:rsidRPr="0075606B">
        <w:rPr>
          <w:rFonts w:ascii="Arial" w:hAnsi="Arial" w:cs="Arial"/>
          <w:b/>
          <w:i w:val="0"/>
          <w:color w:val="C45911" w:themeColor="accent2" w:themeShade="BF"/>
        </w:rPr>
        <w:t>5.1 Strategic Change Proposal</w:t>
      </w:r>
    </w:p>
    <w:p w:rsidR="00C163DC" w:rsidRPr="0075606B" w:rsidRDefault="00C163DC" w:rsidP="0075606B">
      <w:pPr>
        <w:pStyle w:val="NormalWeb"/>
        <w:spacing w:line="360" w:lineRule="auto"/>
        <w:rPr>
          <w:rFonts w:ascii="Arial" w:hAnsi="Arial" w:cs="Arial"/>
          <w:sz w:val="22"/>
          <w:szCs w:val="22"/>
        </w:rPr>
      </w:pPr>
      <w:r w:rsidRPr="0075606B">
        <w:rPr>
          <w:rFonts w:ascii="Arial" w:hAnsi="Arial" w:cs="Arial"/>
          <w:sz w:val="22"/>
          <w:szCs w:val="22"/>
        </w:rPr>
        <w:t xml:space="preserve">The proposed change positions Unite Students as a digitally powered, student-focused </w:t>
      </w:r>
      <w:proofErr w:type="spellStart"/>
      <w:r w:rsidRPr="0075606B">
        <w:rPr>
          <w:rFonts w:ascii="Arial" w:hAnsi="Arial" w:cs="Arial"/>
          <w:sz w:val="22"/>
          <w:szCs w:val="22"/>
        </w:rPr>
        <w:t>organisation</w:t>
      </w:r>
      <w:proofErr w:type="spellEnd"/>
      <w:r w:rsidRPr="0075606B">
        <w:rPr>
          <w:rFonts w:ascii="Arial" w:hAnsi="Arial" w:cs="Arial"/>
          <w:sz w:val="22"/>
          <w:szCs w:val="22"/>
        </w:rPr>
        <w:t xml:space="preserve">. While historically successful in property development and asset management, the </w:t>
      </w:r>
      <w:r w:rsidRPr="0075606B">
        <w:rPr>
          <w:rFonts w:ascii="Arial" w:hAnsi="Arial" w:cs="Arial"/>
          <w:sz w:val="22"/>
          <w:szCs w:val="22"/>
        </w:rPr>
        <w:lastRenderedPageBreak/>
        <w:t xml:space="preserve">future of PBSA relies on seamless digital experiences, </w:t>
      </w:r>
      <w:proofErr w:type="spellStart"/>
      <w:r w:rsidRPr="0075606B">
        <w:rPr>
          <w:rFonts w:ascii="Arial" w:hAnsi="Arial" w:cs="Arial"/>
          <w:sz w:val="22"/>
          <w:szCs w:val="22"/>
        </w:rPr>
        <w:t>personalised</w:t>
      </w:r>
      <w:proofErr w:type="spellEnd"/>
      <w:r w:rsidRPr="0075606B">
        <w:rPr>
          <w:rFonts w:ascii="Arial" w:hAnsi="Arial" w:cs="Arial"/>
          <w:sz w:val="22"/>
          <w:szCs w:val="22"/>
        </w:rPr>
        <w:t xml:space="preserve"> services, and efficient operations supported by data and technology.</w:t>
      </w:r>
    </w:p>
    <w:p w:rsidR="00C163DC" w:rsidRPr="0075606B" w:rsidRDefault="00C163DC" w:rsidP="0075606B">
      <w:pPr>
        <w:pStyle w:val="NormalWeb"/>
        <w:spacing w:line="360" w:lineRule="auto"/>
        <w:rPr>
          <w:rFonts w:ascii="Arial" w:hAnsi="Arial" w:cs="Arial"/>
          <w:sz w:val="22"/>
          <w:szCs w:val="22"/>
        </w:rPr>
      </w:pPr>
      <w:r w:rsidRPr="0075606B">
        <w:rPr>
          <w:rStyle w:val="Strong"/>
          <w:rFonts w:ascii="Arial" w:eastAsiaTheme="majorEastAsia" w:hAnsi="Arial" w:cs="Arial"/>
          <w:sz w:val="22"/>
          <w:szCs w:val="22"/>
        </w:rPr>
        <w:t>Vision</w:t>
      </w:r>
      <w:proofErr w:type="gramStart"/>
      <w:r w:rsidRPr="0075606B">
        <w:rPr>
          <w:rStyle w:val="Strong"/>
          <w:rFonts w:ascii="Arial" w:eastAsiaTheme="majorEastAsia" w:hAnsi="Arial" w:cs="Arial"/>
          <w:sz w:val="22"/>
          <w:szCs w:val="22"/>
        </w:rPr>
        <w:t>:</w:t>
      </w:r>
      <w:proofErr w:type="gramEnd"/>
      <w:r w:rsidRPr="0075606B">
        <w:rPr>
          <w:rFonts w:ascii="Arial" w:hAnsi="Arial" w:cs="Arial"/>
          <w:sz w:val="22"/>
          <w:szCs w:val="22"/>
        </w:rPr>
        <w:br/>
        <w:t xml:space="preserve">“To deliver a digitally enhanced, student-centric accommodation experience combining operational excellence with </w:t>
      </w:r>
      <w:proofErr w:type="spellStart"/>
      <w:r w:rsidRPr="0075606B">
        <w:rPr>
          <w:rFonts w:ascii="Arial" w:hAnsi="Arial" w:cs="Arial"/>
          <w:sz w:val="22"/>
          <w:szCs w:val="22"/>
        </w:rPr>
        <w:t>personalised</w:t>
      </w:r>
      <w:proofErr w:type="spellEnd"/>
      <w:r w:rsidRPr="0075606B">
        <w:rPr>
          <w:rFonts w:ascii="Arial" w:hAnsi="Arial" w:cs="Arial"/>
          <w:sz w:val="22"/>
          <w:szCs w:val="22"/>
        </w:rPr>
        <w:t>, technology-driven services.”</w:t>
      </w:r>
    </w:p>
    <w:p w:rsidR="00C163DC" w:rsidRPr="0075606B" w:rsidRDefault="00C163DC" w:rsidP="0075606B">
      <w:pPr>
        <w:pStyle w:val="NormalWeb"/>
        <w:spacing w:line="360" w:lineRule="auto"/>
        <w:rPr>
          <w:rFonts w:ascii="Arial" w:hAnsi="Arial" w:cs="Arial"/>
          <w:sz w:val="22"/>
          <w:szCs w:val="22"/>
        </w:rPr>
      </w:pPr>
      <w:r w:rsidRPr="0075606B">
        <w:rPr>
          <w:rStyle w:val="Strong"/>
          <w:rFonts w:ascii="Arial" w:eastAsiaTheme="majorEastAsia" w:hAnsi="Arial" w:cs="Arial"/>
          <w:sz w:val="22"/>
          <w:szCs w:val="22"/>
        </w:rPr>
        <w:t>Key Pillars:</w:t>
      </w:r>
    </w:p>
    <w:p w:rsidR="00C163DC" w:rsidRPr="0075606B" w:rsidRDefault="00C163DC" w:rsidP="0075606B">
      <w:pPr>
        <w:numPr>
          <w:ilvl w:val="0"/>
          <w:numId w:val="26"/>
        </w:numPr>
        <w:spacing w:before="100" w:beforeAutospacing="1" w:after="100" w:afterAutospacing="1" w:line="360" w:lineRule="auto"/>
        <w:rPr>
          <w:rFonts w:ascii="Arial" w:hAnsi="Arial" w:cs="Arial"/>
        </w:rPr>
      </w:pPr>
      <w:r w:rsidRPr="0075606B">
        <w:rPr>
          <w:rStyle w:val="Strong"/>
          <w:rFonts w:ascii="Arial" w:hAnsi="Arial" w:cs="Arial"/>
        </w:rPr>
        <w:t>Digital Transformation of Student Services:</w:t>
      </w:r>
      <w:r w:rsidRPr="0075606B">
        <w:rPr>
          <w:rFonts w:ascii="Arial" w:hAnsi="Arial" w:cs="Arial"/>
        </w:rPr>
        <w:t xml:space="preserve"> Expand digital touchpoints, enhance mobile app functionality, introduce AI </w:t>
      </w:r>
      <w:proofErr w:type="spellStart"/>
      <w:r w:rsidRPr="0075606B">
        <w:rPr>
          <w:rFonts w:ascii="Arial" w:hAnsi="Arial" w:cs="Arial"/>
        </w:rPr>
        <w:t>chatbots</w:t>
      </w:r>
      <w:proofErr w:type="spellEnd"/>
      <w:r w:rsidRPr="0075606B">
        <w:rPr>
          <w:rFonts w:ascii="Arial" w:hAnsi="Arial" w:cs="Arial"/>
        </w:rPr>
        <w:t xml:space="preserve">, and implement real-time maintenance tracking. </w:t>
      </w:r>
    </w:p>
    <w:p w:rsidR="00C163DC" w:rsidRPr="0075606B" w:rsidRDefault="00C163DC" w:rsidP="0075606B">
      <w:pPr>
        <w:numPr>
          <w:ilvl w:val="0"/>
          <w:numId w:val="26"/>
        </w:numPr>
        <w:spacing w:before="100" w:beforeAutospacing="1" w:after="100" w:afterAutospacing="1" w:line="360" w:lineRule="auto"/>
        <w:rPr>
          <w:rFonts w:ascii="Arial" w:hAnsi="Arial" w:cs="Arial"/>
        </w:rPr>
      </w:pPr>
      <w:r w:rsidRPr="0075606B">
        <w:rPr>
          <w:rStyle w:val="Strong"/>
          <w:rFonts w:ascii="Arial" w:hAnsi="Arial" w:cs="Arial"/>
        </w:rPr>
        <w:t>AI-Enabled Operational Efficiency:</w:t>
      </w:r>
      <w:r w:rsidRPr="0075606B">
        <w:rPr>
          <w:rFonts w:ascii="Arial" w:hAnsi="Arial" w:cs="Arial"/>
        </w:rPr>
        <w:t xml:space="preserve"> Apply predictive analytics for maintenance and occupancy, automate administrative tasks, and use smart building technologies to reduce energy consumption. </w:t>
      </w:r>
    </w:p>
    <w:p w:rsidR="00C163DC" w:rsidRPr="0075606B" w:rsidRDefault="00C163DC" w:rsidP="0075606B">
      <w:pPr>
        <w:numPr>
          <w:ilvl w:val="0"/>
          <w:numId w:val="26"/>
        </w:numPr>
        <w:spacing w:before="100" w:beforeAutospacing="1" w:after="100" w:afterAutospacing="1" w:line="360" w:lineRule="auto"/>
        <w:rPr>
          <w:rFonts w:ascii="Arial" w:hAnsi="Arial" w:cs="Arial"/>
        </w:rPr>
      </w:pPr>
      <w:r w:rsidRPr="0075606B">
        <w:rPr>
          <w:rStyle w:val="Strong"/>
          <w:rFonts w:ascii="Arial" w:hAnsi="Arial" w:cs="Arial"/>
        </w:rPr>
        <w:t>Workforce Capability Development:</w:t>
      </w:r>
      <w:r w:rsidRPr="0075606B">
        <w:rPr>
          <w:rFonts w:ascii="Arial" w:hAnsi="Arial" w:cs="Arial"/>
        </w:rPr>
        <w:t xml:space="preserve"> Provide digital skills training, change management workshops, and develop digital champions across sites. </w:t>
      </w:r>
    </w:p>
    <w:p w:rsidR="00C163DC" w:rsidRPr="0075606B" w:rsidRDefault="00C163DC" w:rsidP="0075606B">
      <w:pPr>
        <w:numPr>
          <w:ilvl w:val="0"/>
          <w:numId w:val="26"/>
        </w:numPr>
        <w:spacing w:before="100" w:beforeAutospacing="1" w:after="100" w:afterAutospacing="1" w:line="360" w:lineRule="auto"/>
        <w:rPr>
          <w:rFonts w:ascii="Arial" w:hAnsi="Arial" w:cs="Arial"/>
        </w:rPr>
      </w:pPr>
      <w:r w:rsidRPr="0075606B">
        <w:rPr>
          <w:rStyle w:val="Strong"/>
          <w:rFonts w:ascii="Arial" w:hAnsi="Arial" w:cs="Arial"/>
        </w:rPr>
        <w:t>Cultural Transformation:</w:t>
      </w:r>
      <w:r w:rsidRPr="0075606B">
        <w:rPr>
          <w:rFonts w:ascii="Arial" w:hAnsi="Arial" w:cs="Arial"/>
        </w:rPr>
        <w:t xml:space="preserve"> Promote innovation, collaboration, continuous improvement, cross-functional teamwork, and reward digital adoption. </w:t>
      </w:r>
    </w:p>
    <w:p w:rsidR="00C163DC" w:rsidRPr="0075606B" w:rsidRDefault="00C163DC" w:rsidP="0075606B">
      <w:pPr>
        <w:numPr>
          <w:ilvl w:val="0"/>
          <w:numId w:val="26"/>
        </w:numPr>
        <w:spacing w:before="100" w:beforeAutospacing="1" w:after="100" w:afterAutospacing="1" w:line="360" w:lineRule="auto"/>
        <w:rPr>
          <w:rFonts w:ascii="Arial" w:hAnsi="Arial" w:cs="Arial"/>
        </w:rPr>
      </w:pPr>
      <w:r w:rsidRPr="0075606B">
        <w:rPr>
          <w:rStyle w:val="Strong"/>
          <w:rFonts w:ascii="Arial" w:hAnsi="Arial" w:cs="Arial"/>
        </w:rPr>
        <w:t>Enhanced Student Experience:</w:t>
      </w:r>
      <w:r w:rsidRPr="0075606B">
        <w:rPr>
          <w:rFonts w:ascii="Arial" w:hAnsi="Arial" w:cs="Arial"/>
        </w:rPr>
        <w:t xml:space="preserve"> Deliver personalised communication, faster response times, and improved wellbeing support through digital tools. </w:t>
      </w:r>
    </w:p>
    <w:p w:rsidR="00C163DC" w:rsidRPr="0075606B" w:rsidRDefault="00C163DC" w:rsidP="0075606B">
      <w:pPr>
        <w:pStyle w:val="NormalWeb"/>
        <w:spacing w:line="360" w:lineRule="auto"/>
        <w:rPr>
          <w:rFonts w:ascii="Arial" w:hAnsi="Arial" w:cs="Arial"/>
          <w:sz w:val="22"/>
          <w:szCs w:val="22"/>
        </w:rPr>
      </w:pPr>
      <w:r w:rsidRPr="0075606B">
        <w:rPr>
          <w:rFonts w:ascii="Arial" w:hAnsi="Arial" w:cs="Arial"/>
          <w:sz w:val="22"/>
          <w:szCs w:val="22"/>
        </w:rPr>
        <w:t xml:space="preserve">This direction aligns with market trends, student expectations, and long-term </w:t>
      </w:r>
      <w:proofErr w:type="spellStart"/>
      <w:r w:rsidRPr="0075606B">
        <w:rPr>
          <w:rFonts w:ascii="Arial" w:hAnsi="Arial" w:cs="Arial"/>
          <w:sz w:val="22"/>
          <w:szCs w:val="22"/>
        </w:rPr>
        <w:t>organisational</w:t>
      </w:r>
      <w:proofErr w:type="spellEnd"/>
      <w:r w:rsidRPr="0075606B">
        <w:rPr>
          <w:rFonts w:ascii="Arial" w:hAnsi="Arial" w:cs="Arial"/>
          <w:sz w:val="22"/>
          <w:szCs w:val="22"/>
        </w:rPr>
        <w:t xml:space="preserve"> goals.</w:t>
      </w:r>
    </w:p>
    <w:p w:rsidR="00C163DC" w:rsidRPr="0075606B" w:rsidRDefault="00C163DC" w:rsidP="0075606B">
      <w:pPr>
        <w:pStyle w:val="Heading4"/>
        <w:spacing w:line="360" w:lineRule="auto"/>
        <w:rPr>
          <w:rFonts w:ascii="Arial" w:hAnsi="Arial" w:cs="Arial"/>
          <w:b/>
          <w:i w:val="0"/>
          <w:color w:val="C45911" w:themeColor="accent2" w:themeShade="BF"/>
        </w:rPr>
      </w:pPr>
      <w:r w:rsidRPr="0075606B">
        <w:rPr>
          <w:rFonts w:ascii="Arial" w:hAnsi="Arial" w:cs="Arial"/>
          <w:b/>
          <w:i w:val="0"/>
          <w:color w:val="C45911" w:themeColor="accent2" w:themeShade="BF"/>
        </w:rPr>
        <w:t>5.2 Change Objectives</w:t>
      </w:r>
    </w:p>
    <w:p w:rsidR="00C163DC" w:rsidRPr="0075606B" w:rsidRDefault="00C163DC" w:rsidP="0075606B">
      <w:pPr>
        <w:pStyle w:val="NormalWeb"/>
        <w:spacing w:line="360" w:lineRule="auto"/>
        <w:rPr>
          <w:rFonts w:ascii="Arial" w:hAnsi="Arial" w:cs="Arial"/>
          <w:sz w:val="22"/>
          <w:szCs w:val="22"/>
        </w:rPr>
      </w:pPr>
      <w:r w:rsidRPr="0075606B">
        <w:rPr>
          <w:rFonts w:ascii="Arial" w:hAnsi="Arial" w:cs="Arial"/>
          <w:sz w:val="22"/>
          <w:szCs w:val="22"/>
        </w:rPr>
        <w:t>SMART objectives guide accountability:</w:t>
      </w:r>
    </w:p>
    <w:p w:rsidR="00C163DC" w:rsidRPr="0075606B" w:rsidRDefault="00C163DC" w:rsidP="0075606B">
      <w:pPr>
        <w:numPr>
          <w:ilvl w:val="0"/>
          <w:numId w:val="27"/>
        </w:numPr>
        <w:spacing w:before="100" w:beforeAutospacing="1" w:after="100" w:afterAutospacing="1" w:line="360" w:lineRule="auto"/>
        <w:rPr>
          <w:rFonts w:ascii="Arial" w:hAnsi="Arial" w:cs="Arial"/>
        </w:rPr>
      </w:pPr>
      <w:r w:rsidRPr="0075606B">
        <w:rPr>
          <w:rStyle w:val="Strong"/>
          <w:rFonts w:ascii="Arial" w:hAnsi="Arial" w:cs="Arial"/>
        </w:rPr>
        <w:t>Student Experience:</w:t>
      </w:r>
      <w:r w:rsidRPr="0075606B">
        <w:rPr>
          <w:rFonts w:ascii="Arial" w:hAnsi="Arial" w:cs="Arial"/>
        </w:rPr>
        <w:t xml:space="preserve"> Increase satisfaction by 15% in two years, reduce maintenance response times by 30%, and achieve 90% mobile app adoption. </w:t>
      </w:r>
    </w:p>
    <w:p w:rsidR="00C163DC" w:rsidRPr="0075606B" w:rsidRDefault="00C163DC" w:rsidP="0075606B">
      <w:pPr>
        <w:numPr>
          <w:ilvl w:val="0"/>
          <w:numId w:val="27"/>
        </w:numPr>
        <w:spacing w:before="100" w:beforeAutospacing="1" w:after="100" w:afterAutospacing="1" w:line="360" w:lineRule="auto"/>
        <w:rPr>
          <w:rFonts w:ascii="Arial" w:hAnsi="Arial" w:cs="Arial"/>
        </w:rPr>
      </w:pPr>
      <w:r w:rsidRPr="0075606B">
        <w:rPr>
          <w:rStyle w:val="Strong"/>
          <w:rFonts w:ascii="Arial" w:hAnsi="Arial" w:cs="Arial"/>
        </w:rPr>
        <w:t>Operational Efficiency:</w:t>
      </w:r>
      <w:r w:rsidRPr="0075606B">
        <w:rPr>
          <w:rFonts w:ascii="Arial" w:hAnsi="Arial" w:cs="Arial"/>
        </w:rPr>
        <w:t xml:space="preserve"> Reduce administrative workload by 25%, lower maintenance costs by 10%, and improve occupancy forecasting by 20%. </w:t>
      </w:r>
    </w:p>
    <w:p w:rsidR="00C163DC" w:rsidRPr="0075606B" w:rsidRDefault="00C163DC" w:rsidP="0075606B">
      <w:pPr>
        <w:numPr>
          <w:ilvl w:val="0"/>
          <w:numId w:val="27"/>
        </w:numPr>
        <w:spacing w:before="100" w:beforeAutospacing="1" w:after="100" w:afterAutospacing="1" w:line="360" w:lineRule="auto"/>
        <w:rPr>
          <w:rFonts w:ascii="Arial" w:hAnsi="Arial" w:cs="Arial"/>
        </w:rPr>
      </w:pPr>
      <w:r w:rsidRPr="0075606B">
        <w:rPr>
          <w:rStyle w:val="Strong"/>
          <w:rFonts w:ascii="Arial" w:hAnsi="Arial" w:cs="Arial"/>
        </w:rPr>
        <w:t>Competitive Advantage:</w:t>
      </w:r>
      <w:r w:rsidRPr="0075606B">
        <w:rPr>
          <w:rFonts w:ascii="Arial" w:hAnsi="Arial" w:cs="Arial"/>
        </w:rPr>
        <w:t xml:space="preserve"> Position Unite Students as the digital PBSA leader, increase occupancy by 5%, and enhance brand reputation. </w:t>
      </w:r>
    </w:p>
    <w:p w:rsidR="00C163DC" w:rsidRPr="0075606B" w:rsidRDefault="00C163DC" w:rsidP="0075606B">
      <w:pPr>
        <w:numPr>
          <w:ilvl w:val="0"/>
          <w:numId w:val="27"/>
        </w:numPr>
        <w:spacing w:before="100" w:beforeAutospacing="1" w:after="100" w:afterAutospacing="1" w:line="360" w:lineRule="auto"/>
        <w:rPr>
          <w:rFonts w:ascii="Arial" w:hAnsi="Arial" w:cs="Arial"/>
        </w:rPr>
      </w:pPr>
      <w:r w:rsidRPr="0075606B">
        <w:rPr>
          <w:rStyle w:val="Strong"/>
          <w:rFonts w:ascii="Arial" w:hAnsi="Arial" w:cs="Arial"/>
        </w:rPr>
        <w:lastRenderedPageBreak/>
        <w:t>Organisational Capability:</w:t>
      </w:r>
      <w:r w:rsidRPr="0075606B">
        <w:rPr>
          <w:rFonts w:ascii="Arial" w:hAnsi="Arial" w:cs="Arial"/>
        </w:rPr>
        <w:t xml:space="preserve"> Ensure all staff receive digital training, establish digital champions at every property, and integrate competencies into performance reviews. </w:t>
      </w:r>
    </w:p>
    <w:p w:rsidR="00C163DC" w:rsidRPr="0075606B" w:rsidRDefault="00C163DC" w:rsidP="0075606B">
      <w:pPr>
        <w:numPr>
          <w:ilvl w:val="0"/>
          <w:numId w:val="27"/>
        </w:numPr>
        <w:spacing w:before="100" w:beforeAutospacing="1" w:after="100" w:afterAutospacing="1" w:line="360" w:lineRule="auto"/>
        <w:rPr>
          <w:rFonts w:ascii="Arial" w:hAnsi="Arial" w:cs="Arial"/>
        </w:rPr>
      </w:pPr>
      <w:r w:rsidRPr="0075606B">
        <w:rPr>
          <w:rStyle w:val="Strong"/>
          <w:rFonts w:ascii="Arial" w:hAnsi="Arial" w:cs="Arial"/>
        </w:rPr>
        <w:t>Sustainability:</w:t>
      </w:r>
      <w:r w:rsidRPr="0075606B">
        <w:rPr>
          <w:rFonts w:ascii="Arial" w:hAnsi="Arial" w:cs="Arial"/>
        </w:rPr>
        <w:t xml:space="preserve"> Reduce energy consumption by 10%, improve ESG reporting accuracy, and embed continuous improvement practices. </w:t>
      </w:r>
    </w:p>
    <w:p w:rsidR="00C163DC" w:rsidRPr="0075606B" w:rsidRDefault="00C163DC" w:rsidP="0075606B">
      <w:pPr>
        <w:pStyle w:val="Heading4"/>
        <w:spacing w:line="360" w:lineRule="auto"/>
        <w:rPr>
          <w:rFonts w:ascii="Arial" w:hAnsi="Arial" w:cs="Arial"/>
          <w:b/>
          <w:i w:val="0"/>
          <w:color w:val="C45911" w:themeColor="accent2" w:themeShade="BF"/>
        </w:rPr>
      </w:pPr>
      <w:r w:rsidRPr="0075606B">
        <w:rPr>
          <w:rFonts w:ascii="Arial" w:hAnsi="Arial" w:cs="Arial"/>
          <w:b/>
          <w:i w:val="0"/>
          <w:color w:val="C45911" w:themeColor="accent2" w:themeShade="BF"/>
        </w:rPr>
        <w:t>5.3 Financial Plan</w:t>
      </w:r>
    </w:p>
    <w:p w:rsidR="00C163DC" w:rsidRPr="0075606B" w:rsidRDefault="00C163DC" w:rsidP="0075606B">
      <w:pPr>
        <w:pStyle w:val="NormalWeb"/>
        <w:spacing w:line="360" w:lineRule="auto"/>
        <w:rPr>
          <w:rFonts w:ascii="Arial" w:hAnsi="Arial" w:cs="Arial"/>
          <w:sz w:val="22"/>
          <w:szCs w:val="22"/>
        </w:rPr>
      </w:pPr>
      <w:r w:rsidRPr="0075606B">
        <w:rPr>
          <w:rFonts w:ascii="Arial" w:hAnsi="Arial" w:cs="Arial"/>
          <w:sz w:val="22"/>
          <w:szCs w:val="22"/>
        </w:rPr>
        <w:t>Strategic investment is required:</w:t>
      </w:r>
    </w:p>
    <w:p w:rsidR="00C163DC" w:rsidRPr="0075606B" w:rsidRDefault="00C163DC" w:rsidP="0075606B">
      <w:pPr>
        <w:numPr>
          <w:ilvl w:val="0"/>
          <w:numId w:val="28"/>
        </w:numPr>
        <w:spacing w:before="100" w:beforeAutospacing="1" w:after="100" w:afterAutospacing="1" w:line="360" w:lineRule="auto"/>
        <w:rPr>
          <w:rFonts w:ascii="Arial" w:hAnsi="Arial" w:cs="Arial"/>
        </w:rPr>
      </w:pPr>
      <w:r w:rsidRPr="0075606B">
        <w:rPr>
          <w:rStyle w:val="Strong"/>
          <w:rFonts w:ascii="Arial" w:hAnsi="Arial" w:cs="Arial"/>
        </w:rPr>
        <w:t>Digital Infrastructure:</w:t>
      </w:r>
      <w:r w:rsidRPr="0075606B">
        <w:rPr>
          <w:rFonts w:ascii="Arial" w:hAnsi="Arial" w:cs="Arial"/>
        </w:rPr>
        <w:t xml:space="preserve"> Upgrading the app, integrated property systems, cybersecurity, and real-time maintenance tools (Medium–High cost; return: efficiency and student satisfaction). </w:t>
      </w:r>
    </w:p>
    <w:p w:rsidR="00C163DC" w:rsidRPr="0075606B" w:rsidRDefault="00C163DC" w:rsidP="0075606B">
      <w:pPr>
        <w:numPr>
          <w:ilvl w:val="0"/>
          <w:numId w:val="28"/>
        </w:numPr>
        <w:spacing w:before="100" w:beforeAutospacing="1" w:after="100" w:afterAutospacing="1" w:line="360" w:lineRule="auto"/>
        <w:rPr>
          <w:rFonts w:ascii="Arial" w:hAnsi="Arial" w:cs="Arial"/>
        </w:rPr>
      </w:pPr>
      <w:r w:rsidRPr="0075606B">
        <w:rPr>
          <w:rStyle w:val="Strong"/>
          <w:rFonts w:ascii="Arial" w:hAnsi="Arial" w:cs="Arial"/>
        </w:rPr>
        <w:t>AI Tools and Automation:</w:t>
      </w:r>
      <w:r w:rsidRPr="0075606B">
        <w:rPr>
          <w:rFonts w:ascii="Arial" w:hAnsi="Arial" w:cs="Arial"/>
        </w:rPr>
        <w:t xml:space="preserve"> </w:t>
      </w:r>
      <w:proofErr w:type="spellStart"/>
      <w:r w:rsidRPr="0075606B">
        <w:rPr>
          <w:rFonts w:ascii="Arial" w:hAnsi="Arial" w:cs="Arial"/>
        </w:rPr>
        <w:t>Chatbots</w:t>
      </w:r>
      <w:proofErr w:type="spellEnd"/>
      <w:r w:rsidRPr="0075606B">
        <w:rPr>
          <w:rFonts w:ascii="Arial" w:hAnsi="Arial" w:cs="Arial"/>
        </w:rPr>
        <w:t xml:space="preserve">, predictive analytics, automated pricing, smart building tech (Medium cost; return: cost reduction, energy savings). </w:t>
      </w:r>
    </w:p>
    <w:p w:rsidR="00C163DC" w:rsidRPr="0075606B" w:rsidRDefault="00C163DC" w:rsidP="0075606B">
      <w:pPr>
        <w:numPr>
          <w:ilvl w:val="0"/>
          <w:numId w:val="28"/>
        </w:numPr>
        <w:spacing w:before="100" w:beforeAutospacing="1" w:after="100" w:afterAutospacing="1" w:line="360" w:lineRule="auto"/>
        <w:rPr>
          <w:rFonts w:ascii="Arial" w:hAnsi="Arial" w:cs="Arial"/>
        </w:rPr>
      </w:pPr>
      <w:r w:rsidRPr="0075606B">
        <w:rPr>
          <w:rStyle w:val="Strong"/>
          <w:rFonts w:ascii="Arial" w:hAnsi="Arial" w:cs="Arial"/>
        </w:rPr>
        <w:t>Training and Development:</w:t>
      </w:r>
      <w:r w:rsidRPr="0075606B">
        <w:rPr>
          <w:rFonts w:ascii="Arial" w:hAnsi="Arial" w:cs="Arial"/>
        </w:rPr>
        <w:t xml:space="preserve"> Digital skills training, leadership programmes, </w:t>
      </w:r>
      <w:proofErr w:type="gramStart"/>
      <w:r w:rsidRPr="0075606B">
        <w:rPr>
          <w:rFonts w:ascii="Arial" w:hAnsi="Arial" w:cs="Arial"/>
        </w:rPr>
        <w:t>workshops</w:t>
      </w:r>
      <w:proofErr w:type="gramEnd"/>
      <w:r w:rsidRPr="0075606B">
        <w:rPr>
          <w:rFonts w:ascii="Arial" w:hAnsi="Arial" w:cs="Arial"/>
        </w:rPr>
        <w:t xml:space="preserve"> (Medium cost; return: higher adoption and service quality). </w:t>
      </w:r>
    </w:p>
    <w:p w:rsidR="00C163DC" w:rsidRPr="0075606B" w:rsidRDefault="00C163DC" w:rsidP="0075606B">
      <w:pPr>
        <w:numPr>
          <w:ilvl w:val="0"/>
          <w:numId w:val="28"/>
        </w:numPr>
        <w:spacing w:before="100" w:beforeAutospacing="1" w:after="100" w:afterAutospacing="1" w:line="360" w:lineRule="auto"/>
        <w:rPr>
          <w:rFonts w:ascii="Arial" w:hAnsi="Arial" w:cs="Arial"/>
        </w:rPr>
      </w:pPr>
      <w:r w:rsidRPr="0075606B">
        <w:rPr>
          <w:rStyle w:val="Strong"/>
          <w:rFonts w:ascii="Arial" w:hAnsi="Arial" w:cs="Arial"/>
        </w:rPr>
        <w:t>Implementation Costs:</w:t>
      </w:r>
      <w:r w:rsidRPr="0075606B">
        <w:rPr>
          <w:rFonts w:ascii="Arial" w:hAnsi="Arial" w:cs="Arial"/>
        </w:rPr>
        <w:t xml:space="preserve"> Project management, consultancy, communication campaigns, </w:t>
      </w:r>
      <w:proofErr w:type="gramStart"/>
      <w:r w:rsidRPr="0075606B">
        <w:rPr>
          <w:rFonts w:ascii="Arial" w:hAnsi="Arial" w:cs="Arial"/>
        </w:rPr>
        <w:t>phased</w:t>
      </w:r>
      <w:proofErr w:type="gramEnd"/>
      <w:r w:rsidRPr="0075606B">
        <w:rPr>
          <w:rFonts w:ascii="Arial" w:hAnsi="Arial" w:cs="Arial"/>
        </w:rPr>
        <w:t xml:space="preserve"> rollout (Medium cost; return: smooth change). </w:t>
      </w:r>
    </w:p>
    <w:p w:rsidR="00C163DC" w:rsidRPr="0075606B" w:rsidRDefault="00C163DC" w:rsidP="0075606B">
      <w:pPr>
        <w:pStyle w:val="NormalWeb"/>
        <w:spacing w:line="360" w:lineRule="auto"/>
        <w:rPr>
          <w:rFonts w:ascii="Arial" w:hAnsi="Arial" w:cs="Arial"/>
          <w:sz w:val="22"/>
          <w:szCs w:val="22"/>
        </w:rPr>
      </w:pPr>
      <w:r w:rsidRPr="0075606B">
        <w:rPr>
          <w:rFonts w:ascii="Arial" w:hAnsi="Arial" w:cs="Arial"/>
          <w:sz w:val="22"/>
          <w:szCs w:val="22"/>
        </w:rPr>
        <w:t>Phased investment reduces financial risk while enabling performance-based adjustments. Long-term benefits include increased occupancy, cost savings, enhanced brand, improved student satisfaction, and strengthened competitive position.</w:t>
      </w:r>
    </w:p>
    <w:p w:rsidR="00C163DC" w:rsidRPr="0075606B" w:rsidRDefault="00C163DC" w:rsidP="0075606B">
      <w:pPr>
        <w:pStyle w:val="Heading4"/>
        <w:spacing w:line="360" w:lineRule="auto"/>
        <w:rPr>
          <w:rFonts w:ascii="Arial" w:hAnsi="Arial" w:cs="Arial"/>
          <w:b/>
          <w:i w:val="0"/>
          <w:color w:val="C45911" w:themeColor="accent2" w:themeShade="BF"/>
        </w:rPr>
      </w:pPr>
      <w:r w:rsidRPr="0075606B">
        <w:rPr>
          <w:rFonts w:ascii="Arial" w:hAnsi="Arial" w:cs="Arial"/>
          <w:b/>
          <w:i w:val="0"/>
          <w:color w:val="C45911" w:themeColor="accent2" w:themeShade="BF"/>
        </w:rPr>
        <w:t>5.4 Communication Plan</w:t>
      </w:r>
    </w:p>
    <w:p w:rsidR="00C163DC" w:rsidRPr="0075606B" w:rsidRDefault="00C163DC" w:rsidP="0075606B">
      <w:pPr>
        <w:pStyle w:val="NormalWeb"/>
        <w:spacing w:line="360" w:lineRule="auto"/>
        <w:rPr>
          <w:rFonts w:ascii="Arial" w:hAnsi="Arial" w:cs="Arial"/>
          <w:sz w:val="22"/>
          <w:szCs w:val="22"/>
        </w:rPr>
      </w:pPr>
      <w:r w:rsidRPr="0075606B">
        <w:rPr>
          <w:rFonts w:ascii="Arial" w:hAnsi="Arial" w:cs="Arial"/>
          <w:sz w:val="22"/>
          <w:szCs w:val="22"/>
        </w:rPr>
        <w:t>Effective communication reduces uncertainty and builds trust.</w:t>
      </w:r>
    </w:p>
    <w:p w:rsidR="00C163DC" w:rsidRPr="0075606B" w:rsidRDefault="00C163DC" w:rsidP="0075606B">
      <w:pPr>
        <w:pStyle w:val="NormalWeb"/>
        <w:spacing w:line="360" w:lineRule="auto"/>
        <w:rPr>
          <w:rFonts w:ascii="Arial" w:hAnsi="Arial" w:cs="Arial"/>
          <w:sz w:val="22"/>
          <w:szCs w:val="22"/>
        </w:rPr>
      </w:pPr>
      <w:r w:rsidRPr="0075606B">
        <w:rPr>
          <w:rStyle w:val="Strong"/>
          <w:rFonts w:ascii="Arial" w:eastAsiaTheme="majorEastAsia" w:hAnsi="Arial" w:cs="Arial"/>
          <w:sz w:val="22"/>
          <w:szCs w:val="22"/>
        </w:rPr>
        <w:t>Stakeholders:</w:t>
      </w:r>
      <w:r w:rsidRPr="0075606B">
        <w:rPr>
          <w:rFonts w:ascii="Arial" w:hAnsi="Arial" w:cs="Arial"/>
          <w:sz w:val="22"/>
          <w:szCs w:val="22"/>
        </w:rPr>
        <w:t xml:space="preserve"> Employees, students, university partners, investors, service providers.</w:t>
      </w:r>
      <w:r w:rsidRPr="0075606B">
        <w:rPr>
          <w:rFonts w:ascii="Arial" w:hAnsi="Arial" w:cs="Arial"/>
          <w:sz w:val="22"/>
          <w:szCs w:val="22"/>
        </w:rPr>
        <w:br/>
      </w:r>
      <w:r w:rsidRPr="0075606B">
        <w:rPr>
          <w:rStyle w:val="Strong"/>
          <w:rFonts w:ascii="Arial" w:eastAsiaTheme="majorEastAsia" w:hAnsi="Arial" w:cs="Arial"/>
          <w:sz w:val="22"/>
          <w:szCs w:val="22"/>
        </w:rPr>
        <w:t>Objectives:</w:t>
      </w:r>
      <w:r w:rsidRPr="0075606B">
        <w:rPr>
          <w:rFonts w:ascii="Arial" w:hAnsi="Arial" w:cs="Arial"/>
          <w:sz w:val="22"/>
          <w:szCs w:val="22"/>
        </w:rPr>
        <w:t xml:space="preserve"> Transparency, reduced resistance, enthusiasm, regular updates, and two-way feedback.</w:t>
      </w:r>
      <w:r w:rsidRPr="0075606B">
        <w:rPr>
          <w:rFonts w:ascii="Arial" w:hAnsi="Arial" w:cs="Arial"/>
          <w:sz w:val="22"/>
          <w:szCs w:val="22"/>
        </w:rPr>
        <w:br/>
      </w:r>
      <w:r w:rsidRPr="0075606B">
        <w:rPr>
          <w:rStyle w:val="Strong"/>
          <w:rFonts w:ascii="Arial" w:eastAsiaTheme="majorEastAsia" w:hAnsi="Arial" w:cs="Arial"/>
          <w:sz w:val="22"/>
          <w:szCs w:val="22"/>
        </w:rPr>
        <w:t>Channels:</w:t>
      </w:r>
      <w:r w:rsidRPr="0075606B">
        <w:rPr>
          <w:rFonts w:ascii="Arial" w:hAnsi="Arial" w:cs="Arial"/>
          <w:sz w:val="22"/>
          <w:szCs w:val="22"/>
        </w:rPr>
        <w:t xml:space="preserve"> Leadership briefings, team meetings, intranet, emails, workshops, app notifications, social media, university/investor reports.</w:t>
      </w:r>
      <w:r w:rsidRPr="0075606B">
        <w:rPr>
          <w:rFonts w:ascii="Arial" w:hAnsi="Arial" w:cs="Arial"/>
          <w:sz w:val="22"/>
          <w:szCs w:val="22"/>
        </w:rPr>
        <w:br/>
      </w:r>
      <w:r w:rsidRPr="0075606B">
        <w:rPr>
          <w:rStyle w:val="Strong"/>
          <w:rFonts w:ascii="Arial" w:eastAsiaTheme="majorEastAsia" w:hAnsi="Arial" w:cs="Arial"/>
          <w:sz w:val="22"/>
          <w:szCs w:val="22"/>
        </w:rPr>
        <w:t>Frequency:</w:t>
      </w:r>
      <w:r w:rsidRPr="0075606B">
        <w:rPr>
          <w:rFonts w:ascii="Arial" w:hAnsi="Arial" w:cs="Arial"/>
          <w:sz w:val="22"/>
          <w:szCs w:val="22"/>
        </w:rPr>
        <w:t xml:space="preserve"> Weekly staff, monthly university, quarterly investors, real-time students.</w:t>
      </w:r>
      <w:r w:rsidRPr="0075606B">
        <w:rPr>
          <w:rFonts w:ascii="Arial" w:hAnsi="Arial" w:cs="Arial"/>
          <w:sz w:val="22"/>
          <w:szCs w:val="22"/>
        </w:rPr>
        <w:br/>
      </w:r>
      <w:r w:rsidRPr="0075606B">
        <w:rPr>
          <w:rStyle w:val="Strong"/>
          <w:rFonts w:ascii="Arial" w:eastAsiaTheme="majorEastAsia" w:hAnsi="Arial" w:cs="Arial"/>
          <w:sz w:val="22"/>
          <w:szCs w:val="22"/>
        </w:rPr>
        <w:t>Feedback Mechanisms:</w:t>
      </w:r>
      <w:r w:rsidRPr="0075606B">
        <w:rPr>
          <w:rFonts w:ascii="Arial" w:hAnsi="Arial" w:cs="Arial"/>
          <w:sz w:val="22"/>
          <w:szCs w:val="22"/>
        </w:rPr>
        <w:t xml:space="preserve"> Surveys, focus groups, digital suggestion boxes, review meetings.</w:t>
      </w:r>
    </w:p>
    <w:p w:rsidR="00C163DC" w:rsidRPr="0075606B" w:rsidRDefault="00C163DC" w:rsidP="0075606B">
      <w:pPr>
        <w:pStyle w:val="Heading4"/>
        <w:spacing w:line="360" w:lineRule="auto"/>
        <w:rPr>
          <w:rFonts w:ascii="Arial" w:hAnsi="Arial" w:cs="Arial"/>
          <w:b/>
          <w:i w:val="0"/>
          <w:color w:val="C45911" w:themeColor="accent2" w:themeShade="BF"/>
        </w:rPr>
      </w:pPr>
      <w:r w:rsidRPr="0075606B">
        <w:rPr>
          <w:rFonts w:ascii="Arial" w:hAnsi="Arial" w:cs="Arial"/>
          <w:b/>
          <w:i w:val="0"/>
          <w:color w:val="C45911" w:themeColor="accent2" w:themeShade="BF"/>
        </w:rPr>
        <w:lastRenderedPageBreak/>
        <w:t>5.5 Evaluation Plan</w:t>
      </w:r>
    </w:p>
    <w:p w:rsidR="00C163DC" w:rsidRPr="0075606B" w:rsidRDefault="00C163DC" w:rsidP="0075606B">
      <w:pPr>
        <w:pStyle w:val="NormalWeb"/>
        <w:spacing w:line="360" w:lineRule="auto"/>
        <w:rPr>
          <w:rFonts w:ascii="Arial" w:hAnsi="Arial" w:cs="Arial"/>
          <w:sz w:val="22"/>
          <w:szCs w:val="22"/>
        </w:rPr>
      </w:pPr>
      <w:r w:rsidRPr="0075606B">
        <w:rPr>
          <w:rStyle w:val="Strong"/>
          <w:rFonts w:ascii="Arial" w:eastAsiaTheme="majorEastAsia" w:hAnsi="Arial" w:cs="Arial"/>
          <w:sz w:val="22"/>
          <w:szCs w:val="22"/>
        </w:rPr>
        <w:t>KPIs:</w:t>
      </w:r>
      <w:r w:rsidRPr="0075606B">
        <w:rPr>
          <w:rFonts w:ascii="Arial" w:hAnsi="Arial" w:cs="Arial"/>
          <w:sz w:val="22"/>
          <w:szCs w:val="22"/>
        </w:rPr>
        <w:t xml:space="preserve"> Student satisfaction, app adoption, maintenance response, cost savings, occupancy accuracy, staff digital competency, energy consumption, ESG reporting.</w:t>
      </w:r>
      <w:r w:rsidRPr="0075606B">
        <w:rPr>
          <w:rFonts w:ascii="Arial" w:hAnsi="Arial" w:cs="Arial"/>
          <w:sz w:val="22"/>
          <w:szCs w:val="22"/>
        </w:rPr>
        <w:br/>
      </w:r>
      <w:r w:rsidRPr="0075606B">
        <w:rPr>
          <w:rStyle w:val="Strong"/>
          <w:rFonts w:ascii="Arial" w:eastAsiaTheme="majorEastAsia" w:hAnsi="Arial" w:cs="Arial"/>
          <w:sz w:val="22"/>
          <w:szCs w:val="22"/>
        </w:rPr>
        <w:t>Monitoring:</w:t>
      </w:r>
      <w:r w:rsidRPr="0075606B">
        <w:rPr>
          <w:rFonts w:ascii="Arial" w:hAnsi="Arial" w:cs="Arial"/>
          <w:sz w:val="22"/>
          <w:szCs w:val="22"/>
        </w:rPr>
        <w:t xml:space="preserve"> Monthly dashboards, quarterly reviews, annual strategic evaluation, competitor benchmarking, board reporting.</w:t>
      </w:r>
      <w:r w:rsidRPr="0075606B">
        <w:rPr>
          <w:rFonts w:ascii="Arial" w:hAnsi="Arial" w:cs="Arial"/>
          <w:sz w:val="22"/>
          <w:szCs w:val="22"/>
        </w:rPr>
        <w:br/>
      </w:r>
      <w:r w:rsidRPr="0075606B">
        <w:rPr>
          <w:rStyle w:val="Strong"/>
          <w:rFonts w:ascii="Arial" w:eastAsiaTheme="majorEastAsia" w:hAnsi="Arial" w:cs="Arial"/>
          <w:sz w:val="22"/>
          <w:szCs w:val="22"/>
        </w:rPr>
        <w:t>Success Criteria:</w:t>
      </w:r>
      <w:r w:rsidRPr="0075606B">
        <w:rPr>
          <w:rFonts w:ascii="Arial" w:hAnsi="Arial" w:cs="Arial"/>
          <w:sz w:val="22"/>
          <w:szCs w:val="22"/>
        </w:rPr>
        <w:t xml:space="preserve"> Improved satisfaction, reduced costs, increased digital adoption, stronger competitiveness, embedded innovation culture.</w:t>
      </w:r>
      <w:r w:rsidRPr="0075606B">
        <w:rPr>
          <w:rFonts w:ascii="Arial" w:hAnsi="Arial" w:cs="Arial"/>
          <w:sz w:val="22"/>
          <w:szCs w:val="22"/>
        </w:rPr>
        <w:br/>
      </w:r>
      <w:r w:rsidRPr="0075606B">
        <w:rPr>
          <w:rStyle w:val="Strong"/>
          <w:rFonts w:ascii="Arial" w:eastAsiaTheme="majorEastAsia" w:hAnsi="Arial" w:cs="Arial"/>
          <w:sz w:val="22"/>
          <w:szCs w:val="22"/>
        </w:rPr>
        <w:t>Continuous Improvement:</w:t>
      </w:r>
      <w:r w:rsidRPr="0075606B">
        <w:rPr>
          <w:rFonts w:ascii="Arial" w:hAnsi="Arial" w:cs="Arial"/>
          <w:sz w:val="22"/>
          <w:szCs w:val="22"/>
        </w:rPr>
        <w:t xml:space="preserve"> Evaluation findings refine the plan, ensuring responsiveness to emerging trends and stakeholder needs.</w:t>
      </w:r>
    </w:p>
    <w:p w:rsidR="00C163DC" w:rsidRPr="0075606B" w:rsidRDefault="00C163DC" w:rsidP="0075606B">
      <w:pPr>
        <w:pStyle w:val="Heading4"/>
        <w:spacing w:line="360" w:lineRule="auto"/>
        <w:rPr>
          <w:rFonts w:ascii="Arial" w:hAnsi="Arial" w:cs="Arial"/>
          <w:b/>
          <w:i w:val="0"/>
          <w:color w:val="C45911" w:themeColor="accent2" w:themeShade="BF"/>
        </w:rPr>
      </w:pPr>
      <w:r w:rsidRPr="0075606B">
        <w:rPr>
          <w:rFonts w:ascii="Arial" w:hAnsi="Arial" w:cs="Arial"/>
          <w:b/>
          <w:i w:val="0"/>
          <w:color w:val="C45911" w:themeColor="accent2" w:themeShade="BF"/>
        </w:rPr>
        <w:t>5.6 Conclusion</w:t>
      </w:r>
    </w:p>
    <w:p w:rsidR="00C163DC" w:rsidRPr="0075606B" w:rsidRDefault="00C163DC" w:rsidP="0075606B">
      <w:pPr>
        <w:pStyle w:val="NormalWeb"/>
        <w:spacing w:line="360" w:lineRule="auto"/>
        <w:rPr>
          <w:rFonts w:ascii="Arial" w:hAnsi="Arial" w:cs="Arial"/>
          <w:sz w:val="22"/>
          <w:szCs w:val="22"/>
        </w:rPr>
      </w:pPr>
      <w:r w:rsidRPr="0075606B">
        <w:rPr>
          <w:rFonts w:ascii="Arial" w:hAnsi="Arial" w:cs="Arial"/>
          <w:sz w:val="22"/>
          <w:szCs w:val="22"/>
        </w:rPr>
        <w:t xml:space="preserve">This change management plan provides a structured approach for transforming Unite Students into a digitally integrated, student-centric </w:t>
      </w:r>
      <w:proofErr w:type="spellStart"/>
      <w:r w:rsidRPr="0075606B">
        <w:rPr>
          <w:rFonts w:ascii="Arial" w:hAnsi="Arial" w:cs="Arial"/>
          <w:sz w:val="22"/>
          <w:szCs w:val="22"/>
        </w:rPr>
        <w:t>organisation</w:t>
      </w:r>
      <w:proofErr w:type="spellEnd"/>
      <w:r w:rsidRPr="0075606B">
        <w:rPr>
          <w:rFonts w:ascii="Arial" w:hAnsi="Arial" w:cs="Arial"/>
          <w:sz w:val="22"/>
          <w:szCs w:val="22"/>
        </w:rPr>
        <w:t xml:space="preserve">. Investment in digital infrastructure, workforce capabilities, and cultural innovation will enhance service quality, operational efficiency, and long-term competitiveness, positioning the </w:t>
      </w:r>
      <w:proofErr w:type="spellStart"/>
      <w:r w:rsidRPr="0075606B">
        <w:rPr>
          <w:rFonts w:ascii="Arial" w:hAnsi="Arial" w:cs="Arial"/>
          <w:sz w:val="22"/>
          <w:szCs w:val="22"/>
        </w:rPr>
        <w:t>organisation</w:t>
      </w:r>
      <w:proofErr w:type="spellEnd"/>
      <w:r w:rsidRPr="0075606B">
        <w:rPr>
          <w:rFonts w:ascii="Arial" w:hAnsi="Arial" w:cs="Arial"/>
          <w:sz w:val="22"/>
          <w:szCs w:val="22"/>
        </w:rPr>
        <w:t xml:space="preserve"> as a market leader in PBSA.</w:t>
      </w:r>
    </w:p>
    <w:p w:rsidR="007B4A17" w:rsidRPr="0075606B" w:rsidRDefault="002D0F6E" w:rsidP="0075606B">
      <w:pPr>
        <w:pStyle w:val="Heading1"/>
        <w:numPr>
          <w:ilvl w:val="0"/>
          <w:numId w:val="26"/>
        </w:numPr>
        <w:spacing w:line="360" w:lineRule="auto"/>
        <w:rPr>
          <w:rStyle w:val="Strong"/>
          <w:rFonts w:ascii="Arial" w:hAnsi="Arial" w:cs="Arial"/>
          <w:b/>
          <w:bCs/>
          <w:sz w:val="22"/>
          <w:szCs w:val="22"/>
        </w:rPr>
      </w:pPr>
      <w:r w:rsidRPr="0075606B">
        <w:rPr>
          <w:rStyle w:val="Strong"/>
          <w:rFonts w:ascii="Arial" w:hAnsi="Arial" w:cs="Arial"/>
          <w:b/>
          <w:bCs/>
          <w:sz w:val="22"/>
          <w:szCs w:val="22"/>
        </w:rPr>
        <w:t>Conclusion</w:t>
      </w:r>
    </w:p>
    <w:p w:rsidR="007B4A17" w:rsidRPr="007B4A17" w:rsidRDefault="007B4A17" w:rsidP="0075606B">
      <w:pPr>
        <w:pStyle w:val="Heading1"/>
        <w:spacing w:line="360" w:lineRule="auto"/>
        <w:rPr>
          <w:rFonts w:ascii="Arial" w:hAnsi="Arial" w:cs="Arial"/>
          <w:b w:val="0"/>
          <w:sz w:val="22"/>
          <w:szCs w:val="22"/>
        </w:rPr>
      </w:pPr>
      <w:r w:rsidRPr="007B4A17">
        <w:rPr>
          <w:rFonts w:ascii="Arial" w:hAnsi="Arial" w:cs="Arial"/>
          <w:sz w:val="22"/>
          <w:szCs w:val="22"/>
        </w:rPr>
        <w:br/>
      </w:r>
      <w:r w:rsidRPr="007B4A17">
        <w:rPr>
          <w:rFonts w:ascii="Arial" w:hAnsi="Arial" w:cs="Arial"/>
          <w:b w:val="0"/>
          <w:sz w:val="22"/>
          <w:szCs w:val="22"/>
        </w:rPr>
        <w:t xml:space="preserve">Unite Students works in a world that is changing quickly because of digital disruption, changing student expectations, economic pressures, and more competition from providers that are more technologically advanced. The organization's traditional expertise in property development and asset management is inadequate for sustaining a competitive edge, given the growing student demand for seamless digital experiences, </w:t>
      </w:r>
      <w:proofErr w:type="spellStart"/>
      <w:r w:rsidRPr="007B4A17">
        <w:rPr>
          <w:rFonts w:ascii="Arial" w:hAnsi="Arial" w:cs="Arial"/>
          <w:b w:val="0"/>
          <w:sz w:val="22"/>
          <w:szCs w:val="22"/>
        </w:rPr>
        <w:t>personalised</w:t>
      </w:r>
      <w:proofErr w:type="spellEnd"/>
      <w:r w:rsidRPr="007B4A17">
        <w:rPr>
          <w:rFonts w:ascii="Arial" w:hAnsi="Arial" w:cs="Arial"/>
          <w:b w:val="0"/>
          <w:sz w:val="22"/>
          <w:szCs w:val="22"/>
        </w:rPr>
        <w:t xml:space="preserve"> services, and prompt communication. Thus, strategic transformation is necessary to maintain relevance and competitiveness (Vial, 2019; </w:t>
      </w:r>
      <w:proofErr w:type="spellStart"/>
      <w:r w:rsidRPr="007B4A17">
        <w:rPr>
          <w:rFonts w:ascii="Arial" w:hAnsi="Arial" w:cs="Arial"/>
          <w:b w:val="0"/>
          <w:sz w:val="22"/>
          <w:szCs w:val="22"/>
        </w:rPr>
        <w:t>Westerman</w:t>
      </w:r>
      <w:proofErr w:type="spellEnd"/>
      <w:r w:rsidRPr="007B4A17">
        <w:rPr>
          <w:rFonts w:ascii="Arial" w:hAnsi="Arial" w:cs="Arial"/>
          <w:b w:val="0"/>
          <w:sz w:val="22"/>
          <w:szCs w:val="22"/>
        </w:rPr>
        <w:t xml:space="preserve">, Bonnet &amp; McAfee, 2014). </w:t>
      </w:r>
      <w:r w:rsidRPr="007B4A17">
        <w:rPr>
          <w:rFonts w:ascii="Arial" w:hAnsi="Arial" w:cs="Arial"/>
          <w:b w:val="0"/>
          <w:sz w:val="22"/>
          <w:szCs w:val="22"/>
        </w:rPr>
        <w:br/>
        <w:t xml:space="preserve">Externally, technological, social, and economic factors are putting a lot of pressure on businesses to </w:t>
      </w:r>
      <w:proofErr w:type="spellStart"/>
      <w:r w:rsidRPr="007B4A17">
        <w:rPr>
          <w:rFonts w:ascii="Arial" w:hAnsi="Arial" w:cs="Arial"/>
          <w:b w:val="0"/>
          <w:sz w:val="22"/>
          <w:szCs w:val="22"/>
        </w:rPr>
        <w:t>modernise</w:t>
      </w:r>
      <w:proofErr w:type="spellEnd"/>
      <w:r w:rsidRPr="007B4A17">
        <w:rPr>
          <w:rFonts w:ascii="Arial" w:hAnsi="Arial" w:cs="Arial"/>
          <w:b w:val="0"/>
          <w:sz w:val="22"/>
          <w:szCs w:val="22"/>
        </w:rPr>
        <w:t xml:space="preserve"> their operations. Internally, cultural barriers, gaps in skills, and resistance to change are all problems that need to be solved for a successful transformation (</w:t>
      </w:r>
      <w:proofErr w:type="spellStart"/>
      <w:r w:rsidRPr="007B4A17">
        <w:rPr>
          <w:rFonts w:ascii="Arial" w:hAnsi="Arial" w:cs="Arial"/>
          <w:b w:val="0"/>
          <w:sz w:val="22"/>
          <w:szCs w:val="22"/>
        </w:rPr>
        <w:t>Burnes</w:t>
      </w:r>
      <w:proofErr w:type="spellEnd"/>
      <w:r w:rsidRPr="007B4A17">
        <w:rPr>
          <w:rFonts w:ascii="Arial" w:hAnsi="Arial" w:cs="Arial"/>
          <w:b w:val="0"/>
          <w:sz w:val="22"/>
          <w:szCs w:val="22"/>
        </w:rPr>
        <w:t xml:space="preserve">, 2017; Schein, 2010). The assessment of change management models reveals that Lewin’s Three-Step Model offers a fundamental comprehension of change; however, its linear and static framework restricts its relevance in a perpetually evolving digital environment (Lewin, </w:t>
      </w:r>
      <w:r w:rsidRPr="007B4A17">
        <w:rPr>
          <w:rFonts w:ascii="Arial" w:hAnsi="Arial" w:cs="Arial"/>
          <w:b w:val="0"/>
          <w:sz w:val="22"/>
          <w:szCs w:val="22"/>
        </w:rPr>
        <w:lastRenderedPageBreak/>
        <w:t xml:space="preserve">1951). Kotter's Eight-Step Model, on the other hand, takes a more flexible and complete approach. It focuses on leadership, communication, and cultural alignment, which are all important for big changes (Kotter, 1996). </w:t>
      </w:r>
      <w:r w:rsidRPr="007B4A17">
        <w:rPr>
          <w:rFonts w:ascii="Arial" w:hAnsi="Arial" w:cs="Arial"/>
          <w:b w:val="0"/>
          <w:sz w:val="22"/>
          <w:szCs w:val="22"/>
        </w:rPr>
        <w:br/>
        <w:t xml:space="preserve">Leadership and the culture of the organization are very important for success. Transformational leadership is essential for motivating employees, articulating an inspiring vision, and cultivating a culture of innovation and ongoing enhancement (Bass &amp; </w:t>
      </w:r>
      <w:proofErr w:type="spellStart"/>
      <w:r w:rsidRPr="007B4A17">
        <w:rPr>
          <w:rFonts w:ascii="Arial" w:hAnsi="Arial" w:cs="Arial"/>
          <w:b w:val="0"/>
          <w:sz w:val="22"/>
          <w:szCs w:val="22"/>
        </w:rPr>
        <w:t>Riggio</w:t>
      </w:r>
      <w:proofErr w:type="spellEnd"/>
      <w:r w:rsidRPr="007B4A17">
        <w:rPr>
          <w:rFonts w:ascii="Arial" w:hAnsi="Arial" w:cs="Arial"/>
          <w:b w:val="0"/>
          <w:sz w:val="22"/>
          <w:szCs w:val="22"/>
        </w:rPr>
        <w:t xml:space="preserve">, 2006). Digital projects could have little effect and be adopted inconsistently if there isn't strong leadership. Changing the culture of the company is just as important as moving it away from risk-averse, hierarchical structures and toward collaboration, agility, and digital confidence. </w:t>
      </w:r>
      <w:r w:rsidRPr="007B4A17">
        <w:rPr>
          <w:rFonts w:ascii="Arial" w:hAnsi="Arial" w:cs="Arial"/>
          <w:b w:val="0"/>
          <w:sz w:val="22"/>
          <w:szCs w:val="22"/>
        </w:rPr>
        <w:br/>
        <w:t>The proposed change management plan offers a structured way to make changes by combining digital solutions, AI-enabled operational efficiency, workforce capability development, and cultural change. The plan makes sure that the change will be measurable, long-lasting, and in line with the organization's goals by setting clear goals, making phased financial investments, using strong communication strategies, and having a thorough evaluation framework. If done well, this will make the student experience better, make operations more efficient, and give Unite Students a stronger competitive edge in the PBSA sector, making it more likely that they will be able to lead in the digital space for a long time (Savills, 2022; Office for National Statistics, 2023).</w:t>
      </w:r>
    </w:p>
    <w:bookmarkEnd w:id="0"/>
    <w:p w:rsidR="002D0F6E" w:rsidRDefault="00A41C06" w:rsidP="002D0F6E">
      <w:pPr>
        <w:pStyle w:val="Heading1"/>
      </w:pPr>
      <w:r>
        <w:rPr>
          <w:rStyle w:val="Strong"/>
          <w:b/>
          <w:bCs/>
        </w:rPr>
        <w:t xml:space="preserve">Reference List </w:t>
      </w:r>
    </w:p>
    <w:p w:rsidR="002D0F6E" w:rsidRDefault="002D0F6E" w:rsidP="002D0F6E">
      <w:pPr>
        <w:pStyle w:val="NormalWeb"/>
      </w:pPr>
      <w:r>
        <w:t xml:space="preserve">Bass, B. &amp; </w:t>
      </w:r>
      <w:proofErr w:type="spellStart"/>
      <w:r>
        <w:t>Riggio</w:t>
      </w:r>
      <w:proofErr w:type="spellEnd"/>
      <w:r>
        <w:t xml:space="preserve">, R. (2006) </w:t>
      </w:r>
      <w:r>
        <w:rPr>
          <w:rStyle w:val="Emphasis"/>
          <w:rFonts w:eastAsiaTheme="majorEastAsia"/>
        </w:rPr>
        <w:t>Transformational Leadership</w:t>
      </w:r>
      <w:r>
        <w:t xml:space="preserve">. 2nd </w:t>
      </w:r>
      <w:proofErr w:type="spellStart"/>
      <w:r>
        <w:t>edn</w:t>
      </w:r>
      <w:proofErr w:type="spellEnd"/>
      <w:r>
        <w:t>. Mahwah, NJ: Lawrence Erlbaum Associates.</w:t>
      </w:r>
    </w:p>
    <w:p w:rsidR="002D0F6E" w:rsidRDefault="002D0F6E" w:rsidP="002D0F6E">
      <w:pPr>
        <w:pStyle w:val="NormalWeb"/>
      </w:pPr>
      <w:proofErr w:type="spellStart"/>
      <w:r>
        <w:t>Burnes</w:t>
      </w:r>
      <w:proofErr w:type="spellEnd"/>
      <w:r>
        <w:t xml:space="preserve">, B. (2017) </w:t>
      </w:r>
      <w:r>
        <w:rPr>
          <w:rStyle w:val="Emphasis"/>
          <w:rFonts w:eastAsiaTheme="majorEastAsia"/>
        </w:rPr>
        <w:t>Managing Change</w:t>
      </w:r>
      <w:r>
        <w:t xml:space="preserve">. 7th </w:t>
      </w:r>
      <w:proofErr w:type="spellStart"/>
      <w:r>
        <w:t>edn</w:t>
      </w:r>
      <w:proofErr w:type="spellEnd"/>
      <w:r>
        <w:t>. Harlow: Pearson Education.</w:t>
      </w:r>
    </w:p>
    <w:p w:rsidR="002D0F6E" w:rsidRDefault="002D0F6E" w:rsidP="002D0F6E">
      <w:pPr>
        <w:pStyle w:val="NormalWeb"/>
      </w:pPr>
      <w:r>
        <w:t xml:space="preserve">Elkington, J. (1997) </w:t>
      </w:r>
      <w:r>
        <w:rPr>
          <w:rStyle w:val="Emphasis"/>
          <w:rFonts w:eastAsiaTheme="majorEastAsia"/>
        </w:rPr>
        <w:t>Cannibals with Forks: The Triple Bottom Line of 21st Century Business</w:t>
      </w:r>
      <w:r>
        <w:t>. Oxford: Capstone.</w:t>
      </w:r>
    </w:p>
    <w:p w:rsidR="002D0F6E" w:rsidRDefault="002D0F6E" w:rsidP="002D0F6E">
      <w:pPr>
        <w:pStyle w:val="NormalWeb"/>
      </w:pPr>
      <w:r>
        <w:t xml:space="preserve">Johnson, G., Scholes, K. &amp; Whittington, R. (2020) </w:t>
      </w:r>
      <w:r>
        <w:rPr>
          <w:rStyle w:val="Emphasis"/>
          <w:rFonts w:eastAsiaTheme="majorEastAsia"/>
        </w:rPr>
        <w:t>Exploring Corporate Strategy</w:t>
      </w:r>
      <w:r>
        <w:t xml:space="preserve">. 12th </w:t>
      </w:r>
      <w:proofErr w:type="spellStart"/>
      <w:r>
        <w:t>edn</w:t>
      </w:r>
      <w:proofErr w:type="spellEnd"/>
      <w:r>
        <w:t>. Harlow: Pearson.</w:t>
      </w:r>
    </w:p>
    <w:p w:rsidR="002D0F6E" w:rsidRDefault="002D0F6E" w:rsidP="002D0F6E">
      <w:pPr>
        <w:pStyle w:val="NormalWeb"/>
      </w:pPr>
      <w:r>
        <w:t xml:space="preserve">Kotler, P., Bowen, J. &amp; Makens, J. (2019) </w:t>
      </w:r>
      <w:r>
        <w:rPr>
          <w:rStyle w:val="Emphasis"/>
          <w:rFonts w:eastAsiaTheme="majorEastAsia"/>
        </w:rPr>
        <w:t>Marketing for Hospitality and Tourism</w:t>
      </w:r>
      <w:r>
        <w:t xml:space="preserve">. 8th </w:t>
      </w:r>
      <w:proofErr w:type="spellStart"/>
      <w:r>
        <w:t>edn</w:t>
      </w:r>
      <w:proofErr w:type="spellEnd"/>
      <w:r>
        <w:t>. Harlow: Pearson.</w:t>
      </w:r>
    </w:p>
    <w:p w:rsidR="002D0F6E" w:rsidRDefault="002D0F6E" w:rsidP="002D0F6E">
      <w:pPr>
        <w:pStyle w:val="NormalWeb"/>
      </w:pPr>
      <w:r>
        <w:t xml:space="preserve">Kotter, J. (1996) </w:t>
      </w:r>
      <w:r>
        <w:rPr>
          <w:rStyle w:val="Emphasis"/>
          <w:rFonts w:eastAsiaTheme="majorEastAsia"/>
        </w:rPr>
        <w:t>Leading Change</w:t>
      </w:r>
      <w:r>
        <w:t>. Boston: Harvard Business School Press.</w:t>
      </w:r>
    </w:p>
    <w:p w:rsidR="002D0F6E" w:rsidRDefault="002D0F6E" w:rsidP="002D0F6E">
      <w:pPr>
        <w:pStyle w:val="NormalWeb"/>
      </w:pPr>
      <w:r>
        <w:t xml:space="preserve">Lewin, K. (1951) </w:t>
      </w:r>
      <w:r>
        <w:rPr>
          <w:rStyle w:val="Emphasis"/>
          <w:rFonts w:eastAsiaTheme="majorEastAsia"/>
        </w:rPr>
        <w:t>Field Theory in Social Science</w:t>
      </w:r>
      <w:r>
        <w:t>. New York: Harper &amp; Row.</w:t>
      </w:r>
    </w:p>
    <w:p w:rsidR="002D0F6E" w:rsidRDefault="002D0F6E" w:rsidP="002D0F6E">
      <w:pPr>
        <w:pStyle w:val="NormalWeb"/>
      </w:pPr>
      <w:r>
        <w:lastRenderedPageBreak/>
        <w:t xml:space="preserve">Office for National Statistics (2023) </w:t>
      </w:r>
      <w:r>
        <w:rPr>
          <w:rStyle w:val="Emphasis"/>
          <w:rFonts w:eastAsiaTheme="majorEastAsia"/>
        </w:rPr>
        <w:t>Inflation and Cost of Living Report</w:t>
      </w:r>
      <w:r>
        <w:t>. Available at: https://www.ons.gov.uk</w:t>
      </w:r>
    </w:p>
    <w:p w:rsidR="002D0F6E" w:rsidRDefault="002D0F6E" w:rsidP="002D0F6E">
      <w:pPr>
        <w:pStyle w:val="NormalWeb"/>
      </w:pPr>
      <w:r>
        <w:t xml:space="preserve">Porter, M. (2008) ‘The Five Competitive Forces That Shape Strategy’, </w:t>
      </w:r>
      <w:r>
        <w:rPr>
          <w:rStyle w:val="Emphasis"/>
          <w:rFonts w:eastAsiaTheme="majorEastAsia"/>
        </w:rPr>
        <w:t>Harvard Business Review</w:t>
      </w:r>
      <w:r>
        <w:t>, January, pp. 78–93.</w:t>
      </w:r>
    </w:p>
    <w:p w:rsidR="002D0F6E" w:rsidRDefault="002D0F6E" w:rsidP="002D0F6E">
      <w:pPr>
        <w:pStyle w:val="NormalWeb"/>
      </w:pPr>
      <w:r>
        <w:t xml:space="preserve">Savills (2022) </w:t>
      </w:r>
      <w:r>
        <w:rPr>
          <w:rStyle w:val="Emphasis"/>
          <w:rFonts w:eastAsiaTheme="majorEastAsia"/>
        </w:rPr>
        <w:t>UK Student Accommodation Report</w:t>
      </w:r>
      <w:r>
        <w:t>. Available at: https://www.savills.co.uk</w:t>
      </w:r>
    </w:p>
    <w:p w:rsidR="002D0F6E" w:rsidRDefault="002D0F6E" w:rsidP="002D0F6E">
      <w:pPr>
        <w:pStyle w:val="NormalWeb"/>
      </w:pPr>
      <w:r>
        <w:t xml:space="preserve">Schein, E. (2010) </w:t>
      </w:r>
      <w:r>
        <w:rPr>
          <w:rStyle w:val="Emphasis"/>
          <w:rFonts w:eastAsiaTheme="majorEastAsia"/>
        </w:rPr>
        <w:t>Organizational Culture and Leadership</w:t>
      </w:r>
      <w:r>
        <w:t xml:space="preserve">. 4th </w:t>
      </w:r>
      <w:proofErr w:type="spellStart"/>
      <w:r>
        <w:t>edn</w:t>
      </w:r>
      <w:proofErr w:type="spellEnd"/>
      <w:r>
        <w:t xml:space="preserve">. San Francisco: </w:t>
      </w:r>
      <w:proofErr w:type="spellStart"/>
      <w:r>
        <w:t>Jossey</w:t>
      </w:r>
      <w:proofErr w:type="spellEnd"/>
      <w:r>
        <w:t>-Bass.</w:t>
      </w:r>
    </w:p>
    <w:p w:rsidR="002D0F6E" w:rsidRDefault="002D0F6E" w:rsidP="002D0F6E">
      <w:pPr>
        <w:pStyle w:val="NormalWeb"/>
      </w:pPr>
      <w:r>
        <w:t xml:space="preserve">Vial, G. (2019) ‘Understanding digital transformation: A review and research agenda’, </w:t>
      </w:r>
      <w:r>
        <w:rPr>
          <w:rStyle w:val="Emphasis"/>
          <w:rFonts w:eastAsiaTheme="majorEastAsia"/>
        </w:rPr>
        <w:t>The Journal of Strategic Information Systems</w:t>
      </w:r>
      <w:r>
        <w:t>, 28(2), pp. 118–144.</w:t>
      </w:r>
    </w:p>
    <w:p w:rsidR="002D0F6E" w:rsidRDefault="002D0F6E" w:rsidP="002D0F6E">
      <w:pPr>
        <w:pStyle w:val="NormalWeb"/>
      </w:pPr>
      <w:proofErr w:type="spellStart"/>
      <w:r>
        <w:t>Westerman</w:t>
      </w:r>
      <w:proofErr w:type="spellEnd"/>
      <w:r>
        <w:t xml:space="preserve">, G., Bonnet, D. &amp; McAfee, A. (2014) </w:t>
      </w:r>
      <w:r>
        <w:rPr>
          <w:rStyle w:val="Emphasis"/>
          <w:rFonts w:eastAsiaTheme="majorEastAsia"/>
        </w:rPr>
        <w:t>Leading Digital: Turning Technology into Business Transformation</w:t>
      </w:r>
      <w:r>
        <w:t>. Boston: Harvard Business Review Press.</w:t>
      </w:r>
    </w:p>
    <w:p w:rsidR="002D0F6E" w:rsidRPr="00A10826" w:rsidRDefault="002D0F6E">
      <w:pPr>
        <w:rPr>
          <w:lang w:val="en-US"/>
        </w:rPr>
      </w:pPr>
    </w:p>
    <w:sectPr w:rsidR="002D0F6E" w:rsidRPr="00A1082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823256"/>
    <w:multiLevelType w:val="multilevel"/>
    <w:tmpl w:val="B4024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0B22C0"/>
    <w:multiLevelType w:val="multilevel"/>
    <w:tmpl w:val="B9580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116EBE"/>
    <w:multiLevelType w:val="multilevel"/>
    <w:tmpl w:val="90E08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0D3CE6"/>
    <w:multiLevelType w:val="multilevel"/>
    <w:tmpl w:val="01D22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231A77"/>
    <w:multiLevelType w:val="multilevel"/>
    <w:tmpl w:val="E9D06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E9702B"/>
    <w:multiLevelType w:val="multilevel"/>
    <w:tmpl w:val="D1F8D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8832CF"/>
    <w:multiLevelType w:val="multilevel"/>
    <w:tmpl w:val="DABC1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100C0D"/>
    <w:multiLevelType w:val="multilevel"/>
    <w:tmpl w:val="F3D25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AF34BB"/>
    <w:multiLevelType w:val="multilevel"/>
    <w:tmpl w:val="5BCAA9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ED667B3"/>
    <w:multiLevelType w:val="multilevel"/>
    <w:tmpl w:val="F2C4F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AA5190"/>
    <w:multiLevelType w:val="multilevel"/>
    <w:tmpl w:val="8C8A02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4331FC7"/>
    <w:multiLevelType w:val="multilevel"/>
    <w:tmpl w:val="BE74F7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94E7E9D"/>
    <w:multiLevelType w:val="multilevel"/>
    <w:tmpl w:val="26645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B990024"/>
    <w:multiLevelType w:val="multilevel"/>
    <w:tmpl w:val="239A2C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E711689"/>
    <w:multiLevelType w:val="multilevel"/>
    <w:tmpl w:val="8584A2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FE37FDF"/>
    <w:multiLevelType w:val="multilevel"/>
    <w:tmpl w:val="A67C5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0DE13B3"/>
    <w:multiLevelType w:val="multilevel"/>
    <w:tmpl w:val="E8EEA9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6402A04"/>
    <w:multiLevelType w:val="multilevel"/>
    <w:tmpl w:val="0E624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B9C459C"/>
    <w:multiLevelType w:val="multilevel"/>
    <w:tmpl w:val="61FC7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85036D"/>
    <w:multiLevelType w:val="multilevel"/>
    <w:tmpl w:val="543CD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F346A7"/>
    <w:multiLevelType w:val="multilevel"/>
    <w:tmpl w:val="8D0A5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5AD6F1E"/>
    <w:multiLevelType w:val="multilevel"/>
    <w:tmpl w:val="54248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8BE212D"/>
    <w:multiLevelType w:val="multilevel"/>
    <w:tmpl w:val="E3E8E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B2E0124"/>
    <w:multiLevelType w:val="multilevel"/>
    <w:tmpl w:val="0480D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20B60EF"/>
    <w:multiLevelType w:val="multilevel"/>
    <w:tmpl w:val="F09EA3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3240A73"/>
    <w:multiLevelType w:val="multilevel"/>
    <w:tmpl w:val="246A3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80476C8"/>
    <w:multiLevelType w:val="multilevel"/>
    <w:tmpl w:val="367A6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D3F34C3"/>
    <w:multiLevelType w:val="multilevel"/>
    <w:tmpl w:val="A268E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2"/>
  </w:num>
  <w:num w:numId="3">
    <w:abstractNumId w:val="18"/>
  </w:num>
  <w:num w:numId="4">
    <w:abstractNumId w:val="4"/>
  </w:num>
  <w:num w:numId="5">
    <w:abstractNumId w:val="23"/>
  </w:num>
  <w:num w:numId="6">
    <w:abstractNumId w:val="20"/>
  </w:num>
  <w:num w:numId="7">
    <w:abstractNumId w:val="1"/>
  </w:num>
  <w:num w:numId="8">
    <w:abstractNumId w:val="26"/>
  </w:num>
  <w:num w:numId="9">
    <w:abstractNumId w:val="25"/>
  </w:num>
  <w:num w:numId="10">
    <w:abstractNumId w:val="17"/>
  </w:num>
  <w:num w:numId="11">
    <w:abstractNumId w:val="9"/>
  </w:num>
  <w:num w:numId="12">
    <w:abstractNumId w:val="13"/>
  </w:num>
  <w:num w:numId="13">
    <w:abstractNumId w:val="15"/>
  </w:num>
  <w:num w:numId="14">
    <w:abstractNumId w:val="21"/>
  </w:num>
  <w:num w:numId="15">
    <w:abstractNumId w:val="5"/>
  </w:num>
  <w:num w:numId="16">
    <w:abstractNumId w:val="8"/>
  </w:num>
  <w:num w:numId="17">
    <w:abstractNumId w:val="6"/>
  </w:num>
  <w:num w:numId="18">
    <w:abstractNumId w:val="27"/>
  </w:num>
  <w:num w:numId="19">
    <w:abstractNumId w:val="10"/>
  </w:num>
  <w:num w:numId="20">
    <w:abstractNumId w:val="11"/>
  </w:num>
  <w:num w:numId="21">
    <w:abstractNumId w:val="22"/>
  </w:num>
  <w:num w:numId="22">
    <w:abstractNumId w:val="14"/>
  </w:num>
  <w:num w:numId="23">
    <w:abstractNumId w:val="16"/>
  </w:num>
  <w:num w:numId="24">
    <w:abstractNumId w:val="7"/>
  </w:num>
  <w:num w:numId="25">
    <w:abstractNumId w:val="2"/>
  </w:num>
  <w:num w:numId="26">
    <w:abstractNumId w:val="24"/>
  </w:num>
  <w:num w:numId="27">
    <w:abstractNumId w:val="0"/>
  </w:num>
  <w:num w:numId="28">
    <w:abstractNumId w:val="19"/>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658C"/>
    <w:rsid w:val="0001289F"/>
    <w:rsid w:val="000679E6"/>
    <w:rsid w:val="0007534D"/>
    <w:rsid w:val="001A2BA4"/>
    <w:rsid w:val="001F112C"/>
    <w:rsid w:val="00226CB7"/>
    <w:rsid w:val="00280412"/>
    <w:rsid w:val="002C0437"/>
    <w:rsid w:val="002D0F6E"/>
    <w:rsid w:val="002D1C56"/>
    <w:rsid w:val="002F0E6D"/>
    <w:rsid w:val="003822C3"/>
    <w:rsid w:val="003936E6"/>
    <w:rsid w:val="004050AF"/>
    <w:rsid w:val="004721AD"/>
    <w:rsid w:val="00484107"/>
    <w:rsid w:val="004952AF"/>
    <w:rsid w:val="0049592F"/>
    <w:rsid w:val="004A1BA1"/>
    <w:rsid w:val="005473BE"/>
    <w:rsid w:val="0055513B"/>
    <w:rsid w:val="006350B0"/>
    <w:rsid w:val="006B3F52"/>
    <w:rsid w:val="00703A3B"/>
    <w:rsid w:val="0075606B"/>
    <w:rsid w:val="007B4A17"/>
    <w:rsid w:val="0086725D"/>
    <w:rsid w:val="008F3846"/>
    <w:rsid w:val="008F3E17"/>
    <w:rsid w:val="00905314"/>
    <w:rsid w:val="00A10826"/>
    <w:rsid w:val="00A2169F"/>
    <w:rsid w:val="00A41C06"/>
    <w:rsid w:val="00B44304"/>
    <w:rsid w:val="00B92C8A"/>
    <w:rsid w:val="00BE2F51"/>
    <w:rsid w:val="00C163DC"/>
    <w:rsid w:val="00C5693B"/>
    <w:rsid w:val="00D433A1"/>
    <w:rsid w:val="00D52016"/>
    <w:rsid w:val="00D82B35"/>
    <w:rsid w:val="00DA16EC"/>
    <w:rsid w:val="00DF4DE8"/>
    <w:rsid w:val="00E53A45"/>
    <w:rsid w:val="00E96D3C"/>
    <w:rsid w:val="00EB658C"/>
    <w:rsid w:val="00FC311B"/>
    <w:rsid w:val="00FE48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9C8ECF5-7DDE-4BB3-B987-831A12B31A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A10826"/>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paragraph" w:styleId="Heading2">
    <w:name w:val="heading 2"/>
    <w:basedOn w:val="Normal"/>
    <w:next w:val="Normal"/>
    <w:link w:val="Heading2Char"/>
    <w:uiPriority w:val="9"/>
    <w:semiHidden/>
    <w:unhideWhenUsed/>
    <w:qFormat/>
    <w:rsid w:val="00DA16E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A16E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FE485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0826"/>
    <w:rPr>
      <w:rFonts w:ascii="Times New Roman" w:eastAsia="Times New Roman" w:hAnsi="Times New Roman" w:cs="Times New Roman"/>
      <w:b/>
      <w:bCs/>
      <w:kern w:val="36"/>
      <w:sz w:val="48"/>
      <w:szCs w:val="48"/>
    </w:rPr>
  </w:style>
  <w:style w:type="character" w:styleId="Strong">
    <w:name w:val="Strong"/>
    <w:basedOn w:val="DefaultParagraphFont"/>
    <w:uiPriority w:val="22"/>
    <w:qFormat/>
    <w:rsid w:val="00A10826"/>
    <w:rPr>
      <w:b/>
      <w:bCs/>
    </w:rPr>
  </w:style>
  <w:style w:type="paragraph" w:styleId="NormalWeb">
    <w:name w:val="Normal (Web)"/>
    <w:basedOn w:val="Normal"/>
    <w:uiPriority w:val="99"/>
    <w:unhideWhenUsed/>
    <w:rsid w:val="00A10826"/>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2Char">
    <w:name w:val="Heading 2 Char"/>
    <w:basedOn w:val="DefaultParagraphFont"/>
    <w:link w:val="Heading2"/>
    <w:uiPriority w:val="9"/>
    <w:semiHidden/>
    <w:rsid w:val="00DA16EC"/>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DA16EC"/>
    <w:rPr>
      <w:rFonts w:asciiTheme="majorHAnsi" w:eastAsiaTheme="majorEastAsia" w:hAnsiTheme="majorHAnsi" w:cstheme="majorBidi"/>
      <w:color w:val="1F4D78" w:themeColor="accent1" w:themeShade="7F"/>
      <w:sz w:val="24"/>
      <w:szCs w:val="24"/>
      <w:lang w:val="en-GB"/>
    </w:rPr>
  </w:style>
  <w:style w:type="character" w:customStyle="1" w:styleId="Heading4Char">
    <w:name w:val="Heading 4 Char"/>
    <w:basedOn w:val="DefaultParagraphFont"/>
    <w:link w:val="Heading4"/>
    <w:uiPriority w:val="9"/>
    <w:semiHidden/>
    <w:rsid w:val="00FE485C"/>
    <w:rPr>
      <w:rFonts w:asciiTheme="majorHAnsi" w:eastAsiaTheme="majorEastAsia" w:hAnsiTheme="majorHAnsi" w:cstheme="majorBidi"/>
      <w:i/>
      <w:iCs/>
      <w:color w:val="2E74B5" w:themeColor="accent1" w:themeShade="BF"/>
      <w:lang w:val="en-GB"/>
    </w:rPr>
  </w:style>
  <w:style w:type="character" w:styleId="Emphasis">
    <w:name w:val="Emphasis"/>
    <w:basedOn w:val="DefaultParagraphFont"/>
    <w:uiPriority w:val="20"/>
    <w:qFormat/>
    <w:rsid w:val="002D0F6E"/>
    <w:rPr>
      <w:i/>
      <w:iCs/>
    </w:rPr>
  </w:style>
  <w:style w:type="table" w:styleId="TableGrid">
    <w:name w:val="Table Grid"/>
    <w:basedOn w:val="TableNormal"/>
    <w:uiPriority w:val="39"/>
    <w:rsid w:val="00703A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49592F"/>
    <w:rPr>
      <w:sz w:val="16"/>
      <w:szCs w:val="16"/>
    </w:rPr>
  </w:style>
  <w:style w:type="paragraph" w:styleId="CommentText">
    <w:name w:val="annotation text"/>
    <w:basedOn w:val="Normal"/>
    <w:link w:val="CommentTextChar"/>
    <w:uiPriority w:val="99"/>
    <w:semiHidden/>
    <w:unhideWhenUsed/>
    <w:rsid w:val="0049592F"/>
    <w:pPr>
      <w:spacing w:line="240" w:lineRule="auto"/>
    </w:pPr>
    <w:rPr>
      <w:sz w:val="20"/>
      <w:szCs w:val="20"/>
    </w:rPr>
  </w:style>
  <w:style w:type="character" w:customStyle="1" w:styleId="CommentTextChar">
    <w:name w:val="Comment Text Char"/>
    <w:basedOn w:val="DefaultParagraphFont"/>
    <w:link w:val="CommentText"/>
    <w:uiPriority w:val="99"/>
    <w:semiHidden/>
    <w:rsid w:val="0049592F"/>
    <w:rPr>
      <w:sz w:val="20"/>
      <w:szCs w:val="20"/>
      <w:lang w:val="en-GB"/>
    </w:rPr>
  </w:style>
  <w:style w:type="paragraph" w:styleId="CommentSubject">
    <w:name w:val="annotation subject"/>
    <w:basedOn w:val="CommentText"/>
    <w:next w:val="CommentText"/>
    <w:link w:val="CommentSubjectChar"/>
    <w:uiPriority w:val="99"/>
    <w:semiHidden/>
    <w:unhideWhenUsed/>
    <w:rsid w:val="0049592F"/>
    <w:rPr>
      <w:b/>
      <w:bCs/>
    </w:rPr>
  </w:style>
  <w:style w:type="character" w:customStyle="1" w:styleId="CommentSubjectChar">
    <w:name w:val="Comment Subject Char"/>
    <w:basedOn w:val="CommentTextChar"/>
    <w:link w:val="CommentSubject"/>
    <w:uiPriority w:val="99"/>
    <w:semiHidden/>
    <w:rsid w:val="0049592F"/>
    <w:rPr>
      <w:b/>
      <w:bCs/>
      <w:sz w:val="20"/>
      <w:szCs w:val="20"/>
      <w:lang w:val="en-GB"/>
    </w:rPr>
  </w:style>
  <w:style w:type="paragraph" w:styleId="BalloonText">
    <w:name w:val="Balloon Text"/>
    <w:basedOn w:val="Normal"/>
    <w:link w:val="BalloonTextChar"/>
    <w:uiPriority w:val="99"/>
    <w:semiHidden/>
    <w:unhideWhenUsed/>
    <w:rsid w:val="004959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592F"/>
    <w:rPr>
      <w:rFonts w:ascii="Segoe UI" w:hAnsi="Segoe UI" w:cs="Segoe UI"/>
      <w:sz w:val="18"/>
      <w:szCs w:val="18"/>
      <w:lang w:val="en-GB"/>
    </w:rPr>
  </w:style>
  <w:style w:type="paragraph" w:customStyle="1" w:styleId="TableParagraph">
    <w:name w:val="Table Paragraph"/>
    <w:basedOn w:val="Normal"/>
    <w:uiPriority w:val="1"/>
    <w:qFormat/>
    <w:rsid w:val="000679E6"/>
    <w:pPr>
      <w:spacing w:after="0" w:line="240" w:lineRule="auto"/>
    </w:pPr>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7586669">
      <w:bodyDiv w:val="1"/>
      <w:marLeft w:val="0"/>
      <w:marRight w:val="0"/>
      <w:marTop w:val="0"/>
      <w:marBottom w:val="0"/>
      <w:divBdr>
        <w:top w:val="none" w:sz="0" w:space="0" w:color="auto"/>
        <w:left w:val="none" w:sz="0" w:space="0" w:color="auto"/>
        <w:bottom w:val="none" w:sz="0" w:space="0" w:color="auto"/>
        <w:right w:val="none" w:sz="0" w:space="0" w:color="auto"/>
      </w:divBdr>
    </w:div>
    <w:div w:id="176701817">
      <w:bodyDiv w:val="1"/>
      <w:marLeft w:val="0"/>
      <w:marRight w:val="0"/>
      <w:marTop w:val="0"/>
      <w:marBottom w:val="0"/>
      <w:divBdr>
        <w:top w:val="none" w:sz="0" w:space="0" w:color="auto"/>
        <w:left w:val="none" w:sz="0" w:space="0" w:color="auto"/>
        <w:bottom w:val="none" w:sz="0" w:space="0" w:color="auto"/>
        <w:right w:val="none" w:sz="0" w:space="0" w:color="auto"/>
      </w:divBdr>
    </w:div>
    <w:div w:id="248393843">
      <w:bodyDiv w:val="1"/>
      <w:marLeft w:val="0"/>
      <w:marRight w:val="0"/>
      <w:marTop w:val="0"/>
      <w:marBottom w:val="0"/>
      <w:divBdr>
        <w:top w:val="none" w:sz="0" w:space="0" w:color="auto"/>
        <w:left w:val="none" w:sz="0" w:space="0" w:color="auto"/>
        <w:bottom w:val="none" w:sz="0" w:space="0" w:color="auto"/>
        <w:right w:val="none" w:sz="0" w:space="0" w:color="auto"/>
      </w:divBdr>
    </w:div>
    <w:div w:id="406542132">
      <w:bodyDiv w:val="1"/>
      <w:marLeft w:val="0"/>
      <w:marRight w:val="0"/>
      <w:marTop w:val="0"/>
      <w:marBottom w:val="0"/>
      <w:divBdr>
        <w:top w:val="none" w:sz="0" w:space="0" w:color="auto"/>
        <w:left w:val="none" w:sz="0" w:space="0" w:color="auto"/>
        <w:bottom w:val="none" w:sz="0" w:space="0" w:color="auto"/>
        <w:right w:val="none" w:sz="0" w:space="0" w:color="auto"/>
      </w:divBdr>
    </w:div>
    <w:div w:id="407657992">
      <w:bodyDiv w:val="1"/>
      <w:marLeft w:val="0"/>
      <w:marRight w:val="0"/>
      <w:marTop w:val="0"/>
      <w:marBottom w:val="0"/>
      <w:divBdr>
        <w:top w:val="none" w:sz="0" w:space="0" w:color="auto"/>
        <w:left w:val="none" w:sz="0" w:space="0" w:color="auto"/>
        <w:bottom w:val="none" w:sz="0" w:space="0" w:color="auto"/>
        <w:right w:val="none" w:sz="0" w:space="0" w:color="auto"/>
      </w:divBdr>
    </w:div>
    <w:div w:id="556666166">
      <w:bodyDiv w:val="1"/>
      <w:marLeft w:val="0"/>
      <w:marRight w:val="0"/>
      <w:marTop w:val="0"/>
      <w:marBottom w:val="0"/>
      <w:divBdr>
        <w:top w:val="none" w:sz="0" w:space="0" w:color="auto"/>
        <w:left w:val="none" w:sz="0" w:space="0" w:color="auto"/>
        <w:bottom w:val="none" w:sz="0" w:space="0" w:color="auto"/>
        <w:right w:val="none" w:sz="0" w:space="0" w:color="auto"/>
      </w:divBdr>
    </w:div>
    <w:div w:id="583222106">
      <w:bodyDiv w:val="1"/>
      <w:marLeft w:val="0"/>
      <w:marRight w:val="0"/>
      <w:marTop w:val="0"/>
      <w:marBottom w:val="0"/>
      <w:divBdr>
        <w:top w:val="none" w:sz="0" w:space="0" w:color="auto"/>
        <w:left w:val="none" w:sz="0" w:space="0" w:color="auto"/>
        <w:bottom w:val="none" w:sz="0" w:space="0" w:color="auto"/>
        <w:right w:val="none" w:sz="0" w:space="0" w:color="auto"/>
      </w:divBdr>
    </w:div>
    <w:div w:id="667753600">
      <w:bodyDiv w:val="1"/>
      <w:marLeft w:val="0"/>
      <w:marRight w:val="0"/>
      <w:marTop w:val="0"/>
      <w:marBottom w:val="0"/>
      <w:divBdr>
        <w:top w:val="none" w:sz="0" w:space="0" w:color="auto"/>
        <w:left w:val="none" w:sz="0" w:space="0" w:color="auto"/>
        <w:bottom w:val="none" w:sz="0" w:space="0" w:color="auto"/>
        <w:right w:val="none" w:sz="0" w:space="0" w:color="auto"/>
      </w:divBdr>
    </w:div>
    <w:div w:id="939723087">
      <w:bodyDiv w:val="1"/>
      <w:marLeft w:val="0"/>
      <w:marRight w:val="0"/>
      <w:marTop w:val="0"/>
      <w:marBottom w:val="0"/>
      <w:divBdr>
        <w:top w:val="none" w:sz="0" w:space="0" w:color="auto"/>
        <w:left w:val="none" w:sz="0" w:space="0" w:color="auto"/>
        <w:bottom w:val="none" w:sz="0" w:space="0" w:color="auto"/>
        <w:right w:val="none" w:sz="0" w:space="0" w:color="auto"/>
      </w:divBdr>
    </w:div>
    <w:div w:id="944071901">
      <w:bodyDiv w:val="1"/>
      <w:marLeft w:val="0"/>
      <w:marRight w:val="0"/>
      <w:marTop w:val="0"/>
      <w:marBottom w:val="0"/>
      <w:divBdr>
        <w:top w:val="none" w:sz="0" w:space="0" w:color="auto"/>
        <w:left w:val="none" w:sz="0" w:space="0" w:color="auto"/>
        <w:bottom w:val="none" w:sz="0" w:space="0" w:color="auto"/>
        <w:right w:val="none" w:sz="0" w:space="0" w:color="auto"/>
      </w:divBdr>
    </w:div>
    <w:div w:id="984162683">
      <w:bodyDiv w:val="1"/>
      <w:marLeft w:val="0"/>
      <w:marRight w:val="0"/>
      <w:marTop w:val="0"/>
      <w:marBottom w:val="0"/>
      <w:divBdr>
        <w:top w:val="none" w:sz="0" w:space="0" w:color="auto"/>
        <w:left w:val="none" w:sz="0" w:space="0" w:color="auto"/>
        <w:bottom w:val="none" w:sz="0" w:space="0" w:color="auto"/>
        <w:right w:val="none" w:sz="0" w:space="0" w:color="auto"/>
      </w:divBdr>
    </w:div>
    <w:div w:id="1037121218">
      <w:bodyDiv w:val="1"/>
      <w:marLeft w:val="0"/>
      <w:marRight w:val="0"/>
      <w:marTop w:val="0"/>
      <w:marBottom w:val="0"/>
      <w:divBdr>
        <w:top w:val="none" w:sz="0" w:space="0" w:color="auto"/>
        <w:left w:val="none" w:sz="0" w:space="0" w:color="auto"/>
        <w:bottom w:val="none" w:sz="0" w:space="0" w:color="auto"/>
        <w:right w:val="none" w:sz="0" w:space="0" w:color="auto"/>
      </w:divBdr>
    </w:div>
    <w:div w:id="1050613491">
      <w:bodyDiv w:val="1"/>
      <w:marLeft w:val="0"/>
      <w:marRight w:val="0"/>
      <w:marTop w:val="0"/>
      <w:marBottom w:val="0"/>
      <w:divBdr>
        <w:top w:val="none" w:sz="0" w:space="0" w:color="auto"/>
        <w:left w:val="none" w:sz="0" w:space="0" w:color="auto"/>
        <w:bottom w:val="none" w:sz="0" w:space="0" w:color="auto"/>
        <w:right w:val="none" w:sz="0" w:space="0" w:color="auto"/>
      </w:divBdr>
    </w:div>
    <w:div w:id="1080520989">
      <w:bodyDiv w:val="1"/>
      <w:marLeft w:val="0"/>
      <w:marRight w:val="0"/>
      <w:marTop w:val="0"/>
      <w:marBottom w:val="0"/>
      <w:divBdr>
        <w:top w:val="none" w:sz="0" w:space="0" w:color="auto"/>
        <w:left w:val="none" w:sz="0" w:space="0" w:color="auto"/>
        <w:bottom w:val="none" w:sz="0" w:space="0" w:color="auto"/>
        <w:right w:val="none" w:sz="0" w:space="0" w:color="auto"/>
      </w:divBdr>
    </w:div>
    <w:div w:id="1264920190">
      <w:bodyDiv w:val="1"/>
      <w:marLeft w:val="0"/>
      <w:marRight w:val="0"/>
      <w:marTop w:val="0"/>
      <w:marBottom w:val="0"/>
      <w:divBdr>
        <w:top w:val="none" w:sz="0" w:space="0" w:color="auto"/>
        <w:left w:val="none" w:sz="0" w:space="0" w:color="auto"/>
        <w:bottom w:val="none" w:sz="0" w:space="0" w:color="auto"/>
        <w:right w:val="none" w:sz="0" w:space="0" w:color="auto"/>
      </w:divBdr>
    </w:div>
    <w:div w:id="1319723992">
      <w:bodyDiv w:val="1"/>
      <w:marLeft w:val="0"/>
      <w:marRight w:val="0"/>
      <w:marTop w:val="0"/>
      <w:marBottom w:val="0"/>
      <w:divBdr>
        <w:top w:val="none" w:sz="0" w:space="0" w:color="auto"/>
        <w:left w:val="none" w:sz="0" w:space="0" w:color="auto"/>
        <w:bottom w:val="none" w:sz="0" w:space="0" w:color="auto"/>
        <w:right w:val="none" w:sz="0" w:space="0" w:color="auto"/>
      </w:divBdr>
      <w:divsChild>
        <w:div w:id="1475830856">
          <w:marLeft w:val="0"/>
          <w:marRight w:val="0"/>
          <w:marTop w:val="0"/>
          <w:marBottom w:val="0"/>
          <w:divBdr>
            <w:top w:val="none" w:sz="0" w:space="0" w:color="auto"/>
            <w:left w:val="none" w:sz="0" w:space="0" w:color="auto"/>
            <w:bottom w:val="none" w:sz="0" w:space="0" w:color="auto"/>
            <w:right w:val="none" w:sz="0" w:space="0" w:color="auto"/>
          </w:divBdr>
          <w:divsChild>
            <w:div w:id="1811248138">
              <w:marLeft w:val="0"/>
              <w:marRight w:val="0"/>
              <w:marTop w:val="0"/>
              <w:marBottom w:val="0"/>
              <w:divBdr>
                <w:top w:val="none" w:sz="0" w:space="0" w:color="auto"/>
                <w:left w:val="none" w:sz="0" w:space="0" w:color="auto"/>
                <w:bottom w:val="none" w:sz="0" w:space="0" w:color="auto"/>
                <w:right w:val="none" w:sz="0" w:space="0" w:color="auto"/>
              </w:divBdr>
              <w:divsChild>
                <w:div w:id="1742754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3422923">
      <w:bodyDiv w:val="1"/>
      <w:marLeft w:val="0"/>
      <w:marRight w:val="0"/>
      <w:marTop w:val="0"/>
      <w:marBottom w:val="0"/>
      <w:divBdr>
        <w:top w:val="none" w:sz="0" w:space="0" w:color="auto"/>
        <w:left w:val="none" w:sz="0" w:space="0" w:color="auto"/>
        <w:bottom w:val="none" w:sz="0" w:space="0" w:color="auto"/>
        <w:right w:val="none" w:sz="0" w:space="0" w:color="auto"/>
      </w:divBdr>
    </w:div>
    <w:div w:id="1594435531">
      <w:bodyDiv w:val="1"/>
      <w:marLeft w:val="0"/>
      <w:marRight w:val="0"/>
      <w:marTop w:val="0"/>
      <w:marBottom w:val="0"/>
      <w:divBdr>
        <w:top w:val="none" w:sz="0" w:space="0" w:color="auto"/>
        <w:left w:val="none" w:sz="0" w:space="0" w:color="auto"/>
        <w:bottom w:val="none" w:sz="0" w:space="0" w:color="auto"/>
        <w:right w:val="none" w:sz="0" w:space="0" w:color="auto"/>
      </w:divBdr>
    </w:div>
    <w:div w:id="1640188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21</Pages>
  <Words>5155</Words>
  <Characters>29388</Characters>
  <Application>Microsoft Office Word</Application>
  <DocSecurity>0</DocSecurity>
  <Lines>244</Lines>
  <Paragraphs>68</Paragraphs>
  <ScaleCrop>false</ScaleCrop>
  <Company>Virgin Money PLC</Company>
  <LinksUpToDate>false</LinksUpToDate>
  <CharactersWithSpaces>34475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dc:creator>
  <cp:keywords/>
  <dc:description/>
  <cp:lastModifiedBy>Me</cp:lastModifiedBy>
  <cp:revision>59</cp:revision>
  <dcterms:created xsi:type="dcterms:W3CDTF">2026-03-23T12:00:00Z</dcterms:created>
  <dcterms:modified xsi:type="dcterms:W3CDTF">2026-03-23T13:53:00Z</dcterms:modified>
</cp:coreProperties>
</file>