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6142B" w14:textId="77777777" w:rsidR="00FA15FC" w:rsidRDefault="00FA15FC" w:rsidP="005F3A53">
      <w:pPr>
        <w:pStyle w:val="Header"/>
        <w:tabs>
          <w:tab w:val="clear" w:pos="4153"/>
          <w:tab w:val="clear" w:pos="8306"/>
        </w:tabs>
        <w:jc w:val="right"/>
        <w:rPr>
          <w:rFonts w:ascii="Arial" w:hAnsi="Arial" w:cs="Arial"/>
        </w:rPr>
      </w:pPr>
    </w:p>
    <w:p w14:paraId="5FEA09D6" w14:textId="77777777" w:rsidR="00FA15FC" w:rsidRDefault="00FA15FC" w:rsidP="005F3A53">
      <w:pPr>
        <w:pStyle w:val="Header"/>
        <w:tabs>
          <w:tab w:val="clear" w:pos="4153"/>
          <w:tab w:val="clear" w:pos="8306"/>
        </w:tabs>
        <w:jc w:val="right"/>
        <w:rPr>
          <w:rFonts w:ascii="Arial" w:hAnsi="Arial" w:cs="Arial"/>
        </w:rPr>
      </w:pPr>
    </w:p>
    <w:p w14:paraId="0673FFFD" w14:textId="42876993"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4C045D" wp14:editId="41503EE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B303BF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E2CA0E" w14:textId="77777777" w:rsidTr="00A406E5">
        <w:tc>
          <w:tcPr>
            <w:tcW w:w="9922" w:type="dxa"/>
            <w:shd w:val="clear" w:color="auto" w:fill="C0C0C0"/>
          </w:tcPr>
          <w:p w14:paraId="74794F44"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6E59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74C2A" w:rsidRPr="00A406E5" w14:paraId="272631CC" w14:textId="77777777" w:rsidTr="008F1308">
        <w:tc>
          <w:tcPr>
            <w:tcW w:w="2093" w:type="dxa"/>
            <w:shd w:val="pct15" w:color="auto" w:fill="auto"/>
          </w:tcPr>
          <w:p w14:paraId="4B74D191" w14:textId="214AD952"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988CD4" w14:textId="6EDDED5E" w:rsidR="00274C2A" w:rsidRPr="00A406E5" w:rsidRDefault="00274C2A" w:rsidP="00274C2A">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00B24832">
              <w:rPr>
                <w:rFonts w:ascii="Arial" w:hAnsi="Arial" w:cs="Arial"/>
                <w:b/>
                <w:noProof/>
                <w:sz w:val="22"/>
                <w:szCs w:val="22"/>
              </w:rPr>
              <w:t>NA</w:t>
            </w:r>
          </w:p>
        </w:tc>
        <w:tc>
          <w:tcPr>
            <w:tcW w:w="2268" w:type="dxa"/>
            <w:shd w:val="clear" w:color="auto" w:fill="D9D9D9"/>
          </w:tcPr>
          <w:p w14:paraId="065F831A" w14:textId="6FEB2949"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352702" w14:textId="2ECC9445" w:rsidR="00274C2A" w:rsidRPr="00A406E5" w:rsidRDefault="00B24832" w:rsidP="00274C2A">
            <w:pPr>
              <w:spacing w:before="120" w:after="120"/>
              <w:jc w:val="both"/>
              <w:rPr>
                <w:rFonts w:ascii="Arial" w:hAnsi="Arial" w:cs="Arial"/>
                <w:b/>
                <w:sz w:val="22"/>
                <w:szCs w:val="22"/>
              </w:rPr>
            </w:pPr>
            <w:r>
              <w:rPr>
                <w:rFonts w:ascii="Arial" w:hAnsi="Arial" w:cs="Arial"/>
                <w:b/>
                <w:sz w:val="22"/>
                <w:szCs w:val="22"/>
              </w:rPr>
              <w:t>NA</w:t>
            </w:r>
          </w:p>
        </w:tc>
      </w:tr>
      <w:tr w:rsidR="00274C2A" w:rsidRPr="00A406E5" w14:paraId="19C44589" w14:textId="77777777" w:rsidTr="00A406E5">
        <w:tc>
          <w:tcPr>
            <w:tcW w:w="2093" w:type="dxa"/>
            <w:shd w:val="pct15" w:color="auto" w:fill="auto"/>
          </w:tcPr>
          <w:p w14:paraId="7F51302E" w14:textId="14AAC8A6"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B24314" w14:textId="151FC549" w:rsidR="00274C2A" w:rsidRPr="00A406E5" w:rsidRDefault="00274C2A" w:rsidP="00274C2A">
            <w:pPr>
              <w:spacing w:before="120" w:after="120"/>
              <w:jc w:val="both"/>
              <w:rPr>
                <w:rFonts w:ascii="Arial" w:hAnsi="Arial" w:cs="Arial"/>
                <w:b/>
                <w:sz w:val="22"/>
                <w:szCs w:val="22"/>
              </w:rPr>
            </w:pPr>
            <w:r>
              <w:rPr>
                <w:rFonts w:ascii="Arial" w:hAnsi="Arial" w:cs="Arial"/>
                <w:b/>
                <w:sz w:val="22"/>
                <w:szCs w:val="22"/>
              </w:rPr>
              <w:t>MA Harmony &amp; Sustainability: Theory and Practice</w:t>
            </w:r>
          </w:p>
        </w:tc>
      </w:tr>
      <w:tr w:rsidR="00274C2A" w:rsidRPr="00A406E5" w14:paraId="3619DE1F" w14:textId="77777777" w:rsidTr="00A628CC">
        <w:tc>
          <w:tcPr>
            <w:tcW w:w="2093" w:type="dxa"/>
            <w:shd w:val="pct15" w:color="auto" w:fill="auto"/>
          </w:tcPr>
          <w:p w14:paraId="19AC687F" w14:textId="7C5215CD"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6318DCE" w14:textId="6830369E" w:rsidR="00274C2A" w:rsidRPr="00687AA0" w:rsidRDefault="00B73058" w:rsidP="00274C2A">
            <w:pPr>
              <w:spacing w:before="120" w:after="120"/>
              <w:jc w:val="both"/>
              <w:rPr>
                <w:rFonts w:ascii="Arial" w:hAnsi="Arial" w:cs="Arial"/>
                <w:b/>
                <w:bCs/>
                <w:sz w:val="22"/>
                <w:szCs w:val="22"/>
              </w:rPr>
            </w:pPr>
            <w:r w:rsidRPr="00632589">
              <w:rPr>
                <w:rFonts w:ascii="Arial" w:hAnsi="Arial" w:cs="Arial"/>
                <w:b/>
                <w:bCs/>
                <w:sz w:val="22"/>
                <w:szCs w:val="22"/>
              </w:rPr>
              <w:t>Harmony: Theory and Practice</w:t>
            </w:r>
          </w:p>
        </w:tc>
      </w:tr>
      <w:tr w:rsidR="00AF7F45" w:rsidRPr="00A406E5" w14:paraId="612F8795" w14:textId="77777777" w:rsidTr="008F1308">
        <w:tc>
          <w:tcPr>
            <w:tcW w:w="2093" w:type="dxa"/>
            <w:shd w:val="pct15" w:color="auto" w:fill="auto"/>
          </w:tcPr>
          <w:p w14:paraId="196B0D47" w14:textId="61F50C8F" w:rsidR="00AF7F45" w:rsidRPr="00A406E5" w:rsidRDefault="00AF7F45" w:rsidP="00AF7F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E9113E" w14:textId="6AC4BF3A" w:rsidR="00AF7F45" w:rsidRPr="00A406E5" w:rsidRDefault="00AF7F45" w:rsidP="00AF7F45">
            <w:pPr>
              <w:spacing w:before="120" w:after="120"/>
              <w:jc w:val="both"/>
              <w:rPr>
                <w:rFonts w:ascii="Arial" w:hAnsi="Arial" w:cs="Arial"/>
                <w:b/>
                <w:sz w:val="22"/>
                <w:szCs w:val="22"/>
              </w:rPr>
            </w:pPr>
            <w:r>
              <w:rPr>
                <w:rFonts w:ascii="Arial" w:hAnsi="Arial" w:cs="Arial"/>
                <w:b/>
                <w:sz w:val="22"/>
                <w:szCs w:val="22"/>
              </w:rPr>
              <w:t>HPCA7032</w:t>
            </w:r>
          </w:p>
        </w:tc>
        <w:tc>
          <w:tcPr>
            <w:tcW w:w="2268" w:type="dxa"/>
            <w:shd w:val="clear" w:color="auto" w:fill="D9D9D9"/>
          </w:tcPr>
          <w:p w14:paraId="1A47570F" w14:textId="37BD3B60" w:rsidR="00AF7F45" w:rsidRPr="004D5E9B" w:rsidRDefault="00AF7F45" w:rsidP="00AF7F4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E3A4A1" w14:textId="1BDD3941" w:rsidR="00AF7F45" w:rsidRPr="00A406E5" w:rsidRDefault="00AF7F45" w:rsidP="00AF7F45">
            <w:pPr>
              <w:spacing w:before="120" w:after="120"/>
              <w:jc w:val="both"/>
              <w:rPr>
                <w:rFonts w:ascii="Arial" w:hAnsi="Arial" w:cs="Arial"/>
                <w:b/>
                <w:sz w:val="22"/>
                <w:szCs w:val="22"/>
              </w:rPr>
            </w:pPr>
            <w:r>
              <w:rPr>
                <w:rFonts w:ascii="Arial" w:hAnsi="Arial" w:cs="Arial"/>
                <w:b/>
                <w:sz w:val="22"/>
                <w:szCs w:val="22"/>
              </w:rPr>
              <w:t>65%</w:t>
            </w:r>
          </w:p>
        </w:tc>
      </w:tr>
      <w:tr w:rsidR="00AF7F45" w:rsidRPr="00A406E5" w14:paraId="4E534D3B" w14:textId="77777777" w:rsidTr="008F1308">
        <w:tc>
          <w:tcPr>
            <w:tcW w:w="2093" w:type="dxa"/>
            <w:shd w:val="pct15" w:color="auto" w:fill="auto"/>
          </w:tcPr>
          <w:p w14:paraId="777149D3" w14:textId="668857B9" w:rsidR="00AF7F45" w:rsidRPr="00A406E5" w:rsidRDefault="00AF7F45" w:rsidP="00AF7F4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2A16AB" w14:textId="1201E73B" w:rsidR="00AF7F45" w:rsidRPr="00A406E5" w:rsidRDefault="00AF7F45" w:rsidP="00AF7F45">
            <w:pPr>
              <w:spacing w:before="120" w:after="120"/>
              <w:jc w:val="both"/>
              <w:rPr>
                <w:rFonts w:ascii="Arial" w:hAnsi="Arial" w:cs="Arial"/>
                <w:b/>
                <w:sz w:val="22"/>
                <w:szCs w:val="22"/>
              </w:rPr>
            </w:pPr>
            <w:r>
              <w:rPr>
                <w:rFonts w:ascii="Arial" w:hAnsi="Arial" w:cs="Arial"/>
                <w:b/>
                <w:sz w:val="22"/>
                <w:szCs w:val="22"/>
              </w:rPr>
              <w:t xml:space="preserve">Prof Nick Campion </w:t>
            </w:r>
          </w:p>
        </w:tc>
        <w:tc>
          <w:tcPr>
            <w:tcW w:w="2268" w:type="dxa"/>
            <w:shd w:val="clear" w:color="auto" w:fill="D9D9D9"/>
          </w:tcPr>
          <w:p w14:paraId="79B47110" w14:textId="0A9085E9" w:rsidR="00AF7F45" w:rsidRPr="00A406E5" w:rsidRDefault="00AF7F45" w:rsidP="00AF7F4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6275F1" w14:textId="734C442C" w:rsidR="00AF7F45" w:rsidRPr="00A406E5" w:rsidRDefault="00FB5EFB" w:rsidP="00FB5EFB">
            <w:pPr>
              <w:spacing w:before="120" w:after="120"/>
              <w:rPr>
                <w:rFonts w:ascii="Arial" w:hAnsi="Arial" w:cs="Arial"/>
                <w:b/>
                <w:sz w:val="22"/>
                <w:szCs w:val="22"/>
              </w:rPr>
            </w:pPr>
            <w:r>
              <w:rPr>
                <w:rFonts w:ascii="Arial" w:hAnsi="Arial" w:cs="Arial"/>
                <w:b/>
                <w:sz w:val="22"/>
                <w:szCs w:val="22"/>
              </w:rPr>
              <w:t>Essays will be first marked and moderated by the module team</w:t>
            </w:r>
          </w:p>
        </w:tc>
      </w:tr>
      <w:tr w:rsidR="00AF7F45" w:rsidRPr="00A406E5" w14:paraId="624BAD6B" w14:textId="77777777" w:rsidTr="008F1308">
        <w:tc>
          <w:tcPr>
            <w:tcW w:w="2093" w:type="dxa"/>
            <w:shd w:val="pct15" w:color="auto" w:fill="auto"/>
          </w:tcPr>
          <w:p w14:paraId="6CC6B07D" w14:textId="5A27D7FB" w:rsidR="00AF7F45" w:rsidRPr="00A406E5" w:rsidRDefault="00AF7F45" w:rsidP="00AF7F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6D3B1" w14:textId="77777777" w:rsidR="00FB5EFB" w:rsidRPr="00FB5EFB" w:rsidRDefault="00AF7F45" w:rsidP="00FB5EFB">
            <w:pPr>
              <w:spacing w:before="120" w:after="120"/>
              <w:jc w:val="both"/>
              <w:rPr>
                <w:rFonts w:ascii="Arial" w:hAnsi="Arial" w:cs="Arial"/>
                <w:b/>
                <w:sz w:val="22"/>
                <w:szCs w:val="22"/>
              </w:rPr>
            </w:pPr>
            <w:r>
              <w:rPr>
                <w:rFonts w:ascii="Arial" w:hAnsi="Arial" w:cs="Arial"/>
                <w:b/>
                <w:sz w:val="22"/>
                <w:szCs w:val="22"/>
              </w:rPr>
              <w:t>Assessment 2:</w:t>
            </w:r>
            <w:r w:rsidR="00594F78">
              <w:rPr>
                <w:rFonts w:ascii="Arial" w:hAnsi="Arial" w:cs="Arial"/>
                <w:b/>
                <w:sz w:val="22"/>
                <w:szCs w:val="22"/>
              </w:rPr>
              <w:t xml:space="preserve"> </w:t>
            </w:r>
            <w:r w:rsidR="00FB5EFB" w:rsidRPr="00FB5EFB">
              <w:rPr>
                <w:rFonts w:ascii="Arial" w:hAnsi="Arial" w:cs="Arial"/>
                <w:b/>
                <w:sz w:val="22"/>
                <w:szCs w:val="22"/>
              </w:rPr>
              <w:t>‘Critically examine how the theory of and principles of Harmony can be expressed through one area of life’.</w:t>
            </w:r>
          </w:p>
          <w:p w14:paraId="056D1E97" w14:textId="6F8438F7" w:rsidR="00AF7F45" w:rsidRPr="00ED7E97" w:rsidRDefault="00AF7F45" w:rsidP="00AF7F45">
            <w:pPr>
              <w:spacing w:before="120" w:after="120"/>
              <w:jc w:val="both"/>
              <w:rPr>
                <w:rFonts w:ascii="Arial" w:hAnsi="Arial" w:cs="Arial"/>
                <w:bCs/>
                <w:sz w:val="22"/>
                <w:szCs w:val="22"/>
              </w:rPr>
            </w:pPr>
          </w:p>
          <w:p w14:paraId="5C881FAB" w14:textId="77777777" w:rsidR="00AF7F45" w:rsidRPr="00A406E5" w:rsidRDefault="00AF7F45" w:rsidP="00AF7F45">
            <w:pPr>
              <w:spacing w:before="120" w:after="120"/>
              <w:jc w:val="both"/>
              <w:rPr>
                <w:rFonts w:ascii="Arial" w:hAnsi="Arial" w:cs="Arial"/>
                <w:b/>
                <w:sz w:val="22"/>
                <w:szCs w:val="22"/>
              </w:rPr>
            </w:pPr>
          </w:p>
        </w:tc>
        <w:tc>
          <w:tcPr>
            <w:tcW w:w="2268" w:type="dxa"/>
            <w:shd w:val="pct15" w:color="auto" w:fill="auto"/>
          </w:tcPr>
          <w:p w14:paraId="5259FA4B" w14:textId="1B39FAE6" w:rsidR="00AF7F45" w:rsidRPr="002D6406" w:rsidRDefault="00AF7F45" w:rsidP="00AF7F45">
            <w:pPr>
              <w:spacing w:before="120" w:after="120"/>
              <w:jc w:val="both"/>
              <w:rPr>
                <w:rFonts w:ascii="Arial" w:hAnsi="Arial" w:cs="Arial"/>
                <w:b/>
                <w:sz w:val="22"/>
                <w:szCs w:val="22"/>
              </w:rPr>
            </w:pPr>
            <w:r>
              <w:rPr>
                <w:rFonts w:ascii="Arial" w:hAnsi="Arial" w:cs="Arial"/>
                <w:b/>
                <w:sz w:val="22"/>
                <w:szCs w:val="22"/>
              </w:rPr>
              <w:t xml:space="preserve">Word count (or </w:t>
            </w:r>
          </w:p>
          <w:p w14:paraId="6D33B95C" w14:textId="60E3FB97" w:rsidR="00AF7F45" w:rsidRPr="00A406E5" w:rsidRDefault="00AF7F45" w:rsidP="00AF7F45">
            <w:pPr>
              <w:spacing w:before="120" w:after="120"/>
              <w:jc w:val="both"/>
              <w:rPr>
                <w:rFonts w:ascii="Arial" w:hAnsi="Arial" w:cs="Arial"/>
                <w:b/>
                <w:sz w:val="22"/>
                <w:szCs w:val="22"/>
              </w:rPr>
            </w:pPr>
            <w:r>
              <w:rPr>
                <w:rFonts w:ascii="Arial" w:hAnsi="Arial" w:cs="Arial"/>
                <w:b/>
                <w:sz w:val="22"/>
                <w:szCs w:val="22"/>
              </w:rPr>
              <w:t>equivalent):</w:t>
            </w:r>
          </w:p>
        </w:tc>
        <w:tc>
          <w:tcPr>
            <w:tcW w:w="2268" w:type="dxa"/>
          </w:tcPr>
          <w:p w14:paraId="745B013E" w14:textId="4F2A3CAB" w:rsidR="00AF7F45" w:rsidRPr="00A406E5" w:rsidRDefault="00AF7F45" w:rsidP="00AF7F45">
            <w:pPr>
              <w:spacing w:before="120" w:after="120"/>
              <w:jc w:val="both"/>
              <w:rPr>
                <w:rFonts w:ascii="Arial" w:hAnsi="Arial" w:cs="Arial"/>
                <w:b/>
                <w:sz w:val="22"/>
                <w:szCs w:val="22"/>
              </w:rPr>
            </w:pPr>
            <w:r>
              <w:rPr>
                <w:rFonts w:ascii="Arial" w:hAnsi="Arial" w:cs="Arial"/>
                <w:b/>
                <w:sz w:val="22"/>
                <w:szCs w:val="22"/>
              </w:rPr>
              <w:t>5000 word or equivalent</w:t>
            </w:r>
          </w:p>
        </w:tc>
      </w:tr>
      <w:tr w:rsidR="00AF7F45" w:rsidRPr="00A406E5" w14:paraId="2BFB8876" w14:textId="77777777" w:rsidTr="008F1308">
        <w:tc>
          <w:tcPr>
            <w:tcW w:w="2093" w:type="dxa"/>
            <w:shd w:val="pct15" w:color="auto" w:fill="auto"/>
          </w:tcPr>
          <w:p w14:paraId="0C48D27E" w14:textId="2210C7AC" w:rsidR="00AF7F45" w:rsidRPr="00A406E5" w:rsidRDefault="00AF7F45" w:rsidP="00AF7F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0BFDF79" w14:textId="705FCE7C" w:rsidR="00AF7F45" w:rsidRPr="00AF7F45" w:rsidRDefault="00C51558" w:rsidP="00AF7F45">
            <w:pPr>
              <w:spacing w:before="120" w:after="120"/>
              <w:jc w:val="both"/>
              <w:rPr>
                <w:rFonts w:ascii="Arial" w:hAnsi="Arial" w:cs="Arial"/>
                <w:b/>
                <w:sz w:val="22"/>
                <w:szCs w:val="22"/>
                <w:highlight w:val="yellow"/>
              </w:rPr>
            </w:pPr>
            <w:r>
              <w:rPr>
                <w:rFonts w:ascii="Arial" w:hAnsi="Arial" w:cs="Arial"/>
                <w:b/>
                <w:sz w:val="22"/>
                <w:szCs w:val="22"/>
              </w:rPr>
              <w:t>2</w:t>
            </w:r>
            <w:r w:rsidR="00FB5EFB">
              <w:rPr>
                <w:rFonts w:ascii="Arial" w:hAnsi="Arial" w:cs="Arial"/>
                <w:b/>
                <w:sz w:val="22"/>
                <w:szCs w:val="22"/>
              </w:rPr>
              <w:t>3</w:t>
            </w:r>
            <w:r>
              <w:rPr>
                <w:rFonts w:ascii="Arial" w:hAnsi="Arial" w:cs="Arial"/>
                <w:b/>
                <w:sz w:val="22"/>
                <w:szCs w:val="22"/>
              </w:rPr>
              <w:t xml:space="preserve"> </w:t>
            </w:r>
            <w:r w:rsidR="00F71A69" w:rsidRPr="0006604F">
              <w:rPr>
                <w:rFonts w:ascii="Arial" w:hAnsi="Arial" w:cs="Arial"/>
                <w:b/>
                <w:sz w:val="22"/>
                <w:szCs w:val="22"/>
              </w:rPr>
              <w:t>April 202</w:t>
            </w:r>
            <w:r w:rsidR="00FB5EFB">
              <w:rPr>
                <w:rFonts w:ascii="Arial" w:hAnsi="Arial" w:cs="Arial"/>
                <w:b/>
                <w:sz w:val="22"/>
                <w:szCs w:val="22"/>
              </w:rPr>
              <w:t>6</w:t>
            </w:r>
          </w:p>
        </w:tc>
        <w:tc>
          <w:tcPr>
            <w:tcW w:w="2268" w:type="dxa"/>
            <w:shd w:val="pct15" w:color="auto" w:fill="auto"/>
          </w:tcPr>
          <w:p w14:paraId="3BED0B89" w14:textId="1EB7B6F3" w:rsidR="00AF7F45" w:rsidRPr="00A406E5" w:rsidRDefault="00AF7F45" w:rsidP="00AF7F4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7EA995" w14:textId="755DA614" w:rsidR="003A6C59" w:rsidRDefault="00C51558" w:rsidP="00AF7F45">
            <w:pPr>
              <w:spacing w:before="120" w:after="120"/>
              <w:jc w:val="both"/>
              <w:rPr>
                <w:rFonts w:ascii="Arial" w:hAnsi="Arial" w:cs="Arial"/>
                <w:b/>
                <w:sz w:val="22"/>
                <w:szCs w:val="22"/>
              </w:rPr>
            </w:pPr>
            <w:r>
              <w:rPr>
                <w:rFonts w:ascii="Arial" w:hAnsi="Arial" w:cs="Arial"/>
                <w:b/>
                <w:sz w:val="22"/>
                <w:szCs w:val="22"/>
              </w:rPr>
              <w:t>1</w:t>
            </w:r>
            <w:r w:rsidR="00FB5EFB">
              <w:rPr>
                <w:rFonts w:ascii="Arial" w:hAnsi="Arial" w:cs="Arial"/>
                <w:b/>
                <w:sz w:val="22"/>
                <w:szCs w:val="22"/>
              </w:rPr>
              <w:t>4</w:t>
            </w:r>
            <w:r>
              <w:rPr>
                <w:rFonts w:ascii="Arial" w:hAnsi="Arial" w:cs="Arial"/>
                <w:b/>
                <w:sz w:val="22"/>
                <w:szCs w:val="22"/>
              </w:rPr>
              <w:t xml:space="preserve"> May</w:t>
            </w:r>
          </w:p>
          <w:p w14:paraId="0FE053CD" w14:textId="4A841008" w:rsidR="00AF7F45" w:rsidRPr="00A406E5" w:rsidRDefault="0006604F" w:rsidP="00AF7F45">
            <w:pPr>
              <w:spacing w:before="120" w:after="120"/>
              <w:jc w:val="both"/>
              <w:rPr>
                <w:rFonts w:ascii="Arial" w:hAnsi="Arial" w:cs="Arial"/>
                <w:b/>
                <w:sz w:val="22"/>
                <w:szCs w:val="22"/>
              </w:rPr>
            </w:pPr>
            <w:r>
              <w:rPr>
                <w:rFonts w:ascii="Arial" w:hAnsi="Arial" w:cs="Arial"/>
                <w:b/>
                <w:sz w:val="22"/>
                <w:szCs w:val="22"/>
              </w:rPr>
              <w:t xml:space="preserve"> 202</w:t>
            </w:r>
            <w:r w:rsidR="00FB5EFB">
              <w:rPr>
                <w:rFonts w:ascii="Arial" w:hAnsi="Arial" w:cs="Arial"/>
                <w:b/>
                <w:sz w:val="22"/>
                <w:szCs w:val="22"/>
              </w:rPr>
              <w:t>6</w:t>
            </w:r>
          </w:p>
        </w:tc>
      </w:tr>
      <w:tr w:rsidR="00274C2A" w:rsidRPr="00A406E5" w14:paraId="3FB146F5" w14:textId="77777777" w:rsidTr="00A406E5">
        <w:tc>
          <w:tcPr>
            <w:tcW w:w="2093" w:type="dxa"/>
            <w:shd w:val="pct15" w:color="auto" w:fill="auto"/>
          </w:tcPr>
          <w:p w14:paraId="6BAED80D" w14:textId="77777777"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DA36BFA" w14:textId="77777777" w:rsidR="00274C2A" w:rsidRPr="00A406E5" w:rsidRDefault="00274C2A" w:rsidP="00274C2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721608" w14:textId="77777777" w:rsidR="00274C2A" w:rsidRPr="00A406E5" w:rsidRDefault="00274C2A" w:rsidP="00274C2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F81929" w14:textId="77777777" w:rsidR="00BF2BE6" w:rsidRPr="00BF2BE6" w:rsidRDefault="00274C2A" w:rsidP="00BF2BE6">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00BF2BE6" w:rsidRPr="00BF2BE6">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40C4244C" w14:textId="69E9FF5A" w:rsidR="00274C2A" w:rsidRPr="00A406E5" w:rsidRDefault="00BF2BE6" w:rsidP="00BF2BE6">
            <w:pPr>
              <w:spacing w:before="120" w:after="120"/>
              <w:jc w:val="both"/>
              <w:rPr>
                <w:rFonts w:ascii="Arial" w:hAnsi="Arial" w:cs="Arial"/>
                <w:b/>
                <w:sz w:val="22"/>
                <w:szCs w:val="22"/>
              </w:rPr>
            </w:pPr>
            <w:r w:rsidRPr="00BF2BE6">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274C2A" w:rsidRPr="00A406E5" w14:paraId="5452CE75" w14:textId="77777777" w:rsidTr="00A406E5">
        <w:tc>
          <w:tcPr>
            <w:tcW w:w="2093" w:type="dxa"/>
            <w:shd w:val="pct15" w:color="auto" w:fill="auto"/>
          </w:tcPr>
          <w:p w14:paraId="0EFC0C8F" w14:textId="77777777" w:rsidR="00274C2A" w:rsidRPr="00A406E5" w:rsidRDefault="00274C2A" w:rsidP="00274C2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67A7E79" w14:textId="77777777" w:rsidR="00274C2A" w:rsidRPr="00A406E5" w:rsidRDefault="00274C2A" w:rsidP="00274C2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7C74AEE" w14:textId="77777777" w:rsidR="0028204E" w:rsidRPr="00A406E5" w:rsidRDefault="0028204E" w:rsidP="00DB116D">
      <w:pPr>
        <w:rPr>
          <w:rFonts w:ascii="Arial" w:hAnsi="Arial" w:cs="Arial"/>
          <w:sz w:val="32"/>
        </w:rPr>
      </w:pPr>
    </w:p>
    <w:p w14:paraId="03923992" w14:textId="77777777" w:rsidR="00152E9D" w:rsidRPr="00A406E5" w:rsidRDefault="00152E9D" w:rsidP="00DB116D">
      <w:pPr>
        <w:rPr>
          <w:rFonts w:ascii="Arial" w:hAnsi="Arial" w:cs="Arial"/>
          <w:sz w:val="32"/>
        </w:rPr>
      </w:pPr>
    </w:p>
    <w:p w14:paraId="1BB756DB" w14:textId="77777777" w:rsidR="00152E9D" w:rsidRDefault="00152E9D" w:rsidP="00DB116D">
      <w:pPr>
        <w:rPr>
          <w:rFonts w:ascii="Arial" w:hAnsi="Arial" w:cs="Arial"/>
          <w:sz w:val="32"/>
        </w:rPr>
      </w:pPr>
    </w:p>
    <w:p w14:paraId="638BC79A" w14:textId="77777777" w:rsidR="008F048F" w:rsidRPr="00A406E5" w:rsidRDefault="008F048F" w:rsidP="00DB116D">
      <w:pPr>
        <w:rPr>
          <w:rFonts w:ascii="Arial" w:hAnsi="Arial" w:cs="Arial"/>
          <w:sz w:val="32"/>
        </w:rPr>
      </w:pPr>
    </w:p>
    <w:p w14:paraId="04755A0E" w14:textId="77777777" w:rsidR="00152E9D" w:rsidRPr="00A406E5" w:rsidRDefault="00152E9D" w:rsidP="00DB116D">
      <w:pPr>
        <w:rPr>
          <w:rFonts w:ascii="Arial" w:hAnsi="Arial" w:cs="Arial"/>
          <w:sz w:val="32"/>
        </w:rPr>
      </w:pPr>
    </w:p>
    <w:p w14:paraId="250C8F46" w14:textId="77777777" w:rsidR="00152E9D" w:rsidRPr="00A406E5" w:rsidRDefault="00152E9D" w:rsidP="00DB116D">
      <w:pPr>
        <w:rPr>
          <w:rFonts w:ascii="Arial" w:hAnsi="Arial" w:cs="Arial"/>
          <w:sz w:val="32"/>
        </w:rPr>
      </w:pPr>
    </w:p>
    <w:p w14:paraId="6DE12F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8F2D9F" w14:textId="77777777" w:rsidTr="00A406E5">
        <w:tc>
          <w:tcPr>
            <w:tcW w:w="9747" w:type="dxa"/>
            <w:shd w:val="pct10" w:color="auto" w:fill="auto"/>
          </w:tcPr>
          <w:p w14:paraId="72DA798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7611A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817CB4" w14:textId="77777777" w:rsidTr="00A406E5">
        <w:tc>
          <w:tcPr>
            <w:tcW w:w="9747" w:type="dxa"/>
          </w:tcPr>
          <w:p w14:paraId="1C674404" w14:textId="77777777" w:rsidR="00274C2A" w:rsidRPr="000736D9" w:rsidRDefault="00274C2A" w:rsidP="00274C2A">
            <w:pPr>
              <w:numPr>
                <w:ilvl w:val="0"/>
                <w:numId w:val="18"/>
              </w:numPr>
              <w:jc w:val="both"/>
              <w:rPr>
                <w:rFonts w:ascii="Arial" w:hAnsi="Arial" w:cs="Arial"/>
              </w:rPr>
            </w:pPr>
            <w:r w:rsidRPr="000736D9">
              <w:rPr>
                <w:rFonts w:ascii="Arial" w:hAnsi="Arial" w:cs="Arial"/>
              </w:rPr>
              <w:t>Demonstrate a sophisticated knowledge of the key terms and theories of Harmony in a variety of cultures including India, China, classical Greece, Renaissance Europe and in Indigenous wisdom.</w:t>
            </w:r>
          </w:p>
          <w:p w14:paraId="40A91AF7" w14:textId="77777777" w:rsidR="00274C2A" w:rsidRPr="000736D9" w:rsidRDefault="00274C2A" w:rsidP="00274C2A">
            <w:pPr>
              <w:ind w:left="720"/>
              <w:jc w:val="both"/>
              <w:rPr>
                <w:rFonts w:ascii="Arial" w:hAnsi="Arial" w:cs="Arial"/>
              </w:rPr>
            </w:pPr>
          </w:p>
          <w:p w14:paraId="327C5F31" w14:textId="77777777" w:rsidR="00274C2A" w:rsidRPr="000736D9" w:rsidRDefault="00274C2A" w:rsidP="00274C2A">
            <w:pPr>
              <w:numPr>
                <w:ilvl w:val="0"/>
                <w:numId w:val="18"/>
              </w:numPr>
              <w:jc w:val="both"/>
              <w:rPr>
                <w:rFonts w:ascii="Arial" w:hAnsi="Arial" w:cs="Arial"/>
              </w:rPr>
            </w:pPr>
            <w:r w:rsidRPr="000736D9">
              <w:rPr>
                <w:rFonts w:ascii="Arial" w:hAnsi="Arial" w:cs="Arial"/>
              </w:rPr>
              <w:t>Critically reflect and evaluate the ideas of the main debates and protagonists in the subject area.</w:t>
            </w:r>
          </w:p>
          <w:p w14:paraId="685CBAB5" w14:textId="77777777" w:rsidR="00274C2A" w:rsidRPr="000736D9" w:rsidRDefault="00274C2A" w:rsidP="00274C2A">
            <w:pPr>
              <w:ind w:left="720"/>
              <w:jc w:val="both"/>
              <w:rPr>
                <w:rFonts w:ascii="Arial" w:hAnsi="Arial" w:cs="Arial"/>
              </w:rPr>
            </w:pPr>
          </w:p>
          <w:p w14:paraId="48739EC6" w14:textId="77777777" w:rsidR="00274C2A" w:rsidRPr="000736D9" w:rsidRDefault="00274C2A" w:rsidP="00274C2A">
            <w:pPr>
              <w:numPr>
                <w:ilvl w:val="0"/>
                <w:numId w:val="18"/>
              </w:numPr>
              <w:jc w:val="both"/>
              <w:rPr>
                <w:rFonts w:ascii="Arial" w:hAnsi="Arial" w:cs="Arial"/>
              </w:rPr>
            </w:pPr>
            <w:r w:rsidRPr="000736D9">
              <w:rPr>
                <w:rFonts w:ascii="Arial" w:hAnsi="Arial" w:cs="Arial"/>
              </w:rPr>
              <w:t>Demonstrate a critical awareness of the practical applications of Harmony principles, including in education, business, architecture, health and food and farming.</w:t>
            </w:r>
          </w:p>
          <w:p w14:paraId="0FB16BCE" w14:textId="77777777" w:rsidR="00C01A3F" w:rsidRPr="00A406E5" w:rsidRDefault="00C01A3F" w:rsidP="004D5E9B">
            <w:pPr>
              <w:rPr>
                <w:rFonts w:ascii="Arial" w:hAnsi="Arial" w:cs="Arial"/>
                <w:sz w:val="22"/>
                <w:szCs w:val="22"/>
              </w:rPr>
            </w:pPr>
          </w:p>
        </w:tc>
      </w:tr>
    </w:tbl>
    <w:p w14:paraId="1699C814" w14:textId="77777777" w:rsidR="00C01A3F" w:rsidRPr="00A406E5" w:rsidRDefault="00C01A3F" w:rsidP="00BA1176">
      <w:pPr>
        <w:rPr>
          <w:rFonts w:ascii="Arial" w:hAnsi="Arial" w:cs="Arial"/>
          <w:b/>
        </w:rPr>
      </w:pPr>
    </w:p>
    <w:p w14:paraId="249D7412" w14:textId="77777777" w:rsidR="00C01A3F" w:rsidRPr="00A406E5" w:rsidRDefault="00C01A3F" w:rsidP="00BA1176">
      <w:pPr>
        <w:rPr>
          <w:rFonts w:ascii="Arial" w:hAnsi="Arial" w:cs="Arial"/>
          <w:b/>
        </w:rPr>
      </w:pPr>
    </w:p>
    <w:p w14:paraId="477A90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8055DA" w14:textId="77777777" w:rsidTr="00A406E5">
        <w:tc>
          <w:tcPr>
            <w:tcW w:w="9781" w:type="dxa"/>
            <w:shd w:val="clear" w:color="auto" w:fill="C0C0C0"/>
          </w:tcPr>
          <w:p w14:paraId="4418E11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6A308A" w14:textId="77777777" w:rsidR="00EE6F25" w:rsidRPr="00A406E5" w:rsidRDefault="00EE6F25" w:rsidP="005969E2">
      <w:pPr>
        <w:jc w:val="both"/>
        <w:rPr>
          <w:rFonts w:ascii="Arial" w:hAnsi="Arial" w:cs="Arial"/>
          <w:sz w:val="22"/>
          <w:szCs w:val="22"/>
        </w:rPr>
      </w:pPr>
    </w:p>
    <w:p w14:paraId="23E0FF7A" w14:textId="77777777" w:rsidR="00BF2BE6" w:rsidRPr="00BF2BE6" w:rsidRDefault="00BF2BE6" w:rsidP="00BF2BE6">
      <w:pPr>
        <w:ind w:left="720"/>
        <w:rPr>
          <w:rFonts w:ascii="Arial" w:hAnsi="Arial" w:cs="Arial"/>
          <w:b/>
          <w:sz w:val="24"/>
          <w:szCs w:val="24"/>
        </w:rPr>
      </w:pPr>
      <w:r w:rsidRPr="00BF2BE6">
        <w:rPr>
          <w:rFonts w:ascii="Arial" w:hAnsi="Arial" w:cs="Arial"/>
          <w:b/>
          <w:sz w:val="24"/>
          <w:szCs w:val="24"/>
        </w:rPr>
        <w:t>Use of Generative AI in Assessment</w:t>
      </w:r>
    </w:p>
    <w:p w14:paraId="09B5A684"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ab/>
        <w:t>(Lecturer to indicate Yes or Not against each element)</w:t>
      </w:r>
    </w:p>
    <w:p w14:paraId="18C1DC77"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r w:rsidRPr="00BF2BE6">
        <w:rPr>
          <w:rFonts w:ascii="Arial" w:hAnsi="Arial" w:cs="Arial"/>
          <w:sz w:val="24"/>
          <w:szCs w:val="24"/>
        </w:rPr>
        <w:tab/>
      </w:r>
    </w:p>
    <w:p w14:paraId="603371C8" w14:textId="77777777" w:rsidR="00BF2BE6" w:rsidRPr="00BF2BE6" w:rsidRDefault="00BF2BE6" w:rsidP="00BF2BE6">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BF2BE6" w:rsidRPr="00BF2BE6" w14:paraId="7D8C37E5" w14:textId="77777777" w:rsidTr="00BF2BE6">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0A0FA79"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AB5AE41"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16EAB33B"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Content>
                <w:r w:rsidRPr="00BF2BE6">
                  <w:rPr>
                    <w:rFonts w:ascii="Segoe UI Symbol" w:hAnsi="Segoe UI Symbol" w:cs="Segoe UI Symbol"/>
                    <w:sz w:val="24"/>
                    <w:szCs w:val="24"/>
                  </w:rPr>
                  <w:t>☐</w:t>
                </w:r>
              </w:sdtContent>
            </w:sdt>
          </w:p>
          <w:p w14:paraId="44EA9A14" w14:textId="77777777" w:rsidR="00BF2BE6" w:rsidRPr="00BF2BE6" w:rsidRDefault="00BF2BE6" w:rsidP="00BF2BE6">
            <w:pPr>
              <w:ind w:left="720"/>
              <w:rPr>
                <w:rFonts w:ascii="Arial" w:hAnsi="Arial" w:cs="Arial"/>
                <w:sz w:val="24"/>
                <w:szCs w:val="24"/>
              </w:rPr>
            </w:pPr>
          </w:p>
          <w:p w14:paraId="7725BB38"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232746510"/>
                <w14:checkbox>
                  <w14:checked w14:val="1"/>
                  <w14:checkedState w14:val="2612" w14:font="MS Gothic"/>
                  <w14:uncheckedState w14:val="2610" w14:font="MS Gothic"/>
                </w14:checkbox>
              </w:sdtPr>
              <w:sdtContent>
                <w:r w:rsidRPr="00BF2BE6">
                  <w:rPr>
                    <w:rFonts w:ascii="Segoe UI Symbol" w:hAnsi="Segoe UI Symbol" w:cs="Segoe UI Symbol"/>
                    <w:sz w:val="24"/>
                    <w:szCs w:val="24"/>
                  </w:rPr>
                  <w:t>☒</w:t>
                </w:r>
              </w:sdtContent>
            </w:sdt>
          </w:p>
        </w:tc>
      </w:tr>
      <w:tr w:rsidR="00BF2BE6" w:rsidRPr="00BF2BE6" w14:paraId="18AC34FA" w14:textId="77777777" w:rsidTr="00BF2BE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494368"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0AB9FF6"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324562A"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sidRPr="00BF2BE6">
                  <w:rPr>
                    <w:rFonts w:ascii="Segoe UI Symbol" w:hAnsi="Segoe UI Symbol" w:cs="Segoe UI Symbol"/>
                    <w:sz w:val="24"/>
                    <w:szCs w:val="24"/>
                  </w:rPr>
                  <w:t>☐</w:t>
                </w:r>
              </w:sdtContent>
            </w:sdt>
          </w:p>
          <w:p w14:paraId="540A7321" w14:textId="77777777" w:rsidR="00BF2BE6" w:rsidRPr="00BF2BE6" w:rsidRDefault="00BF2BE6" w:rsidP="00BF2BE6">
            <w:pPr>
              <w:ind w:left="720"/>
              <w:rPr>
                <w:rFonts w:ascii="Arial" w:hAnsi="Arial" w:cs="Arial"/>
                <w:sz w:val="24"/>
                <w:szCs w:val="24"/>
              </w:rPr>
            </w:pPr>
          </w:p>
          <w:p w14:paraId="2FEFAC28"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sidRPr="00BF2BE6">
                  <w:rPr>
                    <w:rFonts w:ascii="Segoe UI Symbol" w:hAnsi="Segoe UI Symbol" w:cs="Segoe UI Symbol"/>
                    <w:sz w:val="24"/>
                    <w:szCs w:val="24"/>
                  </w:rPr>
                  <w:t>☒</w:t>
                </w:r>
              </w:sdtContent>
            </w:sdt>
          </w:p>
        </w:tc>
      </w:tr>
      <w:tr w:rsidR="00BF2BE6" w:rsidRPr="00BF2BE6" w14:paraId="2F98F4CF" w14:textId="77777777" w:rsidTr="00BF2BE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792860"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0E9E47"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BDAD480" w14:textId="1A327995"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1324893659"/>
                <w14:checkbox>
                  <w14:checked w14:val="0"/>
                  <w14:checkedState w14:val="2612" w14:font="MS Gothic"/>
                  <w14:uncheckedState w14:val="2610" w14:font="MS Gothic"/>
                </w14:checkbox>
              </w:sdtPr>
              <w:sdtContent>
                <w:r w:rsidR="00FB5EFB">
                  <w:rPr>
                    <w:rFonts w:ascii="MS Gothic" w:eastAsia="MS Gothic" w:hAnsi="MS Gothic" w:cs="Arial" w:hint="eastAsia"/>
                    <w:sz w:val="24"/>
                    <w:szCs w:val="24"/>
                  </w:rPr>
                  <w:t>☐</w:t>
                </w:r>
              </w:sdtContent>
            </w:sdt>
          </w:p>
          <w:p w14:paraId="6516E9A5" w14:textId="77777777" w:rsidR="00BF2BE6" w:rsidRPr="00BF2BE6" w:rsidRDefault="00BF2BE6" w:rsidP="00BF2BE6">
            <w:pPr>
              <w:ind w:left="720"/>
              <w:rPr>
                <w:rFonts w:ascii="Arial" w:hAnsi="Arial" w:cs="Arial"/>
                <w:sz w:val="24"/>
                <w:szCs w:val="24"/>
              </w:rPr>
            </w:pPr>
          </w:p>
          <w:p w14:paraId="3B0E5328" w14:textId="483C1CB1"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2147112077"/>
                <w14:checkbox>
                  <w14:checked w14:val="1"/>
                  <w14:checkedState w14:val="2612" w14:font="MS Gothic"/>
                  <w14:uncheckedState w14:val="2610" w14:font="MS Gothic"/>
                </w14:checkbox>
              </w:sdtPr>
              <w:sdtContent>
                <w:r w:rsidR="00FB5EFB">
                  <w:rPr>
                    <w:rFonts w:ascii="MS Gothic" w:eastAsia="MS Gothic" w:hAnsi="MS Gothic" w:cs="Arial" w:hint="eastAsia"/>
                    <w:sz w:val="24"/>
                    <w:szCs w:val="24"/>
                  </w:rPr>
                  <w:t>☒</w:t>
                </w:r>
              </w:sdtContent>
            </w:sdt>
          </w:p>
        </w:tc>
      </w:tr>
      <w:tr w:rsidR="00BF2BE6" w:rsidRPr="00BF2BE6" w14:paraId="372E52BF" w14:textId="77777777" w:rsidTr="00BF2BE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9F4636C"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F96DEE1"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F143DD"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BF2BE6">
                  <w:rPr>
                    <w:rFonts w:ascii="Segoe UI Symbol" w:hAnsi="Segoe UI Symbol" w:cs="Segoe UI Symbol"/>
                    <w:sz w:val="24"/>
                    <w:szCs w:val="24"/>
                  </w:rPr>
                  <w:t>☐</w:t>
                </w:r>
              </w:sdtContent>
            </w:sdt>
          </w:p>
          <w:p w14:paraId="67C5653A" w14:textId="77777777" w:rsidR="00BF2BE6" w:rsidRPr="00BF2BE6" w:rsidRDefault="00BF2BE6" w:rsidP="00BF2BE6">
            <w:pPr>
              <w:ind w:left="720"/>
              <w:rPr>
                <w:rFonts w:ascii="Arial" w:hAnsi="Arial" w:cs="Arial"/>
                <w:sz w:val="24"/>
                <w:szCs w:val="24"/>
              </w:rPr>
            </w:pPr>
          </w:p>
          <w:p w14:paraId="1AC94A26"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BF2BE6">
                  <w:rPr>
                    <w:rFonts w:ascii="Segoe UI Symbol" w:hAnsi="Segoe UI Symbol" w:cs="Segoe UI Symbol"/>
                    <w:sz w:val="24"/>
                    <w:szCs w:val="24"/>
                  </w:rPr>
                  <w:t>☒</w:t>
                </w:r>
              </w:sdtContent>
            </w:sdt>
          </w:p>
        </w:tc>
      </w:tr>
      <w:tr w:rsidR="00BF2BE6" w:rsidRPr="00BF2BE6" w14:paraId="211155E9" w14:textId="77777777" w:rsidTr="00BF2BE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29330C"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297F5AD"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AB8CF08"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Pr="00BF2BE6">
                  <w:rPr>
                    <w:rFonts w:ascii="Segoe UI Symbol" w:hAnsi="Segoe UI Symbol" w:cs="Segoe UI Symbol"/>
                    <w:sz w:val="24"/>
                    <w:szCs w:val="24"/>
                  </w:rPr>
                  <w:t>☐</w:t>
                </w:r>
              </w:sdtContent>
            </w:sdt>
          </w:p>
          <w:p w14:paraId="0EEB2FF0" w14:textId="77777777" w:rsidR="00BF2BE6" w:rsidRPr="00BF2BE6" w:rsidRDefault="00BF2BE6" w:rsidP="00BF2BE6">
            <w:pPr>
              <w:ind w:left="720"/>
              <w:rPr>
                <w:rFonts w:ascii="Arial" w:hAnsi="Arial" w:cs="Arial"/>
                <w:sz w:val="24"/>
                <w:szCs w:val="24"/>
              </w:rPr>
            </w:pPr>
          </w:p>
          <w:p w14:paraId="6F9ACF58"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Pr="00BF2BE6">
                  <w:rPr>
                    <w:rFonts w:ascii="Segoe UI Symbol" w:hAnsi="Segoe UI Symbol" w:cs="Segoe UI Symbol"/>
                    <w:sz w:val="24"/>
                    <w:szCs w:val="24"/>
                  </w:rPr>
                  <w:t>☒</w:t>
                </w:r>
              </w:sdtContent>
            </w:sdt>
          </w:p>
        </w:tc>
      </w:tr>
      <w:tr w:rsidR="00BF2BE6" w:rsidRPr="00BF2BE6" w14:paraId="14692205" w14:textId="77777777" w:rsidTr="00BF2BE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1997B3"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lastRenderedPageBreak/>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DDD6F84"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30BEB59"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BF2BE6">
                  <w:rPr>
                    <w:rFonts w:ascii="Segoe UI Symbol" w:hAnsi="Segoe UI Symbol" w:cs="Segoe UI Symbol"/>
                    <w:sz w:val="24"/>
                    <w:szCs w:val="24"/>
                  </w:rPr>
                  <w:t>☐</w:t>
                </w:r>
              </w:sdtContent>
            </w:sdt>
          </w:p>
          <w:p w14:paraId="2B50B1B7" w14:textId="77777777" w:rsidR="00BF2BE6" w:rsidRPr="00BF2BE6" w:rsidRDefault="00BF2BE6" w:rsidP="00BF2BE6">
            <w:pPr>
              <w:ind w:left="720"/>
              <w:rPr>
                <w:rFonts w:ascii="Arial" w:hAnsi="Arial" w:cs="Arial"/>
                <w:sz w:val="24"/>
                <w:szCs w:val="24"/>
              </w:rPr>
            </w:pPr>
          </w:p>
          <w:p w14:paraId="51BE8109"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Pr="00BF2BE6">
                  <w:rPr>
                    <w:rFonts w:ascii="Segoe UI Symbol" w:hAnsi="Segoe UI Symbol" w:cs="Segoe UI Symbol"/>
                    <w:sz w:val="24"/>
                    <w:szCs w:val="24"/>
                  </w:rPr>
                  <w:t>☒</w:t>
                </w:r>
              </w:sdtContent>
            </w:sdt>
          </w:p>
        </w:tc>
      </w:tr>
      <w:tr w:rsidR="00BF2BE6" w:rsidRPr="00BF2BE6" w14:paraId="0C6109BC" w14:textId="77777777" w:rsidTr="00BF2BE6">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04AD4F0"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1D7BAB9"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For this assessment, you are not allowed to use </w:t>
            </w:r>
            <w:r w:rsidRPr="00BF2BE6">
              <w:rPr>
                <w:rFonts w:ascii="Arial" w:hAnsi="Arial" w:cs="Arial"/>
                <w:b/>
                <w:bCs/>
                <w:sz w:val="24"/>
                <w:szCs w:val="24"/>
              </w:rPr>
              <w:t>any</w:t>
            </w:r>
            <w:r w:rsidRPr="00BF2BE6">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7C234C9B"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sidRPr="00BF2BE6">
                  <w:rPr>
                    <w:rFonts w:ascii="Segoe UI Symbol" w:hAnsi="Segoe UI Symbol" w:cs="Segoe UI Symbol"/>
                    <w:sz w:val="24"/>
                    <w:szCs w:val="24"/>
                  </w:rPr>
                  <w:t>☐</w:t>
                </w:r>
              </w:sdtContent>
            </w:sdt>
          </w:p>
          <w:p w14:paraId="713ECAD2" w14:textId="77777777" w:rsidR="00BF2BE6" w:rsidRPr="00BF2BE6" w:rsidRDefault="00BF2BE6" w:rsidP="00BF2BE6">
            <w:pPr>
              <w:ind w:left="720"/>
              <w:rPr>
                <w:rFonts w:ascii="Arial" w:hAnsi="Arial" w:cs="Arial"/>
                <w:sz w:val="24"/>
                <w:szCs w:val="24"/>
              </w:rPr>
            </w:pPr>
          </w:p>
          <w:p w14:paraId="10F7C584" w14:textId="77777777" w:rsidR="00BF2BE6" w:rsidRPr="00BF2BE6" w:rsidRDefault="00BF2BE6" w:rsidP="00BF2BE6">
            <w:pPr>
              <w:ind w:left="720"/>
              <w:rPr>
                <w:rFonts w:ascii="Arial" w:hAnsi="Arial" w:cs="Arial"/>
                <w:sz w:val="24"/>
                <w:szCs w:val="24"/>
              </w:rPr>
            </w:pPr>
            <w:r w:rsidRPr="00BF2BE6">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sidRPr="00BF2BE6">
                  <w:rPr>
                    <w:rFonts w:ascii="Segoe UI Symbol" w:hAnsi="Segoe UI Symbol" w:cs="Segoe UI Symbol"/>
                    <w:sz w:val="24"/>
                    <w:szCs w:val="24"/>
                  </w:rPr>
                  <w:t>☒</w:t>
                </w:r>
              </w:sdtContent>
            </w:sdt>
          </w:p>
        </w:tc>
      </w:tr>
    </w:tbl>
    <w:p w14:paraId="01BF2E4B" w14:textId="77777777" w:rsidR="00BF2BE6" w:rsidRPr="00BF2BE6" w:rsidRDefault="00BF2BE6" w:rsidP="00BF2BE6">
      <w:pPr>
        <w:ind w:left="720"/>
        <w:rPr>
          <w:rFonts w:ascii="Arial" w:hAnsi="Arial" w:cs="Arial"/>
          <w:sz w:val="24"/>
          <w:szCs w:val="24"/>
        </w:rPr>
      </w:pPr>
    </w:p>
    <w:p w14:paraId="7904C740" w14:textId="77777777" w:rsidR="00FB5EFB" w:rsidRPr="009C60C5" w:rsidRDefault="00FB5EFB" w:rsidP="00FB5EFB">
      <w:pPr>
        <w:ind w:left="720"/>
        <w:rPr>
          <w:rFonts w:ascii="Arial" w:hAnsi="Arial" w:cs="Arial"/>
          <w:sz w:val="24"/>
          <w:szCs w:val="24"/>
        </w:rPr>
      </w:pPr>
      <w:r w:rsidRPr="009C60C5">
        <w:rPr>
          <w:rFonts w:ascii="Arial" w:hAnsi="Arial" w:cs="Arial"/>
          <w:sz w:val="24"/>
          <w:szCs w:val="24"/>
        </w:rPr>
        <w:t xml:space="preserve">In summary, you are </w:t>
      </w:r>
      <w:r>
        <w:rPr>
          <w:rFonts w:ascii="Arial" w:hAnsi="Arial" w:cs="Arial"/>
          <w:sz w:val="24"/>
          <w:szCs w:val="24"/>
        </w:rPr>
        <w:t xml:space="preserve">not </w:t>
      </w:r>
      <w:r w:rsidRPr="009C60C5">
        <w:rPr>
          <w:rFonts w:ascii="Arial" w:hAnsi="Arial" w:cs="Arial"/>
          <w:sz w:val="24"/>
          <w:szCs w:val="24"/>
        </w:rPr>
        <w:t xml:space="preserve">allowed to use Generative AI for </w:t>
      </w:r>
      <w:r>
        <w:rPr>
          <w:rFonts w:ascii="Arial" w:hAnsi="Arial" w:cs="Arial"/>
          <w:sz w:val="24"/>
          <w:szCs w:val="24"/>
        </w:rPr>
        <w:t>any purpose</w:t>
      </w:r>
      <w:r w:rsidRPr="009C60C5">
        <w:rPr>
          <w:rFonts w:ascii="Arial" w:hAnsi="Arial" w:cs="Arial"/>
          <w:sz w:val="24"/>
          <w:szCs w:val="24"/>
        </w:rPr>
        <w:t>. Any use counts as unfair practice.</w:t>
      </w:r>
    </w:p>
    <w:p w14:paraId="55B72273" w14:textId="77777777" w:rsidR="00BF2BE6" w:rsidRPr="00BF2BE6" w:rsidRDefault="00BF2BE6" w:rsidP="00BF2BE6">
      <w:pPr>
        <w:ind w:left="720"/>
        <w:rPr>
          <w:rFonts w:ascii="Arial" w:hAnsi="Arial" w:cs="Arial"/>
          <w:sz w:val="24"/>
          <w:szCs w:val="24"/>
        </w:rPr>
      </w:pPr>
    </w:p>
    <w:p w14:paraId="53D4D547" w14:textId="77777777" w:rsidR="00A67FB1" w:rsidRPr="00A406E5" w:rsidRDefault="00A67FB1" w:rsidP="00A67FB1">
      <w:pPr>
        <w:ind w:left="720"/>
        <w:rPr>
          <w:rFonts w:ascii="Arial" w:hAnsi="Arial" w:cs="Arial"/>
          <w:sz w:val="24"/>
          <w:szCs w:val="24"/>
        </w:rPr>
      </w:pPr>
    </w:p>
    <w:p w14:paraId="31A2366C" w14:textId="77777777" w:rsidR="0073201D" w:rsidRDefault="00EB28EC" w:rsidP="0055614C">
      <w:pPr>
        <w:spacing w:before="120" w:after="120"/>
        <w:jc w:val="both"/>
        <w:rPr>
          <w:rFonts w:ascii="Arial" w:hAnsi="Arial" w:cs="Arial"/>
          <w:b/>
          <w:bCs/>
          <w:color w:val="000000"/>
          <w:sz w:val="22"/>
          <w:szCs w:val="22"/>
        </w:rPr>
      </w:pPr>
      <w:r w:rsidRPr="00B02C3B">
        <w:rPr>
          <w:rFonts w:ascii="Arial" w:hAnsi="Arial" w:cs="Arial"/>
          <w:b/>
          <w:bCs/>
          <w:color w:val="000000"/>
          <w:sz w:val="22"/>
          <w:szCs w:val="22"/>
        </w:rPr>
        <w:t xml:space="preserve">ASSIGNMENT </w:t>
      </w:r>
      <w:r w:rsidR="00B24832">
        <w:rPr>
          <w:rFonts w:ascii="Arial" w:hAnsi="Arial" w:cs="Arial"/>
          <w:b/>
          <w:bCs/>
          <w:color w:val="000000"/>
          <w:sz w:val="22"/>
          <w:szCs w:val="22"/>
        </w:rPr>
        <w:t>2</w:t>
      </w:r>
      <w:r w:rsidRPr="00B02C3B">
        <w:rPr>
          <w:rFonts w:ascii="Arial" w:hAnsi="Arial" w:cs="Arial"/>
          <w:b/>
          <w:bCs/>
          <w:color w:val="000000"/>
          <w:sz w:val="22"/>
          <w:szCs w:val="22"/>
        </w:rPr>
        <w:t xml:space="preserve">: </w:t>
      </w:r>
    </w:p>
    <w:p w14:paraId="5EDE5536" w14:textId="0D75F053" w:rsidR="00104AAF" w:rsidRDefault="00104AAF" w:rsidP="0055614C">
      <w:pPr>
        <w:spacing w:before="120" w:after="120"/>
        <w:jc w:val="both"/>
        <w:rPr>
          <w:rFonts w:ascii="Arial" w:hAnsi="Arial" w:cs="Arial"/>
          <w:b/>
          <w:sz w:val="22"/>
          <w:szCs w:val="22"/>
        </w:rPr>
      </w:pPr>
      <w:r>
        <w:rPr>
          <w:rFonts w:ascii="Arial" w:hAnsi="Arial" w:cs="Arial"/>
          <w:b/>
          <w:sz w:val="22"/>
          <w:szCs w:val="22"/>
        </w:rPr>
        <w:t>‘</w:t>
      </w:r>
      <w:r w:rsidR="0055614C">
        <w:rPr>
          <w:rFonts w:ascii="Arial" w:hAnsi="Arial" w:cs="Arial"/>
          <w:b/>
          <w:sz w:val="22"/>
          <w:szCs w:val="22"/>
        </w:rPr>
        <w:t>Critically examine how the theory of and principles of Harmony can</w:t>
      </w:r>
      <w:r w:rsidR="0073201D">
        <w:rPr>
          <w:rFonts w:ascii="Arial" w:hAnsi="Arial" w:cs="Arial"/>
          <w:b/>
          <w:sz w:val="22"/>
          <w:szCs w:val="22"/>
        </w:rPr>
        <w:t xml:space="preserve"> be expressed through one area of life</w:t>
      </w:r>
      <w:r>
        <w:rPr>
          <w:rFonts w:ascii="Arial" w:hAnsi="Arial" w:cs="Arial"/>
          <w:b/>
          <w:sz w:val="22"/>
          <w:szCs w:val="22"/>
        </w:rPr>
        <w:t>’.</w:t>
      </w:r>
    </w:p>
    <w:p w14:paraId="1DB7174D" w14:textId="25DBEE22" w:rsidR="00104AAF" w:rsidRPr="00615E3C" w:rsidRDefault="00104AAF" w:rsidP="0055614C">
      <w:pPr>
        <w:spacing w:before="120" w:after="120"/>
        <w:jc w:val="both"/>
        <w:rPr>
          <w:rFonts w:ascii="Arial" w:hAnsi="Arial" w:cs="Arial"/>
          <w:bCs/>
          <w:sz w:val="22"/>
          <w:szCs w:val="22"/>
        </w:rPr>
      </w:pPr>
      <w:r w:rsidRPr="00615E3C">
        <w:rPr>
          <w:rFonts w:ascii="Arial" w:hAnsi="Arial" w:cs="Arial"/>
          <w:bCs/>
          <w:sz w:val="22"/>
          <w:szCs w:val="22"/>
        </w:rPr>
        <w:t xml:space="preserve">For this essay you can take any area of life </w:t>
      </w:r>
      <w:r w:rsidR="007E1644" w:rsidRPr="00615E3C">
        <w:rPr>
          <w:rFonts w:ascii="Arial" w:hAnsi="Arial" w:cs="Arial"/>
          <w:bCs/>
          <w:sz w:val="22"/>
          <w:szCs w:val="22"/>
        </w:rPr>
        <w:t>covered in the module and explore how the theory and practice of harmony can be expressed through it.</w:t>
      </w:r>
    </w:p>
    <w:p w14:paraId="6576DCE6" w14:textId="77777777" w:rsidR="00FB5EFB" w:rsidRPr="00FB5EFB" w:rsidRDefault="00FB5EFB" w:rsidP="00FB5EFB">
      <w:pPr>
        <w:spacing w:before="120" w:after="120"/>
        <w:jc w:val="both"/>
        <w:rPr>
          <w:rFonts w:ascii="Arial" w:hAnsi="Arial" w:cs="Arial"/>
          <w:b/>
          <w:bCs/>
          <w:color w:val="000000"/>
          <w:sz w:val="22"/>
          <w:szCs w:val="22"/>
        </w:rPr>
      </w:pPr>
      <w:r w:rsidRPr="00FB5EFB">
        <w:rPr>
          <w:rFonts w:ascii="Arial" w:hAnsi="Arial" w:cs="Arial"/>
          <w:b/>
          <w:bCs/>
          <w:color w:val="000000"/>
          <w:sz w:val="22"/>
          <w:szCs w:val="22"/>
        </w:rPr>
        <w:t>Critically examine how the theory of and principles of Harmony can relate to the development and implementation of practical sustainable policy.</w:t>
      </w:r>
    </w:p>
    <w:p w14:paraId="203C9DF0" w14:textId="72318A33" w:rsidR="00841EC3" w:rsidRPr="00615E3C" w:rsidRDefault="00BA4985" w:rsidP="0055614C">
      <w:pPr>
        <w:spacing w:before="120" w:after="120"/>
        <w:jc w:val="both"/>
        <w:rPr>
          <w:rFonts w:ascii="Arial" w:hAnsi="Arial" w:cs="Arial"/>
          <w:bCs/>
          <w:color w:val="000000"/>
          <w:sz w:val="22"/>
          <w:szCs w:val="22"/>
        </w:rPr>
      </w:pPr>
      <w:r w:rsidRPr="00615E3C">
        <w:rPr>
          <w:rFonts w:ascii="Arial" w:hAnsi="Arial" w:cs="Arial"/>
          <w:bCs/>
          <w:color w:val="000000"/>
          <w:sz w:val="22"/>
          <w:szCs w:val="22"/>
        </w:rPr>
        <w:t>The areas covered in the module include the arts (including dance, scu</w:t>
      </w:r>
      <w:r w:rsidR="00615E3C" w:rsidRPr="00615E3C">
        <w:rPr>
          <w:rFonts w:ascii="Arial" w:hAnsi="Arial" w:cs="Arial"/>
          <w:bCs/>
          <w:color w:val="000000"/>
          <w:sz w:val="22"/>
          <w:szCs w:val="22"/>
        </w:rPr>
        <w:t>l</w:t>
      </w:r>
      <w:r w:rsidRPr="00615E3C">
        <w:rPr>
          <w:rFonts w:ascii="Arial" w:hAnsi="Arial" w:cs="Arial"/>
          <w:bCs/>
          <w:color w:val="000000"/>
          <w:sz w:val="22"/>
          <w:szCs w:val="22"/>
        </w:rPr>
        <w:t>pture, paining and music)</w:t>
      </w:r>
      <w:r w:rsidR="00615E3C">
        <w:rPr>
          <w:rFonts w:ascii="Arial" w:hAnsi="Arial" w:cs="Arial"/>
          <w:bCs/>
          <w:color w:val="000000"/>
          <w:sz w:val="22"/>
          <w:szCs w:val="22"/>
        </w:rPr>
        <w:t>,</w:t>
      </w:r>
      <w:r w:rsidR="00E4102F" w:rsidRPr="00615E3C">
        <w:rPr>
          <w:rFonts w:ascii="Arial" w:hAnsi="Arial" w:cs="Arial"/>
          <w:bCs/>
          <w:color w:val="000000"/>
          <w:sz w:val="22"/>
          <w:szCs w:val="22"/>
        </w:rPr>
        <w:t xml:space="preserve"> </w:t>
      </w:r>
      <w:r w:rsidR="00450AA3" w:rsidRPr="00615E3C">
        <w:rPr>
          <w:rFonts w:ascii="Arial" w:hAnsi="Arial" w:cs="Arial"/>
          <w:bCs/>
          <w:color w:val="000000"/>
          <w:sz w:val="22"/>
          <w:szCs w:val="22"/>
        </w:rPr>
        <w:t>business</w:t>
      </w:r>
      <w:r w:rsidR="00FB5EFB">
        <w:rPr>
          <w:rFonts w:ascii="Arial" w:hAnsi="Arial" w:cs="Arial"/>
          <w:bCs/>
          <w:color w:val="000000"/>
          <w:sz w:val="22"/>
          <w:szCs w:val="22"/>
        </w:rPr>
        <w:t xml:space="preserve"> and economy</w:t>
      </w:r>
      <w:r w:rsidR="00450AA3" w:rsidRPr="00615E3C">
        <w:rPr>
          <w:rFonts w:ascii="Arial" w:hAnsi="Arial" w:cs="Arial"/>
          <w:bCs/>
          <w:color w:val="000000"/>
          <w:sz w:val="22"/>
          <w:szCs w:val="22"/>
        </w:rPr>
        <w:t xml:space="preserve">; </w:t>
      </w:r>
      <w:r w:rsidR="00FB5EFB">
        <w:rPr>
          <w:rFonts w:ascii="Arial" w:hAnsi="Arial" w:cs="Arial"/>
          <w:bCs/>
          <w:color w:val="000000"/>
          <w:sz w:val="22"/>
          <w:szCs w:val="22"/>
        </w:rPr>
        <w:t>sustainability; polit</w:t>
      </w:r>
      <w:r w:rsidR="00450AA3" w:rsidRPr="00615E3C">
        <w:rPr>
          <w:rFonts w:ascii="Arial" w:hAnsi="Arial" w:cs="Arial"/>
          <w:bCs/>
          <w:color w:val="000000"/>
          <w:sz w:val="22"/>
          <w:szCs w:val="22"/>
        </w:rPr>
        <w:t xml:space="preserve">ics; </w:t>
      </w:r>
      <w:r w:rsidR="00AD1BEE">
        <w:rPr>
          <w:rFonts w:ascii="Arial" w:hAnsi="Arial" w:cs="Arial"/>
          <w:bCs/>
          <w:color w:val="000000"/>
          <w:sz w:val="22"/>
          <w:szCs w:val="22"/>
        </w:rPr>
        <w:t xml:space="preserve">conflict resolution, </w:t>
      </w:r>
      <w:r w:rsidR="00450AA3" w:rsidRPr="00615E3C">
        <w:rPr>
          <w:rFonts w:ascii="Arial" w:hAnsi="Arial" w:cs="Arial"/>
          <w:bCs/>
          <w:color w:val="000000"/>
          <w:sz w:val="22"/>
          <w:szCs w:val="22"/>
        </w:rPr>
        <w:t xml:space="preserve">social justice; community; </w:t>
      </w:r>
      <w:r w:rsidR="00BE494B" w:rsidRPr="00615E3C">
        <w:rPr>
          <w:rFonts w:ascii="Arial" w:hAnsi="Arial" w:cs="Arial"/>
          <w:bCs/>
          <w:color w:val="000000"/>
          <w:sz w:val="22"/>
          <w:szCs w:val="22"/>
        </w:rPr>
        <w:t>architecture; food and farming</w:t>
      </w:r>
      <w:r w:rsidR="00AD1BEE">
        <w:rPr>
          <w:rFonts w:ascii="Arial" w:hAnsi="Arial" w:cs="Arial"/>
          <w:bCs/>
          <w:color w:val="000000"/>
          <w:sz w:val="22"/>
          <w:szCs w:val="22"/>
        </w:rPr>
        <w:t>, health and well-being</w:t>
      </w:r>
      <w:r w:rsidR="00BE494B" w:rsidRPr="00615E3C">
        <w:rPr>
          <w:rFonts w:ascii="Arial" w:hAnsi="Arial" w:cs="Arial"/>
          <w:bCs/>
          <w:color w:val="000000"/>
          <w:sz w:val="22"/>
          <w:szCs w:val="22"/>
        </w:rPr>
        <w:t xml:space="preserve">. </w:t>
      </w:r>
    </w:p>
    <w:p w14:paraId="0117C6B6" w14:textId="49E55E1C" w:rsidR="00EB28EC" w:rsidRDefault="003A108D" w:rsidP="0055614C">
      <w:pPr>
        <w:spacing w:before="120" w:after="120"/>
        <w:jc w:val="both"/>
        <w:rPr>
          <w:rFonts w:ascii="Arial" w:hAnsi="Arial" w:cs="Arial"/>
          <w:bCs/>
          <w:color w:val="000000"/>
          <w:sz w:val="22"/>
          <w:szCs w:val="22"/>
        </w:rPr>
      </w:pPr>
      <w:r w:rsidRPr="00615E3C">
        <w:rPr>
          <w:rFonts w:ascii="Arial" w:hAnsi="Arial" w:cs="Arial"/>
          <w:bCs/>
          <w:color w:val="000000"/>
          <w:sz w:val="22"/>
          <w:szCs w:val="22"/>
        </w:rPr>
        <w:t xml:space="preserve">While you will focus on one area, it is in the nature of the topic that you can consider others. </w:t>
      </w:r>
      <w:r w:rsidR="00274CCB" w:rsidRPr="00615E3C">
        <w:rPr>
          <w:rFonts w:ascii="Arial" w:hAnsi="Arial" w:cs="Arial"/>
          <w:bCs/>
          <w:color w:val="000000"/>
          <w:sz w:val="22"/>
          <w:szCs w:val="22"/>
        </w:rPr>
        <w:t>Y</w:t>
      </w:r>
      <w:r w:rsidR="007D28BB" w:rsidRPr="00615E3C">
        <w:rPr>
          <w:rFonts w:ascii="Arial" w:hAnsi="Arial" w:cs="Arial"/>
          <w:bCs/>
          <w:color w:val="000000"/>
          <w:sz w:val="22"/>
          <w:szCs w:val="22"/>
        </w:rPr>
        <w:t xml:space="preserve">ou should include </w:t>
      </w:r>
      <w:r w:rsidR="00274CCB" w:rsidRPr="00615E3C">
        <w:rPr>
          <w:rFonts w:ascii="Arial" w:hAnsi="Arial" w:cs="Arial"/>
          <w:bCs/>
          <w:color w:val="000000"/>
          <w:sz w:val="22"/>
          <w:szCs w:val="22"/>
        </w:rPr>
        <w:t>discussion of</w:t>
      </w:r>
      <w:r w:rsidR="007D28BB" w:rsidRPr="00615E3C">
        <w:rPr>
          <w:rFonts w:ascii="Arial" w:hAnsi="Arial" w:cs="Arial"/>
          <w:bCs/>
          <w:color w:val="000000"/>
          <w:sz w:val="22"/>
          <w:szCs w:val="22"/>
        </w:rPr>
        <w:t xml:space="preserve"> existing practical exam</w:t>
      </w:r>
      <w:r w:rsidR="00274CCB" w:rsidRPr="00615E3C">
        <w:rPr>
          <w:rFonts w:ascii="Arial" w:hAnsi="Arial" w:cs="Arial"/>
          <w:bCs/>
          <w:color w:val="000000"/>
          <w:sz w:val="22"/>
          <w:szCs w:val="22"/>
        </w:rPr>
        <w:t>p</w:t>
      </w:r>
      <w:r w:rsidR="007D28BB" w:rsidRPr="00615E3C">
        <w:rPr>
          <w:rFonts w:ascii="Arial" w:hAnsi="Arial" w:cs="Arial"/>
          <w:bCs/>
          <w:color w:val="000000"/>
          <w:sz w:val="22"/>
          <w:szCs w:val="22"/>
        </w:rPr>
        <w:t>les</w:t>
      </w:r>
      <w:r w:rsidR="00F2669A">
        <w:rPr>
          <w:rFonts w:ascii="Arial" w:hAnsi="Arial" w:cs="Arial"/>
          <w:bCs/>
          <w:color w:val="000000"/>
          <w:sz w:val="22"/>
          <w:szCs w:val="22"/>
        </w:rPr>
        <w:t xml:space="preserve"> and make full use of primary sources</w:t>
      </w:r>
      <w:r w:rsidR="0006169C">
        <w:rPr>
          <w:rFonts w:ascii="Arial" w:hAnsi="Arial" w:cs="Arial"/>
          <w:bCs/>
          <w:color w:val="000000"/>
          <w:sz w:val="22"/>
          <w:szCs w:val="22"/>
        </w:rPr>
        <w:t>.</w:t>
      </w:r>
    </w:p>
    <w:p w14:paraId="0ACE0AA1" w14:textId="280CE2B8" w:rsidR="00671EF4" w:rsidRDefault="00B82211" w:rsidP="0055614C">
      <w:pPr>
        <w:spacing w:before="120" w:after="120"/>
        <w:jc w:val="both"/>
        <w:rPr>
          <w:rFonts w:ascii="Arial" w:hAnsi="Arial" w:cs="Arial"/>
          <w:bCs/>
          <w:color w:val="000000"/>
          <w:sz w:val="22"/>
          <w:szCs w:val="22"/>
        </w:rPr>
      </w:pPr>
      <w:r>
        <w:rPr>
          <w:rFonts w:ascii="Arial" w:hAnsi="Arial" w:cs="Arial"/>
          <w:bCs/>
          <w:color w:val="000000"/>
          <w:sz w:val="22"/>
          <w:szCs w:val="22"/>
        </w:rPr>
        <w:t>Please post ideas on the Essay 2 Forum under Essential Information and Assignments</w:t>
      </w:r>
      <w:r w:rsidR="00F005F4">
        <w:rPr>
          <w:rFonts w:ascii="Arial" w:hAnsi="Arial" w:cs="Arial"/>
          <w:bCs/>
          <w:color w:val="000000"/>
          <w:sz w:val="22"/>
          <w:szCs w:val="22"/>
        </w:rPr>
        <w:t xml:space="preserve"> on Moodle.</w:t>
      </w:r>
    </w:p>
    <w:p w14:paraId="0C16D2A0" w14:textId="3535A4A2" w:rsidR="00EB28EC" w:rsidRPr="00B02C3B" w:rsidRDefault="00F005F4" w:rsidP="00637223">
      <w:pPr>
        <w:spacing w:before="120" w:after="120"/>
        <w:jc w:val="both"/>
        <w:rPr>
          <w:rFonts w:ascii="Arial" w:hAnsi="Arial" w:cs="Arial"/>
          <w:color w:val="000000"/>
          <w:sz w:val="22"/>
          <w:szCs w:val="22"/>
        </w:rPr>
      </w:pPr>
      <w:r>
        <w:rPr>
          <w:rFonts w:ascii="Arial" w:hAnsi="Arial" w:cs="Arial"/>
          <w:bCs/>
          <w:color w:val="000000"/>
          <w:sz w:val="22"/>
          <w:szCs w:val="22"/>
        </w:rPr>
        <w:t>Please also complete an Essay 2 proposal form</w:t>
      </w:r>
      <w:r w:rsidR="00637223">
        <w:rPr>
          <w:rFonts w:ascii="Arial" w:hAnsi="Arial" w:cs="Arial"/>
          <w:bCs/>
          <w:color w:val="000000"/>
          <w:sz w:val="22"/>
          <w:szCs w:val="22"/>
        </w:rPr>
        <w:t>, aiming for week 6. This can then help us establish you have an achievable project.</w:t>
      </w:r>
    </w:p>
    <w:p w14:paraId="113C6218" w14:textId="77777777" w:rsidR="00EB28EC" w:rsidRPr="00B02C3B" w:rsidRDefault="00EB28EC" w:rsidP="00EB28EC">
      <w:pPr>
        <w:pStyle w:val="FootnoteText"/>
        <w:rPr>
          <w:rFonts w:ascii="Arial" w:hAnsi="Arial" w:cs="Arial"/>
          <w:b/>
          <w:color w:val="000000"/>
          <w:sz w:val="22"/>
          <w:szCs w:val="22"/>
          <w:lang w:val="en-GB" w:eastAsia="en-GB"/>
        </w:rPr>
      </w:pPr>
      <w:r w:rsidRPr="00B02C3B">
        <w:rPr>
          <w:rFonts w:ascii="Arial" w:hAnsi="Arial" w:cs="Arial"/>
          <w:b/>
          <w:color w:val="000000"/>
          <w:sz w:val="22"/>
          <w:szCs w:val="22"/>
          <w:lang w:eastAsia="en-GB"/>
        </w:rPr>
        <w:t>Structure of your essay</w:t>
      </w:r>
      <w:r w:rsidRPr="00B02C3B">
        <w:rPr>
          <w:rFonts w:ascii="Arial" w:hAnsi="Arial" w:cs="Arial"/>
          <w:b/>
          <w:color w:val="000000"/>
          <w:sz w:val="22"/>
          <w:szCs w:val="22"/>
          <w:lang w:val="en-GB" w:eastAsia="en-GB"/>
        </w:rPr>
        <w:t xml:space="preserve"> and writing guidance</w:t>
      </w:r>
      <w:r w:rsidRPr="00B02C3B">
        <w:rPr>
          <w:rFonts w:ascii="Arial" w:hAnsi="Arial" w:cs="Arial"/>
          <w:b/>
          <w:color w:val="000000"/>
          <w:sz w:val="22"/>
          <w:szCs w:val="22"/>
          <w:lang w:eastAsia="en-GB"/>
        </w:rPr>
        <w:br/>
      </w:r>
      <w:r w:rsidRPr="00B02C3B">
        <w:rPr>
          <w:rFonts w:ascii="Arial" w:eastAsia="MS Mincho" w:hAnsi="Arial" w:cs="Arial"/>
          <w:color w:val="000000"/>
          <w:sz w:val="22"/>
          <w:szCs w:val="22"/>
        </w:rPr>
        <w:t>Please follow the guidance in the Guide to Writing Compare and Contrast Essays on the MA CAA Home page. Please also refer to the MA Essay Writing Guide and the MA Referencing Guide.</w:t>
      </w:r>
    </w:p>
    <w:p w14:paraId="548BF448" w14:textId="77777777" w:rsidR="00EB28EC" w:rsidRPr="00B02C3B" w:rsidRDefault="00EB28EC" w:rsidP="00EB28EC">
      <w:pPr>
        <w:pStyle w:val="NormalWeb"/>
        <w:spacing w:before="0" w:after="0"/>
        <w:rPr>
          <w:rFonts w:ascii="Arial" w:hAnsi="Arial" w:cs="Arial"/>
          <w:color w:val="000000"/>
          <w:sz w:val="22"/>
          <w:szCs w:val="22"/>
        </w:rPr>
      </w:pPr>
    </w:p>
    <w:p w14:paraId="4800B0B2" w14:textId="77777777" w:rsidR="00EB28EC" w:rsidRPr="00B02C3B" w:rsidRDefault="00EB28EC" w:rsidP="00EB28EC">
      <w:pPr>
        <w:rPr>
          <w:rFonts w:ascii="Arial" w:hAnsi="Arial" w:cs="Arial"/>
          <w:color w:val="000000"/>
          <w:sz w:val="22"/>
          <w:szCs w:val="22"/>
        </w:rPr>
      </w:pPr>
      <w:r w:rsidRPr="00B02C3B">
        <w:rPr>
          <w:rFonts w:ascii="Arial" w:hAnsi="Arial" w:cs="Arial"/>
          <w:b/>
          <w:bCs/>
          <w:color w:val="000000"/>
          <w:sz w:val="22"/>
          <w:szCs w:val="22"/>
        </w:rPr>
        <w:t xml:space="preserve">Your essay must: </w:t>
      </w:r>
      <w:r w:rsidRPr="00B02C3B">
        <w:rPr>
          <w:rFonts w:ascii="Arial" w:hAnsi="Arial" w:cs="Arial"/>
          <w:color w:val="000000"/>
          <w:sz w:val="22"/>
          <w:szCs w:val="22"/>
        </w:rPr>
        <w:t>Instructions for uploading essays are in the MA Essay Writing Guide, but please note the following:</w:t>
      </w:r>
    </w:p>
    <w:p w14:paraId="5D8784E3" w14:textId="77777777" w:rsidR="00EB28EC" w:rsidRPr="00B02C3B" w:rsidRDefault="00EB28EC" w:rsidP="00EB28EC">
      <w:pPr>
        <w:rPr>
          <w:rFonts w:ascii="Arial" w:hAnsi="Arial" w:cs="Arial"/>
          <w:color w:val="000000"/>
          <w:sz w:val="22"/>
          <w:szCs w:val="22"/>
        </w:rPr>
      </w:pPr>
    </w:p>
    <w:p w14:paraId="3301EBB5" w14:textId="77777777" w:rsidR="00EB28EC" w:rsidRPr="00B02C3B" w:rsidRDefault="00EB28EC" w:rsidP="00EB28EC">
      <w:pPr>
        <w:numPr>
          <w:ilvl w:val="0"/>
          <w:numId w:val="19"/>
        </w:numPr>
        <w:rPr>
          <w:rFonts w:ascii="Arial" w:hAnsi="Arial" w:cs="Arial"/>
          <w:b/>
          <w:color w:val="000000"/>
          <w:sz w:val="22"/>
          <w:szCs w:val="22"/>
        </w:rPr>
      </w:pPr>
      <w:r w:rsidRPr="00B02C3B">
        <w:rPr>
          <w:rFonts w:ascii="Arial" w:hAnsi="Arial" w:cs="Arial"/>
          <w:b/>
          <w:color w:val="000000"/>
          <w:sz w:val="22"/>
          <w:szCs w:val="22"/>
        </w:rPr>
        <w:t xml:space="preserve">Please name your word document as follows: </w:t>
      </w:r>
    </w:p>
    <w:p w14:paraId="6BBC402A" w14:textId="77777777" w:rsidR="00EB28EC" w:rsidRPr="00B02C3B" w:rsidRDefault="00EB28EC" w:rsidP="00EB28EC">
      <w:pPr>
        <w:rPr>
          <w:rFonts w:ascii="Arial" w:hAnsi="Arial" w:cs="Arial"/>
          <w:b/>
          <w:color w:val="000000"/>
          <w:sz w:val="22"/>
          <w:szCs w:val="22"/>
        </w:rPr>
      </w:pPr>
    </w:p>
    <w:p w14:paraId="2FF67B0D" w14:textId="77777777" w:rsidR="00EB28EC" w:rsidRPr="00B02C3B" w:rsidRDefault="00EB28EC" w:rsidP="00EB28EC">
      <w:pPr>
        <w:ind w:left="720" w:firstLine="720"/>
        <w:rPr>
          <w:rFonts w:ascii="Arial" w:hAnsi="Arial" w:cs="Arial"/>
          <w:color w:val="000000"/>
          <w:sz w:val="22"/>
          <w:szCs w:val="22"/>
        </w:rPr>
      </w:pPr>
      <w:r w:rsidRPr="00B02C3B">
        <w:rPr>
          <w:rFonts w:ascii="Arial" w:hAnsi="Arial" w:cs="Arial"/>
          <w:color w:val="000000"/>
          <w:sz w:val="22"/>
          <w:szCs w:val="22"/>
        </w:rPr>
        <w:t>First Name - Last Name – Module Code – Assignment</w:t>
      </w:r>
    </w:p>
    <w:p w14:paraId="1DDB7BDD" w14:textId="77777777" w:rsidR="00EB28EC" w:rsidRPr="00B02C3B" w:rsidRDefault="00EB28EC" w:rsidP="00EB28EC">
      <w:pPr>
        <w:ind w:left="720" w:firstLine="720"/>
        <w:rPr>
          <w:rFonts w:ascii="Arial" w:hAnsi="Arial" w:cs="Arial"/>
          <w:i/>
          <w:color w:val="000000"/>
          <w:sz w:val="22"/>
          <w:szCs w:val="22"/>
        </w:rPr>
      </w:pPr>
      <w:r w:rsidRPr="00B02C3B">
        <w:rPr>
          <w:rFonts w:ascii="Arial" w:hAnsi="Arial" w:cs="Arial"/>
          <w:i/>
          <w:color w:val="000000"/>
          <w:sz w:val="22"/>
          <w:szCs w:val="22"/>
        </w:rPr>
        <w:t xml:space="preserve">For example: </w:t>
      </w:r>
    </w:p>
    <w:p w14:paraId="082B9479" w14:textId="16F0BAE7" w:rsidR="00EB28EC" w:rsidRPr="00B02C3B" w:rsidRDefault="00EB28EC" w:rsidP="00EB28EC">
      <w:pPr>
        <w:ind w:left="720" w:firstLine="720"/>
        <w:rPr>
          <w:rFonts w:ascii="Arial" w:hAnsi="Arial" w:cs="Arial"/>
          <w:color w:val="000000"/>
          <w:sz w:val="22"/>
          <w:szCs w:val="22"/>
        </w:rPr>
      </w:pPr>
      <w:r w:rsidRPr="00B02C3B">
        <w:rPr>
          <w:rFonts w:ascii="Arial" w:hAnsi="Arial" w:cs="Arial"/>
          <w:color w:val="000000"/>
          <w:sz w:val="22"/>
          <w:szCs w:val="22"/>
        </w:rPr>
        <w:t>Nick Campion – HPCA70</w:t>
      </w:r>
      <w:r w:rsidR="001E04B2">
        <w:rPr>
          <w:rFonts w:ascii="Arial" w:hAnsi="Arial" w:cs="Arial"/>
          <w:color w:val="000000"/>
          <w:sz w:val="22"/>
          <w:szCs w:val="22"/>
        </w:rPr>
        <w:t>30</w:t>
      </w:r>
      <w:r w:rsidRPr="00B02C3B">
        <w:rPr>
          <w:rFonts w:ascii="Arial" w:hAnsi="Arial" w:cs="Arial"/>
          <w:color w:val="000000"/>
          <w:sz w:val="22"/>
          <w:szCs w:val="22"/>
        </w:rPr>
        <w:t>– Essay 2</w:t>
      </w:r>
    </w:p>
    <w:p w14:paraId="0AEB8881" w14:textId="77777777" w:rsidR="00EB28EC" w:rsidRPr="00B02C3B" w:rsidRDefault="00EB28EC" w:rsidP="00EB28EC">
      <w:pPr>
        <w:rPr>
          <w:rFonts w:ascii="Arial" w:hAnsi="Arial" w:cs="Arial"/>
          <w:color w:val="000000"/>
          <w:sz w:val="22"/>
          <w:szCs w:val="22"/>
        </w:rPr>
      </w:pPr>
    </w:p>
    <w:p w14:paraId="08E0663A" w14:textId="77777777" w:rsidR="00EB28EC" w:rsidRPr="00B02C3B" w:rsidRDefault="00EB28EC" w:rsidP="00EB28EC">
      <w:pPr>
        <w:rPr>
          <w:rFonts w:ascii="Arial" w:hAnsi="Arial" w:cs="Arial"/>
          <w:color w:val="000000"/>
          <w:sz w:val="22"/>
          <w:szCs w:val="22"/>
        </w:rPr>
      </w:pPr>
      <w:r w:rsidRPr="00B02C3B">
        <w:rPr>
          <w:rFonts w:ascii="Arial" w:hAnsi="Arial" w:cs="Arial"/>
          <w:color w:val="000000"/>
          <w:sz w:val="22"/>
          <w:szCs w:val="22"/>
        </w:rPr>
        <w:t>Please avoid writing your full essay title. First, it’s not necessary and, second, long titles can make it difficult to transfer essays between different folders.</w:t>
      </w:r>
    </w:p>
    <w:p w14:paraId="23BE7CBD" w14:textId="77777777" w:rsidR="00EB28EC" w:rsidRPr="00B02C3B" w:rsidRDefault="00EB28EC" w:rsidP="00EB28EC">
      <w:pPr>
        <w:rPr>
          <w:rFonts w:ascii="Arial" w:hAnsi="Arial" w:cs="Arial"/>
          <w:color w:val="000000"/>
          <w:sz w:val="22"/>
          <w:szCs w:val="22"/>
        </w:rPr>
      </w:pPr>
    </w:p>
    <w:p w14:paraId="5DC424F1" w14:textId="77777777" w:rsidR="00EB28EC" w:rsidRPr="00B02C3B" w:rsidRDefault="00EB28EC" w:rsidP="00EB28EC">
      <w:pPr>
        <w:numPr>
          <w:ilvl w:val="0"/>
          <w:numId w:val="19"/>
        </w:numPr>
        <w:rPr>
          <w:rFonts w:ascii="Arial" w:hAnsi="Arial" w:cs="Arial"/>
          <w:b/>
          <w:color w:val="000000"/>
          <w:sz w:val="22"/>
          <w:szCs w:val="22"/>
        </w:rPr>
      </w:pPr>
      <w:r w:rsidRPr="00B02C3B">
        <w:rPr>
          <w:rFonts w:ascii="Arial" w:hAnsi="Arial" w:cs="Arial"/>
          <w:b/>
          <w:color w:val="000000"/>
          <w:sz w:val="22"/>
          <w:szCs w:val="22"/>
        </w:rPr>
        <w:t>How to write your title for essay 2 at the top of your essay:</w:t>
      </w:r>
    </w:p>
    <w:p w14:paraId="48CA19ED" w14:textId="77777777" w:rsidR="00EB28EC" w:rsidRPr="00B02C3B" w:rsidRDefault="00EB28EC" w:rsidP="00EB28EC">
      <w:pPr>
        <w:rPr>
          <w:rFonts w:ascii="Arial" w:hAnsi="Arial" w:cs="Arial"/>
          <w:b/>
          <w:color w:val="000000"/>
          <w:sz w:val="22"/>
          <w:szCs w:val="22"/>
        </w:rPr>
      </w:pPr>
    </w:p>
    <w:p w14:paraId="34934840" w14:textId="01E00382" w:rsidR="00FB5EFB" w:rsidRDefault="00EB28EC" w:rsidP="00FB5EFB">
      <w:pPr>
        <w:spacing w:before="120" w:after="120"/>
        <w:jc w:val="both"/>
        <w:rPr>
          <w:rFonts w:ascii="Arial" w:hAnsi="Arial" w:cs="Arial"/>
          <w:b/>
          <w:sz w:val="22"/>
          <w:szCs w:val="22"/>
        </w:rPr>
      </w:pPr>
      <w:r w:rsidRPr="00B02C3B">
        <w:rPr>
          <w:rFonts w:ascii="Arial" w:hAnsi="Arial" w:cs="Arial"/>
          <w:color w:val="000000"/>
          <w:sz w:val="22"/>
          <w:szCs w:val="22"/>
        </w:rPr>
        <w:t>First write the general title of the essay, i.e.,</w:t>
      </w:r>
      <w:r w:rsidR="00FB5EFB" w:rsidRPr="00FB5EFB">
        <w:rPr>
          <w:rFonts w:ascii="Arial" w:hAnsi="Arial" w:cs="Arial"/>
          <w:b/>
          <w:sz w:val="22"/>
          <w:szCs w:val="22"/>
        </w:rPr>
        <w:t xml:space="preserve"> </w:t>
      </w:r>
      <w:r w:rsidR="00FB5EFB">
        <w:rPr>
          <w:rFonts w:ascii="Arial" w:hAnsi="Arial" w:cs="Arial"/>
          <w:b/>
          <w:sz w:val="22"/>
          <w:szCs w:val="22"/>
        </w:rPr>
        <w:t>‘Critically examine how the theory of and principles of Harmony can be expressed through one area of life’.</w:t>
      </w:r>
    </w:p>
    <w:p w14:paraId="2BD8912E" w14:textId="11479306" w:rsidR="00EB28EC" w:rsidRPr="00B02C3B" w:rsidRDefault="00EB28EC" w:rsidP="00EB28EC">
      <w:pPr>
        <w:rPr>
          <w:rFonts w:ascii="Arial" w:hAnsi="Arial" w:cs="Arial"/>
          <w:bCs/>
          <w:color w:val="000000"/>
          <w:sz w:val="22"/>
          <w:szCs w:val="22"/>
        </w:rPr>
      </w:pPr>
    </w:p>
    <w:p w14:paraId="2E465BE4" w14:textId="77777777" w:rsidR="00EB28EC" w:rsidRPr="00B02C3B" w:rsidRDefault="00EB28EC" w:rsidP="00EB28EC">
      <w:pPr>
        <w:rPr>
          <w:rFonts w:ascii="Arial" w:hAnsi="Arial" w:cs="Arial"/>
          <w:color w:val="000000"/>
          <w:sz w:val="22"/>
          <w:szCs w:val="22"/>
          <w:lang w:val="en-US"/>
        </w:rPr>
      </w:pPr>
      <w:r w:rsidRPr="00B02C3B">
        <w:rPr>
          <w:rFonts w:ascii="Arial" w:hAnsi="Arial" w:cs="Arial"/>
          <w:bCs/>
          <w:color w:val="000000"/>
          <w:sz w:val="22"/>
          <w:szCs w:val="22"/>
        </w:rPr>
        <w:t>Below this write the title of your individual project.</w:t>
      </w:r>
    </w:p>
    <w:p w14:paraId="5C400CEC" w14:textId="77777777" w:rsidR="00EB28EC" w:rsidRPr="00B02C3B" w:rsidRDefault="00EB28EC" w:rsidP="00EB28EC">
      <w:pPr>
        <w:jc w:val="both"/>
        <w:rPr>
          <w:rFonts w:ascii="Arial" w:hAnsi="Arial" w:cs="Arial"/>
          <w:bCs/>
          <w:color w:val="000000"/>
          <w:sz w:val="22"/>
          <w:szCs w:val="22"/>
        </w:rPr>
      </w:pPr>
    </w:p>
    <w:p w14:paraId="203CA46F" w14:textId="77777777" w:rsidR="00EB28EC" w:rsidRPr="00B02C3B" w:rsidRDefault="00EB28EC" w:rsidP="00EB28EC">
      <w:pPr>
        <w:numPr>
          <w:ilvl w:val="0"/>
          <w:numId w:val="19"/>
        </w:numPr>
        <w:rPr>
          <w:rFonts w:ascii="Arial" w:hAnsi="Arial" w:cs="Arial"/>
          <w:color w:val="000000"/>
          <w:sz w:val="22"/>
          <w:szCs w:val="22"/>
        </w:rPr>
      </w:pPr>
      <w:r w:rsidRPr="00B02C3B">
        <w:rPr>
          <w:rFonts w:ascii="Arial" w:hAnsi="Arial" w:cs="Arial"/>
          <w:b/>
          <w:color w:val="000000"/>
          <w:sz w:val="22"/>
          <w:szCs w:val="22"/>
        </w:rPr>
        <w:t>You must attach a MA Essay cover sheet to the front of your essay</w:t>
      </w:r>
      <w:r w:rsidRPr="00B02C3B">
        <w:rPr>
          <w:rFonts w:ascii="Arial" w:hAnsi="Arial" w:cs="Arial"/>
          <w:color w:val="000000"/>
          <w:sz w:val="22"/>
          <w:szCs w:val="22"/>
        </w:rPr>
        <w:t>. This is also on the MA CAA Home Page on Moodle</w:t>
      </w:r>
    </w:p>
    <w:p w14:paraId="517D02FA" w14:textId="77777777" w:rsidR="00EB28EC" w:rsidRPr="00B02C3B" w:rsidRDefault="00EB28EC" w:rsidP="00EB28EC">
      <w:pPr>
        <w:ind w:left="142"/>
        <w:jc w:val="both"/>
        <w:rPr>
          <w:rFonts w:ascii="Arial" w:hAnsi="Arial" w:cs="Arial"/>
          <w:color w:val="000000"/>
          <w:sz w:val="22"/>
          <w:szCs w:val="22"/>
        </w:rPr>
      </w:pPr>
    </w:p>
    <w:p w14:paraId="43E803B1" w14:textId="77777777" w:rsidR="00EB28EC" w:rsidRPr="00B02C3B" w:rsidRDefault="00EB28EC" w:rsidP="00EB28EC">
      <w:pPr>
        <w:numPr>
          <w:ilvl w:val="0"/>
          <w:numId w:val="19"/>
        </w:numPr>
        <w:jc w:val="both"/>
        <w:rPr>
          <w:rFonts w:ascii="Arial" w:hAnsi="Arial" w:cs="Arial"/>
          <w:b/>
          <w:color w:val="000000"/>
          <w:sz w:val="22"/>
          <w:szCs w:val="22"/>
        </w:rPr>
      </w:pPr>
      <w:r w:rsidRPr="00B02C3B">
        <w:rPr>
          <w:rFonts w:ascii="Arial" w:hAnsi="Arial" w:cs="Arial"/>
          <w:b/>
          <w:color w:val="000000"/>
          <w:sz w:val="22"/>
          <w:szCs w:val="22"/>
        </w:rPr>
        <w:t>You must upload your essay as a Word doc. NOT a PDF.</w:t>
      </w:r>
    </w:p>
    <w:p w14:paraId="36E27318" w14:textId="77777777" w:rsidR="00EB28EC" w:rsidRPr="00B02C3B" w:rsidRDefault="00EB28EC" w:rsidP="00EB28EC">
      <w:pPr>
        <w:ind w:left="142"/>
        <w:jc w:val="both"/>
        <w:rPr>
          <w:rFonts w:ascii="Arial" w:hAnsi="Arial" w:cs="Arial"/>
          <w:color w:val="000000"/>
          <w:sz w:val="22"/>
          <w:szCs w:val="22"/>
        </w:rPr>
      </w:pPr>
    </w:p>
    <w:p w14:paraId="286638BC" w14:textId="77777777" w:rsidR="00EB28EC" w:rsidRPr="00B02C3B" w:rsidRDefault="00EB28EC" w:rsidP="00EB28EC">
      <w:pPr>
        <w:rPr>
          <w:rFonts w:ascii="Arial" w:hAnsi="Arial" w:cs="Arial"/>
          <w:b/>
          <w:color w:val="000000"/>
          <w:sz w:val="22"/>
          <w:szCs w:val="22"/>
        </w:rPr>
      </w:pPr>
      <w:r w:rsidRPr="00B02C3B">
        <w:rPr>
          <w:rFonts w:ascii="Arial" w:hAnsi="Arial" w:cs="Arial"/>
          <w:b/>
          <w:color w:val="000000"/>
          <w:sz w:val="22"/>
          <w:szCs w:val="22"/>
        </w:rPr>
        <w:t xml:space="preserve">You should also consult the Sophia Centre Essay Writing and Referencing </w:t>
      </w:r>
      <w:proofErr w:type="gramStart"/>
      <w:r w:rsidRPr="00B02C3B">
        <w:rPr>
          <w:rFonts w:ascii="Arial" w:hAnsi="Arial" w:cs="Arial"/>
          <w:b/>
          <w:color w:val="000000"/>
          <w:sz w:val="22"/>
          <w:szCs w:val="22"/>
        </w:rPr>
        <w:t>Guides, and</w:t>
      </w:r>
      <w:proofErr w:type="gramEnd"/>
      <w:r w:rsidRPr="00B02C3B">
        <w:rPr>
          <w:rFonts w:ascii="Arial" w:hAnsi="Arial" w:cs="Arial"/>
          <w:b/>
          <w:color w:val="000000"/>
          <w:sz w:val="22"/>
          <w:szCs w:val="22"/>
        </w:rPr>
        <w:t xml:space="preserve"> </w:t>
      </w:r>
      <w:r w:rsidRPr="00B02C3B">
        <w:rPr>
          <w:rFonts w:ascii="Arial" w:hAnsi="Arial" w:cs="Arial"/>
          <w:b/>
          <w:color w:val="000000"/>
          <w:sz w:val="22"/>
          <w:szCs w:val="22"/>
          <w:u w:val="single"/>
        </w:rPr>
        <w:t>pay particular attention to the guidance on plagiarism.</w:t>
      </w:r>
    </w:p>
    <w:p w14:paraId="749B560A" w14:textId="77777777" w:rsidR="00EB28EC" w:rsidRPr="00B02C3B" w:rsidRDefault="00EB28EC" w:rsidP="00EB28EC">
      <w:pPr>
        <w:ind w:left="142"/>
        <w:jc w:val="both"/>
        <w:rPr>
          <w:rFonts w:ascii="Arial" w:hAnsi="Arial" w:cs="Arial"/>
          <w:b/>
          <w:color w:val="000000"/>
          <w:sz w:val="22"/>
          <w:szCs w:val="22"/>
        </w:rPr>
      </w:pPr>
    </w:p>
    <w:p w14:paraId="0640C45C" w14:textId="77777777" w:rsidR="00EB28EC" w:rsidRPr="00B02C3B" w:rsidRDefault="00EB28EC" w:rsidP="00EB28EC">
      <w:pPr>
        <w:ind w:left="142"/>
        <w:jc w:val="both"/>
        <w:rPr>
          <w:rFonts w:ascii="Arial" w:hAnsi="Arial" w:cs="Arial"/>
          <w:b/>
          <w:i/>
          <w:color w:val="000000"/>
          <w:sz w:val="22"/>
          <w:szCs w:val="22"/>
        </w:rPr>
      </w:pPr>
      <w:r w:rsidRPr="00B02C3B">
        <w:rPr>
          <w:rFonts w:ascii="Arial" w:hAnsi="Arial" w:cs="Arial"/>
          <w:b/>
          <w:color w:val="000000"/>
          <w:sz w:val="22"/>
          <w:szCs w:val="22"/>
        </w:rPr>
        <w:t xml:space="preserve">In the information that follows you need only follow the paragraphs headed </w:t>
      </w:r>
      <w:r w:rsidRPr="00B02C3B">
        <w:rPr>
          <w:rFonts w:ascii="Arial" w:hAnsi="Arial" w:cs="Arial"/>
          <w:b/>
          <w:i/>
          <w:color w:val="000000"/>
          <w:sz w:val="22"/>
          <w:szCs w:val="22"/>
        </w:rPr>
        <w:t xml:space="preserve">Guidance specific to this assessment: </w:t>
      </w:r>
    </w:p>
    <w:p w14:paraId="7DB9A14F" w14:textId="77777777" w:rsidR="00EB28EC" w:rsidRPr="00B02C3B" w:rsidRDefault="00EB28EC" w:rsidP="00EB28EC">
      <w:pPr>
        <w:rPr>
          <w:rFonts w:ascii="Arial" w:hAnsi="Arial" w:cs="Arial"/>
          <w:color w:val="000000"/>
          <w:sz w:val="22"/>
          <w:szCs w:val="22"/>
        </w:rPr>
      </w:pPr>
    </w:p>
    <w:p w14:paraId="72468D94" w14:textId="77777777" w:rsidR="00037669" w:rsidRPr="00911F34" w:rsidRDefault="00037669" w:rsidP="00037669">
      <w:pPr>
        <w:jc w:val="center"/>
        <w:rPr>
          <w:rFonts w:ascii="Arial" w:hAnsi="Arial" w:cs="Arial"/>
          <w:b/>
          <w:color w:val="FF0000"/>
          <w:sz w:val="32"/>
          <w:szCs w:val="22"/>
        </w:rPr>
      </w:pPr>
    </w:p>
    <w:p w14:paraId="17B26C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AEF080D" w14:textId="77777777" w:rsidTr="00C8667A">
        <w:trPr>
          <w:trHeight w:val="414"/>
        </w:trPr>
        <w:tc>
          <w:tcPr>
            <w:tcW w:w="10670" w:type="dxa"/>
            <w:shd w:val="clear" w:color="auto" w:fill="D9D9D9"/>
          </w:tcPr>
          <w:p w14:paraId="32EB60D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149C70" w14:textId="77777777" w:rsidR="00D22D9C" w:rsidRPr="00A406E5" w:rsidRDefault="00D22D9C" w:rsidP="00D22D9C">
      <w:pPr>
        <w:jc w:val="both"/>
        <w:rPr>
          <w:rFonts w:ascii="Arial" w:hAnsi="Arial" w:cs="Arial"/>
          <w:sz w:val="22"/>
          <w:szCs w:val="22"/>
        </w:rPr>
      </w:pPr>
    </w:p>
    <w:p w14:paraId="64783487" w14:textId="77777777" w:rsidR="001F33C5" w:rsidRPr="00B02C3B" w:rsidRDefault="001F33C5" w:rsidP="001F33C5">
      <w:pPr>
        <w:jc w:val="both"/>
        <w:rPr>
          <w:rFonts w:ascii="Arial" w:hAnsi="Arial" w:cs="Arial"/>
          <w:b/>
          <w:color w:val="000000"/>
          <w:sz w:val="22"/>
          <w:szCs w:val="22"/>
        </w:rPr>
      </w:pPr>
      <w:r w:rsidRPr="00B02C3B">
        <w:rPr>
          <w:rFonts w:ascii="Arial" w:hAnsi="Arial" w:cs="Arial"/>
          <w:b/>
          <w:color w:val="000000"/>
          <w:sz w:val="22"/>
          <w:szCs w:val="22"/>
        </w:rPr>
        <w:t>NOTE: The guidance offered below is linked to the five generic assessment criteria overleaf.</w:t>
      </w:r>
    </w:p>
    <w:p w14:paraId="728419D9" w14:textId="77777777" w:rsidR="001F33C5" w:rsidRPr="00B02C3B" w:rsidRDefault="001F33C5" w:rsidP="001F33C5">
      <w:pPr>
        <w:jc w:val="both"/>
        <w:rPr>
          <w:rFonts w:ascii="Arial" w:hAnsi="Arial" w:cs="Arial"/>
          <w:b/>
          <w:color w:val="000000"/>
          <w:sz w:val="22"/>
          <w:szCs w:val="22"/>
        </w:rPr>
      </w:pPr>
    </w:p>
    <w:p w14:paraId="50E08EDF" w14:textId="77777777" w:rsidR="001F33C5" w:rsidRPr="00B02C3B" w:rsidRDefault="001F33C5" w:rsidP="001F33C5">
      <w:pPr>
        <w:jc w:val="both"/>
        <w:rPr>
          <w:rFonts w:ascii="Arial" w:hAnsi="Arial" w:cs="Arial"/>
          <w:color w:val="000000"/>
          <w:sz w:val="22"/>
          <w:szCs w:val="22"/>
        </w:rPr>
      </w:pPr>
    </w:p>
    <w:p w14:paraId="51D5D05C" w14:textId="77777777" w:rsidR="001F33C5" w:rsidRPr="00B02C3B" w:rsidRDefault="001F33C5" w:rsidP="001F33C5">
      <w:pPr>
        <w:numPr>
          <w:ilvl w:val="0"/>
          <w:numId w:val="6"/>
        </w:numPr>
        <w:jc w:val="both"/>
        <w:rPr>
          <w:rFonts w:ascii="Arial" w:hAnsi="Arial" w:cs="Arial"/>
          <w:b/>
          <w:color w:val="000000"/>
          <w:sz w:val="22"/>
          <w:szCs w:val="22"/>
        </w:rPr>
      </w:pPr>
      <w:r w:rsidRPr="00B02C3B">
        <w:rPr>
          <w:rFonts w:ascii="Arial" w:hAnsi="Arial" w:cs="Arial"/>
          <w:b/>
          <w:color w:val="000000"/>
          <w:sz w:val="22"/>
          <w:szCs w:val="22"/>
        </w:rPr>
        <w:t>Engagement with Literature Skills</w:t>
      </w:r>
    </w:p>
    <w:p w14:paraId="12A740FA"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Your work must be informed and supported by scholarly material that is </w:t>
      </w:r>
      <w:r w:rsidRPr="00B02C3B">
        <w:rPr>
          <w:rFonts w:ascii="Arial" w:hAnsi="Arial" w:cs="Arial"/>
          <w:i/>
          <w:color w:val="000000"/>
          <w:sz w:val="22"/>
          <w:szCs w:val="22"/>
        </w:rPr>
        <w:t>relevant</w:t>
      </w:r>
      <w:r w:rsidRPr="00B02C3B">
        <w:rPr>
          <w:rFonts w:ascii="Arial" w:hAnsi="Arial" w:cs="Arial"/>
          <w:color w:val="000000"/>
          <w:sz w:val="22"/>
          <w:szCs w:val="22"/>
        </w:rPr>
        <w:t xml:space="preserve"> to and </w:t>
      </w:r>
      <w:r w:rsidRPr="00B02C3B">
        <w:rPr>
          <w:rFonts w:ascii="Arial" w:hAnsi="Arial" w:cs="Arial"/>
          <w:i/>
          <w:color w:val="000000"/>
          <w:sz w:val="22"/>
          <w:szCs w:val="22"/>
        </w:rPr>
        <w:t>focused</w:t>
      </w:r>
      <w:r w:rsidRPr="00B02C3B">
        <w:rPr>
          <w:rFonts w:ascii="Arial" w:hAnsi="Arial" w:cs="Arial"/>
          <w:color w:val="000000"/>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B02C3B">
        <w:rPr>
          <w:rFonts w:ascii="Arial" w:hAnsi="Arial" w:cs="Arial"/>
          <w:i/>
          <w:color w:val="000000"/>
          <w:sz w:val="22"/>
          <w:szCs w:val="22"/>
        </w:rPr>
        <w:t>range</w:t>
      </w:r>
      <w:r w:rsidRPr="00B02C3B">
        <w:rPr>
          <w:rFonts w:ascii="Arial" w:hAnsi="Arial" w:cs="Arial"/>
          <w:color w:val="000000"/>
          <w:sz w:val="22"/>
          <w:szCs w:val="22"/>
        </w:rPr>
        <w:t xml:space="preserve"> of sources, which may be academic, governmental and industrial; these sources may include academic journal articles, textbooks, current news articles, organisational documents, and websites.  You should consider the </w:t>
      </w:r>
      <w:r w:rsidRPr="00B02C3B">
        <w:rPr>
          <w:rFonts w:ascii="Arial" w:hAnsi="Arial" w:cs="Arial"/>
          <w:i/>
          <w:color w:val="000000"/>
          <w:sz w:val="22"/>
          <w:szCs w:val="22"/>
        </w:rPr>
        <w:t>credibility</w:t>
      </w:r>
      <w:r w:rsidRPr="00B02C3B">
        <w:rPr>
          <w:rFonts w:ascii="Arial" w:hAnsi="Arial" w:cs="Arial"/>
          <w:color w:val="000000"/>
          <w:sz w:val="22"/>
          <w:szCs w:val="22"/>
        </w:rPr>
        <w:t xml:space="preserve"> of your sources; academic journals are normally highly credible sources while websites require careful consideration/selection and should be used sparingly.   Where available you should include sources which are current and </w:t>
      </w:r>
      <w:proofErr w:type="gramStart"/>
      <w:r w:rsidRPr="00B02C3B">
        <w:rPr>
          <w:rFonts w:ascii="Arial" w:hAnsi="Arial" w:cs="Arial"/>
          <w:color w:val="000000"/>
          <w:sz w:val="22"/>
          <w:szCs w:val="22"/>
        </w:rPr>
        <w:t>up-to-date</w:t>
      </w:r>
      <w:proofErr w:type="gramEnd"/>
      <w:r w:rsidRPr="00B02C3B">
        <w:rPr>
          <w:rFonts w:ascii="Arial" w:hAnsi="Arial" w:cs="Arial"/>
          <w:color w:val="000000"/>
          <w:sz w:val="22"/>
          <w:szCs w:val="22"/>
        </w:rPr>
        <w:t xml:space="preserve">, published within the last five years or so, though seminal/important works in the field may be older.  You must provide </w:t>
      </w:r>
      <w:r w:rsidRPr="00B02C3B">
        <w:rPr>
          <w:rFonts w:ascii="Arial" w:hAnsi="Arial" w:cs="Arial"/>
          <w:i/>
          <w:color w:val="000000"/>
          <w:sz w:val="22"/>
          <w:szCs w:val="22"/>
        </w:rPr>
        <w:t>evidence</w:t>
      </w:r>
      <w:r w:rsidRPr="00B02C3B">
        <w:rPr>
          <w:rFonts w:ascii="Arial" w:hAnsi="Arial" w:cs="Arial"/>
          <w:color w:val="000000"/>
          <w:sz w:val="22"/>
          <w:szCs w:val="22"/>
        </w:rPr>
        <w:t xml:space="preserve"> of your research/own reading throughout your work, using correctly a suitable referencing system, and a reference list at the end of your work. </w:t>
      </w:r>
    </w:p>
    <w:p w14:paraId="35746B59" w14:textId="77777777" w:rsidR="001F33C5" w:rsidRPr="00B02C3B" w:rsidRDefault="001F33C5" w:rsidP="001F33C5">
      <w:pPr>
        <w:jc w:val="both"/>
        <w:rPr>
          <w:rFonts w:ascii="Arial" w:hAnsi="Arial" w:cs="Arial"/>
          <w:color w:val="000000"/>
          <w:sz w:val="22"/>
          <w:szCs w:val="22"/>
        </w:rPr>
      </w:pPr>
    </w:p>
    <w:p w14:paraId="4E46F578" w14:textId="77777777" w:rsidR="001F33C5" w:rsidRPr="00B02C3B" w:rsidRDefault="001F33C5" w:rsidP="001F33C5">
      <w:pPr>
        <w:jc w:val="both"/>
        <w:rPr>
          <w:rFonts w:ascii="Arial" w:hAnsi="Arial" w:cs="Arial"/>
          <w:i/>
          <w:color w:val="000000"/>
          <w:sz w:val="22"/>
          <w:szCs w:val="22"/>
        </w:rPr>
      </w:pPr>
      <w:r w:rsidRPr="00B02C3B">
        <w:rPr>
          <w:rFonts w:ascii="Arial" w:hAnsi="Arial" w:cs="Arial"/>
          <w:b/>
          <w:i/>
          <w:color w:val="000000"/>
          <w:sz w:val="22"/>
          <w:szCs w:val="22"/>
        </w:rPr>
        <w:t>1.1 Guidance specific to this assessment:</w:t>
      </w:r>
      <w:r w:rsidRPr="00B02C3B">
        <w:rPr>
          <w:rFonts w:ascii="Arial" w:hAnsi="Arial" w:cs="Arial"/>
          <w:i/>
          <w:color w:val="000000"/>
          <w:sz w:val="22"/>
          <w:szCs w:val="22"/>
        </w:rPr>
        <w:t xml:space="preserve"> </w:t>
      </w:r>
    </w:p>
    <w:p w14:paraId="1343E905" w14:textId="77777777" w:rsidR="001F33C5" w:rsidRPr="00B02C3B" w:rsidRDefault="001F33C5" w:rsidP="001F33C5">
      <w:pPr>
        <w:jc w:val="both"/>
        <w:rPr>
          <w:rFonts w:ascii="Arial" w:hAnsi="Arial" w:cs="Arial"/>
          <w:color w:val="000000"/>
          <w:sz w:val="22"/>
          <w:szCs w:val="22"/>
        </w:rPr>
      </w:pPr>
    </w:p>
    <w:p w14:paraId="2F4F11ED" w14:textId="77777777" w:rsidR="001F33C5" w:rsidRPr="00B02C3B" w:rsidRDefault="001F33C5" w:rsidP="001F33C5">
      <w:pPr>
        <w:pStyle w:val="NormalWeb"/>
        <w:spacing w:before="0" w:after="0"/>
        <w:jc w:val="both"/>
        <w:rPr>
          <w:rFonts w:ascii="Arial" w:hAnsi="Arial" w:cs="Arial"/>
          <w:b/>
          <w:bCs/>
          <w:color w:val="000000"/>
          <w:sz w:val="22"/>
          <w:szCs w:val="22"/>
        </w:rPr>
      </w:pPr>
      <w:r w:rsidRPr="00B02C3B">
        <w:rPr>
          <w:rFonts w:ascii="Arial" w:hAnsi="Arial" w:cs="Arial"/>
          <w:b/>
          <w:bCs/>
          <w:color w:val="000000"/>
          <w:sz w:val="22"/>
          <w:szCs w:val="22"/>
        </w:rPr>
        <w:t>Additional sources</w:t>
      </w:r>
    </w:p>
    <w:p w14:paraId="076F71EA" w14:textId="77777777" w:rsidR="001F33C5" w:rsidRPr="00B02C3B" w:rsidRDefault="001F33C5" w:rsidP="001F33C5">
      <w:pPr>
        <w:jc w:val="both"/>
        <w:rPr>
          <w:rFonts w:ascii="Arial" w:hAnsi="Arial" w:cs="Arial"/>
          <w:color w:val="000000"/>
          <w:sz w:val="22"/>
          <w:szCs w:val="22"/>
        </w:rPr>
      </w:pPr>
    </w:p>
    <w:p w14:paraId="5971D60E" w14:textId="77777777" w:rsidR="001F33C5" w:rsidRPr="00B02C3B" w:rsidRDefault="001F33C5" w:rsidP="001F33C5">
      <w:pPr>
        <w:jc w:val="both"/>
        <w:rPr>
          <w:rFonts w:ascii="Arial" w:hAnsi="Arial" w:cs="Arial"/>
          <w:b/>
          <w:color w:val="000000"/>
          <w:sz w:val="22"/>
          <w:szCs w:val="22"/>
        </w:rPr>
      </w:pPr>
      <w:r w:rsidRPr="00B02C3B">
        <w:rPr>
          <w:rFonts w:ascii="Arial" w:hAnsi="Arial" w:cs="Arial"/>
          <w:b/>
          <w:color w:val="000000"/>
          <w:sz w:val="22"/>
          <w:szCs w:val="22"/>
        </w:rPr>
        <w:t>Primary sources</w:t>
      </w:r>
    </w:p>
    <w:p w14:paraId="5424F979" w14:textId="77777777" w:rsidR="00456542" w:rsidRDefault="00456542" w:rsidP="00456542">
      <w:pPr>
        <w:spacing w:before="120" w:after="120"/>
        <w:jc w:val="both"/>
        <w:rPr>
          <w:rFonts w:ascii="Arial" w:hAnsi="Arial" w:cs="Arial"/>
          <w:bCs/>
          <w:color w:val="000000"/>
          <w:sz w:val="22"/>
          <w:szCs w:val="22"/>
        </w:rPr>
      </w:pPr>
      <w:r>
        <w:rPr>
          <w:rFonts w:ascii="Arial" w:hAnsi="Arial" w:cs="Arial"/>
          <w:bCs/>
          <w:color w:val="000000"/>
          <w:sz w:val="22"/>
          <w:szCs w:val="22"/>
        </w:rPr>
        <w:t>Primary sources are the raw data and might include original documents, buildings, art works, political movements, medical practices, or any artefacts and information produced by people in the areas you are studying.</w:t>
      </w:r>
    </w:p>
    <w:p w14:paraId="1625CE91" w14:textId="77777777" w:rsidR="001F33C5" w:rsidRPr="00B02C3B" w:rsidRDefault="001F33C5" w:rsidP="001F33C5">
      <w:pPr>
        <w:jc w:val="both"/>
        <w:rPr>
          <w:rFonts w:ascii="Arial" w:hAnsi="Arial" w:cs="Arial"/>
          <w:color w:val="000000"/>
          <w:sz w:val="22"/>
          <w:szCs w:val="22"/>
        </w:rPr>
      </w:pPr>
    </w:p>
    <w:p w14:paraId="43724F8A" w14:textId="77777777" w:rsidR="001F33C5" w:rsidRPr="00B02C3B" w:rsidRDefault="001F33C5" w:rsidP="001F33C5">
      <w:pPr>
        <w:jc w:val="both"/>
        <w:rPr>
          <w:rFonts w:ascii="Arial" w:hAnsi="Arial" w:cs="Arial"/>
          <w:b/>
          <w:color w:val="000000"/>
          <w:sz w:val="22"/>
          <w:szCs w:val="22"/>
        </w:rPr>
      </w:pPr>
      <w:r w:rsidRPr="00B02C3B">
        <w:rPr>
          <w:rFonts w:ascii="Arial" w:hAnsi="Arial" w:cs="Arial"/>
          <w:b/>
          <w:color w:val="000000"/>
          <w:sz w:val="22"/>
          <w:szCs w:val="22"/>
        </w:rPr>
        <w:t>Secondary sources</w:t>
      </w:r>
    </w:p>
    <w:p w14:paraId="13624A2F" w14:textId="77777777" w:rsidR="001F33C5" w:rsidRPr="00B02C3B" w:rsidRDefault="001F33C5" w:rsidP="001F33C5">
      <w:pPr>
        <w:jc w:val="both"/>
        <w:rPr>
          <w:rFonts w:ascii="Arial" w:hAnsi="Arial" w:cs="Arial"/>
          <w:color w:val="000000"/>
          <w:sz w:val="22"/>
          <w:szCs w:val="22"/>
        </w:rPr>
      </w:pPr>
    </w:p>
    <w:p w14:paraId="3CC4B9E0" w14:textId="7DC2F959" w:rsidR="001F33C5" w:rsidRPr="00D8273E" w:rsidRDefault="001F33C5" w:rsidP="001F33C5">
      <w:pPr>
        <w:pStyle w:val="NormalWeb"/>
        <w:spacing w:before="0" w:after="0"/>
        <w:jc w:val="both"/>
        <w:rPr>
          <w:rFonts w:ascii="Arial" w:hAnsi="Arial" w:cs="Arial"/>
          <w:bCs/>
          <w:color w:val="000000"/>
          <w:sz w:val="22"/>
          <w:szCs w:val="22"/>
        </w:rPr>
      </w:pPr>
      <w:r w:rsidRPr="00D8273E">
        <w:rPr>
          <w:rFonts w:ascii="Arial" w:hAnsi="Arial" w:cs="Arial"/>
          <w:bCs/>
          <w:color w:val="000000"/>
          <w:sz w:val="22"/>
          <w:szCs w:val="22"/>
        </w:rPr>
        <w:t xml:space="preserve">You should also use </w:t>
      </w:r>
      <w:r w:rsidR="00456542" w:rsidRPr="00D8273E">
        <w:rPr>
          <w:rFonts w:ascii="Arial" w:hAnsi="Arial" w:cs="Arial"/>
          <w:bCs/>
          <w:color w:val="000000"/>
          <w:sz w:val="22"/>
          <w:szCs w:val="22"/>
        </w:rPr>
        <w:t xml:space="preserve">a good range of </w:t>
      </w:r>
      <w:r w:rsidRPr="00D8273E">
        <w:rPr>
          <w:rFonts w:ascii="Arial" w:hAnsi="Arial" w:cs="Arial"/>
          <w:bCs/>
          <w:color w:val="000000"/>
          <w:sz w:val="22"/>
          <w:szCs w:val="22"/>
        </w:rPr>
        <w:t>secondary (i.e. scholarly, academic) sources</w:t>
      </w:r>
      <w:r w:rsidR="00D8273E">
        <w:rPr>
          <w:rFonts w:ascii="Arial" w:hAnsi="Arial" w:cs="Arial"/>
          <w:bCs/>
          <w:color w:val="000000"/>
          <w:sz w:val="22"/>
          <w:szCs w:val="22"/>
        </w:rPr>
        <w:t xml:space="preserve">, including from list in your weekly </w:t>
      </w:r>
      <w:proofErr w:type="gramStart"/>
      <w:r w:rsidR="00D8273E">
        <w:rPr>
          <w:rFonts w:ascii="Arial" w:hAnsi="Arial" w:cs="Arial"/>
          <w:bCs/>
          <w:color w:val="000000"/>
          <w:sz w:val="22"/>
          <w:szCs w:val="22"/>
        </w:rPr>
        <w:t>reading</w:t>
      </w:r>
      <w:r w:rsidR="00142155">
        <w:rPr>
          <w:rFonts w:ascii="Arial" w:hAnsi="Arial" w:cs="Arial"/>
          <w:bCs/>
          <w:color w:val="000000"/>
          <w:sz w:val="22"/>
          <w:szCs w:val="22"/>
        </w:rPr>
        <w:t>.</w:t>
      </w:r>
      <w:r w:rsidR="00D8273E" w:rsidRPr="00D8273E">
        <w:rPr>
          <w:rFonts w:ascii="Arial" w:hAnsi="Arial" w:cs="Arial"/>
          <w:bCs/>
          <w:color w:val="000000"/>
          <w:sz w:val="22"/>
          <w:szCs w:val="22"/>
        </w:rPr>
        <w:t>.</w:t>
      </w:r>
      <w:proofErr w:type="gramEnd"/>
    </w:p>
    <w:p w14:paraId="621BA72E" w14:textId="77777777" w:rsidR="001F33C5" w:rsidRPr="00B02C3B" w:rsidRDefault="001F33C5" w:rsidP="001F33C5">
      <w:pPr>
        <w:jc w:val="both"/>
        <w:rPr>
          <w:rFonts w:ascii="Arial" w:hAnsi="Arial" w:cs="Arial"/>
          <w:color w:val="000000"/>
          <w:sz w:val="22"/>
          <w:szCs w:val="22"/>
        </w:rPr>
      </w:pPr>
    </w:p>
    <w:p w14:paraId="59E983A0"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Your mark is therefore based on the above criteria.</w:t>
      </w:r>
    </w:p>
    <w:p w14:paraId="6E6B6AE3" w14:textId="77777777" w:rsidR="001F33C5" w:rsidRPr="00B02C3B" w:rsidRDefault="001F33C5" w:rsidP="001F33C5">
      <w:pPr>
        <w:jc w:val="both"/>
        <w:rPr>
          <w:rFonts w:ascii="Arial" w:hAnsi="Arial" w:cs="Arial"/>
          <w:color w:val="000000"/>
          <w:sz w:val="22"/>
          <w:szCs w:val="22"/>
        </w:rPr>
      </w:pPr>
    </w:p>
    <w:p w14:paraId="29F07789" w14:textId="77777777" w:rsidR="001F33C5" w:rsidRPr="00B02C3B" w:rsidRDefault="001F33C5" w:rsidP="001F33C5">
      <w:pPr>
        <w:numPr>
          <w:ilvl w:val="0"/>
          <w:numId w:val="6"/>
        </w:numPr>
        <w:jc w:val="both"/>
        <w:rPr>
          <w:rFonts w:ascii="Arial" w:hAnsi="Arial" w:cs="Arial"/>
          <w:b/>
          <w:color w:val="000000"/>
          <w:sz w:val="22"/>
          <w:szCs w:val="22"/>
        </w:rPr>
      </w:pPr>
      <w:r w:rsidRPr="00B02C3B">
        <w:rPr>
          <w:rFonts w:ascii="Arial" w:hAnsi="Arial" w:cs="Arial"/>
          <w:b/>
          <w:color w:val="000000"/>
          <w:sz w:val="22"/>
          <w:szCs w:val="22"/>
        </w:rPr>
        <w:t>Knowledge and Understanding Skills</w:t>
      </w:r>
    </w:p>
    <w:p w14:paraId="092679FF"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B02C3B">
        <w:rPr>
          <w:rFonts w:ascii="Arial" w:hAnsi="Arial" w:cs="Arial"/>
          <w:i/>
          <w:color w:val="000000"/>
          <w:sz w:val="22"/>
          <w:szCs w:val="22"/>
        </w:rPr>
        <w:t>Knowledge</w:t>
      </w:r>
      <w:r w:rsidRPr="00B02C3B">
        <w:rPr>
          <w:rFonts w:ascii="Arial" w:hAnsi="Arial" w:cs="Arial"/>
          <w:color w:val="000000"/>
          <w:sz w:val="22"/>
          <w:szCs w:val="22"/>
        </w:rPr>
        <w:t xml:space="preserve"> relates to the facts, information and skills you have acquired through your learning.  You demonstrate your </w:t>
      </w:r>
      <w:r w:rsidRPr="00B02C3B">
        <w:rPr>
          <w:rFonts w:ascii="Arial" w:hAnsi="Arial" w:cs="Arial"/>
          <w:i/>
          <w:color w:val="000000"/>
          <w:sz w:val="22"/>
          <w:szCs w:val="22"/>
        </w:rPr>
        <w:t>understanding</w:t>
      </w:r>
      <w:r w:rsidRPr="00B02C3B">
        <w:rPr>
          <w:rFonts w:ascii="Arial" w:hAnsi="Arial" w:cs="Arial"/>
          <w:color w:val="000000"/>
          <w:sz w:val="22"/>
          <w:szCs w:val="22"/>
        </w:rPr>
        <w:t xml:space="preserve"> by interpreting the meaning of the facts and information </w:t>
      </w:r>
      <w:r w:rsidRPr="00B02C3B">
        <w:rPr>
          <w:rFonts w:ascii="Arial" w:hAnsi="Arial" w:cs="Arial"/>
          <w:color w:val="000000"/>
          <w:sz w:val="22"/>
          <w:szCs w:val="22"/>
        </w:rPr>
        <w:lastRenderedPageBreak/>
        <w:t xml:space="preserve">(knowledge).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B02C3B">
        <w:rPr>
          <w:rFonts w:ascii="Arial" w:hAnsi="Arial" w:cs="Arial"/>
          <w:i/>
          <w:color w:val="000000"/>
          <w:sz w:val="22"/>
          <w:szCs w:val="22"/>
        </w:rPr>
        <w:t>extent</w:t>
      </w:r>
      <w:r w:rsidRPr="00B02C3B">
        <w:rPr>
          <w:rFonts w:ascii="Arial" w:hAnsi="Arial" w:cs="Arial"/>
          <w:color w:val="000000"/>
          <w:sz w:val="22"/>
          <w:szCs w:val="22"/>
        </w:rPr>
        <w:t xml:space="preserve"> to which you demonstrate your knowledge and understanding; ideally each should be complete and detailed, with comprehensive coverage. </w:t>
      </w:r>
    </w:p>
    <w:p w14:paraId="2422DA18" w14:textId="77777777" w:rsidR="001F33C5" w:rsidRPr="00B02C3B" w:rsidRDefault="001F33C5" w:rsidP="001F33C5">
      <w:pPr>
        <w:jc w:val="both"/>
        <w:rPr>
          <w:rFonts w:ascii="Arial" w:hAnsi="Arial" w:cs="Arial"/>
          <w:b/>
          <w:i/>
          <w:color w:val="000000"/>
          <w:sz w:val="22"/>
          <w:szCs w:val="22"/>
        </w:rPr>
      </w:pPr>
    </w:p>
    <w:p w14:paraId="681595DF" w14:textId="77777777" w:rsidR="001F33C5" w:rsidRPr="00B02C3B" w:rsidRDefault="001F33C5" w:rsidP="001F33C5">
      <w:pPr>
        <w:jc w:val="both"/>
        <w:rPr>
          <w:rFonts w:ascii="Arial" w:hAnsi="Arial" w:cs="Arial"/>
          <w:i/>
          <w:color w:val="000000"/>
          <w:sz w:val="22"/>
          <w:szCs w:val="22"/>
        </w:rPr>
      </w:pPr>
      <w:r w:rsidRPr="00B02C3B">
        <w:rPr>
          <w:rFonts w:ascii="Arial" w:hAnsi="Arial" w:cs="Arial"/>
          <w:b/>
          <w:i/>
          <w:color w:val="000000"/>
          <w:sz w:val="22"/>
          <w:szCs w:val="22"/>
        </w:rPr>
        <w:t>2.1 Guidance specific to this assessment:</w:t>
      </w:r>
      <w:r w:rsidRPr="00B02C3B">
        <w:rPr>
          <w:rFonts w:ascii="Arial" w:hAnsi="Arial" w:cs="Arial"/>
          <w:i/>
          <w:color w:val="000000"/>
          <w:sz w:val="22"/>
          <w:szCs w:val="22"/>
        </w:rPr>
        <w:t xml:space="preserve"> </w:t>
      </w:r>
    </w:p>
    <w:p w14:paraId="1F236CF9" w14:textId="77777777" w:rsidR="001F33C5" w:rsidRPr="00B02C3B" w:rsidRDefault="001F33C5" w:rsidP="001F33C5">
      <w:pPr>
        <w:rPr>
          <w:rFonts w:ascii="Arial" w:hAnsi="Arial" w:cs="Arial"/>
          <w:color w:val="000000"/>
          <w:sz w:val="22"/>
          <w:szCs w:val="22"/>
        </w:rPr>
      </w:pPr>
      <w:r w:rsidRPr="00B02C3B">
        <w:rPr>
          <w:rFonts w:ascii="Arial" w:hAnsi="Arial" w:cs="Arial"/>
          <w:color w:val="000000"/>
          <w:sz w:val="22"/>
          <w:szCs w:val="22"/>
        </w:rPr>
        <w:t xml:space="preserve">You should make sure that your </w:t>
      </w:r>
      <w:proofErr w:type="gramStart"/>
      <w:r w:rsidRPr="00B02C3B">
        <w:rPr>
          <w:rFonts w:ascii="Arial" w:hAnsi="Arial" w:cs="Arial"/>
          <w:color w:val="000000"/>
          <w:sz w:val="22"/>
          <w:szCs w:val="22"/>
        </w:rPr>
        <w:t>factual information</w:t>
      </w:r>
      <w:proofErr w:type="gramEnd"/>
      <w:r w:rsidRPr="00B02C3B">
        <w:rPr>
          <w:rFonts w:ascii="Arial" w:hAnsi="Arial" w:cs="Arial"/>
          <w:color w:val="000000"/>
          <w:sz w:val="22"/>
          <w:szCs w:val="22"/>
        </w:rPr>
        <w:t xml:space="preserve"> is correct.</w:t>
      </w:r>
    </w:p>
    <w:p w14:paraId="2D184195" w14:textId="77777777" w:rsidR="001F33C5" w:rsidRPr="00B02C3B" w:rsidRDefault="001F33C5" w:rsidP="001F33C5">
      <w:pPr>
        <w:rPr>
          <w:rFonts w:ascii="Arial" w:hAnsi="Arial" w:cs="Arial"/>
          <w:color w:val="000000"/>
          <w:sz w:val="22"/>
          <w:szCs w:val="22"/>
        </w:rPr>
      </w:pPr>
      <w:r w:rsidRPr="00B02C3B">
        <w:rPr>
          <w:rFonts w:ascii="Arial" w:hAnsi="Arial" w:cs="Arial"/>
          <w:color w:val="000000"/>
          <w:sz w:val="22"/>
          <w:szCs w:val="22"/>
        </w:rPr>
        <w:t>You should be careful that you represent other sources fairly and accurately</w:t>
      </w:r>
    </w:p>
    <w:p w14:paraId="1698C2A7" w14:textId="77777777" w:rsidR="001F33C5" w:rsidRPr="00B02C3B" w:rsidRDefault="001F33C5" w:rsidP="001F33C5">
      <w:pPr>
        <w:rPr>
          <w:rFonts w:ascii="Arial" w:hAnsi="Arial" w:cs="Arial"/>
          <w:color w:val="000000"/>
          <w:sz w:val="22"/>
          <w:szCs w:val="22"/>
        </w:rPr>
      </w:pPr>
    </w:p>
    <w:p w14:paraId="7D704C1E" w14:textId="77777777" w:rsidR="001F33C5" w:rsidRPr="00B02C3B" w:rsidRDefault="001F33C5" w:rsidP="001F33C5">
      <w:pPr>
        <w:rPr>
          <w:rFonts w:ascii="Arial" w:hAnsi="Arial" w:cs="Arial"/>
          <w:b/>
          <w:color w:val="000000"/>
          <w:sz w:val="22"/>
          <w:szCs w:val="22"/>
        </w:rPr>
      </w:pPr>
    </w:p>
    <w:p w14:paraId="582517BA" w14:textId="77777777" w:rsidR="001F33C5" w:rsidRPr="00B02C3B" w:rsidRDefault="001F33C5" w:rsidP="001F33C5">
      <w:pPr>
        <w:numPr>
          <w:ilvl w:val="0"/>
          <w:numId w:val="6"/>
        </w:numPr>
        <w:jc w:val="both"/>
        <w:rPr>
          <w:rFonts w:ascii="Arial" w:hAnsi="Arial" w:cs="Arial"/>
          <w:b/>
          <w:color w:val="000000"/>
          <w:sz w:val="22"/>
          <w:szCs w:val="22"/>
        </w:rPr>
      </w:pPr>
      <w:r w:rsidRPr="00B02C3B">
        <w:rPr>
          <w:rFonts w:ascii="Arial" w:hAnsi="Arial" w:cs="Arial"/>
          <w:b/>
          <w:color w:val="000000"/>
          <w:sz w:val="22"/>
          <w:szCs w:val="22"/>
        </w:rPr>
        <w:t>Cognitive and Intellectual Skills</w:t>
      </w:r>
    </w:p>
    <w:p w14:paraId="220C2C17"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w:t>
      </w:r>
      <w:proofErr w:type="gramStart"/>
      <w:r w:rsidRPr="00B02C3B">
        <w:rPr>
          <w:rFonts w:ascii="Arial" w:hAnsi="Arial" w:cs="Arial"/>
          <w:color w:val="000000"/>
          <w:sz w:val="22"/>
          <w:szCs w:val="22"/>
        </w:rPr>
        <w:t>compare and contrast</w:t>
      </w:r>
      <w:proofErr w:type="gramEnd"/>
      <w:r w:rsidRPr="00B02C3B">
        <w:rPr>
          <w:rFonts w:ascii="Arial" w:hAnsi="Arial" w:cs="Arial"/>
          <w:color w:val="000000"/>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80428F3" w14:textId="77777777" w:rsidR="001F33C5" w:rsidRPr="00B02C3B" w:rsidRDefault="001F33C5" w:rsidP="001F33C5">
      <w:pPr>
        <w:jc w:val="both"/>
        <w:rPr>
          <w:rFonts w:ascii="Arial" w:hAnsi="Arial" w:cs="Arial"/>
          <w:color w:val="000000"/>
          <w:sz w:val="22"/>
          <w:szCs w:val="22"/>
        </w:rPr>
      </w:pPr>
    </w:p>
    <w:p w14:paraId="62A3CDC3" w14:textId="77777777" w:rsidR="001F33C5" w:rsidRPr="00B02C3B" w:rsidRDefault="001F33C5" w:rsidP="001F33C5">
      <w:pPr>
        <w:jc w:val="both"/>
        <w:rPr>
          <w:rFonts w:ascii="Arial" w:hAnsi="Arial" w:cs="Arial"/>
          <w:i/>
          <w:color w:val="000000"/>
          <w:sz w:val="22"/>
          <w:szCs w:val="22"/>
        </w:rPr>
      </w:pPr>
      <w:r w:rsidRPr="00B02C3B">
        <w:rPr>
          <w:rFonts w:ascii="Arial" w:hAnsi="Arial" w:cs="Arial"/>
          <w:b/>
          <w:i/>
          <w:color w:val="000000"/>
          <w:sz w:val="22"/>
          <w:szCs w:val="22"/>
        </w:rPr>
        <w:t>3.1 Guidance specific to this assessment:</w:t>
      </w:r>
      <w:r w:rsidRPr="00B02C3B">
        <w:rPr>
          <w:rFonts w:ascii="Arial" w:hAnsi="Arial" w:cs="Arial"/>
          <w:i/>
          <w:color w:val="000000"/>
          <w:sz w:val="22"/>
          <w:szCs w:val="22"/>
        </w:rPr>
        <w:t xml:space="preserve"> </w:t>
      </w:r>
    </w:p>
    <w:p w14:paraId="4119A9BA" w14:textId="77777777" w:rsidR="001F33C5" w:rsidRPr="00B02C3B" w:rsidRDefault="001F33C5" w:rsidP="001F33C5">
      <w:pPr>
        <w:jc w:val="both"/>
        <w:rPr>
          <w:rFonts w:ascii="Arial" w:eastAsia="Arial" w:hAnsi="Arial" w:cs="Arial"/>
          <w:color w:val="000000"/>
          <w:sz w:val="22"/>
          <w:szCs w:val="22"/>
        </w:rPr>
      </w:pPr>
      <w:r w:rsidRPr="00B02C3B">
        <w:rPr>
          <w:rFonts w:ascii="Arial" w:hAnsi="Arial" w:cs="Arial"/>
          <w:color w:val="000000"/>
          <w:sz w:val="22"/>
          <w:szCs w:val="22"/>
        </w:rPr>
        <w:t xml:space="preserve">You should critically analyse and interpret your observations within </w:t>
      </w:r>
      <w:proofErr w:type="gramStart"/>
      <w:r w:rsidRPr="00B02C3B">
        <w:rPr>
          <w:rFonts w:ascii="Arial" w:hAnsi="Arial" w:cs="Arial"/>
          <w:color w:val="000000"/>
          <w:sz w:val="22"/>
          <w:szCs w:val="22"/>
        </w:rPr>
        <w:t>the  context</w:t>
      </w:r>
      <w:proofErr w:type="gramEnd"/>
      <w:r w:rsidRPr="00B02C3B">
        <w:rPr>
          <w:rFonts w:ascii="Arial" w:hAnsi="Arial" w:cs="Arial"/>
          <w:color w:val="000000"/>
          <w:sz w:val="22"/>
          <w:szCs w:val="22"/>
        </w:rPr>
        <w:t xml:space="preserve"> of the secondary and primary sources you are using.</w:t>
      </w:r>
    </w:p>
    <w:p w14:paraId="10911007" w14:textId="77777777" w:rsidR="001F33C5" w:rsidRPr="00B02C3B" w:rsidRDefault="001F33C5" w:rsidP="001F33C5">
      <w:pPr>
        <w:jc w:val="both"/>
        <w:rPr>
          <w:rFonts w:ascii="Arial" w:hAnsi="Arial" w:cs="Arial"/>
          <w:b/>
          <w:color w:val="000000"/>
          <w:sz w:val="22"/>
          <w:szCs w:val="22"/>
        </w:rPr>
      </w:pPr>
    </w:p>
    <w:p w14:paraId="28208CA6" w14:textId="77777777" w:rsidR="001F33C5" w:rsidRPr="00B02C3B" w:rsidRDefault="001F33C5" w:rsidP="001F33C5">
      <w:pPr>
        <w:numPr>
          <w:ilvl w:val="0"/>
          <w:numId w:val="6"/>
        </w:numPr>
        <w:jc w:val="both"/>
        <w:rPr>
          <w:rFonts w:ascii="Arial" w:hAnsi="Arial" w:cs="Arial"/>
          <w:b/>
          <w:color w:val="000000"/>
          <w:sz w:val="22"/>
          <w:szCs w:val="22"/>
        </w:rPr>
      </w:pPr>
      <w:r w:rsidRPr="00B02C3B">
        <w:rPr>
          <w:rFonts w:ascii="Arial" w:hAnsi="Arial" w:cs="Arial"/>
          <w:b/>
          <w:color w:val="000000"/>
          <w:sz w:val="22"/>
          <w:szCs w:val="22"/>
        </w:rPr>
        <w:t>Practical Skills</w:t>
      </w:r>
    </w:p>
    <w:p w14:paraId="03C08750"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0C13B4B9" w14:textId="77777777" w:rsidR="001F33C5" w:rsidRPr="00B02C3B" w:rsidRDefault="001F33C5" w:rsidP="001F33C5">
      <w:pPr>
        <w:jc w:val="both"/>
        <w:rPr>
          <w:rFonts w:ascii="Arial" w:hAnsi="Arial" w:cs="Arial"/>
          <w:color w:val="000000"/>
          <w:sz w:val="22"/>
          <w:szCs w:val="22"/>
        </w:rPr>
      </w:pPr>
    </w:p>
    <w:p w14:paraId="6B08DA92"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 should be able to demonstrate mastery of the </w:t>
      </w:r>
      <w:proofErr w:type="gramStart"/>
      <w:r w:rsidRPr="00B02C3B">
        <w:rPr>
          <w:rFonts w:ascii="Arial" w:hAnsi="Arial" w:cs="Arial"/>
          <w:color w:val="000000"/>
          <w:sz w:val="22"/>
          <w:szCs w:val="22"/>
        </w:rPr>
        <w:t>leading edge</w:t>
      </w:r>
      <w:proofErr w:type="gramEnd"/>
      <w:r w:rsidRPr="00B02C3B">
        <w:rPr>
          <w:rFonts w:ascii="Arial" w:hAnsi="Arial" w:cs="Arial"/>
          <w:color w:val="000000"/>
          <w:sz w:val="22"/>
          <w:szCs w:val="22"/>
        </w:rPr>
        <w:t xml:space="preserve"> subject-related concepts and ideas as they relate to real world situations and/or </w:t>
      </w:r>
      <w:proofErr w:type="gramStart"/>
      <w:r w:rsidRPr="00B02C3B">
        <w:rPr>
          <w:rFonts w:ascii="Arial" w:hAnsi="Arial" w:cs="Arial"/>
          <w:color w:val="000000"/>
          <w:sz w:val="22"/>
          <w:szCs w:val="22"/>
        </w:rPr>
        <w:t>particular contexts</w:t>
      </w:r>
      <w:proofErr w:type="gramEnd"/>
      <w:r w:rsidRPr="00B02C3B">
        <w:rPr>
          <w:rFonts w:ascii="Arial" w:hAnsi="Arial" w:cs="Arial"/>
          <w:color w:val="000000"/>
          <w:sz w:val="22"/>
          <w:szCs w:val="22"/>
        </w:rPr>
        <w:t xml:space="preserve">.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B02C3B">
        <w:rPr>
          <w:rFonts w:ascii="Arial" w:hAnsi="Arial" w:cs="Arial"/>
          <w:color w:val="000000"/>
          <w:sz w:val="22"/>
          <w:szCs w:val="22"/>
        </w:rPr>
        <w:t>real world</w:t>
      </w:r>
      <w:proofErr w:type="gramEnd"/>
      <w:r w:rsidRPr="00B02C3B">
        <w:rPr>
          <w:rFonts w:ascii="Arial" w:hAnsi="Arial" w:cs="Arial"/>
          <w:color w:val="000000"/>
          <w:sz w:val="22"/>
          <w:szCs w:val="22"/>
        </w:rPr>
        <w:t xml:space="preserve"> artefacts, examples and cases, the application of a model within an organisation and/or benchmarking one theory or organisation against others.  </w:t>
      </w:r>
    </w:p>
    <w:p w14:paraId="4DB60A2D" w14:textId="77777777" w:rsidR="001F33C5" w:rsidRPr="00B02C3B" w:rsidRDefault="001F33C5" w:rsidP="001F33C5">
      <w:pPr>
        <w:jc w:val="both"/>
        <w:rPr>
          <w:rFonts w:ascii="Arial" w:hAnsi="Arial" w:cs="Arial"/>
          <w:color w:val="000000"/>
          <w:sz w:val="22"/>
          <w:szCs w:val="22"/>
        </w:rPr>
      </w:pPr>
    </w:p>
    <w:p w14:paraId="5BB132FE" w14:textId="77777777" w:rsidR="001F33C5" w:rsidRPr="00B02C3B" w:rsidRDefault="001F33C5" w:rsidP="001F33C5">
      <w:pPr>
        <w:jc w:val="both"/>
        <w:rPr>
          <w:rFonts w:ascii="Arial" w:hAnsi="Arial" w:cs="Arial"/>
          <w:i/>
          <w:color w:val="000000"/>
          <w:sz w:val="22"/>
          <w:szCs w:val="22"/>
        </w:rPr>
      </w:pPr>
      <w:r w:rsidRPr="00B02C3B">
        <w:rPr>
          <w:rFonts w:ascii="Arial" w:hAnsi="Arial" w:cs="Arial"/>
          <w:b/>
          <w:i/>
          <w:color w:val="000000"/>
          <w:sz w:val="22"/>
          <w:szCs w:val="22"/>
        </w:rPr>
        <w:t>4.1 Guidance specific to this assessment:</w:t>
      </w:r>
      <w:r w:rsidRPr="00B02C3B">
        <w:rPr>
          <w:rFonts w:ascii="Arial" w:hAnsi="Arial" w:cs="Arial"/>
          <w:i/>
          <w:color w:val="000000"/>
          <w:sz w:val="22"/>
          <w:szCs w:val="22"/>
        </w:rPr>
        <w:t xml:space="preserve"> </w:t>
      </w:r>
    </w:p>
    <w:p w14:paraId="37FE2187" w14:textId="77777777" w:rsidR="001F33C5" w:rsidRPr="00B02C3B" w:rsidRDefault="001F33C5" w:rsidP="001F33C5">
      <w:pPr>
        <w:jc w:val="both"/>
        <w:rPr>
          <w:rFonts w:ascii="Arial" w:hAnsi="Arial" w:cs="Arial"/>
          <w:color w:val="000000"/>
          <w:sz w:val="22"/>
          <w:szCs w:val="22"/>
        </w:rPr>
      </w:pPr>
    </w:p>
    <w:p w14:paraId="2B58F70F"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 will be assessed on </w:t>
      </w:r>
    </w:p>
    <w:p w14:paraId="2C1D5C77"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The clarity and readability of your writing</w:t>
      </w:r>
    </w:p>
    <w:p w14:paraId="7D70FC6C" w14:textId="3E891D1E" w:rsidR="001F33C5" w:rsidRPr="00B02C3B" w:rsidRDefault="005B083F" w:rsidP="001F33C5">
      <w:pPr>
        <w:jc w:val="both"/>
        <w:rPr>
          <w:rFonts w:ascii="Arial" w:hAnsi="Arial" w:cs="Arial"/>
          <w:color w:val="000000"/>
          <w:sz w:val="22"/>
          <w:szCs w:val="22"/>
        </w:rPr>
      </w:pPr>
      <w:r>
        <w:rPr>
          <w:rFonts w:ascii="Arial" w:hAnsi="Arial" w:cs="Arial"/>
          <w:color w:val="000000"/>
          <w:sz w:val="22"/>
          <w:szCs w:val="22"/>
        </w:rPr>
        <w:t>A critical and analytical approach.</w:t>
      </w:r>
    </w:p>
    <w:p w14:paraId="7290A81A" w14:textId="77777777" w:rsidR="001F33C5" w:rsidRPr="00B02C3B" w:rsidRDefault="001F33C5" w:rsidP="001F33C5">
      <w:pPr>
        <w:jc w:val="both"/>
        <w:rPr>
          <w:rFonts w:ascii="Arial" w:hAnsi="Arial" w:cs="Arial"/>
          <w:color w:val="000000"/>
          <w:sz w:val="22"/>
          <w:szCs w:val="22"/>
        </w:rPr>
      </w:pPr>
    </w:p>
    <w:p w14:paraId="328DEACD" w14:textId="77777777" w:rsidR="001F33C5" w:rsidRPr="00B02C3B" w:rsidRDefault="001F33C5" w:rsidP="001F33C5">
      <w:pPr>
        <w:jc w:val="both"/>
        <w:rPr>
          <w:rFonts w:ascii="Arial" w:hAnsi="Arial" w:cs="Arial"/>
          <w:color w:val="000000"/>
          <w:sz w:val="22"/>
          <w:szCs w:val="22"/>
        </w:rPr>
      </w:pPr>
    </w:p>
    <w:p w14:paraId="09758FF8" w14:textId="77777777" w:rsidR="001F33C5" w:rsidRPr="00B02C3B" w:rsidRDefault="001F33C5" w:rsidP="001F33C5">
      <w:pPr>
        <w:jc w:val="both"/>
        <w:rPr>
          <w:rFonts w:ascii="Arial" w:hAnsi="Arial" w:cs="Arial"/>
          <w:b/>
          <w:color w:val="000000"/>
          <w:sz w:val="22"/>
          <w:szCs w:val="22"/>
        </w:rPr>
      </w:pPr>
      <w:r w:rsidRPr="00B02C3B">
        <w:rPr>
          <w:rFonts w:ascii="Arial" w:hAnsi="Arial" w:cs="Arial"/>
          <w:b/>
          <w:color w:val="000000"/>
          <w:sz w:val="22"/>
          <w:szCs w:val="22"/>
        </w:rPr>
        <w:t xml:space="preserve">5.Transferable Skills for Life and Professional Practice </w:t>
      </w:r>
    </w:p>
    <w:p w14:paraId="7E20DA3B"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w:t>
      </w:r>
      <w:r w:rsidRPr="00B02C3B">
        <w:rPr>
          <w:rFonts w:ascii="Arial" w:hAnsi="Arial" w:cs="Arial"/>
          <w:color w:val="000000"/>
          <w:sz w:val="22"/>
          <w:szCs w:val="22"/>
        </w:rPr>
        <w:lastRenderedPageBreak/>
        <w:t>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4D611207" w14:textId="77777777" w:rsidR="001F33C5" w:rsidRPr="00B02C3B" w:rsidRDefault="001F33C5" w:rsidP="001F33C5">
      <w:pPr>
        <w:jc w:val="both"/>
        <w:rPr>
          <w:rFonts w:ascii="Arial" w:hAnsi="Arial" w:cs="Arial"/>
          <w:color w:val="000000"/>
          <w:sz w:val="22"/>
          <w:szCs w:val="22"/>
        </w:rPr>
      </w:pPr>
    </w:p>
    <w:p w14:paraId="1FFD757B" w14:textId="77777777" w:rsidR="001F33C5" w:rsidRPr="00B02C3B" w:rsidRDefault="001F33C5" w:rsidP="001F33C5">
      <w:pPr>
        <w:jc w:val="both"/>
        <w:rPr>
          <w:rFonts w:ascii="Arial" w:hAnsi="Arial" w:cs="Arial"/>
          <w:color w:val="000000"/>
          <w:sz w:val="22"/>
          <w:szCs w:val="22"/>
        </w:rPr>
      </w:pPr>
    </w:p>
    <w:p w14:paraId="5990A87A" w14:textId="77777777" w:rsidR="001F33C5" w:rsidRPr="00B02C3B" w:rsidRDefault="001F33C5" w:rsidP="001F33C5">
      <w:pPr>
        <w:jc w:val="both"/>
        <w:rPr>
          <w:rFonts w:ascii="Arial" w:hAnsi="Arial" w:cs="Arial"/>
          <w:i/>
          <w:color w:val="000000"/>
          <w:sz w:val="22"/>
          <w:szCs w:val="22"/>
        </w:rPr>
      </w:pPr>
      <w:r w:rsidRPr="00B02C3B">
        <w:rPr>
          <w:rFonts w:ascii="Arial" w:hAnsi="Arial" w:cs="Arial"/>
          <w:b/>
          <w:i/>
          <w:color w:val="000000"/>
          <w:sz w:val="22"/>
          <w:szCs w:val="22"/>
        </w:rPr>
        <w:t>5.1 Guidance specific to this assessment:</w:t>
      </w:r>
      <w:r w:rsidRPr="00B02C3B">
        <w:rPr>
          <w:rFonts w:ascii="Arial" w:hAnsi="Arial" w:cs="Arial"/>
          <w:i/>
          <w:color w:val="000000"/>
          <w:sz w:val="22"/>
          <w:szCs w:val="22"/>
        </w:rPr>
        <w:t xml:space="preserve"> </w:t>
      </w:r>
    </w:p>
    <w:p w14:paraId="1D9C4463" w14:textId="77777777" w:rsidR="001F33C5" w:rsidRPr="00B02C3B" w:rsidRDefault="001F33C5" w:rsidP="001F33C5">
      <w:pPr>
        <w:contextualSpacing/>
        <w:jc w:val="both"/>
        <w:rPr>
          <w:rFonts w:ascii="Arial" w:hAnsi="Arial" w:cs="Arial"/>
          <w:color w:val="000000"/>
          <w:sz w:val="22"/>
          <w:szCs w:val="22"/>
        </w:rPr>
      </w:pPr>
      <w:r w:rsidRPr="00B02C3B">
        <w:rPr>
          <w:rFonts w:ascii="Arial" w:hAnsi="Arial" w:cs="Arial"/>
          <w:color w:val="000000"/>
          <w:sz w:val="22"/>
          <w:szCs w:val="22"/>
        </w:rPr>
        <w:t xml:space="preserve">In this essay you will be marked on your writing skills, as these are the basis of your ability to communicate. We therefore expect your essay to </w:t>
      </w:r>
    </w:p>
    <w:p w14:paraId="0EF84B4E" w14:textId="77777777" w:rsidR="001F33C5" w:rsidRPr="00B02C3B" w:rsidRDefault="001F33C5" w:rsidP="001F33C5">
      <w:pPr>
        <w:pStyle w:val="ListParagraph"/>
        <w:numPr>
          <w:ilvl w:val="0"/>
          <w:numId w:val="22"/>
        </w:numPr>
        <w:jc w:val="both"/>
        <w:rPr>
          <w:rFonts w:ascii="Arial" w:hAnsi="Arial" w:cs="Arial"/>
          <w:color w:val="000000"/>
          <w:sz w:val="22"/>
          <w:szCs w:val="22"/>
        </w:rPr>
      </w:pPr>
      <w:r w:rsidRPr="00B02C3B">
        <w:rPr>
          <w:rFonts w:ascii="Arial" w:hAnsi="Arial" w:cs="Arial"/>
          <w:color w:val="000000"/>
          <w:sz w:val="22"/>
          <w:szCs w:val="22"/>
        </w:rPr>
        <w:t>Have a clear and coherent structure</w:t>
      </w:r>
    </w:p>
    <w:p w14:paraId="666DB1CC" w14:textId="77777777" w:rsidR="001F33C5" w:rsidRPr="00B02C3B" w:rsidRDefault="001F33C5" w:rsidP="001F33C5">
      <w:pPr>
        <w:pStyle w:val="ListParagraph"/>
        <w:numPr>
          <w:ilvl w:val="0"/>
          <w:numId w:val="22"/>
        </w:numPr>
        <w:jc w:val="both"/>
        <w:rPr>
          <w:rFonts w:ascii="Arial" w:hAnsi="Arial" w:cs="Arial"/>
          <w:color w:val="000000"/>
          <w:sz w:val="22"/>
          <w:szCs w:val="22"/>
        </w:rPr>
      </w:pPr>
      <w:r w:rsidRPr="00B02C3B">
        <w:rPr>
          <w:rFonts w:ascii="Arial" w:hAnsi="Arial" w:cs="Arial"/>
          <w:color w:val="000000"/>
          <w:sz w:val="22"/>
          <w:szCs w:val="22"/>
        </w:rPr>
        <w:t>Include a clear introduction, setting out the question, providing an academic rationale, and stating your approach</w:t>
      </w:r>
    </w:p>
    <w:p w14:paraId="194ABD5F" w14:textId="77777777" w:rsidR="001F33C5" w:rsidRPr="00B02C3B" w:rsidRDefault="001F33C5" w:rsidP="001F33C5">
      <w:pPr>
        <w:pStyle w:val="ListParagraph"/>
        <w:numPr>
          <w:ilvl w:val="0"/>
          <w:numId w:val="22"/>
        </w:numPr>
        <w:jc w:val="both"/>
        <w:rPr>
          <w:rFonts w:ascii="Arial" w:hAnsi="Arial" w:cs="Arial"/>
          <w:color w:val="000000"/>
          <w:sz w:val="22"/>
          <w:szCs w:val="22"/>
        </w:rPr>
      </w:pPr>
      <w:r w:rsidRPr="00B02C3B">
        <w:rPr>
          <w:rFonts w:ascii="Arial" w:hAnsi="Arial" w:cs="Arial"/>
          <w:color w:val="000000"/>
          <w:sz w:val="22"/>
          <w:szCs w:val="22"/>
        </w:rPr>
        <w:t>Be fluently written, avoiding grammatical and punctuation errors</w:t>
      </w:r>
    </w:p>
    <w:p w14:paraId="634FAC51" w14:textId="77777777" w:rsidR="001F33C5" w:rsidRPr="00B02C3B" w:rsidRDefault="001F33C5" w:rsidP="001F33C5">
      <w:pPr>
        <w:pStyle w:val="ListParagraph"/>
        <w:numPr>
          <w:ilvl w:val="0"/>
          <w:numId w:val="22"/>
        </w:numPr>
        <w:jc w:val="both"/>
        <w:rPr>
          <w:rFonts w:ascii="Arial" w:hAnsi="Arial" w:cs="Arial"/>
          <w:color w:val="000000"/>
          <w:sz w:val="22"/>
          <w:szCs w:val="22"/>
        </w:rPr>
      </w:pPr>
      <w:r w:rsidRPr="00B02C3B">
        <w:rPr>
          <w:rFonts w:ascii="Arial" w:hAnsi="Arial" w:cs="Arial"/>
          <w:color w:val="000000"/>
          <w:sz w:val="22"/>
          <w:szCs w:val="22"/>
        </w:rPr>
        <w:t>Include clear and thorough and accurate referencing (footnotes) and a bibliography of references used (i.e. works cited in this essay) according to the required format</w:t>
      </w:r>
    </w:p>
    <w:p w14:paraId="02929238" w14:textId="77777777" w:rsidR="001F33C5" w:rsidRPr="00B02C3B" w:rsidRDefault="001F33C5" w:rsidP="001F33C5">
      <w:pPr>
        <w:jc w:val="both"/>
        <w:rPr>
          <w:rFonts w:ascii="Arial" w:hAnsi="Arial" w:cs="Arial"/>
          <w:color w:val="000000"/>
          <w:sz w:val="22"/>
          <w:szCs w:val="22"/>
        </w:rPr>
      </w:pPr>
    </w:p>
    <w:p w14:paraId="4C002C4F"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 should follow the guidance in the MA Writing Guidelines and the MA Referencing Guidelines. </w:t>
      </w:r>
    </w:p>
    <w:p w14:paraId="3DB0B4DC" w14:textId="77777777" w:rsidR="001F33C5" w:rsidRPr="00B02C3B" w:rsidRDefault="001F33C5" w:rsidP="001F33C5">
      <w:pPr>
        <w:jc w:val="both"/>
        <w:rPr>
          <w:rFonts w:ascii="Arial" w:hAnsi="Arial" w:cs="Arial"/>
          <w:color w:val="000000"/>
          <w:sz w:val="22"/>
          <w:szCs w:val="22"/>
        </w:rPr>
      </w:pPr>
    </w:p>
    <w:p w14:paraId="3F172474"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 xml:space="preserve">Your mark is therefore based on </w:t>
      </w:r>
    </w:p>
    <w:p w14:paraId="75DE4962" w14:textId="77777777" w:rsidR="001F33C5" w:rsidRPr="00B02C3B" w:rsidRDefault="001F33C5" w:rsidP="001F33C5">
      <w:pPr>
        <w:jc w:val="both"/>
        <w:rPr>
          <w:rFonts w:ascii="Arial" w:hAnsi="Arial" w:cs="Arial"/>
          <w:color w:val="000000"/>
          <w:sz w:val="22"/>
          <w:szCs w:val="22"/>
        </w:rPr>
      </w:pPr>
    </w:p>
    <w:p w14:paraId="6BB22D3C" w14:textId="77777777" w:rsidR="001F33C5" w:rsidRPr="00B02C3B" w:rsidRDefault="001F33C5" w:rsidP="001F33C5">
      <w:pPr>
        <w:pStyle w:val="ListParagraph"/>
        <w:numPr>
          <w:ilvl w:val="0"/>
          <w:numId w:val="23"/>
        </w:numPr>
        <w:jc w:val="both"/>
        <w:rPr>
          <w:rFonts w:ascii="Arial" w:hAnsi="Arial" w:cs="Arial"/>
          <w:color w:val="000000"/>
          <w:sz w:val="22"/>
          <w:szCs w:val="22"/>
        </w:rPr>
      </w:pPr>
      <w:r w:rsidRPr="00B02C3B">
        <w:rPr>
          <w:rFonts w:ascii="Arial" w:hAnsi="Arial" w:cs="Arial"/>
          <w:color w:val="000000"/>
          <w:sz w:val="22"/>
          <w:szCs w:val="22"/>
        </w:rPr>
        <w:t>Your essay structure</w:t>
      </w:r>
    </w:p>
    <w:p w14:paraId="2D7E41B9" w14:textId="77777777" w:rsidR="001F33C5" w:rsidRPr="00B02C3B" w:rsidRDefault="001F33C5" w:rsidP="001F33C5">
      <w:pPr>
        <w:pStyle w:val="ListParagraph"/>
        <w:numPr>
          <w:ilvl w:val="0"/>
          <w:numId w:val="23"/>
        </w:numPr>
        <w:jc w:val="both"/>
        <w:rPr>
          <w:rFonts w:ascii="Arial" w:hAnsi="Arial" w:cs="Arial"/>
          <w:color w:val="000000"/>
          <w:sz w:val="22"/>
          <w:szCs w:val="22"/>
        </w:rPr>
      </w:pPr>
      <w:r w:rsidRPr="00B02C3B">
        <w:rPr>
          <w:rFonts w:ascii="Arial" w:hAnsi="Arial" w:cs="Arial"/>
          <w:color w:val="000000"/>
          <w:sz w:val="22"/>
          <w:szCs w:val="22"/>
        </w:rPr>
        <w:t>Your introduction and academic rationale</w:t>
      </w:r>
    </w:p>
    <w:p w14:paraId="5FAC1179" w14:textId="77777777" w:rsidR="001F33C5" w:rsidRPr="00B02C3B" w:rsidRDefault="001F33C5" w:rsidP="001F33C5">
      <w:pPr>
        <w:pStyle w:val="ListParagraph"/>
        <w:numPr>
          <w:ilvl w:val="0"/>
          <w:numId w:val="23"/>
        </w:numPr>
        <w:jc w:val="both"/>
        <w:rPr>
          <w:rFonts w:ascii="Arial" w:hAnsi="Arial" w:cs="Arial"/>
          <w:color w:val="000000"/>
          <w:sz w:val="22"/>
          <w:szCs w:val="22"/>
        </w:rPr>
      </w:pPr>
      <w:r w:rsidRPr="00B02C3B">
        <w:rPr>
          <w:rFonts w:ascii="Arial" w:hAnsi="Arial" w:cs="Arial"/>
          <w:color w:val="000000"/>
          <w:sz w:val="22"/>
          <w:szCs w:val="22"/>
        </w:rPr>
        <w:t>Your writing</w:t>
      </w:r>
    </w:p>
    <w:p w14:paraId="672742CB" w14:textId="77777777" w:rsidR="001F33C5" w:rsidRPr="00B02C3B" w:rsidRDefault="001F33C5" w:rsidP="001F33C5">
      <w:pPr>
        <w:pStyle w:val="ListParagraph"/>
        <w:numPr>
          <w:ilvl w:val="0"/>
          <w:numId w:val="23"/>
        </w:numPr>
        <w:jc w:val="both"/>
        <w:rPr>
          <w:rFonts w:ascii="Arial" w:hAnsi="Arial" w:cs="Arial"/>
          <w:color w:val="000000"/>
          <w:sz w:val="22"/>
          <w:szCs w:val="22"/>
        </w:rPr>
      </w:pPr>
      <w:r w:rsidRPr="00B02C3B">
        <w:rPr>
          <w:rFonts w:ascii="Arial" w:hAnsi="Arial" w:cs="Arial"/>
          <w:color w:val="000000"/>
          <w:sz w:val="22"/>
          <w:szCs w:val="22"/>
        </w:rPr>
        <w:t>Your referencing</w:t>
      </w:r>
    </w:p>
    <w:p w14:paraId="683A5EE7" w14:textId="77777777" w:rsidR="001F33C5" w:rsidRPr="00B02C3B" w:rsidRDefault="001F33C5" w:rsidP="001F33C5">
      <w:pPr>
        <w:jc w:val="both"/>
        <w:rPr>
          <w:rFonts w:ascii="Arial" w:hAnsi="Arial" w:cs="Arial"/>
          <w:color w:val="000000"/>
          <w:sz w:val="22"/>
          <w:szCs w:val="22"/>
        </w:rPr>
      </w:pPr>
    </w:p>
    <w:p w14:paraId="2257B91C" w14:textId="77777777" w:rsidR="001F33C5" w:rsidRPr="00B02C3B" w:rsidRDefault="001F33C5" w:rsidP="001F33C5">
      <w:pPr>
        <w:jc w:val="both"/>
        <w:rPr>
          <w:rFonts w:ascii="Arial" w:hAnsi="Arial" w:cs="Arial"/>
          <w:color w:val="000000"/>
          <w:sz w:val="22"/>
          <w:szCs w:val="22"/>
        </w:rPr>
      </w:pPr>
    </w:p>
    <w:p w14:paraId="1A651DF2"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IN SUMMARY</w:t>
      </w:r>
    </w:p>
    <w:p w14:paraId="343A9E4A" w14:textId="77777777" w:rsidR="001F33C5" w:rsidRPr="00B02C3B" w:rsidRDefault="001F33C5" w:rsidP="001F33C5">
      <w:pPr>
        <w:jc w:val="both"/>
        <w:rPr>
          <w:rFonts w:ascii="Arial" w:hAnsi="Arial" w:cs="Arial"/>
          <w:color w:val="000000"/>
          <w:sz w:val="22"/>
          <w:szCs w:val="22"/>
        </w:rPr>
      </w:pPr>
    </w:p>
    <w:p w14:paraId="47D73A66"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Your marks will be based on</w:t>
      </w:r>
    </w:p>
    <w:p w14:paraId="26E839C4" w14:textId="77777777" w:rsidR="001F33C5" w:rsidRPr="00B02C3B" w:rsidRDefault="001F33C5" w:rsidP="001F33C5">
      <w:pPr>
        <w:numPr>
          <w:ilvl w:val="0"/>
          <w:numId w:val="24"/>
        </w:numPr>
        <w:jc w:val="both"/>
        <w:rPr>
          <w:rFonts w:ascii="Arial" w:hAnsi="Arial" w:cs="Arial"/>
          <w:color w:val="000000"/>
          <w:sz w:val="22"/>
          <w:szCs w:val="22"/>
        </w:rPr>
      </w:pPr>
      <w:r w:rsidRPr="00B02C3B">
        <w:rPr>
          <w:rFonts w:ascii="Arial" w:hAnsi="Arial" w:cs="Arial"/>
          <w:color w:val="000000"/>
          <w:sz w:val="22"/>
          <w:szCs w:val="22"/>
        </w:rPr>
        <w:t>Essay structure, including a clear introduction and conclusion</w:t>
      </w:r>
    </w:p>
    <w:p w14:paraId="35FCDE75" w14:textId="77777777" w:rsidR="001F33C5" w:rsidRPr="00B02C3B" w:rsidRDefault="001F33C5" w:rsidP="001F33C5">
      <w:pPr>
        <w:numPr>
          <w:ilvl w:val="0"/>
          <w:numId w:val="24"/>
        </w:numPr>
        <w:jc w:val="both"/>
        <w:rPr>
          <w:rFonts w:ascii="Arial" w:hAnsi="Arial" w:cs="Arial"/>
          <w:color w:val="000000"/>
          <w:sz w:val="22"/>
          <w:szCs w:val="22"/>
        </w:rPr>
      </w:pPr>
      <w:r w:rsidRPr="00B02C3B">
        <w:rPr>
          <w:rFonts w:ascii="Arial" w:hAnsi="Arial" w:cs="Arial"/>
          <w:color w:val="000000"/>
          <w:sz w:val="22"/>
          <w:szCs w:val="22"/>
        </w:rPr>
        <w:t>Clear writing</w:t>
      </w:r>
    </w:p>
    <w:p w14:paraId="40EF0891" w14:textId="77777777" w:rsidR="001F33C5" w:rsidRPr="00B02C3B" w:rsidRDefault="001F33C5" w:rsidP="001F33C5">
      <w:pPr>
        <w:numPr>
          <w:ilvl w:val="0"/>
          <w:numId w:val="24"/>
        </w:numPr>
        <w:jc w:val="both"/>
        <w:rPr>
          <w:rFonts w:ascii="Arial" w:hAnsi="Arial" w:cs="Arial"/>
          <w:color w:val="000000"/>
          <w:sz w:val="22"/>
          <w:szCs w:val="22"/>
        </w:rPr>
      </w:pPr>
      <w:r w:rsidRPr="00B02C3B">
        <w:rPr>
          <w:rFonts w:ascii="Arial" w:hAnsi="Arial" w:cs="Arial"/>
          <w:color w:val="000000"/>
          <w:sz w:val="22"/>
          <w:szCs w:val="22"/>
        </w:rPr>
        <w:t>Accurate and full referencing</w:t>
      </w:r>
    </w:p>
    <w:p w14:paraId="2D288941" w14:textId="77777777" w:rsidR="001F33C5" w:rsidRPr="00B02C3B" w:rsidRDefault="001F33C5" w:rsidP="001F33C5">
      <w:pPr>
        <w:numPr>
          <w:ilvl w:val="0"/>
          <w:numId w:val="24"/>
        </w:numPr>
        <w:jc w:val="both"/>
        <w:rPr>
          <w:rFonts w:ascii="Arial" w:hAnsi="Arial" w:cs="Arial"/>
          <w:color w:val="000000"/>
          <w:sz w:val="22"/>
          <w:szCs w:val="22"/>
        </w:rPr>
      </w:pPr>
      <w:r w:rsidRPr="00B02C3B">
        <w:rPr>
          <w:rFonts w:ascii="Arial" w:hAnsi="Arial" w:cs="Arial"/>
          <w:color w:val="000000"/>
          <w:sz w:val="22"/>
          <w:szCs w:val="22"/>
        </w:rPr>
        <w:t>The design and conduct of your research project</w:t>
      </w:r>
    </w:p>
    <w:p w14:paraId="07264FA5" w14:textId="2D2EDE38" w:rsidR="001F33C5" w:rsidRPr="00B02C3B" w:rsidRDefault="001F33C5" w:rsidP="001F33C5">
      <w:pPr>
        <w:numPr>
          <w:ilvl w:val="0"/>
          <w:numId w:val="24"/>
        </w:numPr>
        <w:jc w:val="both"/>
        <w:rPr>
          <w:rFonts w:ascii="Arial" w:hAnsi="Arial" w:cs="Arial"/>
          <w:color w:val="000000"/>
          <w:sz w:val="22"/>
          <w:szCs w:val="22"/>
        </w:rPr>
      </w:pPr>
      <w:r w:rsidRPr="00B02C3B">
        <w:rPr>
          <w:rFonts w:ascii="Arial" w:hAnsi="Arial" w:cs="Arial"/>
          <w:color w:val="000000"/>
          <w:sz w:val="22"/>
          <w:szCs w:val="22"/>
        </w:rPr>
        <w:t>Your use of additional primary and secondary sources.</w:t>
      </w:r>
    </w:p>
    <w:p w14:paraId="63CA15ED" w14:textId="77777777" w:rsidR="001F33C5" w:rsidRPr="00B02C3B" w:rsidRDefault="001F33C5" w:rsidP="001F33C5">
      <w:pPr>
        <w:jc w:val="both"/>
        <w:rPr>
          <w:rFonts w:ascii="Arial" w:hAnsi="Arial" w:cs="Arial"/>
          <w:color w:val="000000"/>
          <w:sz w:val="22"/>
          <w:szCs w:val="22"/>
        </w:rPr>
      </w:pPr>
      <w:r w:rsidRPr="00B02C3B">
        <w:rPr>
          <w:rFonts w:ascii="Arial" w:hAnsi="Arial" w:cs="Arial"/>
          <w:color w:val="000000"/>
          <w:sz w:val="22"/>
          <w:szCs w:val="22"/>
        </w:rPr>
        <w:t>Your markers will address all these factors in their comments.</w:t>
      </w:r>
    </w:p>
    <w:p w14:paraId="2C2DD0F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856383" w14:textId="77777777" w:rsidTr="00152E9D">
        <w:trPr>
          <w:jc w:val="center"/>
        </w:trPr>
        <w:tc>
          <w:tcPr>
            <w:tcW w:w="10670" w:type="dxa"/>
            <w:shd w:val="clear" w:color="auto" w:fill="BFBFBF"/>
          </w:tcPr>
          <w:p w14:paraId="74B65FC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4742C5" w14:textId="77777777" w:rsidR="00152E9D" w:rsidRPr="00A406E5" w:rsidRDefault="00152E9D" w:rsidP="00152E9D">
      <w:pPr>
        <w:rPr>
          <w:rFonts w:ascii="Arial" w:hAnsi="Arial" w:cs="Arial"/>
        </w:rPr>
      </w:pPr>
    </w:p>
    <w:p w14:paraId="6BD989E2"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8B88EF" w14:textId="77777777" w:rsidR="00037669" w:rsidRPr="00A406E5" w:rsidRDefault="00037669" w:rsidP="00152E9D">
      <w:pPr>
        <w:pStyle w:val="BodyText1"/>
        <w:tabs>
          <w:tab w:val="clear" w:pos="720"/>
          <w:tab w:val="clear" w:pos="1440"/>
        </w:tabs>
        <w:jc w:val="both"/>
        <w:rPr>
          <w:rFonts w:ascii="Arial" w:hAnsi="Arial" w:cs="Arial"/>
          <w:sz w:val="20"/>
        </w:rPr>
      </w:pPr>
    </w:p>
    <w:p w14:paraId="6B10E69A" w14:textId="77777777" w:rsidR="00152E9D" w:rsidRPr="00A406E5" w:rsidRDefault="00152E9D" w:rsidP="00152E9D">
      <w:pPr>
        <w:rPr>
          <w:rFonts w:ascii="Arial" w:hAnsi="Arial" w:cs="Arial"/>
          <w:b/>
          <w:sz w:val="22"/>
          <w:szCs w:val="22"/>
        </w:rPr>
        <w:sectPr w:rsidR="00152E9D" w:rsidRPr="00A406E5" w:rsidSect="00277AC9">
          <w:footerReference w:type="default" r:id="rId9"/>
          <w:pgSz w:w="11894" w:h="16834"/>
          <w:pgMar w:top="720" w:right="720" w:bottom="720" w:left="720" w:header="706" w:footer="454" w:gutter="0"/>
          <w:paperSrc w:first="1" w:other="1"/>
          <w:cols w:space="720"/>
          <w:docGrid w:linePitch="272"/>
        </w:sectPr>
      </w:pPr>
    </w:p>
    <w:p w14:paraId="026BA17A"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761E7ECA"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0AF2F171" w14:textId="4D96BA6E" w:rsidR="00037669" w:rsidRDefault="00037669" w:rsidP="00037669">
      <w:pPr>
        <w:jc w:val="center"/>
        <w:rPr>
          <w:rFonts w:ascii="Arial" w:hAnsi="Arial" w:cs="Arial"/>
          <w:i/>
          <w:color w:val="FF0000"/>
          <w:sz w:val="28"/>
          <w:szCs w:val="16"/>
        </w:rPr>
      </w:pPr>
    </w:p>
    <w:tbl>
      <w:tblPr>
        <w:tblW w:w="5000" w:type="pct"/>
        <w:tblLayout w:type="fixed"/>
        <w:tblLook w:val="04A0" w:firstRow="1" w:lastRow="0" w:firstColumn="1" w:lastColumn="0" w:noHBand="0" w:noVBand="1"/>
      </w:tblPr>
      <w:tblGrid>
        <w:gridCol w:w="8708"/>
        <w:gridCol w:w="869"/>
        <w:gridCol w:w="867"/>
      </w:tblGrid>
      <w:tr w:rsidR="00FF55E1" w:rsidRPr="00A85BFE" w14:paraId="38EDBE2D"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252F61"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975FFA"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49B517"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16B500D6"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5CD418A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13A5932D"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0BDC1F"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0862A3"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BCC4BB" w14:textId="77777777" w:rsidR="00FF55E1" w:rsidRPr="00A406E5" w:rsidRDefault="00FF55E1" w:rsidP="002764C2">
            <w:pPr>
              <w:jc w:val="center"/>
              <w:rPr>
                <w:rFonts w:ascii="Arial" w:hAnsi="Arial" w:cs="Arial"/>
                <w:sz w:val="32"/>
              </w:rPr>
            </w:pPr>
          </w:p>
        </w:tc>
      </w:tr>
      <w:tr w:rsidR="00FF55E1" w:rsidRPr="00A406E5" w14:paraId="5803CC54" w14:textId="77777777" w:rsidTr="002764C2">
        <w:trPr>
          <w:trHeight w:val="280"/>
        </w:trPr>
        <w:tc>
          <w:tcPr>
            <w:tcW w:w="4169" w:type="pct"/>
            <w:tcBorders>
              <w:top w:val="single" w:sz="4" w:space="0" w:color="auto"/>
              <w:left w:val="single" w:sz="4" w:space="0" w:color="auto"/>
              <w:right w:val="single" w:sz="4" w:space="0" w:color="auto"/>
            </w:tcBorders>
          </w:tcPr>
          <w:p w14:paraId="4FC23C3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8C243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056ABA6" w14:textId="77777777" w:rsidR="00FF55E1" w:rsidRPr="00A406E5" w:rsidRDefault="00FF55E1" w:rsidP="002764C2">
            <w:pPr>
              <w:jc w:val="center"/>
              <w:rPr>
                <w:rFonts w:ascii="Arial" w:hAnsi="Arial" w:cs="Arial"/>
                <w:sz w:val="32"/>
              </w:rPr>
            </w:pPr>
          </w:p>
        </w:tc>
      </w:tr>
      <w:tr w:rsidR="00FF55E1" w:rsidRPr="00A406E5" w14:paraId="4C3A7742"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4C2A83B"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ABCA09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ACEA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869CCE" w14:textId="77777777" w:rsidR="00FF55E1" w:rsidRPr="00A406E5" w:rsidRDefault="00FF55E1" w:rsidP="002764C2">
            <w:pPr>
              <w:jc w:val="center"/>
              <w:rPr>
                <w:rFonts w:ascii="Arial" w:hAnsi="Arial" w:cs="Arial"/>
                <w:sz w:val="32"/>
              </w:rPr>
            </w:pPr>
          </w:p>
        </w:tc>
      </w:tr>
      <w:tr w:rsidR="00FF55E1" w:rsidRPr="00A406E5" w14:paraId="6A759E51" w14:textId="77777777" w:rsidTr="002764C2">
        <w:trPr>
          <w:trHeight w:val="70"/>
        </w:trPr>
        <w:tc>
          <w:tcPr>
            <w:tcW w:w="4169" w:type="pct"/>
            <w:tcBorders>
              <w:top w:val="single" w:sz="4" w:space="0" w:color="auto"/>
              <w:left w:val="single" w:sz="4" w:space="0" w:color="auto"/>
              <w:right w:val="single" w:sz="4" w:space="0" w:color="auto"/>
            </w:tcBorders>
          </w:tcPr>
          <w:p w14:paraId="79FDF27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AE698"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A7D0D57" w14:textId="77777777" w:rsidR="00FF55E1" w:rsidRPr="00A406E5" w:rsidRDefault="00FF55E1" w:rsidP="002764C2">
            <w:pPr>
              <w:jc w:val="center"/>
              <w:rPr>
                <w:rFonts w:ascii="Arial" w:hAnsi="Arial" w:cs="Arial"/>
                <w:sz w:val="32"/>
              </w:rPr>
            </w:pPr>
          </w:p>
        </w:tc>
      </w:tr>
      <w:tr w:rsidR="00FF55E1" w:rsidRPr="00A406E5" w14:paraId="249CEB14"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D476FDA" w14:textId="77777777" w:rsidR="00FF55E1" w:rsidRPr="00A406E5" w:rsidRDefault="00FF55E1" w:rsidP="002764C2">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789AE3A5"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1C2EE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93FEE11" w14:textId="77777777" w:rsidR="00FF55E1" w:rsidRPr="00A406E5" w:rsidRDefault="00FF55E1" w:rsidP="002764C2">
            <w:pPr>
              <w:jc w:val="center"/>
              <w:rPr>
                <w:rFonts w:ascii="Arial" w:hAnsi="Arial" w:cs="Arial"/>
                <w:sz w:val="32"/>
              </w:rPr>
            </w:pPr>
          </w:p>
        </w:tc>
      </w:tr>
      <w:tr w:rsidR="00FF55E1" w:rsidRPr="00A406E5" w14:paraId="37B2A322" w14:textId="77777777" w:rsidTr="002764C2">
        <w:trPr>
          <w:trHeight w:val="70"/>
        </w:trPr>
        <w:tc>
          <w:tcPr>
            <w:tcW w:w="4169" w:type="pct"/>
            <w:tcBorders>
              <w:top w:val="single" w:sz="4" w:space="0" w:color="auto"/>
              <w:left w:val="single" w:sz="4" w:space="0" w:color="auto"/>
              <w:right w:val="single" w:sz="4" w:space="0" w:color="auto"/>
            </w:tcBorders>
          </w:tcPr>
          <w:p w14:paraId="32F31D2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B1640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757A06F" w14:textId="77777777" w:rsidR="00FF55E1" w:rsidRPr="00A406E5" w:rsidRDefault="00FF55E1" w:rsidP="002764C2">
            <w:pPr>
              <w:jc w:val="center"/>
              <w:rPr>
                <w:rFonts w:ascii="Arial" w:hAnsi="Arial" w:cs="Arial"/>
                <w:sz w:val="32"/>
              </w:rPr>
            </w:pPr>
          </w:p>
        </w:tc>
      </w:tr>
      <w:tr w:rsidR="00FF55E1" w:rsidRPr="00A406E5" w14:paraId="3417AE30"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5B291CE7"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346A3AE"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023B47"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8A8F04D" w14:textId="77777777" w:rsidR="00FF55E1" w:rsidRPr="00A406E5" w:rsidRDefault="00FF55E1" w:rsidP="002764C2">
            <w:pPr>
              <w:jc w:val="center"/>
              <w:rPr>
                <w:rFonts w:ascii="Arial" w:hAnsi="Arial" w:cs="Arial"/>
                <w:sz w:val="32"/>
              </w:rPr>
            </w:pPr>
          </w:p>
        </w:tc>
      </w:tr>
      <w:tr w:rsidR="00FF55E1" w:rsidRPr="00A406E5" w14:paraId="2334CD66" w14:textId="77777777" w:rsidTr="002764C2">
        <w:trPr>
          <w:trHeight w:val="70"/>
        </w:trPr>
        <w:tc>
          <w:tcPr>
            <w:tcW w:w="4169" w:type="pct"/>
            <w:tcBorders>
              <w:top w:val="single" w:sz="4" w:space="0" w:color="auto"/>
              <w:left w:val="single" w:sz="4" w:space="0" w:color="auto"/>
              <w:right w:val="single" w:sz="4" w:space="0" w:color="auto"/>
            </w:tcBorders>
          </w:tcPr>
          <w:p w14:paraId="0B8236B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9C4B4"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37BE609" w14:textId="77777777" w:rsidR="00FF55E1" w:rsidRPr="00A406E5" w:rsidRDefault="00FF55E1" w:rsidP="002764C2">
            <w:pPr>
              <w:jc w:val="center"/>
              <w:rPr>
                <w:rFonts w:ascii="Arial" w:hAnsi="Arial" w:cs="Arial"/>
                <w:sz w:val="32"/>
              </w:rPr>
            </w:pPr>
          </w:p>
        </w:tc>
      </w:tr>
      <w:tr w:rsidR="00FF55E1" w:rsidRPr="00A406E5" w14:paraId="718E2895"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BB88BA3"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1D1ADEE"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0A4266"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A23313" w14:textId="77777777" w:rsidR="00FF55E1" w:rsidRPr="00A406E5" w:rsidRDefault="00FF55E1" w:rsidP="002764C2">
            <w:pPr>
              <w:jc w:val="center"/>
              <w:rPr>
                <w:rFonts w:ascii="Arial" w:hAnsi="Arial" w:cs="Arial"/>
                <w:sz w:val="32"/>
              </w:rPr>
            </w:pPr>
          </w:p>
        </w:tc>
      </w:tr>
      <w:tr w:rsidR="00FF55E1" w:rsidRPr="00A406E5" w14:paraId="75D58713"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75B7BD4F"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24E6702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769EDD3" w14:textId="77777777" w:rsidR="00FF55E1" w:rsidRPr="00A406E5" w:rsidRDefault="00FF55E1" w:rsidP="002764C2">
            <w:pPr>
              <w:jc w:val="center"/>
              <w:rPr>
                <w:rFonts w:ascii="Arial" w:hAnsi="Arial" w:cs="Arial"/>
                <w:sz w:val="32"/>
              </w:rPr>
            </w:pPr>
          </w:p>
        </w:tc>
      </w:tr>
    </w:tbl>
    <w:p w14:paraId="1BABD26D" w14:textId="77777777" w:rsidR="00FF55E1" w:rsidRPr="00A406E5" w:rsidRDefault="00FF55E1" w:rsidP="00037669">
      <w:pPr>
        <w:jc w:val="center"/>
        <w:rPr>
          <w:rFonts w:ascii="Arial" w:hAnsi="Arial" w:cs="Arial"/>
          <w:b/>
          <w:sz w:val="22"/>
          <w:szCs w:val="22"/>
        </w:rPr>
      </w:pPr>
    </w:p>
    <w:p w14:paraId="29B450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71F73" w14:textId="77777777" w:rsidTr="00152E9D">
        <w:trPr>
          <w:cantSplit/>
        </w:trPr>
        <w:tc>
          <w:tcPr>
            <w:tcW w:w="6062" w:type="dxa"/>
            <w:vMerge w:val="restart"/>
            <w:shd w:val="pct15" w:color="auto" w:fill="auto"/>
            <w:vAlign w:val="center"/>
          </w:tcPr>
          <w:p w14:paraId="0570D6C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EB42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562A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3739F0" w14:textId="77777777" w:rsidTr="00152E9D">
        <w:trPr>
          <w:cantSplit/>
        </w:trPr>
        <w:tc>
          <w:tcPr>
            <w:tcW w:w="6062" w:type="dxa"/>
            <w:vMerge/>
            <w:vAlign w:val="bottom"/>
          </w:tcPr>
          <w:p w14:paraId="603E5D56" w14:textId="77777777" w:rsidR="00152E9D" w:rsidRPr="00A406E5" w:rsidRDefault="00152E9D" w:rsidP="00152E9D">
            <w:pPr>
              <w:rPr>
                <w:rFonts w:ascii="Arial" w:hAnsi="Arial" w:cs="Arial"/>
              </w:rPr>
            </w:pPr>
          </w:p>
        </w:tc>
        <w:tc>
          <w:tcPr>
            <w:tcW w:w="2903" w:type="dxa"/>
            <w:vAlign w:val="bottom"/>
          </w:tcPr>
          <w:p w14:paraId="538F8E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56AD60A" w14:textId="77777777" w:rsidR="00152E9D" w:rsidRPr="00A406E5" w:rsidRDefault="00152E9D" w:rsidP="00152E9D">
            <w:pPr>
              <w:jc w:val="center"/>
              <w:rPr>
                <w:rFonts w:ascii="Arial" w:hAnsi="Arial" w:cs="Arial"/>
                <w:sz w:val="12"/>
                <w:szCs w:val="12"/>
              </w:rPr>
            </w:pPr>
          </w:p>
        </w:tc>
        <w:tc>
          <w:tcPr>
            <w:tcW w:w="1060" w:type="dxa"/>
            <w:vMerge/>
            <w:vAlign w:val="bottom"/>
          </w:tcPr>
          <w:p w14:paraId="2EA22376" w14:textId="77777777" w:rsidR="00152E9D" w:rsidRPr="00A406E5" w:rsidRDefault="00152E9D" w:rsidP="00152E9D">
            <w:pPr>
              <w:ind w:leftChars="71" w:left="142"/>
              <w:rPr>
                <w:rFonts w:ascii="Arial" w:hAnsi="Arial" w:cs="Arial"/>
              </w:rPr>
            </w:pPr>
          </w:p>
        </w:tc>
      </w:tr>
      <w:tr w:rsidR="00152E9D" w:rsidRPr="00A406E5" w14:paraId="77919BA5" w14:textId="77777777" w:rsidTr="00152E9D">
        <w:trPr>
          <w:cantSplit/>
        </w:trPr>
        <w:tc>
          <w:tcPr>
            <w:tcW w:w="6062" w:type="dxa"/>
            <w:vMerge/>
            <w:vAlign w:val="bottom"/>
          </w:tcPr>
          <w:p w14:paraId="6AB67E62" w14:textId="77777777" w:rsidR="00152E9D" w:rsidRPr="00A406E5" w:rsidRDefault="00152E9D" w:rsidP="00152E9D">
            <w:pPr>
              <w:rPr>
                <w:rFonts w:ascii="Arial" w:hAnsi="Arial" w:cs="Arial"/>
              </w:rPr>
            </w:pPr>
          </w:p>
        </w:tc>
        <w:tc>
          <w:tcPr>
            <w:tcW w:w="2903" w:type="dxa"/>
            <w:vAlign w:val="bottom"/>
          </w:tcPr>
          <w:p w14:paraId="761B596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41C287" w14:textId="77777777" w:rsidR="00152E9D" w:rsidRPr="00A406E5" w:rsidRDefault="00152E9D" w:rsidP="00152E9D">
            <w:pPr>
              <w:jc w:val="center"/>
              <w:rPr>
                <w:rFonts w:ascii="Arial" w:hAnsi="Arial" w:cs="Arial"/>
                <w:sz w:val="12"/>
                <w:szCs w:val="12"/>
              </w:rPr>
            </w:pPr>
          </w:p>
        </w:tc>
        <w:tc>
          <w:tcPr>
            <w:tcW w:w="1060" w:type="dxa"/>
            <w:vMerge/>
            <w:vAlign w:val="bottom"/>
          </w:tcPr>
          <w:p w14:paraId="7FD05D20" w14:textId="77777777" w:rsidR="00152E9D" w:rsidRPr="00A406E5" w:rsidRDefault="00152E9D" w:rsidP="00152E9D">
            <w:pPr>
              <w:ind w:firstLineChars="141" w:firstLine="282"/>
              <w:rPr>
                <w:rFonts w:ascii="Arial" w:hAnsi="Arial" w:cs="Arial"/>
              </w:rPr>
            </w:pPr>
          </w:p>
        </w:tc>
      </w:tr>
    </w:tbl>
    <w:p w14:paraId="280CEF12" w14:textId="77777777" w:rsidR="00152E9D" w:rsidRDefault="00152E9D" w:rsidP="00152E9D">
      <w:pPr>
        <w:rPr>
          <w:rFonts w:ascii="Arial" w:hAnsi="Arial" w:cs="Arial"/>
        </w:rPr>
      </w:pPr>
    </w:p>
    <w:p w14:paraId="133C4F32" w14:textId="77777777" w:rsidR="00C073F1" w:rsidRDefault="00C073F1" w:rsidP="00152E9D">
      <w:pPr>
        <w:rPr>
          <w:rFonts w:ascii="Arial" w:hAnsi="Arial" w:cs="Arial"/>
        </w:rPr>
      </w:pPr>
    </w:p>
    <w:p w14:paraId="0BB6F9D9" w14:textId="77777777" w:rsidR="00C073F1" w:rsidRDefault="00C073F1" w:rsidP="00152E9D">
      <w:pPr>
        <w:rPr>
          <w:rFonts w:ascii="Arial" w:hAnsi="Arial" w:cs="Arial"/>
          <w:vanish/>
        </w:rPr>
        <w:sectPr w:rsidR="00C073F1" w:rsidSect="00277AC9">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16E34B3" w14:textId="77777777" w:rsidTr="000B6520">
        <w:tc>
          <w:tcPr>
            <w:tcW w:w="13858" w:type="dxa"/>
            <w:shd w:val="clear" w:color="auto" w:fill="95B3D7" w:themeFill="accent1" w:themeFillTint="99"/>
          </w:tcPr>
          <w:p w14:paraId="059BB4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BE87C3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A1A075C" w14:textId="77777777" w:rsidTr="009F1137">
        <w:tc>
          <w:tcPr>
            <w:tcW w:w="13948" w:type="dxa"/>
            <w:shd w:val="clear" w:color="auto" w:fill="95B3D7" w:themeFill="accent1" w:themeFillTint="99"/>
          </w:tcPr>
          <w:p w14:paraId="60F10A0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0D3B419" w14:textId="77777777" w:rsidTr="009F1137">
        <w:tc>
          <w:tcPr>
            <w:tcW w:w="13948" w:type="dxa"/>
            <w:shd w:val="clear" w:color="auto" w:fill="DBE5F1" w:themeFill="accent1" w:themeFillTint="33"/>
          </w:tcPr>
          <w:p w14:paraId="739907F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4B0F86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3985AF" w14:textId="77777777" w:rsidTr="009F1137">
        <w:trPr>
          <w:tblHeader/>
        </w:trPr>
        <w:tc>
          <w:tcPr>
            <w:tcW w:w="1735" w:type="dxa"/>
            <w:shd w:val="clear" w:color="auto" w:fill="95B3D7" w:themeFill="accent1" w:themeFillTint="99"/>
          </w:tcPr>
          <w:p w14:paraId="7437432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7188C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DBC0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6625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AA26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FA6C2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B7610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B6D5BF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D6DA7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2BF25F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A1FB65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A20F8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FC0FCA" w14:textId="77777777" w:rsidTr="009F1137">
        <w:trPr>
          <w:tblHeader/>
        </w:trPr>
        <w:tc>
          <w:tcPr>
            <w:tcW w:w="1735" w:type="dxa"/>
            <w:shd w:val="clear" w:color="auto" w:fill="95B3D7" w:themeFill="accent1" w:themeFillTint="99"/>
          </w:tcPr>
          <w:p w14:paraId="72CA386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E3B418"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480D8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DF8FA8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AF838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55A9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44B334D"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BE13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EEFF42F" w14:textId="77777777" w:rsidTr="009F1137">
        <w:tc>
          <w:tcPr>
            <w:tcW w:w="1735" w:type="dxa"/>
            <w:shd w:val="clear" w:color="auto" w:fill="95B3D7" w:themeFill="accent1" w:themeFillTint="99"/>
          </w:tcPr>
          <w:p w14:paraId="20F6882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CD337B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0D034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3A38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1E5E2C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A2A4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760B1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95566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42001A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EC873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0CF6A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5ED65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5246B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7086C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0395E2" w14:textId="77777777" w:rsidTr="009F1137">
        <w:tc>
          <w:tcPr>
            <w:tcW w:w="1735" w:type="dxa"/>
            <w:shd w:val="clear" w:color="auto" w:fill="95B3D7" w:themeFill="accent1" w:themeFillTint="99"/>
          </w:tcPr>
          <w:p w14:paraId="1677923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430BAA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75190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4E915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298D7E"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25F6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5C9A4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F96612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197E6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1293C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BBFDC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4247CC2" w14:textId="77777777" w:rsidTr="009F1137">
        <w:tc>
          <w:tcPr>
            <w:tcW w:w="1735" w:type="dxa"/>
            <w:shd w:val="clear" w:color="auto" w:fill="95B3D7" w:themeFill="accent1" w:themeFillTint="99"/>
          </w:tcPr>
          <w:p w14:paraId="2299C9B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DCE17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34C2D74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CA2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34CA60C" w14:textId="77777777" w:rsidR="002466CE" w:rsidRPr="00B669B1" w:rsidRDefault="002466CE" w:rsidP="009F1137">
            <w:pPr>
              <w:rPr>
                <w:rFonts w:ascii="Arial" w:hAnsi="Arial" w:cs="Arial"/>
              </w:rPr>
            </w:pPr>
          </w:p>
        </w:tc>
        <w:tc>
          <w:tcPr>
            <w:tcW w:w="1736" w:type="dxa"/>
          </w:tcPr>
          <w:p w14:paraId="1E8AF64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1626A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0D54FE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267763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62EC412" w14:textId="77777777" w:rsidR="002466CE" w:rsidRPr="00B669B1" w:rsidRDefault="002466CE" w:rsidP="009F1137">
            <w:pPr>
              <w:rPr>
                <w:rFonts w:ascii="Arial" w:hAnsi="Arial" w:cs="Arial"/>
              </w:rPr>
            </w:pPr>
          </w:p>
        </w:tc>
        <w:tc>
          <w:tcPr>
            <w:tcW w:w="1736" w:type="dxa"/>
          </w:tcPr>
          <w:p w14:paraId="1B24A0D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73AF15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B4A1210" w14:textId="77777777" w:rsidR="002466CE" w:rsidRDefault="002466CE" w:rsidP="009F1137">
            <w:pPr>
              <w:rPr>
                <w:rFonts w:ascii="Arial" w:hAnsi="Arial" w:cs="Arial"/>
              </w:rPr>
            </w:pPr>
          </w:p>
          <w:p w14:paraId="43A3E021" w14:textId="77777777" w:rsidR="002466CE" w:rsidRPr="00B669B1" w:rsidRDefault="002466CE" w:rsidP="009F1137">
            <w:pPr>
              <w:rPr>
                <w:rFonts w:ascii="Arial" w:hAnsi="Arial" w:cs="Arial"/>
              </w:rPr>
            </w:pPr>
          </w:p>
        </w:tc>
        <w:tc>
          <w:tcPr>
            <w:tcW w:w="1736" w:type="dxa"/>
          </w:tcPr>
          <w:p w14:paraId="00DA368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E6B4331" w14:textId="77777777" w:rsidR="002466CE" w:rsidRPr="00B669B1" w:rsidRDefault="002466CE" w:rsidP="009F1137">
            <w:pPr>
              <w:rPr>
                <w:rFonts w:ascii="Arial" w:hAnsi="Arial" w:cs="Arial"/>
              </w:rPr>
            </w:pPr>
          </w:p>
        </w:tc>
        <w:tc>
          <w:tcPr>
            <w:tcW w:w="1736" w:type="dxa"/>
          </w:tcPr>
          <w:p w14:paraId="03FDA0B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340A8F3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7F867E8" w14:textId="77777777" w:rsidTr="009F1137">
        <w:tc>
          <w:tcPr>
            <w:tcW w:w="1735" w:type="dxa"/>
            <w:shd w:val="clear" w:color="auto" w:fill="95B3D7" w:themeFill="accent1" w:themeFillTint="99"/>
          </w:tcPr>
          <w:p w14:paraId="56D2E12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314D50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3E814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5F18E8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EF5AAC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A69D5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FEFF4A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3891B1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0D6DC" w14:textId="77777777" w:rsidR="002466CE" w:rsidRPr="00B669B1" w:rsidRDefault="002466CE" w:rsidP="009F1137">
            <w:pPr>
              <w:rPr>
                <w:rFonts w:ascii="Arial" w:hAnsi="Arial" w:cs="Arial"/>
              </w:rPr>
            </w:pPr>
          </w:p>
          <w:p w14:paraId="759F94C7" w14:textId="77777777" w:rsidR="002466CE" w:rsidRPr="00B669B1" w:rsidRDefault="002466CE" w:rsidP="009F1137">
            <w:pPr>
              <w:rPr>
                <w:rFonts w:ascii="Arial" w:hAnsi="Arial" w:cs="Arial"/>
              </w:rPr>
            </w:pPr>
          </w:p>
        </w:tc>
        <w:tc>
          <w:tcPr>
            <w:tcW w:w="1736" w:type="dxa"/>
          </w:tcPr>
          <w:p w14:paraId="061B94D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B2A1AB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9503FD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AEE98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F411378"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94A402"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764AA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BE09AA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29A7FA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C208C2D"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7AE781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41A06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2B90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6710AE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9BBECB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97566E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EE0B52B" w14:textId="77777777" w:rsidTr="009F1137">
        <w:tc>
          <w:tcPr>
            <w:tcW w:w="1735" w:type="dxa"/>
            <w:shd w:val="clear" w:color="auto" w:fill="95B3D7" w:themeFill="accent1" w:themeFillTint="99"/>
          </w:tcPr>
          <w:p w14:paraId="1FB7028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E8C75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F3332D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A320F5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D843188" w14:textId="77777777" w:rsidR="002466CE" w:rsidRPr="00ED3ABD" w:rsidRDefault="002466CE" w:rsidP="009F1137">
            <w:pPr>
              <w:rPr>
                <w:rFonts w:ascii="Arial" w:hAnsi="Arial" w:cs="Arial"/>
              </w:rPr>
            </w:pPr>
          </w:p>
          <w:p w14:paraId="536D2AF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150ED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E6CC75"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93E7E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D87876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618BC0"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3B13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5708B48"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9C124A"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65F2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F2D0C7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E44455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25DE98"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3D956F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3E940B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641B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97EC1E2"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D932A0E" w14:textId="77777777" w:rsidR="002466CE" w:rsidRDefault="002466CE" w:rsidP="002466CE">
      <w:pPr>
        <w:pStyle w:val="NormalWeb"/>
        <w:rPr>
          <w:rFonts w:ascii="Arial" w:hAnsi="Arial" w:cs="Arial"/>
          <w:color w:val="303B44"/>
          <w:sz w:val="22"/>
          <w:szCs w:val="22"/>
        </w:rPr>
      </w:pPr>
    </w:p>
    <w:p w14:paraId="41C14975" w14:textId="77777777" w:rsidR="00050AF9" w:rsidRDefault="00050AF9" w:rsidP="002466CE">
      <w:pPr>
        <w:pStyle w:val="NormalWeb"/>
        <w:rPr>
          <w:rFonts w:ascii="Arial" w:hAnsi="Arial" w:cs="Arial"/>
          <w:color w:val="303B44"/>
          <w:sz w:val="22"/>
          <w:szCs w:val="22"/>
        </w:rPr>
      </w:pPr>
    </w:p>
    <w:p w14:paraId="2F2BD669" w14:textId="77777777" w:rsidR="00050AF9" w:rsidRDefault="00050AF9" w:rsidP="002466CE">
      <w:pPr>
        <w:pStyle w:val="NormalWeb"/>
        <w:rPr>
          <w:rFonts w:ascii="Arial" w:hAnsi="Arial" w:cs="Arial"/>
          <w:color w:val="303B44"/>
          <w:sz w:val="22"/>
          <w:szCs w:val="22"/>
        </w:rPr>
      </w:pPr>
    </w:p>
    <w:p w14:paraId="3FCD49DE" w14:textId="77777777" w:rsidR="00050AF9" w:rsidRDefault="00050AF9" w:rsidP="002466CE">
      <w:pPr>
        <w:pStyle w:val="NormalWeb"/>
        <w:rPr>
          <w:rFonts w:ascii="Arial" w:hAnsi="Arial" w:cs="Arial"/>
          <w:color w:val="303B44"/>
          <w:sz w:val="22"/>
          <w:szCs w:val="22"/>
        </w:rPr>
      </w:pPr>
    </w:p>
    <w:p w14:paraId="4197ADAE" w14:textId="77777777" w:rsidR="00050AF9" w:rsidRDefault="00050AF9" w:rsidP="002466CE">
      <w:pPr>
        <w:pStyle w:val="NormalWeb"/>
        <w:rPr>
          <w:rFonts w:ascii="Arial" w:hAnsi="Arial" w:cs="Arial"/>
          <w:color w:val="303B44"/>
          <w:sz w:val="22"/>
          <w:szCs w:val="22"/>
        </w:rPr>
      </w:pPr>
    </w:p>
    <w:p w14:paraId="72EEB27E" w14:textId="77777777" w:rsidR="00050AF9" w:rsidRDefault="00050AF9" w:rsidP="002466CE">
      <w:pPr>
        <w:pStyle w:val="NormalWeb"/>
        <w:rPr>
          <w:rFonts w:ascii="Arial" w:hAnsi="Arial" w:cs="Arial"/>
          <w:color w:val="303B44"/>
          <w:sz w:val="22"/>
          <w:szCs w:val="22"/>
        </w:rPr>
      </w:pPr>
    </w:p>
    <w:p w14:paraId="4A427426" w14:textId="77777777" w:rsidR="00050AF9" w:rsidRDefault="00050AF9" w:rsidP="002466CE">
      <w:pPr>
        <w:pStyle w:val="NormalWeb"/>
        <w:rPr>
          <w:rFonts w:ascii="Arial" w:hAnsi="Arial" w:cs="Arial"/>
          <w:color w:val="303B44"/>
          <w:sz w:val="22"/>
          <w:szCs w:val="22"/>
        </w:rPr>
      </w:pPr>
    </w:p>
    <w:p w14:paraId="726EB0B1" w14:textId="77777777" w:rsidR="00050AF9" w:rsidRDefault="00050AF9" w:rsidP="002466CE">
      <w:pPr>
        <w:pStyle w:val="NormalWeb"/>
        <w:rPr>
          <w:rFonts w:ascii="Arial" w:hAnsi="Arial" w:cs="Arial"/>
          <w:color w:val="303B44"/>
          <w:sz w:val="22"/>
          <w:szCs w:val="22"/>
        </w:rPr>
      </w:pPr>
    </w:p>
    <w:p w14:paraId="1B7D5CCE" w14:textId="77777777" w:rsidR="00050AF9" w:rsidRDefault="00050AF9" w:rsidP="002466CE">
      <w:pPr>
        <w:pStyle w:val="NormalWeb"/>
        <w:rPr>
          <w:rFonts w:ascii="Arial" w:hAnsi="Arial" w:cs="Arial"/>
          <w:color w:val="303B44"/>
          <w:sz w:val="22"/>
          <w:szCs w:val="22"/>
        </w:rPr>
      </w:pPr>
    </w:p>
    <w:p w14:paraId="335E10E5" w14:textId="77777777" w:rsidR="00050AF9" w:rsidRDefault="00050AF9" w:rsidP="002466CE">
      <w:pPr>
        <w:pStyle w:val="NormalWeb"/>
        <w:rPr>
          <w:rFonts w:ascii="Arial" w:hAnsi="Arial" w:cs="Arial"/>
          <w:color w:val="303B44"/>
          <w:sz w:val="22"/>
          <w:szCs w:val="22"/>
        </w:rPr>
      </w:pPr>
    </w:p>
    <w:p w14:paraId="3ABAF4AA" w14:textId="77777777" w:rsidR="00050AF9" w:rsidRDefault="00050AF9" w:rsidP="002466CE">
      <w:pPr>
        <w:pStyle w:val="NormalWeb"/>
        <w:rPr>
          <w:rFonts w:ascii="Arial" w:hAnsi="Arial" w:cs="Arial"/>
          <w:color w:val="303B44"/>
          <w:sz w:val="22"/>
          <w:szCs w:val="22"/>
        </w:rPr>
      </w:pPr>
    </w:p>
    <w:p w14:paraId="3148DE92" w14:textId="77777777" w:rsidR="00050AF9" w:rsidRDefault="00050AF9" w:rsidP="002466CE">
      <w:pPr>
        <w:pStyle w:val="NormalWeb"/>
        <w:rPr>
          <w:rFonts w:ascii="Arial" w:hAnsi="Arial" w:cs="Arial"/>
          <w:color w:val="303B44"/>
          <w:sz w:val="22"/>
          <w:szCs w:val="22"/>
        </w:rPr>
      </w:pPr>
    </w:p>
    <w:p w14:paraId="538F6573" w14:textId="77777777" w:rsidR="00050AF9" w:rsidRDefault="00050AF9" w:rsidP="002466CE">
      <w:pPr>
        <w:pStyle w:val="NormalWeb"/>
        <w:rPr>
          <w:rFonts w:ascii="Arial" w:hAnsi="Arial" w:cs="Arial"/>
          <w:color w:val="303B44"/>
          <w:sz w:val="22"/>
          <w:szCs w:val="22"/>
        </w:rPr>
      </w:pPr>
    </w:p>
    <w:p w14:paraId="3F33C186" w14:textId="77777777" w:rsidR="00050AF9" w:rsidRDefault="00050AF9" w:rsidP="002466CE">
      <w:pPr>
        <w:pStyle w:val="NormalWeb"/>
        <w:rPr>
          <w:rFonts w:ascii="Arial" w:hAnsi="Arial" w:cs="Arial"/>
          <w:color w:val="303B44"/>
          <w:sz w:val="22"/>
          <w:szCs w:val="22"/>
        </w:rPr>
      </w:pPr>
    </w:p>
    <w:p w14:paraId="3F93F5D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277A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11637" w14:textId="77777777" w:rsidR="00303C30" w:rsidRDefault="00303C30">
      <w:r>
        <w:separator/>
      </w:r>
    </w:p>
  </w:endnote>
  <w:endnote w:type="continuationSeparator" w:id="0">
    <w:p w14:paraId="2AE226F8" w14:textId="77777777" w:rsidR="00303C30" w:rsidRDefault="00303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EDFC2" w14:textId="77777777" w:rsidR="00152E9D" w:rsidRDefault="00152E9D">
    <w:pPr>
      <w:pStyle w:val="Footer"/>
      <w:jc w:val="center"/>
    </w:pPr>
    <w:r>
      <w:t xml:space="preserve">Page </w:t>
    </w:r>
    <w:r w:rsidR="001B61B5">
      <w:rPr>
        <w:b/>
        <w:noProof/>
      </w:rPr>
      <w:t>5</w:t>
    </w:r>
    <w:r>
      <w:t xml:space="preserve"> of </w:t>
    </w:r>
    <w:r w:rsidR="001B61B5">
      <w:rPr>
        <w:b/>
        <w:noProof/>
      </w:rPr>
      <w:t>10</w:t>
    </w:r>
  </w:p>
  <w:p w14:paraId="50BAC47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3A70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302FA" w14:textId="77777777" w:rsidR="00303C30" w:rsidRDefault="00303C30">
      <w:r>
        <w:separator/>
      </w:r>
    </w:p>
  </w:footnote>
  <w:footnote w:type="continuationSeparator" w:id="0">
    <w:p w14:paraId="6E87E002" w14:textId="77777777" w:rsidR="00303C30" w:rsidRDefault="00303C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E2853"/>
    <w:multiLevelType w:val="hybridMultilevel"/>
    <w:tmpl w:val="9DBA603A"/>
    <w:lvl w:ilvl="0" w:tplc="F7DEBE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05512C"/>
    <w:multiLevelType w:val="hybridMultilevel"/>
    <w:tmpl w:val="AAE81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C361BC"/>
    <w:multiLevelType w:val="hybridMultilevel"/>
    <w:tmpl w:val="4CFAA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4272735">
    <w:abstractNumId w:val="2"/>
  </w:num>
  <w:num w:numId="2" w16cid:durableId="930891218">
    <w:abstractNumId w:val="12"/>
  </w:num>
  <w:num w:numId="3" w16cid:durableId="2077704100">
    <w:abstractNumId w:val="21"/>
  </w:num>
  <w:num w:numId="4" w16cid:durableId="826439268">
    <w:abstractNumId w:val="16"/>
  </w:num>
  <w:num w:numId="5" w16cid:durableId="1650665614">
    <w:abstractNumId w:val="9"/>
  </w:num>
  <w:num w:numId="6" w16cid:durableId="1093624751">
    <w:abstractNumId w:val="20"/>
  </w:num>
  <w:num w:numId="7" w16cid:durableId="1442065396">
    <w:abstractNumId w:val="3"/>
  </w:num>
  <w:num w:numId="8" w16cid:durableId="105388310">
    <w:abstractNumId w:val="19"/>
  </w:num>
  <w:num w:numId="9" w16cid:durableId="888348244">
    <w:abstractNumId w:val="13"/>
  </w:num>
  <w:num w:numId="10" w16cid:durableId="571888509">
    <w:abstractNumId w:val="5"/>
  </w:num>
  <w:num w:numId="11" w16cid:durableId="1667129523">
    <w:abstractNumId w:val="6"/>
  </w:num>
  <w:num w:numId="12" w16cid:durableId="1305356470">
    <w:abstractNumId w:val="10"/>
  </w:num>
  <w:num w:numId="13" w16cid:durableId="90274988">
    <w:abstractNumId w:val="18"/>
  </w:num>
  <w:num w:numId="14" w16cid:durableId="962494168">
    <w:abstractNumId w:val="4"/>
  </w:num>
  <w:num w:numId="15" w16cid:durableId="1269004681">
    <w:abstractNumId w:val="0"/>
  </w:num>
  <w:num w:numId="16" w16cid:durableId="126166910">
    <w:abstractNumId w:val="7"/>
  </w:num>
  <w:num w:numId="17" w16cid:durableId="1827475382">
    <w:abstractNumId w:val="22"/>
  </w:num>
  <w:num w:numId="18" w16cid:durableId="841505645">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50204906">
    <w:abstractNumId w:val="11"/>
  </w:num>
  <w:num w:numId="20" w16cid:durableId="1882939037">
    <w:abstractNumId w:val="8"/>
  </w:num>
  <w:num w:numId="21" w16cid:durableId="72091419">
    <w:abstractNumId w:val="17"/>
  </w:num>
  <w:num w:numId="22" w16cid:durableId="1127164990">
    <w:abstractNumId w:val="1"/>
  </w:num>
  <w:num w:numId="23" w16cid:durableId="243684479">
    <w:abstractNumId w:val="14"/>
  </w:num>
  <w:num w:numId="24" w16cid:durableId="149102490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669"/>
    <w:rsid w:val="00050AF9"/>
    <w:rsid w:val="00055E0C"/>
    <w:rsid w:val="0006169C"/>
    <w:rsid w:val="000642BF"/>
    <w:rsid w:val="0006604F"/>
    <w:rsid w:val="000822E5"/>
    <w:rsid w:val="00086733"/>
    <w:rsid w:val="000971FC"/>
    <w:rsid w:val="000A2A3A"/>
    <w:rsid w:val="000A492A"/>
    <w:rsid w:val="000B6520"/>
    <w:rsid w:val="000C4F03"/>
    <w:rsid w:val="000D2F80"/>
    <w:rsid w:val="000E413A"/>
    <w:rsid w:val="000F5AA3"/>
    <w:rsid w:val="00100396"/>
    <w:rsid w:val="00100B5C"/>
    <w:rsid w:val="00103507"/>
    <w:rsid w:val="00104AAF"/>
    <w:rsid w:val="001106E9"/>
    <w:rsid w:val="00117B8B"/>
    <w:rsid w:val="00124CA5"/>
    <w:rsid w:val="00134F77"/>
    <w:rsid w:val="00142155"/>
    <w:rsid w:val="00152E9D"/>
    <w:rsid w:val="00154487"/>
    <w:rsid w:val="0017512A"/>
    <w:rsid w:val="001955FE"/>
    <w:rsid w:val="00196958"/>
    <w:rsid w:val="001A1369"/>
    <w:rsid w:val="001A1E39"/>
    <w:rsid w:val="001A24F3"/>
    <w:rsid w:val="001B405C"/>
    <w:rsid w:val="001B5F45"/>
    <w:rsid w:val="001B61B5"/>
    <w:rsid w:val="001E04B2"/>
    <w:rsid w:val="001E1050"/>
    <w:rsid w:val="001E1E1F"/>
    <w:rsid w:val="001E2007"/>
    <w:rsid w:val="001E57C1"/>
    <w:rsid w:val="001F07EF"/>
    <w:rsid w:val="001F33C5"/>
    <w:rsid w:val="001F50B6"/>
    <w:rsid w:val="001F6D7A"/>
    <w:rsid w:val="0022746E"/>
    <w:rsid w:val="00235F71"/>
    <w:rsid w:val="002444CA"/>
    <w:rsid w:val="002466CE"/>
    <w:rsid w:val="00260DE6"/>
    <w:rsid w:val="00273FEE"/>
    <w:rsid w:val="00274C2A"/>
    <w:rsid w:val="00274CCB"/>
    <w:rsid w:val="00277AC9"/>
    <w:rsid w:val="0028204E"/>
    <w:rsid w:val="0028591B"/>
    <w:rsid w:val="00291841"/>
    <w:rsid w:val="002C449B"/>
    <w:rsid w:val="002C6040"/>
    <w:rsid w:val="002D5B3F"/>
    <w:rsid w:val="002D6406"/>
    <w:rsid w:val="002E272E"/>
    <w:rsid w:val="002F5778"/>
    <w:rsid w:val="00303C30"/>
    <w:rsid w:val="003223E0"/>
    <w:rsid w:val="00352C4A"/>
    <w:rsid w:val="00361676"/>
    <w:rsid w:val="00362560"/>
    <w:rsid w:val="00370F1F"/>
    <w:rsid w:val="003732FD"/>
    <w:rsid w:val="003753B2"/>
    <w:rsid w:val="00376559"/>
    <w:rsid w:val="00382BAA"/>
    <w:rsid w:val="00384D73"/>
    <w:rsid w:val="00393EB6"/>
    <w:rsid w:val="003A108D"/>
    <w:rsid w:val="003A3CE5"/>
    <w:rsid w:val="003A6C59"/>
    <w:rsid w:val="003B366F"/>
    <w:rsid w:val="003B3F9D"/>
    <w:rsid w:val="003B6C95"/>
    <w:rsid w:val="003E5751"/>
    <w:rsid w:val="004046A9"/>
    <w:rsid w:val="00404C50"/>
    <w:rsid w:val="00417DA6"/>
    <w:rsid w:val="00423934"/>
    <w:rsid w:val="00426244"/>
    <w:rsid w:val="00427A1C"/>
    <w:rsid w:val="0043084C"/>
    <w:rsid w:val="004474A4"/>
    <w:rsid w:val="00450AA3"/>
    <w:rsid w:val="00456542"/>
    <w:rsid w:val="00470A38"/>
    <w:rsid w:val="004874DE"/>
    <w:rsid w:val="004A540D"/>
    <w:rsid w:val="004B5334"/>
    <w:rsid w:val="004B6C14"/>
    <w:rsid w:val="004C05D3"/>
    <w:rsid w:val="004C4F19"/>
    <w:rsid w:val="004D5E9B"/>
    <w:rsid w:val="004D63D9"/>
    <w:rsid w:val="004E6585"/>
    <w:rsid w:val="0050249F"/>
    <w:rsid w:val="00524566"/>
    <w:rsid w:val="00530BEF"/>
    <w:rsid w:val="00552351"/>
    <w:rsid w:val="0055614C"/>
    <w:rsid w:val="00561F00"/>
    <w:rsid w:val="00562C4E"/>
    <w:rsid w:val="00562DEC"/>
    <w:rsid w:val="00576AB4"/>
    <w:rsid w:val="00577917"/>
    <w:rsid w:val="00590667"/>
    <w:rsid w:val="00594F78"/>
    <w:rsid w:val="005969E2"/>
    <w:rsid w:val="005A1689"/>
    <w:rsid w:val="005B083F"/>
    <w:rsid w:val="005B61CD"/>
    <w:rsid w:val="005C4C5C"/>
    <w:rsid w:val="005D1D58"/>
    <w:rsid w:val="005D432C"/>
    <w:rsid w:val="005E285E"/>
    <w:rsid w:val="005E72F8"/>
    <w:rsid w:val="005F0579"/>
    <w:rsid w:val="005F3A53"/>
    <w:rsid w:val="006062A3"/>
    <w:rsid w:val="00610E08"/>
    <w:rsid w:val="006140BF"/>
    <w:rsid w:val="00615E3C"/>
    <w:rsid w:val="006161BE"/>
    <w:rsid w:val="00620787"/>
    <w:rsid w:val="00632434"/>
    <w:rsid w:val="0063478F"/>
    <w:rsid w:val="00637223"/>
    <w:rsid w:val="00644256"/>
    <w:rsid w:val="00661D6F"/>
    <w:rsid w:val="006628E9"/>
    <w:rsid w:val="00662E18"/>
    <w:rsid w:val="0066725E"/>
    <w:rsid w:val="006716C7"/>
    <w:rsid w:val="00671EF4"/>
    <w:rsid w:val="00674800"/>
    <w:rsid w:val="00676241"/>
    <w:rsid w:val="00681208"/>
    <w:rsid w:val="00681FA9"/>
    <w:rsid w:val="00687AA0"/>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201D"/>
    <w:rsid w:val="00732DA2"/>
    <w:rsid w:val="007366DF"/>
    <w:rsid w:val="00757839"/>
    <w:rsid w:val="00770C81"/>
    <w:rsid w:val="00791024"/>
    <w:rsid w:val="0079340D"/>
    <w:rsid w:val="00793F0A"/>
    <w:rsid w:val="007A2657"/>
    <w:rsid w:val="007C682C"/>
    <w:rsid w:val="007D0510"/>
    <w:rsid w:val="007D2385"/>
    <w:rsid w:val="007D28BB"/>
    <w:rsid w:val="007E1644"/>
    <w:rsid w:val="007E56E5"/>
    <w:rsid w:val="007E6F99"/>
    <w:rsid w:val="007F214F"/>
    <w:rsid w:val="00800069"/>
    <w:rsid w:val="008042F0"/>
    <w:rsid w:val="008310A0"/>
    <w:rsid w:val="00835D29"/>
    <w:rsid w:val="00841EC3"/>
    <w:rsid w:val="00842E7F"/>
    <w:rsid w:val="008440FE"/>
    <w:rsid w:val="00852933"/>
    <w:rsid w:val="008566E5"/>
    <w:rsid w:val="008566FE"/>
    <w:rsid w:val="00865B46"/>
    <w:rsid w:val="00876776"/>
    <w:rsid w:val="00896134"/>
    <w:rsid w:val="008A2100"/>
    <w:rsid w:val="008A62BC"/>
    <w:rsid w:val="008B43E7"/>
    <w:rsid w:val="008D763F"/>
    <w:rsid w:val="008F036F"/>
    <w:rsid w:val="008F048F"/>
    <w:rsid w:val="008F1308"/>
    <w:rsid w:val="008F78C2"/>
    <w:rsid w:val="00904568"/>
    <w:rsid w:val="00905397"/>
    <w:rsid w:val="00911394"/>
    <w:rsid w:val="00923EF2"/>
    <w:rsid w:val="00926D25"/>
    <w:rsid w:val="00926E9D"/>
    <w:rsid w:val="00932C6E"/>
    <w:rsid w:val="00933F10"/>
    <w:rsid w:val="009433C5"/>
    <w:rsid w:val="00961812"/>
    <w:rsid w:val="00965881"/>
    <w:rsid w:val="009871FF"/>
    <w:rsid w:val="00990799"/>
    <w:rsid w:val="00995D51"/>
    <w:rsid w:val="009A0631"/>
    <w:rsid w:val="009B10ED"/>
    <w:rsid w:val="009D3EA4"/>
    <w:rsid w:val="009D649C"/>
    <w:rsid w:val="009E4BC1"/>
    <w:rsid w:val="009F5CB2"/>
    <w:rsid w:val="009F6BBF"/>
    <w:rsid w:val="00A03BB8"/>
    <w:rsid w:val="00A273C5"/>
    <w:rsid w:val="00A3505D"/>
    <w:rsid w:val="00A4036F"/>
    <w:rsid w:val="00A406E5"/>
    <w:rsid w:val="00A4641C"/>
    <w:rsid w:val="00A55876"/>
    <w:rsid w:val="00A6452E"/>
    <w:rsid w:val="00A67FB1"/>
    <w:rsid w:val="00A85BFE"/>
    <w:rsid w:val="00AA1FAA"/>
    <w:rsid w:val="00AB6FE7"/>
    <w:rsid w:val="00AB7AD7"/>
    <w:rsid w:val="00AC5F32"/>
    <w:rsid w:val="00AD1BEE"/>
    <w:rsid w:val="00AD2430"/>
    <w:rsid w:val="00AE41A6"/>
    <w:rsid w:val="00AF0E34"/>
    <w:rsid w:val="00AF271D"/>
    <w:rsid w:val="00AF56C2"/>
    <w:rsid w:val="00AF7F45"/>
    <w:rsid w:val="00B004E6"/>
    <w:rsid w:val="00B0744D"/>
    <w:rsid w:val="00B10CF0"/>
    <w:rsid w:val="00B24832"/>
    <w:rsid w:val="00B47E13"/>
    <w:rsid w:val="00B50EA8"/>
    <w:rsid w:val="00B64082"/>
    <w:rsid w:val="00B72325"/>
    <w:rsid w:val="00B72EC6"/>
    <w:rsid w:val="00B73058"/>
    <w:rsid w:val="00B81AD3"/>
    <w:rsid w:val="00B82211"/>
    <w:rsid w:val="00B829D8"/>
    <w:rsid w:val="00B84B5B"/>
    <w:rsid w:val="00B86446"/>
    <w:rsid w:val="00B966C0"/>
    <w:rsid w:val="00BA1176"/>
    <w:rsid w:val="00BA4985"/>
    <w:rsid w:val="00BE0B01"/>
    <w:rsid w:val="00BE494B"/>
    <w:rsid w:val="00BE79C7"/>
    <w:rsid w:val="00BF2BE6"/>
    <w:rsid w:val="00BF3CB5"/>
    <w:rsid w:val="00C005DF"/>
    <w:rsid w:val="00C01A3F"/>
    <w:rsid w:val="00C073F1"/>
    <w:rsid w:val="00C1285B"/>
    <w:rsid w:val="00C1361B"/>
    <w:rsid w:val="00C14E1F"/>
    <w:rsid w:val="00C238AA"/>
    <w:rsid w:val="00C315AF"/>
    <w:rsid w:val="00C36D9A"/>
    <w:rsid w:val="00C44A72"/>
    <w:rsid w:val="00C51558"/>
    <w:rsid w:val="00C61FC2"/>
    <w:rsid w:val="00C705F9"/>
    <w:rsid w:val="00C80F0F"/>
    <w:rsid w:val="00C8667A"/>
    <w:rsid w:val="00C93BCB"/>
    <w:rsid w:val="00CB5A20"/>
    <w:rsid w:val="00CB6398"/>
    <w:rsid w:val="00CC241A"/>
    <w:rsid w:val="00CE4035"/>
    <w:rsid w:val="00CE65AB"/>
    <w:rsid w:val="00CF4266"/>
    <w:rsid w:val="00D22D9C"/>
    <w:rsid w:val="00D241F1"/>
    <w:rsid w:val="00D275CB"/>
    <w:rsid w:val="00D30DFA"/>
    <w:rsid w:val="00D403F4"/>
    <w:rsid w:val="00D463A5"/>
    <w:rsid w:val="00D4710D"/>
    <w:rsid w:val="00D47D25"/>
    <w:rsid w:val="00D62ACD"/>
    <w:rsid w:val="00D8273E"/>
    <w:rsid w:val="00DA36EE"/>
    <w:rsid w:val="00DB116D"/>
    <w:rsid w:val="00DB444C"/>
    <w:rsid w:val="00DC31AE"/>
    <w:rsid w:val="00DD17CC"/>
    <w:rsid w:val="00DE217A"/>
    <w:rsid w:val="00DF321B"/>
    <w:rsid w:val="00E230E0"/>
    <w:rsid w:val="00E4102F"/>
    <w:rsid w:val="00E51AAC"/>
    <w:rsid w:val="00E57673"/>
    <w:rsid w:val="00E61D43"/>
    <w:rsid w:val="00E66CC0"/>
    <w:rsid w:val="00E728A9"/>
    <w:rsid w:val="00E807D9"/>
    <w:rsid w:val="00EA0F4E"/>
    <w:rsid w:val="00EA295B"/>
    <w:rsid w:val="00EA3B9B"/>
    <w:rsid w:val="00EA6801"/>
    <w:rsid w:val="00EB28EC"/>
    <w:rsid w:val="00EB4F96"/>
    <w:rsid w:val="00ED7072"/>
    <w:rsid w:val="00EE3132"/>
    <w:rsid w:val="00EE3D9D"/>
    <w:rsid w:val="00EE6F25"/>
    <w:rsid w:val="00F005F4"/>
    <w:rsid w:val="00F02126"/>
    <w:rsid w:val="00F03D85"/>
    <w:rsid w:val="00F07C8C"/>
    <w:rsid w:val="00F249F1"/>
    <w:rsid w:val="00F25B9D"/>
    <w:rsid w:val="00F2664E"/>
    <w:rsid w:val="00F2669A"/>
    <w:rsid w:val="00F31163"/>
    <w:rsid w:val="00F31C04"/>
    <w:rsid w:val="00F342BC"/>
    <w:rsid w:val="00F442A7"/>
    <w:rsid w:val="00F45764"/>
    <w:rsid w:val="00F57A89"/>
    <w:rsid w:val="00F61A20"/>
    <w:rsid w:val="00F63DD9"/>
    <w:rsid w:val="00F67644"/>
    <w:rsid w:val="00F71A69"/>
    <w:rsid w:val="00F8381F"/>
    <w:rsid w:val="00FA04CD"/>
    <w:rsid w:val="00FA15FC"/>
    <w:rsid w:val="00FA25F5"/>
    <w:rsid w:val="00FA2810"/>
    <w:rsid w:val="00FA68F8"/>
    <w:rsid w:val="00FB1DC0"/>
    <w:rsid w:val="00FB3B4E"/>
    <w:rsid w:val="00FB4521"/>
    <w:rsid w:val="00FB4F84"/>
    <w:rsid w:val="00FB5CF8"/>
    <w:rsid w:val="00FB5EFB"/>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3DDE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B5EF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EB28EC"/>
    <w:rPr>
      <w:lang w:eastAsia="en-GB"/>
    </w:rPr>
  </w:style>
  <w:style w:type="paragraph" w:styleId="FootnoteText">
    <w:name w:val="footnote text"/>
    <w:aliases w:val="Footnote Text Char Char Char Char Char Char Char Char,Footnote Text Char Char Char,Footnote Text Char Char Char Char Char Char Char,Footnote Text Char Char,Footnote Text Char Char Char Char Char Char,Footnote Text Char Char Char Char Char"/>
    <w:basedOn w:val="Normal"/>
    <w:link w:val="FootnoteTextChar"/>
    <w:rsid w:val="00EB28EC"/>
    <w:rPr>
      <w:lang w:val="x-none" w:eastAsia="en-US"/>
    </w:rPr>
  </w:style>
  <w:style w:type="character" w:customStyle="1" w:styleId="FootnoteTextChar">
    <w:name w:val="Footnote Text Char"/>
    <w:aliases w:val="Footnote Text Char Char Char Char Char Char Char Char Char,Footnote Text Char Char Char Char,Footnote Text Char Char Char Char Char Char Char Char1,Footnote Text Char Char Char1,Footnote Text Char Char Char Char Char Char Char1"/>
    <w:basedOn w:val="DefaultParagraphFont"/>
    <w:link w:val="FootnoteText"/>
    <w:rsid w:val="00EB28EC"/>
    <w:rPr>
      <w:lang w:val="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040589">
      <w:bodyDiv w:val="1"/>
      <w:marLeft w:val="0"/>
      <w:marRight w:val="0"/>
      <w:marTop w:val="0"/>
      <w:marBottom w:val="0"/>
      <w:divBdr>
        <w:top w:val="none" w:sz="0" w:space="0" w:color="auto"/>
        <w:left w:val="none" w:sz="0" w:space="0" w:color="auto"/>
        <w:bottom w:val="none" w:sz="0" w:space="0" w:color="auto"/>
        <w:right w:val="none" w:sz="0" w:space="0" w:color="auto"/>
      </w:divBdr>
    </w:div>
    <w:div w:id="427115938">
      <w:bodyDiv w:val="1"/>
      <w:marLeft w:val="0"/>
      <w:marRight w:val="0"/>
      <w:marTop w:val="0"/>
      <w:marBottom w:val="0"/>
      <w:divBdr>
        <w:top w:val="none" w:sz="0" w:space="0" w:color="auto"/>
        <w:left w:val="none" w:sz="0" w:space="0" w:color="auto"/>
        <w:bottom w:val="none" w:sz="0" w:space="0" w:color="auto"/>
        <w:right w:val="none" w:sz="0" w:space="0" w:color="auto"/>
      </w:divBdr>
    </w:div>
    <w:div w:id="1110053484">
      <w:bodyDiv w:val="1"/>
      <w:marLeft w:val="0"/>
      <w:marRight w:val="0"/>
      <w:marTop w:val="0"/>
      <w:marBottom w:val="0"/>
      <w:divBdr>
        <w:top w:val="none" w:sz="0" w:space="0" w:color="auto"/>
        <w:left w:val="none" w:sz="0" w:space="0" w:color="auto"/>
        <w:bottom w:val="none" w:sz="0" w:space="0" w:color="auto"/>
        <w:right w:val="none" w:sz="0" w:space="0" w:color="auto"/>
      </w:divBdr>
    </w:div>
    <w:div w:id="119565792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90840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7948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4373</Words>
  <Characters>26022</Characters>
  <Application>Microsoft Office Word</Application>
  <DocSecurity>0</DocSecurity>
  <Lines>1530</Lines>
  <Paragraphs>310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30085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Nick Campion</cp:lastModifiedBy>
  <cp:revision>2</cp:revision>
  <cp:lastPrinted>2014-10-10T07:42:00Z</cp:lastPrinted>
  <dcterms:created xsi:type="dcterms:W3CDTF">2026-02-18T13:58:00Z</dcterms:created>
  <dcterms:modified xsi:type="dcterms:W3CDTF">2026-02-18T13:58:00Z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