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06B73E" w14:textId="25792F6A" w:rsidR="00CB2EDD" w:rsidRPr="00031161" w:rsidRDefault="00266C02">
      <w:pPr>
        <w:rPr>
          <w:b/>
          <w:bCs/>
          <w:sz w:val="36"/>
          <w:szCs w:val="36"/>
        </w:rPr>
      </w:pPr>
      <w:r w:rsidRPr="00031161">
        <w:rPr>
          <w:b/>
          <w:bCs/>
          <w:sz w:val="36"/>
          <w:szCs w:val="36"/>
        </w:rPr>
        <w:t>Tutorial Questions</w:t>
      </w:r>
    </w:p>
    <w:p w14:paraId="43122FA7" w14:textId="77777777" w:rsidR="000F46E3" w:rsidRDefault="000F46E3"/>
    <w:p w14:paraId="7B98C27A" w14:textId="1D090E73" w:rsidR="000F46E3" w:rsidRPr="00F87F9B" w:rsidRDefault="000F46E3" w:rsidP="000F46E3">
      <w:pPr>
        <w:pBdr>
          <w:bottom w:val="single" w:sz="12" w:space="1" w:color="auto"/>
        </w:pBdr>
        <w:rPr>
          <w:sz w:val="28"/>
          <w:szCs w:val="28"/>
        </w:rPr>
      </w:pPr>
      <w:r w:rsidRPr="00F87F9B">
        <w:rPr>
          <w:sz w:val="28"/>
          <w:szCs w:val="28"/>
        </w:rPr>
        <w:t xml:space="preserve">Please </w:t>
      </w:r>
      <w:r>
        <w:rPr>
          <w:sz w:val="28"/>
          <w:szCs w:val="28"/>
        </w:rPr>
        <w:t>research on the</w:t>
      </w:r>
      <w:r w:rsidRPr="00F87F9B">
        <w:rPr>
          <w:sz w:val="28"/>
          <w:szCs w:val="28"/>
        </w:rPr>
        <w:t xml:space="preserve"> following and then answer the questions as best as you can</w:t>
      </w:r>
      <w:r>
        <w:rPr>
          <w:sz w:val="28"/>
          <w:szCs w:val="28"/>
        </w:rPr>
        <w:t xml:space="preserve">, </w:t>
      </w:r>
      <w:r w:rsidRPr="00F87F9B">
        <w:rPr>
          <w:sz w:val="28"/>
          <w:szCs w:val="28"/>
          <w:lang w:val="en-US"/>
        </w:rPr>
        <w:t xml:space="preserve">your lecture notes, </w:t>
      </w:r>
      <w:r w:rsidR="0090443A" w:rsidRPr="00F87F9B">
        <w:rPr>
          <w:sz w:val="28"/>
          <w:szCs w:val="28"/>
          <w:lang w:val="en-US"/>
        </w:rPr>
        <w:t>textbook</w:t>
      </w:r>
      <w:r w:rsidRPr="00F87F9B">
        <w:rPr>
          <w:sz w:val="28"/>
          <w:szCs w:val="28"/>
          <w:lang w:val="en-US"/>
        </w:rPr>
        <w:t xml:space="preserve">, </w:t>
      </w:r>
      <w:r>
        <w:rPr>
          <w:sz w:val="28"/>
          <w:szCs w:val="28"/>
          <w:lang w:val="en-US"/>
        </w:rPr>
        <w:t xml:space="preserve">library databases </w:t>
      </w:r>
      <w:r w:rsidRPr="00F87F9B">
        <w:rPr>
          <w:sz w:val="28"/>
          <w:szCs w:val="28"/>
          <w:lang w:val="en-US"/>
        </w:rPr>
        <w:t>and/or the Internet can be used to answer the questions.</w:t>
      </w:r>
      <w:r w:rsidRPr="00F87F9B">
        <w:rPr>
          <w:sz w:val="28"/>
          <w:szCs w:val="28"/>
        </w:rPr>
        <w:t xml:space="preserve"> – </w:t>
      </w:r>
      <w:r>
        <w:rPr>
          <w:sz w:val="28"/>
          <w:szCs w:val="28"/>
        </w:rPr>
        <w:t>30</w:t>
      </w:r>
      <w:r w:rsidRPr="00F87F9B">
        <w:rPr>
          <w:sz w:val="28"/>
          <w:szCs w:val="28"/>
        </w:rPr>
        <w:t xml:space="preserve"> mins </w:t>
      </w:r>
    </w:p>
    <w:p w14:paraId="42EF560A" w14:textId="77777777" w:rsidR="00D4578C" w:rsidRDefault="00D4578C"/>
    <w:p w14:paraId="0FACBA7B" w14:textId="502BA2E8" w:rsidR="003F6F0B" w:rsidRDefault="003F6F0B">
      <w:pPr>
        <w:rPr>
          <w:b/>
          <w:bCs/>
          <w:sz w:val="28"/>
          <w:szCs w:val="28"/>
        </w:rPr>
      </w:pPr>
      <w:r w:rsidRPr="00681749">
        <w:rPr>
          <w:b/>
          <w:bCs/>
          <w:sz w:val="28"/>
          <w:szCs w:val="28"/>
        </w:rPr>
        <w:t xml:space="preserve">Group </w:t>
      </w:r>
      <w:r w:rsidR="0090443A">
        <w:rPr>
          <w:b/>
          <w:bCs/>
          <w:sz w:val="28"/>
          <w:szCs w:val="28"/>
        </w:rPr>
        <w:t>1</w:t>
      </w:r>
    </w:p>
    <w:p w14:paraId="1CD78155" w14:textId="12895CB8" w:rsidR="0022725C" w:rsidRDefault="00AC4F89" w:rsidP="0022725C">
      <w:pPr>
        <w:pStyle w:val="ListParagraph"/>
        <w:numPr>
          <w:ilvl w:val="0"/>
          <w:numId w:val="3"/>
        </w:numPr>
      </w:pPr>
      <w:r>
        <w:t>What is an InfoSec program?</w:t>
      </w:r>
    </w:p>
    <w:p w14:paraId="74E3D3DD" w14:textId="77777777" w:rsidR="00531220" w:rsidRPr="00531220" w:rsidRDefault="0022725C" w:rsidP="0022725C">
      <w:pPr>
        <w:pStyle w:val="ListParagraph"/>
        <w:numPr>
          <w:ilvl w:val="0"/>
          <w:numId w:val="3"/>
        </w:numPr>
        <w:rPr>
          <w:b/>
          <w:bCs/>
          <w:sz w:val="28"/>
          <w:szCs w:val="28"/>
        </w:rPr>
      </w:pPr>
      <w:r>
        <w:t xml:space="preserve">What functions constitute a complete InfoSec program? </w:t>
      </w:r>
    </w:p>
    <w:p w14:paraId="75EA9BF9" w14:textId="446EA50E" w:rsidR="00CC2E7C" w:rsidRPr="00CC2E7C" w:rsidRDefault="00531220" w:rsidP="0022725C">
      <w:pPr>
        <w:pStyle w:val="ListParagraph"/>
        <w:numPr>
          <w:ilvl w:val="0"/>
          <w:numId w:val="3"/>
        </w:numPr>
        <w:rPr>
          <w:b/>
          <w:bCs/>
          <w:sz w:val="28"/>
          <w:szCs w:val="28"/>
        </w:rPr>
      </w:pPr>
      <w:r>
        <w:t>Where should an InfoSec unit be placed within an organization? Where shouldn’t it be placed</w:t>
      </w:r>
      <w:r w:rsidR="00CC2E7C">
        <w:t>?</w:t>
      </w:r>
    </w:p>
    <w:p w14:paraId="5772749B" w14:textId="77777777" w:rsidR="004D57CC" w:rsidRPr="004D57CC" w:rsidRDefault="00A75E0B" w:rsidP="0022725C">
      <w:pPr>
        <w:pStyle w:val="ListParagraph"/>
        <w:numPr>
          <w:ilvl w:val="0"/>
          <w:numId w:val="3"/>
        </w:numPr>
        <w:rPr>
          <w:b/>
          <w:bCs/>
          <w:sz w:val="28"/>
          <w:szCs w:val="28"/>
        </w:rPr>
      </w:pPr>
      <w:r>
        <w:t xml:space="preserve">What are the roles that an InfoSec professional can assume? </w:t>
      </w:r>
    </w:p>
    <w:p w14:paraId="7DE8CD36" w14:textId="77777777" w:rsidR="006E2361" w:rsidRPr="006E2361" w:rsidRDefault="004D57CC" w:rsidP="0064290D">
      <w:pPr>
        <w:pStyle w:val="ListParagraph"/>
        <w:widowControl w:val="0"/>
        <w:numPr>
          <w:ilvl w:val="0"/>
          <w:numId w:val="3"/>
        </w:numPr>
        <w:spacing w:after="120"/>
        <w:jc w:val="both"/>
        <w:rPr>
          <w:b/>
          <w:bCs/>
          <w:sz w:val="28"/>
          <w:szCs w:val="28"/>
        </w:rPr>
      </w:pPr>
      <w:r>
        <w:t>Describe the overriding benefits of education, training, and awareness.</w:t>
      </w:r>
      <w:r w:rsidR="00A75E0B">
        <w:br/>
      </w:r>
      <w:r w:rsidR="0022725C">
        <w:br/>
      </w:r>
    </w:p>
    <w:p w14:paraId="56770672" w14:textId="1620B2BE" w:rsidR="003F6F0B" w:rsidRPr="0090443A" w:rsidRDefault="003F6F0B" w:rsidP="0090443A">
      <w:pPr>
        <w:widowControl w:val="0"/>
        <w:spacing w:after="120"/>
        <w:jc w:val="both"/>
        <w:rPr>
          <w:b/>
          <w:bCs/>
          <w:sz w:val="28"/>
          <w:szCs w:val="28"/>
        </w:rPr>
      </w:pPr>
      <w:r w:rsidRPr="0090443A">
        <w:rPr>
          <w:b/>
          <w:bCs/>
          <w:sz w:val="28"/>
          <w:szCs w:val="28"/>
        </w:rPr>
        <w:t xml:space="preserve">Group </w:t>
      </w:r>
      <w:r w:rsidR="0090443A" w:rsidRPr="0090443A">
        <w:rPr>
          <w:b/>
          <w:bCs/>
          <w:sz w:val="28"/>
          <w:szCs w:val="28"/>
        </w:rPr>
        <w:t>2</w:t>
      </w:r>
    </w:p>
    <w:p w14:paraId="72E55CA1" w14:textId="641F6F2B" w:rsidR="004B79AA" w:rsidRDefault="004B79AA" w:rsidP="004B79AA">
      <w:pPr>
        <w:pStyle w:val="ListParagraph"/>
        <w:numPr>
          <w:ilvl w:val="0"/>
          <w:numId w:val="4"/>
        </w:numPr>
      </w:pPr>
      <w:r>
        <w:t xml:space="preserve">How does training differ from education? Which of the two is offered to a larger audience </w:t>
      </w:r>
      <w:proofErr w:type="gramStart"/>
      <w:r>
        <w:t>with regard to</w:t>
      </w:r>
      <w:proofErr w:type="gramEnd"/>
      <w:r>
        <w:t xml:space="preserve"> InfoSec? </w:t>
      </w:r>
    </w:p>
    <w:p w14:paraId="13C47837" w14:textId="6AD9B7FE" w:rsidR="006E2361" w:rsidRDefault="006E2361" w:rsidP="004B79AA">
      <w:pPr>
        <w:pStyle w:val="ListParagraph"/>
        <w:numPr>
          <w:ilvl w:val="0"/>
          <w:numId w:val="4"/>
        </w:numPr>
      </w:pPr>
      <w:r>
        <w:t xml:space="preserve">When developing an awareness program, what priorities should you keep in mind? </w:t>
      </w:r>
    </w:p>
    <w:p w14:paraId="288E3556" w14:textId="77777777" w:rsidR="00743C82" w:rsidRPr="00743C82" w:rsidRDefault="00743C82" w:rsidP="004B79AA">
      <w:pPr>
        <w:pStyle w:val="ListParagraph"/>
        <w:numPr>
          <w:ilvl w:val="0"/>
          <w:numId w:val="4"/>
        </w:numPr>
        <w:rPr>
          <w:b/>
          <w:bCs/>
          <w:sz w:val="28"/>
          <w:szCs w:val="28"/>
        </w:rPr>
      </w:pPr>
      <w:r w:rsidRPr="0091081C">
        <w:rPr>
          <w:rFonts w:ascii="Times" w:hAnsi="Times" w:cs="Times"/>
        </w:rPr>
        <w:t>Define “project management.” Why is project management of particular interest in the field of InfoSec?</w:t>
      </w:r>
    </w:p>
    <w:p w14:paraId="218C6D9A" w14:textId="77777777" w:rsidR="0090443A" w:rsidRPr="0090443A" w:rsidRDefault="00C04F84" w:rsidP="00CB1224">
      <w:pPr>
        <w:pStyle w:val="ListParagraph"/>
        <w:numPr>
          <w:ilvl w:val="0"/>
          <w:numId w:val="4"/>
        </w:numPr>
        <w:rPr>
          <w:b/>
          <w:bCs/>
          <w:sz w:val="32"/>
          <w:szCs w:val="32"/>
        </w:rPr>
      </w:pPr>
      <w:r w:rsidRPr="006E2361">
        <w:rPr>
          <w:rFonts w:ascii="Times" w:hAnsi="Times" w:cs="Times"/>
        </w:rPr>
        <w:t>How can security be both a project and a process?</w:t>
      </w:r>
      <w:r w:rsidRPr="006E2361">
        <w:rPr>
          <w:rFonts w:ascii="Times" w:hAnsi="Times" w:cs="Times"/>
        </w:rPr>
        <w:br/>
      </w:r>
    </w:p>
    <w:p w14:paraId="5BFE206C" w14:textId="0A4559A3" w:rsidR="003F6F0B" w:rsidRPr="0090443A" w:rsidRDefault="003F6F0B" w:rsidP="0090443A">
      <w:pPr>
        <w:rPr>
          <w:b/>
          <w:bCs/>
          <w:sz w:val="32"/>
          <w:szCs w:val="32"/>
        </w:rPr>
      </w:pPr>
      <w:r w:rsidRPr="0090443A">
        <w:rPr>
          <w:b/>
          <w:bCs/>
          <w:sz w:val="32"/>
          <w:szCs w:val="32"/>
        </w:rPr>
        <w:t>Group</w:t>
      </w:r>
      <w:r w:rsidR="00031161" w:rsidRPr="0090443A">
        <w:rPr>
          <w:b/>
          <w:bCs/>
          <w:sz w:val="32"/>
          <w:szCs w:val="32"/>
        </w:rPr>
        <w:t xml:space="preserve"> </w:t>
      </w:r>
      <w:r w:rsidR="0090443A" w:rsidRPr="0090443A">
        <w:rPr>
          <w:b/>
          <w:bCs/>
          <w:sz w:val="32"/>
          <w:szCs w:val="32"/>
        </w:rPr>
        <w:t>3</w:t>
      </w:r>
      <w:r w:rsidRPr="0090443A">
        <w:rPr>
          <w:b/>
          <w:bCs/>
          <w:sz w:val="32"/>
          <w:szCs w:val="32"/>
        </w:rPr>
        <w:t xml:space="preserve"> </w:t>
      </w:r>
    </w:p>
    <w:p w14:paraId="5102AF1D" w14:textId="77777777" w:rsidR="00BB5C5C" w:rsidRPr="00BB5C5C" w:rsidRDefault="00BB5C5C" w:rsidP="00BB5C5C">
      <w:pPr>
        <w:pStyle w:val="ListParagraph"/>
        <w:numPr>
          <w:ilvl w:val="0"/>
          <w:numId w:val="5"/>
        </w:numPr>
      </w:pPr>
      <w:r w:rsidRPr="00BB5C5C">
        <w:rPr>
          <w:rFonts w:ascii="Times" w:hAnsi="Times" w:cs="Times"/>
        </w:rPr>
        <w:t>What are the 10 areas that make up the component processes of project management?</w:t>
      </w:r>
    </w:p>
    <w:p w14:paraId="37C2C152" w14:textId="77777777" w:rsidR="00E62484" w:rsidRPr="00E62484" w:rsidRDefault="00E62484" w:rsidP="00BB5C5C">
      <w:pPr>
        <w:pStyle w:val="ListParagraph"/>
        <w:numPr>
          <w:ilvl w:val="0"/>
          <w:numId w:val="5"/>
        </w:numPr>
      </w:pPr>
      <w:r w:rsidRPr="00E14BB5">
        <w:rPr>
          <w:rFonts w:ascii="Times" w:hAnsi="Times" w:cs="Times"/>
        </w:rPr>
        <w:t>What are the three planning parameters that can be adjusted when a project is not being executed according to plan?</w:t>
      </w:r>
    </w:p>
    <w:p w14:paraId="6795DCCC" w14:textId="77777777" w:rsidR="008A1D05" w:rsidRPr="008A1D05" w:rsidRDefault="008A1D05" w:rsidP="00BB5C5C">
      <w:pPr>
        <w:pStyle w:val="ListParagraph"/>
        <w:numPr>
          <w:ilvl w:val="0"/>
          <w:numId w:val="5"/>
        </w:numPr>
      </w:pPr>
      <w:r w:rsidRPr="00E14BB5">
        <w:rPr>
          <w:rFonts w:ascii="Times" w:hAnsi="Times" w:cs="Times"/>
        </w:rPr>
        <w:t xml:space="preserve">What is a work breakdown structure </w:t>
      </w:r>
      <w:r>
        <w:rPr>
          <w:rFonts w:ascii="Times" w:hAnsi="Times" w:cs="Times"/>
        </w:rPr>
        <w:t xml:space="preserve">(WBS) </w:t>
      </w:r>
      <w:r w:rsidRPr="00E14BB5">
        <w:rPr>
          <w:rFonts w:ascii="Times" w:hAnsi="Times" w:cs="Times"/>
        </w:rPr>
        <w:t>and why is it important?</w:t>
      </w:r>
    </w:p>
    <w:p w14:paraId="6E76F6FA" w14:textId="5E4C07A5" w:rsidR="00187E50" w:rsidRPr="00D740A6" w:rsidRDefault="00E976BB" w:rsidP="00956650">
      <w:pPr>
        <w:pStyle w:val="ListParagraph"/>
        <w:numPr>
          <w:ilvl w:val="0"/>
          <w:numId w:val="5"/>
        </w:numPr>
        <w:rPr>
          <w:b/>
          <w:bCs/>
          <w:sz w:val="28"/>
          <w:szCs w:val="28"/>
        </w:rPr>
      </w:pPr>
      <w:r w:rsidRPr="00D740A6">
        <w:rPr>
          <w:rFonts w:ascii="Times" w:hAnsi="Times" w:cs="Times"/>
        </w:rPr>
        <w:t>List and describe the various approaches to task sequencing.</w:t>
      </w:r>
      <w:r>
        <w:br/>
      </w:r>
      <w:r w:rsidR="008A1D05" w:rsidRPr="00D740A6">
        <w:rPr>
          <w:rFonts w:ascii="Times" w:hAnsi="Times" w:cs="Times"/>
        </w:rPr>
        <w:br/>
      </w:r>
      <w:r w:rsidR="00BB5C5C" w:rsidRPr="00D740A6">
        <w:rPr>
          <w:rFonts w:ascii="Times" w:hAnsi="Times" w:cs="Times"/>
        </w:rPr>
        <w:br/>
      </w:r>
    </w:p>
    <w:sectPr w:rsidR="00187E50" w:rsidRPr="00D740A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7CC366" w14:textId="77777777" w:rsidR="00CD42D5" w:rsidRDefault="00CD42D5" w:rsidP="000F46E3">
      <w:pPr>
        <w:spacing w:after="0" w:line="240" w:lineRule="auto"/>
      </w:pPr>
      <w:r>
        <w:separator/>
      </w:r>
    </w:p>
  </w:endnote>
  <w:endnote w:type="continuationSeparator" w:id="0">
    <w:p w14:paraId="7000BC21" w14:textId="77777777" w:rsidR="00CD42D5" w:rsidRDefault="00CD42D5" w:rsidP="000F46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22D47B" w14:textId="77777777" w:rsidR="00CD42D5" w:rsidRDefault="00CD42D5" w:rsidP="000F46E3">
      <w:pPr>
        <w:spacing w:after="0" w:line="240" w:lineRule="auto"/>
      </w:pPr>
      <w:r>
        <w:separator/>
      </w:r>
    </w:p>
  </w:footnote>
  <w:footnote w:type="continuationSeparator" w:id="0">
    <w:p w14:paraId="7FA8C6BF" w14:textId="77777777" w:rsidR="00CD42D5" w:rsidRDefault="00CD42D5" w:rsidP="000F46E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044DF9"/>
    <w:multiLevelType w:val="hybridMultilevel"/>
    <w:tmpl w:val="63DC46C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D7672C"/>
    <w:multiLevelType w:val="hybridMultilevel"/>
    <w:tmpl w:val="4058D49C"/>
    <w:lvl w:ilvl="0" w:tplc="DCEE42A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4F1375"/>
    <w:multiLevelType w:val="hybridMultilevel"/>
    <w:tmpl w:val="BF84CFC8"/>
    <w:lvl w:ilvl="0" w:tplc="AC98ED9A">
      <w:start w:val="1"/>
      <w:numFmt w:val="decimal"/>
      <w:lvlText w:val="%1."/>
      <w:lvlJc w:val="left"/>
      <w:pPr>
        <w:ind w:left="720" w:hanging="360"/>
      </w:pPr>
      <w:rPr>
        <w:rFonts w:ascii="Times" w:hAnsi="Times" w:cs="Times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22C6B6A"/>
    <w:multiLevelType w:val="hybridMultilevel"/>
    <w:tmpl w:val="513007E6"/>
    <w:lvl w:ilvl="0" w:tplc="E4926086">
      <w:start w:val="1"/>
      <w:numFmt w:val="decimal"/>
      <w:lvlText w:val="%1."/>
      <w:lvlJc w:val="left"/>
      <w:pPr>
        <w:ind w:left="653" w:hanging="360"/>
      </w:pPr>
      <w:rPr>
        <w:rFonts w:ascii="Times" w:hAnsi="Times" w:cs="Times" w:hint="default"/>
      </w:rPr>
    </w:lvl>
    <w:lvl w:ilvl="1" w:tplc="08090019" w:tentative="1">
      <w:start w:val="1"/>
      <w:numFmt w:val="lowerLetter"/>
      <w:lvlText w:val="%2."/>
      <w:lvlJc w:val="left"/>
      <w:pPr>
        <w:ind w:left="1373" w:hanging="360"/>
      </w:pPr>
    </w:lvl>
    <w:lvl w:ilvl="2" w:tplc="0809001B" w:tentative="1">
      <w:start w:val="1"/>
      <w:numFmt w:val="lowerRoman"/>
      <w:lvlText w:val="%3."/>
      <w:lvlJc w:val="right"/>
      <w:pPr>
        <w:ind w:left="2093" w:hanging="180"/>
      </w:pPr>
    </w:lvl>
    <w:lvl w:ilvl="3" w:tplc="0809000F" w:tentative="1">
      <w:start w:val="1"/>
      <w:numFmt w:val="decimal"/>
      <w:lvlText w:val="%4."/>
      <w:lvlJc w:val="left"/>
      <w:pPr>
        <w:ind w:left="2813" w:hanging="360"/>
      </w:pPr>
    </w:lvl>
    <w:lvl w:ilvl="4" w:tplc="08090019" w:tentative="1">
      <w:start w:val="1"/>
      <w:numFmt w:val="lowerLetter"/>
      <w:lvlText w:val="%5."/>
      <w:lvlJc w:val="left"/>
      <w:pPr>
        <w:ind w:left="3533" w:hanging="360"/>
      </w:pPr>
    </w:lvl>
    <w:lvl w:ilvl="5" w:tplc="0809001B" w:tentative="1">
      <w:start w:val="1"/>
      <w:numFmt w:val="lowerRoman"/>
      <w:lvlText w:val="%6."/>
      <w:lvlJc w:val="right"/>
      <w:pPr>
        <w:ind w:left="4253" w:hanging="180"/>
      </w:pPr>
    </w:lvl>
    <w:lvl w:ilvl="6" w:tplc="0809000F" w:tentative="1">
      <w:start w:val="1"/>
      <w:numFmt w:val="decimal"/>
      <w:lvlText w:val="%7."/>
      <w:lvlJc w:val="left"/>
      <w:pPr>
        <w:ind w:left="4973" w:hanging="360"/>
      </w:pPr>
    </w:lvl>
    <w:lvl w:ilvl="7" w:tplc="08090019" w:tentative="1">
      <w:start w:val="1"/>
      <w:numFmt w:val="lowerLetter"/>
      <w:lvlText w:val="%8."/>
      <w:lvlJc w:val="left"/>
      <w:pPr>
        <w:ind w:left="5693" w:hanging="360"/>
      </w:pPr>
    </w:lvl>
    <w:lvl w:ilvl="8" w:tplc="0809001B" w:tentative="1">
      <w:start w:val="1"/>
      <w:numFmt w:val="lowerRoman"/>
      <w:lvlText w:val="%9."/>
      <w:lvlJc w:val="right"/>
      <w:pPr>
        <w:ind w:left="6413" w:hanging="180"/>
      </w:pPr>
    </w:lvl>
  </w:abstractNum>
  <w:abstractNum w:abstractNumId="4" w15:restartNumberingAfterBreak="0">
    <w:nsid w:val="76B12FD7"/>
    <w:multiLevelType w:val="hybridMultilevel"/>
    <w:tmpl w:val="CF0EE0C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70527177">
    <w:abstractNumId w:val="3"/>
  </w:num>
  <w:num w:numId="2" w16cid:durableId="1631132035">
    <w:abstractNumId w:val="1"/>
  </w:num>
  <w:num w:numId="3" w16cid:durableId="306326151">
    <w:abstractNumId w:val="0"/>
  </w:num>
  <w:num w:numId="4" w16cid:durableId="1936939740">
    <w:abstractNumId w:val="4"/>
  </w:num>
  <w:num w:numId="5" w16cid:durableId="195455674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6F0B"/>
    <w:rsid w:val="00031161"/>
    <w:rsid w:val="00036351"/>
    <w:rsid w:val="000569F4"/>
    <w:rsid w:val="000F46E3"/>
    <w:rsid w:val="00187E50"/>
    <w:rsid w:val="00197363"/>
    <w:rsid w:val="001E5738"/>
    <w:rsid w:val="0022725C"/>
    <w:rsid w:val="00266C02"/>
    <w:rsid w:val="0037313F"/>
    <w:rsid w:val="003F6F0B"/>
    <w:rsid w:val="00413DF6"/>
    <w:rsid w:val="004323CB"/>
    <w:rsid w:val="004B79AA"/>
    <w:rsid w:val="004C0268"/>
    <w:rsid w:val="004C712D"/>
    <w:rsid w:val="004D57CC"/>
    <w:rsid w:val="00512B5E"/>
    <w:rsid w:val="00531220"/>
    <w:rsid w:val="0060406D"/>
    <w:rsid w:val="00681749"/>
    <w:rsid w:val="0068504D"/>
    <w:rsid w:val="006E2361"/>
    <w:rsid w:val="00721A2E"/>
    <w:rsid w:val="00743C82"/>
    <w:rsid w:val="008A1D05"/>
    <w:rsid w:val="008C0F7E"/>
    <w:rsid w:val="0090443A"/>
    <w:rsid w:val="00966FED"/>
    <w:rsid w:val="00A750C3"/>
    <w:rsid w:val="00A75E0B"/>
    <w:rsid w:val="00AA075C"/>
    <w:rsid w:val="00AC4F89"/>
    <w:rsid w:val="00B315C3"/>
    <w:rsid w:val="00B33721"/>
    <w:rsid w:val="00B9244F"/>
    <w:rsid w:val="00BB5C5C"/>
    <w:rsid w:val="00C04F84"/>
    <w:rsid w:val="00C24567"/>
    <w:rsid w:val="00C916BE"/>
    <w:rsid w:val="00CB2EDD"/>
    <w:rsid w:val="00CC2E7C"/>
    <w:rsid w:val="00CD42D5"/>
    <w:rsid w:val="00D4578C"/>
    <w:rsid w:val="00D740A6"/>
    <w:rsid w:val="00D743F5"/>
    <w:rsid w:val="00E15E88"/>
    <w:rsid w:val="00E53925"/>
    <w:rsid w:val="00E62484"/>
    <w:rsid w:val="00E976BB"/>
    <w:rsid w:val="00F54970"/>
    <w:rsid w:val="00FE59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1F5DA72"/>
  <w15:chartTrackingRefBased/>
  <w15:docId w15:val="{4AC21250-E34E-4403-8992-0F8335922A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F46E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F46E3"/>
  </w:style>
  <w:style w:type="paragraph" w:styleId="Footer">
    <w:name w:val="footer"/>
    <w:basedOn w:val="Normal"/>
    <w:link w:val="FooterChar"/>
    <w:uiPriority w:val="99"/>
    <w:unhideWhenUsed/>
    <w:rsid w:val="000F46E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F46E3"/>
  </w:style>
  <w:style w:type="paragraph" w:styleId="ListParagraph">
    <w:name w:val="List Paragraph"/>
    <w:basedOn w:val="Normal"/>
    <w:uiPriority w:val="34"/>
    <w:qFormat/>
    <w:rsid w:val="0019736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4568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36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184</Words>
  <Characters>1049</Characters>
  <Application>Microsoft Office Word</Application>
  <DocSecurity>0</DocSecurity>
  <Lines>8</Lines>
  <Paragraphs>2</Paragraphs>
  <ScaleCrop>false</ScaleCrop>
  <Company>University of Wales Trinity Saint David</Company>
  <LinksUpToDate>false</LinksUpToDate>
  <CharactersWithSpaces>1231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Munyaradzi Nicholas Murira</dc:creator>
  <cp:keywords/>
  <dc:description/>
  <cp:lastModifiedBy>Mohamed Ben Farah</cp:lastModifiedBy>
  <cp:revision>2</cp:revision>
  <dcterms:created xsi:type="dcterms:W3CDTF">2025-06-11T05:28:00Z</dcterms:created>
  <dcterms:modified xsi:type="dcterms:W3CDTF">2025-06-11T05:28:00Z</dcterms:modified>
</cp:coreProperties>
</file>