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C0DB481" w:rsidP="4C0DB481" w:rsidRDefault="4C0DB481" w14:paraId="552439FD" w14:textId="0742F92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CCA26D9" w:rsidP="1F3EBE3B" w:rsidRDefault="4CCA26D9" w14:paraId="0C9E0535" w14:textId="6CFA64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1F3EBE3B" w:rsidR="4CCA26D9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Individual script</w:t>
      </w:r>
    </w:p>
    <w:p w:rsidR="1F3EBE3B" w:rsidP="1983454C" w:rsidRDefault="1F3EBE3B" w14:paraId="113467BA" w14:textId="74685C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264CCC7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NSPCC Learning (2025</w:t>
      </w:r>
      <w:r w:rsidRPr="11D4196F" w:rsidR="16A87A5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</w:t>
      </w:r>
      <w:r w:rsidRPr="11D4196F" w:rsidR="264CCC7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) </w:t>
      </w:r>
      <w:r w:rsidRPr="11D4196F" w:rsidR="4821EEB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explains </w:t>
      </w:r>
      <w:r w:rsidRPr="11D4196F" w:rsidR="77E43A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</w:t>
      </w:r>
      <w:r w:rsidRPr="11D4196F" w:rsidR="1DEA15E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afeguarding</w:t>
      </w:r>
      <w:r w:rsidRPr="11D4196F" w:rsidR="47DE411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00789AA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to be </w:t>
      </w:r>
      <w:r w:rsidRPr="11D4196F" w:rsidR="47DE411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protecting people from harm</w:t>
      </w:r>
      <w:r w:rsidRPr="11D4196F" w:rsidR="623CF71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.</w:t>
      </w:r>
      <w:r w:rsidRPr="11D4196F" w:rsidR="47DE411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</w:p>
    <w:p w:rsidR="021E5653" w:rsidP="1F3EBE3B" w:rsidRDefault="021E5653" w14:paraId="56503EDA" w14:textId="63F51001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021E565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According to Online D</w:t>
      </w:r>
      <w:r w:rsidRPr="11D4196F" w:rsidR="021E565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BS (</w:t>
      </w:r>
      <w:r w:rsidRPr="11D4196F" w:rsidR="021E565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n.d</w:t>
      </w:r>
      <w:r w:rsidRPr="11D4196F" w:rsidR="021E565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) t</w:t>
      </w:r>
      <w:r w:rsidRPr="11D4196F" w:rsidR="114AD48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he 5 </w:t>
      </w:r>
      <w:r w:rsidRPr="11D4196F" w:rsidR="114AD48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R’s</w:t>
      </w:r>
      <w:r w:rsidRPr="11D4196F" w:rsidR="114AD48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in safeguarding are useful steps to help remember what to do if a </w:t>
      </w:r>
      <w:r w:rsidRPr="11D4196F" w:rsidR="114AD48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safeguarding issue</w:t>
      </w:r>
      <w:r w:rsidRPr="11D4196F" w:rsidR="2AF6ADB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</w:t>
      </w:r>
      <w:r w:rsidRPr="11D4196F" w:rsidR="114AD48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should arise. Following these principles supports the wellbeing of both children and adults</w:t>
      </w:r>
      <w:r w:rsidRPr="11D4196F" w:rsidR="33FA513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and will be</w:t>
      </w:r>
      <w:r w:rsidRPr="11D4196F" w:rsidR="77B8896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77B8896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work</w:t>
      </w:r>
      <w:r w:rsidRPr="11D4196F" w:rsidR="782AACC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ing</w:t>
      </w:r>
      <w:r w:rsidRPr="11D4196F" w:rsidR="77B8896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77B8896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in accordance </w:t>
      </w:r>
      <w:r w:rsidRPr="11D4196F" w:rsidR="08E3C13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with</w:t>
      </w:r>
      <w:r w:rsidRPr="11D4196F" w:rsidR="77B8896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77B8896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the </w:t>
      </w:r>
      <w:r w:rsidRPr="11D4196F" w:rsidR="12723FC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UN Convention on the Rights of the Child (UNCRC) particularly article 19. </w:t>
      </w:r>
    </w:p>
    <w:p w:rsidR="69B3DFF7" w:rsidP="1F3EBE3B" w:rsidRDefault="69B3DFF7" w14:paraId="23FAE772" w14:textId="45FCACF2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77837D4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Recognising</w:t>
      </w:r>
      <w:r w:rsidRPr="11D4196F" w:rsidR="38D49C7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abuse is the first step of </w:t>
      </w:r>
      <w:r w:rsidRPr="11D4196F" w:rsidR="0BE61F0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safeguarding.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Allnock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and Miller (2013) ci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ted in 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NSPCC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(2025</w:t>
      </w:r>
      <w:r w:rsidRPr="11D4196F" w:rsidR="10CCE30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) suggest that children may try and 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disclose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</w:t>
      </w:r>
      <w:r w:rsidRPr="11D4196F" w:rsidR="134189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buse through their actions </w:t>
      </w:r>
      <w:r w:rsidRPr="11D4196F" w:rsidR="734B248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and using indirect words</w:t>
      </w:r>
      <w:r w:rsidRPr="11D4196F" w:rsidR="5F80101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, making</w:t>
      </w:r>
      <w:r w:rsidRPr="11D4196F" w:rsidR="734B248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i</w:t>
      </w:r>
      <w:r w:rsidRPr="11D4196F" w:rsidR="41A460D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</w:t>
      </w:r>
      <w:r w:rsidRPr="11D4196F" w:rsidR="734B248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important to look out for </w:t>
      </w:r>
      <w:r w:rsidRPr="11D4196F" w:rsidR="2EEFCD3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signs,</w:t>
      </w:r>
      <w:r w:rsidRPr="11D4196F" w:rsidR="734B248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so no child goes unnoticed. </w:t>
      </w:r>
      <w:r w:rsidRPr="11D4196F" w:rsidR="2C78FED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Arun and Santhosh Kumar (2025) </w:t>
      </w:r>
      <w:r w:rsidRPr="11D4196F" w:rsidR="273390A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not</w:t>
      </w:r>
      <w:r w:rsidRPr="11D4196F" w:rsidR="129A44C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</w:t>
      </w:r>
      <w:r w:rsidRPr="11D4196F" w:rsidR="273390A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that early recognition of child abuse can prevent further harm to the child.</w:t>
      </w:r>
      <w:r w:rsidRPr="11D4196F" w:rsidR="3B2F446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644736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However, Lindon and Webb (2016) argue </w:t>
      </w:r>
      <w:r w:rsidRPr="11D4196F" w:rsidR="3B2F446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children may </w:t>
      </w:r>
      <w:r w:rsidRPr="11D4196F" w:rsidR="3B2F446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feel like telling</w:t>
      </w:r>
      <w:r w:rsidRPr="11D4196F" w:rsidR="3B2F446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 adult what has happened may make everything worse</w:t>
      </w:r>
      <w:r w:rsidRPr="11D4196F" w:rsidR="703293D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.</w:t>
      </w:r>
    </w:p>
    <w:p w:rsidR="69B3DFF7" w:rsidP="1F3EBE3B" w:rsidRDefault="69B3DFF7" w14:paraId="29F8D8BD" w14:textId="70D1F5E1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2EC0C2F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After recognising potential abuse, the next step is to respond in </w:t>
      </w:r>
      <w:r w:rsidRPr="11D4196F" w:rsidR="2EC0C2F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an appropriate way</w:t>
      </w:r>
      <w:r w:rsidRPr="11D4196F" w:rsidR="2EC0C2F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. </w:t>
      </w:r>
      <w:r w:rsidRPr="11D4196F" w:rsidR="11654B2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Online DBS (</w:t>
      </w:r>
      <w:r w:rsidRPr="11D4196F" w:rsidR="11654B2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n.d</w:t>
      </w:r>
      <w:r w:rsidRPr="11D4196F" w:rsidR="11654B2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) </w:t>
      </w:r>
      <w:r w:rsidRPr="11D4196F" w:rsidR="38B1ADD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advise</w:t>
      </w:r>
      <w:r w:rsidRPr="11D4196F" w:rsidR="11654B2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approach</w:t>
      </w:r>
      <w:r w:rsidRPr="11D4196F" w:rsidR="76D41B4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ing</w:t>
      </w:r>
      <w:r w:rsidRPr="11D4196F" w:rsidR="11654B2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the situation with care</w:t>
      </w:r>
      <w:r w:rsidRPr="11D4196F" w:rsidR="352CB0F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, </w:t>
      </w:r>
      <w:r w:rsidRPr="11D4196F" w:rsidR="7E6C43D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c</w:t>
      </w:r>
      <w:r w:rsidRPr="11D4196F" w:rsidR="76B3B3A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onsidering</w:t>
      </w:r>
      <w:r w:rsidRPr="11D4196F" w:rsidR="352CB0F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that the victims may not be open to talk about their situation. </w:t>
      </w:r>
    </w:p>
    <w:p w:rsidR="69B3DFF7" w:rsidP="1F3EBE3B" w:rsidRDefault="69B3DFF7" w14:paraId="17F486FF" w14:textId="5230A4E7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3E78DAB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When </w:t>
      </w:r>
      <w:r w:rsidRPr="11D4196F" w:rsidR="726B7F4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r</w:t>
      </w:r>
      <w:r w:rsidRPr="11D4196F" w:rsidR="77837D4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ecording</w:t>
      </w:r>
      <w:r w:rsidRPr="11D4196F" w:rsidR="43D8D6E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</w:t>
      </w:r>
      <w:r w:rsidRPr="11D4196F" w:rsidR="2C71FA4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he information</w:t>
      </w:r>
      <w:r w:rsidRPr="11D4196F" w:rsidR="6684B2D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, it</w:t>
      </w:r>
      <w:r w:rsidRPr="11D4196F" w:rsidR="2C71FA4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needs to be true, </w:t>
      </w:r>
      <w:r w:rsidRPr="11D4196F" w:rsidR="2C71FA4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accurate</w:t>
      </w:r>
      <w:r w:rsidRPr="11D4196F" w:rsidR="2C71FA4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, </w:t>
      </w:r>
      <w:r w:rsidRPr="11D4196F" w:rsidR="2C71FA4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factual</w:t>
      </w:r>
      <w:r w:rsidRPr="11D4196F" w:rsidR="5496DBA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,</w:t>
      </w:r>
      <w:r w:rsidRPr="11D4196F" w:rsidR="2C71FA4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577CE37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and using the victim</w:t>
      </w:r>
      <w:r w:rsidRPr="11D4196F" w:rsidR="180EBDE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’</w:t>
      </w:r>
      <w:r w:rsidRPr="11D4196F" w:rsidR="577CE37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</w:t>
      </w:r>
      <w:r w:rsidRPr="11D4196F" w:rsidR="577CE37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language where possible</w:t>
      </w:r>
      <w:r w:rsidRPr="11D4196F" w:rsidR="62616B3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.</w:t>
      </w:r>
      <w:r w:rsidRPr="11D4196F" w:rsidR="23521F0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The time and date </w:t>
      </w:r>
      <w:r w:rsidRPr="11D4196F" w:rsidR="78ACA25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need</w:t>
      </w:r>
      <w:r w:rsidRPr="11D4196F" w:rsidR="23521F0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to be </w:t>
      </w:r>
      <w:r w:rsidRPr="11D4196F" w:rsidR="5FBD4D6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recorded,</w:t>
      </w:r>
      <w:r w:rsidRPr="11D4196F" w:rsidR="23521F0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and the information needs to be legible and able to stand in a court of law</w:t>
      </w:r>
      <w:r w:rsidRPr="11D4196F" w:rsidR="23521F0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. </w:t>
      </w:r>
      <w:r w:rsidRPr="11D4196F" w:rsidR="62616B3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3ADFB07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Hobart and Frankel (2009) note that if information is</w:t>
      </w:r>
      <w:r w:rsidRPr="11D4196F" w:rsidR="76F42DB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not</w:t>
      </w:r>
      <w:r w:rsidRPr="11D4196F" w:rsidR="3ADFB07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documented within 24 hours o</w:t>
      </w:r>
      <w:r w:rsidRPr="11D4196F" w:rsidR="01CFAAC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f then </w:t>
      </w:r>
      <w:r w:rsidRPr="11D4196F" w:rsidR="726ABB9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it becomes admissible. </w:t>
      </w:r>
      <w:r w:rsidRPr="11D4196F" w:rsidR="7FE9DF0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In some </w:t>
      </w:r>
      <w:r w:rsidRPr="11D4196F" w:rsidR="4A24573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cases,</w:t>
      </w:r>
      <w:r w:rsidRPr="11D4196F" w:rsidR="7FE9DF0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diagrams can be used to help show if marks have been</w:t>
      </w:r>
      <w:r w:rsidRPr="11D4196F" w:rsidR="4C5614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4C5614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identified</w:t>
      </w:r>
      <w:r w:rsidRPr="11D4196F" w:rsidR="4C5614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on a child.</w:t>
      </w:r>
      <w:r w:rsidRPr="11D4196F" w:rsidR="4208362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</w:p>
    <w:p w:rsidR="681F5AF1" w:rsidP="11D4196F" w:rsidRDefault="681F5AF1" w14:paraId="48D751F6" w14:textId="138D8BE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681F5AF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Following Wales Safeguarding Procedures</w:t>
      </w:r>
      <w:r w:rsidRPr="11D4196F" w:rsidR="496A2CD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(2025)</w:t>
      </w:r>
      <w:r w:rsidRPr="11D4196F" w:rsidR="681F5AF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, a report must be made whenever</w:t>
      </w:r>
      <w:r w:rsidRPr="11D4196F" w:rsidR="385A90D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 practitioner</w:t>
      </w:r>
      <w:r w:rsidRPr="11D4196F" w:rsidR="681F5AF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5A70DE9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has any concerns about a child</w:t>
      </w:r>
      <w:r w:rsidRPr="11D4196F" w:rsidR="2D8819A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. </w:t>
      </w:r>
      <w:r w:rsidRPr="11D4196F" w:rsidR="37A92A8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Safeguarding Wales emphasise that concerns must be raised and it is not a matter of opinion however, there are </w:t>
      </w:r>
      <w:r w:rsidRPr="11D4196F" w:rsidR="7940BA7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several reasons</w:t>
      </w:r>
      <w:r w:rsidRPr="11D4196F" w:rsidR="37A92A8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why someone may not want to report a concern. Offen (2021) </w:t>
      </w:r>
      <w:r w:rsidRPr="11D4196F" w:rsidR="37A92A8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state</w:t>
      </w:r>
      <w:r w:rsidRPr="11D4196F" w:rsidR="37A92A8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 person could be reluctant to report a concern as they may feel unsure if they are right, worry if they will be believed, not believe the victim or may not know the support </w:t>
      </w:r>
      <w:r w:rsidRPr="11D4196F" w:rsidR="49CEE0E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available to them.</w:t>
      </w:r>
    </w:p>
    <w:p w:rsidR="69B3DFF7" w:rsidP="1F3EBE3B" w:rsidRDefault="69B3DFF7" w14:paraId="1B0C454F" w14:textId="7F5D8BDC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983454C" w:rsidR="15C778C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Referring is the </w:t>
      </w:r>
      <w:r w:rsidRPr="1983454C" w:rsidR="15C778C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final step</w:t>
      </w:r>
      <w:r w:rsidRPr="1983454C" w:rsidR="15C778C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of the 5 </w:t>
      </w:r>
      <w:r w:rsidRPr="1983454C" w:rsidR="15C778C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R’s</w:t>
      </w:r>
      <w:r w:rsidRPr="1983454C" w:rsidR="15C778C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of safeguarding and ensures the issue is handled through the correct channels and the right professionals.</w:t>
      </w:r>
      <w:r w:rsidRPr="1983454C" w:rsidR="15C778C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</w:p>
    <w:p w:rsidR="68C801C6" w:rsidP="1F3EBE3B" w:rsidRDefault="68C801C6" w14:paraId="382D0809" w14:textId="2D5A1C0C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0C77035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 </w:t>
      </w:r>
      <w:r w:rsidRPr="11D4196F" w:rsidR="46310F8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can now appreciate</w:t>
      </w:r>
      <w:r w:rsidRPr="11D4196F" w:rsidR="0C77035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the complexity that i</w:t>
      </w:r>
      <w:r w:rsidRPr="11D4196F" w:rsidR="2E1B506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 involved with dealing and recognising safeguarding issues</w:t>
      </w:r>
      <w:r w:rsidRPr="11D4196F" w:rsidR="0BB115A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and</w:t>
      </w:r>
      <w:r w:rsidRPr="11D4196F" w:rsidR="6F2AE32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have</w:t>
      </w:r>
      <w:r w:rsidRPr="11D4196F" w:rsidR="4F3F20D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now</w:t>
      </w:r>
      <w:r w:rsidRPr="11D4196F" w:rsidR="6F2AE32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downloaded the safeguarding app </w:t>
      </w:r>
      <w:r w:rsidRPr="11D4196F" w:rsidR="49821ED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to support me. W</w:t>
      </w:r>
      <w:r w:rsidRPr="11D4196F" w:rsidR="6F2AE32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ith working with early years, it is </w:t>
      </w:r>
      <w:r w:rsidRPr="11D4196F" w:rsidR="7D6F10B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imperative</w:t>
      </w:r>
      <w:r w:rsidRPr="11D4196F" w:rsidR="6F2AE32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that I</w:t>
      </w:r>
      <w:r w:rsidRPr="11D4196F" w:rsidR="0F90769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can stay</w:t>
      </w:r>
      <w:r w:rsidRPr="11D4196F" w:rsidR="6F2AE32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up to date with </w:t>
      </w:r>
      <w:r w:rsidRPr="11D4196F" w:rsidR="61F4FBA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information and</w:t>
      </w:r>
      <w:r w:rsidRPr="11D4196F" w:rsidR="6F2AE32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know who </w:t>
      </w:r>
      <w:r w:rsidRPr="11D4196F" w:rsidR="13CD7C2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to</w:t>
      </w:r>
      <w:r w:rsidRPr="11D4196F" w:rsidR="6F2AE32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contact. </w:t>
      </w:r>
      <w:r w:rsidRPr="11D4196F" w:rsidR="7011503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It will also support me in working </w:t>
      </w:r>
      <w:r w:rsidRPr="11D4196F" w:rsidR="7011503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 accordance with</w:t>
      </w:r>
      <w:r w:rsidRPr="11D4196F" w:rsidR="7011503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the legislative requirements of the Social Services and Well- being (Wales) Act 2024</w:t>
      </w:r>
      <w:r w:rsidRPr="11D4196F" w:rsidR="7011503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. </w:t>
      </w:r>
      <w:r w:rsidRPr="11D4196F" w:rsidR="2C9E8FF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This will better my practice and help safeguard in my work better.</w:t>
      </w:r>
      <w:r w:rsidRPr="11D4196F" w:rsidR="740854D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</w:p>
    <w:p w:rsidR="68C801C6" w:rsidP="11D4196F" w:rsidRDefault="68C801C6" w14:paraId="4ADF90C0" w14:textId="22EA7229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GB"/>
        </w:rPr>
      </w:pPr>
      <w:r w:rsidR="5096D835">
        <w:rPr/>
        <w:t>This module has made me appreciate how far safeguarding has come since</w:t>
      </w:r>
      <w:r w:rsidR="26CBF6AC">
        <w:rPr/>
        <w:t xml:space="preserve"> the first formal child abuse enquiry in 1945. </w:t>
      </w:r>
      <w:r w:rsidR="52E4D267">
        <w:rPr/>
        <w:t xml:space="preserve">I also feel proud to be living in Wales as they </w:t>
      </w:r>
      <w:r w:rsidR="67A0C110">
        <w:rPr/>
        <w:t>appear</w:t>
      </w:r>
      <w:r w:rsidR="52E4D267">
        <w:rPr/>
        <w:t xml:space="preserve"> </w:t>
      </w:r>
      <w:r w:rsidR="116D1ABC">
        <w:rPr/>
        <w:t xml:space="preserve">to act </w:t>
      </w:r>
      <w:r w:rsidR="0E01450B">
        <w:rPr/>
        <w:t>on change faster than other UK countries</w:t>
      </w:r>
      <w:r w:rsidR="52E4D267">
        <w:rPr/>
        <w:t xml:space="preserve">. </w:t>
      </w:r>
      <w:r w:rsidRPr="11D4196F" w:rsidR="52E4D26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Wales became the first country in the UK to make the UNCRC part of its domestic law by including it in the </w:t>
      </w:r>
      <w:r w:rsidRPr="11D4196F" w:rsidR="52E4D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GB"/>
        </w:rPr>
        <w:t>Rights of Children and Young Persons (Wales) Measure 2011</w:t>
      </w:r>
      <w:r w:rsidRPr="11D4196F" w:rsidR="4E2E99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GB"/>
        </w:rPr>
        <w:t xml:space="preserve">. </w:t>
      </w:r>
    </w:p>
    <w:p w:rsidR="68C801C6" w:rsidP="1F3EBE3B" w:rsidRDefault="68C801C6" w14:paraId="36221669" w14:textId="3F43A11A">
      <w:pPr>
        <w:pStyle w:val="Normal"/>
        <w:shd w:val="clear" w:color="auto" w:fill="FFFFFF" w:themeFill="background1"/>
        <w:spacing w:before="0" w:beforeAutospacing="off" w:after="0" w:afterAutospacing="off"/>
      </w:pPr>
    </w:p>
    <w:p w:rsidR="68C801C6" w:rsidP="1F3EBE3B" w:rsidRDefault="68C801C6" w14:paraId="35F00934" w14:textId="6DC27A6B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65D12BC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</w:t>
      </w:r>
      <w:r w:rsidRPr="11D4196F" w:rsidR="30A0A2C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cannot assume that someone else will raise the concern or I should not underestimate the importance of what I may view as not important. By doing this it is the hope that less children will be </w:t>
      </w:r>
      <w:r w:rsidRPr="11D4196F" w:rsidR="6673D3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missed,</w:t>
      </w:r>
      <w:r w:rsidRPr="11D4196F" w:rsidR="30A0A2C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and less fatal outcomes will occur.</w:t>
      </w:r>
    </w:p>
    <w:p w:rsidR="68C801C6" w:rsidP="4C0DB481" w:rsidRDefault="68C801C6" w14:paraId="28ACB3E4" w14:textId="268C4F8D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1D4196F" w:rsidR="5FAB46F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 already knew</w:t>
      </w:r>
      <w:r w:rsidRPr="11D4196F" w:rsidR="6DBE983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6DBE983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who the designated </w:t>
      </w:r>
      <w:r w:rsidRPr="11D4196F" w:rsidR="2654DA1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Safeguarding</w:t>
      </w:r>
      <w:r w:rsidRPr="11D4196F" w:rsidR="6DBE983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officer</w:t>
      </w:r>
      <w:r w:rsidRPr="11D4196F" w:rsidR="1206C2C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</w:t>
      </w:r>
      <w:r w:rsidRPr="11D4196F" w:rsidR="6DBE983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199E568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are </w:t>
      </w:r>
      <w:r w:rsidRPr="11D4196F" w:rsidR="1EC42EA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 my workplace</w:t>
      </w:r>
      <w:r w:rsidRPr="11D4196F" w:rsidR="6DBE983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. </w:t>
      </w:r>
      <w:r w:rsidRPr="11D4196F" w:rsidR="3B7C2AB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However, </w:t>
      </w:r>
      <w:bookmarkStart w:name="_Int_mfNrJMTF" w:id="2085744063"/>
      <w:r w:rsidRPr="11D4196F" w:rsidR="3B7C2AB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 now feel I</w:t>
      </w:r>
      <w:bookmarkEnd w:id="2085744063"/>
      <w:r w:rsidRPr="11D4196F" w:rsidR="3B7C2AB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have a better understanding of their role and what is </w:t>
      </w:r>
      <w:r w:rsidRPr="11D4196F" w:rsidR="3B7C2AB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required</w:t>
      </w:r>
      <w:r w:rsidRPr="11D4196F" w:rsidR="3B7C2AB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from them. Understanding the safeguarding process in more depth </w:t>
      </w:r>
      <w:r w:rsidRPr="11D4196F" w:rsidR="5B315D2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now made me feel more comfortable</w:t>
      </w:r>
      <w:r w:rsidRPr="11D4196F" w:rsidR="6DBE983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11D4196F" w:rsidR="737BEE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with</w:t>
      </w:r>
      <w:r w:rsidRPr="11D4196F" w:rsidR="6DBE983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approaching them with concerns or questions.</w:t>
      </w:r>
      <w:r w:rsidRPr="11D4196F" w:rsidR="3F192E6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I have not had safeguarding training within my workplace as it is a new job so I will be requesting to attend that soon. </w:t>
      </w:r>
    </w:p>
    <w:p w:rsidR="1F3EBE3B" w:rsidP="1F3EBE3B" w:rsidRDefault="1F3EBE3B" w14:paraId="2A404FE3" w14:textId="2585C810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1F3EBE3B" w:rsidP="1F3EBE3B" w:rsidRDefault="1F3EBE3B" w14:paraId="7FE7A6D0" w14:textId="5B83FBC0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1F3EBE3B" w:rsidP="1F3EBE3B" w:rsidRDefault="1F3EBE3B" w14:paraId="49281C52" w14:textId="428D885C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607F52C0" w:rsidP="1F3EBE3B" w:rsidRDefault="607F52C0" w14:paraId="7537FECD" w14:textId="538E612C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1F3EBE3B" w:rsidR="060E6CD3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References</w:t>
      </w:r>
    </w:p>
    <w:p w:rsidR="6F5663F3" w:rsidP="4C0DB481" w:rsidRDefault="6F5663F3" w14:paraId="74BCA2F6" w14:textId="7DBE6281">
      <w:pPr>
        <w:pStyle w:val="Normal"/>
      </w:pPr>
      <w:r w:rsidRPr="1F3EBE3B" w:rsidR="5B6F7F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Arun, T.L. and Santhosh Kumar, J. (2025) ‘Child Abuse Recognition and Reporting: A Critical Role for </w:t>
      </w:r>
      <w:r w:rsidRPr="1F3EBE3B" w:rsidR="5B6F7F07">
        <w:rPr>
          <w:rFonts w:ascii="Aptos" w:hAnsi="Aptos" w:eastAsia="Aptos" w:cs="Aptos"/>
          <w:noProof w:val="0"/>
          <w:sz w:val="24"/>
          <w:szCs w:val="24"/>
          <w:lang w:val="en-GB"/>
        </w:rPr>
        <w:t>Pediatric</w:t>
      </w:r>
      <w:r w:rsidRPr="1F3EBE3B" w:rsidR="5B6F7F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Nurses’. </w:t>
      </w:r>
      <w:r w:rsidRPr="1F3EBE3B" w:rsidR="5B6F7F0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Scientific Journal. </w:t>
      </w:r>
      <w:r w:rsidRPr="1F3EBE3B" w:rsidR="5B6F7F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3(1), pp. 68–74. Available at: </w:t>
      </w:r>
      <w:hyperlink r:id="Ra358b99470c348d2">
        <w:r w:rsidRPr="1F3EBE3B" w:rsidR="5B6F7F0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https://scientificjournal.in/wp-content/uploads/2025/09/SJ-202513a.pdf</w:t>
        </w:r>
      </w:hyperlink>
      <w:r w:rsidRPr="1F3EBE3B" w:rsidR="06415E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18 November 2025). </w:t>
      </w:r>
    </w:p>
    <w:p w:rsidR="6F5663F3" w:rsidP="1F3EBE3B" w:rsidRDefault="6F5663F3" w14:paraId="50A9241E" w14:textId="0097D747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F3EBE3B" w:rsidR="2726B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 (2008) </w:t>
      </w:r>
      <w:r w:rsidRPr="1F3EBE3B" w:rsidR="2726BE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 Wales Child Protection Procedures. </w:t>
      </w:r>
      <w:r w:rsidRPr="1F3EBE3B" w:rsidR="2726B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e34d44a8ddd4de0">
        <w:r w:rsidRPr="1F3EBE3B" w:rsidR="2726BEF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https://library.college.police.uk/docs/APPREF/all-wales-child-protection-procedures.pdf</w:t>
        </w:r>
      </w:hyperlink>
      <w:r w:rsidRPr="1F3EBE3B" w:rsidR="2726B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 November 2025).</w:t>
      </w:r>
    </w:p>
    <w:p w:rsidR="6F5663F3" w:rsidP="1F3EBE3B" w:rsidRDefault="6F5663F3" w14:paraId="6B22DEA8" w14:textId="573D8E4D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1F3EBE3B" w:rsidR="46C81A1C">
        <w:rPr>
          <w:rFonts w:ascii="Aptos" w:hAnsi="Aptos" w:eastAsia="Aptos" w:cs="Aptos"/>
          <w:noProof w:val="0"/>
          <w:sz w:val="24"/>
          <w:szCs w:val="24"/>
          <w:lang w:val="en-GB"/>
        </w:rPr>
        <w:t>Cwmafan</w:t>
      </w:r>
      <w:r w:rsidRPr="1F3EBE3B" w:rsidR="46C81A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Primary School (no date) </w:t>
      </w:r>
      <w:r w:rsidRPr="1F3EBE3B" w:rsidR="46C81A1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Safeguarding. </w:t>
      </w:r>
      <w:r w:rsidRPr="1F3EBE3B" w:rsidR="46C81A1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dd862f71fe6b4053">
        <w:r w:rsidRPr="1F3EBE3B" w:rsidR="46C81A1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https://cwmafan-primary-school.j2bloggy.com/safeguarding-at-cwmafan-primary/</w:t>
        </w:r>
      </w:hyperlink>
      <w:r w:rsidRPr="1F3EBE3B" w:rsidR="46C81A1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(Accessed 09 November 2025).</w:t>
      </w:r>
    </w:p>
    <w:p w:rsidR="6F5663F3" w:rsidP="4C0DB481" w:rsidRDefault="6F5663F3" w14:paraId="4F64A77A" w14:textId="41A55C94">
      <w:pPr>
        <w:pStyle w:val="Normal"/>
      </w:pPr>
      <w:r w:rsidRPr="1F3EBE3B" w:rsidR="067F65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Dewis Cymru (2025) Families First Neath Port Talbot – Family support services. Available at: </w:t>
      </w:r>
      <w:hyperlink r:id="R70c8165d3b0b4e18">
        <w:r w:rsidRPr="1F3EBE3B" w:rsidR="067F659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https://www.dewis.wales/ResourceDirectory/ViewResource.aspx?id=35384</w:t>
        </w:r>
      </w:hyperlink>
      <w:r w:rsidRPr="1F3EBE3B" w:rsidR="067F65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18 November 2025).</w:t>
      </w:r>
    </w:p>
    <w:p w:rsidR="6F5663F3" w:rsidP="1F3EBE3B" w:rsidRDefault="6F5663F3" w14:paraId="68796846" w14:textId="55894A6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1D4196F" w:rsidR="7D767A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Hobart, </w:t>
      </w:r>
      <w:r w:rsidRPr="11D4196F" w:rsidR="5D5AD86B">
        <w:rPr>
          <w:rFonts w:ascii="Aptos" w:hAnsi="Aptos" w:eastAsia="Aptos" w:cs="Aptos"/>
          <w:noProof w:val="0"/>
          <w:sz w:val="24"/>
          <w:szCs w:val="24"/>
          <w:lang w:val="en-GB"/>
        </w:rPr>
        <w:t>C.,</w:t>
      </w:r>
      <w:r w:rsidRPr="11D4196F" w:rsidR="7D767A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Frankel, J. (2009) Good practice in safeguarding children. 3rd ed. Cheltenham: Nelson Thornes.</w:t>
      </w:r>
    </w:p>
    <w:p w:rsidR="6DA6D2F9" w:rsidP="11D4196F" w:rsidRDefault="6DA6D2F9" w14:paraId="023B9CA1" w14:textId="778AF810">
      <w:pPr>
        <w:pStyle w:val="Normal"/>
        <w:spacing w:before="24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11D4196F" w:rsidR="6DA6D2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Kent Safeguarding Multi- Agency Partnership (2025) </w:t>
      </w:r>
      <w:r w:rsidRPr="11D4196F" w:rsidR="6DA6D2F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‘Five R’ Approach to Safeguarding Children. </w:t>
      </w:r>
      <w:r w:rsidRPr="11D4196F" w:rsidR="6DA6D2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</w:t>
      </w:r>
      <w:r w:rsidRPr="11D4196F" w:rsidR="414FF24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vailable at: </w:t>
      </w:r>
      <w:hyperlink r:id="R6ff91d04272b4309">
        <w:r w:rsidRPr="11D4196F" w:rsidR="414FF24E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https://www.kscmp.org.uk/__data/assets/pdf_file/0004/217633/KSCMP-Fiv</w:t>
        </w:r>
        <w:r w:rsidRPr="11D4196F" w:rsidR="414FF24E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eR-approach-to-safeguarding-children-July-2025.pdf</w:t>
        </w:r>
      </w:hyperlink>
      <w:r w:rsidRPr="11D4196F" w:rsidR="414FF24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(Accessed 26 November 2025).</w:t>
      </w:r>
    </w:p>
    <w:p w:rsidR="6F5663F3" w:rsidP="4C0DB481" w:rsidRDefault="6F5663F3" w14:paraId="6EA2D103" w14:textId="552686A5">
      <w:pPr>
        <w:pStyle w:val="Normal"/>
      </w:pPr>
      <w:r w:rsidRPr="1F3EBE3B" w:rsidR="5D2F771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Knowledge Academy</w:t>
      </w:r>
      <w:r w:rsidRPr="1F3EBE3B" w:rsidR="5D2F77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(2025) </w:t>
      </w:r>
      <w:r w:rsidRPr="1F3EBE3B" w:rsidR="5D2F771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5 Rs of Safeguarding: Foundations of Protection</w:t>
      </w:r>
      <w:r w:rsidRPr="1F3EBE3B" w:rsidR="5D2F771C">
        <w:rPr>
          <w:rFonts w:ascii="Aptos" w:hAnsi="Aptos" w:eastAsia="Aptos" w:cs="Aptos"/>
          <w:noProof w:val="0"/>
          <w:sz w:val="24"/>
          <w:szCs w:val="24"/>
          <w:lang w:val="en-GB"/>
        </w:rPr>
        <w:t>. Available at: https://www.theknowledgeacademy.com/blog/5-rs-of-safeguarding/ (Accessed: 19 November 2025).</w:t>
      </w:r>
    </w:p>
    <w:p w:rsidR="6F5663F3" w:rsidP="1F3EBE3B" w:rsidRDefault="6F5663F3" w14:paraId="39052D23" w14:textId="7C77D48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F3EBE3B" w:rsidR="1BF3C5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Lindon, J. and Webb, J. (2016) Safeguarding and child protection. Fifth edition. London: Hodder Education. Available at: </w:t>
      </w:r>
      <w:hyperlink r:id="R31a94739b3324ac5">
        <w:r w:rsidRPr="1F3EBE3B" w:rsidR="51048B7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https://www-vlebooks-com.ezproxy.uwtsd.ac.uk/Product/Index/863435?page=0&amp;startBookmarkId=-1</w:t>
        </w:r>
      </w:hyperlink>
      <w:r w:rsidRPr="1F3EBE3B" w:rsidR="51048B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18 November 2025).</w:t>
      </w:r>
    </w:p>
    <w:p w:rsidR="6F5663F3" w:rsidP="1F3EBE3B" w:rsidRDefault="6F5663F3" w14:paraId="5DC061E2" w14:textId="20294394">
      <w:pPr/>
      <w:r w:rsidRPr="11D4196F" w:rsidR="6B45E9F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National Assembly for Wales (2011) </w:t>
      </w:r>
      <w:r w:rsidRPr="11D4196F" w:rsidR="6B45E9F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Rights of Children and Young Persons (Wales) Measure</w:t>
      </w:r>
      <w:r w:rsidRPr="11D4196F" w:rsidR="6B45E9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2011, </w:t>
      </w:r>
      <w:r w:rsidRPr="11D4196F" w:rsidR="6B45E9FF">
        <w:rPr>
          <w:rFonts w:ascii="Aptos" w:hAnsi="Aptos" w:eastAsia="Aptos" w:cs="Aptos"/>
          <w:noProof w:val="0"/>
          <w:sz w:val="24"/>
          <w:szCs w:val="24"/>
          <w:lang w:val="en-GB"/>
        </w:rPr>
        <w:t>nawm</w:t>
      </w:r>
      <w:r w:rsidRPr="11D4196F" w:rsidR="6B45E9FF">
        <w:rPr>
          <w:rFonts w:ascii="Aptos" w:hAnsi="Aptos" w:eastAsia="Aptos" w:cs="Aptos"/>
          <w:noProof w:val="0"/>
          <w:sz w:val="24"/>
          <w:szCs w:val="24"/>
          <w:lang w:val="en-GB"/>
        </w:rPr>
        <w:t> 2</w:t>
      </w:r>
      <w:r w:rsidRPr="11D4196F" w:rsidR="77364C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1D4196F" w:rsidR="6B45E9FF">
        <w:rPr>
          <w:rFonts w:ascii="Aptos" w:hAnsi="Aptos" w:eastAsia="Aptos" w:cs="Aptos"/>
          <w:noProof w:val="0"/>
          <w:sz w:val="24"/>
          <w:szCs w:val="24"/>
          <w:lang w:val="en-GB"/>
        </w:rPr>
        <w:t>Available at: &lt;https://www.legislation.gov.uk/mwa/2011/2&gt; (Accessed: 19 November 2025)</w:t>
      </w:r>
    </w:p>
    <w:p w:rsidR="6F5663F3" w:rsidP="1F3EBE3B" w:rsidRDefault="6F5663F3" w14:paraId="1D997119" w14:textId="390C117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F3EBE3B" w:rsidR="666EC5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Minimum Standards (2025) </w:t>
      </w:r>
      <w:r w:rsidRPr="1F3EBE3B" w:rsidR="666EC5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Standard 4 – Safeguarding Children</w:t>
      </w:r>
      <w:r w:rsidRPr="1F3EBE3B" w:rsidR="666EC5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0cda8cf8f1524f87">
        <w:r w:rsidRPr="1F3EBE3B" w:rsidR="666EC50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https://minimumstandards.org/chapter/standard-4-safeguarding-children-fost</w:t>
        </w:r>
      </w:hyperlink>
      <w:r w:rsidRPr="1F3EBE3B" w:rsidR="666EC5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F5663F3" w:rsidP="11D4196F" w:rsidRDefault="6F5663F3" w14:paraId="4C761FC0" w14:textId="35044D1B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11D4196F" w:rsidR="449783F8">
        <w:rPr>
          <w:rFonts w:ascii="Aptos" w:hAnsi="Aptos" w:eastAsia="Aptos" w:cs="Aptos"/>
          <w:noProof w:val="0"/>
          <w:sz w:val="24"/>
          <w:szCs w:val="24"/>
          <w:lang w:val="en-GB"/>
        </w:rPr>
        <w:t>NSPCC (2025a)</w:t>
      </w:r>
      <w:r w:rsidRPr="11D4196F" w:rsidR="2965C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1D4196F" w:rsidR="2965C61E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4 Rs of Safeguarding and Child Protection. </w:t>
      </w:r>
      <w:r w:rsidRPr="11D4196F" w:rsidR="2965C61E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840b87684e944a03">
        <w:r w:rsidRPr="11D4196F" w:rsidR="2965C61E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https://learning.nspcc.org.uk/safeguarding-child-protection/4rs-safeguarding-child-protection</w:t>
        </w:r>
      </w:hyperlink>
      <w:r w:rsidRPr="11D4196F" w:rsidR="2965C61E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 (A</w:t>
      </w:r>
      <w:r w:rsidRPr="11D4196F" w:rsidR="345E3F8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ccessed 19 November 2025). </w:t>
      </w:r>
    </w:p>
    <w:p w:rsidR="6F5663F3" w:rsidP="11D4196F" w:rsidRDefault="6F5663F3" w14:paraId="6522C3EA" w14:textId="2D4613F4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11D4196F" w:rsidR="5A3C301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NSPCC (2025</w:t>
      </w:r>
      <w:r w:rsidRPr="11D4196F" w:rsidR="1B8FA1B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b</w:t>
      </w:r>
      <w:r w:rsidRPr="11D4196F" w:rsidR="5A3C301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) </w:t>
      </w:r>
      <w:r w:rsidRPr="11D4196F" w:rsidR="5A3C3015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History of child protection in the UK. </w:t>
      </w:r>
      <w:r w:rsidRPr="11D4196F" w:rsidR="5A3C301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9639eb148aaf4aa8">
        <w:r w:rsidRPr="11D4196F" w:rsidR="5A3C3015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https://learning.nspcc.org.uk/child-protection-system/history-of-child-protection-in-the-uk</w:t>
        </w:r>
      </w:hyperlink>
      <w:r w:rsidRPr="11D4196F" w:rsidR="5A3C301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(Accessed 19 November 2025).</w:t>
      </w:r>
    </w:p>
    <w:p w:rsidR="6F5663F3" w:rsidP="11D4196F" w:rsidRDefault="6F5663F3" w14:paraId="6B41E0A1" w14:textId="00A0705C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11D4196F" w:rsidR="462817C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NSPCC Learning (2025a) </w:t>
      </w:r>
      <w:r w:rsidRPr="11D4196F" w:rsidR="462817C7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Getting started with safeguarding and child protection. </w:t>
      </w:r>
      <w:r w:rsidRPr="11D4196F" w:rsidR="462817C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4bf903c4405c4fee">
        <w:r w:rsidRPr="11D4196F" w:rsidR="462817C7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https://learning.nspcc.org.uk/safeguarding-child-protection/getting-started-safeguarding-child-protection</w:t>
        </w:r>
      </w:hyperlink>
      <w:r w:rsidRPr="11D4196F" w:rsidR="462817C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(Accessed 24 November 2025).</w:t>
      </w:r>
      <w:r w:rsidRPr="11D4196F" w:rsidR="462817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F5663F3" w:rsidP="11D4196F" w:rsidRDefault="6F5663F3" w14:paraId="01FB632A" w14:textId="3E9EB65D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11D4196F" w:rsidR="5B6C0281">
        <w:rPr>
          <w:rFonts w:ascii="Aptos" w:hAnsi="Aptos" w:eastAsia="Aptos" w:cs="Aptos"/>
          <w:noProof w:val="0"/>
          <w:sz w:val="24"/>
          <w:szCs w:val="24"/>
          <w:lang w:val="en-GB"/>
        </w:rPr>
        <w:t>NSPCC Learning (2025</w:t>
      </w:r>
      <w:r w:rsidRPr="11D4196F" w:rsidR="1AC78D58">
        <w:rPr>
          <w:rFonts w:ascii="Aptos" w:hAnsi="Aptos" w:eastAsia="Aptos" w:cs="Aptos"/>
          <w:noProof w:val="0"/>
          <w:sz w:val="24"/>
          <w:szCs w:val="24"/>
          <w:lang w:val="en-GB"/>
        </w:rPr>
        <w:t>b</w:t>
      </w:r>
      <w:r w:rsidRPr="11D4196F" w:rsidR="5B6C02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r w:rsidRPr="11D4196F" w:rsidR="5B6C028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Recognising and Responding to Abuse. </w:t>
      </w:r>
      <w:r w:rsidRPr="11D4196F" w:rsidR="28CDDD8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skip-to-content" r:id="R6b922bd517ec4def">
        <w:r w:rsidRPr="11D4196F" w:rsidR="28CDDD8F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https://learning.nspcc.org.uk/child-abuse-and-neglect/recognising-and-responding-to-abuse#skip-to-content</w:t>
        </w:r>
      </w:hyperlink>
      <w:r w:rsidRPr="11D4196F" w:rsidR="28CDDD8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(Accessed 18 N</w:t>
      </w:r>
      <w:r w:rsidRPr="11D4196F" w:rsidR="28CDDD8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ovember</w:t>
      </w:r>
      <w:r w:rsidRPr="11D4196F" w:rsidR="28CDDD8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2025).</w:t>
      </w:r>
    </w:p>
    <w:p w:rsidR="6F5663F3" w:rsidP="1F3EBE3B" w:rsidRDefault="6F5663F3" w14:paraId="44DE239D" w14:textId="4F315B97">
      <w:pPr>
        <w:pStyle w:val="Normal"/>
        <w:spacing w:before="240" w:beforeAutospacing="off" w:after="240" w:afterAutospacing="off"/>
      </w:pPr>
      <w:r w:rsidRPr="1F3EBE3B" w:rsidR="770ADA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Offen, E. (2021) ‘Safeguarding: Doing the difficult thing’, </w:t>
      </w:r>
      <w:r w:rsidRPr="1F3EBE3B" w:rsidR="770ADAC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Primary Dental Journal</w:t>
      </w:r>
      <w:r w:rsidRPr="1F3EBE3B" w:rsidR="770ADAC3">
        <w:rPr>
          <w:rFonts w:ascii="Aptos" w:hAnsi="Aptos" w:eastAsia="Aptos" w:cs="Aptos"/>
          <w:noProof w:val="0"/>
          <w:sz w:val="24"/>
          <w:szCs w:val="24"/>
          <w:lang w:val="en-GB"/>
        </w:rPr>
        <w:t>, 10(1), pp. 112–115. Available at:</w:t>
      </w:r>
      <w:hyperlink r:id="R15141634bf4a4ca0">
        <w:r w:rsidRPr="1F3EBE3B" w:rsidR="770ADAC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https://journals.sagepub.com/doi/pdf/10.1177/2050168420980981?casa_token=sHTQ-8ymQqgAAAAA:16KLhiH_sD9vDt</w:t>
        </w:r>
        <w:r w:rsidRPr="1F3EBE3B" w:rsidR="770ADAC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 xml:space="preserve">RdhPsW0mK8uw2vF-NLWf4uSMI2GzHQAEMAULUFvJjrWh8J5ZjjIqjQRhsvKvhIKQ </w:t>
        </w:r>
      </w:hyperlink>
      <w:r w:rsidRPr="1F3EBE3B" w:rsidR="770ADAC3">
        <w:rPr>
          <w:rFonts w:ascii="Aptos" w:hAnsi="Aptos" w:eastAsia="Aptos" w:cs="Aptos"/>
          <w:noProof w:val="0"/>
          <w:sz w:val="24"/>
          <w:szCs w:val="24"/>
          <w:lang w:val="en-GB"/>
        </w:rPr>
        <w:t>(Accessed 19 November 2025).</w:t>
      </w:r>
    </w:p>
    <w:p w:rsidR="6F5663F3" w:rsidP="11D4196F" w:rsidRDefault="6F5663F3" w14:paraId="043DB1B0" w14:textId="31C80EB2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11D4196F" w:rsidR="4B194349">
        <w:rPr>
          <w:rFonts w:ascii="Aptos" w:hAnsi="Aptos" w:eastAsia="Aptos" w:cs="Aptos"/>
          <w:noProof w:val="0"/>
          <w:sz w:val="24"/>
          <w:szCs w:val="24"/>
          <w:lang w:val="en-GB"/>
        </w:rPr>
        <w:t>Online DBS (</w:t>
      </w:r>
      <w:bookmarkStart w:name="_Int_LGAD76b5" w:id="1576757549"/>
      <w:r w:rsidRPr="11D4196F" w:rsidR="4B194349">
        <w:rPr>
          <w:rFonts w:ascii="Aptos" w:hAnsi="Aptos" w:eastAsia="Aptos" w:cs="Aptos"/>
          <w:noProof w:val="0"/>
          <w:sz w:val="24"/>
          <w:szCs w:val="24"/>
          <w:lang w:val="en-GB"/>
        </w:rPr>
        <w:t>n.d</w:t>
      </w:r>
      <w:bookmarkEnd w:id="1576757549"/>
      <w:r w:rsidRPr="11D4196F" w:rsidR="4B1943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r w:rsidRPr="11D4196F" w:rsidR="4B19434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What are </w:t>
      </w:r>
      <w:r w:rsidRPr="11D4196F" w:rsidR="6D568F2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</w:t>
      </w:r>
      <w:r w:rsidRPr="11D4196F" w:rsidR="4B19434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5 </w:t>
      </w:r>
      <w:bookmarkStart w:name="_Int_gPlvcKRD" w:id="2066362547"/>
      <w:r w:rsidRPr="11D4196F" w:rsidR="4B19434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R’s</w:t>
      </w:r>
      <w:bookmarkEnd w:id="2066362547"/>
      <w:r w:rsidRPr="11D4196F" w:rsidR="4B19434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of Safeguarding? </w:t>
      </w:r>
      <w:r w:rsidRPr="11D4196F" w:rsidR="4B19434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f0d504eae8b24bbb">
        <w:r w:rsidRPr="11D4196F" w:rsidR="4B194349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https://onlinedbschecks.co.uk/blog/five-r-of-safeguarding/</w:t>
        </w:r>
      </w:hyperlink>
      <w:r w:rsidRPr="11D4196F" w:rsidR="4B19434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(Accessed 18 November 2</w:t>
      </w:r>
      <w:r w:rsidRPr="11D4196F" w:rsidR="1B80975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025).</w:t>
      </w:r>
    </w:p>
    <w:p w:rsidR="6F5663F3" w:rsidP="1F3EBE3B" w:rsidRDefault="6F5663F3" w14:paraId="181B1A8D" w14:textId="49052FE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1D4196F" w:rsidR="05327A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Social Care Wales (2025) </w:t>
      </w:r>
      <w:r w:rsidRPr="11D4196F" w:rsidR="05327A4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Safeguarding, </w:t>
      </w:r>
      <w:r w:rsidRPr="11D4196F" w:rsidR="44B742D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principles,</w:t>
      </w:r>
      <w:r w:rsidRPr="11D4196F" w:rsidR="05327A4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effective practice: Children. </w:t>
      </w:r>
      <w:r w:rsidRPr="11D4196F" w:rsidR="05327A4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Available at:</w:t>
      </w:r>
      <w:r w:rsidRPr="11D4196F" w:rsidR="05327A4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0914b667991b46ae">
        <w:r w:rsidRPr="11D4196F" w:rsidR="05327A4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https://safeguarding.wales/en/chi-i/chi-i-c1/c1-p3/</w:t>
        </w:r>
      </w:hyperlink>
      <w:r w:rsidRPr="11D4196F" w:rsidR="05327A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09 November 2025).</w:t>
      </w:r>
    </w:p>
    <w:p w:rsidR="6F5663F3" w:rsidP="1F3EBE3B" w:rsidRDefault="6F5663F3" w14:paraId="129B0985" w14:textId="5926F99E">
      <w:pPr>
        <w:spacing w:after="0"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F3EBE3B" w:rsidR="29A7BA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Services and Well-being (Wales) Act 2014.</w:t>
      </w:r>
      <w:r w:rsidRPr="1F3EBE3B" w:rsidR="29A7B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b3286f9e4524dfe">
        <w:r w:rsidRPr="1F3EBE3B" w:rsidR="29A7BA2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https://www.gov.wales/sites/default/files/publications/2019-05/working-together-to-safeguard-people-volume-5-handling-individual-cases-to-protect-children-at-risk.pdf</w:t>
        </w:r>
      </w:hyperlink>
      <w:r w:rsidRPr="1F3EBE3B" w:rsidR="29A7B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8 November 2025).</w:t>
      </w:r>
    </w:p>
    <w:p w:rsidR="6F5663F3" w:rsidP="1F3EBE3B" w:rsidRDefault="6F5663F3" w14:paraId="51F05522" w14:textId="486EE5C8">
      <w:pPr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5663F3" w:rsidP="1F3EBE3B" w:rsidRDefault="6F5663F3" w14:paraId="7713D745" w14:textId="31E93DA8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F3EBE3B" w:rsidR="6C9E8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Services and Well-being (Wales) Act 2014 (</w:t>
      </w:r>
      <w:r w:rsidRPr="1F3EBE3B" w:rsidR="6C9E8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anaw</w:t>
      </w:r>
      <w:r w:rsidRPr="1F3EBE3B" w:rsidR="6C9E8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4). Available at: </w:t>
      </w:r>
      <w:hyperlink r:id="R82e96a118c704027">
        <w:r w:rsidRPr="1F3EBE3B" w:rsidR="6C9E82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https://www.legislation.gov.uk/anaw/2014/4</w:t>
        </w:r>
      </w:hyperlink>
      <w:r w:rsidRPr="1F3EBE3B" w:rsidR="6C9E8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November 2025).</w:t>
      </w:r>
    </w:p>
    <w:p w:rsidR="6F5663F3" w:rsidP="1F3EBE3B" w:rsidRDefault="6F5663F3" w14:paraId="71085317" w14:textId="7A338606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1F3EBE3B" w:rsidR="5CF8BD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UNICEF (no date) </w:t>
      </w:r>
      <w:r w:rsidRPr="1F3EBE3B" w:rsidR="5CF8BDE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UN Convention on the Rights of the Child (UNCRC). </w:t>
      </w:r>
      <w:r w:rsidRPr="1F3EBE3B" w:rsidR="5CF8BDE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15aaf81e32e14a27">
        <w:r w:rsidRPr="1F3EBE3B" w:rsidR="5CF8BDED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https://www.unicef.org.uk/what-we-d</w:t>
        </w:r>
        <w:r w:rsidRPr="1F3EBE3B" w:rsidR="28B11057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o/un-convention-child-rights/</w:t>
        </w:r>
      </w:hyperlink>
      <w:r w:rsidRPr="1F3EBE3B" w:rsidR="28B1105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(Accessed 18 November 2025). </w:t>
      </w:r>
    </w:p>
    <w:p w:rsidR="6F5663F3" w:rsidP="1F3EBE3B" w:rsidRDefault="6F5663F3" w14:paraId="30B186E2" w14:textId="34732AC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F3EBE3B" w:rsidR="2D550A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Wales Safeguarding Procedures (2019) </w:t>
      </w:r>
      <w:r w:rsidRPr="1F3EBE3B" w:rsidR="2D550AE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Wales Safeguarding Procedures 2019. </w:t>
      </w:r>
      <w:r w:rsidRPr="1F3EBE3B" w:rsidR="2D550AE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7e67d5199bea4c6b">
        <w:r w:rsidRPr="1F3EBE3B" w:rsidR="2D550AE7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https://socialcare.wales/cms_assets/hub-downloads/Wales-Safeguarding-Procedures-Frequently-asked-questions.pdf</w:t>
        </w:r>
      </w:hyperlink>
      <w:r w:rsidRPr="1F3EBE3B" w:rsidR="2D550AE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(Accessed 18 November 2025).</w:t>
      </w:r>
    </w:p>
    <w:p w:rsidR="6F5663F3" w:rsidP="1F3EBE3B" w:rsidRDefault="6F5663F3" w14:paraId="5D768D35" w14:textId="4456C89B">
      <w:pPr>
        <w:pStyle w:val="Normal"/>
        <w:spacing w:before="24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1F3EBE3B" w:rsidR="4E1F812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Wales Safeguarding Procedure (2025) </w:t>
      </w:r>
      <w:r w:rsidRPr="1F3EBE3B" w:rsidR="4E1F8120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The ‘statutory duty to report’ explained. </w:t>
      </w:r>
      <w:r w:rsidRPr="1F3EBE3B" w:rsidR="4E1F812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4fab29eabcb44daa">
        <w:r w:rsidRPr="1F3EBE3B" w:rsidR="4E1F8120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https://safeguarding.wales/en/chi-i/chi</w:t>
        </w:r>
        <w:r w:rsidRPr="1F3EBE3B" w:rsidR="4468D70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-i-c2/c2-p3/</w:t>
        </w:r>
      </w:hyperlink>
      <w:r w:rsidRPr="1F3EBE3B" w:rsidR="4468D7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18 November 2025).</w:t>
      </w:r>
    </w:p>
    <w:p w:rsidR="6F5663F3" w:rsidP="1F3EBE3B" w:rsidRDefault="6F5663F3" w14:paraId="63209FB8" w14:textId="00AC8B7F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F3EBE3B" w:rsidR="401F499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Welsh Government (2023)</w:t>
      </w:r>
      <w:r w:rsidRPr="1F3EBE3B" w:rsidR="401F499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National Minimum Standards for Regulated Childcare for children up to the age of 12 years. </w:t>
      </w:r>
      <w:r w:rsidRPr="1F3EBE3B" w:rsidR="401F499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712984d42c3e408e">
        <w:r w:rsidRPr="1F3EBE3B" w:rsidR="401F499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https://www.gov.wales/sites/default/files/publications/2025-09/national-minimum-standards-for-regulated-childcare.pdf</w:t>
        </w:r>
      </w:hyperlink>
      <w:r w:rsidRPr="1F3EBE3B" w:rsidR="401F49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12 November 2025).</w:t>
      </w:r>
      <w:r w:rsidRPr="1F3EBE3B" w:rsidR="401F499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</w:p>
    <w:p w:rsidR="6F5663F3" w:rsidP="4C0DB481" w:rsidRDefault="6F5663F3" w14:paraId="395DECBE" w14:textId="42B52539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1F3EBE3B" w:rsidR="214A8F3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Welsh Government (2025) </w:t>
      </w:r>
      <w:r w:rsidRPr="1F3EBE3B" w:rsidR="214A8F38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Children and young people at risk of harm. </w:t>
      </w:r>
      <w:r w:rsidRPr="1F3EBE3B" w:rsidR="214A8F3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Available at:</w:t>
      </w:r>
      <w:r w:rsidRPr="1F3EBE3B" w:rsidR="214A8F3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hyperlink r:id="Raf803cbf70764279">
        <w:r w:rsidRPr="1F3EBE3B" w:rsidR="214A8F3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https://safeguarding.wales/en/chi-i/</w:t>
        </w:r>
      </w:hyperlink>
      <w:r w:rsidRPr="1F3EBE3B" w:rsidR="214A8F3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(Accessed 13 November 2025).</w:t>
      </w:r>
    </w:p>
    <w:p w:rsidR="1F3EBE3B" w:rsidP="1F3EBE3B" w:rsidRDefault="1F3EBE3B" w14:paraId="0686D3B0" w14:textId="4E0E4925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2fdcc64e64e454b"/>
      <w:footerReference w:type="default" r:id="Rbe225c44b98b49d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3EBE3B" w:rsidTr="1F3EBE3B" w14:paraId="39A5AE5F">
      <w:trPr>
        <w:trHeight w:val="300"/>
      </w:trPr>
      <w:tc>
        <w:tcPr>
          <w:tcW w:w="3005" w:type="dxa"/>
          <w:tcMar/>
        </w:tcPr>
        <w:p w:rsidR="1F3EBE3B" w:rsidP="1F3EBE3B" w:rsidRDefault="1F3EBE3B" w14:paraId="27B58552" w14:textId="2A871B6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3EBE3B" w:rsidP="1F3EBE3B" w:rsidRDefault="1F3EBE3B" w14:paraId="0F7762FC" w14:textId="020217A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3EBE3B" w:rsidP="1F3EBE3B" w:rsidRDefault="1F3EBE3B" w14:paraId="441EBD6B" w14:textId="7332CD89">
          <w:pPr>
            <w:pStyle w:val="Header"/>
            <w:bidi w:val="0"/>
            <w:ind w:right="-115"/>
            <w:jc w:val="right"/>
          </w:pPr>
        </w:p>
      </w:tc>
    </w:tr>
  </w:tbl>
  <w:p w:rsidR="1F3EBE3B" w:rsidP="1F3EBE3B" w:rsidRDefault="1F3EBE3B" w14:paraId="0F5F5249" w14:textId="414B662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3EBE3B" w:rsidTr="1F3EBE3B" w14:paraId="07F95D5A">
      <w:trPr>
        <w:trHeight w:val="300"/>
      </w:trPr>
      <w:tc>
        <w:tcPr>
          <w:tcW w:w="3005" w:type="dxa"/>
          <w:tcMar/>
        </w:tcPr>
        <w:p w:rsidR="1F3EBE3B" w:rsidP="1F3EBE3B" w:rsidRDefault="1F3EBE3B" w14:paraId="6C049BEE" w14:textId="6F39CB6F">
          <w:pPr>
            <w:pStyle w:val="Header"/>
            <w:bidi w:val="0"/>
            <w:ind w:left="-115"/>
            <w:jc w:val="left"/>
          </w:pPr>
          <w:r w:rsidR="1F3EBE3B">
            <w:rPr/>
            <w:t>2405809</w:t>
          </w:r>
        </w:p>
      </w:tc>
      <w:tc>
        <w:tcPr>
          <w:tcW w:w="3005" w:type="dxa"/>
          <w:tcMar/>
        </w:tcPr>
        <w:p w:rsidR="1F3EBE3B" w:rsidP="1F3EBE3B" w:rsidRDefault="1F3EBE3B" w14:paraId="14625C9A" w14:textId="7C893DD8">
          <w:pPr>
            <w:pStyle w:val="Header"/>
            <w:bidi w:val="0"/>
            <w:jc w:val="center"/>
          </w:pPr>
          <w:r w:rsidR="1F3EBE3B">
            <w:rPr/>
            <w:t>ECEY5011</w:t>
          </w:r>
        </w:p>
      </w:tc>
      <w:tc>
        <w:tcPr>
          <w:tcW w:w="3005" w:type="dxa"/>
          <w:tcMar/>
        </w:tcPr>
        <w:p w:rsidR="1F3EBE3B" w:rsidP="1F3EBE3B" w:rsidRDefault="1F3EBE3B" w14:paraId="0019A7E9" w14:textId="3E714E69">
          <w:pPr>
            <w:pStyle w:val="Header"/>
            <w:bidi w:val="0"/>
            <w:ind w:right="-115"/>
            <w:jc w:val="right"/>
          </w:pPr>
        </w:p>
      </w:tc>
    </w:tr>
  </w:tbl>
  <w:p w:rsidR="1F3EBE3B" w:rsidP="1F3EBE3B" w:rsidRDefault="1F3EBE3B" w14:paraId="264FEDA6" w14:textId="20B6E5E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d+eGl0af5BFTS" int2:id="sFLiEI6N">
      <int2:state int2:type="spell" int2:value="Rejected"/>
    </int2:textHash>
    <int2:textHash int2:hashCode="UaqWEc1HpAdKLV" int2:id="rnziKtai">
      <int2:state int2:type="spell" int2:value="Rejected"/>
    </int2:textHash>
    <int2:textHash int2:hashCode="K5J+ZZgX/StBSh" int2:id="BDHbadMU">
      <int2:state int2:type="spell" int2:value="Rejected"/>
    </int2:textHash>
    <int2:textHash int2:hashCode="wNjKTzZnTd/JRV" int2:id="icivNH3M">
      <int2:state int2:type="spell" int2:value="Rejected"/>
    </int2:textHash>
    <int2:textHash int2:hashCode="iewJ3sNXuxPKh0" int2:id="KdZWXG6m">
      <int2:state int2:type="spell" int2:value="Rejected"/>
    </int2:textHash>
    <int2:textHash int2:hashCode="kuku5Ek2vmv0CX" int2:id="4Eeqp3zg">
      <int2:state int2:type="spell" int2:value="Rejected"/>
    </int2:textHash>
    <int2:bookmark int2:bookmarkName="_Int_LGAD76b5" int2:invalidationBookmarkName="" int2:hashCode="kuku5Ek2vmv0CX" int2:id="Hg7KWs4n">
      <int2:state int2:type="spell" int2:value="Rejected"/>
    </int2:bookmark>
    <int2:bookmark int2:bookmarkName="_Int_gPlvcKRD" int2:invalidationBookmarkName="" int2:hashCode="S5YkCAbmMW+lkU" int2:id="ZXigw1Rf">
      <int2:state int2:type="gram" int2:value="Rejected"/>
    </int2:bookmark>
    <int2:bookmark int2:bookmarkName="_Int_mfNrJMTF" int2:invalidationBookmarkName="" int2:hashCode="qCX3/lkk8NrG+y" int2:id="Yc3tCoy4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22dd8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a21b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BC14E2"/>
    <w:rsid w:val="0013C13A"/>
    <w:rsid w:val="0028D35C"/>
    <w:rsid w:val="0029306A"/>
    <w:rsid w:val="0071CB75"/>
    <w:rsid w:val="00789AA4"/>
    <w:rsid w:val="00F819F6"/>
    <w:rsid w:val="00FEE328"/>
    <w:rsid w:val="01121264"/>
    <w:rsid w:val="0114BF44"/>
    <w:rsid w:val="01744A51"/>
    <w:rsid w:val="01A14ED4"/>
    <w:rsid w:val="01CFAAC7"/>
    <w:rsid w:val="01F86E52"/>
    <w:rsid w:val="021E5653"/>
    <w:rsid w:val="02446278"/>
    <w:rsid w:val="0306EF35"/>
    <w:rsid w:val="0339B066"/>
    <w:rsid w:val="04241B3C"/>
    <w:rsid w:val="0478E32A"/>
    <w:rsid w:val="04C218FD"/>
    <w:rsid w:val="04D86838"/>
    <w:rsid w:val="05046C4A"/>
    <w:rsid w:val="05327A4C"/>
    <w:rsid w:val="05663F2E"/>
    <w:rsid w:val="05BC7A95"/>
    <w:rsid w:val="05E8436D"/>
    <w:rsid w:val="060E6CD3"/>
    <w:rsid w:val="06415E5F"/>
    <w:rsid w:val="067F659C"/>
    <w:rsid w:val="06E72CD9"/>
    <w:rsid w:val="084EC913"/>
    <w:rsid w:val="08884190"/>
    <w:rsid w:val="0891B06D"/>
    <w:rsid w:val="08E3C131"/>
    <w:rsid w:val="0925DB76"/>
    <w:rsid w:val="09561156"/>
    <w:rsid w:val="09A9FF08"/>
    <w:rsid w:val="0A0CC949"/>
    <w:rsid w:val="0A3CFE85"/>
    <w:rsid w:val="0A40CC07"/>
    <w:rsid w:val="0A662BB5"/>
    <w:rsid w:val="0BB115AB"/>
    <w:rsid w:val="0BE61F08"/>
    <w:rsid w:val="0C14DC3B"/>
    <w:rsid w:val="0C33AF04"/>
    <w:rsid w:val="0C770354"/>
    <w:rsid w:val="0CD3C6A1"/>
    <w:rsid w:val="0CF4FD41"/>
    <w:rsid w:val="0D4616B0"/>
    <w:rsid w:val="0E01450B"/>
    <w:rsid w:val="0E0684EF"/>
    <w:rsid w:val="0E8683B2"/>
    <w:rsid w:val="0EA35C43"/>
    <w:rsid w:val="0ED9A7C7"/>
    <w:rsid w:val="0EDFD2DC"/>
    <w:rsid w:val="0EE96C64"/>
    <w:rsid w:val="0EEEC33E"/>
    <w:rsid w:val="0EF96E11"/>
    <w:rsid w:val="0F0E6ED2"/>
    <w:rsid w:val="0F2FBEBD"/>
    <w:rsid w:val="0F7654F0"/>
    <w:rsid w:val="0F7FDC15"/>
    <w:rsid w:val="0F90769D"/>
    <w:rsid w:val="0FC5F0DA"/>
    <w:rsid w:val="104DF7D6"/>
    <w:rsid w:val="10572A4E"/>
    <w:rsid w:val="1060CD45"/>
    <w:rsid w:val="107F4CF1"/>
    <w:rsid w:val="10958F76"/>
    <w:rsid w:val="10A93322"/>
    <w:rsid w:val="10CCE304"/>
    <w:rsid w:val="10F68185"/>
    <w:rsid w:val="1109FB4B"/>
    <w:rsid w:val="114AD481"/>
    <w:rsid w:val="11654B22"/>
    <w:rsid w:val="116D1ABC"/>
    <w:rsid w:val="11D4196F"/>
    <w:rsid w:val="11DE17F4"/>
    <w:rsid w:val="1206C2CF"/>
    <w:rsid w:val="1207F716"/>
    <w:rsid w:val="12723FC3"/>
    <w:rsid w:val="129A44CB"/>
    <w:rsid w:val="12C1538A"/>
    <w:rsid w:val="130785FD"/>
    <w:rsid w:val="134189EA"/>
    <w:rsid w:val="136E1B70"/>
    <w:rsid w:val="136F3C6B"/>
    <w:rsid w:val="13A6F0BB"/>
    <w:rsid w:val="13CD7C2C"/>
    <w:rsid w:val="14F11043"/>
    <w:rsid w:val="154720CD"/>
    <w:rsid w:val="15A3382C"/>
    <w:rsid w:val="15BCA05B"/>
    <w:rsid w:val="15C778CE"/>
    <w:rsid w:val="16A87A5B"/>
    <w:rsid w:val="16A9A355"/>
    <w:rsid w:val="1718FCAE"/>
    <w:rsid w:val="17870EFB"/>
    <w:rsid w:val="17A10310"/>
    <w:rsid w:val="17DFAB13"/>
    <w:rsid w:val="180EBDEA"/>
    <w:rsid w:val="183183BD"/>
    <w:rsid w:val="18E2AB70"/>
    <w:rsid w:val="18FA9FF3"/>
    <w:rsid w:val="197EF321"/>
    <w:rsid w:val="1983454C"/>
    <w:rsid w:val="199D6DBB"/>
    <w:rsid w:val="199E5689"/>
    <w:rsid w:val="19D6075A"/>
    <w:rsid w:val="1A16A179"/>
    <w:rsid w:val="1AC78D58"/>
    <w:rsid w:val="1ADBD479"/>
    <w:rsid w:val="1B809759"/>
    <w:rsid w:val="1B8FA1B5"/>
    <w:rsid w:val="1BC3192A"/>
    <w:rsid w:val="1BDD201B"/>
    <w:rsid w:val="1BF3954A"/>
    <w:rsid w:val="1BF3C50E"/>
    <w:rsid w:val="1BFA3492"/>
    <w:rsid w:val="1C3580DC"/>
    <w:rsid w:val="1C4726EC"/>
    <w:rsid w:val="1C821A77"/>
    <w:rsid w:val="1CAB9071"/>
    <w:rsid w:val="1CD34B94"/>
    <w:rsid w:val="1CEBFDFE"/>
    <w:rsid w:val="1DEA15E3"/>
    <w:rsid w:val="1E4810B2"/>
    <w:rsid w:val="1EA59D69"/>
    <w:rsid w:val="1EC42EAF"/>
    <w:rsid w:val="1EC74BF7"/>
    <w:rsid w:val="1F130130"/>
    <w:rsid w:val="1F3EBE3B"/>
    <w:rsid w:val="1FB9A6F5"/>
    <w:rsid w:val="1FBBC26B"/>
    <w:rsid w:val="205DFE64"/>
    <w:rsid w:val="207B6A36"/>
    <w:rsid w:val="210F1688"/>
    <w:rsid w:val="214A8F38"/>
    <w:rsid w:val="220331A3"/>
    <w:rsid w:val="2229E43D"/>
    <w:rsid w:val="22630117"/>
    <w:rsid w:val="232EB62C"/>
    <w:rsid w:val="23355502"/>
    <w:rsid w:val="23521F0B"/>
    <w:rsid w:val="2383E958"/>
    <w:rsid w:val="23A15C69"/>
    <w:rsid w:val="242305DF"/>
    <w:rsid w:val="245BF267"/>
    <w:rsid w:val="24F44FED"/>
    <w:rsid w:val="251EAAC5"/>
    <w:rsid w:val="25215FA0"/>
    <w:rsid w:val="260D63E6"/>
    <w:rsid w:val="261873DF"/>
    <w:rsid w:val="264CCC7F"/>
    <w:rsid w:val="2654DA10"/>
    <w:rsid w:val="26B82C21"/>
    <w:rsid w:val="26CBF6AC"/>
    <w:rsid w:val="2726BEF5"/>
    <w:rsid w:val="273390A1"/>
    <w:rsid w:val="2743178F"/>
    <w:rsid w:val="2756C62F"/>
    <w:rsid w:val="278B69B8"/>
    <w:rsid w:val="279480F5"/>
    <w:rsid w:val="2797820D"/>
    <w:rsid w:val="284A3866"/>
    <w:rsid w:val="289EF4CB"/>
    <w:rsid w:val="28B11057"/>
    <w:rsid w:val="28CDDD8F"/>
    <w:rsid w:val="28E2610A"/>
    <w:rsid w:val="29650477"/>
    <w:rsid w:val="2965C61E"/>
    <w:rsid w:val="29A7BA2B"/>
    <w:rsid w:val="2A00AC0E"/>
    <w:rsid w:val="2AC1549D"/>
    <w:rsid w:val="2AE84196"/>
    <w:rsid w:val="2AF6ADB6"/>
    <w:rsid w:val="2B4B285B"/>
    <w:rsid w:val="2BA3F7A5"/>
    <w:rsid w:val="2BDA85A3"/>
    <w:rsid w:val="2C05C7A2"/>
    <w:rsid w:val="2C34073D"/>
    <w:rsid w:val="2C455B8A"/>
    <w:rsid w:val="2C71FA4D"/>
    <w:rsid w:val="2C78FEDA"/>
    <w:rsid w:val="2C92A78A"/>
    <w:rsid w:val="2C9E8FFA"/>
    <w:rsid w:val="2D4826EA"/>
    <w:rsid w:val="2D550AE7"/>
    <w:rsid w:val="2D8819AE"/>
    <w:rsid w:val="2DBEAB2F"/>
    <w:rsid w:val="2DD09C05"/>
    <w:rsid w:val="2DEE8FB8"/>
    <w:rsid w:val="2E132599"/>
    <w:rsid w:val="2E1B506C"/>
    <w:rsid w:val="2EC0C2F8"/>
    <w:rsid w:val="2EDF9385"/>
    <w:rsid w:val="2EE0EBA5"/>
    <w:rsid w:val="2EEFCD3D"/>
    <w:rsid w:val="2F34E61D"/>
    <w:rsid w:val="2FCC5C61"/>
    <w:rsid w:val="2FD772C1"/>
    <w:rsid w:val="2FDA987B"/>
    <w:rsid w:val="30A0A2C7"/>
    <w:rsid w:val="3128929B"/>
    <w:rsid w:val="3236D4EC"/>
    <w:rsid w:val="326F0901"/>
    <w:rsid w:val="3279643E"/>
    <w:rsid w:val="32BC14E2"/>
    <w:rsid w:val="32D21C69"/>
    <w:rsid w:val="32DF38B0"/>
    <w:rsid w:val="3324FE53"/>
    <w:rsid w:val="3335229E"/>
    <w:rsid w:val="33474F32"/>
    <w:rsid w:val="336D47A3"/>
    <w:rsid w:val="338374B8"/>
    <w:rsid w:val="33C29747"/>
    <w:rsid w:val="33C90C92"/>
    <w:rsid w:val="33FA5131"/>
    <w:rsid w:val="340F2532"/>
    <w:rsid w:val="34409980"/>
    <w:rsid w:val="345E3F81"/>
    <w:rsid w:val="34E60A23"/>
    <w:rsid w:val="352CB0FD"/>
    <w:rsid w:val="3536CC41"/>
    <w:rsid w:val="35AF0675"/>
    <w:rsid w:val="35FA1267"/>
    <w:rsid w:val="36733621"/>
    <w:rsid w:val="36AC42E1"/>
    <w:rsid w:val="37765920"/>
    <w:rsid w:val="37A92A83"/>
    <w:rsid w:val="37BE69C3"/>
    <w:rsid w:val="37FE9BE2"/>
    <w:rsid w:val="3851A235"/>
    <w:rsid w:val="385A90D2"/>
    <w:rsid w:val="38B1ADDD"/>
    <w:rsid w:val="38CEEF8C"/>
    <w:rsid w:val="38D49C7A"/>
    <w:rsid w:val="38EEDE7C"/>
    <w:rsid w:val="3951625B"/>
    <w:rsid w:val="39533684"/>
    <w:rsid w:val="39DAB5C1"/>
    <w:rsid w:val="3A16D9A5"/>
    <w:rsid w:val="3A21478F"/>
    <w:rsid w:val="3A27C2ED"/>
    <w:rsid w:val="3A7F669F"/>
    <w:rsid w:val="3AA5E461"/>
    <w:rsid w:val="3ACB340A"/>
    <w:rsid w:val="3ADF6556"/>
    <w:rsid w:val="3ADFB072"/>
    <w:rsid w:val="3B2F446A"/>
    <w:rsid w:val="3B7C2ABC"/>
    <w:rsid w:val="3B92C3BF"/>
    <w:rsid w:val="3BC8EDC0"/>
    <w:rsid w:val="3C2144E0"/>
    <w:rsid w:val="3C3328E3"/>
    <w:rsid w:val="3CB51C84"/>
    <w:rsid w:val="3CBC38DE"/>
    <w:rsid w:val="3CE8E579"/>
    <w:rsid w:val="3D4983D6"/>
    <w:rsid w:val="3D512B3B"/>
    <w:rsid w:val="3D695FBE"/>
    <w:rsid w:val="3D7EFBA5"/>
    <w:rsid w:val="3DC6D4FC"/>
    <w:rsid w:val="3DDC00BF"/>
    <w:rsid w:val="3DEB55C4"/>
    <w:rsid w:val="3E78DAB1"/>
    <w:rsid w:val="3EA5372F"/>
    <w:rsid w:val="3EC57837"/>
    <w:rsid w:val="3F192E6E"/>
    <w:rsid w:val="3FA6FA20"/>
    <w:rsid w:val="3FFB90D3"/>
    <w:rsid w:val="401F4991"/>
    <w:rsid w:val="404E9D3B"/>
    <w:rsid w:val="4067418D"/>
    <w:rsid w:val="41089D3C"/>
    <w:rsid w:val="41165F61"/>
    <w:rsid w:val="414DD5FE"/>
    <w:rsid w:val="414FF24E"/>
    <w:rsid w:val="4170E15F"/>
    <w:rsid w:val="419A78D2"/>
    <w:rsid w:val="41A460DB"/>
    <w:rsid w:val="41C6CEDB"/>
    <w:rsid w:val="41FF1C1B"/>
    <w:rsid w:val="4205A2B3"/>
    <w:rsid w:val="42083625"/>
    <w:rsid w:val="42CCBBD4"/>
    <w:rsid w:val="430476A7"/>
    <w:rsid w:val="43D8D6E6"/>
    <w:rsid w:val="43F9B370"/>
    <w:rsid w:val="4468D709"/>
    <w:rsid w:val="449783F8"/>
    <w:rsid w:val="44B742D9"/>
    <w:rsid w:val="44DEB413"/>
    <w:rsid w:val="44E558E7"/>
    <w:rsid w:val="45373107"/>
    <w:rsid w:val="455B3F6E"/>
    <w:rsid w:val="455C366C"/>
    <w:rsid w:val="45815C17"/>
    <w:rsid w:val="4590CB3B"/>
    <w:rsid w:val="45C3A0E1"/>
    <w:rsid w:val="46057B1A"/>
    <w:rsid w:val="461AD10D"/>
    <w:rsid w:val="462817C7"/>
    <w:rsid w:val="462F932F"/>
    <w:rsid w:val="46310F82"/>
    <w:rsid w:val="46355926"/>
    <w:rsid w:val="4653C0F9"/>
    <w:rsid w:val="46581DD6"/>
    <w:rsid w:val="46B6D9EF"/>
    <w:rsid w:val="46C81A1C"/>
    <w:rsid w:val="46D50827"/>
    <w:rsid w:val="4726F418"/>
    <w:rsid w:val="47781B7A"/>
    <w:rsid w:val="47B9E9DE"/>
    <w:rsid w:val="47C60E66"/>
    <w:rsid w:val="47DE411C"/>
    <w:rsid w:val="4819EC7C"/>
    <w:rsid w:val="4821EEB4"/>
    <w:rsid w:val="488442E9"/>
    <w:rsid w:val="48F3D871"/>
    <w:rsid w:val="48F5345D"/>
    <w:rsid w:val="491E04F8"/>
    <w:rsid w:val="496A2CD3"/>
    <w:rsid w:val="496C6BB4"/>
    <w:rsid w:val="49821ED6"/>
    <w:rsid w:val="49CEE0EC"/>
    <w:rsid w:val="4A245738"/>
    <w:rsid w:val="4A33708B"/>
    <w:rsid w:val="4A44E47C"/>
    <w:rsid w:val="4A46DEC0"/>
    <w:rsid w:val="4ACBF8E4"/>
    <w:rsid w:val="4AF12CC9"/>
    <w:rsid w:val="4B194349"/>
    <w:rsid w:val="4B929512"/>
    <w:rsid w:val="4BA5BFF0"/>
    <w:rsid w:val="4BAD44C7"/>
    <w:rsid w:val="4BB3AB7A"/>
    <w:rsid w:val="4C0DB481"/>
    <w:rsid w:val="4C13C3EE"/>
    <w:rsid w:val="4C5614C5"/>
    <w:rsid w:val="4C944E07"/>
    <w:rsid w:val="4CCA26D9"/>
    <w:rsid w:val="4D4C1EA2"/>
    <w:rsid w:val="4D621120"/>
    <w:rsid w:val="4D67F339"/>
    <w:rsid w:val="4D90BAE8"/>
    <w:rsid w:val="4DD5597A"/>
    <w:rsid w:val="4E0FC326"/>
    <w:rsid w:val="4E1F8120"/>
    <w:rsid w:val="4E2E9919"/>
    <w:rsid w:val="4EF19FBE"/>
    <w:rsid w:val="4EF3A39E"/>
    <w:rsid w:val="4F3F20DF"/>
    <w:rsid w:val="4F41B165"/>
    <w:rsid w:val="4FCA4B23"/>
    <w:rsid w:val="4FF094EE"/>
    <w:rsid w:val="504E5501"/>
    <w:rsid w:val="508E9099"/>
    <w:rsid w:val="5096D835"/>
    <w:rsid w:val="50D4BD02"/>
    <w:rsid w:val="51048B72"/>
    <w:rsid w:val="51B6A175"/>
    <w:rsid w:val="525FA20B"/>
    <w:rsid w:val="52D7EBD7"/>
    <w:rsid w:val="52DA69C8"/>
    <w:rsid w:val="52E4D267"/>
    <w:rsid w:val="5383B7B7"/>
    <w:rsid w:val="5441227D"/>
    <w:rsid w:val="5496DBA0"/>
    <w:rsid w:val="54C4EE5C"/>
    <w:rsid w:val="55176BA9"/>
    <w:rsid w:val="559C49C2"/>
    <w:rsid w:val="55C91062"/>
    <w:rsid w:val="563BABF0"/>
    <w:rsid w:val="566FA3BB"/>
    <w:rsid w:val="56B57B26"/>
    <w:rsid w:val="57210349"/>
    <w:rsid w:val="57436038"/>
    <w:rsid w:val="576E41A7"/>
    <w:rsid w:val="577CE375"/>
    <w:rsid w:val="5840F457"/>
    <w:rsid w:val="586F09DC"/>
    <w:rsid w:val="58A90F08"/>
    <w:rsid w:val="58B96F71"/>
    <w:rsid w:val="5908E535"/>
    <w:rsid w:val="5919E2B6"/>
    <w:rsid w:val="592002EA"/>
    <w:rsid w:val="59F25999"/>
    <w:rsid w:val="5A3C3015"/>
    <w:rsid w:val="5A70DE9E"/>
    <w:rsid w:val="5A715094"/>
    <w:rsid w:val="5AC1A274"/>
    <w:rsid w:val="5ACD586B"/>
    <w:rsid w:val="5AD92818"/>
    <w:rsid w:val="5AF79385"/>
    <w:rsid w:val="5B315D2E"/>
    <w:rsid w:val="5B39E1D8"/>
    <w:rsid w:val="5B609464"/>
    <w:rsid w:val="5B6C0281"/>
    <w:rsid w:val="5B6F7F07"/>
    <w:rsid w:val="5B95ACD2"/>
    <w:rsid w:val="5BA92532"/>
    <w:rsid w:val="5BEBC019"/>
    <w:rsid w:val="5C454F2F"/>
    <w:rsid w:val="5C55B4B8"/>
    <w:rsid w:val="5C583CA6"/>
    <w:rsid w:val="5C67CA05"/>
    <w:rsid w:val="5CC25283"/>
    <w:rsid w:val="5CC66C80"/>
    <w:rsid w:val="5CDA2304"/>
    <w:rsid w:val="5CF8BDED"/>
    <w:rsid w:val="5D2F771C"/>
    <w:rsid w:val="5D5AD86B"/>
    <w:rsid w:val="5DE37AD6"/>
    <w:rsid w:val="5E0B3538"/>
    <w:rsid w:val="5E617B61"/>
    <w:rsid w:val="5EE04C8C"/>
    <w:rsid w:val="5F78B91A"/>
    <w:rsid w:val="5F801017"/>
    <w:rsid w:val="5FAB46F5"/>
    <w:rsid w:val="5FBD4D6A"/>
    <w:rsid w:val="5FEE6095"/>
    <w:rsid w:val="60319839"/>
    <w:rsid w:val="6055A395"/>
    <w:rsid w:val="6068994A"/>
    <w:rsid w:val="607F52C0"/>
    <w:rsid w:val="608B8E30"/>
    <w:rsid w:val="609F6488"/>
    <w:rsid w:val="60B2E91F"/>
    <w:rsid w:val="610E7AF6"/>
    <w:rsid w:val="61F4FBAA"/>
    <w:rsid w:val="622425C7"/>
    <w:rsid w:val="623CF71B"/>
    <w:rsid w:val="62616B39"/>
    <w:rsid w:val="62860353"/>
    <w:rsid w:val="6297F361"/>
    <w:rsid w:val="62DC6D0F"/>
    <w:rsid w:val="6306D102"/>
    <w:rsid w:val="631DF967"/>
    <w:rsid w:val="6335A0A1"/>
    <w:rsid w:val="6348BBA0"/>
    <w:rsid w:val="63B348D6"/>
    <w:rsid w:val="63D470D6"/>
    <w:rsid w:val="64473644"/>
    <w:rsid w:val="645E9C15"/>
    <w:rsid w:val="6478767A"/>
    <w:rsid w:val="649A75D8"/>
    <w:rsid w:val="64B67A08"/>
    <w:rsid w:val="64DEB7BC"/>
    <w:rsid w:val="658580FC"/>
    <w:rsid w:val="65D12BC7"/>
    <w:rsid w:val="65F9EC1F"/>
    <w:rsid w:val="66234111"/>
    <w:rsid w:val="666EC500"/>
    <w:rsid w:val="6673D3A3"/>
    <w:rsid w:val="6684B2D1"/>
    <w:rsid w:val="66CE7BA1"/>
    <w:rsid w:val="66EEED46"/>
    <w:rsid w:val="671CF1E8"/>
    <w:rsid w:val="67A0C110"/>
    <w:rsid w:val="68158E5E"/>
    <w:rsid w:val="681F5AF1"/>
    <w:rsid w:val="68273F22"/>
    <w:rsid w:val="682BB0A3"/>
    <w:rsid w:val="68397331"/>
    <w:rsid w:val="68A42096"/>
    <w:rsid w:val="68C801C6"/>
    <w:rsid w:val="69B3DFF7"/>
    <w:rsid w:val="6A19176B"/>
    <w:rsid w:val="6A228124"/>
    <w:rsid w:val="6A23497A"/>
    <w:rsid w:val="6A494CE1"/>
    <w:rsid w:val="6A4A0256"/>
    <w:rsid w:val="6A6D720F"/>
    <w:rsid w:val="6AB765CD"/>
    <w:rsid w:val="6AC57C65"/>
    <w:rsid w:val="6ADC6DF2"/>
    <w:rsid w:val="6AE3AECA"/>
    <w:rsid w:val="6AF0B2E7"/>
    <w:rsid w:val="6B116166"/>
    <w:rsid w:val="6B45E9FF"/>
    <w:rsid w:val="6BA0BE46"/>
    <w:rsid w:val="6BE98731"/>
    <w:rsid w:val="6C9E8282"/>
    <w:rsid w:val="6CADB609"/>
    <w:rsid w:val="6D29B593"/>
    <w:rsid w:val="6D34FE13"/>
    <w:rsid w:val="6D3CEA47"/>
    <w:rsid w:val="6D568F28"/>
    <w:rsid w:val="6D7677F6"/>
    <w:rsid w:val="6DA6D2F9"/>
    <w:rsid w:val="6DBE9832"/>
    <w:rsid w:val="6DD816E9"/>
    <w:rsid w:val="6E0EEF4A"/>
    <w:rsid w:val="6E28D116"/>
    <w:rsid w:val="6E5C2173"/>
    <w:rsid w:val="6E7676E5"/>
    <w:rsid w:val="6EAA3154"/>
    <w:rsid w:val="6EB03B68"/>
    <w:rsid w:val="6ED064C7"/>
    <w:rsid w:val="6F2AE329"/>
    <w:rsid w:val="6F2EA7CE"/>
    <w:rsid w:val="6F5663F3"/>
    <w:rsid w:val="6F817FF8"/>
    <w:rsid w:val="6FF30198"/>
    <w:rsid w:val="70115030"/>
    <w:rsid w:val="703293D4"/>
    <w:rsid w:val="70440AF3"/>
    <w:rsid w:val="7125A6FC"/>
    <w:rsid w:val="713AE700"/>
    <w:rsid w:val="71540C86"/>
    <w:rsid w:val="719D0692"/>
    <w:rsid w:val="72161C79"/>
    <w:rsid w:val="7216E0FF"/>
    <w:rsid w:val="72171A43"/>
    <w:rsid w:val="726ABB9B"/>
    <w:rsid w:val="726B7F4B"/>
    <w:rsid w:val="72725129"/>
    <w:rsid w:val="7308EB3D"/>
    <w:rsid w:val="73239003"/>
    <w:rsid w:val="73371702"/>
    <w:rsid w:val="734B2487"/>
    <w:rsid w:val="737BEE8D"/>
    <w:rsid w:val="73932331"/>
    <w:rsid w:val="73957642"/>
    <w:rsid w:val="73DF3F2E"/>
    <w:rsid w:val="7401240D"/>
    <w:rsid w:val="74044D14"/>
    <w:rsid w:val="740854D8"/>
    <w:rsid w:val="743EC00E"/>
    <w:rsid w:val="74C017FA"/>
    <w:rsid w:val="7581E943"/>
    <w:rsid w:val="75E7A716"/>
    <w:rsid w:val="76B3B3A7"/>
    <w:rsid w:val="76D41B48"/>
    <w:rsid w:val="76F42DBA"/>
    <w:rsid w:val="770ADAC3"/>
    <w:rsid w:val="77364CF9"/>
    <w:rsid w:val="775B1DA4"/>
    <w:rsid w:val="77837D45"/>
    <w:rsid w:val="779723A9"/>
    <w:rsid w:val="77B88967"/>
    <w:rsid w:val="77E43AEA"/>
    <w:rsid w:val="7810DA28"/>
    <w:rsid w:val="782AACC9"/>
    <w:rsid w:val="7837297C"/>
    <w:rsid w:val="783BFC73"/>
    <w:rsid w:val="78456C71"/>
    <w:rsid w:val="78ACA252"/>
    <w:rsid w:val="7940BA77"/>
    <w:rsid w:val="794295B4"/>
    <w:rsid w:val="794436BC"/>
    <w:rsid w:val="797C79C3"/>
    <w:rsid w:val="799E0DC1"/>
    <w:rsid w:val="79A93F77"/>
    <w:rsid w:val="79F00231"/>
    <w:rsid w:val="7AB4C14F"/>
    <w:rsid w:val="7ADBCE0A"/>
    <w:rsid w:val="7AF3E6F0"/>
    <w:rsid w:val="7B9453F3"/>
    <w:rsid w:val="7BCAE1CF"/>
    <w:rsid w:val="7BCE9DAB"/>
    <w:rsid w:val="7CA01505"/>
    <w:rsid w:val="7D52C266"/>
    <w:rsid w:val="7D6F10BB"/>
    <w:rsid w:val="7D767A53"/>
    <w:rsid w:val="7D7CB158"/>
    <w:rsid w:val="7D7E6D79"/>
    <w:rsid w:val="7DAEA97C"/>
    <w:rsid w:val="7E6C43D5"/>
    <w:rsid w:val="7E9213A6"/>
    <w:rsid w:val="7EFCC417"/>
    <w:rsid w:val="7F3B7408"/>
    <w:rsid w:val="7FB8938E"/>
    <w:rsid w:val="7FE9D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C14E2"/>
  <w15:chartTrackingRefBased/>
  <w15:docId w15:val="{830A5F4D-5D4F-4FC4-A260-527A2FFB18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D62112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8F3D871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F3EBE3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F3EBE3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9ac4f09d6dd4276" /><Relationship Type="http://schemas.openxmlformats.org/officeDocument/2006/relationships/hyperlink" Target="https://scientificjournal.in/wp-content/uploads/2025/09/SJ-202513a.pdf" TargetMode="External" Id="Ra358b99470c348d2" /><Relationship Type="http://schemas.openxmlformats.org/officeDocument/2006/relationships/hyperlink" Target="https://library.college.police.uk/docs/APPREF/all-wales-child-protection-procedures.pdf" TargetMode="External" Id="R9e34d44a8ddd4de0" /><Relationship Type="http://schemas.openxmlformats.org/officeDocument/2006/relationships/hyperlink" Target="https://cwmafan-primary-school.j2bloggy.com/safeguarding-at-cwmafan-primary/" TargetMode="External" Id="Rdd862f71fe6b4053" /><Relationship Type="http://schemas.openxmlformats.org/officeDocument/2006/relationships/hyperlink" Target="https://www.dewis.wales/ResourceDirectory/ViewResource.aspx?id=35384" TargetMode="External" Id="R70c8165d3b0b4e18" /><Relationship Type="http://schemas.openxmlformats.org/officeDocument/2006/relationships/hyperlink" Target="https://www-vlebooks-com.ezproxy.uwtsd.ac.uk/Product/Index/863435?page=0&amp;startBookmarkId=-1" TargetMode="External" Id="R31a94739b3324ac5" /><Relationship Type="http://schemas.openxmlformats.org/officeDocument/2006/relationships/hyperlink" Target="https://minimumstandards.org/chapter/standard-4-safeguarding-children-fost" TargetMode="External" Id="R0cda8cf8f1524f87" /><Relationship Type="http://schemas.openxmlformats.org/officeDocument/2006/relationships/hyperlink" Target="https://journals.sagepub.com/doi/pdf/10.1177/2050168420980981?casa_token=sHTQ-8ymQqgAAAAA:16KLhiH_sD9vDt" TargetMode="External" Id="R15141634bf4a4ca0" /><Relationship Type="http://schemas.openxmlformats.org/officeDocument/2006/relationships/hyperlink" Target="https://www.gov.wales/sites/default/files/publications/2019-05/working-together-to-safeguard-people-volume-5-handling-individual-cases-to-protect-children-at-risk.pdf" TargetMode="External" Id="R4b3286f9e4524dfe" /><Relationship Type="http://schemas.openxmlformats.org/officeDocument/2006/relationships/hyperlink" Target="https://www.legislation.gov.uk/anaw/2014/4" TargetMode="External" Id="R82e96a118c704027" /><Relationship Type="http://schemas.openxmlformats.org/officeDocument/2006/relationships/hyperlink" Target="https://www.unicef.org.uk/what-we-do/un-convention-child-rights/" TargetMode="External" Id="R15aaf81e32e14a27" /><Relationship Type="http://schemas.openxmlformats.org/officeDocument/2006/relationships/hyperlink" Target="https://socialcare.wales/cms_assets/hub-downloads/Wales-Safeguarding-Procedures-Frequently-asked-questions.pdf" TargetMode="External" Id="R7e67d5199bea4c6b" /><Relationship Type="http://schemas.openxmlformats.org/officeDocument/2006/relationships/hyperlink" Target="https://safeguarding.wales/en/chi-i/chi-i-c2/c2-p3/" TargetMode="External" Id="R4fab29eabcb44daa" /><Relationship Type="http://schemas.openxmlformats.org/officeDocument/2006/relationships/hyperlink" Target="https://www.gov.wales/sites/default/files/publications/2025-09/national-minimum-standards-for-regulated-childcare.pdf" TargetMode="External" Id="R712984d42c3e408e" /><Relationship Type="http://schemas.openxmlformats.org/officeDocument/2006/relationships/hyperlink" Target="https://safeguarding.wales/en/chi-i/" TargetMode="External" Id="Raf803cbf70764279" /><Relationship Type="http://schemas.openxmlformats.org/officeDocument/2006/relationships/header" Target="/word/header.xml" Id="Ra2fdcc64e64e454b" /><Relationship Type="http://schemas.openxmlformats.org/officeDocument/2006/relationships/footer" Target="/word/footer.xml" Id="Rbe225c44b98b49db" /><Relationship Type="http://schemas.openxmlformats.org/officeDocument/2006/relationships/hyperlink" Target="https://www.kscmp.org.uk/__data/assets/pdf_file/0004/217633/KSCMP-FiveR-approach-to-safeguarding-children-July-2025.pdf" TargetMode="External" Id="R6ff91d04272b4309" /><Relationship Type="http://schemas.openxmlformats.org/officeDocument/2006/relationships/hyperlink" Target="https://learning.nspcc.org.uk/safeguarding-child-protection/4rs-safeguarding-child-protection" TargetMode="External" Id="R840b87684e944a03" /><Relationship Type="http://schemas.openxmlformats.org/officeDocument/2006/relationships/hyperlink" Target="https://learning.nspcc.org.uk/child-protection-system/history-of-child-protection-in-the-uk" TargetMode="External" Id="R9639eb148aaf4aa8" /><Relationship Type="http://schemas.openxmlformats.org/officeDocument/2006/relationships/hyperlink" Target="https://learning.nspcc.org.uk/safeguarding-child-protection/getting-started-safeguarding-child-protection" TargetMode="External" Id="R4bf903c4405c4fee" /><Relationship Type="http://schemas.openxmlformats.org/officeDocument/2006/relationships/hyperlink" Target="https://learning.nspcc.org.uk/child-abuse-and-neglect/recognising-and-responding-to-abuse" TargetMode="External" Id="R6b922bd517ec4def" /><Relationship Type="http://schemas.openxmlformats.org/officeDocument/2006/relationships/hyperlink" Target="https://onlinedbschecks.co.uk/blog/five-r-of-safeguarding/" TargetMode="External" Id="Rf0d504eae8b24bbb" /><Relationship Type="http://schemas.openxmlformats.org/officeDocument/2006/relationships/hyperlink" Target="https://safeguarding.wales/en/chi-i/chi-i-c1/c1-p3/" TargetMode="External" Id="R0914b667991b46ae" /><Relationship Type="http://schemas.microsoft.com/office/2020/10/relationships/intelligence" Target="/word/intelligence2.xml" Id="R048d164b485f440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Lydia Hill (2405809)</dc:creator>
  <keywords/>
  <dc:description/>
  <lastModifiedBy>Lydia Hill (2405809)</lastModifiedBy>
  <revision>7</revision>
  <dcterms:created xsi:type="dcterms:W3CDTF">2025-11-09T14:07:12.2654788Z</dcterms:created>
  <dcterms:modified xsi:type="dcterms:W3CDTF">2025-11-26T20:29:53.9012855Z</dcterms:modified>
</coreProperties>
</file>