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85B0976" w14:paraId="5E5787A5" wp14:textId="210E203C">
      <w:pPr>
        <w:rPr>
          <w:sz w:val="40"/>
          <w:szCs w:val="40"/>
        </w:rPr>
      </w:pPr>
      <w:bookmarkStart w:name="_GoBack" w:id="0"/>
      <w:bookmarkEnd w:id="0"/>
      <w:r w:rsidRPr="385B0976" w:rsidR="07B6353C">
        <w:rPr>
          <w:sz w:val="40"/>
          <w:szCs w:val="40"/>
        </w:rPr>
        <w:t>Business enquiry and research</w:t>
      </w:r>
    </w:p>
    <w:p w:rsidR="385B0976" w:rsidP="385B0976" w:rsidRDefault="385B0976" w14:paraId="601CD7B9" w14:textId="2D916BD6">
      <w:pPr>
        <w:pStyle w:val="Normal"/>
        <w:rPr>
          <w:sz w:val="40"/>
          <w:szCs w:val="40"/>
        </w:rPr>
      </w:pPr>
    </w:p>
    <w:p w:rsidR="07B6353C" w:rsidP="385B0976" w:rsidRDefault="07B6353C" w14:paraId="4023643B" w14:textId="01E182FF">
      <w:pPr>
        <w:pStyle w:val="Normal"/>
        <w:rPr>
          <w:sz w:val="40"/>
          <w:szCs w:val="40"/>
        </w:rPr>
      </w:pPr>
      <w:r w:rsidRPr="385B0976" w:rsidR="07B6353C">
        <w:rPr>
          <w:sz w:val="40"/>
          <w:szCs w:val="40"/>
        </w:rPr>
        <w:t>Assignment 1</w:t>
      </w:r>
    </w:p>
    <w:p w:rsidR="385B0976" w:rsidP="385B0976" w:rsidRDefault="385B0976" w14:paraId="3D5044C0" w14:textId="2D660918">
      <w:pPr>
        <w:pStyle w:val="Normal"/>
        <w:rPr>
          <w:sz w:val="40"/>
          <w:szCs w:val="40"/>
        </w:rPr>
      </w:pPr>
    </w:p>
    <w:p w:rsidR="07B6353C" w:rsidP="385B0976" w:rsidRDefault="07B6353C" w14:paraId="31967EA9" w14:textId="38BA1CE0">
      <w:pPr>
        <w:pStyle w:val="Normal"/>
        <w:rPr>
          <w:sz w:val="40"/>
          <w:szCs w:val="40"/>
        </w:rPr>
      </w:pPr>
      <w:r w:rsidRPr="385B0976" w:rsidR="07B6353C">
        <w:rPr>
          <w:sz w:val="40"/>
          <w:szCs w:val="40"/>
        </w:rPr>
        <w:t>Part 1 and part 2</w:t>
      </w:r>
    </w:p>
    <w:p w:rsidR="385B0976" w:rsidP="385B0976" w:rsidRDefault="385B0976" w14:paraId="63F66A05" w14:textId="352055C8">
      <w:pPr>
        <w:pStyle w:val="Normal"/>
        <w:rPr>
          <w:sz w:val="40"/>
          <w:szCs w:val="40"/>
        </w:rPr>
      </w:pPr>
    </w:p>
    <w:p w:rsidR="07B6353C" w:rsidP="385B0976" w:rsidRDefault="07B6353C" w14:paraId="460EC8EE" w14:textId="468AEAF9">
      <w:pPr>
        <w:pStyle w:val="Normal"/>
        <w:rPr>
          <w:sz w:val="40"/>
          <w:szCs w:val="40"/>
        </w:rPr>
      </w:pPr>
      <w:proofErr w:type="spellStart"/>
      <w:r w:rsidRPr="385B0976" w:rsidR="07B6353C">
        <w:rPr>
          <w:sz w:val="40"/>
          <w:szCs w:val="40"/>
        </w:rPr>
        <w:t>Quantitive</w:t>
      </w:r>
      <w:proofErr w:type="spellEnd"/>
      <w:r w:rsidRPr="385B0976" w:rsidR="07B6353C">
        <w:rPr>
          <w:sz w:val="40"/>
          <w:szCs w:val="40"/>
        </w:rPr>
        <w:t xml:space="preserve"> and </w:t>
      </w:r>
      <w:proofErr w:type="spellStart"/>
      <w:r w:rsidRPr="385B0976" w:rsidR="07B6353C">
        <w:rPr>
          <w:sz w:val="40"/>
          <w:szCs w:val="40"/>
        </w:rPr>
        <w:t>qualative</w:t>
      </w:r>
      <w:proofErr w:type="spellEnd"/>
      <w:r w:rsidRPr="385B0976" w:rsidR="07B6353C">
        <w:rPr>
          <w:sz w:val="40"/>
          <w:szCs w:val="40"/>
        </w:rPr>
        <w:t xml:space="preserve">  data </w:t>
      </w:r>
    </w:p>
    <w:p w:rsidR="385B0976" w:rsidP="385B0976" w:rsidRDefault="385B0976" w14:paraId="0F52191F" w14:textId="73A41C44">
      <w:pPr>
        <w:pStyle w:val="Normal"/>
        <w:rPr>
          <w:sz w:val="40"/>
          <w:szCs w:val="40"/>
        </w:rPr>
      </w:pPr>
    </w:p>
    <w:p w:rsidR="07B6353C" w:rsidP="385B0976" w:rsidRDefault="07B6353C" w14:paraId="01CAD073" w14:textId="644F5B64">
      <w:pPr>
        <w:pStyle w:val="Normal"/>
        <w:rPr>
          <w:sz w:val="40"/>
          <w:szCs w:val="40"/>
        </w:rPr>
      </w:pPr>
      <w:r w:rsidRPr="385B0976" w:rsidR="07B6353C">
        <w:rPr>
          <w:sz w:val="40"/>
          <w:szCs w:val="40"/>
        </w:rPr>
        <w:t>Dr R Mullins</w:t>
      </w:r>
    </w:p>
    <w:p w:rsidR="385B0976" w:rsidP="385B0976" w:rsidRDefault="385B0976" w14:paraId="0420885C" w14:textId="2E78D4CB">
      <w:pPr>
        <w:pStyle w:val="Normal"/>
        <w:rPr>
          <w:sz w:val="40"/>
          <w:szCs w:val="40"/>
        </w:rPr>
      </w:pPr>
    </w:p>
    <w:p w:rsidR="07B6353C" w:rsidP="385B0976" w:rsidRDefault="07B6353C" w14:paraId="0769A580" w14:textId="197F872D">
      <w:pPr>
        <w:pStyle w:val="Normal"/>
        <w:rPr>
          <w:sz w:val="40"/>
          <w:szCs w:val="40"/>
        </w:rPr>
      </w:pPr>
      <w:r w:rsidRPr="385B0976" w:rsidR="07B6353C">
        <w:rPr>
          <w:sz w:val="40"/>
          <w:szCs w:val="40"/>
        </w:rPr>
        <w:t>Rachel Clark 1905799</w:t>
      </w:r>
    </w:p>
    <w:p w:rsidR="385B0976" w:rsidP="385B0976" w:rsidRDefault="385B0976" w14:paraId="1258C78E" w14:textId="72A1F098">
      <w:pPr>
        <w:pStyle w:val="Normal"/>
      </w:pPr>
    </w:p>
    <w:p w:rsidR="385B0976" w:rsidP="385B0976" w:rsidRDefault="385B0976" w14:paraId="30399ABF" w14:textId="1CF72081">
      <w:pPr>
        <w:pStyle w:val="Normal"/>
      </w:pPr>
    </w:p>
    <w:p w:rsidR="385B0976" w:rsidP="385B0976" w:rsidRDefault="385B0976" w14:paraId="6F1C5684" w14:textId="50B95C19">
      <w:pPr>
        <w:pStyle w:val="Normal"/>
      </w:pPr>
    </w:p>
    <w:p w:rsidR="385B0976" w:rsidP="385B0976" w:rsidRDefault="385B0976" w14:paraId="40F07614" w14:textId="1C7F8F0E">
      <w:pPr>
        <w:pStyle w:val="Normal"/>
      </w:pPr>
    </w:p>
    <w:p w:rsidR="385B0976" w:rsidP="385B0976" w:rsidRDefault="385B0976" w14:paraId="782F67DF" w14:textId="3182EBD6">
      <w:pPr>
        <w:pStyle w:val="Normal"/>
      </w:pPr>
    </w:p>
    <w:p w:rsidR="385B0976" w:rsidP="385B0976" w:rsidRDefault="385B0976" w14:paraId="2AB8A74F" w14:textId="4EF700B2">
      <w:pPr>
        <w:pStyle w:val="Normal"/>
      </w:pPr>
    </w:p>
    <w:p w:rsidR="385B0976" w:rsidP="385B0976" w:rsidRDefault="385B0976" w14:paraId="02835CD4" w14:textId="2BA688B8">
      <w:pPr>
        <w:pStyle w:val="Normal"/>
      </w:pPr>
    </w:p>
    <w:p w:rsidR="385B0976" w:rsidP="385B0976" w:rsidRDefault="385B0976" w14:paraId="77ACBBEE" w14:textId="563DF58D">
      <w:pPr>
        <w:pStyle w:val="Normal"/>
      </w:pPr>
    </w:p>
    <w:p w:rsidR="385B0976" w:rsidP="385B0976" w:rsidRDefault="385B0976" w14:paraId="3EFF2F67" w14:textId="2A867C41">
      <w:pPr>
        <w:pStyle w:val="Normal"/>
      </w:pPr>
    </w:p>
    <w:p w:rsidR="385B0976" w:rsidP="385B0976" w:rsidRDefault="385B0976" w14:paraId="5F3D3037" w14:textId="166FA280">
      <w:pPr>
        <w:pStyle w:val="Normal"/>
      </w:pPr>
    </w:p>
    <w:p w:rsidR="385B0976" w:rsidP="385B0976" w:rsidRDefault="385B0976" w14:paraId="3EE40885" w14:textId="62584647">
      <w:pPr>
        <w:pStyle w:val="Normal"/>
      </w:pPr>
    </w:p>
    <w:p w:rsidR="385B0976" w:rsidP="385B0976" w:rsidRDefault="385B0976" w14:paraId="17C3B68D" w14:textId="318B6AF1">
      <w:pPr>
        <w:pStyle w:val="Normal"/>
      </w:pPr>
    </w:p>
    <w:p w:rsidR="385B0976" w:rsidP="385B0976" w:rsidRDefault="385B0976" w14:paraId="0A5C91FE" w14:textId="5D1FD97E">
      <w:pPr>
        <w:pStyle w:val="Normal"/>
      </w:pPr>
    </w:p>
    <w:p w:rsidR="385B0976" w:rsidP="385B0976" w:rsidRDefault="385B0976" w14:paraId="156D7A28" w14:textId="29D67D25">
      <w:pPr>
        <w:pStyle w:val="Normal"/>
      </w:pPr>
    </w:p>
    <w:p w:rsidR="385B0976" w:rsidP="385B0976" w:rsidRDefault="385B0976" w14:paraId="2CD9401C" w14:textId="48536F48">
      <w:pPr>
        <w:pStyle w:val="Normal"/>
      </w:pPr>
    </w:p>
    <w:p w:rsidR="385B0976" w:rsidP="385B0976" w:rsidRDefault="385B0976" w14:paraId="502237FE" w14:textId="4D025EA5">
      <w:pPr>
        <w:pStyle w:val="Normal"/>
        <w:rPr>
          <w:sz w:val="24"/>
          <w:szCs w:val="24"/>
        </w:rPr>
      </w:pPr>
    </w:p>
    <w:p w:rsidR="0E15981D" w:rsidP="385B0976" w:rsidRDefault="0E15981D" w14:paraId="2948A6B8" w14:textId="14958061">
      <w:pPr>
        <w:pStyle w:val="Normal"/>
        <w:rPr>
          <w:sz w:val="24"/>
          <w:szCs w:val="24"/>
        </w:rPr>
      </w:pPr>
      <w:r w:rsidRPr="385B0976" w:rsidR="0E15981D">
        <w:rPr>
          <w:sz w:val="24"/>
          <w:szCs w:val="24"/>
        </w:rPr>
        <w:t xml:space="preserve">When gathering and breaking down information, quantitative exploration manages numbers and measurements, while subjective examination manages words and implications. Both are significant for acquiring various types of information. </w:t>
      </w:r>
    </w:p>
    <w:p w:rsidR="0E15981D" w:rsidP="385B0976" w:rsidRDefault="0E15981D" w14:paraId="4883A2D0" w14:textId="1AA7D191">
      <w:pPr>
        <w:pStyle w:val="Normal"/>
        <w:rPr>
          <w:sz w:val="24"/>
          <w:szCs w:val="24"/>
        </w:rPr>
      </w:pPr>
      <w:r w:rsidRPr="385B0976" w:rsidR="0E15981D">
        <w:rPr>
          <w:sz w:val="24"/>
          <w:szCs w:val="24"/>
        </w:rPr>
        <w:t xml:space="preserve"> </w:t>
      </w:r>
      <w:r w:rsidRPr="385B0976" w:rsidR="0E15981D">
        <w:rPr>
          <w:sz w:val="24"/>
          <w:szCs w:val="24"/>
        </w:rPr>
        <w:t xml:space="preserve">Quantitative exploration </w:t>
      </w:r>
    </w:p>
    <w:p w:rsidR="0E15981D" w:rsidP="385B0976" w:rsidRDefault="0E15981D" w14:paraId="20D5DBD0" w14:textId="7C79D64C">
      <w:pPr>
        <w:pStyle w:val="Normal"/>
        <w:rPr>
          <w:sz w:val="24"/>
          <w:szCs w:val="24"/>
        </w:rPr>
      </w:pPr>
      <w:r w:rsidRPr="385B0976" w:rsidR="0E15981D">
        <w:rPr>
          <w:sz w:val="24"/>
          <w:szCs w:val="24"/>
        </w:rPr>
        <w:t xml:space="preserve"> </w:t>
      </w:r>
      <w:r w:rsidRPr="385B0976" w:rsidR="0E15981D">
        <w:rPr>
          <w:sz w:val="24"/>
          <w:szCs w:val="24"/>
        </w:rPr>
        <w:t xml:space="preserve">Quantitative exploration is communicated in numbers and charts. It is utilized to test or affirm speculations and suspicions. This kind of exploration can be utilized to build up generalizable realities about a theme. </w:t>
      </w:r>
    </w:p>
    <w:p w:rsidR="0E15981D" w:rsidP="385B0976" w:rsidRDefault="0E15981D" w14:paraId="1C1BD2CD" w14:textId="48B10002">
      <w:pPr>
        <w:pStyle w:val="Normal"/>
        <w:rPr>
          <w:sz w:val="24"/>
          <w:szCs w:val="24"/>
        </w:rPr>
      </w:pPr>
      <w:r w:rsidRPr="385B0976" w:rsidR="0E15981D">
        <w:rPr>
          <w:sz w:val="24"/>
          <w:szCs w:val="24"/>
        </w:rPr>
        <w:t xml:space="preserve"> </w:t>
      </w:r>
      <w:r w:rsidRPr="385B0976" w:rsidR="0E15981D">
        <w:rPr>
          <w:sz w:val="24"/>
          <w:szCs w:val="24"/>
        </w:rPr>
        <w:t xml:space="preserve">Normal quantitative techniques incorporate examinations, perceptions recorded as numbers, and overviews with shut finished inquiries. </w:t>
      </w:r>
    </w:p>
    <w:p w:rsidR="0E15981D" w:rsidP="385B0976" w:rsidRDefault="0E15981D" w14:paraId="57EC3C8A" w14:textId="00CBC126">
      <w:pPr>
        <w:pStyle w:val="Normal"/>
        <w:rPr>
          <w:sz w:val="24"/>
          <w:szCs w:val="24"/>
        </w:rPr>
      </w:pPr>
      <w:r w:rsidRPr="385B0976" w:rsidR="0E15981D">
        <w:rPr>
          <w:sz w:val="24"/>
          <w:szCs w:val="24"/>
        </w:rPr>
        <w:t xml:space="preserve"> </w:t>
      </w:r>
      <w:r w:rsidRPr="385B0976" w:rsidR="0E15981D">
        <w:rPr>
          <w:sz w:val="24"/>
          <w:szCs w:val="24"/>
        </w:rPr>
        <w:t xml:space="preserve">Subjective exploration </w:t>
      </w:r>
    </w:p>
    <w:p w:rsidR="0E15981D" w:rsidP="385B0976" w:rsidRDefault="0E15981D" w14:paraId="0472CFA6" w14:textId="6CF22A1F">
      <w:pPr>
        <w:pStyle w:val="Normal"/>
        <w:rPr>
          <w:sz w:val="24"/>
          <w:szCs w:val="24"/>
        </w:rPr>
      </w:pPr>
      <w:r w:rsidRPr="385B0976" w:rsidR="0E15981D">
        <w:rPr>
          <w:sz w:val="24"/>
          <w:szCs w:val="24"/>
        </w:rPr>
        <w:t xml:space="preserve">Subjective exploration is communicated in words. It is utilized to get ideas, considerations or encounters. This kind of examination empowers you to accumulate inside and out bits of knowledge on subjects that are not surely known. </w:t>
      </w:r>
    </w:p>
    <w:p w:rsidR="0E15981D" w:rsidP="385B0976" w:rsidRDefault="0E15981D" w14:paraId="00A126C5" w14:textId="7E59EB9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0E15981D">
        <w:rPr>
          <w:sz w:val="24"/>
          <w:szCs w:val="24"/>
        </w:rPr>
        <w:t xml:space="preserve"> </w:t>
      </w:r>
      <w:r w:rsidRPr="385B0976" w:rsidR="0E15981D">
        <w:rPr>
          <w:sz w:val="24"/>
          <w:szCs w:val="24"/>
        </w:rPr>
        <w:t>Regular subjective strategies incorporate meetings with open-finished inquiries, perceptions depicted in words, and writing audits that investigate ideas and speculations.</w:t>
      </w:r>
      <w:r w:rsidRPr="385B0976" w:rsidR="55EE960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385B0976" w:rsidR="55EE9604">
        <w:rPr>
          <w:rFonts w:ascii="Open Sans" w:hAnsi="Open Sans" w:eastAsia="Open Sans" w:cs="Open Sans"/>
          <w:b w:val="0"/>
          <w:bCs w:val="0"/>
          <w:i w:val="0"/>
          <w:iCs w:val="0"/>
          <w:caps w:val="0"/>
          <w:smallCaps w:val="0"/>
          <w:noProof w:val="0"/>
          <w:color w:val="000000" w:themeColor="text1" w:themeTint="FF" w:themeShade="FF"/>
          <w:sz w:val="19"/>
          <w:szCs w:val="19"/>
          <w:lang w:val="en-GB"/>
        </w:rPr>
        <w:t>(Base &amp; research, 2021)</w:t>
      </w:r>
    </w:p>
    <w:p w:rsidR="6D383369" w:rsidP="385B0976" w:rsidRDefault="6D383369" w14:paraId="74BA42F9" w14:textId="3C2616E3">
      <w:pPr>
        <w:pStyle w:val="Normal"/>
        <w:rPr>
          <w:sz w:val="24"/>
          <w:szCs w:val="24"/>
        </w:rPr>
      </w:pPr>
      <w:r w:rsidRPr="385B0976" w:rsidR="6D383369">
        <w:rPr>
          <w:sz w:val="24"/>
          <w:szCs w:val="24"/>
        </w:rPr>
        <w:t xml:space="preserve">Technology is fast paced and is constantly changing, but do we know what we are doing when they change, do we just get on with it and hope for the best? </w:t>
      </w:r>
      <w:r w:rsidRPr="385B0976" w:rsidR="6A81FDCC">
        <w:rPr>
          <w:sz w:val="24"/>
          <w:szCs w:val="24"/>
        </w:rPr>
        <w:t xml:space="preserve">For the purpose of this assignment a research question </w:t>
      </w:r>
      <w:r w:rsidRPr="385B0976" w:rsidR="2926E2FE">
        <w:rPr>
          <w:sz w:val="24"/>
          <w:szCs w:val="24"/>
        </w:rPr>
        <w:t xml:space="preserve">on technology has been asked, </w:t>
      </w:r>
    </w:p>
    <w:p w:rsidR="2926E2FE" w:rsidP="385B0976" w:rsidRDefault="2926E2FE" w14:paraId="2918DEF1" w14:textId="667CD529">
      <w:pPr>
        <w:pStyle w:val="Normal"/>
        <w:rPr>
          <w:sz w:val="24"/>
          <w:szCs w:val="24"/>
        </w:rPr>
      </w:pPr>
      <w:r w:rsidRPr="385B0976" w:rsidR="2926E2FE">
        <w:rPr>
          <w:sz w:val="24"/>
          <w:szCs w:val="24"/>
        </w:rPr>
        <w:t xml:space="preserve">What is your </w:t>
      </w:r>
      <w:r w:rsidRPr="385B0976" w:rsidR="2926E2FE">
        <w:rPr>
          <w:sz w:val="24"/>
          <w:szCs w:val="24"/>
        </w:rPr>
        <w:t>Favorite</w:t>
      </w:r>
      <w:r w:rsidRPr="385B0976" w:rsidR="2926E2FE">
        <w:rPr>
          <w:sz w:val="24"/>
          <w:szCs w:val="24"/>
        </w:rPr>
        <w:t xml:space="preserve"> technology change and is there a reason why?</w:t>
      </w:r>
    </w:p>
    <w:p w:rsidR="1187E87E" w:rsidP="385B0976" w:rsidRDefault="1187E87E" w14:paraId="3D94DEFD" w14:textId="403568FF">
      <w:pPr>
        <w:pStyle w:val="Normal"/>
        <w:rPr>
          <w:sz w:val="24"/>
          <w:szCs w:val="24"/>
        </w:rPr>
      </w:pPr>
      <w:r w:rsidRPr="385B0976" w:rsidR="1187E87E">
        <w:rPr>
          <w:sz w:val="24"/>
          <w:szCs w:val="24"/>
        </w:rPr>
        <w:t>There are so many answer</w:t>
      </w:r>
      <w:r w:rsidRPr="385B0976" w:rsidR="2006929F">
        <w:rPr>
          <w:sz w:val="24"/>
          <w:szCs w:val="24"/>
        </w:rPr>
        <w:t xml:space="preserve">s </w:t>
      </w:r>
      <w:r w:rsidRPr="385B0976" w:rsidR="1187E87E">
        <w:rPr>
          <w:sz w:val="24"/>
          <w:szCs w:val="24"/>
        </w:rPr>
        <w:t xml:space="preserve">to choose from for this question but three people </w:t>
      </w:r>
      <w:proofErr w:type="gramStart"/>
      <w:r w:rsidRPr="385B0976" w:rsidR="1187E87E">
        <w:rPr>
          <w:sz w:val="24"/>
          <w:szCs w:val="24"/>
        </w:rPr>
        <w:t>where</w:t>
      </w:r>
      <w:proofErr w:type="gramEnd"/>
      <w:r w:rsidRPr="385B0976" w:rsidR="1187E87E">
        <w:rPr>
          <w:sz w:val="24"/>
          <w:szCs w:val="24"/>
        </w:rPr>
        <w:t xml:space="preserve"> chosen to take part in a recorded</w:t>
      </w:r>
      <w:r w:rsidRPr="385B0976" w:rsidR="2198BF9B">
        <w:rPr>
          <w:sz w:val="24"/>
          <w:szCs w:val="24"/>
        </w:rPr>
        <w:t xml:space="preserve"> interview. The three people chosen were from 3 </w:t>
      </w:r>
      <w:r w:rsidRPr="385B0976" w:rsidR="2198BF9B">
        <w:rPr>
          <w:sz w:val="24"/>
          <w:szCs w:val="24"/>
        </w:rPr>
        <w:t>very different</w:t>
      </w:r>
      <w:r w:rsidRPr="385B0976" w:rsidR="2198BF9B">
        <w:rPr>
          <w:sz w:val="24"/>
          <w:szCs w:val="24"/>
        </w:rPr>
        <w:t xml:space="preserve"> </w:t>
      </w:r>
      <w:r w:rsidRPr="385B0976" w:rsidR="07F8CF75">
        <w:rPr>
          <w:sz w:val="24"/>
          <w:szCs w:val="24"/>
        </w:rPr>
        <w:t xml:space="preserve">backgrounds to give a different variety of answers. </w:t>
      </w:r>
    </w:p>
    <w:p w:rsidR="22418F3B" w:rsidP="385B0976" w:rsidRDefault="22418F3B" w14:paraId="467D7F4A" w14:textId="12F32D8C">
      <w:pPr>
        <w:pStyle w:val="Normal"/>
        <w:rPr>
          <w:sz w:val="24"/>
          <w:szCs w:val="24"/>
        </w:rPr>
      </w:pPr>
      <w:r w:rsidRPr="385B0976" w:rsidR="22418F3B">
        <w:rPr>
          <w:sz w:val="24"/>
          <w:szCs w:val="24"/>
        </w:rPr>
        <w:t xml:space="preserve">Each interview lasted for </w:t>
      </w:r>
      <w:proofErr w:type="spellStart"/>
      <w:r w:rsidRPr="385B0976" w:rsidR="22418F3B">
        <w:rPr>
          <w:sz w:val="24"/>
          <w:szCs w:val="24"/>
        </w:rPr>
        <w:t>approx</w:t>
      </w:r>
      <w:proofErr w:type="spellEnd"/>
      <w:r w:rsidRPr="385B0976" w:rsidR="22418F3B">
        <w:rPr>
          <w:sz w:val="24"/>
          <w:szCs w:val="24"/>
        </w:rPr>
        <w:t xml:space="preserve"> 20mins.</w:t>
      </w:r>
    </w:p>
    <w:p w:rsidR="22418F3B" w:rsidP="385B0976" w:rsidRDefault="22418F3B" w14:paraId="50FC4CC2" w14:textId="0E00F26D">
      <w:pPr>
        <w:pStyle w:val="Normal"/>
        <w:rPr>
          <w:sz w:val="24"/>
          <w:szCs w:val="24"/>
        </w:rPr>
      </w:pPr>
      <w:r w:rsidRPr="385B0976" w:rsidR="22418F3B">
        <w:rPr>
          <w:sz w:val="24"/>
          <w:szCs w:val="24"/>
        </w:rPr>
        <w:t xml:space="preserve">It was decided that an </w:t>
      </w:r>
      <w:proofErr w:type="spellStart"/>
      <w:r w:rsidRPr="385B0976" w:rsidR="22418F3B">
        <w:rPr>
          <w:sz w:val="24"/>
          <w:szCs w:val="24"/>
        </w:rPr>
        <w:t>unstructered</w:t>
      </w:r>
      <w:proofErr w:type="spellEnd"/>
      <w:r w:rsidRPr="385B0976" w:rsidR="22418F3B">
        <w:rPr>
          <w:sz w:val="24"/>
          <w:szCs w:val="24"/>
        </w:rPr>
        <w:t xml:space="preserve"> interview would be the best </w:t>
      </w:r>
      <w:r w:rsidRPr="385B0976" w:rsidR="22418F3B">
        <w:rPr>
          <w:sz w:val="24"/>
          <w:szCs w:val="24"/>
        </w:rPr>
        <w:t>option</w:t>
      </w:r>
      <w:r w:rsidRPr="385B0976" w:rsidR="22418F3B">
        <w:rPr>
          <w:sz w:val="24"/>
          <w:szCs w:val="24"/>
        </w:rPr>
        <w:t xml:space="preserve"> to use.</w:t>
      </w:r>
    </w:p>
    <w:p w:rsidR="3C58AEF2" w:rsidP="385B0976" w:rsidRDefault="3C58AEF2" w14:paraId="6232819B" w14:textId="73B17F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3C58AEF2">
        <w:rPr>
          <w:sz w:val="24"/>
          <w:szCs w:val="24"/>
        </w:rPr>
        <w:t xml:space="preserve">An unstructured meeting is an adaptable strategy for talking that </w:t>
      </w:r>
      <w:r w:rsidRPr="385B0976" w:rsidR="3C58AEF2">
        <w:rPr>
          <w:sz w:val="24"/>
          <w:szCs w:val="24"/>
        </w:rPr>
        <w:t>utilizes</w:t>
      </w:r>
      <w:r w:rsidRPr="385B0976" w:rsidR="3C58AEF2">
        <w:rPr>
          <w:sz w:val="24"/>
          <w:szCs w:val="24"/>
        </w:rPr>
        <w:t xml:space="preserve"> a conversational </w:t>
      </w:r>
      <w:r w:rsidRPr="385B0976" w:rsidR="3C58AEF2">
        <w:rPr>
          <w:sz w:val="24"/>
          <w:szCs w:val="24"/>
        </w:rPr>
        <w:t>methodology</w:t>
      </w:r>
      <w:r w:rsidRPr="385B0976" w:rsidR="3C58AEF2">
        <w:rPr>
          <w:sz w:val="24"/>
          <w:szCs w:val="24"/>
        </w:rPr>
        <w:t xml:space="preserve"> instead of pre-arranged inquiries questions. </w:t>
      </w:r>
      <w:r w:rsidRPr="385B0976" w:rsidR="3C58AEF2">
        <w:rPr>
          <w:sz w:val="24"/>
          <w:szCs w:val="24"/>
        </w:rPr>
        <w:t xml:space="preserve">The discussion is driven by the </w:t>
      </w:r>
      <w:r w:rsidRPr="385B0976" w:rsidR="3C58AEF2">
        <w:rPr>
          <w:sz w:val="24"/>
          <w:szCs w:val="24"/>
        </w:rPr>
        <w:t>questioner</w:t>
      </w:r>
      <w:r w:rsidRPr="385B0976" w:rsidR="3C58AEF2">
        <w:rPr>
          <w:sz w:val="24"/>
          <w:szCs w:val="24"/>
        </w:rPr>
        <w:t xml:space="preserve">, </w:t>
      </w:r>
      <w:proofErr w:type="gramStart"/>
      <w:r w:rsidRPr="385B0976" w:rsidR="3C58AEF2">
        <w:rPr>
          <w:sz w:val="24"/>
          <w:szCs w:val="24"/>
        </w:rPr>
        <w:t>however</w:t>
      </w:r>
      <w:proofErr w:type="gramEnd"/>
      <w:r w:rsidRPr="385B0976" w:rsidR="3C58AEF2">
        <w:rPr>
          <w:sz w:val="24"/>
          <w:szCs w:val="24"/>
        </w:rPr>
        <w:t xml:space="preserve"> can alter course as the meeting advances – relying upon where the discussion goes or how the </w:t>
      </w:r>
      <w:r w:rsidRPr="385B0976" w:rsidR="3C58AEF2">
        <w:rPr>
          <w:sz w:val="24"/>
          <w:szCs w:val="24"/>
        </w:rPr>
        <w:t>questioner</w:t>
      </w:r>
      <w:r w:rsidRPr="385B0976" w:rsidR="3C58AEF2">
        <w:rPr>
          <w:sz w:val="24"/>
          <w:szCs w:val="24"/>
        </w:rPr>
        <w:t xml:space="preserve"> chooses to guide it. </w:t>
      </w:r>
      <w:r w:rsidRPr="385B0976" w:rsidR="3C58AEF2">
        <w:rPr>
          <w:sz w:val="24"/>
          <w:szCs w:val="24"/>
        </w:rPr>
        <w:t xml:space="preserve">Likewise alluded to as </w:t>
      </w:r>
      <w:proofErr w:type="gramStart"/>
      <w:r w:rsidRPr="385B0976" w:rsidR="3C58AEF2">
        <w:rPr>
          <w:sz w:val="24"/>
          <w:szCs w:val="24"/>
        </w:rPr>
        <w:t>an</w:t>
      </w:r>
      <w:proofErr w:type="gramEnd"/>
      <w:r w:rsidRPr="385B0976" w:rsidR="3C58AEF2">
        <w:rPr>
          <w:sz w:val="24"/>
          <w:szCs w:val="24"/>
        </w:rPr>
        <w:t xml:space="preserve"> 'casual meeting' or a 'revelation talk with', this strategy </w:t>
      </w:r>
      <w:r w:rsidRPr="385B0976" w:rsidR="3C58AEF2">
        <w:rPr>
          <w:sz w:val="24"/>
          <w:szCs w:val="24"/>
        </w:rPr>
        <w:t>assists</w:t>
      </w:r>
      <w:r w:rsidRPr="385B0976" w:rsidR="3C58AEF2">
        <w:rPr>
          <w:sz w:val="24"/>
          <w:szCs w:val="24"/>
        </w:rPr>
        <w:t xml:space="preserve"> the </w:t>
      </w:r>
      <w:r w:rsidRPr="385B0976" w:rsidR="3C58AEF2">
        <w:rPr>
          <w:sz w:val="24"/>
          <w:szCs w:val="24"/>
        </w:rPr>
        <w:t>questioner</w:t>
      </w:r>
      <w:r w:rsidRPr="385B0976" w:rsidR="3C58AEF2">
        <w:rPr>
          <w:sz w:val="24"/>
          <w:szCs w:val="24"/>
        </w:rPr>
        <w:t xml:space="preserve"> with discovering more about the applicant personally. The questioner's job is to control the competitor through the meeting </w:t>
      </w:r>
      <w:r w:rsidRPr="385B0976" w:rsidR="3C58AEF2">
        <w:rPr>
          <w:sz w:val="24"/>
          <w:szCs w:val="24"/>
        </w:rPr>
        <w:t>by means of</w:t>
      </w:r>
      <w:r w:rsidRPr="385B0976" w:rsidR="3C58AEF2">
        <w:rPr>
          <w:sz w:val="24"/>
          <w:szCs w:val="24"/>
        </w:rPr>
        <w:t xml:space="preserve"> a discussion, posing inquiries to separate the data expected to make an </w:t>
      </w:r>
      <w:proofErr w:type="gramStart"/>
      <w:r w:rsidRPr="385B0976" w:rsidR="3C58AEF2">
        <w:rPr>
          <w:sz w:val="24"/>
          <w:szCs w:val="24"/>
        </w:rPr>
        <w:t>all around</w:t>
      </w:r>
      <w:proofErr w:type="gramEnd"/>
      <w:r w:rsidRPr="385B0976" w:rsidR="3C58AEF2">
        <w:rPr>
          <w:sz w:val="24"/>
          <w:szCs w:val="24"/>
        </w:rPr>
        <w:t xml:space="preserve"> educated appraisal.</w:t>
      </w:r>
      <w:r w:rsidRPr="385B0976" w:rsidR="1B112FDA">
        <w:rPr>
          <w:sz w:val="24"/>
          <w:szCs w:val="24"/>
        </w:rPr>
        <w:t xml:space="preserve"> </w:t>
      </w:r>
      <w:r w:rsidRPr="385B0976" w:rsidR="1B112FDA">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p>
    <w:p w:rsidR="7F96629C" w:rsidP="385B0976" w:rsidRDefault="7F96629C" w14:paraId="664900F5" w14:textId="2F71594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Ethics</w:t>
      </w:r>
    </w:p>
    <w:p w:rsidR="7F96629C" w:rsidP="385B0976" w:rsidRDefault="7F96629C" w14:paraId="3309C381" w14:textId="3CD76BC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is significant that strategies for interviews are spread out recorded as a hard </w:t>
      </w:r>
      <w:proofErr w:type="gramStart"/>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copy, and</w:t>
      </w:r>
      <w:proofErr w:type="gramEnd"/>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obviously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disclosed to interviewees before interviews continue. It is normal that interviewees will </w:t>
      </w:r>
      <w:proofErr w:type="gramStart"/>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be</w:t>
      </w:r>
      <w:proofErr w:type="gramEnd"/>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provided with the composed adaptation of these techniques. </w:t>
      </w:r>
    </w:p>
    <w:p w:rsidR="7F96629C" w:rsidP="385B0976" w:rsidRDefault="7F96629C" w14:paraId="0D99D155" w14:textId="311936F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F96629C" w:rsidP="385B0976" w:rsidRDefault="7F96629C" w14:paraId="5C903D3D" w14:textId="678D0AF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Interviewees must be content with the area of the meeting, and ought to be advertised choices (public/private). </w:t>
      </w:r>
      <w:r w:rsidRPr="385B0976" w:rsidR="3407C3F5">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p>
    <w:p w:rsidR="7F96629C" w:rsidP="385B0976" w:rsidRDefault="7F96629C" w14:paraId="5B0149A4" w14:textId="0C39EC7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F96629C" w:rsidP="385B0976" w:rsidRDefault="7F96629C" w14:paraId="2B935D1C" w14:textId="3D4C990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questioner ought to know about issues including his/her own security when undertaking </w:t>
      </w:r>
      <w:proofErr w:type="gramStart"/>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an</w:t>
      </w:r>
      <w:proofErr w:type="gramEnd"/>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meet. Contact subtleties of spots visited upon the arrival of each meeting ought to be left with a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companion or partner. </w:t>
      </w:r>
      <w:r w:rsidRPr="385B0976" w:rsidR="5FBC5300">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p>
    <w:p w:rsidR="7F96629C" w:rsidP="385B0976" w:rsidRDefault="7F96629C" w14:paraId="56D10E5A" w14:textId="0379C03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F96629C" w:rsidP="385B0976" w:rsidRDefault="7F96629C" w14:paraId="1B88DFF8" w14:textId="76FAB41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Confidentiality is a significant concern. Interviewees ought not typically be named (except if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their consent has been unequivocally looked for, and this ought to just be done where a name is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fundamental for the quest for the exploration being referred to). </w:t>
      </w:r>
    </w:p>
    <w:p w:rsidR="7F96629C" w:rsidP="385B0976" w:rsidRDefault="7F96629C" w14:paraId="032C3BFB" w14:textId="12E717A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F96629C" w:rsidP="385B0976" w:rsidRDefault="7F96629C" w14:paraId="702C1F29" w14:textId="34B1DA6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Permission. Any recorded commitment, in composed structure, on tape and so forth, or in notes taken from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meeting by the questioner, ought to be utilized as per the desires of the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interviewee. </w:t>
      </w:r>
      <w:proofErr w:type="gramStart"/>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In the event that</w:t>
      </w:r>
      <w:proofErr w:type="gramEnd"/>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potential, interviewees should give their consent recorded as a hard copy and if this isn't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conceivable a clarification should be given. In the event that material is to be distributed or safeguarded as a public </w:t>
      </w:r>
      <w:r w:rsidRPr="385B0976" w:rsidR="7F96629C">
        <w:rPr>
          <w:rFonts w:ascii="Calibri" w:hAnsi="Calibri" w:eastAsia="Calibri" w:cs="Calibri"/>
          <w:b w:val="0"/>
          <w:bCs w:val="0"/>
          <w:i w:val="0"/>
          <w:iCs w:val="0"/>
          <w:caps w:val="0"/>
          <w:smallCaps w:val="0"/>
          <w:noProof w:val="0"/>
          <w:color w:val="000000" w:themeColor="text1" w:themeTint="FF" w:themeShade="FF"/>
          <w:sz w:val="24"/>
          <w:szCs w:val="24"/>
          <w:lang w:val="en-GB"/>
        </w:rPr>
        <w:t>asset, at that point consent should be expressly given, ideally recorded as a hard copy.</w:t>
      </w:r>
      <w:r w:rsidRPr="385B0976" w:rsidR="7534F63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4FE13D85" w:rsidP="385B0976" w:rsidRDefault="4FE13D85" w14:paraId="06A6CFFC" w14:textId="5CE74FE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85B0976" w:rsidR="4FE13D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Whilst </w:t>
      </w:r>
      <w:proofErr w:type="spellStart"/>
      <w:r w:rsidRPr="385B0976" w:rsidR="4FE13D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transcripting</w:t>
      </w:r>
      <w:proofErr w:type="spellEnd"/>
      <w:r w:rsidRPr="385B0976" w:rsidR="4FE13D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interv</w:t>
      </w:r>
      <w:r w:rsidRPr="385B0976" w:rsidR="1ACF1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iew word for word, the participants who are to remain </w:t>
      </w:r>
      <w:proofErr w:type="spellStart"/>
      <w:r w:rsidRPr="385B0976" w:rsidR="1ACF1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annonomous</w:t>
      </w:r>
      <w:proofErr w:type="spellEnd"/>
      <w:r w:rsidRPr="385B0976" w:rsidR="1ACF1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been coded as person A B and </w:t>
      </w:r>
      <w:r w:rsidRPr="385B0976" w:rsidR="618F9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 </w:t>
      </w:r>
    </w:p>
    <w:tbl>
      <w:tblPr>
        <w:tblStyle w:val="TableGrid"/>
        <w:tblW w:w="0" w:type="auto"/>
        <w:tblLayout w:type="fixed"/>
        <w:tblLook w:val="06A0" w:firstRow="1" w:lastRow="0" w:firstColumn="1" w:lastColumn="0" w:noHBand="1" w:noVBand="1"/>
      </w:tblPr>
      <w:tblGrid>
        <w:gridCol w:w="3005"/>
        <w:gridCol w:w="3005"/>
        <w:gridCol w:w="3005"/>
      </w:tblGrid>
      <w:tr w:rsidR="385B0976" w:rsidTr="385B0976" w14:paraId="1CA72B7B">
        <w:tc>
          <w:tcPr>
            <w:tcW w:w="3005" w:type="dxa"/>
            <w:tcMar/>
          </w:tcPr>
          <w:p w:rsidR="5F98794D" w:rsidP="385B0976" w:rsidRDefault="5F98794D" w14:paraId="3D4C3225" w14:textId="45F2F9F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5F98794D">
              <w:rPr>
                <w:rFonts w:ascii="Open Sans" w:hAnsi="Open Sans" w:eastAsia="Open Sans" w:cs="Open Sans"/>
                <w:b w:val="0"/>
                <w:bCs w:val="0"/>
                <w:i w:val="0"/>
                <w:iCs w:val="0"/>
                <w:caps w:val="0"/>
                <w:smallCaps w:val="0"/>
                <w:noProof w:val="0"/>
                <w:color w:val="000000" w:themeColor="text1" w:themeTint="FF" w:themeShade="FF"/>
                <w:sz w:val="19"/>
                <w:szCs w:val="19"/>
                <w:lang w:val="en-GB"/>
              </w:rPr>
              <w:t>code</w:t>
            </w:r>
          </w:p>
        </w:tc>
        <w:tc>
          <w:tcPr>
            <w:tcW w:w="3005" w:type="dxa"/>
            <w:tcMar/>
          </w:tcPr>
          <w:p w:rsidR="05622658" w:rsidP="385B0976" w:rsidRDefault="05622658" w14:paraId="0711EDD0" w14:textId="2D2196C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05622658">
              <w:rPr>
                <w:rFonts w:ascii="Open Sans" w:hAnsi="Open Sans" w:eastAsia="Open Sans" w:cs="Open Sans"/>
                <w:b w:val="0"/>
                <w:bCs w:val="0"/>
                <w:i w:val="0"/>
                <w:iCs w:val="0"/>
                <w:caps w:val="0"/>
                <w:smallCaps w:val="0"/>
                <w:noProof w:val="0"/>
                <w:color w:val="000000" w:themeColor="text1" w:themeTint="FF" w:themeShade="FF"/>
                <w:sz w:val="19"/>
                <w:szCs w:val="19"/>
                <w:lang w:val="en-GB"/>
              </w:rPr>
              <w:t>interprtation</w:t>
            </w:r>
          </w:p>
        </w:tc>
        <w:tc>
          <w:tcPr>
            <w:tcW w:w="3005" w:type="dxa"/>
            <w:tcMar/>
          </w:tcPr>
          <w:p w:rsidR="05622658" w:rsidP="385B0976" w:rsidRDefault="05622658" w14:paraId="40A0D944" w14:textId="79FED91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05622658">
              <w:rPr>
                <w:rFonts w:ascii="Open Sans" w:hAnsi="Open Sans" w:eastAsia="Open Sans" w:cs="Open Sans"/>
                <w:b w:val="0"/>
                <w:bCs w:val="0"/>
                <w:i w:val="0"/>
                <w:iCs w:val="0"/>
                <w:caps w:val="0"/>
                <w:smallCaps w:val="0"/>
                <w:noProof w:val="0"/>
                <w:color w:val="000000" w:themeColor="text1" w:themeTint="FF" w:themeShade="FF"/>
                <w:sz w:val="19"/>
                <w:szCs w:val="19"/>
                <w:lang w:val="en-GB"/>
              </w:rPr>
              <w:t>theme</w:t>
            </w:r>
          </w:p>
        </w:tc>
      </w:tr>
      <w:tr w:rsidR="385B0976" w:rsidTr="385B0976" w14:paraId="5BD54A42">
        <w:tc>
          <w:tcPr>
            <w:tcW w:w="3005" w:type="dxa"/>
            <w:tcMar/>
          </w:tcPr>
          <w:p w:rsidR="4325C762" w:rsidP="385B0976" w:rsidRDefault="4325C762" w14:paraId="5730AFA6" w14:textId="1ADFE5E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4325C762">
              <w:rPr>
                <w:rFonts w:ascii="Open Sans" w:hAnsi="Open Sans" w:eastAsia="Open Sans" w:cs="Open Sans"/>
                <w:b w:val="0"/>
                <w:bCs w:val="0"/>
                <w:i w:val="0"/>
                <w:iCs w:val="0"/>
                <w:caps w:val="0"/>
                <w:smallCaps w:val="0"/>
                <w:noProof w:val="0"/>
                <w:color w:val="000000" w:themeColor="text1" w:themeTint="FF" w:themeShade="FF"/>
                <w:sz w:val="19"/>
                <w:szCs w:val="19"/>
                <w:lang w:val="en-GB"/>
              </w:rPr>
              <w:t>I have been able to keep in contact with family via video calls on my phone. A</w:t>
            </w:r>
          </w:p>
          <w:p w:rsidR="162F3F55" w:rsidP="385B0976" w:rsidRDefault="162F3F55" w14:paraId="1BC29D22" w14:textId="32E9BB7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62F3F55">
              <w:rPr>
                <w:rFonts w:ascii="Open Sans" w:hAnsi="Open Sans" w:eastAsia="Open Sans" w:cs="Open Sans"/>
                <w:b w:val="0"/>
                <w:bCs w:val="0"/>
                <w:i w:val="0"/>
                <w:iCs w:val="0"/>
                <w:caps w:val="0"/>
                <w:smallCaps w:val="0"/>
                <w:noProof w:val="0"/>
                <w:color w:val="000000" w:themeColor="text1" w:themeTint="FF" w:themeShade="FF"/>
                <w:sz w:val="19"/>
                <w:szCs w:val="19"/>
                <w:lang w:val="en-GB"/>
              </w:rPr>
              <w:t>So glad to have a mobile phone to keep in contact with loved ones. B</w:t>
            </w:r>
          </w:p>
          <w:p w:rsidR="162F3F55" w:rsidP="385B0976" w:rsidRDefault="162F3F55" w14:paraId="3C33ACFD" w14:textId="71508E6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62F3F55">
              <w:rPr>
                <w:rFonts w:ascii="Open Sans" w:hAnsi="Open Sans" w:eastAsia="Open Sans" w:cs="Open Sans"/>
                <w:b w:val="0"/>
                <w:bCs w:val="0"/>
                <w:i w:val="0"/>
                <w:iCs w:val="0"/>
                <w:caps w:val="0"/>
                <w:smallCaps w:val="0"/>
                <w:noProof w:val="0"/>
                <w:color w:val="000000" w:themeColor="text1" w:themeTint="FF" w:themeShade="FF"/>
                <w:sz w:val="19"/>
                <w:szCs w:val="19"/>
                <w:lang w:val="en-GB"/>
              </w:rPr>
              <w:t>I am constantly on my mobile phone checking my social media accounts. C</w:t>
            </w:r>
          </w:p>
        </w:tc>
        <w:tc>
          <w:tcPr>
            <w:tcW w:w="3005" w:type="dxa"/>
            <w:tcMar/>
          </w:tcPr>
          <w:p w:rsidR="162F3F55" w:rsidP="385B0976" w:rsidRDefault="162F3F55" w14:paraId="5D63B344" w14:textId="59153C1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62F3F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All 3 persons seem to </w:t>
            </w:r>
            <w:proofErr w:type="spellStart"/>
            <w:r w:rsidRPr="385B0976" w:rsidR="162F3F55">
              <w:rPr>
                <w:rFonts w:ascii="Open Sans" w:hAnsi="Open Sans" w:eastAsia="Open Sans" w:cs="Open Sans"/>
                <w:b w:val="0"/>
                <w:bCs w:val="0"/>
                <w:i w:val="0"/>
                <w:iCs w:val="0"/>
                <w:caps w:val="0"/>
                <w:smallCaps w:val="0"/>
                <w:noProof w:val="0"/>
                <w:color w:val="000000" w:themeColor="text1" w:themeTint="FF" w:themeShade="FF"/>
                <w:sz w:val="19"/>
                <w:szCs w:val="19"/>
                <w:lang w:val="en-GB"/>
              </w:rPr>
              <w:t>favoritise</w:t>
            </w:r>
            <w:proofErr w:type="spellEnd"/>
            <w:r w:rsidRPr="385B0976" w:rsidR="162F3F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their mobile phones.</w:t>
            </w:r>
            <w:r w:rsidRPr="385B0976" w:rsidR="0E1643C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And use them to keep in contact with loved ones.</w:t>
            </w:r>
          </w:p>
        </w:tc>
        <w:tc>
          <w:tcPr>
            <w:tcW w:w="3005" w:type="dxa"/>
            <w:tcMar/>
          </w:tcPr>
          <w:p w:rsidR="162F3F55" w:rsidP="385B0976" w:rsidRDefault="162F3F55" w14:paraId="20AF8084" w14:textId="1DFB9BF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62F3F55">
              <w:rPr>
                <w:rFonts w:ascii="Open Sans" w:hAnsi="Open Sans" w:eastAsia="Open Sans" w:cs="Open Sans"/>
                <w:b w:val="0"/>
                <w:bCs w:val="0"/>
                <w:i w:val="0"/>
                <w:iCs w:val="0"/>
                <w:caps w:val="0"/>
                <w:smallCaps w:val="0"/>
                <w:noProof w:val="0"/>
                <w:color w:val="000000" w:themeColor="text1" w:themeTint="FF" w:themeShade="FF"/>
                <w:sz w:val="19"/>
                <w:szCs w:val="19"/>
                <w:lang w:val="en-GB"/>
              </w:rPr>
              <w:t>social</w:t>
            </w:r>
          </w:p>
        </w:tc>
      </w:tr>
      <w:tr w:rsidR="385B0976" w:rsidTr="385B0976" w14:paraId="2B7855D8">
        <w:tc>
          <w:tcPr>
            <w:tcW w:w="3005" w:type="dxa"/>
            <w:tcMar/>
          </w:tcPr>
          <w:p w:rsidR="3F2EC053" w:rsidP="385B0976" w:rsidRDefault="3F2EC053" w14:paraId="35D10FA3" w14:textId="545D047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3F2EC053">
              <w:rPr>
                <w:rFonts w:ascii="Open Sans" w:hAnsi="Open Sans" w:eastAsia="Open Sans" w:cs="Open Sans"/>
                <w:b w:val="0"/>
                <w:bCs w:val="0"/>
                <w:i w:val="0"/>
                <w:iCs w:val="0"/>
                <w:caps w:val="0"/>
                <w:smallCaps w:val="0"/>
                <w:noProof w:val="0"/>
                <w:color w:val="000000" w:themeColor="text1" w:themeTint="FF" w:themeShade="FF"/>
                <w:sz w:val="19"/>
                <w:szCs w:val="19"/>
                <w:lang w:val="en-GB"/>
              </w:rPr>
              <w:t>I sit in front of a computer all day in work. A</w:t>
            </w:r>
          </w:p>
          <w:p w:rsidR="17A908D6" w:rsidP="385B0976" w:rsidRDefault="17A908D6" w14:paraId="385F818B" w14:textId="01B69CD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7A908D6">
              <w:rPr>
                <w:rFonts w:ascii="Open Sans" w:hAnsi="Open Sans" w:eastAsia="Open Sans" w:cs="Open Sans"/>
                <w:b w:val="0"/>
                <w:bCs w:val="0"/>
                <w:i w:val="0"/>
                <w:iCs w:val="0"/>
                <w:caps w:val="0"/>
                <w:smallCaps w:val="0"/>
                <w:noProof w:val="0"/>
                <w:color w:val="000000" w:themeColor="text1" w:themeTint="FF" w:themeShade="FF"/>
                <w:sz w:val="19"/>
                <w:szCs w:val="19"/>
                <w:lang w:val="en-GB"/>
              </w:rPr>
              <w:t>I am constantly on my phone checking my apps and social media.C</w:t>
            </w:r>
          </w:p>
        </w:tc>
        <w:tc>
          <w:tcPr>
            <w:tcW w:w="3005" w:type="dxa"/>
            <w:tcMar/>
          </w:tcPr>
          <w:p w:rsidR="17A908D6" w:rsidP="385B0976" w:rsidRDefault="17A908D6" w14:paraId="754A41DB" w14:textId="0C9DEE4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7A908D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Technology is a massive part of </w:t>
            </w:r>
            <w:proofErr w:type="spellStart"/>
            <w:r w:rsidRPr="385B0976" w:rsidR="17A908D6">
              <w:rPr>
                <w:rFonts w:ascii="Open Sans" w:hAnsi="Open Sans" w:eastAsia="Open Sans" w:cs="Open Sans"/>
                <w:b w:val="0"/>
                <w:bCs w:val="0"/>
                <w:i w:val="0"/>
                <w:iCs w:val="0"/>
                <w:caps w:val="0"/>
                <w:smallCaps w:val="0"/>
                <w:noProof w:val="0"/>
                <w:color w:val="000000" w:themeColor="text1" w:themeTint="FF" w:themeShade="FF"/>
                <w:sz w:val="19"/>
                <w:szCs w:val="19"/>
                <w:lang w:val="en-GB"/>
              </w:rPr>
              <w:t>everyones</w:t>
            </w:r>
            <w:proofErr w:type="spellEnd"/>
            <w:r w:rsidRPr="385B0976" w:rsidR="17A908D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life, in work at home </w:t>
            </w:r>
          </w:p>
        </w:tc>
        <w:tc>
          <w:tcPr>
            <w:tcW w:w="3005" w:type="dxa"/>
            <w:tcMar/>
          </w:tcPr>
          <w:p w:rsidR="150DA44C" w:rsidP="385B0976" w:rsidRDefault="150DA44C" w14:paraId="4D415F01" w14:textId="2A9026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50DA44C">
              <w:rPr>
                <w:rFonts w:ascii="Open Sans" w:hAnsi="Open Sans" w:eastAsia="Open Sans" w:cs="Open Sans"/>
                <w:b w:val="0"/>
                <w:bCs w:val="0"/>
                <w:i w:val="0"/>
                <w:iCs w:val="0"/>
                <w:caps w:val="0"/>
                <w:smallCaps w:val="0"/>
                <w:noProof w:val="0"/>
                <w:color w:val="000000" w:themeColor="text1" w:themeTint="FF" w:themeShade="FF"/>
                <w:sz w:val="19"/>
                <w:szCs w:val="19"/>
                <w:lang w:val="en-GB"/>
              </w:rPr>
              <w:t>lifestyle</w:t>
            </w:r>
          </w:p>
        </w:tc>
      </w:tr>
      <w:tr w:rsidR="385B0976" w:rsidTr="385B0976" w14:paraId="044F51EA">
        <w:tc>
          <w:tcPr>
            <w:tcW w:w="3005" w:type="dxa"/>
            <w:tcMar/>
          </w:tcPr>
          <w:p w:rsidR="441B5EC1" w:rsidP="385B0976" w:rsidRDefault="441B5EC1" w14:paraId="2FA5981D" w14:textId="313C390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I don’t always understand new technological things when they are new. B</w:t>
            </w:r>
          </w:p>
          <w:p w:rsidR="441B5EC1" w:rsidP="385B0976" w:rsidRDefault="441B5EC1" w14:paraId="35C7BA54" w14:textId="610B207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 don’t go for top of the range technological </w:t>
            </w:r>
            <w:proofErr w:type="gramStart"/>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items,</w:t>
            </w:r>
            <w:proofErr w:type="gramEnd"/>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 stick to what I know. C</w:t>
            </w:r>
          </w:p>
          <w:p w:rsidR="441B5EC1" w:rsidP="385B0976" w:rsidRDefault="441B5EC1" w14:paraId="3E6FCF0D" w14:textId="2B2A643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Some new things are expensive, so I </w:t>
            </w:r>
            <w:proofErr w:type="spellStart"/>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ususally</w:t>
            </w:r>
            <w:proofErr w:type="spellEnd"/>
            <w:r w:rsidRPr="385B0976" w:rsidR="441B5EC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stick with what I have and what I know. A</w:t>
            </w:r>
          </w:p>
        </w:tc>
        <w:tc>
          <w:tcPr>
            <w:tcW w:w="3005" w:type="dxa"/>
            <w:tcMar/>
          </w:tcPr>
          <w:p w:rsidR="23210A21" w:rsidP="385B0976" w:rsidRDefault="23210A21" w14:paraId="5F00C158" w14:textId="26738AA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23210A2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It seems that even </w:t>
            </w:r>
            <w:proofErr w:type="spellStart"/>
            <w:r w:rsidRPr="385B0976" w:rsidR="23210A21">
              <w:rPr>
                <w:rFonts w:ascii="Open Sans" w:hAnsi="Open Sans" w:eastAsia="Open Sans" w:cs="Open Sans"/>
                <w:b w:val="0"/>
                <w:bCs w:val="0"/>
                <w:i w:val="0"/>
                <w:iCs w:val="0"/>
                <w:caps w:val="0"/>
                <w:smallCaps w:val="0"/>
                <w:noProof w:val="0"/>
                <w:color w:val="000000" w:themeColor="text1" w:themeTint="FF" w:themeShade="FF"/>
                <w:sz w:val="19"/>
                <w:szCs w:val="19"/>
                <w:lang w:val="en-GB"/>
              </w:rPr>
              <w:t>tho</w:t>
            </w:r>
            <w:proofErr w:type="spellEnd"/>
            <w:r w:rsidRPr="385B0976" w:rsidR="23210A2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the change is fast paced, all 3 participants will use what they know, rather than top of the range.</w:t>
            </w:r>
          </w:p>
        </w:tc>
        <w:tc>
          <w:tcPr>
            <w:tcW w:w="3005" w:type="dxa"/>
            <w:tcMar/>
          </w:tcPr>
          <w:p w:rsidR="23210A21" w:rsidP="385B0976" w:rsidRDefault="23210A21" w14:paraId="1154DEE1" w14:textId="378342A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23210A21">
              <w:rPr>
                <w:rFonts w:ascii="Open Sans" w:hAnsi="Open Sans" w:eastAsia="Open Sans" w:cs="Open Sans"/>
                <w:b w:val="0"/>
                <w:bCs w:val="0"/>
                <w:i w:val="0"/>
                <w:iCs w:val="0"/>
                <w:caps w:val="0"/>
                <w:smallCaps w:val="0"/>
                <w:noProof w:val="0"/>
                <w:color w:val="000000" w:themeColor="text1" w:themeTint="FF" w:themeShade="FF"/>
                <w:sz w:val="19"/>
                <w:szCs w:val="19"/>
                <w:lang w:val="en-GB"/>
              </w:rPr>
              <w:t>personnal</w:t>
            </w:r>
          </w:p>
        </w:tc>
      </w:tr>
    </w:tbl>
    <w:p w:rsidR="385B0976" w:rsidP="385B0976" w:rsidRDefault="385B0976" w14:paraId="540EBF24" w14:textId="7A88CE9F">
      <w:pPr>
        <w:pStyle w:val="Normal"/>
      </w:pPr>
    </w:p>
    <w:p w:rsidR="4928EF33" w:rsidP="385B0976" w:rsidRDefault="4928EF33" w14:paraId="6F8BDE5D" w14:textId="5ED23B4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4928EF33">
        <w:rPr>
          <w:sz w:val="24"/>
          <w:szCs w:val="24"/>
        </w:rPr>
        <w:t xml:space="preserve">Innovation has made our </w:t>
      </w:r>
      <w:proofErr w:type="gramStart"/>
      <w:r w:rsidRPr="385B0976" w:rsidR="4928EF33">
        <w:rPr>
          <w:sz w:val="24"/>
          <w:szCs w:val="24"/>
        </w:rPr>
        <w:t>general public</w:t>
      </w:r>
      <w:proofErr w:type="gramEnd"/>
      <w:r w:rsidRPr="385B0976" w:rsidR="4928EF33">
        <w:rPr>
          <w:sz w:val="24"/>
          <w:szCs w:val="24"/>
        </w:rPr>
        <w:t xml:space="preserve"> make it to the place of obliviousness to the way that there may be a day when our innovation doesn't work and they can't, right now, live without it. We have developed to depend on our innovation to make our lives simpler. </w:t>
      </w:r>
      <w:proofErr w:type="gramStart"/>
      <w:r w:rsidRPr="385B0976" w:rsidR="4928EF33">
        <w:rPr>
          <w:sz w:val="24"/>
          <w:szCs w:val="24"/>
        </w:rPr>
        <w:t>In the event that</w:t>
      </w:r>
      <w:proofErr w:type="gramEnd"/>
      <w:r w:rsidRPr="385B0976" w:rsidR="4928EF33">
        <w:rPr>
          <w:sz w:val="24"/>
          <w:szCs w:val="24"/>
        </w:rPr>
        <w:t xml:space="preserve"> our innovation </w:t>
      </w:r>
      <w:proofErr w:type="gramStart"/>
      <w:r w:rsidRPr="385B0976" w:rsidR="4928EF33">
        <w:rPr>
          <w:sz w:val="24"/>
          <w:szCs w:val="24"/>
        </w:rPr>
        <w:t>were</w:t>
      </w:r>
      <w:proofErr w:type="gramEnd"/>
      <w:r w:rsidRPr="385B0976" w:rsidR="4928EF33">
        <w:rPr>
          <w:sz w:val="24"/>
          <w:szCs w:val="24"/>
        </w:rPr>
        <w:t xml:space="preserve"> to disappear, our lives would be truly extreme for some time until everybody figured out how to live without it. My answer is that we start that progress </w:t>
      </w:r>
      <w:proofErr w:type="gramStart"/>
      <w:r w:rsidRPr="385B0976" w:rsidR="4928EF33">
        <w:rPr>
          <w:sz w:val="24"/>
          <w:szCs w:val="24"/>
        </w:rPr>
        <w:t>in the near future</w:t>
      </w:r>
      <w:proofErr w:type="gramEnd"/>
      <w:r w:rsidRPr="385B0976" w:rsidR="4928EF33">
        <w:rPr>
          <w:sz w:val="24"/>
          <w:szCs w:val="24"/>
        </w:rPr>
        <w:t>. On the off chance that you have fundamental guide understanding abilities, you can take a gander at a guide and get to your objective.</w:t>
      </w:r>
      <w:r w:rsidRPr="385B0976" w:rsidR="4F49356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385B0976" w:rsidR="0655A53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("Conclusion", 2021)</w:t>
      </w:r>
    </w:p>
    <w:p w:rsidR="385B0976" w:rsidP="385B0976" w:rsidRDefault="385B0976" w14:paraId="36D13703" w14:textId="00EFAF02">
      <w:pPr>
        <w:pStyle w:val="Normal"/>
      </w:pPr>
    </w:p>
    <w:p w:rsidR="314947BA" w:rsidP="385B0976" w:rsidRDefault="314947BA" w14:paraId="4CED707E" w14:textId="38D8ABA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314947BA">
        <w:rPr>
          <w:sz w:val="24"/>
          <w:szCs w:val="24"/>
        </w:rPr>
        <w:t xml:space="preserve">We sit all need to sit and ask ourselves, 'what capacities has innovation detracted from us?" The appropriate response is our opportunity. This age, specifically, has gotten subject to number crunchers and GPS frameworks to simplify our lives. We have moved towards an all the </w:t>
      </w:r>
      <w:proofErr w:type="gramStart"/>
      <w:r w:rsidRPr="385B0976" w:rsidR="314947BA">
        <w:rPr>
          <w:sz w:val="24"/>
          <w:szCs w:val="24"/>
        </w:rPr>
        <w:t>more quick</w:t>
      </w:r>
      <w:proofErr w:type="gramEnd"/>
      <w:r w:rsidRPr="385B0976" w:rsidR="314947BA">
        <w:rPr>
          <w:sz w:val="24"/>
          <w:szCs w:val="24"/>
        </w:rPr>
        <w:t xml:space="preserve"> moving society so innovation must be utilized to keep us moving at a similar speed. This isn't really in every case valid, being proficient in fundamental numerical standards can help us pursue faster routes while estimation longer issues and realizing what to look like at a guide to sort out where we are going may really show us a more limited approach to get to our objective. Every one of these worries return together to show that there is a genuine answer for the entirety of the inquiries that have been presented about innovation turning into the defeat of our </w:t>
      </w:r>
      <w:proofErr w:type="gramStart"/>
      <w:r w:rsidRPr="385B0976" w:rsidR="314947BA">
        <w:rPr>
          <w:sz w:val="24"/>
          <w:szCs w:val="24"/>
        </w:rPr>
        <w:t>general public</w:t>
      </w:r>
      <w:proofErr w:type="gramEnd"/>
      <w:r w:rsidRPr="385B0976" w:rsidR="314947BA">
        <w:rPr>
          <w:sz w:val="24"/>
          <w:szCs w:val="24"/>
        </w:rPr>
        <w:t xml:space="preserve"> since individuals are not, at this point ready to rehearse two of the most predominant parts of life from past ages: fundamental numerical ability and route with a guide. Our grandparents needed to carry on with the lives that we do, yet with less innovation and they have ended up being probably the savvies individuals we know. How would they do it, you inquire? By setting aside the effort to back off and gain proficiency with these essential abilities that can help us work </w:t>
      </w:r>
      <w:proofErr w:type="gramStart"/>
      <w:r w:rsidRPr="385B0976" w:rsidR="314947BA">
        <w:rPr>
          <w:sz w:val="24"/>
          <w:szCs w:val="24"/>
        </w:rPr>
        <w:t>all the more</w:t>
      </w:r>
      <w:proofErr w:type="gramEnd"/>
      <w:r w:rsidRPr="385B0976" w:rsidR="314947BA">
        <w:rPr>
          <w:sz w:val="24"/>
          <w:szCs w:val="24"/>
        </w:rPr>
        <w:t xml:space="preserve"> productively in our </w:t>
      </w:r>
      <w:proofErr w:type="gramStart"/>
      <w:r w:rsidRPr="385B0976" w:rsidR="314947BA">
        <w:rPr>
          <w:sz w:val="24"/>
          <w:szCs w:val="24"/>
        </w:rPr>
        <w:t>high speed</w:t>
      </w:r>
      <w:proofErr w:type="gramEnd"/>
      <w:r w:rsidRPr="385B0976" w:rsidR="314947BA">
        <w:rPr>
          <w:sz w:val="24"/>
          <w:szCs w:val="24"/>
        </w:rPr>
        <w:t xml:space="preserve"> society.</w:t>
      </w:r>
      <w:r w:rsidRPr="385B0976" w:rsidR="7685263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385B0976" w:rsidR="424ACB04">
        <w:rPr>
          <w:rFonts w:ascii="Open Sans" w:hAnsi="Open Sans" w:eastAsia="Open Sans" w:cs="Open Sans"/>
          <w:b w:val="0"/>
          <w:bCs w:val="0"/>
          <w:i w:val="0"/>
          <w:iCs w:val="0"/>
          <w:caps w:val="0"/>
          <w:smallCaps w:val="0"/>
          <w:noProof w:val="0"/>
          <w:color w:val="000000" w:themeColor="text1" w:themeTint="FF" w:themeShade="FF"/>
          <w:sz w:val="19"/>
          <w:szCs w:val="19"/>
          <w:lang w:val="en-GB"/>
        </w:rPr>
        <w:t>("Conclusion", 2021)</w:t>
      </w:r>
    </w:p>
    <w:p w:rsidR="385B0976" w:rsidP="385B0976" w:rsidRDefault="385B0976" w14:paraId="2F5E9970" w14:textId="41071439">
      <w:pPr>
        <w:pStyle w:val="Normal"/>
      </w:pPr>
    </w:p>
    <w:p w:rsidR="385B0976" w:rsidP="385B0976" w:rsidRDefault="385B0976" w14:paraId="63D58D05" w14:textId="37BEEF22">
      <w:pPr>
        <w:pStyle w:val="Normal"/>
      </w:pPr>
    </w:p>
    <w:p w:rsidR="385B0976" w:rsidP="385B0976" w:rsidRDefault="385B0976" w14:paraId="3EC2798F" w14:textId="779992C7">
      <w:pPr>
        <w:pStyle w:val="Normal"/>
      </w:pPr>
    </w:p>
    <w:p w:rsidR="385B0976" w:rsidP="385B0976" w:rsidRDefault="385B0976" w14:paraId="3F674DC7" w14:textId="32C183E8">
      <w:pPr>
        <w:pStyle w:val="Normal"/>
      </w:pPr>
    </w:p>
    <w:p w:rsidR="385B0976" w:rsidP="385B0976" w:rsidRDefault="385B0976" w14:paraId="755E52C2" w14:textId="6333CA24">
      <w:pPr>
        <w:pStyle w:val="Normal"/>
      </w:pPr>
    </w:p>
    <w:p w:rsidR="385B0976" w:rsidP="385B0976" w:rsidRDefault="385B0976" w14:paraId="34729E14" w14:textId="4CA0508A">
      <w:pPr>
        <w:pStyle w:val="Normal"/>
      </w:pPr>
    </w:p>
    <w:p w:rsidR="385B0976" w:rsidP="385B0976" w:rsidRDefault="385B0976" w14:paraId="0ABD32DE" w14:textId="7F5C888B">
      <w:pPr>
        <w:pStyle w:val="Normal"/>
      </w:pPr>
    </w:p>
    <w:p w:rsidR="385B0976" w:rsidP="385B0976" w:rsidRDefault="385B0976" w14:paraId="7A48B4F6" w14:textId="61D9BA61">
      <w:pPr>
        <w:pStyle w:val="Normal"/>
      </w:pPr>
    </w:p>
    <w:p w:rsidR="385B0976" w:rsidP="385B0976" w:rsidRDefault="385B0976" w14:paraId="5FAB4A5C" w14:textId="1579403D">
      <w:pPr>
        <w:pStyle w:val="Normal"/>
      </w:pPr>
    </w:p>
    <w:p w:rsidR="44518BC8" w:rsidP="385B0976" w:rsidRDefault="44518BC8" w14:paraId="73FE9072" w14:textId="73CFE639">
      <w:pPr>
        <w:pStyle w:val="Normal"/>
      </w:pPr>
      <w:r w:rsidR="44518BC8">
        <w:rPr/>
        <w:t xml:space="preserve">Part 2 </w:t>
      </w:r>
    </w:p>
    <w:p w:rsidR="6EF96FB1" w:rsidP="385B0976" w:rsidRDefault="6EF96FB1" w14:paraId="09277E4A" w14:textId="0D0CEB80">
      <w:pPr>
        <w:pStyle w:val="Normal"/>
        <w:bidi w:val="0"/>
        <w:spacing w:before="0" w:beforeAutospacing="off" w:after="160" w:afterAutospacing="off" w:line="259" w:lineRule="auto"/>
        <w:ind w:left="0" w:right="0"/>
        <w:jc w:val="left"/>
      </w:pPr>
      <w:r w:rsidR="6EF96FB1">
        <w:drawing>
          <wp:inline wp14:editId="4C5DAEEB" wp14:anchorId="3FB3CABF">
            <wp:extent cx="4572000" cy="1724025"/>
            <wp:effectExtent l="0" t="0" r="0" b="0"/>
            <wp:docPr id="611020742" name="" title=""/>
            <wp:cNvGraphicFramePr>
              <a:graphicFrameLocks noChangeAspect="1"/>
            </wp:cNvGraphicFramePr>
            <a:graphic>
              <a:graphicData uri="http://schemas.openxmlformats.org/drawingml/2006/picture">
                <pic:pic>
                  <pic:nvPicPr>
                    <pic:cNvPr id="0" name=""/>
                    <pic:cNvPicPr/>
                  </pic:nvPicPr>
                  <pic:blipFill>
                    <a:blip r:embed="R8995822148a54558">
                      <a:extLst>
                        <a:ext xmlns:a="http://schemas.openxmlformats.org/drawingml/2006/main" uri="{28A0092B-C50C-407E-A947-70E740481C1C}">
                          <a14:useLocalDpi val="0"/>
                        </a:ext>
                      </a:extLst>
                    </a:blip>
                    <a:stretch>
                      <a:fillRect/>
                    </a:stretch>
                  </pic:blipFill>
                  <pic:spPr>
                    <a:xfrm>
                      <a:off x="0" y="0"/>
                      <a:ext cx="4572000" cy="1724025"/>
                    </a:xfrm>
                    <a:prstGeom prst="rect">
                      <a:avLst/>
                    </a:prstGeom>
                  </pic:spPr>
                </pic:pic>
              </a:graphicData>
            </a:graphic>
          </wp:inline>
        </w:drawing>
      </w:r>
    </w:p>
    <w:p w:rsidR="6EF96FB1" w:rsidP="385B0976" w:rsidRDefault="6EF96FB1" w14:paraId="5B7F9F35" w14:textId="5720E0F2">
      <w:pPr>
        <w:pStyle w:val="Normal"/>
        <w:bidi w:val="0"/>
        <w:spacing w:before="0" w:beforeAutospacing="off" w:after="160" w:afterAutospacing="off" w:line="259" w:lineRule="auto"/>
        <w:ind w:left="0" w:right="0"/>
        <w:jc w:val="left"/>
      </w:pPr>
      <w:r w:rsidR="6EF96FB1">
        <w:drawing>
          <wp:inline wp14:editId="63189583" wp14:anchorId="7341C65C">
            <wp:extent cx="4572000" cy="1476375"/>
            <wp:effectExtent l="0" t="0" r="0" b="0"/>
            <wp:docPr id="1429019120" name="" title=""/>
            <wp:cNvGraphicFramePr>
              <a:graphicFrameLocks noChangeAspect="1"/>
            </wp:cNvGraphicFramePr>
            <a:graphic>
              <a:graphicData uri="http://schemas.openxmlformats.org/drawingml/2006/picture">
                <pic:pic>
                  <pic:nvPicPr>
                    <pic:cNvPr id="0" name=""/>
                    <pic:cNvPicPr/>
                  </pic:nvPicPr>
                  <pic:blipFill>
                    <a:blip r:embed="R653bd58b2e744760">
                      <a:extLst>
                        <a:ext xmlns:a="http://schemas.openxmlformats.org/drawingml/2006/main" uri="{28A0092B-C50C-407E-A947-70E740481C1C}">
                          <a14:useLocalDpi val="0"/>
                        </a:ext>
                      </a:extLst>
                    </a:blip>
                    <a:stretch>
                      <a:fillRect/>
                    </a:stretch>
                  </pic:blipFill>
                  <pic:spPr>
                    <a:xfrm>
                      <a:off x="0" y="0"/>
                      <a:ext cx="4572000" cy="1476375"/>
                    </a:xfrm>
                    <a:prstGeom prst="rect">
                      <a:avLst/>
                    </a:prstGeom>
                  </pic:spPr>
                </pic:pic>
              </a:graphicData>
            </a:graphic>
          </wp:inline>
        </w:drawing>
      </w:r>
    </w:p>
    <w:p w:rsidR="6EF96FB1" w:rsidP="385B0976" w:rsidRDefault="6EF96FB1" w14:paraId="51FC1F46" w14:textId="6FB5FF58">
      <w:pPr>
        <w:pStyle w:val="Normal"/>
        <w:bidi w:val="0"/>
        <w:spacing w:before="0" w:beforeAutospacing="off" w:after="160" w:afterAutospacing="off" w:line="259" w:lineRule="auto"/>
        <w:ind w:left="0" w:right="0"/>
        <w:jc w:val="left"/>
      </w:pPr>
      <w:r w:rsidR="6EF96FB1">
        <w:drawing>
          <wp:inline wp14:editId="48BFA2C7" wp14:anchorId="30E857E9">
            <wp:extent cx="4572000" cy="1895475"/>
            <wp:effectExtent l="0" t="0" r="0" b="0"/>
            <wp:docPr id="1994028529" name="" title=""/>
            <wp:cNvGraphicFramePr>
              <a:graphicFrameLocks noChangeAspect="1"/>
            </wp:cNvGraphicFramePr>
            <a:graphic>
              <a:graphicData uri="http://schemas.openxmlformats.org/drawingml/2006/picture">
                <pic:pic>
                  <pic:nvPicPr>
                    <pic:cNvPr id="0" name=""/>
                    <pic:cNvPicPr/>
                  </pic:nvPicPr>
                  <pic:blipFill>
                    <a:blip r:embed="Rad06a02fa1a34c3f">
                      <a:extLst>
                        <a:ext xmlns:a="http://schemas.openxmlformats.org/drawingml/2006/main" uri="{28A0092B-C50C-407E-A947-70E740481C1C}">
                          <a14:useLocalDpi val="0"/>
                        </a:ext>
                      </a:extLst>
                    </a:blip>
                    <a:stretch>
                      <a:fillRect/>
                    </a:stretch>
                  </pic:blipFill>
                  <pic:spPr>
                    <a:xfrm>
                      <a:off x="0" y="0"/>
                      <a:ext cx="4572000" cy="1895475"/>
                    </a:xfrm>
                    <a:prstGeom prst="rect">
                      <a:avLst/>
                    </a:prstGeom>
                  </pic:spPr>
                </pic:pic>
              </a:graphicData>
            </a:graphic>
          </wp:inline>
        </w:drawing>
      </w:r>
    </w:p>
    <w:p w:rsidR="6EF96FB1" w:rsidP="385B0976" w:rsidRDefault="6EF96FB1" w14:paraId="2453ED18" w14:textId="02546CE8">
      <w:pPr>
        <w:pStyle w:val="Normal"/>
        <w:bidi w:val="0"/>
        <w:spacing w:before="0" w:beforeAutospacing="off" w:after="160" w:afterAutospacing="off" w:line="259" w:lineRule="auto"/>
        <w:ind w:left="0" w:right="0"/>
        <w:jc w:val="left"/>
      </w:pPr>
      <w:r w:rsidR="6EF96FB1">
        <w:drawing>
          <wp:inline wp14:editId="75E3EF95" wp14:anchorId="044B690B">
            <wp:extent cx="4572000" cy="1381125"/>
            <wp:effectExtent l="0" t="0" r="0" b="0"/>
            <wp:docPr id="485103854" name="" title=""/>
            <wp:cNvGraphicFramePr>
              <a:graphicFrameLocks noChangeAspect="1"/>
            </wp:cNvGraphicFramePr>
            <a:graphic>
              <a:graphicData uri="http://schemas.openxmlformats.org/drawingml/2006/picture">
                <pic:pic>
                  <pic:nvPicPr>
                    <pic:cNvPr id="0" name=""/>
                    <pic:cNvPicPr/>
                  </pic:nvPicPr>
                  <pic:blipFill>
                    <a:blip r:embed="Rd86a1d6aa1d14373">
                      <a:extLst>
                        <a:ext xmlns:a="http://schemas.openxmlformats.org/drawingml/2006/main" uri="{28A0092B-C50C-407E-A947-70E740481C1C}">
                          <a14:useLocalDpi val="0"/>
                        </a:ext>
                      </a:extLst>
                    </a:blip>
                    <a:stretch>
                      <a:fillRect/>
                    </a:stretch>
                  </pic:blipFill>
                  <pic:spPr>
                    <a:xfrm>
                      <a:off x="0" y="0"/>
                      <a:ext cx="4572000" cy="1381125"/>
                    </a:xfrm>
                    <a:prstGeom prst="rect">
                      <a:avLst/>
                    </a:prstGeom>
                  </pic:spPr>
                </pic:pic>
              </a:graphicData>
            </a:graphic>
          </wp:inline>
        </w:drawing>
      </w:r>
    </w:p>
    <w:p w:rsidR="385B0976" w:rsidP="385B0976" w:rsidRDefault="385B0976" w14:paraId="010E0CB9" w14:textId="2A33AC96">
      <w:pPr>
        <w:pStyle w:val="Normal"/>
        <w:bidi w:val="0"/>
        <w:spacing w:before="0" w:beforeAutospacing="off" w:after="160" w:afterAutospacing="off" w:line="259" w:lineRule="auto"/>
        <w:ind w:left="0" w:right="0"/>
        <w:jc w:val="left"/>
      </w:pPr>
    </w:p>
    <w:p w:rsidR="385B0976" w:rsidP="385B0976" w:rsidRDefault="385B0976" w14:paraId="6E3CC75E" w14:textId="49378FFA">
      <w:pPr>
        <w:pStyle w:val="Normal"/>
      </w:pPr>
    </w:p>
    <w:p w:rsidR="385B0976" w:rsidP="385B0976" w:rsidRDefault="385B0976" w14:paraId="73400F65" w14:textId="479CD77E">
      <w:pPr>
        <w:pStyle w:val="Normal"/>
      </w:pPr>
    </w:p>
    <w:p w:rsidR="385B0976" w:rsidP="385B0976" w:rsidRDefault="385B0976" w14:paraId="1360C51C" w14:textId="40A4F000">
      <w:pPr>
        <w:pStyle w:val="Normal"/>
      </w:pPr>
    </w:p>
    <w:p w:rsidR="385B0976" w:rsidP="385B0976" w:rsidRDefault="385B0976" w14:paraId="2D66E518" w14:textId="4D56D271">
      <w:pPr>
        <w:pStyle w:val="Normal"/>
      </w:pPr>
    </w:p>
    <w:p w:rsidR="6EF96FB1" w:rsidP="385B0976" w:rsidRDefault="6EF96FB1" w14:paraId="10ACF6C8" w14:textId="2E45FDF5">
      <w:pPr>
        <w:pStyle w:val="Normal"/>
      </w:pPr>
      <w:r w:rsidR="6EF96FB1">
        <w:drawing>
          <wp:inline wp14:editId="7DDCE8FF" wp14:anchorId="40EAF89E">
            <wp:extent cx="4572000" cy="1400175"/>
            <wp:effectExtent l="0" t="0" r="0" b="0"/>
            <wp:docPr id="921299678" name="" title=""/>
            <wp:cNvGraphicFramePr>
              <a:graphicFrameLocks noChangeAspect="1"/>
            </wp:cNvGraphicFramePr>
            <a:graphic>
              <a:graphicData uri="http://schemas.openxmlformats.org/drawingml/2006/picture">
                <pic:pic>
                  <pic:nvPicPr>
                    <pic:cNvPr id="0" name=""/>
                    <pic:cNvPicPr/>
                  </pic:nvPicPr>
                  <pic:blipFill>
                    <a:blip r:embed="R9dbedcbfd06d4ddc">
                      <a:extLst>
                        <a:ext xmlns:a="http://schemas.openxmlformats.org/drawingml/2006/main" uri="{28A0092B-C50C-407E-A947-70E740481C1C}">
                          <a14:useLocalDpi val="0"/>
                        </a:ext>
                      </a:extLst>
                    </a:blip>
                    <a:stretch>
                      <a:fillRect/>
                    </a:stretch>
                  </pic:blipFill>
                  <pic:spPr>
                    <a:xfrm>
                      <a:off x="0" y="0"/>
                      <a:ext cx="4572000" cy="1400175"/>
                    </a:xfrm>
                    <a:prstGeom prst="rect">
                      <a:avLst/>
                    </a:prstGeom>
                  </pic:spPr>
                </pic:pic>
              </a:graphicData>
            </a:graphic>
          </wp:inline>
        </w:drawing>
      </w:r>
    </w:p>
    <w:p w:rsidR="6EF96FB1" w:rsidP="385B0976" w:rsidRDefault="6EF96FB1" w14:paraId="0FD7EE97" w14:textId="3C5C2AE2">
      <w:pPr>
        <w:pStyle w:val="Normal"/>
        <w:bidi w:val="0"/>
        <w:spacing w:before="0" w:beforeAutospacing="off" w:after="160" w:afterAutospacing="off" w:line="259" w:lineRule="auto"/>
        <w:ind w:left="0" w:right="0"/>
        <w:jc w:val="left"/>
      </w:pPr>
      <w:r w:rsidR="6EF96FB1">
        <w:drawing>
          <wp:inline wp14:editId="3C98B834" wp14:anchorId="46EEE66F">
            <wp:extent cx="4572000" cy="2314575"/>
            <wp:effectExtent l="0" t="0" r="0" b="0"/>
            <wp:docPr id="365200258" name="" title=""/>
            <wp:cNvGraphicFramePr>
              <a:graphicFrameLocks noChangeAspect="1"/>
            </wp:cNvGraphicFramePr>
            <a:graphic>
              <a:graphicData uri="http://schemas.openxmlformats.org/drawingml/2006/picture">
                <pic:pic>
                  <pic:nvPicPr>
                    <pic:cNvPr id="0" name=""/>
                    <pic:cNvPicPr/>
                  </pic:nvPicPr>
                  <pic:blipFill>
                    <a:blip r:embed="R33c1c8e3e8744a85">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p>
    <w:p w:rsidR="6EF96FB1" w:rsidP="385B0976" w:rsidRDefault="6EF96FB1" w14:paraId="5C00BAFE" w14:textId="3BD7B9F3">
      <w:pPr>
        <w:pStyle w:val="Normal"/>
        <w:bidi w:val="0"/>
        <w:spacing w:before="0" w:beforeAutospacing="off" w:after="160" w:afterAutospacing="off" w:line="259" w:lineRule="auto"/>
        <w:ind w:left="0" w:right="0"/>
        <w:jc w:val="left"/>
      </w:pPr>
      <w:r w:rsidR="6EF96FB1">
        <w:drawing>
          <wp:inline wp14:editId="309CF6CB" wp14:anchorId="22CB6574">
            <wp:extent cx="4572000" cy="1704975"/>
            <wp:effectExtent l="0" t="0" r="0" b="0"/>
            <wp:docPr id="554004417" name="" title=""/>
            <wp:cNvGraphicFramePr>
              <a:graphicFrameLocks noChangeAspect="1"/>
            </wp:cNvGraphicFramePr>
            <a:graphic>
              <a:graphicData uri="http://schemas.openxmlformats.org/drawingml/2006/picture">
                <pic:pic>
                  <pic:nvPicPr>
                    <pic:cNvPr id="0" name=""/>
                    <pic:cNvPicPr/>
                  </pic:nvPicPr>
                  <pic:blipFill>
                    <a:blip r:embed="Re2599bc2c18342e5">
                      <a:extLst>
                        <a:ext xmlns:a="http://schemas.openxmlformats.org/drawingml/2006/main" uri="{28A0092B-C50C-407E-A947-70E740481C1C}">
                          <a14:useLocalDpi val="0"/>
                        </a:ext>
                      </a:extLst>
                    </a:blip>
                    <a:stretch>
                      <a:fillRect/>
                    </a:stretch>
                  </pic:blipFill>
                  <pic:spPr>
                    <a:xfrm>
                      <a:off x="0" y="0"/>
                      <a:ext cx="4572000" cy="1704975"/>
                    </a:xfrm>
                    <a:prstGeom prst="rect">
                      <a:avLst/>
                    </a:prstGeom>
                  </pic:spPr>
                </pic:pic>
              </a:graphicData>
            </a:graphic>
          </wp:inline>
        </w:drawing>
      </w:r>
    </w:p>
    <w:p w:rsidR="7B97EF14" w:rsidP="385B0976" w:rsidRDefault="7B97EF14" w14:paraId="53096EAB" w14:textId="738B2AE3">
      <w:pPr>
        <w:pStyle w:val="Normal"/>
        <w:bidi w:val="0"/>
        <w:spacing w:before="0" w:beforeAutospacing="off" w:after="160" w:afterAutospacing="off" w:line="259" w:lineRule="auto"/>
        <w:ind w:left="0" w:right="0"/>
        <w:jc w:val="left"/>
      </w:pPr>
      <w:r w:rsidR="7B97EF14">
        <w:drawing>
          <wp:inline wp14:editId="629EF749" wp14:anchorId="2F34438E">
            <wp:extent cx="4572000" cy="3076575"/>
            <wp:effectExtent l="0" t="0" r="0" b="0"/>
            <wp:docPr id="1811756969" name="" title=""/>
            <wp:cNvGraphicFramePr>
              <a:graphicFrameLocks noChangeAspect="1"/>
            </wp:cNvGraphicFramePr>
            <a:graphic>
              <a:graphicData uri="http://schemas.openxmlformats.org/drawingml/2006/picture">
                <pic:pic>
                  <pic:nvPicPr>
                    <pic:cNvPr id="0" name=""/>
                    <pic:cNvPicPr/>
                  </pic:nvPicPr>
                  <pic:blipFill>
                    <a:blip r:embed="R8e1f854898bf46b6">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p>
    <w:p w:rsidR="7B97EF14" w:rsidP="385B0976" w:rsidRDefault="7B97EF14" w14:paraId="5B487F21" w14:textId="53AFE82E">
      <w:pPr>
        <w:pStyle w:val="Normal"/>
        <w:bidi w:val="0"/>
        <w:spacing w:before="0" w:beforeAutospacing="off" w:after="160" w:afterAutospacing="off" w:line="259" w:lineRule="auto"/>
        <w:ind w:left="0" w:right="0"/>
        <w:jc w:val="left"/>
      </w:pPr>
      <w:r w:rsidR="7B97EF14">
        <w:rPr/>
        <w:t xml:space="preserve">There was great difficulty doing this </w:t>
      </w:r>
      <w:proofErr w:type="spellStart"/>
      <w:r w:rsidR="7B97EF14">
        <w:rPr/>
        <w:t>assesment</w:t>
      </w:r>
      <w:proofErr w:type="spellEnd"/>
      <w:r w:rsidR="7B97EF14">
        <w:rPr/>
        <w:t xml:space="preserve"> as the </w:t>
      </w:r>
      <w:proofErr w:type="spellStart"/>
      <w:r w:rsidR="7B97EF14">
        <w:rPr/>
        <w:t>spss</w:t>
      </w:r>
      <w:proofErr w:type="spellEnd"/>
      <w:r w:rsidR="7B97EF14">
        <w:rPr/>
        <w:t xml:space="preserve"> app wouldn’t work on my laptop.</w:t>
      </w:r>
    </w:p>
    <w:p w:rsidR="385B0976" w:rsidP="385B0976" w:rsidRDefault="385B0976" w14:paraId="2A00646D" w14:textId="4F9DCE6D">
      <w:pPr>
        <w:pStyle w:val="Normal"/>
      </w:pPr>
    </w:p>
    <w:p w:rsidR="385B0976" w:rsidP="385B0976" w:rsidRDefault="385B0976" w14:paraId="558C86EC" w14:textId="053B58BE">
      <w:pPr>
        <w:pStyle w:val="Normal"/>
      </w:pPr>
    </w:p>
    <w:p w:rsidR="385B0976" w:rsidP="385B0976" w:rsidRDefault="385B0976" w14:paraId="1CCB9853" w14:textId="47B7ABB9">
      <w:pPr>
        <w:pStyle w:val="Normal"/>
      </w:pPr>
    </w:p>
    <w:p w:rsidR="385B0976" w:rsidP="385B0976" w:rsidRDefault="385B0976" w14:paraId="39FD4C67" w14:textId="35AA5AD8">
      <w:pPr>
        <w:pStyle w:val="Normal"/>
      </w:pPr>
    </w:p>
    <w:p w:rsidR="385B0976" w:rsidP="385B0976" w:rsidRDefault="385B0976" w14:paraId="23EC794D" w14:textId="1FB0A8DB">
      <w:pPr>
        <w:pStyle w:val="Normal"/>
      </w:pPr>
    </w:p>
    <w:p w:rsidR="385B0976" w:rsidP="385B0976" w:rsidRDefault="385B0976" w14:paraId="35F9EFE5" w14:textId="2332C6C7">
      <w:pPr>
        <w:pStyle w:val="Normal"/>
      </w:pPr>
    </w:p>
    <w:p w:rsidR="385B0976" w:rsidP="385B0976" w:rsidRDefault="385B0976" w14:paraId="214DB664" w14:textId="581E8114">
      <w:pPr>
        <w:pStyle w:val="Normal"/>
      </w:pPr>
    </w:p>
    <w:p w:rsidR="385B0976" w:rsidP="385B0976" w:rsidRDefault="385B0976" w14:paraId="5915E176" w14:textId="4B5A707F">
      <w:pPr>
        <w:pStyle w:val="Normal"/>
      </w:pPr>
    </w:p>
    <w:p w:rsidR="385B0976" w:rsidP="385B0976" w:rsidRDefault="385B0976" w14:paraId="2AC80053" w14:textId="2440D40C">
      <w:pPr>
        <w:pStyle w:val="Normal"/>
      </w:pPr>
    </w:p>
    <w:p w:rsidR="385B0976" w:rsidP="385B0976" w:rsidRDefault="385B0976" w14:paraId="4D0DBA80" w14:textId="054CD0CE">
      <w:pPr>
        <w:pStyle w:val="Normal"/>
      </w:pPr>
    </w:p>
    <w:p w:rsidR="385B0976" w:rsidP="385B0976" w:rsidRDefault="385B0976" w14:paraId="355818E3" w14:textId="558DF306">
      <w:pPr>
        <w:pStyle w:val="Normal"/>
      </w:pPr>
    </w:p>
    <w:p w:rsidR="385B0976" w:rsidP="385B0976" w:rsidRDefault="385B0976" w14:paraId="45298F69" w14:textId="78FA21C2">
      <w:pPr>
        <w:pStyle w:val="Normal"/>
      </w:pPr>
    </w:p>
    <w:p w:rsidR="385B0976" w:rsidP="385B0976" w:rsidRDefault="385B0976" w14:paraId="6AFA0544" w14:textId="726A04A7">
      <w:pPr>
        <w:pStyle w:val="Normal"/>
      </w:pPr>
    </w:p>
    <w:p w:rsidR="385B0976" w:rsidP="385B0976" w:rsidRDefault="385B0976" w14:paraId="64D783D7" w14:textId="7D52B517">
      <w:pPr>
        <w:pStyle w:val="Normal"/>
      </w:pPr>
    </w:p>
    <w:p w:rsidR="385B0976" w:rsidP="385B0976" w:rsidRDefault="385B0976" w14:paraId="19344800" w14:textId="507F5CA7">
      <w:pPr>
        <w:pStyle w:val="Normal"/>
      </w:pPr>
    </w:p>
    <w:p w:rsidR="385B0976" w:rsidP="385B0976" w:rsidRDefault="385B0976" w14:paraId="3DDD5C09" w14:textId="068A8B79">
      <w:pPr>
        <w:pStyle w:val="Normal"/>
      </w:pPr>
    </w:p>
    <w:p w:rsidR="385B0976" w:rsidP="385B0976" w:rsidRDefault="385B0976" w14:paraId="439FA48B" w14:textId="18836EF8">
      <w:pPr>
        <w:pStyle w:val="Normal"/>
      </w:pPr>
    </w:p>
    <w:p w:rsidR="385B0976" w:rsidP="385B0976" w:rsidRDefault="385B0976" w14:paraId="24F8E0FB" w14:textId="7472B70C">
      <w:pPr>
        <w:pStyle w:val="Normal"/>
      </w:pPr>
    </w:p>
    <w:p w:rsidR="385B0976" w:rsidP="385B0976" w:rsidRDefault="385B0976" w14:paraId="497F8394" w14:textId="1E0651EC">
      <w:pPr>
        <w:pStyle w:val="Normal"/>
      </w:pPr>
    </w:p>
    <w:p w:rsidR="385B0976" w:rsidP="385B0976" w:rsidRDefault="385B0976" w14:paraId="3BE562EB" w14:textId="18E2D289">
      <w:pPr>
        <w:pStyle w:val="Normal"/>
      </w:pPr>
    </w:p>
    <w:p w:rsidR="385B0976" w:rsidP="385B0976" w:rsidRDefault="385B0976" w14:paraId="212E42C3" w14:textId="06C3D529">
      <w:pPr>
        <w:pStyle w:val="Normal"/>
      </w:pPr>
    </w:p>
    <w:p w:rsidR="385B0976" w:rsidP="385B0976" w:rsidRDefault="385B0976" w14:paraId="44F1F48B" w14:textId="23050A9A">
      <w:pPr>
        <w:pStyle w:val="Normal"/>
      </w:pPr>
    </w:p>
    <w:p w:rsidR="385B0976" w:rsidP="385B0976" w:rsidRDefault="385B0976" w14:paraId="6C3C4AE4" w14:textId="48DBEED2">
      <w:pPr>
        <w:pStyle w:val="Normal"/>
      </w:pPr>
    </w:p>
    <w:p w:rsidR="385B0976" w:rsidP="385B0976" w:rsidRDefault="385B0976" w14:paraId="2CBC39B4" w14:textId="5C36390C">
      <w:pPr>
        <w:pStyle w:val="Normal"/>
      </w:pPr>
    </w:p>
    <w:p w:rsidR="385B0976" w:rsidP="385B0976" w:rsidRDefault="385B0976" w14:paraId="0109392F" w14:textId="6A58A164">
      <w:pPr>
        <w:pStyle w:val="Normal"/>
      </w:pPr>
    </w:p>
    <w:p w:rsidR="385B0976" w:rsidP="385B0976" w:rsidRDefault="385B0976" w14:paraId="71BB9392" w14:textId="30FCB875">
      <w:pPr>
        <w:pStyle w:val="Normal"/>
      </w:pPr>
    </w:p>
    <w:p w:rsidR="385B0976" w:rsidP="385B0976" w:rsidRDefault="385B0976" w14:paraId="669C01B1" w14:textId="2DC32D94">
      <w:pPr>
        <w:pStyle w:val="Normal"/>
      </w:pPr>
    </w:p>
    <w:p w:rsidR="385B0976" w:rsidP="385B0976" w:rsidRDefault="385B0976" w14:paraId="43E5B429" w14:textId="3A4850EC">
      <w:pPr>
        <w:pStyle w:val="Normal"/>
      </w:pPr>
    </w:p>
    <w:p w:rsidR="385B0976" w:rsidP="385B0976" w:rsidRDefault="385B0976" w14:paraId="2D623B01" w14:textId="136A4C84">
      <w:pPr>
        <w:pStyle w:val="Normal"/>
      </w:pPr>
    </w:p>
    <w:p w:rsidR="385B0976" w:rsidP="385B0976" w:rsidRDefault="385B0976" w14:paraId="3E1F7A7F" w14:textId="7F0A48D5">
      <w:pPr>
        <w:pStyle w:val="Normal"/>
      </w:pPr>
    </w:p>
    <w:p w:rsidR="385B0976" w:rsidP="385B0976" w:rsidRDefault="385B0976" w14:paraId="58205787" w14:textId="01D41D85">
      <w:pPr>
        <w:pStyle w:val="Normal"/>
      </w:pPr>
    </w:p>
    <w:p w:rsidR="385B0976" w:rsidP="385B0976" w:rsidRDefault="385B0976" w14:paraId="74D9B68B" w14:textId="13B4AC24">
      <w:pPr>
        <w:pStyle w:val="Normal"/>
      </w:pPr>
    </w:p>
    <w:p w:rsidR="385B0976" w:rsidP="385B0976" w:rsidRDefault="385B0976" w14:paraId="4072F08C" w14:textId="2DE0FCDA">
      <w:pPr>
        <w:pStyle w:val="Normal"/>
      </w:pPr>
    </w:p>
    <w:p w:rsidR="385B0976" w:rsidP="385B0976" w:rsidRDefault="385B0976" w14:paraId="7197B164" w14:textId="4E5391EA">
      <w:pPr>
        <w:pStyle w:val="Normal"/>
      </w:pPr>
    </w:p>
    <w:p w:rsidR="385B0976" w:rsidP="385B0976" w:rsidRDefault="385B0976" w14:paraId="2B32D3BA" w14:textId="7FE7A4E1">
      <w:pPr>
        <w:pStyle w:val="Normal"/>
      </w:pPr>
    </w:p>
    <w:p w:rsidR="385B0976" w:rsidP="385B0976" w:rsidRDefault="385B0976" w14:paraId="3F66CA54" w14:textId="7A470556">
      <w:pPr>
        <w:pStyle w:val="Normal"/>
      </w:pPr>
    </w:p>
    <w:p w:rsidR="385B0976" w:rsidP="385B0976" w:rsidRDefault="385B0976" w14:paraId="78C8E3D3" w14:textId="1ABBE769">
      <w:pPr>
        <w:pStyle w:val="Normal"/>
      </w:pPr>
    </w:p>
    <w:p w:rsidR="385B0976" w:rsidP="385B0976" w:rsidRDefault="385B0976" w14:paraId="6B622612" w14:textId="73DBCC84">
      <w:pPr>
        <w:pStyle w:val="Normal"/>
      </w:pPr>
    </w:p>
    <w:p w:rsidR="385B0976" w:rsidP="385B0976" w:rsidRDefault="385B0976" w14:paraId="5DF80F95" w14:textId="4DAB00DF">
      <w:pPr>
        <w:pStyle w:val="Normal"/>
      </w:pPr>
    </w:p>
    <w:p w:rsidR="385B0976" w:rsidP="385B0976" w:rsidRDefault="385B0976" w14:paraId="44C17974" w14:textId="398B954C">
      <w:pPr>
        <w:pStyle w:val="Normal"/>
      </w:pPr>
    </w:p>
    <w:p w:rsidR="385B0976" w:rsidP="385B0976" w:rsidRDefault="385B0976" w14:paraId="5777EB2D" w14:textId="24BB9EB0">
      <w:pPr>
        <w:pStyle w:val="Normal"/>
      </w:pPr>
    </w:p>
    <w:p w:rsidR="385B0976" w:rsidP="385B0976" w:rsidRDefault="385B0976" w14:paraId="73C54D9F" w14:textId="29966FD8">
      <w:pPr>
        <w:pStyle w:val="Normal"/>
      </w:pPr>
    </w:p>
    <w:p w:rsidR="385B0976" w:rsidP="385B0976" w:rsidRDefault="385B0976" w14:paraId="4380006D" w14:textId="42339145">
      <w:pPr>
        <w:pStyle w:val="Normal"/>
      </w:pPr>
    </w:p>
    <w:p w:rsidR="385B0976" w:rsidP="385B0976" w:rsidRDefault="385B0976" w14:paraId="710049B0" w14:textId="14FA7337">
      <w:pPr>
        <w:pStyle w:val="Normal"/>
      </w:pPr>
    </w:p>
    <w:p w:rsidR="385B0976" w:rsidP="385B0976" w:rsidRDefault="385B0976" w14:paraId="2A96E598" w14:textId="525769F0">
      <w:pPr>
        <w:pStyle w:val="Normal"/>
      </w:pPr>
    </w:p>
    <w:p w:rsidR="385B0976" w:rsidP="385B0976" w:rsidRDefault="385B0976" w14:paraId="00D2E841" w14:textId="079841A7">
      <w:pPr>
        <w:pStyle w:val="Normal"/>
      </w:pPr>
    </w:p>
    <w:p w:rsidR="385B0976" w:rsidP="385B0976" w:rsidRDefault="385B0976" w14:paraId="6D9C65D3" w14:textId="3C95E0AC">
      <w:pPr>
        <w:pStyle w:val="Normal"/>
      </w:pPr>
    </w:p>
    <w:p w:rsidR="385B0976" w:rsidP="385B0976" w:rsidRDefault="385B0976" w14:paraId="57E57B43" w14:textId="2D4F50FB">
      <w:pPr>
        <w:pStyle w:val="Normal"/>
      </w:pPr>
    </w:p>
    <w:p w:rsidR="385B0976" w:rsidP="385B0976" w:rsidRDefault="385B0976" w14:paraId="1FCE97EA" w14:textId="5040235B">
      <w:pPr>
        <w:pStyle w:val="Normal"/>
        <w:rPr>
          <w:sz w:val="28"/>
          <w:szCs w:val="28"/>
        </w:rPr>
      </w:pPr>
    </w:p>
    <w:p w:rsidR="25590018" w:rsidP="385B0976" w:rsidRDefault="25590018" w14:paraId="7F4444D6" w14:textId="1A492144">
      <w:pPr>
        <w:pStyle w:val="Normal"/>
        <w:rPr>
          <w:sz w:val="28"/>
          <w:szCs w:val="28"/>
        </w:rPr>
      </w:pPr>
      <w:r w:rsidRPr="385B0976" w:rsidR="25590018">
        <w:rPr>
          <w:sz w:val="28"/>
          <w:szCs w:val="28"/>
        </w:rPr>
        <w:t>R</w:t>
      </w:r>
      <w:r w:rsidRPr="385B0976" w:rsidR="6D383369">
        <w:rPr>
          <w:sz w:val="28"/>
          <w:szCs w:val="28"/>
        </w:rPr>
        <w:t>eferences</w:t>
      </w:r>
    </w:p>
    <w:p w:rsidR="385B0976" w:rsidP="385B0976" w:rsidRDefault="385B0976" w14:paraId="37E44C63" w14:textId="08FD6E72">
      <w:pPr>
        <w:pStyle w:val="Normal"/>
        <w:rPr>
          <w:sz w:val="28"/>
          <w:szCs w:val="28"/>
        </w:rPr>
      </w:pPr>
    </w:p>
    <w:p w:rsidR="4325F457" w:rsidP="385B0976" w:rsidRDefault="4325F457" w14:paraId="1CDD0879" w14:textId="5AC899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4325F45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Conclusion. (2021). Retrieved 28 May 2021, from </w:t>
      </w:r>
      <w:hyperlink r:id="R744bd6fe958349dd">
        <w:r w:rsidRPr="385B0976" w:rsidR="4325F457">
          <w:rPr>
            <w:rStyle w:val="Hyperlink"/>
            <w:rFonts w:ascii="Open Sans" w:hAnsi="Open Sans" w:eastAsia="Open Sans" w:cs="Open Sans"/>
            <w:b w:val="0"/>
            <w:bCs w:val="0"/>
            <w:i w:val="0"/>
            <w:iCs w:val="0"/>
            <w:caps w:val="0"/>
            <w:smallCaps w:val="0"/>
            <w:noProof w:val="0"/>
            <w:sz w:val="19"/>
            <w:szCs w:val="19"/>
            <w:lang w:val="en-GB"/>
          </w:rPr>
          <w:t>https://drewcontentknowledgeproject.weebly.com/conclusion.html</w:t>
        </w:r>
      </w:hyperlink>
      <w:r w:rsidRPr="385B0976" w:rsidR="4325F45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385B0976" w:rsidP="385B0976" w:rsidRDefault="385B0976" w14:paraId="3DFDF604" w14:textId="2573FEB3">
      <w:pPr>
        <w:pStyle w:val="Normal"/>
      </w:pPr>
    </w:p>
    <w:p w:rsidR="6D383369" w:rsidP="385B0976" w:rsidRDefault="6D383369" w14:paraId="53AAFE22" w14:textId="53B3274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6D38336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Base, K., &amp; research, Q. (2021). Qualitative vs. Quantitative Research | Differences &amp; Methods. Retrieved 28 May 2021, from </w:t>
      </w:r>
      <w:hyperlink w:anchor=":~:text=Quantitative%20research%20deals%20with%20numbers%20and%20statistics%2C%20while,you%20to%20explore%20ideas%20and%20experiences%20in%20depth" r:id="Rb1ba693289294623">
        <w:r w:rsidRPr="385B0976" w:rsidR="6D383369">
          <w:rPr>
            <w:rStyle w:val="Hyperlink"/>
            <w:rFonts w:ascii="Open Sans" w:hAnsi="Open Sans" w:eastAsia="Open Sans" w:cs="Open Sans"/>
            <w:b w:val="0"/>
            <w:bCs w:val="0"/>
            <w:i w:val="0"/>
            <w:iCs w:val="0"/>
            <w:caps w:val="0"/>
            <w:smallCaps w:val="0"/>
            <w:noProof w:val="0"/>
            <w:sz w:val="19"/>
            <w:szCs w:val="19"/>
            <w:lang w:val="en-GB"/>
          </w:rPr>
          <w:t>https://www.scribbr.com/methodology/qualitative-quantitative-research/#:~:text=Quantitative%20research%20deals%20with%20numbers%20and%20statistics%2C%20while,you%20to%20explore%20ideas%20and%20experiences%20in%20depth</w:t>
        </w:r>
      </w:hyperlink>
      <w:r w:rsidRPr="385B0976" w:rsidR="6D38336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385B0976" w:rsidP="385B0976" w:rsidRDefault="385B0976" w14:paraId="405588A5" w14:textId="5911181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BB0D997" w:rsidP="385B0976" w:rsidRDefault="1BB0D997" w14:paraId="7B0ADE70" w14:textId="6016C9A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1BB0D99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(2021). Retrieved 28 May 2021, from </w:t>
      </w:r>
      <w:hyperlink r:id="R14fe46109766425c">
        <w:r w:rsidRPr="385B0976" w:rsidR="1BB0D997">
          <w:rPr>
            <w:rStyle w:val="Hyperlink"/>
            <w:rFonts w:ascii="Open Sans" w:hAnsi="Open Sans" w:eastAsia="Open Sans" w:cs="Open Sans"/>
            <w:b w:val="0"/>
            <w:bCs w:val="0"/>
            <w:i w:val="0"/>
            <w:iCs w:val="0"/>
            <w:caps w:val="0"/>
            <w:smallCaps w:val="0"/>
            <w:noProof w:val="0"/>
            <w:sz w:val="19"/>
            <w:szCs w:val="19"/>
            <w:lang w:val="en-GB"/>
          </w:rPr>
          <w:t>https://www.wikijob.co.uk/content/interview-advice/interview-types/unstructured-interview?infinite=true</w:t>
        </w:r>
      </w:hyperlink>
      <w:r w:rsidRPr="385B0976" w:rsidR="1BB0D99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385B0976" w:rsidP="385B0976" w:rsidRDefault="385B0976" w14:paraId="76BBFE9D" w14:textId="36DC618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A9AE5F9" w:rsidP="385B0976" w:rsidRDefault="0A9AE5F9" w14:paraId="3326D052" w14:textId="0846FE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85B0976" w:rsidR="0A9AE5F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(2021). Retrieved 28 May 2021, from </w:t>
      </w:r>
      <w:hyperlink r:id="Ra5b6ab2f4fec4f88">
        <w:r w:rsidRPr="385B0976" w:rsidR="0A9AE5F9">
          <w:rPr>
            <w:rStyle w:val="Hyperlink"/>
            <w:rFonts w:ascii="Open Sans" w:hAnsi="Open Sans" w:eastAsia="Open Sans" w:cs="Open Sans"/>
            <w:b w:val="0"/>
            <w:bCs w:val="0"/>
            <w:i w:val="0"/>
            <w:iCs w:val="0"/>
            <w:caps w:val="0"/>
            <w:smallCaps w:val="0"/>
            <w:noProof w:val="0"/>
            <w:sz w:val="19"/>
            <w:szCs w:val="19"/>
            <w:lang w:val="en-GB"/>
          </w:rPr>
          <w:t>https://www.gla.ac.uk/media/Media_237671_smxx.pdf</w:t>
        </w:r>
      </w:hyperlink>
      <w:r w:rsidRPr="385B0976" w:rsidR="0A9AE5F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A2F2B7"/>
    <w:rsid w:val="04F0A591"/>
    <w:rsid w:val="054D6DB4"/>
    <w:rsid w:val="05622658"/>
    <w:rsid w:val="0655A532"/>
    <w:rsid w:val="06A2F2B7"/>
    <w:rsid w:val="07B6353C"/>
    <w:rsid w:val="07F8CF75"/>
    <w:rsid w:val="08850E76"/>
    <w:rsid w:val="0A96C3C4"/>
    <w:rsid w:val="0A9AE5F9"/>
    <w:rsid w:val="0A9C2194"/>
    <w:rsid w:val="0AEDD5FE"/>
    <w:rsid w:val="0BAE68BE"/>
    <w:rsid w:val="0BBCAF38"/>
    <w:rsid w:val="0C118AD0"/>
    <w:rsid w:val="0C89A65F"/>
    <w:rsid w:val="0E15981D"/>
    <w:rsid w:val="0E1643CD"/>
    <w:rsid w:val="1050E050"/>
    <w:rsid w:val="10CBD396"/>
    <w:rsid w:val="1187E87E"/>
    <w:rsid w:val="150DA44C"/>
    <w:rsid w:val="1528DA62"/>
    <w:rsid w:val="162F3F55"/>
    <w:rsid w:val="17A908D6"/>
    <w:rsid w:val="19F0AAEC"/>
    <w:rsid w:val="1ACF1D5D"/>
    <w:rsid w:val="1B112FDA"/>
    <w:rsid w:val="1B7FA12C"/>
    <w:rsid w:val="1BB0D997"/>
    <w:rsid w:val="1C6AC8F6"/>
    <w:rsid w:val="1D1AC3EA"/>
    <w:rsid w:val="1F4E1485"/>
    <w:rsid w:val="20020A8D"/>
    <w:rsid w:val="2006929F"/>
    <w:rsid w:val="2198BF9B"/>
    <w:rsid w:val="22418F3B"/>
    <w:rsid w:val="224DD5E2"/>
    <w:rsid w:val="2311F572"/>
    <w:rsid w:val="231CAF1C"/>
    <w:rsid w:val="23210A21"/>
    <w:rsid w:val="23DC13E7"/>
    <w:rsid w:val="241B53F2"/>
    <w:rsid w:val="247C0D8C"/>
    <w:rsid w:val="25590018"/>
    <w:rsid w:val="2577E448"/>
    <w:rsid w:val="271F2E04"/>
    <w:rsid w:val="28EEC515"/>
    <w:rsid w:val="2926E2FE"/>
    <w:rsid w:val="2A316E58"/>
    <w:rsid w:val="2A90C72C"/>
    <w:rsid w:val="2AA50B80"/>
    <w:rsid w:val="2D74AFB3"/>
    <w:rsid w:val="2E8A0260"/>
    <w:rsid w:val="314947BA"/>
    <w:rsid w:val="3190A991"/>
    <w:rsid w:val="31C1A322"/>
    <w:rsid w:val="323D3EF3"/>
    <w:rsid w:val="33593A0B"/>
    <w:rsid w:val="3407C3F5"/>
    <w:rsid w:val="34C84A53"/>
    <w:rsid w:val="371C2D32"/>
    <w:rsid w:val="385B0976"/>
    <w:rsid w:val="38734BDF"/>
    <w:rsid w:val="3B81858C"/>
    <w:rsid w:val="3B9D97AE"/>
    <w:rsid w:val="3C58AEF2"/>
    <w:rsid w:val="3DB74FB2"/>
    <w:rsid w:val="3F2EC053"/>
    <w:rsid w:val="3F532013"/>
    <w:rsid w:val="3F56156B"/>
    <w:rsid w:val="424ACB04"/>
    <w:rsid w:val="4325C762"/>
    <w:rsid w:val="4325F457"/>
    <w:rsid w:val="441B5EC1"/>
    <w:rsid w:val="44518BC8"/>
    <w:rsid w:val="45254958"/>
    <w:rsid w:val="45EA0244"/>
    <w:rsid w:val="4928EF33"/>
    <w:rsid w:val="4CA3E703"/>
    <w:rsid w:val="4F493566"/>
    <w:rsid w:val="4FD34BC3"/>
    <w:rsid w:val="4FE13D85"/>
    <w:rsid w:val="50FBBB5A"/>
    <w:rsid w:val="55EE9604"/>
    <w:rsid w:val="561DAF21"/>
    <w:rsid w:val="569CD7C2"/>
    <w:rsid w:val="59C6320A"/>
    <w:rsid w:val="59EAC0B9"/>
    <w:rsid w:val="59FA9032"/>
    <w:rsid w:val="5A00C1E8"/>
    <w:rsid w:val="5AD0329A"/>
    <w:rsid w:val="5C09C15D"/>
    <w:rsid w:val="5C44A581"/>
    <w:rsid w:val="5DEEE963"/>
    <w:rsid w:val="5F98794D"/>
    <w:rsid w:val="5FBC5300"/>
    <w:rsid w:val="5FF2BDD9"/>
    <w:rsid w:val="618F9AA9"/>
    <w:rsid w:val="621D734B"/>
    <w:rsid w:val="64E78052"/>
    <w:rsid w:val="65D2D6BF"/>
    <w:rsid w:val="6A81FDCC"/>
    <w:rsid w:val="6D383369"/>
    <w:rsid w:val="6DED6DCF"/>
    <w:rsid w:val="6EDA6699"/>
    <w:rsid w:val="6EF96FB1"/>
    <w:rsid w:val="6F8A618D"/>
    <w:rsid w:val="6FC4F16B"/>
    <w:rsid w:val="7081F856"/>
    <w:rsid w:val="70F15279"/>
    <w:rsid w:val="7318A44F"/>
    <w:rsid w:val="7534F633"/>
    <w:rsid w:val="763432EF"/>
    <w:rsid w:val="76852637"/>
    <w:rsid w:val="76D1220C"/>
    <w:rsid w:val="77C945B5"/>
    <w:rsid w:val="78A7394F"/>
    <w:rsid w:val="796BD3B1"/>
    <w:rsid w:val="79ACC3F9"/>
    <w:rsid w:val="7B07A412"/>
    <w:rsid w:val="7B97EF14"/>
    <w:rsid w:val="7C87D906"/>
    <w:rsid w:val="7F966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2F2B7"/>
  <w15:chartTrackingRefBased/>
  <w15:docId w15:val="{eab880a3-1e94-47f4-8e0d-32e672157d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995822148a54558" /><Relationship Type="http://schemas.openxmlformats.org/officeDocument/2006/relationships/image" Target="/media/image2.png" Id="R653bd58b2e744760" /><Relationship Type="http://schemas.openxmlformats.org/officeDocument/2006/relationships/image" Target="/media/image3.png" Id="Rad06a02fa1a34c3f" /><Relationship Type="http://schemas.openxmlformats.org/officeDocument/2006/relationships/image" Target="/media/image4.png" Id="Rd86a1d6aa1d14373" /><Relationship Type="http://schemas.openxmlformats.org/officeDocument/2006/relationships/image" Target="/media/image5.png" Id="R9dbedcbfd06d4ddc" /><Relationship Type="http://schemas.openxmlformats.org/officeDocument/2006/relationships/image" Target="/media/image6.png" Id="R33c1c8e3e8744a85" /><Relationship Type="http://schemas.openxmlformats.org/officeDocument/2006/relationships/image" Target="/media/image7.png" Id="Re2599bc2c18342e5" /><Relationship Type="http://schemas.openxmlformats.org/officeDocument/2006/relationships/image" Target="/media/image8.png" Id="R8e1f854898bf46b6" /><Relationship Type="http://schemas.openxmlformats.org/officeDocument/2006/relationships/hyperlink" Target="https://drewcontentknowledgeproject.weebly.com/conclusion.html" TargetMode="External" Id="R744bd6fe958349dd" /><Relationship Type="http://schemas.openxmlformats.org/officeDocument/2006/relationships/hyperlink" Target="https://www.scribbr.com/methodology/qualitative-quantitative-research/" TargetMode="External" Id="Rb1ba693289294623" /><Relationship Type="http://schemas.openxmlformats.org/officeDocument/2006/relationships/hyperlink" Target="https://www.wikijob.co.uk/content/interview-advice/interview-types/unstructured-interview?infinite=true" TargetMode="External" Id="R14fe46109766425c" /><Relationship Type="http://schemas.openxmlformats.org/officeDocument/2006/relationships/hyperlink" Target="https://www.gla.ac.uk/media/Media_237671_smxx.pdf" TargetMode="External" Id="Ra5b6ab2f4fec4f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Ann Clark (1905799)</dc:creator>
  <keywords/>
  <dc:description/>
  <lastModifiedBy>Rachel Ann Clark (1905799)</lastModifiedBy>
  <revision>2</revision>
  <dcterms:created xsi:type="dcterms:W3CDTF">2021-05-28T22:17:12.3270051Z</dcterms:created>
  <dcterms:modified xsi:type="dcterms:W3CDTF">2021-05-29T00:12:59.7683168Z</dcterms:modified>
</coreProperties>
</file>