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456DE9" w14:textId="1C550B17" w:rsidR="00E611D9" w:rsidRPr="000E779E" w:rsidRDefault="00B46601" w:rsidP="000E779E">
      <w:pPr>
        <w:pStyle w:val="AssignBody"/>
        <w:rPr>
          <w:rFonts w:cs="Arial"/>
        </w:rPr>
      </w:pPr>
      <w:r w:rsidRPr="000E779E">
        <w:rPr>
          <w:rFonts w:cs="Arial"/>
        </w:rPr>
        <w:t>Y</w:t>
      </w:r>
      <w:r w:rsidR="002229F0" w:rsidRPr="000E779E">
        <w:rPr>
          <w:rFonts w:cs="Arial"/>
        </w:rPr>
        <w:t>chwaneg</w:t>
      </w:r>
      <w:r w:rsidRPr="000E779E">
        <w:rPr>
          <w:rFonts w:cs="Arial"/>
        </w:rPr>
        <w:t>w</w:t>
      </w:r>
      <w:r w:rsidR="002229F0" w:rsidRPr="000E779E">
        <w:rPr>
          <w:rFonts w:cs="Arial"/>
        </w:rPr>
        <w:t xml:space="preserve">ch </w:t>
      </w:r>
      <w:r w:rsidRPr="000E779E">
        <w:rPr>
          <w:rFonts w:cs="Arial"/>
        </w:rPr>
        <w:t xml:space="preserve">eich </w:t>
      </w:r>
      <w:r w:rsidR="002229F0" w:rsidRPr="000E779E">
        <w:rPr>
          <w:rFonts w:cs="Arial"/>
        </w:rPr>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rsidRPr="000E779E" w14:paraId="4072E411" w14:textId="77777777" w:rsidTr="00DC5692">
        <w:tc>
          <w:tcPr>
            <w:tcW w:w="1838" w:type="dxa"/>
          </w:tcPr>
          <w:p w14:paraId="3BDD7132" w14:textId="77777777" w:rsidR="002229F0" w:rsidRPr="000E779E" w:rsidRDefault="002229F0" w:rsidP="000E779E">
            <w:pPr>
              <w:pStyle w:val="AssignBody"/>
              <w:rPr>
                <w:rFonts w:cs="Arial"/>
              </w:rPr>
            </w:pPr>
            <w:r w:rsidRPr="000E779E">
              <w:rPr>
                <w:rFonts w:cs="Arial"/>
              </w:rPr>
              <w:t>T</w:t>
            </w:r>
            <w:bookmarkStart w:id="0" w:name="cysill"/>
            <w:bookmarkEnd w:id="0"/>
            <w:r w:rsidRPr="000E779E">
              <w:rPr>
                <w:rFonts w:cs="Arial"/>
              </w:rPr>
              <w:t>arged/Target 1</w:t>
            </w:r>
          </w:p>
        </w:tc>
        <w:tc>
          <w:tcPr>
            <w:tcW w:w="7178" w:type="dxa"/>
          </w:tcPr>
          <w:p w14:paraId="0EB0D5DD" w14:textId="3F3D784B" w:rsidR="003A54EF" w:rsidRPr="000E779E" w:rsidRDefault="008E76A1" w:rsidP="000E779E">
            <w:pPr>
              <w:spacing w:line="360" w:lineRule="auto"/>
              <w:rPr>
                <w:rFonts w:ascii="Arial" w:eastAsia="Times New Roman" w:hAnsi="Arial" w:cs="Arial"/>
                <w:sz w:val="22"/>
                <w:szCs w:val="22"/>
              </w:rPr>
            </w:pPr>
            <w:r w:rsidRPr="000E779E">
              <w:rPr>
                <w:rFonts w:ascii="Arial" w:eastAsia="Times New Roman" w:hAnsi="Arial" w:cs="Arial"/>
                <w:color w:val="283041"/>
                <w:sz w:val="22"/>
                <w:szCs w:val="22"/>
              </w:rPr>
              <w:t>Ensure that your claims are supported with references to academic literature</w:t>
            </w:r>
          </w:p>
          <w:p w14:paraId="394C5558" w14:textId="77777777" w:rsidR="002229F0" w:rsidRPr="000E779E" w:rsidRDefault="002229F0" w:rsidP="000E779E">
            <w:pPr>
              <w:pStyle w:val="AssignBody"/>
              <w:rPr>
                <w:rFonts w:cs="Arial"/>
              </w:rPr>
            </w:pPr>
          </w:p>
        </w:tc>
      </w:tr>
      <w:tr w:rsidR="002229F0" w:rsidRPr="000E779E" w14:paraId="73A65764" w14:textId="77777777" w:rsidTr="00DC5692">
        <w:tc>
          <w:tcPr>
            <w:tcW w:w="1838" w:type="dxa"/>
          </w:tcPr>
          <w:p w14:paraId="12A42483" w14:textId="77777777" w:rsidR="002229F0" w:rsidRPr="000E779E" w:rsidRDefault="002229F0" w:rsidP="000E779E">
            <w:pPr>
              <w:pStyle w:val="AssignBody"/>
              <w:rPr>
                <w:rFonts w:cs="Arial"/>
              </w:rPr>
            </w:pPr>
            <w:r w:rsidRPr="000E779E">
              <w:rPr>
                <w:rFonts w:cs="Arial"/>
              </w:rPr>
              <w:t>Targed/Target 2</w:t>
            </w:r>
          </w:p>
        </w:tc>
        <w:tc>
          <w:tcPr>
            <w:tcW w:w="7178" w:type="dxa"/>
          </w:tcPr>
          <w:p w14:paraId="37C0F7CF" w14:textId="78C8A5C8" w:rsidR="00B34579" w:rsidRPr="000E779E" w:rsidRDefault="008E76A1" w:rsidP="000E779E">
            <w:pPr>
              <w:spacing w:line="360" w:lineRule="auto"/>
              <w:rPr>
                <w:rFonts w:ascii="Arial" w:eastAsia="Times New Roman" w:hAnsi="Arial" w:cs="Arial"/>
                <w:sz w:val="22"/>
                <w:szCs w:val="22"/>
              </w:rPr>
            </w:pPr>
            <w:r w:rsidRPr="000E779E">
              <w:rPr>
                <w:rFonts w:ascii="Arial" w:eastAsia="Times New Roman" w:hAnsi="Arial" w:cs="Arial"/>
                <w:color w:val="283041"/>
                <w:sz w:val="22"/>
                <w:szCs w:val="22"/>
                <w:shd w:val="clear" w:color="auto" w:fill="FFFFFF"/>
              </w:rPr>
              <w:t>Read widely enough that you are able to critically engage with literature</w:t>
            </w:r>
          </w:p>
          <w:p w14:paraId="3E19823E" w14:textId="4E4B3C53" w:rsidR="002229F0" w:rsidRPr="000E779E" w:rsidRDefault="002229F0" w:rsidP="000E779E">
            <w:pPr>
              <w:pStyle w:val="AssignBody"/>
              <w:rPr>
                <w:rFonts w:cs="Arial"/>
              </w:rPr>
            </w:pPr>
          </w:p>
        </w:tc>
      </w:tr>
      <w:tr w:rsidR="002229F0" w:rsidRPr="000E779E" w14:paraId="0216786F" w14:textId="77777777" w:rsidTr="00DC5692">
        <w:tc>
          <w:tcPr>
            <w:tcW w:w="1838" w:type="dxa"/>
          </w:tcPr>
          <w:p w14:paraId="4F73937C" w14:textId="77777777" w:rsidR="002229F0" w:rsidRPr="000E779E" w:rsidRDefault="002229F0" w:rsidP="000E779E">
            <w:pPr>
              <w:pStyle w:val="AssignBody"/>
              <w:rPr>
                <w:rFonts w:cs="Arial"/>
              </w:rPr>
            </w:pPr>
            <w:r w:rsidRPr="000E779E">
              <w:rPr>
                <w:rFonts w:cs="Arial"/>
              </w:rPr>
              <w:t>Targed/Target 3</w:t>
            </w:r>
          </w:p>
        </w:tc>
        <w:tc>
          <w:tcPr>
            <w:tcW w:w="7178" w:type="dxa"/>
          </w:tcPr>
          <w:p w14:paraId="1FEDD524" w14:textId="6B760C84" w:rsidR="002229F0" w:rsidRPr="000E779E" w:rsidRDefault="008E76A1" w:rsidP="000E779E">
            <w:pPr>
              <w:pStyle w:val="AssignBody"/>
              <w:rPr>
                <w:rFonts w:cs="Arial"/>
              </w:rPr>
            </w:pPr>
            <w:r w:rsidRPr="000E779E">
              <w:rPr>
                <w:rFonts w:cs="Arial"/>
              </w:rPr>
              <w:t>When you identify a limitation or problem, explain how you might limit or overcome it</w:t>
            </w:r>
          </w:p>
        </w:tc>
      </w:tr>
    </w:tbl>
    <w:p w14:paraId="45E34BBD" w14:textId="77777777" w:rsidR="002229F0" w:rsidRPr="000E779E" w:rsidRDefault="002229F0" w:rsidP="000E779E">
      <w:pPr>
        <w:pStyle w:val="AssignBody"/>
        <w:rPr>
          <w:rFonts w:cs="Arial"/>
        </w:rPr>
      </w:pPr>
    </w:p>
    <w:p w14:paraId="118CB437" w14:textId="67F33853" w:rsidR="006419C3" w:rsidRPr="000E779E" w:rsidRDefault="00AF1976" w:rsidP="000E779E">
      <w:pPr>
        <w:pStyle w:val="AssignHeader"/>
        <w:rPr>
          <w:rFonts w:cs="Arial"/>
        </w:rPr>
      </w:pPr>
      <w:r w:rsidRPr="000E779E">
        <w:rPr>
          <w:rFonts w:cs="Arial"/>
        </w:rPr>
        <w:t xml:space="preserve">Critically reflect on your pedagogical progress demonstrated through required elements of the Professional Learning Passport, identifying a specific area for professional development and justify </w:t>
      </w:r>
      <w:r w:rsidR="00EE020D" w:rsidRPr="000E779E">
        <w:rPr>
          <w:rFonts w:cs="Arial"/>
        </w:rPr>
        <w:t>nex</w:t>
      </w:r>
      <w:r w:rsidRPr="000E779E">
        <w:rPr>
          <w:rFonts w:cs="Arial"/>
        </w:rPr>
        <w:t>t steps for improvement</w:t>
      </w:r>
    </w:p>
    <w:p w14:paraId="0A9A6EB5" w14:textId="7DD7A698" w:rsidR="00691A46" w:rsidRPr="000E779E" w:rsidRDefault="00202E0B" w:rsidP="000E779E">
      <w:pPr>
        <w:pStyle w:val="AssignSubHeader"/>
        <w:rPr>
          <w:rFonts w:cs="Arial"/>
        </w:rPr>
      </w:pPr>
      <w:r w:rsidRPr="000E779E">
        <w:rPr>
          <w:rFonts w:cs="Arial"/>
        </w:rPr>
        <w:t xml:space="preserve">Part 1: </w:t>
      </w:r>
    </w:p>
    <w:p w14:paraId="21D452D7" w14:textId="4EF770A1" w:rsidR="00631B87" w:rsidRPr="000E779E" w:rsidRDefault="00631B87" w:rsidP="000E779E">
      <w:pPr>
        <w:spacing w:line="360" w:lineRule="auto"/>
        <w:rPr>
          <w:rFonts w:ascii="Arial" w:hAnsi="Arial" w:cs="Arial"/>
          <w:b/>
          <w:sz w:val="22"/>
          <w:szCs w:val="22"/>
        </w:rPr>
      </w:pPr>
      <w:r w:rsidRPr="000E779E">
        <w:rPr>
          <w:rFonts w:ascii="Arial" w:hAnsi="Arial" w:cs="Arial"/>
          <w:b/>
          <w:sz w:val="22"/>
          <w:szCs w:val="22"/>
        </w:rPr>
        <w:t xml:space="preserve">Geography </w:t>
      </w:r>
      <w:r w:rsidR="000E779E">
        <w:rPr>
          <w:rFonts w:ascii="Arial" w:hAnsi="Arial" w:cs="Arial"/>
          <w:b/>
        </w:rPr>
        <w:t>(</w:t>
      </w:r>
      <w:r w:rsidRPr="000E779E">
        <w:rPr>
          <w:rFonts w:ascii="Arial" w:hAnsi="Arial" w:cs="Arial"/>
          <w:b/>
          <w:sz w:val="22"/>
          <w:szCs w:val="22"/>
        </w:rPr>
        <w:t>Map Symbols</w:t>
      </w:r>
      <w:r w:rsidR="000E779E">
        <w:rPr>
          <w:rFonts w:ascii="Arial" w:hAnsi="Arial" w:cs="Arial"/>
          <w:b/>
        </w:rPr>
        <w:t>)-</w:t>
      </w:r>
      <w:r w:rsidRPr="000E779E">
        <w:rPr>
          <w:rFonts w:ascii="Arial" w:hAnsi="Arial" w:cs="Arial"/>
          <w:b/>
          <w:sz w:val="22"/>
          <w:szCs w:val="22"/>
        </w:rPr>
        <w:t xml:space="preserve"> SKD</w:t>
      </w:r>
    </w:p>
    <w:p w14:paraId="697AC517" w14:textId="62D33BC2" w:rsidR="00631B87" w:rsidRPr="000E779E" w:rsidRDefault="00631B87" w:rsidP="000E779E">
      <w:pPr>
        <w:spacing w:line="360" w:lineRule="auto"/>
        <w:rPr>
          <w:rFonts w:ascii="Arial" w:hAnsi="Arial" w:cs="Arial"/>
          <w:sz w:val="22"/>
          <w:szCs w:val="22"/>
        </w:rPr>
      </w:pPr>
      <w:r w:rsidRPr="000E779E">
        <w:rPr>
          <w:rFonts w:ascii="Arial" w:hAnsi="Arial" w:cs="Arial"/>
          <w:sz w:val="22"/>
          <w:szCs w:val="22"/>
        </w:rPr>
        <w:t>To develop my knowledge of map symbols, I watched a video on BBC bitesize to rem</w:t>
      </w:r>
      <w:r w:rsidR="00F0026B">
        <w:rPr>
          <w:rFonts w:ascii="Arial" w:hAnsi="Arial" w:cs="Arial"/>
          <w:sz w:val="22"/>
          <w:szCs w:val="22"/>
        </w:rPr>
        <w:t xml:space="preserve">ind myself of a few map symbols, this was helpful as it also reminded me of the vocabulary which was best to use around the children. This was beneficial </w:t>
      </w:r>
      <w:r w:rsidR="008A173A">
        <w:rPr>
          <w:rFonts w:ascii="Arial" w:hAnsi="Arial" w:cs="Arial"/>
          <w:sz w:val="22"/>
          <w:szCs w:val="22"/>
        </w:rPr>
        <w:t xml:space="preserve">as I could use this to find the best method to explain the work to the children. </w:t>
      </w:r>
      <w:r w:rsidRPr="000E779E">
        <w:rPr>
          <w:rFonts w:ascii="Arial" w:hAnsi="Arial" w:cs="Arial"/>
          <w:sz w:val="22"/>
          <w:szCs w:val="22"/>
        </w:rPr>
        <w:t>I then looked through the website listed below and looked at the symbols which are usually used on a map.</w:t>
      </w:r>
      <w:r w:rsidR="008A173A">
        <w:rPr>
          <w:rFonts w:ascii="Arial" w:hAnsi="Arial" w:cs="Arial"/>
          <w:sz w:val="22"/>
          <w:szCs w:val="22"/>
        </w:rPr>
        <w:t xml:space="preserve"> This was beneficial as it ensured I had a wide range of different map symbols. I was able to use this to decide which map symbols were best to use for the area which the children were labelling.</w:t>
      </w:r>
      <w:r w:rsidRPr="000E779E">
        <w:rPr>
          <w:rFonts w:ascii="Arial" w:hAnsi="Arial" w:cs="Arial"/>
          <w:sz w:val="22"/>
          <w:szCs w:val="22"/>
        </w:rPr>
        <w:t xml:space="preserve"> These</w:t>
      </w:r>
      <w:r w:rsidR="008A173A">
        <w:rPr>
          <w:rFonts w:ascii="Arial" w:hAnsi="Arial" w:cs="Arial"/>
          <w:sz w:val="22"/>
          <w:szCs w:val="22"/>
        </w:rPr>
        <w:t xml:space="preserve"> methods for developing my SKD have</w:t>
      </w:r>
      <w:r w:rsidRPr="000E779E">
        <w:rPr>
          <w:rFonts w:ascii="Arial" w:hAnsi="Arial" w:cs="Arial"/>
          <w:sz w:val="22"/>
          <w:szCs w:val="22"/>
        </w:rPr>
        <w:t xml:space="preserve"> helped me to decide which symbols the children could practice using and teach the children on the best ways on how to remember them.</w:t>
      </w:r>
    </w:p>
    <w:p w14:paraId="25E7EC08" w14:textId="0D42EFE8" w:rsidR="00631B87" w:rsidRPr="000E779E" w:rsidRDefault="00631B87" w:rsidP="000E779E">
      <w:pPr>
        <w:spacing w:line="360" w:lineRule="auto"/>
        <w:rPr>
          <w:rFonts w:ascii="Arial" w:hAnsi="Arial" w:cs="Arial"/>
          <w:sz w:val="22"/>
          <w:szCs w:val="22"/>
        </w:rPr>
      </w:pPr>
    </w:p>
    <w:p w14:paraId="4D56BF3B" w14:textId="737B531A" w:rsidR="00631B87" w:rsidRPr="000E779E" w:rsidRDefault="009C0163" w:rsidP="000E779E">
      <w:pPr>
        <w:spacing w:line="360" w:lineRule="auto"/>
        <w:rPr>
          <w:rFonts w:ascii="Arial" w:hAnsi="Arial" w:cs="Arial"/>
          <w:sz w:val="22"/>
          <w:szCs w:val="22"/>
        </w:rPr>
      </w:pPr>
      <w:hyperlink r:id="rId10" w:history="1">
        <w:r w:rsidR="00631B87" w:rsidRPr="000E779E">
          <w:rPr>
            <w:rStyle w:val="Hyperlink"/>
            <w:rFonts w:ascii="Arial" w:hAnsi="Arial" w:cs="Arial"/>
            <w:sz w:val="22"/>
            <w:szCs w:val="22"/>
          </w:rPr>
          <w:t>https://www.bbc.co.uk/bitesize/topics/zvsfr82/articles/zjdkhbk</w:t>
        </w:r>
      </w:hyperlink>
    </w:p>
    <w:p w14:paraId="13F3097C" w14:textId="2A40FEAA" w:rsidR="00631B87" w:rsidRPr="000E779E" w:rsidRDefault="00631B87" w:rsidP="000E779E">
      <w:pPr>
        <w:spacing w:line="360" w:lineRule="auto"/>
        <w:rPr>
          <w:rFonts w:ascii="Arial" w:hAnsi="Arial" w:cs="Arial"/>
          <w:sz w:val="22"/>
          <w:szCs w:val="22"/>
        </w:rPr>
      </w:pPr>
    </w:p>
    <w:p w14:paraId="7C0D5F1E" w14:textId="465DF045" w:rsidR="00631B87" w:rsidRPr="000E779E" w:rsidRDefault="00631B87" w:rsidP="000E779E">
      <w:pPr>
        <w:spacing w:line="360" w:lineRule="auto"/>
        <w:rPr>
          <w:rFonts w:ascii="Arial" w:hAnsi="Arial" w:cs="Arial"/>
          <w:sz w:val="22"/>
          <w:szCs w:val="22"/>
        </w:rPr>
      </w:pPr>
    </w:p>
    <w:p w14:paraId="6DBFA5B9" w14:textId="5D300BE6" w:rsidR="00631B87" w:rsidRPr="000E779E" w:rsidRDefault="00631B87" w:rsidP="000E779E">
      <w:pPr>
        <w:spacing w:line="360" w:lineRule="auto"/>
        <w:rPr>
          <w:rFonts w:ascii="Arial" w:hAnsi="Arial" w:cs="Arial"/>
          <w:sz w:val="22"/>
          <w:szCs w:val="22"/>
        </w:rPr>
      </w:pPr>
      <w:r w:rsidRPr="000E779E">
        <w:rPr>
          <w:rFonts w:ascii="Arial" w:hAnsi="Arial" w:cs="Arial"/>
          <w:noProof/>
          <w:sz w:val="22"/>
          <w:szCs w:val="22"/>
        </w:rPr>
        <w:lastRenderedPageBreak/>
        <w:drawing>
          <wp:anchor distT="0" distB="0" distL="114300" distR="114300" simplePos="0" relativeHeight="251664384" behindDoc="0" locked="0" layoutInCell="1" allowOverlap="1" wp14:anchorId="5380E60B" wp14:editId="7CFEFABA">
            <wp:simplePos x="0" y="0"/>
            <wp:positionH relativeFrom="column">
              <wp:posOffset>-177165</wp:posOffset>
            </wp:positionH>
            <wp:positionV relativeFrom="paragraph">
              <wp:posOffset>0</wp:posOffset>
            </wp:positionV>
            <wp:extent cx="4451985" cy="2781935"/>
            <wp:effectExtent l="0" t="0" r="0" b="12065"/>
            <wp:wrapTight wrapText="bothSides">
              <wp:wrapPolygon edited="0">
                <wp:start x="0" y="0"/>
                <wp:lineTo x="0" y="21496"/>
                <wp:lineTo x="21443" y="21496"/>
                <wp:lineTo x="21443" y="0"/>
                <wp:lineTo x="0" y="0"/>
              </wp:wrapPolygon>
            </wp:wrapTight>
            <wp:docPr id="1" name="Picture 1" descr="../../../../../Screen%20Shot%202021-04-17%20at%2015.20.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1-04-17%20at%2015.20.53.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51985" cy="2781935"/>
                    </a:xfrm>
                    <a:prstGeom prst="rect">
                      <a:avLst/>
                    </a:prstGeom>
                    <a:noFill/>
                    <a:ln>
                      <a:noFill/>
                    </a:ln>
                  </pic:spPr>
                </pic:pic>
              </a:graphicData>
            </a:graphic>
            <wp14:sizeRelH relativeFrom="page">
              <wp14:pctWidth>0</wp14:pctWidth>
            </wp14:sizeRelH>
            <wp14:sizeRelV relativeFrom="page">
              <wp14:pctHeight>0</wp14:pctHeight>
            </wp14:sizeRelV>
          </wp:anchor>
        </w:drawing>
      </w:r>
      <w:hyperlink r:id="rId12" w:history="1">
        <w:r w:rsidRPr="000E779E">
          <w:rPr>
            <w:rStyle w:val="Hyperlink"/>
            <w:rFonts w:ascii="Arial" w:hAnsi="Arial" w:cs="Arial"/>
            <w:sz w:val="22"/>
            <w:szCs w:val="22"/>
          </w:rPr>
          <w:t>https://sites.google.com/site/geographymapskills/map-symbols</w:t>
        </w:r>
      </w:hyperlink>
    </w:p>
    <w:p w14:paraId="6C459594" w14:textId="77777777" w:rsidR="00631B87" w:rsidRPr="000E779E" w:rsidRDefault="00631B87" w:rsidP="000E779E">
      <w:pPr>
        <w:spacing w:line="360" w:lineRule="auto"/>
        <w:rPr>
          <w:rFonts w:ascii="Arial" w:hAnsi="Arial" w:cs="Arial"/>
          <w:sz w:val="22"/>
          <w:szCs w:val="22"/>
        </w:rPr>
      </w:pPr>
      <w:r w:rsidRPr="000E779E">
        <w:rPr>
          <w:rFonts w:ascii="Arial" w:hAnsi="Arial" w:cs="Arial"/>
          <w:noProof/>
          <w:sz w:val="22"/>
          <w:szCs w:val="22"/>
        </w:rPr>
        <w:drawing>
          <wp:anchor distT="0" distB="0" distL="114300" distR="114300" simplePos="0" relativeHeight="251659264" behindDoc="0" locked="0" layoutInCell="1" allowOverlap="1" wp14:anchorId="580B857F" wp14:editId="4D0D40B0">
            <wp:simplePos x="0" y="0"/>
            <wp:positionH relativeFrom="column">
              <wp:posOffset>-286385</wp:posOffset>
            </wp:positionH>
            <wp:positionV relativeFrom="paragraph">
              <wp:posOffset>191135</wp:posOffset>
            </wp:positionV>
            <wp:extent cx="4540885" cy="2837815"/>
            <wp:effectExtent l="0" t="0" r="5715" b="6985"/>
            <wp:wrapSquare wrapText="bothSides"/>
            <wp:docPr id="2" name="Picture 2" descr="../../../../../Screen%20Shot%202021-04-17%20at%2015.20.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21-04-17%20at%2015.20.48.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40885" cy="2837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8833D8" w14:textId="77777777" w:rsidR="00631B87" w:rsidRPr="000E779E" w:rsidRDefault="00631B87" w:rsidP="000E779E">
      <w:pPr>
        <w:spacing w:line="360" w:lineRule="auto"/>
        <w:rPr>
          <w:rFonts w:ascii="Arial" w:hAnsi="Arial" w:cs="Arial"/>
          <w:sz w:val="22"/>
          <w:szCs w:val="22"/>
        </w:rPr>
      </w:pPr>
    </w:p>
    <w:p w14:paraId="3839C0A8" w14:textId="77777777" w:rsidR="00631B87" w:rsidRPr="000E779E" w:rsidRDefault="00631B87" w:rsidP="000E779E">
      <w:pPr>
        <w:spacing w:line="360" w:lineRule="auto"/>
        <w:rPr>
          <w:rFonts w:ascii="Arial" w:hAnsi="Arial" w:cs="Arial"/>
          <w:sz w:val="22"/>
          <w:szCs w:val="22"/>
        </w:rPr>
      </w:pPr>
    </w:p>
    <w:p w14:paraId="1AA0C90C" w14:textId="77777777" w:rsidR="00631B87" w:rsidRPr="000E779E" w:rsidRDefault="00631B87" w:rsidP="000E779E">
      <w:pPr>
        <w:spacing w:line="360" w:lineRule="auto"/>
        <w:rPr>
          <w:rFonts w:ascii="Arial" w:hAnsi="Arial" w:cs="Arial"/>
          <w:sz w:val="22"/>
          <w:szCs w:val="22"/>
        </w:rPr>
      </w:pPr>
    </w:p>
    <w:p w14:paraId="254D86EF" w14:textId="77777777" w:rsidR="00631B87" w:rsidRPr="000E779E" w:rsidRDefault="00631B87" w:rsidP="000E779E">
      <w:pPr>
        <w:spacing w:line="360" w:lineRule="auto"/>
        <w:rPr>
          <w:rFonts w:ascii="Arial" w:hAnsi="Arial" w:cs="Arial"/>
          <w:sz w:val="22"/>
          <w:szCs w:val="22"/>
        </w:rPr>
      </w:pPr>
    </w:p>
    <w:p w14:paraId="2A3E53CB" w14:textId="77777777" w:rsidR="00631B87" w:rsidRPr="000E779E" w:rsidRDefault="00631B87" w:rsidP="000E779E">
      <w:pPr>
        <w:spacing w:line="360" w:lineRule="auto"/>
        <w:rPr>
          <w:rFonts w:ascii="Arial" w:hAnsi="Arial" w:cs="Arial"/>
          <w:sz w:val="22"/>
          <w:szCs w:val="22"/>
        </w:rPr>
      </w:pPr>
    </w:p>
    <w:p w14:paraId="34216BD6" w14:textId="77777777" w:rsidR="00631B87" w:rsidRPr="000E779E" w:rsidRDefault="00631B87" w:rsidP="000E779E">
      <w:pPr>
        <w:spacing w:line="360" w:lineRule="auto"/>
        <w:rPr>
          <w:rFonts w:ascii="Arial" w:hAnsi="Arial" w:cs="Arial"/>
          <w:sz w:val="22"/>
          <w:szCs w:val="22"/>
        </w:rPr>
      </w:pPr>
    </w:p>
    <w:p w14:paraId="0132C976" w14:textId="77777777" w:rsidR="00631B87" w:rsidRPr="000E779E" w:rsidRDefault="00631B87" w:rsidP="000E779E">
      <w:pPr>
        <w:spacing w:line="360" w:lineRule="auto"/>
        <w:rPr>
          <w:rFonts w:ascii="Arial" w:hAnsi="Arial" w:cs="Arial"/>
          <w:sz w:val="22"/>
          <w:szCs w:val="22"/>
        </w:rPr>
      </w:pPr>
    </w:p>
    <w:p w14:paraId="146769BE" w14:textId="77777777" w:rsidR="00631B87" w:rsidRPr="000E779E" w:rsidRDefault="00631B87" w:rsidP="000E779E">
      <w:pPr>
        <w:spacing w:line="360" w:lineRule="auto"/>
        <w:rPr>
          <w:rFonts w:ascii="Arial" w:hAnsi="Arial" w:cs="Arial"/>
          <w:sz w:val="22"/>
          <w:szCs w:val="22"/>
        </w:rPr>
      </w:pPr>
    </w:p>
    <w:p w14:paraId="44F8EA8D" w14:textId="77777777" w:rsidR="00631B87" w:rsidRPr="000E779E" w:rsidRDefault="00631B87" w:rsidP="000E779E">
      <w:pPr>
        <w:spacing w:line="360" w:lineRule="auto"/>
        <w:rPr>
          <w:rFonts w:ascii="Arial" w:hAnsi="Arial" w:cs="Arial"/>
          <w:sz w:val="22"/>
          <w:szCs w:val="22"/>
        </w:rPr>
      </w:pPr>
    </w:p>
    <w:p w14:paraId="1C4AF007" w14:textId="77777777" w:rsidR="00631B87" w:rsidRDefault="00631B87" w:rsidP="000E779E">
      <w:pPr>
        <w:spacing w:line="360" w:lineRule="auto"/>
        <w:rPr>
          <w:rFonts w:ascii="Arial" w:hAnsi="Arial" w:cs="Arial"/>
          <w:sz w:val="22"/>
          <w:szCs w:val="22"/>
        </w:rPr>
      </w:pPr>
    </w:p>
    <w:p w14:paraId="5786D62A" w14:textId="77777777" w:rsidR="003A1F24" w:rsidRDefault="003A1F24" w:rsidP="000E779E">
      <w:pPr>
        <w:spacing w:line="360" w:lineRule="auto"/>
        <w:rPr>
          <w:rFonts w:ascii="Arial" w:hAnsi="Arial" w:cs="Arial"/>
          <w:sz w:val="22"/>
          <w:szCs w:val="22"/>
        </w:rPr>
      </w:pPr>
    </w:p>
    <w:p w14:paraId="6AD2FF58" w14:textId="77777777" w:rsidR="003A1F24" w:rsidRPr="000E779E" w:rsidRDefault="003A1F24" w:rsidP="000E779E">
      <w:pPr>
        <w:spacing w:line="360" w:lineRule="auto"/>
        <w:rPr>
          <w:rFonts w:ascii="Arial" w:hAnsi="Arial" w:cs="Arial"/>
          <w:sz w:val="22"/>
          <w:szCs w:val="22"/>
        </w:rPr>
      </w:pPr>
    </w:p>
    <w:p w14:paraId="01E6F6FE" w14:textId="77777777" w:rsidR="00631B87" w:rsidRPr="000E779E" w:rsidRDefault="00631B87" w:rsidP="000E779E">
      <w:pPr>
        <w:spacing w:line="360" w:lineRule="auto"/>
        <w:rPr>
          <w:rFonts w:ascii="Arial" w:hAnsi="Arial" w:cs="Arial"/>
          <w:sz w:val="22"/>
          <w:szCs w:val="22"/>
        </w:rPr>
      </w:pPr>
    </w:p>
    <w:p w14:paraId="57CAAF92" w14:textId="04F8C971" w:rsidR="00631B87" w:rsidRPr="000E779E" w:rsidRDefault="00631B87" w:rsidP="000E779E">
      <w:pPr>
        <w:spacing w:line="360" w:lineRule="auto"/>
        <w:rPr>
          <w:rFonts w:ascii="Arial" w:hAnsi="Arial" w:cs="Arial"/>
          <w:b/>
          <w:sz w:val="22"/>
          <w:szCs w:val="22"/>
        </w:rPr>
      </w:pPr>
      <w:r w:rsidRPr="000E779E">
        <w:rPr>
          <w:rFonts w:ascii="Arial" w:hAnsi="Arial" w:cs="Arial"/>
          <w:b/>
          <w:sz w:val="22"/>
          <w:szCs w:val="22"/>
        </w:rPr>
        <w:t xml:space="preserve">History </w:t>
      </w:r>
      <w:r w:rsidR="000E779E">
        <w:rPr>
          <w:rFonts w:ascii="Arial" w:hAnsi="Arial" w:cs="Arial"/>
          <w:b/>
        </w:rPr>
        <w:t>(</w:t>
      </w:r>
      <w:r w:rsidRPr="000E779E">
        <w:rPr>
          <w:rFonts w:ascii="Arial" w:hAnsi="Arial" w:cs="Arial"/>
          <w:b/>
          <w:sz w:val="22"/>
          <w:szCs w:val="22"/>
        </w:rPr>
        <w:t>Mary Anning</w:t>
      </w:r>
      <w:r w:rsidR="000E779E">
        <w:rPr>
          <w:rFonts w:ascii="Arial" w:hAnsi="Arial" w:cs="Arial"/>
          <w:b/>
        </w:rPr>
        <w:t>)-</w:t>
      </w:r>
      <w:r w:rsidRPr="000E779E">
        <w:rPr>
          <w:rFonts w:ascii="Arial" w:hAnsi="Arial" w:cs="Arial"/>
          <w:b/>
          <w:sz w:val="22"/>
          <w:szCs w:val="22"/>
        </w:rPr>
        <w:t xml:space="preserve"> SKD</w:t>
      </w:r>
    </w:p>
    <w:p w14:paraId="15BE5B98" w14:textId="64754EDA" w:rsidR="00631B87" w:rsidRPr="000E779E" w:rsidRDefault="00631B87" w:rsidP="000E779E">
      <w:pPr>
        <w:spacing w:line="360" w:lineRule="auto"/>
        <w:rPr>
          <w:rFonts w:ascii="Arial" w:hAnsi="Arial" w:cs="Arial"/>
          <w:sz w:val="22"/>
          <w:szCs w:val="22"/>
        </w:rPr>
      </w:pPr>
      <w:r w:rsidRPr="000E779E">
        <w:rPr>
          <w:rFonts w:ascii="Arial" w:hAnsi="Arial" w:cs="Arial"/>
          <w:sz w:val="22"/>
          <w:szCs w:val="22"/>
        </w:rPr>
        <w:t>To develop my knowledge of Mary Anning, I was able to complete research on her and her life to allow me to further develop the children’s knowledge.</w:t>
      </w:r>
      <w:r w:rsidR="003A1F24">
        <w:rPr>
          <w:rFonts w:ascii="Arial" w:hAnsi="Arial" w:cs="Arial"/>
          <w:sz w:val="22"/>
          <w:szCs w:val="22"/>
        </w:rPr>
        <w:t xml:space="preserve"> The first website I looked at, allowed me to find out about Mary Anning and her job as a palaeontologist. The second website allowed me to look at the same information from a more child friendly website. This meant that I could use this knowledge to decide the best terminology to use for the children. I was also able to recommend the website to the children in order to aid their research skills and further develop their </w:t>
      </w:r>
      <w:r w:rsidR="00FF29E3">
        <w:rPr>
          <w:rFonts w:ascii="Arial" w:hAnsi="Arial" w:cs="Arial"/>
          <w:sz w:val="22"/>
          <w:szCs w:val="22"/>
        </w:rPr>
        <w:t>fact files</w:t>
      </w:r>
      <w:r w:rsidR="003A1F24">
        <w:rPr>
          <w:rFonts w:ascii="Arial" w:hAnsi="Arial" w:cs="Arial"/>
          <w:sz w:val="22"/>
          <w:szCs w:val="22"/>
        </w:rPr>
        <w:t>.</w:t>
      </w:r>
    </w:p>
    <w:p w14:paraId="291D4635" w14:textId="77777777" w:rsidR="00631B87" w:rsidRPr="000E779E" w:rsidRDefault="009C0163" w:rsidP="000E779E">
      <w:pPr>
        <w:spacing w:line="360" w:lineRule="auto"/>
        <w:rPr>
          <w:rFonts w:ascii="Arial" w:hAnsi="Arial" w:cs="Arial"/>
          <w:sz w:val="22"/>
          <w:szCs w:val="22"/>
        </w:rPr>
      </w:pPr>
      <w:hyperlink r:id="rId14" w:history="1">
        <w:r w:rsidR="00631B87" w:rsidRPr="000E779E">
          <w:rPr>
            <w:rStyle w:val="Hyperlink"/>
            <w:rFonts w:ascii="Arial" w:hAnsi="Arial" w:cs="Arial"/>
            <w:sz w:val="22"/>
            <w:szCs w:val="22"/>
          </w:rPr>
          <w:t>https://en.wikipedia.org/wiki/Mary_Anning</w:t>
        </w:r>
      </w:hyperlink>
      <w:r w:rsidR="00631B87" w:rsidRPr="000E779E">
        <w:rPr>
          <w:rFonts w:ascii="Arial" w:hAnsi="Arial" w:cs="Arial"/>
          <w:sz w:val="22"/>
          <w:szCs w:val="22"/>
        </w:rPr>
        <w:t xml:space="preserve"> </w:t>
      </w:r>
    </w:p>
    <w:p w14:paraId="2D9ADD01" w14:textId="77777777" w:rsidR="00631B87" w:rsidRPr="000E779E" w:rsidRDefault="00631B87" w:rsidP="000E779E">
      <w:pPr>
        <w:spacing w:line="360" w:lineRule="auto"/>
        <w:rPr>
          <w:rFonts w:ascii="Arial" w:hAnsi="Arial" w:cs="Arial"/>
          <w:sz w:val="22"/>
          <w:szCs w:val="22"/>
        </w:rPr>
      </w:pPr>
    </w:p>
    <w:p w14:paraId="42CC8ABE" w14:textId="77777777" w:rsidR="00631B87" w:rsidRPr="000E779E" w:rsidRDefault="00631B87" w:rsidP="000E779E">
      <w:pPr>
        <w:spacing w:line="360" w:lineRule="auto"/>
        <w:rPr>
          <w:rFonts w:ascii="Arial" w:hAnsi="Arial" w:cs="Arial"/>
          <w:sz w:val="22"/>
          <w:szCs w:val="22"/>
        </w:rPr>
      </w:pPr>
      <w:r w:rsidRPr="000E779E">
        <w:rPr>
          <w:rFonts w:ascii="Arial" w:hAnsi="Arial" w:cs="Arial"/>
          <w:noProof/>
          <w:sz w:val="22"/>
          <w:szCs w:val="22"/>
        </w:rPr>
        <w:lastRenderedPageBreak/>
        <w:drawing>
          <wp:anchor distT="0" distB="0" distL="114300" distR="114300" simplePos="0" relativeHeight="251662336" behindDoc="0" locked="0" layoutInCell="1" allowOverlap="1" wp14:anchorId="44395E2F" wp14:editId="67DF13C1">
            <wp:simplePos x="0" y="0"/>
            <wp:positionH relativeFrom="column">
              <wp:posOffset>0</wp:posOffset>
            </wp:positionH>
            <wp:positionV relativeFrom="paragraph">
              <wp:posOffset>186055</wp:posOffset>
            </wp:positionV>
            <wp:extent cx="4184650" cy="2614930"/>
            <wp:effectExtent l="0" t="0" r="6350" b="1270"/>
            <wp:wrapSquare wrapText="bothSides"/>
            <wp:docPr id="3" name="Picture 3" descr="Screen%20Shot%202021-04-17%20at%2015.44.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1-04-17%20at%2015.44.39.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84650" cy="2614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F38187" w14:textId="77777777" w:rsidR="00631B87" w:rsidRPr="000E779E" w:rsidRDefault="00631B87" w:rsidP="000E779E">
      <w:pPr>
        <w:spacing w:line="360" w:lineRule="auto"/>
        <w:rPr>
          <w:rFonts w:ascii="Arial" w:hAnsi="Arial" w:cs="Arial"/>
          <w:sz w:val="22"/>
          <w:szCs w:val="22"/>
        </w:rPr>
      </w:pPr>
    </w:p>
    <w:p w14:paraId="07BCDE1B" w14:textId="77777777" w:rsidR="00631B87" w:rsidRPr="000E779E" w:rsidRDefault="00631B87" w:rsidP="000E779E">
      <w:pPr>
        <w:spacing w:line="360" w:lineRule="auto"/>
        <w:rPr>
          <w:rFonts w:ascii="Arial" w:hAnsi="Arial" w:cs="Arial"/>
          <w:sz w:val="22"/>
          <w:szCs w:val="22"/>
        </w:rPr>
      </w:pPr>
    </w:p>
    <w:p w14:paraId="73A15EEA" w14:textId="77777777" w:rsidR="00631B87" w:rsidRPr="000E779E" w:rsidRDefault="00631B87" w:rsidP="000E779E">
      <w:pPr>
        <w:spacing w:line="360" w:lineRule="auto"/>
        <w:rPr>
          <w:rFonts w:ascii="Arial" w:hAnsi="Arial" w:cs="Arial"/>
          <w:sz w:val="22"/>
          <w:szCs w:val="22"/>
        </w:rPr>
      </w:pPr>
    </w:p>
    <w:p w14:paraId="10C31E30" w14:textId="77777777" w:rsidR="00631B87" w:rsidRPr="000E779E" w:rsidRDefault="00631B87" w:rsidP="000E779E">
      <w:pPr>
        <w:spacing w:line="360" w:lineRule="auto"/>
        <w:rPr>
          <w:rFonts w:ascii="Arial" w:hAnsi="Arial" w:cs="Arial"/>
          <w:sz w:val="22"/>
          <w:szCs w:val="22"/>
        </w:rPr>
      </w:pPr>
    </w:p>
    <w:p w14:paraId="2869CF90" w14:textId="77777777" w:rsidR="00631B87" w:rsidRPr="000E779E" w:rsidRDefault="00631B87" w:rsidP="000E779E">
      <w:pPr>
        <w:spacing w:line="360" w:lineRule="auto"/>
        <w:rPr>
          <w:rFonts w:ascii="Arial" w:hAnsi="Arial" w:cs="Arial"/>
          <w:sz w:val="22"/>
          <w:szCs w:val="22"/>
        </w:rPr>
      </w:pPr>
    </w:p>
    <w:p w14:paraId="7E4C7CA8" w14:textId="77777777" w:rsidR="00631B87" w:rsidRPr="000E779E" w:rsidRDefault="00631B87" w:rsidP="000E779E">
      <w:pPr>
        <w:spacing w:line="360" w:lineRule="auto"/>
        <w:rPr>
          <w:rFonts w:ascii="Arial" w:hAnsi="Arial" w:cs="Arial"/>
          <w:sz w:val="22"/>
          <w:szCs w:val="22"/>
        </w:rPr>
      </w:pPr>
    </w:p>
    <w:p w14:paraId="575745D2" w14:textId="77777777" w:rsidR="00631B87" w:rsidRPr="000E779E" w:rsidRDefault="00631B87" w:rsidP="000E779E">
      <w:pPr>
        <w:spacing w:line="360" w:lineRule="auto"/>
        <w:rPr>
          <w:rFonts w:ascii="Arial" w:hAnsi="Arial" w:cs="Arial"/>
          <w:sz w:val="22"/>
          <w:szCs w:val="22"/>
        </w:rPr>
      </w:pPr>
    </w:p>
    <w:p w14:paraId="4A1E6ED1" w14:textId="77777777" w:rsidR="00631B87" w:rsidRPr="000E779E" w:rsidRDefault="00631B87" w:rsidP="000E779E">
      <w:pPr>
        <w:spacing w:line="360" w:lineRule="auto"/>
        <w:rPr>
          <w:rFonts w:ascii="Arial" w:hAnsi="Arial" w:cs="Arial"/>
          <w:sz w:val="22"/>
          <w:szCs w:val="22"/>
        </w:rPr>
      </w:pPr>
    </w:p>
    <w:p w14:paraId="0C8E267D" w14:textId="77777777" w:rsidR="00631B87" w:rsidRPr="000E779E" w:rsidRDefault="00631B87" w:rsidP="000E779E">
      <w:pPr>
        <w:spacing w:line="360" w:lineRule="auto"/>
        <w:rPr>
          <w:rFonts w:ascii="Arial" w:hAnsi="Arial" w:cs="Arial"/>
          <w:sz w:val="22"/>
          <w:szCs w:val="22"/>
        </w:rPr>
      </w:pPr>
    </w:p>
    <w:p w14:paraId="66189DDB" w14:textId="6FC9C636" w:rsidR="00631B87" w:rsidRPr="000E779E" w:rsidRDefault="009C0163" w:rsidP="000E779E">
      <w:pPr>
        <w:spacing w:line="360" w:lineRule="auto"/>
        <w:rPr>
          <w:rFonts w:ascii="Arial" w:hAnsi="Arial" w:cs="Arial"/>
          <w:sz w:val="22"/>
          <w:szCs w:val="22"/>
        </w:rPr>
      </w:pPr>
      <w:hyperlink r:id="rId16" w:history="1">
        <w:r w:rsidR="00631B87" w:rsidRPr="000E779E">
          <w:rPr>
            <w:rStyle w:val="Hyperlink"/>
            <w:rFonts w:ascii="Arial" w:hAnsi="Arial" w:cs="Arial"/>
            <w:sz w:val="22"/>
            <w:szCs w:val="22"/>
          </w:rPr>
          <w:t>https://www.bbc.co.uk/bitesize/topics/zd8fv9q/articles/zf6vb82</w:t>
        </w:r>
      </w:hyperlink>
    </w:p>
    <w:p w14:paraId="3E848E5C" w14:textId="77777777" w:rsidR="00631B87" w:rsidRPr="000E779E" w:rsidRDefault="00631B87" w:rsidP="000E779E">
      <w:pPr>
        <w:spacing w:line="360" w:lineRule="auto"/>
        <w:rPr>
          <w:rFonts w:ascii="Arial" w:hAnsi="Arial" w:cs="Arial"/>
          <w:sz w:val="22"/>
          <w:szCs w:val="22"/>
        </w:rPr>
      </w:pPr>
    </w:p>
    <w:p w14:paraId="7E563210" w14:textId="77777777" w:rsidR="00631B87" w:rsidRPr="000E779E" w:rsidRDefault="00631B87" w:rsidP="000E779E">
      <w:pPr>
        <w:spacing w:line="360" w:lineRule="auto"/>
        <w:rPr>
          <w:rFonts w:ascii="Arial" w:hAnsi="Arial" w:cs="Arial"/>
          <w:sz w:val="22"/>
          <w:szCs w:val="22"/>
        </w:rPr>
      </w:pPr>
      <w:r w:rsidRPr="000E779E">
        <w:rPr>
          <w:rFonts w:ascii="Arial" w:hAnsi="Arial" w:cs="Arial"/>
          <w:noProof/>
          <w:sz w:val="22"/>
          <w:szCs w:val="22"/>
        </w:rPr>
        <w:drawing>
          <wp:inline distT="0" distB="0" distL="0" distR="0" wp14:anchorId="7405B56B" wp14:editId="3F696FD4">
            <wp:extent cx="4059229" cy="2537018"/>
            <wp:effectExtent l="0" t="0" r="5080" b="3175"/>
            <wp:docPr id="4" name="Picture 4" descr="Screen%20Shot%202021-04-17%20at%2015.46.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21-04-17%20at%2015.46.27.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72099" cy="2545062"/>
                    </a:xfrm>
                    <a:prstGeom prst="rect">
                      <a:avLst/>
                    </a:prstGeom>
                    <a:noFill/>
                    <a:ln>
                      <a:noFill/>
                    </a:ln>
                  </pic:spPr>
                </pic:pic>
              </a:graphicData>
            </a:graphic>
          </wp:inline>
        </w:drawing>
      </w:r>
    </w:p>
    <w:p w14:paraId="4BCB9D6D" w14:textId="77777777" w:rsidR="00631B87" w:rsidRPr="000E779E" w:rsidRDefault="00631B87" w:rsidP="000E779E">
      <w:pPr>
        <w:spacing w:line="360" w:lineRule="auto"/>
        <w:rPr>
          <w:rFonts w:ascii="Arial" w:hAnsi="Arial" w:cs="Arial"/>
          <w:sz w:val="22"/>
          <w:szCs w:val="22"/>
        </w:rPr>
      </w:pPr>
    </w:p>
    <w:p w14:paraId="71406781" w14:textId="724F1ECE" w:rsidR="00C001FD" w:rsidRPr="000E779E" w:rsidRDefault="00C001FD" w:rsidP="000E779E">
      <w:pPr>
        <w:spacing w:line="360" w:lineRule="auto"/>
        <w:rPr>
          <w:rFonts w:ascii="Arial" w:hAnsi="Arial" w:cs="Arial"/>
          <w:b/>
          <w:sz w:val="22"/>
          <w:szCs w:val="22"/>
        </w:rPr>
      </w:pPr>
      <w:r w:rsidRPr="000E779E">
        <w:rPr>
          <w:rFonts w:ascii="Arial" w:hAnsi="Arial" w:cs="Arial"/>
          <w:b/>
          <w:sz w:val="22"/>
          <w:szCs w:val="22"/>
        </w:rPr>
        <w:t xml:space="preserve">Welsh </w:t>
      </w:r>
      <w:r w:rsidR="000E779E">
        <w:rPr>
          <w:rFonts w:ascii="Arial" w:hAnsi="Arial" w:cs="Arial"/>
          <w:b/>
        </w:rPr>
        <w:t>(</w:t>
      </w:r>
      <w:r w:rsidRPr="000E779E">
        <w:rPr>
          <w:rFonts w:ascii="Arial" w:hAnsi="Arial" w:cs="Arial"/>
          <w:b/>
          <w:sz w:val="22"/>
          <w:szCs w:val="22"/>
        </w:rPr>
        <w:t>Dillad</w:t>
      </w:r>
      <w:r w:rsidR="000E779E">
        <w:rPr>
          <w:rFonts w:ascii="Arial" w:hAnsi="Arial" w:cs="Arial"/>
          <w:b/>
        </w:rPr>
        <w:t>)-</w:t>
      </w:r>
      <w:r w:rsidRPr="000E779E">
        <w:rPr>
          <w:rFonts w:ascii="Arial" w:hAnsi="Arial" w:cs="Arial"/>
          <w:b/>
          <w:sz w:val="22"/>
          <w:szCs w:val="22"/>
        </w:rPr>
        <w:t xml:space="preserve"> SKD</w:t>
      </w:r>
    </w:p>
    <w:p w14:paraId="4ECFA5B1" w14:textId="5EA2C459" w:rsidR="00C001FD" w:rsidRPr="000E779E" w:rsidRDefault="00C001FD" w:rsidP="000E779E">
      <w:pPr>
        <w:spacing w:line="360" w:lineRule="auto"/>
        <w:rPr>
          <w:rFonts w:ascii="Arial" w:hAnsi="Arial" w:cs="Arial"/>
          <w:sz w:val="22"/>
          <w:szCs w:val="22"/>
        </w:rPr>
      </w:pPr>
      <w:r w:rsidRPr="000E779E">
        <w:rPr>
          <w:rFonts w:ascii="Arial" w:hAnsi="Arial" w:cs="Arial"/>
          <w:sz w:val="22"/>
          <w:szCs w:val="22"/>
        </w:rPr>
        <w:t>To develop my knowledge of dillad, I was able to practice writing using the Dw i’n gwisgo pattern and remind myself of the different types of clothes in welsh.</w:t>
      </w:r>
      <w:r w:rsidR="00FF29E3">
        <w:rPr>
          <w:rFonts w:ascii="Arial" w:hAnsi="Arial" w:cs="Arial"/>
          <w:sz w:val="22"/>
          <w:szCs w:val="22"/>
        </w:rPr>
        <w:t xml:space="preserve"> Practicing this pattern allowed me to show the children an example of what is expected on their work. I continued to develop my knowledge on clothes and what you wear by writing a list of the typical clothes which are worn on a day to day basis, ensuring that there is a focus on the different weathers which may occur. Once I had a list of clothes, I used my previous knowledge and the welsh dictionary to ensure that the children have some vocabulary which they can use to complete their work.</w:t>
      </w:r>
      <w:r w:rsidRPr="000E779E">
        <w:rPr>
          <w:rFonts w:ascii="Arial" w:hAnsi="Arial" w:cs="Arial"/>
          <w:sz w:val="22"/>
          <w:szCs w:val="22"/>
        </w:rPr>
        <w:t xml:space="preserve"> Using this knowledge, I made a powerpoint and practiced my pronunciation. As well as this, I was able to use Duolingo to practice using these patterns </w:t>
      </w:r>
      <w:r w:rsidR="001F2FD3">
        <w:rPr>
          <w:rFonts w:ascii="Arial" w:hAnsi="Arial" w:cs="Arial"/>
          <w:sz w:val="22"/>
          <w:szCs w:val="22"/>
        </w:rPr>
        <w:lastRenderedPageBreak/>
        <w:t>and hear how to say these words which was beneficial since it allowed me to correct any issues I may have had in the work prior and ensure my pronunciation and use of terms.</w:t>
      </w:r>
    </w:p>
    <w:p w14:paraId="0F144B73" w14:textId="77777777" w:rsidR="00C001FD" w:rsidRPr="000E779E" w:rsidRDefault="00C001FD" w:rsidP="000E779E">
      <w:pPr>
        <w:spacing w:line="360" w:lineRule="auto"/>
        <w:rPr>
          <w:rFonts w:ascii="Arial" w:hAnsi="Arial" w:cs="Arial"/>
          <w:sz w:val="22"/>
          <w:szCs w:val="22"/>
        </w:rPr>
      </w:pPr>
      <w:r w:rsidRPr="000E779E">
        <w:rPr>
          <w:rFonts w:ascii="Arial" w:hAnsi="Arial" w:cs="Arial"/>
          <w:noProof/>
          <w:sz w:val="22"/>
          <w:szCs w:val="22"/>
        </w:rPr>
        <w:drawing>
          <wp:anchor distT="0" distB="0" distL="114300" distR="114300" simplePos="0" relativeHeight="251666432" behindDoc="0" locked="0" layoutInCell="1" allowOverlap="1" wp14:anchorId="3B50190C" wp14:editId="0ADDA672">
            <wp:simplePos x="0" y="0"/>
            <wp:positionH relativeFrom="column">
              <wp:posOffset>-63500</wp:posOffset>
            </wp:positionH>
            <wp:positionV relativeFrom="paragraph">
              <wp:posOffset>211455</wp:posOffset>
            </wp:positionV>
            <wp:extent cx="4801235" cy="3601085"/>
            <wp:effectExtent l="0" t="0" r="0" b="5715"/>
            <wp:wrapSquare wrapText="bothSides"/>
            <wp:docPr id="5" name="Picture 5" descr="/Users/meganlawley/Desktop/IMG_39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meganlawley/Desktop/IMG_3958.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801235" cy="3601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9F2D95" w14:textId="77777777" w:rsidR="00C001FD" w:rsidRPr="000E779E" w:rsidRDefault="00C001FD" w:rsidP="000E779E">
      <w:pPr>
        <w:spacing w:line="360" w:lineRule="auto"/>
        <w:rPr>
          <w:rFonts w:ascii="Arial" w:hAnsi="Arial" w:cs="Arial"/>
          <w:sz w:val="22"/>
          <w:szCs w:val="22"/>
        </w:rPr>
      </w:pPr>
    </w:p>
    <w:p w14:paraId="2DA46673" w14:textId="77777777" w:rsidR="00C001FD" w:rsidRPr="000E779E" w:rsidRDefault="00C001FD" w:rsidP="000E779E">
      <w:pPr>
        <w:spacing w:line="360" w:lineRule="auto"/>
        <w:rPr>
          <w:rFonts w:ascii="Arial" w:hAnsi="Arial" w:cs="Arial"/>
          <w:sz w:val="22"/>
          <w:szCs w:val="22"/>
        </w:rPr>
      </w:pPr>
    </w:p>
    <w:p w14:paraId="16FB21E5" w14:textId="2325C4E4" w:rsidR="00C001FD" w:rsidRPr="000E779E" w:rsidRDefault="00C001FD" w:rsidP="000E779E">
      <w:pPr>
        <w:spacing w:line="360" w:lineRule="auto"/>
        <w:rPr>
          <w:rFonts w:ascii="Arial" w:hAnsi="Arial" w:cs="Arial"/>
          <w:sz w:val="22"/>
          <w:szCs w:val="22"/>
        </w:rPr>
      </w:pPr>
    </w:p>
    <w:p w14:paraId="0FAA29A3" w14:textId="77777777" w:rsidR="00631B87" w:rsidRPr="000E779E" w:rsidRDefault="00631B87" w:rsidP="000E779E">
      <w:pPr>
        <w:spacing w:line="360" w:lineRule="auto"/>
        <w:rPr>
          <w:rFonts w:ascii="Arial" w:hAnsi="Arial" w:cs="Arial"/>
          <w:sz w:val="22"/>
          <w:szCs w:val="22"/>
        </w:rPr>
      </w:pPr>
    </w:p>
    <w:p w14:paraId="0E0C0D90" w14:textId="77777777" w:rsidR="00631B87" w:rsidRPr="000E779E" w:rsidRDefault="00631B87" w:rsidP="000E779E">
      <w:pPr>
        <w:spacing w:line="360" w:lineRule="auto"/>
        <w:rPr>
          <w:rFonts w:ascii="Arial" w:hAnsi="Arial" w:cs="Arial"/>
          <w:sz w:val="22"/>
          <w:szCs w:val="22"/>
        </w:rPr>
      </w:pPr>
    </w:p>
    <w:p w14:paraId="3F292461" w14:textId="353BE252" w:rsidR="00232B9F" w:rsidRPr="000E779E" w:rsidRDefault="00232B9F" w:rsidP="000E779E">
      <w:pPr>
        <w:pStyle w:val="AssignBody"/>
        <w:rPr>
          <w:rFonts w:cs="Arial"/>
        </w:rPr>
      </w:pPr>
    </w:p>
    <w:p w14:paraId="66E3425F" w14:textId="77777777" w:rsidR="00C001FD" w:rsidRPr="000E779E" w:rsidRDefault="00C001FD" w:rsidP="000E779E">
      <w:pPr>
        <w:pStyle w:val="AssignBody"/>
        <w:rPr>
          <w:rFonts w:cs="Arial"/>
        </w:rPr>
      </w:pPr>
    </w:p>
    <w:p w14:paraId="37761CF1" w14:textId="77777777" w:rsidR="00C001FD" w:rsidRPr="000E779E" w:rsidRDefault="00C001FD" w:rsidP="000E779E">
      <w:pPr>
        <w:pStyle w:val="AssignBody"/>
        <w:rPr>
          <w:rFonts w:cs="Arial"/>
        </w:rPr>
      </w:pPr>
    </w:p>
    <w:p w14:paraId="494108A4" w14:textId="77777777" w:rsidR="00C001FD" w:rsidRPr="000E779E" w:rsidRDefault="00C001FD" w:rsidP="000E779E">
      <w:pPr>
        <w:pStyle w:val="AssignBody"/>
        <w:rPr>
          <w:rFonts w:cs="Arial"/>
        </w:rPr>
      </w:pPr>
    </w:p>
    <w:p w14:paraId="5EF5532B" w14:textId="2EFD513A" w:rsidR="00C001FD" w:rsidRPr="000E779E" w:rsidRDefault="00C001FD" w:rsidP="000E779E">
      <w:pPr>
        <w:pStyle w:val="AssignBody"/>
        <w:rPr>
          <w:rFonts w:cs="Arial"/>
        </w:rPr>
      </w:pPr>
    </w:p>
    <w:p w14:paraId="04847F6D" w14:textId="326566BF" w:rsidR="00C001FD" w:rsidRPr="000E779E" w:rsidRDefault="00C001FD" w:rsidP="000E779E">
      <w:pPr>
        <w:pStyle w:val="AssignBody"/>
        <w:rPr>
          <w:rFonts w:cs="Arial"/>
        </w:rPr>
      </w:pPr>
    </w:p>
    <w:p w14:paraId="6A19342A" w14:textId="35BDA348" w:rsidR="00C001FD" w:rsidRPr="000E779E" w:rsidRDefault="00C001FD" w:rsidP="000E779E">
      <w:pPr>
        <w:pStyle w:val="AssignBody"/>
        <w:rPr>
          <w:rFonts w:cs="Arial"/>
        </w:rPr>
      </w:pPr>
    </w:p>
    <w:p w14:paraId="63F3189B" w14:textId="415A3993" w:rsidR="00C001FD" w:rsidRPr="000E779E" w:rsidRDefault="00C001FD" w:rsidP="000E779E">
      <w:pPr>
        <w:pStyle w:val="AssignBody"/>
        <w:rPr>
          <w:rFonts w:cs="Arial"/>
        </w:rPr>
      </w:pPr>
    </w:p>
    <w:p w14:paraId="0003DAFD" w14:textId="41DB3EA0" w:rsidR="00C001FD" w:rsidRPr="000E779E" w:rsidRDefault="00C001FD" w:rsidP="000E779E">
      <w:pPr>
        <w:pStyle w:val="AssignBody"/>
        <w:rPr>
          <w:rFonts w:cs="Arial"/>
        </w:rPr>
      </w:pPr>
    </w:p>
    <w:p w14:paraId="2EF4C5DF" w14:textId="12FE4F2D" w:rsidR="00C001FD" w:rsidRPr="000E779E" w:rsidRDefault="00C001FD" w:rsidP="000E779E">
      <w:pPr>
        <w:pStyle w:val="AssignBody"/>
        <w:rPr>
          <w:rFonts w:cs="Arial"/>
        </w:rPr>
      </w:pPr>
      <w:r w:rsidRPr="000E779E">
        <w:rPr>
          <w:rFonts w:cs="Arial"/>
          <w:noProof/>
          <w:lang w:eastAsia="en-GB"/>
        </w:rPr>
        <w:drawing>
          <wp:anchor distT="0" distB="0" distL="114300" distR="114300" simplePos="0" relativeHeight="251667456" behindDoc="0" locked="0" layoutInCell="1" allowOverlap="1" wp14:anchorId="74472905" wp14:editId="57293EB2">
            <wp:simplePos x="0" y="0"/>
            <wp:positionH relativeFrom="column">
              <wp:posOffset>-59690</wp:posOffset>
            </wp:positionH>
            <wp:positionV relativeFrom="paragraph">
              <wp:posOffset>120015</wp:posOffset>
            </wp:positionV>
            <wp:extent cx="4801235" cy="3600450"/>
            <wp:effectExtent l="0" t="0" r="0" b="6350"/>
            <wp:wrapSquare wrapText="bothSides"/>
            <wp:docPr id="6" name="Picture 6" descr="/Users/meganlawley/Desktop/IMG_39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meganlawley/Desktop/IMG_3964.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01235" cy="3600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57CB0F" w14:textId="77777777" w:rsidR="00C001FD" w:rsidRPr="000E779E" w:rsidRDefault="00C001FD" w:rsidP="000E779E">
      <w:pPr>
        <w:pStyle w:val="AssignBody"/>
        <w:rPr>
          <w:rFonts w:cs="Arial"/>
        </w:rPr>
      </w:pPr>
    </w:p>
    <w:p w14:paraId="6615FE50" w14:textId="77777777" w:rsidR="00C001FD" w:rsidRPr="000E779E" w:rsidRDefault="00C001FD" w:rsidP="000E779E">
      <w:pPr>
        <w:pStyle w:val="AssignBody"/>
        <w:rPr>
          <w:rFonts w:cs="Arial"/>
        </w:rPr>
      </w:pPr>
    </w:p>
    <w:p w14:paraId="501DE1E1" w14:textId="77777777" w:rsidR="00C001FD" w:rsidRPr="000E779E" w:rsidRDefault="00C001FD" w:rsidP="000E779E">
      <w:pPr>
        <w:pStyle w:val="AssignBody"/>
        <w:rPr>
          <w:rFonts w:cs="Arial"/>
        </w:rPr>
      </w:pPr>
    </w:p>
    <w:p w14:paraId="256F5B51" w14:textId="77777777" w:rsidR="00C001FD" w:rsidRPr="000E779E" w:rsidRDefault="00C001FD" w:rsidP="000E779E">
      <w:pPr>
        <w:pStyle w:val="AssignBody"/>
        <w:rPr>
          <w:rFonts w:cs="Arial"/>
        </w:rPr>
      </w:pPr>
    </w:p>
    <w:p w14:paraId="3C0EFF74" w14:textId="77777777" w:rsidR="00C001FD" w:rsidRPr="000E779E" w:rsidRDefault="00C001FD" w:rsidP="000E779E">
      <w:pPr>
        <w:pStyle w:val="AssignBody"/>
        <w:rPr>
          <w:rFonts w:cs="Arial"/>
        </w:rPr>
      </w:pPr>
    </w:p>
    <w:p w14:paraId="266AD47E" w14:textId="77777777" w:rsidR="00C001FD" w:rsidRPr="000E779E" w:rsidRDefault="00C001FD" w:rsidP="000E779E">
      <w:pPr>
        <w:pStyle w:val="AssignBody"/>
        <w:rPr>
          <w:rFonts w:cs="Arial"/>
        </w:rPr>
      </w:pPr>
    </w:p>
    <w:p w14:paraId="6B66A6F5" w14:textId="77777777" w:rsidR="00C001FD" w:rsidRPr="000E779E" w:rsidRDefault="00C001FD" w:rsidP="000E779E">
      <w:pPr>
        <w:pStyle w:val="AssignBody"/>
        <w:rPr>
          <w:rFonts w:cs="Arial"/>
        </w:rPr>
      </w:pPr>
    </w:p>
    <w:p w14:paraId="5C200641" w14:textId="77777777" w:rsidR="00C001FD" w:rsidRPr="000E779E" w:rsidRDefault="00C001FD" w:rsidP="000E779E">
      <w:pPr>
        <w:pStyle w:val="AssignBody"/>
        <w:rPr>
          <w:rFonts w:cs="Arial"/>
        </w:rPr>
      </w:pPr>
    </w:p>
    <w:p w14:paraId="539CD230" w14:textId="77777777" w:rsidR="00C001FD" w:rsidRPr="000E779E" w:rsidRDefault="00C001FD" w:rsidP="000E779E">
      <w:pPr>
        <w:pStyle w:val="AssignBody"/>
        <w:rPr>
          <w:rFonts w:cs="Arial"/>
        </w:rPr>
      </w:pPr>
    </w:p>
    <w:p w14:paraId="42386ED4" w14:textId="77777777" w:rsidR="00C001FD" w:rsidRPr="000E779E" w:rsidRDefault="00C001FD" w:rsidP="000E779E">
      <w:pPr>
        <w:pStyle w:val="AssignBody"/>
        <w:rPr>
          <w:rFonts w:cs="Arial"/>
        </w:rPr>
      </w:pPr>
    </w:p>
    <w:p w14:paraId="0A008A5E" w14:textId="77777777" w:rsidR="00C001FD" w:rsidRPr="000E779E" w:rsidRDefault="00C001FD" w:rsidP="000E779E">
      <w:pPr>
        <w:pStyle w:val="AssignBody"/>
        <w:rPr>
          <w:rFonts w:cs="Arial"/>
        </w:rPr>
      </w:pPr>
    </w:p>
    <w:p w14:paraId="51C8F956" w14:textId="77777777" w:rsidR="00C001FD" w:rsidRPr="000E779E" w:rsidRDefault="00C001FD" w:rsidP="000E779E">
      <w:pPr>
        <w:pStyle w:val="AssignBody"/>
        <w:rPr>
          <w:rFonts w:cs="Arial"/>
        </w:rPr>
      </w:pPr>
    </w:p>
    <w:p w14:paraId="26123322" w14:textId="77777777" w:rsidR="00C001FD" w:rsidRPr="000E779E" w:rsidRDefault="00C001FD" w:rsidP="000E779E">
      <w:pPr>
        <w:pStyle w:val="AssignBody"/>
        <w:rPr>
          <w:rFonts w:cs="Arial"/>
        </w:rPr>
      </w:pPr>
    </w:p>
    <w:p w14:paraId="3D2400D9" w14:textId="77777777" w:rsidR="00C001FD" w:rsidRPr="000E779E" w:rsidRDefault="00C001FD" w:rsidP="000E779E">
      <w:pPr>
        <w:pStyle w:val="AssignBody"/>
        <w:rPr>
          <w:rFonts w:cs="Arial"/>
        </w:rPr>
      </w:pPr>
    </w:p>
    <w:p w14:paraId="74CA2F08" w14:textId="77777777" w:rsidR="00C001FD" w:rsidRPr="000E779E" w:rsidRDefault="00C001FD" w:rsidP="000E779E">
      <w:pPr>
        <w:pStyle w:val="AssignBody"/>
        <w:rPr>
          <w:rFonts w:cs="Arial"/>
        </w:rPr>
      </w:pPr>
    </w:p>
    <w:p w14:paraId="0B7B3C4C" w14:textId="77777777" w:rsidR="00C001FD" w:rsidRPr="000E779E" w:rsidRDefault="00C001FD" w:rsidP="000E779E">
      <w:pPr>
        <w:pStyle w:val="AssignBody"/>
        <w:rPr>
          <w:rFonts w:cs="Arial"/>
        </w:rPr>
      </w:pPr>
    </w:p>
    <w:p w14:paraId="5B3DC0F4" w14:textId="17AB532B" w:rsidR="000E779E" w:rsidRPr="000E779E" w:rsidRDefault="000E779E" w:rsidP="000E779E">
      <w:pPr>
        <w:spacing w:line="360" w:lineRule="auto"/>
        <w:rPr>
          <w:rFonts w:ascii="Arial" w:eastAsia="Times New Roman" w:hAnsi="Arial" w:cs="Arial"/>
          <w:b/>
          <w:color w:val="161616"/>
          <w:sz w:val="22"/>
          <w:szCs w:val="22"/>
          <w:shd w:val="clear" w:color="auto" w:fill="FFFFFF"/>
        </w:rPr>
      </w:pPr>
      <w:r w:rsidRPr="000E779E">
        <w:rPr>
          <w:rFonts w:ascii="Arial" w:eastAsia="Times New Roman" w:hAnsi="Arial" w:cs="Arial"/>
          <w:b/>
          <w:color w:val="161616"/>
          <w:sz w:val="22"/>
          <w:szCs w:val="22"/>
          <w:shd w:val="clear" w:color="auto" w:fill="FFFFFF"/>
        </w:rPr>
        <w:t>Similes (skills and practice)- Progression in Learning</w:t>
      </w:r>
    </w:p>
    <w:p w14:paraId="17EF0DD0" w14:textId="77777777" w:rsidR="000E779E" w:rsidRDefault="000E779E" w:rsidP="000E779E">
      <w:pPr>
        <w:spacing w:line="360" w:lineRule="auto"/>
        <w:rPr>
          <w:rFonts w:ascii="Arial" w:eastAsia="Times New Roman" w:hAnsi="Arial" w:cs="Arial"/>
          <w:color w:val="161616"/>
          <w:shd w:val="clear" w:color="auto" w:fill="FFFFFF"/>
        </w:rPr>
      </w:pPr>
    </w:p>
    <w:p w14:paraId="1761A2B2" w14:textId="49EBEE9F" w:rsidR="000E779E" w:rsidRPr="000E779E" w:rsidRDefault="000E779E" w:rsidP="00BF5F9A">
      <w:pPr>
        <w:spacing w:line="360" w:lineRule="auto"/>
        <w:rPr>
          <w:rFonts w:ascii="Arial" w:eastAsia="Times New Roman" w:hAnsi="Arial" w:cs="Arial"/>
          <w:sz w:val="22"/>
          <w:szCs w:val="22"/>
          <w:u w:val="single"/>
        </w:rPr>
      </w:pPr>
      <w:r w:rsidRPr="00407414">
        <w:rPr>
          <w:rFonts w:ascii="Arial" w:eastAsia="Times New Roman" w:hAnsi="Arial" w:cs="Arial"/>
          <w:color w:val="161616"/>
          <w:sz w:val="22"/>
          <w:szCs w:val="22"/>
          <w:u w:val="single"/>
          <w:shd w:val="clear" w:color="auto" w:fill="FFFFFF"/>
        </w:rPr>
        <w:t>What did you do and why?</w:t>
      </w:r>
    </w:p>
    <w:p w14:paraId="17DC5F55" w14:textId="08F3BDCE" w:rsidR="0081432A" w:rsidRDefault="0081432A" w:rsidP="00BF5F9A">
      <w:pPr>
        <w:spacing w:line="360" w:lineRule="auto"/>
        <w:rPr>
          <w:rFonts w:ascii="Arial" w:eastAsia="Times New Roman" w:hAnsi="Arial" w:cs="Arial"/>
          <w:color w:val="000000"/>
          <w:sz w:val="22"/>
          <w:szCs w:val="22"/>
          <w:u w:val="single"/>
        </w:rPr>
      </w:pPr>
      <w:r w:rsidRPr="00BF5F9A">
        <w:rPr>
          <w:rFonts w:ascii="Arial" w:eastAsia="Times New Roman" w:hAnsi="Arial" w:cs="Arial"/>
          <w:color w:val="000000"/>
          <w:sz w:val="22"/>
          <w:szCs w:val="22"/>
          <w:u w:val="single"/>
        </w:rPr>
        <w:lastRenderedPageBreak/>
        <w:t>Progression in Learning</w:t>
      </w:r>
    </w:p>
    <w:p w14:paraId="6CBAB1F5" w14:textId="77777777" w:rsidR="00407414" w:rsidRPr="00BF5F9A" w:rsidRDefault="00407414" w:rsidP="00BF5F9A">
      <w:pPr>
        <w:spacing w:line="360" w:lineRule="auto"/>
        <w:rPr>
          <w:rFonts w:ascii="Arial" w:eastAsia="Times New Roman" w:hAnsi="Arial" w:cs="Arial"/>
          <w:color w:val="000000"/>
          <w:sz w:val="22"/>
          <w:szCs w:val="22"/>
          <w:u w:val="single"/>
        </w:rPr>
      </w:pPr>
    </w:p>
    <w:p w14:paraId="28CCD5BF" w14:textId="74C511B3" w:rsidR="000E779E" w:rsidRPr="00BF5F9A" w:rsidRDefault="000E779E" w:rsidP="00BF5F9A">
      <w:pPr>
        <w:spacing w:line="360" w:lineRule="auto"/>
        <w:rPr>
          <w:rFonts w:ascii="Arial" w:eastAsia="Times New Roman" w:hAnsi="Arial" w:cs="Arial"/>
          <w:color w:val="000000"/>
          <w:sz w:val="22"/>
          <w:szCs w:val="22"/>
        </w:rPr>
      </w:pPr>
      <w:r w:rsidRPr="000E779E">
        <w:rPr>
          <w:rFonts w:ascii="Arial" w:eastAsia="Times New Roman" w:hAnsi="Arial" w:cs="Arial"/>
          <w:color w:val="000000"/>
          <w:sz w:val="22"/>
          <w:szCs w:val="22"/>
        </w:rPr>
        <w:t>The two lessons which took both focused on writing similes and then using them to write poems. Within the first lesson, the children were introduced to how to write a simile and were given the task to write at least 3 similes about a dragon which they found themselves, this is as it relates to the story which was read that week; 'Once upon a dragon's fire'. The second lesson got the children to use their new simile writing skills to write a shape poem. This will be in the shape of the bird as the story read for this week was grandma bird. Therefore</w:t>
      </w:r>
      <w:r w:rsidRPr="00BF5F9A">
        <w:rPr>
          <w:rFonts w:ascii="Arial" w:eastAsia="Times New Roman" w:hAnsi="Arial" w:cs="Arial"/>
          <w:color w:val="000000"/>
          <w:sz w:val="22"/>
          <w:szCs w:val="22"/>
        </w:rPr>
        <w:t>,</w:t>
      </w:r>
      <w:r w:rsidRPr="000E779E">
        <w:rPr>
          <w:rFonts w:ascii="Arial" w:eastAsia="Times New Roman" w:hAnsi="Arial" w:cs="Arial"/>
          <w:color w:val="000000"/>
          <w:sz w:val="22"/>
          <w:szCs w:val="22"/>
        </w:rPr>
        <w:t xml:space="preserve"> the children were able to</w:t>
      </w:r>
      <w:r w:rsidRPr="00BF5F9A">
        <w:rPr>
          <w:rFonts w:ascii="Arial" w:eastAsia="Times New Roman" w:hAnsi="Arial" w:cs="Arial"/>
          <w:color w:val="000000"/>
          <w:sz w:val="22"/>
          <w:szCs w:val="22"/>
        </w:rPr>
        <w:t> </w:t>
      </w:r>
      <w:r w:rsidRPr="00BF5F9A">
        <w:rPr>
          <w:rFonts w:ascii="Arial" w:eastAsia="Times New Roman" w:hAnsi="Arial" w:cs="Arial"/>
          <w:b/>
          <w:bCs/>
          <w:color w:val="000000"/>
          <w:sz w:val="22"/>
          <w:szCs w:val="22"/>
        </w:rPr>
        <w:t xml:space="preserve">progress </w:t>
      </w:r>
      <w:r w:rsidRPr="000E779E">
        <w:rPr>
          <w:rFonts w:ascii="Arial" w:eastAsia="Times New Roman" w:hAnsi="Arial" w:cs="Arial"/>
          <w:color w:val="000000"/>
          <w:sz w:val="22"/>
          <w:szCs w:val="22"/>
        </w:rPr>
        <w:t>the children's learning.</w:t>
      </w:r>
    </w:p>
    <w:p w14:paraId="358B3807" w14:textId="77777777" w:rsidR="0081432A" w:rsidRPr="00BF5F9A" w:rsidRDefault="0081432A" w:rsidP="00BF5F9A">
      <w:pPr>
        <w:pStyle w:val="NormalWeb"/>
        <w:spacing w:line="360" w:lineRule="auto"/>
        <w:rPr>
          <w:rFonts w:ascii="Arial" w:hAnsi="Arial" w:cs="Arial"/>
          <w:b/>
          <w:color w:val="000000"/>
          <w:sz w:val="22"/>
          <w:szCs w:val="22"/>
        </w:rPr>
      </w:pPr>
      <w:r w:rsidRPr="00BF5F9A">
        <w:rPr>
          <w:rStyle w:val="Strong"/>
          <w:rFonts w:ascii="Arial" w:hAnsi="Arial" w:cs="Arial"/>
          <w:b w:val="0"/>
          <w:color w:val="000000"/>
          <w:sz w:val="22"/>
          <w:szCs w:val="22"/>
          <w:u w:val="single"/>
        </w:rPr>
        <w:t>Recording and reporting</w:t>
      </w:r>
    </w:p>
    <w:p w14:paraId="480BDBC5" w14:textId="09FAE8CA" w:rsidR="00407414" w:rsidRDefault="0081432A" w:rsidP="00407414">
      <w:pPr>
        <w:pStyle w:val="NormalWeb"/>
        <w:spacing w:line="360" w:lineRule="auto"/>
        <w:rPr>
          <w:rFonts w:ascii="Arial" w:hAnsi="Arial" w:cs="Arial"/>
          <w:color w:val="000000"/>
          <w:sz w:val="22"/>
          <w:szCs w:val="22"/>
        </w:rPr>
      </w:pPr>
      <w:r w:rsidRPr="00BF5F9A">
        <w:rPr>
          <w:rFonts w:ascii="Arial" w:hAnsi="Arial" w:cs="Arial"/>
          <w:color w:val="000000"/>
          <w:sz w:val="22"/>
          <w:szCs w:val="22"/>
        </w:rPr>
        <w:t>Within this lesson, I used a table to monitor if the children understood the lesson since the first lesson and second lesson develop on the same skill. Therefore, if the children struggled with the first lesson, they would be given more time to develop the skill before putting it into the poems. This allowed me to</w:t>
      </w:r>
      <w:r w:rsidRPr="00BF5F9A">
        <w:rPr>
          <w:rStyle w:val="apple-converted-space"/>
          <w:rFonts w:ascii="Arial" w:hAnsi="Arial" w:cs="Arial"/>
          <w:color w:val="000000"/>
          <w:sz w:val="22"/>
          <w:szCs w:val="22"/>
        </w:rPr>
        <w:t> </w:t>
      </w:r>
      <w:r w:rsidRPr="00BF5F9A">
        <w:rPr>
          <w:rStyle w:val="Strong"/>
          <w:rFonts w:ascii="Arial" w:hAnsi="Arial" w:cs="Arial"/>
          <w:color w:val="000000"/>
          <w:sz w:val="22"/>
          <w:szCs w:val="22"/>
        </w:rPr>
        <w:t>record</w:t>
      </w:r>
      <w:r w:rsidRPr="00BF5F9A">
        <w:rPr>
          <w:rStyle w:val="apple-converted-space"/>
          <w:rFonts w:ascii="Arial" w:hAnsi="Arial" w:cs="Arial"/>
          <w:b/>
          <w:bCs/>
          <w:color w:val="000000"/>
          <w:sz w:val="22"/>
          <w:szCs w:val="22"/>
        </w:rPr>
        <w:t> </w:t>
      </w:r>
      <w:r w:rsidRPr="00BF5F9A">
        <w:rPr>
          <w:rFonts w:ascii="Arial" w:hAnsi="Arial" w:cs="Arial"/>
          <w:color w:val="000000"/>
          <w:sz w:val="22"/>
          <w:szCs w:val="22"/>
        </w:rPr>
        <w:t>their development and</w:t>
      </w:r>
      <w:r w:rsidRPr="00BF5F9A">
        <w:rPr>
          <w:rStyle w:val="apple-converted-space"/>
          <w:rFonts w:ascii="Arial" w:hAnsi="Arial" w:cs="Arial"/>
          <w:color w:val="000000"/>
          <w:sz w:val="22"/>
          <w:szCs w:val="22"/>
        </w:rPr>
        <w:t> </w:t>
      </w:r>
      <w:r w:rsidRPr="00BF5F9A">
        <w:rPr>
          <w:rStyle w:val="Strong"/>
          <w:rFonts w:ascii="Arial" w:hAnsi="Arial" w:cs="Arial"/>
          <w:color w:val="000000"/>
          <w:sz w:val="22"/>
          <w:szCs w:val="22"/>
        </w:rPr>
        <w:t>report</w:t>
      </w:r>
      <w:r w:rsidRPr="00BF5F9A">
        <w:rPr>
          <w:rStyle w:val="apple-converted-space"/>
          <w:rFonts w:ascii="Arial" w:hAnsi="Arial" w:cs="Arial"/>
          <w:b/>
          <w:bCs/>
          <w:color w:val="000000"/>
          <w:sz w:val="22"/>
          <w:szCs w:val="22"/>
        </w:rPr>
        <w:t> </w:t>
      </w:r>
      <w:r w:rsidRPr="00BF5F9A">
        <w:rPr>
          <w:rFonts w:ascii="Arial" w:hAnsi="Arial" w:cs="Arial"/>
          <w:color w:val="000000"/>
          <w:sz w:val="22"/>
          <w:szCs w:val="22"/>
        </w:rPr>
        <w:t>it back to my mentor and use it to decide which children need to keep working on this skill rather than putting it into a poem.</w:t>
      </w:r>
    </w:p>
    <w:p w14:paraId="79C14726" w14:textId="77777777" w:rsidR="00407414" w:rsidRPr="00407414" w:rsidRDefault="00407414" w:rsidP="00407414">
      <w:pPr>
        <w:pStyle w:val="NormalWeb"/>
        <w:spacing w:line="360" w:lineRule="auto"/>
        <w:rPr>
          <w:rFonts w:ascii="Arial" w:hAnsi="Arial" w:cs="Arial"/>
          <w:color w:val="000000"/>
          <w:sz w:val="22"/>
          <w:szCs w:val="22"/>
        </w:rPr>
      </w:pPr>
    </w:p>
    <w:p w14:paraId="434285B2" w14:textId="77777777" w:rsidR="000E779E" w:rsidRPr="00407414" w:rsidRDefault="000E779E" w:rsidP="00BF5F9A">
      <w:pPr>
        <w:pStyle w:val="AssignBody"/>
        <w:rPr>
          <w:rFonts w:cs="Arial"/>
          <w:u w:val="single"/>
        </w:rPr>
      </w:pPr>
      <w:r w:rsidRPr="00407414">
        <w:rPr>
          <w:rFonts w:cs="Arial"/>
          <w:u w:val="single"/>
        </w:rPr>
        <w:t>What have you learned?</w:t>
      </w:r>
    </w:p>
    <w:p w14:paraId="03A32851" w14:textId="30081B38" w:rsidR="0081432A" w:rsidRDefault="0081432A" w:rsidP="00BF5F9A">
      <w:pPr>
        <w:pStyle w:val="AssignBody"/>
        <w:rPr>
          <w:rFonts w:eastAsia="Times New Roman" w:cs="Arial"/>
          <w:color w:val="000000"/>
          <w:u w:val="single"/>
          <w:lang w:eastAsia="en-GB"/>
        </w:rPr>
      </w:pPr>
      <w:r w:rsidRPr="00BF5F9A">
        <w:rPr>
          <w:rFonts w:eastAsia="Times New Roman" w:cs="Arial"/>
          <w:color w:val="000000"/>
          <w:u w:val="single"/>
          <w:lang w:eastAsia="en-GB"/>
        </w:rPr>
        <w:t>Progression in Learning</w:t>
      </w:r>
    </w:p>
    <w:p w14:paraId="29F31007" w14:textId="77777777" w:rsidR="00407414" w:rsidRPr="00BF5F9A" w:rsidRDefault="00407414" w:rsidP="00BF5F9A">
      <w:pPr>
        <w:pStyle w:val="AssignBody"/>
        <w:rPr>
          <w:rFonts w:eastAsia="Times New Roman" w:cs="Arial"/>
          <w:color w:val="000000"/>
          <w:u w:val="single"/>
          <w:lang w:eastAsia="en-GB"/>
        </w:rPr>
      </w:pPr>
    </w:p>
    <w:p w14:paraId="07A11B96" w14:textId="6A0FE1D7" w:rsidR="000E779E" w:rsidRPr="000E779E" w:rsidRDefault="000E779E" w:rsidP="00BF5F9A">
      <w:pPr>
        <w:pStyle w:val="AssignBody"/>
        <w:rPr>
          <w:rFonts w:cs="Arial"/>
        </w:rPr>
      </w:pPr>
      <w:r w:rsidRPr="000E779E">
        <w:rPr>
          <w:rFonts w:eastAsia="Times New Roman" w:cs="Arial"/>
          <w:color w:val="000000"/>
          <w:lang w:eastAsia="en-GB"/>
        </w:rPr>
        <w:t>Using</w:t>
      </w:r>
      <w:r w:rsidRPr="00BF5F9A">
        <w:rPr>
          <w:rFonts w:eastAsia="Times New Roman" w:cs="Arial"/>
          <w:color w:val="000000"/>
          <w:lang w:eastAsia="en-GB"/>
        </w:rPr>
        <w:t> </w:t>
      </w:r>
      <w:r w:rsidRPr="00BF5F9A">
        <w:rPr>
          <w:rFonts w:eastAsia="Times New Roman" w:cs="Arial"/>
          <w:b/>
          <w:bCs/>
          <w:color w:val="000000"/>
          <w:lang w:eastAsia="en-GB"/>
        </w:rPr>
        <w:t>progression in learning</w:t>
      </w:r>
      <w:r w:rsidRPr="000E779E">
        <w:rPr>
          <w:rFonts w:eastAsia="Times New Roman" w:cs="Arial"/>
          <w:color w:val="000000"/>
          <w:lang w:eastAsia="en-GB"/>
        </w:rPr>
        <w:t>, I was able to view how different children learn and observe the different speeds in which children need for a range of topics. As well as this, this particular lesson has allowed me to realise that consolidating knowledge plays a massive part of learning how far a child has progressed. In this lesson, the children were able to consolidate their knowledge of writing similes by writing a poem using similes.</w:t>
      </w:r>
    </w:p>
    <w:p w14:paraId="1DFC99DF" w14:textId="77777777" w:rsidR="0081432A" w:rsidRPr="00DD02E5" w:rsidRDefault="0081432A" w:rsidP="00BF5F9A">
      <w:pPr>
        <w:pStyle w:val="NormalWeb"/>
        <w:spacing w:line="360" w:lineRule="auto"/>
        <w:rPr>
          <w:rFonts w:ascii="Arial" w:hAnsi="Arial" w:cs="Arial"/>
          <w:b/>
          <w:color w:val="000000"/>
          <w:sz w:val="22"/>
          <w:szCs w:val="22"/>
        </w:rPr>
      </w:pPr>
      <w:r w:rsidRPr="00DD02E5">
        <w:rPr>
          <w:rStyle w:val="Strong"/>
          <w:rFonts w:ascii="Arial" w:hAnsi="Arial" w:cs="Arial"/>
          <w:b w:val="0"/>
          <w:color w:val="000000"/>
          <w:sz w:val="22"/>
          <w:szCs w:val="22"/>
          <w:u w:val="single"/>
        </w:rPr>
        <w:t>Recording and reporting</w:t>
      </w:r>
    </w:p>
    <w:p w14:paraId="09C5303A" w14:textId="7AB1A492" w:rsidR="0081432A" w:rsidRDefault="0081432A" w:rsidP="00407414">
      <w:pPr>
        <w:pStyle w:val="NormalWeb"/>
        <w:spacing w:line="360" w:lineRule="auto"/>
        <w:rPr>
          <w:rFonts w:ascii="Arial" w:hAnsi="Arial" w:cs="Arial"/>
          <w:color w:val="000000"/>
          <w:sz w:val="22"/>
          <w:szCs w:val="22"/>
        </w:rPr>
      </w:pPr>
      <w:r w:rsidRPr="00BF5F9A">
        <w:rPr>
          <w:rFonts w:ascii="Arial" w:hAnsi="Arial" w:cs="Arial"/>
          <w:color w:val="000000"/>
          <w:sz w:val="22"/>
          <w:szCs w:val="22"/>
        </w:rPr>
        <w:t>​​​​​​​The use of</w:t>
      </w:r>
      <w:r w:rsidRPr="00BF5F9A">
        <w:rPr>
          <w:rStyle w:val="apple-converted-space"/>
          <w:rFonts w:ascii="Arial" w:hAnsi="Arial" w:cs="Arial"/>
          <w:color w:val="000000"/>
          <w:sz w:val="22"/>
          <w:szCs w:val="22"/>
        </w:rPr>
        <w:t> </w:t>
      </w:r>
      <w:r w:rsidRPr="00BF5F9A">
        <w:rPr>
          <w:rStyle w:val="Strong"/>
          <w:rFonts w:ascii="Arial" w:hAnsi="Arial" w:cs="Arial"/>
          <w:color w:val="000000"/>
          <w:sz w:val="22"/>
          <w:szCs w:val="22"/>
        </w:rPr>
        <w:t xml:space="preserve">recording </w:t>
      </w:r>
      <w:r w:rsidRPr="00BF5F9A">
        <w:rPr>
          <w:rFonts w:ascii="Arial" w:hAnsi="Arial" w:cs="Arial"/>
          <w:color w:val="000000"/>
          <w:sz w:val="22"/>
          <w:szCs w:val="22"/>
        </w:rPr>
        <w:t>the children's development work hand in hand with progression as it allows the teacher to see how well the children are working, see where improvements may be needed and decide the best way to go about the improvements or next steps. This information also allows me to</w:t>
      </w:r>
      <w:r w:rsidRPr="00BF5F9A">
        <w:rPr>
          <w:rStyle w:val="apple-converted-space"/>
          <w:rFonts w:ascii="Arial" w:hAnsi="Arial" w:cs="Arial"/>
          <w:color w:val="000000"/>
          <w:sz w:val="22"/>
          <w:szCs w:val="22"/>
        </w:rPr>
        <w:t> </w:t>
      </w:r>
      <w:r w:rsidRPr="00BF5F9A">
        <w:rPr>
          <w:rStyle w:val="Strong"/>
          <w:rFonts w:ascii="Arial" w:hAnsi="Arial" w:cs="Arial"/>
          <w:color w:val="000000"/>
          <w:sz w:val="22"/>
          <w:szCs w:val="22"/>
        </w:rPr>
        <w:t xml:space="preserve">report </w:t>
      </w:r>
      <w:r w:rsidRPr="00BF5F9A">
        <w:rPr>
          <w:rFonts w:ascii="Arial" w:hAnsi="Arial" w:cs="Arial"/>
          <w:color w:val="000000"/>
          <w:sz w:val="22"/>
          <w:szCs w:val="22"/>
        </w:rPr>
        <w:t>back this information to any teachers which might need it or for the child's next class teacher in order to show them which children might need a bit more prompting. </w:t>
      </w:r>
    </w:p>
    <w:p w14:paraId="0C0370AD" w14:textId="77777777" w:rsidR="00407414" w:rsidRPr="00407414" w:rsidRDefault="00407414" w:rsidP="00407414">
      <w:pPr>
        <w:pStyle w:val="NormalWeb"/>
        <w:spacing w:line="360" w:lineRule="auto"/>
        <w:rPr>
          <w:rFonts w:ascii="Arial" w:hAnsi="Arial" w:cs="Arial"/>
          <w:color w:val="000000"/>
          <w:sz w:val="22"/>
          <w:szCs w:val="22"/>
        </w:rPr>
      </w:pPr>
    </w:p>
    <w:p w14:paraId="2FF5196F" w14:textId="163C53C3" w:rsidR="006D6FD6" w:rsidRPr="00407414" w:rsidRDefault="006D6FD6" w:rsidP="00407414">
      <w:pPr>
        <w:pStyle w:val="AssignBody"/>
        <w:rPr>
          <w:rFonts w:cs="Arial"/>
          <w:u w:val="single"/>
        </w:rPr>
      </w:pPr>
      <w:r w:rsidRPr="00407414">
        <w:rPr>
          <w:rFonts w:cs="Arial"/>
          <w:u w:val="single"/>
        </w:rPr>
        <w:t>What next?</w:t>
      </w:r>
    </w:p>
    <w:p w14:paraId="0C4DA266" w14:textId="574BC2B8" w:rsidR="0081432A" w:rsidRDefault="0081432A" w:rsidP="00407414">
      <w:pPr>
        <w:pStyle w:val="AssignBody"/>
        <w:rPr>
          <w:rFonts w:cs="Arial"/>
          <w:u w:val="single"/>
        </w:rPr>
      </w:pPr>
      <w:r w:rsidRPr="00BF5F9A">
        <w:rPr>
          <w:rFonts w:cs="Arial"/>
          <w:u w:val="single"/>
        </w:rPr>
        <w:t>Progression in learning</w:t>
      </w:r>
    </w:p>
    <w:p w14:paraId="0D7A5A9E" w14:textId="77777777" w:rsidR="00407414" w:rsidRPr="00BF5F9A" w:rsidRDefault="00407414" w:rsidP="00407414">
      <w:pPr>
        <w:pStyle w:val="AssignBody"/>
        <w:rPr>
          <w:rFonts w:cs="Arial"/>
          <w:u w:val="single"/>
        </w:rPr>
      </w:pPr>
    </w:p>
    <w:p w14:paraId="5A41B5C5" w14:textId="77777777" w:rsidR="006D6FD6" w:rsidRPr="00BF5F9A" w:rsidRDefault="006D6FD6" w:rsidP="00407414">
      <w:pPr>
        <w:spacing w:line="360" w:lineRule="auto"/>
        <w:rPr>
          <w:rFonts w:ascii="Arial" w:eastAsia="Times New Roman" w:hAnsi="Arial" w:cs="Arial"/>
          <w:color w:val="000000"/>
          <w:sz w:val="22"/>
          <w:szCs w:val="22"/>
        </w:rPr>
      </w:pPr>
      <w:r w:rsidRPr="006D6FD6">
        <w:rPr>
          <w:rFonts w:ascii="Arial" w:eastAsia="Times New Roman" w:hAnsi="Arial" w:cs="Arial"/>
          <w:color w:val="000000"/>
          <w:sz w:val="22"/>
          <w:szCs w:val="22"/>
        </w:rPr>
        <w:t>In the future, I will continue to have a progression throughout my lessons as it will allow the children to learn in a systematic way, along with the circular curriculum. This is beneficial as it allows the children to learn on top of the information that they have learnt previous within the topic.</w:t>
      </w:r>
    </w:p>
    <w:p w14:paraId="3CBDB0A3" w14:textId="2B9EFDC6" w:rsidR="0081432A" w:rsidRPr="00DD02E5" w:rsidRDefault="0081432A" w:rsidP="00407414">
      <w:pPr>
        <w:pStyle w:val="NormalWeb"/>
        <w:spacing w:line="360" w:lineRule="auto"/>
        <w:rPr>
          <w:rFonts w:ascii="Arial" w:hAnsi="Arial" w:cs="Arial"/>
          <w:b/>
          <w:color w:val="000000"/>
          <w:sz w:val="22"/>
          <w:szCs w:val="22"/>
        </w:rPr>
      </w:pPr>
      <w:r w:rsidRPr="00DD02E5">
        <w:rPr>
          <w:rStyle w:val="Strong"/>
          <w:rFonts w:ascii="Arial" w:hAnsi="Arial" w:cs="Arial"/>
          <w:b w:val="0"/>
          <w:color w:val="000000"/>
          <w:sz w:val="22"/>
          <w:szCs w:val="22"/>
          <w:u w:val="single"/>
        </w:rPr>
        <w:t>Recording and reportin</w:t>
      </w:r>
      <w:r w:rsidR="00407414">
        <w:rPr>
          <w:rStyle w:val="Strong"/>
          <w:rFonts w:ascii="Arial" w:hAnsi="Arial" w:cs="Arial"/>
          <w:b w:val="0"/>
          <w:color w:val="000000"/>
          <w:sz w:val="22"/>
          <w:szCs w:val="22"/>
          <w:u w:val="single"/>
        </w:rPr>
        <w:t>g</w:t>
      </w:r>
    </w:p>
    <w:p w14:paraId="542E3900" w14:textId="4B6AB6B4" w:rsidR="0081432A" w:rsidRPr="00BF5F9A" w:rsidRDefault="00407414" w:rsidP="00407414">
      <w:pPr>
        <w:pStyle w:val="NormalWeb"/>
        <w:spacing w:line="360" w:lineRule="auto"/>
        <w:rPr>
          <w:rFonts w:ascii="Arial" w:hAnsi="Arial" w:cs="Arial"/>
          <w:color w:val="000000"/>
          <w:sz w:val="22"/>
          <w:szCs w:val="22"/>
        </w:rPr>
      </w:pPr>
      <w:r>
        <w:rPr>
          <w:rFonts w:ascii="Arial" w:hAnsi="Arial" w:cs="Arial"/>
          <w:color w:val="000000"/>
          <w:sz w:val="22"/>
          <w:szCs w:val="22"/>
        </w:rPr>
        <w:t>​</w:t>
      </w:r>
      <w:r w:rsidR="0081432A" w:rsidRPr="00BF5F9A">
        <w:rPr>
          <w:rFonts w:ascii="Arial" w:hAnsi="Arial" w:cs="Arial"/>
          <w:color w:val="000000"/>
          <w:sz w:val="22"/>
          <w:szCs w:val="22"/>
        </w:rPr>
        <w:t xml:space="preserve">In my future practise, I will continue to record the children's work in order to keep an information document on each child as this will ensure that the teacher is able to access information about the children's knowledge in order to discover how to further progress their learning. This recording also allows the teacher to report this back to another </w:t>
      </w:r>
      <w:bookmarkStart w:id="1" w:name="_GoBack"/>
      <w:bookmarkEnd w:id="1"/>
      <w:r w:rsidR="000D0D58" w:rsidRPr="00BF5F9A">
        <w:rPr>
          <w:rFonts w:ascii="Arial" w:hAnsi="Arial" w:cs="Arial"/>
          <w:color w:val="000000"/>
          <w:sz w:val="22"/>
          <w:szCs w:val="22"/>
        </w:rPr>
        <w:t>teacher</w:t>
      </w:r>
      <w:r w:rsidR="0081432A" w:rsidRPr="00BF5F9A">
        <w:rPr>
          <w:rFonts w:ascii="Arial" w:hAnsi="Arial" w:cs="Arial"/>
          <w:color w:val="000000"/>
          <w:sz w:val="22"/>
          <w:szCs w:val="22"/>
        </w:rPr>
        <w:t xml:space="preserve"> in order to further develop the children's knowledge through a one on one teaching stand point. It also allows the TA to see how the children worked within the particular topic before aiding them further.</w:t>
      </w:r>
    </w:p>
    <w:p w14:paraId="0F2A3681" w14:textId="2A2F46E0" w:rsidR="000E65C5" w:rsidRDefault="000D0D58" w:rsidP="006D6FD6">
      <w:pPr>
        <w:spacing w:line="360" w:lineRule="auto"/>
        <w:rPr>
          <w:rFonts w:ascii="Arial" w:eastAsia="Times New Roman" w:hAnsi="Arial" w:cs="Arial"/>
          <w:sz w:val="22"/>
          <w:szCs w:val="22"/>
        </w:rPr>
      </w:pPr>
      <w:r>
        <w:rPr>
          <w:rFonts w:ascii="Arial" w:eastAsia="Times New Roman" w:hAnsi="Arial" w:cs="Arial"/>
          <w:sz w:val="22"/>
          <w:szCs w:val="22"/>
        </w:rPr>
        <w:t>Assets available in appendix</w:t>
      </w:r>
    </w:p>
    <w:p w14:paraId="23E536A8" w14:textId="77777777" w:rsidR="000D0D58" w:rsidRPr="006D6FD6" w:rsidRDefault="000D0D58" w:rsidP="006D6FD6">
      <w:pPr>
        <w:spacing w:line="360" w:lineRule="auto"/>
        <w:rPr>
          <w:rFonts w:ascii="Arial" w:eastAsia="Times New Roman" w:hAnsi="Arial" w:cs="Arial"/>
          <w:sz w:val="22"/>
          <w:szCs w:val="22"/>
        </w:rPr>
      </w:pPr>
    </w:p>
    <w:p w14:paraId="03167243" w14:textId="43F9C815" w:rsidR="000E65C5" w:rsidRPr="00407414" w:rsidRDefault="000E65C5" w:rsidP="000E65C5">
      <w:pPr>
        <w:rPr>
          <w:rFonts w:ascii="Arial" w:eastAsia="Times New Roman" w:hAnsi="Arial" w:cs="Arial"/>
          <w:b/>
          <w:color w:val="161616"/>
          <w:sz w:val="22"/>
          <w:szCs w:val="22"/>
          <w:shd w:val="clear" w:color="auto" w:fill="FFFFFF"/>
        </w:rPr>
      </w:pPr>
      <w:r w:rsidRPr="00407414">
        <w:rPr>
          <w:rFonts w:ascii="Arial" w:eastAsia="Times New Roman" w:hAnsi="Arial" w:cs="Arial"/>
          <w:b/>
          <w:color w:val="161616"/>
          <w:sz w:val="22"/>
          <w:szCs w:val="22"/>
          <w:shd w:val="clear" w:color="auto" w:fill="FFFFFF"/>
        </w:rPr>
        <w:t>Maths (</w:t>
      </w:r>
      <w:r w:rsidRPr="000E65C5">
        <w:rPr>
          <w:rFonts w:ascii="Arial" w:eastAsia="Times New Roman" w:hAnsi="Arial" w:cs="Arial"/>
          <w:b/>
          <w:color w:val="161616"/>
          <w:sz w:val="22"/>
          <w:szCs w:val="22"/>
          <w:shd w:val="clear" w:color="auto" w:fill="FFFFFF"/>
        </w:rPr>
        <w:t>Positioning and Coordinates</w:t>
      </w:r>
      <w:r w:rsidRPr="00407414">
        <w:rPr>
          <w:rFonts w:ascii="Arial" w:eastAsia="Times New Roman" w:hAnsi="Arial" w:cs="Arial"/>
          <w:b/>
          <w:color w:val="161616"/>
          <w:sz w:val="22"/>
          <w:szCs w:val="22"/>
          <w:shd w:val="clear" w:color="auto" w:fill="FFFFFF"/>
        </w:rPr>
        <w:t>)- Progression in Learning</w:t>
      </w:r>
    </w:p>
    <w:p w14:paraId="383E2AB9" w14:textId="77777777" w:rsidR="000E65C5" w:rsidRDefault="000E65C5" w:rsidP="000E65C5">
      <w:pPr>
        <w:rPr>
          <w:rFonts w:ascii="Helvetica Neue" w:eastAsia="Times New Roman" w:hAnsi="Helvetica Neue"/>
          <w:color w:val="161616"/>
          <w:shd w:val="clear" w:color="auto" w:fill="FFFFFF"/>
        </w:rPr>
      </w:pPr>
    </w:p>
    <w:p w14:paraId="607DB567" w14:textId="46D191C1" w:rsidR="000E65C5" w:rsidRPr="00407414" w:rsidRDefault="000E65C5" w:rsidP="000E65C5">
      <w:pPr>
        <w:spacing w:line="360" w:lineRule="auto"/>
        <w:rPr>
          <w:rFonts w:ascii="Arial" w:eastAsia="Times New Roman" w:hAnsi="Arial" w:cs="Arial"/>
          <w:color w:val="161616"/>
          <w:sz w:val="22"/>
          <w:szCs w:val="22"/>
          <w:u w:val="single"/>
          <w:shd w:val="clear" w:color="auto" w:fill="FFFFFF"/>
        </w:rPr>
      </w:pPr>
      <w:r w:rsidRPr="00407414">
        <w:rPr>
          <w:rFonts w:ascii="Arial" w:eastAsia="Times New Roman" w:hAnsi="Arial" w:cs="Arial"/>
          <w:color w:val="161616"/>
          <w:sz w:val="22"/>
          <w:szCs w:val="22"/>
          <w:u w:val="single"/>
          <w:shd w:val="clear" w:color="auto" w:fill="FFFFFF"/>
        </w:rPr>
        <w:t>What did you do and why?</w:t>
      </w:r>
    </w:p>
    <w:p w14:paraId="3918DE1F" w14:textId="15B6723D" w:rsidR="00DD02E5" w:rsidRDefault="00DD02E5" w:rsidP="000E65C5">
      <w:pPr>
        <w:spacing w:line="360" w:lineRule="auto"/>
        <w:rPr>
          <w:rFonts w:ascii="Arial" w:eastAsia="Times New Roman" w:hAnsi="Arial" w:cs="Arial"/>
          <w:color w:val="161616"/>
          <w:sz w:val="22"/>
          <w:szCs w:val="22"/>
          <w:u w:val="single"/>
          <w:shd w:val="clear" w:color="auto" w:fill="FFFFFF"/>
        </w:rPr>
      </w:pPr>
      <w:r>
        <w:rPr>
          <w:rFonts w:ascii="Arial" w:eastAsia="Times New Roman" w:hAnsi="Arial" w:cs="Arial"/>
          <w:color w:val="161616"/>
          <w:sz w:val="22"/>
          <w:szCs w:val="22"/>
          <w:u w:val="single"/>
          <w:shd w:val="clear" w:color="auto" w:fill="FFFFFF"/>
        </w:rPr>
        <w:t>Progression in Learning</w:t>
      </w:r>
    </w:p>
    <w:p w14:paraId="514A06E7" w14:textId="77777777" w:rsidR="00407414" w:rsidRPr="00DD02E5" w:rsidRDefault="00407414" w:rsidP="000E65C5">
      <w:pPr>
        <w:spacing w:line="360" w:lineRule="auto"/>
        <w:rPr>
          <w:rFonts w:ascii="Arial" w:eastAsia="Times New Roman" w:hAnsi="Arial" w:cs="Arial"/>
          <w:color w:val="161616"/>
          <w:sz w:val="22"/>
          <w:szCs w:val="22"/>
          <w:u w:val="single"/>
          <w:shd w:val="clear" w:color="auto" w:fill="FFFFFF"/>
        </w:rPr>
      </w:pPr>
    </w:p>
    <w:p w14:paraId="19E19D7F" w14:textId="7F63C236" w:rsidR="000E65C5" w:rsidRPr="000E65C5" w:rsidRDefault="000E65C5" w:rsidP="000E65C5">
      <w:pPr>
        <w:spacing w:line="360" w:lineRule="auto"/>
        <w:rPr>
          <w:rFonts w:ascii="Arial" w:eastAsia="Times New Roman" w:hAnsi="Arial" w:cs="Arial"/>
          <w:color w:val="000000"/>
          <w:sz w:val="22"/>
          <w:szCs w:val="22"/>
        </w:rPr>
      </w:pPr>
      <w:r w:rsidRPr="000E65C5">
        <w:rPr>
          <w:rFonts w:ascii="Arial" w:eastAsia="Times New Roman" w:hAnsi="Arial" w:cs="Arial"/>
          <w:color w:val="000000"/>
          <w:sz w:val="22"/>
          <w:szCs w:val="22"/>
        </w:rPr>
        <w:t>The series of lessons which took place between the dates above all were in relation to the Pirate Next Door story which the children had read prior. Within these maths lessons, the children were introduced to the topic of Positioning which allowed the children to use a pirate map (much like the story). The teacher introduced the topic through looking at a compass and learning the different directions before using the map. Once the children started using the map, the teacher ensured that there was a compass in the top corner to remind them of the directions.</w:t>
      </w:r>
    </w:p>
    <w:p w14:paraId="311E90D9" w14:textId="77777777" w:rsidR="000E65C5" w:rsidRPr="000E65C5" w:rsidRDefault="000E65C5" w:rsidP="000E65C5">
      <w:pPr>
        <w:spacing w:line="360" w:lineRule="auto"/>
        <w:rPr>
          <w:rFonts w:ascii="Arial" w:eastAsia="Times New Roman" w:hAnsi="Arial" w:cs="Arial"/>
          <w:color w:val="000000"/>
          <w:sz w:val="22"/>
          <w:szCs w:val="22"/>
        </w:rPr>
      </w:pPr>
    </w:p>
    <w:p w14:paraId="0F1158AF" w14:textId="2783DDC9" w:rsidR="000E65C5" w:rsidRPr="000E65C5" w:rsidRDefault="000E65C5" w:rsidP="00407414">
      <w:pPr>
        <w:spacing w:line="360" w:lineRule="auto"/>
        <w:rPr>
          <w:rFonts w:ascii="Arial" w:eastAsia="Times New Roman" w:hAnsi="Arial" w:cs="Arial"/>
          <w:sz w:val="22"/>
          <w:szCs w:val="22"/>
        </w:rPr>
      </w:pPr>
      <w:r w:rsidRPr="000E65C5">
        <w:rPr>
          <w:rFonts w:ascii="Arial" w:eastAsia="Times New Roman" w:hAnsi="Arial" w:cs="Arial"/>
          <w:color w:val="000000"/>
          <w:sz w:val="22"/>
          <w:szCs w:val="22"/>
        </w:rPr>
        <w:t>The </w:t>
      </w:r>
      <w:r w:rsidRPr="000E65C5">
        <w:rPr>
          <w:rFonts w:ascii="Arial" w:eastAsia="Times New Roman" w:hAnsi="Arial" w:cs="Arial"/>
          <w:b/>
          <w:bCs/>
          <w:color w:val="000000"/>
          <w:sz w:val="22"/>
          <w:szCs w:val="22"/>
        </w:rPr>
        <w:t xml:space="preserve">progression </w:t>
      </w:r>
      <w:r w:rsidRPr="000E65C5">
        <w:rPr>
          <w:rFonts w:ascii="Arial" w:eastAsia="Times New Roman" w:hAnsi="Arial" w:cs="Arial"/>
          <w:color w:val="000000"/>
          <w:sz w:val="22"/>
          <w:szCs w:val="22"/>
        </w:rPr>
        <w:t xml:space="preserve">across the lessons was completed through a recap of the previous lesson and then adding the new information, this continued through the week. The teacher used the </w:t>
      </w:r>
      <w:r w:rsidRPr="000E65C5">
        <w:rPr>
          <w:rFonts w:ascii="Arial" w:eastAsia="Times New Roman" w:hAnsi="Arial" w:cs="Arial"/>
          <w:color w:val="000000"/>
          <w:sz w:val="22"/>
          <w:szCs w:val="22"/>
        </w:rPr>
        <w:lastRenderedPageBreak/>
        <w:t>same map from Monday to Wednesday to allow the children to notice the different ways of explaining where something is on a map. </w:t>
      </w:r>
    </w:p>
    <w:p w14:paraId="6F6790F7" w14:textId="77777777" w:rsidR="00407414" w:rsidRPr="00407414" w:rsidRDefault="00407414" w:rsidP="00407414">
      <w:pPr>
        <w:spacing w:line="360" w:lineRule="auto"/>
        <w:rPr>
          <w:rFonts w:ascii="Arial" w:eastAsia="Times New Roman" w:hAnsi="Arial" w:cs="Arial"/>
          <w:sz w:val="22"/>
          <w:szCs w:val="22"/>
        </w:rPr>
      </w:pPr>
    </w:p>
    <w:p w14:paraId="448ADF4C" w14:textId="45E83EF7" w:rsidR="00407414" w:rsidRDefault="00407414" w:rsidP="00407414">
      <w:pPr>
        <w:spacing w:line="360" w:lineRule="auto"/>
        <w:rPr>
          <w:rFonts w:ascii="Arial" w:eastAsia="Times New Roman" w:hAnsi="Arial" w:cs="Arial"/>
          <w:sz w:val="22"/>
          <w:szCs w:val="22"/>
          <w:u w:val="single"/>
        </w:rPr>
      </w:pPr>
      <w:r w:rsidRPr="00407414">
        <w:rPr>
          <w:rFonts w:ascii="Arial" w:eastAsia="Times New Roman" w:hAnsi="Arial" w:cs="Arial"/>
          <w:sz w:val="22"/>
          <w:szCs w:val="22"/>
          <w:u w:val="single"/>
        </w:rPr>
        <w:t>Recording and Reporting</w:t>
      </w:r>
    </w:p>
    <w:p w14:paraId="188C0107" w14:textId="77777777" w:rsidR="00407414" w:rsidRPr="00407414" w:rsidRDefault="00407414" w:rsidP="00407414">
      <w:pPr>
        <w:spacing w:line="360" w:lineRule="auto"/>
        <w:rPr>
          <w:rFonts w:ascii="Arial" w:eastAsia="Times New Roman" w:hAnsi="Arial" w:cs="Arial"/>
          <w:sz w:val="22"/>
          <w:szCs w:val="22"/>
          <w:u w:val="single"/>
        </w:rPr>
      </w:pPr>
    </w:p>
    <w:p w14:paraId="084D4CE7" w14:textId="77777777" w:rsidR="00407414" w:rsidRPr="00407414" w:rsidRDefault="00407414" w:rsidP="00407414">
      <w:pPr>
        <w:spacing w:line="360" w:lineRule="auto"/>
        <w:rPr>
          <w:rFonts w:ascii="Arial" w:eastAsia="Times New Roman" w:hAnsi="Arial" w:cs="Arial"/>
          <w:sz w:val="22"/>
          <w:szCs w:val="22"/>
        </w:rPr>
      </w:pPr>
      <w:r w:rsidRPr="00407414">
        <w:rPr>
          <w:rFonts w:ascii="Arial" w:eastAsia="Times New Roman" w:hAnsi="Arial" w:cs="Arial"/>
          <w:color w:val="000000"/>
          <w:sz w:val="22"/>
          <w:szCs w:val="22"/>
        </w:rPr>
        <w:t>Within these lessons, the teacher kept a table to monitor who was completing the work with keys to easily tell which pupils were struggling or not producing enough, or at all. The information collected gets discussed with the class teacher and any problems in the learning are discussed with the children to see if it is due to a mistake, them not understanding the work or the children not bothering while at home. </w:t>
      </w:r>
    </w:p>
    <w:p w14:paraId="7C81BF6B" w14:textId="77777777" w:rsidR="00407414" w:rsidRDefault="00407414" w:rsidP="000E65C5">
      <w:pPr>
        <w:spacing w:line="360" w:lineRule="auto"/>
        <w:rPr>
          <w:rFonts w:ascii="Arial" w:eastAsia="Times New Roman" w:hAnsi="Arial" w:cs="Arial"/>
          <w:sz w:val="22"/>
          <w:szCs w:val="22"/>
        </w:rPr>
      </w:pPr>
    </w:p>
    <w:p w14:paraId="7B06453B" w14:textId="77777777" w:rsidR="00407414" w:rsidRDefault="00407414" w:rsidP="000E65C5">
      <w:pPr>
        <w:spacing w:line="360" w:lineRule="auto"/>
        <w:rPr>
          <w:rFonts w:ascii="Arial" w:eastAsia="Times New Roman" w:hAnsi="Arial" w:cs="Arial"/>
          <w:sz w:val="22"/>
          <w:szCs w:val="22"/>
        </w:rPr>
      </w:pPr>
    </w:p>
    <w:p w14:paraId="7CA798CA" w14:textId="1982DDB0" w:rsidR="000E65C5" w:rsidRPr="00407414" w:rsidRDefault="000E65C5" w:rsidP="000E65C5">
      <w:pPr>
        <w:spacing w:line="360" w:lineRule="auto"/>
        <w:rPr>
          <w:rFonts w:ascii="Arial" w:eastAsia="Times New Roman" w:hAnsi="Arial" w:cs="Arial"/>
          <w:sz w:val="22"/>
          <w:szCs w:val="22"/>
          <w:u w:val="single"/>
        </w:rPr>
      </w:pPr>
      <w:r w:rsidRPr="00407414">
        <w:rPr>
          <w:rFonts w:ascii="Arial" w:eastAsia="Times New Roman" w:hAnsi="Arial" w:cs="Arial"/>
          <w:sz w:val="22"/>
          <w:szCs w:val="22"/>
          <w:u w:val="single"/>
        </w:rPr>
        <w:t>What have you learned?</w:t>
      </w:r>
    </w:p>
    <w:p w14:paraId="189969D4" w14:textId="309933C8" w:rsidR="00407414" w:rsidRDefault="00407414" w:rsidP="000E65C5">
      <w:pPr>
        <w:spacing w:line="360" w:lineRule="auto"/>
        <w:rPr>
          <w:rFonts w:ascii="Arial" w:eastAsia="Times New Roman" w:hAnsi="Arial" w:cs="Arial"/>
          <w:color w:val="000000"/>
          <w:sz w:val="22"/>
          <w:szCs w:val="22"/>
          <w:u w:val="single"/>
        </w:rPr>
      </w:pPr>
      <w:r>
        <w:rPr>
          <w:rFonts w:ascii="Arial" w:eastAsia="Times New Roman" w:hAnsi="Arial" w:cs="Arial"/>
          <w:color w:val="000000"/>
          <w:sz w:val="22"/>
          <w:szCs w:val="22"/>
          <w:u w:val="single"/>
        </w:rPr>
        <w:t>Progression in Learning</w:t>
      </w:r>
    </w:p>
    <w:p w14:paraId="5D60E187" w14:textId="77777777" w:rsidR="00407414" w:rsidRPr="00407414" w:rsidRDefault="00407414" w:rsidP="000E65C5">
      <w:pPr>
        <w:spacing w:line="360" w:lineRule="auto"/>
        <w:rPr>
          <w:rFonts w:ascii="Arial" w:eastAsia="Times New Roman" w:hAnsi="Arial" w:cs="Arial"/>
          <w:color w:val="000000"/>
          <w:sz w:val="22"/>
          <w:szCs w:val="22"/>
          <w:u w:val="single"/>
        </w:rPr>
      </w:pPr>
    </w:p>
    <w:p w14:paraId="0A92B737" w14:textId="77777777" w:rsidR="000E65C5" w:rsidRPr="000E65C5" w:rsidRDefault="000E65C5" w:rsidP="000E65C5">
      <w:pPr>
        <w:spacing w:line="360" w:lineRule="auto"/>
        <w:rPr>
          <w:rFonts w:ascii="Arial" w:eastAsia="Times New Roman" w:hAnsi="Arial" w:cs="Arial"/>
          <w:sz w:val="22"/>
          <w:szCs w:val="22"/>
        </w:rPr>
      </w:pPr>
      <w:r w:rsidRPr="000E65C5">
        <w:rPr>
          <w:rFonts w:ascii="Arial" w:eastAsia="Times New Roman" w:hAnsi="Arial" w:cs="Arial"/>
          <w:color w:val="000000"/>
          <w:sz w:val="22"/>
          <w:szCs w:val="22"/>
        </w:rPr>
        <w:t>From this </w:t>
      </w:r>
      <w:r w:rsidRPr="000E65C5">
        <w:rPr>
          <w:rFonts w:ascii="Arial" w:eastAsia="Times New Roman" w:hAnsi="Arial" w:cs="Arial"/>
          <w:b/>
          <w:bCs/>
          <w:color w:val="000000"/>
          <w:sz w:val="22"/>
          <w:szCs w:val="22"/>
        </w:rPr>
        <w:t>Progression in Learning</w:t>
      </w:r>
      <w:r w:rsidRPr="000E65C5">
        <w:rPr>
          <w:rFonts w:ascii="Arial" w:eastAsia="Times New Roman" w:hAnsi="Arial" w:cs="Arial"/>
          <w:color w:val="000000"/>
          <w:sz w:val="22"/>
          <w:szCs w:val="22"/>
        </w:rPr>
        <w:t>, I was able to see that the children follow the work better and have a higher engagement as the children have been given the chance to build on their prior knowledge using Bruner's Spiral curriculum. The development of information on top of prior knowledge also allows the children to make connections between the different points of the lessons</w:t>
      </w:r>
    </w:p>
    <w:p w14:paraId="08E021F1" w14:textId="77777777" w:rsidR="000E65C5" w:rsidRDefault="000E65C5" w:rsidP="000E65C5">
      <w:pPr>
        <w:spacing w:line="360" w:lineRule="auto"/>
        <w:rPr>
          <w:rFonts w:ascii="Arial" w:eastAsia="Times New Roman" w:hAnsi="Arial" w:cs="Arial"/>
          <w:sz w:val="22"/>
          <w:szCs w:val="22"/>
        </w:rPr>
      </w:pPr>
    </w:p>
    <w:p w14:paraId="00644259" w14:textId="62871C83" w:rsidR="00407414" w:rsidRDefault="00407414" w:rsidP="000E65C5">
      <w:pPr>
        <w:spacing w:line="360" w:lineRule="auto"/>
        <w:rPr>
          <w:rFonts w:ascii="Arial" w:eastAsia="Times New Roman" w:hAnsi="Arial" w:cs="Arial"/>
          <w:sz w:val="22"/>
          <w:szCs w:val="22"/>
          <w:u w:val="single"/>
        </w:rPr>
      </w:pPr>
      <w:r>
        <w:rPr>
          <w:rFonts w:ascii="Arial" w:eastAsia="Times New Roman" w:hAnsi="Arial" w:cs="Arial"/>
          <w:sz w:val="22"/>
          <w:szCs w:val="22"/>
          <w:u w:val="single"/>
        </w:rPr>
        <w:t xml:space="preserve">Recording and reporting </w:t>
      </w:r>
    </w:p>
    <w:p w14:paraId="68B8DBB2" w14:textId="77777777" w:rsidR="00407414" w:rsidRDefault="00407414" w:rsidP="000E65C5">
      <w:pPr>
        <w:spacing w:line="360" w:lineRule="auto"/>
        <w:rPr>
          <w:rFonts w:ascii="Arial" w:eastAsia="Times New Roman" w:hAnsi="Arial" w:cs="Arial"/>
          <w:sz w:val="22"/>
          <w:szCs w:val="22"/>
          <w:u w:val="single"/>
        </w:rPr>
      </w:pPr>
    </w:p>
    <w:p w14:paraId="4C2737E7" w14:textId="77777777" w:rsidR="00407414" w:rsidRDefault="00407414" w:rsidP="00407414">
      <w:pPr>
        <w:spacing w:line="360" w:lineRule="auto"/>
        <w:rPr>
          <w:rFonts w:ascii="Arial" w:eastAsia="Times New Roman" w:hAnsi="Arial" w:cs="Arial"/>
          <w:color w:val="000000"/>
          <w:sz w:val="22"/>
          <w:szCs w:val="22"/>
        </w:rPr>
      </w:pPr>
      <w:r w:rsidRPr="00407414">
        <w:rPr>
          <w:rFonts w:ascii="Arial" w:eastAsia="Times New Roman" w:hAnsi="Arial" w:cs="Arial"/>
          <w:color w:val="000000"/>
          <w:sz w:val="22"/>
          <w:szCs w:val="22"/>
        </w:rPr>
        <w:t>From using</w:t>
      </w:r>
      <w:r w:rsidRPr="00407414">
        <w:rPr>
          <w:rStyle w:val="apple-converted-space"/>
          <w:rFonts w:ascii="Arial" w:eastAsia="Times New Roman" w:hAnsi="Arial" w:cs="Arial"/>
          <w:color w:val="000000"/>
          <w:sz w:val="22"/>
          <w:szCs w:val="22"/>
        </w:rPr>
        <w:t> </w:t>
      </w:r>
      <w:r w:rsidRPr="00407414">
        <w:rPr>
          <w:rStyle w:val="Strong"/>
          <w:rFonts w:ascii="Arial" w:eastAsia="Times New Roman" w:hAnsi="Arial" w:cs="Arial"/>
          <w:color w:val="000000"/>
          <w:sz w:val="22"/>
          <w:szCs w:val="22"/>
        </w:rPr>
        <w:t>Recording</w:t>
      </w:r>
      <w:r w:rsidRPr="00407414">
        <w:rPr>
          <w:rFonts w:ascii="Arial" w:eastAsia="Times New Roman" w:hAnsi="Arial" w:cs="Arial"/>
          <w:color w:val="000000"/>
          <w:sz w:val="22"/>
          <w:szCs w:val="22"/>
        </w:rPr>
        <w:t>, I have been able to easily see who has completed the work and understood it as well as being able to notice who is struggling.</w:t>
      </w:r>
      <w:r w:rsidRPr="00407414">
        <w:rPr>
          <w:rStyle w:val="apple-converted-space"/>
          <w:rFonts w:ascii="Arial" w:eastAsia="Times New Roman" w:hAnsi="Arial" w:cs="Arial"/>
          <w:color w:val="000000"/>
          <w:sz w:val="22"/>
          <w:szCs w:val="22"/>
        </w:rPr>
        <w:t> </w:t>
      </w:r>
      <w:r w:rsidRPr="00407414">
        <w:rPr>
          <w:rStyle w:val="Strong"/>
          <w:rFonts w:ascii="Arial" w:eastAsia="Times New Roman" w:hAnsi="Arial" w:cs="Arial"/>
          <w:color w:val="000000"/>
          <w:sz w:val="22"/>
          <w:szCs w:val="22"/>
        </w:rPr>
        <w:t>Reporting</w:t>
      </w:r>
      <w:r>
        <w:rPr>
          <w:rStyle w:val="Strong"/>
          <w:rFonts w:ascii="Arial" w:eastAsia="Times New Roman" w:hAnsi="Arial" w:cs="Arial"/>
          <w:color w:val="000000"/>
          <w:sz w:val="22"/>
          <w:szCs w:val="22"/>
        </w:rPr>
        <w:t xml:space="preserve"> </w:t>
      </w:r>
      <w:r w:rsidRPr="00407414">
        <w:rPr>
          <w:rFonts w:ascii="Arial" w:eastAsia="Times New Roman" w:hAnsi="Arial" w:cs="Arial"/>
          <w:color w:val="000000"/>
          <w:sz w:val="22"/>
          <w:szCs w:val="22"/>
        </w:rPr>
        <w:t>this information to the children is good as I can see if they are stuck and need help or if there was just a distraction/ mistake.</w:t>
      </w:r>
      <w:r w:rsidRPr="00407414">
        <w:rPr>
          <w:rStyle w:val="apple-converted-space"/>
          <w:rFonts w:ascii="Arial" w:eastAsia="Times New Roman" w:hAnsi="Arial" w:cs="Arial"/>
          <w:color w:val="000000"/>
          <w:sz w:val="22"/>
          <w:szCs w:val="22"/>
        </w:rPr>
        <w:t> </w:t>
      </w:r>
      <w:r w:rsidRPr="00407414">
        <w:rPr>
          <w:rStyle w:val="Strong"/>
          <w:rFonts w:ascii="Arial" w:eastAsia="Times New Roman" w:hAnsi="Arial" w:cs="Arial"/>
          <w:color w:val="000000"/>
          <w:sz w:val="22"/>
          <w:szCs w:val="22"/>
        </w:rPr>
        <w:t xml:space="preserve">Reporting </w:t>
      </w:r>
      <w:r w:rsidRPr="00407414">
        <w:rPr>
          <w:rFonts w:ascii="Arial" w:eastAsia="Times New Roman" w:hAnsi="Arial" w:cs="Arial"/>
          <w:color w:val="000000"/>
          <w:sz w:val="22"/>
          <w:szCs w:val="22"/>
        </w:rPr>
        <w:t>to the class teacher means that we can keep an eye on which children are struggling or not completing the work, allowing us to see who is behind and where to focus.</w:t>
      </w:r>
    </w:p>
    <w:p w14:paraId="3A9AE4F7" w14:textId="77777777" w:rsidR="00407414" w:rsidRPr="00407414" w:rsidRDefault="00407414" w:rsidP="00407414">
      <w:pPr>
        <w:spacing w:line="360" w:lineRule="auto"/>
        <w:rPr>
          <w:rFonts w:ascii="Arial" w:eastAsia="Times New Roman" w:hAnsi="Arial" w:cs="Arial"/>
          <w:sz w:val="22"/>
          <w:szCs w:val="22"/>
        </w:rPr>
      </w:pPr>
    </w:p>
    <w:p w14:paraId="21520499" w14:textId="77777777" w:rsidR="00407414" w:rsidRPr="00407414" w:rsidRDefault="00407414" w:rsidP="000E65C5">
      <w:pPr>
        <w:spacing w:line="360" w:lineRule="auto"/>
        <w:rPr>
          <w:rFonts w:ascii="Arial" w:eastAsia="Times New Roman" w:hAnsi="Arial" w:cs="Arial"/>
          <w:sz w:val="22"/>
          <w:szCs w:val="22"/>
          <w:u w:val="single"/>
        </w:rPr>
      </w:pPr>
    </w:p>
    <w:p w14:paraId="1B0A50E8" w14:textId="77777777" w:rsidR="000E65C5" w:rsidRPr="00407414" w:rsidRDefault="000E65C5" w:rsidP="000E65C5">
      <w:pPr>
        <w:spacing w:line="360" w:lineRule="auto"/>
        <w:rPr>
          <w:rFonts w:ascii="Arial" w:eastAsia="Times New Roman" w:hAnsi="Arial" w:cs="Arial"/>
          <w:sz w:val="22"/>
          <w:szCs w:val="22"/>
          <w:u w:val="single"/>
        </w:rPr>
      </w:pPr>
      <w:r w:rsidRPr="00407414">
        <w:rPr>
          <w:rFonts w:ascii="Arial" w:eastAsia="Times New Roman" w:hAnsi="Arial" w:cs="Arial"/>
          <w:sz w:val="22"/>
          <w:szCs w:val="22"/>
          <w:u w:val="single"/>
        </w:rPr>
        <w:t>What next?</w:t>
      </w:r>
    </w:p>
    <w:p w14:paraId="16D12BD6" w14:textId="3D37CB9F" w:rsidR="00407414" w:rsidRDefault="00407414" w:rsidP="000E65C5">
      <w:pPr>
        <w:spacing w:line="360" w:lineRule="auto"/>
        <w:rPr>
          <w:rFonts w:ascii="Arial" w:eastAsia="Times New Roman" w:hAnsi="Arial" w:cs="Arial"/>
          <w:sz w:val="22"/>
          <w:szCs w:val="22"/>
          <w:u w:val="single"/>
        </w:rPr>
      </w:pPr>
      <w:r>
        <w:rPr>
          <w:rFonts w:ascii="Arial" w:eastAsia="Times New Roman" w:hAnsi="Arial" w:cs="Arial"/>
          <w:sz w:val="22"/>
          <w:szCs w:val="22"/>
          <w:u w:val="single"/>
        </w:rPr>
        <w:t>Progression in Learning</w:t>
      </w:r>
    </w:p>
    <w:p w14:paraId="6F10E536" w14:textId="77777777" w:rsidR="00407414" w:rsidRPr="00407414" w:rsidRDefault="00407414" w:rsidP="000E65C5">
      <w:pPr>
        <w:spacing w:line="360" w:lineRule="auto"/>
        <w:rPr>
          <w:rFonts w:ascii="Arial" w:eastAsia="Times New Roman" w:hAnsi="Arial" w:cs="Arial"/>
          <w:u w:val="single"/>
        </w:rPr>
      </w:pPr>
    </w:p>
    <w:p w14:paraId="34709A51" w14:textId="393CE965" w:rsidR="000E65C5" w:rsidRDefault="000E65C5" w:rsidP="00785A00">
      <w:pPr>
        <w:spacing w:line="360" w:lineRule="auto"/>
        <w:rPr>
          <w:rFonts w:ascii="Arial" w:hAnsi="Arial" w:cs="Arial"/>
          <w:color w:val="000000"/>
          <w:sz w:val="22"/>
          <w:szCs w:val="22"/>
        </w:rPr>
      </w:pPr>
      <w:r w:rsidRPr="000E65C5">
        <w:rPr>
          <w:rFonts w:ascii="Arial" w:hAnsi="Arial" w:cs="Arial"/>
          <w:color w:val="000000"/>
          <w:sz w:val="22"/>
          <w:szCs w:val="22"/>
        </w:rPr>
        <w:t>Continuing in my teaching, I will be putting</w:t>
      </w:r>
      <w:r w:rsidRPr="00785A00">
        <w:rPr>
          <w:rFonts w:ascii="Arial" w:hAnsi="Arial" w:cs="Arial"/>
          <w:color w:val="000000"/>
          <w:sz w:val="22"/>
          <w:szCs w:val="22"/>
        </w:rPr>
        <w:t> </w:t>
      </w:r>
      <w:r w:rsidRPr="00785A00">
        <w:rPr>
          <w:rFonts w:ascii="Arial" w:hAnsi="Arial" w:cs="Arial"/>
          <w:b/>
          <w:bCs/>
          <w:color w:val="000000"/>
          <w:sz w:val="22"/>
          <w:szCs w:val="22"/>
        </w:rPr>
        <w:t xml:space="preserve">Progression in Learning </w:t>
      </w:r>
      <w:r w:rsidRPr="000E65C5">
        <w:rPr>
          <w:rFonts w:ascii="Arial" w:hAnsi="Arial" w:cs="Arial"/>
          <w:color w:val="000000"/>
          <w:sz w:val="22"/>
          <w:szCs w:val="22"/>
        </w:rPr>
        <w:t>with the majority of my lessons as it will increase the children's level of engagement, enjoyment and understanding of the topic</w:t>
      </w:r>
    </w:p>
    <w:p w14:paraId="7636327D" w14:textId="77777777" w:rsidR="00407414" w:rsidRDefault="00407414" w:rsidP="00785A00">
      <w:pPr>
        <w:spacing w:line="360" w:lineRule="auto"/>
        <w:rPr>
          <w:rFonts w:ascii="Arial" w:hAnsi="Arial" w:cs="Arial"/>
          <w:color w:val="000000"/>
          <w:sz w:val="22"/>
          <w:szCs w:val="22"/>
        </w:rPr>
      </w:pPr>
    </w:p>
    <w:p w14:paraId="208B57D9" w14:textId="092FF014" w:rsidR="00407414" w:rsidRPr="00407414" w:rsidRDefault="00407414" w:rsidP="00407414">
      <w:pPr>
        <w:spacing w:line="360" w:lineRule="auto"/>
        <w:rPr>
          <w:rFonts w:ascii="Arial" w:hAnsi="Arial" w:cs="Arial"/>
          <w:color w:val="000000"/>
          <w:sz w:val="22"/>
          <w:szCs w:val="22"/>
          <w:u w:val="single"/>
        </w:rPr>
      </w:pPr>
      <w:r w:rsidRPr="00407414">
        <w:rPr>
          <w:rFonts w:ascii="Arial" w:hAnsi="Arial" w:cs="Arial"/>
          <w:color w:val="000000"/>
          <w:sz w:val="22"/>
          <w:szCs w:val="22"/>
          <w:u w:val="single"/>
        </w:rPr>
        <w:t>Recording and Reporting</w:t>
      </w:r>
    </w:p>
    <w:p w14:paraId="1CB5E571" w14:textId="77777777" w:rsidR="00407414" w:rsidRPr="00407414" w:rsidRDefault="00407414" w:rsidP="00407414">
      <w:pPr>
        <w:spacing w:line="360" w:lineRule="auto"/>
        <w:rPr>
          <w:rFonts w:ascii="Arial" w:hAnsi="Arial" w:cs="Arial"/>
          <w:color w:val="000000"/>
          <w:sz w:val="22"/>
          <w:szCs w:val="22"/>
          <w:u w:val="single"/>
        </w:rPr>
      </w:pPr>
    </w:p>
    <w:p w14:paraId="08444802" w14:textId="3E8B24E8" w:rsidR="00407414" w:rsidRPr="00407414" w:rsidRDefault="00407414" w:rsidP="00407414">
      <w:pPr>
        <w:spacing w:line="360" w:lineRule="auto"/>
        <w:rPr>
          <w:rFonts w:ascii="Arial" w:eastAsia="Times New Roman" w:hAnsi="Arial" w:cs="Arial"/>
          <w:sz w:val="22"/>
          <w:szCs w:val="22"/>
        </w:rPr>
      </w:pPr>
      <w:r w:rsidRPr="00407414">
        <w:rPr>
          <w:rFonts w:ascii="Arial" w:eastAsia="Times New Roman" w:hAnsi="Arial" w:cs="Arial"/>
          <w:color w:val="000000"/>
          <w:sz w:val="22"/>
          <w:szCs w:val="22"/>
        </w:rPr>
        <w:t>I will continue to</w:t>
      </w:r>
      <w:r w:rsidRPr="00407414">
        <w:rPr>
          <w:rStyle w:val="apple-converted-space"/>
          <w:rFonts w:ascii="Arial" w:eastAsia="Times New Roman" w:hAnsi="Arial" w:cs="Arial"/>
          <w:color w:val="000000"/>
          <w:sz w:val="22"/>
          <w:szCs w:val="22"/>
        </w:rPr>
        <w:t> </w:t>
      </w:r>
      <w:r w:rsidRPr="00407414">
        <w:rPr>
          <w:rStyle w:val="Strong"/>
          <w:rFonts w:ascii="Arial" w:eastAsia="Times New Roman" w:hAnsi="Arial" w:cs="Arial"/>
          <w:color w:val="000000"/>
          <w:sz w:val="22"/>
          <w:szCs w:val="22"/>
        </w:rPr>
        <w:t xml:space="preserve">Record and Report </w:t>
      </w:r>
      <w:r w:rsidRPr="00407414">
        <w:rPr>
          <w:rFonts w:ascii="Arial" w:eastAsia="Times New Roman" w:hAnsi="Arial" w:cs="Arial"/>
          <w:color w:val="000000"/>
          <w:sz w:val="22"/>
          <w:szCs w:val="22"/>
        </w:rPr>
        <w:t>after each piece of work as it will allow me to see if the lesson needs repeating and explaining in a new way or if the work is too easy, it allows me to set more of a challenge to increase the children's skill development</w:t>
      </w:r>
    </w:p>
    <w:p w14:paraId="51819B2F" w14:textId="77777777" w:rsidR="000D0D58" w:rsidRDefault="000D0D58" w:rsidP="00785A00">
      <w:pPr>
        <w:spacing w:line="360" w:lineRule="auto"/>
        <w:rPr>
          <w:rFonts w:ascii="Arial" w:eastAsia="Times New Roman" w:hAnsi="Arial" w:cs="Arial"/>
          <w:sz w:val="22"/>
          <w:szCs w:val="22"/>
        </w:rPr>
      </w:pPr>
    </w:p>
    <w:p w14:paraId="0F19E272" w14:textId="7DA22C12" w:rsidR="00407414" w:rsidRPr="000D0D58" w:rsidRDefault="000D0D58" w:rsidP="00785A00">
      <w:pPr>
        <w:spacing w:line="360" w:lineRule="auto"/>
        <w:rPr>
          <w:rFonts w:ascii="Arial" w:eastAsia="Times New Roman" w:hAnsi="Arial" w:cs="Arial"/>
          <w:sz w:val="22"/>
          <w:szCs w:val="22"/>
        </w:rPr>
      </w:pPr>
      <w:r>
        <w:rPr>
          <w:rFonts w:ascii="Arial" w:eastAsia="Times New Roman" w:hAnsi="Arial" w:cs="Arial"/>
          <w:sz w:val="22"/>
          <w:szCs w:val="22"/>
        </w:rPr>
        <w:t>Assets available in appendix</w:t>
      </w:r>
    </w:p>
    <w:p w14:paraId="70D2AC8B" w14:textId="77777777" w:rsidR="00C53F90" w:rsidRPr="00785A00" w:rsidRDefault="00C53F90" w:rsidP="00785A00">
      <w:pPr>
        <w:spacing w:line="360" w:lineRule="auto"/>
        <w:rPr>
          <w:rFonts w:ascii="Arial" w:hAnsi="Arial" w:cs="Arial"/>
          <w:color w:val="000000"/>
          <w:sz w:val="22"/>
          <w:szCs w:val="22"/>
        </w:rPr>
      </w:pPr>
    </w:p>
    <w:p w14:paraId="68513A65" w14:textId="2A095D37" w:rsidR="00C53F90" w:rsidRPr="00407414" w:rsidRDefault="00C53F90" w:rsidP="00785A00">
      <w:pPr>
        <w:spacing w:line="360" w:lineRule="auto"/>
        <w:rPr>
          <w:rFonts w:ascii="Arial" w:hAnsi="Arial" w:cs="Arial"/>
          <w:b/>
          <w:color w:val="000000"/>
          <w:sz w:val="22"/>
          <w:szCs w:val="22"/>
        </w:rPr>
      </w:pPr>
      <w:r w:rsidRPr="00407414">
        <w:rPr>
          <w:rFonts w:ascii="Arial" w:hAnsi="Arial" w:cs="Arial"/>
          <w:b/>
          <w:color w:val="000000"/>
          <w:sz w:val="22"/>
          <w:szCs w:val="22"/>
        </w:rPr>
        <w:t>Science (Recycling)- Four Core Purposes</w:t>
      </w:r>
    </w:p>
    <w:p w14:paraId="0A757BBB" w14:textId="77777777" w:rsidR="00785A00" w:rsidRPr="00785A00" w:rsidRDefault="00785A00" w:rsidP="00785A00">
      <w:pPr>
        <w:spacing w:line="360" w:lineRule="auto"/>
        <w:rPr>
          <w:rFonts w:ascii="Arial" w:hAnsi="Arial" w:cs="Arial"/>
          <w:color w:val="000000"/>
          <w:sz w:val="22"/>
          <w:szCs w:val="22"/>
        </w:rPr>
      </w:pPr>
    </w:p>
    <w:p w14:paraId="4FA72459" w14:textId="77777777" w:rsidR="00C53F90" w:rsidRPr="00785A00" w:rsidRDefault="00C53F90" w:rsidP="00785A00">
      <w:pPr>
        <w:spacing w:line="360" w:lineRule="auto"/>
        <w:rPr>
          <w:rFonts w:ascii="Arial" w:eastAsia="Times New Roman" w:hAnsi="Arial" w:cs="Arial"/>
          <w:color w:val="161616"/>
          <w:sz w:val="22"/>
          <w:szCs w:val="22"/>
          <w:shd w:val="clear" w:color="auto" w:fill="FFFFFF"/>
        </w:rPr>
      </w:pPr>
      <w:r w:rsidRPr="00785A00">
        <w:rPr>
          <w:rFonts w:ascii="Arial" w:eastAsia="Times New Roman" w:hAnsi="Arial" w:cs="Arial"/>
          <w:color w:val="161616"/>
          <w:sz w:val="22"/>
          <w:szCs w:val="22"/>
          <w:shd w:val="clear" w:color="auto" w:fill="FFFFFF"/>
        </w:rPr>
        <w:t>What did you do and why?</w:t>
      </w:r>
    </w:p>
    <w:p w14:paraId="141F1098" w14:textId="77777777" w:rsidR="00C53F90" w:rsidRPr="00785A00" w:rsidRDefault="00C53F90" w:rsidP="00785A00">
      <w:pPr>
        <w:spacing w:line="360" w:lineRule="auto"/>
        <w:rPr>
          <w:rFonts w:ascii="Arial" w:eastAsia="Times New Roman" w:hAnsi="Arial" w:cs="Arial"/>
          <w:sz w:val="22"/>
          <w:szCs w:val="22"/>
        </w:rPr>
      </w:pPr>
      <w:r w:rsidRPr="00785A00">
        <w:rPr>
          <w:rFonts w:ascii="Arial" w:eastAsia="Times New Roman" w:hAnsi="Arial" w:cs="Arial"/>
          <w:color w:val="000000"/>
          <w:sz w:val="22"/>
          <w:szCs w:val="22"/>
        </w:rPr>
        <w:t>Within this lesson, the children were able to develop themselves into ethical, informed citizens who show commitment to the sustainability of the planet and are ready to be citizens of Wales and the world. This was completed through the children learning about materials which can and cannot be recycled</w:t>
      </w:r>
    </w:p>
    <w:p w14:paraId="4449DCA0" w14:textId="77777777" w:rsidR="00C53F90" w:rsidRPr="00785A00" w:rsidRDefault="00C53F90" w:rsidP="00785A00">
      <w:pPr>
        <w:spacing w:line="360" w:lineRule="auto"/>
        <w:rPr>
          <w:rFonts w:ascii="Arial" w:hAnsi="Arial" w:cs="Arial"/>
          <w:color w:val="000000"/>
          <w:sz w:val="22"/>
          <w:szCs w:val="22"/>
        </w:rPr>
      </w:pPr>
    </w:p>
    <w:p w14:paraId="06CC5EC7" w14:textId="25E57755" w:rsidR="00C53F90" w:rsidRPr="00785A00" w:rsidRDefault="00C53F90" w:rsidP="00785A00">
      <w:pPr>
        <w:spacing w:line="360" w:lineRule="auto"/>
        <w:rPr>
          <w:rFonts w:ascii="Arial" w:hAnsi="Arial" w:cs="Arial"/>
          <w:color w:val="000000"/>
          <w:sz w:val="22"/>
          <w:szCs w:val="22"/>
        </w:rPr>
      </w:pPr>
      <w:r w:rsidRPr="00785A00">
        <w:rPr>
          <w:rFonts w:ascii="Arial" w:hAnsi="Arial" w:cs="Arial"/>
          <w:color w:val="000000"/>
          <w:sz w:val="22"/>
          <w:szCs w:val="22"/>
        </w:rPr>
        <w:t>What have you learned?</w:t>
      </w:r>
    </w:p>
    <w:p w14:paraId="1E009022" w14:textId="77777777" w:rsidR="00C53F90" w:rsidRPr="00785A00" w:rsidRDefault="00C53F90" w:rsidP="00785A00">
      <w:pPr>
        <w:spacing w:line="360" w:lineRule="auto"/>
        <w:rPr>
          <w:rFonts w:ascii="Arial" w:eastAsia="Times New Roman" w:hAnsi="Arial" w:cs="Arial"/>
          <w:sz w:val="22"/>
          <w:szCs w:val="22"/>
        </w:rPr>
      </w:pPr>
      <w:r w:rsidRPr="00785A00">
        <w:rPr>
          <w:rFonts w:ascii="Arial" w:eastAsia="Times New Roman" w:hAnsi="Arial" w:cs="Arial"/>
          <w:color w:val="000000"/>
          <w:sz w:val="22"/>
          <w:szCs w:val="22"/>
        </w:rPr>
        <w:t>I have learnt that teaching the children about sustainability was beneficial as the children were able to be 'eco- ambassadors' for the school and ensure that recycling rules are being followed. As well as this, the children were able to use their knowledge of recycling to make a recycled creative photo. </w:t>
      </w:r>
    </w:p>
    <w:p w14:paraId="695CBDAD" w14:textId="77777777" w:rsidR="00C53F90" w:rsidRPr="00785A00" w:rsidRDefault="00C53F90" w:rsidP="00785A00">
      <w:pPr>
        <w:spacing w:line="360" w:lineRule="auto"/>
        <w:rPr>
          <w:rFonts w:ascii="Arial" w:hAnsi="Arial" w:cs="Arial"/>
          <w:color w:val="000000"/>
          <w:sz w:val="22"/>
          <w:szCs w:val="22"/>
        </w:rPr>
      </w:pPr>
    </w:p>
    <w:p w14:paraId="16A63827" w14:textId="7BF044FF" w:rsidR="00C53F90" w:rsidRPr="00785A00" w:rsidRDefault="00C53F90" w:rsidP="00785A00">
      <w:pPr>
        <w:spacing w:line="360" w:lineRule="auto"/>
        <w:rPr>
          <w:rFonts w:ascii="Arial" w:hAnsi="Arial" w:cs="Arial"/>
          <w:color w:val="000000"/>
          <w:sz w:val="22"/>
          <w:szCs w:val="22"/>
        </w:rPr>
      </w:pPr>
      <w:r w:rsidRPr="00785A00">
        <w:rPr>
          <w:rFonts w:ascii="Arial" w:hAnsi="Arial" w:cs="Arial"/>
          <w:color w:val="000000"/>
          <w:sz w:val="22"/>
          <w:szCs w:val="22"/>
        </w:rPr>
        <w:t>What next?</w:t>
      </w:r>
    </w:p>
    <w:p w14:paraId="211D1DF0" w14:textId="77777777" w:rsidR="00C53F90" w:rsidRPr="00785A00" w:rsidRDefault="00C53F90" w:rsidP="00785A00">
      <w:pPr>
        <w:spacing w:line="360" w:lineRule="auto"/>
        <w:rPr>
          <w:rFonts w:ascii="Arial" w:eastAsia="Times New Roman" w:hAnsi="Arial" w:cs="Arial"/>
          <w:sz w:val="22"/>
          <w:szCs w:val="22"/>
        </w:rPr>
      </w:pPr>
      <w:r w:rsidRPr="00785A00">
        <w:rPr>
          <w:rFonts w:ascii="Arial" w:eastAsia="Times New Roman" w:hAnsi="Arial" w:cs="Arial"/>
          <w:color w:val="000000"/>
          <w:sz w:val="22"/>
          <w:szCs w:val="22"/>
        </w:rPr>
        <w:t>In my future practice, I will continue to get the children to develop their ability of being ethical, informed citizens as it allows the children to learn about how to be sustainable in the world and country they live in. To further progress this lesson, the children would be able to look into what happens at the recycling station and how the things they recycle will get used in the future.</w:t>
      </w:r>
    </w:p>
    <w:p w14:paraId="01C4F4CE" w14:textId="77777777" w:rsidR="00C53F90" w:rsidRPr="00785A00" w:rsidRDefault="00C53F90" w:rsidP="00785A00">
      <w:pPr>
        <w:spacing w:line="360" w:lineRule="auto"/>
        <w:rPr>
          <w:rFonts w:ascii="Arial" w:hAnsi="Arial" w:cs="Arial"/>
          <w:color w:val="000000"/>
          <w:sz w:val="22"/>
          <w:szCs w:val="22"/>
        </w:rPr>
      </w:pPr>
    </w:p>
    <w:p w14:paraId="742B4299" w14:textId="77777777" w:rsidR="000D0D58" w:rsidRPr="006D6FD6" w:rsidRDefault="000D0D58" w:rsidP="000D0D58">
      <w:pPr>
        <w:spacing w:line="360" w:lineRule="auto"/>
        <w:rPr>
          <w:rFonts w:ascii="Arial" w:eastAsia="Times New Roman" w:hAnsi="Arial" w:cs="Arial"/>
          <w:sz w:val="22"/>
          <w:szCs w:val="22"/>
        </w:rPr>
      </w:pPr>
      <w:r>
        <w:rPr>
          <w:rFonts w:ascii="Arial" w:eastAsia="Times New Roman" w:hAnsi="Arial" w:cs="Arial"/>
          <w:sz w:val="22"/>
          <w:szCs w:val="22"/>
        </w:rPr>
        <w:t>Assets available in appendix</w:t>
      </w:r>
    </w:p>
    <w:p w14:paraId="75125321" w14:textId="77777777" w:rsidR="00C53F90" w:rsidRPr="000E65C5" w:rsidRDefault="00C53F90" w:rsidP="00785A00">
      <w:pPr>
        <w:spacing w:line="360" w:lineRule="auto"/>
        <w:rPr>
          <w:rFonts w:ascii="Arial" w:hAnsi="Arial" w:cs="Arial"/>
          <w:color w:val="000000"/>
          <w:sz w:val="22"/>
          <w:szCs w:val="22"/>
        </w:rPr>
      </w:pPr>
    </w:p>
    <w:p w14:paraId="51A52036" w14:textId="7DA80D65" w:rsidR="000E65C5" w:rsidRPr="00DC5692" w:rsidRDefault="00C53F90" w:rsidP="00785A00">
      <w:pPr>
        <w:tabs>
          <w:tab w:val="left" w:pos="1758"/>
        </w:tabs>
        <w:spacing w:line="360" w:lineRule="auto"/>
        <w:rPr>
          <w:rFonts w:ascii="Arial" w:eastAsia="Times New Roman" w:hAnsi="Arial" w:cs="Arial"/>
          <w:b/>
          <w:sz w:val="22"/>
          <w:szCs w:val="22"/>
        </w:rPr>
      </w:pPr>
      <w:r w:rsidRPr="00DC5692">
        <w:rPr>
          <w:rFonts w:ascii="Arial" w:eastAsia="Times New Roman" w:hAnsi="Arial" w:cs="Arial"/>
          <w:b/>
          <w:sz w:val="22"/>
          <w:szCs w:val="22"/>
        </w:rPr>
        <w:t>PSE (People who help us)- Four Core Purposes</w:t>
      </w:r>
    </w:p>
    <w:p w14:paraId="581877D8" w14:textId="77777777" w:rsidR="00785A00" w:rsidRPr="00785A00" w:rsidRDefault="00785A00" w:rsidP="00785A00">
      <w:pPr>
        <w:tabs>
          <w:tab w:val="left" w:pos="1758"/>
        </w:tabs>
        <w:spacing w:line="360" w:lineRule="auto"/>
        <w:rPr>
          <w:rFonts w:ascii="Arial" w:eastAsia="Times New Roman" w:hAnsi="Arial" w:cs="Arial"/>
          <w:sz w:val="22"/>
          <w:szCs w:val="22"/>
        </w:rPr>
      </w:pPr>
    </w:p>
    <w:p w14:paraId="4E3C62D3" w14:textId="5E827A03" w:rsidR="00C53F90" w:rsidRPr="00785A00" w:rsidRDefault="00C53F90" w:rsidP="00785A00">
      <w:pPr>
        <w:tabs>
          <w:tab w:val="left" w:pos="1758"/>
        </w:tabs>
        <w:spacing w:line="360" w:lineRule="auto"/>
        <w:rPr>
          <w:rFonts w:ascii="Arial" w:eastAsia="Times New Roman" w:hAnsi="Arial" w:cs="Arial"/>
          <w:sz w:val="22"/>
          <w:szCs w:val="22"/>
        </w:rPr>
      </w:pPr>
      <w:r w:rsidRPr="00785A00">
        <w:rPr>
          <w:rFonts w:ascii="Arial" w:eastAsia="Times New Roman" w:hAnsi="Arial" w:cs="Arial"/>
          <w:sz w:val="22"/>
          <w:szCs w:val="22"/>
        </w:rPr>
        <w:t>What did you do and why?</w:t>
      </w:r>
    </w:p>
    <w:p w14:paraId="0A179F9D" w14:textId="77777777" w:rsidR="00C53F90" w:rsidRDefault="00C53F90" w:rsidP="00785A00">
      <w:pPr>
        <w:spacing w:line="360" w:lineRule="auto"/>
        <w:rPr>
          <w:rFonts w:ascii="Arial" w:eastAsia="Times New Roman" w:hAnsi="Arial" w:cs="Arial"/>
          <w:color w:val="000000"/>
          <w:sz w:val="22"/>
          <w:szCs w:val="22"/>
        </w:rPr>
      </w:pPr>
      <w:r w:rsidRPr="00785A00">
        <w:rPr>
          <w:rFonts w:ascii="Arial" w:eastAsia="Times New Roman" w:hAnsi="Arial" w:cs="Arial"/>
          <w:color w:val="000000"/>
          <w:sz w:val="22"/>
          <w:szCs w:val="22"/>
        </w:rPr>
        <w:t xml:space="preserve">Within this lesson, the teacher got the children to match the job to the description of what they do. This allowed the teacher to develop the four purposes for learners as this one of the </w:t>
      </w:r>
      <w:r w:rsidRPr="00785A00">
        <w:rPr>
          <w:rFonts w:ascii="Arial" w:eastAsia="Times New Roman" w:hAnsi="Arial" w:cs="Arial"/>
          <w:color w:val="000000"/>
          <w:sz w:val="22"/>
          <w:szCs w:val="22"/>
        </w:rPr>
        <w:lastRenderedPageBreak/>
        <w:t>aims of the new Curriculum for Wales states that the children should be able to find the information and support to keep them safe and well. The teacher used this lesson to develop the children into more healthy, confident individuals that are ready to lead fulfilling lives as valued members of society.</w:t>
      </w:r>
    </w:p>
    <w:p w14:paraId="3DBA7B2D" w14:textId="77777777" w:rsidR="00785A00" w:rsidRPr="00785A00" w:rsidRDefault="00785A00" w:rsidP="00785A00">
      <w:pPr>
        <w:spacing w:line="360" w:lineRule="auto"/>
        <w:rPr>
          <w:rFonts w:ascii="Arial" w:eastAsia="Times New Roman" w:hAnsi="Arial" w:cs="Arial"/>
          <w:sz w:val="22"/>
          <w:szCs w:val="22"/>
        </w:rPr>
      </w:pPr>
    </w:p>
    <w:p w14:paraId="4752F1F9" w14:textId="78889C90" w:rsidR="00C53F90" w:rsidRPr="00785A00" w:rsidRDefault="00C53F90" w:rsidP="00785A00">
      <w:pPr>
        <w:tabs>
          <w:tab w:val="left" w:pos="1758"/>
        </w:tabs>
        <w:spacing w:line="360" w:lineRule="auto"/>
        <w:rPr>
          <w:rFonts w:ascii="Arial" w:eastAsia="Times New Roman" w:hAnsi="Arial" w:cs="Arial"/>
          <w:sz w:val="22"/>
          <w:szCs w:val="22"/>
        </w:rPr>
      </w:pPr>
      <w:r w:rsidRPr="00785A00">
        <w:rPr>
          <w:rFonts w:ascii="Arial" w:eastAsia="Times New Roman" w:hAnsi="Arial" w:cs="Arial"/>
          <w:sz w:val="22"/>
          <w:szCs w:val="22"/>
        </w:rPr>
        <w:t>What have you learned?</w:t>
      </w:r>
    </w:p>
    <w:p w14:paraId="1E2DD47B" w14:textId="77777777" w:rsidR="00785A00" w:rsidRPr="00785A00" w:rsidRDefault="00785A00" w:rsidP="00785A00">
      <w:pPr>
        <w:spacing w:line="360" w:lineRule="auto"/>
        <w:rPr>
          <w:rFonts w:ascii="Arial" w:eastAsia="Times New Roman" w:hAnsi="Arial" w:cs="Arial"/>
          <w:sz w:val="22"/>
          <w:szCs w:val="22"/>
        </w:rPr>
      </w:pPr>
      <w:r w:rsidRPr="00785A00">
        <w:rPr>
          <w:rFonts w:ascii="Arial" w:eastAsia="Times New Roman" w:hAnsi="Arial" w:cs="Arial"/>
          <w:color w:val="000000"/>
          <w:sz w:val="22"/>
          <w:szCs w:val="22"/>
        </w:rPr>
        <w:t>From this lesson, I was able to encourage the children to develop themselves into valued members of society. This is beneficial as it encourages the children on how to behave in the local community. I was also able to use this topic to encourage the children to work together to keep each other safe and help each other if they need a friend.</w:t>
      </w:r>
    </w:p>
    <w:p w14:paraId="5419B02D" w14:textId="77777777" w:rsidR="00C53F90" w:rsidRPr="00785A00" w:rsidRDefault="00C53F90" w:rsidP="00785A00">
      <w:pPr>
        <w:tabs>
          <w:tab w:val="left" w:pos="1758"/>
        </w:tabs>
        <w:spacing w:line="360" w:lineRule="auto"/>
        <w:rPr>
          <w:rFonts w:ascii="Arial" w:eastAsia="Times New Roman" w:hAnsi="Arial" w:cs="Arial"/>
          <w:sz w:val="22"/>
          <w:szCs w:val="22"/>
        </w:rPr>
      </w:pPr>
    </w:p>
    <w:p w14:paraId="5F3D2795" w14:textId="36D4A3FD" w:rsidR="00785A00" w:rsidRPr="00785A00" w:rsidRDefault="00785A00" w:rsidP="00785A00">
      <w:pPr>
        <w:tabs>
          <w:tab w:val="left" w:pos="1758"/>
        </w:tabs>
        <w:spacing w:line="360" w:lineRule="auto"/>
        <w:rPr>
          <w:rFonts w:ascii="Arial" w:eastAsia="Times New Roman" w:hAnsi="Arial" w:cs="Arial"/>
          <w:sz w:val="22"/>
          <w:szCs w:val="22"/>
        </w:rPr>
      </w:pPr>
      <w:r w:rsidRPr="00785A00">
        <w:rPr>
          <w:rFonts w:ascii="Arial" w:eastAsia="Times New Roman" w:hAnsi="Arial" w:cs="Arial"/>
          <w:sz w:val="22"/>
          <w:szCs w:val="22"/>
        </w:rPr>
        <w:t>What next?</w:t>
      </w:r>
    </w:p>
    <w:p w14:paraId="75D86A5D" w14:textId="77777777" w:rsidR="00785A00" w:rsidRPr="00785A00" w:rsidRDefault="00785A00" w:rsidP="00785A00">
      <w:pPr>
        <w:spacing w:line="360" w:lineRule="auto"/>
        <w:rPr>
          <w:rFonts w:ascii="Arial" w:eastAsia="Times New Roman" w:hAnsi="Arial" w:cs="Arial"/>
          <w:sz w:val="22"/>
          <w:szCs w:val="22"/>
        </w:rPr>
      </w:pPr>
      <w:r w:rsidRPr="00785A00">
        <w:rPr>
          <w:rFonts w:ascii="Arial" w:eastAsia="Times New Roman" w:hAnsi="Arial" w:cs="Arial"/>
          <w:color w:val="000000"/>
          <w:sz w:val="22"/>
          <w:szCs w:val="22"/>
        </w:rPr>
        <w:t>In the future, I will continue to ensure the children are aware of the four core purposes of the curriculum as it will remind the children of the qualities which are required for living in society and working in the community.</w:t>
      </w:r>
    </w:p>
    <w:p w14:paraId="2C932452" w14:textId="77777777" w:rsidR="000D0D58" w:rsidRDefault="000D0D58" w:rsidP="000D0D58">
      <w:pPr>
        <w:spacing w:line="360" w:lineRule="auto"/>
        <w:rPr>
          <w:rFonts w:ascii="Arial" w:eastAsia="Times New Roman" w:hAnsi="Arial" w:cs="Arial"/>
          <w:sz w:val="22"/>
          <w:szCs w:val="22"/>
        </w:rPr>
      </w:pPr>
    </w:p>
    <w:p w14:paraId="3AA6D055" w14:textId="77777777" w:rsidR="000D0D58" w:rsidRPr="006D6FD6" w:rsidRDefault="000D0D58" w:rsidP="000D0D58">
      <w:pPr>
        <w:spacing w:line="360" w:lineRule="auto"/>
        <w:rPr>
          <w:rFonts w:ascii="Arial" w:eastAsia="Times New Roman" w:hAnsi="Arial" w:cs="Arial"/>
          <w:sz w:val="22"/>
          <w:szCs w:val="22"/>
        </w:rPr>
      </w:pPr>
      <w:r>
        <w:rPr>
          <w:rFonts w:ascii="Arial" w:eastAsia="Times New Roman" w:hAnsi="Arial" w:cs="Arial"/>
          <w:sz w:val="22"/>
          <w:szCs w:val="22"/>
        </w:rPr>
        <w:t>Assets available in appendix</w:t>
      </w:r>
    </w:p>
    <w:p w14:paraId="209CBF7D" w14:textId="77777777" w:rsidR="000E779E" w:rsidRPr="000E779E" w:rsidRDefault="000E779E" w:rsidP="000E779E">
      <w:pPr>
        <w:pStyle w:val="AssignBody"/>
        <w:rPr>
          <w:rFonts w:cs="Arial"/>
        </w:rPr>
      </w:pPr>
    </w:p>
    <w:p w14:paraId="6968B3A2" w14:textId="180A141A" w:rsidR="00202E0B" w:rsidRPr="000E779E" w:rsidRDefault="00202E0B" w:rsidP="000E779E">
      <w:pPr>
        <w:pStyle w:val="AssignSubHeader"/>
        <w:rPr>
          <w:rFonts w:cs="Arial"/>
        </w:rPr>
      </w:pPr>
      <w:r w:rsidRPr="000E779E">
        <w:rPr>
          <w:rFonts w:cs="Arial"/>
        </w:rPr>
        <w:t xml:space="preserve">Part 2: </w:t>
      </w:r>
    </w:p>
    <w:p w14:paraId="71D48AA1" w14:textId="529D54D5" w:rsidR="004F63C0" w:rsidRPr="00145835" w:rsidRDefault="009C0163" w:rsidP="000E779E">
      <w:pPr>
        <w:pStyle w:val="AssignBody"/>
        <w:rPr>
          <w:rFonts w:cs="Arial"/>
        </w:rPr>
      </w:pPr>
      <w:hyperlink r:id="rId20" w:anchor="/public/kwhG4ZqsctGrxWRtkyrWMpxpyw" w:history="1">
        <w:r w:rsidR="009152F3" w:rsidRPr="000E779E">
          <w:rPr>
            <w:rStyle w:val="Hyperlink"/>
            <w:rFonts w:cs="Arial"/>
          </w:rPr>
          <w:t>https://v3.pebblepad.co.uk/spa/#/public/kwhG4ZqsctGrxWRtkyrWMpxpyw</w:t>
        </w:r>
      </w:hyperlink>
      <w:r w:rsidR="009152F3" w:rsidRPr="000E779E">
        <w:rPr>
          <w:rFonts w:cs="Arial"/>
        </w:rPr>
        <w:t xml:space="preserve"> </w:t>
      </w:r>
    </w:p>
    <w:p w14:paraId="578B3B8B" w14:textId="044DEF43" w:rsidR="00223B35" w:rsidRPr="0017156F" w:rsidRDefault="004F63C0" w:rsidP="000E779E">
      <w:pPr>
        <w:pStyle w:val="AssignBody"/>
        <w:rPr>
          <w:rFonts w:cs="Arial"/>
        </w:rPr>
      </w:pPr>
      <w:r w:rsidRPr="0017156F">
        <w:rPr>
          <w:rFonts w:cs="Arial"/>
        </w:rPr>
        <w:t xml:space="preserve">The chosen aspect of practice throughout this assignment is using the four core purposes to aid </w:t>
      </w:r>
      <w:r w:rsidR="007B3827" w:rsidRPr="0017156F">
        <w:rPr>
          <w:rFonts w:cs="Arial"/>
        </w:rPr>
        <w:t xml:space="preserve">the children’s learning and progression. The four core purposes </w:t>
      </w:r>
      <w:r w:rsidR="00EF4563" w:rsidRPr="0017156F">
        <w:rPr>
          <w:rFonts w:cs="Arial"/>
        </w:rPr>
        <w:t>are put in place to’ guide all future decisions about national and local educational priorities and underpin all teaching and learning in Wales’</w:t>
      </w:r>
      <w:r w:rsidR="00D62D02" w:rsidRPr="0017156F">
        <w:rPr>
          <w:rFonts w:cs="Arial"/>
        </w:rPr>
        <w:t xml:space="preserve"> (</w:t>
      </w:r>
      <w:r w:rsidR="00DC1080" w:rsidRPr="0017156F">
        <w:rPr>
          <w:rFonts w:cs="Arial"/>
        </w:rPr>
        <w:t>Welsh Government</w:t>
      </w:r>
      <w:r w:rsidR="00EF4563" w:rsidRPr="0017156F">
        <w:rPr>
          <w:rFonts w:cs="Arial"/>
        </w:rPr>
        <w:t>, 2015</w:t>
      </w:r>
      <w:r w:rsidR="00D63B66" w:rsidRPr="0017156F">
        <w:rPr>
          <w:rFonts w:cs="Arial"/>
        </w:rPr>
        <w:t>a</w:t>
      </w:r>
      <w:r w:rsidR="00EF4563" w:rsidRPr="0017156F">
        <w:rPr>
          <w:rFonts w:cs="Arial"/>
        </w:rPr>
        <w:t>; pg 4</w:t>
      </w:r>
      <w:r w:rsidR="00614B37" w:rsidRPr="0017156F">
        <w:rPr>
          <w:rFonts w:cs="Arial"/>
        </w:rPr>
        <w:t>). Throughout this assignment, there will be a main focus on the benefits of using the four purposes, ways to improve the use of these purposes and discovering what the next step would be for the teacher.</w:t>
      </w:r>
      <w:r w:rsidR="00DB58F5" w:rsidRPr="0017156F">
        <w:rPr>
          <w:rFonts w:cs="Arial"/>
        </w:rPr>
        <w:t xml:space="preserve"> This was the chosen focus as </w:t>
      </w:r>
      <w:r w:rsidR="00D63B66" w:rsidRPr="0017156F">
        <w:rPr>
          <w:rFonts w:cs="Arial"/>
        </w:rPr>
        <w:t>it is believed that the four core purposes are the starting point for the decisions made about the content within the curriculum.</w:t>
      </w:r>
      <w:r w:rsidR="00614B37" w:rsidRPr="0017156F">
        <w:rPr>
          <w:rFonts w:cs="Arial"/>
        </w:rPr>
        <w:t xml:space="preserve"> </w:t>
      </w:r>
      <w:r w:rsidR="00742162" w:rsidRPr="0017156F">
        <w:rPr>
          <w:rFonts w:cs="Arial"/>
        </w:rPr>
        <w:t xml:space="preserve">In part 1, the teacher focused on developing the children and young people into </w:t>
      </w:r>
      <w:r w:rsidR="00D62D02" w:rsidRPr="0017156F">
        <w:rPr>
          <w:rFonts w:cs="Arial"/>
        </w:rPr>
        <w:t>‘</w:t>
      </w:r>
      <w:r w:rsidR="00742162" w:rsidRPr="0017156F">
        <w:rPr>
          <w:rFonts w:cs="Arial"/>
        </w:rPr>
        <w:t>healthy, confident individuals</w:t>
      </w:r>
      <w:r w:rsidR="00D62D02" w:rsidRPr="0017156F">
        <w:rPr>
          <w:rFonts w:cs="Arial"/>
        </w:rPr>
        <w:t>’</w:t>
      </w:r>
      <w:r w:rsidR="00742162" w:rsidRPr="0017156F">
        <w:rPr>
          <w:rFonts w:cs="Arial"/>
        </w:rPr>
        <w:t xml:space="preserve"> and </w:t>
      </w:r>
      <w:r w:rsidR="00D62D02" w:rsidRPr="0017156F">
        <w:rPr>
          <w:rFonts w:cs="Arial"/>
        </w:rPr>
        <w:t>‘</w:t>
      </w:r>
      <w:r w:rsidR="00742162" w:rsidRPr="0017156F">
        <w:rPr>
          <w:rFonts w:cs="Arial"/>
        </w:rPr>
        <w:t>ethical, informed citizens</w:t>
      </w:r>
      <w:r w:rsidR="00D62D02" w:rsidRPr="0017156F">
        <w:rPr>
          <w:rFonts w:cs="Arial"/>
        </w:rPr>
        <w:t>’</w:t>
      </w:r>
      <w:r w:rsidR="009D5A8D" w:rsidRPr="0017156F">
        <w:rPr>
          <w:rFonts w:cs="Arial"/>
        </w:rPr>
        <w:t xml:space="preserve"> (Welsh Government,</w:t>
      </w:r>
      <w:r w:rsidR="00D62D02" w:rsidRPr="0017156F">
        <w:rPr>
          <w:rFonts w:cs="Arial"/>
        </w:rPr>
        <w:t xml:space="preserve"> </w:t>
      </w:r>
      <w:r w:rsidR="00641257" w:rsidRPr="0017156F">
        <w:rPr>
          <w:rFonts w:cs="Arial"/>
        </w:rPr>
        <w:t>2020</w:t>
      </w:r>
      <w:r w:rsidR="00D62D02" w:rsidRPr="0017156F">
        <w:rPr>
          <w:rFonts w:cs="Arial"/>
        </w:rPr>
        <w:t>)</w:t>
      </w:r>
      <w:r w:rsidR="007336DE" w:rsidRPr="0017156F">
        <w:rPr>
          <w:rFonts w:cs="Arial"/>
        </w:rPr>
        <w:t xml:space="preserve">. </w:t>
      </w:r>
    </w:p>
    <w:p w14:paraId="5E705168" w14:textId="77777777" w:rsidR="007336DE" w:rsidRPr="0017156F" w:rsidRDefault="007336DE" w:rsidP="000E779E">
      <w:pPr>
        <w:pStyle w:val="AssignBody"/>
        <w:rPr>
          <w:rFonts w:cs="Arial"/>
        </w:rPr>
      </w:pPr>
    </w:p>
    <w:p w14:paraId="3ABF54A2" w14:textId="771F4D5C" w:rsidR="0095157E" w:rsidRPr="0017156F" w:rsidRDefault="00D63B66" w:rsidP="000E779E">
      <w:pPr>
        <w:pStyle w:val="AssignBody"/>
        <w:rPr>
          <w:rFonts w:cs="Arial"/>
        </w:rPr>
      </w:pPr>
      <w:r w:rsidRPr="0017156F">
        <w:rPr>
          <w:rFonts w:cs="Arial"/>
        </w:rPr>
        <w:t>Within one of the lessons, it was decided that the children would focus on the healthy, confident individual’s aspect of the four purposes, with a focus on knowing how to find the information and support to keep themselves safe and well and ready to lead fulfilling lives as valued members of society (Welsh Government, 2015b)</w:t>
      </w:r>
      <w:r w:rsidR="00B829CE" w:rsidRPr="0017156F">
        <w:rPr>
          <w:rFonts w:cs="Arial"/>
        </w:rPr>
        <w:t>.</w:t>
      </w:r>
      <w:r w:rsidR="002418B0" w:rsidRPr="0017156F">
        <w:rPr>
          <w:rFonts w:cs="Arial"/>
        </w:rPr>
        <w:t xml:space="preserve"> </w:t>
      </w:r>
      <w:r w:rsidR="00A94ACA" w:rsidRPr="0017156F">
        <w:rPr>
          <w:rFonts w:cs="Arial"/>
        </w:rPr>
        <w:t xml:space="preserve">The area of learning which this lesson was aimed around was the Health and Wellbeing strand, with the hook being based </w:t>
      </w:r>
      <w:r w:rsidR="00A94ACA" w:rsidRPr="0017156F">
        <w:rPr>
          <w:rFonts w:cs="Arial"/>
        </w:rPr>
        <w:lastRenderedPageBreak/>
        <w:t xml:space="preserve">on the </w:t>
      </w:r>
      <w:r w:rsidR="00365C99" w:rsidRPr="0017156F">
        <w:rPr>
          <w:rFonts w:cs="Arial"/>
        </w:rPr>
        <w:t>story in which the children has read throughout the week</w:t>
      </w:r>
      <w:r w:rsidR="004019C0">
        <w:rPr>
          <w:rFonts w:cs="Arial"/>
        </w:rPr>
        <w:t xml:space="preserve">; Grandad’s Secret Giant by </w:t>
      </w:r>
      <w:r w:rsidR="004E4ADB">
        <w:rPr>
          <w:rFonts w:cs="Arial"/>
        </w:rPr>
        <w:t>David Litchfield</w:t>
      </w:r>
      <w:r w:rsidR="00365C99" w:rsidRPr="0017156F">
        <w:rPr>
          <w:rFonts w:cs="Arial"/>
        </w:rPr>
        <w:t xml:space="preserve">. </w:t>
      </w:r>
      <w:r w:rsidR="00846FBF" w:rsidRPr="0017156F">
        <w:rPr>
          <w:rFonts w:cs="Arial"/>
        </w:rPr>
        <w:t xml:space="preserve">This lesson was decided as the main character in the story would go around the </w:t>
      </w:r>
      <w:r w:rsidR="00561990" w:rsidRPr="0017156F">
        <w:rPr>
          <w:rFonts w:cs="Arial"/>
        </w:rPr>
        <w:t xml:space="preserve">town and help all of the people. From this, the children were encouraged to think about </w:t>
      </w:r>
      <w:r w:rsidR="006F131B" w:rsidRPr="0017156F">
        <w:rPr>
          <w:rFonts w:cs="Arial"/>
        </w:rPr>
        <w:t>the people who help us in the community</w:t>
      </w:r>
      <w:r w:rsidR="00525C75" w:rsidRPr="0017156F">
        <w:rPr>
          <w:rFonts w:cs="Arial"/>
        </w:rPr>
        <w:t xml:space="preserve">. The teacher used this to create a matching up activity </w:t>
      </w:r>
      <w:r w:rsidR="006F131B" w:rsidRPr="0017156F">
        <w:rPr>
          <w:rFonts w:cs="Arial"/>
        </w:rPr>
        <w:t>which allowed the children were able to match the jobs to what they do to help us in the community</w:t>
      </w:r>
      <w:r w:rsidR="00525C75" w:rsidRPr="0017156F">
        <w:rPr>
          <w:rFonts w:cs="Arial"/>
        </w:rPr>
        <w:t>. Within this lesson, the teacher used the topic to encourage the children to be ‘healthy, confident individuals who are ready to lead fulfilling lives as valued members of society’</w:t>
      </w:r>
      <w:r w:rsidR="000E5EC6" w:rsidRPr="0017156F">
        <w:rPr>
          <w:rFonts w:cs="Arial"/>
        </w:rPr>
        <w:t xml:space="preserve">. </w:t>
      </w:r>
    </w:p>
    <w:p w14:paraId="29B4D3C1" w14:textId="77777777" w:rsidR="00D71D87" w:rsidRPr="0017156F" w:rsidRDefault="00D71D87" w:rsidP="000E779E">
      <w:pPr>
        <w:pStyle w:val="AssignBody"/>
        <w:rPr>
          <w:rFonts w:cs="Arial"/>
        </w:rPr>
      </w:pPr>
    </w:p>
    <w:p w14:paraId="00A5699C" w14:textId="384B3F30" w:rsidR="00533CEA" w:rsidRDefault="000D29A6" w:rsidP="000E779E">
      <w:pPr>
        <w:pStyle w:val="AssignBody"/>
        <w:rPr>
          <w:rFonts w:cs="Arial"/>
        </w:rPr>
      </w:pPr>
      <w:r w:rsidRPr="0017156F">
        <w:rPr>
          <w:rFonts w:cs="Arial"/>
        </w:rPr>
        <w:t>To make the lesson successful and beneficial for the children, the teacher wanted to focus on the classroom management within the lesson. This became a priority for the teacher as Brailsford (</w:t>
      </w:r>
      <w:r w:rsidR="00D031B7">
        <w:rPr>
          <w:rFonts w:cs="Arial"/>
        </w:rPr>
        <w:t xml:space="preserve">Canty, </w:t>
      </w:r>
      <w:r w:rsidRPr="0017156F">
        <w:rPr>
          <w:rFonts w:cs="Arial"/>
        </w:rPr>
        <w:t xml:space="preserve">2015) states that the attitude you give reflects the work which is produced. This was then shown in the teachers work as the children mirrored the engagement and excitement that was portrayed by the teacher. </w:t>
      </w:r>
      <w:r w:rsidR="003D13A8" w:rsidRPr="0017156F">
        <w:rPr>
          <w:rFonts w:cs="Arial"/>
        </w:rPr>
        <w:t>The influence of attitude is also supported by Adebukola and Omolara as they state that the attitudes around people can influence their performance in a positive or negative way.</w:t>
      </w:r>
      <w:r w:rsidR="0017156F" w:rsidRPr="0017156F">
        <w:rPr>
          <w:rFonts w:cs="Arial"/>
        </w:rPr>
        <w:t xml:space="preserve"> </w:t>
      </w:r>
      <w:r w:rsidR="00A41FFF">
        <w:rPr>
          <w:rFonts w:cs="Arial"/>
        </w:rPr>
        <w:t xml:space="preserve">This is also supported by George (1955) as they state that children shape their attitude and behaviour around the views of the people around them. From this, George continues by saying that children tend to copy the actions of the people around them; using this to develop their own attitudes and beliefs. Shaping the children’s attitudes and beliefs is beneficial for </w:t>
      </w:r>
      <w:r w:rsidR="00D71D87">
        <w:rPr>
          <w:rFonts w:cs="Arial"/>
        </w:rPr>
        <w:t xml:space="preserve">teaching the children how to become ‘healthy, confident individuals’ through finding out information which will keep them safe, as it allows the children to </w:t>
      </w:r>
      <w:r w:rsidR="007E6006">
        <w:rPr>
          <w:rFonts w:cs="Arial"/>
        </w:rPr>
        <w:t>mimic the teacher’s positivity and enjoy the lesson.</w:t>
      </w:r>
    </w:p>
    <w:p w14:paraId="6C1250AD" w14:textId="77777777" w:rsidR="00824D94" w:rsidRDefault="00824D94" w:rsidP="000E779E">
      <w:pPr>
        <w:pStyle w:val="AssignBody"/>
        <w:rPr>
          <w:rFonts w:cs="Arial"/>
        </w:rPr>
      </w:pPr>
    </w:p>
    <w:p w14:paraId="4AB52B07" w14:textId="349A1FC0" w:rsidR="00533CEA" w:rsidRDefault="00824D94" w:rsidP="000E779E">
      <w:pPr>
        <w:pStyle w:val="AssignBody"/>
        <w:rPr>
          <w:rFonts w:cs="Arial"/>
        </w:rPr>
      </w:pPr>
      <w:r>
        <w:rPr>
          <w:rFonts w:cs="Arial"/>
        </w:rPr>
        <w:t>Another classroom management technique which the teacher wanted to focus on within this lesson was the use of positive reinforcement.</w:t>
      </w:r>
      <w:r w:rsidR="00197CDF">
        <w:rPr>
          <w:rFonts w:cs="Arial"/>
        </w:rPr>
        <w:t xml:space="preserve"> The use of positive reinforcement is </w:t>
      </w:r>
      <w:r w:rsidR="002347AB">
        <w:rPr>
          <w:rFonts w:cs="Arial"/>
        </w:rPr>
        <w:t>beneficial</w:t>
      </w:r>
      <w:r w:rsidR="003C4946">
        <w:rPr>
          <w:rFonts w:cs="Arial"/>
        </w:rPr>
        <w:t xml:space="preserve"> as it strengthens a behaviour through the use of a reward being given, as a consequence of the behaviour (McLeod, 2018). </w:t>
      </w:r>
      <w:r w:rsidR="00B927BE">
        <w:rPr>
          <w:rFonts w:cs="Arial"/>
        </w:rPr>
        <w:t>P</w:t>
      </w:r>
      <w:r w:rsidR="003D0D2D">
        <w:rPr>
          <w:rFonts w:cs="Arial"/>
        </w:rPr>
        <w:t>ositive reinforcement aids children into further developing their attributes which are contributable towards society, for example, it teaches the children that good things happen to good people; encouraging them to make positive changes in the environment</w:t>
      </w:r>
      <w:r w:rsidR="00AD332D">
        <w:rPr>
          <w:rFonts w:cs="Arial"/>
        </w:rPr>
        <w:t xml:space="preserve"> as well as the children showing a willingness to demonstrate positive behaviour (Rumfola, 2017, cited in Craig, 2021)</w:t>
      </w:r>
      <w:r w:rsidR="005F0493">
        <w:rPr>
          <w:rFonts w:cs="Arial"/>
        </w:rPr>
        <w:t>. Although positive reinforcement is typically beneficial in the learning environment, the teacher needs to be aware that, in some cases, the use of rewards could not have the intended effect. The use of positive reinforcement is only effective if the use of the reward makes the</w:t>
      </w:r>
      <w:r w:rsidR="0092761F">
        <w:rPr>
          <w:rFonts w:cs="Arial"/>
        </w:rPr>
        <w:t xml:space="preserve"> behaviour more frequent (English </w:t>
      </w:r>
      <w:r w:rsidR="005F0493">
        <w:rPr>
          <w:rFonts w:cs="Arial"/>
        </w:rPr>
        <w:t xml:space="preserve">Government, 2019). To limit the ineffectiveness of the rewards, the teacher could use a range of reward methods; ranging from verbal rewards, </w:t>
      </w:r>
      <w:r w:rsidR="00DC4491">
        <w:rPr>
          <w:rFonts w:cs="Arial"/>
        </w:rPr>
        <w:t>reward lucky dips, extra free time.</w:t>
      </w:r>
    </w:p>
    <w:p w14:paraId="483D1635" w14:textId="77777777" w:rsidR="002347AB" w:rsidRDefault="002347AB" w:rsidP="000E779E">
      <w:pPr>
        <w:pStyle w:val="AssignBody"/>
        <w:rPr>
          <w:rFonts w:cs="Arial"/>
        </w:rPr>
      </w:pPr>
    </w:p>
    <w:p w14:paraId="04CF6C70" w14:textId="7AB191D4" w:rsidR="0095157E" w:rsidRDefault="00533CEA" w:rsidP="000E779E">
      <w:pPr>
        <w:pStyle w:val="AssignBody"/>
        <w:rPr>
          <w:rFonts w:cs="Arial"/>
        </w:rPr>
      </w:pPr>
      <w:r>
        <w:rPr>
          <w:rFonts w:cs="Arial"/>
        </w:rPr>
        <w:lastRenderedPageBreak/>
        <w:t>One way in which the lesson could be further developed is by using Brailsford’s marginal gains</w:t>
      </w:r>
      <w:r w:rsidR="007908CA">
        <w:rPr>
          <w:rFonts w:cs="Arial"/>
        </w:rPr>
        <w:t xml:space="preserve"> (Canty, 2015)</w:t>
      </w:r>
      <w:r>
        <w:rPr>
          <w:rFonts w:cs="Arial"/>
        </w:rPr>
        <w:t xml:space="preserve">. </w:t>
      </w:r>
      <w:r w:rsidR="008A7676">
        <w:rPr>
          <w:rFonts w:cs="Arial"/>
        </w:rPr>
        <w:t>Th</w:t>
      </w:r>
      <w:r w:rsidR="00FD3E87">
        <w:rPr>
          <w:rFonts w:cs="Arial"/>
        </w:rPr>
        <w:t>e term marginal gain</w:t>
      </w:r>
      <w:r w:rsidR="008A7676">
        <w:rPr>
          <w:rFonts w:cs="Arial"/>
        </w:rPr>
        <w:t xml:space="preserve"> is a method where you strip back the techniques into its smallest parts</w:t>
      </w:r>
      <w:r w:rsidR="00847E88">
        <w:rPr>
          <w:rFonts w:cs="Arial"/>
        </w:rPr>
        <w:t xml:space="preserve"> and improve these small margins. This would improve the learner’s technique as if all the small parts improve by as little as 1%, when they are brought back together, there will be a significant improvement to the overall technique</w:t>
      </w:r>
      <w:r w:rsidR="002E23B9">
        <w:rPr>
          <w:rFonts w:cs="Arial"/>
        </w:rPr>
        <w:t xml:space="preserve"> (Clear, </w:t>
      </w:r>
      <w:r w:rsidR="0031285F">
        <w:rPr>
          <w:rFonts w:cs="Arial"/>
        </w:rPr>
        <w:t>2018)</w:t>
      </w:r>
      <w:r w:rsidR="00847E88">
        <w:rPr>
          <w:rFonts w:cs="Arial"/>
        </w:rPr>
        <w:t xml:space="preserve">. An example where this can be used in this lesson, is by </w:t>
      </w:r>
      <w:r w:rsidR="007F2A0A">
        <w:rPr>
          <w:rFonts w:cs="Arial"/>
        </w:rPr>
        <w:t xml:space="preserve">allowing the children to strip back their lesson and focus on how they can research particular topics, then they can go back over the information that they already know and develop on it using this technique. </w:t>
      </w:r>
    </w:p>
    <w:p w14:paraId="6CCE46DE" w14:textId="77777777" w:rsidR="00824D94" w:rsidRDefault="00824D94" w:rsidP="000E779E">
      <w:pPr>
        <w:pStyle w:val="AssignBody"/>
        <w:rPr>
          <w:rFonts w:cs="Arial"/>
        </w:rPr>
      </w:pPr>
    </w:p>
    <w:p w14:paraId="27028FFC" w14:textId="572070F1" w:rsidR="00A35F94" w:rsidRDefault="00824D94" w:rsidP="000E779E">
      <w:pPr>
        <w:pStyle w:val="AssignBody"/>
        <w:rPr>
          <w:rFonts w:cs="Arial"/>
        </w:rPr>
      </w:pPr>
      <w:r>
        <w:rPr>
          <w:rFonts w:cs="Arial"/>
        </w:rPr>
        <w:t xml:space="preserve">Another way in </w:t>
      </w:r>
      <w:r w:rsidR="00A077BA">
        <w:rPr>
          <w:rFonts w:cs="Arial"/>
        </w:rPr>
        <w:t>which</w:t>
      </w:r>
      <w:r>
        <w:rPr>
          <w:rFonts w:cs="Arial"/>
        </w:rPr>
        <w:t xml:space="preserve"> the teacher could further their teaching practice is through </w:t>
      </w:r>
      <w:r w:rsidR="00B927BE">
        <w:rPr>
          <w:rFonts w:cs="Arial"/>
        </w:rPr>
        <w:t xml:space="preserve">using </w:t>
      </w:r>
      <w:r w:rsidR="0005359E">
        <w:rPr>
          <w:rFonts w:cs="Arial"/>
        </w:rPr>
        <w:t xml:space="preserve">modelling. </w:t>
      </w:r>
      <w:r w:rsidR="00751651">
        <w:rPr>
          <w:rFonts w:cs="Arial"/>
        </w:rPr>
        <w:t xml:space="preserve">Modelling would be a beneficial way to implement to four core purposes as </w:t>
      </w:r>
      <w:r w:rsidR="00D44E6F">
        <w:rPr>
          <w:rFonts w:cs="Arial"/>
        </w:rPr>
        <w:t xml:space="preserve">the children would </w:t>
      </w:r>
      <w:r w:rsidR="005E3916">
        <w:rPr>
          <w:rFonts w:cs="Arial"/>
        </w:rPr>
        <w:t xml:space="preserve">see that the teacher </w:t>
      </w:r>
      <w:r w:rsidR="00170B85">
        <w:rPr>
          <w:rFonts w:cs="Arial"/>
        </w:rPr>
        <w:t xml:space="preserve">has </w:t>
      </w:r>
      <w:r w:rsidR="00266144">
        <w:rPr>
          <w:rFonts w:cs="Arial"/>
        </w:rPr>
        <w:t xml:space="preserve">demonstrated the task </w:t>
      </w:r>
      <w:r w:rsidR="00D079A0">
        <w:rPr>
          <w:rFonts w:cs="Arial"/>
        </w:rPr>
        <w:t xml:space="preserve">so that the children know what is expected of them. </w:t>
      </w:r>
      <w:r w:rsidR="00CE4180">
        <w:rPr>
          <w:rFonts w:cs="Arial"/>
        </w:rPr>
        <w:t xml:space="preserve">The use of modelling </w:t>
      </w:r>
      <w:r w:rsidR="00931015">
        <w:rPr>
          <w:rFonts w:cs="Arial"/>
        </w:rPr>
        <w:t xml:space="preserve">is beneficial for most aspects of teaching, for example, </w:t>
      </w:r>
      <w:r w:rsidR="00CB63FB">
        <w:rPr>
          <w:rFonts w:cs="Arial"/>
        </w:rPr>
        <w:t xml:space="preserve">EAL learners </w:t>
      </w:r>
      <w:r w:rsidR="00243C3A">
        <w:rPr>
          <w:rFonts w:cs="Arial"/>
        </w:rPr>
        <w:t xml:space="preserve">are provided with good models of the English language in both speech and writing </w:t>
      </w:r>
      <w:r w:rsidR="002D3888">
        <w:rPr>
          <w:rFonts w:cs="Arial"/>
        </w:rPr>
        <w:t xml:space="preserve">(Wilson, 2019). </w:t>
      </w:r>
      <w:r w:rsidR="00243C3A">
        <w:rPr>
          <w:rFonts w:cs="Arial"/>
        </w:rPr>
        <w:t xml:space="preserve"> Another benefit of modelling is that it can be completed</w:t>
      </w:r>
      <w:r w:rsidR="002D3888">
        <w:rPr>
          <w:rFonts w:cs="Arial"/>
        </w:rPr>
        <w:t xml:space="preserve"> by pupils as well as teachers.</w:t>
      </w:r>
      <w:r w:rsidR="00936BF5">
        <w:rPr>
          <w:rFonts w:cs="Arial"/>
        </w:rPr>
        <w:t xml:space="preserve"> </w:t>
      </w:r>
      <w:r w:rsidR="00A35F94">
        <w:rPr>
          <w:rFonts w:cs="Arial"/>
        </w:rPr>
        <w:t>This modelling strategy is supported by</w:t>
      </w:r>
      <w:r w:rsidR="00936BF5">
        <w:rPr>
          <w:rFonts w:cs="Arial"/>
        </w:rPr>
        <w:t xml:space="preserve"> Bandura (McLeod, 2016</w:t>
      </w:r>
      <w:r w:rsidR="00C55C19">
        <w:rPr>
          <w:rFonts w:cs="Arial"/>
        </w:rPr>
        <w:t xml:space="preserve">) as he focused on the </w:t>
      </w:r>
      <w:r w:rsidR="00936BF5">
        <w:rPr>
          <w:rFonts w:cs="Arial"/>
        </w:rPr>
        <w:t>way in which children model what they observe. Evidence of this is through Bandura’s Bobo doll experiment which showed that children pay attention to their models and copy their behaviours.</w:t>
      </w:r>
      <w:r w:rsidR="00C20101">
        <w:rPr>
          <w:rFonts w:cs="Arial"/>
        </w:rPr>
        <w:t xml:space="preserve"> The Welsh Assembly Government (WAG, 2010)</w:t>
      </w:r>
      <w:r w:rsidR="009D7DB5">
        <w:rPr>
          <w:rFonts w:cs="Arial"/>
        </w:rPr>
        <w:t xml:space="preserve"> agrees with the benefits behind modelling and states that using teacher-modelling is one of the most powerful teaching tools.</w:t>
      </w:r>
    </w:p>
    <w:p w14:paraId="7183845F" w14:textId="77777777" w:rsidR="00F8149D" w:rsidRDefault="00F8149D" w:rsidP="000E779E">
      <w:pPr>
        <w:pStyle w:val="AssignBody"/>
        <w:rPr>
          <w:rFonts w:cs="Arial"/>
        </w:rPr>
      </w:pPr>
    </w:p>
    <w:p w14:paraId="595DDA5C" w14:textId="301A06FD" w:rsidR="00A2404E" w:rsidRDefault="00A2404E" w:rsidP="000E779E">
      <w:pPr>
        <w:pStyle w:val="AssignBody"/>
        <w:rPr>
          <w:rFonts w:cs="Arial"/>
        </w:rPr>
      </w:pPr>
      <w:r>
        <w:rPr>
          <w:rFonts w:cs="Arial"/>
        </w:rPr>
        <w:t>Within the other lesson, it was decided that</w:t>
      </w:r>
      <w:r w:rsidR="001B02EE">
        <w:rPr>
          <w:rFonts w:cs="Arial"/>
        </w:rPr>
        <w:t xml:space="preserve"> the children would focus on the </w:t>
      </w:r>
      <w:r w:rsidR="00B502BF">
        <w:rPr>
          <w:rFonts w:cs="Arial"/>
        </w:rPr>
        <w:t>‘</w:t>
      </w:r>
      <w:r w:rsidR="001B02EE">
        <w:rPr>
          <w:rFonts w:cs="Arial"/>
        </w:rPr>
        <w:t>ethical, informed citiz</w:t>
      </w:r>
      <w:r w:rsidR="00145835">
        <w:rPr>
          <w:rFonts w:cs="Arial"/>
        </w:rPr>
        <w:t>ens</w:t>
      </w:r>
      <w:r w:rsidR="00B502BF">
        <w:rPr>
          <w:rFonts w:cs="Arial"/>
        </w:rPr>
        <w:t>’</w:t>
      </w:r>
      <w:r w:rsidR="00145835">
        <w:rPr>
          <w:rFonts w:cs="Arial"/>
        </w:rPr>
        <w:t xml:space="preserve"> strand of the four core pur</w:t>
      </w:r>
      <w:r w:rsidR="001B02EE">
        <w:rPr>
          <w:rFonts w:cs="Arial"/>
        </w:rPr>
        <w:t>p</w:t>
      </w:r>
      <w:r w:rsidR="00145835">
        <w:rPr>
          <w:rFonts w:cs="Arial"/>
        </w:rPr>
        <w:t>o</w:t>
      </w:r>
      <w:r w:rsidR="001B02EE">
        <w:rPr>
          <w:rFonts w:cs="Arial"/>
        </w:rPr>
        <w:t>ses</w:t>
      </w:r>
      <w:r w:rsidR="00BA0200">
        <w:rPr>
          <w:rFonts w:cs="Arial"/>
        </w:rPr>
        <w:t>, with a focus on</w:t>
      </w:r>
      <w:r w:rsidR="005214AD">
        <w:rPr>
          <w:rFonts w:cs="Arial"/>
        </w:rPr>
        <w:t xml:space="preserve"> teaching the children to be able to show their commitment to the sustainability of the planet and are ready to be citizens of Wales and the world</w:t>
      </w:r>
      <w:r w:rsidR="00A51452">
        <w:rPr>
          <w:rFonts w:cs="Arial"/>
        </w:rPr>
        <w:t xml:space="preserve"> (</w:t>
      </w:r>
      <w:r w:rsidR="00A51452" w:rsidRPr="0017156F">
        <w:rPr>
          <w:rFonts w:cs="Arial"/>
        </w:rPr>
        <w:t>Welsh Government, 2015b</w:t>
      </w:r>
      <w:r w:rsidR="00A51452">
        <w:rPr>
          <w:rFonts w:cs="Arial"/>
        </w:rPr>
        <w:t>).</w:t>
      </w:r>
      <w:r w:rsidR="001F4524">
        <w:rPr>
          <w:rFonts w:cs="Arial"/>
        </w:rPr>
        <w:t xml:space="preserve"> The area of learning</w:t>
      </w:r>
      <w:r w:rsidR="0009270A">
        <w:rPr>
          <w:rFonts w:cs="Arial"/>
        </w:rPr>
        <w:t>,</w:t>
      </w:r>
      <w:r w:rsidR="001F4524">
        <w:rPr>
          <w:rFonts w:cs="Arial"/>
        </w:rPr>
        <w:t xml:space="preserve"> which was used to develop this section of the four core purposes</w:t>
      </w:r>
      <w:r w:rsidR="0009270A">
        <w:rPr>
          <w:rFonts w:cs="Arial"/>
        </w:rPr>
        <w:t xml:space="preserve">, that this lesson was focused on was </w:t>
      </w:r>
      <w:r w:rsidR="008B3E1E">
        <w:rPr>
          <w:rFonts w:cs="Arial"/>
        </w:rPr>
        <w:t>Science and Technology,</w:t>
      </w:r>
      <w:r w:rsidR="00FF24AD">
        <w:rPr>
          <w:rFonts w:cs="Arial"/>
        </w:rPr>
        <w:t xml:space="preserve"> with the main focus being around the story which the children have been reading throughout the week</w:t>
      </w:r>
      <w:r w:rsidR="004E4ADB">
        <w:rPr>
          <w:rFonts w:cs="Arial"/>
        </w:rPr>
        <w:t>; Grandma Bird by Benji Davies</w:t>
      </w:r>
      <w:r w:rsidR="00B502BF">
        <w:rPr>
          <w:rFonts w:cs="Arial"/>
        </w:rPr>
        <w:t xml:space="preserve">. Within this lesson, the children were using their own knowledge and the internet to discover which materials are recyclable. This lesson was chosen as the story is based on an island, therefore we focused on cleaning the rubbish in the ocean. As well as this, the children were able to learn about sustainability due to it being Science Week; sustainability also encourages the children to aid the community and progress themselves as ‘ethical, informed citizens’. </w:t>
      </w:r>
    </w:p>
    <w:p w14:paraId="6D94982A" w14:textId="77777777" w:rsidR="005B5AFA" w:rsidRDefault="005B5AFA" w:rsidP="000E779E">
      <w:pPr>
        <w:pStyle w:val="AssignBody"/>
        <w:rPr>
          <w:rFonts w:cs="Arial"/>
        </w:rPr>
      </w:pPr>
    </w:p>
    <w:p w14:paraId="5F41EC21" w14:textId="77777777" w:rsidR="00457302" w:rsidRDefault="005B5AFA" w:rsidP="000E779E">
      <w:pPr>
        <w:pStyle w:val="AssignBody"/>
        <w:rPr>
          <w:rFonts w:cs="Arial"/>
        </w:rPr>
      </w:pPr>
      <w:r>
        <w:rPr>
          <w:rFonts w:cs="Arial"/>
        </w:rPr>
        <w:t>To make this lesson beneficial for the children, the teacher used</w:t>
      </w:r>
      <w:r w:rsidR="00B52589">
        <w:rPr>
          <w:rFonts w:cs="Arial"/>
        </w:rPr>
        <w:t xml:space="preserve"> a range of Assessment for Learning (AfL) strategies. </w:t>
      </w:r>
      <w:r w:rsidR="00277241">
        <w:rPr>
          <w:rFonts w:cs="Arial"/>
        </w:rPr>
        <w:t xml:space="preserve">The use of AfL is believed to be beneficial in the classroom as it is </w:t>
      </w:r>
      <w:r w:rsidR="00277241">
        <w:rPr>
          <w:rFonts w:cs="Arial"/>
        </w:rPr>
        <w:lastRenderedPageBreak/>
        <w:t>a formative assessment strategy (Briggs et al, 2008) which has the ability to increase the teach time by around 8 months (Black and Wiliam, 2001)</w:t>
      </w:r>
      <w:r w:rsidR="00B930A1">
        <w:rPr>
          <w:rFonts w:cs="Arial"/>
        </w:rPr>
        <w:t>. Assessment for L</w:t>
      </w:r>
      <w:r w:rsidR="00E80355">
        <w:rPr>
          <w:rFonts w:cs="Arial"/>
        </w:rPr>
        <w:t>earning is broken down into</w:t>
      </w:r>
      <w:r w:rsidR="00B930A1">
        <w:rPr>
          <w:rFonts w:cs="Arial"/>
        </w:rPr>
        <w:t xml:space="preserve"> pillars, including, </w:t>
      </w:r>
      <w:r w:rsidR="00E80355">
        <w:rPr>
          <w:rFonts w:cs="Arial"/>
        </w:rPr>
        <w:t xml:space="preserve">questioning, feedback and sharing learning outcomes </w:t>
      </w:r>
      <w:r w:rsidR="00D909B1" w:rsidRPr="00E05587">
        <w:rPr>
          <w:rFonts w:cs="Arial"/>
        </w:rPr>
        <w:t>(National Foundation for Educational Research report [NFER], 2007, cited in Cambridge Assessment International Education)</w:t>
      </w:r>
      <w:r w:rsidR="00D909B1">
        <w:rPr>
          <w:rFonts w:cs="Arial"/>
        </w:rPr>
        <w:t xml:space="preserve">. </w:t>
      </w:r>
    </w:p>
    <w:p w14:paraId="1F4D9B7B" w14:textId="77777777" w:rsidR="00457302" w:rsidRDefault="00457302" w:rsidP="000E779E">
      <w:pPr>
        <w:pStyle w:val="AssignBody"/>
        <w:rPr>
          <w:rFonts w:cs="Arial"/>
        </w:rPr>
      </w:pPr>
    </w:p>
    <w:p w14:paraId="319FEA71" w14:textId="77777777" w:rsidR="00EE77AE" w:rsidRDefault="00B52589" w:rsidP="000E779E">
      <w:pPr>
        <w:pStyle w:val="AssignBody"/>
        <w:rPr>
          <w:rFonts w:cs="Arial"/>
        </w:rPr>
      </w:pPr>
      <w:r>
        <w:rPr>
          <w:rFonts w:cs="Arial"/>
        </w:rPr>
        <w:t xml:space="preserve">One of the AfL strategies which the teacher focused on using in this lesson was the use of </w:t>
      </w:r>
      <w:r w:rsidR="00277241">
        <w:rPr>
          <w:rFonts w:cs="Arial"/>
        </w:rPr>
        <w:t>the ‘No hands up’ strategy as the teacher wanted to ensure that all of the children were paying attention and completing the work given to them. The random picking on pupils will ensure that all the children are completing the work and no using the internet in an inappropriate way.</w:t>
      </w:r>
      <w:r w:rsidR="00CC75F9">
        <w:rPr>
          <w:rFonts w:cs="Arial"/>
        </w:rPr>
        <w:t xml:space="preserve"> This random approach to choosing somebody to answer is supported by Buck (2007), who states that the use of a random approach, such as the ‘no hands up’ strategy, will get all of the children engaged; ensuring that they have an answering for each question, including the children who typically do not get engaged. </w:t>
      </w:r>
      <w:r w:rsidR="00457302">
        <w:rPr>
          <w:rFonts w:cs="Arial"/>
        </w:rPr>
        <w:t xml:space="preserve">The ‘no hands up’ strategy which </w:t>
      </w:r>
      <w:r w:rsidR="00CC75F9">
        <w:rPr>
          <w:rFonts w:cs="Arial"/>
        </w:rPr>
        <w:t>the teacher has found decided to use is</w:t>
      </w:r>
      <w:r w:rsidR="00500EC7">
        <w:rPr>
          <w:rFonts w:cs="Arial"/>
        </w:rPr>
        <w:t xml:space="preserve"> the use of</w:t>
      </w:r>
      <w:r w:rsidR="00054BFC">
        <w:rPr>
          <w:rFonts w:cs="Arial"/>
        </w:rPr>
        <w:t xml:space="preserve"> a wheel randomiser on the whiteboard as this cannot be seen as a biased method, unlike the use of lollipop sticks since it could be seen that the teacher checks the name and choses based of who the teacher wants to answer the question.</w:t>
      </w:r>
      <w:r w:rsidR="00BA5674">
        <w:rPr>
          <w:rFonts w:cs="Arial"/>
        </w:rPr>
        <w:t xml:space="preserve"> </w:t>
      </w:r>
    </w:p>
    <w:p w14:paraId="7E155215" w14:textId="77777777" w:rsidR="00EE77AE" w:rsidRDefault="00EE77AE" w:rsidP="000E779E">
      <w:pPr>
        <w:pStyle w:val="AssignBody"/>
        <w:rPr>
          <w:rFonts w:cs="Arial"/>
        </w:rPr>
      </w:pPr>
    </w:p>
    <w:p w14:paraId="5A5346DA" w14:textId="5EF1D215" w:rsidR="00533CEA" w:rsidRDefault="00CC75F9" w:rsidP="000E779E">
      <w:pPr>
        <w:pStyle w:val="AssignBody"/>
        <w:rPr>
          <w:rFonts w:cs="Arial"/>
        </w:rPr>
      </w:pPr>
      <w:r>
        <w:rPr>
          <w:rFonts w:cs="Arial"/>
        </w:rPr>
        <w:t xml:space="preserve">Although the use of the ‘no hands up’ strategy and the lollipop stick method are beneficial </w:t>
      </w:r>
      <w:r w:rsidR="00885017">
        <w:rPr>
          <w:rFonts w:cs="Arial"/>
        </w:rPr>
        <w:t xml:space="preserve">for engaging the children, there can be some issue as it could push the children outside of their comfort zones. </w:t>
      </w:r>
      <w:r w:rsidR="00A61638">
        <w:rPr>
          <w:rFonts w:cs="Arial"/>
        </w:rPr>
        <w:t xml:space="preserve">As well as this, the teacher needs to be aware that they may have to have several ways to word each question to make it more accessible for all children. </w:t>
      </w:r>
      <w:r w:rsidR="00F302D2">
        <w:rPr>
          <w:rFonts w:cs="Arial"/>
        </w:rPr>
        <w:t>This limitation of the strategy is spoken about by Truthful Classroom (2013) who states that it is difficult to ask one question to the whole class due to the spectrum of ability.</w:t>
      </w:r>
      <w:r w:rsidR="00500EC7">
        <w:rPr>
          <w:rFonts w:cs="Arial"/>
        </w:rPr>
        <w:t xml:space="preserve"> This limitation can be overcome through posing the question at a high ability level, allow the children some thinking time, then change the wording in the questions to make it more accessible for the children. </w:t>
      </w:r>
    </w:p>
    <w:p w14:paraId="59E87DC7" w14:textId="77777777" w:rsidR="00BA5674" w:rsidRDefault="00BA5674" w:rsidP="000E779E">
      <w:pPr>
        <w:pStyle w:val="AssignBody"/>
        <w:rPr>
          <w:rFonts w:cs="Arial"/>
        </w:rPr>
      </w:pPr>
    </w:p>
    <w:p w14:paraId="472E1043" w14:textId="4E751A25" w:rsidR="00BA5674" w:rsidRPr="00DC28E5" w:rsidRDefault="00BA5674" w:rsidP="000E779E">
      <w:pPr>
        <w:pStyle w:val="AssignBody"/>
        <w:rPr>
          <w:rFonts w:cs="Arial"/>
        </w:rPr>
      </w:pPr>
      <w:r>
        <w:rPr>
          <w:rFonts w:cs="Arial"/>
        </w:rPr>
        <w:t>One way which the teacher could imp</w:t>
      </w:r>
      <w:r w:rsidR="00505345">
        <w:rPr>
          <w:rFonts w:cs="Arial"/>
        </w:rPr>
        <w:t>rove this lesson would be to</w:t>
      </w:r>
      <w:r w:rsidR="00F44536">
        <w:rPr>
          <w:rFonts w:cs="Arial"/>
        </w:rPr>
        <w:t xml:space="preserve"> share the success criteria and learning objectives with the children; through giving a list of the success criteria to the children which they can understand and check their </w:t>
      </w:r>
      <w:r w:rsidR="00C20101">
        <w:rPr>
          <w:rFonts w:cs="Arial"/>
        </w:rPr>
        <w:t>work against.</w:t>
      </w:r>
      <w:r w:rsidR="005E7052">
        <w:rPr>
          <w:rFonts w:cs="Arial"/>
        </w:rPr>
        <w:t xml:space="preserve"> The use of sharing success criteria is supported by the Northern Ireland Curriculum (2007) believes that </w:t>
      </w:r>
      <w:r w:rsidR="005C2B9A">
        <w:rPr>
          <w:rFonts w:cs="Arial"/>
        </w:rPr>
        <w:t>using strategies such as sharing learning attentions</w:t>
      </w:r>
      <w:r w:rsidR="007B570F">
        <w:rPr>
          <w:rFonts w:cs="Arial"/>
        </w:rPr>
        <w:t xml:space="preserve"> allows the children to take an active role in the involvement of their own learning. </w:t>
      </w:r>
      <w:r w:rsidR="00EE77AE">
        <w:rPr>
          <w:rFonts w:cs="Arial"/>
        </w:rPr>
        <w:t>However</w:t>
      </w:r>
      <w:r w:rsidR="002060A8">
        <w:rPr>
          <w:rFonts w:cs="Arial"/>
        </w:rPr>
        <w:t>,</w:t>
      </w:r>
      <w:r w:rsidR="00EE77AE">
        <w:rPr>
          <w:rFonts w:cs="Arial"/>
        </w:rPr>
        <w:t xml:space="preserve"> the use of success criteria could be limited as </w:t>
      </w:r>
      <w:r w:rsidR="00EE77AE" w:rsidRPr="00DC28E5">
        <w:rPr>
          <w:rFonts w:cs="Arial"/>
        </w:rPr>
        <w:t>sharing what the teacher expects</w:t>
      </w:r>
      <w:r w:rsidR="00724615" w:rsidRPr="00DC28E5">
        <w:rPr>
          <w:rFonts w:cs="Arial"/>
        </w:rPr>
        <w:t xml:space="preserve"> the children to complete could limit their ideas and </w:t>
      </w:r>
      <w:r w:rsidR="00131B67" w:rsidRPr="00DC28E5">
        <w:rPr>
          <w:rFonts w:cs="Arial"/>
        </w:rPr>
        <w:t>stunt their creativity since they are being fed the information; how to complete it.</w:t>
      </w:r>
      <w:r w:rsidR="002C2898" w:rsidRPr="00DC28E5">
        <w:rPr>
          <w:rFonts w:cs="Arial"/>
        </w:rPr>
        <w:t xml:space="preserve"> This can be </w:t>
      </w:r>
      <w:r w:rsidR="002C2898" w:rsidRPr="00DC28E5">
        <w:rPr>
          <w:rFonts w:cs="Arial"/>
        </w:rPr>
        <w:lastRenderedPageBreak/>
        <w:t>avoided by ensuring that the children can add their own opinions and ideas into the lessons. The most beneficial way of ensuring that the children can be creative but not go off topic is to get the children to work in the Zone of Proximal Development (ZPD)</w:t>
      </w:r>
      <w:r w:rsidR="002C50D9" w:rsidRPr="00DC28E5">
        <w:rPr>
          <w:rFonts w:cs="Arial"/>
        </w:rPr>
        <w:t>. Vygotsky’s ZPD refers to the ‘sweet spot’ of learning which is situated between what the child can do alone and what they can do with help from a teacher (McLeod, 2019).</w:t>
      </w:r>
    </w:p>
    <w:p w14:paraId="4D32B36E" w14:textId="77777777" w:rsidR="00BA5674" w:rsidRPr="00DC28E5" w:rsidRDefault="00BA5674" w:rsidP="000E779E">
      <w:pPr>
        <w:pStyle w:val="AssignBody"/>
        <w:rPr>
          <w:rFonts w:cs="Arial"/>
        </w:rPr>
      </w:pPr>
    </w:p>
    <w:p w14:paraId="7DDD8E78" w14:textId="51986581" w:rsidR="00BA5674" w:rsidRPr="00DC28E5" w:rsidRDefault="00BA5674" w:rsidP="000E779E">
      <w:pPr>
        <w:pStyle w:val="AssignBody"/>
        <w:rPr>
          <w:rFonts w:cs="Arial"/>
        </w:rPr>
      </w:pPr>
      <w:r w:rsidRPr="00DC28E5">
        <w:rPr>
          <w:rFonts w:cs="Arial"/>
        </w:rPr>
        <w:t xml:space="preserve">In conclusion, the teacher </w:t>
      </w:r>
      <w:r w:rsidR="00593998" w:rsidRPr="00DC28E5">
        <w:rPr>
          <w:rFonts w:cs="Arial"/>
        </w:rPr>
        <w:t xml:space="preserve">has developed the children’s ability to become ‘healthy, confident individuals’ and ‘ethical, informed citizens’ through the use </w:t>
      </w:r>
      <w:r w:rsidR="009E2292" w:rsidRPr="00DC28E5">
        <w:rPr>
          <w:rFonts w:cs="Arial"/>
        </w:rPr>
        <w:t>of different strategies such as</w:t>
      </w:r>
      <w:r w:rsidR="0088314A" w:rsidRPr="00DC28E5">
        <w:rPr>
          <w:rFonts w:cs="Arial"/>
        </w:rPr>
        <w:t xml:space="preserve"> using positiv</w:t>
      </w:r>
      <w:r w:rsidR="00C671D2" w:rsidRPr="00DC28E5">
        <w:rPr>
          <w:rFonts w:cs="Arial"/>
        </w:rPr>
        <w:t>e reinforcement, focusing on positive attitudes and using the no hands up strategy. The teacher’s next step in the</w:t>
      </w:r>
      <w:r w:rsidR="00505345" w:rsidRPr="00DC28E5">
        <w:rPr>
          <w:rFonts w:cs="Arial"/>
        </w:rPr>
        <w:t>ir teaching will be to aim to use modelling,</w:t>
      </w:r>
      <w:r w:rsidR="007B570F" w:rsidRPr="00DC28E5">
        <w:rPr>
          <w:rFonts w:cs="Arial"/>
        </w:rPr>
        <w:t xml:space="preserve"> sharing learning criteria; including learning objectives and success criteria,</w:t>
      </w:r>
      <w:r w:rsidR="00505345" w:rsidRPr="00DC28E5">
        <w:rPr>
          <w:rFonts w:cs="Arial"/>
        </w:rPr>
        <w:t xml:space="preserve"> and looking at marginal gains to improve the children’s skills, knowledge and development. </w:t>
      </w:r>
    </w:p>
    <w:p w14:paraId="6E6ABA0D" w14:textId="77777777" w:rsidR="00DC5692" w:rsidRPr="00DC28E5" w:rsidRDefault="00DC5692" w:rsidP="000E779E">
      <w:pPr>
        <w:pStyle w:val="AssignBody"/>
        <w:rPr>
          <w:rFonts w:cs="Arial"/>
        </w:rPr>
      </w:pPr>
    </w:p>
    <w:p w14:paraId="61275DFF" w14:textId="4F7F823F" w:rsidR="00DC5692" w:rsidRPr="00DC28E5" w:rsidRDefault="00DC5692" w:rsidP="00DC5692">
      <w:pPr>
        <w:pStyle w:val="AssignSubHeader"/>
        <w:rPr>
          <w:rFonts w:cs="Arial"/>
          <w:sz w:val="22"/>
        </w:rPr>
      </w:pPr>
      <w:r w:rsidRPr="00DC28E5">
        <w:rPr>
          <w:rFonts w:cs="Arial"/>
          <w:sz w:val="22"/>
        </w:rPr>
        <w:t xml:space="preserve">References: </w:t>
      </w:r>
    </w:p>
    <w:p w14:paraId="3C4A3205" w14:textId="77777777" w:rsidR="00DC5692" w:rsidRPr="00DC28E5" w:rsidRDefault="00DC5692" w:rsidP="00DC5692">
      <w:pPr>
        <w:pStyle w:val="AssignBody"/>
        <w:rPr>
          <w:rFonts w:cs="Arial"/>
        </w:rPr>
      </w:pPr>
      <w:r w:rsidRPr="00DC28E5">
        <w:rPr>
          <w:rFonts w:cs="Arial"/>
        </w:rPr>
        <w:t xml:space="preserve">Adebukola, O and Omolara, S. (2015), </w:t>
      </w:r>
      <w:r w:rsidRPr="00DC28E5">
        <w:rPr>
          <w:rFonts w:cs="Arial"/>
          <w:i/>
        </w:rPr>
        <w:t xml:space="preserve">‘Teachers’ Attitudes: A Great Influence on Teaching and Learning of Social Studies’, </w:t>
      </w:r>
      <w:r w:rsidRPr="00DC28E5">
        <w:rPr>
          <w:rFonts w:cs="Arial"/>
        </w:rPr>
        <w:t>IISTE, VOL. 42, no. 2224-3259, pg 131</w:t>
      </w:r>
    </w:p>
    <w:p w14:paraId="056DBA85" w14:textId="77777777" w:rsidR="00DC5692" w:rsidRPr="00DC28E5" w:rsidRDefault="00DC5692" w:rsidP="00DC5692">
      <w:pPr>
        <w:pStyle w:val="AssignBody"/>
        <w:rPr>
          <w:rFonts w:cs="Arial"/>
        </w:rPr>
      </w:pPr>
    </w:p>
    <w:p w14:paraId="5D99257B" w14:textId="77777777" w:rsidR="00DC5692" w:rsidRPr="00DC28E5" w:rsidRDefault="00DC5692" w:rsidP="00DC5692">
      <w:pPr>
        <w:pStyle w:val="AssignBody"/>
        <w:rPr>
          <w:rFonts w:cs="Arial"/>
        </w:rPr>
      </w:pPr>
      <w:r w:rsidRPr="00DC28E5">
        <w:rPr>
          <w:rFonts w:cs="Arial"/>
        </w:rPr>
        <w:t xml:space="preserve">Black, P. and Wiliam, D. (2001), </w:t>
      </w:r>
      <w:r w:rsidRPr="00DC28E5">
        <w:rPr>
          <w:rFonts w:cs="Arial"/>
          <w:i/>
        </w:rPr>
        <w:t>‘Inside the Black Box’</w:t>
      </w:r>
      <w:r w:rsidRPr="00DC28E5">
        <w:rPr>
          <w:rFonts w:cs="Arial"/>
        </w:rPr>
        <w:t>, King’s college, London, School of Education, available at:</w:t>
      </w:r>
    </w:p>
    <w:p w14:paraId="573FBD1E" w14:textId="77777777" w:rsidR="00DC5692" w:rsidRPr="00DC28E5" w:rsidRDefault="009C0163" w:rsidP="00DC5692">
      <w:pPr>
        <w:pStyle w:val="AssignBody"/>
        <w:rPr>
          <w:rFonts w:cs="Arial"/>
        </w:rPr>
      </w:pPr>
      <w:hyperlink r:id="rId21" w:history="1">
        <w:r w:rsidR="00DC5692" w:rsidRPr="00DC28E5">
          <w:rPr>
            <w:rStyle w:val="Hyperlink"/>
            <w:rFonts w:cs="Arial"/>
          </w:rPr>
          <w:t>https://weaeducation.typepad.co.uk/files/blackbox-1.pdf</w:t>
        </w:r>
      </w:hyperlink>
      <w:r w:rsidR="00DC5692" w:rsidRPr="00DC28E5">
        <w:rPr>
          <w:rFonts w:cs="Arial"/>
        </w:rPr>
        <w:t xml:space="preserve"> (Accessed: 28/04/2021)</w:t>
      </w:r>
    </w:p>
    <w:p w14:paraId="43471525" w14:textId="77777777" w:rsidR="00DC5692" w:rsidRPr="00DC28E5" w:rsidRDefault="00DC5692" w:rsidP="00DC5692">
      <w:pPr>
        <w:pStyle w:val="AssignBody"/>
        <w:rPr>
          <w:rFonts w:cs="Arial"/>
        </w:rPr>
      </w:pPr>
    </w:p>
    <w:p w14:paraId="1902FFD7" w14:textId="77777777" w:rsidR="00DC5692" w:rsidRPr="00DC28E5" w:rsidRDefault="00DC5692" w:rsidP="00DC5692">
      <w:pPr>
        <w:pStyle w:val="AssignBody"/>
        <w:rPr>
          <w:rFonts w:cs="Arial"/>
        </w:rPr>
      </w:pPr>
      <w:r w:rsidRPr="00DC28E5">
        <w:rPr>
          <w:rFonts w:cs="Arial"/>
        </w:rPr>
        <w:t xml:space="preserve">Briggs et al. (2008), </w:t>
      </w:r>
      <w:r w:rsidRPr="00DC28E5">
        <w:rPr>
          <w:rFonts w:cs="Arial"/>
          <w:i/>
        </w:rPr>
        <w:t xml:space="preserve">‘Assessment for Learning and Teaching’, </w:t>
      </w:r>
      <w:r w:rsidRPr="00DC28E5">
        <w:rPr>
          <w:rFonts w:cs="Arial"/>
        </w:rPr>
        <w:t>Exeter; Learning Matters Ltd</w:t>
      </w:r>
    </w:p>
    <w:p w14:paraId="231D94F4" w14:textId="77777777" w:rsidR="00DC5692" w:rsidRPr="00DC28E5" w:rsidRDefault="00DC5692" w:rsidP="00DC5692">
      <w:pPr>
        <w:pStyle w:val="AssignBody"/>
        <w:rPr>
          <w:rFonts w:cs="Arial"/>
        </w:rPr>
      </w:pPr>
    </w:p>
    <w:p w14:paraId="40E810CF" w14:textId="77777777" w:rsidR="00DC5692" w:rsidRPr="00DC28E5" w:rsidRDefault="00DC5692" w:rsidP="00DC5692">
      <w:pPr>
        <w:pStyle w:val="AssignBody"/>
        <w:rPr>
          <w:rFonts w:cs="Arial"/>
        </w:rPr>
      </w:pPr>
      <w:r w:rsidRPr="00DC28E5">
        <w:rPr>
          <w:rFonts w:cs="Arial"/>
        </w:rPr>
        <w:t xml:space="preserve">Cambridge Assessment International Education, </w:t>
      </w:r>
      <w:r w:rsidRPr="00DC28E5">
        <w:rPr>
          <w:rFonts w:cs="Arial"/>
          <w:i/>
        </w:rPr>
        <w:t>‘Getting started with Assessment for Learning’</w:t>
      </w:r>
      <w:r w:rsidRPr="00DC28E5">
        <w:rPr>
          <w:rFonts w:cs="Arial"/>
        </w:rPr>
        <w:t>, available at:</w:t>
      </w:r>
    </w:p>
    <w:p w14:paraId="21D9A992" w14:textId="77777777" w:rsidR="00DC5692" w:rsidRPr="00DC28E5" w:rsidRDefault="009C0163" w:rsidP="00DC5692">
      <w:pPr>
        <w:pStyle w:val="AssignBody"/>
        <w:rPr>
          <w:rFonts w:cs="Arial"/>
        </w:rPr>
      </w:pPr>
      <w:hyperlink r:id="rId22" w:history="1">
        <w:r w:rsidR="00DC5692" w:rsidRPr="00DC28E5">
          <w:rPr>
            <w:rStyle w:val="Hyperlink"/>
            <w:rFonts w:cs="Arial"/>
          </w:rPr>
          <w:t>https://www.cambridge-community.org.uk/professional-development/gswafl/index.html</w:t>
        </w:r>
      </w:hyperlink>
      <w:r w:rsidR="00DC5692" w:rsidRPr="00DC28E5">
        <w:rPr>
          <w:rFonts w:cs="Arial"/>
        </w:rPr>
        <w:t xml:space="preserve"> (Accessed: 28/04/2021)</w:t>
      </w:r>
    </w:p>
    <w:p w14:paraId="364B0DBF" w14:textId="77777777" w:rsidR="00DC5692" w:rsidRPr="00DC28E5" w:rsidRDefault="00DC5692" w:rsidP="00DC5692">
      <w:pPr>
        <w:pStyle w:val="AssignBody"/>
        <w:rPr>
          <w:rFonts w:cs="Arial"/>
        </w:rPr>
      </w:pPr>
    </w:p>
    <w:p w14:paraId="785B2BB4" w14:textId="77777777" w:rsidR="00DC5692" w:rsidRPr="00DC28E5" w:rsidRDefault="00DC5692" w:rsidP="00DC5692">
      <w:pPr>
        <w:pStyle w:val="AssignBody"/>
        <w:rPr>
          <w:rFonts w:cs="Arial"/>
        </w:rPr>
      </w:pPr>
      <w:r w:rsidRPr="00DC28E5">
        <w:rPr>
          <w:rFonts w:cs="Arial"/>
        </w:rPr>
        <w:t xml:space="preserve">Canty, S. (2015), </w:t>
      </w:r>
      <w:r w:rsidRPr="00DC28E5">
        <w:rPr>
          <w:rFonts w:cs="Arial"/>
          <w:i/>
        </w:rPr>
        <w:t xml:space="preserve">‘Sir Dace Brailsford- CORE Principle and Marginal Gains’, </w:t>
      </w:r>
      <w:r w:rsidRPr="00DC28E5">
        <w:rPr>
          <w:rFonts w:cs="Arial"/>
        </w:rPr>
        <w:t>11/03/2015, Available at:</w:t>
      </w:r>
    </w:p>
    <w:p w14:paraId="5CA897FE" w14:textId="77777777" w:rsidR="00DC5692" w:rsidRPr="00DC28E5" w:rsidRDefault="009C0163" w:rsidP="00DC5692">
      <w:pPr>
        <w:pStyle w:val="AssignBody"/>
        <w:rPr>
          <w:rFonts w:cs="Arial"/>
        </w:rPr>
      </w:pPr>
      <w:hyperlink r:id="rId23" w:history="1">
        <w:r w:rsidR="00DC5692" w:rsidRPr="00DC28E5">
          <w:rPr>
            <w:rStyle w:val="Hyperlink"/>
            <w:rFonts w:cs="Arial"/>
          </w:rPr>
          <w:t>https://www.youtube.com/watch?v=THNBIQenywc</w:t>
        </w:r>
      </w:hyperlink>
      <w:r w:rsidR="00DC5692" w:rsidRPr="00DC28E5">
        <w:rPr>
          <w:rFonts w:cs="Arial"/>
        </w:rPr>
        <w:t xml:space="preserve"> (Accessed: 27/04/2021)</w:t>
      </w:r>
    </w:p>
    <w:p w14:paraId="4ADBD200" w14:textId="77777777" w:rsidR="00DC5692" w:rsidRPr="00DC28E5" w:rsidRDefault="00DC5692" w:rsidP="00DC5692">
      <w:pPr>
        <w:pStyle w:val="AssignBody"/>
        <w:rPr>
          <w:rFonts w:cs="Arial"/>
        </w:rPr>
      </w:pPr>
    </w:p>
    <w:p w14:paraId="6E1424F6" w14:textId="77777777" w:rsidR="00DC5692" w:rsidRPr="00DC28E5" w:rsidRDefault="00DC5692" w:rsidP="00DC5692">
      <w:pPr>
        <w:pStyle w:val="AssignBody"/>
        <w:rPr>
          <w:rFonts w:cs="Arial"/>
        </w:rPr>
      </w:pPr>
      <w:r w:rsidRPr="00DC28E5">
        <w:rPr>
          <w:rFonts w:cs="Arial"/>
        </w:rPr>
        <w:t xml:space="preserve">Clear, J. (2018), </w:t>
      </w:r>
      <w:r w:rsidRPr="00DC28E5">
        <w:rPr>
          <w:rFonts w:cs="Arial"/>
          <w:i/>
        </w:rPr>
        <w:t xml:space="preserve">‘Atomic Habits’, </w:t>
      </w:r>
      <w:r w:rsidRPr="00DC28E5">
        <w:rPr>
          <w:rFonts w:cs="Arial"/>
        </w:rPr>
        <w:t xml:space="preserve">available at: </w:t>
      </w:r>
    </w:p>
    <w:p w14:paraId="15DADED7" w14:textId="77777777" w:rsidR="00DC5692" w:rsidRPr="00DC28E5" w:rsidRDefault="009C0163" w:rsidP="00DC5692">
      <w:pPr>
        <w:pStyle w:val="AssignBody"/>
        <w:rPr>
          <w:rFonts w:cs="Arial"/>
        </w:rPr>
      </w:pPr>
      <w:hyperlink r:id="rId24" w:history="1">
        <w:r w:rsidR="00DC5692" w:rsidRPr="00DC28E5">
          <w:rPr>
            <w:rStyle w:val="Hyperlink"/>
            <w:rFonts w:cs="Arial"/>
          </w:rPr>
          <w:t>https://jamesclear.com/marginal-gains</w:t>
        </w:r>
      </w:hyperlink>
      <w:r w:rsidR="00DC5692" w:rsidRPr="00DC28E5">
        <w:rPr>
          <w:rFonts w:cs="Arial"/>
        </w:rPr>
        <w:t xml:space="preserve"> (Accessed: 27/04/2021)</w:t>
      </w:r>
    </w:p>
    <w:p w14:paraId="08A3A01F" w14:textId="77777777" w:rsidR="00DC5692" w:rsidRPr="00DC28E5" w:rsidRDefault="00DC5692" w:rsidP="00DC5692">
      <w:pPr>
        <w:pStyle w:val="AssignBody"/>
        <w:rPr>
          <w:rFonts w:cs="Arial"/>
        </w:rPr>
      </w:pPr>
    </w:p>
    <w:p w14:paraId="084279B7" w14:textId="77777777" w:rsidR="00DC5692" w:rsidRPr="00DC28E5" w:rsidRDefault="00DC5692" w:rsidP="00DC5692">
      <w:pPr>
        <w:pStyle w:val="AssignBody"/>
        <w:rPr>
          <w:rFonts w:cs="Arial"/>
        </w:rPr>
      </w:pPr>
      <w:r w:rsidRPr="00DC28E5">
        <w:rPr>
          <w:rFonts w:cs="Arial"/>
        </w:rPr>
        <w:t xml:space="preserve">Craig, H. (2021), </w:t>
      </w:r>
      <w:r w:rsidRPr="00DC28E5">
        <w:rPr>
          <w:rFonts w:cs="Arial"/>
          <w:i/>
        </w:rPr>
        <w:t xml:space="preserve">‘5 Activities For Using Positive Reinforcement in the Classroom’, </w:t>
      </w:r>
      <w:r w:rsidRPr="00DC28E5">
        <w:rPr>
          <w:rFonts w:cs="Arial"/>
        </w:rPr>
        <w:t>available at:</w:t>
      </w:r>
    </w:p>
    <w:p w14:paraId="79441AA6" w14:textId="77777777" w:rsidR="00DC5692" w:rsidRPr="00DC28E5" w:rsidRDefault="009C0163" w:rsidP="00DC5692">
      <w:pPr>
        <w:pStyle w:val="AssignBody"/>
        <w:rPr>
          <w:rFonts w:cs="Arial"/>
        </w:rPr>
      </w:pPr>
      <w:hyperlink r:id="rId25" w:anchor=":~:text=Advantages%20of%20using%20positive%20reinforcement%20are%2C%20as%20described,%E2%80%93%20and%20even%20the%20teacher%21%20More%20items...%20" w:history="1">
        <w:r w:rsidR="00DC5692" w:rsidRPr="00DC28E5">
          <w:rPr>
            <w:rStyle w:val="Hyperlink"/>
            <w:rFonts w:cs="Arial"/>
          </w:rPr>
          <w:t>https://positivepsychology.com/positive-reinforcement-classroom/#:~:text=Advantages%20of%20using%20positive%20reinforcement%20are%2C%20as%20described,%E2%80%93%20and%20even%20the%20teacher%21%20More%20items...%20</w:t>
        </w:r>
      </w:hyperlink>
      <w:r w:rsidR="00DC5692" w:rsidRPr="00DC28E5">
        <w:rPr>
          <w:rFonts w:cs="Arial"/>
        </w:rPr>
        <w:t xml:space="preserve"> (Accessed: 27/04/2021)</w:t>
      </w:r>
    </w:p>
    <w:p w14:paraId="44BF42D9" w14:textId="77777777" w:rsidR="00DC5692" w:rsidRPr="00DC28E5" w:rsidRDefault="00DC5692" w:rsidP="00DC5692">
      <w:pPr>
        <w:pStyle w:val="AssignBody"/>
        <w:rPr>
          <w:rFonts w:cs="Arial"/>
        </w:rPr>
      </w:pPr>
    </w:p>
    <w:p w14:paraId="78745213" w14:textId="77777777" w:rsidR="00DC5692" w:rsidRPr="00DC28E5" w:rsidRDefault="00DC5692" w:rsidP="00DC5692">
      <w:pPr>
        <w:pStyle w:val="AssignBody"/>
        <w:rPr>
          <w:rFonts w:cs="Arial"/>
        </w:rPr>
      </w:pPr>
      <w:r w:rsidRPr="00DC28E5">
        <w:rPr>
          <w:rFonts w:cs="Arial"/>
        </w:rPr>
        <w:t xml:space="preserve">George, K. (1955), </w:t>
      </w:r>
      <w:r w:rsidRPr="00DC28E5">
        <w:rPr>
          <w:rFonts w:cs="Arial"/>
          <w:i/>
        </w:rPr>
        <w:t xml:space="preserve">‘The Psychology of Personal Constructs’, </w:t>
      </w:r>
      <w:r w:rsidRPr="00DC28E5">
        <w:rPr>
          <w:rFonts w:cs="Arial"/>
        </w:rPr>
        <w:t>vol 2. New York: Norton, available at</w:t>
      </w:r>
    </w:p>
    <w:p w14:paraId="217D9B8A" w14:textId="77777777" w:rsidR="00DC5692" w:rsidRPr="00DC28E5" w:rsidRDefault="009C0163" w:rsidP="00DC5692">
      <w:pPr>
        <w:pStyle w:val="AssignBody"/>
        <w:rPr>
          <w:rFonts w:cs="Arial"/>
        </w:rPr>
      </w:pPr>
      <w:hyperlink r:id="rId26" w:anchor=":~:text=While%20adult%20behavior%20generally%20follows%20from%20held%20attitudes%2C,their%20attitudes%20and%20beliefs%20from%20this%20learned%20behavior" w:history="1">
        <w:r w:rsidR="00DC5692" w:rsidRPr="00DC28E5">
          <w:rPr>
            <w:rStyle w:val="Hyperlink"/>
            <w:rFonts w:cs="Arial"/>
          </w:rPr>
          <w:t>https://psychology.jrank.org/pages/52/Attitude-Behavior.html#:~:text=While%20adult%20behavior%20generally%20follows%20from%20held%20attitudes%2C,their%20attitudes%20and%20beliefs%20from%20this%20learned%20behavior</w:t>
        </w:r>
      </w:hyperlink>
      <w:r w:rsidR="00DC5692" w:rsidRPr="00DC28E5">
        <w:rPr>
          <w:rFonts w:cs="Arial"/>
        </w:rPr>
        <w:t>. (Accessed: 27/04/2021)</w:t>
      </w:r>
    </w:p>
    <w:p w14:paraId="6AC4C1B1" w14:textId="77777777" w:rsidR="00DC5692" w:rsidRPr="00DC28E5" w:rsidRDefault="00DC5692" w:rsidP="00DC5692">
      <w:pPr>
        <w:pStyle w:val="AssignBody"/>
        <w:rPr>
          <w:rFonts w:cs="Arial"/>
        </w:rPr>
      </w:pPr>
    </w:p>
    <w:p w14:paraId="194784DC" w14:textId="77777777" w:rsidR="00DC5692" w:rsidRPr="00DC28E5" w:rsidRDefault="00DC5692" w:rsidP="00DC5692">
      <w:pPr>
        <w:pStyle w:val="AssignBody"/>
        <w:rPr>
          <w:rFonts w:cs="Arial"/>
        </w:rPr>
      </w:pPr>
      <w:r w:rsidRPr="00DC28E5">
        <w:rPr>
          <w:rFonts w:cs="Arial"/>
        </w:rPr>
        <w:t xml:space="preserve">Great Schools Partnership (2013), </w:t>
      </w:r>
      <w:r w:rsidRPr="00DC28E5">
        <w:rPr>
          <w:rFonts w:cs="Arial"/>
          <w:i/>
        </w:rPr>
        <w:t xml:space="preserve">‘The Glossary of Education Reform- Learning Progression’, </w:t>
      </w:r>
      <w:r w:rsidRPr="00DC28E5">
        <w:rPr>
          <w:rFonts w:cs="Arial"/>
        </w:rPr>
        <w:t>available at:</w:t>
      </w:r>
    </w:p>
    <w:p w14:paraId="67C0B26D" w14:textId="77777777" w:rsidR="00DC5692" w:rsidRPr="00DC28E5" w:rsidRDefault="009C0163" w:rsidP="00DC5692">
      <w:pPr>
        <w:pStyle w:val="AssignBody"/>
        <w:rPr>
          <w:rFonts w:cs="Arial"/>
        </w:rPr>
      </w:pPr>
      <w:hyperlink r:id="rId27" w:anchor=":~:text=The%20term%20learning%20progression%20refers%20to%20the%20purposeful,across%20multiple%20developmental%20stages%2C%20ages%2C%20or%20grade%20levels" w:history="1">
        <w:r w:rsidR="00DC5692" w:rsidRPr="00DC28E5">
          <w:rPr>
            <w:rStyle w:val="Hyperlink"/>
            <w:rFonts w:cs="Arial"/>
          </w:rPr>
          <w:t>https://www.edglossary.org/learning-progression/#:~:text=The%20term%20learning%20progression%20refers%20to%20the%20purposeful,across%20multiple%20developmental%20stages%2C%20ages%2C%20or%20grade%20levels</w:t>
        </w:r>
      </w:hyperlink>
      <w:r w:rsidR="00DC5692" w:rsidRPr="00DC28E5">
        <w:rPr>
          <w:rFonts w:cs="Arial"/>
        </w:rPr>
        <w:t>. (Accessed:24/04/2021)</w:t>
      </w:r>
    </w:p>
    <w:p w14:paraId="6689FCE0" w14:textId="77777777" w:rsidR="00DC5692" w:rsidRPr="00DC28E5" w:rsidRDefault="00DC5692" w:rsidP="00DC5692">
      <w:pPr>
        <w:pStyle w:val="AssignBody"/>
        <w:rPr>
          <w:rFonts w:cs="Arial"/>
        </w:rPr>
      </w:pPr>
    </w:p>
    <w:p w14:paraId="56B71230" w14:textId="77777777" w:rsidR="00DC5692" w:rsidRPr="00DC28E5" w:rsidRDefault="00DC5692" w:rsidP="00DC5692">
      <w:pPr>
        <w:pStyle w:val="AssignBody"/>
        <w:rPr>
          <w:rFonts w:cs="Arial"/>
        </w:rPr>
      </w:pPr>
      <w:r w:rsidRPr="00DC28E5">
        <w:rPr>
          <w:rFonts w:cs="Arial"/>
        </w:rPr>
        <w:t xml:space="preserve">English Government (2019), </w:t>
      </w:r>
      <w:r w:rsidRPr="00DC28E5">
        <w:rPr>
          <w:rFonts w:cs="Arial"/>
          <w:i/>
        </w:rPr>
        <w:t xml:space="preserve">‘Positive reinforcement and reward’, </w:t>
      </w:r>
      <w:r w:rsidRPr="00DC28E5">
        <w:rPr>
          <w:rFonts w:cs="Arial"/>
        </w:rPr>
        <w:t>available at:</w:t>
      </w:r>
    </w:p>
    <w:p w14:paraId="48419C18" w14:textId="77777777" w:rsidR="00DC5692" w:rsidRPr="00DC28E5" w:rsidRDefault="009C0163" w:rsidP="00DC5692">
      <w:pPr>
        <w:pStyle w:val="AssignBody"/>
        <w:rPr>
          <w:rFonts w:cs="Arial"/>
        </w:rPr>
      </w:pPr>
      <w:hyperlink r:id="rId28" w:history="1">
        <w:r w:rsidR="00DC5692" w:rsidRPr="00DC28E5">
          <w:rPr>
            <w:rStyle w:val="Hyperlink"/>
            <w:rFonts w:cs="Arial"/>
          </w:rPr>
          <w:t>https://www.gov.uk/guidance/positive-reinforcement-and-reward</w:t>
        </w:r>
      </w:hyperlink>
      <w:r w:rsidR="00DC5692" w:rsidRPr="00DC28E5">
        <w:rPr>
          <w:rFonts w:cs="Arial"/>
        </w:rPr>
        <w:t xml:space="preserve"> (Accessed: 27/04/2021)</w:t>
      </w:r>
    </w:p>
    <w:p w14:paraId="180E2AB3" w14:textId="77777777" w:rsidR="00DC5692" w:rsidRPr="00DC28E5" w:rsidRDefault="00DC5692" w:rsidP="00DC5692">
      <w:pPr>
        <w:pStyle w:val="AssignBody"/>
        <w:rPr>
          <w:rFonts w:cs="Arial"/>
        </w:rPr>
      </w:pPr>
    </w:p>
    <w:p w14:paraId="7288D0AB" w14:textId="77777777" w:rsidR="00DC5692" w:rsidRPr="00DC28E5" w:rsidRDefault="00DC5692" w:rsidP="00DC5692">
      <w:pPr>
        <w:pStyle w:val="AssignBody"/>
        <w:rPr>
          <w:rFonts w:cs="Arial"/>
        </w:rPr>
      </w:pPr>
      <w:r w:rsidRPr="00DC28E5">
        <w:rPr>
          <w:rFonts w:cs="Arial"/>
        </w:rPr>
        <w:t xml:space="preserve">McLeod, S. (2016), </w:t>
      </w:r>
      <w:r w:rsidRPr="00DC28E5">
        <w:rPr>
          <w:rFonts w:cs="Arial"/>
          <w:i/>
        </w:rPr>
        <w:t xml:space="preserve">‘Albert Bandura’s Social Learning Theory’, </w:t>
      </w:r>
      <w:r w:rsidRPr="00DC28E5">
        <w:rPr>
          <w:rFonts w:cs="Arial"/>
        </w:rPr>
        <w:t>available at:</w:t>
      </w:r>
    </w:p>
    <w:p w14:paraId="05BA2071" w14:textId="77777777" w:rsidR="00DC5692" w:rsidRPr="00DC28E5" w:rsidRDefault="009C0163" w:rsidP="00DC5692">
      <w:pPr>
        <w:pStyle w:val="AssignBody"/>
        <w:rPr>
          <w:rFonts w:cs="Arial"/>
        </w:rPr>
      </w:pPr>
      <w:hyperlink r:id="rId29" w:history="1">
        <w:r w:rsidR="00DC5692" w:rsidRPr="00DC28E5">
          <w:rPr>
            <w:rStyle w:val="Hyperlink"/>
            <w:rFonts w:cs="Arial"/>
          </w:rPr>
          <w:t>https://www.simplypsychology.org/bandura.html</w:t>
        </w:r>
      </w:hyperlink>
      <w:r w:rsidR="00DC5692" w:rsidRPr="00DC28E5">
        <w:rPr>
          <w:rFonts w:cs="Arial"/>
        </w:rPr>
        <w:t xml:space="preserve"> (Accessed: 28/04/2021)</w:t>
      </w:r>
    </w:p>
    <w:p w14:paraId="507B4D51" w14:textId="77777777" w:rsidR="00DC5692" w:rsidRPr="00DC28E5" w:rsidRDefault="00DC5692" w:rsidP="00DC5692">
      <w:pPr>
        <w:pStyle w:val="AssignBody"/>
        <w:rPr>
          <w:rFonts w:cs="Arial"/>
        </w:rPr>
      </w:pPr>
    </w:p>
    <w:p w14:paraId="2551F418" w14:textId="77777777" w:rsidR="00DC5692" w:rsidRPr="00DC28E5" w:rsidRDefault="00DC5692" w:rsidP="00DC5692">
      <w:pPr>
        <w:pStyle w:val="AssignBody"/>
        <w:rPr>
          <w:rFonts w:cs="Arial"/>
        </w:rPr>
      </w:pPr>
      <w:r w:rsidRPr="00DC28E5">
        <w:rPr>
          <w:rFonts w:cs="Arial"/>
        </w:rPr>
        <w:t xml:space="preserve">McLeod, S. (2018), </w:t>
      </w:r>
      <w:r w:rsidRPr="00DC28E5">
        <w:rPr>
          <w:rFonts w:cs="Arial"/>
          <w:i/>
        </w:rPr>
        <w:t xml:space="preserve">‘What is Operant Conditioning and How Does it Work?’ </w:t>
      </w:r>
      <w:r w:rsidRPr="00DC28E5">
        <w:rPr>
          <w:rFonts w:cs="Arial"/>
        </w:rPr>
        <w:t>available at:</w:t>
      </w:r>
    </w:p>
    <w:p w14:paraId="540E0420" w14:textId="77777777" w:rsidR="00DC5692" w:rsidRPr="00DC28E5" w:rsidRDefault="009C0163" w:rsidP="00DC5692">
      <w:pPr>
        <w:pStyle w:val="AssignBody"/>
        <w:rPr>
          <w:rFonts w:cs="Arial"/>
        </w:rPr>
      </w:pPr>
      <w:hyperlink r:id="rId30" w:anchor="positive" w:history="1">
        <w:r w:rsidR="00DC5692" w:rsidRPr="00DC28E5">
          <w:rPr>
            <w:rStyle w:val="Hyperlink"/>
            <w:rFonts w:cs="Arial"/>
          </w:rPr>
          <w:t>https://www.simplypsychology.org/operant-conditioning.html#positive</w:t>
        </w:r>
      </w:hyperlink>
      <w:r w:rsidR="00DC5692" w:rsidRPr="00DC28E5">
        <w:rPr>
          <w:rFonts w:cs="Arial"/>
        </w:rPr>
        <w:t xml:space="preserve"> (Accessed: 27/04/2021)</w:t>
      </w:r>
    </w:p>
    <w:p w14:paraId="38C11D70" w14:textId="77777777" w:rsidR="00DC5692" w:rsidRPr="00DC28E5" w:rsidRDefault="00DC5692" w:rsidP="00DC5692">
      <w:pPr>
        <w:pStyle w:val="AssignBody"/>
        <w:rPr>
          <w:rFonts w:cs="Arial"/>
        </w:rPr>
      </w:pPr>
    </w:p>
    <w:p w14:paraId="6393150C" w14:textId="77777777" w:rsidR="00DC5692" w:rsidRPr="00DC28E5" w:rsidRDefault="00DC5692" w:rsidP="00DC5692">
      <w:pPr>
        <w:pStyle w:val="AssignBody"/>
        <w:rPr>
          <w:rFonts w:cs="Arial"/>
        </w:rPr>
      </w:pPr>
      <w:r w:rsidRPr="00DC28E5">
        <w:rPr>
          <w:rFonts w:cs="Arial"/>
        </w:rPr>
        <w:t xml:space="preserve">Welsh Assembly Government (2010), </w:t>
      </w:r>
      <w:r w:rsidRPr="00DC28E5">
        <w:rPr>
          <w:rFonts w:cs="Arial"/>
          <w:i/>
        </w:rPr>
        <w:t xml:space="preserve">‘How to develop thinking and assessment for learning in the classroom’, </w:t>
      </w:r>
      <w:r w:rsidRPr="00DC28E5">
        <w:rPr>
          <w:rFonts w:cs="Arial"/>
        </w:rPr>
        <w:t>available at:</w:t>
      </w:r>
    </w:p>
    <w:p w14:paraId="1C9B5284" w14:textId="77777777" w:rsidR="00DC5692" w:rsidRPr="00DC28E5" w:rsidRDefault="009C0163" w:rsidP="00DC5692">
      <w:pPr>
        <w:pStyle w:val="AssignBody"/>
        <w:rPr>
          <w:rFonts w:cs="Arial"/>
        </w:rPr>
      </w:pPr>
      <w:hyperlink r:id="rId31" w:history="1">
        <w:r w:rsidR="00DC5692" w:rsidRPr="00DC28E5">
          <w:rPr>
            <w:rStyle w:val="Hyperlink"/>
            <w:rFonts w:cs="Arial"/>
          </w:rPr>
          <w:t>https://hwb.gov.wales/api/storage/663d00fd-9c3b-4003-9a1f-0012bad39fad/how-to-develop-thinking-and-assessment-for-learning-in-the-classroom.pdf</w:t>
        </w:r>
      </w:hyperlink>
      <w:r w:rsidR="00DC5692" w:rsidRPr="00DC28E5">
        <w:rPr>
          <w:rFonts w:cs="Arial"/>
        </w:rPr>
        <w:t xml:space="preserve"> (Accessed:28/04/2021)</w:t>
      </w:r>
    </w:p>
    <w:p w14:paraId="0DB94DAD" w14:textId="77777777" w:rsidR="00DC5692" w:rsidRPr="00DC28E5" w:rsidRDefault="00DC5692" w:rsidP="00DC5692">
      <w:pPr>
        <w:pStyle w:val="AssignBody"/>
        <w:rPr>
          <w:rFonts w:cs="Arial"/>
        </w:rPr>
      </w:pPr>
    </w:p>
    <w:p w14:paraId="18E59069" w14:textId="77777777" w:rsidR="00DC5692" w:rsidRPr="00DC28E5" w:rsidRDefault="00DC5692" w:rsidP="00DC5692">
      <w:pPr>
        <w:pStyle w:val="AssignBody"/>
        <w:rPr>
          <w:rFonts w:cs="Arial"/>
        </w:rPr>
      </w:pPr>
      <w:r w:rsidRPr="00DC28E5">
        <w:rPr>
          <w:rFonts w:cs="Arial"/>
        </w:rPr>
        <w:t xml:space="preserve">Welsh Government (2015a), </w:t>
      </w:r>
      <w:r w:rsidRPr="00DC28E5">
        <w:rPr>
          <w:rFonts w:cs="Arial"/>
          <w:i/>
        </w:rPr>
        <w:t xml:space="preserve">‘A summary of Professor Graham Donaldson’s report’, </w:t>
      </w:r>
      <w:r w:rsidRPr="00DC28E5">
        <w:rPr>
          <w:rFonts w:cs="Arial"/>
        </w:rPr>
        <w:t>available at:</w:t>
      </w:r>
    </w:p>
    <w:p w14:paraId="39E1C637" w14:textId="77777777" w:rsidR="00DC5692" w:rsidRPr="00DC28E5" w:rsidRDefault="009C0163" w:rsidP="00DC5692">
      <w:pPr>
        <w:pStyle w:val="AssignBody"/>
        <w:rPr>
          <w:rFonts w:cs="Arial"/>
        </w:rPr>
      </w:pPr>
      <w:hyperlink r:id="rId32" w:history="1">
        <w:r w:rsidR="00DC5692" w:rsidRPr="00DC28E5">
          <w:rPr>
            <w:rStyle w:val="Hyperlink"/>
            <w:rFonts w:cs="Arial"/>
          </w:rPr>
          <w:t>https://gov.wales/sites/default/files/publications/2018-03/succesful-futures-a-summary-of-professor-graham-donaldsons-report.pdf</w:t>
        </w:r>
      </w:hyperlink>
      <w:r w:rsidR="00DC5692" w:rsidRPr="00DC28E5">
        <w:rPr>
          <w:rFonts w:cs="Arial"/>
        </w:rPr>
        <w:t xml:space="preserve"> (Accessed: 26/04/2021)</w:t>
      </w:r>
    </w:p>
    <w:p w14:paraId="257DFD0E" w14:textId="77777777" w:rsidR="00DC5692" w:rsidRPr="00DC28E5" w:rsidRDefault="00DC5692" w:rsidP="00DC5692">
      <w:pPr>
        <w:pStyle w:val="AssignBody"/>
        <w:rPr>
          <w:rFonts w:cs="Arial"/>
        </w:rPr>
      </w:pPr>
    </w:p>
    <w:p w14:paraId="6D61CA17" w14:textId="77777777" w:rsidR="00DC5692" w:rsidRPr="00DC28E5" w:rsidRDefault="00DC5692" w:rsidP="00DC5692">
      <w:pPr>
        <w:pStyle w:val="AssignBody"/>
        <w:rPr>
          <w:rFonts w:cs="Arial"/>
        </w:rPr>
      </w:pPr>
      <w:r w:rsidRPr="00DC28E5">
        <w:rPr>
          <w:rFonts w:cs="Arial"/>
        </w:rPr>
        <w:t xml:space="preserve">Welsh Government (2015b), </w:t>
      </w:r>
      <w:r w:rsidRPr="00DC28E5">
        <w:rPr>
          <w:rFonts w:cs="Arial"/>
          <w:i/>
        </w:rPr>
        <w:t xml:space="preserve">‘A curriculum for Wales- a curriculum for life’, </w:t>
      </w:r>
      <w:r w:rsidRPr="00DC28E5">
        <w:rPr>
          <w:rFonts w:cs="Arial"/>
        </w:rPr>
        <w:t>available at:</w:t>
      </w:r>
    </w:p>
    <w:p w14:paraId="5B92C38C" w14:textId="77777777" w:rsidR="00DC5692" w:rsidRPr="00DC28E5" w:rsidRDefault="009C0163" w:rsidP="00DC5692">
      <w:pPr>
        <w:pStyle w:val="AssignBody"/>
        <w:rPr>
          <w:rFonts w:cs="Arial"/>
        </w:rPr>
      </w:pPr>
      <w:hyperlink r:id="rId33" w:history="1">
        <w:r w:rsidR="00DC5692" w:rsidRPr="00DC28E5">
          <w:rPr>
            <w:rStyle w:val="Hyperlink"/>
            <w:rFonts w:cs="Arial"/>
          </w:rPr>
          <w:t>https://dera.ioe.ac.uk/24680/1/151021-a-curriculum-for-wales-a-curriculum-for-life-en_Redacted.pdf</w:t>
        </w:r>
      </w:hyperlink>
      <w:r w:rsidR="00DC5692" w:rsidRPr="00DC28E5">
        <w:rPr>
          <w:rFonts w:cs="Arial"/>
        </w:rPr>
        <w:t xml:space="preserve"> (Accessed: 26/04/2021)</w:t>
      </w:r>
    </w:p>
    <w:p w14:paraId="2864C0FB" w14:textId="77777777" w:rsidR="00DC5692" w:rsidRPr="00DC28E5" w:rsidRDefault="00DC5692" w:rsidP="00DC5692">
      <w:pPr>
        <w:pStyle w:val="AssignBody"/>
        <w:rPr>
          <w:rFonts w:cs="Arial"/>
        </w:rPr>
      </w:pPr>
    </w:p>
    <w:p w14:paraId="3C4C1EF9" w14:textId="77777777" w:rsidR="00DC5692" w:rsidRPr="00DC28E5" w:rsidRDefault="00DC5692" w:rsidP="00DC5692">
      <w:pPr>
        <w:pStyle w:val="AssignBody"/>
        <w:rPr>
          <w:rFonts w:cs="Arial"/>
        </w:rPr>
      </w:pPr>
      <w:r w:rsidRPr="00DC28E5">
        <w:rPr>
          <w:rFonts w:cs="Arial"/>
        </w:rPr>
        <w:t xml:space="preserve">Welsh Government (2020), </w:t>
      </w:r>
      <w:r w:rsidRPr="00DC28E5">
        <w:rPr>
          <w:rFonts w:cs="Arial"/>
          <w:i/>
        </w:rPr>
        <w:t xml:space="preserve">‘Curriculum for Wales- Developing a vision for curriculum design’, </w:t>
      </w:r>
      <w:r w:rsidRPr="00DC28E5">
        <w:rPr>
          <w:rFonts w:cs="Arial"/>
        </w:rPr>
        <w:t xml:space="preserve">available at: </w:t>
      </w:r>
    </w:p>
    <w:p w14:paraId="4F4CFC5D" w14:textId="77777777" w:rsidR="00DC5692" w:rsidRPr="00DC28E5" w:rsidRDefault="009C0163" w:rsidP="00DC5692">
      <w:pPr>
        <w:pStyle w:val="AssignBody"/>
        <w:rPr>
          <w:rFonts w:cs="Arial"/>
        </w:rPr>
      </w:pPr>
      <w:hyperlink r:id="rId34" w:anchor="curriculum-design-and-the-four-purposes" w:history="1">
        <w:r w:rsidR="00DC5692" w:rsidRPr="00DC28E5">
          <w:rPr>
            <w:rStyle w:val="Hyperlink"/>
            <w:rFonts w:cs="Arial"/>
          </w:rPr>
          <w:t>https://hwb.gov.wales/curriculum-for-wales/designing-your-curriculum/developing-a-vision-for-curriculum-design/#curriculum-design-and-the-four-purposes</w:t>
        </w:r>
      </w:hyperlink>
      <w:r w:rsidR="00DC5692" w:rsidRPr="00DC28E5">
        <w:rPr>
          <w:rFonts w:cs="Arial"/>
        </w:rPr>
        <w:t xml:space="preserve"> (Accessed: 26/04/2021)</w:t>
      </w:r>
    </w:p>
    <w:p w14:paraId="577A67AE" w14:textId="77777777" w:rsidR="00DC5692" w:rsidRPr="00DC28E5" w:rsidRDefault="00DC5692" w:rsidP="00DC5692">
      <w:pPr>
        <w:pStyle w:val="AssignBody"/>
        <w:rPr>
          <w:rFonts w:cs="Arial"/>
        </w:rPr>
      </w:pPr>
    </w:p>
    <w:p w14:paraId="0DE86DA2" w14:textId="77777777" w:rsidR="00DC5692" w:rsidRPr="00DC28E5" w:rsidRDefault="00DC5692" w:rsidP="00DC5692">
      <w:pPr>
        <w:pStyle w:val="AssignBody"/>
        <w:rPr>
          <w:rFonts w:cs="Arial"/>
        </w:rPr>
      </w:pPr>
      <w:r w:rsidRPr="00DC28E5">
        <w:rPr>
          <w:rFonts w:cs="Arial"/>
        </w:rPr>
        <w:t xml:space="preserve">Wilson, R. (2019), </w:t>
      </w:r>
      <w:r w:rsidRPr="00DC28E5">
        <w:rPr>
          <w:rFonts w:cs="Arial"/>
          <w:i/>
        </w:rPr>
        <w:t xml:space="preserve">‘EAL: Classroom strategies and ideas’, </w:t>
      </w:r>
      <w:r w:rsidRPr="00DC28E5">
        <w:rPr>
          <w:rFonts w:cs="Arial"/>
        </w:rPr>
        <w:t>available at:</w:t>
      </w:r>
    </w:p>
    <w:p w14:paraId="28C29726" w14:textId="77777777" w:rsidR="00DC5692" w:rsidRPr="00DC28E5" w:rsidRDefault="009C0163" w:rsidP="00DC5692">
      <w:pPr>
        <w:pStyle w:val="AssignBody"/>
        <w:rPr>
          <w:rFonts w:cs="Arial"/>
        </w:rPr>
      </w:pPr>
      <w:hyperlink r:id="rId35" w:history="1">
        <w:r w:rsidR="00DC5692" w:rsidRPr="00DC28E5">
          <w:rPr>
            <w:rStyle w:val="Hyperlink"/>
            <w:rFonts w:cs="Arial"/>
          </w:rPr>
          <w:t>https://www.sec-ed.co.uk/best-practice/eal-classroom-strategies-and-ideas/</w:t>
        </w:r>
      </w:hyperlink>
      <w:r w:rsidR="00DC5692" w:rsidRPr="00DC28E5">
        <w:rPr>
          <w:rFonts w:cs="Arial"/>
        </w:rPr>
        <w:t xml:space="preserve"> (Accessed: 28/04/2021)</w:t>
      </w:r>
    </w:p>
    <w:p w14:paraId="0F7066BB" w14:textId="77777777" w:rsidR="00DC5692" w:rsidRPr="00DC28E5" w:rsidRDefault="00DC5692" w:rsidP="000E779E">
      <w:pPr>
        <w:pStyle w:val="AssignBody"/>
        <w:rPr>
          <w:rFonts w:cs="Arial"/>
        </w:rPr>
      </w:pPr>
    </w:p>
    <w:p w14:paraId="4C4C3124" w14:textId="5C465094" w:rsidR="00DC5692" w:rsidRPr="00DC28E5" w:rsidRDefault="00DC5692" w:rsidP="00DC5692">
      <w:pPr>
        <w:pStyle w:val="AssignSubHeader"/>
        <w:rPr>
          <w:rFonts w:cs="Arial"/>
          <w:sz w:val="22"/>
        </w:rPr>
      </w:pPr>
      <w:r w:rsidRPr="00DC28E5">
        <w:rPr>
          <w:rFonts w:cs="Arial"/>
          <w:sz w:val="22"/>
        </w:rPr>
        <w:t xml:space="preserve">Appendix: </w:t>
      </w:r>
    </w:p>
    <w:p w14:paraId="633054F3" w14:textId="1062E1A5" w:rsidR="00B502BF" w:rsidRPr="00DC28E5" w:rsidRDefault="00DC5692" w:rsidP="000E779E">
      <w:pPr>
        <w:pStyle w:val="AssignBody"/>
        <w:rPr>
          <w:rFonts w:cs="Arial"/>
        </w:rPr>
      </w:pPr>
      <w:r w:rsidRPr="00DC28E5">
        <w:rPr>
          <w:rFonts w:cs="Arial"/>
        </w:rPr>
        <w:t>Appendix One:</w:t>
      </w:r>
    </w:p>
    <w:p w14:paraId="0ACE0A25" w14:textId="77777777" w:rsidR="001121D6" w:rsidRPr="00DC28E5" w:rsidRDefault="001121D6" w:rsidP="001121D6">
      <w:pPr>
        <w:rPr>
          <w:rFonts w:ascii="Arial" w:hAnsi="Arial" w:cs="Arial"/>
          <w:b/>
          <w:sz w:val="22"/>
          <w:szCs w:val="22"/>
          <w:lang w:val="cy-GB"/>
        </w:rPr>
      </w:pPr>
      <w:r w:rsidRPr="00DC28E5">
        <w:rPr>
          <w:rFonts w:ascii="Arial" w:hAnsi="Arial" w:cs="Arial"/>
          <w:b/>
          <w:sz w:val="22"/>
          <w:szCs w:val="22"/>
          <w:lang w:val="cy-GB"/>
        </w:rPr>
        <w:t>Lesson Plan – BA3</w:t>
      </w:r>
    </w:p>
    <w:p w14:paraId="1D67EFFB" w14:textId="77777777" w:rsidR="001121D6" w:rsidRPr="00DC28E5" w:rsidRDefault="001121D6" w:rsidP="001121D6">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4"/>
        <w:gridCol w:w="828"/>
        <w:gridCol w:w="2092"/>
      </w:tblGrid>
      <w:tr w:rsidR="001121D6" w:rsidRPr="00DC28E5" w14:paraId="3318CE3E" w14:textId="77777777" w:rsidTr="00DC28E5">
        <w:trPr>
          <w:trHeight w:val="512"/>
        </w:trPr>
        <w:tc>
          <w:tcPr>
            <w:tcW w:w="1976" w:type="dxa"/>
            <w:shd w:val="clear" w:color="auto" w:fill="D9E2F3" w:themeFill="accent1" w:themeFillTint="33"/>
          </w:tcPr>
          <w:p w14:paraId="376E2F0D"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190FC869"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Megan Lawley</w:t>
            </w:r>
          </w:p>
          <w:p w14:paraId="0D8830F3" w14:textId="77777777" w:rsidR="001121D6" w:rsidRPr="00DC28E5" w:rsidRDefault="001121D6" w:rsidP="00DC28E5">
            <w:pPr>
              <w:rPr>
                <w:rFonts w:ascii="Arial" w:hAnsi="Arial" w:cs="Arial"/>
                <w:sz w:val="22"/>
                <w:szCs w:val="22"/>
                <w:lang w:val="cy-GB"/>
              </w:rPr>
            </w:pPr>
          </w:p>
        </w:tc>
        <w:tc>
          <w:tcPr>
            <w:tcW w:w="709" w:type="dxa"/>
            <w:shd w:val="clear" w:color="auto" w:fill="D9E2F3" w:themeFill="accent1" w:themeFillTint="33"/>
          </w:tcPr>
          <w:p w14:paraId="3CCA94B9"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42B84AC2"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Year 3</w:t>
            </w:r>
          </w:p>
        </w:tc>
      </w:tr>
      <w:tr w:rsidR="001121D6" w:rsidRPr="00DC28E5" w14:paraId="11E13E01" w14:textId="77777777" w:rsidTr="00DC28E5">
        <w:tc>
          <w:tcPr>
            <w:tcW w:w="1976" w:type="dxa"/>
            <w:shd w:val="clear" w:color="auto" w:fill="D9E2F3" w:themeFill="accent1" w:themeFillTint="33"/>
          </w:tcPr>
          <w:p w14:paraId="59ACEB3A"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59C8ED94"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English- Similes</w:t>
            </w:r>
          </w:p>
          <w:p w14:paraId="0C4F3AFC" w14:textId="77777777" w:rsidR="001121D6" w:rsidRPr="00DC28E5" w:rsidRDefault="001121D6" w:rsidP="00DC28E5">
            <w:pPr>
              <w:rPr>
                <w:rFonts w:ascii="Arial" w:hAnsi="Arial" w:cs="Arial"/>
                <w:sz w:val="22"/>
                <w:szCs w:val="22"/>
                <w:lang w:val="cy-GB"/>
              </w:rPr>
            </w:pPr>
          </w:p>
        </w:tc>
        <w:tc>
          <w:tcPr>
            <w:tcW w:w="709" w:type="dxa"/>
            <w:shd w:val="clear" w:color="auto" w:fill="D9E2F3" w:themeFill="accent1" w:themeFillTint="33"/>
          </w:tcPr>
          <w:p w14:paraId="56967E75"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667E2F16" w14:textId="77777777" w:rsidR="001121D6" w:rsidRPr="00DC28E5" w:rsidRDefault="001121D6" w:rsidP="00DC28E5">
            <w:pPr>
              <w:rPr>
                <w:rFonts w:ascii="Arial" w:hAnsi="Arial" w:cs="Arial"/>
                <w:sz w:val="22"/>
                <w:szCs w:val="22"/>
                <w:lang w:val="cy-GB"/>
              </w:rPr>
            </w:pPr>
          </w:p>
        </w:tc>
      </w:tr>
      <w:tr w:rsidR="001121D6" w:rsidRPr="00DC28E5" w14:paraId="1D8B7421" w14:textId="77777777" w:rsidTr="00DC28E5">
        <w:tc>
          <w:tcPr>
            <w:tcW w:w="1976" w:type="dxa"/>
            <w:shd w:val="clear" w:color="auto" w:fill="D9E2F3" w:themeFill="accent1" w:themeFillTint="33"/>
          </w:tcPr>
          <w:p w14:paraId="09146C22"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6F84F791"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Using similes</w:t>
            </w:r>
          </w:p>
          <w:p w14:paraId="5B1A5DC0" w14:textId="77777777" w:rsidR="001121D6" w:rsidRPr="00DC28E5" w:rsidRDefault="001121D6" w:rsidP="00DC28E5">
            <w:pPr>
              <w:rPr>
                <w:rFonts w:ascii="Arial" w:hAnsi="Arial" w:cs="Arial"/>
                <w:sz w:val="22"/>
                <w:szCs w:val="22"/>
                <w:lang w:val="cy-GB"/>
              </w:rPr>
            </w:pPr>
          </w:p>
        </w:tc>
      </w:tr>
      <w:tr w:rsidR="001121D6" w:rsidRPr="00DC28E5" w14:paraId="6D9460F3" w14:textId="77777777" w:rsidTr="00DC28E5">
        <w:tc>
          <w:tcPr>
            <w:tcW w:w="1976" w:type="dxa"/>
            <w:shd w:val="clear" w:color="auto" w:fill="D9E2F3" w:themeFill="accent1" w:themeFillTint="33"/>
          </w:tcPr>
          <w:p w14:paraId="09F2E69D"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Relevant/meaningful links to:</w:t>
            </w:r>
          </w:p>
          <w:p w14:paraId="4685D998"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 xml:space="preserve">Curriculum </w:t>
            </w:r>
          </w:p>
          <w:p w14:paraId="17F97DC7" w14:textId="77777777" w:rsidR="001121D6" w:rsidRPr="00DC28E5" w:rsidRDefault="001121D6"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595B01CD"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1360EC64" w14:textId="77777777" w:rsidR="001121D6" w:rsidRPr="00DC28E5" w:rsidRDefault="001121D6" w:rsidP="00DC28E5">
            <w:pPr>
              <w:rPr>
                <w:rFonts w:ascii="Arial" w:hAnsi="Arial" w:cs="Arial"/>
                <w:sz w:val="22"/>
                <w:szCs w:val="22"/>
                <w:lang w:val="cy-GB"/>
              </w:rPr>
            </w:pPr>
          </w:p>
        </w:tc>
        <w:tc>
          <w:tcPr>
            <w:tcW w:w="7034" w:type="dxa"/>
            <w:gridSpan w:val="3"/>
          </w:tcPr>
          <w:p w14:paraId="085986C8"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Technique development</w:t>
            </w:r>
          </w:p>
        </w:tc>
      </w:tr>
      <w:tr w:rsidR="001121D6" w:rsidRPr="00DC28E5" w14:paraId="21F8435D" w14:textId="77777777" w:rsidTr="00DC28E5">
        <w:tc>
          <w:tcPr>
            <w:tcW w:w="1976" w:type="dxa"/>
            <w:shd w:val="clear" w:color="auto" w:fill="D9E2F3" w:themeFill="accent1" w:themeFillTint="33"/>
          </w:tcPr>
          <w:p w14:paraId="70583041"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Personal Targets</w:t>
            </w:r>
          </w:p>
          <w:p w14:paraId="02400FB3"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156B6ACD" w14:textId="77777777" w:rsidR="001121D6" w:rsidRPr="00DC28E5" w:rsidRDefault="001121D6" w:rsidP="00DC28E5">
            <w:pPr>
              <w:rPr>
                <w:rFonts w:ascii="Arial" w:hAnsi="Arial" w:cs="Arial"/>
                <w:sz w:val="22"/>
                <w:szCs w:val="22"/>
                <w:lang w:val="cy-GB"/>
              </w:rPr>
            </w:pPr>
          </w:p>
        </w:tc>
        <w:tc>
          <w:tcPr>
            <w:tcW w:w="7034" w:type="dxa"/>
            <w:gridSpan w:val="3"/>
          </w:tcPr>
          <w:p w14:paraId="54ECF823"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To aid the children in developing a skill which will improve their writing</w:t>
            </w:r>
          </w:p>
        </w:tc>
      </w:tr>
    </w:tbl>
    <w:p w14:paraId="4C3D08CC" w14:textId="77777777" w:rsidR="001121D6" w:rsidRPr="00DC28E5" w:rsidRDefault="001121D6" w:rsidP="001121D6">
      <w:pPr>
        <w:rPr>
          <w:rFonts w:ascii="Arial" w:hAnsi="Arial" w:cs="Arial"/>
          <w:sz w:val="22"/>
          <w:szCs w:val="22"/>
          <w:lang w:val="cy-GB"/>
        </w:rPr>
      </w:pPr>
    </w:p>
    <w:p w14:paraId="5C8754EC" w14:textId="77777777" w:rsidR="001121D6" w:rsidRPr="00DC28E5" w:rsidRDefault="001121D6" w:rsidP="001121D6">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1121D6" w:rsidRPr="00DC28E5" w14:paraId="33A18CE2" w14:textId="77777777" w:rsidTr="00DC28E5">
        <w:tc>
          <w:tcPr>
            <w:tcW w:w="1838" w:type="dxa"/>
            <w:shd w:val="clear" w:color="auto" w:fill="D9E2F3" w:themeFill="accent1" w:themeFillTint="33"/>
          </w:tcPr>
          <w:p w14:paraId="4ED1C144"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5FF03E3E" w14:textId="77777777" w:rsidR="001121D6" w:rsidRPr="00DC28E5" w:rsidRDefault="001121D6" w:rsidP="00DC28E5">
            <w:pPr>
              <w:rPr>
                <w:rFonts w:ascii="Arial" w:hAnsi="Arial" w:cs="Arial"/>
                <w:sz w:val="22"/>
                <w:szCs w:val="22"/>
                <w:lang w:val="cy-GB"/>
              </w:rPr>
            </w:pPr>
          </w:p>
        </w:tc>
        <w:tc>
          <w:tcPr>
            <w:tcW w:w="7172" w:type="dxa"/>
            <w:shd w:val="clear" w:color="auto" w:fill="FFFFFF" w:themeFill="background1"/>
          </w:tcPr>
          <w:p w14:paraId="1E90C9FC" w14:textId="77777777" w:rsidR="001121D6" w:rsidRPr="00DC28E5" w:rsidRDefault="001121D6" w:rsidP="00DC28E5">
            <w:pPr>
              <w:tabs>
                <w:tab w:val="left" w:pos="1495"/>
              </w:tabs>
              <w:rPr>
                <w:rFonts w:ascii="Arial" w:hAnsi="Arial" w:cs="Arial"/>
                <w:sz w:val="22"/>
                <w:szCs w:val="22"/>
                <w:lang w:val="cy-GB"/>
              </w:rPr>
            </w:pPr>
            <w:r w:rsidRPr="00DC28E5">
              <w:rPr>
                <w:rFonts w:ascii="Arial" w:hAnsi="Arial" w:cs="Arial"/>
                <w:sz w:val="22"/>
                <w:szCs w:val="22"/>
                <w:lang w:val="cy-GB"/>
              </w:rPr>
              <w:t>To be able to use similes to describe my dragon</w:t>
            </w:r>
          </w:p>
        </w:tc>
      </w:tr>
      <w:tr w:rsidR="001121D6" w:rsidRPr="00DC28E5" w14:paraId="4FB7E795" w14:textId="77777777" w:rsidTr="00DC28E5">
        <w:tc>
          <w:tcPr>
            <w:tcW w:w="1838" w:type="dxa"/>
            <w:shd w:val="clear" w:color="auto" w:fill="D9E2F3" w:themeFill="accent1" w:themeFillTint="33"/>
          </w:tcPr>
          <w:p w14:paraId="57A686C1"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lastRenderedPageBreak/>
              <w:t xml:space="preserve">Success Criteria </w:t>
            </w:r>
          </w:p>
          <w:p w14:paraId="2A8C6CFC"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(process/product)</w:t>
            </w:r>
          </w:p>
          <w:p w14:paraId="683DD556" w14:textId="77777777" w:rsidR="001121D6" w:rsidRPr="00DC28E5" w:rsidRDefault="001121D6" w:rsidP="00DC28E5">
            <w:pPr>
              <w:rPr>
                <w:rFonts w:ascii="Arial" w:hAnsi="Arial" w:cs="Arial"/>
                <w:sz w:val="22"/>
                <w:szCs w:val="22"/>
                <w:lang w:val="cy-GB"/>
              </w:rPr>
            </w:pPr>
          </w:p>
        </w:tc>
        <w:tc>
          <w:tcPr>
            <w:tcW w:w="7172" w:type="dxa"/>
          </w:tcPr>
          <w:p w14:paraId="272E439F"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I can write similes to describe my dragon</w:t>
            </w:r>
          </w:p>
          <w:p w14:paraId="34E4FC82"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I can use ‘fancy describing words’</w:t>
            </w:r>
          </w:p>
        </w:tc>
      </w:tr>
    </w:tbl>
    <w:p w14:paraId="5D3C2F98" w14:textId="77777777" w:rsidR="001121D6" w:rsidRPr="00DC28E5" w:rsidRDefault="001121D6" w:rsidP="001121D6">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1121D6" w:rsidRPr="00DC28E5" w14:paraId="42DA7AE4" w14:textId="77777777" w:rsidTr="00DC28E5">
        <w:trPr>
          <w:trHeight w:val="436"/>
        </w:trPr>
        <w:tc>
          <w:tcPr>
            <w:tcW w:w="1838" w:type="dxa"/>
            <w:shd w:val="clear" w:color="auto" w:fill="D9E2F3" w:themeFill="accent1" w:themeFillTint="33"/>
          </w:tcPr>
          <w:p w14:paraId="68FACCB5"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788C2A92"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Lesson Video, Tell me a dragon book, Similes Powerpoint</w:t>
            </w:r>
          </w:p>
          <w:p w14:paraId="344A15AE" w14:textId="77777777" w:rsidR="001121D6" w:rsidRPr="00DC28E5" w:rsidRDefault="001121D6" w:rsidP="00DC28E5">
            <w:pPr>
              <w:rPr>
                <w:rFonts w:ascii="Arial" w:hAnsi="Arial" w:cs="Arial"/>
                <w:sz w:val="22"/>
                <w:szCs w:val="22"/>
                <w:lang w:val="cy-GB"/>
              </w:rPr>
            </w:pPr>
          </w:p>
          <w:p w14:paraId="192E8AC1" w14:textId="77777777" w:rsidR="001121D6" w:rsidRPr="00DC28E5" w:rsidRDefault="001121D6" w:rsidP="00DC28E5">
            <w:pPr>
              <w:rPr>
                <w:rFonts w:ascii="Arial" w:hAnsi="Arial" w:cs="Arial"/>
                <w:sz w:val="22"/>
                <w:szCs w:val="22"/>
                <w:lang w:val="cy-GB"/>
              </w:rPr>
            </w:pPr>
          </w:p>
          <w:p w14:paraId="298DE016" w14:textId="77777777" w:rsidR="001121D6" w:rsidRPr="00DC28E5" w:rsidRDefault="001121D6" w:rsidP="00DC28E5">
            <w:pPr>
              <w:rPr>
                <w:rFonts w:ascii="Arial" w:hAnsi="Arial" w:cs="Arial"/>
                <w:sz w:val="22"/>
                <w:szCs w:val="22"/>
                <w:lang w:val="cy-GB"/>
              </w:rPr>
            </w:pPr>
          </w:p>
        </w:tc>
      </w:tr>
    </w:tbl>
    <w:p w14:paraId="52A960EE" w14:textId="77777777" w:rsidR="001121D6" w:rsidRPr="00DC28E5" w:rsidRDefault="001121D6" w:rsidP="001121D6">
      <w:pPr>
        <w:rPr>
          <w:rFonts w:ascii="Arial" w:hAnsi="Arial" w:cs="Arial"/>
          <w:sz w:val="22"/>
          <w:szCs w:val="22"/>
          <w:lang w:val="cy-GB"/>
        </w:rPr>
      </w:pPr>
    </w:p>
    <w:p w14:paraId="46F87E13" w14:textId="77777777" w:rsidR="001121D6" w:rsidRPr="00DC28E5" w:rsidRDefault="001121D6" w:rsidP="001121D6">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1121D6" w:rsidRPr="00DC28E5" w14:paraId="1A1AF250" w14:textId="77777777" w:rsidTr="00DC28E5">
        <w:trPr>
          <w:trHeight w:val="436"/>
        </w:trPr>
        <w:tc>
          <w:tcPr>
            <w:tcW w:w="1838" w:type="dxa"/>
            <w:shd w:val="clear" w:color="auto" w:fill="D9E2F3" w:themeFill="accent1" w:themeFillTint="33"/>
          </w:tcPr>
          <w:p w14:paraId="46098328"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75F970B7" w14:textId="77777777" w:rsidR="001121D6" w:rsidRPr="00DC28E5" w:rsidRDefault="001121D6" w:rsidP="00DC28E5">
            <w:pPr>
              <w:rPr>
                <w:rFonts w:ascii="Arial" w:hAnsi="Arial" w:cs="Arial"/>
                <w:sz w:val="22"/>
                <w:szCs w:val="22"/>
                <w:lang w:val="cy-GB"/>
              </w:rPr>
            </w:pPr>
          </w:p>
          <w:p w14:paraId="7D661EDA" w14:textId="77777777" w:rsidR="001121D6" w:rsidRPr="00DC28E5" w:rsidRDefault="001121D6" w:rsidP="00DC28E5">
            <w:pPr>
              <w:rPr>
                <w:rFonts w:ascii="Arial" w:hAnsi="Arial" w:cs="Arial"/>
                <w:sz w:val="22"/>
                <w:szCs w:val="22"/>
                <w:lang w:val="cy-GB"/>
              </w:rPr>
            </w:pPr>
          </w:p>
          <w:p w14:paraId="51BA937F" w14:textId="77777777" w:rsidR="001121D6" w:rsidRPr="00DC28E5" w:rsidRDefault="001121D6" w:rsidP="00DC28E5">
            <w:pPr>
              <w:rPr>
                <w:rFonts w:ascii="Arial" w:hAnsi="Arial" w:cs="Arial"/>
                <w:sz w:val="22"/>
                <w:szCs w:val="22"/>
                <w:lang w:val="cy-GB"/>
              </w:rPr>
            </w:pPr>
          </w:p>
          <w:p w14:paraId="7DB9442D" w14:textId="77777777" w:rsidR="001121D6" w:rsidRPr="00DC28E5" w:rsidRDefault="001121D6" w:rsidP="00DC28E5">
            <w:pPr>
              <w:rPr>
                <w:rFonts w:ascii="Arial" w:hAnsi="Arial" w:cs="Arial"/>
                <w:sz w:val="22"/>
                <w:szCs w:val="22"/>
                <w:lang w:val="cy-GB"/>
              </w:rPr>
            </w:pPr>
          </w:p>
          <w:p w14:paraId="477978C5" w14:textId="77777777" w:rsidR="001121D6" w:rsidRPr="00DC28E5" w:rsidRDefault="001121D6" w:rsidP="00DC28E5">
            <w:pPr>
              <w:rPr>
                <w:rFonts w:ascii="Arial" w:hAnsi="Arial" w:cs="Arial"/>
                <w:sz w:val="22"/>
                <w:szCs w:val="22"/>
                <w:lang w:val="cy-GB"/>
              </w:rPr>
            </w:pPr>
          </w:p>
        </w:tc>
      </w:tr>
    </w:tbl>
    <w:p w14:paraId="16CEAB40" w14:textId="77777777" w:rsidR="001121D6" w:rsidRPr="00DC28E5" w:rsidRDefault="001121D6" w:rsidP="001121D6">
      <w:pPr>
        <w:rPr>
          <w:rFonts w:ascii="Arial" w:hAnsi="Arial" w:cs="Arial"/>
          <w:sz w:val="22"/>
          <w:szCs w:val="22"/>
          <w:lang w:val="cy-GB"/>
        </w:rPr>
      </w:pPr>
    </w:p>
    <w:p w14:paraId="118C74F8" w14:textId="77777777" w:rsidR="001121D6" w:rsidRPr="00DC28E5" w:rsidRDefault="001121D6" w:rsidP="001121D6">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1121D6" w:rsidRPr="00DC28E5" w14:paraId="2B899AA6" w14:textId="77777777" w:rsidTr="00DC28E5">
        <w:tc>
          <w:tcPr>
            <w:tcW w:w="1303" w:type="dxa"/>
            <w:shd w:val="clear" w:color="auto" w:fill="D9E2F3" w:themeFill="accent1" w:themeFillTint="33"/>
          </w:tcPr>
          <w:p w14:paraId="547002D8"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6829ED83"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1121D6" w:rsidRPr="00DC28E5" w14:paraId="48EB7177" w14:textId="77777777" w:rsidTr="00DC28E5">
        <w:tc>
          <w:tcPr>
            <w:tcW w:w="1303" w:type="dxa"/>
            <w:shd w:val="clear" w:color="auto" w:fill="D9E2F3" w:themeFill="accent1" w:themeFillTint="33"/>
          </w:tcPr>
          <w:p w14:paraId="58FEA6E6"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Links to Previous Learning</w:t>
            </w:r>
          </w:p>
          <w:p w14:paraId="3C55A22B" w14:textId="77777777" w:rsidR="001121D6" w:rsidRPr="00DC28E5" w:rsidRDefault="001121D6" w:rsidP="00DC28E5">
            <w:pPr>
              <w:rPr>
                <w:rFonts w:ascii="Arial" w:hAnsi="Arial" w:cs="Arial"/>
                <w:sz w:val="22"/>
                <w:szCs w:val="22"/>
                <w:lang w:val="cy-GB"/>
              </w:rPr>
            </w:pPr>
          </w:p>
          <w:p w14:paraId="3C3B1294" w14:textId="77777777" w:rsidR="001121D6" w:rsidRPr="00DC28E5" w:rsidRDefault="001121D6" w:rsidP="00DC28E5">
            <w:pPr>
              <w:rPr>
                <w:rFonts w:ascii="Arial" w:hAnsi="Arial" w:cs="Arial"/>
                <w:sz w:val="22"/>
                <w:szCs w:val="22"/>
                <w:lang w:val="cy-GB"/>
              </w:rPr>
            </w:pPr>
          </w:p>
        </w:tc>
        <w:tc>
          <w:tcPr>
            <w:tcW w:w="7707" w:type="dxa"/>
          </w:tcPr>
          <w:p w14:paraId="41449221"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Prior to this lesson, the children would have read the story ‘Once upon a dragons fire’ which has inspired the description of the childrens own dragon’s using similes</w:t>
            </w:r>
          </w:p>
          <w:p w14:paraId="7EA6D812" w14:textId="77777777" w:rsidR="001121D6" w:rsidRPr="00DC28E5" w:rsidRDefault="001121D6" w:rsidP="00DC28E5">
            <w:pPr>
              <w:rPr>
                <w:rFonts w:ascii="Arial" w:hAnsi="Arial" w:cs="Arial"/>
                <w:sz w:val="22"/>
                <w:szCs w:val="22"/>
                <w:lang w:val="cy-GB"/>
              </w:rPr>
            </w:pPr>
          </w:p>
          <w:p w14:paraId="61BC33CE" w14:textId="77777777" w:rsidR="001121D6" w:rsidRPr="00DC28E5" w:rsidRDefault="001121D6" w:rsidP="00DC28E5">
            <w:pPr>
              <w:rPr>
                <w:rFonts w:ascii="Arial" w:hAnsi="Arial" w:cs="Arial"/>
                <w:sz w:val="22"/>
                <w:szCs w:val="22"/>
                <w:lang w:val="cy-GB"/>
              </w:rPr>
            </w:pPr>
          </w:p>
          <w:p w14:paraId="0C1C5D0D" w14:textId="77777777" w:rsidR="001121D6" w:rsidRPr="00DC28E5" w:rsidRDefault="001121D6" w:rsidP="00DC28E5">
            <w:pPr>
              <w:rPr>
                <w:rFonts w:ascii="Arial" w:hAnsi="Arial" w:cs="Arial"/>
                <w:sz w:val="22"/>
                <w:szCs w:val="22"/>
                <w:lang w:val="cy-GB"/>
              </w:rPr>
            </w:pPr>
          </w:p>
          <w:p w14:paraId="372A6ED3" w14:textId="77777777" w:rsidR="001121D6" w:rsidRPr="00DC28E5" w:rsidRDefault="001121D6" w:rsidP="00DC28E5">
            <w:pPr>
              <w:rPr>
                <w:rFonts w:ascii="Arial" w:hAnsi="Arial" w:cs="Arial"/>
                <w:sz w:val="22"/>
                <w:szCs w:val="22"/>
                <w:lang w:val="cy-GB"/>
              </w:rPr>
            </w:pPr>
          </w:p>
          <w:p w14:paraId="71EA69D8" w14:textId="77777777" w:rsidR="001121D6" w:rsidRPr="00DC28E5" w:rsidRDefault="001121D6" w:rsidP="00DC28E5">
            <w:pPr>
              <w:rPr>
                <w:rFonts w:ascii="Arial" w:hAnsi="Arial" w:cs="Arial"/>
                <w:sz w:val="22"/>
                <w:szCs w:val="22"/>
                <w:lang w:val="cy-GB"/>
              </w:rPr>
            </w:pPr>
          </w:p>
        </w:tc>
      </w:tr>
      <w:tr w:rsidR="001121D6" w:rsidRPr="00DC28E5" w14:paraId="3F9B13F7" w14:textId="77777777" w:rsidTr="00DC28E5">
        <w:tc>
          <w:tcPr>
            <w:tcW w:w="1303" w:type="dxa"/>
            <w:shd w:val="clear" w:color="auto" w:fill="D9E2F3" w:themeFill="accent1" w:themeFillTint="33"/>
          </w:tcPr>
          <w:p w14:paraId="0B6CAE96"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Opening Phase</w:t>
            </w:r>
          </w:p>
          <w:p w14:paraId="6372677D" w14:textId="77777777" w:rsidR="001121D6" w:rsidRPr="00DC28E5" w:rsidRDefault="001121D6" w:rsidP="00DC28E5">
            <w:pPr>
              <w:rPr>
                <w:rFonts w:ascii="Arial" w:hAnsi="Arial" w:cs="Arial"/>
                <w:sz w:val="22"/>
                <w:szCs w:val="22"/>
                <w:lang w:val="cy-GB"/>
              </w:rPr>
            </w:pPr>
          </w:p>
          <w:p w14:paraId="36F90CB0" w14:textId="77777777" w:rsidR="001121D6" w:rsidRPr="00DC28E5" w:rsidRDefault="001121D6" w:rsidP="00DC28E5">
            <w:pPr>
              <w:rPr>
                <w:rFonts w:ascii="Arial" w:hAnsi="Arial" w:cs="Arial"/>
                <w:sz w:val="22"/>
                <w:szCs w:val="22"/>
                <w:lang w:val="cy-GB"/>
              </w:rPr>
            </w:pPr>
          </w:p>
        </w:tc>
        <w:tc>
          <w:tcPr>
            <w:tcW w:w="7707" w:type="dxa"/>
          </w:tcPr>
          <w:p w14:paraId="0B689375"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To open the lesson, the teacher will read through ‘tell me a dragon’. Afterwards, the teacher will go back to page 5 and look at the similes.</w:t>
            </w:r>
          </w:p>
          <w:p w14:paraId="45EDA8F9" w14:textId="77777777" w:rsidR="001121D6" w:rsidRPr="00DC28E5" w:rsidRDefault="001121D6" w:rsidP="00DC28E5">
            <w:pPr>
              <w:rPr>
                <w:rFonts w:ascii="Arial" w:hAnsi="Arial" w:cs="Arial"/>
                <w:sz w:val="22"/>
                <w:szCs w:val="22"/>
                <w:lang w:val="cy-GB"/>
              </w:rPr>
            </w:pPr>
          </w:p>
          <w:p w14:paraId="49783E82" w14:textId="77777777" w:rsidR="001121D6" w:rsidRPr="00DC28E5" w:rsidRDefault="001121D6" w:rsidP="00DC28E5">
            <w:pPr>
              <w:rPr>
                <w:rFonts w:ascii="Arial" w:hAnsi="Arial" w:cs="Arial"/>
                <w:sz w:val="22"/>
                <w:szCs w:val="22"/>
                <w:lang w:val="cy-GB"/>
              </w:rPr>
            </w:pPr>
          </w:p>
          <w:p w14:paraId="2502EA34" w14:textId="77777777" w:rsidR="001121D6" w:rsidRPr="00DC28E5" w:rsidRDefault="001121D6" w:rsidP="00DC28E5">
            <w:pPr>
              <w:rPr>
                <w:rFonts w:ascii="Arial" w:hAnsi="Arial" w:cs="Arial"/>
                <w:sz w:val="22"/>
                <w:szCs w:val="22"/>
                <w:lang w:val="cy-GB"/>
              </w:rPr>
            </w:pPr>
          </w:p>
          <w:p w14:paraId="7BDF92B8" w14:textId="77777777" w:rsidR="001121D6" w:rsidRPr="00DC28E5" w:rsidRDefault="001121D6" w:rsidP="00DC28E5">
            <w:pPr>
              <w:rPr>
                <w:rFonts w:ascii="Arial" w:hAnsi="Arial" w:cs="Arial"/>
                <w:sz w:val="22"/>
                <w:szCs w:val="22"/>
                <w:lang w:val="cy-GB"/>
              </w:rPr>
            </w:pPr>
          </w:p>
          <w:p w14:paraId="4B0CA823" w14:textId="77777777" w:rsidR="001121D6" w:rsidRPr="00DC28E5" w:rsidRDefault="001121D6" w:rsidP="00DC28E5">
            <w:pPr>
              <w:rPr>
                <w:rFonts w:ascii="Arial" w:hAnsi="Arial" w:cs="Arial"/>
                <w:sz w:val="22"/>
                <w:szCs w:val="22"/>
                <w:lang w:val="cy-GB"/>
              </w:rPr>
            </w:pPr>
          </w:p>
        </w:tc>
      </w:tr>
      <w:tr w:rsidR="001121D6" w:rsidRPr="00DC28E5" w14:paraId="58793FB1" w14:textId="77777777" w:rsidTr="00DC28E5">
        <w:tc>
          <w:tcPr>
            <w:tcW w:w="1303" w:type="dxa"/>
            <w:shd w:val="clear" w:color="auto" w:fill="D9E2F3" w:themeFill="accent1" w:themeFillTint="33"/>
          </w:tcPr>
          <w:p w14:paraId="3B59CEFC"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7F6674BB"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The teacher will go through the similes powerpoint, showing what a simile is and how to make the best similes we can. After this, the teacher will show the children an example of the work which is expectedof them- this being a photo of a dragon with 2/3 amazing similes to describe them</w:t>
            </w:r>
          </w:p>
          <w:p w14:paraId="18992C50" w14:textId="77777777" w:rsidR="001121D6" w:rsidRPr="00DC28E5" w:rsidRDefault="001121D6" w:rsidP="00DC28E5">
            <w:pPr>
              <w:rPr>
                <w:rFonts w:ascii="Arial" w:hAnsi="Arial" w:cs="Arial"/>
                <w:sz w:val="22"/>
                <w:szCs w:val="22"/>
                <w:lang w:val="cy-GB"/>
              </w:rPr>
            </w:pPr>
          </w:p>
          <w:p w14:paraId="4745AEA3" w14:textId="77777777" w:rsidR="001121D6" w:rsidRPr="00DC28E5" w:rsidRDefault="001121D6" w:rsidP="00DC28E5">
            <w:pPr>
              <w:rPr>
                <w:rFonts w:ascii="Arial" w:hAnsi="Arial" w:cs="Arial"/>
                <w:sz w:val="22"/>
                <w:szCs w:val="22"/>
                <w:lang w:val="cy-GB"/>
              </w:rPr>
            </w:pPr>
          </w:p>
          <w:p w14:paraId="5749782F" w14:textId="77777777" w:rsidR="001121D6" w:rsidRPr="00DC28E5" w:rsidRDefault="001121D6" w:rsidP="00DC28E5">
            <w:pPr>
              <w:rPr>
                <w:rFonts w:ascii="Arial" w:hAnsi="Arial" w:cs="Arial"/>
                <w:sz w:val="22"/>
                <w:szCs w:val="22"/>
                <w:lang w:val="cy-GB"/>
              </w:rPr>
            </w:pPr>
          </w:p>
          <w:p w14:paraId="38947C2A" w14:textId="77777777" w:rsidR="001121D6" w:rsidRPr="00DC28E5" w:rsidRDefault="001121D6" w:rsidP="00DC28E5">
            <w:pPr>
              <w:rPr>
                <w:rFonts w:ascii="Arial" w:hAnsi="Arial" w:cs="Arial"/>
                <w:sz w:val="22"/>
                <w:szCs w:val="22"/>
                <w:lang w:val="cy-GB"/>
              </w:rPr>
            </w:pPr>
          </w:p>
          <w:p w14:paraId="336C2FF9" w14:textId="77777777" w:rsidR="001121D6" w:rsidRPr="00DC28E5" w:rsidRDefault="001121D6" w:rsidP="00DC28E5">
            <w:pPr>
              <w:rPr>
                <w:rFonts w:ascii="Arial" w:hAnsi="Arial" w:cs="Arial"/>
                <w:sz w:val="22"/>
                <w:szCs w:val="22"/>
                <w:lang w:val="cy-GB"/>
              </w:rPr>
            </w:pPr>
          </w:p>
        </w:tc>
      </w:tr>
      <w:tr w:rsidR="001121D6" w:rsidRPr="00DC28E5" w14:paraId="37487D3B" w14:textId="77777777" w:rsidTr="00DC28E5">
        <w:tc>
          <w:tcPr>
            <w:tcW w:w="1303" w:type="dxa"/>
            <w:shd w:val="clear" w:color="auto" w:fill="D9E2F3" w:themeFill="accent1" w:themeFillTint="33"/>
          </w:tcPr>
          <w:p w14:paraId="3E8D5A25"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Plenary</w:t>
            </w:r>
          </w:p>
          <w:p w14:paraId="4FC8060C" w14:textId="77777777" w:rsidR="001121D6" w:rsidRPr="00DC28E5" w:rsidRDefault="001121D6" w:rsidP="00DC28E5">
            <w:pPr>
              <w:rPr>
                <w:rFonts w:ascii="Arial" w:hAnsi="Arial" w:cs="Arial"/>
                <w:sz w:val="22"/>
                <w:szCs w:val="22"/>
                <w:lang w:val="cy-GB"/>
              </w:rPr>
            </w:pPr>
          </w:p>
          <w:p w14:paraId="479CD493" w14:textId="77777777" w:rsidR="001121D6" w:rsidRPr="00DC28E5" w:rsidRDefault="001121D6" w:rsidP="00DC28E5">
            <w:pPr>
              <w:rPr>
                <w:rFonts w:ascii="Arial" w:hAnsi="Arial" w:cs="Arial"/>
                <w:sz w:val="22"/>
                <w:szCs w:val="22"/>
                <w:lang w:val="cy-GB"/>
              </w:rPr>
            </w:pPr>
          </w:p>
        </w:tc>
        <w:tc>
          <w:tcPr>
            <w:tcW w:w="7707" w:type="dxa"/>
          </w:tcPr>
          <w:p w14:paraId="6693D98D" w14:textId="77777777" w:rsidR="001121D6" w:rsidRPr="00DC28E5" w:rsidRDefault="001121D6" w:rsidP="00DC28E5">
            <w:pPr>
              <w:rPr>
                <w:rFonts w:ascii="Arial" w:hAnsi="Arial" w:cs="Arial"/>
                <w:sz w:val="22"/>
                <w:szCs w:val="22"/>
                <w:lang w:val="cy-GB"/>
              </w:rPr>
            </w:pPr>
          </w:p>
          <w:p w14:paraId="39C2462E" w14:textId="77777777" w:rsidR="001121D6" w:rsidRPr="00DC28E5" w:rsidRDefault="001121D6" w:rsidP="00DC28E5">
            <w:pPr>
              <w:rPr>
                <w:rFonts w:ascii="Arial" w:hAnsi="Arial" w:cs="Arial"/>
                <w:sz w:val="22"/>
                <w:szCs w:val="22"/>
                <w:lang w:val="cy-GB"/>
              </w:rPr>
            </w:pPr>
          </w:p>
          <w:p w14:paraId="5B17B35A" w14:textId="77777777" w:rsidR="001121D6" w:rsidRPr="00DC28E5" w:rsidRDefault="001121D6" w:rsidP="00DC28E5">
            <w:pPr>
              <w:rPr>
                <w:rFonts w:ascii="Arial" w:hAnsi="Arial" w:cs="Arial"/>
                <w:sz w:val="22"/>
                <w:szCs w:val="22"/>
                <w:lang w:val="cy-GB"/>
              </w:rPr>
            </w:pPr>
          </w:p>
        </w:tc>
      </w:tr>
    </w:tbl>
    <w:p w14:paraId="72F90BBC" w14:textId="77777777" w:rsidR="001121D6" w:rsidRPr="00DC28E5" w:rsidRDefault="001121D6" w:rsidP="001121D6">
      <w:pPr>
        <w:pStyle w:val="Heading1"/>
        <w:rPr>
          <w:rFonts w:ascii="Arial" w:hAnsi="Arial" w:cs="Arial"/>
          <w:sz w:val="22"/>
          <w:szCs w:val="22"/>
        </w:rPr>
      </w:pPr>
    </w:p>
    <w:p w14:paraId="57441A31" w14:textId="77777777" w:rsidR="001121D6" w:rsidRPr="00DC28E5" w:rsidRDefault="001121D6" w:rsidP="001121D6">
      <w:pPr>
        <w:rPr>
          <w:rFonts w:ascii="Arial" w:hAnsi="Arial" w:cs="Arial"/>
          <w:b/>
          <w:sz w:val="22"/>
          <w:szCs w:val="22"/>
          <w:lang w:val="cy-GB"/>
        </w:rPr>
      </w:pPr>
      <w:r w:rsidRPr="00DC28E5">
        <w:rPr>
          <w:rFonts w:ascii="Arial" w:hAnsi="Arial" w:cs="Arial"/>
          <w:b/>
          <w:sz w:val="22"/>
          <w:szCs w:val="22"/>
          <w:lang w:val="cy-GB"/>
        </w:rPr>
        <w:t>Lesson Plan – Phase 2</w:t>
      </w:r>
    </w:p>
    <w:p w14:paraId="6AAD9D0B" w14:textId="77777777" w:rsidR="001121D6" w:rsidRPr="00DC28E5" w:rsidRDefault="001121D6" w:rsidP="001121D6">
      <w:pPr>
        <w:rPr>
          <w:rFonts w:ascii="Arial" w:hAnsi="Arial" w:cs="Arial"/>
          <w:b/>
          <w:sz w:val="22"/>
          <w:szCs w:val="22"/>
          <w:lang w:val="cy-GB"/>
        </w:rPr>
      </w:pPr>
      <w:r w:rsidRPr="00DC28E5">
        <w:rPr>
          <w:rFonts w:ascii="Arial" w:hAnsi="Arial" w:cs="Arial"/>
          <w:b/>
          <w:sz w:val="22"/>
          <w:szCs w:val="22"/>
          <w:lang w:val="cy-GB"/>
        </w:rPr>
        <w:t>Evaluation of the Learning Experience</w:t>
      </w:r>
    </w:p>
    <w:p w14:paraId="216EA7A2" w14:textId="77777777" w:rsidR="001121D6" w:rsidRPr="00DC28E5" w:rsidRDefault="001121D6" w:rsidP="001121D6">
      <w:pPr>
        <w:rPr>
          <w:rFonts w:ascii="Arial" w:hAnsi="Arial" w:cs="Arial"/>
          <w:b/>
          <w:sz w:val="22"/>
          <w:szCs w:val="22"/>
          <w:lang w:val="cy-GB"/>
        </w:rPr>
      </w:pPr>
      <w:r w:rsidRPr="00DC28E5">
        <w:rPr>
          <w:rFonts w:ascii="Arial" w:hAnsi="Arial" w:cs="Arial"/>
          <w:b/>
          <w:sz w:val="22"/>
          <w:szCs w:val="22"/>
          <w:lang w:val="cy-GB"/>
        </w:rPr>
        <w:t>(include references to QTS)</w:t>
      </w:r>
    </w:p>
    <w:p w14:paraId="2D21B643" w14:textId="77777777" w:rsidR="001121D6" w:rsidRPr="00DC28E5" w:rsidRDefault="001121D6" w:rsidP="001121D6">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1121D6" w:rsidRPr="00DC28E5" w14:paraId="1E99E412" w14:textId="77777777" w:rsidTr="00DC28E5">
        <w:tc>
          <w:tcPr>
            <w:tcW w:w="9010" w:type="dxa"/>
            <w:gridSpan w:val="2"/>
            <w:shd w:val="clear" w:color="auto" w:fill="D9E2F3" w:themeFill="accent1" w:themeFillTint="33"/>
          </w:tcPr>
          <w:p w14:paraId="0159FBF7" w14:textId="77777777" w:rsidR="001121D6" w:rsidRPr="00DC28E5" w:rsidRDefault="001121D6"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7423DB1D" w14:textId="77777777" w:rsidR="001121D6" w:rsidRPr="00DC28E5" w:rsidRDefault="001121D6" w:rsidP="00DC28E5">
            <w:pPr>
              <w:rPr>
                <w:rFonts w:ascii="Arial" w:hAnsi="Arial" w:cs="Arial"/>
                <w:sz w:val="22"/>
                <w:szCs w:val="22"/>
                <w:lang w:val="cy-GB"/>
              </w:rPr>
            </w:pPr>
          </w:p>
        </w:tc>
      </w:tr>
      <w:tr w:rsidR="001121D6" w:rsidRPr="00DC28E5" w14:paraId="4D769138" w14:textId="77777777" w:rsidTr="00DC28E5">
        <w:tc>
          <w:tcPr>
            <w:tcW w:w="1980" w:type="dxa"/>
            <w:shd w:val="clear" w:color="auto" w:fill="D9E2F3" w:themeFill="accent1" w:themeFillTint="33"/>
          </w:tcPr>
          <w:p w14:paraId="10CF4136"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lastRenderedPageBreak/>
              <w:t>Evidence of Learning (including attitude to learning over time)</w:t>
            </w:r>
          </w:p>
        </w:tc>
        <w:tc>
          <w:tcPr>
            <w:tcW w:w="7030" w:type="dxa"/>
          </w:tcPr>
          <w:p w14:paraId="7A0570B5"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The children were able to make some creative similes to describe their dragons, using as many fancy words as they can</w:t>
            </w:r>
          </w:p>
          <w:p w14:paraId="3DC1C385" w14:textId="77777777" w:rsidR="001121D6" w:rsidRPr="00DC28E5" w:rsidRDefault="001121D6" w:rsidP="00DC28E5">
            <w:pPr>
              <w:rPr>
                <w:rFonts w:ascii="Arial" w:hAnsi="Arial" w:cs="Arial"/>
                <w:sz w:val="22"/>
                <w:szCs w:val="22"/>
                <w:lang w:val="cy-GB"/>
              </w:rPr>
            </w:pPr>
          </w:p>
        </w:tc>
      </w:tr>
      <w:tr w:rsidR="001121D6" w:rsidRPr="00DC28E5" w14:paraId="6BF21070" w14:textId="77777777" w:rsidTr="00DC28E5">
        <w:trPr>
          <w:trHeight w:val="437"/>
        </w:trPr>
        <w:tc>
          <w:tcPr>
            <w:tcW w:w="1980" w:type="dxa"/>
            <w:shd w:val="clear" w:color="auto" w:fill="D9E2F3" w:themeFill="accent1" w:themeFillTint="33"/>
          </w:tcPr>
          <w:p w14:paraId="58ADEB42"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Next Steps for Progress</w:t>
            </w:r>
          </w:p>
          <w:p w14:paraId="23271B9E" w14:textId="77777777" w:rsidR="001121D6" w:rsidRPr="00DC28E5" w:rsidRDefault="001121D6" w:rsidP="00DC28E5">
            <w:pPr>
              <w:rPr>
                <w:rFonts w:ascii="Arial" w:hAnsi="Arial" w:cs="Arial"/>
                <w:sz w:val="22"/>
                <w:szCs w:val="22"/>
                <w:lang w:val="cy-GB"/>
              </w:rPr>
            </w:pPr>
          </w:p>
        </w:tc>
        <w:tc>
          <w:tcPr>
            <w:tcW w:w="7030" w:type="dxa"/>
          </w:tcPr>
          <w:p w14:paraId="2E5B51AB"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To further this learning, I will get the children to use their simile making skills to write a shape poem to describe their birds- birds relate to the story of the next week</w:t>
            </w:r>
          </w:p>
          <w:p w14:paraId="0058DBBA" w14:textId="77777777" w:rsidR="001121D6" w:rsidRPr="00DC28E5" w:rsidRDefault="001121D6" w:rsidP="00DC28E5">
            <w:pPr>
              <w:rPr>
                <w:rFonts w:ascii="Arial" w:hAnsi="Arial" w:cs="Arial"/>
                <w:sz w:val="22"/>
                <w:szCs w:val="22"/>
                <w:lang w:val="cy-GB"/>
              </w:rPr>
            </w:pPr>
          </w:p>
        </w:tc>
      </w:tr>
    </w:tbl>
    <w:p w14:paraId="406D766D" w14:textId="77777777" w:rsidR="001121D6" w:rsidRPr="00DC28E5" w:rsidRDefault="001121D6" w:rsidP="001121D6">
      <w:pPr>
        <w:rPr>
          <w:rFonts w:ascii="Arial" w:hAnsi="Arial" w:cs="Arial"/>
          <w:sz w:val="22"/>
          <w:szCs w:val="22"/>
          <w:lang w:val="cy-GB"/>
        </w:rPr>
      </w:pPr>
    </w:p>
    <w:p w14:paraId="4264FE74" w14:textId="77777777" w:rsidR="001121D6" w:rsidRPr="00DC28E5" w:rsidRDefault="001121D6" w:rsidP="001121D6">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1121D6" w:rsidRPr="00DC28E5" w14:paraId="5457563C" w14:textId="77777777" w:rsidTr="00DC28E5">
        <w:tc>
          <w:tcPr>
            <w:tcW w:w="9010" w:type="dxa"/>
            <w:gridSpan w:val="2"/>
            <w:shd w:val="clear" w:color="auto" w:fill="D9E2F3" w:themeFill="accent1" w:themeFillTint="33"/>
          </w:tcPr>
          <w:p w14:paraId="37826D3A" w14:textId="77777777" w:rsidR="001121D6" w:rsidRPr="00DC28E5" w:rsidRDefault="001121D6"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21A50FAE" w14:textId="77777777" w:rsidR="001121D6" w:rsidRPr="00DC28E5" w:rsidRDefault="001121D6" w:rsidP="00DC28E5">
            <w:pPr>
              <w:rPr>
                <w:rFonts w:ascii="Arial" w:hAnsi="Arial" w:cs="Arial"/>
                <w:sz w:val="22"/>
                <w:szCs w:val="22"/>
                <w:lang w:val="cy-GB"/>
              </w:rPr>
            </w:pPr>
          </w:p>
        </w:tc>
      </w:tr>
      <w:tr w:rsidR="001121D6" w:rsidRPr="00DC28E5" w14:paraId="2D88A55C" w14:textId="77777777" w:rsidTr="00DC28E5">
        <w:tc>
          <w:tcPr>
            <w:tcW w:w="1838" w:type="dxa"/>
            <w:shd w:val="clear" w:color="auto" w:fill="D9E2F3" w:themeFill="accent1" w:themeFillTint="33"/>
          </w:tcPr>
          <w:p w14:paraId="35941556"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0D036068" w14:textId="77777777" w:rsidR="001121D6" w:rsidRPr="00DC28E5" w:rsidRDefault="001121D6" w:rsidP="00DC28E5">
            <w:pPr>
              <w:rPr>
                <w:rFonts w:ascii="Arial" w:hAnsi="Arial" w:cs="Arial"/>
                <w:sz w:val="22"/>
                <w:szCs w:val="22"/>
                <w:lang w:val="cy-GB"/>
              </w:rPr>
            </w:pPr>
          </w:p>
          <w:p w14:paraId="5596394A" w14:textId="77777777" w:rsidR="001121D6" w:rsidRPr="00DC28E5" w:rsidRDefault="001121D6" w:rsidP="00DC28E5">
            <w:pPr>
              <w:rPr>
                <w:rFonts w:ascii="Arial" w:hAnsi="Arial" w:cs="Arial"/>
                <w:sz w:val="22"/>
                <w:szCs w:val="22"/>
                <w:lang w:val="cy-GB"/>
              </w:rPr>
            </w:pPr>
          </w:p>
        </w:tc>
        <w:tc>
          <w:tcPr>
            <w:tcW w:w="7172" w:type="dxa"/>
          </w:tcPr>
          <w:p w14:paraId="7F20BEF8"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The children were able to develop a skill and will be given the chance to use it within their writing.</w:t>
            </w:r>
          </w:p>
          <w:p w14:paraId="264B304C" w14:textId="77777777" w:rsidR="001121D6" w:rsidRPr="00DC28E5" w:rsidRDefault="001121D6" w:rsidP="00DC28E5">
            <w:pPr>
              <w:rPr>
                <w:rFonts w:ascii="Arial" w:hAnsi="Arial" w:cs="Arial"/>
                <w:sz w:val="22"/>
                <w:szCs w:val="22"/>
                <w:lang w:val="cy-GB"/>
              </w:rPr>
            </w:pPr>
          </w:p>
        </w:tc>
      </w:tr>
      <w:tr w:rsidR="001121D6" w:rsidRPr="00DC28E5" w14:paraId="4430C883" w14:textId="77777777" w:rsidTr="00DC28E5">
        <w:trPr>
          <w:trHeight w:val="437"/>
        </w:trPr>
        <w:tc>
          <w:tcPr>
            <w:tcW w:w="1838" w:type="dxa"/>
            <w:shd w:val="clear" w:color="auto" w:fill="D9E2F3" w:themeFill="accent1" w:themeFillTint="33"/>
          </w:tcPr>
          <w:p w14:paraId="6E3C746A"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Areas for my Development</w:t>
            </w:r>
          </w:p>
          <w:p w14:paraId="204AF6FA" w14:textId="77777777" w:rsidR="001121D6" w:rsidRPr="00DC28E5" w:rsidRDefault="001121D6" w:rsidP="00DC28E5">
            <w:pPr>
              <w:rPr>
                <w:rFonts w:ascii="Arial" w:hAnsi="Arial" w:cs="Arial"/>
                <w:sz w:val="22"/>
                <w:szCs w:val="22"/>
                <w:lang w:val="cy-GB"/>
              </w:rPr>
            </w:pPr>
          </w:p>
          <w:p w14:paraId="76F1A105"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Personal Targets for Progress</w:t>
            </w:r>
          </w:p>
          <w:p w14:paraId="2EBB329B" w14:textId="77777777" w:rsidR="001121D6" w:rsidRPr="00DC28E5" w:rsidRDefault="001121D6" w:rsidP="00DC28E5">
            <w:pPr>
              <w:rPr>
                <w:rFonts w:ascii="Arial" w:hAnsi="Arial" w:cs="Arial"/>
                <w:sz w:val="22"/>
                <w:szCs w:val="22"/>
                <w:lang w:val="cy-GB"/>
              </w:rPr>
            </w:pPr>
          </w:p>
        </w:tc>
        <w:tc>
          <w:tcPr>
            <w:tcW w:w="7172" w:type="dxa"/>
          </w:tcPr>
          <w:p w14:paraId="5E912C77" w14:textId="77777777" w:rsidR="001121D6" w:rsidRPr="00DC28E5" w:rsidRDefault="001121D6" w:rsidP="00DC28E5">
            <w:pPr>
              <w:rPr>
                <w:rFonts w:ascii="Arial" w:hAnsi="Arial" w:cs="Arial"/>
                <w:sz w:val="22"/>
                <w:szCs w:val="22"/>
                <w:lang w:val="cy-GB"/>
              </w:rPr>
            </w:pPr>
            <w:r w:rsidRPr="00DC28E5">
              <w:rPr>
                <w:rFonts w:ascii="Arial" w:hAnsi="Arial" w:cs="Arial"/>
                <w:sz w:val="22"/>
                <w:szCs w:val="22"/>
                <w:lang w:val="cy-GB"/>
              </w:rPr>
              <w:t>To further develop my practice, I would further challenge the learners as most of them found this easy</w:t>
            </w:r>
          </w:p>
          <w:p w14:paraId="0263A800" w14:textId="77777777" w:rsidR="001121D6" w:rsidRPr="00DC28E5" w:rsidRDefault="001121D6" w:rsidP="00DC28E5">
            <w:pPr>
              <w:rPr>
                <w:rFonts w:ascii="Arial" w:hAnsi="Arial" w:cs="Arial"/>
                <w:sz w:val="22"/>
                <w:szCs w:val="22"/>
                <w:lang w:val="cy-GB"/>
              </w:rPr>
            </w:pPr>
          </w:p>
        </w:tc>
      </w:tr>
    </w:tbl>
    <w:p w14:paraId="1E89327F" w14:textId="77777777" w:rsidR="001121D6" w:rsidRPr="00DC28E5" w:rsidRDefault="001121D6" w:rsidP="001121D6">
      <w:pPr>
        <w:rPr>
          <w:rFonts w:ascii="Arial" w:hAnsi="Arial" w:cs="Arial"/>
          <w:sz w:val="22"/>
          <w:szCs w:val="22"/>
          <w:lang w:val="cy-GB"/>
        </w:rPr>
      </w:pPr>
    </w:p>
    <w:p w14:paraId="2F87DD6B" w14:textId="77777777" w:rsidR="000D29A6" w:rsidRPr="00DC28E5" w:rsidRDefault="000D29A6" w:rsidP="000E779E">
      <w:pPr>
        <w:pStyle w:val="AssignBody"/>
        <w:rPr>
          <w:rFonts w:cs="Arial"/>
          <w:i/>
          <w:lang w:val="cy-GB"/>
        </w:rPr>
      </w:pPr>
    </w:p>
    <w:p w14:paraId="2E81045B" w14:textId="5EAE7255" w:rsidR="00DC28E5" w:rsidRPr="00DC28E5" w:rsidRDefault="001121D6" w:rsidP="000E779E">
      <w:pPr>
        <w:pStyle w:val="AssignBody"/>
        <w:rPr>
          <w:rFonts w:cs="Arial"/>
        </w:rPr>
      </w:pPr>
      <w:r w:rsidRPr="00DC28E5">
        <w:rPr>
          <w:rFonts w:cs="Arial"/>
        </w:rPr>
        <w:t>Appendix Two:</w:t>
      </w:r>
    </w:p>
    <w:p w14:paraId="21459B6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06687753"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9"/>
        <w:gridCol w:w="828"/>
        <w:gridCol w:w="2087"/>
      </w:tblGrid>
      <w:tr w:rsidR="00DC28E5" w:rsidRPr="00DC28E5" w14:paraId="7CD7B2FD" w14:textId="77777777" w:rsidTr="00DC28E5">
        <w:trPr>
          <w:trHeight w:val="512"/>
        </w:trPr>
        <w:tc>
          <w:tcPr>
            <w:tcW w:w="1976" w:type="dxa"/>
            <w:shd w:val="clear" w:color="auto" w:fill="D9E2F3" w:themeFill="accent1" w:themeFillTint="33"/>
          </w:tcPr>
          <w:p w14:paraId="70B64CA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1CA7373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55FD70AC"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76D86BD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67AD425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1544D0C9" w14:textId="77777777" w:rsidTr="00DC28E5">
        <w:tc>
          <w:tcPr>
            <w:tcW w:w="1976" w:type="dxa"/>
            <w:shd w:val="clear" w:color="auto" w:fill="D9E2F3" w:themeFill="accent1" w:themeFillTint="33"/>
          </w:tcPr>
          <w:p w14:paraId="79FA7F8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19FA71C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Language</w:t>
            </w:r>
          </w:p>
          <w:p w14:paraId="37EB80C9"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60B8804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211DF4CB" w14:textId="77777777" w:rsidR="00DC28E5" w:rsidRPr="00DC28E5" w:rsidRDefault="00DC28E5" w:rsidP="00DC28E5">
            <w:pPr>
              <w:rPr>
                <w:rFonts w:ascii="Arial" w:hAnsi="Arial" w:cs="Arial"/>
                <w:sz w:val="22"/>
                <w:szCs w:val="22"/>
                <w:lang w:val="cy-GB"/>
              </w:rPr>
            </w:pPr>
          </w:p>
        </w:tc>
      </w:tr>
      <w:tr w:rsidR="00DC28E5" w:rsidRPr="00DC28E5" w14:paraId="335BE506" w14:textId="77777777" w:rsidTr="00DC28E5">
        <w:tc>
          <w:tcPr>
            <w:tcW w:w="1976" w:type="dxa"/>
            <w:shd w:val="clear" w:color="auto" w:fill="D9E2F3" w:themeFill="accent1" w:themeFillTint="33"/>
          </w:tcPr>
          <w:p w14:paraId="0C0A7BF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0942C7D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Using Similes to write a shape poem</w:t>
            </w:r>
          </w:p>
          <w:p w14:paraId="61F9486A" w14:textId="77777777" w:rsidR="00DC28E5" w:rsidRPr="00DC28E5" w:rsidRDefault="00DC28E5" w:rsidP="00DC28E5">
            <w:pPr>
              <w:rPr>
                <w:rFonts w:ascii="Arial" w:hAnsi="Arial" w:cs="Arial"/>
                <w:sz w:val="22"/>
                <w:szCs w:val="22"/>
                <w:lang w:val="cy-GB"/>
              </w:rPr>
            </w:pPr>
          </w:p>
        </w:tc>
      </w:tr>
      <w:tr w:rsidR="00DC28E5" w:rsidRPr="00DC28E5" w14:paraId="4C538F29" w14:textId="77777777" w:rsidTr="00DC28E5">
        <w:trPr>
          <w:trHeight w:val="1673"/>
        </w:trPr>
        <w:tc>
          <w:tcPr>
            <w:tcW w:w="1976" w:type="dxa"/>
            <w:shd w:val="clear" w:color="auto" w:fill="D9E2F3" w:themeFill="accent1" w:themeFillTint="33"/>
          </w:tcPr>
          <w:p w14:paraId="676DDAD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Relevant/meaningful links to:</w:t>
            </w:r>
          </w:p>
          <w:p w14:paraId="7C7144C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20680B2A"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52811CC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3E38F16E" w14:textId="77777777" w:rsidR="00DC28E5" w:rsidRPr="00DC28E5" w:rsidRDefault="00DC28E5" w:rsidP="00DC28E5">
            <w:pPr>
              <w:rPr>
                <w:rFonts w:ascii="Arial" w:hAnsi="Arial" w:cs="Arial"/>
                <w:sz w:val="22"/>
                <w:szCs w:val="22"/>
                <w:lang w:val="cy-GB"/>
              </w:rPr>
            </w:pPr>
          </w:p>
        </w:tc>
        <w:tc>
          <w:tcPr>
            <w:tcW w:w="7034" w:type="dxa"/>
            <w:gridSpan w:val="3"/>
          </w:tcPr>
          <w:p w14:paraId="2992D03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English</w:t>
            </w:r>
          </w:p>
          <w:p w14:paraId="004AC43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Range of experiences</w:t>
            </w:r>
          </w:p>
          <w:p w14:paraId="4F5663F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Learners should be given opportunities to:</w:t>
            </w:r>
          </w:p>
          <w:p w14:paraId="40451F5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Produce poetic writing, using imagery and poetic devices</w:t>
            </w:r>
          </w:p>
          <w:p w14:paraId="36CF5DF0" w14:textId="77777777" w:rsidR="00DC28E5" w:rsidRPr="00DC28E5" w:rsidRDefault="00DC28E5" w:rsidP="00DC28E5">
            <w:pPr>
              <w:rPr>
                <w:rFonts w:ascii="Arial" w:hAnsi="Arial" w:cs="Arial"/>
                <w:sz w:val="22"/>
                <w:szCs w:val="22"/>
                <w:lang w:val="cy-GB"/>
              </w:rPr>
            </w:pPr>
          </w:p>
        </w:tc>
      </w:tr>
      <w:tr w:rsidR="00DC28E5" w:rsidRPr="00DC28E5" w14:paraId="7004EC88" w14:textId="77777777" w:rsidTr="00DC28E5">
        <w:tc>
          <w:tcPr>
            <w:tcW w:w="1976" w:type="dxa"/>
            <w:shd w:val="clear" w:color="auto" w:fill="D9E2F3" w:themeFill="accent1" w:themeFillTint="33"/>
          </w:tcPr>
          <w:p w14:paraId="3CA802F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w:t>
            </w:r>
          </w:p>
          <w:p w14:paraId="1486AD3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0DB04857" w14:textId="77777777" w:rsidR="00DC28E5" w:rsidRPr="00DC28E5" w:rsidRDefault="00DC28E5" w:rsidP="00DC28E5">
            <w:pPr>
              <w:rPr>
                <w:rFonts w:ascii="Arial" w:hAnsi="Arial" w:cs="Arial"/>
                <w:sz w:val="22"/>
                <w:szCs w:val="22"/>
                <w:lang w:val="cy-GB"/>
              </w:rPr>
            </w:pPr>
          </w:p>
          <w:p w14:paraId="3ED3E2E9" w14:textId="77777777" w:rsidR="00DC28E5" w:rsidRPr="00DC28E5" w:rsidRDefault="00DC28E5" w:rsidP="00DC28E5">
            <w:pPr>
              <w:rPr>
                <w:rFonts w:ascii="Arial" w:hAnsi="Arial" w:cs="Arial"/>
                <w:sz w:val="22"/>
                <w:szCs w:val="22"/>
                <w:lang w:val="cy-GB"/>
              </w:rPr>
            </w:pPr>
          </w:p>
        </w:tc>
        <w:tc>
          <w:tcPr>
            <w:tcW w:w="7034" w:type="dxa"/>
            <w:gridSpan w:val="3"/>
          </w:tcPr>
          <w:p w14:paraId="61B4CC0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continue the progression in learning</w:t>
            </w:r>
          </w:p>
        </w:tc>
      </w:tr>
    </w:tbl>
    <w:p w14:paraId="07F30722" w14:textId="77777777" w:rsidR="00DC28E5" w:rsidRPr="00DC28E5" w:rsidRDefault="00DC28E5" w:rsidP="00DC28E5">
      <w:pPr>
        <w:rPr>
          <w:rFonts w:ascii="Arial" w:hAnsi="Arial" w:cs="Arial"/>
          <w:sz w:val="22"/>
          <w:szCs w:val="22"/>
          <w:lang w:val="cy-GB"/>
        </w:rPr>
      </w:pPr>
    </w:p>
    <w:p w14:paraId="11656238"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2E023DBC" w14:textId="77777777" w:rsidTr="00DC28E5">
        <w:tc>
          <w:tcPr>
            <w:tcW w:w="1838" w:type="dxa"/>
            <w:shd w:val="clear" w:color="auto" w:fill="D9E2F3" w:themeFill="accent1" w:themeFillTint="33"/>
          </w:tcPr>
          <w:p w14:paraId="7975C10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Learning Objectives (Focus on Learning)</w:t>
            </w:r>
          </w:p>
          <w:p w14:paraId="357B1CB5"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4F092CA3" w14:textId="77777777" w:rsidR="00DC28E5" w:rsidRPr="00DC28E5" w:rsidRDefault="00DC28E5" w:rsidP="00DC28E5">
            <w:pPr>
              <w:tabs>
                <w:tab w:val="left" w:pos="1495"/>
              </w:tabs>
              <w:rPr>
                <w:rFonts w:ascii="Arial" w:hAnsi="Arial" w:cs="Arial"/>
                <w:sz w:val="22"/>
                <w:szCs w:val="22"/>
                <w:lang w:val="cy-GB"/>
              </w:rPr>
            </w:pPr>
            <w:r w:rsidRPr="00DC28E5">
              <w:rPr>
                <w:rFonts w:ascii="Arial" w:hAnsi="Arial" w:cs="Arial"/>
                <w:sz w:val="22"/>
                <w:szCs w:val="22"/>
                <w:lang w:val="cy-GB"/>
              </w:rPr>
              <w:t>To be able to use my simile work to create a shape poem</w:t>
            </w:r>
          </w:p>
        </w:tc>
      </w:tr>
      <w:tr w:rsidR="00DC28E5" w:rsidRPr="00DC28E5" w14:paraId="49EA8250" w14:textId="77777777" w:rsidTr="00DC28E5">
        <w:tc>
          <w:tcPr>
            <w:tcW w:w="1838" w:type="dxa"/>
            <w:shd w:val="clear" w:color="auto" w:fill="D9E2F3" w:themeFill="accent1" w:themeFillTint="33"/>
          </w:tcPr>
          <w:p w14:paraId="27072AF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59072AA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p w14:paraId="02FB3C7B" w14:textId="77777777" w:rsidR="00DC28E5" w:rsidRPr="00DC28E5" w:rsidRDefault="00DC28E5" w:rsidP="00DC28E5">
            <w:pPr>
              <w:rPr>
                <w:rFonts w:ascii="Arial" w:hAnsi="Arial" w:cs="Arial"/>
                <w:sz w:val="22"/>
                <w:szCs w:val="22"/>
                <w:lang w:val="cy-GB"/>
              </w:rPr>
            </w:pPr>
          </w:p>
        </w:tc>
        <w:tc>
          <w:tcPr>
            <w:tcW w:w="7172" w:type="dxa"/>
          </w:tcPr>
          <w:p w14:paraId="7B4BF3E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write similes</w:t>
            </w:r>
          </w:p>
          <w:p w14:paraId="2BD9C29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write a poem</w:t>
            </w:r>
          </w:p>
          <w:p w14:paraId="5C0BC0A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make my poem in a significant shape</w:t>
            </w:r>
          </w:p>
        </w:tc>
      </w:tr>
    </w:tbl>
    <w:p w14:paraId="4496010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4005D6C5" w14:textId="77777777" w:rsidTr="00DC28E5">
        <w:trPr>
          <w:trHeight w:val="436"/>
        </w:trPr>
        <w:tc>
          <w:tcPr>
            <w:tcW w:w="1838" w:type="dxa"/>
            <w:shd w:val="clear" w:color="auto" w:fill="D9E2F3" w:themeFill="accent1" w:themeFillTint="33"/>
          </w:tcPr>
          <w:p w14:paraId="49B1DB0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472BAC6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Video, Shape poem template</w:t>
            </w:r>
          </w:p>
          <w:p w14:paraId="71829D1F" w14:textId="77777777" w:rsidR="00DC28E5" w:rsidRPr="00DC28E5" w:rsidRDefault="00DC28E5" w:rsidP="00DC28E5">
            <w:pPr>
              <w:rPr>
                <w:rFonts w:ascii="Arial" w:hAnsi="Arial" w:cs="Arial"/>
                <w:sz w:val="22"/>
                <w:szCs w:val="22"/>
                <w:lang w:val="cy-GB"/>
              </w:rPr>
            </w:pPr>
          </w:p>
          <w:p w14:paraId="3AD2B210" w14:textId="77777777" w:rsidR="00DC28E5" w:rsidRPr="00DC28E5" w:rsidRDefault="00DC28E5" w:rsidP="00DC28E5">
            <w:pPr>
              <w:rPr>
                <w:rFonts w:ascii="Arial" w:hAnsi="Arial" w:cs="Arial"/>
                <w:sz w:val="22"/>
                <w:szCs w:val="22"/>
                <w:lang w:val="cy-GB"/>
              </w:rPr>
            </w:pPr>
          </w:p>
        </w:tc>
      </w:tr>
    </w:tbl>
    <w:p w14:paraId="3B0D1DEE" w14:textId="77777777" w:rsidR="00DC28E5" w:rsidRPr="00DC28E5" w:rsidRDefault="00DC28E5" w:rsidP="00DC28E5">
      <w:pPr>
        <w:rPr>
          <w:rFonts w:ascii="Arial" w:hAnsi="Arial" w:cs="Arial"/>
          <w:sz w:val="22"/>
          <w:szCs w:val="22"/>
          <w:lang w:val="cy-GB"/>
        </w:rPr>
      </w:pPr>
    </w:p>
    <w:p w14:paraId="01420F8D"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057FBCF8" w14:textId="77777777" w:rsidTr="00DC28E5">
        <w:trPr>
          <w:trHeight w:val="436"/>
        </w:trPr>
        <w:tc>
          <w:tcPr>
            <w:tcW w:w="1838" w:type="dxa"/>
            <w:shd w:val="clear" w:color="auto" w:fill="D9E2F3" w:themeFill="accent1" w:themeFillTint="33"/>
          </w:tcPr>
          <w:p w14:paraId="5E5B50C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7036400D" w14:textId="77777777" w:rsidR="00DC28E5" w:rsidRPr="00DC28E5" w:rsidRDefault="00DC28E5" w:rsidP="00DC28E5">
            <w:pPr>
              <w:rPr>
                <w:rFonts w:ascii="Arial" w:hAnsi="Arial" w:cs="Arial"/>
                <w:sz w:val="22"/>
                <w:szCs w:val="22"/>
                <w:lang w:val="cy-GB"/>
              </w:rPr>
            </w:pPr>
          </w:p>
          <w:p w14:paraId="6C4417A6" w14:textId="77777777" w:rsidR="00DC28E5" w:rsidRPr="00DC28E5" w:rsidRDefault="00DC28E5" w:rsidP="00DC28E5">
            <w:pPr>
              <w:rPr>
                <w:rFonts w:ascii="Arial" w:hAnsi="Arial" w:cs="Arial"/>
                <w:sz w:val="22"/>
                <w:szCs w:val="22"/>
                <w:lang w:val="cy-GB"/>
              </w:rPr>
            </w:pPr>
          </w:p>
          <w:p w14:paraId="0B4C2EEC" w14:textId="77777777" w:rsidR="00DC28E5" w:rsidRPr="00DC28E5" w:rsidRDefault="00DC28E5" w:rsidP="00DC28E5">
            <w:pPr>
              <w:rPr>
                <w:rFonts w:ascii="Arial" w:hAnsi="Arial" w:cs="Arial"/>
                <w:sz w:val="22"/>
                <w:szCs w:val="22"/>
                <w:lang w:val="cy-GB"/>
              </w:rPr>
            </w:pPr>
          </w:p>
          <w:p w14:paraId="04B0D1B4" w14:textId="77777777" w:rsidR="00DC28E5" w:rsidRPr="00DC28E5" w:rsidRDefault="00DC28E5" w:rsidP="00DC28E5">
            <w:pPr>
              <w:rPr>
                <w:rFonts w:ascii="Arial" w:hAnsi="Arial" w:cs="Arial"/>
                <w:sz w:val="22"/>
                <w:szCs w:val="22"/>
                <w:lang w:val="cy-GB"/>
              </w:rPr>
            </w:pPr>
          </w:p>
          <w:p w14:paraId="0E69A230" w14:textId="77777777" w:rsidR="00DC28E5" w:rsidRPr="00DC28E5" w:rsidRDefault="00DC28E5" w:rsidP="00DC28E5">
            <w:pPr>
              <w:rPr>
                <w:rFonts w:ascii="Arial" w:hAnsi="Arial" w:cs="Arial"/>
                <w:sz w:val="22"/>
                <w:szCs w:val="22"/>
                <w:lang w:val="cy-GB"/>
              </w:rPr>
            </w:pPr>
          </w:p>
        </w:tc>
      </w:tr>
    </w:tbl>
    <w:p w14:paraId="10812C0C" w14:textId="77777777" w:rsidR="00DC28E5" w:rsidRPr="00DC28E5" w:rsidRDefault="00DC28E5" w:rsidP="00DC28E5">
      <w:pPr>
        <w:rPr>
          <w:rFonts w:ascii="Arial" w:hAnsi="Arial" w:cs="Arial"/>
          <w:sz w:val="22"/>
          <w:szCs w:val="22"/>
          <w:lang w:val="cy-GB"/>
        </w:rPr>
      </w:pPr>
    </w:p>
    <w:p w14:paraId="46837371"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177CC013" w14:textId="77777777" w:rsidTr="00DC28E5">
        <w:tc>
          <w:tcPr>
            <w:tcW w:w="1303" w:type="dxa"/>
            <w:shd w:val="clear" w:color="auto" w:fill="D9E2F3" w:themeFill="accent1" w:themeFillTint="33"/>
          </w:tcPr>
          <w:p w14:paraId="3BF0A0E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1959722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0753453A" w14:textId="77777777" w:rsidTr="00DC28E5">
        <w:tc>
          <w:tcPr>
            <w:tcW w:w="1303" w:type="dxa"/>
            <w:shd w:val="clear" w:color="auto" w:fill="D9E2F3" w:themeFill="accent1" w:themeFillTint="33"/>
          </w:tcPr>
          <w:p w14:paraId="27E1491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Links to Previous Learning</w:t>
            </w:r>
          </w:p>
          <w:p w14:paraId="08BD7C9B" w14:textId="77777777" w:rsidR="00DC28E5" w:rsidRPr="00DC28E5" w:rsidRDefault="00DC28E5" w:rsidP="00DC28E5">
            <w:pPr>
              <w:rPr>
                <w:rFonts w:ascii="Arial" w:hAnsi="Arial" w:cs="Arial"/>
                <w:sz w:val="22"/>
                <w:szCs w:val="22"/>
                <w:lang w:val="cy-GB"/>
              </w:rPr>
            </w:pPr>
          </w:p>
          <w:p w14:paraId="6861EED8" w14:textId="77777777" w:rsidR="00DC28E5" w:rsidRPr="00DC28E5" w:rsidRDefault="00DC28E5" w:rsidP="00DC28E5">
            <w:pPr>
              <w:rPr>
                <w:rFonts w:ascii="Arial" w:hAnsi="Arial" w:cs="Arial"/>
                <w:sz w:val="22"/>
                <w:szCs w:val="22"/>
                <w:lang w:val="cy-GB"/>
              </w:rPr>
            </w:pPr>
          </w:p>
        </w:tc>
        <w:tc>
          <w:tcPr>
            <w:tcW w:w="7707" w:type="dxa"/>
          </w:tcPr>
          <w:p w14:paraId="1014B89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Prior to this lesson, the children would have been able to read Grandma’s bird by Benji Davies which has encouraged the lesson as the children will be writing similes about either the bird or sea from the story. </w:t>
            </w:r>
          </w:p>
          <w:p w14:paraId="05F9ACA8" w14:textId="77777777" w:rsidR="00DC28E5" w:rsidRPr="00DC28E5" w:rsidRDefault="00DC28E5" w:rsidP="00DC28E5">
            <w:pPr>
              <w:rPr>
                <w:rFonts w:ascii="Arial" w:hAnsi="Arial" w:cs="Arial"/>
                <w:sz w:val="22"/>
                <w:szCs w:val="22"/>
                <w:lang w:val="cy-GB"/>
              </w:rPr>
            </w:pPr>
          </w:p>
          <w:p w14:paraId="566166E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Also, the children had a technique lesson which allowed them to develop their simile writing before they wrote poems with them</w:t>
            </w:r>
          </w:p>
          <w:p w14:paraId="71B646EB" w14:textId="77777777" w:rsidR="00DC28E5" w:rsidRPr="00DC28E5" w:rsidRDefault="00DC28E5" w:rsidP="00DC28E5">
            <w:pPr>
              <w:rPr>
                <w:rFonts w:ascii="Arial" w:hAnsi="Arial" w:cs="Arial"/>
                <w:sz w:val="22"/>
                <w:szCs w:val="22"/>
                <w:lang w:val="cy-GB"/>
              </w:rPr>
            </w:pPr>
          </w:p>
          <w:p w14:paraId="78CBA7BE" w14:textId="77777777" w:rsidR="00DC28E5" w:rsidRPr="00DC28E5" w:rsidRDefault="00DC28E5" w:rsidP="00DC28E5">
            <w:pPr>
              <w:rPr>
                <w:rFonts w:ascii="Arial" w:hAnsi="Arial" w:cs="Arial"/>
                <w:sz w:val="22"/>
                <w:szCs w:val="22"/>
                <w:lang w:val="cy-GB"/>
              </w:rPr>
            </w:pPr>
          </w:p>
          <w:p w14:paraId="37EF2653" w14:textId="77777777" w:rsidR="00DC28E5" w:rsidRPr="00DC28E5" w:rsidRDefault="00DC28E5" w:rsidP="00DC28E5">
            <w:pPr>
              <w:rPr>
                <w:rFonts w:ascii="Arial" w:hAnsi="Arial" w:cs="Arial"/>
                <w:sz w:val="22"/>
                <w:szCs w:val="22"/>
                <w:lang w:val="cy-GB"/>
              </w:rPr>
            </w:pPr>
          </w:p>
          <w:p w14:paraId="6C9E1332" w14:textId="77777777" w:rsidR="00DC28E5" w:rsidRPr="00DC28E5" w:rsidRDefault="00DC28E5" w:rsidP="00DC28E5">
            <w:pPr>
              <w:rPr>
                <w:rFonts w:ascii="Arial" w:hAnsi="Arial" w:cs="Arial"/>
                <w:sz w:val="22"/>
                <w:szCs w:val="22"/>
                <w:lang w:val="cy-GB"/>
              </w:rPr>
            </w:pPr>
          </w:p>
        </w:tc>
      </w:tr>
      <w:tr w:rsidR="00DC28E5" w:rsidRPr="00DC28E5" w14:paraId="7F8B89B4" w14:textId="77777777" w:rsidTr="00DC28E5">
        <w:tc>
          <w:tcPr>
            <w:tcW w:w="1303" w:type="dxa"/>
            <w:shd w:val="clear" w:color="auto" w:fill="D9E2F3" w:themeFill="accent1" w:themeFillTint="33"/>
          </w:tcPr>
          <w:p w14:paraId="2093707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534DD653" w14:textId="77777777" w:rsidR="00DC28E5" w:rsidRPr="00DC28E5" w:rsidRDefault="00DC28E5" w:rsidP="00DC28E5">
            <w:pPr>
              <w:rPr>
                <w:rFonts w:ascii="Arial" w:hAnsi="Arial" w:cs="Arial"/>
                <w:sz w:val="22"/>
                <w:szCs w:val="22"/>
                <w:lang w:val="cy-GB"/>
              </w:rPr>
            </w:pPr>
          </w:p>
          <w:p w14:paraId="6C24133A" w14:textId="77777777" w:rsidR="00DC28E5" w:rsidRPr="00DC28E5" w:rsidRDefault="00DC28E5" w:rsidP="00DC28E5">
            <w:pPr>
              <w:rPr>
                <w:rFonts w:ascii="Arial" w:hAnsi="Arial" w:cs="Arial"/>
                <w:sz w:val="22"/>
                <w:szCs w:val="22"/>
                <w:lang w:val="cy-GB"/>
              </w:rPr>
            </w:pPr>
          </w:p>
        </w:tc>
        <w:tc>
          <w:tcPr>
            <w:tcW w:w="7707" w:type="dxa"/>
          </w:tcPr>
          <w:p w14:paraId="3F02998C" w14:textId="77777777" w:rsidR="00DC28E5" w:rsidRPr="00DC28E5" w:rsidRDefault="00DC28E5" w:rsidP="00DC28E5">
            <w:pPr>
              <w:rPr>
                <w:rFonts w:ascii="Arial" w:hAnsi="Arial" w:cs="Arial"/>
                <w:sz w:val="22"/>
                <w:szCs w:val="22"/>
                <w:lang w:val="cy-GB"/>
              </w:rPr>
            </w:pPr>
          </w:p>
          <w:p w14:paraId="61C964E7" w14:textId="77777777" w:rsidR="00DC28E5" w:rsidRPr="00DC28E5" w:rsidRDefault="00DC28E5" w:rsidP="00DC28E5">
            <w:pPr>
              <w:rPr>
                <w:rFonts w:ascii="Arial" w:hAnsi="Arial" w:cs="Arial"/>
                <w:sz w:val="22"/>
                <w:szCs w:val="22"/>
                <w:lang w:val="cy-GB"/>
              </w:rPr>
            </w:pPr>
          </w:p>
          <w:p w14:paraId="0630D1FB" w14:textId="77777777" w:rsidR="00DC28E5" w:rsidRPr="00DC28E5" w:rsidRDefault="00DC28E5" w:rsidP="00DC28E5">
            <w:pPr>
              <w:rPr>
                <w:rFonts w:ascii="Arial" w:hAnsi="Arial" w:cs="Arial"/>
                <w:sz w:val="22"/>
                <w:szCs w:val="22"/>
                <w:lang w:val="cy-GB"/>
              </w:rPr>
            </w:pPr>
          </w:p>
          <w:p w14:paraId="19F4386B" w14:textId="77777777" w:rsidR="00DC28E5" w:rsidRPr="00DC28E5" w:rsidRDefault="00DC28E5" w:rsidP="00DC28E5">
            <w:pPr>
              <w:rPr>
                <w:rFonts w:ascii="Arial" w:hAnsi="Arial" w:cs="Arial"/>
                <w:sz w:val="22"/>
                <w:szCs w:val="22"/>
                <w:lang w:val="cy-GB"/>
              </w:rPr>
            </w:pPr>
          </w:p>
          <w:p w14:paraId="4925171E" w14:textId="77777777" w:rsidR="00DC28E5" w:rsidRPr="00DC28E5" w:rsidRDefault="00DC28E5" w:rsidP="00DC28E5">
            <w:pPr>
              <w:rPr>
                <w:rFonts w:ascii="Arial" w:hAnsi="Arial" w:cs="Arial"/>
                <w:sz w:val="22"/>
                <w:szCs w:val="22"/>
                <w:lang w:val="cy-GB"/>
              </w:rPr>
            </w:pPr>
          </w:p>
          <w:p w14:paraId="2EF4C738" w14:textId="77777777" w:rsidR="00DC28E5" w:rsidRPr="00DC28E5" w:rsidRDefault="00DC28E5" w:rsidP="00DC28E5">
            <w:pPr>
              <w:rPr>
                <w:rFonts w:ascii="Arial" w:hAnsi="Arial" w:cs="Arial"/>
                <w:sz w:val="22"/>
                <w:szCs w:val="22"/>
                <w:lang w:val="cy-GB"/>
              </w:rPr>
            </w:pPr>
          </w:p>
        </w:tc>
      </w:tr>
      <w:tr w:rsidR="00DC28E5" w:rsidRPr="00DC28E5" w14:paraId="57C280F4" w14:textId="77777777" w:rsidTr="00DC28E5">
        <w:tc>
          <w:tcPr>
            <w:tcW w:w="1303" w:type="dxa"/>
            <w:shd w:val="clear" w:color="auto" w:fill="D9E2F3" w:themeFill="accent1" w:themeFillTint="33"/>
          </w:tcPr>
          <w:p w14:paraId="272EC0D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47A8DB1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The teacher will open the lesson by recapping the powerpoint from the simile technique developing lesson as this will remind the children of the level of work which is required. After this, the teacher will show an example of a shape poem to introduce the children to the idea that their poem should for a shape. </w:t>
            </w:r>
          </w:p>
          <w:p w14:paraId="33E9B2CF" w14:textId="77777777" w:rsidR="00DC28E5" w:rsidRPr="00DC28E5" w:rsidRDefault="00DC28E5" w:rsidP="00DC28E5">
            <w:pPr>
              <w:tabs>
                <w:tab w:val="left" w:pos="1906"/>
              </w:tabs>
              <w:rPr>
                <w:rFonts w:ascii="Arial" w:hAnsi="Arial" w:cs="Arial"/>
                <w:sz w:val="22"/>
                <w:szCs w:val="22"/>
                <w:lang w:val="cy-GB"/>
              </w:rPr>
            </w:pPr>
            <w:r w:rsidRPr="00DC28E5">
              <w:rPr>
                <w:rFonts w:ascii="Arial" w:hAnsi="Arial" w:cs="Arial"/>
                <w:sz w:val="22"/>
                <w:szCs w:val="22"/>
                <w:lang w:val="cy-GB"/>
              </w:rPr>
              <w:tab/>
            </w:r>
          </w:p>
          <w:p w14:paraId="277D848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Now the the teacher will use the example sentence- my bird is as elegant as a swift swan- to open the poem for the children as it will help them get started but the children can start it their own way if they want</w:t>
            </w:r>
          </w:p>
          <w:p w14:paraId="15529E11" w14:textId="77777777" w:rsidR="00DC28E5" w:rsidRPr="00DC28E5" w:rsidRDefault="00DC28E5" w:rsidP="00DC28E5">
            <w:pPr>
              <w:rPr>
                <w:rFonts w:ascii="Arial" w:hAnsi="Arial" w:cs="Arial"/>
                <w:sz w:val="22"/>
                <w:szCs w:val="22"/>
                <w:lang w:val="cy-GB"/>
              </w:rPr>
            </w:pPr>
          </w:p>
          <w:p w14:paraId="1D86B64A" w14:textId="77777777" w:rsidR="00DC28E5" w:rsidRPr="00DC28E5" w:rsidRDefault="00DC28E5" w:rsidP="00DC28E5">
            <w:pPr>
              <w:rPr>
                <w:rFonts w:ascii="Arial" w:hAnsi="Arial" w:cs="Arial"/>
                <w:sz w:val="22"/>
                <w:szCs w:val="22"/>
                <w:lang w:val="cy-GB"/>
              </w:rPr>
            </w:pPr>
          </w:p>
          <w:p w14:paraId="540BECA1" w14:textId="77777777" w:rsidR="00DC28E5" w:rsidRPr="00DC28E5" w:rsidRDefault="00DC28E5" w:rsidP="00DC28E5">
            <w:pPr>
              <w:rPr>
                <w:rFonts w:ascii="Arial" w:hAnsi="Arial" w:cs="Arial"/>
                <w:sz w:val="22"/>
                <w:szCs w:val="22"/>
                <w:lang w:val="cy-GB"/>
              </w:rPr>
            </w:pPr>
          </w:p>
          <w:p w14:paraId="6881BBB8" w14:textId="77777777" w:rsidR="00DC28E5" w:rsidRPr="00DC28E5" w:rsidRDefault="00DC28E5" w:rsidP="00DC28E5">
            <w:pPr>
              <w:rPr>
                <w:rFonts w:ascii="Arial" w:hAnsi="Arial" w:cs="Arial"/>
                <w:sz w:val="22"/>
                <w:szCs w:val="22"/>
                <w:lang w:val="cy-GB"/>
              </w:rPr>
            </w:pPr>
          </w:p>
          <w:p w14:paraId="540B7CE0" w14:textId="77777777" w:rsidR="00DC28E5" w:rsidRPr="00DC28E5" w:rsidRDefault="00DC28E5" w:rsidP="00DC28E5">
            <w:pPr>
              <w:rPr>
                <w:rFonts w:ascii="Arial" w:hAnsi="Arial" w:cs="Arial"/>
                <w:sz w:val="22"/>
                <w:szCs w:val="22"/>
                <w:lang w:val="cy-GB"/>
              </w:rPr>
            </w:pPr>
          </w:p>
        </w:tc>
      </w:tr>
      <w:tr w:rsidR="00DC28E5" w:rsidRPr="00DC28E5" w14:paraId="187AC9E3" w14:textId="77777777" w:rsidTr="00DC28E5">
        <w:tc>
          <w:tcPr>
            <w:tcW w:w="1303" w:type="dxa"/>
            <w:shd w:val="clear" w:color="auto" w:fill="D9E2F3" w:themeFill="accent1" w:themeFillTint="33"/>
          </w:tcPr>
          <w:p w14:paraId="5BD9F9D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Plenary</w:t>
            </w:r>
          </w:p>
          <w:p w14:paraId="545287D8" w14:textId="77777777" w:rsidR="00DC28E5" w:rsidRPr="00DC28E5" w:rsidRDefault="00DC28E5" w:rsidP="00DC28E5">
            <w:pPr>
              <w:rPr>
                <w:rFonts w:ascii="Arial" w:hAnsi="Arial" w:cs="Arial"/>
                <w:sz w:val="22"/>
                <w:szCs w:val="22"/>
                <w:lang w:val="cy-GB"/>
              </w:rPr>
            </w:pPr>
          </w:p>
          <w:p w14:paraId="7D324208" w14:textId="77777777" w:rsidR="00DC28E5" w:rsidRPr="00DC28E5" w:rsidRDefault="00DC28E5" w:rsidP="00DC28E5">
            <w:pPr>
              <w:rPr>
                <w:rFonts w:ascii="Arial" w:hAnsi="Arial" w:cs="Arial"/>
                <w:sz w:val="22"/>
                <w:szCs w:val="22"/>
                <w:lang w:val="cy-GB"/>
              </w:rPr>
            </w:pPr>
          </w:p>
        </w:tc>
        <w:tc>
          <w:tcPr>
            <w:tcW w:w="7707" w:type="dxa"/>
          </w:tcPr>
          <w:p w14:paraId="0C1C2193" w14:textId="77777777" w:rsidR="00DC28E5" w:rsidRPr="00DC28E5" w:rsidRDefault="00DC28E5" w:rsidP="00DC28E5">
            <w:pPr>
              <w:rPr>
                <w:rFonts w:ascii="Arial" w:hAnsi="Arial" w:cs="Arial"/>
                <w:sz w:val="22"/>
                <w:szCs w:val="22"/>
                <w:lang w:val="cy-GB"/>
              </w:rPr>
            </w:pPr>
          </w:p>
          <w:p w14:paraId="2E40B0D6" w14:textId="77777777" w:rsidR="00DC28E5" w:rsidRPr="00DC28E5" w:rsidRDefault="00DC28E5" w:rsidP="00DC28E5">
            <w:pPr>
              <w:rPr>
                <w:rFonts w:ascii="Arial" w:hAnsi="Arial" w:cs="Arial"/>
                <w:sz w:val="22"/>
                <w:szCs w:val="22"/>
                <w:lang w:val="cy-GB"/>
              </w:rPr>
            </w:pPr>
          </w:p>
          <w:p w14:paraId="02CCD092" w14:textId="77777777" w:rsidR="00DC28E5" w:rsidRPr="00DC28E5" w:rsidRDefault="00DC28E5" w:rsidP="00DC28E5">
            <w:pPr>
              <w:rPr>
                <w:rFonts w:ascii="Arial" w:hAnsi="Arial" w:cs="Arial"/>
                <w:sz w:val="22"/>
                <w:szCs w:val="22"/>
                <w:lang w:val="cy-GB"/>
              </w:rPr>
            </w:pPr>
          </w:p>
          <w:p w14:paraId="066A27D1" w14:textId="77777777" w:rsidR="00DC28E5" w:rsidRPr="00DC28E5" w:rsidRDefault="00DC28E5" w:rsidP="00DC28E5">
            <w:pPr>
              <w:rPr>
                <w:rFonts w:ascii="Arial" w:hAnsi="Arial" w:cs="Arial"/>
                <w:sz w:val="22"/>
                <w:szCs w:val="22"/>
                <w:lang w:val="cy-GB"/>
              </w:rPr>
            </w:pPr>
          </w:p>
          <w:p w14:paraId="318627F0" w14:textId="77777777" w:rsidR="00DC28E5" w:rsidRPr="00DC28E5" w:rsidRDefault="00DC28E5" w:rsidP="00DC28E5">
            <w:pPr>
              <w:rPr>
                <w:rFonts w:ascii="Arial" w:hAnsi="Arial" w:cs="Arial"/>
                <w:sz w:val="22"/>
                <w:szCs w:val="22"/>
                <w:lang w:val="cy-GB"/>
              </w:rPr>
            </w:pPr>
          </w:p>
          <w:p w14:paraId="02B6F6B4" w14:textId="77777777" w:rsidR="00DC28E5" w:rsidRPr="00DC28E5" w:rsidRDefault="00DC28E5" w:rsidP="00DC28E5">
            <w:pPr>
              <w:rPr>
                <w:rFonts w:ascii="Arial" w:hAnsi="Arial" w:cs="Arial"/>
                <w:sz w:val="22"/>
                <w:szCs w:val="22"/>
                <w:lang w:val="cy-GB"/>
              </w:rPr>
            </w:pPr>
          </w:p>
          <w:p w14:paraId="4022F76C" w14:textId="77777777" w:rsidR="00DC28E5" w:rsidRPr="00DC28E5" w:rsidRDefault="00DC28E5" w:rsidP="00DC28E5">
            <w:pPr>
              <w:rPr>
                <w:rFonts w:ascii="Arial" w:hAnsi="Arial" w:cs="Arial"/>
                <w:sz w:val="22"/>
                <w:szCs w:val="22"/>
                <w:lang w:val="cy-GB"/>
              </w:rPr>
            </w:pPr>
          </w:p>
        </w:tc>
      </w:tr>
    </w:tbl>
    <w:p w14:paraId="399FBB85" w14:textId="77777777" w:rsidR="00DC28E5" w:rsidRPr="00DC28E5" w:rsidRDefault="00DC28E5" w:rsidP="00DC28E5">
      <w:pPr>
        <w:pStyle w:val="Heading1"/>
        <w:rPr>
          <w:rFonts w:ascii="Arial" w:hAnsi="Arial" w:cs="Arial"/>
          <w:sz w:val="22"/>
          <w:szCs w:val="22"/>
        </w:rPr>
      </w:pPr>
    </w:p>
    <w:p w14:paraId="3FE99DAE"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0052F72E"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09E14075"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21728A72"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05B6306F" w14:textId="77777777" w:rsidTr="00DC28E5">
        <w:tc>
          <w:tcPr>
            <w:tcW w:w="9010" w:type="dxa"/>
            <w:gridSpan w:val="2"/>
            <w:shd w:val="clear" w:color="auto" w:fill="D9E2F3" w:themeFill="accent1" w:themeFillTint="33"/>
          </w:tcPr>
          <w:p w14:paraId="4235F346"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2AC2940B" w14:textId="77777777" w:rsidR="00DC28E5" w:rsidRPr="00DC28E5" w:rsidRDefault="00DC28E5" w:rsidP="00DC28E5">
            <w:pPr>
              <w:rPr>
                <w:rFonts w:ascii="Arial" w:hAnsi="Arial" w:cs="Arial"/>
                <w:sz w:val="22"/>
                <w:szCs w:val="22"/>
                <w:lang w:val="cy-GB"/>
              </w:rPr>
            </w:pPr>
          </w:p>
        </w:tc>
      </w:tr>
      <w:tr w:rsidR="00DC28E5" w:rsidRPr="00DC28E5" w14:paraId="6072E5D6" w14:textId="77777777" w:rsidTr="00DC28E5">
        <w:tc>
          <w:tcPr>
            <w:tcW w:w="1980" w:type="dxa"/>
            <w:shd w:val="clear" w:color="auto" w:fill="D9E2F3" w:themeFill="accent1" w:themeFillTint="33"/>
          </w:tcPr>
          <w:p w14:paraId="396CBBE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1B71AC3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Most children were able to use their previous similes knowledge to create a poem about a bird</w:t>
            </w:r>
          </w:p>
          <w:p w14:paraId="72E89A43" w14:textId="77777777" w:rsidR="00DC28E5" w:rsidRPr="00DC28E5" w:rsidRDefault="00DC28E5" w:rsidP="00DC28E5">
            <w:pPr>
              <w:rPr>
                <w:rFonts w:ascii="Arial" w:hAnsi="Arial" w:cs="Arial"/>
                <w:sz w:val="22"/>
                <w:szCs w:val="22"/>
                <w:lang w:val="cy-GB"/>
              </w:rPr>
            </w:pPr>
          </w:p>
        </w:tc>
      </w:tr>
      <w:tr w:rsidR="00DC28E5" w:rsidRPr="00DC28E5" w14:paraId="59B6A509" w14:textId="77777777" w:rsidTr="00DC28E5">
        <w:trPr>
          <w:trHeight w:val="437"/>
        </w:trPr>
        <w:tc>
          <w:tcPr>
            <w:tcW w:w="1980" w:type="dxa"/>
            <w:shd w:val="clear" w:color="auto" w:fill="D9E2F3" w:themeFill="accent1" w:themeFillTint="33"/>
          </w:tcPr>
          <w:p w14:paraId="32E8395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Steps for Progress</w:t>
            </w:r>
          </w:p>
          <w:p w14:paraId="11ED2025" w14:textId="77777777" w:rsidR="00DC28E5" w:rsidRPr="00DC28E5" w:rsidRDefault="00DC28E5" w:rsidP="00DC28E5">
            <w:pPr>
              <w:rPr>
                <w:rFonts w:ascii="Arial" w:hAnsi="Arial" w:cs="Arial"/>
                <w:sz w:val="22"/>
                <w:szCs w:val="22"/>
                <w:lang w:val="cy-GB"/>
              </w:rPr>
            </w:pPr>
          </w:p>
        </w:tc>
        <w:tc>
          <w:tcPr>
            <w:tcW w:w="7030" w:type="dxa"/>
          </w:tcPr>
          <w:p w14:paraId="50F6D4E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Explain further about shape poems as some were unsure of the techniques involved- expand their knowledge by getting them to create an acrostic poem </w:t>
            </w:r>
          </w:p>
          <w:p w14:paraId="28518060" w14:textId="77777777" w:rsidR="00DC28E5" w:rsidRPr="00DC28E5" w:rsidRDefault="00DC28E5" w:rsidP="00DC28E5">
            <w:pPr>
              <w:rPr>
                <w:rFonts w:ascii="Arial" w:hAnsi="Arial" w:cs="Arial"/>
                <w:sz w:val="22"/>
                <w:szCs w:val="22"/>
                <w:lang w:val="cy-GB"/>
              </w:rPr>
            </w:pPr>
          </w:p>
        </w:tc>
      </w:tr>
    </w:tbl>
    <w:p w14:paraId="4EE63305" w14:textId="77777777" w:rsidR="00DC28E5" w:rsidRPr="00DC28E5" w:rsidRDefault="00DC28E5" w:rsidP="00DC28E5">
      <w:pPr>
        <w:rPr>
          <w:rFonts w:ascii="Arial" w:hAnsi="Arial" w:cs="Arial"/>
          <w:sz w:val="22"/>
          <w:szCs w:val="22"/>
          <w:lang w:val="cy-GB"/>
        </w:rPr>
      </w:pPr>
    </w:p>
    <w:p w14:paraId="70401E1B"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7B4677FC" w14:textId="77777777" w:rsidTr="00DC28E5">
        <w:tc>
          <w:tcPr>
            <w:tcW w:w="9010" w:type="dxa"/>
            <w:gridSpan w:val="2"/>
            <w:shd w:val="clear" w:color="auto" w:fill="D9E2F3" w:themeFill="accent1" w:themeFillTint="33"/>
          </w:tcPr>
          <w:p w14:paraId="66CFE319"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5048287F" w14:textId="77777777" w:rsidR="00DC28E5" w:rsidRPr="00DC28E5" w:rsidRDefault="00DC28E5" w:rsidP="00DC28E5">
            <w:pPr>
              <w:rPr>
                <w:rFonts w:ascii="Arial" w:hAnsi="Arial" w:cs="Arial"/>
                <w:sz w:val="22"/>
                <w:szCs w:val="22"/>
                <w:lang w:val="cy-GB"/>
              </w:rPr>
            </w:pPr>
          </w:p>
        </w:tc>
      </w:tr>
      <w:tr w:rsidR="00DC28E5" w:rsidRPr="00DC28E5" w14:paraId="2179B5EA" w14:textId="77777777" w:rsidTr="00DC28E5">
        <w:tc>
          <w:tcPr>
            <w:tcW w:w="1838" w:type="dxa"/>
            <w:shd w:val="clear" w:color="auto" w:fill="D9E2F3" w:themeFill="accent1" w:themeFillTint="33"/>
          </w:tcPr>
          <w:p w14:paraId="5975F54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1D50ADCB" w14:textId="77777777" w:rsidR="00DC28E5" w:rsidRPr="00DC28E5" w:rsidRDefault="00DC28E5" w:rsidP="00DC28E5">
            <w:pPr>
              <w:rPr>
                <w:rFonts w:ascii="Arial" w:hAnsi="Arial" w:cs="Arial"/>
                <w:sz w:val="22"/>
                <w:szCs w:val="22"/>
                <w:lang w:val="cy-GB"/>
              </w:rPr>
            </w:pPr>
          </w:p>
          <w:p w14:paraId="3B281346" w14:textId="77777777" w:rsidR="00DC28E5" w:rsidRPr="00DC28E5" w:rsidRDefault="00DC28E5" w:rsidP="00DC28E5">
            <w:pPr>
              <w:rPr>
                <w:rFonts w:ascii="Arial" w:hAnsi="Arial" w:cs="Arial"/>
                <w:sz w:val="22"/>
                <w:szCs w:val="22"/>
                <w:lang w:val="cy-GB"/>
              </w:rPr>
            </w:pPr>
          </w:p>
        </w:tc>
        <w:tc>
          <w:tcPr>
            <w:tcW w:w="7172" w:type="dxa"/>
          </w:tcPr>
          <w:p w14:paraId="0B7825B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This lesson showed my use of progression in learner and seeking advice and support as the children developed on their previous knowledge and my class mentor gave me the idea to use a shape poem as it was new and different for the children</w:t>
            </w:r>
          </w:p>
          <w:p w14:paraId="1B4AD929" w14:textId="77777777" w:rsidR="00DC28E5" w:rsidRPr="00DC28E5" w:rsidRDefault="00DC28E5" w:rsidP="00DC28E5">
            <w:pPr>
              <w:rPr>
                <w:rFonts w:ascii="Arial" w:hAnsi="Arial" w:cs="Arial"/>
                <w:sz w:val="22"/>
                <w:szCs w:val="22"/>
                <w:lang w:val="cy-GB"/>
              </w:rPr>
            </w:pPr>
          </w:p>
        </w:tc>
      </w:tr>
      <w:tr w:rsidR="00DC28E5" w:rsidRPr="00DC28E5" w14:paraId="78E6B86E" w14:textId="77777777" w:rsidTr="00DC28E5">
        <w:trPr>
          <w:trHeight w:val="437"/>
        </w:trPr>
        <w:tc>
          <w:tcPr>
            <w:tcW w:w="1838" w:type="dxa"/>
            <w:shd w:val="clear" w:color="auto" w:fill="D9E2F3" w:themeFill="accent1" w:themeFillTint="33"/>
          </w:tcPr>
          <w:p w14:paraId="5544987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Areas for my Development</w:t>
            </w:r>
          </w:p>
          <w:p w14:paraId="4398F700" w14:textId="77777777" w:rsidR="00DC28E5" w:rsidRPr="00DC28E5" w:rsidRDefault="00DC28E5" w:rsidP="00DC28E5">
            <w:pPr>
              <w:rPr>
                <w:rFonts w:ascii="Arial" w:hAnsi="Arial" w:cs="Arial"/>
                <w:sz w:val="22"/>
                <w:szCs w:val="22"/>
                <w:lang w:val="cy-GB"/>
              </w:rPr>
            </w:pPr>
          </w:p>
          <w:p w14:paraId="5E488D9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p w14:paraId="206BFA53" w14:textId="77777777" w:rsidR="00DC28E5" w:rsidRPr="00DC28E5" w:rsidRDefault="00DC28E5" w:rsidP="00DC28E5">
            <w:pPr>
              <w:rPr>
                <w:rFonts w:ascii="Arial" w:hAnsi="Arial" w:cs="Arial"/>
                <w:sz w:val="22"/>
                <w:szCs w:val="22"/>
                <w:lang w:val="cy-GB"/>
              </w:rPr>
            </w:pPr>
          </w:p>
        </w:tc>
        <w:tc>
          <w:tcPr>
            <w:tcW w:w="7172" w:type="dxa"/>
          </w:tcPr>
          <w:p w14:paraId="696F054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further develop my practice, I could get the children to peer assess their poems as this would give each other new ideas and aid with creativity</w:t>
            </w:r>
          </w:p>
          <w:p w14:paraId="632AB821" w14:textId="77777777" w:rsidR="00DC28E5" w:rsidRPr="00DC28E5" w:rsidRDefault="00DC28E5" w:rsidP="00DC28E5">
            <w:pPr>
              <w:rPr>
                <w:rFonts w:ascii="Arial" w:hAnsi="Arial" w:cs="Arial"/>
                <w:sz w:val="22"/>
                <w:szCs w:val="22"/>
                <w:lang w:val="cy-GB"/>
              </w:rPr>
            </w:pPr>
          </w:p>
        </w:tc>
      </w:tr>
    </w:tbl>
    <w:p w14:paraId="463E4A1F" w14:textId="77777777" w:rsidR="00DC28E5" w:rsidRPr="00DC28E5" w:rsidRDefault="00DC28E5" w:rsidP="00DC28E5">
      <w:pPr>
        <w:rPr>
          <w:rFonts w:ascii="Arial" w:hAnsi="Arial" w:cs="Arial"/>
          <w:sz w:val="22"/>
          <w:szCs w:val="22"/>
          <w:lang w:val="cy-GB"/>
        </w:rPr>
      </w:pPr>
    </w:p>
    <w:p w14:paraId="2690EFA0" w14:textId="77777777" w:rsidR="00DC28E5" w:rsidRPr="00DC28E5" w:rsidRDefault="00DC28E5" w:rsidP="000E779E">
      <w:pPr>
        <w:pStyle w:val="AssignBody"/>
        <w:rPr>
          <w:rFonts w:cs="Arial"/>
          <w:lang w:val="cy-GB"/>
        </w:rPr>
      </w:pPr>
    </w:p>
    <w:p w14:paraId="2570590A" w14:textId="727AD112" w:rsidR="00653ED5" w:rsidRPr="00DC28E5" w:rsidRDefault="00DC28E5" w:rsidP="000E779E">
      <w:pPr>
        <w:pStyle w:val="AssignBody"/>
        <w:rPr>
          <w:rFonts w:cs="Arial"/>
        </w:rPr>
      </w:pPr>
      <w:r w:rsidRPr="00DC28E5">
        <w:rPr>
          <w:rFonts w:cs="Arial"/>
        </w:rPr>
        <w:t>Appendix Three:</w:t>
      </w:r>
    </w:p>
    <w:p w14:paraId="5F856451"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1B66529E"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2"/>
        <w:gridCol w:w="828"/>
        <w:gridCol w:w="2094"/>
      </w:tblGrid>
      <w:tr w:rsidR="00DC28E5" w:rsidRPr="00DC28E5" w14:paraId="0AA1BAAC" w14:textId="77777777" w:rsidTr="00DC28E5">
        <w:tc>
          <w:tcPr>
            <w:tcW w:w="1976" w:type="dxa"/>
            <w:shd w:val="clear" w:color="auto" w:fill="D9E2F3" w:themeFill="accent1" w:themeFillTint="33"/>
          </w:tcPr>
          <w:p w14:paraId="3F7C2D0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19D9014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35139594"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4B5E27D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762BD54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04C5FF3E" w14:textId="77777777" w:rsidTr="00DC28E5">
        <w:tc>
          <w:tcPr>
            <w:tcW w:w="1976" w:type="dxa"/>
            <w:shd w:val="clear" w:color="auto" w:fill="D9E2F3" w:themeFill="accent1" w:themeFillTint="33"/>
          </w:tcPr>
          <w:p w14:paraId="7982FCA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3124486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Maths</w:t>
            </w:r>
          </w:p>
          <w:p w14:paraId="57FB2D7A"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5A0C7DC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2C42410B" w14:textId="77777777" w:rsidR="00DC28E5" w:rsidRPr="00DC28E5" w:rsidRDefault="00DC28E5" w:rsidP="00DC28E5">
            <w:pPr>
              <w:rPr>
                <w:rFonts w:ascii="Arial" w:hAnsi="Arial" w:cs="Arial"/>
                <w:sz w:val="22"/>
                <w:szCs w:val="22"/>
                <w:lang w:val="cy-GB"/>
              </w:rPr>
            </w:pPr>
          </w:p>
        </w:tc>
      </w:tr>
      <w:tr w:rsidR="00DC28E5" w:rsidRPr="00DC28E5" w14:paraId="173FA4A9" w14:textId="77777777" w:rsidTr="00DC28E5">
        <w:tc>
          <w:tcPr>
            <w:tcW w:w="1976" w:type="dxa"/>
            <w:shd w:val="clear" w:color="auto" w:fill="D9E2F3" w:themeFill="accent1" w:themeFillTint="33"/>
          </w:tcPr>
          <w:p w14:paraId="3ADDA28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63AFCC1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identify the coordinates of the objects on the map</w:t>
            </w:r>
          </w:p>
          <w:p w14:paraId="6A353BAF" w14:textId="77777777" w:rsidR="00DC28E5" w:rsidRPr="00DC28E5" w:rsidRDefault="00DC28E5" w:rsidP="00DC28E5">
            <w:pPr>
              <w:rPr>
                <w:rFonts w:ascii="Arial" w:hAnsi="Arial" w:cs="Arial"/>
                <w:sz w:val="22"/>
                <w:szCs w:val="22"/>
                <w:lang w:val="cy-GB"/>
              </w:rPr>
            </w:pPr>
          </w:p>
        </w:tc>
      </w:tr>
      <w:tr w:rsidR="00DC28E5" w:rsidRPr="00DC28E5" w14:paraId="3E73DF36" w14:textId="77777777" w:rsidTr="00DC28E5">
        <w:tc>
          <w:tcPr>
            <w:tcW w:w="1976" w:type="dxa"/>
            <w:shd w:val="clear" w:color="auto" w:fill="D9E2F3" w:themeFill="accent1" w:themeFillTint="33"/>
          </w:tcPr>
          <w:p w14:paraId="7F9C931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Relevant/meaningful links to:</w:t>
            </w:r>
          </w:p>
          <w:p w14:paraId="34C33C2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40E6C47C"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700CA49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3013CD2A" w14:textId="77777777" w:rsidR="00DC28E5" w:rsidRPr="00DC28E5" w:rsidRDefault="00DC28E5" w:rsidP="00DC28E5">
            <w:pPr>
              <w:rPr>
                <w:rFonts w:ascii="Arial" w:hAnsi="Arial" w:cs="Arial"/>
                <w:sz w:val="22"/>
                <w:szCs w:val="22"/>
                <w:lang w:val="cy-GB"/>
              </w:rPr>
            </w:pPr>
          </w:p>
        </w:tc>
        <w:tc>
          <w:tcPr>
            <w:tcW w:w="7034" w:type="dxa"/>
            <w:gridSpan w:val="3"/>
          </w:tcPr>
          <w:p w14:paraId="02B28BA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Geometry focuses on relationships involving shape, space and position, and measurement focuses on quantifying phenomena in the physical world</w:t>
            </w:r>
          </w:p>
          <w:p w14:paraId="16A4D69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Progression Step 3:</w:t>
            </w:r>
          </w:p>
          <w:p w14:paraId="4CC8626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have developed an understadning of the ways in which coordinates are used to solve problems involving position, length and shape.</w:t>
            </w:r>
          </w:p>
        </w:tc>
      </w:tr>
      <w:tr w:rsidR="00DC28E5" w:rsidRPr="00DC28E5" w14:paraId="277219DA" w14:textId="77777777" w:rsidTr="00DC28E5">
        <w:tc>
          <w:tcPr>
            <w:tcW w:w="1976" w:type="dxa"/>
            <w:shd w:val="clear" w:color="auto" w:fill="D9E2F3" w:themeFill="accent1" w:themeFillTint="33"/>
          </w:tcPr>
          <w:p w14:paraId="7E46F3A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w:t>
            </w:r>
          </w:p>
          <w:p w14:paraId="02FD5F9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4D495104" w14:textId="77777777" w:rsidR="00DC28E5" w:rsidRPr="00DC28E5" w:rsidRDefault="00DC28E5" w:rsidP="00DC28E5">
            <w:pPr>
              <w:rPr>
                <w:rFonts w:ascii="Arial" w:hAnsi="Arial" w:cs="Arial"/>
                <w:sz w:val="22"/>
                <w:szCs w:val="22"/>
                <w:lang w:val="cy-GB"/>
              </w:rPr>
            </w:pPr>
          </w:p>
          <w:p w14:paraId="10B5D788" w14:textId="77777777" w:rsidR="00DC28E5" w:rsidRPr="00DC28E5" w:rsidRDefault="00DC28E5" w:rsidP="00DC28E5">
            <w:pPr>
              <w:rPr>
                <w:rFonts w:ascii="Arial" w:hAnsi="Arial" w:cs="Arial"/>
                <w:sz w:val="22"/>
                <w:szCs w:val="22"/>
                <w:lang w:val="cy-GB"/>
              </w:rPr>
            </w:pPr>
          </w:p>
        </w:tc>
        <w:tc>
          <w:tcPr>
            <w:tcW w:w="7034" w:type="dxa"/>
            <w:gridSpan w:val="3"/>
          </w:tcPr>
          <w:p w14:paraId="2B1A350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will focus on the progression in learning strand of the QTS standards. I will be doing this through a few consecutive lessons which will allow the children to build on their knowledge, much like Bruner’s Spiral Curriculum.</w:t>
            </w:r>
          </w:p>
        </w:tc>
      </w:tr>
    </w:tbl>
    <w:p w14:paraId="5F5689C6" w14:textId="77777777" w:rsidR="00DC28E5" w:rsidRPr="00DC28E5" w:rsidRDefault="00DC28E5" w:rsidP="00DC28E5">
      <w:pPr>
        <w:rPr>
          <w:rFonts w:ascii="Arial" w:hAnsi="Arial" w:cs="Arial"/>
          <w:sz w:val="22"/>
          <w:szCs w:val="22"/>
          <w:lang w:val="cy-GB"/>
        </w:rPr>
      </w:pPr>
    </w:p>
    <w:p w14:paraId="15F05902"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561674CA" w14:textId="77777777" w:rsidTr="00DC28E5">
        <w:tc>
          <w:tcPr>
            <w:tcW w:w="1838" w:type="dxa"/>
            <w:shd w:val="clear" w:color="auto" w:fill="D9E2F3" w:themeFill="accent1" w:themeFillTint="33"/>
          </w:tcPr>
          <w:p w14:paraId="409360A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70F049C6"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4D4B1FF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be able to read the coordinates and correctly write them using brackets</w:t>
            </w:r>
          </w:p>
        </w:tc>
      </w:tr>
      <w:tr w:rsidR="00DC28E5" w:rsidRPr="00DC28E5" w14:paraId="396B640F" w14:textId="77777777" w:rsidTr="00DC28E5">
        <w:tc>
          <w:tcPr>
            <w:tcW w:w="1838" w:type="dxa"/>
            <w:shd w:val="clear" w:color="auto" w:fill="D9E2F3" w:themeFill="accent1" w:themeFillTint="33"/>
          </w:tcPr>
          <w:p w14:paraId="368B415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1756D69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p w14:paraId="7974125C" w14:textId="77777777" w:rsidR="00DC28E5" w:rsidRPr="00DC28E5" w:rsidRDefault="00DC28E5" w:rsidP="00DC28E5">
            <w:pPr>
              <w:rPr>
                <w:rFonts w:ascii="Arial" w:hAnsi="Arial" w:cs="Arial"/>
                <w:sz w:val="22"/>
                <w:szCs w:val="22"/>
                <w:lang w:val="cy-GB"/>
              </w:rPr>
            </w:pPr>
          </w:p>
        </w:tc>
        <w:tc>
          <w:tcPr>
            <w:tcW w:w="7172" w:type="dxa"/>
          </w:tcPr>
          <w:p w14:paraId="74F13EA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write the coordinates correctly, remembering to use brackets</w:t>
            </w:r>
          </w:p>
          <w:p w14:paraId="65FD171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put the axis the right way round when finding the objects on the grid</w:t>
            </w:r>
          </w:p>
        </w:tc>
      </w:tr>
    </w:tbl>
    <w:p w14:paraId="67EA6EB6"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6977CED7" w14:textId="77777777" w:rsidTr="00DC28E5">
        <w:trPr>
          <w:trHeight w:val="436"/>
        </w:trPr>
        <w:tc>
          <w:tcPr>
            <w:tcW w:w="1838" w:type="dxa"/>
            <w:shd w:val="clear" w:color="auto" w:fill="D9E2F3" w:themeFill="accent1" w:themeFillTint="33"/>
          </w:tcPr>
          <w:p w14:paraId="27A61F1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2B03D9E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Coordinates map,</w:t>
            </w:r>
          </w:p>
          <w:p w14:paraId="4DCB21E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Video explaingin what is expected of the children</w:t>
            </w:r>
          </w:p>
          <w:p w14:paraId="04E04A20" w14:textId="77777777" w:rsidR="00DC28E5" w:rsidRPr="00DC28E5" w:rsidRDefault="00DC28E5" w:rsidP="00DC28E5">
            <w:pPr>
              <w:rPr>
                <w:rFonts w:ascii="Arial" w:hAnsi="Arial" w:cs="Arial"/>
                <w:sz w:val="22"/>
                <w:szCs w:val="22"/>
                <w:lang w:val="cy-GB"/>
              </w:rPr>
            </w:pPr>
          </w:p>
          <w:p w14:paraId="2B8871B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Keywords:</w:t>
            </w:r>
          </w:p>
          <w:p w14:paraId="2C80176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X- axis, Y- axis, Coordinates</w:t>
            </w:r>
          </w:p>
          <w:p w14:paraId="490ED004" w14:textId="77777777" w:rsidR="00DC28E5" w:rsidRPr="00DC28E5" w:rsidRDefault="00DC28E5" w:rsidP="00DC28E5">
            <w:pPr>
              <w:rPr>
                <w:rFonts w:ascii="Arial" w:hAnsi="Arial" w:cs="Arial"/>
                <w:sz w:val="22"/>
                <w:szCs w:val="22"/>
                <w:lang w:val="cy-GB"/>
              </w:rPr>
            </w:pPr>
          </w:p>
          <w:p w14:paraId="584EFE1F" w14:textId="77777777" w:rsidR="00DC28E5" w:rsidRPr="00DC28E5" w:rsidRDefault="00DC28E5" w:rsidP="00DC28E5">
            <w:pPr>
              <w:rPr>
                <w:rFonts w:ascii="Arial" w:hAnsi="Arial" w:cs="Arial"/>
                <w:sz w:val="22"/>
                <w:szCs w:val="22"/>
                <w:lang w:val="cy-GB"/>
              </w:rPr>
            </w:pPr>
          </w:p>
        </w:tc>
      </w:tr>
    </w:tbl>
    <w:p w14:paraId="3446F74E" w14:textId="77777777" w:rsidR="00DC28E5" w:rsidRPr="00DC28E5" w:rsidRDefault="00DC28E5" w:rsidP="00DC28E5">
      <w:pPr>
        <w:rPr>
          <w:rFonts w:ascii="Arial" w:hAnsi="Arial" w:cs="Arial"/>
          <w:sz w:val="22"/>
          <w:szCs w:val="22"/>
          <w:lang w:val="cy-GB"/>
        </w:rPr>
      </w:pPr>
    </w:p>
    <w:p w14:paraId="218A461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15DCD82D" w14:textId="77777777" w:rsidTr="00DC28E5">
        <w:trPr>
          <w:trHeight w:val="436"/>
        </w:trPr>
        <w:tc>
          <w:tcPr>
            <w:tcW w:w="1838" w:type="dxa"/>
            <w:shd w:val="clear" w:color="auto" w:fill="D9E2F3" w:themeFill="accent1" w:themeFillTint="33"/>
          </w:tcPr>
          <w:p w14:paraId="50AF1F7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69570CE4" w14:textId="77777777" w:rsidR="00DC28E5" w:rsidRPr="00DC28E5" w:rsidRDefault="00DC28E5" w:rsidP="00DC28E5">
            <w:pPr>
              <w:rPr>
                <w:rFonts w:ascii="Arial" w:hAnsi="Arial" w:cs="Arial"/>
                <w:sz w:val="22"/>
                <w:szCs w:val="22"/>
                <w:lang w:val="cy-GB"/>
              </w:rPr>
            </w:pPr>
          </w:p>
          <w:p w14:paraId="4B967FE9" w14:textId="77777777" w:rsidR="00DC28E5" w:rsidRPr="00DC28E5" w:rsidRDefault="00DC28E5" w:rsidP="00DC28E5">
            <w:pPr>
              <w:rPr>
                <w:rFonts w:ascii="Arial" w:hAnsi="Arial" w:cs="Arial"/>
                <w:sz w:val="22"/>
                <w:szCs w:val="22"/>
                <w:lang w:val="cy-GB"/>
              </w:rPr>
            </w:pPr>
          </w:p>
          <w:p w14:paraId="67B5FBDD" w14:textId="77777777" w:rsidR="00DC28E5" w:rsidRPr="00DC28E5" w:rsidRDefault="00DC28E5" w:rsidP="00DC28E5">
            <w:pPr>
              <w:rPr>
                <w:rFonts w:ascii="Arial" w:hAnsi="Arial" w:cs="Arial"/>
                <w:sz w:val="22"/>
                <w:szCs w:val="22"/>
                <w:lang w:val="cy-GB"/>
              </w:rPr>
            </w:pPr>
          </w:p>
          <w:p w14:paraId="4B8C2E8B" w14:textId="77777777" w:rsidR="00DC28E5" w:rsidRPr="00DC28E5" w:rsidRDefault="00DC28E5" w:rsidP="00DC28E5">
            <w:pPr>
              <w:rPr>
                <w:rFonts w:ascii="Arial" w:hAnsi="Arial" w:cs="Arial"/>
                <w:sz w:val="22"/>
                <w:szCs w:val="22"/>
                <w:lang w:val="cy-GB"/>
              </w:rPr>
            </w:pPr>
          </w:p>
          <w:p w14:paraId="5BE25B7E" w14:textId="77777777" w:rsidR="00DC28E5" w:rsidRPr="00DC28E5" w:rsidRDefault="00DC28E5" w:rsidP="00DC28E5">
            <w:pPr>
              <w:rPr>
                <w:rFonts w:ascii="Arial" w:hAnsi="Arial" w:cs="Arial"/>
                <w:sz w:val="22"/>
                <w:szCs w:val="22"/>
                <w:lang w:val="cy-GB"/>
              </w:rPr>
            </w:pPr>
          </w:p>
        </w:tc>
      </w:tr>
    </w:tbl>
    <w:p w14:paraId="545E034C" w14:textId="77777777" w:rsidR="00DC28E5" w:rsidRPr="00DC28E5" w:rsidRDefault="00DC28E5" w:rsidP="00DC28E5">
      <w:pPr>
        <w:rPr>
          <w:rFonts w:ascii="Arial" w:hAnsi="Arial" w:cs="Arial"/>
          <w:sz w:val="22"/>
          <w:szCs w:val="22"/>
          <w:lang w:val="cy-GB"/>
        </w:rPr>
      </w:pPr>
    </w:p>
    <w:p w14:paraId="35B1695B"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0392226C" w14:textId="77777777" w:rsidTr="00DC28E5">
        <w:tc>
          <w:tcPr>
            <w:tcW w:w="1303" w:type="dxa"/>
            <w:shd w:val="clear" w:color="auto" w:fill="D9E2F3" w:themeFill="accent1" w:themeFillTint="33"/>
          </w:tcPr>
          <w:p w14:paraId="72238D5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58F329A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40E60311" w14:textId="77777777" w:rsidTr="00DC28E5">
        <w:tc>
          <w:tcPr>
            <w:tcW w:w="1303" w:type="dxa"/>
            <w:shd w:val="clear" w:color="auto" w:fill="D9E2F3" w:themeFill="accent1" w:themeFillTint="33"/>
          </w:tcPr>
          <w:p w14:paraId="183F3D8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Links to Previous Learning</w:t>
            </w:r>
          </w:p>
          <w:p w14:paraId="4D28825E" w14:textId="77777777" w:rsidR="00DC28E5" w:rsidRPr="00DC28E5" w:rsidRDefault="00DC28E5" w:rsidP="00DC28E5">
            <w:pPr>
              <w:rPr>
                <w:rFonts w:ascii="Arial" w:hAnsi="Arial" w:cs="Arial"/>
                <w:sz w:val="22"/>
                <w:szCs w:val="22"/>
                <w:lang w:val="cy-GB"/>
              </w:rPr>
            </w:pPr>
          </w:p>
          <w:p w14:paraId="261E2292" w14:textId="77777777" w:rsidR="00DC28E5" w:rsidRPr="00DC28E5" w:rsidRDefault="00DC28E5" w:rsidP="00DC28E5">
            <w:pPr>
              <w:rPr>
                <w:rFonts w:ascii="Arial" w:hAnsi="Arial" w:cs="Arial"/>
                <w:sz w:val="22"/>
                <w:szCs w:val="22"/>
                <w:lang w:val="cy-GB"/>
              </w:rPr>
            </w:pPr>
          </w:p>
        </w:tc>
        <w:tc>
          <w:tcPr>
            <w:tcW w:w="7707" w:type="dxa"/>
          </w:tcPr>
          <w:p w14:paraId="5695B19E" w14:textId="109177DA"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This lesson will continue on from the positioning lessons and will continue to develop from the knoeledge which they have already learnt through the week</w:t>
            </w:r>
          </w:p>
          <w:p w14:paraId="47CBD776" w14:textId="77777777" w:rsidR="00DC28E5" w:rsidRPr="00DC28E5" w:rsidRDefault="00DC28E5" w:rsidP="00DC28E5">
            <w:pPr>
              <w:rPr>
                <w:rFonts w:ascii="Arial" w:hAnsi="Arial" w:cs="Arial"/>
                <w:sz w:val="22"/>
                <w:szCs w:val="22"/>
                <w:lang w:val="cy-GB"/>
              </w:rPr>
            </w:pPr>
          </w:p>
          <w:p w14:paraId="72159445" w14:textId="77777777" w:rsidR="00DC28E5" w:rsidRPr="00DC28E5" w:rsidRDefault="00DC28E5" w:rsidP="00DC28E5">
            <w:pPr>
              <w:rPr>
                <w:rFonts w:ascii="Arial" w:hAnsi="Arial" w:cs="Arial"/>
                <w:sz w:val="22"/>
                <w:szCs w:val="22"/>
                <w:lang w:val="cy-GB"/>
              </w:rPr>
            </w:pPr>
          </w:p>
        </w:tc>
      </w:tr>
      <w:tr w:rsidR="00DC28E5" w:rsidRPr="00DC28E5" w14:paraId="7515AC3A" w14:textId="77777777" w:rsidTr="00DC28E5">
        <w:tc>
          <w:tcPr>
            <w:tcW w:w="1303" w:type="dxa"/>
            <w:shd w:val="clear" w:color="auto" w:fill="D9E2F3" w:themeFill="accent1" w:themeFillTint="33"/>
          </w:tcPr>
          <w:p w14:paraId="5310818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3B454C5E" w14:textId="77777777" w:rsidR="00DC28E5" w:rsidRPr="00DC28E5" w:rsidRDefault="00DC28E5" w:rsidP="00DC28E5">
            <w:pPr>
              <w:rPr>
                <w:rFonts w:ascii="Arial" w:hAnsi="Arial" w:cs="Arial"/>
                <w:sz w:val="22"/>
                <w:szCs w:val="22"/>
                <w:lang w:val="cy-GB"/>
              </w:rPr>
            </w:pPr>
          </w:p>
          <w:p w14:paraId="6C8F7A74" w14:textId="77777777" w:rsidR="00DC28E5" w:rsidRPr="00DC28E5" w:rsidRDefault="00DC28E5" w:rsidP="00DC28E5">
            <w:pPr>
              <w:rPr>
                <w:rFonts w:ascii="Arial" w:hAnsi="Arial" w:cs="Arial"/>
                <w:sz w:val="22"/>
                <w:szCs w:val="22"/>
                <w:lang w:val="cy-GB"/>
              </w:rPr>
            </w:pPr>
          </w:p>
        </w:tc>
        <w:tc>
          <w:tcPr>
            <w:tcW w:w="7707" w:type="dxa"/>
          </w:tcPr>
          <w:p w14:paraId="575998D8" w14:textId="77777777" w:rsidR="00DC28E5" w:rsidRPr="00DC28E5" w:rsidRDefault="00DC28E5" w:rsidP="00DC28E5">
            <w:pPr>
              <w:rPr>
                <w:rFonts w:ascii="Arial" w:hAnsi="Arial" w:cs="Arial"/>
                <w:sz w:val="22"/>
                <w:szCs w:val="22"/>
                <w:lang w:val="cy-GB"/>
              </w:rPr>
            </w:pPr>
          </w:p>
          <w:p w14:paraId="2349751B" w14:textId="77777777" w:rsidR="00DC28E5" w:rsidRPr="00DC28E5" w:rsidRDefault="00DC28E5" w:rsidP="00DC28E5">
            <w:pPr>
              <w:rPr>
                <w:rFonts w:ascii="Arial" w:hAnsi="Arial" w:cs="Arial"/>
                <w:sz w:val="22"/>
                <w:szCs w:val="22"/>
                <w:lang w:val="cy-GB"/>
              </w:rPr>
            </w:pPr>
          </w:p>
          <w:p w14:paraId="541E5018" w14:textId="77777777" w:rsidR="00DC28E5" w:rsidRPr="00DC28E5" w:rsidRDefault="00DC28E5" w:rsidP="00DC28E5">
            <w:pPr>
              <w:rPr>
                <w:rFonts w:ascii="Arial" w:hAnsi="Arial" w:cs="Arial"/>
                <w:sz w:val="22"/>
                <w:szCs w:val="22"/>
                <w:lang w:val="cy-GB"/>
              </w:rPr>
            </w:pPr>
          </w:p>
          <w:p w14:paraId="29F386E8" w14:textId="77777777" w:rsidR="00DC28E5" w:rsidRPr="00DC28E5" w:rsidRDefault="00DC28E5" w:rsidP="00DC28E5">
            <w:pPr>
              <w:rPr>
                <w:rFonts w:ascii="Arial" w:hAnsi="Arial" w:cs="Arial"/>
                <w:sz w:val="22"/>
                <w:szCs w:val="22"/>
                <w:lang w:val="cy-GB"/>
              </w:rPr>
            </w:pPr>
          </w:p>
          <w:p w14:paraId="7E8B321E" w14:textId="77777777" w:rsidR="00DC28E5" w:rsidRPr="00DC28E5" w:rsidRDefault="00DC28E5" w:rsidP="00DC28E5">
            <w:pPr>
              <w:rPr>
                <w:rFonts w:ascii="Arial" w:hAnsi="Arial" w:cs="Arial"/>
                <w:sz w:val="22"/>
                <w:szCs w:val="22"/>
                <w:lang w:val="cy-GB"/>
              </w:rPr>
            </w:pPr>
          </w:p>
          <w:p w14:paraId="3D0E9FCF" w14:textId="77777777" w:rsidR="00DC28E5" w:rsidRPr="00DC28E5" w:rsidRDefault="00DC28E5" w:rsidP="00DC28E5">
            <w:pPr>
              <w:rPr>
                <w:rFonts w:ascii="Arial" w:hAnsi="Arial" w:cs="Arial"/>
                <w:sz w:val="22"/>
                <w:szCs w:val="22"/>
                <w:lang w:val="cy-GB"/>
              </w:rPr>
            </w:pPr>
          </w:p>
        </w:tc>
      </w:tr>
      <w:tr w:rsidR="00DC28E5" w:rsidRPr="00DC28E5" w14:paraId="445BB187" w14:textId="77777777" w:rsidTr="00DC28E5">
        <w:tc>
          <w:tcPr>
            <w:tcW w:w="1303" w:type="dxa"/>
            <w:shd w:val="clear" w:color="auto" w:fill="D9E2F3" w:themeFill="accent1" w:themeFillTint="33"/>
          </w:tcPr>
          <w:p w14:paraId="5B7D19B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Teaching &amp; Core Learning</w:t>
            </w:r>
          </w:p>
        </w:tc>
        <w:tc>
          <w:tcPr>
            <w:tcW w:w="7707" w:type="dxa"/>
          </w:tcPr>
          <w:p w14:paraId="69506A0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teacher will explain to the children that coordinates allow us to work out where things are on the map. The teacher will also explain how to read coordinates on a graph. The teacher will introduce the acronyms which will help the children to remember to read the X axis before the Y axis. After this, the teacher will use the example of the coordinares of the red X to show the children the correct way to write out their coordinates. The coordinates are (C,7). Once this is shown, the children are given time to complete the work</w:t>
            </w:r>
          </w:p>
          <w:p w14:paraId="4CFF911D" w14:textId="77777777" w:rsidR="00DC28E5" w:rsidRPr="00DC28E5" w:rsidRDefault="00DC28E5" w:rsidP="00DC28E5">
            <w:pPr>
              <w:rPr>
                <w:rFonts w:ascii="Arial" w:hAnsi="Arial" w:cs="Arial"/>
                <w:sz w:val="22"/>
                <w:szCs w:val="22"/>
                <w:lang w:val="cy-GB"/>
              </w:rPr>
            </w:pPr>
          </w:p>
          <w:p w14:paraId="036EDCD5" w14:textId="77777777" w:rsidR="00DC28E5" w:rsidRPr="00DC28E5" w:rsidRDefault="00DC28E5" w:rsidP="00DC28E5">
            <w:pPr>
              <w:rPr>
                <w:rFonts w:ascii="Arial" w:hAnsi="Arial" w:cs="Arial"/>
                <w:sz w:val="22"/>
                <w:szCs w:val="22"/>
                <w:lang w:val="cy-GB"/>
              </w:rPr>
            </w:pPr>
          </w:p>
          <w:p w14:paraId="4F1A7BF1" w14:textId="77777777" w:rsidR="00DC28E5" w:rsidRPr="00DC28E5" w:rsidRDefault="00DC28E5" w:rsidP="00DC28E5">
            <w:pPr>
              <w:rPr>
                <w:rFonts w:ascii="Arial" w:hAnsi="Arial" w:cs="Arial"/>
                <w:sz w:val="22"/>
                <w:szCs w:val="22"/>
                <w:lang w:val="cy-GB"/>
              </w:rPr>
            </w:pPr>
          </w:p>
          <w:p w14:paraId="4611BEF7" w14:textId="77777777" w:rsidR="00DC28E5" w:rsidRPr="00DC28E5" w:rsidRDefault="00DC28E5" w:rsidP="00DC28E5">
            <w:pPr>
              <w:rPr>
                <w:rFonts w:ascii="Arial" w:hAnsi="Arial" w:cs="Arial"/>
                <w:sz w:val="22"/>
                <w:szCs w:val="22"/>
                <w:lang w:val="cy-GB"/>
              </w:rPr>
            </w:pPr>
          </w:p>
          <w:p w14:paraId="31D7F195" w14:textId="77777777" w:rsidR="00DC28E5" w:rsidRPr="00DC28E5" w:rsidRDefault="00DC28E5" w:rsidP="00DC28E5">
            <w:pPr>
              <w:rPr>
                <w:rFonts w:ascii="Arial" w:hAnsi="Arial" w:cs="Arial"/>
                <w:sz w:val="22"/>
                <w:szCs w:val="22"/>
                <w:lang w:val="cy-GB"/>
              </w:rPr>
            </w:pPr>
          </w:p>
        </w:tc>
      </w:tr>
      <w:tr w:rsidR="00DC28E5" w:rsidRPr="00DC28E5" w14:paraId="66F1CF27" w14:textId="77777777" w:rsidTr="00DC28E5">
        <w:tc>
          <w:tcPr>
            <w:tcW w:w="1303" w:type="dxa"/>
            <w:shd w:val="clear" w:color="auto" w:fill="D9E2F3" w:themeFill="accent1" w:themeFillTint="33"/>
          </w:tcPr>
          <w:p w14:paraId="0CB65E1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Plenary</w:t>
            </w:r>
          </w:p>
          <w:p w14:paraId="4B43535E" w14:textId="77777777" w:rsidR="00DC28E5" w:rsidRPr="00DC28E5" w:rsidRDefault="00DC28E5" w:rsidP="00DC28E5">
            <w:pPr>
              <w:rPr>
                <w:rFonts w:ascii="Arial" w:hAnsi="Arial" w:cs="Arial"/>
                <w:sz w:val="22"/>
                <w:szCs w:val="22"/>
                <w:lang w:val="cy-GB"/>
              </w:rPr>
            </w:pPr>
          </w:p>
          <w:p w14:paraId="70E228E5" w14:textId="77777777" w:rsidR="00DC28E5" w:rsidRPr="00DC28E5" w:rsidRDefault="00DC28E5" w:rsidP="00DC28E5">
            <w:pPr>
              <w:rPr>
                <w:rFonts w:ascii="Arial" w:hAnsi="Arial" w:cs="Arial"/>
                <w:sz w:val="22"/>
                <w:szCs w:val="22"/>
                <w:lang w:val="cy-GB"/>
              </w:rPr>
            </w:pPr>
          </w:p>
        </w:tc>
        <w:tc>
          <w:tcPr>
            <w:tcW w:w="7707" w:type="dxa"/>
          </w:tcPr>
          <w:p w14:paraId="2F47BAAD" w14:textId="77777777" w:rsidR="00DC28E5" w:rsidRPr="00DC28E5" w:rsidRDefault="00DC28E5" w:rsidP="00DC28E5">
            <w:pPr>
              <w:rPr>
                <w:rFonts w:ascii="Arial" w:hAnsi="Arial" w:cs="Arial"/>
                <w:sz w:val="22"/>
                <w:szCs w:val="22"/>
                <w:lang w:val="cy-GB"/>
              </w:rPr>
            </w:pPr>
          </w:p>
          <w:p w14:paraId="6DD13E76" w14:textId="77777777" w:rsidR="00DC28E5" w:rsidRPr="00DC28E5" w:rsidRDefault="00DC28E5" w:rsidP="00DC28E5">
            <w:pPr>
              <w:rPr>
                <w:rFonts w:ascii="Arial" w:hAnsi="Arial" w:cs="Arial"/>
                <w:sz w:val="22"/>
                <w:szCs w:val="22"/>
                <w:lang w:val="cy-GB"/>
              </w:rPr>
            </w:pPr>
          </w:p>
          <w:p w14:paraId="0F5616E0" w14:textId="77777777" w:rsidR="00DC28E5" w:rsidRPr="00DC28E5" w:rsidRDefault="00DC28E5" w:rsidP="00DC28E5">
            <w:pPr>
              <w:rPr>
                <w:rFonts w:ascii="Arial" w:hAnsi="Arial" w:cs="Arial"/>
                <w:sz w:val="22"/>
                <w:szCs w:val="22"/>
                <w:lang w:val="cy-GB"/>
              </w:rPr>
            </w:pPr>
          </w:p>
          <w:p w14:paraId="74B85954" w14:textId="77777777" w:rsidR="00DC28E5" w:rsidRPr="00DC28E5" w:rsidRDefault="00DC28E5" w:rsidP="00DC28E5">
            <w:pPr>
              <w:rPr>
                <w:rFonts w:ascii="Arial" w:hAnsi="Arial" w:cs="Arial"/>
                <w:sz w:val="22"/>
                <w:szCs w:val="22"/>
                <w:lang w:val="cy-GB"/>
              </w:rPr>
            </w:pPr>
          </w:p>
          <w:p w14:paraId="5F47D011" w14:textId="77777777" w:rsidR="00DC28E5" w:rsidRPr="00DC28E5" w:rsidRDefault="00DC28E5" w:rsidP="00DC28E5">
            <w:pPr>
              <w:rPr>
                <w:rFonts w:ascii="Arial" w:hAnsi="Arial" w:cs="Arial"/>
                <w:sz w:val="22"/>
                <w:szCs w:val="22"/>
                <w:lang w:val="cy-GB"/>
              </w:rPr>
            </w:pPr>
          </w:p>
          <w:p w14:paraId="61061363" w14:textId="77777777" w:rsidR="00DC28E5" w:rsidRPr="00DC28E5" w:rsidRDefault="00DC28E5" w:rsidP="00DC28E5">
            <w:pPr>
              <w:rPr>
                <w:rFonts w:ascii="Arial" w:hAnsi="Arial" w:cs="Arial"/>
                <w:sz w:val="22"/>
                <w:szCs w:val="22"/>
                <w:lang w:val="cy-GB"/>
              </w:rPr>
            </w:pPr>
          </w:p>
          <w:p w14:paraId="4122966E" w14:textId="77777777" w:rsidR="00DC28E5" w:rsidRPr="00DC28E5" w:rsidRDefault="00DC28E5" w:rsidP="00DC28E5">
            <w:pPr>
              <w:rPr>
                <w:rFonts w:ascii="Arial" w:hAnsi="Arial" w:cs="Arial"/>
                <w:sz w:val="22"/>
                <w:szCs w:val="22"/>
                <w:lang w:val="cy-GB"/>
              </w:rPr>
            </w:pPr>
          </w:p>
        </w:tc>
      </w:tr>
    </w:tbl>
    <w:p w14:paraId="65A4F929" w14:textId="77777777" w:rsidR="00DC28E5" w:rsidRPr="00DC28E5" w:rsidRDefault="00DC28E5" w:rsidP="00DC28E5">
      <w:pPr>
        <w:pStyle w:val="Heading1"/>
        <w:rPr>
          <w:rFonts w:ascii="Arial" w:hAnsi="Arial" w:cs="Arial"/>
          <w:sz w:val="22"/>
          <w:szCs w:val="22"/>
        </w:rPr>
      </w:pPr>
    </w:p>
    <w:p w14:paraId="04F78C9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27DA1A09"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75258B2E"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3C596197"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459B48E2" w14:textId="77777777" w:rsidTr="00DC28E5">
        <w:tc>
          <w:tcPr>
            <w:tcW w:w="9010" w:type="dxa"/>
            <w:gridSpan w:val="2"/>
            <w:shd w:val="clear" w:color="auto" w:fill="D9E2F3" w:themeFill="accent1" w:themeFillTint="33"/>
          </w:tcPr>
          <w:p w14:paraId="4C01BDB0"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79D6EEFD" w14:textId="77777777" w:rsidR="00DC28E5" w:rsidRPr="00DC28E5" w:rsidRDefault="00DC28E5" w:rsidP="00DC28E5">
            <w:pPr>
              <w:rPr>
                <w:rFonts w:ascii="Arial" w:hAnsi="Arial" w:cs="Arial"/>
                <w:sz w:val="22"/>
                <w:szCs w:val="22"/>
                <w:lang w:val="cy-GB"/>
              </w:rPr>
            </w:pPr>
          </w:p>
        </w:tc>
      </w:tr>
      <w:tr w:rsidR="00DC28E5" w:rsidRPr="00DC28E5" w14:paraId="3E80F543" w14:textId="77777777" w:rsidTr="00DC28E5">
        <w:tc>
          <w:tcPr>
            <w:tcW w:w="1980" w:type="dxa"/>
            <w:shd w:val="clear" w:color="auto" w:fill="D9E2F3" w:themeFill="accent1" w:themeFillTint="33"/>
          </w:tcPr>
          <w:p w14:paraId="7147F25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702A126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have successfully written the coordinates for the objects and places- with very few getting any questions wrong</w:t>
            </w:r>
          </w:p>
          <w:p w14:paraId="19110F34" w14:textId="77777777" w:rsidR="00DC28E5" w:rsidRPr="00DC28E5" w:rsidRDefault="00DC28E5" w:rsidP="00DC28E5">
            <w:pPr>
              <w:rPr>
                <w:rFonts w:ascii="Arial" w:hAnsi="Arial" w:cs="Arial"/>
                <w:sz w:val="22"/>
                <w:szCs w:val="22"/>
                <w:lang w:val="cy-GB"/>
              </w:rPr>
            </w:pPr>
          </w:p>
        </w:tc>
      </w:tr>
      <w:tr w:rsidR="00DC28E5" w:rsidRPr="00DC28E5" w14:paraId="7AEF51EC" w14:textId="77777777" w:rsidTr="00DC28E5">
        <w:trPr>
          <w:trHeight w:val="437"/>
        </w:trPr>
        <w:tc>
          <w:tcPr>
            <w:tcW w:w="1980" w:type="dxa"/>
            <w:shd w:val="clear" w:color="auto" w:fill="D9E2F3" w:themeFill="accent1" w:themeFillTint="33"/>
          </w:tcPr>
          <w:p w14:paraId="744DEE1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Steps for Progress</w:t>
            </w:r>
          </w:p>
          <w:p w14:paraId="6CB3F7FE" w14:textId="77777777" w:rsidR="00DC28E5" w:rsidRPr="00DC28E5" w:rsidRDefault="00DC28E5" w:rsidP="00DC28E5">
            <w:pPr>
              <w:rPr>
                <w:rFonts w:ascii="Arial" w:hAnsi="Arial" w:cs="Arial"/>
                <w:sz w:val="22"/>
                <w:szCs w:val="22"/>
                <w:lang w:val="cy-GB"/>
              </w:rPr>
            </w:pPr>
          </w:p>
        </w:tc>
        <w:tc>
          <w:tcPr>
            <w:tcW w:w="7030" w:type="dxa"/>
          </w:tcPr>
          <w:p w14:paraId="4F3DAD0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Next time, I would give an extra explaination as few children struggled and got confused. These children used the compass points from the last lessons rather than coordinates. </w:t>
            </w:r>
          </w:p>
          <w:p w14:paraId="0C24CD94" w14:textId="77777777" w:rsidR="00DC28E5" w:rsidRPr="00DC28E5" w:rsidRDefault="00DC28E5" w:rsidP="00DC28E5">
            <w:pPr>
              <w:rPr>
                <w:rFonts w:ascii="Arial" w:hAnsi="Arial" w:cs="Arial"/>
                <w:sz w:val="22"/>
                <w:szCs w:val="22"/>
                <w:lang w:val="cy-GB"/>
              </w:rPr>
            </w:pPr>
          </w:p>
        </w:tc>
      </w:tr>
    </w:tbl>
    <w:p w14:paraId="4A26BC8D" w14:textId="77777777" w:rsidR="00DC28E5" w:rsidRPr="00DC28E5" w:rsidRDefault="00DC28E5" w:rsidP="00DC28E5">
      <w:pPr>
        <w:rPr>
          <w:rFonts w:ascii="Arial" w:hAnsi="Arial" w:cs="Arial"/>
          <w:sz w:val="22"/>
          <w:szCs w:val="22"/>
          <w:lang w:val="cy-GB"/>
        </w:rPr>
      </w:pPr>
    </w:p>
    <w:p w14:paraId="4B1C43C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265155FE" w14:textId="77777777" w:rsidTr="00DC28E5">
        <w:trPr>
          <w:trHeight w:val="872"/>
        </w:trPr>
        <w:tc>
          <w:tcPr>
            <w:tcW w:w="9010" w:type="dxa"/>
            <w:gridSpan w:val="2"/>
            <w:shd w:val="clear" w:color="auto" w:fill="D9E2F3" w:themeFill="accent1" w:themeFillTint="33"/>
          </w:tcPr>
          <w:p w14:paraId="1660882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1054F540" w14:textId="77777777" w:rsidR="00DC28E5" w:rsidRPr="00DC28E5" w:rsidRDefault="00DC28E5" w:rsidP="00DC28E5">
            <w:pPr>
              <w:rPr>
                <w:rFonts w:ascii="Arial" w:hAnsi="Arial" w:cs="Arial"/>
                <w:sz w:val="22"/>
                <w:szCs w:val="22"/>
                <w:lang w:val="cy-GB"/>
              </w:rPr>
            </w:pPr>
          </w:p>
        </w:tc>
      </w:tr>
      <w:tr w:rsidR="00DC28E5" w:rsidRPr="00DC28E5" w14:paraId="650762A5" w14:textId="77777777" w:rsidTr="00DC28E5">
        <w:tc>
          <w:tcPr>
            <w:tcW w:w="1838" w:type="dxa"/>
            <w:shd w:val="clear" w:color="auto" w:fill="D9E2F3" w:themeFill="accent1" w:themeFillTint="33"/>
          </w:tcPr>
          <w:p w14:paraId="195CBE8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1605FEF0" w14:textId="77777777" w:rsidR="00DC28E5" w:rsidRPr="00DC28E5" w:rsidRDefault="00DC28E5" w:rsidP="00DC28E5">
            <w:pPr>
              <w:rPr>
                <w:rFonts w:ascii="Arial" w:hAnsi="Arial" w:cs="Arial"/>
                <w:sz w:val="22"/>
                <w:szCs w:val="22"/>
                <w:lang w:val="cy-GB"/>
              </w:rPr>
            </w:pPr>
          </w:p>
          <w:p w14:paraId="7F11F202" w14:textId="77777777" w:rsidR="00DC28E5" w:rsidRPr="00DC28E5" w:rsidRDefault="00DC28E5" w:rsidP="00DC28E5">
            <w:pPr>
              <w:rPr>
                <w:rFonts w:ascii="Arial" w:hAnsi="Arial" w:cs="Arial"/>
                <w:sz w:val="22"/>
                <w:szCs w:val="22"/>
                <w:lang w:val="cy-GB"/>
              </w:rPr>
            </w:pPr>
          </w:p>
        </w:tc>
        <w:tc>
          <w:tcPr>
            <w:tcW w:w="7172" w:type="dxa"/>
          </w:tcPr>
          <w:p w14:paraId="6E7E391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were engaged in the activity as it related to the story they read at the end of the week before</w:t>
            </w:r>
          </w:p>
          <w:p w14:paraId="7B617661" w14:textId="77777777" w:rsidR="00DC28E5" w:rsidRPr="00DC28E5" w:rsidRDefault="00DC28E5" w:rsidP="00DC28E5">
            <w:pPr>
              <w:rPr>
                <w:rFonts w:ascii="Arial" w:hAnsi="Arial" w:cs="Arial"/>
                <w:sz w:val="22"/>
                <w:szCs w:val="22"/>
                <w:lang w:val="cy-GB"/>
              </w:rPr>
            </w:pPr>
          </w:p>
        </w:tc>
      </w:tr>
      <w:tr w:rsidR="00DC28E5" w:rsidRPr="00DC28E5" w14:paraId="786D5DF3" w14:textId="77777777" w:rsidTr="00DC28E5">
        <w:trPr>
          <w:trHeight w:val="437"/>
        </w:trPr>
        <w:tc>
          <w:tcPr>
            <w:tcW w:w="1838" w:type="dxa"/>
            <w:shd w:val="clear" w:color="auto" w:fill="D9E2F3" w:themeFill="accent1" w:themeFillTint="33"/>
          </w:tcPr>
          <w:p w14:paraId="6760341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Areas for my Development</w:t>
            </w:r>
          </w:p>
          <w:p w14:paraId="70BA9876" w14:textId="77777777" w:rsidR="00DC28E5" w:rsidRPr="00DC28E5" w:rsidRDefault="00DC28E5" w:rsidP="00DC28E5">
            <w:pPr>
              <w:rPr>
                <w:rFonts w:ascii="Arial" w:hAnsi="Arial" w:cs="Arial"/>
                <w:sz w:val="22"/>
                <w:szCs w:val="22"/>
                <w:lang w:val="cy-GB"/>
              </w:rPr>
            </w:pPr>
          </w:p>
          <w:p w14:paraId="4177E5B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p w14:paraId="2FB4B19D" w14:textId="77777777" w:rsidR="00DC28E5" w:rsidRPr="00DC28E5" w:rsidRDefault="00DC28E5" w:rsidP="00DC28E5">
            <w:pPr>
              <w:rPr>
                <w:rFonts w:ascii="Arial" w:hAnsi="Arial" w:cs="Arial"/>
                <w:sz w:val="22"/>
                <w:szCs w:val="22"/>
                <w:lang w:val="cy-GB"/>
              </w:rPr>
            </w:pPr>
          </w:p>
        </w:tc>
        <w:tc>
          <w:tcPr>
            <w:tcW w:w="7172" w:type="dxa"/>
          </w:tcPr>
          <w:p w14:paraId="420EB1D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further develop my practice, I would differentiate some of the work as it was evident that a few children were struggling in comparision to the others</w:t>
            </w:r>
          </w:p>
          <w:p w14:paraId="48C99531" w14:textId="77777777" w:rsidR="00DC28E5" w:rsidRPr="00DC28E5" w:rsidRDefault="00DC28E5" w:rsidP="00DC28E5">
            <w:pPr>
              <w:rPr>
                <w:rFonts w:ascii="Arial" w:hAnsi="Arial" w:cs="Arial"/>
                <w:sz w:val="22"/>
                <w:szCs w:val="22"/>
                <w:lang w:val="cy-GB"/>
              </w:rPr>
            </w:pPr>
          </w:p>
        </w:tc>
      </w:tr>
    </w:tbl>
    <w:p w14:paraId="16BA3BBA" w14:textId="77777777" w:rsidR="00DC28E5" w:rsidRPr="00DC28E5" w:rsidRDefault="00DC28E5" w:rsidP="00DC28E5">
      <w:pPr>
        <w:rPr>
          <w:rFonts w:ascii="Arial" w:hAnsi="Arial" w:cs="Arial"/>
          <w:sz w:val="22"/>
          <w:szCs w:val="22"/>
          <w:lang w:val="cy-GB"/>
        </w:rPr>
      </w:pPr>
    </w:p>
    <w:p w14:paraId="40098EF1" w14:textId="77777777" w:rsidR="00DC28E5" w:rsidRPr="00DC28E5" w:rsidRDefault="00DC28E5" w:rsidP="000E779E">
      <w:pPr>
        <w:pStyle w:val="AssignBody"/>
        <w:rPr>
          <w:rFonts w:cs="Arial"/>
          <w:lang w:val="cy-GB"/>
        </w:rPr>
      </w:pPr>
    </w:p>
    <w:p w14:paraId="0191F935" w14:textId="587325EA" w:rsidR="00DC28E5" w:rsidRPr="00DC28E5" w:rsidRDefault="00DC28E5" w:rsidP="000E779E">
      <w:pPr>
        <w:pStyle w:val="AssignBody"/>
        <w:rPr>
          <w:rFonts w:cs="Arial"/>
          <w:lang w:val="cy-GB"/>
        </w:rPr>
      </w:pPr>
      <w:r w:rsidRPr="00DC28E5">
        <w:rPr>
          <w:rFonts w:cs="Arial"/>
          <w:lang w:val="cy-GB"/>
        </w:rPr>
        <w:t>Appendix Four:</w:t>
      </w:r>
    </w:p>
    <w:p w14:paraId="1EE412C5"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2EB0D480"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2"/>
        <w:gridCol w:w="828"/>
        <w:gridCol w:w="2094"/>
      </w:tblGrid>
      <w:tr w:rsidR="00DC28E5" w:rsidRPr="00DC28E5" w14:paraId="7828E84E" w14:textId="77777777" w:rsidTr="00DC28E5">
        <w:tc>
          <w:tcPr>
            <w:tcW w:w="1976" w:type="dxa"/>
            <w:shd w:val="clear" w:color="auto" w:fill="D9E2F3" w:themeFill="accent1" w:themeFillTint="33"/>
          </w:tcPr>
          <w:p w14:paraId="50D5108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18E8300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1E87A210"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5460FCA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27C97F6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43014210" w14:textId="77777777" w:rsidTr="00DC28E5">
        <w:tc>
          <w:tcPr>
            <w:tcW w:w="1976" w:type="dxa"/>
            <w:shd w:val="clear" w:color="auto" w:fill="D9E2F3" w:themeFill="accent1" w:themeFillTint="33"/>
          </w:tcPr>
          <w:p w14:paraId="5464F56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4026DD5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Maths</w:t>
            </w:r>
          </w:p>
          <w:p w14:paraId="2E0513B1"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13D127A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59EBB811" w14:textId="77777777" w:rsidR="00DC28E5" w:rsidRPr="00DC28E5" w:rsidRDefault="00DC28E5" w:rsidP="00DC28E5">
            <w:pPr>
              <w:rPr>
                <w:rFonts w:ascii="Arial" w:hAnsi="Arial" w:cs="Arial"/>
                <w:sz w:val="22"/>
                <w:szCs w:val="22"/>
                <w:lang w:val="cy-GB"/>
              </w:rPr>
            </w:pPr>
          </w:p>
        </w:tc>
      </w:tr>
      <w:tr w:rsidR="00DC28E5" w:rsidRPr="00DC28E5" w14:paraId="5CB8FA0A" w14:textId="77777777" w:rsidTr="00DC28E5">
        <w:tc>
          <w:tcPr>
            <w:tcW w:w="1976" w:type="dxa"/>
            <w:shd w:val="clear" w:color="auto" w:fill="D9E2F3" w:themeFill="accent1" w:themeFillTint="33"/>
          </w:tcPr>
          <w:p w14:paraId="22502A2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786D881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plot the points onto the graph to figure out what the picture is</w:t>
            </w:r>
          </w:p>
          <w:p w14:paraId="1D0B7CA1" w14:textId="77777777" w:rsidR="00DC28E5" w:rsidRPr="00DC28E5" w:rsidRDefault="00DC28E5" w:rsidP="00DC28E5">
            <w:pPr>
              <w:rPr>
                <w:rFonts w:ascii="Arial" w:hAnsi="Arial" w:cs="Arial"/>
                <w:sz w:val="22"/>
                <w:szCs w:val="22"/>
                <w:lang w:val="cy-GB"/>
              </w:rPr>
            </w:pPr>
          </w:p>
        </w:tc>
      </w:tr>
      <w:tr w:rsidR="00DC28E5" w:rsidRPr="00DC28E5" w14:paraId="10054DBA" w14:textId="77777777" w:rsidTr="00DC28E5">
        <w:tc>
          <w:tcPr>
            <w:tcW w:w="1976" w:type="dxa"/>
            <w:shd w:val="clear" w:color="auto" w:fill="D9E2F3" w:themeFill="accent1" w:themeFillTint="33"/>
          </w:tcPr>
          <w:p w14:paraId="3F5D2B6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Relevant/meaningful links to:</w:t>
            </w:r>
          </w:p>
          <w:p w14:paraId="7456B2C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3D1499FD"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5A644CC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54E1A41D" w14:textId="77777777" w:rsidR="00DC28E5" w:rsidRPr="00DC28E5" w:rsidRDefault="00DC28E5" w:rsidP="00DC28E5">
            <w:pPr>
              <w:rPr>
                <w:rFonts w:ascii="Arial" w:hAnsi="Arial" w:cs="Arial"/>
                <w:sz w:val="22"/>
                <w:szCs w:val="22"/>
                <w:lang w:val="cy-GB"/>
              </w:rPr>
            </w:pPr>
          </w:p>
        </w:tc>
        <w:tc>
          <w:tcPr>
            <w:tcW w:w="7034" w:type="dxa"/>
            <w:gridSpan w:val="3"/>
          </w:tcPr>
          <w:p w14:paraId="6F61CD1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Geometry focuses on relationships involving shape, space and position, and measurement focuses on quantifying phenomena in the physical world</w:t>
            </w:r>
          </w:p>
          <w:p w14:paraId="1606D6E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Progression Step 3:</w:t>
            </w:r>
          </w:p>
          <w:p w14:paraId="1F6F686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have developed an understadning of the ways in which coordinates are used to solve problems involving position, length and shape.</w:t>
            </w:r>
          </w:p>
        </w:tc>
      </w:tr>
      <w:tr w:rsidR="00DC28E5" w:rsidRPr="00DC28E5" w14:paraId="56517E3A" w14:textId="77777777" w:rsidTr="00DC28E5">
        <w:tc>
          <w:tcPr>
            <w:tcW w:w="1976" w:type="dxa"/>
            <w:shd w:val="clear" w:color="auto" w:fill="D9E2F3" w:themeFill="accent1" w:themeFillTint="33"/>
          </w:tcPr>
          <w:p w14:paraId="36839A4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w:t>
            </w:r>
          </w:p>
          <w:p w14:paraId="71C2A17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52B8F585" w14:textId="77777777" w:rsidR="00DC28E5" w:rsidRPr="00DC28E5" w:rsidRDefault="00DC28E5" w:rsidP="00DC28E5">
            <w:pPr>
              <w:rPr>
                <w:rFonts w:ascii="Arial" w:hAnsi="Arial" w:cs="Arial"/>
                <w:sz w:val="22"/>
                <w:szCs w:val="22"/>
                <w:lang w:val="cy-GB"/>
              </w:rPr>
            </w:pPr>
          </w:p>
          <w:p w14:paraId="1CAFDE70" w14:textId="77777777" w:rsidR="00DC28E5" w:rsidRPr="00DC28E5" w:rsidRDefault="00DC28E5" w:rsidP="00DC28E5">
            <w:pPr>
              <w:rPr>
                <w:rFonts w:ascii="Arial" w:hAnsi="Arial" w:cs="Arial"/>
                <w:sz w:val="22"/>
                <w:szCs w:val="22"/>
                <w:lang w:val="cy-GB"/>
              </w:rPr>
            </w:pPr>
          </w:p>
        </w:tc>
        <w:tc>
          <w:tcPr>
            <w:tcW w:w="7034" w:type="dxa"/>
            <w:gridSpan w:val="3"/>
          </w:tcPr>
          <w:p w14:paraId="21F5307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will focus on the progression in learning strand of the QTS standards. I will be doing this through a few consecutive lessons which will allow the children to build on their knowledge, much like Bruner’s Spiral Curriculum.</w:t>
            </w:r>
          </w:p>
        </w:tc>
      </w:tr>
    </w:tbl>
    <w:p w14:paraId="0F6462F8" w14:textId="77777777" w:rsidR="00DC28E5" w:rsidRPr="00DC28E5" w:rsidRDefault="00DC28E5" w:rsidP="00DC28E5">
      <w:pPr>
        <w:rPr>
          <w:rFonts w:ascii="Arial" w:hAnsi="Arial" w:cs="Arial"/>
          <w:sz w:val="22"/>
          <w:szCs w:val="22"/>
          <w:lang w:val="cy-GB"/>
        </w:rPr>
      </w:pPr>
    </w:p>
    <w:p w14:paraId="19358D27"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41F22439" w14:textId="77777777" w:rsidTr="00DC28E5">
        <w:trPr>
          <w:trHeight w:val="764"/>
        </w:trPr>
        <w:tc>
          <w:tcPr>
            <w:tcW w:w="1838" w:type="dxa"/>
            <w:shd w:val="clear" w:color="auto" w:fill="D9E2F3" w:themeFill="accent1" w:themeFillTint="33"/>
          </w:tcPr>
          <w:p w14:paraId="3674C87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393B5905"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34D2DBD9" w14:textId="77777777" w:rsidR="00DC28E5" w:rsidRPr="00DC28E5" w:rsidRDefault="00DC28E5" w:rsidP="00DC28E5">
            <w:pPr>
              <w:rPr>
                <w:rFonts w:ascii="Arial" w:eastAsia="Times New Roman" w:hAnsi="Arial" w:cs="Arial"/>
                <w:sz w:val="22"/>
                <w:szCs w:val="22"/>
              </w:rPr>
            </w:pPr>
            <w:r w:rsidRPr="00DC28E5">
              <w:rPr>
                <w:rFonts w:ascii="Arial" w:eastAsia="Times New Roman" w:hAnsi="Arial" w:cs="Arial"/>
                <w:color w:val="000000"/>
                <w:sz w:val="22"/>
                <w:szCs w:val="22"/>
              </w:rPr>
              <w:t>To be able to plot onto the graph using the co-ordinates given</w:t>
            </w:r>
          </w:p>
          <w:p w14:paraId="1848F52B" w14:textId="77777777" w:rsidR="00DC28E5" w:rsidRPr="00DC28E5" w:rsidRDefault="00DC28E5" w:rsidP="00DC28E5">
            <w:pPr>
              <w:pStyle w:val="NormalWeb"/>
              <w:spacing w:before="0" w:beforeAutospacing="0" w:after="0" w:afterAutospacing="0"/>
              <w:textAlignment w:val="baseline"/>
              <w:rPr>
                <w:rFonts w:ascii="Arial" w:hAnsi="Arial" w:cs="Arial"/>
                <w:sz w:val="22"/>
                <w:szCs w:val="22"/>
              </w:rPr>
            </w:pPr>
          </w:p>
        </w:tc>
      </w:tr>
      <w:tr w:rsidR="00DC28E5" w:rsidRPr="00DC28E5" w14:paraId="2C9BCB15" w14:textId="77777777" w:rsidTr="00DC28E5">
        <w:tc>
          <w:tcPr>
            <w:tcW w:w="1838" w:type="dxa"/>
            <w:shd w:val="clear" w:color="auto" w:fill="D9E2F3" w:themeFill="accent1" w:themeFillTint="33"/>
          </w:tcPr>
          <w:p w14:paraId="016481F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07DB943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p w14:paraId="0DD2AD06" w14:textId="77777777" w:rsidR="00DC28E5" w:rsidRPr="00DC28E5" w:rsidRDefault="00DC28E5" w:rsidP="00DC28E5">
            <w:pPr>
              <w:rPr>
                <w:rFonts w:ascii="Arial" w:hAnsi="Arial" w:cs="Arial"/>
                <w:sz w:val="22"/>
                <w:szCs w:val="22"/>
                <w:lang w:val="cy-GB"/>
              </w:rPr>
            </w:pPr>
          </w:p>
        </w:tc>
        <w:tc>
          <w:tcPr>
            <w:tcW w:w="7172" w:type="dxa"/>
          </w:tcPr>
          <w:p w14:paraId="66447B6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plot the points onto the graph correctly</w:t>
            </w:r>
          </w:p>
          <w:p w14:paraId="6C3E49A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I can identify what the picture is </w:t>
            </w:r>
          </w:p>
        </w:tc>
      </w:tr>
    </w:tbl>
    <w:p w14:paraId="6FCAA896"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7929182A" w14:textId="77777777" w:rsidTr="00DC28E5">
        <w:trPr>
          <w:trHeight w:val="436"/>
        </w:trPr>
        <w:tc>
          <w:tcPr>
            <w:tcW w:w="1838" w:type="dxa"/>
            <w:shd w:val="clear" w:color="auto" w:fill="D9E2F3" w:themeFill="accent1" w:themeFillTint="33"/>
          </w:tcPr>
          <w:p w14:paraId="4CB2790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75D9E92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Coordinates colouring sheet,</w:t>
            </w:r>
          </w:p>
          <w:p w14:paraId="43D2F87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Video explaingin what is expected of the children</w:t>
            </w:r>
          </w:p>
          <w:p w14:paraId="0F9342DB" w14:textId="77777777" w:rsidR="00DC28E5" w:rsidRPr="00DC28E5" w:rsidRDefault="00DC28E5" w:rsidP="00DC28E5">
            <w:pPr>
              <w:rPr>
                <w:rFonts w:ascii="Arial" w:hAnsi="Arial" w:cs="Arial"/>
                <w:sz w:val="22"/>
                <w:szCs w:val="22"/>
                <w:lang w:val="cy-GB"/>
              </w:rPr>
            </w:pPr>
          </w:p>
          <w:p w14:paraId="1F78799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Keywords:</w:t>
            </w:r>
          </w:p>
          <w:p w14:paraId="6BDC776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X- axis, Y- axis, Coordinates</w:t>
            </w:r>
          </w:p>
          <w:p w14:paraId="03DCBDED" w14:textId="77777777" w:rsidR="00DC28E5" w:rsidRPr="00DC28E5" w:rsidRDefault="00DC28E5" w:rsidP="00DC28E5">
            <w:pPr>
              <w:rPr>
                <w:rFonts w:ascii="Arial" w:hAnsi="Arial" w:cs="Arial"/>
                <w:sz w:val="22"/>
                <w:szCs w:val="22"/>
                <w:lang w:val="cy-GB"/>
              </w:rPr>
            </w:pPr>
          </w:p>
          <w:p w14:paraId="466EDFF9" w14:textId="77777777" w:rsidR="00DC28E5" w:rsidRPr="00DC28E5" w:rsidRDefault="00DC28E5" w:rsidP="00DC28E5">
            <w:pPr>
              <w:rPr>
                <w:rFonts w:ascii="Arial" w:hAnsi="Arial" w:cs="Arial"/>
                <w:sz w:val="22"/>
                <w:szCs w:val="22"/>
                <w:lang w:val="cy-GB"/>
              </w:rPr>
            </w:pPr>
          </w:p>
          <w:p w14:paraId="26933A1C" w14:textId="77777777" w:rsidR="00DC28E5" w:rsidRPr="00DC28E5" w:rsidRDefault="00DC28E5" w:rsidP="00DC28E5">
            <w:pPr>
              <w:rPr>
                <w:rFonts w:ascii="Arial" w:hAnsi="Arial" w:cs="Arial"/>
                <w:sz w:val="22"/>
                <w:szCs w:val="22"/>
                <w:lang w:val="cy-GB"/>
              </w:rPr>
            </w:pPr>
          </w:p>
        </w:tc>
      </w:tr>
    </w:tbl>
    <w:p w14:paraId="3890F4DA" w14:textId="77777777" w:rsidR="00DC28E5" w:rsidRPr="00DC28E5" w:rsidRDefault="00DC28E5" w:rsidP="00DC28E5">
      <w:pPr>
        <w:rPr>
          <w:rFonts w:ascii="Arial" w:hAnsi="Arial" w:cs="Arial"/>
          <w:sz w:val="22"/>
          <w:szCs w:val="22"/>
          <w:lang w:val="cy-GB"/>
        </w:rPr>
      </w:pPr>
    </w:p>
    <w:p w14:paraId="2C0E10C2"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4B6C770F" w14:textId="77777777" w:rsidTr="00DC28E5">
        <w:trPr>
          <w:trHeight w:val="436"/>
        </w:trPr>
        <w:tc>
          <w:tcPr>
            <w:tcW w:w="1838" w:type="dxa"/>
            <w:shd w:val="clear" w:color="auto" w:fill="D9E2F3" w:themeFill="accent1" w:themeFillTint="33"/>
          </w:tcPr>
          <w:p w14:paraId="32A5B9D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1AD7655E" w14:textId="77777777" w:rsidR="00DC28E5" w:rsidRPr="00DC28E5" w:rsidRDefault="00DC28E5" w:rsidP="00DC28E5">
            <w:pPr>
              <w:rPr>
                <w:rFonts w:ascii="Arial" w:hAnsi="Arial" w:cs="Arial"/>
                <w:sz w:val="22"/>
                <w:szCs w:val="22"/>
                <w:lang w:val="cy-GB"/>
              </w:rPr>
            </w:pPr>
          </w:p>
          <w:p w14:paraId="54588F14" w14:textId="77777777" w:rsidR="00DC28E5" w:rsidRPr="00DC28E5" w:rsidRDefault="00DC28E5" w:rsidP="00DC28E5">
            <w:pPr>
              <w:rPr>
                <w:rFonts w:ascii="Arial" w:hAnsi="Arial" w:cs="Arial"/>
                <w:sz w:val="22"/>
                <w:szCs w:val="22"/>
                <w:lang w:val="cy-GB"/>
              </w:rPr>
            </w:pPr>
          </w:p>
          <w:p w14:paraId="6475DA7D" w14:textId="77777777" w:rsidR="00DC28E5" w:rsidRPr="00DC28E5" w:rsidRDefault="00DC28E5" w:rsidP="00DC28E5">
            <w:pPr>
              <w:rPr>
                <w:rFonts w:ascii="Arial" w:hAnsi="Arial" w:cs="Arial"/>
                <w:sz w:val="22"/>
                <w:szCs w:val="22"/>
                <w:lang w:val="cy-GB"/>
              </w:rPr>
            </w:pPr>
          </w:p>
          <w:p w14:paraId="184BE0A7" w14:textId="77777777" w:rsidR="00DC28E5" w:rsidRPr="00DC28E5" w:rsidRDefault="00DC28E5" w:rsidP="00DC28E5">
            <w:pPr>
              <w:rPr>
                <w:rFonts w:ascii="Arial" w:hAnsi="Arial" w:cs="Arial"/>
                <w:sz w:val="22"/>
                <w:szCs w:val="22"/>
                <w:lang w:val="cy-GB"/>
              </w:rPr>
            </w:pPr>
          </w:p>
          <w:p w14:paraId="31F62815" w14:textId="77777777" w:rsidR="00DC28E5" w:rsidRPr="00DC28E5" w:rsidRDefault="00DC28E5" w:rsidP="00DC28E5">
            <w:pPr>
              <w:rPr>
                <w:rFonts w:ascii="Arial" w:hAnsi="Arial" w:cs="Arial"/>
                <w:sz w:val="22"/>
                <w:szCs w:val="22"/>
                <w:lang w:val="cy-GB"/>
              </w:rPr>
            </w:pPr>
          </w:p>
        </w:tc>
      </w:tr>
    </w:tbl>
    <w:p w14:paraId="1B205497" w14:textId="77777777" w:rsidR="00DC28E5" w:rsidRPr="00DC28E5" w:rsidRDefault="00DC28E5" w:rsidP="00DC28E5">
      <w:pPr>
        <w:rPr>
          <w:rFonts w:ascii="Arial" w:hAnsi="Arial" w:cs="Arial"/>
          <w:sz w:val="22"/>
          <w:szCs w:val="22"/>
          <w:lang w:val="cy-GB"/>
        </w:rPr>
      </w:pPr>
    </w:p>
    <w:p w14:paraId="4259EC0A"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00664298" w14:textId="77777777" w:rsidTr="00DC28E5">
        <w:tc>
          <w:tcPr>
            <w:tcW w:w="1303" w:type="dxa"/>
            <w:shd w:val="clear" w:color="auto" w:fill="D9E2F3" w:themeFill="accent1" w:themeFillTint="33"/>
          </w:tcPr>
          <w:p w14:paraId="0EC1048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1DD7F1D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56536367" w14:textId="77777777" w:rsidTr="00DC28E5">
        <w:tc>
          <w:tcPr>
            <w:tcW w:w="1303" w:type="dxa"/>
            <w:shd w:val="clear" w:color="auto" w:fill="D9E2F3" w:themeFill="accent1" w:themeFillTint="33"/>
          </w:tcPr>
          <w:p w14:paraId="6E15612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Links to Previous Learning</w:t>
            </w:r>
          </w:p>
          <w:p w14:paraId="453C6417" w14:textId="77777777" w:rsidR="00DC28E5" w:rsidRPr="00DC28E5" w:rsidRDefault="00DC28E5" w:rsidP="00DC28E5">
            <w:pPr>
              <w:rPr>
                <w:rFonts w:ascii="Arial" w:hAnsi="Arial" w:cs="Arial"/>
                <w:sz w:val="22"/>
                <w:szCs w:val="22"/>
                <w:lang w:val="cy-GB"/>
              </w:rPr>
            </w:pPr>
          </w:p>
          <w:p w14:paraId="38D8AFA1" w14:textId="77777777" w:rsidR="00DC28E5" w:rsidRPr="00DC28E5" w:rsidRDefault="00DC28E5" w:rsidP="00DC28E5">
            <w:pPr>
              <w:rPr>
                <w:rFonts w:ascii="Arial" w:hAnsi="Arial" w:cs="Arial"/>
                <w:sz w:val="22"/>
                <w:szCs w:val="22"/>
                <w:lang w:val="cy-GB"/>
              </w:rPr>
            </w:pPr>
          </w:p>
        </w:tc>
        <w:tc>
          <w:tcPr>
            <w:tcW w:w="7707" w:type="dxa"/>
          </w:tcPr>
          <w:p w14:paraId="6BD6953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This lesson will continue on from the positioning lessons and will continue to develop from the knoeledge which they have already learnt through the week</w:t>
            </w:r>
          </w:p>
          <w:p w14:paraId="2226739C" w14:textId="77777777" w:rsidR="00DC28E5" w:rsidRPr="00DC28E5" w:rsidRDefault="00DC28E5" w:rsidP="00DC28E5">
            <w:pPr>
              <w:rPr>
                <w:rFonts w:ascii="Arial" w:hAnsi="Arial" w:cs="Arial"/>
                <w:sz w:val="22"/>
                <w:szCs w:val="22"/>
                <w:lang w:val="cy-GB"/>
              </w:rPr>
            </w:pPr>
          </w:p>
          <w:p w14:paraId="382DF66C" w14:textId="77777777" w:rsidR="00DC28E5" w:rsidRPr="00DC28E5" w:rsidRDefault="00DC28E5" w:rsidP="00DC28E5">
            <w:pPr>
              <w:rPr>
                <w:rFonts w:ascii="Arial" w:hAnsi="Arial" w:cs="Arial"/>
                <w:sz w:val="22"/>
                <w:szCs w:val="22"/>
                <w:lang w:val="cy-GB"/>
              </w:rPr>
            </w:pPr>
          </w:p>
        </w:tc>
      </w:tr>
      <w:tr w:rsidR="00DC28E5" w:rsidRPr="00DC28E5" w14:paraId="2569FB39" w14:textId="77777777" w:rsidTr="00DC28E5">
        <w:tc>
          <w:tcPr>
            <w:tcW w:w="1303" w:type="dxa"/>
            <w:shd w:val="clear" w:color="auto" w:fill="D9E2F3" w:themeFill="accent1" w:themeFillTint="33"/>
          </w:tcPr>
          <w:p w14:paraId="58193BE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5B1C3D26" w14:textId="77777777" w:rsidR="00DC28E5" w:rsidRPr="00DC28E5" w:rsidRDefault="00DC28E5" w:rsidP="00DC28E5">
            <w:pPr>
              <w:rPr>
                <w:rFonts w:ascii="Arial" w:hAnsi="Arial" w:cs="Arial"/>
                <w:sz w:val="22"/>
                <w:szCs w:val="22"/>
                <w:lang w:val="cy-GB"/>
              </w:rPr>
            </w:pPr>
          </w:p>
          <w:p w14:paraId="6562BD09" w14:textId="77777777" w:rsidR="00DC28E5" w:rsidRPr="00DC28E5" w:rsidRDefault="00DC28E5" w:rsidP="00DC28E5">
            <w:pPr>
              <w:rPr>
                <w:rFonts w:ascii="Arial" w:hAnsi="Arial" w:cs="Arial"/>
                <w:sz w:val="22"/>
                <w:szCs w:val="22"/>
                <w:lang w:val="cy-GB"/>
              </w:rPr>
            </w:pPr>
          </w:p>
        </w:tc>
        <w:tc>
          <w:tcPr>
            <w:tcW w:w="7707" w:type="dxa"/>
          </w:tcPr>
          <w:p w14:paraId="17FAE122" w14:textId="77777777" w:rsidR="00DC28E5" w:rsidRPr="00DC28E5" w:rsidRDefault="00DC28E5" w:rsidP="00DC28E5">
            <w:pPr>
              <w:rPr>
                <w:rFonts w:ascii="Arial" w:hAnsi="Arial" w:cs="Arial"/>
                <w:sz w:val="22"/>
                <w:szCs w:val="22"/>
                <w:lang w:val="cy-GB"/>
              </w:rPr>
            </w:pPr>
          </w:p>
          <w:p w14:paraId="0E9B872F" w14:textId="77777777" w:rsidR="00DC28E5" w:rsidRPr="00DC28E5" w:rsidRDefault="00DC28E5" w:rsidP="00DC28E5">
            <w:pPr>
              <w:rPr>
                <w:rFonts w:ascii="Arial" w:hAnsi="Arial" w:cs="Arial"/>
                <w:sz w:val="22"/>
                <w:szCs w:val="22"/>
                <w:lang w:val="cy-GB"/>
              </w:rPr>
            </w:pPr>
          </w:p>
          <w:p w14:paraId="7F9DC187" w14:textId="77777777" w:rsidR="00DC28E5" w:rsidRPr="00DC28E5" w:rsidRDefault="00DC28E5" w:rsidP="00DC28E5">
            <w:pPr>
              <w:rPr>
                <w:rFonts w:ascii="Arial" w:hAnsi="Arial" w:cs="Arial"/>
                <w:sz w:val="22"/>
                <w:szCs w:val="22"/>
                <w:lang w:val="cy-GB"/>
              </w:rPr>
            </w:pPr>
          </w:p>
          <w:p w14:paraId="621665BB" w14:textId="77777777" w:rsidR="00DC28E5" w:rsidRPr="00DC28E5" w:rsidRDefault="00DC28E5" w:rsidP="00DC28E5">
            <w:pPr>
              <w:rPr>
                <w:rFonts w:ascii="Arial" w:hAnsi="Arial" w:cs="Arial"/>
                <w:sz w:val="22"/>
                <w:szCs w:val="22"/>
                <w:lang w:val="cy-GB"/>
              </w:rPr>
            </w:pPr>
          </w:p>
          <w:p w14:paraId="1049A35C" w14:textId="77777777" w:rsidR="00DC28E5" w:rsidRPr="00DC28E5" w:rsidRDefault="00DC28E5" w:rsidP="00DC28E5">
            <w:pPr>
              <w:rPr>
                <w:rFonts w:ascii="Arial" w:hAnsi="Arial" w:cs="Arial"/>
                <w:sz w:val="22"/>
                <w:szCs w:val="22"/>
                <w:lang w:val="cy-GB"/>
              </w:rPr>
            </w:pPr>
          </w:p>
          <w:p w14:paraId="740CAD87" w14:textId="77777777" w:rsidR="00DC28E5" w:rsidRPr="00DC28E5" w:rsidRDefault="00DC28E5" w:rsidP="00DC28E5">
            <w:pPr>
              <w:rPr>
                <w:rFonts w:ascii="Arial" w:hAnsi="Arial" w:cs="Arial"/>
                <w:sz w:val="22"/>
                <w:szCs w:val="22"/>
                <w:lang w:val="cy-GB"/>
              </w:rPr>
            </w:pPr>
          </w:p>
        </w:tc>
      </w:tr>
      <w:tr w:rsidR="00DC28E5" w:rsidRPr="00DC28E5" w14:paraId="2A3A5BDD" w14:textId="77777777" w:rsidTr="00DC28E5">
        <w:tc>
          <w:tcPr>
            <w:tcW w:w="1303" w:type="dxa"/>
            <w:shd w:val="clear" w:color="auto" w:fill="D9E2F3" w:themeFill="accent1" w:themeFillTint="33"/>
          </w:tcPr>
          <w:p w14:paraId="6DD771D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7D36ADB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The teacher will begin the lesson by reminding the children the rules of reading coordinates (X axis before Y axis). Once these have been re-visted, the teacher will show the children how to colour the boxes online using their J2E accounts, incase they wish to complete the worksheet online. The teacher will pick to random sets of coordinates to demonstrate what is expected of them before they are asked to complete the rest of the task. </w:t>
            </w:r>
          </w:p>
          <w:p w14:paraId="35B39F00" w14:textId="77777777" w:rsidR="00DC28E5" w:rsidRPr="00DC28E5" w:rsidRDefault="00DC28E5" w:rsidP="00DC28E5">
            <w:pPr>
              <w:rPr>
                <w:rFonts w:ascii="Arial" w:hAnsi="Arial" w:cs="Arial"/>
                <w:sz w:val="22"/>
                <w:szCs w:val="22"/>
                <w:lang w:val="cy-GB"/>
              </w:rPr>
            </w:pPr>
          </w:p>
          <w:p w14:paraId="46E7822A" w14:textId="77777777" w:rsidR="00DC28E5" w:rsidRPr="00DC28E5" w:rsidRDefault="00DC28E5" w:rsidP="00DC28E5">
            <w:pPr>
              <w:rPr>
                <w:rFonts w:ascii="Arial" w:hAnsi="Arial" w:cs="Arial"/>
                <w:sz w:val="22"/>
                <w:szCs w:val="22"/>
                <w:lang w:val="cy-GB"/>
              </w:rPr>
            </w:pPr>
          </w:p>
          <w:p w14:paraId="3A7963D1" w14:textId="77777777" w:rsidR="00DC28E5" w:rsidRPr="00DC28E5" w:rsidRDefault="00DC28E5" w:rsidP="00DC28E5">
            <w:pPr>
              <w:rPr>
                <w:rFonts w:ascii="Arial" w:hAnsi="Arial" w:cs="Arial"/>
                <w:sz w:val="22"/>
                <w:szCs w:val="22"/>
                <w:lang w:val="cy-GB"/>
              </w:rPr>
            </w:pPr>
          </w:p>
          <w:p w14:paraId="5DF72B9B" w14:textId="77777777" w:rsidR="00DC28E5" w:rsidRPr="00DC28E5" w:rsidRDefault="00DC28E5" w:rsidP="00DC28E5">
            <w:pPr>
              <w:rPr>
                <w:rFonts w:ascii="Arial" w:hAnsi="Arial" w:cs="Arial"/>
                <w:sz w:val="22"/>
                <w:szCs w:val="22"/>
                <w:lang w:val="cy-GB"/>
              </w:rPr>
            </w:pPr>
          </w:p>
          <w:p w14:paraId="6E50BB9D" w14:textId="77777777" w:rsidR="00DC28E5" w:rsidRPr="00DC28E5" w:rsidRDefault="00DC28E5" w:rsidP="00DC28E5">
            <w:pPr>
              <w:rPr>
                <w:rFonts w:ascii="Arial" w:hAnsi="Arial" w:cs="Arial"/>
                <w:sz w:val="22"/>
                <w:szCs w:val="22"/>
                <w:lang w:val="cy-GB"/>
              </w:rPr>
            </w:pPr>
          </w:p>
        </w:tc>
      </w:tr>
      <w:tr w:rsidR="00DC28E5" w:rsidRPr="00DC28E5" w14:paraId="0F55D77F" w14:textId="77777777" w:rsidTr="00DC28E5">
        <w:tc>
          <w:tcPr>
            <w:tcW w:w="1303" w:type="dxa"/>
            <w:shd w:val="clear" w:color="auto" w:fill="D9E2F3" w:themeFill="accent1" w:themeFillTint="33"/>
          </w:tcPr>
          <w:p w14:paraId="1BE3016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Plenary</w:t>
            </w:r>
          </w:p>
          <w:p w14:paraId="6EBAB220" w14:textId="77777777" w:rsidR="00DC28E5" w:rsidRPr="00DC28E5" w:rsidRDefault="00DC28E5" w:rsidP="00DC28E5">
            <w:pPr>
              <w:rPr>
                <w:rFonts w:ascii="Arial" w:hAnsi="Arial" w:cs="Arial"/>
                <w:sz w:val="22"/>
                <w:szCs w:val="22"/>
                <w:lang w:val="cy-GB"/>
              </w:rPr>
            </w:pPr>
          </w:p>
          <w:p w14:paraId="0B505550" w14:textId="77777777" w:rsidR="00DC28E5" w:rsidRPr="00DC28E5" w:rsidRDefault="00DC28E5" w:rsidP="00DC28E5">
            <w:pPr>
              <w:rPr>
                <w:rFonts w:ascii="Arial" w:hAnsi="Arial" w:cs="Arial"/>
                <w:sz w:val="22"/>
                <w:szCs w:val="22"/>
                <w:lang w:val="cy-GB"/>
              </w:rPr>
            </w:pPr>
          </w:p>
        </w:tc>
        <w:tc>
          <w:tcPr>
            <w:tcW w:w="7707" w:type="dxa"/>
          </w:tcPr>
          <w:p w14:paraId="23E58FE4" w14:textId="77777777" w:rsidR="00DC28E5" w:rsidRPr="00DC28E5" w:rsidRDefault="00DC28E5" w:rsidP="00DC28E5">
            <w:pPr>
              <w:rPr>
                <w:rFonts w:ascii="Arial" w:hAnsi="Arial" w:cs="Arial"/>
                <w:sz w:val="22"/>
                <w:szCs w:val="22"/>
                <w:lang w:val="cy-GB"/>
              </w:rPr>
            </w:pPr>
          </w:p>
          <w:p w14:paraId="38CDEFA7" w14:textId="77777777" w:rsidR="00DC28E5" w:rsidRPr="00DC28E5" w:rsidRDefault="00DC28E5" w:rsidP="00DC28E5">
            <w:pPr>
              <w:rPr>
                <w:rFonts w:ascii="Arial" w:hAnsi="Arial" w:cs="Arial"/>
                <w:sz w:val="22"/>
                <w:szCs w:val="22"/>
                <w:lang w:val="cy-GB"/>
              </w:rPr>
            </w:pPr>
          </w:p>
          <w:p w14:paraId="4F6F9AA1" w14:textId="77777777" w:rsidR="00DC28E5" w:rsidRPr="00DC28E5" w:rsidRDefault="00DC28E5" w:rsidP="00DC28E5">
            <w:pPr>
              <w:rPr>
                <w:rFonts w:ascii="Arial" w:hAnsi="Arial" w:cs="Arial"/>
                <w:sz w:val="22"/>
                <w:szCs w:val="22"/>
                <w:lang w:val="cy-GB"/>
              </w:rPr>
            </w:pPr>
          </w:p>
          <w:p w14:paraId="078BFED7" w14:textId="77777777" w:rsidR="00DC28E5" w:rsidRPr="00DC28E5" w:rsidRDefault="00DC28E5" w:rsidP="00DC28E5">
            <w:pPr>
              <w:rPr>
                <w:rFonts w:ascii="Arial" w:hAnsi="Arial" w:cs="Arial"/>
                <w:sz w:val="22"/>
                <w:szCs w:val="22"/>
                <w:lang w:val="cy-GB"/>
              </w:rPr>
            </w:pPr>
          </w:p>
          <w:p w14:paraId="20BC243F" w14:textId="77777777" w:rsidR="00DC28E5" w:rsidRPr="00DC28E5" w:rsidRDefault="00DC28E5" w:rsidP="00DC28E5">
            <w:pPr>
              <w:rPr>
                <w:rFonts w:ascii="Arial" w:hAnsi="Arial" w:cs="Arial"/>
                <w:sz w:val="22"/>
                <w:szCs w:val="22"/>
                <w:lang w:val="cy-GB"/>
              </w:rPr>
            </w:pPr>
          </w:p>
          <w:p w14:paraId="6CC749D1" w14:textId="77777777" w:rsidR="00DC28E5" w:rsidRPr="00DC28E5" w:rsidRDefault="00DC28E5" w:rsidP="00DC28E5">
            <w:pPr>
              <w:rPr>
                <w:rFonts w:ascii="Arial" w:hAnsi="Arial" w:cs="Arial"/>
                <w:sz w:val="22"/>
                <w:szCs w:val="22"/>
                <w:lang w:val="cy-GB"/>
              </w:rPr>
            </w:pPr>
          </w:p>
          <w:p w14:paraId="3467DB53" w14:textId="77777777" w:rsidR="00DC28E5" w:rsidRPr="00DC28E5" w:rsidRDefault="00DC28E5" w:rsidP="00DC28E5">
            <w:pPr>
              <w:rPr>
                <w:rFonts w:ascii="Arial" w:hAnsi="Arial" w:cs="Arial"/>
                <w:sz w:val="22"/>
                <w:szCs w:val="22"/>
                <w:lang w:val="cy-GB"/>
              </w:rPr>
            </w:pPr>
          </w:p>
        </w:tc>
      </w:tr>
    </w:tbl>
    <w:p w14:paraId="6B38DC88" w14:textId="77777777" w:rsidR="00DC28E5" w:rsidRPr="00DC28E5" w:rsidRDefault="00DC28E5" w:rsidP="00DC28E5">
      <w:pPr>
        <w:pStyle w:val="Heading1"/>
        <w:rPr>
          <w:rFonts w:ascii="Arial" w:hAnsi="Arial" w:cs="Arial"/>
          <w:sz w:val="22"/>
          <w:szCs w:val="22"/>
        </w:rPr>
      </w:pPr>
    </w:p>
    <w:p w14:paraId="7F712C7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33C4A495"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19EAB4A2"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5C206FC9"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1C31B27D" w14:textId="77777777" w:rsidTr="00DC28E5">
        <w:tc>
          <w:tcPr>
            <w:tcW w:w="9010" w:type="dxa"/>
            <w:gridSpan w:val="2"/>
            <w:shd w:val="clear" w:color="auto" w:fill="D9E2F3" w:themeFill="accent1" w:themeFillTint="33"/>
          </w:tcPr>
          <w:p w14:paraId="636D500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73A50159" w14:textId="77777777" w:rsidR="00DC28E5" w:rsidRPr="00DC28E5" w:rsidRDefault="00DC28E5" w:rsidP="00DC28E5">
            <w:pPr>
              <w:rPr>
                <w:rFonts w:ascii="Arial" w:hAnsi="Arial" w:cs="Arial"/>
                <w:sz w:val="22"/>
                <w:szCs w:val="22"/>
                <w:lang w:val="cy-GB"/>
              </w:rPr>
            </w:pPr>
          </w:p>
        </w:tc>
      </w:tr>
      <w:tr w:rsidR="00DC28E5" w:rsidRPr="00DC28E5" w14:paraId="58448995" w14:textId="77777777" w:rsidTr="00DC28E5">
        <w:tc>
          <w:tcPr>
            <w:tcW w:w="1980" w:type="dxa"/>
            <w:shd w:val="clear" w:color="auto" w:fill="D9E2F3" w:themeFill="accent1" w:themeFillTint="33"/>
          </w:tcPr>
          <w:p w14:paraId="3999225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42C6BDD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have successfully plotted the colours onto the graph to create a picture</w:t>
            </w:r>
          </w:p>
          <w:p w14:paraId="5D6DCC54" w14:textId="77777777" w:rsidR="00DC28E5" w:rsidRPr="00DC28E5" w:rsidRDefault="00DC28E5" w:rsidP="00DC28E5">
            <w:pPr>
              <w:rPr>
                <w:rFonts w:ascii="Arial" w:hAnsi="Arial" w:cs="Arial"/>
                <w:sz w:val="22"/>
                <w:szCs w:val="22"/>
                <w:lang w:val="cy-GB"/>
              </w:rPr>
            </w:pPr>
          </w:p>
        </w:tc>
      </w:tr>
      <w:tr w:rsidR="00DC28E5" w:rsidRPr="00DC28E5" w14:paraId="21D5E76B" w14:textId="77777777" w:rsidTr="00DC28E5">
        <w:trPr>
          <w:trHeight w:val="437"/>
        </w:trPr>
        <w:tc>
          <w:tcPr>
            <w:tcW w:w="1980" w:type="dxa"/>
            <w:shd w:val="clear" w:color="auto" w:fill="D9E2F3" w:themeFill="accent1" w:themeFillTint="33"/>
          </w:tcPr>
          <w:p w14:paraId="585EF58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Steps for Progress</w:t>
            </w:r>
          </w:p>
          <w:p w14:paraId="4DFDA15E" w14:textId="77777777" w:rsidR="00DC28E5" w:rsidRPr="00DC28E5" w:rsidRDefault="00DC28E5" w:rsidP="00DC28E5">
            <w:pPr>
              <w:rPr>
                <w:rFonts w:ascii="Arial" w:hAnsi="Arial" w:cs="Arial"/>
                <w:sz w:val="22"/>
                <w:szCs w:val="22"/>
                <w:lang w:val="cy-GB"/>
              </w:rPr>
            </w:pPr>
          </w:p>
        </w:tc>
        <w:tc>
          <w:tcPr>
            <w:tcW w:w="7030" w:type="dxa"/>
          </w:tcPr>
          <w:p w14:paraId="75F70DB6" w14:textId="37AF9ADF"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Next time, I would give an extra explaination as few children struggled and got confused. These children used the compass points from the last lessons rather than coordinates. </w:t>
            </w:r>
          </w:p>
        </w:tc>
      </w:tr>
    </w:tbl>
    <w:p w14:paraId="261BC7B8" w14:textId="77777777" w:rsidR="00DC28E5" w:rsidRPr="00DC28E5" w:rsidRDefault="00DC28E5" w:rsidP="00DC28E5">
      <w:pPr>
        <w:rPr>
          <w:rFonts w:ascii="Arial" w:hAnsi="Arial" w:cs="Arial"/>
          <w:sz w:val="22"/>
          <w:szCs w:val="22"/>
          <w:lang w:val="cy-GB"/>
        </w:rPr>
      </w:pPr>
    </w:p>
    <w:p w14:paraId="12C99B23"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7C482CC3" w14:textId="77777777" w:rsidTr="00DC28E5">
        <w:tc>
          <w:tcPr>
            <w:tcW w:w="9010" w:type="dxa"/>
            <w:gridSpan w:val="2"/>
            <w:shd w:val="clear" w:color="auto" w:fill="D9E2F3" w:themeFill="accent1" w:themeFillTint="33"/>
          </w:tcPr>
          <w:p w14:paraId="5B515785"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5A975FEF" w14:textId="77777777" w:rsidR="00DC28E5" w:rsidRPr="00DC28E5" w:rsidRDefault="00DC28E5" w:rsidP="00DC28E5">
            <w:pPr>
              <w:rPr>
                <w:rFonts w:ascii="Arial" w:hAnsi="Arial" w:cs="Arial"/>
                <w:sz w:val="22"/>
                <w:szCs w:val="22"/>
                <w:lang w:val="cy-GB"/>
              </w:rPr>
            </w:pPr>
          </w:p>
        </w:tc>
      </w:tr>
      <w:tr w:rsidR="00DC28E5" w:rsidRPr="00DC28E5" w14:paraId="76F0F4A8" w14:textId="77777777" w:rsidTr="00DC28E5">
        <w:tc>
          <w:tcPr>
            <w:tcW w:w="1838" w:type="dxa"/>
            <w:shd w:val="clear" w:color="auto" w:fill="D9E2F3" w:themeFill="accent1" w:themeFillTint="33"/>
          </w:tcPr>
          <w:p w14:paraId="77EA25F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6CBFF2CF" w14:textId="77777777" w:rsidR="00DC28E5" w:rsidRPr="00DC28E5" w:rsidRDefault="00DC28E5" w:rsidP="00DC28E5">
            <w:pPr>
              <w:rPr>
                <w:rFonts w:ascii="Arial" w:hAnsi="Arial" w:cs="Arial"/>
                <w:sz w:val="22"/>
                <w:szCs w:val="22"/>
                <w:lang w:val="cy-GB"/>
              </w:rPr>
            </w:pPr>
          </w:p>
          <w:p w14:paraId="1AD2ED4E" w14:textId="77777777" w:rsidR="00DC28E5" w:rsidRPr="00DC28E5" w:rsidRDefault="00DC28E5" w:rsidP="00DC28E5">
            <w:pPr>
              <w:rPr>
                <w:rFonts w:ascii="Arial" w:hAnsi="Arial" w:cs="Arial"/>
                <w:sz w:val="22"/>
                <w:szCs w:val="22"/>
                <w:lang w:val="cy-GB"/>
              </w:rPr>
            </w:pPr>
          </w:p>
        </w:tc>
        <w:tc>
          <w:tcPr>
            <w:tcW w:w="7172" w:type="dxa"/>
          </w:tcPr>
          <w:p w14:paraId="28E697C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The children were engaged in the activity as it related to the story they read at the end of the week before</w:t>
            </w:r>
          </w:p>
          <w:p w14:paraId="3159DAAE" w14:textId="77777777" w:rsidR="00DC28E5" w:rsidRPr="00DC28E5" w:rsidRDefault="00DC28E5" w:rsidP="00DC28E5">
            <w:pPr>
              <w:rPr>
                <w:rFonts w:ascii="Arial" w:hAnsi="Arial" w:cs="Arial"/>
                <w:sz w:val="22"/>
                <w:szCs w:val="22"/>
                <w:lang w:val="cy-GB"/>
              </w:rPr>
            </w:pPr>
          </w:p>
          <w:p w14:paraId="5F2704D3" w14:textId="77777777" w:rsidR="00DC28E5" w:rsidRPr="00DC28E5" w:rsidRDefault="00DC28E5" w:rsidP="00DC28E5">
            <w:pPr>
              <w:rPr>
                <w:rFonts w:ascii="Arial" w:hAnsi="Arial" w:cs="Arial"/>
                <w:sz w:val="22"/>
                <w:szCs w:val="22"/>
                <w:lang w:val="cy-GB"/>
              </w:rPr>
            </w:pPr>
          </w:p>
        </w:tc>
      </w:tr>
      <w:tr w:rsidR="00DC28E5" w:rsidRPr="00DC28E5" w14:paraId="19F9FC8A" w14:textId="77777777" w:rsidTr="00DC28E5">
        <w:trPr>
          <w:trHeight w:val="437"/>
        </w:trPr>
        <w:tc>
          <w:tcPr>
            <w:tcW w:w="1838" w:type="dxa"/>
            <w:shd w:val="clear" w:color="auto" w:fill="D9E2F3" w:themeFill="accent1" w:themeFillTint="33"/>
          </w:tcPr>
          <w:p w14:paraId="14E6C15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Areas for my Development</w:t>
            </w:r>
          </w:p>
          <w:p w14:paraId="739457F5" w14:textId="77777777" w:rsidR="00DC28E5" w:rsidRPr="00DC28E5" w:rsidRDefault="00DC28E5" w:rsidP="00DC28E5">
            <w:pPr>
              <w:rPr>
                <w:rFonts w:ascii="Arial" w:hAnsi="Arial" w:cs="Arial"/>
                <w:sz w:val="22"/>
                <w:szCs w:val="22"/>
                <w:lang w:val="cy-GB"/>
              </w:rPr>
            </w:pPr>
          </w:p>
          <w:p w14:paraId="1CFF500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tc>
        <w:tc>
          <w:tcPr>
            <w:tcW w:w="7172" w:type="dxa"/>
          </w:tcPr>
          <w:p w14:paraId="09AE30D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further develop my practice, I would differentiate some of the work as it was evident that a few children were struggling in comparision to the others</w:t>
            </w:r>
          </w:p>
          <w:p w14:paraId="7A93FA65" w14:textId="77777777" w:rsidR="00DC28E5" w:rsidRPr="00DC28E5" w:rsidRDefault="00DC28E5" w:rsidP="00DC28E5">
            <w:pPr>
              <w:rPr>
                <w:rFonts w:ascii="Arial" w:hAnsi="Arial" w:cs="Arial"/>
                <w:sz w:val="22"/>
                <w:szCs w:val="22"/>
                <w:lang w:val="cy-GB"/>
              </w:rPr>
            </w:pPr>
          </w:p>
        </w:tc>
      </w:tr>
    </w:tbl>
    <w:p w14:paraId="2659F9C0" w14:textId="77777777" w:rsidR="00DC28E5" w:rsidRPr="00DC28E5" w:rsidRDefault="00DC28E5" w:rsidP="00DC28E5">
      <w:pPr>
        <w:rPr>
          <w:rFonts w:ascii="Arial" w:hAnsi="Arial" w:cs="Arial"/>
          <w:sz w:val="22"/>
          <w:szCs w:val="22"/>
          <w:lang w:val="cy-GB"/>
        </w:rPr>
      </w:pPr>
    </w:p>
    <w:p w14:paraId="52065837" w14:textId="10585A92" w:rsidR="00DC28E5" w:rsidRPr="00DC28E5" w:rsidRDefault="00DC28E5" w:rsidP="000E779E">
      <w:pPr>
        <w:pStyle w:val="AssignBody"/>
        <w:rPr>
          <w:rFonts w:cs="Arial"/>
          <w:lang w:val="cy-GB"/>
        </w:rPr>
      </w:pPr>
      <w:r w:rsidRPr="00DC28E5">
        <w:rPr>
          <w:rFonts w:cs="Arial"/>
          <w:lang w:val="cy-GB"/>
        </w:rPr>
        <w:t>Appendix Five:</w:t>
      </w:r>
    </w:p>
    <w:p w14:paraId="5305E07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2381FE9E"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2"/>
        <w:gridCol w:w="828"/>
        <w:gridCol w:w="2094"/>
      </w:tblGrid>
      <w:tr w:rsidR="00DC28E5" w:rsidRPr="00DC28E5" w14:paraId="3E29CEE1" w14:textId="77777777" w:rsidTr="00DC28E5">
        <w:trPr>
          <w:trHeight w:val="458"/>
        </w:trPr>
        <w:tc>
          <w:tcPr>
            <w:tcW w:w="1976" w:type="dxa"/>
            <w:shd w:val="clear" w:color="auto" w:fill="D9E2F3" w:themeFill="accent1" w:themeFillTint="33"/>
          </w:tcPr>
          <w:p w14:paraId="4D11B9C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3C10107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4F542F32"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6BA3711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7835AC8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4D52A0BD" w14:textId="77777777" w:rsidTr="00DC28E5">
        <w:tc>
          <w:tcPr>
            <w:tcW w:w="1976" w:type="dxa"/>
            <w:shd w:val="clear" w:color="auto" w:fill="D9E2F3" w:themeFill="accent1" w:themeFillTint="33"/>
          </w:tcPr>
          <w:p w14:paraId="64F25AF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4099802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Maths</w:t>
            </w:r>
          </w:p>
          <w:p w14:paraId="5BD6A672"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54BC3F6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54DA1489" w14:textId="77777777" w:rsidR="00DC28E5" w:rsidRPr="00DC28E5" w:rsidRDefault="00DC28E5" w:rsidP="00DC28E5">
            <w:pPr>
              <w:rPr>
                <w:rFonts w:ascii="Arial" w:hAnsi="Arial" w:cs="Arial"/>
                <w:sz w:val="22"/>
                <w:szCs w:val="22"/>
                <w:lang w:val="cy-GB"/>
              </w:rPr>
            </w:pPr>
          </w:p>
        </w:tc>
      </w:tr>
      <w:tr w:rsidR="00DC28E5" w:rsidRPr="00DC28E5" w14:paraId="74189812" w14:textId="77777777" w:rsidTr="00DC28E5">
        <w:tc>
          <w:tcPr>
            <w:tcW w:w="1976" w:type="dxa"/>
            <w:shd w:val="clear" w:color="auto" w:fill="D9E2F3" w:themeFill="accent1" w:themeFillTint="33"/>
          </w:tcPr>
          <w:p w14:paraId="75ED4BB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2B7FDD7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Using the four compass points</w:t>
            </w:r>
          </w:p>
          <w:p w14:paraId="635FFA77" w14:textId="77777777" w:rsidR="00DC28E5" w:rsidRPr="00DC28E5" w:rsidRDefault="00DC28E5" w:rsidP="00DC28E5">
            <w:pPr>
              <w:rPr>
                <w:rFonts w:ascii="Arial" w:hAnsi="Arial" w:cs="Arial"/>
                <w:sz w:val="22"/>
                <w:szCs w:val="22"/>
                <w:lang w:val="cy-GB"/>
              </w:rPr>
            </w:pPr>
          </w:p>
        </w:tc>
      </w:tr>
      <w:tr w:rsidR="00DC28E5" w:rsidRPr="00DC28E5" w14:paraId="5C5C659F" w14:textId="77777777" w:rsidTr="00DC28E5">
        <w:tc>
          <w:tcPr>
            <w:tcW w:w="1976" w:type="dxa"/>
            <w:shd w:val="clear" w:color="auto" w:fill="D9E2F3" w:themeFill="accent1" w:themeFillTint="33"/>
          </w:tcPr>
          <w:p w14:paraId="6E8ED98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Relevant/meaningful links to:</w:t>
            </w:r>
          </w:p>
          <w:p w14:paraId="793B2A8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6DDADF25"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00AF7C8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674880FC" w14:textId="77777777" w:rsidR="00DC28E5" w:rsidRPr="00DC28E5" w:rsidRDefault="00DC28E5" w:rsidP="00DC28E5">
            <w:pPr>
              <w:rPr>
                <w:rFonts w:ascii="Arial" w:hAnsi="Arial" w:cs="Arial"/>
                <w:sz w:val="22"/>
                <w:szCs w:val="22"/>
                <w:lang w:val="cy-GB"/>
              </w:rPr>
            </w:pPr>
          </w:p>
        </w:tc>
        <w:tc>
          <w:tcPr>
            <w:tcW w:w="7034" w:type="dxa"/>
            <w:gridSpan w:val="3"/>
          </w:tcPr>
          <w:p w14:paraId="638923C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Maths-</w:t>
            </w:r>
          </w:p>
          <w:p w14:paraId="1F2D911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Strand: Using measuring skills- Area and Volume, Angle and Position</w:t>
            </w:r>
          </w:p>
          <w:p w14:paraId="3224AB8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Learners are able to use the four compass point to describe direction</w:t>
            </w:r>
          </w:p>
          <w:p w14:paraId="43D5110A" w14:textId="77777777" w:rsidR="00DC28E5" w:rsidRPr="00DC28E5" w:rsidRDefault="00DC28E5" w:rsidP="00DC28E5">
            <w:pPr>
              <w:rPr>
                <w:rFonts w:ascii="Arial" w:hAnsi="Arial" w:cs="Arial"/>
                <w:sz w:val="22"/>
                <w:szCs w:val="22"/>
                <w:lang w:val="cy-GB"/>
              </w:rPr>
            </w:pPr>
          </w:p>
          <w:p w14:paraId="5FFB92E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Geometry focuses on relationships involving shape, space and position, and measurement focuses on quantifying phenomena in the physical world</w:t>
            </w:r>
          </w:p>
          <w:p w14:paraId="513FCC2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Progression Step 2:</w:t>
            </w:r>
          </w:p>
          <w:p w14:paraId="178820B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describe and quatify the position of objects in relation to other objects.</w:t>
            </w:r>
          </w:p>
        </w:tc>
      </w:tr>
      <w:tr w:rsidR="00DC28E5" w:rsidRPr="00DC28E5" w14:paraId="38F991D2" w14:textId="77777777" w:rsidTr="00DC28E5">
        <w:tc>
          <w:tcPr>
            <w:tcW w:w="1976" w:type="dxa"/>
            <w:shd w:val="clear" w:color="auto" w:fill="D9E2F3" w:themeFill="accent1" w:themeFillTint="33"/>
          </w:tcPr>
          <w:p w14:paraId="5FB36DB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w:t>
            </w:r>
          </w:p>
          <w:p w14:paraId="0185B17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00F713B5" w14:textId="77777777" w:rsidR="00DC28E5" w:rsidRPr="00DC28E5" w:rsidRDefault="00DC28E5" w:rsidP="00DC28E5">
            <w:pPr>
              <w:rPr>
                <w:rFonts w:ascii="Arial" w:hAnsi="Arial" w:cs="Arial"/>
                <w:sz w:val="22"/>
                <w:szCs w:val="22"/>
                <w:lang w:val="cy-GB"/>
              </w:rPr>
            </w:pPr>
          </w:p>
          <w:p w14:paraId="21BBAD92" w14:textId="77777777" w:rsidR="00DC28E5" w:rsidRPr="00DC28E5" w:rsidRDefault="00DC28E5" w:rsidP="00DC28E5">
            <w:pPr>
              <w:rPr>
                <w:rFonts w:ascii="Arial" w:hAnsi="Arial" w:cs="Arial"/>
                <w:sz w:val="22"/>
                <w:szCs w:val="22"/>
                <w:lang w:val="cy-GB"/>
              </w:rPr>
            </w:pPr>
          </w:p>
        </w:tc>
        <w:tc>
          <w:tcPr>
            <w:tcW w:w="7034" w:type="dxa"/>
            <w:gridSpan w:val="3"/>
          </w:tcPr>
          <w:p w14:paraId="37FE7C7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I will develop the Pedagogical strand of Challenge and Expectations. To do this, I will make a video outlining what isexpected of the children throughout the lesson as well as reminding them to have a high quality of work. </w:t>
            </w:r>
          </w:p>
        </w:tc>
      </w:tr>
    </w:tbl>
    <w:p w14:paraId="595C0A71" w14:textId="77777777" w:rsidR="00DC28E5" w:rsidRPr="00DC28E5" w:rsidRDefault="00DC28E5" w:rsidP="00DC28E5">
      <w:pPr>
        <w:rPr>
          <w:rFonts w:ascii="Arial" w:hAnsi="Arial" w:cs="Arial"/>
          <w:sz w:val="22"/>
          <w:szCs w:val="22"/>
          <w:lang w:val="cy-GB"/>
        </w:rPr>
      </w:pPr>
    </w:p>
    <w:p w14:paraId="3B097322"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24A5B94D" w14:textId="77777777" w:rsidTr="00DC28E5">
        <w:tc>
          <w:tcPr>
            <w:tcW w:w="1838" w:type="dxa"/>
            <w:shd w:val="clear" w:color="auto" w:fill="D9E2F3" w:themeFill="accent1" w:themeFillTint="33"/>
          </w:tcPr>
          <w:p w14:paraId="7492B04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3A814DDD"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0D94E87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will be able to use the four points of the compass to describe where the objects are on the map in relation to each other</w:t>
            </w:r>
          </w:p>
        </w:tc>
      </w:tr>
      <w:tr w:rsidR="00DC28E5" w:rsidRPr="00DC28E5" w14:paraId="1A7679F4" w14:textId="77777777" w:rsidTr="00DC28E5">
        <w:tc>
          <w:tcPr>
            <w:tcW w:w="1838" w:type="dxa"/>
            <w:shd w:val="clear" w:color="auto" w:fill="D9E2F3" w:themeFill="accent1" w:themeFillTint="33"/>
          </w:tcPr>
          <w:p w14:paraId="04C283B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570F7305" w14:textId="0A329F35"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tc>
        <w:tc>
          <w:tcPr>
            <w:tcW w:w="7172" w:type="dxa"/>
          </w:tcPr>
          <w:p w14:paraId="06BC5E7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identify where the objects are on the map</w:t>
            </w:r>
          </w:p>
          <w:p w14:paraId="0381827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use the four compass points to descirbe where the objects are</w:t>
            </w:r>
          </w:p>
        </w:tc>
      </w:tr>
    </w:tbl>
    <w:p w14:paraId="4E314900"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4D8D4D6E" w14:textId="77777777" w:rsidTr="00DC28E5">
        <w:trPr>
          <w:trHeight w:val="436"/>
        </w:trPr>
        <w:tc>
          <w:tcPr>
            <w:tcW w:w="1838" w:type="dxa"/>
            <w:shd w:val="clear" w:color="auto" w:fill="D9E2F3" w:themeFill="accent1" w:themeFillTint="33"/>
          </w:tcPr>
          <w:p w14:paraId="53CA6A2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17573C4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Coordinates map,</w:t>
            </w:r>
          </w:p>
          <w:p w14:paraId="08AF342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Video explaining what is expected of the children</w:t>
            </w:r>
          </w:p>
          <w:p w14:paraId="44715C6B" w14:textId="77777777" w:rsidR="00DC28E5" w:rsidRPr="00DC28E5" w:rsidRDefault="00DC28E5" w:rsidP="00DC28E5">
            <w:pPr>
              <w:rPr>
                <w:rFonts w:ascii="Arial" w:hAnsi="Arial" w:cs="Arial"/>
                <w:sz w:val="22"/>
                <w:szCs w:val="22"/>
                <w:lang w:val="cy-GB"/>
              </w:rPr>
            </w:pPr>
          </w:p>
          <w:p w14:paraId="4BF345F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Keywords:</w:t>
            </w:r>
          </w:p>
          <w:p w14:paraId="4ECF1CE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North, South, East, West</w:t>
            </w:r>
          </w:p>
          <w:p w14:paraId="7A955290" w14:textId="77777777" w:rsidR="00DC28E5" w:rsidRPr="00DC28E5" w:rsidRDefault="00DC28E5" w:rsidP="00DC28E5">
            <w:pPr>
              <w:rPr>
                <w:rFonts w:ascii="Arial" w:hAnsi="Arial" w:cs="Arial"/>
                <w:sz w:val="22"/>
                <w:szCs w:val="22"/>
                <w:lang w:val="cy-GB"/>
              </w:rPr>
            </w:pPr>
          </w:p>
        </w:tc>
      </w:tr>
    </w:tbl>
    <w:p w14:paraId="40E05D30" w14:textId="77777777" w:rsidR="00DC28E5" w:rsidRPr="00DC28E5" w:rsidRDefault="00DC28E5" w:rsidP="00DC28E5">
      <w:pPr>
        <w:rPr>
          <w:rFonts w:ascii="Arial" w:hAnsi="Arial" w:cs="Arial"/>
          <w:sz w:val="22"/>
          <w:szCs w:val="22"/>
          <w:lang w:val="cy-GB"/>
        </w:rPr>
      </w:pPr>
    </w:p>
    <w:p w14:paraId="7A63C750"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43F6A72E" w14:textId="77777777" w:rsidTr="00DC28E5">
        <w:trPr>
          <w:trHeight w:val="436"/>
        </w:trPr>
        <w:tc>
          <w:tcPr>
            <w:tcW w:w="1838" w:type="dxa"/>
            <w:shd w:val="clear" w:color="auto" w:fill="D9E2F3" w:themeFill="accent1" w:themeFillTint="33"/>
          </w:tcPr>
          <w:p w14:paraId="60E22FD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Welsh Vocabulary</w:t>
            </w:r>
          </w:p>
        </w:tc>
        <w:tc>
          <w:tcPr>
            <w:tcW w:w="7172" w:type="dxa"/>
          </w:tcPr>
          <w:p w14:paraId="6052149C" w14:textId="77777777" w:rsidR="00DC28E5" w:rsidRPr="00DC28E5" w:rsidRDefault="00DC28E5" w:rsidP="00DC28E5">
            <w:pPr>
              <w:rPr>
                <w:rFonts w:ascii="Arial" w:hAnsi="Arial" w:cs="Arial"/>
                <w:sz w:val="22"/>
                <w:szCs w:val="22"/>
                <w:lang w:val="cy-GB"/>
              </w:rPr>
            </w:pPr>
          </w:p>
          <w:p w14:paraId="47ED85C7" w14:textId="77777777" w:rsidR="00DC28E5" w:rsidRPr="00DC28E5" w:rsidRDefault="00DC28E5" w:rsidP="00DC28E5">
            <w:pPr>
              <w:rPr>
                <w:rFonts w:ascii="Arial" w:hAnsi="Arial" w:cs="Arial"/>
                <w:sz w:val="22"/>
                <w:szCs w:val="22"/>
                <w:lang w:val="cy-GB"/>
              </w:rPr>
            </w:pPr>
          </w:p>
          <w:p w14:paraId="7E320CB7" w14:textId="77777777" w:rsidR="00DC28E5" w:rsidRPr="00DC28E5" w:rsidRDefault="00DC28E5" w:rsidP="00DC28E5">
            <w:pPr>
              <w:rPr>
                <w:rFonts w:ascii="Arial" w:hAnsi="Arial" w:cs="Arial"/>
                <w:sz w:val="22"/>
                <w:szCs w:val="22"/>
                <w:lang w:val="cy-GB"/>
              </w:rPr>
            </w:pPr>
          </w:p>
          <w:p w14:paraId="611EB81F" w14:textId="77777777" w:rsidR="00DC28E5" w:rsidRPr="00DC28E5" w:rsidRDefault="00DC28E5" w:rsidP="00DC28E5">
            <w:pPr>
              <w:rPr>
                <w:rFonts w:ascii="Arial" w:hAnsi="Arial" w:cs="Arial"/>
                <w:sz w:val="22"/>
                <w:szCs w:val="22"/>
                <w:lang w:val="cy-GB"/>
              </w:rPr>
            </w:pPr>
          </w:p>
          <w:p w14:paraId="728A6FF9" w14:textId="77777777" w:rsidR="00DC28E5" w:rsidRPr="00DC28E5" w:rsidRDefault="00DC28E5" w:rsidP="00DC28E5">
            <w:pPr>
              <w:rPr>
                <w:rFonts w:ascii="Arial" w:hAnsi="Arial" w:cs="Arial"/>
                <w:sz w:val="22"/>
                <w:szCs w:val="22"/>
                <w:lang w:val="cy-GB"/>
              </w:rPr>
            </w:pPr>
          </w:p>
        </w:tc>
      </w:tr>
    </w:tbl>
    <w:p w14:paraId="68787623" w14:textId="77777777" w:rsidR="00DC28E5" w:rsidRPr="00DC28E5" w:rsidRDefault="00DC28E5" w:rsidP="00DC28E5">
      <w:pPr>
        <w:rPr>
          <w:rFonts w:ascii="Arial" w:hAnsi="Arial" w:cs="Arial"/>
          <w:sz w:val="22"/>
          <w:szCs w:val="22"/>
          <w:lang w:val="cy-GB"/>
        </w:rPr>
      </w:pPr>
    </w:p>
    <w:p w14:paraId="7059022A"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66CA6BAC" w14:textId="77777777" w:rsidTr="00DC28E5">
        <w:tc>
          <w:tcPr>
            <w:tcW w:w="1303" w:type="dxa"/>
            <w:shd w:val="clear" w:color="auto" w:fill="D9E2F3" w:themeFill="accent1" w:themeFillTint="33"/>
          </w:tcPr>
          <w:p w14:paraId="21B5033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3849157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2B2EAD91" w14:textId="77777777" w:rsidTr="00DC28E5">
        <w:tc>
          <w:tcPr>
            <w:tcW w:w="1303" w:type="dxa"/>
            <w:shd w:val="clear" w:color="auto" w:fill="D9E2F3" w:themeFill="accent1" w:themeFillTint="33"/>
          </w:tcPr>
          <w:p w14:paraId="7E918AB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Links to Previous Learning</w:t>
            </w:r>
          </w:p>
          <w:p w14:paraId="3083512B" w14:textId="77777777" w:rsidR="00DC28E5" w:rsidRPr="00DC28E5" w:rsidRDefault="00DC28E5" w:rsidP="00DC28E5">
            <w:pPr>
              <w:rPr>
                <w:rFonts w:ascii="Arial" w:hAnsi="Arial" w:cs="Arial"/>
                <w:sz w:val="22"/>
                <w:szCs w:val="22"/>
                <w:lang w:val="cy-GB"/>
              </w:rPr>
            </w:pPr>
          </w:p>
          <w:p w14:paraId="38CDAB93" w14:textId="77777777" w:rsidR="00DC28E5" w:rsidRPr="00DC28E5" w:rsidRDefault="00DC28E5" w:rsidP="00DC28E5">
            <w:pPr>
              <w:rPr>
                <w:rFonts w:ascii="Arial" w:hAnsi="Arial" w:cs="Arial"/>
                <w:sz w:val="22"/>
                <w:szCs w:val="22"/>
                <w:lang w:val="cy-GB"/>
              </w:rPr>
            </w:pPr>
          </w:p>
        </w:tc>
        <w:tc>
          <w:tcPr>
            <w:tcW w:w="7707" w:type="dxa"/>
          </w:tcPr>
          <w:p w14:paraId="453BEEC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Prior to this lesson, the children would have read the book ‘the Pirates Next Door’ which would have set up the context for the lesson and serve as a running theme throughout the  week.</w:t>
            </w:r>
          </w:p>
          <w:p w14:paraId="27445A54" w14:textId="77777777" w:rsidR="00DC28E5" w:rsidRPr="00DC28E5" w:rsidRDefault="00DC28E5" w:rsidP="00DC28E5">
            <w:pPr>
              <w:rPr>
                <w:rFonts w:ascii="Arial" w:hAnsi="Arial" w:cs="Arial"/>
                <w:sz w:val="22"/>
                <w:szCs w:val="22"/>
                <w:lang w:val="cy-GB"/>
              </w:rPr>
            </w:pPr>
          </w:p>
          <w:p w14:paraId="044A2308" w14:textId="77777777" w:rsidR="00DC28E5" w:rsidRPr="00DC28E5" w:rsidRDefault="00DC28E5" w:rsidP="00DC28E5">
            <w:pPr>
              <w:rPr>
                <w:rFonts w:ascii="Arial" w:hAnsi="Arial" w:cs="Arial"/>
                <w:sz w:val="22"/>
                <w:szCs w:val="22"/>
                <w:lang w:val="cy-GB"/>
              </w:rPr>
            </w:pPr>
          </w:p>
        </w:tc>
      </w:tr>
      <w:tr w:rsidR="00DC28E5" w:rsidRPr="00DC28E5" w14:paraId="65ABD73A" w14:textId="77777777" w:rsidTr="00DC28E5">
        <w:tc>
          <w:tcPr>
            <w:tcW w:w="1303" w:type="dxa"/>
            <w:shd w:val="clear" w:color="auto" w:fill="D9E2F3" w:themeFill="accent1" w:themeFillTint="33"/>
          </w:tcPr>
          <w:p w14:paraId="38C56E5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0926D135" w14:textId="77777777" w:rsidR="00DC28E5" w:rsidRPr="00DC28E5" w:rsidRDefault="00DC28E5" w:rsidP="00DC28E5">
            <w:pPr>
              <w:rPr>
                <w:rFonts w:ascii="Arial" w:hAnsi="Arial" w:cs="Arial"/>
                <w:sz w:val="22"/>
                <w:szCs w:val="22"/>
                <w:lang w:val="cy-GB"/>
              </w:rPr>
            </w:pPr>
          </w:p>
          <w:p w14:paraId="31348A50" w14:textId="77777777" w:rsidR="00DC28E5" w:rsidRPr="00DC28E5" w:rsidRDefault="00DC28E5" w:rsidP="00DC28E5">
            <w:pPr>
              <w:rPr>
                <w:rFonts w:ascii="Arial" w:hAnsi="Arial" w:cs="Arial"/>
                <w:sz w:val="22"/>
                <w:szCs w:val="22"/>
                <w:lang w:val="cy-GB"/>
              </w:rPr>
            </w:pPr>
          </w:p>
        </w:tc>
        <w:tc>
          <w:tcPr>
            <w:tcW w:w="7707" w:type="dxa"/>
          </w:tcPr>
          <w:p w14:paraId="47AAF16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The teacher will have a picture of a compass and will explain that these four points are how we tell which direction things are in. The teacher will tell the children that people use acronyms or sayings to remember what order they go in. For example, Never Eat Shredded Wheat, Naughty Elephants Squirt Water. </w:t>
            </w:r>
          </w:p>
          <w:p w14:paraId="03FC1487" w14:textId="77777777" w:rsidR="00DC28E5" w:rsidRPr="00DC28E5" w:rsidRDefault="00DC28E5" w:rsidP="00DC28E5">
            <w:pPr>
              <w:rPr>
                <w:rFonts w:ascii="Arial" w:hAnsi="Arial" w:cs="Arial"/>
                <w:sz w:val="22"/>
                <w:szCs w:val="22"/>
                <w:lang w:val="cy-GB"/>
              </w:rPr>
            </w:pPr>
          </w:p>
          <w:p w14:paraId="78AC282D" w14:textId="77777777" w:rsidR="00DC28E5" w:rsidRPr="00DC28E5" w:rsidRDefault="00DC28E5" w:rsidP="00DC28E5">
            <w:pPr>
              <w:rPr>
                <w:rFonts w:ascii="Arial" w:hAnsi="Arial" w:cs="Arial"/>
                <w:sz w:val="22"/>
                <w:szCs w:val="22"/>
                <w:lang w:val="cy-GB"/>
              </w:rPr>
            </w:pPr>
          </w:p>
          <w:p w14:paraId="7F8E3BD5" w14:textId="77777777" w:rsidR="00DC28E5" w:rsidRPr="00DC28E5" w:rsidRDefault="00DC28E5" w:rsidP="00DC28E5">
            <w:pPr>
              <w:rPr>
                <w:rFonts w:ascii="Arial" w:hAnsi="Arial" w:cs="Arial"/>
                <w:sz w:val="22"/>
                <w:szCs w:val="22"/>
                <w:lang w:val="cy-GB"/>
              </w:rPr>
            </w:pPr>
          </w:p>
          <w:p w14:paraId="0E9A5364" w14:textId="77777777" w:rsidR="00DC28E5" w:rsidRPr="00DC28E5" w:rsidRDefault="00DC28E5" w:rsidP="00DC28E5">
            <w:pPr>
              <w:rPr>
                <w:rFonts w:ascii="Arial" w:hAnsi="Arial" w:cs="Arial"/>
                <w:sz w:val="22"/>
                <w:szCs w:val="22"/>
                <w:lang w:val="cy-GB"/>
              </w:rPr>
            </w:pPr>
          </w:p>
          <w:p w14:paraId="517DE44A" w14:textId="77777777" w:rsidR="00DC28E5" w:rsidRPr="00DC28E5" w:rsidRDefault="00DC28E5" w:rsidP="00DC28E5">
            <w:pPr>
              <w:rPr>
                <w:rFonts w:ascii="Arial" w:hAnsi="Arial" w:cs="Arial"/>
                <w:sz w:val="22"/>
                <w:szCs w:val="22"/>
                <w:lang w:val="cy-GB"/>
              </w:rPr>
            </w:pPr>
          </w:p>
        </w:tc>
      </w:tr>
      <w:tr w:rsidR="00DC28E5" w:rsidRPr="00DC28E5" w14:paraId="58714945" w14:textId="77777777" w:rsidTr="00DC28E5">
        <w:tc>
          <w:tcPr>
            <w:tcW w:w="1303" w:type="dxa"/>
            <w:shd w:val="clear" w:color="auto" w:fill="D9E2F3" w:themeFill="accent1" w:themeFillTint="33"/>
          </w:tcPr>
          <w:p w14:paraId="0C6CBEF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42E5C21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Pirate Map will be displayed on the board and the teacher will explain that we need to work out what objects are in each direction. The teacher will use the example that east of red X is the parrot because the parrot is sat to the right of the X. Also North of the red X is Shadow Mountain. Since this is a video lesson, the teacher will go on to explain that all of the names of things are down the side so that it will help with their spellings. There is also a compass at the top to help the children remember which direction is which way.</w:t>
            </w:r>
          </w:p>
          <w:p w14:paraId="0354FD4D" w14:textId="77777777" w:rsidR="00DC28E5" w:rsidRPr="00DC28E5" w:rsidRDefault="00DC28E5" w:rsidP="00DC28E5">
            <w:pPr>
              <w:rPr>
                <w:rFonts w:ascii="Arial" w:hAnsi="Arial" w:cs="Arial"/>
                <w:sz w:val="22"/>
                <w:szCs w:val="22"/>
                <w:lang w:val="cy-GB"/>
              </w:rPr>
            </w:pPr>
          </w:p>
          <w:p w14:paraId="6E8624DF" w14:textId="77777777" w:rsidR="00DC28E5" w:rsidRPr="00DC28E5" w:rsidRDefault="00DC28E5" w:rsidP="00DC28E5">
            <w:pPr>
              <w:rPr>
                <w:rFonts w:ascii="Arial" w:hAnsi="Arial" w:cs="Arial"/>
                <w:sz w:val="22"/>
                <w:szCs w:val="22"/>
                <w:lang w:val="cy-GB"/>
              </w:rPr>
            </w:pPr>
          </w:p>
          <w:p w14:paraId="2B417E2B" w14:textId="77777777" w:rsidR="00DC28E5" w:rsidRPr="00DC28E5" w:rsidRDefault="00DC28E5" w:rsidP="00DC28E5">
            <w:pPr>
              <w:rPr>
                <w:rFonts w:ascii="Arial" w:hAnsi="Arial" w:cs="Arial"/>
                <w:sz w:val="22"/>
                <w:szCs w:val="22"/>
                <w:lang w:val="cy-GB"/>
              </w:rPr>
            </w:pPr>
          </w:p>
          <w:p w14:paraId="0A920B78" w14:textId="77777777" w:rsidR="00DC28E5" w:rsidRPr="00DC28E5" w:rsidRDefault="00DC28E5" w:rsidP="00DC28E5">
            <w:pPr>
              <w:rPr>
                <w:rFonts w:ascii="Arial" w:hAnsi="Arial" w:cs="Arial"/>
                <w:sz w:val="22"/>
                <w:szCs w:val="22"/>
                <w:lang w:val="cy-GB"/>
              </w:rPr>
            </w:pPr>
          </w:p>
          <w:p w14:paraId="1FCEB7E3" w14:textId="77777777" w:rsidR="00DC28E5" w:rsidRPr="00DC28E5" w:rsidRDefault="00DC28E5" w:rsidP="00DC28E5">
            <w:pPr>
              <w:rPr>
                <w:rFonts w:ascii="Arial" w:hAnsi="Arial" w:cs="Arial"/>
                <w:sz w:val="22"/>
                <w:szCs w:val="22"/>
                <w:lang w:val="cy-GB"/>
              </w:rPr>
            </w:pPr>
          </w:p>
        </w:tc>
      </w:tr>
      <w:tr w:rsidR="00DC28E5" w:rsidRPr="00DC28E5" w14:paraId="0249A5BF" w14:textId="77777777" w:rsidTr="00DC28E5">
        <w:tc>
          <w:tcPr>
            <w:tcW w:w="1303" w:type="dxa"/>
            <w:shd w:val="clear" w:color="auto" w:fill="D9E2F3" w:themeFill="accent1" w:themeFillTint="33"/>
          </w:tcPr>
          <w:p w14:paraId="0D14B2B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Plenary</w:t>
            </w:r>
          </w:p>
          <w:p w14:paraId="6E17BC83" w14:textId="77777777" w:rsidR="00DC28E5" w:rsidRPr="00DC28E5" w:rsidRDefault="00DC28E5" w:rsidP="00DC28E5">
            <w:pPr>
              <w:rPr>
                <w:rFonts w:ascii="Arial" w:hAnsi="Arial" w:cs="Arial"/>
                <w:sz w:val="22"/>
                <w:szCs w:val="22"/>
                <w:lang w:val="cy-GB"/>
              </w:rPr>
            </w:pPr>
          </w:p>
          <w:p w14:paraId="1FA7DEBC" w14:textId="77777777" w:rsidR="00DC28E5" w:rsidRPr="00DC28E5" w:rsidRDefault="00DC28E5" w:rsidP="00DC28E5">
            <w:pPr>
              <w:rPr>
                <w:rFonts w:ascii="Arial" w:hAnsi="Arial" w:cs="Arial"/>
                <w:sz w:val="22"/>
                <w:szCs w:val="22"/>
                <w:lang w:val="cy-GB"/>
              </w:rPr>
            </w:pPr>
          </w:p>
        </w:tc>
        <w:tc>
          <w:tcPr>
            <w:tcW w:w="7707" w:type="dxa"/>
          </w:tcPr>
          <w:p w14:paraId="06189091" w14:textId="77777777" w:rsidR="00DC28E5" w:rsidRPr="00DC28E5" w:rsidRDefault="00DC28E5" w:rsidP="00DC28E5">
            <w:pPr>
              <w:rPr>
                <w:rFonts w:ascii="Arial" w:hAnsi="Arial" w:cs="Arial"/>
                <w:sz w:val="22"/>
                <w:szCs w:val="22"/>
                <w:lang w:val="cy-GB"/>
              </w:rPr>
            </w:pPr>
          </w:p>
          <w:p w14:paraId="776EBBFA" w14:textId="77777777" w:rsidR="00DC28E5" w:rsidRPr="00DC28E5" w:rsidRDefault="00DC28E5" w:rsidP="00DC28E5">
            <w:pPr>
              <w:rPr>
                <w:rFonts w:ascii="Arial" w:hAnsi="Arial" w:cs="Arial"/>
                <w:sz w:val="22"/>
                <w:szCs w:val="22"/>
                <w:lang w:val="cy-GB"/>
              </w:rPr>
            </w:pPr>
          </w:p>
          <w:p w14:paraId="6E2E5396" w14:textId="77777777" w:rsidR="00DC28E5" w:rsidRPr="00DC28E5" w:rsidRDefault="00DC28E5" w:rsidP="00DC28E5">
            <w:pPr>
              <w:rPr>
                <w:rFonts w:ascii="Arial" w:hAnsi="Arial" w:cs="Arial"/>
                <w:sz w:val="22"/>
                <w:szCs w:val="22"/>
                <w:lang w:val="cy-GB"/>
              </w:rPr>
            </w:pPr>
          </w:p>
        </w:tc>
      </w:tr>
    </w:tbl>
    <w:p w14:paraId="5E68346D" w14:textId="77777777" w:rsidR="00DC28E5" w:rsidRPr="00DC28E5" w:rsidRDefault="00DC28E5" w:rsidP="00DC28E5">
      <w:pPr>
        <w:pStyle w:val="Heading1"/>
        <w:rPr>
          <w:rFonts w:ascii="Arial" w:hAnsi="Arial" w:cs="Arial"/>
          <w:sz w:val="22"/>
          <w:szCs w:val="22"/>
        </w:rPr>
      </w:pPr>
    </w:p>
    <w:p w14:paraId="5EB02199"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2605DFEC"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4A6C2571"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31E54F8C"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04F407A8" w14:textId="77777777" w:rsidTr="00DC28E5">
        <w:tc>
          <w:tcPr>
            <w:tcW w:w="9010" w:type="dxa"/>
            <w:gridSpan w:val="2"/>
            <w:shd w:val="clear" w:color="auto" w:fill="D9E2F3" w:themeFill="accent1" w:themeFillTint="33"/>
          </w:tcPr>
          <w:p w14:paraId="45296C20"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6125DF4A" w14:textId="77777777" w:rsidR="00DC28E5" w:rsidRPr="00DC28E5" w:rsidRDefault="00DC28E5" w:rsidP="00DC28E5">
            <w:pPr>
              <w:rPr>
                <w:rFonts w:ascii="Arial" w:hAnsi="Arial" w:cs="Arial"/>
                <w:sz w:val="22"/>
                <w:szCs w:val="22"/>
                <w:lang w:val="cy-GB"/>
              </w:rPr>
            </w:pPr>
          </w:p>
        </w:tc>
      </w:tr>
      <w:tr w:rsidR="00DC28E5" w:rsidRPr="00DC28E5" w14:paraId="614D7FE2" w14:textId="77777777" w:rsidTr="00DC28E5">
        <w:tc>
          <w:tcPr>
            <w:tcW w:w="1980" w:type="dxa"/>
            <w:shd w:val="clear" w:color="auto" w:fill="D9E2F3" w:themeFill="accent1" w:themeFillTint="33"/>
          </w:tcPr>
          <w:p w14:paraId="20D66F7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5D7F850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have all been able to complete the 10 questions that they were set on the worksheet</w:t>
            </w:r>
          </w:p>
          <w:p w14:paraId="001FDC27" w14:textId="77777777" w:rsidR="00DC28E5" w:rsidRPr="00DC28E5" w:rsidRDefault="00DC28E5" w:rsidP="00DC28E5">
            <w:pPr>
              <w:rPr>
                <w:rFonts w:ascii="Arial" w:hAnsi="Arial" w:cs="Arial"/>
                <w:sz w:val="22"/>
                <w:szCs w:val="22"/>
                <w:lang w:val="cy-GB"/>
              </w:rPr>
            </w:pPr>
          </w:p>
        </w:tc>
      </w:tr>
      <w:tr w:rsidR="00DC28E5" w:rsidRPr="00DC28E5" w14:paraId="108A354B" w14:textId="77777777" w:rsidTr="00DC28E5">
        <w:trPr>
          <w:trHeight w:val="437"/>
        </w:trPr>
        <w:tc>
          <w:tcPr>
            <w:tcW w:w="1980" w:type="dxa"/>
            <w:shd w:val="clear" w:color="auto" w:fill="D9E2F3" w:themeFill="accent1" w:themeFillTint="33"/>
          </w:tcPr>
          <w:p w14:paraId="752FF86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Next Steps for Progress</w:t>
            </w:r>
          </w:p>
          <w:p w14:paraId="4C58DCC9" w14:textId="77777777" w:rsidR="00DC28E5" w:rsidRPr="00DC28E5" w:rsidRDefault="00DC28E5" w:rsidP="00DC28E5">
            <w:pPr>
              <w:rPr>
                <w:rFonts w:ascii="Arial" w:hAnsi="Arial" w:cs="Arial"/>
                <w:sz w:val="22"/>
                <w:szCs w:val="22"/>
                <w:lang w:val="cy-GB"/>
              </w:rPr>
            </w:pPr>
          </w:p>
        </w:tc>
        <w:tc>
          <w:tcPr>
            <w:tcW w:w="7030" w:type="dxa"/>
          </w:tcPr>
          <w:p w14:paraId="081AD76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Continue to introduce compass points, with a focus on NW, NE, SW, SE</w:t>
            </w:r>
          </w:p>
          <w:p w14:paraId="08C534E0" w14:textId="77777777" w:rsidR="00DC28E5" w:rsidRPr="00DC28E5" w:rsidRDefault="00DC28E5" w:rsidP="00DC28E5">
            <w:pPr>
              <w:rPr>
                <w:rFonts w:ascii="Arial" w:hAnsi="Arial" w:cs="Arial"/>
                <w:sz w:val="22"/>
                <w:szCs w:val="22"/>
                <w:lang w:val="cy-GB"/>
              </w:rPr>
            </w:pPr>
          </w:p>
        </w:tc>
      </w:tr>
    </w:tbl>
    <w:p w14:paraId="212B2F67" w14:textId="77777777" w:rsidR="00DC28E5" w:rsidRPr="00DC28E5" w:rsidRDefault="00DC28E5" w:rsidP="00DC28E5">
      <w:pPr>
        <w:rPr>
          <w:rFonts w:ascii="Arial" w:hAnsi="Arial" w:cs="Arial"/>
          <w:sz w:val="22"/>
          <w:szCs w:val="22"/>
          <w:lang w:val="cy-GB"/>
        </w:rPr>
      </w:pPr>
    </w:p>
    <w:p w14:paraId="10C63BE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33BF414C" w14:textId="77777777" w:rsidTr="00DC28E5">
        <w:tc>
          <w:tcPr>
            <w:tcW w:w="9010" w:type="dxa"/>
            <w:gridSpan w:val="2"/>
            <w:shd w:val="clear" w:color="auto" w:fill="D9E2F3" w:themeFill="accent1" w:themeFillTint="33"/>
          </w:tcPr>
          <w:p w14:paraId="1FF45985"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7C1B05ED" w14:textId="77777777" w:rsidR="00DC28E5" w:rsidRPr="00DC28E5" w:rsidRDefault="00DC28E5" w:rsidP="00DC28E5">
            <w:pPr>
              <w:rPr>
                <w:rFonts w:ascii="Arial" w:hAnsi="Arial" w:cs="Arial"/>
                <w:sz w:val="22"/>
                <w:szCs w:val="22"/>
                <w:lang w:val="cy-GB"/>
              </w:rPr>
            </w:pPr>
          </w:p>
        </w:tc>
      </w:tr>
      <w:tr w:rsidR="00DC28E5" w:rsidRPr="00DC28E5" w14:paraId="7D2D8399" w14:textId="77777777" w:rsidTr="00DC28E5">
        <w:tc>
          <w:tcPr>
            <w:tcW w:w="1838" w:type="dxa"/>
            <w:shd w:val="clear" w:color="auto" w:fill="D9E2F3" w:themeFill="accent1" w:themeFillTint="33"/>
          </w:tcPr>
          <w:p w14:paraId="4B38BF2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5B0AEE86" w14:textId="77777777" w:rsidR="00DC28E5" w:rsidRPr="00DC28E5" w:rsidRDefault="00DC28E5" w:rsidP="00DC28E5">
            <w:pPr>
              <w:rPr>
                <w:rFonts w:ascii="Arial" w:hAnsi="Arial" w:cs="Arial"/>
                <w:sz w:val="22"/>
                <w:szCs w:val="22"/>
                <w:lang w:val="cy-GB"/>
              </w:rPr>
            </w:pPr>
          </w:p>
          <w:p w14:paraId="4D6D67F7" w14:textId="77777777" w:rsidR="00DC28E5" w:rsidRPr="00DC28E5" w:rsidRDefault="00DC28E5" w:rsidP="00DC28E5">
            <w:pPr>
              <w:rPr>
                <w:rFonts w:ascii="Arial" w:hAnsi="Arial" w:cs="Arial"/>
                <w:sz w:val="22"/>
                <w:szCs w:val="22"/>
                <w:lang w:val="cy-GB"/>
              </w:rPr>
            </w:pPr>
          </w:p>
        </w:tc>
        <w:tc>
          <w:tcPr>
            <w:tcW w:w="7172" w:type="dxa"/>
          </w:tcPr>
          <w:p w14:paraId="793A4E0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This lesson was beneficial to see where the children are with compass points in order to further develop their knowledge over 4 progressive lessons</w:t>
            </w:r>
          </w:p>
          <w:p w14:paraId="4CD0B145" w14:textId="77777777" w:rsidR="00DC28E5" w:rsidRPr="00DC28E5" w:rsidRDefault="00DC28E5" w:rsidP="00DC28E5">
            <w:pPr>
              <w:rPr>
                <w:rFonts w:ascii="Arial" w:hAnsi="Arial" w:cs="Arial"/>
                <w:sz w:val="22"/>
                <w:szCs w:val="22"/>
                <w:lang w:val="cy-GB"/>
              </w:rPr>
            </w:pPr>
          </w:p>
        </w:tc>
      </w:tr>
      <w:tr w:rsidR="00DC28E5" w:rsidRPr="00DC28E5" w14:paraId="1C94BC7B" w14:textId="77777777" w:rsidTr="00DC28E5">
        <w:trPr>
          <w:trHeight w:val="437"/>
        </w:trPr>
        <w:tc>
          <w:tcPr>
            <w:tcW w:w="1838" w:type="dxa"/>
            <w:shd w:val="clear" w:color="auto" w:fill="D9E2F3" w:themeFill="accent1" w:themeFillTint="33"/>
          </w:tcPr>
          <w:p w14:paraId="561E752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Areas for my Development</w:t>
            </w:r>
          </w:p>
          <w:p w14:paraId="69801FDE" w14:textId="77777777" w:rsidR="00DC28E5" w:rsidRPr="00DC28E5" w:rsidRDefault="00DC28E5" w:rsidP="00DC28E5">
            <w:pPr>
              <w:rPr>
                <w:rFonts w:ascii="Arial" w:hAnsi="Arial" w:cs="Arial"/>
                <w:sz w:val="22"/>
                <w:szCs w:val="22"/>
                <w:lang w:val="cy-GB"/>
              </w:rPr>
            </w:pPr>
          </w:p>
          <w:p w14:paraId="7353804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p w14:paraId="656D34ED" w14:textId="77777777" w:rsidR="00DC28E5" w:rsidRPr="00DC28E5" w:rsidRDefault="00DC28E5" w:rsidP="00DC28E5">
            <w:pPr>
              <w:rPr>
                <w:rFonts w:ascii="Arial" w:hAnsi="Arial" w:cs="Arial"/>
                <w:sz w:val="22"/>
                <w:szCs w:val="22"/>
                <w:lang w:val="cy-GB"/>
              </w:rPr>
            </w:pPr>
          </w:p>
        </w:tc>
        <w:tc>
          <w:tcPr>
            <w:tcW w:w="7172" w:type="dxa"/>
          </w:tcPr>
          <w:p w14:paraId="2994622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On the worksheet, the writing crossed over squares which confused some of the children into where the place/ object was.</w:t>
            </w:r>
          </w:p>
          <w:p w14:paraId="3C866E40" w14:textId="77777777" w:rsidR="00DC28E5" w:rsidRPr="00DC28E5" w:rsidRDefault="00DC28E5" w:rsidP="00DC28E5">
            <w:pPr>
              <w:rPr>
                <w:rFonts w:ascii="Arial" w:hAnsi="Arial" w:cs="Arial"/>
                <w:sz w:val="22"/>
                <w:szCs w:val="22"/>
                <w:lang w:val="cy-GB"/>
              </w:rPr>
            </w:pPr>
          </w:p>
          <w:p w14:paraId="0C405F4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Ensure I make things more accurate on the grids for the children</w:t>
            </w:r>
          </w:p>
        </w:tc>
      </w:tr>
    </w:tbl>
    <w:p w14:paraId="110F744F" w14:textId="77777777" w:rsidR="00DC28E5" w:rsidRPr="00DC28E5" w:rsidRDefault="00DC28E5" w:rsidP="00DC28E5">
      <w:pPr>
        <w:rPr>
          <w:rFonts w:ascii="Arial" w:hAnsi="Arial" w:cs="Arial"/>
          <w:sz w:val="22"/>
          <w:szCs w:val="22"/>
          <w:lang w:val="cy-GB"/>
        </w:rPr>
      </w:pPr>
    </w:p>
    <w:p w14:paraId="6F6B3B19" w14:textId="77777777" w:rsidR="00DC28E5" w:rsidRPr="00DC28E5" w:rsidRDefault="00DC28E5" w:rsidP="000E779E">
      <w:pPr>
        <w:pStyle w:val="AssignBody"/>
        <w:rPr>
          <w:rFonts w:cs="Arial"/>
          <w:lang w:val="cy-GB"/>
        </w:rPr>
      </w:pPr>
    </w:p>
    <w:p w14:paraId="64CEF664" w14:textId="28974BE9" w:rsidR="00DC28E5" w:rsidRPr="00DC28E5" w:rsidRDefault="00DC28E5" w:rsidP="000E779E">
      <w:pPr>
        <w:pStyle w:val="AssignBody"/>
        <w:rPr>
          <w:rFonts w:cs="Arial"/>
          <w:lang w:val="cy-GB"/>
        </w:rPr>
      </w:pPr>
      <w:r w:rsidRPr="00DC28E5">
        <w:rPr>
          <w:rFonts w:cs="Arial"/>
          <w:lang w:val="cy-GB"/>
        </w:rPr>
        <w:t>Appendix Six:</w:t>
      </w:r>
    </w:p>
    <w:p w14:paraId="2EFC9151"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2A5FA6E5"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2"/>
        <w:gridCol w:w="828"/>
        <w:gridCol w:w="2094"/>
      </w:tblGrid>
      <w:tr w:rsidR="00DC28E5" w:rsidRPr="00DC28E5" w14:paraId="0C3021F0" w14:textId="77777777" w:rsidTr="00DC28E5">
        <w:tc>
          <w:tcPr>
            <w:tcW w:w="1976" w:type="dxa"/>
            <w:shd w:val="clear" w:color="auto" w:fill="D9E2F3" w:themeFill="accent1" w:themeFillTint="33"/>
          </w:tcPr>
          <w:p w14:paraId="32926A3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3600D32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58B295CD"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5629D09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1D34C32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78896E93" w14:textId="77777777" w:rsidTr="00DC28E5">
        <w:tc>
          <w:tcPr>
            <w:tcW w:w="1976" w:type="dxa"/>
            <w:shd w:val="clear" w:color="auto" w:fill="D9E2F3" w:themeFill="accent1" w:themeFillTint="33"/>
          </w:tcPr>
          <w:p w14:paraId="2D92BB7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712DD44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Maths</w:t>
            </w:r>
          </w:p>
          <w:p w14:paraId="0635E67D"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5CD8078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66A58FC5" w14:textId="77777777" w:rsidR="00DC28E5" w:rsidRPr="00DC28E5" w:rsidRDefault="00DC28E5" w:rsidP="00DC28E5">
            <w:pPr>
              <w:rPr>
                <w:rFonts w:ascii="Arial" w:hAnsi="Arial" w:cs="Arial"/>
                <w:sz w:val="22"/>
                <w:szCs w:val="22"/>
                <w:lang w:val="cy-GB"/>
              </w:rPr>
            </w:pPr>
          </w:p>
        </w:tc>
      </w:tr>
      <w:tr w:rsidR="00DC28E5" w:rsidRPr="00DC28E5" w14:paraId="22619421" w14:textId="77777777" w:rsidTr="00DC28E5">
        <w:tc>
          <w:tcPr>
            <w:tcW w:w="1976" w:type="dxa"/>
            <w:shd w:val="clear" w:color="auto" w:fill="D9E2F3" w:themeFill="accent1" w:themeFillTint="33"/>
          </w:tcPr>
          <w:p w14:paraId="4B6400D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56808F9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Using the extended four compass points</w:t>
            </w:r>
          </w:p>
          <w:p w14:paraId="1D10A39E" w14:textId="77777777" w:rsidR="00DC28E5" w:rsidRPr="00DC28E5" w:rsidRDefault="00DC28E5" w:rsidP="00DC28E5">
            <w:pPr>
              <w:rPr>
                <w:rFonts w:ascii="Arial" w:hAnsi="Arial" w:cs="Arial"/>
                <w:sz w:val="22"/>
                <w:szCs w:val="22"/>
                <w:lang w:val="cy-GB"/>
              </w:rPr>
            </w:pPr>
          </w:p>
        </w:tc>
      </w:tr>
      <w:tr w:rsidR="00DC28E5" w:rsidRPr="00DC28E5" w14:paraId="3ECFB347" w14:textId="77777777" w:rsidTr="00DC28E5">
        <w:tc>
          <w:tcPr>
            <w:tcW w:w="1976" w:type="dxa"/>
            <w:shd w:val="clear" w:color="auto" w:fill="D9E2F3" w:themeFill="accent1" w:themeFillTint="33"/>
          </w:tcPr>
          <w:p w14:paraId="147C848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Relevant/meaningful links to:</w:t>
            </w:r>
          </w:p>
          <w:p w14:paraId="07F47D3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497488D6"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16B25C2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5384FE0F" w14:textId="77777777" w:rsidR="00DC28E5" w:rsidRPr="00DC28E5" w:rsidRDefault="00DC28E5" w:rsidP="00DC28E5">
            <w:pPr>
              <w:rPr>
                <w:rFonts w:ascii="Arial" w:hAnsi="Arial" w:cs="Arial"/>
                <w:sz w:val="22"/>
                <w:szCs w:val="22"/>
                <w:lang w:val="cy-GB"/>
              </w:rPr>
            </w:pPr>
          </w:p>
        </w:tc>
        <w:tc>
          <w:tcPr>
            <w:tcW w:w="7034" w:type="dxa"/>
            <w:gridSpan w:val="3"/>
          </w:tcPr>
          <w:p w14:paraId="3013556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Maths and Numeracy</w:t>
            </w:r>
          </w:p>
          <w:p w14:paraId="70BFFC9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Geometry focuses on relationships involving shape, space and position, and measurement focuses on quantifying phenomena in the physical world</w:t>
            </w:r>
          </w:p>
          <w:p w14:paraId="104B666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Progression Step 2:</w:t>
            </w:r>
          </w:p>
          <w:p w14:paraId="37A48D5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descrive and quatify the position of objects in relation to other objects.</w:t>
            </w:r>
          </w:p>
        </w:tc>
      </w:tr>
      <w:tr w:rsidR="00DC28E5" w:rsidRPr="00DC28E5" w14:paraId="068E664E" w14:textId="77777777" w:rsidTr="00DC28E5">
        <w:tc>
          <w:tcPr>
            <w:tcW w:w="1976" w:type="dxa"/>
            <w:shd w:val="clear" w:color="auto" w:fill="D9E2F3" w:themeFill="accent1" w:themeFillTint="33"/>
          </w:tcPr>
          <w:p w14:paraId="411D6EC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w:t>
            </w:r>
          </w:p>
          <w:p w14:paraId="212EB24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177A8200" w14:textId="77777777" w:rsidR="00DC28E5" w:rsidRPr="00DC28E5" w:rsidRDefault="00DC28E5" w:rsidP="00DC28E5">
            <w:pPr>
              <w:rPr>
                <w:rFonts w:ascii="Arial" w:hAnsi="Arial" w:cs="Arial"/>
                <w:sz w:val="22"/>
                <w:szCs w:val="22"/>
                <w:lang w:val="cy-GB"/>
              </w:rPr>
            </w:pPr>
          </w:p>
          <w:p w14:paraId="51D9E78E" w14:textId="77777777" w:rsidR="00DC28E5" w:rsidRPr="00DC28E5" w:rsidRDefault="00DC28E5" w:rsidP="00DC28E5">
            <w:pPr>
              <w:rPr>
                <w:rFonts w:ascii="Arial" w:hAnsi="Arial" w:cs="Arial"/>
                <w:sz w:val="22"/>
                <w:szCs w:val="22"/>
                <w:lang w:val="cy-GB"/>
              </w:rPr>
            </w:pPr>
          </w:p>
        </w:tc>
        <w:tc>
          <w:tcPr>
            <w:tcW w:w="7034" w:type="dxa"/>
            <w:gridSpan w:val="3"/>
          </w:tcPr>
          <w:p w14:paraId="2F951D3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will focus on the progression in learning strand of the QTS standards. I will be doing this through a few consecutive lessons which will allow the children to build on their knowledge, much like Bruner’s Spiral Curriculum.</w:t>
            </w:r>
          </w:p>
        </w:tc>
      </w:tr>
    </w:tbl>
    <w:p w14:paraId="1FF76EF7" w14:textId="77777777" w:rsidR="00DC28E5" w:rsidRPr="00DC28E5" w:rsidRDefault="00DC28E5" w:rsidP="00DC28E5">
      <w:pPr>
        <w:rPr>
          <w:rFonts w:ascii="Arial" w:hAnsi="Arial" w:cs="Arial"/>
          <w:sz w:val="22"/>
          <w:szCs w:val="22"/>
          <w:lang w:val="cy-GB"/>
        </w:rPr>
      </w:pPr>
    </w:p>
    <w:p w14:paraId="7268CF25"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077D8E04" w14:textId="77777777" w:rsidTr="00DC28E5">
        <w:tc>
          <w:tcPr>
            <w:tcW w:w="1838" w:type="dxa"/>
            <w:shd w:val="clear" w:color="auto" w:fill="D9E2F3" w:themeFill="accent1" w:themeFillTint="33"/>
          </w:tcPr>
          <w:p w14:paraId="39DFC15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58090D08"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6E45D15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will be able to use the eight points of the compass to describe where the objects are on the map in relation to each other</w:t>
            </w:r>
          </w:p>
        </w:tc>
      </w:tr>
      <w:tr w:rsidR="00DC28E5" w:rsidRPr="00DC28E5" w14:paraId="0D59B71B" w14:textId="77777777" w:rsidTr="00DC28E5">
        <w:tc>
          <w:tcPr>
            <w:tcW w:w="1838" w:type="dxa"/>
            <w:shd w:val="clear" w:color="auto" w:fill="D9E2F3" w:themeFill="accent1" w:themeFillTint="33"/>
          </w:tcPr>
          <w:p w14:paraId="76BDEFF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6FABBFA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p w14:paraId="2AE368B8" w14:textId="77777777" w:rsidR="00DC28E5" w:rsidRPr="00DC28E5" w:rsidRDefault="00DC28E5" w:rsidP="00DC28E5">
            <w:pPr>
              <w:rPr>
                <w:rFonts w:ascii="Arial" w:hAnsi="Arial" w:cs="Arial"/>
                <w:sz w:val="22"/>
                <w:szCs w:val="22"/>
                <w:lang w:val="cy-GB"/>
              </w:rPr>
            </w:pPr>
          </w:p>
        </w:tc>
        <w:tc>
          <w:tcPr>
            <w:tcW w:w="7172" w:type="dxa"/>
          </w:tcPr>
          <w:p w14:paraId="71351D9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I can identify where the objects are on the map</w:t>
            </w:r>
          </w:p>
          <w:p w14:paraId="1DBD971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use the four compass points to descirbe where the objects are</w:t>
            </w:r>
          </w:p>
        </w:tc>
      </w:tr>
    </w:tbl>
    <w:p w14:paraId="45D23C4F"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79F2E0F1" w14:textId="77777777" w:rsidTr="00DC28E5">
        <w:trPr>
          <w:trHeight w:val="436"/>
        </w:trPr>
        <w:tc>
          <w:tcPr>
            <w:tcW w:w="1838" w:type="dxa"/>
            <w:shd w:val="clear" w:color="auto" w:fill="D9E2F3" w:themeFill="accent1" w:themeFillTint="33"/>
          </w:tcPr>
          <w:p w14:paraId="2D6070B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67D0603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Coordinates map,</w:t>
            </w:r>
          </w:p>
          <w:p w14:paraId="4008DC8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Video explaining what is expected of the children</w:t>
            </w:r>
          </w:p>
          <w:p w14:paraId="2EFFFA42" w14:textId="77777777" w:rsidR="00DC28E5" w:rsidRPr="00DC28E5" w:rsidRDefault="00DC28E5" w:rsidP="00DC28E5">
            <w:pPr>
              <w:rPr>
                <w:rFonts w:ascii="Arial" w:hAnsi="Arial" w:cs="Arial"/>
                <w:sz w:val="22"/>
                <w:szCs w:val="22"/>
                <w:lang w:val="cy-GB"/>
              </w:rPr>
            </w:pPr>
          </w:p>
          <w:p w14:paraId="2D30951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Keywords:</w:t>
            </w:r>
          </w:p>
          <w:p w14:paraId="3BD34D8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North, South, East, West, North East, North West, South East, South West</w:t>
            </w:r>
          </w:p>
          <w:p w14:paraId="3452B952" w14:textId="77777777" w:rsidR="00DC28E5" w:rsidRPr="00DC28E5" w:rsidRDefault="00DC28E5" w:rsidP="00DC28E5">
            <w:pPr>
              <w:rPr>
                <w:rFonts w:ascii="Arial" w:hAnsi="Arial" w:cs="Arial"/>
                <w:sz w:val="22"/>
                <w:szCs w:val="22"/>
                <w:lang w:val="cy-GB"/>
              </w:rPr>
            </w:pPr>
          </w:p>
          <w:p w14:paraId="649C40E0" w14:textId="77777777" w:rsidR="00DC28E5" w:rsidRPr="00DC28E5" w:rsidRDefault="00DC28E5" w:rsidP="00DC28E5">
            <w:pPr>
              <w:rPr>
                <w:rFonts w:ascii="Arial" w:hAnsi="Arial" w:cs="Arial"/>
                <w:sz w:val="22"/>
                <w:szCs w:val="22"/>
                <w:lang w:val="cy-GB"/>
              </w:rPr>
            </w:pPr>
          </w:p>
          <w:p w14:paraId="5971B328" w14:textId="77777777" w:rsidR="00DC28E5" w:rsidRPr="00DC28E5" w:rsidRDefault="00DC28E5" w:rsidP="00DC28E5">
            <w:pPr>
              <w:rPr>
                <w:rFonts w:ascii="Arial" w:hAnsi="Arial" w:cs="Arial"/>
                <w:sz w:val="22"/>
                <w:szCs w:val="22"/>
                <w:lang w:val="cy-GB"/>
              </w:rPr>
            </w:pPr>
          </w:p>
        </w:tc>
      </w:tr>
    </w:tbl>
    <w:p w14:paraId="75AC6E77" w14:textId="77777777" w:rsidR="00DC28E5" w:rsidRPr="00DC28E5" w:rsidRDefault="00DC28E5" w:rsidP="00DC28E5">
      <w:pPr>
        <w:rPr>
          <w:rFonts w:ascii="Arial" w:hAnsi="Arial" w:cs="Arial"/>
          <w:sz w:val="22"/>
          <w:szCs w:val="22"/>
          <w:lang w:val="cy-GB"/>
        </w:rPr>
      </w:pPr>
    </w:p>
    <w:p w14:paraId="7316C13D"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7F05FB39" w14:textId="77777777" w:rsidTr="00DC28E5">
        <w:trPr>
          <w:trHeight w:val="436"/>
        </w:trPr>
        <w:tc>
          <w:tcPr>
            <w:tcW w:w="1838" w:type="dxa"/>
            <w:shd w:val="clear" w:color="auto" w:fill="D9E2F3" w:themeFill="accent1" w:themeFillTint="33"/>
          </w:tcPr>
          <w:p w14:paraId="4B0044A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6456D8D7" w14:textId="77777777" w:rsidR="00DC28E5" w:rsidRPr="00DC28E5" w:rsidRDefault="00DC28E5" w:rsidP="00DC28E5">
            <w:pPr>
              <w:rPr>
                <w:rFonts w:ascii="Arial" w:hAnsi="Arial" w:cs="Arial"/>
                <w:sz w:val="22"/>
                <w:szCs w:val="22"/>
                <w:lang w:val="cy-GB"/>
              </w:rPr>
            </w:pPr>
          </w:p>
          <w:p w14:paraId="72C99AF3" w14:textId="77777777" w:rsidR="00DC28E5" w:rsidRPr="00DC28E5" w:rsidRDefault="00DC28E5" w:rsidP="00DC28E5">
            <w:pPr>
              <w:rPr>
                <w:rFonts w:ascii="Arial" w:hAnsi="Arial" w:cs="Arial"/>
                <w:sz w:val="22"/>
                <w:szCs w:val="22"/>
                <w:lang w:val="cy-GB"/>
              </w:rPr>
            </w:pPr>
          </w:p>
          <w:p w14:paraId="3B4A5D3B" w14:textId="77777777" w:rsidR="00DC28E5" w:rsidRPr="00DC28E5" w:rsidRDefault="00DC28E5" w:rsidP="00DC28E5">
            <w:pPr>
              <w:rPr>
                <w:rFonts w:ascii="Arial" w:hAnsi="Arial" w:cs="Arial"/>
                <w:sz w:val="22"/>
                <w:szCs w:val="22"/>
                <w:lang w:val="cy-GB"/>
              </w:rPr>
            </w:pPr>
          </w:p>
          <w:p w14:paraId="2EE76B23" w14:textId="77777777" w:rsidR="00DC28E5" w:rsidRPr="00DC28E5" w:rsidRDefault="00DC28E5" w:rsidP="00DC28E5">
            <w:pPr>
              <w:rPr>
                <w:rFonts w:ascii="Arial" w:hAnsi="Arial" w:cs="Arial"/>
                <w:sz w:val="22"/>
                <w:szCs w:val="22"/>
                <w:lang w:val="cy-GB"/>
              </w:rPr>
            </w:pPr>
          </w:p>
        </w:tc>
      </w:tr>
    </w:tbl>
    <w:p w14:paraId="2383ADEC" w14:textId="77777777" w:rsidR="00DC28E5" w:rsidRPr="00DC28E5" w:rsidRDefault="00DC28E5" w:rsidP="00DC28E5">
      <w:pPr>
        <w:rPr>
          <w:rFonts w:ascii="Arial" w:hAnsi="Arial" w:cs="Arial"/>
          <w:sz w:val="22"/>
          <w:szCs w:val="22"/>
          <w:lang w:val="cy-GB"/>
        </w:rPr>
      </w:pPr>
    </w:p>
    <w:p w14:paraId="0DB40616"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07118A16" w14:textId="77777777" w:rsidTr="00DC28E5">
        <w:tc>
          <w:tcPr>
            <w:tcW w:w="1303" w:type="dxa"/>
            <w:shd w:val="clear" w:color="auto" w:fill="D9E2F3" w:themeFill="accent1" w:themeFillTint="33"/>
          </w:tcPr>
          <w:p w14:paraId="4E5A3B2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769D2E9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636CF345" w14:textId="77777777" w:rsidTr="00DC28E5">
        <w:tc>
          <w:tcPr>
            <w:tcW w:w="1303" w:type="dxa"/>
            <w:shd w:val="clear" w:color="auto" w:fill="D9E2F3" w:themeFill="accent1" w:themeFillTint="33"/>
          </w:tcPr>
          <w:p w14:paraId="46EB340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Links to Previous Learning</w:t>
            </w:r>
          </w:p>
          <w:p w14:paraId="4838AA31" w14:textId="77777777" w:rsidR="00DC28E5" w:rsidRPr="00DC28E5" w:rsidRDefault="00DC28E5" w:rsidP="00DC28E5">
            <w:pPr>
              <w:rPr>
                <w:rFonts w:ascii="Arial" w:hAnsi="Arial" w:cs="Arial"/>
                <w:sz w:val="22"/>
                <w:szCs w:val="22"/>
                <w:lang w:val="cy-GB"/>
              </w:rPr>
            </w:pPr>
          </w:p>
          <w:p w14:paraId="40E600FA" w14:textId="77777777" w:rsidR="00DC28E5" w:rsidRPr="00DC28E5" w:rsidRDefault="00DC28E5" w:rsidP="00DC28E5">
            <w:pPr>
              <w:rPr>
                <w:rFonts w:ascii="Arial" w:hAnsi="Arial" w:cs="Arial"/>
                <w:sz w:val="22"/>
                <w:szCs w:val="22"/>
                <w:lang w:val="cy-GB"/>
              </w:rPr>
            </w:pPr>
          </w:p>
        </w:tc>
        <w:tc>
          <w:tcPr>
            <w:tcW w:w="7707" w:type="dxa"/>
          </w:tcPr>
          <w:p w14:paraId="52C0553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Prior to this lesson, the children would have read the book ‘the Pirates Next Door’ which would have set up the context for the lesson and serve as a running theme throughout the  week. As well as this, the children will use their four points on the compass knowledge from the last lesson and develop it by using the next four points on the compass.</w:t>
            </w:r>
          </w:p>
          <w:p w14:paraId="37928D2E" w14:textId="77777777" w:rsidR="00DC28E5" w:rsidRPr="00DC28E5" w:rsidRDefault="00DC28E5" w:rsidP="00DC28E5">
            <w:pPr>
              <w:rPr>
                <w:rFonts w:ascii="Arial" w:hAnsi="Arial" w:cs="Arial"/>
                <w:sz w:val="22"/>
                <w:szCs w:val="22"/>
                <w:lang w:val="cy-GB"/>
              </w:rPr>
            </w:pPr>
          </w:p>
          <w:p w14:paraId="0C3EE1E6" w14:textId="77777777" w:rsidR="00DC28E5" w:rsidRPr="00DC28E5" w:rsidRDefault="00DC28E5" w:rsidP="00DC28E5">
            <w:pPr>
              <w:rPr>
                <w:rFonts w:ascii="Arial" w:hAnsi="Arial" w:cs="Arial"/>
                <w:sz w:val="22"/>
                <w:szCs w:val="22"/>
                <w:lang w:val="cy-GB"/>
              </w:rPr>
            </w:pPr>
          </w:p>
        </w:tc>
      </w:tr>
      <w:tr w:rsidR="00DC28E5" w:rsidRPr="00DC28E5" w14:paraId="79643509" w14:textId="77777777" w:rsidTr="00DC28E5">
        <w:tc>
          <w:tcPr>
            <w:tcW w:w="1303" w:type="dxa"/>
            <w:shd w:val="clear" w:color="auto" w:fill="D9E2F3" w:themeFill="accent1" w:themeFillTint="33"/>
          </w:tcPr>
          <w:p w14:paraId="65BD792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30DEAEC1" w14:textId="77777777" w:rsidR="00DC28E5" w:rsidRPr="00DC28E5" w:rsidRDefault="00DC28E5" w:rsidP="00DC28E5">
            <w:pPr>
              <w:rPr>
                <w:rFonts w:ascii="Arial" w:hAnsi="Arial" w:cs="Arial"/>
                <w:sz w:val="22"/>
                <w:szCs w:val="22"/>
                <w:lang w:val="cy-GB"/>
              </w:rPr>
            </w:pPr>
          </w:p>
          <w:p w14:paraId="69E3022B" w14:textId="77777777" w:rsidR="00DC28E5" w:rsidRPr="00DC28E5" w:rsidRDefault="00DC28E5" w:rsidP="00DC28E5">
            <w:pPr>
              <w:rPr>
                <w:rFonts w:ascii="Arial" w:hAnsi="Arial" w:cs="Arial"/>
                <w:sz w:val="22"/>
                <w:szCs w:val="22"/>
                <w:lang w:val="cy-GB"/>
              </w:rPr>
            </w:pPr>
          </w:p>
        </w:tc>
        <w:tc>
          <w:tcPr>
            <w:tcW w:w="7707" w:type="dxa"/>
          </w:tcPr>
          <w:p w14:paraId="44D7269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begin, the teacher will have a compass on the screen, much like the lesson prior. This time, the children will learn about the four points on the compass which are used for more refined direction.</w:t>
            </w:r>
          </w:p>
          <w:p w14:paraId="0CEFD861" w14:textId="77777777" w:rsidR="00DC28E5" w:rsidRPr="00DC28E5" w:rsidRDefault="00DC28E5" w:rsidP="00DC28E5">
            <w:pPr>
              <w:rPr>
                <w:rFonts w:ascii="Arial" w:hAnsi="Arial" w:cs="Arial"/>
                <w:sz w:val="22"/>
                <w:szCs w:val="22"/>
                <w:lang w:val="cy-GB"/>
              </w:rPr>
            </w:pPr>
          </w:p>
          <w:p w14:paraId="684CC831" w14:textId="77777777" w:rsidR="00DC28E5" w:rsidRPr="00DC28E5" w:rsidRDefault="00DC28E5" w:rsidP="00DC28E5">
            <w:pPr>
              <w:rPr>
                <w:rFonts w:ascii="Arial" w:hAnsi="Arial" w:cs="Arial"/>
                <w:sz w:val="22"/>
                <w:szCs w:val="22"/>
                <w:lang w:val="cy-GB"/>
              </w:rPr>
            </w:pPr>
          </w:p>
          <w:p w14:paraId="64A90087" w14:textId="77777777" w:rsidR="00DC28E5" w:rsidRPr="00DC28E5" w:rsidRDefault="00DC28E5" w:rsidP="00DC28E5">
            <w:pPr>
              <w:rPr>
                <w:rFonts w:ascii="Arial" w:hAnsi="Arial" w:cs="Arial"/>
                <w:sz w:val="22"/>
                <w:szCs w:val="22"/>
                <w:lang w:val="cy-GB"/>
              </w:rPr>
            </w:pPr>
          </w:p>
          <w:p w14:paraId="42861721" w14:textId="77777777" w:rsidR="00DC28E5" w:rsidRPr="00DC28E5" w:rsidRDefault="00DC28E5" w:rsidP="00DC28E5">
            <w:pPr>
              <w:rPr>
                <w:rFonts w:ascii="Arial" w:hAnsi="Arial" w:cs="Arial"/>
                <w:sz w:val="22"/>
                <w:szCs w:val="22"/>
                <w:lang w:val="cy-GB"/>
              </w:rPr>
            </w:pPr>
          </w:p>
          <w:p w14:paraId="2D322FE5" w14:textId="77777777" w:rsidR="00DC28E5" w:rsidRPr="00DC28E5" w:rsidRDefault="00DC28E5" w:rsidP="00DC28E5">
            <w:pPr>
              <w:rPr>
                <w:rFonts w:ascii="Arial" w:hAnsi="Arial" w:cs="Arial"/>
                <w:sz w:val="22"/>
                <w:szCs w:val="22"/>
                <w:lang w:val="cy-GB"/>
              </w:rPr>
            </w:pPr>
          </w:p>
        </w:tc>
      </w:tr>
      <w:tr w:rsidR="00DC28E5" w:rsidRPr="00DC28E5" w14:paraId="711EA04D" w14:textId="77777777" w:rsidTr="00DC28E5">
        <w:tc>
          <w:tcPr>
            <w:tcW w:w="1303" w:type="dxa"/>
            <w:shd w:val="clear" w:color="auto" w:fill="D9E2F3" w:themeFill="accent1" w:themeFillTint="33"/>
          </w:tcPr>
          <w:p w14:paraId="14539A1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664B866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teacher will have the same pirate map from the previous lesson on the board, so that the children are familiar with the objects, however instead of focusing on North, East, South and West, the children will be using North East, South East, South West and North West. The teacher will use the red X as an example again by saying ‘What is South West of the red X? The answer is the Abandoned Grave yard.’</w:t>
            </w:r>
          </w:p>
          <w:p w14:paraId="7A70D92A" w14:textId="77777777" w:rsidR="00DC28E5" w:rsidRPr="00DC28E5" w:rsidRDefault="00DC28E5" w:rsidP="00DC28E5">
            <w:pPr>
              <w:rPr>
                <w:rFonts w:ascii="Arial" w:hAnsi="Arial" w:cs="Arial"/>
                <w:sz w:val="22"/>
                <w:szCs w:val="22"/>
                <w:lang w:val="cy-GB"/>
              </w:rPr>
            </w:pPr>
          </w:p>
          <w:p w14:paraId="56480ABB" w14:textId="77777777" w:rsidR="00DC28E5" w:rsidRPr="00DC28E5" w:rsidRDefault="00DC28E5" w:rsidP="00DC28E5">
            <w:pPr>
              <w:rPr>
                <w:rFonts w:ascii="Arial" w:hAnsi="Arial" w:cs="Arial"/>
                <w:sz w:val="22"/>
                <w:szCs w:val="22"/>
                <w:lang w:val="cy-GB"/>
              </w:rPr>
            </w:pPr>
          </w:p>
          <w:p w14:paraId="6EB61319" w14:textId="77777777" w:rsidR="00DC28E5" w:rsidRPr="00DC28E5" w:rsidRDefault="00DC28E5" w:rsidP="00DC28E5">
            <w:pPr>
              <w:rPr>
                <w:rFonts w:ascii="Arial" w:hAnsi="Arial" w:cs="Arial"/>
                <w:sz w:val="22"/>
                <w:szCs w:val="22"/>
                <w:lang w:val="cy-GB"/>
              </w:rPr>
            </w:pPr>
          </w:p>
          <w:p w14:paraId="5A079CFE" w14:textId="77777777" w:rsidR="00DC28E5" w:rsidRPr="00DC28E5" w:rsidRDefault="00DC28E5" w:rsidP="00DC28E5">
            <w:pPr>
              <w:rPr>
                <w:rFonts w:ascii="Arial" w:hAnsi="Arial" w:cs="Arial"/>
                <w:sz w:val="22"/>
                <w:szCs w:val="22"/>
                <w:lang w:val="cy-GB"/>
              </w:rPr>
            </w:pPr>
          </w:p>
        </w:tc>
      </w:tr>
      <w:tr w:rsidR="00DC28E5" w:rsidRPr="00DC28E5" w14:paraId="46E35FE2" w14:textId="77777777" w:rsidTr="00DC28E5">
        <w:tc>
          <w:tcPr>
            <w:tcW w:w="1303" w:type="dxa"/>
            <w:shd w:val="clear" w:color="auto" w:fill="D9E2F3" w:themeFill="accent1" w:themeFillTint="33"/>
          </w:tcPr>
          <w:p w14:paraId="3EF8969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Plenary</w:t>
            </w:r>
          </w:p>
          <w:p w14:paraId="61B713EC" w14:textId="77777777" w:rsidR="00DC28E5" w:rsidRPr="00DC28E5" w:rsidRDefault="00DC28E5" w:rsidP="00DC28E5">
            <w:pPr>
              <w:rPr>
                <w:rFonts w:ascii="Arial" w:hAnsi="Arial" w:cs="Arial"/>
                <w:sz w:val="22"/>
                <w:szCs w:val="22"/>
                <w:lang w:val="cy-GB"/>
              </w:rPr>
            </w:pPr>
          </w:p>
          <w:p w14:paraId="47842D7C" w14:textId="77777777" w:rsidR="00DC28E5" w:rsidRPr="00DC28E5" w:rsidRDefault="00DC28E5" w:rsidP="00DC28E5">
            <w:pPr>
              <w:rPr>
                <w:rFonts w:ascii="Arial" w:hAnsi="Arial" w:cs="Arial"/>
                <w:sz w:val="22"/>
                <w:szCs w:val="22"/>
                <w:lang w:val="cy-GB"/>
              </w:rPr>
            </w:pPr>
          </w:p>
        </w:tc>
        <w:tc>
          <w:tcPr>
            <w:tcW w:w="7707" w:type="dxa"/>
          </w:tcPr>
          <w:p w14:paraId="34D1C557" w14:textId="77777777" w:rsidR="00DC28E5" w:rsidRPr="00DC28E5" w:rsidRDefault="00DC28E5" w:rsidP="00DC28E5">
            <w:pPr>
              <w:rPr>
                <w:rFonts w:ascii="Arial" w:hAnsi="Arial" w:cs="Arial"/>
                <w:sz w:val="22"/>
                <w:szCs w:val="22"/>
                <w:lang w:val="cy-GB"/>
              </w:rPr>
            </w:pPr>
          </w:p>
          <w:p w14:paraId="6E8C6588" w14:textId="77777777" w:rsidR="00DC28E5" w:rsidRPr="00DC28E5" w:rsidRDefault="00DC28E5" w:rsidP="00DC28E5">
            <w:pPr>
              <w:rPr>
                <w:rFonts w:ascii="Arial" w:hAnsi="Arial" w:cs="Arial"/>
                <w:sz w:val="22"/>
                <w:szCs w:val="22"/>
                <w:lang w:val="cy-GB"/>
              </w:rPr>
            </w:pPr>
          </w:p>
          <w:p w14:paraId="1B2004D3" w14:textId="77777777" w:rsidR="00DC28E5" w:rsidRPr="00DC28E5" w:rsidRDefault="00DC28E5" w:rsidP="00DC28E5">
            <w:pPr>
              <w:rPr>
                <w:rFonts w:ascii="Arial" w:hAnsi="Arial" w:cs="Arial"/>
                <w:sz w:val="22"/>
                <w:szCs w:val="22"/>
                <w:lang w:val="cy-GB"/>
              </w:rPr>
            </w:pPr>
          </w:p>
          <w:p w14:paraId="3665D437" w14:textId="77777777" w:rsidR="00DC28E5" w:rsidRPr="00DC28E5" w:rsidRDefault="00DC28E5" w:rsidP="00DC28E5">
            <w:pPr>
              <w:rPr>
                <w:rFonts w:ascii="Arial" w:hAnsi="Arial" w:cs="Arial"/>
                <w:sz w:val="22"/>
                <w:szCs w:val="22"/>
                <w:lang w:val="cy-GB"/>
              </w:rPr>
            </w:pPr>
          </w:p>
          <w:p w14:paraId="7B8B1958" w14:textId="77777777" w:rsidR="00DC28E5" w:rsidRPr="00DC28E5" w:rsidRDefault="00DC28E5" w:rsidP="00DC28E5">
            <w:pPr>
              <w:rPr>
                <w:rFonts w:ascii="Arial" w:hAnsi="Arial" w:cs="Arial"/>
                <w:sz w:val="22"/>
                <w:szCs w:val="22"/>
                <w:lang w:val="cy-GB"/>
              </w:rPr>
            </w:pPr>
          </w:p>
          <w:p w14:paraId="22583D3B" w14:textId="77777777" w:rsidR="00DC28E5" w:rsidRPr="00DC28E5" w:rsidRDefault="00DC28E5" w:rsidP="00DC28E5">
            <w:pPr>
              <w:rPr>
                <w:rFonts w:ascii="Arial" w:hAnsi="Arial" w:cs="Arial"/>
                <w:sz w:val="22"/>
                <w:szCs w:val="22"/>
                <w:lang w:val="cy-GB"/>
              </w:rPr>
            </w:pPr>
          </w:p>
          <w:p w14:paraId="2E31C871" w14:textId="77777777" w:rsidR="00DC28E5" w:rsidRPr="00DC28E5" w:rsidRDefault="00DC28E5" w:rsidP="00DC28E5">
            <w:pPr>
              <w:rPr>
                <w:rFonts w:ascii="Arial" w:hAnsi="Arial" w:cs="Arial"/>
                <w:sz w:val="22"/>
                <w:szCs w:val="22"/>
                <w:lang w:val="cy-GB"/>
              </w:rPr>
            </w:pPr>
          </w:p>
        </w:tc>
      </w:tr>
    </w:tbl>
    <w:p w14:paraId="1BE229DC" w14:textId="77777777" w:rsidR="00DC28E5" w:rsidRPr="00DC28E5" w:rsidRDefault="00DC28E5" w:rsidP="00DC28E5">
      <w:pPr>
        <w:pStyle w:val="Heading1"/>
        <w:rPr>
          <w:rFonts w:ascii="Arial" w:hAnsi="Arial" w:cs="Arial"/>
          <w:sz w:val="22"/>
          <w:szCs w:val="22"/>
        </w:rPr>
      </w:pPr>
    </w:p>
    <w:p w14:paraId="4E6C9EB5"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38117207"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10503C14"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711D9451"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2B3F1F73" w14:textId="77777777" w:rsidTr="00DC28E5">
        <w:tc>
          <w:tcPr>
            <w:tcW w:w="9010" w:type="dxa"/>
            <w:gridSpan w:val="2"/>
            <w:shd w:val="clear" w:color="auto" w:fill="D9E2F3" w:themeFill="accent1" w:themeFillTint="33"/>
          </w:tcPr>
          <w:p w14:paraId="16CFEB74"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418876B7" w14:textId="77777777" w:rsidR="00DC28E5" w:rsidRPr="00DC28E5" w:rsidRDefault="00DC28E5" w:rsidP="00DC28E5">
            <w:pPr>
              <w:rPr>
                <w:rFonts w:ascii="Arial" w:hAnsi="Arial" w:cs="Arial"/>
                <w:sz w:val="22"/>
                <w:szCs w:val="22"/>
                <w:lang w:val="cy-GB"/>
              </w:rPr>
            </w:pPr>
          </w:p>
        </w:tc>
      </w:tr>
      <w:tr w:rsidR="00DC28E5" w:rsidRPr="00DC28E5" w14:paraId="0AE744A9" w14:textId="77777777" w:rsidTr="00DC28E5">
        <w:tc>
          <w:tcPr>
            <w:tcW w:w="1980" w:type="dxa"/>
            <w:shd w:val="clear" w:color="auto" w:fill="D9E2F3" w:themeFill="accent1" w:themeFillTint="33"/>
          </w:tcPr>
          <w:p w14:paraId="2FA657D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1B85B85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were able to complete the questions on the sheet provided with the majority of the children getting all of the answers correct</w:t>
            </w:r>
          </w:p>
          <w:p w14:paraId="73FEA405" w14:textId="77777777" w:rsidR="00DC28E5" w:rsidRPr="00DC28E5" w:rsidRDefault="00DC28E5" w:rsidP="00DC28E5">
            <w:pPr>
              <w:rPr>
                <w:rFonts w:ascii="Arial" w:hAnsi="Arial" w:cs="Arial"/>
                <w:sz w:val="22"/>
                <w:szCs w:val="22"/>
                <w:lang w:val="cy-GB"/>
              </w:rPr>
            </w:pPr>
          </w:p>
        </w:tc>
      </w:tr>
      <w:tr w:rsidR="00DC28E5" w:rsidRPr="00DC28E5" w14:paraId="4AFC848D" w14:textId="77777777" w:rsidTr="00DC28E5">
        <w:trPr>
          <w:trHeight w:val="437"/>
        </w:trPr>
        <w:tc>
          <w:tcPr>
            <w:tcW w:w="1980" w:type="dxa"/>
            <w:shd w:val="clear" w:color="auto" w:fill="D9E2F3" w:themeFill="accent1" w:themeFillTint="33"/>
          </w:tcPr>
          <w:p w14:paraId="6541D02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Steps for Progress</w:t>
            </w:r>
          </w:p>
          <w:p w14:paraId="28DB29F5" w14:textId="77777777" w:rsidR="00DC28E5" w:rsidRPr="00DC28E5" w:rsidRDefault="00DC28E5" w:rsidP="00DC28E5">
            <w:pPr>
              <w:rPr>
                <w:rFonts w:ascii="Arial" w:hAnsi="Arial" w:cs="Arial"/>
                <w:sz w:val="22"/>
                <w:szCs w:val="22"/>
                <w:lang w:val="cy-GB"/>
              </w:rPr>
            </w:pPr>
          </w:p>
        </w:tc>
        <w:tc>
          <w:tcPr>
            <w:tcW w:w="7030" w:type="dxa"/>
          </w:tcPr>
          <w:p w14:paraId="7AE561E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further progress, the children will take their direction knowledge further by using coordinates</w:t>
            </w:r>
          </w:p>
          <w:p w14:paraId="4CEA138A" w14:textId="77777777" w:rsidR="00DC28E5" w:rsidRPr="00DC28E5" w:rsidRDefault="00DC28E5" w:rsidP="00DC28E5">
            <w:pPr>
              <w:rPr>
                <w:rFonts w:ascii="Arial" w:hAnsi="Arial" w:cs="Arial"/>
                <w:sz w:val="22"/>
                <w:szCs w:val="22"/>
                <w:lang w:val="cy-GB"/>
              </w:rPr>
            </w:pPr>
          </w:p>
        </w:tc>
      </w:tr>
    </w:tbl>
    <w:p w14:paraId="5475F2E2" w14:textId="77777777" w:rsidR="00DC28E5" w:rsidRPr="00DC28E5" w:rsidRDefault="00DC28E5" w:rsidP="00DC28E5">
      <w:pPr>
        <w:rPr>
          <w:rFonts w:ascii="Arial" w:hAnsi="Arial" w:cs="Arial"/>
          <w:sz w:val="22"/>
          <w:szCs w:val="22"/>
          <w:lang w:val="cy-GB"/>
        </w:rPr>
      </w:pPr>
    </w:p>
    <w:p w14:paraId="4BF3A3E3"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43D6D294" w14:textId="77777777" w:rsidTr="00DC28E5">
        <w:tc>
          <w:tcPr>
            <w:tcW w:w="9010" w:type="dxa"/>
            <w:gridSpan w:val="2"/>
            <w:shd w:val="clear" w:color="auto" w:fill="D9E2F3" w:themeFill="accent1" w:themeFillTint="33"/>
          </w:tcPr>
          <w:p w14:paraId="5CE328DC"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11A36142" w14:textId="77777777" w:rsidR="00DC28E5" w:rsidRPr="00DC28E5" w:rsidRDefault="00DC28E5" w:rsidP="00DC28E5">
            <w:pPr>
              <w:rPr>
                <w:rFonts w:ascii="Arial" w:hAnsi="Arial" w:cs="Arial"/>
                <w:sz w:val="22"/>
                <w:szCs w:val="22"/>
                <w:lang w:val="cy-GB"/>
              </w:rPr>
            </w:pPr>
          </w:p>
        </w:tc>
      </w:tr>
      <w:tr w:rsidR="00DC28E5" w:rsidRPr="00DC28E5" w14:paraId="23A943CA" w14:textId="77777777" w:rsidTr="00DC28E5">
        <w:tc>
          <w:tcPr>
            <w:tcW w:w="1838" w:type="dxa"/>
            <w:shd w:val="clear" w:color="auto" w:fill="D9E2F3" w:themeFill="accent1" w:themeFillTint="33"/>
          </w:tcPr>
          <w:p w14:paraId="23595B0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3606A8B0" w14:textId="77777777" w:rsidR="00DC28E5" w:rsidRPr="00DC28E5" w:rsidRDefault="00DC28E5" w:rsidP="00DC28E5">
            <w:pPr>
              <w:rPr>
                <w:rFonts w:ascii="Arial" w:hAnsi="Arial" w:cs="Arial"/>
                <w:sz w:val="22"/>
                <w:szCs w:val="22"/>
                <w:lang w:val="cy-GB"/>
              </w:rPr>
            </w:pPr>
          </w:p>
          <w:p w14:paraId="38822CCC" w14:textId="77777777" w:rsidR="00DC28E5" w:rsidRPr="00DC28E5" w:rsidRDefault="00DC28E5" w:rsidP="00DC28E5">
            <w:pPr>
              <w:rPr>
                <w:rFonts w:ascii="Arial" w:hAnsi="Arial" w:cs="Arial"/>
                <w:sz w:val="22"/>
                <w:szCs w:val="22"/>
                <w:lang w:val="cy-GB"/>
              </w:rPr>
            </w:pPr>
          </w:p>
        </w:tc>
        <w:tc>
          <w:tcPr>
            <w:tcW w:w="7172" w:type="dxa"/>
          </w:tcPr>
          <w:p w14:paraId="74FD652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progressed from their previous lesson and showed positive responses towards the work. Also, the children enjoyed the task which encouraged their engagment within the lesson</w:t>
            </w:r>
          </w:p>
          <w:p w14:paraId="381F4BBC" w14:textId="77777777" w:rsidR="00DC28E5" w:rsidRPr="00DC28E5" w:rsidRDefault="00DC28E5" w:rsidP="00DC28E5">
            <w:pPr>
              <w:rPr>
                <w:rFonts w:ascii="Arial" w:hAnsi="Arial" w:cs="Arial"/>
                <w:sz w:val="22"/>
                <w:szCs w:val="22"/>
                <w:lang w:val="cy-GB"/>
              </w:rPr>
            </w:pPr>
          </w:p>
        </w:tc>
      </w:tr>
      <w:tr w:rsidR="00DC28E5" w:rsidRPr="00DC28E5" w14:paraId="688E7DBC" w14:textId="77777777" w:rsidTr="00DC28E5">
        <w:trPr>
          <w:trHeight w:val="437"/>
        </w:trPr>
        <w:tc>
          <w:tcPr>
            <w:tcW w:w="1838" w:type="dxa"/>
            <w:shd w:val="clear" w:color="auto" w:fill="D9E2F3" w:themeFill="accent1" w:themeFillTint="33"/>
          </w:tcPr>
          <w:p w14:paraId="2F9A63B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Areas for my Development</w:t>
            </w:r>
          </w:p>
          <w:p w14:paraId="50F03A52" w14:textId="77777777" w:rsidR="00DC28E5" w:rsidRPr="00DC28E5" w:rsidRDefault="00DC28E5" w:rsidP="00DC28E5">
            <w:pPr>
              <w:rPr>
                <w:rFonts w:ascii="Arial" w:hAnsi="Arial" w:cs="Arial"/>
                <w:sz w:val="22"/>
                <w:szCs w:val="22"/>
                <w:lang w:val="cy-GB"/>
              </w:rPr>
            </w:pPr>
          </w:p>
          <w:p w14:paraId="2AFA49A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p w14:paraId="5EE7B0A1" w14:textId="77777777" w:rsidR="00DC28E5" w:rsidRPr="00DC28E5" w:rsidRDefault="00DC28E5" w:rsidP="00DC28E5">
            <w:pPr>
              <w:rPr>
                <w:rFonts w:ascii="Arial" w:hAnsi="Arial" w:cs="Arial"/>
                <w:sz w:val="22"/>
                <w:szCs w:val="22"/>
                <w:lang w:val="cy-GB"/>
              </w:rPr>
            </w:pPr>
          </w:p>
        </w:tc>
        <w:tc>
          <w:tcPr>
            <w:tcW w:w="7172" w:type="dxa"/>
          </w:tcPr>
          <w:p w14:paraId="796FF61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Next time, I would explain the different between the points further as some of the children got a few of the answers mixed up, however it is uncertain if that was due to lack of attention or lack of knowledge </w:t>
            </w:r>
          </w:p>
          <w:p w14:paraId="5740B5E2" w14:textId="77777777" w:rsidR="00DC28E5" w:rsidRPr="00DC28E5" w:rsidRDefault="00DC28E5" w:rsidP="00DC28E5">
            <w:pPr>
              <w:rPr>
                <w:rFonts w:ascii="Arial" w:hAnsi="Arial" w:cs="Arial"/>
                <w:sz w:val="22"/>
                <w:szCs w:val="22"/>
                <w:lang w:val="cy-GB"/>
              </w:rPr>
            </w:pPr>
          </w:p>
        </w:tc>
      </w:tr>
    </w:tbl>
    <w:p w14:paraId="3D7A7EF2" w14:textId="77777777" w:rsidR="00DC28E5" w:rsidRPr="00DC28E5" w:rsidRDefault="00DC28E5" w:rsidP="00DC28E5">
      <w:pPr>
        <w:rPr>
          <w:rFonts w:ascii="Arial" w:hAnsi="Arial" w:cs="Arial"/>
          <w:sz w:val="22"/>
          <w:szCs w:val="22"/>
          <w:lang w:val="cy-GB"/>
        </w:rPr>
      </w:pPr>
    </w:p>
    <w:p w14:paraId="55DF9503" w14:textId="77777777" w:rsidR="00DC28E5" w:rsidRPr="00DC28E5" w:rsidRDefault="00DC28E5" w:rsidP="000E779E">
      <w:pPr>
        <w:pStyle w:val="AssignBody"/>
        <w:rPr>
          <w:rFonts w:cs="Arial"/>
          <w:lang w:val="cy-GB"/>
        </w:rPr>
      </w:pPr>
    </w:p>
    <w:p w14:paraId="102D9CE5" w14:textId="77777777" w:rsidR="00DC28E5" w:rsidRPr="00DC28E5" w:rsidRDefault="00DC28E5" w:rsidP="000E779E">
      <w:pPr>
        <w:pStyle w:val="AssignBody"/>
        <w:rPr>
          <w:rFonts w:cs="Arial"/>
          <w:lang w:val="cy-GB"/>
        </w:rPr>
      </w:pPr>
    </w:p>
    <w:p w14:paraId="49BD7DA8" w14:textId="77777777" w:rsidR="00DC28E5" w:rsidRPr="00DC28E5" w:rsidRDefault="00DC28E5" w:rsidP="000E779E">
      <w:pPr>
        <w:pStyle w:val="AssignBody"/>
        <w:rPr>
          <w:rFonts w:cs="Arial"/>
        </w:rPr>
      </w:pPr>
    </w:p>
    <w:p w14:paraId="058A622A" w14:textId="1F64E81A" w:rsidR="00DC28E5" w:rsidRPr="00DC28E5" w:rsidRDefault="00DC28E5" w:rsidP="000E779E">
      <w:pPr>
        <w:pStyle w:val="AssignBody"/>
        <w:rPr>
          <w:rFonts w:cs="Arial"/>
        </w:rPr>
      </w:pPr>
      <w:r w:rsidRPr="00DC28E5">
        <w:rPr>
          <w:rFonts w:cs="Arial"/>
        </w:rPr>
        <w:t>Appendix Seven:</w:t>
      </w:r>
    </w:p>
    <w:p w14:paraId="58D8094B"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72E9563D"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4"/>
        <w:gridCol w:w="828"/>
        <w:gridCol w:w="2092"/>
      </w:tblGrid>
      <w:tr w:rsidR="00DC28E5" w:rsidRPr="00DC28E5" w14:paraId="61D6AA9F" w14:textId="77777777" w:rsidTr="00DC28E5">
        <w:trPr>
          <w:trHeight w:val="512"/>
        </w:trPr>
        <w:tc>
          <w:tcPr>
            <w:tcW w:w="1976" w:type="dxa"/>
            <w:shd w:val="clear" w:color="auto" w:fill="D9E2F3" w:themeFill="accent1" w:themeFillTint="33"/>
          </w:tcPr>
          <w:p w14:paraId="7C9E53C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60FFD4A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518EC84A"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6DA697B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2B18649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325AFD8E" w14:textId="77777777" w:rsidTr="00DC28E5">
        <w:tc>
          <w:tcPr>
            <w:tcW w:w="1976" w:type="dxa"/>
            <w:shd w:val="clear" w:color="auto" w:fill="D9E2F3" w:themeFill="accent1" w:themeFillTint="33"/>
          </w:tcPr>
          <w:p w14:paraId="035C8C7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1084E6D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Science</w:t>
            </w:r>
          </w:p>
          <w:p w14:paraId="55981EB1"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47DE57A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37D6467D" w14:textId="77777777" w:rsidR="00DC28E5" w:rsidRPr="00DC28E5" w:rsidRDefault="00DC28E5" w:rsidP="00DC28E5">
            <w:pPr>
              <w:rPr>
                <w:rFonts w:ascii="Arial" w:hAnsi="Arial" w:cs="Arial"/>
                <w:sz w:val="22"/>
                <w:szCs w:val="22"/>
                <w:lang w:val="cy-GB"/>
              </w:rPr>
            </w:pPr>
          </w:p>
        </w:tc>
      </w:tr>
      <w:tr w:rsidR="00DC28E5" w:rsidRPr="00DC28E5" w14:paraId="6B30C5E7" w14:textId="77777777" w:rsidTr="00DC28E5">
        <w:tc>
          <w:tcPr>
            <w:tcW w:w="1976" w:type="dxa"/>
            <w:shd w:val="clear" w:color="auto" w:fill="D9E2F3" w:themeFill="accent1" w:themeFillTint="33"/>
          </w:tcPr>
          <w:p w14:paraId="67BE09C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1F967C71" w14:textId="53126E06"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Water pollution- Recycling</w:t>
            </w:r>
          </w:p>
        </w:tc>
      </w:tr>
      <w:tr w:rsidR="00DC28E5" w:rsidRPr="00DC28E5" w14:paraId="753A875B" w14:textId="77777777" w:rsidTr="00DC28E5">
        <w:trPr>
          <w:trHeight w:val="1673"/>
        </w:trPr>
        <w:tc>
          <w:tcPr>
            <w:tcW w:w="1976" w:type="dxa"/>
            <w:shd w:val="clear" w:color="auto" w:fill="D9E2F3" w:themeFill="accent1" w:themeFillTint="33"/>
          </w:tcPr>
          <w:p w14:paraId="492525D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Relevant/meaningful links to:</w:t>
            </w:r>
          </w:p>
          <w:p w14:paraId="312A89F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47FAC9A7"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7B16E31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3813820A" w14:textId="77777777" w:rsidR="00DC28E5" w:rsidRPr="00DC28E5" w:rsidRDefault="00DC28E5" w:rsidP="00DC28E5">
            <w:pPr>
              <w:rPr>
                <w:rFonts w:ascii="Arial" w:hAnsi="Arial" w:cs="Arial"/>
                <w:sz w:val="22"/>
                <w:szCs w:val="22"/>
                <w:lang w:val="cy-GB"/>
              </w:rPr>
            </w:pPr>
          </w:p>
        </w:tc>
        <w:tc>
          <w:tcPr>
            <w:tcW w:w="7034" w:type="dxa"/>
            <w:gridSpan w:val="3"/>
          </w:tcPr>
          <w:p w14:paraId="5F707D9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Science</w:t>
            </w:r>
          </w:p>
          <w:p w14:paraId="798F006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sustainable Earth</w:t>
            </w:r>
          </w:p>
          <w:p w14:paraId="7E0EE3C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 consideration of what waste is and what happens to local waste that can be recycled and that which cannot be recycled</w:t>
            </w:r>
          </w:p>
          <w:p w14:paraId="1C4629D5" w14:textId="77777777" w:rsidR="00DC28E5" w:rsidRPr="00DC28E5" w:rsidRDefault="00DC28E5" w:rsidP="00DC28E5">
            <w:pPr>
              <w:rPr>
                <w:rFonts w:ascii="Arial" w:hAnsi="Arial" w:cs="Arial"/>
                <w:sz w:val="22"/>
                <w:szCs w:val="22"/>
                <w:lang w:val="cy-GB"/>
              </w:rPr>
            </w:pPr>
          </w:p>
          <w:p w14:paraId="4ABF9BA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This lesson allowed the children to be ethical, informed citizens who:</w:t>
            </w:r>
          </w:p>
          <w:p w14:paraId="33C4511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Show their commitment to the sustainability of the planet</w:t>
            </w:r>
          </w:p>
          <w:p w14:paraId="0D684C0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And are ready to be citizens of Wales and the world.</w:t>
            </w:r>
          </w:p>
        </w:tc>
      </w:tr>
      <w:tr w:rsidR="00DC28E5" w:rsidRPr="00DC28E5" w14:paraId="47407508" w14:textId="77777777" w:rsidTr="00DC28E5">
        <w:tc>
          <w:tcPr>
            <w:tcW w:w="1976" w:type="dxa"/>
            <w:shd w:val="clear" w:color="auto" w:fill="D9E2F3" w:themeFill="accent1" w:themeFillTint="33"/>
          </w:tcPr>
          <w:p w14:paraId="616798D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Personal Targets</w:t>
            </w:r>
          </w:p>
          <w:p w14:paraId="5E5EF71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7C39699E" w14:textId="77777777" w:rsidR="00DC28E5" w:rsidRPr="00DC28E5" w:rsidRDefault="00DC28E5" w:rsidP="00DC28E5">
            <w:pPr>
              <w:rPr>
                <w:rFonts w:ascii="Arial" w:hAnsi="Arial" w:cs="Arial"/>
                <w:sz w:val="22"/>
                <w:szCs w:val="22"/>
                <w:lang w:val="cy-GB"/>
              </w:rPr>
            </w:pPr>
          </w:p>
          <w:p w14:paraId="4195CACF" w14:textId="77777777" w:rsidR="00DC28E5" w:rsidRPr="00DC28E5" w:rsidRDefault="00DC28E5" w:rsidP="00DC28E5">
            <w:pPr>
              <w:rPr>
                <w:rFonts w:ascii="Arial" w:hAnsi="Arial" w:cs="Arial"/>
                <w:sz w:val="22"/>
                <w:szCs w:val="22"/>
                <w:lang w:val="cy-GB"/>
              </w:rPr>
            </w:pPr>
          </w:p>
        </w:tc>
        <w:tc>
          <w:tcPr>
            <w:tcW w:w="7034" w:type="dxa"/>
            <w:gridSpan w:val="3"/>
          </w:tcPr>
          <w:p w14:paraId="2A923D2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This lesson allows the children to use real life authetic context and relates to science week</w:t>
            </w:r>
          </w:p>
        </w:tc>
      </w:tr>
    </w:tbl>
    <w:p w14:paraId="0ED67D6A" w14:textId="77777777" w:rsidR="00DC28E5" w:rsidRPr="00DC28E5" w:rsidRDefault="00DC28E5" w:rsidP="00DC28E5">
      <w:pPr>
        <w:rPr>
          <w:rFonts w:ascii="Arial" w:hAnsi="Arial" w:cs="Arial"/>
          <w:sz w:val="22"/>
          <w:szCs w:val="22"/>
          <w:lang w:val="cy-GB"/>
        </w:rPr>
      </w:pPr>
    </w:p>
    <w:p w14:paraId="55960640"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59D838F7" w14:textId="77777777" w:rsidTr="00DC28E5">
        <w:tc>
          <w:tcPr>
            <w:tcW w:w="1838" w:type="dxa"/>
            <w:shd w:val="clear" w:color="auto" w:fill="D9E2F3" w:themeFill="accent1" w:themeFillTint="33"/>
          </w:tcPr>
          <w:p w14:paraId="777AAEA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388BEC21"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6AEE7A57" w14:textId="77777777" w:rsidR="00DC28E5" w:rsidRPr="00DC28E5" w:rsidRDefault="00DC28E5" w:rsidP="00DC28E5">
            <w:pPr>
              <w:tabs>
                <w:tab w:val="left" w:pos="1495"/>
              </w:tabs>
              <w:rPr>
                <w:rFonts w:ascii="Arial" w:hAnsi="Arial" w:cs="Arial"/>
                <w:sz w:val="22"/>
                <w:szCs w:val="22"/>
                <w:lang w:val="cy-GB"/>
              </w:rPr>
            </w:pPr>
            <w:r w:rsidRPr="00DC28E5">
              <w:rPr>
                <w:rFonts w:ascii="Arial" w:hAnsi="Arial" w:cs="Arial"/>
                <w:sz w:val="22"/>
                <w:szCs w:val="22"/>
                <w:lang w:val="cy-GB"/>
              </w:rPr>
              <w:t>To be able to split the materials into if they are recycleable or not</w:t>
            </w:r>
          </w:p>
        </w:tc>
      </w:tr>
      <w:tr w:rsidR="00DC28E5" w:rsidRPr="00DC28E5" w14:paraId="6F491EE2" w14:textId="77777777" w:rsidTr="00DC28E5">
        <w:tc>
          <w:tcPr>
            <w:tcW w:w="1838" w:type="dxa"/>
            <w:shd w:val="clear" w:color="auto" w:fill="D9E2F3" w:themeFill="accent1" w:themeFillTint="33"/>
          </w:tcPr>
          <w:p w14:paraId="570E422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590CDDF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p w14:paraId="5DACE423" w14:textId="77777777" w:rsidR="00DC28E5" w:rsidRPr="00DC28E5" w:rsidRDefault="00DC28E5" w:rsidP="00DC28E5">
            <w:pPr>
              <w:rPr>
                <w:rFonts w:ascii="Arial" w:hAnsi="Arial" w:cs="Arial"/>
                <w:sz w:val="22"/>
                <w:szCs w:val="22"/>
                <w:lang w:val="cy-GB"/>
              </w:rPr>
            </w:pPr>
          </w:p>
        </w:tc>
        <w:tc>
          <w:tcPr>
            <w:tcW w:w="7172" w:type="dxa"/>
          </w:tcPr>
          <w:p w14:paraId="4CB8F98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understand if the material is recycleable or not</w:t>
            </w:r>
          </w:p>
        </w:tc>
      </w:tr>
    </w:tbl>
    <w:p w14:paraId="6332AD73"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01F4F17E" w14:textId="77777777" w:rsidTr="00DC28E5">
        <w:trPr>
          <w:trHeight w:val="436"/>
        </w:trPr>
        <w:tc>
          <w:tcPr>
            <w:tcW w:w="1838" w:type="dxa"/>
            <w:shd w:val="clear" w:color="auto" w:fill="D9E2F3" w:themeFill="accent1" w:themeFillTint="33"/>
          </w:tcPr>
          <w:p w14:paraId="2A34FD9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4DF1DB3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Video, worksheet</w:t>
            </w:r>
          </w:p>
          <w:p w14:paraId="5273470F" w14:textId="77777777" w:rsidR="00DC28E5" w:rsidRPr="00DC28E5" w:rsidRDefault="00DC28E5" w:rsidP="00DC28E5">
            <w:pPr>
              <w:rPr>
                <w:rFonts w:ascii="Arial" w:hAnsi="Arial" w:cs="Arial"/>
                <w:sz w:val="22"/>
                <w:szCs w:val="22"/>
                <w:lang w:val="cy-GB"/>
              </w:rPr>
            </w:pPr>
          </w:p>
          <w:p w14:paraId="2B79FD3E" w14:textId="77777777" w:rsidR="00DC28E5" w:rsidRPr="00DC28E5" w:rsidRDefault="00DC28E5" w:rsidP="00DC28E5">
            <w:pPr>
              <w:rPr>
                <w:rFonts w:ascii="Arial" w:hAnsi="Arial" w:cs="Arial"/>
                <w:sz w:val="22"/>
                <w:szCs w:val="22"/>
                <w:lang w:val="cy-GB"/>
              </w:rPr>
            </w:pPr>
          </w:p>
        </w:tc>
      </w:tr>
    </w:tbl>
    <w:p w14:paraId="2CE12A91" w14:textId="77777777" w:rsidR="00DC28E5" w:rsidRPr="00DC28E5" w:rsidRDefault="00DC28E5" w:rsidP="00DC28E5">
      <w:pPr>
        <w:rPr>
          <w:rFonts w:ascii="Arial" w:hAnsi="Arial" w:cs="Arial"/>
          <w:sz w:val="22"/>
          <w:szCs w:val="22"/>
          <w:lang w:val="cy-GB"/>
        </w:rPr>
      </w:pPr>
    </w:p>
    <w:p w14:paraId="552AD491"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6EF161A6" w14:textId="77777777" w:rsidTr="00DC28E5">
        <w:trPr>
          <w:trHeight w:val="436"/>
        </w:trPr>
        <w:tc>
          <w:tcPr>
            <w:tcW w:w="1838" w:type="dxa"/>
            <w:shd w:val="clear" w:color="auto" w:fill="D9E2F3" w:themeFill="accent1" w:themeFillTint="33"/>
          </w:tcPr>
          <w:p w14:paraId="6729B1F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459E25A7" w14:textId="77777777" w:rsidR="00DC28E5" w:rsidRPr="00DC28E5" w:rsidRDefault="00DC28E5" w:rsidP="00DC28E5">
            <w:pPr>
              <w:rPr>
                <w:rFonts w:ascii="Arial" w:hAnsi="Arial" w:cs="Arial"/>
                <w:sz w:val="22"/>
                <w:szCs w:val="22"/>
                <w:lang w:val="cy-GB"/>
              </w:rPr>
            </w:pPr>
          </w:p>
          <w:p w14:paraId="5F176357" w14:textId="77777777" w:rsidR="00DC28E5" w:rsidRPr="00DC28E5" w:rsidRDefault="00DC28E5" w:rsidP="00DC28E5">
            <w:pPr>
              <w:rPr>
                <w:rFonts w:ascii="Arial" w:hAnsi="Arial" w:cs="Arial"/>
                <w:sz w:val="22"/>
                <w:szCs w:val="22"/>
                <w:lang w:val="cy-GB"/>
              </w:rPr>
            </w:pPr>
          </w:p>
          <w:p w14:paraId="1F4ADB1F" w14:textId="77777777" w:rsidR="00DC28E5" w:rsidRPr="00DC28E5" w:rsidRDefault="00DC28E5" w:rsidP="00DC28E5">
            <w:pPr>
              <w:rPr>
                <w:rFonts w:ascii="Arial" w:hAnsi="Arial" w:cs="Arial"/>
                <w:sz w:val="22"/>
                <w:szCs w:val="22"/>
                <w:lang w:val="cy-GB"/>
              </w:rPr>
            </w:pPr>
          </w:p>
          <w:p w14:paraId="15C4F7ED" w14:textId="77777777" w:rsidR="00DC28E5" w:rsidRPr="00DC28E5" w:rsidRDefault="00DC28E5" w:rsidP="00DC28E5">
            <w:pPr>
              <w:rPr>
                <w:rFonts w:ascii="Arial" w:hAnsi="Arial" w:cs="Arial"/>
                <w:sz w:val="22"/>
                <w:szCs w:val="22"/>
                <w:lang w:val="cy-GB"/>
              </w:rPr>
            </w:pPr>
          </w:p>
          <w:p w14:paraId="4067F366" w14:textId="77777777" w:rsidR="00DC28E5" w:rsidRPr="00DC28E5" w:rsidRDefault="00DC28E5" w:rsidP="00DC28E5">
            <w:pPr>
              <w:rPr>
                <w:rFonts w:ascii="Arial" w:hAnsi="Arial" w:cs="Arial"/>
                <w:sz w:val="22"/>
                <w:szCs w:val="22"/>
                <w:lang w:val="cy-GB"/>
              </w:rPr>
            </w:pPr>
          </w:p>
        </w:tc>
      </w:tr>
    </w:tbl>
    <w:p w14:paraId="3D3C1617" w14:textId="77777777" w:rsidR="00DC28E5" w:rsidRPr="00DC28E5" w:rsidRDefault="00DC28E5" w:rsidP="00DC28E5">
      <w:pPr>
        <w:rPr>
          <w:rFonts w:ascii="Arial" w:hAnsi="Arial" w:cs="Arial"/>
          <w:sz w:val="22"/>
          <w:szCs w:val="22"/>
          <w:lang w:val="cy-GB"/>
        </w:rPr>
      </w:pPr>
    </w:p>
    <w:p w14:paraId="452842B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5F546A4C" w14:textId="77777777" w:rsidTr="00DC28E5">
        <w:tc>
          <w:tcPr>
            <w:tcW w:w="1303" w:type="dxa"/>
            <w:shd w:val="clear" w:color="auto" w:fill="D9E2F3" w:themeFill="accent1" w:themeFillTint="33"/>
          </w:tcPr>
          <w:p w14:paraId="3493BEC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230A5B1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063A9FA6" w14:textId="77777777" w:rsidTr="00DC28E5">
        <w:tc>
          <w:tcPr>
            <w:tcW w:w="1303" w:type="dxa"/>
            <w:shd w:val="clear" w:color="auto" w:fill="D9E2F3" w:themeFill="accent1" w:themeFillTint="33"/>
          </w:tcPr>
          <w:p w14:paraId="447EDE9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Links to Previous Learning</w:t>
            </w:r>
          </w:p>
          <w:p w14:paraId="522F3AA6" w14:textId="77777777" w:rsidR="00DC28E5" w:rsidRPr="00DC28E5" w:rsidRDefault="00DC28E5" w:rsidP="00DC28E5">
            <w:pPr>
              <w:rPr>
                <w:rFonts w:ascii="Arial" w:hAnsi="Arial" w:cs="Arial"/>
                <w:sz w:val="22"/>
                <w:szCs w:val="22"/>
                <w:lang w:val="cy-GB"/>
              </w:rPr>
            </w:pPr>
          </w:p>
          <w:p w14:paraId="78E9D7AE" w14:textId="77777777" w:rsidR="00DC28E5" w:rsidRPr="00DC28E5" w:rsidRDefault="00DC28E5" w:rsidP="00DC28E5">
            <w:pPr>
              <w:rPr>
                <w:rFonts w:ascii="Arial" w:hAnsi="Arial" w:cs="Arial"/>
                <w:sz w:val="22"/>
                <w:szCs w:val="22"/>
                <w:lang w:val="cy-GB"/>
              </w:rPr>
            </w:pPr>
          </w:p>
        </w:tc>
        <w:tc>
          <w:tcPr>
            <w:tcW w:w="7707" w:type="dxa"/>
          </w:tcPr>
          <w:p w14:paraId="3E04253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Prior to this lesson, the children would have been able to read Grandma’s Bird by Benji Davies which has encouraged the lesson as the children are learning how to keep the water from being polluted by plastic and waste.</w:t>
            </w:r>
          </w:p>
          <w:p w14:paraId="4013DA16" w14:textId="77777777" w:rsidR="00DC28E5" w:rsidRPr="00DC28E5" w:rsidRDefault="00DC28E5" w:rsidP="00DC28E5">
            <w:pPr>
              <w:rPr>
                <w:rFonts w:ascii="Arial" w:hAnsi="Arial" w:cs="Arial"/>
                <w:sz w:val="22"/>
                <w:szCs w:val="22"/>
                <w:lang w:val="cy-GB"/>
              </w:rPr>
            </w:pPr>
          </w:p>
          <w:p w14:paraId="54A25F8C" w14:textId="77777777" w:rsidR="00DC28E5" w:rsidRPr="00DC28E5" w:rsidRDefault="00DC28E5" w:rsidP="00DC28E5">
            <w:pPr>
              <w:rPr>
                <w:rFonts w:ascii="Arial" w:hAnsi="Arial" w:cs="Arial"/>
                <w:sz w:val="22"/>
                <w:szCs w:val="22"/>
                <w:lang w:val="cy-GB"/>
              </w:rPr>
            </w:pPr>
          </w:p>
          <w:p w14:paraId="74386ABA" w14:textId="77777777" w:rsidR="00DC28E5" w:rsidRPr="00DC28E5" w:rsidRDefault="00DC28E5" w:rsidP="00DC28E5">
            <w:pPr>
              <w:rPr>
                <w:rFonts w:ascii="Arial" w:hAnsi="Arial" w:cs="Arial"/>
                <w:sz w:val="22"/>
                <w:szCs w:val="22"/>
                <w:lang w:val="cy-GB"/>
              </w:rPr>
            </w:pPr>
          </w:p>
          <w:p w14:paraId="33635EDA" w14:textId="77777777" w:rsidR="00DC28E5" w:rsidRPr="00DC28E5" w:rsidRDefault="00DC28E5" w:rsidP="00DC28E5">
            <w:pPr>
              <w:rPr>
                <w:rFonts w:ascii="Arial" w:hAnsi="Arial" w:cs="Arial"/>
                <w:sz w:val="22"/>
                <w:szCs w:val="22"/>
                <w:lang w:val="cy-GB"/>
              </w:rPr>
            </w:pPr>
          </w:p>
        </w:tc>
      </w:tr>
      <w:tr w:rsidR="00DC28E5" w:rsidRPr="00DC28E5" w14:paraId="50E823BE" w14:textId="77777777" w:rsidTr="00DC28E5">
        <w:tc>
          <w:tcPr>
            <w:tcW w:w="1303" w:type="dxa"/>
            <w:shd w:val="clear" w:color="auto" w:fill="D9E2F3" w:themeFill="accent1" w:themeFillTint="33"/>
          </w:tcPr>
          <w:p w14:paraId="120B5D9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59129C8F" w14:textId="77777777" w:rsidR="00DC28E5" w:rsidRPr="00DC28E5" w:rsidRDefault="00DC28E5" w:rsidP="00DC28E5">
            <w:pPr>
              <w:rPr>
                <w:rFonts w:ascii="Arial" w:hAnsi="Arial" w:cs="Arial"/>
                <w:sz w:val="22"/>
                <w:szCs w:val="22"/>
                <w:lang w:val="cy-GB"/>
              </w:rPr>
            </w:pPr>
          </w:p>
          <w:p w14:paraId="3A0CFBF5" w14:textId="77777777" w:rsidR="00DC28E5" w:rsidRPr="00DC28E5" w:rsidRDefault="00DC28E5" w:rsidP="00DC28E5">
            <w:pPr>
              <w:rPr>
                <w:rFonts w:ascii="Arial" w:hAnsi="Arial" w:cs="Arial"/>
                <w:sz w:val="22"/>
                <w:szCs w:val="22"/>
                <w:lang w:val="cy-GB"/>
              </w:rPr>
            </w:pPr>
          </w:p>
        </w:tc>
        <w:tc>
          <w:tcPr>
            <w:tcW w:w="7707" w:type="dxa"/>
          </w:tcPr>
          <w:p w14:paraId="1F2AAFF6" w14:textId="77777777" w:rsidR="00DC28E5" w:rsidRPr="00DC28E5" w:rsidRDefault="00DC28E5" w:rsidP="00DC28E5">
            <w:pPr>
              <w:rPr>
                <w:rFonts w:ascii="Arial" w:hAnsi="Arial" w:cs="Arial"/>
                <w:sz w:val="22"/>
                <w:szCs w:val="22"/>
                <w:lang w:val="cy-GB"/>
              </w:rPr>
            </w:pPr>
          </w:p>
          <w:p w14:paraId="43AD2E8F" w14:textId="77777777" w:rsidR="00DC28E5" w:rsidRPr="00DC28E5" w:rsidRDefault="00DC28E5" w:rsidP="00DC28E5">
            <w:pPr>
              <w:rPr>
                <w:rFonts w:ascii="Arial" w:hAnsi="Arial" w:cs="Arial"/>
                <w:sz w:val="22"/>
                <w:szCs w:val="22"/>
                <w:lang w:val="cy-GB"/>
              </w:rPr>
            </w:pPr>
          </w:p>
          <w:p w14:paraId="65DFF4A5" w14:textId="77777777" w:rsidR="00DC28E5" w:rsidRPr="00DC28E5" w:rsidRDefault="00DC28E5" w:rsidP="00DC28E5">
            <w:pPr>
              <w:rPr>
                <w:rFonts w:ascii="Arial" w:hAnsi="Arial" w:cs="Arial"/>
                <w:sz w:val="22"/>
                <w:szCs w:val="22"/>
                <w:lang w:val="cy-GB"/>
              </w:rPr>
            </w:pPr>
          </w:p>
          <w:p w14:paraId="5BB94FD5" w14:textId="77777777" w:rsidR="00DC28E5" w:rsidRPr="00DC28E5" w:rsidRDefault="00DC28E5" w:rsidP="00DC28E5">
            <w:pPr>
              <w:rPr>
                <w:rFonts w:ascii="Arial" w:hAnsi="Arial" w:cs="Arial"/>
                <w:sz w:val="22"/>
                <w:szCs w:val="22"/>
                <w:lang w:val="cy-GB"/>
              </w:rPr>
            </w:pPr>
          </w:p>
          <w:p w14:paraId="6F387BD0" w14:textId="77777777" w:rsidR="00DC28E5" w:rsidRPr="00DC28E5" w:rsidRDefault="00DC28E5" w:rsidP="00DC28E5">
            <w:pPr>
              <w:rPr>
                <w:rFonts w:ascii="Arial" w:hAnsi="Arial" w:cs="Arial"/>
                <w:sz w:val="22"/>
                <w:szCs w:val="22"/>
                <w:lang w:val="cy-GB"/>
              </w:rPr>
            </w:pPr>
          </w:p>
          <w:p w14:paraId="64F2C7CE" w14:textId="77777777" w:rsidR="00DC28E5" w:rsidRPr="00DC28E5" w:rsidRDefault="00DC28E5" w:rsidP="00DC28E5">
            <w:pPr>
              <w:rPr>
                <w:rFonts w:ascii="Arial" w:hAnsi="Arial" w:cs="Arial"/>
                <w:sz w:val="22"/>
                <w:szCs w:val="22"/>
                <w:lang w:val="cy-GB"/>
              </w:rPr>
            </w:pPr>
          </w:p>
        </w:tc>
      </w:tr>
      <w:tr w:rsidR="00DC28E5" w:rsidRPr="00DC28E5" w14:paraId="75EA7F58" w14:textId="77777777" w:rsidTr="00DC28E5">
        <w:tc>
          <w:tcPr>
            <w:tcW w:w="1303" w:type="dxa"/>
            <w:shd w:val="clear" w:color="auto" w:fill="D9E2F3" w:themeFill="accent1" w:themeFillTint="33"/>
          </w:tcPr>
          <w:p w14:paraId="74B01E2A"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238231E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The teacher will start by following the water pollution powerpoint which will explain the current situation and encourage the children to think about how they feel about the waste polluting our rivers, seas and other locations. </w:t>
            </w:r>
          </w:p>
          <w:p w14:paraId="54C18CD6" w14:textId="77777777" w:rsidR="00DC28E5" w:rsidRPr="00DC28E5" w:rsidRDefault="00DC28E5" w:rsidP="00DC28E5">
            <w:pPr>
              <w:rPr>
                <w:rFonts w:ascii="Arial" w:hAnsi="Arial" w:cs="Arial"/>
                <w:sz w:val="22"/>
                <w:szCs w:val="22"/>
                <w:lang w:val="cy-GB"/>
              </w:rPr>
            </w:pPr>
          </w:p>
          <w:p w14:paraId="2044DBB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After this, the teacher will show the children the pink recycling bags used in the local area and talk about the things that can be recycled and what cannot. The teacher will then show the children to worksheet and explian that they have to drag the waste into the correct bins. In case the children become unsure, the teacher will show the children what to google to find out what can and what cannot be recycled.</w:t>
            </w:r>
          </w:p>
          <w:p w14:paraId="0CAEAE04" w14:textId="77777777" w:rsidR="00DC28E5" w:rsidRPr="00DC28E5" w:rsidRDefault="00DC28E5" w:rsidP="00DC28E5">
            <w:pPr>
              <w:rPr>
                <w:rFonts w:ascii="Arial" w:hAnsi="Arial" w:cs="Arial"/>
                <w:sz w:val="22"/>
                <w:szCs w:val="22"/>
                <w:lang w:val="cy-GB"/>
              </w:rPr>
            </w:pPr>
          </w:p>
          <w:p w14:paraId="24568674" w14:textId="77777777" w:rsidR="00DC28E5" w:rsidRPr="00DC28E5" w:rsidRDefault="00DC28E5" w:rsidP="00DC28E5">
            <w:pPr>
              <w:rPr>
                <w:rFonts w:ascii="Arial" w:hAnsi="Arial" w:cs="Arial"/>
                <w:sz w:val="22"/>
                <w:szCs w:val="22"/>
                <w:lang w:val="cy-GB"/>
              </w:rPr>
            </w:pPr>
          </w:p>
          <w:p w14:paraId="2670D00E" w14:textId="77777777" w:rsidR="00DC28E5" w:rsidRPr="00DC28E5" w:rsidRDefault="00DC28E5" w:rsidP="00DC28E5">
            <w:pPr>
              <w:rPr>
                <w:rFonts w:ascii="Arial" w:hAnsi="Arial" w:cs="Arial"/>
                <w:sz w:val="22"/>
                <w:szCs w:val="22"/>
                <w:lang w:val="cy-GB"/>
              </w:rPr>
            </w:pPr>
          </w:p>
          <w:p w14:paraId="50EA809A" w14:textId="77777777" w:rsidR="00DC28E5" w:rsidRPr="00DC28E5" w:rsidRDefault="00DC28E5" w:rsidP="00DC28E5">
            <w:pPr>
              <w:rPr>
                <w:rFonts w:ascii="Arial" w:hAnsi="Arial" w:cs="Arial"/>
                <w:sz w:val="22"/>
                <w:szCs w:val="22"/>
                <w:lang w:val="cy-GB"/>
              </w:rPr>
            </w:pPr>
          </w:p>
          <w:p w14:paraId="4F5473C7" w14:textId="77777777" w:rsidR="00DC28E5" w:rsidRPr="00DC28E5" w:rsidRDefault="00DC28E5" w:rsidP="00DC28E5">
            <w:pPr>
              <w:rPr>
                <w:rFonts w:ascii="Arial" w:hAnsi="Arial" w:cs="Arial"/>
                <w:sz w:val="22"/>
                <w:szCs w:val="22"/>
                <w:lang w:val="cy-GB"/>
              </w:rPr>
            </w:pPr>
          </w:p>
        </w:tc>
      </w:tr>
      <w:tr w:rsidR="00DC28E5" w:rsidRPr="00DC28E5" w14:paraId="16909A80" w14:textId="77777777" w:rsidTr="00DC28E5">
        <w:tc>
          <w:tcPr>
            <w:tcW w:w="1303" w:type="dxa"/>
            <w:shd w:val="clear" w:color="auto" w:fill="D9E2F3" w:themeFill="accent1" w:themeFillTint="33"/>
          </w:tcPr>
          <w:p w14:paraId="40243BF2"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Plenary</w:t>
            </w:r>
          </w:p>
          <w:p w14:paraId="491C78D2" w14:textId="77777777" w:rsidR="00DC28E5" w:rsidRPr="00DC28E5" w:rsidRDefault="00DC28E5" w:rsidP="00DC28E5">
            <w:pPr>
              <w:rPr>
                <w:rFonts w:ascii="Arial" w:hAnsi="Arial" w:cs="Arial"/>
                <w:sz w:val="22"/>
                <w:szCs w:val="22"/>
                <w:lang w:val="cy-GB"/>
              </w:rPr>
            </w:pPr>
          </w:p>
          <w:p w14:paraId="6453FC2F" w14:textId="77777777" w:rsidR="00DC28E5" w:rsidRPr="00DC28E5" w:rsidRDefault="00DC28E5" w:rsidP="00DC28E5">
            <w:pPr>
              <w:rPr>
                <w:rFonts w:ascii="Arial" w:hAnsi="Arial" w:cs="Arial"/>
                <w:sz w:val="22"/>
                <w:szCs w:val="22"/>
                <w:lang w:val="cy-GB"/>
              </w:rPr>
            </w:pPr>
          </w:p>
        </w:tc>
        <w:tc>
          <w:tcPr>
            <w:tcW w:w="7707" w:type="dxa"/>
          </w:tcPr>
          <w:p w14:paraId="04FE867F" w14:textId="77777777" w:rsidR="00DC28E5" w:rsidRPr="00DC28E5" w:rsidRDefault="00DC28E5" w:rsidP="00DC28E5">
            <w:pPr>
              <w:rPr>
                <w:rFonts w:ascii="Arial" w:hAnsi="Arial" w:cs="Arial"/>
                <w:sz w:val="22"/>
                <w:szCs w:val="22"/>
                <w:lang w:val="cy-GB"/>
              </w:rPr>
            </w:pPr>
          </w:p>
          <w:p w14:paraId="337A6D6F" w14:textId="77777777" w:rsidR="00DC28E5" w:rsidRPr="00DC28E5" w:rsidRDefault="00DC28E5" w:rsidP="00DC28E5">
            <w:pPr>
              <w:rPr>
                <w:rFonts w:ascii="Arial" w:hAnsi="Arial" w:cs="Arial"/>
                <w:sz w:val="22"/>
                <w:szCs w:val="22"/>
                <w:lang w:val="cy-GB"/>
              </w:rPr>
            </w:pPr>
          </w:p>
          <w:p w14:paraId="7AC5171C" w14:textId="77777777" w:rsidR="00DC28E5" w:rsidRPr="00DC28E5" w:rsidRDefault="00DC28E5" w:rsidP="00DC28E5">
            <w:pPr>
              <w:rPr>
                <w:rFonts w:ascii="Arial" w:hAnsi="Arial" w:cs="Arial"/>
                <w:sz w:val="22"/>
                <w:szCs w:val="22"/>
                <w:lang w:val="cy-GB"/>
              </w:rPr>
            </w:pPr>
          </w:p>
          <w:p w14:paraId="76147A90" w14:textId="77777777" w:rsidR="00DC28E5" w:rsidRPr="00DC28E5" w:rsidRDefault="00DC28E5" w:rsidP="00DC28E5">
            <w:pPr>
              <w:rPr>
                <w:rFonts w:ascii="Arial" w:hAnsi="Arial" w:cs="Arial"/>
                <w:sz w:val="22"/>
                <w:szCs w:val="22"/>
                <w:lang w:val="cy-GB"/>
              </w:rPr>
            </w:pPr>
          </w:p>
          <w:p w14:paraId="0AAEEE03" w14:textId="77777777" w:rsidR="00DC28E5" w:rsidRPr="00DC28E5" w:rsidRDefault="00DC28E5" w:rsidP="00DC28E5">
            <w:pPr>
              <w:rPr>
                <w:rFonts w:ascii="Arial" w:hAnsi="Arial" w:cs="Arial"/>
                <w:sz w:val="22"/>
                <w:szCs w:val="22"/>
                <w:lang w:val="cy-GB"/>
              </w:rPr>
            </w:pPr>
          </w:p>
          <w:p w14:paraId="73ED9AC4" w14:textId="77777777" w:rsidR="00DC28E5" w:rsidRPr="00DC28E5" w:rsidRDefault="00DC28E5" w:rsidP="00DC28E5">
            <w:pPr>
              <w:rPr>
                <w:rFonts w:ascii="Arial" w:hAnsi="Arial" w:cs="Arial"/>
                <w:sz w:val="22"/>
                <w:szCs w:val="22"/>
                <w:lang w:val="cy-GB"/>
              </w:rPr>
            </w:pPr>
          </w:p>
          <w:p w14:paraId="7D573B73" w14:textId="77777777" w:rsidR="00DC28E5" w:rsidRPr="00DC28E5" w:rsidRDefault="00DC28E5" w:rsidP="00DC28E5">
            <w:pPr>
              <w:rPr>
                <w:rFonts w:ascii="Arial" w:hAnsi="Arial" w:cs="Arial"/>
                <w:sz w:val="22"/>
                <w:szCs w:val="22"/>
                <w:lang w:val="cy-GB"/>
              </w:rPr>
            </w:pPr>
          </w:p>
        </w:tc>
      </w:tr>
    </w:tbl>
    <w:p w14:paraId="4483CD62" w14:textId="77777777" w:rsidR="00DC28E5" w:rsidRPr="00DC28E5" w:rsidRDefault="00DC28E5" w:rsidP="00DC28E5">
      <w:pPr>
        <w:pStyle w:val="Heading1"/>
        <w:rPr>
          <w:rFonts w:ascii="Arial" w:hAnsi="Arial" w:cs="Arial"/>
          <w:sz w:val="22"/>
          <w:szCs w:val="22"/>
        </w:rPr>
      </w:pPr>
    </w:p>
    <w:p w14:paraId="0F6AFAE0"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162727CA"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772E1DA3"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3F33EB54"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4F0DAF92" w14:textId="77777777" w:rsidTr="00DC28E5">
        <w:tc>
          <w:tcPr>
            <w:tcW w:w="9010" w:type="dxa"/>
            <w:gridSpan w:val="2"/>
            <w:shd w:val="clear" w:color="auto" w:fill="D9E2F3" w:themeFill="accent1" w:themeFillTint="33"/>
          </w:tcPr>
          <w:p w14:paraId="45D7CBC2"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02B0ADF1" w14:textId="77777777" w:rsidR="00DC28E5" w:rsidRPr="00DC28E5" w:rsidRDefault="00DC28E5" w:rsidP="00DC28E5">
            <w:pPr>
              <w:rPr>
                <w:rFonts w:ascii="Arial" w:hAnsi="Arial" w:cs="Arial"/>
                <w:sz w:val="22"/>
                <w:szCs w:val="22"/>
                <w:lang w:val="cy-GB"/>
              </w:rPr>
            </w:pPr>
          </w:p>
        </w:tc>
      </w:tr>
      <w:tr w:rsidR="00DC28E5" w:rsidRPr="00DC28E5" w14:paraId="3F342D27" w14:textId="77777777" w:rsidTr="00DC28E5">
        <w:tc>
          <w:tcPr>
            <w:tcW w:w="1980" w:type="dxa"/>
            <w:shd w:val="clear" w:color="auto" w:fill="D9E2F3" w:themeFill="accent1" w:themeFillTint="33"/>
          </w:tcPr>
          <w:p w14:paraId="5B1556A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5CA9EA4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The children were able to separate most of the items into the correct bins </w:t>
            </w:r>
          </w:p>
          <w:p w14:paraId="7D8DAD09" w14:textId="77777777" w:rsidR="00DC28E5" w:rsidRPr="00DC28E5" w:rsidRDefault="00DC28E5" w:rsidP="00DC28E5">
            <w:pPr>
              <w:rPr>
                <w:rFonts w:ascii="Arial" w:hAnsi="Arial" w:cs="Arial"/>
                <w:sz w:val="22"/>
                <w:szCs w:val="22"/>
                <w:lang w:val="cy-GB"/>
              </w:rPr>
            </w:pPr>
          </w:p>
        </w:tc>
      </w:tr>
      <w:tr w:rsidR="00DC28E5" w:rsidRPr="00DC28E5" w14:paraId="28A3DC8A" w14:textId="77777777" w:rsidTr="00DC28E5">
        <w:trPr>
          <w:trHeight w:val="437"/>
        </w:trPr>
        <w:tc>
          <w:tcPr>
            <w:tcW w:w="1980" w:type="dxa"/>
            <w:shd w:val="clear" w:color="auto" w:fill="D9E2F3" w:themeFill="accent1" w:themeFillTint="33"/>
          </w:tcPr>
          <w:p w14:paraId="4FB506C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Steps for Progress</w:t>
            </w:r>
          </w:p>
          <w:p w14:paraId="6ED324A3" w14:textId="77777777" w:rsidR="00DC28E5" w:rsidRPr="00DC28E5" w:rsidRDefault="00DC28E5" w:rsidP="00DC28E5">
            <w:pPr>
              <w:rPr>
                <w:rFonts w:ascii="Arial" w:hAnsi="Arial" w:cs="Arial"/>
                <w:sz w:val="22"/>
                <w:szCs w:val="22"/>
                <w:lang w:val="cy-GB"/>
              </w:rPr>
            </w:pPr>
          </w:p>
        </w:tc>
        <w:tc>
          <w:tcPr>
            <w:tcW w:w="7030" w:type="dxa"/>
          </w:tcPr>
          <w:p w14:paraId="3531819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next step is to look at what happens at a recycling centre and a general waste dump as this will show the children the reasons we recycle</w:t>
            </w:r>
          </w:p>
          <w:p w14:paraId="4744775C" w14:textId="77777777" w:rsidR="00DC28E5" w:rsidRPr="00DC28E5" w:rsidRDefault="00DC28E5" w:rsidP="00DC28E5">
            <w:pPr>
              <w:rPr>
                <w:rFonts w:ascii="Arial" w:hAnsi="Arial" w:cs="Arial"/>
                <w:sz w:val="22"/>
                <w:szCs w:val="22"/>
                <w:lang w:val="cy-GB"/>
              </w:rPr>
            </w:pPr>
          </w:p>
        </w:tc>
      </w:tr>
    </w:tbl>
    <w:p w14:paraId="315064FD" w14:textId="77777777" w:rsidR="00DC28E5" w:rsidRPr="00DC28E5" w:rsidRDefault="00DC28E5" w:rsidP="00DC28E5">
      <w:pPr>
        <w:rPr>
          <w:rFonts w:ascii="Arial" w:hAnsi="Arial" w:cs="Arial"/>
          <w:sz w:val="22"/>
          <w:szCs w:val="22"/>
          <w:lang w:val="cy-GB"/>
        </w:rPr>
      </w:pPr>
    </w:p>
    <w:p w14:paraId="743F02FE"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67A6CA0D" w14:textId="77777777" w:rsidTr="00DC28E5">
        <w:tc>
          <w:tcPr>
            <w:tcW w:w="9010" w:type="dxa"/>
            <w:gridSpan w:val="2"/>
            <w:shd w:val="clear" w:color="auto" w:fill="D9E2F3" w:themeFill="accent1" w:themeFillTint="33"/>
          </w:tcPr>
          <w:p w14:paraId="3062B63F"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Reflective Analysis of Teaching and Strategies for Development – including justification/rationale for pedagogical choices</w:t>
            </w:r>
          </w:p>
          <w:p w14:paraId="55F65EFC" w14:textId="77777777" w:rsidR="00DC28E5" w:rsidRPr="00DC28E5" w:rsidRDefault="00DC28E5" w:rsidP="00DC28E5">
            <w:pPr>
              <w:rPr>
                <w:rFonts w:ascii="Arial" w:hAnsi="Arial" w:cs="Arial"/>
                <w:sz w:val="22"/>
                <w:szCs w:val="22"/>
                <w:lang w:val="cy-GB"/>
              </w:rPr>
            </w:pPr>
          </w:p>
        </w:tc>
      </w:tr>
      <w:tr w:rsidR="00DC28E5" w:rsidRPr="00DC28E5" w14:paraId="7A825AA8" w14:textId="77777777" w:rsidTr="00DC28E5">
        <w:tc>
          <w:tcPr>
            <w:tcW w:w="1838" w:type="dxa"/>
            <w:shd w:val="clear" w:color="auto" w:fill="D9E2F3" w:themeFill="accent1" w:themeFillTint="33"/>
          </w:tcPr>
          <w:p w14:paraId="04A2532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625BDCDF" w14:textId="77777777" w:rsidR="00DC28E5" w:rsidRPr="00DC28E5" w:rsidRDefault="00DC28E5" w:rsidP="00DC28E5">
            <w:pPr>
              <w:rPr>
                <w:rFonts w:ascii="Arial" w:hAnsi="Arial" w:cs="Arial"/>
                <w:sz w:val="22"/>
                <w:szCs w:val="22"/>
                <w:lang w:val="cy-GB"/>
              </w:rPr>
            </w:pPr>
          </w:p>
          <w:p w14:paraId="79354694" w14:textId="77777777" w:rsidR="00DC28E5" w:rsidRPr="00DC28E5" w:rsidRDefault="00DC28E5" w:rsidP="00DC28E5">
            <w:pPr>
              <w:rPr>
                <w:rFonts w:ascii="Arial" w:hAnsi="Arial" w:cs="Arial"/>
                <w:sz w:val="22"/>
                <w:szCs w:val="22"/>
                <w:lang w:val="cy-GB"/>
              </w:rPr>
            </w:pPr>
          </w:p>
        </w:tc>
        <w:tc>
          <w:tcPr>
            <w:tcW w:w="7172" w:type="dxa"/>
          </w:tcPr>
          <w:p w14:paraId="0BE1875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In this lesson the children were able to learn using real life authentic context which has increased their engagement within the lesson </w:t>
            </w:r>
          </w:p>
          <w:p w14:paraId="6612CE54" w14:textId="77777777" w:rsidR="00DC28E5" w:rsidRPr="00DC28E5" w:rsidRDefault="00DC28E5" w:rsidP="00DC28E5">
            <w:pPr>
              <w:rPr>
                <w:rFonts w:ascii="Arial" w:hAnsi="Arial" w:cs="Arial"/>
                <w:sz w:val="22"/>
                <w:szCs w:val="22"/>
                <w:lang w:val="cy-GB"/>
              </w:rPr>
            </w:pPr>
          </w:p>
        </w:tc>
      </w:tr>
      <w:tr w:rsidR="00DC28E5" w:rsidRPr="00DC28E5" w14:paraId="1F754763" w14:textId="77777777" w:rsidTr="00DC28E5">
        <w:trPr>
          <w:trHeight w:val="437"/>
        </w:trPr>
        <w:tc>
          <w:tcPr>
            <w:tcW w:w="1838" w:type="dxa"/>
            <w:shd w:val="clear" w:color="auto" w:fill="D9E2F3" w:themeFill="accent1" w:themeFillTint="33"/>
          </w:tcPr>
          <w:p w14:paraId="75DCDFA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Areas for my Development</w:t>
            </w:r>
          </w:p>
          <w:p w14:paraId="357E11C5" w14:textId="77777777" w:rsidR="00DC28E5" w:rsidRPr="00DC28E5" w:rsidRDefault="00DC28E5" w:rsidP="00DC28E5">
            <w:pPr>
              <w:rPr>
                <w:rFonts w:ascii="Arial" w:hAnsi="Arial" w:cs="Arial"/>
                <w:sz w:val="22"/>
                <w:szCs w:val="22"/>
                <w:lang w:val="cy-GB"/>
              </w:rPr>
            </w:pPr>
          </w:p>
          <w:p w14:paraId="407C7A4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p w14:paraId="026BA2C1" w14:textId="77777777" w:rsidR="00DC28E5" w:rsidRPr="00DC28E5" w:rsidRDefault="00DC28E5" w:rsidP="00DC28E5">
            <w:pPr>
              <w:rPr>
                <w:rFonts w:ascii="Arial" w:hAnsi="Arial" w:cs="Arial"/>
                <w:sz w:val="22"/>
                <w:szCs w:val="22"/>
                <w:lang w:val="cy-GB"/>
              </w:rPr>
            </w:pPr>
          </w:p>
        </w:tc>
        <w:tc>
          <w:tcPr>
            <w:tcW w:w="7172" w:type="dxa"/>
          </w:tcPr>
          <w:p w14:paraId="764F78F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To further develop my teaching, I would challenge the children to lead their own learning by researching other materials which can be recycled. </w:t>
            </w:r>
          </w:p>
          <w:p w14:paraId="61E16890" w14:textId="77777777" w:rsidR="00DC28E5" w:rsidRPr="00DC28E5" w:rsidRDefault="00DC28E5" w:rsidP="00DC28E5">
            <w:pPr>
              <w:rPr>
                <w:rFonts w:ascii="Arial" w:hAnsi="Arial" w:cs="Arial"/>
                <w:sz w:val="22"/>
                <w:szCs w:val="22"/>
                <w:lang w:val="cy-GB"/>
              </w:rPr>
            </w:pPr>
          </w:p>
        </w:tc>
      </w:tr>
    </w:tbl>
    <w:p w14:paraId="71406A18" w14:textId="77777777" w:rsidR="00DC28E5" w:rsidRPr="00DC28E5" w:rsidRDefault="00DC28E5" w:rsidP="00DC28E5">
      <w:pPr>
        <w:rPr>
          <w:rFonts w:ascii="Arial" w:hAnsi="Arial" w:cs="Arial"/>
          <w:sz w:val="22"/>
          <w:szCs w:val="22"/>
          <w:lang w:val="cy-GB"/>
        </w:rPr>
      </w:pPr>
    </w:p>
    <w:p w14:paraId="30C471AD" w14:textId="77777777" w:rsidR="00DC28E5" w:rsidRPr="00DC28E5" w:rsidRDefault="00DC28E5" w:rsidP="000E779E">
      <w:pPr>
        <w:pStyle w:val="AssignBody"/>
        <w:rPr>
          <w:rFonts w:cs="Arial"/>
          <w:lang w:val="cy-GB"/>
        </w:rPr>
      </w:pPr>
    </w:p>
    <w:p w14:paraId="6CB39446" w14:textId="4A689189" w:rsidR="00DC28E5" w:rsidRPr="00DC28E5" w:rsidRDefault="00DC28E5" w:rsidP="000E779E">
      <w:pPr>
        <w:pStyle w:val="AssignBody"/>
        <w:rPr>
          <w:rFonts w:cs="Arial"/>
          <w:lang w:val="cy-GB"/>
        </w:rPr>
      </w:pPr>
      <w:r w:rsidRPr="00DC28E5">
        <w:rPr>
          <w:rFonts w:cs="Arial"/>
          <w:lang w:val="cy-GB"/>
        </w:rPr>
        <w:t>Appendix Eight:</w:t>
      </w:r>
    </w:p>
    <w:p w14:paraId="1D3ACC29"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BA3</w:t>
      </w:r>
    </w:p>
    <w:p w14:paraId="73B7118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2222"/>
        <w:gridCol w:w="3872"/>
        <w:gridCol w:w="828"/>
        <w:gridCol w:w="2094"/>
      </w:tblGrid>
      <w:tr w:rsidR="00DC28E5" w:rsidRPr="00DC28E5" w14:paraId="59346145" w14:textId="77777777" w:rsidTr="00DC28E5">
        <w:trPr>
          <w:trHeight w:val="512"/>
        </w:trPr>
        <w:tc>
          <w:tcPr>
            <w:tcW w:w="1976" w:type="dxa"/>
            <w:shd w:val="clear" w:color="auto" w:fill="D9E2F3" w:themeFill="accent1" w:themeFillTint="33"/>
          </w:tcPr>
          <w:p w14:paraId="5127DFE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Student-teacher</w:t>
            </w:r>
          </w:p>
        </w:tc>
        <w:tc>
          <w:tcPr>
            <w:tcW w:w="4115" w:type="dxa"/>
          </w:tcPr>
          <w:p w14:paraId="01C4760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Megan Lawley</w:t>
            </w:r>
          </w:p>
          <w:p w14:paraId="68EFF833"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5911B5B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Class:</w:t>
            </w:r>
          </w:p>
        </w:tc>
        <w:tc>
          <w:tcPr>
            <w:tcW w:w="2210" w:type="dxa"/>
          </w:tcPr>
          <w:p w14:paraId="177406C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Year 3</w:t>
            </w:r>
          </w:p>
        </w:tc>
      </w:tr>
      <w:tr w:rsidR="00DC28E5" w:rsidRPr="00DC28E5" w14:paraId="2B6C8644" w14:textId="77777777" w:rsidTr="00DC28E5">
        <w:tc>
          <w:tcPr>
            <w:tcW w:w="1976" w:type="dxa"/>
            <w:shd w:val="clear" w:color="auto" w:fill="D9E2F3" w:themeFill="accent1" w:themeFillTint="33"/>
          </w:tcPr>
          <w:p w14:paraId="49848CA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AoLE/Subject</w:t>
            </w:r>
          </w:p>
        </w:tc>
        <w:tc>
          <w:tcPr>
            <w:tcW w:w="4115" w:type="dxa"/>
          </w:tcPr>
          <w:p w14:paraId="7D13B9E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PSE</w:t>
            </w:r>
          </w:p>
          <w:p w14:paraId="78D0B733" w14:textId="77777777" w:rsidR="00DC28E5" w:rsidRPr="00DC28E5" w:rsidRDefault="00DC28E5" w:rsidP="00DC28E5">
            <w:pPr>
              <w:rPr>
                <w:rFonts w:ascii="Arial" w:hAnsi="Arial" w:cs="Arial"/>
                <w:sz w:val="22"/>
                <w:szCs w:val="22"/>
                <w:lang w:val="cy-GB"/>
              </w:rPr>
            </w:pPr>
          </w:p>
        </w:tc>
        <w:tc>
          <w:tcPr>
            <w:tcW w:w="709" w:type="dxa"/>
            <w:shd w:val="clear" w:color="auto" w:fill="D9E2F3" w:themeFill="accent1" w:themeFillTint="33"/>
          </w:tcPr>
          <w:p w14:paraId="7A11145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Date:</w:t>
            </w:r>
          </w:p>
        </w:tc>
        <w:tc>
          <w:tcPr>
            <w:tcW w:w="2210" w:type="dxa"/>
          </w:tcPr>
          <w:p w14:paraId="7C462E56" w14:textId="77777777" w:rsidR="00DC28E5" w:rsidRPr="00DC28E5" w:rsidRDefault="00DC28E5" w:rsidP="00DC28E5">
            <w:pPr>
              <w:rPr>
                <w:rFonts w:ascii="Arial" w:hAnsi="Arial" w:cs="Arial"/>
                <w:sz w:val="22"/>
                <w:szCs w:val="22"/>
                <w:lang w:val="cy-GB"/>
              </w:rPr>
            </w:pPr>
          </w:p>
        </w:tc>
      </w:tr>
      <w:tr w:rsidR="00DC28E5" w:rsidRPr="00DC28E5" w14:paraId="3F752440" w14:textId="77777777" w:rsidTr="00DC28E5">
        <w:tc>
          <w:tcPr>
            <w:tcW w:w="1976" w:type="dxa"/>
            <w:shd w:val="clear" w:color="auto" w:fill="D9E2F3" w:themeFill="accent1" w:themeFillTint="33"/>
          </w:tcPr>
          <w:p w14:paraId="7D679D4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Lesson Focus:</w:t>
            </w:r>
          </w:p>
        </w:tc>
        <w:tc>
          <w:tcPr>
            <w:tcW w:w="7034" w:type="dxa"/>
            <w:gridSpan w:val="3"/>
          </w:tcPr>
          <w:p w14:paraId="0B092D3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Who helps us safe</w:t>
            </w:r>
          </w:p>
          <w:p w14:paraId="7A1980F5" w14:textId="77777777" w:rsidR="00DC28E5" w:rsidRPr="00DC28E5" w:rsidRDefault="00DC28E5" w:rsidP="00DC28E5">
            <w:pPr>
              <w:rPr>
                <w:rFonts w:ascii="Arial" w:hAnsi="Arial" w:cs="Arial"/>
                <w:sz w:val="22"/>
                <w:szCs w:val="22"/>
                <w:lang w:val="cy-GB"/>
              </w:rPr>
            </w:pPr>
          </w:p>
        </w:tc>
      </w:tr>
      <w:tr w:rsidR="00DC28E5" w:rsidRPr="00DC28E5" w14:paraId="66D3F0F9" w14:textId="77777777" w:rsidTr="00DC28E5">
        <w:tc>
          <w:tcPr>
            <w:tcW w:w="1976" w:type="dxa"/>
            <w:shd w:val="clear" w:color="auto" w:fill="D9E2F3" w:themeFill="accent1" w:themeFillTint="33"/>
          </w:tcPr>
          <w:p w14:paraId="0BFC7EC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Relevant/meaningful links to:</w:t>
            </w:r>
          </w:p>
          <w:p w14:paraId="70991FE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Curriculum </w:t>
            </w:r>
          </w:p>
          <w:p w14:paraId="3D69481E" w14:textId="77777777" w:rsidR="00DC28E5" w:rsidRPr="00DC28E5" w:rsidRDefault="00DC28E5" w:rsidP="00DC28E5">
            <w:pPr>
              <w:rPr>
                <w:rFonts w:ascii="Arial" w:hAnsi="Arial" w:cs="Arial"/>
                <w:color w:val="FF0000"/>
                <w:sz w:val="22"/>
                <w:szCs w:val="22"/>
                <w:lang w:val="cy-GB"/>
              </w:rPr>
            </w:pPr>
            <w:r w:rsidRPr="00DC28E5">
              <w:rPr>
                <w:rFonts w:ascii="Arial" w:hAnsi="Arial" w:cs="Arial"/>
                <w:color w:val="FF0000"/>
                <w:sz w:val="22"/>
                <w:szCs w:val="22"/>
                <w:lang w:val="cy-GB"/>
              </w:rPr>
              <w:t>&amp;</w:t>
            </w:r>
          </w:p>
          <w:p w14:paraId="0B007C1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Cross-curricular responsibilities</w:t>
            </w:r>
          </w:p>
          <w:p w14:paraId="2CA56C5A" w14:textId="77777777" w:rsidR="00DC28E5" w:rsidRPr="00DC28E5" w:rsidRDefault="00DC28E5" w:rsidP="00DC28E5">
            <w:pPr>
              <w:rPr>
                <w:rFonts w:ascii="Arial" w:hAnsi="Arial" w:cs="Arial"/>
                <w:sz w:val="22"/>
                <w:szCs w:val="22"/>
                <w:lang w:val="cy-GB"/>
              </w:rPr>
            </w:pPr>
          </w:p>
        </w:tc>
        <w:tc>
          <w:tcPr>
            <w:tcW w:w="7034" w:type="dxa"/>
            <w:gridSpan w:val="3"/>
          </w:tcPr>
          <w:p w14:paraId="613A850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Social Education</w:t>
            </w:r>
          </w:p>
          <w:p w14:paraId="1D0EFAB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Range</w:t>
            </w:r>
          </w:p>
          <w:p w14:paraId="62B54B1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Health and emotional well-being</w:t>
            </w:r>
          </w:p>
          <w:p w14:paraId="600FBBC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Learners should understand what to do and whom to go to if we feel unsafe</w:t>
            </w:r>
          </w:p>
          <w:p w14:paraId="56A3A120" w14:textId="77777777" w:rsidR="00DC28E5" w:rsidRPr="00DC28E5" w:rsidRDefault="00DC28E5" w:rsidP="00DC28E5">
            <w:pPr>
              <w:rPr>
                <w:rFonts w:ascii="Arial" w:hAnsi="Arial" w:cs="Arial"/>
                <w:sz w:val="22"/>
                <w:szCs w:val="22"/>
                <w:lang w:val="cy-GB"/>
              </w:rPr>
            </w:pPr>
          </w:p>
          <w:p w14:paraId="5E692EA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Healthy, confident indiviuals who:</w:t>
            </w:r>
          </w:p>
          <w:p w14:paraId="04308BD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Know how to find the information and support to keep safe and well</w:t>
            </w:r>
          </w:p>
          <w:p w14:paraId="5570E37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That are ready to lead fulfilling lives as valued members of society.</w:t>
            </w:r>
          </w:p>
        </w:tc>
      </w:tr>
      <w:tr w:rsidR="00DC28E5" w:rsidRPr="00DC28E5" w14:paraId="5F875279" w14:textId="77777777" w:rsidTr="00DC28E5">
        <w:tc>
          <w:tcPr>
            <w:tcW w:w="1976" w:type="dxa"/>
            <w:shd w:val="clear" w:color="auto" w:fill="D9E2F3" w:themeFill="accent1" w:themeFillTint="33"/>
          </w:tcPr>
          <w:p w14:paraId="6BD073F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w:t>
            </w:r>
          </w:p>
          <w:p w14:paraId="36FEDAE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(Linked to QTS and identfied in weekly review)</w:t>
            </w:r>
          </w:p>
          <w:p w14:paraId="6A216F1E" w14:textId="77777777" w:rsidR="00DC28E5" w:rsidRPr="00DC28E5" w:rsidRDefault="00DC28E5" w:rsidP="00DC28E5">
            <w:pPr>
              <w:rPr>
                <w:rFonts w:ascii="Arial" w:hAnsi="Arial" w:cs="Arial"/>
                <w:sz w:val="22"/>
                <w:szCs w:val="22"/>
                <w:lang w:val="cy-GB"/>
              </w:rPr>
            </w:pPr>
          </w:p>
          <w:p w14:paraId="1FB0B482" w14:textId="77777777" w:rsidR="00DC28E5" w:rsidRPr="00DC28E5" w:rsidRDefault="00DC28E5" w:rsidP="00DC28E5">
            <w:pPr>
              <w:rPr>
                <w:rFonts w:ascii="Arial" w:hAnsi="Arial" w:cs="Arial"/>
                <w:sz w:val="22"/>
                <w:szCs w:val="22"/>
                <w:lang w:val="cy-GB"/>
              </w:rPr>
            </w:pPr>
          </w:p>
        </w:tc>
        <w:tc>
          <w:tcPr>
            <w:tcW w:w="7034" w:type="dxa"/>
            <w:gridSpan w:val="3"/>
          </w:tcPr>
          <w:p w14:paraId="59099433" w14:textId="77777777" w:rsidR="00DC28E5" w:rsidRPr="00DC28E5" w:rsidRDefault="00DC28E5" w:rsidP="00DC28E5">
            <w:pPr>
              <w:rPr>
                <w:rFonts w:ascii="Arial" w:hAnsi="Arial" w:cs="Arial"/>
                <w:sz w:val="22"/>
                <w:szCs w:val="22"/>
                <w:lang w:val="cy-GB"/>
              </w:rPr>
            </w:pPr>
          </w:p>
        </w:tc>
      </w:tr>
    </w:tbl>
    <w:p w14:paraId="6573E603" w14:textId="77777777" w:rsidR="00DC28E5" w:rsidRPr="00DC28E5" w:rsidRDefault="00DC28E5" w:rsidP="00DC28E5">
      <w:pPr>
        <w:rPr>
          <w:rFonts w:ascii="Arial" w:hAnsi="Arial" w:cs="Arial"/>
          <w:sz w:val="22"/>
          <w:szCs w:val="22"/>
          <w:lang w:val="cy-GB"/>
        </w:rPr>
      </w:pPr>
    </w:p>
    <w:p w14:paraId="2A4BFD2C"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8"/>
      </w:tblGrid>
      <w:tr w:rsidR="00DC28E5" w:rsidRPr="00DC28E5" w14:paraId="273844A3" w14:textId="77777777" w:rsidTr="00DC28E5">
        <w:tc>
          <w:tcPr>
            <w:tcW w:w="1838" w:type="dxa"/>
            <w:shd w:val="clear" w:color="auto" w:fill="D9E2F3" w:themeFill="accent1" w:themeFillTint="33"/>
          </w:tcPr>
          <w:p w14:paraId="403C530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Learning Objectives (Focus on Learning)</w:t>
            </w:r>
          </w:p>
          <w:p w14:paraId="654A2FC6" w14:textId="77777777" w:rsidR="00DC28E5" w:rsidRPr="00DC28E5" w:rsidRDefault="00DC28E5" w:rsidP="00DC28E5">
            <w:pPr>
              <w:rPr>
                <w:rFonts w:ascii="Arial" w:hAnsi="Arial" w:cs="Arial"/>
                <w:sz w:val="22"/>
                <w:szCs w:val="22"/>
                <w:lang w:val="cy-GB"/>
              </w:rPr>
            </w:pPr>
          </w:p>
        </w:tc>
        <w:tc>
          <w:tcPr>
            <w:tcW w:w="7172" w:type="dxa"/>
            <w:shd w:val="clear" w:color="auto" w:fill="FFFFFF" w:themeFill="background1"/>
          </w:tcPr>
          <w:p w14:paraId="6A179EE9" w14:textId="77777777" w:rsidR="00DC28E5" w:rsidRPr="00DC28E5" w:rsidRDefault="00DC28E5" w:rsidP="00DC28E5">
            <w:pPr>
              <w:tabs>
                <w:tab w:val="left" w:pos="1495"/>
              </w:tabs>
              <w:rPr>
                <w:rFonts w:ascii="Arial" w:hAnsi="Arial" w:cs="Arial"/>
                <w:sz w:val="22"/>
                <w:szCs w:val="22"/>
                <w:lang w:val="cy-GB"/>
              </w:rPr>
            </w:pPr>
            <w:r w:rsidRPr="00DC28E5">
              <w:rPr>
                <w:rFonts w:ascii="Arial" w:hAnsi="Arial" w:cs="Arial"/>
                <w:sz w:val="22"/>
                <w:szCs w:val="22"/>
                <w:lang w:val="cy-GB"/>
              </w:rPr>
              <w:t xml:space="preserve">To be able to understand who keeps me safe </w:t>
            </w:r>
          </w:p>
        </w:tc>
      </w:tr>
      <w:tr w:rsidR="00DC28E5" w:rsidRPr="00DC28E5" w14:paraId="7B3F9025" w14:textId="77777777" w:rsidTr="00DC28E5">
        <w:tc>
          <w:tcPr>
            <w:tcW w:w="1838" w:type="dxa"/>
            <w:shd w:val="clear" w:color="auto" w:fill="D9E2F3" w:themeFill="accent1" w:themeFillTint="33"/>
          </w:tcPr>
          <w:p w14:paraId="34ADDB9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Success Criteria </w:t>
            </w:r>
          </w:p>
          <w:p w14:paraId="0CCDD014"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(process/product)</w:t>
            </w:r>
          </w:p>
          <w:p w14:paraId="4EB446C9" w14:textId="77777777" w:rsidR="00DC28E5" w:rsidRPr="00DC28E5" w:rsidRDefault="00DC28E5" w:rsidP="00DC28E5">
            <w:pPr>
              <w:rPr>
                <w:rFonts w:ascii="Arial" w:hAnsi="Arial" w:cs="Arial"/>
                <w:sz w:val="22"/>
                <w:szCs w:val="22"/>
                <w:lang w:val="cy-GB"/>
              </w:rPr>
            </w:pPr>
          </w:p>
        </w:tc>
        <w:tc>
          <w:tcPr>
            <w:tcW w:w="7172" w:type="dxa"/>
          </w:tcPr>
          <w:p w14:paraId="750C7DB5"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I can recall what people that keep me safe do</w:t>
            </w:r>
          </w:p>
        </w:tc>
      </w:tr>
    </w:tbl>
    <w:p w14:paraId="5089E456" w14:textId="77777777" w:rsidR="00DC28E5" w:rsidRPr="00DC28E5" w:rsidRDefault="00DC28E5" w:rsidP="00DC28E5">
      <w:pPr>
        <w:rPr>
          <w:rFonts w:ascii="Arial" w:hAnsi="Arial" w:cs="Arial"/>
          <w:sz w:val="22"/>
          <w:szCs w:val="22"/>
        </w:rPr>
      </w:pPr>
    </w:p>
    <w:tbl>
      <w:tblPr>
        <w:tblStyle w:val="TableGrid"/>
        <w:tblW w:w="0" w:type="auto"/>
        <w:tblLook w:val="04A0" w:firstRow="1" w:lastRow="0" w:firstColumn="1" w:lastColumn="0" w:noHBand="0" w:noVBand="1"/>
      </w:tblPr>
      <w:tblGrid>
        <w:gridCol w:w="1838"/>
        <w:gridCol w:w="7172"/>
      </w:tblGrid>
      <w:tr w:rsidR="00DC28E5" w:rsidRPr="00DC28E5" w14:paraId="3245E02F" w14:textId="77777777" w:rsidTr="00DC28E5">
        <w:trPr>
          <w:trHeight w:val="436"/>
        </w:trPr>
        <w:tc>
          <w:tcPr>
            <w:tcW w:w="1838" w:type="dxa"/>
            <w:shd w:val="clear" w:color="auto" w:fill="D9E2F3" w:themeFill="accent1" w:themeFillTint="33"/>
          </w:tcPr>
          <w:p w14:paraId="55098BAF"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Key Resources Health &amp; Safety</w:t>
            </w:r>
          </w:p>
        </w:tc>
        <w:tc>
          <w:tcPr>
            <w:tcW w:w="7172" w:type="dxa"/>
          </w:tcPr>
          <w:p w14:paraId="6A40AD9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Lesson Video, powerpoint, match up activity </w:t>
            </w:r>
          </w:p>
          <w:p w14:paraId="4E512F3C" w14:textId="77777777" w:rsidR="00DC28E5" w:rsidRPr="00DC28E5" w:rsidRDefault="00DC28E5" w:rsidP="00DC28E5">
            <w:pPr>
              <w:rPr>
                <w:rFonts w:ascii="Arial" w:hAnsi="Arial" w:cs="Arial"/>
                <w:sz w:val="22"/>
                <w:szCs w:val="22"/>
                <w:lang w:val="cy-GB"/>
              </w:rPr>
            </w:pPr>
          </w:p>
          <w:p w14:paraId="1B8DEA6A" w14:textId="77777777" w:rsidR="00DC28E5" w:rsidRPr="00DC28E5" w:rsidRDefault="00DC28E5" w:rsidP="00DC28E5">
            <w:pPr>
              <w:rPr>
                <w:rFonts w:ascii="Arial" w:hAnsi="Arial" w:cs="Arial"/>
                <w:sz w:val="22"/>
                <w:szCs w:val="22"/>
                <w:lang w:val="cy-GB"/>
              </w:rPr>
            </w:pPr>
          </w:p>
          <w:p w14:paraId="2E66A147" w14:textId="77777777" w:rsidR="00DC28E5" w:rsidRPr="00DC28E5" w:rsidRDefault="00DC28E5" w:rsidP="00DC28E5">
            <w:pPr>
              <w:rPr>
                <w:rFonts w:ascii="Arial" w:hAnsi="Arial" w:cs="Arial"/>
                <w:sz w:val="22"/>
                <w:szCs w:val="22"/>
                <w:lang w:val="cy-GB"/>
              </w:rPr>
            </w:pPr>
          </w:p>
        </w:tc>
      </w:tr>
    </w:tbl>
    <w:p w14:paraId="3DB6382D" w14:textId="77777777" w:rsidR="00DC28E5" w:rsidRPr="00DC28E5" w:rsidRDefault="00DC28E5" w:rsidP="00DC28E5">
      <w:pPr>
        <w:rPr>
          <w:rFonts w:ascii="Arial" w:hAnsi="Arial" w:cs="Arial"/>
          <w:sz w:val="22"/>
          <w:szCs w:val="22"/>
          <w:lang w:val="cy-GB"/>
        </w:rPr>
      </w:pPr>
    </w:p>
    <w:p w14:paraId="1295ECAB"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257AF1F6" w14:textId="77777777" w:rsidTr="00DC28E5">
        <w:trPr>
          <w:trHeight w:val="436"/>
        </w:trPr>
        <w:tc>
          <w:tcPr>
            <w:tcW w:w="1838" w:type="dxa"/>
            <w:shd w:val="clear" w:color="auto" w:fill="D9E2F3" w:themeFill="accent1" w:themeFillTint="33"/>
          </w:tcPr>
          <w:p w14:paraId="1CA5193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Welsh Vocabulary</w:t>
            </w:r>
          </w:p>
        </w:tc>
        <w:tc>
          <w:tcPr>
            <w:tcW w:w="7172" w:type="dxa"/>
          </w:tcPr>
          <w:p w14:paraId="04C421B4" w14:textId="77777777" w:rsidR="00DC28E5" w:rsidRPr="00DC28E5" w:rsidRDefault="00DC28E5" w:rsidP="00DC28E5">
            <w:pPr>
              <w:rPr>
                <w:rFonts w:ascii="Arial" w:hAnsi="Arial" w:cs="Arial"/>
                <w:sz w:val="22"/>
                <w:szCs w:val="22"/>
                <w:lang w:val="cy-GB"/>
              </w:rPr>
            </w:pPr>
          </w:p>
          <w:p w14:paraId="734DB301" w14:textId="77777777" w:rsidR="00DC28E5" w:rsidRPr="00DC28E5" w:rsidRDefault="00DC28E5" w:rsidP="00DC28E5">
            <w:pPr>
              <w:rPr>
                <w:rFonts w:ascii="Arial" w:hAnsi="Arial" w:cs="Arial"/>
                <w:sz w:val="22"/>
                <w:szCs w:val="22"/>
                <w:lang w:val="cy-GB"/>
              </w:rPr>
            </w:pPr>
          </w:p>
          <w:p w14:paraId="06D92B8C" w14:textId="77777777" w:rsidR="00DC28E5" w:rsidRPr="00DC28E5" w:rsidRDefault="00DC28E5" w:rsidP="00DC28E5">
            <w:pPr>
              <w:rPr>
                <w:rFonts w:ascii="Arial" w:hAnsi="Arial" w:cs="Arial"/>
                <w:sz w:val="22"/>
                <w:szCs w:val="22"/>
                <w:lang w:val="cy-GB"/>
              </w:rPr>
            </w:pPr>
          </w:p>
          <w:p w14:paraId="546848D7" w14:textId="77777777" w:rsidR="00DC28E5" w:rsidRPr="00DC28E5" w:rsidRDefault="00DC28E5" w:rsidP="00DC28E5">
            <w:pPr>
              <w:rPr>
                <w:rFonts w:ascii="Arial" w:hAnsi="Arial" w:cs="Arial"/>
                <w:sz w:val="22"/>
                <w:szCs w:val="22"/>
                <w:lang w:val="cy-GB"/>
              </w:rPr>
            </w:pPr>
          </w:p>
          <w:p w14:paraId="3FBF35AD" w14:textId="77777777" w:rsidR="00DC28E5" w:rsidRPr="00DC28E5" w:rsidRDefault="00DC28E5" w:rsidP="00DC28E5">
            <w:pPr>
              <w:rPr>
                <w:rFonts w:ascii="Arial" w:hAnsi="Arial" w:cs="Arial"/>
                <w:sz w:val="22"/>
                <w:szCs w:val="22"/>
                <w:lang w:val="cy-GB"/>
              </w:rPr>
            </w:pPr>
          </w:p>
        </w:tc>
      </w:tr>
    </w:tbl>
    <w:p w14:paraId="78A1221C" w14:textId="77777777" w:rsidR="00DC28E5" w:rsidRPr="00DC28E5" w:rsidRDefault="00DC28E5" w:rsidP="00DC28E5">
      <w:pPr>
        <w:rPr>
          <w:rFonts w:ascii="Arial" w:hAnsi="Arial" w:cs="Arial"/>
          <w:sz w:val="22"/>
          <w:szCs w:val="22"/>
          <w:lang w:val="cy-GB"/>
        </w:rPr>
      </w:pPr>
    </w:p>
    <w:p w14:paraId="58A691C5"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DC28E5" w:rsidRPr="00DC28E5" w14:paraId="3DF5F1F7" w14:textId="77777777" w:rsidTr="00DC28E5">
        <w:tc>
          <w:tcPr>
            <w:tcW w:w="1303" w:type="dxa"/>
            <w:shd w:val="clear" w:color="auto" w:fill="D9E2F3" w:themeFill="accent1" w:themeFillTint="33"/>
          </w:tcPr>
          <w:p w14:paraId="0933075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Time</w:t>
            </w:r>
          </w:p>
        </w:tc>
        <w:tc>
          <w:tcPr>
            <w:tcW w:w="7707" w:type="dxa"/>
            <w:shd w:val="clear" w:color="auto" w:fill="D9E2F3" w:themeFill="accent1" w:themeFillTint="33"/>
          </w:tcPr>
          <w:p w14:paraId="05AC4C40"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Content, Pedagogy &amp; Assessment Opportunities (key teaching points and questions)</w:t>
            </w:r>
          </w:p>
        </w:tc>
      </w:tr>
      <w:tr w:rsidR="00DC28E5" w:rsidRPr="00DC28E5" w14:paraId="69E399FD" w14:textId="77777777" w:rsidTr="00DC28E5">
        <w:tc>
          <w:tcPr>
            <w:tcW w:w="1303" w:type="dxa"/>
            <w:shd w:val="clear" w:color="auto" w:fill="D9E2F3" w:themeFill="accent1" w:themeFillTint="33"/>
          </w:tcPr>
          <w:p w14:paraId="1F506BD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lastRenderedPageBreak/>
              <w:t>Links to Previous Learning</w:t>
            </w:r>
          </w:p>
          <w:p w14:paraId="6B461283" w14:textId="77777777" w:rsidR="00DC28E5" w:rsidRPr="00DC28E5" w:rsidRDefault="00DC28E5" w:rsidP="00DC28E5">
            <w:pPr>
              <w:rPr>
                <w:rFonts w:ascii="Arial" w:hAnsi="Arial" w:cs="Arial"/>
                <w:sz w:val="22"/>
                <w:szCs w:val="22"/>
                <w:lang w:val="cy-GB"/>
              </w:rPr>
            </w:pPr>
          </w:p>
          <w:p w14:paraId="7A410BA5" w14:textId="77777777" w:rsidR="00DC28E5" w:rsidRPr="00DC28E5" w:rsidRDefault="00DC28E5" w:rsidP="00DC28E5">
            <w:pPr>
              <w:rPr>
                <w:rFonts w:ascii="Arial" w:hAnsi="Arial" w:cs="Arial"/>
                <w:sz w:val="22"/>
                <w:szCs w:val="22"/>
                <w:lang w:val="cy-GB"/>
              </w:rPr>
            </w:pPr>
          </w:p>
        </w:tc>
        <w:tc>
          <w:tcPr>
            <w:tcW w:w="7707" w:type="dxa"/>
          </w:tcPr>
          <w:p w14:paraId="2C68B40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Prior to this lesson, the children would have read the Grandad’s secret Giant story and will focus on the safety which the giant gives the citizens. This will be related to real life as it will allow the childre to see who keeps us safe even if we didnt realise it </w:t>
            </w:r>
          </w:p>
          <w:p w14:paraId="47D01AFB" w14:textId="77777777" w:rsidR="00DC28E5" w:rsidRPr="00DC28E5" w:rsidRDefault="00DC28E5" w:rsidP="00DC28E5">
            <w:pPr>
              <w:rPr>
                <w:rFonts w:ascii="Arial" w:hAnsi="Arial" w:cs="Arial"/>
                <w:sz w:val="22"/>
                <w:szCs w:val="22"/>
                <w:lang w:val="cy-GB"/>
              </w:rPr>
            </w:pPr>
          </w:p>
          <w:p w14:paraId="15A7FB3C" w14:textId="77777777" w:rsidR="00DC28E5" w:rsidRPr="00DC28E5" w:rsidRDefault="00DC28E5" w:rsidP="00DC28E5">
            <w:pPr>
              <w:rPr>
                <w:rFonts w:ascii="Arial" w:hAnsi="Arial" w:cs="Arial"/>
                <w:sz w:val="22"/>
                <w:szCs w:val="22"/>
                <w:lang w:val="cy-GB"/>
              </w:rPr>
            </w:pPr>
          </w:p>
          <w:p w14:paraId="685DDD6C" w14:textId="77777777" w:rsidR="00DC28E5" w:rsidRPr="00DC28E5" w:rsidRDefault="00DC28E5" w:rsidP="00DC28E5">
            <w:pPr>
              <w:rPr>
                <w:rFonts w:ascii="Arial" w:hAnsi="Arial" w:cs="Arial"/>
                <w:sz w:val="22"/>
                <w:szCs w:val="22"/>
                <w:lang w:val="cy-GB"/>
              </w:rPr>
            </w:pPr>
          </w:p>
          <w:p w14:paraId="74047403" w14:textId="77777777" w:rsidR="00DC28E5" w:rsidRPr="00DC28E5" w:rsidRDefault="00DC28E5" w:rsidP="00DC28E5">
            <w:pPr>
              <w:rPr>
                <w:rFonts w:ascii="Arial" w:hAnsi="Arial" w:cs="Arial"/>
                <w:sz w:val="22"/>
                <w:szCs w:val="22"/>
                <w:lang w:val="cy-GB"/>
              </w:rPr>
            </w:pPr>
          </w:p>
        </w:tc>
      </w:tr>
      <w:tr w:rsidR="00DC28E5" w:rsidRPr="00DC28E5" w14:paraId="63420709" w14:textId="77777777" w:rsidTr="00DC28E5">
        <w:tc>
          <w:tcPr>
            <w:tcW w:w="1303" w:type="dxa"/>
            <w:shd w:val="clear" w:color="auto" w:fill="D9E2F3" w:themeFill="accent1" w:themeFillTint="33"/>
          </w:tcPr>
          <w:p w14:paraId="5B97655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Opening Phase</w:t>
            </w:r>
          </w:p>
          <w:p w14:paraId="5A1779B2" w14:textId="77777777" w:rsidR="00DC28E5" w:rsidRPr="00DC28E5" w:rsidRDefault="00DC28E5" w:rsidP="00DC28E5">
            <w:pPr>
              <w:rPr>
                <w:rFonts w:ascii="Arial" w:hAnsi="Arial" w:cs="Arial"/>
                <w:sz w:val="22"/>
                <w:szCs w:val="22"/>
                <w:lang w:val="cy-GB"/>
              </w:rPr>
            </w:pPr>
          </w:p>
          <w:p w14:paraId="51A47941" w14:textId="77777777" w:rsidR="00DC28E5" w:rsidRPr="00DC28E5" w:rsidRDefault="00DC28E5" w:rsidP="00DC28E5">
            <w:pPr>
              <w:rPr>
                <w:rFonts w:ascii="Arial" w:hAnsi="Arial" w:cs="Arial"/>
                <w:sz w:val="22"/>
                <w:szCs w:val="22"/>
                <w:lang w:val="cy-GB"/>
              </w:rPr>
            </w:pPr>
          </w:p>
        </w:tc>
        <w:tc>
          <w:tcPr>
            <w:tcW w:w="7707" w:type="dxa"/>
          </w:tcPr>
          <w:p w14:paraId="2DCC996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To start the lesson, the teacher will talk to the children about the story, looking at the different things that the Giant did to help the people of Gableview. The teacher will then explain that there are people in our towns who help us, sometimes we do not realise what they do. The teacher will show the children the ‘ who helps us, what can you see’ powerpoint. This powerpoint will allow the children to guess the people in the pictures and then there will be a discussion on how these people keep us safe (information sheet is provided)</w:t>
            </w:r>
          </w:p>
          <w:p w14:paraId="1D265971" w14:textId="77777777" w:rsidR="00DC28E5" w:rsidRPr="00DC28E5" w:rsidRDefault="00DC28E5" w:rsidP="00DC28E5">
            <w:pPr>
              <w:rPr>
                <w:rFonts w:ascii="Arial" w:hAnsi="Arial" w:cs="Arial"/>
                <w:sz w:val="22"/>
                <w:szCs w:val="22"/>
                <w:lang w:val="cy-GB"/>
              </w:rPr>
            </w:pPr>
          </w:p>
        </w:tc>
      </w:tr>
      <w:tr w:rsidR="00DC28E5" w:rsidRPr="00DC28E5" w14:paraId="009BD3A2" w14:textId="77777777" w:rsidTr="00DC28E5">
        <w:tc>
          <w:tcPr>
            <w:tcW w:w="1303" w:type="dxa"/>
            <w:shd w:val="clear" w:color="auto" w:fill="D9E2F3" w:themeFill="accent1" w:themeFillTint="33"/>
          </w:tcPr>
          <w:p w14:paraId="7714CCF1"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Teaching &amp; Core Learning</w:t>
            </w:r>
          </w:p>
        </w:tc>
        <w:tc>
          <w:tcPr>
            <w:tcW w:w="7707" w:type="dxa"/>
          </w:tcPr>
          <w:p w14:paraId="7407303C"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Once the powerpoint has been gone through, the teacher will show the children the matching activity which they need to complete. The activity allows the children to recall the information that was already discussed and use their own knowledge to match the jobs to how they help us. </w:t>
            </w:r>
          </w:p>
          <w:p w14:paraId="52D26335" w14:textId="77777777" w:rsidR="00DC28E5" w:rsidRPr="00DC28E5" w:rsidRDefault="00DC28E5" w:rsidP="00DC28E5">
            <w:pPr>
              <w:rPr>
                <w:rFonts w:ascii="Arial" w:hAnsi="Arial" w:cs="Arial"/>
                <w:sz w:val="22"/>
                <w:szCs w:val="22"/>
                <w:lang w:val="cy-GB"/>
              </w:rPr>
            </w:pPr>
          </w:p>
          <w:p w14:paraId="6C34DA5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Before sending the children to complete this work, the teacher will match up the first example. Match Refuse Collectors (Rubbish Collectors) to ‘they collect our rubbish’</w:t>
            </w:r>
          </w:p>
          <w:p w14:paraId="42AA3A7D" w14:textId="77777777" w:rsidR="00DC28E5" w:rsidRPr="00DC28E5" w:rsidRDefault="00DC28E5" w:rsidP="00DC28E5">
            <w:pPr>
              <w:rPr>
                <w:rFonts w:ascii="Arial" w:hAnsi="Arial" w:cs="Arial"/>
                <w:sz w:val="22"/>
                <w:szCs w:val="22"/>
                <w:lang w:val="cy-GB"/>
              </w:rPr>
            </w:pPr>
          </w:p>
          <w:p w14:paraId="1792AE72" w14:textId="77777777" w:rsidR="00DC28E5" w:rsidRPr="00DC28E5" w:rsidRDefault="00DC28E5" w:rsidP="00DC28E5">
            <w:pPr>
              <w:rPr>
                <w:rFonts w:ascii="Arial" w:hAnsi="Arial" w:cs="Arial"/>
                <w:sz w:val="22"/>
                <w:szCs w:val="22"/>
                <w:lang w:val="cy-GB"/>
              </w:rPr>
            </w:pPr>
          </w:p>
          <w:p w14:paraId="713B0781" w14:textId="77777777" w:rsidR="00DC28E5" w:rsidRPr="00DC28E5" w:rsidRDefault="00DC28E5" w:rsidP="00DC28E5">
            <w:pPr>
              <w:rPr>
                <w:rFonts w:ascii="Arial" w:hAnsi="Arial" w:cs="Arial"/>
                <w:sz w:val="22"/>
                <w:szCs w:val="22"/>
                <w:lang w:val="cy-GB"/>
              </w:rPr>
            </w:pPr>
          </w:p>
        </w:tc>
      </w:tr>
      <w:tr w:rsidR="00DC28E5" w:rsidRPr="00DC28E5" w14:paraId="201F72C1" w14:textId="77777777" w:rsidTr="00DC28E5">
        <w:tc>
          <w:tcPr>
            <w:tcW w:w="1303" w:type="dxa"/>
            <w:shd w:val="clear" w:color="auto" w:fill="D9E2F3" w:themeFill="accent1" w:themeFillTint="33"/>
          </w:tcPr>
          <w:p w14:paraId="7512936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Plenary</w:t>
            </w:r>
          </w:p>
          <w:p w14:paraId="64AD3D3E" w14:textId="77777777" w:rsidR="00DC28E5" w:rsidRPr="00DC28E5" w:rsidRDefault="00DC28E5" w:rsidP="00DC28E5">
            <w:pPr>
              <w:rPr>
                <w:rFonts w:ascii="Arial" w:hAnsi="Arial" w:cs="Arial"/>
                <w:sz w:val="22"/>
                <w:szCs w:val="22"/>
                <w:lang w:val="cy-GB"/>
              </w:rPr>
            </w:pPr>
          </w:p>
          <w:p w14:paraId="651357B3" w14:textId="77777777" w:rsidR="00DC28E5" w:rsidRPr="00DC28E5" w:rsidRDefault="00DC28E5" w:rsidP="00DC28E5">
            <w:pPr>
              <w:rPr>
                <w:rFonts w:ascii="Arial" w:hAnsi="Arial" w:cs="Arial"/>
                <w:sz w:val="22"/>
                <w:szCs w:val="22"/>
                <w:lang w:val="cy-GB"/>
              </w:rPr>
            </w:pPr>
          </w:p>
        </w:tc>
        <w:tc>
          <w:tcPr>
            <w:tcW w:w="7707" w:type="dxa"/>
          </w:tcPr>
          <w:p w14:paraId="3218689C" w14:textId="77777777" w:rsidR="00DC28E5" w:rsidRPr="00DC28E5" w:rsidRDefault="00DC28E5" w:rsidP="00DC28E5">
            <w:pPr>
              <w:rPr>
                <w:rFonts w:ascii="Arial" w:hAnsi="Arial" w:cs="Arial"/>
                <w:sz w:val="22"/>
                <w:szCs w:val="22"/>
                <w:lang w:val="cy-GB"/>
              </w:rPr>
            </w:pPr>
          </w:p>
          <w:p w14:paraId="6D7208CD" w14:textId="77777777" w:rsidR="00DC28E5" w:rsidRPr="00DC28E5" w:rsidRDefault="00DC28E5" w:rsidP="00DC28E5">
            <w:pPr>
              <w:rPr>
                <w:rFonts w:ascii="Arial" w:hAnsi="Arial" w:cs="Arial"/>
                <w:sz w:val="22"/>
                <w:szCs w:val="22"/>
                <w:lang w:val="cy-GB"/>
              </w:rPr>
            </w:pPr>
          </w:p>
          <w:p w14:paraId="4AC8A266" w14:textId="77777777" w:rsidR="00DC28E5" w:rsidRPr="00DC28E5" w:rsidRDefault="00DC28E5" w:rsidP="00DC28E5">
            <w:pPr>
              <w:rPr>
                <w:rFonts w:ascii="Arial" w:hAnsi="Arial" w:cs="Arial"/>
                <w:sz w:val="22"/>
                <w:szCs w:val="22"/>
                <w:lang w:val="cy-GB"/>
              </w:rPr>
            </w:pPr>
          </w:p>
          <w:p w14:paraId="0E0AFBB3" w14:textId="77777777" w:rsidR="00DC28E5" w:rsidRPr="00DC28E5" w:rsidRDefault="00DC28E5" w:rsidP="00DC28E5">
            <w:pPr>
              <w:rPr>
                <w:rFonts w:ascii="Arial" w:hAnsi="Arial" w:cs="Arial"/>
                <w:sz w:val="22"/>
                <w:szCs w:val="22"/>
                <w:lang w:val="cy-GB"/>
              </w:rPr>
            </w:pPr>
          </w:p>
          <w:p w14:paraId="5666B0EE" w14:textId="77777777" w:rsidR="00DC28E5" w:rsidRPr="00DC28E5" w:rsidRDefault="00DC28E5" w:rsidP="00DC28E5">
            <w:pPr>
              <w:rPr>
                <w:rFonts w:ascii="Arial" w:hAnsi="Arial" w:cs="Arial"/>
                <w:sz w:val="22"/>
                <w:szCs w:val="22"/>
                <w:lang w:val="cy-GB"/>
              </w:rPr>
            </w:pPr>
          </w:p>
          <w:p w14:paraId="3C9E8F6D" w14:textId="77777777" w:rsidR="00DC28E5" w:rsidRPr="00DC28E5" w:rsidRDefault="00DC28E5" w:rsidP="00DC28E5">
            <w:pPr>
              <w:rPr>
                <w:rFonts w:ascii="Arial" w:hAnsi="Arial" w:cs="Arial"/>
                <w:sz w:val="22"/>
                <w:szCs w:val="22"/>
                <w:lang w:val="cy-GB"/>
              </w:rPr>
            </w:pPr>
          </w:p>
          <w:p w14:paraId="29F110D5" w14:textId="77777777" w:rsidR="00DC28E5" w:rsidRPr="00DC28E5" w:rsidRDefault="00DC28E5" w:rsidP="00DC28E5">
            <w:pPr>
              <w:rPr>
                <w:rFonts w:ascii="Arial" w:hAnsi="Arial" w:cs="Arial"/>
                <w:sz w:val="22"/>
                <w:szCs w:val="22"/>
                <w:lang w:val="cy-GB"/>
              </w:rPr>
            </w:pPr>
          </w:p>
        </w:tc>
      </w:tr>
    </w:tbl>
    <w:p w14:paraId="71821281" w14:textId="77777777" w:rsidR="00DC28E5" w:rsidRPr="00DC28E5" w:rsidRDefault="00DC28E5" w:rsidP="00DC28E5">
      <w:pPr>
        <w:pStyle w:val="Heading1"/>
        <w:rPr>
          <w:rFonts w:ascii="Arial" w:hAnsi="Arial" w:cs="Arial"/>
          <w:sz w:val="22"/>
          <w:szCs w:val="22"/>
        </w:rPr>
      </w:pPr>
    </w:p>
    <w:p w14:paraId="260CC824"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Lesson Plan – Phase 2</w:t>
      </w:r>
    </w:p>
    <w:p w14:paraId="5366C87F"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the Learning Experience</w:t>
      </w:r>
    </w:p>
    <w:p w14:paraId="29268B8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(include references to QTS)</w:t>
      </w:r>
    </w:p>
    <w:p w14:paraId="46C46AC7" w14:textId="77777777" w:rsidR="00DC28E5" w:rsidRPr="00DC28E5" w:rsidRDefault="00DC28E5" w:rsidP="00DC28E5">
      <w:pPr>
        <w:rPr>
          <w:rFonts w:ascii="Arial" w:hAnsi="Arial" w:cs="Arial"/>
          <w:b/>
          <w:sz w:val="22"/>
          <w:szCs w:val="22"/>
          <w:lang w:val="cy-GB"/>
        </w:rPr>
      </w:pPr>
    </w:p>
    <w:tbl>
      <w:tblPr>
        <w:tblStyle w:val="TableGrid"/>
        <w:tblW w:w="0" w:type="auto"/>
        <w:tblLook w:val="04A0" w:firstRow="1" w:lastRow="0" w:firstColumn="1" w:lastColumn="0" w:noHBand="0" w:noVBand="1"/>
      </w:tblPr>
      <w:tblGrid>
        <w:gridCol w:w="1980"/>
        <w:gridCol w:w="7030"/>
      </w:tblGrid>
      <w:tr w:rsidR="00DC28E5" w:rsidRPr="00DC28E5" w14:paraId="71C0349F" w14:textId="77777777" w:rsidTr="00DC28E5">
        <w:tc>
          <w:tcPr>
            <w:tcW w:w="9010" w:type="dxa"/>
            <w:gridSpan w:val="2"/>
            <w:shd w:val="clear" w:color="auto" w:fill="D9E2F3" w:themeFill="accent1" w:themeFillTint="33"/>
          </w:tcPr>
          <w:p w14:paraId="784123DD"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t>Evaluation of Pupil Learning</w:t>
            </w:r>
          </w:p>
          <w:p w14:paraId="7609D1BD" w14:textId="77777777" w:rsidR="00DC28E5" w:rsidRPr="00DC28E5" w:rsidRDefault="00DC28E5" w:rsidP="00DC28E5">
            <w:pPr>
              <w:rPr>
                <w:rFonts w:ascii="Arial" w:hAnsi="Arial" w:cs="Arial"/>
                <w:sz w:val="22"/>
                <w:szCs w:val="22"/>
                <w:lang w:val="cy-GB"/>
              </w:rPr>
            </w:pPr>
          </w:p>
        </w:tc>
      </w:tr>
      <w:tr w:rsidR="00DC28E5" w:rsidRPr="00DC28E5" w14:paraId="0971C5D1" w14:textId="77777777" w:rsidTr="00DC28E5">
        <w:tc>
          <w:tcPr>
            <w:tcW w:w="1980" w:type="dxa"/>
            <w:shd w:val="clear" w:color="auto" w:fill="D9E2F3" w:themeFill="accent1" w:themeFillTint="33"/>
          </w:tcPr>
          <w:p w14:paraId="75AFA66E"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Evidence of Learning (including attitude to learning over time)</w:t>
            </w:r>
          </w:p>
        </w:tc>
        <w:tc>
          <w:tcPr>
            <w:tcW w:w="7030" w:type="dxa"/>
          </w:tcPr>
          <w:p w14:paraId="6E90AEBD"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The children were able to attach the people to how they help us</w:t>
            </w:r>
          </w:p>
          <w:p w14:paraId="3F8C6E57" w14:textId="77777777" w:rsidR="00DC28E5" w:rsidRPr="00DC28E5" w:rsidRDefault="00DC28E5" w:rsidP="00DC28E5">
            <w:pPr>
              <w:rPr>
                <w:rFonts w:ascii="Arial" w:hAnsi="Arial" w:cs="Arial"/>
                <w:sz w:val="22"/>
                <w:szCs w:val="22"/>
                <w:lang w:val="cy-GB"/>
              </w:rPr>
            </w:pPr>
          </w:p>
        </w:tc>
      </w:tr>
      <w:tr w:rsidR="00DC28E5" w:rsidRPr="00DC28E5" w14:paraId="4A8BEBF2" w14:textId="77777777" w:rsidTr="00DC28E5">
        <w:trPr>
          <w:trHeight w:val="437"/>
        </w:trPr>
        <w:tc>
          <w:tcPr>
            <w:tcW w:w="1980" w:type="dxa"/>
            <w:shd w:val="clear" w:color="auto" w:fill="D9E2F3" w:themeFill="accent1" w:themeFillTint="33"/>
          </w:tcPr>
          <w:p w14:paraId="6CBE9DF8"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Steps for Progress</w:t>
            </w:r>
          </w:p>
          <w:p w14:paraId="67BF1207" w14:textId="77777777" w:rsidR="00DC28E5" w:rsidRPr="00DC28E5" w:rsidRDefault="00DC28E5" w:rsidP="00DC28E5">
            <w:pPr>
              <w:rPr>
                <w:rFonts w:ascii="Arial" w:hAnsi="Arial" w:cs="Arial"/>
                <w:sz w:val="22"/>
                <w:szCs w:val="22"/>
                <w:lang w:val="cy-GB"/>
              </w:rPr>
            </w:pPr>
          </w:p>
        </w:tc>
        <w:tc>
          <w:tcPr>
            <w:tcW w:w="7030" w:type="dxa"/>
          </w:tcPr>
          <w:p w14:paraId="282375C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Encourage the children to do further research into one of the people who help us to share with their friends</w:t>
            </w:r>
          </w:p>
          <w:p w14:paraId="736A27F6" w14:textId="77777777" w:rsidR="00DC28E5" w:rsidRPr="00DC28E5" w:rsidRDefault="00DC28E5" w:rsidP="00DC28E5">
            <w:pPr>
              <w:rPr>
                <w:rFonts w:ascii="Arial" w:hAnsi="Arial" w:cs="Arial"/>
                <w:sz w:val="22"/>
                <w:szCs w:val="22"/>
                <w:lang w:val="cy-GB"/>
              </w:rPr>
            </w:pPr>
          </w:p>
        </w:tc>
      </w:tr>
    </w:tbl>
    <w:p w14:paraId="74E78C2F" w14:textId="77777777" w:rsidR="00DC28E5" w:rsidRPr="00DC28E5" w:rsidRDefault="00DC28E5" w:rsidP="00DC28E5">
      <w:pPr>
        <w:rPr>
          <w:rFonts w:ascii="Arial" w:hAnsi="Arial" w:cs="Arial"/>
          <w:sz w:val="22"/>
          <w:szCs w:val="22"/>
          <w:lang w:val="cy-GB"/>
        </w:rPr>
      </w:pPr>
    </w:p>
    <w:p w14:paraId="71F9EF24" w14:textId="77777777" w:rsidR="00DC28E5" w:rsidRPr="00DC28E5" w:rsidRDefault="00DC28E5" w:rsidP="00DC28E5">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DC28E5" w:rsidRPr="00DC28E5" w14:paraId="1A92FD27" w14:textId="77777777" w:rsidTr="00DC28E5">
        <w:tc>
          <w:tcPr>
            <w:tcW w:w="9010" w:type="dxa"/>
            <w:gridSpan w:val="2"/>
            <w:shd w:val="clear" w:color="auto" w:fill="D9E2F3" w:themeFill="accent1" w:themeFillTint="33"/>
          </w:tcPr>
          <w:p w14:paraId="1C5832E3" w14:textId="77777777" w:rsidR="00DC28E5" w:rsidRPr="00DC28E5" w:rsidRDefault="00DC28E5" w:rsidP="00DC28E5">
            <w:pPr>
              <w:rPr>
                <w:rFonts w:ascii="Arial" w:hAnsi="Arial" w:cs="Arial"/>
                <w:b/>
                <w:sz w:val="22"/>
                <w:szCs w:val="22"/>
                <w:lang w:val="cy-GB"/>
              </w:rPr>
            </w:pPr>
            <w:r w:rsidRPr="00DC28E5">
              <w:rPr>
                <w:rFonts w:ascii="Arial" w:hAnsi="Arial" w:cs="Arial"/>
                <w:b/>
                <w:sz w:val="22"/>
                <w:szCs w:val="22"/>
                <w:lang w:val="cy-GB"/>
              </w:rPr>
              <w:lastRenderedPageBreak/>
              <w:t>Reflective Analysis of Teaching and Strategies for Development – including justification/rationale for pedagogical choices</w:t>
            </w:r>
          </w:p>
          <w:p w14:paraId="7EA4FD36" w14:textId="77777777" w:rsidR="00DC28E5" w:rsidRPr="00DC28E5" w:rsidRDefault="00DC28E5" w:rsidP="00DC28E5">
            <w:pPr>
              <w:rPr>
                <w:rFonts w:ascii="Arial" w:hAnsi="Arial" w:cs="Arial"/>
                <w:sz w:val="22"/>
                <w:szCs w:val="22"/>
                <w:lang w:val="cy-GB"/>
              </w:rPr>
            </w:pPr>
          </w:p>
        </w:tc>
      </w:tr>
      <w:tr w:rsidR="00DC28E5" w:rsidRPr="00DC28E5" w14:paraId="7BC67B12" w14:textId="77777777" w:rsidTr="00DC28E5">
        <w:tc>
          <w:tcPr>
            <w:tcW w:w="1838" w:type="dxa"/>
            <w:shd w:val="clear" w:color="auto" w:fill="D9E2F3" w:themeFill="accent1" w:themeFillTint="33"/>
          </w:tcPr>
          <w:p w14:paraId="14067073"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Evidence of my Effective Practice </w:t>
            </w:r>
          </w:p>
          <w:p w14:paraId="5614B6DB" w14:textId="77777777" w:rsidR="00DC28E5" w:rsidRPr="00DC28E5" w:rsidRDefault="00DC28E5" w:rsidP="00DC28E5">
            <w:pPr>
              <w:rPr>
                <w:rFonts w:ascii="Arial" w:hAnsi="Arial" w:cs="Arial"/>
                <w:sz w:val="22"/>
                <w:szCs w:val="22"/>
                <w:lang w:val="cy-GB"/>
              </w:rPr>
            </w:pPr>
          </w:p>
          <w:p w14:paraId="73B7C98B" w14:textId="77777777" w:rsidR="00DC28E5" w:rsidRPr="00DC28E5" w:rsidRDefault="00DC28E5" w:rsidP="00DC28E5">
            <w:pPr>
              <w:rPr>
                <w:rFonts w:ascii="Arial" w:hAnsi="Arial" w:cs="Arial"/>
                <w:sz w:val="22"/>
                <w:szCs w:val="22"/>
                <w:lang w:val="cy-GB"/>
              </w:rPr>
            </w:pPr>
          </w:p>
        </w:tc>
        <w:tc>
          <w:tcPr>
            <w:tcW w:w="7172" w:type="dxa"/>
          </w:tcPr>
          <w:p w14:paraId="6CBBDF77"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 xml:space="preserve">The children listened and understood the information provided and used it to complete the sheets- good classroom management </w:t>
            </w:r>
          </w:p>
          <w:p w14:paraId="7E78CFBD" w14:textId="77777777" w:rsidR="00DC28E5" w:rsidRPr="00DC28E5" w:rsidRDefault="00DC28E5" w:rsidP="00DC28E5">
            <w:pPr>
              <w:rPr>
                <w:rFonts w:ascii="Arial" w:hAnsi="Arial" w:cs="Arial"/>
                <w:sz w:val="22"/>
                <w:szCs w:val="22"/>
                <w:lang w:val="cy-GB"/>
              </w:rPr>
            </w:pPr>
          </w:p>
        </w:tc>
      </w:tr>
      <w:tr w:rsidR="00DC28E5" w:rsidRPr="00DC28E5" w14:paraId="22B219AC" w14:textId="77777777" w:rsidTr="00DC28E5">
        <w:trPr>
          <w:trHeight w:val="437"/>
        </w:trPr>
        <w:tc>
          <w:tcPr>
            <w:tcW w:w="1838" w:type="dxa"/>
            <w:shd w:val="clear" w:color="auto" w:fill="D9E2F3" w:themeFill="accent1" w:themeFillTint="33"/>
          </w:tcPr>
          <w:p w14:paraId="086C53A9"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Areas for my Development</w:t>
            </w:r>
          </w:p>
          <w:p w14:paraId="3ED22015" w14:textId="77777777" w:rsidR="00DC28E5" w:rsidRPr="00DC28E5" w:rsidRDefault="00DC28E5" w:rsidP="00DC28E5">
            <w:pPr>
              <w:rPr>
                <w:rFonts w:ascii="Arial" w:hAnsi="Arial" w:cs="Arial"/>
                <w:sz w:val="22"/>
                <w:szCs w:val="22"/>
                <w:lang w:val="cy-GB"/>
              </w:rPr>
            </w:pPr>
          </w:p>
          <w:p w14:paraId="1E25AD7B"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Personal Targets for Progress</w:t>
            </w:r>
          </w:p>
          <w:p w14:paraId="267D1815" w14:textId="77777777" w:rsidR="00DC28E5" w:rsidRPr="00DC28E5" w:rsidRDefault="00DC28E5" w:rsidP="00DC28E5">
            <w:pPr>
              <w:rPr>
                <w:rFonts w:ascii="Arial" w:hAnsi="Arial" w:cs="Arial"/>
                <w:sz w:val="22"/>
                <w:szCs w:val="22"/>
                <w:lang w:val="cy-GB"/>
              </w:rPr>
            </w:pPr>
          </w:p>
        </w:tc>
        <w:tc>
          <w:tcPr>
            <w:tcW w:w="7172" w:type="dxa"/>
          </w:tcPr>
          <w:p w14:paraId="2811B3A6" w14:textId="77777777" w:rsidR="00DC28E5" w:rsidRPr="00DC28E5" w:rsidRDefault="00DC28E5" w:rsidP="00DC28E5">
            <w:pPr>
              <w:rPr>
                <w:rFonts w:ascii="Arial" w:hAnsi="Arial" w:cs="Arial"/>
                <w:sz w:val="22"/>
                <w:szCs w:val="22"/>
                <w:lang w:val="cy-GB"/>
              </w:rPr>
            </w:pPr>
            <w:r w:rsidRPr="00DC28E5">
              <w:rPr>
                <w:rFonts w:ascii="Arial" w:hAnsi="Arial" w:cs="Arial"/>
                <w:sz w:val="22"/>
                <w:szCs w:val="22"/>
                <w:lang w:val="cy-GB"/>
              </w:rPr>
              <w:t>Next time, I would create a differentiated sheet which gets the children to write their own sentences to explain how people help us to increase the challenge</w:t>
            </w:r>
          </w:p>
          <w:p w14:paraId="4A25AEDC" w14:textId="77777777" w:rsidR="00DC28E5" w:rsidRPr="00DC28E5" w:rsidRDefault="00DC28E5" w:rsidP="00DC28E5">
            <w:pPr>
              <w:rPr>
                <w:rFonts w:ascii="Arial" w:hAnsi="Arial" w:cs="Arial"/>
                <w:sz w:val="22"/>
                <w:szCs w:val="22"/>
                <w:lang w:val="cy-GB"/>
              </w:rPr>
            </w:pPr>
          </w:p>
        </w:tc>
      </w:tr>
    </w:tbl>
    <w:p w14:paraId="258F969B" w14:textId="77777777" w:rsidR="00DC28E5" w:rsidRPr="00DC28E5" w:rsidRDefault="00DC28E5" w:rsidP="00DC28E5">
      <w:pPr>
        <w:rPr>
          <w:rFonts w:ascii="Arial" w:hAnsi="Arial" w:cs="Arial"/>
          <w:sz w:val="22"/>
          <w:szCs w:val="22"/>
          <w:lang w:val="cy-GB"/>
        </w:rPr>
      </w:pPr>
    </w:p>
    <w:p w14:paraId="404C41A2" w14:textId="77777777" w:rsidR="00DC28E5" w:rsidRPr="00DC28E5" w:rsidRDefault="00DC28E5" w:rsidP="000E779E">
      <w:pPr>
        <w:pStyle w:val="AssignBody"/>
        <w:rPr>
          <w:rFonts w:cs="Arial"/>
          <w:lang w:val="cy-GB"/>
        </w:rPr>
      </w:pPr>
    </w:p>
    <w:p w14:paraId="3D88D096" w14:textId="77777777" w:rsidR="0095157E" w:rsidRPr="00DC28E5" w:rsidRDefault="0095157E" w:rsidP="000E779E">
      <w:pPr>
        <w:pStyle w:val="AssignBody"/>
        <w:rPr>
          <w:rFonts w:cs="Arial"/>
          <w:i/>
        </w:rPr>
      </w:pPr>
    </w:p>
    <w:p w14:paraId="343D86C3" w14:textId="77777777" w:rsidR="0095157E" w:rsidRPr="00DC28E5" w:rsidRDefault="0095157E" w:rsidP="000E779E">
      <w:pPr>
        <w:pStyle w:val="AssignBody"/>
        <w:rPr>
          <w:rFonts w:cs="Arial"/>
          <w:i/>
        </w:rPr>
      </w:pPr>
    </w:p>
    <w:p w14:paraId="344ECA8F" w14:textId="77777777" w:rsidR="000E2E6B" w:rsidRPr="00DC28E5" w:rsidRDefault="000E2E6B" w:rsidP="000E779E">
      <w:pPr>
        <w:pStyle w:val="AssignBody"/>
        <w:rPr>
          <w:rFonts w:cs="Arial"/>
          <w:i/>
        </w:rPr>
      </w:pPr>
    </w:p>
    <w:p w14:paraId="5E76F1E3" w14:textId="77777777" w:rsidR="00B71FBE" w:rsidRPr="00DC28E5" w:rsidRDefault="00B71FBE" w:rsidP="00525C75">
      <w:pPr>
        <w:pStyle w:val="AssignBody"/>
        <w:rPr>
          <w:rFonts w:cs="Arial"/>
        </w:rPr>
      </w:pPr>
    </w:p>
    <w:p w14:paraId="60A09EE7" w14:textId="77777777" w:rsidR="006311E3" w:rsidRPr="00DC28E5" w:rsidRDefault="006311E3" w:rsidP="006311E3">
      <w:pPr>
        <w:pStyle w:val="AssignBody"/>
        <w:rPr>
          <w:rFonts w:cs="Arial"/>
        </w:rPr>
      </w:pPr>
    </w:p>
    <w:p w14:paraId="125B9D2F" w14:textId="052946CE" w:rsidR="0033582F" w:rsidRPr="0033582F" w:rsidRDefault="0033582F" w:rsidP="00717604">
      <w:pPr>
        <w:pStyle w:val="AssignBody"/>
      </w:pPr>
    </w:p>
    <w:sectPr w:rsidR="0033582F" w:rsidRPr="0033582F">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FD75FE" w14:textId="77777777" w:rsidR="009C0163" w:rsidRDefault="009C0163" w:rsidP="00E611D9">
      <w:r>
        <w:separator/>
      </w:r>
    </w:p>
  </w:endnote>
  <w:endnote w:type="continuationSeparator" w:id="0">
    <w:p w14:paraId="7F46B95F" w14:textId="77777777" w:rsidR="009C0163" w:rsidRDefault="009C0163"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959A" w14:textId="5E2456B8" w:rsidR="00DC28E5" w:rsidRDefault="00DC28E5">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0D0D58">
          <w:rPr>
            <w:noProof/>
          </w:rPr>
          <w:t>3</w:t>
        </w:r>
        <w:r>
          <w:rPr>
            <w:noProof/>
          </w:rPr>
          <w:fldChar w:fldCharType="end"/>
        </w:r>
      </w:sdtContent>
    </w:sdt>
  </w:p>
  <w:p w14:paraId="00F27DC1" w14:textId="77777777" w:rsidR="00DC28E5" w:rsidRDefault="00DC28E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93B41B" w14:textId="77777777" w:rsidR="009C0163" w:rsidRDefault="009C0163" w:rsidP="00E611D9">
      <w:r>
        <w:separator/>
      </w:r>
    </w:p>
  </w:footnote>
  <w:footnote w:type="continuationSeparator" w:id="0">
    <w:p w14:paraId="7BF46B08" w14:textId="77777777" w:rsidR="009C0163" w:rsidRDefault="009C0163" w:rsidP="00E611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C28E5" w:rsidRPr="00E611D9" w14:paraId="746C0110" w14:textId="77777777" w:rsidTr="00E611D9">
      <w:tc>
        <w:tcPr>
          <w:tcW w:w="4508" w:type="dxa"/>
        </w:tcPr>
        <w:p w14:paraId="739FBAFA" w14:textId="2BE12F63" w:rsidR="00DC28E5" w:rsidRPr="00E611D9" w:rsidRDefault="00DC28E5">
          <w:pPr>
            <w:pStyle w:val="Header"/>
            <w:rPr>
              <w:rFonts w:ascii="Arial" w:hAnsi="Arial" w:cs="Arial"/>
            </w:rPr>
          </w:pPr>
          <w:r w:rsidRPr="00E611D9">
            <w:rPr>
              <w:rFonts w:ascii="Arial" w:hAnsi="Arial" w:cs="Arial"/>
            </w:rPr>
            <w:t>E</w:t>
          </w:r>
          <w:r>
            <w:rPr>
              <w:rFonts w:ascii="Arial" w:hAnsi="Arial" w:cs="Arial"/>
            </w:rPr>
            <w:t>CAD6008</w:t>
          </w:r>
        </w:p>
      </w:tc>
      <w:tc>
        <w:tcPr>
          <w:tcW w:w="4508" w:type="dxa"/>
        </w:tcPr>
        <w:p w14:paraId="51D506A0" w14:textId="329517D1" w:rsidR="00DC28E5" w:rsidRPr="00E611D9" w:rsidRDefault="00DC28E5" w:rsidP="007C44EE">
          <w:pPr>
            <w:pStyle w:val="Header"/>
            <w:rPr>
              <w:rFonts w:ascii="Arial" w:hAnsi="Arial" w:cs="Arial"/>
            </w:rPr>
          </w:pPr>
          <w:r>
            <w:rPr>
              <w:rFonts w:ascii="Arial" w:hAnsi="Arial" w:cs="Arial"/>
            </w:rPr>
            <w:t>Rhif Myfyriwr / Student Number: 1800303</w:t>
          </w:r>
        </w:p>
      </w:tc>
    </w:tr>
  </w:tbl>
  <w:p w14:paraId="31028CA5" w14:textId="3BC93F7B" w:rsidR="00DC28E5" w:rsidRDefault="00DC28E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4069A2"/>
    <w:multiLevelType w:val="hybridMultilevel"/>
    <w:tmpl w:val="537C26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D872E90"/>
    <w:multiLevelType w:val="hybridMultilevel"/>
    <w:tmpl w:val="272E9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71D1"/>
    <w:rsid w:val="0005359E"/>
    <w:rsid w:val="00054BFC"/>
    <w:rsid w:val="00076D82"/>
    <w:rsid w:val="000909D9"/>
    <w:rsid w:val="0009270A"/>
    <w:rsid w:val="000D0D58"/>
    <w:rsid w:val="000D29A6"/>
    <w:rsid w:val="000D430C"/>
    <w:rsid w:val="000E2E6B"/>
    <w:rsid w:val="000E5EC6"/>
    <w:rsid w:val="000E65C5"/>
    <w:rsid w:val="000E779E"/>
    <w:rsid w:val="001121D6"/>
    <w:rsid w:val="00131B67"/>
    <w:rsid w:val="00145835"/>
    <w:rsid w:val="00170B85"/>
    <w:rsid w:val="0017156F"/>
    <w:rsid w:val="00197CDF"/>
    <w:rsid w:val="001B02EE"/>
    <w:rsid w:val="001F2FD3"/>
    <w:rsid w:val="001F3D0D"/>
    <w:rsid w:val="001F4524"/>
    <w:rsid w:val="00202E0B"/>
    <w:rsid w:val="002060A8"/>
    <w:rsid w:val="00212414"/>
    <w:rsid w:val="002227A6"/>
    <w:rsid w:val="002229F0"/>
    <w:rsid w:val="00223B35"/>
    <w:rsid w:val="00232B9F"/>
    <w:rsid w:val="002347AB"/>
    <w:rsid w:val="002418B0"/>
    <w:rsid w:val="00243C3A"/>
    <w:rsid w:val="00266144"/>
    <w:rsid w:val="00277241"/>
    <w:rsid w:val="002C2898"/>
    <w:rsid w:val="002C50D9"/>
    <w:rsid w:val="002C5C0E"/>
    <w:rsid w:val="002D3888"/>
    <w:rsid w:val="002D46AF"/>
    <w:rsid w:val="002E23B9"/>
    <w:rsid w:val="002F6AB8"/>
    <w:rsid w:val="0031285F"/>
    <w:rsid w:val="00315549"/>
    <w:rsid w:val="0033582F"/>
    <w:rsid w:val="00365C99"/>
    <w:rsid w:val="003A1F24"/>
    <w:rsid w:val="003A54EF"/>
    <w:rsid w:val="003B07DD"/>
    <w:rsid w:val="003B6D7A"/>
    <w:rsid w:val="003C4946"/>
    <w:rsid w:val="003D0D2D"/>
    <w:rsid w:val="003D13A8"/>
    <w:rsid w:val="003F37B7"/>
    <w:rsid w:val="004019C0"/>
    <w:rsid w:val="004033B0"/>
    <w:rsid w:val="00407414"/>
    <w:rsid w:val="00423DDA"/>
    <w:rsid w:val="00457302"/>
    <w:rsid w:val="0048002D"/>
    <w:rsid w:val="004D1F07"/>
    <w:rsid w:val="004E11E9"/>
    <w:rsid w:val="004E4ADB"/>
    <w:rsid w:val="004F1579"/>
    <w:rsid w:val="004F63C0"/>
    <w:rsid w:val="00500EC7"/>
    <w:rsid w:val="00505345"/>
    <w:rsid w:val="005107C2"/>
    <w:rsid w:val="005214AD"/>
    <w:rsid w:val="00525C75"/>
    <w:rsid w:val="00533CEA"/>
    <w:rsid w:val="00555BFC"/>
    <w:rsid w:val="00561990"/>
    <w:rsid w:val="00593998"/>
    <w:rsid w:val="005B5AFA"/>
    <w:rsid w:val="005C2B9A"/>
    <w:rsid w:val="005E3916"/>
    <w:rsid w:val="005E3DCC"/>
    <w:rsid w:val="005E7052"/>
    <w:rsid w:val="005F0493"/>
    <w:rsid w:val="006015C6"/>
    <w:rsid w:val="00614B37"/>
    <w:rsid w:val="006311E3"/>
    <w:rsid w:val="00631B87"/>
    <w:rsid w:val="00641257"/>
    <w:rsid w:val="006419C3"/>
    <w:rsid w:val="00653ED5"/>
    <w:rsid w:val="00691A46"/>
    <w:rsid w:val="006B5861"/>
    <w:rsid w:val="006C05E0"/>
    <w:rsid w:val="006C70FA"/>
    <w:rsid w:val="006D6FD6"/>
    <w:rsid w:val="006E6D97"/>
    <w:rsid w:val="006F131B"/>
    <w:rsid w:val="006F5F3B"/>
    <w:rsid w:val="00717604"/>
    <w:rsid w:val="00723906"/>
    <w:rsid w:val="00724615"/>
    <w:rsid w:val="007336DE"/>
    <w:rsid w:val="00742162"/>
    <w:rsid w:val="00751651"/>
    <w:rsid w:val="00785A00"/>
    <w:rsid w:val="007908CA"/>
    <w:rsid w:val="007B3827"/>
    <w:rsid w:val="007B570F"/>
    <w:rsid w:val="007C44EE"/>
    <w:rsid w:val="007D2CB4"/>
    <w:rsid w:val="007E6006"/>
    <w:rsid w:val="007F2A0A"/>
    <w:rsid w:val="0080002C"/>
    <w:rsid w:val="0081432A"/>
    <w:rsid w:val="00817F7A"/>
    <w:rsid w:val="00824D94"/>
    <w:rsid w:val="00846FBF"/>
    <w:rsid w:val="00847E88"/>
    <w:rsid w:val="008825BB"/>
    <w:rsid w:val="0088314A"/>
    <w:rsid w:val="00885017"/>
    <w:rsid w:val="00890E79"/>
    <w:rsid w:val="008A173A"/>
    <w:rsid w:val="008A7676"/>
    <w:rsid w:val="008B3E1E"/>
    <w:rsid w:val="008E5FFD"/>
    <w:rsid w:val="008E76A1"/>
    <w:rsid w:val="009152F3"/>
    <w:rsid w:val="0092761F"/>
    <w:rsid w:val="00931015"/>
    <w:rsid w:val="00936BF5"/>
    <w:rsid w:val="0095157E"/>
    <w:rsid w:val="009C0163"/>
    <w:rsid w:val="009D5A8D"/>
    <w:rsid w:val="009D7DB5"/>
    <w:rsid w:val="009E2292"/>
    <w:rsid w:val="00A077BA"/>
    <w:rsid w:val="00A2404E"/>
    <w:rsid w:val="00A35CB5"/>
    <w:rsid w:val="00A35F94"/>
    <w:rsid w:val="00A41FFF"/>
    <w:rsid w:val="00A51452"/>
    <w:rsid w:val="00A61638"/>
    <w:rsid w:val="00A94ACA"/>
    <w:rsid w:val="00AD332D"/>
    <w:rsid w:val="00AF1976"/>
    <w:rsid w:val="00B10E1A"/>
    <w:rsid w:val="00B34579"/>
    <w:rsid w:val="00B46601"/>
    <w:rsid w:val="00B502BF"/>
    <w:rsid w:val="00B52589"/>
    <w:rsid w:val="00B71FBE"/>
    <w:rsid w:val="00B829CE"/>
    <w:rsid w:val="00B85CA0"/>
    <w:rsid w:val="00B927BE"/>
    <w:rsid w:val="00B930A1"/>
    <w:rsid w:val="00BA0200"/>
    <w:rsid w:val="00BA5674"/>
    <w:rsid w:val="00BA60C1"/>
    <w:rsid w:val="00BC651E"/>
    <w:rsid w:val="00BF5F9A"/>
    <w:rsid w:val="00C001FD"/>
    <w:rsid w:val="00C20101"/>
    <w:rsid w:val="00C377CB"/>
    <w:rsid w:val="00C53F90"/>
    <w:rsid w:val="00C55C19"/>
    <w:rsid w:val="00C671D2"/>
    <w:rsid w:val="00CB63FB"/>
    <w:rsid w:val="00CC210B"/>
    <w:rsid w:val="00CC75F9"/>
    <w:rsid w:val="00CD1240"/>
    <w:rsid w:val="00CE4180"/>
    <w:rsid w:val="00CF373A"/>
    <w:rsid w:val="00D031B7"/>
    <w:rsid w:val="00D079A0"/>
    <w:rsid w:val="00D32044"/>
    <w:rsid w:val="00D41AE2"/>
    <w:rsid w:val="00D44E6F"/>
    <w:rsid w:val="00D47362"/>
    <w:rsid w:val="00D62D02"/>
    <w:rsid w:val="00D63B66"/>
    <w:rsid w:val="00D64675"/>
    <w:rsid w:val="00D71D87"/>
    <w:rsid w:val="00D778E0"/>
    <w:rsid w:val="00D84E69"/>
    <w:rsid w:val="00D909B1"/>
    <w:rsid w:val="00D92DE6"/>
    <w:rsid w:val="00DB58F5"/>
    <w:rsid w:val="00DC1080"/>
    <w:rsid w:val="00DC28E5"/>
    <w:rsid w:val="00DC4491"/>
    <w:rsid w:val="00DC5692"/>
    <w:rsid w:val="00DD02E5"/>
    <w:rsid w:val="00DF30EC"/>
    <w:rsid w:val="00DF3676"/>
    <w:rsid w:val="00E30931"/>
    <w:rsid w:val="00E32D39"/>
    <w:rsid w:val="00E3608C"/>
    <w:rsid w:val="00E607C1"/>
    <w:rsid w:val="00E611D9"/>
    <w:rsid w:val="00E80355"/>
    <w:rsid w:val="00E82019"/>
    <w:rsid w:val="00E84ABC"/>
    <w:rsid w:val="00E9053B"/>
    <w:rsid w:val="00EE020D"/>
    <w:rsid w:val="00EE77AE"/>
    <w:rsid w:val="00EF4563"/>
    <w:rsid w:val="00F0026B"/>
    <w:rsid w:val="00F2147D"/>
    <w:rsid w:val="00F21D8A"/>
    <w:rsid w:val="00F302D2"/>
    <w:rsid w:val="00F44536"/>
    <w:rsid w:val="00F71D6B"/>
    <w:rsid w:val="00F8149D"/>
    <w:rsid w:val="00F86D43"/>
    <w:rsid w:val="00FD27FF"/>
    <w:rsid w:val="00FD3E87"/>
    <w:rsid w:val="00FF24AD"/>
    <w:rsid w:val="00FF2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53F90"/>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1121D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cstheme="minorBidi"/>
      <w:i/>
      <w:sz w:val="22"/>
      <w:szCs w:val="22"/>
      <w:lang w:eastAsia="en-US"/>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hAnsiTheme="minorHAnsi" w:cstheme="minorBidi"/>
      <w:sz w:val="22"/>
      <w:szCs w:val="22"/>
      <w:lang w:eastAsia="en-US"/>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76D82"/>
    <w:rPr>
      <w:color w:val="0563C1" w:themeColor="hyperlink"/>
      <w:u w:val="single"/>
    </w:rPr>
  </w:style>
  <w:style w:type="character" w:customStyle="1" w:styleId="apple-converted-space">
    <w:name w:val="apple-converted-space"/>
    <w:basedOn w:val="DefaultParagraphFont"/>
    <w:rsid w:val="000E779E"/>
  </w:style>
  <w:style w:type="character" w:styleId="Strong">
    <w:name w:val="Strong"/>
    <w:basedOn w:val="DefaultParagraphFont"/>
    <w:uiPriority w:val="22"/>
    <w:qFormat/>
    <w:rsid w:val="000E779E"/>
    <w:rPr>
      <w:b/>
      <w:bCs/>
    </w:rPr>
  </w:style>
  <w:style w:type="paragraph" w:styleId="NormalWeb">
    <w:name w:val="Normal (Web)"/>
    <w:basedOn w:val="Normal"/>
    <w:uiPriority w:val="99"/>
    <w:unhideWhenUsed/>
    <w:rsid w:val="000E65C5"/>
    <w:pPr>
      <w:spacing w:before="100" w:beforeAutospacing="1" w:after="100" w:afterAutospacing="1"/>
    </w:pPr>
  </w:style>
  <w:style w:type="character" w:styleId="FollowedHyperlink">
    <w:name w:val="FollowedHyperlink"/>
    <w:basedOn w:val="DefaultParagraphFont"/>
    <w:uiPriority w:val="99"/>
    <w:semiHidden/>
    <w:unhideWhenUsed/>
    <w:rsid w:val="003A1F24"/>
    <w:rPr>
      <w:color w:val="954F72" w:themeColor="followedHyperlink"/>
      <w:u w:val="single"/>
    </w:rPr>
  </w:style>
  <w:style w:type="character" w:customStyle="1" w:styleId="Heading1Char">
    <w:name w:val="Heading 1 Char"/>
    <w:basedOn w:val="DefaultParagraphFont"/>
    <w:link w:val="Heading1"/>
    <w:uiPriority w:val="9"/>
    <w:rsid w:val="001121D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22058">
      <w:bodyDiv w:val="1"/>
      <w:marLeft w:val="0"/>
      <w:marRight w:val="0"/>
      <w:marTop w:val="0"/>
      <w:marBottom w:val="0"/>
      <w:divBdr>
        <w:top w:val="none" w:sz="0" w:space="0" w:color="auto"/>
        <w:left w:val="none" w:sz="0" w:space="0" w:color="auto"/>
        <w:bottom w:val="none" w:sz="0" w:space="0" w:color="auto"/>
        <w:right w:val="none" w:sz="0" w:space="0" w:color="auto"/>
      </w:divBdr>
    </w:div>
    <w:div w:id="68502107">
      <w:bodyDiv w:val="1"/>
      <w:marLeft w:val="0"/>
      <w:marRight w:val="0"/>
      <w:marTop w:val="0"/>
      <w:marBottom w:val="0"/>
      <w:divBdr>
        <w:top w:val="none" w:sz="0" w:space="0" w:color="auto"/>
        <w:left w:val="none" w:sz="0" w:space="0" w:color="auto"/>
        <w:bottom w:val="none" w:sz="0" w:space="0" w:color="auto"/>
        <w:right w:val="none" w:sz="0" w:space="0" w:color="auto"/>
      </w:divBdr>
    </w:div>
    <w:div w:id="178812184">
      <w:bodyDiv w:val="1"/>
      <w:marLeft w:val="0"/>
      <w:marRight w:val="0"/>
      <w:marTop w:val="0"/>
      <w:marBottom w:val="0"/>
      <w:divBdr>
        <w:top w:val="none" w:sz="0" w:space="0" w:color="auto"/>
        <w:left w:val="none" w:sz="0" w:space="0" w:color="auto"/>
        <w:bottom w:val="none" w:sz="0" w:space="0" w:color="auto"/>
        <w:right w:val="none" w:sz="0" w:space="0" w:color="auto"/>
      </w:divBdr>
    </w:div>
    <w:div w:id="354385734">
      <w:bodyDiv w:val="1"/>
      <w:marLeft w:val="0"/>
      <w:marRight w:val="0"/>
      <w:marTop w:val="0"/>
      <w:marBottom w:val="0"/>
      <w:divBdr>
        <w:top w:val="none" w:sz="0" w:space="0" w:color="auto"/>
        <w:left w:val="none" w:sz="0" w:space="0" w:color="auto"/>
        <w:bottom w:val="none" w:sz="0" w:space="0" w:color="auto"/>
        <w:right w:val="none" w:sz="0" w:space="0" w:color="auto"/>
      </w:divBdr>
    </w:div>
    <w:div w:id="373579762">
      <w:bodyDiv w:val="1"/>
      <w:marLeft w:val="0"/>
      <w:marRight w:val="0"/>
      <w:marTop w:val="0"/>
      <w:marBottom w:val="0"/>
      <w:divBdr>
        <w:top w:val="none" w:sz="0" w:space="0" w:color="auto"/>
        <w:left w:val="none" w:sz="0" w:space="0" w:color="auto"/>
        <w:bottom w:val="none" w:sz="0" w:space="0" w:color="auto"/>
        <w:right w:val="none" w:sz="0" w:space="0" w:color="auto"/>
      </w:divBdr>
    </w:div>
    <w:div w:id="409617812">
      <w:bodyDiv w:val="1"/>
      <w:marLeft w:val="0"/>
      <w:marRight w:val="0"/>
      <w:marTop w:val="0"/>
      <w:marBottom w:val="0"/>
      <w:divBdr>
        <w:top w:val="none" w:sz="0" w:space="0" w:color="auto"/>
        <w:left w:val="none" w:sz="0" w:space="0" w:color="auto"/>
        <w:bottom w:val="none" w:sz="0" w:space="0" w:color="auto"/>
        <w:right w:val="none" w:sz="0" w:space="0" w:color="auto"/>
      </w:divBdr>
    </w:div>
    <w:div w:id="594941075">
      <w:bodyDiv w:val="1"/>
      <w:marLeft w:val="0"/>
      <w:marRight w:val="0"/>
      <w:marTop w:val="0"/>
      <w:marBottom w:val="0"/>
      <w:divBdr>
        <w:top w:val="none" w:sz="0" w:space="0" w:color="auto"/>
        <w:left w:val="none" w:sz="0" w:space="0" w:color="auto"/>
        <w:bottom w:val="none" w:sz="0" w:space="0" w:color="auto"/>
        <w:right w:val="none" w:sz="0" w:space="0" w:color="auto"/>
      </w:divBdr>
    </w:div>
    <w:div w:id="695421348">
      <w:bodyDiv w:val="1"/>
      <w:marLeft w:val="0"/>
      <w:marRight w:val="0"/>
      <w:marTop w:val="0"/>
      <w:marBottom w:val="0"/>
      <w:divBdr>
        <w:top w:val="none" w:sz="0" w:space="0" w:color="auto"/>
        <w:left w:val="none" w:sz="0" w:space="0" w:color="auto"/>
        <w:bottom w:val="none" w:sz="0" w:space="0" w:color="auto"/>
        <w:right w:val="none" w:sz="0" w:space="0" w:color="auto"/>
      </w:divBdr>
    </w:div>
    <w:div w:id="697199705">
      <w:bodyDiv w:val="1"/>
      <w:marLeft w:val="0"/>
      <w:marRight w:val="0"/>
      <w:marTop w:val="0"/>
      <w:marBottom w:val="0"/>
      <w:divBdr>
        <w:top w:val="none" w:sz="0" w:space="0" w:color="auto"/>
        <w:left w:val="none" w:sz="0" w:space="0" w:color="auto"/>
        <w:bottom w:val="none" w:sz="0" w:space="0" w:color="auto"/>
        <w:right w:val="none" w:sz="0" w:space="0" w:color="auto"/>
      </w:divBdr>
    </w:div>
    <w:div w:id="1036196128">
      <w:bodyDiv w:val="1"/>
      <w:marLeft w:val="0"/>
      <w:marRight w:val="0"/>
      <w:marTop w:val="0"/>
      <w:marBottom w:val="0"/>
      <w:divBdr>
        <w:top w:val="none" w:sz="0" w:space="0" w:color="auto"/>
        <w:left w:val="none" w:sz="0" w:space="0" w:color="auto"/>
        <w:bottom w:val="none" w:sz="0" w:space="0" w:color="auto"/>
        <w:right w:val="none" w:sz="0" w:space="0" w:color="auto"/>
      </w:divBdr>
    </w:div>
    <w:div w:id="1103958238">
      <w:bodyDiv w:val="1"/>
      <w:marLeft w:val="0"/>
      <w:marRight w:val="0"/>
      <w:marTop w:val="0"/>
      <w:marBottom w:val="0"/>
      <w:divBdr>
        <w:top w:val="none" w:sz="0" w:space="0" w:color="auto"/>
        <w:left w:val="none" w:sz="0" w:space="0" w:color="auto"/>
        <w:bottom w:val="none" w:sz="0" w:space="0" w:color="auto"/>
        <w:right w:val="none" w:sz="0" w:space="0" w:color="auto"/>
      </w:divBdr>
    </w:div>
    <w:div w:id="1178040942">
      <w:bodyDiv w:val="1"/>
      <w:marLeft w:val="0"/>
      <w:marRight w:val="0"/>
      <w:marTop w:val="0"/>
      <w:marBottom w:val="0"/>
      <w:divBdr>
        <w:top w:val="none" w:sz="0" w:space="0" w:color="auto"/>
        <w:left w:val="none" w:sz="0" w:space="0" w:color="auto"/>
        <w:bottom w:val="none" w:sz="0" w:space="0" w:color="auto"/>
        <w:right w:val="none" w:sz="0" w:space="0" w:color="auto"/>
      </w:divBdr>
    </w:div>
    <w:div w:id="1273131937">
      <w:bodyDiv w:val="1"/>
      <w:marLeft w:val="0"/>
      <w:marRight w:val="0"/>
      <w:marTop w:val="0"/>
      <w:marBottom w:val="0"/>
      <w:divBdr>
        <w:top w:val="none" w:sz="0" w:space="0" w:color="auto"/>
        <w:left w:val="none" w:sz="0" w:space="0" w:color="auto"/>
        <w:bottom w:val="none" w:sz="0" w:space="0" w:color="auto"/>
        <w:right w:val="none" w:sz="0" w:space="0" w:color="auto"/>
      </w:divBdr>
    </w:div>
    <w:div w:id="1479422525">
      <w:bodyDiv w:val="1"/>
      <w:marLeft w:val="0"/>
      <w:marRight w:val="0"/>
      <w:marTop w:val="0"/>
      <w:marBottom w:val="0"/>
      <w:divBdr>
        <w:top w:val="none" w:sz="0" w:space="0" w:color="auto"/>
        <w:left w:val="none" w:sz="0" w:space="0" w:color="auto"/>
        <w:bottom w:val="none" w:sz="0" w:space="0" w:color="auto"/>
        <w:right w:val="none" w:sz="0" w:space="0" w:color="auto"/>
      </w:divBdr>
    </w:div>
    <w:div w:id="1539467955">
      <w:bodyDiv w:val="1"/>
      <w:marLeft w:val="0"/>
      <w:marRight w:val="0"/>
      <w:marTop w:val="0"/>
      <w:marBottom w:val="0"/>
      <w:divBdr>
        <w:top w:val="none" w:sz="0" w:space="0" w:color="auto"/>
        <w:left w:val="none" w:sz="0" w:space="0" w:color="auto"/>
        <w:bottom w:val="none" w:sz="0" w:space="0" w:color="auto"/>
        <w:right w:val="none" w:sz="0" w:space="0" w:color="auto"/>
      </w:divBdr>
    </w:div>
    <w:div w:id="1585921688">
      <w:bodyDiv w:val="1"/>
      <w:marLeft w:val="0"/>
      <w:marRight w:val="0"/>
      <w:marTop w:val="0"/>
      <w:marBottom w:val="0"/>
      <w:divBdr>
        <w:top w:val="none" w:sz="0" w:space="0" w:color="auto"/>
        <w:left w:val="none" w:sz="0" w:space="0" w:color="auto"/>
        <w:bottom w:val="none" w:sz="0" w:space="0" w:color="auto"/>
        <w:right w:val="none" w:sz="0" w:space="0" w:color="auto"/>
      </w:divBdr>
    </w:div>
    <w:div w:id="1601639442">
      <w:bodyDiv w:val="1"/>
      <w:marLeft w:val="0"/>
      <w:marRight w:val="0"/>
      <w:marTop w:val="0"/>
      <w:marBottom w:val="0"/>
      <w:divBdr>
        <w:top w:val="none" w:sz="0" w:space="0" w:color="auto"/>
        <w:left w:val="none" w:sz="0" w:space="0" w:color="auto"/>
        <w:bottom w:val="none" w:sz="0" w:space="0" w:color="auto"/>
        <w:right w:val="none" w:sz="0" w:space="0" w:color="auto"/>
      </w:divBdr>
    </w:div>
    <w:div w:id="1725056193">
      <w:bodyDiv w:val="1"/>
      <w:marLeft w:val="0"/>
      <w:marRight w:val="0"/>
      <w:marTop w:val="0"/>
      <w:marBottom w:val="0"/>
      <w:divBdr>
        <w:top w:val="none" w:sz="0" w:space="0" w:color="auto"/>
        <w:left w:val="none" w:sz="0" w:space="0" w:color="auto"/>
        <w:bottom w:val="none" w:sz="0" w:space="0" w:color="auto"/>
        <w:right w:val="none" w:sz="0" w:space="0" w:color="auto"/>
      </w:divBdr>
    </w:div>
    <w:div w:id="1732922506">
      <w:bodyDiv w:val="1"/>
      <w:marLeft w:val="0"/>
      <w:marRight w:val="0"/>
      <w:marTop w:val="0"/>
      <w:marBottom w:val="0"/>
      <w:divBdr>
        <w:top w:val="none" w:sz="0" w:space="0" w:color="auto"/>
        <w:left w:val="none" w:sz="0" w:space="0" w:color="auto"/>
        <w:bottom w:val="none" w:sz="0" w:space="0" w:color="auto"/>
        <w:right w:val="none" w:sz="0" w:space="0" w:color="auto"/>
      </w:divBdr>
    </w:div>
    <w:div w:id="1784380286">
      <w:bodyDiv w:val="1"/>
      <w:marLeft w:val="0"/>
      <w:marRight w:val="0"/>
      <w:marTop w:val="0"/>
      <w:marBottom w:val="0"/>
      <w:divBdr>
        <w:top w:val="none" w:sz="0" w:space="0" w:color="auto"/>
        <w:left w:val="none" w:sz="0" w:space="0" w:color="auto"/>
        <w:bottom w:val="none" w:sz="0" w:space="0" w:color="auto"/>
        <w:right w:val="none" w:sz="0" w:space="0" w:color="auto"/>
      </w:divBdr>
    </w:div>
    <w:div w:id="1797212503">
      <w:bodyDiv w:val="1"/>
      <w:marLeft w:val="0"/>
      <w:marRight w:val="0"/>
      <w:marTop w:val="0"/>
      <w:marBottom w:val="0"/>
      <w:divBdr>
        <w:top w:val="none" w:sz="0" w:space="0" w:color="auto"/>
        <w:left w:val="none" w:sz="0" w:space="0" w:color="auto"/>
        <w:bottom w:val="none" w:sz="0" w:space="0" w:color="auto"/>
        <w:right w:val="none" w:sz="0" w:space="0" w:color="auto"/>
      </w:divBdr>
    </w:div>
    <w:div w:id="1902138029">
      <w:bodyDiv w:val="1"/>
      <w:marLeft w:val="0"/>
      <w:marRight w:val="0"/>
      <w:marTop w:val="0"/>
      <w:marBottom w:val="0"/>
      <w:divBdr>
        <w:top w:val="none" w:sz="0" w:space="0" w:color="auto"/>
        <w:left w:val="none" w:sz="0" w:space="0" w:color="auto"/>
        <w:bottom w:val="none" w:sz="0" w:space="0" w:color="auto"/>
        <w:right w:val="none" w:sz="0" w:space="0" w:color="auto"/>
      </w:divBdr>
    </w:div>
    <w:div w:id="1977056951">
      <w:bodyDiv w:val="1"/>
      <w:marLeft w:val="0"/>
      <w:marRight w:val="0"/>
      <w:marTop w:val="0"/>
      <w:marBottom w:val="0"/>
      <w:divBdr>
        <w:top w:val="none" w:sz="0" w:space="0" w:color="auto"/>
        <w:left w:val="none" w:sz="0" w:space="0" w:color="auto"/>
        <w:bottom w:val="none" w:sz="0" w:space="0" w:color="auto"/>
        <w:right w:val="none" w:sz="0" w:space="0" w:color="auto"/>
      </w:divBdr>
    </w:div>
    <w:div w:id="2048796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v3.pebblepad.co.uk/spa/" TargetMode="External"/><Relationship Id="rId21" Type="http://schemas.openxmlformats.org/officeDocument/2006/relationships/hyperlink" Target="https://weaeducation.typepad.co.uk/files/blackbox-1.pdf" TargetMode="External"/><Relationship Id="rId22" Type="http://schemas.openxmlformats.org/officeDocument/2006/relationships/hyperlink" Target="https://www.cambridge-community.org.uk/professional-development/gswafl/index.html" TargetMode="External"/><Relationship Id="rId23" Type="http://schemas.openxmlformats.org/officeDocument/2006/relationships/hyperlink" Target="https://www.youtube.com/watch?v=THNBIQenywc" TargetMode="External"/><Relationship Id="rId24" Type="http://schemas.openxmlformats.org/officeDocument/2006/relationships/hyperlink" Target="https://jamesclear.com/marginal-gains" TargetMode="External"/><Relationship Id="rId25" Type="http://schemas.openxmlformats.org/officeDocument/2006/relationships/hyperlink" Target="https://positivepsychology.com/positive-reinforcement-classroom/" TargetMode="External"/><Relationship Id="rId26" Type="http://schemas.openxmlformats.org/officeDocument/2006/relationships/hyperlink" Target="https://psychology.jrank.org/pages/52/Attitude-Behavior.html" TargetMode="External"/><Relationship Id="rId27" Type="http://schemas.openxmlformats.org/officeDocument/2006/relationships/hyperlink" Target="https://www.edglossary.org/learning-progression/" TargetMode="External"/><Relationship Id="rId28" Type="http://schemas.openxmlformats.org/officeDocument/2006/relationships/hyperlink" Target="https://www.gov.uk/guidance/positive-reinforcement-and-reward" TargetMode="External"/><Relationship Id="rId29" Type="http://schemas.openxmlformats.org/officeDocument/2006/relationships/hyperlink" Target="https://www.simplypsychology.org/bandura.htm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30" Type="http://schemas.openxmlformats.org/officeDocument/2006/relationships/hyperlink" Target="https://www.simplypsychology.org/operant-conditioning.html" TargetMode="External"/><Relationship Id="rId31" Type="http://schemas.openxmlformats.org/officeDocument/2006/relationships/hyperlink" Target="https://hwb.gov.wales/api/storage/663d00fd-9c3b-4003-9a1f-0012bad39fad/how-to-develop-thinking-and-assessment-for-learning-in-the-classroom.pdf" TargetMode="External"/><Relationship Id="rId32" Type="http://schemas.openxmlformats.org/officeDocument/2006/relationships/hyperlink" Target="https://gov.wales/sites/default/files/publications/2018-03/succesful-futures-a-summary-of-professor-graham-donaldsons-report.pdf" TargetMode="External"/><Relationship Id="rId9" Type="http://schemas.openxmlformats.org/officeDocument/2006/relationships/endnotes" Target="endnot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33" Type="http://schemas.openxmlformats.org/officeDocument/2006/relationships/hyperlink" Target="https://dera.ioe.ac.uk/24680/1/151021-a-curriculum-for-wales-a-curriculum-for-life-en_Redacted.pdf" TargetMode="External"/><Relationship Id="rId34" Type="http://schemas.openxmlformats.org/officeDocument/2006/relationships/hyperlink" Target="https://hwb.gov.wales/curriculum-for-wales/designing-your-curriculum/developing-a-vision-for-curriculum-design/" TargetMode="External"/><Relationship Id="rId35" Type="http://schemas.openxmlformats.org/officeDocument/2006/relationships/hyperlink" Target="https://www.sec-ed.co.uk/best-practice/eal-classroom-strategies-and-ideas/" TargetMode="External"/><Relationship Id="rId36" Type="http://schemas.openxmlformats.org/officeDocument/2006/relationships/header" Target="header1.xml"/><Relationship Id="rId10" Type="http://schemas.openxmlformats.org/officeDocument/2006/relationships/hyperlink" Target="https://www.bbc.co.uk/bitesize/topics/zvsfr82/articles/zjdkhbk" TargetMode="External"/><Relationship Id="rId11" Type="http://schemas.openxmlformats.org/officeDocument/2006/relationships/image" Target="media/image1.png"/><Relationship Id="rId12" Type="http://schemas.openxmlformats.org/officeDocument/2006/relationships/hyperlink" Target="https://sites.google.com/site/geographymapskills/map-symbols" TargetMode="External"/><Relationship Id="rId13" Type="http://schemas.openxmlformats.org/officeDocument/2006/relationships/image" Target="media/image2.png"/><Relationship Id="rId14" Type="http://schemas.openxmlformats.org/officeDocument/2006/relationships/hyperlink" Target="https://en.wikipedia.org/wiki/Mary_Anning" TargetMode="External"/><Relationship Id="rId15" Type="http://schemas.openxmlformats.org/officeDocument/2006/relationships/image" Target="media/image3.png"/><Relationship Id="rId16" Type="http://schemas.openxmlformats.org/officeDocument/2006/relationships/hyperlink" Target="https://www.bbc.co.uk/bitesize/topics/zd8fv9q/articles/zf6vb82" TargetMode="External"/><Relationship Id="rId17" Type="http://schemas.openxmlformats.org/officeDocument/2006/relationships/image" Target="media/image4.png"/><Relationship Id="rId18" Type="http://schemas.openxmlformats.org/officeDocument/2006/relationships/image" Target="media/image5.jpeg"/><Relationship Id="rId19" Type="http://schemas.openxmlformats.org/officeDocument/2006/relationships/image" Target="media/image6.jpeg"/><Relationship Id="rId37" Type="http://schemas.openxmlformats.org/officeDocument/2006/relationships/footer" Target="footer1.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33</Pages>
  <Words>8058</Words>
  <Characters>45932</Characters>
  <Application>Microsoft Macintosh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Lawley</cp:lastModifiedBy>
  <cp:revision>61</cp:revision>
  <dcterms:created xsi:type="dcterms:W3CDTF">2020-10-27T12:41:00Z</dcterms:created>
  <dcterms:modified xsi:type="dcterms:W3CDTF">2021-04-28T19:01:00Z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