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1576B2" w14:textId="79EB4799" w:rsidR="00762791" w:rsidRDefault="00762791" w:rsidP="00762791">
      <w:pPr>
        <w:jc w:val="center"/>
        <w:rPr>
          <w:sz w:val="48"/>
          <w:szCs w:val="48"/>
        </w:rPr>
      </w:pPr>
      <w:r>
        <w:rPr>
          <w:sz w:val="48"/>
          <w:szCs w:val="48"/>
        </w:rPr>
        <w:t>Kinetic Energy Recovery</w:t>
      </w:r>
    </w:p>
    <w:p w14:paraId="2C774988" w14:textId="77777777" w:rsidR="00762791" w:rsidRDefault="00762791" w:rsidP="00762791">
      <w:pPr>
        <w:jc w:val="center"/>
        <w:rPr>
          <w:sz w:val="48"/>
          <w:szCs w:val="48"/>
        </w:rPr>
      </w:pPr>
    </w:p>
    <w:p w14:paraId="774CA917" w14:textId="77777777" w:rsidR="00762791" w:rsidRPr="00B62911" w:rsidRDefault="00762791" w:rsidP="00762791">
      <w:pPr>
        <w:jc w:val="center"/>
        <w:rPr>
          <w:sz w:val="48"/>
          <w:szCs w:val="48"/>
        </w:rPr>
      </w:pPr>
    </w:p>
    <w:p w14:paraId="3A093133" w14:textId="3DAB4D42" w:rsidR="00762791" w:rsidRPr="00B62911" w:rsidRDefault="00762791" w:rsidP="00762791">
      <w:pPr>
        <w:jc w:val="center"/>
        <w:rPr>
          <w:sz w:val="32"/>
          <w:szCs w:val="32"/>
        </w:rPr>
      </w:pPr>
      <w:r>
        <w:rPr>
          <w:sz w:val="32"/>
          <w:szCs w:val="32"/>
        </w:rPr>
        <w:t>Alternative Propulsion Systems</w:t>
      </w:r>
    </w:p>
    <w:p w14:paraId="0DB1460D" w14:textId="2E4C55F5" w:rsidR="00762791" w:rsidRPr="00B62911" w:rsidRDefault="00762791" w:rsidP="00762791">
      <w:pPr>
        <w:jc w:val="center"/>
        <w:rPr>
          <w:sz w:val="32"/>
          <w:szCs w:val="32"/>
        </w:rPr>
      </w:pPr>
      <w:r w:rsidRPr="00B62911">
        <w:rPr>
          <w:sz w:val="32"/>
          <w:szCs w:val="32"/>
        </w:rPr>
        <w:t>ACHA</w:t>
      </w:r>
      <w:r>
        <w:rPr>
          <w:sz w:val="32"/>
          <w:szCs w:val="32"/>
        </w:rPr>
        <w:t>5010</w:t>
      </w:r>
    </w:p>
    <w:p w14:paraId="64D91000" w14:textId="77777777" w:rsidR="00762791" w:rsidRDefault="00762791" w:rsidP="00762791">
      <w:pPr>
        <w:jc w:val="center"/>
      </w:pPr>
    </w:p>
    <w:p w14:paraId="7647C170" w14:textId="77777777" w:rsidR="00762791" w:rsidRDefault="00762791" w:rsidP="00762791">
      <w:pPr>
        <w:jc w:val="center"/>
      </w:pPr>
    </w:p>
    <w:p w14:paraId="39D4E60A" w14:textId="77777777" w:rsidR="00762791" w:rsidRDefault="00762791" w:rsidP="00762791">
      <w:pPr>
        <w:jc w:val="center"/>
      </w:pPr>
    </w:p>
    <w:p w14:paraId="3789ED51" w14:textId="77777777" w:rsidR="00762791" w:rsidRDefault="00762791" w:rsidP="00762791">
      <w:pPr>
        <w:jc w:val="center"/>
      </w:pPr>
      <w:r>
        <w:rPr>
          <w:noProof/>
        </w:rPr>
        <w:drawing>
          <wp:inline distT="0" distB="0" distL="0" distR="0" wp14:anchorId="72F53155" wp14:editId="437273C1">
            <wp:extent cx="3657600" cy="1590675"/>
            <wp:effectExtent l="0" t="0" r="0" b="9525"/>
            <wp:docPr id="790465004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465004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1590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62148B" w14:textId="77777777" w:rsidR="00762791" w:rsidRDefault="00762791" w:rsidP="00762791">
      <w:pPr>
        <w:jc w:val="center"/>
      </w:pPr>
    </w:p>
    <w:p w14:paraId="6ABAE359" w14:textId="77777777" w:rsidR="00762791" w:rsidRDefault="00762791" w:rsidP="00762791">
      <w:pPr>
        <w:jc w:val="center"/>
      </w:pPr>
    </w:p>
    <w:p w14:paraId="1EB0B8C8" w14:textId="77777777" w:rsidR="00762791" w:rsidRDefault="00762791" w:rsidP="00762791">
      <w:pPr>
        <w:jc w:val="center"/>
      </w:pPr>
    </w:p>
    <w:p w14:paraId="7CAD9643" w14:textId="77777777" w:rsidR="00762791" w:rsidRDefault="00762791" w:rsidP="00762791">
      <w:pPr>
        <w:jc w:val="center"/>
      </w:pPr>
      <w:r>
        <w:t>Emily Dawes</w:t>
      </w:r>
    </w:p>
    <w:p w14:paraId="2A6A7EBA" w14:textId="77777777" w:rsidR="00762791" w:rsidRDefault="00762791" w:rsidP="00762791">
      <w:pPr>
        <w:jc w:val="center"/>
      </w:pPr>
      <w:r>
        <w:t>2303927</w:t>
      </w:r>
    </w:p>
    <w:p w14:paraId="528C7F1C" w14:textId="39E6E885" w:rsidR="00762791" w:rsidRDefault="00762791" w:rsidP="00762791">
      <w:pPr>
        <w:jc w:val="center"/>
      </w:pPr>
      <w:r>
        <w:t>8</w:t>
      </w:r>
      <w:r w:rsidRPr="00762791">
        <w:rPr>
          <w:vertAlign w:val="superscript"/>
        </w:rPr>
        <w:t>th</w:t>
      </w:r>
      <w:r>
        <w:rPr>
          <w:vertAlign w:val="superscript"/>
        </w:rPr>
        <w:t xml:space="preserve"> </w:t>
      </w:r>
      <w:r>
        <w:t>December</w:t>
      </w:r>
      <w:r>
        <w:t xml:space="preserve"> 2024</w:t>
      </w:r>
    </w:p>
    <w:p w14:paraId="00A5FDE4" w14:textId="6A7300A5" w:rsidR="00762791" w:rsidRDefault="00762791">
      <w:pPr>
        <w:spacing w:line="259" w:lineRule="auto"/>
      </w:pPr>
      <w:r>
        <w:br w:type="page"/>
      </w:r>
    </w:p>
    <w:p w14:paraId="58EC9AF9" w14:textId="080224EB" w:rsidR="00762791" w:rsidRDefault="00762791">
      <w:pPr>
        <w:spacing w:line="259" w:lineRule="auto"/>
      </w:pPr>
      <w:r>
        <w:lastRenderedPageBreak/>
        <w:br w:type="page"/>
      </w:r>
    </w:p>
    <w:p w14:paraId="554EF268" w14:textId="22E31015" w:rsidR="00A34318" w:rsidRDefault="00762791" w:rsidP="00762791">
      <w:pPr>
        <w:pStyle w:val="Heading1"/>
      </w:pPr>
      <w:bookmarkStart w:id="0" w:name="_Toc184587727"/>
      <w:r>
        <w:lastRenderedPageBreak/>
        <w:t>Task 1:</w:t>
      </w:r>
      <w:bookmarkEnd w:id="0"/>
    </w:p>
    <w:p w14:paraId="438A46AD" w14:textId="77777777" w:rsidR="00762791" w:rsidRDefault="00762791" w:rsidP="00762791"/>
    <w:p w14:paraId="1044DC99" w14:textId="15E878D0" w:rsidR="00762791" w:rsidRDefault="00762791" w:rsidP="00762791">
      <w:pPr>
        <w:pStyle w:val="Heading2"/>
      </w:pPr>
      <w:bookmarkStart w:id="1" w:name="_Toc184587728"/>
      <w:r>
        <w:t>Select approp</w:t>
      </w:r>
      <w:r w:rsidR="009501FF">
        <w:t>riate vehicle:</w:t>
      </w:r>
      <w:bookmarkEnd w:id="1"/>
    </w:p>
    <w:p w14:paraId="5AE8AFC7" w14:textId="77777777" w:rsidR="009501FF" w:rsidRDefault="009501FF" w:rsidP="009501FF"/>
    <w:p w14:paraId="0D0CA9DA" w14:textId="0C50F8FB" w:rsidR="009501FF" w:rsidRDefault="009501FF" w:rsidP="009501FF">
      <w:r>
        <w:t>Volks Wagen Lupo 1.6 GTI (2002).</w:t>
      </w:r>
    </w:p>
    <w:p w14:paraId="7105F566" w14:textId="77777777" w:rsidR="009501FF" w:rsidRDefault="009501FF" w:rsidP="009501FF"/>
    <w:p w14:paraId="11E7A403" w14:textId="7D34C90E" w:rsidR="009501FF" w:rsidRDefault="009501FF" w:rsidP="009501FF">
      <w:r>
        <w:t xml:space="preserve">BSFC (brake specific fuel combustion): this is the measure of fuel usage that reflects the efficiency of a combustion </w:t>
      </w:r>
      <w:r w:rsidR="00EF5072">
        <w:t>engine, which burns fuel and produces rotation power.</w:t>
      </w:r>
    </w:p>
    <w:p w14:paraId="6C2662EF" w14:textId="77777777" w:rsidR="00EF5072" w:rsidRDefault="00EF5072" w:rsidP="009501FF"/>
    <w:p w14:paraId="16DFD93A" w14:textId="102C2F78" w:rsidR="00EF5072" w:rsidRDefault="00EF5072" w:rsidP="009501FF">
      <w:r>
        <w:t>BSFC = mf/Pe</w:t>
      </w:r>
    </w:p>
    <w:p w14:paraId="16B4221A" w14:textId="4EB1BAD8" w:rsidR="00EF5072" w:rsidRDefault="00EF5072" w:rsidP="009501FF">
      <w:r>
        <w:t>Where;</w:t>
      </w:r>
    </w:p>
    <w:p w14:paraId="77749208" w14:textId="36220ACA" w:rsidR="00EF5072" w:rsidRDefault="00EF5072" w:rsidP="009501FF">
      <w:r>
        <w:t xml:space="preserve">mf = fuel mass flow rate </w:t>
      </w:r>
    </w:p>
    <w:p w14:paraId="7664912C" w14:textId="3D01DAB4" w:rsidR="00EF5072" w:rsidRDefault="00EF5072" w:rsidP="009501FF">
      <w:r>
        <w:t>Pe = effective (brake) engine power.</w:t>
      </w:r>
    </w:p>
    <w:p w14:paraId="65BED16B" w14:textId="1C0BD50E" w:rsidR="00EF5072" w:rsidRDefault="00EF5072" w:rsidP="009501FF">
      <w:sdt>
        <w:sdtPr>
          <w:id w:val="-1534034086"/>
          <w:citation/>
        </w:sdtPr>
        <w:sdtContent>
          <w:r>
            <w:fldChar w:fldCharType="begin"/>
          </w:r>
          <w:r>
            <w:instrText xml:space="preserve"> CITATION xen24 \l 2057 </w:instrText>
          </w:r>
          <w:r>
            <w:fldChar w:fldCharType="separate"/>
          </w:r>
          <w:r w:rsidRPr="00EF5072">
            <w:rPr>
              <w:noProof/>
            </w:rPr>
            <w:t>(x-engineer, 2024)</w:t>
          </w:r>
          <w:r>
            <w:fldChar w:fldCharType="end"/>
          </w:r>
        </w:sdtContent>
      </w:sdt>
      <w:r>
        <w:t>.</w:t>
      </w:r>
    </w:p>
    <w:p w14:paraId="05D7D994" w14:textId="77777777" w:rsidR="00694222" w:rsidRDefault="00694222">
      <w:pPr>
        <w:spacing w:line="259" w:lineRule="auto"/>
      </w:pPr>
    </w:p>
    <w:p w14:paraId="4E778EDD" w14:textId="77777777" w:rsidR="00694222" w:rsidRDefault="00694222" w:rsidP="00694222">
      <w:pPr>
        <w:keepNext/>
        <w:spacing w:line="259" w:lineRule="auto"/>
      </w:pPr>
      <w:r>
        <w:rPr>
          <w:noProof/>
        </w:rPr>
        <w:drawing>
          <wp:inline distT="0" distB="0" distL="0" distR="0" wp14:anchorId="60F6EADD" wp14:editId="34C4E448">
            <wp:extent cx="3077408" cy="2047875"/>
            <wp:effectExtent l="0" t="0" r="8890" b="0"/>
            <wp:docPr id="1975937189" name="Picture 1" descr="2001 Volkswagen Lupo GTI for sale by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2001 Volkswagen Lupo GTI for sale by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9651" cy="20493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B08F9F" w14:textId="07B7FDAC" w:rsidR="00694222" w:rsidRDefault="00694222" w:rsidP="00694222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</w:p>
    <w:p w14:paraId="79DDA5E6" w14:textId="17CDD52B" w:rsidR="00EF5072" w:rsidRDefault="00EF5072">
      <w:pPr>
        <w:spacing w:line="259" w:lineRule="auto"/>
      </w:pPr>
      <w:r>
        <w:br w:type="page"/>
      </w:r>
    </w:p>
    <w:p w14:paraId="72294065" w14:textId="4A664F55" w:rsidR="00EF5072" w:rsidRDefault="00EF5072" w:rsidP="00EF5072">
      <w:pPr>
        <w:pStyle w:val="Heading1"/>
      </w:pPr>
      <w:bookmarkStart w:id="2" w:name="_Toc184587729"/>
      <w:r>
        <w:lastRenderedPageBreak/>
        <w:t>Task 2:</w:t>
      </w:r>
      <w:bookmarkEnd w:id="2"/>
    </w:p>
    <w:p w14:paraId="2375E87C" w14:textId="77777777" w:rsidR="00EF5072" w:rsidRDefault="00EF5072" w:rsidP="00EF5072"/>
    <w:p w14:paraId="16C6EDD2" w14:textId="466EEA4F" w:rsidR="00EF5072" w:rsidRDefault="00EF5072" w:rsidP="00EF5072">
      <w:pPr>
        <w:pStyle w:val="Heading2"/>
      </w:pPr>
      <w:bookmarkStart w:id="3" w:name="_Toc184587730"/>
      <w:r>
        <w:t>Dynamic characteristics of the vehicle:</w:t>
      </w:r>
      <w:bookmarkEnd w:id="3"/>
    </w:p>
    <w:p w14:paraId="64AC374F" w14:textId="77777777" w:rsidR="00EF5072" w:rsidRDefault="00EF5072" w:rsidP="00EF5072"/>
    <w:p w14:paraId="6F9913A5" w14:textId="653EE4C7" w:rsidR="00EF5072" w:rsidRDefault="00EF5072" w:rsidP="00EF5072">
      <w:pPr>
        <w:pStyle w:val="Heading3"/>
      </w:pPr>
      <w:bookmarkStart w:id="4" w:name="_Toc184587731"/>
      <w:r>
        <w:t>Test mass:</w:t>
      </w:r>
      <w:bookmarkEnd w:id="4"/>
      <w:r>
        <w:t xml:space="preserve"> </w:t>
      </w:r>
    </w:p>
    <w:p w14:paraId="224CEE54" w14:textId="08831E50" w:rsidR="00EF5072" w:rsidRDefault="00EF5072" w:rsidP="00EF5072">
      <w:r>
        <w:t xml:space="preserve">Test mass = kerb weight + driver weight </w:t>
      </w:r>
    </w:p>
    <w:p w14:paraId="74A01301" w14:textId="0BBF367F" w:rsidR="00EF5072" w:rsidRDefault="00EF5072" w:rsidP="00EF5072">
      <w:r>
        <w:t xml:space="preserve">975kg + 75kg = 1050kg </w:t>
      </w:r>
    </w:p>
    <w:p w14:paraId="5A66C274" w14:textId="6E0587FD" w:rsidR="00EF5072" w:rsidRDefault="00EF5072" w:rsidP="00EF5072">
      <w:r>
        <w:t xml:space="preserve">The average person weighs 75kg. </w:t>
      </w:r>
    </w:p>
    <w:p w14:paraId="58E91D59" w14:textId="77777777" w:rsidR="00EF5072" w:rsidRDefault="00EF5072" w:rsidP="00EF5072"/>
    <w:p w14:paraId="65CE0022" w14:textId="2408E431" w:rsidR="00EF5072" w:rsidRDefault="00EF5072" w:rsidP="00EF5072">
      <w:pPr>
        <w:pStyle w:val="Heading3"/>
      </w:pPr>
      <w:bookmarkStart w:id="5" w:name="_Toc184587732"/>
      <w:r>
        <w:t>Frontal area:</w:t>
      </w:r>
      <w:bookmarkEnd w:id="5"/>
    </w:p>
    <w:p w14:paraId="67AE7AA5" w14:textId="60A9BA31" w:rsidR="00EF5072" w:rsidRDefault="00EF5072" w:rsidP="00EF5072">
      <w:r>
        <w:t>Frontal area = 2m</w:t>
      </w:r>
      <w:r>
        <w:rPr>
          <w:vertAlign w:val="superscript"/>
        </w:rPr>
        <w:t>2</w:t>
      </w:r>
    </w:p>
    <w:p w14:paraId="6E91EB7E" w14:textId="77777777" w:rsidR="00EF5072" w:rsidRDefault="00EF5072" w:rsidP="00EF5072"/>
    <w:p w14:paraId="0E4F4A66" w14:textId="6569DCCC" w:rsidR="00EF5072" w:rsidRDefault="00EF5072" w:rsidP="00EF5072">
      <w:r>
        <w:t>Width = 1.64m</w:t>
      </w:r>
    </w:p>
    <w:p w14:paraId="58ECA53B" w14:textId="5987AA85" w:rsidR="00EF5072" w:rsidRDefault="00EF5072" w:rsidP="00EF5072">
      <w:r>
        <w:t>Height = 1.46m</w:t>
      </w:r>
    </w:p>
    <w:p w14:paraId="1FC5BA48" w14:textId="77777777" w:rsidR="00EF5072" w:rsidRDefault="00EF5072" w:rsidP="00EF5072"/>
    <w:p w14:paraId="227623E5" w14:textId="39C4E714" w:rsidR="00EF5072" w:rsidRDefault="00EF5072" w:rsidP="00EF5072">
      <w:pPr>
        <w:pStyle w:val="Heading3"/>
      </w:pPr>
      <w:bookmarkStart w:id="6" w:name="_Toc184587733"/>
      <w:r>
        <w:t>Rolling resistance coefficient:</w:t>
      </w:r>
      <w:bookmarkEnd w:id="6"/>
    </w:p>
    <w:p w14:paraId="5C7AD97F" w14:textId="15084F0F" w:rsidR="00EF5072" w:rsidRDefault="00EF5072" w:rsidP="00EF5072">
      <w:r>
        <w:t>= between 0.007 – 0.015</w:t>
      </w:r>
    </w:p>
    <w:p w14:paraId="4046310B" w14:textId="77777777" w:rsidR="00EF5072" w:rsidRDefault="00EF5072" w:rsidP="00EF5072"/>
    <w:p w14:paraId="6E440308" w14:textId="012A187C" w:rsidR="00EF5072" w:rsidRDefault="00EF5072" w:rsidP="00EF5072">
      <w:pPr>
        <w:pStyle w:val="Heading3"/>
      </w:pPr>
      <w:bookmarkStart w:id="7" w:name="_Toc184587734"/>
      <w:r>
        <w:t>Coefficient of aerodynamic drag:</w:t>
      </w:r>
      <w:bookmarkEnd w:id="7"/>
    </w:p>
    <w:p w14:paraId="349E2A70" w14:textId="1F2B3087" w:rsidR="00694222" w:rsidRDefault="00694222" w:rsidP="00EF5072">
      <w:r>
        <w:t>= 0.32</w:t>
      </w:r>
    </w:p>
    <w:p w14:paraId="45F9A286" w14:textId="079B1D17" w:rsidR="00694222" w:rsidRDefault="00694222" w:rsidP="00EF5072">
      <w:r>
        <w:t xml:space="preserve">This is the typical value for a small, sporty hatch back. </w:t>
      </w:r>
    </w:p>
    <w:p w14:paraId="57463EB1" w14:textId="77777777" w:rsidR="00694222" w:rsidRDefault="00694222" w:rsidP="00EF5072"/>
    <w:p w14:paraId="76D16AA0" w14:textId="5AF4610D" w:rsidR="00694222" w:rsidRDefault="00694222">
      <w:pPr>
        <w:spacing w:line="259" w:lineRule="auto"/>
      </w:pPr>
      <w:r>
        <w:br w:type="page"/>
      </w:r>
    </w:p>
    <w:p w14:paraId="6C3C2356" w14:textId="47795731" w:rsidR="00694222" w:rsidRDefault="00694222" w:rsidP="00694222">
      <w:pPr>
        <w:pStyle w:val="Heading1"/>
      </w:pPr>
      <w:bookmarkStart w:id="8" w:name="_Toc184587735"/>
      <w:r>
        <w:lastRenderedPageBreak/>
        <w:t>Task 3:</w:t>
      </w:r>
      <w:bookmarkEnd w:id="8"/>
    </w:p>
    <w:p w14:paraId="0B560E5F" w14:textId="77777777" w:rsidR="00694222" w:rsidRDefault="00694222" w:rsidP="00694222"/>
    <w:p w14:paraId="550EC490" w14:textId="3297AEBE" w:rsidR="00694222" w:rsidRDefault="00694222">
      <w:pPr>
        <w:spacing w:line="259" w:lineRule="auto"/>
      </w:pPr>
      <w:r>
        <w:br w:type="page"/>
      </w:r>
    </w:p>
    <w:p w14:paraId="00176E1E" w14:textId="0B8C020D" w:rsidR="00694222" w:rsidRDefault="00694222" w:rsidP="00694222">
      <w:pPr>
        <w:pStyle w:val="Heading1"/>
      </w:pPr>
      <w:bookmarkStart w:id="9" w:name="_Toc184587736"/>
      <w:r>
        <w:lastRenderedPageBreak/>
        <w:t>Task 4:</w:t>
      </w:r>
      <w:bookmarkEnd w:id="9"/>
    </w:p>
    <w:p w14:paraId="06F40767" w14:textId="5ACCB875" w:rsidR="00694222" w:rsidRDefault="00694222">
      <w:pPr>
        <w:spacing w:line="259" w:lineRule="auto"/>
      </w:pPr>
      <w:r>
        <w:br w:type="page"/>
      </w:r>
    </w:p>
    <w:p w14:paraId="7ACD49A0" w14:textId="4D282012" w:rsidR="00694222" w:rsidRDefault="00694222" w:rsidP="00694222">
      <w:pPr>
        <w:pStyle w:val="Heading1"/>
      </w:pPr>
      <w:bookmarkStart w:id="10" w:name="_Toc184587737"/>
      <w:r>
        <w:lastRenderedPageBreak/>
        <w:t>Task 5:</w:t>
      </w:r>
      <w:bookmarkEnd w:id="10"/>
    </w:p>
    <w:p w14:paraId="533450B4" w14:textId="77777777" w:rsidR="00694222" w:rsidRDefault="00694222" w:rsidP="00694222"/>
    <w:p w14:paraId="040AEB3B" w14:textId="76DA3521" w:rsidR="00694222" w:rsidRDefault="00694222">
      <w:pPr>
        <w:spacing w:line="259" w:lineRule="auto"/>
      </w:pPr>
      <w:r>
        <w:br w:type="page"/>
      </w:r>
    </w:p>
    <w:p w14:paraId="2C352CAC" w14:textId="45A82B35" w:rsidR="00694222" w:rsidRDefault="00694222" w:rsidP="00694222">
      <w:pPr>
        <w:pStyle w:val="Heading1"/>
      </w:pPr>
      <w:bookmarkStart w:id="11" w:name="_Toc184587738"/>
      <w:r>
        <w:lastRenderedPageBreak/>
        <w:t>Task 6:</w:t>
      </w:r>
      <w:bookmarkEnd w:id="11"/>
    </w:p>
    <w:p w14:paraId="78184EE7" w14:textId="77777777" w:rsidR="00694222" w:rsidRPr="00694222" w:rsidRDefault="00694222" w:rsidP="00694222"/>
    <w:p w14:paraId="75529FAC" w14:textId="77777777" w:rsidR="00694222" w:rsidRDefault="00694222">
      <w:pPr>
        <w:spacing w:line="259" w:lineRule="auto"/>
      </w:pPr>
      <w:r>
        <w:br w:type="page"/>
      </w:r>
    </w:p>
    <w:p w14:paraId="1D3D26E7" w14:textId="77777777" w:rsidR="00694222" w:rsidRDefault="00694222" w:rsidP="00694222">
      <w:pPr>
        <w:pStyle w:val="Heading1"/>
      </w:pPr>
      <w:bookmarkStart w:id="12" w:name="_Toc184587739"/>
      <w:r>
        <w:lastRenderedPageBreak/>
        <w:t>Task 7:</w:t>
      </w:r>
      <w:bookmarkEnd w:id="12"/>
    </w:p>
    <w:p w14:paraId="7F05EEDB" w14:textId="1B0EAE30" w:rsidR="00694222" w:rsidRDefault="00694222" w:rsidP="00694222">
      <w:pPr>
        <w:pStyle w:val="Heading1"/>
      </w:pPr>
      <w:r>
        <w:br w:type="page"/>
      </w:r>
    </w:p>
    <w:p w14:paraId="754AF47B" w14:textId="6CE237A3" w:rsidR="00694222" w:rsidRDefault="00694222" w:rsidP="00694222">
      <w:pPr>
        <w:pStyle w:val="Heading1"/>
      </w:pPr>
      <w:bookmarkStart w:id="13" w:name="_Toc184587740"/>
      <w:r>
        <w:lastRenderedPageBreak/>
        <w:t>Task 8:</w:t>
      </w:r>
      <w:bookmarkEnd w:id="13"/>
    </w:p>
    <w:p w14:paraId="0A78781C" w14:textId="77777777" w:rsidR="00694222" w:rsidRPr="00694222" w:rsidRDefault="00694222" w:rsidP="00694222"/>
    <w:p w14:paraId="77F41971" w14:textId="77777777" w:rsidR="00694222" w:rsidRDefault="00694222" w:rsidP="00EF5072"/>
    <w:p w14:paraId="70EF15FB" w14:textId="77777777" w:rsidR="00694222" w:rsidRPr="00EF5072" w:rsidRDefault="00694222" w:rsidP="00EF5072"/>
    <w:p w14:paraId="386DE4BF" w14:textId="68B6C810" w:rsidR="00694222" w:rsidRDefault="00694222">
      <w:pPr>
        <w:spacing w:line="259" w:lineRule="auto"/>
      </w:pPr>
      <w:r>
        <w:br w:type="page"/>
      </w:r>
    </w:p>
    <w:sdt>
      <w:sdtPr>
        <w:id w:val="-168564900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kern w:val="2"/>
          <w:sz w:val="24"/>
          <w:szCs w:val="24"/>
          <w:lang w:val="en-GB" w:eastAsia="zh-CN"/>
          <w14:ligatures w14:val="standardContextual"/>
        </w:rPr>
      </w:sdtEndPr>
      <w:sdtContent>
        <w:p w14:paraId="5BE4F148" w14:textId="50417A37" w:rsidR="00694222" w:rsidRDefault="00694222">
          <w:pPr>
            <w:pStyle w:val="TOCHeading"/>
          </w:pPr>
          <w:r>
            <w:t>Contents</w:t>
          </w:r>
        </w:p>
        <w:p w14:paraId="350F24B8" w14:textId="050B20B0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587727" w:history="1">
            <w:r w:rsidRPr="00C057AA">
              <w:rPr>
                <w:rStyle w:val="Hyperlink"/>
                <w:noProof/>
              </w:rPr>
              <w:t>Task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007B4A" w14:textId="01D3CC80" w:rsidR="00694222" w:rsidRDefault="0069422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4587728" w:history="1">
            <w:r w:rsidRPr="00C057AA">
              <w:rPr>
                <w:rStyle w:val="Hyperlink"/>
                <w:noProof/>
              </w:rPr>
              <w:t>Select appropriate vehicle: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86948F" w14:textId="65AC5710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587729" w:history="1">
            <w:r w:rsidRPr="00C057AA">
              <w:rPr>
                <w:rStyle w:val="Hyperlink"/>
                <w:noProof/>
              </w:rPr>
              <w:t>Task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E0127" w14:textId="30FF4ABA" w:rsidR="00694222" w:rsidRDefault="00694222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84587730" w:history="1">
            <w:r w:rsidRPr="00C057AA">
              <w:rPr>
                <w:rStyle w:val="Hyperlink"/>
                <w:noProof/>
              </w:rPr>
              <w:t>Dynamic characteristics of the vehicle: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EE86B" w14:textId="6B0E7EDD" w:rsidR="00694222" w:rsidRDefault="006942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4587731" w:history="1">
            <w:r w:rsidRPr="00C057AA">
              <w:rPr>
                <w:rStyle w:val="Hyperlink"/>
                <w:noProof/>
              </w:rPr>
              <w:t>Test mass: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A73400" w14:textId="6F393C8F" w:rsidR="00694222" w:rsidRDefault="006942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4587732" w:history="1">
            <w:r w:rsidRPr="00C057AA">
              <w:rPr>
                <w:rStyle w:val="Hyperlink"/>
                <w:noProof/>
              </w:rPr>
              <w:t>Frontal area: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2C9C0" w14:textId="5E3CC6C6" w:rsidR="00694222" w:rsidRDefault="006942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4587733" w:history="1">
            <w:r w:rsidRPr="00C057AA">
              <w:rPr>
                <w:rStyle w:val="Hyperlink"/>
                <w:noProof/>
              </w:rPr>
              <w:t>Rolling resistance coefficient: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82BE36" w14:textId="0E87ECDD" w:rsidR="00694222" w:rsidRDefault="00694222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84587734" w:history="1">
            <w:r w:rsidRPr="00C057AA">
              <w:rPr>
                <w:rStyle w:val="Hyperlink"/>
                <w:noProof/>
              </w:rPr>
              <w:t>Coefficient of aerodynamic drag: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81A4B" w14:textId="3CE0AB82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587735" w:history="1">
            <w:r w:rsidRPr="00C057AA">
              <w:rPr>
                <w:rStyle w:val="Hyperlink"/>
                <w:noProof/>
              </w:rPr>
              <w:t>Task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A5B90A" w14:textId="380605BF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587736" w:history="1">
            <w:r w:rsidRPr="00C057AA">
              <w:rPr>
                <w:rStyle w:val="Hyperlink"/>
                <w:noProof/>
              </w:rPr>
              <w:t>Task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B88FF9" w14:textId="5B2E77E8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587737" w:history="1">
            <w:r w:rsidRPr="00C057AA">
              <w:rPr>
                <w:rStyle w:val="Hyperlink"/>
                <w:noProof/>
              </w:rPr>
              <w:t>Task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78070B" w14:textId="4CF073AB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587738" w:history="1">
            <w:r w:rsidRPr="00C057AA">
              <w:rPr>
                <w:rStyle w:val="Hyperlink"/>
                <w:noProof/>
              </w:rPr>
              <w:t>Task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B304B1" w14:textId="576BC33F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587739" w:history="1">
            <w:r w:rsidRPr="00C057AA">
              <w:rPr>
                <w:rStyle w:val="Hyperlink"/>
                <w:noProof/>
              </w:rPr>
              <w:t>Task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7D004" w14:textId="66D6D2DC" w:rsidR="00694222" w:rsidRDefault="00694222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587740" w:history="1">
            <w:r w:rsidRPr="00C057AA">
              <w:rPr>
                <w:rStyle w:val="Hyperlink"/>
                <w:noProof/>
              </w:rPr>
              <w:t>Task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_Toc184587740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09496B" w14:textId="5A642DE4" w:rsidR="00694222" w:rsidRDefault="00694222">
          <w:r>
            <w:rPr>
              <w:b/>
              <w:bCs/>
              <w:noProof/>
            </w:rPr>
            <w:fldChar w:fldCharType="end"/>
          </w:r>
        </w:p>
      </w:sdtContent>
    </w:sdt>
    <w:p w14:paraId="4725F271" w14:textId="77777777" w:rsidR="00EF5072" w:rsidRPr="00EF5072" w:rsidRDefault="00EF5072" w:rsidP="00EF5072"/>
    <w:sectPr w:rsidR="00EF5072" w:rsidRPr="00EF507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D5ADCF1" w14:textId="77777777" w:rsidR="004679C9" w:rsidRDefault="004679C9" w:rsidP="00694222">
      <w:pPr>
        <w:spacing w:after="0" w:line="240" w:lineRule="auto"/>
      </w:pPr>
      <w:r>
        <w:separator/>
      </w:r>
    </w:p>
  </w:endnote>
  <w:endnote w:type="continuationSeparator" w:id="0">
    <w:p w14:paraId="6946178D" w14:textId="77777777" w:rsidR="004679C9" w:rsidRDefault="004679C9" w:rsidP="006942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444768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8F6B8D" w14:textId="41C85193" w:rsidR="00694222" w:rsidRDefault="0069422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B79F887" w14:textId="77777777" w:rsidR="00694222" w:rsidRDefault="006942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8CD285" w14:textId="77777777" w:rsidR="004679C9" w:rsidRDefault="004679C9" w:rsidP="00694222">
      <w:pPr>
        <w:spacing w:after="0" w:line="240" w:lineRule="auto"/>
      </w:pPr>
      <w:r>
        <w:separator/>
      </w:r>
    </w:p>
  </w:footnote>
  <w:footnote w:type="continuationSeparator" w:id="0">
    <w:p w14:paraId="262EAD33" w14:textId="77777777" w:rsidR="004679C9" w:rsidRDefault="004679C9" w:rsidP="0069422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2791"/>
    <w:rsid w:val="004679C9"/>
    <w:rsid w:val="00663250"/>
    <w:rsid w:val="00694222"/>
    <w:rsid w:val="00762791"/>
    <w:rsid w:val="00851823"/>
    <w:rsid w:val="009501FF"/>
    <w:rsid w:val="00A34318"/>
    <w:rsid w:val="00EF50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432E6"/>
  <w15:chartTrackingRefBased/>
  <w15:docId w15:val="{E6F31F3C-E75A-4914-977F-3264CA4687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2791"/>
    <w:pPr>
      <w:spacing w:line="278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27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279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F507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279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76279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rsid w:val="00EF5072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zh-CN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69422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694222"/>
    <w:pPr>
      <w:spacing w:line="259" w:lineRule="auto"/>
      <w:outlineLvl w:val="9"/>
    </w:pPr>
    <w:rPr>
      <w:kern w:val="0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9422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4222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694222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69422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94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4222"/>
    <w:rPr>
      <w:rFonts w:eastAsiaTheme="minorEastAsia"/>
      <w:sz w:val="24"/>
      <w:szCs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694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4222"/>
    <w:rPr>
      <w:rFonts w:eastAsiaTheme="minorEastAsia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7059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xen24</b:Tag>
    <b:SourceType>InternetSite</b:SourceType>
    <b:Guid>{E102A9C3-9564-4250-861D-7B46F25AF22A}</b:Guid>
    <b:Author>
      <b:Author>
        <b:Corporate>x-engineer</b:Corporate>
      </b:Author>
    </b:Author>
    <b:Title>Brake Specific Fuel Consumption (BSFC)</b:Title>
    <b:Year>2024</b:Year>
    <b:YearAccessed>2024</b:YearAccessed>
    <b:MonthAccessed>november</b:MonthAccessed>
    <b:DayAccessed>25th</b:DayAccessed>
    <b:URL>https://x-engineer.org/brake-specific-fuel-consumption-bsfc/</b:URL>
    <b:RefOrder>1</b:RefOrder>
  </b:Source>
</b:Sources>
</file>

<file path=customXml/itemProps1.xml><?xml version="1.0" encoding="utf-8"?>
<ds:datastoreItem xmlns:ds="http://schemas.openxmlformats.org/officeDocument/2006/customXml" ds:itemID="{11DB0C0B-A907-4BC0-9AB7-8949FBDF73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11</Pages>
  <Words>323</Words>
  <Characters>1844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Dawes (2303927)</dc:creator>
  <cp:keywords/>
  <dc:description/>
  <cp:lastModifiedBy>Emily Dawes (2303927)</cp:lastModifiedBy>
  <cp:revision>1</cp:revision>
  <dcterms:created xsi:type="dcterms:W3CDTF">2024-12-08T21:27:00Z</dcterms:created>
  <dcterms:modified xsi:type="dcterms:W3CDTF">2024-12-08T22:02:00Z</dcterms:modified>
</cp:coreProperties>
</file>