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AB4DF" w14:textId="71BB9EE3" w:rsidR="008A0B23" w:rsidRPr="00AD62C7" w:rsidRDefault="002D4840" w:rsidP="002D4840">
      <w:pPr>
        <w:rPr>
          <w:rFonts w:ascii="Arial" w:hAnsi="Arial" w:cs="Arial"/>
          <w:sz w:val="28"/>
          <w:szCs w:val="28"/>
        </w:rPr>
      </w:pPr>
      <w:r w:rsidRPr="005F17D8">
        <w:rPr>
          <w:rFonts w:ascii="Arial" w:hAnsi="Arial" w:cs="Arial"/>
          <w:sz w:val="28"/>
          <w:szCs w:val="28"/>
        </w:rPr>
        <w:t xml:space="preserve">Satan </w:t>
      </w:r>
      <w:r w:rsidR="008A0B23" w:rsidRPr="005F17D8">
        <w:rPr>
          <w:rFonts w:ascii="Arial" w:hAnsi="Arial" w:cs="Arial"/>
          <w:sz w:val="28"/>
          <w:szCs w:val="28"/>
        </w:rPr>
        <w:t>in Judeo-Christianity</w:t>
      </w:r>
    </w:p>
    <w:p w14:paraId="15237525" w14:textId="3EF01900" w:rsidR="00597F4F" w:rsidRPr="005F17D8" w:rsidRDefault="00F03E01" w:rsidP="001C3265">
      <w:pPr>
        <w:rPr>
          <w:rFonts w:ascii="Arial" w:hAnsi="Arial" w:cs="Arial"/>
        </w:rPr>
      </w:pPr>
      <w:r w:rsidRPr="005F17D8">
        <w:rPr>
          <w:rFonts w:ascii="Arial" w:hAnsi="Arial" w:cs="Arial"/>
        </w:rPr>
        <w:t>Satan is</w:t>
      </w:r>
      <w:r w:rsidR="00F2066E" w:rsidRPr="005F17D8">
        <w:rPr>
          <w:rFonts w:ascii="Arial" w:hAnsi="Arial" w:cs="Arial"/>
        </w:rPr>
        <w:t xml:space="preserve"> </w:t>
      </w:r>
      <w:r w:rsidRPr="005F17D8">
        <w:rPr>
          <w:rFonts w:ascii="Arial" w:hAnsi="Arial" w:cs="Arial"/>
        </w:rPr>
        <w:t xml:space="preserve">a Biblical </w:t>
      </w:r>
      <w:r w:rsidR="00CE54BE" w:rsidRPr="005F17D8">
        <w:rPr>
          <w:rFonts w:ascii="Arial" w:hAnsi="Arial" w:cs="Arial"/>
        </w:rPr>
        <w:t>word w</w:t>
      </w:r>
      <w:r w:rsidR="002477F4" w:rsidRPr="005F17D8">
        <w:rPr>
          <w:rFonts w:ascii="Arial" w:hAnsi="Arial" w:cs="Arial"/>
        </w:rPr>
        <w:t>hich translates to</w:t>
      </w:r>
      <w:r w:rsidR="00CE54BE" w:rsidRPr="005F17D8">
        <w:rPr>
          <w:rFonts w:ascii="Arial" w:hAnsi="Arial" w:cs="Arial"/>
        </w:rPr>
        <w:t xml:space="preserve"> “adversary”</w:t>
      </w:r>
      <w:r w:rsidR="00D85426">
        <w:rPr>
          <w:rFonts w:ascii="Arial" w:hAnsi="Arial" w:cs="Arial"/>
        </w:rPr>
        <w:t>, as well as “attacker” or “executioner”</w:t>
      </w:r>
      <w:r w:rsidR="00CE54BE" w:rsidRPr="005F17D8">
        <w:rPr>
          <w:rFonts w:ascii="Arial" w:hAnsi="Arial" w:cs="Arial"/>
        </w:rPr>
        <w:t xml:space="preserve"> </w:t>
      </w:r>
      <w:r w:rsidR="003D2567" w:rsidRPr="005F17D8">
        <w:rPr>
          <w:rFonts w:ascii="Arial" w:hAnsi="Arial" w:cs="Arial"/>
        </w:rPr>
        <w:t>(</w:t>
      </w:r>
      <w:r w:rsidR="00AF19B7" w:rsidRPr="00E45D03">
        <w:rPr>
          <w:rFonts w:ascii="Arial" w:hAnsi="Arial" w:cs="Arial"/>
          <w:i/>
          <w:iCs/>
        </w:rPr>
        <w:t>S</w:t>
      </w:r>
      <w:r w:rsidR="003D2567" w:rsidRPr="00E45D03">
        <w:rPr>
          <w:rFonts w:ascii="Arial" w:hAnsi="Arial" w:cs="Arial"/>
          <w:i/>
          <w:iCs/>
        </w:rPr>
        <w:t>atan</w:t>
      </w:r>
      <w:r w:rsidR="003D2567" w:rsidRPr="005F17D8">
        <w:rPr>
          <w:rFonts w:ascii="Arial" w:hAnsi="Arial" w:cs="Arial"/>
        </w:rPr>
        <w:t xml:space="preserve"> in Hebrew)</w:t>
      </w:r>
      <w:r w:rsidR="008212AD">
        <w:rPr>
          <w:rStyle w:val="af0"/>
          <w:rFonts w:ascii="Arial" w:hAnsi="Arial" w:cs="Arial"/>
        </w:rPr>
        <w:footnoteReference w:id="1"/>
      </w:r>
      <w:r w:rsidR="006522AF" w:rsidRPr="005F17D8">
        <w:rPr>
          <w:rFonts w:ascii="Arial" w:hAnsi="Arial" w:cs="Arial"/>
        </w:rPr>
        <w:t xml:space="preserve">, </w:t>
      </w:r>
      <w:r w:rsidR="00EF2586" w:rsidRPr="005F17D8">
        <w:rPr>
          <w:rFonts w:ascii="Arial" w:hAnsi="Arial" w:cs="Arial"/>
        </w:rPr>
        <w:t>that</w:t>
      </w:r>
      <w:r w:rsidR="006522AF" w:rsidRPr="005F17D8">
        <w:rPr>
          <w:rFonts w:ascii="Arial" w:hAnsi="Arial" w:cs="Arial"/>
        </w:rPr>
        <w:t xml:space="preserve"> became the name of a </w:t>
      </w:r>
      <w:r w:rsidR="00C62CE2" w:rsidRPr="005F17D8">
        <w:rPr>
          <w:rFonts w:ascii="Arial" w:hAnsi="Arial" w:cs="Arial"/>
        </w:rPr>
        <w:t xml:space="preserve">supernatural figure that either acts as </w:t>
      </w:r>
      <w:r w:rsidR="00B02B0F" w:rsidRPr="005F17D8">
        <w:rPr>
          <w:rFonts w:ascii="Arial" w:hAnsi="Arial" w:cs="Arial"/>
        </w:rPr>
        <w:t xml:space="preserve">G-d’s agent, </w:t>
      </w:r>
      <w:r w:rsidR="00912AA4" w:rsidRPr="005F17D8">
        <w:rPr>
          <w:rFonts w:ascii="Arial" w:hAnsi="Arial" w:cs="Arial"/>
        </w:rPr>
        <w:t>the accuser within the Divine court, or as an independent f</w:t>
      </w:r>
      <w:r w:rsidR="00C8304A" w:rsidRPr="005F17D8">
        <w:rPr>
          <w:rFonts w:ascii="Arial" w:hAnsi="Arial" w:cs="Arial"/>
        </w:rPr>
        <w:t>orce of evil</w:t>
      </w:r>
      <w:r w:rsidR="0044155E" w:rsidRPr="005F17D8">
        <w:rPr>
          <w:rFonts w:ascii="Arial" w:hAnsi="Arial" w:cs="Arial"/>
        </w:rPr>
        <w:t xml:space="preserve"> acting in defiance of G-d. The term is </w:t>
      </w:r>
      <w:r w:rsidR="0068700A" w:rsidRPr="005F17D8">
        <w:rPr>
          <w:rFonts w:ascii="Arial" w:hAnsi="Arial" w:cs="Arial"/>
        </w:rPr>
        <w:t xml:space="preserve">commonly used </w:t>
      </w:r>
      <w:r w:rsidR="000160E5" w:rsidRPr="005F17D8">
        <w:rPr>
          <w:rFonts w:ascii="Arial" w:hAnsi="Arial" w:cs="Arial"/>
        </w:rPr>
        <w:t xml:space="preserve">in the Pentateuch </w:t>
      </w:r>
      <w:r w:rsidR="0068700A" w:rsidRPr="005F17D8">
        <w:rPr>
          <w:rFonts w:ascii="Arial" w:hAnsi="Arial" w:cs="Arial"/>
        </w:rPr>
        <w:t>with</w:t>
      </w:r>
      <w:r w:rsidR="00256DC0" w:rsidRPr="005F17D8">
        <w:rPr>
          <w:rFonts w:ascii="Arial" w:hAnsi="Arial" w:cs="Arial"/>
        </w:rPr>
        <w:t xml:space="preserve"> its original meaning </w:t>
      </w:r>
      <w:r w:rsidR="000E7969" w:rsidRPr="005F17D8">
        <w:rPr>
          <w:rFonts w:ascii="Arial" w:hAnsi="Arial" w:cs="Arial"/>
        </w:rPr>
        <w:t>when referring to a human adversary,</w:t>
      </w:r>
      <w:r w:rsidR="00C30258">
        <w:rPr>
          <w:rFonts w:ascii="Arial" w:hAnsi="Arial" w:cs="Arial"/>
        </w:rPr>
        <w:t xml:space="preserve"> for</w:t>
      </w:r>
      <w:r w:rsidR="000E7969" w:rsidRPr="005F17D8">
        <w:rPr>
          <w:rFonts w:ascii="Arial" w:hAnsi="Arial" w:cs="Arial"/>
        </w:rPr>
        <w:t xml:space="preserve"> example in </w:t>
      </w:r>
      <w:r w:rsidR="002D40E3" w:rsidRPr="005F17D8">
        <w:rPr>
          <w:rFonts w:ascii="Arial" w:hAnsi="Arial" w:cs="Arial"/>
        </w:rPr>
        <w:t>Samuel 29:</w:t>
      </w:r>
      <w:r w:rsidR="0032484E" w:rsidRPr="005F17D8">
        <w:rPr>
          <w:rFonts w:ascii="Arial" w:hAnsi="Arial" w:cs="Arial"/>
        </w:rPr>
        <w:t>4</w:t>
      </w:r>
      <w:r w:rsidR="000B4BDB" w:rsidRPr="005F17D8">
        <w:rPr>
          <w:rFonts w:ascii="Arial" w:hAnsi="Arial" w:cs="Arial"/>
        </w:rPr>
        <w:t>. L</w:t>
      </w:r>
      <w:r w:rsidR="00C55072" w:rsidRPr="005F17D8">
        <w:rPr>
          <w:rFonts w:ascii="Arial" w:hAnsi="Arial" w:cs="Arial"/>
        </w:rPr>
        <w:t>ater</w:t>
      </w:r>
      <w:r w:rsidR="00294DFC" w:rsidRPr="005F17D8">
        <w:rPr>
          <w:rFonts w:ascii="Arial" w:hAnsi="Arial" w:cs="Arial"/>
        </w:rPr>
        <w:t>, in Job 1:6-</w:t>
      </w:r>
      <w:r w:rsidR="00846BDC" w:rsidRPr="005F17D8">
        <w:rPr>
          <w:rFonts w:ascii="Arial" w:hAnsi="Arial" w:cs="Arial"/>
        </w:rPr>
        <w:t xml:space="preserve">7 </w:t>
      </w:r>
      <w:r w:rsidR="00FB65C8" w:rsidRPr="005F17D8">
        <w:rPr>
          <w:rFonts w:ascii="Arial" w:hAnsi="Arial" w:cs="Arial"/>
        </w:rPr>
        <w:t>the same term is used to describe</w:t>
      </w:r>
      <w:r w:rsidR="00DC1731" w:rsidRPr="005F17D8">
        <w:rPr>
          <w:rFonts w:ascii="Arial" w:hAnsi="Arial" w:cs="Arial"/>
        </w:rPr>
        <w:t xml:space="preserve"> a supernatural e</w:t>
      </w:r>
      <w:r w:rsidR="00C55072" w:rsidRPr="005F17D8">
        <w:rPr>
          <w:rFonts w:ascii="Arial" w:hAnsi="Arial" w:cs="Arial"/>
        </w:rPr>
        <w:t>ntity</w:t>
      </w:r>
      <w:r w:rsidR="00597F4F" w:rsidRPr="005F17D8">
        <w:rPr>
          <w:rFonts w:ascii="Arial" w:hAnsi="Arial" w:cs="Arial"/>
        </w:rPr>
        <w:t>:</w:t>
      </w:r>
    </w:p>
    <w:p w14:paraId="640BEC8D" w14:textId="493FD4D7" w:rsidR="008A0B23" w:rsidRPr="00A45AC6" w:rsidRDefault="001C3265" w:rsidP="00EE6FAA">
      <w:pPr>
        <w:rPr>
          <w:rFonts w:ascii="Arial" w:hAnsi="Arial" w:cs="Arial"/>
        </w:rPr>
      </w:pPr>
      <w:r w:rsidRPr="005F17D8">
        <w:rPr>
          <w:rFonts w:ascii="Arial" w:hAnsi="Arial" w:cs="Arial"/>
        </w:rPr>
        <w:t>One day the heavenly beings came to</w:t>
      </w:r>
      <w:r w:rsidR="00597F4F" w:rsidRPr="005F17D8">
        <w:rPr>
          <w:rFonts w:ascii="Arial" w:hAnsi="Arial" w:cs="Arial"/>
        </w:rPr>
        <w:t xml:space="preserve"> </w:t>
      </w:r>
      <w:r w:rsidRPr="005F17D8">
        <w:rPr>
          <w:rFonts w:ascii="Arial" w:hAnsi="Arial" w:cs="Arial"/>
        </w:rPr>
        <w:t>present themselves before the Lord, and</w:t>
      </w:r>
      <w:r w:rsidR="00597F4F" w:rsidRPr="005F17D8">
        <w:rPr>
          <w:rFonts w:ascii="Arial" w:hAnsi="Arial" w:cs="Arial"/>
        </w:rPr>
        <w:t xml:space="preserve"> </w:t>
      </w:r>
      <w:r w:rsidRPr="005F17D8">
        <w:rPr>
          <w:rFonts w:ascii="Arial" w:hAnsi="Arial" w:cs="Arial"/>
        </w:rPr>
        <w:t>Satan</w:t>
      </w:r>
      <w:r w:rsidR="00597F4F" w:rsidRPr="005F17D8">
        <w:rPr>
          <w:rFonts w:ascii="Arial" w:hAnsi="Arial" w:cs="Arial"/>
        </w:rPr>
        <w:t xml:space="preserve"> </w:t>
      </w:r>
      <w:r w:rsidRPr="005F17D8">
        <w:rPr>
          <w:rFonts w:ascii="Arial" w:hAnsi="Arial" w:cs="Arial"/>
        </w:rPr>
        <w:t>also came among them.</w:t>
      </w:r>
      <w:r w:rsidR="00F6163D" w:rsidRPr="005F17D8">
        <w:rPr>
          <w:rFonts w:ascii="Arial" w:hAnsi="Arial" w:cs="Arial"/>
        </w:rPr>
        <w:t xml:space="preserve"> </w:t>
      </w:r>
      <w:r w:rsidRPr="005F17D8">
        <w:rPr>
          <w:rFonts w:ascii="Arial" w:hAnsi="Arial" w:cs="Arial"/>
        </w:rPr>
        <w:t>The Lord</w:t>
      </w:r>
      <w:r w:rsidR="00F6163D" w:rsidRPr="005F17D8">
        <w:rPr>
          <w:rFonts w:ascii="Arial" w:hAnsi="Arial" w:cs="Arial"/>
        </w:rPr>
        <w:t xml:space="preserve"> </w:t>
      </w:r>
      <w:r w:rsidRPr="005F17D8">
        <w:rPr>
          <w:rFonts w:ascii="Arial" w:hAnsi="Arial" w:cs="Arial"/>
        </w:rPr>
        <w:t>said to Satan,</w:t>
      </w:r>
      <w:r w:rsidR="00F6163D" w:rsidRPr="005F17D8">
        <w:rPr>
          <w:rFonts w:ascii="Arial" w:hAnsi="Arial" w:cs="Arial"/>
        </w:rPr>
        <w:t xml:space="preserve"> </w:t>
      </w:r>
      <w:r w:rsidRPr="005F17D8">
        <w:rPr>
          <w:rFonts w:ascii="Arial" w:hAnsi="Arial" w:cs="Arial"/>
        </w:rPr>
        <w:t>“Where have you come</w:t>
      </w:r>
      <w:r w:rsidR="00F6163D" w:rsidRPr="005F17D8">
        <w:rPr>
          <w:rFonts w:ascii="Arial" w:hAnsi="Arial" w:cs="Arial"/>
        </w:rPr>
        <w:t xml:space="preserve"> </w:t>
      </w:r>
      <w:r w:rsidRPr="005F17D8">
        <w:rPr>
          <w:rFonts w:ascii="Arial" w:hAnsi="Arial" w:cs="Arial"/>
        </w:rPr>
        <w:t>from?” Satan answered the Lord, “From</w:t>
      </w:r>
      <w:r w:rsidR="00F6163D" w:rsidRPr="005F17D8">
        <w:rPr>
          <w:rFonts w:ascii="Arial" w:hAnsi="Arial" w:cs="Arial"/>
        </w:rPr>
        <w:t xml:space="preserve"> </w:t>
      </w:r>
      <w:r w:rsidRPr="005F17D8">
        <w:rPr>
          <w:rFonts w:ascii="Arial" w:hAnsi="Arial" w:cs="Arial"/>
        </w:rPr>
        <w:t xml:space="preserve">going to and </w:t>
      </w:r>
      <w:proofErr w:type="spellStart"/>
      <w:r w:rsidRPr="005F17D8">
        <w:rPr>
          <w:rFonts w:ascii="Arial" w:hAnsi="Arial" w:cs="Arial"/>
        </w:rPr>
        <w:t>fro</w:t>
      </w:r>
      <w:proofErr w:type="spellEnd"/>
      <w:r w:rsidRPr="005F17D8">
        <w:rPr>
          <w:rFonts w:ascii="Arial" w:hAnsi="Arial" w:cs="Arial"/>
        </w:rPr>
        <w:t xml:space="preserve"> on the earth, and from</w:t>
      </w:r>
      <w:r w:rsidR="00F6163D" w:rsidRPr="005F17D8">
        <w:rPr>
          <w:rFonts w:ascii="Arial" w:hAnsi="Arial" w:cs="Arial"/>
        </w:rPr>
        <w:t xml:space="preserve"> </w:t>
      </w:r>
      <w:r w:rsidRPr="005F17D8">
        <w:rPr>
          <w:rFonts w:ascii="Arial" w:hAnsi="Arial" w:cs="Arial"/>
        </w:rPr>
        <w:t>walking up and down on it.”</w:t>
      </w:r>
    </w:p>
    <w:p w14:paraId="01191747" w14:textId="3F667C8B" w:rsidR="00DF210A" w:rsidRDefault="000B43D7" w:rsidP="000C2569">
      <w:pPr>
        <w:rPr>
          <w:rFonts w:ascii="Arial" w:hAnsi="Arial" w:cs="Arial"/>
        </w:rPr>
      </w:pPr>
      <w:r w:rsidRPr="005F17D8">
        <w:rPr>
          <w:rFonts w:ascii="Arial" w:hAnsi="Arial" w:cs="Arial"/>
        </w:rPr>
        <w:t xml:space="preserve">The book of Job </w:t>
      </w:r>
      <w:r w:rsidR="00643983" w:rsidRPr="005F17D8">
        <w:rPr>
          <w:rFonts w:ascii="Arial" w:hAnsi="Arial" w:cs="Arial"/>
        </w:rPr>
        <w:t xml:space="preserve">presents </w:t>
      </w:r>
      <w:r w:rsidR="00A60CBA" w:rsidRPr="005F17D8">
        <w:rPr>
          <w:rFonts w:ascii="Arial" w:hAnsi="Arial" w:cs="Arial"/>
        </w:rPr>
        <w:t xml:space="preserve">Satan as </w:t>
      </w:r>
      <w:r w:rsidR="002C55BD" w:rsidRPr="005F17D8">
        <w:rPr>
          <w:rFonts w:ascii="Arial" w:hAnsi="Arial" w:cs="Arial"/>
        </w:rPr>
        <w:t>a “heavenly being”, one of the angels</w:t>
      </w:r>
      <w:r w:rsidR="00931BD4" w:rsidRPr="005F17D8">
        <w:rPr>
          <w:rFonts w:ascii="Arial" w:hAnsi="Arial" w:cs="Arial"/>
        </w:rPr>
        <w:t xml:space="preserve"> in G-d’s presence, who acts out G</w:t>
      </w:r>
      <w:r w:rsidR="00CA48BE" w:rsidRPr="005F17D8">
        <w:rPr>
          <w:rFonts w:ascii="Arial" w:hAnsi="Arial" w:cs="Arial"/>
        </w:rPr>
        <w:t>-d’s will in the role of prosecutor</w:t>
      </w:r>
      <w:r w:rsidR="00CE3834" w:rsidRPr="005F17D8">
        <w:rPr>
          <w:rFonts w:ascii="Arial" w:hAnsi="Arial" w:cs="Arial"/>
        </w:rPr>
        <w:t xml:space="preserve"> as he tests Job. When instructed by G-d to not take Job’s life, Satan obeys</w:t>
      </w:r>
      <w:r w:rsidR="00F77860" w:rsidRPr="005F17D8">
        <w:rPr>
          <w:rFonts w:ascii="Arial" w:hAnsi="Arial" w:cs="Arial"/>
        </w:rPr>
        <w:t xml:space="preserve">. This textual evidence solidifies </w:t>
      </w:r>
      <w:r w:rsidR="00330C7E" w:rsidRPr="005F17D8">
        <w:rPr>
          <w:rFonts w:ascii="Arial" w:hAnsi="Arial" w:cs="Arial"/>
        </w:rPr>
        <w:t xml:space="preserve">his role as only a subservient </w:t>
      </w:r>
      <w:r w:rsidR="00416B2E" w:rsidRPr="005F17D8">
        <w:rPr>
          <w:rFonts w:ascii="Arial" w:hAnsi="Arial" w:cs="Arial"/>
        </w:rPr>
        <w:t>agent of G-d.</w:t>
      </w:r>
      <w:r w:rsidR="00B42EB0" w:rsidRPr="005F17D8">
        <w:rPr>
          <w:rFonts w:ascii="Arial" w:hAnsi="Arial" w:cs="Arial"/>
        </w:rPr>
        <w:t xml:space="preserve"> The Septuagint occasionally translates Satan as </w:t>
      </w:r>
      <w:r w:rsidR="00B42EB0" w:rsidRPr="00170DEE">
        <w:rPr>
          <w:rFonts w:ascii="Arial" w:hAnsi="Arial" w:cs="Arial"/>
          <w:i/>
          <w:iCs/>
        </w:rPr>
        <w:t>diabolos</w:t>
      </w:r>
      <w:r w:rsidR="00F52B60" w:rsidRPr="005F17D8">
        <w:rPr>
          <w:rFonts w:ascii="Arial" w:hAnsi="Arial" w:cs="Arial"/>
        </w:rPr>
        <w:t>, meaning “</w:t>
      </w:r>
      <w:r w:rsidR="009F5B7B">
        <w:rPr>
          <w:rFonts w:ascii="Arial" w:hAnsi="Arial" w:cs="Arial"/>
        </w:rPr>
        <w:t>accuser</w:t>
      </w:r>
      <w:r w:rsidR="00F52B60" w:rsidRPr="005F17D8">
        <w:rPr>
          <w:rFonts w:ascii="Arial" w:hAnsi="Arial" w:cs="Arial"/>
        </w:rPr>
        <w:t>”</w:t>
      </w:r>
      <w:r w:rsidR="00883C65" w:rsidRPr="005F17D8">
        <w:rPr>
          <w:rFonts w:ascii="Arial" w:hAnsi="Arial" w:cs="Arial"/>
        </w:rPr>
        <w:t xml:space="preserve">, this later turned into </w:t>
      </w:r>
      <w:r w:rsidR="00883C65" w:rsidRPr="00170DEE">
        <w:rPr>
          <w:rFonts w:ascii="Arial" w:hAnsi="Arial" w:cs="Arial"/>
          <w:i/>
          <w:iCs/>
        </w:rPr>
        <w:t>devil</w:t>
      </w:r>
      <w:r w:rsidR="00966BA2" w:rsidRPr="005F17D8">
        <w:rPr>
          <w:rFonts w:ascii="Arial" w:hAnsi="Arial" w:cs="Arial"/>
        </w:rPr>
        <w:t xml:space="preserve"> even tough</w:t>
      </w:r>
      <w:r w:rsidR="003B6495">
        <w:rPr>
          <w:rFonts w:ascii="Arial" w:hAnsi="Arial" w:cs="Arial"/>
        </w:rPr>
        <w:t>,</w:t>
      </w:r>
      <w:r w:rsidR="00966BA2" w:rsidRPr="005F17D8">
        <w:rPr>
          <w:rFonts w:ascii="Arial" w:hAnsi="Arial" w:cs="Arial"/>
        </w:rPr>
        <w:t xml:space="preserve"> like Satan, </w:t>
      </w:r>
      <w:r w:rsidR="00966BA2" w:rsidRPr="00170DEE">
        <w:rPr>
          <w:rFonts w:ascii="Arial" w:hAnsi="Arial" w:cs="Arial"/>
          <w:i/>
          <w:iCs/>
        </w:rPr>
        <w:t>diabolos</w:t>
      </w:r>
      <w:r w:rsidR="00966BA2" w:rsidRPr="005F17D8">
        <w:rPr>
          <w:rFonts w:ascii="Arial" w:hAnsi="Arial" w:cs="Arial"/>
        </w:rPr>
        <w:t xml:space="preserve"> is used to </w:t>
      </w:r>
      <w:r w:rsidR="00981AD6" w:rsidRPr="005F17D8">
        <w:rPr>
          <w:rFonts w:ascii="Arial" w:hAnsi="Arial" w:cs="Arial"/>
        </w:rPr>
        <w:t>refer</w:t>
      </w:r>
      <w:r w:rsidR="00966BA2" w:rsidRPr="005F17D8">
        <w:rPr>
          <w:rFonts w:ascii="Arial" w:hAnsi="Arial" w:cs="Arial"/>
        </w:rPr>
        <w:t xml:space="preserve"> </w:t>
      </w:r>
      <w:r w:rsidR="00981AD6" w:rsidRPr="005F17D8">
        <w:rPr>
          <w:rFonts w:ascii="Arial" w:hAnsi="Arial" w:cs="Arial"/>
        </w:rPr>
        <w:t xml:space="preserve">to human </w:t>
      </w:r>
      <w:r w:rsidR="00B87AB4" w:rsidRPr="005F17D8">
        <w:rPr>
          <w:rFonts w:ascii="Arial" w:hAnsi="Arial" w:cs="Arial"/>
        </w:rPr>
        <w:t>enemies</w:t>
      </w:r>
      <w:r w:rsidR="00984933">
        <w:rPr>
          <w:rFonts w:ascii="Arial" w:hAnsi="Arial" w:cs="Arial"/>
        </w:rPr>
        <w:t xml:space="preserve"> in the Septuagint.</w:t>
      </w:r>
      <w:r w:rsidR="005C320C">
        <w:rPr>
          <w:rFonts w:ascii="Arial" w:hAnsi="Arial" w:cs="Arial"/>
        </w:rPr>
        <w:t xml:space="preserve"> Satan’s names in the New Testament include “</w:t>
      </w:r>
      <w:r w:rsidR="00A835DB">
        <w:rPr>
          <w:rFonts w:ascii="Arial" w:hAnsi="Arial" w:cs="Arial"/>
        </w:rPr>
        <w:t>prince of demons”, “</w:t>
      </w:r>
      <w:r w:rsidR="001C606D">
        <w:rPr>
          <w:rFonts w:ascii="Arial" w:hAnsi="Arial" w:cs="Arial"/>
        </w:rPr>
        <w:t xml:space="preserve">the god of this earth”, </w:t>
      </w:r>
      <w:r w:rsidR="00AF6148">
        <w:rPr>
          <w:rFonts w:ascii="Arial" w:hAnsi="Arial" w:cs="Arial"/>
        </w:rPr>
        <w:t xml:space="preserve">“Beelzebub”, “Belial”, </w:t>
      </w:r>
      <w:r w:rsidR="008D31B2">
        <w:rPr>
          <w:rFonts w:ascii="Arial" w:hAnsi="Arial" w:cs="Arial"/>
        </w:rPr>
        <w:t>“the evil one”, “dragon” and others.</w:t>
      </w:r>
    </w:p>
    <w:p w14:paraId="05E1D004" w14:textId="5B6381C4" w:rsidR="007C11D2" w:rsidRPr="00E36505" w:rsidRDefault="005E2845" w:rsidP="000C2569">
      <w:pPr>
        <w:rPr>
          <w:rFonts w:ascii="Arial" w:hAnsi="Arial" w:cs="Arial"/>
        </w:rPr>
      </w:pPr>
      <w:r>
        <w:rPr>
          <w:rFonts w:ascii="Arial" w:hAnsi="Arial" w:cs="Arial"/>
        </w:rPr>
        <w:t>It is still controversial w</w:t>
      </w:r>
      <w:r w:rsidR="00E242F6">
        <w:rPr>
          <w:rFonts w:ascii="Arial" w:hAnsi="Arial" w:cs="Arial"/>
        </w:rPr>
        <w:t xml:space="preserve">hether </w:t>
      </w:r>
      <w:r>
        <w:rPr>
          <w:rFonts w:ascii="Arial" w:hAnsi="Arial" w:cs="Arial"/>
        </w:rPr>
        <w:t xml:space="preserve">the idea of </w:t>
      </w:r>
      <w:r w:rsidR="00E242F6">
        <w:rPr>
          <w:rFonts w:ascii="Arial" w:hAnsi="Arial" w:cs="Arial"/>
        </w:rPr>
        <w:t>Satan as an indepe</w:t>
      </w:r>
      <w:r w:rsidR="00313EF7">
        <w:rPr>
          <w:rFonts w:ascii="Arial" w:hAnsi="Arial" w:cs="Arial"/>
        </w:rPr>
        <w:t>ndent agent in opposition to G-d</w:t>
      </w:r>
      <w:r w:rsidR="00E30301">
        <w:rPr>
          <w:rFonts w:ascii="Arial" w:hAnsi="Arial" w:cs="Arial"/>
        </w:rPr>
        <w:t xml:space="preserve"> appeared solely within Judaism or whether it was influenced by Zoroastrianism </w:t>
      </w:r>
      <w:r w:rsidR="004D1338">
        <w:rPr>
          <w:rFonts w:ascii="Arial" w:hAnsi="Arial" w:cs="Arial"/>
        </w:rPr>
        <w:t xml:space="preserve">and its narrative of the struggle between </w:t>
      </w:r>
      <w:r w:rsidR="00524F3B">
        <w:rPr>
          <w:rFonts w:ascii="Arial" w:hAnsi="Arial" w:cs="Arial"/>
        </w:rPr>
        <w:t>Ahriman and Ahura</w:t>
      </w:r>
      <w:r w:rsidR="00D345F4">
        <w:rPr>
          <w:rFonts w:ascii="Arial" w:hAnsi="Arial" w:cs="Arial"/>
        </w:rPr>
        <w:t>-Mazda</w:t>
      </w:r>
      <w:r w:rsidR="00DD275B">
        <w:rPr>
          <w:rFonts w:ascii="Arial" w:hAnsi="Arial" w:cs="Arial"/>
        </w:rPr>
        <w:t xml:space="preserve">; </w:t>
      </w:r>
      <w:r w:rsidR="00E45D0D">
        <w:rPr>
          <w:rFonts w:ascii="Arial" w:hAnsi="Arial" w:cs="Arial"/>
        </w:rPr>
        <w:t>however,</w:t>
      </w:r>
      <w:r w:rsidR="00AB76DC">
        <w:rPr>
          <w:rFonts w:ascii="Arial" w:hAnsi="Arial" w:cs="Arial"/>
        </w:rPr>
        <w:t xml:space="preserve"> mo</w:t>
      </w:r>
      <w:r w:rsidR="009115FC">
        <w:rPr>
          <w:rFonts w:ascii="Arial" w:hAnsi="Arial" w:cs="Arial"/>
        </w:rPr>
        <w:t>st</w:t>
      </w:r>
      <w:r w:rsidR="00AB76DC">
        <w:rPr>
          <w:rFonts w:ascii="Arial" w:hAnsi="Arial" w:cs="Arial"/>
        </w:rPr>
        <w:t xml:space="preserve"> scholars</w:t>
      </w:r>
      <w:r w:rsidR="00D5228C">
        <w:rPr>
          <w:rFonts w:ascii="Arial" w:hAnsi="Arial" w:cs="Arial"/>
        </w:rPr>
        <w:t xml:space="preserve"> </w:t>
      </w:r>
      <w:r w:rsidR="00B07FE4">
        <w:rPr>
          <w:rFonts w:ascii="Arial" w:hAnsi="Arial" w:cs="Arial"/>
        </w:rPr>
        <w:t xml:space="preserve">suggest </w:t>
      </w:r>
      <w:r w:rsidR="00CF587D">
        <w:rPr>
          <w:rFonts w:ascii="Arial" w:hAnsi="Arial" w:cs="Arial"/>
        </w:rPr>
        <w:t xml:space="preserve">the concept of Satan appeared with </w:t>
      </w:r>
      <w:r w:rsidR="00170DEE">
        <w:rPr>
          <w:rFonts w:ascii="Arial" w:hAnsi="Arial" w:cs="Arial"/>
        </w:rPr>
        <w:t xml:space="preserve">little to </w:t>
      </w:r>
      <w:r w:rsidR="00CF587D">
        <w:rPr>
          <w:rFonts w:ascii="Arial" w:hAnsi="Arial" w:cs="Arial"/>
        </w:rPr>
        <w:t>no foreig</w:t>
      </w:r>
      <w:r w:rsidR="00C302B1">
        <w:rPr>
          <w:rFonts w:ascii="Arial" w:hAnsi="Arial" w:cs="Arial"/>
        </w:rPr>
        <w:t>n influence</w:t>
      </w:r>
      <w:r w:rsidR="009115FC">
        <w:rPr>
          <w:rFonts w:ascii="Arial" w:hAnsi="Arial" w:cs="Arial"/>
        </w:rPr>
        <w:t xml:space="preserve"> due to his </w:t>
      </w:r>
      <w:r w:rsidR="00A3584A">
        <w:rPr>
          <w:rFonts w:ascii="Arial" w:hAnsi="Arial" w:cs="Arial"/>
        </w:rPr>
        <w:t>name being entirely Hebrew</w:t>
      </w:r>
      <w:r w:rsidR="00170DEE">
        <w:rPr>
          <w:rFonts w:ascii="Arial" w:hAnsi="Arial" w:cs="Arial"/>
        </w:rPr>
        <w:t xml:space="preserve"> and strong monotheism.</w:t>
      </w:r>
    </w:p>
    <w:p w14:paraId="768DFFE7" w14:textId="67046203" w:rsidR="00D536C7" w:rsidRDefault="007C11D2" w:rsidP="000C2569">
      <w:pPr>
        <w:rPr>
          <w:rFonts w:ascii="Arial" w:hAnsi="Arial" w:cs="Arial"/>
        </w:rPr>
      </w:pPr>
      <w:r>
        <w:rPr>
          <w:rFonts w:ascii="Arial" w:hAnsi="Arial" w:cs="Arial"/>
        </w:rPr>
        <w:t>F</w:t>
      </w:r>
      <w:r w:rsidR="00E36505">
        <w:rPr>
          <w:rFonts w:ascii="Arial" w:hAnsi="Arial" w:cs="Arial"/>
        </w:rPr>
        <w:t>irst book of Enoch identifies the enigmatic name Azazel</w:t>
      </w:r>
      <w:r w:rsidR="004B1C79">
        <w:rPr>
          <w:rFonts w:ascii="Arial" w:hAnsi="Arial" w:cs="Arial"/>
        </w:rPr>
        <w:t xml:space="preserve">, often translated as </w:t>
      </w:r>
      <w:r w:rsidR="004B1C79" w:rsidRPr="00170DEE">
        <w:rPr>
          <w:rFonts w:ascii="Arial" w:hAnsi="Arial" w:cs="Arial"/>
          <w:i/>
          <w:iCs/>
        </w:rPr>
        <w:t xml:space="preserve">scapegoat </w:t>
      </w:r>
      <w:r w:rsidR="004B1C79">
        <w:rPr>
          <w:rFonts w:ascii="Arial" w:hAnsi="Arial" w:cs="Arial"/>
        </w:rPr>
        <w:t>with Satan</w:t>
      </w:r>
      <w:r w:rsidR="00D4431A">
        <w:rPr>
          <w:rFonts w:ascii="Arial" w:hAnsi="Arial" w:cs="Arial"/>
        </w:rPr>
        <w:t xml:space="preserve">, later early Christian theologian Origen </w:t>
      </w:r>
      <w:r w:rsidR="00C029BA">
        <w:rPr>
          <w:rFonts w:ascii="Arial" w:hAnsi="Arial" w:cs="Arial"/>
        </w:rPr>
        <w:t>comes to th</w:t>
      </w:r>
      <w:r w:rsidR="0015077C">
        <w:rPr>
          <w:rFonts w:ascii="Arial" w:hAnsi="Arial" w:cs="Arial"/>
        </w:rPr>
        <w:t>e same conclusion</w:t>
      </w:r>
      <w:r w:rsidR="003247AE">
        <w:rPr>
          <w:rFonts w:ascii="Arial" w:hAnsi="Arial" w:cs="Arial"/>
        </w:rPr>
        <w:t xml:space="preserve">, </w:t>
      </w:r>
      <w:r w:rsidR="000E602B">
        <w:rPr>
          <w:rFonts w:ascii="Arial" w:hAnsi="Arial" w:cs="Arial"/>
        </w:rPr>
        <w:t xml:space="preserve">meanwhile the book of </w:t>
      </w:r>
      <w:proofErr w:type="spellStart"/>
      <w:r w:rsidR="000E602B">
        <w:rPr>
          <w:rFonts w:ascii="Arial" w:hAnsi="Arial" w:cs="Arial"/>
        </w:rPr>
        <w:t>Jubelees</w:t>
      </w:r>
      <w:proofErr w:type="spellEnd"/>
      <w:r w:rsidR="000E602B">
        <w:rPr>
          <w:rFonts w:ascii="Arial" w:hAnsi="Arial" w:cs="Arial"/>
        </w:rPr>
        <w:t xml:space="preserve"> names</w:t>
      </w:r>
      <w:r w:rsidR="00F4241D">
        <w:rPr>
          <w:rFonts w:ascii="Arial" w:hAnsi="Arial" w:cs="Arial"/>
        </w:rPr>
        <w:t xml:space="preserve"> a spirit called </w:t>
      </w:r>
      <w:proofErr w:type="spellStart"/>
      <w:r w:rsidR="00F4241D" w:rsidRPr="00170DEE">
        <w:rPr>
          <w:rFonts w:ascii="Arial" w:hAnsi="Arial" w:cs="Arial"/>
          <w:i/>
          <w:iCs/>
        </w:rPr>
        <w:t>Mastema</w:t>
      </w:r>
      <w:proofErr w:type="spellEnd"/>
      <w:r w:rsidR="00F4241D">
        <w:rPr>
          <w:rFonts w:ascii="Arial" w:hAnsi="Arial" w:cs="Arial"/>
        </w:rPr>
        <w:t xml:space="preserve"> (meaning </w:t>
      </w:r>
      <w:r w:rsidR="00170DEE">
        <w:rPr>
          <w:rFonts w:ascii="Arial" w:hAnsi="Arial" w:cs="Arial"/>
        </w:rPr>
        <w:t>“</w:t>
      </w:r>
      <w:r w:rsidR="00F4241D">
        <w:rPr>
          <w:rFonts w:ascii="Arial" w:hAnsi="Arial" w:cs="Arial"/>
        </w:rPr>
        <w:t>adversity</w:t>
      </w:r>
      <w:r w:rsidR="00170DEE">
        <w:rPr>
          <w:rFonts w:ascii="Arial" w:hAnsi="Arial" w:cs="Arial"/>
        </w:rPr>
        <w:t>”</w:t>
      </w:r>
      <w:r w:rsidR="000015A3">
        <w:rPr>
          <w:rFonts w:ascii="Arial" w:hAnsi="Arial" w:cs="Arial"/>
        </w:rPr>
        <w:t xml:space="preserve">), who </w:t>
      </w:r>
      <w:r w:rsidR="00CE3166">
        <w:rPr>
          <w:rFonts w:ascii="Arial" w:hAnsi="Arial" w:cs="Arial"/>
        </w:rPr>
        <w:t xml:space="preserve">tests people with the use of the souls of </w:t>
      </w:r>
      <w:r w:rsidR="009F727E">
        <w:rPr>
          <w:rFonts w:ascii="Arial" w:hAnsi="Arial" w:cs="Arial"/>
        </w:rPr>
        <w:t>Nephilim</w:t>
      </w:r>
      <w:r w:rsidR="004B0650">
        <w:rPr>
          <w:rFonts w:ascii="Arial" w:hAnsi="Arial" w:cs="Arial"/>
        </w:rPr>
        <w:t xml:space="preserve">, he is </w:t>
      </w:r>
      <w:r w:rsidR="00714EBB">
        <w:rPr>
          <w:rFonts w:ascii="Arial" w:hAnsi="Arial" w:cs="Arial"/>
        </w:rPr>
        <w:t>called</w:t>
      </w:r>
      <w:r w:rsidR="004B0650">
        <w:rPr>
          <w:rFonts w:ascii="Arial" w:hAnsi="Arial" w:cs="Arial"/>
        </w:rPr>
        <w:t xml:space="preserve"> Satan </w:t>
      </w:r>
      <w:r w:rsidR="00A9676D">
        <w:rPr>
          <w:rFonts w:ascii="Arial" w:hAnsi="Arial" w:cs="Arial"/>
        </w:rPr>
        <w:t xml:space="preserve">later </w:t>
      </w:r>
      <w:r w:rsidR="004B0650">
        <w:rPr>
          <w:rFonts w:ascii="Arial" w:hAnsi="Arial" w:cs="Arial"/>
        </w:rPr>
        <w:t xml:space="preserve">in the text and plays a role </w:t>
      </w:r>
      <w:proofErr w:type="gramStart"/>
      <w:r w:rsidR="004B0650">
        <w:rPr>
          <w:rFonts w:ascii="Arial" w:hAnsi="Arial" w:cs="Arial"/>
        </w:rPr>
        <w:t>similar to</w:t>
      </w:r>
      <w:proofErr w:type="gramEnd"/>
      <w:r w:rsidR="004B0650">
        <w:rPr>
          <w:rFonts w:ascii="Arial" w:hAnsi="Arial" w:cs="Arial"/>
        </w:rPr>
        <w:t xml:space="preserve"> </w:t>
      </w:r>
      <w:r w:rsidR="00500C42">
        <w:rPr>
          <w:rFonts w:ascii="Arial" w:hAnsi="Arial" w:cs="Arial"/>
        </w:rPr>
        <w:t>the one in Job</w:t>
      </w:r>
      <w:r w:rsidR="00652CDE">
        <w:rPr>
          <w:rFonts w:ascii="Arial" w:hAnsi="Arial" w:cs="Arial"/>
        </w:rPr>
        <w:t>.</w:t>
      </w:r>
      <w:r w:rsidR="001D3C8A">
        <w:rPr>
          <w:rFonts w:ascii="Arial" w:hAnsi="Arial" w:cs="Arial"/>
        </w:rPr>
        <w:t xml:space="preserve"> </w:t>
      </w:r>
      <w:r w:rsidR="00483BE4">
        <w:rPr>
          <w:rFonts w:ascii="Arial" w:hAnsi="Arial" w:cs="Arial"/>
        </w:rPr>
        <w:t>Interestingly,</w:t>
      </w:r>
      <w:r w:rsidR="006823A2">
        <w:rPr>
          <w:rFonts w:ascii="Arial" w:hAnsi="Arial" w:cs="Arial"/>
        </w:rPr>
        <w:t xml:space="preserve"> in </w:t>
      </w:r>
      <w:proofErr w:type="spellStart"/>
      <w:r w:rsidR="006823A2">
        <w:rPr>
          <w:rFonts w:ascii="Arial" w:hAnsi="Arial" w:cs="Arial"/>
        </w:rPr>
        <w:t>Jubelees</w:t>
      </w:r>
      <w:proofErr w:type="spellEnd"/>
      <w:r w:rsidR="00483BE4">
        <w:rPr>
          <w:rFonts w:ascii="Arial" w:hAnsi="Arial" w:cs="Arial"/>
        </w:rPr>
        <w:t xml:space="preserve"> </w:t>
      </w:r>
      <w:proofErr w:type="spellStart"/>
      <w:r w:rsidR="00483BE4">
        <w:rPr>
          <w:rFonts w:ascii="Arial" w:hAnsi="Arial" w:cs="Arial"/>
        </w:rPr>
        <w:t>Mastema</w:t>
      </w:r>
      <w:proofErr w:type="spellEnd"/>
      <w:r w:rsidR="00483BE4">
        <w:rPr>
          <w:rFonts w:ascii="Arial" w:hAnsi="Arial" w:cs="Arial"/>
        </w:rPr>
        <w:t xml:space="preserve"> </w:t>
      </w:r>
      <w:r w:rsidR="006823A2">
        <w:rPr>
          <w:rFonts w:ascii="Arial" w:hAnsi="Arial" w:cs="Arial"/>
        </w:rPr>
        <w:t xml:space="preserve">is blamed </w:t>
      </w:r>
      <w:r w:rsidR="00C80F34">
        <w:rPr>
          <w:rFonts w:ascii="Arial" w:hAnsi="Arial" w:cs="Arial"/>
        </w:rPr>
        <w:t xml:space="preserve">for the actions of G-d </w:t>
      </w:r>
      <w:r w:rsidR="00CF7B52">
        <w:rPr>
          <w:rFonts w:ascii="Arial" w:hAnsi="Arial" w:cs="Arial"/>
        </w:rPr>
        <w:t xml:space="preserve">that may be difficult to explain, such as wishing to kill Moses </w:t>
      </w:r>
      <w:r w:rsidR="002D43B1">
        <w:rPr>
          <w:rFonts w:ascii="Arial" w:hAnsi="Arial" w:cs="Arial"/>
        </w:rPr>
        <w:t>in E</w:t>
      </w:r>
      <w:r w:rsidR="00F97F1D">
        <w:rPr>
          <w:rFonts w:ascii="Arial" w:hAnsi="Arial" w:cs="Arial"/>
        </w:rPr>
        <w:t>xodus 4:24.</w:t>
      </w:r>
      <w:r w:rsidR="00B059BA">
        <w:rPr>
          <w:rFonts w:ascii="Arial" w:hAnsi="Arial" w:cs="Arial"/>
        </w:rPr>
        <w:t xml:space="preserve"> Although in this text Satan is still under G-d’s command</w:t>
      </w:r>
      <w:r w:rsidR="00AB24F9">
        <w:rPr>
          <w:rFonts w:ascii="Arial" w:hAnsi="Arial" w:cs="Arial"/>
        </w:rPr>
        <w:t>, he is nevertheless seen as evil.</w:t>
      </w:r>
      <w:r w:rsidR="00DB3141">
        <w:rPr>
          <w:rFonts w:ascii="Arial" w:hAnsi="Arial" w:cs="Arial"/>
        </w:rPr>
        <w:t xml:space="preserve"> I</w:t>
      </w:r>
      <w:r w:rsidR="00230A56">
        <w:rPr>
          <w:rFonts w:ascii="Arial" w:hAnsi="Arial" w:cs="Arial"/>
        </w:rPr>
        <w:t xml:space="preserve">n </w:t>
      </w:r>
      <w:r w:rsidR="00184CC1">
        <w:rPr>
          <w:rFonts w:ascii="Arial" w:hAnsi="Arial" w:cs="Arial"/>
        </w:rPr>
        <w:t>Revelations</w:t>
      </w:r>
      <w:r w:rsidR="00230A56">
        <w:rPr>
          <w:rFonts w:ascii="Arial" w:hAnsi="Arial" w:cs="Arial"/>
        </w:rPr>
        <w:t xml:space="preserve"> </w:t>
      </w:r>
      <w:r w:rsidR="006C70BF">
        <w:rPr>
          <w:rFonts w:ascii="Arial" w:hAnsi="Arial" w:cs="Arial"/>
        </w:rPr>
        <w:t>12:7-10</w:t>
      </w:r>
      <w:r w:rsidR="00184CC1">
        <w:rPr>
          <w:rFonts w:ascii="Arial" w:hAnsi="Arial" w:cs="Arial"/>
        </w:rPr>
        <w:t xml:space="preserve"> John</w:t>
      </w:r>
      <w:r w:rsidR="0015077C">
        <w:rPr>
          <w:rFonts w:ascii="Arial" w:hAnsi="Arial" w:cs="Arial"/>
        </w:rPr>
        <w:t xml:space="preserve"> </w:t>
      </w:r>
      <w:r w:rsidR="00C029BA">
        <w:rPr>
          <w:rFonts w:ascii="Arial" w:hAnsi="Arial" w:cs="Arial"/>
        </w:rPr>
        <w:t>equat</w:t>
      </w:r>
      <w:r w:rsidR="00184CC1">
        <w:rPr>
          <w:rFonts w:ascii="Arial" w:hAnsi="Arial" w:cs="Arial"/>
        </w:rPr>
        <w:t>es Satan</w:t>
      </w:r>
      <w:r w:rsidR="00C029BA">
        <w:rPr>
          <w:rFonts w:ascii="Arial" w:hAnsi="Arial" w:cs="Arial"/>
        </w:rPr>
        <w:t xml:space="preserve"> to the serpent from the Garden of Eden</w:t>
      </w:r>
      <w:r w:rsidR="00D93B0B">
        <w:rPr>
          <w:rFonts w:ascii="Arial" w:hAnsi="Arial" w:cs="Arial"/>
        </w:rPr>
        <w:t xml:space="preserve"> while telling the </w:t>
      </w:r>
      <w:r w:rsidR="00AB24F9">
        <w:rPr>
          <w:rFonts w:ascii="Arial" w:hAnsi="Arial" w:cs="Arial"/>
        </w:rPr>
        <w:t>story</w:t>
      </w:r>
      <w:r w:rsidR="00B57068">
        <w:rPr>
          <w:rFonts w:ascii="Arial" w:hAnsi="Arial" w:cs="Arial"/>
        </w:rPr>
        <w:t xml:space="preserve"> of his rebellion with his eventual defeat and downfall</w:t>
      </w:r>
      <w:r w:rsidR="00CE4DC1">
        <w:rPr>
          <w:rFonts w:ascii="Arial" w:hAnsi="Arial" w:cs="Arial"/>
        </w:rPr>
        <w:t>:</w:t>
      </w:r>
    </w:p>
    <w:p w14:paraId="3FB81182" w14:textId="51D5DB73" w:rsidR="00A9676D" w:rsidRDefault="00886BA3" w:rsidP="000C2569">
      <w:pPr>
        <w:rPr>
          <w:rFonts w:ascii="Arial" w:hAnsi="Arial" w:cs="Arial"/>
        </w:rPr>
      </w:pPr>
      <w:r w:rsidRPr="00886BA3">
        <w:rPr>
          <w:rFonts w:ascii="Arial" w:hAnsi="Arial" w:cs="Arial"/>
        </w:rPr>
        <w:t xml:space="preserve"> And war broke out in heaven; Michael and his angels fought against the dragon. The dragon and his angels fought back, but they were defeated, and there was no longer any place for them in heaven.</w:t>
      </w:r>
      <w:r w:rsidR="00293A25">
        <w:rPr>
          <w:rFonts w:ascii="Arial" w:hAnsi="Arial" w:cs="Arial"/>
        </w:rPr>
        <w:t xml:space="preserve"> </w:t>
      </w:r>
      <w:r w:rsidRPr="00886BA3">
        <w:rPr>
          <w:rFonts w:ascii="Arial" w:hAnsi="Arial" w:cs="Arial"/>
        </w:rPr>
        <w:t>The great dragon was thrown down, that ancient serpent, who is called the Devil and Satan, the deceiver of the whole world—he was thrown down to the earth, and his angels were thrown down with him.</w:t>
      </w:r>
    </w:p>
    <w:p w14:paraId="7F37B62C" w14:textId="3C017F1F" w:rsidR="006A1899" w:rsidRPr="002701D5" w:rsidRDefault="00056726" w:rsidP="000C2569">
      <w:pPr>
        <w:rPr>
          <w:rFonts w:ascii="Arial" w:hAnsi="Arial" w:cs="Arial"/>
        </w:rPr>
      </w:pPr>
      <w:r>
        <w:rPr>
          <w:rFonts w:ascii="Arial" w:hAnsi="Arial" w:cs="Arial"/>
        </w:rPr>
        <w:lastRenderedPageBreak/>
        <w:t xml:space="preserve">Although unknown </w:t>
      </w:r>
      <w:r w:rsidR="00F30486">
        <w:rPr>
          <w:rFonts w:ascii="Arial" w:hAnsi="Arial" w:cs="Arial"/>
        </w:rPr>
        <w:t>to</w:t>
      </w:r>
      <w:r>
        <w:rPr>
          <w:rFonts w:ascii="Arial" w:hAnsi="Arial" w:cs="Arial"/>
        </w:rPr>
        <w:t xml:space="preserve"> most of the world until the 1</w:t>
      </w:r>
      <w:r w:rsidR="00F30486">
        <w:rPr>
          <w:rFonts w:ascii="Arial" w:hAnsi="Arial" w:cs="Arial"/>
        </w:rPr>
        <w:t>9</w:t>
      </w:r>
      <w:r w:rsidR="00F30486" w:rsidRPr="00F30486">
        <w:rPr>
          <w:rFonts w:ascii="Arial" w:hAnsi="Arial" w:cs="Arial"/>
          <w:vertAlign w:val="superscript"/>
        </w:rPr>
        <w:t>th</w:t>
      </w:r>
      <w:r w:rsidR="00F30486">
        <w:rPr>
          <w:rFonts w:ascii="Arial" w:hAnsi="Arial" w:cs="Arial"/>
        </w:rPr>
        <w:t xml:space="preserve"> century, </w:t>
      </w:r>
      <w:r w:rsidR="00294A9A">
        <w:rPr>
          <w:rFonts w:ascii="Arial" w:hAnsi="Arial" w:cs="Arial"/>
        </w:rPr>
        <w:t xml:space="preserve">the book of the secrets of Enoch gives an even more exhaustive account </w:t>
      </w:r>
      <w:r w:rsidR="00DD7374">
        <w:rPr>
          <w:rFonts w:ascii="Arial" w:hAnsi="Arial" w:cs="Arial"/>
        </w:rPr>
        <w:t xml:space="preserve">of Satan’s revolt. It builds on the </w:t>
      </w:r>
      <w:r w:rsidR="00E92B21">
        <w:rPr>
          <w:rFonts w:ascii="Arial" w:hAnsi="Arial" w:cs="Arial"/>
        </w:rPr>
        <w:t xml:space="preserve">plurality of Heavens, a cosmographical </w:t>
      </w:r>
      <w:r w:rsidR="00D62271">
        <w:rPr>
          <w:rFonts w:ascii="Arial" w:hAnsi="Arial" w:cs="Arial"/>
        </w:rPr>
        <w:t xml:space="preserve">doctrine mostly visible in the </w:t>
      </w:r>
      <w:r w:rsidR="002F63C7">
        <w:rPr>
          <w:rFonts w:ascii="Arial" w:hAnsi="Arial" w:cs="Arial"/>
        </w:rPr>
        <w:t xml:space="preserve">writings of Paul and uses it to explain Satan’s presence before G-d in the book of Job. In the secrets of Enoch Satan </w:t>
      </w:r>
      <w:r w:rsidR="000473C5">
        <w:rPr>
          <w:rFonts w:ascii="Arial" w:hAnsi="Arial" w:cs="Arial"/>
        </w:rPr>
        <w:t xml:space="preserve">tempts fellow angels to revolt against G-d </w:t>
      </w:r>
      <w:proofErr w:type="gramStart"/>
      <w:r w:rsidR="000473C5">
        <w:rPr>
          <w:rFonts w:ascii="Arial" w:hAnsi="Arial" w:cs="Arial"/>
        </w:rPr>
        <w:t>in order to</w:t>
      </w:r>
      <w:proofErr w:type="gramEnd"/>
      <w:r w:rsidR="000473C5">
        <w:rPr>
          <w:rFonts w:ascii="Arial" w:hAnsi="Arial" w:cs="Arial"/>
        </w:rPr>
        <w:t xml:space="preserve"> set up their own kingdom and as punishment are exiled from </w:t>
      </w:r>
      <w:r w:rsidR="00682CC4">
        <w:rPr>
          <w:rFonts w:ascii="Arial" w:hAnsi="Arial" w:cs="Arial"/>
        </w:rPr>
        <w:t>heaven</w:t>
      </w:r>
      <w:r w:rsidR="000473C5">
        <w:rPr>
          <w:rFonts w:ascii="Arial" w:hAnsi="Arial" w:cs="Arial"/>
        </w:rPr>
        <w:t xml:space="preserve"> into the air</w:t>
      </w:r>
      <w:r w:rsidR="00682CC4">
        <w:rPr>
          <w:rFonts w:ascii="Arial" w:hAnsi="Arial" w:cs="Arial"/>
        </w:rPr>
        <w:t>.</w:t>
      </w:r>
      <w:r w:rsidR="00343673">
        <w:rPr>
          <w:rFonts w:ascii="Arial" w:hAnsi="Arial" w:cs="Arial"/>
        </w:rPr>
        <w:t xml:space="preserve"> Thi</w:t>
      </w:r>
      <w:r w:rsidR="00DE0538">
        <w:rPr>
          <w:rFonts w:ascii="Arial" w:hAnsi="Arial" w:cs="Arial"/>
        </w:rPr>
        <w:t xml:space="preserve">s narrative will be the direct predecessor to </w:t>
      </w:r>
      <w:r w:rsidR="004422A2">
        <w:rPr>
          <w:rFonts w:ascii="Arial" w:hAnsi="Arial" w:cs="Arial"/>
        </w:rPr>
        <w:t>Milton’s “Paradise lost”, which tells a starkly similar story.</w:t>
      </w:r>
    </w:p>
    <w:p w14:paraId="293C6924" w14:textId="626650B1" w:rsidR="006A1899" w:rsidRPr="007C11D2" w:rsidRDefault="00827F0D" w:rsidP="000C2569">
      <w:pPr>
        <w:rPr>
          <w:rFonts w:ascii="Arial" w:hAnsi="Arial" w:cs="Arial"/>
        </w:rPr>
      </w:pPr>
      <w:r>
        <w:rPr>
          <w:rFonts w:ascii="Arial" w:hAnsi="Arial" w:cs="Arial"/>
        </w:rPr>
        <w:t xml:space="preserve">The </w:t>
      </w:r>
      <w:r w:rsidR="003F18C5">
        <w:rPr>
          <w:rFonts w:ascii="Arial" w:hAnsi="Arial" w:cs="Arial"/>
        </w:rPr>
        <w:t>books of Enoch ha</w:t>
      </w:r>
      <w:r w:rsidR="009E3ADB">
        <w:rPr>
          <w:rFonts w:ascii="Arial" w:hAnsi="Arial" w:cs="Arial"/>
        </w:rPr>
        <w:t>d</w:t>
      </w:r>
      <w:r w:rsidR="003F18C5">
        <w:rPr>
          <w:rFonts w:ascii="Arial" w:hAnsi="Arial" w:cs="Arial"/>
        </w:rPr>
        <w:t xml:space="preserve"> a huge influence on </w:t>
      </w:r>
      <w:r w:rsidR="002701D5">
        <w:rPr>
          <w:rFonts w:ascii="Arial" w:hAnsi="Arial" w:cs="Arial"/>
        </w:rPr>
        <w:t>the</w:t>
      </w:r>
      <w:r w:rsidR="003F18C5">
        <w:rPr>
          <w:rFonts w:ascii="Arial" w:hAnsi="Arial" w:cs="Arial"/>
        </w:rPr>
        <w:t xml:space="preserve"> New Testament </w:t>
      </w:r>
      <w:proofErr w:type="gramStart"/>
      <w:r w:rsidR="003F18C5">
        <w:rPr>
          <w:rFonts w:ascii="Arial" w:hAnsi="Arial" w:cs="Arial"/>
        </w:rPr>
        <w:t>in regards to</w:t>
      </w:r>
      <w:proofErr w:type="gramEnd"/>
      <w:r w:rsidR="003F18C5">
        <w:rPr>
          <w:rFonts w:ascii="Arial" w:hAnsi="Arial" w:cs="Arial"/>
        </w:rPr>
        <w:t xml:space="preserve"> their demonology. T</w:t>
      </w:r>
      <w:r w:rsidR="009D1EC1">
        <w:rPr>
          <w:rFonts w:ascii="Arial" w:hAnsi="Arial" w:cs="Arial"/>
        </w:rPr>
        <w:t xml:space="preserve">he </w:t>
      </w:r>
      <w:r w:rsidR="00803419">
        <w:rPr>
          <w:rFonts w:ascii="Arial" w:hAnsi="Arial" w:cs="Arial"/>
        </w:rPr>
        <w:t xml:space="preserve">Gospel of Nicodemus describes the narrative known as “Harrowing of Hell”, in which Jesus </w:t>
      </w:r>
      <w:r w:rsidR="00B23903">
        <w:rPr>
          <w:rFonts w:ascii="Arial" w:hAnsi="Arial" w:cs="Arial"/>
        </w:rPr>
        <w:t xml:space="preserve">descends into Hell and preaches to the souls trapped there and </w:t>
      </w:r>
      <w:r w:rsidR="00E53B82">
        <w:rPr>
          <w:rFonts w:ascii="Arial" w:hAnsi="Arial" w:cs="Arial"/>
        </w:rPr>
        <w:t xml:space="preserve">wages a war against Satan. This Gospel, although </w:t>
      </w:r>
      <w:r w:rsidR="00600BB7">
        <w:rPr>
          <w:rFonts w:ascii="Arial" w:hAnsi="Arial" w:cs="Arial"/>
        </w:rPr>
        <w:t xml:space="preserve">generally </w:t>
      </w:r>
      <w:r w:rsidR="00E53B82">
        <w:rPr>
          <w:rFonts w:ascii="Arial" w:hAnsi="Arial" w:cs="Arial"/>
        </w:rPr>
        <w:t>considered heretical in Christian canon</w:t>
      </w:r>
      <w:r w:rsidR="00AC1BF5">
        <w:rPr>
          <w:rFonts w:ascii="Arial" w:hAnsi="Arial" w:cs="Arial"/>
        </w:rPr>
        <w:t xml:space="preserve"> has still likely influenced the Apostle’s Creed.</w:t>
      </w:r>
      <w:r w:rsidR="0099134E">
        <w:rPr>
          <w:rFonts w:ascii="Arial" w:hAnsi="Arial" w:cs="Arial"/>
        </w:rPr>
        <w:t xml:space="preserve"> </w:t>
      </w:r>
      <w:r w:rsidR="006A28DA">
        <w:rPr>
          <w:rFonts w:ascii="Arial" w:hAnsi="Arial" w:cs="Arial"/>
        </w:rPr>
        <w:t>Satan was part of Christian theology for centuries</w:t>
      </w:r>
      <w:r w:rsidR="00452FBD">
        <w:rPr>
          <w:rFonts w:ascii="Arial" w:hAnsi="Arial" w:cs="Arial"/>
        </w:rPr>
        <w:t xml:space="preserve"> but nowadays generally app</w:t>
      </w:r>
      <w:r w:rsidR="00373C76">
        <w:rPr>
          <w:rFonts w:ascii="Arial" w:hAnsi="Arial" w:cs="Arial"/>
        </w:rPr>
        <w:t>ears less relevant in Christian religious life and modern theology</w:t>
      </w:r>
      <w:r w:rsidR="00E05311">
        <w:rPr>
          <w:rFonts w:ascii="Arial" w:hAnsi="Arial" w:cs="Arial"/>
        </w:rPr>
        <w:t>.</w:t>
      </w:r>
      <w:r w:rsidR="00B00EF7">
        <w:rPr>
          <w:rFonts w:ascii="Arial" w:hAnsi="Arial" w:cs="Arial"/>
        </w:rPr>
        <w:t xml:space="preserve"> Satan was also at some point mentioned </w:t>
      </w:r>
      <w:r w:rsidR="00215E11">
        <w:rPr>
          <w:rFonts w:ascii="Arial" w:hAnsi="Arial" w:cs="Arial"/>
        </w:rPr>
        <w:t xml:space="preserve">in Jewish </w:t>
      </w:r>
      <w:proofErr w:type="gramStart"/>
      <w:r w:rsidR="00215E11">
        <w:rPr>
          <w:rFonts w:ascii="Arial" w:hAnsi="Arial" w:cs="Arial"/>
        </w:rPr>
        <w:t>liturgy,</w:t>
      </w:r>
      <w:proofErr w:type="gramEnd"/>
      <w:r w:rsidR="00215E11">
        <w:rPr>
          <w:rFonts w:ascii="Arial" w:hAnsi="Arial" w:cs="Arial"/>
        </w:rPr>
        <w:t xml:space="preserve"> however he no longer is.</w:t>
      </w:r>
    </w:p>
    <w:sdt>
      <w:sdtPr>
        <w:rPr>
          <w:rFonts w:asciiTheme="minorHAnsi" w:eastAsiaTheme="minorHAnsi" w:hAnsiTheme="minorHAnsi" w:cstheme="minorBidi"/>
          <w:color w:val="auto"/>
          <w:sz w:val="24"/>
          <w:szCs w:val="24"/>
          <w:lang w:val="ru-RU"/>
        </w:rPr>
        <w:id w:val="900105108"/>
        <w:docPartObj>
          <w:docPartGallery w:val="Bibliographies"/>
          <w:docPartUnique/>
        </w:docPartObj>
      </w:sdtPr>
      <w:sdtEndPr>
        <w:rPr>
          <w:lang w:val="en-US"/>
        </w:rPr>
      </w:sdtEndPr>
      <w:sdtContent>
        <w:p w14:paraId="0E5B1918" w14:textId="77777777" w:rsidR="00A53B95" w:rsidRDefault="008672A2" w:rsidP="008672A2">
          <w:pPr>
            <w:pStyle w:val="1"/>
            <w:rPr>
              <w:rFonts w:ascii="Arial" w:hAnsi="Arial" w:cs="Arial"/>
            </w:rPr>
          </w:pPr>
          <w:r>
            <w:rPr>
              <w:rFonts w:ascii="Arial" w:hAnsi="Arial" w:cs="Arial"/>
            </w:rPr>
            <w:t>B</w:t>
          </w:r>
          <w:r w:rsidR="00A53B95">
            <w:rPr>
              <w:rFonts w:ascii="Arial" w:hAnsi="Arial" w:cs="Arial"/>
            </w:rPr>
            <w:t>ibliography</w:t>
          </w:r>
        </w:p>
        <w:p w14:paraId="0D4F978B" w14:textId="1201A09F" w:rsidR="00B069CD" w:rsidRDefault="00A4400B" w:rsidP="00A53B95">
          <w:r>
            <w:t>Sperry, Louis Chafer</w:t>
          </w:r>
          <w:r w:rsidR="00B478EB">
            <w:t xml:space="preserve">, </w:t>
          </w:r>
          <w:r w:rsidR="00D747FB">
            <w:rPr>
              <w:i/>
              <w:iCs/>
            </w:rPr>
            <w:t>Satan</w:t>
          </w:r>
          <w:r w:rsidR="00ED73FB">
            <w:rPr>
              <w:i/>
              <w:iCs/>
            </w:rPr>
            <w:t xml:space="preserve"> </w:t>
          </w:r>
          <w:r w:rsidR="00797FE9">
            <w:t>(Project Gutenberg</w:t>
          </w:r>
          <w:r w:rsidR="00D0043A">
            <w:t>, 2004</w:t>
          </w:r>
          <w:r w:rsidR="00937C15">
            <w:t xml:space="preserve">) </w:t>
          </w:r>
          <w:hyperlink r:id="rId8" w:anchor="ch03" w:history="1">
            <w:r w:rsidR="0024501E" w:rsidRPr="00767663">
              <w:rPr>
                <w:rStyle w:val="ac"/>
              </w:rPr>
              <w:t>https://www.gutenberg.org/cache/epub/12586/pg12586-images.html#ch03</w:t>
            </w:r>
          </w:hyperlink>
          <w:r w:rsidR="0024501E">
            <w:t xml:space="preserve"> </w:t>
          </w:r>
          <w:r w:rsidR="00F601DE">
            <w:t>[</w:t>
          </w:r>
          <w:r w:rsidR="003A2AC1">
            <w:t xml:space="preserve">accessed 31 October </w:t>
          </w:r>
          <w:r w:rsidR="00B069CD">
            <w:t>2024]</w:t>
          </w:r>
          <w:r w:rsidR="00785EDD">
            <w:t xml:space="preserve"> </w:t>
          </w:r>
        </w:p>
        <w:p w14:paraId="4DF02F3E" w14:textId="22F6EF50" w:rsidR="00472510" w:rsidRDefault="006817E3" w:rsidP="00A53B95">
          <w:r>
            <w:t>Utley, Francis Lee</w:t>
          </w:r>
          <w:r w:rsidR="0079653E">
            <w:t xml:space="preserve">, </w:t>
          </w:r>
          <w:r w:rsidR="0052347A">
            <w:t>‘The Bible of the Folk’</w:t>
          </w:r>
          <w:r w:rsidR="00C52F8D">
            <w:t xml:space="preserve">, </w:t>
          </w:r>
          <w:r w:rsidR="00203B55">
            <w:rPr>
              <w:i/>
              <w:iCs/>
            </w:rPr>
            <w:t>California Folklore Quarterly</w:t>
          </w:r>
          <w:r w:rsidR="00E72573">
            <w:rPr>
              <w:i/>
              <w:iCs/>
            </w:rPr>
            <w:t xml:space="preserve">, </w:t>
          </w:r>
          <w:r w:rsidR="00E72573">
            <w:t>Vol. 1</w:t>
          </w:r>
          <w:r w:rsidR="00667C3B">
            <w:t>, No. 1</w:t>
          </w:r>
          <w:r w:rsidR="0075693D">
            <w:t xml:space="preserve"> </w:t>
          </w:r>
          <w:r w:rsidR="0075693D" w:rsidRPr="0075693D">
            <w:t>(</w:t>
          </w:r>
          <w:proofErr w:type="gramStart"/>
          <w:r w:rsidR="0075693D" w:rsidRPr="0075693D">
            <w:t>Jan.,</w:t>
          </w:r>
          <w:proofErr w:type="gramEnd"/>
          <w:r w:rsidR="0075693D" w:rsidRPr="0075693D">
            <w:t xml:space="preserve"> 1945), pp. 1-17 </w:t>
          </w:r>
          <w:hyperlink r:id="rId9" w:history="1">
            <w:r w:rsidR="002A317D" w:rsidRPr="00767663">
              <w:rPr>
                <w:rStyle w:val="ac"/>
              </w:rPr>
              <w:t>https://www.jstor.org/stable/1495452</w:t>
            </w:r>
          </w:hyperlink>
          <w:r w:rsidR="002A317D">
            <w:t xml:space="preserve"> </w:t>
          </w:r>
          <w:r w:rsidR="00981BB6">
            <w:t xml:space="preserve">[accessed </w:t>
          </w:r>
          <w:r w:rsidR="003658B4">
            <w:t>3 Nove</w:t>
          </w:r>
          <w:r w:rsidR="00C136B2">
            <w:t>mber 2024</w:t>
          </w:r>
          <w:r w:rsidR="00981BB6">
            <w:t>]</w:t>
          </w:r>
        </w:p>
        <w:p w14:paraId="3C1F9E8B" w14:textId="1C3AC23A" w:rsidR="004241E8" w:rsidRDefault="005F77F1" w:rsidP="00A53B95">
          <w:r>
            <w:t>Kelly</w:t>
          </w:r>
          <w:r w:rsidR="002949A1">
            <w:t xml:space="preserve">, </w:t>
          </w:r>
          <w:r w:rsidR="00C91D13">
            <w:t xml:space="preserve">Henry Ansgar, </w:t>
          </w:r>
          <w:r w:rsidR="00C91D13">
            <w:rPr>
              <w:i/>
              <w:iCs/>
            </w:rPr>
            <w:t>Satan</w:t>
          </w:r>
          <w:r w:rsidR="00EA622A">
            <w:rPr>
              <w:i/>
              <w:iCs/>
            </w:rPr>
            <w:t xml:space="preserve"> in the Bible, God’s minister of justice</w:t>
          </w:r>
          <w:r w:rsidR="009556CF">
            <w:rPr>
              <w:i/>
              <w:iCs/>
            </w:rPr>
            <w:t xml:space="preserve"> </w:t>
          </w:r>
          <w:r w:rsidR="009556CF">
            <w:t>(</w:t>
          </w:r>
          <w:r w:rsidR="0058625A">
            <w:t>In</w:t>
          </w:r>
          <w:r w:rsidR="00797BC6">
            <w:t>ternet Archive, 2017</w:t>
          </w:r>
          <w:r w:rsidR="009556CF">
            <w:t>)</w:t>
          </w:r>
          <w:r w:rsidR="00797BC6">
            <w:t xml:space="preserve"> </w:t>
          </w:r>
          <w:hyperlink r:id="rId10" w:history="1">
            <w:r w:rsidR="005D3BCC" w:rsidRPr="00767663">
              <w:rPr>
                <w:rStyle w:val="ac"/>
              </w:rPr>
              <w:t>https://archive.org/details/sataninbiblegods0000kell/page/n9/mode/2upl</w:t>
            </w:r>
          </w:hyperlink>
          <w:r w:rsidR="005D3BCC">
            <w:t xml:space="preserve"> </w:t>
          </w:r>
          <w:r w:rsidR="00A87DA9">
            <w:t>[accessed 1 November</w:t>
          </w:r>
          <w:r w:rsidR="00EB44CA">
            <w:t xml:space="preserve"> 2024]</w:t>
          </w:r>
        </w:p>
        <w:p w14:paraId="183748FC" w14:textId="7E1C9853" w:rsidR="009E3ADB" w:rsidRPr="009E3ADB" w:rsidRDefault="009E3ADB" w:rsidP="00A53B95">
          <w:r>
            <w:t xml:space="preserve">Strokes, Ryan E., ‘Satan, </w:t>
          </w:r>
          <w:proofErr w:type="spellStart"/>
          <w:r>
            <w:t>Yhwh’s</w:t>
          </w:r>
          <w:proofErr w:type="spellEnd"/>
          <w:r>
            <w:t xml:space="preserve"> executioner’, </w:t>
          </w:r>
          <w:r>
            <w:rPr>
              <w:i/>
              <w:iCs/>
            </w:rPr>
            <w:t xml:space="preserve">Journal of Biblical Literature, </w:t>
          </w:r>
          <w:r>
            <w:t>vol. 133, no. 2, Summer (2014), pp 251-270</w:t>
          </w:r>
        </w:p>
        <w:p w14:paraId="1606DD91" w14:textId="1A891067" w:rsidR="00170DEE" w:rsidRPr="009556CF" w:rsidRDefault="00170DEE" w:rsidP="00A53B95"/>
        <w:p w14:paraId="631C77BC" w14:textId="7C9742DE" w:rsidR="005F17D8" w:rsidRPr="00A53B95" w:rsidRDefault="00000000" w:rsidP="00A53B95"/>
      </w:sdtContent>
    </w:sdt>
    <w:sectPr w:rsidR="005F17D8" w:rsidRPr="00A53B9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132C2D" w14:textId="77777777" w:rsidR="00F63536" w:rsidRDefault="00F63536" w:rsidP="008212AD">
      <w:pPr>
        <w:spacing w:after="0" w:line="240" w:lineRule="auto"/>
      </w:pPr>
      <w:r>
        <w:separator/>
      </w:r>
    </w:p>
  </w:endnote>
  <w:endnote w:type="continuationSeparator" w:id="0">
    <w:p w14:paraId="22111947" w14:textId="77777777" w:rsidR="00F63536" w:rsidRDefault="00F63536" w:rsidP="00821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991950" w14:textId="77777777" w:rsidR="00F63536" w:rsidRDefault="00F63536" w:rsidP="008212AD">
      <w:pPr>
        <w:spacing w:after="0" w:line="240" w:lineRule="auto"/>
      </w:pPr>
      <w:r>
        <w:separator/>
      </w:r>
    </w:p>
  </w:footnote>
  <w:footnote w:type="continuationSeparator" w:id="0">
    <w:p w14:paraId="790B237B" w14:textId="77777777" w:rsidR="00F63536" w:rsidRDefault="00F63536" w:rsidP="008212AD">
      <w:pPr>
        <w:spacing w:after="0" w:line="240" w:lineRule="auto"/>
      </w:pPr>
      <w:r>
        <w:continuationSeparator/>
      </w:r>
    </w:p>
  </w:footnote>
  <w:footnote w:id="1">
    <w:p w14:paraId="4D10EEFA" w14:textId="413F72FB" w:rsidR="008212AD" w:rsidRPr="00A45AC6" w:rsidRDefault="008212AD">
      <w:pPr>
        <w:pStyle w:val="ae"/>
      </w:pPr>
      <w:r>
        <w:rPr>
          <w:rStyle w:val="af0"/>
        </w:rPr>
        <w:footnoteRef/>
      </w:r>
      <w:r>
        <w:t xml:space="preserve"> </w:t>
      </w:r>
      <w:r w:rsidR="00A14B66">
        <w:t xml:space="preserve">Ryan E. Stokes, </w:t>
      </w:r>
      <w:r w:rsidR="00A43E8A">
        <w:t>‘</w:t>
      </w:r>
      <w:r w:rsidR="002942F0" w:rsidRPr="00D65DC1">
        <w:t xml:space="preserve">Satan, </w:t>
      </w:r>
      <w:proofErr w:type="spellStart"/>
      <w:r w:rsidR="002942F0" w:rsidRPr="00D65DC1">
        <w:t>Yhwh’s</w:t>
      </w:r>
      <w:proofErr w:type="spellEnd"/>
      <w:r w:rsidR="002942F0" w:rsidRPr="00D65DC1">
        <w:t xml:space="preserve"> </w:t>
      </w:r>
      <w:r w:rsidR="004426F9" w:rsidRPr="00D65DC1">
        <w:t>executioner</w:t>
      </w:r>
      <w:r w:rsidR="00A43E8A">
        <w:t xml:space="preserve">’, </w:t>
      </w:r>
      <w:r w:rsidR="009257F7">
        <w:rPr>
          <w:i/>
          <w:iCs/>
        </w:rPr>
        <w:t>Journal of Biblical literature</w:t>
      </w:r>
      <w:r w:rsidR="00754C1E">
        <w:rPr>
          <w:i/>
          <w:iCs/>
        </w:rPr>
        <w:t xml:space="preserve">, </w:t>
      </w:r>
      <w:r w:rsidR="00754C1E">
        <w:t xml:space="preserve">vol. </w:t>
      </w:r>
      <w:r w:rsidR="00D856EB">
        <w:t>133</w:t>
      </w:r>
      <w:r w:rsidR="00A45AC6">
        <w:t>, no. 2, Summer (2014), pp 251-270 (p 251)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7308AB"/>
    <w:multiLevelType w:val="hybridMultilevel"/>
    <w:tmpl w:val="821E4B56"/>
    <w:lvl w:ilvl="0" w:tplc="0419000F">
      <w:start w:val="2"/>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53D71D84"/>
    <w:multiLevelType w:val="hybridMultilevel"/>
    <w:tmpl w:val="1580285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2112047505">
    <w:abstractNumId w:val="1"/>
  </w:num>
  <w:num w:numId="2" w16cid:durableId="43753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37"/>
    <w:rsid w:val="000015A3"/>
    <w:rsid w:val="000160E5"/>
    <w:rsid w:val="00027F5C"/>
    <w:rsid w:val="000473C5"/>
    <w:rsid w:val="00056726"/>
    <w:rsid w:val="000B43D7"/>
    <w:rsid w:val="000B4BDB"/>
    <w:rsid w:val="000C2569"/>
    <w:rsid w:val="000E602B"/>
    <w:rsid w:val="000E7969"/>
    <w:rsid w:val="000F2837"/>
    <w:rsid w:val="001279AD"/>
    <w:rsid w:val="0015077C"/>
    <w:rsid w:val="00170DEE"/>
    <w:rsid w:val="00184CC1"/>
    <w:rsid w:val="00197D14"/>
    <w:rsid w:val="001C3265"/>
    <w:rsid w:val="001C606D"/>
    <w:rsid w:val="001D3C8A"/>
    <w:rsid w:val="00203B55"/>
    <w:rsid w:val="00215E11"/>
    <w:rsid w:val="00230A56"/>
    <w:rsid w:val="0024501E"/>
    <w:rsid w:val="002477F4"/>
    <w:rsid w:val="0025467F"/>
    <w:rsid w:val="00256DC0"/>
    <w:rsid w:val="002701D5"/>
    <w:rsid w:val="00293A25"/>
    <w:rsid w:val="002942F0"/>
    <w:rsid w:val="002949A1"/>
    <w:rsid w:val="00294A9A"/>
    <w:rsid w:val="00294DFC"/>
    <w:rsid w:val="002A317D"/>
    <w:rsid w:val="002C55BD"/>
    <w:rsid w:val="002D2D5C"/>
    <w:rsid w:val="002D40E3"/>
    <w:rsid w:val="002D43B1"/>
    <w:rsid w:val="002D4840"/>
    <w:rsid w:val="002E3465"/>
    <w:rsid w:val="002F63C7"/>
    <w:rsid w:val="00305D69"/>
    <w:rsid w:val="00313EF7"/>
    <w:rsid w:val="003247AE"/>
    <w:rsid w:val="0032484E"/>
    <w:rsid w:val="00330C7E"/>
    <w:rsid w:val="00343673"/>
    <w:rsid w:val="003658B4"/>
    <w:rsid w:val="00370E13"/>
    <w:rsid w:val="00373C76"/>
    <w:rsid w:val="003A2AC1"/>
    <w:rsid w:val="003B6495"/>
    <w:rsid w:val="003D2567"/>
    <w:rsid w:val="003F18C5"/>
    <w:rsid w:val="00416B2E"/>
    <w:rsid w:val="004241E8"/>
    <w:rsid w:val="0044155E"/>
    <w:rsid w:val="004422A2"/>
    <w:rsid w:val="004426F9"/>
    <w:rsid w:val="00452FBD"/>
    <w:rsid w:val="00472510"/>
    <w:rsid w:val="00483BE4"/>
    <w:rsid w:val="004B0650"/>
    <w:rsid w:val="004B1C79"/>
    <w:rsid w:val="004B3C35"/>
    <w:rsid w:val="004D1338"/>
    <w:rsid w:val="00500C42"/>
    <w:rsid w:val="0052347A"/>
    <w:rsid w:val="00524F3B"/>
    <w:rsid w:val="00562690"/>
    <w:rsid w:val="0058625A"/>
    <w:rsid w:val="00597F4F"/>
    <w:rsid w:val="005A5A00"/>
    <w:rsid w:val="005C320C"/>
    <w:rsid w:val="005D3BCC"/>
    <w:rsid w:val="005E2845"/>
    <w:rsid w:val="005F17D8"/>
    <w:rsid w:val="005F77F1"/>
    <w:rsid w:val="00600BB7"/>
    <w:rsid w:val="00603E86"/>
    <w:rsid w:val="00614975"/>
    <w:rsid w:val="006220FA"/>
    <w:rsid w:val="00643983"/>
    <w:rsid w:val="00644B94"/>
    <w:rsid w:val="006522AF"/>
    <w:rsid w:val="00652CDE"/>
    <w:rsid w:val="00667C3B"/>
    <w:rsid w:val="006817E3"/>
    <w:rsid w:val="006823A2"/>
    <w:rsid w:val="00682CC4"/>
    <w:rsid w:val="00683677"/>
    <w:rsid w:val="0068700A"/>
    <w:rsid w:val="006A1899"/>
    <w:rsid w:val="006A28DA"/>
    <w:rsid w:val="006B38BA"/>
    <w:rsid w:val="006C70BF"/>
    <w:rsid w:val="006E1933"/>
    <w:rsid w:val="006E3674"/>
    <w:rsid w:val="007128F7"/>
    <w:rsid w:val="00714EBB"/>
    <w:rsid w:val="00745C7C"/>
    <w:rsid w:val="00754C1E"/>
    <w:rsid w:val="0075693D"/>
    <w:rsid w:val="007844C2"/>
    <w:rsid w:val="00785EDD"/>
    <w:rsid w:val="0079653E"/>
    <w:rsid w:val="00797BC6"/>
    <w:rsid w:val="00797FE9"/>
    <w:rsid w:val="007A5D28"/>
    <w:rsid w:val="007C11D2"/>
    <w:rsid w:val="007C5900"/>
    <w:rsid w:val="00803419"/>
    <w:rsid w:val="008212AD"/>
    <w:rsid w:val="00827F0D"/>
    <w:rsid w:val="00846BDC"/>
    <w:rsid w:val="008672A2"/>
    <w:rsid w:val="00883C65"/>
    <w:rsid w:val="00886BA3"/>
    <w:rsid w:val="008A0A2F"/>
    <w:rsid w:val="008A0B23"/>
    <w:rsid w:val="008C2154"/>
    <w:rsid w:val="008D31B2"/>
    <w:rsid w:val="009012E1"/>
    <w:rsid w:val="009115FC"/>
    <w:rsid w:val="00912AA4"/>
    <w:rsid w:val="009257F7"/>
    <w:rsid w:val="00931BD4"/>
    <w:rsid w:val="00937C15"/>
    <w:rsid w:val="009500A5"/>
    <w:rsid w:val="009556CF"/>
    <w:rsid w:val="00966BA2"/>
    <w:rsid w:val="00981AD6"/>
    <w:rsid w:val="00981BB6"/>
    <w:rsid w:val="00984933"/>
    <w:rsid w:val="0099134E"/>
    <w:rsid w:val="009B2390"/>
    <w:rsid w:val="009D1EC1"/>
    <w:rsid w:val="009E3ADB"/>
    <w:rsid w:val="009F5B7B"/>
    <w:rsid w:val="009F727E"/>
    <w:rsid w:val="00A035A6"/>
    <w:rsid w:val="00A054A9"/>
    <w:rsid w:val="00A14B66"/>
    <w:rsid w:val="00A17428"/>
    <w:rsid w:val="00A20E10"/>
    <w:rsid w:val="00A3584A"/>
    <w:rsid w:val="00A43E8A"/>
    <w:rsid w:val="00A4400B"/>
    <w:rsid w:val="00A45AC6"/>
    <w:rsid w:val="00A53B95"/>
    <w:rsid w:val="00A60CBA"/>
    <w:rsid w:val="00A65816"/>
    <w:rsid w:val="00A835DB"/>
    <w:rsid w:val="00A87DA9"/>
    <w:rsid w:val="00A9676D"/>
    <w:rsid w:val="00AB2309"/>
    <w:rsid w:val="00AB24F9"/>
    <w:rsid w:val="00AB76DC"/>
    <w:rsid w:val="00AC1BF5"/>
    <w:rsid w:val="00AD5200"/>
    <w:rsid w:val="00AD62C7"/>
    <w:rsid w:val="00AE5E52"/>
    <w:rsid w:val="00AF19B7"/>
    <w:rsid w:val="00AF6148"/>
    <w:rsid w:val="00B00EF7"/>
    <w:rsid w:val="00B00F31"/>
    <w:rsid w:val="00B02B0F"/>
    <w:rsid w:val="00B059BA"/>
    <w:rsid w:val="00B069CD"/>
    <w:rsid w:val="00B07FE4"/>
    <w:rsid w:val="00B23903"/>
    <w:rsid w:val="00B42EB0"/>
    <w:rsid w:val="00B43C06"/>
    <w:rsid w:val="00B478EB"/>
    <w:rsid w:val="00B503AC"/>
    <w:rsid w:val="00B5699D"/>
    <w:rsid w:val="00B57068"/>
    <w:rsid w:val="00B87AB4"/>
    <w:rsid w:val="00BA4474"/>
    <w:rsid w:val="00BC507B"/>
    <w:rsid w:val="00C029BA"/>
    <w:rsid w:val="00C136B2"/>
    <w:rsid w:val="00C30258"/>
    <w:rsid w:val="00C302B1"/>
    <w:rsid w:val="00C52F8D"/>
    <w:rsid w:val="00C55072"/>
    <w:rsid w:val="00C62CE2"/>
    <w:rsid w:val="00C80F34"/>
    <w:rsid w:val="00C8304A"/>
    <w:rsid w:val="00C91D13"/>
    <w:rsid w:val="00CA42BB"/>
    <w:rsid w:val="00CA48BE"/>
    <w:rsid w:val="00CE3166"/>
    <w:rsid w:val="00CE3834"/>
    <w:rsid w:val="00CE4DC1"/>
    <w:rsid w:val="00CE54BE"/>
    <w:rsid w:val="00CF587D"/>
    <w:rsid w:val="00CF7B52"/>
    <w:rsid w:val="00D0043A"/>
    <w:rsid w:val="00D345F4"/>
    <w:rsid w:val="00D4431A"/>
    <w:rsid w:val="00D45790"/>
    <w:rsid w:val="00D5228C"/>
    <w:rsid w:val="00D536C7"/>
    <w:rsid w:val="00D568B2"/>
    <w:rsid w:val="00D62271"/>
    <w:rsid w:val="00D65DC1"/>
    <w:rsid w:val="00D747FB"/>
    <w:rsid w:val="00D85426"/>
    <w:rsid w:val="00D856EB"/>
    <w:rsid w:val="00D93B0B"/>
    <w:rsid w:val="00DA0CA2"/>
    <w:rsid w:val="00DB3141"/>
    <w:rsid w:val="00DC1731"/>
    <w:rsid w:val="00DD275B"/>
    <w:rsid w:val="00DD65FF"/>
    <w:rsid w:val="00DD7374"/>
    <w:rsid w:val="00DE0538"/>
    <w:rsid w:val="00DE54AE"/>
    <w:rsid w:val="00DF210A"/>
    <w:rsid w:val="00E0037C"/>
    <w:rsid w:val="00E05311"/>
    <w:rsid w:val="00E11F98"/>
    <w:rsid w:val="00E242F6"/>
    <w:rsid w:val="00E30301"/>
    <w:rsid w:val="00E36505"/>
    <w:rsid w:val="00E45D03"/>
    <w:rsid w:val="00E45D0D"/>
    <w:rsid w:val="00E45F8D"/>
    <w:rsid w:val="00E51D54"/>
    <w:rsid w:val="00E53B82"/>
    <w:rsid w:val="00E5672F"/>
    <w:rsid w:val="00E72573"/>
    <w:rsid w:val="00E92B21"/>
    <w:rsid w:val="00EA622A"/>
    <w:rsid w:val="00EB44CA"/>
    <w:rsid w:val="00ED73FB"/>
    <w:rsid w:val="00EE6FAA"/>
    <w:rsid w:val="00EF2586"/>
    <w:rsid w:val="00EF7F51"/>
    <w:rsid w:val="00F03E01"/>
    <w:rsid w:val="00F2066E"/>
    <w:rsid w:val="00F30486"/>
    <w:rsid w:val="00F32920"/>
    <w:rsid w:val="00F4241D"/>
    <w:rsid w:val="00F42BE3"/>
    <w:rsid w:val="00F52B60"/>
    <w:rsid w:val="00F601DE"/>
    <w:rsid w:val="00F6163D"/>
    <w:rsid w:val="00F63536"/>
    <w:rsid w:val="00F77860"/>
    <w:rsid w:val="00F97F1D"/>
    <w:rsid w:val="00FB65C8"/>
    <w:rsid w:val="00FE6F2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835FB"/>
  <w15:chartTrackingRefBased/>
  <w15:docId w15:val="{994174E2-849D-4673-B171-EC4FEA562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US"/>
    </w:rPr>
  </w:style>
  <w:style w:type="paragraph" w:styleId="1">
    <w:name w:val="heading 1"/>
    <w:basedOn w:val="a"/>
    <w:next w:val="a"/>
    <w:link w:val="10"/>
    <w:uiPriority w:val="9"/>
    <w:qFormat/>
    <w:rsid w:val="000F28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0F28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F2837"/>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F2837"/>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F2837"/>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F2837"/>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F2837"/>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F2837"/>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F2837"/>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F2837"/>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0F2837"/>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F2837"/>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F2837"/>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F2837"/>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F2837"/>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F2837"/>
    <w:rPr>
      <w:rFonts w:eastAsiaTheme="majorEastAsia" w:cstheme="majorBidi"/>
      <w:color w:val="595959" w:themeColor="text1" w:themeTint="A6"/>
    </w:rPr>
  </w:style>
  <w:style w:type="character" w:customStyle="1" w:styleId="80">
    <w:name w:val="Заголовок 8 Знак"/>
    <w:basedOn w:val="a0"/>
    <w:link w:val="8"/>
    <w:uiPriority w:val="9"/>
    <w:semiHidden/>
    <w:rsid w:val="000F2837"/>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F2837"/>
    <w:rPr>
      <w:rFonts w:eastAsiaTheme="majorEastAsia" w:cstheme="majorBidi"/>
      <w:color w:val="272727" w:themeColor="text1" w:themeTint="D8"/>
    </w:rPr>
  </w:style>
  <w:style w:type="paragraph" w:styleId="a3">
    <w:name w:val="Title"/>
    <w:basedOn w:val="a"/>
    <w:next w:val="a"/>
    <w:link w:val="a4"/>
    <w:uiPriority w:val="10"/>
    <w:qFormat/>
    <w:rsid w:val="000F28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0F283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F2837"/>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0F2837"/>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0F2837"/>
    <w:pPr>
      <w:spacing w:before="160"/>
      <w:jc w:val="center"/>
    </w:pPr>
    <w:rPr>
      <w:i/>
      <w:iCs/>
      <w:color w:val="404040" w:themeColor="text1" w:themeTint="BF"/>
    </w:rPr>
  </w:style>
  <w:style w:type="character" w:customStyle="1" w:styleId="22">
    <w:name w:val="Цитата 2 Знак"/>
    <w:basedOn w:val="a0"/>
    <w:link w:val="21"/>
    <w:uiPriority w:val="29"/>
    <w:rsid w:val="000F2837"/>
    <w:rPr>
      <w:i/>
      <w:iCs/>
      <w:color w:val="404040" w:themeColor="text1" w:themeTint="BF"/>
    </w:rPr>
  </w:style>
  <w:style w:type="paragraph" w:styleId="a7">
    <w:name w:val="List Paragraph"/>
    <w:basedOn w:val="a"/>
    <w:uiPriority w:val="34"/>
    <w:qFormat/>
    <w:rsid w:val="000F2837"/>
    <w:pPr>
      <w:ind w:left="720"/>
      <w:contextualSpacing/>
    </w:pPr>
  </w:style>
  <w:style w:type="character" w:styleId="a8">
    <w:name w:val="Intense Emphasis"/>
    <w:basedOn w:val="a0"/>
    <w:uiPriority w:val="21"/>
    <w:qFormat/>
    <w:rsid w:val="000F2837"/>
    <w:rPr>
      <w:i/>
      <w:iCs/>
      <w:color w:val="0F4761" w:themeColor="accent1" w:themeShade="BF"/>
    </w:rPr>
  </w:style>
  <w:style w:type="paragraph" w:styleId="a9">
    <w:name w:val="Intense Quote"/>
    <w:basedOn w:val="a"/>
    <w:next w:val="a"/>
    <w:link w:val="aa"/>
    <w:uiPriority w:val="30"/>
    <w:qFormat/>
    <w:rsid w:val="000F28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0F2837"/>
    <w:rPr>
      <w:i/>
      <w:iCs/>
      <w:color w:val="0F4761" w:themeColor="accent1" w:themeShade="BF"/>
    </w:rPr>
  </w:style>
  <w:style w:type="character" w:styleId="ab">
    <w:name w:val="Intense Reference"/>
    <w:basedOn w:val="a0"/>
    <w:uiPriority w:val="32"/>
    <w:qFormat/>
    <w:rsid w:val="000F2837"/>
    <w:rPr>
      <w:b/>
      <w:bCs/>
      <w:smallCaps/>
      <w:color w:val="0F4761" w:themeColor="accent1" w:themeShade="BF"/>
      <w:spacing w:val="5"/>
    </w:rPr>
  </w:style>
  <w:style w:type="character" w:styleId="ac">
    <w:name w:val="Hyperlink"/>
    <w:basedOn w:val="a0"/>
    <w:uiPriority w:val="99"/>
    <w:unhideWhenUsed/>
    <w:rsid w:val="0024501E"/>
    <w:rPr>
      <w:color w:val="467886" w:themeColor="hyperlink"/>
      <w:u w:val="single"/>
    </w:rPr>
  </w:style>
  <w:style w:type="character" w:styleId="ad">
    <w:name w:val="Unresolved Mention"/>
    <w:basedOn w:val="a0"/>
    <w:uiPriority w:val="99"/>
    <w:semiHidden/>
    <w:unhideWhenUsed/>
    <w:rsid w:val="0024501E"/>
    <w:rPr>
      <w:color w:val="605E5C"/>
      <w:shd w:val="clear" w:color="auto" w:fill="E1DFDD"/>
    </w:rPr>
  </w:style>
  <w:style w:type="paragraph" w:styleId="ae">
    <w:name w:val="footnote text"/>
    <w:basedOn w:val="a"/>
    <w:link w:val="af"/>
    <w:uiPriority w:val="99"/>
    <w:semiHidden/>
    <w:unhideWhenUsed/>
    <w:rsid w:val="008212AD"/>
    <w:pPr>
      <w:spacing w:after="0" w:line="240" w:lineRule="auto"/>
    </w:pPr>
    <w:rPr>
      <w:sz w:val="20"/>
      <w:szCs w:val="20"/>
    </w:rPr>
  </w:style>
  <w:style w:type="character" w:customStyle="1" w:styleId="af">
    <w:name w:val="Текст сноски Знак"/>
    <w:basedOn w:val="a0"/>
    <w:link w:val="ae"/>
    <w:uiPriority w:val="99"/>
    <w:semiHidden/>
    <w:rsid w:val="008212AD"/>
    <w:rPr>
      <w:sz w:val="20"/>
      <w:szCs w:val="20"/>
      <w:lang w:val="en-US"/>
    </w:rPr>
  </w:style>
  <w:style w:type="character" w:styleId="af0">
    <w:name w:val="footnote reference"/>
    <w:basedOn w:val="a0"/>
    <w:uiPriority w:val="99"/>
    <w:semiHidden/>
    <w:unhideWhenUsed/>
    <w:rsid w:val="008212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cache/epub/12586/pg12586-image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rchive.org/details/sataninbiblegods0000kell/page/n9/mode/2upl" TargetMode="External"/><Relationship Id="rId4" Type="http://schemas.openxmlformats.org/officeDocument/2006/relationships/settings" Target="settings.xml"/><Relationship Id="rId9" Type="http://schemas.openxmlformats.org/officeDocument/2006/relationships/hyperlink" Target="https://www.jstor.org/stable/1495452"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55D38-5C40-4820-A6B8-75FF2881D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764</Words>
  <Characters>4359</Characters>
  <Application>Microsoft Office Word</Application>
  <DocSecurity>0</DocSecurity>
  <Lines>36</Lines>
  <Paragraphs>10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Filina Mariia</dc:creator>
  <cp:keywords/>
  <dc:description/>
  <cp:lastModifiedBy>Filina Mariia</cp:lastModifiedBy>
  <cp:revision>2</cp:revision>
  <dcterms:created xsi:type="dcterms:W3CDTF">2024-11-04T16:06:00Z</dcterms:created>
  <dcterms:modified xsi:type="dcterms:W3CDTF">2024-11-04T16:06:00Z</dcterms:modified>
</cp:coreProperties>
</file>