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28906D" w14:textId="43683B6E" w:rsidR="00852A42" w:rsidRPr="00DC7861" w:rsidRDefault="00852A42" w:rsidP="00852A42">
      <w:pPr>
        <w:pStyle w:val="TOCHeading"/>
        <w:jc w:val="center"/>
        <w:rPr>
          <w:rFonts w:asciiTheme="minorHAnsi" w:eastAsiaTheme="minorHAnsi" w:hAnsiTheme="minorHAnsi" w:cstheme="minorHAnsi"/>
          <w:b/>
          <w:bCs/>
          <w:color w:val="000000" w:themeColor="text1"/>
          <w:sz w:val="56"/>
          <w:szCs w:val="56"/>
          <w:u w:val="single"/>
          <w:lang w:val="fr-FR"/>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rFonts w:asciiTheme="minorHAnsi" w:eastAsiaTheme="minorHAnsi" w:hAnsiTheme="minorHAnsi" w:cstheme="minorHAnsi"/>
          <w:b/>
          <w:bCs/>
          <w:color w:val="000000" w:themeColor="text1"/>
          <w:sz w:val="56"/>
          <w:szCs w:val="56"/>
          <w:u w:val="single"/>
          <w:lang w:val="fr-FR"/>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Reflective</w:t>
      </w:r>
      <w:proofErr w:type="spellEnd"/>
      <w:r>
        <w:rPr>
          <w:rFonts w:asciiTheme="minorHAnsi" w:eastAsiaTheme="minorHAnsi" w:hAnsiTheme="minorHAnsi" w:cstheme="minorHAnsi"/>
          <w:b/>
          <w:bCs/>
          <w:color w:val="000000" w:themeColor="text1"/>
          <w:sz w:val="56"/>
          <w:szCs w:val="56"/>
          <w:u w:val="single"/>
          <w:lang w:val="fr-FR"/>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Project Report</w:t>
      </w:r>
    </w:p>
    <w:p w14:paraId="37396643" w14:textId="362FAEA0" w:rsidR="00852A42" w:rsidRPr="00DC7861" w:rsidRDefault="00852A42" w:rsidP="00852A42">
      <w:pPr>
        <w:jc w:val="center"/>
        <w:rPr>
          <w:b/>
          <w:bCs/>
          <w:color w:val="000000" w:themeColor="text1"/>
          <w:sz w:val="56"/>
          <w:szCs w:val="56"/>
          <w:u w:val="single"/>
          <w:lang w:val="fr-FR"/>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C7861">
        <w:rPr>
          <w:b/>
          <w:bCs/>
          <w:color w:val="000000" w:themeColor="text1"/>
          <w:sz w:val="56"/>
          <w:szCs w:val="56"/>
          <w:u w:val="single"/>
          <w:lang w:val="fr-FR"/>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Module Code – </w:t>
      </w:r>
      <w:r>
        <w:rPr>
          <w:b/>
          <w:bCs/>
          <w:color w:val="000000" w:themeColor="text1"/>
          <w:sz w:val="56"/>
          <w:szCs w:val="56"/>
          <w:u w:val="single"/>
          <w:lang w:val="fr-FR"/>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ACMA5009</w:t>
      </w:r>
    </w:p>
    <w:p w14:paraId="3014E8D0" w14:textId="0059D3F1" w:rsidR="00852A42" w:rsidRPr="00DC7861" w:rsidRDefault="00852A42" w:rsidP="00852A42">
      <w:pPr>
        <w:jc w:val="center"/>
        <w:rPr>
          <w:b/>
          <w:bCs/>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Group Project</w:t>
      </w:r>
    </w:p>
    <w:p w14:paraId="2D34508D" w14:textId="65B88B0B" w:rsidR="00852A42" w:rsidRPr="00DC7861" w:rsidRDefault="00852A42" w:rsidP="00852A42">
      <w:pPr>
        <w:jc w:val="center"/>
        <w:rPr>
          <w:b/>
          <w:bCs/>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C7861">
        <w:rPr>
          <w:b/>
          <w:bCs/>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William David Davies</w:t>
      </w:r>
    </w:p>
    <w:p w14:paraId="4B02F4A8" w14:textId="77777777" w:rsidR="00852A42" w:rsidRPr="00DC7861" w:rsidRDefault="00852A42" w:rsidP="00852A42">
      <w:pPr>
        <w:jc w:val="center"/>
        <w:rPr>
          <w:b/>
          <w:bCs/>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C7861">
        <w:rPr>
          <w:b/>
          <w:bCs/>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 – 2114617</w:t>
      </w:r>
    </w:p>
    <w:p w14:paraId="4B70BD27" w14:textId="77777777" w:rsidR="00852A42" w:rsidRPr="00DC7861" w:rsidRDefault="00852A42" w:rsidP="00852A42">
      <w:pPr>
        <w:jc w:val="center"/>
        <w:rPr>
          <w:b/>
          <w:bCs/>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C7861">
        <w:rPr>
          <w:b/>
          <w:bCs/>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UWTSD</w:t>
      </w:r>
    </w:p>
    <w:p w14:paraId="00A3A3DC" w14:textId="77777777" w:rsidR="00E551ED" w:rsidRPr="003E1E72" w:rsidRDefault="00E551ED" w:rsidP="00E551ED">
      <w:pPr>
        <w:rPr>
          <w:rFonts w:asciiTheme="majorHAnsi" w:hAnsiTheme="majorHAnsi"/>
          <w:sz w:val="24"/>
          <w:szCs w:val="24"/>
        </w:rPr>
      </w:pPr>
    </w:p>
    <w:p w14:paraId="20D1EFF6" w14:textId="77777777" w:rsidR="00E551ED" w:rsidRPr="003E1E72" w:rsidRDefault="00E551ED" w:rsidP="00E551ED">
      <w:pPr>
        <w:rPr>
          <w:rFonts w:asciiTheme="majorHAnsi" w:hAnsiTheme="majorHAnsi"/>
          <w:sz w:val="24"/>
          <w:szCs w:val="24"/>
        </w:rPr>
      </w:pPr>
    </w:p>
    <w:p w14:paraId="30EF7D52" w14:textId="77777777" w:rsidR="00E551ED" w:rsidRPr="003E1E72" w:rsidRDefault="00E551ED" w:rsidP="00E551ED">
      <w:pPr>
        <w:rPr>
          <w:rFonts w:asciiTheme="majorHAnsi" w:hAnsiTheme="majorHAnsi"/>
          <w:sz w:val="24"/>
          <w:szCs w:val="24"/>
        </w:rPr>
      </w:pPr>
    </w:p>
    <w:p w14:paraId="6EA786AB" w14:textId="77777777" w:rsidR="00E551ED" w:rsidRPr="003E1E72" w:rsidRDefault="00E551ED" w:rsidP="00E551ED">
      <w:pPr>
        <w:rPr>
          <w:rFonts w:asciiTheme="majorHAnsi" w:hAnsiTheme="majorHAnsi"/>
          <w:sz w:val="24"/>
          <w:szCs w:val="24"/>
        </w:rPr>
      </w:pPr>
    </w:p>
    <w:p w14:paraId="2BE64871" w14:textId="77777777" w:rsidR="00E551ED" w:rsidRPr="003E1E72" w:rsidRDefault="00E551ED" w:rsidP="00E551ED">
      <w:pPr>
        <w:rPr>
          <w:rFonts w:asciiTheme="majorHAnsi" w:hAnsiTheme="majorHAnsi"/>
          <w:sz w:val="24"/>
          <w:szCs w:val="24"/>
        </w:rPr>
      </w:pPr>
    </w:p>
    <w:p w14:paraId="3C75F217" w14:textId="77777777" w:rsidR="00E551ED" w:rsidRPr="003E1E72" w:rsidRDefault="00E551ED" w:rsidP="00E551ED">
      <w:pPr>
        <w:rPr>
          <w:rFonts w:asciiTheme="majorHAnsi" w:hAnsiTheme="majorHAnsi"/>
          <w:sz w:val="24"/>
          <w:szCs w:val="24"/>
        </w:rPr>
      </w:pPr>
    </w:p>
    <w:p w14:paraId="13D52A6F" w14:textId="77777777" w:rsidR="00E551ED" w:rsidRPr="003E1E72" w:rsidRDefault="00E551ED" w:rsidP="00E551ED">
      <w:pPr>
        <w:rPr>
          <w:rFonts w:asciiTheme="majorHAnsi" w:hAnsiTheme="majorHAnsi"/>
          <w:sz w:val="24"/>
          <w:szCs w:val="24"/>
        </w:rPr>
      </w:pPr>
    </w:p>
    <w:p w14:paraId="73C9A223" w14:textId="77777777" w:rsidR="00E551ED" w:rsidRPr="003E1E72" w:rsidRDefault="00E551ED" w:rsidP="00E551ED">
      <w:pPr>
        <w:rPr>
          <w:rFonts w:asciiTheme="majorHAnsi" w:hAnsiTheme="majorHAnsi"/>
          <w:sz w:val="24"/>
          <w:szCs w:val="24"/>
        </w:rPr>
      </w:pPr>
      <w:bookmarkStart w:id="0" w:name="_GoBack"/>
      <w:bookmarkEnd w:id="0"/>
    </w:p>
    <w:p w14:paraId="15FB07B6" w14:textId="77777777" w:rsidR="00E10675" w:rsidRDefault="00E10675" w:rsidP="00E551ED">
      <w:pPr>
        <w:rPr>
          <w:rFonts w:asciiTheme="majorHAnsi" w:hAnsiTheme="majorHAnsi"/>
          <w:sz w:val="24"/>
          <w:szCs w:val="24"/>
        </w:rPr>
      </w:pPr>
    </w:p>
    <w:p w14:paraId="3F155F21" w14:textId="77777777" w:rsidR="00852A42" w:rsidRDefault="00852A42" w:rsidP="00E551ED">
      <w:pPr>
        <w:rPr>
          <w:rFonts w:asciiTheme="majorHAnsi" w:hAnsiTheme="majorHAnsi"/>
          <w:sz w:val="24"/>
          <w:szCs w:val="24"/>
        </w:rPr>
      </w:pPr>
    </w:p>
    <w:p w14:paraId="11246958" w14:textId="77777777" w:rsidR="00852A42" w:rsidRDefault="00852A42" w:rsidP="00E551ED">
      <w:pPr>
        <w:rPr>
          <w:rFonts w:asciiTheme="majorHAnsi" w:hAnsiTheme="majorHAnsi"/>
          <w:sz w:val="24"/>
          <w:szCs w:val="24"/>
        </w:rPr>
      </w:pPr>
    </w:p>
    <w:p w14:paraId="3CEA0F91" w14:textId="77777777" w:rsidR="00852A42" w:rsidRDefault="00852A42" w:rsidP="00E551ED">
      <w:pPr>
        <w:rPr>
          <w:rFonts w:asciiTheme="majorHAnsi" w:hAnsiTheme="majorHAnsi"/>
          <w:sz w:val="24"/>
          <w:szCs w:val="24"/>
        </w:rPr>
      </w:pPr>
    </w:p>
    <w:p w14:paraId="7A63F12A" w14:textId="77777777" w:rsidR="00852A42" w:rsidRDefault="00852A42" w:rsidP="00E551ED">
      <w:pPr>
        <w:rPr>
          <w:rFonts w:asciiTheme="majorHAnsi" w:hAnsiTheme="majorHAnsi"/>
          <w:sz w:val="24"/>
          <w:szCs w:val="24"/>
        </w:rPr>
      </w:pPr>
    </w:p>
    <w:p w14:paraId="6727D337" w14:textId="77777777" w:rsidR="00852A42" w:rsidRDefault="00852A42" w:rsidP="00E551ED">
      <w:pPr>
        <w:rPr>
          <w:rFonts w:asciiTheme="majorHAnsi" w:hAnsiTheme="majorHAnsi"/>
          <w:sz w:val="24"/>
          <w:szCs w:val="24"/>
        </w:rPr>
      </w:pPr>
    </w:p>
    <w:p w14:paraId="7DDEC1AA" w14:textId="77777777" w:rsidR="00852A42" w:rsidRPr="003E1E72" w:rsidRDefault="00852A42" w:rsidP="00E551ED">
      <w:pPr>
        <w:rPr>
          <w:rFonts w:asciiTheme="majorHAnsi" w:hAnsiTheme="majorHAnsi"/>
          <w:sz w:val="24"/>
          <w:szCs w:val="24"/>
        </w:rPr>
      </w:pPr>
    </w:p>
    <w:sdt>
      <w:sdtPr>
        <w:rPr>
          <w:rFonts w:asciiTheme="minorHAnsi" w:eastAsiaTheme="minorHAnsi" w:hAnsiTheme="minorHAnsi" w:cstheme="minorHAnsi"/>
          <w:color w:val="auto"/>
          <w:sz w:val="22"/>
          <w:szCs w:val="22"/>
        </w:rPr>
        <w:id w:val="1853839554"/>
        <w:docPartObj>
          <w:docPartGallery w:val="Table of Contents"/>
          <w:docPartUnique/>
        </w:docPartObj>
      </w:sdtPr>
      <w:sdtEndPr>
        <w:rPr>
          <w:rFonts w:eastAsiaTheme="minorEastAsia"/>
          <w:b/>
          <w:bCs/>
          <w:noProof/>
        </w:rPr>
      </w:sdtEndPr>
      <w:sdtContent>
        <w:p w14:paraId="5A6383EB" w14:textId="77777777" w:rsidR="00E551ED" w:rsidRPr="003E1E72" w:rsidRDefault="00E551ED" w:rsidP="00E551ED">
          <w:pPr>
            <w:pStyle w:val="TOCHeading"/>
            <w:rPr>
              <w:rFonts w:cstheme="minorHAnsi"/>
            </w:rPr>
          </w:pPr>
          <w:r w:rsidRPr="003E1E72">
            <w:rPr>
              <w:rFonts w:cstheme="minorHAnsi"/>
            </w:rPr>
            <w:t>Contents</w:t>
          </w:r>
        </w:p>
        <w:p w14:paraId="7F2C7AF7" w14:textId="77777777" w:rsidR="00C70BD9" w:rsidRDefault="00E551ED">
          <w:pPr>
            <w:pStyle w:val="TOC1"/>
            <w:rPr>
              <w:noProof/>
              <w:sz w:val="24"/>
              <w:szCs w:val="24"/>
              <w:lang w:val="en-US" w:eastAsia="ja-JP"/>
            </w:rPr>
          </w:pPr>
          <w:r w:rsidRPr="003E1E72">
            <w:rPr>
              <w:rFonts w:asciiTheme="majorHAnsi" w:hAnsiTheme="majorHAnsi" w:cstheme="minorHAnsi"/>
              <w:b/>
              <w:bCs/>
              <w:noProof/>
              <w:sz w:val="24"/>
              <w:szCs w:val="24"/>
            </w:rPr>
            <w:fldChar w:fldCharType="begin"/>
          </w:r>
          <w:r w:rsidRPr="003E1E72">
            <w:rPr>
              <w:rFonts w:asciiTheme="majorHAnsi" w:hAnsiTheme="majorHAnsi" w:cstheme="minorHAnsi"/>
              <w:b/>
              <w:bCs/>
              <w:noProof/>
              <w:sz w:val="24"/>
              <w:szCs w:val="24"/>
            </w:rPr>
            <w:instrText xml:space="preserve"> TOC \o "1-3" \h \z \u </w:instrText>
          </w:r>
          <w:r w:rsidRPr="003E1E72">
            <w:rPr>
              <w:rFonts w:asciiTheme="majorHAnsi" w:hAnsiTheme="majorHAnsi" w:cstheme="minorHAnsi"/>
              <w:b/>
              <w:bCs/>
              <w:noProof/>
              <w:sz w:val="24"/>
              <w:szCs w:val="24"/>
            </w:rPr>
            <w:fldChar w:fldCharType="separate"/>
          </w:r>
          <w:r w:rsidR="00C70BD9">
            <w:rPr>
              <w:noProof/>
            </w:rPr>
            <w:t>Report Scope:</w:t>
          </w:r>
          <w:r w:rsidR="00C70BD9">
            <w:rPr>
              <w:noProof/>
            </w:rPr>
            <w:tab/>
          </w:r>
          <w:r w:rsidR="00C70BD9">
            <w:rPr>
              <w:noProof/>
            </w:rPr>
            <w:fldChar w:fldCharType="begin"/>
          </w:r>
          <w:r w:rsidR="00C70BD9">
            <w:rPr>
              <w:noProof/>
            </w:rPr>
            <w:instrText xml:space="preserve"> PAGEREF _Toc515214855 \h </w:instrText>
          </w:r>
          <w:r w:rsidR="00C70BD9">
            <w:rPr>
              <w:noProof/>
            </w:rPr>
          </w:r>
          <w:r w:rsidR="00C70BD9">
            <w:rPr>
              <w:noProof/>
            </w:rPr>
            <w:fldChar w:fldCharType="separate"/>
          </w:r>
          <w:r w:rsidR="00C70BD9">
            <w:rPr>
              <w:noProof/>
            </w:rPr>
            <w:t>3</w:t>
          </w:r>
          <w:r w:rsidR="00C70BD9">
            <w:rPr>
              <w:noProof/>
            </w:rPr>
            <w:fldChar w:fldCharType="end"/>
          </w:r>
        </w:p>
        <w:p w14:paraId="68764BF7" w14:textId="77777777" w:rsidR="00C70BD9" w:rsidRDefault="00C70BD9">
          <w:pPr>
            <w:pStyle w:val="TOC1"/>
            <w:rPr>
              <w:noProof/>
              <w:sz w:val="24"/>
              <w:szCs w:val="24"/>
              <w:lang w:val="en-US" w:eastAsia="ja-JP"/>
            </w:rPr>
          </w:pPr>
          <w:r>
            <w:rPr>
              <w:noProof/>
            </w:rPr>
            <w:t>Introduction</w:t>
          </w:r>
          <w:r>
            <w:rPr>
              <w:noProof/>
            </w:rPr>
            <w:tab/>
          </w:r>
          <w:r>
            <w:rPr>
              <w:noProof/>
            </w:rPr>
            <w:fldChar w:fldCharType="begin"/>
          </w:r>
          <w:r>
            <w:rPr>
              <w:noProof/>
            </w:rPr>
            <w:instrText xml:space="preserve"> PAGEREF _Toc515214856 \h </w:instrText>
          </w:r>
          <w:r>
            <w:rPr>
              <w:noProof/>
            </w:rPr>
          </w:r>
          <w:r>
            <w:rPr>
              <w:noProof/>
            </w:rPr>
            <w:fldChar w:fldCharType="separate"/>
          </w:r>
          <w:r>
            <w:rPr>
              <w:noProof/>
            </w:rPr>
            <w:t>4</w:t>
          </w:r>
          <w:r>
            <w:rPr>
              <w:noProof/>
            </w:rPr>
            <w:fldChar w:fldCharType="end"/>
          </w:r>
        </w:p>
        <w:p w14:paraId="1D4D34D9" w14:textId="77777777" w:rsidR="00C70BD9" w:rsidRDefault="00C70BD9">
          <w:pPr>
            <w:pStyle w:val="TOC1"/>
            <w:rPr>
              <w:noProof/>
              <w:sz w:val="24"/>
              <w:szCs w:val="24"/>
              <w:lang w:val="en-US" w:eastAsia="ja-JP"/>
            </w:rPr>
          </w:pPr>
          <w:r>
            <w:rPr>
              <w:noProof/>
            </w:rPr>
            <w:t>The Project</w:t>
          </w:r>
          <w:r>
            <w:rPr>
              <w:noProof/>
            </w:rPr>
            <w:tab/>
          </w:r>
          <w:r>
            <w:rPr>
              <w:noProof/>
            </w:rPr>
            <w:fldChar w:fldCharType="begin"/>
          </w:r>
          <w:r>
            <w:rPr>
              <w:noProof/>
            </w:rPr>
            <w:instrText xml:space="preserve"> PAGEREF _Toc515214857 \h </w:instrText>
          </w:r>
          <w:r>
            <w:rPr>
              <w:noProof/>
            </w:rPr>
          </w:r>
          <w:r>
            <w:rPr>
              <w:noProof/>
            </w:rPr>
            <w:fldChar w:fldCharType="separate"/>
          </w:r>
          <w:r>
            <w:rPr>
              <w:noProof/>
            </w:rPr>
            <w:t>4</w:t>
          </w:r>
          <w:r>
            <w:rPr>
              <w:noProof/>
            </w:rPr>
            <w:fldChar w:fldCharType="end"/>
          </w:r>
        </w:p>
        <w:p w14:paraId="35F134CF" w14:textId="77777777" w:rsidR="00C70BD9" w:rsidRDefault="00C70BD9">
          <w:pPr>
            <w:pStyle w:val="TOC1"/>
            <w:rPr>
              <w:noProof/>
              <w:sz w:val="24"/>
              <w:szCs w:val="24"/>
              <w:lang w:val="en-US" w:eastAsia="ja-JP"/>
            </w:rPr>
          </w:pPr>
          <w:r>
            <w:rPr>
              <w:noProof/>
            </w:rPr>
            <w:t>Project Feasibility</w:t>
          </w:r>
          <w:r>
            <w:rPr>
              <w:noProof/>
            </w:rPr>
            <w:tab/>
          </w:r>
          <w:r>
            <w:rPr>
              <w:noProof/>
            </w:rPr>
            <w:fldChar w:fldCharType="begin"/>
          </w:r>
          <w:r>
            <w:rPr>
              <w:noProof/>
            </w:rPr>
            <w:instrText xml:space="preserve"> PAGEREF _Toc515214858 \h </w:instrText>
          </w:r>
          <w:r>
            <w:rPr>
              <w:noProof/>
            </w:rPr>
          </w:r>
          <w:r>
            <w:rPr>
              <w:noProof/>
            </w:rPr>
            <w:fldChar w:fldCharType="separate"/>
          </w:r>
          <w:r>
            <w:rPr>
              <w:noProof/>
            </w:rPr>
            <w:t>6</w:t>
          </w:r>
          <w:r>
            <w:rPr>
              <w:noProof/>
            </w:rPr>
            <w:fldChar w:fldCharType="end"/>
          </w:r>
        </w:p>
        <w:p w14:paraId="0183CA16" w14:textId="77777777" w:rsidR="00C70BD9" w:rsidRDefault="00C70BD9">
          <w:pPr>
            <w:pStyle w:val="TOC2"/>
            <w:tabs>
              <w:tab w:val="right" w:leader="dot" w:pos="8290"/>
            </w:tabs>
            <w:rPr>
              <w:noProof/>
              <w:sz w:val="24"/>
              <w:szCs w:val="24"/>
              <w:lang w:val="en-US" w:eastAsia="ja-JP"/>
            </w:rPr>
          </w:pPr>
          <w:r>
            <w:rPr>
              <w:noProof/>
              <w:lang w:eastAsia="en-GB"/>
            </w:rPr>
            <w:t>Project Charter: Prolonged &amp; Overcomplicated Hotplate Changeovers</w:t>
          </w:r>
          <w:r>
            <w:rPr>
              <w:noProof/>
            </w:rPr>
            <w:tab/>
          </w:r>
          <w:r>
            <w:rPr>
              <w:noProof/>
            </w:rPr>
            <w:fldChar w:fldCharType="begin"/>
          </w:r>
          <w:r>
            <w:rPr>
              <w:noProof/>
            </w:rPr>
            <w:instrText xml:space="preserve"> PAGEREF _Toc515214859 \h </w:instrText>
          </w:r>
          <w:r>
            <w:rPr>
              <w:noProof/>
            </w:rPr>
          </w:r>
          <w:r>
            <w:rPr>
              <w:noProof/>
            </w:rPr>
            <w:fldChar w:fldCharType="separate"/>
          </w:r>
          <w:r>
            <w:rPr>
              <w:noProof/>
            </w:rPr>
            <w:t>6</w:t>
          </w:r>
          <w:r>
            <w:rPr>
              <w:noProof/>
            </w:rPr>
            <w:fldChar w:fldCharType="end"/>
          </w:r>
        </w:p>
        <w:p w14:paraId="37EC5C26" w14:textId="77777777" w:rsidR="00C70BD9" w:rsidRDefault="00C70BD9">
          <w:pPr>
            <w:pStyle w:val="TOC2"/>
            <w:tabs>
              <w:tab w:val="right" w:leader="dot" w:pos="8290"/>
            </w:tabs>
            <w:rPr>
              <w:noProof/>
              <w:sz w:val="24"/>
              <w:szCs w:val="24"/>
              <w:lang w:val="en-US" w:eastAsia="ja-JP"/>
            </w:rPr>
          </w:pPr>
          <w:r>
            <w:rPr>
              <w:noProof/>
            </w:rPr>
            <w:t>Pros and Cons of Pursuing Issue</w:t>
          </w:r>
          <w:r>
            <w:rPr>
              <w:noProof/>
            </w:rPr>
            <w:tab/>
          </w:r>
          <w:r>
            <w:rPr>
              <w:noProof/>
            </w:rPr>
            <w:fldChar w:fldCharType="begin"/>
          </w:r>
          <w:r>
            <w:rPr>
              <w:noProof/>
            </w:rPr>
            <w:instrText xml:space="preserve"> PAGEREF _Toc515214860 \h </w:instrText>
          </w:r>
          <w:r>
            <w:rPr>
              <w:noProof/>
            </w:rPr>
          </w:r>
          <w:r>
            <w:rPr>
              <w:noProof/>
            </w:rPr>
            <w:fldChar w:fldCharType="separate"/>
          </w:r>
          <w:r>
            <w:rPr>
              <w:noProof/>
            </w:rPr>
            <w:t>7</w:t>
          </w:r>
          <w:r>
            <w:rPr>
              <w:noProof/>
            </w:rPr>
            <w:fldChar w:fldCharType="end"/>
          </w:r>
        </w:p>
        <w:p w14:paraId="0197F374" w14:textId="77777777" w:rsidR="00C70BD9" w:rsidRDefault="00C70BD9">
          <w:pPr>
            <w:pStyle w:val="TOC1"/>
            <w:rPr>
              <w:noProof/>
              <w:sz w:val="24"/>
              <w:szCs w:val="24"/>
              <w:lang w:val="en-US" w:eastAsia="ja-JP"/>
            </w:rPr>
          </w:pPr>
          <w:r>
            <w:rPr>
              <w:noProof/>
            </w:rPr>
            <w:t>Project Evaluation</w:t>
          </w:r>
          <w:r>
            <w:rPr>
              <w:noProof/>
            </w:rPr>
            <w:tab/>
          </w:r>
          <w:r>
            <w:rPr>
              <w:noProof/>
            </w:rPr>
            <w:fldChar w:fldCharType="begin"/>
          </w:r>
          <w:r>
            <w:rPr>
              <w:noProof/>
            </w:rPr>
            <w:instrText xml:space="preserve"> PAGEREF _Toc515214861 \h </w:instrText>
          </w:r>
          <w:r>
            <w:rPr>
              <w:noProof/>
            </w:rPr>
          </w:r>
          <w:r>
            <w:rPr>
              <w:noProof/>
            </w:rPr>
            <w:fldChar w:fldCharType="separate"/>
          </w:r>
          <w:r>
            <w:rPr>
              <w:noProof/>
            </w:rPr>
            <w:t>8</w:t>
          </w:r>
          <w:r>
            <w:rPr>
              <w:noProof/>
            </w:rPr>
            <w:fldChar w:fldCharType="end"/>
          </w:r>
        </w:p>
        <w:p w14:paraId="3D635952" w14:textId="77777777" w:rsidR="00C70BD9" w:rsidRDefault="00C70BD9">
          <w:pPr>
            <w:pStyle w:val="TOC2"/>
            <w:tabs>
              <w:tab w:val="right" w:leader="dot" w:pos="8290"/>
            </w:tabs>
            <w:rPr>
              <w:noProof/>
              <w:sz w:val="24"/>
              <w:szCs w:val="24"/>
              <w:lang w:val="en-US" w:eastAsia="ja-JP"/>
            </w:rPr>
          </w:pPr>
          <w:r>
            <w:rPr>
              <w:noProof/>
            </w:rPr>
            <w:t>DMAIC Overview</w:t>
          </w:r>
          <w:r>
            <w:rPr>
              <w:noProof/>
            </w:rPr>
            <w:tab/>
          </w:r>
          <w:r>
            <w:rPr>
              <w:noProof/>
            </w:rPr>
            <w:fldChar w:fldCharType="begin"/>
          </w:r>
          <w:r>
            <w:rPr>
              <w:noProof/>
            </w:rPr>
            <w:instrText xml:space="preserve"> PAGEREF _Toc515214862 \h </w:instrText>
          </w:r>
          <w:r>
            <w:rPr>
              <w:noProof/>
            </w:rPr>
          </w:r>
          <w:r>
            <w:rPr>
              <w:noProof/>
            </w:rPr>
            <w:fldChar w:fldCharType="separate"/>
          </w:r>
          <w:r>
            <w:rPr>
              <w:noProof/>
            </w:rPr>
            <w:t>8</w:t>
          </w:r>
          <w:r>
            <w:rPr>
              <w:noProof/>
            </w:rPr>
            <w:fldChar w:fldCharType="end"/>
          </w:r>
        </w:p>
        <w:p w14:paraId="276670C3" w14:textId="77777777" w:rsidR="00C70BD9" w:rsidRDefault="00C70BD9">
          <w:pPr>
            <w:pStyle w:val="TOC2"/>
            <w:tabs>
              <w:tab w:val="right" w:leader="dot" w:pos="8290"/>
            </w:tabs>
            <w:rPr>
              <w:noProof/>
              <w:sz w:val="24"/>
              <w:szCs w:val="24"/>
              <w:lang w:val="en-US" w:eastAsia="ja-JP"/>
            </w:rPr>
          </w:pPr>
          <w:r w:rsidRPr="00F72675">
            <w:rPr>
              <w:noProof/>
              <w:lang w:val="en-US"/>
            </w:rPr>
            <w:t>Define</w:t>
          </w:r>
          <w:r>
            <w:rPr>
              <w:noProof/>
            </w:rPr>
            <w:tab/>
          </w:r>
          <w:r>
            <w:rPr>
              <w:noProof/>
            </w:rPr>
            <w:fldChar w:fldCharType="begin"/>
          </w:r>
          <w:r>
            <w:rPr>
              <w:noProof/>
            </w:rPr>
            <w:instrText xml:space="preserve"> PAGEREF _Toc515214863 \h </w:instrText>
          </w:r>
          <w:r>
            <w:rPr>
              <w:noProof/>
            </w:rPr>
          </w:r>
          <w:r>
            <w:rPr>
              <w:noProof/>
            </w:rPr>
            <w:fldChar w:fldCharType="separate"/>
          </w:r>
          <w:r>
            <w:rPr>
              <w:noProof/>
            </w:rPr>
            <w:t>9</w:t>
          </w:r>
          <w:r>
            <w:rPr>
              <w:noProof/>
            </w:rPr>
            <w:fldChar w:fldCharType="end"/>
          </w:r>
        </w:p>
        <w:p w14:paraId="2000C335" w14:textId="77777777" w:rsidR="00C70BD9" w:rsidRDefault="00C70BD9">
          <w:pPr>
            <w:pStyle w:val="TOC3"/>
            <w:tabs>
              <w:tab w:val="right" w:leader="dot" w:pos="8290"/>
            </w:tabs>
            <w:rPr>
              <w:noProof/>
              <w:sz w:val="24"/>
              <w:szCs w:val="24"/>
              <w:lang w:val="en-US" w:eastAsia="ja-JP"/>
            </w:rPr>
          </w:pPr>
          <w:r w:rsidRPr="00F72675">
            <w:rPr>
              <w:noProof/>
              <w:lang w:val="en-US"/>
            </w:rPr>
            <w:t>What Went Well?</w:t>
          </w:r>
          <w:r>
            <w:rPr>
              <w:noProof/>
            </w:rPr>
            <w:tab/>
          </w:r>
          <w:r>
            <w:rPr>
              <w:noProof/>
            </w:rPr>
            <w:fldChar w:fldCharType="begin"/>
          </w:r>
          <w:r>
            <w:rPr>
              <w:noProof/>
            </w:rPr>
            <w:instrText xml:space="preserve"> PAGEREF _Toc515214864 \h </w:instrText>
          </w:r>
          <w:r>
            <w:rPr>
              <w:noProof/>
            </w:rPr>
          </w:r>
          <w:r>
            <w:rPr>
              <w:noProof/>
            </w:rPr>
            <w:fldChar w:fldCharType="separate"/>
          </w:r>
          <w:r>
            <w:rPr>
              <w:noProof/>
            </w:rPr>
            <w:t>9</w:t>
          </w:r>
          <w:r>
            <w:rPr>
              <w:noProof/>
            </w:rPr>
            <w:fldChar w:fldCharType="end"/>
          </w:r>
        </w:p>
        <w:p w14:paraId="584D7DFA" w14:textId="77777777" w:rsidR="00C70BD9" w:rsidRDefault="00C70BD9">
          <w:pPr>
            <w:pStyle w:val="TOC3"/>
            <w:tabs>
              <w:tab w:val="right" w:leader="dot" w:pos="8290"/>
            </w:tabs>
            <w:rPr>
              <w:noProof/>
              <w:sz w:val="24"/>
              <w:szCs w:val="24"/>
              <w:lang w:val="en-US" w:eastAsia="ja-JP"/>
            </w:rPr>
          </w:pPr>
          <w:r>
            <w:rPr>
              <w:noProof/>
            </w:rPr>
            <w:t>What Could Have Been Improved?</w:t>
          </w:r>
          <w:r>
            <w:rPr>
              <w:noProof/>
            </w:rPr>
            <w:tab/>
          </w:r>
          <w:r>
            <w:rPr>
              <w:noProof/>
            </w:rPr>
            <w:fldChar w:fldCharType="begin"/>
          </w:r>
          <w:r>
            <w:rPr>
              <w:noProof/>
            </w:rPr>
            <w:instrText xml:space="preserve"> PAGEREF _Toc515214865 \h </w:instrText>
          </w:r>
          <w:r>
            <w:rPr>
              <w:noProof/>
            </w:rPr>
          </w:r>
          <w:r>
            <w:rPr>
              <w:noProof/>
            </w:rPr>
            <w:fldChar w:fldCharType="separate"/>
          </w:r>
          <w:r>
            <w:rPr>
              <w:noProof/>
            </w:rPr>
            <w:t>9</w:t>
          </w:r>
          <w:r>
            <w:rPr>
              <w:noProof/>
            </w:rPr>
            <w:fldChar w:fldCharType="end"/>
          </w:r>
        </w:p>
        <w:p w14:paraId="2FE6C2BA" w14:textId="77777777" w:rsidR="00C70BD9" w:rsidRDefault="00C70BD9">
          <w:pPr>
            <w:pStyle w:val="TOC2"/>
            <w:tabs>
              <w:tab w:val="right" w:leader="dot" w:pos="8290"/>
            </w:tabs>
            <w:rPr>
              <w:noProof/>
              <w:sz w:val="24"/>
              <w:szCs w:val="24"/>
              <w:lang w:val="en-US" w:eastAsia="ja-JP"/>
            </w:rPr>
          </w:pPr>
          <w:r w:rsidRPr="00F72675">
            <w:rPr>
              <w:noProof/>
              <w:lang w:val="en-US"/>
            </w:rPr>
            <w:t>Measure</w:t>
          </w:r>
          <w:r>
            <w:rPr>
              <w:noProof/>
            </w:rPr>
            <w:tab/>
          </w:r>
          <w:r>
            <w:rPr>
              <w:noProof/>
            </w:rPr>
            <w:fldChar w:fldCharType="begin"/>
          </w:r>
          <w:r>
            <w:rPr>
              <w:noProof/>
            </w:rPr>
            <w:instrText xml:space="preserve"> PAGEREF _Toc515214866 \h </w:instrText>
          </w:r>
          <w:r>
            <w:rPr>
              <w:noProof/>
            </w:rPr>
          </w:r>
          <w:r>
            <w:rPr>
              <w:noProof/>
            </w:rPr>
            <w:fldChar w:fldCharType="separate"/>
          </w:r>
          <w:r>
            <w:rPr>
              <w:noProof/>
            </w:rPr>
            <w:t>11</w:t>
          </w:r>
          <w:r>
            <w:rPr>
              <w:noProof/>
            </w:rPr>
            <w:fldChar w:fldCharType="end"/>
          </w:r>
        </w:p>
        <w:p w14:paraId="42C92A6B" w14:textId="77777777" w:rsidR="00C70BD9" w:rsidRDefault="00C70BD9">
          <w:pPr>
            <w:pStyle w:val="TOC3"/>
            <w:tabs>
              <w:tab w:val="right" w:leader="dot" w:pos="8290"/>
            </w:tabs>
            <w:rPr>
              <w:noProof/>
              <w:sz w:val="24"/>
              <w:szCs w:val="24"/>
              <w:lang w:val="en-US" w:eastAsia="ja-JP"/>
            </w:rPr>
          </w:pPr>
          <w:r w:rsidRPr="00F72675">
            <w:rPr>
              <w:noProof/>
              <w:lang w:val="en-US"/>
            </w:rPr>
            <w:t>What Went Well?</w:t>
          </w:r>
          <w:r>
            <w:rPr>
              <w:noProof/>
            </w:rPr>
            <w:tab/>
          </w:r>
          <w:r>
            <w:rPr>
              <w:noProof/>
            </w:rPr>
            <w:fldChar w:fldCharType="begin"/>
          </w:r>
          <w:r>
            <w:rPr>
              <w:noProof/>
            </w:rPr>
            <w:instrText xml:space="preserve"> PAGEREF _Toc515214867 \h </w:instrText>
          </w:r>
          <w:r>
            <w:rPr>
              <w:noProof/>
            </w:rPr>
          </w:r>
          <w:r>
            <w:rPr>
              <w:noProof/>
            </w:rPr>
            <w:fldChar w:fldCharType="separate"/>
          </w:r>
          <w:r>
            <w:rPr>
              <w:noProof/>
            </w:rPr>
            <w:t>11</w:t>
          </w:r>
          <w:r>
            <w:rPr>
              <w:noProof/>
            </w:rPr>
            <w:fldChar w:fldCharType="end"/>
          </w:r>
        </w:p>
        <w:p w14:paraId="3A6D2456" w14:textId="77777777" w:rsidR="00C70BD9" w:rsidRDefault="00C70BD9">
          <w:pPr>
            <w:pStyle w:val="TOC3"/>
            <w:tabs>
              <w:tab w:val="right" w:leader="dot" w:pos="8290"/>
            </w:tabs>
            <w:rPr>
              <w:noProof/>
              <w:sz w:val="24"/>
              <w:szCs w:val="24"/>
              <w:lang w:val="en-US" w:eastAsia="ja-JP"/>
            </w:rPr>
          </w:pPr>
          <w:r w:rsidRPr="00F72675">
            <w:rPr>
              <w:noProof/>
              <w:lang w:val="en-US"/>
            </w:rPr>
            <w:t>What Could Have Been Improved?</w:t>
          </w:r>
          <w:r>
            <w:rPr>
              <w:noProof/>
            </w:rPr>
            <w:tab/>
          </w:r>
          <w:r>
            <w:rPr>
              <w:noProof/>
            </w:rPr>
            <w:fldChar w:fldCharType="begin"/>
          </w:r>
          <w:r>
            <w:rPr>
              <w:noProof/>
            </w:rPr>
            <w:instrText xml:space="preserve"> PAGEREF _Toc515214868 \h </w:instrText>
          </w:r>
          <w:r>
            <w:rPr>
              <w:noProof/>
            </w:rPr>
          </w:r>
          <w:r>
            <w:rPr>
              <w:noProof/>
            </w:rPr>
            <w:fldChar w:fldCharType="separate"/>
          </w:r>
          <w:r>
            <w:rPr>
              <w:noProof/>
            </w:rPr>
            <w:t>11</w:t>
          </w:r>
          <w:r>
            <w:rPr>
              <w:noProof/>
            </w:rPr>
            <w:fldChar w:fldCharType="end"/>
          </w:r>
        </w:p>
        <w:p w14:paraId="0817CC70" w14:textId="77777777" w:rsidR="00C70BD9" w:rsidRDefault="00C70BD9">
          <w:pPr>
            <w:pStyle w:val="TOC2"/>
            <w:tabs>
              <w:tab w:val="right" w:leader="dot" w:pos="8290"/>
            </w:tabs>
            <w:rPr>
              <w:noProof/>
              <w:sz w:val="24"/>
              <w:szCs w:val="24"/>
              <w:lang w:val="en-US" w:eastAsia="ja-JP"/>
            </w:rPr>
          </w:pPr>
          <w:r w:rsidRPr="00F72675">
            <w:rPr>
              <w:noProof/>
              <w:lang w:val="en-US"/>
            </w:rPr>
            <w:t>Analyse</w:t>
          </w:r>
          <w:r>
            <w:rPr>
              <w:noProof/>
            </w:rPr>
            <w:tab/>
          </w:r>
          <w:r>
            <w:rPr>
              <w:noProof/>
            </w:rPr>
            <w:fldChar w:fldCharType="begin"/>
          </w:r>
          <w:r>
            <w:rPr>
              <w:noProof/>
            </w:rPr>
            <w:instrText xml:space="preserve"> PAGEREF _Toc515214869 \h </w:instrText>
          </w:r>
          <w:r>
            <w:rPr>
              <w:noProof/>
            </w:rPr>
          </w:r>
          <w:r>
            <w:rPr>
              <w:noProof/>
            </w:rPr>
            <w:fldChar w:fldCharType="separate"/>
          </w:r>
          <w:r>
            <w:rPr>
              <w:noProof/>
            </w:rPr>
            <w:t>13</w:t>
          </w:r>
          <w:r>
            <w:rPr>
              <w:noProof/>
            </w:rPr>
            <w:fldChar w:fldCharType="end"/>
          </w:r>
        </w:p>
        <w:p w14:paraId="140AAC52" w14:textId="77777777" w:rsidR="00C70BD9" w:rsidRDefault="00C70BD9">
          <w:pPr>
            <w:pStyle w:val="TOC3"/>
            <w:tabs>
              <w:tab w:val="right" w:leader="dot" w:pos="8290"/>
            </w:tabs>
            <w:rPr>
              <w:noProof/>
              <w:sz w:val="24"/>
              <w:szCs w:val="24"/>
              <w:lang w:val="en-US" w:eastAsia="ja-JP"/>
            </w:rPr>
          </w:pPr>
          <w:r w:rsidRPr="00F72675">
            <w:rPr>
              <w:noProof/>
              <w:lang w:val="en-US"/>
            </w:rPr>
            <w:t>What Went Well?</w:t>
          </w:r>
          <w:r>
            <w:rPr>
              <w:noProof/>
            </w:rPr>
            <w:tab/>
          </w:r>
          <w:r>
            <w:rPr>
              <w:noProof/>
            </w:rPr>
            <w:fldChar w:fldCharType="begin"/>
          </w:r>
          <w:r>
            <w:rPr>
              <w:noProof/>
            </w:rPr>
            <w:instrText xml:space="preserve"> PAGEREF _Toc515214870 \h </w:instrText>
          </w:r>
          <w:r>
            <w:rPr>
              <w:noProof/>
            </w:rPr>
          </w:r>
          <w:r>
            <w:rPr>
              <w:noProof/>
            </w:rPr>
            <w:fldChar w:fldCharType="separate"/>
          </w:r>
          <w:r>
            <w:rPr>
              <w:noProof/>
            </w:rPr>
            <w:t>13</w:t>
          </w:r>
          <w:r>
            <w:rPr>
              <w:noProof/>
            </w:rPr>
            <w:fldChar w:fldCharType="end"/>
          </w:r>
        </w:p>
        <w:p w14:paraId="78819223" w14:textId="77777777" w:rsidR="00C70BD9" w:rsidRDefault="00C70BD9">
          <w:pPr>
            <w:pStyle w:val="TOC3"/>
            <w:tabs>
              <w:tab w:val="right" w:leader="dot" w:pos="8290"/>
            </w:tabs>
            <w:rPr>
              <w:noProof/>
              <w:sz w:val="24"/>
              <w:szCs w:val="24"/>
              <w:lang w:val="en-US" w:eastAsia="ja-JP"/>
            </w:rPr>
          </w:pPr>
          <w:r w:rsidRPr="00F72675">
            <w:rPr>
              <w:noProof/>
              <w:lang w:val="en-US"/>
            </w:rPr>
            <w:t>What Could Have Been Improved?</w:t>
          </w:r>
          <w:r>
            <w:rPr>
              <w:noProof/>
            </w:rPr>
            <w:tab/>
          </w:r>
          <w:r>
            <w:rPr>
              <w:noProof/>
            </w:rPr>
            <w:fldChar w:fldCharType="begin"/>
          </w:r>
          <w:r>
            <w:rPr>
              <w:noProof/>
            </w:rPr>
            <w:instrText xml:space="preserve"> PAGEREF _Toc515214871 \h </w:instrText>
          </w:r>
          <w:r>
            <w:rPr>
              <w:noProof/>
            </w:rPr>
          </w:r>
          <w:r>
            <w:rPr>
              <w:noProof/>
            </w:rPr>
            <w:fldChar w:fldCharType="separate"/>
          </w:r>
          <w:r>
            <w:rPr>
              <w:noProof/>
            </w:rPr>
            <w:t>13</w:t>
          </w:r>
          <w:r>
            <w:rPr>
              <w:noProof/>
            </w:rPr>
            <w:fldChar w:fldCharType="end"/>
          </w:r>
        </w:p>
        <w:p w14:paraId="1DD04C71" w14:textId="77777777" w:rsidR="00C70BD9" w:rsidRDefault="00C70BD9">
          <w:pPr>
            <w:pStyle w:val="TOC2"/>
            <w:tabs>
              <w:tab w:val="right" w:leader="dot" w:pos="8290"/>
            </w:tabs>
            <w:rPr>
              <w:noProof/>
              <w:sz w:val="24"/>
              <w:szCs w:val="24"/>
              <w:lang w:val="en-US" w:eastAsia="ja-JP"/>
            </w:rPr>
          </w:pPr>
          <w:r w:rsidRPr="00F72675">
            <w:rPr>
              <w:noProof/>
              <w:lang w:val="en-US"/>
            </w:rPr>
            <w:t>Improve</w:t>
          </w:r>
          <w:r>
            <w:rPr>
              <w:noProof/>
            </w:rPr>
            <w:tab/>
          </w:r>
          <w:r>
            <w:rPr>
              <w:noProof/>
            </w:rPr>
            <w:fldChar w:fldCharType="begin"/>
          </w:r>
          <w:r>
            <w:rPr>
              <w:noProof/>
            </w:rPr>
            <w:instrText xml:space="preserve"> PAGEREF _Toc515214872 \h </w:instrText>
          </w:r>
          <w:r>
            <w:rPr>
              <w:noProof/>
            </w:rPr>
          </w:r>
          <w:r>
            <w:rPr>
              <w:noProof/>
            </w:rPr>
            <w:fldChar w:fldCharType="separate"/>
          </w:r>
          <w:r>
            <w:rPr>
              <w:noProof/>
            </w:rPr>
            <w:t>15</w:t>
          </w:r>
          <w:r>
            <w:rPr>
              <w:noProof/>
            </w:rPr>
            <w:fldChar w:fldCharType="end"/>
          </w:r>
        </w:p>
        <w:p w14:paraId="5B114B1D" w14:textId="77777777" w:rsidR="00C70BD9" w:rsidRDefault="00C70BD9">
          <w:pPr>
            <w:pStyle w:val="TOC3"/>
            <w:tabs>
              <w:tab w:val="right" w:leader="dot" w:pos="8290"/>
            </w:tabs>
            <w:rPr>
              <w:noProof/>
              <w:sz w:val="24"/>
              <w:szCs w:val="24"/>
              <w:lang w:val="en-US" w:eastAsia="ja-JP"/>
            </w:rPr>
          </w:pPr>
          <w:r w:rsidRPr="00F72675">
            <w:rPr>
              <w:noProof/>
              <w:lang w:val="en-US"/>
            </w:rPr>
            <w:t>What Went Well?</w:t>
          </w:r>
          <w:r>
            <w:rPr>
              <w:noProof/>
            </w:rPr>
            <w:tab/>
          </w:r>
          <w:r>
            <w:rPr>
              <w:noProof/>
            </w:rPr>
            <w:fldChar w:fldCharType="begin"/>
          </w:r>
          <w:r>
            <w:rPr>
              <w:noProof/>
            </w:rPr>
            <w:instrText xml:space="preserve"> PAGEREF _Toc515214873 \h </w:instrText>
          </w:r>
          <w:r>
            <w:rPr>
              <w:noProof/>
            </w:rPr>
          </w:r>
          <w:r>
            <w:rPr>
              <w:noProof/>
            </w:rPr>
            <w:fldChar w:fldCharType="separate"/>
          </w:r>
          <w:r>
            <w:rPr>
              <w:noProof/>
            </w:rPr>
            <w:t>15</w:t>
          </w:r>
          <w:r>
            <w:rPr>
              <w:noProof/>
            </w:rPr>
            <w:fldChar w:fldCharType="end"/>
          </w:r>
        </w:p>
        <w:p w14:paraId="417B7CFD" w14:textId="77777777" w:rsidR="00C70BD9" w:rsidRDefault="00C70BD9">
          <w:pPr>
            <w:pStyle w:val="TOC3"/>
            <w:tabs>
              <w:tab w:val="right" w:leader="dot" w:pos="8290"/>
            </w:tabs>
            <w:rPr>
              <w:noProof/>
              <w:sz w:val="24"/>
              <w:szCs w:val="24"/>
              <w:lang w:val="en-US" w:eastAsia="ja-JP"/>
            </w:rPr>
          </w:pPr>
          <w:r w:rsidRPr="00F72675">
            <w:rPr>
              <w:noProof/>
              <w:lang w:val="en-US"/>
            </w:rPr>
            <w:t>What Could Have Been Improved?</w:t>
          </w:r>
          <w:r>
            <w:rPr>
              <w:noProof/>
            </w:rPr>
            <w:tab/>
          </w:r>
          <w:r>
            <w:rPr>
              <w:noProof/>
            </w:rPr>
            <w:fldChar w:fldCharType="begin"/>
          </w:r>
          <w:r>
            <w:rPr>
              <w:noProof/>
            </w:rPr>
            <w:instrText xml:space="preserve"> PAGEREF _Toc515214874 \h </w:instrText>
          </w:r>
          <w:r>
            <w:rPr>
              <w:noProof/>
            </w:rPr>
          </w:r>
          <w:r>
            <w:rPr>
              <w:noProof/>
            </w:rPr>
            <w:fldChar w:fldCharType="separate"/>
          </w:r>
          <w:r>
            <w:rPr>
              <w:noProof/>
            </w:rPr>
            <w:t>15</w:t>
          </w:r>
          <w:r>
            <w:rPr>
              <w:noProof/>
            </w:rPr>
            <w:fldChar w:fldCharType="end"/>
          </w:r>
        </w:p>
        <w:p w14:paraId="3976CD81" w14:textId="77777777" w:rsidR="00C70BD9" w:rsidRDefault="00C70BD9">
          <w:pPr>
            <w:pStyle w:val="TOC2"/>
            <w:tabs>
              <w:tab w:val="right" w:leader="dot" w:pos="8290"/>
            </w:tabs>
            <w:rPr>
              <w:noProof/>
              <w:sz w:val="24"/>
              <w:szCs w:val="24"/>
              <w:lang w:val="en-US" w:eastAsia="ja-JP"/>
            </w:rPr>
          </w:pPr>
          <w:r w:rsidRPr="00F72675">
            <w:rPr>
              <w:noProof/>
              <w:lang w:val="en-US"/>
            </w:rPr>
            <w:t>Control</w:t>
          </w:r>
          <w:r>
            <w:rPr>
              <w:noProof/>
            </w:rPr>
            <w:tab/>
          </w:r>
          <w:r>
            <w:rPr>
              <w:noProof/>
            </w:rPr>
            <w:fldChar w:fldCharType="begin"/>
          </w:r>
          <w:r>
            <w:rPr>
              <w:noProof/>
            </w:rPr>
            <w:instrText xml:space="preserve"> PAGEREF _Toc515214875 \h </w:instrText>
          </w:r>
          <w:r>
            <w:rPr>
              <w:noProof/>
            </w:rPr>
          </w:r>
          <w:r>
            <w:rPr>
              <w:noProof/>
            </w:rPr>
            <w:fldChar w:fldCharType="separate"/>
          </w:r>
          <w:r>
            <w:rPr>
              <w:noProof/>
            </w:rPr>
            <w:t>17</w:t>
          </w:r>
          <w:r>
            <w:rPr>
              <w:noProof/>
            </w:rPr>
            <w:fldChar w:fldCharType="end"/>
          </w:r>
        </w:p>
        <w:p w14:paraId="1DB68E4E" w14:textId="77777777" w:rsidR="00C70BD9" w:rsidRDefault="00C70BD9">
          <w:pPr>
            <w:pStyle w:val="TOC3"/>
            <w:tabs>
              <w:tab w:val="right" w:leader="dot" w:pos="8290"/>
            </w:tabs>
            <w:rPr>
              <w:noProof/>
              <w:sz w:val="24"/>
              <w:szCs w:val="24"/>
              <w:lang w:val="en-US" w:eastAsia="ja-JP"/>
            </w:rPr>
          </w:pPr>
          <w:r>
            <w:rPr>
              <w:noProof/>
            </w:rPr>
            <w:t>What Went Well?</w:t>
          </w:r>
          <w:r>
            <w:rPr>
              <w:noProof/>
            </w:rPr>
            <w:tab/>
          </w:r>
          <w:r>
            <w:rPr>
              <w:noProof/>
            </w:rPr>
            <w:fldChar w:fldCharType="begin"/>
          </w:r>
          <w:r>
            <w:rPr>
              <w:noProof/>
            </w:rPr>
            <w:instrText xml:space="preserve"> PAGEREF _Toc515214876 \h </w:instrText>
          </w:r>
          <w:r>
            <w:rPr>
              <w:noProof/>
            </w:rPr>
          </w:r>
          <w:r>
            <w:rPr>
              <w:noProof/>
            </w:rPr>
            <w:fldChar w:fldCharType="separate"/>
          </w:r>
          <w:r>
            <w:rPr>
              <w:noProof/>
            </w:rPr>
            <w:t>17</w:t>
          </w:r>
          <w:r>
            <w:rPr>
              <w:noProof/>
            </w:rPr>
            <w:fldChar w:fldCharType="end"/>
          </w:r>
        </w:p>
        <w:p w14:paraId="7F7E01E6" w14:textId="77777777" w:rsidR="00C70BD9" w:rsidRDefault="00C70BD9">
          <w:pPr>
            <w:pStyle w:val="TOC3"/>
            <w:tabs>
              <w:tab w:val="right" w:leader="dot" w:pos="8290"/>
            </w:tabs>
            <w:rPr>
              <w:noProof/>
              <w:sz w:val="24"/>
              <w:szCs w:val="24"/>
              <w:lang w:val="en-US" w:eastAsia="ja-JP"/>
            </w:rPr>
          </w:pPr>
          <w:r>
            <w:rPr>
              <w:noProof/>
            </w:rPr>
            <w:t>What Could Have Been improved?</w:t>
          </w:r>
          <w:r>
            <w:rPr>
              <w:noProof/>
            </w:rPr>
            <w:tab/>
          </w:r>
          <w:r>
            <w:rPr>
              <w:noProof/>
            </w:rPr>
            <w:fldChar w:fldCharType="begin"/>
          </w:r>
          <w:r>
            <w:rPr>
              <w:noProof/>
            </w:rPr>
            <w:instrText xml:space="preserve"> PAGEREF _Toc515214877 \h </w:instrText>
          </w:r>
          <w:r>
            <w:rPr>
              <w:noProof/>
            </w:rPr>
          </w:r>
          <w:r>
            <w:rPr>
              <w:noProof/>
            </w:rPr>
            <w:fldChar w:fldCharType="separate"/>
          </w:r>
          <w:r>
            <w:rPr>
              <w:noProof/>
            </w:rPr>
            <w:t>17</w:t>
          </w:r>
          <w:r>
            <w:rPr>
              <w:noProof/>
            </w:rPr>
            <w:fldChar w:fldCharType="end"/>
          </w:r>
        </w:p>
        <w:p w14:paraId="201BE445" w14:textId="77777777" w:rsidR="00C70BD9" w:rsidRDefault="00C70BD9">
          <w:pPr>
            <w:pStyle w:val="TOC2"/>
            <w:tabs>
              <w:tab w:val="right" w:leader="dot" w:pos="8290"/>
            </w:tabs>
            <w:rPr>
              <w:noProof/>
              <w:sz w:val="24"/>
              <w:szCs w:val="24"/>
              <w:lang w:val="en-US" w:eastAsia="ja-JP"/>
            </w:rPr>
          </w:pPr>
          <w:r>
            <w:rPr>
              <w:noProof/>
            </w:rPr>
            <w:t>Project Time Management</w:t>
          </w:r>
          <w:r>
            <w:rPr>
              <w:noProof/>
            </w:rPr>
            <w:tab/>
          </w:r>
          <w:r>
            <w:rPr>
              <w:noProof/>
            </w:rPr>
            <w:fldChar w:fldCharType="begin"/>
          </w:r>
          <w:r>
            <w:rPr>
              <w:noProof/>
            </w:rPr>
            <w:instrText xml:space="preserve"> PAGEREF _Toc515214878 \h </w:instrText>
          </w:r>
          <w:r>
            <w:rPr>
              <w:noProof/>
            </w:rPr>
          </w:r>
          <w:r>
            <w:rPr>
              <w:noProof/>
            </w:rPr>
            <w:fldChar w:fldCharType="separate"/>
          </w:r>
          <w:r>
            <w:rPr>
              <w:noProof/>
            </w:rPr>
            <w:t>19</w:t>
          </w:r>
          <w:r>
            <w:rPr>
              <w:noProof/>
            </w:rPr>
            <w:fldChar w:fldCharType="end"/>
          </w:r>
        </w:p>
        <w:p w14:paraId="6910ED87" w14:textId="77777777" w:rsidR="00C70BD9" w:rsidRDefault="00C70BD9">
          <w:pPr>
            <w:pStyle w:val="TOC3"/>
            <w:tabs>
              <w:tab w:val="right" w:leader="dot" w:pos="8290"/>
            </w:tabs>
            <w:rPr>
              <w:noProof/>
              <w:sz w:val="24"/>
              <w:szCs w:val="24"/>
              <w:lang w:val="en-US" w:eastAsia="ja-JP"/>
            </w:rPr>
          </w:pPr>
          <w:r>
            <w:rPr>
              <w:noProof/>
            </w:rPr>
            <w:t>What Went Well?</w:t>
          </w:r>
          <w:r>
            <w:rPr>
              <w:noProof/>
            </w:rPr>
            <w:tab/>
          </w:r>
          <w:r>
            <w:rPr>
              <w:noProof/>
            </w:rPr>
            <w:fldChar w:fldCharType="begin"/>
          </w:r>
          <w:r>
            <w:rPr>
              <w:noProof/>
            </w:rPr>
            <w:instrText xml:space="preserve"> PAGEREF _Toc515214879 \h </w:instrText>
          </w:r>
          <w:r>
            <w:rPr>
              <w:noProof/>
            </w:rPr>
          </w:r>
          <w:r>
            <w:rPr>
              <w:noProof/>
            </w:rPr>
            <w:fldChar w:fldCharType="separate"/>
          </w:r>
          <w:r>
            <w:rPr>
              <w:noProof/>
            </w:rPr>
            <w:t>19</w:t>
          </w:r>
          <w:r>
            <w:rPr>
              <w:noProof/>
            </w:rPr>
            <w:fldChar w:fldCharType="end"/>
          </w:r>
        </w:p>
        <w:p w14:paraId="4975324D" w14:textId="77777777" w:rsidR="00C70BD9" w:rsidRDefault="00C70BD9">
          <w:pPr>
            <w:pStyle w:val="TOC3"/>
            <w:tabs>
              <w:tab w:val="right" w:leader="dot" w:pos="8290"/>
            </w:tabs>
            <w:rPr>
              <w:noProof/>
              <w:sz w:val="24"/>
              <w:szCs w:val="24"/>
              <w:lang w:val="en-US" w:eastAsia="ja-JP"/>
            </w:rPr>
          </w:pPr>
          <w:r>
            <w:rPr>
              <w:noProof/>
            </w:rPr>
            <w:t>What Could Have Been Improved?</w:t>
          </w:r>
          <w:r>
            <w:rPr>
              <w:noProof/>
            </w:rPr>
            <w:tab/>
          </w:r>
          <w:r>
            <w:rPr>
              <w:noProof/>
            </w:rPr>
            <w:fldChar w:fldCharType="begin"/>
          </w:r>
          <w:r>
            <w:rPr>
              <w:noProof/>
            </w:rPr>
            <w:instrText xml:space="preserve"> PAGEREF _Toc515214880 \h </w:instrText>
          </w:r>
          <w:r>
            <w:rPr>
              <w:noProof/>
            </w:rPr>
          </w:r>
          <w:r>
            <w:rPr>
              <w:noProof/>
            </w:rPr>
            <w:fldChar w:fldCharType="separate"/>
          </w:r>
          <w:r>
            <w:rPr>
              <w:noProof/>
            </w:rPr>
            <w:t>20</w:t>
          </w:r>
          <w:r>
            <w:rPr>
              <w:noProof/>
            </w:rPr>
            <w:fldChar w:fldCharType="end"/>
          </w:r>
        </w:p>
        <w:p w14:paraId="3017A125" w14:textId="77777777" w:rsidR="00C70BD9" w:rsidRDefault="00C70BD9">
          <w:pPr>
            <w:pStyle w:val="TOC2"/>
            <w:tabs>
              <w:tab w:val="right" w:leader="dot" w:pos="8290"/>
            </w:tabs>
            <w:rPr>
              <w:noProof/>
              <w:sz w:val="24"/>
              <w:szCs w:val="24"/>
              <w:lang w:val="en-US" w:eastAsia="ja-JP"/>
            </w:rPr>
          </w:pPr>
          <w:r>
            <w:rPr>
              <w:noProof/>
            </w:rPr>
            <w:t>Project People Management</w:t>
          </w:r>
          <w:r>
            <w:rPr>
              <w:noProof/>
            </w:rPr>
            <w:tab/>
          </w:r>
          <w:r>
            <w:rPr>
              <w:noProof/>
            </w:rPr>
            <w:fldChar w:fldCharType="begin"/>
          </w:r>
          <w:r>
            <w:rPr>
              <w:noProof/>
            </w:rPr>
            <w:instrText xml:space="preserve"> PAGEREF _Toc515214881 \h </w:instrText>
          </w:r>
          <w:r>
            <w:rPr>
              <w:noProof/>
            </w:rPr>
          </w:r>
          <w:r>
            <w:rPr>
              <w:noProof/>
            </w:rPr>
            <w:fldChar w:fldCharType="separate"/>
          </w:r>
          <w:r>
            <w:rPr>
              <w:noProof/>
            </w:rPr>
            <w:t>21</w:t>
          </w:r>
          <w:r>
            <w:rPr>
              <w:noProof/>
            </w:rPr>
            <w:fldChar w:fldCharType="end"/>
          </w:r>
        </w:p>
        <w:p w14:paraId="158DD4DF" w14:textId="77777777" w:rsidR="00C70BD9" w:rsidRDefault="00C70BD9">
          <w:pPr>
            <w:pStyle w:val="TOC3"/>
            <w:tabs>
              <w:tab w:val="right" w:leader="dot" w:pos="8290"/>
            </w:tabs>
            <w:rPr>
              <w:noProof/>
              <w:sz w:val="24"/>
              <w:szCs w:val="24"/>
              <w:lang w:val="en-US" w:eastAsia="ja-JP"/>
            </w:rPr>
          </w:pPr>
          <w:r>
            <w:rPr>
              <w:noProof/>
            </w:rPr>
            <w:t>What went well?</w:t>
          </w:r>
          <w:r>
            <w:rPr>
              <w:noProof/>
            </w:rPr>
            <w:tab/>
          </w:r>
          <w:r>
            <w:rPr>
              <w:noProof/>
            </w:rPr>
            <w:fldChar w:fldCharType="begin"/>
          </w:r>
          <w:r>
            <w:rPr>
              <w:noProof/>
            </w:rPr>
            <w:instrText xml:space="preserve"> PAGEREF _Toc515214882 \h </w:instrText>
          </w:r>
          <w:r>
            <w:rPr>
              <w:noProof/>
            </w:rPr>
          </w:r>
          <w:r>
            <w:rPr>
              <w:noProof/>
            </w:rPr>
            <w:fldChar w:fldCharType="separate"/>
          </w:r>
          <w:r>
            <w:rPr>
              <w:noProof/>
            </w:rPr>
            <w:t>21</w:t>
          </w:r>
          <w:r>
            <w:rPr>
              <w:noProof/>
            </w:rPr>
            <w:fldChar w:fldCharType="end"/>
          </w:r>
        </w:p>
        <w:p w14:paraId="7D2C2CF9" w14:textId="77777777" w:rsidR="00C70BD9" w:rsidRDefault="00C70BD9">
          <w:pPr>
            <w:pStyle w:val="TOC3"/>
            <w:tabs>
              <w:tab w:val="right" w:leader="dot" w:pos="8290"/>
            </w:tabs>
            <w:rPr>
              <w:noProof/>
              <w:sz w:val="24"/>
              <w:szCs w:val="24"/>
              <w:lang w:val="en-US" w:eastAsia="ja-JP"/>
            </w:rPr>
          </w:pPr>
          <w:r>
            <w:rPr>
              <w:noProof/>
            </w:rPr>
            <w:t>What Could Have Been Improved?</w:t>
          </w:r>
          <w:r>
            <w:rPr>
              <w:noProof/>
            </w:rPr>
            <w:tab/>
          </w:r>
          <w:r>
            <w:rPr>
              <w:noProof/>
            </w:rPr>
            <w:fldChar w:fldCharType="begin"/>
          </w:r>
          <w:r>
            <w:rPr>
              <w:noProof/>
            </w:rPr>
            <w:instrText xml:space="preserve"> PAGEREF _Toc515214883 \h </w:instrText>
          </w:r>
          <w:r>
            <w:rPr>
              <w:noProof/>
            </w:rPr>
          </w:r>
          <w:r>
            <w:rPr>
              <w:noProof/>
            </w:rPr>
            <w:fldChar w:fldCharType="separate"/>
          </w:r>
          <w:r>
            <w:rPr>
              <w:noProof/>
            </w:rPr>
            <w:t>21</w:t>
          </w:r>
          <w:r>
            <w:rPr>
              <w:noProof/>
            </w:rPr>
            <w:fldChar w:fldCharType="end"/>
          </w:r>
        </w:p>
        <w:p w14:paraId="22C654FA" w14:textId="77777777" w:rsidR="00C70BD9" w:rsidRDefault="00C70BD9">
          <w:pPr>
            <w:pStyle w:val="TOC2"/>
            <w:tabs>
              <w:tab w:val="right" w:leader="dot" w:pos="8290"/>
            </w:tabs>
            <w:rPr>
              <w:noProof/>
              <w:sz w:val="24"/>
              <w:szCs w:val="24"/>
              <w:lang w:val="en-US" w:eastAsia="ja-JP"/>
            </w:rPr>
          </w:pPr>
          <w:r>
            <w:rPr>
              <w:noProof/>
            </w:rPr>
            <w:t>Solutions Compliance with the product design specification</w:t>
          </w:r>
          <w:r>
            <w:rPr>
              <w:noProof/>
            </w:rPr>
            <w:tab/>
          </w:r>
          <w:r>
            <w:rPr>
              <w:noProof/>
            </w:rPr>
            <w:fldChar w:fldCharType="begin"/>
          </w:r>
          <w:r>
            <w:rPr>
              <w:noProof/>
            </w:rPr>
            <w:instrText xml:space="preserve"> PAGEREF _Toc515214884 \h </w:instrText>
          </w:r>
          <w:r>
            <w:rPr>
              <w:noProof/>
            </w:rPr>
          </w:r>
          <w:r>
            <w:rPr>
              <w:noProof/>
            </w:rPr>
            <w:fldChar w:fldCharType="separate"/>
          </w:r>
          <w:r>
            <w:rPr>
              <w:noProof/>
            </w:rPr>
            <w:t>22</w:t>
          </w:r>
          <w:r>
            <w:rPr>
              <w:noProof/>
            </w:rPr>
            <w:fldChar w:fldCharType="end"/>
          </w:r>
        </w:p>
        <w:p w14:paraId="2DB6D2DD" w14:textId="77777777" w:rsidR="00C70BD9" w:rsidRDefault="00C70BD9">
          <w:pPr>
            <w:pStyle w:val="TOC2"/>
            <w:tabs>
              <w:tab w:val="right" w:leader="dot" w:pos="8290"/>
            </w:tabs>
            <w:rPr>
              <w:noProof/>
              <w:sz w:val="24"/>
              <w:szCs w:val="24"/>
              <w:lang w:val="en-US" w:eastAsia="ja-JP"/>
            </w:rPr>
          </w:pPr>
          <w:r>
            <w:rPr>
              <w:noProof/>
            </w:rPr>
            <w:t>Conclusion</w:t>
          </w:r>
          <w:r>
            <w:rPr>
              <w:noProof/>
            </w:rPr>
            <w:tab/>
          </w:r>
          <w:r>
            <w:rPr>
              <w:noProof/>
            </w:rPr>
            <w:fldChar w:fldCharType="begin"/>
          </w:r>
          <w:r>
            <w:rPr>
              <w:noProof/>
            </w:rPr>
            <w:instrText xml:space="preserve"> PAGEREF _Toc515214885 \h </w:instrText>
          </w:r>
          <w:r>
            <w:rPr>
              <w:noProof/>
            </w:rPr>
          </w:r>
          <w:r>
            <w:rPr>
              <w:noProof/>
            </w:rPr>
            <w:fldChar w:fldCharType="separate"/>
          </w:r>
          <w:r>
            <w:rPr>
              <w:noProof/>
            </w:rPr>
            <w:t>27</w:t>
          </w:r>
          <w:r>
            <w:rPr>
              <w:noProof/>
            </w:rPr>
            <w:fldChar w:fldCharType="end"/>
          </w:r>
        </w:p>
        <w:p w14:paraId="59C42C2B" w14:textId="77777777" w:rsidR="00C70BD9" w:rsidRDefault="00C70BD9">
          <w:pPr>
            <w:pStyle w:val="TOC1"/>
            <w:rPr>
              <w:noProof/>
              <w:sz w:val="24"/>
              <w:szCs w:val="24"/>
              <w:lang w:val="en-US" w:eastAsia="ja-JP"/>
            </w:rPr>
          </w:pPr>
          <w:r>
            <w:rPr>
              <w:noProof/>
            </w:rPr>
            <w:t>Reference List</w:t>
          </w:r>
          <w:r>
            <w:rPr>
              <w:noProof/>
            </w:rPr>
            <w:tab/>
          </w:r>
          <w:r>
            <w:rPr>
              <w:noProof/>
            </w:rPr>
            <w:fldChar w:fldCharType="begin"/>
          </w:r>
          <w:r>
            <w:rPr>
              <w:noProof/>
            </w:rPr>
            <w:instrText xml:space="preserve"> PAGEREF _Toc515214886 \h </w:instrText>
          </w:r>
          <w:r>
            <w:rPr>
              <w:noProof/>
            </w:rPr>
          </w:r>
          <w:r>
            <w:rPr>
              <w:noProof/>
            </w:rPr>
            <w:fldChar w:fldCharType="separate"/>
          </w:r>
          <w:r>
            <w:rPr>
              <w:noProof/>
            </w:rPr>
            <w:t>28</w:t>
          </w:r>
          <w:r>
            <w:rPr>
              <w:noProof/>
            </w:rPr>
            <w:fldChar w:fldCharType="end"/>
          </w:r>
        </w:p>
        <w:p w14:paraId="55DF5D30" w14:textId="77777777" w:rsidR="00C70BD9" w:rsidRDefault="00C70BD9">
          <w:pPr>
            <w:pStyle w:val="TOC1"/>
            <w:rPr>
              <w:noProof/>
              <w:sz w:val="24"/>
              <w:szCs w:val="24"/>
              <w:lang w:val="en-US" w:eastAsia="ja-JP"/>
            </w:rPr>
          </w:pPr>
          <w:r>
            <w:rPr>
              <w:noProof/>
            </w:rPr>
            <w:t>Appendices</w:t>
          </w:r>
          <w:r>
            <w:rPr>
              <w:noProof/>
            </w:rPr>
            <w:tab/>
          </w:r>
          <w:r>
            <w:rPr>
              <w:noProof/>
            </w:rPr>
            <w:fldChar w:fldCharType="begin"/>
          </w:r>
          <w:r>
            <w:rPr>
              <w:noProof/>
            </w:rPr>
            <w:instrText xml:space="preserve"> PAGEREF _Toc515214887 \h </w:instrText>
          </w:r>
          <w:r>
            <w:rPr>
              <w:noProof/>
            </w:rPr>
          </w:r>
          <w:r>
            <w:rPr>
              <w:noProof/>
            </w:rPr>
            <w:fldChar w:fldCharType="separate"/>
          </w:r>
          <w:r>
            <w:rPr>
              <w:noProof/>
            </w:rPr>
            <w:t>29</w:t>
          </w:r>
          <w:r>
            <w:rPr>
              <w:noProof/>
            </w:rPr>
            <w:fldChar w:fldCharType="end"/>
          </w:r>
        </w:p>
        <w:p w14:paraId="33D14566" w14:textId="6BB9D65D" w:rsidR="006236FD" w:rsidRPr="003E1E72" w:rsidRDefault="00E551ED" w:rsidP="003E1E72">
          <w:pPr>
            <w:spacing w:line="360" w:lineRule="auto"/>
            <w:rPr>
              <w:rFonts w:asciiTheme="majorHAnsi" w:hAnsiTheme="majorHAnsi" w:cstheme="minorHAnsi"/>
              <w:b/>
              <w:bCs/>
              <w:noProof/>
              <w:sz w:val="24"/>
              <w:szCs w:val="24"/>
            </w:rPr>
          </w:pPr>
          <w:r w:rsidRPr="003E1E72">
            <w:rPr>
              <w:rFonts w:asciiTheme="majorHAnsi" w:hAnsiTheme="majorHAnsi" w:cstheme="minorHAnsi"/>
              <w:b/>
              <w:bCs/>
              <w:noProof/>
              <w:sz w:val="24"/>
              <w:szCs w:val="24"/>
            </w:rPr>
            <w:fldChar w:fldCharType="end"/>
          </w:r>
        </w:p>
      </w:sdtContent>
    </w:sdt>
    <w:p w14:paraId="03375476" w14:textId="77777777" w:rsidR="007550BF" w:rsidRPr="003E1E72" w:rsidRDefault="007550BF" w:rsidP="007550BF">
      <w:pPr>
        <w:pStyle w:val="Heading1"/>
      </w:pPr>
      <w:bookmarkStart w:id="1" w:name="_Toc512019131"/>
      <w:bookmarkStart w:id="2" w:name="_Toc512019126"/>
      <w:bookmarkStart w:id="3" w:name="_Toc515214855"/>
      <w:r w:rsidRPr="003E1E72">
        <w:lastRenderedPageBreak/>
        <w:t>Report Scope:</w:t>
      </w:r>
      <w:bookmarkEnd w:id="1"/>
      <w:bookmarkEnd w:id="3"/>
    </w:p>
    <w:p w14:paraId="7CAFD8DA" w14:textId="77777777" w:rsidR="007550BF" w:rsidRPr="003E1E72" w:rsidRDefault="007550BF" w:rsidP="007550BF">
      <w:pPr>
        <w:rPr>
          <w:rFonts w:asciiTheme="majorHAnsi" w:hAnsiTheme="majorHAnsi"/>
          <w:sz w:val="24"/>
          <w:szCs w:val="24"/>
        </w:rPr>
      </w:pPr>
      <w:r w:rsidRPr="003E1E72">
        <w:rPr>
          <w:rFonts w:asciiTheme="majorHAnsi" w:hAnsiTheme="majorHAnsi"/>
          <w:sz w:val="24"/>
          <w:szCs w:val="24"/>
        </w:rPr>
        <w:t xml:space="preserve">The aim of this written report is to critically analyse the overall success of this Six Sigma Project. In order to do this, we will be analysing the overall project and comparing it against the DMAIC Six Sigma Project steps along with a detailed analysis of the Project Time management, through Gantt charts and weekly communication logs. </w:t>
      </w:r>
    </w:p>
    <w:p w14:paraId="011F26ED" w14:textId="77777777" w:rsidR="007550BF" w:rsidRPr="003E1E72" w:rsidRDefault="007550BF" w:rsidP="007550BF">
      <w:pPr>
        <w:rPr>
          <w:rFonts w:asciiTheme="majorHAnsi" w:hAnsiTheme="majorHAnsi"/>
          <w:sz w:val="24"/>
          <w:szCs w:val="24"/>
        </w:rPr>
      </w:pPr>
      <w:r w:rsidRPr="003E1E72">
        <w:rPr>
          <w:rFonts w:asciiTheme="majorHAnsi" w:hAnsiTheme="majorHAnsi"/>
          <w:sz w:val="24"/>
          <w:szCs w:val="24"/>
        </w:rPr>
        <w:t>These project steps will be compared to the standards outlined within the report, in order to critically analyse the overall project implementation and its effectiveness.  In order for this project to be deemed a success it needs to be able to:</w:t>
      </w:r>
    </w:p>
    <w:p w14:paraId="232502BA" w14:textId="77777777" w:rsidR="00E27DAB" w:rsidRPr="003E1E72" w:rsidRDefault="00E27DAB" w:rsidP="00E27DAB">
      <w:pPr>
        <w:pStyle w:val="ListParagraph"/>
        <w:numPr>
          <w:ilvl w:val="0"/>
          <w:numId w:val="17"/>
        </w:numPr>
        <w:spacing w:line="360" w:lineRule="auto"/>
        <w:rPr>
          <w:rFonts w:asciiTheme="majorHAnsi" w:hAnsiTheme="majorHAnsi"/>
          <w:sz w:val="24"/>
          <w:szCs w:val="24"/>
        </w:rPr>
      </w:pPr>
      <w:r w:rsidRPr="003E1E72">
        <w:rPr>
          <w:rFonts w:asciiTheme="majorHAnsi" w:hAnsiTheme="majorHAnsi"/>
          <w:b/>
          <w:sz w:val="24"/>
          <w:szCs w:val="24"/>
        </w:rPr>
        <w:t>Define</w:t>
      </w:r>
      <w:r w:rsidRPr="003E1E72">
        <w:rPr>
          <w:rFonts w:asciiTheme="majorHAnsi" w:hAnsiTheme="majorHAnsi"/>
          <w:sz w:val="24"/>
          <w:szCs w:val="24"/>
        </w:rPr>
        <w:t xml:space="preserve"> – Define the problem at hand.</w:t>
      </w:r>
    </w:p>
    <w:p w14:paraId="5DE66EFD" w14:textId="77777777" w:rsidR="00E27DAB" w:rsidRPr="003E1E72" w:rsidRDefault="00E27DAB" w:rsidP="00E27DAB">
      <w:pPr>
        <w:pStyle w:val="ListParagraph"/>
        <w:numPr>
          <w:ilvl w:val="0"/>
          <w:numId w:val="17"/>
        </w:numPr>
        <w:spacing w:line="360" w:lineRule="auto"/>
        <w:rPr>
          <w:rFonts w:asciiTheme="majorHAnsi" w:hAnsiTheme="majorHAnsi"/>
          <w:sz w:val="24"/>
          <w:szCs w:val="24"/>
        </w:rPr>
      </w:pPr>
      <w:r w:rsidRPr="003E1E72">
        <w:rPr>
          <w:rFonts w:asciiTheme="majorHAnsi" w:hAnsiTheme="majorHAnsi"/>
          <w:b/>
          <w:sz w:val="24"/>
          <w:szCs w:val="24"/>
        </w:rPr>
        <w:t>Measure</w:t>
      </w:r>
      <w:r w:rsidRPr="003E1E72">
        <w:rPr>
          <w:rFonts w:asciiTheme="majorHAnsi" w:hAnsiTheme="majorHAnsi"/>
          <w:sz w:val="24"/>
          <w:szCs w:val="24"/>
        </w:rPr>
        <w:t xml:space="preserve"> – Measure the extent of the problem.</w:t>
      </w:r>
    </w:p>
    <w:p w14:paraId="6C3CC7F2" w14:textId="77777777" w:rsidR="00E27DAB" w:rsidRPr="003E1E72" w:rsidRDefault="00E27DAB" w:rsidP="00E27DAB">
      <w:pPr>
        <w:pStyle w:val="ListParagraph"/>
        <w:numPr>
          <w:ilvl w:val="0"/>
          <w:numId w:val="17"/>
        </w:numPr>
        <w:spacing w:line="360" w:lineRule="auto"/>
        <w:rPr>
          <w:rFonts w:asciiTheme="majorHAnsi" w:hAnsiTheme="majorHAnsi"/>
          <w:sz w:val="24"/>
          <w:szCs w:val="24"/>
        </w:rPr>
      </w:pPr>
      <w:r w:rsidRPr="003E1E72">
        <w:rPr>
          <w:rFonts w:asciiTheme="majorHAnsi" w:hAnsiTheme="majorHAnsi"/>
          <w:b/>
          <w:sz w:val="24"/>
          <w:szCs w:val="24"/>
        </w:rPr>
        <w:t>Analyse</w:t>
      </w:r>
      <w:r w:rsidRPr="003E1E72">
        <w:rPr>
          <w:rFonts w:asciiTheme="majorHAnsi" w:hAnsiTheme="majorHAnsi"/>
          <w:sz w:val="24"/>
          <w:szCs w:val="24"/>
        </w:rPr>
        <w:t xml:space="preserve"> – Analyse the extent of the problem and possible solutions that would fix/improve it.</w:t>
      </w:r>
    </w:p>
    <w:p w14:paraId="72CF83F3" w14:textId="77777777" w:rsidR="00E27DAB" w:rsidRPr="003E1E72" w:rsidRDefault="00E27DAB" w:rsidP="00E27DAB">
      <w:pPr>
        <w:pStyle w:val="ListParagraph"/>
        <w:numPr>
          <w:ilvl w:val="0"/>
          <w:numId w:val="17"/>
        </w:numPr>
        <w:spacing w:line="360" w:lineRule="auto"/>
        <w:rPr>
          <w:rFonts w:asciiTheme="majorHAnsi" w:hAnsiTheme="majorHAnsi"/>
          <w:sz w:val="24"/>
          <w:szCs w:val="24"/>
        </w:rPr>
      </w:pPr>
      <w:r w:rsidRPr="003E1E72">
        <w:rPr>
          <w:rFonts w:asciiTheme="majorHAnsi" w:hAnsiTheme="majorHAnsi"/>
          <w:b/>
          <w:sz w:val="24"/>
          <w:szCs w:val="24"/>
        </w:rPr>
        <w:t xml:space="preserve">Implement </w:t>
      </w:r>
      <w:r w:rsidRPr="003E1E72">
        <w:rPr>
          <w:rFonts w:asciiTheme="majorHAnsi" w:hAnsiTheme="majorHAnsi"/>
          <w:sz w:val="24"/>
          <w:szCs w:val="24"/>
        </w:rPr>
        <w:t>– Implement a solution to solve the problem.</w:t>
      </w:r>
    </w:p>
    <w:p w14:paraId="1E05F6FE" w14:textId="77777777" w:rsidR="00E27DAB" w:rsidRPr="003E1E72" w:rsidRDefault="00E27DAB" w:rsidP="00E27DAB">
      <w:pPr>
        <w:pStyle w:val="ListParagraph"/>
        <w:numPr>
          <w:ilvl w:val="0"/>
          <w:numId w:val="17"/>
        </w:numPr>
        <w:spacing w:line="360" w:lineRule="auto"/>
        <w:rPr>
          <w:rFonts w:asciiTheme="majorHAnsi" w:hAnsiTheme="majorHAnsi"/>
          <w:sz w:val="24"/>
          <w:szCs w:val="24"/>
        </w:rPr>
      </w:pPr>
      <w:r w:rsidRPr="003E1E72">
        <w:rPr>
          <w:rFonts w:asciiTheme="majorHAnsi" w:hAnsiTheme="majorHAnsi"/>
          <w:b/>
          <w:sz w:val="24"/>
          <w:szCs w:val="24"/>
        </w:rPr>
        <w:t>Control</w:t>
      </w:r>
      <w:r w:rsidRPr="003E1E72">
        <w:rPr>
          <w:rFonts w:asciiTheme="majorHAnsi" w:hAnsiTheme="majorHAnsi"/>
          <w:sz w:val="24"/>
          <w:szCs w:val="24"/>
        </w:rPr>
        <w:t xml:space="preserve"> – Control the solution to the problem in order for it to remain effective.</w:t>
      </w:r>
    </w:p>
    <w:p w14:paraId="65E12F89" w14:textId="77777777" w:rsidR="007550BF" w:rsidRDefault="00E27DAB" w:rsidP="007550BF">
      <w:pPr>
        <w:pStyle w:val="ListParagraph"/>
        <w:numPr>
          <w:ilvl w:val="0"/>
          <w:numId w:val="17"/>
        </w:numPr>
        <w:rPr>
          <w:rFonts w:asciiTheme="majorHAnsi" w:hAnsiTheme="majorHAnsi"/>
          <w:sz w:val="24"/>
          <w:szCs w:val="24"/>
        </w:rPr>
      </w:pPr>
      <w:r w:rsidRPr="003E1E72">
        <w:rPr>
          <w:rFonts w:asciiTheme="majorHAnsi" w:hAnsiTheme="majorHAnsi"/>
          <w:b/>
          <w:sz w:val="24"/>
          <w:szCs w:val="24"/>
        </w:rPr>
        <w:t>Time Management</w:t>
      </w:r>
      <w:r w:rsidRPr="003E1E72">
        <w:rPr>
          <w:rFonts w:asciiTheme="majorHAnsi" w:hAnsiTheme="majorHAnsi"/>
          <w:sz w:val="24"/>
          <w:szCs w:val="24"/>
        </w:rPr>
        <w:t xml:space="preserve"> - </w:t>
      </w:r>
      <w:r w:rsidR="007550BF" w:rsidRPr="003E1E72">
        <w:rPr>
          <w:rFonts w:asciiTheme="majorHAnsi" w:hAnsiTheme="majorHAnsi"/>
          <w:sz w:val="24"/>
          <w:szCs w:val="24"/>
        </w:rPr>
        <w:t>Effectively manage the overall projects timelines and budgets</w:t>
      </w:r>
    </w:p>
    <w:p w14:paraId="61BCFD0C" w14:textId="5B311B0E" w:rsidR="009F00EE" w:rsidRPr="003E1E72" w:rsidRDefault="009F00EE" w:rsidP="007550BF">
      <w:pPr>
        <w:pStyle w:val="ListParagraph"/>
        <w:numPr>
          <w:ilvl w:val="0"/>
          <w:numId w:val="17"/>
        </w:numPr>
        <w:rPr>
          <w:rFonts w:asciiTheme="majorHAnsi" w:hAnsiTheme="majorHAnsi"/>
          <w:sz w:val="24"/>
          <w:szCs w:val="24"/>
        </w:rPr>
      </w:pPr>
      <w:r>
        <w:rPr>
          <w:rFonts w:asciiTheme="majorHAnsi" w:hAnsiTheme="majorHAnsi"/>
          <w:b/>
          <w:sz w:val="24"/>
          <w:szCs w:val="24"/>
        </w:rPr>
        <w:t xml:space="preserve">Project People Management </w:t>
      </w:r>
      <w:r>
        <w:rPr>
          <w:rFonts w:asciiTheme="majorHAnsi" w:hAnsiTheme="majorHAnsi"/>
          <w:sz w:val="24"/>
          <w:szCs w:val="24"/>
        </w:rPr>
        <w:t>– E</w:t>
      </w:r>
      <w:r w:rsidRPr="009F00EE">
        <w:rPr>
          <w:rFonts w:asciiTheme="majorHAnsi" w:hAnsiTheme="majorHAnsi"/>
          <w:sz w:val="24"/>
          <w:szCs w:val="24"/>
        </w:rPr>
        <w:t xml:space="preserve">ffectively manage all </w:t>
      </w:r>
      <w:proofErr w:type="gramStart"/>
      <w:r w:rsidRPr="009F00EE">
        <w:rPr>
          <w:rFonts w:asciiTheme="majorHAnsi" w:hAnsiTheme="majorHAnsi"/>
          <w:sz w:val="24"/>
          <w:szCs w:val="24"/>
        </w:rPr>
        <w:t>companies</w:t>
      </w:r>
      <w:proofErr w:type="gramEnd"/>
      <w:r w:rsidRPr="009F00EE">
        <w:rPr>
          <w:rFonts w:asciiTheme="majorHAnsi" w:hAnsiTheme="majorHAnsi"/>
          <w:sz w:val="24"/>
          <w:szCs w:val="24"/>
        </w:rPr>
        <w:t xml:space="preserve"> employees and external contractors throughout the project.</w:t>
      </w:r>
    </w:p>
    <w:p w14:paraId="0AE97CA1" w14:textId="77777777" w:rsidR="00E27DAB" w:rsidRPr="003E1E72" w:rsidRDefault="00E27DAB" w:rsidP="007550BF">
      <w:pPr>
        <w:pStyle w:val="ListParagraph"/>
        <w:numPr>
          <w:ilvl w:val="0"/>
          <w:numId w:val="17"/>
        </w:numPr>
        <w:rPr>
          <w:rFonts w:asciiTheme="majorHAnsi" w:hAnsiTheme="majorHAnsi"/>
          <w:sz w:val="24"/>
          <w:szCs w:val="24"/>
        </w:rPr>
      </w:pPr>
      <w:r w:rsidRPr="003E1E72">
        <w:rPr>
          <w:rFonts w:asciiTheme="majorHAnsi" w:hAnsiTheme="majorHAnsi"/>
          <w:b/>
          <w:sz w:val="24"/>
          <w:szCs w:val="24"/>
        </w:rPr>
        <w:t xml:space="preserve">Product Design Specification </w:t>
      </w:r>
      <w:r w:rsidRPr="003E1E72">
        <w:rPr>
          <w:rFonts w:asciiTheme="majorHAnsi" w:hAnsiTheme="majorHAnsi"/>
          <w:sz w:val="24"/>
          <w:szCs w:val="24"/>
        </w:rPr>
        <w:t>– the solution meets the points outlined in the PDS to satisfy the customers needs.</w:t>
      </w:r>
    </w:p>
    <w:p w14:paraId="3A5EE882" w14:textId="576EBC2C" w:rsidR="007550BF" w:rsidRPr="003E1E72" w:rsidRDefault="007550BF" w:rsidP="007550BF">
      <w:pPr>
        <w:rPr>
          <w:rFonts w:asciiTheme="majorHAnsi" w:hAnsiTheme="majorHAnsi"/>
          <w:sz w:val="24"/>
          <w:szCs w:val="24"/>
        </w:rPr>
      </w:pPr>
      <w:r w:rsidRPr="003E1E72">
        <w:rPr>
          <w:rFonts w:asciiTheme="majorHAnsi" w:hAnsiTheme="majorHAnsi"/>
          <w:sz w:val="24"/>
          <w:szCs w:val="24"/>
        </w:rPr>
        <w:t xml:space="preserve">The content </w:t>
      </w:r>
      <w:r w:rsidR="00E27DAB" w:rsidRPr="003E1E72">
        <w:rPr>
          <w:rFonts w:asciiTheme="majorHAnsi" w:hAnsiTheme="majorHAnsi"/>
          <w:sz w:val="24"/>
          <w:szCs w:val="24"/>
        </w:rPr>
        <w:t xml:space="preserve">of the report </w:t>
      </w:r>
      <w:r w:rsidRPr="003E1E72">
        <w:rPr>
          <w:rFonts w:asciiTheme="majorHAnsi" w:hAnsiTheme="majorHAnsi"/>
          <w:sz w:val="24"/>
          <w:szCs w:val="24"/>
        </w:rPr>
        <w:t>below is an in depth breakdown of each section and comparison to the standard.</w:t>
      </w:r>
      <w:r w:rsidR="00666B7D" w:rsidRPr="003E1E72">
        <w:rPr>
          <w:rFonts w:asciiTheme="majorHAnsi" w:hAnsiTheme="majorHAnsi"/>
          <w:sz w:val="24"/>
          <w:szCs w:val="24"/>
        </w:rPr>
        <w:t xml:space="preserve"> From this evaluation and reflection the team were able to take a step back and make suggestions for potential methods that could be utilised in future projects from the lessons learned when seeing this project through to completion.</w:t>
      </w:r>
    </w:p>
    <w:p w14:paraId="764F268E" w14:textId="77777777" w:rsidR="006236FD" w:rsidRDefault="006236FD" w:rsidP="007550BF">
      <w:pPr>
        <w:rPr>
          <w:rFonts w:asciiTheme="majorHAnsi" w:eastAsiaTheme="majorEastAsia" w:hAnsiTheme="majorHAnsi" w:cstheme="majorBidi"/>
          <w:color w:val="244061" w:themeColor="accent1" w:themeShade="80"/>
          <w:sz w:val="24"/>
          <w:szCs w:val="24"/>
        </w:rPr>
      </w:pPr>
    </w:p>
    <w:p w14:paraId="2500AF57" w14:textId="77777777" w:rsidR="00FB5192" w:rsidRPr="003E1E72" w:rsidRDefault="00FB5192" w:rsidP="007550BF">
      <w:pPr>
        <w:rPr>
          <w:rFonts w:asciiTheme="majorHAnsi" w:hAnsiTheme="majorHAnsi"/>
          <w:sz w:val="24"/>
          <w:szCs w:val="24"/>
        </w:rPr>
      </w:pPr>
    </w:p>
    <w:p w14:paraId="5587011B" w14:textId="77777777" w:rsidR="006236FD" w:rsidRPr="003E1E72" w:rsidRDefault="006236FD" w:rsidP="007550BF">
      <w:pPr>
        <w:rPr>
          <w:rFonts w:asciiTheme="majorHAnsi" w:hAnsiTheme="majorHAnsi"/>
          <w:sz w:val="24"/>
          <w:szCs w:val="24"/>
        </w:rPr>
      </w:pPr>
    </w:p>
    <w:p w14:paraId="37425BD3" w14:textId="77777777" w:rsidR="006236FD" w:rsidRPr="003E1E72" w:rsidRDefault="006236FD" w:rsidP="007550BF">
      <w:pPr>
        <w:rPr>
          <w:rFonts w:asciiTheme="majorHAnsi" w:hAnsiTheme="majorHAnsi"/>
          <w:sz w:val="24"/>
          <w:szCs w:val="24"/>
        </w:rPr>
      </w:pPr>
    </w:p>
    <w:p w14:paraId="07C98087" w14:textId="77777777" w:rsidR="006236FD" w:rsidRPr="003E1E72" w:rsidRDefault="006236FD" w:rsidP="007550BF">
      <w:pPr>
        <w:rPr>
          <w:rFonts w:asciiTheme="majorHAnsi" w:hAnsiTheme="majorHAnsi"/>
          <w:sz w:val="24"/>
          <w:szCs w:val="24"/>
        </w:rPr>
      </w:pPr>
    </w:p>
    <w:p w14:paraId="58546A79" w14:textId="77777777" w:rsidR="006236FD" w:rsidRPr="003E1E72" w:rsidRDefault="006236FD" w:rsidP="007550BF">
      <w:pPr>
        <w:rPr>
          <w:rFonts w:asciiTheme="majorHAnsi" w:hAnsiTheme="majorHAnsi"/>
          <w:sz w:val="24"/>
          <w:szCs w:val="24"/>
        </w:rPr>
      </w:pPr>
    </w:p>
    <w:p w14:paraId="27B16140" w14:textId="77777777" w:rsidR="006236FD" w:rsidRPr="003E1E72" w:rsidRDefault="006236FD" w:rsidP="007550BF">
      <w:pPr>
        <w:rPr>
          <w:rFonts w:asciiTheme="majorHAnsi" w:hAnsiTheme="majorHAnsi"/>
          <w:sz w:val="24"/>
          <w:szCs w:val="24"/>
        </w:rPr>
      </w:pPr>
    </w:p>
    <w:p w14:paraId="502521F5" w14:textId="77777777" w:rsidR="002E0E1F" w:rsidRPr="003E1E72" w:rsidRDefault="002E0E1F" w:rsidP="00E551ED">
      <w:pPr>
        <w:pStyle w:val="Heading1"/>
      </w:pPr>
      <w:bookmarkStart w:id="4" w:name="_Toc515214856"/>
      <w:r w:rsidRPr="003E1E72">
        <w:lastRenderedPageBreak/>
        <w:t>Introduction</w:t>
      </w:r>
      <w:bookmarkEnd w:id="2"/>
      <w:bookmarkEnd w:id="4"/>
      <w:r w:rsidRPr="003E1E72">
        <w:t xml:space="preserve"> </w:t>
      </w:r>
    </w:p>
    <w:p w14:paraId="3B9483F4"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noProof/>
          <w:sz w:val="24"/>
          <w:szCs w:val="24"/>
          <w:lang w:val="en-US"/>
        </w:rPr>
        <mc:AlternateContent>
          <mc:Choice Requires="wps">
            <w:drawing>
              <wp:anchor distT="0" distB="0" distL="114300" distR="114300" simplePos="0" relativeHeight="251663360" behindDoc="1" locked="0" layoutInCell="1" allowOverlap="1" wp14:anchorId="62C6B529" wp14:editId="7C20DDDA">
                <wp:simplePos x="0" y="0"/>
                <wp:positionH relativeFrom="column">
                  <wp:posOffset>4391025</wp:posOffset>
                </wp:positionH>
                <wp:positionV relativeFrom="paragraph">
                  <wp:posOffset>1057275</wp:posOffset>
                </wp:positionV>
                <wp:extent cx="1887220" cy="272415"/>
                <wp:effectExtent l="0" t="0" r="0" b="0"/>
                <wp:wrapTight wrapText="bothSides">
                  <wp:wrapPolygon edited="0">
                    <wp:start x="0" y="0"/>
                    <wp:lineTo x="0" y="21600"/>
                    <wp:lineTo x="21600" y="21600"/>
                    <wp:lineTo x="21600" y="0"/>
                  </wp:wrapPolygon>
                </wp:wrapTight>
                <wp:docPr id="285" name="Text Box 285"/>
                <wp:cNvGraphicFramePr/>
                <a:graphic xmlns:a="http://schemas.openxmlformats.org/drawingml/2006/main">
                  <a:graphicData uri="http://schemas.microsoft.com/office/word/2010/wordprocessingShape">
                    <wps:wsp>
                      <wps:cNvSpPr txBox="1"/>
                      <wps:spPr>
                        <a:xfrm>
                          <a:off x="0" y="0"/>
                          <a:ext cx="1887220" cy="272415"/>
                        </a:xfrm>
                        <a:prstGeom prst="rect">
                          <a:avLst/>
                        </a:prstGeom>
                        <a:solidFill>
                          <a:prstClr val="white"/>
                        </a:solidFill>
                        <a:ln>
                          <a:noFill/>
                        </a:ln>
                      </wps:spPr>
                      <wps:txbx>
                        <w:txbxContent>
                          <w:p w14:paraId="76A1848D" w14:textId="1E5FC04A" w:rsidR="00A64610" w:rsidRPr="00BA113E" w:rsidRDefault="00A64610" w:rsidP="002E0E1F">
                            <w:pPr>
                              <w:pStyle w:val="Caption"/>
                              <w:rPr>
                                <w:rFonts w:asciiTheme="majorHAnsi" w:hAnsiTheme="majorHAnsi" w:cstheme="minorHAnsi"/>
                                <w:noProof/>
                                <w:color w:val="000000" w:themeColor="text1"/>
                                <w:sz w:val="24"/>
                                <w:szCs w:val="24"/>
                                <w:lang w:val="en-US"/>
                              </w:rPr>
                            </w:pPr>
                            <w:r w:rsidRPr="00BA113E">
                              <w:rPr>
                                <w:rFonts w:asciiTheme="majorHAnsi" w:hAnsiTheme="majorHAnsi"/>
                                <w:color w:val="000000" w:themeColor="text1"/>
                              </w:rPr>
                              <w:t>Kautex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285" o:spid="_x0000_s1026" type="#_x0000_t202" style="position:absolute;margin-left:345.75pt;margin-top:83.25pt;width:148.6pt;height:21.4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" stroked="f">
                <v:textbox style="mso-fit-shape-to-text:t" inset="0,0,0,0">
                  <w:txbxContent>
                    <w:p w14:paraId="76A1848D" w14:textId="1E5FC04A" w:rsidR="00A64610" w:rsidRPr="00BA113E" w:rsidRDefault="00A64610" w:rsidP="002E0E1F">
                      <w:pPr>
                        <w:pStyle w:val="Caption"/>
                        <w:rPr>
                          <w:rFonts w:asciiTheme="majorHAnsi" w:hAnsiTheme="majorHAnsi" w:cstheme="minorHAnsi"/>
                          <w:noProof/>
                          <w:color w:val="000000" w:themeColor="text1"/>
                          <w:sz w:val="24"/>
                          <w:szCs w:val="24"/>
                          <w:lang w:val="en-US"/>
                        </w:rPr>
                      </w:pPr>
                      <w:r w:rsidRPr="00BA113E">
                        <w:rPr>
                          <w:rFonts w:asciiTheme="majorHAnsi" w:hAnsiTheme="majorHAnsi"/>
                          <w:color w:val="000000" w:themeColor="text1"/>
                        </w:rPr>
                        <w:t>Kautex (2022)</w:t>
                      </w:r>
                    </w:p>
                  </w:txbxContent>
                </v:textbox>
                <w10:wrap type="tight"/>
              </v:shape>
            </w:pict>
          </mc:Fallback>
        </mc:AlternateContent>
      </w:r>
      <w:r w:rsidRPr="003E1E72">
        <w:rPr>
          <w:rFonts w:asciiTheme="majorHAnsi" w:hAnsiTheme="majorHAnsi" w:cstheme="minorHAnsi"/>
          <w:noProof/>
          <w:color w:val="FFFFFF"/>
          <w:sz w:val="24"/>
          <w:szCs w:val="24"/>
          <w:lang w:val="en-US"/>
        </w:rPr>
        <w:drawing>
          <wp:anchor distT="0" distB="0" distL="114300" distR="114300" simplePos="0" relativeHeight="251653120" behindDoc="1" locked="0" layoutInCell="1" allowOverlap="1" wp14:anchorId="13EBECFC" wp14:editId="5CEF2B87">
            <wp:simplePos x="0" y="0"/>
            <wp:positionH relativeFrom="column">
              <wp:posOffset>4391025</wp:posOffset>
            </wp:positionH>
            <wp:positionV relativeFrom="paragraph">
              <wp:posOffset>12700</wp:posOffset>
            </wp:positionV>
            <wp:extent cx="1887220" cy="987425"/>
            <wp:effectExtent l="0" t="0" r="0" b="3175"/>
            <wp:wrapTight wrapText="bothSides">
              <wp:wrapPolygon edited="0">
                <wp:start x="0" y="0"/>
                <wp:lineTo x="0" y="21253"/>
                <wp:lineTo x="21367" y="21253"/>
                <wp:lineTo x="21367"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7220" cy="987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1E72">
        <w:rPr>
          <w:rFonts w:asciiTheme="majorHAnsi" w:hAnsiTheme="majorHAnsi" w:cstheme="minorHAnsi"/>
          <w:sz w:val="24"/>
          <w:szCs w:val="24"/>
        </w:rPr>
        <w:t>Kautex Textron CVS LTD is a multinational company, which specialise in clear vision systems. These are windscreen wash systems, camera cleaning systems and headlamp wash systems for the automotive industry. As a business Kautex Textron CVS Ltd have been coming under an increasing amount of pressure in improving all aspects of HSE, Improving SMED and Reducing Maintenance Technician workload by improving production processes.</w:t>
      </w:r>
    </w:p>
    <w:p w14:paraId="4B96FA36" w14:textId="77777777" w:rsidR="002E0E1F" w:rsidRPr="003E1E72" w:rsidRDefault="002E0E1F" w:rsidP="003E1E72">
      <w:pPr>
        <w:spacing w:line="240" w:lineRule="auto"/>
        <w:rPr>
          <w:rFonts w:asciiTheme="majorHAnsi" w:hAnsiTheme="majorHAnsi" w:cstheme="minorHAnsi"/>
          <w:b/>
          <w:sz w:val="24"/>
          <w:szCs w:val="24"/>
        </w:rPr>
      </w:pPr>
      <w:r w:rsidRPr="003E1E72">
        <w:rPr>
          <w:rFonts w:asciiTheme="majorHAnsi" w:hAnsiTheme="majorHAnsi" w:cstheme="minorHAnsi"/>
          <w:b/>
          <w:sz w:val="24"/>
          <w:szCs w:val="24"/>
        </w:rPr>
        <w:t>Hengoed Plant:</w:t>
      </w:r>
    </w:p>
    <w:p w14:paraId="7A09C9E6" w14:textId="6231926F" w:rsidR="002E0E1F" w:rsidRDefault="00BA113E" w:rsidP="003E1E72">
      <w:pPr>
        <w:spacing w:line="240" w:lineRule="auto"/>
        <w:rPr>
          <w:rFonts w:asciiTheme="majorHAnsi" w:hAnsiTheme="majorHAnsi" w:cstheme="minorHAnsi"/>
          <w:sz w:val="24"/>
          <w:szCs w:val="24"/>
        </w:rPr>
      </w:pPr>
      <w:r w:rsidRPr="003E1E72">
        <w:rPr>
          <w:rFonts w:asciiTheme="majorHAnsi" w:hAnsiTheme="majorHAnsi"/>
          <w:noProof/>
          <w:sz w:val="24"/>
          <w:szCs w:val="24"/>
          <w:lang w:val="en-US"/>
        </w:rPr>
        <mc:AlternateContent>
          <mc:Choice Requires="wps">
            <w:drawing>
              <wp:anchor distT="0" distB="0" distL="114300" distR="114300" simplePos="0" relativeHeight="251676672" behindDoc="1" locked="0" layoutInCell="1" allowOverlap="1" wp14:anchorId="4D8A297B" wp14:editId="18B288BB">
                <wp:simplePos x="0" y="0"/>
                <wp:positionH relativeFrom="column">
                  <wp:posOffset>-114300</wp:posOffset>
                </wp:positionH>
                <wp:positionV relativeFrom="paragraph">
                  <wp:posOffset>1931670</wp:posOffset>
                </wp:positionV>
                <wp:extent cx="1887220" cy="272415"/>
                <wp:effectExtent l="0" t="0" r="0" b="6985"/>
                <wp:wrapTight wrapText="bothSides">
                  <wp:wrapPolygon edited="0">
                    <wp:start x="0" y="0"/>
                    <wp:lineTo x="0" y="20140"/>
                    <wp:lineTo x="21222" y="20140"/>
                    <wp:lineTo x="21222"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887220" cy="272415"/>
                        </a:xfrm>
                        <a:prstGeom prst="rect">
                          <a:avLst/>
                        </a:prstGeom>
                        <a:solidFill>
                          <a:prstClr val="white"/>
                        </a:solidFill>
                        <a:ln>
                          <a:noFill/>
                        </a:ln>
                      </wps:spPr>
                      <wps:txbx>
                        <w:txbxContent>
                          <w:p w14:paraId="7377CDC3" w14:textId="77777777" w:rsidR="00A64610" w:rsidRPr="00BA113E" w:rsidRDefault="00A64610" w:rsidP="00BA113E">
                            <w:pPr>
                              <w:pStyle w:val="Caption"/>
                              <w:rPr>
                                <w:rFonts w:asciiTheme="majorHAnsi" w:hAnsiTheme="majorHAnsi" w:cstheme="minorHAnsi"/>
                                <w:noProof/>
                                <w:color w:val="000000" w:themeColor="text1"/>
                                <w:sz w:val="24"/>
                                <w:szCs w:val="24"/>
                                <w:lang w:val="en-US"/>
                              </w:rPr>
                            </w:pPr>
                            <w:r w:rsidRPr="00BA113E">
                              <w:rPr>
                                <w:rFonts w:asciiTheme="majorHAnsi" w:hAnsiTheme="majorHAnsi"/>
                                <w:color w:val="000000" w:themeColor="text1"/>
                              </w:rPr>
                              <w:t>Kautex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6" o:spid="_x0000_s1027" type="#_x0000_t202" style="position:absolute;margin-left:-8.95pt;margin-top:152.1pt;width:148.6pt;height:21.4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" stroked="f">
                <v:textbox style="mso-fit-shape-to-text:t" inset="0,0,0,0">
                  <w:txbxContent>
                    <w:p w14:paraId="7377CDC3" w14:textId="77777777" w:rsidR="00A64610" w:rsidRPr="00BA113E" w:rsidRDefault="00A64610" w:rsidP="00BA113E">
                      <w:pPr>
                        <w:pStyle w:val="Caption"/>
                        <w:rPr>
                          <w:rFonts w:asciiTheme="majorHAnsi" w:hAnsiTheme="majorHAnsi" w:cstheme="minorHAnsi"/>
                          <w:noProof/>
                          <w:color w:val="000000" w:themeColor="text1"/>
                          <w:sz w:val="24"/>
                          <w:szCs w:val="24"/>
                          <w:lang w:val="en-US"/>
                        </w:rPr>
                      </w:pPr>
                      <w:r w:rsidRPr="00BA113E">
                        <w:rPr>
                          <w:rFonts w:asciiTheme="majorHAnsi" w:hAnsiTheme="majorHAnsi"/>
                          <w:color w:val="000000" w:themeColor="text1"/>
                        </w:rPr>
                        <w:t>Kautex (2022)</w:t>
                      </w:r>
                    </w:p>
                  </w:txbxContent>
                </v:textbox>
                <w10:wrap type="tight"/>
              </v:shape>
            </w:pict>
          </mc:Fallback>
        </mc:AlternateContent>
      </w:r>
      <w:r w:rsidR="002E0E1F" w:rsidRPr="003E1E72">
        <w:rPr>
          <w:rFonts w:asciiTheme="majorHAnsi" w:hAnsiTheme="majorHAnsi" w:cstheme="minorHAnsi"/>
          <w:b/>
          <w:noProof/>
          <w:color w:val="FFFFFF"/>
          <w:sz w:val="24"/>
          <w:szCs w:val="24"/>
          <w:lang w:val="en-US"/>
        </w:rPr>
        <w:drawing>
          <wp:anchor distT="0" distB="0" distL="114300" distR="114300" simplePos="0" relativeHeight="251655168" behindDoc="1" locked="0" layoutInCell="1" allowOverlap="1" wp14:anchorId="12D89672" wp14:editId="178B8C9E">
            <wp:simplePos x="0" y="0"/>
            <wp:positionH relativeFrom="column">
              <wp:posOffset>-28575</wp:posOffset>
            </wp:positionH>
            <wp:positionV relativeFrom="paragraph">
              <wp:posOffset>77470</wp:posOffset>
            </wp:positionV>
            <wp:extent cx="3133725" cy="1762720"/>
            <wp:effectExtent l="0" t="0" r="0" b="9525"/>
            <wp:wrapTight wrapText="bothSides">
              <wp:wrapPolygon edited="0">
                <wp:start x="0" y="0"/>
                <wp:lineTo x="0" y="21483"/>
                <wp:lineTo x="21403" y="21483"/>
                <wp:lineTo x="21403"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3725" cy="17627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E0E1F" w:rsidRPr="003E1E72">
        <w:rPr>
          <w:rFonts w:asciiTheme="majorHAnsi" w:hAnsiTheme="majorHAnsi" w:cstheme="minorHAnsi"/>
          <w:sz w:val="24"/>
          <w:szCs w:val="24"/>
        </w:rPr>
        <w:t>Hengoed</w:t>
      </w:r>
      <w:proofErr w:type="spellEnd"/>
      <w:r w:rsidR="002E0E1F" w:rsidRPr="003E1E72">
        <w:rPr>
          <w:rFonts w:asciiTheme="majorHAnsi" w:hAnsiTheme="majorHAnsi" w:cstheme="minorHAnsi"/>
          <w:sz w:val="24"/>
          <w:szCs w:val="24"/>
        </w:rPr>
        <w:t xml:space="preserve"> is the global Head Quarters for CVS division within Kautex with 5 other International Plants creating all of the systems mentioned above with combinations of manual assembly, Blow Moulding, Injection Moulding and Corrugated Extrusion. </w:t>
      </w:r>
    </w:p>
    <w:p w14:paraId="14341AE5" w14:textId="77777777" w:rsidR="00BA113E" w:rsidRDefault="00BA113E" w:rsidP="003E1E72">
      <w:pPr>
        <w:spacing w:line="240" w:lineRule="auto"/>
        <w:rPr>
          <w:rFonts w:asciiTheme="majorHAnsi" w:hAnsiTheme="majorHAnsi" w:cstheme="minorHAnsi"/>
          <w:sz w:val="24"/>
          <w:szCs w:val="24"/>
        </w:rPr>
      </w:pPr>
    </w:p>
    <w:p w14:paraId="2DF87612" w14:textId="77777777" w:rsidR="00BA113E" w:rsidRPr="003E1E72" w:rsidRDefault="00BA113E" w:rsidP="003E1E72">
      <w:pPr>
        <w:spacing w:line="240" w:lineRule="auto"/>
        <w:rPr>
          <w:rFonts w:asciiTheme="majorHAnsi" w:hAnsiTheme="majorHAnsi" w:cstheme="minorHAnsi"/>
          <w:b/>
          <w:sz w:val="24"/>
          <w:szCs w:val="24"/>
        </w:rPr>
      </w:pPr>
    </w:p>
    <w:p w14:paraId="6493660D" w14:textId="114BA352" w:rsidR="002E0E1F" w:rsidRPr="003E1E72" w:rsidRDefault="002E0E1F" w:rsidP="003E1E72">
      <w:pPr>
        <w:spacing w:line="240" w:lineRule="auto"/>
        <w:rPr>
          <w:rFonts w:asciiTheme="majorHAnsi" w:hAnsiTheme="majorHAnsi" w:cstheme="minorHAnsi"/>
          <w:b/>
          <w:sz w:val="24"/>
          <w:szCs w:val="24"/>
        </w:rPr>
      </w:pPr>
      <w:r w:rsidRPr="003E1E72">
        <w:rPr>
          <w:rFonts w:asciiTheme="majorHAnsi" w:hAnsiTheme="majorHAnsi" w:cstheme="minorHAnsi"/>
          <w:b/>
          <w:sz w:val="24"/>
          <w:szCs w:val="24"/>
        </w:rPr>
        <w:t>CVS System:</w:t>
      </w:r>
      <w:r w:rsidR="00BA113E" w:rsidRPr="00BA113E">
        <w:rPr>
          <w:rFonts w:asciiTheme="majorHAnsi" w:hAnsiTheme="majorHAnsi"/>
          <w:noProof/>
          <w:sz w:val="24"/>
          <w:szCs w:val="24"/>
          <w:lang w:val="en-US"/>
        </w:rPr>
        <w:t xml:space="preserve"> </w:t>
      </w:r>
    </w:p>
    <w:p w14:paraId="05BEF757"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The CVS System consist of:</w:t>
      </w:r>
    </w:p>
    <w:p w14:paraId="0A236654"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noProof/>
          <w:sz w:val="24"/>
          <w:szCs w:val="24"/>
          <w:lang w:val="en-US"/>
        </w:rPr>
        <mc:AlternateContent>
          <mc:Choice Requires="wps">
            <w:drawing>
              <wp:anchor distT="0" distB="0" distL="114300" distR="114300" simplePos="0" relativeHeight="251661312" behindDoc="1" locked="0" layoutInCell="1" allowOverlap="1" wp14:anchorId="7C688DEA" wp14:editId="52194CAF">
                <wp:simplePos x="0" y="0"/>
                <wp:positionH relativeFrom="column">
                  <wp:posOffset>-114300</wp:posOffset>
                </wp:positionH>
                <wp:positionV relativeFrom="paragraph">
                  <wp:posOffset>2058035</wp:posOffset>
                </wp:positionV>
                <wp:extent cx="3223260" cy="265430"/>
                <wp:effectExtent l="0" t="0" r="0" b="0"/>
                <wp:wrapTight wrapText="bothSides">
                  <wp:wrapPolygon edited="0">
                    <wp:start x="0" y="0"/>
                    <wp:lineTo x="0" y="21600"/>
                    <wp:lineTo x="21600" y="21600"/>
                    <wp:lineTo x="21600" y="0"/>
                  </wp:wrapPolygon>
                </wp:wrapTight>
                <wp:docPr id="281" name="Text Box 281"/>
                <wp:cNvGraphicFramePr/>
                <a:graphic xmlns:a="http://schemas.openxmlformats.org/drawingml/2006/main">
                  <a:graphicData uri="http://schemas.microsoft.com/office/word/2010/wordprocessingShape">
                    <wps:wsp>
                      <wps:cNvSpPr txBox="1"/>
                      <wps:spPr>
                        <a:xfrm>
                          <a:off x="0" y="0"/>
                          <a:ext cx="3223260" cy="265430"/>
                        </a:xfrm>
                        <a:prstGeom prst="rect">
                          <a:avLst/>
                        </a:prstGeom>
                        <a:solidFill>
                          <a:prstClr val="white"/>
                        </a:solidFill>
                        <a:ln>
                          <a:noFill/>
                        </a:ln>
                      </wps:spPr>
                      <wps:txbx>
                        <w:txbxContent>
                          <w:p w14:paraId="2C4CB0C7" w14:textId="77777777" w:rsidR="00A64610" w:rsidRPr="003E1F15" w:rsidRDefault="00A64610" w:rsidP="002E0E1F">
                            <w:pPr>
                              <w:pStyle w:val="Caption"/>
                              <w:rPr>
                                <w:rFonts w:cstheme="minorHAnsi"/>
                                <w:noProof/>
                                <w:color w:val="FFFFFF"/>
                                <w:sz w:val="24"/>
                                <w:szCs w:val="24"/>
                                <w:lang w:val="en-US"/>
                              </w:rPr>
                            </w:pPr>
                            <w:r>
                              <w:t xml:space="preserve">Figure </w:t>
                            </w:r>
                            <w:fldSimple w:instr=" SEQ Figure \* ARABIC ">
                              <w:r>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1" o:spid="_x0000_s1028" type="#_x0000_t202" style="position:absolute;margin-left:-8.95pt;margin-top:162.05pt;width:253.8pt;height:20.9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" stroked="f">
                <v:textbox style="mso-fit-shape-to-text:t" inset="0,0,0,0">
                  <w:txbxContent>
                    <w:p w14:paraId="2C4CB0C7" w14:textId="77777777" w:rsidR="00A64610" w:rsidRPr="003E1F15" w:rsidRDefault="00A64610" w:rsidP="002E0E1F">
                      <w:pPr>
                        <w:pStyle w:val="Caption"/>
                        <w:rPr>
                          <w:rFonts w:cstheme="minorHAnsi"/>
                          <w:noProof/>
                          <w:color w:val="FFFFFF"/>
                          <w:sz w:val="24"/>
                          <w:szCs w:val="24"/>
                          <w:lang w:val="en-US"/>
                        </w:rPr>
                      </w:pPr>
                      <w:r>
                        <w:t xml:space="preserve">Figure </w:t>
                      </w:r>
                      <w:fldSimple w:instr=" SEQ Figure \* ARABIC ">
                        <w:r>
                          <w:rPr>
                            <w:noProof/>
                          </w:rPr>
                          <w:t>4</w:t>
                        </w:r>
                      </w:fldSimple>
                    </w:p>
                  </w:txbxContent>
                </v:textbox>
                <w10:wrap type="tight"/>
              </v:shape>
            </w:pict>
          </mc:Fallback>
        </mc:AlternateContent>
      </w:r>
      <w:r w:rsidRPr="003E1E72">
        <w:rPr>
          <w:rFonts w:asciiTheme="majorHAnsi" w:hAnsiTheme="majorHAnsi" w:cstheme="minorHAnsi"/>
          <w:noProof/>
          <w:color w:val="FFFFFF"/>
          <w:sz w:val="24"/>
          <w:szCs w:val="24"/>
          <w:lang w:val="en-US"/>
        </w:rPr>
        <w:drawing>
          <wp:anchor distT="0" distB="0" distL="114300" distR="114300" simplePos="0" relativeHeight="251657216" behindDoc="1" locked="0" layoutInCell="1" allowOverlap="1" wp14:anchorId="2F9FA706" wp14:editId="1AD755AB">
            <wp:simplePos x="0" y="0"/>
            <wp:positionH relativeFrom="margin">
              <wp:posOffset>-114300</wp:posOffset>
            </wp:positionH>
            <wp:positionV relativeFrom="paragraph">
              <wp:posOffset>175895</wp:posOffset>
            </wp:positionV>
            <wp:extent cx="3223260" cy="1824990"/>
            <wp:effectExtent l="0" t="0" r="2540" b="3810"/>
            <wp:wrapTight wrapText="bothSides">
              <wp:wrapPolygon edited="0">
                <wp:start x="0" y="0"/>
                <wp:lineTo x="0" y="21344"/>
                <wp:lineTo x="21447" y="21344"/>
                <wp:lineTo x="21447"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3260" cy="1824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1E72">
        <w:rPr>
          <w:rFonts w:asciiTheme="majorHAnsi" w:hAnsiTheme="majorHAnsi" w:cstheme="minorHAnsi"/>
          <w:sz w:val="24"/>
          <w:szCs w:val="24"/>
        </w:rPr>
        <w:t>Reservoir – Holds the Wash fluid.</w:t>
      </w:r>
    </w:p>
    <w:p w14:paraId="0B194DF4"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Low Level Sensor – Alerts the driver when the wash fluid is at a low level and needs replenishment.</w:t>
      </w:r>
    </w:p>
    <w:p w14:paraId="64D04E46"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 xml:space="preserve">Hose &amp; Connectors – Carries the fluid to the situated CVS Dispenser mounted to the car. </w:t>
      </w:r>
    </w:p>
    <w:p w14:paraId="2657BBF5" w14:textId="1DC5425B" w:rsidR="002E0E1F" w:rsidRPr="003E1E72" w:rsidRDefault="00BA113E" w:rsidP="003E1E72">
      <w:pPr>
        <w:spacing w:line="240" w:lineRule="auto"/>
        <w:rPr>
          <w:rFonts w:asciiTheme="majorHAnsi" w:hAnsiTheme="majorHAnsi" w:cstheme="minorHAnsi"/>
          <w:sz w:val="24"/>
          <w:szCs w:val="24"/>
        </w:rPr>
      </w:pPr>
      <w:r w:rsidRPr="003E1E72">
        <w:rPr>
          <w:rFonts w:asciiTheme="majorHAnsi" w:hAnsiTheme="majorHAnsi"/>
          <w:noProof/>
          <w:sz w:val="24"/>
          <w:szCs w:val="24"/>
          <w:lang w:val="en-US"/>
        </w:rPr>
        <mc:AlternateContent>
          <mc:Choice Requires="wps">
            <w:drawing>
              <wp:anchor distT="0" distB="0" distL="114300" distR="114300" simplePos="0" relativeHeight="251674624" behindDoc="1" locked="0" layoutInCell="1" allowOverlap="1" wp14:anchorId="369BCEE3" wp14:editId="2EF97F96">
                <wp:simplePos x="0" y="0"/>
                <wp:positionH relativeFrom="column">
                  <wp:posOffset>-3314700</wp:posOffset>
                </wp:positionH>
                <wp:positionV relativeFrom="paragraph">
                  <wp:posOffset>224790</wp:posOffset>
                </wp:positionV>
                <wp:extent cx="1887220" cy="272415"/>
                <wp:effectExtent l="0" t="0" r="0" b="6985"/>
                <wp:wrapTight wrapText="bothSides">
                  <wp:wrapPolygon edited="0">
                    <wp:start x="0" y="0"/>
                    <wp:lineTo x="0" y="20140"/>
                    <wp:lineTo x="21222" y="20140"/>
                    <wp:lineTo x="21222"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1887220" cy="272415"/>
                        </a:xfrm>
                        <a:prstGeom prst="rect">
                          <a:avLst/>
                        </a:prstGeom>
                        <a:solidFill>
                          <a:prstClr val="white"/>
                        </a:solidFill>
                        <a:ln>
                          <a:noFill/>
                        </a:ln>
                      </wps:spPr>
                      <wps:txbx>
                        <w:txbxContent>
                          <w:p w14:paraId="5F9E348E" w14:textId="77777777" w:rsidR="00A64610" w:rsidRPr="00BA113E" w:rsidRDefault="00A64610" w:rsidP="00BA113E">
                            <w:pPr>
                              <w:pStyle w:val="Caption"/>
                              <w:rPr>
                                <w:rFonts w:asciiTheme="majorHAnsi" w:hAnsiTheme="majorHAnsi" w:cstheme="minorHAnsi"/>
                                <w:noProof/>
                                <w:color w:val="000000" w:themeColor="text1"/>
                                <w:sz w:val="24"/>
                                <w:szCs w:val="24"/>
                                <w:lang w:val="en-US"/>
                              </w:rPr>
                            </w:pPr>
                            <w:r w:rsidRPr="00BA113E">
                              <w:rPr>
                                <w:rFonts w:asciiTheme="majorHAnsi" w:hAnsiTheme="majorHAnsi"/>
                                <w:color w:val="000000" w:themeColor="text1"/>
                              </w:rPr>
                              <w:t>Kautex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 o:spid="_x0000_s1029" type="#_x0000_t202" style="position:absolute;margin-left:-260.95pt;margin-top:17.7pt;width:148.6pt;height:21.4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" stroked="f">
                <v:textbox style="mso-fit-shape-to-text:t" inset="0,0,0,0">
                  <w:txbxContent>
                    <w:p w14:paraId="5F9E348E" w14:textId="77777777" w:rsidR="00A64610" w:rsidRPr="00BA113E" w:rsidRDefault="00A64610" w:rsidP="00BA113E">
                      <w:pPr>
                        <w:pStyle w:val="Caption"/>
                        <w:rPr>
                          <w:rFonts w:asciiTheme="majorHAnsi" w:hAnsiTheme="majorHAnsi" w:cstheme="minorHAnsi"/>
                          <w:noProof/>
                          <w:color w:val="000000" w:themeColor="text1"/>
                          <w:sz w:val="24"/>
                          <w:szCs w:val="24"/>
                          <w:lang w:val="en-US"/>
                        </w:rPr>
                      </w:pPr>
                      <w:r w:rsidRPr="00BA113E">
                        <w:rPr>
                          <w:rFonts w:asciiTheme="majorHAnsi" w:hAnsiTheme="majorHAnsi"/>
                          <w:color w:val="000000" w:themeColor="text1"/>
                        </w:rPr>
                        <w:t>Kautex (2022)</w:t>
                      </w:r>
                    </w:p>
                  </w:txbxContent>
                </v:textbox>
                <w10:wrap type="tight"/>
              </v:shape>
            </w:pict>
          </mc:Fallback>
        </mc:AlternateContent>
      </w:r>
      <w:r w:rsidR="002E0E1F" w:rsidRPr="003E1E72">
        <w:rPr>
          <w:rFonts w:asciiTheme="majorHAnsi" w:hAnsiTheme="majorHAnsi" w:cstheme="minorHAnsi"/>
          <w:sz w:val="24"/>
          <w:szCs w:val="24"/>
        </w:rPr>
        <w:t xml:space="preserve">The Dispenser – Spray the required area to clean. </w:t>
      </w:r>
    </w:p>
    <w:p w14:paraId="0ED26865" w14:textId="77777777" w:rsidR="00443CA0" w:rsidRPr="003E1E72" w:rsidRDefault="002E0E1F" w:rsidP="003E1E72">
      <w:pPr>
        <w:pStyle w:val="Heading1"/>
        <w:spacing w:line="240" w:lineRule="auto"/>
      </w:pPr>
      <w:bookmarkStart w:id="5" w:name="_Toc512019127"/>
      <w:bookmarkStart w:id="6" w:name="_Toc515214857"/>
      <w:r w:rsidRPr="003E1E72">
        <w:t>The</w:t>
      </w:r>
      <w:r w:rsidR="00E551ED" w:rsidRPr="003E1E72">
        <w:t xml:space="preserve"> P</w:t>
      </w:r>
      <w:r w:rsidRPr="003E1E72">
        <w:t>roject</w:t>
      </w:r>
      <w:bookmarkEnd w:id="5"/>
      <w:bookmarkEnd w:id="6"/>
    </w:p>
    <w:p w14:paraId="278DEDB1" w14:textId="24DC5C3A" w:rsidR="00B46193" w:rsidRPr="003E1E72" w:rsidRDefault="00B46193"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 xml:space="preserve">One of the main issues faced by Maintenance and Production Technicians since the implementation of hotplate welders is the Hotplate and Teflon changeover procedures. Since change in management and departmental reorganisations this issue has been highlighted as a huge waste and potential for very beneficial savings with slight modifications to tooling and procedures. When these machines were originally commissioned they were designed to hold 1 variant of hotplate and run 1 </w:t>
      </w:r>
      <w:r w:rsidRPr="003E1E72">
        <w:rPr>
          <w:rFonts w:asciiTheme="majorHAnsi" w:hAnsiTheme="majorHAnsi" w:cstheme="minorHAnsi"/>
          <w:sz w:val="24"/>
          <w:szCs w:val="24"/>
        </w:rPr>
        <w:lastRenderedPageBreak/>
        <w:t xml:space="preserve">product per welder. As time has progressed and the company has won more business, the company have then added different variants and different products to existing lines, resulting in several hotplate variants and welder tools needing to be changed over in-line with customer call-offs. This has resulted in long and overcomplicated changeover times due to the process not evolving in-line with its increased demands. </w:t>
      </w:r>
    </w:p>
    <w:p w14:paraId="77F7438B" w14:textId="34CADBA3" w:rsidR="00B46193" w:rsidRPr="003E1E72" w:rsidRDefault="00B46193" w:rsidP="003E1E72">
      <w:pPr>
        <w:spacing w:line="240" w:lineRule="auto"/>
        <w:rPr>
          <w:rFonts w:asciiTheme="majorHAnsi" w:hAnsiTheme="majorHAnsi" w:cstheme="minorHAnsi"/>
          <w:sz w:val="24"/>
          <w:szCs w:val="24"/>
        </w:rPr>
      </w:pPr>
      <w:proofErr w:type="gramStart"/>
      <w:r w:rsidRPr="003E1E72">
        <w:rPr>
          <w:rFonts w:asciiTheme="majorHAnsi" w:hAnsiTheme="majorHAnsi" w:cstheme="minorHAnsi"/>
          <w:sz w:val="24"/>
          <w:szCs w:val="24"/>
        </w:rPr>
        <w:t>With the welders being used so often, Teflon sheeting rolls were added to ensure that the hotplates were protected and to minimise them wearing.</w:t>
      </w:r>
      <w:proofErr w:type="gramEnd"/>
      <w:r w:rsidRPr="003E1E72">
        <w:rPr>
          <w:rFonts w:asciiTheme="majorHAnsi" w:hAnsiTheme="majorHAnsi" w:cstheme="minorHAnsi"/>
          <w:sz w:val="24"/>
          <w:szCs w:val="24"/>
        </w:rPr>
        <w:t xml:space="preserve"> This has also added another intricate step to the process, which needs regular maintenance and replenishment. As well as this process being overcomplicated it is also very wasteful due to the lack of tensioning on the rolls, which creates issues when changing over and using too much sheeting in order to achieve the correct tension of the sheet against the hotplate. </w:t>
      </w:r>
    </w:p>
    <w:p w14:paraId="63E72241" w14:textId="77777777" w:rsidR="00B46193" w:rsidRPr="003E1E72" w:rsidRDefault="00B46193"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The combination of these 2 design oversights in the past have created a huge amount of unnecessary downtime and undue stress on the Maintenance and Operator technicians due to the volume of changeovers that they are required to do and the wasted time where they could be utilised elsewhere. Due to increased pressures and breakdowns within the factory, time saved is a massive driver. This waste has been highlighted and the manufacturing team have been tasked to heavily reduce this to enable Maintenance to have more time to deal with other issues, which will increase overall output and profits within the company. William Davies (Manufacturing Engineering Apprentice) was nominated to be the owner/champion for this project due to his heavy involvement with the Hotplate welder production line and good understanding of it.</w:t>
      </w:r>
    </w:p>
    <w:p w14:paraId="351A1412" w14:textId="77777777" w:rsidR="00B46193" w:rsidRPr="003E1E72" w:rsidRDefault="00B46193">
      <w:pPr>
        <w:rPr>
          <w:rFonts w:asciiTheme="majorHAnsi" w:hAnsiTheme="majorHAnsi"/>
          <w:b/>
          <w:sz w:val="24"/>
          <w:szCs w:val="24"/>
        </w:rPr>
      </w:pPr>
    </w:p>
    <w:p w14:paraId="4480C510" w14:textId="77777777" w:rsidR="007550BF" w:rsidRPr="003E1E72" w:rsidRDefault="007550BF">
      <w:pPr>
        <w:rPr>
          <w:rFonts w:asciiTheme="majorHAnsi" w:hAnsiTheme="majorHAnsi"/>
          <w:b/>
          <w:sz w:val="24"/>
          <w:szCs w:val="24"/>
        </w:rPr>
      </w:pPr>
    </w:p>
    <w:p w14:paraId="1B14DE71" w14:textId="77777777" w:rsidR="007550BF" w:rsidRPr="003E1E72" w:rsidRDefault="007550BF">
      <w:pPr>
        <w:rPr>
          <w:rFonts w:asciiTheme="majorHAnsi" w:hAnsiTheme="majorHAnsi"/>
          <w:b/>
          <w:sz w:val="24"/>
          <w:szCs w:val="24"/>
        </w:rPr>
      </w:pPr>
    </w:p>
    <w:p w14:paraId="0AA6508C" w14:textId="77777777" w:rsidR="007550BF" w:rsidRPr="003E1E72" w:rsidRDefault="007550BF">
      <w:pPr>
        <w:rPr>
          <w:rFonts w:asciiTheme="majorHAnsi" w:hAnsiTheme="majorHAnsi"/>
          <w:b/>
          <w:sz w:val="24"/>
          <w:szCs w:val="24"/>
        </w:rPr>
      </w:pPr>
    </w:p>
    <w:p w14:paraId="296CC6E1" w14:textId="77777777" w:rsidR="007550BF" w:rsidRPr="003E1E72" w:rsidRDefault="007550BF">
      <w:pPr>
        <w:rPr>
          <w:rFonts w:asciiTheme="majorHAnsi" w:hAnsiTheme="majorHAnsi"/>
          <w:b/>
          <w:sz w:val="24"/>
          <w:szCs w:val="24"/>
        </w:rPr>
      </w:pPr>
    </w:p>
    <w:p w14:paraId="4D166C2C" w14:textId="77777777" w:rsidR="007550BF" w:rsidRPr="003E1E72" w:rsidRDefault="007550BF">
      <w:pPr>
        <w:rPr>
          <w:rFonts w:asciiTheme="majorHAnsi" w:hAnsiTheme="majorHAnsi"/>
          <w:b/>
          <w:sz w:val="24"/>
          <w:szCs w:val="24"/>
        </w:rPr>
      </w:pPr>
    </w:p>
    <w:p w14:paraId="7040A3EE" w14:textId="77777777" w:rsidR="007550BF" w:rsidRPr="003E1E72" w:rsidRDefault="007550BF">
      <w:pPr>
        <w:rPr>
          <w:rFonts w:asciiTheme="majorHAnsi" w:hAnsiTheme="majorHAnsi"/>
          <w:b/>
          <w:sz w:val="24"/>
          <w:szCs w:val="24"/>
        </w:rPr>
      </w:pPr>
    </w:p>
    <w:p w14:paraId="7ADDDA64" w14:textId="77777777" w:rsidR="007550BF" w:rsidRPr="003E1E72" w:rsidRDefault="007550BF">
      <w:pPr>
        <w:rPr>
          <w:rFonts w:asciiTheme="majorHAnsi" w:hAnsiTheme="majorHAnsi"/>
          <w:b/>
          <w:sz w:val="24"/>
          <w:szCs w:val="24"/>
        </w:rPr>
      </w:pPr>
    </w:p>
    <w:p w14:paraId="2C103520" w14:textId="77777777" w:rsidR="007550BF" w:rsidRPr="003E1E72" w:rsidRDefault="007550BF">
      <w:pPr>
        <w:rPr>
          <w:rFonts w:asciiTheme="majorHAnsi" w:hAnsiTheme="majorHAnsi"/>
          <w:b/>
          <w:sz w:val="24"/>
          <w:szCs w:val="24"/>
        </w:rPr>
      </w:pPr>
    </w:p>
    <w:p w14:paraId="04D2DDC7" w14:textId="77777777" w:rsidR="007550BF" w:rsidRPr="003E1E72" w:rsidRDefault="007550BF">
      <w:pPr>
        <w:rPr>
          <w:rFonts w:asciiTheme="majorHAnsi" w:hAnsiTheme="majorHAnsi"/>
          <w:b/>
          <w:sz w:val="24"/>
          <w:szCs w:val="24"/>
        </w:rPr>
      </w:pPr>
    </w:p>
    <w:p w14:paraId="4F9334CC" w14:textId="77777777" w:rsidR="003E1E72" w:rsidRDefault="003E1E72">
      <w:pPr>
        <w:rPr>
          <w:rFonts w:asciiTheme="majorHAnsi" w:hAnsiTheme="majorHAnsi"/>
          <w:b/>
          <w:sz w:val="24"/>
          <w:szCs w:val="24"/>
        </w:rPr>
      </w:pPr>
    </w:p>
    <w:p w14:paraId="34A06A5F" w14:textId="77777777" w:rsidR="00BA113E" w:rsidRPr="003E1E72" w:rsidRDefault="00BA113E">
      <w:pPr>
        <w:rPr>
          <w:rFonts w:asciiTheme="majorHAnsi" w:hAnsiTheme="majorHAnsi"/>
          <w:b/>
          <w:sz w:val="24"/>
          <w:szCs w:val="24"/>
        </w:rPr>
      </w:pPr>
    </w:p>
    <w:p w14:paraId="29E10A5D" w14:textId="77777777" w:rsidR="002E0E1F" w:rsidRPr="003E1E72" w:rsidRDefault="002E0E1F" w:rsidP="00E551ED">
      <w:pPr>
        <w:pStyle w:val="Heading1"/>
      </w:pPr>
      <w:bookmarkStart w:id="7" w:name="_Toc512019128"/>
      <w:bookmarkStart w:id="8" w:name="_Toc515214858"/>
      <w:r w:rsidRPr="003E1E72">
        <w:lastRenderedPageBreak/>
        <w:t>Project Feasibility</w:t>
      </w:r>
      <w:bookmarkEnd w:id="7"/>
      <w:bookmarkEnd w:id="8"/>
      <w:r w:rsidRPr="003E1E72">
        <w:t xml:space="preserve"> </w:t>
      </w:r>
    </w:p>
    <w:p w14:paraId="395759CB" w14:textId="77777777" w:rsidR="002E0E1F" w:rsidRPr="003E1E72" w:rsidRDefault="002E0E1F" w:rsidP="003E1E72">
      <w:pPr>
        <w:spacing w:line="240" w:lineRule="auto"/>
        <w:rPr>
          <w:rFonts w:asciiTheme="majorHAnsi" w:hAnsiTheme="majorHAnsi"/>
          <w:b/>
          <w:sz w:val="24"/>
          <w:szCs w:val="24"/>
        </w:rPr>
      </w:pPr>
      <w:r w:rsidRPr="003E1E72">
        <w:rPr>
          <w:rFonts w:asciiTheme="majorHAnsi" w:hAnsiTheme="majorHAnsi"/>
          <w:sz w:val="24"/>
          <w:szCs w:val="24"/>
        </w:rPr>
        <w:t xml:space="preserve">Prolonged &amp; Overcomplicated Hotplate Changeovers </w:t>
      </w:r>
    </w:p>
    <w:tbl>
      <w:tblPr>
        <w:tblW w:w="9889" w:type="dxa"/>
        <w:tblCellMar>
          <w:top w:w="15" w:type="dxa"/>
          <w:left w:w="15" w:type="dxa"/>
          <w:bottom w:w="15" w:type="dxa"/>
          <w:right w:w="15" w:type="dxa"/>
        </w:tblCellMar>
        <w:tblLook w:val="04A0" w:firstRow="1" w:lastRow="0" w:firstColumn="1" w:lastColumn="0" w:noHBand="0" w:noVBand="1"/>
      </w:tblPr>
      <w:tblGrid>
        <w:gridCol w:w="2596"/>
        <w:gridCol w:w="7293"/>
      </w:tblGrid>
      <w:tr w:rsidR="002E0E1F" w:rsidRPr="003E1E72" w14:paraId="4CD6BB85" w14:textId="77777777" w:rsidTr="002E0E1F">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1C8993" w14:textId="77777777" w:rsidR="002E0E1F" w:rsidRPr="003E1E72" w:rsidRDefault="002E0E1F" w:rsidP="003E1E72">
            <w:pPr>
              <w:pStyle w:val="Heading2"/>
              <w:spacing w:line="240" w:lineRule="auto"/>
              <w:rPr>
                <w:sz w:val="24"/>
                <w:szCs w:val="24"/>
                <w:lang w:eastAsia="en-GB"/>
              </w:rPr>
            </w:pPr>
            <w:bookmarkStart w:id="9" w:name="_Toc512019129"/>
            <w:bookmarkStart w:id="10" w:name="_Toc515214859"/>
            <w:r w:rsidRPr="003E1E72">
              <w:rPr>
                <w:sz w:val="24"/>
                <w:szCs w:val="24"/>
                <w:lang w:eastAsia="en-GB"/>
              </w:rPr>
              <w:t>Project Charter: Prolonged &amp; Overcomplicated Hotplate Changeovers</w:t>
            </w:r>
            <w:bookmarkEnd w:id="9"/>
            <w:bookmarkEnd w:id="10"/>
          </w:p>
        </w:tc>
      </w:tr>
      <w:tr w:rsidR="002E0E1F" w:rsidRPr="003E1E72" w14:paraId="2FBF9DD5" w14:textId="77777777" w:rsidTr="002E0E1F">
        <w:trPr>
          <w:trHeight w:val="735"/>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E4C577" w14:textId="77777777" w:rsidR="002E0E1F" w:rsidRPr="003E1E72" w:rsidRDefault="002E0E1F" w:rsidP="003E1E72">
            <w:pPr>
              <w:spacing w:before="60" w:after="60" w:line="240" w:lineRule="auto"/>
              <w:rPr>
                <w:rFonts w:asciiTheme="majorHAnsi" w:eastAsia="Times New Roman" w:hAnsiTheme="majorHAnsi" w:cstheme="minorHAnsi"/>
                <w:b/>
                <w:bCs/>
                <w:color w:val="000000"/>
                <w:sz w:val="24"/>
                <w:szCs w:val="24"/>
                <w:lang w:eastAsia="en-GB"/>
              </w:rPr>
            </w:pPr>
            <w:r w:rsidRPr="003E1E72">
              <w:rPr>
                <w:rFonts w:asciiTheme="majorHAnsi" w:eastAsia="Times New Roman" w:hAnsiTheme="majorHAnsi" w:cstheme="minorHAnsi"/>
                <w:b/>
                <w:bCs/>
                <w:color w:val="000000"/>
                <w:sz w:val="24"/>
                <w:szCs w:val="24"/>
                <w:lang w:eastAsia="en-GB"/>
              </w:rPr>
              <w:t>Process Name &amp; Purpose:</w:t>
            </w:r>
          </w:p>
          <w:p w14:paraId="37785281"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bCs/>
                <w:color w:val="000000"/>
                <w:sz w:val="24"/>
                <w:szCs w:val="24"/>
                <w:lang w:eastAsia="en-GB"/>
              </w:rPr>
              <w:t xml:space="preserve">Container area hotplate changeovers when changing product variant and/or when Teflon sheeting breaks and quality of weld is put at risk. </w:t>
            </w: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01E466" w14:textId="77777777" w:rsidR="002E0E1F" w:rsidRPr="003E1E72" w:rsidRDefault="002E0E1F" w:rsidP="003E1E72">
            <w:pPr>
              <w:spacing w:before="60" w:after="60" w:line="240" w:lineRule="auto"/>
              <w:rPr>
                <w:rFonts w:asciiTheme="majorHAnsi" w:eastAsia="Times New Roman" w:hAnsiTheme="majorHAnsi" w:cstheme="minorHAnsi"/>
                <w:b/>
                <w:bCs/>
                <w:color w:val="000000"/>
                <w:sz w:val="24"/>
                <w:szCs w:val="24"/>
                <w:lang w:eastAsia="en-GB"/>
              </w:rPr>
            </w:pPr>
            <w:r w:rsidRPr="003E1E72">
              <w:rPr>
                <w:rFonts w:asciiTheme="majorHAnsi" w:eastAsia="Times New Roman" w:hAnsiTheme="majorHAnsi" w:cstheme="minorHAnsi"/>
                <w:b/>
                <w:bCs/>
                <w:color w:val="000000"/>
                <w:sz w:val="24"/>
                <w:szCs w:val="24"/>
                <w:lang w:eastAsia="en-GB"/>
              </w:rPr>
              <w:t>Process Owner:</w:t>
            </w:r>
          </w:p>
          <w:p w14:paraId="49A3E61C" w14:textId="77777777" w:rsidR="002E0E1F" w:rsidRPr="003E1E72" w:rsidRDefault="002E0E1F" w:rsidP="003E1E72">
            <w:pPr>
              <w:spacing w:before="60" w:after="60" w:line="240" w:lineRule="auto"/>
              <w:rPr>
                <w:rFonts w:asciiTheme="majorHAnsi" w:eastAsia="Times New Roman" w:hAnsiTheme="majorHAnsi" w:cstheme="minorHAnsi"/>
                <w:b/>
                <w:bCs/>
                <w:color w:val="000000"/>
                <w:sz w:val="24"/>
                <w:szCs w:val="24"/>
                <w:lang w:eastAsia="en-GB"/>
              </w:rPr>
            </w:pPr>
            <w:r w:rsidRPr="003E1E72">
              <w:rPr>
                <w:rFonts w:asciiTheme="majorHAnsi" w:eastAsia="Times New Roman" w:hAnsiTheme="majorHAnsi" w:cstheme="minorHAnsi"/>
                <w:bCs/>
                <w:color w:val="000000"/>
                <w:sz w:val="24"/>
                <w:szCs w:val="24"/>
                <w:lang w:eastAsia="en-GB"/>
              </w:rPr>
              <w:t xml:space="preserve">Joshua Swift  &amp; William Davies </w:t>
            </w:r>
          </w:p>
        </w:tc>
      </w:tr>
      <w:tr w:rsidR="002E0E1F" w:rsidRPr="003E1E72" w14:paraId="0EA327F8" w14:textId="77777777" w:rsidTr="002E0E1F">
        <w:trPr>
          <w:trHeight w:val="9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16D02A" w14:textId="77777777" w:rsidR="002E0E1F" w:rsidRPr="003E1E72" w:rsidRDefault="002E0E1F" w:rsidP="003E1E72">
            <w:pPr>
              <w:spacing w:after="0" w:line="240" w:lineRule="auto"/>
              <w:rPr>
                <w:rFonts w:asciiTheme="majorHAnsi" w:eastAsia="Times New Roman" w:hAnsiTheme="majorHAnsi" w:cstheme="minorHAnsi"/>
                <w:sz w:val="24"/>
                <w:szCs w:val="24"/>
                <w:lang w:eastAsia="en-GB"/>
              </w:rPr>
            </w:pP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3CC8A7" w14:textId="77777777" w:rsidR="002E0E1F" w:rsidRPr="003E1E72" w:rsidRDefault="002E0E1F" w:rsidP="003E1E72">
            <w:pPr>
              <w:spacing w:before="60" w:after="60" w:line="240" w:lineRule="auto"/>
              <w:rPr>
                <w:rFonts w:asciiTheme="majorHAnsi" w:eastAsia="Times New Roman" w:hAnsiTheme="majorHAnsi" w:cstheme="minorHAnsi"/>
                <w:b/>
                <w:bCs/>
                <w:color w:val="000000"/>
                <w:sz w:val="24"/>
                <w:szCs w:val="24"/>
                <w:lang w:eastAsia="en-GB"/>
              </w:rPr>
            </w:pPr>
            <w:r w:rsidRPr="003E1E72">
              <w:rPr>
                <w:rFonts w:asciiTheme="majorHAnsi" w:eastAsia="Times New Roman" w:hAnsiTheme="majorHAnsi" w:cstheme="minorHAnsi"/>
                <w:b/>
                <w:bCs/>
                <w:color w:val="000000"/>
                <w:sz w:val="24"/>
                <w:szCs w:val="24"/>
                <w:lang w:eastAsia="en-GB"/>
              </w:rPr>
              <w:t>Workshop Leader:</w:t>
            </w:r>
          </w:p>
          <w:p w14:paraId="31EA9000" w14:textId="77777777" w:rsidR="002E0E1F" w:rsidRPr="003E1E72" w:rsidRDefault="002E0E1F" w:rsidP="003E1E72">
            <w:pPr>
              <w:spacing w:before="60" w:after="60" w:line="240" w:lineRule="auto"/>
              <w:rPr>
                <w:rFonts w:asciiTheme="majorHAnsi" w:eastAsia="Times New Roman" w:hAnsiTheme="majorHAnsi" w:cstheme="minorHAnsi"/>
                <w:bCs/>
                <w:color w:val="000000"/>
                <w:sz w:val="24"/>
                <w:szCs w:val="24"/>
                <w:lang w:eastAsia="en-GB"/>
              </w:rPr>
            </w:pPr>
            <w:r w:rsidRPr="003E1E72">
              <w:rPr>
                <w:rFonts w:asciiTheme="majorHAnsi" w:eastAsia="Times New Roman" w:hAnsiTheme="majorHAnsi" w:cstheme="minorHAnsi"/>
                <w:bCs/>
                <w:color w:val="000000"/>
                <w:sz w:val="24"/>
                <w:szCs w:val="24"/>
                <w:lang w:eastAsia="en-GB"/>
              </w:rPr>
              <w:t xml:space="preserve">David </w:t>
            </w:r>
            <w:proofErr w:type="spellStart"/>
            <w:r w:rsidRPr="003E1E72">
              <w:rPr>
                <w:rFonts w:asciiTheme="majorHAnsi" w:eastAsia="Times New Roman" w:hAnsiTheme="majorHAnsi" w:cstheme="minorHAnsi"/>
                <w:bCs/>
                <w:color w:val="000000"/>
                <w:sz w:val="24"/>
                <w:szCs w:val="24"/>
                <w:lang w:eastAsia="en-GB"/>
              </w:rPr>
              <w:t>Kristek</w:t>
            </w:r>
            <w:proofErr w:type="spellEnd"/>
            <w:r w:rsidRPr="003E1E72">
              <w:rPr>
                <w:rFonts w:asciiTheme="majorHAnsi" w:eastAsia="Times New Roman" w:hAnsiTheme="majorHAnsi" w:cstheme="minorHAnsi"/>
                <w:bCs/>
                <w:color w:val="000000"/>
                <w:sz w:val="24"/>
                <w:szCs w:val="24"/>
                <w:lang w:eastAsia="en-GB"/>
              </w:rPr>
              <w:t xml:space="preserve"> – Focus Factory 2 Production Manager.</w:t>
            </w:r>
          </w:p>
        </w:tc>
      </w:tr>
      <w:tr w:rsidR="002E0E1F" w:rsidRPr="003E1E72" w14:paraId="090DB5C2" w14:textId="77777777" w:rsidTr="002E0E1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411203"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b/>
                <w:bCs/>
                <w:color w:val="000000"/>
                <w:sz w:val="24"/>
                <w:szCs w:val="24"/>
                <w:lang w:eastAsia="en-GB"/>
              </w:rPr>
              <w:t>Process Boundaries:</w:t>
            </w:r>
          </w:p>
          <w:p w14:paraId="6F5CCA6A" w14:textId="77777777" w:rsidR="002E0E1F" w:rsidRPr="003E1E72" w:rsidRDefault="002E0E1F" w:rsidP="003E1E72">
            <w:pPr>
              <w:spacing w:after="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Welded Container Assembly Section</w:t>
            </w:r>
          </w:p>
          <w:p w14:paraId="55CE2FBB"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b/>
                <w:bCs/>
                <w:color w:val="000000"/>
                <w:sz w:val="24"/>
                <w:szCs w:val="24"/>
                <w:lang w:eastAsia="en-GB"/>
              </w:rPr>
              <w:t>Starting Point:</w:t>
            </w:r>
          </w:p>
          <w:p w14:paraId="6209F013" w14:textId="77777777" w:rsidR="002E0E1F" w:rsidRPr="003E1E72" w:rsidRDefault="002E0E1F" w:rsidP="003E1E72">
            <w:pPr>
              <w:spacing w:after="24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Teflon sheeting failure/variant changeover.</w:t>
            </w:r>
          </w:p>
          <w:p w14:paraId="324BEC42" w14:textId="77777777" w:rsidR="002E0E1F" w:rsidRPr="003E1E72" w:rsidRDefault="002E0E1F" w:rsidP="003E1E72">
            <w:pPr>
              <w:spacing w:before="60" w:after="60" w:line="240" w:lineRule="auto"/>
              <w:rPr>
                <w:rFonts w:asciiTheme="majorHAnsi" w:eastAsia="Times New Roman" w:hAnsiTheme="majorHAnsi" w:cstheme="minorHAnsi"/>
                <w:b/>
                <w:bCs/>
                <w:color w:val="000000"/>
                <w:sz w:val="24"/>
                <w:szCs w:val="24"/>
                <w:lang w:eastAsia="en-GB"/>
              </w:rPr>
            </w:pPr>
            <w:r w:rsidRPr="003E1E72">
              <w:rPr>
                <w:rFonts w:asciiTheme="majorHAnsi" w:eastAsia="Times New Roman" w:hAnsiTheme="majorHAnsi" w:cstheme="minorHAnsi"/>
                <w:b/>
                <w:bCs/>
                <w:color w:val="000000"/>
                <w:sz w:val="24"/>
                <w:szCs w:val="24"/>
                <w:lang w:eastAsia="en-GB"/>
              </w:rPr>
              <w:t>Ending Point:</w:t>
            </w:r>
          </w:p>
          <w:p w14:paraId="25B37446" w14:textId="77777777" w:rsidR="002E0E1F" w:rsidRPr="003E1E72" w:rsidRDefault="002E0E1F" w:rsidP="003E1E72">
            <w:pPr>
              <w:spacing w:after="24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Teflon sheeting failure/variant changeover.</w:t>
            </w: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80622A"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b/>
                <w:bCs/>
                <w:color w:val="000000"/>
                <w:sz w:val="24"/>
                <w:szCs w:val="24"/>
                <w:lang w:eastAsia="en-GB"/>
              </w:rPr>
              <w:t>Team Members:</w:t>
            </w:r>
          </w:p>
          <w:p w14:paraId="0842E311"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 xml:space="preserve">Operators, Stephen Mills, David </w:t>
            </w:r>
            <w:proofErr w:type="spellStart"/>
            <w:r w:rsidRPr="003E1E72">
              <w:rPr>
                <w:rFonts w:asciiTheme="majorHAnsi" w:eastAsia="Times New Roman" w:hAnsiTheme="majorHAnsi" w:cstheme="minorHAnsi"/>
                <w:sz w:val="24"/>
                <w:szCs w:val="24"/>
                <w:lang w:eastAsia="en-GB"/>
              </w:rPr>
              <w:t>Kristek</w:t>
            </w:r>
            <w:proofErr w:type="spellEnd"/>
            <w:r w:rsidRPr="003E1E72">
              <w:rPr>
                <w:rFonts w:asciiTheme="majorHAnsi" w:eastAsia="Times New Roman" w:hAnsiTheme="majorHAnsi" w:cstheme="minorHAnsi"/>
                <w:sz w:val="24"/>
                <w:szCs w:val="24"/>
                <w:lang w:eastAsia="en-GB"/>
              </w:rPr>
              <w:t xml:space="preserve">, Rhys Lewis, Maintenance Technicians, Operator Technicians, Lee </w:t>
            </w:r>
            <w:proofErr w:type="spellStart"/>
            <w:r w:rsidRPr="003E1E72">
              <w:rPr>
                <w:rFonts w:asciiTheme="majorHAnsi" w:eastAsia="Times New Roman" w:hAnsiTheme="majorHAnsi" w:cstheme="minorHAnsi"/>
                <w:sz w:val="24"/>
                <w:szCs w:val="24"/>
                <w:lang w:eastAsia="en-GB"/>
              </w:rPr>
              <w:t>Stinton</w:t>
            </w:r>
            <w:proofErr w:type="spellEnd"/>
            <w:r w:rsidRPr="003E1E72">
              <w:rPr>
                <w:rFonts w:asciiTheme="majorHAnsi" w:eastAsia="Times New Roman" w:hAnsiTheme="majorHAnsi" w:cstheme="minorHAnsi"/>
                <w:sz w:val="24"/>
                <w:szCs w:val="24"/>
                <w:lang w:eastAsia="en-GB"/>
              </w:rPr>
              <w:t>, Packham Engineering.</w:t>
            </w:r>
          </w:p>
        </w:tc>
      </w:tr>
      <w:tr w:rsidR="002E0E1F" w:rsidRPr="003E1E72" w14:paraId="1866770B" w14:textId="77777777" w:rsidTr="002E0E1F">
        <w:trPr>
          <w:trHeight w:val="127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0277E4"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b/>
                <w:bCs/>
                <w:color w:val="000000"/>
                <w:sz w:val="24"/>
                <w:szCs w:val="24"/>
                <w:lang w:eastAsia="en-GB"/>
              </w:rPr>
              <w:t>Process Sponsor:</w:t>
            </w:r>
          </w:p>
          <w:p w14:paraId="6FBE4A4E" w14:textId="77777777" w:rsidR="002E0E1F" w:rsidRPr="003E1E72" w:rsidRDefault="002E0E1F" w:rsidP="003E1E72">
            <w:pPr>
              <w:spacing w:after="24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 xml:space="preserve">David </w:t>
            </w:r>
            <w:proofErr w:type="spellStart"/>
            <w:r w:rsidRPr="003E1E72">
              <w:rPr>
                <w:rFonts w:asciiTheme="majorHAnsi" w:eastAsia="Times New Roman" w:hAnsiTheme="majorHAnsi" w:cstheme="minorHAnsi"/>
                <w:sz w:val="24"/>
                <w:szCs w:val="24"/>
                <w:lang w:eastAsia="en-GB"/>
              </w:rPr>
              <w:t>Kristek</w:t>
            </w:r>
            <w:proofErr w:type="spellEnd"/>
          </w:p>
          <w:p w14:paraId="72358280" w14:textId="77777777" w:rsidR="002E0E1F" w:rsidRPr="003E1E72" w:rsidRDefault="002E0E1F" w:rsidP="003E1E72">
            <w:pPr>
              <w:spacing w:after="24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Stephen Mills</w:t>
            </w:r>
          </w:p>
        </w:tc>
        <w:tc>
          <w:tcPr>
            <w:tcW w:w="72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DC658F"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b/>
                <w:bCs/>
                <w:color w:val="000000"/>
                <w:sz w:val="24"/>
                <w:szCs w:val="24"/>
                <w:lang w:eastAsia="en-GB"/>
              </w:rPr>
              <w:t>Process Sponsor Expectations:</w:t>
            </w:r>
          </w:p>
          <w:p w14:paraId="6730D891" w14:textId="77777777" w:rsidR="002E0E1F" w:rsidRPr="003E1E72" w:rsidRDefault="002E0E1F" w:rsidP="003E1E72">
            <w:pPr>
              <w:spacing w:after="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 xml:space="preserve">Stephen Mills &amp; David </w:t>
            </w:r>
            <w:proofErr w:type="spellStart"/>
            <w:r w:rsidRPr="003E1E72">
              <w:rPr>
                <w:rFonts w:asciiTheme="majorHAnsi" w:eastAsia="Times New Roman" w:hAnsiTheme="majorHAnsi" w:cstheme="minorHAnsi"/>
                <w:sz w:val="24"/>
                <w:szCs w:val="24"/>
                <w:lang w:eastAsia="en-GB"/>
              </w:rPr>
              <w:t>Kristek</w:t>
            </w:r>
            <w:proofErr w:type="spellEnd"/>
            <w:r w:rsidRPr="003E1E72">
              <w:rPr>
                <w:rFonts w:asciiTheme="majorHAnsi" w:eastAsia="Times New Roman" w:hAnsiTheme="majorHAnsi" w:cstheme="minorHAnsi"/>
                <w:sz w:val="24"/>
                <w:szCs w:val="24"/>
                <w:lang w:eastAsia="en-GB"/>
              </w:rPr>
              <w:t xml:space="preserve"> would expect:</w:t>
            </w:r>
          </w:p>
          <w:p w14:paraId="57F126AA" w14:textId="77777777" w:rsidR="002E0E1F" w:rsidRPr="003E1E72" w:rsidRDefault="002E0E1F" w:rsidP="003E1E72">
            <w:pPr>
              <w:pStyle w:val="ListParagraph"/>
              <w:numPr>
                <w:ilvl w:val="0"/>
                <w:numId w:val="1"/>
              </w:numPr>
              <w:spacing w:after="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At a minimum of halving downtime due to hotplate changeovers.</w:t>
            </w:r>
          </w:p>
          <w:p w14:paraId="5965287D" w14:textId="77777777" w:rsidR="002E0E1F" w:rsidRPr="003E1E72" w:rsidRDefault="002E0E1F" w:rsidP="003E1E72">
            <w:pPr>
              <w:pStyle w:val="ListParagraph"/>
              <w:numPr>
                <w:ilvl w:val="0"/>
                <w:numId w:val="1"/>
              </w:numPr>
              <w:spacing w:after="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Simplification of changeover procedure.</w:t>
            </w:r>
          </w:p>
          <w:p w14:paraId="18CF305C" w14:textId="77777777" w:rsidR="002E0E1F" w:rsidRPr="003E1E72" w:rsidRDefault="002E0E1F" w:rsidP="003E1E72">
            <w:pPr>
              <w:pStyle w:val="ListParagraph"/>
              <w:numPr>
                <w:ilvl w:val="0"/>
                <w:numId w:val="1"/>
              </w:numPr>
              <w:spacing w:after="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Reduction in machine downtime.</w:t>
            </w:r>
          </w:p>
          <w:p w14:paraId="5F7EF0F1" w14:textId="77777777" w:rsidR="002E0E1F" w:rsidRPr="003E1E72" w:rsidRDefault="002E0E1F" w:rsidP="003E1E72">
            <w:pPr>
              <w:pStyle w:val="ListParagraph"/>
              <w:numPr>
                <w:ilvl w:val="0"/>
                <w:numId w:val="1"/>
              </w:numPr>
              <w:spacing w:after="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Standardisation of the process.</w:t>
            </w:r>
          </w:p>
          <w:p w14:paraId="23EE3E3F" w14:textId="77777777" w:rsidR="002E0E1F" w:rsidRPr="003E1E72" w:rsidRDefault="002E0E1F" w:rsidP="003E1E72">
            <w:pPr>
              <w:pStyle w:val="ListParagraph"/>
              <w:numPr>
                <w:ilvl w:val="0"/>
                <w:numId w:val="1"/>
              </w:numPr>
              <w:spacing w:after="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Improvements in maintenance spares.</w:t>
            </w:r>
          </w:p>
          <w:p w14:paraId="05D6B18F" w14:textId="77777777" w:rsidR="002E0E1F" w:rsidRPr="003E1E72" w:rsidRDefault="002E0E1F" w:rsidP="003E1E72">
            <w:pPr>
              <w:pStyle w:val="ListParagraph"/>
              <w:numPr>
                <w:ilvl w:val="0"/>
                <w:numId w:val="1"/>
              </w:numPr>
              <w:spacing w:after="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Increased productivity and throughput/output.</w:t>
            </w:r>
          </w:p>
        </w:tc>
      </w:tr>
      <w:tr w:rsidR="002E0E1F" w:rsidRPr="003E1E72" w14:paraId="59B33B67" w14:textId="77777777" w:rsidTr="002E0E1F">
        <w:trPr>
          <w:trHeight w:val="220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F1AE66"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b/>
                <w:bCs/>
                <w:color w:val="000000"/>
                <w:sz w:val="24"/>
                <w:szCs w:val="24"/>
                <w:lang w:eastAsia="en-GB"/>
              </w:rPr>
              <w:t>Resource Team:</w:t>
            </w:r>
          </w:p>
          <w:p w14:paraId="2BBC4AE2" w14:textId="77777777" w:rsidR="002E0E1F" w:rsidRPr="003E1E72" w:rsidRDefault="002E0E1F" w:rsidP="003E1E72">
            <w:pPr>
              <w:spacing w:after="24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 xml:space="preserve">Operators </w:t>
            </w:r>
          </w:p>
          <w:p w14:paraId="7191930B" w14:textId="77777777" w:rsidR="002E0E1F" w:rsidRPr="003E1E72" w:rsidRDefault="002E0E1F" w:rsidP="003E1E72">
            <w:pPr>
              <w:spacing w:after="24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 xml:space="preserve">Stephen Mills </w:t>
            </w:r>
          </w:p>
          <w:p w14:paraId="78C3101E" w14:textId="77777777" w:rsidR="002E0E1F" w:rsidRPr="003E1E72" w:rsidRDefault="002E0E1F" w:rsidP="003E1E72">
            <w:pPr>
              <w:spacing w:after="24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Joshua Swift</w:t>
            </w:r>
          </w:p>
          <w:p w14:paraId="6E4E4A4E" w14:textId="77777777" w:rsidR="002E0E1F" w:rsidRPr="003E1E72" w:rsidRDefault="002E0E1F" w:rsidP="003E1E72">
            <w:pPr>
              <w:spacing w:after="240" w:line="240" w:lineRule="auto"/>
              <w:rPr>
                <w:rFonts w:asciiTheme="majorHAnsi" w:eastAsia="Times New Roman" w:hAnsiTheme="majorHAnsi" w:cstheme="minorHAnsi"/>
                <w:sz w:val="24"/>
                <w:szCs w:val="24"/>
                <w:lang w:val="fr-FR" w:eastAsia="en-GB"/>
              </w:rPr>
            </w:pPr>
            <w:r w:rsidRPr="003E1E72">
              <w:rPr>
                <w:rFonts w:asciiTheme="majorHAnsi" w:eastAsia="Times New Roman" w:hAnsiTheme="majorHAnsi" w:cstheme="minorHAnsi"/>
                <w:sz w:val="24"/>
                <w:szCs w:val="24"/>
                <w:lang w:val="fr-FR" w:eastAsia="en-GB"/>
              </w:rPr>
              <w:t xml:space="preserve">David </w:t>
            </w:r>
            <w:proofErr w:type="spellStart"/>
            <w:r w:rsidRPr="003E1E72">
              <w:rPr>
                <w:rFonts w:asciiTheme="majorHAnsi" w:eastAsia="Times New Roman" w:hAnsiTheme="majorHAnsi" w:cstheme="minorHAnsi"/>
                <w:sz w:val="24"/>
                <w:szCs w:val="24"/>
                <w:lang w:val="fr-FR" w:eastAsia="en-GB"/>
              </w:rPr>
              <w:t>Kristek</w:t>
            </w:r>
            <w:proofErr w:type="spellEnd"/>
          </w:p>
          <w:p w14:paraId="4C857278" w14:textId="77777777" w:rsidR="002E0E1F" w:rsidRPr="003E1E72" w:rsidRDefault="002E0E1F" w:rsidP="003E1E72">
            <w:pPr>
              <w:spacing w:after="240" w:line="240" w:lineRule="auto"/>
              <w:rPr>
                <w:rFonts w:asciiTheme="majorHAnsi" w:eastAsia="Times New Roman" w:hAnsiTheme="majorHAnsi" w:cstheme="minorHAnsi"/>
                <w:sz w:val="24"/>
                <w:szCs w:val="24"/>
                <w:lang w:val="fr-FR" w:eastAsia="en-GB"/>
              </w:rPr>
            </w:pPr>
            <w:r w:rsidRPr="003E1E72">
              <w:rPr>
                <w:rFonts w:asciiTheme="majorHAnsi" w:eastAsia="Times New Roman" w:hAnsiTheme="majorHAnsi" w:cstheme="minorHAnsi"/>
                <w:sz w:val="24"/>
                <w:szCs w:val="24"/>
                <w:lang w:val="fr-FR" w:eastAsia="en-GB"/>
              </w:rPr>
              <w:t>Rhys Lewis</w:t>
            </w:r>
          </w:p>
          <w:p w14:paraId="3685413B" w14:textId="77777777" w:rsidR="002E0E1F" w:rsidRPr="003E1E72" w:rsidRDefault="002E0E1F" w:rsidP="003E1E72">
            <w:pPr>
              <w:spacing w:after="240" w:line="240" w:lineRule="auto"/>
              <w:rPr>
                <w:rFonts w:asciiTheme="majorHAnsi" w:eastAsia="Times New Roman" w:hAnsiTheme="majorHAnsi" w:cstheme="minorHAnsi"/>
                <w:sz w:val="24"/>
                <w:szCs w:val="24"/>
                <w:lang w:val="fr-FR" w:eastAsia="en-GB"/>
              </w:rPr>
            </w:pPr>
            <w:r w:rsidRPr="003E1E72">
              <w:rPr>
                <w:rFonts w:asciiTheme="majorHAnsi" w:eastAsia="Times New Roman" w:hAnsiTheme="majorHAnsi" w:cstheme="minorHAnsi"/>
                <w:sz w:val="24"/>
                <w:szCs w:val="24"/>
                <w:lang w:val="fr-FR" w:eastAsia="en-GB"/>
              </w:rPr>
              <w:t xml:space="preserve">Maintenance </w:t>
            </w:r>
            <w:proofErr w:type="spellStart"/>
            <w:r w:rsidRPr="003E1E72">
              <w:rPr>
                <w:rFonts w:asciiTheme="majorHAnsi" w:eastAsia="Times New Roman" w:hAnsiTheme="majorHAnsi" w:cstheme="minorHAnsi"/>
                <w:sz w:val="24"/>
                <w:szCs w:val="24"/>
                <w:lang w:val="fr-FR" w:eastAsia="en-GB"/>
              </w:rPr>
              <w:t>technicians</w:t>
            </w:r>
            <w:proofErr w:type="spellEnd"/>
          </w:p>
        </w:tc>
        <w:tc>
          <w:tcPr>
            <w:tcW w:w="7293" w:type="dxa"/>
            <w:vMerge/>
            <w:tcBorders>
              <w:top w:val="single" w:sz="4" w:space="0" w:color="000000"/>
              <w:left w:val="single" w:sz="4" w:space="0" w:color="000000"/>
              <w:bottom w:val="single" w:sz="4" w:space="0" w:color="000000"/>
              <w:right w:val="single" w:sz="4" w:space="0" w:color="000000"/>
            </w:tcBorders>
            <w:vAlign w:val="center"/>
            <w:hideMark/>
          </w:tcPr>
          <w:p w14:paraId="312453E5" w14:textId="77777777" w:rsidR="002E0E1F" w:rsidRPr="003E1E72" w:rsidRDefault="002E0E1F" w:rsidP="003E1E72">
            <w:pPr>
              <w:spacing w:after="0" w:line="240" w:lineRule="auto"/>
              <w:rPr>
                <w:rFonts w:asciiTheme="majorHAnsi" w:eastAsia="Times New Roman" w:hAnsiTheme="majorHAnsi" w:cstheme="minorHAnsi"/>
                <w:sz w:val="24"/>
                <w:szCs w:val="24"/>
                <w:lang w:val="fr-FR" w:eastAsia="en-GB"/>
              </w:rPr>
            </w:pPr>
          </w:p>
        </w:tc>
      </w:tr>
      <w:tr w:rsidR="002E0E1F" w:rsidRPr="003E1E72" w14:paraId="47557885" w14:textId="77777777" w:rsidTr="002E0E1F">
        <w:trPr>
          <w:trHeight w:val="70"/>
        </w:trPr>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FAB5A2"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b/>
                <w:bCs/>
                <w:color w:val="000000"/>
                <w:sz w:val="24"/>
                <w:szCs w:val="24"/>
                <w:lang w:eastAsia="en-GB"/>
              </w:rPr>
              <w:lastRenderedPageBreak/>
              <w:t>Stakeholders:</w:t>
            </w:r>
          </w:p>
          <w:p w14:paraId="6C16F22C" w14:textId="77777777" w:rsidR="002E0E1F" w:rsidRPr="003E1E72" w:rsidRDefault="002E0E1F" w:rsidP="003E1E72">
            <w:pPr>
              <w:spacing w:before="60" w:after="60" w:line="240" w:lineRule="auto"/>
              <w:rPr>
                <w:rFonts w:asciiTheme="majorHAnsi" w:eastAsia="Times New Roman" w:hAnsiTheme="majorHAnsi" w:cstheme="minorHAnsi"/>
                <w:sz w:val="24"/>
                <w:szCs w:val="24"/>
                <w:lang w:eastAsia="en-GB"/>
              </w:rPr>
            </w:pPr>
            <w:r w:rsidRPr="003E1E72">
              <w:rPr>
                <w:rFonts w:asciiTheme="majorHAnsi" w:eastAsia="Times New Roman" w:hAnsiTheme="majorHAnsi" w:cstheme="minorHAnsi"/>
                <w:sz w:val="24"/>
                <w:szCs w:val="24"/>
                <w:lang w:eastAsia="en-GB"/>
              </w:rPr>
              <w:t xml:space="preserve">David </w:t>
            </w:r>
            <w:proofErr w:type="spellStart"/>
            <w:r w:rsidRPr="003E1E72">
              <w:rPr>
                <w:rFonts w:asciiTheme="majorHAnsi" w:eastAsia="Times New Roman" w:hAnsiTheme="majorHAnsi" w:cstheme="minorHAnsi"/>
                <w:sz w:val="24"/>
                <w:szCs w:val="24"/>
                <w:lang w:eastAsia="en-GB"/>
              </w:rPr>
              <w:t>Kristek</w:t>
            </w:r>
            <w:proofErr w:type="spellEnd"/>
            <w:r w:rsidRPr="003E1E72">
              <w:rPr>
                <w:rFonts w:asciiTheme="majorHAnsi" w:eastAsia="Times New Roman" w:hAnsiTheme="majorHAnsi" w:cstheme="minorHAnsi"/>
                <w:sz w:val="24"/>
                <w:szCs w:val="24"/>
                <w:lang w:eastAsia="en-GB"/>
              </w:rPr>
              <w:t xml:space="preserve">, Rhys </w:t>
            </w:r>
            <w:proofErr w:type="spellStart"/>
            <w:r w:rsidRPr="003E1E72">
              <w:rPr>
                <w:rFonts w:asciiTheme="majorHAnsi" w:eastAsia="Times New Roman" w:hAnsiTheme="majorHAnsi" w:cstheme="minorHAnsi"/>
                <w:sz w:val="24"/>
                <w:szCs w:val="24"/>
                <w:lang w:eastAsia="en-GB"/>
              </w:rPr>
              <w:t>lewis</w:t>
            </w:r>
            <w:proofErr w:type="spellEnd"/>
            <w:r w:rsidRPr="003E1E72">
              <w:rPr>
                <w:rFonts w:asciiTheme="majorHAnsi" w:eastAsia="Times New Roman" w:hAnsiTheme="majorHAnsi" w:cstheme="minorHAnsi"/>
                <w:sz w:val="24"/>
                <w:szCs w:val="24"/>
                <w:lang w:eastAsia="en-GB"/>
              </w:rPr>
              <w:t>, Stephen Mills, William Davies, Wayne Palmer, Joshua Swift.</w:t>
            </w:r>
          </w:p>
        </w:tc>
      </w:tr>
    </w:tbl>
    <w:p w14:paraId="34FD6DF1" w14:textId="77777777" w:rsidR="002E0E1F" w:rsidRPr="003E1E72" w:rsidRDefault="002E0E1F" w:rsidP="003E1E72">
      <w:pPr>
        <w:spacing w:line="240" w:lineRule="auto"/>
        <w:rPr>
          <w:rFonts w:asciiTheme="majorHAnsi" w:hAnsiTheme="majorHAnsi" w:cstheme="minorHAnsi"/>
          <w:b/>
          <w:sz w:val="24"/>
          <w:szCs w:val="24"/>
        </w:rPr>
      </w:pPr>
    </w:p>
    <w:p w14:paraId="796F9867"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 xml:space="preserve">A large issue faced by Maintenance &amp; Operations Technicians Teams are the volumes of overcomplicated and long changeovers of product-specific hotplates and renewal of non-stock Teflon sheeting when it breaks away. When these changeovers are required the technicians have to down-tools and deal with the issues as these lines are the most critical in the factory and downtime comes at a high premium. Due to the fact that these changeovers are so overcomplicated and lacking in the correct equipment means that every time they have to be conducted there is a huge amount of time and materials wasted. </w:t>
      </w:r>
    </w:p>
    <w:p w14:paraId="4936B029" w14:textId="77777777" w:rsidR="002E0E1F" w:rsidRPr="003E1E72" w:rsidRDefault="002E0E1F" w:rsidP="003E1E72">
      <w:pPr>
        <w:spacing w:line="240" w:lineRule="auto"/>
        <w:rPr>
          <w:rFonts w:asciiTheme="majorHAnsi" w:hAnsiTheme="majorHAnsi" w:cstheme="minorHAnsi"/>
          <w:b/>
          <w:sz w:val="24"/>
          <w:szCs w:val="24"/>
        </w:rPr>
      </w:pPr>
      <w:proofErr w:type="gramStart"/>
      <w:r w:rsidRPr="003E1E72">
        <w:rPr>
          <w:rFonts w:asciiTheme="majorHAnsi" w:hAnsiTheme="majorHAnsi" w:cstheme="minorHAnsi"/>
          <w:b/>
          <w:sz w:val="24"/>
          <w:szCs w:val="24"/>
        </w:rPr>
        <w:t>Budget Code for solving this problem - £2500 per welder (7 welders).</w:t>
      </w:r>
      <w:proofErr w:type="gramEnd"/>
    </w:p>
    <w:p w14:paraId="521101C4" w14:textId="77777777" w:rsidR="002E0E1F" w:rsidRPr="003E1E72" w:rsidRDefault="002E0E1F" w:rsidP="003E1E72">
      <w:pPr>
        <w:spacing w:line="240" w:lineRule="auto"/>
        <w:rPr>
          <w:rFonts w:asciiTheme="majorHAnsi" w:hAnsiTheme="majorHAnsi" w:cstheme="minorHAnsi"/>
          <w:b/>
          <w:sz w:val="24"/>
          <w:szCs w:val="24"/>
        </w:rPr>
      </w:pPr>
    </w:p>
    <w:tbl>
      <w:tblPr>
        <w:tblStyle w:val="TableGrid"/>
        <w:tblW w:w="0" w:type="auto"/>
        <w:tblLook w:val="04A0" w:firstRow="1" w:lastRow="0" w:firstColumn="1" w:lastColumn="0" w:noHBand="0" w:noVBand="1"/>
      </w:tblPr>
      <w:tblGrid>
        <w:gridCol w:w="4270"/>
        <w:gridCol w:w="4246"/>
      </w:tblGrid>
      <w:tr w:rsidR="002E0E1F" w:rsidRPr="003E1E72" w14:paraId="7981DAB5" w14:textId="77777777" w:rsidTr="002E0E1F">
        <w:tc>
          <w:tcPr>
            <w:tcW w:w="9242" w:type="dxa"/>
            <w:gridSpan w:val="2"/>
          </w:tcPr>
          <w:p w14:paraId="717D931E" w14:textId="77777777" w:rsidR="002E0E1F" w:rsidRPr="003E1E72" w:rsidRDefault="002E0E1F" w:rsidP="003E1E72">
            <w:pPr>
              <w:pStyle w:val="Heading2"/>
              <w:spacing w:line="240" w:lineRule="auto"/>
              <w:jc w:val="center"/>
              <w:outlineLvl w:val="1"/>
              <w:rPr>
                <w:sz w:val="24"/>
                <w:szCs w:val="24"/>
              </w:rPr>
            </w:pPr>
            <w:bookmarkStart w:id="11" w:name="_Toc512019130"/>
            <w:bookmarkStart w:id="12" w:name="_Toc515214860"/>
            <w:r w:rsidRPr="003E1E72">
              <w:rPr>
                <w:sz w:val="24"/>
                <w:szCs w:val="24"/>
              </w:rPr>
              <w:t>Pros and Cons of Pursuing Issue</w:t>
            </w:r>
            <w:bookmarkEnd w:id="11"/>
            <w:bookmarkEnd w:id="12"/>
          </w:p>
        </w:tc>
      </w:tr>
      <w:tr w:rsidR="002E0E1F" w:rsidRPr="003E1E72" w14:paraId="09E2B50D" w14:textId="77777777" w:rsidTr="002E0E1F">
        <w:tc>
          <w:tcPr>
            <w:tcW w:w="4621" w:type="dxa"/>
            <w:shd w:val="clear" w:color="auto" w:fill="92D050"/>
          </w:tcPr>
          <w:p w14:paraId="05B058DA" w14:textId="77777777" w:rsidR="002E0E1F" w:rsidRPr="003E1E72" w:rsidRDefault="002E0E1F" w:rsidP="003E1E72">
            <w:pPr>
              <w:spacing w:line="240" w:lineRule="auto"/>
              <w:jc w:val="center"/>
              <w:rPr>
                <w:rFonts w:asciiTheme="majorHAnsi" w:hAnsiTheme="majorHAnsi" w:cstheme="minorHAnsi"/>
                <w:b/>
                <w:sz w:val="24"/>
                <w:szCs w:val="24"/>
              </w:rPr>
            </w:pPr>
            <w:r w:rsidRPr="003E1E72">
              <w:rPr>
                <w:rFonts w:asciiTheme="majorHAnsi" w:hAnsiTheme="majorHAnsi" w:cstheme="minorHAnsi"/>
                <w:b/>
                <w:sz w:val="24"/>
                <w:szCs w:val="24"/>
              </w:rPr>
              <w:t>Pros</w:t>
            </w:r>
          </w:p>
        </w:tc>
        <w:tc>
          <w:tcPr>
            <w:tcW w:w="4621" w:type="dxa"/>
            <w:shd w:val="clear" w:color="auto" w:fill="FF0000"/>
          </w:tcPr>
          <w:p w14:paraId="594D69DA" w14:textId="77777777" w:rsidR="002E0E1F" w:rsidRPr="003E1E72" w:rsidRDefault="002E0E1F" w:rsidP="003E1E72">
            <w:pPr>
              <w:spacing w:line="240" w:lineRule="auto"/>
              <w:jc w:val="center"/>
              <w:rPr>
                <w:rFonts w:asciiTheme="majorHAnsi" w:hAnsiTheme="majorHAnsi" w:cstheme="minorHAnsi"/>
                <w:b/>
                <w:sz w:val="24"/>
                <w:szCs w:val="24"/>
              </w:rPr>
            </w:pPr>
            <w:r w:rsidRPr="003E1E72">
              <w:rPr>
                <w:rFonts w:asciiTheme="majorHAnsi" w:hAnsiTheme="majorHAnsi" w:cstheme="minorHAnsi"/>
                <w:b/>
                <w:sz w:val="24"/>
                <w:szCs w:val="24"/>
              </w:rPr>
              <w:t>Cons</w:t>
            </w:r>
          </w:p>
        </w:tc>
      </w:tr>
      <w:tr w:rsidR="002E0E1F" w:rsidRPr="003E1E72" w14:paraId="12AEA396" w14:textId="77777777" w:rsidTr="002E0E1F">
        <w:tc>
          <w:tcPr>
            <w:tcW w:w="4621" w:type="dxa"/>
          </w:tcPr>
          <w:p w14:paraId="594879EE"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Huge scope for improvement.</w:t>
            </w:r>
          </w:p>
        </w:tc>
        <w:tc>
          <w:tcPr>
            <w:tcW w:w="4621" w:type="dxa"/>
          </w:tcPr>
          <w:p w14:paraId="4C7A80DE"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Could be costly.</w:t>
            </w:r>
          </w:p>
        </w:tc>
      </w:tr>
      <w:tr w:rsidR="002E0E1F" w:rsidRPr="003E1E72" w14:paraId="7CB449D4" w14:textId="77777777" w:rsidTr="002E0E1F">
        <w:tc>
          <w:tcPr>
            <w:tcW w:w="4621" w:type="dxa"/>
          </w:tcPr>
          <w:p w14:paraId="50C66A4A"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 xml:space="preserve">Relieves </w:t>
            </w:r>
            <w:proofErr w:type="gramStart"/>
            <w:r w:rsidRPr="003E1E72">
              <w:rPr>
                <w:rFonts w:asciiTheme="majorHAnsi" w:hAnsiTheme="majorHAnsi" w:cstheme="minorHAnsi"/>
                <w:sz w:val="24"/>
                <w:szCs w:val="24"/>
              </w:rPr>
              <w:t>technicians</w:t>
            </w:r>
            <w:proofErr w:type="gramEnd"/>
            <w:r w:rsidRPr="003E1E72">
              <w:rPr>
                <w:rFonts w:asciiTheme="majorHAnsi" w:hAnsiTheme="majorHAnsi" w:cstheme="minorHAnsi"/>
                <w:sz w:val="24"/>
                <w:szCs w:val="24"/>
              </w:rPr>
              <w:t xml:space="preserve"> time and resources to focus on other issues.</w:t>
            </w:r>
          </w:p>
        </w:tc>
        <w:tc>
          <w:tcPr>
            <w:tcW w:w="4621" w:type="dxa"/>
          </w:tcPr>
          <w:p w14:paraId="66E86695"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Large project to be undertaken.</w:t>
            </w:r>
          </w:p>
        </w:tc>
      </w:tr>
      <w:tr w:rsidR="002E0E1F" w:rsidRPr="003E1E72" w14:paraId="041CFCD5" w14:textId="77777777" w:rsidTr="002E0E1F">
        <w:tc>
          <w:tcPr>
            <w:tcW w:w="4621" w:type="dxa"/>
          </w:tcPr>
          <w:p w14:paraId="2B8132D8"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Has the potential to SMED.</w:t>
            </w:r>
          </w:p>
        </w:tc>
        <w:tc>
          <w:tcPr>
            <w:tcW w:w="4621" w:type="dxa"/>
          </w:tcPr>
          <w:p w14:paraId="16884071" w14:textId="77777777" w:rsidR="002E0E1F" w:rsidRPr="003E1E72" w:rsidRDefault="002E0E1F" w:rsidP="003E1E72">
            <w:pPr>
              <w:spacing w:line="240" w:lineRule="auto"/>
              <w:rPr>
                <w:rFonts w:asciiTheme="majorHAnsi" w:hAnsiTheme="majorHAnsi" w:cstheme="minorHAnsi"/>
                <w:sz w:val="24"/>
                <w:szCs w:val="24"/>
              </w:rPr>
            </w:pPr>
          </w:p>
        </w:tc>
      </w:tr>
      <w:tr w:rsidR="002E0E1F" w:rsidRPr="003E1E72" w14:paraId="0A9E1769" w14:textId="77777777" w:rsidTr="002E0E1F">
        <w:tc>
          <w:tcPr>
            <w:tcW w:w="4621" w:type="dxa"/>
          </w:tcPr>
          <w:p w14:paraId="671C1952"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Has the potential to improve safety aspects of changeover.</w:t>
            </w:r>
          </w:p>
        </w:tc>
        <w:tc>
          <w:tcPr>
            <w:tcW w:w="4621" w:type="dxa"/>
          </w:tcPr>
          <w:p w14:paraId="3C04437E" w14:textId="77777777" w:rsidR="002E0E1F" w:rsidRPr="003E1E72" w:rsidRDefault="002E0E1F" w:rsidP="003E1E72">
            <w:pPr>
              <w:spacing w:line="240" w:lineRule="auto"/>
              <w:rPr>
                <w:rFonts w:asciiTheme="majorHAnsi" w:hAnsiTheme="majorHAnsi" w:cstheme="minorHAnsi"/>
                <w:sz w:val="24"/>
                <w:szCs w:val="24"/>
              </w:rPr>
            </w:pPr>
          </w:p>
        </w:tc>
      </w:tr>
      <w:tr w:rsidR="002E0E1F" w:rsidRPr="003E1E72" w14:paraId="10494DB9" w14:textId="77777777" w:rsidTr="002E0E1F">
        <w:tc>
          <w:tcPr>
            <w:tcW w:w="4621" w:type="dxa"/>
          </w:tcPr>
          <w:p w14:paraId="6DF4DA6D"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Potentially improves overall machine made piece part spares storage.</w:t>
            </w:r>
          </w:p>
        </w:tc>
        <w:tc>
          <w:tcPr>
            <w:tcW w:w="4621" w:type="dxa"/>
          </w:tcPr>
          <w:p w14:paraId="656C8C25" w14:textId="77777777" w:rsidR="002E0E1F" w:rsidRPr="003E1E72" w:rsidRDefault="002E0E1F" w:rsidP="003E1E72">
            <w:pPr>
              <w:spacing w:line="240" w:lineRule="auto"/>
              <w:rPr>
                <w:rFonts w:asciiTheme="majorHAnsi" w:hAnsiTheme="majorHAnsi" w:cstheme="minorHAnsi"/>
                <w:sz w:val="24"/>
                <w:szCs w:val="24"/>
              </w:rPr>
            </w:pPr>
          </w:p>
        </w:tc>
      </w:tr>
      <w:tr w:rsidR="002E0E1F" w:rsidRPr="003E1E72" w14:paraId="346FC3AB" w14:textId="77777777" w:rsidTr="002E0E1F">
        <w:tc>
          <w:tcPr>
            <w:tcW w:w="4621" w:type="dxa"/>
          </w:tcPr>
          <w:p w14:paraId="6737635C" w14:textId="77777777" w:rsidR="002E0E1F" w:rsidRPr="003E1E72" w:rsidRDefault="002E0E1F" w:rsidP="003E1E72">
            <w:pPr>
              <w:spacing w:line="240" w:lineRule="auto"/>
              <w:rPr>
                <w:rFonts w:asciiTheme="majorHAnsi" w:hAnsiTheme="majorHAnsi" w:cstheme="minorHAnsi"/>
                <w:sz w:val="24"/>
                <w:szCs w:val="24"/>
              </w:rPr>
            </w:pPr>
            <w:r w:rsidRPr="003E1E72">
              <w:rPr>
                <w:rFonts w:asciiTheme="majorHAnsi" w:hAnsiTheme="majorHAnsi" w:cstheme="minorHAnsi"/>
                <w:sz w:val="24"/>
                <w:szCs w:val="24"/>
              </w:rPr>
              <w:t xml:space="preserve">Potentially improves machine cell output by minimising downtime.  </w:t>
            </w:r>
          </w:p>
        </w:tc>
        <w:tc>
          <w:tcPr>
            <w:tcW w:w="4621" w:type="dxa"/>
          </w:tcPr>
          <w:p w14:paraId="52EBA041" w14:textId="77777777" w:rsidR="002E0E1F" w:rsidRPr="003E1E72" w:rsidRDefault="002E0E1F" w:rsidP="003E1E72">
            <w:pPr>
              <w:spacing w:line="240" w:lineRule="auto"/>
              <w:rPr>
                <w:rFonts w:asciiTheme="majorHAnsi" w:hAnsiTheme="majorHAnsi" w:cstheme="minorHAnsi"/>
                <w:sz w:val="24"/>
                <w:szCs w:val="24"/>
              </w:rPr>
            </w:pPr>
          </w:p>
        </w:tc>
      </w:tr>
    </w:tbl>
    <w:p w14:paraId="3EB239BC" w14:textId="77777777" w:rsidR="002E0E1F" w:rsidRPr="003E1E72" w:rsidRDefault="002E0E1F" w:rsidP="002E0E1F">
      <w:pPr>
        <w:rPr>
          <w:rFonts w:asciiTheme="majorHAnsi" w:hAnsiTheme="majorHAnsi"/>
          <w:b/>
          <w:sz w:val="24"/>
          <w:szCs w:val="24"/>
        </w:rPr>
      </w:pPr>
    </w:p>
    <w:p w14:paraId="0191556D" w14:textId="77777777" w:rsidR="002E0E1F" w:rsidRPr="003E1E72" w:rsidRDefault="002E0E1F" w:rsidP="00B46193">
      <w:pPr>
        <w:rPr>
          <w:rFonts w:asciiTheme="majorHAnsi" w:hAnsiTheme="majorHAnsi"/>
          <w:sz w:val="24"/>
          <w:szCs w:val="24"/>
        </w:rPr>
      </w:pPr>
    </w:p>
    <w:p w14:paraId="3F86F9CF" w14:textId="77777777" w:rsidR="00E94546" w:rsidRPr="003E1E72" w:rsidRDefault="00E94546" w:rsidP="00B46193">
      <w:pPr>
        <w:rPr>
          <w:rFonts w:asciiTheme="majorHAnsi" w:hAnsiTheme="majorHAnsi"/>
          <w:sz w:val="24"/>
          <w:szCs w:val="24"/>
        </w:rPr>
      </w:pPr>
    </w:p>
    <w:p w14:paraId="382A516B" w14:textId="77777777" w:rsidR="00E94546" w:rsidRPr="003E1E72" w:rsidRDefault="00E94546" w:rsidP="00B46193">
      <w:pPr>
        <w:rPr>
          <w:rFonts w:asciiTheme="majorHAnsi" w:hAnsiTheme="majorHAnsi"/>
          <w:sz w:val="24"/>
          <w:szCs w:val="24"/>
        </w:rPr>
      </w:pPr>
    </w:p>
    <w:p w14:paraId="7D4AA640" w14:textId="77777777" w:rsidR="007F482C" w:rsidRDefault="007F482C" w:rsidP="00E551ED">
      <w:pPr>
        <w:rPr>
          <w:rFonts w:asciiTheme="majorHAnsi" w:hAnsiTheme="majorHAnsi"/>
          <w:sz w:val="24"/>
          <w:szCs w:val="24"/>
        </w:rPr>
      </w:pPr>
    </w:p>
    <w:p w14:paraId="5D5D6560" w14:textId="77777777" w:rsidR="003E1E72" w:rsidRDefault="003E1E72" w:rsidP="00E551ED">
      <w:pPr>
        <w:rPr>
          <w:rFonts w:asciiTheme="majorHAnsi" w:hAnsiTheme="majorHAnsi"/>
          <w:sz w:val="24"/>
          <w:szCs w:val="24"/>
        </w:rPr>
      </w:pPr>
    </w:p>
    <w:p w14:paraId="3C66164C" w14:textId="77777777" w:rsidR="003E1E72" w:rsidRPr="003E1E72" w:rsidRDefault="003E1E72" w:rsidP="00E551ED">
      <w:pPr>
        <w:rPr>
          <w:rFonts w:asciiTheme="majorHAnsi" w:hAnsiTheme="majorHAnsi"/>
          <w:sz w:val="24"/>
          <w:szCs w:val="24"/>
        </w:rPr>
      </w:pPr>
    </w:p>
    <w:p w14:paraId="4D67F732" w14:textId="77777777" w:rsidR="007550BF" w:rsidRPr="003E1E72" w:rsidRDefault="007550BF" w:rsidP="00BF4BCA">
      <w:pPr>
        <w:pStyle w:val="Heading1"/>
      </w:pPr>
      <w:bookmarkStart w:id="13" w:name="_Toc515214861"/>
      <w:r w:rsidRPr="003E1E72">
        <w:lastRenderedPageBreak/>
        <w:t>Project Evaluation</w:t>
      </w:r>
      <w:bookmarkEnd w:id="13"/>
    </w:p>
    <w:p w14:paraId="5A814264" w14:textId="2BDCE9CB" w:rsidR="00BF4BCA" w:rsidRDefault="00BF4BCA" w:rsidP="00BF4BCA">
      <w:pPr>
        <w:pStyle w:val="Heading2"/>
        <w:rPr>
          <w:sz w:val="24"/>
          <w:szCs w:val="24"/>
        </w:rPr>
      </w:pPr>
      <w:bookmarkStart w:id="14" w:name="_Toc515214862"/>
      <w:r w:rsidRPr="003E1E72">
        <w:rPr>
          <w:sz w:val="24"/>
          <w:szCs w:val="24"/>
        </w:rPr>
        <w:t>DMAIC Overview</w:t>
      </w:r>
      <w:bookmarkEnd w:id="14"/>
      <w:r w:rsidRPr="003E1E72">
        <w:rPr>
          <w:sz w:val="24"/>
          <w:szCs w:val="24"/>
        </w:rPr>
        <w:t xml:space="preserve"> </w:t>
      </w:r>
    </w:p>
    <w:p w14:paraId="5172CE6D" w14:textId="77777777" w:rsidR="003E1E72" w:rsidRPr="003E1E72" w:rsidRDefault="003E1E72" w:rsidP="003E1E72"/>
    <w:p w14:paraId="204D679C" w14:textId="21A331A1" w:rsidR="00F47DE4" w:rsidRPr="003E1E72" w:rsidRDefault="00F47DE4" w:rsidP="00F47DE4">
      <w:pPr>
        <w:rPr>
          <w:rFonts w:asciiTheme="majorHAnsi" w:hAnsiTheme="majorHAnsi"/>
          <w:sz w:val="24"/>
          <w:szCs w:val="24"/>
        </w:rPr>
      </w:pPr>
      <w:r w:rsidRPr="003E1E72">
        <w:rPr>
          <w:rFonts w:asciiTheme="majorHAnsi" w:hAnsiTheme="majorHAnsi"/>
          <w:sz w:val="24"/>
          <w:szCs w:val="24"/>
        </w:rPr>
        <w:t xml:space="preserve">The Six Sigma Project method used was the DMAIC technique. DMAIC is a quality improvement and problem solving method used to improve company performance by the reduction in waste, improve customer satisfaction and improve defect levels. The </w:t>
      </w:r>
      <w:proofErr w:type="gramStart"/>
      <w:r w:rsidRPr="003E1E72">
        <w:rPr>
          <w:rFonts w:asciiTheme="majorHAnsi" w:hAnsiTheme="majorHAnsi"/>
          <w:sz w:val="24"/>
          <w:szCs w:val="24"/>
        </w:rPr>
        <w:t>utilisation of this methodology allows the project team to maintain motivation and drive</w:t>
      </w:r>
      <w:proofErr w:type="gramEnd"/>
      <w:r w:rsidRPr="003E1E72">
        <w:rPr>
          <w:rFonts w:asciiTheme="majorHAnsi" w:hAnsiTheme="majorHAnsi"/>
          <w:sz w:val="24"/>
          <w:szCs w:val="24"/>
        </w:rPr>
        <w:t xml:space="preserve"> to achieve the next goal outlined. It gives a structured framework to base the project from which is full of proven quality performance tools to aid defining the problem through the gathering of correct data and driving it through to the implementation of a solution whilst holding the gains going forward.</w:t>
      </w:r>
    </w:p>
    <w:p w14:paraId="3FA7C0FB" w14:textId="1B310C25" w:rsidR="00F47DE4" w:rsidRPr="003E1E72" w:rsidRDefault="00F47DE4" w:rsidP="00F47DE4">
      <w:pPr>
        <w:rPr>
          <w:rFonts w:asciiTheme="majorHAnsi" w:hAnsiTheme="majorHAnsi"/>
          <w:sz w:val="24"/>
          <w:szCs w:val="24"/>
        </w:rPr>
      </w:pPr>
      <w:r w:rsidRPr="003E1E72">
        <w:rPr>
          <w:rFonts w:asciiTheme="majorHAnsi" w:hAnsiTheme="majorHAnsi"/>
          <w:sz w:val="24"/>
          <w:szCs w:val="24"/>
        </w:rPr>
        <w:t xml:space="preserve">Although, this was the chosen method for the team at Kautex, there can be some drawbacks to the utilisation of this method. </w:t>
      </w:r>
      <w:r w:rsidR="002E51BF" w:rsidRPr="003E1E72">
        <w:rPr>
          <w:rFonts w:asciiTheme="majorHAnsi" w:hAnsiTheme="majorHAnsi"/>
          <w:sz w:val="24"/>
          <w:szCs w:val="24"/>
        </w:rPr>
        <w:t xml:space="preserve">When using this tool it is paramount that the team does not become too focused on just using the tool as a posed to finding the correct solution to the problem. Some would even go as far as saying this technique has a one size fits all approach and this is not beneficial for organisations who operate in a less data driven and more creative mind set.  This method could also have the potential to draw out and overcomplicate a ‘quick-win’ project that does not rely on the </w:t>
      </w:r>
      <w:proofErr w:type="gramStart"/>
      <w:r w:rsidR="002E51BF" w:rsidRPr="003E1E72">
        <w:rPr>
          <w:rFonts w:asciiTheme="majorHAnsi" w:hAnsiTheme="majorHAnsi"/>
          <w:sz w:val="24"/>
          <w:szCs w:val="24"/>
        </w:rPr>
        <w:t>5 step</w:t>
      </w:r>
      <w:proofErr w:type="gramEnd"/>
      <w:r w:rsidR="002E51BF" w:rsidRPr="003E1E72">
        <w:rPr>
          <w:rFonts w:asciiTheme="majorHAnsi" w:hAnsiTheme="majorHAnsi"/>
          <w:sz w:val="24"/>
          <w:szCs w:val="24"/>
        </w:rPr>
        <w:t xml:space="preserve"> approach. </w:t>
      </w:r>
    </w:p>
    <w:p w14:paraId="5501E710" w14:textId="0C5E334A" w:rsidR="00BF4BCA" w:rsidRPr="003E1E72" w:rsidRDefault="00BA113E" w:rsidP="00F47DE4">
      <w:pPr>
        <w:rPr>
          <w:rFonts w:asciiTheme="majorHAnsi" w:hAnsiTheme="majorHAnsi"/>
          <w:sz w:val="24"/>
          <w:szCs w:val="24"/>
        </w:rPr>
      </w:pPr>
      <w:r w:rsidRPr="003E1E72">
        <w:rPr>
          <w:rFonts w:asciiTheme="majorHAnsi" w:hAnsiTheme="majorHAnsi"/>
          <w:noProof/>
          <w:sz w:val="24"/>
          <w:szCs w:val="24"/>
          <w:lang w:val="en-US"/>
        </w:rPr>
        <mc:AlternateContent>
          <mc:Choice Requires="wps">
            <w:drawing>
              <wp:anchor distT="0" distB="0" distL="114300" distR="114300" simplePos="0" relativeHeight="251678720" behindDoc="1" locked="0" layoutInCell="1" allowOverlap="1" wp14:anchorId="39C76342" wp14:editId="475E1EDB">
                <wp:simplePos x="0" y="0"/>
                <wp:positionH relativeFrom="column">
                  <wp:posOffset>114300</wp:posOffset>
                </wp:positionH>
                <wp:positionV relativeFrom="paragraph">
                  <wp:posOffset>3585845</wp:posOffset>
                </wp:positionV>
                <wp:extent cx="1887220" cy="272415"/>
                <wp:effectExtent l="0" t="0" r="0" b="6985"/>
                <wp:wrapTight wrapText="bothSides">
                  <wp:wrapPolygon edited="0">
                    <wp:start x="0" y="0"/>
                    <wp:lineTo x="0" y="20140"/>
                    <wp:lineTo x="21222" y="20140"/>
                    <wp:lineTo x="21222"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887220" cy="272415"/>
                        </a:xfrm>
                        <a:prstGeom prst="rect">
                          <a:avLst/>
                        </a:prstGeom>
                        <a:solidFill>
                          <a:prstClr val="white"/>
                        </a:solidFill>
                        <a:ln>
                          <a:noFill/>
                        </a:ln>
                      </wps:spPr>
                      <wps:txbx>
                        <w:txbxContent>
                          <w:p w14:paraId="091D7FEE" w14:textId="0EFF0992" w:rsidR="00A64610" w:rsidRPr="00BA113E" w:rsidRDefault="00A64610" w:rsidP="00BA113E">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N/A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4" o:spid="_x0000_s1030" type="#_x0000_t202" style="position:absolute;margin-left:9pt;margin-top:282.35pt;width:148.6pt;height:21.4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" stroked="f">
                <v:textbox style="mso-fit-shape-to-text:t" inset="0,0,0,0">
                  <w:txbxContent>
                    <w:p w14:paraId="091D7FEE" w14:textId="0EFF0992" w:rsidR="00A64610" w:rsidRPr="00BA113E" w:rsidRDefault="00A64610" w:rsidP="00BA113E">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N/A (2021)</w:t>
                      </w:r>
                    </w:p>
                  </w:txbxContent>
                </v:textbox>
                <w10:wrap type="tight"/>
              </v:shape>
            </w:pict>
          </mc:Fallback>
        </mc:AlternateContent>
      </w:r>
    </w:p>
    <w:p w14:paraId="450A343E" w14:textId="437AF22F" w:rsidR="00BF4BCA" w:rsidRPr="003E1E72" w:rsidRDefault="00795C9D" w:rsidP="00F47DE4">
      <w:pPr>
        <w:rPr>
          <w:rFonts w:asciiTheme="majorHAnsi" w:hAnsiTheme="majorHAnsi"/>
          <w:sz w:val="24"/>
          <w:szCs w:val="24"/>
        </w:rPr>
      </w:pPr>
      <w:r w:rsidRPr="003E1E72">
        <w:rPr>
          <w:rFonts w:asciiTheme="majorHAnsi" w:hAnsiTheme="majorHAnsi"/>
          <w:noProof/>
          <w:sz w:val="24"/>
          <w:szCs w:val="24"/>
          <w:lang w:val="en-US"/>
        </w:rPr>
        <w:drawing>
          <wp:anchor distT="0" distB="0" distL="114300" distR="114300" simplePos="0" relativeHeight="251664384" behindDoc="0" locked="0" layoutInCell="1" allowOverlap="1" wp14:anchorId="32135949" wp14:editId="5EA9D6DB">
            <wp:simplePos x="0" y="0"/>
            <wp:positionH relativeFrom="column">
              <wp:posOffset>0</wp:posOffset>
            </wp:positionH>
            <wp:positionV relativeFrom="paragraph">
              <wp:posOffset>19050</wp:posOffset>
            </wp:positionV>
            <wp:extent cx="5268595" cy="2961005"/>
            <wp:effectExtent l="0" t="0" r="0" b="10795"/>
            <wp:wrapTight wrapText="bothSides">
              <wp:wrapPolygon edited="0">
                <wp:start x="0" y="0"/>
                <wp:lineTo x="0" y="21493"/>
                <wp:lineTo x="21452" y="21493"/>
                <wp:lineTo x="21452" y="0"/>
                <wp:lineTo x="0" y="0"/>
              </wp:wrapPolygon>
            </wp:wrapTight>
            <wp:docPr id="5" name="Picture 5" descr="Macintosh HD:Users:Willchickens:Desktop:How-is-Lean-Six-Sigma-DMAIC-Process-Defined-Lean-Six-Sigma-Curriculum-Exper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Willchickens:Desktop:How-is-Lean-Six-Sigma-DMAIC-Process-Defined-Lean-Six-Sigma-Curriculum-Expert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8595" cy="2961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8309CA" w14:textId="77777777" w:rsidR="00BF4BCA" w:rsidRPr="003E1E72" w:rsidRDefault="00BF4BCA" w:rsidP="00F47DE4">
      <w:pPr>
        <w:rPr>
          <w:rFonts w:asciiTheme="majorHAnsi" w:hAnsiTheme="majorHAnsi"/>
          <w:sz w:val="24"/>
          <w:szCs w:val="24"/>
        </w:rPr>
      </w:pPr>
    </w:p>
    <w:p w14:paraId="293AB2CD" w14:textId="0C49F58F" w:rsidR="00BF4BCA" w:rsidRPr="003E1E72" w:rsidRDefault="00BF4BCA" w:rsidP="00F47DE4">
      <w:pPr>
        <w:rPr>
          <w:rFonts w:asciiTheme="majorHAnsi" w:hAnsiTheme="majorHAnsi"/>
          <w:sz w:val="24"/>
          <w:szCs w:val="24"/>
        </w:rPr>
      </w:pPr>
    </w:p>
    <w:p w14:paraId="34A46AF9" w14:textId="77777777" w:rsidR="00795C9D" w:rsidRPr="003E1E72" w:rsidRDefault="00795C9D" w:rsidP="00F47DE4">
      <w:pPr>
        <w:rPr>
          <w:rFonts w:asciiTheme="majorHAnsi" w:hAnsiTheme="majorHAnsi"/>
          <w:sz w:val="24"/>
          <w:szCs w:val="24"/>
        </w:rPr>
      </w:pPr>
    </w:p>
    <w:p w14:paraId="2883297C" w14:textId="77777777" w:rsidR="007550BF" w:rsidRDefault="007550BF" w:rsidP="00E27DAB">
      <w:pPr>
        <w:pStyle w:val="Heading2"/>
        <w:rPr>
          <w:sz w:val="24"/>
          <w:szCs w:val="24"/>
          <w:lang w:val="en-US"/>
        </w:rPr>
      </w:pPr>
      <w:bookmarkStart w:id="15" w:name="_Toc515214863"/>
      <w:r w:rsidRPr="003E1E72">
        <w:rPr>
          <w:sz w:val="24"/>
          <w:szCs w:val="24"/>
          <w:lang w:val="en-US"/>
        </w:rPr>
        <w:lastRenderedPageBreak/>
        <w:t>Define</w:t>
      </w:r>
      <w:bookmarkEnd w:id="15"/>
    </w:p>
    <w:p w14:paraId="0E46E95A" w14:textId="77777777" w:rsidR="003E1E72" w:rsidRPr="003E1E72" w:rsidRDefault="003E1E72" w:rsidP="003E1E72"/>
    <w:p w14:paraId="4E35D1E7" w14:textId="7CF5C493" w:rsidR="00666B7D" w:rsidRPr="003E1E72" w:rsidRDefault="00666B7D" w:rsidP="007550BF">
      <w:pPr>
        <w:widowControl w:val="0"/>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 xml:space="preserve">The first step of the DMAIC process is to DEFINE the problem at hand. The key to this section is to ask the relevant questions to the relevant individuals to extract all stakeholders and effected peoples experiences and opinions. </w:t>
      </w:r>
      <w:proofErr w:type="gramStart"/>
      <w:r w:rsidRPr="003E1E72">
        <w:rPr>
          <w:rFonts w:asciiTheme="majorHAnsi" w:hAnsiTheme="majorHAnsi" w:cs="Times"/>
          <w:color w:val="1B094C"/>
          <w:sz w:val="24"/>
          <w:szCs w:val="24"/>
          <w:lang w:val="en-US"/>
        </w:rPr>
        <w:t>This can be collected by using the methods below</w:t>
      </w:r>
      <w:proofErr w:type="gramEnd"/>
      <w:r w:rsidRPr="003E1E72">
        <w:rPr>
          <w:rFonts w:asciiTheme="majorHAnsi" w:hAnsiTheme="majorHAnsi" w:cs="Times"/>
          <w:color w:val="1B094C"/>
          <w:sz w:val="24"/>
          <w:szCs w:val="24"/>
          <w:lang w:val="en-US"/>
        </w:rPr>
        <w:t>:</w:t>
      </w:r>
    </w:p>
    <w:p w14:paraId="1FD4E961" w14:textId="77777777" w:rsidR="008A63F7" w:rsidRPr="003E1E72" w:rsidRDefault="008A63F7" w:rsidP="007550BF">
      <w:pPr>
        <w:widowControl w:val="0"/>
        <w:autoSpaceDE w:val="0"/>
        <w:autoSpaceDN w:val="0"/>
        <w:adjustRightInd w:val="0"/>
        <w:spacing w:after="0" w:line="240" w:lineRule="auto"/>
        <w:rPr>
          <w:rFonts w:asciiTheme="majorHAnsi" w:hAnsiTheme="majorHAnsi" w:cs="Times"/>
          <w:color w:val="1B094C"/>
          <w:sz w:val="24"/>
          <w:szCs w:val="24"/>
          <w:lang w:val="en-US"/>
        </w:rPr>
      </w:pPr>
    </w:p>
    <w:p w14:paraId="1AD65F74" w14:textId="4B7F1999" w:rsidR="007550BF" w:rsidRPr="003E1E72" w:rsidRDefault="007550BF" w:rsidP="007550BF">
      <w:pPr>
        <w:widowControl w:val="0"/>
        <w:numPr>
          <w:ilvl w:val="0"/>
          <w:numId w:val="18"/>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Stakeholder analysis</w:t>
      </w:r>
    </w:p>
    <w:p w14:paraId="2D189C37" w14:textId="77777777" w:rsidR="007550BF" w:rsidRPr="003E1E72" w:rsidRDefault="007550BF" w:rsidP="007550BF">
      <w:pPr>
        <w:widowControl w:val="0"/>
        <w:numPr>
          <w:ilvl w:val="0"/>
          <w:numId w:val="18"/>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Collection of the voice of the customer using the voice of the customer matrix</w:t>
      </w:r>
    </w:p>
    <w:p w14:paraId="242DB0DD" w14:textId="77777777" w:rsidR="007550BF" w:rsidRPr="003E1E72" w:rsidRDefault="007550BF" w:rsidP="007550BF">
      <w:pPr>
        <w:widowControl w:val="0"/>
        <w:numPr>
          <w:ilvl w:val="0"/>
          <w:numId w:val="18"/>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Voice of the customer to critical to quality translation</w:t>
      </w:r>
    </w:p>
    <w:p w14:paraId="07E6E1AF" w14:textId="77777777" w:rsidR="007550BF" w:rsidRPr="003E1E72" w:rsidRDefault="00BA113E" w:rsidP="007550BF">
      <w:pPr>
        <w:widowControl w:val="0"/>
        <w:numPr>
          <w:ilvl w:val="0"/>
          <w:numId w:val="18"/>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hyperlink r:id="rId13" w:history="1">
        <w:r w:rsidR="007550BF" w:rsidRPr="003E1E72">
          <w:rPr>
            <w:rFonts w:asciiTheme="majorHAnsi" w:hAnsiTheme="majorHAnsi" w:cs="Times"/>
            <w:color w:val="1B094C"/>
            <w:sz w:val="24"/>
            <w:szCs w:val="24"/>
            <w:lang w:val="en-US"/>
          </w:rPr>
          <w:t>High-level process map (SIPOC diagram)</w:t>
        </w:r>
      </w:hyperlink>
    </w:p>
    <w:p w14:paraId="3F6CB06B" w14:textId="77777777" w:rsidR="00E27DAB" w:rsidRPr="003E1E72" w:rsidRDefault="00E27DAB" w:rsidP="00E27DAB">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9F00A03" w14:textId="0DB4B216" w:rsidR="00F47DE4" w:rsidRPr="003E1E72" w:rsidRDefault="00F47DE4" w:rsidP="00F47DE4">
      <w:pPr>
        <w:pStyle w:val="Heading3"/>
        <w:rPr>
          <w:sz w:val="24"/>
          <w:szCs w:val="24"/>
          <w:lang w:val="en-US"/>
        </w:rPr>
      </w:pPr>
      <w:bookmarkStart w:id="16" w:name="_Toc515214864"/>
      <w:r w:rsidRPr="003E1E72">
        <w:rPr>
          <w:sz w:val="24"/>
          <w:szCs w:val="24"/>
          <w:lang w:val="en-US"/>
        </w:rPr>
        <w:t>What Went Well?</w:t>
      </w:r>
      <w:bookmarkEnd w:id="16"/>
    </w:p>
    <w:p w14:paraId="326341B4" w14:textId="77777777" w:rsidR="00F47DE4" w:rsidRPr="003E1E72" w:rsidRDefault="00F47DE4" w:rsidP="00F47DE4">
      <w:pPr>
        <w:rPr>
          <w:rFonts w:asciiTheme="majorHAnsi" w:hAnsiTheme="majorHAnsi"/>
          <w:sz w:val="24"/>
          <w:szCs w:val="24"/>
        </w:rPr>
      </w:pPr>
    </w:p>
    <w:p w14:paraId="47B8DB67" w14:textId="5F44BB05" w:rsidR="00E27DAB" w:rsidRPr="003E1E72" w:rsidRDefault="00E27DAB" w:rsidP="00666B7D">
      <w:pPr>
        <w:spacing w:line="240" w:lineRule="auto"/>
        <w:rPr>
          <w:rFonts w:asciiTheme="majorHAnsi" w:hAnsiTheme="majorHAnsi"/>
          <w:sz w:val="24"/>
          <w:szCs w:val="24"/>
        </w:rPr>
      </w:pPr>
      <w:r w:rsidRPr="003E1E72">
        <w:rPr>
          <w:rFonts w:asciiTheme="majorHAnsi" w:hAnsiTheme="majorHAnsi"/>
          <w:sz w:val="24"/>
          <w:szCs w:val="24"/>
        </w:rPr>
        <w:t>When looking back to the start of the project it was clear to see that a lot of time and effort was put in by the team to define the perfect Maintainability problem within the company to take forward for improvement and complete an in depth project on. They were able to conduct brainstorming and further analysis activities on a number of different probl</w:t>
      </w:r>
      <w:r w:rsidR="002E51BF" w:rsidRPr="003E1E72">
        <w:rPr>
          <w:rFonts w:asciiTheme="majorHAnsi" w:hAnsiTheme="majorHAnsi"/>
          <w:sz w:val="24"/>
          <w:szCs w:val="24"/>
        </w:rPr>
        <w:t>ems and whittle them down into 1</w:t>
      </w:r>
      <w:r w:rsidRPr="003E1E72">
        <w:rPr>
          <w:rFonts w:asciiTheme="majorHAnsi" w:hAnsiTheme="majorHAnsi"/>
          <w:sz w:val="24"/>
          <w:szCs w:val="24"/>
        </w:rPr>
        <w:t xml:space="preserve"> main p</w:t>
      </w:r>
      <w:r w:rsidR="002E51BF" w:rsidRPr="003E1E72">
        <w:rPr>
          <w:rFonts w:asciiTheme="majorHAnsi" w:hAnsiTheme="majorHAnsi"/>
          <w:sz w:val="24"/>
          <w:szCs w:val="24"/>
        </w:rPr>
        <w:t>roblem</w:t>
      </w:r>
      <w:r w:rsidRPr="003E1E72">
        <w:rPr>
          <w:rFonts w:asciiTheme="majorHAnsi" w:hAnsiTheme="majorHAnsi"/>
          <w:sz w:val="24"/>
          <w:szCs w:val="24"/>
        </w:rPr>
        <w:t>. Th</w:t>
      </w:r>
      <w:r w:rsidR="002E51BF" w:rsidRPr="003E1E72">
        <w:rPr>
          <w:rFonts w:asciiTheme="majorHAnsi" w:hAnsiTheme="majorHAnsi"/>
          <w:sz w:val="24"/>
          <w:szCs w:val="24"/>
        </w:rPr>
        <w:t xml:space="preserve">is </w:t>
      </w:r>
      <w:proofErr w:type="gramStart"/>
      <w:r w:rsidR="002E51BF" w:rsidRPr="003E1E72">
        <w:rPr>
          <w:rFonts w:asciiTheme="majorHAnsi" w:hAnsiTheme="majorHAnsi"/>
          <w:sz w:val="24"/>
          <w:szCs w:val="24"/>
        </w:rPr>
        <w:t>problems</w:t>
      </w:r>
      <w:proofErr w:type="gramEnd"/>
      <w:r w:rsidR="002E51BF" w:rsidRPr="003E1E72">
        <w:rPr>
          <w:rFonts w:asciiTheme="majorHAnsi" w:hAnsiTheme="majorHAnsi"/>
          <w:sz w:val="24"/>
          <w:szCs w:val="24"/>
        </w:rPr>
        <w:t xml:space="preserve"> was</w:t>
      </w:r>
      <w:r w:rsidRPr="003E1E72">
        <w:rPr>
          <w:rFonts w:asciiTheme="majorHAnsi" w:hAnsiTheme="majorHAnsi"/>
          <w:sz w:val="24"/>
          <w:szCs w:val="24"/>
        </w:rPr>
        <w:t xml:space="preserve"> then further broken down, analysed and evaluated for </w:t>
      </w:r>
      <w:r w:rsidR="002E51BF" w:rsidRPr="003E1E72">
        <w:rPr>
          <w:rFonts w:asciiTheme="majorHAnsi" w:hAnsiTheme="majorHAnsi"/>
          <w:sz w:val="24"/>
          <w:szCs w:val="24"/>
        </w:rPr>
        <w:t>its</w:t>
      </w:r>
      <w:r w:rsidRPr="003E1E72">
        <w:rPr>
          <w:rFonts w:asciiTheme="majorHAnsi" w:hAnsiTheme="majorHAnsi"/>
          <w:sz w:val="24"/>
          <w:szCs w:val="24"/>
        </w:rPr>
        <w:t xml:space="preserve"> potential impact on the company if </w:t>
      </w:r>
      <w:r w:rsidR="002E51BF" w:rsidRPr="003E1E72">
        <w:rPr>
          <w:rFonts w:asciiTheme="majorHAnsi" w:hAnsiTheme="majorHAnsi"/>
          <w:sz w:val="24"/>
          <w:szCs w:val="24"/>
        </w:rPr>
        <w:t>it</w:t>
      </w:r>
      <w:r w:rsidRPr="003E1E72">
        <w:rPr>
          <w:rFonts w:asciiTheme="majorHAnsi" w:hAnsiTheme="majorHAnsi"/>
          <w:sz w:val="24"/>
          <w:szCs w:val="24"/>
        </w:rPr>
        <w:t xml:space="preserve"> were improved and met the specification and budgets allocated. They were then able to dig down into the most pressing maintainability issue and effectively define the exact problem at hand via the customer brief and then converted this into an industry standard product Design Specification which outlines the exact issue. </w:t>
      </w:r>
    </w:p>
    <w:p w14:paraId="6820ACFD" w14:textId="29935C38" w:rsidR="00F47DE4" w:rsidRPr="003E1E72" w:rsidRDefault="002E51BF" w:rsidP="00F47DE4">
      <w:pPr>
        <w:pStyle w:val="Heading3"/>
        <w:rPr>
          <w:sz w:val="24"/>
          <w:szCs w:val="24"/>
        </w:rPr>
      </w:pPr>
      <w:bookmarkStart w:id="17" w:name="_Toc515214865"/>
      <w:r w:rsidRPr="003E1E72">
        <w:rPr>
          <w:sz w:val="24"/>
          <w:szCs w:val="24"/>
        </w:rPr>
        <w:t>What Could Have Been Improved?</w:t>
      </w:r>
      <w:bookmarkEnd w:id="17"/>
    </w:p>
    <w:p w14:paraId="29B57C03" w14:textId="77777777" w:rsidR="00F47DE4" w:rsidRPr="003E1E72" w:rsidRDefault="00F47DE4" w:rsidP="00F47DE4">
      <w:pPr>
        <w:rPr>
          <w:rFonts w:asciiTheme="majorHAnsi" w:hAnsiTheme="majorHAnsi"/>
          <w:sz w:val="24"/>
          <w:szCs w:val="24"/>
        </w:rPr>
      </w:pPr>
    </w:p>
    <w:p w14:paraId="19C5D2CA" w14:textId="7C9ABF1B" w:rsidR="00E27DAB" w:rsidRPr="003E1E72" w:rsidRDefault="00BA113E" w:rsidP="00E27DAB">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noProof/>
          <w:sz w:val="24"/>
          <w:szCs w:val="24"/>
          <w:lang w:val="en-US"/>
        </w:rPr>
        <mc:AlternateContent>
          <mc:Choice Requires="wps">
            <w:drawing>
              <wp:anchor distT="0" distB="0" distL="114300" distR="114300" simplePos="0" relativeHeight="251680768" behindDoc="1" locked="0" layoutInCell="1" allowOverlap="1" wp14:anchorId="42ABBD3C" wp14:editId="504D6A29">
                <wp:simplePos x="0" y="0"/>
                <wp:positionH relativeFrom="column">
                  <wp:posOffset>2286000</wp:posOffset>
                </wp:positionH>
                <wp:positionV relativeFrom="paragraph">
                  <wp:posOffset>3155315</wp:posOffset>
                </wp:positionV>
                <wp:extent cx="1143000" cy="272415"/>
                <wp:effectExtent l="0" t="0" r="0" b="6985"/>
                <wp:wrapTight wrapText="bothSides">
                  <wp:wrapPolygon edited="0">
                    <wp:start x="0" y="0"/>
                    <wp:lineTo x="0" y="20140"/>
                    <wp:lineTo x="21120" y="20140"/>
                    <wp:lineTo x="21120"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1143000" cy="272415"/>
                        </a:xfrm>
                        <a:prstGeom prst="rect">
                          <a:avLst/>
                        </a:prstGeom>
                        <a:solidFill>
                          <a:prstClr val="white"/>
                        </a:solidFill>
                        <a:ln>
                          <a:noFill/>
                        </a:ln>
                      </wps:spPr>
                      <wps:txbx>
                        <w:txbxContent>
                          <w:p w14:paraId="49FD1F92" w14:textId="05C83780" w:rsidR="00A64610" w:rsidRPr="00BA113E" w:rsidRDefault="00A64610" w:rsidP="00BA113E">
                            <w:pPr>
                              <w:pStyle w:val="Caption"/>
                              <w:rPr>
                                <w:rFonts w:asciiTheme="majorHAnsi" w:hAnsiTheme="majorHAnsi" w:cstheme="minorHAnsi"/>
                                <w:noProof/>
                                <w:color w:val="000000" w:themeColor="text1"/>
                                <w:sz w:val="24"/>
                                <w:szCs w:val="24"/>
                                <w:lang w:val="en-US"/>
                              </w:rPr>
                            </w:pPr>
                            <w:proofErr w:type="spellStart"/>
                            <w:r>
                              <w:rPr>
                                <w:rFonts w:asciiTheme="majorHAnsi" w:hAnsiTheme="majorHAnsi"/>
                                <w:color w:val="000000" w:themeColor="text1"/>
                              </w:rPr>
                              <w:t>Mcleod</w:t>
                            </w:r>
                            <w:proofErr w:type="spellEnd"/>
                            <w:r>
                              <w:rPr>
                                <w:rFonts w:asciiTheme="majorHAnsi" w:hAnsiTheme="majorHAnsi"/>
                                <w:color w:val="000000" w:themeColor="text1"/>
                              </w:rPr>
                              <w:t xml:space="preserve">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6" o:spid="_x0000_s1031" type="#_x0000_t202" style="position:absolute;margin-left:180pt;margin-top:248.45pt;width:90pt;height:21.45pt;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" stroked="f">
                <v:textbox style="mso-fit-shape-to-text:t" inset="0,0,0,0">
                  <w:txbxContent>
                    <w:p w14:paraId="49FD1F92" w14:textId="05C83780" w:rsidR="00A64610" w:rsidRPr="00BA113E" w:rsidRDefault="00A64610" w:rsidP="00BA113E">
                      <w:pPr>
                        <w:pStyle w:val="Caption"/>
                        <w:rPr>
                          <w:rFonts w:asciiTheme="majorHAnsi" w:hAnsiTheme="majorHAnsi" w:cstheme="minorHAnsi"/>
                          <w:noProof/>
                          <w:color w:val="000000" w:themeColor="text1"/>
                          <w:sz w:val="24"/>
                          <w:szCs w:val="24"/>
                          <w:lang w:val="en-US"/>
                        </w:rPr>
                      </w:pPr>
                      <w:proofErr w:type="spellStart"/>
                      <w:r>
                        <w:rPr>
                          <w:rFonts w:asciiTheme="majorHAnsi" w:hAnsiTheme="majorHAnsi"/>
                          <w:color w:val="000000" w:themeColor="text1"/>
                        </w:rPr>
                        <w:t>Mcleod</w:t>
                      </w:r>
                      <w:proofErr w:type="spellEnd"/>
                      <w:r>
                        <w:rPr>
                          <w:rFonts w:asciiTheme="majorHAnsi" w:hAnsiTheme="majorHAnsi"/>
                          <w:color w:val="000000" w:themeColor="text1"/>
                        </w:rPr>
                        <w:t xml:space="preserve"> (2007)</w:t>
                      </w:r>
                    </w:p>
                  </w:txbxContent>
                </v:textbox>
                <w10:wrap type="tight"/>
              </v:shape>
            </w:pict>
          </mc:Fallback>
        </mc:AlternateContent>
      </w:r>
      <w:r w:rsidR="001C7B65" w:rsidRPr="003E1E72">
        <w:rPr>
          <w:rFonts w:asciiTheme="majorHAnsi" w:hAnsiTheme="majorHAnsi" w:cs="Times"/>
          <w:noProof/>
          <w:color w:val="1B094C"/>
          <w:sz w:val="24"/>
          <w:szCs w:val="24"/>
          <w:lang w:val="en-US"/>
        </w:rPr>
        <w:drawing>
          <wp:anchor distT="0" distB="0" distL="114300" distR="114300" simplePos="0" relativeHeight="251667456" behindDoc="0" locked="0" layoutInCell="1" allowOverlap="1" wp14:anchorId="192BCE65" wp14:editId="57A3AE1B">
            <wp:simplePos x="0" y="0"/>
            <wp:positionH relativeFrom="column">
              <wp:posOffset>3771900</wp:posOffset>
            </wp:positionH>
            <wp:positionV relativeFrom="paragraph">
              <wp:posOffset>2133600</wp:posOffset>
            </wp:positionV>
            <wp:extent cx="2057400" cy="1284605"/>
            <wp:effectExtent l="0" t="0" r="0" b="10795"/>
            <wp:wrapTight wrapText="bothSides">
              <wp:wrapPolygon edited="0">
                <wp:start x="0" y="0"/>
                <wp:lineTo x="0" y="21354"/>
                <wp:lineTo x="21333" y="21354"/>
                <wp:lineTo x="21333" y="0"/>
                <wp:lineTo x="0" y="0"/>
              </wp:wrapPolygon>
            </wp:wrapTight>
            <wp:docPr id="8" name="Picture 8" descr="Macintosh HD:Users:Willchickens:Desktop:imag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Willchickens:Desktop:images-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7400" cy="1284605"/>
                    </a:xfrm>
                    <a:prstGeom prst="rect">
                      <a:avLst/>
                    </a:prstGeom>
                    <a:noFill/>
                    <a:ln>
                      <a:noFill/>
                    </a:ln>
                  </pic:spPr>
                </pic:pic>
              </a:graphicData>
            </a:graphic>
            <wp14:sizeRelH relativeFrom="page">
              <wp14:pctWidth>0</wp14:pctWidth>
            </wp14:sizeRelH>
            <wp14:sizeRelV relativeFrom="page">
              <wp14:pctHeight>0</wp14:pctHeight>
            </wp14:sizeRelV>
          </wp:anchor>
        </w:drawing>
      </w:r>
      <w:r w:rsidR="002E51BF" w:rsidRPr="003E1E72">
        <w:rPr>
          <w:rFonts w:asciiTheme="majorHAnsi" w:hAnsiTheme="majorHAnsi" w:cs="Times"/>
          <w:color w:val="1B094C"/>
          <w:sz w:val="24"/>
          <w:szCs w:val="24"/>
          <w:lang w:val="en-US"/>
        </w:rPr>
        <w:t xml:space="preserve">One main </w:t>
      </w:r>
      <w:proofErr w:type="gramStart"/>
      <w:r w:rsidR="002E51BF" w:rsidRPr="003E1E72">
        <w:rPr>
          <w:rFonts w:asciiTheme="majorHAnsi" w:hAnsiTheme="majorHAnsi" w:cs="Times"/>
          <w:color w:val="1B094C"/>
          <w:sz w:val="24"/>
          <w:szCs w:val="24"/>
          <w:lang w:val="en-US"/>
        </w:rPr>
        <w:t>improvement which has been highlighted on reflection of the project</w:t>
      </w:r>
      <w:proofErr w:type="gramEnd"/>
      <w:r w:rsidR="002E51BF" w:rsidRPr="003E1E72">
        <w:rPr>
          <w:rFonts w:asciiTheme="majorHAnsi" w:hAnsiTheme="majorHAnsi" w:cs="Times"/>
          <w:color w:val="1B094C"/>
          <w:sz w:val="24"/>
          <w:szCs w:val="24"/>
          <w:lang w:val="en-US"/>
        </w:rPr>
        <w:t xml:space="preserve"> is the lack of inclusion of the key stake holders from the production line. When defining the problem it is essential to have full involvement and total transparency across the project team and </w:t>
      </w:r>
      <w:proofErr w:type="gramStart"/>
      <w:r w:rsidR="002E51BF" w:rsidRPr="003E1E72">
        <w:rPr>
          <w:rFonts w:asciiTheme="majorHAnsi" w:hAnsiTheme="majorHAnsi" w:cs="Times"/>
          <w:color w:val="1B094C"/>
          <w:sz w:val="24"/>
          <w:szCs w:val="24"/>
          <w:lang w:val="en-US"/>
        </w:rPr>
        <w:t>who</w:t>
      </w:r>
      <w:proofErr w:type="gramEnd"/>
      <w:r w:rsidR="002E51BF" w:rsidRPr="003E1E72">
        <w:rPr>
          <w:rFonts w:asciiTheme="majorHAnsi" w:hAnsiTheme="majorHAnsi" w:cs="Times"/>
          <w:color w:val="1B094C"/>
          <w:sz w:val="24"/>
          <w:szCs w:val="24"/>
          <w:lang w:val="en-US"/>
        </w:rPr>
        <w:t xml:space="preserve"> the project would potentially effect. </w:t>
      </w:r>
      <w:r w:rsidR="009B3C0F" w:rsidRPr="003E1E72">
        <w:rPr>
          <w:rFonts w:asciiTheme="majorHAnsi" w:hAnsiTheme="majorHAnsi" w:cs="Times"/>
          <w:b/>
          <w:color w:val="1B094C"/>
          <w:sz w:val="24"/>
          <w:szCs w:val="24"/>
          <w:lang w:val="en-US"/>
        </w:rPr>
        <w:t>Galbraith (2018)</w:t>
      </w:r>
      <w:r w:rsidR="009B3C0F" w:rsidRPr="003E1E72">
        <w:rPr>
          <w:rFonts w:asciiTheme="majorHAnsi" w:hAnsiTheme="majorHAnsi" w:cs="Times"/>
          <w:color w:val="1B094C"/>
          <w:sz w:val="24"/>
          <w:szCs w:val="24"/>
          <w:lang w:val="en-US"/>
        </w:rPr>
        <w:t xml:space="preserve"> goes on to support this by making the statement </w:t>
      </w:r>
      <w:r w:rsidR="00194A20" w:rsidRPr="003E1E72">
        <w:rPr>
          <w:rFonts w:asciiTheme="majorHAnsi" w:hAnsiTheme="majorHAnsi" w:cs="Times"/>
          <w:color w:val="1B094C"/>
          <w:sz w:val="24"/>
          <w:szCs w:val="24"/>
          <w:lang w:val="en-US"/>
        </w:rPr>
        <w:t xml:space="preserve">“according to one survey of more than half a million U.S. employees, almost one third don’t understand why changes are happening within the organization.” This can often be extremely detrimental to the company as, if the employees to understand the changes occurring, they will often push back against them and are not </w:t>
      </w:r>
      <w:r w:rsidR="00666B7D" w:rsidRPr="003E1E72">
        <w:rPr>
          <w:rFonts w:asciiTheme="majorHAnsi" w:hAnsiTheme="majorHAnsi" w:cs="Times"/>
          <w:color w:val="1B094C"/>
          <w:sz w:val="24"/>
          <w:szCs w:val="24"/>
          <w:lang w:val="en-US"/>
        </w:rPr>
        <w:t>w</w:t>
      </w:r>
      <w:r w:rsidR="00194A20" w:rsidRPr="003E1E72">
        <w:rPr>
          <w:rFonts w:asciiTheme="majorHAnsi" w:hAnsiTheme="majorHAnsi" w:cs="Times"/>
          <w:color w:val="1B094C"/>
          <w:sz w:val="24"/>
          <w:szCs w:val="24"/>
          <w:lang w:val="en-US"/>
        </w:rPr>
        <w:t>illing to take ownership of the new systems/change. The assumption should not have been made that the employees understand the driving forces for the change. A drastic improvement on the project definition phase would’ve been further surveys, brainstorming sessions and workshops conducting with the production teams to further involve them fro</w:t>
      </w:r>
      <w:r w:rsidR="00BF4BCA" w:rsidRPr="003E1E72">
        <w:rPr>
          <w:rFonts w:asciiTheme="majorHAnsi" w:hAnsiTheme="majorHAnsi" w:cs="Times"/>
          <w:color w:val="1B094C"/>
          <w:sz w:val="24"/>
          <w:szCs w:val="24"/>
          <w:lang w:val="en-US"/>
        </w:rPr>
        <w:t xml:space="preserve">m the very start of the project. By involving them from the start it would encourage them to take ownership going forward to </w:t>
      </w:r>
      <w:r w:rsidR="00BF4BCA" w:rsidRPr="003E1E72">
        <w:rPr>
          <w:rFonts w:asciiTheme="majorHAnsi" w:hAnsiTheme="majorHAnsi" w:cs="Times"/>
          <w:color w:val="1B094C"/>
          <w:sz w:val="24"/>
          <w:szCs w:val="24"/>
          <w:lang w:val="en-US"/>
        </w:rPr>
        <w:lastRenderedPageBreak/>
        <w:t xml:space="preserve">increase the likelihood of maintaining the gains along with them sharing valuable knowledge they have gained from significant experience running and working on the machines. </w:t>
      </w:r>
      <w:r w:rsidR="001C7B65" w:rsidRPr="003E1E72">
        <w:rPr>
          <w:rFonts w:asciiTheme="majorHAnsi" w:hAnsiTheme="majorHAnsi" w:cs="Times"/>
          <w:color w:val="1B094C"/>
          <w:sz w:val="24"/>
          <w:szCs w:val="24"/>
          <w:lang w:val="en-US"/>
        </w:rPr>
        <w:t xml:space="preserve">This also satisfies areas of </w:t>
      </w:r>
      <w:proofErr w:type="spellStart"/>
      <w:r w:rsidR="001C7B65" w:rsidRPr="003E1E72">
        <w:rPr>
          <w:rFonts w:asciiTheme="majorHAnsi" w:hAnsiTheme="majorHAnsi" w:cs="Times"/>
          <w:color w:val="1B094C"/>
          <w:sz w:val="24"/>
          <w:szCs w:val="24"/>
          <w:lang w:val="en-US"/>
        </w:rPr>
        <w:t>Maslows</w:t>
      </w:r>
      <w:proofErr w:type="spellEnd"/>
      <w:r w:rsidR="001C7B65" w:rsidRPr="003E1E72">
        <w:rPr>
          <w:rFonts w:asciiTheme="majorHAnsi" w:hAnsiTheme="majorHAnsi" w:cs="Times"/>
          <w:color w:val="1B094C"/>
          <w:sz w:val="24"/>
          <w:szCs w:val="24"/>
          <w:lang w:val="en-US"/>
        </w:rPr>
        <w:t xml:space="preserve"> </w:t>
      </w:r>
      <w:proofErr w:type="spellStart"/>
      <w:r w:rsidR="001C7B65" w:rsidRPr="003E1E72">
        <w:rPr>
          <w:rFonts w:asciiTheme="majorHAnsi" w:hAnsiTheme="majorHAnsi" w:cs="Times"/>
          <w:color w:val="1B094C"/>
          <w:sz w:val="24"/>
          <w:szCs w:val="24"/>
          <w:lang w:val="en-US"/>
        </w:rPr>
        <w:t>Hierachy</w:t>
      </w:r>
      <w:proofErr w:type="spellEnd"/>
      <w:r w:rsidR="001C7B65" w:rsidRPr="003E1E72">
        <w:rPr>
          <w:rFonts w:asciiTheme="majorHAnsi" w:hAnsiTheme="majorHAnsi" w:cs="Times"/>
          <w:color w:val="1B094C"/>
          <w:sz w:val="24"/>
          <w:szCs w:val="24"/>
          <w:lang w:val="en-US"/>
        </w:rPr>
        <w:t xml:space="preserve"> Of Needs by boosting employees self worth and giving them the sense of love and belongingness </w:t>
      </w:r>
      <w:proofErr w:type="spellStart"/>
      <w:r w:rsidR="001C7B65" w:rsidRPr="003E1E72">
        <w:rPr>
          <w:rFonts w:asciiTheme="majorHAnsi" w:hAnsiTheme="majorHAnsi" w:cs="Times"/>
          <w:b/>
          <w:color w:val="1B094C"/>
          <w:sz w:val="24"/>
          <w:szCs w:val="24"/>
          <w:lang w:val="en-US"/>
        </w:rPr>
        <w:t>Mcleod</w:t>
      </w:r>
      <w:proofErr w:type="spellEnd"/>
      <w:r w:rsidR="001C7B65" w:rsidRPr="003E1E72">
        <w:rPr>
          <w:rFonts w:asciiTheme="majorHAnsi" w:hAnsiTheme="majorHAnsi" w:cs="Times"/>
          <w:b/>
          <w:color w:val="1B094C"/>
          <w:sz w:val="24"/>
          <w:szCs w:val="24"/>
          <w:lang w:val="en-US"/>
        </w:rPr>
        <w:t xml:space="preserve"> (2007).</w:t>
      </w:r>
      <w:r w:rsidR="001C7B65" w:rsidRPr="003E1E72">
        <w:rPr>
          <w:rFonts w:asciiTheme="majorHAnsi" w:hAnsiTheme="majorHAnsi" w:cs="Times"/>
          <w:color w:val="1B094C"/>
          <w:sz w:val="24"/>
          <w:szCs w:val="24"/>
          <w:lang w:val="en-US"/>
        </w:rPr>
        <w:t xml:space="preserve"> </w:t>
      </w:r>
      <w:r w:rsidR="00BF4BCA" w:rsidRPr="003E1E72">
        <w:rPr>
          <w:rFonts w:asciiTheme="majorHAnsi" w:hAnsiTheme="majorHAnsi" w:cs="Times"/>
          <w:color w:val="1B094C"/>
          <w:sz w:val="24"/>
          <w:szCs w:val="24"/>
          <w:lang w:val="en-US"/>
        </w:rPr>
        <w:t xml:space="preserve">Although the overall solution was extremely effective, further improvements which were added after the initial pilot welder was reviewed could’ve been done up-front and avoided extra costs due to retrofitting activities which had to be undertaken. </w:t>
      </w:r>
      <w:proofErr w:type="gramStart"/>
      <w:r w:rsidR="009B3C0F" w:rsidRPr="003E1E72">
        <w:rPr>
          <w:rFonts w:asciiTheme="majorHAnsi" w:hAnsiTheme="majorHAnsi" w:cs="Times"/>
          <w:color w:val="1B094C"/>
          <w:sz w:val="24"/>
          <w:szCs w:val="24"/>
          <w:lang w:val="en-US"/>
        </w:rPr>
        <w:t>as</w:t>
      </w:r>
      <w:proofErr w:type="gramEnd"/>
      <w:r w:rsidR="009B3C0F" w:rsidRPr="003E1E72">
        <w:rPr>
          <w:rFonts w:asciiTheme="majorHAnsi" w:hAnsiTheme="majorHAnsi" w:cs="Times"/>
          <w:color w:val="1B094C"/>
          <w:sz w:val="24"/>
          <w:szCs w:val="24"/>
          <w:lang w:val="en-US"/>
        </w:rPr>
        <w:t xml:space="preserve"> touched on above High level process mapping could have been undertaken to better understand the movements and tasks required during the change over procedure and highlight potential wastes which may have </w:t>
      </w:r>
      <w:r w:rsidR="001C7B65" w:rsidRPr="003E1E72">
        <w:rPr>
          <w:rFonts w:asciiTheme="majorHAnsi" w:hAnsiTheme="majorHAnsi" w:cs="Times"/>
          <w:noProof/>
          <w:color w:val="1B094C"/>
          <w:sz w:val="24"/>
          <w:szCs w:val="24"/>
          <w:lang w:val="en-US"/>
        </w:rPr>
        <w:drawing>
          <wp:anchor distT="0" distB="0" distL="114300" distR="114300" simplePos="0" relativeHeight="251666432" behindDoc="0" locked="0" layoutInCell="1" allowOverlap="1" wp14:anchorId="3937FA85" wp14:editId="1513B4B6">
            <wp:simplePos x="0" y="0"/>
            <wp:positionH relativeFrom="column">
              <wp:posOffset>3657600</wp:posOffset>
            </wp:positionH>
            <wp:positionV relativeFrom="paragraph">
              <wp:posOffset>1600200</wp:posOffset>
            </wp:positionV>
            <wp:extent cx="2057400" cy="1654810"/>
            <wp:effectExtent l="0" t="0" r="0" b="0"/>
            <wp:wrapTight wrapText="bothSides">
              <wp:wrapPolygon edited="0">
                <wp:start x="0" y="0"/>
                <wp:lineTo x="0" y="21219"/>
                <wp:lineTo x="21333" y="21219"/>
                <wp:lineTo x="21333" y="0"/>
                <wp:lineTo x="0" y="0"/>
              </wp:wrapPolygon>
            </wp:wrapTight>
            <wp:docPr id="7" name="Picture 7" descr="Macintosh HD:Users:Willchickens:Desktop:images-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Willchickens:Desktop:images-1.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57400" cy="165481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C0F" w:rsidRPr="003E1E72">
        <w:rPr>
          <w:rFonts w:asciiTheme="majorHAnsi" w:hAnsiTheme="majorHAnsi" w:cs="Times"/>
          <w:color w:val="1B094C"/>
          <w:sz w:val="24"/>
          <w:szCs w:val="24"/>
          <w:lang w:val="en-US"/>
        </w:rPr>
        <w:t xml:space="preserve">been overlooked during this define stage. In future projects going forward time and motion studies would be undertaken during the define </w:t>
      </w:r>
      <w:proofErr w:type="gramStart"/>
      <w:r w:rsidR="009B3C0F" w:rsidRPr="003E1E72">
        <w:rPr>
          <w:rFonts w:asciiTheme="majorHAnsi" w:hAnsiTheme="majorHAnsi" w:cs="Times"/>
          <w:color w:val="1B094C"/>
          <w:sz w:val="24"/>
          <w:szCs w:val="24"/>
          <w:lang w:val="en-US"/>
        </w:rPr>
        <w:t>phase .</w:t>
      </w:r>
      <w:proofErr w:type="gramEnd"/>
      <w:r w:rsidR="009B3C0F" w:rsidRPr="003E1E72">
        <w:rPr>
          <w:rFonts w:asciiTheme="majorHAnsi" w:hAnsiTheme="majorHAnsi" w:cs="Times"/>
          <w:color w:val="1B094C"/>
          <w:sz w:val="24"/>
          <w:szCs w:val="24"/>
          <w:lang w:val="en-US"/>
        </w:rPr>
        <w:t xml:space="preserve"> </w:t>
      </w:r>
      <w:proofErr w:type="spellStart"/>
      <w:r w:rsidR="009B3C0F" w:rsidRPr="003E1E72">
        <w:rPr>
          <w:rFonts w:asciiTheme="majorHAnsi" w:hAnsiTheme="majorHAnsi" w:cs="Times"/>
          <w:b/>
          <w:color w:val="1B094C"/>
          <w:sz w:val="24"/>
          <w:szCs w:val="24"/>
          <w:lang w:val="en-US"/>
        </w:rPr>
        <w:t>Tarsilli</w:t>
      </w:r>
      <w:proofErr w:type="spellEnd"/>
      <w:r w:rsidR="009B3C0F" w:rsidRPr="003E1E72">
        <w:rPr>
          <w:rFonts w:asciiTheme="majorHAnsi" w:hAnsiTheme="majorHAnsi" w:cs="Times"/>
          <w:b/>
          <w:color w:val="1B094C"/>
          <w:sz w:val="24"/>
          <w:szCs w:val="24"/>
          <w:lang w:val="en-US"/>
        </w:rPr>
        <w:t xml:space="preserve"> (2022)</w:t>
      </w:r>
      <w:r w:rsidR="009B3C0F" w:rsidRPr="003E1E72">
        <w:rPr>
          <w:rFonts w:asciiTheme="majorHAnsi" w:hAnsiTheme="majorHAnsi" w:cs="Times"/>
          <w:color w:val="1B094C"/>
          <w:sz w:val="24"/>
          <w:szCs w:val="24"/>
          <w:lang w:val="en-US"/>
        </w:rPr>
        <w:t xml:space="preserve"> talks about how time and motion studies can benefit working relationships by spending time with people to understand their day-to-day tasks and listen to their </w:t>
      </w:r>
      <w:r w:rsidRPr="003E1E72">
        <w:rPr>
          <w:rFonts w:asciiTheme="majorHAnsi" w:hAnsiTheme="majorHAnsi"/>
          <w:noProof/>
          <w:sz w:val="24"/>
          <w:szCs w:val="24"/>
          <w:lang w:val="en-US"/>
        </w:rPr>
        <mc:AlternateContent>
          <mc:Choice Requires="wps">
            <w:drawing>
              <wp:anchor distT="0" distB="0" distL="114300" distR="114300" simplePos="0" relativeHeight="251682816" behindDoc="1" locked="0" layoutInCell="1" allowOverlap="1" wp14:anchorId="2879D31C" wp14:editId="136E6B80">
                <wp:simplePos x="0" y="0"/>
                <wp:positionH relativeFrom="column">
                  <wp:posOffset>4114800</wp:posOffset>
                </wp:positionH>
                <wp:positionV relativeFrom="paragraph">
                  <wp:posOffset>3314700</wp:posOffset>
                </wp:positionV>
                <wp:extent cx="1028700" cy="272415"/>
                <wp:effectExtent l="0" t="0" r="12700" b="6985"/>
                <wp:wrapTight wrapText="bothSides">
                  <wp:wrapPolygon edited="0">
                    <wp:start x="0" y="0"/>
                    <wp:lineTo x="0" y="20140"/>
                    <wp:lineTo x="21333" y="20140"/>
                    <wp:lineTo x="21333"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1028700" cy="272415"/>
                        </a:xfrm>
                        <a:prstGeom prst="rect">
                          <a:avLst/>
                        </a:prstGeom>
                        <a:solidFill>
                          <a:prstClr val="white"/>
                        </a:solidFill>
                        <a:ln>
                          <a:noFill/>
                        </a:ln>
                      </wps:spPr>
                      <wps:txbx>
                        <w:txbxContent>
                          <w:p w14:paraId="44EE7C3D" w14:textId="3193E2E9" w:rsidR="00A64610" w:rsidRPr="00BA113E" w:rsidRDefault="00A64610" w:rsidP="00BA113E">
                            <w:pPr>
                              <w:pStyle w:val="Caption"/>
                              <w:rPr>
                                <w:rFonts w:asciiTheme="majorHAnsi" w:hAnsiTheme="majorHAnsi" w:cstheme="minorHAnsi"/>
                                <w:noProof/>
                                <w:color w:val="000000" w:themeColor="text1"/>
                                <w:sz w:val="24"/>
                                <w:szCs w:val="24"/>
                                <w:lang w:val="en-US"/>
                              </w:rPr>
                            </w:pPr>
                            <w:proofErr w:type="spellStart"/>
                            <w:r>
                              <w:rPr>
                                <w:rFonts w:asciiTheme="majorHAnsi" w:hAnsiTheme="majorHAnsi"/>
                                <w:color w:val="000000" w:themeColor="text1"/>
                              </w:rPr>
                              <w:t>Tarsilli</w:t>
                            </w:r>
                            <w:proofErr w:type="spellEnd"/>
                            <w:r w:rsidRPr="00BA113E">
                              <w:rPr>
                                <w:rFonts w:asciiTheme="majorHAnsi" w:hAnsiTheme="majorHAnsi"/>
                                <w:color w:val="000000" w:themeColor="text1"/>
                              </w:rPr>
                              <w:t xml:space="preserv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7" o:spid="_x0000_s1032" type="#_x0000_t202" style="position:absolute;margin-left:324pt;margin-top:261pt;width:81pt;height:21.45pt;z-index:-25163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" stroked="f">
                <v:textbox style="mso-fit-shape-to-text:t" inset="0,0,0,0">
                  <w:txbxContent>
                    <w:p w14:paraId="44EE7C3D" w14:textId="3193E2E9" w:rsidR="00A64610" w:rsidRPr="00BA113E" w:rsidRDefault="00A64610" w:rsidP="00BA113E">
                      <w:pPr>
                        <w:pStyle w:val="Caption"/>
                        <w:rPr>
                          <w:rFonts w:asciiTheme="majorHAnsi" w:hAnsiTheme="majorHAnsi" w:cstheme="minorHAnsi"/>
                          <w:noProof/>
                          <w:color w:val="000000" w:themeColor="text1"/>
                          <w:sz w:val="24"/>
                          <w:szCs w:val="24"/>
                          <w:lang w:val="en-US"/>
                        </w:rPr>
                      </w:pPr>
                      <w:proofErr w:type="spellStart"/>
                      <w:r>
                        <w:rPr>
                          <w:rFonts w:asciiTheme="majorHAnsi" w:hAnsiTheme="majorHAnsi"/>
                          <w:color w:val="000000" w:themeColor="text1"/>
                        </w:rPr>
                        <w:t>Tarsilli</w:t>
                      </w:r>
                      <w:proofErr w:type="spellEnd"/>
                      <w:r w:rsidRPr="00BA113E">
                        <w:rPr>
                          <w:rFonts w:asciiTheme="majorHAnsi" w:hAnsiTheme="majorHAnsi"/>
                          <w:color w:val="000000" w:themeColor="text1"/>
                        </w:rPr>
                        <w:t xml:space="preserve"> (2022)</w:t>
                      </w:r>
                    </w:p>
                  </w:txbxContent>
                </v:textbox>
                <w10:wrap type="tight"/>
              </v:shape>
            </w:pict>
          </mc:Fallback>
        </mc:AlternateContent>
      </w:r>
      <w:r w:rsidR="009B3C0F" w:rsidRPr="003E1E72">
        <w:rPr>
          <w:rFonts w:asciiTheme="majorHAnsi" w:hAnsiTheme="majorHAnsi" w:cs="Times"/>
          <w:color w:val="1B094C"/>
          <w:sz w:val="24"/>
          <w:szCs w:val="24"/>
          <w:lang w:val="en-US"/>
        </w:rPr>
        <w:t xml:space="preserve">improvements, it would also highlight the non-value added tasks which could be eliminated to save time, money and effort. </w:t>
      </w:r>
    </w:p>
    <w:p w14:paraId="4C72F71B" w14:textId="2652AF23" w:rsidR="00BF4BCA" w:rsidRPr="003E1E72" w:rsidRDefault="00BF4BCA" w:rsidP="00E27DAB">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2DA26FC" w14:textId="77777777" w:rsidR="00BF4BCA" w:rsidRPr="003E1E72" w:rsidRDefault="00BF4BCA" w:rsidP="00E27DAB">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5345717"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53FDE0AD" w14:textId="6D5BFA35"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4DA12616"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A3F00A5"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E088DF0"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4939FB6A"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506EF96F"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4C63EEB1"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0C8CE33"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229B4276"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9516ABB"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037854D0"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A5A70FA"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AACF040"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789A164"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6014083"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4914AA7F"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61665FE" w14:textId="77777777" w:rsidR="00BF4BCA" w:rsidRPr="003E1E72" w:rsidRDefault="00BF4BCA"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4538FF3" w14:textId="77777777" w:rsidR="00BF4BCA" w:rsidRPr="003E1E72" w:rsidRDefault="00BF4BCA"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4C62C7A" w14:textId="77777777" w:rsidR="00BF4BCA" w:rsidRPr="003E1E72" w:rsidRDefault="00BF4BCA"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1A51DEF" w14:textId="77777777" w:rsidR="00BF4BCA" w:rsidRPr="003E1E72" w:rsidRDefault="00BF4BCA"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67A3CF4" w14:textId="77777777" w:rsidR="00BF4BCA" w:rsidRPr="003E1E72" w:rsidRDefault="00BF4BCA"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BEA1D5E" w14:textId="77777777" w:rsidR="00BF4BCA" w:rsidRPr="003E1E72" w:rsidRDefault="00BF4BCA"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79E5374" w14:textId="77777777" w:rsidR="008A63F7" w:rsidRPr="003E1E72" w:rsidRDefault="008A63F7" w:rsidP="00E27DAB">
      <w:pPr>
        <w:pStyle w:val="Heading2"/>
        <w:rPr>
          <w:rFonts w:eastAsiaTheme="minorEastAsia" w:cs="Times"/>
          <w:b w:val="0"/>
          <w:bCs w:val="0"/>
          <w:color w:val="1B094C"/>
          <w:sz w:val="24"/>
          <w:szCs w:val="24"/>
          <w:lang w:val="en-US"/>
        </w:rPr>
      </w:pPr>
    </w:p>
    <w:p w14:paraId="0C5EEC87" w14:textId="77777777" w:rsidR="008A63F7" w:rsidRPr="003E1E72" w:rsidRDefault="008A63F7" w:rsidP="008A63F7">
      <w:pPr>
        <w:rPr>
          <w:rFonts w:asciiTheme="majorHAnsi" w:hAnsiTheme="majorHAnsi"/>
          <w:sz w:val="24"/>
          <w:szCs w:val="24"/>
        </w:rPr>
      </w:pPr>
    </w:p>
    <w:p w14:paraId="38DD99DC" w14:textId="77777777" w:rsidR="007550BF" w:rsidRDefault="007550BF" w:rsidP="00E27DAB">
      <w:pPr>
        <w:pStyle w:val="Heading2"/>
        <w:rPr>
          <w:sz w:val="24"/>
          <w:szCs w:val="24"/>
          <w:lang w:val="en-US"/>
        </w:rPr>
      </w:pPr>
      <w:bookmarkStart w:id="18" w:name="_Toc515214866"/>
      <w:r w:rsidRPr="003E1E72">
        <w:rPr>
          <w:sz w:val="24"/>
          <w:szCs w:val="24"/>
          <w:lang w:val="en-US"/>
        </w:rPr>
        <w:lastRenderedPageBreak/>
        <w:t>Measure</w:t>
      </w:r>
      <w:bookmarkEnd w:id="18"/>
    </w:p>
    <w:p w14:paraId="4952F327" w14:textId="77777777" w:rsidR="003E1E72" w:rsidRPr="003E1E72" w:rsidRDefault="003E1E72" w:rsidP="003E1E72"/>
    <w:p w14:paraId="65994230" w14:textId="160A2FB5" w:rsidR="008A63F7" w:rsidRPr="003E1E72" w:rsidRDefault="006400AA" w:rsidP="007550BF">
      <w:pPr>
        <w:widowControl w:val="0"/>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The second step of the DMAIC process is to MEASURE the scale of the defined problem at hand. The key point of thi</w:t>
      </w:r>
      <w:r w:rsidR="008A63F7" w:rsidRPr="003E1E72">
        <w:rPr>
          <w:rFonts w:asciiTheme="majorHAnsi" w:hAnsiTheme="majorHAnsi" w:cs="Times"/>
          <w:color w:val="1B094C"/>
          <w:sz w:val="24"/>
          <w:szCs w:val="24"/>
          <w:lang w:val="en-US"/>
        </w:rPr>
        <w:t xml:space="preserve">s phase is where </w:t>
      </w:r>
      <w:r w:rsidR="007550BF" w:rsidRPr="003E1E72">
        <w:rPr>
          <w:rFonts w:asciiTheme="majorHAnsi" w:hAnsiTheme="majorHAnsi" w:cs="Times"/>
          <w:color w:val="1B094C"/>
          <w:sz w:val="24"/>
          <w:szCs w:val="24"/>
          <w:lang w:val="en-US"/>
        </w:rPr>
        <w:t>the project team begins assessing the current baseline performance of the problem, collecting and interpreting the available data on current performance. This often leads to a redefining of the problem to focus on the most pressing or ‘vital few issues.’</w:t>
      </w:r>
      <w:r w:rsidR="008A63F7" w:rsidRPr="003E1E72">
        <w:rPr>
          <w:rFonts w:asciiTheme="majorHAnsi" w:hAnsiTheme="majorHAnsi" w:cs="Times"/>
          <w:color w:val="1B094C"/>
          <w:sz w:val="24"/>
          <w:szCs w:val="24"/>
          <w:lang w:val="en-US"/>
        </w:rPr>
        <w:t xml:space="preserve"> There are many measurement tools available for this phase, such as:</w:t>
      </w:r>
    </w:p>
    <w:p w14:paraId="4FF4544B" w14:textId="77777777" w:rsidR="008A63F7" w:rsidRPr="003E1E72" w:rsidRDefault="008A63F7" w:rsidP="007550BF">
      <w:pPr>
        <w:widowControl w:val="0"/>
        <w:autoSpaceDE w:val="0"/>
        <w:autoSpaceDN w:val="0"/>
        <w:adjustRightInd w:val="0"/>
        <w:spacing w:after="0" w:line="240" w:lineRule="auto"/>
        <w:rPr>
          <w:rFonts w:asciiTheme="majorHAnsi" w:hAnsiTheme="majorHAnsi" w:cs="Times"/>
          <w:color w:val="1B094C"/>
          <w:sz w:val="24"/>
          <w:szCs w:val="24"/>
          <w:lang w:val="en-US"/>
        </w:rPr>
      </w:pPr>
    </w:p>
    <w:p w14:paraId="3C6C741C" w14:textId="77777777" w:rsidR="007550BF" w:rsidRPr="003E1E72" w:rsidRDefault="00BA113E" w:rsidP="007550BF">
      <w:pPr>
        <w:widowControl w:val="0"/>
        <w:numPr>
          <w:ilvl w:val="0"/>
          <w:numId w:val="19"/>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hyperlink r:id="rId16" w:history="1">
        <w:proofErr w:type="spellStart"/>
        <w:r w:rsidR="007550BF" w:rsidRPr="003E1E72">
          <w:rPr>
            <w:rFonts w:asciiTheme="majorHAnsi" w:hAnsiTheme="majorHAnsi" w:cs="Times"/>
            <w:color w:val="1B094C"/>
            <w:sz w:val="24"/>
            <w:szCs w:val="24"/>
            <w:lang w:val="en-US"/>
          </w:rPr>
          <w:t>Juran’s</w:t>
        </w:r>
        <w:proofErr w:type="spellEnd"/>
        <w:r w:rsidR="007550BF" w:rsidRPr="003E1E72">
          <w:rPr>
            <w:rFonts w:asciiTheme="majorHAnsi" w:hAnsiTheme="majorHAnsi" w:cs="Times"/>
            <w:color w:val="1B094C"/>
            <w:sz w:val="24"/>
            <w:szCs w:val="24"/>
            <w:lang w:val="en-US"/>
          </w:rPr>
          <w:t xml:space="preserve"> Pareto Analysis</w:t>
        </w:r>
      </w:hyperlink>
    </w:p>
    <w:p w14:paraId="27AF30FD" w14:textId="77777777" w:rsidR="007550BF" w:rsidRPr="003E1E72" w:rsidRDefault="007550BF" w:rsidP="007550BF">
      <w:pPr>
        <w:widowControl w:val="0"/>
        <w:numPr>
          <w:ilvl w:val="0"/>
          <w:numId w:val="19"/>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Data Collection Plan</w:t>
      </w:r>
    </w:p>
    <w:p w14:paraId="06F71316" w14:textId="77777777" w:rsidR="007550BF" w:rsidRPr="003E1E72" w:rsidRDefault="007550BF" w:rsidP="007550BF">
      <w:pPr>
        <w:widowControl w:val="0"/>
        <w:numPr>
          <w:ilvl w:val="0"/>
          <w:numId w:val="19"/>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Detailed Process Mapping</w:t>
      </w:r>
    </w:p>
    <w:p w14:paraId="4FA3D6CF" w14:textId="77777777" w:rsidR="007550BF" w:rsidRPr="003E1E72" w:rsidRDefault="007550BF" w:rsidP="007550BF">
      <w:pPr>
        <w:widowControl w:val="0"/>
        <w:numPr>
          <w:ilvl w:val="0"/>
          <w:numId w:val="19"/>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6S</w:t>
      </w:r>
    </w:p>
    <w:p w14:paraId="5B74964B" w14:textId="77777777" w:rsidR="007550BF" w:rsidRPr="003E1E72" w:rsidRDefault="00BA113E" w:rsidP="007550BF">
      <w:pPr>
        <w:widowControl w:val="0"/>
        <w:numPr>
          <w:ilvl w:val="0"/>
          <w:numId w:val="19"/>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hyperlink r:id="rId17" w:history="1">
        <w:r w:rsidR="007550BF" w:rsidRPr="003E1E72">
          <w:rPr>
            <w:rFonts w:asciiTheme="majorHAnsi" w:hAnsiTheme="majorHAnsi" w:cs="Times"/>
            <w:color w:val="1B094C"/>
            <w:sz w:val="24"/>
            <w:szCs w:val="24"/>
            <w:lang w:val="en-US"/>
          </w:rPr>
          <w:t>Value Stream Maps</w:t>
        </w:r>
      </w:hyperlink>
    </w:p>
    <w:p w14:paraId="22B6A5F2"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54090191" w14:textId="4B31088E" w:rsidR="007550BF" w:rsidRPr="003E1E72" w:rsidRDefault="00E11B1B" w:rsidP="00E11B1B">
      <w:pPr>
        <w:pStyle w:val="Heading3"/>
        <w:rPr>
          <w:sz w:val="24"/>
          <w:szCs w:val="24"/>
          <w:lang w:val="en-US"/>
        </w:rPr>
      </w:pPr>
      <w:bookmarkStart w:id="19" w:name="_Toc515214867"/>
      <w:r w:rsidRPr="003E1E72">
        <w:rPr>
          <w:sz w:val="24"/>
          <w:szCs w:val="24"/>
          <w:lang w:val="en-US"/>
        </w:rPr>
        <w:t>What Went Well?</w:t>
      </w:r>
      <w:bookmarkEnd w:id="19"/>
    </w:p>
    <w:p w14:paraId="71B5169A" w14:textId="77777777" w:rsidR="00E11B1B" w:rsidRPr="003E1E72" w:rsidRDefault="00E11B1B"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788DEA8B" w14:textId="642D22AB" w:rsidR="00E27DAB" w:rsidRPr="003E1E72" w:rsidRDefault="00E27DAB" w:rsidP="001C7B65">
      <w:pPr>
        <w:spacing w:line="240" w:lineRule="auto"/>
        <w:rPr>
          <w:rFonts w:asciiTheme="majorHAnsi" w:hAnsiTheme="majorHAnsi"/>
          <w:sz w:val="24"/>
          <w:szCs w:val="24"/>
        </w:rPr>
      </w:pPr>
      <w:r w:rsidRPr="003E1E72">
        <w:rPr>
          <w:rFonts w:asciiTheme="majorHAnsi" w:hAnsiTheme="majorHAnsi"/>
          <w:sz w:val="24"/>
          <w:szCs w:val="24"/>
        </w:rPr>
        <w:t>Once the problem was defined and set upon, the team went and gathered a large amount of data to support the problem statement and further highlight the impact the problem is having on the company. They were able to gather live production data to measure against and gain feedback from the effected individuals on exactly the issues they face and what they think needed to be done to improve it.</w:t>
      </w:r>
      <w:r w:rsidR="00E11B1B" w:rsidRPr="003E1E72">
        <w:rPr>
          <w:rFonts w:asciiTheme="majorHAnsi" w:hAnsiTheme="majorHAnsi"/>
          <w:sz w:val="24"/>
          <w:szCs w:val="24"/>
        </w:rPr>
        <w:t xml:space="preserve"> The utilisation of the production data was extremely effective and avoided the element of subjectivity by basing the scale of the problem from automatic data collection, not only peoples opinions. This can often mislead the team during projects, due to the fact that people often will hide their downfalls due to not having the appetite for change. </w:t>
      </w:r>
    </w:p>
    <w:p w14:paraId="776BD2A6" w14:textId="33221E1B" w:rsidR="007550BF" w:rsidRPr="003E1E72" w:rsidRDefault="00E11B1B" w:rsidP="00E11B1B">
      <w:pPr>
        <w:pStyle w:val="Heading3"/>
        <w:rPr>
          <w:sz w:val="24"/>
          <w:szCs w:val="24"/>
          <w:lang w:val="en-US"/>
        </w:rPr>
      </w:pPr>
      <w:bookmarkStart w:id="20" w:name="_Toc515214868"/>
      <w:r w:rsidRPr="003E1E72">
        <w:rPr>
          <w:sz w:val="24"/>
          <w:szCs w:val="24"/>
          <w:lang w:val="en-US"/>
        </w:rPr>
        <w:t>What Could Have Been Improved?</w:t>
      </w:r>
      <w:bookmarkEnd w:id="20"/>
    </w:p>
    <w:p w14:paraId="7E7D29C1"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22B7D045" w14:textId="25BCBD13" w:rsidR="007550BF" w:rsidRPr="003E1E72" w:rsidRDefault="00BA113E"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r w:rsidRPr="003E1E72">
        <w:rPr>
          <w:rFonts w:asciiTheme="majorHAnsi" w:hAnsiTheme="majorHAnsi"/>
          <w:noProof/>
          <w:sz w:val="24"/>
          <w:szCs w:val="24"/>
          <w:lang w:val="en-US"/>
        </w:rPr>
        <mc:AlternateContent>
          <mc:Choice Requires="wps">
            <w:drawing>
              <wp:anchor distT="0" distB="0" distL="114300" distR="114300" simplePos="0" relativeHeight="251684864" behindDoc="1" locked="0" layoutInCell="1" allowOverlap="1" wp14:anchorId="08B2CACA" wp14:editId="01F3426B">
                <wp:simplePos x="0" y="0"/>
                <wp:positionH relativeFrom="column">
                  <wp:posOffset>3543300</wp:posOffset>
                </wp:positionH>
                <wp:positionV relativeFrom="paragraph">
                  <wp:posOffset>2444115</wp:posOffset>
                </wp:positionV>
                <wp:extent cx="1371600" cy="272415"/>
                <wp:effectExtent l="0" t="0" r="0" b="6985"/>
                <wp:wrapTight wrapText="bothSides">
                  <wp:wrapPolygon edited="0">
                    <wp:start x="0" y="0"/>
                    <wp:lineTo x="0" y="20140"/>
                    <wp:lineTo x="21200" y="20140"/>
                    <wp:lineTo x="21200"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1371600" cy="272415"/>
                        </a:xfrm>
                        <a:prstGeom prst="rect">
                          <a:avLst/>
                        </a:prstGeom>
                        <a:solidFill>
                          <a:prstClr val="white"/>
                        </a:solidFill>
                        <a:ln>
                          <a:noFill/>
                        </a:ln>
                      </wps:spPr>
                      <wps:txbx>
                        <w:txbxContent>
                          <w:p w14:paraId="0E1EB8F6" w14:textId="6C0A62C5" w:rsidR="00A64610" w:rsidRPr="00BA113E" w:rsidRDefault="00A64610" w:rsidP="00BA113E">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lucidchart.com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8" o:spid="_x0000_s1033" type="#_x0000_t202" style="position:absolute;margin-left:279pt;margin-top:192.45pt;width:108pt;height:21.45pt;z-index:-25163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" stroked="f">
                <v:textbox style="mso-fit-shape-to-text:t" inset="0,0,0,0">
                  <w:txbxContent>
                    <w:p w14:paraId="0E1EB8F6" w14:textId="6C0A62C5" w:rsidR="00A64610" w:rsidRPr="00BA113E" w:rsidRDefault="00A64610" w:rsidP="00BA113E">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lucidchart.com (2022)</w:t>
                      </w:r>
                    </w:p>
                  </w:txbxContent>
                </v:textbox>
                <w10:wrap type="tight"/>
              </v:shape>
            </w:pict>
          </mc:Fallback>
        </mc:AlternateContent>
      </w:r>
      <w:r w:rsidR="001829E0" w:rsidRPr="003E1E72">
        <w:rPr>
          <w:rFonts w:asciiTheme="majorHAnsi" w:hAnsiTheme="majorHAnsi" w:cs="Times"/>
          <w:noProof/>
          <w:color w:val="1B094C"/>
          <w:kern w:val="1"/>
          <w:sz w:val="24"/>
          <w:szCs w:val="24"/>
          <w:lang w:val="en-US"/>
        </w:rPr>
        <w:drawing>
          <wp:anchor distT="0" distB="0" distL="114300" distR="114300" simplePos="0" relativeHeight="251668480" behindDoc="0" locked="0" layoutInCell="1" allowOverlap="1" wp14:anchorId="1701E301" wp14:editId="264A1681">
            <wp:simplePos x="0" y="0"/>
            <wp:positionH relativeFrom="column">
              <wp:posOffset>3200400</wp:posOffset>
            </wp:positionH>
            <wp:positionV relativeFrom="paragraph">
              <wp:posOffset>812800</wp:posOffset>
            </wp:positionV>
            <wp:extent cx="2057400" cy="1610995"/>
            <wp:effectExtent l="0" t="0" r="0" b="0"/>
            <wp:wrapTight wrapText="bothSides">
              <wp:wrapPolygon edited="0">
                <wp:start x="0" y="0"/>
                <wp:lineTo x="0" y="21115"/>
                <wp:lineTo x="21333" y="21115"/>
                <wp:lineTo x="21333" y="0"/>
                <wp:lineTo x="0" y="0"/>
              </wp:wrapPolygon>
            </wp:wrapTight>
            <wp:docPr id="9" name="Picture 9" descr="Macintosh HD:Users:Willchickens:Desktop:image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Willchickens:Desktop:images-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57400" cy="1610995"/>
                    </a:xfrm>
                    <a:prstGeom prst="rect">
                      <a:avLst/>
                    </a:prstGeom>
                    <a:noFill/>
                    <a:ln>
                      <a:noFill/>
                    </a:ln>
                  </pic:spPr>
                </pic:pic>
              </a:graphicData>
            </a:graphic>
            <wp14:sizeRelH relativeFrom="page">
              <wp14:pctWidth>0</wp14:pctWidth>
            </wp14:sizeRelH>
            <wp14:sizeRelV relativeFrom="page">
              <wp14:pctHeight>0</wp14:pctHeight>
            </wp14:sizeRelV>
          </wp:anchor>
        </w:drawing>
      </w:r>
      <w:r w:rsidR="00E11B1B" w:rsidRPr="003E1E72">
        <w:rPr>
          <w:rFonts w:asciiTheme="majorHAnsi" w:hAnsiTheme="majorHAnsi" w:cs="Times"/>
          <w:color w:val="1B094C"/>
          <w:kern w:val="1"/>
          <w:sz w:val="24"/>
          <w:szCs w:val="24"/>
          <w:lang w:val="en-US"/>
        </w:rPr>
        <w:t xml:space="preserve">One </w:t>
      </w:r>
      <w:proofErr w:type="gramStart"/>
      <w:r w:rsidR="00E11B1B" w:rsidRPr="003E1E72">
        <w:rPr>
          <w:rFonts w:asciiTheme="majorHAnsi" w:hAnsiTheme="majorHAnsi" w:cs="Times"/>
          <w:color w:val="1B094C"/>
          <w:kern w:val="1"/>
          <w:sz w:val="24"/>
          <w:szCs w:val="24"/>
          <w:lang w:val="en-US"/>
        </w:rPr>
        <w:t>area which could have been more effectively undertaken</w:t>
      </w:r>
      <w:proofErr w:type="gramEnd"/>
      <w:r w:rsidR="00E11B1B" w:rsidRPr="003E1E72">
        <w:rPr>
          <w:rFonts w:asciiTheme="majorHAnsi" w:hAnsiTheme="majorHAnsi" w:cs="Times"/>
          <w:color w:val="1B094C"/>
          <w:kern w:val="1"/>
          <w:sz w:val="24"/>
          <w:szCs w:val="24"/>
          <w:lang w:val="en-US"/>
        </w:rPr>
        <w:t xml:space="preserve"> was that the team could have expanded on the initial process map to further highlight the wastes</w:t>
      </w:r>
      <w:r w:rsidR="008A63F7" w:rsidRPr="003E1E72">
        <w:rPr>
          <w:rFonts w:asciiTheme="majorHAnsi" w:hAnsiTheme="majorHAnsi" w:cs="Times"/>
          <w:color w:val="1B094C"/>
          <w:kern w:val="1"/>
          <w:sz w:val="24"/>
          <w:szCs w:val="24"/>
          <w:lang w:val="en-US"/>
        </w:rPr>
        <w:t>,</w:t>
      </w:r>
      <w:r w:rsidR="00E11B1B" w:rsidRPr="003E1E72">
        <w:rPr>
          <w:rFonts w:asciiTheme="majorHAnsi" w:hAnsiTheme="majorHAnsi" w:cs="Times"/>
          <w:color w:val="1B094C"/>
          <w:kern w:val="1"/>
          <w:sz w:val="24"/>
          <w:szCs w:val="24"/>
          <w:lang w:val="en-US"/>
        </w:rPr>
        <w:t xml:space="preserve"> which would have given them a quantifiable value to base their savings from. If a value stream mapping exercise would’ve been undertaken it would have further highlighted the non-value added tasks which could have made further improvements and increase the overall project savings. </w:t>
      </w:r>
      <w:r w:rsidR="008A63F7" w:rsidRPr="003E1E72">
        <w:rPr>
          <w:rFonts w:asciiTheme="majorHAnsi" w:hAnsiTheme="majorHAnsi" w:cs="Times"/>
          <w:b/>
          <w:color w:val="1B094C"/>
          <w:kern w:val="1"/>
          <w:sz w:val="24"/>
          <w:szCs w:val="24"/>
          <w:lang w:val="en-US"/>
        </w:rPr>
        <w:t>Steger (2022)</w:t>
      </w:r>
      <w:r w:rsidR="008A63F7" w:rsidRPr="003E1E72">
        <w:rPr>
          <w:rFonts w:asciiTheme="majorHAnsi" w:hAnsiTheme="majorHAnsi" w:cs="Times"/>
          <w:color w:val="1B094C"/>
          <w:kern w:val="1"/>
          <w:sz w:val="24"/>
          <w:szCs w:val="24"/>
          <w:lang w:val="en-US"/>
        </w:rPr>
        <w:t xml:space="preserve"> goes into great detail of the benefits of Value Stream Mapping during a project and if this was to be undertaken in future projects it would aid in the identification of wastes, aligns cross-functional teams for a greater buy-in to the project, focuses the team on the right target areas and improves overall efficiency.</w:t>
      </w:r>
    </w:p>
    <w:p w14:paraId="4C068808" w14:textId="77777777" w:rsidR="002961F5" w:rsidRPr="003E1E72" w:rsidRDefault="002961F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511AF09" w14:textId="2EC03D7E" w:rsidR="007550BF" w:rsidRPr="003E1E72" w:rsidRDefault="002961F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r w:rsidRPr="003E1E72">
        <w:rPr>
          <w:rFonts w:asciiTheme="majorHAnsi" w:hAnsiTheme="majorHAnsi" w:cs="Times"/>
          <w:color w:val="1B094C"/>
          <w:kern w:val="1"/>
          <w:sz w:val="24"/>
          <w:szCs w:val="24"/>
          <w:lang w:val="en-US"/>
        </w:rPr>
        <w:t xml:space="preserve">One further area of improvement could have been an increase in the feedback </w:t>
      </w:r>
      <w:r w:rsidRPr="003E1E72">
        <w:rPr>
          <w:rFonts w:asciiTheme="majorHAnsi" w:hAnsiTheme="majorHAnsi" w:cs="Times"/>
          <w:color w:val="1B094C"/>
          <w:kern w:val="1"/>
          <w:sz w:val="24"/>
          <w:szCs w:val="24"/>
          <w:lang w:val="en-US"/>
        </w:rPr>
        <w:lastRenderedPageBreak/>
        <w:t xml:space="preserve">sample group. Although, all cross-functional teams were consulted and gave feedback, all members of staff affected by this could have been consulted to give a better understanding of the problem and paint a better picture.  By increasing the sample number it would have given a more reliable result to base the design solution from. </w:t>
      </w:r>
      <w:r w:rsidR="008A63F7" w:rsidRPr="003E1E72">
        <w:rPr>
          <w:rFonts w:asciiTheme="majorHAnsi" w:hAnsiTheme="majorHAnsi" w:cs="Times"/>
          <w:color w:val="1B094C"/>
          <w:kern w:val="1"/>
          <w:sz w:val="24"/>
          <w:szCs w:val="24"/>
          <w:lang w:val="en-US"/>
        </w:rPr>
        <w:t xml:space="preserve">This is supported by </w:t>
      </w:r>
      <w:r w:rsidR="008A63F7" w:rsidRPr="003E1E72">
        <w:rPr>
          <w:rFonts w:asciiTheme="majorHAnsi" w:hAnsiTheme="majorHAnsi" w:cs="Times"/>
          <w:b/>
          <w:color w:val="1B094C"/>
          <w:kern w:val="1"/>
          <w:sz w:val="24"/>
          <w:szCs w:val="24"/>
          <w:lang w:val="en-US"/>
        </w:rPr>
        <w:t>Zamboni (2018)</w:t>
      </w:r>
      <w:r w:rsidR="008A63F7" w:rsidRPr="003E1E72">
        <w:rPr>
          <w:rFonts w:asciiTheme="majorHAnsi" w:hAnsiTheme="majorHAnsi" w:cs="Times"/>
          <w:color w:val="1B094C"/>
          <w:kern w:val="1"/>
          <w:sz w:val="24"/>
          <w:szCs w:val="24"/>
          <w:lang w:val="en-US"/>
        </w:rPr>
        <w:t xml:space="preserve"> who suggest that larger sample sizes during any data collection activity allows the individual to get a more reliable average value/response, which strengthens their research and incorporates every employees input which should always be valued. </w:t>
      </w:r>
    </w:p>
    <w:p w14:paraId="1394D4FD" w14:textId="77777777" w:rsidR="001C7B65" w:rsidRPr="003E1E72" w:rsidRDefault="001C7B6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4FBBAB20" w14:textId="77777777" w:rsidR="001C7B65" w:rsidRPr="003E1E72" w:rsidRDefault="001C7B6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6DA0D3D2" w14:textId="77777777" w:rsidR="001C7B65" w:rsidRPr="003E1E72" w:rsidRDefault="001C7B6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504674F8" w14:textId="77777777" w:rsidR="001C7B65" w:rsidRPr="003E1E72" w:rsidRDefault="001C7B6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A02235D" w14:textId="77777777" w:rsidR="001C7B65" w:rsidRPr="003E1E72" w:rsidRDefault="001C7B6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0A4B263"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95C5469"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261F0ED2"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0885D7E"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5A775E06"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05EEF50"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450F8F74"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00FF223F"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56D17AD7"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D626D89"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04110780"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C596E1A"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2DE1A28E"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4425E386"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7C965F85" w14:textId="1E971992"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2FDB7B56"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2175C33"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2538CEB8"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0F5F398B"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532F5506"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59DDA49D"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27010848"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6DA7858D"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4EBB526E"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0356287F"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B5C3E25"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CC8D926"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003F5A21"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97156DE"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2C1E42F1"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1FFAD38D"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74929685"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6A56567" w14:textId="77777777" w:rsidR="008A63F7" w:rsidRPr="003E1E72" w:rsidRDefault="008A63F7"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398358A3" w14:textId="77777777" w:rsidR="001829E0" w:rsidRPr="003E1E72" w:rsidRDefault="001829E0"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kern w:val="1"/>
          <w:sz w:val="24"/>
          <w:szCs w:val="24"/>
          <w:lang w:val="en-US"/>
        </w:rPr>
      </w:pPr>
    </w:p>
    <w:p w14:paraId="6274AB22" w14:textId="77777777" w:rsidR="007550BF" w:rsidRDefault="007550BF" w:rsidP="00E27DAB">
      <w:pPr>
        <w:pStyle w:val="Heading2"/>
        <w:rPr>
          <w:sz w:val="24"/>
          <w:szCs w:val="24"/>
          <w:lang w:val="en-US"/>
        </w:rPr>
      </w:pPr>
      <w:bookmarkStart w:id="21" w:name="_Toc515214869"/>
      <w:proofErr w:type="spellStart"/>
      <w:r w:rsidRPr="003E1E72">
        <w:rPr>
          <w:sz w:val="24"/>
          <w:szCs w:val="24"/>
          <w:lang w:val="en-US"/>
        </w:rPr>
        <w:lastRenderedPageBreak/>
        <w:t>Analyse</w:t>
      </w:r>
      <w:bookmarkEnd w:id="21"/>
      <w:proofErr w:type="spellEnd"/>
    </w:p>
    <w:p w14:paraId="08003D57" w14:textId="77777777" w:rsidR="003E1E72" w:rsidRPr="003E1E72" w:rsidRDefault="003E1E72" w:rsidP="003E1E72"/>
    <w:p w14:paraId="30D62067" w14:textId="5A18E8AC" w:rsidR="007550BF" w:rsidRPr="003E1E72" w:rsidRDefault="001829E0" w:rsidP="007550BF">
      <w:pPr>
        <w:widowControl w:val="0"/>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 xml:space="preserve">The third step of the DMAIC process is to ANALYSE the data collected from the previous step. </w:t>
      </w:r>
      <w:r w:rsidR="007550BF" w:rsidRPr="003E1E72">
        <w:rPr>
          <w:rFonts w:asciiTheme="majorHAnsi" w:hAnsiTheme="majorHAnsi" w:cs="Times"/>
          <w:color w:val="1B094C"/>
          <w:sz w:val="24"/>
          <w:szCs w:val="24"/>
          <w:lang w:val="en-US"/>
        </w:rPr>
        <w:t xml:space="preserve">During this phase, the project team collects and uses data to prove theories of root cause or causes of the problem. These root causes are known as ‘Project </w:t>
      </w:r>
      <w:proofErr w:type="spellStart"/>
      <w:r w:rsidR="007550BF" w:rsidRPr="003E1E72">
        <w:rPr>
          <w:rFonts w:asciiTheme="majorHAnsi" w:hAnsiTheme="majorHAnsi" w:cs="Times"/>
          <w:color w:val="1B094C"/>
          <w:sz w:val="24"/>
          <w:szCs w:val="24"/>
          <w:lang w:val="en-US"/>
        </w:rPr>
        <w:t>Xs</w:t>
      </w:r>
      <w:proofErr w:type="spellEnd"/>
      <w:r w:rsidR="007550BF" w:rsidRPr="003E1E72">
        <w:rPr>
          <w:rFonts w:asciiTheme="majorHAnsi" w:hAnsiTheme="majorHAnsi" w:cs="Times"/>
          <w:color w:val="1B094C"/>
          <w:sz w:val="24"/>
          <w:szCs w:val="24"/>
          <w:lang w:val="en-US"/>
        </w:rPr>
        <w:t>’. By the conclusion of this phase, the team will have narrowed down their multiple theories to a vital potential few root causes to test and prove true or false.</w:t>
      </w:r>
      <w:r w:rsidRPr="003E1E72">
        <w:rPr>
          <w:rFonts w:asciiTheme="majorHAnsi" w:hAnsiTheme="majorHAnsi" w:cs="Times"/>
          <w:color w:val="1B094C"/>
          <w:sz w:val="24"/>
          <w:szCs w:val="24"/>
          <w:lang w:val="en-US"/>
        </w:rPr>
        <w:t xml:space="preserve"> Some examples of the different tools that can be utilized in this section can be found below:</w:t>
      </w:r>
    </w:p>
    <w:p w14:paraId="4446A973" w14:textId="77777777" w:rsidR="001829E0" w:rsidRPr="003E1E72" w:rsidRDefault="001829E0" w:rsidP="007550BF">
      <w:pPr>
        <w:widowControl w:val="0"/>
        <w:autoSpaceDE w:val="0"/>
        <w:autoSpaceDN w:val="0"/>
        <w:adjustRightInd w:val="0"/>
        <w:spacing w:after="0" w:line="240" w:lineRule="auto"/>
        <w:rPr>
          <w:rFonts w:asciiTheme="majorHAnsi" w:hAnsiTheme="majorHAnsi" w:cs="Times"/>
          <w:color w:val="1B094C"/>
          <w:sz w:val="24"/>
          <w:szCs w:val="24"/>
          <w:lang w:val="en-US"/>
        </w:rPr>
      </w:pPr>
    </w:p>
    <w:p w14:paraId="72FE3126" w14:textId="77777777" w:rsidR="007550BF" w:rsidRPr="003E1E72" w:rsidRDefault="007550BF"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Calculating Sigma Level</w:t>
      </w:r>
    </w:p>
    <w:p w14:paraId="1CB072B9" w14:textId="77777777" w:rsidR="007550BF" w:rsidRPr="003E1E72" w:rsidRDefault="007550BF"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Graphs and Charts</w:t>
      </w:r>
    </w:p>
    <w:p w14:paraId="382DD6AF" w14:textId="77777777" w:rsidR="007550BF" w:rsidRPr="003E1E72" w:rsidRDefault="007550BF"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Brainstorming</w:t>
      </w:r>
    </w:p>
    <w:p w14:paraId="5191C93F" w14:textId="77777777" w:rsidR="007550BF" w:rsidRPr="003E1E72" w:rsidRDefault="007550BF"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Stratification</w:t>
      </w:r>
    </w:p>
    <w:p w14:paraId="60E24F46" w14:textId="77777777" w:rsidR="007550BF" w:rsidRPr="003E1E72" w:rsidRDefault="007550BF"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Histograms</w:t>
      </w:r>
    </w:p>
    <w:p w14:paraId="65082504" w14:textId="77777777" w:rsidR="007550BF" w:rsidRPr="003E1E72" w:rsidRDefault="007550BF"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Box Plots</w:t>
      </w:r>
    </w:p>
    <w:p w14:paraId="0480FC93" w14:textId="77777777" w:rsidR="007550BF" w:rsidRPr="003E1E72" w:rsidRDefault="007550BF"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Scatter Diagrams</w:t>
      </w:r>
    </w:p>
    <w:p w14:paraId="63663904" w14:textId="77777777" w:rsidR="007550BF" w:rsidRPr="003E1E72" w:rsidRDefault="00BA113E"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hyperlink r:id="rId19" w:history="1">
        <w:r w:rsidR="007550BF" w:rsidRPr="003E1E72">
          <w:rPr>
            <w:rFonts w:asciiTheme="majorHAnsi" w:hAnsiTheme="majorHAnsi" w:cs="Times"/>
            <w:color w:val="1B094C"/>
            <w:sz w:val="24"/>
            <w:szCs w:val="24"/>
            <w:lang w:val="en-US"/>
          </w:rPr>
          <w:t>Cause and Effect Diagrams</w:t>
        </w:r>
      </w:hyperlink>
    </w:p>
    <w:p w14:paraId="63A62F55" w14:textId="77777777" w:rsidR="007550BF" w:rsidRPr="003E1E72" w:rsidRDefault="00BA113E"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hyperlink r:id="rId20" w:history="1">
        <w:r w:rsidR="007550BF" w:rsidRPr="003E1E72">
          <w:rPr>
            <w:rFonts w:asciiTheme="majorHAnsi" w:hAnsiTheme="majorHAnsi" w:cs="Times"/>
            <w:color w:val="1B094C"/>
            <w:sz w:val="24"/>
            <w:szCs w:val="24"/>
            <w:lang w:val="en-US"/>
          </w:rPr>
          <w:t>5 Why Analysis</w:t>
        </w:r>
      </w:hyperlink>
    </w:p>
    <w:p w14:paraId="7972CAC2" w14:textId="77777777" w:rsidR="007550BF" w:rsidRPr="003E1E72" w:rsidRDefault="00BA113E"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hyperlink r:id="rId21" w:history="1">
        <w:r w:rsidR="007550BF" w:rsidRPr="003E1E72">
          <w:rPr>
            <w:rFonts w:asciiTheme="majorHAnsi" w:hAnsiTheme="majorHAnsi" w:cs="Times"/>
            <w:color w:val="1B094C"/>
            <w:sz w:val="24"/>
            <w:szCs w:val="24"/>
            <w:lang w:val="en-US"/>
          </w:rPr>
          <w:t>Failure Mode and Effect Analysis</w:t>
        </w:r>
      </w:hyperlink>
    </w:p>
    <w:p w14:paraId="43D9707C" w14:textId="77777777" w:rsidR="007550BF" w:rsidRPr="003E1E72" w:rsidRDefault="007550BF" w:rsidP="007550BF">
      <w:pPr>
        <w:widowControl w:val="0"/>
        <w:numPr>
          <w:ilvl w:val="0"/>
          <w:numId w:val="20"/>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Impact Control Matrix</w:t>
      </w:r>
    </w:p>
    <w:p w14:paraId="07BD1034"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B23557B" w14:textId="27418E81" w:rsidR="007550BF" w:rsidRPr="003E1E72" w:rsidRDefault="002961F5" w:rsidP="002961F5">
      <w:pPr>
        <w:pStyle w:val="Heading3"/>
        <w:rPr>
          <w:sz w:val="24"/>
          <w:szCs w:val="24"/>
          <w:lang w:val="en-US"/>
        </w:rPr>
      </w:pPr>
      <w:bookmarkStart w:id="22" w:name="_Toc515214870"/>
      <w:r w:rsidRPr="003E1E72">
        <w:rPr>
          <w:sz w:val="24"/>
          <w:szCs w:val="24"/>
          <w:lang w:val="en-US"/>
        </w:rPr>
        <w:t>What Went Well?</w:t>
      </w:r>
      <w:bookmarkEnd w:id="22"/>
      <w:r w:rsidRPr="003E1E72">
        <w:rPr>
          <w:sz w:val="24"/>
          <w:szCs w:val="24"/>
          <w:lang w:val="en-US"/>
        </w:rPr>
        <w:t xml:space="preserve"> </w:t>
      </w:r>
    </w:p>
    <w:p w14:paraId="0987512B" w14:textId="77777777" w:rsidR="002961F5" w:rsidRPr="003E1E72" w:rsidRDefault="002961F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593518A" w14:textId="2983905A" w:rsidR="00E27DAB" w:rsidRPr="003E1E72" w:rsidRDefault="00E27DAB" w:rsidP="001829E0">
      <w:pPr>
        <w:spacing w:line="240" w:lineRule="auto"/>
        <w:rPr>
          <w:rFonts w:asciiTheme="majorHAnsi" w:hAnsiTheme="majorHAnsi"/>
          <w:sz w:val="24"/>
          <w:szCs w:val="24"/>
        </w:rPr>
      </w:pPr>
      <w:r w:rsidRPr="003E1E72">
        <w:rPr>
          <w:rFonts w:asciiTheme="majorHAnsi" w:hAnsiTheme="majorHAnsi"/>
          <w:sz w:val="24"/>
          <w:szCs w:val="24"/>
        </w:rPr>
        <w:t>When all of the data was gathered the team took time to analyse it and further understand the issue at hand. This then gave them the correct knowledge and understanding to develop a solution to the problem.</w:t>
      </w:r>
      <w:r w:rsidR="001829E0" w:rsidRPr="003E1E72">
        <w:rPr>
          <w:rFonts w:asciiTheme="majorHAnsi" w:hAnsiTheme="majorHAnsi"/>
          <w:sz w:val="24"/>
          <w:szCs w:val="24"/>
        </w:rPr>
        <w:t xml:space="preserve"> The utilisation of group analysis sections proved to be very beneficial and allowed all parties to have sufficient input into the data analysis. </w:t>
      </w:r>
      <w:r w:rsidRPr="003E1E72">
        <w:rPr>
          <w:rFonts w:asciiTheme="majorHAnsi" w:hAnsiTheme="majorHAnsi"/>
          <w:sz w:val="24"/>
          <w:szCs w:val="24"/>
        </w:rPr>
        <w:t xml:space="preserve"> </w:t>
      </w:r>
    </w:p>
    <w:p w14:paraId="4FABC65E" w14:textId="1904A0F7" w:rsidR="007550BF" w:rsidRPr="003E1E72" w:rsidRDefault="002961F5" w:rsidP="002961F5">
      <w:pPr>
        <w:pStyle w:val="Heading3"/>
        <w:rPr>
          <w:sz w:val="24"/>
          <w:szCs w:val="24"/>
          <w:lang w:val="en-US"/>
        </w:rPr>
      </w:pPr>
      <w:bookmarkStart w:id="23" w:name="_Toc515214871"/>
      <w:r w:rsidRPr="003E1E72">
        <w:rPr>
          <w:sz w:val="24"/>
          <w:szCs w:val="24"/>
          <w:lang w:val="en-US"/>
        </w:rPr>
        <w:t>What Could Have Been Improved?</w:t>
      </w:r>
      <w:bookmarkEnd w:id="23"/>
    </w:p>
    <w:p w14:paraId="0BE5D693"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B657164" w14:textId="374585A4" w:rsidR="007550BF" w:rsidRPr="003E1E72" w:rsidRDefault="00FF355B"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 xml:space="preserve">The main downfall that can be highlighted in the project analysis phase, was the minimal data </w:t>
      </w:r>
      <w:proofErr w:type="spellStart"/>
      <w:r w:rsidRPr="003E1E72">
        <w:rPr>
          <w:rFonts w:asciiTheme="majorHAnsi" w:hAnsiTheme="majorHAnsi" w:cs="Times"/>
          <w:color w:val="1B094C"/>
          <w:sz w:val="24"/>
          <w:szCs w:val="24"/>
          <w:lang w:val="en-US"/>
        </w:rPr>
        <w:t>analysed</w:t>
      </w:r>
      <w:proofErr w:type="spellEnd"/>
      <w:r w:rsidRPr="003E1E72">
        <w:rPr>
          <w:rFonts w:asciiTheme="majorHAnsi" w:hAnsiTheme="majorHAnsi" w:cs="Times"/>
          <w:color w:val="1B094C"/>
          <w:sz w:val="24"/>
          <w:szCs w:val="24"/>
          <w:lang w:val="en-US"/>
        </w:rPr>
        <w:t xml:space="preserve">. </w:t>
      </w:r>
      <w:r w:rsidR="00123F4B" w:rsidRPr="003E1E72">
        <w:rPr>
          <w:rFonts w:asciiTheme="majorHAnsi" w:hAnsiTheme="majorHAnsi" w:cs="Times"/>
          <w:color w:val="1B094C"/>
          <w:sz w:val="24"/>
          <w:szCs w:val="24"/>
          <w:lang w:val="en-US"/>
        </w:rPr>
        <w:t>This goes back to the previous section not capturing enough data to further break down to understand the project fully. Further techniques could have been deployed within this area</w:t>
      </w:r>
      <w:r w:rsidR="001829E0" w:rsidRPr="003E1E72">
        <w:rPr>
          <w:rFonts w:asciiTheme="majorHAnsi" w:hAnsiTheme="majorHAnsi" w:cs="Times"/>
          <w:color w:val="1B094C"/>
          <w:sz w:val="24"/>
          <w:szCs w:val="24"/>
          <w:lang w:val="en-US"/>
        </w:rPr>
        <w:t>,</w:t>
      </w:r>
      <w:r w:rsidR="00123F4B" w:rsidRPr="003E1E72">
        <w:rPr>
          <w:rFonts w:asciiTheme="majorHAnsi" w:hAnsiTheme="majorHAnsi" w:cs="Times"/>
          <w:color w:val="1B094C"/>
          <w:sz w:val="24"/>
          <w:szCs w:val="24"/>
          <w:lang w:val="en-US"/>
        </w:rPr>
        <w:t xml:space="preserve"> which could have improved the overall result and boosted team involvement.</w:t>
      </w:r>
    </w:p>
    <w:p w14:paraId="0124C038" w14:textId="77777777" w:rsidR="001829E0" w:rsidRPr="003E1E72" w:rsidRDefault="001829E0"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9EEDD70" w14:textId="085EE065" w:rsidR="001829E0" w:rsidRPr="003E1E72" w:rsidRDefault="001829E0"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In</w:t>
      </w:r>
      <w:r w:rsidR="00D050F6" w:rsidRPr="003E1E72">
        <w:rPr>
          <w:rFonts w:asciiTheme="majorHAnsi" w:hAnsiTheme="majorHAnsi" w:cs="Times"/>
          <w:color w:val="1B094C"/>
          <w:sz w:val="24"/>
          <w:szCs w:val="24"/>
          <w:lang w:val="en-US"/>
        </w:rPr>
        <w:t xml:space="preserve"> future projects going forward, further recognized tools will be </w:t>
      </w:r>
      <w:proofErr w:type="spellStart"/>
      <w:r w:rsidR="00D050F6" w:rsidRPr="003E1E72">
        <w:rPr>
          <w:rFonts w:asciiTheme="majorHAnsi" w:hAnsiTheme="majorHAnsi" w:cs="Times"/>
          <w:color w:val="1B094C"/>
          <w:sz w:val="24"/>
          <w:szCs w:val="24"/>
          <w:lang w:val="en-US"/>
        </w:rPr>
        <w:t>utilised</w:t>
      </w:r>
      <w:proofErr w:type="spellEnd"/>
      <w:r w:rsidR="00D050F6" w:rsidRPr="003E1E72">
        <w:rPr>
          <w:rFonts w:asciiTheme="majorHAnsi" w:hAnsiTheme="majorHAnsi" w:cs="Times"/>
          <w:color w:val="1B094C"/>
          <w:sz w:val="24"/>
          <w:szCs w:val="24"/>
          <w:lang w:val="en-US"/>
        </w:rPr>
        <w:t xml:space="preserve"> to better understand and </w:t>
      </w:r>
      <w:proofErr w:type="spellStart"/>
      <w:r w:rsidR="00D050F6" w:rsidRPr="003E1E72">
        <w:rPr>
          <w:rFonts w:asciiTheme="majorHAnsi" w:hAnsiTheme="majorHAnsi" w:cs="Times"/>
          <w:color w:val="1B094C"/>
          <w:sz w:val="24"/>
          <w:szCs w:val="24"/>
          <w:lang w:val="en-US"/>
        </w:rPr>
        <w:t>analyse</w:t>
      </w:r>
      <w:proofErr w:type="spellEnd"/>
      <w:r w:rsidR="00D050F6" w:rsidRPr="003E1E72">
        <w:rPr>
          <w:rFonts w:asciiTheme="majorHAnsi" w:hAnsiTheme="majorHAnsi" w:cs="Times"/>
          <w:color w:val="1B094C"/>
          <w:sz w:val="24"/>
          <w:szCs w:val="24"/>
          <w:lang w:val="en-US"/>
        </w:rPr>
        <w:t xml:space="preserve"> the data generated. With SMED (single minute exchange of dies) projects, the 2 most preferred methods to incorporate would be:</w:t>
      </w:r>
    </w:p>
    <w:p w14:paraId="124BFE13" w14:textId="36F6143F" w:rsidR="00D050F6" w:rsidRPr="003E1E72" w:rsidRDefault="00A64610" w:rsidP="00D050F6">
      <w:pPr>
        <w:pStyle w:val="ListParagraph"/>
        <w:widowControl w:val="0"/>
        <w:numPr>
          <w:ilvl w:val="0"/>
          <w:numId w:val="27"/>
        </w:numPr>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noProof/>
          <w:sz w:val="24"/>
          <w:szCs w:val="24"/>
          <w:lang w:val="en-US"/>
        </w:rPr>
        <mc:AlternateContent>
          <mc:Choice Requires="wps">
            <w:drawing>
              <wp:anchor distT="0" distB="0" distL="114300" distR="114300" simplePos="0" relativeHeight="251693056" behindDoc="1" locked="0" layoutInCell="1" allowOverlap="1" wp14:anchorId="4C1A1325" wp14:editId="4276CEDA">
                <wp:simplePos x="0" y="0"/>
                <wp:positionH relativeFrom="column">
                  <wp:posOffset>2400300</wp:posOffset>
                </wp:positionH>
                <wp:positionV relativeFrom="paragraph">
                  <wp:posOffset>969010</wp:posOffset>
                </wp:positionV>
                <wp:extent cx="1485900" cy="272415"/>
                <wp:effectExtent l="0" t="0" r="12700" b="6985"/>
                <wp:wrapTight wrapText="bothSides">
                  <wp:wrapPolygon edited="0">
                    <wp:start x="0" y="0"/>
                    <wp:lineTo x="0" y="20140"/>
                    <wp:lineTo x="21415" y="20140"/>
                    <wp:lineTo x="21415"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1485900" cy="272415"/>
                        </a:xfrm>
                        <a:prstGeom prst="rect">
                          <a:avLst/>
                        </a:prstGeom>
                        <a:solidFill>
                          <a:prstClr val="white"/>
                        </a:solidFill>
                        <a:ln>
                          <a:noFill/>
                        </a:ln>
                      </wps:spPr>
                      <wps:txbx>
                        <w:txbxContent>
                          <w:p w14:paraId="778D7159" w14:textId="3676DA73" w:rsidR="00A64610" w:rsidRPr="00BA113E" w:rsidRDefault="001408BB" w:rsidP="00A64610">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mindtools</w:t>
                            </w:r>
                            <w:r w:rsidR="00A64610">
                              <w:rPr>
                                <w:rFonts w:asciiTheme="majorHAnsi" w:hAnsiTheme="majorHAnsi"/>
                                <w:color w:val="000000" w:themeColor="text1"/>
                              </w:rPr>
                              <w:t>.com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22" o:spid="_x0000_s1034" type="#_x0000_t202" style="position:absolute;left:0;text-align:left;margin-left:189pt;margin-top:76.3pt;width:117pt;height:21.45pt;z-index:-25162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" stroked="f">
                <v:textbox style="mso-fit-shape-to-text:t" inset="0,0,0,0">
                  <w:txbxContent>
                    <w:p w14:paraId="778D7159" w14:textId="3676DA73" w:rsidR="00A64610" w:rsidRPr="00BA113E" w:rsidRDefault="001408BB" w:rsidP="00A64610">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mindtools</w:t>
                      </w:r>
                      <w:r w:rsidR="00A64610">
                        <w:rPr>
                          <w:rFonts w:asciiTheme="majorHAnsi" w:hAnsiTheme="majorHAnsi"/>
                          <w:color w:val="000000" w:themeColor="text1"/>
                        </w:rPr>
                        <w:t>.com (2020)</w:t>
                      </w:r>
                    </w:p>
                  </w:txbxContent>
                </v:textbox>
                <w10:wrap type="tight"/>
              </v:shape>
            </w:pict>
          </mc:Fallback>
        </mc:AlternateContent>
      </w:r>
      <w:r w:rsidR="00274B8D" w:rsidRPr="003E1E72">
        <w:rPr>
          <w:rFonts w:asciiTheme="majorHAnsi" w:hAnsiTheme="majorHAnsi" w:cs="Times"/>
          <w:noProof/>
          <w:color w:val="1B094C"/>
          <w:sz w:val="24"/>
          <w:szCs w:val="24"/>
          <w:lang w:val="en-US"/>
        </w:rPr>
        <w:drawing>
          <wp:anchor distT="0" distB="0" distL="114300" distR="114300" simplePos="0" relativeHeight="251670528" behindDoc="0" locked="0" layoutInCell="1" allowOverlap="1" wp14:anchorId="12076701" wp14:editId="02D90A34">
            <wp:simplePos x="0" y="0"/>
            <wp:positionH relativeFrom="column">
              <wp:posOffset>4114800</wp:posOffset>
            </wp:positionH>
            <wp:positionV relativeFrom="paragraph">
              <wp:posOffset>137795</wp:posOffset>
            </wp:positionV>
            <wp:extent cx="1354455" cy="1146810"/>
            <wp:effectExtent l="0" t="0" r="0" b="0"/>
            <wp:wrapTight wrapText="bothSides">
              <wp:wrapPolygon edited="0">
                <wp:start x="0" y="0"/>
                <wp:lineTo x="0" y="21050"/>
                <wp:lineTo x="21063" y="21050"/>
                <wp:lineTo x="21063" y="0"/>
                <wp:lineTo x="0" y="0"/>
              </wp:wrapPolygon>
            </wp:wrapTight>
            <wp:docPr id="11" name="Picture 11" descr="Macintosh HD:Users:Willchickens:Desktop:image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Willchickens:Desktop:images-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54455" cy="1146810"/>
                    </a:xfrm>
                    <a:prstGeom prst="rect">
                      <a:avLst/>
                    </a:prstGeom>
                    <a:noFill/>
                    <a:ln>
                      <a:noFill/>
                    </a:ln>
                  </pic:spPr>
                </pic:pic>
              </a:graphicData>
            </a:graphic>
            <wp14:sizeRelH relativeFrom="page">
              <wp14:pctWidth>0</wp14:pctWidth>
            </wp14:sizeRelH>
            <wp14:sizeRelV relativeFrom="page">
              <wp14:pctHeight>0</wp14:pctHeight>
            </wp14:sizeRelV>
          </wp:anchor>
        </w:drawing>
      </w:r>
      <w:r w:rsidR="00D050F6" w:rsidRPr="003E1E72">
        <w:rPr>
          <w:rFonts w:asciiTheme="majorHAnsi" w:hAnsiTheme="majorHAnsi" w:cs="Times"/>
          <w:color w:val="1B094C"/>
          <w:sz w:val="24"/>
          <w:szCs w:val="24"/>
          <w:lang w:val="en-US"/>
        </w:rPr>
        <w:t xml:space="preserve">Cause and Effect Diagrams (Ishikawa/Fishbone), The Institute of Healthcare Improvement support the use of these tools, suggesting that it aids teams in understanding the many issues that may </w:t>
      </w:r>
      <w:proofErr w:type="gramStart"/>
      <w:r w:rsidR="00D050F6" w:rsidRPr="003E1E72">
        <w:rPr>
          <w:rFonts w:asciiTheme="majorHAnsi" w:hAnsiTheme="majorHAnsi" w:cs="Times"/>
          <w:color w:val="1B094C"/>
          <w:sz w:val="24"/>
          <w:szCs w:val="24"/>
          <w:lang w:val="en-US"/>
        </w:rPr>
        <w:t>effect</w:t>
      </w:r>
      <w:proofErr w:type="gramEnd"/>
      <w:r w:rsidR="00D050F6" w:rsidRPr="003E1E72">
        <w:rPr>
          <w:rFonts w:asciiTheme="majorHAnsi" w:hAnsiTheme="majorHAnsi" w:cs="Times"/>
          <w:color w:val="1B094C"/>
          <w:sz w:val="24"/>
          <w:szCs w:val="24"/>
          <w:lang w:val="en-US"/>
        </w:rPr>
        <w:t xml:space="preserve"> the problem at </w:t>
      </w:r>
      <w:proofErr w:type="spellStart"/>
      <w:r w:rsidR="00D050F6" w:rsidRPr="003E1E72">
        <w:rPr>
          <w:rFonts w:asciiTheme="majorHAnsi" w:hAnsiTheme="majorHAnsi" w:cs="Times"/>
          <w:color w:val="1B094C"/>
          <w:sz w:val="24"/>
          <w:szCs w:val="24"/>
          <w:lang w:val="en-US"/>
        </w:rPr>
        <w:t>handby</w:t>
      </w:r>
      <w:proofErr w:type="spellEnd"/>
      <w:r w:rsidR="00D050F6" w:rsidRPr="003E1E72">
        <w:rPr>
          <w:rFonts w:asciiTheme="majorHAnsi" w:hAnsiTheme="majorHAnsi" w:cs="Times"/>
          <w:color w:val="1B094C"/>
          <w:sz w:val="24"/>
          <w:szCs w:val="24"/>
          <w:lang w:val="en-US"/>
        </w:rPr>
        <w:t xml:space="preserve"> graphically presenting all of the data. </w:t>
      </w:r>
      <w:r w:rsidR="00D050F6" w:rsidRPr="003E1E72">
        <w:rPr>
          <w:rFonts w:asciiTheme="majorHAnsi" w:hAnsiTheme="majorHAnsi" w:cs="Times"/>
          <w:color w:val="1B094C"/>
          <w:sz w:val="24"/>
          <w:szCs w:val="24"/>
          <w:lang w:val="en-US"/>
        </w:rPr>
        <w:lastRenderedPageBreak/>
        <w:t xml:space="preserve">When outline the data can then be further </w:t>
      </w:r>
      <w:proofErr w:type="spellStart"/>
      <w:r w:rsidR="00D050F6" w:rsidRPr="003E1E72">
        <w:rPr>
          <w:rFonts w:asciiTheme="majorHAnsi" w:hAnsiTheme="majorHAnsi" w:cs="Times"/>
          <w:color w:val="1B094C"/>
          <w:sz w:val="24"/>
          <w:szCs w:val="24"/>
          <w:lang w:val="en-US"/>
        </w:rPr>
        <w:t>analysed</w:t>
      </w:r>
      <w:proofErr w:type="spellEnd"/>
      <w:r w:rsidR="00D050F6" w:rsidRPr="003E1E72">
        <w:rPr>
          <w:rFonts w:asciiTheme="majorHAnsi" w:hAnsiTheme="majorHAnsi" w:cs="Times"/>
          <w:color w:val="1B094C"/>
          <w:sz w:val="24"/>
          <w:szCs w:val="24"/>
          <w:lang w:val="en-US"/>
        </w:rPr>
        <w:t xml:space="preserve"> and results in the areas of improvement being more identifiable.</w:t>
      </w:r>
    </w:p>
    <w:p w14:paraId="41203195" w14:textId="6222F9F2" w:rsidR="00D050F6" w:rsidRPr="003E1E72" w:rsidRDefault="00CF4C5B" w:rsidP="00D050F6">
      <w:pPr>
        <w:pStyle w:val="ListParagraph"/>
        <w:widowControl w:val="0"/>
        <w:numPr>
          <w:ilvl w:val="0"/>
          <w:numId w:val="27"/>
        </w:numPr>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noProof/>
          <w:sz w:val="24"/>
          <w:szCs w:val="24"/>
          <w:lang w:val="en-US"/>
        </w:rPr>
        <mc:AlternateContent>
          <mc:Choice Requires="wps">
            <w:drawing>
              <wp:anchor distT="0" distB="0" distL="114300" distR="114300" simplePos="0" relativeHeight="251686912" behindDoc="1" locked="0" layoutInCell="1" allowOverlap="1" wp14:anchorId="42243FA5" wp14:editId="378FE3CF">
                <wp:simplePos x="0" y="0"/>
                <wp:positionH relativeFrom="column">
                  <wp:posOffset>4114800</wp:posOffset>
                </wp:positionH>
                <wp:positionV relativeFrom="paragraph">
                  <wp:posOffset>1456690</wp:posOffset>
                </wp:positionV>
                <wp:extent cx="1143000" cy="272415"/>
                <wp:effectExtent l="0" t="0" r="0" b="6985"/>
                <wp:wrapTight wrapText="bothSides">
                  <wp:wrapPolygon edited="0">
                    <wp:start x="0" y="0"/>
                    <wp:lineTo x="0" y="20140"/>
                    <wp:lineTo x="21120" y="20140"/>
                    <wp:lineTo x="21120"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1143000" cy="272415"/>
                        </a:xfrm>
                        <a:prstGeom prst="rect">
                          <a:avLst/>
                        </a:prstGeom>
                        <a:solidFill>
                          <a:prstClr val="white"/>
                        </a:solidFill>
                        <a:ln>
                          <a:noFill/>
                        </a:ln>
                      </wps:spPr>
                      <wps:txbx>
                        <w:txbxContent>
                          <w:p w14:paraId="0B4FA505" w14:textId="2055085C" w:rsidR="00A64610" w:rsidRPr="00BA113E" w:rsidRDefault="00A64610" w:rsidP="00CF4C5B">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sneci.com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9" o:spid="_x0000_s1035" type="#_x0000_t202" style="position:absolute;left:0;text-align:left;margin-left:324pt;margin-top:114.7pt;width:90pt;height:21.45pt;z-index:-251629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" stroked="f">
                <v:textbox style="mso-fit-shape-to-text:t" inset="0,0,0,0">
                  <w:txbxContent>
                    <w:p w14:paraId="0B4FA505" w14:textId="2055085C" w:rsidR="00A64610" w:rsidRPr="00BA113E" w:rsidRDefault="00A64610" w:rsidP="00CF4C5B">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sneci.com (2020)</w:t>
                      </w:r>
                    </w:p>
                  </w:txbxContent>
                </v:textbox>
                <w10:wrap type="tight"/>
              </v:shape>
            </w:pict>
          </mc:Fallback>
        </mc:AlternateContent>
      </w:r>
      <w:r w:rsidR="00274B8D" w:rsidRPr="003E1E72">
        <w:rPr>
          <w:rFonts w:asciiTheme="majorHAnsi" w:hAnsiTheme="majorHAnsi" w:cs="Times"/>
          <w:noProof/>
          <w:color w:val="1B094C"/>
          <w:sz w:val="24"/>
          <w:szCs w:val="24"/>
          <w:lang w:val="en-US"/>
        </w:rPr>
        <w:drawing>
          <wp:anchor distT="0" distB="0" distL="114300" distR="114300" simplePos="0" relativeHeight="251669504" behindDoc="0" locked="0" layoutInCell="1" allowOverlap="1" wp14:anchorId="3EE704E4" wp14:editId="59FCB6C8">
            <wp:simplePos x="0" y="0"/>
            <wp:positionH relativeFrom="column">
              <wp:posOffset>3657600</wp:posOffset>
            </wp:positionH>
            <wp:positionV relativeFrom="paragraph">
              <wp:posOffset>271145</wp:posOffset>
            </wp:positionV>
            <wp:extent cx="2057400" cy="1066800"/>
            <wp:effectExtent l="0" t="0" r="0" b="0"/>
            <wp:wrapTight wrapText="bothSides">
              <wp:wrapPolygon edited="0">
                <wp:start x="0" y="0"/>
                <wp:lineTo x="0" y="21086"/>
                <wp:lineTo x="21333" y="21086"/>
                <wp:lineTo x="21333" y="0"/>
                <wp:lineTo x="0" y="0"/>
              </wp:wrapPolygon>
            </wp:wrapTight>
            <wp:docPr id="10" name="Picture 10" descr="Macintosh HD:Users:Willchickens:Desktop:images-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Willchickens:Desktop:images-2.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574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50F6" w:rsidRPr="003E1E72">
        <w:rPr>
          <w:rFonts w:asciiTheme="majorHAnsi" w:hAnsiTheme="majorHAnsi" w:cs="Times"/>
          <w:color w:val="1B094C"/>
          <w:sz w:val="24"/>
          <w:szCs w:val="24"/>
          <w:lang w:val="en-US"/>
        </w:rPr>
        <w:t xml:space="preserve">Failure Mode Effect Analysis, </w:t>
      </w:r>
      <w:r w:rsidR="00D050F6" w:rsidRPr="003E1E72">
        <w:rPr>
          <w:rFonts w:asciiTheme="majorHAnsi" w:hAnsiTheme="majorHAnsi" w:cs="Times"/>
          <w:b/>
          <w:color w:val="1B094C"/>
          <w:sz w:val="24"/>
          <w:szCs w:val="24"/>
          <w:lang w:val="en-US"/>
        </w:rPr>
        <w:t>Smith (2022)</w:t>
      </w:r>
      <w:r w:rsidR="00D050F6" w:rsidRPr="003E1E72">
        <w:rPr>
          <w:rFonts w:asciiTheme="majorHAnsi" w:hAnsiTheme="majorHAnsi" w:cs="Times"/>
          <w:color w:val="1B094C"/>
          <w:sz w:val="24"/>
          <w:szCs w:val="24"/>
          <w:lang w:val="en-US"/>
        </w:rPr>
        <w:t xml:space="preserve"> supports the use of this tool, due to the fact that it is a proactive tool, which allows failure modes to be identified and mitigated to an acceptable level of risk. With future projects, reverse FMEA’s would be particularly useful to highlight and challenge the current process controls and highlight how they could be further improved upon.</w:t>
      </w:r>
    </w:p>
    <w:p w14:paraId="4DBBAE58" w14:textId="104FD820"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41C3578"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93C0BB8"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F9A647D"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10DF6A9"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FBC96C6"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C967206"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F2EA28F" w14:textId="77777777" w:rsidR="00123F4B" w:rsidRPr="003E1E72" w:rsidRDefault="00123F4B"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E63D68D" w14:textId="77777777" w:rsidR="001829E0" w:rsidRPr="003E1E72" w:rsidRDefault="001829E0"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EFD0CD1"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CE198EC"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5B47E42"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85C92BB"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275C0DC"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A74A936"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88C6F08"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E8C6DC2"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C5B7BDF"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CAC1664"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0E3E83F"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251A4A2"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125BC56"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FB6EEC8"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7F349B1"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B5EFFBC"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685D9D8"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802E166"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18DED29"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CCFEEF9"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00F9F54"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260026D"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849F02D"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78FF3B8"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885BFF8"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4C23AA7F"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F509704" w14:textId="77777777" w:rsidR="00274B8D" w:rsidRPr="003E1E72" w:rsidRDefault="00274B8D"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2A117E2" w14:textId="77777777" w:rsidR="007550BF" w:rsidRPr="003E1E72" w:rsidRDefault="007550BF" w:rsidP="00E27DAB">
      <w:pPr>
        <w:pStyle w:val="Heading2"/>
        <w:rPr>
          <w:sz w:val="24"/>
          <w:szCs w:val="24"/>
          <w:lang w:val="en-US"/>
        </w:rPr>
      </w:pPr>
      <w:bookmarkStart w:id="24" w:name="_Toc515214872"/>
      <w:r w:rsidRPr="003E1E72">
        <w:rPr>
          <w:sz w:val="24"/>
          <w:szCs w:val="24"/>
          <w:lang w:val="en-US"/>
        </w:rPr>
        <w:lastRenderedPageBreak/>
        <w:t>Improve</w:t>
      </w:r>
      <w:bookmarkEnd w:id="24"/>
    </w:p>
    <w:p w14:paraId="005B07EA" w14:textId="77777777" w:rsidR="005E1FC4" w:rsidRPr="003E1E72" w:rsidRDefault="005E1FC4" w:rsidP="005E1FC4">
      <w:pPr>
        <w:rPr>
          <w:rFonts w:asciiTheme="majorHAnsi" w:hAnsiTheme="majorHAnsi"/>
          <w:sz w:val="24"/>
          <w:szCs w:val="24"/>
        </w:rPr>
      </w:pPr>
    </w:p>
    <w:p w14:paraId="41AB5070" w14:textId="1A4FD723" w:rsidR="00254756" w:rsidRPr="003E1E72" w:rsidRDefault="00254756" w:rsidP="007550BF">
      <w:pPr>
        <w:widowControl w:val="0"/>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 xml:space="preserve">The fourth step in the DMAIC process is to IMPROVE on failure mode/problem area identified in the steps beforehand.  </w:t>
      </w:r>
      <w:r w:rsidR="007550BF" w:rsidRPr="003E1E72">
        <w:rPr>
          <w:rFonts w:asciiTheme="majorHAnsi" w:hAnsiTheme="majorHAnsi" w:cs="Times"/>
          <w:color w:val="1B094C"/>
          <w:sz w:val="24"/>
          <w:szCs w:val="24"/>
          <w:lang w:val="en-US"/>
        </w:rPr>
        <w:t xml:space="preserve">This is when the project team begins the remedial journey and begins acting on what they have learned by making improvements. </w:t>
      </w:r>
      <w:r w:rsidRPr="003E1E72">
        <w:rPr>
          <w:rFonts w:asciiTheme="majorHAnsi" w:hAnsiTheme="majorHAnsi" w:cs="Times"/>
          <w:color w:val="1B094C"/>
          <w:sz w:val="24"/>
          <w:szCs w:val="24"/>
          <w:lang w:val="en-US"/>
        </w:rPr>
        <w:t>During this section, the team should have:</w:t>
      </w:r>
    </w:p>
    <w:p w14:paraId="068F2243" w14:textId="77777777" w:rsidR="007550BF" w:rsidRPr="003E1E72" w:rsidRDefault="007550BF" w:rsidP="007550BF">
      <w:pPr>
        <w:widowControl w:val="0"/>
        <w:numPr>
          <w:ilvl w:val="0"/>
          <w:numId w:val="21"/>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Generate alternative solutions</w:t>
      </w:r>
    </w:p>
    <w:p w14:paraId="3C2224A1" w14:textId="77777777" w:rsidR="007550BF" w:rsidRPr="003E1E72" w:rsidRDefault="007550BF" w:rsidP="007550BF">
      <w:pPr>
        <w:widowControl w:val="0"/>
        <w:numPr>
          <w:ilvl w:val="0"/>
          <w:numId w:val="21"/>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Design the solution (including designs for culture, and designs for control)</w:t>
      </w:r>
    </w:p>
    <w:p w14:paraId="04E4087D" w14:textId="77777777" w:rsidR="007550BF" w:rsidRPr="003E1E72" w:rsidRDefault="007550BF" w:rsidP="007550BF">
      <w:pPr>
        <w:widowControl w:val="0"/>
        <w:numPr>
          <w:ilvl w:val="0"/>
          <w:numId w:val="21"/>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Prove the effectiveness of the solution</w:t>
      </w:r>
    </w:p>
    <w:p w14:paraId="3B264847" w14:textId="77777777" w:rsidR="007550BF" w:rsidRPr="003E1E72" w:rsidRDefault="007550BF" w:rsidP="007550BF">
      <w:pPr>
        <w:widowControl w:val="0"/>
        <w:numPr>
          <w:ilvl w:val="0"/>
          <w:numId w:val="21"/>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Implement the solution</w:t>
      </w:r>
    </w:p>
    <w:p w14:paraId="34DDD50F" w14:textId="77777777" w:rsidR="00254756" w:rsidRPr="003E1E72" w:rsidRDefault="00254756" w:rsidP="00254756">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D990750" w14:textId="1AC5E48E" w:rsidR="00254756" w:rsidRPr="003E1E72" w:rsidRDefault="00254756" w:rsidP="00254756">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Some useful tools for this section include:</w:t>
      </w:r>
    </w:p>
    <w:p w14:paraId="5C433E9D" w14:textId="77777777" w:rsidR="00254756" w:rsidRPr="003E1E72" w:rsidRDefault="00254756" w:rsidP="00254756">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7CEB36D" w14:textId="77777777" w:rsidR="007550BF" w:rsidRPr="003E1E72" w:rsidRDefault="007550BF" w:rsidP="00254756">
      <w:pPr>
        <w:pStyle w:val="ListParagraph"/>
        <w:widowControl w:val="0"/>
        <w:numPr>
          <w:ilvl w:val="0"/>
          <w:numId w:val="28"/>
        </w:numPr>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Brainstorming</w:t>
      </w:r>
    </w:p>
    <w:p w14:paraId="2FC62E7F" w14:textId="77777777" w:rsidR="007550BF" w:rsidRPr="003E1E72" w:rsidRDefault="007550BF" w:rsidP="007550BF">
      <w:pPr>
        <w:widowControl w:val="0"/>
        <w:numPr>
          <w:ilvl w:val="0"/>
          <w:numId w:val="22"/>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Solution Matrix</w:t>
      </w:r>
    </w:p>
    <w:p w14:paraId="60F28611" w14:textId="77777777" w:rsidR="007550BF" w:rsidRPr="003E1E72" w:rsidRDefault="007550BF" w:rsidP="007550BF">
      <w:pPr>
        <w:widowControl w:val="0"/>
        <w:numPr>
          <w:ilvl w:val="0"/>
          <w:numId w:val="22"/>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Barriers and Aids Chart</w:t>
      </w:r>
    </w:p>
    <w:p w14:paraId="530E2266" w14:textId="77777777" w:rsidR="007550BF" w:rsidRPr="003E1E72" w:rsidRDefault="007550BF" w:rsidP="007550BF">
      <w:pPr>
        <w:widowControl w:val="0"/>
        <w:numPr>
          <w:ilvl w:val="0"/>
          <w:numId w:val="22"/>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Pilot Study</w:t>
      </w:r>
    </w:p>
    <w:p w14:paraId="604A964B" w14:textId="77777777" w:rsidR="007550BF" w:rsidRPr="003E1E72" w:rsidRDefault="007550BF" w:rsidP="007550BF">
      <w:pPr>
        <w:widowControl w:val="0"/>
        <w:numPr>
          <w:ilvl w:val="0"/>
          <w:numId w:val="22"/>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Mistake Proofing</w:t>
      </w:r>
    </w:p>
    <w:p w14:paraId="2874A306" w14:textId="77777777" w:rsidR="007550BF" w:rsidRPr="003E1E72" w:rsidRDefault="007550BF" w:rsidP="007550BF">
      <w:pPr>
        <w:widowControl w:val="0"/>
        <w:numPr>
          <w:ilvl w:val="0"/>
          <w:numId w:val="22"/>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Benchmarking</w:t>
      </w:r>
    </w:p>
    <w:p w14:paraId="1D9EE69D" w14:textId="77777777" w:rsidR="007550BF" w:rsidRPr="003E1E72" w:rsidRDefault="007550BF" w:rsidP="007550BF">
      <w:pPr>
        <w:widowControl w:val="0"/>
        <w:numPr>
          <w:ilvl w:val="0"/>
          <w:numId w:val="22"/>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Pugh Matrix</w:t>
      </w:r>
    </w:p>
    <w:p w14:paraId="7401C8CF"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3819AC0" w14:textId="0707956D" w:rsidR="007550BF" w:rsidRPr="003E1E72" w:rsidRDefault="002961F5" w:rsidP="002961F5">
      <w:pPr>
        <w:pStyle w:val="Heading3"/>
        <w:rPr>
          <w:sz w:val="24"/>
          <w:szCs w:val="24"/>
          <w:lang w:val="en-US"/>
        </w:rPr>
      </w:pPr>
      <w:bookmarkStart w:id="25" w:name="_Toc515214873"/>
      <w:r w:rsidRPr="003E1E72">
        <w:rPr>
          <w:sz w:val="24"/>
          <w:szCs w:val="24"/>
          <w:lang w:val="en-US"/>
        </w:rPr>
        <w:t>What Went Well?</w:t>
      </w:r>
      <w:bookmarkEnd w:id="25"/>
    </w:p>
    <w:p w14:paraId="6F2C06A3" w14:textId="77777777" w:rsidR="002961F5" w:rsidRPr="003E1E72" w:rsidRDefault="002961F5"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E1A5A72" w14:textId="5CF3DEF8" w:rsidR="00E27DAB" w:rsidRPr="003E1E72" w:rsidRDefault="00E27DAB" w:rsidP="00254756">
      <w:pPr>
        <w:spacing w:line="240" w:lineRule="auto"/>
        <w:rPr>
          <w:rFonts w:asciiTheme="majorHAnsi" w:hAnsiTheme="majorHAnsi"/>
          <w:sz w:val="24"/>
          <w:szCs w:val="24"/>
        </w:rPr>
      </w:pPr>
      <w:r w:rsidRPr="003E1E72">
        <w:rPr>
          <w:rFonts w:asciiTheme="majorHAnsi" w:hAnsiTheme="majorHAnsi"/>
          <w:sz w:val="24"/>
          <w:szCs w:val="24"/>
        </w:rPr>
        <w:t>With a vast amount of lessons learned on the problem at hand the team were able to develop and implement a robust solution which was felt to meet all specification criteria and that was within the allocated budget. The team put a lot of time and effort into ensuring the solution was controlled during the implementation phase and had full support and buy in from the company. All activities were done safely and effectively.</w:t>
      </w:r>
      <w:r w:rsidR="00123F4B" w:rsidRPr="003E1E72">
        <w:rPr>
          <w:rFonts w:asciiTheme="majorHAnsi" w:hAnsiTheme="majorHAnsi"/>
          <w:sz w:val="24"/>
          <w:szCs w:val="24"/>
        </w:rPr>
        <w:t xml:space="preserve"> </w:t>
      </w:r>
      <w:r w:rsidR="00F77981" w:rsidRPr="003E1E72">
        <w:rPr>
          <w:rFonts w:asciiTheme="majorHAnsi" w:hAnsiTheme="majorHAnsi"/>
          <w:sz w:val="24"/>
          <w:szCs w:val="24"/>
        </w:rPr>
        <w:t xml:space="preserve">An extremely in depth analysis of the 3 potential solutions was undertaken considering all aspects which would have had a direct impact on the product as a whole. This area of the project set up an firm foundation to roll the project out on and gave the team a high level of confidence that the solution was the correct one for the job and overall benefits would be seen by all employees involved. </w:t>
      </w:r>
    </w:p>
    <w:p w14:paraId="740C7EB5" w14:textId="48FC33F7" w:rsidR="007550BF" w:rsidRPr="003E1E72" w:rsidRDefault="002961F5" w:rsidP="002961F5">
      <w:pPr>
        <w:pStyle w:val="Heading3"/>
        <w:rPr>
          <w:sz w:val="24"/>
          <w:szCs w:val="24"/>
          <w:lang w:val="en-US"/>
        </w:rPr>
      </w:pPr>
      <w:bookmarkStart w:id="26" w:name="_Toc515214874"/>
      <w:r w:rsidRPr="003E1E72">
        <w:rPr>
          <w:sz w:val="24"/>
          <w:szCs w:val="24"/>
          <w:lang w:val="en-US"/>
        </w:rPr>
        <w:t>What Could Have Been Improved?</w:t>
      </w:r>
      <w:bookmarkEnd w:id="26"/>
    </w:p>
    <w:p w14:paraId="1E65E7E8" w14:textId="77777777" w:rsidR="007550BF" w:rsidRPr="003E1E72" w:rsidRDefault="007550BF"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7766C16" w14:textId="0536EF04" w:rsidR="007550BF" w:rsidRPr="003E1E72" w:rsidRDefault="00F77981"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 xml:space="preserve">It was felt by all members on reflection that the implementation stage of the project was extremely successful. One small area for improvement would be the overall cost of the pilot welder could have been reduced by requesting a cost reduction for the bulk purchase of the units which would be retrofitted across all welders and not accepted the first cost given. Further cross-quotations could have also been gained in order to drive down further project costs. But, </w:t>
      </w:r>
      <w:proofErr w:type="spellStart"/>
      <w:r w:rsidRPr="003E1E72">
        <w:rPr>
          <w:rFonts w:asciiTheme="majorHAnsi" w:hAnsiTheme="majorHAnsi" w:cs="Times"/>
          <w:color w:val="1B094C"/>
          <w:sz w:val="24"/>
          <w:szCs w:val="24"/>
          <w:lang w:val="en-US"/>
        </w:rPr>
        <w:t>Packham</w:t>
      </w:r>
      <w:proofErr w:type="spellEnd"/>
      <w:r w:rsidRPr="003E1E72">
        <w:rPr>
          <w:rFonts w:asciiTheme="majorHAnsi" w:hAnsiTheme="majorHAnsi" w:cs="Times"/>
          <w:color w:val="1B094C"/>
          <w:sz w:val="24"/>
          <w:szCs w:val="24"/>
          <w:lang w:val="en-US"/>
        </w:rPr>
        <w:t xml:space="preserve"> engineering were a designated and trusted supplier for the business who have a vast amount of experience in dealing with Kautex’ style of hot plate welders.</w:t>
      </w:r>
    </w:p>
    <w:p w14:paraId="03FD1849" w14:textId="77777777" w:rsidR="00254756" w:rsidRPr="003E1E72" w:rsidRDefault="00254756"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F994F56" w14:textId="2A2C6D15" w:rsidR="00254756" w:rsidRPr="003E1E72" w:rsidRDefault="00254756"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 xml:space="preserve">If the project were to be repeated and on future projects, </w:t>
      </w:r>
      <w:proofErr w:type="spellStart"/>
      <w:r w:rsidRPr="003E1E72">
        <w:rPr>
          <w:rFonts w:asciiTheme="majorHAnsi" w:hAnsiTheme="majorHAnsi" w:cs="Times"/>
          <w:color w:val="1B094C"/>
          <w:sz w:val="24"/>
          <w:szCs w:val="24"/>
          <w:lang w:val="en-US"/>
        </w:rPr>
        <w:t>Solidworks</w:t>
      </w:r>
      <w:proofErr w:type="spellEnd"/>
      <w:r w:rsidRPr="003E1E72">
        <w:rPr>
          <w:rFonts w:asciiTheme="majorHAnsi" w:hAnsiTheme="majorHAnsi" w:cs="Times"/>
          <w:color w:val="1B094C"/>
          <w:sz w:val="24"/>
          <w:szCs w:val="24"/>
          <w:lang w:val="en-US"/>
        </w:rPr>
        <w:t xml:space="preserve"> functions and </w:t>
      </w:r>
      <w:r w:rsidRPr="003E1E72">
        <w:rPr>
          <w:rFonts w:asciiTheme="majorHAnsi" w:hAnsiTheme="majorHAnsi" w:cs="Times"/>
          <w:color w:val="1B094C"/>
          <w:sz w:val="24"/>
          <w:szCs w:val="24"/>
          <w:lang w:val="en-US"/>
        </w:rPr>
        <w:lastRenderedPageBreak/>
        <w:t xml:space="preserve">tools would have been better </w:t>
      </w:r>
      <w:proofErr w:type="spellStart"/>
      <w:r w:rsidRPr="003E1E72">
        <w:rPr>
          <w:rFonts w:asciiTheme="majorHAnsi" w:hAnsiTheme="majorHAnsi" w:cs="Times"/>
          <w:color w:val="1B094C"/>
          <w:sz w:val="24"/>
          <w:szCs w:val="24"/>
          <w:lang w:val="en-US"/>
        </w:rPr>
        <w:t>utilised</w:t>
      </w:r>
      <w:proofErr w:type="spellEnd"/>
      <w:r w:rsidRPr="003E1E72">
        <w:rPr>
          <w:rFonts w:asciiTheme="majorHAnsi" w:hAnsiTheme="majorHAnsi" w:cs="Times"/>
          <w:color w:val="1B094C"/>
          <w:sz w:val="24"/>
          <w:szCs w:val="24"/>
          <w:lang w:val="en-US"/>
        </w:rPr>
        <w:t xml:space="preserve">, stress analysis and further testing methods available with the software could have potentially enabled further cost reductions by </w:t>
      </w:r>
      <w:r w:rsidR="005E1FC4" w:rsidRPr="003E1E72">
        <w:rPr>
          <w:rFonts w:asciiTheme="majorHAnsi" w:hAnsiTheme="majorHAnsi" w:cs="Times"/>
          <w:noProof/>
          <w:color w:val="1B094C"/>
          <w:sz w:val="24"/>
          <w:szCs w:val="24"/>
          <w:lang w:val="en-US"/>
        </w:rPr>
        <w:drawing>
          <wp:anchor distT="0" distB="0" distL="114300" distR="114300" simplePos="0" relativeHeight="251671552" behindDoc="0" locked="0" layoutInCell="1" allowOverlap="1" wp14:anchorId="5C2186B7" wp14:editId="70170B0F">
            <wp:simplePos x="0" y="0"/>
            <wp:positionH relativeFrom="column">
              <wp:posOffset>3429000</wp:posOffset>
            </wp:positionH>
            <wp:positionV relativeFrom="paragraph">
              <wp:posOffset>114300</wp:posOffset>
            </wp:positionV>
            <wp:extent cx="2057400" cy="1121410"/>
            <wp:effectExtent l="0" t="0" r="0" b="0"/>
            <wp:wrapTight wrapText="bothSides">
              <wp:wrapPolygon edited="0">
                <wp:start x="0" y="0"/>
                <wp:lineTo x="0" y="21037"/>
                <wp:lineTo x="21333" y="21037"/>
                <wp:lineTo x="21333" y="0"/>
                <wp:lineTo x="0" y="0"/>
              </wp:wrapPolygon>
            </wp:wrapTight>
            <wp:docPr id="12" name="Picture 12" descr="Macintosh HD:Users:Willchickens:Desktop: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Willchickens:Desktop:images-3.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57400" cy="1121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1E72">
        <w:rPr>
          <w:rFonts w:asciiTheme="majorHAnsi" w:hAnsiTheme="majorHAnsi" w:cs="Times"/>
          <w:color w:val="1B094C"/>
          <w:sz w:val="24"/>
          <w:szCs w:val="24"/>
          <w:lang w:val="en-US"/>
        </w:rPr>
        <w:t xml:space="preserve">using different materials at different thicknesses to give the same result as the traditional method which was very closely stuck to during this </w:t>
      </w:r>
      <w:r w:rsidR="00CF4C5B" w:rsidRPr="003E1E72">
        <w:rPr>
          <w:rFonts w:asciiTheme="majorHAnsi" w:hAnsiTheme="majorHAnsi"/>
          <w:noProof/>
          <w:sz w:val="24"/>
          <w:szCs w:val="24"/>
          <w:lang w:val="en-US"/>
        </w:rPr>
        <mc:AlternateContent>
          <mc:Choice Requires="wps">
            <w:drawing>
              <wp:anchor distT="0" distB="0" distL="114300" distR="114300" simplePos="0" relativeHeight="251688960" behindDoc="1" locked="0" layoutInCell="1" allowOverlap="1" wp14:anchorId="2E4D1C90" wp14:editId="0561915B">
                <wp:simplePos x="0" y="0"/>
                <wp:positionH relativeFrom="column">
                  <wp:posOffset>3771900</wp:posOffset>
                </wp:positionH>
                <wp:positionV relativeFrom="paragraph">
                  <wp:posOffset>1257300</wp:posOffset>
                </wp:positionV>
                <wp:extent cx="1417320" cy="272415"/>
                <wp:effectExtent l="0" t="0" r="5080" b="6985"/>
                <wp:wrapTight wrapText="bothSides">
                  <wp:wrapPolygon edited="0">
                    <wp:start x="0" y="0"/>
                    <wp:lineTo x="0" y="20140"/>
                    <wp:lineTo x="21290" y="20140"/>
                    <wp:lineTo x="21290"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417320" cy="272415"/>
                        </a:xfrm>
                        <a:prstGeom prst="rect">
                          <a:avLst/>
                        </a:prstGeom>
                        <a:solidFill>
                          <a:prstClr val="white"/>
                        </a:solidFill>
                        <a:ln>
                          <a:noFill/>
                        </a:ln>
                      </wps:spPr>
                      <wps:txbx>
                        <w:txbxContent>
                          <w:p w14:paraId="26233F69" w14:textId="13E5E094" w:rsidR="00A64610" w:rsidRPr="00BA113E" w:rsidRDefault="00A64610" w:rsidP="00CF4C5B">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solidworks.com</w:t>
                            </w:r>
                            <w:r w:rsidRPr="00BA113E">
                              <w:rPr>
                                <w:rFonts w:asciiTheme="majorHAnsi" w:hAnsiTheme="majorHAnsi"/>
                                <w:color w:val="000000" w:themeColor="text1"/>
                              </w:rPr>
                              <w:t xml:space="preserv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20" o:spid="_x0000_s1036" type="#_x0000_t202" style="position:absolute;margin-left:297pt;margin-top:99pt;width:111.6pt;height:21.45pt;z-index:-25162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" stroked="f">
                <v:textbox style="mso-fit-shape-to-text:t" inset="0,0,0,0">
                  <w:txbxContent>
                    <w:p w14:paraId="26233F69" w14:textId="13E5E094" w:rsidR="00A64610" w:rsidRPr="00BA113E" w:rsidRDefault="00A64610" w:rsidP="00CF4C5B">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solidworks.com</w:t>
                      </w:r>
                      <w:r w:rsidRPr="00BA113E">
                        <w:rPr>
                          <w:rFonts w:asciiTheme="majorHAnsi" w:hAnsiTheme="majorHAnsi"/>
                          <w:color w:val="000000" w:themeColor="text1"/>
                        </w:rPr>
                        <w:t xml:space="preserve"> (2022)</w:t>
                      </w:r>
                    </w:p>
                  </w:txbxContent>
                </v:textbox>
                <w10:wrap type="tight"/>
              </v:shape>
            </w:pict>
          </mc:Fallback>
        </mc:AlternateContent>
      </w:r>
      <w:r w:rsidRPr="003E1E72">
        <w:rPr>
          <w:rFonts w:asciiTheme="majorHAnsi" w:hAnsiTheme="majorHAnsi" w:cs="Times"/>
          <w:color w:val="1B094C"/>
          <w:sz w:val="24"/>
          <w:szCs w:val="24"/>
          <w:lang w:val="en-US"/>
        </w:rPr>
        <w:t xml:space="preserve">particular project. </w:t>
      </w:r>
      <w:r w:rsidR="005E1FC4" w:rsidRPr="003E1E72">
        <w:rPr>
          <w:rFonts w:asciiTheme="majorHAnsi" w:hAnsiTheme="majorHAnsi" w:cs="Times"/>
          <w:b/>
          <w:color w:val="1B094C"/>
          <w:sz w:val="24"/>
          <w:szCs w:val="24"/>
          <w:lang w:val="en-US"/>
        </w:rPr>
        <w:t>Javelin tech (2021)</w:t>
      </w:r>
      <w:r w:rsidR="005E1FC4" w:rsidRPr="003E1E72">
        <w:rPr>
          <w:rFonts w:asciiTheme="majorHAnsi" w:hAnsiTheme="majorHAnsi" w:cs="Times"/>
          <w:color w:val="1B094C"/>
          <w:sz w:val="24"/>
          <w:szCs w:val="24"/>
          <w:lang w:val="en-US"/>
        </w:rPr>
        <w:t xml:space="preserve"> emphasizes the benefits by suggesting that it improves product efficiency and reduces development costs.</w:t>
      </w:r>
    </w:p>
    <w:p w14:paraId="277C3296" w14:textId="77777777" w:rsidR="00F77981" w:rsidRPr="003E1E72" w:rsidRDefault="00F77981"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D436024" w14:textId="452810B6" w:rsidR="00254756" w:rsidRPr="003E1E72" w:rsidRDefault="00254756"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F1041E0"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DBBF8ED"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F499209"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4743984"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9CF330E"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CE6591B"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BF54369"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B2814D9"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BB48C7F"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87E9870"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BAAD249"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3520CF2"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DC74BE5"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1B781EF"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8009466"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94A0072"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6FFE4C4"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1F7F463"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0677B37"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CEED38F"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136E1F9"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188032C"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29EE702C"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B5222DF"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5910AB83"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F90AD02"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C4A1F90"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2A99846"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1F43A1C7"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00A21BCD"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6611260B"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AED5208"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A298657" w14:textId="77777777" w:rsidR="005E1FC4"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FDE2C36" w14:textId="77777777" w:rsidR="003E1E72" w:rsidRPr="003E1E72" w:rsidRDefault="003E1E72"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3F4B52EE" w14:textId="77777777" w:rsidR="005E1FC4" w:rsidRPr="003E1E72" w:rsidRDefault="005E1FC4" w:rsidP="007550BF">
      <w:pPr>
        <w:widowControl w:val="0"/>
        <w:tabs>
          <w:tab w:val="left" w:pos="220"/>
          <w:tab w:val="left" w:pos="720"/>
        </w:tabs>
        <w:autoSpaceDE w:val="0"/>
        <w:autoSpaceDN w:val="0"/>
        <w:adjustRightInd w:val="0"/>
        <w:spacing w:after="0" w:line="240" w:lineRule="auto"/>
        <w:rPr>
          <w:rFonts w:asciiTheme="majorHAnsi" w:hAnsiTheme="majorHAnsi" w:cs="Times"/>
          <w:color w:val="1B094C"/>
          <w:sz w:val="24"/>
          <w:szCs w:val="24"/>
          <w:lang w:val="en-US"/>
        </w:rPr>
      </w:pPr>
    </w:p>
    <w:p w14:paraId="751D7CBA" w14:textId="77777777" w:rsidR="007550BF" w:rsidRDefault="007550BF" w:rsidP="00E27DAB">
      <w:pPr>
        <w:pStyle w:val="Heading2"/>
        <w:rPr>
          <w:sz w:val="24"/>
          <w:szCs w:val="24"/>
          <w:lang w:val="en-US"/>
        </w:rPr>
      </w:pPr>
      <w:bookmarkStart w:id="27" w:name="_Toc515214875"/>
      <w:r w:rsidRPr="003E1E72">
        <w:rPr>
          <w:sz w:val="24"/>
          <w:szCs w:val="24"/>
          <w:lang w:val="en-US"/>
        </w:rPr>
        <w:lastRenderedPageBreak/>
        <w:t>Control</w:t>
      </w:r>
      <w:bookmarkEnd w:id="27"/>
    </w:p>
    <w:p w14:paraId="0C3DF49F" w14:textId="77777777" w:rsidR="003E1E72" w:rsidRPr="003E1E72" w:rsidRDefault="003E1E72" w:rsidP="003E1E72"/>
    <w:p w14:paraId="0746EBA0" w14:textId="208077DC" w:rsidR="007550BF" w:rsidRPr="003E1E72" w:rsidRDefault="007550BF" w:rsidP="007550BF">
      <w:pPr>
        <w:widowControl w:val="0"/>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The fifth and final</w:t>
      </w:r>
      <w:r w:rsidR="005E1FC4" w:rsidRPr="003E1E72">
        <w:rPr>
          <w:rFonts w:asciiTheme="majorHAnsi" w:hAnsiTheme="majorHAnsi" w:cs="Times"/>
          <w:color w:val="1B094C"/>
          <w:sz w:val="24"/>
          <w:szCs w:val="24"/>
          <w:lang w:val="en-US"/>
        </w:rPr>
        <w:t xml:space="preserve"> phase of the DMAIC process is to CONTROL the improvement. T</w:t>
      </w:r>
      <w:r w:rsidRPr="003E1E72">
        <w:rPr>
          <w:rFonts w:asciiTheme="majorHAnsi" w:hAnsiTheme="majorHAnsi" w:cs="Times"/>
          <w:color w:val="1B094C"/>
          <w:sz w:val="24"/>
          <w:szCs w:val="24"/>
          <w:lang w:val="en-US"/>
        </w:rPr>
        <w:t>his is when the project team ensures that gains made during the improve phase are held, and the problem does not recur. To ensure this, the team needs to:</w:t>
      </w:r>
    </w:p>
    <w:p w14:paraId="7B8306B0" w14:textId="77777777" w:rsidR="005E1FC4" w:rsidRPr="003E1E72" w:rsidRDefault="005E1FC4" w:rsidP="007550BF">
      <w:pPr>
        <w:widowControl w:val="0"/>
        <w:autoSpaceDE w:val="0"/>
        <w:autoSpaceDN w:val="0"/>
        <w:adjustRightInd w:val="0"/>
        <w:spacing w:after="0" w:line="240" w:lineRule="auto"/>
        <w:rPr>
          <w:rFonts w:asciiTheme="majorHAnsi" w:hAnsiTheme="majorHAnsi" w:cs="Times"/>
          <w:color w:val="1B094C"/>
          <w:sz w:val="24"/>
          <w:szCs w:val="24"/>
          <w:lang w:val="en-US"/>
        </w:rPr>
      </w:pPr>
    </w:p>
    <w:p w14:paraId="46CA1CEF" w14:textId="77777777" w:rsidR="007550BF" w:rsidRPr="003E1E72" w:rsidRDefault="007550BF" w:rsidP="007550BF">
      <w:pPr>
        <w:widowControl w:val="0"/>
        <w:numPr>
          <w:ilvl w:val="0"/>
          <w:numId w:val="23"/>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Identify control subjects</w:t>
      </w:r>
    </w:p>
    <w:p w14:paraId="52C4E56C" w14:textId="77777777" w:rsidR="007550BF" w:rsidRPr="003E1E72" w:rsidRDefault="007550BF" w:rsidP="007550BF">
      <w:pPr>
        <w:widowControl w:val="0"/>
        <w:numPr>
          <w:ilvl w:val="0"/>
          <w:numId w:val="23"/>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Establish a measurement for control</w:t>
      </w:r>
    </w:p>
    <w:p w14:paraId="66A24FF3" w14:textId="77777777" w:rsidR="007550BF" w:rsidRPr="003E1E72" w:rsidRDefault="007550BF" w:rsidP="007550BF">
      <w:pPr>
        <w:widowControl w:val="0"/>
        <w:numPr>
          <w:ilvl w:val="0"/>
          <w:numId w:val="23"/>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Establish standards of performance</w:t>
      </w:r>
    </w:p>
    <w:p w14:paraId="7BE216CF" w14:textId="77777777" w:rsidR="007550BF" w:rsidRPr="003E1E72" w:rsidRDefault="007550BF" w:rsidP="007550BF">
      <w:pPr>
        <w:widowControl w:val="0"/>
        <w:numPr>
          <w:ilvl w:val="0"/>
          <w:numId w:val="23"/>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Measure actual performance</w:t>
      </w:r>
    </w:p>
    <w:p w14:paraId="2B91F4DE" w14:textId="77777777" w:rsidR="007550BF" w:rsidRPr="003E1E72" w:rsidRDefault="007550BF" w:rsidP="007550BF">
      <w:pPr>
        <w:widowControl w:val="0"/>
        <w:numPr>
          <w:ilvl w:val="0"/>
          <w:numId w:val="23"/>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Compare actual measured performance to standards</w:t>
      </w:r>
    </w:p>
    <w:p w14:paraId="196BB142" w14:textId="77777777" w:rsidR="007550BF" w:rsidRPr="003E1E72" w:rsidRDefault="007550BF" w:rsidP="007550BF">
      <w:pPr>
        <w:widowControl w:val="0"/>
        <w:numPr>
          <w:ilvl w:val="0"/>
          <w:numId w:val="23"/>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Take action on the difference</w:t>
      </w:r>
    </w:p>
    <w:p w14:paraId="47B953C5" w14:textId="77777777" w:rsidR="005E1FC4" w:rsidRPr="003E1E72" w:rsidRDefault="005E1FC4" w:rsidP="007550BF">
      <w:pPr>
        <w:widowControl w:val="0"/>
        <w:autoSpaceDE w:val="0"/>
        <w:autoSpaceDN w:val="0"/>
        <w:adjustRightInd w:val="0"/>
        <w:spacing w:after="0" w:line="240" w:lineRule="auto"/>
        <w:rPr>
          <w:rFonts w:asciiTheme="majorHAnsi" w:hAnsiTheme="majorHAnsi" w:cs="Times"/>
          <w:color w:val="1B094C"/>
          <w:sz w:val="24"/>
          <w:szCs w:val="24"/>
          <w:lang w:val="en-US"/>
        </w:rPr>
      </w:pPr>
    </w:p>
    <w:p w14:paraId="537BE4D3" w14:textId="77777777" w:rsidR="007550BF" w:rsidRPr="003E1E72" w:rsidRDefault="007550BF" w:rsidP="007550BF">
      <w:pPr>
        <w:widowControl w:val="0"/>
        <w:autoSpaceDE w:val="0"/>
        <w:autoSpaceDN w:val="0"/>
        <w:adjustRightInd w:val="0"/>
        <w:spacing w:after="0" w:line="240" w:lineRule="auto"/>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Tools for DMAIC Control Phase</w:t>
      </w:r>
    </w:p>
    <w:p w14:paraId="2BCF9697" w14:textId="77777777" w:rsidR="005E1FC4" w:rsidRPr="003E1E72" w:rsidRDefault="005E1FC4" w:rsidP="007550BF">
      <w:pPr>
        <w:widowControl w:val="0"/>
        <w:autoSpaceDE w:val="0"/>
        <w:autoSpaceDN w:val="0"/>
        <w:adjustRightInd w:val="0"/>
        <w:spacing w:after="0" w:line="240" w:lineRule="auto"/>
        <w:rPr>
          <w:rFonts w:asciiTheme="majorHAnsi" w:hAnsiTheme="majorHAnsi" w:cs="Times"/>
          <w:color w:val="1B094C"/>
          <w:sz w:val="24"/>
          <w:szCs w:val="24"/>
          <w:lang w:val="en-US"/>
        </w:rPr>
      </w:pPr>
    </w:p>
    <w:p w14:paraId="5306672A" w14:textId="77777777" w:rsidR="007550BF" w:rsidRPr="003E1E72" w:rsidRDefault="007550BF" w:rsidP="007550BF">
      <w:pPr>
        <w:widowControl w:val="0"/>
        <w:numPr>
          <w:ilvl w:val="0"/>
          <w:numId w:val="24"/>
        </w:numPr>
        <w:tabs>
          <w:tab w:val="left" w:pos="220"/>
          <w:tab w:val="left" w:pos="720"/>
        </w:tabs>
        <w:autoSpaceDE w:val="0"/>
        <w:autoSpaceDN w:val="0"/>
        <w:adjustRightInd w:val="0"/>
        <w:spacing w:after="0" w:line="240" w:lineRule="auto"/>
        <w:ind w:hanging="720"/>
        <w:rPr>
          <w:rFonts w:asciiTheme="majorHAnsi" w:hAnsiTheme="majorHAnsi" w:cs="Times"/>
          <w:color w:val="1B094C"/>
          <w:sz w:val="24"/>
          <w:szCs w:val="24"/>
          <w:lang w:val="en-US"/>
        </w:rPr>
      </w:pPr>
      <w:r w:rsidRPr="003E1E72">
        <w:rPr>
          <w:rFonts w:asciiTheme="majorHAnsi" w:hAnsiTheme="majorHAnsi" w:cs="Times"/>
          <w:color w:val="1B094C"/>
          <w:sz w:val="24"/>
          <w:szCs w:val="24"/>
          <w:lang w:val="en-US"/>
        </w:rPr>
        <w:t>Process Control Plan</w:t>
      </w:r>
    </w:p>
    <w:p w14:paraId="0E2CE2E2" w14:textId="77777777" w:rsidR="00E27DAB" w:rsidRPr="003E1E72" w:rsidRDefault="00E27DAB" w:rsidP="00E27DAB">
      <w:pPr>
        <w:rPr>
          <w:rFonts w:asciiTheme="majorHAnsi" w:hAnsiTheme="majorHAnsi"/>
          <w:sz w:val="24"/>
          <w:szCs w:val="24"/>
        </w:rPr>
      </w:pPr>
    </w:p>
    <w:p w14:paraId="0E625B82" w14:textId="6E5D365B" w:rsidR="002961F5" w:rsidRPr="003E1E72" w:rsidRDefault="002961F5" w:rsidP="002961F5">
      <w:pPr>
        <w:pStyle w:val="Heading3"/>
        <w:rPr>
          <w:sz w:val="24"/>
          <w:szCs w:val="24"/>
        </w:rPr>
      </w:pPr>
      <w:bookmarkStart w:id="28" w:name="_Toc515214876"/>
      <w:r w:rsidRPr="003E1E72">
        <w:rPr>
          <w:sz w:val="24"/>
          <w:szCs w:val="24"/>
        </w:rPr>
        <w:t>What Went Well?</w:t>
      </w:r>
      <w:bookmarkEnd w:id="28"/>
    </w:p>
    <w:p w14:paraId="6CA490FC" w14:textId="77777777" w:rsidR="005E1FC4" w:rsidRPr="003E1E72" w:rsidRDefault="005E1FC4" w:rsidP="005E1FC4">
      <w:pPr>
        <w:rPr>
          <w:rFonts w:asciiTheme="majorHAnsi" w:hAnsiTheme="majorHAnsi"/>
          <w:sz w:val="24"/>
          <w:szCs w:val="24"/>
        </w:rPr>
      </w:pPr>
    </w:p>
    <w:p w14:paraId="6B08B23E" w14:textId="77777777" w:rsidR="00E27DAB" w:rsidRPr="003E1E72" w:rsidRDefault="00E27DAB" w:rsidP="005E1FC4">
      <w:pPr>
        <w:spacing w:line="240" w:lineRule="auto"/>
        <w:rPr>
          <w:rFonts w:asciiTheme="majorHAnsi" w:hAnsiTheme="majorHAnsi"/>
          <w:sz w:val="24"/>
          <w:szCs w:val="24"/>
        </w:rPr>
      </w:pPr>
      <w:r w:rsidRPr="003E1E72">
        <w:rPr>
          <w:rFonts w:asciiTheme="majorHAnsi" w:hAnsiTheme="majorHAnsi"/>
          <w:sz w:val="24"/>
          <w:szCs w:val="24"/>
        </w:rPr>
        <w:t xml:space="preserve">Once implemented the team took time to properly train and validate the solution, which had been implemented. They also revised all process documentation for future reference and to act as a training aid. During the control stage they took the time to fine tune the solution and took on board the feedback from the technicians which allowed them to make slight adjustments to the design so that it was more effective and further improve the solutions compliance to the brief, from a HSE and overall improvement perspective. </w:t>
      </w:r>
    </w:p>
    <w:p w14:paraId="33EAF769" w14:textId="08FB40BD" w:rsidR="00E27DAB" w:rsidRPr="003E1E72" w:rsidRDefault="002961F5" w:rsidP="002961F5">
      <w:pPr>
        <w:pStyle w:val="Heading3"/>
        <w:rPr>
          <w:sz w:val="24"/>
          <w:szCs w:val="24"/>
        </w:rPr>
      </w:pPr>
      <w:bookmarkStart w:id="29" w:name="_Toc515214877"/>
      <w:r w:rsidRPr="003E1E72">
        <w:rPr>
          <w:sz w:val="24"/>
          <w:szCs w:val="24"/>
        </w:rPr>
        <w:t>What Could Have Been improved?</w:t>
      </w:r>
      <w:bookmarkEnd w:id="29"/>
    </w:p>
    <w:p w14:paraId="58223842" w14:textId="77777777" w:rsidR="00E27DAB" w:rsidRPr="003E1E72" w:rsidRDefault="00E27DAB" w:rsidP="00E27DAB">
      <w:pPr>
        <w:rPr>
          <w:rFonts w:asciiTheme="majorHAnsi" w:hAnsiTheme="majorHAnsi"/>
          <w:sz w:val="24"/>
          <w:szCs w:val="24"/>
        </w:rPr>
      </w:pPr>
    </w:p>
    <w:p w14:paraId="6BC2B0A1" w14:textId="1A273738" w:rsidR="00F77981" w:rsidRPr="003E1E72" w:rsidRDefault="00F77981" w:rsidP="00E27DAB">
      <w:pPr>
        <w:rPr>
          <w:rFonts w:asciiTheme="majorHAnsi" w:hAnsiTheme="majorHAnsi"/>
          <w:sz w:val="24"/>
          <w:szCs w:val="24"/>
        </w:rPr>
      </w:pPr>
      <w:r w:rsidRPr="003E1E72">
        <w:rPr>
          <w:rFonts w:asciiTheme="majorHAnsi" w:hAnsiTheme="majorHAnsi"/>
          <w:sz w:val="24"/>
          <w:szCs w:val="24"/>
        </w:rPr>
        <w:t xml:space="preserve">Although, the overall project control plan was in-depth and covered all areas, the team felt that </w:t>
      </w:r>
      <w:r w:rsidR="00AA3746" w:rsidRPr="003E1E72">
        <w:rPr>
          <w:rFonts w:asciiTheme="majorHAnsi" w:hAnsiTheme="majorHAnsi"/>
          <w:sz w:val="24"/>
          <w:szCs w:val="24"/>
        </w:rPr>
        <w:t>they moved into this phase too quickly. If the project were to be repeated they decided the optimal solution would have been to remain in the implementation phase for a longer period of time and to gather the necessary data to refine the design prior to the transition into the project control phase. The reason behind this is that the control phase should’ve been where the solution had bedded in and adherence to the new process was tracked. As a posed to continuing to modify the solution throughout this stages</w:t>
      </w:r>
      <w:r w:rsidR="00192A33">
        <w:rPr>
          <w:rFonts w:asciiTheme="majorHAnsi" w:hAnsiTheme="majorHAnsi"/>
          <w:sz w:val="24"/>
          <w:szCs w:val="24"/>
        </w:rPr>
        <w:t>,</w:t>
      </w:r>
      <w:r w:rsidR="00AA3746" w:rsidRPr="003E1E72">
        <w:rPr>
          <w:rFonts w:asciiTheme="majorHAnsi" w:hAnsiTheme="majorHAnsi"/>
          <w:sz w:val="24"/>
          <w:szCs w:val="24"/>
        </w:rPr>
        <w:t xml:space="preserve"> which caused more changes, downtime and retraining of the members of staff effected.   </w:t>
      </w:r>
    </w:p>
    <w:p w14:paraId="55D0F985" w14:textId="49304A90" w:rsidR="005E1FC4" w:rsidRPr="003E1E72" w:rsidRDefault="00CF4C5B" w:rsidP="00E27DAB">
      <w:pPr>
        <w:rPr>
          <w:rFonts w:asciiTheme="majorHAnsi" w:hAnsiTheme="majorHAnsi"/>
          <w:sz w:val="24"/>
          <w:szCs w:val="24"/>
        </w:rPr>
      </w:pPr>
      <w:r w:rsidRPr="003E1E72">
        <w:rPr>
          <w:rFonts w:asciiTheme="majorHAnsi" w:hAnsiTheme="majorHAnsi"/>
          <w:noProof/>
          <w:sz w:val="24"/>
          <w:szCs w:val="24"/>
          <w:lang w:val="en-US"/>
        </w:rPr>
        <mc:AlternateContent>
          <mc:Choice Requires="wps">
            <w:drawing>
              <wp:anchor distT="0" distB="0" distL="114300" distR="114300" simplePos="0" relativeHeight="251691008" behindDoc="1" locked="0" layoutInCell="1" allowOverlap="1" wp14:anchorId="5EAA249C" wp14:editId="2FED593A">
                <wp:simplePos x="0" y="0"/>
                <wp:positionH relativeFrom="column">
                  <wp:posOffset>2514600</wp:posOffset>
                </wp:positionH>
                <wp:positionV relativeFrom="paragraph">
                  <wp:posOffset>1274445</wp:posOffset>
                </wp:positionV>
                <wp:extent cx="914400" cy="272415"/>
                <wp:effectExtent l="0" t="0" r="0" b="6985"/>
                <wp:wrapTight wrapText="bothSides">
                  <wp:wrapPolygon edited="0">
                    <wp:start x="0" y="0"/>
                    <wp:lineTo x="0" y="20140"/>
                    <wp:lineTo x="21000" y="20140"/>
                    <wp:lineTo x="21000"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914400" cy="272415"/>
                        </a:xfrm>
                        <a:prstGeom prst="rect">
                          <a:avLst/>
                        </a:prstGeom>
                        <a:solidFill>
                          <a:prstClr val="white"/>
                        </a:solidFill>
                        <a:ln>
                          <a:noFill/>
                        </a:ln>
                      </wps:spPr>
                      <wps:txbx>
                        <w:txbxContent>
                          <w:p w14:paraId="0B11F18E" w14:textId="3E814388" w:rsidR="00A64610" w:rsidRPr="00BA113E" w:rsidRDefault="00A64610" w:rsidP="00CF4C5B">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giovino (1999)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21" o:spid="_x0000_s1037" type="#_x0000_t202" style="position:absolute;margin-left:198pt;margin-top:100.35pt;width:1in;height:21.45pt;z-index:-251625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" stroked="f">
                <v:textbox style="mso-fit-shape-to-text:t" inset="0,0,0,0">
                  <w:txbxContent>
                    <w:p w14:paraId="0B11F18E" w14:textId="3E814388" w:rsidR="00A64610" w:rsidRPr="00BA113E" w:rsidRDefault="00A64610" w:rsidP="00CF4C5B">
                      <w:pPr>
                        <w:pStyle w:val="Caption"/>
                        <w:rPr>
                          <w:rFonts w:asciiTheme="majorHAnsi" w:hAnsiTheme="majorHAnsi" w:cstheme="minorHAnsi"/>
                          <w:noProof/>
                          <w:color w:val="000000" w:themeColor="text1"/>
                          <w:sz w:val="24"/>
                          <w:szCs w:val="24"/>
                          <w:lang w:val="en-US"/>
                        </w:rPr>
                      </w:pPr>
                      <w:r>
                        <w:rPr>
                          <w:rFonts w:asciiTheme="majorHAnsi" w:hAnsiTheme="majorHAnsi"/>
                          <w:color w:val="000000" w:themeColor="text1"/>
                        </w:rPr>
                        <w:t>giovino (1999)</w:t>
                      </w:r>
                    </w:p>
                  </w:txbxContent>
                </v:textbox>
                <w10:wrap type="tight"/>
              </v:shape>
            </w:pict>
          </mc:Fallback>
        </mc:AlternateContent>
      </w:r>
      <w:r w:rsidR="007F482C" w:rsidRPr="003E1E72">
        <w:rPr>
          <w:rFonts w:asciiTheme="majorHAnsi" w:hAnsiTheme="majorHAnsi"/>
          <w:noProof/>
          <w:sz w:val="24"/>
          <w:szCs w:val="24"/>
          <w:lang w:val="en-US"/>
        </w:rPr>
        <w:drawing>
          <wp:anchor distT="0" distB="0" distL="114300" distR="114300" simplePos="0" relativeHeight="251672576" behindDoc="0" locked="0" layoutInCell="1" allowOverlap="1" wp14:anchorId="0F3D1874" wp14:editId="55E1ED2C">
            <wp:simplePos x="0" y="0"/>
            <wp:positionH relativeFrom="column">
              <wp:posOffset>3543300</wp:posOffset>
            </wp:positionH>
            <wp:positionV relativeFrom="paragraph">
              <wp:posOffset>238760</wp:posOffset>
            </wp:positionV>
            <wp:extent cx="2057400" cy="1295400"/>
            <wp:effectExtent l="0" t="0" r="0" b="0"/>
            <wp:wrapTight wrapText="bothSides">
              <wp:wrapPolygon edited="0">
                <wp:start x="0" y="0"/>
                <wp:lineTo x="0" y="21176"/>
                <wp:lineTo x="21333" y="21176"/>
                <wp:lineTo x="21333" y="0"/>
                <wp:lineTo x="0" y="0"/>
              </wp:wrapPolygon>
            </wp:wrapTight>
            <wp:docPr id="13" name="Picture 13" descr="Macintosh HD:Users:Willchickens:Desktop:images-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Willchickens:Desktop:images-4.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5740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1FC4" w:rsidRPr="003E1E72">
        <w:rPr>
          <w:rFonts w:asciiTheme="majorHAnsi" w:hAnsiTheme="majorHAnsi"/>
          <w:sz w:val="24"/>
          <w:szCs w:val="24"/>
        </w:rPr>
        <w:t xml:space="preserve">On projects moving forward the emphasise on the change champions who have direct impact on the process on a daily basis will be applied to fully bed in the change and ensure full participation and buy in. once the gains are in a position to be held and all directly impacted individuals </w:t>
      </w:r>
      <w:r w:rsidR="005E1FC4" w:rsidRPr="003E1E72">
        <w:rPr>
          <w:rFonts w:asciiTheme="majorHAnsi" w:hAnsiTheme="majorHAnsi"/>
          <w:sz w:val="24"/>
          <w:szCs w:val="24"/>
        </w:rPr>
        <w:lastRenderedPageBreak/>
        <w:t xml:space="preserve">accept and are supportive of the change it will ensure success and that the gains will not slip back into their old ways. </w:t>
      </w:r>
      <w:proofErr w:type="spellStart"/>
      <w:r w:rsidR="005E1FC4" w:rsidRPr="003E1E72">
        <w:rPr>
          <w:rFonts w:asciiTheme="majorHAnsi" w:hAnsiTheme="majorHAnsi"/>
          <w:b/>
          <w:sz w:val="24"/>
          <w:szCs w:val="24"/>
        </w:rPr>
        <w:t>Giovino</w:t>
      </w:r>
      <w:proofErr w:type="spellEnd"/>
      <w:r w:rsidR="005E1FC4" w:rsidRPr="003E1E72">
        <w:rPr>
          <w:rFonts w:asciiTheme="majorHAnsi" w:hAnsiTheme="majorHAnsi"/>
          <w:b/>
          <w:sz w:val="24"/>
          <w:szCs w:val="24"/>
        </w:rPr>
        <w:t xml:space="preserve"> (1999)</w:t>
      </w:r>
      <w:r w:rsidR="005E1FC4" w:rsidRPr="003E1E72">
        <w:rPr>
          <w:rFonts w:asciiTheme="majorHAnsi" w:hAnsiTheme="majorHAnsi"/>
          <w:sz w:val="24"/>
          <w:szCs w:val="24"/>
        </w:rPr>
        <w:t xml:space="preserve"> states that the continuous improvement mind</w:t>
      </w:r>
      <w:r w:rsidR="007F482C" w:rsidRPr="003E1E72">
        <w:rPr>
          <w:rFonts w:asciiTheme="majorHAnsi" w:hAnsiTheme="majorHAnsi"/>
          <w:sz w:val="24"/>
          <w:szCs w:val="24"/>
        </w:rPr>
        <w:t xml:space="preserve"> </w:t>
      </w:r>
      <w:r w:rsidR="005E1FC4" w:rsidRPr="003E1E72">
        <w:rPr>
          <w:rFonts w:asciiTheme="majorHAnsi" w:hAnsiTheme="majorHAnsi"/>
          <w:sz w:val="24"/>
          <w:szCs w:val="24"/>
        </w:rPr>
        <w:t>set is critical if changes are to be successful throughout companies.</w:t>
      </w:r>
    </w:p>
    <w:p w14:paraId="33D50FE6" w14:textId="77777777" w:rsidR="00E27DAB" w:rsidRPr="003E1E72" w:rsidRDefault="00E27DAB" w:rsidP="00E27DAB">
      <w:pPr>
        <w:rPr>
          <w:rFonts w:asciiTheme="majorHAnsi" w:hAnsiTheme="majorHAnsi"/>
          <w:sz w:val="24"/>
          <w:szCs w:val="24"/>
        </w:rPr>
      </w:pPr>
    </w:p>
    <w:p w14:paraId="6325FDE2" w14:textId="77777777" w:rsidR="00E27DAB" w:rsidRPr="003E1E72" w:rsidRDefault="00E27DAB" w:rsidP="00E27DAB">
      <w:pPr>
        <w:rPr>
          <w:rFonts w:asciiTheme="majorHAnsi" w:hAnsiTheme="majorHAnsi"/>
          <w:sz w:val="24"/>
          <w:szCs w:val="24"/>
        </w:rPr>
      </w:pPr>
    </w:p>
    <w:p w14:paraId="62AD7EEE" w14:textId="77777777" w:rsidR="00F77981" w:rsidRPr="003E1E72" w:rsidRDefault="00F77981" w:rsidP="00E27DAB">
      <w:pPr>
        <w:rPr>
          <w:rFonts w:asciiTheme="majorHAnsi" w:hAnsiTheme="majorHAnsi"/>
          <w:sz w:val="24"/>
          <w:szCs w:val="24"/>
        </w:rPr>
      </w:pPr>
    </w:p>
    <w:p w14:paraId="04B49CE3" w14:textId="77777777" w:rsidR="00F77981" w:rsidRPr="003E1E72" w:rsidRDefault="00F77981" w:rsidP="00E27DAB">
      <w:pPr>
        <w:rPr>
          <w:rFonts w:asciiTheme="majorHAnsi" w:hAnsiTheme="majorHAnsi"/>
          <w:sz w:val="24"/>
          <w:szCs w:val="24"/>
        </w:rPr>
      </w:pPr>
    </w:p>
    <w:p w14:paraId="1C2FCC8F" w14:textId="77777777" w:rsidR="00AA3746" w:rsidRPr="003E1E72" w:rsidRDefault="00AA3746" w:rsidP="00E27DAB">
      <w:pPr>
        <w:rPr>
          <w:rFonts w:asciiTheme="majorHAnsi" w:hAnsiTheme="majorHAnsi"/>
          <w:sz w:val="24"/>
          <w:szCs w:val="24"/>
        </w:rPr>
      </w:pPr>
    </w:p>
    <w:p w14:paraId="57548654" w14:textId="77777777" w:rsidR="007F482C" w:rsidRPr="003E1E72" w:rsidRDefault="007F482C" w:rsidP="00E27DAB">
      <w:pPr>
        <w:rPr>
          <w:rFonts w:asciiTheme="majorHAnsi" w:hAnsiTheme="majorHAnsi"/>
          <w:sz w:val="24"/>
          <w:szCs w:val="24"/>
        </w:rPr>
      </w:pPr>
    </w:p>
    <w:p w14:paraId="60B21A15" w14:textId="77777777" w:rsidR="007F482C" w:rsidRPr="003E1E72" w:rsidRDefault="007F482C" w:rsidP="00E27DAB">
      <w:pPr>
        <w:rPr>
          <w:rFonts w:asciiTheme="majorHAnsi" w:hAnsiTheme="majorHAnsi"/>
          <w:sz w:val="24"/>
          <w:szCs w:val="24"/>
        </w:rPr>
      </w:pPr>
    </w:p>
    <w:p w14:paraId="2B9F821B" w14:textId="77777777" w:rsidR="007F482C" w:rsidRPr="003E1E72" w:rsidRDefault="007F482C" w:rsidP="00E27DAB">
      <w:pPr>
        <w:rPr>
          <w:rFonts w:asciiTheme="majorHAnsi" w:hAnsiTheme="majorHAnsi"/>
          <w:sz w:val="24"/>
          <w:szCs w:val="24"/>
        </w:rPr>
      </w:pPr>
    </w:p>
    <w:p w14:paraId="214EFD8F" w14:textId="77777777" w:rsidR="007F482C" w:rsidRPr="003E1E72" w:rsidRDefault="007F482C" w:rsidP="00E27DAB">
      <w:pPr>
        <w:rPr>
          <w:rFonts w:asciiTheme="majorHAnsi" w:hAnsiTheme="majorHAnsi"/>
          <w:sz w:val="24"/>
          <w:szCs w:val="24"/>
        </w:rPr>
      </w:pPr>
    </w:p>
    <w:p w14:paraId="6E620FD1" w14:textId="77777777" w:rsidR="007F482C" w:rsidRPr="003E1E72" w:rsidRDefault="007F482C" w:rsidP="00E27DAB">
      <w:pPr>
        <w:rPr>
          <w:rFonts w:asciiTheme="majorHAnsi" w:hAnsiTheme="majorHAnsi"/>
          <w:sz w:val="24"/>
          <w:szCs w:val="24"/>
        </w:rPr>
      </w:pPr>
    </w:p>
    <w:p w14:paraId="4305BFF5" w14:textId="77777777" w:rsidR="007F482C" w:rsidRPr="003E1E72" w:rsidRDefault="007F482C" w:rsidP="00E27DAB">
      <w:pPr>
        <w:rPr>
          <w:rFonts w:asciiTheme="majorHAnsi" w:hAnsiTheme="majorHAnsi"/>
          <w:sz w:val="24"/>
          <w:szCs w:val="24"/>
        </w:rPr>
      </w:pPr>
    </w:p>
    <w:p w14:paraId="4EA1FDBC" w14:textId="77777777" w:rsidR="007F482C" w:rsidRPr="003E1E72" w:rsidRDefault="007F482C" w:rsidP="00E27DAB">
      <w:pPr>
        <w:rPr>
          <w:rFonts w:asciiTheme="majorHAnsi" w:hAnsiTheme="majorHAnsi"/>
          <w:sz w:val="24"/>
          <w:szCs w:val="24"/>
        </w:rPr>
      </w:pPr>
    </w:p>
    <w:p w14:paraId="378FE612" w14:textId="77777777" w:rsidR="007F482C" w:rsidRPr="003E1E72" w:rsidRDefault="007F482C" w:rsidP="00E27DAB">
      <w:pPr>
        <w:rPr>
          <w:rFonts w:asciiTheme="majorHAnsi" w:hAnsiTheme="majorHAnsi"/>
          <w:sz w:val="24"/>
          <w:szCs w:val="24"/>
        </w:rPr>
      </w:pPr>
    </w:p>
    <w:p w14:paraId="267A1309" w14:textId="77777777" w:rsidR="007F482C" w:rsidRPr="003E1E72" w:rsidRDefault="007F482C" w:rsidP="00E27DAB">
      <w:pPr>
        <w:rPr>
          <w:rFonts w:asciiTheme="majorHAnsi" w:hAnsiTheme="majorHAnsi"/>
          <w:sz w:val="24"/>
          <w:szCs w:val="24"/>
        </w:rPr>
      </w:pPr>
    </w:p>
    <w:p w14:paraId="34391996" w14:textId="77777777" w:rsidR="007F482C" w:rsidRPr="003E1E72" w:rsidRDefault="007F482C" w:rsidP="00E27DAB">
      <w:pPr>
        <w:rPr>
          <w:rFonts w:asciiTheme="majorHAnsi" w:hAnsiTheme="majorHAnsi"/>
          <w:sz w:val="24"/>
          <w:szCs w:val="24"/>
        </w:rPr>
      </w:pPr>
    </w:p>
    <w:p w14:paraId="0D9756C1" w14:textId="77777777" w:rsidR="007F482C" w:rsidRPr="003E1E72" w:rsidRDefault="007F482C" w:rsidP="00E27DAB">
      <w:pPr>
        <w:rPr>
          <w:rFonts w:asciiTheme="majorHAnsi" w:hAnsiTheme="majorHAnsi"/>
          <w:sz w:val="24"/>
          <w:szCs w:val="24"/>
        </w:rPr>
      </w:pPr>
    </w:p>
    <w:p w14:paraId="01E7D3A1" w14:textId="77777777" w:rsidR="007F482C" w:rsidRPr="003E1E72" w:rsidRDefault="007F482C" w:rsidP="00E27DAB">
      <w:pPr>
        <w:rPr>
          <w:rFonts w:asciiTheme="majorHAnsi" w:hAnsiTheme="majorHAnsi"/>
          <w:sz w:val="24"/>
          <w:szCs w:val="24"/>
        </w:rPr>
      </w:pPr>
    </w:p>
    <w:p w14:paraId="35AE6CBB" w14:textId="77777777" w:rsidR="007F482C" w:rsidRPr="003E1E72" w:rsidRDefault="007F482C" w:rsidP="00E27DAB">
      <w:pPr>
        <w:rPr>
          <w:rFonts w:asciiTheme="majorHAnsi" w:hAnsiTheme="majorHAnsi"/>
          <w:sz w:val="24"/>
          <w:szCs w:val="24"/>
        </w:rPr>
      </w:pPr>
    </w:p>
    <w:p w14:paraId="7F8DFFF9" w14:textId="77777777" w:rsidR="007F482C" w:rsidRPr="003E1E72" w:rsidRDefault="007F482C" w:rsidP="00E27DAB">
      <w:pPr>
        <w:rPr>
          <w:rFonts w:asciiTheme="majorHAnsi" w:hAnsiTheme="majorHAnsi"/>
          <w:sz w:val="24"/>
          <w:szCs w:val="24"/>
        </w:rPr>
      </w:pPr>
    </w:p>
    <w:p w14:paraId="05A1F397" w14:textId="77777777" w:rsidR="007F482C" w:rsidRPr="003E1E72" w:rsidRDefault="007F482C" w:rsidP="00E27DAB">
      <w:pPr>
        <w:rPr>
          <w:rFonts w:asciiTheme="majorHAnsi" w:hAnsiTheme="majorHAnsi"/>
          <w:sz w:val="24"/>
          <w:szCs w:val="24"/>
        </w:rPr>
      </w:pPr>
    </w:p>
    <w:p w14:paraId="310A8C59" w14:textId="77777777" w:rsidR="007F482C" w:rsidRPr="003E1E72" w:rsidRDefault="007F482C" w:rsidP="00E27DAB">
      <w:pPr>
        <w:rPr>
          <w:rFonts w:asciiTheme="majorHAnsi" w:hAnsiTheme="majorHAnsi"/>
          <w:sz w:val="24"/>
          <w:szCs w:val="24"/>
        </w:rPr>
      </w:pPr>
    </w:p>
    <w:p w14:paraId="7CB6F76A" w14:textId="77777777" w:rsidR="007F482C" w:rsidRPr="003E1E72" w:rsidRDefault="007F482C" w:rsidP="00E27DAB">
      <w:pPr>
        <w:rPr>
          <w:rFonts w:asciiTheme="majorHAnsi" w:hAnsiTheme="majorHAnsi"/>
          <w:sz w:val="24"/>
          <w:szCs w:val="24"/>
        </w:rPr>
      </w:pPr>
    </w:p>
    <w:p w14:paraId="123E897C" w14:textId="77777777" w:rsidR="007F482C" w:rsidRPr="003E1E72" w:rsidRDefault="007F482C" w:rsidP="00E27DAB">
      <w:pPr>
        <w:rPr>
          <w:rFonts w:asciiTheme="majorHAnsi" w:hAnsiTheme="majorHAnsi"/>
          <w:sz w:val="24"/>
          <w:szCs w:val="24"/>
        </w:rPr>
      </w:pPr>
    </w:p>
    <w:p w14:paraId="042D03C9" w14:textId="77777777" w:rsidR="007F482C" w:rsidRPr="003E1E72" w:rsidRDefault="007F482C" w:rsidP="00E27DAB">
      <w:pPr>
        <w:rPr>
          <w:rFonts w:asciiTheme="majorHAnsi" w:hAnsiTheme="majorHAnsi"/>
          <w:sz w:val="24"/>
          <w:szCs w:val="24"/>
        </w:rPr>
      </w:pPr>
    </w:p>
    <w:p w14:paraId="4425E839" w14:textId="77777777" w:rsidR="007F482C" w:rsidRPr="003E1E72" w:rsidRDefault="007F482C" w:rsidP="00E27DAB">
      <w:pPr>
        <w:rPr>
          <w:rFonts w:asciiTheme="majorHAnsi" w:hAnsiTheme="majorHAnsi"/>
          <w:sz w:val="24"/>
          <w:szCs w:val="24"/>
        </w:rPr>
      </w:pPr>
    </w:p>
    <w:p w14:paraId="4389AD74" w14:textId="77777777" w:rsidR="00E27DAB" w:rsidRPr="003E1E72" w:rsidRDefault="00E27DAB" w:rsidP="00E27DAB">
      <w:pPr>
        <w:pStyle w:val="Heading2"/>
        <w:rPr>
          <w:sz w:val="24"/>
          <w:szCs w:val="24"/>
        </w:rPr>
      </w:pPr>
      <w:bookmarkStart w:id="30" w:name="_Toc515214878"/>
      <w:r w:rsidRPr="003E1E72">
        <w:rPr>
          <w:sz w:val="24"/>
          <w:szCs w:val="24"/>
        </w:rPr>
        <w:lastRenderedPageBreak/>
        <w:t>Project Time Management</w:t>
      </w:r>
      <w:bookmarkEnd w:id="30"/>
      <w:r w:rsidRPr="003E1E72">
        <w:rPr>
          <w:sz w:val="24"/>
          <w:szCs w:val="24"/>
        </w:rPr>
        <w:t xml:space="preserve"> </w:t>
      </w:r>
    </w:p>
    <w:p w14:paraId="13D019A1" w14:textId="77777777" w:rsidR="00E10675" w:rsidRPr="003E1E72" w:rsidRDefault="00E10675" w:rsidP="00E10675">
      <w:pPr>
        <w:rPr>
          <w:rFonts w:asciiTheme="majorHAnsi" w:hAnsiTheme="majorHAnsi"/>
          <w:sz w:val="24"/>
          <w:szCs w:val="24"/>
        </w:rPr>
      </w:pPr>
    </w:p>
    <w:p w14:paraId="3173EAD7" w14:textId="77777777" w:rsidR="00E10675" w:rsidRPr="003E1E72" w:rsidRDefault="00E10675" w:rsidP="00E10675">
      <w:pPr>
        <w:widowControl w:val="0"/>
        <w:autoSpaceDE w:val="0"/>
        <w:autoSpaceDN w:val="0"/>
        <w:adjustRightInd w:val="0"/>
        <w:spacing w:after="0" w:line="240" w:lineRule="auto"/>
        <w:rPr>
          <w:rFonts w:asciiTheme="majorHAnsi" w:hAnsiTheme="majorHAnsi" w:cs="Helvetica"/>
          <w:color w:val="181327"/>
          <w:sz w:val="24"/>
          <w:szCs w:val="24"/>
          <w:lang w:val="en-US"/>
        </w:rPr>
      </w:pPr>
      <w:r w:rsidRPr="003E1E72">
        <w:rPr>
          <w:rFonts w:asciiTheme="majorHAnsi" w:hAnsiTheme="majorHAnsi" w:cs="Helvetica"/>
          <w:color w:val="181327"/>
          <w:sz w:val="24"/>
          <w:szCs w:val="24"/>
          <w:lang w:val="en-US"/>
        </w:rPr>
        <w:t>A Gantt chart is a project management tool assisting in the planning and scheduling of projects of all sizes, although they are particularly useful for simplifying complex projects. Project management timelines and tasks are converted into a horizontal bar chart, showing start and end dates, as well as dependencies, scheduling and deadlines, including how much of the task is completed per stage and who is the task owner. This is useful to keep tasks on track when there is a large team and multiple stakeholders when the scope changes.</w:t>
      </w:r>
    </w:p>
    <w:p w14:paraId="4704FA2B" w14:textId="77777777" w:rsidR="00E10675" w:rsidRPr="003E1E72" w:rsidRDefault="00E10675" w:rsidP="00E10675">
      <w:pPr>
        <w:widowControl w:val="0"/>
        <w:autoSpaceDE w:val="0"/>
        <w:autoSpaceDN w:val="0"/>
        <w:adjustRightInd w:val="0"/>
        <w:spacing w:after="0" w:line="240" w:lineRule="auto"/>
        <w:rPr>
          <w:rFonts w:asciiTheme="majorHAnsi" w:hAnsiTheme="majorHAnsi" w:cs="Helvetica"/>
          <w:color w:val="181327"/>
          <w:sz w:val="24"/>
          <w:szCs w:val="24"/>
          <w:lang w:val="en-US"/>
        </w:rPr>
      </w:pPr>
      <w:r w:rsidRPr="003E1E72">
        <w:rPr>
          <w:rFonts w:asciiTheme="majorHAnsi" w:hAnsiTheme="majorHAnsi" w:cs="Helvetica"/>
          <w:color w:val="181327"/>
          <w:sz w:val="24"/>
          <w:szCs w:val="24"/>
          <w:lang w:val="en-US"/>
        </w:rPr>
        <w:t>As it's in a bar chart format it is possible to check on progress with a quick glance. You can easily see:</w:t>
      </w:r>
    </w:p>
    <w:p w14:paraId="24FE2913" w14:textId="77777777" w:rsidR="00E10675" w:rsidRPr="003E1E72" w:rsidRDefault="00E10675" w:rsidP="00E10675">
      <w:pPr>
        <w:widowControl w:val="0"/>
        <w:numPr>
          <w:ilvl w:val="0"/>
          <w:numId w:val="18"/>
        </w:numPr>
        <w:tabs>
          <w:tab w:val="left" w:pos="220"/>
          <w:tab w:val="left" w:pos="720"/>
        </w:tabs>
        <w:autoSpaceDE w:val="0"/>
        <w:autoSpaceDN w:val="0"/>
        <w:adjustRightInd w:val="0"/>
        <w:spacing w:after="0" w:line="240" w:lineRule="auto"/>
        <w:ind w:hanging="720"/>
        <w:rPr>
          <w:rFonts w:asciiTheme="majorHAnsi" w:hAnsiTheme="majorHAnsi" w:cs="Helvetica"/>
          <w:color w:val="181327"/>
          <w:sz w:val="24"/>
          <w:szCs w:val="24"/>
          <w:lang w:val="en-US"/>
        </w:rPr>
      </w:pPr>
      <w:r w:rsidRPr="003E1E72">
        <w:rPr>
          <w:rFonts w:asciiTheme="majorHAnsi" w:hAnsiTheme="majorHAnsi" w:cs="Helvetica"/>
          <w:color w:val="181327"/>
          <w:kern w:val="1"/>
          <w:sz w:val="24"/>
          <w:szCs w:val="24"/>
          <w:lang w:val="en-US"/>
        </w:rPr>
        <w:t xml:space="preserve">A </w:t>
      </w:r>
      <w:r w:rsidRPr="003E1E72">
        <w:rPr>
          <w:rFonts w:asciiTheme="majorHAnsi" w:hAnsiTheme="majorHAnsi" w:cs="Helvetica"/>
          <w:color w:val="181327"/>
          <w:sz w:val="24"/>
          <w:szCs w:val="24"/>
          <w:lang w:val="en-US"/>
        </w:rPr>
        <w:t>visual display of the whole project,</w:t>
      </w:r>
    </w:p>
    <w:p w14:paraId="457A957E" w14:textId="77777777" w:rsidR="00E10675" w:rsidRPr="003E1E72" w:rsidRDefault="00E10675" w:rsidP="00E10675">
      <w:pPr>
        <w:widowControl w:val="0"/>
        <w:numPr>
          <w:ilvl w:val="0"/>
          <w:numId w:val="18"/>
        </w:numPr>
        <w:tabs>
          <w:tab w:val="left" w:pos="220"/>
          <w:tab w:val="left" w:pos="720"/>
        </w:tabs>
        <w:autoSpaceDE w:val="0"/>
        <w:autoSpaceDN w:val="0"/>
        <w:adjustRightInd w:val="0"/>
        <w:spacing w:after="0" w:line="240" w:lineRule="auto"/>
        <w:ind w:hanging="720"/>
        <w:rPr>
          <w:rFonts w:asciiTheme="majorHAnsi" w:hAnsiTheme="majorHAnsi" w:cs="Helvetica"/>
          <w:color w:val="181327"/>
          <w:sz w:val="24"/>
          <w:szCs w:val="24"/>
          <w:lang w:val="en-US"/>
        </w:rPr>
      </w:pPr>
      <w:r w:rsidRPr="003E1E72">
        <w:rPr>
          <w:rFonts w:asciiTheme="majorHAnsi" w:hAnsiTheme="majorHAnsi" w:cs="Helvetica"/>
          <w:color w:val="181327"/>
          <w:kern w:val="1"/>
          <w:sz w:val="24"/>
          <w:szCs w:val="24"/>
          <w:lang w:val="en-US"/>
        </w:rPr>
        <w:t>T</w:t>
      </w:r>
      <w:r w:rsidRPr="003E1E72">
        <w:rPr>
          <w:rFonts w:asciiTheme="majorHAnsi" w:hAnsiTheme="majorHAnsi" w:cs="Helvetica"/>
          <w:color w:val="181327"/>
          <w:sz w:val="24"/>
          <w:szCs w:val="24"/>
          <w:lang w:val="en-US"/>
        </w:rPr>
        <w:t>imelines and deadlines of all tasks,</w:t>
      </w:r>
    </w:p>
    <w:p w14:paraId="0AC5E994" w14:textId="77777777" w:rsidR="00E10675" w:rsidRPr="003E1E72" w:rsidRDefault="00E10675" w:rsidP="00E10675">
      <w:pPr>
        <w:widowControl w:val="0"/>
        <w:numPr>
          <w:ilvl w:val="0"/>
          <w:numId w:val="18"/>
        </w:numPr>
        <w:tabs>
          <w:tab w:val="left" w:pos="220"/>
          <w:tab w:val="left" w:pos="720"/>
        </w:tabs>
        <w:autoSpaceDE w:val="0"/>
        <w:autoSpaceDN w:val="0"/>
        <w:adjustRightInd w:val="0"/>
        <w:spacing w:after="0" w:line="240" w:lineRule="auto"/>
        <w:ind w:hanging="720"/>
        <w:rPr>
          <w:rFonts w:asciiTheme="majorHAnsi" w:hAnsiTheme="majorHAnsi" w:cs="Helvetica"/>
          <w:color w:val="181327"/>
          <w:sz w:val="24"/>
          <w:szCs w:val="24"/>
          <w:lang w:val="en-US"/>
        </w:rPr>
      </w:pPr>
      <w:r w:rsidRPr="003E1E72">
        <w:rPr>
          <w:rFonts w:asciiTheme="majorHAnsi" w:hAnsiTheme="majorHAnsi" w:cs="Helvetica"/>
          <w:color w:val="181327"/>
          <w:kern w:val="1"/>
          <w:sz w:val="24"/>
          <w:szCs w:val="24"/>
          <w:lang w:val="en-US"/>
        </w:rPr>
        <w:t>R</w:t>
      </w:r>
      <w:r w:rsidRPr="003E1E72">
        <w:rPr>
          <w:rFonts w:asciiTheme="majorHAnsi" w:hAnsiTheme="majorHAnsi" w:cs="Helvetica"/>
          <w:color w:val="181327"/>
          <w:sz w:val="24"/>
          <w:szCs w:val="24"/>
          <w:lang w:val="en-US"/>
        </w:rPr>
        <w:t>elationships and dependencies between the various activities,</w:t>
      </w:r>
    </w:p>
    <w:p w14:paraId="659E8E55" w14:textId="77777777" w:rsidR="00E10675" w:rsidRPr="003E1E72" w:rsidRDefault="00E10675" w:rsidP="00E10675">
      <w:pPr>
        <w:widowControl w:val="0"/>
        <w:numPr>
          <w:ilvl w:val="0"/>
          <w:numId w:val="18"/>
        </w:numPr>
        <w:tabs>
          <w:tab w:val="left" w:pos="220"/>
          <w:tab w:val="left" w:pos="720"/>
        </w:tabs>
        <w:autoSpaceDE w:val="0"/>
        <w:autoSpaceDN w:val="0"/>
        <w:adjustRightInd w:val="0"/>
        <w:spacing w:after="0" w:line="240" w:lineRule="auto"/>
        <w:ind w:hanging="720"/>
        <w:rPr>
          <w:rFonts w:asciiTheme="majorHAnsi" w:hAnsiTheme="majorHAnsi" w:cs="Helvetica"/>
          <w:color w:val="181327"/>
          <w:sz w:val="24"/>
          <w:szCs w:val="24"/>
          <w:lang w:val="en-US"/>
        </w:rPr>
      </w:pPr>
      <w:r w:rsidRPr="003E1E72">
        <w:rPr>
          <w:rFonts w:asciiTheme="majorHAnsi" w:hAnsiTheme="majorHAnsi" w:cs="Helvetica"/>
          <w:color w:val="181327"/>
          <w:kern w:val="1"/>
          <w:sz w:val="24"/>
          <w:szCs w:val="24"/>
          <w:lang w:val="en-US"/>
        </w:rPr>
        <w:t>P</w:t>
      </w:r>
      <w:r w:rsidRPr="003E1E72">
        <w:rPr>
          <w:rFonts w:asciiTheme="majorHAnsi" w:hAnsiTheme="majorHAnsi" w:cs="Helvetica"/>
          <w:color w:val="181327"/>
          <w:sz w:val="24"/>
          <w:szCs w:val="24"/>
          <w:lang w:val="en-US"/>
        </w:rPr>
        <w:t>roject phases</w:t>
      </w:r>
    </w:p>
    <w:p w14:paraId="0EC73C3B" w14:textId="77777777" w:rsidR="00E10675" w:rsidRPr="003E1E72" w:rsidRDefault="00E10675" w:rsidP="00E10675">
      <w:pPr>
        <w:rPr>
          <w:rFonts w:asciiTheme="majorHAnsi" w:hAnsiTheme="majorHAnsi"/>
          <w:sz w:val="24"/>
          <w:szCs w:val="24"/>
        </w:rPr>
      </w:pPr>
      <w:r w:rsidRPr="003E1E72">
        <w:rPr>
          <w:rFonts w:asciiTheme="majorHAnsi" w:hAnsiTheme="majorHAnsi" w:cs="Helvetica"/>
          <w:color w:val="181327"/>
          <w:sz w:val="24"/>
          <w:szCs w:val="24"/>
          <w:lang w:val="en-US"/>
        </w:rPr>
        <w:t xml:space="preserve">Project management solutions that integrate Gantt charts give managers visibility into team workloads, as well as current and future availability, which allows for more accurate scheduling. Gantt </w:t>
      </w:r>
      <w:proofErr w:type="gramStart"/>
      <w:r w:rsidRPr="003E1E72">
        <w:rPr>
          <w:rFonts w:asciiTheme="majorHAnsi" w:hAnsiTheme="majorHAnsi" w:cs="Helvetica"/>
          <w:color w:val="181327"/>
          <w:sz w:val="24"/>
          <w:szCs w:val="24"/>
          <w:lang w:val="en-US"/>
        </w:rPr>
        <w:t>charts</w:t>
      </w:r>
      <w:proofErr w:type="gramEnd"/>
      <w:r w:rsidRPr="003E1E72">
        <w:rPr>
          <w:rFonts w:asciiTheme="majorHAnsi" w:hAnsiTheme="majorHAnsi" w:cs="Helvetica"/>
          <w:color w:val="181327"/>
          <w:sz w:val="24"/>
          <w:szCs w:val="24"/>
          <w:lang w:val="en-US"/>
        </w:rPr>
        <w:t xml:space="preserve"> have been around for nearly a century, having been invented by Henry Gantt, </w:t>
      </w:r>
      <w:proofErr w:type="gramStart"/>
      <w:r w:rsidRPr="003E1E72">
        <w:rPr>
          <w:rFonts w:asciiTheme="majorHAnsi" w:hAnsiTheme="majorHAnsi" w:cs="Helvetica"/>
          <w:color w:val="181327"/>
          <w:sz w:val="24"/>
          <w:szCs w:val="24"/>
          <w:lang w:val="en-US"/>
        </w:rPr>
        <w:t>an American mechanical engineer,</w:t>
      </w:r>
      <w:proofErr w:type="gramEnd"/>
      <w:r w:rsidRPr="003E1E72">
        <w:rPr>
          <w:rFonts w:asciiTheme="majorHAnsi" w:hAnsiTheme="majorHAnsi" w:cs="Helvetica"/>
          <w:color w:val="181327"/>
          <w:sz w:val="24"/>
          <w:szCs w:val="24"/>
          <w:lang w:val="en-US"/>
        </w:rPr>
        <w:t xml:space="preserve"> around 1910.</w:t>
      </w:r>
    </w:p>
    <w:p w14:paraId="0C5E65C0" w14:textId="77777777" w:rsidR="00E10675" w:rsidRPr="003E1E72" w:rsidRDefault="00E10675" w:rsidP="00E10675">
      <w:pPr>
        <w:rPr>
          <w:rFonts w:asciiTheme="majorHAnsi" w:hAnsiTheme="majorHAnsi"/>
          <w:sz w:val="24"/>
          <w:szCs w:val="24"/>
        </w:rPr>
      </w:pPr>
    </w:p>
    <w:p w14:paraId="29EF59EB" w14:textId="1FA096C9" w:rsidR="002961F5" w:rsidRDefault="002961F5" w:rsidP="002961F5">
      <w:pPr>
        <w:pStyle w:val="Heading3"/>
        <w:rPr>
          <w:sz w:val="24"/>
          <w:szCs w:val="24"/>
        </w:rPr>
      </w:pPr>
      <w:bookmarkStart w:id="31" w:name="_Toc515214879"/>
      <w:r w:rsidRPr="003E1E72">
        <w:rPr>
          <w:sz w:val="24"/>
          <w:szCs w:val="24"/>
        </w:rPr>
        <w:t>What Went Well?</w:t>
      </w:r>
      <w:bookmarkEnd w:id="31"/>
    </w:p>
    <w:p w14:paraId="20160666" w14:textId="77777777" w:rsidR="003E1E72" w:rsidRPr="003E1E72" w:rsidRDefault="003E1E72" w:rsidP="003E1E72"/>
    <w:p w14:paraId="5BD351EE" w14:textId="28AB17E9" w:rsidR="00AA3746" w:rsidRPr="003E1E72" w:rsidRDefault="00AA3746" w:rsidP="002961F5">
      <w:pPr>
        <w:rPr>
          <w:rFonts w:asciiTheme="majorHAnsi" w:hAnsiTheme="majorHAnsi"/>
          <w:sz w:val="24"/>
          <w:szCs w:val="24"/>
        </w:rPr>
      </w:pPr>
      <w:r w:rsidRPr="003E1E72">
        <w:rPr>
          <w:rFonts w:asciiTheme="majorHAnsi" w:hAnsiTheme="majorHAnsi"/>
          <w:sz w:val="24"/>
          <w:szCs w:val="24"/>
        </w:rPr>
        <w:t>As a whole the overall project time management was very well executed. An in depth logbook was generated on a weekly basis to highlight and reflect upon the current condition of the project, how the status of the project tied in with the overall Gantt chart and what potential chall</w:t>
      </w:r>
      <w:r w:rsidR="00DF0BD3" w:rsidRPr="003E1E72">
        <w:rPr>
          <w:rFonts w:asciiTheme="majorHAnsi" w:hAnsiTheme="majorHAnsi"/>
          <w:sz w:val="24"/>
          <w:szCs w:val="24"/>
        </w:rPr>
        <w:t>enges had arisen in the previous</w:t>
      </w:r>
      <w:r w:rsidRPr="003E1E72">
        <w:rPr>
          <w:rFonts w:asciiTheme="majorHAnsi" w:hAnsiTheme="majorHAnsi"/>
          <w:sz w:val="24"/>
          <w:szCs w:val="24"/>
        </w:rPr>
        <w:t xml:space="preserve"> week including what was done to overcome them in order to deliver the project goals/metrics. </w:t>
      </w:r>
    </w:p>
    <w:p w14:paraId="46C10422" w14:textId="58A8B927" w:rsidR="00DF0BD3" w:rsidRPr="003E1E72" w:rsidRDefault="00DF0BD3" w:rsidP="002961F5">
      <w:pPr>
        <w:rPr>
          <w:rFonts w:asciiTheme="majorHAnsi" w:hAnsiTheme="majorHAnsi"/>
          <w:sz w:val="24"/>
          <w:szCs w:val="24"/>
        </w:rPr>
      </w:pPr>
      <w:r w:rsidRPr="003E1E72">
        <w:rPr>
          <w:rFonts w:asciiTheme="majorHAnsi" w:hAnsiTheme="majorHAnsi"/>
          <w:sz w:val="24"/>
          <w:szCs w:val="24"/>
        </w:rPr>
        <w:t xml:space="preserve">The Gantt chart was very well </w:t>
      </w:r>
      <w:proofErr w:type="spellStart"/>
      <w:r w:rsidRPr="003E1E72">
        <w:rPr>
          <w:rFonts w:asciiTheme="majorHAnsi" w:hAnsiTheme="majorHAnsi"/>
          <w:sz w:val="24"/>
          <w:szCs w:val="24"/>
        </w:rPr>
        <w:t>layed</w:t>
      </w:r>
      <w:proofErr w:type="spellEnd"/>
      <w:r w:rsidRPr="003E1E72">
        <w:rPr>
          <w:rFonts w:asciiTheme="majorHAnsi" w:hAnsiTheme="majorHAnsi"/>
          <w:sz w:val="24"/>
          <w:szCs w:val="24"/>
        </w:rPr>
        <w:t xml:space="preserve"> out and the project report details how this developed over time and became more sophisticated as the project evolved and increased in complexity. By breaking the tasks down into quick more attainable goals the team were able to maintain a clear direction of the tasks at hand and did not become overwhelmed by the size of the project. It also maintained motivation and drive to achieve the next goal in order to progress the project into its next phase and achieve the overall objective. </w:t>
      </w:r>
    </w:p>
    <w:p w14:paraId="16A8A1CB" w14:textId="7EDA7844" w:rsidR="00DF0BD3" w:rsidRPr="003E1E72" w:rsidRDefault="00DF0BD3" w:rsidP="00DF0BD3">
      <w:pPr>
        <w:rPr>
          <w:rFonts w:asciiTheme="majorHAnsi" w:hAnsiTheme="majorHAnsi"/>
          <w:sz w:val="24"/>
          <w:szCs w:val="24"/>
        </w:rPr>
      </w:pPr>
      <w:r w:rsidRPr="003E1E72">
        <w:rPr>
          <w:rFonts w:asciiTheme="majorHAnsi" w:hAnsiTheme="majorHAnsi"/>
          <w:sz w:val="24"/>
          <w:szCs w:val="24"/>
        </w:rPr>
        <w:t xml:space="preserve">The utilisation of critical path analysis was also very effective throughout the report. This tool enabled the team to maintain focus on the critical tasks to ensure that timelines were met to allow the project to be delivered within the allocated timeframe. Breaking down the implementation stage of the pilot welder into a smaller timing plan was also an extremely beneficial decision as this smaller, simplified </w:t>
      </w:r>
      <w:r w:rsidR="000B5AD2" w:rsidRPr="003E1E72">
        <w:rPr>
          <w:rFonts w:asciiTheme="majorHAnsi" w:hAnsiTheme="majorHAnsi"/>
          <w:sz w:val="24"/>
          <w:szCs w:val="24"/>
        </w:rPr>
        <w:t xml:space="preserve">chart could be shared with production along with external contractors who did not need to have any experience with Microsoft Project could easily see the outlined implementation plan with the removal of any subjective analysis. </w:t>
      </w:r>
    </w:p>
    <w:p w14:paraId="15A2BFB1" w14:textId="2C8C1FB1" w:rsidR="002961F5" w:rsidRDefault="002961F5" w:rsidP="00DF0BD3">
      <w:pPr>
        <w:pStyle w:val="Heading3"/>
        <w:rPr>
          <w:sz w:val="24"/>
          <w:szCs w:val="24"/>
        </w:rPr>
      </w:pPr>
      <w:bookmarkStart w:id="32" w:name="_Toc515214880"/>
      <w:r w:rsidRPr="003E1E72">
        <w:rPr>
          <w:sz w:val="24"/>
          <w:szCs w:val="24"/>
        </w:rPr>
        <w:lastRenderedPageBreak/>
        <w:t>What Could Have Been Improved?</w:t>
      </w:r>
      <w:bookmarkEnd w:id="32"/>
    </w:p>
    <w:p w14:paraId="630709F6" w14:textId="77777777" w:rsidR="003E1E72" w:rsidRPr="003E1E72" w:rsidRDefault="003E1E72" w:rsidP="003E1E72"/>
    <w:p w14:paraId="72F7B356" w14:textId="031B8EFC" w:rsidR="002961F5" w:rsidRPr="003E1E72" w:rsidRDefault="000B5AD2" w:rsidP="000B5AD2">
      <w:pPr>
        <w:rPr>
          <w:rFonts w:asciiTheme="majorHAnsi" w:hAnsiTheme="majorHAnsi"/>
          <w:sz w:val="24"/>
          <w:szCs w:val="24"/>
        </w:rPr>
      </w:pPr>
      <w:r w:rsidRPr="003E1E72">
        <w:rPr>
          <w:rFonts w:asciiTheme="majorHAnsi" w:hAnsiTheme="majorHAnsi"/>
          <w:sz w:val="24"/>
          <w:szCs w:val="24"/>
        </w:rPr>
        <w:t>Due to the fact that this was the project managers first experience using the Microsoft Project application the overall Gantt chart has the potential for further development in order to include further information to be shared within the team. Some different features which could have been of benefit and that would be used in any further projects include:</w:t>
      </w:r>
    </w:p>
    <w:p w14:paraId="58D1C912" w14:textId="7069404A" w:rsidR="000B5AD2" w:rsidRPr="003E1E72" w:rsidRDefault="000B5AD2" w:rsidP="000B5AD2">
      <w:pPr>
        <w:pStyle w:val="ListParagraph"/>
        <w:numPr>
          <w:ilvl w:val="0"/>
          <w:numId w:val="26"/>
        </w:numPr>
        <w:rPr>
          <w:rFonts w:asciiTheme="majorHAnsi" w:hAnsiTheme="majorHAnsi"/>
          <w:sz w:val="24"/>
          <w:szCs w:val="24"/>
        </w:rPr>
      </w:pPr>
      <w:r w:rsidRPr="003E1E72">
        <w:rPr>
          <w:rFonts w:asciiTheme="majorHAnsi" w:hAnsiTheme="majorHAnsi"/>
          <w:sz w:val="24"/>
          <w:szCs w:val="24"/>
        </w:rPr>
        <w:t>Running a weekly project adherence report and reviewing this with the team on a bi-weekly basis to highlight any downfalls or d</w:t>
      </w:r>
      <w:r w:rsidR="001F269B" w:rsidRPr="003E1E72">
        <w:rPr>
          <w:rFonts w:asciiTheme="majorHAnsi" w:hAnsiTheme="majorHAnsi"/>
          <w:sz w:val="24"/>
          <w:szCs w:val="24"/>
        </w:rPr>
        <w:t>eviations from the project plan. This would be extremely useful to maintain drive and emphasis within the team to achieve goals in a timely manner.</w:t>
      </w:r>
    </w:p>
    <w:p w14:paraId="39F112C1" w14:textId="259CB58C" w:rsidR="001F269B" w:rsidRPr="003E1E72" w:rsidRDefault="001F269B" w:rsidP="000B5AD2">
      <w:pPr>
        <w:pStyle w:val="ListParagraph"/>
        <w:numPr>
          <w:ilvl w:val="0"/>
          <w:numId w:val="26"/>
        </w:numPr>
        <w:rPr>
          <w:rFonts w:asciiTheme="majorHAnsi" w:hAnsiTheme="majorHAnsi"/>
          <w:sz w:val="24"/>
          <w:szCs w:val="24"/>
        </w:rPr>
      </w:pPr>
      <w:r w:rsidRPr="003E1E72">
        <w:rPr>
          <w:rFonts w:asciiTheme="majorHAnsi" w:hAnsiTheme="majorHAnsi"/>
          <w:sz w:val="24"/>
          <w:szCs w:val="24"/>
        </w:rPr>
        <w:t>The Gantt chart could’ve have been broken down into multiple views to allow the manager to track a variety of metrics from different perspectives and would allow the team to delve much deeper into specific project areas rather than a high level overall project plan.</w:t>
      </w:r>
    </w:p>
    <w:p w14:paraId="3A09D0D1" w14:textId="367AD6FE" w:rsidR="001F269B" w:rsidRPr="003E1E72" w:rsidRDefault="001F269B" w:rsidP="000B5AD2">
      <w:pPr>
        <w:pStyle w:val="ListParagraph"/>
        <w:numPr>
          <w:ilvl w:val="0"/>
          <w:numId w:val="26"/>
        </w:numPr>
        <w:rPr>
          <w:rFonts w:asciiTheme="majorHAnsi" w:hAnsiTheme="majorHAnsi"/>
          <w:sz w:val="24"/>
          <w:szCs w:val="24"/>
        </w:rPr>
      </w:pPr>
      <w:r w:rsidRPr="003E1E72">
        <w:rPr>
          <w:rFonts w:asciiTheme="majorHAnsi" w:hAnsiTheme="majorHAnsi"/>
          <w:sz w:val="24"/>
          <w:szCs w:val="24"/>
        </w:rPr>
        <w:t>Increased levels of collaborated by cr</w:t>
      </w:r>
      <w:r w:rsidR="003E1E72">
        <w:rPr>
          <w:rFonts w:asciiTheme="majorHAnsi" w:hAnsiTheme="majorHAnsi"/>
          <w:sz w:val="24"/>
          <w:szCs w:val="24"/>
        </w:rPr>
        <w:t xml:space="preserve">eating a Microsoft teams folder, </w:t>
      </w:r>
      <w:r w:rsidRPr="003E1E72">
        <w:rPr>
          <w:rFonts w:asciiTheme="majorHAnsi" w:hAnsiTheme="majorHAnsi"/>
          <w:sz w:val="24"/>
          <w:szCs w:val="24"/>
        </w:rPr>
        <w:t xml:space="preserve">which would hold all of the project information in a cloud based format and allows each key </w:t>
      </w:r>
      <w:proofErr w:type="gramStart"/>
      <w:r w:rsidRPr="003E1E72">
        <w:rPr>
          <w:rFonts w:asciiTheme="majorHAnsi" w:hAnsiTheme="majorHAnsi"/>
          <w:sz w:val="24"/>
          <w:szCs w:val="24"/>
        </w:rPr>
        <w:t>stake holder</w:t>
      </w:r>
      <w:proofErr w:type="gramEnd"/>
      <w:r w:rsidRPr="003E1E72">
        <w:rPr>
          <w:rFonts w:asciiTheme="majorHAnsi" w:hAnsiTheme="majorHAnsi"/>
          <w:sz w:val="24"/>
          <w:szCs w:val="24"/>
        </w:rPr>
        <w:t xml:space="preserve"> to upload and contribute necessary information to the plan. This would also allow a team dashboard to be generated to further maintain focus and motivation to achieve the outline goals. </w:t>
      </w:r>
    </w:p>
    <w:p w14:paraId="719CA6F8" w14:textId="77777777" w:rsidR="001F269B" w:rsidRPr="003E1E72" w:rsidRDefault="001F269B" w:rsidP="001F269B">
      <w:pPr>
        <w:rPr>
          <w:rFonts w:asciiTheme="majorHAnsi" w:hAnsiTheme="majorHAnsi"/>
          <w:sz w:val="24"/>
          <w:szCs w:val="24"/>
        </w:rPr>
      </w:pPr>
    </w:p>
    <w:p w14:paraId="23A7F084" w14:textId="77777777" w:rsidR="002961F5" w:rsidRPr="003E1E72" w:rsidRDefault="002961F5" w:rsidP="0091603B">
      <w:pPr>
        <w:pStyle w:val="Heading2"/>
        <w:rPr>
          <w:sz w:val="24"/>
          <w:szCs w:val="24"/>
        </w:rPr>
      </w:pPr>
    </w:p>
    <w:p w14:paraId="7CC2BE9B" w14:textId="77777777" w:rsidR="002961F5" w:rsidRPr="003E1E72" w:rsidRDefault="002961F5" w:rsidP="0091603B">
      <w:pPr>
        <w:pStyle w:val="Heading2"/>
        <w:rPr>
          <w:sz w:val="24"/>
          <w:szCs w:val="24"/>
        </w:rPr>
      </w:pPr>
    </w:p>
    <w:p w14:paraId="56174B86" w14:textId="77777777" w:rsidR="002961F5" w:rsidRPr="003E1E72" w:rsidRDefault="002961F5" w:rsidP="0091603B">
      <w:pPr>
        <w:pStyle w:val="Heading2"/>
        <w:rPr>
          <w:sz w:val="24"/>
          <w:szCs w:val="24"/>
        </w:rPr>
      </w:pPr>
    </w:p>
    <w:p w14:paraId="56B94066" w14:textId="77777777" w:rsidR="002961F5" w:rsidRPr="003E1E72" w:rsidRDefault="002961F5" w:rsidP="0091603B">
      <w:pPr>
        <w:pStyle w:val="Heading2"/>
        <w:rPr>
          <w:sz w:val="24"/>
          <w:szCs w:val="24"/>
        </w:rPr>
      </w:pPr>
    </w:p>
    <w:p w14:paraId="1BE87867" w14:textId="77777777" w:rsidR="002961F5" w:rsidRPr="003E1E72" w:rsidRDefault="002961F5" w:rsidP="0091603B">
      <w:pPr>
        <w:pStyle w:val="Heading2"/>
        <w:rPr>
          <w:sz w:val="24"/>
          <w:szCs w:val="24"/>
        </w:rPr>
      </w:pPr>
    </w:p>
    <w:p w14:paraId="405FB7BF" w14:textId="77777777" w:rsidR="002961F5" w:rsidRPr="003E1E72" w:rsidRDefault="002961F5" w:rsidP="0091603B">
      <w:pPr>
        <w:pStyle w:val="Heading2"/>
        <w:rPr>
          <w:sz w:val="24"/>
          <w:szCs w:val="24"/>
        </w:rPr>
      </w:pPr>
    </w:p>
    <w:p w14:paraId="3318FA4C" w14:textId="77777777" w:rsidR="002961F5" w:rsidRPr="003E1E72" w:rsidRDefault="002961F5" w:rsidP="0091603B">
      <w:pPr>
        <w:pStyle w:val="Heading2"/>
        <w:rPr>
          <w:sz w:val="24"/>
          <w:szCs w:val="24"/>
        </w:rPr>
      </w:pPr>
    </w:p>
    <w:p w14:paraId="6046FC44" w14:textId="77777777" w:rsidR="002961F5" w:rsidRPr="003E1E72" w:rsidRDefault="002961F5" w:rsidP="0091603B">
      <w:pPr>
        <w:pStyle w:val="Heading2"/>
        <w:rPr>
          <w:sz w:val="24"/>
          <w:szCs w:val="24"/>
        </w:rPr>
      </w:pPr>
    </w:p>
    <w:p w14:paraId="2097D220" w14:textId="77777777" w:rsidR="002961F5" w:rsidRPr="003E1E72" w:rsidRDefault="002961F5" w:rsidP="002961F5">
      <w:pPr>
        <w:rPr>
          <w:rFonts w:asciiTheme="majorHAnsi" w:hAnsiTheme="majorHAnsi"/>
          <w:sz w:val="24"/>
          <w:szCs w:val="24"/>
        </w:rPr>
      </w:pPr>
    </w:p>
    <w:p w14:paraId="1E48A18F" w14:textId="77777777" w:rsidR="002961F5" w:rsidRPr="003E1E72" w:rsidRDefault="002961F5" w:rsidP="0091603B">
      <w:pPr>
        <w:pStyle w:val="Heading2"/>
        <w:rPr>
          <w:sz w:val="24"/>
          <w:szCs w:val="24"/>
        </w:rPr>
      </w:pPr>
    </w:p>
    <w:p w14:paraId="304CAAE4" w14:textId="77777777" w:rsidR="001F269B" w:rsidRPr="003E1E72" w:rsidRDefault="001F269B" w:rsidP="001F269B">
      <w:pPr>
        <w:rPr>
          <w:rFonts w:asciiTheme="majorHAnsi" w:hAnsiTheme="majorHAnsi"/>
          <w:sz w:val="24"/>
          <w:szCs w:val="24"/>
        </w:rPr>
      </w:pPr>
    </w:p>
    <w:p w14:paraId="0844AEC5" w14:textId="77777777" w:rsidR="001F269B" w:rsidRPr="003E1E72" w:rsidRDefault="001F269B" w:rsidP="001F269B">
      <w:pPr>
        <w:rPr>
          <w:rFonts w:asciiTheme="majorHAnsi" w:hAnsiTheme="majorHAnsi"/>
          <w:sz w:val="24"/>
          <w:szCs w:val="24"/>
        </w:rPr>
      </w:pPr>
    </w:p>
    <w:p w14:paraId="4136B900" w14:textId="77777777" w:rsidR="00003CD2" w:rsidRDefault="00003CD2" w:rsidP="001F269B">
      <w:pPr>
        <w:rPr>
          <w:rFonts w:asciiTheme="majorHAnsi" w:hAnsiTheme="majorHAnsi"/>
          <w:sz w:val="24"/>
          <w:szCs w:val="24"/>
        </w:rPr>
      </w:pPr>
    </w:p>
    <w:p w14:paraId="0CCD4830" w14:textId="77777777" w:rsidR="003E1E72" w:rsidRPr="003E1E72" w:rsidRDefault="003E1E72" w:rsidP="001F269B">
      <w:pPr>
        <w:rPr>
          <w:rFonts w:asciiTheme="majorHAnsi" w:hAnsiTheme="majorHAnsi"/>
          <w:sz w:val="24"/>
          <w:szCs w:val="24"/>
        </w:rPr>
      </w:pPr>
    </w:p>
    <w:p w14:paraId="1C7220B6" w14:textId="77777777" w:rsidR="00E10675" w:rsidRPr="003E1E72" w:rsidRDefault="005D3EE6" w:rsidP="0091603B">
      <w:pPr>
        <w:pStyle w:val="Heading2"/>
        <w:rPr>
          <w:sz w:val="24"/>
          <w:szCs w:val="24"/>
        </w:rPr>
      </w:pPr>
      <w:bookmarkStart w:id="33" w:name="_Toc515214881"/>
      <w:r w:rsidRPr="003E1E72">
        <w:rPr>
          <w:sz w:val="24"/>
          <w:szCs w:val="24"/>
        </w:rPr>
        <w:lastRenderedPageBreak/>
        <w:t>Project People Management</w:t>
      </w:r>
      <w:bookmarkEnd w:id="33"/>
      <w:r w:rsidRPr="003E1E72">
        <w:rPr>
          <w:sz w:val="24"/>
          <w:szCs w:val="24"/>
        </w:rPr>
        <w:t xml:space="preserve"> </w:t>
      </w:r>
    </w:p>
    <w:p w14:paraId="615DB52A" w14:textId="77777777" w:rsidR="00E10675" w:rsidRPr="003E1E72" w:rsidRDefault="00E10675" w:rsidP="00E10675">
      <w:pPr>
        <w:rPr>
          <w:rFonts w:asciiTheme="majorHAnsi" w:hAnsiTheme="majorHAnsi"/>
          <w:sz w:val="24"/>
          <w:szCs w:val="24"/>
        </w:rPr>
      </w:pPr>
    </w:p>
    <w:p w14:paraId="38217496" w14:textId="4E603DEA" w:rsidR="00637834" w:rsidRPr="003E1E72" w:rsidRDefault="00637834" w:rsidP="00E10675">
      <w:pPr>
        <w:rPr>
          <w:rFonts w:asciiTheme="majorHAnsi" w:hAnsiTheme="majorHAnsi"/>
          <w:sz w:val="24"/>
          <w:szCs w:val="24"/>
        </w:rPr>
      </w:pPr>
      <w:r w:rsidRPr="003E1E72">
        <w:rPr>
          <w:rFonts w:asciiTheme="majorHAnsi" w:hAnsiTheme="majorHAnsi"/>
          <w:sz w:val="24"/>
          <w:szCs w:val="24"/>
        </w:rPr>
        <w:t>Without the correct involvement and buy in from employees, a Project of any scale will fail. It is extremely important that team members are engaged from the very start of th</w:t>
      </w:r>
      <w:r w:rsidR="00D4405E" w:rsidRPr="003E1E72">
        <w:rPr>
          <w:rFonts w:asciiTheme="majorHAnsi" w:hAnsiTheme="majorHAnsi"/>
          <w:sz w:val="24"/>
          <w:szCs w:val="24"/>
        </w:rPr>
        <w:t xml:space="preserve">e project, </w:t>
      </w:r>
      <w:r w:rsidRPr="003E1E72">
        <w:rPr>
          <w:rFonts w:asciiTheme="majorHAnsi" w:hAnsiTheme="majorHAnsi"/>
          <w:sz w:val="24"/>
          <w:szCs w:val="24"/>
        </w:rPr>
        <w:t>which allows them to gain a se</w:t>
      </w:r>
      <w:r w:rsidR="00D4405E" w:rsidRPr="003E1E72">
        <w:rPr>
          <w:rFonts w:asciiTheme="majorHAnsi" w:hAnsiTheme="majorHAnsi"/>
          <w:sz w:val="24"/>
          <w:szCs w:val="24"/>
        </w:rPr>
        <w:t xml:space="preserve">nse of ownership and commitment. It is extremely important that all members of the team are given an opportunity to give their input and feel involved. </w:t>
      </w:r>
    </w:p>
    <w:p w14:paraId="21C2EF3A" w14:textId="77777777" w:rsidR="00D4405E" w:rsidRPr="003E1E72" w:rsidRDefault="00D4405E" w:rsidP="00E10675">
      <w:pPr>
        <w:rPr>
          <w:rFonts w:asciiTheme="majorHAnsi" w:hAnsiTheme="majorHAnsi"/>
          <w:sz w:val="24"/>
          <w:szCs w:val="24"/>
        </w:rPr>
      </w:pPr>
    </w:p>
    <w:p w14:paraId="5D341C89" w14:textId="49FA020C" w:rsidR="00D4405E" w:rsidRPr="003E1E72" w:rsidRDefault="00D4405E" w:rsidP="00D4405E">
      <w:pPr>
        <w:pStyle w:val="Heading3"/>
        <w:rPr>
          <w:sz w:val="24"/>
          <w:szCs w:val="24"/>
        </w:rPr>
      </w:pPr>
      <w:bookmarkStart w:id="34" w:name="_Toc515214882"/>
      <w:r w:rsidRPr="003E1E72">
        <w:rPr>
          <w:sz w:val="24"/>
          <w:szCs w:val="24"/>
        </w:rPr>
        <w:t>What went well?</w:t>
      </w:r>
      <w:bookmarkEnd w:id="34"/>
    </w:p>
    <w:p w14:paraId="6C5668A9" w14:textId="77777777" w:rsidR="00D4405E" w:rsidRPr="003E1E72" w:rsidRDefault="00D4405E" w:rsidP="00E10675">
      <w:pPr>
        <w:rPr>
          <w:rFonts w:asciiTheme="majorHAnsi" w:hAnsiTheme="majorHAnsi"/>
          <w:sz w:val="24"/>
          <w:szCs w:val="24"/>
        </w:rPr>
      </w:pPr>
    </w:p>
    <w:p w14:paraId="7099252F" w14:textId="18BA1BA2" w:rsidR="00D4405E" w:rsidRPr="003E1E72" w:rsidRDefault="00D4405E" w:rsidP="00E10675">
      <w:pPr>
        <w:rPr>
          <w:rFonts w:asciiTheme="majorHAnsi" w:hAnsiTheme="majorHAnsi"/>
          <w:sz w:val="24"/>
          <w:szCs w:val="24"/>
        </w:rPr>
      </w:pPr>
      <w:r w:rsidRPr="003E1E72">
        <w:rPr>
          <w:rFonts w:asciiTheme="majorHAnsi" w:hAnsiTheme="majorHAnsi"/>
          <w:sz w:val="24"/>
          <w:szCs w:val="24"/>
        </w:rPr>
        <w:t xml:space="preserve">As a whole the people management was a great success throughout the project. A cross functional team was established very early on within the project through the Project Charter and this ensured the correct individuals were involved to ensure the project was sufficiently resourced. Weekly meetings enabled the team to keep a close eye on the project developments and a large amount of collaboration occurred through the design and development stages of the project to ensure all parties had their input. </w:t>
      </w:r>
    </w:p>
    <w:p w14:paraId="36C2DFCF" w14:textId="6D08E177" w:rsidR="00D4405E" w:rsidRPr="003E1E72" w:rsidRDefault="00D4405E" w:rsidP="00E10675">
      <w:pPr>
        <w:rPr>
          <w:rFonts w:asciiTheme="majorHAnsi" w:hAnsiTheme="majorHAnsi"/>
          <w:sz w:val="24"/>
          <w:szCs w:val="24"/>
        </w:rPr>
      </w:pPr>
      <w:r w:rsidRPr="003E1E72">
        <w:rPr>
          <w:rFonts w:asciiTheme="majorHAnsi" w:hAnsiTheme="majorHAnsi"/>
          <w:sz w:val="24"/>
          <w:szCs w:val="24"/>
        </w:rPr>
        <w:t xml:space="preserve">The Gantt chart also played a huge part in ensuring that all individuals knew exactly what their </w:t>
      </w:r>
      <w:r w:rsidR="00BE10AE" w:rsidRPr="003E1E72">
        <w:rPr>
          <w:rFonts w:asciiTheme="majorHAnsi" w:hAnsiTheme="majorHAnsi"/>
          <w:sz w:val="24"/>
          <w:szCs w:val="24"/>
        </w:rPr>
        <w:t xml:space="preserve">roles and responsibilities were, this gave a visual representation of the project and allowed the team to refer to their actions and how each critical action impacted the overall project objectives. </w:t>
      </w:r>
    </w:p>
    <w:p w14:paraId="37E1D082" w14:textId="77777777" w:rsidR="00BE10AE" w:rsidRPr="003E1E72" w:rsidRDefault="00BE10AE" w:rsidP="00E10675">
      <w:pPr>
        <w:rPr>
          <w:rFonts w:asciiTheme="majorHAnsi" w:hAnsiTheme="majorHAnsi"/>
          <w:sz w:val="24"/>
          <w:szCs w:val="24"/>
        </w:rPr>
      </w:pPr>
    </w:p>
    <w:p w14:paraId="08BE950F" w14:textId="4CCA96A4" w:rsidR="00BE10AE" w:rsidRPr="003E1E72" w:rsidRDefault="00BE10AE" w:rsidP="00E10675">
      <w:pPr>
        <w:rPr>
          <w:rFonts w:asciiTheme="majorHAnsi" w:hAnsiTheme="majorHAnsi"/>
          <w:sz w:val="24"/>
          <w:szCs w:val="24"/>
        </w:rPr>
      </w:pPr>
      <w:r w:rsidRPr="003E1E72">
        <w:rPr>
          <w:rFonts w:asciiTheme="majorHAnsi" w:hAnsiTheme="majorHAnsi"/>
          <w:sz w:val="24"/>
          <w:szCs w:val="24"/>
        </w:rPr>
        <w:t>Throughout the project there was a huge level of communication, as can be seen in the communications log and this was the main reason why the project was a success.</w:t>
      </w:r>
    </w:p>
    <w:p w14:paraId="172D5A82" w14:textId="10A04C3B" w:rsidR="00D4405E" w:rsidRPr="003E1E72" w:rsidRDefault="00D4405E" w:rsidP="00D4405E">
      <w:pPr>
        <w:pStyle w:val="Heading3"/>
        <w:rPr>
          <w:sz w:val="24"/>
          <w:szCs w:val="24"/>
        </w:rPr>
      </w:pPr>
      <w:bookmarkStart w:id="35" w:name="_Toc515214883"/>
      <w:r w:rsidRPr="003E1E72">
        <w:rPr>
          <w:sz w:val="24"/>
          <w:szCs w:val="24"/>
        </w:rPr>
        <w:t>What Could Have Been Improved?</w:t>
      </w:r>
      <w:bookmarkEnd w:id="35"/>
    </w:p>
    <w:p w14:paraId="41F5E007" w14:textId="77777777" w:rsidR="00D4405E" w:rsidRPr="003E1E72" w:rsidRDefault="00D4405E" w:rsidP="00E10675">
      <w:pPr>
        <w:rPr>
          <w:rFonts w:asciiTheme="majorHAnsi" w:hAnsiTheme="majorHAnsi"/>
          <w:sz w:val="24"/>
          <w:szCs w:val="24"/>
        </w:rPr>
      </w:pPr>
    </w:p>
    <w:p w14:paraId="1301DE3C" w14:textId="2D0A77C2" w:rsidR="00BE10AE" w:rsidRPr="003E1E72" w:rsidRDefault="00BE10AE" w:rsidP="00E10675">
      <w:pPr>
        <w:rPr>
          <w:rFonts w:asciiTheme="majorHAnsi" w:hAnsiTheme="majorHAnsi"/>
          <w:sz w:val="24"/>
          <w:szCs w:val="24"/>
        </w:rPr>
      </w:pPr>
      <w:r w:rsidRPr="003E1E72">
        <w:rPr>
          <w:rFonts w:asciiTheme="majorHAnsi" w:hAnsiTheme="majorHAnsi"/>
          <w:sz w:val="24"/>
          <w:szCs w:val="24"/>
        </w:rPr>
        <w:t>On reflection, one thing that could have been improved in the people management area of the project was the communication during the initial install of the pilot system. This is due t</w:t>
      </w:r>
      <w:r w:rsidR="003E1E72" w:rsidRPr="003E1E72">
        <w:rPr>
          <w:rFonts w:asciiTheme="majorHAnsi" w:hAnsiTheme="majorHAnsi"/>
          <w:sz w:val="24"/>
          <w:szCs w:val="24"/>
        </w:rPr>
        <w:t>o</w:t>
      </w:r>
      <w:r w:rsidRPr="003E1E72">
        <w:rPr>
          <w:rFonts w:asciiTheme="majorHAnsi" w:hAnsiTheme="majorHAnsi"/>
          <w:sz w:val="24"/>
          <w:szCs w:val="24"/>
        </w:rPr>
        <w:t xml:space="preserve"> the fact that more time could have been taken to involve the engineers and technicians leading up to the installation to run through the overall design prior to implementation. If this was done the team could have avoided the snag list and addressed the issued initially seen prior to implementation. </w:t>
      </w:r>
    </w:p>
    <w:p w14:paraId="62FBFE4C" w14:textId="77777777" w:rsidR="00E10675" w:rsidRPr="003E1E72" w:rsidRDefault="00E10675" w:rsidP="00E10675">
      <w:pPr>
        <w:rPr>
          <w:rFonts w:asciiTheme="majorHAnsi" w:hAnsiTheme="majorHAnsi"/>
          <w:sz w:val="24"/>
          <w:szCs w:val="24"/>
        </w:rPr>
      </w:pPr>
    </w:p>
    <w:p w14:paraId="785794FA" w14:textId="77777777" w:rsidR="00E10675" w:rsidRPr="003E1E72" w:rsidRDefault="00E10675" w:rsidP="00E10675">
      <w:pPr>
        <w:rPr>
          <w:rFonts w:asciiTheme="majorHAnsi" w:hAnsiTheme="majorHAnsi"/>
          <w:sz w:val="24"/>
          <w:szCs w:val="24"/>
        </w:rPr>
      </w:pPr>
    </w:p>
    <w:p w14:paraId="52FB4630" w14:textId="77777777" w:rsidR="00E10675" w:rsidRPr="003E1E72" w:rsidRDefault="00E10675" w:rsidP="00E10675">
      <w:pPr>
        <w:rPr>
          <w:rFonts w:asciiTheme="majorHAnsi" w:hAnsiTheme="majorHAnsi"/>
          <w:sz w:val="24"/>
          <w:szCs w:val="24"/>
        </w:rPr>
      </w:pPr>
    </w:p>
    <w:p w14:paraId="3E8D05F0" w14:textId="77777777" w:rsidR="00E10675" w:rsidRPr="003E1E72" w:rsidRDefault="00E10675" w:rsidP="00E10675">
      <w:pPr>
        <w:rPr>
          <w:rFonts w:asciiTheme="majorHAnsi" w:hAnsiTheme="majorHAnsi"/>
          <w:sz w:val="24"/>
          <w:szCs w:val="24"/>
        </w:rPr>
      </w:pPr>
    </w:p>
    <w:p w14:paraId="4329A09A" w14:textId="77777777" w:rsidR="00E10675" w:rsidRPr="003E1E72" w:rsidRDefault="00E10675" w:rsidP="00E10675">
      <w:pPr>
        <w:pStyle w:val="Heading2"/>
        <w:rPr>
          <w:sz w:val="24"/>
          <w:szCs w:val="24"/>
        </w:rPr>
      </w:pPr>
      <w:bookmarkStart w:id="36" w:name="_Toc515214884"/>
      <w:r w:rsidRPr="003E1E72">
        <w:rPr>
          <w:sz w:val="24"/>
          <w:szCs w:val="24"/>
        </w:rPr>
        <w:lastRenderedPageBreak/>
        <w:t>Solutions Compliance with the product design specification</w:t>
      </w:r>
      <w:bookmarkEnd w:id="36"/>
    </w:p>
    <w:p w14:paraId="2F031AAC" w14:textId="77777777" w:rsidR="00E10675" w:rsidRPr="003E1E72" w:rsidRDefault="00E10675" w:rsidP="00E10675">
      <w:pPr>
        <w:rPr>
          <w:rFonts w:asciiTheme="majorHAnsi" w:hAnsiTheme="majorHAnsi"/>
          <w:sz w:val="24"/>
          <w:szCs w:val="24"/>
        </w:rPr>
      </w:pPr>
    </w:p>
    <w:tbl>
      <w:tblPr>
        <w:tblStyle w:val="TableGrid"/>
        <w:tblW w:w="0" w:type="auto"/>
        <w:tblLook w:val="04A0" w:firstRow="1" w:lastRow="0" w:firstColumn="1" w:lastColumn="0" w:noHBand="0" w:noVBand="1"/>
      </w:tblPr>
      <w:tblGrid>
        <w:gridCol w:w="2909"/>
        <w:gridCol w:w="2908"/>
        <w:gridCol w:w="2699"/>
      </w:tblGrid>
      <w:tr w:rsidR="00E10675" w:rsidRPr="003E1E72" w14:paraId="260F2244" w14:textId="77777777" w:rsidTr="00E10675">
        <w:tc>
          <w:tcPr>
            <w:tcW w:w="2909" w:type="dxa"/>
          </w:tcPr>
          <w:p w14:paraId="25231373" w14:textId="77777777" w:rsidR="00E10675" w:rsidRPr="003E1E72" w:rsidRDefault="00E10675" w:rsidP="00E10675">
            <w:pPr>
              <w:tabs>
                <w:tab w:val="left" w:pos="2060"/>
              </w:tabs>
              <w:spacing w:line="360" w:lineRule="auto"/>
              <w:jc w:val="center"/>
              <w:rPr>
                <w:rFonts w:asciiTheme="majorHAnsi" w:hAnsiTheme="majorHAnsi" w:cstheme="minorHAnsi"/>
                <w:b/>
                <w:sz w:val="24"/>
                <w:szCs w:val="24"/>
              </w:rPr>
            </w:pPr>
            <w:r w:rsidRPr="003E1E72">
              <w:rPr>
                <w:rFonts w:asciiTheme="majorHAnsi" w:hAnsiTheme="majorHAnsi" w:cstheme="minorHAnsi"/>
                <w:b/>
                <w:sz w:val="24"/>
                <w:szCs w:val="24"/>
              </w:rPr>
              <w:t>Specification Points</w:t>
            </w:r>
          </w:p>
        </w:tc>
        <w:tc>
          <w:tcPr>
            <w:tcW w:w="3361" w:type="dxa"/>
          </w:tcPr>
          <w:p w14:paraId="4DADE9E2" w14:textId="77777777" w:rsidR="00E10675" w:rsidRPr="003E1E72" w:rsidRDefault="00E10675" w:rsidP="00E10675">
            <w:pPr>
              <w:tabs>
                <w:tab w:val="left" w:pos="2060"/>
              </w:tabs>
              <w:spacing w:line="360" w:lineRule="auto"/>
              <w:jc w:val="center"/>
              <w:rPr>
                <w:rFonts w:asciiTheme="majorHAnsi" w:hAnsiTheme="majorHAnsi" w:cstheme="minorHAnsi"/>
                <w:b/>
                <w:sz w:val="24"/>
                <w:szCs w:val="24"/>
              </w:rPr>
            </w:pPr>
            <w:r w:rsidRPr="003E1E72">
              <w:rPr>
                <w:rFonts w:asciiTheme="majorHAnsi" w:hAnsiTheme="majorHAnsi" w:cstheme="minorHAnsi"/>
                <w:b/>
                <w:sz w:val="24"/>
                <w:szCs w:val="24"/>
              </w:rPr>
              <w:t>Does it meet the Specification</w:t>
            </w:r>
          </w:p>
        </w:tc>
        <w:tc>
          <w:tcPr>
            <w:tcW w:w="2972" w:type="dxa"/>
          </w:tcPr>
          <w:p w14:paraId="23F26B67" w14:textId="77777777" w:rsidR="00E10675" w:rsidRPr="003E1E72" w:rsidRDefault="00E10675" w:rsidP="00E10675">
            <w:pPr>
              <w:tabs>
                <w:tab w:val="left" w:pos="2060"/>
              </w:tabs>
              <w:spacing w:line="360" w:lineRule="auto"/>
              <w:jc w:val="center"/>
              <w:rPr>
                <w:rFonts w:asciiTheme="majorHAnsi" w:hAnsiTheme="majorHAnsi" w:cstheme="minorHAnsi"/>
                <w:b/>
                <w:sz w:val="24"/>
                <w:szCs w:val="24"/>
              </w:rPr>
            </w:pPr>
            <w:r w:rsidRPr="003E1E72">
              <w:rPr>
                <w:rFonts w:asciiTheme="majorHAnsi" w:hAnsiTheme="majorHAnsi" w:cstheme="minorHAnsi"/>
                <w:b/>
                <w:sz w:val="24"/>
                <w:szCs w:val="24"/>
              </w:rPr>
              <w:t>Reason</w:t>
            </w:r>
          </w:p>
        </w:tc>
      </w:tr>
      <w:tr w:rsidR="00E10675" w:rsidRPr="003E1E72" w14:paraId="12E36D10" w14:textId="77777777" w:rsidTr="00E10675">
        <w:tc>
          <w:tcPr>
            <w:tcW w:w="2909" w:type="dxa"/>
          </w:tcPr>
          <w:p w14:paraId="2DA247FF"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Performance/Functionality</w:t>
            </w:r>
          </w:p>
        </w:tc>
        <w:tc>
          <w:tcPr>
            <w:tcW w:w="3361" w:type="dxa"/>
          </w:tcPr>
          <w:p w14:paraId="45B0CB71"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2A7984AB"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The implemented solution gives over a 50% reduction in changeover times, as a result of simplifying the operations and reducing the volume of time-consuming steps.</w:t>
            </w:r>
          </w:p>
        </w:tc>
      </w:tr>
      <w:tr w:rsidR="00E10675" w:rsidRPr="003E1E72" w14:paraId="0774F61C" w14:textId="77777777" w:rsidTr="00E10675">
        <w:tc>
          <w:tcPr>
            <w:tcW w:w="2909" w:type="dxa"/>
          </w:tcPr>
          <w:p w14:paraId="39DBC997"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 xml:space="preserve">Reliability </w:t>
            </w:r>
          </w:p>
        </w:tc>
        <w:tc>
          <w:tcPr>
            <w:tcW w:w="3361" w:type="dxa"/>
          </w:tcPr>
          <w:p w14:paraId="3FD18A56"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64B4CEF8"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The solution ensures that every changeover cycle is within the pre-set timescale and no issues have been experienced with the pilot welder since the launch including the new modifications highlighted.</w:t>
            </w:r>
          </w:p>
        </w:tc>
      </w:tr>
      <w:tr w:rsidR="00E10675" w:rsidRPr="003E1E72" w14:paraId="1405B690" w14:textId="77777777" w:rsidTr="00E10675">
        <w:tc>
          <w:tcPr>
            <w:tcW w:w="2909" w:type="dxa"/>
          </w:tcPr>
          <w:p w14:paraId="2D1246DF"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 xml:space="preserve">Operational Conditions </w:t>
            </w:r>
          </w:p>
        </w:tc>
        <w:tc>
          <w:tcPr>
            <w:tcW w:w="3361" w:type="dxa"/>
          </w:tcPr>
          <w:p w14:paraId="3135A36B"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71CB0181"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The solution has had no effect on the manual and automated welding process and has actually improved the weld quality and strength due to the new Teflon coated plates.</w:t>
            </w:r>
          </w:p>
        </w:tc>
      </w:tr>
      <w:tr w:rsidR="00E10675" w:rsidRPr="003E1E72" w14:paraId="373E4FEC" w14:textId="77777777" w:rsidTr="00E10675">
        <w:tc>
          <w:tcPr>
            <w:tcW w:w="2909" w:type="dxa"/>
          </w:tcPr>
          <w:p w14:paraId="3A39802A"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lastRenderedPageBreak/>
              <w:t>Scale of Operation</w:t>
            </w:r>
          </w:p>
        </w:tc>
        <w:tc>
          <w:tcPr>
            <w:tcW w:w="3361" w:type="dxa"/>
          </w:tcPr>
          <w:p w14:paraId="4AF69A88"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719333FC"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This solution can be retrofitted across all welders within KHE within the timescale and a further 2 welders are planned in to be modified before the end of May.</w:t>
            </w:r>
          </w:p>
        </w:tc>
      </w:tr>
      <w:tr w:rsidR="00E10675" w:rsidRPr="003E1E72" w14:paraId="4BA261B9" w14:textId="77777777" w:rsidTr="00E10675">
        <w:tc>
          <w:tcPr>
            <w:tcW w:w="2909" w:type="dxa"/>
          </w:tcPr>
          <w:p w14:paraId="6C8CD07F"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 xml:space="preserve">Maintenance </w:t>
            </w:r>
          </w:p>
        </w:tc>
        <w:tc>
          <w:tcPr>
            <w:tcW w:w="3361" w:type="dxa"/>
          </w:tcPr>
          <w:p w14:paraId="71278814"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149C4F7E"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The solution has heavily reduced the reliance on maintenance technicians by speeding up and simplifying their involvement, with all piece parts of the system being new it has also meant that no breakdowns have been encountered since the implementation.</w:t>
            </w:r>
          </w:p>
        </w:tc>
      </w:tr>
      <w:tr w:rsidR="00E10675" w:rsidRPr="003E1E72" w14:paraId="20811469" w14:textId="77777777" w:rsidTr="00E10675">
        <w:tc>
          <w:tcPr>
            <w:tcW w:w="2909" w:type="dxa"/>
          </w:tcPr>
          <w:p w14:paraId="2F8BE4F4"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 xml:space="preserve">Cost </w:t>
            </w:r>
          </w:p>
        </w:tc>
        <w:tc>
          <w:tcPr>
            <w:tcW w:w="3361" w:type="dxa"/>
          </w:tcPr>
          <w:p w14:paraId="24DB29F4"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1/2</w:t>
            </w:r>
          </w:p>
        </w:tc>
        <w:tc>
          <w:tcPr>
            <w:tcW w:w="2972" w:type="dxa"/>
          </w:tcPr>
          <w:p w14:paraId="06E529CB"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 xml:space="preserve">The cost of fixture implementation came in at a cost of £2300 per welder which is significantly under targeted costs and TPM also costs will be at it’s highest of £400 for the first year but will be decreased significantly in </w:t>
            </w:r>
            <w:r w:rsidRPr="003E1E72">
              <w:rPr>
                <w:rFonts w:asciiTheme="majorHAnsi" w:hAnsiTheme="majorHAnsi" w:cstheme="minorHAnsi"/>
                <w:sz w:val="24"/>
                <w:szCs w:val="24"/>
              </w:rPr>
              <w:lastRenderedPageBreak/>
              <w:t>on going years due to the spare plates requiring Teflon coating.</w:t>
            </w:r>
          </w:p>
        </w:tc>
      </w:tr>
      <w:tr w:rsidR="00E10675" w:rsidRPr="003E1E72" w14:paraId="25B167F0" w14:textId="77777777" w:rsidTr="00E10675">
        <w:tc>
          <w:tcPr>
            <w:tcW w:w="2909" w:type="dxa"/>
          </w:tcPr>
          <w:p w14:paraId="12F8B473"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lastRenderedPageBreak/>
              <w:t xml:space="preserve">Aesthetics </w:t>
            </w:r>
          </w:p>
        </w:tc>
        <w:tc>
          <w:tcPr>
            <w:tcW w:w="3361" w:type="dxa"/>
          </w:tcPr>
          <w:p w14:paraId="6A2F4B02"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335D8483"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The solution encompasses all specified materials and components in accordance to the specification.</w:t>
            </w:r>
          </w:p>
        </w:tc>
      </w:tr>
      <w:tr w:rsidR="00E10675" w:rsidRPr="003E1E72" w14:paraId="27F1689B" w14:textId="77777777" w:rsidTr="00E10675">
        <w:tc>
          <w:tcPr>
            <w:tcW w:w="2909" w:type="dxa"/>
          </w:tcPr>
          <w:p w14:paraId="21ED2D91"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 xml:space="preserve">Ergonomics </w:t>
            </w:r>
          </w:p>
        </w:tc>
        <w:tc>
          <w:tcPr>
            <w:tcW w:w="3361" w:type="dxa"/>
          </w:tcPr>
          <w:p w14:paraId="22F9E32D"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678D0478"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 xml:space="preserve">The solution has no effect whatsoever on the overall on cycle time or operational </w:t>
            </w:r>
            <w:proofErr w:type="gramStart"/>
            <w:r w:rsidRPr="003E1E72">
              <w:rPr>
                <w:rFonts w:asciiTheme="majorHAnsi" w:hAnsiTheme="majorHAnsi" w:cstheme="minorHAnsi"/>
                <w:sz w:val="24"/>
                <w:szCs w:val="24"/>
              </w:rPr>
              <w:t>conditions,</w:t>
            </w:r>
            <w:proofErr w:type="gramEnd"/>
            <w:r w:rsidRPr="003E1E72">
              <w:rPr>
                <w:rFonts w:asciiTheme="majorHAnsi" w:hAnsiTheme="majorHAnsi" w:cstheme="minorHAnsi"/>
                <w:sz w:val="24"/>
                <w:szCs w:val="24"/>
              </w:rPr>
              <w:t xml:space="preserve"> the removable elements of the system (hotplates) can easily be transported by hand.</w:t>
            </w:r>
          </w:p>
        </w:tc>
      </w:tr>
      <w:tr w:rsidR="00E10675" w:rsidRPr="003E1E72" w14:paraId="639DC4C4" w14:textId="77777777" w:rsidTr="00E10675">
        <w:tc>
          <w:tcPr>
            <w:tcW w:w="2909" w:type="dxa"/>
          </w:tcPr>
          <w:p w14:paraId="7346C332"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Size/Weight Restrictions</w:t>
            </w:r>
          </w:p>
        </w:tc>
        <w:tc>
          <w:tcPr>
            <w:tcW w:w="3361" w:type="dxa"/>
          </w:tcPr>
          <w:p w14:paraId="7CBB3A8A"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35C1B732"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 xml:space="preserve">The solution attached onto original tooling </w:t>
            </w:r>
            <w:proofErr w:type="gramStart"/>
            <w:r w:rsidRPr="003E1E72">
              <w:rPr>
                <w:rFonts w:asciiTheme="majorHAnsi" w:hAnsiTheme="majorHAnsi" w:cstheme="minorHAnsi"/>
                <w:sz w:val="24"/>
                <w:szCs w:val="24"/>
              </w:rPr>
              <w:t>carriage which</w:t>
            </w:r>
            <w:proofErr w:type="gramEnd"/>
            <w:r w:rsidRPr="003E1E72">
              <w:rPr>
                <w:rFonts w:asciiTheme="majorHAnsi" w:hAnsiTheme="majorHAnsi" w:cstheme="minorHAnsi"/>
                <w:sz w:val="24"/>
                <w:szCs w:val="24"/>
              </w:rPr>
              <w:t xml:space="preserve"> does not impact tooling footprint and weighs 200Kg which is well within KHE’s lifting capabilities.</w:t>
            </w:r>
          </w:p>
        </w:tc>
      </w:tr>
      <w:tr w:rsidR="00E10675" w:rsidRPr="003E1E72" w14:paraId="01532169" w14:textId="77777777" w:rsidTr="00E10675">
        <w:tc>
          <w:tcPr>
            <w:tcW w:w="2909" w:type="dxa"/>
          </w:tcPr>
          <w:p w14:paraId="3692779C"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 xml:space="preserve">Capacity </w:t>
            </w:r>
          </w:p>
        </w:tc>
        <w:tc>
          <w:tcPr>
            <w:tcW w:w="3361" w:type="dxa"/>
          </w:tcPr>
          <w:p w14:paraId="2C035E6F"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184A9C19"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 xml:space="preserve">The solution is fully standardised and will not deviate from the set standard procedure across any welders </w:t>
            </w:r>
            <w:r w:rsidRPr="003E1E72">
              <w:rPr>
                <w:rFonts w:asciiTheme="majorHAnsi" w:hAnsiTheme="majorHAnsi" w:cstheme="minorHAnsi"/>
                <w:sz w:val="24"/>
                <w:szCs w:val="24"/>
              </w:rPr>
              <w:lastRenderedPageBreak/>
              <w:t>where it is implemented.</w:t>
            </w:r>
          </w:p>
        </w:tc>
      </w:tr>
      <w:tr w:rsidR="00E10675" w:rsidRPr="003E1E72" w14:paraId="25794E6C" w14:textId="77777777" w:rsidTr="00E10675">
        <w:tc>
          <w:tcPr>
            <w:tcW w:w="2909" w:type="dxa"/>
          </w:tcPr>
          <w:p w14:paraId="6D3560B4"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lastRenderedPageBreak/>
              <w:t xml:space="preserve">Health &amp; Safety </w:t>
            </w:r>
          </w:p>
        </w:tc>
        <w:tc>
          <w:tcPr>
            <w:tcW w:w="3361" w:type="dxa"/>
          </w:tcPr>
          <w:p w14:paraId="33CBD600"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2DDD7FB7"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 xml:space="preserve">The solution </w:t>
            </w:r>
            <w:proofErr w:type="gramStart"/>
            <w:r w:rsidRPr="003E1E72">
              <w:rPr>
                <w:rFonts w:asciiTheme="majorHAnsi" w:hAnsiTheme="majorHAnsi" w:cstheme="minorHAnsi"/>
                <w:sz w:val="24"/>
                <w:szCs w:val="24"/>
              </w:rPr>
              <w:t>has  all</w:t>
            </w:r>
            <w:proofErr w:type="gramEnd"/>
            <w:r w:rsidRPr="003E1E72">
              <w:rPr>
                <w:rFonts w:asciiTheme="majorHAnsi" w:hAnsiTheme="majorHAnsi" w:cstheme="minorHAnsi"/>
                <w:sz w:val="24"/>
                <w:szCs w:val="24"/>
              </w:rPr>
              <w:t xml:space="preserve"> edges/materials free from burrs and sharp edges, it also does not have any impact on the push forces which were within the specified limits before the modification, the fixture also remains a 1 person lift due to the decrease in hotplate weight. All hand operations have not been effected and </w:t>
            </w:r>
            <w:proofErr w:type="gramStart"/>
            <w:r w:rsidRPr="003E1E72">
              <w:rPr>
                <w:rFonts w:asciiTheme="majorHAnsi" w:hAnsiTheme="majorHAnsi" w:cstheme="minorHAnsi"/>
                <w:sz w:val="24"/>
                <w:szCs w:val="24"/>
              </w:rPr>
              <w:t>doesn’t</w:t>
            </w:r>
            <w:proofErr w:type="gramEnd"/>
            <w:r w:rsidRPr="003E1E72">
              <w:rPr>
                <w:rFonts w:asciiTheme="majorHAnsi" w:hAnsiTheme="majorHAnsi" w:cstheme="minorHAnsi"/>
                <w:sz w:val="24"/>
                <w:szCs w:val="24"/>
              </w:rPr>
              <w:t xml:space="preserve"> increase the risk of injury when using the modified tooling.</w:t>
            </w:r>
          </w:p>
        </w:tc>
      </w:tr>
      <w:tr w:rsidR="00E10675" w:rsidRPr="003E1E72" w14:paraId="49854340" w14:textId="77777777" w:rsidTr="00E10675">
        <w:tc>
          <w:tcPr>
            <w:tcW w:w="2909" w:type="dxa"/>
          </w:tcPr>
          <w:p w14:paraId="39C24EE4"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Legislation</w:t>
            </w:r>
          </w:p>
        </w:tc>
        <w:tc>
          <w:tcPr>
            <w:tcW w:w="3361" w:type="dxa"/>
          </w:tcPr>
          <w:p w14:paraId="6E594982"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7265E168"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 xml:space="preserve">The solution is within compliance of the </w:t>
            </w:r>
            <w:proofErr w:type="spellStart"/>
            <w:r w:rsidRPr="003E1E72">
              <w:rPr>
                <w:rFonts w:asciiTheme="majorHAnsi" w:hAnsiTheme="majorHAnsi" w:cstheme="minorHAnsi"/>
                <w:sz w:val="24"/>
                <w:szCs w:val="24"/>
              </w:rPr>
              <w:t>Rula</w:t>
            </w:r>
            <w:proofErr w:type="spellEnd"/>
            <w:r w:rsidRPr="003E1E72">
              <w:rPr>
                <w:rFonts w:asciiTheme="majorHAnsi" w:hAnsiTheme="majorHAnsi" w:cstheme="minorHAnsi"/>
                <w:sz w:val="24"/>
                <w:szCs w:val="24"/>
              </w:rPr>
              <w:t xml:space="preserve"> and KIM recognised standards within the Kautex organisation. It also complies with all other stated regulations within the specification.</w:t>
            </w:r>
          </w:p>
        </w:tc>
      </w:tr>
      <w:tr w:rsidR="00E10675" w:rsidRPr="003E1E72" w14:paraId="5B6C1725" w14:textId="77777777" w:rsidTr="00E10675">
        <w:tc>
          <w:tcPr>
            <w:tcW w:w="2909" w:type="dxa"/>
          </w:tcPr>
          <w:p w14:paraId="1871BA74"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Installation</w:t>
            </w:r>
          </w:p>
        </w:tc>
        <w:tc>
          <w:tcPr>
            <w:tcW w:w="3361" w:type="dxa"/>
          </w:tcPr>
          <w:p w14:paraId="5E0AC390"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5DFD59D5"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 xml:space="preserve">The solution only required 12 hour of operational downtime and only required 2 </w:t>
            </w:r>
            <w:r w:rsidRPr="003E1E72">
              <w:rPr>
                <w:rFonts w:asciiTheme="majorHAnsi" w:hAnsiTheme="majorHAnsi" w:cstheme="minorHAnsi"/>
                <w:sz w:val="24"/>
                <w:szCs w:val="24"/>
              </w:rPr>
              <w:lastRenderedPageBreak/>
              <w:t>employees at the time on implementation. It included a full SOP update along with a full company standard risk assessment.</w:t>
            </w:r>
          </w:p>
        </w:tc>
      </w:tr>
      <w:tr w:rsidR="00E10675" w:rsidRPr="003E1E72" w14:paraId="555FC05D" w14:textId="77777777" w:rsidTr="00E10675">
        <w:tc>
          <w:tcPr>
            <w:tcW w:w="2909" w:type="dxa"/>
          </w:tcPr>
          <w:p w14:paraId="5CC0CD51"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lastRenderedPageBreak/>
              <w:t>Disposal</w:t>
            </w:r>
          </w:p>
        </w:tc>
        <w:tc>
          <w:tcPr>
            <w:tcW w:w="3361" w:type="dxa"/>
          </w:tcPr>
          <w:p w14:paraId="6B918553"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48B4A661"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All materials used are easily recyclable and require no specialist treatment.</w:t>
            </w:r>
          </w:p>
        </w:tc>
      </w:tr>
      <w:tr w:rsidR="00E10675" w:rsidRPr="003E1E72" w14:paraId="285E8B4E" w14:textId="77777777" w:rsidTr="00E10675">
        <w:tc>
          <w:tcPr>
            <w:tcW w:w="2909" w:type="dxa"/>
          </w:tcPr>
          <w:p w14:paraId="5563838E"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Environmental Impact</w:t>
            </w:r>
          </w:p>
        </w:tc>
        <w:tc>
          <w:tcPr>
            <w:tcW w:w="3361" w:type="dxa"/>
          </w:tcPr>
          <w:p w14:paraId="65BABB45"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47AF3A5B"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All aspects of the solution can be recycled.</w:t>
            </w:r>
          </w:p>
        </w:tc>
      </w:tr>
      <w:tr w:rsidR="00E10675" w:rsidRPr="003E1E72" w14:paraId="429D20C2" w14:textId="77777777" w:rsidTr="00E10675">
        <w:tc>
          <w:tcPr>
            <w:tcW w:w="2909" w:type="dxa"/>
          </w:tcPr>
          <w:p w14:paraId="4E12E56F" w14:textId="77777777" w:rsidR="00E10675" w:rsidRPr="003E1E72" w:rsidRDefault="00E10675" w:rsidP="00E10675">
            <w:pPr>
              <w:tabs>
                <w:tab w:val="left" w:pos="2060"/>
              </w:tabs>
              <w:spacing w:line="360" w:lineRule="auto"/>
              <w:rPr>
                <w:rFonts w:asciiTheme="majorHAnsi" w:hAnsiTheme="majorHAnsi" w:cstheme="minorHAnsi"/>
                <w:b/>
                <w:sz w:val="24"/>
                <w:szCs w:val="24"/>
              </w:rPr>
            </w:pPr>
            <w:r w:rsidRPr="003E1E72">
              <w:rPr>
                <w:rFonts w:asciiTheme="majorHAnsi" w:hAnsiTheme="majorHAnsi" w:cstheme="minorHAnsi"/>
                <w:b/>
                <w:sz w:val="24"/>
                <w:szCs w:val="24"/>
              </w:rPr>
              <w:t>Customer requirements</w:t>
            </w:r>
          </w:p>
        </w:tc>
        <w:tc>
          <w:tcPr>
            <w:tcW w:w="3361" w:type="dxa"/>
          </w:tcPr>
          <w:p w14:paraId="45F8B2B5" w14:textId="77777777" w:rsidR="00E10675" w:rsidRPr="003E1E72" w:rsidRDefault="00E10675" w:rsidP="00E10675">
            <w:pPr>
              <w:tabs>
                <w:tab w:val="left" w:pos="2060"/>
              </w:tabs>
              <w:spacing w:line="360" w:lineRule="auto"/>
              <w:jc w:val="center"/>
              <w:rPr>
                <w:rFonts w:asciiTheme="majorHAnsi" w:hAnsiTheme="majorHAnsi" w:cstheme="minorHAnsi"/>
                <w:sz w:val="24"/>
                <w:szCs w:val="24"/>
              </w:rPr>
            </w:pPr>
            <w:r w:rsidRPr="003E1E72">
              <w:rPr>
                <w:rFonts w:asciiTheme="majorHAnsi" w:hAnsiTheme="majorHAnsi" w:cstheme="minorHAnsi"/>
                <w:sz w:val="24"/>
                <w:szCs w:val="24"/>
              </w:rPr>
              <w:t>Yes</w:t>
            </w:r>
          </w:p>
        </w:tc>
        <w:tc>
          <w:tcPr>
            <w:tcW w:w="2972" w:type="dxa"/>
          </w:tcPr>
          <w:p w14:paraId="70ECAC5B" w14:textId="77777777" w:rsidR="00E10675" w:rsidRPr="003E1E72" w:rsidRDefault="00E10675" w:rsidP="00E10675">
            <w:pPr>
              <w:tabs>
                <w:tab w:val="left" w:pos="2060"/>
              </w:tabs>
              <w:spacing w:line="360" w:lineRule="auto"/>
              <w:rPr>
                <w:rFonts w:asciiTheme="majorHAnsi" w:hAnsiTheme="majorHAnsi" w:cstheme="minorHAnsi"/>
                <w:sz w:val="24"/>
                <w:szCs w:val="24"/>
              </w:rPr>
            </w:pPr>
            <w:r w:rsidRPr="003E1E72">
              <w:rPr>
                <w:rFonts w:asciiTheme="majorHAnsi" w:hAnsiTheme="majorHAnsi" w:cstheme="minorHAnsi"/>
                <w:sz w:val="24"/>
                <w:szCs w:val="24"/>
              </w:rPr>
              <w:t>No impact at customer.</w:t>
            </w:r>
          </w:p>
        </w:tc>
      </w:tr>
    </w:tbl>
    <w:p w14:paraId="20FE9C81" w14:textId="77777777" w:rsidR="00E10675" w:rsidRPr="003E1E72" w:rsidRDefault="00E10675" w:rsidP="00E10675">
      <w:pPr>
        <w:rPr>
          <w:rFonts w:asciiTheme="majorHAnsi" w:hAnsiTheme="majorHAnsi"/>
          <w:sz w:val="24"/>
          <w:szCs w:val="24"/>
        </w:rPr>
      </w:pPr>
    </w:p>
    <w:p w14:paraId="4479E03C" w14:textId="77777777" w:rsidR="00BE10AE" w:rsidRPr="003E1E72" w:rsidRDefault="00BE10AE" w:rsidP="00E10675">
      <w:pPr>
        <w:rPr>
          <w:rFonts w:asciiTheme="majorHAnsi" w:hAnsiTheme="majorHAnsi"/>
          <w:sz w:val="24"/>
          <w:szCs w:val="24"/>
        </w:rPr>
      </w:pPr>
    </w:p>
    <w:p w14:paraId="129C358A" w14:textId="77777777" w:rsidR="00BE10AE" w:rsidRPr="003E1E72" w:rsidRDefault="00BE10AE" w:rsidP="00E10675">
      <w:pPr>
        <w:rPr>
          <w:rFonts w:asciiTheme="majorHAnsi" w:hAnsiTheme="majorHAnsi"/>
          <w:sz w:val="24"/>
          <w:szCs w:val="24"/>
        </w:rPr>
      </w:pPr>
    </w:p>
    <w:p w14:paraId="0DBEBD83" w14:textId="77777777" w:rsidR="00BE10AE" w:rsidRPr="003E1E72" w:rsidRDefault="00BE10AE" w:rsidP="00E10675">
      <w:pPr>
        <w:rPr>
          <w:rFonts w:asciiTheme="majorHAnsi" w:hAnsiTheme="majorHAnsi"/>
          <w:sz w:val="24"/>
          <w:szCs w:val="24"/>
        </w:rPr>
      </w:pPr>
    </w:p>
    <w:p w14:paraId="6978FDEA" w14:textId="77777777" w:rsidR="00BE10AE" w:rsidRPr="003E1E72" w:rsidRDefault="00BE10AE" w:rsidP="00E10675">
      <w:pPr>
        <w:rPr>
          <w:rFonts w:asciiTheme="majorHAnsi" w:hAnsiTheme="majorHAnsi"/>
          <w:sz w:val="24"/>
          <w:szCs w:val="24"/>
        </w:rPr>
      </w:pPr>
    </w:p>
    <w:p w14:paraId="61B1E41B" w14:textId="77777777" w:rsidR="00BE10AE" w:rsidRPr="003E1E72" w:rsidRDefault="00BE10AE" w:rsidP="00E10675">
      <w:pPr>
        <w:rPr>
          <w:rFonts w:asciiTheme="majorHAnsi" w:hAnsiTheme="majorHAnsi"/>
          <w:sz w:val="24"/>
          <w:szCs w:val="24"/>
        </w:rPr>
      </w:pPr>
    </w:p>
    <w:p w14:paraId="0088C172" w14:textId="77777777" w:rsidR="00BE10AE" w:rsidRPr="003E1E72" w:rsidRDefault="00BE10AE" w:rsidP="00E10675">
      <w:pPr>
        <w:rPr>
          <w:rFonts w:asciiTheme="majorHAnsi" w:hAnsiTheme="majorHAnsi"/>
          <w:sz w:val="24"/>
          <w:szCs w:val="24"/>
        </w:rPr>
      </w:pPr>
    </w:p>
    <w:p w14:paraId="1971D988" w14:textId="77777777" w:rsidR="00BE10AE" w:rsidRPr="003E1E72" w:rsidRDefault="00BE10AE" w:rsidP="00E10675">
      <w:pPr>
        <w:rPr>
          <w:rFonts w:asciiTheme="majorHAnsi" w:hAnsiTheme="majorHAnsi"/>
          <w:sz w:val="24"/>
          <w:szCs w:val="24"/>
        </w:rPr>
      </w:pPr>
    </w:p>
    <w:p w14:paraId="3FB2E2D7" w14:textId="77777777" w:rsidR="00BE10AE" w:rsidRPr="003E1E72" w:rsidRDefault="00BE10AE" w:rsidP="00E10675">
      <w:pPr>
        <w:rPr>
          <w:rFonts w:asciiTheme="majorHAnsi" w:hAnsiTheme="majorHAnsi"/>
          <w:sz w:val="24"/>
          <w:szCs w:val="24"/>
        </w:rPr>
      </w:pPr>
    </w:p>
    <w:p w14:paraId="4CB52C6E" w14:textId="77777777" w:rsidR="00BE10AE" w:rsidRPr="003E1E72" w:rsidRDefault="00BE10AE" w:rsidP="00E10675">
      <w:pPr>
        <w:rPr>
          <w:rFonts w:asciiTheme="majorHAnsi" w:hAnsiTheme="majorHAnsi"/>
          <w:sz w:val="24"/>
          <w:szCs w:val="24"/>
        </w:rPr>
      </w:pPr>
    </w:p>
    <w:p w14:paraId="5D7663B5" w14:textId="77777777" w:rsidR="00BE10AE" w:rsidRPr="003E1E72" w:rsidRDefault="00BE10AE" w:rsidP="00E10675">
      <w:pPr>
        <w:rPr>
          <w:rFonts w:asciiTheme="majorHAnsi" w:hAnsiTheme="majorHAnsi"/>
          <w:sz w:val="24"/>
          <w:szCs w:val="24"/>
        </w:rPr>
      </w:pPr>
    </w:p>
    <w:p w14:paraId="21DBF83D" w14:textId="77777777" w:rsidR="00BE10AE" w:rsidRPr="003E1E72" w:rsidRDefault="00BE10AE" w:rsidP="00E10675">
      <w:pPr>
        <w:rPr>
          <w:rFonts w:asciiTheme="majorHAnsi" w:hAnsiTheme="majorHAnsi"/>
          <w:sz w:val="24"/>
          <w:szCs w:val="24"/>
        </w:rPr>
      </w:pPr>
    </w:p>
    <w:p w14:paraId="0ECEFBB4" w14:textId="77777777" w:rsidR="00BE10AE" w:rsidRPr="003E1E72" w:rsidRDefault="00BE10AE" w:rsidP="00E10675">
      <w:pPr>
        <w:rPr>
          <w:rFonts w:asciiTheme="majorHAnsi" w:hAnsiTheme="majorHAnsi"/>
          <w:sz w:val="24"/>
          <w:szCs w:val="24"/>
        </w:rPr>
      </w:pPr>
    </w:p>
    <w:p w14:paraId="359ADD11" w14:textId="77777777" w:rsidR="00BE10AE" w:rsidRPr="003E1E72" w:rsidRDefault="00BE10AE" w:rsidP="00E10675">
      <w:pPr>
        <w:rPr>
          <w:rFonts w:asciiTheme="majorHAnsi" w:hAnsiTheme="majorHAnsi"/>
          <w:sz w:val="24"/>
          <w:szCs w:val="24"/>
        </w:rPr>
      </w:pPr>
    </w:p>
    <w:p w14:paraId="111FA341" w14:textId="77777777" w:rsidR="00BE10AE" w:rsidRPr="003E1E72" w:rsidRDefault="00BE10AE" w:rsidP="00E10675">
      <w:pPr>
        <w:rPr>
          <w:rFonts w:asciiTheme="majorHAnsi" w:hAnsiTheme="majorHAnsi"/>
          <w:sz w:val="24"/>
          <w:szCs w:val="24"/>
        </w:rPr>
      </w:pPr>
    </w:p>
    <w:p w14:paraId="37788763" w14:textId="77777777" w:rsidR="00BE10AE" w:rsidRPr="003E1E72" w:rsidRDefault="00BE10AE" w:rsidP="00E10675">
      <w:pPr>
        <w:rPr>
          <w:rFonts w:asciiTheme="majorHAnsi" w:hAnsiTheme="majorHAnsi"/>
          <w:sz w:val="24"/>
          <w:szCs w:val="24"/>
        </w:rPr>
      </w:pPr>
    </w:p>
    <w:p w14:paraId="25EEB7CF" w14:textId="1D30DA12" w:rsidR="00FB5192" w:rsidRDefault="00BE10AE" w:rsidP="00BE10AE">
      <w:pPr>
        <w:pStyle w:val="Heading2"/>
        <w:rPr>
          <w:sz w:val="24"/>
          <w:szCs w:val="24"/>
        </w:rPr>
      </w:pPr>
      <w:bookmarkStart w:id="37" w:name="_Toc515214885"/>
      <w:r w:rsidRPr="003E1E72">
        <w:rPr>
          <w:sz w:val="24"/>
          <w:szCs w:val="24"/>
        </w:rPr>
        <w:lastRenderedPageBreak/>
        <w:t>Conclusion</w:t>
      </w:r>
      <w:bookmarkEnd w:id="37"/>
      <w:r w:rsidRPr="003E1E72">
        <w:rPr>
          <w:sz w:val="24"/>
          <w:szCs w:val="24"/>
        </w:rPr>
        <w:t xml:space="preserve"> </w:t>
      </w:r>
    </w:p>
    <w:p w14:paraId="762AA5A6" w14:textId="5D21CB96" w:rsidR="00FB5192" w:rsidRDefault="00FB5192" w:rsidP="00FB5192"/>
    <w:p w14:paraId="2968D2F8" w14:textId="54A45DBB" w:rsidR="00FB5192" w:rsidRPr="00FB5192" w:rsidRDefault="00FB5192" w:rsidP="00FB5192">
      <w:pPr>
        <w:tabs>
          <w:tab w:val="left" w:pos="2060"/>
        </w:tabs>
        <w:spacing w:line="240" w:lineRule="auto"/>
        <w:rPr>
          <w:rFonts w:asciiTheme="majorHAnsi" w:hAnsiTheme="majorHAnsi" w:cstheme="minorHAnsi"/>
          <w:sz w:val="24"/>
          <w:szCs w:val="24"/>
        </w:rPr>
      </w:pPr>
      <w:r w:rsidRPr="00FB5192">
        <w:rPr>
          <w:rFonts w:asciiTheme="majorHAnsi" w:hAnsiTheme="majorHAnsi" w:cstheme="minorHAnsi"/>
          <w:sz w:val="24"/>
          <w:szCs w:val="24"/>
        </w:rPr>
        <w:t>To conclude, this has been a very large and vital project within KHE and Kautex globally. Many different techniques and people were involved within all aspects of the project in order to take it to its completion date</w:t>
      </w:r>
      <w:r w:rsidRPr="00FB5192">
        <w:rPr>
          <w:rFonts w:asciiTheme="majorHAnsi" w:hAnsiTheme="majorHAnsi" w:cstheme="minorHAnsi"/>
          <w:b/>
          <w:sz w:val="24"/>
          <w:szCs w:val="24"/>
        </w:rPr>
        <w:t xml:space="preserve">. </w:t>
      </w:r>
      <w:r w:rsidRPr="00FB5192">
        <w:rPr>
          <w:rFonts w:asciiTheme="majorHAnsi" w:hAnsiTheme="majorHAnsi" w:cstheme="minorHAnsi"/>
          <w:sz w:val="24"/>
          <w:szCs w:val="24"/>
        </w:rPr>
        <w:t>Overall it is felt to be a great success and milestone which the Manufacturing Team at Kautex has overcome, resulting in a very robust process being implemented and avoiding large and serious downtime and extra work for all technicians allowing them to be freed up for other maintenance tasks. All aspects of the project have gone ahead to plan with very little adjustment. Within the Automotive industries often, fast paced and frantic environment it is very often that full project completion isn’t achieved and a quick fix is implemented, but this has not been the case. Each step of the project was completed to the highest standard achievable, with little to no points missed. This is why the result was one of the most robust process improvements implemented within the business in recent times. Not often that a project is implemented with little or no comebacks but this one most certainly has.</w:t>
      </w:r>
      <w:r>
        <w:rPr>
          <w:rFonts w:asciiTheme="majorHAnsi" w:hAnsiTheme="majorHAnsi" w:cstheme="minorHAnsi"/>
          <w:sz w:val="24"/>
          <w:szCs w:val="24"/>
        </w:rPr>
        <w:t xml:space="preserve"> On reflection and comparison to other globally recognised methods of completing projects similar to this there have been many areas highlighted where further techniques would have been of benefit and will be taken into consideration on any future projects.</w:t>
      </w:r>
    </w:p>
    <w:p w14:paraId="748C241D" w14:textId="3A157225" w:rsidR="00BE10AE" w:rsidRDefault="00BE10AE" w:rsidP="00FB5192">
      <w:pPr>
        <w:rPr>
          <w:rFonts w:asciiTheme="majorHAnsi" w:hAnsiTheme="majorHAnsi"/>
          <w:sz w:val="24"/>
        </w:rPr>
      </w:pPr>
    </w:p>
    <w:p w14:paraId="40ACA135" w14:textId="77777777" w:rsidR="00FB5192" w:rsidRDefault="00FB5192" w:rsidP="00FB5192">
      <w:pPr>
        <w:rPr>
          <w:rFonts w:asciiTheme="majorHAnsi" w:hAnsiTheme="majorHAnsi"/>
          <w:sz w:val="24"/>
        </w:rPr>
      </w:pPr>
    </w:p>
    <w:p w14:paraId="39B132AA" w14:textId="77777777" w:rsidR="00FB5192" w:rsidRDefault="00FB5192" w:rsidP="00FB5192">
      <w:pPr>
        <w:rPr>
          <w:rFonts w:asciiTheme="majorHAnsi" w:hAnsiTheme="majorHAnsi"/>
          <w:sz w:val="24"/>
        </w:rPr>
      </w:pPr>
    </w:p>
    <w:p w14:paraId="5DF17760" w14:textId="77777777" w:rsidR="00FB5192" w:rsidRDefault="00FB5192" w:rsidP="00FB5192">
      <w:pPr>
        <w:rPr>
          <w:rFonts w:asciiTheme="majorHAnsi" w:hAnsiTheme="majorHAnsi"/>
          <w:sz w:val="24"/>
        </w:rPr>
      </w:pPr>
    </w:p>
    <w:p w14:paraId="137D92FE" w14:textId="77777777" w:rsidR="00FB5192" w:rsidRDefault="00FB5192" w:rsidP="00FB5192">
      <w:pPr>
        <w:rPr>
          <w:rFonts w:asciiTheme="majorHAnsi" w:hAnsiTheme="majorHAnsi"/>
          <w:sz w:val="24"/>
        </w:rPr>
      </w:pPr>
    </w:p>
    <w:p w14:paraId="537CCA14" w14:textId="77777777" w:rsidR="00FB5192" w:rsidRDefault="00FB5192" w:rsidP="00FB5192">
      <w:pPr>
        <w:rPr>
          <w:rFonts w:asciiTheme="majorHAnsi" w:hAnsiTheme="majorHAnsi"/>
          <w:sz w:val="24"/>
        </w:rPr>
      </w:pPr>
    </w:p>
    <w:p w14:paraId="756136C2" w14:textId="77777777" w:rsidR="00FB5192" w:rsidRDefault="00FB5192" w:rsidP="00FB5192">
      <w:pPr>
        <w:rPr>
          <w:rFonts w:asciiTheme="majorHAnsi" w:hAnsiTheme="majorHAnsi"/>
          <w:sz w:val="24"/>
        </w:rPr>
      </w:pPr>
    </w:p>
    <w:p w14:paraId="2D7E93FC" w14:textId="77777777" w:rsidR="00FB5192" w:rsidRDefault="00FB5192" w:rsidP="00FB5192">
      <w:pPr>
        <w:rPr>
          <w:rFonts w:asciiTheme="majorHAnsi" w:hAnsiTheme="majorHAnsi"/>
          <w:sz w:val="24"/>
        </w:rPr>
      </w:pPr>
    </w:p>
    <w:p w14:paraId="6BFFE66A" w14:textId="77777777" w:rsidR="00FB5192" w:rsidRDefault="00FB5192" w:rsidP="00FB5192">
      <w:pPr>
        <w:rPr>
          <w:rFonts w:asciiTheme="majorHAnsi" w:hAnsiTheme="majorHAnsi"/>
          <w:sz w:val="24"/>
        </w:rPr>
      </w:pPr>
    </w:p>
    <w:p w14:paraId="53374F5E" w14:textId="77777777" w:rsidR="00FB5192" w:rsidRDefault="00FB5192" w:rsidP="00FB5192">
      <w:pPr>
        <w:rPr>
          <w:rFonts w:asciiTheme="majorHAnsi" w:hAnsiTheme="majorHAnsi"/>
          <w:sz w:val="24"/>
        </w:rPr>
      </w:pPr>
    </w:p>
    <w:p w14:paraId="0BECA17E" w14:textId="77777777" w:rsidR="00FB5192" w:rsidRDefault="00FB5192" w:rsidP="00FB5192">
      <w:pPr>
        <w:rPr>
          <w:rFonts w:asciiTheme="majorHAnsi" w:hAnsiTheme="majorHAnsi"/>
          <w:sz w:val="24"/>
        </w:rPr>
      </w:pPr>
    </w:p>
    <w:p w14:paraId="0FFC182C" w14:textId="77777777" w:rsidR="00FB5192" w:rsidRDefault="00FB5192" w:rsidP="00FB5192">
      <w:pPr>
        <w:rPr>
          <w:rFonts w:asciiTheme="majorHAnsi" w:hAnsiTheme="majorHAnsi"/>
          <w:sz w:val="24"/>
        </w:rPr>
      </w:pPr>
    </w:p>
    <w:p w14:paraId="553808B4" w14:textId="77777777" w:rsidR="00FB5192" w:rsidRDefault="00FB5192" w:rsidP="00FB5192">
      <w:pPr>
        <w:rPr>
          <w:rFonts w:asciiTheme="majorHAnsi" w:hAnsiTheme="majorHAnsi"/>
          <w:sz w:val="24"/>
        </w:rPr>
      </w:pPr>
    </w:p>
    <w:p w14:paraId="61B2CE7C" w14:textId="77777777" w:rsidR="00FB5192" w:rsidRDefault="00FB5192" w:rsidP="00FB5192">
      <w:pPr>
        <w:rPr>
          <w:rFonts w:asciiTheme="majorHAnsi" w:hAnsiTheme="majorHAnsi"/>
          <w:sz w:val="24"/>
        </w:rPr>
      </w:pPr>
    </w:p>
    <w:p w14:paraId="23A856DF" w14:textId="77777777" w:rsidR="00FB5192" w:rsidRDefault="00FB5192" w:rsidP="00FB5192">
      <w:pPr>
        <w:rPr>
          <w:rFonts w:asciiTheme="majorHAnsi" w:hAnsiTheme="majorHAnsi"/>
          <w:sz w:val="24"/>
        </w:rPr>
      </w:pPr>
    </w:p>
    <w:p w14:paraId="0C196B1A" w14:textId="77777777" w:rsidR="00FB5192" w:rsidRDefault="00FB5192" w:rsidP="00FB5192">
      <w:pPr>
        <w:rPr>
          <w:rFonts w:asciiTheme="majorHAnsi" w:hAnsiTheme="majorHAnsi"/>
          <w:sz w:val="24"/>
        </w:rPr>
      </w:pPr>
    </w:p>
    <w:p w14:paraId="462E7FDD" w14:textId="77777777" w:rsidR="00FB5192" w:rsidRDefault="00FB5192" w:rsidP="00FB5192">
      <w:pPr>
        <w:rPr>
          <w:rFonts w:asciiTheme="majorHAnsi" w:hAnsiTheme="majorHAnsi"/>
          <w:sz w:val="24"/>
        </w:rPr>
      </w:pPr>
    </w:p>
    <w:p w14:paraId="7D15C994" w14:textId="47E328B4" w:rsidR="00FB5192" w:rsidRDefault="00FB5192" w:rsidP="00FB5192">
      <w:pPr>
        <w:pStyle w:val="Heading1"/>
      </w:pPr>
      <w:bookmarkStart w:id="38" w:name="_Toc515214886"/>
      <w:r>
        <w:lastRenderedPageBreak/>
        <w:t>Reference List</w:t>
      </w:r>
      <w:bookmarkEnd w:id="38"/>
      <w:r>
        <w:t xml:space="preserve"> </w:t>
      </w:r>
    </w:p>
    <w:p w14:paraId="709D6305" w14:textId="77777777" w:rsidR="00FB5192" w:rsidRDefault="00FB5192" w:rsidP="00FB5192"/>
    <w:p w14:paraId="60ECAAA7" w14:textId="01EE4C98" w:rsidR="00FB5192" w:rsidRPr="001408BB" w:rsidRDefault="009A7F64" w:rsidP="00FB5192">
      <w:pPr>
        <w:rPr>
          <w:rFonts w:asciiTheme="majorHAnsi" w:hAnsiTheme="majorHAnsi" w:cs="Verdana"/>
          <w:sz w:val="24"/>
          <w:szCs w:val="26"/>
          <w:lang w:val="en-US"/>
        </w:rPr>
      </w:pPr>
      <w:r w:rsidRPr="001408BB">
        <w:rPr>
          <w:rFonts w:asciiTheme="majorHAnsi" w:hAnsiTheme="majorHAnsi" w:cs="Verdana"/>
          <w:sz w:val="24"/>
          <w:szCs w:val="26"/>
          <w:lang w:val="en-US"/>
        </w:rPr>
        <w:t>N/</w:t>
      </w:r>
      <w:proofErr w:type="gramStart"/>
      <w:r w:rsidRPr="001408BB">
        <w:rPr>
          <w:rFonts w:asciiTheme="majorHAnsi" w:hAnsiTheme="majorHAnsi" w:cs="Verdana"/>
          <w:sz w:val="24"/>
          <w:szCs w:val="26"/>
          <w:lang w:val="en-US"/>
        </w:rPr>
        <w:t>A .</w:t>
      </w:r>
      <w:proofErr w:type="gramEnd"/>
      <w:r w:rsidRPr="001408BB">
        <w:rPr>
          <w:rFonts w:asciiTheme="majorHAnsi" w:hAnsiTheme="majorHAnsi" w:cs="Verdana"/>
          <w:sz w:val="24"/>
          <w:szCs w:val="26"/>
          <w:lang w:val="en-US"/>
        </w:rPr>
        <w:t xml:space="preserve"> (2019). </w:t>
      </w:r>
      <w:r w:rsidRPr="001408BB">
        <w:rPr>
          <w:rFonts w:asciiTheme="majorHAnsi" w:hAnsiTheme="majorHAnsi" w:cs="Verdana"/>
          <w:i/>
          <w:iCs/>
          <w:sz w:val="24"/>
          <w:szCs w:val="26"/>
          <w:lang w:val="en-US"/>
        </w:rPr>
        <w:t xml:space="preserve">Clear Vision </w:t>
      </w:r>
      <w:proofErr w:type="gramStart"/>
      <w:r w:rsidRPr="001408BB">
        <w:rPr>
          <w:rFonts w:asciiTheme="majorHAnsi" w:hAnsiTheme="majorHAnsi" w:cs="Verdana"/>
          <w:i/>
          <w:iCs/>
          <w:sz w:val="24"/>
          <w:szCs w:val="26"/>
          <w:lang w:val="en-US"/>
        </w:rPr>
        <w:t>Systems .</w:t>
      </w:r>
      <w:proofErr w:type="gramEnd"/>
      <w:r w:rsidRPr="001408BB">
        <w:rPr>
          <w:rFonts w:asciiTheme="majorHAnsi" w:hAnsiTheme="majorHAnsi" w:cs="Verdana"/>
          <w:sz w:val="24"/>
          <w:szCs w:val="26"/>
          <w:lang w:val="en-US"/>
        </w:rPr>
        <w:t xml:space="preserve"> Available: https://kautex.com. Last accessed 20 May 2022.</w:t>
      </w:r>
    </w:p>
    <w:p w14:paraId="2DFD0A68" w14:textId="5EBC77EF" w:rsidR="009A7F64" w:rsidRPr="001408BB" w:rsidRDefault="009A7F64" w:rsidP="00FB5192">
      <w:pPr>
        <w:rPr>
          <w:rFonts w:asciiTheme="majorHAnsi" w:hAnsiTheme="majorHAnsi" w:cs="Verdana"/>
          <w:sz w:val="24"/>
          <w:szCs w:val="26"/>
          <w:lang w:val="en-US"/>
        </w:rPr>
      </w:pPr>
      <w:r w:rsidRPr="001408BB">
        <w:rPr>
          <w:rFonts w:asciiTheme="majorHAnsi" w:hAnsiTheme="majorHAnsi" w:cs="Verdana"/>
          <w:sz w:val="24"/>
          <w:szCs w:val="26"/>
          <w:lang w:val="en-US"/>
        </w:rPr>
        <w:t>N/</w:t>
      </w:r>
      <w:proofErr w:type="gramStart"/>
      <w:r w:rsidRPr="001408BB">
        <w:rPr>
          <w:rFonts w:asciiTheme="majorHAnsi" w:hAnsiTheme="majorHAnsi" w:cs="Verdana"/>
          <w:sz w:val="24"/>
          <w:szCs w:val="26"/>
          <w:lang w:val="en-US"/>
        </w:rPr>
        <w:t>A .</w:t>
      </w:r>
      <w:proofErr w:type="gramEnd"/>
      <w:r w:rsidRPr="001408BB">
        <w:rPr>
          <w:rFonts w:asciiTheme="majorHAnsi" w:hAnsiTheme="majorHAnsi" w:cs="Verdana"/>
          <w:sz w:val="24"/>
          <w:szCs w:val="26"/>
          <w:lang w:val="en-US"/>
        </w:rPr>
        <w:t xml:space="preserve"> (2021). </w:t>
      </w:r>
      <w:r w:rsidRPr="001408BB">
        <w:rPr>
          <w:rFonts w:asciiTheme="majorHAnsi" w:hAnsiTheme="majorHAnsi" w:cs="Verdana"/>
          <w:i/>
          <w:iCs/>
          <w:sz w:val="24"/>
          <w:szCs w:val="26"/>
          <w:lang w:val="en-US"/>
        </w:rPr>
        <w:t>How is Lean Six Sigma DMAIC Process Defined</w:t>
      </w:r>
      <w:proofErr w:type="gramStart"/>
      <w:r w:rsidRPr="001408BB">
        <w:rPr>
          <w:rFonts w:asciiTheme="majorHAnsi" w:hAnsiTheme="majorHAnsi" w:cs="Verdana"/>
          <w:i/>
          <w:iCs/>
          <w:sz w:val="24"/>
          <w:szCs w:val="26"/>
          <w:lang w:val="en-US"/>
        </w:rPr>
        <w:t>?.</w:t>
      </w:r>
      <w:proofErr w:type="gramEnd"/>
      <w:r w:rsidRPr="001408BB">
        <w:rPr>
          <w:rFonts w:asciiTheme="majorHAnsi" w:hAnsiTheme="majorHAnsi" w:cs="Verdana"/>
          <w:sz w:val="24"/>
          <w:szCs w:val="26"/>
          <w:lang w:val="en-US"/>
        </w:rPr>
        <w:t xml:space="preserve"> Available: https://www.leansixsigma.school/how-is-lean-six-sigma-dmaic-process-defined/. Last accessed 20 May 2022.</w:t>
      </w:r>
    </w:p>
    <w:p w14:paraId="080C0C95" w14:textId="559D72F1" w:rsidR="009A7F64" w:rsidRPr="001408BB" w:rsidRDefault="009A7F64" w:rsidP="00FB5192">
      <w:pPr>
        <w:rPr>
          <w:rFonts w:asciiTheme="majorHAnsi" w:hAnsiTheme="majorHAnsi" w:cs="Verdana"/>
          <w:sz w:val="24"/>
          <w:szCs w:val="26"/>
          <w:lang w:val="en-US"/>
        </w:rPr>
      </w:pPr>
      <w:r w:rsidRPr="001408BB">
        <w:rPr>
          <w:rFonts w:asciiTheme="majorHAnsi" w:hAnsiTheme="majorHAnsi" w:cs="Verdana"/>
          <w:sz w:val="24"/>
          <w:szCs w:val="26"/>
          <w:lang w:val="en-US"/>
        </w:rPr>
        <w:t xml:space="preserve">Morgan Galbraith. (2018). </w:t>
      </w:r>
      <w:r w:rsidRPr="001408BB">
        <w:rPr>
          <w:rFonts w:asciiTheme="majorHAnsi" w:hAnsiTheme="majorHAnsi" w:cs="Verdana"/>
          <w:i/>
          <w:iCs/>
          <w:sz w:val="24"/>
          <w:szCs w:val="26"/>
          <w:lang w:val="en-US"/>
        </w:rPr>
        <w:t xml:space="preserve">Don't just tell employees about </w:t>
      </w:r>
      <w:proofErr w:type="spellStart"/>
      <w:r w:rsidRPr="001408BB">
        <w:rPr>
          <w:rFonts w:asciiTheme="majorHAnsi" w:hAnsiTheme="majorHAnsi" w:cs="Verdana"/>
          <w:i/>
          <w:iCs/>
          <w:sz w:val="24"/>
          <w:szCs w:val="26"/>
          <w:lang w:val="en-US"/>
        </w:rPr>
        <w:t>organisational</w:t>
      </w:r>
      <w:proofErr w:type="spellEnd"/>
      <w:r w:rsidRPr="001408BB">
        <w:rPr>
          <w:rFonts w:asciiTheme="majorHAnsi" w:hAnsiTheme="majorHAnsi" w:cs="Verdana"/>
          <w:i/>
          <w:iCs/>
          <w:sz w:val="24"/>
          <w:szCs w:val="26"/>
          <w:lang w:val="en-US"/>
        </w:rPr>
        <w:t xml:space="preserve"> change - Explain why.</w:t>
      </w:r>
      <w:r w:rsidRPr="001408BB">
        <w:rPr>
          <w:rFonts w:asciiTheme="majorHAnsi" w:hAnsiTheme="majorHAnsi" w:cs="Verdana"/>
          <w:sz w:val="24"/>
          <w:szCs w:val="26"/>
          <w:lang w:val="en-US"/>
        </w:rPr>
        <w:t xml:space="preserve"> Available: https://hbr.org/2018/10/dont-just-tell-employees-organizational-changes-are-coming-explain-why. Last accessed 20 May 2022.</w:t>
      </w:r>
    </w:p>
    <w:p w14:paraId="482F1EC5" w14:textId="44F3F096" w:rsidR="009A7F64" w:rsidRPr="001408BB" w:rsidRDefault="002F3EB1" w:rsidP="00FB5192">
      <w:pPr>
        <w:rPr>
          <w:rFonts w:asciiTheme="majorHAnsi" w:hAnsiTheme="majorHAnsi" w:cs="Verdana"/>
          <w:sz w:val="24"/>
          <w:szCs w:val="26"/>
          <w:lang w:val="en-US"/>
        </w:rPr>
      </w:pPr>
      <w:proofErr w:type="spellStart"/>
      <w:r w:rsidRPr="001408BB">
        <w:rPr>
          <w:rFonts w:asciiTheme="majorHAnsi" w:hAnsiTheme="majorHAnsi" w:cs="Verdana"/>
          <w:sz w:val="24"/>
          <w:szCs w:val="26"/>
          <w:lang w:val="en-US"/>
        </w:rPr>
        <w:t>Dr</w:t>
      </w:r>
      <w:proofErr w:type="spellEnd"/>
      <w:r w:rsidRPr="001408BB">
        <w:rPr>
          <w:rFonts w:asciiTheme="majorHAnsi" w:hAnsiTheme="majorHAnsi" w:cs="Verdana"/>
          <w:sz w:val="24"/>
          <w:szCs w:val="26"/>
          <w:lang w:val="en-US"/>
        </w:rPr>
        <w:t xml:space="preserve"> Saul </w:t>
      </w:r>
      <w:proofErr w:type="spellStart"/>
      <w:r w:rsidRPr="001408BB">
        <w:rPr>
          <w:rFonts w:asciiTheme="majorHAnsi" w:hAnsiTheme="majorHAnsi" w:cs="Verdana"/>
          <w:sz w:val="24"/>
          <w:szCs w:val="26"/>
          <w:lang w:val="en-US"/>
        </w:rPr>
        <w:t>Mcleod</w:t>
      </w:r>
      <w:proofErr w:type="spellEnd"/>
      <w:r w:rsidRPr="001408BB">
        <w:rPr>
          <w:rFonts w:asciiTheme="majorHAnsi" w:hAnsiTheme="majorHAnsi" w:cs="Verdana"/>
          <w:sz w:val="24"/>
          <w:szCs w:val="26"/>
          <w:lang w:val="en-US"/>
        </w:rPr>
        <w:t>. (2007)</w:t>
      </w:r>
      <w:proofErr w:type="gramStart"/>
      <w:r w:rsidRPr="001408BB">
        <w:rPr>
          <w:rFonts w:asciiTheme="majorHAnsi" w:hAnsiTheme="majorHAnsi" w:cs="Verdana"/>
          <w:sz w:val="24"/>
          <w:szCs w:val="26"/>
          <w:lang w:val="en-US"/>
        </w:rPr>
        <w:t xml:space="preserve">. </w:t>
      </w:r>
      <w:r w:rsidRPr="001408BB">
        <w:rPr>
          <w:rFonts w:asciiTheme="majorHAnsi" w:hAnsiTheme="majorHAnsi" w:cs="Verdana"/>
          <w:i/>
          <w:iCs/>
          <w:sz w:val="24"/>
          <w:szCs w:val="26"/>
          <w:lang w:val="en-US"/>
        </w:rPr>
        <w:t>Maslow's hierarchy of needs.</w:t>
      </w:r>
      <w:proofErr w:type="gramEnd"/>
      <w:r w:rsidRPr="001408BB">
        <w:rPr>
          <w:rFonts w:asciiTheme="majorHAnsi" w:hAnsiTheme="majorHAnsi" w:cs="Verdana"/>
          <w:sz w:val="24"/>
          <w:szCs w:val="26"/>
          <w:lang w:val="en-US"/>
        </w:rPr>
        <w:t xml:space="preserve"> Available: https://www.simplypsychology.org/maslow.html. Last accessed 20 May 2022.</w:t>
      </w:r>
    </w:p>
    <w:p w14:paraId="00720A51" w14:textId="20A36D19" w:rsidR="002F3EB1" w:rsidRPr="001408BB" w:rsidRDefault="002F3EB1" w:rsidP="00FB5192">
      <w:pPr>
        <w:rPr>
          <w:rFonts w:asciiTheme="majorHAnsi" w:hAnsiTheme="majorHAnsi" w:cs="Verdana"/>
          <w:sz w:val="24"/>
          <w:szCs w:val="26"/>
          <w:lang w:val="en-US"/>
        </w:rPr>
      </w:pPr>
      <w:r w:rsidRPr="001408BB">
        <w:rPr>
          <w:rFonts w:asciiTheme="majorHAnsi" w:hAnsiTheme="majorHAnsi" w:cs="Verdana"/>
          <w:sz w:val="24"/>
          <w:szCs w:val="26"/>
          <w:lang w:val="en-US"/>
        </w:rPr>
        <w:t xml:space="preserve">Anthony </w:t>
      </w:r>
      <w:proofErr w:type="spellStart"/>
      <w:r w:rsidRPr="001408BB">
        <w:rPr>
          <w:rFonts w:asciiTheme="majorHAnsi" w:hAnsiTheme="majorHAnsi" w:cs="Verdana"/>
          <w:sz w:val="24"/>
          <w:szCs w:val="26"/>
          <w:lang w:val="en-US"/>
        </w:rPr>
        <w:t>Tarsilli</w:t>
      </w:r>
      <w:proofErr w:type="spellEnd"/>
      <w:r w:rsidRPr="001408BB">
        <w:rPr>
          <w:rFonts w:asciiTheme="majorHAnsi" w:hAnsiTheme="majorHAnsi" w:cs="Verdana"/>
          <w:sz w:val="24"/>
          <w:szCs w:val="26"/>
          <w:lang w:val="en-US"/>
        </w:rPr>
        <w:t xml:space="preserve">. (2022). </w:t>
      </w:r>
      <w:r w:rsidRPr="001408BB">
        <w:rPr>
          <w:rFonts w:asciiTheme="majorHAnsi" w:hAnsiTheme="majorHAnsi" w:cs="Verdana"/>
          <w:i/>
          <w:iCs/>
          <w:sz w:val="24"/>
          <w:szCs w:val="26"/>
          <w:lang w:val="en-US"/>
        </w:rPr>
        <w:t xml:space="preserve">Time and motion study - benefits beyond the </w:t>
      </w:r>
      <w:proofErr w:type="gramStart"/>
      <w:r w:rsidRPr="001408BB">
        <w:rPr>
          <w:rFonts w:asciiTheme="majorHAnsi" w:hAnsiTheme="majorHAnsi" w:cs="Verdana"/>
          <w:i/>
          <w:iCs/>
          <w:sz w:val="24"/>
          <w:szCs w:val="26"/>
          <w:lang w:val="en-US"/>
        </w:rPr>
        <w:t>numbers .</w:t>
      </w:r>
      <w:proofErr w:type="gramEnd"/>
      <w:r w:rsidRPr="001408BB">
        <w:rPr>
          <w:rFonts w:asciiTheme="majorHAnsi" w:hAnsiTheme="majorHAnsi" w:cs="Verdana"/>
          <w:sz w:val="24"/>
          <w:szCs w:val="26"/>
          <w:lang w:val="en-US"/>
        </w:rPr>
        <w:t xml:space="preserve"> Available: https://minset.com/time-motion-study/. Last accessed 20 May 2022.</w:t>
      </w:r>
    </w:p>
    <w:p w14:paraId="389D1C74" w14:textId="48627975" w:rsidR="002F3EB1" w:rsidRPr="001408BB" w:rsidRDefault="002F3EB1" w:rsidP="00FB5192">
      <w:pPr>
        <w:rPr>
          <w:rFonts w:asciiTheme="majorHAnsi" w:hAnsiTheme="majorHAnsi" w:cs="Verdana"/>
          <w:sz w:val="24"/>
          <w:szCs w:val="26"/>
          <w:lang w:val="en-US"/>
        </w:rPr>
      </w:pPr>
      <w:proofErr w:type="spellStart"/>
      <w:r w:rsidRPr="001408BB">
        <w:rPr>
          <w:rFonts w:asciiTheme="majorHAnsi" w:hAnsiTheme="majorHAnsi" w:cs="Verdana"/>
          <w:sz w:val="24"/>
          <w:szCs w:val="26"/>
          <w:lang w:val="en-US"/>
        </w:rPr>
        <w:t>Dr</w:t>
      </w:r>
      <w:proofErr w:type="spellEnd"/>
      <w:r w:rsidRPr="001408BB">
        <w:rPr>
          <w:rFonts w:asciiTheme="majorHAnsi" w:hAnsiTheme="majorHAnsi" w:cs="Verdana"/>
          <w:sz w:val="24"/>
          <w:szCs w:val="26"/>
          <w:lang w:val="en-US"/>
        </w:rPr>
        <w:t xml:space="preserve"> Steger. (2022)</w:t>
      </w:r>
      <w:proofErr w:type="gramStart"/>
      <w:r w:rsidRPr="001408BB">
        <w:rPr>
          <w:rFonts w:asciiTheme="majorHAnsi" w:hAnsiTheme="majorHAnsi" w:cs="Verdana"/>
          <w:sz w:val="24"/>
          <w:szCs w:val="26"/>
          <w:lang w:val="en-US"/>
        </w:rPr>
        <w:t xml:space="preserve">. </w:t>
      </w:r>
      <w:r w:rsidRPr="001408BB">
        <w:rPr>
          <w:rFonts w:asciiTheme="majorHAnsi" w:hAnsiTheme="majorHAnsi" w:cs="Verdana"/>
          <w:i/>
          <w:iCs/>
          <w:sz w:val="24"/>
          <w:szCs w:val="26"/>
          <w:lang w:val="en-US"/>
        </w:rPr>
        <w:t>Benefits of value stream mapping.</w:t>
      </w:r>
      <w:proofErr w:type="gramEnd"/>
      <w:r w:rsidRPr="001408BB">
        <w:rPr>
          <w:rFonts w:asciiTheme="majorHAnsi" w:hAnsiTheme="majorHAnsi" w:cs="Verdana"/>
          <w:sz w:val="24"/>
          <w:szCs w:val="26"/>
          <w:lang w:val="en-US"/>
        </w:rPr>
        <w:t xml:space="preserve"> Available: https://www.techsolve.org/value-stream-mapping-benefits/. Last accessed 20 May 2022.</w:t>
      </w:r>
    </w:p>
    <w:p w14:paraId="04DA6356" w14:textId="6D7E210E" w:rsidR="002F3EB1" w:rsidRPr="001408BB" w:rsidRDefault="002F3EB1" w:rsidP="00192A33">
      <w:pPr>
        <w:widowControl w:val="0"/>
        <w:autoSpaceDE w:val="0"/>
        <w:autoSpaceDN w:val="0"/>
        <w:adjustRightInd w:val="0"/>
        <w:spacing w:after="0" w:line="240" w:lineRule="auto"/>
        <w:rPr>
          <w:rFonts w:asciiTheme="majorHAnsi" w:hAnsiTheme="majorHAnsi" w:cs="Verdana"/>
          <w:sz w:val="24"/>
          <w:szCs w:val="26"/>
          <w:lang w:val="en-US"/>
        </w:rPr>
      </w:pPr>
      <w:r w:rsidRPr="001408BB">
        <w:rPr>
          <w:rFonts w:asciiTheme="majorHAnsi" w:hAnsiTheme="majorHAnsi" w:cs="Verdana"/>
          <w:sz w:val="24"/>
          <w:szCs w:val="26"/>
          <w:lang w:val="en-US"/>
        </w:rPr>
        <w:t>N/</w:t>
      </w:r>
      <w:proofErr w:type="gramStart"/>
      <w:r w:rsidRPr="001408BB">
        <w:rPr>
          <w:rFonts w:asciiTheme="majorHAnsi" w:hAnsiTheme="majorHAnsi" w:cs="Verdana"/>
          <w:sz w:val="24"/>
          <w:szCs w:val="26"/>
          <w:lang w:val="en-US"/>
        </w:rPr>
        <w:t>A .</w:t>
      </w:r>
      <w:proofErr w:type="gramEnd"/>
      <w:r w:rsidRPr="001408BB">
        <w:rPr>
          <w:rFonts w:asciiTheme="majorHAnsi" w:hAnsiTheme="majorHAnsi" w:cs="Verdana"/>
          <w:sz w:val="24"/>
          <w:szCs w:val="26"/>
          <w:lang w:val="en-US"/>
        </w:rPr>
        <w:t xml:space="preserve"> (2022). </w:t>
      </w:r>
      <w:r w:rsidRPr="001408BB">
        <w:rPr>
          <w:rFonts w:asciiTheme="majorHAnsi" w:hAnsiTheme="majorHAnsi" w:cs="Verdana"/>
          <w:i/>
          <w:iCs/>
          <w:sz w:val="24"/>
          <w:szCs w:val="26"/>
          <w:lang w:val="en-US"/>
        </w:rPr>
        <w:t>What are your value stream mapping needs</w:t>
      </w:r>
      <w:proofErr w:type="gramStart"/>
      <w:r w:rsidRPr="001408BB">
        <w:rPr>
          <w:rFonts w:asciiTheme="majorHAnsi" w:hAnsiTheme="majorHAnsi" w:cs="Verdana"/>
          <w:i/>
          <w:iCs/>
          <w:sz w:val="24"/>
          <w:szCs w:val="26"/>
          <w:lang w:val="en-US"/>
        </w:rPr>
        <w:t>?.</w:t>
      </w:r>
      <w:proofErr w:type="gramEnd"/>
      <w:r w:rsidRPr="001408BB">
        <w:rPr>
          <w:rFonts w:asciiTheme="majorHAnsi" w:hAnsiTheme="majorHAnsi" w:cs="Verdana"/>
          <w:sz w:val="24"/>
          <w:szCs w:val="26"/>
          <w:lang w:val="en-US"/>
        </w:rPr>
        <w:t xml:space="preserve"> Available: https://www.lucidchart.com/pages/value-stream-mapping. Last accessed 20 May 2022.</w:t>
      </w:r>
    </w:p>
    <w:p w14:paraId="1AC6FB64" w14:textId="77777777" w:rsidR="00192A33" w:rsidRPr="001408BB" w:rsidRDefault="00192A33" w:rsidP="00192A33">
      <w:pPr>
        <w:widowControl w:val="0"/>
        <w:autoSpaceDE w:val="0"/>
        <w:autoSpaceDN w:val="0"/>
        <w:adjustRightInd w:val="0"/>
        <w:spacing w:after="0" w:line="240" w:lineRule="auto"/>
        <w:rPr>
          <w:rFonts w:asciiTheme="majorHAnsi" w:hAnsiTheme="majorHAnsi" w:cs="Verdana"/>
          <w:sz w:val="24"/>
          <w:szCs w:val="26"/>
          <w:lang w:val="en-US"/>
        </w:rPr>
      </w:pPr>
    </w:p>
    <w:p w14:paraId="49902A79" w14:textId="3ABA333B" w:rsidR="002F3EB1" w:rsidRPr="001408BB" w:rsidRDefault="002F3EB1" w:rsidP="00FB5192">
      <w:pPr>
        <w:rPr>
          <w:rFonts w:asciiTheme="majorHAnsi" w:hAnsiTheme="majorHAnsi" w:cs="Verdana"/>
          <w:sz w:val="24"/>
          <w:szCs w:val="26"/>
          <w:lang w:val="en-US"/>
        </w:rPr>
      </w:pPr>
      <w:r w:rsidRPr="001408BB">
        <w:rPr>
          <w:rFonts w:asciiTheme="majorHAnsi" w:hAnsiTheme="majorHAnsi" w:cs="Verdana"/>
          <w:sz w:val="24"/>
          <w:szCs w:val="26"/>
          <w:lang w:val="en-US"/>
        </w:rPr>
        <w:t>Jon Zamboni. (2018)</w:t>
      </w:r>
      <w:proofErr w:type="gramStart"/>
      <w:r w:rsidRPr="001408BB">
        <w:rPr>
          <w:rFonts w:asciiTheme="majorHAnsi" w:hAnsiTheme="majorHAnsi" w:cs="Verdana"/>
          <w:sz w:val="24"/>
          <w:szCs w:val="26"/>
          <w:lang w:val="en-US"/>
        </w:rPr>
        <w:t xml:space="preserve">. </w:t>
      </w:r>
      <w:r w:rsidRPr="001408BB">
        <w:rPr>
          <w:rFonts w:asciiTheme="majorHAnsi" w:hAnsiTheme="majorHAnsi" w:cs="Verdana"/>
          <w:i/>
          <w:iCs/>
          <w:sz w:val="24"/>
          <w:szCs w:val="26"/>
          <w:lang w:val="en-US"/>
        </w:rPr>
        <w:t>Advantages of a large sample size.</w:t>
      </w:r>
      <w:proofErr w:type="gramEnd"/>
      <w:r w:rsidRPr="001408BB">
        <w:rPr>
          <w:rFonts w:asciiTheme="majorHAnsi" w:hAnsiTheme="majorHAnsi" w:cs="Verdana"/>
          <w:sz w:val="24"/>
          <w:szCs w:val="26"/>
          <w:lang w:val="en-US"/>
        </w:rPr>
        <w:t xml:space="preserve"> Available: https://sciencing.com/advantages-large-sample-size-7210190.html. Last accessed 20 May 2022.</w:t>
      </w:r>
    </w:p>
    <w:p w14:paraId="144C3F05" w14:textId="724AC9F1" w:rsidR="002F3EB1" w:rsidRPr="001408BB" w:rsidRDefault="001408BB" w:rsidP="00FB5192">
      <w:pPr>
        <w:rPr>
          <w:rFonts w:asciiTheme="majorHAnsi" w:hAnsiTheme="majorHAnsi" w:cs="Verdana"/>
          <w:sz w:val="24"/>
          <w:szCs w:val="26"/>
          <w:lang w:val="en-US"/>
        </w:rPr>
      </w:pPr>
      <w:r w:rsidRPr="001408BB">
        <w:rPr>
          <w:rFonts w:asciiTheme="majorHAnsi" w:hAnsiTheme="majorHAnsi" w:cs="Verdana"/>
          <w:sz w:val="24"/>
          <w:szCs w:val="26"/>
          <w:lang w:val="en-US"/>
        </w:rPr>
        <w:t>N/</w:t>
      </w:r>
      <w:proofErr w:type="gramStart"/>
      <w:r w:rsidRPr="001408BB">
        <w:rPr>
          <w:rFonts w:asciiTheme="majorHAnsi" w:hAnsiTheme="majorHAnsi" w:cs="Verdana"/>
          <w:sz w:val="24"/>
          <w:szCs w:val="26"/>
          <w:lang w:val="en-US"/>
        </w:rPr>
        <w:t>A .</w:t>
      </w:r>
      <w:proofErr w:type="gramEnd"/>
      <w:r w:rsidRPr="001408BB">
        <w:rPr>
          <w:rFonts w:asciiTheme="majorHAnsi" w:hAnsiTheme="majorHAnsi" w:cs="Verdana"/>
          <w:sz w:val="24"/>
          <w:szCs w:val="26"/>
          <w:lang w:val="en-US"/>
        </w:rPr>
        <w:t xml:space="preserve"> (2022)</w:t>
      </w:r>
      <w:proofErr w:type="gramStart"/>
      <w:r w:rsidRPr="001408BB">
        <w:rPr>
          <w:rFonts w:asciiTheme="majorHAnsi" w:hAnsiTheme="majorHAnsi" w:cs="Verdana"/>
          <w:sz w:val="24"/>
          <w:szCs w:val="26"/>
          <w:lang w:val="en-US"/>
        </w:rPr>
        <w:t xml:space="preserve">. </w:t>
      </w:r>
      <w:r w:rsidRPr="001408BB">
        <w:rPr>
          <w:rFonts w:asciiTheme="majorHAnsi" w:hAnsiTheme="majorHAnsi" w:cs="Verdana"/>
          <w:i/>
          <w:iCs/>
          <w:sz w:val="24"/>
          <w:szCs w:val="26"/>
          <w:lang w:val="en-US"/>
        </w:rPr>
        <w:t>Cause and Effect Analysis.</w:t>
      </w:r>
      <w:proofErr w:type="gramEnd"/>
      <w:r w:rsidRPr="001408BB">
        <w:rPr>
          <w:rFonts w:asciiTheme="majorHAnsi" w:hAnsiTheme="majorHAnsi" w:cs="Verdana"/>
          <w:sz w:val="24"/>
          <w:szCs w:val="26"/>
          <w:lang w:val="en-US"/>
        </w:rPr>
        <w:t xml:space="preserve"> Available: https://www.mindtools.com/pages/article/newTMC_03.htm. Last accessed 20 May 2022.</w:t>
      </w:r>
    </w:p>
    <w:p w14:paraId="30609861" w14:textId="563CDCB6" w:rsidR="001408BB" w:rsidRPr="001408BB" w:rsidRDefault="001408BB" w:rsidP="00FB5192">
      <w:pPr>
        <w:rPr>
          <w:rFonts w:asciiTheme="majorHAnsi" w:hAnsiTheme="majorHAnsi" w:cs="Verdana"/>
          <w:sz w:val="24"/>
          <w:szCs w:val="26"/>
          <w:lang w:val="en-US"/>
        </w:rPr>
      </w:pPr>
      <w:r w:rsidRPr="001408BB">
        <w:rPr>
          <w:rFonts w:asciiTheme="majorHAnsi" w:hAnsiTheme="majorHAnsi" w:cs="Verdana"/>
          <w:sz w:val="24"/>
          <w:szCs w:val="26"/>
          <w:lang w:val="en-US"/>
        </w:rPr>
        <w:t>N/</w:t>
      </w:r>
      <w:proofErr w:type="gramStart"/>
      <w:r w:rsidRPr="001408BB">
        <w:rPr>
          <w:rFonts w:asciiTheme="majorHAnsi" w:hAnsiTheme="majorHAnsi" w:cs="Verdana"/>
          <w:sz w:val="24"/>
          <w:szCs w:val="26"/>
          <w:lang w:val="en-US"/>
        </w:rPr>
        <w:t>A .</w:t>
      </w:r>
      <w:proofErr w:type="gramEnd"/>
      <w:r w:rsidRPr="001408BB">
        <w:rPr>
          <w:rFonts w:asciiTheme="majorHAnsi" w:hAnsiTheme="majorHAnsi" w:cs="Verdana"/>
          <w:sz w:val="24"/>
          <w:szCs w:val="26"/>
          <w:lang w:val="en-US"/>
        </w:rPr>
        <w:t xml:space="preserve"> (2020). </w:t>
      </w:r>
      <w:r w:rsidRPr="001408BB">
        <w:rPr>
          <w:rFonts w:asciiTheme="majorHAnsi" w:hAnsiTheme="majorHAnsi" w:cs="Verdana"/>
          <w:i/>
          <w:iCs/>
          <w:sz w:val="24"/>
          <w:szCs w:val="26"/>
          <w:lang w:val="en-US"/>
        </w:rPr>
        <w:t>Reverse FMEA.</w:t>
      </w:r>
      <w:r w:rsidRPr="001408BB">
        <w:rPr>
          <w:rFonts w:asciiTheme="majorHAnsi" w:hAnsiTheme="majorHAnsi" w:cs="Verdana"/>
          <w:sz w:val="24"/>
          <w:szCs w:val="26"/>
          <w:lang w:val="en-US"/>
        </w:rPr>
        <w:t xml:space="preserve"> Available: https://www.sneci.com/blog/new-training-module-reverse-fmea-methodology/. Last accessed 20 May 2022.</w:t>
      </w:r>
    </w:p>
    <w:p w14:paraId="77EC273A" w14:textId="43E76197" w:rsidR="001408BB" w:rsidRPr="001408BB" w:rsidRDefault="001408BB" w:rsidP="00FB5192">
      <w:pPr>
        <w:rPr>
          <w:rFonts w:asciiTheme="majorHAnsi" w:hAnsiTheme="majorHAnsi" w:cs="Verdana"/>
          <w:sz w:val="24"/>
          <w:szCs w:val="26"/>
          <w:lang w:val="en-US"/>
        </w:rPr>
      </w:pPr>
      <w:r w:rsidRPr="001408BB">
        <w:rPr>
          <w:rFonts w:asciiTheme="majorHAnsi" w:hAnsiTheme="majorHAnsi" w:cs="Verdana"/>
          <w:sz w:val="24"/>
          <w:szCs w:val="26"/>
          <w:lang w:val="en-US"/>
        </w:rPr>
        <w:t xml:space="preserve">James M. </w:t>
      </w:r>
      <w:proofErr w:type="spellStart"/>
      <w:proofErr w:type="gramStart"/>
      <w:r w:rsidRPr="001408BB">
        <w:rPr>
          <w:rFonts w:asciiTheme="majorHAnsi" w:hAnsiTheme="majorHAnsi" w:cs="Verdana"/>
          <w:sz w:val="24"/>
          <w:szCs w:val="26"/>
          <w:lang w:val="en-US"/>
        </w:rPr>
        <w:t>Giovino</w:t>
      </w:r>
      <w:proofErr w:type="spellEnd"/>
      <w:r w:rsidRPr="001408BB">
        <w:rPr>
          <w:rFonts w:asciiTheme="majorHAnsi" w:hAnsiTheme="majorHAnsi" w:cs="Verdana"/>
          <w:sz w:val="24"/>
          <w:szCs w:val="26"/>
          <w:lang w:val="en-US"/>
        </w:rPr>
        <w:t xml:space="preserve"> .</w:t>
      </w:r>
      <w:proofErr w:type="gramEnd"/>
      <w:r w:rsidRPr="001408BB">
        <w:rPr>
          <w:rFonts w:asciiTheme="majorHAnsi" w:hAnsiTheme="majorHAnsi" w:cs="Verdana"/>
          <w:sz w:val="24"/>
          <w:szCs w:val="26"/>
          <w:lang w:val="en-US"/>
        </w:rPr>
        <w:t xml:space="preserve"> (1999). </w:t>
      </w:r>
      <w:r w:rsidRPr="001408BB">
        <w:rPr>
          <w:rFonts w:asciiTheme="majorHAnsi" w:hAnsiTheme="majorHAnsi" w:cs="Verdana"/>
          <w:i/>
          <w:iCs/>
          <w:sz w:val="24"/>
          <w:szCs w:val="26"/>
          <w:lang w:val="en-US"/>
        </w:rPr>
        <w:t xml:space="preserve">Holding the gains in quality </w:t>
      </w:r>
      <w:proofErr w:type="gramStart"/>
      <w:r w:rsidRPr="001408BB">
        <w:rPr>
          <w:rFonts w:asciiTheme="majorHAnsi" w:hAnsiTheme="majorHAnsi" w:cs="Verdana"/>
          <w:i/>
          <w:iCs/>
          <w:sz w:val="24"/>
          <w:szCs w:val="26"/>
          <w:lang w:val="en-US"/>
        </w:rPr>
        <w:t>improvement .</w:t>
      </w:r>
      <w:proofErr w:type="gramEnd"/>
      <w:r w:rsidRPr="001408BB">
        <w:rPr>
          <w:rFonts w:asciiTheme="majorHAnsi" w:hAnsiTheme="majorHAnsi" w:cs="Verdana"/>
          <w:sz w:val="24"/>
          <w:szCs w:val="26"/>
          <w:lang w:val="en-US"/>
        </w:rPr>
        <w:t xml:space="preserve"> Available: https://www.aafp.org/fpm/1999/0500/p29.html. Last accessed 20 May 2022.</w:t>
      </w:r>
    </w:p>
    <w:p w14:paraId="5F85118C" w14:textId="77777777" w:rsidR="009A7F64" w:rsidRDefault="009A7F64" w:rsidP="00FB5192"/>
    <w:p w14:paraId="725BC1F9" w14:textId="77777777" w:rsidR="00FB5192" w:rsidRDefault="00FB5192" w:rsidP="00FB5192"/>
    <w:p w14:paraId="0FE312BA" w14:textId="77777777" w:rsidR="00FB5192" w:rsidRDefault="00FB5192" w:rsidP="00FB5192"/>
    <w:p w14:paraId="1E97A8F0" w14:textId="77777777" w:rsidR="001408BB" w:rsidRDefault="001408BB" w:rsidP="00FB5192"/>
    <w:p w14:paraId="4DF8A6B0" w14:textId="571F99E8" w:rsidR="00FB5192" w:rsidRDefault="00FB5192" w:rsidP="00FB5192">
      <w:pPr>
        <w:pStyle w:val="Heading1"/>
      </w:pPr>
      <w:bookmarkStart w:id="39" w:name="_Toc515214887"/>
      <w:r>
        <w:lastRenderedPageBreak/>
        <w:t>Appendices</w:t>
      </w:r>
      <w:bookmarkEnd w:id="39"/>
      <w:r>
        <w:t xml:space="preserve"> </w:t>
      </w:r>
    </w:p>
    <w:p w14:paraId="1552182E" w14:textId="77777777" w:rsidR="00FB5192" w:rsidRDefault="00FB5192" w:rsidP="00FB5192"/>
    <w:p w14:paraId="09764F71" w14:textId="77777777" w:rsidR="00FB5192" w:rsidRDefault="00FB5192" w:rsidP="00FB5192"/>
    <w:p w14:paraId="1AD25468" w14:textId="77777777" w:rsidR="00FB5192" w:rsidRDefault="00FB5192" w:rsidP="00FB5192"/>
    <w:p w14:paraId="11FCCFA8" w14:textId="77777777" w:rsidR="00FB5192" w:rsidRDefault="00FB5192" w:rsidP="00FB5192"/>
    <w:p w14:paraId="2AB72A83" w14:textId="77777777" w:rsidR="00FB5192" w:rsidRDefault="00FB5192" w:rsidP="00FB5192"/>
    <w:p w14:paraId="72604FAA" w14:textId="77777777" w:rsidR="00FB5192" w:rsidRPr="00FB5192" w:rsidRDefault="00FB5192" w:rsidP="00FB5192">
      <w:pPr>
        <w:jc w:val="center"/>
        <w:rPr>
          <w:sz w:val="96"/>
        </w:rPr>
      </w:pPr>
    </w:p>
    <w:p w14:paraId="5F68D460" w14:textId="6F8696F3" w:rsidR="00FB5192" w:rsidRDefault="00FB5192" w:rsidP="00FB5192">
      <w:pPr>
        <w:jc w:val="center"/>
        <w:rPr>
          <w:sz w:val="96"/>
        </w:rPr>
      </w:pPr>
      <w:r w:rsidRPr="00FB5192">
        <w:rPr>
          <w:sz w:val="96"/>
        </w:rPr>
        <w:t>Appendix 1 – Full DMAIC Project Report</w:t>
      </w:r>
    </w:p>
    <w:p w14:paraId="2E64B99E" w14:textId="77777777" w:rsidR="00BA113E" w:rsidRDefault="00BA113E" w:rsidP="00FB5192">
      <w:pPr>
        <w:jc w:val="center"/>
        <w:rPr>
          <w:sz w:val="96"/>
        </w:rPr>
      </w:pPr>
    </w:p>
    <w:p w14:paraId="69319B91" w14:textId="77777777" w:rsidR="00BA113E" w:rsidRDefault="00BA113E" w:rsidP="00FB5192">
      <w:pPr>
        <w:jc w:val="center"/>
        <w:rPr>
          <w:sz w:val="96"/>
        </w:rPr>
      </w:pPr>
    </w:p>
    <w:p w14:paraId="2F29FA38" w14:textId="77777777" w:rsidR="00BA113E" w:rsidRDefault="00BA113E" w:rsidP="00FB5192">
      <w:pPr>
        <w:jc w:val="center"/>
        <w:rPr>
          <w:sz w:val="96"/>
        </w:rPr>
      </w:pPr>
    </w:p>
    <w:p w14:paraId="78710970" w14:textId="77777777" w:rsidR="00BA113E" w:rsidRDefault="00BA113E" w:rsidP="00FB5192">
      <w:pPr>
        <w:jc w:val="center"/>
        <w:rPr>
          <w:sz w:val="96"/>
        </w:rPr>
      </w:pPr>
    </w:p>
    <w:p w14:paraId="2383F863" w14:textId="77777777" w:rsidR="00BA113E" w:rsidRDefault="00BA113E" w:rsidP="00FB5192">
      <w:pPr>
        <w:jc w:val="center"/>
        <w:rPr>
          <w:sz w:val="96"/>
        </w:rPr>
      </w:pPr>
    </w:p>
    <w:p w14:paraId="18DCBA9F" w14:textId="77777777" w:rsidR="00BA113E" w:rsidRDefault="00BA113E" w:rsidP="00FB5192">
      <w:pPr>
        <w:jc w:val="center"/>
        <w:rPr>
          <w:sz w:val="96"/>
        </w:rPr>
      </w:pPr>
    </w:p>
    <w:p w14:paraId="66F01244" w14:textId="77777777" w:rsidR="00BA113E" w:rsidRDefault="00BA113E" w:rsidP="00FB5192">
      <w:pPr>
        <w:jc w:val="center"/>
        <w:rPr>
          <w:sz w:val="96"/>
        </w:rPr>
      </w:pPr>
    </w:p>
    <w:p w14:paraId="22F9B6DD" w14:textId="537BD02D" w:rsidR="00BA113E" w:rsidRPr="00FB5192" w:rsidRDefault="00BA113E" w:rsidP="00FB5192">
      <w:pPr>
        <w:jc w:val="center"/>
        <w:rPr>
          <w:sz w:val="96"/>
        </w:rPr>
      </w:pPr>
      <w:r>
        <w:rPr>
          <w:sz w:val="96"/>
        </w:rPr>
        <w:t xml:space="preserve">Appendix 2 – Final Gantt </w:t>
      </w:r>
      <w:proofErr w:type="gramStart"/>
      <w:r>
        <w:rPr>
          <w:sz w:val="96"/>
        </w:rPr>
        <w:t>Chart</w:t>
      </w:r>
      <w:proofErr w:type="gramEnd"/>
    </w:p>
    <w:sectPr w:rsidR="00BA113E" w:rsidRPr="00FB5192" w:rsidSect="0095086A">
      <w:headerReference w:type="even" r:id="rId26"/>
      <w:headerReference w:type="default" r:id="rId2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EF3872" w14:textId="77777777" w:rsidR="00A64610" w:rsidRDefault="00A64610" w:rsidP="00E551ED">
      <w:pPr>
        <w:spacing w:after="0" w:line="240" w:lineRule="auto"/>
      </w:pPr>
      <w:r>
        <w:separator/>
      </w:r>
    </w:p>
  </w:endnote>
  <w:endnote w:type="continuationSeparator" w:id="0">
    <w:p w14:paraId="233BD084" w14:textId="77777777" w:rsidR="00A64610" w:rsidRDefault="00A64610" w:rsidP="00E55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FE3558" w14:textId="77777777" w:rsidR="00A64610" w:rsidRDefault="00A64610" w:rsidP="00E551ED">
      <w:pPr>
        <w:spacing w:after="0" w:line="240" w:lineRule="auto"/>
      </w:pPr>
      <w:r>
        <w:separator/>
      </w:r>
    </w:p>
  </w:footnote>
  <w:footnote w:type="continuationSeparator" w:id="0">
    <w:p w14:paraId="6D27F0E8" w14:textId="77777777" w:rsidR="00A64610" w:rsidRDefault="00A64610" w:rsidP="00E551E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E995D" w14:textId="77777777" w:rsidR="00A64610" w:rsidRDefault="00A64610" w:rsidP="007550B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2E5DF3" w14:textId="77777777" w:rsidR="00A64610" w:rsidRDefault="00A64610" w:rsidP="007550B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F3F7C" w14:textId="77777777" w:rsidR="00A64610" w:rsidRDefault="00A64610" w:rsidP="007550B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03CEC">
      <w:rPr>
        <w:rStyle w:val="PageNumber"/>
        <w:noProof/>
      </w:rPr>
      <w:t>4</w:t>
    </w:r>
    <w:r>
      <w:rPr>
        <w:rStyle w:val="PageNumber"/>
      </w:rPr>
      <w:fldChar w:fldCharType="end"/>
    </w:r>
  </w:p>
  <w:p w14:paraId="653342E6" w14:textId="77777777" w:rsidR="00A64610" w:rsidRDefault="00A64610" w:rsidP="007550BF">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2C5A08"/>
    <w:multiLevelType w:val="hybridMultilevel"/>
    <w:tmpl w:val="7D2C7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914A1C"/>
    <w:multiLevelType w:val="hybridMultilevel"/>
    <w:tmpl w:val="D466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637776"/>
    <w:multiLevelType w:val="hybridMultilevel"/>
    <w:tmpl w:val="2DC2D4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5C536E"/>
    <w:multiLevelType w:val="hybridMultilevel"/>
    <w:tmpl w:val="EB4AF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AE710C2"/>
    <w:multiLevelType w:val="hybridMultilevel"/>
    <w:tmpl w:val="364A1F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E360ED9"/>
    <w:multiLevelType w:val="hybridMultilevel"/>
    <w:tmpl w:val="B9E87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8568DA"/>
    <w:multiLevelType w:val="hybridMultilevel"/>
    <w:tmpl w:val="A6CC5DA8"/>
    <w:lvl w:ilvl="0" w:tplc="5FFA713E">
      <w:start w:val="1"/>
      <w:numFmt w:val="none"/>
      <w:lvlText w:val="15."/>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1F71DA4"/>
    <w:multiLevelType w:val="multilevel"/>
    <w:tmpl w:val="E4C4E774"/>
    <w:lvl w:ilvl="0">
      <w:start w:val="13"/>
      <w:numFmt w:val="none"/>
      <w:lvlText w:val="14."/>
      <w:lvlJc w:val="left"/>
      <w:pPr>
        <w:ind w:left="420" w:hanging="420"/>
      </w:pPr>
      <w:rPr>
        <w:rFonts w:hint="default"/>
        <w:b/>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37F85D1A"/>
    <w:multiLevelType w:val="hybridMultilevel"/>
    <w:tmpl w:val="D2AED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3B6E55"/>
    <w:multiLevelType w:val="hybridMultilevel"/>
    <w:tmpl w:val="EAD6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9581AD3"/>
    <w:multiLevelType w:val="hybridMultilevel"/>
    <w:tmpl w:val="6F0CA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D25267"/>
    <w:multiLevelType w:val="hybridMultilevel"/>
    <w:tmpl w:val="3FA04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1845FD"/>
    <w:multiLevelType w:val="hybridMultilevel"/>
    <w:tmpl w:val="93E8C1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348345F"/>
    <w:multiLevelType w:val="hybridMultilevel"/>
    <w:tmpl w:val="C966C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76A5482"/>
    <w:multiLevelType w:val="hybridMultilevel"/>
    <w:tmpl w:val="76C621B2"/>
    <w:lvl w:ilvl="0" w:tplc="AE4068BC">
      <w:start w:val="1"/>
      <w:numFmt w:val="none"/>
      <w:lvlText w:val="16."/>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C3532F"/>
    <w:multiLevelType w:val="hybridMultilevel"/>
    <w:tmpl w:val="CEB0C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E634876"/>
    <w:multiLevelType w:val="multilevel"/>
    <w:tmpl w:val="E8D245A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FC71B21"/>
    <w:multiLevelType w:val="hybridMultilevel"/>
    <w:tmpl w:val="EA264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2B9236C"/>
    <w:multiLevelType w:val="hybridMultilevel"/>
    <w:tmpl w:val="5C301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3C54418"/>
    <w:multiLevelType w:val="hybridMultilevel"/>
    <w:tmpl w:val="9AC60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9319B5"/>
    <w:multiLevelType w:val="hybridMultilevel"/>
    <w:tmpl w:val="FB5E07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16"/>
  </w:num>
  <w:num w:numId="3">
    <w:abstractNumId w:val="22"/>
  </w:num>
  <w:num w:numId="4">
    <w:abstractNumId w:val="24"/>
  </w:num>
  <w:num w:numId="5">
    <w:abstractNumId w:val="23"/>
  </w:num>
  <w:num w:numId="6">
    <w:abstractNumId w:val="9"/>
  </w:num>
  <w:num w:numId="7">
    <w:abstractNumId w:val="14"/>
  </w:num>
  <w:num w:numId="8">
    <w:abstractNumId w:val="13"/>
  </w:num>
  <w:num w:numId="9">
    <w:abstractNumId w:val="21"/>
  </w:num>
  <w:num w:numId="10">
    <w:abstractNumId w:val="17"/>
  </w:num>
  <w:num w:numId="11">
    <w:abstractNumId w:val="7"/>
  </w:num>
  <w:num w:numId="12">
    <w:abstractNumId w:val="12"/>
  </w:num>
  <w:num w:numId="13">
    <w:abstractNumId w:val="10"/>
  </w:num>
  <w:num w:numId="14">
    <w:abstractNumId w:val="11"/>
  </w:num>
  <w:num w:numId="15">
    <w:abstractNumId w:val="26"/>
  </w:num>
  <w:num w:numId="16">
    <w:abstractNumId w:val="15"/>
  </w:num>
  <w:num w:numId="17">
    <w:abstractNumId w:val="19"/>
  </w:num>
  <w:num w:numId="18">
    <w:abstractNumId w:val="0"/>
  </w:num>
  <w:num w:numId="19">
    <w:abstractNumId w:val="1"/>
  </w:num>
  <w:num w:numId="20">
    <w:abstractNumId w:val="2"/>
  </w:num>
  <w:num w:numId="21">
    <w:abstractNumId w:val="3"/>
  </w:num>
  <w:num w:numId="22">
    <w:abstractNumId w:val="4"/>
  </w:num>
  <w:num w:numId="23">
    <w:abstractNumId w:val="5"/>
  </w:num>
  <w:num w:numId="24">
    <w:abstractNumId w:val="6"/>
  </w:num>
  <w:num w:numId="25">
    <w:abstractNumId w:val="27"/>
  </w:num>
  <w:num w:numId="26">
    <w:abstractNumId w:val="20"/>
  </w:num>
  <w:num w:numId="27">
    <w:abstractNumId w:val="18"/>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E1F"/>
    <w:rsid w:val="00003CD2"/>
    <w:rsid w:val="000B5AD2"/>
    <w:rsid w:val="00115B76"/>
    <w:rsid w:val="00123F4B"/>
    <w:rsid w:val="001408BB"/>
    <w:rsid w:val="001829E0"/>
    <w:rsid w:val="00192A33"/>
    <w:rsid w:val="00194A20"/>
    <w:rsid w:val="001B2F65"/>
    <w:rsid w:val="001C30AF"/>
    <w:rsid w:val="001C7B65"/>
    <w:rsid w:val="001F269B"/>
    <w:rsid w:val="00254756"/>
    <w:rsid w:val="00274B8D"/>
    <w:rsid w:val="002961F5"/>
    <w:rsid w:val="002E0E1F"/>
    <w:rsid w:val="002E51BF"/>
    <w:rsid w:val="002F3EB1"/>
    <w:rsid w:val="003A5C0A"/>
    <w:rsid w:val="003E1E72"/>
    <w:rsid w:val="00443CA0"/>
    <w:rsid w:val="0050189A"/>
    <w:rsid w:val="005D3EE6"/>
    <w:rsid w:val="005E1FC4"/>
    <w:rsid w:val="005F3605"/>
    <w:rsid w:val="006236FD"/>
    <w:rsid w:val="00637834"/>
    <w:rsid w:val="006400AA"/>
    <w:rsid w:val="00666B7D"/>
    <w:rsid w:val="00713E65"/>
    <w:rsid w:val="007550BF"/>
    <w:rsid w:val="0079517F"/>
    <w:rsid w:val="00795C9D"/>
    <w:rsid w:val="007F482C"/>
    <w:rsid w:val="00852A42"/>
    <w:rsid w:val="008A63F7"/>
    <w:rsid w:val="008A7C37"/>
    <w:rsid w:val="0091603B"/>
    <w:rsid w:val="0095086A"/>
    <w:rsid w:val="00951D86"/>
    <w:rsid w:val="009A7F64"/>
    <w:rsid w:val="009B3C0F"/>
    <w:rsid w:val="009F00EE"/>
    <w:rsid w:val="00A64610"/>
    <w:rsid w:val="00AA3746"/>
    <w:rsid w:val="00AB4A59"/>
    <w:rsid w:val="00B46193"/>
    <w:rsid w:val="00BA113E"/>
    <w:rsid w:val="00BE10AE"/>
    <w:rsid w:val="00BF4BCA"/>
    <w:rsid w:val="00C70BD9"/>
    <w:rsid w:val="00CF4C5B"/>
    <w:rsid w:val="00D03CEC"/>
    <w:rsid w:val="00D050F6"/>
    <w:rsid w:val="00D4405E"/>
    <w:rsid w:val="00D9746B"/>
    <w:rsid w:val="00DF0BD3"/>
    <w:rsid w:val="00E10675"/>
    <w:rsid w:val="00E11B1B"/>
    <w:rsid w:val="00E27DAB"/>
    <w:rsid w:val="00E551ED"/>
    <w:rsid w:val="00E935C4"/>
    <w:rsid w:val="00E94546"/>
    <w:rsid w:val="00F47DE4"/>
    <w:rsid w:val="00F5227A"/>
    <w:rsid w:val="00F77981"/>
    <w:rsid w:val="00FB5192"/>
    <w:rsid w:val="00FF35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F4B0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E1F"/>
    <w:pPr>
      <w:spacing w:after="160" w:line="259" w:lineRule="auto"/>
    </w:pPr>
    <w:rPr>
      <w:sz w:val="22"/>
      <w:szCs w:val="22"/>
    </w:rPr>
  </w:style>
  <w:style w:type="paragraph" w:styleId="Heading1">
    <w:name w:val="heading 1"/>
    <w:basedOn w:val="Normal"/>
    <w:next w:val="Normal"/>
    <w:link w:val="Heading1Char"/>
    <w:uiPriority w:val="9"/>
    <w:qFormat/>
    <w:rsid w:val="00E551ED"/>
    <w:pPr>
      <w:keepNext/>
      <w:keepLines/>
      <w:spacing w:before="400" w:after="40" w:line="360" w:lineRule="auto"/>
      <w:outlineLvl w:val="0"/>
    </w:pPr>
    <w:rPr>
      <w:rFonts w:asciiTheme="majorHAnsi" w:eastAsiaTheme="majorEastAsia" w:hAnsiTheme="majorHAnsi" w:cstheme="majorBidi"/>
      <w:color w:val="244061" w:themeColor="accent1" w:themeShade="80"/>
      <w:sz w:val="24"/>
      <w:szCs w:val="24"/>
    </w:rPr>
  </w:style>
  <w:style w:type="paragraph" w:styleId="Heading2">
    <w:name w:val="heading 2"/>
    <w:basedOn w:val="Normal"/>
    <w:next w:val="Normal"/>
    <w:link w:val="Heading2Char"/>
    <w:uiPriority w:val="9"/>
    <w:unhideWhenUsed/>
    <w:qFormat/>
    <w:rsid w:val="002E0E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47DE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1ED"/>
    <w:rPr>
      <w:rFonts w:asciiTheme="majorHAnsi" w:eastAsiaTheme="majorEastAsia" w:hAnsiTheme="majorHAnsi" w:cstheme="majorBidi"/>
      <w:color w:val="244061" w:themeColor="accent1" w:themeShade="80"/>
    </w:rPr>
  </w:style>
  <w:style w:type="paragraph" w:styleId="Caption">
    <w:name w:val="caption"/>
    <w:basedOn w:val="Normal"/>
    <w:next w:val="Normal"/>
    <w:uiPriority w:val="35"/>
    <w:unhideWhenUsed/>
    <w:qFormat/>
    <w:rsid w:val="002E0E1F"/>
    <w:pPr>
      <w:spacing w:line="240" w:lineRule="auto"/>
    </w:pPr>
    <w:rPr>
      <w:b/>
      <w:bCs/>
      <w:smallCaps/>
      <w:color w:val="1F497D" w:themeColor="text2"/>
    </w:rPr>
  </w:style>
  <w:style w:type="character" w:customStyle="1" w:styleId="Heading2Char">
    <w:name w:val="Heading 2 Char"/>
    <w:basedOn w:val="DefaultParagraphFont"/>
    <w:link w:val="Heading2"/>
    <w:uiPriority w:val="9"/>
    <w:rsid w:val="002E0E1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E0E1F"/>
    <w:pPr>
      <w:ind w:left="720"/>
      <w:contextualSpacing/>
    </w:pPr>
  </w:style>
  <w:style w:type="table" w:styleId="TableGrid">
    <w:name w:val="Table Grid"/>
    <w:basedOn w:val="TableNormal"/>
    <w:uiPriority w:val="39"/>
    <w:rsid w:val="002E0E1F"/>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E0E1F"/>
    <w:rPr>
      <w:color w:val="0000FF" w:themeColor="hyperlink"/>
      <w:u w:val="single"/>
    </w:rPr>
  </w:style>
  <w:style w:type="paragraph" w:styleId="BalloonText">
    <w:name w:val="Balloon Text"/>
    <w:basedOn w:val="Normal"/>
    <w:link w:val="BalloonTextChar"/>
    <w:uiPriority w:val="99"/>
    <w:semiHidden/>
    <w:unhideWhenUsed/>
    <w:rsid w:val="00B4619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6193"/>
    <w:rPr>
      <w:rFonts w:ascii="Lucida Grande" w:hAnsi="Lucida Grande" w:cs="Lucida Grande"/>
      <w:sz w:val="18"/>
      <w:szCs w:val="18"/>
    </w:rPr>
  </w:style>
  <w:style w:type="paragraph" w:styleId="TOCHeading">
    <w:name w:val="TOC Heading"/>
    <w:basedOn w:val="Heading1"/>
    <w:next w:val="Normal"/>
    <w:uiPriority w:val="39"/>
    <w:unhideWhenUsed/>
    <w:qFormat/>
    <w:rsid w:val="00E551ED"/>
    <w:pPr>
      <w:outlineLvl w:val="9"/>
    </w:pPr>
  </w:style>
  <w:style w:type="paragraph" w:styleId="TOC1">
    <w:name w:val="toc 1"/>
    <w:basedOn w:val="Normal"/>
    <w:next w:val="Normal"/>
    <w:autoRedefine/>
    <w:uiPriority w:val="39"/>
    <w:unhideWhenUsed/>
    <w:rsid w:val="00FB5192"/>
    <w:pPr>
      <w:tabs>
        <w:tab w:val="right" w:leader="dot" w:pos="8290"/>
      </w:tabs>
      <w:spacing w:after="100"/>
    </w:pPr>
  </w:style>
  <w:style w:type="paragraph" w:styleId="TOC2">
    <w:name w:val="toc 2"/>
    <w:basedOn w:val="Normal"/>
    <w:next w:val="Normal"/>
    <w:autoRedefine/>
    <w:uiPriority w:val="39"/>
    <w:unhideWhenUsed/>
    <w:rsid w:val="00E551ED"/>
    <w:pPr>
      <w:spacing w:after="100"/>
      <w:ind w:left="220"/>
    </w:pPr>
  </w:style>
  <w:style w:type="paragraph" w:styleId="TOC3">
    <w:name w:val="toc 3"/>
    <w:basedOn w:val="Normal"/>
    <w:next w:val="Normal"/>
    <w:autoRedefine/>
    <w:uiPriority w:val="39"/>
    <w:unhideWhenUsed/>
    <w:rsid w:val="00E551ED"/>
    <w:pPr>
      <w:spacing w:after="100"/>
      <w:ind w:left="440"/>
    </w:pPr>
  </w:style>
  <w:style w:type="paragraph" w:styleId="Header">
    <w:name w:val="header"/>
    <w:basedOn w:val="Normal"/>
    <w:link w:val="HeaderChar"/>
    <w:uiPriority w:val="99"/>
    <w:unhideWhenUsed/>
    <w:rsid w:val="00E551ED"/>
    <w:pPr>
      <w:tabs>
        <w:tab w:val="center" w:pos="4320"/>
        <w:tab w:val="right" w:pos="8640"/>
      </w:tabs>
      <w:spacing w:after="0" w:line="240" w:lineRule="auto"/>
    </w:pPr>
  </w:style>
  <w:style w:type="character" w:customStyle="1" w:styleId="HeaderChar">
    <w:name w:val="Header Char"/>
    <w:basedOn w:val="DefaultParagraphFont"/>
    <w:link w:val="Header"/>
    <w:uiPriority w:val="99"/>
    <w:rsid w:val="00E551ED"/>
    <w:rPr>
      <w:sz w:val="22"/>
      <w:szCs w:val="22"/>
    </w:rPr>
  </w:style>
  <w:style w:type="paragraph" w:styleId="Footer">
    <w:name w:val="footer"/>
    <w:basedOn w:val="Normal"/>
    <w:link w:val="FooterChar"/>
    <w:uiPriority w:val="99"/>
    <w:unhideWhenUsed/>
    <w:rsid w:val="00E551ED"/>
    <w:pPr>
      <w:tabs>
        <w:tab w:val="center" w:pos="4320"/>
        <w:tab w:val="right" w:pos="8640"/>
      </w:tabs>
      <w:spacing w:after="0" w:line="240" w:lineRule="auto"/>
    </w:pPr>
  </w:style>
  <w:style w:type="character" w:customStyle="1" w:styleId="FooterChar">
    <w:name w:val="Footer Char"/>
    <w:basedOn w:val="DefaultParagraphFont"/>
    <w:link w:val="Footer"/>
    <w:uiPriority w:val="99"/>
    <w:rsid w:val="00E551ED"/>
    <w:rPr>
      <w:sz w:val="22"/>
      <w:szCs w:val="22"/>
    </w:rPr>
  </w:style>
  <w:style w:type="character" w:styleId="PageNumber">
    <w:name w:val="page number"/>
    <w:basedOn w:val="DefaultParagraphFont"/>
    <w:uiPriority w:val="99"/>
    <w:semiHidden/>
    <w:unhideWhenUsed/>
    <w:rsid w:val="007550BF"/>
  </w:style>
  <w:style w:type="character" w:customStyle="1" w:styleId="Heading3Char">
    <w:name w:val="Heading 3 Char"/>
    <w:basedOn w:val="DefaultParagraphFont"/>
    <w:link w:val="Heading3"/>
    <w:uiPriority w:val="9"/>
    <w:rsid w:val="00F47DE4"/>
    <w:rPr>
      <w:rFonts w:asciiTheme="majorHAnsi" w:eastAsiaTheme="majorEastAsia" w:hAnsiTheme="majorHAnsi" w:cstheme="majorBidi"/>
      <w:b/>
      <w:bCs/>
      <w:color w:val="4F81BD" w:themeColor="accent1"/>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E1F"/>
    <w:pPr>
      <w:spacing w:after="160" w:line="259" w:lineRule="auto"/>
    </w:pPr>
    <w:rPr>
      <w:sz w:val="22"/>
      <w:szCs w:val="22"/>
    </w:rPr>
  </w:style>
  <w:style w:type="paragraph" w:styleId="Heading1">
    <w:name w:val="heading 1"/>
    <w:basedOn w:val="Normal"/>
    <w:next w:val="Normal"/>
    <w:link w:val="Heading1Char"/>
    <w:uiPriority w:val="9"/>
    <w:qFormat/>
    <w:rsid w:val="00E551ED"/>
    <w:pPr>
      <w:keepNext/>
      <w:keepLines/>
      <w:spacing w:before="400" w:after="40" w:line="360" w:lineRule="auto"/>
      <w:outlineLvl w:val="0"/>
    </w:pPr>
    <w:rPr>
      <w:rFonts w:asciiTheme="majorHAnsi" w:eastAsiaTheme="majorEastAsia" w:hAnsiTheme="majorHAnsi" w:cstheme="majorBidi"/>
      <w:color w:val="244061" w:themeColor="accent1" w:themeShade="80"/>
      <w:sz w:val="24"/>
      <w:szCs w:val="24"/>
    </w:rPr>
  </w:style>
  <w:style w:type="paragraph" w:styleId="Heading2">
    <w:name w:val="heading 2"/>
    <w:basedOn w:val="Normal"/>
    <w:next w:val="Normal"/>
    <w:link w:val="Heading2Char"/>
    <w:uiPriority w:val="9"/>
    <w:unhideWhenUsed/>
    <w:qFormat/>
    <w:rsid w:val="002E0E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47DE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1ED"/>
    <w:rPr>
      <w:rFonts w:asciiTheme="majorHAnsi" w:eastAsiaTheme="majorEastAsia" w:hAnsiTheme="majorHAnsi" w:cstheme="majorBidi"/>
      <w:color w:val="244061" w:themeColor="accent1" w:themeShade="80"/>
    </w:rPr>
  </w:style>
  <w:style w:type="paragraph" w:styleId="Caption">
    <w:name w:val="caption"/>
    <w:basedOn w:val="Normal"/>
    <w:next w:val="Normal"/>
    <w:uiPriority w:val="35"/>
    <w:unhideWhenUsed/>
    <w:qFormat/>
    <w:rsid w:val="002E0E1F"/>
    <w:pPr>
      <w:spacing w:line="240" w:lineRule="auto"/>
    </w:pPr>
    <w:rPr>
      <w:b/>
      <w:bCs/>
      <w:smallCaps/>
      <w:color w:val="1F497D" w:themeColor="text2"/>
    </w:rPr>
  </w:style>
  <w:style w:type="character" w:customStyle="1" w:styleId="Heading2Char">
    <w:name w:val="Heading 2 Char"/>
    <w:basedOn w:val="DefaultParagraphFont"/>
    <w:link w:val="Heading2"/>
    <w:uiPriority w:val="9"/>
    <w:rsid w:val="002E0E1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E0E1F"/>
    <w:pPr>
      <w:ind w:left="720"/>
      <w:contextualSpacing/>
    </w:pPr>
  </w:style>
  <w:style w:type="table" w:styleId="TableGrid">
    <w:name w:val="Table Grid"/>
    <w:basedOn w:val="TableNormal"/>
    <w:uiPriority w:val="39"/>
    <w:rsid w:val="002E0E1F"/>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E0E1F"/>
    <w:rPr>
      <w:color w:val="0000FF" w:themeColor="hyperlink"/>
      <w:u w:val="single"/>
    </w:rPr>
  </w:style>
  <w:style w:type="paragraph" w:styleId="BalloonText">
    <w:name w:val="Balloon Text"/>
    <w:basedOn w:val="Normal"/>
    <w:link w:val="BalloonTextChar"/>
    <w:uiPriority w:val="99"/>
    <w:semiHidden/>
    <w:unhideWhenUsed/>
    <w:rsid w:val="00B4619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6193"/>
    <w:rPr>
      <w:rFonts w:ascii="Lucida Grande" w:hAnsi="Lucida Grande" w:cs="Lucida Grande"/>
      <w:sz w:val="18"/>
      <w:szCs w:val="18"/>
    </w:rPr>
  </w:style>
  <w:style w:type="paragraph" w:styleId="TOCHeading">
    <w:name w:val="TOC Heading"/>
    <w:basedOn w:val="Heading1"/>
    <w:next w:val="Normal"/>
    <w:uiPriority w:val="39"/>
    <w:unhideWhenUsed/>
    <w:qFormat/>
    <w:rsid w:val="00E551ED"/>
    <w:pPr>
      <w:outlineLvl w:val="9"/>
    </w:pPr>
  </w:style>
  <w:style w:type="paragraph" w:styleId="TOC1">
    <w:name w:val="toc 1"/>
    <w:basedOn w:val="Normal"/>
    <w:next w:val="Normal"/>
    <w:autoRedefine/>
    <w:uiPriority w:val="39"/>
    <w:unhideWhenUsed/>
    <w:rsid w:val="00FB5192"/>
    <w:pPr>
      <w:tabs>
        <w:tab w:val="right" w:leader="dot" w:pos="8290"/>
      </w:tabs>
      <w:spacing w:after="100"/>
    </w:pPr>
  </w:style>
  <w:style w:type="paragraph" w:styleId="TOC2">
    <w:name w:val="toc 2"/>
    <w:basedOn w:val="Normal"/>
    <w:next w:val="Normal"/>
    <w:autoRedefine/>
    <w:uiPriority w:val="39"/>
    <w:unhideWhenUsed/>
    <w:rsid w:val="00E551ED"/>
    <w:pPr>
      <w:spacing w:after="100"/>
      <w:ind w:left="220"/>
    </w:pPr>
  </w:style>
  <w:style w:type="paragraph" w:styleId="TOC3">
    <w:name w:val="toc 3"/>
    <w:basedOn w:val="Normal"/>
    <w:next w:val="Normal"/>
    <w:autoRedefine/>
    <w:uiPriority w:val="39"/>
    <w:unhideWhenUsed/>
    <w:rsid w:val="00E551ED"/>
    <w:pPr>
      <w:spacing w:after="100"/>
      <w:ind w:left="440"/>
    </w:pPr>
  </w:style>
  <w:style w:type="paragraph" w:styleId="Header">
    <w:name w:val="header"/>
    <w:basedOn w:val="Normal"/>
    <w:link w:val="HeaderChar"/>
    <w:uiPriority w:val="99"/>
    <w:unhideWhenUsed/>
    <w:rsid w:val="00E551ED"/>
    <w:pPr>
      <w:tabs>
        <w:tab w:val="center" w:pos="4320"/>
        <w:tab w:val="right" w:pos="8640"/>
      </w:tabs>
      <w:spacing w:after="0" w:line="240" w:lineRule="auto"/>
    </w:pPr>
  </w:style>
  <w:style w:type="character" w:customStyle="1" w:styleId="HeaderChar">
    <w:name w:val="Header Char"/>
    <w:basedOn w:val="DefaultParagraphFont"/>
    <w:link w:val="Header"/>
    <w:uiPriority w:val="99"/>
    <w:rsid w:val="00E551ED"/>
    <w:rPr>
      <w:sz w:val="22"/>
      <w:szCs w:val="22"/>
    </w:rPr>
  </w:style>
  <w:style w:type="paragraph" w:styleId="Footer">
    <w:name w:val="footer"/>
    <w:basedOn w:val="Normal"/>
    <w:link w:val="FooterChar"/>
    <w:uiPriority w:val="99"/>
    <w:unhideWhenUsed/>
    <w:rsid w:val="00E551ED"/>
    <w:pPr>
      <w:tabs>
        <w:tab w:val="center" w:pos="4320"/>
        <w:tab w:val="right" w:pos="8640"/>
      </w:tabs>
      <w:spacing w:after="0" w:line="240" w:lineRule="auto"/>
    </w:pPr>
  </w:style>
  <w:style w:type="character" w:customStyle="1" w:styleId="FooterChar">
    <w:name w:val="Footer Char"/>
    <w:basedOn w:val="DefaultParagraphFont"/>
    <w:link w:val="Footer"/>
    <w:uiPriority w:val="99"/>
    <w:rsid w:val="00E551ED"/>
    <w:rPr>
      <w:sz w:val="22"/>
      <w:szCs w:val="22"/>
    </w:rPr>
  </w:style>
  <w:style w:type="character" w:styleId="PageNumber">
    <w:name w:val="page number"/>
    <w:basedOn w:val="DefaultParagraphFont"/>
    <w:uiPriority w:val="99"/>
    <w:semiHidden/>
    <w:unhideWhenUsed/>
    <w:rsid w:val="007550BF"/>
  </w:style>
  <w:style w:type="character" w:customStyle="1" w:styleId="Heading3Char">
    <w:name w:val="Heading 3 Char"/>
    <w:basedOn w:val="DefaultParagraphFont"/>
    <w:link w:val="Heading3"/>
    <w:uiPriority w:val="9"/>
    <w:rsid w:val="00F47DE4"/>
    <w:rPr>
      <w:rFonts w:asciiTheme="majorHAnsi" w:eastAsiaTheme="majorEastAsia" w:hAnsiTheme="majorHAnsi" w:cstheme="majorBidi"/>
      <w:b/>
      <w:bCs/>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s://www.juran.com/blog/5-whys-finding-the-root-cause-of-problems/" TargetMode="External"/><Relationship Id="rId21" Type="http://schemas.openxmlformats.org/officeDocument/2006/relationships/hyperlink" Target="https://www.juran.com/blog/guide-to-failure-mode-and-effect-analysis-fmea/" TargetMode="External"/><Relationship Id="rId22" Type="http://schemas.openxmlformats.org/officeDocument/2006/relationships/image" Target="media/image8.pn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header" Target="header1.xml"/><Relationship Id="rId27" Type="http://schemas.openxmlformats.org/officeDocument/2006/relationships/header" Target="head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hyperlink" Target="https://www.juran.com/blog/guide-to-high-level-process-mapping-sipoc/" TargetMode="External"/><Relationship Id="rId14"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hyperlink" Target="https://www.juran.com/blog/a-guide-to-the-pareto-principle-80-20-rule-pareto-analysis/" TargetMode="External"/><Relationship Id="rId17" Type="http://schemas.openxmlformats.org/officeDocument/2006/relationships/hyperlink" Target="https://www.juran.com/blog/ultimate-guide-to-value-stream-mapping/" TargetMode="External"/><Relationship Id="rId18" Type="http://schemas.openxmlformats.org/officeDocument/2006/relationships/image" Target="media/image7.png"/><Relationship Id="rId19" Type="http://schemas.openxmlformats.org/officeDocument/2006/relationships/hyperlink" Target="https://www.juran.com/blog/the-ultimate-guide-to-cause-and-effect-diagram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2C2B0-CFB5-944C-BC77-B0AD12843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30</Pages>
  <Words>5620</Words>
  <Characters>32035</Characters>
  <Application>Microsoft Macintosh Word</Application>
  <DocSecurity>0</DocSecurity>
  <Lines>266</Lines>
  <Paragraphs>75</Paragraphs>
  <ScaleCrop>false</ScaleCrop>
  <Company/>
  <LinksUpToDate>false</LinksUpToDate>
  <CharactersWithSpaces>37580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Davies</dc:creator>
  <cp:keywords/>
  <dc:description/>
  <cp:lastModifiedBy>William  Davies</cp:lastModifiedBy>
  <cp:revision>25</cp:revision>
  <dcterms:created xsi:type="dcterms:W3CDTF">2022-04-19T18:28:00Z</dcterms:created>
  <dcterms:modified xsi:type="dcterms:W3CDTF">2022-05-26T19:10:00Z</dcterms:modified>
</cp:coreProperties>
</file>