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81049" w:rsidRDefault="00C81049">
      <w:r>
        <w:rPr>
          <w:noProof/>
        </w:rPr>
        <w:drawing>
          <wp:inline distT="0" distB="0" distL="0" distR="0" wp14:anchorId="5D1FE95B" wp14:editId="66A821F5">
            <wp:extent cx="2943225" cy="1543050"/>
            <wp:effectExtent l="0" t="0" r="9525" b="0"/>
            <wp:docPr id="925602017" name="Picture 925602017"/>
            <wp:cNvGraphicFramePr/>
            <a:graphic xmlns:a="http://schemas.openxmlformats.org/drawingml/2006/main">
              <a:graphicData uri="http://schemas.openxmlformats.org/drawingml/2006/picture">
                <pic:pic xmlns:pic="http://schemas.openxmlformats.org/drawingml/2006/picture">
                  <pic:nvPicPr>
                    <pic:cNvPr id="925602017" name="Picture 925602017"/>
                    <pic:cNvPicPr/>
                  </pic:nvPicPr>
                  <pic:blipFill>
                    <a:blip r:embed="rId4">
                      <a:extLst>
                        <a:ext uri="{28A0092B-C50C-407E-A947-70E740481C1C}">
                          <a14:useLocalDpi xmlns:a14="http://schemas.microsoft.com/office/drawing/2010/main" val="0"/>
                        </a:ext>
                      </a:extLst>
                    </a:blip>
                    <a:stretch>
                      <a:fillRect/>
                    </a:stretch>
                  </pic:blipFill>
                  <pic:spPr>
                    <a:xfrm>
                      <a:off x="0" y="0"/>
                      <a:ext cx="2943225" cy="1543050"/>
                    </a:xfrm>
                    <a:prstGeom prst="rect">
                      <a:avLst/>
                    </a:prstGeom>
                  </pic:spPr>
                </pic:pic>
              </a:graphicData>
            </a:graphic>
          </wp:inline>
        </w:drawing>
      </w:r>
    </w:p>
    <w:p w:rsidR="00F85B54" w:rsidRDefault="00F85B54"/>
    <w:p w:rsidR="00F85B54" w:rsidRDefault="00F85B54"/>
    <w:p w:rsidR="00F85B54" w:rsidRDefault="00F85B54" w:rsidP="00F85B54">
      <w:pPr>
        <w:spacing w:after="0" w:line="480" w:lineRule="auto"/>
        <w:jc w:val="both"/>
        <w:rPr>
          <w:rFonts w:ascii="Times New Roman" w:eastAsia="Times New Roman" w:hAnsi="Times New Roman" w:cs="Times New Roman"/>
          <w:b/>
          <w:bCs/>
          <w:color w:val="000000"/>
          <w:sz w:val="24"/>
          <w:szCs w:val="24"/>
        </w:rPr>
      </w:pPr>
    </w:p>
    <w:tbl>
      <w:tblPr>
        <w:tblStyle w:val="TableGrid"/>
        <w:tblW w:w="0" w:type="auto"/>
        <w:tblInd w:w="0" w:type="dxa"/>
        <w:tblLook w:val="04A0" w:firstRow="1" w:lastRow="0" w:firstColumn="1" w:lastColumn="0" w:noHBand="0" w:noVBand="1"/>
      </w:tblPr>
      <w:tblGrid>
        <w:gridCol w:w="4508"/>
        <w:gridCol w:w="4508"/>
      </w:tblGrid>
      <w:tr w:rsidR="00F85B54" w:rsidTr="00F85B54">
        <w:tc>
          <w:tcPr>
            <w:tcW w:w="4508" w:type="dxa"/>
            <w:tcBorders>
              <w:top w:val="single" w:sz="4" w:space="0" w:color="auto"/>
              <w:left w:val="single" w:sz="4" w:space="0" w:color="auto"/>
              <w:bottom w:val="single" w:sz="4" w:space="0" w:color="auto"/>
              <w:right w:val="single" w:sz="4" w:space="0" w:color="auto"/>
            </w:tcBorders>
            <w:hideMark/>
          </w:tcPr>
          <w:p w:rsidR="00F85B54" w:rsidRDefault="00F85B54">
            <w:pPr>
              <w:rPr>
                <w:lang w:val="en-GB"/>
              </w:rPr>
            </w:pPr>
            <w:r>
              <w:rPr>
                <w:lang w:val="en-GB"/>
              </w:rPr>
              <w:t>Student name</w:t>
            </w:r>
          </w:p>
        </w:tc>
        <w:tc>
          <w:tcPr>
            <w:tcW w:w="4508" w:type="dxa"/>
            <w:tcBorders>
              <w:top w:val="single" w:sz="4" w:space="0" w:color="auto"/>
              <w:left w:val="single" w:sz="4" w:space="0" w:color="auto"/>
              <w:bottom w:val="single" w:sz="4" w:space="0" w:color="auto"/>
              <w:right w:val="single" w:sz="4" w:space="0" w:color="auto"/>
            </w:tcBorders>
            <w:hideMark/>
          </w:tcPr>
          <w:p w:rsidR="00F85B54" w:rsidRDefault="00F85B54">
            <w:pPr>
              <w:rPr>
                <w:lang w:val="en-GB"/>
              </w:rPr>
            </w:pPr>
            <w:r>
              <w:rPr>
                <w:lang w:val="en-GB"/>
              </w:rPr>
              <w:t>Japhet  Nwaeke</w:t>
            </w:r>
          </w:p>
        </w:tc>
      </w:tr>
      <w:tr w:rsidR="00F85B54" w:rsidTr="00F85B54">
        <w:tc>
          <w:tcPr>
            <w:tcW w:w="4508" w:type="dxa"/>
            <w:tcBorders>
              <w:top w:val="single" w:sz="4" w:space="0" w:color="auto"/>
              <w:left w:val="single" w:sz="4" w:space="0" w:color="auto"/>
              <w:bottom w:val="single" w:sz="4" w:space="0" w:color="auto"/>
              <w:right w:val="single" w:sz="4" w:space="0" w:color="auto"/>
            </w:tcBorders>
          </w:tcPr>
          <w:p w:rsidR="00F85B54" w:rsidRDefault="00F85B54">
            <w:pPr>
              <w:rPr>
                <w:lang w:val="en-GB"/>
              </w:rPr>
            </w:pPr>
          </w:p>
        </w:tc>
        <w:tc>
          <w:tcPr>
            <w:tcW w:w="4508" w:type="dxa"/>
            <w:tcBorders>
              <w:top w:val="single" w:sz="4" w:space="0" w:color="auto"/>
              <w:left w:val="single" w:sz="4" w:space="0" w:color="auto"/>
              <w:bottom w:val="single" w:sz="4" w:space="0" w:color="auto"/>
              <w:right w:val="single" w:sz="4" w:space="0" w:color="auto"/>
            </w:tcBorders>
          </w:tcPr>
          <w:p w:rsidR="00F85B54" w:rsidRDefault="00F85B54">
            <w:pPr>
              <w:rPr>
                <w:lang w:val="en-GB"/>
              </w:rPr>
            </w:pPr>
          </w:p>
        </w:tc>
      </w:tr>
      <w:tr w:rsidR="00F85B54" w:rsidTr="00F85B54">
        <w:tc>
          <w:tcPr>
            <w:tcW w:w="4508" w:type="dxa"/>
            <w:tcBorders>
              <w:top w:val="single" w:sz="4" w:space="0" w:color="auto"/>
              <w:left w:val="single" w:sz="4" w:space="0" w:color="auto"/>
              <w:bottom w:val="single" w:sz="4" w:space="0" w:color="auto"/>
              <w:right w:val="single" w:sz="4" w:space="0" w:color="auto"/>
            </w:tcBorders>
          </w:tcPr>
          <w:p w:rsidR="00F85B54" w:rsidRDefault="00F85B54">
            <w:pPr>
              <w:rPr>
                <w:lang w:val="en-GB"/>
              </w:rPr>
            </w:pPr>
          </w:p>
        </w:tc>
        <w:tc>
          <w:tcPr>
            <w:tcW w:w="4508" w:type="dxa"/>
            <w:tcBorders>
              <w:top w:val="single" w:sz="4" w:space="0" w:color="auto"/>
              <w:left w:val="single" w:sz="4" w:space="0" w:color="auto"/>
              <w:bottom w:val="single" w:sz="4" w:space="0" w:color="auto"/>
              <w:right w:val="single" w:sz="4" w:space="0" w:color="auto"/>
            </w:tcBorders>
          </w:tcPr>
          <w:p w:rsidR="00F85B54" w:rsidRDefault="00F85B54">
            <w:pPr>
              <w:rPr>
                <w:lang w:val="en-GB"/>
              </w:rPr>
            </w:pPr>
          </w:p>
        </w:tc>
      </w:tr>
      <w:tr w:rsidR="00F85B54" w:rsidTr="00F85B54">
        <w:tc>
          <w:tcPr>
            <w:tcW w:w="4508" w:type="dxa"/>
            <w:tcBorders>
              <w:top w:val="single" w:sz="4" w:space="0" w:color="auto"/>
              <w:left w:val="single" w:sz="4" w:space="0" w:color="auto"/>
              <w:bottom w:val="single" w:sz="4" w:space="0" w:color="auto"/>
              <w:right w:val="single" w:sz="4" w:space="0" w:color="auto"/>
            </w:tcBorders>
            <w:hideMark/>
          </w:tcPr>
          <w:p w:rsidR="00F85B54" w:rsidRDefault="00F85B54">
            <w:pPr>
              <w:rPr>
                <w:lang w:val="en-GB"/>
              </w:rPr>
            </w:pPr>
            <w:r>
              <w:rPr>
                <w:lang w:val="en-GB"/>
              </w:rPr>
              <w:t>Module name</w:t>
            </w:r>
          </w:p>
        </w:tc>
        <w:tc>
          <w:tcPr>
            <w:tcW w:w="4508" w:type="dxa"/>
            <w:tcBorders>
              <w:top w:val="single" w:sz="4" w:space="0" w:color="auto"/>
              <w:left w:val="single" w:sz="4" w:space="0" w:color="auto"/>
              <w:bottom w:val="single" w:sz="4" w:space="0" w:color="auto"/>
              <w:right w:val="single" w:sz="4" w:space="0" w:color="auto"/>
            </w:tcBorders>
            <w:hideMark/>
          </w:tcPr>
          <w:p w:rsidR="00F85B54" w:rsidRDefault="00F85B54">
            <w:pPr>
              <w:rPr>
                <w:lang w:val="en-GB"/>
              </w:rPr>
            </w:pPr>
            <w:r>
              <w:rPr>
                <w:lang w:val="en-GB"/>
              </w:rPr>
              <w:t>ACE</w:t>
            </w:r>
          </w:p>
        </w:tc>
      </w:tr>
      <w:tr w:rsidR="00F85B54" w:rsidTr="00F85B54">
        <w:tc>
          <w:tcPr>
            <w:tcW w:w="4508" w:type="dxa"/>
            <w:tcBorders>
              <w:top w:val="single" w:sz="4" w:space="0" w:color="auto"/>
              <w:left w:val="single" w:sz="4" w:space="0" w:color="auto"/>
              <w:bottom w:val="single" w:sz="4" w:space="0" w:color="auto"/>
              <w:right w:val="single" w:sz="4" w:space="0" w:color="auto"/>
            </w:tcBorders>
            <w:hideMark/>
          </w:tcPr>
          <w:p w:rsidR="00F85B54" w:rsidRDefault="00F85B54">
            <w:pPr>
              <w:rPr>
                <w:lang w:val="en-GB"/>
              </w:rPr>
            </w:pPr>
            <w:r>
              <w:rPr>
                <w:lang w:val="en-GB"/>
              </w:rPr>
              <w:t>Student ID</w:t>
            </w:r>
          </w:p>
        </w:tc>
        <w:tc>
          <w:tcPr>
            <w:tcW w:w="4508" w:type="dxa"/>
            <w:tcBorders>
              <w:top w:val="single" w:sz="4" w:space="0" w:color="auto"/>
              <w:left w:val="single" w:sz="4" w:space="0" w:color="auto"/>
              <w:bottom w:val="single" w:sz="4" w:space="0" w:color="auto"/>
              <w:right w:val="single" w:sz="4" w:space="0" w:color="auto"/>
            </w:tcBorders>
            <w:hideMark/>
          </w:tcPr>
          <w:p w:rsidR="00F85B54" w:rsidRDefault="00F85B54">
            <w:pPr>
              <w:rPr>
                <w:lang w:val="en-GB"/>
              </w:rPr>
            </w:pPr>
            <w:r>
              <w:rPr>
                <w:lang w:val="en-GB"/>
              </w:rPr>
              <w:t>1810253</w:t>
            </w:r>
          </w:p>
        </w:tc>
      </w:tr>
      <w:tr w:rsidR="00F85B54" w:rsidTr="00F85B54">
        <w:tc>
          <w:tcPr>
            <w:tcW w:w="4508" w:type="dxa"/>
            <w:tcBorders>
              <w:top w:val="single" w:sz="4" w:space="0" w:color="auto"/>
              <w:left w:val="single" w:sz="4" w:space="0" w:color="auto"/>
              <w:bottom w:val="single" w:sz="4" w:space="0" w:color="auto"/>
              <w:right w:val="single" w:sz="4" w:space="0" w:color="auto"/>
            </w:tcBorders>
            <w:hideMark/>
          </w:tcPr>
          <w:p w:rsidR="00F85B54" w:rsidRDefault="00F85B54">
            <w:pPr>
              <w:rPr>
                <w:lang w:val="en-GB"/>
              </w:rPr>
            </w:pPr>
            <w:r>
              <w:rPr>
                <w:lang w:val="en-GB"/>
              </w:rPr>
              <w:t>Lecturer</w:t>
            </w:r>
          </w:p>
        </w:tc>
        <w:tc>
          <w:tcPr>
            <w:tcW w:w="4508" w:type="dxa"/>
            <w:tcBorders>
              <w:top w:val="single" w:sz="4" w:space="0" w:color="auto"/>
              <w:left w:val="single" w:sz="4" w:space="0" w:color="auto"/>
              <w:bottom w:val="single" w:sz="4" w:space="0" w:color="auto"/>
              <w:right w:val="single" w:sz="4" w:space="0" w:color="auto"/>
            </w:tcBorders>
            <w:hideMark/>
          </w:tcPr>
          <w:p w:rsidR="00F85B54" w:rsidRDefault="00F85B54">
            <w:pPr>
              <w:rPr>
                <w:lang w:val="en-GB"/>
              </w:rPr>
            </w:pPr>
            <w:r>
              <w:rPr>
                <w:lang w:val="en-GB"/>
              </w:rPr>
              <w:t>LLOYD BE HARRY</w:t>
            </w:r>
          </w:p>
        </w:tc>
      </w:tr>
    </w:tbl>
    <w:p w:rsidR="00F85B54" w:rsidRDefault="00F85B54" w:rsidP="00F85B54">
      <w:pPr>
        <w:spacing w:after="0" w:line="480" w:lineRule="auto"/>
        <w:jc w:val="both"/>
        <w:rPr>
          <w:rFonts w:ascii="Times New Roman" w:eastAsia="Times New Roman" w:hAnsi="Times New Roman" w:cs="Times New Roman"/>
          <w:b/>
          <w:bCs/>
          <w:color w:val="000000"/>
          <w:sz w:val="24"/>
          <w:szCs w:val="24"/>
          <w:lang w:val="en-US"/>
        </w:rPr>
      </w:pPr>
    </w:p>
    <w:p w:rsidR="00C21437" w:rsidRDefault="00C21437" w:rsidP="00F85B54">
      <w:pPr>
        <w:spacing w:after="0" w:line="480" w:lineRule="auto"/>
        <w:jc w:val="both"/>
        <w:rPr>
          <w:rFonts w:ascii="Times New Roman" w:eastAsia="Times New Roman" w:hAnsi="Times New Roman" w:cs="Times New Roman"/>
          <w:b/>
          <w:bCs/>
          <w:color w:val="000000"/>
          <w:sz w:val="24"/>
          <w:szCs w:val="24"/>
          <w:lang w:val="en-US"/>
        </w:rPr>
      </w:pPr>
    </w:p>
    <w:p w:rsidR="00C21437" w:rsidRDefault="00C21437" w:rsidP="00F85B54">
      <w:pPr>
        <w:spacing w:after="0" w:line="480" w:lineRule="auto"/>
        <w:jc w:val="both"/>
        <w:rPr>
          <w:rFonts w:ascii="Times New Roman" w:eastAsia="Times New Roman" w:hAnsi="Times New Roman" w:cs="Times New Roman"/>
          <w:b/>
          <w:bCs/>
          <w:color w:val="000000"/>
          <w:sz w:val="24"/>
          <w:szCs w:val="24"/>
          <w:lang w:val="en-US"/>
        </w:rPr>
      </w:pPr>
    </w:p>
    <w:p w:rsidR="00C21437" w:rsidRDefault="0033546F" w:rsidP="00F85B54">
      <w:pPr>
        <w:spacing w:after="0" w:line="48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 xml:space="preserve"> My assignment is basically on Gibbs reflective cycle format .</w:t>
      </w:r>
    </w:p>
    <w:p w:rsidR="00F85B54" w:rsidRDefault="00F85B54" w:rsidP="00F85B54">
      <w:pPr>
        <w:spacing w:after="0" w:line="48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lastRenderedPageBreak/>
        <w:br w:type="textWrapping" w:clear="all"/>
      </w:r>
      <w:r w:rsidR="008B4F98">
        <w:rPr>
          <w:noProof/>
        </w:rPr>
        <w:drawing>
          <wp:inline distT="0" distB="0" distL="0" distR="0" wp14:anchorId="5DAAEAD9" wp14:editId="0800973F">
            <wp:extent cx="5731510" cy="4298315"/>
            <wp:effectExtent l="0" t="0" r="2540" b="6985"/>
            <wp:docPr id="2" name="Picture 2" descr="http://slideplayer.com/5709122/18/images/52/Gibbs%E2%80%99+Reflective+Cycle.jpg"/>
            <wp:cNvGraphicFramePr/>
            <a:graphic xmlns:a="http://schemas.openxmlformats.org/drawingml/2006/main">
              <a:graphicData uri="http://schemas.openxmlformats.org/drawingml/2006/picture">
                <pic:pic xmlns:pic="http://schemas.openxmlformats.org/drawingml/2006/picture">
                  <pic:nvPicPr>
                    <pic:cNvPr id="2" name="Picture 2" descr="http://slideplayer.com/5709122/18/images/52/Gibbs%E2%80%99+Reflective+Cycle.jpg"/>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4298315"/>
                    </a:xfrm>
                    <a:prstGeom prst="rect">
                      <a:avLst/>
                    </a:prstGeom>
                    <a:noFill/>
                    <a:ln>
                      <a:noFill/>
                    </a:ln>
                  </pic:spPr>
                </pic:pic>
              </a:graphicData>
            </a:graphic>
          </wp:inline>
        </w:drawing>
      </w:r>
    </w:p>
    <w:p w:rsidR="00F85B54" w:rsidRDefault="00F85B54"/>
    <w:p w:rsidR="00F85B54" w:rsidRDefault="00FD03F3">
      <w:r>
        <w:t>DESCRIPTION</w:t>
      </w:r>
    </w:p>
    <w:p w:rsidR="00FD03F3" w:rsidRDefault="00FD03F3">
      <w:r>
        <w:t xml:space="preserve">This is the reflection of what happened on my first term in the university of [UWTSD]  it was unforgettable experience after 25 years out of school. The class was made up of male and female from different country or back ground, young and old, full of distraction. We had some unserious minded student who </w:t>
      </w:r>
      <w:r w:rsidR="001F137F">
        <w:t>were part of the class just to frustrate the serious students. It got to a point that I was so frustrated that l almost withdrew my self from the school because l was not used to such noisy environment for learning but with the help of my tutors who kept encouraging me l decided to be more focus on my studies knowing that I was there to acquired skills and knowledge that better my life for future purposes</w:t>
      </w:r>
      <w:r w:rsidR="009F201B">
        <w:t xml:space="preserve">. So with this on my mind l have know choice than to read and focus on my studies, that was when l started reading some literature compositions and l find that learning technique is typically described as a specific mode according to which an independent learns and thinks a preferred means of acquiring knowledge, </w:t>
      </w:r>
      <w:r w:rsidR="00A44E01">
        <w:t xml:space="preserve">habits and strategies associated with studying, [Pritchard 2005]. This really encourage me to be focus on my study and I was taught Research and note taking skills, Referencing skills so that l could avoid plagiarism, communication skills, presentation skills so that l could be able to promote myself all these skills were strange to me before but l learnt that </w:t>
      </w:r>
      <w:r w:rsidR="009609A1">
        <w:t>it is not enough to have experience in order to study with reflecting on this experience it may suddenly be forgotten, or its learning potential lost. [Gibbs, 19988]</w:t>
      </w:r>
    </w:p>
    <w:p w:rsidR="009609A1" w:rsidRDefault="009609A1"/>
    <w:p w:rsidR="009609A1" w:rsidRDefault="009609A1">
      <w:r>
        <w:lastRenderedPageBreak/>
        <w:t>FEELINGS</w:t>
      </w:r>
    </w:p>
    <w:p w:rsidR="009609A1" w:rsidRDefault="009609A1">
      <w:r>
        <w:t xml:space="preserve">I  felt so bad l was so frustrated at the beginning because my experience at first, every thing was strange the environment was different, people looks strange, every one feeling big no one to communication with the boys in class </w:t>
      </w:r>
      <w:r w:rsidR="00AB428C">
        <w:t xml:space="preserve">were mostly loud not ready to cooperate with the lecturer, so the class was not funny at the beginning, the communication was not really balance because some barriers in communication, so l hardly communicate with them because some of the students will not </w:t>
      </w:r>
      <w:r w:rsidR="00804BFC">
        <w:t xml:space="preserve">understand my English </w:t>
      </w:r>
      <w:r w:rsidR="00AB428C">
        <w:t xml:space="preserve"> very well</w:t>
      </w:r>
      <w:r w:rsidR="001309C4">
        <w:t xml:space="preserve"> because</w:t>
      </w:r>
      <w:r w:rsidR="00AB428C">
        <w:t xml:space="preserve"> of my background as well, so l was so frustrated but </w:t>
      </w:r>
      <w:r w:rsidR="001309C4">
        <w:t>as</w:t>
      </w:r>
      <w:r w:rsidR="00AB428C">
        <w:t xml:space="preserve"> lecture </w:t>
      </w:r>
      <w:r w:rsidR="001309C4">
        <w:t xml:space="preserve">proceed further, l began to flow with the lecturers and some of the students became interesting and learning became more and more interesting as well, although l was </w:t>
      </w:r>
      <w:r w:rsidR="00D66BA6">
        <w:t>not able</w:t>
      </w:r>
      <w:r w:rsidR="001309C4">
        <w:t xml:space="preserve"> to communicate fluently in the class</w:t>
      </w:r>
      <w:r w:rsidR="00F943A3">
        <w:t xml:space="preserve"> especially when am responding or asking questions in the class room but after few weeks l was able to speak fluently in the class. I felt good after l learnt some communicational skills which really help me in the school and my work place. But the saddest thing to me was after all my effort when the result came out l was refer to unfair practise </w:t>
      </w:r>
      <w:r w:rsidR="00770E0D">
        <w:t xml:space="preserve">l became so discourage that all my effort did not count for me, so l denied the unfair practise but after their meetings and consultation the mark me zero which means my work was not good enough but after reading the feed back from my lecturer that the student in question was one of the most committed and intelligent student in the class, the lecturer remark or feed back brighten my face and made </w:t>
      </w:r>
      <w:r w:rsidR="00804BFC">
        <w:t>think forward.</w:t>
      </w:r>
    </w:p>
    <w:p w:rsidR="00804BFC" w:rsidRDefault="00804BFC"/>
    <w:p w:rsidR="00804BFC" w:rsidRDefault="00804BFC">
      <w:r>
        <w:t>EVALUATION</w:t>
      </w:r>
    </w:p>
    <w:p w:rsidR="00804BFC" w:rsidRDefault="00804BFC">
      <w:r>
        <w:t>This a process that judgementally</w:t>
      </w:r>
      <w:r w:rsidR="0095794A">
        <w:t xml:space="preserve"> examines a program, it demands collecting and scrutinize information about a </w:t>
      </w:r>
      <w:proofErr w:type="gramStart"/>
      <w:r w:rsidR="0095794A">
        <w:t>programs</w:t>
      </w:r>
      <w:proofErr w:type="gramEnd"/>
      <w:r w:rsidR="0095794A">
        <w:t xml:space="preserve"> activities and outcomes, its aim is to make decisions about a </w:t>
      </w:r>
      <w:r w:rsidR="00E8099A">
        <w:t xml:space="preserve">program, to improve efficacy, and or to inform programming decisions. [Patton,1987] </w:t>
      </w:r>
    </w:p>
    <w:p w:rsidR="00E8099A" w:rsidRDefault="00E8099A">
      <w:r>
        <w:t>The things that were good and worked well for me was that l had a little of communicational skills when l came to the school so l was able to understand</w:t>
      </w:r>
      <w:r w:rsidR="00C05B12">
        <w:t xml:space="preserve"> the lecturer when she was teaching and secondly l was able to build a relationship with some of my student whom l think they are more knowledgeable than me and that also help me to grow  academically and contributed to my little success last term. But what did not work for me was my referencing skills it was totally a failure,  it was because of poor referencing that </w:t>
      </w:r>
      <w:r w:rsidR="00237017">
        <w:t>my work to referred as unfair practice, my lecturers did not lay emphasis on referencing so much so l took it for granted</w:t>
      </w:r>
      <w:r w:rsidR="004A0199">
        <w:t xml:space="preserve"> but at the end l pay dearly for it. Another thing that discouraged me at the beginning was some set of students who were very unserious in the class room help to distract me at the beginning and nearly made me to withdraw from the school, it was frustrating at a point that l have to challenge one of the student which created conflict between us till he was withdrew</w:t>
      </w:r>
      <w:r w:rsidR="00835887">
        <w:t xml:space="preserve"> from school.</w:t>
      </w:r>
    </w:p>
    <w:p w:rsidR="00BF4624" w:rsidRDefault="00BF4624"/>
    <w:p w:rsidR="00BF4624" w:rsidRDefault="00BF4624">
      <w:r>
        <w:t>ANALYSIS.</w:t>
      </w:r>
    </w:p>
    <w:p w:rsidR="00090D3C" w:rsidRDefault="00C03A6B">
      <w:r>
        <w:t>The situation was made worse by some of  my class mate</w:t>
      </w:r>
      <w:r w:rsidR="0043292A">
        <w:t>s</w:t>
      </w:r>
      <w:r>
        <w:t xml:space="preserve"> who were not in the school to study b</w:t>
      </w:r>
      <w:r w:rsidR="002B6D8D">
        <w:t>ut</w:t>
      </w:r>
      <w:r>
        <w:t xml:space="preserve"> to cause pro</w:t>
      </w:r>
      <w:r w:rsidR="002B6D8D">
        <w:t>blems and to frustrate the serious student. It was quite challenging for me being the first time in</w:t>
      </w:r>
      <w:r w:rsidR="007B7753">
        <w:t xml:space="preserve"> the</w:t>
      </w:r>
      <w:r w:rsidR="002B6D8D">
        <w:t xml:space="preserve"> university so l was struggling to </w:t>
      </w:r>
      <w:r w:rsidR="007B7753">
        <w:t>understand the lecture and to relate with my class mate</w:t>
      </w:r>
      <w:r w:rsidR="0043292A">
        <w:t>s</w:t>
      </w:r>
      <w:r w:rsidR="007B7753">
        <w:t xml:space="preserve">  as well, but knowing why l was in the university is to acquired knowledge most especially employability skills in a state of significant changes in the labour market and higher education sector in  UK, a debate of employability has become more influential, Universities are recommended to ensure that they produce employable gra</w:t>
      </w:r>
      <w:r w:rsidR="007B3F4B">
        <w:t xml:space="preserve">duates and graduates themselves are charge to continually </w:t>
      </w:r>
      <w:r w:rsidR="007B3F4B">
        <w:lastRenderedPageBreak/>
        <w:t xml:space="preserve">grow their personal skills qualities and experience in order to compete in the graduate labour market, with this l have no choice but to concentrate on my studies and make it priority. It is obvious that in UK, </w:t>
      </w:r>
      <w:r w:rsidR="0043292A">
        <w:t xml:space="preserve">that with out employability skills it will be very difficult for one to be able to get a suitable employment because of world we are today, </w:t>
      </w:r>
      <w:proofErr w:type="spellStart"/>
      <w:r w:rsidR="0043292A">
        <w:t>every thing</w:t>
      </w:r>
      <w:proofErr w:type="spellEnd"/>
      <w:r w:rsidR="0043292A">
        <w:t xml:space="preserve"> has gone digital the model technology need people with skills to operate them or interpret them, so </w:t>
      </w:r>
      <w:proofErr w:type="spellStart"/>
      <w:r w:rsidR="0043292A">
        <w:t>with out</w:t>
      </w:r>
      <w:proofErr w:type="spellEnd"/>
      <w:r w:rsidR="0043292A">
        <w:t xml:space="preserve"> employability skills you </w:t>
      </w:r>
      <w:r w:rsidR="00974FB4">
        <w:t>will not be able to function in full capacity of graduate labour market, it will be harder for you to get a job than some one with employability skills</w:t>
      </w:r>
      <w:bookmarkStart w:id="0" w:name="_GoBack"/>
      <w:bookmarkEnd w:id="0"/>
      <w:r w:rsidR="001D52D7">
        <w:t xml:space="preserve"> In the labour market or level playing field</w:t>
      </w:r>
      <w:r w:rsidR="00E81628">
        <w:t>.</w:t>
      </w:r>
    </w:p>
    <w:p w:rsidR="00090D3C" w:rsidRDefault="00090D3C"/>
    <w:p w:rsidR="00090D3C" w:rsidRDefault="00090D3C"/>
    <w:p w:rsidR="00090D3C" w:rsidRDefault="00090D3C"/>
    <w:p w:rsidR="00090D3C" w:rsidRDefault="00090D3C"/>
    <w:p w:rsidR="00090D3C" w:rsidRDefault="00090D3C"/>
    <w:p w:rsidR="00090D3C" w:rsidRDefault="00090D3C">
      <w:r>
        <w:t xml:space="preserve">CONCLUSION.—If  l </w:t>
      </w:r>
      <w:proofErr w:type="gramStart"/>
      <w:r>
        <w:t>know</w:t>
      </w:r>
      <w:proofErr w:type="gramEnd"/>
      <w:r>
        <w:t xml:space="preserve"> now</w:t>
      </w:r>
      <w:r w:rsidR="00E36E43">
        <w:t xml:space="preserve"> what</w:t>
      </w:r>
      <w:r>
        <w:t xml:space="preserve"> l knew  then, l would have done several things differently, l should have spoken to my lecture</w:t>
      </w:r>
      <w:r w:rsidR="00E613FC">
        <w:t xml:space="preserve">rs especially on issues that was not clearly understood in the class room, although the lecturers l had for last term was not really friendly like the ones l have presently. However, the experience has </w:t>
      </w:r>
      <w:r w:rsidR="00E81628">
        <w:t xml:space="preserve">thought me great lesson, </w:t>
      </w:r>
      <w:r w:rsidR="000C529F">
        <w:t xml:space="preserve">l </w:t>
      </w:r>
      <w:proofErr w:type="gramStart"/>
      <w:r w:rsidR="000C529F">
        <w:t>feel</w:t>
      </w:r>
      <w:proofErr w:type="gramEnd"/>
      <w:r w:rsidR="000C529F">
        <w:t xml:space="preserve"> that my relation</w:t>
      </w:r>
      <w:r w:rsidR="00E81628">
        <w:t>ship</w:t>
      </w:r>
      <w:r w:rsidR="000C529F">
        <w:t xml:space="preserve"> with my present lecturers are far more professional than what l had last term, and that has really help me a lot both in class assignment and my place of work. </w:t>
      </w:r>
      <w:proofErr w:type="gramStart"/>
      <w:r w:rsidR="000C529F">
        <w:t>Finally</w:t>
      </w:r>
      <w:proofErr w:type="gramEnd"/>
      <w:r w:rsidR="000C529F">
        <w:t xml:space="preserve"> l beli</w:t>
      </w:r>
      <w:r w:rsidR="00604AB0">
        <w:t>eve that if l had given priority to my study or my class work l could have done much better than l did last term</w:t>
      </w:r>
      <w:r w:rsidR="00E81628">
        <w:t>.</w:t>
      </w:r>
    </w:p>
    <w:p w:rsidR="00604AB0" w:rsidRDefault="00604AB0"/>
    <w:p w:rsidR="00604AB0" w:rsidRDefault="007C00B0">
      <w:r>
        <w:t>ACTION  PLAN. --- In future, l will ensure that am proactive in class and after school, l will make sure l ask questions when am confused or when l do not understand any topic in the class room. Since referencing was my major problem l will concent</w:t>
      </w:r>
      <w:r w:rsidR="003F7D5D">
        <w:t xml:space="preserve">rate more on literature review, watch videos that relate with referencing, l </w:t>
      </w:r>
      <w:proofErr w:type="gramStart"/>
      <w:r w:rsidR="003F7D5D">
        <w:t>have</w:t>
      </w:r>
      <w:proofErr w:type="gramEnd"/>
      <w:r w:rsidR="003F7D5D">
        <w:t xml:space="preserve"> to work on my research and note taking skills and referencing skills to avoid plagiarism which might lead to dismissal from the university. My first term assignment proven that my referencing skill is truly bad, so for that reason l need to book with my university library to educate me more abo</w:t>
      </w:r>
      <w:r w:rsidR="0059584B">
        <w:t xml:space="preserve">ut research and referencing skills at my own free time because this is my major weak point that made me to score zero after all my effort. Another important plan l have is to  </w:t>
      </w:r>
      <w:r w:rsidR="00111B91">
        <w:t>transfer the time l spend on social media to my studying</w:t>
      </w:r>
      <w:r w:rsidR="00B30BA8">
        <w:t xml:space="preserve"> that it should be my priority in future.</w:t>
      </w:r>
    </w:p>
    <w:p w:rsidR="00B30BA8" w:rsidRDefault="00B30BA8"/>
    <w:p w:rsidR="00B30BA8" w:rsidRDefault="00FB4C28">
      <w:r>
        <w:t>RE</w:t>
      </w:r>
      <w:r w:rsidR="006511DA">
        <w:t>FLECT.</w:t>
      </w:r>
      <w:r w:rsidR="0013426B">
        <w:t xml:space="preserve">--- means  thinking back of event that happened in the past and you reflect on it being it good or bad, in other word you can say that reflect is analysing ones experience </w:t>
      </w:r>
      <w:r w:rsidR="001D32DA">
        <w:t>with organization, schools, when you</w:t>
      </w:r>
      <w:r w:rsidR="00E66DC1">
        <w:t xml:space="preserve"> reflect</w:t>
      </w:r>
      <w:r w:rsidR="001D32DA">
        <w:t xml:space="preserve"> on your experience it help you to consider what work well for you and  what did not work well with this </w:t>
      </w:r>
      <w:r w:rsidR="00E66DC1">
        <w:t xml:space="preserve">one </w:t>
      </w:r>
      <w:r w:rsidR="001D32DA">
        <w:t>can be able to do things differently for a better result.</w:t>
      </w:r>
    </w:p>
    <w:p w:rsidR="00AE12BF" w:rsidRDefault="00AE12BF">
      <w:r>
        <w:t>EMPOYABILITY. --- means some thing that will make you stand out among others especially whe</w:t>
      </w:r>
      <w:r w:rsidR="00130832">
        <w:t xml:space="preserve">n </w:t>
      </w:r>
      <w:r>
        <w:t xml:space="preserve"> you are applying for job</w:t>
      </w:r>
      <w:r w:rsidR="00130832">
        <w:t>, is a skill that you need to be employable at work.</w:t>
      </w:r>
    </w:p>
    <w:p w:rsidR="00130832" w:rsidRDefault="00130832">
      <w:r>
        <w:t xml:space="preserve">Why did l decide to do this course? l decided to this </w:t>
      </w:r>
      <w:proofErr w:type="gramStart"/>
      <w:r>
        <w:t>particular course</w:t>
      </w:r>
      <w:proofErr w:type="gramEnd"/>
      <w:r>
        <w:t xml:space="preserve"> because l is a gate way to my success by the time am through with it, moreover it has more chances of employability, that it is to say that most</w:t>
      </w:r>
      <w:r w:rsidR="003E08BC">
        <w:t xml:space="preserve"> of</w:t>
      </w:r>
      <w:r>
        <w:t xml:space="preserve"> </w:t>
      </w:r>
      <w:r w:rsidR="003E08BC">
        <w:t>the skills one need is in this course.</w:t>
      </w:r>
    </w:p>
    <w:p w:rsidR="00CB5D1D" w:rsidRDefault="00CB5D1D">
      <w:r>
        <w:t>Was it going to teach me new skills so that l could become more employable? I believe there a</w:t>
      </w:r>
      <w:r w:rsidR="00B52D78">
        <w:t>re</w:t>
      </w:r>
      <w:r>
        <w:t xml:space="preserve"> lot of skills that l </w:t>
      </w:r>
      <w:proofErr w:type="gramStart"/>
      <w:r>
        <w:t>do</w:t>
      </w:r>
      <w:proofErr w:type="gramEnd"/>
      <w:r>
        <w:t xml:space="preserve"> not have that l will acquire in this course that will be of benefit to me, like as follow</w:t>
      </w:r>
    </w:p>
    <w:p w:rsidR="00CB5D1D" w:rsidRDefault="00CB5D1D">
      <w:r>
        <w:lastRenderedPageBreak/>
        <w:t>Communication Skills</w:t>
      </w:r>
      <w:r w:rsidR="00E66DC1">
        <w:t xml:space="preserve">, to be able to communicate with people of all class </w:t>
      </w:r>
    </w:p>
    <w:p w:rsidR="00CB5D1D" w:rsidRDefault="00CB5D1D">
      <w:r>
        <w:t>Team Work  Skills</w:t>
      </w:r>
    </w:p>
    <w:p w:rsidR="00CB5D1D" w:rsidRDefault="00CB5D1D">
      <w:r>
        <w:t>Time Management Skills</w:t>
      </w:r>
    </w:p>
    <w:p w:rsidR="00CB5D1D" w:rsidRDefault="00B52D78">
      <w:r>
        <w:t>Referencing Skills so that l could avoid plagiarism.</w:t>
      </w:r>
    </w:p>
    <w:p w:rsidR="00B52D78" w:rsidRDefault="00B52D78">
      <w:r>
        <w:t xml:space="preserve">Paraphrasing and Summarising Skills </w:t>
      </w:r>
    </w:p>
    <w:p w:rsidR="00B52D78" w:rsidRDefault="00B52D78">
      <w:r>
        <w:t>IT Skills to be able to function well in this model technology.</w:t>
      </w:r>
    </w:p>
    <w:p w:rsidR="00F91D87" w:rsidRDefault="00B3159D">
      <w:r>
        <w:t>What kind of learner was l? VARK Questio</w:t>
      </w:r>
      <w:r w:rsidR="00C22F11">
        <w:t>nnaire , am  a listener, reading and experiencing it.</w:t>
      </w:r>
    </w:p>
    <w:p w:rsidR="00C22F11" w:rsidRDefault="00C22F11">
      <w:r>
        <w:t xml:space="preserve">What skills do l have, I  have communicational skills able to relate with people both at work and in school. Time management skills </w:t>
      </w:r>
      <w:r w:rsidR="00CC0D49">
        <w:t>and team management skills.</w:t>
      </w:r>
    </w:p>
    <w:p w:rsidR="00CC0D49" w:rsidRDefault="00CC0D49">
      <w:r>
        <w:t>The skills that l need mostly are as follow, IT Skills, Research and referencing skills,</w:t>
      </w:r>
    </w:p>
    <w:p w:rsidR="00B52D78" w:rsidRDefault="00D62156">
      <w:r>
        <w:t xml:space="preserve">SWOT – Stand for Strengths, Weaknesses, Opportunities, and Threats. </w:t>
      </w:r>
      <w:r w:rsidR="00FF5F40">
        <w:t>Strength and Weakness are internal to your company things that you can control over or change. Why Opportunities and Threats are external.</w:t>
      </w:r>
    </w:p>
    <w:p w:rsidR="00FF5F40" w:rsidRDefault="00FF5F40">
      <w:r>
        <w:t xml:space="preserve">SWOT Analysis is a business method </w:t>
      </w:r>
      <w:r w:rsidR="003A22F7">
        <w:t>that it is</w:t>
      </w:r>
      <w:r w:rsidR="00826798">
        <w:t xml:space="preserve"> importa</w:t>
      </w:r>
      <w:r w:rsidR="003A22F7">
        <w:t xml:space="preserve">nt </w:t>
      </w:r>
      <w:r w:rsidR="00826798">
        <w:t>for both cooperate and individuals who are either looking for job or want to climb higher in their work place.</w:t>
      </w:r>
    </w:p>
    <w:p w:rsidR="00826798" w:rsidRDefault="00826798">
      <w:r>
        <w:t xml:space="preserve"> HARD SKILLS                                                     VS                                       SOFT SKILL</w:t>
      </w:r>
    </w:p>
    <w:p w:rsidR="00BA0295" w:rsidRDefault="00BA0295" w:rsidP="00BA0295">
      <w:r>
        <w:t>Teachable  ability skills</w:t>
      </w:r>
      <w:r w:rsidRPr="00BA0295">
        <w:t xml:space="preserve"> </w:t>
      </w:r>
      <w:r>
        <w:t xml:space="preserve">                                                                          Interpersonal skills</w:t>
      </w:r>
    </w:p>
    <w:p w:rsidR="00BA0295" w:rsidRDefault="00BA0295">
      <w:r>
        <w:t>Proficiency  in a foreign language                                                        Communication</w:t>
      </w:r>
    </w:p>
    <w:p w:rsidR="00BA0295" w:rsidRDefault="00BA0295">
      <w:r>
        <w:t>A Degree or Certificate                                                                           Flexibi</w:t>
      </w:r>
      <w:r w:rsidR="000479FB">
        <w:t>lity</w:t>
      </w:r>
    </w:p>
    <w:p w:rsidR="000479FB" w:rsidRDefault="000479FB">
      <w:r>
        <w:t>Typing Speed                                                                                             Leadership</w:t>
      </w:r>
    </w:p>
    <w:p w:rsidR="000479FB" w:rsidRDefault="000479FB">
      <w:r>
        <w:t>Machine  Operation                                                                                 Team Work</w:t>
      </w:r>
    </w:p>
    <w:p w:rsidR="000479FB" w:rsidRDefault="000479FB">
      <w:r>
        <w:t>Computer programming                                                                           Time Management</w:t>
      </w:r>
    </w:p>
    <w:p w:rsidR="000479FB" w:rsidRDefault="000479FB">
      <w:r>
        <w:t xml:space="preserve">                                                                                                                       Problem Solving Skills.</w:t>
      </w:r>
    </w:p>
    <w:p w:rsidR="00AB2E78" w:rsidRDefault="00AB2E78"/>
    <w:p w:rsidR="00AB2E78" w:rsidRDefault="00AB2E78">
      <w:r>
        <w:t>Hard Skills are teachable Skills that can be easy to be quantify, you can learn hard skills in the school through books or in your work place.</w:t>
      </w:r>
    </w:p>
    <w:p w:rsidR="00AB2E78" w:rsidRDefault="00AB2E78">
      <w:r>
        <w:t xml:space="preserve">Soft Skills is a more of your personal attribute </w:t>
      </w:r>
      <w:r w:rsidR="00D01C14">
        <w:t>it is difficult to identify who possess a soft skill.</w:t>
      </w:r>
    </w:p>
    <w:p w:rsidR="00D01C14" w:rsidRDefault="00D01C14">
      <w:r>
        <w:t>Employers are increasingly looking for people who possess both hard skills and soft skills.</w:t>
      </w:r>
    </w:p>
    <w:p w:rsidR="00BA0295" w:rsidRDefault="00BA0295"/>
    <w:p w:rsidR="00421AB5" w:rsidRDefault="00BA0295" w:rsidP="00421AB5">
      <w:r>
        <w:t xml:space="preserve">.                                       </w:t>
      </w:r>
      <w:r w:rsidR="00421AB5">
        <w:t>REFERENCE</w:t>
      </w:r>
    </w:p>
    <w:p w:rsidR="00421AB5" w:rsidRDefault="00421AB5" w:rsidP="00421AB5">
      <w:r>
        <w:t xml:space="preserve">  Gibbs, G.[1988].Reflective  Cycle.  Dr Meredith Belbin [1981]].Team Roles .</w:t>
      </w:r>
    </w:p>
    <w:p w:rsidR="00826798" w:rsidRDefault="00421AB5" w:rsidP="00421AB5">
      <w:r>
        <w:t xml:space="preserve">Janis, I. [1991]. Groupthink.  Skillsyouneed.com. Brookfield, S. [1995].Becoming a Critically Reflective Teacher. </w:t>
      </w:r>
      <w:proofErr w:type="spellStart"/>
      <w:r>
        <w:t>Hillkirk</w:t>
      </w:r>
      <w:proofErr w:type="spellEnd"/>
      <w:r>
        <w:t xml:space="preserve"> , K, [1989]. Hammond, Wiley[2009]. Johnson &amp; Johnson.[1993]Maughan, C, &amp; </w:t>
      </w:r>
      <w:r>
        <w:lastRenderedPageBreak/>
        <w:t xml:space="preserve">Webb, J. ]2001]. Mindtools.com.[2018].  Williams  K, </w:t>
      </w:r>
      <w:proofErr w:type="spellStart"/>
      <w:r>
        <w:t>Woolliams</w:t>
      </w:r>
      <w:proofErr w:type="spellEnd"/>
      <w:r>
        <w:t>, M &amp; Spiro, J [2012] Reflective writing Basing Stoke: Palgrave Macmillan. Schon, D [1983] The reflective practitioner How professionals think. Honey, P &amp; Mumford, A [1986] Effective learning. Maughan, C.,&amp; Webb, J.[2001]. Kristensen, N.[2010] Nice to have or Need to have.  Dawes, J.[2014]</w:t>
      </w:r>
      <w:r w:rsidR="00BA0295">
        <w:t xml:space="preserve">  </w:t>
      </w:r>
      <w:r w:rsidR="007074C6">
        <w:t xml:space="preserve">Geoff Mason el al [2009] Employability Skills initiatives in higher education. Holly, S. &amp; Smith, P.[2009] Marie, Pierre Moreau &amp; Carole </w:t>
      </w:r>
      <w:proofErr w:type="spellStart"/>
      <w:r w:rsidR="007074C6">
        <w:t>Leathwood</w:t>
      </w:r>
      <w:proofErr w:type="spellEnd"/>
      <w:r w:rsidR="007074C6">
        <w:t>.[2007].</w:t>
      </w:r>
      <w:r w:rsidR="006D22FC">
        <w:t>Jack</w:t>
      </w:r>
      <w:r w:rsidR="00CB0367">
        <w:t xml:space="preserve">son, DP.[1999] Patton, Q.M.[1987]. How to use qualitative Methods Evaluation. </w:t>
      </w:r>
      <w:r w:rsidR="0013561E">
        <w:t xml:space="preserve">Pritchard  </w:t>
      </w:r>
      <w:proofErr w:type="spellStart"/>
      <w:r w:rsidR="0013561E">
        <w:t>Alam</w:t>
      </w:r>
      <w:proofErr w:type="spellEnd"/>
      <w:r w:rsidR="0013561E">
        <w:t>[2005] Ways of learning theories.</w:t>
      </w:r>
      <w:r w:rsidR="00BA0295">
        <w:t xml:space="preserve">                   </w:t>
      </w:r>
    </w:p>
    <w:sectPr w:rsidR="008267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1049"/>
    <w:rsid w:val="000479FB"/>
    <w:rsid w:val="00090D3C"/>
    <w:rsid w:val="000B675C"/>
    <w:rsid w:val="000C529F"/>
    <w:rsid w:val="00111B91"/>
    <w:rsid w:val="00130832"/>
    <w:rsid w:val="001309C4"/>
    <w:rsid w:val="0013426B"/>
    <w:rsid w:val="0013561E"/>
    <w:rsid w:val="001D32DA"/>
    <w:rsid w:val="001D52D7"/>
    <w:rsid w:val="001F137F"/>
    <w:rsid w:val="00237017"/>
    <w:rsid w:val="002B6D8D"/>
    <w:rsid w:val="0033546F"/>
    <w:rsid w:val="003A22F7"/>
    <w:rsid w:val="003E08BC"/>
    <w:rsid w:val="003F7D5D"/>
    <w:rsid w:val="00421AB5"/>
    <w:rsid w:val="0043292A"/>
    <w:rsid w:val="00466883"/>
    <w:rsid w:val="004A0199"/>
    <w:rsid w:val="0059584B"/>
    <w:rsid w:val="00604AB0"/>
    <w:rsid w:val="006511DA"/>
    <w:rsid w:val="006D22FC"/>
    <w:rsid w:val="007074C6"/>
    <w:rsid w:val="00770E0D"/>
    <w:rsid w:val="007B3F4B"/>
    <w:rsid w:val="007B7753"/>
    <w:rsid w:val="007C00B0"/>
    <w:rsid w:val="00804BFC"/>
    <w:rsid w:val="00826798"/>
    <w:rsid w:val="00835887"/>
    <w:rsid w:val="008B4F98"/>
    <w:rsid w:val="0095794A"/>
    <w:rsid w:val="009609A1"/>
    <w:rsid w:val="00974FB4"/>
    <w:rsid w:val="009A6370"/>
    <w:rsid w:val="009F201B"/>
    <w:rsid w:val="00A44E01"/>
    <w:rsid w:val="00A9323C"/>
    <w:rsid w:val="00AB2E78"/>
    <w:rsid w:val="00AB428C"/>
    <w:rsid w:val="00AE12BF"/>
    <w:rsid w:val="00B30BA8"/>
    <w:rsid w:val="00B3159D"/>
    <w:rsid w:val="00B52D78"/>
    <w:rsid w:val="00BA0295"/>
    <w:rsid w:val="00BF4624"/>
    <w:rsid w:val="00C03A6B"/>
    <w:rsid w:val="00C05B12"/>
    <w:rsid w:val="00C21437"/>
    <w:rsid w:val="00C22F11"/>
    <w:rsid w:val="00C81049"/>
    <w:rsid w:val="00CB0367"/>
    <w:rsid w:val="00CB5D1D"/>
    <w:rsid w:val="00CC0D49"/>
    <w:rsid w:val="00D01C14"/>
    <w:rsid w:val="00D62156"/>
    <w:rsid w:val="00D66BA6"/>
    <w:rsid w:val="00E36E43"/>
    <w:rsid w:val="00E613FC"/>
    <w:rsid w:val="00E66DC1"/>
    <w:rsid w:val="00E8099A"/>
    <w:rsid w:val="00E81628"/>
    <w:rsid w:val="00F85B54"/>
    <w:rsid w:val="00F91D87"/>
    <w:rsid w:val="00F943A3"/>
    <w:rsid w:val="00FB4C28"/>
    <w:rsid w:val="00FD03F3"/>
    <w:rsid w:val="00FF5F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578851"/>
  <w15:chartTrackingRefBased/>
  <w15:docId w15:val="{A883FBD7-FDEF-454C-8D30-0CC5032A24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8104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81049"/>
    <w:rPr>
      <w:rFonts w:ascii="Segoe UI" w:hAnsi="Segoe UI" w:cs="Segoe UI"/>
      <w:sz w:val="18"/>
      <w:szCs w:val="18"/>
    </w:rPr>
  </w:style>
  <w:style w:type="table" w:styleId="TableGrid">
    <w:name w:val="Table Grid"/>
    <w:basedOn w:val="TableNormal"/>
    <w:uiPriority w:val="39"/>
    <w:rsid w:val="00F85B54"/>
    <w:pPr>
      <w:spacing w:after="0" w:line="240" w:lineRule="auto"/>
    </w:pPr>
    <w:rPr>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6882295">
      <w:bodyDiv w:val="1"/>
      <w:marLeft w:val="0"/>
      <w:marRight w:val="0"/>
      <w:marTop w:val="0"/>
      <w:marBottom w:val="0"/>
      <w:divBdr>
        <w:top w:val="none" w:sz="0" w:space="0" w:color="auto"/>
        <w:left w:val="none" w:sz="0" w:space="0" w:color="auto"/>
        <w:bottom w:val="none" w:sz="0" w:space="0" w:color="auto"/>
        <w:right w:val="none" w:sz="0" w:space="0" w:color="auto"/>
      </w:divBdr>
    </w:div>
    <w:div w:id="4479409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jpe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1295</TotalTime>
  <Pages>6</Pages>
  <Words>1770</Words>
  <Characters>10094</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jeff nwaeke</dc:creator>
  <cp:keywords/>
  <dc:description/>
  <cp:lastModifiedBy>jeff nwaeke</cp:lastModifiedBy>
  <cp:revision>21</cp:revision>
  <dcterms:created xsi:type="dcterms:W3CDTF">2019-08-22T20:25:00Z</dcterms:created>
  <dcterms:modified xsi:type="dcterms:W3CDTF">2019-08-28T20:23:00Z</dcterms:modified>
</cp:coreProperties>
</file>