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BB65EF" w14:textId="5DF9880F" w:rsidR="00516DB7" w:rsidRPr="00826A35" w:rsidRDefault="00516DB7" w:rsidP="00516DB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26A35">
        <w:rPr>
          <w:rFonts w:ascii="Arial" w:hAnsi="Arial" w:cs="Arial"/>
          <w:b/>
          <w:bCs/>
          <w:sz w:val="24"/>
          <w:szCs w:val="24"/>
          <w:u w:val="single"/>
        </w:rPr>
        <w:t xml:space="preserve">Group Contract </w:t>
      </w:r>
      <w:r w:rsidR="000B2923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4715B976" w14:textId="2778C101" w:rsidR="00516DB7" w:rsidRPr="00826A35" w:rsidRDefault="00516DB7" w:rsidP="00516DB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E9114BC" w14:textId="17EC6B80" w:rsidR="00516DB7" w:rsidRP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>Confidentiality – Within classroom and individual triads.</w:t>
      </w:r>
    </w:p>
    <w:p w14:paraId="6A937326" w14:textId="77777777" w:rsidR="00516DB7" w:rsidRP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>Create and maintain a safe space.</w:t>
      </w:r>
    </w:p>
    <w:p w14:paraId="0C8511EF" w14:textId="01E73D95" w:rsidR="00516DB7" w:rsidRP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>No gossiping.</w:t>
      </w:r>
    </w:p>
    <w:p w14:paraId="74D67D6A" w14:textId="65F9DCA7" w:rsidR="00516DB7" w:rsidRP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 xml:space="preserve">Share </w:t>
      </w:r>
      <w:proofErr w:type="gramStart"/>
      <w:r w:rsidRPr="000B2923">
        <w:rPr>
          <w:rFonts w:ascii="Arial" w:hAnsi="Arial" w:cs="Arial"/>
          <w:sz w:val="24"/>
          <w:szCs w:val="24"/>
        </w:rPr>
        <w:t>a mutual respect for one another</w:t>
      </w:r>
      <w:proofErr w:type="gramEnd"/>
      <w:r w:rsidRPr="000B2923">
        <w:rPr>
          <w:rFonts w:ascii="Arial" w:hAnsi="Arial" w:cs="Arial"/>
          <w:sz w:val="24"/>
          <w:szCs w:val="24"/>
        </w:rPr>
        <w:t>.</w:t>
      </w:r>
    </w:p>
    <w:p w14:paraId="60B88E13" w14:textId="439172D2" w:rsidR="000B2923" w:rsidRPr="000B2923" w:rsidRDefault="000B2923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>Congruence and honesty</w:t>
      </w:r>
      <w:r w:rsidR="004216B7">
        <w:rPr>
          <w:rFonts w:ascii="Arial" w:hAnsi="Arial" w:cs="Arial"/>
          <w:sz w:val="24"/>
          <w:szCs w:val="24"/>
        </w:rPr>
        <w:t>.</w:t>
      </w:r>
    </w:p>
    <w:p w14:paraId="086B3D4D" w14:textId="3FF560DA" w:rsidR="000B2923" w:rsidRDefault="000B2923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  <w:sz w:val="24"/>
          <w:szCs w:val="24"/>
        </w:rPr>
      </w:pPr>
      <w:r w:rsidRPr="000B2923">
        <w:rPr>
          <w:rFonts w:ascii="Arial" w:hAnsi="Arial" w:cs="Arial"/>
          <w:color w:val="000000"/>
          <w:sz w:val="24"/>
          <w:szCs w:val="24"/>
        </w:rPr>
        <w:t>Trust</w:t>
      </w:r>
      <w:r w:rsidR="004216B7">
        <w:rPr>
          <w:rFonts w:ascii="Arial" w:hAnsi="Arial" w:cs="Arial"/>
          <w:color w:val="000000"/>
          <w:sz w:val="24"/>
          <w:szCs w:val="24"/>
        </w:rPr>
        <w:t>.</w:t>
      </w:r>
    </w:p>
    <w:p w14:paraId="2D8FD8EB" w14:textId="625F9886" w:rsidR="000B2923" w:rsidRPr="000B2923" w:rsidRDefault="000B2923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  <w:sz w:val="24"/>
          <w:szCs w:val="24"/>
        </w:rPr>
      </w:pPr>
      <w:r w:rsidRPr="000B2923">
        <w:rPr>
          <w:rFonts w:ascii="Arial" w:hAnsi="Arial" w:cs="Arial"/>
          <w:color w:val="000000"/>
        </w:rPr>
        <w:t>Understanding</w:t>
      </w:r>
    </w:p>
    <w:p w14:paraId="02817402" w14:textId="70BA8E63" w:rsidR="000B2923" w:rsidRPr="000B2923" w:rsidRDefault="000B2923" w:rsidP="00CD3B9B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textAlignment w:val="baseline"/>
        <w:rPr>
          <w:rFonts w:ascii="Arial" w:hAnsi="Arial" w:cs="Arial"/>
          <w:color w:val="000000"/>
          <w:sz w:val="24"/>
          <w:szCs w:val="24"/>
        </w:rPr>
      </w:pPr>
      <w:r w:rsidRPr="000B2923">
        <w:rPr>
          <w:rFonts w:ascii="Arial" w:hAnsi="Arial" w:cs="Arial"/>
          <w:color w:val="000000"/>
          <w:sz w:val="24"/>
          <w:szCs w:val="24"/>
        </w:rPr>
        <w:t xml:space="preserve">No Judgement - </w:t>
      </w:r>
      <w:r w:rsidRPr="000B2923">
        <w:rPr>
          <w:rFonts w:ascii="Arial" w:eastAsia="Times New Roman" w:hAnsi="Arial" w:cs="Arial"/>
          <w:color w:val="201F1E"/>
          <w:sz w:val="24"/>
          <w:szCs w:val="24"/>
          <w:lang w:eastAsia="en-GB"/>
        </w:rPr>
        <w:t>Unconditional positive regard</w:t>
      </w:r>
      <w:r w:rsidR="004216B7">
        <w:rPr>
          <w:rFonts w:ascii="Arial" w:eastAsia="Times New Roman" w:hAnsi="Arial" w:cs="Arial"/>
          <w:color w:val="201F1E"/>
          <w:sz w:val="24"/>
          <w:szCs w:val="24"/>
          <w:lang w:eastAsia="en-GB"/>
        </w:rPr>
        <w:t>.</w:t>
      </w:r>
    </w:p>
    <w:p w14:paraId="76A9AEA7" w14:textId="1626FCBD" w:rsidR="000B2923" w:rsidRDefault="000B2923" w:rsidP="00CD3B9B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0B2923">
        <w:rPr>
          <w:rFonts w:ascii="Arial" w:hAnsi="Arial" w:cs="Arial"/>
          <w:color w:val="000000"/>
        </w:rPr>
        <w:t>Empathy</w:t>
      </w:r>
      <w:r w:rsidR="004216B7">
        <w:rPr>
          <w:rFonts w:ascii="Arial" w:hAnsi="Arial" w:cs="Arial"/>
          <w:color w:val="000000"/>
        </w:rPr>
        <w:t>.</w:t>
      </w:r>
    </w:p>
    <w:p w14:paraId="0A028C8C" w14:textId="3C6E8323" w:rsidR="000B2923" w:rsidRPr="000B2923" w:rsidRDefault="000B2923" w:rsidP="00CD3B9B">
      <w:pPr>
        <w:pStyle w:val="NormalWeb"/>
        <w:numPr>
          <w:ilvl w:val="0"/>
          <w:numId w:val="2"/>
        </w:numPr>
        <w:spacing w:line="360" w:lineRule="auto"/>
        <w:rPr>
          <w:rFonts w:ascii="Arial" w:hAnsi="Arial" w:cs="Arial"/>
          <w:color w:val="000000"/>
        </w:rPr>
      </w:pPr>
      <w:r w:rsidRPr="000B2923">
        <w:rPr>
          <w:rFonts w:ascii="Arial" w:hAnsi="Arial" w:cs="Arial"/>
          <w:color w:val="000000"/>
        </w:rPr>
        <w:t xml:space="preserve">When someone is talking try not to talk over them - </w:t>
      </w:r>
      <w:r w:rsidRPr="000B2923">
        <w:rPr>
          <w:rFonts w:ascii="Arial" w:hAnsi="Arial" w:cs="Arial"/>
          <w:color w:val="201F1E"/>
        </w:rPr>
        <w:t>Taking turns - verbal cues</w:t>
      </w:r>
    </w:p>
    <w:p w14:paraId="657C97DB" w14:textId="600313F8" w:rsidR="00516DB7" w:rsidRP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>A positive and encouraging working environment.</w:t>
      </w:r>
    </w:p>
    <w:p w14:paraId="7121EC6E" w14:textId="3DEEC425" w:rsidR="00516DB7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 xml:space="preserve">To share areas of growth (nicely). </w:t>
      </w:r>
    </w:p>
    <w:p w14:paraId="0BE7A1D3" w14:textId="5E5366AF" w:rsidR="004216B7" w:rsidRPr="000B2923" w:rsidRDefault="004216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Sensitive and constructive feedback.</w:t>
      </w:r>
    </w:p>
    <w:p w14:paraId="4EAD78EC" w14:textId="77777777" w:rsid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 xml:space="preserve">To have patience. </w:t>
      </w:r>
    </w:p>
    <w:p w14:paraId="05180842" w14:textId="65129D3C" w:rsidR="000B2923" w:rsidRPr="000B2923" w:rsidRDefault="000B2923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color w:val="000000"/>
        </w:rPr>
        <w:t xml:space="preserve">Respect - </w:t>
      </w:r>
      <w:r w:rsidRPr="000B2923">
        <w:rPr>
          <w:rFonts w:ascii="Arial" w:hAnsi="Arial" w:cs="Arial"/>
          <w:color w:val="201F1E"/>
        </w:rPr>
        <w:t>- especially of all walks of life</w:t>
      </w:r>
      <w:r w:rsidR="004216B7">
        <w:rPr>
          <w:rFonts w:ascii="Arial" w:hAnsi="Arial" w:cs="Arial"/>
          <w:color w:val="201F1E"/>
        </w:rPr>
        <w:t>.</w:t>
      </w:r>
    </w:p>
    <w:p w14:paraId="14DED454" w14:textId="4742B47B" w:rsidR="000B2923" w:rsidRPr="000B2923" w:rsidRDefault="000B2923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color w:val="000000"/>
        </w:rPr>
        <w:t>Professionalism</w:t>
      </w:r>
      <w:r w:rsidR="004216B7">
        <w:rPr>
          <w:rFonts w:ascii="Arial" w:hAnsi="Arial" w:cs="Arial"/>
          <w:color w:val="000000"/>
        </w:rPr>
        <w:t>.</w:t>
      </w:r>
    </w:p>
    <w:p w14:paraId="5DC19FED" w14:textId="73B37955" w:rsidR="000B2923" w:rsidRPr="000B2923" w:rsidRDefault="000B2923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color w:val="000000"/>
        </w:rPr>
        <w:t>Acceptance of diversity</w:t>
      </w:r>
      <w:r w:rsidR="004216B7">
        <w:rPr>
          <w:rFonts w:ascii="Arial" w:hAnsi="Arial" w:cs="Arial"/>
          <w:color w:val="000000"/>
        </w:rPr>
        <w:t>.</w:t>
      </w:r>
    </w:p>
    <w:p w14:paraId="01BE0635" w14:textId="68DFFB2A" w:rsidR="000B2923" w:rsidRPr="000B2923" w:rsidRDefault="000B2923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color w:val="000000"/>
        </w:rPr>
        <w:t>Support</w:t>
      </w:r>
      <w:r w:rsidR="004216B7">
        <w:rPr>
          <w:rFonts w:ascii="Arial" w:hAnsi="Arial" w:cs="Arial"/>
          <w:color w:val="000000"/>
        </w:rPr>
        <w:t>.</w:t>
      </w:r>
    </w:p>
    <w:p w14:paraId="25805F70" w14:textId="25DB3506" w:rsidR="00516DB7" w:rsidRP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 xml:space="preserve">To be responsible and considerate with food and drink. </w:t>
      </w:r>
    </w:p>
    <w:p w14:paraId="630423AB" w14:textId="5DD90117" w:rsidR="00516DB7" w:rsidRP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 xml:space="preserve">To be mindful as a ‘client’ to allow the counsellor time to practice skills. </w:t>
      </w:r>
    </w:p>
    <w:p w14:paraId="26FFB5B8" w14:textId="77777777" w:rsid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>Respect other’s views.</w:t>
      </w:r>
    </w:p>
    <w:p w14:paraId="7C43BC19" w14:textId="2F0EE124" w:rsidR="000B2923" w:rsidRPr="000B2923" w:rsidRDefault="000B2923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color w:val="000000"/>
        </w:rPr>
        <w:t>Time keeping</w:t>
      </w:r>
      <w:r w:rsidR="004216B7">
        <w:rPr>
          <w:rFonts w:ascii="Arial" w:hAnsi="Arial" w:cs="Arial"/>
          <w:color w:val="000000"/>
        </w:rPr>
        <w:t>.</w:t>
      </w:r>
    </w:p>
    <w:p w14:paraId="479D8E20" w14:textId="77777777" w:rsidR="000B2923" w:rsidRDefault="00516D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hAnsi="Arial" w:cs="Arial"/>
          <w:sz w:val="24"/>
          <w:szCs w:val="24"/>
        </w:rPr>
        <w:t xml:space="preserve">To attain a high level of attendance for own growth as well as others. </w:t>
      </w:r>
    </w:p>
    <w:p w14:paraId="2D8BA41C" w14:textId="6123A21B" w:rsidR="004216B7" w:rsidRPr="004216B7" w:rsidRDefault="000B2923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0B2923">
        <w:rPr>
          <w:rFonts w:ascii="Arial" w:eastAsia="Times New Roman" w:hAnsi="Arial" w:cs="Arial"/>
          <w:color w:val="201F1E"/>
          <w:sz w:val="24"/>
          <w:szCs w:val="24"/>
          <w:lang w:eastAsia="en-GB"/>
        </w:rPr>
        <w:t>Having a positive manner</w:t>
      </w:r>
      <w:r w:rsidR="004216B7">
        <w:rPr>
          <w:rFonts w:ascii="Arial" w:eastAsia="Times New Roman" w:hAnsi="Arial" w:cs="Arial"/>
          <w:color w:val="201F1E"/>
          <w:sz w:val="24"/>
          <w:szCs w:val="24"/>
          <w:lang w:eastAsia="en-GB"/>
        </w:rPr>
        <w:t>.</w:t>
      </w:r>
    </w:p>
    <w:p w14:paraId="0F65DFCC" w14:textId="36186700" w:rsidR="004216B7" w:rsidRPr="004216B7" w:rsidRDefault="004216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4216B7">
        <w:rPr>
          <w:rFonts w:ascii="Arial" w:hAnsi="Arial" w:cs="Arial"/>
          <w:sz w:val="24"/>
          <w:szCs w:val="24"/>
        </w:rPr>
        <w:t xml:space="preserve">If </w:t>
      </w:r>
      <w:r>
        <w:rPr>
          <w:rFonts w:ascii="Arial" w:hAnsi="Arial" w:cs="Arial"/>
          <w:sz w:val="24"/>
          <w:szCs w:val="24"/>
        </w:rPr>
        <w:t xml:space="preserve">anyone should </w:t>
      </w:r>
      <w:r w:rsidRPr="004216B7">
        <w:rPr>
          <w:rFonts w:ascii="Arial" w:hAnsi="Arial" w:cs="Arial"/>
          <w:sz w:val="24"/>
          <w:szCs w:val="24"/>
        </w:rPr>
        <w:t>leav</w:t>
      </w:r>
      <w:r>
        <w:rPr>
          <w:rFonts w:ascii="Arial" w:hAnsi="Arial" w:cs="Arial"/>
          <w:sz w:val="24"/>
          <w:szCs w:val="24"/>
        </w:rPr>
        <w:t>e</w:t>
      </w:r>
      <w:r w:rsidRPr="004216B7">
        <w:rPr>
          <w:rFonts w:ascii="Arial" w:hAnsi="Arial" w:cs="Arial"/>
          <w:sz w:val="24"/>
          <w:szCs w:val="24"/>
        </w:rPr>
        <w:t xml:space="preserve"> the class distressed/upset, to not go too far and let someone know you are ok.</w:t>
      </w:r>
    </w:p>
    <w:p w14:paraId="524757F2" w14:textId="77777777" w:rsidR="004216B7" w:rsidRPr="00826A35" w:rsidRDefault="004216B7" w:rsidP="00CD3B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826A35">
        <w:rPr>
          <w:rFonts w:ascii="Arial" w:hAnsi="Arial" w:cs="Arial"/>
          <w:sz w:val="24"/>
          <w:szCs w:val="24"/>
        </w:rPr>
        <w:t xml:space="preserve">One person to ‘spot check’ another if they have left the room in distress/upset. </w:t>
      </w:r>
    </w:p>
    <w:p w14:paraId="52DB0713" w14:textId="6D4AD4D2" w:rsidR="00516DB7" w:rsidRPr="00826A35" w:rsidRDefault="00516DB7" w:rsidP="00CD3B9B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sectPr w:rsidR="00516DB7" w:rsidRPr="00826A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44A4B5" w14:textId="77777777" w:rsidR="00C972EE" w:rsidRDefault="00C972EE" w:rsidP="00D72664">
      <w:pPr>
        <w:spacing w:after="0" w:line="240" w:lineRule="auto"/>
      </w:pPr>
      <w:r>
        <w:separator/>
      </w:r>
    </w:p>
  </w:endnote>
  <w:endnote w:type="continuationSeparator" w:id="0">
    <w:p w14:paraId="52CA8A94" w14:textId="77777777" w:rsidR="00C972EE" w:rsidRDefault="00C972EE" w:rsidP="00D726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325EC0" w14:textId="77777777" w:rsidR="00C972EE" w:rsidRDefault="00C972EE" w:rsidP="00D72664">
      <w:pPr>
        <w:spacing w:after="0" w:line="240" w:lineRule="auto"/>
      </w:pPr>
      <w:r>
        <w:separator/>
      </w:r>
    </w:p>
  </w:footnote>
  <w:footnote w:type="continuationSeparator" w:id="0">
    <w:p w14:paraId="04854D37" w14:textId="77777777" w:rsidR="00C972EE" w:rsidRDefault="00C972EE" w:rsidP="00D726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243417"/>
    <w:multiLevelType w:val="hybridMultilevel"/>
    <w:tmpl w:val="35A0C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D4590A"/>
    <w:multiLevelType w:val="hybridMultilevel"/>
    <w:tmpl w:val="A830E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E78DE48">
      <w:numFmt w:val="bullet"/>
      <w:lvlText w:val="·"/>
      <w:lvlJc w:val="left"/>
      <w:pPr>
        <w:ind w:left="1440" w:hanging="360"/>
      </w:pPr>
      <w:rPr>
        <w:rFonts w:ascii="Arial" w:eastAsia="Times New Roman" w:hAnsi="Arial" w:cs="Arial" w:hint="default"/>
        <w:color w:val="000000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DB7"/>
    <w:rsid w:val="000B2923"/>
    <w:rsid w:val="0021255B"/>
    <w:rsid w:val="004216B7"/>
    <w:rsid w:val="00516DB7"/>
    <w:rsid w:val="00826A35"/>
    <w:rsid w:val="008620BF"/>
    <w:rsid w:val="00C972EE"/>
    <w:rsid w:val="00CD3B9B"/>
    <w:rsid w:val="00D72664"/>
    <w:rsid w:val="00DB1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9C6DC4"/>
  <w15:chartTrackingRefBased/>
  <w15:docId w15:val="{A800A8D2-34BF-4C27-9814-DEC8C62DD0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6DB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B29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726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2664"/>
  </w:style>
  <w:style w:type="paragraph" w:styleId="Footer">
    <w:name w:val="footer"/>
    <w:basedOn w:val="Normal"/>
    <w:link w:val="FooterChar"/>
    <w:uiPriority w:val="99"/>
    <w:unhideWhenUsed/>
    <w:rsid w:val="00D726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26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154</Words>
  <Characters>879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Jones (1809488)</dc:creator>
  <cp:keywords/>
  <dc:description/>
  <cp:lastModifiedBy>Ruth Groff</cp:lastModifiedBy>
  <cp:revision>2</cp:revision>
  <dcterms:created xsi:type="dcterms:W3CDTF">2021-10-06T06:38:00Z</dcterms:created>
  <dcterms:modified xsi:type="dcterms:W3CDTF">2021-10-06T06:38:00Z</dcterms:modified>
</cp:coreProperties>
</file>