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191F" w14:textId="718E1B7A" w:rsidR="001D0F18" w:rsidRDefault="00B707FF" w:rsidP="001D0F18">
      <w:pPr>
        <w:jc w:val="center"/>
        <w:rPr>
          <w:b/>
          <w:bCs/>
          <w:sz w:val="28"/>
          <w:szCs w:val="28"/>
        </w:rPr>
      </w:pPr>
      <w:r>
        <w:rPr>
          <w:b/>
          <w:bCs/>
          <w:sz w:val="28"/>
          <w:szCs w:val="28"/>
        </w:rPr>
        <w:t>Task 1: locating sources</w:t>
      </w:r>
    </w:p>
    <w:p w14:paraId="2A8298D3" w14:textId="77777777" w:rsidR="001D0F18" w:rsidRDefault="001D0F18" w:rsidP="001D0F18">
      <w:pPr>
        <w:jc w:val="center"/>
        <w:rPr>
          <w:sz w:val="28"/>
          <w:szCs w:val="28"/>
        </w:rPr>
      </w:pPr>
      <w:r w:rsidRPr="006067BA">
        <w:rPr>
          <w:sz w:val="28"/>
          <w:szCs w:val="28"/>
        </w:rPr>
        <w:t xml:space="preserve">Identify and locate three different sources (a report, a journal article, and a website) related to the question </w:t>
      </w:r>
    </w:p>
    <w:p w14:paraId="6F2D92F8" w14:textId="5FB6DF6E" w:rsidR="001D0F18" w:rsidRPr="001D0F18" w:rsidRDefault="001D0F18" w:rsidP="001D0F18">
      <w:pPr>
        <w:jc w:val="center"/>
        <w:rPr>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1D0F18" w14:paraId="7B2E4D35" w14:textId="77777777" w:rsidTr="00B13875">
        <w:tc>
          <w:tcPr>
            <w:tcW w:w="2205" w:type="dxa"/>
          </w:tcPr>
          <w:p w14:paraId="005AAE2D" w14:textId="77777777" w:rsidR="001D0F18" w:rsidRPr="00D5429C" w:rsidRDefault="001D0F18" w:rsidP="00B13875">
            <w:pPr>
              <w:jc w:val="center"/>
              <w:rPr>
                <w:b/>
                <w:bCs/>
                <w:sz w:val="28"/>
                <w:szCs w:val="28"/>
              </w:rPr>
            </w:pPr>
            <w:r w:rsidRPr="00EC65A1">
              <w:rPr>
                <w:b/>
                <w:bCs/>
                <w:sz w:val="22"/>
                <w:szCs w:val="22"/>
              </w:rPr>
              <w:t>Source Type &amp; Why It Is Appropriate</w:t>
            </w:r>
          </w:p>
        </w:tc>
        <w:tc>
          <w:tcPr>
            <w:tcW w:w="7860" w:type="dxa"/>
          </w:tcPr>
          <w:p w14:paraId="31D8A02F" w14:textId="77777777" w:rsidR="001D0F18" w:rsidRPr="00D5429C" w:rsidRDefault="001D0F18" w:rsidP="00B13875">
            <w:pPr>
              <w:jc w:val="center"/>
              <w:rPr>
                <w:b/>
                <w:bCs/>
                <w:sz w:val="28"/>
                <w:szCs w:val="28"/>
              </w:rPr>
            </w:pPr>
            <w:r w:rsidRPr="002C3316">
              <w:rPr>
                <w:b/>
                <w:bCs/>
                <w:sz w:val="22"/>
                <w:szCs w:val="22"/>
              </w:rPr>
              <w:t>URL/DOI</w:t>
            </w:r>
          </w:p>
        </w:tc>
        <w:tc>
          <w:tcPr>
            <w:tcW w:w="2857" w:type="dxa"/>
          </w:tcPr>
          <w:p w14:paraId="5E85E884" w14:textId="77777777" w:rsidR="001D0F18" w:rsidRPr="00D5429C" w:rsidRDefault="001D0F18" w:rsidP="00B13875">
            <w:pPr>
              <w:jc w:val="center"/>
              <w:rPr>
                <w:b/>
                <w:bCs/>
                <w:sz w:val="28"/>
                <w:szCs w:val="28"/>
              </w:rPr>
            </w:pPr>
            <w:r w:rsidRPr="002C3316">
              <w:rPr>
                <w:b/>
                <w:bCs/>
                <w:sz w:val="22"/>
                <w:szCs w:val="22"/>
              </w:rPr>
              <w:t>What search engine did you use? Google/Online Library/Library AI Assistant</w:t>
            </w:r>
          </w:p>
        </w:tc>
        <w:tc>
          <w:tcPr>
            <w:tcW w:w="2104" w:type="dxa"/>
          </w:tcPr>
          <w:p w14:paraId="5235F614" w14:textId="77777777" w:rsidR="001D0F18" w:rsidRPr="00D5429C" w:rsidRDefault="001D0F18" w:rsidP="00B13875">
            <w:pPr>
              <w:jc w:val="center"/>
              <w:rPr>
                <w:b/>
                <w:bCs/>
                <w:sz w:val="28"/>
                <w:szCs w:val="28"/>
              </w:rPr>
            </w:pPr>
            <w:r w:rsidRPr="002C3316">
              <w:rPr>
                <w:b/>
                <w:bCs/>
                <w:sz w:val="22"/>
                <w:szCs w:val="22"/>
              </w:rPr>
              <w:t>Keywords/Boolean Operators Used</w:t>
            </w:r>
          </w:p>
        </w:tc>
      </w:tr>
      <w:tr w:rsidR="001D0F18" w14:paraId="601EC2EB" w14:textId="77777777" w:rsidTr="00B13875">
        <w:tc>
          <w:tcPr>
            <w:tcW w:w="2205" w:type="dxa"/>
          </w:tcPr>
          <w:p w14:paraId="3A54D254" w14:textId="7B78F5C5" w:rsidR="001D0F18" w:rsidRDefault="000855F1" w:rsidP="00B13875">
            <w:pPr>
              <w:rPr>
                <w:sz w:val="28"/>
                <w:szCs w:val="28"/>
              </w:rPr>
            </w:pPr>
            <w:r>
              <w:rPr>
                <w:sz w:val="28"/>
                <w:szCs w:val="28"/>
              </w:rPr>
              <w:t>Report</w:t>
            </w:r>
          </w:p>
        </w:tc>
        <w:tc>
          <w:tcPr>
            <w:tcW w:w="7860" w:type="dxa"/>
          </w:tcPr>
          <w:p w14:paraId="6315C5E4" w14:textId="77777777" w:rsidR="001D0F18" w:rsidRPr="00FA59DD" w:rsidRDefault="001D0F18" w:rsidP="00B13875">
            <w:pPr>
              <w:jc w:val="center"/>
              <w:rPr>
                <w:sz w:val="16"/>
                <w:szCs w:val="16"/>
              </w:rPr>
            </w:pPr>
          </w:p>
          <w:p w14:paraId="5555B2D0" w14:textId="6C0EEF18" w:rsidR="001D0F18" w:rsidRDefault="003E3A9B" w:rsidP="003E3A9B">
            <w:pPr>
              <w:rPr>
                <w:sz w:val="28"/>
                <w:szCs w:val="28"/>
              </w:rPr>
            </w:pPr>
            <w:hyperlink r:id="rId9" w:history="1">
              <w:r w:rsidRPr="008F13A0">
                <w:rPr>
                  <w:rStyle w:val="Hyperlink"/>
                  <w:sz w:val="28"/>
                  <w:szCs w:val="28"/>
                </w:rPr>
                <w:t>https://www.gov.uk/government/publications/employer-skills-survey-2024-uk-findings</w:t>
              </w:r>
            </w:hyperlink>
            <w:r w:rsidR="000855F1">
              <w:rPr>
                <w:sz w:val="28"/>
                <w:szCs w:val="28"/>
              </w:rPr>
              <w:t xml:space="preserve"> </w:t>
            </w:r>
          </w:p>
          <w:p w14:paraId="53B9C07C" w14:textId="77777777" w:rsidR="001D0F18" w:rsidRDefault="001D0F18" w:rsidP="00B13875">
            <w:pPr>
              <w:jc w:val="center"/>
              <w:rPr>
                <w:sz w:val="28"/>
                <w:szCs w:val="28"/>
              </w:rPr>
            </w:pPr>
          </w:p>
        </w:tc>
        <w:tc>
          <w:tcPr>
            <w:tcW w:w="2857" w:type="dxa"/>
          </w:tcPr>
          <w:p w14:paraId="181A369B" w14:textId="7AE1BB5D" w:rsidR="001D0F18" w:rsidRDefault="00B707FF" w:rsidP="00B13875">
            <w:pPr>
              <w:jc w:val="center"/>
              <w:rPr>
                <w:sz w:val="28"/>
                <w:szCs w:val="28"/>
              </w:rPr>
            </w:pPr>
            <w:r>
              <w:rPr>
                <w:sz w:val="28"/>
                <w:szCs w:val="28"/>
              </w:rPr>
              <w:t>Go</w:t>
            </w:r>
            <w:r w:rsidR="00067E7D">
              <w:rPr>
                <w:sz w:val="28"/>
                <w:szCs w:val="28"/>
              </w:rPr>
              <w:t>ogle</w:t>
            </w:r>
            <w:r w:rsidR="001D0F18">
              <w:rPr>
                <w:sz w:val="28"/>
                <w:szCs w:val="28"/>
              </w:rPr>
              <w:t xml:space="preserve"> </w:t>
            </w:r>
          </w:p>
          <w:p w14:paraId="40AD9ED1" w14:textId="77777777" w:rsidR="001D0F18" w:rsidRDefault="001D0F18" w:rsidP="00B13875">
            <w:pPr>
              <w:jc w:val="center"/>
              <w:rPr>
                <w:sz w:val="28"/>
                <w:szCs w:val="28"/>
              </w:rPr>
            </w:pPr>
          </w:p>
        </w:tc>
        <w:tc>
          <w:tcPr>
            <w:tcW w:w="2104" w:type="dxa"/>
          </w:tcPr>
          <w:p w14:paraId="5FB28ED7" w14:textId="1D595289" w:rsidR="001D0F18" w:rsidRPr="00B707FF" w:rsidRDefault="00B707FF" w:rsidP="00B13875">
            <w:pPr>
              <w:jc w:val="center"/>
              <w:rPr>
                <w:sz w:val="28"/>
                <w:szCs w:val="28"/>
              </w:rPr>
            </w:pPr>
            <w:r>
              <w:rPr>
                <w:sz w:val="28"/>
                <w:szCs w:val="28"/>
              </w:rPr>
              <w:t>Graduate employability AND Employer skills</w:t>
            </w:r>
          </w:p>
        </w:tc>
      </w:tr>
      <w:tr w:rsidR="001D0F18" w14:paraId="32CBBAD7" w14:textId="77777777" w:rsidTr="00B13875">
        <w:trPr>
          <w:trHeight w:val="85"/>
        </w:trPr>
        <w:tc>
          <w:tcPr>
            <w:tcW w:w="2205" w:type="dxa"/>
          </w:tcPr>
          <w:p w14:paraId="17289208" w14:textId="49A10E62" w:rsidR="001D0F18" w:rsidRDefault="00067E7D" w:rsidP="00B13875">
            <w:pPr>
              <w:rPr>
                <w:sz w:val="28"/>
                <w:szCs w:val="28"/>
              </w:rPr>
            </w:pPr>
            <w:r>
              <w:rPr>
                <w:sz w:val="28"/>
                <w:szCs w:val="28"/>
              </w:rPr>
              <w:t>Website</w:t>
            </w:r>
          </w:p>
        </w:tc>
        <w:tc>
          <w:tcPr>
            <w:tcW w:w="7860" w:type="dxa"/>
          </w:tcPr>
          <w:p w14:paraId="0A76FC86" w14:textId="77777777" w:rsidR="001D0F18" w:rsidRDefault="001D0F18" w:rsidP="00B13875">
            <w:pPr>
              <w:jc w:val="center"/>
              <w:rPr>
                <w:sz w:val="28"/>
                <w:szCs w:val="28"/>
              </w:rPr>
            </w:pPr>
          </w:p>
          <w:p w14:paraId="11C25C53" w14:textId="0569A3B3" w:rsidR="001D0F18" w:rsidRDefault="003E3A9B" w:rsidP="003E3A9B">
            <w:pPr>
              <w:rPr>
                <w:sz w:val="28"/>
                <w:szCs w:val="28"/>
              </w:rPr>
            </w:pPr>
            <w:hyperlink r:id="rId10" w:history="1">
              <w:r w:rsidRPr="008F13A0">
                <w:rPr>
                  <w:rStyle w:val="Hyperlink"/>
                  <w:sz w:val="28"/>
                  <w:szCs w:val="28"/>
                </w:rPr>
                <w:t>https://www.prospects.ac.uk/careers-advice/applying-for-jobs/what-skills-do-employers-want</w:t>
              </w:r>
            </w:hyperlink>
            <w:r>
              <w:rPr>
                <w:sz w:val="28"/>
                <w:szCs w:val="28"/>
              </w:rPr>
              <w:t xml:space="preserve"> </w:t>
            </w:r>
          </w:p>
          <w:p w14:paraId="685CA61B" w14:textId="77777777" w:rsidR="001D0F18" w:rsidRDefault="001D0F18" w:rsidP="00B13875">
            <w:pPr>
              <w:jc w:val="center"/>
              <w:rPr>
                <w:sz w:val="28"/>
                <w:szCs w:val="28"/>
              </w:rPr>
            </w:pPr>
          </w:p>
          <w:p w14:paraId="455D3E5D" w14:textId="77777777" w:rsidR="001D0F18" w:rsidRDefault="001D0F18" w:rsidP="00B13875">
            <w:pPr>
              <w:jc w:val="center"/>
              <w:rPr>
                <w:sz w:val="28"/>
                <w:szCs w:val="28"/>
              </w:rPr>
            </w:pPr>
          </w:p>
        </w:tc>
        <w:tc>
          <w:tcPr>
            <w:tcW w:w="2857" w:type="dxa"/>
          </w:tcPr>
          <w:p w14:paraId="252E467C" w14:textId="2DBA4919" w:rsidR="001D0F18" w:rsidRDefault="003E3A9B" w:rsidP="00B13875">
            <w:pPr>
              <w:jc w:val="center"/>
              <w:rPr>
                <w:sz w:val="28"/>
                <w:szCs w:val="28"/>
              </w:rPr>
            </w:pPr>
            <w:r>
              <w:rPr>
                <w:sz w:val="28"/>
                <w:szCs w:val="28"/>
              </w:rPr>
              <w:t>Google</w:t>
            </w:r>
          </w:p>
        </w:tc>
        <w:tc>
          <w:tcPr>
            <w:tcW w:w="2104" w:type="dxa"/>
          </w:tcPr>
          <w:p w14:paraId="7B52CE92" w14:textId="379ED5B9" w:rsidR="001D0F18" w:rsidRDefault="00B707FF" w:rsidP="00B13875">
            <w:pPr>
              <w:jc w:val="center"/>
              <w:rPr>
                <w:sz w:val="28"/>
                <w:szCs w:val="28"/>
              </w:rPr>
            </w:pPr>
            <w:r>
              <w:rPr>
                <w:sz w:val="28"/>
                <w:szCs w:val="28"/>
              </w:rPr>
              <w:t>Graduate employability AND Employer skills</w:t>
            </w:r>
          </w:p>
        </w:tc>
      </w:tr>
      <w:tr w:rsidR="001D0F18" w14:paraId="55CE15A2" w14:textId="77777777" w:rsidTr="00B13875">
        <w:tc>
          <w:tcPr>
            <w:tcW w:w="2205" w:type="dxa"/>
          </w:tcPr>
          <w:p w14:paraId="4CCB9110" w14:textId="4655445D" w:rsidR="001D0F18" w:rsidRDefault="00164FEB" w:rsidP="00B13875">
            <w:pPr>
              <w:rPr>
                <w:sz w:val="28"/>
                <w:szCs w:val="28"/>
              </w:rPr>
            </w:pPr>
            <w:r>
              <w:rPr>
                <w:sz w:val="28"/>
                <w:szCs w:val="28"/>
              </w:rPr>
              <w:t>Journal Article</w:t>
            </w:r>
          </w:p>
        </w:tc>
        <w:tc>
          <w:tcPr>
            <w:tcW w:w="7860" w:type="dxa"/>
          </w:tcPr>
          <w:p w14:paraId="3888ED2D" w14:textId="77777777" w:rsidR="001D0F18" w:rsidRDefault="001D0F18" w:rsidP="00B13875">
            <w:pPr>
              <w:jc w:val="center"/>
              <w:rPr>
                <w:sz w:val="28"/>
                <w:szCs w:val="28"/>
              </w:rPr>
            </w:pPr>
          </w:p>
          <w:p w14:paraId="77FFB36E" w14:textId="42991E63" w:rsidR="001D0F18" w:rsidRDefault="00B707FF" w:rsidP="00B707FF">
            <w:pPr>
              <w:tabs>
                <w:tab w:val="left" w:pos="3060"/>
                <w:tab w:val="left" w:pos="4836"/>
              </w:tabs>
              <w:rPr>
                <w:sz w:val="28"/>
                <w:szCs w:val="28"/>
              </w:rPr>
            </w:pPr>
            <w:hyperlink r:id="rId11" w:history="1">
              <w:r w:rsidRPr="008F13A0">
                <w:rPr>
                  <w:rStyle w:val="Hyperlink"/>
                  <w:sz w:val="28"/>
                  <w:szCs w:val="28"/>
                </w:rPr>
                <w:t>https://malque.pub/ojs/index.php/mr/article/view/16473</w:t>
              </w:r>
            </w:hyperlink>
            <w:r>
              <w:rPr>
                <w:sz w:val="28"/>
                <w:szCs w:val="28"/>
              </w:rPr>
              <w:t xml:space="preserve"> </w:t>
            </w:r>
          </w:p>
          <w:p w14:paraId="27938C3B" w14:textId="77777777" w:rsidR="001D0F18" w:rsidRDefault="001D0F18" w:rsidP="00B13875">
            <w:pPr>
              <w:jc w:val="center"/>
              <w:rPr>
                <w:sz w:val="28"/>
                <w:szCs w:val="28"/>
              </w:rPr>
            </w:pPr>
          </w:p>
          <w:p w14:paraId="62778448" w14:textId="77777777" w:rsidR="001D0F18" w:rsidRDefault="001D0F18" w:rsidP="00B13875">
            <w:pPr>
              <w:jc w:val="center"/>
              <w:rPr>
                <w:sz w:val="28"/>
                <w:szCs w:val="28"/>
              </w:rPr>
            </w:pPr>
          </w:p>
        </w:tc>
        <w:tc>
          <w:tcPr>
            <w:tcW w:w="2857" w:type="dxa"/>
          </w:tcPr>
          <w:p w14:paraId="1E1A979F" w14:textId="152EBD37" w:rsidR="001D0F18" w:rsidRDefault="00B707FF" w:rsidP="00B13875">
            <w:pPr>
              <w:jc w:val="center"/>
              <w:rPr>
                <w:sz w:val="28"/>
                <w:szCs w:val="28"/>
              </w:rPr>
            </w:pPr>
            <w:r>
              <w:rPr>
                <w:sz w:val="28"/>
                <w:szCs w:val="28"/>
              </w:rPr>
              <w:t>Online Library</w:t>
            </w:r>
          </w:p>
        </w:tc>
        <w:tc>
          <w:tcPr>
            <w:tcW w:w="2104" w:type="dxa"/>
          </w:tcPr>
          <w:p w14:paraId="7D3783F4" w14:textId="2047E460" w:rsidR="001D0F18" w:rsidRDefault="00B707FF" w:rsidP="00B707FF">
            <w:pPr>
              <w:rPr>
                <w:sz w:val="28"/>
                <w:szCs w:val="28"/>
              </w:rPr>
            </w:pPr>
            <w:r>
              <w:rPr>
                <w:sz w:val="28"/>
                <w:szCs w:val="28"/>
              </w:rPr>
              <w:t>Graduate employability AND Employer skills</w:t>
            </w:r>
          </w:p>
        </w:tc>
      </w:tr>
    </w:tbl>
    <w:p w14:paraId="5E20DA91" w14:textId="77777777" w:rsidR="001D0F18" w:rsidRDefault="001D0F18" w:rsidP="001D0F18">
      <w:pPr>
        <w:rPr>
          <w:b/>
          <w:bCs/>
          <w:sz w:val="28"/>
          <w:szCs w:val="28"/>
        </w:rPr>
      </w:pPr>
    </w:p>
    <w:p w14:paraId="2D6DCA0A" w14:textId="77777777" w:rsidR="001D0F18" w:rsidRDefault="001D0F18" w:rsidP="001D0F18">
      <w:pPr>
        <w:jc w:val="center"/>
        <w:rPr>
          <w:b/>
          <w:bCs/>
          <w:sz w:val="28"/>
          <w:szCs w:val="28"/>
        </w:rPr>
        <w:sectPr w:rsidR="001D0F18" w:rsidSect="001D0F18">
          <w:footerReference w:type="default" r:id="rId12"/>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pPr>
      <w:r w:rsidRPr="000A1AD2">
        <w:rPr>
          <w:b/>
          <w:bCs/>
          <w:sz w:val="28"/>
          <w:szCs w:val="28"/>
        </w:rPr>
        <w:lastRenderedPageBreak/>
        <w:t>Task 2: Evaluating Information (CRAAP Test</w:t>
      </w:r>
      <w:r>
        <w:t>)</w:t>
      </w:r>
    </w:p>
    <w:p w14:paraId="4BAFDECE" w14:textId="6504D5FD" w:rsidR="00E82926" w:rsidRPr="00E82926" w:rsidRDefault="00E82926" w:rsidP="00E82926">
      <w:pPr>
        <w:rPr>
          <w:rFonts w:asciiTheme="minorBidi" w:hAnsiTheme="minorBidi"/>
        </w:rPr>
      </w:pPr>
      <w:r w:rsidRPr="00E82926">
        <w:rPr>
          <w:noProof/>
        </w:rPr>
        <w:drawing>
          <wp:anchor distT="0" distB="0" distL="114300" distR="114300" simplePos="0" relativeHeight="251658240" behindDoc="1" locked="0" layoutInCell="1" allowOverlap="1" wp14:anchorId="37F4B42C" wp14:editId="7EF0FBDA">
            <wp:simplePos x="0" y="0"/>
            <wp:positionH relativeFrom="margin">
              <wp:posOffset>-467360</wp:posOffset>
            </wp:positionH>
            <wp:positionV relativeFrom="paragraph">
              <wp:posOffset>1151890</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13">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001D0F18" w:rsidRPr="00D97159">
        <w:rPr>
          <w:rFonts w:asciiTheme="minorBidi" w:hAnsiTheme="minorBidi"/>
        </w:rPr>
        <w:t>Your colleague has forwarded you a source</w:t>
      </w:r>
      <w:r w:rsidR="001D0F18">
        <w:rPr>
          <w:rFonts w:asciiTheme="minorBidi" w:hAnsiTheme="minorBidi"/>
        </w:rPr>
        <w:t xml:space="preserve"> from a peer reviewed journal</w:t>
      </w:r>
      <w:r w:rsidR="001D0F18" w:rsidRPr="00D97159">
        <w:rPr>
          <w:rFonts w:asciiTheme="minorBidi" w:hAnsiTheme="minorBidi"/>
        </w:rPr>
        <w:t>, and they are not sure whether it is appropriate to use and has asked for your help. Your task is to evaluate the source by using the CRAAP Test to assess its appropriateness</w:t>
      </w:r>
      <w:r>
        <w:rPr>
          <w:rFonts w:asciiTheme="minorBidi" w:hAnsiTheme="minorBidi"/>
        </w:rPr>
        <w:t xml:space="preserve"> for the following question “</w:t>
      </w:r>
      <w:r w:rsidRPr="00E82926">
        <w:rPr>
          <w:b/>
          <w:bCs/>
          <w:i/>
          <w:iCs/>
        </w:rPr>
        <w:t>What employability skills do business university graduates</w:t>
      </w:r>
      <w:r>
        <w:rPr>
          <w:b/>
          <w:bCs/>
          <w:i/>
          <w:iCs/>
        </w:rPr>
        <w:t xml:space="preserve"> </w:t>
      </w:r>
      <w:r w:rsidRPr="00E82926">
        <w:rPr>
          <w:b/>
          <w:bCs/>
          <w:i/>
          <w:iCs/>
        </w:rPr>
        <w:t>need to succeed in the workplace?”</w:t>
      </w:r>
    </w:p>
    <w:p w14:paraId="7BFE4F5F" w14:textId="5D3D7D61" w:rsidR="001D0F18" w:rsidRPr="00D97159" w:rsidRDefault="001D0F18" w:rsidP="001D0F18">
      <w:pPr>
        <w:spacing w:line="360" w:lineRule="auto"/>
        <w:rPr>
          <w:rFonts w:asciiTheme="minorBidi" w:hAnsiTheme="minorBidi"/>
        </w:rPr>
      </w:pPr>
    </w:p>
    <w:p w14:paraId="26805C4A" w14:textId="5772738D" w:rsidR="001D0F18" w:rsidRDefault="001D0F18" w:rsidP="00E82926">
      <w:pPr>
        <w:jc w:val="center"/>
      </w:pPr>
      <w:r>
        <w:lastRenderedPageBreak/>
        <w:t>CRAAP Test</w:t>
      </w:r>
    </w:p>
    <w:tbl>
      <w:tblPr>
        <w:tblStyle w:val="TableGrid"/>
        <w:tblW w:w="0" w:type="auto"/>
        <w:tblLook w:val="04A0" w:firstRow="1" w:lastRow="0" w:firstColumn="1" w:lastColumn="0" w:noHBand="0" w:noVBand="1"/>
      </w:tblPr>
      <w:tblGrid>
        <w:gridCol w:w="4508"/>
        <w:gridCol w:w="4508"/>
      </w:tblGrid>
      <w:tr w:rsidR="001D0F18" w14:paraId="19FB1A6C" w14:textId="77777777" w:rsidTr="00B13875">
        <w:trPr>
          <w:trHeight w:val="2181"/>
        </w:trPr>
        <w:tc>
          <w:tcPr>
            <w:tcW w:w="4508" w:type="dxa"/>
          </w:tcPr>
          <w:p w14:paraId="256141D3" w14:textId="77777777" w:rsidR="001D0F18" w:rsidRDefault="001D0F18" w:rsidP="00B13875">
            <w:r>
              <w:t xml:space="preserve">Currency </w:t>
            </w:r>
          </w:p>
          <w:p w14:paraId="1F27054F" w14:textId="77777777" w:rsidR="001D0F18" w:rsidRDefault="001D0F18" w:rsidP="00B13875"/>
        </w:tc>
        <w:tc>
          <w:tcPr>
            <w:tcW w:w="4508" w:type="dxa"/>
          </w:tcPr>
          <w:p w14:paraId="37037061" w14:textId="7A99A7CB" w:rsidR="001D0F18" w:rsidRDefault="0025016A" w:rsidP="00B13875">
            <w:r>
              <w:t xml:space="preserve">This article was published December </w:t>
            </w:r>
            <w:r w:rsidR="00704BC1">
              <w:t>22</w:t>
            </w:r>
            <w:r w:rsidR="00704BC1" w:rsidRPr="00704BC1">
              <w:rPr>
                <w:vertAlign w:val="superscript"/>
              </w:rPr>
              <w:t>nd</w:t>
            </w:r>
            <w:proofErr w:type="gramStart"/>
            <w:r w:rsidR="00704BC1">
              <w:t xml:space="preserve"> </w:t>
            </w:r>
            <w:r>
              <w:t>2019</w:t>
            </w:r>
            <w:proofErr w:type="gramEnd"/>
            <w:r>
              <w:t>. Being from the last 5-10 years, meaning it is relevantly recent and appropriate.</w:t>
            </w:r>
          </w:p>
        </w:tc>
      </w:tr>
      <w:tr w:rsidR="001D0F18" w14:paraId="310E6057" w14:textId="77777777" w:rsidTr="00B13875">
        <w:trPr>
          <w:trHeight w:val="2586"/>
        </w:trPr>
        <w:tc>
          <w:tcPr>
            <w:tcW w:w="4508" w:type="dxa"/>
          </w:tcPr>
          <w:p w14:paraId="51316B43" w14:textId="77777777" w:rsidR="001D0F18" w:rsidRDefault="001D0F18" w:rsidP="00B13875">
            <w:r>
              <w:t xml:space="preserve">Relevance </w:t>
            </w:r>
          </w:p>
          <w:p w14:paraId="6FECD4DC" w14:textId="77777777" w:rsidR="001D0F18" w:rsidRDefault="001D0F18" w:rsidP="00B13875"/>
        </w:tc>
        <w:tc>
          <w:tcPr>
            <w:tcW w:w="4508" w:type="dxa"/>
          </w:tcPr>
          <w:p w14:paraId="6BAEEEDC" w14:textId="1952DC52" w:rsidR="001D0F18" w:rsidRDefault="0025016A" w:rsidP="00B13875">
            <w:r>
              <w:t>It specifically answers the question by identifying all the key skills of employability etc. which of course will be needed by business students</w:t>
            </w:r>
            <w:r w:rsidR="00704BC1">
              <w:t>/graduates to</w:t>
            </w:r>
            <w:r>
              <w:t xml:space="preserve"> help </w:t>
            </w:r>
            <w:r w:rsidR="00704BC1">
              <w:t>improve on employment opportunities.</w:t>
            </w:r>
          </w:p>
        </w:tc>
      </w:tr>
      <w:tr w:rsidR="001D0F18" w14:paraId="654B26CE" w14:textId="77777777" w:rsidTr="00B13875">
        <w:trPr>
          <w:trHeight w:val="3070"/>
        </w:trPr>
        <w:tc>
          <w:tcPr>
            <w:tcW w:w="4508" w:type="dxa"/>
          </w:tcPr>
          <w:p w14:paraId="0F92AB2C" w14:textId="77777777" w:rsidR="001D0F18" w:rsidRDefault="001D0F18" w:rsidP="00B13875">
            <w:r>
              <w:t>Authority</w:t>
            </w:r>
          </w:p>
        </w:tc>
        <w:tc>
          <w:tcPr>
            <w:tcW w:w="4508" w:type="dxa"/>
          </w:tcPr>
          <w:p w14:paraId="08BD67FE" w14:textId="02AC118D" w:rsidR="001D0F18" w:rsidRDefault="00704BC1" w:rsidP="00B13875">
            <w:r>
              <w:t xml:space="preserve">Written by Ahmed Ridhuwan Abdullah, Mohd Zulkifili Muhammad, and Noorul </w:t>
            </w:r>
            <w:proofErr w:type="spellStart"/>
            <w:r>
              <w:t>Azwin</w:t>
            </w:r>
            <w:proofErr w:type="spellEnd"/>
            <w:r>
              <w:t xml:space="preserve"> Md Nasir.</w:t>
            </w:r>
          </w:p>
        </w:tc>
      </w:tr>
      <w:tr w:rsidR="001D0F18" w14:paraId="37D1EFDC" w14:textId="77777777" w:rsidTr="00B13875">
        <w:trPr>
          <w:trHeight w:val="2831"/>
        </w:trPr>
        <w:tc>
          <w:tcPr>
            <w:tcW w:w="4508" w:type="dxa"/>
          </w:tcPr>
          <w:p w14:paraId="0F1C9B22" w14:textId="77777777" w:rsidR="001D0F18" w:rsidRDefault="001D0F18" w:rsidP="00B13875">
            <w:r w:rsidRPr="000A1AD2">
              <w:t>Accuracy</w:t>
            </w:r>
          </w:p>
        </w:tc>
        <w:tc>
          <w:tcPr>
            <w:tcW w:w="4508" w:type="dxa"/>
          </w:tcPr>
          <w:p w14:paraId="3191C529" w14:textId="640CA311" w:rsidR="008C3C35" w:rsidRDefault="008C3C35" w:rsidP="00B13875">
            <w:r>
              <w:t xml:space="preserve">The information given is reliable </w:t>
            </w:r>
            <w:r>
              <w:t>and</w:t>
            </w:r>
            <w:r>
              <w:t xml:space="preserve"> gives real evidence. The authors</w:t>
            </w:r>
            <w:r>
              <w:t xml:space="preserve"> </w:t>
            </w:r>
            <w:r w:rsidR="00C971C5">
              <w:t>did</w:t>
            </w:r>
            <w:r>
              <w:t xml:space="preserve"> a proper study, </w:t>
            </w:r>
            <w:r w:rsidR="00C971C5">
              <w:t xml:space="preserve">by </w:t>
            </w:r>
            <w:r>
              <w:t>loo</w:t>
            </w:r>
            <w:r w:rsidR="00C971C5">
              <w:t>king at all 234 graduates, they didn’t just sit and guess.</w:t>
            </w:r>
          </w:p>
          <w:p w14:paraId="57782936" w14:textId="56107470" w:rsidR="001D0F18" w:rsidRDefault="008C3C35" w:rsidP="00B13875">
            <w:r>
              <w:t xml:space="preserve">The SPSS was used to evaluate the data </w:t>
            </w:r>
            <w:r w:rsidR="00C971C5">
              <w:t>had shown that employability was positively associated with leadership skills, teamwork skills and communication skills. That leadership skills possessed by graduates have the strongest influence on employment opportunities among the three independent variables.</w:t>
            </w:r>
          </w:p>
        </w:tc>
      </w:tr>
      <w:tr w:rsidR="001D0F18" w14:paraId="794F089F" w14:textId="77777777" w:rsidTr="00B13875">
        <w:trPr>
          <w:trHeight w:val="2673"/>
        </w:trPr>
        <w:tc>
          <w:tcPr>
            <w:tcW w:w="4508" w:type="dxa"/>
          </w:tcPr>
          <w:p w14:paraId="0BEB8C56" w14:textId="77777777" w:rsidR="001D0F18" w:rsidRDefault="001D0F18" w:rsidP="00B13875">
            <w:r w:rsidRPr="000A1AD2">
              <w:lastRenderedPageBreak/>
              <w:t>Purpose</w:t>
            </w:r>
          </w:p>
        </w:tc>
        <w:tc>
          <w:tcPr>
            <w:tcW w:w="4508" w:type="dxa"/>
          </w:tcPr>
          <w:p w14:paraId="667388AB" w14:textId="7996B398" w:rsidR="001D0F18" w:rsidRDefault="00C971C5" w:rsidP="00B13875">
            <w:r>
              <w:t xml:space="preserve">The authors are sharing facts and findings to help </w:t>
            </w:r>
            <w:r w:rsidR="004556A6">
              <w:t xml:space="preserve">other </w:t>
            </w:r>
            <w:r>
              <w:t xml:space="preserve">universities. </w:t>
            </w:r>
            <w:r w:rsidR="004556A6">
              <w:t>It is educational and very informative. It gives the specifics of leadership, teamwork and communication. The authors are basing this purely on statistical data, using SPSS to evaluate their data. This was made to help students prepare and help graduates improve on their employability opportunities.</w:t>
            </w:r>
          </w:p>
        </w:tc>
      </w:tr>
    </w:tbl>
    <w:p w14:paraId="119CC8E3" w14:textId="77777777" w:rsidR="001D0F18" w:rsidRPr="00770C4C" w:rsidRDefault="001D0F18" w:rsidP="00E82926">
      <w:r w:rsidRPr="76E1354D">
        <w:rPr>
          <w:b/>
          <w:bCs/>
        </w:rPr>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14"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b/>
          <w:bCs/>
        </w:rPr>
      </w:pPr>
    </w:p>
    <w:p w14:paraId="5167B5AC" w14:textId="1A162B2D" w:rsidR="001D0F18" w:rsidRPr="00770C4C" w:rsidRDefault="001D0F18" w:rsidP="001D0F18">
      <w:pPr>
        <w:spacing w:line="360" w:lineRule="auto"/>
      </w:pPr>
      <w:r w:rsidRPr="76E1354D">
        <w:rPr>
          <w:rFonts w:asciiTheme="minorBidi" w:hAnsiTheme="minorBidi"/>
        </w:rPr>
        <w:lastRenderedPageBreak/>
        <w:t xml:space="preserve">. </w:t>
      </w:r>
      <w:r w:rsidR="00E82926" w:rsidRPr="00E82926">
        <w:rPr>
          <w:rFonts w:asciiTheme="minorBidi" w:hAnsiTheme="minorBidi"/>
          <w:noProof/>
        </w:rPr>
        <w:drawing>
          <wp:anchor distT="0" distB="0" distL="114300" distR="114300" simplePos="0" relativeHeight="251659264" behindDoc="1" locked="0" layoutInCell="1" allowOverlap="1" wp14:anchorId="5F831325" wp14:editId="10D6007B">
            <wp:simplePos x="0" y="0"/>
            <wp:positionH relativeFrom="column">
              <wp:posOffset>0</wp:posOffset>
            </wp:positionH>
            <wp:positionV relativeFrom="paragraph">
              <wp:posOffset>264795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p>
    <w:p w14:paraId="12B168F8" w14:textId="77777777"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77777777" w:rsidR="00E82926" w:rsidRDefault="00E82926" w:rsidP="001D0F18">
      <w:pPr>
        <w:spacing w:after="0" w:line="360" w:lineRule="auto"/>
        <w:rPr>
          <w:rFonts w:asciiTheme="minorBidi" w:hAnsiTheme="minorBidi"/>
        </w:rPr>
      </w:pPr>
    </w:p>
    <w:p w14:paraId="6CB8A094" w14:textId="08445956" w:rsidR="00E82926" w:rsidRDefault="00E82926" w:rsidP="001D0F18">
      <w:pPr>
        <w:spacing w:after="0" w:line="360" w:lineRule="auto"/>
        <w:rPr>
          <w:rFonts w:asciiTheme="minorBidi" w:hAnsiTheme="minorBidi"/>
        </w:rPr>
      </w:pPr>
      <w:r w:rsidRPr="00E82926">
        <w:rPr>
          <w:rFonts w:asciiTheme="minorBidi" w:hAnsiTheme="minorBidi"/>
          <w:noProof/>
        </w:rPr>
        <w:lastRenderedPageBreak/>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6"/>
                    <a:stretch>
                      <a:fillRect/>
                    </a:stretch>
                  </pic:blipFill>
                  <pic:spPr>
                    <a:xfrm>
                      <a:off x="0" y="0"/>
                      <a:ext cx="5343525" cy="6781800"/>
                    </a:xfrm>
                    <a:prstGeom prst="rect">
                      <a:avLst/>
                    </a:prstGeom>
                  </pic:spPr>
                </pic:pic>
              </a:graphicData>
            </a:graphic>
          </wp:inline>
        </w:drawing>
      </w: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77777777" w:rsidR="00E82926" w:rsidRDefault="00E82926" w:rsidP="001D0F18">
      <w:pPr>
        <w:spacing w:after="0" w:line="360" w:lineRule="auto"/>
        <w:rPr>
          <w:rFonts w:asciiTheme="minorBidi" w:hAnsiTheme="minorBidi"/>
        </w:rPr>
      </w:pPr>
    </w:p>
    <w:p w14:paraId="7DE1E741" w14:textId="322C10A5" w:rsidR="00E82926" w:rsidRDefault="00E82926" w:rsidP="001D0F18">
      <w:pPr>
        <w:spacing w:after="0" w:line="360" w:lineRule="auto"/>
        <w:rPr>
          <w:rFonts w:asciiTheme="minorBidi" w:hAnsiTheme="minorBidi"/>
        </w:rPr>
      </w:pPr>
      <w:r w:rsidRPr="00E82926">
        <w:rPr>
          <w:rFonts w:asciiTheme="minorBidi" w:hAnsiTheme="minorBidi"/>
          <w:noProof/>
        </w:rPr>
        <w:lastRenderedPageBreak/>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7"/>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64393FF4" w14:textId="77777777" w:rsidR="006E4E13" w:rsidRDefault="006E4E13" w:rsidP="001D0F18">
      <w:pPr>
        <w:spacing w:after="0" w:line="360" w:lineRule="auto"/>
        <w:rPr>
          <w:rFonts w:asciiTheme="minorBidi" w:hAnsiTheme="minorBidi"/>
        </w:rPr>
      </w:pPr>
    </w:p>
    <w:p w14:paraId="548A3092" w14:textId="35DD0FC7" w:rsidR="001D0F18" w:rsidRDefault="001D0F18" w:rsidP="001D0F18">
      <w:pPr>
        <w:spacing w:after="0" w:line="360" w:lineRule="auto"/>
        <w:rPr>
          <w:rFonts w:asciiTheme="minorBidi" w:hAnsiTheme="minorBidi"/>
        </w:rPr>
      </w:pPr>
      <w:r>
        <w:rPr>
          <w:rFonts w:asciiTheme="minorBidi" w:hAnsiTheme="minorBidi"/>
        </w:rPr>
        <w:lastRenderedPageBreak/>
        <w:t xml:space="preserve">Strength of the Source: </w:t>
      </w:r>
      <w:r w:rsidR="00430EE5">
        <w:rPr>
          <w:rFonts w:asciiTheme="minorBidi" w:hAnsiTheme="minorBidi"/>
        </w:rPr>
        <w:t xml:space="preserve"> </w:t>
      </w:r>
      <w:r w:rsidR="007B55FC">
        <w:rPr>
          <w:rFonts w:asciiTheme="minorBidi" w:hAnsiTheme="minorBidi"/>
        </w:rPr>
        <w:t xml:space="preserve">This source is </w:t>
      </w:r>
      <w:r w:rsidR="00D87967">
        <w:rPr>
          <w:rFonts w:asciiTheme="minorBidi" w:hAnsiTheme="minorBidi"/>
        </w:rPr>
        <w:t xml:space="preserve">very </w:t>
      </w:r>
      <w:r w:rsidR="00673E0F">
        <w:rPr>
          <w:rFonts w:asciiTheme="minorBidi" w:hAnsiTheme="minorBidi"/>
        </w:rPr>
        <w:t xml:space="preserve">trustworthy. It </w:t>
      </w:r>
      <w:r w:rsidR="00691A3A">
        <w:rPr>
          <w:rFonts w:asciiTheme="minorBidi" w:hAnsiTheme="minorBidi"/>
        </w:rPr>
        <w:t>shows</w:t>
      </w:r>
      <w:r w:rsidR="00673E0F">
        <w:rPr>
          <w:rFonts w:asciiTheme="minorBidi" w:hAnsiTheme="minorBidi"/>
        </w:rPr>
        <w:t xml:space="preserve"> that </w:t>
      </w:r>
      <w:r w:rsidR="00D15501">
        <w:rPr>
          <w:rFonts w:asciiTheme="minorBidi" w:hAnsiTheme="minorBidi"/>
        </w:rPr>
        <w:t xml:space="preserve">the </w:t>
      </w:r>
      <w:r w:rsidR="00691A3A">
        <w:rPr>
          <w:rFonts w:asciiTheme="minorBidi" w:hAnsiTheme="minorBidi"/>
        </w:rPr>
        <w:t>exact</w:t>
      </w:r>
      <w:r w:rsidR="00D15501">
        <w:rPr>
          <w:rFonts w:asciiTheme="minorBidi" w:hAnsiTheme="minorBidi"/>
        </w:rPr>
        <w:t xml:space="preserve"> percentages instead of gues</w:t>
      </w:r>
      <w:r w:rsidR="00DA1F10">
        <w:rPr>
          <w:rFonts w:asciiTheme="minorBidi" w:hAnsiTheme="minorBidi"/>
        </w:rPr>
        <w:t xml:space="preserve">ses. </w:t>
      </w:r>
      <w:r w:rsidR="00C8291C">
        <w:rPr>
          <w:rFonts w:asciiTheme="minorBidi" w:hAnsiTheme="minorBidi"/>
        </w:rPr>
        <w:t xml:space="preserve">I think </w:t>
      </w:r>
      <w:r w:rsidR="004C5D3B">
        <w:rPr>
          <w:rFonts w:asciiTheme="minorBidi" w:hAnsiTheme="minorBidi"/>
        </w:rPr>
        <w:t xml:space="preserve">a big </w:t>
      </w:r>
      <w:r w:rsidR="00C8291C">
        <w:rPr>
          <w:rFonts w:asciiTheme="minorBidi" w:hAnsiTheme="minorBidi"/>
        </w:rPr>
        <w:t xml:space="preserve">point for me </w:t>
      </w:r>
      <w:r w:rsidR="00292337">
        <w:rPr>
          <w:rFonts w:asciiTheme="minorBidi" w:hAnsiTheme="minorBidi"/>
        </w:rPr>
        <w:t>personally,</w:t>
      </w:r>
      <w:r w:rsidR="00AE5FEE">
        <w:rPr>
          <w:rFonts w:asciiTheme="minorBidi" w:hAnsiTheme="minorBidi"/>
        </w:rPr>
        <w:t xml:space="preserve"> that</w:t>
      </w:r>
      <w:r w:rsidR="00292337">
        <w:rPr>
          <w:rFonts w:asciiTheme="minorBidi" w:hAnsiTheme="minorBidi"/>
        </w:rPr>
        <w:t xml:space="preserve"> </w:t>
      </w:r>
      <w:r w:rsidR="00AE5FEE">
        <w:rPr>
          <w:rFonts w:asciiTheme="minorBidi" w:hAnsiTheme="minorBidi"/>
        </w:rPr>
        <w:t xml:space="preserve">it’s </w:t>
      </w:r>
      <w:r w:rsidR="00F84F29">
        <w:rPr>
          <w:rFonts w:asciiTheme="minorBidi" w:hAnsiTheme="minorBidi"/>
        </w:rPr>
        <w:t>a</w:t>
      </w:r>
      <w:r w:rsidR="006E4E13">
        <w:rPr>
          <w:rFonts w:asciiTheme="minorBidi" w:hAnsiTheme="minorBidi"/>
        </w:rPr>
        <w:t xml:space="preserve"> </w:t>
      </w:r>
      <w:r w:rsidR="00F84F29">
        <w:rPr>
          <w:rFonts w:asciiTheme="minorBidi" w:hAnsiTheme="minorBidi"/>
        </w:rPr>
        <w:t>re</w:t>
      </w:r>
      <w:r w:rsidR="003328B5">
        <w:rPr>
          <w:rFonts w:asciiTheme="minorBidi" w:hAnsiTheme="minorBidi"/>
        </w:rPr>
        <w:t>cent report</w:t>
      </w:r>
      <w:r w:rsidR="00F11228">
        <w:rPr>
          <w:rFonts w:asciiTheme="minorBidi" w:hAnsiTheme="minorBidi"/>
        </w:rPr>
        <w:t xml:space="preserve">, it was published </w:t>
      </w:r>
      <w:r w:rsidR="004215C2">
        <w:rPr>
          <w:rFonts w:asciiTheme="minorBidi" w:hAnsiTheme="minorBidi"/>
        </w:rPr>
        <w:t>in June 2026, which</w:t>
      </w:r>
      <w:r w:rsidR="00F04C50">
        <w:rPr>
          <w:rFonts w:asciiTheme="minorBidi" w:hAnsiTheme="minorBidi"/>
        </w:rPr>
        <w:t xml:space="preserve"> shows</w:t>
      </w:r>
      <w:r w:rsidR="004215C2">
        <w:rPr>
          <w:rFonts w:asciiTheme="minorBidi" w:hAnsiTheme="minorBidi"/>
        </w:rPr>
        <w:t xml:space="preserve"> you what is going on </w:t>
      </w:r>
      <w:r w:rsidR="00F04C50">
        <w:rPr>
          <w:rFonts w:asciiTheme="minorBidi" w:hAnsiTheme="minorBidi"/>
        </w:rPr>
        <w:t xml:space="preserve">right now in </w:t>
      </w:r>
      <w:r w:rsidR="000D09DE">
        <w:rPr>
          <w:rFonts w:asciiTheme="minorBidi" w:hAnsiTheme="minorBidi"/>
        </w:rPr>
        <w:t xml:space="preserve">the job market sector. Which brings me to my </w:t>
      </w:r>
      <w:r w:rsidR="006E4E13">
        <w:rPr>
          <w:rFonts w:asciiTheme="minorBidi" w:hAnsiTheme="minorBidi"/>
        </w:rPr>
        <w:t xml:space="preserve">next point. </w:t>
      </w:r>
      <w:r w:rsidR="0038606D">
        <w:rPr>
          <w:rFonts w:asciiTheme="minorBidi" w:hAnsiTheme="minorBidi"/>
        </w:rPr>
        <w:t xml:space="preserve">This report also shows that </w:t>
      </w:r>
      <w:r w:rsidR="00CA27E4">
        <w:rPr>
          <w:rFonts w:asciiTheme="minorBidi" w:hAnsiTheme="minorBidi"/>
        </w:rPr>
        <w:t xml:space="preserve">it was done by a real research group </w:t>
      </w:r>
      <w:r w:rsidR="00691A3A">
        <w:rPr>
          <w:rFonts w:asciiTheme="minorBidi" w:hAnsiTheme="minorBidi"/>
        </w:rPr>
        <w:t>named “Public First”</w:t>
      </w:r>
      <w:r w:rsidR="001261F5">
        <w:rPr>
          <w:rFonts w:asciiTheme="minorBidi" w:hAnsiTheme="minorBidi"/>
        </w:rPr>
        <w:t>. They</w:t>
      </w:r>
      <w:r w:rsidR="003D3DC2">
        <w:rPr>
          <w:rFonts w:asciiTheme="minorBidi" w:hAnsiTheme="minorBidi"/>
        </w:rPr>
        <w:t xml:space="preserve"> use</w:t>
      </w:r>
      <w:r w:rsidR="001261F5">
        <w:rPr>
          <w:rFonts w:asciiTheme="minorBidi" w:hAnsiTheme="minorBidi"/>
        </w:rPr>
        <w:t xml:space="preserve"> </w:t>
      </w:r>
      <w:r w:rsidR="004240C2">
        <w:rPr>
          <w:rFonts w:asciiTheme="minorBidi" w:hAnsiTheme="minorBidi"/>
        </w:rPr>
        <w:t xml:space="preserve">numbers from </w:t>
      </w:r>
      <w:r w:rsidR="00A23925">
        <w:rPr>
          <w:rFonts w:asciiTheme="minorBidi" w:hAnsiTheme="minorBidi"/>
        </w:rPr>
        <w:t xml:space="preserve">a survey of 500 hundred </w:t>
      </w:r>
      <w:r w:rsidR="003D3DC2">
        <w:rPr>
          <w:rFonts w:asciiTheme="minorBidi" w:hAnsiTheme="minorBidi"/>
        </w:rPr>
        <w:t xml:space="preserve">real </w:t>
      </w:r>
      <w:r w:rsidR="00691E3D">
        <w:rPr>
          <w:rFonts w:asciiTheme="minorBidi" w:hAnsiTheme="minorBidi"/>
        </w:rPr>
        <w:t xml:space="preserve">UK employers. </w:t>
      </w:r>
      <w:r w:rsidR="0060224B">
        <w:rPr>
          <w:rFonts w:asciiTheme="minorBidi" w:hAnsiTheme="minorBidi"/>
        </w:rPr>
        <w:t xml:space="preserve">I think that it is quite diverse as </w:t>
      </w:r>
      <w:r w:rsidR="003702B3">
        <w:rPr>
          <w:rFonts w:asciiTheme="minorBidi" w:hAnsiTheme="minorBidi"/>
        </w:rPr>
        <w:t xml:space="preserve">all the </w:t>
      </w:r>
      <w:r w:rsidR="004618F9">
        <w:rPr>
          <w:rFonts w:asciiTheme="minorBidi" w:hAnsiTheme="minorBidi"/>
        </w:rPr>
        <w:t>facts aren’t ju</w:t>
      </w:r>
      <w:r w:rsidR="00B55234">
        <w:rPr>
          <w:rFonts w:asciiTheme="minorBidi" w:hAnsiTheme="minorBidi"/>
        </w:rPr>
        <w:t>st one’s opinion</w:t>
      </w:r>
      <w:r w:rsidR="003D60DB">
        <w:rPr>
          <w:rFonts w:asciiTheme="minorBidi" w:hAnsiTheme="minorBidi"/>
        </w:rPr>
        <w:t xml:space="preserve">, </w:t>
      </w:r>
      <w:r w:rsidR="00636FCB">
        <w:rPr>
          <w:rFonts w:asciiTheme="minorBidi" w:hAnsiTheme="minorBidi"/>
        </w:rPr>
        <w:t>It’s a collective of 500 hundred people</w:t>
      </w:r>
      <w:r w:rsidR="003D60DB">
        <w:rPr>
          <w:rFonts w:asciiTheme="minorBidi" w:hAnsiTheme="minorBidi"/>
        </w:rPr>
        <w:t xml:space="preserve">. </w:t>
      </w:r>
      <w:r w:rsidR="00E66F1C">
        <w:rPr>
          <w:rFonts w:asciiTheme="minorBidi" w:hAnsiTheme="minorBidi"/>
        </w:rPr>
        <w:t>It’s</w:t>
      </w:r>
      <w:r w:rsidR="003D60DB">
        <w:rPr>
          <w:rFonts w:asciiTheme="minorBidi" w:hAnsiTheme="minorBidi"/>
        </w:rPr>
        <w:t xml:space="preserve"> also</w:t>
      </w:r>
      <w:r w:rsidR="006F513E">
        <w:rPr>
          <w:rFonts w:asciiTheme="minorBidi" w:hAnsiTheme="minorBidi"/>
        </w:rPr>
        <w:t xml:space="preserve"> a</w:t>
      </w:r>
      <w:r w:rsidR="00F25074">
        <w:rPr>
          <w:rFonts w:asciiTheme="minorBidi" w:hAnsiTheme="minorBidi"/>
        </w:rPr>
        <w:t xml:space="preserve"> trusted group</w:t>
      </w:r>
      <w:r w:rsidR="001133FC">
        <w:rPr>
          <w:rFonts w:asciiTheme="minorBidi" w:hAnsiTheme="minorBidi"/>
        </w:rPr>
        <w:t xml:space="preserve"> </w:t>
      </w:r>
      <w:r w:rsidR="00F25074">
        <w:rPr>
          <w:rFonts w:asciiTheme="minorBidi" w:hAnsiTheme="minorBidi"/>
        </w:rPr>
        <w:t>that supports</w:t>
      </w:r>
      <w:r w:rsidR="00901BC1">
        <w:rPr>
          <w:rFonts w:asciiTheme="minorBidi" w:hAnsiTheme="minorBidi"/>
        </w:rPr>
        <w:t xml:space="preserve"> </w:t>
      </w:r>
      <w:r w:rsidR="00F25074">
        <w:rPr>
          <w:rFonts w:asciiTheme="minorBidi" w:hAnsiTheme="minorBidi"/>
        </w:rPr>
        <w:t>universities</w:t>
      </w:r>
      <w:r w:rsidR="001133FC">
        <w:rPr>
          <w:rFonts w:asciiTheme="minorBidi" w:hAnsiTheme="minorBidi"/>
        </w:rPr>
        <w:t>,</w:t>
      </w:r>
      <w:r w:rsidR="003D60DB">
        <w:rPr>
          <w:rFonts w:asciiTheme="minorBidi" w:hAnsiTheme="minorBidi"/>
        </w:rPr>
        <w:t xml:space="preserve"> </w:t>
      </w:r>
      <w:r w:rsidR="00E32188">
        <w:rPr>
          <w:rFonts w:asciiTheme="minorBidi" w:hAnsiTheme="minorBidi"/>
        </w:rPr>
        <w:t xml:space="preserve">which is </w:t>
      </w:r>
      <w:r w:rsidR="00E9787D">
        <w:rPr>
          <w:rFonts w:asciiTheme="minorBidi" w:hAnsiTheme="minorBidi"/>
        </w:rPr>
        <w:t xml:space="preserve">called </w:t>
      </w:r>
      <w:r w:rsidR="0072093A">
        <w:rPr>
          <w:rFonts w:asciiTheme="minorBidi" w:hAnsiTheme="minorBidi"/>
        </w:rPr>
        <w:t>Universities UK</w:t>
      </w:r>
      <w:r w:rsidR="004C5D3B">
        <w:rPr>
          <w:rFonts w:asciiTheme="minorBidi" w:hAnsiTheme="minorBidi"/>
        </w:rPr>
        <w:t>, but with strengths there are also weaknesses.</w:t>
      </w:r>
    </w:p>
    <w:p w14:paraId="54763345" w14:textId="77777777" w:rsidR="001D0F18" w:rsidRDefault="001D0F18" w:rsidP="001D0F18">
      <w:pPr>
        <w:spacing w:after="0" w:line="360" w:lineRule="auto"/>
        <w:rPr>
          <w:rFonts w:asciiTheme="minorBidi" w:hAnsiTheme="minorBidi"/>
        </w:rPr>
      </w:pPr>
    </w:p>
    <w:p w14:paraId="5599BCED" w14:textId="77777777" w:rsidR="001D0F18" w:rsidRDefault="001D0F1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70C8C1EF" w14:textId="6836DE69" w:rsidR="001D0F18" w:rsidRDefault="001D0F18" w:rsidP="001D0F18">
      <w:pPr>
        <w:spacing w:after="0" w:line="360" w:lineRule="auto"/>
        <w:rPr>
          <w:rFonts w:asciiTheme="minorBidi" w:hAnsiTheme="minorBidi"/>
        </w:rPr>
      </w:pPr>
      <w:r>
        <w:rPr>
          <w:rFonts w:asciiTheme="minorBidi" w:hAnsiTheme="minorBidi"/>
        </w:rPr>
        <w:t xml:space="preserve">Weakness of the Source: </w:t>
      </w:r>
      <w:r w:rsidR="00E9787D">
        <w:rPr>
          <w:rFonts w:asciiTheme="minorBidi" w:hAnsiTheme="minorBidi"/>
        </w:rPr>
        <w:t xml:space="preserve"> </w:t>
      </w:r>
      <w:r w:rsidR="0094642C">
        <w:rPr>
          <w:rFonts w:asciiTheme="minorBidi" w:hAnsiTheme="minorBidi"/>
        </w:rPr>
        <w:t xml:space="preserve">It comes from the </w:t>
      </w:r>
      <w:r w:rsidR="00193929">
        <w:rPr>
          <w:rFonts w:asciiTheme="minorBidi" w:hAnsiTheme="minorBidi"/>
        </w:rPr>
        <w:t>Universities UK</w:t>
      </w:r>
      <w:r w:rsidR="00727AE5">
        <w:rPr>
          <w:rFonts w:asciiTheme="minorBidi" w:hAnsiTheme="minorBidi"/>
        </w:rPr>
        <w:t>. Which can be a problem as they a</w:t>
      </w:r>
      <w:r w:rsidR="00DF0838">
        <w:rPr>
          <w:rFonts w:asciiTheme="minorBidi" w:hAnsiTheme="minorBidi"/>
        </w:rPr>
        <w:t>re a</w:t>
      </w:r>
      <w:r w:rsidR="00727AE5">
        <w:rPr>
          <w:rFonts w:asciiTheme="minorBidi" w:hAnsiTheme="minorBidi"/>
        </w:rPr>
        <w:t xml:space="preserve"> group that’s in suppo</w:t>
      </w:r>
      <w:r w:rsidR="00D6231D">
        <w:rPr>
          <w:rFonts w:asciiTheme="minorBidi" w:hAnsiTheme="minorBidi"/>
        </w:rPr>
        <w:t>rt of universities</w:t>
      </w:r>
      <w:r w:rsidR="00DC7037">
        <w:rPr>
          <w:rFonts w:asciiTheme="minorBidi" w:hAnsiTheme="minorBidi"/>
        </w:rPr>
        <w:t xml:space="preserve">. It means that the </w:t>
      </w:r>
      <w:r w:rsidR="005C4672">
        <w:rPr>
          <w:rFonts w:asciiTheme="minorBidi" w:hAnsiTheme="minorBidi"/>
        </w:rPr>
        <w:t xml:space="preserve">source is going to want to make universities look great and that </w:t>
      </w:r>
      <w:r w:rsidR="00F00CA6">
        <w:rPr>
          <w:rFonts w:asciiTheme="minorBidi" w:hAnsiTheme="minorBidi"/>
        </w:rPr>
        <w:t xml:space="preserve">their opinions are </w:t>
      </w:r>
      <w:r w:rsidR="005E6C13">
        <w:rPr>
          <w:rFonts w:asciiTheme="minorBidi" w:hAnsiTheme="minorBidi"/>
        </w:rPr>
        <w:t>going to be heavily biased.</w:t>
      </w:r>
      <w:r w:rsidR="00F00CA6">
        <w:rPr>
          <w:rFonts w:asciiTheme="minorBidi" w:hAnsiTheme="minorBidi"/>
        </w:rPr>
        <w:t xml:space="preserve"> </w:t>
      </w:r>
      <w:r w:rsidR="0052782C">
        <w:rPr>
          <w:rFonts w:asciiTheme="minorBidi" w:hAnsiTheme="minorBidi"/>
        </w:rPr>
        <w:t xml:space="preserve">Where they </w:t>
      </w:r>
      <w:r w:rsidR="00270B43">
        <w:rPr>
          <w:rFonts w:asciiTheme="minorBidi" w:hAnsiTheme="minorBidi"/>
        </w:rPr>
        <w:t>are in support of u</w:t>
      </w:r>
      <w:r w:rsidR="00890716">
        <w:rPr>
          <w:rFonts w:asciiTheme="minorBidi" w:hAnsiTheme="minorBidi"/>
        </w:rPr>
        <w:t xml:space="preserve">niversities, they are also going to </w:t>
      </w:r>
      <w:r w:rsidR="00832B6B">
        <w:rPr>
          <w:rFonts w:asciiTheme="minorBidi" w:hAnsiTheme="minorBidi"/>
        </w:rPr>
        <w:t xml:space="preserve">have a </w:t>
      </w:r>
      <w:r w:rsidR="00995619">
        <w:rPr>
          <w:rFonts w:asciiTheme="minorBidi" w:hAnsiTheme="minorBidi"/>
        </w:rPr>
        <w:t xml:space="preserve">big reason to advocate that getting a degree is </w:t>
      </w:r>
      <w:r w:rsidR="0055584B">
        <w:rPr>
          <w:rFonts w:asciiTheme="minorBidi" w:hAnsiTheme="minorBidi"/>
        </w:rPr>
        <w:t>necessary</w:t>
      </w:r>
      <w:r w:rsidR="00302ACA">
        <w:rPr>
          <w:rFonts w:asciiTheme="minorBidi" w:hAnsiTheme="minorBidi"/>
        </w:rPr>
        <w:t xml:space="preserve"> </w:t>
      </w:r>
      <w:r w:rsidR="00D54FDF">
        <w:rPr>
          <w:rFonts w:asciiTheme="minorBidi" w:hAnsiTheme="minorBidi"/>
        </w:rPr>
        <w:t>to gain employment</w:t>
      </w:r>
      <w:r w:rsidR="00BE4820">
        <w:rPr>
          <w:rFonts w:asciiTheme="minorBidi" w:hAnsiTheme="minorBidi"/>
        </w:rPr>
        <w:t xml:space="preserve">, which isn’t always true. </w:t>
      </w:r>
      <w:r w:rsidR="00072B17">
        <w:rPr>
          <w:rFonts w:asciiTheme="minorBidi" w:hAnsiTheme="minorBidi"/>
        </w:rPr>
        <w:t xml:space="preserve">It </w:t>
      </w:r>
      <w:r w:rsidR="0013462A">
        <w:rPr>
          <w:rFonts w:asciiTheme="minorBidi" w:hAnsiTheme="minorBidi"/>
        </w:rPr>
        <w:t xml:space="preserve">also makes it little harder </w:t>
      </w:r>
      <w:r w:rsidR="003463B6">
        <w:rPr>
          <w:rFonts w:asciiTheme="minorBidi" w:hAnsiTheme="minorBidi"/>
        </w:rPr>
        <w:t xml:space="preserve">to believe and prove that there is a real shortage </w:t>
      </w:r>
      <w:r w:rsidR="0052645E">
        <w:rPr>
          <w:rFonts w:asciiTheme="minorBidi" w:hAnsiTheme="minorBidi"/>
        </w:rPr>
        <w:t>of employees across the UK,</w:t>
      </w:r>
      <w:r w:rsidR="0030103F">
        <w:rPr>
          <w:rFonts w:asciiTheme="minorBidi" w:hAnsiTheme="minorBidi"/>
        </w:rPr>
        <w:t xml:space="preserve"> when </w:t>
      </w:r>
      <w:r w:rsidR="0052645E">
        <w:rPr>
          <w:rFonts w:asciiTheme="minorBidi" w:hAnsiTheme="minorBidi"/>
        </w:rPr>
        <w:t xml:space="preserve">the </w:t>
      </w:r>
      <w:r w:rsidR="00600E93">
        <w:rPr>
          <w:rFonts w:asciiTheme="minorBidi" w:hAnsiTheme="minorBidi"/>
        </w:rPr>
        <w:t>report</w:t>
      </w:r>
      <w:r w:rsidR="0030103F">
        <w:rPr>
          <w:rFonts w:asciiTheme="minorBidi" w:hAnsiTheme="minorBidi"/>
        </w:rPr>
        <w:t>’s focus</w:t>
      </w:r>
      <w:r w:rsidR="00600E93">
        <w:rPr>
          <w:rFonts w:asciiTheme="minorBidi" w:hAnsiTheme="minorBidi"/>
        </w:rPr>
        <w:t xml:space="preserve"> is on the </w:t>
      </w:r>
      <w:r w:rsidR="0055584B">
        <w:rPr>
          <w:rFonts w:asciiTheme="minorBidi" w:hAnsiTheme="minorBidi"/>
        </w:rPr>
        <w:t xml:space="preserve">opinions and </w:t>
      </w:r>
      <w:r w:rsidR="0092525E">
        <w:rPr>
          <w:rFonts w:asciiTheme="minorBidi" w:hAnsiTheme="minorBidi"/>
        </w:rPr>
        <w:t xml:space="preserve">data from a survey of 500 employers. </w:t>
      </w:r>
      <w:r w:rsidR="00A00253">
        <w:rPr>
          <w:rFonts w:asciiTheme="minorBidi" w:hAnsiTheme="minorBidi"/>
        </w:rPr>
        <w:t>It’s</w:t>
      </w:r>
      <w:r w:rsidR="006E139C">
        <w:rPr>
          <w:rFonts w:asciiTheme="minorBidi" w:hAnsiTheme="minorBidi"/>
        </w:rPr>
        <w:t xml:space="preserve"> based on </w:t>
      </w:r>
      <w:r w:rsidR="00A00253">
        <w:rPr>
          <w:rFonts w:asciiTheme="minorBidi" w:hAnsiTheme="minorBidi"/>
        </w:rPr>
        <w:t xml:space="preserve">the facts and opinions </w:t>
      </w:r>
      <w:r w:rsidR="00152D6E">
        <w:rPr>
          <w:rFonts w:asciiTheme="minorBidi" w:hAnsiTheme="minorBidi"/>
        </w:rPr>
        <w:t xml:space="preserve">of </w:t>
      </w:r>
      <w:r w:rsidR="00031CF6">
        <w:rPr>
          <w:rFonts w:asciiTheme="minorBidi" w:hAnsiTheme="minorBidi"/>
        </w:rPr>
        <w:t xml:space="preserve">employers, published by a biased group who heavily advocate </w:t>
      </w:r>
      <w:r w:rsidR="00A62A7B">
        <w:rPr>
          <w:rFonts w:asciiTheme="minorBidi" w:hAnsiTheme="minorBidi"/>
        </w:rPr>
        <w:t>goin</w:t>
      </w:r>
      <w:r w:rsidR="005005FB">
        <w:rPr>
          <w:rFonts w:asciiTheme="minorBidi" w:hAnsiTheme="minorBidi"/>
        </w:rPr>
        <w:t xml:space="preserve">g to university, it </w:t>
      </w:r>
      <w:r w:rsidR="00423A1B">
        <w:rPr>
          <w:rFonts w:asciiTheme="minorBidi" w:hAnsiTheme="minorBidi"/>
        </w:rPr>
        <w:t>doesn’t</w:t>
      </w:r>
      <w:r w:rsidR="005005FB">
        <w:rPr>
          <w:rFonts w:asciiTheme="minorBidi" w:hAnsiTheme="minorBidi"/>
        </w:rPr>
        <w:t xml:space="preserve"> share </w:t>
      </w:r>
      <w:r w:rsidR="00423A1B">
        <w:rPr>
          <w:rFonts w:asciiTheme="minorBidi" w:hAnsiTheme="minorBidi"/>
        </w:rPr>
        <w:t>actual official data</w:t>
      </w:r>
      <w:r w:rsidR="002F6323">
        <w:rPr>
          <w:rFonts w:asciiTheme="minorBidi" w:hAnsiTheme="minorBidi"/>
        </w:rPr>
        <w:t xml:space="preserve">. Its shows its biased </w:t>
      </w:r>
      <w:r w:rsidR="00D24D3D">
        <w:rPr>
          <w:rFonts w:asciiTheme="minorBidi" w:hAnsiTheme="minorBidi"/>
        </w:rPr>
        <w:t xml:space="preserve">opinions and </w:t>
      </w:r>
      <w:r w:rsidR="00C72BAC">
        <w:rPr>
          <w:rFonts w:asciiTheme="minorBidi" w:hAnsiTheme="minorBidi"/>
        </w:rPr>
        <w:t>non-official</w:t>
      </w:r>
      <w:r w:rsidR="00D24D3D">
        <w:rPr>
          <w:rFonts w:asciiTheme="minorBidi" w:hAnsiTheme="minorBidi"/>
        </w:rPr>
        <w:t xml:space="preserve"> data on </w:t>
      </w:r>
      <w:r w:rsidR="00C72BAC">
        <w:rPr>
          <w:rFonts w:asciiTheme="minorBidi" w:hAnsiTheme="minorBidi"/>
        </w:rPr>
        <w:t>hiring rates.</w:t>
      </w:r>
    </w:p>
    <w:p w14:paraId="60C4EA94" w14:textId="77777777" w:rsidR="001D0F18" w:rsidRPr="00770C4C" w:rsidRDefault="001D0F18" w:rsidP="001D0F18">
      <w:pPr>
        <w:spacing w:after="0" w:line="360" w:lineRule="auto"/>
        <w:rPr>
          <w:rFonts w:asciiTheme="minorBidi" w:hAnsiTheme="minorBidi"/>
        </w:rPr>
      </w:pPr>
    </w:p>
    <w:p w14:paraId="7D681A3C" w14:textId="77777777" w:rsidR="001D0F18" w:rsidRDefault="001D0F18" w:rsidP="001D0F18">
      <w:pPr>
        <w:spacing w:after="0" w:line="360" w:lineRule="auto"/>
        <w:rPr>
          <w:rFonts w:asciiTheme="minorBidi" w:hAnsiTheme="minorBidi"/>
        </w:rPr>
      </w:pPr>
    </w:p>
    <w:p w14:paraId="1DC37446" w14:textId="77777777" w:rsidR="001D0F18" w:rsidRPr="000A1AD2" w:rsidRDefault="001D0F18" w:rsidP="001D0F18">
      <w:pPr>
        <w:spacing w:after="0" w:line="360" w:lineRule="auto"/>
        <w:rPr>
          <w:rFonts w:asciiTheme="minorBidi" w:hAnsiTheme="minorBidi"/>
        </w:rPr>
      </w:pPr>
    </w:p>
    <w:p w14:paraId="6E505A4C" w14:textId="77777777" w:rsidR="001D0F18" w:rsidRDefault="001D0F18" w:rsidP="001D0F18"/>
    <w:p w14:paraId="6F78A09D" w14:textId="77777777" w:rsidR="00726A92" w:rsidRDefault="00726A92"/>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9E0081" w14:textId="77777777" w:rsidR="005A26B8" w:rsidRDefault="005A26B8">
      <w:pPr>
        <w:spacing w:after="0" w:line="240" w:lineRule="auto"/>
      </w:pPr>
      <w:r>
        <w:separator/>
      </w:r>
    </w:p>
  </w:endnote>
  <w:endnote w:type="continuationSeparator" w:id="0">
    <w:p w14:paraId="4730F00C" w14:textId="77777777" w:rsidR="005A26B8" w:rsidRDefault="005A26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7CA4DF" w14:textId="77777777" w:rsidR="005A26B8" w:rsidRDefault="005A26B8">
      <w:pPr>
        <w:spacing w:after="0" w:line="240" w:lineRule="auto"/>
      </w:pPr>
      <w:r>
        <w:separator/>
      </w:r>
    </w:p>
  </w:footnote>
  <w:footnote w:type="continuationSeparator" w:id="0">
    <w:p w14:paraId="4D3BFE08" w14:textId="77777777" w:rsidR="005A26B8" w:rsidRDefault="005A26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1CF6"/>
    <w:rsid w:val="0003583A"/>
    <w:rsid w:val="00067E7D"/>
    <w:rsid w:val="00072B17"/>
    <w:rsid w:val="000855F1"/>
    <w:rsid w:val="000D09DE"/>
    <w:rsid w:val="001133FC"/>
    <w:rsid w:val="001261F5"/>
    <w:rsid w:val="0013462A"/>
    <w:rsid w:val="00152D6E"/>
    <w:rsid w:val="00164FEB"/>
    <w:rsid w:val="00193929"/>
    <w:rsid w:val="001D0F18"/>
    <w:rsid w:val="0025016A"/>
    <w:rsid w:val="00270B43"/>
    <w:rsid w:val="00292337"/>
    <w:rsid w:val="002B322E"/>
    <w:rsid w:val="002F6323"/>
    <w:rsid w:val="0030103F"/>
    <w:rsid w:val="00302ACA"/>
    <w:rsid w:val="003328B5"/>
    <w:rsid w:val="003463B6"/>
    <w:rsid w:val="003702B3"/>
    <w:rsid w:val="0038606D"/>
    <w:rsid w:val="003D3DC2"/>
    <w:rsid w:val="003D60DB"/>
    <w:rsid w:val="003E3A9B"/>
    <w:rsid w:val="004215C2"/>
    <w:rsid w:val="00423A1B"/>
    <w:rsid w:val="004240C2"/>
    <w:rsid w:val="00430EE5"/>
    <w:rsid w:val="004556A6"/>
    <w:rsid w:val="004618F9"/>
    <w:rsid w:val="004C1E9B"/>
    <w:rsid w:val="004C5D3B"/>
    <w:rsid w:val="005005FB"/>
    <w:rsid w:val="00502D05"/>
    <w:rsid w:val="00507D3C"/>
    <w:rsid w:val="0052645E"/>
    <w:rsid w:val="00526499"/>
    <w:rsid w:val="0052782C"/>
    <w:rsid w:val="0055584B"/>
    <w:rsid w:val="00591828"/>
    <w:rsid w:val="005A26B8"/>
    <w:rsid w:val="005C4672"/>
    <w:rsid w:val="005E5F7F"/>
    <w:rsid w:val="005E6C13"/>
    <w:rsid w:val="00600E93"/>
    <w:rsid w:val="0060224B"/>
    <w:rsid w:val="00636FCB"/>
    <w:rsid w:val="00673E0F"/>
    <w:rsid w:val="00691A3A"/>
    <w:rsid w:val="00691E3D"/>
    <w:rsid w:val="006E139C"/>
    <w:rsid w:val="006E4E13"/>
    <w:rsid w:val="006F513E"/>
    <w:rsid w:val="00704BC1"/>
    <w:rsid w:val="0072093A"/>
    <w:rsid w:val="00726A92"/>
    <w:rsid w:val="00727AE5"/>
    <w:rsid w:val="00781E2D"/>
    <w:rsid w:val="00786D1A"/>
    <w:rsid w:val="007B55FC"/>
    <w:rsid w:val="00821E5C"/>
    <w:rsid w:val="00832B6B"/>
    <w:rsid w:val="00890716"/>
    <w:rsid w:val="008C3C35"/>
    <w:rsid w:val="00901BC1"/>
    <w:rsid w:val="0092525E"/>
    <w:rsid w:val="0094642C"/>
    <w:rsid w:val="00995619"/>
    <w:rsid w:val="00995682"/>
    <w:rsid w:val="00A00253"/>
    <w:rsid w:val="00A23925"/>
    <w:rsid w:val="00A62A7B"/>
    <w:rsid w:val="00A93B4A"/>
    <w:rsid w:val="00AE5FEE"/>
    <w:rsid w:val="00B55234"/>
    <w:rsid w:val="00B64ED7"/>
    <w:rsid w:val="00B707FF"/>
    <w:rsid w:val="00BC259F"/>
    <w:rsid w:val="00BE4820"/>
    <w:rsid w:val="00C72BAC"/>
    <w:rsid w:val="00C7528F"/>
    <w:rsid w:val="00C8291C"/>
    <w:rsid w:val="00C971C5"/>
    <w:rsid w:val="00CA27E4"/>
    <w:rsid w:val="00CE3062"/>
    <w:rsid w:val="00D15501"/>
    <w:rsid w:val="00D24D3D"/>
    <w:rsid w:val="00D54FDF"/>
    <w:rsid w:val="00D6231D"/>
    <w:rsid w:val="00D87967"/>
    <w:rsid w:val="00DA1F10"/>
    <w:rsid w:val="00DC7037"/>
    <w:rsid w:val="00DF0838"/>
    <w:rsid w:val="00E11957"/>
    <w:rsid w:val="00E32188"/>
    <w:rsid w:val="00E66F1C"/>
    <w:rsid w:val="00E82926"/>
    <w:rsid w:val="00E9787D"/>
    <w:rsid w:val="00EF6209"/>
    <w:rsid w:val="00F00CA6"/>
    <w:rsid w:val="00F04C50"/>
    <w:rsid w:val="00F11228"/>
    <w:rsid w:val="00F12FE3"/>
    <w:rsid w:val="00F25074"/>
    <w:rsid w:val="00F53A05"/>
    <w:rsid w:val="00F84F29"/>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 w:type="character" w:styleId="FollowedHyperlink">
    <w:name w:val="FollowedHyperlink"/>
    <w:basedOn w:val="DefaultParagraphFont"/>
    <w:uiPriority w:val="99"/>
    <w:semiHidden/>
    <w:unhideWhenUsed/>
    <w:rsid w:val="00821E5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alque.pub/ojs/index.php/mr/article/view/16473" TargetMode="External"/><Relationship Id="rId5" Type="http://schemas.openxmlformats.org/officeDocument/2006/relationships/settings" Target="settings.xml"/><Relationship Id="rId15" Type="http://schemas.openxmlformats.org/officeDocument/2006/relationships/image" Target="media/image2.png"/><Relationship Id="rId10" Type="http://schemas.openxmlformats.org/officeDocument/2006/relationships/hyperlink" Target="https://www.prospects.ac.uk/careers-advice/applying-for-jobs/what-skills-do-employers-want"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gov.uk/government/publications/employer-skills-survey-2024-uk-findings" TargetMode="External"/><Relationship Id="rId14" Type="http://schemas.openxmlformats.org/officeDocument/2006/relationships/hyperlink" Target="https://www.universitiesuk.ac.uk/latest/news/strong-demand-graduates-employ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D065841-1442-4A0B-A56B-391D5F9C72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C25265-59AF-4E1A-B312-FE3E740BAC49}">
  <ds:schemaRefs>
    <ds:schemaRef ds:uri="http://schemas.microsoft.com/sharepoint/v3/contenttype/forms"/>
  </ds:schemaRefs>
</ds:datastoreItem>
</file>

<file path=customXml/itemProps3.xml><?xml version="1.0" encoding="utf-8"?>
<ds:datastoreItem xmlns:ds="http://schemas.openxmlformats.org/officeDocument/2006/customXml" ds:itemID="{5592A236-08A1-4AFD-8639-788351EF9873}">
  <ds:schemaRefs>
    <ds:schemaRef ds:uri="http://schemas.microsoft.com/office/2006/documentManagement/types"/>
    <ds:schemaRef ds:uri="http://schemas.microsoft.com/office/2006/metadata/properties"/>
    <ds:schemaRef ds:uri="http://purl.org/dc/dcmitype/"/>
    <ds:schemaRef ds:uri="http://schemas.microsoft.com/office/infopath/2007/PartnerControls"/>
    <ds:schemaRef ds:uri="http://purl.org/dc/terms/"/>
    <ds:schemaRef ds:uri="http://www.w3.org/XML/1998/namespace"/>
    <ds:schemaRef ds:uri="577751d0-6084-4994-a202-0c32fc3287d3"/>
    <ds:schemaRef ds:uri="http://schemas.openxmlformats.org/package/2006/metadata/core-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765</Words>
  <Characters>4366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nay hamilton</cp:lastModifiedBy>
  <cp:revision>2</cp:revision>
  <dcterms:created xsi:type="dcterms:W3CDTF">2026-10-15T22:01:00Z</dcterms:created>
  <dcterms:modified xsi:type="dcterms:W3CDTF">2026-10-15T22:01:00Z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