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90D0"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6E0F208C" wp14:editId="55609571">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0A6AA5A8" w14:textId="77777777" w:rsidTr="00185F4A">
        <w:trPr>
          <w:trHeight w:val="1083"/>
        </w:trPr>
        <w:tc>
          <w:tcPr>
            <w:tcW w:w="10790" w:type="dxa"/>
            <w:gridSpan w:val="9"/>
          </w:tcPr>
          <w:p w14:paraId="51C840CC" w14:textId="77777777" w:rsidR="00DF198B" w:rsidRDefault="00DF198B"/>
        </w:tc>
      </w:tr>
      <w:tr w:rsidR="00DF198B" w14:paraId="1FB2CA17" w14:textId="77777777" w:rsidTr="00185F4A">
        <w:trPr>
          <w:trHeight w:val="1068"/>
        </w:trPr>
        <w:tc>
          <w:tcPr>
            <w:tcW w:w="1198" w:type="dxa"/>
            <w:gridSpan w:val="2"/>
            <w:tcBorders>
              <w:right w:val="single" w:sz="18" w:space="0" w:color="476166" w:themeColor="accent1"/>
            </w:tcBorders>
          </w:tcPr>
          <w:p w14:paraId="3861E5D0"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EBA36DA" w14:textId="5E432F8B" w:rsidR="00DF198B" w:rsidRPr="00385BCF" w:rsidRDefault="004000F1" w:rsidP="00874FE7">
            <w:pPr>
              <w:pStyle w:val="Heading1"/>
              <w:rPr>
                <w:rFonts w:ascii="Arial" w:hAnsi="Arial" w:cs="Arial"/>
              </w:rPr>
            </w:pPr>
            <w:r w:rsidRPr="00385BCF">
              <w:rPr>
                <w:rFonts w:ascii="Arial" w:hAnsi="Arial" w:cs="Arial"/>
              </w:rPr>
              <w:t>Integrating Project</w:t>
            </w:r>
          </w:p>
        </w:tc>
        <w:tc>
          <w:tcPr>
            <w:tcW w:w="1199" w:type="dxa"/>
            <w:gridSpan w:val="2"/>
            <w:tcBorders>
              <w:left w:val="single" w:sz="18" w:space="0" w:color="476166" w:themeColor="accent1"/>
            </w:tcBorders>
          </w:tcPr>
          <w:p w14:paraId="68D71E50" w14:textId="77777777" w:rsidR="00DF198B" w:rsidRDefault="00DF198B"/>
        </w:tc>
      </w:tr>
      <w:tr w:rsidR="00DF198B" w14:paraId="3235893B" w14:textId="77777777" w:rsidTr="00185F4A">
        <w:trPr>
          <w:trHeight w:val="1837"/>
        </w:trPr>
        <w:tc>
          <w:tcPr>
            <w:tcW w:w="1170" w:type="dxa"/>
          </w:tcPr>
          <w:p w14:paraId="28FFA4D5" w14:textId="77777777" w:rsidR="00DF198B" w:rsidRDefault="00DF198B"/>
        </w:tc>
        <w:tc>
          <w:tcPr>
            <w:tcW w:w="8460" w:type="dxa"/>
            <w:gridSpan w:val="7"/>
          </w:tcPr>
          <w:p w14:paraId="72633600" w14:textId="77777777" w:rsidR="00DF198B" w:rsidRDefault="00DF198B"/>
        </w:tc>
        <w:tc>
          <w:tcPr>
            <w:tcW w:w="1160" w:type="dxa"/>
          </w:tcPr>
          <w:p w14:paraId="631B87CC" w14:textId="77777777" w:rsidR="00DF198B" w:rsidRDefault="00DF198B"/>
        </w:tc>
      </w:tr>
      <w:tr w:rsidR="00DF198B" w14:paraId="1203761F" w14:textId="77777777" w:rsidTr="00185F4A">
        <w:trPr>
          <w:trHeight w:val="929"/>
        </w:trPr>
        <w:tc>
          <w:tcPr>
            <w:tcW w:w="2397" w:type="dxa"/>
            <w:gridSpan w:val="4"/>
          </w:tcPr>
          <w:p w14:paraId="4ADE7A65" w14:textId="77777777" w:rsidR="00DF198B" w:rsidRDefault="00DF198B"/>
        </w:tc>
        <w:tc>
          <w:tcPr>
            <w:tcW w:w="5995" w:type="dxa"/>
            <w:shd w:val="clear" w:color="auto" w:fill="FFFFFF" w:themeFill="background1"/>
          </w:tcPr>
          <w:p w14:paraId="540A45FD" w14:textId="77777777" w:rsidR="00DF198B" w:rsidRPr="00DF198B" w:rsidRDefault="00DF198B" w:rsidP="00DF198B">
            <w:pPr>
              <w:jc w:val="center"/>
              <w:rPr>
                <w:rFonts w:ascii="Georgia" w:hAnsi="Georgia"/>
                <w:sz w:val="48"/>
                <w:szCs w:val="48"/>
              </w:rPr>
            </w:pPr>
          </w:p>
        </w:tc>
        <w:tc>
          <w:tcPr>
            <w:tcW w:w="2398" w:type="dxa"/>
            <w:gridSpan w:val="4"/>
          </w:tcPr>
          <w:p w14:paraId="292BD7D3" w14:textId="77777777" w:rsidR="00DF198B" w:rsidRDefault="00DF198B"/>
        </w:tc>
      </w:tr>
      <w:tr w:rsidR="00DF198B" w14:paraId="1E0DA1EC" w14:textId="77777777" w:rsidTr="00185F4A">
        <w:trPr>
          <w:trHeight w:val="1460"/>
        </w:trPr>
        <w:tc>
          <w:tcPr>
            <w:tcW w:w="2397" w:type="dxa"/>
            <w:gridSpan w:val="4"/>
          </w:tcPr>
          <w:p w14:paraId="29D74D25" w14:textId="77777777" w:rsidR="00DF198B" w:rsidRDefault="00DF198B"/>
        </w:tc>
        <w:tc>
          <w:tcPr>
            <w:tcW w:w="5995" w:type="dxa"/>
            <w:shd w:val="clear" w:color="auto" w:fill="FFFFFF" w:themeFill="background1"/>
          </w:tcPr>
          <w:p w14:paraId="43B73BAA" w14:textId="227D699A" w:rsidR="00DF198B" w:rsidRPr="00385BCF" w:rsidRDefault="004000F1" w:rsidP="00874FE7">
            <w:pPr>
              <w:pStyle w:val="Heading2"/>
              <w:rPr>
                <w:rFonts w:ascii="Arial" w:hAnsi="Arial" w:cs="Arial"/>
              </w:rPr>
            </w:pPr>
            <w:r w:rsidRPr="00385BCF">
              <w:rPr>
                <w:rFonts w:ascii="Arial" w:hAnsi="Arial" w:cs="Arial"/>
              </w:rPr>
              <w:t>Josh Perry (1903738)</w:t>
            </w:r>
          </w:p>
        </w:tc>
        <w:tc>
          <w:tcPr>
            <w:tcW w:w="2398" w:type="dxa"/>
            <w:gridSpan w:val="4"/>
          </w:tcPr>
          <w:p w14:paraId="6778BD93" w14:textId="77777777" w:rsidR="00DF198B" w:rsidRDefault="00DF198B"/>
        </w:tc>
      </w:tr>
      <w:tr w:rsidR="00DF198B" w14:paraId="3B24D0B3" w14:textId="77777777" w:rsidTr="00185F4A">
        <w:trPr>
          <w:trHeight w:val="7176"/>
        </w:trPr>
        <w:tc>
          <w:tcPr>
            <w:tcW w:w="2397" w:type="dxa"/>
            <w:gridSpan w:val="4"/>
            <w:vAlign w:val="bottom"/>
          </w:tcPr>
          <w:p w14:paraId="0C099555"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66B29300" w14:textId="5F0658A2" w:rsidR="00DF198B" w:rsidRPr="00385BCF" w:rsidRDefault="004000F1" w:rsidP="00874FE7">
            <w:pPr>
              <w:pStyle w:val="Heading3"/>
              <w:rPr>
                <w:rFonts w:ascii="Arial" w:hAnsi="Arial" w:cs="Arial"/>
              </w:rPr>
            </w:pPr>
            <w:r w:rsidRPr="00385BCF">
              <w:rPr>
                <w:rFonts w:ascii="Arial" w:hAnsi="Arial" w:cs="Arial"/>
              </w:rPr>
              <w:t>23-04-2021</w:t>
            </w:r>
          </w:p>
          <w:p w14:paraId="6BBE5EE2" w14:textId="77777777" w:rsidR="00874FE7" w:rsidRPr="00385BCF" w:rsidRDefault="00C20D6B" w:rsidP="00874FE7">
            <w:pPr>
              <w:pStyle w:val="Heading3"/>
              <w:rPr>
                <w:rFonts w:ascii="Arial" w:hAnsi="Arial" w:cs="Arial"/>
              </w:rPr>
            </w:pPr>
            <w:sdt>
              <w:sdtPr>
                <w:rPr>
                  <w:rFonts w:ascii="Arial" w:hAnsi="Arial" w:cs="Arial"/>
                </w:rPr>
                <w:id w:val="-1516760087"/>
                <w:placeholder>
                  <w:docPart w:val="73709C08B9F145AA992D841C529937C5"/>
                </w:placeholder>
                <w:temporary/>
                <w:showingPlcHdr/>
                <w15:appearance w15:val="hidden"/>
              </w:sdtPr>
              <w:sdtEndPr/>
              <w:sdtContent>
                <w:r w:rsidR="00874FE7" w:rsidRPr="00385BCF">
                  <w:rPr>
                    <w:rFonts w:ascii="Arial" w:hAnsi="Arial" w:cs="Arial"/>
                  </w:rPr>
                  <w:t>—</w:t>
                </w:r>
              </w:sdtContent>
            </w:sdt>
          </w:p>
          <w:p w14:paraId="014AF5EC" w14:textId="721B75A7" w:rsidR="00DF198B" w:rsidRPr="00385BCF" w:rsidRDefault="004000F1" w:rsidP="00874FE7">
            <w:pPr>
              <w:pStyle w:val="Heading3"/>
              <w:rPr>
                <w:rFonts w:ascii="Arial" w:hAnsi="Arial" w:cs="Arial"/>
              </w:rPr>
            </w:pPr>
            <w:r w:rsidRPr="00385BCF">
              <w:rPr>
                <w:rFonts w:ascii="Arial" w:hAnsi="Arial" w:cs="Arial"/>
              </w:rPr>
              <w:t>Foundation Computing- Integrating Project (ACHA4008)</w:t>
            </w:r>
          </w:p>
          <w:p w14:paraId="33C90EEA" w14:textId="77777777" w:rsidR="00DF198B" w:rsidRPr="00385BCF" w:rsidRDefault="00C20D6B" w:rsidP="00874FE7">
            <w:pPr>
              <w:pStyle w:val="Heading3"/>
              <w:rPr>
                <w:rFonts w:ascii="Arial" w:hAnsi="Arial" w:cs="Arial"/>
              </w:rPr>
            </w:pPr>
            <w:sdt>
              <w:sdtPr>
                <w:rPr>
                  <w:rFonts w:ascii="Arial" w:hAnsi="Arial" w:cs="Arial"/>
                </w:rPr>
                <w:id w:val="1492440299"/>
                <w:placeholder>
                  <w:docPart w:val="632D2DE11ABD4C9C908F9986AF8951D2"/>
                </w:placeholder>
                <w:temporary/>
                <w:showingPlcHdr/>
                <w15:appearance w15:val="hidden"/>
              </w:sdtPr>
              <w:sdtEndPr/>
              <w:sdtContent>
                <w:r w:rsidR="00874FE7" w:rsidRPr="00385BCF">
                  <w:rPr>
                    <w:rFonts w:ascii="Arial" w:hAnsi="Arial" w:cs="Arial"/>
                  </w:rPr>
                  <w:t>—</w:t>
                </w:r>
              </w:sdtContent>
            </w:sdt>
          </w:p>
          <w:p w14:paraId="434DF8FB" w14:textId="35051BC6" w:rsidR="00DF198B" w:rsidRPr="00385BCF" w:rsidRDefault="004000F1" w:rsidP="00874FE7">
            <w:pPr>
              <w:pStyle w:val="Heading3"/>
              <w:rPr>
                <w:rFonts w:ascii="Arial" w:hAnsi="Arial" w:cs="Arial"/>
              </w:rPr>
            </w:pPr>
            <w:r w:rsidRPr="00385BCF">
              <w:rPr>
                <w:rFonts w:ascii="Arial" w:hAnsi="Arial" w:cs="Arial"/>
              </w:rPr>
              <w:t>Word Count: 1932</w:t>
            </w:r>
          </w:p>
          <w:p w14:paraId="21558F96" w14:textId="77777777" w:rsidR="00DF198B" w:rsidRPr="00DF198B" w:rsidRDefault="00DF198B" w:rsidP="00DF198B"/>
        </w:tc>
        <w:tc>
          <w:tcPr>
            <w:tcW w:w="2398" w:type="dxa"/>
            <w:gridSpan w:val="4"/>
            <w:vAlign w:val="bottom"/>
          </w:tcPr>
          <w:p w14:paraId="6A7239EB" w14:textId="77777777" w:rsidR="00DF198B" w:rsidRDefault="00DF198B" w:rsidP="00DF198B">
            <w:pPr>
              <w:jc w:val="center"/>
            </w:pPr>
          </w:p>
        </w:tc>
      </w:tr>
      <w:tr w:rsidR="00DF198B" w14:paraId="46CFA271" w14:textId="77777777" w:rsidTr="004F43F5">
        <w:trPr>
          <w:trHeight w:val="1373"/>
        </w:trPr>
        <w:tc>
          <w:tcPr>
            <w:tcW w:w="2340" w:type="dxa"/>
            <w:gridSpan w:val="3"/>
          </w:tcPr>
          <w:p w14:paraId="282084C1" w14:textId="77777777" w:rsidR="004F43F5" w:rsidRDefault="004F43F5"/>
          <w:p w14:paraId="0E674530" w14:textId="031FE568" w:rsidR="004F43F5" w:rsidRPr="004F43F5" w:rsidRDefault="004F43F5" w:rsidP="004F43F5">
            <w:pPr>
              <w:rPr>
                <w:rFonts w:ascii="Arial" w:hAnsi="Arial" w:cs="Arial"/>
                <w:b/>
                <w:bCs/>
                <w:sz w:val="32"/>
                <w:szCs w:val="32"/>
              </w:rPr>
            </w:pPr>
            <w:r w:rsidRPr="004F43F5">
              <w:rPr>
                <w:rFonts w:ascii="Arial" w:hAnsi="Arial" w:cs="Arial"/>
                <w:b/>
                <w:bCs/>
                <w:sz w:val="32"/>
                <w:szCs w:val="32"/>
              </w:rPr>
              <w:t>Table of Contents</w:t>
            </w:r>
          </w:p>
        </w:tc>
        <w:tc>
          <w:tcPr>
            <w:tcW w:w="6120" w:type="dxa"/>
            <w:gridSpan w:val="3"/>
          </w:tcPr>
          <w:p w14:paraId="2AD5F3F7" w14:textId="77777777" w:rsidR="00DF198B" w:rsidRDefault="00DF198B"/>
        </w:tc>
        <w:tc>
          <w:tcPr>
            <w:tcW w:w="2330" w:type="dxa"/>
            <w:gridSpan w:val="3"/>
          </w:tcPr>
          <w:p w14:paraId="6CFD270A" w14:textId="77777777" w:rsidR="00DF198B" w:rsidRDefault="00DF198B"/>
        </w:tc>
      </w:tr>
    </w:tbl>
    <w:p w14:paraId="2697B3FA" w14:textId="77777777" w:rsidR="00DF198B" w:rsidRDefault="00DF198B"/>
    <w:tbl>
      <w:tblPr>
        <w:tblStyle w:val="TableGrid"/>
        <w:tblW w:w="11008" w:type="dxa"/>
        <w:tblLook w:val="04A0" w:firstRow="1" w:lastRow="0" w:firstColumn="1" w:lastColumn="0" w:noHBand="0" w:noVBand="1"/>
      </w:tblPr>
      <w:tblGrid>
        <w:gridCol w:w="5504"/>
        <w:gridCol w:w="5504"/>
      </w:tblGrid>
      <w:tr w:rsidR="004000F1" w14:paraId="2C2853EE" w14:textId="77777777" w:rsidTr="004F43F5">
        <w:trPr>
          <w:trHeight w:val="1099"/>
        </w:trPr>
        <w:tc>
          <w:tcPr>
            <w:tcW w:w="5504" w:type="dxa"/>
          </w:tcPr>
          <w:p w14:paraId="7DB201B0" w14:textId="7ED58BC4" w:rsidR="004000F1" w:rsidRPr="00385BCF" w:rsidRDefault="004000F1" w:rsidP="002D2200">
            <w:pPr>
              <w:pStyle w:val="GraphicAnchor"/>
              <w:rPr>
                <w:rFonts w:ascii="Arial" w:hAnsi="Arial" w:cs="Arial"/>
                <w:b/>
                <w:bCs/>
                <w:sz w:val="32"/>
                <w:szCs w:val="32"/>
              </w:rPr>
            </w:pPr>
            <w:r w:rsidRPr="00385BCF">
              <w:rPr>
                <w:rFonts w:ascii="Arial" w:hAnsi="Arial" w:cs="Arial"/>
                <w:b/>
                <w:bCs/>
                <w:sz w:val="32"/>
                <w:szCs w:val="32"/>
              </w:rPr>
              <w:t>Section</w:t>
            </w:r>
          </w:p>
        </w:tc>
        <w:tc>
          <w:tcPr>
            <w:tcW w:w="5504" w:type="dxa"/>
          </w:tcPr>
          <w:p w14:paraId="30F7C409" w14:textId="5CD1F7AD" w:rsidR="004000F1" w:rsidRPr="00385BCF" w:rsidRDefault="00385BCF" w:rsidP="002D2200">
            <w:pPr>
              <w:pStyle w:val="GraphicAnchor"/>
              <w:rPr>
                <w:rFonts w:ascii="Arial" w:hAnsi="Arial" w:cs="Arial"/>
                <w:b/>
                <w:bCs/>
                <w:sz w:val="32"/>
                <w:szCs w:val="72"/>
              </w:rPr>
            </w:pPr>
            <w:r w:rsidRPr="00385BCF">
              <w:rPr>
                <w:rFonts w:ascii="Arial" w:hAnsi="Arial" w:cs="Arial"/>
                <w:b/>
                <w:bCs/>
                <w:sz w:val="32"/>
                <w:szCs w:val="72"/>
              </w:rPr>
              <w:t>Pages</w:t>
            </w:r>
          </w:p>
        </w:tc>
      </w:tr>
      <w:tr w:rsidR="004000F1" w14:paraId="4348EB3D" w14:textId="77777777" w:rsidTr="004F43F5">
        <w:trPr>
          <w:trHeight w:val="1286"/>
        </w:trPr>
        <w:tc>
          <w:tcPr>
            <w:tcW w:w="5504" w:type="dxa"/>
          </w:tcPr>
          <w:p w14:paraId="22288FF4" w14:textId="02D3E957" w:rsidR="004000F1" w:rsidRPr="00385BCF" w:rsidRDefault="00385BCF" w:rsidP="00385BCF">
            <w:pPr>
              <w:pStyle w:val="GraphicAnchor"/>
              <w:numPr>
                <w:ilvl w:val="0"/>
                <w:numId w:val="3"/>
              </w:numPr>
              <w:rPr>
                <w:rFonts w:ascii="Arial" w:hAnsi="Arial" w:cs="Arial"/>
                <w:sz w:val="28"/>
                <w:szCs w:val="56"/>
              </w:rPr>
            </w:pPr>
            <w:r>
              <w:rPr>
                <w:rFonts w:ascii="Arial" w:hAnsi="Arial" w:cs="Arial"/>
                <w:sz w:val="28"/>
                <w:szCs w:val="56"/>
              </w:rPr>
              <w:t>Introduction</w:t>
            </w:r>
          </w:p>
        </w:tc>
        <w:tc>
          <w:tcPr>
            <w:tcW w:w="5504" w:type="dxa"/>
          </w:tcPr>
          <w:p w14:paraId="092749DA" w14:textId="6188B7B7" w:rsidR="004000F1" w:rsidRPr="00385BCF" w:rsidRDefault="004F43F5" w:rsidP="002D2200">
            <w:pPr>
              <w:pStyle w:val="GraphicAnchor"/>
              <w:rPr>
                <w:rFonts w:ascii="Arial" w:hAnsi="Arial" w:cs="Arial"/>
                <w:sz w:val="28"/>
                <w:szCs w:val="56"/>
              </w:rPr>
            </w:pPr>
            <w:r>
              <w:rPr>
                <w:rFonts w:ascii="Arial" w:hAnsi="Arial" w:cs="Arial"/>
                <w:sz w:val="28"/>
                <w:szCs w:val="56"/>
              </w:rPr>
              <w:t>1</w:t>
            </w:r>
          </w:p>
        </w:tc>
      </w:tr>
      <w:tr w:rsidR="004000F1" w14:paraId="1C57B271" w14:textId="77777777" w:rsidTr="004F43F5">
        <w:trPr>
          <w:trHeight w:val="1099"/>
        </w:trPr>
        <w:tc>
          <w:tcPr>
            <w:tcW w:w="5504" w:type="dxa"/>
          </w:tcPr>
          <w:p w14:paraId="5F756218" w14:textId="0FC74E8D" w:rsidR="004000F1" w:rsidRPr="00385BCF" w:rsidRDefault="00385BCF" w:rsidP="00385BCF">
            <w:pPr>
              <w:pStyle w:val="GraphicAnchor"/>
              <w:numPr>
                <w:ilvl w:val="1"/>
                <w:numId w:val="3"/>
              </w:numPr>
              <w:rPr>
                <w:rFonts w:ascii="Arial" w:hAnsi="Arial" w:cs="Arial"/>
                <w:sz w:val="28"/>
                <w:szCs w:val="56"/>
              </w:rPr>
            </w:pPr>
            <w:r>
              <w:rPr>
                <w:rFonts w:ascii="Arial" w:hAnsi="Arial" w:cs="Arial"/>
                <w:sz w:val="28"/>
                <w:szCs w:val="56"/>
              </w:rPr>
              <w:t>Introducing the Problem</w:t>
            </w:r>
          </w:p>
        </w:tc>
        <w:tc>
          <w:tcPr>
            <w:tcW w:w="5504" w:type="dxa"/>
          </w:tcPr>
          <w:p w14:paraId="354111E1" w14:textId="54FCCF1B" w:rsidR="004000F1" w:rsidRPr="00385BCF" w:rsidRDefault="004F43F5" w:rsidP="002D2200">
            <w:pPr>
              <w:pStyle w:val="GraphicAnchor"/>
              <w:rPr>
                <w:rFonts w:ascii="Arial" w:hAnsi="Arial" w:cs="Arial"/>
                <w:sz w:val="28"/>
                <w:szCs w:val="56"/>
              </w:rPr>
            </w:pPr>
            <w:r>
              <w:rPr>
                <w:rFonts w:ascii="Arial" w:hAnsi="Arial" w:cs="Arial"/>
                <w:sz w:val="28"/>
                <w:szCs w:val="56"/>
              </w:rPr>
              <w:t>1</w:t>
            </w:r>
          </w:p>
        </w:tc>
      </w:tr>
      <w:tr w:rsidR="004000F1" w14:paraId="5E78D3B7" w14:textId="77777777" w:rsidTr="004F43F5">
        <w:trPr>
          <w:trHeight w:val="1286"/>
        </w:trPr>
        <w:tc>
          <w:tcPr>
            <w:tcW w:w="5504" w:type="dxa"/>
          </w:tcPr>
          <w:p w14:paraId="6B655A63" w14:textId="207B209E" w:rsidR="004000F1" w:rsidRPr="00385BCF" w:rsidRDefault="00385BCF" w:rsidP="00385BCF">
            <w:pPr>
              <w:pStyle w:val="GraphicAnchor"/>
              <w:numPr>
                <w:ilvl w:val="1"/>
                <w:numId w:val="3"/>
              </w:numPr>
              <w:rPr>
                <w:rFonts w:ascii="Arial" w:hAnsi="Arial" w:cs="Arial"/>
                <w:sz w:val="28"/>
                <w:szCs w:val="56"/>
              </w:rPr>
            </w:pPr>
            <w:r>
              <w:rPr>
                <w:rFonts w:ascii="Arial" w:hAnsi="Arial" w:cs="Arial"/>
                <w:sz w:val="28"/>
                <w:szCs w:val="56"/>
              </w:rPr>
              <w:t>Brief Introduction of the Proposed Solution</w:t>
            </w:r>
          </w:p>
        </w:tc>
        <w:tc>
          <w:tcPr>
            <w:tcW w:w="5504" w:type="dxa"/>
          </w:tcPr>
          <w:p w14:paraId="2A4970CB" w14:textId="01A220AB" w:rsidR="004000F1" w:rsidRPr="00385BCF" w:rsidRDefault="004F43F5" w:rsidP="002D2200">
            <w:pPr>
              <w:pStyle w:val="GraphicAnchor"/>
              <w:rPr>
                <w:rFonts w:ascii="Arial" w:hAnsi="Arial" w:cs="Arial"/>
                <w:sz w:val="28"/>
                <w:szCs w:val="56"/>
              </w:rPr>
            </w:pPr>
            <w:r>
              <w:rPr>
                <w:rFonts w:ascii="Arial" w:hAnsi="Arial" w:cs="Arial"/>
                <w:sz w:val="28"/>
                <w:szCs w:val="56"/>
              </w:rPr>
              <w:t>1</w:t>
            </w:r>
          </w:p>
        </w:tc>
      </w:tr>
      <w:tr w:rsidR="004000F1" w14:paraId="4E4B9BE1" w14:textId="77777777" w:rsidTr="004F43F5">
        <w:trPr>
          <w:trHeight w:val="1099"/>
        </w:trPr>
        <w:tc>
          <w:tcPr>
            <w:tcW w:w="5504" w:type="dxa"/>
          </w:tcPr>
          <w:p w14:paraId="5C5F079E" w14:textId="515D4C83" w:rsidR="004000F1" w:rsidRPr="00385BCF" w:rsidRDefault="00385BCF" w:rsidP="00385BCF">
            <w:pPr>
              <w:pStyle w:val="GraphicAnchor"/>
              <w:numPr>
                <w:ilvl w:val="0"/>
                <w:numId w:val="3"/>
              </w:numPr>
              <w:rPr>
                <w:rFonts w:ascii="Arial" w:hAnsi="Arial" w:cs="Arial"/>
                <w:sz w:val="28"/>
                <w:szCs w:val="56"/>
              </w:rPr>
            </w:pPr>
            <w:r>
              <w:rPr>
                <w:rFonts w:ascii="Arial" w:hAnsi="Arial" w:cs="Arial"/>
                <w:sz w:val="28"/>
                <w:szCs w:val="56"/>
              </w:rPr>
              <w:t>Research</w:t>
            </w:r>
          </w:p>
        </w:tc>
        <w:tc>
          <w:tcPr>
            <w:tcW w:w="5504" w:type="dxa"/>
          </w:tcPr>
          <w:p w14:paraId="44B42711" w14:textId="7B50F800" w:rsidR="004000F1" w:rsidRPr="00385BCF" w:rsidRDefault="004F43F5" w:rsidP="002D2200">
            <w:pPr>
              <w:pStyle w:val="GraphicAnchor"/>
              <w:rPr>
                <w:rFonts w:ascii="Arial" w:hAnsi="Arial" w:cs="Arial"/>
                <w:sz w:val="28"/>
                <w:szCs w:val="56"/>
              </w:rPr>
            </w:pPr>
            <w:r>
              <w:rPr>
                <w:rFonts w:ascii="Arial" w:hAnsi="Arial" w:cs="Arial"/>
                <w:sz w:val="28"/>
                <w:szCs w:val="56"/>
              </w:rPr>
              <w:t>2-4</w:t>
            </w:r>
          </w:p>
        </w:tc>
      </w:tr>
      <w:tr w:rsidR="004000F1" w14:paraId="7B779E13" w14:textId="77777777" w:rsidTr="004F43F5">
        <w:trPr>
          <w:trHeight w:val="1099"/>
        </w:trPr>
        <w:tc>
          <w:tcPr>
            <w:tcW w:w="5504" w:type="dxa"/>
          </w:tcPr>
          <w:p w14:paraId="45A7E55F" w14:textId="693A91AC" w:rsidR="004000F1" w:rsidRPr="00385BCF" w:rsidRDefault="00385BCF" w:rsidP="00385BCF">
            <w:pPr>
              <w:pStyle w:val="GraphicAnchor"/>
              <w:numPr>
                <w:ilvl w:val="1"/>
                <w:numId w:val="3"/>
              </w:numPr>
              <w:rPr>
                <w:rFonts w:ascii="Arial" w:hAnsi="Arial" w:cs="Arial"/>
                <w:sz w:val="28"/>
                <w:szCs w:val="56"/>
              </w:rPr>
            </w:pPr>
            <w:r>
              <w:rPr>
                <w:rFonts w:ascii="Arial" w:hAnsi="Arial" w:cs="Arial"/>
                <w:sz w:val="28"/>
                <w:szCs w:val="56"/>
              </w:rPr>
              <w:t>Tools and Techniques</w:t>
            </w:r>
          </w:p>
        </w:tc>
        <w:tc>
          <w:tcPr>
            <w:tcW w:w="5504" w:type="dxa"/>
          </w:tcPr>
          <w:p w14:paraId="55175729" w14:textId="09376FF5" w:rsidR="004000F1" w:rsidRPr="00385BCF" w:rsidRDefault="004F43F5" w:rsidP="002D2200">
            <w:pPr>
              <w:pStyle w:val="GraphicAnchor"/>
              <w:rPr>
                <w:rFonts w:ascii="Arial" w:hAnsi="Arial" w:cs="Arial"/>
                <w:sz w:val="28"/>
                <w:szCs w:val="56"/>
              </w:rPr>
            </w:pPr>
            <w:r>
              <w:rPr>
                <w:rFonts w:ascii="Arial" w:hAnsi="Arial" w:cs="Arial"/>
                <w:sz w:val="28"/>
                <w:szCs w:val="56"/>
              </w:rPr>
              <w:t>2-3</w:t>
            </w:r>
          </w:p>
        </w:tc>
      </w:tr>
      <w:tr w:rsidR="004000F1" w14:paraId="74DC4808" w14:textId="77777777" w:rsidTr="004F43F5">
        <w:trPr>
          <w:trHeight w:val="1286"/>
        </w:trPr>
        <w:tc>
          <w:tcPr>
            <w:tcW w:w="5504" w:type="dxa"/>
          </w:tcPr>
          <w:p w14:paraId="36F84B78" w14:textId="29D9FA8B" w:rsidR="004000F1" w:rsidRPr="00385BCF" w:rsidRDefault="00385BCF" w:rsidP="00385BCF">
            <w:pPr>
              <w:pStyle w:val="GraphicAnchor"/>
              <w:numPr>
                <w:ilvl w:val="2"/>
                <w:numId w:val="3"/>
              </w:numPr>
              <w:rPr>
                <w:rFonts w:ascii="Arial" w:hAnsi="Arial" w:cs="Arial"/>
                <w:sz w:val="28"/>
                <w:szCs w:val="56"/>
              </w:rPr>
            </w:pPr>
            <w:r>
              <w:rPr>
                <w:rFonts w:ascii="Arial" w:hAnsi="Arial" w:cs="Arial"/>
                <w:sz w:val="28"/>
                <w:szCs w:val="56"/>
              </w:rPr>
              <w:t>PHP/HTML</w:t>
            </w:r>
          </w:p>
        </w:tc>
        <w:tc>
          <w:tcPr>
            <w:tcW w:w="5504" w:type="dxa"/>
          </w:tcPr>
          <w:p w14:paraId="6E740B24" w14:textId="2ECEB517" w:rsidR="004000F1" w:rsidRPr="00385BCF" w:rsidRDefault="004F43F5" w:rsidP="002D2200">
            <w:pPr>
              <w:pStyle w:val="GraphicAnchor"/>
              <w:rPr>
                <w:rFonts w:ascii="Arial" w:hAnsi="Arial" w:cs="Arial"/>
                <w:sz w:val="28"/>
                <w:szCs w:val="56"/>
              </w:rPr>
            </w:pPr>
            <w:r>
              <w:rPr>
                <w:rFonts w:ascii="Arial" w:hAnsi="Arial" w:cs="Arial"/>
                <w:sz w:val="28"/>
                <w:szCs w:val="56"/>
              </w:rPr>
              <w:t>2</w:t>
            </w:r>
          </w:p>
        </w:tc>
      </w:tr>
      <w:tr w:rsidR="004000F1" w14:paraId="55590837" w14:textId="77777777" w:rsidTr="004F43F5">
        <w:trPr>
          <w:trHeight w:val="1099"/>
        </w:trPr>
        <w:tc>
          <w:tcPr>
            <w:tcW w:w="5504" w:type="dxa"/>
          </w:tcPr>
          <w:p w14:paraId="41C440BC" w14:textId="416559EC" w:rsidR="004000F1" w:rsidRPr="00385BCF" w:rsidRDefault="00385BCF" w:rsidP="00385BCF">
            <w:pPr>
              <w:pStyle w:val="GraphicAnchor"/>
              <w:numPr>
                <w:ilvl w:val="2"/>
                <w:numId w:val="3"/>
              </w:numPr>
              <w:rPr>
                <w:rFonts w:ascii="Arial" w:hAnsi="Arial" w:cs="Arial"/>
                <w:sz w:val="28"/>
                <w:szCs w:val="56"/>
              </w:rPr>
            </w:pPr>
            <w:r>
              <w:rPr>
                <w:rFonts w:ascii="Arial" w:hAnsi="Arial" w:cs="Arial"/>
                <w:sz w:val="28"/>
                <w:szCs w:val="56"/>
              </w:rPr>
              <w:t>Wireframing</w:t>
            </w:r>
          </w:p>
        </w:tc>
        <w:tc>
          <w:tcPr>
            <w:tcW w:w="5504" w:type="dxa"/>
          </w:tcPr>
          <w:p w14:paraId="20F44072" w14:textId="433CF04B" w:rsidR="004000F1" w:rsidRPr="00385BCF" w:rsidRDefault="004F43F5" w:rsidP="002D2200">
            <w:pPr>
              <w:pStyle w:val="GraphicAnchor"/>
              <w:rPr>
                <w:rFonts w:ascii="Arial" w:hAnsi="Arial" w:cs="Arial"/>
                <w:sz w:val="28"/>
                <w:szCs w:val="56"/>
              </w:rPr>
            </w:pPr>
            <w:r>
              <w:rPr>
                <w:rFonts w:ascii="Arial" w:hAnsi="Arial" w:cs="Arial"/>
                <w:sz w:val="28"/>
                <w:szCs w:val="56"/>
              </w:rPr>
              <w:t>2-3</w:t>
            </w:r>
          </w:p>
        </w:tc>
      </w:tr>
      <w:tr w:rsidR="00385BCF" w14:paraId="70D4CE04" w14:textId="77777777" w:rsidTr="004F43F5">
        <w:trPr>
          <w:trHeight w:val="1099"/>
        </w:trPr>
        <w:tc>
          <w:tcPr>
            <w:tcW w:w="5504" w:type="dxa"/>
          </w:tcPr>
          <w:p w14:paraId="1E275063" w14:textId="32410D35" w:rsidR="00385BCF" w:rsidRDefault="00385BCF" w:rsidP="00385BCF">
            <w:pPr>
              <w:pStyle w:val="GraphicAnchor"/>
              <w:numPr>
                <w:ilvl w:val="2"/>
                <w:numId w:val="3"/>
              </w:numPr>
              <w:rPr>
                <w:rFonts w:ascii="Arial" w:hAnsi="Arial" w:cs="Arial"/>
                <w:sz w:val="28"/>
                <w:szCs w:val="56"/>
              </w:rPr>
            </w:pPr>
            <w:r>
              <w:rPr>
                <w:rFonts w:ascii="Arial" w:hAnsi="Arial" w:cs="Arial"/>
                <w:sz w:val="28"/>
                <w:szCs w:val="56"/>
              </w:rPr>
              <w:t>Data Flow Diagrams</w:t>
            </w:r>
          </w:p>
        </w:tc>
        <w:tc>
          <w:tcPr>
            <w:tcW w:w="5504" w:type="dxa"/>
          </w:tcPr>
          <w:p w14:paraId="6543B071" w14:textId="13DB43CB" w:rsidR="00385BCF" w:rsidRPr="00385BCF" w:rsidRDefault="004F43F5" w:rsidP="002D2200">
            <w:pPr>
              <w:pStyle w:val="GraphicAnchor"/>
              <w:rPr>
                <w:rFonts w:ascii="Arial" w:hAnsi="Arial" w:cs="Arial"/>
                <w:sz w:val="28"/>
                <w:szCs w:val="56"/>
              </w:rPr>
            </w:pPr>
            <w:r>
              <w:rPr>
                <w:rFonts w:ascii="Arial" w:hAnsi="Arial" w:cs="Arial"/>
                <w:sz w:val="28"/>
                <w:szCs w:val="56"/>
              </w:rPr>
              <w:t>3</w:t>
            </w:r>
          </w:p>
        </w:tc>
      </w:tr>
      <w:tr w:rsidR="00385BCF" w14:paraId="4C2668D6" w14:textId="77777777" w:rsidTr="004F43F5">
        <w:trPr>
          <w:trHeight w:val="1099"/>
        </w:trPr>
        <w:tc>
          <w:tcPr>
            <w:tcW w:w="5504" w:type="dxa"/>
          </w:tcPr>
          <w:p w14:paraId="1BC80C01" w14:textId="47DA34D4" w:rsidR="00385BCF" w:rsidRDefault="00385BCF" w:rsidP="00385BCF">
            <w:pPr>
              <w:pStyle w:val="GraphicAnchor"/>
              <w:numPr>
                <w:ilvl w:val="1"/>
                <w:numId w:val="3"/>
              </w:numPr>
              <w:rPr>
                <w:rFonts w:ascii="Arial" w:hAnsi="Arial" w:cs="Arial"/>
                <w:sz w:val="28"/>
                <w:szCs w:val="56"/>
              </w:rPr>
            </w:pPr>
            <w:r>
              <w:rPr>
                <w:rFonts w:ascii="Arial" w:hAnsi="Arial" w:cs="Arial"/>
                <w:sz w:val="28"/>
                <w:szCs w:val="56"/>
              </w:rPr>
              <w:t>Overview of Team Roles</w:t>
            </w:r>
          </w:p>
        </w:tc>
        <w:tc>
          <w:tcPr>
            <w:tcW w:w="5504" w:type="dxa"/>
          </w:tcPr>
          <w:p w14:paraId="648136F6" w14:textId="5DC46E5A" w:rsidR="00385BCF" w:rsidRPr="00385BCF" w:rsidRDefault="004F43F5" w:rsidP="002D2200">
            <w:pPr>
              <w:pStyle w:val="GraphicAnchor"/>
              <w:rPr>
                <w:rFonts w:ascii="Arial" w:hAnsi="Arial" w:cs="Arial"/>
                <w:sz w:val="28"/>
                <w:szCs w:val="56"/>
              </w:rPr>
            </w:pPr>
            <w:r>
              <w:rPr>
                <w:rFonts w:ascii="Arial" w:hAnsi="Arial" w:cs="Arial"/>
                <w:sz w:val="28"/>
                <w:szCs w:val="56"/>
              </w:rPr>
              <w:t>3</w:t>
            </w:r>
          </w:p>
        </w:tc>
      </w:tr>
      <w:tr w:rsidR="00385BCF" w14:paraId="4AFF3FC0" w14:textId="77777777" w:rsidTr="004F43F5">
        <w:trPr>
          <w:trHeight w:val="1099"/>
        </w:trPr>
        <w:tc>
          <w:tcPr>
            <w:tcW w:w="5504" w:type="dxa"/>
          </w:tcPr>
          <w:p w14:paraId="3B70CC7D" w14:textId="1D5E43EB" w:rsidR="00385BCF" w:rsidRDefault="00385BCF" w:rsidP="00385BCF">
            <w:pPr>
              <w:pStyle w:val="GraphicAnchor"/>
              <w:numPr>
                <w:ilvl w:val="2"/>
                <w:numId w:val="3"/>
              </w:numPr>
              <w:rPr>
                <w:rFonts w:ascii="Arial" w:hAnsi="Arial" w:cs="Arial"/>
                <w:sz w:val="28"/>
                <w:szCs w:val="56"/>
              </w:rPr>
            </w:pPr>
            <w:r>
              <w:rPr>
                <w:rFonts w:ascii="Arial" w:hAnsi="Arial" w:cs="Arial"/>
                <w:sz w:val="28"/>
                <w:szCs w:val="56"/>
              </w:rPr>
              <w:lastRenderedPageBreak/>
              <w:t>Design Section</w:t>
            </w:r>
          </w:p>
        </w:tc>
        <w:tc>
          <w:tcPr>
            <w:tcW w:w="5504" w:type="dxa"/>
          </w:tcPr>
          <w:p w14:paraId="7161AB8D" w14:textId="6A0E2D6C" w:rsidR="00385BCF" w:rsidRPr="00385BCF" w:rsidRDefault="004F43F5" w:rsidP="002D2200">
            <w:pPr>
              <w:pStyle w:val="GraphicAnchor"/>
              <w:rPr>
                <w:rFonts w:ascii="Arial" w:hAnsi="Arial" w:cs="Arial"/>
                <w:sz w:val="28"/>
                <w:szCs w:val="56"/>
              </w:rPr>
            </w:pPr>
            <w:r>
              <w:rPr>
                <w:rFonts w:ascii="Arial" w:hAnsi="Arial" w:cs="Arial"/>
                <w:sz w:val="28"/>
                <w:szCs w:val="56"/>
              </w:rPr>
              <w:t>3-4</w:t>
            </w:r>
          </w:p>
        </w:tc>
      </w:tr>
      <w:tr w:rsidR="00385BCF" w14:paraId="6314A6B5" w14:textId="77777777" w:rsidTr="004F43F5">
        <w:trPr>
          <w:trHeight w:val="1099"/>
        </w:trPr>
        <w:tc>
          <w:tcPr>
            <w:tcW w:w="5504" w:type="dxa"/>
          </w:tcPr>
          <w:p w14:paraId="79058FE8" w14:textId="42AAFB8F" w:rsidR="00385BCF" w:rsidRDefault="00385BCF" w:rsidP="00385BCF">
            <w:pPr>
              <w:pStyle w:val="GraphicAnchor"/>
              <w:numPr>
                <w:ilvl w:val="2"/>
                <w:numId w:val="3"/>
              </w:numPr>
              <w:rPr>
                <w:rFonts w:ascii="Arial" w:hAnsi="Arial" w:cs="Arial"/>
                <w:sz w:val="28"/>
                <w:szCs w:val="56"/>
              </w:rPr>
            </w:pPr>
            <w:r>
              <w:rPr>
                <w:rFonts w:ascii="Arial" w:hAnsi="Arial" w:cs="Arial"/>
                <w:sz w:val="28"/>
                <w:szCs w:val="56"/>
              </w:rPr>
              <w:t>Planning Section</w:t>
            </w:r>
          </w:p>
        </w:tc>
        <w:tc>
          <w:tcPr>
            <w:tcW w:w="5504" w:type="dxa"/>
          </w:tcPr>
          <w:p w14:paraId="656EB4A2" w14:textId="3CF16C7D" w:rsidR="00385BCF" w:rsidRPr="00385BCF" w:rsidRDefault="004F43F5" w:rsidP="002D2200">
            <w:pPr>
              <w:pStyle w:val="GraphicAnchor"/>
              <w:rPr>
                <w:rFonts w:ascii="Arial" w:hAnsi="Arial" w:cs="Arial"/>
                <w:sz w:val="28"/>
                <w:szCs w:val="56"/>
              </w:rPr>
            </w:pPr>
            <w:r>
              <w:rPr>
                <w:rFonts w:ascii="Arial" w:hAnsi="Arial" w:cs="Arial"/>
                <w:sz w:val="28"/>
                <w:szCs w:val="56"/>
              </w:rPr>
              <w:t>4</w:t>
            </w:r>
          </w:p>
        </w:tc>
      </w:tr>
      <w:tr w:rsidR="00385BCF" w14:paraId="6A18FA1D" w14:textId="77777777" w:rsidTr="004F43F5">
        <w:trPr>
          <w:trHeight w:val="1099"/>
        </w:trPr>
        <w:tc>
          <w:tcPr>
            <w:tcW w:w="5504" w:type="dxa"/>
          </w:tcPr>
          <w:p w14:paraId="6FA043B7" w14:textId="075FB6A3" w:rsidR="00385BCF" w:rsidRDefault="00385BCF" w:rsidP="00385BCF">
            <w:pPr>
              <w:pStyle w:val="GraphicAnchor"/>
              <w:numPr>
                <w:ilvl w:val="2"/>
                <w:numId w:val="3"/>
              </w:numPr>
              <w:rPr>
                <w:rFonts w:ascii="Arial" w:hAnsi="Arial" w:cs="Arial"/>
                <w:sz w:val="28"/>
                <w:szCs w:val="56"/>
              </w:rPr>
            </w:pPr>
            <w:r>
              <w:rPr>
                <w:rFonts w:ascii="Arial" w:hAnsi="Arial" w:cs="Arial"/>
                <w:sz w:val="28"/>
                <w:szCs w:val="56"/>
              </w:rPr>
              <w:t>Implementation Section</w:t>
            </w:r>
          </w:p>
        </w:tc>
        <w:tc>
          <w:tcPr>
            <w:tcW w:w="5504" w:type="dxa"/>
          </w:tcPr>
          <w:p w14:paraId="7252B5E5" w14:textId="14DBD29A" w:rsidR="00385BCF" w:rsidRPr="00385BCF" w:rsidRDefault="004F43F5" w:rsidP="002D2200">
            <w:pPr>
              <w:pStyle w:val="GraphicAnchor"/>
              <w:rPr>
                <w:rFonts w:ascii="Arial" w:hAnsi="Arial" w:cs="Arial"/>
                <w:sz w:val="28"/>
                <w:szCs w:val="56"/>
              </w:rPr>
            </w:pPr>
            <w:r>
              <w:rPr>
                <w:rFonts w:ascii="Arial" w:hAnsi="Arial" w:cs="Arial"/>
                <w:sz w:val="28"/>
                <w:szCs w:val="56"/>
              </w:rPr>
              <w:t>4</w:t>
            </w:r>
          </w:p>
        </w:tc>
      </w:tr>
      <w:tr w:rsidR="00385BCF" w14:paraId="7C92B7E5" w14:textId="77777777" w:rsidTr="004F43F5">
        <w:trPr>
          <w:trHeight w:val="1099"/>
        </w:trPr>
        <w:tc>
          <w:tcPr>
            <w:tcW w:w="5504" w:type="dxa"/>
          </w:tcPr>
          <w:p w14:paraId="109955DF" w14:textId="205AE1C8" w:rsidR="00385BCF" w:rsidRDefault="008C02AD" w:rsidP="008C02AD">
            <w:pPr>
              <w:pStyle w:val="GraphicAnchor"/>
              <w:numPr>
                <w:ilvl w:val="0"/>
                <w:numId w:val="3"/>
              </w:numPr>
              <w:rPr>
                <w:rFonts w:ascii="Arial" w:hAnsi="Arial" w:cs="Arial"/>
                <w:sz w:val="28"/>
                <w:szCs w:val="56"/>
              </w:rPr>
            </w:pPr>
            <w:r>
              <w:rPr>
                <w:rFonts w:ascii="Arial" w:hAnsi="Arial" w:cs="Arial"/>
                <w:sz w:val="28"/>
                <w:szCs w:val="56"/>
              </w:rPr>
              <w:t>Proposal</w:t>
            </w:r>
          </w:p>
        </w:tc>
        <w:tc>
          <w:tcPr>
            <w:tcW w:w="5504" w:type="dxa"/>
          </w:tcPr>
          <w:p w14:paraId="65800D7F" w14:textId="502B1398" w:rsidR="00385BCF" w:rsidRPr="00385BCF" w:rsidRDefault="004F43F5" w:rsidP="002D2200">
            <w:pPr>
              <w:pStyle w:val="GraphicAnchor"/>
              <w:rPr>
                <w:rFonts w:ascii="Arial" w:hAnsi="Arial" w:cs="Arial"/>
                <w:sz w:val="28"/>
                <w:szCs w:val="56"/>
              </w:rPr>
            </w:pPr>
            <w:r>
              <w:rPr>
                <w:rFonts w:ascii="Arial" w:hAnsi="Arial" w:cs="Arial"/>
                <w:sz w:val="28"/>
                <w:szCs w:val="56"/>
              </w:rPr>
              <w:t>5</w:t>
            </w:r>
          </w:p>
        </w:tc>
      </w:tr>
      <w:tr w:rsidR="008C02AD" w14:paraId="5C1EC27C" w14:textId="77777777" w:rsidTr="004F43F5">
        <w:trPr>
          <w:trHeight w:val="1099"/>
        </w:trPr>
        <w:tc>
          <w:tcPr>
            <w:tcW w:w="5504" w:type="dxa"/>
          </w:tcPr>
          <w:p w14:paraId="218EDEB5" w14:textId="43CC1035" w:rsidR="008C02AD" w:rsidRDefault="008C02AD" w:rsidP="008C02AD">
            <w:pPr>
              <w:pStyle w:val="GraphicAnchor"/>
              <w:numPr>
                <w:ilvl w:val="0"/>
                <w:numId w:val="3"/>
              </w:numPr>
              <w:rPr>
                <w:rFonts w:ascii="Arial" w:hAnsi="Arial" w:cs="Arial"/>
                <w:sz w:val="28"/>
                <w:szCs w:val="56"/>
              </w:rPr>
            </w:pPr>
            <w:r>
              <w:rPr>
                <w:rFonts w:ascii="Arial" w:hAnsi="Arial" w:cs="Arial"/>
                <w:sz w:val="28"/>
                <w:szCs w:val="56"/>
              </w:rPr>
              <w:t>Conclusion</w:t>
            </w:r>
          </w:p>
        </w:tc>
        <w:tc>
          <w:tcPr>
            <w:tcW w:w="5504" w:type="dxa"/>
          </w:tcPr>
          <w:p w14:paraId="01029BC7" w14:textId="1F9B8A28" w:rsidR="008C02AD" w:rsidRPr="00385BCF" w:rsidRDefault="004F43F5" w:rsidP="002D2200">
            <w:pPr>
              <w:pStyle w:val="GraphicAnchor"/>
              <w:rPr>
                <w:rFonts w:ascii="Arial" w:hAnsi="Arial" w:cs="Arial"/>
                <w:sz w:val="28"/>
                <w:szCs w:val="56"/>
              </w:rPr>
            </w:pPr>
            <w:r>
              <w:rPr>
                <w:rFonts w:ascii="Arial" w:hAnsi="Arial" w:cs="Arial"/>
                <w:sz w:val="28"/>
                <w:szCs w:val="56"/>
              </w:rPr>
              <w:t>6</w:t>
            </w:r>
          </w:p>
        </w:tc>
      </w:tr>
      <w:tr w:rsidR="008C02AD" w14:paraId="13380F17" w14:textId="77777777" w:rsidTr="004F43F5">
        <w:trPr>
          <w:trHeight w:val="1099"/>
        </w:trPr>
        <w:tc>
          <w:tcPr>
            <w:tcW w:w="5504" w:type="dxa"/>
          </w:tcPr>
          <w:p w14:paraId="7355BDEE" w14:textId="32FE2D33" w:rsidR="008C02AD" w:rsidRDefault="008C02AD" w:rsidP="008C02AD">
            <w:pPr>
              <w:pStyle w:val="GraphicAnchor"/>
              <w:numPr>
                <w:ilvl w:val="1"/>
                <w:numId w:val="3"/>
              </w:numPr>
              <w:rPr>
                <w:rFonts w:ascii="Arial" w:hAnsi="Arial" w:cs="Arial"/>
                <w:sz w:val="28"/>
                <w:szCs w:val="56"/>
              </w:rPr>
            </w:pPr>
            <w:r>
              <w:rPr>
                <w:rFonts w:ascii="Arial" w:hAnsi="Arial" w:cs="Arial"/>
                <w:sz w:val="28"/>
                <w:szCs w:val="56"/>
              </w:rPr>
              <w:t>Control Measures</w:t>
            </w:r>
          </w:p>
        </w:tc>
        <w:tc>
          <w:tcPr>
            <w:tcW w:w="5504" w:type="dxa"/>
          </w:tcPr>
          <w:p w14:paraId="3B6455B0" w14:textId="2D0FF580" w:rsidR="008C02AD" w:rsidRPr="00385BCF" w:rsidRDefault="004F43F5" w:rsidP="002D2200">
            <w:pPr>
              <w:pStyle w:val="GraphicAnchor"/>
              <w:rPr>
                <w:rFonts w:ascii="Arial" w:hAnsi="Arial" w:cs="Arial"/>
                <w:sz w:val="28"/>
                <w:szCs w:val="56"/>
              </w:rPr>
            </w:pPr>
            <w:r>
              <w:rPr>
                <w:rFonts w:ascii="Arial" w:hAnsi="Arial" w:cs="Arial"/>
                <w:sz w:val="28"/>
                <w:szCs w:val="56"/>
              </w:rPr>
              <w:t>6</w:t>
            </w:r>
          </w:p>
        </w:tc>
      </w:tr>
      <w:tr w:rsidR="008C02AD" w14:paraId="36A08E3F" w14:textId="77777777" w:rsidTr="004F43F5">
        <w:trPr>
          <w:trHeight w:val="1099"/>
        </w:trPr>
        <w:tc>
          <w:tcPr>
            <w:tcW w:w="5504" w:type="dxa"/>
          </w:tcPr>
          <w:p w14:paraId="3CD5EEA0" w14:textId="0D29C4BA" w:rsidR="008C02AD" w:rsidRDefault="008C02AD" w:rsidP="008C02AD">
            <w:pPr>
              <w:pStyle w:val="GraphicAnchor"/>
              <w:numPr>
                <w:ilvl w:val="1"/>
                <w:numId w:val="3"/>
              </w:numPr>
              <w:rPr>
                <w:rFonts w:ascii="Arial" w:hAnsi="Arial" w:cs="Arial"/>
                <w:sz w:val="28"/>
                <w:szCs w:val="56"/>
              </w:rPr>
            </w:pPr>
            <w:r>
              <w:rPr>
                <w:rFonts w:ascii="Arial" w:hAnsi="Arial" w:cs="Arial"/>
                <w:sz w:val="28"/>
                <w:szCs w:val="56"/>
              </w:rPr>
              <w:t>Results</w:t>
            </w:r>
          </w:p>
        </w:tc>
        <w:tc>
          <w:tcPr>
            <w:tcW w:w="5504" w:type="dxa"/>
          </w:tcPr>
          <w:p w14:paraId="76305101" w14:textId="584A0897" w:rsidR="008C02AD" w:rsidRPr="00385BCF" w:rsidRDefault="004F43F5" w:rsidP="002D2200">
            <w:pPr>
              <w:pStyle w:val="GraphicAnchor"/>
              <w:rPr>
                <w:rFonts w:ascii="Arial" w:hAnsi="Arial" w:cs="Arial"/>
                <w:sz w:val="28"/>
                <w:szCs w:val="56"/>
              </w:rPr>
            </w:pPr>
            <w:r>
              <w:rPr>
                <w:rFonts w:ascii="Arial" w:hAnsi="Arial" w:cs="Arial"/>
                <w:sz w:val="28"/>
                <w:szCs w:val="56"/>
              </w:rPr>
              <w:t>6</w:t>
            </w:r>
          </w:p>
        </w:tc>
      </w:tr>
      <w:tr w:rsidR="008C02AD" w14:paraId="7A803DCB" w14:textId="77777777" w:rsidTr="004F43F5">
        <w:trPr>
          <w:trHeight w:val="1099"/>
        </w:trPr>
        <w:tc>
          <w:tcPr>
            <w:tcW w:w="5504" w:type="dxa"/>
          </w:tcPr>
          <w:p w14:paraId="002AB278" w14:textId="5C3A4A41" w:rsidR="008C02AD" w:rsidRDefault="008C02AD" w:rsidP="008C02AD">
            <w:pPr>
              <w:pStyle w:val="GraphicAnchor"/>
              <w:numPr>
                <w:ilvl w:val="1"/>
                <w:numId w:val="3"/>
              </w:numPr>
              <w:rPr>
                <w:rFonts w:ascii="Arial" w:hAnsi="Arial" w:cs="Arial"/>
                <w:sz w:val="28"/>
                <w:szCs w:val="56"/>
              </w:rPr>
            </w:pPr>
            <w:r>
              <w:rPr>
                <w:rFonts w:ascii="Arial" w:hAnsi="Arial" w:cs="Arial"/>
                <w:sz w:val="28"/>
                <w:szCs w:val="56"/>
              </w:rPr>
              <w:t>Amendments</w:t>
            </w:r>
          </w:p>
        </w:tc>
        <w:tc>
          <w:tcPr>
            <w:tcW w:w="5504" w:type="dxa"/>
          </w:tcPr>
          <w:p w14:paraId="010D68F5" w14:textId="2B386192" w:rsidR="008C02AD" w:rsidRPr="00385BCF" w:rsidRDefault="004F43F5" w:rsidP="002D2200">
            <w:pPr>
              <w:pStyle w:val="GraphicAnchor"/>
              <w:rPr>
                <w:rFonts w:ascii="Arial" w:hAnsi="Arial" w:cs="Arial"/>
                <w:sz w:val="28"/>
                <w:szCs w:val="56"/>
              </w:rPr>
            </w:pPr>
            <w:r>
              <w:rPr>
                <w:rFonts w:ascii="Arial" w:hAnsi="Arial" w:cs="Arial"/>
                <w:sz w:val="28"/>
                <w:szCs w:val="56"/>
              </w:rPr>
              <w:t>6</w:t>
            </w:r>
          </w:p>
        </w:tc>
      </w:tr>
      <w:tr w:rsidR="008C02AD" w14:paraId="76AF2428" w14:textId="77777777" w:rsidTr="004F43F5">
        <w:trPr>
          <w:trHeight w:val="1099"/>
        </w:trPr>
        <w:tc>
          <w:tcPr>
            <w:tcW w:w="5504" w:type="dxa"/>
          </w:tcPr>
          <w:p w14:paraId="01B32678" w14:textId="10EEDF73" w:rsidR="008C02AD" w:rsidRDefault="008C02AD" w:rsidP="008C02AD">
            <w:pPr>
              <w:pStyle w:val="GraphicAnchor"/>
              <w:numPr>
                <w:ilvl w:val="0"/>
                <w:numId w:val="3"/>
              </w:numPr>
              <w:rPr>
                <w:rFonts w:ascii="Arial" w:hAnsi="Arial" w:cs="Arial"/>
                <w:sz w:val="28"/>
                <w:szCs w:val="56"/>
              </w:rPr>
            </w:pPr>
            <w:r>
              <w:rPr>
                <w:rFonts w:ascii="Arial" w:hAnsi="Arial" w:cs="Arial"/>
                <w:sz w:val="28"/>
                <w:szCs w:val="56"/>
              </w:rPr>
              <w:t>Appendix</w:t>
            </w:r>
          </w:p>
        </w:tc>
        <w:tc>
          <w:tcPr>
            <w:tcW w:w="5504" w:type="dxa"/>
          </w:tcPr>
          <w:p w14:paraId="50D78250" w14:textId="14E5E17C" w:rsidR="008C02AD" w:rsidRPr="00385BCF" w:rsidRDefault="004F43F5" w:rsidP="002D2200">
            <w:pPr>
              <w:pStyle w:val="GraphicAnchor"/>
              <w:rPr>
                <w:rFonts w:ascii="Arial" w:hAnsi="Arial" w:cs="Arial"/>
                <w:sz w:val="28"/>
                <w:szCs w:val="56"/>
              </w:rPr>
            </w:pPr>
            <w:r>
              <w:rPr>
                <w:rFonts w:ascii="Arial" w:hAnsi="Arial" w:cs="Arial"/>
                <w:sz w:val="28"/>
                <w:szCs w:val="56"/>
              </w:rPr>
              <w:t>7-12</w:t>
            </w:r>
          </w:p>
        </w:tc>
      </w:tr>
      <w:tr w:rsidR="008C02AD" w14:paraId="51ACBB73" w14:textId="77777777" w:rsidTr="004F43F5">
        <w:trPr>
          <w:trHeight w:val="1099"/>
        </w:trPr>
        <w:tc>
          <w:tcPr>
            <w:tcW w:w="5504" w:type="dxa"/>
          </w:tcPr>
          <w:p w14:paraId="0353321E" w14:textId="0DC844F8" w:rsidR="008C02AD" w:rsidRDefault="008C02AD" w:rsidP="008C02AD">
            <w:pPr>
              <w:pStyle w:val="GraphicAnchor"/>
              <w:numPr>
                <w:ilvl w:val="0"/>
                <w:numId w:val="3"/>
              </w:numPr>
              <w:rPr>
                <w:rFonts w:ascii="Arial" w:hAnsi="Arial" w:cs="Arial"/>
                <w:sz w:val="28"/>
                <w:szCs w:val="56"/>
              </w:rPr>
            </w:pPr>
            <w:r>
              <w:rPr>
                <w:rFonts w:ascii="Arial" w:hAnsi="Arial" w:cs="Arial"/>
                <w:sz w:val="28"/>
                <w:szCs w:val="56"/>
              </w:rPr>
              <w:t>References</w:t>
            </w:r>
          </w:p>
        </w:tc>
        <w:tc>
          <w:tcPr>
            <w:tcW w:w="5504" w:type="dxa"/>
          </w:tcPr>
          <w:p w14:paraId="29B64CCA" w14:textId="1CC80950" w:rsidR="008C02AD" w:rsidRPr="00385BCF" w:rsidRDefault="004F43F5" w:rsidP="002D2200">
            <w:pPr>
              <w:pStyle w:val="GraphicAnchor"/>
              <w:rPr>
                <w:rFonts w:ascii="Arial" w:hAnsi="Arial" w:cs="Arial"/>
                <w:sz w:val="28"/>
                <w:szCs w:val="56"/>
              </w:rPr>
            </w:pPr>
            <w:r>
              <w:rPr>
                <w:rFonts w:ascii="Arial" w:hAnsi="Arial" w:cs="Arial"/>
                <w:sz w:val="28"/>
                <w:szCs w:val="56"/>
              </w:rPr>
              <w:t>13</w:t>
            </w:r>
          </w:p>
        </w:tc>
      </w:tr>
    </w:tbl>
    <w:p w14:paraId="0BA32F15" w14:textId="77777777" w:rsidR="004000F1" w:rsidRDefault="004000F1" w:rsidP="002D2200">
      <w:pPr>
        <w:pStyle w:val="GraphicAnchor"/>
        <w:sectPr w:rsidR="004000F1" w:rsidSect="00E74B29">
          <w:footerReference w:type="even" r:id="rId11"/>
          <w:footerReference w:type="default" r:id="rId12"/>
          <w:footerReference w:type="first" r:id="rId13"/>
          <w:pgSz w:w="12240" w:h="15840" w:code="1"/>
          <w:pgMar w:top="720" w:right="720" w:bottom="720" w:left="720" w:header="709" w:footer="709" w:gutter="0"/>
          <w:cols w:space="708"/>
          <w:titlePg/>
          <w:docGrid w:linePitch="360"/>
        </w:sectPr>
      </w:pPr>
    </w:p>
    <w:p w14:paraId="24E03904" w14:textId="081EFAF2" w:rsidR="004000F1" w:rsidRDefault="004000F1" w:rsidP="002D2200">
      <w:pPr>
        <w:pStyle w:val="GraphicAnchor"/>
      </w:pPr>
    </w:p>
    <w:p w14:paraId="2271C449" w14:textId="66359757" w:rsidR="004000F1" w:rsidRPr="008C02AD" w:rsidRDefault="004000F1" w:rsidP="008C02AD">
      <w:pPr>
        <w:pStyle w:val="ListParagraph"/>
        <w:numPr>
          <w:ilvl w:val="0"/>
          <w:numId w:val="4"/>
        </w:numPr>
        <w:spacing w:after="160" w:line="259" w:lineRule="auto"/>
        <w:rPr>
          <w:rFonts w:ascii="Arial" w:eastAsia="Calibri" w:hAnsi="Arial" w:cs="Arial"/>
          <w:b/>
          <w:bCs/>
          <w:sz w:val="32"/>
          <w:szCs w:val="32"/>
          <w:lang w:val="en-GB"/>
        </w:rPr>
      </w:pPr>
      <w:r w:rsidRPr="008C02AD">
        <w:rPr>
          <w:rFonts w:ascii="Arial" w:eastAsia="Calibri" w:hAnsi="Arial" w:cs="Arial"/>
          <w:b/>
          <w:bCs/>
          <w:sz w:val="32"/>
          <w:szCs w:val="32"/>
          <w:lang w:val="en-GB"/>
        </w:rPr>
        <w:t>Introduction</w:t>
      </w:r>
    </w:p>
    <w:p w14:paraId="0183F9B8" w14:textId="5906B9B4" w:rsidR="004000F1" w:rsidRPr="004000F1" w:rsidRDefault="008C02AD" w:rsidP="008C02AD">
      <w:pPr>
        <w:spacing w:after="160" w:line="259" w:lineRule="auto"/>
        <w:ind w:left="720"/>
        <w:rPr>
          <w:rFonts w:ascii="Arial" w:eastAsia="Calibri" w:hAnsi="Arial" w:cs="Arial"/>
          <w:b/>
          <w:bCs/>
          <w:sz w:val="28"/>
          <w:szCs w:val="28"/>
          <w:lang w:val="en-GB"/>
        </w:rPr>
      </w:pPr>
      <w:r w:rsidRPr="008C02AD">
        <w:rPr>
          <w:rFonts w:ascii="Arial" w:eastAsia="Calibri" w:hAnsi="Arial" w:cs="Arial"/>
          <w:b/>
          <w:bCs/>
          <w:sz w:val="28"/>
          <w:szCs w:val="28"/>
          <w:lang w:val="en-GB"/>
        </w:rPr>
        <w:t>1.1</w:t>
      </w:r>
      <w:r>
        <w:rPr>
          <w:rFonts w:ascii="Arial" w:eastAsia="Calibri" w:hAnsi="Arial" w:cs="Arial"/>
          <w:b/>
          <w:bCs/>
          <w:sz w:val="28"/>
          <w:szCs w:val="28"/>
          <w:lang w:val="en-GB"/>
        </w:rPr>
        <w:t>.</w:t>
      </w:r>
      <w:r w:rsidRPr="008C02AD">
        <w:rPr>
          <w:rFonts w:ascii="Arial" w:eastAsia="Calibri" w:hAnsi="Arial" w:cs="Arial"/>
          <w:b/>
          <w:bCs/>
          <w:sz w:val="28"/>
          <w:szCs w:val="28"/>
          <w:lang w:val="en-GB"/>
        </w:rPr>
        <w:t xml:space="preserve"> </w:t>
      </w:r>
      <w:r w:rsidR="004000F1" w:rsidRPr="004000F1">
        <w:rPr>
          <w:rFonts w:ascii="Arial" w:eastAsia="Calibri" w:hAnsi="Arial" w:cs="Arial"/>
          <w:b/>
          <w:bCs/>
          <w:sz w:val="28"/>
          <w:szCs w:val="28"/>
          <w:lang w:val="en-GB"/>
        </w:rPr>
        <w:t xml:space="preserve">Introducing the </w:t>
      </w:r>
      <w:proofErr w:type="gramStart"/>
      <w:r>
        <w:rPr>
          <w:rFonts w:ascii="Arial" w:eastAsia="Calibri" w:hAnsi="Arial" w:cs="Arial"/>
          <w:b/>
          <w:bCs/>
          <w:sz w:val="28"/>
          <w:szCs w:val="28"/>
          <w:lang w:val="en-GB"/>
        </w:rPr>
        <w:t>P</w:t>
      </w:r>
      <w:r w:rsidR="004000F1" w:rsidRPr="004000F1">
        <w:rPr>
          <w:rFonts w:ascii="Arial" w:eastAsia="Calibri" w:hAnsi="Arial" w:cs="Arial"/>
          <w:b/>
          <w:bCs/>
          <w:sz w:val="28"/>
          <w:szCs w:val="28"/>
          <w:lang w:val="en-GB"/>
        </w:rPr>
        <w:t>roblem</w:t>
      </w:r>
      <w:proofErr w:type="gramEnd"/>
    </w:p>
    <w:p w14:paraId="3F0FA91D"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Active Travel can be difficult, given that less healthy and more environmentally impactful means of travel are cheaper and more accessible than ever before. Using Uber, an on-demand taxi service as an example (see fig. 1), it can be observed that throughout their years of trading, the number of trips taken per year grows exponentially. Due to the ease of access and the low cost of this type of service, active travel is less appealing. The author had asked peers and colleagues why they would rather use a service like Uber, rather than cycling or walking, and the majority answered by saying that getting an Uber is easier than planning and cycling or walking somewhere.</w:t>
      </w:r>
    </w:p>
    <w:p w14:paraId="56D789E3"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This poses an issue. People are becoming less healthy, and this encourages the use of cars, trains, and busses, that are damaging to the environment. Transport is the single largest source of Nitrogen Oxide (NOx) pollution and is a large part of other sources of pollution (see fig. 2).</w:t>
      </w:r>
    </w:p>
    <w:p w14:paraId="25D1B24B" w14:textId="3D5DF82D" w:rsidR="004000F1" w:rsidRPr="004000F1" w:rsidRDefault="008C02AD" w:rsidP="004000F1">
      <w:pPr>
        <w:spacing w:after="160" w:line="259" w:lineRule="auto"/>
        <w:ind w:firstLine="720"/>
        <w:rPr>
          <w:rFonts w:ascii="Arial" w:eastAsia="Calibri" w:hAnsi="Arial" w:cs="Arial"/>
          <w:b/>
          <w:bCs/>
          <w:sz w:val="28"/>
          <w:szCs w:val="28"/>
          <w:lang w:val="en-GB"/>
        </w:rPr>
      </w:pPr>
      <w:r>
        <w:rPr>
          <w:rFonts w:ascii="Arial" w:eastAsia="Calibri" w:hAnsi="Arial" w:cs="Arial"/>
          <w:b/>
          <w:bCs/>
          <w:sz w:val="28"/>
          <w:szCs w:val="28"/>
          <w:lang w:val="en-GB"/>
        </w:rPr>
        <w:t xml:space="preserve">1.2. </w:t>
      </w:r>
      <w:r w:rsidR="004000F1" w:rsidRPr="004000F1">
        <w:rPr>
          <w:rFonts w:ascii="Arial" w:eastAsia="Calibri" w:hAnsi="Arial" w:cs="Arial"/>
          <w:b/>
          <w:bCs/>
          <w:sz w:val="28"/>
          <w:szCs w:val="28"/>
          <w:lang w:val="en-GB"/>
        </w:rPr>
        <w:t>Brief Introduction of the Proposed Solution</w:t>
      </w:r>
    </w:p>
    <w:p w14:paraId="78B19F24"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The solution to both issues presented is to encourage active travel. If people partook in active travel more often, emissions would be reduced, and consequently people would be healthier.</w:t>
      </w:r>
    </w:p>
    <w:p w14:paraId="5133153F"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 xml:space="preserve">The team has decided on a solution called ‘Cardio </w:t>
      </w:r>
      <w:proofErr w:type="gramStart"/>
      <w:r w:rsidRPr="004000F1">
        <w:rPr>
          <w:rFonts w:ascii="Arial" w:eastAsia="Calibri" w:hAnsi="Arial" w:cs="Arial"/>
          <w:lang w:val="en-GB"/>
        </w:rPr>
        <w:t>With</w:t>
      </w:r>
      <w:proofErr w:type="gramEnd"/>
      <w:r w:rsidRPr="004000F1">
        <w:rPr>
          <w:rFonts w:ascii="Arial" w:eastAsia="Calibri" w:hAnsi="Arial" w:cs="Arial"/>
          <w:lang w:val="en-GB"/>
        </w:rPr>
        <w:t xml:space="preserve"> Friends’. This solution is a service that allows users to travel and exercise together. This solution promotes active travel through a social media platform that encourages users to carpool together and log their activity.</w:t>
      </w:r>
    </w:p>
    <w:p w14:paraId="2FC304C1" w14:textId="77777777" w:rsidR="004000F1" w:rsidRPr="004000F1" w:rsidRDefault="004000F1" w:rsidP="004000F1">
      <w:pPr>
        <w:spacing w:after="160" w:line="259" w:lineRule="auto"/>
        <w:rPr>
          <w:rFonts w:ascii="Arial" w:eastAsia="Calibri" w:hAnsi="Arial" w:cs="Arial"/>
          <w:lang w:val="en-GB"/>
        </w:rPr>
      </w:pPr>
      <w:r w:rsidRPr="004000F1">
        <w:rPr>
          <w:rFonts w:ascii="Arial" w:eastAsia="Calibri" w:hAnsi="Arial" w:cs="Arial"/>
          <w:lang w:val="en-GB"/>
        </w:rPr>
        <w:br w:type="page"/>
      </w:r>
    </w:p>
    <w:p w14:paraId="679A250C" w14:textId="77777777" w:rsidR="004000F1" w:rsidRPr="004000F1" w:rsidRDefault="004000F1" w:rsidP="004000F1">
      <w:pPr>
        <w:spacing w:after="160" w:line="259" w:lineRule="auto"/>
        <w:ind w:left="1440"/>
        <w:rPr>
          <w:rFonts w:ascii="Arial" w:eastAsia="Calibri" w:hAnsi="Arial" w:cs="Arial"/>
          <w:lang w:val="en-GB"/>
        </w:rPr>
      </w:pPr>
    </w:p>
    <w:p w14:paraId="1F8C1B66" w14:textId="1A141539" w:rsidR="004000F1" w:rsidRPr="008C02AD" w:rsidRDefault="004000F1" w:rsidP="008C02AD">
      <w:pPr>
        <w:pStyle w:val="ListParagraph"/>
        <w:numPr>
          <w:ilvl w:val="0"/>
          <w:numId w:val="4"/>
        </w:numPr>
        <w:spacing w:after="160" w:line="259" w:lineRule="auto"/>
        <w:rPr>
          <w:rFonts w:ascii="Arial" w:eastAsia="Calibri" w:hAnsi="Arial" w:cs="Arial"/>
          <w:b/>
          <w:bCs/>
          <w:sz w:val="32"/>
          <w:szCs w:val="32"/>
          <w:lang w:val="en-GB"/>
        </w:rPr>
      </w:pPr>
      <w:r w:rsidRPr="008C02AD">
        <w:rPr>
          <w:rFonts w:ascii="Arial" w:eastAsia="Calibri" w:hAnsi="Arial" w:cs="Arial"/>
          <w:b/>
          <w:bCs/>
          <w:sz w:val="32"/>
          <w:szCs w:val="32"/>
          <w:lang w:val="en-GB"/>
        </w:rPr>
        <w:t>Research</w:t>
      </w:r>
    </w:p>
    <w:p w14:paraId="5D03C9F5" w14:textId="77777777" w:rsidR="004000F1" w:rsidRPr="004000F1" w:rsidRDefault="004000F1" w:rsidP="004000F1">
      <w:pPr>
        <w:spacing w:after="160" w:line="259" w:lineRule="auto"/>
        <w:ind w:left="720"/>
        <w:rPr>
          <w:rFonts w:ascii="Arial" w:eastAsia="Calibri" w:hAnsi="Arial" w:cs="Arial"/>
          <w:lang w:val="en-GB"/>
        </w:rPr>
      </w:pPr>
      <w:r w:rsidRPr="004000F1">
        <w:rPr>
          <w:rFonts w:ascii="Arial" w:eastAsia="Calibri" w:hAnsi="Arial" w:cs="Arial"/>
          <w:lang w:val="en-GB"/>
        </w:rPr>
        <w:t>To create the solution proposed by the team there will be certain tools and techniques required. This section serves to identify those tools and techniques.</w:t>
      </w:r>
    </w:p>
    <w:p w14:paraId="756794CA" w14:textId="3ADF3034" w:rsidR="004000F1" w:rsidRPr="008C02AD" w:rsidRDefault="004000F1" w:rsidP="008C02AD">
      <w:pPr>
        <w:pStyle w:val="ListParagraph"/>
        <w:numPr>
          <w:ilvl w:val="1"/>
          <w:numId w:val="4"/>
        </w:numPr>
        <w:spacing w:after="160" w:line="259" w:lineRule="auto"/>
        <w:rPr>
          <w:rFonts w:ascii="Arial" w:eastAsia="Calibri" w:hAnsi="Arial" w:cs="Arial"/>
          <w:b/>
          <w:bCs/>
          <w:sz w:val="28"/>
          <w:szCs w:val="28"/>
          <w:lang w:val="en-GB"/>
        </w:rPr>
      </w:pPr>
      <w:r w:rsidRPr="008C02AD">
        <w:rPr>
          <w:rFonts w:ascii="Arial" w:eastAsia="Calibri" w:hAnsi="Arial" w:cs="Arial"/>
          <w:b/>
          <w:bCs/>
          <w:sz w:val="28"/>
          <w:szCs w:val="28"/>
          <w:lang w:val="en-GB"/>
        </w:rPr>
        <w:t>Tools and Techniques Required</w:t>
      </w:r>
    </w:p>
    <w:p w14:paraId="21C412F4" w14:textId="720F02AF" w:rsidR="004000F1" w:rsidRPr="008C02AD" w:rsidRDefault="008C02AD" w:rsidP="008C02AD">
      <w:pPr>
        <w:pStyle w:val="ListParagraph"/>
        <w:numPr>
          <w:ilvl w:val="2"/>
          <w:numId w:val="4"/>
        </w:numPr>
        <w:spacing w:after="160" w:line="259" w:lineRule="auto"/>
        <w:rPr>
          <w:rFonts w:ascii="Arial" w:eastAsia="Calibri" w:hAnsi="Arial" w:cs="Arial"/>
          <w:b/>
          <w:bCs/>
          <w:sz w:val="28"/>
          <w:szCs w:val="28"/>
          <w:lang w:val="en-GB"/>
        </w:rPr>
      </w:pPr>
      <w:r>
        <w:rPr>
          <w:rFonts w:ascii="Arial" w:eastAsia="Calibri" w:hAnsi="Arial" w:cs="Arial"/>
          <w:b/>
          <w:bCs/>
          <w:sz w:val="28"/>
          <w:szCs w:val="28"/>
          <w:lang w:val="en-GB"/>
        </w:rPr>
        <w:t xml:space="preserve"> </w:t>
      </w:r>
      <w:r w:rsidR="004000F1" w:rsidRPr="008C02AD">
        <w:rPr>
          <w:rFonts w:ascii="Arial" w:eastAsia="Calibri" w:hAnsi="Arial" w:cs="Arial"/>
          <w:b/>
          <w:bCs/>
          <w:sz w:val="28"/>
          <w:szCs w:val="28"/>
          <w:lang w:val="en-GB"/>
        </w:rPr>
        <w:t>PHP/HTML</w:t>
      </w:r>
    </w:p>
    <w:p w14:paraId="7A17E0FF"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prototype solution will be made as a webapp initially. This requires the use of PHP and HTML.</w:t>
      </w:r>
    </w:p>
    <w:p w14:paraId="011F85FC"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 xml:space="preserve">PHP was the ideal scripting tool to use as it allows the solution to run on a server-side basis. PHP can also be embedded into HTML which makes it perfect for constructing a webapp. Many webapps use PHP due to its popularity and integration options. PHP is used for creating responsive and dynamic webpages, which is exactly what the team was looking for. </w:t>
      </w:r>
    </w:p>
    <w:p w14:paraId="3163C507"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ab/>
        <w:t>“PHP is a general-purpose web development language that is one of the most popular server-side scripting tools based on HTML. This platform is quite fast and considered as the best option for building dynamic web pages.”</w:t>
      </w:r>
      <w:sdt>
        <w:sdtPr>
          <w:rPr>
            <w:rFonts w:ascii="Arial" w:eastAsia="Calibri" w:hAnsi="Arial" w:cs="Arial"/>
            <w:lang w:val="en-GB"/>
          </w:rPr>
          <w:id w:val="-774868858"/>
          <w:citation/>
        </w:sdtPr>
        <w:sdtContent>
          <w:r w:rsidRPr="004000F1">
            <w:rPr>
              <w:rFonts w:ascii="Arial" w:eastAsia="Calibri" w:hAnsi="Arial" w:cs="Arial"/>
              <w:lang w:val="en-GB"/>
            </w:rPr>
            <w:fldChar w:fldCharType="begin"/>
          </w:r>
          <w:r w:rsidRPr="004000F1">
            <w:rPr>
              <w:rFonts w:ascii="Arial" w:eastAsia="Calibri" w:hAnsi="Arial" w:cs="Arial"/>
              <w:lang w:val="en-GB"/>
            </w:rPr>
            <w:instrText xml:space="preserve"> CITATION Cat21 \l 2057 </w:instrText>
          </w:r>
          <w:r w:rsidRPr="004000F1">
            <w:rPr>
              <w:rFonts w:ascii="Arial" w:eastAsia="Calibri" w:hAnsi="Arial" w:cs="Arial"/>
              <w:lang w:val="en-GB"/>
            </w:rPr>
            <w:fldChar w:fldCharType="separate"/>
          </w:r>
          <w:r w:rsidRPr="004000F1">
            <w:rPr>
              <w:rFonts w:ascii="Arial" w:eastAsia="Calibri" w:hAnsi="Arial" w:cs="Arial"/>
              <w:noProof/>
              <w:lang w:val="en-GB"/>
            </w:rPr>
            <w:t xml:space="preserve"> [1]</w:t>
          </w:r>
          <w:r w:rsidRPr="004000F1">
            <w:rPr>
              <w:rFonts w:ascii="Arial" w:eastAsia="Calibri" w:hAnsi="Arial" w:cs="Arial"/>
              <w:lang w:val="en-GB"/>
            </w:rPr>
            <w:fldChar w:fldCharType="end"/>
          </w:r>
        </w:sdtContent>
      </w:sdt>
    </w:p>
    <w:p w14:paraId="5B8A6506"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PHP is opensource and thus is free to use, so will cost the team nothing. PHP is also optimised for speed and quality performance. In the decision between using Java and PHP, the team opted for PHP, because while Java is an excellent contender, PHP beats it slightly in the speed factor. Furthermore, PHP has more learning support than Java.</w:t>
      </w:r>
    </w:p>
    <w:p w14:paraId="67528775"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team will also need to use HTML to create the overall look of the webpage to ensure it looks as good as it runs.</w:t>
      </w:r>
    </w:p>
    <w:p w14:paraId="642387CA"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HTML is an open standard tool. Open standard can be defined as “a standard that is publicly available and has various rights to use associated with it and may also have various properties of how it was designed (</w:t>
      </w:r>
      <w:proofErr w:type="gramStart"/>
      <w:r w:rsidRPr="004000F1">
        <w:rPr>
          <w:rFonts w:ascii="Arial" w:eastAsia="Calibri" w:hAnsi="Arial" w:cs="Arial"/>
          <w:lang w:val="en-GB"/>
        </w:rPr>
        <w:t>e.g.</w:t>
      </w:r>
      <w:proofErr w:type="gramEnd"/>
      <w:r w:rsidRPr="004000F1">
        <w:rPr>
          <w:rFonts w:ascii="Arial" w:eastAsia="Calibri" w:hAnsi="Arial" w:cs="Arial"/>
          <w:lang w:val="en-GB"/>
        </w:rPr>
        <w:t xml:space="preserve"> open process)”</w:t>
      </w:r>
      <w:sdt>
        <w:sdtPr>
          <w:rPr>
            <w:rFonts w:ascii="Arial" w:eastAsia="Calibri" w:hAnsi="Arial" w:cs="Arial"/>
            <w:lang w:val="en-GB"/>
          </w:rPr>
          <w:id w:val="-279566699"/>
          <w:citation/>
        </w:sdtPr>
        <w:sdtContent>
          <w:r w:rsidRPr="004000F1">
            <w:rPr>
              <w:rFonts w:ascii="Arial" w:eastAsia="Calibri" w:hAnsi="Arial" w:cs="Arial"/>
              <w:lang w:val="en-GB"/>
            </w:rPr>
            <w:fldChar w:fldCharType="begin"/>
          </w:r>
          <w:r w:rsidRPr="004000F1">
            <w:rPr>
              <w:rFonts w:ascii="Arial" w:eastAsia="Calibri" w:hAnsi="Arial" w:cs="Arial"/>
              <w:lang w:val="en-GB"/>
            </w:rPr>
            <w:instrText xml:space="preserve"> CITATION Wik21 \l 2057 </w:instrText>
          </w:r>
          <w:r w:rsidRPr="004000F1">
            <w:rPr>
              <w:rFonts w:ascii="Arial" w:eastAsia="Calibri" w:hAnsi="Arial" w:cs="Arial"/>
              <w:lang w:val="en-GB"/>
            </w:rPr>
            <w:fldChar w:fldCharType="separate"/>
          </w:r>
          <w:r w:rsidRPr="004000F1">
            <w:rPr>
              <w:rFonts w:ascii="Arial" w:eastAsia="Calibri" w:hAnsi="Arial" w:cs="Arial"/>
              <w:noProof/>
              <w:lang w:val="en-GB"/>
            </w:rPr>
            <w:t xml:space="preserve"> [2]</w:t>
          </w:r>
          <w:r w:rsidRPr="004000F1">
            <w:rPr>
              <w:rFonts w:ascii="Arial" w:eastAsia="Calibri" w:hAnsi="Arial" w:cs="Arial"/>
              <w:lang w:val="en-GB"/>
            </w:rPr>
            <w:fldChar w:fldCharType="end"/>
          </w:r>
        </w:sdtContent>
      </w:sdt>
    </w:p>
    <w:p w14:paraId="421D4CFD" w14:textId="6CDEF38A" w:rsidR="004000F1" w:rsidRPr="008C02AD" w:rsidRDefault="004000F1" w:rsidP="008C02AD">
      <w:pPr>
        <w:pStyle w:val="ListParagraph"/>
        <w:numPr>
          <w:ilvl w:val="2"/>
          <w:numId w:val="4"/>
        </w:numPr>
        <w:spacing w:after="160" w:line="259" w:lineRule="auto"/>
        <w:rPr>
          <w:rFonts w:ascii="Arial" w:eastAsia="Calibri" w:hAnsi="Arial" w:cs="Arial"/>
          <w:b/>
          <w:bCs/>
          <w:sz w:val="28"/>
          <w:szCs w:val="28"/>
          <w:lang w:val="en-GB"/>
        </w:rPr>
      </w:pPr>
      <w:r w:rsidRPr="008C02AD">
        <w:rPr>
          <w:rFonts w:ascii="Arial" w:eastAsia="Calibri" w:hAnsi="Arial" w:cs="Arial"/>
          <w:b/>
          <w:bCs/>
          <w:sz w:val="28"/>
          <w:szCs w:val="28"/>
          <w:lang w:val="en-GB"/>
        </w:rPr>
        <w:t>Wireframing</w:t>
      </w:r>
    </w:p>
    <w:p w14:paraId="791F625E"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team will also be required to create an efficient wireframe for the solution. To create this wireframe, is essentially to create a skeleton of how the overall UX will look and feel, this includes the use of colour schemes, where elements are laid out, and the overall design with the end user in mind. This will help the design team to keep the initial concept as user focused as possible. To define what a wireframe is and does is “a wireframe represents the basic page layout structure and navigational scheme of the site’s pages, as well as major site components (like web forms and ad units).”</w:t>
      </w:r>
      <w:sdt>
        <w:sdtPr>
          <w:rPr>
            <w:rFonts w:ascii="Arial" w:eastAsia="Calibri" w:hAnsi="Arial" w:cs="Arial"/>
            <w:lang w:val="en-GB"/>
          </w:rPr>
          <w:id w:val="-585771935"/>
          <w:citation/>
        </w:sdtPr>
        <w:sdtContent>
          <w:r w:rsidRPr="004000F1">
            <w:rPr>
              <w:rFonts w:ascii="Arial" w:eastAsia="Calibri" w:hAnsi="Arial" w:cs="Arial"/>
              <w:lang w:val="en-GB"/>
            </w:rPr>
            <w:fldChar w:fldCharType="begin"/>
          </w:r>
          <w:r w:rsidRPr="004000F1">
            <w:rPr>
              <w:rFonts w:ascii="Arial" w:eastAsia="Calibri" w:hAnsi="Arial" w:cs="Arial"/>
              <w:lang w:val="en-GB"/>
            </w:rPr>
            <w:instrText xml:space="preserve"> CITATION Wil21 \l 2057 </w:instrText>
          </w:r>
          <w:r w:rsidRPr="004000F1">
            <w:rPr>
              <w:rFonts w:ascii="Arial" w:eastAsia="Calibri" w:hAnsi="Arial" w:cs="Arial"/>
              <w:lang w:val="en-GB"/>
            </w:rPr>
            <w:fldChar w:fldCharType="separate"/>
          </w:r>
          <w:r w:rsidRPr="004000F1">
            <w:rPr>
              <w:rFonts w:ascii="Arial" w:eastAsia="Calibri" w:hAnsi="Arial" w:cs="Arial"/>
              <w:noProof/>
              <w:lang w:val="en-GB"/>
            </w:rPr>
            <w:t xml:space="preserve"> [3]</w:t>
          </w:r>
          <w:r w:rsidRPr="004000F1">
            <w:rPr>
              <w:rFonts w:ascii="Arial" w:eastAsia="Calibri" w:hAnsi="Arial" w:cs="Arial"/>
              <w:lang w:val="en-GB"/>
            </w:rPr>
            <w:fldChar w:fldCharType="end"/>
          </w:r>
        </w:sdtContent>
      </w:sdt>
    </w:p>
    <w:p w14:paraId="440DB5E5"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 xml:space="preserve">There are many benefits to creating a wireframe prior to design. The key benefit being that it gives the design team a clear-cut idea of how the finished product will look, and how the information will be displayed to the end user. The idea is to </w:t>
      </w:r>
      <w:r w:rsidRPr="004000F1">
        <w:rPr>
          <w:rFonts w:ascii="Arial" w:eastAsia="Calibri" w:hAnsi="Arial" w:cs="Arial"/>
          <w:lang w:val="en-GB"/>
        </w:rPr>
        <w:lastRenderedPageBreak/>
        <w:t xml:space="preserve">make the final product as user friendly as possible while still maintaining the delivery of all key information. </w:t>
      </w:r>
    </w:p>
    <w:p w14:paraId="5D07F4DF" w14:textId="44E6DAAD" w:rsidR="004000F1" w:rsidRPr="008C02AD" w:rsidRDefault="008C02AD" w:rsidP="008C02AD">
      <w:pPr>
        <w:pStyle w:val="ListParagraph"/>
        <w:numPr>
          <w:ilvl w:val="2"/>
          <w:numId w:val="4"/>
        </w:numPr>
        <w:spacing w:after="160" w:line="259" w:lineRule="auto"/>
        <w:rPr>
          <w:rFonts w:ascii="Arial" w:eastAsia="Calibri" w:hAnsi="Arial" w:cs="Arial"/>
          <w:b/>
          <w:bCs/>
          <w:sz w:val="28"/>
          <w:szCs w:val="28"/>
          <w:lang w:val="en-GB"/>
        </w:rPr>
      </w:pPr>
      <w:r>
        <w:rPr>
          <w:rFonts w:ascii="Arial" w:eastAsia="Calibri" w:hAnsi="Arial" w:cs="Arial"/>
          <w:b/>
          <w:bCs/>
          <w:sz w:val="28"/>
          <w:szCs w:val="28"/>
          <w:lang w:val="en-GB"/>
        </w:rPr>
        <w:t xml:space="preserve"> </w:t>
      </w:r>
      <w:r w:rsidR="004000F1" w:rsidRPr="008C02AD">
        <w:rPr>
          <w:rFonts w:ascii="Arial" w:eastAsia="Calibri" w:hAnsi="Arial" w:cs="Arial"/>
          <w:b/>
          <w:bCs/>
          <w:sz w:val="28"/>
          <w:szCs w:val="28"/>
          <w:lang w:val="en-GB"/>
        </w:rPr>
        <w:t>Data Flow Diagrams</w:t>
      </w:r>
    </w:p>
    <w:p w14:paraId="1549F152"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team will also need to create a diagram to identify the flow of information around the solution. This will serve as a point of reference throughout the design phase as it will show, correctly, how the data should be flowing throughout the solution. It will also take weight off having to design the architecture as the team designs.</w:t>
      </w:r>
    </w:p>
    <w:p w14:paraId="50BB9641"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Flowcharts are an excellent tool for visualising the flow of data. It is essential that a data flow diagram is created prior to implementing the solution. If this is not done first, then the implementation team are essentially ‘going in blind’. They will have to create this data flow architecture as they implement, which is an additional stress that does not need to be placed upon them. This additional stress can lead to complications, confusion, and errors throughout the system. DFD are a key first step in creating a system, because “Visualizing each element makes it easy to identify inefficiencies and produce the best possible system.”</w:t>
      </w:r>
      <w:sdt>
        <w:sdtPr>
          <w:rPr>
            <w:rFonts w:ascii="Arial" w:eastAsia="Calibri" w:hAnsi="Arial" w:cs="Arial"/>
            <w:lang w:val="en-GB"/>
          </w:rPr>
          <w:id w:val="-1002051641"/>
          <w:citation/>
        </w:sdtPr>
        <w:sdtContent>
          <w:r w:rsidRPr="004000F1">
            <w:rPr>
              <w:rFonts w:ascii="Arial" w:eastAsia="Calibri" w:hAnsi="Arial" w:cs="Arial"/>
              <w:lang w:val="en-GB"/>
            </w:rPr>
            <w:fldChar w:fldCharType="begin"/>
          </w:r>
          <w:r w:rsidRPr="004000F1">
            <w:rPr>
              <w:rFonts w:ascii="Arial" w:eastAsia="Calibri" w:hAnsi="Arial" w:cs="Arial"/>
              <w:lang w:val="en-GB"/>
            </w:rPr>
            <w:instrText xml:space="preserve"> CITATION Joe21 \l 2057 </w:instrText>
          </w:r>
          <w:r w:rsidRPr="004000F1">
            <w:rPr>
              <w:rFonts w:ascii="Arial" w:eastAsia="Calibri" w:hAnsi="Arial" w:cs="Arial"/>
              <w:lang w:val="en-GB"/>
            </w:rPr>
            <w:fldChar w:fldCharType="separate"/>
          </w:r>
          <w:r w:rsidRPr="004000F1">
            <w:rPr>
              <w:rFonts w:ascii="Arial" w:eastAsia="Calibri" w:hAnsi="Arial" w:cs="Arial"/>
              <w:noProof/>
              <w:lang w:val="en-GB"/>
            </w:rPr>
            <w:t xml:space="preserve"> [4]</w:t>
          </w:r>
          <w:r w:rsidRPr="004000F1">
            <w:rPr>
              <w:rFonts w:ascii="Arial" w:eastAsia="Calibri" w:hAnsi="Arial" w:cs="Arial"/>
              <w:lang w:val="en-GB"/>
            </w:rPr>
            <w:fldChar w:fldCharType="end"/>
          </w:r>
        </w:sdtContent>
      </w:sdt>
    </w:p>
    <w:p w14:paraId="47800FAF" w14:textId="36AE12F0" w:rsidR="004000F1" w:rsidRPr="008C02AD" w:rsidRDefault="004000F1" w:rsidP="008C02AD">
      <w:pPr>
        <w:pStyle w:val="ListParagraph"/>
        <w:numPr>
          <w:ilvl w:val="1"/>
          <w:numId w:val="4"/>
        </w:numPr>
        <w:spacing w:after="160" w:line="259" w:lineRule="auto"/>
        <w:rPr>
          <w:rFonts w:ascii="Arial" w:eastAsia="Calibri" w:hAnsi="Arial" w:cs="Arial"/>
          <w:b/>
          <w:bCs/>
          <w:sz w:val="28"/>
          <w:szCs w:val="28"/>
          <w:lang w:val="en-GB"/>
        </w:rPr>
      </w:pPr>
      <w:r w:rsidRPr="008C02AD">
        <w:rPr>
          <w:rFonts w:ascii="Arial" w:eastAsia="Calibri" w:hAnsi="Arial" w:cs="Arial"/>
          <w:b/>
          <w:bCs/>
          <w:sz w:val="28"/>
          <w:szCs w:val="28"/>
          <w:lang w:val="en-GB"/>
        </w:rPr>
        <w:t>Overview of Team Roles</w:t>
      </w:r>
    </w:p>
    <w:p w14:paraId="16E67EC6"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Each member had democratically decided which section they felt they should lead given their skillset. Roles were decided as below:</w:t>
      </w:r>
    </w:p>
    <w:p w14:paraId="239A2F5F" w14:textId="77777777" w:rsidR="004000F1" w:rsidRPr="004000F1" w:rsidRDefault="004000F1" w:rsidP="004000F1">
      <w:pPr>
        <w:numPr>
          <w:ilvl w:val="0"/>
          <w:numId w:val="2"/>
        </w:numPr>
        <w:spacing w:after="160" w:line="259" w:lineRule="auto"/>
        <w:contextualSpacing/>
        <w:rPr>
          <w:rFonts w:ascii="Arial" w:eastAsia="Calibri" w:hAnsi="Arial" w:cs="Arial"/>
          <w:lang w:val="en-GB"/>
        </w:rPr>
      </w:pPr>
      <w:r w:rsidRPr="004000F1">
        <w:rPr>
          <w:rFonts w:ascii="Arial" w:eastAsia="Calibri" w:hAnsi="Arial" w:cs="Arial"/>
          <w:lang w:val="en-GB"/>
        </w:rPr>
        <w:t xml:space="preserve">Implementation- </w:t>
      </w:r>
      <w:proofErr w:type="spellStart"/>
      <w:r w:rsidRPr="004000F1">
        <w:rPr>
          <w:rFonts w:ascii="Arial" w:eastAsia="Calibri" w:hAnsi="Arial" w:cs="Arial"/>
          <w:i/>
          <w:iCs/>
          <w:lang w:val="en-GB"/>
        </w:rPr>
        <w:t>Iskander</w:t>
      </w:r>
      <w:proofErr w:type="spellEnd"/>
      <w:r w:rsidRPr="004000F1">
        <w:rPr>
          <w:rFonts w:ascii="Arial" w:eastAsia="Calibri" w:hAnsi="Arial" w:cs="Arial"/>
          <w:i/>
          <w:iCs/>
          <w:lang w:val="en-GB"/>
        </w:rPr>
        <w:t xml:space="preserve"> Abd-Al-</w:t>
      </w:r>
      <w:proofErr w:type="spellStart"/>
      <w:r w:rsidRPr="004000F1">
        <w:rPr>
          <w:rFonts w:ascii="Arial" w:eastAsia="Calibri" w:hAnsi="Arial" w:cs="Arial"/>
          <w:i/>
          <w:iCs/>
          <w:lang w:val="en-GB"/>
        </w:rPr>
        <w:t>Kerim</w:t>
      </w:r>
      <w:proofErr w:type="spellEnd"/>
      <w:r w:rsidRPr="004000F1">
        <w:rPr>
          <w:rFonts w:ascii="Arial" w:eastAsia="Calibri" w:hAnsi="Arial" w:cs="Arial"/>
          <w:i/>
          <w:iCs/>
          <w:lang w:val="en-GB"/>
        </w:rPr>
        <w:t>.</w:t>
      </w:r>
    </w:p>
    <w:p w14:paraId="6D182740" w14:textId="77777777" w:rsidR="004000F1" w:rsidRPr="004000F1" w:rsidRDefault="004000F1" w:rsidP="004000F1">
      <w:pPr>
        <w:numPr>
          <w:ilvl w:val="0"/>
          <w:numId w:val="2"/>
        </w:numPr>
        <w:spacing w:after="160" w:line="259" w:lineRule="auto"/>
        <w:contextualSpacing/>
        <w:rPr>
          <w:rFonts w:ascii="Arial" w:eastAsia="Calibri" w:hAnsi="Arial" w:cs="Arial"/>
          <w:lang w:val="en-GB"/>
        </w:rPr>
      </w:pPr>
      <w:r w:rsidRPr="004000F1">
        <w:rPr>
          <w:rFonts w:ascii="Arial" w:eastAsia="Calibri" w:hAnsi="Arial" w:cs="Arial"/>
          <w:lang w:val="en-GB"/>
        </w:rPr>
        <w:t xml:space="preserve">Design- </w:t>
      </w:r>
      <w:r w:rsidRPr="004000F1">
        <w:rPr>
          <w:rFonts w:ascii="Arial" w:eastAsia="Calibri" w:hAnsi="Arial" w:cs="Arial"/>
          <w:i/>
          <w:iCs/>
          <w:lang w:val="en-GB"/>
        </w:rPr>
        <w:t>Josh Perry.</w:t>
      </w:r>
    </w:p>
    <w:p w14:paraId="52A6B6FD" w14:textId="77777777" w:rsidR="004000F1" w:rsidRPr="004000F1" w:rsidRDefault="004000F1" w:rsidP="004000F1">
      <w:pPr>
        <w:numPr>
          <w:ilvl w:val="0"/>
          <w:numId w:val="2"/>
        </w:numPr>
        <w:spacing w:after="160" w:line="259" w:lineRule="auto"/>
        <w:contextualSpacing/>
        <w:rPr>
          <w:rFonts w:ascii="Arial" w:eastAsia="Calibri" w:hAnsi="Arial" w:cs="Arial"/>
          <w:lang w:val="en-GB"/>
        </w:rPr>
      </w:pPr>
      <w:r w:rsidRPr="004000F1">
        <w:rPr>
          <w:rFonts w:ascii="Arial" w:eastAsia="Calibri" w:hAnsi="Arial" w:cs="Arial"/>
          <w:lang w:val="en-GB"/>
        </w:rPr>
        <w:t xml:space="preserve">Planning Leader- </w:t>
      </w:r>
      <w:r w:rsidRPr="004000F1">
        <w:rPr>
          <w:rFonts w:ascii="Arial" w:eastAsia="Calibri" w:hAnsi="Arial" w:cs="Arial"/>
          <w:i/>
          <w:iCs/>
          <w:lang w:val="en-GB"/>
        </w:rPr>
        <w:t xml:space="preserve">Magdy </w:t>
      </w:r>
      <w:proofErr w:type="spellStart"/>
      <w:r w:rsidRPr="004000F1">
        <w:rPr>
          <w:rFonts w:ascii="Arial" w:eastAsia="Calibri" w:hAnsi="Arial" w:cs="Arial"/>
          <w:i/>
          <w:iCs/>
          <w:lang w:val="en-GB"/>
        </w:rPr>
        <w:t>Bkheet</w:t>
      </w:r>
      <w:proofErr w:type="spellEnd"/>
      <w:r w:rsidRPr="004000F1">
        <w:rPr>
          <w:rFonts w:ascii="Arial" w:eastAsia="Calibri" w:hAnsi="Arial" w:cs="Arial"/>
          <w:i/>
          <w:iCs/>
          <w:lang w:val="en-GB"/>
        </w:rPr>
        <w:t>.</w:t>
      </w:r>
    </w:p>
    <w:p w14:paraId="60C6E1BF"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 xml:space="preserve">Each team member took part in all sections; however, it was the lead for each section that took the executive decisions for that section. </w:t>
      </w:r>
    </w:p>
    <w:p w14:paraId="48CF546C" w14:textId="77777777" w:rsidR="004000F1" w:rsidRPr="004000F1" w:rsidRDefault="004000F1" w:rsidP="004000F1">
      <w:pPr>
        <w:spacing w:after="160" w:line="259" w:lineRule="auto"/>
        <w:ind w:left="1440"/>
        <w:rPr>
          <w:rFonts w:ascii="Arial" w:eastAsia="Calibri" w:hAnsi="Arial" w:cs="Arial"/>
          <w:lang w:val="en-GB"/>
        </w:rPr>
      </w:pPr>
    </w:p>
    <w:p w14:paraId="54E68C9F" w14:textId="1E69FD60" w:rsidR="004000F1" w:rsidRPr="008C02AD" w:rsidRDefault="008C02AD" w:rsidP="008C02AD">
      <w:pPr>
        <w:pStyle w:val="ListParagraph"/>
        <w:numPr>
          <w:ilvl w:val="2"/>
          <w:numId w:val="4"/>
        </w:numPr>
        <w:spacing w:after="160" w:line="259" w:lineRule="auto"/>
        <w:rPr>
          <w:rFonts w:ascii="Arial" w:eastAsia="Calibri" w:hAnsi="Arial" w:cs="Arial"/>
          <w:b/>
          <w:bCs/>
          <w:sz w:val="28"/>
          <w:szCs w:val="28"/>
          <w:lang w:val="en-GB"/>
        </w:rPr>
      </w:pPr>
      <w:r>
        <w:rPr>
          <w:rFonts w:ascii="Arial" w:eastAsia="Calibri" w:hAnsi="Arial" w:cs="Arial"/>
          <w:b/>
          <w:bCs/>
          <w:sz w:val="28"/>
          <w:szCs w:val="28"/>
          <w:lang w:val="en-GB"/>
        </w:rPr>
        <w:t xml:space="preserve"> </w:t>
      </w:r>
      <w:r w:rsidR="004000F1" w:rsidRPr="008C02AD">
        <w:rPr>
          <w:rFonts w:ascii="Arial" w:eastAsia="Calibri" w:hAnsi="Arial" w:cs="Arial"/>
          <w:b/>
          <w:bCs/>
          <w:sz w:val="28"/>
          <w:szCs w:val="28"/>
          <w:lang w:val="en-GB"/>
        </w:rPr>
        <w:t>Design Section</w:t>
      </w:r>
    </w:p>
    <w:p w14:paraId="2BADA45A"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During the design phase of the project, the leader had to first create a basic concept of how some of the pages would look. This gave the team a visual representation of what the finished solution would look like. (See fig. 3) this included the layout, colour scheme font, and font size. The main goal here is to create a system that has a balance of user-friendliness and delivery of information. Getting that balance right is paramount to an effective solution.</w:t>
      </w:r>
    </w:p>
    <w:p w14:paraId="3F86DC73"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second step was to create basic default avatars for users to choose from should they wish to not upload a profile picture. These avatars need to be created in a way that is appealing to the users. Research had shown that a lot of companies that operate on the web use a specific style of art, Alegria, colloquially labelled ‘corporate art’. Simply checking some sites across the web, shows this art style quite frequently (See fig. 4).</w:t>
      </w:r>
    </w:p>
    <w:p w14:paraId="33C3F3C1"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lastRenderedPageBreak/>
        <w:t>The leader for this section created Three avatars for three concept users each with their own background story taking inspiration from the Alegria art style. (See fig. 5)</w:t>
      </w:r>
    </w:p>
    <w:p w14:paraId="7F6B13FE"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 xml:space="preserve">More on the technical side of things, there needs to be a database for the solution to work correctly. The database needs to be able to hold all the user information that is critical for the system to run effectively. This database also needs to be able to communicate internally between tables to edit and fetch data. For this reason, the leader had decided to create an Entity Relationship diagram. This diagram is used to denote the relationships between entities in various tables in a database, and display which information Is used </w:t>
      </w:r>
      <w:proofErr w:type="gramStart"/>
      <w:r w:rsidRPr="004000F1">
        <w:rPr>
          <w:rFonts w:ascii="Arial" w:eastAsia="Calibri" w:hAnsi="Arial" w:cs="Arial"/>
          <w:lang w:val="en-GB"/>
        </w:rPr>
        <w:t>where</w:t>
      </w:r>
      <w:proofErr w:type="gramEnd"/>
      <w:r w:rsidRPr="004000F1">
        <w:rPr>
          <w:rFonts w:ascii="Arial" w:eastAsia="Calibri" w:hAnsi="Arial" w:cs="Arial"/>
          <w:lang w:val="en-GB"/>
        </w:rPr>
        <w:t>. (See fig. 6)</w:t>
      </w:r>
    </w:p>
    <w:p w14:paraId="48848F6D" w14:textId="2843816F"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Leader for this section was also tasked with creating the brands image on other social media platforms to advertise the solution and update users on progress. It also serves to attract a wider audience. (See fig. 7). The team also plans to create a TikTok account once the first version rolls out. Advertising on TikTok (one of the world’s largest video sharing social media platforms) will allow the team to gain an even larger reach and expand the target audience further. It also grants them the ability to share videos from current users, encouraging active travel.</w:t>
      </w:r>
    </w:p>
    <w:p w14:paraId="207F2297" w14:textId="70590483" w:rsidR="004000F1" w:rsidRPr="008C02AD" w:rsidRDefault="008C02AD" w:rsidP="008C02AD">
      <w:pPr>
        <w:pStyle w:val="ListParagraph"/>
        <w:numPr>
          <w:ilvl w:val="2"/>
          <w:numId w:val="4"/>
        </w:numPr>
        <w:spacing w:after="160" w:line="259" w:lineRule="auto"/>
        <w:rPr>
          <w:rFonts w:ascii="Arial" w:eastAsia="Calibri" w:hAnsi="Arial" w:cs="Arial"/>
          <w:b/>
          <w:bCs/>
          <w:sz w:val="28"/>
          <w:szCs w:val="28"/>
          <w:lang w:val="en-GB"/>
        </w:rPr>
      </w:pPr>
      <w:r>
        <w:rPr>
          <w:rFonts w:ascii="Arial" w:eastAsia="Calibri" w:hAnsi="Arial" w:cs="Arial"/>
          <w:b/>
          <w:bCs/>
          <w:sz w:val="28"/>
          <w:szCs w:val="28"/>
          <w:lang w:val="en-GB"/>
        </w:rPr>
        <w:t xml:space="preserve"> </w:t>
      </w:r>
      <w:r w:rsidR="004000F1" w:rsidRPr="008C02AD">
        <w:rPr>
          <w:rFonts w:ascii="Arial" w:eastAsia="Calibri" w:hAnsi="Arial" w:cs="Arial"/>
          <w:b/>
          <w:bCs/>
          <w:sz w:val="28"/>
          <w:szCs w:val="28"/>
          <w:lang w:val="en-GB"/>
        </w:rPr>
        <w:t>Planning Section</w:t>
      </w:r>
    </w:p>
    <w:p w14:paraId="485EB41A"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planning section consists of assessing the costs of the project, planning for any costs, and organising the time of the team, ensuring everything runs smoothly.</w:t>
      </w:r>
    </w:p>
    <w:p w14:paraId="74301A97"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lead for this section has been quite unreliable at times, with other team members having to fill in for this portion of the work. The quality of the planning is sub-par, due to inexperience, lack of communication and reliability. There is a very basic project file denoting the initial steps of the project (See fig. 9).</w:t>
      </w:r>
    </w:p>
    <w:p w14:paraId="74790831" w14:textId="70C33D04" w:rsidR="004000F1" w:rsidRPr="008C02AD" w:rsidRDefault="008C02AD" w:rsidP="008C02AD">
      <w:pPr>
        <w:pStyle w:val="ListParagraph"/>
        <w:numPr>
          <w:ilvl w:val="2"/>
          <w:numId w:val="4"/>
        </w:numPr>
        <w:spacing w:after="160" w:line="259" w:lineRule="auto"/>
        <w:rPr>
          <w:rFonts w:ascii="Arial" w:eastAsia="Calibri" w:hAnsi="Arial" w:cs="Arial"/>
          <w:b/>
          <w:bCs/>
          <w:sz w:val="28"/>
          <w:szCs w:val="28"/>
          <w:lang w:val="en-GB"/>
        </w:rPr>
      </w:pPr>
      <w:r>
        <w:rPr>
          <w:rFonts w:ascii="Arial" w:eastAsia="Calibri" w:hAnsi="Arial" w:cs="Arial"/>
          <w:b/>
          <w:bCs/>
          <w:sz w:val="28"/>
          <w:szCs w:val="28"/>
          <w:lang w:val="en-GB"/>
        </w:rPr>
        <w:t xml:space="preserve"> </w:t>
      </w:r>
      <w:r w:rsidR="004000F1" w:rsidRPr="008C02AD">
        <w:rPr>
          <w:rFonts w:ascii="Arial" w:eastAsia="Calibri" w:hAnsi="Arial" w:cs="Arial"/>
          <w:b/>
          <w:bCs/>
          <w:sz w:val="28"/>
          <w:szCs w:val="28"/>
          <w:lang w:val="en-GB"/>
        </w:rPr>
        <w:t>Implementation Section</w:t>
      </w:r>
    </w:p>
    <w:p w14:paraId="623C2B05"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implementation lead was the strongest role allocated. The leader essentially took over from the planning leader and took a general oversight on the project. Given that the leader had created the original concept for the solution, it makes sense that they had an idea where to take the development.</w:t>
      </w:r>
    </w:p>
    <w:p w14:paraId="394B5C52"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 leader had also created a plan for the implementation stage, complete with a Gantt chart denoting the time it should take each step. this plan also included a cost overview of each step. (See fig. 10)</w:t>
      </w:r>
    </w:p>
    <w:p w14:paraId="1B219926" w14:textId="77777777" w:rsidR="004000F1" w:rsidRPr="004000F1" w:rsidRDefault="004000F1" w:rsidP="004000F1">
      <w:pPr>
        <w:spacing w:after="160" w:line="259" w:lineRule="auto"/>
        <w:ind w:left="2160"/>
        <w:rPr>
          <w:rFonts w:ascii="Arial" w:eastAsia="Calibri" w:hAnsi="Arial" w:cs="Arial"/>
          <w:lang w:val="en-GB"/>
        </w:rPr>
      </w:pPr>
      <w:r w:rsidRPr="004000F1">
        <w:rPr>
          <w:rFonts w:ascii="Arial" w:eastAsia="Calibri" w:hAnsi="Arial" w:cs="Arial"/>
          <w:lang w:val="en-GB"/>
        </w:rPr>
        <w:t>There was also a data flow diagram, and wireframe created which was used to initiate the implementation stage. These diagrams were essential in creating the prototype. This documentation served to visualise the basic solution, which was built on further by the implementation leader, which was excellently executed. (See fig. 12)</w:t>
      </w:r>
    </w:p>
    <w:p w14:paraId="72FCF4BC" w14:textId="77777777" w:rsidR="004000F1" w:rsidRPr="004000F1" w:rsidRDefault="004000F1" w:rsidP="004000F1">
      <w:pPr>
        <w:spacing w:after="160" w:line="259" w:lineRule="auto"/>
        <w:rPr>
          <w:rFonts w:ascii="Arial" w:eastAsia="Calibri" w:hAnsi="Arial" w:cs="Arial"/>
          <w:lang w:val="en-GB"/>
        </w:rPr>
      </w:pPr>
      <w:r w:rsidRPr="004000F1">
        <w:rPr>
          <w:rFonts w:ascii="Arial" w:eastAsia="Calibri" w:hAnsi="Arial" w:cs="Arial"/>
          <w:lang w:val="en-GB"/>
        </w:rPr>
        <w:br w:type="page"/>
      </w:r>
    </w:p>
    <w:p w14:paraId="6D45B765" w14:textId="77777777" w:rsidR="004000F1" w:rsidRPr="004000F1" w:rsidRDefault="004000F1" w:rsidP="004000F1">
      <w:pPr>
        <w:spacing w:after="160" w:line="259" w:lineRule="auto"/>
        <w:ind w:left="1440"/>
        <w:rPr>
          <w:rFonts w:ascii="Arial" w:eastAsia="Calibri" w:hAnsi="Arial" w:cs="Arial"/>
          <w:lang w:val="en-GB"/>
        </w:rPr>
      </w:pPr>
    </w:p>
    <w:p w14:paraId="26999B7F" w14:textId="5B41DE75" w:rsidR="004000F1" w:rsidRPr="008C02AD" w:rsidRDefault="004000F1" w:rsidP="008C02AD">
      <w:pPr>
        <w:pStyle w:val="ListParagraph"/>
        <w:numPr>
          <w:ilvl w:val="0"/>
          <w:numId w:val="4"/>
        </w:numPr>
        <w:spacing w:after="160" w:line="259" w:lineRule="auto"/>
        <w:rPr>
          <w:rFonts w:ascii="Arial" w:eastAsia="Calibri" w:hAnsi="Arial" w:cs="Arial"/>
          <w:b/>
          <w:bCs/>
          <w:sz w:val="32"/>
          <w:szCs w:val="32"/>
          <w:lang w:val="en-GB"/>
        </w:rPr>
      </w:pPr>
      <w:r w:rsidRPr="008C02AD">
        <w:rPr>
          <w:rFonts w:ascii="Arial" w:eastAsia="Calibri" w:hAnsi="Arial" w:cs="Arial"/>
          <w:b/>
          <w:bCs/>
          <w:sz w:val="32"/>
          <w:szCs w:val="32"/>
          <w:lang w:val="en-GB"/>
        </w:rPr>
        <w:t>Proposal</w:t>
      </w:r>
    </w:p>
    <w:p w14:paraId="6DEF3013" w14:textId="77777777" w:rsidR="004000F1" w:rsidRPr="004000F1" w:rsidRDefault="004000F1" w:rsidP="004000F1">
      <w:pPr>
        <w:spacing w:after="160" w:line="259" w:lineRule="auto"/>
        <w:ind w:left="720"/>
        <w:rPr>
          <w:rFonts w:ascii="Arial" w:eastAsia="Calibri" w:hAnsi="Arial" w:cs="Arial"/>
          <w:lang w:val="en-GB"/>
        </w:rPr>
      </w:pPr>
      <w:r w:rsidRPr="004000F1">
        <w:rPr>
          <w:rFonts w:ascii="Arial" w:eastAsia="Calibri" w:hAnsi="Arial" w:cs="Arial"/>
          <w:lang w:val="en-GB"/>
        </w:rPr>
        <w:t xml:space="preserve">The team has decided to create a solution to the issues raised in the introduction by creating a webapp called ‘Cardio </w:t>
      </w:r>
      <w:proofErr w:type="gramStart"/>
      <w:r w:rsidRPr="004000F1">
        <w:rPr>
          <w:rFonts w:ascii="Arial" w:eastAsia="Calibri" w:hAnsi="Arial" w:cs="Arial"/>
          <w:lang w:val="en-GB"/>
        </w:rPr>
        <w:t>With</w:t>
      </w:r>
      <w:proofErr w:type="gramEnd"/>
      <w:r w:rsidRPr="004000F1">
        <w:rPr>
          <w:rFonts w:ascii="Arial" w:eastAsia="Calibri" w:hAnsi="Arial" w:cs="Arial"/>
          <w:lang w:val="en-GB"/>
        </w:rPr>
        <w:t xml:space="preserve"> Friends’ that aims to encourage active travel by allowing users to interact through the social features of the solution. The solution works on the premise of encouraging users to partake in cardio workouts (Walking, running, cycling etc.)  and logging their activity to share with their friends on the platform. This platform will also include a section called ‘Friends </w:t>
      </w:r>
      <w:proofErr w:type="gramStart"/>
      <w:r w:rsidRPr="004000F1">
        <w:rPr>
          <w:rFonts w:ascii="Arial" w:eastAsia="Calibri" w:hAnsi="Arial" w:cs="Arial"/>
          <w:lang w:val="en-GB"/>
        </w:rPr>
        <w:t>With</w:t>
      </w:r>
      <w:proofErr w:type="gramEnd"/>
      <w:r w:rsidRPr="004000F1">
        <w:rPr>
          <w:rFonts w:ascii="Arial" w:eastAsia="Calibri" w:hAnsi="Arial" w:cs="Arial"/>
          <w:lang w:val="en-GB"/>
        </w:rPr>
        <w:t xml:space="preserve"> Cars’ that aims to get users into the routine of carpooling, wherein they share a journey together as opposed to in separate vehicles, thus reducing emissions. The solution will utilise mapping features from What3Words to log journeys and routes taken by users to be displayed on the platform. This data will also be used in future iterations of the solution to calculate calories burnt while travelling.</w:t>
      </w:r>
    </w:p>
    <w:p w14:paraId="0C143A0C" w14:textId="77777777" w:rsidR="004000F1" w:rsidRPr="004000F1" w:rsidRDefault="004000F1" w:rsidP="004000F1">
      <w:pPr>
        <w:spacing w:after="160" w:line="259" w:lineRule="auto"/>
        <w:ind w:left="720"/>
        <w:rPr>
          <w:rFonts w:ascii="Arial" w:eastAsia="Calibri" w:hAnsi="Arial" w:cs="Arial"/>
          <w:lang w:val="en-GB"/>
        </w:rPr>
      </w:pPr>
      <w:r w:rsidRPr="004000F1">
        <w:rPr>
          <w:rFonts w:ascii="Arial" w:eastAsia="Calibri" w:hAnsi="Arial" w:cs="Arial"/>
          <w:lang w:val="en-GB"/>
        </w:rPr>
        <w:t>The platform will also offer a rating system for users when logging their activity. They will be able to rate the intensity of their activity, how much they enjoyed it and the route they took.</w:t>
      </w:r>
    </w:p>
    <w:p w14:paraId="7F039C9F" w14:textId="77777777" w:rsidR="004000F1" w:rsidRPr="004000F1" w:rsidRDefault="004000F1" w:rsidP="004000F1">
      <w:pPr>
        <w:spacing w:after="160" w:line="259" w:lineRule="auto"/>
        <w:ind w:left="720"/>
        <w:rPr>
          <w:rFonts w:ascii="Arial" w:eastAsia="Calibri" w:hAnsi="Arial" w:cs="Arial"/>
          <w:lang w:val="en-GB"/>
        </w:rPr>
      </w:pPr>
      <w:r w:rsidRPr="004000F1">
        <w:rPr>
          <w:rFonts w:ascii="Arial" w:eastAsia="Calibri" w:hAnsi="Arial" w:cs="Arial"/>
          <w:lang w:val="en-GB"/>
        </w:rPr>
        <w:t>The team believes that by encouraging users to commit to active travel, and ride sharing with the blended approach of a social media platform, that the issues raised in the introduction, this solution can help to reduce emissions and increase healthier travelling methods.</w:t>
      </w:r>
    </w:p>
    <w:p w14:paraId="489C7DCA" w14:textId="77777777" w:rsidR="004000F1" w:rsidRPr="004000F1" w:rsidRDefault="004000F1" w:rsidP="004000F1">
      <w:pPr>
        <w:spacing w:after="160" w:line="259" w:lineRule="auto"/>
        <w:rPr>
          <w:rFonts w:ascii="Arial" w:eastAsia="Calibri" w:hAnsi="Arial" w:cs="Arial"/>
          <w:lang w:val="en-GB"/>
        </w:rPr>
      </w:pPr>
      <w:r w:rsidRPr="004000F1">
        <w:rPr>
          <w:rFonts w:ascii="Arial" w:eastAsia="Calibri" w:hAnsi="Arial" w:cs="Arial"/>
          <w:lang w:val="en-GB"/>
        </w:rPr>
        <w:br w:type="page"/>
      </w:r>
    </w:p>
    <w:p w14:paraId="36929C4E" w14:textId="77777777" w:rsidR="004000F1" w:rsidRPr="004000F1" w:rsidRDefault="004000F1" w:rsidP="004000F1">
      <w:pPr>
        <w:spacing w:after="160" w:line="259" w:lineRule="auto"/>
        <w:rPr>
          <w:rFonts w:ascii="Arial" w:eastAsia="Calibri" w:hAnsi="Arial" w:cs="Arial"/>
          <w:lang w:val="en-GB"/>
        </w:rPr>
      </w:pPr>
    </w:p>
    <w:p w14:paraId="318321B9" w14:textId="114C2C02" w:rsidR="004000F1" w:rsidRPr="008C02AD" w:rsidRDefault="004000F1" w:rsidP="008C02AD">
      <w:pPr>
        <w:pStyle w:val="ListParagraph"/>
        <w:numPr>
          <w:ilvl w:val="0"/>
          <w:numId w:val="4"/>
        </w:numPr>
        <w:spacing w:after="160" w:line="259" w:lineRule="auto"/>
        <w:rPr>
          <w:rFonts w:ascii="Arial" w:eastAsia="Calibri" w:hAnsi="Arial" w:cs="Arial"/>
          <w:b/>
          <w:bCs/>
          <w:sz w:val="32"/>
          <w:szCs w:val="32"/>
          <w:lang w:val="en-GB"/>
        </w:rPr>
      </w:pPr>
      <w:r w:rsidRPr="008C02AD">
        <w:rPr>
          <w:rFonts w:ascii="Arial" w:eastAsia="Calibri" w:hAnsi="Arial" w:cs="Arial"/>
          <w:b/>
          <w:bCs/>
          <w:sz w:val="32"/>
          <w:szCs w:val="32"/>
          <w:lang w:val="en-GB"/>
        </w:rPr>
        <w:t>Conclusion</w:t>
      </w:r>
    </w:p>
    <w:p w14:paraId="0EB17154" w14:textId="3450E987" w:rsidR="004000F1" w:rsidRPr="008C02AD" w:rsidRDefault="004000F1" w:rsidP="008C02AD">
      <w:pPr>
        <w:pStyle w:val="ListParagraph"/>
        <w:numPr>
          <w:ilvl w:val="1"/>
          <w:numId w:val="4"/>
        </w:numPr>
        <w:spacing w:after="160" w:line="259" w:lineRule="auto"/>
        <w:rPr>
          <w:rFonts w:ascii="Arial" w:eastAsia="Calibri" w:hAnsi="Arial" w:cs="Arial"/>
          <w:b/>
          <w:bCs/>
          <w:sz w:val="28"/>
          <w:szCs w:val="28"/>
          <w:lang w:val="en-GB"/>
        </w:rPr>
      </w:pPr>
      <w:r w:rsidRPr="008C02AD">
        <w:rPr>
          <w:rFonts w:ascii="Arial" w:eastAsia="Calibri" w:hAnsi="Arial" w:cs="Arial"/>
          <w:b/>
          <w:bCs/>
          <w:sz w:val="28"/>
          <w:szCs w:val="28"/>
          <w:lang w:val="en-GB"/>
        </w:rPr>
        <w:t>Control Measures</w:t>
      </w:r>
    </w:p>
    <w:p w14:paraId="4855630E"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Throughout the project, the team will measure their success at each stage by comparing their current progress to the expected progress outlined in the Gantt charts discussed earlier. There is also a Risk register created by the implementation leader where all risks will be assessed.</w:t>
      </w:r>
    </w:p>
    <w:p w14:paraId="0EC5EB21"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There will also be regular meetings between the team members to discuss progress and ask for or offer help if it is required. The meetings will also serve to propose future updates or additional features to the solution, as well as any changes that need to be made during the prototyping stage.</w:t>
      </w:r>
    </w:p>
    <w:p w14:paraId="59D9F8B3" w14:textId="1ABA6F90" w:rsidR="004000F1" w:rsidRPr="008C02AD" w:rsidRDefault="004000F1" w:rsidP="008C02AD">
      <w:pPr>
        <w:pStyle w:val="ListParagraph"/>
        <w:numPr>
          <w:ilvl w:val="1"/>
          <w:numId w:val="4"/>
        </w:numPr>
        <w:spacing w:after="160" w:line="259" w:lineRule="auto"/>
        <w:rPr>
          <w:rFonts w:ascii="Arial" w:eastAsia="Calibri" w:hAnsi="Arial" w:cs="Arial"/>
          <w:b/>
          <w:bCs/>
          <w:sz w:val="28"/>
          <w:szCs w:val="28"/>
          <w:lang w:val="en-GB"/>
        </w:rPr>
      </w:pPr>
      <w:r w:rsidRPr="008C02AD">
        <w:rPr>
          <w:rFonts w:ascii="Arial" w:eastAsia="Calibri" w:hAnsi="Arial" w:cs="Arial"/>
          <w:b/>
          <w:bCs/>
          <w:sz w:val="28"/>
          <w:szCs w:val="28"/>
          <w:lang w:val="en-GB"/>
        </w:rPr>
        <w:t>Results</w:t>
      </w:r>
    </w:p>
    <w:p w14:paraId="1A26CF36"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 xml:space="preserve">The prototype works as expected despite the issues with deadlines from certain team members. There has been discussion on further developments for future iterations and implementation of some ‘quality of life’ features. </w:t>
      </w:r>
    </w:p>
    <w:p w14:paraId="5DE7F879" w14:textId="563A342F" w:rsidR="004000F1" w:rsidRPr="008C02AD" w:rsidRDefault="004000F1" w:rsidP="008C02AD">
      <w:pPr>
        <w:pStyle w:val="ListParagraph"/>
        <w:numPr>
          <w:ilvl w:val="1"/>
          <w:numId w:val="4"/>
        </w:numPr>
        <w:spacing w:after="160" w:line="259" w:lineRule="auto"/>
        <w:rPr>
          <w:rFonts w:ascii="Arial" w:eastAsia="Calibri" w:hAnsi="Arial" w:cs="Arial"/>
          <w:b/>
          <w:bCs/>
          <w:sz w:val="28"/>
          <w:szCs w:val="28"/>
          <w:lang w:val="en-GB"/>
        </w:rPr>
      </w:pPr>
      <w:r w:rsidRPr="008C02AD">
        <w:rPr>
          <w:rFonts w:ascii="Arial" w:eastAsia="Calibri" w:hAnsi="Arial" w:cs="Arial"/>
          <w:b/>
          <w:bCs/>
          <w:sz w:val="28"/>
          <w:szCs w:val="28"/>
          <w:lang w:val="en-GB"/>
        </w:rPr>
        <w:t>Amendments</w:t>
      </w:r>
    </w:p>
    <w:p w14:paraId="27341A18" w14:textId="77777777" w:rsidR="004000F1" w:rsidRPr="004000F1" w:rsidRDefault="004000F1" w:rsidP="004000F1">
      <w:pPr>
        <w:spacing w:after="160" w:line="259" w:lineRule="auto"/>
        <w:ind w:left="1440"/>
        <w:rPr>
          <w:rFonts w:ascii="Arial" w:eastAsia="Calibri" w:hAnsi="Arial" w:cs="Arial"/>
          <w:lang w:val="en-GB"/>
        </w:rPr>
      </w:pPr>
      <w:r w:rsidRPr="004000F1">
        <w:rPr>
          <w:rFonts w:ascii="Arial" w:eastAsia="Calibri" w:hAnsi="Arial" w:cs="Arial"/>
          <w:lang w:val="en-GB"/>
        </w:rPr>
        <w:t xml:space="preserve">There were a few issues with hitting deadlines during the project, partially from the design leader, and the project management leader. Given this information, a future project would need to assess the skills and traits of each team member more thoroughly </w:t>
      </w:r>
      <w:proofErr w:type="gramStart"/>
      <w:r w:rsidRPr="004000F1">
        <w:rPr>
          <w:rFonts w:ascii="Arial" w:eastAsia="Calibri" w:hAnsi="Arial" w:cs="Arial"/>
          <w:lang w:val="en-GB"/>
        </w:rPr>
        <w:t>in order to</w:t>
      </w:r>
      <w:proofErr w:type="gramEnd"/>
      <w:r w:rsidRPr="004000F1">
        <w:rPr>
          <w:rFonts w:ascii="Arial" w:eastAsia="Calibri" w:hAnsi="Arial" w:cs="Arial"/>
          <w:lang w:val="en-GB"/>
        </w:rPr>
        <w:t xml:space="preserve"> select the most qualified candidate for each role. Furthermore, assessing the skills and traits of each team member will help to identify which team members are stronger and would require less assistance in completing tasks.</w:t>
      </w:r>
    </w:p>
    <w:p w14:paraId="14D9BFEC" w14:textId="77777777" w:rsidR="004000F1" w:rsidRPr="004000F1" w:rsidRDefault="004000F1" w:rsidP="004000F1">
      <w:pPr>
        <w:spacing w:after="160" w:line="259" w:lineRule="auto"/>
        <w:rPr>
          <w:rFonts w:ascii="Arial" w:eastAsia="Calibri" w:hAnsi="Arial" w:cs="Arial"/>
          <w:lang w:val="en-GB"/>
        </w:rPr>
      </w:pPr>
      <w:r w:rsidRPr="004000F1">
        <w:rPr>
          <w:rFonts w:ascii="Arial" w:eastAsia="Calibri" w:hAnsi="Arial" w:cs="Arial"/>
          <w:lang w:val="en-GB"/>
        </w:rPr>
        <w:br w:type="page"/>
      </w:r>
    </w:p>
    <w:p w14:paraId="00A472DE" w14:textId="77777777" w:rsidR="004000F1" w:rsidRPr="004000F1" w:rsidRDefault="004000F1" w:rsidP="004000F1">
      <w:pPr>
        <w:spacing w:after="160" w:line="259" w:lineRule="auto"/>
        <w:ind w:left="1440"/>
        <w:rPr>
          <w:rFonts w:ascii="Arial" w:eastAsia="Calibri" w:hAnsi="Arial" w:cs="Arial"/>
          <w:lang w:val="en-GB"/>
        </w:rPr>
      </w:pPr>
    </w:p>
    <w:p w14:paraId="3FD74F9E" w14:textId="476550EE" w:rsidR="004000F1" w:rsidRPr="008C02AD" w:rsidRDefault="004000F1" w:rsidP="008C02AD">
      <w:pPr>
        <w:pStyle w:val="ListParagraph"/>
        <w:numPr>
          <w:ilvl w:val="0"/>
          <w:numId w:val="4"/>
        </w:numPr>
        <w:spacing w:after="160" w:line="259" w:lineRule="auto"/>
        <w:rPr>
          <w:rFonts w:ascii="Arial" w:eastAsia="Calibri" w:hAnsi="Arial" w:cs="Arial"/>
          <w:b/>
          <w:bCs/>
          <w:sz w:val="32"/>
          <w:szCs w:val="32"/>
          <w:lang w:val="en-GB"/>
        </w:rPr>
      </w:pPr>
      <w:r w:rsidRPr="008C02AD">
        <w:rPr>
          <w:rFonts w:ascii="Arial" w:eastAsia="Calibri" w:hAnsi="Arial" w:cs="Arial"/>
          <w:b/>
          <w:bCs/>
          <w:sz w:val="32"/>
          <w:szCs w:val="32"/>
          <w:lang w:val="en-GB"/>
        </w:rPr>
        <w:t>Appendix</w:t>
      </w:r>
    </w:p>
    <w:p w14:paraId="4216373E"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drawing>
          <wp:inline distT="0" distB="0" distL="0" distR="0" wp14:anchorId="3D012197" wp14:editId="6F7275E5">
            <wp:extent cx="5731510" cy="21964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96465"/>
                    </a:xfrm>
                    <a:prstGeom prst="rect">
                      <a:avLst/>
                    </a:prstGeom>
                  </pic:spPr>
                </pic:pic>
              </a:graphicData>
            </a:graphic>
          </wp:inline>
        </w:drawing>
      </w:r>
    </w:p>
    <w:p w14:paraId="69521878"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1</w:t>
      </w:r>
      <w:r w:rsidRPr="004000F1">
        <w:rPr>
          <w:rFonts w:ascii="Arial" w:eastAsia="Calibri" w:hAnsi="Arial" w:cs="Arial"/>
          <w:i/>
          <w:iCs/>
          <w:noProof/>
          <w:color w:val="44546A"/>
          <w:sz w:val="18"/>
          <w:szCs w:val="18"/>
          <w:lang w:val="en-GB"/>
        </w:rPr>
        <w:fldChar w:fldCharType="end"/>
      </w:r>
      <w:r w:rsidRPr="004000F1">
        <w:rPr>
          <w:rFonts w:ascii="Arial" w:eastAsia="Calibri" w:hAnsi="Arial" w:cs="Arial"/>
          <w:i/>
          <w:iCs/>
          <w:color w:val="44546A"/>
          <w:sz w:val="18"/>
          <w:szCs w:val="18"/>
          <w:lang w:val="en-GB"/>
        </w:rPr>
        <w:t>- Uber trips by year</w:t>
      </w:r>
      <w:sdt>
        <w:sdtPr>
          <w:rPr>
            <w:rFonts w:ascii="Arial" w:eastAsia="Calibri" w:hAnsi="Arial" w:cs="Arial"/>
            <w:i/>
            <w:iCs/>
            <w:color w:val="44546A"/>
            <w:sz w:val="18"/>
            <w:szCs w:val="18"/>
            <w:lang w:val="en-GB"/>
          </w:rPr>
          <w:id w:val="-1162777531"/>
          <w:citation/>
        </w:sdtPr>
        <w:sdtContent>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CITATION Man21 \l 2057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 xml:space="preserve"> [5]</w:t>
          </w:r>
          <w:r w:rsidRPr="004000F1">
            <w:rPr>
              <w:rFonts w:ascii="Arial" w:eastAsia="Calibri" w:hAnsi="Arial" w:cs="Arial"/>
              <w:i/>
              <w:iCs/>
              <w:color w:val="44546A"/>
              <w:sz w:val="18"/>
              <w:szCs w:val="18"/>
              <w:lang w:val="en-GB"/>
            </w:rPr>
            <w:fldChar w:fldCharType="end"/>
          </w:r>
        </w:sdtContent>
      </w:sdt>
    </w:p>
    <w:p w14:paraId="0D81905C"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drawing>
          <wp:inline distT="0" distB="0" distL="0" distR="0" wp14:anchorId="1521BC71" wp14:editId="4A470468">
            <wp:extent cx="5731510" cy="37280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28085"/>
                    </a:xfrm>
                    <a:prstGeom prst="rect">
                      <a:avLst/>
                    </a:prstGeom>
                  </pic:spPr>
                </pic:pic>
              </a:graphicData>
            </a:graphic>
          </wp:inline>
        </w:drawing>
      </w:r>
    </w:p>
    <w:p w14:paraId="3E8BC7F4"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2</w:t>
      </w:r>
      <w:r w:rsidRPr="004000F1">
        <w:rPr>
          <w:rFonts w:ascii="Arial" w:eastAsia="Calibri" w:hAnsi="Arial" w:cs="Arial"/>
          <w:i/>
          <w:iCs/>
          <w:noProof/>
          <w:color w:val="44546A"/>
          <w:sz w:val="18"/>
          <w:szCs w:val="18"/>
          <w:lang w:val="en-GB"/>
        </w:rPr>
        <w:fldChar w:fldCharType="end"/>
      </w:r>
      <w:r w:rsidRPr="004000F1">
        <w:rPr>
          <w:rFonts w:ascii="Arial" w:eastAsia="Calibri" w:hAnsi="Arial" w:cs="Arial"/>
          <w:i/>
          <w:iCs/>
          <w:color w:val="44546A"/>
          <w:sz w:val="18"/>
          <w:szCs w:val="18"/>
          <w:lang w:val="en-GB"/>
        </w:rPr>
        <w:t>- Contribution of the transport sector to total emissions of the main air pollutants</w:t>
      </w:r>
      <w:sdt>
        <w:sdtPr>
          <w:rPr>
            <w:rFonts w:ascii="Arial" w:eastAsia="Calibri" w:hAnsi="Arial" w:cs="Arial"/>
            <w:i/>
            <w:iCs/>
            <w:color w:val="44546A"/>
            <w:sz w:val="18"/>
            <w:szCs w:val="18"/>
            <w:lang w:val="en-GB"/>
          </w:rPr>
          <w:id w:val="-1987615067"/>
          <w:citation/>
        </w:sdtPr>
        <w:sdtContent>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CITATION Eur19 \l 2057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 xml:space="preserve"> [6]</w:t>
          </w:r>
          <w:r w:rsidRPr="004000F1">
            <w:rPr>
              <w:rFonts w:ascii="Arial" w:eastAsia="Calibri" w:hAnsi="Arial" w:cs="Arial"/>
              <w:i/>
              <w:iCs/>
              <w:color w:val="44546A"/>
              <w:sz w:val="18"/>
              <w:szCs w:val="18"/>
              <w:lang w:val="en-GB"/>
            </w:rPr>
            <w:fldChar w:fldCharType="end"/>
          </w:r>
        </w:sdtContent>
      </w:sdt>
    </w:p>
    <w:p w14:paraId="1382ADC4"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lastRenderedPageBreak/>
        <w:drawing>
          <wp:inline distT="0" distB="0" distL="0" distR="0" wp14:anchorId="2180DCF4" wp14:editId="67A947F1">
            <wp:extent cx="5731510" cy="32670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67075"/>
                    </a:xfrm>
                    <a:prstGeom prst="rect">
                      <a:avLst/>
                    </a:prstGeom>
                    <a:noFill/>
                    <a:ln>
                      <a:noFill/>
                    </a:ln>
                  </pic:spPr>
                </pic:pic>
              </a:graphicData>
            </a:graphic>
          </wp:inline>
        </w:drawing>
      </w:r>
    </w:p>
    <w:p w14:paraId="1750EEAE"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3</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Webpage Concept</w:t>
      </w:r>
    </w:p>
    <w:p w14:paraId="16E13EB6"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drawing>
          <wp:inline distT="0" distB="0" distL="0" distR="0" wp14:anchorId="6439D771" wp14:editId="1A0B03A9">
            <wp:extent cx="5731510" cy="3587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87750"/>
                    </a:xfrm>
                    <a:prstGeom prst="rect">
                      <a:avLst/>
                    </a:prstGeom>
                  </pic:spPr>
                </pic:pic>
              </a:graphicData>
            </a:graphic>
          </wp:inline>
        </w:drawing>
      </w:r>
    </w:p>
    <w:p w14:paraId="5A2F9A1E"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4</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Examples of Algeria-style illustrations used in the tech realm</w:t>
      </w:r>
      <w:sdt>
        <w:sdtPr>
          <w:rPr>
            <w:rFonts w:ascii="Arial" w:eastAsia="Calibri" w:hAnsi="Arial" w:cs="Arial"/>
            <w:i/>
            <w:iCs/>
            <w:color w:val="44546A"/>
            <w:sz w:val="18"/>
            <w:szCs w:val="18"/>
            <w:lang w:val="en-GB"/>
          </w:rPr>
          <w:id w:val="-2010130449"/>
          <w:citation/>
        </w:sdtPr>
        <w:sdtContent>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CITATION Rac19 \l 2057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 xml:space="preserve"> [7]</w:t>
          </w:r>
          <w:r w:rsidRPr="004000F1">
            <w:rPr>
              <w:rFonts w:ascii="Arial" w:eastAsia="Calibri" w:hAnsi="Arial" w:cs="Arial"/>
              <w:i/>
              <w:iCs/>
              <w:color w:val="44546A"/>
              <w:sz w:val="18"/>
              <w:szCs w:val="18"/>
              <w:lang w:val="en-GB"/>
            </w:rPr>
            <w:fldChar w:fldCharType="end"/>
          </w:r>
        </w:sdtContent>
      </w:sdt>
    </w:p>
    <w:p w14:paraId="6F384E1B"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lastRenderedPageBreak/>
        <w:drawing>
          <wp:inline distT="0" distB="0" distL="0" distR="0" wp14:anchorId="33983CAB" wp14:editId="725C3087">
            <wp:extent cx="5731510" cy="17907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90700"/>
                    </a:xfrm>
                    <a:prstGeom prst="rect">
                      <a:avLst/>
                    </a:prstGeom>
                  </pic:spPr>
                </pic:pic>
              </a:graphicData>
            </a:graphic>
          </wp:inline>
        </w:drawing>
      </w:r>
    </w:p>
    <w:p w14:paraId="5E196083"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5</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Avatar Concept Art</w:t>
      </w:r>
    </w:p>
    <w:p w14:paraId="0E98616D"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drawing>
          <wp:inline distT="0" distB="0" distL="0" distR="0" wp14:anchorId="55BEA506" wp14:editId="0DCDCC4C">
            <wp:extent cx="5731510" cy="53041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304155"/>
                    </a:xfrm>
                    <a:prstGeom prst="rect">
                      <a:avLst/>
                    </a:prstGeom>
                  </pic:spPr>
                </pic:pic>
              </a:graphicData>
            </a:graphic>
          </wp:inline>
        </w:drawing>
      </w:r>
    </w:p>
    <w:p w14:paraId="06DE524A"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6</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Entity Relationship Diagram</w:t>
      </w:r>
    </w:p>
    <w:p w14:paraId="1A07A37F"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lastRenderedPageBreak/>
        <w:drawing>
          <wp:inline distT="0" distB="0" distL="0" distR="0" wp14:anchorId="2B232F6A" wp14:editId="7FDECAFF">
            <wp:extent cx="5268060" cy="2381582"/>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68060" cy="2381582"/>
                    </a:xfrm>
                    <a:prstGeom prst="rect">
                      <a:avLst/>
                    </a:prstGeom>
                  </pic:spPr>
                </pic:pic>
              </a:graphicData>
            </a:graphic>
          </wp:inline>
        </w:drawing>
      </w:r>
    </w:p>
    <w:p w14:paraId="321804F9"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7</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Social Media Pages of CWF</w:t>
      </w:r>
    </w:p>
    <w:p w14:paraId="5E838305"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drawing>
          <wp:inline distT="0" distB="0" distL="0" distR="0" wp14:anchorId="211EA282" wp14:editId="2F4D111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76464A5A"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8</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The World’s Most-Used Social Platforms</w:t>
      </w:r>
      <w:sdt>
        <w:sdtPr>
          <w:rPr>
            <w:rFonts w:ascii="Arial" w:eastAsia="Calibri" w:hAnsi="Arial" w:cs="Arial"/>
            <w:i/>
            <w:iCs/>
            <w:color w:val="44546A"/>
            <w:sz w:val="18"/>
            <w:szCs w:val="18"/>
            <w:lang w:val="en-GB"/>
          </w:rPr>
          <w:id w:val="346766118"/>
          <w:citation/>
        </w:sdtPr>
        <w:sdtContent>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CITATION Kem20 \l 2057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 xml:space="preserve"> [8]</w:t>
          </w:r>
          <w:r w:rsidRPr="004000F1">
            <w:rPr>
              <w:rFonts w:ascii="Arial" w:eastAsia="Calibri" w:hAnsi="Arial" w:cs="Arial"/>
              <w:i/>
              <w:iCs/>
              <w:color w:val="44546A"/>
              <w:sz w:val="18"/>
              <w:szCs w:val="18"/>
              <w:lang w:val="en-GB"/>
            </w:rPr>
            <w:fldChar w:fldCharType="end"/>
          </w:r>
        </w:sdtContent>
      </w:sdt>
    </w:p>
    <w:p w14:paraId="019F6259"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drawing>
          <wp:inline distT="0" distB="0" distL="0" distR="0" wp14:anchorId="3A95A494" wp14:editId="19D799F5">
            <wp:extent cx="5731510" cy="13379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337945"/>
                    </a:xfrm>
                    <a:prstGeom prst="rect">
                      <a:avLst/>
                    </a:prstGeom>
                  </pic:spPr>
                </pic:pic>
              </a:graphicData>
            </a:graphic>
          </wp:inline>
        </w:drawing>
      </w:r>
    </w:p>
    <w:p w14:paraId="5A8CA95A"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9</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xml:space="preserve">- Basic Gantt Chart Displaying initial Project </w:t>
      </w:r>
      <w:proofErr w:type="gramStart"/>
      <w:r w:rsidRPr="004000F1">
        <w:rPr>
          <w:rFonts w:ascii="Arial" w:eastAsia="Calibri" w:hAnsi="Arial" w:cs="Arial"/>
          <w:i/>
          <w:iCs/>
          <w:color w:val="44546A"/>
          <w:sz w:val="18"/>
          <w:szCs w:val="18"/>
          <w:lang w:val="en-GB"/>
        </w:rPr>
        <w:t>Steps</w:t>
      </w:r>
      <w:proofErr w:type="gramEnd"/>
    </w:p>
    <w:p w14:paraId="6149C44D" w14:textId="77777777" w:rsidR="004000F1" w:rsidRPr="004000F1" w:rsidRDefault="004000F1" w:rsidP="004000F1">
      <w:pPr>
        <w:keepNext/>
        <w:spacing w:after="160" w:line="259" w:lineRule="auto"/>
        <w:rPr>
          <w:rFonts w:ascii="Arial" w:eastAsia="Calibri" w:hAnsi="Arial" w:cs="Arial"/>
          <w:sz w:val="22"/>
          <w:szCs w:val="22"/>
          <w:lang w:val="en-GB"/>
        </w:rPr>
      </w:pPr>
      <w:r w:rsidRPr="004000F1">
        <w:rPr>
          <w:rFonts w:ascii="Arial" w:eastAsia="Calibri" w:hAnsi="Arial" w:cs="Arial"/>
          <w:noProof/>
          <w:sz w:val="22"/>
          <w:szCs w:val="22"/>
          <w:lang w:val="en-GB"/>
        </w:rPr>
        <w:lastRenderedPageBreak/>
        <w:drawing>
          <wp:inline distT="0" distB="0" distL="0" distR="0" wp14:anchorId="7F3A1DD2" wp14:editId="73970EFA">
            <wp:extent cx="5731510" cy="352996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529965"/>
                    </a:xfrm>
                    <a:prstGeom prst="rect">
                      <a:avLst/>
                    </a:prstGeom>
                  </pic:spPr>
                </pic:pic>
              </a:graphicData>
            </a:graphic>
          </wp:inline>
        </w:drawing>
      </w:r>
    </w:p>
    <w:p w14:paraId="65FCA4C6" w14:textId="77777777" w:rsidR="004000F1" w:rsidRPr="004000F1" w:rsidRDefault="004000F1" w:rsidP="004000F1">
      <w:pPr>
        <w:spacing w:after="200"/>
        <w:rPr>
          <w:rFonts w:ascii="Arial" w:eastAsia="Calibri" w:hAnsi="Arial" w:cs="Arial"/>
          <w:i/>
          <w:iCs/>
          <w:color w:val="44546A"/>
          <w:sz w:val="18"/>
          <w:szCs w:val="18"/>
          <w:lang w:val="en-GB"/>
        </w:rPr>
      </w:pPr>
      <w:r w:rsidRPr="004000F1">
        <w:rPr>
          <w:rFonts w:ascii="Arial" w:eastAsia="Calibri" w:hAnsi="Arial" w:cs="Arial"/>
          <w:i/>
          <w:iCs/>
          <w:color w:val="44546A"/>
          <w:sz w:val="18"/>
          <w:szCs w:val="18"/>
          <w:lang w:val="en-GB"/>
        </w:rPr>
        <w:t xml:space="preserve">Figure </w:t>
      </w:r>
      <w:r w:rsidRPr="004000F1">
        <w:rPr>
          <w:rFonts w:ascii="Arial" w:eastAsia="Calibri" w:hAnsi="Arial" w:cs="Arial"/>
          <w:i/>
          <w:iCs/>
          <w:color w:val="44546A"/>
          <w:sz w:val="18"/>
          <w:szCs w:val="18"/>
          <w:lang w:val="en-GB"/>
        </w:rPr>
        <w:fldChar w:fldCharType="begin"/>
      </w:r>
      <w:r w:rsidRPr="004000F1">
        <w:rPr>
          <w:rFonts w:ascii="Arial" w:eastAsia="Calibri" w:hAnsi="Arial" w:cs="Arial"/>
          <w:i/>
          <w:iCs/>
          <w:color w:val="44546A"/>
          <w:sz w:val="18"/>
          <w:szCs w:val="18"/>
          <w:lang w:val="en-GB"/>
        </w:rPr>
        <w:instrText xml:space="preserve"> SEQ Figure \* ARABIC </w:instrText>
      </w:r>
      <w:r w:rsidRPr="004000F1">
        <w:rPr>
          <w:rFonts w:ascii="Arial" w:eastAsia="Calibri" w:hAnsi="Arial" w:cs="Arial"/>
          <w:i/>
          <w:iCs/>
          <w:color w:val="44546A"/>
          <w:sz w:val="18"/>
          <w:szCs w:val="18"/>
          <w:lang w:val="en-GB"/>
        </w:rPr>
        <w:fldChar w:fldCharType="separate"/>
      </w:r>
      <w:r w:rsidRPr="004000F1">
        <w:rPr>
          <w:rFonts w:ascii="Arial" w:eastAsia="Calibri" w:hAnsi="Arial" w:cs="Arial"/>
          <w:i/>
          <w:iCs/>
          <w:noProof/>
          <w:color w:val="44546A"/>
          <w:sz w:val="18"/>
          <w:szCs w:val="18"/>
          <w:lang w:val="en-GB"/>
        </w:rPr>
        <w:t>10</w:t>
      </w:r>
      <w:r w:rsidRPr="004000F1">
        <w:rPr>
          <w:rFonts w:ascii="Arial" w:eastAsia="Calibri" w:hAnsi="Arial" w:cs="Arial"/>
          <w:i/>
          <w:iCs/>
          <w:color w:val="44546A"/>
          <w:sz w:val="18"/>
          <w:szCs w:val="18"/>
          <w:lang w:val="en-GB"/>
        </w:rPr>
        <w:fldChar w:fldCharType="end"/>
      </w:r>
      <w:r w:rsidRPr="004000F1">
        <w:rPr>
          <w:rFonts w:ascii="Arial" w:eastAsia="Calibri" w:hAnsi="Arial" w:cs="Arial"/>
          <w:i/>
          <w:iCs/>
          <w:color w:val="44546A"/>
          <w:sz w:val="18"/>
          <w:szCs w:val="18"/>
          <w:lang w:val="en-GB"/>
        </w:rPr>
        <w:t>- Cost Overview of Project</w:t>
      </w:r>
    </w:p>
    <w:p w14:paraId="284A21DD" w14:textId="77777777" w:rsidR="004000F1" w:rsidRPr="004000F1" w:rsidRDefault="004000F1" w:rsidP="004000F1">
      <w:pPr>
        <w:keepNext/>
        <w:spacing w:after="160" w:line="259" w:lineRule="auto"/>
        <w:rPr>
          <w:rFonts w:ascii="Calibri" w:eastAsia="Calibri" w:hAnsi="Calibri" w:cs="Times New Roman"/>
          <w:sz w:val="22"/>
          <w:szCs w:val="22"/>
          <w:lang w:val="en-GB"/>
        </w:rPr>
      </w:pPr>
      <w:r w:rsidRPr="004000F1">
        <w:rPr>
          <w:rFonts w:ascii="Calibri" w:eastAsia="Calibri" w:hAnsi="Calibri" w:cs="Times New Roman"/>
          <w:noProof/>
          <w:sz w:val="22"/>
          <w:szCs w:val="22"/>
          <w:lang w:val="en-GB"/>
        </w:rPr>
        <w:drawing>
          <wp:inline distT="0" distB="0" distL="0" distR="0" wp14:anchorId="0526793F" wp14:editId="30061312">
            <wp:extent cx="5399405" cy="2687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9405" cy="2687320"/>
                    </a:xfrm>
                    <a:prstGeom prst="rect">
                      <a:avLst/>
                    </a:prstGeom>
                  </pic:spPr>
                </pic:pic>
              </a:graphicData>
            </a:graphic>
          </wp:inline>
        </w:drawing>
      </w:r>
    </w:p>
    <w:p w14:paraId="3F01DE45" w14:textId="77777777" w:rsidR="004000F1" w:rsidRPr="004000F1" w:rsidRDefault="004000F1" w:rsidP="004000F1">
      <w:pPr>
        <w:spacing w:after="200"/>
        <w:rPr>
          <w:rFonts w:ascii="Calibri" w:eastAsia="Calibri" w:hAnsi="Calibri" w:cs="Times New Roman"/>
          <w:i/>
          <w:iCs/>
          <w:color w:val="44546A"/>
          <w:sz w:val="18"/>
          <w:szCs w:val="18"/>
          <w:lang w:val="en-GB"/>
        </w:rPr>
      </w:pPr>
      <w:r w:rsidRPr="004000F1">
        <w:rPr>
          <w:rFonts w:ascii="Calibri" w:eastAsia="Calibri" w:hAnsi="Calibri" w:cs="Times New Roman"/>
          <w:i/>
          <w:iCs/>
          <w:color w:val="44546A"/>
          <w:sz w:val="18"/>
          <w:szCs w:val="18"/>
          <w:lang w:val="en-GB"/>
        </w:rPr>
        <w:t xml:space="preserve">Figure </w:t>
      </w:r>
      <w:r w:rsidRPr="004000F1">
        <w:rPr>
          <w:rFonts w:ascii="Calibri" w:eastAsia="Calibri" w:hAnsi="Calibri" w:cs="Times New Roman"/>
          <w:i/>
          <w:iCs/>
          <w:color w:val="44546A"/>
          <w:sz w:val="18"/>
          <w:szCs w:val="18"/>
          <w:lang w:val="en-GB"/>
        </w:rPr>
        <w:fldChar w:fldCharType="begin"/>
      </w:r>
      <w:r w:rsidRPr="004000F1">
        <w:rPr>
          <w:rFonts w:ascii="Calibri" w:eastAsia="Calibri" w:hAnsi="Calibri" w:cs="Times New Roman"/>
          <w:i/>
          <w:iCs/>
          <w:color w:val="44546A"/>
          <w:sz w:val="18"/>
          <w:szCs w:val="18"/>
          <w:lang w:val="en-GB"/>
        </w:rPr>
        <w:instrText xml:space="preserve"> SEQ Figure \* ARABIC </w:instrText>
      </w:r>
      <w:r w:rsidRPr="004000F1">
        <w:rPr>
          <w:rFonts w:ascii="Calibri" w:eastAsia="Calibri" w:hAnsi="Calibri" w:cs="Times New Roman"/>
          <w:i/>
          <w:iCs/>
          <w:color w:val="44546A"/>
          <w:sz w:val="18"/>
          <w:szCs w:val="18"/>
          <w:lang w:val="en-GB"/>
        </w:rPr>
        <w:fldChar w:fldCharType="separate"/>
      </w:r>
      <w:r w:rsidRPr="004000F1">
        <w:rPr>
          <w:rFonts w:ascii="Calibri" w:eastAsia="Calibri" w:hAnsi="Calibri" w:cs="Times New Roman"/>
          <w:i/>
          <w:iCs/>
          <w:noProof/>
          <w:color w:val="44546A"/>
          <w:sz w:val="18"/>
          <w:szCs w:val="18"/>
          <w:lang w:val="en-GB"/>
        </w:rPr>
        <w:t>11</w:t>
      </w:r>
      <w:r w:rsidRPr="004000F1">
        <w:rPr>
          <w:rFonts w:ascii="Calibri" w:eastAsia="Calibri" w:hAnsi="Calibri" w:cs="Times New Roman"/>
          <w:i/>
          <w:iCs/>
          <w:noProof/>
          <w:color w:val="44546A"/>
          <w:sz w:val="18"/>
          <w:szCs w:val="18"/>
          <w:lang w:val="en-GB"/>
        </w:rPr>
        <w:fldChar w:fldCharType="end"/>
      </w:r>
      <w:r w:rsidRPr="004000F1">
        <w:rPr>
          <w:rFonts w:ascii="Calibri" w:eastAsia="Calibri" w:hAnsi="Calibri" w:cs="Times New Roman"/>
          <w:i/>
          <w:iCs/>
          <w:color w:val="44546A"/>
          <w:sz w:val="18"/>
          <w:szCs w:val="18"/>
          <w:lang w:val="en-GB"/>
        </w:rPr>
        <w:t>- Risk Register</w:t>
      </w:r>
    </w:p>
    <w:p w14:paraId="45B8E5BE" w14:textId="77777777" w:rsidR="004000F1" w:rsidRPr="004000F1" w:rsidRDefault="004000F1" w:rsidP="004000F1">
      <w:pPr>
        <w:keepNext/>
        <w:spacing w:after="160" w:line="259" w:lineRule="auto"/>
        <w:rPr>
          <w:rFonts w:ascii="Calibri" w:eastAsia="Calibri" w:hAnsi="Calibri" w:cs="Times New Roman"/>
          <w:sz w:val="22"/>
          <w:szCs w:val="22"/>
          <w:lang w:val="en-GB"/>
        </w:rPr>
      </w:pPr>
      <w:r w:rsidRPr="004000F1">
        <w:rPr>
          <w:rFonts w:ascii="Calibri" w:eastAsia="Calibri" w:hAnsi="Calibri" w:cs="Times New Roman"/>
          <w:noProof/>
          <w:sz w:val="22"/>
          <w:szCs w:val="22"/>
          <w:lang w:val="en-GB"/>
        </w:rPr>
        <w:lastRenderedPageBreak/>
        <w:drawing>
          <wp:inline distT="0" distB="0" distL="0" distR="0" wp14:anchorId="74166151" wp14:editId="19A06115">
            <wp:extent cx="5087060" cy="339137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87060" cy="3391373"/>
                    </a:xfrm>
                    <a:prstGeom prst="rect">
                      <a:avLst/>
                    </a:prstGeom>
                  </pic:spPr>
                </pic:pic>
              </a:graphicData>
            </a:graphic>
          </wp:inline>
        </w:drawing>
      </w:r>
    </w:p>
    <w:p w14:paraId="61527A58" w14:textId="77777777" w:rsidR="004000F1" w:rsidRPr="004000F1" w:rsidRDefault="004000F1" w:rsidP="004000F1">
      <w:pPr>
        <w:spacing w:after="200"/>
        <w:rPr>
          <w:rFonts w:ascii="Calibri" w:eastAsia="Calibri" w:hAnsi="Calibri" w:cs="Times New Roman"/>
          <w:i/>
          <w:iCs/>
          <w:color w:val="44546A"/>
          <w:sz w:val="18"/>
          <w:szCs w:val="18"/>
          <w:lang w:val="en-GB"/>
        </w:rPr>
      </w:pPr>
      <w:r w:rsidRPr="004000F1">
        <w:rPr>
          <w:rFonts w:ascii="Calibri" w:eastAsia="Calibri" w:hAnsi="Calibri" w:cs="Times New Roman"/>
          <w:i/>
          <w:iCs/>
          <w:color w:val="44546A"/>
          <w:sz w:val="18"/>
          <w:szCs w:val="18"/>
          <w:lang w:val="en-GB"/>
        </w:rPr>
        <w:t xml:space="preserve">Figure </w:t>
      </w:r>
      <w:r w:rsidRPr="004000F1">
        <w:rPr>
          <w:rFonts w:ascii="Calibri" w:eastAsia="Calibri" w:hAnsi="Calibri" w:cs="Times New Roman"/>
          <w:i/>
          <w:iCs/>
          <w:color w:val="44546A"/>
          <w:sz w:val="18"/>
          <w:szCs w:val="18"/>
          <w:lang w:val="en-GB"/>
        </w:rPr>
        <w:fldChar w:fldCharType="begin"/>
      </w:r>
      <w:r w:rsidRPr="004000F1">
        <w:rPr>
          <w:rFonts w:ascii="Calibri" w:eastAsia="Calibri" w:hAnsi="Calibri" w:cs="Times New Roman"/>
          <w:i/>
          <w:iCs/>
          <w:color w:val="44546A"/>
          <w:sz w:val="18"/>
          <w:szCs w:val="18"/>
          <w:lang w:val="en-GB"/>
        </w:rPr>
        <w:instrText xml:space="preserve"> SEQ Figure \* ARABIC </w:instrText>
      </w:r>
      <w:r w:rsidRPr="004000F1">
        <w:rPr>
          <w:rFonts w:ascii="Calibri" w:eastAsia="Calibri" w:hAnsi="Calibri" w:cs="Times New Roman"/>
          <w:i/>
          <w:iCs/>
          <w:color w:val="44546A"/>
          <w:sz w:val="18"/>
          <w:szCs w:val="18"/>
          <w:lang w:val="en-GB"/>
        </w:rPr>
        <w:fldChar w:fldCharType="separate"/>
      </w:r>
      <w:r w:rsidRPr="004000F1">
        <w:rPr>
          <w:rFonts w:ascii="Calibri" w:eastAsia="Calibri" w:hAnsi="Calibri" w:cs="Times New Roman"/>
          <w:i/>
          <w:iCs/>
          <w:noProof/>
          <w:color w:val="44546A"/>
          <w:sz w:val="18"/>
          <w:szCs w:val="18"/>
          <w:lang w:val="en-GB"/>
        </w:rPr>
        <w:t>12</w:t>
      </w:r>
      <w:r w:rsidRPr="004000F1">
        <w:rPr>
          <w:rFonts w:ascii="Calibri" w:eastAsia="Calibri" w:hAnsi="Calibri" w:cs="Times New Roman"/>
          <w:i/>
          <w:iCs/>
          <w:noProof/>
          <w:color w:val="44546A"/>
          <w:sz w:val="18"/>
          <w:szCs w:val="18"/>
          <w:lang w:val="en-GB"/>
        </w:rPr>
        <w:fldChar w:fldCharType="end"/>
      </w:r>
      <w:r w:rsidRPr="004000F1">
        <w:rPr>
          <w:rFonts w:ascii="Calibri" w:eastAsia="Calibri" w:hAnsi="Calibri" w:cs="Times New Roman"/>
          <w:i/>
          <w:iCs/>
          <w:color w:val="44546A"/>
          <w:sz w:val="18"/>
          <w:szCs w:val="18"/>
          <w:lang w:val="en-GB"/>
        </w:rPr>
        <w:t>- DFD and Wireframe slide from collaborative presentation</w:t>
      </w:r>
    </w:p>
    <w:p w14:paraId="342C7762" w14:textId="77777777" w:rsidR="004000F1" w:rsidRPr="004000F1" w:rsidRDefault="004000F1" w:rsidP="004000F1">
      <w:pPr>
        <w:spacing w:after="160" w:line="259" w:lineRule="auto"/>
        <w:rPr>
          <w:rFonts w:ascii="Calibri" w:eastAsia="Calibri" w:hAnsi="Calibri" w:cs="Times New Roman"/>
          <w:sz w:val="22"/>
          <w:szCs w:val="22"/>
          <w:lang w:val="en-GB"/>
        </w:rPr>
      </w:pPr>
      <w:r w:rsidRPr="004000F1">
        <w:rPr>
          <w:rFonts w:ascii="Calibri" w:eastAsia="Calibri" w:hAnsi="Calibri" w:cs="Times New Roman"/>
          <w:sz w:val="22"/>
          <w:szCs w:val="22"/>
          <w:lang w:val="en-GB"/>
        </w:rPr>
        <w:br w:type="page"/>
      </w:r>
    </w:p>
    <w:p w14:paraId="28ECB648" w14:textId="77777777" w:rsidR="004000F1" w:rsidRPr="004000F1" w:rsidRDefault="004000F1" w:rsidP="004000F1">
      <w:pPr>
        <w:spacing w:after="160" w:line="259" w:lineRule="auto"/>
        <w:rPr>
          <w:rFonts w:ascii="Calibri" w:eastAsia="Calibri" w:hAnsi="Calibri" w:cs="Times New Roman"/>
          <w:sz w:val="22"/>
          <w:szCs w:val="22"/>
          <w:lang w:val="en-GB"/>
        </w:rPr>
      </w:pPr>
    </w:p>
    <w:p w14:paraId="1C19AD2B" w14:textId="0CB8D32D" w:rsidR="004000F1" w:rsidRDefault="004000F1" w:rsidP="008C02AD">
      <w:pPr>
        <w:pStyle w:val="ListParagraph"/>
        <w:numPr>
          <w:ilvl w:val="0"/>
          <w:numId w:val="4"/>
        </w:numPr>
        <w:spacing w:after="160" w:line="259" w:lineRule="auto"/>
        <w:rPr>
          <w:rFonts w:ascii="Arial" w:eastAsia="Calibri" w:hAnsi="Arial" w:cs="Arial"/>
          <w:b/>
          <w:bCs/>
          <w:sz w:val="32"/>
          <w:szCs w:val="32"/>
          <w:lang w:val="en-GB"/>
        </w:rPr>
      </w:pPr>
      <w:r w:rsidRPr="008C02AD">
        <w:rPr>
          <w:rFonts w:ascii="Arial" w:eastAsia="Calibri" w:hAnsi="Arial" w:cs="Arial"/>
          <w:b/>
          <w:bCs/>
          <w:sz w:val="32"/>
          <w:szCs w:val="32"/>
          <w:lang w:val="en-GB"/>
        </w:rPr>
        <w:t>References</w:t>
      </w:r>
    </w:p>
    <w:p w14:paraId="298A2E2E" w14:textId="77777777" w:rsidR="008C02AD" w:rsidRPr="008C02AD" w:rsidRDefault="008C02AD" w:rsidP="008C02AD">
      <w:pPr>
        <w:spacing w:after="160" w:line="259" w:lineRule="auto"/>
        <w:rPr>
          <w:rFonts w:ascii="Arial" w:eastAsia="Calibri" w:hAnsi="Arial" w:cs="Arial"/>
          <w:b/>
          <w:bCs/>
          <w:sz w:val="32"/>
          <w:szCs w:val="32"/>
          <w:lang w:val="en-GB"/>
        </w:rPr>
      </w:pPr>
    </w:p>
    <w:p w14:paraId="085D661E" w14:textId="77777777" w:rsidR="008C02AD" w:rsidRPr="008C02AD" w:rsidRDefault="008C02AD" w:rsidP="008C02AD">
      <w:pPr>
        <w:rPr>
          <w:rFonts w:ascii="Arial" w:hAnsi="Arial" w:cs="Arial"/>
        </w:rPr>
      </w:pPr>
      <w:r w:rsidRPr="008C02AD">
        <w:rPr>
          <w:rFonts w:ascii="Arial" w:hAnsi="Arial" w:cs="Arial"/>
        </w:rPr>
        <w:t xml:space="preserve">[1] </w:t>
      </w:r>
      <w:r w:rsidRPr="008C02AD">
        <w:rPr>
          <w:rFonts w:ascii="Arial" w:hAnsi="Arial" w:cs="Arial"/>
        </w:rPr>
        <w:tab/>
        <w:t>C. Garcia, “HTML Goodies,” [Online]. Available: https://www.htmlgoodies.com/beyond/php-vs.-java-better-programming-platforms-for-seamless-web-development.html. [Accessed 23 03 2021].</w:t>
      </w:r>
    </w:p>
    <w:p w14:paraId="0223488C" w14:textId="77777777" w:rsidR="008C02AD" w:rsidRPr="008C02AD" w:rsidRDefault="008C02AD" w:rsidP="008C02AD">
      <w:pPr>
        <w:rPr>
          <w:rFonts w:ascii="Arial" w:hAnsi="Arial" w:cs="Arial"/>
        </w:rPr>
      </w:pPr>
      <w:r w:rsidRPr="008C02AD">
        <w:rPr>
          <w:rFonts w:ascii="Arial" w:hAnsi="Arial" w:cs="Arial"/>
        </w:rPr>
        <w:t xml:space="preserve">[2] </w:t>
      </w:r>
      <w:r w:rsidRPr="008C02AD">
        <w:rPr>
          <w:rFonts w:ascii="Arial" w:hAnsi="Arial" w:cs="Arial"/>
        </w:rPr>
        <w:tab/>
        <w:t>Wikipedia, “Wikipedia,” 10 03 2021. [Online]. Available: https://en.wikipedia.org/wiki/Open_standard. [Accessed 30 03 2021].</w:t>
      </w:r>
    </w:p>
    <w:p w14:paraId="1EA2C674" w14:textId="77777777" w:rsidR="008C02AD" w:rsidRPr="008C02AD" w:rsidRDefault="008C02AD" w:rsidP="008C02AD">
      <w:pPr>
        <w:rPr>
          <w:rFonts w:ascii="Arial" w:hAnsi="Arial" w:cs="Arial"/>
        </w:rPr>
      </w:pPr>
      <w:r w:rsidRPr="008C02AD">
        <w:rPr>
          <w:rFonts w:ascii="Arial" w:hAnsi="Arial" w:cs="Arial"/>
        </w:rPr>
        <w:t xml:space="preserve">[3] </w:t>
      </w:r>
      <w:r w:rsidRPr="008C02AD">
        <w:rPr>
          <w:rFonts w:ascii="Arial" w:hAnsi="Arial" w:cs="Arial"/>
        </w:rPr>
        <w:tab/>
        <w:t>W. Craig, “</w:t>
      </w:r>
      <w:proofErr w:type="spellStart"/>
      <w:r w:rsidRPr="008C02AD">
        <w:rPr>
          <w:rFonts w:ascii="Arial" w:hAnsi="Arial" w:cs="Arial"/>
        </w:rPr>
        <w:t>WebFX</w:t>
      </w:r>
      <w:proofErr w:type="spellEnd"/>
      <w:r w:rsidRPr="008C02AD">
        <w:rPr>
          <w:rFonts w:ascii="Arial" w:hAnsi="Arial" w:cs="Arial"/>
        </w:rPr>
        <w:t>,” [Online]. Available: https://www.webfx.com/blog/web-design/wireframing-benefits/. [Accessed 06 04 2021].</w:t>
      </w:r>
    </w:p>
    <w:p w14:paraId="65A40E55" w14:textId="77777777" w:rsidR="008C02AD" w:rsidRPr="008C02AD" w:rsidRDefault="008C02AD" w:rsidP="008C02AD">
      <w:pPr>
        <w:rPr>
          <w:rFonts w:ascii="Arial" w:hAnsi="Arial" w:cs="Arial"/>
        </w:rPr>
      </w:pPr>
      <w:r w:rsidRPr="008C02AD">
        <w:rPr>
          <w:rFonts w:ascii="Arial" w:hAnsi="Arial" w:cs="Arial"/>
        </w:rPr>
        <w:t xml:space="preserve">[4] </w:t>
      </w:r>
      <w:r w:rsidRPr="008C02AD">
        <w:rPr>
          <w:rFonts w:ascii="Arial" w:hAnsi="Arial" w:cs="Arial"/>
        </w:rPr>
        <w:tab/>
        <w:t xml:space="preserve">J. </w:t>
      </w:r>
      <w:proofErr w:type="spellStart"/>
      <w:r w:rsidRPr="008C02AD">
        <w:rPr>
          <w:rFonts w:ascii="Arial" w:hAnsi="Arial" w:cs="Arial"/>
        </w:rPr>
        <w:t>Bangerter</w:t>
      </w:r>
      <w:proofErr w:type="spellEnd"/>
      <w:r w:rsidRPr="008C02AD">
        <w:rPr>
          <w:rFonts w:ascii="Arial" w:hAnsi="Arial" w:cs="Arial"/>
        </w:rPr>
        <w:t>, “</w:t>
      </w:r>
      <w:proofErr w:type="spellStart"/>
      <w:r w:rsidRPr="008C02AD">
        <w:rPr>
          <w:rFonts w:ascii="Arial" w:hAnsi="Arial" w:cs="Arial"/>
        </w:rPr>
        <w:t>LucidChart</w:t>
      </w:r>
      <w:proofErr w:type="spellEnd"/>
      <w:r w:rsidRPr="008C02AD">
        <w:rPr>
          <w:rFonts w:ascii="Arial" w:hAnsi="Arial" w:cs="Arial"/>
        </w:rPr>
        <w:t xml:space="preserve">,” [Online]. Available: </w:t>
      </w:r>
      <w:proofErr w:type="gramStart"/>
      <w:r w:rsidRPr="008C02AD">
        <w:rPr>
          <w:rFonts w:ascii="Arial" w:hAnsi="Arial" w:cs="Arial"/>
        </w:rPr>
        <w:t>https://www.lucidchart.com/blog/data-flow-diagram-tutorial#:~:text=A%20data%20flow%20diagram%20shows,various%20entities%20and%20their%20relationships..</w:t>
      </w:r>
      <w:proofErr w:type="gramEnd"/>
      <w:r w:rsidRPr="008C02AD">
        <w:rPr>
          <w:rFonts w:ascii="Arial" w:hAnsi="Arial" w:cs="Arial"/>
        </w:rPr>
        <w:t xml:space="preserve"> [Accessed 12 04 2021].</w:t>
      </w:r>
    </w:p>
    <w:p w14:paraId="61C6BA94" w14:textId="77777777" w:rsidR="008C02AD" w:rsidRPr="008C02AD" w:rsidRDefault="008C02AD" w:rsidP="008C02AD">
      <w:pPr>
        <w:rPr>
          <w:rFonts w:ascii="Arial" w:hAnsi="Arial" w:cs="Arial"/>
        </w:rPr>
      </w:pPr>
      <w:r w:rsidRPr="008C02AD">
        <w:rPr>
          <w:rFonts w:ascii="Arial" w:hAnsi="Arial" w:cs="Arial"/>
        </w:rPr>
        <w:t xml:space="preserve">[5] </w:t>
      </w:r>
      <w:r w:rsidRPr="008C02AD">
        <w:rPr>
          <w:rFonts w:ascii="Arial" w:hAnsi="Arial" w:cs="Arial"/>
        </w:rPr>
        <w:tab/>
        <w:t>M. Iqbal, “Business of Apps,” 8 03 2021. [Online]. Available: https://www.businessofapps.com/data/uber-statistics/. [Accessed 15 03 2021].</w:t>
      </w:r>
    </w:p>
    <w:p w14:paraId="1FF0A898" w14:textId="77777777" w:rsidR="008C02AD" w:rsidRPr="008C02AD" w:rsidRDefault="008C02AD" w:rsidP="008C02AD">
      <w:pPr>
        <w:rPr>
          <w:rFonts w:ascii="Arial" w:hAnsi="Arial" w:cs="Arial"/>
        </w:rPr>
      </w:pPr>
      <w:r w:rsidRPr="008C02AD">
        <w:rPr>
          <w:rFonts w:ascii="Arial" w:hAnsi="Arial" w:cs="Arial"/>
        </w:rPr>
        <w:t xml:space="preserve">[6] </w:t>
      </w:r>
      <w:r w:rsidRPr="008C02AD">
        <w:rPr>
          <w:rFonts w:ascii="Arial" w:hAnsi="Arial" w:cs="Arial"/>
        </w:rPr>
        <w:tab/>
        <w:t>European Environment Agency, “Contribution of the transport sector to total emissions of the main air pollutants,” 17 12 2019. [Online]. Available: https://www.eea.europa.eu/data-and-maps/daviz/contribution-of-the-transport-sector-6#tab-chart_4. [Accessed 19 03 2021].</w:t>
      </w:r>
    </w:p>
    <w:p w14:paraId="6E80871D" w14:textId="77777777" w:rsidR="008C02AD" w:rsidRPr="008C02AD" w:rsidRDefault="008C02AD" w:rsidP="008C02AD">
      <w:pPr>
        <w:rPr>
          <w:rFonts w:ascii="Arial" w:hAnsi="Arial" w:cs="Arial"/>
        </w:rPr>
      </w:pPr>
      <w:r w:rsidRPr="008C02AD">
        <w:rPr>
          <w:rFonts w:ascii="Arial" w:hAnsi="Arial" w:cs="Arial"/>
        </w:rPr>
        <w:t xml:space="preserve">[7] </w:t>
      </w:r>
      <w:r w:rsidRPr="008C02AD">
        <w:rPr>
          <w:rFonts w:ascii="Arial" w:hAnsi="Arial" w:cs="Arial"/>
        </w:rPr>
        <w:tab/>
        <w:t xml:space="preserve">R. Hawley, “Don’t Worry, These Gangly-armed Cartoons Are Here to Protect You </w:t>
      </w:r>
      <w:proofErr w:type="gramStart"/>
      <w:r w:rsidRPr="008C02AD">
        <w:rPr>
          <w:rFonts w:ascii="Arial" w:hAnsi="Arial" w:cs="Arial"/>
        </w:rPr>
        <w:t>From</w:t>
      </w:r>
      <w:proofErr w:type="gramEnd"/>
      <w:r w:rsidRPr="008C02AD">
        <w:rPr>
          <w:rFonts w:ascii="Arial" w:hAnsi="Arial" w:cs="Arial"/>
        </w:rPr>
        <w:t xml:space="preserve"> Big Tech,” AIGA Eye on Design, 21 08 2019. [Online]. Available: https://eyeondesign.aiga.org/dont-worry-these-gangley-armed-cartoons-are-here-to-protect-you-from-big-tech/. [Accessed 20 04 2021].</w:t>
      </w:r>
    </w:p>
    <w:p w14:paraId="131E2FDD" w14:textId="53CC50B4" w:rsidR="00DF198B" w:rsidRPr="008C02AD" w:rsidRDefault="008C02AD" w:rsidP="008C02AD">
      <w:pPr>
        <w:rPr>
          <w:rFonts w:ascii="Arial" w:hAnsi="Arial" w:cs="Arial"/>
        </w:rPr>
      </w:pPr>
      <w:r w:rsidRPr="008C02AD">
        <w:rPr>
          <w:rFonts w:ascii="Arial" w:hAnsi="Arial" w:cs="Arial"/>
        </w:rPr>
        <w:t xml:space="preserve">[8] </w:t>
      </w:r>
      <w:r w:rsidRPr="008C02AD">
        <w:rPr>
          <w:rFonts w:ascii="Arial" w:hAnsi="Arial" w:cs="Arial"/>
        </w:rPr>
        <w:tab/>
        <w:t>Kemp, Simon; We Are Social, Hootsuite, “Digital trends 2020: Every single stat you need to know about the internet,” 30 01 2020. [Online]. Available: https://thenextweb.com/news/digital-trends-2020-every-single-stat-you-need-to-know-about-the-internet. [Accessed 21 04 2021].</w:t>
      </w:r>
    </w:p>
    <w:sectPr w:rsidR="00DF198B" w:rsidRPr="008C02AD" w:rsidSect="004000F1">
      <w:footerReference w:type="default" r:id="rId26"/>
      <w:pgSz w:w="12240" w:h="15840" w:code="1"/>
      <w:pgMar w:top="720" w:right="720" w:bottom="720" w:left="72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DBA2C" w14:textId="77777777" w:rsidR="00C20D6B" w:rsidRDefault="00C20D6B" w:rsidP="00E74B29">
      <w:r>
        <w:separator/>
      </w:r>
    </w:p>
  </w:endnote>
  <w:endnote w:type="continuationSeparator" w:id="0">
    <w:p w14:paraId="5F0CBC25" w14:textId="77777777" w:rsidR="00C20D6B" w:rsidRDefault="00C20D6B"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1FFA0B46"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8F4004"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6085"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tblGrid>
    <w:tr w:rsidR="004000F1" w14:paraId="49A1EDE7" w14:textId="77777777" w:rsidTr="006709F1">
      <w:tc>
        <w:tcPr>
          <w:tcW w:w="1079" w:type="dxa"/>
        </w:tcPr>
        <w:p w14:paraId="05B5C6BB" w14:textId="77777777" w:rsidR="004000F1" w:rsidRPr="00E74B29" w:rsidRDefault="004000F1" w:rsidP="006709F1">
          <w:pPr>
            <w:pStyle w:val="Footer"/>
          </w:pPr>
        </w:p>
      </w:tc>
    </w:tr>
  </w:tbl>
  <w:p w14:paraId="6430A3DD" w14:textId="77777777" w:rsidR="00E74B29" w:rsidRDefault="00E74B29" w:rsidP="006709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996096"/>
      <w:docPartObj>
        <w:docPartGallery w:val="Page Numbers (Bottom of Page)"/>
        <w:docPartUnique/>
      </w:docPartObj>
    </w:sdtPr>
    <w:sdtEndPr>
      <w:rPr>
        <w:noProof/>
      </w:rPr>
    </w:sdtEndPr>
    <w:sdtContent>
      <w:p w14:paraId="7AA16C69" w14:textId="3E180C41" w:rsidR="004000F1" w:rsidRDefault="00400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F82E5" w14:textId="77777777" w:rsidR="004000F1" w:rsidRDefault="004000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158061"/>
      <w:docPartObj>
        <w:docPartGallery w:val="Page Numbers (Bottom of Page)"/>
        <w:docPartUnique/>
      </w:docPartObj>
    </w:sdtPr>
    <w:sdtEndPr>
      <w:rPr>
        <w:noProof/>
      </w:rPr>
    </w:sdtEndPr>
    <w:sdtContent>
      <w:p w14:paraId="70FE863D" w14:textId="565D015F" w:rsidR="004000F1" w:rsidRDefault="00400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FAF7BC" w14:textId="77777777" w:rsidR="004000F1" w:rsidRDefault="004000F1"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602F8" w14:textId="77777777" w:rsidR="00C20D6B" w:rsidRDefault="00C20D6B" w:rsidP="00E74B29">
      <w:r>
        <w:separator/>
      </w:r>
    </w:p>
  </w:footnote>
  <w:footnote w:type="continuationSeparator" w:id="0">
    <w:p w14:paraId="73EB2826" w14:textId="77777777" w:rsidR="00C20D6B" w:rsidRDefault="00C20D6B"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17D5"/>
    <w:multiLevelType w:val="multilevel"/>
    <w:tmpl w:val="784A53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0FB46FB"/>
    <w:multiLevelType w:val="multilevel"/>
    <w:tmpl w:val="3E909C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4EC76219"/>
    <w:multiLevelType w:val="hybridMultilevel"/>
    <w:tmpl w:val="57EA48E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0F1"/>
    <w:rsid w:val="00086FA5"/>
    <w:rsid w:val="000E4641"/>
    <w:rsid w:val="00151F66"/>
    <w:rsid w:val="00177F8D"/>
    <w:rsid w:val="00185F4A"/>
    <w:rsid w:val="002D2200"/>
    <w:rsid w:val="00385BCF"/>
    <w:rsid w:val="004000F1"/>
    <w:rsid w:val="0040564B"/>
    <w:rsid w:val="0048120C"/>
    <w:rsid w:val="004909D9"/>
    <w:rsid w:val="004F43F5"/>
    <w:rsid w:val="00521481"/>
    <w:rsid w:val="00665110"/>
    <w:rsid w:val="006709F1"/>
    <w:rsid w:val="006C60E6"/>
    <w:rsid w:val="00837914"/>
    <w:rsid w:val="00874FE7"/>
    <w:rsid w:val="008C02AD"/>
    <w:rsid w:val="00952F7D"/>
    <w:rsid w:val="0095496A"/>
    <w:rsid w:val="009A38BA"/>
    <w:rsid w:val="00B43E11"/>
    <w:rsid w:val="00C20D6B"/>
    <w:rsid w:val="00C755AB"/>
    <w:rsid w:val="00D43125"/>
    <w:rsid w:val="00D66A3A"/>
    <w:rsid w:val="00DF198B"/>
    <w:rsid w:val="00E74B29"/>
    <w:rsid w:val="00F50791"/>
    <w:rsid w:val="00FB2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F12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8C02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709C08B9F145AA992D841C529937C5"/>
        <w:category>
          <w:name w:val="General"/>
          <w:gallery w:val="placeholder"/>
        </w:category>
        <w:types>
          <w:type w:val="bbPlcHdr"/>
        </w:types>
        <w:behaviors>
          <w:behavior w:val="content"/>
        </w:behaviors>
        <w:guid w:val="{34B9A0D8-5FA1-4F62-B632-A4EC8E139992}"/>
      </w:docPartPr>
      <w:docPartBody>
        <w:p w:rsidR="00000000" w:rsidRDefault="009A792F">
          <w:pPr>
            <w:pStyle w:val="73709C08B9F145AA992D841C529937C5"/>
          </w:pPr>
          <w:r w:rsidRPr="00DF198B">
            <w:t>—</w:t>
          </w:r>
        </w:p>
      </w:docPartBody>
    </w:docPart>
    <w:docPart>
      <w:docPartPr>
        <w:name w:val="632D2DE11ABD4C9C908F9986AF8951D2"/>
        <w:category>
          <w:name w:val="General"/>
          <w:gallery w:val="placeholder"/>
        </w:category>
        <w:types>
          <w:type w:val="bbPlcHdr"/>
        </w:types>
        <w:behaviors>
          <w:behavior w:val="content"/>
        </w:behaviors>
        <w:guid w:val="{D7BB437E-BB5D-4468-9EDD-F2FA63FB6871}"/>
      </w:docPartPr>
      <w:docPartBody>
        <w:p w:rsidR="00000000" w:rsidRDefault="009A792F">
          <w:pPr>
            <w:pStyle w:val="632D2DE11ABD4C9C908F9986AF8951D2"/>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093"/>
    <w:rsid w:val="004A6093"/>
    <w:rsid w:val="009A7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3A54D4BD2340E789D828635B83E76D">
    <w:name w:val="B33A54D4BD2340E789D828635B83E76D"/>
  </w:style>
  <w:style w:type="paragraph" w:customStyle="1" w:styleId="BAD2C7C151C64515A5D40FC8619C2747">
    <w:name w:val="BAD2C7C151C64515A5D40FC8619C2747"/>
  </w:style>
  <w:style w:type="paragraph" w:customStyle="1" w:styleId="E57D888B8E7943548BAD978D565A509A">
    <w:name w:val="E57D888B8E7943548BAD978D565A509A"/>
  </w:style>
  <w:style w:type="paragraph" w:customStyle="1" w:styleId="73709C08B9F145AA992D841C529937C5">
    <w:name w:val="73709C08B9F145AA992D841C529937C5"/>
  </w:style>
  <w:style w:type="paragraph" w:customStyle="1" w:styleId="45FCB58FC6D14368B3B8F49FEAA5060A">
    <w:name w:val="45FCB58FC6D14368B3B8F49FEAA5060A"/>
  </w:style>
  <w:style w:type="paragraph" w:customStyle="1" w:styleId="632D2DE11ABD4C9C908F9986AF8951D2">
    <w:name w:val="632D2DE11ABD4C9C908F9986AF8951D2"/>
  </w:style>
  <w:style w:type="paragraph" w:customStyle="1" w:styleId="DBD69841A67B4407B55DF7054A2903BF">
    <w:name w:val="DBD69841A67B4407B55DF7054A2903BF"/>
  </w:style>
  <w:style w:type="paragraph" w:customStyle="1" w:styleId="2BD00751448F48DF96B010F7FD40068B">
    <w:name w:val="2BD00751448F48DF96B010F7FD40068B"/>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EFAB6CD702D743F78FF3716457A13595">
    <w:name w:val="EFAB6CD702D743F78FF3716457A13595"/>
  </w:style>
  <w:style w:type="paragraph" w:customStyle="1" w:styleId="912C160780A74AED84222603CD636B4F">
    <w:name w:val="912C160780A74AED84222603CD636B4F"/>
  </w:style>
  <w:style w:type="paragraph" w:customStyle="1" w:styleId="20851FDF922C4CC3BCB9927AB2039959">
    <w:name w:val="20851FDF922C4CC3BCB9927AB2039959"/>
  </w:style>
  <w:style w:type="paragraph" w:customStyle="1" w:styleId="FE125995F76D4B7DA3D8C04B547C12AB">
    <w:name w:val="FE125995F76D4B7DA3D8C04B547C12AB"/>
  </w:style>
  <w:style w:type="paragraph" w:customStyle="1" w:styleId="8C286267175840A9B91A348D24B7EF05">
    <w:name w:val="8C286267175840A9B91A348D24B7EF05"/>
  </w:style>
  <w:style w:type="paragraph" w:customStyle="1" w:styleId="C53373E89AA54A7CBD4DE72C6E08F3BB">
    <w:name w:val="C53373E89AA54A7CBD4DE72C6E08F3BB"/>
  </w:style>
  <w:style w:type="paragraph" w:customStyle="1" w:styleId="35AFC8CAC48047599B428AD21581A685">
    <w:name w:val="35AFC8CAC48047599B428AD21581A685"/>
  </w:style>
  <w:style w:type="paragraph" w:customStyle="1" w:styleId="D862C48C8EAA4F7685AD68B2B63451D3">
    <w:name w:val="D862C48C8EAA4F7685AD68B2B63451D3"/>
  </w:style>
  <w:style w:type="paragraph" w:customStyle="1" w:styleId="637676B56BC94BD6B37F3A00A681188A">
    <w:name w:val="637676B56BC94BD6B37F3A00A681188A"/>
    <w:rsid w:val="004A60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16</Pages>
  <Words>2265</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2021-04-23T20:52:00Z</dcterms:created>
  <dcterms:modified xsi:type="dcterms:W3CDTF">2021-04-23T21:18:00Z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