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F927A1" w:rsidRPr="009927A1" w14:paraId="671BD674" w14:textId="77777777" w:rsidTr="00F971C2">
        <w:tc>
          <w:tcPr>
            <w:tcW w:w="9209" w:type="dxa"/>
            <w:shd w:val="clear" w:color="auto" w:fill="auto"/>
          </w:tcPr>
          <w:p w14:paraId="44290483" w14:textId="383671AA"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971C2">
              <w:rPr>
                <w:b/>
                <w:color w:val="auto"/>
                <w:sz w:val="32"/>
              </w:rPr>
              <w:t>CHARLOTTE GOODWAY-SIMS</w:t>
            </w:r>
          </w:p>
          <w:p w14:paraId="1BB3518A" w14:textId="77777777" w:rsidR="00F971C2" w:rsidRDefault="00F971C2"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4631937" w:rsidR="005A1BA3" w:rsidRDefault="00774DC0" w:rsidP="0022001B">
            <w:pPr>
              <w:overflowPunct/>
              <w:autoSpaceDE/>
              <w:autoSpaceDN/>
              <w:adjustRightInd/>
              <w:ind w:right="-330"/>
              <w:textAlignment w:val="auto"/>
              <w:rPr>
                <w:b/>
                <w:color w:val="auto"/>
                <w:sz w:val="32"/>
              </w:rPr>
            </w:pPr>
            <w:r w:rsidRPr="00774DC0">
              <w:rPr>
                <w:b/>
                <w:color w:val="auto"/>
                <w:sz w:val="32"/>
              </w:rPr>
              <w:t>1922404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C6F5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754334BE" w14:textId="77777777" w:rsidR="00AE08B3" w:rsidRDefault="00AE08B3" w:rsidP="00AE08B3">
      <w:pPr>
        <w:jc w:val="both"/>
        <w:rPr>
          <w:sz w:val="24"/>
          <w:szCs w:val="24"/>
        </w:rPr>
      </w:pPr>
    </w:p>
    <w:p w14:paraId="37598701" w14:textId="0C5C1C55" w:rsidR="00AE08B3" w:rsidRPr="00074280" w:rsidRDefault="00AE08B3" w:rsidP="00AE08B3">
      <w:pPr>
        <w:rPr>
          <w:sz w:val="24"/>
          <w:szCs w:val="24"/>
        </w:rPr>
      </w:pPr>
    </w:p>
    <w:p w14:paraId="009D1193" w14:textId="50F3DC2B" w:rsidR="00AE08B3" w:rsidRPr="00074280" w:rsidRDefault="00AE08B3" w:rsidP="001C6F50">
      <w:pPr>
        <w:jc w:val="both"/>
        <w:rPr>
          <w:sz w:val="24"/>
          <w:szCs w:val="24"/>
        </w:rPr>
      </w:pPr>
      <w:r w:rsidRPr="00074280">
        <w:rPr>
          <w:sz w:val="24"/>
          <w:szCs w:val="24"/>
        </w:rPr>
        <w:t>Stress is defined as</w:t>
      </w:r>
      <w:r w:rsidR="00411F5D" w:rsidRPr="00074280">
        <w:rPr>
          <w:sz w:val="24"/>
          <w:szCs w:val="24"/>
        </w:rPr>
        <w:t>,</w:t>
      </w:r>
      <w:r w:rsidR="00B23356">
        <w:rPr>
          <w:sz w:val="24"/>
          <w:szCs w:val="24"/>
        </w:rPr>
        <w:t xml:space="preserve"> ‘</w:t>
      </w:r>
      <w:r w:rsidRPr="00074280">
        <w:rPr>
          <w:sz w:val="24"/>
          <w:szCs w:val="24"/>
        </w:rPr>
        <w:t>pressure or worry caused by the problems in somebody’</w:t>
      </w:r>
      <w:r w:rsidR="00B23356">
        <w:rPr>
          <w:sz w:val="24"/>
          <w:szCs w:val="24"/>
        </w:rPr>
        <w:t>s life’</w:t>
      </w:r>
      <w:sdt>
        <w:sdtPr>
          <w:rPr>
            <w:sz w:val="24"/>
            <w:szCs w:val="24"/>
          </w:rPr>
          <w:id w:val="-317806646"/>
          <w:citation/>
        </w:sdtPr>
        <w:sdtEndPr/>
        <w:sdtContent>
          <w:r w:rsidR="00947AA5">
            <w:rPr>
              <w:sz w:val="24"/>
              <w:szCs w:val="24"/>
            </w:rPr>
            <w:fldChar w:fldCharType="begin"/>
          </w:r>
          <w:r w:rsidR="00947AA5">
            <w:rPr>
              <w:sz w:val="24"/>
              <w:szCs w:val="24"/>
            </w:rPr>
            <w:instrText xml:space="preserve">CITATION Oxf20 \l 2057 </w:instrText>
          </w:r>
          <w:r w:rsidR="00947AA5">
            <w:rPr>
              <w:sz w:val="24"/>
              <w:szCs w:val="24"/>
            </w:rPr>
            <w:fldChar w:fldCharType="separate"/>
          </w:r>
          <w:r w:rsidR="005555BB">
            <w:rPr>
              <w:noProof/>
              <w:sz w:val="24"/>
              <w:szCs w:val="24"/>
            </w:rPr>
            <w:t xml:space="preserve"> </w:t>
          </w:r>
          <w:r w:rsidR="005555BB" w:rsidRPr="005555BB">
            <w:rPr>
              <w:noProof/>
              <w:sz w:val="24"/>
              <w:szCs w:val="24"/>
            </w:rPr>
            <w:t>(Press, 2020)</w:t>
          </w:r>
          <w:r w:rsidR="00947AA5">
            <w:rPr>
              <w:sz w:val="24"/>
              <w:szCs w:val="24"/>
            </w:rPr>
            <w:fldChar w:fldCharType="end"/>
          </w:r>
        </w:sdtContent>
      </w:sdt>
      <w:r w:rsidRPr="00074280">
        <w:rPr>
          <w:sz w:val="24"/>
          <w:szCs w:val="24"/>
        </w:rPr>
        <w:t xml:space="preserve">. </w:t>
      </w:r>
      <w:r w:rsidR="00947AA5" w:rsidRPr="00074280">
        <w:rPr>
          <w:sz w:val="24"/>
          <w:szCs w:val="24"/>
        </w:rPr>
        <w:t xml:space="preserve">Whether the stress is positive or negative it can create a physical or emotional response, which can effect a person’s health and cause the body to respond with a physical reaction through the production of stress hormones. A stress response of fight, flight or freeze can occur as well as symptoms such as headaches, anxiety, heart palpitations, sweating, increased breathing or heart </w:t>
      </w:r>
      <w:r w:rsidR="00953BAB">
        <w:rPr>
          <w:sz w:val="24"/>
          <w:szCs w:val="24"/>
        </w:rPr>
        <w:t>rate.</w:t>
      </w:r>
      <w:r w:rsidR="00947AA5">
        <w:rPr>
          <w:sz w:val="24"/>
          <w:szCs w:val="24"/>
        </w:rPr>
        <w:t xml:space="preserve"> </w:t>
      </w:r>
      <w:sdt>
        <w:sdtPr>
          <w:rPr>
            <w:sz w:val="24"/>
            <w:szCs w:val="24"/>
          </w:rPr>
          <w:id w:val="-1516534748"/>
          <w:citation/>
        </w:sdtPr>
        <w:sdtEndPr/>
        <w:sdtContent>
          <w:r w:rsidR="00953BAB">
            <w:rPr>
              <w:sz w:val="24"/>
              <w:szCs w:val="24"/>
            </w:rPr>
            <w:fldChar w:fldCharType="begin"/>
          </w:r>
          <w:r w:rsidR="00A77148">
            <w:rPr>
              <w:sz w:val="24"/>
              <w:szCs w:val="24"/>
            </w:rPr>
            <w:instrText xml:space="preserve">CITATION Sch15 \l 2057 </w:instrText>
          </w:r>
          <w:r w:rsidR="00953BAB">
            <w:rPr>
              <w:sz w:val="24"/>
              <w:szCs w:val="24"/>
            </w:rPr>
            <w:fldChar w:fldCharType="separate"/>
          </w:r>
          <w:r w:rsidR="005555BB" w:rsidRPr="005555BB">
            <w:rPr>
              <w:noProof/>
              <w:sz w:val="24"/>
              <w:szCs w:val="24"/>
            </w:rPr>
            <w:t>(Harvard Health Letter, 2015)</w:t>
          </w:r>
          <w:r w:rsidR="00953BAB">
            <w:rPr>
              <w:sz w:val="24"/>
              <w:szCs w:val="24"/>
            </w:rPr>
            <w:fldChar w:fldCharType="end"/>
          </w:r>
        </w:sdtContent>
      </w:sdt>
      <w:r w:rsidR="00074280">
        <w:rPr>
          <w:sz w:val="24"/>
          <w:szCs w:val="24"/>
        </w:rPr>
        <w:t>(85 words)</w:t>
      </w:r>
    </w:p>
    <w:p w14:paraId="4E5D3347" w14:textId="77777777" w:rsidR="003443F2" w:rsidRPr="00074280" w:rsidRDefault="003443F2" w:rsidP="001C6F50">
      <w:pPr>
        <w:jc w:val="both"/>
        <w:rPr>
          <w:sz w:val="24"/>
          <w:szCs w:val="24"/>
        </w:rPr>
      </w:pPr>
    </w:p>
    <w:p w14:paraId="24B7F092" w14:textId="77777777" w:rsidR="00AE08B3" w:rsidRPr="00074280" w:rsidRDefault="00AE08B3" w:rsidP="001C6F50">
      <w:pPr>
        <w:jc w:val="both"/>
        <w:rPr>
          <w:sz w:val="24"/>
          <w:szCs w:val="24"/>
        </w:rPr>
      </w:pPr>
    </w:p>
    <w:p w14:paraId="3F94E569" w14:textId="1D8EA165" w:rsidR="00AE08B3" w:rsidRPr="00074280" w:rsidRDefault="00AE08B3" w:rsidP="001C6F50">
      <w:pPr>
        <w:jc w:val="both"/>
        <w:rPr>
          <w:sz w:val="24"/>
          <w:szCs w:val="24"/>
        </w:rPr>
      </w:pPr>
      <w:r w:rsidRPr="00074280">
        <w:rPr>
          <w:sz w:val="24"/>
          <w:szCs w:val="24"/>
        </w:rPr>
        <w:t>Many things can cause stress including, being under pressure, life changes, having little or no c</w:t>
      </w:r>
      <w:r w:rsidR="00262755" w:rsidRPr="00074280">
        <w:rPr>
          <w:sz w:val="24"/>
          <w:szCs w:val="24"/>
        </w:rPr>
        <w:t>ontrol, worrying</w:t>
      </w:r>
      <w:r w:rsidRPr="00074280">
        <w:rPr>
          <w:sz w:val="24"/>
          <w:szCs w:val="24"/>
        </w:rPr>
        <w:t>, or even a buil</w:t>
      </w:r>
      <w:r w:rsidR="00953BAB">
        <w:rPr>
          <w:sz w:val="24"/>
          <w:szCs w:val="24"/>
        </w:rPr>
        <w:t>d-up of small pressures</w:t>
      </w:r>
      <w:sdt>
        <w:sdtPr>
          <w:rPr>
            <w:sz w:val="24"/>
            <w:szCs w:val="24"/>
          </w:rPr>
          <w:id w:val="-826126054"/>
          <w:citation/>
        </w:sdtPr>
        <w:sdtEndPr/>
        <w:sdtContent>
          <w:r w:rsidR="00953BAB">
            <w:rPr>
              <w:sz w:val="24"/>
              <w:szCs w:val="24"/>
            </w:rPr>
            <w:fldChar w:fldCharType="begin"/>
          </w:r>
          <w:r w:rsidR="00B23356">
            <w:rPr>
              <w:sz w:val="24"/>
              <w:szCs w:val="24"/>
            </w:rPr>
            <w:instrText xml:space="preserve">CITATION Min \l 2057 </w:instrText>
          </w:r>
          <w:r w:rsidR="00953BAB">
            <w:rPr>
              <w:sz w:val="24"/>
              <w:szCs w:val="24"/>
            </w:rPr>
            <w:fldChar w:fldCharType="separate"/>
          </w:r>
          <w:r w:rsidR="00B23356">
            <w:rPr>
              <w:noProof/>
              <w:sz w:val="24"/>
              <w:szCs w:val="24"/>
            </w:rPr>
            <w:t xml:space="preserve"> </w:t>
          </w:r>
          <w:r w:rsidR="00B23356" w:rsidRPr="00B23356">
            <w:rPr>
              <w:noProof/>
              <w:sz w:val="24"/>
              <w:szCs w:val="24"/>
            </w:rPr>
            <w:t>(Mind, 2020)</w:t>
          </w:r>
          <w:r w:rsidR="00953BAB">
            <w:rPr>
              <w:sz w:val="24"/>
              <w:szCs w:val="24"/>
            </w:rPr>
            <w:fldChar w:fldCharType="end"/>
          </w:r>
        </w:sdtContent>
      </w:sdt>
      <w:r w:rsidR="00B23356">
        <w:rPr>
          <w:sz w:val="24"/>
          <w:szCs w:val="24"/>
        </w:rPr>
        <w:t>.</w:t>
      </w:r>
      <w:r w:rsidR="00953BAB">
        <w:rPr>
          <w:sz w:val="24"/>
          <w:szCs w:val="24"/>
        </w:rPr>
        <w:t xml:space="preserve"> </w:t>
      </w:r>
      <w:r w:rsidRPr="00074280">
        <w:rPr>
          <w:sz w:val="24"/>
          <w:szCs w:val="24"/>
        </w:rPr>
        <w:t>No matter what the stress</w:t>
      </w:r>
      <w:r w:rsidR="00262755" w:rsidRPr="00074280">
        <w:rPr>
          <w:sz w:val="24"/>
          <w:szCs w:val="24"/>
        </w:rPr>
        <w:t>,</w:t>
      </w:r>
      <w:r w:rsidRPr="00074280">
        <w:rPr>
          <w:sz w:val="24"/>
          <w:szCs w:val="24"/>
        </w:rPr>
        <w:t xml:space="preserve"> there is a variety of suggestio</w:t>
      </w:r>
      <w:r w:rsidR="00F1792A" w:rsidRPr="00074280">
        <w:rPr>
          <w:sz w:val="24"/>
          <w:szCs w:val="24"/>
        </w:rPr>
        <w:t>ns</w:t>
      </w:r>
      <w:r w:rsidRPr="00074280">
        <w:rPr>
          <w:sz w:val="24"/>
          <w:szCs w:val="24"/>
        </w:rPr>
        <w:t xml:space="preserve"> to minimise stress and develop resilience for the future, such as </w:t>
      </w:r>
      <w:r w:rsidR="00F1792A" w:rsidRPr="00074280">
        <w:rPr>
          <w:sz w:val="24"/>
          <w:szCs w:val="24"/>
        </w:rPr>
        <w:t xml:space="preserve">a </w:t>
      </w:r>
      <w:r w:rsidRPr="00074280">
        <w:rPr>
          <w:sz w:val="24"/>
          <w:szCs w:val="24"/>
        </w:rPr>
        <w:t>healthy balanced diet, movement, leaving work in work, making sleep a pr</w:t>
      </w:r>
      <w:r w:rsidR="00262755" w:rsidRPr="00074280">
        <w:rPr>
          <w:sz w:val="24"/>
          <w:szCs w:val="24"/>
        </w:rPr>
        <w:t>iority, reducing technology</w:t>
      </w:r>
      <w:r w:rsidRPr="00074280">
        <w:rPr>
          <w:sz w:val="24"/>
          <w:szCs w:val="24"/>
        </w:rPr>
        <w:t xml:space="preserve"> and screen time.</w:t>
      </w:r>
      <w:r w:rsidR="003443F2" w:rsidRPr="00074280">
        <w:rPr>
          <w:sz w:val="24"/>
          <w:szCs w:val="24"/>
        </w:rPr>
        <w:t xml:space="preserve"> </w:t>
      </w:r>
      <w:r w:rsidR="00074280">
        <w:rPr>
          <w:sz w:val="24"/>
          <w:szCs w:val="24"/>
        </w:rPr>
        <w:t>(66 words)</w:t>
      </w:r>
    </w:p>
    <w:p w14:paraId="4E31C05A" w14:textId="77777777" w:rsidR="00AE08B3" w:rsidRPr="00074280" w:rsidRDefault="00AE08B3" w:rsidP="001C6F50">
      <w:pPr>
        <w:jc w:val="both"/>
        <w:rPr>
          <w:sz w:val="24"/>
          <w:szCs w:val="24"/>
        </w:rPr>
      </w:pPr>
    </w:p>
    <w:p w14:paraId="419EC063" w14:textId="36FE9623" w:rsidR="00F1792A" w:rsidRPr="00074280" w:rsidRDefault="00AE08B3" w:rsidP="001C6F50">
      <w:pPr>
        <w:jc w:val="both"/>
        <w:rPr>
          <w:sz w:val="24"/>
          <w:szCs w:val="24"/>
        </w:rPr>
      </w:pPr>
      <w:r w:rsidRPr="00074280">
        <w:rPr>
          <w:sz w:val="24"/>
          <w:szCs w:val="24"/>
        </w:rPr>
        <w:t xml:space="preserve">During my initial 6 months of learning as a Police </w:t>
      </w:r>
      <w:r w:rsidR="00F1792A" w:rsidRPr="00074280">
        <w:rPr>
          <w:sz w:val="24"/>
          <w:szCs w:val="24"/>
        </w:rPr>
        <w:t>Constable, I have found an</w:t>
      </w:r>
      <w:r w:rsidRPr="00074280">
        <w:rPr>
          <w:sz w:val="24"/>
          <w:szCs w:val="24"/>
        </w:rPr>
        <w:t xml:space="preserve"> increase in my stress levels. My new job has changed my daily life; I have new goals, responsibilities, expectations and a higher workload as well as still having</w:t>
      </w:r>
      <w:r w:rsidR="00262755" w:rsidRPr="00074280">
        <w:rPr>
          <w:sz w:val="24"/>
          <w:szCs w:val="24"/>
        </w:rPr>
        <w:t xml:space="preserve"> responsibilities at home. </w:t>
      </w:r>
      <w:r w:rsidRPr="00074280">
        <w:rPr>
          <w:sz w:val="24"/>
          <w:szCs w:val="24"/>
        </w:rPr>
        <w:t>The changes covid-19 have created has made some of the things I relied on</w:t>
      </w:r>
      <w:r w:rsidR="00F1792A" w:rsidRPr="00074280">
        <w:rPr>
          <w:sz w:val="24"/>
          <w:szCs w:val="24"/>
        </w:rPr>
        <w:t xml:space="preserve"> as stress relief</w:t>
      </w:r>
      <w:r w:rsidR="00262755" w:rsidRPr="00074280">
        <w:rPr>
          <w:sz w:val="24"/>
          <w:szCs w:val="24"/>
        </w:rPr>
        <w:t>, such as going to the gym or socialising with friends</w:t>
      </w:r>
      <w:r w:rsidRPr="00074280">
        <w:rPr>
          <w:sz w:val="24"/>
          <w:szCs w:val="24"/>
        </w:rPr>
        <w:t xml:space="preserve"> </w:t>
      </w:r>
      <w:r w:rsidR="00F1792A" w:rsidRPr="00074280">
        <w:rPr>
          <w:sz w:val="24"/>
          <w:szCs w:val="24"/>
        </w:rPr>
        <w:t xml:space="preserve">to </w:t>
      </w:r>
      <w:r w:rsidRPr="00074280">
        <w:rPr>
          <w:sz w:val="24"/>
          <w:szCs w:val="24"/>
        </w:rPr>
        <w:t xml:space="preserve">stop. </w:t>
      </w:r>
      <w:r w:rsidR="00F1792A" w:rsidRPr="00074280">
        <w:rPr>
          <w:sz w:val="24"/>
          <w:szCs w:val="24"/>
        </w:rPr>
        <w:t>Instead, I have used home exercise, a healthier diet and improved organisation to reduce my stress and build resilience</w:t>
      </w:r>
      <w:r w:rsidR="003443F2" w:rsidRPr="00074280">
        <w:rPr>
          <w:sz w:val="24"/>
          <w:szCs w:val="24"/>
        </w:rPr>
        <w:t>.</w:t>
      </w:r>
      <w:r w:rsidR="00074280">
        <w:rPr>
          <w:sz w:val="24"/>
          <w:szCs w:val="24"/>
        </w:rPr>
        <w:t xml:space="preserve"> (94 words)</w:t>
      </w:r>
      <w:r w:rsidR="003443F2" w:rsidRPr="00074280">
        <w:rPr>
          <w:sz w:val="24"/>
          <w:szCs w:val="24"/>
        </w:rPr>
        <w:t xml:space="preserve"> </w:t>
      </w:r>
    </w:p>
    <w:p w14:paraId="3D7FA958" w14:textId="77777777" w:rsidR="00AE08B3" w:rsidRPr="00074280" w:rsidRDefault="00AE08B3" w:rsidP="001C6F50">
      <w:pPr>
        <w:jc w:val="both"/>
        <w:rPr>
          <w:sz w:val="24"/>
          <w:szCs w:val="24"/>
        </w:rPr>
      </w:pPr>
    </w:p>
    <w:p w14:paraId="08CEEAA4" w14:textId="5F2884AC" w:rsidR="00AE08B3" w:rsidRPr="00074280" w:rsidRDefault="00262755" w:rsidP="001C6F50">
      <w:pPr>
        <w:jc w:val="both"/>
        <w:rPr>
          <w:sz w:val="24"/>
          <w:szCs w:val="24"/>
        </w:rPr>
      </w:pPr>
      <w:r w:rsidRPr="00074280">
        <w:rPr>
          <w:sz w:val="24"/>
          <w:szCs w:val="24"/>
        </w:rPr>
        <w:t>I created</w:t>
      </w:r>
      <w:r w:rsidR="00AE08B3" w:rsidRPr="00074280">
        <w:rPr>
          <w:sz w:val="24"/>
          <w:szCs w:val="24"/>
        </w:rPr>
        <w:t xml:space="preserve"> an exercise plan of different exercises I co</w:t>
      </w:r>
      <w:r w:rsidR="00F1792A" w:rsidRPr="00074280">
        <w:rPr>
          <w:sz w:val="24"/>
          <w:szCs w:val="24"/>
        </w:rPr>
        <w:t>uld do at home to fit in my</w:t>
      </w:r>
      <w:r w:rsidR="00AE08B3" w:rsidRPr="00074280">
        <w:rPr>
          <w:sz w:val="24"/>
          <w:szCs w:val="24"/>
        </w:rPr>
        <w:t xml:space="preserve"> schedule to allow me some personal time but also some exercise activities that I could do with my family. These included 15- 30 minute</w:t>
      </w:r>
      <w:r w:rsidR="00F1792A" w:rsidRPr="00074280">
        <w:rPr>
          <w:sz w:val="24"/>
          <w:szCs w:val="24"/>
        </w:rPr>
        <w:t xml:space="preserve"> cardio, strength, dance and intermittent workouts as</w:t>
      </w:r>
      <w:r w:rsidR="00AE08B3" w:rsidRPr="00074280">
        <w:rPr>
          <w:sz w:val="24"/>
          <w:szCs w:val="24"/>
        </w:rPr>
        <w:t xml:space="preserve"> well as </w:t>
      </w:r>
      <w:r w:rsidR="003443F2" w:rsidRPr="00074280">
        <w:rPr>
          <w:sz w:val="24"/>
          <w:szCs w:val="24"/>
        </w:rPr>
        <w:t xml:space="preserve">walks and football with my son. </w:t>
      </w:r>
      <w:r w:rsidR="00AE08B3" w:rsidRPr="00074280">
        <w:rPr>
          <w:sz w:val="24"/>
          <w:szCs w:val="24"/>
        </w:rPr>
        <w:t xml:space="preserve">Exercise, is seen to increase your health as a whole but also provide some stress relief. Any kind of physical activity can increase your body’s production of endorphins, </w:t>
      </w:r>
      <w:r w:rsidR="00F1792A" w:rsidRPr="00074280">
        <w:rPr>
          <w:sz w:val="24"/>
          <w:szCs w:val="24"/>
        </w:rPr>
        <w:t>a feel good hormone that improves your mood.</w:t>
      </w:r>
      <w:r w:rsidR="00AE08B3" w:rsidRPr="00074280">
        <w:rPr>
          <w:sz w:val="24"/>
          <w:szCs w:val="24"/>
        </w:rPr>
        <w:t xml:space="preserve"> Regular exercise can help you lower your stress levels, which can help you feel more in control of yourself, your life and lower your symptoms of depression an</w:t>
      </w:r>
      <w:r w:rsidR="00953BAB">
        <w:rPr>
          <w:sz w:val="24"/>
          <w:szCs w:val="24"/>
        </w:rPr>
        <w:t>d anxiety</w:t>
      </w:r>
      <w:sdt>
        <w:sdtPr>
          <w:rPr>
            <w:sz w:val="24"/>
            <w:szCs w:val="24"/>
          </w:rPr>
          <w:id w:val="1050652979"/>
          <w:citation/>
        </w:sdtPr>
        <w:sdtEndPr/>
        <w:sdtContent>
          <w:r w:rsidR="00953BAB">
            <w:rPr>
              <w:sz w:val="24"/>
              <w:szCs w:val="24"/>
            </w:rPr>
            <w:fldChar w:fldCharType="begin"/>
          </w:r>
          <w:r w:rsidR="00A77148">
            <w:rPr>
              <w:sz w:val="24"/>
              <w:szCs w:val="24"/>
            </w:rPr>
            <w:instrText xml:space="preserve">CITATION May20 \l 2057 </w:instrText>
          </w:r>
          <w:r w:rsidR="00953BAB">
            <w:rPr>
              <w:sz w:val="24"/>
              <w:szCs w:val="24"/>
            </w:rPr>
            <w:fldChar w:fldCharType="separate"/>
          </w:r>
          <w:r w:rsidR="005555BB">
            <w:rPr>
              <w:noProof/>
              <w:sz w:val="24"/>
              <w:szCs w:val="24"/>
            </w:rPr>
            <w:t xml:space="preserve"> </w:t>
          </w:r>
          <w:r w:rsidR="005555BB" w:rsidRPr="005555BB">
            <w:rPr>
              <w:noProof/>
              <w:sz w:val="24"/>
              <w:szCs w:val="24"/>
            </w:rPr>
            <w:t>(Mayo Clinic, 2020)</w:t>
          </w:r>
          <w:r w:rsidR="00953BAB">
            <w:rPr>
              <w:sz w:val="24"/>
              <w:szCs w:val="24"/>
            </w:rPr>
            <w:fldChar w:fldCharType="end"/>
          </w:r>
        </w:sdtContent>
      </w:sdt>
      <w:r w:rsidR="00AE08B3" w:rsidRPr="00074280">
        <w:rPr>
          <w:sz w:val="24"/>
          <w:szCs w:val="24"/>
        </w:rPr>
        <w:t xml:space="preserve"> </w:t>
      </w:r>
      <w:r w:rsidR="003443F2" w:rsidRPr="00074280">
        <w:rPr>
          <w:sz w:val="24"/>
          <w:szCs w:val="24"/>
        </w:rPr>
        <w:t>(124 words</w:t>
      </w:r>
      <w:r w:rsidR="00074280">
        <w:rPr>
          <w:sz w:val="24"/>
          <w:szCs w:val="24"/>
        </w:rPr>
        <w:t>)</w:t>
      </w:r>
    </w:p>
    <w:p w14:paraId="050C5C77" w14:textId="6D23FDA9" w:rsidR="00AE08B3" w:rsidRPr="00074280" w:rsidRDefault="00AE08B3" w:rsidP="001C6F50">
      <w:pPr>
        <w:jc w:val="both"/>
        <w:rPr>
          <w:sz w:val="24"/>
          <w:szCs w:val="24"/>
        </w:rPr>
      </w:pPr>
      <w:r w:rsidRPr="00074280">
        <w:rPr>
          <w:sz w:val="24"/>
          <w:szCs w:val="24"/>
        </w:rPr>
        <w:lastRenderedPageBreak/>
        <w:t>From week one I realised my wellbeing was important and I needed to focus on ways to develop resilience and tried to plan and make better choices</w:t>
      </w:r>
      <w:r w:rsidR="00262755" w:rsidRPr="00074280">
        <w:rPr>
          <w:sz w:val="24"/>
          <w:szCs w:val="24"/>
        </w:rPr>
        <w:t>,</w:t>
      </w:r>
      <w:r w:rsidRPr="00074280">
        <w:rPr>
          <w:sz w:val="24"/>
          <w:szCs w:val="24"/>
        </w:rPr>
        <w:t xml:space="preserve"> fitting for my new routine.</w:t>
      </w:r>
    </w:p>
    <w:p w14:paraId="4643EE43" w14:textId="34EBF874" w:rsidR="00AE08B3" w:rsidRPr="00074280" w:rsidRDefault="00262755" w:rsidP="001C6F50">
      <w:pPr>
        <w:jc w:val="both"/>
        <w:rPr>
          <w:sz w:val="24"/>
          <w:szCs w:val="24"/>
        </w:rPr>
      </w:pPr>
      <w:r w:rsidRPr="00074280">
        <w:rPr>
          <w:sz w:val="24"/>
          <w:szCs w:val="24"/>
        </w:rPr>
        <w:t>To do this I</w:t>
      </w:r>
      <w:r w:rsidR="00AE08B3" w:rsidRPr="00074280">
        <w:rPr>
          <w:sz w:val="24"/>
          <w:szCs w:val="24"/>
        </w:rPr>
        <w:t xml:space="preserve"> focussed on getting enough sleep </w:t>
      </w:r>
      <w:r w:rsidR="00F1792A" w:rsidRPr="00074280">
        <w:rPr>
          <w:sz w:val="24"/>
          <w:szCs w:val="24"/>
        </w:rPr>
        <w:t>through a</w:t>
      </w:r>
      <w:r w:rsidR="00AE08B3" w:rsidRPr="00074280">
        <w:rPr>
          <w:sz w:val="24"/>
          <w:szCs w:val="24"/>
        </w:rPr>
        <w:t xml:space="preserve"> better sleep pattern. I reduced the amount of time I spend on my phone an</w:t>
      </w:r>
      <w:r w:rsidR="00F1792A" w:rsidRPr="00074280">
        <w:rPr>
          <w:sz w:val="24"/>
          <w:szCs w:val="24"/>
        </w:rPr>
        <w:t>d social media but also allowed</w:t>
      </w:r>
      <w:r w:rsidR="00AE08B3" w:rsidRPr="00074280">
        <w:rPr>
          <w:sz w:val="24"/>
          <w:szCs w:val="24"/>
        </w:rPr>
        <w:t xml:space="preserve"> myself some time to relax before bed. I did weekly meal plans and preparation for the week ahead, using healthier food to keep my energy up to be ready for each day, reduce my stress,</w:t>
      </w:r>
      <w:r w:rsidR="00F1792A" w:rsidRPr="00074280">
        <w:rPr>
          <w:sz w:val="24"/>
          <w:szCs w:val="24"/>
        </w:rPr>
        <w:t xml:space="preserve"> and improve my mood. R</w:t>
      </w:r>
      <w:r w:rsidR="00AE08B3" w:rsidRPr="00074280">
        <w:rPr>
          <w:sz w:val="24"/>
          <w:szCs w:val="24"/>
        </w:rPr>
        <w:t>esearch suggests that there is a link between certain foods and a healthier diet a</w:t>
      </w:r>
      <w:r w:rsidR="00F1792A" w:rsidRPr="00074280">
        <w:rPr>
          <w:sz w:val="24"/>
          <w:szCs w:val="24"/>
        </w:rPr>
        <w:t>nd a person’s mood. Nuts, fish and vegetables for example, are seen</w:t>
      </w:r>
      <w:r w:rsidR="00AE08B3" w:rsidRPr="00074280">
        <w:rPr>
          <w:sz w:val="24"/>
          <w:szCs w:val="24"/>
        </w:rPr>
        <w:t xml:space="preserve"> to help manage depression by providing benef</w:t>
      </w:r>
      <w:r w:rsidR="007A73DF">
        <w:rPr>
          <w:sz w:val="24"/>
          <w:szCs w:val="24"/>
        </w:rPr>
        <w:t>icial nutrients</w:t>
      </w:r>
      <w:sdt>
        <w:sdtPr>
          <w:rPr>
            <w:sz w:val="24"/>
            <w:szCs w:val="24"/>
          </w:rPr>
          <w:id w:val="230127792"/>
          <w:citation/>
        </w:sdtPr>
        <w:sdtEndPr/>
        <w:sdtContent>
          <w:r w:rsidR="00953BAB">
            <w:rPr>
              <w:sz w:val="24"/>
              <w:szCs w:val="24"/>
            </w:rPr>
            <w:fldChar w:fldCharType="begin"/>
          </w:r>
          <w:r w:rsidR="007A73DF">
            <w:rPr>
              <w:sz w:val="24"/>
              <w:szCs w:val="24"/>
            </w:rPr>
            <w:instrText xml:space="preserve">CITATION Mad16 \l 2057 </w:instrText>
          </w:r>
          <w:r w:rsidR="00953BAB">
            <w:rPr>
              <w:sz w:val="24"/>
              <w:szCs w:val="24"/>
            </w:rPr>
            <w:fldChar w:fldCharType="separate"/>
          </w:r>
          <w:r w:rsidR="005555BB">
            <w:rPr>
              <w:noProof/>
              <w:sz w:val="24"/>
              <w:szCs w:val="24"/>
            </w:rPr>
            <w:t xml:space="preserve"> </w:t>
          </w:r>
          <w:r w:rsidR="005555BB" w:rsidRPr="005555BB">
            <w:rPr>
              <w:noProof/>
              <w:sz w:val="24"/>
              <w:szCs w:val="24"/>
            </w:rPr>
            <w:t>(Vann, 2016)</w:t>
          </w:r>
          <w:r w:rsidR="00953BAB">
            <w:rPr>
              <w:sz w:val="24"/>
              <w:szCs w:val="24"/>
            </w:rPr>
            <w:fldChar w:fldCharType="end"/>
          </w:r>
        </w:sdtContent>
      </w:sdt>
      <w:r w:rsidR="003443F2" w:rsidRPr="00074280">
        <w:rPr>
          <w:sz w:val="24"/>
          <w:szCs w:val="24"/>
        </w:rPr>
        <w:t xml:space="preserve"> </w:t>
      </w:r>
      <w:r w:rsidR="00074280">
        <w:rPr>
          <w:sz w:val="24"/>
          <w:szCs w:val="24"/>
        </w:rPr>
        <w:t>(139 words)</w:t>
      </w:r>
    </w:p>
    <w:p w14:paraId="6999ED21" w14:textId="1B3D95EF" w:rsidR="00262755" w:rsidRPr="00074280" w:rsidRDefault="00262755" w:rsidP="001C6F50">
      <w:pPr>
        <w:jc w:val="both"/>
        <w:rPr>
          <w:sz w:val="24"/>
          <w:szCs w:val="24"/>
        </w:rPr>
      </w:pPr>
    </w:p>
    <w:p w14:paraId="24ADBFAD" w14:textId="1D1E1F7A" w:rsidR="00262755" w:rsidRPr="00074280" w:rsidRDefault="00262755" w:rsidP="001C6F50">
      <w:pPr>
        <w:jc w:val="both"/>
        <w:rPr>
          <w:sz w:val="24"/>
          <w:szCs w:val="24"/>
        </w:rPr>
      </w:pPr>
      <w:r w:rsidRPr="00074280">
        <w:rPr>
          <w:sz w:val="24"/>
          <w:szCs w:val="24"/>
        </w:rPr>
        <w:t xml:space="preserve">I feel these coping strategies have helped immensely during my initial 6 months to manage my stress and build resilience. I plan to continue and expand them during my active deployment. </w:t>
      </w:r>
      <w:r w:rsidR="00074280">
        <w:rPr>
          <w:sz w:val="24"/>
          <w:szCs w:val="24"/>
        </w:rPr>
        <w:t>(31 words)</w:t>
      </w:r>
    </w:p>
    <w:p w14:paraId="3718608C" w14:textId="77777777" w:rsidR="00AE08B3" w:rsidRPr="00074280" w:rsidRDefault="00AE08B3" w:rsidP="001C6F50">
      <w:pPr>
        <w:jc w:val="both"/>
        <w:rPr>
          <w:sz w:val="24"/>
          <w:szCs w:val="24"/>
        </w:rPr>
      </w:pPr>
    </w:p>
    <w:p w14:paraId="3D3CBD64" w14:textId="457709D5" w:rsidR="00AE08B3" w:rsidRPr="00074280" w:rsidRDefault="00074280" w:rsidP="001C6F50">
      <w:pPr>
        <w:jc w:val="both"/>
        <w:rPr>
          <w:sz w:val="24"/>
          <w:szCs w:val="24"/>
        </w:rPr>
      </w:pPr>
      <w:r w:rsidRPr="00074280">
        <w:rPr>
          <w:sz w:val="24"/>
          <w:szCs w:val="24"/>
        </w:rPr>
        <w:t>(539 wor</w:t>
      </w:r>
      <w:r>
        <w:rPr>
          <w:sz w:val="24"/>
          <w:szCs w:val="24"/>
        </w:rPr>
        <w:t>d</w:t>
      </w:r>
      <w:r w:rsidRPr="00074280">
        <w:rPr>
          <w:sz w:val="24"/>
          <w:szCs w:val="24"/>
        </w:rPr>
        <w:t>s in total)</w:t>
      </w:r>
    </w:p>
    <w:p w14:paraId="5E3A79B2" w14:textId="77777777" w:rsidR="00AE08B3" w:rsidRDefault="00AE08B3" w:rsidP="001C6F50">
      <w:pPr>
        <w:jc w:val="both"/>
      </w:pPr>
    </w:p>
    <w:p w14:paraId="045B8FBD" w14:textId="77777777" w:rsidR="00AE08B3" w:rsidRDefault="00AE08B3" w:rsidP="001C6F50">
      <w:pPr>
        <w:jc w:val="both"/>
      </w:pPr>
    </w:p>
    <w:p w14:paraId="47A5F29E" w14:textId="77777777" w:rsidR="00AE08B3" w:rsidRDefault="00AE08B3" w:rsidP="001C6F50">
      <w:pPr>
        <w:jc w:val="both"/>
      </w:pPr>
    </w:p>
    <w:p w14:paraId="445970A3" w14:textId="77777777" w:rsidR="00AE08B3" w:rsidRDefault="00AE08B3" w:rsidP="001C6F50">
      <w:pPr>
        <w:jc w:val="both"/>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AE08B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1D7675E4" w:rsidR="00450C83" w:rsidRDefault="00450C83" w:rsidP="00450C83">
      <w:pPr>
        <w:jc w:val="both"/>
        <w:rPr>
          <w:b/>
          <w:sz w:val="24"/>
          <w:szCs w:val="24"/>
        </w:rPr>
      </w:pPr>
      <w:r w:rsidRPr="00450C83">
        <w:rPr>
          <w:b/>
          <w:sz w:val="24"/>
          <w:szCs w:val="24"/>
        </w:rPr>
        <w:t>ANSWER:</w:t>
      </w:r>
    </w:p>
    <w:p w14:paraId="6495655F" w14:textId="701C24AE" w:rsidR="00CE0C80" w:rsidRDefault="00CE0C80" w:rsidP="00450C83">
      <w:pPr>
        <w:jc w:val="both"/>
        <w:rPr>
          <w:b/>
          <w:sz w:val="24"/>
          <w:szCs w:val="24"/>
        </w:rPr>
      </w:pPr>
    </w:p>
    <w:p w14:paraId="62AD5BD7" w14:textId="55859EA0" w:rsidR="00CE0C80" w:rsidRPr="00270EEB" w:rsidRDefault="00CE0C80" w:rsidP="00CE0C80">
      <w:pPr>
        <w:jc w:val="both"/>
        <w:rPr>
          <w:sz w:val="24"/>
          <w:szCs w:val="24"/>
        </w:rPr>
      </w:pPr>
      <w:r>
        <w:rPr>
          <w:sz w:val="24"/>
          <w:szCs w:val="24"/>
        </w:rPr>
        <w:t xml:space="preserve">In this essay, I am going to look at communication skills, managing conflict and valuing differences and inclusion from a policing incident involving conflict in which I played a significant role with the victim and reflect on what happened. To do that I will give a brief description of the incident including social and legislative contexts, review the elements of effective communication that was used, and describe the process for determining whether the use of force is necessary. I will be using The Gibbs reflective tool (1988) </w:t>
      </w:r>
      <w:r w:rsidR="003C6D35">
        <w:rPr>
          <w:sz w:val="24"/>
          <w:szCs w:val="24"/>
        </w:rPr>
        <w:t>within this essay.</w:t>
      </w:r>
      <w:sdt>
        <w:sdtPr>
          <w:rPr>
            <w:sz w:val="24"/>
            <w:szCs w:val="24"/>
          </w:rPr>
          <w:id w:val="1406262998"/>
          <w:citation/>
        </w:sdtPr>
        <w:sdtEndPr/>
        <w:sdtContent>
          <w:r w:rsidR="003C6D35">
            <w:rPr>
              <w:sz w:val="24"/>
              <w:szCs w:val="24"/>
            </w:rPr>
            <w:fldChar w:fldCharType="begin"/>
          </w:r>
          <w:r w:rsidR="003C6D35">
            <w:rPr>
              <w:sz w:val="24"/>
              <w:szCs w:val="24"/>
            </w:rPr>
            <w:instrText xml:space="preserve"> CITATION Bla20 \l 2057 </w:instrText>
          </w:r>
          <w:r w:rsidR="003C6D35">
            <w:rPr>
              <w:sz w:val="24"/>
              <w:szCs w:val="24"/>
            </w:rPr>
            <w:fldChar w:fldCharType="separate"/>
          </w:r>
          <w:r w:rsidR="005555BB">
            <w:rPr>
              <w:noProof/>
              <w:sz w:val="24"/>
              <w:szCs w:val="24"/>
            </w:rPr>
            <w:t xml:space="preserve"> </w:t>
          </w:r>
          <w:r w:rsidR="005555BB" w:rsidRPr="005555BB">
            <w:rPr>
              <w:noProof/>
              <w:sz w:val="24"/>
              <w:szCs w:val="24"/>
            </w:rPr>
            <w:t>(Blackburn et al, Learning and Critical Thinking, 2020)</w:t>
          </w:r>
          <w:r w:rsidR="003C6D35">
            <w:rPr>
              <w:sz w:val="24"/>
              <w:szCs w:val="24"/>
            </w:rPr>
            <w:fldChar w:fldCharType="end"/>
          </w:r>
        </w:sdtContent>
      </w:sdt>
      <w:r w:rsidR="00177688">
        <w:rPr>
          <w:sz w:val="24"/>
          <w:szCs w:val="24"/>
        </w:rPr>
        <w:t xml:space="preserve"> (94 words)</w:t>
      </w:r>
    </w:p>
    <w:p w14:paraId="2FA9310E" w14:textId="77777777" w:rsidR="00CE0C80" w:rsidRDefault="00CE0C80" w:rsidP="00CE0C80">
      <w:pPr>
        <w:jc w:val="both"/>
        <w:rPr>
          <w:sz w:val="24"/>
          <w:szCs w:val="24"/>
        </w:rPr>
      </w:pPr>
    </w:p>
    <w:p w14:paraId="08CBB9C9" w14:textId="14E8215E" w:rsidR="00CE0C80" w:rsidRPr="003A2B6F" w:rsidRDefault="00CE0C80" w:rsidP="00CE0C80">
      <w:pPr>
        <w:jc w:val="both"/>
        <w:rPr>
          <w:sz w:val="24"/>
          <w:szCs w:val="24"/>
        </w:rPr>
      </w:pPr>
      <w:r>
        <w:rPr>
          <w:sz w:val="24"/>
          <w:szCs w:val="24"/>
        </w:rPr>
        <w:t xml:space="preserve">I attended a call of concern for a vulnerable person’s safety living in a staffed independent living property who was struggling with her mental health in the form of self-harm, suicidal thoughts and behaviour. The information we received suggested that she had physically harmed herself, was showing erratic, irritable and fluctuating behaviour and expressing the desire to no longer be here or live any longer. On arrival, I began talking to the individual, attempted to build rapport, gain some initial trust and </w:t>
      </w:r>
      <w:r>
        <w:rPr>
          <w:sz w:val="24"/>
          <w:szCs w:val="24"/>
        </w:rPr>
        <w:lastRenderedPageBreak/>
        <w:t>assess her medical needs. I was able to inspect, clean and dress her superficial self-harm cuts while also suggesting she see a medical professional in Hospital in regards to her mental health. She agreed to voluntarily be taken to a Hospital to receive some help regarding her mental ill health. However, after leaving the property the seriousness of the situation caused her to further struggle mentally and it was clear to me that she was not safe to be left alone as the potential for her to hurt herself further was extremely high. I realised she was clearly suffering from a mental disorder and in need of immediate care and control. Therefore, in order to protect her I used Section 136 of the Mental Health Act 1983 in order to remove her to a place of safety, to be assessed by medic</w:t>
      </w:r>
      <w:r w:rsidR="00A77148">
        <w:rPr>
          <w:sz w:val="24"/>
          <w:szCs w:val="24"/>
        </w:rPr>
        <w:t>al mental health professionals.</w:t>
      </w:r>
      <w:sdt>
        <w:sdtPr>
          <w:rPr>
            <w:sz w:val="24"/>
            <w:szCs w:val="24"/>
          </w:rPr>
          <w:id w:val="-1047222780"/>
          <w:citation/>
        </w:sdtPr>
        <w:sdtEndPr/>
        <w:sdtContent>
          <w:r w:rsidR="003C6D35">
            <w:rPr>
              <w:sz w:val="24"/>
              <w:szCs w:val="24"/>
            </w:rPr>
            <w:fldChar w:fldCharType="begin"/>
          </w:r>
          <w:r w:rsidR="00A77148">
            <w:rPr>
              <w:sz w:val="24"/>
              <w:szCs w:val="24"/>
            </w:rPr>
            <w:instrText xml:space="preserve">CITATION HMG83 \l 2057 </w:instrText>
          </w:r>
          <w:r w:rsidR="003C6D35">
            <w:rPr>
              <w:sz w:val="24"/>
              <w:szCs w:val="24"/>
            </w:rPr>
            <w:fldChar w:fldCharType="separate"/>
          </w:r>
          <w:r w:rsidR="005555BB">
            <w:rPr>
              <w:noProof/>
              <w:sz w:val="24"/>
              <w:szCs w:val="24"/>
            </w:rPr>
            <w:t xml:space="preserve"> </w:t>
          </w:r>
          <w:r w:rsidR="005555BB" w:rsidRPr="005555BB">
            <w:rPr>
              <w:noProof/>
              <w:sz w:val="24"/>
              <w:szCs w:val="24"/>
            </w:rPr>
            <w:t>(HM Goverment, 1983)</w:t>
          </w:r>
          <w:r w:rsidR="003C6D35">
            <w:rPr>
              <w:sz w:val="24"/>
              <w:szCs w:val="24"/>
            </w:rPr>
            <w:fldChar w:fldCharType="end"/>
          </w:r>
        </w:sdtContent>
      </w:sdt>
      <w:r w:rsidR="00A77148">
        <w:rPr>
          <w:sz w:val="24"/>
          <w:szCs w:val="24"/>
        </w:rPr>
        <w:t>.</w:t>
      </w:r>
      <w:r>
        <w:rPr>
          <w:sz w:val="24"/>
          <w:szCs w:val="24"/>
        </w:rPr>
        <w:t xml:space="preserve"> I then transported her to a place of safety, where I stayed with her, until the relevant Mental Health team took responsibility for her </w:t>
      </w:r>
      <w:r w:rsidRPr="003A2B6F">
        <w:rPr>
          <w:sz w:val="24"/>
          <w:szCs w:val="24"/>
        </w:rPr>
        <w:t xml:space="preserve">well-being and completed an assessment. </w:t>
      </w:r>
      <w:r w:rsidR="00177688">
        <w:rPr>
          <w:sz w:val="24"/>
          <w:szCs w:val="24"/>
        </w:rPr>
        <w:t>(259 words)</w:t>
      </w:r>
    </w:p>
    <w:p w14:paraId="0AA30361" w14:textId="77777777" w:rsidR="00CE0C80" w:rsidRPr="003A2B6F" w:rsidRDefault="00CE0C80" w:rsidP="00CE0C80">
      <w:pPr>
        <w:rPr>
          <w:sz w:val="24"/>
          <w:szCs w:val="24"/>
        </w:rPr>
      </w:pPr>
    </w:p>
    <w:p w14:paraId="2AC54BEC" w14:textId="6C91B289" w:rsidR="00CE0C80" w:rsidRDefault="00CE0C80" w:rsidP="001C6F50">
      <w:pPr>
        <w:jc w:val="both"/>
        <w:rPr>
          <w:sz w:val="24"/>
          <w:szCs w:val="24"/>
        </w:rPr>
      </w:pPr>
      <w:r w:rsidRPr="003A2B6F">
        <w:rPr>
          <w:sz w:val="24"/>
          <w:szCs w:val="24"/>
        </w:rPr>
        <w:t>Once I had received the call for</w:t>
      </w:r>
      <w:r>
        <w:rPr>
          <w:sz w:val="24"/>
          <w:szCs w:val="24"/>
        </w:rPr>
        <w:t xml:space="preserve"> concern of safety and received the information in regards to the call, I used the National Decision Making Model on route in order to assess the situation I was going into. I began by gathering all the information provided which included details about the victim, such as previous health issues, what had happened so far, where she was and who was with her. Following that, it was important to consider the threat level of the situation and any impact factors to analyse the potential or actual harm to individuals, the probability of it occurring and the consequences and impact if it did occur. Next it was vital to be aware of what Policing Powers I had, in order to deal with the incident. In this case there were limited powers as she was having a mental health episode in a dwelling where we have no policing power to use S136 of the Mental Health Act. Therefore, it was clear I would need to try and support her into accepting help voluntarily and help her to access this help assuming no offences were present, in which case arrest would have been an option. This knowledge helped me to consider all of my options going into the situation, which in turn lead me to choosing the action of using effective verbal and non-verbal communication, as well as attempting to build rapport and trust, actively listening, and showing support a</w:t>
      </w:r>
      <w:r w:rsidR="00A77148">
        <w:rPr>
          <w:sz w:val="24"/>
          <w:szCs w:val="24"/>
        </w:rPr>
        <w:t>nd understanding.</w:t>
      </w:r>
      <w:sdt>
        <w:sdtPr>
          <w:rPr>
            <w:sz w:val="24"/>
            <w:szCs w:val="24"/>
          </w:rPr>
          <w:id w:val="-958181963"/>
          <w:citation/>
        </w:sdtPr>
        <w:sdtEndPr/>
        <w:sdtContent>
          <w:r w:rsidR="00A77148">
            <w:rPr>
              <w:sz w:val="24"/>
              <w:szCs w:val="24"/>
            </w:rPr>
            <w:fldChar w:fldCharType="begin"/>
          </w:r>
          <w:r w:rsidR="00A77148">
            <w:rPr>
              <w:sz w:val="24"/>
              <w:szCs w:val="24"/>
            </w:rPr>
            <w:instrText xml:space="preserve">CITATION Bla201 \l 2057 </w:instrText>
          </w:r>
          <w:r w:rsidR="00A77148">
            <w:rPr>
              <w:sz w:val="24"/>
              <w:szCs w:val="24"/>
            </w:rPr>
            <w:fldChar w:fldCharType="separate"/>
          </w:r>
          <w:r w:rsidR="005555BB">
            <w:rPr>
              <w:noProof/>
              <w:sz w:val="24"/>
              <w:szCs w:val="24"/>
            </w:rPr>
            <w:t xml:space="preserve"> </w:t>
          </w:r>
          <w:r w:rsidR="005555BB" w:rsidRPr="005555BB">
            <w:rPr>
              <w:noProof/>
              <w:sz w:val="24"/>
              <w:szCs w:val="24"/>
            </w:rPr>
            <w:t>(Blackburn et al, Chapter Ten pg197, 2020,)</w:t>
          </w:r>
          <w:r w:rsidR="00A77148">
            <w:rPr>
              <w:sz w:val="24"/>
              <w:szCs w:val="24"/>
            </w:rPr>
            <w:fldChar w:fldCharType="end"/>
          </w:r>
        </w:sdtContent>
      </w:sdt>
      <w:r w:rsidR="00177688">
        <w:rPr>
          <w:sz w:val="24"/>
          <w:szCs w:val="24"/>
        </w:rPr>
        <w:t xml:space="preserve"> (252 words)</w:t>
      </w:r>
    </w:p>
    <w:p w14:paraId="6DFE729A" w14:textId="77777777" w:rsidR="00CE0C80" w:rsidRDefault="00CE0C80" w:rsidP="001C6F50">
      <w:pPr>
        <w:jc w:val="both"/>
        <w:rPr>
          <w:sz w:val="24"/>
          <w:szCs w:val="24"/>
        </w:rPr>
      </w:pPr>
    </w:p>
    <w:p w14:paraId="557F5DED" w14:textId="73A349D9" w:rsidR="00CE0C80" w:rsidRDefault="00CE0C80" w:rsidP="001C6F50">
      <w:pPr>
        <w:jc w:val="both"/>
        <w:rPr>
          <w:sz w:val="24"/>
          <w:szCs w:val="24"/>
        </w:rPr>
      </w:pPr>
      <w:r>
        <w:rPr>
          <w:sz w:val="24"/>
          <w:szCs w:val="24"/>
        </w:rPr>
        <w:t>I was very aware when entering the incident that it is very important how one communicates with individuals who are mentally vulnerable or distressed as any inappropriate response may cause the situation to escalate or negatively affect the rappor</w:t>
      </w:r>
      <w:r w:rsidR="00A77148">
        <w:rPr>
          <w:sz w:val="24"/>
          <w:szCs w:val="24"/>
        </w:rPr>
        <w:t>t or trust held at that point.</w:t>
      </w:r>
      <w:sdt>
        <w:sdtPr>
          <w:rPr>
            <w:sz w:val="24"/>
            <w:szCs w:val="24"/>
          </w:rPr>
          <w:id w:val="274761277"/>
          <w:citation/>
        </w:sdtPr>
        <w:sdtEndPr/>
        <w:sdtContent>
          <w:r w:rsidR="00A77148">
            <w:rPr>
              <w:sz w:val="24"/>
              <w:szCs w:val="24"/>
            </w:rPr>
            <w:fldChar w:fldCharType="begin"/>
          </w:r>
          <w:r w:rsidR="00B23356">
            <w:rPr>
              <w:sz w:val="24"/>
              <w:szCs w:val="24"/>
            </w:rPr>
            <w:instrText xml:space="preserve">CITATION Col19 \l 2057 </w:instrText>
          </w:r>
          <w:r w:rsidR="00A77148">
            <w:rPr>
              <w:sz w:val="24"/>
              <w:szCs w:val="24"/>
            </w:rPr>
            <w:fldChar w:fldCharType="separate"/>
          </w:r>
          <w:r w:rsidR="00B23356">
            <w:rPr>
              <w:noProof/>
              <w:sz w:val="24"/>
              <w:szCs w:val="24"/>
            </w:rPr>
            <w:t xml:space="preserve"> </w:t>
          </w:r>
          <w:r w:rsidR="00B23356" w:rsidRPr="00B23356">
            <w:rPr>
              <w:noProof/>
              <w:sz w:val="24"/>
              <w:szCs w:val="24"/>
            </w:rPr>
            <w:t>(College of Policing, Conflict Management pg10, 2019)</w:t>
          </w:r>
          <w:r w:rsidR="00A77148">
            <w:rPr>
              <w:sz w:val="24"/>
              <w:szCs w:val="24"/>
            </w:rPr>
            <w:fldChar w:fldCharType="end"/>
          </w:r>
        </w:sdtContent>
      </w:sdt>
      <w:r>
        <w:rPr>
          <w:sz w:val="24"/>
          <w:szCs w:val="24"/>
        </w:rPr>
        <w:t xml:space="preserve"> Betari’s Box Model supports this. Betari’s Box Model suggests that attitude is strongly linked to behaviour.  The idea is that ‘My’ attitude affects ‘My’ behaviour which, goes onto affect ‘Others’ attitudes and so affects ‘Others’ behaviour which in turn then affects ‘My’ attitude further. This model suggests a continuing negative cycle or cycle of conflict, which will continue unless it is broken. If the cycle is broken then it can positively influenc</w:t>
      </w:r>
      <w:r w:rsidR="00A77148">
        <w:rPr>
          <w:sz w:val="24"/>
          <w:szCs w:val="24"/>
        </w:rPr>
        <w:t>e others around us.</w:t>
      </w:r>
      <w:sdt>
        <w:sdtPr>
          <w:rPr>
            <w:sz w:val="24"/>
            <w:szCs w:val="24"/>
          </w:rPr>
          <w:id w:val="237061873"/>
          <w:citation/>
        </w:sdtPr>
        <w:sdtEndPr/>
        <w:sdtContent>
          <w:r w:rsidR="00A77148">
            <w:rPr>
              <w:sz w:val="24"/>
              <w:szCs w:val="24"/>
            </w:rPr>
            <w:fldChar w:fldCharType="begin"/>
          </w:r>
          <w:r w:rsidR="00A77148">
            <w:rPr>
              <w:sz w:val="24"/>
              <w:szCs w:val="24"/>
            </w:rPr>
            <w:instrText xml:space="preserve">CITATION Min20 \l 2057 </w:instrText>
          </w:r>
          <w:r w:rsidR="00A77148">
            <w:rPr>
              <w:sz w:val="24"/>
              <w:szCs w:val="24"/>
            </w:rPr>
            <w:fldChar w:fldCharType="separate"/>
          </w:r>
          <w:r w:rsidR="005555BB">
            <w:rPr>
              <w:noProof/>
              <w:sz w:val="24"/>
              <w:szCs w:val="24"/>
            </w:rPr>
            <w:t xml:space="preserve"> </w:t>
          </w:r>
          <w:r w:rsidR="005555BB" w:rsidRPr="005555BB">
            <w:rPr>
              <w:noProof/>
              <w:sz w:val="24"/>
              <w:szCs w:val="24"/>
            </w:rPr>
            <w:t>(Mind Tools, 2020)</w:t>
          </w:r>
          <w:r w:rsidR="00A77148">
            <w:rPr>
              <w:sz w:val="24"/>
              <w:szCs w:val="24"/>
            </w:rPr>
            <w:fldChar w:fldCharType="end"/>
          </w:r>
        </w:sdtContent>
      </w:sdt>
      <w:r w:rsidR="00177688">
        <w:rPr>
          <w:sz w:val="24"/>
          <w:szCs w:val="24"/>
        </w:rPr>
        <w:t xml:space="preserve"> (130 words)</w:t>
      </w:r>
    </w:p>
    <w:p w14:paraId="1243412A" w14:textId="77777777" w:rsidR="00CE0C80" w:rsidRDefault="00CE0C80" w:rsidP="001C6F50">
      <w:pPr>
        <w:jc w:val="both"/>
        <w:rPr>
          <w:sz w:val="24"/>
          <w:szCs w:val="24"/>
        </w:rPr>
      </w:pPr>
    </w:p>
    <w:p w14:paraId="3927A999" w14:textId="279B5837" w:rsidR="00CE0C80" w:rsidRDefault="00CE0C80" w:rsidP="001C6F50">
      <w:pPr>
        <w:jc w:val="both"/>
        <w:rPr>
          <w:sz w:val="24"/>
          <w:szCs w:val="24"/>
        </w:rPr>
      </w:pPr>
      <w:r>
        <w:rPr>
          <w:sz w:val="24"/>
          <w:szCs w:val="24"/>
        </w:rPr>
        <w:t xml:space="preserve">With all of this in mind, I ensured that when I approached the individual for the first time I remained calm with a consistently low voice while being reassuring and acknowledging her distress. I asked her what had been happening to her, how she was feeling while repeatedly reassuring her she was safe, cared for and I understood. Initially </w:t>
      </w:r>
      <w:r w:rsidR="00A77148">
        <w:rPr>
          <w:sz w:val="24"/>
          <w:szCs w:val="24"/>
        </w:rPr>
        <w:t>the individual stated she did not</w:t>
      </w:r>
      <w:r>
        <w:rPr>
          <w:sz w:val="24"/>
          <w:szCs w:val="24"/>
        </w:rPr>
        <w:t xml:space="preserve"> n</w:t>
      </w:r>
      <w:r w:rsidR="00A77148">
        <w:rPr>
          <w:sz w:val="24"/>
          <w:szCs w:val="24"/>
        </w:rPr>
        <w:t>eed or want any help, she did not</w:t>
      </w:r>
      <w:r>
        <w:rPr>
          <w:sz w:val="24"/>
          <w:szCs w:val="24"/>
        </w:rPr>
        <w:t xml:space="preserve"> want to </w:t>
      </w:r>
      <w:r>
        <w:rPr>
          <w:sz w:val="24"/>
          <w:szCs w:val="24"/>
        </w:rPr>
        <w:lastRenderedPageBreak/>
        <w:t xml:space="preserve">talk to officers and she wanted to be left alone. However, by using non-verbal communication such as moving slowly, giving her space and displaying a non-aggressive, relaxed, friendly posture, as well as actively listening along with verbal communication the individual began to accept and understand why I was there and allowed me to talk to her and assess, clean and dress her </w:t>
      </w:r>
      <w:r w:rsidR="00A0720B">
        <w:rPr>
          <w:sz w:val="24"/>
          <w:szCs w:val="24"/>
        </w:rPr>
        <w:t>superficial self-harm wounds.</w:t>
      </w:r>
      <w:sdt>
        <w:sdtPr>
          <w:rPr>
            <w:sz w:val="24"/>
            <w:szCs w:val="24"/>
          </w:rPr>
          <w:id w:val="257498239"/>
          <w:citation/>
        </w:sdtPr>
        <w:sdtEndPr/>
        <w:sdtContent>
          <w:r w:rsidR="00A0720B">
            <w:rPr>
              <w:sz w:val="24"/>
              <w:szCs w:val="24"/>
            </w:rPr>
            <w:fldChar w:fldCharType="begin"/>
          </w:r>
          <w:r w:rsidR="00A0720B">
            <w:rPr>
              <w:sz w:val="24"/>
              <w:szCs w:val="24"/>
            </w:rPr>
            <w:instrText xml:space="preserve"> CITATION Col191 \l 2057 </w:instrText>
          </w:r>
          <w:r w:rsidR="00A0720B">
            <w:rPr>
              <w:sz w:val="24"/>
              <w:szCs w:val="24"/>
            </w:rPr>
            <w:fldChar w:fldCharType="separate"/>
          </w:r>
          <w:r w:rsidR="005555BB">
            <w:rPr>
              <w:noProof/>
              <w:sz w:val="24"/>
              <w:szCs w:val="24"/>
            </w:rPr>
            <w:t xml:space="preserve"> </w:t>
          </w:r>
          <w:r w:rsidR="005555BB" w:rsidRPr="005555BB">
            <w:rPr>
              <w:noProof/>
              <w:sz w:val="24"/>
              <w:szCs w:val="24"/>
            </w:rPr>
            <w:t>(College of Policing, Conflict Management pg12, 2019)</w:t>
          </w:r>
          <w:r w:rsidR="00A0720B">
            <w:rPr>
              <w:sz w:val="24"/>
              <w:szCs w:val="24"/>
            </w:rPr>
            <w:fldChar w:fldCharType="end"/>
          </w:r>
        </w:sdtContent>
      </w:sdt>
      <w:r w:rsidR="00177688">
        <w:rPr>
          <w:sz w:val="24"/>
          <w:szCs w:val="24"/>
        </w:rPr>
        <w:t xml:space="preserve"> (147 words)</w:t>
      </w:r>
    </w:p>
    <w:p w14:paraId="41A2150B" w14:textId="77777777" w:rsidR="00CE0C80" w:rsidRDefault="00CE0C80" w:rsidP="001C6F50">
      <w:pPr>
        <w:jc w:val="both"/>
        <w:rPr>
          <w:sz w:val="24"/>
          <w:szCs w:val="24"/>
        </w:rPr>
      </w:pPr>
    </w:p>
    <w:p w14:paraId="020E2543" w14:textId="131A3129" w:rsidR="00CE0C80" w:rsidRDefault="00CE0C80" w:rsidP="001C6F50">
      <w:pPr>
        <w:jc w:val="both"/>
        <w:rPr>
          <w:sz w:val="24"/>
          <w:szCs w:val="24"/>
        </w:rPr>
      </w:pPr>
      <w:r>
        <w:rPr>
          <w:sz w:val="24"/>
          <w:szCs w:val="24"/>
        </w:rPr>
        <w:t>Even though the individual had begun to engage and trust me she was still unsure about receiving help from a medical professional for her mental health. So at this point I utilised the five-step appeal model to try and motivate her to understand and accept she needed to receive medical help. This included a simple appeal where I asked the individual to comply with my suggestion to go and get medical help. I then used a reasoned appeal where I explained that I did not feel she was well enough for us to leave without her receiving medical help. Next, I attempted a personal appeal where I reminded her that if she did not agree to receive medical help then she might get worse which might mean she could jeopardise her living arrangements and that her friends and family cared about her well-being and her behaviour may affect them as well. At this stage, she agreed she needed mental health help and agreed for us to take her to receive this and I therefore did not need to complete the</w:t>
      </w:r>
      <w:r w:rsidR="00A0720B">
        <w:rPr>
          <w:sz w:val="24"/>
          <w:szCs w:val="24"/>
        </w:rPr>
        <w:t xml:space="preserve"> final appeal or action step.</w:t>
      </w:r>
      <w:sdt>
        <w:sdtPr>
          <w:rPr>
            <w:sz w:val="24"/>
            <w:szCs w:val="24"/>
          </w:rPr>
          <w:id w:val="594752710"/>
          <w:citation/>
        </w:sdtPr>
        <w:sdtEndPr/>
        <w:sdtContent>
          <w:r w:rsidR="00A0720B">
            <w:rPr>
              <w:sz w:val="24"/>
              <w:szCs w:val="24"/>
            </w:rPr>
            <w:fldChar w:fldCharType="begin"/>
          </w:r>
          <w:r w:rsidR="00A0720B">
            <w:rPr>
              <w:sz w:val="24"/>
              <w:szCs w:val="24"/>
            </w:rPr>
            <w:instrText xml:space="preserve">CITATION Col192 \l 2057 </w:instrText>
          </w:r>
          <w:r w:rsidR="00A0720B">
            <w:rPr>
              <w:sz w:val="24"/>
              <w:szCs w:val="24"/>
            </w:rPr>
            <w:fldChar w:fldCharType="separate"/>
          </w:r>
          <w:r w:rsidR="005555BB">
            <w:rPr>
              <w:noProof/>
              <w:sz w:val="24"/>
              <w:szCs w:val="24"/>
            </w:rPr>
            <w:t xml:space="preserve"> </w:t>
          </w:r>
          <w:r w:rsidR="005555BB" w:rsidRPr="005555BB">
            <w:rPr>
              <w:noProof/>
              <w:sz w:val="24"/>
              <w:szCs w:val="24"/>
            </w:rPr>
            <w:t>(College of Policing, The Five Step Appeal Model pg 12,, 2019)</w:t>
          </w:r>
          <w:r w:rsidR="00A0720B">
            <w:rPr>
              <w:sz w:val="24"/>
              <w:szCs w:val="24"/>
            </w:rPr>
            <w:fldChar w:fldCharType="end"/>
          </w:r>
        </w:sdtContent>
      </w:sdt>
      <w:r w:rsidR="00177688">
        <w:rPr>
          <w:sz w:val="24"/>
          <w:szCs w:val="24"/>
        </w:rPr>
        <w:t xml:space="preserve"> (196 words)</w:t>
      </w:r>
    </w:p>
    <w:p w14:paraId="73B81BC8" w14:textId="77777777" w:rsidR="00CE0C80" w:rsidRDefault="00CE0C80" w:rsidP="001C6F50">
      <w:pPr>
        <w:jc w:val="both"/>
        <w:rPr>
          <w:sz w:val="24"/>
          <w:szCs w:val="24"/>
        </w:rPr>
      </w:pPr>
    </w:p>
    <w:p w14:paraId="790EBA72" w14:textId="2D8247BA" w:rsidR="00CE0C80" w:rsidRDefault="00CE0C80" w:rsidP="001C6F50">
      <w:pPr>
        <w:jc w:val="both"/>
        <w:rPr>
          <w:sz w:val="24"/>
          <w:szCs w:val="24"/>
        </w:rPr>
      </w:pPr>
      <w:r>
        <w:rPr>
          <w:sz w:val="24"/>
          <w:szCs w:val="24"/>
        </w:rPr>
        <w:t>The individual’s mental state began to deteriorate when we were transporting her to Hospital as she kept attempting to injure and harm herself with her hands, nails, knees and fists while expressing that she did not want to live any longer. After attempting to reason and communicate with her, it was clear to me that she did not have capacity and was in immediate need of care and control. I immediately talked to her, reassured her and held her hands gently to stop her from hurting herself and to distract her from her previous task. I then informed her she was being detained, under Section 136 of the Mental Health Act. By considering Betari’s Box Model again and her fragile mental state I remained calm and friendly while explaining simply and clearly that I was still taking her to hospital. I felt at this time, that as she was calm, no further use of force was required, other than gently holding her hands in order to prevent injury but also to support and comfort. According to Section 5 and 6 of the Mental Capacity Act 2005, any actions or use of force that is carried out in relation to the care or treatment of a person lacking capacity must only be used after all other reasonable steps have been carried out. All actions such as restraint, force or threatening restraint or force must be in the individuals best interest, must be proportionate and used to prevent harm t</w:t>
      </w:r>
      <w:r w:rsidR="0010106D">
        <w:rPr>
          <w:sz w:val="24"/>
          <w:szCs w:val="24"/>
        </w:rPr>
        <w:t>o that individual.</w:t>
      </w:r>
      <w:sdt>
        <w:sdtPr>
          <w:rPr>
            <w:sz w:val="24"/>
            <w:szCs w:val="24"/>
          </w:rPr>
          <w:id w:val="-1044981019"/>
          <w:citation/>
        </w:sdtPr>
        <w:sdtEndPr/>
        <w:sdtContent>
          <w:r w:rsidR="00A0720B">
            <w:rPr>
              <w:sz w:val="24"/>
              <w:szCs w:val="24"/>
            </w:rPr>
            <w:fldChar w:fldCharType="begin"/>
          </w:r>
          <w:r w:rsidR="000233EF">
            <w:rPr>
              <w:sz w:val="24"/>
              <w:szCs w:val="24"/>
            </w:rPr>
            <w:instrText xml:space="preserve">CITATION Bla202 \l 2057 </w:instrText>
          </w:r>
          <w:r w:rsidR="00A0720B">
            <w:rPr>
              <w:sz w:val="24"/>
              <w:szCs w:val="24"/>
            </w:rPr>
            <w:fldChar w:fldCharType="separate"/>
          </w:r>
          <w:r w:rsidR="005555BB">
            <w:rPr>
              <w:noProof/>
              <w:sz w:val="24"/>
              <w:szCs w:val="24"/>
            </w:rPr>
            <w:t xml:space="preserve"> </w:t>
          </w:r>
          <w:r w:rsidR="005555BB" w:rsidRPr="005555BB">
            <w:rPr>
              <w:noProof/>
              <w:sz w:val="24"/>
              <w:szCs w:val="24"/>
            </w:rPr>
            <w:t>(Blackburn et al, Chapter 13.2.4, 2020)</w:t>
          </w:r>
          <w:r w:rsidR="00A0720B">
            <w:rPr>
              <w:sz w:val="24"/>
              <w:szCs w:val="24"/>
            </w:rPr>
            <w:fldChar w:fldCharType="end"/>
          </w:r>
        </w:sdtContent>
      </w:sdt>
      <w:r>
        <w:rPr>
          <w:sz w:val="24"/>
          <w:szCs w:val="24"/>
        </w:rPr>
        <w:t xml:space="preserve">. Having this knowledge, I used the amount of force I believe to be proportionate at the time, which was holding her hands in order to minimise her risk of harming herself but also minimising her reaction to being restrained by not restraining her further at this time. </w:t>
      </w:r>
      <w:r w:rsidR="00177688">
        <w:rPr>
          <w:sz w:val="24"/>
          <w:szCs w:val="24"/>
        </w:rPr>
        <w:t>(303 words)</w:t>
      </w:r>
    </w:p>
    <w:p w14:paraId="4513A2D2" w14:textId="77777777" w:rsidR="00CE0C80" w:rsidRDefault="00CE0C80" w:rsidP="001C6F50">
      <w:pPr>
        <w:jc w:val="both"/>
        <w:rPr>
          <w:sz w:val="24"/>
          <w:szCs w:val="24"/>
        </w:rPr>
      </w:pPr>
    </w:p>
    <w:p w14:paraId="1D5A326D" w14:textId="1D8D4D6F" w:rsidR="00CE0C80" w:rsidRPr="00177688" w:rsidRDefault="00CE0C80" w:rsidP="001C6F50">
      <w:pPr>
        <w:jc w:val="both"/>
        <w:rPr>
          <w:sz w:val="24"/>
          <w:szCs w:val="24"/>
        </w:rPr>
      </w:pPr>
      <w:r>
        <w:rPr>
          <w:sz w:val="24"/>
          <w:szCs w:val="24"/>
        </w:rPr>
        <w:t xml:space="preserve">During this incident, I was constantly thinking about the most appropriate way to approach the incident and the best way to communicate with the individual. I felt very aware that my actions, behaviour and communication skills would affect the situation and the individual and that it was important to be empathetic but effective.  I feel like my effective planning and preparation before arriving to the incident was thorough and </w:t>
      </w:r>
      <w:r>
        <w:rPr>
          <w:sz w:val="24"/>
          <w:szCs w:val="24"/>
        </w:rPr>
        <w:lastRenderedPageBreak/>
        <w:t xml:space="preserve">allowed me to then be, more prepared in my response, which lead to good communication. I think it is a positive that I was able to communicate effectively with the individual and go from her barely communicating and slight resistance to my presence to her actively participating in conversation and agreeing to go to Hospital with me. In the future if I was to encounter an incident like this again I would approach the incident in the same way. I would use the NDM model to begin with and communicate using verbal and non-verbal communication, active listening and also </w:t>
      </w:r>
      <w:r w:rsidRPr="00177688">
        <w:rPr>
          <w:sz w:val="24"/>
          <w:szCs w:val="24"/>
        </w:rPr>
        <w:t xml:space="preserve">utilise the five-step appeal, Betari’s Box Model and constantly consider the ever changing dynamics of an incident like this. </w:t>
      </w:r>
      <w:r w:rsidR="00177688">
        <w:rPr>
          <w:sz w:val="24"/>
          <w:szCs w:val="24"/>
        </w:rPr>
        <w:t>(187 words)</w:t>
      </w:r>
    </w:p>
    <w:p w14:paraId="461EBE13" w14:textId="5E22C289" w:rsidR="00CE0C80" w:rsidRPr="00177688" w:rsidRDefault="00CE0C80" w:rsidP="001C6F50">
      <w:pPr>
        <w:jc w:val="both"/>
        <w:rPr>
          <w:sz w:val="24"/>
          <w:szCs w:val="24"/>
        </w:rPr>
      </w:pPr>
    </w:p>
    <w:p w14:paraId="246EBC44" w14:textId="2AFEACC7" w:rsidR="00CE0C80" w:rsidRPr="00177688" w:rsidRDefault="00177688" w:rsidP="001C6F50">
      <w:pPr>
        <w:jc w:val="both"/>
        <w:rPr>
          <w:sz w:val="24"/>
          <w:szCs w:val="24"/>
        </w:rPr>
      </w:pPr>
      <w:r w:rsidRPr="00177688">
        <w:rPr>
          <w:sz w:val="24"/>
          <w:szCs w:val="24"/>
        </w:rPr>
        <w:t>(1568 words)</w:t>
      </w:r>
    </w:p>
    <w:p w14:paraId="02B82159" w14:textId="77777777" w:rsidR="00CE0C80" w:rsidRPr="00450C83" w:rsidRDefault="00CE0C80" w:rsidP="001C6F50">
      <w:pPr>
        <w:jc w:val="both"/>
        <w:rPr>
          <w:b/>
          <w:sz w:val="24"/>
          <w:szCs w:val="24"/>
        </w:rPr>
      </w:pPr>
    </w:p>
    <w:p w14:paraId="6A73DBDF" w14:textId="7C8D5BFF" w:rsidR="00AA666E" w:rsidRDefault="00AA666E" w:rsidP="001C6F50">
      <w:pPr>
        <w:ind w:firstLine="720"/>
        <w:jc w:val="both"/>
        <w:rPr>
          <w:sz w:val="24"/>
          <w:szCs w:val="24"/>
        </w:rPr>
      </w:pPr>
    </w:p>
    <w:p w14:paraId="560F3DD2" w14:textId="77777777" w:rsidR="00CE0C80" w:rsidRDefault="00CE0C80" w:rsidP="001C6F50">
      <w:pPr>
        <w:ind w:firstLine="720"/>
        <w:jc w:val="both"/>
        <w:rPr>
          <w:sz w:val="24"/>
          <w:szCs w:val="24"/>
        </w:rPr>
      </w:pPr>
    </w:p>
    <w:p w14:paraId="1A730B74" w14:textId="77777777" w:rsidR="008B28E7" w:rsidRPr="00270EEB" w:rsidRDefault="008B28E7" w:rsidP="001C6F50">
      <w:pPr>
        <w:jc w:val="both"/>
        <w:rPr>
          <w:sz w:val="24"/>
          <w:szCs w:val="24"/>
        </w:rPr>
      </w:pPr>
    </w:p>
    <w:p w14:paraId="4A8B313D" w14:textId="77777777" w:rsidR="008B28E7" w:rsidRPr="00270EEB" w:rsidRDefault="008B28E7" w:rsidP="001C6F50">
      <w:pPr>
        <w:jc w:val="both"/>
        <w:rPr>
          <w:sz w:val="24"/>
          <w:szCs w:val="24"/>
        </w:rPr>
      </w:pPr>
    </w:p>
    <w:p w14:paraId="58ECD1AB" w14:textId="77777777" w:rsidR="008B28E7" w:rsidRPr="00270EEB" w:rsidRDefault="008B28E7" w:rsidP="001C6F50">
      <w:pPr>
        <w:jc w:val="both"/>
        <w:rPr>
          <w:sz w:val="24"/>
          <w:szCs w:val="24"/>
        </w:rPr>
      </w:pPr>
    </w:p>
    <w:p w14:paraId="1034652A" w14:textId="77777777" w:rsidR="008B28E7" w:rsidRPr="00270EEB" w:rsidRDefault="008B28E7" w:rsidP="001C6F50">
      <w:pPr>
        <w:jc w:val="both"/>
        <w:rPr>
          <w:sz w:val="24"/>
          <w:szCs w:val="24"/>
        </w:rPr>
      </w:pPr>
    </w:p>
    <w:p w14:paraId="4519C025" w14:textId="77777777" w:rsidR="008B28E7" w:rsidRPr="00270EEB" w:rsidRDefault="008B28E7" w:rsidP="001C6F50">
      <w:pPr>
        <w:jc w:val="both"/>
        <w:rPr>
          <w:sz w:val="24"/>
          <w:szCs w:val="24"/>
        </w:rPr>
      </w:pPr>
    </w:p>
    <w:p w14:paraId="07ED14A6" w14:textId="77777777" w:rsidR="00AA666E" w:rsidRPr="00270EEB" w:rsidRDefault="00AA666E" w:rsidP="001C6F50">
      <w:pPr>
        <w:jc w:val="both"/>
        <w:rPr>
          <w:sz w:val="24"/>
          <w:szCs w:val="24"/>
        </w:rPr>
      </w:pPr>
    </w:p>
    <w:p w14:paraId="2D3DE98A" w14:textId="77777777" w:rsidR="00AA666E" w:rsidRPr="00025650" w:rsidRDefault="00AA666E" w:rsidP="001C6F50">
      <w:pPr>
        <w:jc w:val="both"/>
        <w:rPr>
          <w:b/>
          <w:sz w:val="24"/>
          <w:szCs w:val="24"/>
        </w:rPr>
      </w:pPr>
    </w:p>
    <w:p w14:paraId="3B3526AE" w14:textId="77777777" w:rsidR="00025650" w:rsidRDefault="00025650" w:rsidP="001C6F50">
      <w:pPr>
        <w:jc w:val="both"/>
      </w:pPr>
      <w:r>
        <w:br w:type="page"/>
      </w:r>
    </w:p>
    <w:p w14:paraId="3E7AABAF" w14:textId="2F2CD969" w:rsidR="00025650" w:rsidRPr="00270EEB" w:rsidRDefault="64D01D80" w:rsidP="001C6F50">
      <w:pPr>
        <w:jc w:val="both"/>
        <w:rPr>
          <w:b/>
          <w:bCs/>
          <w:sz w:val="24"/>
          <w:szCs w:val="24"/>
        </w:rPr>
      </w:pPr>
      <w:r w:rsidRPr="64D01D80">
        <w:rPr>
          <w:b/>
          <w:bCs/>
          <w:sz w:val="24"/>
          <w:szCs w:val="24"/>
        </w:rPr>
        <w:lastRenderedPageBreak/>
        <w:t>Task 3</w:t>
      </w:r>
    </w:p>
    <w:p w14:paraId="0319326B" w14:textId="77777777" w:rsidR="00025650" w:rsidRPr="00270EEB" w:rsidRDefault="00025650" w:rsidP="001C6F50">
      <w:pPr>
        <w:jc w:val="both"/>
        <w:rPr>
          <w:b/>
          <w:sz w:val="24"/>
          <w:szCs w:val="24"/>
        </w:rPr>
      </w:pPr>
    </w:p>
    <w:p w14:paraId="0239B50D" w14:textId="77777777" w:rsidR="00EC4602" w:rsidRDefault="00EC4602" w:rsidP="001C6F50">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1C6F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1C6F50">
      <w:pPr>
        <w:jc w:val="both"/>
        <w:rPr>
          <w:sz w:val="24"/>
          <w:szCs w:val="24"/>
          <w:highlight w:val="yellow"/>
        </w:rPr>
      </w:pPr>
    </w:p>
    <w:p w14:paraId="4A157439" w14:textId="5CE25A8E" w:rsidR="00636B6C" w:rsidRPr="00270EEB" w:rsidRDefault="00636B6C" w:rsidP="001C6F50">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1C6F50">
      <w:pPr>
        <w:jc w:val="both"/>
        <w:rPr>
          <w:b/>
          <w:sz w:val="24"/>
          <w:szCs w:val="24"/>
          <w:u w:val="single"/>
        </w:rPr>
      </w:pPr>
    </w:p>
    <w:p w14:paraId="394BFD4F" w14:textId="77777777" w:rsidR="00636B6C" w:rsidRPr="00270EEB" w:rsidRDefault="00636B6C" w:rsidP="001C6F5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1C6F50">
            <w:pPr>
              <w:jc w:val="both"/>
              <w:rPr>
                <w:b/>
                <w:sz w:val="24"/>
                <w:szCs w:val="24"/>
              </w:rPr>
            </w:pPr>
            <w:r w:rsidRPr="00025650">
              <w:rPr>
                <w:b/>
                <w:sz w:val="24"/>
                <w:szCs w:val="24"/>
              </w:rPr>
              <w:t xml:space="preserve"> </w:t>
            </w:r>
          </w:p>
          <w:p w14:paraId="039AADE6" w14:textId="77777777" w:rsidR="00711A70" w:rsidRDefault="00711A70" w:rsidP="001C6F50">
            <w:pPr>
              <w:jc w:val="both"/>
              <w:rPr>
                <w:sz w:val="24"/>
                <w:szCs w:val="24"/>
              </w:rPr>
            </w:pPr>
          </w:p>
          <w:p w14:paraId="4B667574" w14:textId="02E5307A" w:rsidR="0030698D" w:rsidRPr="00270EEB" w:rsidRDefault="62FE5CAF" w:rsidP="001C6F50">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001C6F50">
            <w:pPr>
              <w:jc w:val="both"/>
              <w:rPr>
                <w:sz w:val="24"/>
                <w:szCs w:val="24"/>
              </w:rPr>
            </w:pPr>
          </w:p>
          <w:p w14:paraId="0B4B92E2" w14:textId="77777777" w:rsidR="0030698D" w:rsidRDefault="0030698D" w:rsidP="001C6F50">
            <w:pPr>
              <w:jc w:val="both"/>
              <w:rPr>
                <w:sz w:val="24"/>
                <w:szCs w:val="24"/>
              </w:rPr>
            </w:pPr>
          </w:p>
          <w:p w14:paraId="20AB42B2" w14:textId="5A8EADEF" w:rsidR="0030698D" w:rsidRDefault="62FE5CAF" w:rsidP="001C6F50">
            <w:pPr>
              <w:jc w:val="both"/>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001C6F50">
            <w:pPr>
              <w:jc w:val="both"/>
              <w:rPr>
                <w:sz w:val="24"/>
                <w:szCs w:val="24"/>
              </w:rPr>
            </w:pPr>
          </w:p>
          <w:p w14:paraId="6C83E81B" w14:textId="77777777" w:rsidR="00711A70" w:rsidRDefault="00711A70" w:rsidP="001C6F50">
            <w:pPr>
              <w:jc w:val="both"/>
              <w:rPr>
                <w:sz w:val="24"/>
                <w:szCs w:val="24"/>
              </w:rPr>
            </w:pPr>
          </w:p>
          <w:p w14:paraId="1B6C3BBD" w14:textId="7248BE6C" w:rsidR="00711A70" w:rsidRPr="00270EEB" w:rsidRDefault="62FE5CAF" w:rsidP="001C6F50">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001C6F50">
            <w:pPr>
              <w:jc w:val="both"/>
              <w:rPr>
                <w:sz w:val="24"/>
                <w:szCs w:val="24"/>
              </w:rPr>
            </w:pPr>
          </w:p>
          <w:p w14:paraId="040A9587" w14:textId="77777777" w:rsidR="00711A70" w:rsidRPr="00270EEB" w:rsidRDefault="00711A70" w:rsidP="001C6F50">
            <w:pPr>
              <w:jc w:val="both"/>
              <w:rPr>
                <w:sz w:val="24"/>
                <w:szCs w:val="24"/>
              </w:rPr>
            </w:pPr>
          </w:p>
          <w:p w14:paraId="364E4B13" w14:textId="11AA5B0E" w:rsidR="00711A70" w:rsidRDefault="62FE5CAF" w:rsidP="001C6F50">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1C6F50">
            <w:pPr>
              <w:jc w:val="both"/>
              <w:rPr>
                <w:sz w:val="24"/>
                <w:szCs w:val="24"/>
              </w:rPr>
            </w:pPr>
          </w:p>
        </w:tc>
      </w:tr>
    </w:tbl>
    <w:p w14:paraId="10961978" w14:textId="77777777" w:rsidR="00711A70" w:rsidRPr="00270EEB" w:rsidRDefault="00711A70" w:rsidP="001C6F50">
      <w:pPr>
        <w:jc w:val="both"/>
        <w:rPr>
          <w:sz w:val="24"/>
          <w:szCs w:val="24"/>
        </w:rPr>
      </w:pPr>
    </w:p>
    <w:p w14:paraId="695BBD67" w14:textId="77777777" w:rsidR="00711A70" w:rsidRPr="00450C83" w:rsidRDefault="00711A70" w:rsidP="001C6F50">
      <w:pPr>
        <w:jc w:val="both"/>
        <w:rPr>
          <w:b/>
          <w:sz w:val="24"/>
          <w:szCs w:val="24"/>
        </w:rPr>
      </w:pPr>
      <w:r w:rsidRPr="00450C83">
        <w:rPr>
          <w:b/>
          <w:sz w:val="24"/>
          <w:szCs w:val="24"/>
        </w:rPr>
        <w:t>ANSWER:</w:t>
      </w:r>
    </w:p>
    <w:p w14:paraId="0797331D" w14:textId="77777777" w:rsidR="00025650" w:rsidRPr="00270EEB" w:rsidRDefault="00025650" w:rsidP="001C6F50">
      <w:pPr>
        <w:jc w:val="both"/>
        <w:rPr>
          <w:sz w:val="24"/>
          <w:szCs w:val="24"/>
        </w:rPr>
      </w:pPr>
    </w:p>
    <w:p w14:paraId="2ED4925C" w14:textId="0D150051" w:rsidR="00A50924" w:rsidRDefault="00A50924" w:rsidP="001C6F50">
      <w:pPr>
        <w:jc w:val="both"/>
        <w:rPr>
          <w:sz w:val="24"/>
          <w:szCs w:val="24"/>
        </w:rPr>
      </w:pPr>
      <w:r>
        <w:rPr>
          <w:sz w:val="24"/>
          <w:szCs w:val="24"/>
        </w:rPr>
        <w:t>In this essay, I am going to look at a policing incident where I played a significant role with a victim. To do that I will give a brief description of the incident including any relevant social, legislative and cultural, ethnicity and language issues. I will do on to describe my use of the National Decision making model (NDM) and define coercive control, domestic abuse and honour-based violence. I will explain and reflect on my responsibilities and procedures in line with the relevant codes of ethics to support victims through the criminal justice system. I will also illustrate how policing values were engaged as well as any other considerations including culturally sensitive practice. I will be using the Rolfe reflective model within this essay.</w:t>
      </w:r>
      <w:r w:rsidR="00177688">
        <w:rPr>
          <w:sz w:val="24"/>
          <w:szCs w:val="24"/>
        </w:rPr>
        <w:t xml:space="preserve"> (124 words)</w:t>
      </w:r>
    </w:p>
    <w:p w14:paraId="2BFFAA57" w14:textId="77777777" w:rsidR="00A50924" w:rsidRDefault="00A50924" w:rsidP="001C6F50">
      <w:pPr>
        <w:jc w:val="both"/>
        <w:rPr>
          <w:sz w:val="24"/>
          <w:szCs w:val="24"/>
        </w:rPr>
      </w:pPr>
    </w:p>
    <w:p w14:paraId="0A369A0F" w14:textId="0E171B4C" w:rsidR="00A50924" w:rsidRDefault="00A50924" w:rsidP="001C6F50">
      <w:pPr>
        <w:jc w:val="both"/>
        <w:rPr>
          <w:sz w:val="24"/>
          <w:szCs w:val="24"/>
        </w:rPr>
      </w:pPr>
      <w:r>
        <w:rPr>
          <w:sz w:val="24"/>
          <w:szCs w:val="24"/>
        </w:rPr>
        <w:t>I attended a 999 call of concern of domestic violence for a woman and her children from a neighbour who could hear shouting and crying of a woman, male and children as well as slamming and banging as if items</w:t>
      </w:r>
      <w:r w:rsidR="000233EF">
        <w:rPr>
          <w:sz w:val="24"/>
          <w:szCs w:val="24"/>
        </w:rPr>
        <w:t xml:space="preserve"> were being thrown and broken. O</w:t>
      </w:r>
      <w:r>
        <w:rPr>
          <w:sz w:val="24"/>
          <w:szCs w:val="24"/>
        </w:rPr>
        <w:t>n-route to the scene I used the NDM to prepare. A niche and PNC check on the property and residents provided no previous police incidents. On arrival the doors were shut with the curtains closed however, the lights were on. From outside I could hear a continuing verbal disturbance as well as a muffled female voice and crying. I was unable to hear what was being said</w:t>
      </w:r>
      <w:r w:rsidR="00B23356">
        <w:rPr>
          <w:sz w:val="24"/>
          <w:szCs w:val="24"/>
        </w:rPr>
        <w:t>,</w:t>
      </w:r>
      <w:r>
        <w:rPr>
          <w:sz w:val="24"/>
          <w:szCs w:val="24"/>
        </w:rPr>
        <w:t xml:space="preserve"> however, the female sounded frightened and distressed. I could </w:t>
      </w:r>
      <w:r>
        <w:rPr>
          <w:sz w:val="24"/>
          <w:szCs w:val="24"/>
        </w:rPr>
        <w:lastRenderedPageBreak/>
        <w:t xml:space="preserve">also hear what I believed to be children crying. Due to my observations, I felt there was a risk of harm to persons inside and I gained entry according to Section 17 of PACE (1984) which allows officers entry to a property for the purpose of saving life or limb or preventing serious damage to property. I entered the property and found a female referred to as Anna sat crying on the floor, in the corner of the front room and a male referred to as Lee gripping Anna’s hair with his hand clenched in a fist. The front room had chairs, lamps and other items disturbed, broken and in disarray. Lee was immediately arrested and removed, as I attended to Anna. She had red marks over her face, neck and arms, a bleeding lip and nose and bruises that looked to be healing on her neck and arms. After checking on her children and refusing medical attention, Anna disclosed that her husband Lee had been abusing her. Without making any assumptions I asked if she could give us further information about their marriage as I believed that coercive control, domestic abuse and honour based violence needed to be considered. Anna explained that her and Lee’s relationship was an arranged marriage and that her family were devout Muslim born in Cardiff and Lee came to the UK for marriage. Anna stated their relationship started out happy and new however after a few weeks Lee began to verbally abuse her and started to show controlling behaviour which developed into coercive control , emotional assaults and finally physical assaults. Anna stated Lee quickly had complete control over everything she did and said, dictating what she could wear and do, controlling all parts of her life including making all the decisions about her appearance, their children, their daily life as well as having complete control of the finances, which she followed due to being scared of the consequences. </w:t>
      </w:r>
      <w:r w:rsidR="00177688">
        <w:rPr>
          <w:sz w:val="24"/>
          <w:szCs w:val="24"/>
        </w:rPr>
        <w:t>(446 words)</w:t>
      </w:r>
    </w:p>
    <w:p w14:paraId="6BC0EBBE" w14:textId="77777777" w:rsidR="00A50924" w:rsidRDefault="00A50924" w:rsidP="001C6F50">
      <w:pPr>
        <w:jc w:val="both"/>
        <w:rPr>
          <w:sz w:val="24"/>
          <w:szCs w:val="24"/>
        </w:rPr>
      </w:pPr>
    </w:p>
    <w:p w14:paraId="6320BE00" w14:textId="09924FC4" w:rsidR="00A50924" w:rsidRDefault="00A50924" w:rsidP="001C6F50">
      <w:pPr>
        <w:jc w:val="both"/>
        <w:rPr>
          <w:sz w:val="24"/>
          <w:szCs w:val="24"/>
        </w:rPr>
      </w:pPr>
      <w:r>
        <w:rPr>
          <w:sz w:val="24"/>
          <w:szCs w:val="24"/>
        </w:rPr>
        <w:t>What Anna disclosed met the Home Office definition of domestic violence and controlling</w:t>
      </w:r>
      <w:r w:rsidR="00B23356">
        <w:rPr>
          <w:sz w:val="24"/>
          <w:szCs w:val="24"/>
        </w:rPr>
        <w:t xml:space="preserve"> or coercive behaviour that is ‘</w:t>
      </w:r>
      <w:r>
        <w:rPr>
          <w:sz w:val="24"/>
          <w:szCs w:val="24"/>
        </w:rPr>
        <w:t>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w:t>
      </w:r>
      <w:r w:rsidR="00B23356">
        <w:rPr>
          <w:sz w:val="24"/>
          <w:szCs w:val="24"/>
        </w:rPr>
        <w:t>otional.’</w:t>
      </w:r>
      <w:r>
        <w:rPr>
          <w:sz w:val="24"/>
          <w:szCs w:val="24"/>
        </w:rPr>
        <w:t xml:space="preserve"> </w:t>
      </w:r>
      <w:sdt>
        <w:sdtPr>
          <w:rPr>
            <w:sz w:val="24"/>
            <w:szCs w:val="24"/>
          </w:rPr>
          <w:id w:val="-33273695"/>
          <w:citation/>
        </w:sdtPr>
        <w:sdtEndPr/>
        <w:sdtContent>
          <w:r w:rsidR="000233EF">
            <w:rPr>
              <w:sz w:val="24"/>
              <w:szCs w:val="24"/>
            </w:rPr>
            <w:fldChar w:fldCharType="begin"/>
          </w:r>
          <w:r w:rsidR="000233EF">
            <w:rPr>
              <w:sz w:val="24"/>
              <w:szCs w:val="24"/>
            </w:rPr>
            <w:instrText xml:space="preserve">CITATION Bla203 \l 2057 </w:instrText>
          </w:r>
          <w:r w:rsidR="000233EF">
            <w:rPr>
              <w:sz w:val="24"/>
              <w:szCs w:val="24"/>
            </w:rPr>
            <w:fldChar w:fldCharType="separate"/>
          </w:r>
          <w:r w:rsidR="005555BB" w:rsidRPr="005555BB">
            <w:rPr>
              <w:noProof/>
              <w:sz w:val="24"/>
              <w:szCs w:val="24"/>
            </w:rPr>
            <w:t>(Blackburn et al, Chapter 13.6.1, 2020)</w:t>
          </w:r>
          <w:r w:rsidR="000233EF">
            <w:rPr>
              <w:sz w:val="24"/>
              <w:szCs w:val="24"/>
            </w:rPr>
            <w:fldChar w:fldCharType="end"/>
          </w:r>
        </w:sdtContent>
      </w:sdt>
      <w:r w:rsidR="00177688">
        <w:rPr>
          <w:sz w:val="24"/>
          <w:szCs w:val="24"/>
        </w:rPr>
        <w:t xml:space="preserve"> (74 words)</w:t>
      </w:r>
    </w:p>
    <w:p w14:paraId="7A25E814" w14:textId="77777777" w:rsidR="00A50924" w:rsidRDefault="00A50924" w:rsidP="001C6F50">
      <w:pPr>
        <w:jc w:val="both"/>
        <w:rPr>
          <w:sz w:val="24"/>
          <w:szCs w:val="24"/>
        </w:rPr>
      </w:pPr>
    </w:p>
    <w:p w14:paraId="1B453E8E" w14:textId="75AE22F8" w:rsidR="00A50924" w:rsidRDefault="00A50924" w:rsidP="001C6F50">
      <w:pPr>
        <w:jc w:val="both"/>
        <w:rPr>
          <w:sz w:val="24"/>
          <w:szCs w:val="24"/>
        </w:rPr>
      </w:pPr>
      <w:r>
        <w:rPr>
          <w:sz w:val="24"/>
          <w:szCs w:val="24"/>
        </w:rPr>
        <w:t>As Anna had stated this behaviour had been ongoing throughout her entire marriage, I felt it was important to ascertain why she had not previously reported the abuse. Anna explained that although she religiously a Muslim the same as her family and her Husband she was culturally British and she had grown up in a mixed gender school, socialised with friends regularly, went to college and intended on becoming a teacher while still practicing her religion by wearing a Hijab, and intending to have an arranged marriage. Anna stated that Lee disagreed with her ways and believed them to be too western. Lee stopped her from seeing her friends and family as he blamed them for her relaxed beliefs, therefore isolating her. He stopped her from continuing with further education and employment and went everywhere with her as he believed her role was to look after her family and that she needed permission from him for most things, as his upbringing taught him. Anna was visibly upset and scared while disclosing her abuse. She told me that she felt humiliated and scared to report the abuse as she blamed herself and thought she would bring shame upon her family. What Anna described to be</w:t>
      </w:r>
      <w:r w:rsidR="000233EF">
        <w:rPr>
          <w:sz w:val="24"/>
          <w:szCs w:val="24"/>
        </w:rPr>
        <w:t>,</w:t>
      </w:r>
      <w:r>
        <w:rPr>
          <w:sz w:val="24"/>
          <w:szCs w:val="24"/>
        </w:rPr>
        <w:t xml:space="preserve"> I believe</w:t>
      </w:r>
      <w:r w:rsidR="000233EF">
        <w:rPr>
          <w:sz w:val="24"/>
          <w:szCs w:val="24"/>
        </w:rPr>
        <w:t>,</w:t>
      </w:r>
      <w:r>
        <w:rPr>
          <w:sz w:val="24"/>
          <w:szCs w:val="24"/>
        </w:rPr>
        <w:t xml:space="preserve"> fit the definition </w:t>
      </w:r>
      <w:r w:rsidR="00B23356">
        <w:rPr>
          <w:sz w:val="24"/>
          <w:szCs w:val="24"/>
        </w:rPr>
        <w:t>of Honour Based Abuse which is ‘</w:t>
      </w:r>
      <w:r>
        <w:rPr>
          <w:sz w:val="24"/>
          <w:szCs w:val="24"/>
        </w:rPr>
        <w:t xml:space="preserve">an incident or crime involving violence, threats of violence, intimidation, coercion or abuse (including psychological, physical, sexual, financial or emotional abuse), which has or </w:t>
      </w:r>
      <w:r>
        <w:rPr>
          <w:sz w:val="24"/>
          <w:szCs w:val="24"/>
        </w:rPr>
        <w:lastRenderedPageBreak/>
        <w:t>may have been committed to protect or defend the honour of an individual, family and or community for alleged or perceived beaches of the family and/or</w:t>
      </w:r>
      <w:r w:rsidR="00B23356">
        <w:rPr>
          <w:sz w:val="24"/>
          <w:szCs w:val="24"/>
        </w:rPr>
        <w:t xml:space="preserve"> community’s code of behaviour.’</w:t>
      </w:r>
      <w:r w:rsidR="000233EF">
        <w:rPr>
          <w:sz w:val="24"/>
          <w:szCs w:val="24"/>
        </w:rPr>
        <w:t xml:space="preserve"> </w:t>
      </w:r>
      <w:sdt>
        <w:sdtPr>
          <w:rPr>
            <w:sz w:val="24"/>
            <w:szCs w:val="24"/>
          </w:rPr>
          <w:id w:val="1951585010"/>
          <w:citation/>
        </w:sdtPr>
        <w:sdtEndPr/>
        <w:sdtContent>
          <w:r w:rsidR="000233EF">
            <w:rPr>
              <w:sz w:val="24"/>
              <w:szCs w:val="24"/>
            </w:rPr>
            <w:fldChar w:fldCharType="begin"/>
          </w:r>
          <w:r w:rsidR="000233EF">
            <w:rPr>
              <w:sz w:val="24"/>
              <w:szCs w:val="24"/>
            </w:rPr>
            <w:instrText xml:space="preserve"> CITATION Com18 \l 2057 </w:instrText>
          </w:r>
          <w:r w:rsidR="000233EF">
            <w:rPr>
              <w:sz w:val="24"/>
              <w:szCs w:val="24"/>
            </w:rPr>
            <w:fldChar w:fldCharType="separate"/>
          </w:r>
          <w:r w:rsidR="005555BB" w:rsidRPr="005555BB">
            <w:rPr>
              <w:noProof/>
              <w:sz w:val="24"/>
              <w:szCs w:val="24"/>
            </w:rPr>
            <w:t>(Commander Mak Chishty, 2018)</w:t>
          </w:r>
          <w:r w:rsidR="000233EF">
            <w:rPr>
              <w:sz w:val="24"/>
              <w:szCs w:val="24"/>
            </w:rPr>
            <w:fldChar w:fldCharType="end"/>
          </w:r>
        </w:sdtContent>
      </w:sdt>
      <w:r w:rsidR="00177688">
        <w:rPr>
          <w:sz w:val="24"/>
          <w:szCs w:val="24"/>
        </w:rPr>
        <w:t xml:space="preserve"> (273 words)</w:t>
      </w:r>
    </w:p>
    <w:p w14:paraId="4A7D87A8" w14:textId="77777777" w:rsidR="00A50924" w:rsidRDefault="00A50924" w:rsidP="001C6F50">
      <w:pPr>
        <w:jc w:val="both"/>
        <w:rPr>
          <w:sz w:val="24"/>
          <w:szCs w:val="24"/>
        </w:rPr>
      </w:pPr>
    </w:p>
    <w:p w14:paraId="4CCA091A" w14:textId="77777777" w:rsidR="00A50924" w:rsidRDefault="00A50924" w:rsidP="001C6F50">
      <w:pPr>
        <w:jc w:val="both"/>
        <w:rPr>
          <w:sz w:val="24"/>
          <w:szCs w:val="24"/>
        </w:rPr>
      </w:pPr>
      <w:r>
        <w:rPr>
          <w:sz w:val="24"/>
          <w:szCs w:val="24"/>
        </w:rPr>
        <w:t>Anna was unsure about the process and what would happen next. I explained what would happen next in regards to the criminal justice system as well as the measures we could put in place to safeguard her and her family. I briefly explained the whole process and once I had provided Anna with information about special measures in court and the help available through witness care she agreed to take Police action.</w:t>
      </w:r>
    </w:p>
    <w:p w14:paraId="7DCC18D0" w14:textId="1679884D" w:rsidR="00A50924" w:rsidRDefault="00A50924" w:rsidP="001C6F50">
      <w:pPr>
        <w:jc w:val="both"/>
        <w:rPr>
          <w:sz w:val="24"/>
          <w:szCs w:val="24"/>
        </w:rPr>
      </w:pPr>
      <w:r>
        <w:rPr>
          <w:sz w:val="24"/>
          <w:szCs w:val="24"/>
        </w:rPr>
        <w:t xml:space="preserve">I explained that the next step would be for her to make a statement which we would support her through and we could help her arrange for childcare or a family member or friend to support her during this time. I explained the multi agency approach that would take place starting with the process for us to complete a Public Protection Notification and Domestic Abuse, Stalking and Harassment (DASH) forms  which are required for anyone seen to be at risk in order for us to identify, assess and manage the situation. These create a standardised referral and if deemed necessary a MARRAC referral which is a Multi Agency Risk Conference which aims to safeguard adult victims and provide further support. After completing the PPN and DASH questions I began considering domestic violence protection notice/orders as I believed the need for one was immediate and necessary. DVPN/DVPO’s put protection in place for the victim and can prevent the perpetrator returning to the home or having contact with the victim allowing the victim safety and time to get help and support. These do not require victim consent however due to the rapport I had built with Anna and my wanting to be open and honest with Anna throughout I explained the process to her as well as the benefits, and she consented. </w:t>
      </w:r>
      <w:r w:rsidR="00177688">
        <w:rPr>
          <w:sz w:val="24"/>
          <w:szCs w:val="24"/>
        </w:rPr>
        <w:t>(292 words)</w:t>
      </w:r>
    </w:p>
    <w:p w14:paraId="19E0D2C2" w14:textId="77777777" w:rsidR="00A50924" w:rsidRDefault="00A50924" w:rsidP="001C6F50">
      <w:pPr>
        <w:jc w:val="both"/>
        <w:rPr>
          <w:sz w:val="24"/>
          <w:szCs w:val="24"/>
        </w:rPr>
      </w:pPr>
    </w:p>
    <w:p w14:paraId="6102253B" w14:textId="1A54AFBF" w:rsidR="00A50924" w:rsidRDefault="00A50924" w:rsidP="001C6F50">
      <w:pPr>
        <w:jc w:val="both"/>
        <w:rPr>
          <w:sz w:val="24"/>
          <w:szCs w:val="24"/>
        </w:rPr>
      </w:pPr>
      <w:r>
        <w:rPr>
          <w:sz w:val="24"/>
          <w:szCs w:val="24"/>
        </w:rPr>
        <w:t>According to the codes of practice for victims of crime Anna was able to be referred to the due to her being classed as an intimidated witness. This scheme would provide Anna with support through the court case. The code of pr</w:t>
      </w:r>
      <w:r w:rsidR="00B23356">
        <w:rPr>
          <w:sz w:val="24"/>
          <w:szCs w:val="24"/>
        </w:rPr>
        <w:t>actice states that victims are ‘</w:t>
      </w:r>
      <w:r>
        <w:rPr>
          <w:sz w:val="24"/>
          <w:szCs w:val="24"/>
        </w:rPr>
        <w:t>entitled to receive services if they have made an allegation to the Police that they have suffered harm as a dire</w:t>
      </w:r>
      <w:r w:rsidR="00B23356">
        <w:rPr>
          <w:sz w:val="24"/>
          <w:szCs w:val="24"/>
        </w:rPr>
        <w:t>ct result of a criminal offence’</w:t>
      </w:r>
      <w:r>
        <w:rPr>
          <w:sz w:val="24"/>
          <w:szCs w:val="24"/>
        </w:rPr>
        <w:t xml:space="preserve"> (College of Policing</w:t>
      </w:r>
      <w:r w:rsidR="00B23356">
        <w:rPr>
          <w:sz w:val="24"/>
          <w:szCs w:val="24"/>
        </w:rPr>
        <w:t>, 2020</w:t>
      </w:r>
      <w:r>
        <w:rPr>
          <w:sz w:val="24"/>
          <w:szCs w:val="24"/>
        </w:rPr>
        <w:t xml:space="preserve">). Due to Anna being classed as an intimidated witness, Anna could be referred to the Victim Communication Liaison Scheme that provides victims with support through the court case. Anna could also receive support from the witness care unit that provides support and information from the beginning to the conclusion of a case, which is tailored, to the victim. Further Anna was offered the opportunity to make a VPS, Victim Personal Statement, which gives the victim the opportunity to tell the courts how the crime has negatively affected their lives. </w:t>
      </w:r>
      <w:sdt>
        <w:sdtPr>
          <w:rPr>
            <w:sz w:val="24"/>
            <w:szCs w:val="24"/>
          </w:rPr>
          <w:id w:val="61527002"/>
          <w:citation/>
        </w:sdtPr>
        <w:sdtEndPr/>
        <w:sdtContent>
          <w:r w:rsidR="006F6960">
            <w:rPr>
              <w:sz w:val="24"/>
              <w:szCs w:val="24"/>
            </w:rPr>
            <w:fldChar w:fldCharType="begin"/>
          </w:r>
          <w:r w:rsidR="006F6960">
            <w:rPr>
              <w:sz w:val="24"/>
              <w:szCs w:val="24"/>
            </w:rPr>
            <w:instrText xml:space="preserve">CITATION Col20 \l 2057 </w:instrText>
          </w:r>
          <w:r w:rsidR="006F6960">
            <w:rPr>
              <w:sz w:val="24"/>
              <w:szCs w:val="24"/>
            </w:rPr>
            <w:fldChar w:fldCharType="separate"/>
          </w:r>
          <w:r w:rsidR="005555BB" w:rsidRPr="005555BB">
            <w:rPr>
              <w:noProof/>
              <w:sz w:val="24"/>
              <w:szCs w:val="24"/>
            </w:rPr>
            <w:t>(College of Policing, Victim and Witness Care, 2020)</w:t>
          </w:r>
          <w:r w:rsidR="006F6960">
            <w:rPr>
              <w:sz w:val="24"/>
              <w:szCs w:val="24"/>
            </w:rPr>
            <w:fldChar w:fldCharType="end"/>
          </w:r>
        </w:sdtContent>
      </w:sdt>
      <w:r w:rsidR="00177688">
        <w:rPr>
          <w:sz w:val="24"/>
          <w:szCs w:val="24"/>
        </w:rPr>
        <w:t xml:space="preserve"> (172 words)</w:t>
      </w:r>
    </w:p>
    <w:p w14:paraId="2A5B3096" w14:textId="77777777" w:rsidR="00A50924" w:rsidRDefault="00A50924" w:rsidP="001C6F50">
      <w:pPr>
        <w:jc w:val="both"/>
        <w:rPr>
          <w:sz w:val="24"/>
          <w:szCs w:val="24"/>
        </w:rPr>
      </w:pPr>
    </w:p>
    <w:p w14:paraId="0763B067" w14:textId="097F8F15" w:rsidR="00A50924" w:rsidRDefault="00A50924" w:rsidP="001C6F50">
      <w:pPr>
        <w:jc w:val="both"/>
        <w:rPr>
          <w:sz w:val="24"/>
          <w:szCs w:val="24"/>
        </w:rPr>
      </w:pPr>
      <w:r>
        <w:rPr>
          <w:sz w:val="24"/>
          <w:szCs w:val="24"/>
        </w:rPr>
        <w:t>Throughout the process</w:t>
      </w:r>
      <w:r w:rsidR="006F6960">
        <w:rPr>
          <w:sz w:val="24"/>
          <w:szCs w:val="24"/>
        </w:rPr>
        <w:t>,</w:t>
      </w:r>
      <w:r>
        <w:rPr>
          <w:sz w:val="24"/>
          <w:szCs w:val="24"/>
        </w:rPr>
        <w:t xml:space="preserve"> the code of ethics and practice were at the forefront of every policing decision. Anna and her families welfare was the centre of this process. All officers involved treated Anna and her family with respect and </w:t>
      </w:r>
      <w:r w:rsidR="006F6960">
        <w:rPr>
          <w:sz w:val="24"/>
          <w:szCs w:val="24"/>
        </w:rPr>
        <w:t>honesty, which</w:t>
      </w:r>
      <w:r>
        <w:rPr>
          <w:sz w:val="24"/>
          <w:szCs w:val="24"/>
        </w:rPr>
        <w:t xml:space="preserve"> I think was evident by Anna’s trust in us and the process. Anna’s religion and culture was taken into consideration and respected throughout while trying to provide the best care and outcome for her wellbeing and the criminal </w:t>
      </w:r>
      <w:r w:rsidR="006F6960">
        <w:rPr>
          <w:sz w:val="24"/>
          <w:szCs w:val="24"/>
        </w:rPr>
        <w:t>outcome, which,</w:t>
      </w:r>
      <w:r>
        <w:rPr>
          <w:sz w:val="24"/>
          <w:szCs w:val="24"/>
        </w:rPr>
        <w:t xml:space="preserve"> she supported.</w:t>
      </w:r>
    </w:p>
    <w:p w14:paraId="167324F4" w14:textId="77777777" w:rsidR="00A50924" w:rsidRDefault="00A50924" w:rsidP="001C6F50">
      <w:pPr>
        <w:jc w:val="both"/>
        <w:rPr>
          <w:sz w:val="24"/>
          <w:szCs w:val="24"/>
        </w:rPr>
      </w:pPr>
    </w:p>
    <w:p w14:paraId="5A5D6DB2" w14:textId="407834F6" w:rsidR="00A50924" w:rsidRPr="00177688" w:rsidRDefault="00A50924" w:rsidP="001C6F50">
      <w:pPr>
        <w:jc w:val="both"/>
        <w:rPr>
          <w:sz w:val="24"/>
          <w:szCs w:val="24"/>
        </w:rPr>
      </w:pPr>
      <w:r>
        <w:rPr>
          <w:sz w:val="24"/>
          <w:szCs w:val="24"/>
        </w:rPr>
        <w:lastRenderedPageBreak/>
        <w:t>According to Psychology Today Domestic Violence, instances have appeared to have dramatically increased since the first national lockdown due to covid-19. It</w:t>
      </w:r>
      <w:r w:rsidR="00177688">
        <w:rPr>
          <w:sz w:val="24"/>
          <w:szCs w:val="24"/>
        </w:rPr>
        <w:t xml:space="preserve"> i</w:t>
      </w:r>
      <w:r>
        <w:rPr>
          <w:sz w:val="24"/>
          <w:szCs w:val="24"/>
        </w:rPr>
        <w:t>s believed</w:t>
      </w:r>
      <w:r w:rsidR="00177688">
        <w:rPr>
          <w:sz w:val="24"/>
          <w:szCs w:val="24"/>
        </w:rPr>
        <w:t>,</w:t>
      </w:r>
      <w:r>
        <w:rPr>
          <w:sz w:val="24"/>
          <w:szCs w:val="24"/>
        </w:rPr>
        <w:t xml:space="preserve"> that isolation, stress, economic anxiety, job loss, alcohol, children being home and lack of resources are contributing to this increase. On </w:t>
      </w:r>
      <w:r w:rsidR="006F6960">
        <w:rPr>
          <w:sz w:val="24"/>
          <w:szCs w:val="24"/>
        </w:rPr>
        <w:t>reflection,</w:t>
      </w:r>
      <w:r>
        <w:rPr>
          <w:sz w:val="24"/>
          <w:szCs w:val="24"/>
        </w:rPr>
        <w:t xml:space="preserve"> I did not realise how serious and prevalent domestic violence was currently and how many incidents Police are called to, especially since the start of the covid-19 pandemic. Due to this and the fact I have not experienced these situations before I relied heavily on my tutor to assist and support me through the process, in particular with the DVPN and the final stages of the process such as special measures, court proceedings, victim personal statements and witness care. This incident has allowed me to enhance my experience and make me feel more confident when dealing with such a serious and painful </w:t>
      </w:r>
      <w:r w:rsidRPr="00177688">
        <w:rPr>
          <w:sz w:val="24"/>
          <w:szCs w:val="24"/>
        </w:rPr>
        <w:t>incident.</w:t>
      </w:r>
      <w:r w:rsidR="006F6960" w:rsidRPr="00177688">
        <w:rPr>
          <w:sz w:val="24"/>
          <w:szCs w:val="24"/>
        </w:rPr>
        <w:t xml:space="preserve"> </w:t>
      </w:r>
      <w:sdt>
        <w:sdtPr>
          <w:rPr>
            <w:sz w:val="24"/>
            <w:szCs w:val="24"/>
          </w:rPr>
          <w:id w:val="-181129220"/>
          <w:citation/>
        </w:sdtPr>
        <w:sdtEndPr/>
        <w:sdtContent>
          <w:r w:rsidR="006F6960" w:rsidRPr="00177688">
            <w:rPr>
              <w:sz w:val="24"/>
              <w:szCs w:val="24"/>
            </w:rPr>
            <w:fldChar w:fldCharType="begin"/>
          </w:r>
          <w:r w:rsidR="006F6960" w:rsidRPr="00177688">
            <w:rPr>
              <w:sz w:val="24"/>
              <w:szCs w:val="24"/>
            </w:rPr>
            <w:instrText xml:space="preserve"> CITATION Mac20 \l 2057 </w:instrText>
          </w:r>
          <w:r w:rsidR="006F6960" w:rsidRPr="00177688">
            <w:rPr>
              <w:sz w:val="24"/>
              <w:szCs w:val="24"/>
            </w:rPr>
            <w:fldChar w:fldCharType="separate"/>
          </w:r>
          <w:r w:rsidR="005555BB" w:rsidRPr="005555BB">
            <w:rPr>
              <w:noProof/>
              <w:sz w:val="24"/>
              <w:szCs w:val="24"/>
            </w:rPr>
            <w:t>(Stanley, 2020)</w:t>
          </w:r>
          <w:r w:rsidR="006F6960" w:rsidRPr="00177688">
            <w:rPr>
              <w:sz w:val="24"/>
              <w:szCs w:val="24"/>
            </w:rPr>
            <w:fldChar w:fldCharType="end"/>
          </w:r>
        </w:sdtContent>
      </w:sdt>
      <w:r w:rsidR="00177688">
        <w:rPr>
          <w:sz w:val="24"/>
          <w:szCs w:val="24"/>
        </w:rPr>
        <w:t xml:space="preserve"> (234 words)</w:t>
      </w:r>
    </w:p>
    <w:p w14:paraId="4E47BB52" w14:textId="581748B6" w:rsidR="00A50924" w:rsidRPr="00177688" w:rsidRDefault="00A50924" w:rsidP="001C6F50">
      <w:pPr>
        <w:jc w:val="both"/>
        <w:rPr>
          <w:sz w:val="24"/>
          <w:szCs w:val="24"/>
        </w:rPr>
      </w:pPr>
    </w:p>
    <w:p w14:paraId="30EA2357" w14:textId="73AFC4BF" w:rsidR="00A50924" w:rsidRPr="00177688" w:rsidRDefault="00177688" w:rsidP="001C6F50">
      <w:pPr>
        <w:jc w:val="both"/>
        <w:rPr>
          <w:sz w:val="24"/>
          <w:szCs w:val="24"/>
        </w:rPr>
      </w:pPr>
      <w:r w:rsidRPr="00177688">
        <w:rPr>
          <w:sz w:val="24"/>
          <w:szCs w:val="24"/>
        </w:rPr>
        <w:t>(1615 words)</w:t>
      </w:r>
    </w:p>
    <w:p w14:paraId="42B69F9B" w14:textId="2C5FCE00" w:rsidR="00074280" w:rsidRDefault="00074280" w:rsidP="001C6F50">
      <w:pPr>
        <w:jc w:val="both"/>
        <w:rPr>
          <w:sz w:val="24"/>
          <w:szCs w:val="24"/>
        </w:rPr>
      </w:pPr>
    </w:p>
    <w:p w14:paraId="726EA99E" w14:textId="1814E2BE" w:rsidR="00074280" w:rsidRDefault="00074280" w:rsidP="001C6F50">
      <w:pPr>
        <w:jc w:val="both"/>
        <w:rPr>
          <w:sz w:val="24"/>
          <w:szCs w:val="24"/>
        </w:rPr>
      </w:pPr>
    </w:p>
    <w:p w14:paraId="744B490B" w14:textId="72C3D156" w:rsidR="00074280" w:rsidRDefault="00074280" w:rsidP="001C6F50">
      <w:pPr>
        <w:jc w:val="both"/>
        <w:rPr>
          <w:sz w:val="24"/>
          <w:szCs w:val="24"/>
        </w:rPr>
      </w:pPr>
    </w:p>
    <w:p w14:paraId="5D42CC9F" w14:textId="259F01D5" w:rsidR="00074280" w:rsidRDefault="00074280" w:rsidP="001C6F50">
      <w:pPr>
        <w:jc w:val="both"/>
        <w:rPr>
          <w:sz w:val="24"/>
          <w:szCs w:val="24"/>
        </w:rPr>
      </w:pPr>
    </w:p>
    <w:p w14:paraId="6016042C" w14:textId="006853CC" w:rsidR="00074280" w:rsidRDefault="00074280" w:rsidP="001C6F50">
      <w:pPr>
        <w:jc w:val="both"/>
        <w:rPr>
          <w:sz w:val="24"/>
          <w:szCs w:val="24"/>
        </w:rPr>
      </w:pPr>
    </w:p>
    <w:p w14:paraId="3D636864" w14:textId="74BDAE2A" w:rsidR="00074280" w:rsidRDefault="00074280" w:rsidP="001C6F50">
      <w:pPr>
        <w:jc w:val="both"/>
        <w:rPr>
          <w:sz w:val="24"/>
          <w:szCs w:val="24"/>
        </w:rPr>
      </w:pPr>
    </w:p>
    <w:p w14:paraId="2BCF6F08" w14:textId="77777777" w:rsidR="00074280" w:rsidRDefault="00074280" w:rsidP="001C6F50">
      <w:pPr>
        <w:jc w:val="both"/>
        <w:rPr>
          <w:sz w:val="24"/>
          <w:szCs w:val="24"/>
        </w:rPr>
      </w:pPr>
    </w:p>
    <w:p w14:paraId="47A6F749" w14:textId="6E86C4C9" w:rsidR="00DB5E89" w:rsidRDefault="00DB5E89" w:rsidP="001C6F50">
      <w:pPr>
        <w:jc w:val="both"/>
        <w:rPr>
          <w:sz w:val="24"/>
          <w:szCs w:val="24"/>
        </w:rPr>
      </w:pPr>
    </w:p>
    <w:p w14:paraId="4338564B" w14:textId="17BD93F1" w:rsidR="00DB5E89" w:rsidRDefault="00DB5E89" w:rsidP="001C6F50">
      <w:pPr>
        <w:jc w:val="both"/>
        <w:rPr>
          <w:sz w:val="24"/>
          <w:szCs w:val="24"/>
        </w:rPr>
      </w:pPr>
    </w:p>
    <w:p w14:paraId="5EE13F25" w14:textId="591AF589" w:rsidR="00DB5E89" w:rsidRDefault="00DB5E89" w:rsidP="001C6F50">
      <w:pPr>
        <w:jc w:val="both"/>
        <w:rPr>
          <w:sz w:val="24"/>
          <w:szCs w:val="24"/>
        </w:rPr>
      </w:pPr>
    </w:p>
    <w:p w14:paraId="7A4A61B5" w14:textId="7898E261" w:rsidR="00DB5E89" w:rsidRDefault="00DB5E89" w:rsidP="001C6F50">
      <w:pPr>
        <w:jc w:val="both"/>
        <w:rPr>
          <w:sz w:val="24"/>
          <w:szCs w:val="24"/>
        </w:rPr>
      </w:pPr>
    </w:p>
    <w:p w14:paraId="1C3188D8" w14:textId="7534AE14" w:rsidR="00CE0C80" w:rsidRDefault="00CE0C80" w:rsidP="001C6F50">
      <w:pPr>
        <w:jc w:val="both"/>
        <w:rPr>
          <w:sz w:val="24"/>
          <w:szCs w:val="24"/>
        </w:rPr>
      </w:pPr>
    </w:p>
    <w:p w14:paraId="01072A02" w14:textId="480E803C" w:rsidR="00CE0C80" w:rsidRDefault="00CE0C80" w:rsidP="001C6F50">
      <w:pPr>
        <w:jc w:val="both"/>
        <w:rPr>
          <w:sz w:val="24"/>
          <w:szCs w:val="24"/>
        </w:rPr>
      </w:pPr>
    </w:p>
    <w:p w14:paraId="6F5A6199" w14:textId="4ED8478E" w:rsidR="00CE0C80" w:rsidRDefault="00CE0C80" w:rsidP="001C6F50">
      <w:pPr>
        <w:jc w:val="both"/>
        <w:rPr>
          <w:sz w:val="24"/>
          <w:szCs w:val="24"/>
        </w:rPr>
      </w:pPr>
    </w:p>
    <w:p w14:paraId="5A3E0347" w14:textId="7E7B9344" w:rsidR="00CE0C80" w:rsidRDefault="00CE0C80" w:rsidP="001C6F50">
      <w:pPr>
        <w:jc w:val="both"/>
        <w:rPr>
          <w:sz w:val="24"/>
          <w:szCs w:val="24"/>
        </w:rPr>
      </w:pPr>
    </w:p>
    <w:p w14:paraId="65CDA1B8" w14:textId="1CDEBD38" w:rsidR="00CE0C80" w:rsidRDefault="00CE0C80" w:rsidP="001C6F50">
      <w:pPr>
        <w:jc w:val="both"/>
        <w:rPr>
          <w:sz w:val="24"/>
          <w:szCs w:val="24"/>
        </w:rPr>
      </w:pPr>
    </w:p>
    <w:p w14:paraId="280DDCEB" w14:textId="7A3C9147" w:rsidR="00CE0C80" w:rsidRDefault="00CE0C80" w:rsidP="001C6F50">
      <w:pPr>
        <w:jc w:val="both"/>
        <w:rPr>
          <w:sz w:val="24"/>
          <w:szCs w:val="24"/>
        </w:rPr>
      </w:pPr>
    </w:p>
    <w:p w14:paraId="009E4071" w14:textId="31BFDD2A" w:rsidR="00CE0C80" w:rsidRDefault="00CE0C80" w:rsidP="001C6F50">
      <w:pPr>
        <w:jc w:val="both"/>
        <w:rPr>
          <w:sz w:val="24"/>
          <w:szCs w:val="24"/>
        </w:rPr>
      </w:pPr>
    </w:p>
    <w:p w14:paraId="289456B9" w14:textId="6AA6AD21" w:rsidR="00A50924" w:rsidRDefault="00A50924" w:rsidP="001C6F50">
      <w:pPr>
        <w:jc w:val="both"/>
        <w:rPr>
          <w:sz w:val="24"/>
          <w:szCs w:val="24"/>
        </w:rPr>
      </w:pPr>
    </w:p>
    <w:p w14:paraId="174CB64A" w14:textId="67046EFA" w:rsidR="00A50924" w:rsidRDefault="00A50924" w:rsidP="001C6F50">
      <w:pPr>
        <w:jc w:val="both"/>
        <w:rPr>
          <w:sz w:val="24"/>
          <w:szCs w:val="24"/>
        </w:rPr>
      </w:pPr>
    </w:p>
    <w:p w14:paraId="3022532C" w14:textId="438F20D6" w:rsidR="00A50924" w:rsidRDefault="00A50924" w:rsidP="001C6F50">
      <w:pPr>
        <w:jc w:val="both"/>
        <w:rPr>
          <w:sz w:val="24"/>
          <w:szCs w:val="24"/>
        </w:rPr>
      </w:pPr>
    </w:p>
    <w:p w14:paraId="64EB988B" w14:textId="1D8B6902" w:rsidR="00A50924" w:rsidRDefault="00A50924" w:rsidP="001C6F50">
      <w:pPr>
        <w:jc w:val="both"/>
        <w:rPr>
          <w:sz w:val="24"/>
          <w:szCs w:val="24"/>
        </w:rPr>
      </w:pPr>
    </w:p>
    <w:p w14:paraId="084844C0" w14:textId="23228D67" w:rsidR="00A50924" w:rsidRDefault="00A50924" w:rsidP="001C6F50">
      <w:pPr>
        <w:jc w:val="both"/>
        <w:rPr>
          <w:sz w:val="24"/>
          <w:szCs w:val="24"/>
        </w:rPr>
      </w:pPr>
    </w:p>
    <w:p w14:paraId="7F9778AA" w14:textId="13A5E4B3" w:rsidR="00A50924" w:rsidRDefault="00A50924" w:rsidP="001C6F50">
      <w:pPr>
        <w:jc w:val="both"/>
        <w:rPr>
          <w:sz w:val="24"/>
          <w:szCs w:val="24"/>
        </w:rPr>
      </w:pPr>
    </w:p>
    <w:p w14:paraId="5E43685D" w14:textId="77777777" w:rsidR="00A50924" w:rsidRDefault="00A50924" w:rsidP="001C6F50">
      <w:pPr>
        <w:jc w:val="both"/>
        <w:rPr>
          <w:sz w:val="24"/>
          <w:szCs w:val="24"/>
        </w:rPr>
      </w:pPr>
    </w:p>
    <w:p w14:paraId="37437632" w14:textId="75EC6800" w:rsidR="00CE0C80" w:rsidRDefault="00CE0C80" w:rsidP="001C6F50">
      <w:pPr>
        <w:jc w:val="both"/>
        <w:rPr>
          <w:sz w:val="24"/>
          <w:szCs w:val="24"/>
        </w:rPr>
      </w:pPr>
    </w:p>
    <w:p w14:paraId="095EC608" w14:textId="77777777" w:rsidR="00CE0C80" w:rsidRDefault="00CE0C80" w:rsidP="001C6F50">
      <w:pPr>
        <w:jc w:val="both"/>
        <w:rPr>
          <w:sz w:val="24"/>
          <w:szCs w:val="24"/>
        </w:rPr>
      </w:pPr>
    </w:p>
    <w:p w14:paraId="0EFDC08D" w14:textId="5E8E194B" w:rsidR="00DB5E89" w:rsidRDefault="00DB5E89" w:rsidP="001C6F50">
      <w:pPr>
        <w:jc w:val="both"/>
        <w:rPr>
          <w:sz w:val="24"/>
          <w:szCs w:val="24"/>
        </w:rPr>
      </w:pPr>
    </w:p>
    <w:p w14:paraId="0C6D4244" w14:textId="6AA54630" w:rsidR="006F6960" w:rsidRDefault="006F6960" w:rsidP="001C6F50">
      <w:pPr>
        <w:jc w:val="both"/>
        <w:rPr>
          <w:sz w:val="24"/>
          <w:szCs w:val="24"/>
        </w:rPr>
      </w:pPr>
    </w:p>
    <w:p w14:paraId="61829632" w14:textId="2D06F666" w:rsidR="006F6960" w:rsidRDefault="006F6960" w:rsidP="001C6F50">
      <w:pPr>
        <w:jc w:val="both"/>
        <w:rPr>
          <w:sz w:val="24"/>
          <w:szCs w:val="24"/>
        </w:rPr>
      </w:pPr>
    </w:p>
    <w:p w14:paraId="7F277101" w14:textId="32A5FDBA" w:rsidR="006F6960" w:rsidRDefault="006F6960" w:rsidP="001C6F50">
      <w:pPr>
        <w:jc w:val="both"/>
        <w:rPr>
          <w:sz w:val="24"/>
          <w:szCs w:val="24"/>
        </w:rPr>
      </w:pPr>
    </w:p>
    <w:p w14:paraId="2503A39C" w14:textId="5FC09AB7" w:rsidR="006F6960" w:rsidRDefault="006F6960" w:rsidP="001C6F50">
      <w:pPr>
        <w:jc w:val="both"/>
        <w:rPr>
          <w:sz w:val="24"/>
          <w:szCs w:val="24"/>
        </w:rPr>
      </w:pPr>
    </w:p>
    <w:p w14:paraId="7AFC36F8" w14:textId="63176A4C" w:rsidR="006F6960" w:rsidRDefault="006F6960" w:rsidP="001C6F50">
      <w:pPr>
        <w:jc w:val="both"/>
        <w:rPr>
          <w:sz w:val="24"/>
          <w:szCs w:val="24"/>
        </w:rPr>
      </w:pPr>
    </w:p>
    <w:p w14:paraId="1455D089" w14:textId="2C36AA96" w:rsidR="006F6960" w:rsidRDefault="006F6960" w:rsidP="001C6F50">
      <w:pPr>
        <w:jc w:val="both"/>
        <w:rPr>
          <w:sz w:val="24"/>
          <w:szCs w:val="24"/>
        </w:rPr>
      </w:pPr>
    </w:p>
    <w:p w14:paraId="483B16DB" w14:textId="77777777" w:rsidR="006F6960" w:rsidRDefault="006F6960" w:rsidP="001C6F50">
      <w:pPr>
        <w:jc w:val="both"/>
        <w:rPr>
          <w:sz w:val="24"/>
          <w:szCs w:val="24"/>
        </w:rPr>
      </w:pPr>
    </w:p>
    <w:p w14:paraId="59D03610" w14:textId="07C8DC43" w:rsidR="00DB5E89" w:rsidRDefault="00DB5E89" w:rsidP="001C6F50">
      <w:pPr>
        <w:jc w:val="both"/>
        <w:rPr>
          <w:sz w:val="24"/>
          <w:szCs w:val="24"/>
        </w:rPr>
      </w:pPr>
    </w:p>
    <w:p w14:paraId="3FB69A02" w14:textId="77777777" w:rsidR="00DB5E89" w:rsidRPr="00270EEB" w:rsidRDefault="00DB5E89" w:rsidP="001C6F50">
      <w:pPr>
        <w:jc w:val="both"/>
        <w:rPr>
          <w:sz w:val="24"/>
          <w:szCs w:val="24"/>
        </w:rPr>
      </w:pPr>
    </w:p>
    <w:p w14:paraId="6B0989EF" w14:textId="30D7089F" w:rsidR="00025650" w:rsidRPr="00270EEB" w:rsidRDefault="64D01D80" w:rsidP="001C6F50">
      <w:pPr>
        <w:jc w:val="both"/>
        <w:rPr>
          <w:b/>
          <w:bCs/>
          <w:sz w:val="24"/>
          <w:szCs w:val="24"/>
        </w:rPr>
      </w:pPr>
      <w:r w:rsidRPr="64D01D80">
        <w:rPr>
          <w:b/>
          <w:bCs/>
          <w:sz w:val="24"/>
          <w:szCs w:val="24"/>
        </w:rPr>
        <w:t>Task 4</w:t>
      </w:r>
    </w:p>
    <w:p w14:paraId="67FD7F8C" w14:textId="77777777" w:rsidR="00025650" w:rsidRPr="00270EEB" w:rsidRDefault="00025650" w:rsidP="001C6F50">
      <w:pPr>
        <w:jc w:val="both"/>
        <w:rPr>
          <w:b/>
          <w:sz w:val="24"/>
          <w:szCs w:val="24"/>
        </w:rPr>
      </w:pPr>
    </w:p>
    <w:p w14:paraId="339E51FF" w14:textId="77777777" w:rsidR="00EC4602" w:rsidRDefault="00EC4602" w:rsidP="001C6F50">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1C6F50">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1C6F50">
      <w:pPr>
        <w:jc w:val="both"/>
        <w:rPr>
          <w:sz w:val="24"/>
          <w:szCs w:val="24"/>
          <w:highlight w:val="yellow"/>
        </w:rPr>
      </w:pPr>
    </w:p>
    <w:p w14:paraId="1344A2C6" w14:textId="77777777" w:rsidR="00B011CD" w:rsidRPr="00270EEB" w:rsidRDefault="00B011CD" w:rsidP="001C6F50">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1C6F50">
      <w:pPr>
        <w:jc w:val="both"/>
        <w:rPr>
          <w:sz w:val="24"/>
          <w:szCs w:val="24"/>
        </w:rPr>
      </w:pPr>
    </w:p>
    <w:p w14:paraId="71AE74C3" w14:textId="77777777" w:rsidR="003C458C" w:rsidRPr="00270EEB" w:rsidRDefault="003C458C" w:rsidP="001C6F5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1C6F50">
            <w:pPr>
              <w:pStyle w:val="TableParagraph"/>
              <w:tabs>
                <w:tab w:val="left" w:pos="355"/>
              </w:tabs>
              <w:ind w:left="0" w:right="228"/>
              <w:jc w:val="both"/>
              <w:rPr>
                <w:rFonts w:eastAsia="Times New Roman"/>
                <w:color w:val="000000"/>
                <w:sz w:val="24"/>
                <w:szCs w:val="24"/>
                <w:lang w:bidi="ar-SA"/>
              </w:rPr>
            </w:pPr>
          </w:p>
          <w:p w14:paraId="365A5AC9" w14:textId="77777777" w:rsidR="003769F6" w:rsidRDefault="62FE5CAF" w:rsidP="001C6F50">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001C6F50">
            <w:pPr>
              <w:jc w:val="both"/>
              <w:rPr>
                <w:sz w:val="24"/>
                <w:szCs w:val="24"/>
              </w:rPr>
            </w:pPr>
          </w:p>
          <w:p w14:paraId="27DE7663" w14:textId="30F72883" w:rsidR="00BA1FFA" w:rsidRDefault="62FE5CAF" w:rsidP="001C6F50">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001C6F50">
            <w:pPr>
              <w:jc w:val="both"/>
              <w:rPr>
                <w:sz w:val="24"/>
                <w:szCs w:val="24"/>
              </w:rPr>
            </w:pPr>
          </w:p>
          <w:p w14:paraId="3C4885A7" w14:textId="6385A733" w:rsidR="00BA1FFA" w:rsidRPr="00270EEB" w:rsidRDefault="62FE5CAF" w:rsidP="001C6F50">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001C6F50">
            <w:pPr>
              <w:jc w:val="both"/>
              <w:rPr>
                <w:sz w:val="24"/>
                <w:szCs w:val="24"/>
              </w:rPr>
            </w:pPr>
          </w:p>
          <w:p w14:paraId="5A93EC2F" w14:textId="77777777" w:rsidR="003C458C" w:rsidRPr="00270EEB" w:rsidRDefault="003C458C" w:rsidP="001C6F50">
            <w:pPr>
              <w:jc w:val="both"/>
              <w:rPr>
                <w:sz w:val="24"/>
                <w:szCs w:val="24"/>
              </w:rPr>
            </w:pPr>
          </w:p>
          <w:p w14:paraId="77D8AC39" w14:textId="2B816311" w:rsidR="003C458C" w:rsidRPr="00270EEB" w:rsidRDefault="62FE5CAF" w:rsidP="001C6F50">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1C6F50">
      <w:pPr>
        <w:jc w:val="both"/>
        <w:rPr>
          <w:sz w:val="24"/>
          <w:szCs w:val="24"/>
        </w:rPr>
      </w:pPr>
    </w:p>
    <w:p w14:paraId="76035EA8" w14:textId="4A8E6CEB" w:rsidR="003C458C" w:rsidRDefault="003C458C" w:rsidP="001C6F50">
      <w:pPr>
        <w:tabs>
          <w:tab w:val="left" w:pos="3118"/>
        </w:tabs>
        <w:jc w:val="both"/>
        <w:rPr>
          <w:b/>
          <w:sz w:val="24"/>
          <w:szCs w:val="24"/>
        </w:rPr>
      </w:pPr>
      <w:r w:rsidRPr="00450C83">
        <w:rPr>
          <w:b/>
          <w:sz w:val="24"/>
          <w:szCs w:val="24"/>
        </w:rPr>
        <w:t>ANSWER:</w:t>
      </w:r>
      <w:r w:rsidR="00CE0C80">
        <w:rPr>
          <w:b/>
          <w:sz w:val="24"/>
          <w:szCs w:val="24"/>
        </w:rPr>
        <w:tab/>
      </w:r>
    </w:p>
    <w:p w14:paraId="54F562F0" w14:textId="4DA5278A" w:rsidR="00CE0C80" w:rsidRDefault="00CE0C80" w:rsidP="001C6F50">
      <w:pPr>
        <w:tabs>
          <w:tab w:val="left" w:pos="3118"/>
        </w:tabs>
        <w:jc w:val="both"/>
        <w:rPr>
          <w:b/>
          <w:sz w:val="24"/>
          <w:szCs w:val="24"/>
        </w:rPr>
      </w:pPr>
    </w:p>
    <w:p w14:paraId="59A87D63" w14:textId="16A62E29" w:rsidR="00CE0C80" w:rsidRPr="00A272B7" w:rsidRDefault="00CE0C80" w:rsidP="001C6F50">
      <w:pPr>
        <w:jc w:val="both"/>
        <w:rPr>
          <w:sz w:val="24"/>
          <w:szCs w:val="24"/>
        </w:rPr>
      </w:pPr>
      <w:r w:rsidRPr="00A272B7">
        <w:rPr>
          <w:sz w:val="24"/>
          <w:szCs w:val="24"/>
        </w:rPr>
        <w:t xml:space="preserve">In this essay, I am going to briefly describe a policing incident where I played a significant role with offenders and reflect on what happened. To do that I am going to give brief details of the incident, reflect on how I applied the National Decision Model (NDM) to assist in the resolution of the incident as well as considering my consideration of the use of discretion in the decision making process. I will then explain my responsibilities in regards to the Criminal Procedure and Investigations Act when conducting investigations. Lastly I will illustrate how policing values were engaged by analysing the potential impact bias can have on the decision making process. I will also be using </w:t>
      </w:r>
      <w:r>
        <w:rPr>
          <w:sz w:val="24"/>
          <w:szCs w:val="24"/>
        </w:rPr>
        <w:t>Rolfe’s Reflective</w:t>
      </w:r>
      <w:r w:rsidRPr="00A272B7">
        <w:rPr>
          <w:sz w:val="24"/>
          <w:szCs w:val="24"/>
        </w:rPr>
        <w:t xml:space="preserve"> model in this essay.</w:t>
      </w:r>
      <w:r w:rsidR="00177688">
        <w:rPr>
          <w:sz w:val="24"/>
          <w:szCs w:val="24"/>
        </w:rPr>
        <w:t xml:space="preserve"> (123 words)</w:t>
      </w:r>
    </w:p>
    <w:p w14:paraId="2FDF197B" w14:textId="77777777" w:rsidR="00CE0C80" w:rsidRPr="00A272B7" w:rsidRDefault="00CE0C80" w:rsidP="001C6F50">
      <w:pPr>
        <w:jc w:val="both"/>
        <w:rPr>
          <w:sz w:val="24"/>
          <w:szCs w:val="24"/>
        </w:rPr>
      </w:pPr>
    </w:p>
    <w:p w14:paraId="1CE14759" w14:textId="77777777" w:rsidR="00CE0C80" w:rsidRPr="00A272B7" w:rsidRDefault="00CE0C80" w:rsidP="001C6F50">
      <w:pPr>
        <w:jc w:val="both"/>
        <w:rPr>
          <w:sz w:val="24"/>
          <w:szCs w:val="24"/>
        </w:rPr>
      </w:pPr>
      <w:r>
        <w:rPr>
          <w:sz w:val="24"/>
          <w:szCs w:val="24"/>
        </w:rPr>
        <w:t>I received a</w:t>
      </w:r>
      <w:r w:rsidRPr="00A272B7">
        <w:rPr>
          <w:sz w:val="24"/>
          <w:szCs w:val="24"/>
        </w:rPr>
        <w:t xml:space="preserve"> call for concern for a woman’s safety at the beginning of</w:t>
      </w:r>
      <w:r>
        <w:rPr>
          <w:sz w:val="24"/>
          <w:szCs w:val="24"/>
        </w:rPr>
        <w:t xml:space="preserve"> my shift. The call lacked </w:t>
      </w:r>
      <w:r w:rsidRPr="00A272B7">
        <w:rPr>
          <w:sz w:val="24"/>
          <w:szCs w:val="24"/>
        </w:rPr>
        <w:t>detail and only stated that a concerned neighbour had called stating she was worried about her female neighbour who will be known as ‘Jane’</w:t>
      </w:r>
      <w:r>
        <w:rPr>
          <w:sz w:val="24"/>
          <w:szCs w:val="24"/>
        </w:rPr>
        <w:t>,</w:t>
      </w:r>
      <w:r w:rsidRPr="00A272B7">
        <w:rPr>
          <w:sz w:val="24"/>
          <w:szCs w:val="24"/>
        </w:rPr>
        <w:t xml:space="preserve"> who had been heard shouting, swearing, and arguing with either herself in the communal</w:t>
      </w:r>
      <w:r>
        <w:rPr>
          <w:sz w:val="24"/>
          <w:szCs w:val="24"/>
        </w:rPr>
        <w:t xml:space="preserve"> garden of their block of flats</w:t>
      </w:r>
      <w:r w:rsidRPr="00A272B7">
        <w:rPr>
          <w:sz w:val="24"/>
          <w:szCs w:val="24"/>
        </w:rPr>
        <w:t xml:space="preserve">. </w:t>
      </w:r>
    </w:p>
    <w:p w14:paraId="097AD5A3" w14:textId="77777777" w:rsidR="00CE0C80" w:rsidRPr="00A272B7" w:rsidRDefault="00CE0C80" w:rsidP="001C6F50">
      <w:pPr>
        <w:jc w:val="both"/>
        <w:rPr>
          <w:sz w:val="24"/>
          <w:szCs w:val="24"/>
        </w:rPr>
      </w:pPr>
    </w:p>
    <w:p w14:paraId="48627973" w14:textId="77777777" w:rsidR="00CE0C80" w:rsidRPr="00A272B7" w:rsidRDefault="00CE0C80" w:rsidP="001C6F50">
      <w:pPr>
        <w:jc w:val="both"/>
        <w:rPr>
          <w:sz w:val="24"/>
          <w:szCs w:val="24"/>
        </w:rPr>
      </w:pPr>
      <w:r w:rsidRPr="00A272B7">
        <w:rPr>
          <w:sz w:val="24"/>
          <w:szCs w:val="24"/>
        </w:rPr>
        <w:lastRenderedPageBreak/>
        <w:t xml:space="preserve">Whilst making my way to the incident I began to consider the National Decision Model. The NDM is a decision making model for Police Officers to use when assessing potential decisions or to review their decisions during an incident to promote learning. This model aids operational and non-operational officers to make decisions by providing a logical, simple and evidence based approach to </w:t>
      </w:r>
      <w:r>
        <w:rPr>
          <w:sz w:val="24"/>
          <w:szCs w:val="24"/>
        </w:rPr>
        <w:t>decision making,</w:t>
      </w:r>
      <w:r w:rsidRPr="00A272B7">
        <w:rPr>
          <w:sz w:val="24"/>
          <w:szCs w:val="24"/>
        </w:rPr>
        <w:t xml:space="preserve"> allowing officer’s greater confidence in their decision making process and their subsequent actions as well as reducing officer’s reluctance to make a decision or to act as quickly or spontaneously as an incident may require.</w:t>
      </w:r>
      <w:r>
        <w:rPr>
          <w:sz w:val="24"/>
          <w:szCs w:val="24"/>
        </w:rPr>
        <w:t xml:space="preserve"> The NDM has five k</w:t>
      </w:r>
      <w:r w:rsidRPr="00A272B7">
        <w:rPr>
          <w:sz w:val="24"/>
          <w:szCs w:val="24"/>
        </w:rPr>
        <w:t>ey elements, which are</w:t>
      </w:r>
      <w:r>
        <w:rPr>
          <w:sz w:val="24"/>
          <w:szCs w:val="24"/>
        </w:rPr>
        <w:t>:</w:t>
      </w:r>
      <w:r w:rsidRPr="00A272B7">
        <w:rPr>
          <w:sz w:val="24"/>
          <w:szCs w:val="24"/>
        </w:rPr>
        <w:t xml:space="preserve"> </w:t>
      </w:r>
    </w:p>
    <w:p w14:paraId="04DA0334" w14:textId="77777777" w:rsidR="00CE0C80" w:rsidRPr="00A272B7" w:rsidRDefault="00CE0C80" w:rsidP="001C6F50">
      <w:pPr>
        <w:jc w:val="both"/>
        <w:rPr>
          <w:sz w:val="24"/>
          <w:szCs w:val="24"/>
        </w:rPr>
      </w:pPr>
      <w:r w:rsidRPr="00A272B7">
        <w:rPr>
          <w:sz w:val="24"/>
          <w:szCs w:val="24"/>
        </w:rPr>
        <w:t>Gathering information and Intelligence</w:t>
      </w:r>
    </w:p>
    <w:p w14:paraId="3AB98DE0" w14:textId="77777777" w:rsidR="00CE0C80" w:rsidRPr="00A272B7" w:rsidRDefault="00CE0C80" w:rsidP="001C6F50">
      <w:pPr>
        <w:jc w:val="both"/>
        <w:rPr>
          <w:sz w:val="24"/>
          <w:szCs w:val="24"/>
        </w:rPr>
      </w:pPr>
      <w:r w:rsidRPr="00A272B7">
        <w:rPr>
          <w:sz w:val="24"/>
          <w:szCs w:val="24"/>
        </w:rPr>
        <w:t>Assessing threat and risk and developing a working strategy</w:t>
      </w:r>
    </w:p>
    <w:p w14:paraId="7B8495C0" w14:textId="77777777" w:rsidR="00CE0C80" w:rsidRPr="00A272B7" w:rsidRDefault="00CE0C80" w:rsidP="001C6F50">
      <w:pPr>
        <w:jc w:val="both"/>
        <w:rPr>
          <w:sz w:val="24"/>
          <w:szCs w:val="24"/>
        </w:rPr>
      </w:pPr>
      <w:r w:rsidRPr="00A272B7">
        <w:rPr>
          <w:sz w:val="24"/>
          <w:szCs w:val="24"/>
        </w:rPr>
        <w:t>Consider powers and policy</w:t>
      </w:r>
    </w:p>
    <w:p w14:paraId="2871DC9D" w14:textId="77777777" w:rsidR="00CE0C80" w:rsidRDefault="00CE0C80" w:rsidP="001C6F50">
      <w:pPr>
        <w:jc w:val="both"/>
        <w:rPr>
          <w:sz w:val="24"/>
          <w:szCs w:val="24"/>
        </w:rPr>
      </w:pPr>
      <w:r w:rsidRPr="00A272B7">
        <w:rPr>
          <w:sz w:val="24"/>
          <w:szCs w:val="24"/>
        </w:rPr>
        <w:t>Ide</w:t>
      </w:r>
      <w:r>
        <w:rPr>
          <w:sz w:val="24"/>
          <w:szCs w:val="24"/>
        </w:rPr>
        <w:t>ntify options and contingencies</w:t>
      </w:r>
    </w:p>
    <w:p w14:paraId="3329423C" w14:textId="465FC8DC" w:rsidR="00CE0C80" w:rsidRDefault="00CE0C80" w:rsidP="001C6F50">
      <w:pPr>
        <w:jc w:val="both"/>
        <w:rPr>
          <w:sz w:val="24"/>
          <w:szCs w:val="24"/>
        </w:rPr>
      </w:pPr>
      <w:r w:rsidRPr="00A272B7">
        <w:rPr>
          <w:sz w:val="24"/>
          <w:szCs w:val="24"/>
        </w:rPr>
        <w:t>Take action and review what happened.</w:t>
      </w:r>
      <w:sdt>
        <w:sdtPr>
          <w:rPr>
            <w:sz w:val="24"/>
            <w:szCs w:val="24"/>
          </w:rPr>
          <w:id w:val="-1153986736"/>
          <w:citation/>
        </w:sdtPr>
        <w:sdtEndPr/>
        <w:sdtContent>
          <w:r w:rsidR="006F6960">
            <w:rPr>
              <w:sz w:val="24"/>
              <w:szCs w:val="24"/>
            </w:rPr>
            <w:fldChar w:fldCharType="begin"/>
          </w:r>
          <w:r w:rsidR="006F6960">
            <w:rPr>
              <w:sz w:val="24"/>
              <w:szCs w:val="24"/>
            </w:rPr>
            <w:instrText xml:space="preserve"> CITATION Col201 \l 2057 </w:instrText>
          </w:r>
          <w:r w:rsidR="006F6960">
            <w:rPr>
              <w:sz w:val="24"/>
              <w:szCs w:val="24"/>
            </w:rPr>
            <w:fldChar w:fldCharType="separate"/>
          </w:r>
          <w:r w:rsidR="005555BB">
            <w:rPr>
              <w:noProof/>
              <w:sz w:val="24"/>
              <w:szCs w:val="24"/>
            </w:rPr>
            <w:t xml:space="preserve"> </w:t>
          </w:r>
          <w:r w:rsidR="005555BB" w:rsidRPr="005555BB">
            <w:rPr>
              <w:noProof/>
              <w:sz w:val="24"/>
              <w:szCs w:val="24"/>
            </w:rPr>
            <w:t>(College of Policing, National Decision Model, 2020)</w:t>
          </w:r>
          <w:r w:rsidR="006F6960">
            <w:rPr>
              <w:sz w:val="24"/>
              <w:szCs w:val="24"/>
            </w:rPr>
            <w:fldChar w:fldCharType="end"/>
          </w:r>
        </w:sdtContent>
      </w:sdt>
      <w:r w:rsidR="00177688">
        <w:rPr>
          <w:sz w:val="24"/>
          <w:szCs w:val="24"/>
        </w:rPr>
        <w:t xml:space="preserve"> (204 words)</w:t>
      </w:r>
    </w:p>
    <w:p w14:paraId="50DED169" w14:textId="77777777" w:rsidR="00CE0C80" w:rsidRDefault="00CE0C80" w:rsidP="001C6F50">
      <w:pPr>
        <w:jc w:val="both"/>
        <w:rPr>
          <w:sz w:val="24"/>
          <w:szCs w:val="24"/>
        </w:rPr>
      </w:pPr>
    </w:p>
    <w:p w14:paraId="0F148C47" w14:textId="253D9C78" w:rsidR="00CE0C80" w:rsidRDefault="00CE0C80" w:rsidP="001C6F50">
      <w:pPr>
        <w:jc w:val="both"/>
        <w:rPr>
          <w:sz w:val="24"/>
          <w:szCs w:val="24"/>
        </w:rPr>
      </w:pPr>
      <w:r>
        <w:rPr>
          <w:sz w:val="24"/>
          <w:szCs w:val="24"/>
        </w:rPr>
        <w:t xml:space="preserve">The Code of Ethics is at the centre of the NDM and holds the model together and The Handbook for </w:t>
      </w:r>
      <w:r w:rsidR="00B23356">
        <w:rPr>
          <w:sz w:val="24"/>
          <w:szCs w:val="24"/>
        </w:rPr>
        <w:t>Policing Students states that, ‘</w:t>
      </w:r>
      <w:r>
        <w:rPr>
          <w:sz w:val="24"/>
          <w:szCs w:val="24"/>
        </w:rPr>
        <w:t>The legitimacy, authority and even effectiveness of the Police depends on the exercise of ethical decision making. In essence this means that there is an expectation on the police, from the public and others, that they make decisions based on a set of ethical principles and not in an arbitrary manner, or according to emotional</w:t>
      </w:r>
      <w:r w:rsidR="006F6960">
        <w:rPr>
          <w:sz w:val="24"/>
          <w:szCs w:val="24"/>
        </w:rPr>
        <w:t xml:space="preserve"> r</w:t>
      </w:r>
      <w:r w:rsidR="00B23356">
        <w:rPr>
          <w:sz w:val="24"/>
          <w:szCs w:val="24"/>
        </w:rPr>
        <w:t>esponse or prejudice.’</w:t>
      </w:r>
      <w:r>
        <w:rPr>
          <w:sz w:val="24"/>
          <w:szCs w:val="24"/>
        </w:rPr>
        <w:t xml:space="preserve"> </w:t>
      </w:r>
      <w:sdt>
        <w:sdtPr>
          <w:rPr>
            <w:sz w:val="24"/>
            <w:szCs w:val="24"/>
          </w:rPr>
          <w:id w:val="142241293"/>
          <w:citation/>
        </w:sdtPr>
        <w:sdtEndPr/>
        <w:sdtContent>
          <w:r w:rsidR="006F6960">
            <w:rPr>
              <w:sz w:val="24"/>
              <w:szCs w:val="24"/>
            </w:rPr>
            <w:fldChar w:fldCharType="begin"/>
          </w:r>
          <w:r w:rsidR="006F6960">
            <w:rPr>
              <w:sz w:val="24"/>
              <w:szCs w:val="24"/>
            </w:rPr>
            <w:instrText xml:space="preserve">CITATION Bla204 \p 78 \l 2057 </w:instrText>
          </w:r>
          <w:r w:rsidR="006F6960">
            <w:rPr>
              <w:sz w:val="24"/>
              <w:szCs w:val="24"/>
            </w:rPr>
            <w:fldChar w:fldCharType="separate"/>
          </w:r>
          <w:r w:rsidR="005555BB" w:rsidRPr="005555BB">
            <w:rPr>
              <w:noProof/>
              <w:sz w:val="24"/>
              <w:szCs w:val="24"/>
            </w:rPr>
            <w:t>(Blackburn et al, Decision making in Policing, 2020, p. 78)</w:t>
          </w:r>
          <w:r w:rsidR="006F6960">
            <w:rPr>
              <w:sz w:val="24"/>
              <w:szCs w:val="24"/>
            </w:rPr>
            <w:fldChar w:fldCharType="end"/>
          </w:r>
        </w:sdtContent>
      </w:sdt>
      <w:r w:rsidR="00177688">
        <w:rPr>
          <w:sz w:val="24"/>
          <w:szCs w:val="24"/>
        </w:rPr>
        <w:t xml:space="preserve"> (92 words)</w:t>
      </w:r>
    </w:p>
    <w:p w14:paraId="22563F2F" w14:textId="77777777" w:rsidR="00CE0C80" w:rsidRDefault="00CE0C80" w:rsidP="001C6F50">
      <w:pPr>
        <w:jc w:val="both"/>
        <w:rPr>
          <w:sz w:val="24"/>
          <w:szCs w:val="24"/>
        </w:rPr>
      </w:pPr>
    </w:p>
    <w:p w14:paraId="61C2BB2C" w14:textId="4E6F9750" w:rsidR="00CE0C80" w:rsidRDefault="00CE0C80" w:rsidP="001C6F50">
      <w:pPr>
        <w:jc w:val="both"/>
        <w:rPr>
          <w:sz w:val="24"/>
          <w:szCs w:val="24"/>
        </w:rPr>
      </w:pPr>
      <w:r>
        <w:rPr>
          <w:sz w:val="24"/>
          <w:szCs w:val="24"/>
        </w:rPr>
        <w:t xml:space="preserve">While on route to the incident, I began to consider the first step of the NDM, which is, gather information and intelligence. The initial report was received from the control room. It only provided brief details, which included the location, the caller’s name and contact details and a brief description of what had happened. Due to the lack of detail, I decided to contact the reporting person back immediately and enquire as to if there were any further details she could provide regarding the incident and the individual involved. She was very helpful and stated that her neighbour, who was around 50, lived alone and had mental health issues. She said she often has manic episodes or episodes of bizarre behaviour where she can talk, shout, argue and fight with herself. She said she often wanders into the communal garden to the flats, which is when she can see and hear this behaviour. Throughout the previous night, she had been banging loudly on walls and doors, shouting, screaming and swearing in the communal areas. She also stated she waved a small kitchen knife around in the communal areas while appearing to shout at an invisible person to ‘stay back’ and ‘get away’. She also thought she had some medical issues as she had in home care and that when she is not showing unusual behaviour she is very friendly and calm. </w:t>
      </w:r>
      <w:r w:rsidR="00177688">
        <w:rPr>
          <w:sz w:val="24"/>
          <w:szCs w:val="24"/>
        </w:rPr>
        <w:t>(231 words)</w:t>
      </w:r>
    </w:p>
    <w:p w14:paraId="069383AB" w14:textId="77777777" w:rsidR="00CE0C80" w:rsidRDefault="00CE0C80" w:rsidP="001C6F50">
      <w:pPr>
        <w:jc w:val="both"/>
        <w:rPr>
          <w:sz w:val="24"/>
          <w:szCs w:val="24"/>
        </w:rPr>
      </w:pPr>
    </w:p>
    <w:p w14:paraId="642EF430" w14:textId="77777777" w:rsidR="00CE0C80" w:rsidRDefault="00CE0C80" w:rsidP="001C6F50">
      <w:pPr>
        <w:jc w:val="both"/>
        <w:rPr>
          <w:sz w:val="24"/>
          <w:szCs w:val="24"/>
        </w:rPr>
      </w:pPr>
      <w:r>
        <w:rPr>
          <w:sz w:val="24"/>
          <w:szCs w:val="24"/>
        </w:rPr>
        <w:t xml:space="preserve">Next, I considered stage 2 of the NDM, which is assess threat and risk and develop a working strategy. I was able to complete a NICHE and PNC check on the individual to ascertain whether she had any warning markers, her history, health issues and any previous police interactions. ‘Jane’ had no warning markers relating to violence or criminality however she did have markers in relation to mental health, hallucinations, self-harm and was on medication for these as well as a medical issue of having limited hearing ability and needing the use of hearing aids. </w:t>
      </w:r>
    </w:p>
    <w:p w14:paraId="785AB0B2" w14:textId="2A600A08" w:rsidR="00CE0C80" w:rsidRDefault="00CE0C80" w:rsidP="001C6F50">
      <w:pPr>
        <w:jc w:val="both"/>
        <w:rPr>
          <w:sz w:val="24"/>
          <w:szCs w:val="24"/>
        </w:rPr>
      </w:pPr>
      <w:r>
        <w:rPr>
          <w:sz w:val="24"/>
          <w:szCs w:val="24"/>
        </w:rPr>
        <w:lastRenderedPageBreak/>
        <w:t>The College of Policing defi</w:t>
      </w:r>
      <w:r w:rsidR="00B23356">
        <w:rPr>
          <w:sz w:val="24"/>
          <w:szCs w:val="24"/>
        </w:rPr>
        <w:t>nes the assessing of threat as ‘</w:t>
      </w:r>
      <w:r>
        <w:rPr>
          <w:sz w:val="24"/>
          <w:szCs w:val="24"/>
        </w:rPr>
        <w:t>The threat assessment is the analysis of potential or actual harm to people, the probability of it occurring and the consequences or impact shoul</w:t>
      </w:r>
      <w:r w:rsidR="00B23356">
        <w:rPr>
          <w:sz w:val="24"/>
          <w:szCs w:val="24"/>
        </w:rPr>
        <w:t>d it occur.’</w:t>
      </w:r>
    </w:p>
    <w:p w14:paraId="4A39A602" w14:textId="55C8FC51" w:rsidR="00CE0C80" w:rsidRDefault="00CE0C80" w:rsidP="001C6F50">
      <w:pPr>
        <w:jc w:val="both"/>
        <w:rPr>
          <w:sz w:val="24"/>
          <w:szCs w:val="24"/>
        </w:rPr>
      </w:pPr>
      <w:r>
        <w:rPr>
          <w:sz w:val="24"/>
          <w:szCs w:val="24"/>
        </w:rPr>
        <w:t xml:space="preserve">The information I had gathered helped me to assess the potential threat of Jane and decide that she was most likely having a mental health episode, which was causing her bizarre behaviour. She most probably was alone in her flat due to her living alone and so no one other than herself would be in immediate risk of threat, harm or danger. However taking into account she had been seen with a knife and her fragile mental state there was a risk to myself and other officers even if she did not intend to harm us. Her hearing issues also needed to be considered, Jane may either struggle to hear us or not be able to hear us at all if she isn’t wearing her hearing aids. With all this in mind it allowed for me to consider a working strategy going forward on how to approach the incident and communicate with Jane. </w:t>
      </w:r>
      <w:r w:rsidR="00177688">
        <w:rPr>
          <w:sz w:val="24"/>
          <w:szCs w:val="24"/>
        </w:rPr>
        <w:t>(284 words)</w:t>
      </w:r>
    </w:p>
    <w:p w14:paraId="20A2729F" w14:textId="77777777" w:rsidR="00CE0C80" w:rsidRDefault="00CE0C80" w:rsidP="001C6F50">
      <w:pPr>
        <w:jc w:val="both"/>
        <w:rPr>
          <w:sz w:val="24"/>
          <w:szCs w:val="24"/>
        </w:rPr>
      </w:pPr>
    </w:p>
    <w:p w14:paraId="1313F3B7" w14:textId="35D253C7" w:rsidR="00CE0C80" w:rsidRDefault="00CE0C80" w:rsidP="001C6F50">
      <w:pPr>
        <w:jc w:val="both"/>
        <w:rPr>
          <w:sz w:val="24"/>
          <w:szCs w:val="24"/>
        </w:rPr>
      </w:pPr>
      <w:r>
        <w:rPr>
          <w:sz w:val="24"/>
          <w:szCs w:val="24"/>
        </w:rPr>
        <w:t>The third stage requires a high knowledge of police powers and policy particularly in this incident, our powers of entry from PACE and common law, force policies, ACPO guidelines and our arrest options in regards to Breach of the Peace, Affray and Section 5 on the Public Order Act.</w:t>
      </w:r>
      <w:r w:rsidR="00177688">
        <w:rPr>
          <w:sz w:val="24"/>
          <w:szCs w:val="24"/>
        </w:rPr>
        <w:t xml:space="preserve"> (49 words)</w:t>
      </w:r>
    </w:p>
    <w:p w14:paraId="7F795E90" w14:textId="77777777" w:rsidR="00CE0C80" w:rsidRDefault="00CE0C80" w:rsidP="001C6F50">
      <w:pPr>
        <w:jc w:val="both"/>
        <w:rPr>
          <w:sz w:val="24"/>
          <w:szCs w:val="24"/>
        </w:rPr>
      </w:pPr>
    </w:p>
    <w:p w14:paraId="6E2DA528" w14:textId="77777777" w:rsidR="00CE0C80" w:rsidRDefault="00CE0C80" w:rsidP="001C6F50">
      <w:pPr>
        <w:jc w:val="both"/>
        <w:rPr>
          <w:sz w:val="24"/>
          <w:szCs w:val="24"/>
        </w:rPr>
      </w:pPr>
      <w:r>
        <w:rPr>
          <w:sz w:val="24"/>
          <w:szCs w:val="24"/>
        </w:rPr>
        <w:t xml:space="preserve">Stage 4 is to consider options and contingencies. When I arrived at the scene, Jane was sat in the communal garden area, calmly and quietly with no knife in view, noticeably wearing both hearing aids. Power of entry was not a consideration as the area was accessible by the public. The reporting person was spoken to immediately by an officer, she repeated what she previously stated and added that she believed that Jane needed medical help in regards to her mental health and thought that this latest episode was due to her mental health and not an attempt to commit an offence. This was placed, in an electronic pocket notebook entry and would later be taken, in an MG11 witness statement form. </w:t>
      </w:r>
    </w:p>
    <w:p w14:paraId="6825F0A1" w14:textId="3FBBB9C0" w:rsidR="00CE0C80" w:rsidRDefault="00CE0C80" w:rsidP="001C6F50">
      <w:pPr>
        <w:jc w:val="both"/>
        <w:rPr>
          <w:sz w:val="24"/>
          <w:szCs w:val="24"/>
        </w:rPr>
      </w:pPr>
      <w:r>
        <w:rPr>
          <w:sz w:val="24"/>
          <w:szCs w:val="24"/>
        </w:rPr>
        <w:t>Considering the information reported regarding Janes behaviour several options were available. Breach of the peace was one option. Janes be</w:t>
      </w:r>
      <w:r w:rsidR="00B23356">
        <w:rPr>
          <w:sz w:val="24"/>
          <w:szCs w:val="24"/>
        </w:rPr>
        <w:t>haviour met the definition of  ‘</w:t>
      </w:r>
      <w:r>
        <w:rPr>
          <w:sz w:val="24"/>
          <w:szCs w:val="24"/>
        </w:rPr>
        <w:t>A breach of the peace is committed whenever harm is done to a person, or harm is likely to be done to a person, or in the presence of a person harm is done to their property or whenever a person is in fear of being harmed through an assaul</w:t>
      </w:r>
      <w:r w:rsidR="00B23356">
        <w:rPr>
          <w:sz w:val="24"/>
          <w:szCs w:val="24"/>
        </w:rPr>
        <w:t>t or riot or other disturbance.’</w:t>
      </w:r>
      <w:r>
        <w:rPr>
          <w:sz w:val="24"/>
          <w:szCs w:val="24"/>
        </w:rPr>
        <w:t xml:space="preserve"> </w:t>
      </w:r>
      <w:sdt>
        <w:sdtPr>
          <w:rPr>
            <w:sz w:val="24"/>
            <w:szCs w:val="24"/>
          </w:rPr>
          <w:id w:val="-336618130"/>
          <w:citation/>
        </w:sdtPr>
        <w:sdtEndPr/>
        <w:sdtContent>
          <w:r w:rsidR="006F6960">
            <w:rPr>
              <w:sz w:val="24"/>
              <w:szCs w:val="24"/>
            </w:rPr>
            <w:fldChar w:fldCharType="begin"/>
          </w:r>
          <w:r w:rsidR="006F6960">
            <w:rPr>
              <w:sz w:val="24"/>
              <w:szCs w:val="24"/>
            </w:rPr>
            <w:instrText xml:space="preserve">CITATION Bla205 \p 307 \l 2057 </w:instrText>
          </w:r>
          <w:r w:rsidR="006F6960">
            <w:rPr>
              <w:sz w:val="24"/>
              <w:szCs w:val="24"/>
            </w:rPr>
            <w:fldChar w:fldCharType="separate"/>
          </w:r>
          <w:r w:rsidR="005555BB" w:rsidRPr="005555BB">
            <w:rPr>
              <w:noProof/>
              <w:sz w:val="24"/>
              <w:szCs w:val="24"/>
            </w:rPr>
            <w:t>(Blackburn et al, Breach of the peace, 2020, p. 307)</w:t>
          </w:r>
          <w:r w:rsidR="006F6960">
            <w:rPr>
              <w:sz w:val="24"/>
              <w:szCs w:val="24"/>
            </w:rPr>
            <w:fldChar w:fldCharType="end"/>
          </w:r>
        </w:sdtContent>
      </w:sdt>
      <w:r w:rsidR="006F6960">
        <w:rPr>
          <w:sz w:val="24"/>
          <w:szCs w:val="24"/>
        </w:rPr>
        <w:t xml:space="preserve"> </w:t>
      </w:r>
      <w:r>
        <w:rPr>
          <w:sz w:val="24"/>
          <w:szCs w:val="24"/>
        </w:rPr>
        <w:t>Another option would have been an arrest for Section 5 of the</w:t>
      </w:r>
      <w:r w:rsidR="00B23356">
        <w:rPr>
          <w:sz w:val="24"/>
          <w:szCs w:val="24"/>
        </w:rPr>
        <w:t xml:space="preserve"> Public Order act which is if, ‘</w:t>
      </w:r>
      <w:r>
        <w:rPr>
          <w:sz w:val="24"/>
          <w:szCs w:val="24"/>
        </w:rPr>
        <w:t>a person uses threatening, abusive or insulting words or behaviour or disorderly behaviour within the hearing or sight of a person likely to be caused harassme</w:t>
      </w:r>
      <w:r w:rsidR="00B23356">
        <w:rPr>
          <w:sz w:val="24"/>
          <w:szCs w:val="24"/>
        </w:rPr>
        <w:t>nt, alarm or distress, thereby.’</w:t>
      </w:r>
      <w:r>
        <w:rPr>
          <w:sz w:val="24"/>
          <w:szCs w:val="24"/>
        </w:rPr>
        <w:t xml:space="preserve"> </w:t>
      </w:r>
      <w:sdt>
        <w:sdtPr>
          <w:rPr>
            <w:sz w:val="24"/>
            <w:szCs w:val="24"/>
          </w:rPr>
          <w:id w:val="1600517892"/>
          <w:citation/>
        </w:sdtPr>
        <w:sdtEndPr/>
        <w:sdtContent>
          <w:r w:rsidR="006F6960">
            <w:rPr>
              <w:sz w:val="24"/>
              <w:szCs w:val="24"/>
            </w:rPr>
            <w:fldChar w:fldCharType="begin"/>
          </w:r>
          <w:r w:rsidR="006F6960">
            <w:rPr>
              <w:sz w:val="24"/>
              <w:szCs w:val="24"/>
            </w:rPr>
            <w:instrText xml:space="preserve">CITATION Bla206 \p 311 \l 2057 </w:instrText>
          </w:r>
          <w:r w:rsidR="006F6960">
            <w:rPr>
              <w:sz w:val="24"/>
              <w:szCs w:val="24"/>
            </w:rPr>
            <w:fldChar w:fldCharType="separate"/>
          </w:r>
          <w:r w:rsidR="005555BB" w:rsidRPr="005555BB">
            <w:rPr>
              <w:noProof/>
              <w:sz w:val="24"/>
              <w:szCs w:val="24"/>
            </w:rPr>
            <w:t>(Blackburn et al, Section 5 POA,, 2020, p. 311)</w:t>
          </w:r>
          <w:r w:rsidR="006F6960">
            <w:rPr>
              <w:sz w:val="24"/>
              <w:szCs w:val="24"/>
            </w:rPr>
            <w:fldChar w:fldCharType="end"/>
          </w:r>
        </w:sdtContent>
      </w:sdt>
      <w:r w:rsidR="00177688">
        <w:rPr>
          <w:sz w:val="24"/>
          <w:szCs w:val="24"/>
        </w:rPr>
        <w:t xml:space="preserve"> (269 words)</w:t>
      </w:r>
    </w:p>
    <w:p w14:paraId="128D4F7F" w14:textId="77777777" w:rsidR="00CE0C80" w:rsidRDefault="00CE0C80" w:rsidP="001C6F50">
      <w:pPr>
        <w:jc w:val="both"/>
        <w:rPr>
          <w:sz w:val="24"/>
          <w:szCs w:val="24"/>
        </w:rPr>
      </w:pPr>
    </w:p>
    <w:p w14:paraId="331813D0" w14:textId="6DCA9639" w:rsidR="00CE0C80" w:rsidRDefault="00CE0C80" w:rsidP="001C6F50">
      <w:pPr>
        <w:jc w:val="both"/>
        <w:rPr>
          <w:sz w:val="24"/>
          <w:szCs w:val="24"/>
        </w:rPr>
      </w:pPr>
      <w:r>
        <w:rPr>
          <w:sz w:val="24"/>
          <w:szCs w:val="24"/>
        </w:rPr>
        <w:t xml:space="preserve">Jane could have been, legally arrested, for either offence however as Jane was calm on arrival there was no suggestion along with her history that once we left, the situation would escalate or reoccur. Considering Janes mental health issues, I needed to take into account her intent, mental capacity and her needs in accordance with the Equality Act 2010. The CPIA 1996 states that the exercise of police legal powers need to be proportionate to the crime being investigated but also that reasonable steps should be taken to understand the individual’s specific needs in accordance with the Equality Act. </w:t>
      </w:r>
      <w:sdt>
        <w:sdtPr>
          <w:rPr>
            <w:sz w:val="24"/>
            <w:szCs w:val="24"/>
          </w:rPr>
          <w:id w:val="1611703946"/>
          <w:citation/>
        </w:sdtPr>
        <w:sdtEndPr/>
        <w:sdtContent>
          <w:r w:rsidR="00177688">
            <w:rPr>
              <w:sz w:val="24"/>
              <w:szCs w:val="24"/>
            </w:rPr>
            <w:fldChar w:fldCharType="begin"/>
          </w:r>
          <w:r w:rsidR="00177688">
            <w:rPr>
              <w:sz w:val="24"/>
              <w:szCs w:val="24"/>
            </w:rPr>
            <w:instrText xml:space="preserve"> CITATION Col202 \l 2057 </w:instrText>
          </w:r>
          <w:r w:rsidR="00177688">
            <w:rPr>
              <w:sz w:val="24"/>
              <w:szCs w:val="24"/>
            </w:rPr>
            <w:fldChar w:fldCharType="separate"/>
          </w:r>
          <w:r w:rsidR="005555BB" w:rsidRPr="005555BB">
            <w:rPr>
              <w:noProof/>
              <w:sz w:val="24"/>
              <w:szCs w:val="24"/>
            </w:rPr>
            <w:t>(College of policing, 2020)</w:t>
          </w:r>
          <w:r w:rsidR="00177688">
            <w:rPr>
              <w:sz w:val="24"/>
              <w:szCs w:val="24"/>
            </w:rPr>
            <w:fldChar w:fldCharType="end"/>
          </w:r>
        </w:sdtContent>
      </w:sdt>
      <w:r w:rsidR="00B23356">
        <w:rPr>
          <w:sz w:val="24"/>
          <w:szCs w:val="24"/>
        </w:rPr>
        <w:t xml:space="preserve">. </w:t>
      </w:r>
      <w:r>
        <w:rPr>
          <w:sz w:val="24"/>
          <w:szCs w:val="24"/>
        </w:rPr>
        <w:t xml:space="preserve">Step five required action and in this case, after taking </w:t>
      </w:r>
      <w:r>
        <w:rPr>
          <w:sz w:val="24"/>
          <w:szCs w:val="24"/>
        </w:rPr>
        <w:lastRenderedPageBreak/>
        <w:t xml:space="preserve">into account all the information gathered about Jane, the incident and the statement from the reporting person, it was clear that Jane needed mental health help and arresting her would not benefit her or stop the problem from reoccurring. It is during this step that our ability to consider discretion in the decision-making process and without discretion the decision in this case may have been very different if she was for example, arrested. Without the use of the NDM which helps reduce the chance of bias towards an individual along with officer’s discretion, the decision may not have been the best choice, which could lead to future similar incidents, repeated calls and Jane would not receive the relevant care and help which ultimately could lead to her mental health issues worsening along with her behaviour. </w:t>
      </w:r>
      <w:r w:rsidR="00177688">
        <w:rPr>
          <w:sz w:val="24"/>
          <w:szCs w:val="24"/>
        </w:rPr>
        <w:t>(247 words)</w:t>
      </w:r>
    </w:p>
    <w:p w14:paraId="3DBCF04D" w14:textId="77777777" w:rsidR="00CE0C80" w:rsidRDefault="00CE0C80" w:rsidP="001C6F50">
      <w:pPr>
        <w:jc w:val="both"/>
        <w:rPr>
          <w:sz w:val="24"/>
          <w:szCs w:val="24"/>
        </w:rPr>
      </w:pPr>
    </w:p>
    <w:p w14:paraId="75B45CEA" w14:textId="28364C62" w:rsidR="00CE0C80" w:rsidRDefault="00CE0C80" w:rsidP="001C6F50">
      <w:pPr>
        <w:jc w:val="both"/>
        <w:rPr>
          <w:sz w:val="24"/>
          <w:szCs w:val="24"/>
        </w:rPr>
      </w:pPr>
      <w:r>
        <w:rPr>
          <w:sz w:val="24"/>
          <w:szCs w:val="24"/>
        </w:rPr>
        <w:t>On reflection using Rolfe’s reflective model there are a few points</w:t>
      </w:r>
      <w:r w:rsidR="00177688">
        <w:rPr>
          <w:sz w:val="24"/>
          <w:szCs w:val="24"/>
        </w:rPr>
        <w:t xml:space="preserve"> I have noted for my learning. </w:t>
      </w:r>
      <w:r>
        <w:rPr>
          <w:sz w:val="24"/>
          <w:szCs w:val="24"/>
        </w:rPr>
        <w:t>Due to the complexity of the incident there was a variety of things to consider at once and I realised there is not simply one option or one way to resolve or deal with an offence. This of course leads onto an officer’s discretion and again this was a learning moment as each officer’s application of discretion is subjective and therefore a discussion between officers is needed to find the right direction to do in with regard to final decisions and actions. I feel that with experience within the job that using the NDM will continue to be highly beneficial and any struggles I have will lessen.</w:t>
      </w:r>
      <w:r w:rsidR="00177688">
        <w:rPr>
          <w:sz w:val="24"/>
          <w:szCs w:val="24"/>
        </w:rPr>
        <w:t xml:space="preserve"> (124 words)</w:t>
      </w:r>
    </w:p>
    <w:p w14:paraId="235D8155" w14:textId="77777777" w:rsidR="00CE0C80" w:rsidRDefault="00CE0C80" w:rsidP="001C6F50">
      <w:pPr>
        <w:jc w:val="both"/>
        <w:rPr>
          <w:sz w:val="24"/>
          <w:szCs w:val="24"/>
        </w:rPr>
      </w:pPr>
    </w:p>
    <w:p w14:paraId="55376B53" w14:textId="6955D36D" w:rsidR="00CE0C80" w:rsidRDefault="00177688" w:rsidP="001C6F50">
      <w:pPr>
        <w:jc w:val="both"/>
        <w:rPr>
          <w:sz w:val="24"/>
          <w:szCs w:val="24"/>
        </w:rPr>
      </w:pPr>
      <w:r>
        <w:rPr>
          <w:sz w:val="24"/>
          <w:szCs w:val="24"/>
        </w:rPr>
        <w:t>(162</w:t>
      </w:r>
      <w:r w:rsidR="00CE0C80">
        <w:rPr>
          <w:sz w:val="24"/>
          <w:szCs w:val="24"/>
        </w:rPr>
        <w:t>3 words</w:t>
      </w:r>
      <w:r>
        <w:rPr>
          <w:sz w:val="24"/>
          <w:szCs w:val="24"/>
        </w:rPr>
        <w:t>)</w:t>
      </w:r>
    </w:p>
    <w:p w14:paraId="4A1D3A00" w14:textId="77777777" w:rsidR="00CE0C80" w:rsidRDefault="00CE0C80" w:rsidP="001C6F50">
      <w:pPr>
        <w:jc w:val="both"/>
        <w:rPr>
          <w:sz w:val="24"/>
          <w:szCs w:val="24"/>
        </w:rPr>
      </w:pPr>
    </w:p>
    <w:p w14:paraId="3A68030C" w14:textId="77777777" w:rsidR="00CE0C80" w:rsidRDefault="00CE0C80" w:rsidP="001C6F50">
      <w:pPr>
        <w:jc w:val="both"/>
        <w:rPr>
          <w:sz w:val="24"/>
          <w:szCs w:val="24"/>
        </w:rPr>
      </w:pPr>
    </w:p>
    <w:p w14:paraId="52FCEE5A" w14:textId="77777777" w:rsidR="00025650" w:rsidRPr="00270EEB" w:rsidRDefault="00025650" w:rsidP="001C6F50">
      <w:pPr>
        <w:jc w:val="both"/>
        <w:rPr>
          <w:sz w:val="24"/>
          <w:szCs w:val="24"/>
        </w:rPr>
      </w:pPr>
    </w:p>
    <w:p w14:paraId="4C50E184" w14:textId="77777777" w:rsidR="00025650" w:rsidRPr="00270EEB" w:rsidRDefault="00025650" w:rsidP="001C6F50">
      <w:pPr>
        <w:jc w:val="both"/>
        <w:rPr>
          <w:sz w:val="24"/>
          <w:szCs w:val="24"/>
        </w:rPr>
      </w:pPr>
    </w:p>
    <w:p w14:paraId="55E8513B" w14:textId="77777777" w:rsidR="00025650" w:rsidRPr="00270EEB" w:rsidRDefault="00025650" w:rsidP="001C6F50">
      <w:pPr>
        <w:jc w:val="both"/>
        <w:rPr>
          <w:sz w:val="24"/>
          <w:szCs w:val="24"/>
        </w:rPr>
      </w:pPr>
    </w:p>
    <w:p w14:paraId="4C811AD3" w14:textId="77777777" w:rsidR="00025650" w:rsidRPr="00270EEB" w:rsidRDefault="00025650" w:rsidP="001C6F50">
      <w:pPr>
        <w:jc w:val="both"/>
        <w:rPr>
          <w:sz w:val="24"/>
          <w:szCs w:val="24"/>
        </w:rPr>
      </w:pPr>
    </w:p>
    <w:p w14:paraId="0FEEFB0E" w14:textId="77777777" w:rsidR="00025650" w:rsidRPr="00270EEB" w:rsidRDefault="00025650" w:rsidP="001C6F50">
      <w:pPr>
        <w:jc w:val="both"/>
        <w:rPr>
          <w:sz w:val="24"/>
          <w:szCs w:val="24"/>
        </w:rPr>
      </w:pPr>
    </w:p>
    <w:p w14:paraId="5E21F8DD" w14:textId="77777777" w:rsidR="00025650" w:rsidRPr="00270EEB" w:rsidRDefault="00025650" w:rsidP="001C6F50">
      <w:pPr>
        <w:jc w:val="both"/>
        <w:rPr>
          <w:sz w:val="24"/>
          <w:szCs w:val="24"/>
        </w:rPr>
      </w:pPr>
    </w:p>
    <w:p w14:paraId="585519A4" w14:textId="77777777" w:rsidR="00025650" w:rsidRPr="00270EEB" w:rsidRDefault="00025650" w:rsidP="001C6F50">
      <w:pPr>
        <w:jc w:val="both"/>
        <w:rPr>
          <w:sz w:val="24"/>
          <w:szCs w:val="24"/>
        </w:rPr>
      </w:pPr>
    </w:p>
    <w:p w14:paraId="53C57CDF" w14:textId="77777777" w:rsidR="00025650" w:rsidRPr="00270EEB" w:rsidRDefault="00025650" w:rsidP="001C6F50">
      <w:pPr>
        <w:jc w:val="both"/>
        <w:rPr>
          <w:sz w:val="24"/>
          <w:szCs w:val="24"/>
        </w:rPr>
      </w:pPr>
    </w:p>
    <w:p w14:paraId="5A545E1D" w14:textId="77777777" w:rsidR="00025650" w:rsidRPr="00270EEB" w:rsidRDefault="00025650" w:rsidP="001C6F50">
      <w:pPr>
        <w:jc w:val="both"/>
        <w:rPr>
          <w:sz w:val="24"/>
          <w:szCs w:val="24"/>
        </w:rPr>
      </w:pPr>
    </w:p>
    <w:p w14:paraId="71AB55F9" w14:textId="77777777" w:rsidR="00025650" w:rsidRPr="00270EEB" w:rsidRDefault="00025650" w:rsidP="001C6F50">
      <w:pPr>
        <w:jc w:val="both"/>
        <w:rPr>
          <w:sz w:val="24"/>
          <w:szCs w:val="24"/>
        </w:rPr>
      </w:pPr>
    </w:p>
    <w:p w14:paraId="550E30AF" w14:textId="77777777" w:rsidR="00025650" w:rsidRPr="00025650" w:rsidRDefault="00025650" w:rsidP="001C6F50">
      <w:pPr>
        <w:jc w:val="both"/>
        <w:rPr>
          <w:b/>
          <w:sz w:val="24"/>
          <w:szCs w:val="24"/>
        </w:rPr>
      </w:pPr>
    </w:p>
    <w:p w14:paraId="592CAEBA" w14:textId="0F78CBAC" w:rsidR="000F7ECD" w:rsidRDefault="000F7ECD" w:rsidP="001C6F50">
      <w:pPr>
        <w:jc w:val="both"/>
      </w:pPr>
      <w:r>
        <w:br w:type="page"/>
      </w:r>
    </w:p>
    <w:p w14:paraId="282A512A" w14:textId="7A5E6BFC" w:rsidR="006153C6" w:rsidRDefault="006153C6" w:rsidP="001C6F50">
      <w:pPr>
        <w:jc w:val="both"/>
      </w:pPr>
    </w:p>
    <w:p w14:paraId="13619C75" w14:textId="42D4B35A" w:rsidR="006153C6" w:rsidRDefault="006153C6" w:rsidP="001C6F50">
      <w:pPr>
        <w:jc w:val="both"/>
      </w:pPr>
    </w:p>
    <w:p w14:paraId="74F15776" w14:textId="6874EBBC" w:rsidR="006153C6" w:rsidRDefault="006153C6" w:rsidP="001C6F50">
      <w:pPr>
        <w:jc w:val="both"/>
      </w:pPr>
    </w:p>
    <w:p w14:paraId="68847F0F" w14:textId="47A3DB42" w:rsidR="006153C6" w:rsidRDefault="006153C6" w:rsidP="001C6F50">
      <w:pPr>
        <w:jc w:val="both"/>
      </w:pPr>
    </w:p>
    <w:p w14:paraId="741F4B50" w14:textId="1F58C951" w:rsidR="006153C6" w:rsidRDefault="006153C6" w:rsidP="001C6F50">
      <w:pPr>
        <w:jc w:val="both"/>
      </w:pPr>
    </w:p>
    <w:p w14:paraId="2C2FDB87" w14:textId="7533CA2E" w:rsidR="006153C6" w:rsidRDefault="006153C6" w:rsidP="001C6F50">
      <w:pPr>
        <w:jc w:val="both"/>
      </w:pPr>
    </w:p>
    <w:p w14:paraId="0CFD162A" w14:textId="311F0B83" w:rsidR="42A396E4" w:rsidRDefault="42A396E4" w:rsidP="001C6F50">
      <w:pPr>
        <w:ind w:left="2880" w:firstLine="720"/>
        <w:jc w:val="both"/>
        <w:rPr>
          <w:b/>
          <w:bCs/>
          <w:sz w:val="24"/>
          <w:szCs w:val="24"/>
        </w:rPr>
      </w:pPr>
      <w:r w:rsidRPr="48DF4B50">
        <w:rPr>
          <w:b/>
          <w:bCs/>
          <w:sz w:val="24"/>
          <w:szCs w:val="24"/>
        </w:rPr>
        <w:t>Task 5</w:t>
      </w:r>
    </w:p>
    <w:p w14:paraId="4CBC78A5" w14:textId="157BA5F4" w:rsidR="48DF4B50" w:rsidRDefault="48DF4B50" w:rsidP="001C6F50">
      <w:pPr>
        <w:jc w:val="both"/>
        <w:rPr>
          <w:b/>
          <w:bCs/>
          <w:sz w:val="24"/>
          <w:szCs w:val="24"/>
        </w:rPr>
      </w:pPr>
    </w:p>
    <w:p w14:paraId="3EE02BD8" w14:textId="4404AFF4" w:rsidR="0044115F" w:rsidRDefault="716AC6DB" w:rsidP="001C6F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001C6F50">
      <w:pPr>
        <w:jc w:val="both"/>
        <w:rPr>
          <w:b/>
          <w:bCs/>
          <w:sz w:val="24"/>
          <w:szCs w:val="24"/>
        </w:rPr>
      </w:pPr>
    </w:p>
    <w:p w14:paraId="4C1AF58E" w14:textId="6DBA071E" w:rsidR="00846D84" w:rsidRPr="00270EEB" w:rsidRDefault="0044115F" w:rsidP="001C6F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001C6F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001C6F50">
        <w:tc>
          <w:tcPr>
            <w:tcW w:w="2318" w:type="dxa"/>
            <w:shd w:val="clear" w:color="auto" w:fill="auto"/>
          </w:tcPr>
          <w:p w14:paraId="414B1F94" w14:textId="77777777" w:rsidR="00B17FA0" w:rsidRPr="00270EEB" w:rsidRDefault="00B17FA0" w:rsidP="001C6F50">
            <w:pPr>
              <w:jc w:val="both"/>
              <w:rPr>
                <w:b/>
                <w:sz w:val="24"/>
                <w:szCs w:val="24"/>
              </w:rPr>
            </w:pPr>
          </w:p>
          <w:p w14:paraId="7A07462E" w14:textId="1372E0ED" w:rsidR="00220D06" w:rsidRPr="00270EEB" w:rsidRDefault="62FE5CAF" w:rsidP="001C6F50">
            <w:pPr>
              <w:jc w:val="both"/>
              <w:rPr>
                <w:b/>
                <w:bCs/>
                <w:sz w:val="24"/>
                <w:szCs w:val="24"/>
              </w:rPr>
            </w:pPr>
            <w:r w:rsidRPr="62FE5CAF">
              <w:rPr>
                <w:b/>
                <w:bCs/>
                <w:sz w:val="24"/>
                <w:szCs w:val="24"/>
              </w:rPr>
              <w:t xml:space="preserve">Identified area for development </w:t>
            </w:r>
          </w:p>
          <w:p w14:paraId="041C559D" w14:textId="77777777" w:rsidR="00B17FA0" w:rsidRPr="00270EEB" w:rsidRDefault="00B17FA0" w:rsidP="001C6F50">
            <w:pPr>
              <w:jc w:val="both"/>
              <w:rPr>
                <w:b/>
                <w:sz w:val="24"/>
                <w:szCs w:val="24"/>
              </w:rPr>
            </w:pPr>
          </w:p>
        </w:tc>
        <w:tc>
          <w:tcPr>
            <w:tcW w:w="2249" w:type="dxa"/>
            <w:shd w:val="clear" w:color="auto" w:fill="auto"/>
          </w:tcPr>
          <w:p w14:paraId="4E0D2819" w14:textId="77777777" w:rsidR="00B17FA0" w:rsidRPr="00270EEB" w:rsidRDefault="00B17FA0" w:rsidP="001C6F50">
            <w:pPr>
              <w:jc w:val="both"/>
              <w:rPr>
                <w:b/>
                <w:sz w:val="24"/>
                <w:szCs w:val="24"/>
              </w:rPr>
            </w:pPr>
          </w:p>
          <w:p w14:paraId="69C82C88" w14:textId="77777777" w:rsidR="00220D06" w:rsidRPr="00270EEB" w:rsidRDefault="00220D06" w:rsidP="001C6F50">
            <w:pPr>
              <w:jc w:val="both"/>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1C6F50">
            <w:pPr>
              <w:jc w:val="both"/>
              <w:rPr>
                <w:b/>
                <w:sz w:val="24"/>
                <w:szCs w:val="24"/>
              </w:rPr>
            </w:pPr>
          </w:p>
          <w:p w14:paraId="14FABF3A" w14:textId="3979C1DE" w:rsidR="00220D06" w:rsidRPr="00270EEB" w:rsidRDefault="6E3AA50A" w:rsidP="001C6F50">
            <w:pPr>
              <w:jc w:val="both"/>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001C6F50">
            <w:pPr>
              <w:jc w:val="both"/>
              <w:rPr>
                <w:b/>
                <w:bCs/>
                <w:sz w:val="24"/>
                <w:szCs w:val="24"/>
              </w:rPr>
            </w:pPr>
          </w:p>
          <w:p w14:paraId="55617844" w14:textId="146DDEDB" w:rsidR="62FE5CAF" w:rsidRDefault="62FE5CAF" w:rsidP="001C6F50">
            <w:pPr>
              <w:spacing w:line="259" w:lineRule="auto"/>
              <w:jc w:val="both"/>
            </w:pPr>
            <w:r w:rsidRPr="62FE5CAF">
              <w:rPr>
                <w:b/>
                <w:bCs/>
                <w:sz w:val="24"/>
                <w:szCs w:val="24"/>
              </w:rPr>
              <w:t xml:space="preserve">Timeline </w:t>
            </w:r>
          </w:p>
        </w:tc>
      </w:tr>
      <w:tr w:rsidR="00220D06" w:rsidRPr="00270EEB" w14:paraId="513D3471" w14:textId="77777777" w:rsidTr="001C6F50">
        <w:tc>
          <w:tcPr>
            <w:tcW w:w="2318" w:type="dxa"/>
            <w:shd w:val="clear" w:color="auto" w:fill="auto"/>
          </w:tcPr>
          <w:p w14:paraId="38D88991" w14:textId="77777777" w:rsidR="00220D06" w:rsidRPr="00270EEB" w:rsidRDefault="00220D06" w:rsidP="001C6F50">
            <w:pPr>
              <w:rPr>
                <w:sz w:val="24"/>
                <w:szCs w:val="24"/>
              </w:rPr>
            </w:pPr>
          </w:p>
          <w:p w14:paraId="66224223" w14:textId="623A968A" w:rsidR="00220D06" w:rsidRPr="00270EEB" w:rsidRDefault="00CE0C80" w:rsidP="001C6F50">
            <w:pPr>
              <w:rPr>
                <w:sz w:val="24"/>
                <w:szCs w:val="24"/>
              </w:rPr>
            </w:pPr>
            <w:r>
              <w:rPr>
                <w:sz w:val="24"/>
                <w:szCs w:val="24"/>
              </w:rPr>
              <w:t>Writing Statements</w:t>
            </w:r>
            <w:r w:rsidR="004B3793">
              <w:rPr>
                <w:sz w:val="24"/>
                <w:szCs w:val="24"/>
              </w:rPr>
              <w:t xml:space="preserve"> </w:t>
            </w:r>
            <w:r>
              <w:rPr>
                <w:sz w:val="24"/>
                <w:szCs w:val="24"/>
              </w:rPr>
              <w:t>with accuracy and ease at an incident using my work mobile device as well as after an incident using my work laptop.</w:t>
            </w:r>
          </w:p>
          <w:p w14:paraId="4B5016F9" w14:textId="77777777" w:rsidR="00220D06" w:rsidRPr="00270EEB" w:rsidRDefault="00220D06" w:rsidP="001C6F50">
            <w:pPr>
              <w:rPr>
                <w:sz w:val="24"/>
                <w:szCs w:val="24"/>
              </w:rPr>
            </w:pPr>
          </w:p>
          <w:p w14:paraId="5A8E3BA0" w14:textId="77777777" w:rsidR="00220D06" w:rsidRPr="00270EEB" w:rsidRDefault="00220D06" w:rsidP="001C6F50">
            <w:pPr>
              <w:rPr>
                <w:sz w:val="24"/>
                <w:szCs w:val="24"/>
              </w:rPr>
            </w:pPr>
          </w:p>
          <w:p w14:paraId="1D925BEB" w14:textId="77777777" w:rsidR="00220D06" w:rsidRPr="00270EEB" w:rsidRDefault="00220D06" w:rsidP="001C6F50">
            <w:pPr>
              <w:rPr>
                <w:sz w:val="24"/>
                <w:szCs w:val="24"/>
              </w:rPr>
            </w:pPr>
          </w:p>
          <w:p w14:paraId="12DD0457" w14:textId="77777777" w:rsidR="00220D06" w:rsidRPr="00270EEB" w:rsidRDefault="00220D06" w:rsidP="001C6F50">
            <w:pPr>
              <w:rPr>
                <w:sz w:val="24"/>
                <w:szCs w:val="24"/>
              </w:rPr>
            </w:pPr>
          </w:p>
          <w:p w14:paraId="43FC3966" w14:textId="77777777" w:rsidR="00220D06" w:rsidRPr="00270EEB" w:rsidRDefault="00220D06" w:rsidP="001C6F50">
            <w:pPr>
              <w:rPr>
                <w:sz w:val="24"/>
                <w:szCs w:val="24"/>
              </w:rPr>
            </w:pPr>
          </w:p>
          <w:p w14:paraId="3E32D5F2" w14:textId="77777777" w:rsidR="00220D06" w:rsidRPr="00270EEB" w:rsidRDefault="00220D06" w:rsidP="001C6F50">
            <w:pPr>
              <w:rPr>
                <w:sz w:val="24"/>
                <w:szCs w:val="24"/>
              </w:rPr>
            </w:pPr>
          </w:p>
          <w:p w14:paraId="3F46813A" w14:textId="77777777" w:rsidR="00220D06" w:rsidRPr="00270EEB" w:rsidRDefault="00220D06" w:rsidP="001C6F50">
            <w:pPr>
              <w:rPr>
                <w:sz w:val="24"/>
                <w:szCs w:val="24"/>
              </w:rPr>
            </w:pPr>
          </w:p>
          <w:p w14:paraId="0ED85F85" w14:textId="77777777" w:rsidR="00220D06" w:rsidRPr="00270EEB" w:rsidRDefault="00220D06" w:rsidP="001C6F50">
            <w:pPr>
              <w:rPr>
                <w:sz w:val="24"/>
                <w:szCs w:val="24"/>
              </w:rPr>
            </w:pPr>
          </w:p>
        </w:tc>
        <w:tc>
          <w:tcPr>
            <w:tcW w:w="2249" w:type="dxa"/>
            <w:shd w:val="clear" w:color="auto" w:fill="auto"/>
          </w:tcPr>
          <w:p w14:paraId="1DD535CE" w14:textId="676549F4" w:rsidR="00220D06" w:rsidRPr="00270EEB" w:rsidRDefault="00CE0C80" w:rsidP="001C6F50">
            <w:pPr>
              <w:rPr>
                <w:sz w:val="24"/>
                <w:szCs w:val="24"/>
              </w:rPr>
            </w:pPr>
            <w:r>
              <w:rPr>
                <w:sz w:val="24"/>
                <w:szCs w:val="24"/>
              </w:rPr>
              <w:t>I think that my statement writing can be improved, through both exposure and practice. Firstly, by watching others take statements will allow me to see how to approach situations, what key topics need to be covered, what questions to ask and how to deal with sensitive topics and situations.</w:t>
            </w:r>
          </w:p>
        </w:tc>
        <w:tc>
          <w:tcPr>
            <w:tcW w:w="2230" w:type="dxa"/>
            <w:shd w:val="clear" w:color="auto" w:fill="auto"/>
          </w:tcPr>
          <w:p w14:paraId="177DD410" w14:textId="087CD65A" w:rsidR="00220D06" w:rsidRPr="00270EEB" w:rsidRDefault="00CE0C80" w:rsidP="001C6F50">
            <w:pPr>
              <w:rPr>
                <w:sz w:val="24"/>
                <w:szCs w:val="24"/>
              </w:rPr>
            </w:pPr>
            <w:r>
              <w:rPr>
                <w:sz w:val="24"/>
                <w:szCs w:val="24"/>
              </w:rPr>
              <w:t>My tutor and team can provide support. They have already given me the opportunity to watch and learn on a few occasions. They have also been supportive, patient and helpful when</w:t>
            </w:r>
            <w:r w:rsidR="004B3793">
              <w:rPr>
                <w:sz w:val="24"/>
                <w:szCs w:val="24"/>
              </w:rPr>
              <w:t xml:space="preserve"> I took my first statement at a</w:t>
            </w:r>
            <w:r>
              <w:rPr>
                <w:sz w:val="24"/>
                <w:szCs w:val="24"/>
              </w:rPr>
              <w:t xml:space="preserve"> domestic violence incident and after a sudden death which</w:t>
            </w:r>
            <w:r w:rsidR="004B3793">
              <w:rPr>
                <w:sz w:val="24"/>
                <w:szCs w:val="24"/>
              </w:rPr>
              <w:t>,</w:t>
            </w:r>
            <w:r>
              <w:rPr>
                <w:sz w:val="24"/>
                <w:szCs w:val="24"/>
              </w:rPr>
              <w:t xml:space="preserve"> both required accuracy and sensitivity.</w:t>
            </w:r>
          </w:p>
        </w:tc>
        <w:tc>
          <w:tcPr>
            <w:tcW w:w="2230" w:type="dxa"/>
            <w:shd w:val="clear" w:color="auto" w:fill="auto"/>
          </w:tcPr>
          <w:p w14:paraId="1F90E38B" w14:textId="55A7F9DF" w:rsidR="62FE5CAF" w:rsidRDefault="00CE0C80" w:rsidP="001C6F50">
            <w:pPr>
              <w:rPr>
                <w:sz w:val="24"/>
                <w:szCs w:val="24"/>
              </w:rPr>
            </w:pPr>
            <w:r>
              <w:rPr>
                <w:sz w:val="24"/>
                <w:szCs w:val="24"/>
              </w:rPr>
              <w:t>I hope that I will be confident and capable in regards to statement writing by the end of my tutorship.</w:t>
            </w:r>
          </w:p>
        </w:tc>
      </w:tr>
      <w:tr w:rsidR="00220D06" w:rsidRPr="00270EEB" w14:paraId="4DD6097A" w14:textId="77777777" w:rsidTr="001C6F50">
        <w:tc>
          <w:tcPr>
            <w:tcW w:w="2318" w:type="dxa"/>
            <w:shd w:val="clear" w:color="auto" w:fill="auto"/>
          </w:tcPr>
          <w:p w14:paraId="3411A998" w14:textId="77777777" w:rsidR="00220D06" w:rsidRPr="00270EEB" w:rsidRDefault="00220D06" w:rsidP="001C6F50">
            <w:pPr>
              <w:rPr>
                <w:sz w:val="24"/>
                <w:szCs w:val="24"/>
              </w:rPr>
            </w:pPr>
          </w:p>
          <w:p w14:paraId="24A3FE31" w14:textId="77777777" w:rsidR="00220D06" w:rsidRPr="00270EEB" w:rsidRDefault="00220D06" w:rsidP="001C6F50">
            <w:pPr>
              <w:rPr>
                <w:sz w:val="24"/>
                <w:szCs w:val="24"/>
              </w:rPr>
            </w:pPr>
          </w:p>
          <w:p w14:paraId="425B6CB3" w14:textId="77777777" w:rsidR="00220D06" w:rsidRPr="00270EEB" w:rsidRDefault="00220D06" w:rsidP="001C6F50">
            <w:pPr>
              <w:rPr>
                <w:sz w:val="24"/>
                <w:szCs w:val="24"/>
              </w:rPr>
            </w:pPr>
          </w:p>
          <w:p w14:paraId="4865F322" w14:textId="010AAC92" w:rsidR="00220D06" w:rsidRPr="00270EEB" w:rsidRDefault="00CE0C80" w:rsidP="001C6F50">
            <w:pPr>
              <w:rPr>
                <w:sz w:val="24"/>
                <w:szCs w:val="24"/>
              </w:rPr>
            </w:pPr>
            <w:r>
              <w:rPr>
                <w:sz w:val="24"/>
                <w:szCs w:val="24"/>
              </w:rPr>
              <w:t>Knowledge of law/Identifying offences</w:t>
            </w:r>
          </w:p>
          <w:p w14:paraId="0A2D2C9B" w14:textId="77777777" w:rsidR="00220D06" w:rsidRPr="00270EEB" w:rsidRDefault="00220D06" w:rsidP="001C6F50">
            <w:pPr>
              <w:rPr>
                <w:sz w:val="24"/>
                <w:szCs w:val="24"/>
              </w:rPr>
            </w:pPr>
          </w:p>
          <w:p w14:paraId="0214F434" w14:textId="77777777" w:rsidR="00220D06" w:rsidRPr="00270EEB" w:rsidRDefault="00220D06" w:rsidP="001C6F50">
            <w:pPr>
              <w:rPr>
                <w:sz w:val="24"/>
                <w:szCs w:val="24"/>
              </w:rPr>
            </w:pPr>
          </w:p>
          <w:p w14:paraId="78E923B6" w14:textId="77777777" w:rsidR="00220D06" w:rsidRPr="00270EEB" w:rsidRDefault="00220D06" w:rsidP="001C6F50">
            <w:pPr>
              <w:rPr>
                <w:sz w:val="24"/>
                <w:szCs w:val="24"/>
              </w:rPr>
            </w:pPr>
          </w:p>
          <w:p w14:paraId="230BFF7F" w14:textId="77777777" w:rsidR="00220D06" w:rsidRPr="00270EEB" w:rsidRDefault="00220D06" w:rsidP="001C6F50">
            <w:pPr>
              <w:rPr>
                <w:sz w:val="24"/>
                <w:szCs w:val="24"/>
              </w:rPr>
            </w:pPr>
          </w:p>
          <w:p w14:paraId="1E5577CA" w14:textId="77777777" w:rsidR="00220D06" w:rsidRPr="00270EEB" w:rsidRDefault="00220D06" w:rsidP="001C6F50">
            <w:pPr>
              <w:rPr>
                <w:sz w:val="24"/>
                <w:szCs w:val="24"/>
              </w:rPr>
            </w:pPr>
          </w:p>
          <w:p w14:paraId="4FE15341" w14:textId="77777777" w:rsidR="00220D06" w:rsidRPr="00270EEB" w:rsidRDefault="00220D06" w:rsidP="001C6F50">
            <w:pPr>
              <w:rPr>
                <w:sz w:val="24"/>
                <w:szCs w:val="24"/>
              </w:rPr>
            </w:pPr>
          </w:p>
          <w:p w14:paraId="1243BA69" w14:textId="77777777" w:rsidR="00220D06" w:rsidRPr="00270EEB" w:rsidRDefault="00220D06" w:rsidP="001C6F50">
            <w:pPr>
              <w:rPr>
                <w:sz w:val="24"/>
                <w:szCs w:val="24"/>
              </w:rPr>
            </w:pPr>
          </w:p>
          <w:p w14:paraId="4B5300CC" w14:textId="77777777" w:rsidR="00220D06" w:rsidRPr="00270EEB" w:rsidRDefault="00220D06" w:rsidP="001C6F50">
            <w:pPr>
              <w:rPr>
                <w:sz w:val="24"/>
                <w:szCs w:val="24"/>
              </w:rPr>
            </w:pPr>
          </w:p>
        </w:tc>
        <w:tc>
          <w:tcPr>
            <w:tcW w:w="2249" w:type="dxa"/>
            <w:shd w:val="clear" w:color="auto" w:fill="auto"/>
          </w:tcPr>
          <w:p w14:paraId="4A5263DB" w14:textId="7FCB1205" w:rsidR="00220D06" w:rsidRPr="00270EEB" w:rsidRDefault="004B3793" w:rsidP="001C6F50">
            <w:pPr>
              <w:rPr>
                <w:sz w:val="24"/>
                <w:szCs w:val="24"/>
              </w:rPr>
            </w:pPr>
            <w:r>
              <w:rPr>
                <w:sz w:val="24"/>
                <w:szCs w:val="24"/>
              </w:rPr>
              <w:lastRenderedPageBreak/>
              <w:t xml:space="preserve">Taking time during my days off and time during shifts where there is opportunity to spend some time refreshing my knowledge of the most used and </w:t>
            </w:r>
            <w:r>
              <w:rPr>
                <w:sz w:val="24"/>
                <w:szCs w:val="24"/>
              </w:rPr>
              <w:lastRenderedPageBreak/>
              <w:t>most relevant laws and offences such as PACE, Arrest, Stop and Search, Assault ect as well as the points to prove. This should both build and maintain my knowledge and help me as I become more independent. This will help me to know my powers, identify offences and know what to do in each situation.</w:t>
            </w:r>
          </w:p>
        </w:tc>
        <w:tc>
          <w:tcPr>
            <w:tcW w:w="2230" w:type="dxa"/>
            <w:shd w:val="clear" w:color="auto" w:fill="auto"/>
          </w:tcPr>
          <w:p w14:paraId="7077AB50" w14:textId="77777777" w:rsidR="00220D06" w:rsidRDefault="004B3793" w:rsidP="001C6F50">
            <w:pPr>
              <w:rPr>
                <w:sz w:val="24"/>
                <w:szCs w:val="24"/>
              </w:rPr>
            </w:pPr>
            <w:r>
              <w:rPr>
                <w:sz w:val="24"/>
                <w:szCs w:val="24"/>
              </w:rPr>
              <w:lastRenderedPageBreak/>
              <w:t xml:space="preserve">My tutor and team can help me when going to an incident and during an incident by allowing for a discussion about what the offence is, what laws a </w:t>
            </w:r>
            <w:r>
              <w:rPr>
                <w:sz w:val="24"/>
                <w:szCs w:val="24"/>
              </w:rPr>
              <w:lastRenderedPageBreak/>
              <w:t xml:space="preserve">relevant and what powers we can use. </w:t>
            </w:r>
          </w:p>
          <w:p w14:paraId="55CDA8EA" w14:textId="25B6D8E5" w:rsidR="004B3793" w:rsidRPr="00270EEB" w:rsidRDefault="004B3793" w:rsidP="001C6F50">
            <w:pPr>
              <w:rPr>
                <w:sz w:val="24"/>
                <w:szCs w:val="24"/>
              </w:rPr>
            </w:pPr>
            <w:r>
              <w:rPr>
                <w:sz w:val="24"/>
                <w:szCs w:val="24"/>
              </w:rPr>
              <w:t>My Pocket Sergeant App on my phone can support me if I need to clarify or check something.</w:t>
            </w:r>
          </w:p>
        </w:tc>
        <w:tc>
          <w:tcPr>
            <w:tcW w:w="2230" w:type="dxa"/>
            <w:shd w:val="clear" w:color="auto" w:fill="auto"/>
          </w:tcPr>
          <w:p w14:paraId="25AAFC86" w14:textId="10327D52" w:rsidR="62FE5CAF" w:rsidRDefault="004B3793" w:rsidP="001C6F50">
            <w:pPr>
              <w:rPr>
                <w:sz w:val="24"/>
                <w:szCs w:val="24"/>
              </w:rPr>
            </w:pPr>
            <w:r>
              <w:rPr>
                <w:sz w:val="24"/>
                <w:szCs w:val="24"/>
              </w:rPr>
              <w:lastRenderedPageBreak/>
              <w:t>By the end of my tutorship, I aim to be a lot more knowledgeable and confident with my ability to identify offences. However, I believe that this is not an</w:t>
            </w:r>
            <w:r w:rsidR="002975B8">
              <w:rPr>
                <w:sz w:val="24"/>
                <w:szCs w:val="24"/>
              </w:rPr>
              <w:t xml:space="preserve"> </w:t>
            </w:r>
            <w:r w:rsidR="002975B8">
              <w:rPr>
                <w:sz w:val="24"/>
                <w:szCs w:val="24"/>
              </w:rPr>
              <w:lastRenderedPageBreak/>
              <w:t>area that will be completed</w:t>
            </w:r>
            <w:r>
              <w:rPr>
                <w:sz w:val="24"/>
                <w:szCs w:val="24"/>
              </w:rPr>
              <w:t xml:space="preserve"> quickly and</w:t>
            </w:r>
            <w:r w:rsidR="002975B8">
              <w:rPr>
                <w:sz w:val="24"/>
                <w:szCs w:val="24"/>
              </w:rPr>
              <w:t xml:space="preserve"> I</w:t>
            </w:r>
            <w:r>
              <w:rPr>
                <w:sz w:val="24"/>
                <w:szCs w:val="24"/>
              </w:rPr>
              <w:t xml:space="preserve"> think that my knowledge and ability in this area will continue to grow throughout my probation period through exposure within the job.</w:t>
            </w:r>
          </w:p>
        </w:tc>
      </w:tr>
      <w:tr w:rsidR="005C2A02" w:rsidRPr="00270EEB" w14:paraId="3C3643D3" w14:textId="77777777" w:rsidTr="001C6F50">
        <w:tc>
          <w:tcPr>
            <w:tcW w:w="2318" w:type="dxa"/>
            <w:shd w:val="clear" w:color="auto" w:fill="auto"/>
          </w:tcPr>
          <w:p w14:paraId="4AEAB794" w14:textId="6D9C4EED" w:rsidR="005C2A02" w:rsidRDefault="005C2A02" w:rsidP="001C6F50">
            <w:pPr>
              <w:rPr>
                <w:sz w:val="24"/>
                <w:szCs w:val="24"/>
              </w:rPr>
            </w:pPr>
            <w:r>
              <w:rPr>
                <w:sz w:val="24"/>
                <w:szCs w:val="24"/>
              </w:rPr>
              <w:lastRenderedPageBreak/>
              <w:t>Stop Searches including my knowledge and powers</w:t>
            </w:r>
          </w:p>
          <w:p w14:paraId="40DDB07C" w14:textId="77777777" w:rsidR="005C2A02" w:rsidRDefault="005C2A02" w:rsidP="001C6F50">
            <w:pPr>
              <w:rPr>
                <w:sz w:val="24"/>
                <w:szCs w:val="24"/>
              </w:rPr>
            </w:pPr>
          </w:p>
          <w:p w14:paraId="480CDE7E" w14:textId="77777777" w:rsidR="005C2A02" w:rsidRDefault="005C2A02" w:rsidP="001C6F50">
            <w:pPr>
              <w:rPr>
                <w:sz w:val="24"/>
                <w:szCs w:val="24"/>
              </w:rPr>
            </w:pPr>
          </w:p>
          <w:p w14:paraId="332495E3" w14:textId="77777777" w:rsidR="005C2A02" w:rsidRDefault="005C2A02" w:rsidP="001C6F50">
            <w:pPr>
              <w:rPr>
                <w:sz w:val="24"/>
                <w:szCs w:val="24"/>
              </w:rPr>
            </w:pPr>
          </w:p>
          <w:p w14:paraId="0575757E" w14:textId="77777777" w:rsidR="005C2A02" w:rsidRDefault="005C2A02" w:rsidP="001C6F50">
            <w:pPr>
              <w:rPr>
                <w:sz w:val="24"/>
                <w:szCs w:val="24"/>
              </w:rPr>
            </w:pPr>
          </w:p>
          <w:p w14:paraId="565B59F4" w14:textId="77777777" w:rsidR="005C2A02" w:rsidRDefault="005C2A02" w:rsidP="001C6F50">
            <w:pPr>
              <w:rPr>
                <w:sz w:val="24"/>
                <w:szCs w:val="24"/>
              </w:rPr>
            </w:pPr>
          </w:p>
          <w:p w14:paraId="1AE766D9" w14:textId="66AB57FC" w:rsidR="005C2A02" w:rsidRDefault="005C2A02" w:rsidP="001C6F50">
            <w:pPr>
              <w:rPr>
                <w:sz w:val="24"/>
                <w:szCs w:val="24"/>
              </w:rPr>
            </w:pPr>
          </w:p>
        </w:tc>
        <w:tc>
          <w:tcPr>
            <w:tcW w:w="2249" w:type="dxa"/>
            <w:shd w:val="clear" w:color="auto" w:fill="auto"/>
          </w:tcPr>
          <w:p w14:paraId="3A615E36" w14:textId="3245408A" w:rsidR="005C2A02" w:rsidRDefault="005C2A02" w:rsidP="001C6F50">
            <w:pPr>
              <w:rPr>
                <w:sz w:val="24"/>
                <w:szCs w:val="24"/>
              </w:rPr>
            </w:pPr>
            <w:r>
              <w:rPr>
                <w:sz w:val="24"/>
                <w:szCs w:val="24"/>
              </w:rPr>
              <w:t xml:space="preserve">I think my previous point for development will assist me in developing my stop searches. By continuing to built and retain knowledge about offences, laws and powers I will feel more confident in knowing that what I am doing is lawful and </w:t>
            </w:r>
            <w:r w:rsidR="00FB47DF">
              <w:rPr>
                <w:sz w:val="24"/>
                <w:szCs w:val="24"/>
              </w:rPr>
              <w:t xml:space="preserve">required. I also think that exposure to stop searches will help build my confidence as it is currently all new and unusual to me. Exposure and watching others complete stop searches and completing them myself will help me build my confidence to </w:t>
            </w:r>
            <w:r w:rsidR="00FB47DF">
              <w:rPr>
                <w:sz w:val="24"/>
                <w:szCs w:val="24"/>
              </w:rPr>
              <w:lastRenderedPageBreak/>
              <w:t>believe I am capable.</w:t>
            </w:r>
          </w:p>
        </w:tc>
        <w:tc>
          <w:tcPr>
            <w:tcW w:w="2230" w:type="dxa"/>
            <w:shd w:val="clear" w:color="auto" w:fill="auto"/>
          </w:tcPr>
          <w:p w14:paraId="44680D1E" w14:textId="7EF06D37" w:rsidR="005C2A02" w:rsidRDefault="00FB47DF" w:rsidP="001C6F50">
            <w:pPr>
              <w:rPr>
                <w:sz w:val="24"/>
                <w:szCs w:val="24"/>
              </w:rPr>
            </w:pPr>
            <w:r>
              <w:rPr>
                <w:sz w:val="24"/>
                <w:szCs w:val="24"/>
              </w:rPr>
              <w:lastRenderedPageBreak/>
              <w:t>My team and tutor as well as my notes about the relevant areas such as Stop search powers and what laws are involved as well as the acronym GOWISLEY which, helps constables remember everything that needs to be covered during a stop search.</w:t>
            </w:r>
          </w:p>
        </w:tc>
        <w:tc>
          <w:tcPr>
            <w:tcW w:w="2230" w:type="dxa"/>
            <w:shd w:val="clear" w:color="auto" w:fill="auto"/>
          </w:tcPr>
          <w:p w14:paraId="66CC0705" w14:textId="76995BE2" w:rsidR="005C2A02" w:rsidRDefault="00FB47DF" w:rsidP="001C6F50">
            <w:pPr>
              <w:rPr>
                <w:sz w:val="24"/>
                <w:szCs w:val="24"/>
              </w:rPr>
            </w:pPr>
            <w:r>
              <w:rPr>
                <w:sz w:val="24"/>
                <w:szCs w:val="24"/>
              </w:rPr>
              <w:t xml:space="preserve">I hope that I will develop further during my tutorship and further develop throughout my probationary period. </w:t>
            </w:r>
          </w:p>
        </w:tc>
      </w:tr>
      <w:tr w:rsidR="004B3793" w:rsidRPr="00270EEB" w14:paraId="6C5CA496" w14:textId="77777777" w:rsidTr="001C6F50">
        <w:tc>
          <w:tcPr>
            <w:tcW w:w="2318" w:type="dxa"/>
            <w:shd w:val="clear" w:color="auto" w:fill="auto"/>
          </w:tcPr>
          <w:p w14:paraId="521E4EE9" w14:textId="77777777" w:rsidR="004B3793" w:rsidRDefault="004B3793" w:rsidP="001C6F50">
            <w:pPr>
              <w:rPr>
                <w:sz w:val="24"/>
                <w:szCs w:val="24"/>
              </w:rPr>
            </w:pPr>
            <w:r>
              <w:rPr>
                <w:sz w:val="24"/>
                <w:szCs w:val="24"/>
              </w:rPr>
              <w:t>Using Niche</w:t>
            </w:r>
          </w:p>
          <w:p w14:paraId="605F3B90" w14:textId="77777777" w:rsidR="004B3793" w:rsidRDefault="004B3793" w:rsidP="001C6F50">
            <w:pPr>
              <w:rPr>
                <w:sz w:val="24"/>
                <w:szCs w:val="24"/>
              </w:rPr>
            </w:pPr>
          </w:p>
          <w:p w14:paraId="393B935C" w14:textId="77777777" w:rsidR="004B3793" w:rsidRDefault="004B3793" w:rsidP="001C6F50">
            <w:pPr>
              <w:rPr>
                <w:sz w:val="24"/>
                <w:szCs w:val="24"/>
              </w:rPr>
            </w:pPr>
          </w:p>
          <w:p w14:paraId="1C79C90D" w14:textId="77777777" w:rsidR="004B3793" w:rsidRDefault="004B3793" w:rsidP="001C6F50">
            <w:pPr>
              <w:rPr>
                <w:sz w:val="24"/>
                <w:szCs w:val="24"/>
              </w:rPr>
            </w:pPr>
          </w:p>
          <w:p w14:paraId="1548CD02" w14:textId="77777777" w:rsidR="004B3793" w:rsidRDefault="004B3793" w:rsidP="001C6F50">
            <w:pPr>
              <w:rPr>
                <w:sz w:val="24"/>
                <w:szCs w:val="24"/>
              </w:rPr>
            </w:pPr>
          </w:p>
          <w:p w14:paraId="29C03B3B" w14:textId="77777777" w:rsidR="004B3793" w:rsidRDefault="004B3793" w:rsidP="001C6F50">
            <w:pPr>
              <w:rPr>
                <w:sz w:val="24"/>
                <w:szCs w:val="24"/>
              </w:rPr>
            </w:pPr>
          </w:p>
          <w:p w14:paraId="640DA189" w14:textId="77777777" w:rsidR="004B3793" w:rsidRDefault="004B3793" w:rsidP="001C6F50">
            <w:pPr>
              <w:rPr>
                <w:sz w:val="24"/>
                <w:szCs w:val="24"/>
              </w:rPr>
            </w:pPr>
          </w:p>
          <w:p w14:paraId="7190A362" w14:textId="013B8944" w:rsidR="004B3793" w:rsidRPr="00270EEB" w:rsidRDefault="004B3793" w:rsidP="001C6F50">
            <w:pPr>
              <w:rPr>
                <w:sz w:val="24"/>
                <w:szCs w:val="24"/>
              </w:rPr>
            </w:pPr>
          </w:p>
        </w:tc>
        <w:tc>
          <w:tcPr>
            <w:tcW w:w="2249" w:type="dxa"/>
            <w:shd w:val="clear" w:color="auto" w:fill="auto"/>
          </w:tcPr>
          <w:p w14:paraId="54D8E498" w14:textId="0E7E2EF0" w:rsidR="004B3793" w:rsidRPr="00270EEB" w:rsidRDefault="002975B8" w:rsidP="001C6F50">
            <w:pPr>
              <w:rPr>
                <w:sz w:val="24"/>
                <w:szCs w:val="24"/>
              </w:rPr>
            </w:pPr>
            <w:r>
              <w:rPr>
                <w:sz w:val="24"/>
                <w:szCs w:val="24"/>
              </w:rPr>
              <w:t>Currently I am using Niche while supervised, as I have not yet completed my Niche course. I believe that I am learning and can now do basic things and help my tutor and team with paperwork however; I am a lot slower and cautious. I think that once I complete my Niche course at the end of February 2021 I will be able to complete work unsupervised and with confidence.</w:t>
            </w:r>
          </w:p>
        </w:tc>
        <w:tc>
          <w:tcPr>
            <w:tcW w:w="2230" w:type="dxa"/>
            <w:shd w:val="clear" w:color="auto" w:fill="auto"/>
          </w:tcPr>
          <w:p w14:paraId="1FC6725D" w14:textId="1C5868F0" w:rsidR="004B3793" w:rsidRPr="00270EEB" w:rsidRDefault="002975B8" w:rsidP="001C6F50">
            <w:pPr>
              <w:rPr>
                <w:sz w:val="24"/>
                <w:szCs w:val="24"/>
              </w:rPr>
            </w:pPr>
            <w:r>
              <w:rPr>
                <w:sz w:val="24"/>
                <w:szCs w:val="24"/>
              </w:rPr>
              <w:t>My tutor has helped me tremendously so far by explaining the basics and being extremely patient. I think my tutor and the rest of my team can continue to provide me support when I use Niche including teaching me new things when I need to do it for the first time and answering questions I may have during my learning.</w:t>
            </w:r>
          </w:p>
        </w:tc>
        <w:tc>
          <w:tcPr>
            <w:tcW w:w="2230" w:type="dxa"/>
            <w:shd w:val="clear" w:color="auto" w:fill="auto"/>
          </w:tcPr>
          <w:p w14:paraId="7DDB8DEC" w14:textId="77777777" w:rsidR="004B3793" w:rsidRDefault="002975B8" w:rsidP="001C6F50">
            <w:pPr>
              <w:rPr>
                <w:sz w:val="24"/>
                <w:szCs w:val="24"/>
              </w:rPr>
            </w:pPr>
            <w:r>
              <w:rPr>
                <w:sz w:val="24"/>
                <w:szCs w:val="24"/>
              </w:rPr>
              <w:t>I hope that when I complete my Niche course which is booked for 22</w:t>
            </w:r>
            <w:r w:rsidRPr="002975B8">
              <w:rPr>
                <w:sz w:val="24"/>
                <w:szCs w:val="24"/>
                <w:vertAlign w:val="superscript"/>
              </w:rPr>
              <w:t>nd</w:t>
            </w:r>
            <w:r>
              <w:rPr>
                <w:sz w:val="24"/>
                <w:szCs w:val="24"/>
              </w:rPr>
              <w:t xml:space="preserve"> February 2021 I will be able to independently use Niche and complete my workload quicker, more accurately with less assistance from others.</w:t>
            </w:r>
          </w:p>
          <w:p w14:paraId="31161A12" w14:textId="77777777" w:rsidR="0046245D" w:rsidRDefault="0046245D" w:rsidP="001C6F50">
            <w:pPr>
              <w:rPr>
                <w:sz w:val="24"/>
                <w:szCs w:val="24"/>
              </w:rPr>
            </w:pPr>
          </w:p>
          <w:p w14:paraId="66E2C296" w14:textId="77777777" w:rsidR="0046245D" w:rsidRDefault="0046245D" w:rsidP="001C6F50">
            <w:pPr>
              <w:rPr>
                <w:sz w:val="24"/>
                <w:szCs w:val="24"/>
              </w:rPr>
            </w:pPr>
          </w:p>
          <w:p w14:paraId="7E0E7570" w14:textId="77777777" w:rsidR="0046245D" w:rsidRDefault="0046245D" w:rsidP="001C6F50">
            <w:pPr>
              <w:rPr>
                <w:sz w:val="24"/>
                <w:szCs w:val="24"/>
              </w:rPr>
            </w:pPr>
          </w:p>
          <w:p w14:paraId="25378626" w14:textId="77777777" w:rsidR="0046245D" w:rsidRDefault="0046245D" w:rsidP="001C6F50">
            <w:pPr>
              <w:rPr>
                <w:sz w:val="24"/>
                <w:szCs w:val="24"/>
              </w:rPr>
            </w:pPr>
          </w:p>
          <w:p w14:paraId="17EA3DEC" w14:textId="77777777" w:rsidR="0046245D" w:rsidRDefault="0046245D" w:rsidP="001C6F50">
            <w:pPr>
              <w:rPr>
                <w:sz w:val="24"/>
                <w:szCs w:val="24"/>
              </w:rPr>
            </w:pPr>
          </w:p>
          <w:p w14:paraId="42282127" w14:textId="77777777" w:rsidR="0046245D" w:rsidRDefault="0046245D" w:rsidP="001C6F50">
            <w:pPr>
              <w:rPr>
                <w:sz w:val="24"/>
                <w:szCs w:val="24"/>
              </w:rPr>
            </w:pPr>
          </w:p>
          <w:p w14:paraId="216C6B93" w14:textId="77777777" w:rsidR="0046245D" w:rsidRDefault="0046245D" w:rsidP="001C6F50">
            <w:pPr>
              <w:rPr>
                <w:sz w:val="24"/>
                <w:szCs w:val="24"/>
              </w:rPr>
            </w:pPr>
          </w:p>
          <w:p w14:paraId="5298537F" w14:textId="77777777" w:rsidR="0046245D" w:rsidRDefault="0046245D" w:rsidP="001C6F50">
            <w:pPr>
              <w:rPr>
                <w:sz w:val="24"/>
                <w:szCs w:val="24"/>
              </w:rPr>
            </w:pPr>
          </w:p>
          <w:p w14:paraId="1B1E16C8" w14:textId="58BB9173" w:rsidR="0046245D" w:rsidRDefault="0046245D" w:rsidP="001C6F50">
            <w:pPr>
              <w:rPr>
                <w:sz w:val="24"/>
                <w:szCs w:val="24"/>
              </w:rPr>
            </w:pPr>
            <w:r>
              <w:rPr>
                <w:sz w:val="24"/>
                <w:szCs w:val="24"/>
              </w:rPr>
              <w:t>(681 words in total)</w:t>
            </w:r>
          </w:p>
        </w:tc>
      </w:tr>
    </w:tbl>
    <w:p w14:paraId="6EDBB665" w14:textId="77777777" w:rsidR="00092970" w:rsidRPr="00270EEB" w:rsidRDefault="00092970" w:rsidP="001C6F50">
      <w:pPr>
        <w:rPr>
          <w:sz w:val="24"/>
          <w:szCs w:val="24"/>
        </w:rPr>
      </w:pPr>
    </w:p>
    <w:p w14:paraId="7DF140BE" w14:textId="77777777" w:rsidR="00536FA9" w:rsidRDefault="00536FA9" w:rsidP="001C6F50">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001C6F5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1C6F50">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262678886"/>
        <w:docPartObj>
          <w:docPartGallery w:val="Bibliographies"/>
          <w:docPartUnique/>
        </w:docPartObj>
      </w:sdtPr>
      <w:sdtEndPr/>
      <w:sdtContent>
        <w:p w14:paraId="53CCE9AE" w14:textId="44BE7A19" w:rsidR="00947AA5" w:rsidRDefault="00947AA5">
          <w:pPr>
            <w:pStyle w:val="Heading1"/>
          </w:pPr>
          <w:r>
            <w:t>Bibliography</w:t>
          </w:r>
        </w:p>
        <w:sdt>
          <w:sdtPr>
            <w:id w:val="111145805"/>
            <w:bibliography/>
          </w:sdtPr>
          <w:sdtEndPr/>
          <w:sdtContent>
            <w:p w14:paraId="7C2EE023" w14:textId="77777777" w:rsidR="005555BB" w:rsidRDefault="00947AA5" w:rsidP="005555BB">
              <w:pPr>
                <w:pStyle w:val="Bibliography"/>
                <w:ind w:left="720" w:hanging="720"/>
                <w:rPr>
                  <w:noProof/>
                  <w:sz w:val="24"/>
                  <w:szCs w:val="24"/>
                </w:rPr>
              </w:pPr>
              <w:r>
                <w:fldChar w:fldCharType="begin"/>
              </w:r>
              <w:r>
                <w:instrText xml:space="preserve"> BIBLIOGRAPHY </w:instrText>
              </w:r>
              <w:r>
                <w:fldChar w:fldCharType="separate"/>
              </w:r>
              <w:r w:rsidR="005555BB">
                <w:rPr>
                  <w:noProof/>
                </w:rPr>
                <w:t xml:space="preserve">Blackburn et al. (2020). Breach of the peace. In </w:t>
              </w:r>
              <w:r w:rsidR="005555BB">
                <w:rPr>
                  <w:i/>
                  <w:iCs/>
                  <w:noProof/>
                </w:rPr>
                <w:t>Blackstone's handbook for policing students</w:t>
              </w:r>
              <w:r w:rsidR="005555BB">
                <w:rPr>
                  <w:noProof/>
                </w:rPr>
                <w:t xml:space="preserve"> (p. 307). Oxford University Press.</w:t>
              </w:r>
            </w:p>
            <w:p w14:paraId="2D598E6F" w14:textId="77777777" w:rsidR="005555BB" w:rsidRDefault="005555BB" w:rsidP="005555BB">
              <w:pPr>
                <w:pStyle w:val="Bibliography"/>
                <w:ind w:left="720" w:hanging="720"/>
                <w:rPr>
                  <w:noProof/>
                </w:rPr>
              </w:pPr>
              <w:r>
                <w:rPr>
                  <w:noProof/>
                </w:rPr>
                <w:t xml:space="preserve">Blackburn et al. (2020). Chapter 13.2.4. In B. e. al, </w:t>
              </w:r>
              <w:r>
                <w:rPr>
                  <w:i/>
                  <w:iCs/>
                  <w:noProof/>
                </w:rPr>
                <w:t>Blackstones Handbook for Policing Students</w:t>
              </w:r>
              <w:r>
                <w:rPr>
                  <w:noProof/>
                </w:rPr>
                <w:t xml:space="preserve"> (p. 272).</w:t>
              </w:r>
            </w:p>
            <w:p w14:paraId="5FBA0B91" w14:textId="77777777" w:rsidR="005555BB" w:rsidRDefault="005555BB" w:rsidP="005555BB">
              <w:pPr>
                <w:pStyle w:val="Bibliography"/>
                <w:ind w:left="720" w:hanging="720"/>
                <w:rPr>
                  <w:noProof/>
                </w:rPr>
              </w:pPr>
              <w:r>
                <w:rPr>
                  <w:noProof/>
                </w:rPr>
                <w:t xml:space="preserve">Blackburn et al. (2020). Chapter 13.6.1. In </w:t>
              </w:r>
              <w:r>
                <w:rPr>
                  <w:i/>
                  <w:iCs/>
                  <w:noProof/>
                </w:rPr>
                <w:t>Blackstone's Handbook for Policing Students.</w:t>
              </w:r>
              <w:r>
                <w:rPr>
                  <w:noProof/>
                </w:rPr>
                <w:t xml:space="preserve"> </w:t>
              </w:r>
            </w:p>
            <w:p w14:paraId="7F5AB24F" w14:textId="77777777" w:rsidR="005555BB" w:rsidRDefault="005555BB" w:rsidP="005555BB">
              <w:pPr>
                <w:pStyle w:val="Bibliography"/>
                <w:ind w:left="720" w:hanging="720"/>
                <w:rPr>
                  <w:noProof/>
                </w:rPr>
              </w:pPr>
              <w:r>
                <w:rPr>
                  <w:noProof/>
                </w:rPr>
                <w:t xml:space="preserve">Blackburn et al. (2020). Decision making in Policing. In </w:t>
              </w:r>
              <w:r>
                <w:rPr>
                  <w:i/>
                  <w:iCs/>
                  <w:noProof/>
                </w:rPr>
                <w:t>Blackstone's handbook for policing students</w:t>
              </w:r>
              <w:r>
                <w:rPr>
                  <w:noProof/>
                </w:rPr>
                <w:t xml:space="preserve"> (p. 78). Oxford University Press.</w:t>
              </w:r>
            </w:p>
            <w:p w14:paraId="55776B79" w14:textId="77777777" w:rsidR="005555BB" w:rsidRDefault="005555BB" w:rsidP="005555BB">
              <w:pPr>
                <w:pStyle w:val="Bibliography"/>
                <w:ind w:left="720" w:hanging="720"/>
                <w:rPr>
                  <w:noProof/>
                </w:rPr>
              </w:pPr>
              <w:r>
                <w:rPr>
                  <w:noProof/>
                </w:rPr>
                <w:t xml:space="preserve">Blackburn et al. (2020). Learning and Critical Thinking. In Blackburn et al, </w:t>
              </w:r>
              <w:r>
                <w:rPr>
                  <w:i/>
                  <w:iCs/>
                  <w:noProof/>
                </w:rPr>
                <w:t>Blackstone's Handbook for Policing Students</w:t>
              </w:r>
              <w:r>
                <w:rPr>
                  <w:noProof/>
                </w:rPr>
                <w:t xml:space="preserve"> (pp. 139,140). Oxford University Press.</w:t>
              </w:r>
            </w:p>
            <w:p w14:paraId="6162D4A6" w14:textId="77777777" w:rsidR="005555BB" w:rsidRDefault="005555BB" w:rsidP="005555BB">
              <w:pPr>
                <w:pStyle w:val="Bibliography"/>
                <w:ind w:left="720" w:hanging="720"/>
                <w:rPr>
                  <w:noProof/>
                </w:rPr>
              </w:pPr>
              <w:r>
                <w:rPr>
                  <w:noProof/>
                </w:rPr>
                <w:t xml:space="preserve">Blackburn et al. (2020). Section 5 POA,. In </w:t>
              </w:r>
              <w:r>
                <w:rPr>
                  <w:i/>
                  <w:iCs/>
                  <w:noProof/>
                </w:rPr>
                <w:t>Blackstone's handbook for policing student's.</w:t>
              </w:r>
              <w:r>
                <w:rPr>
                  <w:noProof/>
                </w:rPr>
                <w:t xml:space="preserve"> Oxford University Press.</w:t>
              </w:r>
            </w:p>
            <w:p w14:paraId="2784E063" w14:textId="77777777" w:rsidR="005555BB" w:rsidRDefault="005555BB" w:rsidP="005555BB">
              <w:pPr>
                <w:pStyle w:val="Bibliography"/>
                <w:ind w:left="720" w:hanging="720"/>
                <w:rPr>
                  <w:noProof/>
                </w:rPr>
              </w:pPr>
              <w:r>
                <w:rPr>
                  <w:noProof/>
                </w:rPr>
                <w:t xml:space="preserve">Blackburn et al. (2020,). Chapter Ten pg197. In </w:t>
              </w:r>
              <w:r>
                <w:rPr>
                  <w:i/>
                  <w:iCs/>
                  <w:noProof/>
                </w:rPr>
                <w:t>Blackstones book for policing students,</w:t>
              </w:r>
              <w:r>
                <w:rPr>
                  <w:noProof/>
                </w:rPr>
                <w:t xml:space="preserve"> (p. 197). Oxford University Press,.</w:t>
              </w:r>
            </w:p>
            <w:p w14:paraId="2FA10803" w14:textId="77777777" w:rsidR="005555BB" w:rsidRDefault="005555BB" w:rsidP="005555BB">
              <w:pPr>
                <w:pStyle w:val="Bibliography"/>
                <w:ind w:left="720" w:hanging="720"/>
                <w:rPr>
                  <w:noProof/>
                </w:rPr>
              </w:pPr>
              <w:r>
                <w:rPr>
                  <w:noProof/>
                </w:rPr>
                <w:t xml:space="preserve">College of Policing. (2019). </w:t>
              </w:r>
              <w:r>
                <w:rPr>
                  <w:i/>
                  <w:iCs/>
                  <w:noProof/>
                </w:rPr>
                <w:t>Conflict Management pg10,.</w:t>
              </w:r>
              <w:r>
                <w:rPr>
                  <w:noProof/>
                </w:rPr>
                <w:t xml:space="preserve"> College of Policing Limited. Retrieved from https://www.college.police.uk/What-we-do/Standards/Guidelines/Documents/Conflict_management_consultation260219.pdf</w:t>
              </w:r>
            </w:p>
            <w:p w14:paraId="4FBD30F5" w14:textId="77777777" w:rsidR="005555BB" w:rsidRDefault="005555BB" w:rsidP="005555BB">
              <w:pPr>
                <w:pStyle w:val="Bibliography"/>
                <w:ind w:left="720" w:hanging="720"/>
                <w:rPr>
                  <w:noProof/>
                </w:rPr>
              </w:pPr>
              <w:r>
                <w:rPr>
                  <w:noProof/>
                </w:rPr>
                <w:t xml:space="preserve">College of Policing. (2019). </w:t>
              </w:r>
              <w:r>
                <w:rPr>
                  <w:i/>
                  <w:iCs/>
                  <w:noProof/>
                </w:rPr>
                <w:t>Conflict Management pg12.</w:t>
              </w:r>
              <w:r>
                <w:rPr>
                  <w:noProof/>
                </w:rPr>
                <w:t xml:space="preserve"> </w:t>
              </w:r>
            </w:p>
            <w:p w14:paraId="280C06FD" w14:textId="77777777" w:rsidR="005555BB" w:rsidRDefault="005555BB" w:rsidP="005555BB">
              <w:pPr>
                <w:pStyle w:val="Bibliography"/>
                <w:ind w:left="720" w:hanging="720"/>
                <w:rPr>
                  <w:noProof/>
                </w:rPr>
              </w:pPr>
              <w:r>
                <w:rPr>
                  <w:noProof/>
                </w:rPr>
                <w:t xml:space="preserve">College of Policing. (2019). </w:t>
              </w:r>
              <w:r>
                <w:rPr>
                  <w:i/>
                  <w:iCs/>
                  <w:noProof/>
                </w:rPr>
                <w:t>The Five Step Appeal Model pg 12,.</w:t>
              </w:r>
              <w:r>
                <w:rPr>
                  <w:noProof/>
                </w:rPr>
                <w:t xml:space="preserve"> </w:t>
              </w:r>
            </w:p>
            <w:p w14:paraId="7074E589" w14:textId="77777777" w:rsidR="005555BB" w:rsidRDefault="005555BB" w:rsidP="005555BB">
              <w:pPr>
                <w:pStyle w:val="Bibliography"/>
                <w:ind w:left="720" w:hanging="720"/>
                <w:rPr>
                  <w:noProof/>
                </w:rPr>
              </w:pPr>
              <w:r>
                <w:rPr>
                  <w:noProof/>
                </w:rPr>
                <w:t xml:space="preserve">College of policing. (2020). </w:t>
              </w:r>
              <w:r>
                <w:rPr>
                  <w:i/>
                  <w:iCs/>
                  <w:noProof/>
                </w:rPr>
                <w:t>Investigation</w:t>
              </w:r>
              <w:r>
                <w:rPr>
                  <w:noProof/>
                </w:rPr>
                <w:t>. Retrieved from College of policing authorised professional practice, : https://www.app.college.police.uk/app-content/investigations/introduction/</w:t>
              </w:r>
            </w:p>
            <w:p w14:paraId="4F969980" w14:textId="77777777" w:rsidR="005555BB" w:rsidRDefault="005555BB" w:rsidP="005555BB">
              <w:pPr>
                <w:pStyle w:val="Bibliography"/>
                <w:ind w:left="720" w:hanging="720"/>
                <w:rPr>
                  <w:noProof/>
                </w:rPr>
              </w:pPr>
              <w:r>
                <w:rPr>
                  <w:noProof/>
                </w:rPr>
                <w:t xml:space="preserve">College of Policing. (2020). </w:t>
              </w:r>
              <w:r>
                <w:rPr>
                  <w:i/>
                  <w:iCs/>
                  <w:noProof/>
                </w:rPr>
                <w:t>National Decision Model</w:t>
              </w:r>
              <w:r>
                <w:rPr>
                  <w:noProof/>
                </w:rPr>
                <w:t>. Retrieved from College of Policing Authorised Professional Practice: https://www.app.college.police.uk/app-content/national-decision-model/the-national-decision-model/</w:t>
              </w:r>
            </w:p>
            <w:p w14:paraId="5F8BB085" w14:textId="77777777" w:rsidR="005555BB" w:rsidRDefault="005555BB" w:rsidP="005555BB">
              <w:pPr>
                <w:pStyle w:val="Bibliography"/>
                <w:ind w:left="720" w:hanging="720"/>
                <w:rPr>
                  <w:noProof/>
                </w:rPr>
              </w:pPr>
              <w:r>
                <w:rPr>
                  <w:noProof/>
                </w:rPr>
                <w:t xml:space="preserve">College of Policing. (2020). </w:t>
              </w:r>
              <w:r>
                <w:rPr>
                  <w:i/>
                  <w:iCs/>
                  <w:noProof/>
                </w:rPr>
                <w:t>Victim and Witness Care</w:t>
              </w:r>
              <w:r>
                <w:rPr>
                  <w:noProof/>
                </w:rPr>
                <w:t>. Retrieved from College of Policing Authorised Professional Practice: https://www.app.college.police.uk/app-content/prosecution-and-case-management/victim-and-witness-care/</w:t>
              </w:r>
            </w:p>
            <w:p w14:paraId="0CFFC32C" w14:textId="77777777" w:rsidR="005555BB" w:rsidRDefault="005555BB" w:rsidP="005555BB">
              <w:pPr>
                <w:pStyle w:val="Bibliography"/>
                <w:ind w:left="720" w:hanging="720"/>
                <w:rPr>
                  <w:noProof/>
                </w:rPr>
              </w:pPr>
              <w:r>
                <w:rPr>
                  <w:noProof/>
                </w:rPr>
                <w:t xml:space="preserve">Commander Mak Chishty. (2018). Defining Honour Based Abuse pg15. </w:t>
              </w:r>
              <w:r>
                <w:rPr>
                  <w:i/>
                  <w:iCs/>
                  <w:noProof/>
                </w:rPr>
                <w:t>Honour based abuse, forced marriage and female genital mutiliation: a policing strategy</w:t>
              </w:r>
              <w:r>
                <w:rPr>
                  <w:noProof/>
                </w:rPr>
                <w:t>. College of policing.</w:t>
              </w:r>
            </w:p>
            <w:p w14:paraId="4AEF3531" w14:textId="77777777" w:rsidR="005555BB" w:rsidRDefault="005555BB" w:rsidP="005555BB">
              <w:pPr>
                <w:pStyle w:val="Bibliography"/>
                <w:ind w:left="720" w:hanging="720"/>
                <w:rPr>
                  <w:noProof/>
                </w:rPr>
              </w:pPr>
              <w:r>
                <w:rPr>
                  <w:noProof/>
                </w:rPr>
                <w:t xml:space="preserve">Harvard Health Letter. (2015). </w:t>
              </w:r>
              <w:r>
                <w:rPr>
                  <w:i/>
                  <w:iCs/>
                  <w:noProof/>
                </w:rPr>
                <w:t>Best ways to manage stress</w:t>
              </w:r>
              <w:r>
                <w:rPr>
                  <w:noProof/>
                </w:rPr>
                <w:t>. Retrieved from Harvard Medical School: http://health.harvard.edu/mind-and-mood/best-ways-to-manage-stress</w:t>
              </w:r>
            </w:p>
            <w:p w14:paraId="55D87A35" w14:textId="77777777" w:rsidR="005555BB" w:rsidRDefault="005555BB" w:rsidP="005555BB">
              <w:pPr>
                <w:pStyle w:val="Bibliography"/>
                <w:ind w:left="720" w:hanging="720"/>
                <w:rPr>
                  <w:noProof/>
                </w:rPr>
              </w:pPr>
              <w:r>
                <w:rPr>
                  <w:noProof/>
                </w:rPr>
                <w:t xml:space="preserve">HM Goverment. (1983). </w:t>
              </w:r>
              <w:r>
                <w:rPr>
                  <w:i/>
                  <w:iCs/>
                  <w:noProof/>
                </w:rPr>
                <w:t>Mental Health Act 1983</w:t>
              </w:r>
              <w:r>
                <w:rPr>
                  <w:noProof/>
                </w:rPr>
                <w:t>. Retrieved from UK Public General Acts:Legislation: https://www.legislation.gov.uk/ukpga/1983/20/section/136</w:t>
              </w:r>
            </w:p>
            <w:p w14:paraId="6CD52230" w14:textId="77777777" w:rsidR="005555BB" w:rsidRDefault="005555BB" w:rsidP="005555BB">
              <w:pPr>
                <w:pStyle w:val="Bibliography"/>
                <w:ind w:left="720" w:hanging="720"/>
                <w:rPr>
                  <w:noProof/>
                </w:rPr>
              </w:pPr>
              <w:r>
                <w:rPr>
                  <w:noProof/>
                </w:rPr>
                <w:t xml:space="preserve">Mayo Clinic. (2020). </w:t>
              </w:r>
              <w:r>
                <w:rPr>
                  <w:i/>
                  <w:iCs/>
                  <w:noProof/>
                </w:rPr>
                <w:t>Exercise and stress:Get moving to manage stress</w:t>
              </w:r>
              <w:r>
                <w:rPr>
                  <w:noProof/>
                </w:rPr>
                <w:t>. Retrieved from Mayo Clinic: https://www.mayoclinic.org/healthy-lifestyle/stress-management/in-depth/exercise-and-stress/art-20044469</w:t>
              </w:r>
            </w:p>
            <w:p w14:paraId="478D6A99" w14:textId="77777777" w:rsidR="005555BB" w:rsidRDefault="005555BB" w:rsidP="005555BB">
              <w:pPr>
                <w:pStyle w:val="Bibliography"/>
                <w:ind w:left="720" w:hanging="720"/>
                <w:rPr>
                  <w:noProof/>
                </w:rPr>
              </w:pPr>
              <w:r>
                <w:rPr>
                  <w:noProof/>
                </w:rPr>
                <w:t xml:space="preserve">Mind. (n.d.). </w:t>
              </w:r>
              <w:r>
                <w:rPr>
                  <w:i/>
                  <w:iCs/>
                  <w:noProof/>
                </w:rPr>
                <w:t>How to manage stress</w:t>
              </w:r>
              <w:r>
                <w:rPr>
                  <w:noProof/>
                </w:rPr>
                <w:t>. Retrieved from Mind for better mental health: http://www.mind.org.uk/information-support/types-of-mental-health-problems/stress/causes-of-stress/</w:t>
              </w:r>
            </w:p>
            <w:p w14:paraId="173F3D6F" w14:textId="77777777" w:rsidR="005555BB" w:rsidRDefault="005555BB" w:rsidP="005555BB">
              <w:pPr>
                <w:pStyle w:val="Bibliography"/>
                <w:ind w:left="720" w:hanging="720"/>
                <w:rPr>
                  <w:noProof/>
                </w:rPr>
              </w:pPr>
              <w:r>
                <w:rPr>
                  <w:noProof/>
                </w:rPr>
                <w:t xml:space="preserve">Mind Tools. (2020). Betari Box. </w:t>
              </w:r>
              <w:r>
                <w:rPr>
                  <w:i/>
                  <w:iCs/>
                  <w:noProof/>
                </w:rPr>
                <w:t>Betari Bos:Linking attitude and Behaviour</w:t>
              </w:r>
              <w:r>
                <w:rPr>
                  <w:noProof/>
                </w:rPr>
                <w:t>.</w:t>
              </w:r>
            </w:p>
            <w:p w14:paraId="70249A99" w14:textId="77777777" w:rsidR="005555BB" w:rsidRDefault="005555BB" w:rsidP="005555BB">
              <w:pPr>
                <w:pStyle w:val="Bibliography"/>
                <w:ind w:left="720" w:hanging="720"/>
                <w:rPr>
                  <w:noProof/>
                </w:rPr>
              </w:pPr>
              <w:r>
                <w:rPr>
                  <w:noProof/>
                </w:rPr>
                <w:t xml:space="preserve">Press, O. U. (2020, November). </w:t>
              </w:r>
              <w:r>
                <w:rPr>
                  <w:i/>
                  <w:iCs/>
                  <w:noProof/>
                </w:rPr>
                <w:t>Oxford Learners Dictionaries</w:t>
              </w:r>
              <w:r>
                <w:rPr>
                  <w:noProof/>
                </w:rPr>
                <w:t>. Retrieved from Oxford Advanced Learners Dictionary: http://www.oxfordlearnersdictionaries.com/definition/english/stress_1?q=stress</w:t>
              </w:r>
            </w:p>
            <w:p w14:paraId="474BC02A" w14:textId="77777777" w:rsidR="005555BB" w:rsidRDefault="005555BB" w:rsidP="005555BB">
              <w:pPr>
                <w:pStyle w:val="Bibliography"/>
                <w:ind w:left="720" w:hanging="720"/>
                <w:rPr>
                  <w:noProof/>
                </w:rPr>
              </w:pPr>
              <w:r>
                <w:rPr>
                  <w:noProof/>
                </w:rPr>
                <w:t xml:space="preserve">Stanley, M. (2020). </w:t>
              </w:r>
              <w:r>
                <w:rPr>
                  <w:i/>
                  <w:iCs/>
                  <w:noProof/>
                </w:rPr>
                <w:t>Domestic Violence:Why the increase during Covid-19?</w:t>
              </w:r>
              <w:r>
                <w:rPr>
                  <w:noProof/>
                </w:rPr>
                <w:t xml:space="preserve"> Retrieved from Psychology Today: https://www.psychologytoday.com/us/blog/making-sense-chaos/202005/why-the-increase-in-domestic-violence-during-covid-19</w:t>
              </w:r>
            </w:p>
            <w:p w14:paraId="4017EA58" w14:textId="77777777" w:rsidR="005555BB" w:rsidRDefault="005555BB" w:rsidP="005555BB">
              <w:pPr>
                <w:pStyle w:val="Bibliography"/>
                <w:ind w:left="720" w:hanging="720"/>
                <w:rPr>
                  <w:noProof/>
                </w:rPr>
              </w:pPr>
              <w:r>
                <w:rPr>
                  <w:noProof/>
                </w:rPr>
                <w:t xml:space="preserve">Vann, M. (2016). </w:t>
              </w:r>
              <w:r>
                <w:rPr>
                  <w:i/>
                  <w:iCs/>
                  <w:noProof/>
                </w:rPr>
                <w:t>Ten Healthy Foods to Boost your Mood</w:t>
              </w:r>
              <w:r>
                <w:rPr>
                  <w:noProof/>
                </w:rPr>
                <w:t>. Retrieved from Everyday health: https://www.everydayhealth.com/hs/depression-pictures/healthy-foods-boost-</w:t>
              </w:r>
              <w:r>
                <w:rPr>
                  <w:noProof/>
                </w:rPr>
                <w:lastRenderedPageBreak/>
                <w:t>mood/#:~:text=10%20Healthy%20Foods%20to%20Boost%20Your%20Mood%201,...%2010%20Hot%20Cocoa.%20...%20More%20items...%20</w:t>
              </w:r>
            </w:p>
            <w:p w14:paraId="45FA77D6" w14:textId="77777777" w:rsidR="003C6D35" w:rsidRDefault="00947AA5" w:rsidP="005555BB">
              <w:pPr>
                <w:rPr>
                  <w:b/>
                  <w:bCs/>
                  <w:noProof/>
                </w:rPr>
              </w:pPr>
              <w:r>
                <w:rPr>
                  <w:b/>
                  <w:bCs/>
                  <w:noProof/>
                </w:rPr>
                <w:fldChar w:fldCharType="end"/>
              </w:r>
            </w:p>
            <w:p w14:paraId="00FD402C" w14:textId="77777777" w:rsidR="003C6D35" w:rsidRDefault="003C6D35" w:rsidP="003C6D35">
              <w:pPr>
                <w:rPr>
                  <w:b/>
                  <w:bCs/>
                  <w:noProof/>
                </w:rPr>
              </w:pPr>
            </w:p>
            <w:p w14:paraId="7AF0C64F" w14:textId="77777777" w:rsidR="003C6D35" w:rsidRDefault="003C6D35" w:rsidP="003C6D35">
              <w:pPr>
                <w:rPr>
                  <w:b/>
                  <w:bCs/>
                  <w:noProof/>
                </w:rPr>
              </w:pPr>
            </w:p>
            <w:p w14:paraId="17A51F72" w14:textId="77777777" w:rsidR="003C6D35" w:rsidRDefault="003C6D35" w:rsidP="003C6D35">
              <w:pPr>
                <w:rPr>
                  <w:b/>
                  <w:bCs/>
                  <w:noProof/>
                </w:rPr>
              </w:pPr>
            </w:p>
            <w:p w14:paraId="772DA0E2" w14:textId="4D2821CA" w:rsidR="00947AA5" w:rsidRDefault="001C6F50" w:rsidP="003C6D35"/>
          </w:sdtContent>
        </w:sdt>
      </w:sdtContent>
    </w:sdt>
    <w:p w14:paraId="08F308BB" w14:textId="7926D0B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AE08B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77E3756" w:rsidR="62FE5CAF" w:rsidRDefault="62FE5CAF" w:rsidP="62FE5CAF">
      <w:pPr>
        <w:jc w:val="both"/>
        <w:rPr>
          <w:sz w:val="24"/>
          <w:szCs w:val="24"/>
        </w:rPr>
      </w:pPr>
      <w:r w:rsidRPr="48DF4B50">
        <w:rPr>
          <w:sz w:val="24"/>
          <w:szCs w:val="24"/>
        </w:rPr>
        <w:t>Signed</w:t>
      </w:r>
      <w:r w:rsidR="001C6F50">
        <w:rPr>
          <w:sz w:val="24"/>
          <w:szCs w:val="24"/>
        </w:rPr>
        <w:t xml:space="preserve"> – Charlotte Goodway-Sims </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DD907ED" w:rsidR="62FE5CAF" w:rsidRDefault="62FE5CAF" w:rsidP="62FE5CAF">
      <w:pPr>
        <w:jc w:val="both"/>
        <w:rPr>
          <w:sz w:val="24"/>
          <w:szCs w:val="24"/>
        </w:rPr>
      </w:pPr>
      <w:r w:rsidRPr="62FE5CAF">
        <w:rPr>
          <w:sz w:val="24"/>
          <w:szCs w:val="24"/>
        </w:rPr>
        <w:t xml:space="preserve">Date: </w:t>
      </w:r>
      <w:r w:rsidR="001C6F50">
        <w:rPr>
          <w:sz w:val="24"/>
          <w:szCs w:val="24"/>
        </w:rPr>
        <w:t>07/02/2021</w:t>
      </w:r>
      <w:bookmarkStart w:id="18" w:name="_GoBack"/>
      <w:bookmarkEnd w:id="18"/>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AE08B3">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6F6960" w:rsidRDefault="006F6960">
      <w:r>
        <w:separator/>
      </w:r>
    </w:p>
  </w:endnote>
  <w:endnote w:type="continuationSeparator" w:id="0">
    <w:p w14:paraId="2856112E" w14:textId="77777777" w:rsidR="006F6960" w:rsidRDefault="006F6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C90A7" w14:textId="07CEB914" w:rsidR="006F6960" w:rsidRDefault="001C6F50" w:rsidP="001C6F50">
    <w:pPr>
      <w:pStyle w:val="Footer"/>
      <w:rPr>
        <w:sz w:val="17"/>
      </w:rPr>
    </w:pPr>
    <w:bookmarkStart w:id="2" w:name="TITUS1FooterEvenPages"/>
    <w:r>
      <w:rPr>
        <w:sz w:val="17"/>
      </w:rPr>
      <w:t> </w:t>
    </w:r>
  </w:p>
  <w:bookmarkEnd w:id="2"/>
  <w:p w14:paraId="342E21E6" w14:textId="10778FAD" w:rsidR="006F6960" w:rsidRDefault="006F6960" w:rsidP="00AE08B3">
    <w:pPr>
      <w:pStyle w:val="Footer"/>
      <w:jc w:val="right"/>
    </w:pPr>
    <w:r>
      <w:fldChar w:fldCharType="begin"/>
    </w:r>
    <w:r>
      <w:instrText xml:space="preserve"> PAGE   \* MERGEFORMAT </w:instrText>
    </w:r>
    <w:r>
      <w:fldChar w:fldCharType="separate"/>
    </w:r>
    <w:r w:rsidR="001C6F50">
      <w:rPr>
        <w:noProof/>
      </w:rPr>
      <w:t>6</w:t>
    </w:r>
    <w:r>
      <w:rPr>
        <w:noProof/>
      </w:rPr>
      <w:fldChar w:fldCharType="end"/>
    </w:r>
  </w:p>
  <w:p w14:paraId="68D73BF6" w14:textId="77777777" w:rsidR="006F6960" w:rsidRPr="00BB5EAA" w:rsidRDefault="006F6960" w:rsidP="00AE08B3">
    <w:pPr>
      <w:pStyle w:val="Footer"/>
      <w:ind w:right="360"/>
      <w:jc w:val="center"/>
    </w:pPr>
  </w:p>
  <w:p w14:paraId="648902FF" w14:textId="77777777" w:rsidR="006F6960" w:rsidRDefault="006F69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8128F" w14:textId="04930DFF" w:rsidR="006F6960" w:rsidRDefault="001C6F50" w:rsidP="001C6F50">
    <w:pPr>
      <w:pStyle w:val="Footer"/>
      <w:rPr>
        <w:sz w:val="17"/>
      </w:rPr>
    </w:pPr>
    <w:bookmarkStart w:id="3" w:name="TITUS1FooterPrimary"/>
    <w:r>
      <w:rPr>
        <w:sz w:val="17"/>
      </w:rPr>
      <w:t> </w:t>
    </w:r>
  </w:p>
  <w:bookmarkEnd w:id="3"/>
  <w:p w14:paraId="50521BFA" w14:textId="61F242F7" w:rsidR="006F6960" w:rsidRDefault="006F6960">
    <w:pPr>
      <w:pStyle w:val="Footer"/>
      <w:jc w:val="right"/>
    </w:pPr>
    <w:r>
      <w:fldChar w:fldCharType="begin"/>
    </w:r>
    <w:r>
      <w:instrText xml:space="preserve"> PAGE   \* MERGEFORMAT </w:instrText>
    </w:r>
    <w:r>
      <w:fldChar w:fldCharType="separate"/>
    </w:r>
    <w:r w:rsidR="001C6F50">
      <w:rPr>
        <w:noProof/>
      </w:rPr>
      <w:t>7</w:t>
    </w:r>
    <w:r>
      <w:rPr>
        <w:noProof/>
      </w:rPr>
      <w:fldChar w:fldCharType="end"/>
    </w:r>
  </w:p>
  <w:p w14:paraId="790812FF" w14:textId="77777777" w:rsidR="006F6960" w:rsidRPr="00BB5EAA" w:rsidRDefault="006F696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F0ABE" w14:textId="751B34A7" w:rsidR="006F6960" w:rsidRDefault="001C6F50" w:rsidP="001C6F50">
    <w:pPr>
      <w:pStyle w:val="Footer"/>
      <w:rPr>
        <w:sz w:val="17"/>
      </w:rPr>
    </w:pPr>
    <w:bookmarkStart w:id="5" w:name="TITUS1FooterFirstPage"/>
    <w:r>
      <w:rPr>
        <w:sz w:val="17"/>
      </w:rPr>
      <w:t> </w:t>
    </w:r>
  </w:p>
  <w:bookmarkEnd w:id="5"/>
  <w:p w14:paraId="19FC530E" w14:textId="772CF6BC" w:rsidR="006F6960" w:rsidRDefault="006F6960" w:rsidP="00AE08B3">
    <w:pPr>
      <w:pStyle w:val="Footer"/>
      <w:jc w:val="right"/>
    </w:pPr>
    <w:r>
      <w:fldChar w:fldCharType="begin"/>
    </w:r>
    <w:r>
      <w:instrText xml:space="preserve"> PAGE   \* MERGEFORMAT </w:instrText>
    </w:r>
    <w:r>
      <w:fldChar w:fldCharType="separate"/>
    </w:r>
    <w:r w:rsidR="001C6F50">
      <w:rPr>
        <w:noProof/>
      </w:rPr>
      <w:t>1</w:t>
    </w:r>
    <w:r>
      <w:rPr>
        <w:noProof/>
      </w:rPr>
      <w:fldChar w:fldCharType="end"/>
    </w:r>
  </w:p>
  <w:p w14:paraId="000B027A" w14:textId="77777777" w:rsidR="006F6960" w:rsidRPr="00BB5EAA" w:rsidRDefault="006F6960" w:rsidP="00AE08B3">
    <w:pPr>
      <w:pStyle w:val="Footer"/>
      <w:ind w:right="360"/>
      <w:jc w:val="center"/>
    </w:pPr>
  </w:p>
  <w:p w14:paraId="7FCDD6FC" w14:textId="77777777" w:rsidR="006F6960" w:rsidRDefault="006F69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EF2D1" w14:textId="6A7694CF" w:rsidR="006F6960" w:rsidRDefault="006F6960" w:rsidP="00B0781F">
    <w:pPr>
      <w:pStyle w:val="Footer"/>
      <w:rPr>
        <w:sz w:val="17"/>
      </w:rPr>
    </w:pPr>
    <w:bookmarkStart w:id="10" w:name="TITUS4FooterEvenPages"/>
    <w:r w:rsidRPr="00B0781F">
      <w:rPr>
        <w:sz w:val="17"/>
      </w:rPr>
      <w:t> </w:t>
    </w:r>
  </w:p>
  <w:p w14:paraId="76C39C32" w14:textId="7038ABC5" w:rsidR="006F6960" w:rsidRDefault="001C6F50" w:rsidP="001C6F50">
    <w:pPr>
      <w:pStyle w:val="Footer"/>
      <w:rPr>
        <w:sz w:val="17"/>
      </w:rPr>
    </w:pPr>
    <w:bookmarkStart w:id="11" w:name="TITUS2FooterEvenPages"/>
    <w:bookmarkEnd w:id="10"/>
    <w:r>
      <w:rPr>
        <w:sz w:val="17"/>
      </w:rPr>
      <w:t> </w:t>
    </w:r>
  </w:p>
  <w:bookmarkEnd w:id="11"/>
  <w:p w14:paraId="19DCE447" w14:textId="77777777" w:rsidR="006F6960" w:rsidRDefault="006F6960" w:rsidP="00AE08B3">
    <w:pPr>
      <w:pStyle w:val="Footer"/>
      <w:jc w:val="right"/>
    </w:pPr>
  </w:p>
  <w:p w14:paraId="2CE8EFBA" w14:textId="5477625A" w:rsidR="006F6960" w:rsidRDefault="006F6960" w:rsidP="00AE08B3">
    <w:pPr>
      <w:pStyle w:val="Footer"/>
      <w:jc w:val="right"/>
    </w:pPr>
    <w:r>
      <w:fldChar w:fldCharType="begin"/>
    </w:r>
    <w:r>
      <w:instrText xml:space="preserve"> PAGE   \* MERGEFORMAT </w:instrText>
    </w:r>
    <w:r>
      <w:fldChar w:fldCharType="separate"/>
    </w:r>
    <w:r w:rsidR="001C6F50">
      <w:rPr>
        <w:noProof/>
      </w:rPr>
      <w:t>22</w:t>
    </w:r>
    <w:r>
      <w:rPr>
        <w:noProof/>
      </w:rPr>
      <w:fldChar w:fldCharType="end"/>
    </w:r>
  </w:p>
  <w:p w14:paraId="7F418404" w14:textId="77777777" w:rsidR="006F6960" w:rsidRPr="00BB5EAA" w:rsidRDefault="006F6960" w:rsidP="00AE08B3">
    <w:pPr>
      <w:pStyle w:val="Footer"/>
      <w:ind w:right="360"/>
      <w:jc w:val="center"/>
    </w:pPr>
  </w:p>
  <w:p w14:paraId="0F728F4F" w14:textId="77777777" w:rsidR="006F6960" w:rsidRDefault="006F696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AAA99" w14:textId="35416481" w:rsidR="006F6960" w:rsidRDefault="006F6960" w:rsidP="00B0781F">
    <w:pPr>
      <w:pStyle w:val="Footer"/>
      <w:rPr>
        <w:sz w:val="17"/>
      </w:rPr>
    </w:pPr>
    <w:bookmarkStart w:id="12" w:name="TITUS4FooterPrimary"/>
    <w:r w:rsidRPr="00B0781F">
      <w:rPr>
        <w:sz w:val="17"/>
      </w:rPr>
      <w:t> </w:t>
    </w:r>
  </w:p>
  <w:p w14:paraId="60256B92" w14:textId="6C1B9B2F" w:rsidR="006F6960" w:rsidRDefault="001C6F50" w:rsidP="001C6F50">
    <w:pPr>
      <w:pStyle w:val="Footer"/>
      <w:rPr>
        <w:sz w:val="17"/>
      </w:rPr>
    </w:pPr>
    <w:bookmarkStart w:id="13" w:name="TITUS2FooterPrimary"/>
    <w:bookmarkEnd w:id="12"/>
    <w:r>
      <w:rPr>
        <w:sz w:val="17"/>
      </w:rPr>
      <w:t> </w:t>
    </w:r>
  </w:p>
  <w:bookmarkEnd w:id="13"/>
  <w:p w14:paraId="35FB1EE3" w14:textId="77777777" w:rsidR="006F6960" w:rsidRDefault="006F6960">
    <w:pPr>
      <w:pStyle w:val="Footer"/>
      <w:jc w:val="right"/>
    </w:pPr>
  </w:p>
  <w:p w14:paraId="3F01D4A0" w14:textId="60EACC77" w:rsidR="006F6960" w:rsidRDefault="006F6960">
    <w:pPr>
      <w:pStyle w:val="Footer"/>
      <w:jc w:val="right"/>
    </w:pPr>
    <w:r>
      <w:fldChar w:fldCharType="begin"/>
    </w:r>
    <w:r>
      <w:instrText xml:space="preserve"> PAGE   \* MERGEFORMAT </w:instrText>
    </w:r>
    <w:r>
      <w:fldChar w:fldCharType="separate"/>
    </w:r>
    <w:r w:rsidR="001C6F50">
      <w:rPr>
        <w:noProof/>
      </w:rPr>
      <w:t>21</w:t>
    </w:r>
    <w:r>
      <w:rPr>
        <w:noProof/>
      </w:rPr>
      <w:fldChar w:fldCharType="end"/>
    </w:r>
  </w:p>
  <w:p w14:paraId="4446C83B" w14:textId="77777777" w:rsidR="006F6960" w:rsidRPr="00BB5EAA" w:rsidRDefault="006F696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31991" w14:textId="22A1CE95" w:rsidR="006F6960" w:rsidRDefault="006F6960" w:rsidP="00B0781F">
    <w:pPr>
      <w:pStyle w:val="Footer"/>
      <w:rPr>
        <w:sz w:val="17"/>
      </w:rPr>
    </w:pPr>
    <w:bookmarkStart w:id="16" w:name="TITUS4FooterFirstPage"/>
    <w:r w:rsidRPr="00B0781F">
      <w:rPr>
        <w:sz w:val="17"/>
      </w:rPr>
      <w:t> </w:t>
    </w:r>
  </w:p>
  <w:p w14:paraId="0D8B3794" w14:textId="68D8AD32" w:rsidR="006F6960" w:rsidRDefault="001C6F50" w:rsidP="001C6F50">
    <w:pPr>
      <w:pStyle w:val="Footer"/>
      <w:rPr>
        <w:sz w:val="17"/>
      </w:rPr>
    </w:pPr>
    <w:bookmarkStart w:id="17" w:name="TITUS2FooterFirstPage"/>
    <w:bookmarkEnd w:id="16"/>
    <w:r>
      <w:rPr>
        <w:sz w:val="17"/>
      </w:rPr>
      <w:t> </w:t>
    </w:r>
  </w:p>
  <w:bookmarkEnd w:id="17"/>
  <w:p w14:paraId="7A876CF3" w14:textId="77777777" w:rsidR="006F6960" w:rsidRDefault="006F6960" w:rsidP="00AE08B3">
    <w:pPr>
      <w:pStyle w:val="Footer"/>
      <w:jc w:val="right"/>
    </w:pPr>
  </w:p>
  <w:p w14:paraId="0DCAEEF0" w14:textId="2C4F32FC" w:rsidR="006F6960" w:rsidRDefault="006F6960" w:rsidP="00AE08B3">
    <w:pPr>
      <w:pStyle w:val="Footer"/>
      <w:jc w:val="right"/>
    </w:pPr>
    <w:r>
      <w:fldChar w:fldCharType="begin"/>
    </w:r>
    <w:r>
      <w:instrText xml:space="preserve"> PAGE   \* MERGEFORMAT </w:instrText>
    </w:r>
    <w:r>
      <w:fldChar w:fldCharType="separate"/>
    </w:r>
    <w:r w:rsidR="001C6F50">
      <w:rPr>
        <w:noProof/>
      </w:rPr>
      <w:t>8</w:t>
    </w:r>
    <w:r>
      <w:rPr>
        <w:noProof/>
      </w:rPr>
      <w:fldChar w:fldCharType="end"/>
    </w:r>
  </w:p>
  <w:p w14:paraId="3D3D30B3" w14:textId="77777777" w:rsidR="006F6960" w:rsidRPr="00BB5EAA" w:rsidRDefault="006F6960" w:rsidP="00AE08B3">
    <w:pPr>
      <w:pStyle w:val="Footer"/>
      <w:ind w:right="360"/>
      <w:jc w:val="center"/>
    </w:pPr>
  </w:p>
  <w:p w14:paraId="0E0F8704" w14:textId="77777777" w:rsidR="006F6960" w:rsidRDefault="006F696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1CA68" w14:textId="771E244E" w:rsidR="006F6960" w:rsidRDefault="006F6960" w:rsidP="00B0781F">
    <w:pPr>
      <w:pStyle w:val="Footer"/>
      <w:rPr>
        <w:sz w:val="17"/>
      </w:rPr>
    </w:pPr>
    <w:bookmarkStart w:id="23" w:name="TITUS5FooterEvenPages"/>
    <w:r w:rsidRPr="00B0781F">
      <w:rPr>
        <w:sz w:val="17"/>
      </w:rPr>
      <w:t> </w:t>
    </w:r>
  </w:p>
  <w:p w14:paraId="47F25199" w14:textId="79896CA9" w:rsidR="006F6960" w:rsidRDefault="001C6F50" w:rsidP="001C6F50">
    <w:pPr>
      <w:pStyle w:val="Footer"/>
      <w:rPr>
        <w:sz w:val="17"/>
      </w:rPr>
    </w:pPr>
    <w:bookmarkStart w:id="24" w:name="TITUS3FooterEvenPages"/>
    <w:bookmarkEnd w:id="23"/>
    <w:r>
      <w:rPr>
        <w:sz w:val="17"/>
      </w:rPr>
      <w:t> </w:t>
    </w:r>
  </w:p>
  <w:bookmarkEnd w:id="24"/>
  <w:p w14:paraId="5517DF39" w14:textId="77777777" w:rsidR="006F6960" w:rsidRDefault="006F6960" w:rsidP="00AE08B3">
    <w:pPr>
      <w:pStyle w:val="Footer"/>
      <w:jc w:val="right"/>
    </w:pPr>
  </w:p>
  <w:p w14:paraId="7D563E28" w14:textId="77777777" w:rsidR="006F6960" w:rsidRDefault="006F6960" w:rsidP="00AE08B3">
    <w:pPr>
      <w:pStyle w:val="Footer"/>
      <w:jc w:val="right"/>
    </w:pPr>
    <w:r>
      <w:fldChar w:fldCharType="begin"/>
    </w:r>
    <w:r>
      <w:instrText xml:space="preserve"> PAGE   \* MERGEFORMAT </w:instrText>
    </w:r>
    <w:r>
      <w:fldChar w:fldCharType="separate"/>
    </w:r>
    <w:r>
      <w:rPr>
        <w:noProof/>
      </w:rPr>
      <w:t>6</w:t>
    </w:r>
    <w:r>
      <w:rPr>
        <w:noProof/>
      </w:rPr>
      <w:fldChar w:fldCharType="end"/>
    </w:r>
  </w:p>
  <w:p w14:paraId="709B92D1" w14:textId="77777777" w:rsidR="006F6960" w:rsidRPr="00BB5EAA" w:rsidRDefault="006F6960" w:rsidP="00AE08B3">
    <w:pPr>
      <w:pStyle w:val="Footer"/>
      <w:ind w:right="360"/>
      <w:jc w:val="center"/>
    </w:pPr>
  </w:p>
  <w:p w14:paraId="1B5C59BC" w14:textId="77777777" w:rsidR="006F6960" w:rsidRDefault="006F696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CD098" w14:textId="203D44B4" w:rsidR="006F6960" w:rsidRDefault="006F6960" w:rsidP="00B0781F">
    <w:pPr>
      <w:pStyle w:val="Footer"/>
      <w:rPr>
        <w:sz w:val="17"/>
      </w:rPr>
    </w:pPr>
    <w:bookmarkStart w:id="25" w:name="TITUS5FooterPrimary"/>
    <w:r w:rsidRPr="00B0781F">
      <w:rPr>
        <w:sz w:val="17"/>
      </w:rPr>
      <w:t> </w:t>
    </w:r>
  </w:p>
  <w:p w14:paraId="6349A4F9" w14:textId="43B3BDD7" w:rsidR="006F6960" w:rsidRDefault="001C6F50" w:rsidP="001C6F50">
    <w:pPr>
      <w:pStyle w:val="Footer"/>
      <w:rPr>
        <w:sz w:val="17"/>
      </w:rPr>
    </w:pPr>
    <w:bookmarkStart w:id="26" w:name="TITUS3FooterPrimary"/>
    <w:bookmarkEnd w:id="25"/>
    <w:r>
      <w:rPr>
        <w:sz w:val="17"/>
      </w:rPr>
      <w:t> </w:t>
    </w:r>
  </w:p>
  <w:bookmarkEnd w:id="26"/>
  <w:p w14:paraId="79E9CB2E" w14:textId="77777777" w:rsidR="006F6960" w:rsidRDefault="006F6960">
    <w:pPr>
      <w:pStyle w:val="Footer"/>
      <w:jc w:val="right"/>
    </w:pPr>
  </w:p>
  <w:p w14:paraId="20E34297" w14:textId="77777777" w:rsidR="006F6960" w:rsidRDefault="006F6960">
    <w:pPr>
      <w:pStyle w:val="Footer"/>
      <w:jc w:val="right"/>
    </w:pPr>
    <w:r>
      <w:fldChar w:fldCharType="begin"/>
    </w:r>
    <w:r>
      <w:instrText xml:space="preserve"> PAGE   \* MERGEFORMAT </w:instrText>
    </w:r>
    <w:r>
      <w:fldChar w:fldCharType="separate"/>
    </w:r>
    <w:r>
      <w:rPr>
        <w:noProof/>
      </w:rPr>
      <w:t>7</w:t>
    </w:r>
    <w:r>
      <w:rPr>
        <w:noProof/>
      </w:rPr>
      <w:fldChar w:fldCharType="end"/>
    </w:r>
  </w:p>
  <w:p w14:paraId="497E58D2" w14:textId="77777777" w:rsidR="006F6960" w:rsidRPr="00BB5EAA" w:rsidRDefault="006F696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4A51D" w14:textId="4CA5E83E" w:rsidR="006F6960" w:rsidRDefault="006F6960" w:rsidP="00B0781F">
    <w:pPr>
      <w:pStyle w:val="Footer"/>
      <w:rPr>
        <w:sz w:val="17"/>
      </w:rPr>
    </w:pPr>
    <w:bookmarkStart w:id="29" w:name="TITUS5FooterFirstPage"/>
    <w:r w:rsidRPr="00B0781F">
      <w:rPr>
        <w:sz w:val="17"/>
      </w:rPr>
      <w:t> </w:t>
    </w:r>
  </w:p>
  <w:p w14:paraId="287B4750" w14:textId="3682028A" w:rsidR="006F6960" w:rsidRDefault="001C6F50" w:rsidP="001C6F50">
    <w:pPr>
      <w:pStyle w:val="Footer"/>
      <w:rPr>
        <w:sz w:val="17"/>
      </w:rPr>
    </w:pPr>
    <w:bookmarkStart w:id="30" w:name="TITUS3FooterFirstPage"/>
    <w:bookmarkEnd w:id="29"/>
    <w:r>
      <w:rPr>
        <w:sz w:val="17"/>
      </w:rPr>
      <w:t> </w:t>
    </w:r>
  </w:p>
  <w:bookmarkEnd w:id="30"/>
  <w:p w14:paraId="5B6B989A" w14:textId="77777777" w:rsidR="006F6960" w:rsidRDefault="006F6960" w:rsidP="00AE08B3">
    <w:pPr>
      <w:pStyle w:val="Footer"/>
      <w:jc w:val="right"/>
    </w:pPr>
  </w:p>
  <w:p w14:paraId="0BAA6BCF" w14:textId="3197F9ED" w:rsidR="006F6960" w:rsidRDefault="006F6960" w:rsidP="00AE08B3">
    <w:pPr>
      <w:pStyle w:val="Footer"/>
      <w:jc w:val="right"/>
    </w:pPr>
    <w:r>
      <w:fldChar w:fldCharType="begin"/>
    </w:r>
    <w:r>
      <w:instrText xml:space="preserve"> PAGE   \* MERGEFORMAT </w:instrText>
    </w:r>
    <w:r>
      <w:fldChar w:fldCharType="separate"/>
    </w:r>
    <w:r w:rsidR="001C6F50">
      <w:rPr>
        <w:noProof/>
      </w:rPr>
      <w:t>25</w:t>
    </w:r>
    <w:r>
      <w:rPr>
        <w:noProof/>
      </w:rPr>
      <w:fldChar w:fldCharType="end"/>
    </w:r>
  </w:p>
  <w:p w14:paraId="23F69308" w14:textId="77777777" w:rsidR="006F6960" w:rsidRPr="00BB5EAA" w:rsidRDefault="006F6960" w:rsidP="00AE08B3">
    <w:pPr>
      <w:pStyle w:val="Footer"/>
      <w:ind w:right="360"/>
      <w:jc w:val="center"/>
    </w:pPr>
  </w:p>
  <w:p w14:paraId="1E71C870" w14:textId="77777777" w:rsidR="006F6960" w:rsidRDefault="006F6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6F6960" w:rsidRDefault="006F6960">
      <w:r>
        <w:separator/>
      </w:r>
    </w:p>
  </w:footnote>
  <w:footnote w:type="continuationSeparator" w:id="0">
    <w:p w14:paraId="4ADDD153" w14:textId="77777777" w:rsidR="006F6960" w:rsidRDefault="006F69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208A7" w14:textId="79695EBC" w:rsidR="006F6960" w:rsidRDefault="001C6F50" w:rsidP="001C6F50">
    <w:pPr>
      <w:pStyle w:val="Header"/>
      <w:rPr>
        <w:sz w:val="17"/>
      </w:rPr>
    </w:pPr>
    <w:bookmarkStart w:id="0" w:name="TITUS1HeaderEvenPages"/>
    <w:r>
      <w:rPr>
        <w:sz w:val="17"/>
      </w:rPr>
      <w:t> </w:t>
    </w:r>
  </w:p>
  <w:bookmarkEnd w:id="0"/>
  <w:p w14:paraId="3E2C4B4D" w14:textId="77777777" w:rsidR="006F6960" w:rsidRDefault="006F6960" w:rsidP="00750855">
    <w:pPr>
      <w:pStyle w:val="Header"/>
    </w:pPr>
  </w:p>
  <w:p w14:paraId="2E66E936" w14:textId="77777777" w:rsidR="006F6960" w:rsidRDefault="006F69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0C471" w14:textId="636BB2FD" w:rsidR="006F6960" w:rsidRDefault="001C6F50" w:rsidP="001C6F50">
    <w:pPr>
      <w:pStyle w:val="Header"/>
      <w:rPr>
        <w:sz w:val="17"/>
      </w:rPr>
    </w:pPr>
    <w:bookmarkStart w:id="1" w:name="TITUS1HeaderPrimary"/>
    <w:r>
      <w:rPr>
        <w:sz w:val="17"/>
      </w:rPr>
      <w:t> </w:t>
    </w:r>
  </w:p>
  <w:bookmarkEnd w:id="1"/>
  <w:p w14:paraId="437940BF" w14:textId="77777777" w:rsidR="006F6960" w:rsidRDefault="006F69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34309" w14:textId="339FE2C1" w:rsidR="006F6960" w:rsidRDefault="001C6F50" w:rsidP="001C6F50">
    <w:pPr>
      <w:pStyle w:val="Header"/>
      <w:rPr>
        <w:sz w:val="17"/>
      </w:rPr>
    </w:pPr>
    <w:bookmarkStart w:id="4" w:name="TITUS1HeaderFirstPage"/>
    <w:r>
      <w:rPr>
        <w:sz w:val="17"/>
      </w:rPr>
      <w:t> </w:t>
    </w:r>
  </w:p>
  <w:bookmarkEnd w:id="4"/>
  <w:p w14:paraId="7519365A" w14:textId="77777777" w:rsidR="006F6960" w:rsidRDefault="006F69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75F40" w14:textId="06023505" w:rsidR="006F6960" w:rsidRDefault="006F6960" w:rsidP="00B0781F">
    <w:pPr>
      <w:pStyle w:val="Header"/>
      <w:rPr>
        <w:sz w:val="17"/>
      </w:rPr>
    </w:pPr>
    <w:bookmarkStart w:id="6" w:name="TITUS4HeaderEvenPages"/>
    <w:r w:rsidRPr="00B0781F">
      <w:rPr>
        <w:sz w:val="17"/>
      </w:rPr>
      <w:t> </w:t>
    </w:r>
  </w:p>
  <w:p w14:paraId="525A974A" w14:textId="1E820760" w:rsidR="006F6960" w:rsidRDefault="001C6F50" w:rsidP="001C6F50">
    <w:pPr>
      <w:pStyle w:val="Header"/>
      <w:rPr>
        <w:sz w:val="17"/>
      </w:rPr>
    </w:pPr>
    <w:bookmarkStart w:id="7" w:name="TITUS2HeaderEvenPages"/>
    <w:bookmarkEnd w:id="6"/>
    <w:r>
      <w:rPr>
        <w:sz w:val="17"/>
      </w:rPr>
      <w:t> </w:t>
    </w:r>
  </w:p>
  <w:bookmarkEnd w:id="7"/>
  <w:p w14:paraId="2E1257D5" w14:textId="77777777" w:rsidR="006F6960" w:rsidRDefault="006F6960" w:rsidP="00AE08B3">
    <w:pPr>
      <w:pStyle w:val="Header"/>
    </w:pPr>
  </w:p>
  <w:p w14:paraId="480943D1" w14:textId="77777777" w:rsidR="006F6960" w:rsidRDefault="006F69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1EEDE" w14:textId="7F1CA6CE" w:rsidR="006F6960" w:rsidRDefault="006F6960" w:rsidP="00B0781F">
    <w:pPr>
      <w:pStyle w:val="Header"/>
      <w:rPr>
        <w:sz w:val="17"/>
      </w:rPr>
    </w:pPr>
    <w:bookmarkStart w:id="8" w:name="TITUS4HeaderPrimary"/>
    <w:r w:rsidRPr="00B0781F">
      <w:rPr>
        <w:sz w:val="17"/>
      </w:rPr>
      <w:t> </w:t>
    </w:r>
  </w:p>
  <w:p w14:paraId="5B625F68" w14:textId="0D2E6D67" w:rsidR="006F6960" w:rsidRDefault="001C6F50" w:rsidP="001C6F50">
    <w:pPr>
      <w:pStyle w:val="Header"/>
      <w:rPr>
        <w:sz w:val="17"/>
      </w:rPr>
    </w:pPr>
    <w:bookmarkStart w:id="9" w:name="TITUS2HeaderPrimary"/>
    <w:bookmarkEnd w:id="8"/>
    <w:r>
      <w:rPr>
        <w:sz w:val="17"/>
      </w:rPr>
      <w:t> </w:t>
    </w:r>
  </w:p>
  <w:bookmarkEnd w:id="9"/>
  <w:p w14:paraId="2B05D91D" w14:textId="77777777" w:rsidR="006F6960" w:rsidRDefault="006F696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B6DB9" w14:textId="71C76710" w:rsidR="006F6960" w:rsidRDefault="006F6960" w:rsidP="00B0781F">
    <w:pPr>
      <w:pStyle w:val="Header"/>
      <w:rPr>
        <w:sz w:val="17"/>
      </w:rPr>
    </w:pPr>
    <w:bookmarkStart w:id="14" w:name="TITUS4HeaderFirstPage"/>
    <w:r w:rsidRPr="00B0781F">
      <w:rPr>
        <w:sz w:val="17"/>
      </w:rPr>
      <w:t> </w:t>
    </w:r>
  </w:p>
  <w:p w14:paraId="66625120" w14:textId="12A47FC2" w:rsidR="006F6960" w:rsidRDefault="001C6F50" w:rsidP="001C6F50">
    <w:pPr>
      <w:pStyle w:val="Header"/>
      <w:rPr>
        <w:sz w:val="17"/>
      </w:rPr>
    </w:pPr>
    <w:bookmarkStart w:id="15" w:name="TITUS2HeaderFirstPage"/>
    <w:bookmarkEnd w:id="14"/>
    <w:r>
      <w:rPr>
        <w:sz w:val="17"/>
      </w:rPr>
      <w:t> </w:t>
    </w:r>
  </w:p>
  <w:bookmarkEnd w:id="15"/>
  <w:p w14:paraId="07B25E70" w14:textId="77777777" w:rsidR="006F6960" w:rsidRDefault="006F6960" w:rsidP="00AE08B3">
    <w:pPr>
      <w:pStyle w:val="Header"/>
    </w:pPr>
  </w:p>
  <w:p w14:paraId="6070C65A" w14:textId="77777777" w:rsidR="006F6960" w:rsidRDefault="006F696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1E328" w14:textId="7840D6DD" w:rsidR="006F6960" w:rsidRDefault="006F6960" w:rsidP="00B0781F">
    <w:pPr>
      <w:pStyle w:val="Header"/>
      <w:rPr>
        <w:sz w:val="17"/>
      </w:rPr>
    </w:pPr>
    <w:bookmarkStart w:id="19" w:name="TITUS5HeaderEvenPages"/>
    <w:r w:rsidRPr="00B0781F">
      <w:rPr>
        <w:sz w:val="17"/>
      </w:rPr>
      <w:t> </w:t>
    </w:r>
  </w:p>
  <w:p w14:paraId="6D072244" w14:textId="605C256D" w:rsidR="006F6960" w:rsidRDefault="001C6F50" w:rsidP="001C6F50">
    <w:pPr>
      <w:pStyle w:val="Header"/>
      <w:rPr>
        <w:sz w:val="17"/>
      </w:rPr>
    </w:pPr>
    <w:bookmarkStart w:id="20" w:name="TITUS3HeaderEvenPages"/>
    <w:bookmarkEnd w:id="19"/>
    <w:r>
      <w:rPr>
        <w:sz w:val="17"/>
      </w:rPr>
      <w:t> </w:t>
    </w:r>
  </w:p>
  <w:bookmarkEnd w:id="20"/>
  <w:p w14:paraId="282CC039" w14:textId="77777777" w:rsidR="006F6960" w:rsidRDefault="006F6960" w:rsidP="00AE08B3">
    <w:pPr>
      <w:pStyle w:val="Header"/>
    </w:pPr>
  </w:p>
  <w:p w14:paraId="2F91265B" w14:textId="77777777" w:rsidR="006F6960" w:rsidRDefault="006F696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61581" w14:textId="74652A66" w:rsidR="006F6960" w:rsidRDefault="006F6960" w:rsidP="00B0781F">
    <w:pPr>
      <w:pStyle w:val="Header"/>
      <w:rPr>
        <w:sz w:val="17"/>
      </w:rPr>
    </w:pPr>
    <w:bookmarkStart w:id="21" w:name="TITUS5HeaderPrimary"/>
    <w:r w:rsidRPr="00B0781F">
      <w:rPr>
        <w:sz w:val="17"/>
      </w:rPr>
      <w:t> </w:t>
    </w:r>
  </w:p>
  <w:p w14:paraId="50365E61" w14:textId="5A987BFA" w:rsidR="006F6960" w:rsidRDefault="001C6F50" w:rsidP="001C6F50">
    <w:pPr>
      <w:pStyle w:val="Header"/>
      <w:rPr>
        <w:sz w:val="17"/>
      </w:rPr>
    </w:pPr>
    <w:bookmarkStart w:id="22" w:name="TITUS3HeaderPrimary"/>
    <w:bookmarkEnd w:id="21"/>
    <w:r>
      <w:rPr>
        <w:sz w:val="17"/>
      </w:rPr>
      <w:t> </w:t>
    </w:r>
  </w:p>
  <w:bookmarkEnd w:id="22"/>
  <w:p w14:paraId="7872B22E" w14:textId="77777777" w:rsidR="006F6960" w:rsidRDefault="006F696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E3108" w14:textId="0BE9B734" w:rsidR="006F6960" w:rsidRDefault="006F6960" w:rsidP="00B0781F">
    <w:pPr>
      <w:pStyle w:val="Header"/>
      <w:rPr>
        <w:sz w:val="17"/>
      </w:rPr>
    </w:pPr>
    <w:bookmarkStart w:id="27" w:name="TITUS5HeaderFirstPage"/>
    <w:r w:rsidRPr="00B0781F">
      <w:rPr>
        <w:sz w:val="17"/>
      </w:rPr>
      <w:t> </w:t>
    </w:r>
  </w:p>
  <w:p w14:paraId="1D05DF58" w14:textId="3C5CCFEC" w:rsidR="006F6960" w:rsidRDefault="001C6F50" w:rsidP="001C6F50">
    <w:pPr>
      <w:pStyle w:val="Header"/>
      <w:rPr>
        <w:sz w:val="17"/>
      </w:rPr>
    </w:pPr>
    <w:bookmarkStart w:id="28" w:name="TITUS3HeaderFirstPage"/>
    <w:bookmarkEnd w:id="27"/>
    <w:r>
      <w:rPr>
        <w:sz w:val="17"/>
      </w:rPr>
      <w:t> </w:t>
    </w:r>
  </w:p>
  <w:bookmarkEnd w:id="28"/>
  <w:p w14:paraId="6EB75DA7" w14:textId="77777777" w:rsidR="006F6960" w:rsidRDefault="006F6960" w:rsidP="00AE08B3">
    <w:pPr>
      <w:pStyle w:val="Header"/>
    </w:pPr>
  </w:p>
  <w:p w14:paraId="69F78D2D" w14:textId="77777777" w:rsidR="006F6960" w:rsidRDefault="006F69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284860"/>
    <w:multiLevelType w:val="hybridMultilevel"/>
    <w:tmpl w:val="C02613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7"/>
  </w:num>
  <w:num w:numId="13">
    <w:abstractNumId w:val="16"/>
  </w:num>
  <w:num w:numId="14">
    <w:abstractNumId w:val="26"/>
  </w:num>
  <w:num w:numId="15">
    <w:abstractNumId w:val="7"/>
  </w:num>
  <w:num w:numId="16">
    <w:abstractNumId w:val="25"/>
  </w:num>
  <w:num w:numId="17">
    <w:abstractNumId w:val="15"/>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0"/>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1"/>
  </w:num>
  <w:num w:numId="47">
    <w:abstractNumId w:val="28"/>
  </w:num>
  <w:num w:numId="48">
    <w:abstractNumId w:val="48"/>
  </w:num>
  <w:num w:numId="4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33EF"/>
    <w:rsid w:val="00025650"/>
    <w:rsid w:val="00026FAB"/>
    <w:rsid w:val="000274A1"/>
    <w:rsid w:val="00027B1F"/>
    <w:rsid w:val="0003088B"/>
    <w:rsid w:val="000325D9"/>
    <w:rsid w:val="000335C6"/>
    <w:rsid w:val="000372B2"/>
    <w:rsid w:val="0004079F"/>
    <w:rsid w:val="00045B87"/>
    <w:rsid w:val="00045C07"/>
    <w:rsid w:val="00055D43"/>
    <w:rsid w:val="00056FAC"/>
    <w:rsid w:val="00057751"/>
    <w:rsid w:val="00062E39"/>
    <w:rsid w:val="0007428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06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77688"/>
    <w:rsid w:val="0019062A"/>
    <w:rsid w:val="00190913"/>
    <w:rsid w:val="001961CF"/>
    <w:rsid w:val="001A59BB"/>
    <w:rsid w:val="001A6A51"/>
    <w:rsid w:val="001A79C4"/>
    <w:rsid w:val="001B331A"/>
    <w:rsid w:val="001C0E74"/>
    <w:rsid w:val="001C6CEC"/>
    <w:rsid w:val="001C6F50"/>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2755"/>
    <w:rsid w:val="002657E9"/>
    <w:rsid w:val="0026665E"/>
    <w:rsid w:val="00270EEB"/>
    <w:rsid w:val="0027147E"/>
    <w:rsid w:val="00274DE8"/>
    <w:rsid w:val="002761F4"/>
    <w:rsid w:val="002775E1"/>
    <w:rsid w:val="00277979"/>
    <w:rsid w:val="002808EB"/>
    <w:rsid w:val="0028095D"/>
    <w:rsid w:val="00285FF1"/>
    <w:rsid w:val="00291ADD"/>
    <w:rsid w:val="00294868"/>
    <w:rsid w:val="00295CA1"/>
    <w:rsid w:val="002975B8"/>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4776"/>
    <w:rsid w:val="00335FC5"/>
    <w:rsid w:val="003410E1"/>
    <w:rsid w:val="00342AD6"/>
    <w:rsid w:val="003443F2"/>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C6D35"/>
    <w:rsid w:val="003D0D2D"/>
    <w:rsid w:val="003D4710"/>
    <w:rsid w:val="003E16D7"/>
    <w:rsid w:val="003E197E"/>
    <w:rsid w:val="004046F0"/>
    <w:rsid w:val="0040668F"/>
    <w:rsid w:val="00411F5D"/>
    <w:rsid w:val="00412677"/>
    <w:rsid w:val="00417925"/>
    <w:rsid w:val="0042277D"/>
    <w:rsid w:val="00431E82"/>
    <w:rsid w:val="004348AE"/>
    <w:rsid w:val="004376C0"/>
    <w:rsid w:val="0044115F"/>
    <w:rsid w:val="0044223A"/>
    <w:rsid w:val="00446792"/>
    <w:rsid w:val="00446F80"/>
    <w:rsid w:val="00450C83"/>
    <w:rsid w:val="00451851"/>
    <w:rsid w:val="00453343"/>
    <w:rsid w:val="00454FF6"/>
    <w:rsid w:val="004608B9"/>
    <w:rsid w:val="0046245D"/>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3793"/>
    <w:rsid w:val="004B600B"/>
    <w:rsid w:val="004B6822"/>
    <w:rsid w:val="004B69F6"/>
    <w:rsid w:val="004C2D3A"/>
    <w:rsid w:val="004D03C4"/>
    <w:rsid w:val="004D0BF1"/>
    <w:rsid w:val="004D24D2"/>
    <w:rsid w:val="004D35A4"/>
    <w:rsid w:val="004D445F"/>
    <w:rsid w:val="004E087B"/>
    <w:rsid w:val="004E44A4"/>
    <w:rsid w:val="004E7B8B"/>
    <w:rsid w:val="004E7BDD"/>
    <w:rsid w:val="004F1985"/>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55BB"/>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2A02"/>
    <w:rsid w:val="005C6CE5"/>
    <w:rsid w:val="005D3F07"/>
    <w:rsid w:val="005D583E"/>
    <w:rsid w:val="005E13EA"/>
    <w:rsid w:val="00606E27"/>
    <w:rsid w:val="006108C9"/>
    <w:rsid w:val="006153C6"/>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563F"/>
    <w:rsid w:val="006E795F"/>
    <w:rsid w:val="006F6960"/>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0855"/>
    <w:rsid w:val="00751263"/>
    <w:rsid w:val="0075704F"/>
    <w:rsid w:val="00763B2D"/>
    <w:rsid w:val="00772924"/>
    <w:rsid w:val="00774DC0"/>
    <w:rsid w:val="00784EC4"/>
    <w:rsid w:val="007872F2"/>
    <w:rsid w:val="007874BC"/>
    <w:rsid w:val="007908E0"/>
    <w:rsid w:val="00793EB3"/>
    <w:rsid w:val="00794205"/>
    <w:rsid w:val="007A1F6A"/>
    <w:rsid w:val="007A73DF"/>
    <w:rsid w:val="007B0DE3"/>
    <w:rsid w:val="007B491F"/>
    <w:rsid w:val="007B5CB2"/>
    <w:rsid w:val="007B7191"/>
    <w:rsid w:val="007C1634"/>
    <w:rsid w:val="007C1D94"/>
    <w:rsid w:val="007C2879"/>
    <w:rsid w:val="007C6A87"/>
    <w:rsid w:val="007C6C05"/>
    <w:rsid w:val="007C705D"/>
    <w:rsid w:val="007D0A07"/>
    <w:rsid w:val="007D0C96"/>
    <w:rsid w:val="007D133D"/>
    <w:rsid w:val="007D1AC0"/>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005F"/>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47AA5"/>
    <w:rsid w:val="00953BAB"/>
    <w:rsid w:val="009544C0"/>
    <w:rsid w:val="00954FA4"/>
    <w:rsid w:val="00956AE9"/>
    <w:rsid w:val="00964CC6"/>
    <w:rsid w:val="009861B9"/>
    <w:rsid w:val="00991FDA"/>
    <w:rsid w:val="009927A1"/>
    <w:rsid w:val="0099774D"/>
    <w:rsid w:val="009A5F3B"/>
    <w:rsid w:val="009B0B61"/>
    <w:rsid w:val="009B1BBF"/>
    <w:rsid w:val="009B28C0"/>
    <w:rsid w:val="009B7136"/>
    <w:rsid w:val="009B7806"/>
    <w:rsid w:val="009C3AC2"/>
    <w:rsid w:val="009D4365"/>
    <w:rsid w:val="009D4E3B"/>
    <w:rsid w:val="009D7BC9"/>
    <w:rsid w:val="009E1982"/>
    <w:rsid w:val="009E4D2C"/>
    <w:rsid w:val="009F0978"/>
    <w:rsid w:val="009F3AEC"/>
    <w:rsid w:val="00A00081"/>
    <w:rsid w:val="00A015F7"/>
    <w:rsid w:val="00A0720B"/>
    <w:rsid w:val="00A078D1"/>
    <w:rsid w:val="00A10D56"/>
    <w:rsid w:val="00A12AAE"/>
    <w:rsid w:val="00A1389C"/>
    <w:rsid w:val="00A16DD1"/>
    <w:rsid w:val="00A22441"/>
    <w:rsid w:val="00A23F3B"/>
    <w:rsid w:val="00A24406"/>
    <w:rsid w:val="00A25F64"/>
    <w:rsid w:val="00A27CC2"/>
    <w:rsid w:val="00A3273B"/>
    <w:rsid w:val="00A40ED6"/>
    <w:rsid w:val="00A470EE"/>
    <w:rsid w:val="00A47621"/>
    <w:rsid w:val="00A479CD"/>
    <w:rsid w:val="00A50924"/>
    <w:rsid w:val="00A50CFC"/>
    <w:rsid w:val="00A54D67"/>
    <w:rsid w:val="00A55A3F"/>
    <w:rsid w:val="00A612B7"/>
    <w:rsid w:val="00A652F6"/>
    <w:rsid w:val="00A732EA"/>
    <w:rsid w:val="00A7489E"/>
    <w:rsid w:val="00A77148"/>
    <w:rsid w:val="00A8015F"/>
    <w:rsid w:val="00A80BD2"/>
    <w:rsid w:val="00A85039"/>
    <w:rsid w:val="00A851F7"/>
    <w:rsid w:val="00A906AA"/>
    <w:rsid w:val="00A94C5E"/>
    <w:rsid w:val="00AA241A"/>
    <w:rsid w:val="00AA252C"/>
    <w:rsid w:val="00AA666E"/>
    <w:rsid w:val="00AB09F3"/>
    <w:rsid w:val="00AB5518"/>
    <w:rsid w:val="00AC01D4"/>
    <w:rsid w:val="00AC4A04"/>
    <w:rsid w:val="00AD336F"/>
    <w:rsid w:val="00AD3550"/>
    <w:rsid w:val="00AE08B3"/>
    <w:rsid w:val="00AE2564"/>
    <w:rsid w:val="00AE301F"/>
    <w:rsid w:val="00AE3302"/>
    <w:rsid w:val="00AE7077"/>
    <w:rsid w:val="00AF61C2"/>
    <w:rsid w:val="00AF6CC6"/>
    <w:rsid w:val="00B011CD"/>
    <w:rsid w:val="00B0296A"/>
    <w:rsid w:val="00B0781F"/>
    <w:rsid w:val="00B12295"/>
    <w:rsid w:val="00B137BE"/>
    <w:rsid w:val="00B17FA0"/>
    <w:rsid w:val="00B23356"/>
    <w:rsid w:val="00B24344"/>
    <w:rsid w:val="00B26769"/>
    <w:rsid w:val="00B31C91"/>
    <w:rsid w:val="00B33BEA"/>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E0C80"/>
    <w:rsid w:val="00CF1E90"/>
    <w:rsid w:val="00CF3DB3"/>
    <w:rsid w:val="00D052BC"/>
    <w:rsid w:val="00D07026"/>
    <w:rsid w:val="00D22C8F"/>
    <w:rsid w:val="00D33491"/>
    <w:rsid w:val="00D36DE0"/>
    <w:rsid w:val="00D44F8E"/>
    <w:rsid w:val="00D44FD0"/>
    <w:rsid w:val="00D4516E"/>
    <w:rsid w:val="00D607EF"/>
    <w:rsid w:val="00D60F88"/>
    <w:rsid w:val="00D625E7"/>
    <w:rsid w:val="00D646BD"/>
    <w:rsid w:val="00D70239"/>
    <w:rsid w:val="00D71201"/>
    <w:rsid w:val="00D720C7"/>
    <w:rsid w:val="00D81D06"/>
    <w:rsid w:val="00D8652C"/>
    <w:rsid w:val="00D876E6"/>
    <w:rsid w:val="00D944DC"/>
    <w:rsid w:val="00D94CE9"/>
    <w:rsid w:val="00DA1025"/>
    <w:rsid w:val="00DA22EC"/>
    <w:rsid w:val="00DA5860"/>
    <w:rsid w:val="00DB2767"/>
    <w:rsid w:val="00DB5E89"/>
    <w:rsid w:val="00DC4729"/>
    <w:rsid w:val="00DE2EED"/>
    <w:rsid w:val="00DE556F"/>
    <w:rsid w:val="00E024B8"/>
    <w:rsid w:val="00E03B6D"/>
    <w:rsid w:val="00E12065"/>
    <w:rsid w:val="00E17160"/>
    <w:rsid w:val="00E35BEC"/>
    <w:rsid w:val="00E50821"/>
    <w:rsid w:val="00E51F91"/>
    <w:rsid w:val="00E60913"/>
    <w:rsid w:val="00E65FCE"/>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1792A"/>
    <w:rsid w:val="00F22AC5"/>
    <w:rsid w:val="00F254D1"/>
    <w:rsid w:val="00F32B82"/>
    <w:rsid w:val="00F4043E"/>
    <w:rsid w:val="00F40CB5"/>
    <w:rsid w:val="00F41BBC"/>
    <w:rsid w:val="00F43B9D"/>
    <w:rsid w:val="00F43CA2"/>
    <w:rsid w:val="00F444F0"/>
    <w:rsid w:val="00F50847"/>
    <w:rsid w:val="00F53F27"/>
    <w:rsid w:val="00F546D1"/>
    <w:rsid w:val="00F61951"/>
    <w:rsid w:val="00F6513F"/>
    <w:rsid w:val="00F66272"/>
    <w:rsid w:val="00F709C0"/>
    <w:rsid w:val="00F927A1"/>
    <w:rsid w:val="00F92E4D"/>
    <w:rsid w:val="00F971C2"/>
    <w:rsid w:val="00FA3764"/>
    <w:rsid w:val="00FA56ED"/>
    <w:rsid w:val="00FB47DF"/>
    <w:rsid w:val="00FB5FA6"/>
    <w:rsid w:val="00FC1310"/>
    <w:rsid w:val="00FC2FF3"/>
    <w:rsid w:val="00FC3263"/>
    <w:rsid w:val="00FC51F9"/>
    <w:rsid w:val="00FC5B40"/>
    <w:rsid w:val="00FC5FF8"/>
    <w:rsid w:val="00FD383E"/>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947AA5"/>
    <w:rPr>
      <w:rFonts w:ascii="Arial" w:hAnsi="Arial" w:cs="Arial"/>
      <w:b/>
      <w:color w:val="000000"/>
      <w:kern w:val="28"/>
      <w:sz w:val="28"/>
      <w:lang w:eastAsia="en-GB"/>
    </w:rPr>
  </w:style>
  <w:style w:type="paragraph" w:styleId="Bibliography">
    <w:name w:val="Bibliography"/>
    <w:basedOn w:val="Normal"/>
    <w:next w:val="Normal"/>
    <w:uiPriority w:val="37"/>
    <w:unhideWhenUsed/>
    <w:rsid w:val="00947A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051">
      <w:bodyDiv w:val="1"/>
      <w:marLeft w:val="0"/>
      <w:marRight w:val="0"/>
      <w:marTop w:val="0"/>
      <w:marBottom w:val="0"/>
      <w:divBdr>
        <w:top w:val="none" w:sz="0" w:space="0" w:color="auto"/>
        <w:left w:val="none" w:sz="0" w:space="0" w:color="auto"/>
        <w:bottom w:val="none" w:sz="0" w:space="0" w:color="auto"/>
        <w:right w:val="none" w:sz="0" w:space="0" w:color="auto"/>
      </w:divBdr>
    </w:div>
    <w:div w:id="4987253">
      <w:bodyDiv w:val="1"/>
      <w:marLeft w:val="0"/>
      <w:marRight w:val="0"/>
      <w:marTop w:val="0"/>
      <w:marBottom w:val="0"/>
      <w:divBdr>
        <w:top w:val="none" w:sz="0" w:space="0" w:color="auto"/>
        <w:left w:val="none" w:sz="0" w:space="0" w:color="auto"/>
        <w:bottom w:val="none" w:sz="0" w:space="0" w:color="auto"/>
        <w:right w:val="none" w:sz="0" w:space="0" w:color="auto"/>
      </w:divBdr>
    </w:div>
    <w:div w:id="57628081">
      <w:bodyDiv w:val="1"/>
      <w:marLeft w:val="0"/>
      <w:marRight w:val="0"/>
      <w:marTop w:val="0"/>
      <w:marBottom w:val="0"/>
      <w:divBdr>
        <w:top w:val="none" w:sz="0" w:space="0" w:color="auto"/>
        <w:left w:val="none" w:sz="0" w:space="0" w:color="auto"/>
        <w:bottom w:val="none" w:sz="0" w:space="0" w:color="auto"/>
        <w:right w:val="none" w:sz="0" w:space="0" w:color="auto"/>
      </w:divBdr>
    </w:div>
    <w:div w:id="65887171">
      <w:bodyDiv w:val="1"/>
      <w:marLeft w:val="0"/>
      <w:marRight w:val="0"/>
      <w:marTop w:val="0"/>
      <w:marBottom w:val="0"/>
      <w:divBdr>
        <w:top w:val="none" w:sz="0" w:space="0" w:color="auto"/>
        <w:left w:val="none" w:sz="0" w:space="0" w:color="auto"/>
        <w:bottom w:val="none" w:sz="0" w:space="0" w:color="auto"/>
        <w:right w:val="none" w:sz="0" w:space="0" w:color="auto"/>
      </w:divBdr>
    </w:div>
    <w:div w:id="87427000">
      <w:bodyDiv w:val="1"/>
      <w:marLeft w:val="0"/>
      <w:marRight w:val="0"/>
      <w:marTop w:val="0"/>
      <w:marBottom w:val="0"/>
      <w:divBdr>
        <w:top w:val="none" w:sz="0" w:space="0" w:color="auto"/>
        <w:left w:val="none" w:sz="0" w:space="0" w:color="auto"/>
        <w:bottom w:val="none" w:sz="0" w:space="0" w:color="auto"/>
        <w:right w:val="none" w:sz="0" w:space="0" w:color="auto"/>
      </w:divBdr>
    </w:div>
    <w:div w:id="95172209">
      <w:bodyDiv w:val="1"/>
      <w:marLeft w:val="0"/>
      <w:marRight w:val="0"/>
      <w:marTop w:val="0"/>
      <w:marBottom w:val="0"/>
      <w:divBdr>
        <w:top w:val="none" w:sz="0" w:space="0" w:color="auto"/>
        <w:left w:val="none" w:sz="0" w:space="0" w:color="auto"/>
        <w:bottom w:val="none" w:sz="0" w:space="0" w:color="auto"/>
        <w:right w:val="none" w:sz="0" w:space="0" w:color="auto"/>
      </w:divBdr>
    </w:div>
    <w:div w:id="96295513">
      <w:bodyDiv w:val="1"/>
      <w:marLeft w:val="0"/>
      <w:marRight w:val="0"/>
      <w:marTop w:val="0"/>
      <w:marBottom w:val="0"/>
      <w:divBdr>
        <w:top w:val="none" w:sz="0" w:space="0" w:color="auto"/>
        <w:left w:val="none" w:sz="0" w:space="0" w:color="auto"/>
        <w:bottom w:val="none" w:sz="0" w:space="0" w:color="auto"/>
        <w:right w:val="none" w:sz="0" w:space="0" w:color="auto"/>
      </w:divBdr>
    </w:div>
    <w:div w:id="129056606">
      <w:bodyDiv w:val="1"/>
      <w:marLeft w:val="0"/>
      <w:marRight w:val="0"/>
      <w:marTop w:val="0"/>
      <w:marBottom w:val="0"/>
      <w:divBdr>
        <w:top w:val="none" w:sz="0" w:space="0" w:color="auto"/>
        <w:left w:val="none" w:sz="0" w:space="0" w:color="auto"/>
        <w:bottom w:val="none" w:sz="0" w:space="0" w:color="auto"/>
        <w:right w:val="none" w:sz="0" w:space="0" w:color="auto"/>
      </w:divBdr>
    </w:div>
    <w:div w:id="142236677">
      <w:bodyDiv w:val="1"/>
      <w:marLeft w:val="0"/>
      <w:marRight w:val="0"/>
      <w:marTop w:val="0"/>
      <w:marBottom w:val="0"/>
      <w:divBdr>
        <w:top w:val="none" w:sz="0" w:space="0" w:color="auto"/>
        <w:left w:val="none" w:sz="0" w:space="0" w:color="auto"/>
        <w:bottom w:val="none" w:sz="0" w:space="0" w:color="auto"/>
        <w:right w:val="none" w:sz="0" w:space="0" w:color="auto"/>
      </w:divBdr>
    </w:div>
    <w:div w:id="145782393">
      <w:bodyDiv w:val="1"/>
      <w:marLeft w:val="0"/>
      <w:marRight w:val="0"/>
      <w:marTop w:val="0"/>
      <w:marBottom w:val="0"/>
      <w:divBdr>
        <w:top w:val="none" w:sz="0" w:space="0" w:color="auto"/>
        <w:left w:val="none" w:sz="0" w:space="0" w:color="auto"/>
        <w:bottom w:val="none" w:sz="0" w:space="0" w:color="auto"/>
        <w:right w:val="none" w:sz="0" w:space="0" w:color="auto"/>
      </w:divBdr>
    </w:div>
    <w:div w:id="152139457">
      <w:bodyDiv w:val="1"/>
      <w:marLeft w:val="0"/>
      <w:marRight w:val="0"/>
      <w:marTop w:val="0"/>
      <w:marBottom w:val="0"/>
      <w:divBdr>
        <w:top w:val="none" w:sz="0" w:space="0" w:color="auto"/>
        <w:left w:val="none" w:sz="0" w:space="0" w:color="auto"/>
        <w:bottom w:val="none" w:sz="0" w:space="0" w:color="auto"/>
        <w:right w:val="none" w:sz="0" w:space="0" w:color="auto"/>
      </w:divBdr>
    </w:div>
    <w:div w:id="192499678">
      <w:bodyDiv w:val="1"/>
      <w:marLeft w:val="0"/>
      <w:marRight w:val="0"/>
      <w:marTop w:val="0"/>
      <w:marBottom w:val="0"/>
      <w:divBdr>
        <w:top w:val="none" w:sz="0" w:space="0" w:color="auto"/>
        <w:left w:val="none" w:sz="0" w:space="0" w:color="auto"/>
        <w:bottom w:val="none" w:sz="0" w:space="0" w:color="auto"/>
        <w:right w:val="none" w:sz="0" w:space="0" w:color="auto"/>
      </w:divBdr>
    </w:div>
    <w:div w:id="222108071">
      <w:bodyDiv w:val="1"/>
      <w:marLeft w:val="0"/>
      <w:marRight w:val="0"/>
      <w:marTop w:val="0"/>
      <w:marBottom w:val="0"/>
      <w:divBdr>
        <w:top w:val="none" w:sz="0" w:space="0" w:color="auto"/>
        <w:left w:val="none" w:sz="0" w:space="0" w:color="auto"/>
        <w:bottom w:val="none" w:sz="0" w:space="0" w:color="auto"/>
        <w:right w:val="none" w:sz="0" w:space="0" w:color="auto"/>
      </w:divBdr>
    </w:div>
    <w:div w:id="224344138">
      <w:bodyDiv w:val="1"/>
      <w:marLeft w:val="0"/>
      <w:marRight w:val="0"/>
      <w:marTop w:val="0"/>
      <w:marBottom w:val="0"/>
      <w:divBdr>
        <w:top w:val="none" w:sz="0" w:space="0" w:color="auto"/>
        <w:left w:val="none" w:sz="0" w:space="0" w:color="auto"/>
        <w:bottom w:val="none" w:sz="0" w:space="0" w:color="auto"/>
        <w:right w:val="none" w:sz="0" w:space="0" w:color="auto"/>
      </w:divBdr>
    </w:div>
    <w:div w:id="250356291">
      <w:bodyDiv w:val="1"/>
      <w:marLeft w:val="0"/>
      <w:marRight w:val="0"/>
      <w:marTop w:val="0"/>
      <w:marBottom w:val="0"/>
      <w:divBdr>
        <w:top w:val="none" w:sz="0" w:space="0" w:color="auto"/>
        <w:left w:val="none" w:sz="0" w:space="0" w:color="auto"/>
        <w:bottom w:val="none" w:sz="0" w:space="0" w:color="auto"/>
        <w:right w:val="none" w:sz="0" w:space="0" w:color="auto"/>
      </w:divBdr>
    </w:div>
    <w:div w:id="271744261">
      <w:bodyDiv w:val="1"/>
      <w:marLeft w:val="0"/>
      <w:marRight w:val="0"/>
      <w:marTop w:val="0"/>
      <w:marBottom w:val="0"/>
      <w:divBdr>
        <w:top w:val="none" w:sz="0" w:space="0" w:color="auto"/>
        <w:left w:val="none" w:sz="0" w:space="0" w:color="auto"/>
        <w:bottom w:val="none" w:sz="0" w:space="0" w:color="auto"/>
        <w:right w:val="none" w:sz="0" w:space="0" w:color="auto"/>
      </w:divBdr>
    </w:div>
    <w:div w:id="285503980">
      <w:bodyDiv w:val="1"/>
      <w:marLeft w:val="0"/>
      <w:marRight w:val="0"/>
      <w:marTop w:val="0"/>
      <w:marBottom w:val="0"/>
      <w:divBdr>
        <w:top w:val="none" w:sz="0" w:space="0" w:color="auto"/>
        <w:left w:val="none" w:sz="0" w:space="0" w:color="auto"/>
        <w:bottom w:val="none" w:sz="0" w:space="0" w:color="auto"/>
        <w:right w:val="none" w:sz="0" w:space="0" w:color="auto"/>
      </w:divBdr>
    </w:div>
    <w:div w:id="346373869">
      <w:bodyDiv w:val="1"/>
      <w:marLeft w:val="0"/>
      <w:marRight w:val="0"/>
      <w:marTop w:val="0"/>
      <w:marBottom w:val="0"/>
      <w:divBdr>
        <w:top w:val="none" w:sz="0" w:space="0" w:color="auto"/>
        <w:left w:val="none" w:sz="0" w:space="0" w:color="auto"/>
        <w:bottom w:val="none" w:sz="0" w:space="0" w:color="auto"/>
        <w:right w:val="none" w:sz="0" w:space="0" w:color="auto"/>
      </w:divBdr>
    </w:div>
    <w:div w:id="351302864">
      <w:bodyDiv w:val="1"/>
      <w:marLeft w:val="0"/>
      <w:marRight w:val="0"/>
      <w:marTop w:val="0"/>
      <w:marBottom w:val="0"/>
      <w:divBdr>
        <w:top w:val="none" w:sz="0" w:space="0" w:color="auto"/>
        <w:left w:val="none" w:sz="0" w:space="0" w:color="auto"/>
        <w:bottom w:val="none" w:sz="0" w:space="0" w:color="auto"/>
        <w:right w:val="none" w:sz="0" w:space="0" w:color="auto"/>
      </w:divBdr>
    </w:div>
    <w:div w:id="351303932">
      <w:bodyDiv w:val="1"/>
      <w:marLeft w:val="0"/>
      <w:marRight w:val="0"/>
      <w:marTop w:val="0"/>
      <w:marBottom w:val="0"/>
      <w:divBdr>
        <w:top w:val="none" w:sz="0" w:space="0" w:color="auto"/>
        <w:left w:val="none" w:sz="0" w:space="0" w:color="auto"/>
        <w:bottom w:val="none" w:sz="0" w:space="0" w:color="auto"/>
        <w:right w:val="none" w:sz="0" w:space="0" w:color="auto"/>
      </w:divBdr>
    </w:div>
    <w:div w:id="385105860">
      <w:bodyDiv w:val="1"/>
      <w:marLeft w:val="0"/>
      <w:marRight w:val="0"/>
      <w:marTop w:val="0"/>
      <w:marBottom w:val="0"/>
      <w:divBdr>
        <w:top w:val="none" w:sz="0" w:space="0" w:color="auto"/>
        <w:left w:val="none" w:sz="0" w:space="0" w:color="auto"/>
        <w:bottom w:val="none" w:sz="0" w:space="0" w:color="auto"/>
        <w:right w:val="none" w:sz="0" w:space="0" w:color="auto"/>
      </w:divBdr>
    </w:div>
    <w:div w:id="389570966">
      <w:bodyDiv w:val="1"/>
      <w:marLeft w:val="0"/>
      <w:marRight w:val="0"/>
      <w:marTop w:val="0"/>
      <w:marBottom w:val="0"/>
      <w:divBdr>
        <w:top w:val="none" w:sz="0" w:space="0" w:color="auto"/>
        <w:left w:val="none" w:sz="0" w:space="0" w:color="auto"/>
        <w:bottom w:val="none" w:sz="0" w:space="0" w:color="auto"/>
        <w:right w:val="none" w:sz="0" w:space="0" w:color="auto"/>
      </w:divBdr>
    </w:div>
    <w:div w:id="408120168">
      <w:bodyDiv w:val="1"/>
      <w:marLeft w:val="0"/>
      <w:marRight w:val="0"/>
      <w:marTop w:val="0"/>
      <w:marBottom w:val="0"/>
      <w:divBdr>
        <w:top w:val="none" w:sz="0" w:space="0" w:color="auto"/>
        <w:left w:val="none" w:sz="0" w:space="0" w:color="auto"/>
        <w:bottom w:val="none" w:sz="0" w:space="0" w:color="auto"/>
        <w:right w:val="none" w:sz="0" w:space="0" w:color="auto"/>
      </w:divBdr>
    </w:div>
    <w:div w:id="424764755">
      <w:bodyDiv w:val="1"/>
      <w:marLeft w:val="0"/>
      <w:marRight w:val="0"/>
      <w:marTop w:val="0"/>
      <w:marBottom w:val="0"/>
      <w:divBdr>
        <w:top w:val="none" w:sz="0" w:space="0" w:color="auto"/>
        <w:left w:val="none" w:sz="0" w:space="0" w:color="auto"/>
        <w:bottom w:val="none" w:sz="0" w:space="0" w:color="auto"/>
        <w:right w:val="none" w:sz="0" w:space="0" w:color="auto"/>
      </w:divBdr>
    </w:div>
    <w:div w:id="449056397">
      <w:bodyDiv w:val="1"/>
      <w:marLeft w:val="0"/>
      <w:marRight w:val="0"/>
      <w:marTop w:val="0"/>
      <w:marBottom w:val="0"/>
      <w:divBdr>
        <w:top w:val="none" w:sz="0" w:space="0" w:color="auto"/>
        <w:left w:val="none" w:sz="0" w:space="0" w:color="auto"/>
        <w:bottom w:val="none" w:sz="0" w:space="0" w:color="auto"/>
        <w:right w:val="none" w:sz="0" w:space="0" w:color="auto"/>
      </w:divBdr>
    </w:div>
    <w:div w:id="458112776">
      <w:bodyDiv w:val="1"/>
      <w:marLeft w:val="0"/>
      <w:marRight w:val="0"/>
      <w:marTop w:val="0"/>
      <w:marBottom w:val="0"/>
      <w:divBdr>
        <w:top w:val="none" w:sz="0" w:space="0" w:color="auto"/>
        <w:left w:val="none" w:sz="0" w:space="0" w:color="auto"/>
        <w:bottom w:val="none" w:sz="0" w:space="0" w:color="auto"/>
        <w:right w:val="none" w:sz="0" w:space="0" w:color="auto"/>
      </w:divBdr>
    </w:div>
    <w:div w:id="485049744">
      <w:bodyDiv w:val="1"/>
      <w:marLeft w:val="0"/>
      <w:marRight w:val="0"/>
      <w:marTop w:val="0"/>
      <w:marBottom w:val="0"/>
      <w:divBdr>
        <w:top w:val="none" w:sz="0" w:space="0" w:color="auto"/>
        <w:left w:val="none" w:sz="0" w:space="0" w:color="auto"/>
        <w:bottom w:val="none" w:sz="0" w:space="0" w:color="auto"/>
        <w:right w:val="none" w:sz="0" w:space="0" w:color="auto"/>
      </w:divBdr>
    </w:div>
    <w:div w:id="494418532">
      <w:bodyDiv w:val="1"/>
      <w:marLeft w:val="0"/>
      <w:marRight w:val="0"/>
      <w:marTop w:val="0"/>
      <w:marBottom w:val="0"/>
      <w:divBdr>
        <w:top w:val="none" w:sz="0" w:space="0" w:color="auto"/>
        <w:left w:val="none" w:sz="0" w:space="0" w:color="auto"/>
        <w:bottom w:val="none" w:sz="0" w:space="0" w:color="auto"/>
        <w:right w:val="none" w:sz="0" w:space="0" w:color="auto"/>
      </w:divBdr>
    </w:div>
    <w:div w:id="525603486">
      <w:bodyDiv w:val="1"/>
      <w:marLeft w:val="0"/>
      <w:marRight w:val="0"/>
      <w:marTop w:val="0"/>
      <w:marBottom w:val="0"/>
      <w:divBdr>
        <w:top w:val="none" w:sz="0" w:space="0" w:color="auto"/>
        <w:left w:val="none" w:sz="0" w:space="0" w:color="auto"/>
        <w:bottom w:val="none" w:sz="0" w:space="0" w:color="auto"/>
        <w:right w:val="none" w:sz="0" w:space="0" w:color="auto"/>
      </w:divBdr>
    </w:div>
    <w:div w:id="558395811">
      <w:bodyDiv w:val="1"/>
      <w:marLeft w:val="0"/>
      <w:marRight w:val="0"/>
      <w:marTop w:val="0"/>
      <w:marBottom w:val="0"/>
      <w:divBdr>
        <w:top w:val="none" w:sz="0" w:space="0" w:color="auto"/>
        <w:left w:val="none" w:sz="0" w:space="0" w:color="auto"/>
        <w:bottom w:val="none" w:sz="0" w:space="0" w:color="auto"/>
        <w:right w:val="none" w:sz="0" w:space="0" w:color="auto"/>
      </w:divBdr>
    </w:div>
    <w:div w:id="559099735">
      <w:bodyDiv w:val="1"/>
      <w:marLeft w:val="0"/>
      <w:marRight w:val="0"/>
      <w:marTop w:val="0"/>
      <w:marBottom w:val="0"/>
      <w:divBdr>
        <w:top w:val="none" w:sz="0" w:space="0" w:color="auto"/>
        <w:left w:val="none" w:sz="0" w:space="0" w:color="auto"/>
        <w:bottom w:val="none" w:sz="0" w:space="0" w:color="auto"/>
        <w:right w:val="none" w:sz="0" w:space="0" w:color="auto"/>
      </w:divBdr>
    </w:div>
    <w:div w:id="577524686">
      <w:bodyDiv w:val="1"/>
      <w:marLeft w:val="0"/>
      <w:marRight w:val="0"/>
      <w:marTop w:val="0"/>
      <w:marBottom w:val="0"/>
      <w:divBdr>
        <w:top w:val="none" w:sz="0" w:space="0" w:color="auto"/>
        <w:left w:val="none" w:sz="0" w:space="0" w:color="auto"/>
        <w:bottom w:val="none" w:sz="0" w:space="0" w:color="auto"/>
        <w:right w:val="none" w:sz="0" w:space="0" w:color="auto"/>
      </w:divBdr>
    </w:div>
    <w:div w:id="581183112">
      <w:bodyDiv w:val="1"/>
      <w:marLeft w:val="0"/>
      <w:marRight w:val="0"/>
      <w:marTop w:val="0"/>
      <w:marBottom w:val="0"/>
      <w:divBdr>
        <w:top w:val="none" w:sz="0" w:space="0" w:color="auto"/>
        <w:left w:val="none" w:sz="0" w:space="0" w:color="auto"/>
        <w:bottom w:val="none" w:sz="0" w:space="0" w:color="auto"/>
        <w:right w:val="none" w:sz="0" w:space="0" w:color="auto"/>
      </w:divBdr>
    </w:div>
    <w:div w:id="602416641">
      <w:bodyDiv w:val="1"/>
      <w:marLeft w:val="0"/>
      <w:marRight w:val="0"/>
      <w:marTop w:val="0"/>
      <w:marBottom w:val="0"/>
      <w:divBdr>
        <w:top w:val="none" w:sz="0" w:space="0" w:color="auto"/>
        <w:left w:val="none" w:sz="0" w:space="0" w:color="auto"/>
        <w:bottom w:val="none" w:sz="0" w:space="0" w:color="auto"/>
        <w:right w:val="none" w:sz="0" w:space="0" w:color="auto"/>
      </w:divBdr>
    </w:div>
    <w:div w:id="626661059">
      <w:bodyDiv w:val="1"/>
      <w:marLeft w:val="0"/>
      <w:marRight w:val="0"/>
      <w:marTop w:val="0"/>
      <w:marBottom w:val="0"/>
      <w:divBdr>
        <w:top w:val="none" w:sz="0" w:space="0" w:color="auto"/>
        <w:left w:val="none" w:sz="0" w:space="0" w:color="auto"/>
        <w:bottom w:val="none" w:sz="0" w:space="0" w:color="auto"/>
        <w:right w:val="none" w:sz="0" w:space="0" w:color="auto"/>
      </w:divBdr>
    </w:div>
    <w:div w:id="726494399">
      <w:bodyDiv w:val="1"/>
      <w:marLeft w:val="0"/>
      <w:marRight w:val="0"/>
      <w:marTop w:val="0"/>
      <w:marBottom w:val="0"/>
      <w:divBdr>
        <w:top w:val="none" w:sz="0" w:space="0" w:color="auto"/>
        <w:left w:val="none" w:sz="0" w:space="0" w:color="auto"/>
        <w:bottom w:val="none" w:sz="0" w:space="0" w:color="auto"/>
        <w:right w:val="none" w:sz="0" w:space="0" w:color="auto"/>
      </w:divBdr>
    </w:div>
    <w:div w:id="746655897">
      <w:bodyDiv w:val="1"/>
      <w:marLeft w:val="0"/>
      <w:marRight w:val="0"/>
      <w:marTop w:val="0"/>
      <w:marBottom w:val="0"/>
      <w:divBdr>
        <w:top w:val="none" w:sz="0" w:space="0" w:color="auto"/>
        <w:left w:val="none" w:sz="0" w:space="0" w:color="auto"/>
        <w:bottom w:val="none" w:sz="0" w:space="0" w:color="auto"/>
        <w:right w:val="none" w:sz="0" w:space="0" w:color="auto"/>
      </w:divBdr>
    </w:div>
    <w:div w:id="770587457">
      <w:bodyDiv w:val="1"/>
      <w:marLeft w:val="0"/>
      <w:marRight w:val="0"/>
      <w:marTop w:val="0"/>
      <w:marBottom w:val="0"/>
      <w:divBdr>
        <w:top w:val="none" w:sz="0" w:space="0" w:color="auto"/>
        <w:left w:val="none" w:sz="0" w:space="0" w:color="auto"/>
        <w:bottom w:val="none" w:sz="0" w:space="0" w:color="auto"/>
        <w:right w:val="none" w:sz="0" w:space="0" w:color="auto"/>
      </w:divBdr>
    </w:div>
    <w:div w:id="804469334">
      <w:bodyDiv w:val="1"/>
      <w:marLeft w:val="0"/>
      <w:marRight w:val="0"/>
      <w:marTop w:val="0"/>
      <w:marBottom w:val="0"/>
      <w:divBdr>
        <w:top w:val="none" w:sz="0" w:space="0" w:color="auto"/>
        <w:left w:val="none" w:sz="0" w:space="0" w:color="auto"/>
        <w:bottom w:val="none" w:sz="0" w:space="0" w:color="auto"/>
        <w:right w:val="none" w:sz="0" w:space="0" w:color="auto"/>
      </w:divBdr>
    </w:div>
    <w:div w:id="816146240">
      <w:bodyDiv w:val="1"/>
      <w:marLeft w:val="0"/>
      <w:marRight w:val="0"/>
      <w:marTop w:val="0"/>
      <w:marBottom w:val="0"/>
      <w:divBdr>
        <w:top w:val="none" w:sz="0" w:space="0" w:color="auto"/>
        <w:left w:val="none" w:sz="0" w:space="0" w:color="auto"/>
        <w:bottom w:val="none" w:sz="0" w:space="0" w:color="auto"/>
        <w:right w:val="none" w:sz="0" w:space="0" w:color="auto"/>
      </w:divBdr>
    </w:div>
    <w:div w:id="840002961">
      <w:bodyDiv w:val="1"/>
      <w:marLeft w:val="0"/>
      <w:marRight w:val="0"/>
      <w:marTop w:val="0"/>
      <w:marBottom w:val="0"/>
      <w:divBdr>
        <w:top w:val="none" w:sz="0" w:space="0" w:color="auto"/>
        <w:left w:val="none" w:sz="0" w:space="0" w:color="auto"/>
        <w:bottom w:val="none" w:sz="0" w:space="0" w:color="auto"/>
        <w:right w:val="none" w:sz="0" w:space="0" w:color="auto"/>
      </w:divBdr>
    </w:div>
    <w:div w:id="872503181">
      <w:bodyDiv w:val="1"/>
      <w:marLeft w:val="0"/>
      <w:marRight w:val="0"/>
      <w:marTop w:val="0"/>
      <w:marBottom w:val="0"/>
      <w:divBdr>
        <w:top w:val="none" w:sz="0" w:space="0" w:color="auto"/>
        <w:left w:val="none" w:sz="0" w:space="0" w:color="auto"/>
        <w:bottom w:val="none" w:sz="0" w:space="0" w:color="auto"/>
        <w:right w:val="none" w:sz="0" w:space="0" w:color="auto"/>
      </w:divBdr>
    </w:div>
    <w:div w:id="894855561">
      <w:bodyDiv w:val="1"/>
      <w:marLeft w:val="0"/>
      <w:marRight w:val="0"/>
      <w:marTop w:val="0"/>
      <w:marBottom w:val="0"/>
      <w:divBdr>
        <w:top w:val="none" w:sz="0" w:space="0" w:color="auto"/>
        <w:left w:val="none" w:sz="0" w:space="0" w:color="auto"/>
        <w:bottom w:val="none" w:sz="0" w:space="0" w:color="auto"/>
        <w:right w:val="none" w:sz="0" w:space="0" w:color="auto"/>
      </w:divBdr>
    </w:div>
    <w:div w:id="900866466">
      <w:bodyDiv w:val="1"/>
      <w:marLeft w:val="0"/>
      <w:marRight w:val="0"/>
      <w:marTop w:val="0"/>
      <w:marBottom w:val="0"/>
      <w:divBdr>
        <w:top w:val="none" w:sz="0" w:space="0" w:color="auto"/>
        <w:left w:val="none" w:sz="0" w:space="0" w:color="auto"/>
        <w:bottom w:val="none" w:sz="0" w:space="0" w:color="auto"/>
        <w:right w:val="none" w:sz="0" w:space="0" w:color="auto"/>
      </w:divBdr>
    </w:div>
    <w:div w:id="909726943">
      <w:bodyDiv w:val="1"/>
      <w:marLeft w:val="0"/>
      <w:marRight w:val="0"/>
      <w:marTop w:val="0"/>
      <w:marBottom w:val="0"/>
      <w:divBdr>
        <w:top w:val="none" w:sz="0" w:space="0" w:color="auto"/>
        <w:left w:val="none" w:sz="0" w:space="0" w:color="auto"/>
        <w:bottom w:val="none" w:sz="0" w:space="0" w:color="auto"/>
        <w:right w:val="none" w:sz="0" w:space="0" w:color="auto"/>
      </w:divBdr>
    </w:div>
    <w:div w:id="927227023">
      <w:bodyDiv w:val="1"/>
      <w:marLeft w:val="0"/>
      <w:marRight w:val="0"/>
      <w:marTop w:val="0"/>
      <w:marBottom w:val="0"/>
      <w:divBdr>
        <w:top w:val="none" w:sz="0" w:space="0" w:color="auto"/>
        <w:left w:val="none" w:sz="0" w:space="0" w:color="auto"/>
        <w:bottom w:val="none" w:sz="0" w:space="0" w:color="auto"/>
        <w:right w:val="none" w:sz="0" w:space="0" w:color="auto"/>
      </w:divBdr>
    </w:div>
    <w:div w:id="932934654">
      <w:bodyDiv w:val="1"/>
      <w:marLeft w:val="0"/>
      <w:marRight w:val="0"/>
      <w:marTop w:val="0"/>
      <w:marBottom w:val="0"/>
      <w:divBdr>
        <w:top w:val="none" w:sz="0" w:space="0" w:color="auto"/>
        <w:left w:val="none" w:sz="0" w:space="0" w:color="auto"/>
        <w:bottom w:val="none" w:sz="0" w:space="0" w:color="auto"/>
        <w:right w:val="none" w:sz="0" w:space="0" w:color="auto"/>
      </w:divBdr>
    </w:div>
    <w:div w:id="965156797">
      <w:bodyDiv w:val="1"/>
      <w:marLeft w:val="0"/>
      <w:marRight w:val="0"/>
      <w:marTop w:val="0"/>
      <w:marBottom w:val="0"/>
      <w:divBdr>
        <w:top w:val="none" w:sz="0" w:space="0" w:color="auto"/>
        <w:left w:val="none" w:sz="0" w:space="0" w:color="auto"/>
        <w:bottom w:val="none" w:sz="0" w:space="0" w:color="auto"/>
        <w:right w:val="none" w:sz="0" w:space="0" w:color="auto"/>
      </w:divBdr>
    </w:div>
    <w:div w:id="1016885131">
      <w:bodyDiv w:val="1"/>
      <w:marLeft w:val="0"/>
      <w:marRight w:val="0"/>
      <w:marTop w:val="0"/>
      <w:marBottom w:val="0"/>
      <w:divBdr>
        <w:top w:val="none" w:sz="0" w:space="0" w:color="auto"/>
        <w:left w:val="none" w:sz="0" w:space="0" w:color="auto"/>
        <w:bottom w:val="none" w:sz="0" w:space="0" w:color="auto"/>
        <w:right w:val="none" w:sz="0" w:space="0" w:color="auto"/>
      </w:divBdr>
    </w:div>
    <w:div w:id="1055004135">
      <w:bodyDiv w:val="1"/>
      <w:marLeft w:val="0"/>
      <w:marRight w:val="0"/>
      <w:marTop w:val="0"/>
      <w:marBottom w:val="0"/>
      <w:divBdr>
        <w:top w:val="none" w:sz="0" w:space="0" w:color="auto"/>
        <w:left w:val="none" w:sz="0" w:space="0" w:color="auto"/>
        <w:bottom w:val="none" w:sz="0" w:space="0" w:color="auto"/>
        <w:right w:val="none" w:sz="0" w:space="0" w:color="auto"/>
      </w:divBdr>
    </w:div>
    <w:div w:id="1060982975">
      <w:bodyDiv w:val="1"/>
      <w:marLeft w:val="0"/>
      <w:marRight w:val="0"/>
      <w:marTop w:val="0"/>
      <w:marBottom w:val="0"/>
      <w:divBdr>
        <w:top w:val="none" w:sz="0" w:space="0" w:color="auto"/>
        <w:left w:val="none" w:sz="0" w:space="0" w:color="auto"/>
        <w:bottom w:val="none" w:sz="0" w:space="0" w:color="auto"/>
        <w:right w:val="none" w:sz="0" w:space="0" w:color="auto"/>
      </w:divBdr>
    </w:div>
    <w:div w:id="107192886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2116710">
      <w:bodyDiv w:val="1"/>
      <w:marLeft w:val="0"/>
      <w:marRight w:val="0"/>
      <w:marTop w:val="0"/>
      <w:marBottom w:val="0"/>
      <w:divBdr>
        <w:top w:val="none" w:sz="0" w:space="0" w:color="auto"/>
        <w:left w:val="none" w:sz="0" w:space="0" w:color="auto"/>
        <w:bottom w:val="none" w:sz="0" w:space="0" w:color="auto"/>
        <w:right w:val="none" w:sz="0" w:space="0" w:color="auto"/>
      </w:divBdr>
    </w:div>
    <w:div w:id="1124539630">
      <w:bodyDiv w:val="1"/>
      <w:marLeft w:val="0"/>
      <w:marRight w:val="0"/>
      <w:marTop w:val="0"/>
      <w:marBottom w:val="0"/>
      <w:divBdr>
        <w:top w:val="none" w:sz="0" w:space="0" w:color="auto"/>
        <w:left w:val="none" w:sz="0" w:space="0" w:color="auto"/>
        <w:bottom w:val="none" w:sz="0" w:space="0" w:color="auto"/>
        <w:right w:val="none" w:sz="0" w:space="0" w:color="auto"/>
      </w:divBdr>
    </w:div>
    <w:div w:id="1140998218">
      <w:bodyDiv w:val="1"/>
      <w:marLeft w:val="0"/>
      <w:marRight w:val="0"/>
      <w:marTop w:val="0"/>
      <w:marBottom w:val="0"/>
      <w:divBdr>
        <w:top w:val="none" w:sz="0" w:space="0" w:color="auto"/>
        <w:left w:val="none" w:sz="0" w:space="0" w:color="auto"/>
        <w:bottom w:val="none" w:sz="0" w:space="0" w:color="auto"/>
        <w:right w:val="none" w:sz="0" w:space="0" w:color="auto"/>
      </w:divBdr>
    </w:div>
    <w:div w:id="1172644813">
      <w:bodyDiv w:val="1"/>
      <w:marLeft w:val="0"/>
      <w:marRight w:val="0"/>
      <w:marTop w:val="0"/>
      <w:marBottom w:val="0"/>
      <w:divBdr>
        <w:top w:val="none" w:sz="0" w:space="0" w:color="auto"/>
        <w:left w:val="none" w:sz="0" w:space="0" w:color="auto"/>
        <w:bottom w:val="none" w:sz="0" w:space="0" w:color="auto"/>
        <w:right w:val="none" w:sz="0" w:space="0" w:color="auto"/>
      </w:divBdr>
    </w:div>
    <w:div w:id="1177309198">
      <w:bodyDiv w:val="1"/>
      <w:marLeft w:val="0"/>
      <w:marRight w:val="0"/>
      <w:marTop w:val="0"/>
      <w:marBottom w:val="0"/>
      <w:divBdr>
        <w:top w:val="none" w:sz="0" w:space="0" w:color="auto"/>
        <w:left w:val="none" w:sz="0" w:space="0" w:color="auto"/>
        <w:bottom w:val="none" w:sz="0" w:space="0" w:color="auto"/>
        <w:right w:val="none" w:sz="0" w:space="0" w:color="auto"/>
      </w:divBdr>
    </w:div>
    <w:div w:id="11891780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148309">
      <w:bodyDiv w:val="1"/>
      <w:marLeft w:val="0"/>
      <w:marRight w:val="0"/>
      <w:marTop w:val="0"/>
      <w:marBottom w:val="0"/>
      <w:divBdr>
        <w:top w:val="none" w:sz="0" w:space="0" w:color="auto"/>
        <w:left w:val="none" w:sz="0" w:space="0" w:color="auto"/>
        <w:bottom w:val="none" w:sz="0" w:space="0" w:color="auto"/>
        <w:right w:val="none" w:sz="0" w:space="0" w:color="auto"/>
      </w:divBdr>
    </w:div>
    <w:div w:id="1200240048">
      <w:bodyDiv w:val="1"/>
      <w:marLeft w:val="0"/>
      <w:marRight w:val="0"/>
      <w:marTop w:val="0"/>
      <w:marBottom w:val="0"/>
      <w:divBdr>
        <w:top w:val="none" w:sz="0" w:space="0" w:color="auto"/>
        <w:left w:val="none" w:sz="0" w:space="0" w:color="auto"/>
        <w:bottom w:val="none" w:sz="0" w:space="0" w:color="auto"/>
        <w:right w:val="none" w:sz="0" w:space="0" w:color="auto"/>
      </w:divBdr>
    </w:div>
    <w:div w:id="1256282138">
      <w:bodyDiv w:val="1"/>
      <w:marLeft w:val="0"/>
      <w:marRight w:val="0"/>
      <w:marTop w:val="0"/>
      <w:marBottom w:val="0"/>
      <w:divBdr>
        <w:top w:val="none" w:sz="0" w:space="0" w:color="auto"/>
        <w:left w:val="none" w:sz="0" w:space="0" w:color="auto"/>
        <w:bottom w:val="none" w:sz="0" w:space="0" w:color="auto"/>
        <w:right w:val="none" w:sz="0" w:space="0" w:color="auto"/>
      </w:divBdr>
    </w:div>
    <w:div w:id="1267537339">
      <w:bodyDiv w:val="1"/>
      <w:marLeft w:val="0"/>
      <w:marRight w:val="0"/>
      <w:marTop w:val="0"/>
      <w:marBottom w:val="0"/>
      <w:divBdr>
        <w:top w:val="none" w:sz="0" w:space="0" w:color="auto"/>
        <w:left w:val="none" w:sz="0" w:space="0" w:color="auto"/>
        <w:bottom w:val="none" w:sz="0" w:space="0" w:color="auto"/>
        <w:right w:val="none" w:sz="0" w:space="0" w:color="auto"/>
      </w:divBdr>
    </w:div>
    <w:div w:id="1292901262">
      <w:bodyDiv w:val="1"/>
      <w:marLeft w:val="0"/>
      <w:marRight w:val="0"/>
      <w:marTop w:val="0"/>
      <w:marBottom w:val="0"/>
      <w:divBdr>
        <w:top w:val="none" w:sz="0" w:space="0" w:color="auto"/>
        <w:left w:val="none" w:sz="0" w:space="0" w:color="auto"/>
        <w:bottom w:val="none" w:sz="0" w:space="0" w:color="auto"/>
        <w:right w:val="none" w:sz="0" w:space="0" w:color="auto"/>
      </w:divBdr>
    </w:div>
    <w:div w:id="1308435068">
      <w:bodyDiv w:val="1"/>
      <w:marLeft w:val="0"/>
      <w:marRight w:val="0"/>
      <w:marTop w:val="0"/>
      <w:marBottom w:val="0"/>
      <w:divBdr>
        <w:top w:val="none" w:sz="0" w:space="0" w:color="auto"/>
        <w:left w:val="none" w:sz="0" w:space="0" w:color="auto"/>
        <w:bottom w:val="none" w:sz="0" w:space="0" w:color="auto"/>
        <w:right w:val="none" w:sz="0" w:space="0" w:color="auto"/>
      </w:divBdr>
    </w:div>
    <w:div w:id="1330057850">
      <w:bodyDiv w:val="1"/>
      <w:marLeft w:val="0"/>
      <w:marRight w:val="0"/>
      <w:marTop w:val="0"/>
      <w:marBottom w:val="0"/>
      <w:divBdr>
        <w:top w:val="none" w:sz="0" w:space="0" w:color="auto"/>
        <w:left w:val="none" w:sz="0" w:space="0" w:color="auto"/>
        <w:bottom w:val="none" w:sz="0" w:space="0" w:color="auto"/>
        <w:right w:val="none" w:sz="0" w:space="0" w:color="auto"/>
      </w:divBdr>
    </w:div>
    <w:div w:id="1330864766">
      <w:bodyDiv w:val="1"/>
      <w:marLeft w:val="0"/>
      <w:marRight w:val="0"/>
      <w:marTop w:val="0"/>
      <w:marBottom w:val="0"/>
      <w:divBdr>
        <w:top w:val="none" w:sz="0" w:space="0" w:color="auto"/>
        <w:left w:val="none" w:sz="0" w:space="0" w:color="auto"/>
        <w:bottom w:val="none" w:sz="0" w:space="0" w:color="auto"/>
        <w:right w:val="none" w:sz="0" w:space="0" w:color="auto"/>
      </w:divBdr>
    </w:div>
    <w:div w:id="1340230368">
      <w:bodyDiv w:val="1"/>
      <w:marLeft w:val="0"/>
      <w:marRight w:val="0"/>
      <w:marTop w:val="0"/>
      <w:marBottom w:val="0"/>
      <w:divBdr>
        <w:top w:val="none" w:sz="0" w:space="0" w:color="auto"/>
        <w:left w:val="none" w:sz="0" w:space="0" w:color="auto"/>
        <w:bottom w:val="none" w:sz="0" w:space="0" w:color="auto"/>
        <w:right w:val="none" w:sz="0" w:space="0" w:color="auto"/>
      </w:divBdr>
    </w:div>
    <w:div w:id="1344548032">
      <w:bodyDiv w:val="1"/>
      <w:marLeft w:val="0"/>
      <w:marRight w:val="0"/>
      <w:marTop w:val="0"/>
      <w:marBottom w:val="0"/>
      <w:divBdr>
        <w:top w:val="none" w:sz="0" w:space="0" w:color="auto"/>
        <w:left w:val="none" w:sz="0" w:space="0" w:color="auto"/>
        <w:bottom w:val="none" w:sz="0" w:space="0" w:color="auto"/>
        <w:right w:val="none" w:sz="0" w:space="0" w:color="auto"/>
      </w:divBdr>
    </w:div>
    <w:div w:id="1348213848">
      <w:bodyDiv w:val="1"/>
      <w:marLeft w:val="0"/>
      <w:marRight w:val="0"/>
      <w:marTop w:val="0"/>
      <w:marBottom w:val="0"/>
      <w:divBdr>
        <w:top w:val="none" w:sz="0" w:space="0" w:color="auto"/>
        <w:left w:val="none" w:sz="0" w:space="0" w:color="auto"/>
        <w:bottom w:val="none" w:sz="0" w:space="0" w:color="auto"/>
        <w:right w:val="none" w:sz="0" w:space="0" w:color="auto"/>
      </w:divBdr>
    </w:div>
    <w:div w:id="1367177432">
      <w:bodyDiv w:val="1"/>
      <w:marLeft w:val="0"/>
      <w:marRight w:val="0"/>
      <w:marTop w:val="0"/>
      <w:marBottom w:val="0"/>
      <w:divBdr>
        <w:top w:val="none" w:sz="0" w:space="0" w:color="auto"/>
        <w:left w:val="none" w:sz="0" w:space="0" w:color="auto"/>
        <w:bottom w:val="none" w:sz="0" w:space="0" w:color="auto"/>
        <w:right w:val="none" w:sz="0" w:space="0" w:color="auto"/>
      </w:divBdr>
    </w:div>
    <w:div w:id="1377118855">
      <w:bodyDiv w:val="1"/>
      <w:marLeft w:val="0"/>
      <w:marRight w:val="0"/>
      <w:marTop w:val="0"/>
      <w:marBottom w:val="0"/>
      <w:divBdr>
        <w:top w:val="none" w:sz="0" w:space="0" w:color="auto"/>
        <w:left w:val="none" w:sz="0" w:space="0" w:color="auto"/>
        <w:bottom w:val="none" w:sz="0" w:space="0" w:color="auto"/>
        <w:right w:val="none" w:sz="0" w:space="0" w:color="auto"/>
      </w:divBdr>
    </w:div>
    <w:div w:id="1383601764">
      <w:bodyDiv w:val="1"/>
      <w:marLeft w:val="0"/>
      <w:marRight w:val="0"/>
      <w:marTop w:val="0"/>
      <w:marBottom w:val="0"/>
      <w:divBdr>
        <w:top w:val="none" w:sz="0" w:space="0" w:color="auto"/>
        <w:left w:val="none" w:sz="0" w:space="0" w:color="auto"/>
        <w:bottom w:val="none" w:sz="0" w:space="0" w:color="auto"/>
        <w:right w:val="none" w:sz="0" w:space="0" w:color="auto"/>
      </w:divBdr>
    </w:div>
    <w:div w:id="1385253189">
      <w:bodyDiv w:val="1"/>
      <w:marLeft w:val="0"/>
      <w:marRight w:val="0"/>
      <w:marTop w:val="0"/>
      <w:marBottom w:val="0"/>
      <w:divBdr>
        <w:top w:val="none" w:sz="0" w:space="0" w:color="auto"/>
        <w:left w:val="none" w:sz="0" w:space="0" w:color="auto"/>
        <w:bottom w:val="none" w:sz="0" w:space="0" w:color="auto"/>
        <w:right w:val="none" w:sz="0" w:space="0" w:color="auto"/>
      </w:divBdr>
    </w:div>
    <w:div w:id="1395615964">
      <w:bodyDiv w:val="1"/>
      <w:marLeft w:val="0"/>
      <w:marRight w:val="0"/>
      <w:marTop w:val="0"/>
      <w:marBottom w:val="0"/>
      <w:divBdr>
        <w:top w:val="none" w:sz="0" w:space="0" w:color="auto"/>
        <w:left w:val="none" w:sz="0" w:space="0" w:color="auto"/>
        <w:bottom w:val="none" w:sz="0" w:space="0" w:color="auto"/>
        <w:right w:val="none" w:sz="0" w:space="0" w:color="auto"/>
      </w:divBdr>
    </w:div>
    <w:div w:id="1410271460">
      <w:bodyDiv w:val="1"/>
      <w:marLeft w:val="0"/>
      <w:marRight w:val="0"/>
      <w:marTop w:val="0"/>
      <w:marBottom w:val="0"/>
      <w:divBdr>
        <w:top w:val="none" w:sz="0" w:space="0" w:color="auto"/>
        <w:left w:val="none" w:sz="0" w:space="0" w:color="auto"/>
        <w:bottom w:val="none" w:sz="0" w:space="0" w:color="auto"/>
        <w:right w:val="none" w:sz="0" w:space="0" w:color="auto"/>
      </w:divBdr>
    </w:div>
    <w:div w:id="1419206996">
      <w:bodyDiv w:val="1"/>
      <w:marLeft w:val="0"/>
      <w:marRight w:val="0"/>
      <w:marTop w:val="0"/>
      <w:marBottom w:val="0"/>
      <w:divBdr>
        <w:top w:val="none" w:sz="0" w:space="0" w:color="auto"/>
        <w:left w:val="none" w:sz="0" w:space="0" w:color="auto"/>
        <w:bottom w:val="none" w:sz="0" w:space="0" w:color="auto"/>
        <w:right w:val="none" w:sz="0" w:space="0" w:color="auto"/>
      </w:divBdr>
    </w:div>
    <w:div w:id="1440100705">
      <w:bodyDiv w:val="1"/>
      <w:marLeft w:val="0"/>
      <w:marRight w:val="0"/>
      <w:marTop w:val="0"/>
      <w:marBottom w:val="0"/>
      <w:divBdr>
        <w:top w:val="none" w:sz="0" w:space="0" w:color="auto"/>
        <w:left w:val="none" w:sz="0" w:space="0" w:color="auto"/>
        <w:bottom w:val="none" w:sz="0" w:space="0" w:color="auto"/>
        <w:right w:val="none" w:sz="0" w:space="0" w:color="auto"/>
      </w:divBdr>
    </w:div>
    <w:div w:id="1448811011">
      <w:bodyDiv w:val="1"/>
      <w:marLeft w:val="0"/>
      <w:marRight w:val="0"/>
      <w:marTop w:val="0"/>
      <w:marBottom w:val="0"/>
      <w:divBdr>
        <w:top w:val="none" w:sz="0" w:space="0" w:color="auto"/>
        <w:left w:val="none" w:sz="0" w:space="0" w:color="auto"/>
        <w:bottom w:val="none" w:sz="0" w:space="0" w:color="auto"/>
        <w:right w:val="none" w:sz="0" w:space="0" w:color="auto"/>
      </w:divBdr>
    </w:div>
    <w:div w:id="1449161513">
      <w:bodyDiv w:val="1"/>
      <w:marLeft w:val="0"/>
      <w:marRight w:val="0"/>
      <w:marTop w:val="0"/>
      <w:marBottom w:val="0"/>
      <w:divBdr>
        <w:top w:val="none" w:sz="0" w:space="0" w:color="auto"/>
        <w:left w:val="none" w:sz="0" w:space="0" w:color="auto"/>
        <w:bottom w:val="none" w:sz="0" w:space="0" w:color="auto"/>
        <w:right w:val="none" w:sz="0" w:space="0" w:color="auto"/>
      </w:divBdr>
    </w:div>
    <w:div w:id="1453747054">
      <w:bodyDiv w:val="1"/>
      <w:marLeft w:val="0"/>
      <w:marRight w:val="0"/>
      <w:marTop w:val="0"/>
      <w:marBottom w:val="0"/>
      <w:divBdr>
        <w:top w:val="none" w:sz="0" w:space="0" w:color="auto"/>
        <w:left w:val="none" w:sz="0" w:space="0" w:color="auto"/>
        <w:bottom w:val="none" w:sz="0" w:space="0" w:color="auto"/>
        <w:right w:val="none" w:sz="0" w:space="0" w:color="auto"/>
      </w:divBdr>
    </w:div>
    <w:div w:id="1465850756">
      <w:bodyDiv w:val="1"/>
      <w:marLeft w:val="0"/>
      <w:marRight w:val="0"/>
      <w:marTop w:val="0"/>
      <w:marBottom w:val="0"/>
      <w:divBdr>
        <w:top w:val="none" w:sz="0" w:space="0" w:color="auto"/>
        <w:left w:val="none" w:sz="0" w:space="0" w:color="auto"/>
        <w:bottom w:val="none" w:sz="0" w:space="0" w:color="auto"/>
        <w:right w:val="none" w:sz="0" w:space="0" w:color="auto"/>
      </w:divBdr>
    </w:div>
    <w:div w:id="1470249760">
      <w:bodyDiv w:val="1"/>
      <w:marLeft w:val="0"/>
      <w:marRight w:val="0"/>
      <w:marTop w:val="0"/>
      <w:marBottom w:val="0"/>
      <w:divBdr>
        <w:top w:val="none" w:sz="0" w:space="0" w:color="auto"/>
        <w:left w:val="none" w:sz="0" w:space="0" w:color="auto"/>
        <w:bottom w:val="none" w:sz="0" w:space="0" w:color="auto"/>
        <w:right w:val="none" w:sz="0" w:space="0" w:color="auto"/>
      </w:divBdr>
    </w:div>
    <w:div w:id="1481267069">
      <w:bodyDiv w:val="1"/>
      <w:marLeft w:val="0"/>
      <w:marRight w:val="0"/>
      <w:marTop w:val="0"/>
      <w:marBottom w:val="0"/>
      <w:divBdr>
        <w:top w:val="none" w:sz="0" w:space="0" w:color="auto"/>
        <w:left w:val="none" w:sz="0" w:space="0" w:color="auto"/>
        <w:bottom w:val="none" w:sz="0" w:space="0" w:color="auto"/>
        <w:right w:val="none" w:sz="0" w:space="0" w:color="auto"/>
      </w:divBdr>
    </w:div>
    <w:div w:id="1481926299">
      <w:bodyDiv w:val="1"/>
      <w:marLeft w:val="0"/>
      <w:marRight w:val="0"/>
      <w:marTop w:val="0"/>
      <w:marBottom w:val="0"/>
      <w:divBdr>
        <w:top w:val="none" w:sz="0" w:space="0" w:color="auto"/>
        <w:left w:val="none" w:sz="0" w:space="0" w:color="auto"/>
        <w:bottom w:val="none" w:sz="0" w:space="0" w:color="auto"/>
        <w:right w:val="none" w:sz="0" w:space="0" w:color="auto"/>
      </w:divBdr>
    </w:div>
    <w:div w:id="1505053768">
      <w:bodyDiv w:val="1"/>
      <w:marLeft w:val="0"/>
      <w:marRight w:val="0"/>
      <w:marTop w:val="0"/>
      <w:marBottom w:val="0"/>
      <w:divBdr>
        <w:top w:val="none" w:sz="0" w:space="0" w:color="auto"/>
        <w:left w:val="none" w:sz="0" w:space="0" w:color="auto"/>
        <w:bottom w:val="none" w:sz="0" w:space="0" w:color="auto"/>
        <w:right w:val="none" w:sz="0" w:space="0" w:color="auto"/>
      </w:divBdr>
    </w:div>
    <w:div w:id="1511288677">
      <w:bodyDiv w:val="1"/>
      <w:marLeft w:val="0"/>
      <w:marRight w:val="0"/>
      <w:marTop w:val="0"/>
      <w:marBottom w:val="0"/>
      <w:divBdr>
        <w:top w:val="none" w:sz="0" w:space="0" w:color="auto"/>
        <w:left w:val="none" w:sz="0" w:space="0" w:color="auto"/>
        <w:bottom w:val="none" w:sz="0" w:space="0" w:color="auto"/>
        <w:right w:val="none" w:sz="0" w:space="0" w:color="auto"/>
      </w:divBdr>
    </w:div>
    <w:div w:id="1513374411">
      <w:bodyDiv w:val="1"/>
      <w:marLeft w:val="0"/>
      <w:marRight w:val="0"/>
      <w:marTop w:val="0"/>
      <w:marBottom w:val="0"/>
      <w:divBdr>
        <w:top w:val="none" w:sz="0" w:space="0" w:color="auto"/>
        <w:left w:val="none" w:sz="0" w:space="0" w:color="auto"/>
        <w:bottom w:val="none" w:sz="0" w:space="0" w:color="auto"/>
        <w:right w:val="none" w:sz="0" w:space="0" w:color="auto"/>
      </w:divBdr>
    </w:div>
    <w:div w:id="1521506936">
      <w:bodyDiv w:val="1"/>
      <w:marLeft w:val="0"/>
      <w:marRight w:val="0"/>
      <w:marTop w:val="0"/>
      <w:marBottom w:val="0"/>
      <w:divBdr>
        <w:top w:val="none" w:sz="0" w:space="0" w:color="auto"/>
        <w:left w:val="none" w:sz="0" w:space="0" w:color="auto"/>
        <w:bottom w:val="none" w:sz="0" w:space="0" w:color="auto"/>
        <w:right w:val="none" w:sz="0" w:space="0" w:color="auto"/>
      </w:divBdr>
    </w:div>
    <w:div w:id="1544053085">
      <w:bodyDiv w:val="1"/>
      <w:marLeft w:val="0"/>
      <w:marRight w:val="0"/>
      <w:marTop w:val="0"/>
      <w:marBottom w:val="0"/>
      <w:divBdr>
        <w:top w:val="none" w:sz="0" w:space="0" w:color="auto"/>
        <w:left w:val="none" w:sz="0" w:space="0" w:color="auto"/>
        <w:bottom w:val="none" w:sz="0" w:space="0" w:color="auto"/>
        <w:right w:val="none" w:sz="0" w:space="0" w:color="auto"/>
      </w:divBdr>
    </w:div>
    <w:div w:id="1557816442">
      <w:bodyDiv w:val="1"/>
      <w:marLeft w:val="0"/>
      <w:marRight w:val="0"/>
      <w:marTop w:val="0"/>
      <w:marBottom w:val="0"/>
      <w:divBdr>
        <w:top w:val="none" w:sz="0" w:space="0" w:color="auto"/>
        <w:left w:val="none" w:sz="0" w:space="0" w:color="auto"/>
        <w:bottom w:val="none" w:sz="0" w:space="0" w:color="auto"/>
        <w:right w:val="none" w:sz="0" w:space="0" w:color="auto"/>
      </w:divBdr>
    </w:div>
    <w:div w:id="1600945239">
      <w:bodyDiv w:val="1"/>
      <w:marLeft w:val="0"/>
      <w:marRight w:val="0"/>
      <w:marTop w:val="0"/>
      <w:marBottom w:val="0"/>
      <w:divBdr>
        <w:top w:val="none" w:sz="0" w:space="0" w:color="auto"/>
        <w:left w:val="none" w:sz="0" w:space="0" w:color="auto"/>
        <w:bottom w:val="none" w:sz="0" w:space="0" w:color="auto"/>
        <w:right w:val="none" w:sz="0" w:space="0" w:color="auto"/>
      </w:divBdr>
    </w:div>
    <w:div w:id="1632248716">
      <w:bodyDiv w:val="1"/>
      <w:marLeft w:val="0"/>
      <w:marRight w:val="0"/>
      <w:marTop w:val="0"/>
      <w:marBottom w:val="0"/>
      <w:divBdr>
        <w:top w:val="none" w:sz="0" w:space="0" w:color="auto"/>
        <w:left w:val="none" w:sz="0" w:space="0" w:color="auto"/>
        <w:bottom w:val="none" w:sz="0" w:space="0" w:color="auto"/>
        <w:right w:val="none" w:sz="0" w:space="0" w:color="auto"/>
      </w:divBdr>
    </w:div>
    <w:div w:id="1642922040">
      <w:bodyDiv w:val="1"/>
      <w:marLeft w:val="0"/>
      <w:marRight w:val="0"/>
      <w:marTop w:val="0"/>
      <w:marBottom w:val="0"/>
      <w:divBdr>
        <w:top w:val="none" w:sz="0" w:space="0" w:color="auto"/>
        <w:left w:val="none" w:sz="0" w:space="0" w:color="auto"/>
        <w:bottom w:val="none" w:sz="0" w:space="0" w:color="auto"/>
        <w:right w:val="none" w:sz="0" w:space="0" w:color="auto"/>
      </w:divBdr>
    </w:div>
    <w:div w:id="1679691410">
      <w:bodyDiv w:val="1"/>
      <w:marLeft w:val="0"/>
      <w:marRight w:val="0"/>
      <w:marTop w:val="0"/>
      <w:marBottom w:val="0"/>
      <w:divBdr>
        <w:top w:val="none" w:sz="0" w:space="0" w:color="auto"/>
        <w:left w:val="none" w:sz="0" w:space="0" w:color="auto"/>
        <w:bottom w:val="none" w:sz="0" w:space="0" w:color="auto"/>
        <w:right w:val="none" w:sz="0" w:space="0" w:color="auto"/>
      </w:divBdr>
    </w:div>
    <w:div w:id="1680498688">
      <w:bodyDiv w:val="1"/>
      <w:marLeft w:val="0"/>
      <w:marRight w:val="0"/>
      <w:marTop w:val="0"/>
      <w:marBottom w:val="0"/>
      <w:divBdr>
        <w:top w:val="none" w:sz="0" w:space="0" w:color="auto"/>
        <w:left w:val="none" w:sz="0" w:space="0" w:color="auto"/>
        <w:bottom w:val="none" w:sz="0" w:space="0" w:color="auto"/>
        <w:right w:val="none" w:sz="0" w:space="0" w:color="auto"/>
      </w:divBdr>
    </w:div>
    <w:div w:id="1686323682">
      <w:bodyDiv w:val="1"/>
      <w:marLeft w:val="0"/>
      <w:marRight w:val="0"/>
      <w:marTop w:val="0"/>
      <w:marBottom w:val="0"/>
      <w:divBdr>
        <w:top w:val="none" w:sz="0" w:space="0" w:color="auto"/>
        <w:left w:val="none" w:sz="0" w:space="0" w:color="auto"/>
        <w:bottom w:val="none" w:sz="0" w:space="0" w:color="auto"/>
        <w:right w:val="none" w:sz="0" w:space="0" w:color="auto"/>
      </w:divBdr>
    </w:div>
    <w:div w:id="1700623643">
      <w:bodyDiv w:val="1"/>
      <w:marLeft w:val="0"/>
      <w:marRight w:val="0"/>
      <w:marTop w:val="0"/>
      <w:marBottom w:val="0"/>
      <w:divBdr>
        <w:top w:val="none" w:sz="0" w:space="0" w:color="auto"/>
        <w:left w:val="none" w:sz="0" w:space="0" w:color="auto"/>
        <w:bottom w:val="none" w:sz="0" w:space="0" w:color="auto"/>
        <w:right w:val="none" w:sz="0" w:space="0" w:color="auto"/>
      </w:divBdr>
    </w:div>
    <w:div w:id="1713770302">
      <w:bodyDiv w:val="1"/>
      <w:marLeft w:val="0"/>
      <w:marRight w:val="0"/>
      <w:marTop w:val="0"/>
      <w:marBottom w:val="0"/>
      <w:divBdr>
        <w:top w:val="none" w:sz="0" w:space="0" w:color="auto"/>
        <w:left w:val="none" w:sz="0" w:space="0" w:color="auto"/>
        <w:bottom w:val="none" w:sz="0" w:space="0" w:color="auto"/>
        <w:right w:val="none" w:sz="0" w:space="0" w:color="auto"/>
      </w:divBdr>
    </w:div>
    <w:div w:id="1715764248">
      <w:bodyDiv w:val="1"/>
      <w:marLeft w:val="0"/>
      <w:marRight w:val="0"/>
      <w:marTop w:val="0"/>
      <w:marBottom w:val="0"/>
      <w:divBdr>
        <w:top w:val="none" w:sz="0" w:space="0" w:color="auto"/>
        <w:left w:val="none" w:sz="0" w:space="0" w:color="auto"/>
        <w:bottom w:val="none" w:sz="0" w:space="0" w:color="auto"/>
        <w:right w:val="none" w:sz="0" w:space="0" w:color="auto"/>
      </w:divBdr>
    </w:div>
    <w:div w:id="1716538298">
      <w:bodyDiv w:val="1"/>
      <w:marLeft w:val="0"/>
      <w:marRight w:val="0"/>
      <w:marTop w:val="0"/>
      <w:marBottom w:val="0"/>
      <w:divBdr>
        <w:top w:val="none" w:sz="0" w:space="0" w:color="auto"/>
        <w:left w:val="none" w:sz="0" w:space="0" w:color="auto"/>
        <w:bottom w:val="none" w:sz="0" w:space="0" w:color="auto"/>
        <w:right w:val="none" w:sz="0" w:space="0" w:color="auto"/>
      </w:divBdr>
    </w:div>
    <w:div w:id="1722706189">
      <w:bodyDiv w:val="1"/>
      <w:marLeft w:val="0"/>
      <w:marRight w:val="0"/>
      <w:marTop w:val="0"/>
      <w:marBottom w:val="0"/>
      <w:divBdr>
        <w:top w:val="none" w:sz="0" w:space="0" w:color="auto"/>
        <w:left w:val="none" w:sz="0" w:space="0" w:color="auto"/>
        <w:bottom w:val="none" w:sz="0" w:space="0" w:color="auto"/>
        <w:right w:val="none" w:sz="0" w:space="0" w:color="auto"/>
      </w:divBdr>
    </w:div>
    <w:div w:id="1724403893">
      <w:bodyDiv w:val="1"/>
      <w:marLeft w:val="0"/>
      <w:marRight w:val="0"/>
      <w:marTop w:val="0"/>
      <w:marBottom w:val="0"/>
      <w:divBdr>
        <w:top w:val="none" w:sz="0" w:space="0" w:color="auto"/>
        <w:left w:val="none" w:sz="0" w:space="0" w:color="auto"/>
        <w:bottom w:val="none" w:sz="0" w:space="0" w:color="auto"/>
        <w:right w:val="none" w:sz="0" w:space="0" w:color="auto"/>
      </w:divBdr>
    </w:div>
    <w:div w:id="1747072799">
      <w:bodyDiv w:val="1"/>
      <w:marLeft w:val="0"/>
      <w:marRight w:val="0"/>
      <w:marTop w:val="0"/>
      <w:marBottom w:val="0"/>
      <w:divBdr>
        <w:top w:val="none" w:sz="0" w:space="0" w:color="auto"/>
        <w:left w:val="none" w:sz="0" w:space="0" w:color="auto"/>
        <w:bottom w:val="none" w:sz="0" w:space="0" w:color="auto"/>
        <w:right w:val="none" w:sz="0" w:space="0" w:color="auto"/>
      </w:divBdr>
    </w:div>
    <w:div w:id="1749183313">
      <w:bodyDiv w:val="1"/>
      <w:marLeft w:val="0"/>
      <w:marRight w:val="0"/>
      <w:marTop w:val="0"/>
      <w:marBottom w:val="0"/>
      <w:divBdr>
        <w:top w:val="none" w:sz="0" w:space="0" w:color="auto"/>
        <w:left w:val="none" w:sz="0" w:space="0" w:color="auto"/>
        <w:bottom w:val="none" w:sz="0" w:space="0" w:color="auto"/>
        <w:right w:val="none" w:sz="0" w:space="0" w:color="auto"/>
      </w:divBdr>
    </w:div>
    <w:div w:id="1757480621">
      <w:bodyDiv w:val="1"/>
      <w:marLeft w:val="0"/>
      <w:marRight w:val="0"/>
      <w:marTop w:val="0"/>
      <w:marBottom w:val="0"/>
      <w:divBdr>
        <w:top w:val="none" w:sz="0" w:space="0" w:color="auto"/>
        <w:left w:val="none" w:sz="0" w:space="0" w:color="auto"/>
        <w:bottom w:val="none" w:sz="0" w:space="0" w:color="auto"/>
        <w:right w:val="none" w:sz="0" w:space="0" w:color="auto"/>
      </w:divBdr>
    </w:div>
    <w:div w:id="17592528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6921068">
      <w:bodyDiv w:val="1"/>
      <w:marLeft w:val="0"/>
      <w:marRight w:val="0"/>
      <w:marTop w:val="0"/>
      <w:marBottom w:val="0"/>
      <w:divBdr>
        <w:top w:val="none" w:sz="0" w:space="0" w:color="auto"/>
        <w:left w:val="none" w:sz="0" w:space="0" w:color="auto"/>
        <w:bottom w:val="none" w:sz="0" w:space="0" w:color="auto"/>
        <w:right w:val="none" w:sz="0" w:space="0" w:color="auto"/>
      </w:divBdr>
    </w:div>
    <w:div w:id="1786658999">
      <w:bodyDiv w:val="1"/>
      <w:marLeft w:val="0"/>
      <w:marRight w:val="0"/>
      <w:marTop w:val="0"/>
      <w:marBottom w:val="0"/>
      <w:divBdr>
        <w:top w:val="none" w:sz="0" w:space="0" w:color="auto"/>
        <w:left w:val="none" w:sz="0" w:space="0" w:color="auto"/>
        <w:bottom w:val="none" w:sz="0" w:space="0" w:color="auto"/>
        <w:right w:val="none" w:sz="0" w:space="0" w:color="auto"/>
      </w:divBdr>
    </w:div>
    <w:div w:id="1790078572">
      <w:bodyDiv w:val="1"/>
      <w:marLeft w:val="0"/>
      <w:marRight w:val="0"/>
      <w:marTop w:val="0"/>
      <w:marBottom w:val="0"/>
      <w:divBdr>
        <w:top w:val="none" w:sz="0" w:space="0" w:color="auto"/>
        <w:left w:val="none" w:sz="0" w:space="0" w:color="auto"/>
        <w:bottom w:val="none" w:sz="0" w:space="0" w:color="auto"/>
        <w:right w:val="none" w:sz="0" w:space="0" w:color="auto"/>
      </w:divBdr>
    </w:div>
    <w:div w:id="1793861707">
      <w:bodyDiv w:val="1"/>
      <w:marLeft w:val="0"/>
      <w:marRight w:val="0"/>
      <w:marTop w:val="0"/>
      <w:marBottom w:val="0"/>
      <w:divBdr>
        <w:top w:val="none" w:sz="0" w:space="0" w:color="auto"/>
        <w:left w:val="none" w:sz="0" w:space="0" w:color="auto"/>
        <w:bottom w:val="none" w:sz="0" w:space="0" w:color="auto"/>
        <w:right w:val="none" w:sz="0" w:space="0" w:color="auto"/>
      </w:divBdr>
    </w:div>
    <w:div w:id="1812669456">
      <w:bodyDiv w:val="1"/>
      <w:marLeft w:val="0"/>
      <w:marRight w:val="0"/>
      <w:marTop w:val="0"/>
      <w:marBottom w:val="0"/>
      <w:divBdr>
        <w:top w:val="none" w:sz="0" w:space="0" w:color="auto"/>
        <w:left w:val="none" w:sz="0" w:space="0" w:color="auto"/>
        <w:bottom w:val="none" w:sz="0" w:space="0" w:color="auto"/>
        <w:right w:val="none" w:sz="0" w:space="0" w:color="auto"/>
      </w:divBdr>
    </w:div>
    <w:div w:id="1822039770">
      <w:bodyDiv w:val="1"/>
      <w:marLeft w:val="0"/>
      <w:marRight w:val="0"/>
      <w:marTop w:val="0"/>
      <w:marBottom w:val="0"/>
      <w:divBdr>
        <w:top w:val="none" w:sz="0" w:space="0" w:color="auto"/>
        <w:left w:val="none" w:sz="0" w:space="0" w:color="auto"/>
        <w:bottom w:val="none" w:sz="0" w:space="0" w:color="auto"/>
        <w:right w:val="none" w:sz="0" w:space="0" w:color="auto"/>
      </w:divBdr>
    </w:div>
    <w:div w:id="1822228660">
      <w:bodyDiv w:val="1"/>
      <w:marLeft w:val="0"/>
      <w:marRight w:val="0"/>
      <w:marTop w:val="0"/>
      <w:marBottom w:val="0"/>
      <w:divBdr>
        <w:top w:val="none" w:sz="0" w:space="0" w:color="auto"/>
        <w:left w:val="none" w:sz="0" w:space="0" w:color="auto"/>
        <w:bottom w:val="none" w:sz="0" w:space="0" w:color="auto"/>
        <w:right w:val="none" w:sz="0" w:space="0" w:color="auto"/>
      </w:divBdr>
    </w:div>
    <w:div w:id="1823503188">
      <w:bodyDiv w:val="1"/>
      <w:marLeft w:val="0"/>
      <w:marRight w:val="0"/>
      <w:marTop w:val="0"/>
      <w:marBottom w:val="0"/>
      <w:divBdr>
        <w:top w:val="none" w:sz="0" w:space="0" w:color="auto"/>
        <w:left w:val="none" w:sz="0" w:space="0" w:color="auto"/>
        <w:bottom w:val="none" w:sz="0" w:space="0" w:color="auto"/>
        <w:right w:val="none" w:sz="0" w:space="0" w:color="auto"/>
      </w:divBdr>
    </w:div>
    <w:div w:id="1908611675">
      <w:bodyDiv w:val="1"/>
      <w:marLeft w:val="0"/>
      <w:marRight w:val="0"/>
      <w:marTop w:val="0"/>
      <w:marBottom w:val="0"/>
      <w:divBdr>
        <w:top w:val="none" w:sz="0" w:space="0" w:color="auto"/>
        <w:left w:val="none" w:sz="0" w:space="0" w:color="auto"/>
        <w:bottom w:val="none" w:sz="0" w:space="0" w:color="auto"/>
        <w:right w:val="none" w:sz="0" w:space="0" w:color="auto"/>
      </w:divBdr>
    </w:div>
    <w:div w:id="1936748807">
      <w:bodyDiv w:val="1"/>
      <w:marLeft w:val="0"/>
      <w:marRight w:val="0"/>
      <w:marTop w:val="0"/>
      <w:marBottom w:val="0"/>
      <w:divBdr>
        <w:top w:val="none" w:sz="0" w:space="0" w:color="auto"/>
        <w:left w:val="none" w:sz="0" w:space="0" w:color="auto"/>
        <w:bottom w:val="none" w:sz="0" w:space="0" w:color="auto"/>
        <w:right w:val="none" w:sz="0" w:space="0" w:color="auto"/>
      </w:divBdr>
    </w:div>
    <w:div w:id="1945068666">
      <w:bodyDiv w:val="1"/>
      <w:marLeft w:val="0"/>
      <w:marRight w:val="0"/>
      <w:marTop w:val="0"/>
      <w:marBottom w:val="0"/>
      <w:divBdr>
        <w:top w:val="none" w:sz="0" w:space="0" w:color="auto"/>
        <w:left w:val="none" w:sz="0" w:space="0" w:color="auto"/>
        <w:bottom w:val="none" w:sz="0" w:space="0" w:color="auto"/>
        <w:right w:val="none" w:sz="0" w:space="0" w:color="auto"/>
      </w:divBdr>
    </w:div>
    <w:div w:id="1958367150">
      <w:bodyDiv w:val="1"/>
      <w:marLeft w:val="0"/>
      <w:marRight w:val="0"/>
      <w:marTop w:val="0"/>
      <w:marBottom w:val="0"/>
      <w:divBdr>
        <w:top w:val="none" w:sz="0" w:space="0" w:color="auto"/>
        <w:left w:val="none" w:sz="0" w:space="0" w:color="auto"/>
        <w:bottom w:val="none" w:sz="0" w:space="0" w:color="auto"/>
        <w:right w:val="none" w:sz="0" w:space="0" w:color="auto"/>
      </w:divBdr>
    </w:div>
    <w:div w:id="1986926750">
      <w:bodyDiv w:val="1"/>
      <w:marLeft w:val="0"/>
      <w:marRight w:val="0"/>
      <w:marTop w:val="0"/>
      <w:marBottom w:val="0"/>
      <w:divBdr>
        <w:top w:val="none" w:sz="0" w:space="0" w:color="auto"/>
        <w:left w:val="none" w:sz="0" w:space="0" w:color="auto"/>
        <w:bottom w:val="none" w:sz="0" w:space="0" w:color="auto"/>
        <w:right w:val="none" w:sz="0" w:space="0" w:color="auto"/>
      </w:divBdr>
    </w:div>
    <w:div w:id="1991598294">
      <w:bodyDiv w:val="1"/>
      <w:marLeft w:val="0"/>
      <w:marRight w:val="0"/>
      <w:marTop w:val="0"/>
      <w:marBottom w:val="0"/>
      <w:divBdr>
        <w:top w:val="none" w:sz="0" w:space="0" w:color="auto"/>
        <w:left w:val="none" w:sz="0" w:space="0" w:color="auto"/>
        <w:bottom w:val="none" w:sz="0" w:space="0" w:color="auto"/>
        <w:right w:val="none" w:sz="0" w:space="0" w:color="auto"/>
      </w:divBdr>
    </w:div>
    <w:div w:id="1993100256">
      <w:bodyDiv w:val="1"/>
      <w:marLeft w:val="0"/>
      <w:marRight w:val="0"/>
      <w:marTop w:val="0"/>
      <w:marBottom w:val="0"/>
      <w:divBdr>
        <w:top w:val="none" w:sz="0" w:space="0" w:color="auto"/>
        <w:left w:val="none" w:sz="0" w:space="0" w:color="auto"/>
        <w:bottom w:val="none" w:sz="0" w:space="0" w:color="auto"/>
        <w:right w:val="none" w:sz="0" w:space="0" w:color="auto"/>
      </w:divBdr>
    </w:div>
    <w:div w:id="20262062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6783308">
      <w:bodyDiv w:val="1"/>
      <w:marLeft w:val="0"/>
      <w:marRight w:val="0"/>
      <w:marTop w:val="0"/>
      <w:marBottom w:val="0"/>
      <w:divBdr>
        <w:top w:val="none" w:sz="0" w:space="0" w:color="auto"/>
        <w:left w:val="none" w:sz="0" w:space="0" w:color="auto"/>
        <w:bottom w:val="none" w:sz="0" w:space="0" w:color="auto"/>
        <w:right w:val="none" w:sz="0" w:space="0" w:color="auto"/>
      </w:divBdr>
    </w:div>
    <w:div w:id="2083939565">
      <w:bodyDiv w:val="1"/>
      <w:marLeft w:val="0"/>
      <w:marRight w:val="0"/>
      <w:marTop w:val="0"/>
      <w:marBottom w:val="0"/>
      <w:divBdr>
        <w:top w:val="none" w:sz="0" w:space="0" w:color="auto"/>
        <w:left w:val="none" w:sz="0" w:space="0" w:color="auto"/>
        <w:bottom w:val="none" w:sz="0" w:space="0" w:color="auto"/>
        <w:right w:val="none" w:sz="0" w:space="0" w:color="auto"/>
      </w:divBdr>
    </w:div>
    <w:div w:id="2095123343">
      <w:bodyDiv w:val="1"/>
      <w:marLeft w:val="0"/>
      <w:marRight w:val="0"/>
      <w:marTop w:val="0"/>
      <w:marBottom w:val="0"/>
      <w:divBdr>
        <w:top w:val="none" w:sz="0" w:space="0" w:color="auto"/>
        <w:left w:val="none" w:sz="0" w:space="0" w:color="auto"/>
        <w:bottom w:val="none" w:sz="0" w:space="0" w:color="auto"/>
        <w:right w:val="none" w:sz="0" w:space="0" w:color="auto"/>
      </w:divBdr>
    </w:div>
    <w:div w:id="2107532232">
      <w:bodyDiv w:val="1"/>
      <w:marLeft w:val="0"/>
      <w:marRight w:val="0"/>
      <w:marTop w:val="0"/>
      <w:marBottom w:val="0"/>
      <w:divBdr>
        <w:top w:val="none" w:sz="0" w:space="0" w:color="auto"/>
        <w:left w:val="none" w:sz="0" w:space="0" w:color="auto"/>
        <w:bottom w:val="none" w:sz="0" w:space="0" w:color="auto"/>
        <w:right w:val="none" w:sz="0" w:space="0" w:color="auto"/>
      </w:divBdr>
    </w:div>
    <w:div w:id="2113278463">
      <w:bodyDiv w:val="1"/>
      <w:marLeft w:val="0"/>
      <w:marRight w:val="0"/>
      <w:marTop w:val="0"/>
      <w:marBottom w:val="0"/>
      <w:divBdr>
        <w:top w:val="none" w:sz="0" w:space="0" w:color="auto"/>
        <w:left w:val="none" w:sz="0" w:space="0" w:color="auto"/>
        <w:bottom w:val="none" w:sz="0" w:space="0" w:color="auto"/>
        <w:right w:val="none" w:sz="0" w:space="0" w:color="auto"/>
      </w:divBdr>
    </w:div>
    <w:div w:id="213709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Oxf20</b:Tag>
    <b:SourceType>InternetSite</b:SourceType>
    <b:Guid>{FD1BF25A-CFAF-413B-9B1C-3A243822FBF9}</b:Guid>
    <b:Author>
      <b:Author>
        <b:NameList>
          <b:Person>
            <b:Last>Press</b:Last>
            <b:First>Oxford</b:First>
            <b:Middle>University</b:Middle>
          </b:Person>
        </b:NameList>
      </b:Author>
    </b:Author>
    <b:InternetSiteTitle>Oxford Advanced Learners Dictionary</b:InternetSiteTitle>
    <b:Year>2020</b:Year>
    <b:Month>November</b:Month>
    <b:URL>http://www.oxfordlearnersdictionaries.com/definition/english/stress_1?q=stress</b:URL>
    <b:Title>Oxford Learners Dictionaries</b:Title>
    <b:RefOrder>1</b:RefOrder>
  </b:Source>
  <b:Source>
    <b:Tag>Mad16</b:Tag>
    <b:SourceType>InternetSite</b:SourceType>
    <b:Guid>{8B10B5CC-C485-457A-99D2-5D9E501CB2CB}</b:Guid>
    <b:Author>
      <b:Author>
        <b:NameList>
          <b:Person>
            <b:Last>Vann</b:Last>
            <b:First>Madeline</b:First>
          </b:Person>
        </b:NameList>
      </b:Author>
    </b:Author>
    <b:Title>Ten Healthy Foods to Boost your Mood</b:Title>
    <b:InternetSiteTitle>Everyday health</b:InternetSiteTitle>
    <b:Year>2016</b:Year>
    <b:URL>https://www.everydayhealth.com/hs/depression-pictures/healthy-foods-boost-mood/#:~:text=10%20Healthy%20Foods%20to%20Boost%20Your%20Mood%201,...%2010%20Hot%20Cocoa.%20...%20More%20items...%20</b:URL>
    <b:RefOrder>5</b:RefOrder>
  </b:Source>
  <b:Source>
    <b:Tag>Bla20</b:Tag>
    <b:SourceType>BookSection</b:SourceType>
    <b:Guid>{4654A9B5-7505-4FE5-9A25-7837BCD20C8B}</b:Guid>
    <b:Author>
      <b:Author>
        <b:NameList>
          <b:Person>
            <b:Last>Blackburn et al</b:Last>
          </b:Person>
        </b:NameList>
      </b:Author>
      <b:BookAuthor>
        <b:NameList>
          <b:Person>
            <b:Last>Blackburn et al</b:Last>
          </b:Person>
        </b:NameList>
      </b:BookAuthor>
    </b:Author>
    <b:Title>Learning and Critical Thinking</b:Title>
    <b:Year>2020</b:Year>
    <b:Publisher>Oxford University Press</b:Publisher>
    <b:BookTitle>Blackstone's Handbook for Policing Students</b:BookTitle>
    <b:Pages>139,140</b:Pages>
    <b:RefOrder>6</b:RefOrder>
  </b:Source>
  <b:Source>
    <b:Tag>HMG83</b:Tag>
    <b:SourceType>InternetSite</b:SourceType>
    <b:Guid>{6F991F0C-BD0E-47C9-BD04-D5797CE4CB2C}</b:Guid>
    <b:Title>Mental Health Act 1983</b:Title>
    <b:Year>1983</b:Year>
    <b:Author>
      <b:Author>
        <b:NameList>
          <b:Person>
            <b:Last>HM Goverment</b:Last>
          </b:Person>
        </b:NameList>
      </b:Author>
    </b:Author>
    <b:InternetSiteTitle>UK Public General Acts:Legislation</b:InternetSiteTitle>
    <b:URL>https://www.legislation.gov.uk/ukpga/1983/20/section/136</b:URL>
    <b:RefOrder>7</b:RefOrder>
  </b:Source>
  <b:Source>
    <b:Tag>May20</b:Tag>
    <b:SourceType>InternetSite</b:SourceType>
    <b:Guid>{360CB3C2-E106-49A4-A569-8180DFCDB246}</b:Guid>
    <b:Author>
      <b:Author>
        <b:NameList>
          <b:Person>
            <b:Last>Mayo Clinic</b:Last>
          </b:Person>
        </b:NameList>
      </b:Author>
    </b:Author>
    <b:Title>Exercise and stress:Get moving to manage stress</b:Title>
    <b:InternetSiteTitle>Mayo Clinic</b:InternetSiteTitle>
    <b:Year>2020</b:Year>
    <b:URL>https://www.mayoclinic.org/healthy-lifestyle/stress-management/in-depth/exercise-and-stress/art-20044469</b:URL>
    <b:RefOrder>4</b:RefOrder>
  </b:Source>
  <b:Source>
    <b:Tag>Sch15</b:Tag>
    <b:SourceType>InternetSite</b:SourceType>
    <b:Guid>{D483F815-3D7E-4E5D-995A-D1924A0C93D5}</b:Guid>
    <b:Author>
      <b:Author>
        <b:NameList>
          <b:Person>
            <b:Last>Harvard Health Letter</b:Last>
          </b:Person>
        </b:NameList>
      </b:Author>
    </b:Author>
    <b:Title>Best ways to manage stress</b:Title>
    <b:InternetSiteTitle>Harvard Medical School</b:InternetSiteTitle>
    <b:Year>2015</b:Year>
    <b:JournalName>Harvard Health Letter:Harvard Medical School</b:JournalName>
    <b:URL>http://health.harvard.edu/mind-and-mood/best-ways-to-manage-stress</b:URL>
    <b:RefOrder>2</b:RefOrder>
  </b:Source>
  <b:Source>
    <b:Tag>Bla201</b:Tag>
    <b:SourceType>BookSection</b:SourceType>
    <b:Guid>{F1353937-DA0A-4035-A9B4-55179D2D3779}</b:Guid>
    <b:Title>Chapter Ten pg197</b:Title>
    <b:Year>2020,</b:Year>
    <b:Author>
      <b:Author>
        <b:NameList>
          <b:Person>
            <b:Last>Blackburn et al</b:Last>
          </b:Person>
        </b:NameList>
      </b:Author>
    </b:Author>
    <b:BookTitle>Blackstones book for policing students,</b:BookTitle>
    <b:Pages>197</b:Pages>
    <b:Publisher>Oxford University Press,</b:Publisher>
    <b:RefOrder>8</b:RefOrder>
  </b:Source>
  <b:Source>
    <b:Tag>Min20</b:Tag>
    <b:SourceType>Misc</b:SourceType>
    <b:Guid>{41351805-79E9-47E4-A675-22073869C203}</b:Guid>
    <b:Title>Betari Box</b:Title>
    <b:Year>2020</b:Year>
    <b:Author>
      <b:Author>
        <b:NameList>
          <b:Person>
            <b:Last>Mind Tools</b:Last>
          </b:Person>
        </b:NameList>
      </b:Author>
    </b:Author>
    <b:PublicationTitle>Betari Bos:Linking attitude and Behaviour</b:PublicationTitle>
    <b:RefOrder>10</b:RefOrder>
  </b:Source>
  <b:Source>
    <b:Tag>Col191</b:Tag>
    <b:SourceType>Report</b:SourceType>
    <b:Guid>{CCE3B62F-2D4B-4D13-B959-4B6BBA2B7021}</b:Guid>
    <b:Author>
      <b:Author>
        <b:NameList>
          <b:Person>
            <b:Last>College of Policing</b:Last>
          </b:Person>
        </b:NameList>
      </b:Author>
    </b:Author>
    <b:Title>Conflict Management pg12</b:Title>
    <b:Year>2019</b:Year>
    <b:RefOrder>11</b:RefOrder>
  </b:Source>
  <b:Source>
    <b:Tag>Col192</b:Tag>
    <b:SourceType>Report</b:SourceType>
    <b:Guid>{7963943A-27A8-4326-A35E-0A6BC87CC538}</b:Guid>
    <b:Author>
      <b:Author>
        <b:NameList>
          <b:Person>
            <b:Last>College of Policing</b:Last>
          </b:Person>
        </b:NameList>
      </b:Author>
    </b:Author>
    <b:Title>The Five Step Appeal Model pg 12,</b:Title>
    <b:Year>2019</b:Year>
    <b:RefOrder>12</b:RefOrder>
  </b:Source>
  <b:Source>
    <b:Tag>Bla203</b:Tag>
    <b:SourceType>BookSection</b:SourceType>
    <b:Guid>{9375BA91-B8A7-4BE7-BC92-2CD26CDEA208}</b:Guid>
    <b:Author>
      <b:Author>
        <b:NameList>
          <b:Person>
            <b:Last>Blackburn et al</b:Last>
          </b:Person>
        </b:NameList>
      </b:Author>
    </b:Author>
    <b:Title>Chapter 13.6.1</b:Title>
    <b:BookTitle>Blackstone's Handbook for Policing Students</b:BookTitle>
    <b:Year>2020</b:Year>
    <b:RefOrder>14</b:RefOrder>
  </b:Source>
  <b:Source>
    <b:Tag>Bla202</b:Tag>
    <b:SourceType>BookSection</b:SourceType>
    <b:Guid>{22BD34CB-9037-45B2-BC7D-4A6F8C8940EB}</b:Guid>
    <b:Title>Chapter 13.2.4</b:Title>
    <b:Year>2020</b:Year>
    <b:Author>
      <b:Author>
        <b:NameList>
          <b:Person>
            <b:Last>Blackburn et al</b:Last>
          </b:Person>
        </b:NameList>
      </b:Author>
      <b:BookAuthor>
        <b:NameList>
          <b:Person>
            <b:Last>al</b:Last>
            <b:First>Blackburn</b:First>
            <b:Middle>et</b:Middle>
          </b:Person>
        </b:NameList>
      </b:BookAuthor>
    </b:Author>
    <b:BookTitle>Blackstones Handbook for Policing Students</b:BookTitle>
    <b:Pages>272</b:Pages>
    <b:RefOrder>13</b:RefOrder>
  </b:Source>
  <b:Source>
    <b:Tag>Com18</b:Tag>
    <b:SourceType>Misc</b:SourceType>
    <b:Guid>{7D6641FD-6634-43FF-BDCD-5155047617D0}</b:Guid>
    <b:Title>Defining Honour Based Abuse pg15</b:Title>
    <b:Year>2018</b:Year>
    <b:Publisher>College of policing</b:Publisher>
    <b:Author>
      <b:Author>
        <b:NameList>
          <b:Person>
            <b:Last>Commander Mak Chishty</b:Last>
          </b:Person>
        </b:NameList>
      </b:Author>
    </b:Author>
    <b:PublicationTitle>Honour based abuse, forced marriage and female genital mutiliation: a policing strategy</b:PublicationTitle>
    <b:RefOrder>15</b:RefOrder>
  </b:Source>
  <b:Source>
    <b:Tag>Mac20</b:Tag>
    <b:SourceType>InternetSite</b:SourceType>
    <b:Guid>{527A0C12-BA56-4C4F-AB45-4A3B0EC480C0}</b:Guid>
    <b:Title>Domestic Violence:Why the increase during Covid-19?</b:Title>
    <b:Year>2020</b:Year>
    <b:Author>
      <b:Author>
        <b:NameList>
          <b:Person>
            <b:Last>Stanley</b:Last>
            <b:First>Maclen</b:First>
          </b:Person>
        </b:NameList>
      </b:Author>
    </b:Author>
    <b:InternetSiteTitle>Psychology Today</b:InternetSiteTitle>
    <b:URL>https://www.psychologytoday.com/us/blog/making-sense-chaos/202005/why-the-increase-in-domestic-violence-during-covid-19</b:URL>
    <b:RefOrder>17</b:RefOrder>
  </b:Source>
  <b:Source>
    <b:Tag>Col20</b:Tag>
    <b:SourceType>InternetSite</b:SourceType>
    <b:Guid>{A45D77E2-6579-416B-B5E9-2568CE519370}</b:Guid>
    <b:Author>
      <b:Author>
        <b:NameList>
          <b:Person>
            <b:Last>College of Policing</b:Last>
          </b:Person>
        </b:NameList>
      </b:Author>
    </b:Author>
    <b:Title>Victim and Witness Care</b:Title>
    <b:InternetSiteTitle>College of Policing Authorised Professional Practice</b:InternetSiteTitle>
    <b:Year>2020</b:Year>
    <b:URL>https://www.app.college.police.uk/app-content/prosecution-and-case-management/victim-and-witness-care/</b:URL>
    <b:RefOrder>16</b:RefOrder>
  </b:Source>
  <b:Source>
    <b:Tag>Col201</b:Tag>
    <b:SourceType>InternetSite</b:SourceType>
    <b:Guid>{19EA06E5-478F-4619-9815-21DDF7117CF1}</b:Guid>
    <b:Author>
      <b:Author>
        <b:NameList>
          <b:Person>
            <b:Last>College of Policing</b:Last>
          </b:Person>
        </b:NameList>
      </b:Author>
    </b:Author>
    <b:Title>National Decision Model</b:Title>
    <b:InternetSiteTitle>College of Policing Authorised Professional Practice</b:InternetSiteTitle>
    <b:Year>2020</b:Year>
    <b:URL>https://www.app.college.police.uk/app-content/national-decision-model/the-national-decision-model/</b:URL>
    <b:RefOrder>18</b:RefOrder>
  </b:Source>
  <b:Source>
    <b:Tag>Bla204</b:Tag>
    <b:SourceType>BookSection</b:SourceType>
    <b:Guid>{1D67DDCD-1CB6-451C-8959-D88295529F4C}</b:Guid>
    <b:Title>Decision making in Policing</b:Title>
    <b:Year>2020</b:Year>
    <b:Author>
      <b:Author>
        <b:NameList>
          <b:Person>
            <b:Last>Blackburn et al</b:Last>
          </b:Person>
        </b:NameList>
      </b:Author>
    </b:Author>
    <b:BookTitle>Blackstone's handbook for policing students</b:BookTitle>
    <b:Pages>78</b:Pages>
    <b:Publisher>Oxford University Press</b:Publisher>
    <b:RefOrder>19</b:RefOrder>
  </b:Source>
  <b:Source>
    <b:Tag>Bla205</b:Tag>
    <b:SourceType>BookSection</b:SourceType>
    <b:Guid>{1A374FDE-E31A-4175-AE8B-F7BAD0B82554}</b:Guid>
    <b:Author>
      <b:Author>
        <b:NameList>
          <b:Person>
            <b:Last>Blackburn et al</b:Last>
          </b:Person>
        </b:NameList>
      </b:Author>
    </b:Author>
    <b:Title>Breach of the peace</b:Title>
    <b:BookTitle>Blackstone's handbook for policing students</b:BookTitle>
    <b:Year>2020</b:Year>
    <b:Pages>307</b:Pages>
    <b:Publisher>Oxford University Press</b:Publisher>
    <b:RefOrder>20</b:RefOrder>
  </b:Source>
  <b:Source>
    <b:Tag>Bla206</b:Tag>
    <b:SourceType>BookSection</b:SourceType>
    <b:Guid>{EE996E0D-88B7-4522-8508-05C766DC96E2}</b:Guid>
    <b:Author>
      <b:Author>
        <b:NameList>
          <b:Person>
            <b:Last>Blackburn et al</b:Last>
          </b:Person>
        </b:NameList>
      </b:Author>
    </b:Author>
    <b:Title>Section 5 POA,</b:Title>
    <b:BookTitle>Blackstone's handbook for policing student's</b:BookTitle>
    <b:Year>2020</b:Year>
    <b:Publisher>Oxford University Press</b:Publisher>
    <b:RefOrder>21</b:RefOrder>
  </b:Source>
  <b:Source>
    <b:Tag>Col202</b:Tag>
    <b:SourceType>InternetSite</b:SourceType>
    <b:Guid>{75B6EF7D-88D8-427D-988E-C387AA6F7195}</b:Guid>
    <b:Title>Investigation</b:Title>
    <b:Year>2020</b:Year>
    <b:Author>
      <b:Author>
        <b:NameList>
          <b:Person>
            <b:Last>College of policing</b:Last>
          </b:Person>
        </b:NameList>
      </b:Author>
    </b:Author>
    <b:InternetSiteTitle>College of policing authorised professional practice, </b:InternetSiteTitle>
    <b:URL>https://www.app.college.police.uk/app-content/investigations/introduction/</b:URL>
    <b:RefOrder>22</b:RefOrder>
  </b:Source>
  <b:Source>
    <b:Tag>Min</b:Tag>
    <b:SourceType>InternetSite</b:SourceType>
    <b:Guid>{E2B3AA67-8D90-4C46-8DB5-4AA7A045AF6D}</b:Guid>
    <b:Author>
      <b:Author>
        <b:NameList>
          <b:Person>
            <b:Last>Mind</b:Last>
          </b:Person>
        </b:NameList>
      </b:Author>
    </b:Author>
    <b:Title>How to manage stress</b:Title>
    <b:InternetSiteTitle>Mind for better mental health</b:InternetSiteTitle>
    <b:URL>http://www.mind.org.uk/information-support/types-of-mental-health-problems/stress/causes-of-stress/</b:URL>
    <b:Year>2020</b:Year>
    <b:RefOrder>3</b:RefOrder>
  </b:Source>
  <b:Source>
    <b:Tag>Col19</b:Tag>
    <b:SourceType>Report</b:SourceType>
    <b:Guid>{964AA357-A559-4497-A2A8-F9034DBE8A12}</b:Guid>
    <b:Author>
      <b:Author>
        <b:NameList>
          <b:Person>
            <b:Last>College of Policing</b:Last>
          </b:Person>
        </b:NameList>
      </b:Author>
    </b:Author>
    <b:Title>Conflict Management pg10</b:Title>
    <b:Year>2019</b:Year>
    <b:Publisher>College of Policing Limited</b:Publisher>
    <b:URL>https://www.college.police.uk/What-we-do/Standards/Guidelines/Documents/Conflict_management_consultation260219.pdf</b:URL>
    <b:RefOrder>9</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1ecf5648-3750-43f5-867d-bfaa16e6e17e"/>
    <ds:schemaRef ds:uri="http://www.w3.org/XML/1998/namespace"/>
  </ds:schemaRefs>
</ds:datastoreItem>
</file>

<file path=customXml/itemProps4.xml><?xml version="1.0" encoding="utf-8"?>
<ds:datastoreItem xmlns:ds="http://schemas.openxmlformats.org/officeDocument/2006/customXml" ds:itemID="{1A2B0F11-9048-4474-92A1-E4709E95A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3464</TotalTime>
  <Pages>25</Pages>
  <Words>7622</Words>
  <Characters>43447</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Goodway-Sims,Charlotte swp6732</dc:creator>
  <cp:keywords/>
  <cp:lastModifiedBy>Goodway-Sims,Charlotte swp6732</cp:lastModifiedBy>
  <cp:revision>31</cp:revision>
  <cp:lastPrinted>2014-08-26T08:55:00Z</cp:lastPrinted>
  <dcterms:created xsi:type="dcterms:W3CDTF">2020-12-03T12:01:00Z</dcterms:created>
  <dcterms:modified xsi:type="dcterms:W3CDTF">2021-02-07T13:40:00Z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af6fd216-ad3f-412c-a508-f2c8fdb2b6a7</vt:lpwstr>
  </property>
  <property fmtid="{D5CDD505-2E9C-101B-9397-08002B2CF9AE}" pid="4" name="Classification">
    <vt:lpwstr>OFFICIAL</vt:lpwstr>
  </property>
  <property fmtid="{D5CDD505-2E9C-101B-9397-08002B2CF9AE}" pid="5" name="Visibility">
    <vt:lpwstr>NOT VISIBLE</vt:lpwstr>
  </property>
</Properties>
</file>