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56644347"/>
        <w:docPartObj>
          <w:docPartGallery w:val="Cover Pages"/>
          <w:docPartUnique/>
        </w:docPartObj>
      </w:sdtPr>
      <w:sdtEndPr>
        <w:rPr>
          <w:rStyle w:val="Strong"/>
          <w:b/>
          <w:bCs/>
          <w:color w:val="000000"/>
        </w:rPr>
      </w:sdtEndPr>
      <w:sdtContent>
        <w:p w:rsidR="00197D1D" w:rsidRDefault="00816CB5">
          <w:r>
            <w:rPr>
              <w:noProof/>
              <w:lang w:eastAsia="en-GB"/>
            </w:rPr>
            <w:pict>
              <v:group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EZVv3QFAAAj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">
                <v:group id="Group 460" o:spid="_x0000_s1032"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33"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16;height:3401568;visibility:visibl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type id="_x0000_t202" coordsize="21600,21600" o:spt="202" path="m,l,21600r21600,l21600,xe">
                  <v:stroke joinstyle="miter"/>
                  <v:path gradientshapeok="t" o:connecttype="rect"/>
                </v:shapetype>
                <v:shape id="Text Box 463" o:spid="_x0000_s1035" type="#_x0000_t202" style="position:absolute;left:771525;top:762000;width:5610225;height:2591435;visibility:visibl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style="mso-next-textbox:#Text Box 463" inset="36pt,36pt,0,0">
                    <w:txbxContent>
                      <w:sdt>
                        <w:sdtPr>
                          <w:rPr>
                            <w:rStyle w:val="NormalWeb"/>
                            <w:b/>
                            <w:bCs/>
                            <w:color w:val="000000"/>
                            <w:sz w:val="48"/>
                            <w:szCs w:val="48"/>
                          </w:rPr>
                          <w:alias w:val="Subtitle"/>
                          <w:tag w:val=""/>
                          <w:id w:val="1258230548"/>
                          <w:dataBinding w:prefixMappings="xmlns:ns0='http://purl.org/dc/elements/1.1/' xmlns:ns1='http://schemas.openxmlformats.org/package/2006/metadata/core-properties' " w:xpath="/ns1:coreProperties[1]/ns0:subject[1]" w:storeItemID="{6C3C8BC8-F283-45AE-878A-BAB7291924A1}"/>
                          <w:text/>
                        </w:sdtPr>
                        <w:sdtContent>
                          <w:p w:rsidR="00197D1D" w:rsidRPr="006C5A13" w:rsidRDefault="006C5A13">
                            <w:pPr>
                              <w:pStyle w:val="NoSpacing"/>
                              <w:spacing w:after="240" w:line="216" w:lineRule="auto"/>
                              <w:rPr>
                                <w:rFonts w:asciiTheme="majorHAnsi" w:hAnsiTheme="majorHAnsi"/>
                                <w:color w:val="44546A" w:themeColor="text2"/>
                                <w:spacing w:val="10"/>
                                <w:sz w:val="48"/>
                                <w:szCs w:val="48"/>
                              </w:rPr>
                            </w:pPr>
                            <w:r w:rsidRPr="006C5A13">
                              <w:rPr>
                                <w:rStyle w:val="NormalWeb"/>
                                <w:b/>
                                <w:bCs/>
                                <w:color w:val="000000"/>
                                <w:sz w:val="48"/>
                                <w:szCs w:val="48"/>
                              </w:rPr>
                              <w:t>Research Proposal:</w:t>
                            </w:r>
                          </w:p>
                        </w:sdtContent>
                      </w:sdt>
                      <w:p w:rsidR="006C5A13" w:rsidRPr="006C5A13" w:rsidRDefault="006C5A13" w:rsidP="006C5A13">
                        <w:pPr>
                          <w:jc w:val="center"/>
                          <w:rPr>
                            <w:rFonts w:ascii="Times New Roman" w:hAnsi="Times New Roman" w:cs="Times New Roman"/>
                            <w:sz w:val="96"/>
                            <w:szCs w:val="96"/>
                          </w:rPr>
                        </w:pPr>
                        <w:r w:rsidRPr="006C5A13">
                          <w:rPr>
                            <w:rFonts w:ascii="Times New Roman" w:hAnsi="Times New Roman" w:cs="Times New Roman"/>
                            <w:sz w:val="96"/>
                            <w:szCs w:val="96"/>
                          </w:rPr>
                          <w:t>Disney Cruise Line</w:t>
                        </w:r>
                      </w:p>
                      <w:p w:rsidR="00197D1D" w:rsidRDefault="00197D1D">
                        <w:pPr>
                          <w:pStyle w:val="NoSpacing"/>
                          <w:spacing w:line="216" w:lineRule="auto"/>
                          <w:rPr>
                            <w:rFonts w:asciiTheme="majorHAnsi" w:hAnsiTheme="majorHAnsi"/>
                            <w:caps/>
                            <w:color w:val="44546A" w:themeColor="text2"/>
                            <w:sz w:val="96"/>
                            <w:szCs w:val="96"/>
                          </w:rPr>
                        </w:pPr>
                      </w:p>
                    </w:txbxContent>
                  </v:textbox>
                </v:shape>
                <w10:wrap anchorx="page" anchory="page"/>
              </v:group>
            </w:pict>
          </w:r>
          <w:r>
            <w:rPr>
              <w:noProof/>
              <w:lang w:eastAsia="en-GB"/>
            </w:rPr>
            <w:pict>
              <v:rect id="Rectangle 464" o:spid="_x0000_s1036" alt="Title: Color background" style="position:absolute;margin-left:0;margin-top:0;width:8in;height:756pt;z-index:-251657216;visibility:visible;mso-width-percent:941;mso-height-percent:954;mso-position-horizontal:center;mso-position-horizontal-relative:page;mso-position-vertical:center;mso-position-vertical-relative:page;mso-width-percent:941;mso-height-percent:954"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w:r>
        </w:p>
        <w:p w:rsidR="00197D1D" w:rsidRDefault="000954B3">
          <w:pPr>
            <w:rPr>
              <w:rStyle w:val="Strong"/>
              <w:rFonts w:cs="Times New Roman"/>
              <w:color w:val="000000"/>
              <w:lang w:eastAsia="en-GB"/>
            </w:rPr>
          </w:pPr>
          <w:r>
            <w:rPr>
              <w:noProof/>
              <w:lang w:eastAsia="en-GB"/>
            </w:rPr>
            <w:pict>
              <v:group id="Group 454" o:spid="_x0000_s1026" alt="Title: Author and company name with crop mark graphic" style="position:absolute;margin-left:338.5pt;margin-top:0;width:378.4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">
                <v:group id="Group 455" o:spid="_x0000_s1027"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28"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25;width:2619375;height:3371850;visibility:visibl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 id="Text Box 458" o:spid="_x0000_s1030" type="#_x0000_t202" style="position:absolute;top:1104900;width:3904218;height:1504950;visibility:visibl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style="mso-next-textbox:#Text Box 458" inset="0,0,36pt,36pt">
                    <w:txbxContent>
                      <w:sdt>
                        <w:sdtPr>
                          <w:rPr>
                            <w:b/>
                            <w:color w:val="44546A" w:themeColor="text2"/>
                            <w:spacing w:val="10"/>
                            <w:sz w:val="36"/>
                            <w:szCs w:val="36"/>
                          </w:rPr>
                          <w:alias w:val="Author"/>
                          <w:tag w:val=""/>
                          <w:id w:val="1258230550"/>
                          <w:dataBinding w:prefixMappings="xmlns:ns0='http://purl.org/dc/elements/1.1/' xmlns:ns1='http://schemas.openxmlformats.org/package/2006/metadata/core-properties' " w:xpath="/ns1:coreProperties[1]/ns0:creator[1]" w:storeItemID="{6C3C8BC8-F283-45AE-878A-BAB7291924A1}"/>
                          <w:text/>
                        </w:sdtPr>
                        <w:sdtContent>
                          <w:p w:rsidR="00197D1D" w:rsidRDefault="00197D1D">
                            <w:pPr>
                              <w:pStyle w:val="NoSpacing"/>
                              <w:spacing w:after="240"/>
                              <w:jc w:val="right"/>
                              <w:rPr>
                                <w:color w:val="44546A" w:themeColor="text2"/>
                                <w:spacing w:val="10"/>
                                <w:sz w:val="36"/>
                                <w:szCs w:val="36"/>
                              </w:rPr>
                            </w:pPr>
                            <w:r w:rsidRPr="000954B3">
                              <w:rPr>
                                <w:b/>
                                <w:color w:val="44546A" w:themeColor="text2"/>
                                <w:spacing w:val="10"/>
                                <w:sz w:val="36"/>
                                <w:szCs w:val="36"/>
                                <w:lang w:val="en-GB"/>
                              </w:rPr>
                              <w:t>Student Name</w:t>
                            </w:r>
                            <w:r w:rsidR="000954B3">
                              <w:rPr>
                                <w:b/>
                                <w:color w:val="44546A" w:themeColor="text2"/>
                                <w:spacing w:val="10"/>
                                <w:sz w:val="36"/>
                                <w:szCs w:val="36"/>
                                <w:lang w:val="en-GB"/>
                              </w:rPr>
                              <w:t xml:space="preserve">: </w:t>
                            </w:r>
                            <w:proofErr w:type="spellStart"/>
                            <w:r w:rsidR="000954B3">
                              <w:rPr>
                                <w:b/>
                                <w:color w:val="44546A" w:themeColor="text2"/>
                                <w:spacing w:val="10"/>
                                <w:sz w:val="36"/>
                                <w:szCs w:val="36"/>
                                <w:lang w:val="en-GB"/>
                              </w:rPr>
                              <w:t>Stanislav</w:t>
                            </w:r>
                            <w:proofErr w:type="spellEnd"/>
                            <w:r w:rsidR="000954B3">
                              <w:rPr>
                                <w:b/>
                                <w:color w:val="44546A" w:themeColor="text2"/>
                                <w:spacing w:val="10"/>
                                <w:sz w:val="36"/>
                                <w:szCs w:val="36"/>
                                <w:lang w:val="en-GB"/>
                              </w:rPr>
                              <w:t xml:space="preserve"> Kim</w:t>
                            </w:r>
                          </w:p>
                        </w:sdtContent>
                      </w:sdt>
                      <w:p w:rsidR="00197D1D" w:rsidRDefault="00816CB5" w:rsidP="00812A57">
                        <w:pPr>
                          <w:pStyle w:val="NoSpacing"/>
                          <w:rPr>
                            <w:color w:val="44546A" w:themeColor="text2"/>
                            <w:spacing w:val="10"/>
                            <w:sz w:val="28"/>
                            <w:szCs w:val="28"/>
                          </w:rPr>
                        </w:pPr>
                        <w:sdt>
                          <w:sdtPr>
                            <w:rPr>
                              <w:color w:val="44546A" w:themeColor="text2"/>
                              <w:spacing w:val="10"/>
                              <w:sz w:val="28"/>
                              <w:szCs w:val="28"/>
                            </w:rPr>
                            <w:alias w:val="Company"/>
                            <w:tag w:val=""/>
                            <w:id w:val="1258230551"/>
                            <w:dataBinding w:prefixMappings="xmlns:ns0='http://schemas.openxmlformats.org/officeDocument/2006/extended-properties' " w:xpath="/ns0:Properties[1]/ns0:Company[1]" w:storeItemID="{6668398D-A668-4E3E-A5EB-62B293D839F1}"/>
                            <w:text/>
                          </w:sdtPr>
                          <w:sdtContent>
                            <w:r w:rsidR="00FC24F0">
                              <w:rPr>
                                <w:color w:val="44546A" w:themeColor="text2"/>
                                <w:spacing w:val="10"/>
                                <w:sz w:val="28"/>
                                <w:szCs w:val="28"/>
                              </w:rPr>
                              <w:t xml:space="preserve">                      </w:t>
                            </w:r>
                            <w:r w:rsidR="00232AA8">
                              <w:rPr>
                                <w:color w:val="44546A" w:themeColor="text2"/>
                                <w:spacing w:val="10"/>
                                <w:sz w:val="28"/>
                                <w:szCs w:val="28"/>
                                <w:lang w:val="en-GB"/>
                              </w:rPr>
                              <w:t>Student number: 1807730</w:t>
                            </w:r>
                          </w:sdtContent>
                        </w:sdt>
                      </w:p>
                    </w:txbxContent>
                  </v:textbox>
                </v:shape>
                <w10:wrap anchorx="page" anchory="page"/>
              </v:group>
            </w:pict>
          </w:r>
          <w:r w:rsidR="00197D1D">
            <w:rPr>
              <w:rStyle w:val="Strong"/>
              <w:color w:val="000000"/>
            </w:rPr>
            <w:br w:type="page"/>
          </w:r>
        </w:p>
      </w:sdtContent>
    </w:sdt>
    <w:p w:rsidR="000954B3" w:rsidRDefault="001071C5" w:rsidP="000954B3">
      <w:pPr>
        <w:jc w:val="center"/>
        <w:rPr>
          <w:rFonts w:ascii="Times New Roman" w:hAnsi="Times New Roman" w:cs="Times New Roman"/>
        </w:rPr>
      </w:pPr>
      <w:r>
        <w:rPr>
          <w:rStyle w:val="Strong"/>
          <w:color w:val="000000"/>
        </w:rPr>
        <w:lastRenderedPageBreak/>
        <w:t>Task 1:</w:t>
      </w:r>
      <w:r w:rsidR="000954B3" w:rsidRPr="000954B3">
        <w:rPr>
          <w:rFonts w:ascii="Times New Roman" w:hAnsi="Times New Roman" w:cs="Times New Roman"/>
        </w:rPr>
        <w:t xml:space="preserve"> </w:t>
      </w:r>
      <w:r w:rsidR="000954B3">
        <w:rPr>
          <w:rFonts w:ascii="Times New Roman" w:hAnsi="Times New Roman" w:cs="Times New Roman"/>
        </w:rPr>
        <w:t>Disney Cruise Line</w:t>
      </w:r>
    </w:p>
    <w:p w:rsidR="000954B3" w:rsidRPr="000954B3" w:rsidRDefault="00197D1D" w:rsidP="000954B3">
      <w:pPr>
        <w:pStyle w:val="NormalWeb"/>
        <w:shd w:val="clear" w:color="auto" w:fill="FFFFFF"/>
        <w:rPr>
          <w:rFonts w:asciiTheme="minorHAnsi" w:hAnsiTheme="minorHAnsi"/>
          <w:bCs/>
          <w:color w:val="FF0000"/>
        </w:rPr>
      </w:pPr>
      <w:r>
        <w:rPr>
          <w:rStyle w:val="Strong"/>
          <w:rFonts w:asciiTheme="minorHAnsi" w:hAnsiTheme="minorHAnsi"/>
          <w:color w:val="000000"/>
        </w:rPr>
        <w:t xml:space="preserve">Research Area: </w:t>
      </w:r>
      <w:r w:rsidR="000954B3">
        <w:t xml:space="preserve">The leisure cruise industry has created untapped domain for examining the dynamic nature of categorization, an emerging area of interest for management scholars. Disney Cruise Line has over the years experienced structural changes due to the shift of transportation needs (Weaver, 2006). Consumers have now taken a shift to leisure travel, an area that Disney Cruise Line seeks to maximize on profits. The birth of Disney Cruise Line has created a categorization scheme that simplifies the decision process for travellers who are unfamiliar with the difference of cruise brands (Saunders, 2013). Despite the significant changes in market reality, Disney Cruise Line </w:t>
      </w:r>
      <w:proofErr w:type="gramStart"/>
      <w:r w:rsidR="000954B3">
        <w:t>have</w:t>
      </w:r>
      <w:proofErr w:type="gramEnd"/>
      <w:r w:rsidR="000954B3">
        <w:t xml:space="preserve"> not altered their product category structure.</w:t>
      </w:r>
    </w:p>
    <w:p w:rsidR="000954B3" w:rsidRDefault="000954B3" w:rsidP="000954B3">
      <w:pPr>
        <w:rPr>
          <w:rFonts w:ascii="Times New Roman" w:hAnsi="Times New Roman" w:cs="Times New Roman"/>
        </w:rPr>
      </w:pPr>
      <w:r>
        <w:rPr>
          <w:rFonts w:ascii="Times New Roman" w:hAnsi="Times New Roman" w:cs="Times New Roman"/>
        </w:rPr>
        <w:tab/>
        <w:t xml:space="preserve">Disney Cruise Line is chosen as a topic of interest because the cruise industry in general is in need of a new product typology. There are also unanswered questions about the role of product categories and categorization schemas: Consumers in the current business era do not only want satisfying service, but also desire for a unique </w:t>
      </w:r>
      <w:proofErr w:type="gramStart"/>
      <w:r>
        <w:rPr>
          <w:rFonts w:ascii="Times New Roman" w:hAnsi="Times New Roman" w:cs="Times New Roman"/>
        </w:rPr>
        <w:t>experience</w:t>
      </w:r>
      <w:r>
        <w:rPr>
          <w:rFonts w:ascii="Times New Roman" w:eastAsia="Arial Unicode MS" w:hAnsi="Times New Roman" w:cs="Times New Roman"/>
          <w:color w:val="000000" w:themeColor="text1"/>
          <w:shd w:val="clear" w:color="auto" w:fill="FFFFFF"/>
        </w:rPr>
        <w:t>(</w:t>
      </w:r>
      <w:proofErr w:type="gramEnd"/>
      <w:r>
        <w:rPr>
          <w:rFonts w:ascii="Times New Roman" w:eastAsia="Arial Unicode MS" w:hAnsi="Times New Roman" w:cs="Times New Roman"/>
          <w:color w:val="000000" w:themeColor="text1"/>
          <w:shd w:val="clear" w:color="auto" w:fill="FFFFFF"/>
        </w:rPr>
        <w:t xml:space="preserve">World Tourism Organization </w:t>
      </w:r>
      <w:r w:rsidRPr="00F06140">
        <w:rPr>
          <w:rFonts w:ascii="Times New Roman" w:eastAsia="Arial Unicode MS" w:hAnsi="Times New Roman" w:cs="Times New Roman"/>
          <w:color w:val="000000" w:themeColor="text1"/>
          <w:shd w:val="clear" w:color="auto" w:fill="FFFFFF"/>
        </w:rPr>
        <w:t>&amp; Asia-P</w:t>
      </w:r>
      <w:r>
        <w:rPr>
          <w:rFonts w:ascii="Times New Roman" w:eastAsia="Arial Unicode MS" w:hAnsi="Times New Roman" w:cs="Times New Roman"/>
          <w:color w:val="000000" w:themeColor="text1"/>
          <w:shd w:val="clear" w:color="auto" w:fill="FFFFFF"/>
        </w:rPr>
        <w:t xml:space="preserve">acific Tourism Exchange </w:t>
      </w:r>
      <w:proofErr w:type="spellStart"/>
      <w:r>
        <w:rPr>
          <w:rFonts w:ascii="Times New Roman" w:eastAsia="Arial Unicode MS" w:hAnsi="Times New Roman" w:cs="Times New Roman"/>
          <w:color w:val="000000" w:themeColor="text1"/>
          <w:shd w:val="clear" w:color="auto" w:fill="FFFFFF"/>
        </w:rPr>
        <w:t>Center</w:t>
      </w:r>
      <w:proofErr w:type="spellEnd"/>
      <w:r>
        <w:rPr>
          <w:rFonts w:ascii="Times New Roman" w:eastAsia="Arial Unicode MS" w:hAnsi="Times New Roman" w:cs="Times New Roman"/>
          <w:color w:val="000000" w:themeColor="text1"/>
          <w:shd w:val="clear" w:color="auto" w:fill="FFFFFF"/>
        </w:rPr>
        <w:t>, 2016)</w:t>
      </w:r>
      <w:r>
        <w:rPr>
          <w:rFonts w:ascii="Times New Roman" w:hAnsi="Times New Roman" w:cs="Times New Roman"/>
        </w:rPr>
        <w:t>. The choice of Disney Cruise Line is influenced by the differences in experimental elements that are core to consumer experience in Cruise industry. Another objective of choosing Disney Cruise Line is influenced by categorization scheme for Cruise Lines; comparing the category structure and market categories will benefit the consumers that seek exemplary services in the Cruise industry.</w:t>
      </w:r>
    </w:p>
    <w:p w:rsidR="000954B3" w:rsidRDefault="000954B3" w:rsidP="000954B3">
      <w:pPr>
        <w:rPr>
          <w:rFonts w:ascii="Times New Roman" w:hAnsi="Times New Roman" w:cs="Times New Roman"/>
        </w:rPr>
      </w:pPr>
      <w:r>
        <w:rPr>
          <w:rFonts w:ascii="Times New Roman" w:hAnsi="Times New Roman" w:cs="Times New Roman"/>
        </w:rPr>
        <w:tab/>
        <w:t>The benefit of working with Disney Cruise Line is the discounts and free admissions to perks. Unpaid vacations, free accommodation and flights are also benefits of working with the company. Notably, employees of the company are entitled to 20% of discount on merchandise and 40% discount on Christmas (Hwang &amp; Han, 2014).</w:t>
      </w:r>
    </w:p>
    <w:p w:rsidR="000954B3" w:rsidRDefault="000954B3" w:rsidP="000954B3">
      <w:pPr>
        <w:rPr>
          <w:rFonts w:ascii="Times New Roman" w:hAnsi="Times New Roman" w:cs="Times New Roman"/>
        </w:rPr>
      </w:pPr>
      <w:r>
        <w:rPr>
          <w:rFonts w:ascii="Times New Roman" w:hAnsi="Times New Roman" w:cs="Times New Roman"/>
        </w:rPr>
        <w:tab/>
        <w:t>Disney Cruise Line offers customer service training and continual on-board training (James, 2013). Constant development is the core elements of on-board training that seeks to improve employee-consumer relations. They also offer safety training and regular emergency drills.</w:t>
      </w:r>
    </w:p>
    <w:p w:rsidR="000954B3" w:rsidRDefault="000954B3" w:rsidP="000954B3">
      <w:pPr>
        <w:rPr>
          <w:rFonts w:ascii="Times New Roman" w:hAnsi="Times New Roman" w:cs="Times New Roman"/>
        </w:rPr>
      </w:pPr>
      <w:r>
        <w:rPr>
          <w:rFonts w:ascii="Times New Roman" w:hAnsi="Times New Roman" w:cs="Times New Roman"/>
        </w:rPr>
        <w:tab/>
        <w:t>The group would love to join Disney Cruise Line because the company has passion for excellent service and a comfortable working environment. Life of Disney Cruise Line can also be enriching; travelling around the world and working with people with different multicultural background is an interesting thing. Earning a decent living and good employment perks also influences my decision to work with Disney Cruise Line.</w:t>
      </w:r>
    </w:p>
    <w:p w:rsidR="000954B3" w:rsidRDefault="000954B3" w:rsidP="000954B3">
      <w:pPr>
        <w:rPr>
          <w:rFonts w:ascii="Times New Roman" w:hAnsi="Times New Roman" w:cs="Times New Roman"/>
        </w:rPr>
      </w:pPr>
      <w:r>
        <w:rPr>
          <w:rFonts w:ascii="Times New Roman" w:hAnsi="Times New Roman" w:cs="Times New Roman"/>
        </w:rPr>
        <w:tab/>
        <w:t>Disney Cruise Line has outstanding facilities while onboard. The cruise company has novel venues, castaway and theatres. The offshore and on-board teams work closely with clients to arrange a successful event of any size.</w:t>
      </w:r>
    </w:p>
    <w:p w:rsidR="0086715D" w:rsidRDefault="0086715D" w:rsidP="0086715D">
      <w:pPr>
        <w:pStyle w:val="NormalWeb"/>
        <w:shd w:val="clear" w:color="auto" w:fill="FFFFFF"/>
        <w:rPr>
          <w:rStyle w:val="Strong"/>
          <w:rFonts w:asciiTheme="minorHAnsi" w:hAnsiTheme="minorHAnsi"/>
          <w:b w:val="0"/>
          <w:color w:val="FF0000"/>
        </w:rPr>
      </w:pPr>
    </w:p>
    <w:p w:rsidR="0033377F" w:rsidRPr="00197D1D" w:rsidRDefault="0033377F" w:rsidP="0086715D">
      <w:pPr>
        <w:pStyle w:val="NormalWeb"/>
        <w:shd w:val="clear" w:color="auto" w:fill="FFFFFF"/>
        <w:rPr>
          <w:rStyle w:val="Strong"/>
          <w:rFonts w:asciiTheme="minorHAnsi" w:hAnsiTheme="minorHAnsi"/>
          <w:color w:val="FF0000"/>
        </w:rPr>
      </w:pPr>
    </w:p>
    <w:p w:rsidR="000954B3" w:rsidRDefault="00197D1D" w:rsidP="000954B3">
      <w:pPr>
        <w:rPr>
          <w:rFonts w:ascii="Times New Roman" w:hAnsi="Times New Roman" w:cs="Times New Roman"/>
        </w:rPr>
      </w:pPr>
      <w:r>
        <w:rPr>
          <w:rStyle w:val="Strong"/>
          <w:color w:val="000000"/>
        </w:rPr>
        <w:t xml:space="preserve">Research Approach:  </w:t>
      </w:r>
      <w:r w:rsidR="000954B3">
        <w:rPr>
          <w:rFonts w:ascii="Times New Roman" w:hAnsi="Times New Roman" w:cs="Times New Roman"/>
        </w:rPr>
        <w:tab/>
        <w:t>The researcher will use secondary source to uncover underlying relationships between the Disney Cruise Line and consumers. The cruise industry is awash in research data, giving the researcher an opportunity to integrate different methods that are related to academic journals. Secondary sources of data are important because they aid the researcher to understand different insights that influence decision making in the cruise industry. The researcher will undertake the research using secondary sources because it is easier to make observation and summarize key viewpoints on the subject matter.</w:t>
      </w:r>
    </w:p>
    <w:p w:rsidR="00197D1D" w:rsidRPr="00197D1D" w:rsidRDefault="00197D1D" w:rsidP="0086715D">
      <w:pPr>
        <w:pStyle w:val="NormalWeb"/>
        <w:shd w:val="clear" w:color="auto" w:fill="FFFFFF"/>
        <w:rPr>
          <w:rFonts w:asciiTheme="minorHAnsi" w:hAnsiTheme="minorHAnsi"/>
          <w:b/>
          <w:color w:val="FF0000"/>
        </w:rPr>
      </w:pPr>
    </w:p>
    <w:p w:rsidR="00197D1D" w:rsidRDefault="00197D1D" w:rsidP="001071C5">
      <w:pPr>
        <w:jc w:val="both"/>
        <w:rPr>
          <w:rFonts w:cs="Times New Roman"/>
          <w:color w:val="000000"/>
          <w:lang w:eastAsia="en-GB"/>
        </w:rPr>
      </w:pPr>
    </w:p>
    <w:p w:rsidR="00197D1D" w:rsidRDefault="0033377F" w:rsidP="001071C5">
      <w:pPr>
        <w:jc w:val="both"/>
        <w:rPr>
          <w:rFonts w:cs="Times New Roman"/>
          <w:b/>
          <w:color w:val="000000"/>
          <w:lang w:eastAsia="en-GB"/>
        </w:rPr>
      </w:pPr>
      <w:r>
        <w:rPr>
          <w:rFonts w:cs="Times New Roman"/>
          <w:b/>
          <w:color w:val="000000"/>
          <w:lang w:eastAsia="en-GB"/>
        </w:rPr>
        <w:t>Anticipated Limitations</w:t>
      </w:r>
    </w:p>
    <w:p w:rsidR="000954B3" w:rsidRDefault="000954B3" w:rsidP="000954B3">
      <w:pPr>
        <w:rPr>
          <w:rFonts w:ascii="Times New Roman" w:hAnsi="Times New Roman" w:cs="Times New Roman"/>
        </w:rPr>
      </w:pPr>
      <w:r>
        <w:rPr>
          <w:rFonts w:ascii="Times New Roman" w:hAnsi="Times New Roman" w:cs="Times New Roman"/>
        </w:rPr>
        <w:t>The research has limitations of validity and reliability because the measures incorporated in the research are not based on principles. The research significantly depends on data mining and post-hoc analysis which are likely to produce systematic errors when making an analysis. Time limitation also hampered efforts to review other existing documentation on the research topic.</w:t>
      </w:r>
    </w:p>
    <w:p w:rsidR="000954B3" w:rsidRDefault="000954B3" w:rsidP="000954B3">
      <w:pPr>
        <w:rPr>
          <w:rFonts w:ascii="Times New Roman" w:hAnsi="Times New Roman" w:cs="Times New Roman"/>
        </w:rPr>
      </w:pPr>
    </w:p>
    <w:p w:rsidR="0033377F" w:rsidRPr="0033377F" w:rsidRDefault="0033377F" w:rsidP="001071C5">
      <w:pPr>
        <w:jc w:val="both"/>
        <w:rPr>
          <w:rFonts w:cs="Times New Roman"/>
          <w:color w:val="000000"/>
          <w:lang w:eastAsia="en-GB"/>
        </w:rPr>
      </w:pPr>
    </w:p>
    <w:p w:rsidR="0033377F" w:rsidRPr="0033377F" w:rsidRDefault="0033377F" w:rsidP="001071C5">
      <w:pPr>
        <w:jc w:val="both"/>
        <w:rPr>
          <w:rFonts w:cs="Times New Roman"/>
          <w:color w:val="FF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197D1D" w:rsidRDefault="00197D1D" w:rsidP="001071C5">
      <w:pPr>
        <w:jc w:val="both"/>
        <w:rPr>
          <w:rFonts w:cs="Times New Roman"/>
          <w:color w:val="000000"/>
          <w:lang w:eastAsia="en-GB"/>
        </w:rPr>
      </w:pPr>
    </w:p>
    <w:p w:rsidR="00642951" w:rsidRDefault="00642951" w:rsidP="001071C5">
      <w:pPr>
        <w:jc w:val="both"/>
        <w:rPr>
          <w:rFonts w:cs="Times New Roman"/>
          <w:color w:val="000000"/>
          <w:lang w:eastAsia="en-GB"/>
        </w:rPr>
      </w:pPr>
    </w:p>
    <w:p w:rsidR="000954B3" w:rsidRDefault="000954B3" w:rsidP="001071C5">
      <w:pPr>
        <w:jc w:val="both"/>
        <w:rPr>
          <w:rFonts w:cs="Times New Roman"/>
          <w:color w:val="000000"/>
          <w:lang w:eastAsia="en-GB"/>
        </w:rPr>
      </w:pPr>
    </w:p>
    <w:p w:rsidR="000954B3" w:rsidRDefault="000954B3" w:rsidP="001071C5">
      <w:pPr>
        <w:jc w:val="both"/>
        <w:rPr>
          <w:rFonts w:cs="Times New Roman"/>
          <w:color w:val="000000"/>
          <w:lang w:eastAsia="en-GB"/>
        </w:rPr>
      </w:pPr>
    </w:p>
    <w:p w:rsidR="000954B3" w:rsidRDefault="000954B3" w:rsidP="001071C5">
      <w:pPr>
        <w:jc w:val="both"/>
        <w:rPr>
          <w:rFonts w:cs="Times New Roman"/>
          <w:color w:val="000000"/>
          <w:lang w:eastAsia="en-GB"/>
        </w:rPr>
      </w:pPr>
    </w:p>
    <w:p w:rsidR="000954B3" w:rsidRDefault="000954B3" w:rsidP="001071C5">
      <w:pPr>
        <w:jc w:val="both"/>
        <w:rPr>
          <w:rFonts w:cs="Times New Roman"/>
          <w:color w:val="000000"/>
          <w:lang w:eastAsia="en-GB"/>
        </w:rPr>
      </w:pPr>
    </w:p>
    <w:p w:rsidR="000954B3" w:rsidRDefault="000954B3" w:rsidP="001071C5">
      <w:pPr>
        <w:jc w:val="both"/>
        <w:rPr>
          <w:rFonts w:cs="Times New Roman"/>
          <w:color w:val="000000"/>
          <w:lang w:eastAsia="en-GB"/>
        </w:rPr>
      </w:pPr>
    </w:p>
    <w:p w:rsidR="00812A57" w:rsidRDefault="00812A57" w:rsidP="001071C5">
      <w:pPr>
        <w:jc w:val="both"/>
        <w:rPr>
          <w:rFonts w:cs="Times New Roman"/>
          <w:color w:val="000000"/>
          <w:lang w:eastAsia="en-GB"/>
        </w:rPr>
      </w:pPr>
    </w:p>
    <w:p w:rsidR="00812A57" w:rsidRDefault="00812A57" w:rsidP="001071C5">
      <w:pPr>
        <w:jc w:val="both"/>
        <w:rPr>
          <w:rFonts w:cs="Times New Roman"/>
          <w:color w:val="000000"/>
          <w:lang w:eastAsia="en-GB"/>
        </w:rPr>
      </w:pPr>
    </w:p>
    <w:p w:rsidR="00812A57" w:rsidRDefault="00812A57" w:rsidP="001071C5">
      <w:pPr>
        <w:jc w:val="both"/>
        <w:rPr>
          <w:rFonts w:cs="Times New Roman"/>
          <w:color w:val="000000"/>
          <w:lang w:eastAsia="en-GB"/>
        </w:rPr>
      </w:pPr>
    </w:p>
    <w:p w:rsidR="00812A57" w:rsidRDefault="00812A57" w:rsidP="001071C5">
      <w:pPr>
        <w:jc w:val="both"/>
        <w:rPr>
          <w:rFonts w:cs="Times New Roman"/>
          <w:color w:val="000000"/>
          <w:lang w:eastAsia="en-GB"/>
        </w:rPr>
      </w:pPr>
    </w:p>
    <w:p w:rsidR="00812A57" w:rsidRDefault="00812A57" w:rsidP="001071C5">
      <w:pPr>
        <w:jc w:val="both"/>
        <w:rPr>
          <w:rFonts w:cs="Times New Roman"/>
          <w:color w:val="000000"/>
          <w:lang w:eastAsia="en-GB"/>
        </w:rPr>
      </w:pPr>
    </w:p>
    <w:p w:rsidR="001071C5" w:rsidRDefault="00197D1D" w:rsidP="001071C5">
      <w:pPr>
        <w:jc w:val="both"/>
        <w:rPr>
          <w:rFonts w:cs="Times New Roman"/>
          <w:color w:val="000000"/>
          <w:lang w:eastAsia="en-GB"/>
        </w:rPr>
      </w:pPr>
      <w:r>
        <w:rPr>
          <w:rFonts w:cs="Times New Roman"/>
          <w:color w:val="000000"/>
          <w:lang w:eastAsia="en-GB"/>
        </w:rPr>
        <w:lastRenderedPageBreak/>
        <w:t>Reference List</w:t>
      </w:r>
      <w:r w:rsidR="000954B3">
        <w:rPr>
          <w:rFonts w:cs="Times New Roman"/>
          <w:color w:val="000000"/>
          <w:lang w:eastAsia="en-GB"/>
        </w:rPr>
        <w:t>:</w:t>
      </w:r>
    </w:p>
    <w:p w:rsidR="000954B3" w:rsidRDefault="000954B3" w:rsidP="001071C5">
      <w:pPr>
        <w:jc w:val="both"/>
        <w:rPr>
          <w:rFonts w:cs="Times New Roman"/>
          <w:color w:val="000000"/>
          <w:lang w:eastAsia="en-GB"/>
        </w:rPr>
      </w:pPr>
    </w:p>
    <w:p w:rsidR="000954B3" w:rsidRPr="00F06140" w:rsidRDefault="000954B3" w:rsidP="000954B3">
      <w:pPr>
        <w:rPr>
          <w:rFonts w:ascii="Times New Roman" w:hAnsi="Times New Roman" w:cs="Times New Roman"/>
          <w:color w:val="000000" w:themeColor="text1"/>
        </w:rPr>
      </w:pPr>
      <w:proofErr w:type="gramStart"/>
      <w:r w:rsidRPr="00F06140">
        <w:rPr>
          <w:rFonts w:ascii="Times New Roman" w:hAnsi="Times New Roman" w:cs="Times New Roman"/>
          <w:color w:val="000000" w:themeColor="text1"/>
        </w:rPr>
        <w:t>Hwang, J., &amp; Han, H. (2014).</w:t>
      </w:r>
      <w:proofErr w:type="gramEnd"/>
      <w:r w:rsidRPr="00F06140">
        <w:rPr>
          <w:rFonts w:ascii="Times New Roman" w:hAnsi="Times New Roman" w:cs="Times New Roman"/>
          <w:color w:val="000000" w:themeColor="text1"/>
        </w:rPr>
        <w:t xml:space="preserve"> </w:t>
      </w:r>
      <w:proofErr w:type="gramStart"/>
      <w:r w:rsidRPr="00F06140">
        <w:rPr>
          <w:rFonts w:ascii="Times New Roman" w:hAnsi="Times New Roman" w:cs="Times New Roman"/>
          <w:color w:val="000000" w:themeColor="text1"/>
        </w:rPr>
        <w:t xml:space="preserve">Examining strategies for maximizing and utilizing brand prestige </w:t>
      </w:r>
      <w:r>
        <w:rPr>
          <w:rFonts w:ascii="Times New Roman" w:hAnsi="Times New Roman" w:cs="Times New Roman"/>
          <w:color w:val="000000" w:themeColor="text1"/>
        </w:rPr>
        <w:tab/>
      </w:r>
      <w:r w:rsidRPr="00F06140">
        <w:rPr>
          <w:rFonts w:ascii="Times New Roman" w:hAnsi="Times New Roman" w:cs="Times New Roman"/>
          <w:color w:val="000000" w:themeColor="text1"/>
        </w:rPr>
        <w:t>in the luxury cruise industry.</w:t>
      </w:r>
      <w:proofErr w:type="gramEnd"/>
      <w:r w:rsidRPr="00F06140">
        <w:rPr>
          <w:rFonts w:ascii="Times New Roman" w:hAnsi="Times New Roman" w:cs="Times New Roman"/>
          <w:color w:val="000000" w:themeColor="text1"/>
        </w:rPr>
        <w:t xml:space="preserve"> Tourism Management, 40, 244-259.</w:t>
      </w:r>
    </w:p>
    <w:p w:rsidR="000954B3" w:rsidRPr="00F06140" w:rsidRDefault="000954B3" w:rsidP="000954B3">
      <w:pPr>
        <w:rPr>
          <w:rFonts w:ascii="Times New Roman" w:hAnsi="Times New Roman" w:cs="Times New Roman"/>
          <w:color w:val="000000" w:themeColor="text1"/>
        </w:rPr>
      </w:pPr>
      <w:r w:rsidRPr="00F06140">
        <w:rPr>
          <w:rFonts w:ascii="Times New Roman" w:hAnsi="Times New Roman" w:cs="Times New Roman"/>
          <w:color w:val="000000" w:themeColor="text1"/>
        </w:rPr>
        <w:t xml:space="preserve">James, J. (2013). The heart makes the mouse: Disney's approach to brand loyalty. Journal of </w:t>
      </w:r>
      <w:r>
        <w:rPr>
          <w:rFonts w:ascii="Times New Roman" w:hAnsi="Times New Roman" w:cs="Times New Roman"/>
          <w:color w:val="000000" w:themeColor="text1"/>
        </w:rPr>
        <w:tab/>
      </w:r>
      <w:r w:rsidRPr="00F06140">
        <w:rPr>
          <w:rFonts w:ascii="Times New Roman" w:hAnsi="Times New Roman" w:cs="Times New Roman"/>
          <w:color w:val="000000" w:themeColor="text1"/>
        </w:rPr>
        <w:t xml:space="preserve">Brand </w:t>
      </w:r>
      <w:r w:rsidRPr="00F06140">
        <w:rPr>
          <w:rFonts w:ascii="Times New Roman" w:hAnsi="Times New Roman" w:cs="Times New Roman"/>
          <w:color w:val="000000" w:themeColor="text1"/>
        </w:rPr>
        <w:tab/>
        <w:t>Strategy, 2(1), 16-20.</w:t>
      </w:r>
    </w:p>
    <w:p w:rsidR="000954B3" w:rsidRPr="00F06140" w:rsidRDefault="000954B3" w:rsidP="000954B3">
      <w:pPr>
        <w:rPr>
          <w:rFonts w:ascii="Times New Roman" w:eastAsia="Arial Unicode MS" w:hAnsi="Times New Roman" w:cs="Times New Roman"/>
          <w:color w:val="000000" w:themeColor="text1"/>
          <w:shd w:val="clear" w:color="auto" w:fill="FFFFFF"/>
        </w:rPr>
      </w:pPr>
      <w:r w:rsidRPr="00F06140">
        <w:rPr>
          <w:rFonts w:ascii="Times New Roman" w:eastAsia="Arial Unicode MS" w:hAnsi="Times New Roman" w:cs="Times New Roman"/>
          <w:color w:val="000000" w:themeColor="text1"/>
          <w:shd w:val="clear" w:color="auto" w:fill="FFFFFF"/>
        </w:rPr>
        <w:t>Saunders, A. (2013). </w:t>
      </w:r>
      <w:proofErr w:type="gramStart"/>
      <w:r w:rsidRPr="00F06140">
        <w:rPr>
          <w:rFonts w:ascii="Times New Roman" w:eastAsia="Arial Unicode MS" w:hAnsi="Times New Roman" w:cs="Times New Roman"/>
          <w:i/>
          <w:iCs/>
          <w:color w:val="000000" w:themeColor="text1"/>
          <w:shd w:val="clear" w:color="auto" w:fill="FFFFFF"/>
        </w:rPr>
        <w:t>Giants of the seas - the ships that transformed</w:t>
      </w:r>
      <w:r w:rsidRPr="00F06140">
        <w:rPr>
          <w:rFonts w:ascii="Times New Roman" w:eastAsia="Arial Unicode MS" w:hAnsi="Times New Roman" w:cs="Times New Roman"/>
          <w:color w:val="000000" w:themeColor="text1"/>
          <w:shd w:val="clear" w:color="auto" w:fill="FFFFFF"/>
        </w:rPr>
        <w:t>.</w:t>
      </w:r>
      <w:proofErr w:type="gramEnd"/>
    </w:p>
    <w:p w:rsidR="000954B3" w:rsidRPr="00F06140" w:rsidRDefault="000954B3" w:rsidP="000954B3">
      <w:pPr>
        <w:rPr>
          <w:rFonts w:ascii="Times New Roman" w:hAnsi="Times New Roman" w:cs="Times New Roman"/>
          <w:color w:val="000000" w:themeColor="text1"/>
        </w:rPr>
      </w:pPr>
      <w:r w:rsidRPr="00F06140">
        <w:rPr>
          <w:rFonts w:ascii="Times New Roman" w:hAnsi="Times New Roman" w:cs="Times New Roman"/>
          <w:color w:val="000000" w:themeColor="text1"/>
        </w:rPr>
        <w:t xml:space="preserve">Weaver, A. (2006). 35 The </w:t>
      </w:r>
      <w:proofErr w:type="spellStart"/>
      <w:r w:rsidRPr="00F06140">
        <w:rPr>
          <w:rFonts w:ascii="Times New Roman" w:hAnsi="Times New Roman" w:cs="Times New Roman"/>
          <w:color w:val="000000" w:themeColor="text1"/>
        </w:rPr>
        <w:t>Disneyization</w:t>
      </w:r>
      <w:proofErr w:type="spellEnd"/>
      <w:r w:rsidRPr="00F06140">
        <w:rPr>
          <w:rFonts w:ascii="Times New Roman" w:hAnsi="Times New Roman" w:cs="Times New Roman"/>
          <w:color w:val="000000" w:themeColor="text1"/>
        </w:rPr>
        <w:t xml:space="preserve"> of Cruise Travel. Cruise ship tourism, 389.</w:t>
      </w:r>
    </w:p>
    <w:p w:rsidR="000954B3" w:rsidRPr="00F06140" w:rsidRDefault="000954B3" w:rsidP="000954B3">
      <w:pPr>
        <w:rPr>
          <w:rFonts w:ascii="Times New Roman" w:eastAsia="Arial Unicode MS" w:hAnsi="Times New Roman" w:cs="Times New Roman"/>
          <w:color w:val="000000" w:themeColor="text1"/>
          <w:shd w:val="clear" w:color="auto" w:fill="FFFFFF"/>
        </w:rPr>
      </w:pPr>
      <w:proofErr w:type="gramStart"/>
      <w:r>
        <w:rPr>
          <w:rFonts w:ascii="Times New Roman" w:eastAsia="Arial Unicode MS" w:hAnsi="Times New Roman" w:cs="Times New Roman"/>
          <w:color w:val="000000" w:themeColor="text1"/>
          <w:shd w:val="clear" w:color="auto" w:fill="FFFFFF"/>
        </w:rPr>
        <w:t xml:space="preserve">World Tourism Organization </w:t>
      </w:r>
      <w:r w:rsidRPr="00F06140">
        <w:rPr>
          <w:rFonts w:ascii="Times New Roman" w:eastAsia="Arial Unicode MS" w:hAnsi="Times New Roman" w:cs="Times New Roman"/>
          <w:color w:val="000000" w:themeColor="text1"/>
          <w:shd w:val="clear" w:color="auto" w:fill="FFFFFF"/>
        </w:rPr>
        <w:t xml:space="preserve">&amp; Asia-Pacific Tourism Exchange </w:t>
      </w:r>
      <w:proofErr w:type="spellStart"/>
      <w:r w:rsidRPr="00F06140">
        <w:rPr>
          <w:rFonts w:ascii="Times New Roman" w:eastAsia="Arial Unicode MS" w:hAnsi="Times New Roman" w:cs="Times New Roman"/>
          <w:color w:val="000000" w:themeColor="text1"/>
          <w:shd w:val="clear" w:color="auto" w:fill="FFFFFF"/>
        </w:rPr>
        <w:t>Center</w:t>
      </w:r>
      <w:proofErr w:type="spellEnd"/>
      <w:r w:rsidRPr="00F06140">
        <w:rPr>
          <w:rFonts w:ascii="Times New Roman" w:eastAsia="Arial Unicode MS" w:hAnsi="Times New Roman" w:cs="Times New Roman"/>
          <w:color w:val="000000" w:themeColor="text1"/>
          <w:shd w:val="clear" w:color="auto" w:fill="FFFFFF"/>
        </w:rPr>
        <w:t>, (2016).</w:t>
      </w:r>
      <w:proofErr w:type="gramEnd"/>
      <w:r w:rsidRPr="00F06140">
        <w:rPr>
          <w:rFonts w:ascii="Times New Roman" w:eastAsia="Arial Unicode MS" w:hAnsi="Times New Roman" w:cs="Times New Roman"/>
          <w:color w:val="000000" w:themeColor="text1"/>
          <w:shd w:val="clear" w:color="auto" w:fill="FFFFFF"/>
        </w:rPr>
        <w:t> </w:t>
      </w:r>
      <w:r w:rsidRPr="00F06140">
        <w:rPr>
          <w:rFonts w:ascii="Times New Roman" w:eastAsia="Arial Unicode MS" w:hAnsi="Times New Roman" w:cs="Times New Roman"/>
          <w:i/>
          <w:iCs/>
          <w:color w:val="000000" w:themeColor="text1"/>
          <w:shd w:val="clear" w:color="auto" w:fill="FFFFFF"/>
        </w:rPr>
        <w:t xml:space="preserve">Sustainable </w:t>
      </w:r>
      <w:r>
        <w:rPr>
          <w:rFonts w:ascii="Times New Roman" w:eastAsia="Arial Unicode MS" w:hAnsi="Times New Roman" w:cs="Times New Roman"/>
          <w:i/>
          <w:iCs/>
          <w:color w:val="000000" w:themeColor="text1"/>
          <w:shd w:val="clear" w:color="auto" w:fill="FFFFFF"/>
        </w:rPr>
        <w:tab/>
      </w:r>
      <w:r w:rsidRPr="00F06140">
        <w:rPr>
          <w:rFonts w:ascii="Times New Roman" w:eastAsia="Arial Unicode MS" w:hAnsi="Times New Roman" w:cs="Times New Roman"/>
          <w:i/>
          <w:iCs/>
          <w:color w:val="000000" w:themeColor="text1"/>
          <w:shd w:val="clear" w:color="auto" w:fill="FFFFFF"/>
        </w:rPr>
        <w:t xml:space="preserve">cruise tourism development </w:t>
      </w:r>
      <w:r w:rsidRPr="00F06140">
        <w:rPr>
          <w:rFonts w:ascii="Times New Roman" w:eastAsia="Arial Unicode MS" w:hAnsi="Times New Roman" w:cs="Times New Roman"/>
          <w:i/>
          <w:iCs/>
          <w:color w:val="000000" w:themeColor="text1"/>
          <w:shd w:val="clear" w:color="auto" w:fill="FFFFFF"/>
        </w:rPr>
        <w:tab/>
        <w:t xml:space="preserve">strategies: Tackling the challenges in itinerary design in </w:t>
      </w:r>
      <w:r>
        <w:rPr>
          <w:rFonts w:ascii="Times New Roman" w:eastAsia="Arial Unicode MS" w:hAnsi="Times New Roman" w:cs="Times New Roman"/>
          <w:i/>
          <w:iCs/>
          <w:color w:val="000000" w:themeColor="text1"/>
          <w:shd w:val="clear" w:color="auto" w:fill="FFFFFF"/>
        </w:rPr>
        <w:tab/>
      </w:r>
      <w:r w:rsidRPr="00F06140">
        <w:rPr>
          <w:rFonts w:ascii="Times New Roman" w:eastAsia="Arial Unicode MS" w:hAnsi="Times New Roman" w:cs="Times New Roman"/>
          <w:i/>
          <w:iCs/>
          <w:color w:val="000000" w:themeColor="text1"/>
          <w:shd w:val="clear" w:color="auto" w:fill="FFFFFF"/>
        </w:rPr>
        <w:t>South-East Asia</w:t>
      </w:r>
      <w:r w:rsidRPr="00F06140">
        <w:rPr>
          <w:rFonts w:ascii="Times New Roman" w:eastAsia="Arial Unicode MS" w:hAnsi="Times New Roman" w:cs="Times New Roman"/>
          <w:color w:val="000000" w:themeColor="text1"/>
          <w:shd w:val="clear" w:color="auto" w:fill="FFFFFF"/>
        </w:rPr>
        <w:t>.</w:t>
      </w:r>
    </w:p>
    <w:p w:rsidR="00642951" w:rsidRPr="00642951" w:rsidRDefault="00642951" w:rsidP="001071C5">
      <w:pPr>
        <w:jc w:val="both"/>
        <w:rPr>
          <w:rFonts w:cs="Times New Roman"/>
          <w:color w:val="FF0000"/>
          <w:lang w:eastAsia="en-GB"/>
        </w:rPr>
      </w:pPr>
    </w:p>
    <w:p w:rsidR="005B14BA" w:rsidRPr="002307B9" w:rsidRDefault="000114FD" w:rsidP="00670C6D">
      <w:bookmarkStart w:id="0" w:name="_GoBack"/>
      <w:bookmarkEnd w:id="0"/>
    </w:p>
    <w:sectPr w:rsidR="005B14BA" w:rsidRPr="002307B9" w:rsidSect="00197D1D">
      <w:pgSz w:w="11900" w:h="16840"/>
      <w:pgMar w:top="1440" w:right="1440" w:bottom="1440" w:left="1440" w:header="720" w:footer="720" w:gutter="0"/>
      <w:cols w:space="720"/>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20"/>
  <w:displayHorizontalDrawingGridEvery w:val="2"/>
  <w:displayVerticalDrawingGridEvery w:val="2"/>
  <w:characterSpacingControl w:val="doNotCompress"/>
  <w:compat/>
  <w:rsids>
    <w:rsidRoot w:val="0086715D"/>
    <w:rsid w:val="000114FD"/>
    <w:rsid w:val="000954B3"/>
    <w:rsid w:val="001071C5"/>
    <w:rsid w:val="00197D1D"/>
    <w:rsid w:val="002307B9"/>
    <w:rsid w:val="00232AA8"/>
    <w:rsid w:val="0033377F"/>
    <w:rsid w:val="0039435F"/>
    <w:rsid w:val="006163C5"/>
    <w:rsid w:val="00642951"/>
    <w:rsid w:val="00670C6D"/>
    <w:rsid w:val="00675B85"/>
    <w:rsid w:val="006C5A13"/>
    <w:rsid w:val="00791D3C"/>
    <w:rsid w:val="00812A57"/>
    <w:rsid w:val="00816CB5"/>
    <w:rsid w:val="0086715D"/>
    <w:rsid w:val="0096086A"/>
    <w:rsid w:val="00B64E4E"/>
    <w:rsid w:val="00E94D77"/>
    <w:rsid w:val="00FC24F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6CB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197D1D"/>
    <w:rPr>
      <w:rFonts w:eastAsiaTheme="minorEastAsia"/>
      <w:sz w:val="22"/>
      <w:szCs w:val="22"/>
      <w:lang w:val="en-US" w:eastAsia="zh-CN"/>
    </w:rPr>
  </w:style>
  <w:style w:type="character" w:customStyle="1" w:styleId="NoSpacingChar">
    <w:name w:val="No Spacing Char"/>
    <w:basedOn w:val="DefaultParagraphFont"/>
    <w:link w:val="NoSpacing"/>
    <w:uiPriority w:val="1"/>
    <w:rsid w:val="00197D1D"/>
    <w:rPr>
      <w:rFonts w:eastAsiaTheme="minorEastAsia"/>
      <w:sz w:val="22"/>
      <w:szCs w:val="22"/>
      <w:lang w:val="en-US" w:eastAsia="zh-CN"/>
    </w:rPr>
  </w:style>
  <w:style w:type="paragraph" w:styleId="BalloonText">
    <w:name w:val="Balloon Text"/>
    <w:basedOn w:val="Normal"/>
    <w:link w:val="BalloonTextChar"/>
    <w:uiPriority w:val="99"/>
    <w:semiHidden/>
    <w:unhideWhenUsed/>
    <w:rsid w:val="0039435F"/>
    <w:rPr>
      <w:rFonts w:ascii="Tahoma" w:hAnsi="Tahoma" w:cs="Tahoma"/>
      <w:sz w:val="16"/>
      <w:szCs w:val="16"/>
    </w:rPr>
  </w:style>
  <w:style w:type="character" w:customStyle="1" w:styleId="BalloonTextChar">
    <w:name w:val="Balloon Text Char"/>
    <w:basedOn w:val="DefaultParagraphFont"/>
    <w:link w:val="BalloonText"/>
    <w:uiPriority w:val="99"/>
    <w:semiHidden/>
    <w:rsid w:val="0039435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5012369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676</Words>
  <Characters>3854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Research Proposal</vt:lpstr>
    </vt:vector>
  </TitlesOfParts>
  <Company>                      Student number: 1807730</Company>
  <LinksUpToDate>false</LinksUpToDate>
  <CharactersWithSpaces>4521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Proposal</dc:title>
  <dc:subject>Research Proposal:</dc:subject>
  <dc:creator>Student Name: Stanislav Kim</dc:creator>
  <cp:lastModifiedBy>stas</cp:lastModifiedBy>
  <cp:revision>3</cp:revision>
  <dcterms:created xsi:type="dcterms:W3CDTF">2019-11-02T17:27:00Z</dcterms:created>
  <dcterms:modified xsi:type="dcterms:W3CDTF">2019-11-02T17:28:00Z</dcterms:modified>
</cp:coreProperties>
</file>