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575C3" w:rsidRPr="00C60619" w:rsidRDefault="00157D2C" w:rsidP="00C60619">
      <w:pPr>
        <w:spacing w:line="480" w:lineRule="auto"/>
        <w:rPr>
          <w:rFonts w:ascii="Times New Roman" w:hAnsi="Times New Roman" w:cs="Times New Roman"/>
          <w:sz w:val="24"/>
          <w:szCs w:val="24"/>
        </w:rPr>
      </w:pPr>
      <w:r w:rsidRPr="00C60619">
        <w:rPr>
          <w:rFonts w:ascii="Times New Roman" w:hAnsi="Times New Roman" w:cs="Times New Roman"/>
          <w:sz w:val="24"/>
          <w:szCs w:val="24"/>
        </w:rPr>
        <w:t xml:space="preserve">The literature review within this research </w:t>
      </w:r>
      <w:r w:rsidR="00D61BDE" w:rsidRPr="00C60619">
        <w:rPr>
          <w:rFonts w:ascii="Times New Roman" w:hAnsi="Times New Roman" w:cs="Times New Roman"/>
          <w:sz w:val="24"/>
          <w:szCs w:val="24"/>
        </w:rPr>
        <w:t>high lightened</w:t>
      </w:r>
      <w:r w:rsidRPr="00C60619">
        <w:rPr>
          <w:rFonts w:ascii="Times New Roman" w:hAnsi="Times New Roman" w:cs="Times New Roman"/>
          <w:sz w:val="24"/>
          <w:szCs w:val="24"/>
        </w:rPr>
        <w:t xml:space="preserve"> a shortage of academic research </w:t>
      </w:r>
      <w:r w:rsidR="00D61BDE" w:rsidRPr="00C60619">
        <w:rPr>
          <w:rFonts w:ascii="Times New Roman" w:hAnsi="Times New Roman" w:cs="Times New Roman"/>
          <w:sz w:val="24"/>
          <w:szCs w:val="24"/>
        </w:rPr>
        <w:t>on police officers views on their responses to county lines drug dealing activity. As a result, research</w:t>
      </w:r>
      <w:r w:rsidR="00651C0E" w:rsidRPr="00C60619">
        <w:rPr>
          <w:rFonts w:ascii="Times New Roman" w:hAnsi="Times New Roman" w:cs="Times New Roman"/>
          <w:sz w:val="24"/>
          <w:szCs w:val="24"/>
        </w:rPr>
        <w:t xml:space="preserve"> was conducted</w:t>
      </w:r>
      <w:r w:rsidR="00D61BDE" w:rsidRPr="00C60619">
        <w:rPr>
          <w:rFonts w:ascii="Times New Roman" w:hAnsi="Times New Roman" w:cs="Times New Roman"/>
          <w:sz w:val="24"/>
          <w:szCs w:val="24"/>
        </w:rPr>
        <w:t xml:space="preserve"> with police officers within South Wales Police</w:t>
      </w:r>
      <w:r w:rsidR="00651C0E" w:rsidRPr="00C60619">
        <w:rPr>
          <w:rFonts w:ascii="Times New Roman" w:hAnsi="Times New Roman" w:cs="Times New Roman"/>
          <w:sz w:val="24"/>
          <w:szCs w:val="24"/>
        </w:rPr>
        <w:t xml:space="preserve"> in order to establish their views on officer’s current response to county lines drug dealing within their force area. This </w:t>
      </w:r>
      <w:r w:rsidRPr="00C60619">
        <w:rPr>
          <w:rFonts w:ascii="Times New Roman" w:hAnsi="Times New Roman" w:cs="Times New Roman"/>
          <w:sz w:val="24"/>
          <w:szCs w:val="24"/>
        </w:rPr>
        <w:t xml:space="preserve">research </w:t>
      </w:r>
      <w:r w:rsidR="00651C0E" w:rsidRPr="00C60619">
        <w:rPr>
          <w:rFonts w:ascii="Times New Roman" w:hAnsi="Times New Roman" w:cs="Times New Roman"/>
          <w:sz w:val="24"/>
          <w:szCs w:val="24"/>
        </w:rPr>
        <w:t>was conducted in the form</w:t>
      </w:r>
      <w:r w:rsidR="00134FD4" w:rsidRPr="00C60619">
        <w:rPr>
          <w:rFonts w:ascii="Times New Roman" w:hAnsi="Times New Roman" w:cs="Times New Roman"/>
          <w:sz w:val="24"/>
          <w:szCs w:val="24"/>
        </w:rPr>
        <w:t xml:space="preserve"> of a survey which consisted of</w:t>
      </w:r>
      <w:r w:rsidRPr="00C60619">
        <w:rPr>
          <w:rFonts w:ascii="Times New Roman" w:hAnsi="Times New Roman" w:cs="Times New Roman"/>
          <w:sz w:val="24"/>
          <w:szCs w:val="24"/>
        </w:rPr>
        <w:t xml:space="preserve"> </w:t>
      </w:r>
      <w:r w:rsidR="00134FD4" w:rsidRPr="00C60619">
        <w:rPr>
          <w:rFonts w:ascii="Times New Roman" w:hAnsi="Times New Roman" w:cs="Times New Roman"/>
          <w:sz w:val="24"/>
          <w:szCs w:val="24"/>
        </w:rPr>
        <w:t>twelve questions in total. This research was conducted in the form of a survey, which was multiple choice and</w:t>
      </w:r>
      <w:r w:rsidR="00A15BFA" w:rsidRPr="00C60619">
        <w:rPr>
          <w:rFonts w:ascii="Times New Roman" w:hAnsi="Times New Roman" w:cs="Times New Roman"/>
          <w:sz w:val="24"/>
          <w:szCs w:val="24"/>
        </w:rPr>
        <w:t xml:space="preserve"> anonymous</w:t>
      </w:r>
      <w:r w:rsidR="00E91CA6" w:rsidRPr="00C60619">
        <w:rPr>
          <w:rFonts w:ascii="Times New Roman" w:hAnsi="Times New Roman" w:cs="Times New Roman"/>
          <w:sz w:val="24"/>
          <w:szCs w:val="24"/>
        </w:rPr>
        <w:t>, this was in order to collect the honest views of officers without them being scared of repercussions and address the research questions. Moreover, by conducting this research, it is hoped it will fill the gap within the current academic literature and give a honest insight on officers current views</w:t>
      </w:r>
      <w:r w:rsidR="00982C0C" w:rsidRPr="00C60619">
        <w:rPr>
          <w:rFonts w:ascii="Times New Roman" w:hAnsi="Times New Roman" w:cs="Times New Roman"/>
          <w:sz w:val="24"/>
          <w:szCs w:val="24"/>
        </w:rPr>
        <w:t>. In-addition to collecting honest views it is hoped this research can improve South Wales Police force is response to county lines drug dealing</w:t>
      </w:r>
      <w:r w:rsidR="00010780" w:rsidRPr="00C60619">
        <w:rPr>
          <w:rFonts w:ascii="Times New Roman" w:hAnsi="Times New Roman" w:cs="Times New Roman"/>
          <w:sz w:val="24"/>
          <w:szCs w:val="24"/>
        </w:rPr>
        <w:t xml:space="preserve">, this is though insight thoughts of officers on the ground. </w:t>
      </w:r>
    </w:p>
    <w:p w:rsidR="00E91CA6" w:rsidRPr="00C60619" w:rsidRDefault="00E91CA6" w:rsidP="00C60619">
      <w:pPr>
        <w:spacing w:line="480" w:lineRule="auto"/>
        <w:rPr>
          <w:rFonts w:ascii="Times New Roman" w:hAnsi="Times New Roman" w:cs="Times New Roman"/>
          <w:sz w:val="24"/>
          <w:szCs w:val="24"/>
        </w:rPr>
      </w:pPr>
    </w:p>
    <w:p w:rsidR="003575C3" w:rsidRPr="00C60619" w:rsidRDefault="00010780" w:rsidP="00C60619">
      <w:pPr>
        <w:spacing w:line="480" w:lineRule="auto"/>
        <w:rPr>
          <w:rFonts w:ascii="Times New Roman" w:hAnsi="Times New Roman" w:cs="Times New Roman"/>
          <w:sz w:val="24"/>
          <w:szCs w:val="24"/>
        </w:rPr>
      </w:pPr>
      <w:r w:rsidRPr="00C60619">
        <w:rPr>
          <w:rFonts w:ascii="Times New Roman" w:hAnsi="Times New Roman" w:cs="Times New Roman"/>
          <w:sz w:val="24"/>
          <w:szCs w:val="24"/>
        </w:rPr>
        <w:t xml:space="preserve">Within this chapter the purpose will be to collect and analyse the findings from the study which was conducted in the research. The survey was constructed online, giving </w:t>
      </w:r>
      <w:r w:rsidR="005C6C25" w:rsidRPr="00C60619">
        <w:rPr>
          <w:rFonts w:ascii="Times New Roman" w:hAnsi="Times New Roman" w:cs="Times New Roman"/>
          <w:sz w:val="24"/>
          <w:szCs w:val="24"/>
        </w:rPr>
        <w:t>a</w:t>
      </w:r>
      <w:r w:rsidRPr="00C60619">
        <w:rPr>
          <w:rFonts w:ascii="Times New Roman" w:hAnsi="Times New Roman" w:cs="Times New Roman"/>
          <w:sz w:val="24"/>
          <w:szCs w:val="24"/>
        </w:rPr>
        <w:t xml:space="preserve"> true independent insight of </w:t>
      </w:r>
      <w:r w:rsidR="005C6C25" w:rsidRPr="00C60619">
        <w:rPr>
          <w:rFonts w:ascii="Times New Roman" w:hAnsi="Times New Roman" w:cs="Times New Roman"/>
          <w:sz w:val="24"/>
          <w:szCs w:val="24"/>
        </w:rPr>
        <w:t>officer’s</w:t>
      </w:r>
      <w:r w:rsidRPr="00C60619">
        <w:rPr>
          <w:rFonts w:ascii="Times New Roman" w:hAnsi="Times New Roman" w:cs="Times New Roman"/>
          <w:sz w:val="24"/>
          <w:szCs w:val="24"/>
        </w:rPr>
        <w:t xml:space="preserve"> views of south wales police current response of </w:t>
      </w:r>
      <w:r w:rsidR="005C6C25" w:rsidRPr="00C60619">
        <w:rPr>
          <w:rFonts w:ascii="Times New Roman" w:hAnsi="Times New Roman" w:cs="Times New Roman"/>
          <w:sz w:val="24"/>
          <w:szCs w:val="24"/>
        </w:rPr>
        <w:t xml:space="preserve">tackling county lines drug dealing activity. This survey conducted only twenty responses. </w:t>
      </w:r>
    </w:p>
    <w:p w:rsidR="00FE6F15" w:rsidRPr="00C60619" w:rsidRDefault="00FE6F15" w:rsidP="00C60619">
      <w:pPr>
        <w:spacing w:line="480" w:lineRule="auto"/>
        <w:rPr>
          <w:rFonts w:ascii="Times New Roman" w:hAnsi="Times New Roman" w:cs="Times New Roman"/>
          <w:sz w:val="24"/>
          <w:szCs w:val="24"/>
        </w:rPr>
      </w:pPr>
    </w:p>
    <w:p w:rsidR="00FE6F15" w:rsidRPr="00C60619" w:rsidRDefault="00FE6F15" w:rsidP="00C60619">
      <w:pPr>
        <w:spacing w:line="480" w:lineRule="auto"/>
        <w:rPr>
          <w:rFonts w:ascii="Times New Roman" w:hAnsi="Times New Roman" w:cs="Times New Roman"/>
          <w:sz w:val="24"/>
          <w:szCs w:val="24"/>
        </w:rPr>
      </w:pPr>
      <w:r w:rsidRPr="00C60619">
        <w:rPr>
          <w:rFonts w:ascii="Times New Roman" w:hAnsi="Times New Roman" w:cs="Times New Roman"/>
          <w:sz w:val="24"/>
          <w:szCs w:val="24"/>
        </w:rPr>
        <w:t xml:space="preserve">When the twenty replies from the survey have been analysed, it has become very clear that a overwhelming majority of officers </w:t>
      </w:r>
      <w:r w:rsidR="00640E53" w:rsidRPr="00C60619">
        <w:rPr>
          <w:rFonts w:ascii="Times New Roman" w:hAnsi="Times New Roman" w:cs="Times New Roman"/>
          <w:sz w:val="24"/>
          <w:szCs w:val="24"/>
        </w:rPr>
        <w:t>believe that South Wales Police is current response to county lines drug dealing is not working. The chart below reflects the current views of officers in relation to their police is response:</w:t>
      </w:r>
    </w:p>
    <w:p w:rsidR="00640E53" w:rsidRPr="00C60619" w:rsidRDefault="00640E53" w:rsidP="00C60619">
      <w:pPr>
        <w:spacing w:line="480" w:lineRule="auto"/>
        <w:rPr>
          <w:rFonts w:ascii="Times New Roman" w:hAnsi="Times New Roman" w:cs="Times New Roman"/>
          <w:sz w:val="24"/>
          <w:szCs w:val="24"/>
        </w:rPr>
      </w:pPr>
    </w:p>
    <w:p w:rsidR="00640E53" w:rsidRPr="00C60619" w:rsidRDefault="00640E53" w:rsidP="00C60619">
      <w:pPr>
        <w:spacing w:line="480" w:lineRule="auto"/>
        <w:rPr>
          <w:rFonts w:ascii="Times New Roman" w:hAnsi="Times New Roman" w:cs="Times New Roman"/>
          <w:sz w:val="24"/>
          <w:szCs w:val="24"/>
        </w:rPr>
      </w:pPr>
      <w:r w:rsidRPr="00C60619">
        <w:rPr>
          <w:rFonts w:ascii="Times New Roman" w:hAnsi="Times New Roman" w:cs="Times New Roman"/>
          <w:noProof/>
          <w:sz w:val="24"/>
          <w:szCs w:val="24"/>
          <w:lang w:eastAsia="en-GB"/>
        </w:rPr>
        <w:lastRenderedPageBreak/>
        <w:drawing>
          <wp:inline distT="0" distB="0" distL="0" distR="0">
            <wp:extent cx="5101615" cy="2146581"/>
            <wp:effectExtent l="0" t="0" r="3810" b="6350"/>
            <wp:docPr id="1" name="Picture 1" descr="C:\Users\local_swp6656\INetCache\Content.MSO\409F75C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ocal_swp6656\INetCache\Content.MSO\409F75C9.tmp"/>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112014" cy="2150957"/>
                    </a:xfrm>
                    <a:prstGeom prst="rect">
                      <a:avLst/>
                    </a:prstGeom>
                    <a:noFill/>
                    <a:ln>
                      <a:noFill/>
                    </a:ln>
                  </pic:spPr>
                </pic:pic>
              </a:graphicData>
            </a:graphic>
          </wp:inline>
        </w:drawing>
      </w:r>
    </w:p>
    <w:p w:rsidR="00640E53" w:rsidRPr="00C60619" w:rsidRDefault="00640E53" w:rsidP="00C60619">
      <w:pPr>
        <w:spacing w:line="480" w:lineRule="auto"/>
        <w:rPr>
          <w:rFonts w:ascii="Times New Roman" w:hAnsi="Times New Roman" w:cs="Times New Roman"/>
          <w:sz w:val="24"/>
          <w:szCs w:val="24"/>
        </w:rPr>
      </w:pPr>
      <w:r w:rsidRPr="00C60619">
        <w:rPr>
          <w:rFonts w:ascii="Times New Roman" w:hAnsi="Times New Roman" w:cs="Times New Roman"/>
          <w:sz w:val="24"/>
          <w:szCs w:val="24"/>
        </w:rPr>
        <w:t>Only ten percent of officers believed that the police is current plan to tackle county lines drug dealing is working.</w:t>
      </w:r>
      <w:r w:rsidR="00657996" w:rsidRPr="00C60619">
        <w:rPr>
          <w:rFonts w:ascii="Times New Roman" w:hAnsi="Times New Roman" w:cs="Times New Roman"/>
          <w:sz w:val="24"/>
          <w:szCs w:val="24"/>
        </w:rPr>
        <w:t xml:space="preserve"> However, nighty percent of officers believe that the police forces is response to county lines is not working. </w:t>
      </w:r>
    </w:p>
    <w:p w:rsidR="004F31BA" w:rsidRPr="00C60619" w:rsidRDefault="004F31BA" w:rsidP="00C60619">
      <w:pPr>
        <w:spacing w:line="480" w:lineRule="auto"/>
        <w:rPr>
          <w:rFonts w:ascii="Times New Roman" w:hAnsi="Times New Roman" w:cs="Times New Roman"/>
          <w:sz w:val="24"/>
          <w:szCs w:val="24"/>
        </w:rPr>
      </w:pPr>
    </w:p>
    <w:p w:rsidR="004F31BA" w:rsidRPr="00C60619" w:rsidRDefault="004F31BA" w:rsidP="00C60619">
      <w:pPr>
        <w:spacing w:line="480" w:lineRule="auto"/>
        <w:rPr>
          <w:rFonts w:ascii="Times New Roman" w:hAnsi="Times New Roman" w:cs="Times New Roman"/>
          <w:sz w:val="24"/>
          <w:szCs w:val="24"/>
        </w:rPr>
      </w:pPr>
    </w:p>
    <w:p w:rsidR="00844056" w:rsidRPr="00C60619" w:rsidRDefault="00844056" w:rsidP="00C60619">
      <w:pPr>
        <w:spacing w:line="480" w:lineRule="auto"/>
        <w:rPr>
          <w:rFonts w:ascii="Times New Roman" w:hAnsi="Times New Roman" w:cs="Times New Roman"/>
          <w:sz w:val="24"/>
          <w:szCs w:val="24"/>
        </w:rPr>
      </w:pPr>
      <w:r w:rsidRPr="00C60619">
        <w:rPr>
          <w:rFonts w:ascii="Times New Roman" w:hAnsi="Times New Roman" w:cs="Times New Roman"/>
          <w:sz w:val="24"/>
          <w:szCs w:val="24"/>
        </w:rPr>
        <w:t>In addition, respondents were also asked if there is sufficient resources in order to tackle county lines dealing proactively, in this question the survey indicated a hundred percent of the sample stated no. This is a clear that officers feel under staffed in the current climate.</w:t>
      </w:r>
      <w:r w:rsidR="003B15A5" w:rsidRPr="00C60619">
        <w:rPr>
          <w:rFonts w:ascii="Times New Roman" w:hAnsi="Times New Roman" w:cs="Times New Roman"/>
          <w:sz w:val="24"/>
          <w:szCs w:val="24"/>
        </w:rPr>
        <w:t xml:space="preserve"> Clarke, (2006</w:t>
      </w:r>
      <w:r w:rsidR="00417549" w:rsidRPr="00C60619">
        <w:rPr>
          <w:rFonts w:ascii="Times New Roman" w:hAnsi="Times New Roman" w:cs="Times New Roman"/>
          <w:sz w:val="24"/>
          <w:szCs w:val="24"/>
        </w:rPr>
        <w:t xml:space="preserve">) suggests that police officers within the United Kingdom do have enough resources to be </w:t>
      </w:r>
      <w:r w:rsidR="003B15A5" w:rsidRPr="00C60619">
        <w:rPr>
          <w:rFonts w:ascii="Times New Roman" w:hAnsi="Times New Roman" w:cs="Times New Roman"/>
          <w:sz w:val="24"/>
          <w:szCs w:val="24"/>
        </w:rPr>
        <w:t>proactive and assist specialist teams in gathering intelligence and arrests.</w:t>
      </w:r>
      <w:r w:rsidR="00807C69" w:rsidRPr="00C60619">
        <w:rPr>
          <w:rFonts w:ascii="Times New Roman" w:hAnsi="Times New Roman" w:cs="Times New Roman"/>
          <w:sz w:val="24"/>
          <w:szCs w:val="24"/>
        </w:rPr>
        <w:t xml:space="preserve"> Moreover, there is a noticeable rise in crime since police officer staffing crisis (Police Federation, 2022</w:t>
      </w:r>
      <w:r w:rsidR="002C57B6" w:rsidRPr="00C60619">
        <w:rPr>
          <w:rFonts w:ascii="Times New Roman" w:hAnsi="Times New Roman" w:cs="Times New Roman"/>
          <w:sz w:val="24"/>
          <w:szCs w:val="24"/>
        </w:rPr>
        <w:t>a</w:t>
      </w:r>
      <w:r w:rsidR="00807C69" w:rsidRPr="00C60619">
        <w:rPr>
          <w:rFonts w:ascii="Times New Roman" w:hAnsi="Times New Roman" w:cs="Times New Roman"/>
          <w:sz w:val="24"/>
          <w:szCs w:val="24"/>
        </w:rPr>
        <w:t>). However, the government has recognised this and pledged a further 20,000 police officers by the year of 2023 (College of Policing, 2022).</w:t>
      </w:r>
      <w:r w:rsidR="001739F5" w:rsidRPr="00C60619">
        <w:rPr>
          <w:rFonts w:ascii="Times New Roman" w:hAnsi="Times New Roman" w:cs="Times New Roman"/>
          <w:sz w:val="24"/>
          <w:szCs w:val="24"/>
        </w:rPr>
        <w:t xml:space="preserve"> Furthermore, the Police Federation (2022b) states that the government’s plan to increase officers within forces in the United Kingdom is flawed due to the current lack of job benefits</w:t>
      </w:r>
      <w:r w:rsidR="002C57B6" w:rsidRPr="00C60619">
        <w:rPr>
          <w:rFonts w:ascii="Times New Roman" w:hAnsi="Times New Roman" w:cs="Times New Roman"/>
          <w:sz w:val="24"/>
          <w:szCs w:val="24"/>
        </w:rPr>
        <w:t xml:space="preserve"> and the target figure will not be achieved</w:t>
      </w:r>
      <w:r w:rsidR="001739F5" w:rsidRPr="00C60619">
        <w:rPr>
          <w:rFonts w:ascii="Times New Roman" w:hAnsi="Times New Roman" w:cs="Times New Roman"/>
          <w:sz w:val="24"/>
          <w:szCs w:val="24"/>
        </w:rPr>
        <w:t>.</w:t>
      </w:r>
    </w:p>
    <w:p w:rsidR="00844056" w:rsidRPr="00C60619" w:rsidRDefault="00844056" w:rsidP="00C60619">
      <w:pPr>
        <w:spacing w:line="480" w:lineRule="auto"/>
        <w:rPr>
          <w:rFonts w:ascii="Times New Roman" w:hAnsi="Times New Roman" w:cs="Times New Roman"/>
          <w:sz w:val="24"/>
          <w:szCs w:val="24"/>
        </w:rPr>
      </w:pPr>
      <w:r w:rsidRPr="00C60619">
        <w:rPr>
          <w:rFonts w:ascii="Times New Roman" w:hAnsi="Times New Roman" w:cs="Times New Roman"/>
          <w:noProof/>
          <w:sz w:val="24"/>
          <w:szCs w:val="24"/>
          <w:lang w:eastAsia="en-GB"/>
        </w:rPr>
        <w:lastRenderedPageBreak/>
        <w:drawing>
          <wp:inline distT="0" distB="0" distL="0" distR="0">
            <wp:extent cx="5731510" cy="2411619"/>
            <wp:effectExtent l="0" t="0" r="2540" b="8255"/>
            <wp:docPr id="3" name="Picture 3" descr="C:\Users\local_swp6656\INetCache\Content.MSO\3133F11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local_swp6656\INetCache\Content.MSO\3133F11D.tmp"/>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411619"/>
                    </a:xfrm>
                    <a:prstGeom prst="rect">
                      <a:avLst/>
                    </a:prstGeom>
                    <a:noFill/>
                    <a:ln>
                      <a:noFill/>
                    </a:ln>
                  </pic:spPr>
                </pic:pic>
              </a:graphicData>
            </a:graphic>
          </wp:inline>
        </w:drawing>
      </w:r>
    </w:p>
    <w:p w:rsidR="00416EA1" w:rsidRPr="00C60619" w:rsidRDefault="00416EA1" w:rsidP="00C60619">
      <w:pPr>
        <w:spacing w:line="480" w:lineRule="auto"/>
        <w:rPr>
          <w:rFonts w:ascii="Times New Roman" w:hAnsi="Times New Roman" w:cs="Times New Roman"/>
          <w:noProof/>
          <w:sz w:val="24"/>
          <w:szCs w:val="24"/>
          <w:lang w:eastAsia="en-GB"/>
        </w:rPr>
      </w:pPr>
    </w:p>
    <w:p w:rsidR="0066497E" w:rsidRPr="00C60619" w:rsidRDefault="00416EA1" w:rsidP="00C60619">
      <w:pPr>
        <w:spacing w:line="480" w:lineRule="auto"/>
        <w:rPr>
          <w:rFonts w:ascii="Times New Roman" w:hAnsi="Times New Roman" w:cs="Times New Roman"/>
          <w:sz w:val="24"/>
          <w:szCs w:val="24"/>
        </w:rPr>
      </w:pPr>
      <w:r w:rsidRPr="00C60619">
        <w:rPr>
          <w:rFonts w:ascii="Times New Roman" w:hAnsi="Times New Roman" w:cs="Times New Roman"/>
          <w:noProof/>
          <w:sz w:val="24"/>
          <w:szCs w:val="24"/>
          <w:lang w:eastAsia="en-GB"/>
        </w:rPr>
        <w:t xml:space="preserve">Furthermore, officers within the survey sample were asked if they believe they received enough training in order for them to recognise and tackle county lines drug dealing, however yet again a hundered percent of respondance replied stating the current training if not enough to respond to county lines effectively. </w:t>
      </w:r>
      <w:r w:rsidR="008C355D" w:rsidRPr="00C60619">
        <w:rPr>
          <w:rFonts w:ascii="Times New Roman" w:hAnsi="Times New Roman" w:cs="Times New Roman"/>
          <w:noProof/>
          <w:sz w:val="24"/>
          <w:szCs w:val="24"/>
          <w:lang w:eastAsia="en-GB"/>
        </w:rPr>
        <w:t xml:space="preserve">Olver and Cockbain (2021) argue that if officers receive more training around county lines that conviction rates would increase. Futhermore, with recent law changes such as the Mordern Slavery Act 2015 and </w:t>
      </w:r>
      <w:r w:rsidR="0066497E" w:rsidRPr="00C60619">
        <w:rPr>
          <w:rFonts w:ascii="Times New Roman" w:hAnsi="Times New Roman" w:cs="Times New Roman"/>
          <w:noProof/>
          <w:sz w:val="24"/>
          <w:szCs w:val="24"/>
          <w:lang w:eastAsia="en-GB"/>
        </w:rPr>
        <w:t>prevention aswel as risk orders training around these percific areas may prevent and detur county lines criminal activity as convictions and arrests would increase (</w:t>
      </w:r>
      <w:r w:rsidR="0066497E" w:rsidRPr="00C60619">
        <w:rPr>
          <w:rFonts w:ascii="Times New Roman" w:hAnsi="Times New Roman" w:cs="Times New Roman"/>
          <w:sz w:val="24"/>
          <w:szCs w:val="24"/>
        </w:rPr>
        <w:t>Bjelland, 2019).</w:t>
      </w:r>
      <w:r w:rsidR="00624EDE" w:rsidRPr="00C60619">
        <w:rPr>
          <w:rFonts w:ascii="Times New Roman" w:hAnsi="Times New Roman" w:cs="Times New Roman"/>
          <w:sz w:val="24"/>
          <w:szCs w:val="24"/>
        </w:rPr>
        <w:t xml:space="preserve"> However, HM Government (2018) suggests that improving intelligence and information will improve safeguarding factors which will decrease the amount of people involved in county lines, therefore reducing the drug dealing.</w:t>
      </w:r>
    </w:p>
    <w:p w:rsidR="00844056" w:rsidRPr="00C60619" w:rsidRDefault="00844056" w:rsidP="00C60619">
      <w:pPr>
        <w:spacing w:line="480" w:lineRule="auto"/>
        <w:rPr>
          <w:rFonts w:ascii="Times New Roman" w:hAnsi="Times New Roman" w:cs="Times New Roman"/>
          <w:sz w:val="24"/>
          <w:szCs w:val="24"/>
        </w:rPr>
      </w:pPr>
      <w:r w:rsidRPr="00C60619">
        <w:rPr>
          <w:rFonts w:ascii="Times New Roman" w:hAnsi="Times New Roman" w:cs="Times New Roman"/>
          <w:noProof/>
          <w:sz w:val="24"/>
          <w:szCs w:val="24"/>
          <w:lang w:eastAsia="en-GB"/>
        </w:rPr>
        <w:lastRenderedPageBreak/>
        <w:drawing>
          <wp:inline distT="0" distB="0" distL="0" distR="0">
            <wp:extent cx="5731510" cy="2411619"/>
            <wp:effectExtent l="0" t="0" r="2540" b="8255"/>
            <wp:docPr id="2" name="Picture 2" descr="C:\Users\local_swp6656\INetCache\Content.MSO\BFA284F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local_swp6656\INetCache\Content.MSO\BFA284F7.tmp"/>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411619"/>
                    </a:xfrm>
                    <a:prstGeom prst="rect">
                      <a:avLst/>
                    </a:prstGeom>
                    <a:noFill/>
                    <a:ln>
                      <a:noFill/>
                    </a:ln>
                  </pic:spPr>
                </pic:pic>
              </a:graphicData>
            </a:graphic>
          </wp:inline>
        </w:drawing>
      </w:r>
    </w:p>
    <w:p w:rsidR="004F31BA" w:rsidRPr="00C60619" w:rsidRDefault="004F31BA" w:rsidP="00C60619">
      <w:pPr>
        <w:spacing w:line="480" w:lineRule="auto"/>
        <w:rPr>
          <w:rFonts w:ascii="Times New Roman" w:hAnsi="Times New Roman" w:cs="Times New Roman"/>
          <w:sz w:val="24"/>
          <w:szCs w:val="24"/>
        </w:rPr>
      </w:pPr>
    </w:p>
    <w:p w:rsidR="00657996" w:rsidRPr="00C60619" w:rsidRDefault="00416EA1" w:rsidP="00C60619">
      <w:pPr>
        <w:spacing w:line="480" w:lineRule="auto"/>
        <w:rPr>
          <w:rFonts w:ascii="Times New Roman" w:hAnsi="Times New Roman" w:cs="Times New Roman"/>
          <w:sz w:val="24"/>
          <w:szCs w:val="24"/>
        </w:rPr>
      </w:pPr>
      <w:r w:rsidRPr="00C60619">
        <w:rPr>
          <w:rFonts w:ascii="Times New Roman" w:hAnsi="Times New Roman" w:cs="Times New Roman"/>
          <w:sz w:val="24"/>
          <w:szCs w:val="24"/>
        </w:rPr>
        <w:t xml:space="preserve">However, although this survey has been approved by the university’s ethics committee the current sample size cannot give a true reflection of </w:t>
      </w:r>
      <w:r w:rsidR="00E66182" w:rsidRPr="00C60619">
        <w:rPr>
          <w:rFonts w:ascii="Times New Roman" w:hAnsi="Times New Roman" w:cs="Times New Roman"/>
          <w:sz w:val="24"/>
          <w:szCs w:val="24"/>
        </w:rPr>
        <w:t xml:space="preserve">the views of the </w:t>
      </w:r>
      <w:r w:rsidR="001416DC" w:rsidRPr="00C60619">
        <w:rPr>
          <w:rFonts w:ascii="Times New Roman" w:hAnsi="Times New Roman" w:cs="Times New Roman"/>
          <w:sz w:val="24"/>
          <w:szCs w:val="24"/>
        </w:rPr>
        <w:t xml:space="preserve">3000 </w:t>
      </w:r>
      <w:r w:rsidR="00E66182" w:rsidRPr="00C60619">
        <w:rPr>
          <w:rFonts w:ascii="Times New Roman" w:hAnsi="Times New Roman" w:cs="Times New Roman"/>
          <w:sz w:val="24"/>
          <w:szCs w:val="24"/>
        </w:rPr>
        <w:t>officer’s employed within South Wales police force and the views of all officers</w:t>
      </w:r>
      <w:r w:rsidRPr="00C60619">
        <w:rPr>
          <w:rFonts w:ascii="Times New Roman" w:hAnsi="Times New Roman" w:cs="Times New Roman"/>
          <w:sz w:val="24"/>
          <w:szCs w:val="24"/>
        </w:rPr>
        <w:t xml:space="preserve"> </w:t>
      </w:r>
      <w:r w:rsidR="00E66182" w:rsidRPr="00C60619">
        <w:rPr>
          <w:rFonts w:ascii="Times New Roman" w:hAnsi="Times New Roman" w:cs="Times New Roman"/>
          <w:sz w:val="24"/>
          <w:szCs w:val="24"/>
        </w:rPr>
        <w:t>across the United Kingdom</w:t>
      </w:r>
      <w:r w:rsidR="001416DC" w:rsidRPr="00C60619">
        <w:rPr>
          <w:rFonts w:ascii="Times New Roman" w:hAnsi="Times New Roman" w:cs="Times New Roman"/>
          <w:sz w:val="24"/>
          <w:szCs w:val="24"/>
        </w:rPr>
        <w:t xml:space="preserve"> (South Wales Police, 2022)</w:t>
      </w:r>
      <w:r w:rsidR="00E66182" w:rsidRPr="00C60619">
        <w:rPr>
          <w:rFonts w:ascii="Times New Roman" w:hAnsi="Times New Roman" w:cs="Times New Roman"/>
          <w:sz w:val="24"/>
          <w:szCs w:val="24"/>
        </w:rPr>
        <w:t xml:space="preserve">. </w:t>
      </w:r>
    </w:p>
    <w:p w:rsidR="00E66182" w:rsidRPr="00C60619" w:rsidRDefault="00E66182" w:rsidP="00C60619">
      <w:pPr>
        <w:spacing w:line="480" w:lineRule="auto"/>
        <w:rPr>
          <w:rFonts w:ascii="Times New Roman" w:hAnsi="Times New Roman" w:cs="Times New Roman"/>
          <w:sz w:val="24"/>
          <w:szCs w:val="24"/>
        </w:rPr>
      </w:pPr>
    </w:p>
    <w:p w:rsidR="002C57B6" w:rsidRPr="00C60619" w:rsidRDefault="00E66182" w:rsidP="00C60619">
      <w:pPr>
        <w:spacing w:line="480" w:lineRule="auto"/>
        <w:rPr>
          <w:rFonts w:ascii="Times New Roman" w:hAnsi="Times New Roman" w:cs="Times New Roman"/>
          <w:sz w:val="24"/>
          <w:szCs w:val="24"/>
        </w:rPr>
      </w:pPr>
      <w:r w:rsidRPr="00C60619">
        <w:rPr>
          <w:rFonts w:ascii="Times New Roman" w:hAnsi="Times New Roman" w:cs="Times New Roman"/>
          <w:sz w:val="24"/>
          <w:szCs w:val="24"/>
        </w:rPr>
        <w:t>Furthermore, I noted within the results of the survey there was only responses from officers of the rank of a constable and no other higher rank took part within the</w:t>
      </w:r>
      <w:r w:rsidR="00975875" w:rsidRPr="00C60619">
        <w:rPr>
          <w:rFonts w:ascii="Times New Roman" w:hAnsi="Times New Roman" w:cs="Times New Roman"/>
          <w:sz w:val="24"/>
          <w:szCs w:val="24"/>
        </w:rPr>
        <w:t xml:space="preserve"> survey. Although, this could be seen as a positive giving researchers a view point from the ‘boots on the ground’ aspect of police forces response to county lines activity. </w:t>
      </w:r>
      <w:r w:rsidR="00D271A3" w:rsidRPr="00C60619">
        <w:rPr>
          <w:rFonts w:ascii="Times New Roman" w:hAnsi="Times New Roman" w:cs="Times New Roman"/>
          <w:sz w:val="24"/>
          <w:szCs w:val="24"/>
        </w:rPr>
        <w:t xml:space="preserve">However, </w:t>
      </w:r>
      <w:r w:rsidR="003C2596" w:rsidRPr="00C60619">
        <w:rPr>
          <w:rFonts w:ascii="Times New Roman" w:hAnsi="Times New Roman" w:cs="Times New Roman"/>
          <w:sz w:val="24"/>
          <w:szCs w:val="24"/>
        </w:rPr>
        <w:t>the</w:t>
      </w:r>
      <w:r w:rsidR="00D271A3" w:rsidRPr="00C60619">
        <w:rPr>
          <w:rFonts w:ascii="Times New Roman" w:hAnsi="Times New Roman" w:cs="Times New Roman"/>
          <w:sz w:val="24"/>
          <w:szCs w:val="24"/>
        </w:rPr>
        <w:t xml:space="preserve"> </w:t>
      </w:r>
      <w:r w:rsidR="00A67FC8" w:rsidRPr="00C60619">
        <w:rPr>
          <w:rFonts w:ascii="Times New Roman" w:hAnsi="Times New Roman" w:cs="Times New Roman"/>
          <w:sz w:val="24"/>
          <w:szCs w:val="24"/>
        </w:rPr>
        <w:t xml:space="preserve">survey </w:t>
      </w:r>
      <w:r w:rsidR="003C2596" w:rsidRPr="00C60619">
        <w:rPr>
          <w:rFonts w:ascii="Times New Roman" w:hAnsi="Times New Roman" w:cs="Times New Roman"/>
          <w:sz w:val="24"/>
          <w:szCs w:val="24"/>
        </w:rPr>
        <w:t xml:space="preserve">cannot give an accurate impression on the wider police force as a whole as officers of rank who may be more statistically aware may have a different opinion on how the police force is response is working. </w:t>
      </w:r>
      <w:r w:rsidR="002C57B6" w:rsidRPr="00C60619">
        <w:rPr>
          <w:rFonts w:ascii="Times New Roman" w:hAnsi="Times New Roman" w:cs="Times New Roman"/>
          <w:sz w:val="24"/>
          <w:szCs w:val="24"/>
        </w:rPr>
        <w:t>The survey does not capture the departments of the officers involved in the survey, this could differ their responses, as their knowledge may differ dramatically such as an officer who is part of the drugs team has more knowledge and understanding of county lines rather than an officer who just carries out case file work in the station.</w:t>
      </w:r>
    </w:p>
    <w:p w:rsidR="00E66182" w:rsidRPr="00C60619" w:rsidRDefault="00E66182" w:rsidP="00C60619">
      <w:pPr>
        <w:spacing w:line="480" w:lineRule="auto"/>
        <w:rPr>
          <w:rFonts w:ascii="Times New Roman" w:hAnsi="Times New Roman" w:cs="Times New Roman"/>
          <w:sz w:val="24"/>
          <w:szCs w:val="24"/>
        </w:rPr>
      </w:pPr>
    </w:p>
    <w:p w:rsidR="00657996" w:rsidRPr="00C60619" w:rsidRDefault="00657996" w:rsidP="00C60619">
      <w:pPr>
        <w:spacing w:line="480" w:lineRule="auto"/>
        <w:rPr>
          <w:rFonts w:ascii="Times New Roman" w:hAnsi="Times New Roman" w:cs="Times New Roman"/>
          <w:sz w:val="24"/>
          <w:szCs w:val="24"/>
        </w:rPr>
      </w:pPr>
    </w:p>
    <w:p w:rsidR="0083577B" w:rsidRPr="00C60619" w:rsidRDefault="00EE264E" w:rsidP="00C60619">
      <w:pPr>
        <w:spacing w:line="480" w:lineRule="auto"/>
        <w:rPr>
          <w:rFonts w:ascii="Times New Roman" w:hAnsi="Times New Roman" w:cs="Times New Roman"/>
          <w:sz w:val="24"/>
          <w:szCs w:val="24"/>
        </w:rPr>
      </w:pPr>
      <w:r w:rsidRPr="00C60619">
        <w:rPr>
          <w:rFonts w:ascii="Times New Roman" w:hAnsi="Times New Roman" w:cs="Times New Roman"/>
          <w:sz w:val="24"/>
          <w:szCs w:val="24"/>
        </w:rPr>
        <w:t>This survey was also created using google docs software online</w:t>
      </w:r>
      <w:r w:rsidR="00851DA7" w:rsidRPr="00C60619">
        <w:rPr>
          <w:rFonts w:ascii="Times New Roman" w:hAnsi="Times New Roman" w:cs="Times New Roman"/>
          <w:sz w:val="24"/>
          <w:szCs w:val="24"/>
        </w:rPr>
        <w:t xml:space="preserve">, google docs is a survey tool which is used to collect data and produce graphs of the data making it user friendly. This software enabled the survey to be developed quickly and distribute though many avenues such as email or what’s app, this also ensure the participants responses remain anonymous which encourages staff to participate in the survey. </w:t>
      </w:r>
      <w:r w:rsidR="00D961F2" w:rsidRPr="00C60619">
        <w:rPr>
          <w:rFonts w:ascii="Times New Roman" w:hAnsi="Times New Roman" w:cs="Times New Roman"/>
          <w:sz w:val="24"/>
          <w:szCs w:val="24"/>
        </w:rPr>
        <w:t>The format of the survey was very easy to follow, understand and disseminate to the participants.</w:t>
      </w:r>
      <w:r w:rsidR="002C57B6" w:rsidRPr="00C60619">
        <w:rPr>
          <w:rFonts w:ascii="Times New Roman" w:hAnsi="Times New Roman" w:cs="Times New Roman"/>
          <w:sz w:val="24"/>
          <w:szCs w:val="24"/>
        </w:rPr>
        <w:t xml:space="preserve"> </w:t>
      </w:r>
      <w:r w:rsidR="0083577B" w:rsidRPr="00C60619">
        <w:rPr>
          <w:rFonts w:ascii="Times New Roman" w:hAnsi="Times New Roman" w:cs="Times New Roman"/>
          <w:sz w:val="24"/>
          <w:szCs w:val="24"/>
        </w:rPr>
        <w:t xml:space="preserve">However, within the survey I did notice a number of issues while using google docs online survey, the main one being participants willing to complete the </w:t>
      </w:r>
      <w:r w:rsidR="00D7539E" w:rsidRPr="00C60619">
        <w:rPr>
          <w:rFonts w:ascii="Times New Roman" w:hAnsi="Times New Roman" w:cs="Times New Roman"/>
          <w:sz w:val="24"/>
          <w:szCs w:val="24"/>
        </w:rPr>
        <w:t>survey as this survey was disseminated to numerous officers within South Wales Police force but only twenty completed the survey.</w:t>
      </w:r>
      <w:r w:rsidR="0083577B" w:rsidRPr="00C60619">
        <w:rPr>
          <w:rFonts w:ascii="Times New Roman" w:hAnsi="Times New Roman" w:cs="Times New Roman"/>
          <w:sz w:val="24"/>
          <w:szCs w:val="24"/>
        </w:rPr>
        <w:t xml:space="preserve"> </w:t>
      </w:r>
      <w:r w:rsidR="00D7539E" w:rsidRPr="00C60619">
        <w:rPr>
          <w:rFonts w:ascii="Times New Roman" w:hAnsi="Times New Roman" w:cs="Times New Roman"/>
          <w:sz w:val="24"/>
          <w:szCs w:val="24"/>
        </w:rPr>
        <w:t>Moreover, officers may not have participated as they do not want to portray the police force with a negative image.</w:t>
      </w:r>
    </w:p>
    <w:p w:rsidR="002C57B6" w:rsidRPr="00C60619" w:rsidRDefault="002C57B6" w:rsidP="00C60619">
      <w:pPr>
        <w:spacing w:line="480" w:lineRule="auto"/>
        <w:rPr>
          <w:rFonts w:ascii="Times New Roman" w:hAnsi="Times New Roman" w:cs="Times New Roman"/>
          <w:sz w:val="24"/>
          <w:szCs w:val="24"/>
        </w:rPr>
      </w:pPr>
    </w:p>
    <w:p w:rsidR="00316B13" w:rsidRPr="00C60619" w:rsidRDefault="00CC313D" w:rsidP="00C60619">
      <w:pPr>
        <w:spacing w:line="480" w:lineRule="auto"/>
        <w:rPr>
          <w:rFonts w:ascii="Times New Roman" w:hAnsi="Times New Roman" w:cs="Times New Roman"/>
          <w:sz w:val="24"/>
          <w:szCs w:val="24"/>
        </w:rPr>
      </w:pPr>
      <w:r>
        <w:rPr>
          <w:rFonts w:ascii="Times New Roman" w:hAnsi="Times New Roman" w:cs="Times New Roman"/>
          <w:sz w:val="24"/>
          <w:szCs w:val="24"/>
        </w:rPr>
        <w:t xml:space="preserve">Word Count: </w:t>
      </w:r>
      <w:bookmarkStart w:id="0" w:name="_GoBack"/>
      <w:bookmarkEnd w:id="0"/>
      <w:r>
        <w:rPr>
          <w:rFonts w:ascii="Times New Roman" w:hAnsi="Times New Roman" w:cs="Times New Roman"/>
          <w:sz w:val="24"/>
          <w:szCs w:val="24"/>
        </w:rPr>
        <w:t>957</w:t>
      </w:r>
    </w:p>
    <w:p w:rsidR="00316B13" w:rsidRPr="00C60619" w:rsidRDefault="00316B13" w:rsidP="00C60619">
      <w:pPr>
        <w:spacing w:line="480" w:lineRule="auto"/>
        <w:rPr>
          <w:rFonts w:ascii="Times New Roman" w:hAnsi="Times New Roman" w:cs="Times New Roman"/>
          <w:sz w:val="24"/>
          <w:szCs w:val="24"/>
        </w:rPr>
      </w:pPr>
    </w:p>
    <w:p w:rsidR="00316B13" w:rsidRPr="00C60619" w:rsidRDefault="00316B13" w:rsidP="00C60619">
      <w:pPr>
        <w:spacing w:line="480" w:lineRule="auto"/>
        <w:rPr>
          <w:rFonts w:ascii="Times New Roman" w:hAnsi="Times New Roman" w:cs="Times New Roman"/>
          <w:sz w:val="24"/>
          <w:szCs w:val="24"/>
        </w:rPr>
      </w:pPr>
    </w:p>
    <w:p w:rsidR="00316B13" w:rsidRPr="00C60619" w:rsidRDefault="00316B13" w:rsidP="00C60619">
      <w:pPr>
        <w:spacing w:line="480" w:lineRule="auto"/>
        <w:rPr>
          <w:rFonts w:ascii="Times New Roman" w:hAnsi="Times New Roman" w:cs="Times New Roman"/>
          <w:sz w:val="24"/>
          <w:szCs w:val="24"/>
        </w:rPr>
      </w:pPr>
    </w:p>
    <w:p w:rsidR="00316B13" w:rsidRPr="00C60619" w:rsidRDefault="00316B13" w:rsidP="00C60619">
      <w:pPr>
        <w:spacing w:line="480" w:lineRule="auto"/>
        <w:rPr>
          <w:rFonts w:ascii="Times New Roman" w:hAnsi="Times New Roman" w:cs="Times New Roman"/>
          <w:sz w:val="24"/>
          <w:szCs w:val="24"/>
        </w:rPr>
      </w:pPr>
    </w:p>
    <w:p w:rsidR="00316B13" w:rsidRPr="00C60619" w:rsidRDefault="00316B13" w:rsidP="00C60619">
      <w:pPr>
        <w:spacing w:line="480" w:lineRule="auto"/>
        <w:rPr>
          <w:rFonts w:ascii="Times New Roman" w:hAnsi="Times New Roman" w:cs="Times New Roman"/>
          <w:sz w:val="24"/>
          <w:szCs w:val="24"/>
        </w:rPr>
      </w:pPr>
    </w:p>
    <w:p w:rsidR="00316B13" w:rsidRPr="00C60619" w:rsidRDefault="00316B13" w:rsidP="00C60619">
      <w:pPr>
        <w:spacing w:line="480" w:lineRule="auto"/>
        <w:rPr>
          <w:rFonts w:ascii="Times New Roman" w:hAnsi="Times New Roman" w:cs="Times New Roman"/>
          <w:sz w:val="24"/>
          <w:szCs w:val="24"/>
        </w:rPr>
      </w:pPr>
    </w:p>
    <w:p w:rsidR="00316B13" w:rsidRPr="00C60619" w:rsidRDefault="00316B13" w:rsidP="00C60619">
      <w:pPr>
        <w:spacing w:line="480" w:lineRule="auto"/>
        <w:rPr>
          <w:rFonts w:ascii="Times New Roman" w:hAnsi="Times New Roman" w:cs="Times New Roman"/>
          <w:sz w:val="24"/>
          <w:szCs w:val="24"/>
        </w:rPr>
      </w:pPr>
    </w:p>
    <w:p w:rsidR="00316B13" w:rsidRPr="00C60619" w:rsidRDefault="00316B13" w:rsidP="00C60619">
      <w:pPr>
        <w:spacing w:line="480" w:lineRule="auto"/>
        <w:rPr>
          <w:rFonts w:ascii="Times New Roman" w:hAnsi="Times New Roman" w:cs="Times New Roman"/>
          <w:sz w:val="24"/>
          <w:szCs w:val="24"/>
        </w:rPr>
      </w:pPr>
    </w:p>
    <w:p w:rsidR="00316B13" w:rsidRPr="00C60619" w:rsidRDefault="00316B13" w:rsidP="00C60619">
      <w:pPr>
        <w:spacing w:line="480" w:lineRule="auto"/>
        <w:rPr>
          <w:rFonts w:ascii="Times New Roman" w:hAnsi="Times New Roman" w:cs="Times New Roman"/>
          <w:sz w:val="24"/>
          <w:szCs w:val="24"/>
        </w:rPr>
      </w:pPr>
      <w:r w:rsidRPr="00C60619">
        <w:rPr>
          <w:rFonts w:ascii="Times New Roman" w:hAnsi="Times New Roman" w:cs="Times New Roman"/>
          <w:sz w:val="24"/>
          <w:szCs w:val="24"/>
        </w:rPr>
        <w:t>References:</w:t>
      </w:r>
    </w:p>
    <w:p w:rsidR="00316B13" w:rsidRPr="00C60619" w:rsidRDefault="00316B13" w:rsidP="00C60619">
      <w:pPr>
        <w:spacing w:line="480" w:lineRule="auto"/>
        <w:rPr>
          <w:rFonts w:ascii="Times New Roman" w:hAnsi="Times New Roman" w:cs="Times New Roman"/>
          <w:sz w:val="24"/>
          <w:szCs w:val="24"/>
        </w:rPr>
      </w:pPr>
    </w:p>
    <w:p w:rsidR="00316B13" w:rsidRPr="00C60619" w:rsidRDefault="00316B13" w:rsidP="00C60619">
      <w:pPr>
        <w:spacing w:line="480" w:lineRule="auto"/>
        <w:rPr>
          <w:rStyle w:val="Hyperlink"/>
          <w:rFonts w:ascii="Times New Roman" w:hAnsi="Times New Roman" w:cs="Times New Roman"/>
          <w:i/>
          <w:color w:val="000000" w:themeColor="text1"/>
          <w:sz w:val="24"/>
          <w:szCs w:val="24"/>
          <w:u w:val="none"/>
        </w:rPr>
      </w:pPr>
      <w:r w:rsidRPr="00C60619">
        <w:rPr>
          <w:rStyle w:val="Hyperlink"/>
          <w:rFonts w:ascii="Times New Roman" w:hAnsi="Times New Roman" w:cs="Times New Roman"/>
          <w:color w:val="000000" w:themeColor="text1"/>
          <w:sz w:val="24"/>
          <w:szCs w:val="24"/>
          <w:u w:val="none"/>
        </w:rPr>
        <w:t xml:space="preserve">Bjelland H (2019) </w:t>
      </w:r>
      <w:r w:rsidRPr="00C60619">
        <w:rPr>
          <w:rStyle w:val="Hyperlink"/>
          <w:rFonts w:ascii="Times New Roman" w:hAnsi="Times New Roman" w:cs="Times New Roman"/>
          <w:i/>
          <w:color w:val="000000" w:themeColor="text1"/>
          <w:sz w:val="24"/>
          <w:szCs w:val="24"/>
          <w:u w:val="none"/>
        </w:rPr>
        <w:t>Facing Complexity: Police officers' reasoning and response to human</w:t>
      </w:r>
    </w:p>
    <w:p w:rsidR="00316B13" w:rsidRPr="00C60619" w:rsidRDefault="00316B13" w:rsidP="00C60619">
      <w:pPr>
        <w:spacing w:line="480" w:lineRule="auto"/>
        <w:rPr>
          <w:rStyle w:val="Hyperlink"/>
          <w:rFonts w:ascii="Times New Roman" w:hAnsi="Times New Roman" w:cs="Times New Roman"/>
          <w:color w:val="000000" w:themeColor="text1"/>
          <w:sz w:val="24"/>
          <w:szCs w:val="24"/>
          <w:u w:val="none"/>
        </w:rPr>
      </w:pPr>
      <w:r w:rsidRPr="00C60619">
        <w:rPr>
          <w:rStyle w:val="Hyperlink"/>
          <w:rFonts w:ascii="Times New Roman" w:hAnsi="Times New Roman" w:cs="Times New Roman"/>
          <w:i/>
          <w:color w:val="000000" w:themeColor="text1"/>
          <w:sz w:val="24"/>
          <w:szCs w:val="24"/>
          <w:u w:val="none"/>
        </w:rPr>
        <w:t>Trafficking</w:t>
      </w:r>
      <w:r w:rsidRPr="00C60619">
        <w:rPr>
          <w:rStyle w:val="Hyperlink"/>
          <w:rFonts w:ascii="Times New Roman" w:hAnsi="Times New Roman" w:cs="Times New Roman"/>
          <w:color w:val="000000" w:themeColor="text1"/>
          <w:sz w:val="24"/>
          <w:szCs w:val="24"/>
          <w:u w:val="none"/>
        </w:rPr>
        <w:t>. PhD Thesis. University of Oslo.</w:t>
      </w:r>
    </w:p>
    <w:p w:rsidR="00316B13" w:rsidRPr="00C60619" w:rsidRDefault="00316B13" w:rsidP="00C60619">
      <w:pPr>
        <w:spacing w:line="480" w:lineRule="auto"/>
        <w:rPr>
          <w:rStyle w:val="Hyperlink"/>
          <w:rFonts w:ascii="Times New Roman" w:hAnsi="Times New Roman" w:cs="Times New Roman"/>
          <w:color w:val="000000" w:themeColor="text1"/>
          <w:sz w:val="24"/>
          <w:szCs w:val="24"/>
          <w:u w:val="none"/>
        </w:rPr>
      </w:pPr>
    </w:p>
    <w:p w:rsidR="00316B13" w:rsidRPr="00C60619" w:rsidRDefault="00316B13" w:rsidP="00C60619">
      <w:pPr>
        <w:pStyle w:val="Heading1"/>
        <w:spacing w:after="120" w:line="480" w:lineRule="auto"/>
        <w:jc w:val="left"/>
        <w:rPr>
          <w:b w:val="0"/>
          <w:color w:val="000000" w:themeColor="text1"/>
          <w:spacing w:val="3"/>
          <w:sz w:val="24"/>
          <w:szCs w:val="24"/>
        </w:rPr>
      </w:pPr>
      <w:r w:rsidRPr="00C60619">
        <w:rPr>
          <w:rStyle w:val="Hyperlink"/>
          <w:b w:val="0"/>
          <w:color w:val="000000" w:themeColor="text1"/>
          <w:sz w:val="24"/>
          <w:szCs w:val="24"/>
          <w:u w:val="none"/>
        </w:rPr>
        <w:t xml:space="preserve">College of Policing (2021) </w:t>
      </w:r>
      <w:r w:rsidRPr="00C60619">
        <w:rPr>
          <w:b w:val="0"/>
          <w:i/>
          <w:color w:val="000000" w:themeColor="text1"/>
          <w:spacing w:val="3"/>
          <w:sz w:val="24"/>
          <w:szCs w:val="24"/>
        </w:rPr>
        <w:t>Police numbers boosted by thousands of new officers</w:t>
      </w:r>
      <w:r w:rsidRPr="00C60619">
        <w:rPr>
          <w:b w:val="0"/>
          <w:color w:val="000000" w:themeColor="text1"/>
          <w:spacing w:val="3"/>
          <w:sz w:val="24"/>
          <w:szCs w:val="24"/>
        </w:rPr>
        <w:t xml:space="preserve">. Available at: </w:t>
      </w:r>
      <w:r w:rsidRPr="00C60619">
        <w:rPr>
          <w:b w:val="0"/>
          <w:sz w:val="24"/>
          <w:szCs w:val="24"/>
        </w:rPr>
        <w:t>Police numbers boosted by thousands of new officers | College of Policing.</w:t>
      </w:r>
      <w:r w:rsidRPr="00C60619">
        <w:rPr>
          <w:b w:val="0"/>
          <w:color w:val="000000" w:themeColor="text1"/>
          <w:spacing w:val="3"/>
          <w:sz w:val="24"/>
          <w:szCs w:val="24"/>
        </w:rPr>
        <w:t xml:space="preserve"> (Accessed: 22</w:t>
      </w:r>
      <w:r w:rsidRPr="00C60619">
        <w:rPr>
          <w:b w:val="0"/>
          <w:color w:val="000000" w:themeColor="text1"/>
          <w:spacing w:val="3"/>
          <w:sz w:val="24"/>
          <w:szCs w:val="24"/>
          <w:vertAlign w:val="superscript"/>
        </w:rPr>
        <w:t xml:space="preserve">nd </w:t>
      </w:r>
      <w:r w:rsidRPr="00C60619">
        <w:rPr>
          <w:b w:val="0"/>
          <w:color w:val="000000" w:themeColor="text1"/>
          <w:spacing w:val="3"/>
          <w:sz w:val="24"/>
          <w:szCs w:val="24"/>
        </w:rPr>
        <w:t>October 2022).</w:t>
      </w:r>
    </w:p>
    <w:p w:rsidR="00316B13" w:rsidRPr="00C60619" w:rsidRDefault="00316B13" w:rsidP="00C60619">
      <w:pPr>
        <w:spacing w:line="480" w:lineRule="auto"/>
        <w:rPr>
          <w:rStyle w:val="Hyperlink"/>
          <w:rFonts w:ascii="Times New Roman" w:hAnsi="Times New Roman" w:cs="Times New Roman"/>
          <w:color w:val="000000" w:themeColor="text1"/>
          <w:sz w:val="24"/>
          <w:szCs w:val="24"/>
        </w:rPr>
      </w:pPr>
    </w:p>
    <w:p w:rsidR="00316B13" w:rsidRPr="00C60619" w:rsidRDefault="00316B13" w:rsidP="00C60619">
      <w:pPr>
        <w:spacing w:line="480" w:lineRule="auto"/>
        <w:rPr>
          <w:rFonts w:ascii="Times New Roman" w:hAnsi="Times New Roman" w:cs="Times New Roman"/>
          <w:sz w:val="24"/>
          <w:szCs w:val="24"/>
        </w:rPr>
      </w:pPr>
      <w:r w:rsidRPr="00C60619">
        <w:rPr>
          <w:rFonts w:ascii="Times New Roman" w:hAnsi="Times New Roman" w:cs="Times New Roman"/>
          <w:sz w:val="24"/>
          <w:szCs w:val="24"/>
        </w:rPr>
        <w:t xml:space="preserve">Clarke, C (2006) ‘Proactive Policing: Standing on the Shoulders of Community‐Based Policing,’ </w:t>
      </w:r>
      <w:r w:rsidRPr="00C60619">
        <w:rPr>
          <w:rFonts w:ascii="Times New Roman" w:hAnsi="Times New Roman" w:cs="Times New Roman"/>
          <w:i/>
          <w:sz w:val="24"/>
          <w:szCs w:val="24"/>
        </w:rPr>
        <w:t xml:space="preserve">Police Practice and Research, </w:t>
      </w:r>
      <w:r w:rsidRPr="00C60619">
        <w:rPr>
          <w:rFonts w:ascii="Times New Roman" w:hAnsi="Times New Roman" w:cs="Times New Roman"/>
          <w:sz w:val="24"/>
          <w:szCs w:val="24"/>
        </w:rPr>
        <w:t xml:space="preserve">7 (1), pp. 3-17. </w:t>
      </w:r>
    </w:p>
    <w:p w:rsidR="00316B13" w:rsidRPr="00C60619" w:rsidRDefault="00316B13" w:rsidP="00C60619">
      <w:pPr>
        <w:spacing w:line="480" w:lineRule="auto"/>
        <w:rPr>
          <w:rFonts w:ascii="Times New Roman" w:hAnsi="Times New Roman" w:cs="Times New Roman"/>
          <w:sz w:val="24"/>
          <w:szCs w:val="24"/>
        </w:rPr>
      </w:pPr>
    </w:p>
    <w:p w:rsidR="00316B13" w:rsidRPr="00C60619" w:rsidRDefault="00316B13" w:rsidP="00C60619">
      <w:pPr>
        <w:spacing w:line="480" w:lineRule="auto"/>
        <w:rPr>
          <w:rFonts w:ascii="Times New Roman" w:hAnsi="Times New Roman" w:cs="Times New Roman"/>
          <w:i/>
          <w:sz w:val="24"/>
          <w:szCs w:val="24"/>
        </w:rPr>
      </w:pPr>
      <w:r w:rsidRPr="00C60619">
        <w:rPr>
          <w:rFonts w:ascii="Times New Roman" w:hAnsi="Times New Roman" w:cs="Times New Roman"/>
          <w:sz w:val="24"/>
          <w:szCs w:val="24"/>
        </w:rPr>
        <w:t xml:space="preserve">HM Government (2018) </w:t>
      </w:r>
      <w:r w:rsidRPr="00C60619">
        <w:rPr>
          <w:rFonts w:ascii="Times New Roman" w:hAnsi="Times New Roman" w:cs="Times New Roman"/>
          <w:i/>
          <w:sz w:val="24"/>
          <w:szCs w:val="24"/>
        </w:rPr>
        <w:t>Working together to safeguard children: a guide to inter-agency</w:t>
      </w:r>
    </w:p>
    <w:p w:rsidR="00316B13" w:rsidRPr="00C60619" w:rsidRDefault="00316B13" w:rsidP="00C60619">
      <w:pPr>
        <w:spacing w:line="480" w:lineRule="auto"/>
        <w:rPr>
          <w:rFonts w:ascii="Times New Roman" w:hAnsi="Times New Roman" w:cs="Times New Roman"/>
          <w:sz w:val="24"/>
          <w:szCs w:val="24"/>
        </w:rPr>
      </w:pPr>
      <w:r w:rsidRPr="00C60619">
        <w:rPr>
          <w:rFonts w:ascii="Times New Roman" w:hAnsi="Times New Roman" w:cs="Times New Roman"/>
          <w:i/>
          <w:sz w:val="24"/>
          <w:szCs w:val="24"/>
        </w:rPr>
        <w:t>working to safeguard and promote the welfare of children</w:t>
      </w:r>
      <w:r w:rsidRPr="00C60619">
        <w:rPr>
          <w:rFonts w:ascii="Times New Roman" w:hAnsi="Times New Roman" w:cs="Times New Roman"/>
          <w:sz w:val="24"/>
          <w:szCs w:val="24"/>
        </w:rPr>
        <w:t>. Available at: https://assets.</w:t>
      </w:r>
    </w:p>
    <w:p w:rsidR="00316B13" w:rsidRPr="00C60619" w:rsidRDefault="00316B13" w:rsidP="00C60619">
      <w:pPr>
        <w:spacing w:line="480" w:lineRule="auto"/>
        <w:rPr>
          <w:rFonts w:ascii="Times New Roman" w:hAnsi="Times New Roman" w:cs="Times New Roman"/>
          <w:sz w:val="24"/>
          <w:szCs w:val="24"/>
        </w:rPr>
      </w:pPr>
      <w:r w:rsidRPr="00C60619">
        <w:rPr>
          <w:rFonts w:ascii="Times New Roman" w:hAnsi="Times New Roman" w:cs="Times New Roman"/>
          <w:sz w:val="24"/>
          <w:szCs w:val="24"/>
        </w:rPr>
        <w:t xml:space="preserve">publishing.service.gov.uk/government/uploads/system/uploads/attachment_data/file/942454/ </w:t>
      </w:r>
      <w:r w:rsidRPr="00C60619">
        <w:rPr>
          <w:rFonts w:ascii="Times New Roman" w:hAnsi="Times New Roman" w:cs="Times New Roman"/>
          <w:color w:val="000000" w:themeColor="text1"/>
          <w:spacing w:val="3"/>
          <w:sz w:val="24"/>
          <w:szCs w:val="24"/>
        </w:rPr>
        <w:t>(Accessed: 22</w:t>
      </w:r>
      <w:r w:rsidRPr="00C60619">
        <w:rPr>
          <w:rFonts w:ascii="Times New Roman" w:hAnsi="Times New Roman" w:cs="Times New Roman"/>
          <w:color w:val="000000" w:themeColor="text1"/>
          <w:spacing w:val="3"/>
          <w:sz w:val="24"/>
          <w:szCs w:val="24"/>
          <w:vertAlign w:val="superscript"/>
        </w:rPr>
        <w:t xml:space="preserve">nd </w:t>
      </w:r>
      <w:r w:rsidRPr="00C60619">
        <w:rPr>
          <w:rFonts w:ascii="Times New Roman" w:hAnsi="Times New Roman" w:cs="Times New Roman"/>
          <w:color w:val="000000" w:themeColor="text1"/>
          <w:spacing w:val="3"/>
          <w:sz w:val="24"/>
          <w:szCs w:val="24"/>
        </w:rPr>
        <w:t>October 2022).</w:t>
      </w:r>
    </w:p>
    <w:p w:rsidR="00316B13" w:rsidRPr="00C60619" w:rsidRDefault="00316B13" w:rsidP="00C60619">
      <w:pPr>
        <w:spacing w:line="480" w:lineRule="auto"/>
        <w:rPr>
          <w:rFonts w:ascii="Times New Roman" w:hAnsi="Times New Roman" w:cs="Times New Roman"/>
          <w:sz w:val="24"/>
          <w:szCs w:val="24"/>
        </w:rPr>
      </w:pPr>
    </w:p>
    <w:p w:rsidR="00316B13" w:rsidRPr="00C60619" w:rsidRDefault="00316B13" w:rsidP="00C60619">
      <w:pPr>
        <w:spacing w:line="480" w:lineRule="auto"/>
        <w:rPr>
          <w:rFonts w:ascii="Times New Roman" w:hAnsi="Times New Roman" w:cs="Times New Roman"/>
          <w:sz w:val="24"/>
          <w:szCs w:val="24"/>
        </w:rPr>
      </w:pPr>
      <w:r w:rsidRPr="00C60619">
        <w:rPr>
          <w:rFonts w:ascii="Times New Roman" w:hAnsi="Times New Roman" w:cs="Times New Roman"/>
          <w:sz w:val="24"/>
          <w:szCs w:val="24"/>
        </w:rPr>
        <w:t xml:space="preserve">Olver, K and Cockbain, E (2021) ‘Professionals’ views on responding to county lines‐related criminal exploitation in the west midlands, uk’, </w:t>
      </w:r>
      <w:r w:rsidRPr="00C60619">
        <w:rPr>
          <w:rFonts w:ascii="Times New Roman" w:hAnsi="Times New Roman" w:cs="Times New Roman"/>
          <w:i/>
          <w:sz w:val="24"/>
          <w:szCs w:val="24"/>
        </w:rPr>
        <w:t>Child Abuse Review</w:t>
      </w:r>
      <w:r w:rsidRPr="00C60619">
        <w:rPr>
          <w:rFonts w:ascii="Times New Roman" w:hAnsi="Times New Roman" w:cs="Times New Roman"/>
          <w:sz w:val="24"/>
          <w:szCs w:val="24"/>
        </w:rPr>
        <w:t>, 30(4), pp. 347-362.</w:t>
      </w:r>
    </w:p>
    <w:p w:rsidR="00316B13" w:rsidRPr="00C60619" w:rsidRDefault="00316B13" w:rsidP="00C60619">
      <w:pPr>
        <w:spacing w:line="480" w:lineRule="auto"/>
        <w:rPr>
          <w:rFonts w:ascii="Times New Roman" w:hAnsi="Times New Roman" w:cs="Times New Roman"/>
          <w:sz w:val="24"/>
          <w:szCs w:val="24"/>
        </w:rPr>
      </w:pPr>
    </w:p>
    <w:p w:rsidR="00316B13" w:rsidRPr="00C60619" w:rsidRDefault="00316B13" w:rsidP="00C60619">
      <w:pPr>
        <w:pStyle w:val="Heading1"/>
        <w:pBdr>
          <w:bottom w:val="single" w:sz="18" w:space="0" w:color="D1D6EC"/>
        </w:pBdr>
        <w:shd w:val="clear" w:color="auto" w:fill="FFFFFF"/>
        <w:spacing w:after="120" w:line="480" w:lineRule="auto"/>
        <w:jc w:val="left"/>
        <w:rPr>
          <w:b w:val="0"/>
          <w:color w:val="000000" w:themeColor="text1"/>
          <w:spacing w:val="3"/>
          <w:sz w:val="24"/>
          <w:szCs w:val="24"/>
        </w:rPr>
      </w:pPr>
      <w:r w:rsidRPr="00C60619">
        <w:rPr>
          <w:b w:val="0"/>
          <w:color w:val="000000" w:themeColor="text1"/>
          <w:sz w:val="24"/>
          <w:szCs w:val="24"/>
        </w:rPr>
        <w:lastRenderedPageBreak/>
        <w:t>Police Federation (2022) ‘</w:t>
      </w:r>
      <w:r w:rsidRPr="00C60619">
        <w:rPr>
          <w:b w:val="0"/>
          <w:bCs w:val="0"/>
          <w:i/>
          <w:color w:val="000000" w:themeColor="text1"/>
          <w:sz w:val="24"/>
          <w:szCs w:val="24"/>
        </w:rPr>
        <w:t>Fair pay for police: ‘recruitment drive likely to fail’.</w:t>
      </w:r>
      <w:r w:rsidR="009444AD" w:rsidRPr="00C60619">
        <w:rPr>
          <w:b w:val="0"/>
          <w:bCs w:val="0"/>
          <w:color w:val="000000" w:themeColor="text1"/>
          <w:sz w:val="24"/>
          <w:szCs w:val="24"/>
        </w:rPr>
        <w:t xml:space="preserve"> Available at:</w:t>
      </w:r>
      <w:r w:rsidRPr="00C60619">
        <w:rPr>
          <w:b w:val="0"/>
          <w:sz w:val="24"/>
          <w:szCs w:val="24"/>
        </w:rPr>
        <w:t xml:space="preserve"> Pay For Police: ‘Recruitment drive likely to fail’ (polfed.org)</w:t>
      </w:r>
      <w:r w:rsidRPr="00C60619">
        <w:rPr>
          <w:b w:val="0"/>
          <w:color w:val="000000" w:themeColor="text1"/>
          <w:sz w:val="24"/>
          <w:szCs w:val="24"/>
        </w:rPr>
        <w:t>.</w:t>
      </w:r>
      <w:r w:rsidRPr="00C60619">
        <w:rPr>
          <w:b w:val="0"/>
          <w:bCs w:val="0"/>
          <w:color w:val="000000" w:themeColor="text1"/>
          <w:sz w:val="24"/>
          <w:szCs w:val="24"/>
        </w:rPr>
        <w:t xml:space="preserve"> </w:t>
      </w:r>
      <w:r w:rsidRPr="00C60619">
        <w:rPr>
          <w:b w:val="0"/>
          <w:color w:val="000000" w:themeColor="text1"/>
          <w:spacing w:val="3"/>
          <w:sz w:val="24"/>
          <w:szCs w:val="24"/>
        </w:rPr>
        <w:t>(Accessed: 22</w:t>
      </w:r>
      <w:r w:rsidRPr="00C60619">
        <w:rPr>
          <w:b w:val="0"/>
          <w:color w:val="000000" w:themeColor="text1"/>
          <w:spacing w:val="3"/>
          <w:sz w:val="24"/>
          <w:szCs w:val="24"/>
          <w:vertAlign w:val="superscript"/>
        </w:rPr>
        <w:t xml:space="preserve">nd </w:t>
      </w:r>
      <w:r w:rsidRPr="00C60619">
        <w:rPr>
          <w:b w:val="0"/>
          <w:color w:val="000000" w:themeColor="text1"/>
          <w:spacing w:val="3"/>
          <w:sz w:val="24"/>
          <w:szCs w:val="24"/>
        </w:rPr>
        <w:t>October 2022).</w:t>
      </w:r>
    </w:p>
    <w:p w:rsidR="00316B13" w:rsidRPr="00C60619" w:rsidRDefault="00316B13" w:rsidP="00C60619">
      <w:pPr>
        <w:pStyle w:val="Heading1"/>
        <w:pBdr>
          <w:bottom w:val="single" w:sz="18" w:space="0" w:color="D1D6EC"/>
        </w:pBdr>
        <w:shd w:val="clear" w:color="auto" w:fill="FFFFFF"/>
        <w:spacing w:after="120" w:line="480" w:lineRule="auto"/>
        <w:jc w:val="left"/>
        <w:rPr>
          <w:b w:val="0"/>
          <w:bCs w:val="0"/>
          <w:color w:val="000000" w:themeColor="text1"/>
          <w:sz w:val="24"/>
          <w:szCs w:val="24"/>
        </w:rPr>
      </w:pPr>
    </w:p>
    <w:p w:rsidR="00316B13" w:rsidRPr="00C60619" w:rsidRDefault="00316B13" w:rsidP="00C60619">
      <w:pPr>
        <w:pStyle w:val="Heading1"/>
        <w:pBdr>
          <w:bottom w:val="single" w:sz="18" w:space="0" w:color="D1D6EC"/>
        </w:pBdr>
        <w:shd w:val="clear" w:color="auto" w:fill="FFFFFF"/>
        <w:spacing w:after="120" w:line="480" w:lineRule="auto"/>
        <w:jc w:val="left"/>
        <w:rPr>
          <w:b w:val="0"/>
          <w:color w:val="000000" w:themeColor="text1"/>
          <w:spacing w:val="3"/>
          <w:sz w:val="24"/>
          <w:szCs w:val="24"/>
        </w:rPr>
      </w:pPr>
      <w:r w:rsidRPr="00C60619">
        <w:rPr>
          <w:b w:val="0"/>
          <w:color w:val="000000" w:themeColor="text1"/>
          <w:sz w:val="24"/>
          <w:szCs w:val="24"/>
        </w:rPr>
        <w:t xml:space="preserve">South Wales Police (2022) </w:t>
      </w:r>
      <w:r w:rsidRPr="00C60619">
        <w:rPr>
          <w:b w:val="0"/>
          <w:i/>
          <w:color w:val="000000" w:themeColor="text1"/>
          <w:sz w:val="24"/>
          <w:szCs w:val="24"/>
        </w:rPr>
        <w:t>Overview.</w:t>
      </w:r>
      <w:r w:rsidRPr="00C60619">
        <w:rPr>
          <w:b w:val="0"/>
          <w:color w:val="000000" w:themeColor="text1"/>
          <w:sz w:val="24"/>
          <w:szCs w:val="24"/>
        </w:rPr>
        <w:t xml:space="preserve"> Available at: </w:t>
      </w:r>
      <w:r w:rsidRPr="00C60619">
        <w:rPr>
          <w:b w:val="0"/>
          <w:sz w:val="24"/>
          <w:szCs w:val="24"/>
        </w:rPr>
        <w:t>Overv</w:t>
      </w:r>
      <w:r w:rsidR="009444AD" w:rsidRPr="00C60619">
        <w:rPr>
          <w:b w:val="0"/>
          <w:sz w:val="24"/>
          <w:szCs w:val="24"/>
        </w:rPr>
        <w:t xml:space="preserve">iew | South Wales Police </w:t>
      </w:r>
      <w:r w:rsidRPr="00C60619">
        <w:rPr>
          <w:b w:val="0"/>
          <w:sz w:val="24"/>
          <w:szCs w:val="24"/>
        </w:rPr>
        <w:t>(southwales.police.uk)</w:t>
      </w:r>
      <w:r w:rsidRPr="00C60619">
        <w:rPr>
          <w:b w:val="0"/>
          <w:color w:val="000000" w:themeColor="text1"/>
          <w:sz w:val="24"/>
          <w:szCs w:val="24"/>
        </w:rPr>
        <w:t>. (</w:t>
      </w:r>
      <w:r w:rsidRPr="00C60619">
        <w:rPr>
          <w:b w:val="0"/>
          <w:color w:val="000000" w:themeColor="text1"/>
          <w:spacing w:val="3"/>
          <w:sz w:val="24"/>
          <w:szCs w:val="24"/>
        </w:rPr>
        <w:t>Accessed: 22</w:t>
      </w:r>
      <w:r w:rsidRPr="00C60619">
        <w:rPr>
          <w:b w:val="0"/>
          <w:color w:val="000000" w:themeColor="text1"/>
          <w:spacing w:val="3"/>
          <w:sz w:val="24"/>
          <w:szCs w:val="24"/>
          <w:vertAlign w:val="superscript"/>
        </w:rPr>
        <w:t xml:space="preserve">nd </w:t>
      </w:r>
      <w:r w:rsidRPr="00C60619">
        <w:rPr>
          <w:b w:val="0"/>
          <w:color w:val="000000" w:themeColor="text1"/>
          <w:spacing w:val="3"/>
          <w:sz w:val="24"/>
          <w:szCs w:val="24"/>
        </w:rPr>
        <w:t>October 2022).</w:t>
      </w:r>
    </w:p>
    <w:p w:rsidR="00316B13" w:rsidRDefault="00316B13" w:rsidP="00EE264E"/>
    <w:p w:rsidR="00316B13" w:rsidRDefault="00316B13" w:rsidP="00EE264E"/>
    <w:p w:rsidR="002C57B6" w:rsidRDefault="002C57B6"/>
    <w:sectPr w:rsidR="002C57B6" w:rsidSect="00642F38">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42F38" w:rsidRDefault="00642F38" w:rsidP="00642F38">
      <w:pPr>
        <w:spacing w:after="0" w:line="240" w:lineRule="auto"/>
      </w:pPr>
      <w:r>
        <w:separator/>
      </w:r>
    </w:p>
  </w:endnote>
  <w:endnote w:type="continuationSeparator" w:id="0">
    <w:p w:rsidR="00642F38" w:rsidRDefault="00642F38" w:rsidP="00642F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C6C25" w:rsidRDefault="00922EAF" w:rsidP="00922EAF">
    <w:pPr>
      <w:pStyle w:val="Footer"/>
      <w:rPr>
        <w:color w:val="000000"/>
        <w:sz w:val="17"/>
      </w:rPr>
    </w:pPr>
    <w:bookmarkStart w:id="3" w:name="TITUS1FooterEvenPages"/>
    <w:r>
      <w:rPr>
        <w:color w:val="000000"/>
        <w:sz w:val="17"/>
      </w:rPr>
      <w:t> </w:t>
    </w:r>
  </w:p>
  <w:bookmarkEnd w:id="3"/>
  <w:p w:rsidR="005C6C25" w:rsidRDefault="005C6C25" w:rsidP="005C6C25">
    <w:pPr>
      <w:pStyle w:val="Footer"/>
    </w:pPr>
  </w:p>
  <w:p w:rsidR="00642F38" w:rsidRDefault="00642F3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42F38" w:rsidRDefault="00922EAF" w:rsidP="00922EAF">
    <w:pPr>
      <w:pStyle w:val="Footer"/>
      <w:rPr>
        <w:color w:val="000000"/>
        <w:sz w:val="17"/>
      </w:rPr>
    </w:pPr>
    <w:bookmarkStart w:id="4" w:name="TITUS1FooterPrimary"/>
    <w:r>
      <w:rPr>
        <w:color w:val="000000"/>
        <w:sz w:val="17"/>
      </w:rPr>
      <w:t> </w:t>
    </w:r>
  </w:p>
  <w:bookmarkEnd w:id="4"/>
  <w:p w:rsidR="00642F38" w:rsidRDefault="00642F3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42F38" w:rsidRDefault="00922EAF" w:rsidP="00922EAF">
    <w:pPr>
      <w:pStyle w:val="Footer"/>
      <w:rPr>
        <w:color w:val="000000"/>
        <w:sz w:val="17"/>
      </w:rPr>
    </w:pPr>
    <w:bookmarkStart w:id="6" w:name="TITUS1FooterFirstPage"/>
    <w:r>
      <w:rPr>
        <w:color w:val="000000"/>
        <w:sz w:val="17"/>
      </w:rPr>
      <w:t> </w:t>
    </w:r>
  </w:p>
  <w:bookmarkEnd w:id="6"/>
  <w:p w:rsidR="00642F38" w:rsidRDefault="00642F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42F38" w:rsidRDefault="00642F38" w:rsidP="00642F38">
      <w:pPr>
        <w:spacing w:after="0" w:line="240" w:lineRule="auto"/>
      </w:pPr>
      <w:r>
        <w:separator/>
      </w:r>
    </w:p>
  </w:footnote>
  <w:footnote w:type="continuationSeparator" w:id="0">
    <w:p w:rsidR="00642F38" w:rsidRDefault="00642F38" w:rsidP="00642F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C6C25" w:rsidRDefault="00922EAF" w:rsidP="00922EAF">
    <w:pPr>
      <w:pStyle w:val="Header"/>
      <w:rPr>
        <w:color w:val="000000"/>
        <w:sz w:val="17"/>
      </w:rPr>
    </w:pPr>
    <w:bookmarkStart w:id="1" w:name="TITUS1HeaderEvenPages"/>
    <w:r>
      <w:rPr>
        <w:color w:val="000000"/>
        <w:sz w:val="17"/>
      </w:rPr>
      <w:t> </w:t>
    </w:r>
  </w:p>
  <w:bookmarkEnd w:id="1"/>
  <w:p w:rsidR="005C6C25" w:rsidRDefault="005C6C25" w:rsidP="005C6C25">
    <w:pPr>
      <w:pStyle w:val="Header"/>
    </w:pPr>
  </w:p>
  <w:p w:rsidR="00642F38" w:rsidRDefault="00642F3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42F38" w:rsidRDefault="00922EAF" w:rsidP="00922EAF">
    <w:pPr>
      <w:pStyle w:val="Header"/>
      <w:rPr>
        <w:color w:val="000000"/>
        <w:sz w:val="17"/>
      </w:rPr>
    </w:pPr>
    <w:bookmarkStart w:id="2" w:name="TITUS1HeaderPrimary"/>
    <w:r>
      <w:rPr>
        <w:color w:val="000000"/>
        <w:sz w:val="17"/>
      </w:rPr>
      <w:t> </w:t>
    </w:r>
  </w:p>
  <w:bookmarkEnd w:id="2"/>
  <w:p w:rsidR="00642F38" w:rsidRDefault="00642F3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42F38" w:rsidRDefault="00922EAF" w:rsidP="00922EAF">
    <w:pPr>
      <w:pStyle w:val="Header"/>
      <w:rPr>
        <w:color w:val="000000"/>
        <w:sz w:val="17"/>
      </w:rPr>
    </w:pPr>
    <w:bookmarkStart w:id="5" w:name="TITUS1HeaderFirstPage"/>
    <w:r>
      <w:rPr>
        <w:color w:val="000000"/>
        <w:sz w:val="17"/>
      </w:rPr>
      <w:t> </w:t>
    </w:r>
  </w:p>
  <w:bookmarkEnd w:id="5"/>
  <w:p w:rsidR="00642F38" w:rsidRDefault="00642F3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575C3"/>
    <w:rsid w:val="00010780"/>
    <w:rsid w:val="00065889"/>
    <w:rsid w:val="000E131D"/>
    <w:rsid w:val="00134FD4"/>
    <w:rsid w:val="001416DC"/>
    <w:rsid w:val="00157D2C"/>
    <w:rsid w:val="001739F5"/>
    <w:rsid w:val="001F7ECB"/>
    <w:rsid w:val="00227566"/>
    <w:rsid w:val="002C57B6"/>
    <w:rsid w:val="00316B13"/>
    <w:rsid w:val="003575C3"/>
    <w:rsid w:val="003B15A5"/>
    <w:rsid w:val="003C2596"/>
    <w:rsid w:val="00416EA1"/>
    <w:rsid w:val="00417549"/>
    <w:rsid w:val="004D595C"/>
    <w:rsid w:val="004F31BA"/>
    <w:rsid w:val="005C6C25"/>
    <w:rsid w:val="00624EDE"/>
    <w:rsid w:val="00640E53"/>
    <w:rsid w:val="00642F38"/>
    <w:rsid w:val="00651C0E"/>
    <w:rsid w:val="00657996"/>
    <w:rsid w:val="0066497E"/>
    <w:rsid w:val="006D7296"/>
    <w:rsid w:val="00807C69"/>
    <w:rsid w:val="008176B0"/>
    <w:rsid w:val="00823135"/>
    <w:rsid w:val="0083577B"/>
    <w:rsid w:val="00844056"/>
    <w:rsid w:val="00851DA7"/>
    <w:rsid w:val="0085647D"/>
    <w:rsid w:val="008C355D"/>
    <w:rsid w:val="00922EAF"/>
    <w:rsid w:val="009444AD"/>
    <w:rsid w:val="00975875"/>
    <w:rsid w:val="00982C0C"/>
    <w:rsid w:val="00A15BFA"/>
    <w:rsid w:val="00A546E1"/>
    <w:rsid w:val="00A60693"/>
    <w:rsid w:val="00A67FC8"/>
    <w:rsid w:val="00AA0AF1"/>
    <w:rsid w:val="00AB4895"/>
    <w:rsid w:val="00C60619"/>
    <w:rsid w:val="00CC313D"/>
    <w:rsid w:val="00D271A3"/>
    <w:rsid w:val="00D61BDE"/>
    <w:rsid w:val="00D7539E"/>
    <w:rsid w:val="00D961F2"/>
    <w:rsid w:val="00E66182"/>
    <w:rsid w:val="00E91CA6"/>
    <w:rsid w:val="00EE264E"/>
    <w:rsid w:val="00EE3656"/>
    <w:rsid w:val="00F14B6A"/>
    <w:rsid w:val="00F27979"/>
    <w:rsid w:val="00FE6F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1F3B3D6A"/>
  <w15:chartTrackingRefBased/>
  <w15:docId w15:val="{5F26D794-A35A-4935-B3B7-EDB49004B0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575C3"/>
  </w:style>
  <w:style w:type="paragraph" w:styleId="Heading1">
    <w:name w:val="heading 1"/>
    <w:basedOn w:val="Normal"/>
    <w:next w:val="Normal"/>
    <w:link w:val="Heading1Char"/>
    <w:uiPriority w:val="99"/>
    <w:qFormat/>
    <w:rsid w:val="00EE264E"/>
    <w:pPr>
      <w:keepNext/>
      <w:tabs>
        <w:tab w:val="left" w:pos="5103"/>
      </w:tabs>
      <w:spacing w:after="0" w:line="240" w:lineRule="auto"/>
      <w:jc w:val="center"/>
      <w:outlineLvl w:val="0"/>
    </w:pPr>
    <w:rPr>
      <w:rFonts w:ascii="Times New Roman" w:eastAsia="Times New Roman" w:hAnsi="Times New Roman" w:cs="Times New Roman"/>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42F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2F38"/>
  </w:style>
  <w:style w:type="paragraph" w:styleId="Footer">
    <w:name w:val="footer"/>
    <w:basedOn w:val="Normal"/>
    <w:link w:val="FooterChar"/>
    <w:uiPriority w:val="99"/>
    <w:unhideWhenUsed/>
    <w:rsid w:val="00642F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2F38"/>
  </w:style>
  <w:style w:type="character" w:customStyle="1" w:styleId="Heading1Char">
    <w:name w:val="Heading 1 Char"/>
    <w:basedOn w:val="DefaultParagraphFont"/>
    <w:link w:val="Heading1"/>
    <w:uiPriority w:val="99"/>
    <w:rsid w:val="00EE264E"/>
    <w:rPr>
      <w:rFonts w:ascii="Times New Roman" w:eastAsia="Times New Roman" w:hAnsi="Times New Roman" w:cs="Times New Roman"/>
      <w:b/>
      <w:bCs/>
    </w:rPr>
  </w:style>
  <w:style w:type="character" w:styleId="Hyperlink">
    <w:name w:val="Hyperlink"/>
    <w:basedOn w:val="DefaultParagraphFont"/>
    <w:uiPriority w:val="99"/>
    <w:semiHidden/>
    <w:unhideWhenUsed/>
    <w:rsid w:val="00316B13"/>
    <w:rPr>
      <w:color w:val="0000FF"/>
      <w:u w:val="single"/>
    </w:rPr>
  </w:style>
  <w:style w:type="paragraph" w:styleId="BalloonText">
    <w:name w:val="Balloon Text"/>
    <w:basedOn w:val="Normal"/>
    <w:link w:val="BalloonTextChar"/>
    <w:uiPriority w:val="99"/>
    <w:semiHidden/>
    <w:unhideWhenUsed/>
    <w:rsid w:val="009444A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444A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1F96D6-E6E3-49DD-B73A-DD26F1DCCE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888</TotalTime>
  <Pages>7</Pages>
  <Words>1087</Words>
  <Characters>6197</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Evans,Gethin swp6656</dc:creator>
  <cp:keywords/>
  <dc:description/>
  <cp:lastModifiedBy>Evans,Gethin swp6656</cp:lastModifiedBy>
  <cp:revision>32</cp:revision>
  <dcterms:created xsi:type="dcterms:W3CDTF">2022-10-24T11:28:00Z</dcterms:created>
  <dcterms:modified xsi:type="dcterms:W3CDTF">2022-10-28T11:51:00Z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cbb679ec-b7fd-4ed1-99a8-7f82e69d2df4</vt:lpwstr>
  </property>
  <property fmtid="{D5CDD505-2E9C-101B-9397-08002B2CF9AE}" pid="3" name="Classification">
    <vt:lpwstr>OFFICIAL</vt:lpwstr>
  </property>
  <property fmtid="{D5CDD505-2E9C-101B-9397-08002B2CF9AE}" pid="4" name="Visibility">
    <vt:lpwstr>NOT VISIBLE</vt:lpwstr>
  </property>
</Properties>
</file>