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42959" w14:textId="3EA9310D" w:rsidR="002D6109" w:rsidRDefault="002D6109" w:rsidP="000C2A20">
      <w:pPr>
        <w:spacing w:after="0" w:line="276" w:lineRule="auto"/>
        <w:ind w:right="531"/>
        <w:rPr>
          <w:rFonts w:eastAsia="Times New Roman" w:cstheme="minorHAnsi"/>
          <w:b/>
          <w:lang w:eastAsia="en-GB"/>
        </w:rPr>
      </w:pPr>
      <w:r w:rsidRPr="00FF2FD6">
        <w:rPr>
          <w:rFonts w:eastAsia="Times New Roman" w:cstheme="minorHAnsi"/>
          <w:b/>
          <w:bCs/>
          <w:lang w:eastAsia="en-GB"/>
        </w:rPr>
        <w:t xml:space="preserve">PCDA ASSIGNMENT </w:t>
      </w:r>
      <w:r>
        <w:rPr>
          <w:rFonts w:eastAsia="Times New Roman" w:cstheme="minorHAnsi"/>
          <w:b/>
          <w:bCs/>
          <w:lang w:eastAsia="en-GB"/>
        </w:rPr>
        <w:t>2</w:t>
      </w:r>
      <w:r w:rsidRPr="00FF2FD6">
        <w:rPr>
          <w:rFonts w:eastAsia="Times New Roman" w:cstheme="minorHAnsi"/>
          <w:b/>
          <w:bCs/>
          <w:lang w:eastAsia="en-GB"/>
        </w:rPr>
        <w:t xml:space="preserve"> – STUDENT </w:t>
      </w:r>
      <w:r w:rsidRPr="00FF2FD6">
        <w:rPr>
          <w:rFonts w:eastAsia="Times New Roman" w:cstheme="minorHAnsi"/>
          <w:b/>
          <w:lang w:eastAsia="en-GB"/>
        </w:rPr>
        <w:t>2246061</w:t>
      </w:r>
    </w:p>
    <w:p w14:paraId="4B310D9B" w14:textId="77777777" w:rsidR="002D6109" w:rsidRDefault="002D6109" w:rsidP="002D6109">
      <w:pPr>
        <w:spacing w:after="0" w:line="276" w:lineRule="auto"/>
        <w:ind w:left="567" w:right="531"/>
        <w:rPr>
          <w:rFonts w:eastAsia="Times New Roman" w:cstheme="minorHAnsi"/>
          <w:b/>
          <w:lang w:eastAsia="en-GB"/>
        </w:rPr>
      </w:pPr>
    </w:p>
    <w:p w14:paraId="1562362C" w14:textId="0A991E82" w:rsidR="002D6109" w:rsidRPr="002E1AAB" w:rsidRDefault="00025F13" w:rsidP="00025F13">
      <w:pPr>
        <w:spacing w:line="276" w:lineRule="auto"/>
        <w:ind w:right="531"/>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Essay 1 - </w:t>
      </w:r>
      <w:r w:rsidR="002D6109" w:rsidRPr="002E1AAB">
        <w:rPr>
          <w:rFonts w:ascii="Times New Roman" w:eastAsia="Times New Roman" w:hAnsi="Times New Roman" w:cs="Times New Roman"/>
          <w:sz w:val="24"/>
          <w:szCs w:val="24"/>
          <w:lang w:eastAsia="en-GB"/>
        </w:rPr>
        <w:t>Why are terrorist organisations often involved in other forms of criminality (e.g. acquisitive crime), and how can this inform counter-terrorism policing</w:t>
      </w:r>
      <w:r w:rsidR="002D6109" w:rsidRPr="002E1AAB">
        <w:rPr>
          <w:rFonts w:ascii="Times New Roman" w:hAnsi="Times New Roman" w:cs="Times New Roman"/>
          <w:sz w:val="24"/>
          <w:szCs w:val="24"/>
        </w:rPr>
        <w:t xml:space="preserve">? </w:t>
      </w:r>
    </w:p>
    <w:p w14:paraId="5B0F6F71" w14:textId="3501FE25" w:rsidR="000C6078" w:rsidRPr="002E1AAB" w:rsidRDefault="009F3206" w:rsidP="00C45865">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Terrorism </w:t>
      </w:r>
      <w:r w:rsidR="009961B1" w:rsidRPr="002E1AAB">
        <w:rPr>
          <w:rFonts w:ascii="Times New Roman" w:eastAsia="Times New Roman" w:hAnsi="Times New Roman" w:cs="Times New Roman"/>
          <w:sz w:val="24"/>
          <w:szCs w:val="24"/>
          <w:lang w:eastAsia="en-GB"/>
        </w:rPr>
        <w:t xml:space="preserve">remains one of the </w:t>
      </w:r>
      <w:r w:rsidR="008C6D28" w:rsidRPr="002E1AAB">
        <w:rPr>
          <w:rFonts w:ascii="Times New Roman" w:eastAsia="Times New Roman" w:hAnsi="Times New Roman" w:cs="Times New Roman"/>
          <w:sz w:val="24"/>
          <w:szCs w:val="24"/>
          <w:lang w:eastAsia="en-GB"/>
        </w:rPr>
        <w:t xml:space="preserve">major threats to the security of the country, terrorism </w:t>
      </w:r>
      <w:r w:rsidR="007D5EF8" w:rsidRPr="002E1AAB">
        <w:rPr>
          <w:rFonts w:ascii="Times New Roman" w:eastAsia="Times New Roman" w:hAnsi="Times New Roman" w:cs="Times New Roman"/>
          <w:sz w:val="24"/>
          <w:szCs w:val="24"/>
          <w:lang w:eastAsia="en-GB"/>
        </w:rPr>
        <w:t xml:space="preserve">represents an immediate and direct threat to all of us </w:t>
      </w:r>
      <w:r w:rsidR="00D42ED5" w:rsidRPr="002E1AAB">
        <w:rPr>
          <w:rFonts w:ascii="Times New Roman" w:eastAsia="Times New Roman" w:hAnsi="Times New Roman" w:cs="Times New Roman"/>
          <w:sz w:val="24"/>
          <w:szCs w:val="24"/>
          <w:lang w:eastAsia="en-GB"/>
        </w:rPr>
        <w:t>on a daily basis</w:t>
      </w:r>
      <w:r w:rsidR="00253A66" w:rsidRPr="002E1AAB">
        <w:rPr>
          <w:rFonts w:ascii="Times New Roman" w:eastAsia="Times New Roman" w:hAnsi="Times New Roman" w:cs="Times New Roman"/>
          <w:sz w:val="24"/>
          <w:szCs w:val="24"/>
          <w:lang w:eastAsia="en-GB"/>
        </w:rPr>
        <w:t xml:space="preserve"> (HMICFRS, 2022)</w:t>
      </w:r>
      <w:r w:rsidR="00D42ED5" w:rsidRPr="002E1AAB">
        <w:rPr>
          <w:rFonts w:ascii="Times New Roman" w:eastAsia="Times New Roman" w:hAnsi="Times New Roman" w:cs="Times New Roman"/>
          <w:sz w:val="24"/>
          <w:szCs w:val="24"/>
          <w:lang w:eastAsia="en-GB"/>
        </w:rPr>
        <w:t xml:space="preserve">At the time of writing this essay </w:t>
      </w:r>
      <w:r w:rsidR="00253A66" w:rsidRPr="002E1AAB">
        <w:rPr>
          <w:rFonts w:ascii="Times New Roman" w:eastAsia="Times New Roman" w:hAnsi="Times New Roman" w:cs="Times New Roman"/>
          <w:sz w:val="24"/>
          <w:szCs w:val="24"/>
          <w:lang w:eastAsia="en-GB"/>
        </w:rPr>
        <w:t xml:space="preserve">the terror threat level is </w:t>
      </w:r>
      <w:r w:rsidR="003460F1" w:rsidRPr="002E1AAB">
        <w:rPr>
          <w:rFonts w:ascii="Times New Roman" w:eastAsia="Times New Roman" w:hAnsi="Times New Roman" w:cs="Times New Roman"/>
          <w:sz w:val="24"/>
          <w:szCs w:val="24"/>
          <w:lang w:eastAsia="en-GB"/>
        </w:rPr>
        <w:t xml:space="preserve">at the </w:t>
      </w:r>
      <w:r w:rsidR="00274561" w:rsidRPr="002E1AAB">
        <w:rPr>
          <w:rFonts w:ascii="Times New Roman" w:eastAsia="Times New Roman" w:hAnsi="Times New Roman" w:cs="Times New Roman"/>
          <w:sz w:val="24"/>
          <w:szCs w:val="24"/>
          <w:lang w:eastAsia="en-GB"/>
        </w:rPr>
        <w:t>‘</w:t>
      </w:r>
      <w:r w:rsidR="003460F1" w:rsidRPr="002E1AAB">
        <w:rPr>
          <w:rFonts w:ascii="Times New Roman" w:eastAsia="Times New Roman" w:hAnsi="Times New Roman" w:cs="Times New Roman"/>
          <w:sz w:val="24"/>
          <w:szCs w:val="24"/>
          <w:lang w:eastAsia="en-GB"/>
        </w:rPr>
        <w:t>substantial</w:t>
      </w:r>
      <w:r w:rsidR="00274561" w:rsidRPr="002E1AAB">
        <w:rPr>
          <w:rFonts w:ascii="Times New Roman" w:eastAsia="Times New Roman" w:hAnsi="Times New Roman" w:cs="Times New Roman"/>
          <w:sz w:val="24"/>
          <w:szCs w:val="24"/>
          <w:lang w:eastAsia="en-GB"/>
        </w:rPr>
        <w:t>’</w:t>
      </w:r>
      <w:r w:rsidR="003460F1" w:rsidRPr="002E1AAB">
        <w:rPr>
          <w:rFonts w:ascii="Times New Roman" w:eastAsia="Times New Roman" w:hAnsi="Times New Roman" w:cs="Times New Roman"/>
          <w:sz w:val="24"/>
          <w:szCs w:val="24"/>
          <w:lang w:eastAsia="en-GB"/>
        </w:rPr>
        <w:t xml:space="preserve"> level which </w:t>
      </w:r>
      <w:r w:rsidR="007C6712" w:rsidRPr="002E1AAB">
        <w:rPr>
          <w:rFonts w:ascii="Times New Roman" w:eastAsia="Times New Roman" w:hAnsi="Times New Roman" w:cs="Times New Roman"/>
          <w:sz w:val="24"/>
          <w:szCs w:val="24"/>
          <w:lang w:eastAsia="en-GB"/>
        </w:rPr>
        <w:t xml:space="preserve">means that a terrorist attack is likely </w:t>
      </w:r>
      <w:r w:rsidR="005E5221" w:rsidRPr="002E1AAB">
        <w:rPr>
          <w:rFonts w:ascii="Times New Roman" w:eastAsia="Times New Roman" w:hAnsi="Times New Roman" w:cs="Times New Roman"/>
          <w:sz w:val="24"/>
          <w:szCs w:val="24"/>
          <w:lang w:eastAsia="en-GB"/>
        </w:rPr>
        <w:t xml:space="preserve">however the </w:t>
      </w:r>
      <w:r w:rsidR="00274561" w:rsidRPr="002E1AAB">
        <w:rPr>
          <w:rFonts w:ascii="Times New Roman" w:eastAsia="Times New Roman" w:hAnsi="Times New Roman" w:cs="Times New Roman"/>
          <w:sz w:val="24"/>
          <w:szCs w:val="24"/>
          <w:lang w:eastAsia="en-GB"/>
        </w:rPr>
        <w:t>‘</w:t>
      </w:r>
      <w:r w:rsidR="005E5221" w:rsidRPr="002E1AAB">
        <w:rPr>
          <w:rFonts w:ascii="Times New Roman" w:eastAsia="Times New Roman" w:hAnsi="Times New Roman" w:cs="Times New Roman"/>
          <w:sz w:val="24"/>
          <w:szCs w:val="24"/>
          <w:lang w:eastAsia="en-GB"/>
        </w:rPr>
        <w:t>Substantial</w:t>
      </w:r>
      <w:r w:rsidR="00274561" w:rsidRPr="002E1AAB">
        <w:rPr>
          <w:rFonts w:ascii="Times New Roman" w:eastAsia="Times New Roman" w:hAnsi="Times New Roman" w:cs="Times New Roman"/>
          <w:sz w:val="24"/>
          <w:szCs w:val="24"/>
          <w:lang w:eastAsia="en-GB"/>
        </w:rPr>
        <w:t>’</w:t>
      </w:r>
      <w:r w:rsidR="005E5221" w:rsidRPr="002E1AAB">
        <w:rPr>
          <w:rFonts w:ascii="Times New Roman" w:eastAsia="Times New Roman" w:hAnsi="Times New Roman" w:cs="Times New Roman"/>
          <w:sz w:val="24"/>
          <w:szCs w:val="24"/>
          <w:lang w:eastAsia="en-GB"/>
        </w:rPr>
        <w:t xml:space="preserve"> level represents the midway point on the </w:t>
      </w:r>
      <w:r w:rsidR="00201508" w:rsidRPr="002E1AAB">
        <w:rPr>
          <w:rFonts w:ascii="Times New Roman" w:eastAsia="Times New Roman" w:hAnsi="Times New Roman" w:cs="Times New Roman"/>
          <w:sz w:val="24"/>
          <w:szCs w:val="24"/>
          <w:lang w:eastAsia="en-GB"/>
        </w:rPr>
        <w:t>government’s</w:t>
      </w:r>
      <w:r w:rsidR="005E5221" w:rsidRPr="002E1AAB">
        <w:rPr>
          <w:rFonts w:ascii="Times New Roman" w:eastAsia="Times New Roman" w:hAnsi="Times New Roman" w:cs="Times New Roman"/>
          <w:sz w:val="24"/>
          <w:szCs w:val="24"/>
          <w:lang w:eastAsia="en-GB"/>
        </w:rPr>
        <w:t xml:space="preserve"> </w:t>
      </w:r>
      <w:r w:rsidR="006F6DA7" w:rsidRPr="002E1AAB">
        <w:rPr>
          <w:rFonts w:ascii="Times New Roman" w:eastAsia="Times New Roman" w:hAnsi="Times New Roman" w:cs="Times New Roman"/>
          <w:sz w:val="24"/>
          <w:szCs w:val="24"/>
          <w:lang w:eastAsia="en-GB"/>
        </w:rPr>
        <w:t xml:space="preserve">5 level scale which starts with </w:t>
      </w:r>
      <w:r w:rsidR="00274561" w:rsidRPr="002E1AAB">
        <w:rPr>
          <w:rFonts w:ascii="Times New Roman" w:eastAsia="Times New Roman" w:hAnsi="Times New Roman" w:cs="Times New Roman"/>
          <w:sz w:val="24"/>
          <w:szCs w:val="24"/>
          <w:lang w:eastAsia="en-GB"/>
        </w:rPr>
        <w:t>‘</w:t>
      </w:r>
      <w:r w:rsidR="00E97C80" w:rsidRPr="002E1AAB">
        <w:rPr>
          <w:rFonts w:ascii="Times New Roman" w:eastAsia="Times New Roman" w:hAnsi="Times New Roman" w:cs="Times New Roman"/>
          <w:sz w:val="24"/>
          <w:szCs w:val="24"/>
          <w:lang w:eastAsia="en-GB"/>
        </w:rPr>
        <w:t>Low</w:t>
      </w:r>
      <w:r w:rsidR="00274561" w:rsidRPr="002E1AAB">
        <w:rPr>
          <w:rFonts w:ascii="Times New Roman" w:eastAsia="Times New Roman" w:hAnsi="Times New Roman" w:cs="Times New Roman"/>
          <w:sz w:val="24"/>
          <w:szCs w:val="24"/>
          <w:lang w:eastAsia="en-GB"/>
        </w:rPr>
        <w:t>’</w:t>
      </w:r>
      <w:r w:rsidR="00E97C80" w:rsidRPr="002E1AAB">
        <w:rPr>
          <w:rFonts w:ascii="Times New Roman" w:eastAsia="Times New Roman" w:hAnsi="Times New Roman" w:cs="Times New Roman"/>
          <w:sz w:val="24"/>
          <w:szCs w:val="24"/>
          <w:lang w:eastAsia="en-GB"/>
        </w:rPr>
        <w:t xml:space="preserve"> an attack is </w:t>
      </w:r>
      <w:r w:rsidR="00BB4F98" w:rsidRPr="002E1AAB">
        <w:rPr>
          <w:rFonts w:ascii="Times New Roman" w:eastAsia="Times New Roman" w:hAnsi="Times New Roman" w:cs="Times New Roman"/>
          <w:sz w:val="24"/>
          <w:szCs w:val="24"/>
          <w:lang w:eastAsia="en-GB"/>
        </w:rPr>
        <w:t xml:space="preserve">highly unlikely, </w:t>
      </w:r>
      <w:r w:rsidR="00880426" w:rsidRPr="002E1AAB">
        <w:rPr>
          <w:rFonts w:ascii="Times New Roman" w:eastAsia="Times New Roman" w:hAnsi="Times New Roman" w:cs="Times New Roman"/>
          <w:sz w:val="24"/>
          <w:szCs w:val="24"/>
          <w:lang w:eastAsia="en-GB"/>
        </w:rPr>
        <w:t xml:space="preserve">‘Moderate an attack is possible </w:t>
      </w:r>
      <w:r w:rsidR="008228A7" w:rsidRPr="002E1AAB">
        <w:rPr>
          <w:rFonts w:ascii="Times New Roman" w:eastAsia="Times New Roman" w:hAnsi="Times New Roman" w:cs="Times New Roman"/>
          <w:sz w:val="24"/>
          <w:szCs w:val="24"/>
          <w:lang w:eastAsia="en-GB"/>
        </w:rPr>
        <w:t xml:space="preserve">but not likely, ‘Substantial, </w:t>
      </w:r>
      <w:r w:rsidR="00237E31" w:rsidRPr="002E1AAB">
        <w:rPr>
          <w:rFonts w:ascii="Times New Roman" w:eastAsia="Times New Roman" w:hAnsi="Times New Roman" w:cs="Times New Roman"/>
          <w:sz w:val="24"/>
          <w:szCs w:val="24"/>
          <w:lang w:eastAsia="en-GB"/>
        </w:rPr>
        <w:t xml:space="preserve">‘Severe an attack is highly </w:t>
      </w:r>
      <w:r w:rsidR="00601D54" w:rsidRPr="002E1AAB">
        <w:rPr>
          <w:rFonts w:ascii="Times New Roman" w:eastAsia="Times New Roman" w:hAnsi="Times New Roman" w:cs="Times New Roman"/>
          <w:sz w:val="24"/>
          <w:szCs w:val="24"/>
          <w:lang w:eastAsia="en-GB"/>
        </w:rPr>
        <w:t xml:space="preserve">likely and </w:t>
      </w:r>
      <w:r w:rsidR="00D02E9A" w:rsidRPr="002E1AAB">
        <w:rPr>
          <w:rFonts w:ascii="Times New Roman" w:eastAsia="Times New Roman" w:hAnsi="Times New Roman" w:cs="Times New Roman"/>
          <w:sz w:val="24"/>
          <w:szCs w:val="24"/>
          <w:lang w:eastAsia="en-GB"/>
        </w:rPr>
        <w:t>‘Critical an attack is highly likely in the near futur</w:t>
      </w:r>
      <w:r w:rsidR="00843C8E" w:rsidRPr="002E1AAB">
        <w:rPr>
          <w:rFonts w:ascii="Times New Roman" w:eastAsia="Times New Roman" w:hAnsi="Times New Roman" w:cs="Times New Roman"/>
          <w:sz w:val="24"/>
          <w:szCs w:val="24"/>
          <w:lang w:eastAsia="en-GB"/>
        </w:rPr>
        <w:t>e</w:t>
      </w:r>
      <w:r w:rsidR="0029554E" w:rsidRPr="002E1AAB">
        <w:rPr>
          <w:rFonts w:ascii="Times New Roman" w:eastAsia="Times New Roman" w:hAnsi="Times New Roman" w:cs="Times New Roman"/>
          <w:sz w:val="24"/>
          <w:szCs w:val="24"/>
          <w:lang w:eastAsia="en-GB"/>
        </w:rPr>
        <w:t xml:space="preserve"> (GOV.UK, 2022)</w:t>
      </w:r>
      <w:r w:rsidR="003B7267" w:rsidRPr="002E1AAB">
        <w:rPr>
          <w:rFonts w:ascii="Times New Roman" w:eastAsia="Times New Roman" w:hAnsi="Times New Roman" w:cs="Times New Roman"/>
          <w:sz w:val="24"/>
          <w:szCs w:val="24"/>
          <w:lang w:eastAsia="en-GB"/>
        </w:rPr>
        <w:t xml:space="preserve"> </w:t>
      </w:r>
      <w:r w:rsidR="0095590D" w:rsidRPr="002E1AAB">
        <w:rPr>
          <w:rFonts w:ascii="Times New Roman" w:eastAsia="Times New Roman" w:hAnsi="Times New Roman" w:cs="Times New Roman"/>
          <w:sz w:val="24"/>
          <w:szCs w:val="24"/>
          <w:lang w:eastAsia="en-GB"/>
        </w:rPr>
        <w:t xml:space="preserve">Although in The UK the threat level sits currently at ‘Substantial’ </w:t>
      </w:r>
      <w:r w:rsidR="00843C8E" w:rsidRPr="002E1AAB">
        <w:rPr>
          <w:rFonts w:ascii="Times New Roman" w:eastAsia="Times New Roman" w:hAnsi="Times New Roman" w:cs="Times New Roman"/>
          <w:sz w:val="24"/>
          <w:szCs w:val="24"/>
          <w:lang w:eastAsia="en-GB"/>
        </w:rPr>
        <w:t>w</w:t>
      </w:r>
      <w:r w:rsidR="0029554E" w:rsidRPr="002E1AAB">
        <w:rPr>
          <w:rFonts w:ascii="Times New Roman" w:eastAsia="Times New Roman" w:hAnsi="Times New Roman" w:cs="Times New Roman"/>
          <w:sz w:val="24"/>
          <w:szCs w:val="24"/>
          <w:lang w:eastAsia="en-GB"/>
        </w:rPr>
        <w:t xml:space="preserve">e only need to go back to </w:t>
      </w:r>
      <w:r w:rsidR="00882304" w:rsidRPr="002E1AAB">
        <w:rPr>
          <w:rFonts w:ascii="Times New Roman" w:eastAsia="Times New Roman" w:hAnsi="Times New Roman" w:cs="Times New Roman"/>
          <w:sz w:val="24"/>
          <w:szCs w:val="24"/>
          <w:lang w:eastAsia="en-GB"/>
        </w:rPr>
        <w:t>2018 and 2019 where the threat level was at the ‘severe</w:t>
      </w:r>
      <w:r w:rsidR="009B5208" w:rsidRPr="002E1AAB">
        <w:rPr>
          <w:rFonts w:ascii="Times New Roman" w:eastAsia="Times New Roman" w:hAnsi="Times New Roman" w:cs="Times New Roman"/>
          <w:sz w:val="24"/>
          <w:szCs w:val="24"/>
          <w:lang w:eastAsia="en-GB"/>
        </w:rPr>
        <w:t>’ level</w:t>
      </w:r>
      <w:r w:rsidR="00C60812" w:rsidRPr="002E1AAB">
        <w:rPr>
          <w:rFonts w:ascii="Times New Roman" w:eastAsia="Times New Roman" w:hAnsi="Times New Roman" w:cs="Times New Roman"/>
          <w:sz w:val="24"/>
          <w:szCs w:val="24"/>
          <w:lang w:eastAsia="en-GB"/>
        </w:rPr>
        <w:t xml:space="preserve"> and since 2018 there have been </w:t>
      </w:r>
      <w:r w:rsidR="00654FB2" w:rsidRPr="002E1AAB">
        <w:rPr>
          <w:rFonts w:ascii="Times New Roman" w:eastAsia="Times New Roman" w:hAnsi="Times New Roman" w:cs="Times New Roman"/>
          <w:sz w:val="24"/>
          <w:szCs w:val="24"/>
          <w:lang w:eastAsia="en-GB"/>
        </w:rPr>
        <w:t xml:space="preserve">nine confirmed terrorist incidents in the UK </w:t>
      </w:r>
      <w:r w:rsidR="000A5D07" w:rsidRPr="002E1AAB">
        <w:rPr>
          <w:rFonts w:ascii="Times New Roman" w:eastAsia="Times New Roman" w:hAnsi="Times New Roman" w:cs="Times New Roman"/>
          <w:sz w:val="24"/>
          <w:szCs w:val="24"/>
          <w:lang w:eastAsia="en-GB"/>
        </w:rPr>
        <w:t>and an additional 39 terrorist plots have been foiled at a very late stage</w:t>
      </w:r>
      <w:r w:rsidR="004D7E0E" w:rsidRPr="002E1AAB">
        <w:rPr>
          <w:rFonts w:ascii="Times New Roman" w:eastAsia="Times New Roman" w:hAnsi="Times New Roman" w:cs="Times New Roman"/>
          <w:sz w:val="24"/>
          <w:szCs w:val="24"/>
          <w:lang w:eastAsia="en-GB"/>
        </w:rPr>
        <w:t xml:space="preserve"> (GOV.UK, 2023)</w:t>
      </w:r>
      <w:r w:rsidR="003B7267" w:rsidRPr="002E1AAB">
        <w:rPr>
          <w:rFonts w:ascii="Times New Roman" w:eastAsia="Times New Roman" w:hAnsi="Times New Roman" w:cs="Times New Roman"/>
          <w:sz w:val="24"/>
          <w:szCs w:val="24"/>
          <w:lang w:eastAsia="en-GB"/>
        </w:rPr>
        <w:t xml:space="preserve"> </w:t>
      </w:r>
      <w:r w:rsidR="00C21F29" w:rsidRPr="002E1AAB">
        <w:rPr>
          <w:rFonts w:ascii="Times New Roman" w:eastAsia="Times New Roman" w:hAnsi="Times New Roman" w:cs="Times New Roman"/>
          <w:sz w:val="24"/>
          <w:szCs w:val="24"/>
          <w:lang w:eastAsia="en-GB"/>
        </w:rPr>
        <w:t xml:space="preserve">The primary threat from terrorism comes from </w:t>
      </w:r>
      <w:r w:rsidR="00CA38DF" w:rsidRPr="002E1AAB">
        <w:rPr>
          <w:rFonts w:ascii="Times New Roman" w:eastAsia="Times New Roman" w:hAnsi="Times New Roman" w:cs="Times New Roman"/>
          <w:sz w:val="24"/>
          <w:szCs w:val="24"/>
          <w:lang w:eastAsia="en-GB"/>
        </w:rPr>
        <w:t xml:space="preserve">Terrorism representing Islam </w:t>
      </w:r>
      <w:r w:rsidR="00B06880" w:rsidRPr="002E1AAB">
        <w:rPr>
          <w:rFonts w:ascii="Times New Roman" w:eastAsia="Times New Roman" w:hAnsi="Times New Roman" w:cs="Times New Roman"/>
          <w:sz w:val="24"/>
          <w:szCs w:val="24"/>
          <w:lang w:eastAsia="en-GB"/>
        </w:rPr>
        <w:t xml:space="preserve">and </w:t>
      </w:r>
      <w:r w:rsidR="001A0BB4" w:rsidRPr="002E1AAB">
        <w:rPr>
          <w:rFonts w:ascii="Times New Roman" w:eastAsia="Times New Roman" w:hAnsi="Times New Roman" w:cs="Times New Roman"/>
          <w:sz w:val="24"/>
          <w:szCs w:val="24"/>
          <w:lang w:eastAsia="en-GB"/>
        </w:rPr>
        <w:t>of all of the terrorist attacks in the UK since 2018 Islamic Terrorism</w:t>
      </w:r>
      <w:r w:rsidR="00F5314E" w:rsidRPr="002E1AAB">
        <w:rPr>
          <w:rFonts w:ascii="Times New Roman" w:eastAsia="Times New Roman" w:hAnsi="Times New Roman" w:cs="Times New Roman"/>
          <w:sz w:val="24"/>
          <w:szCs w:val="24"/>
          <w:lang w:eastAsia="en-GB"/>
        </w:rPr>
        <w:t xml:space="preserve"> </w:t>
      </w:r>
      <w:r w:rsidR="005806BC" w:rsidRPr="002E1AAB">
        <w:rPr>
          <w:rFonts w:ascii="Times New Roman" w:eastAsia="Times New Roman" w:hAnsi="Times New Roman" w:cs="Times New Roman"/>
          <w:sz w:val="24"/>
          <w:szCs w:val="24"/>
          <w:lang w:eastAsia="en-GB"/>
        </w:rPr>
        <w:t xml:space="preserve">accounts for 67% </w:t>
      </w:r>
      <w:r w:rsidR="00EA52B7" w:rsidRPr="002E1AAB">
        <w:rPr>
          <w:rFonts w:ascii="Times New Roman" w:eastAsia="Times New Roman" w:hAnsi="Times New Roman" w:cs="Times New Roman"/>
          <w:sz w:val="24"/>
          <w:szCs w:val="24"/>
          <w:lang w:eastAsia="en-GB"/>
        </w:rPr>
        <w:t xml:space="preserve">(GOV.UK, 2023) with the remaining being almost exclusively from </w:t>
      </w:r>
      <w:r w:rsidR="007264E1" w:rsidRPr="002E1AAB">
        <w:rPr>
          <w:rFonts w:ascii="Times New Roman" w:eastAsia="Times New Roman" w:hAnsi="Times New Roman" w:cs="Times New Roman"/>
          <w:sz w:val="24"/>
          <w:szCs w:val="24"/>
          <w:lang w:eastAsia="en-GB"/>
        </w:rPr>
        <w:t>Extreme Far Right Terrorism</w:t>
      </w:r>
      <w:r w:rsidR="00B91757" w:rsidRPr="002E1AAB">
        <w:rPr>
          <w:rFonts w:ascii="Times New Roman" w:eastAsia="Times New Roman" w:hAnsi="Times New Roman" w:cs="Times New Roman"/>
          <w:sz w:val="24"/>
          <w:szCs w:val="24"/>
          <w:lang w:eastAsia="en-GB"/>
        </w:rPr>
        <w:t xml:space="preserve">. </w:t>
      </w:r>
      <w:r w:rsidR="00F506C5" w:rsidRPr="002E1AAB">
        <w:rPr>
          <w:rFonts w:ascii="Times New Roman" w:eastAsia="Times New Roman" w:hAnsi="Times New Roman" w:cs="Times New Roman"/>
          <w:sz w:val="24"/>
          <w:szCs w:val="24"/>
          <w:lang w:eastAsia="en-GB"/>
        </w:rPr>
        <w:t xml:space="preserve">When researching recent terrorist incidents since 2018 the trend </w:t>
      </w:r>
      <w:r w:rsidR="003C4971" w:rsidRPr="002E1AAB">
        <w:rPr>
          <w:rFonts w:ascii="Times New Roman" w:eastAsia="Times New Roman" w:hAnsi="Times New Roman" w:cs="Times New Roman"/>
          <w:sz w:val="24"/>
          <w:szCs w:val="24"/>
          <w:lang w:eastAsia="en-GB"/>
        </w:rPr>
        <w:t>shows that the acts are being carried out by</w:t>
      </w:r>
      <w:r w:rsidR="009A5F9F" w:rsidRPr="002E1AAB">
        <w:rPr>
          <w:rFonts w:ascii="Times New Roman" w:eastAsia="Times New Roman" w:hAnsi="Times New Roman" w:cs="Times New Roman"/>
          <w:sz w:val="24"/>
          <w:szCs w:val="24"/>
          <w:lang w:eastAsia="en-GB"/>
        </w:rPr>
        <w:t xml:space="preserve"> individuals and small groups who have acted </w:t>
      </w:r>
      <w:r w:rsidR="00E87605" w:rsidRPr="002E1AAB">
        <w:rPr>
          <w:rFonts w:ascii="Times New Roman" w:eastAsia="Times New Roman" w:hAnsi="Times New Roman" w:cs="Times New Roman"/>
          <w:sz w:val="24"/>
          <w:szCs w:val="24"/>
          <w:lang w:eastAsia="en-GB"/>
        </w:rPr>
        <w:t xml:space="preserve">without </w:t>
      </w:r>
      <w:r w:rsidR="00170BE1" w:rsidRPr="002E1AAB">
        <w:rPr>
          <w:rFonts w:ascii="Times New Roman" w:eastAsia="Times New Roman" w:hAnsi="Times New Roman" w:cs="Times New Roman"/>
          <w:sz w:val="24"/>
          <w:szCs w:val="24"/>
          <w:lang w:eastAsia="en-GB"/>
        </w:rPr>
        <w:t>affiliation</w:t>
      </w:r>
      <w:r w:rsidR="00E87605" w:rsidRPr="002E1AAB">
        <w:rPr>
          <w:rFonts w:ascii="Times New Roman" w:eastAsia="Times New Roman" w:hAnsi="Times New Roman" w:cs="Times New Roman"/>
          <w:sz w:val="24"/>
          <w:szCs w:val="24"/>
          <w:lang w:eastAsia="en-GB"/>
        </w:rPr>
        <w:t xml:space="preserve"> to a known terrorist organisation </w:t>
      </w:r>
      <w:proofErr w:type="spellStart"/>
      <w:r w:rsidR="00E87605" w:rsidRPr="002E1AAB">
        <w:rPr>
          <w:rFonts w:ascii="Times New Roman" w:eastAsia="Times New Roman" w:hAnsi="Times New Roman" w:cs="Times New Roman"/>
          <w:sz w:val="24"/>
          <w:szCs w:val="24"/>
          <w:lang w:eastAsia="en-GB"/>
        </w:rPr>
        <w:t>e.g</w:t>
      </w:r>
      <w:proofErr w:type="spellEnd"/>
      <w:r w:rsidR="00E87605" w:rsidRPr="002E1AAB">
        <w:rPr>
          <w:rFonts w:ascii="Times New Roman" w:eastAsia="Times New Roman" w:hAnsi="Times New Roman" w:cs="Times New Roman"/>
          <w:sz w:val="24"/>
          <w:szCs w:val="24"/>
          <w:lang w:eastAsia="en-GB"/>
        </w:rPr>
        <w:t xml:space="preserve"> </w:t>
      </w:r>
      <w:r w:rsidR="001079DC" w:rsidRPr="002E1AAB">
        <w:rPr>
          <w:rFonts w:ascii="Times New Roman" w:eastAsia="Times New Roman" w:hAnsi="Times New Roman" w:cs="Times New Roman"/>
          <w:sz w:val="24"/>
          <w:szCs w:val="24"/>
          <w:lang w:eastAsia="en-GB"/>
        </w:rPr>
        <w:t>Al-</w:t>
      </w:r>
      <w:proofErr w:type="spellStart"/>
      <w:r w:rsidR="00972F0E" w:rsidRPr="002E1AAB">
        <w:rPr>
          <w:rFonts w:ascii="Times New Roman" w:eastAsia="Times New Roman" w:hAnsi="Times New Roman" w:cs="Times New Roman"/>
          <w:sz w:val="24"/>
          <w:szCs w:val="24"/>
          <w:lang w:eastAsia="en-GB"/>
        </w:rPr>
        <w:t>Qa’</w:t>
      </w:r>
      <w:r w:rsidR="00170BE1" w:rsidRPr="002E1AAB">
        <w:rPr>
          <w:rFonts w:ascii="Times New Roman" w:eastAsia="Times New Roman" w:hAnsi="Times New Roman" w:cs="Times New Roman"/>
          <w:sz w:val="24"/>
          <w:szCs w:val="24"/>
          <w:lang w:eastAsia="en-GB"/>
        </w:rPr>
        <w:t>ida</w:t>
      </w:r>
      <w:proofErr w:type="spellEnd"/>
      <w:r w:rsidR="00E46AD1" w:rsidRPr="002E1AAB">
        <w:rPr>
          <w:rFonts w:ascii="Times New Roman" w:eastAsia="Times New Roman" w:hAnsi="Times New Roman" w:cs="Times New Roman"/>
          <w:sz w:val="24"/>
          <w:szCs w:val="24"/>
          <w:lang w:eastAsia="en-GB"/>
        </w:rPr>
        <w:t xml:space="preserve"> and threat i</w:t>
      </w:r>
      <w:r w:rsidR="004A64C9" w:rsidRPr="002E1AAB">
        <w:rPr>
          <w:rFonts w:ascii="Times New Roman" w:eastAsia="Times New Roman" w:hAnsi="Times New Roman" w:cs="Times New Roman"/>
          <w:sz w:val="24"/>
          <w:szCs w:val="24"/>
          <w:lang w:eastAsia="en-GB"/>
        </w:rPr>
        <w:t xml:space="preserve">s much more complex </w:t>
      </w:r>
      <w:r w:rsidR="00DA4109" w:rsidRPr="002E1AAB">
        <w:rPr>
          <w:rFonts w:ascii="Times New Roman" w:eastAsia="Times New Roman" w:hAnsi="Times New Roman" w:cs="Times New Roman"/>
          <w:sz w:val="24"/>
          <w:szCs w:val="24"/>
          <w:lang w:eastAsia="en-GB"/>
        </w:rPr>
        <w:t>because</w:t>
      </w:r>
      <w:r w:rsidR="004A64C9" w:rsidRPr="002E1AAB">
        <w:rPr>
          <w:rFonts w:ascii="Times New Roman" w:eastAsia="Times New Roman" w:hAnsi="Times New Roman" w:cs="Times New Roman"/>
          <w:sz w:val="24"/>
          <w:szCs w:val="24"/>
          <w:lang w:eastAsia="en-GB"/>
        </w:rPr>
        <w:t xml:space="preserve"> the terrorists themselves </w:t>
      </w:r>
      <w:r w:rsidR="00954A8E" w:rsidRPr="002E1AAB">
        <w:rPr>
          <w:rFonts w:ascii="Times New Roman" w:eastAsia="Times New Roman" w:hAnsi="Times New Roman" w:cs="Times New Roman"/>
          <w:sz w:val="24"/>
          <w:szCs w:val="24"/>
          <w:lang w:eastAsia="en-GB"/>
        </w:rPr>
        <w:t xml:space="preserve">have been </w:t>
      </w:r>
      <w:r w:rsidR="00805665" w:rsidRPr="002E1AAB">
        <w:rPr>
          <w:rFonts w:ascii="Times New Roman" w:eastAsia="Times New Roman" w:hAnsi="Times New Roman" w:cs="Times New Roman"/>
          <w:sz w:val="24"/>
          <w:szCs w:val="24"/>
          <w:lang w:eastAsia="en-GB"/>
        </w:rPr>
        <w:t xml:space="preserve">domestic </w:t>
      </w:r>
      <w:r w:rsidR="00DE2529" w:rsidRPr="002E1AAB">
        <w:rPr>
          <w:rFonts w:ascii="Times New Roman" w:eastAsia="Times New Roman" w:hAnsi="Times New Roman" w:cs="Times New Roman"/>
          <w:sz w:val="24"/>
          <w:szCs w:val="24"/>
          <w:lang w:eastAsia="en-GB"/>
        </w:rPr>
        <w:t>making them very difficult to identify</w:t>
      </w:r>
      <w:r w:rsidR="008B1A2C" w:rsidRPr="002E1AAB">
        <w:rPr>
          <w:rFonts w:ascii="Times New Roman" w:eastAsia="Times New Roman" w:hAnsi="Times New Roman" w:cs="Times New Roman"/>
          <w:sz w:val="24"/>
          <w:szCs w:val="24"/>
          <w:lang w:eastAsia="en-GB"/>
        </w:rPr>
        <w:t xml:space="preserve">. </w:t>
      </w:r>
      <w:r w:rsidR="005123B8" w:rsidRPr="002E1AAB">
        <w:rPr>
          <w:rFonts w:ascii="Times New Roman" w:eastAsia="Times New Roman" w:hAnsi="Times New Roman" w:cs="Times New Roman"/>
          <w:sz w:val="24"/>
          <w:szCs w:val="24"/>
          <w:lang w:eastAsia="en-GB"/>
        </w:rPr>
        <w:t xml:space="preserve">Despite the </w:t>
      </w:r>
      <w:r w:rsidR="00C54A76" w:rsidRPr="002E1AAB">
        <w:rPr>
          <w:rFonts w:ascii="Times New Roman" w:eastAsia="Times New Roman" w:hAnsi="Times New Roman" w:cs="Times New Roman"/>
          <w:sz w:val="24"/>
          <w:szCs w:val="24"/>
          <w:lang w:eastAsia="en-GB"/>
        </w:rPr>
        <w:t xml:space="preserve">recent trend of ‘lone wolf’ terrorists there is a constant threat from terrorist organisations and currently in the UK there are </w:t>
      </w:r>
      <w:r w:rsidR="00B01142" w:rsidRPr="002E1AAB">
        <w:rPr>
          <w:rFonts w:ascii="Times New Roman" w:eastAsia="Times New Roman" w:hAnsi="Times New Roman" w:cs="Times New Roman"/>
          <w:sz w:val="24"/>
          <w:szCs w:val="24"/>
          <w:lang w:eastAsia="en-GB"/>
        </w:rPr>
        <w:t xml:space="preserve">81 </w:t>
      </w:r>
      <w:r w:rsidR="00405F82" w:rsidRPr="002E1AAB">
        <w:rPr>
          <w:rFonts w:ascii="Times New Roman" w:eastAsia="Times New Roman" w:hAnsi="Times New Roman" w:cs="Times New Roman"/>
          <w:sz w:val="24"/>
          <w:szCs w:val="24"/>
          <w:lang w:eastAsia="en-GB"/>
        </w:rPr>
        <w:t xml:space="preserve">terrorist organisations listed by the UK Government </w:t>
      </w:r>
      <w:r w:rsidR="00C942B0" w:rsidRPr="002E1AAB">
        <w:rPr>
          <w:rFonts w:ascii="Times New Roman" w:eastAsia="Times New Roman" w:hAnsi="Times New Roman" w:cs="Times New Roman"/>
          <w:sz w:val="24"/>
          <w:szCs w:val="24"/>
          <w:lang w:eastAsia="en-GB"/>
        </w:rPr>
        <w:t>using legislation from The Terrorism act 2000</w:t>
      </w:r>
      <w:r w:rsidR="00885E9C" w:rsidRPr="002E1AAB">
        <w:rPr>
          <w:rFonts w:ascii="Times New Roman" w:eastAsia="Times New Roman" w:hAnsi="Times New Roman" w:cs="Times New Roman"/>
          <w:sz w:val="24"/>
          <w:szCs w:val="24"/>
          <w:lang w:eastAsia="en-GB"/>
        </w:rPr>
        <w:t xml:space="preserve">. </w:t>
      </w:r>
      <w:r w:rsidR="00D10F4A" w:rsidRPr="002E1AAB">
        <w:rPr>
          <w:rFonts w:ascii="Times New Roman" w:eastAsia="Times New Roman" w:hAnsi="Times New Roman" w:cs="Times New Roman"/>
          <w:sz w:val="24"/>
          <w:szCs w:val="24"/>
          <w:lang w:eastAsia="en-GB"/>
        </w:rPr>
        <w:t>To</w:t>
      </w:r>
      <w:r w:rsidR="00885E9C" w:rsidRPr="002E1AAB">
        <w:rPr>
          <w:rFonts w:ascii="Times New Roman" w:eastAsia="Times New Roman" w:hAnsi="Times New Roman" w:cs="Times New Roman"/>
          <w:sz w:val="24"/>
          <w:szCs w:val="24"/>
          <w:lang w:eastAsia="en-GB"/>
        </w:rPr>
        <w:t xml:space="preserve"> be </w:t>
      </w:r>
      <w:r w:rsidR="006A2CB9" w:rsidRPr="002E1AAB">
        <w:rPr>
          <w:rFonts w:ascii="Times New Roman" w:eastAsia="Times New Roman" w:hAnsi="Times New Roman" w:cs="Times New Roman"/>
          <w:sz w:val="24"/>
          <w:szCs w:val="24"/>
          <w:lang w:eastAsia="en-GB"/>
        </w:rPr>
        <w:t xml:space="preserve">proscribed as a Terrorist organisation under the Terrorism Act </w:t>
      </w:r>
      <w:r w:rsidR="00E4093A" w:rsidRPr="002E1AAB">
        <w:rPr>
          <w:rFonts w:ascii="Times New Roman" w:eastAsia="Times New Roman" w:hAnsi="Times New Roman" w:cs="Times New Roman"/>
          <w:sz w:val="24"/>
          <w:szCs w:val="24"/>
          <w:lang w:eastAsia="en-GB"/>
        </w:rPr>
        <w:t xml:space="preserve">the organisation in question must meet certain criteria which is </w:t>
      </w:r>
      <w:r w:rsidR="005738C5" w:rsidRPr="002E1AAB">
        <w:rPr>
          <w:rFonts w:ascii="Times New Roman" w:eastAsia="Times New Roman" w:hAnsi="Times New Roman" w:cs="Times New Roman"/>
          <w:sz w:val="24"/>
          <w:szCs w:val="24"/>
          <w:lang w:eastAsia="en-GB"/>
        </w:rPr>
        <w:t xml:space="preserve">that it commits or </w:t>
      </w:r>
      <w:r w:rsidR="00D5052F" w:rsidRPr="002E1AAB">
        <w:rPr>
          <w:rFonts w:ascii="Times New Roman" w:eastAsia="Times New Roman" w:hAnsi="Times New Roman" w:cs="Times New Roman"/>
          <w:sz w:val="24"/>
          <w:szCs w:val="24"/>
          <w:lang w:eastAsia="en-GB"/>
        </w:rPr>
        <w:t xml:space="preserve">participates in an act of terrorism, prepares for terrorism, </w:t>
      </w:r>
      <w:r w:rsidR="00143C61" w:rsidRPr="002E1AAB">
        <w:rPr>
          <w:rFonts w:ascii="Times New Roman" w:eastAsia="Times New Roman" w:hAnsi="Times New Roman" w:cs="Times New Roman"/>
          <w:sz w:val="24"/>
          <w:szCs w:val="24"/>
          <w:lang w:eastAsia="en-GB"/>
        </w:rPr>
        <w:t>promotes,</w:t>
      </w:r>
      <w:r w:rsidR="00272B03" w:rsidRPr="002E1AAB">
        <w:rPr>
          <w:rFonts w:ascii="Times New Roman" w:eastAsia="Times New Roman" w:hAnsi="Times New Roman" w:cs="Times New Roman"/>
          <w:sz w:val="24"/>
          <w:szCs w:val="24"/>
          <w:lang w:eastAsia="en-GB"/>
        </w:rPr>
        <w:t xml:space="preserve"> or encourages terrorism and is otherwise concerned in terrorism</w:t>
      </w:r>
      <w:r w:rsidR="00132CCF" w:rsidRPr="002E1AAB">
        <w:rPr>
          <w:rFonts w:ascii="Times New Roman" w:eastAsia="Times New Roman" w:hAnsi="Times New Roman" w:cs="Times New Roman"/>
          <w:sz w:val="24"/>
          <w:szCs w:val="24"/>
          <w:lang w:eastAsia="en-GB"/>
        </w:rPr>
        <w:t xml:space="preserve"> </w:t>
      </w:r>
      <w:r w:rsidR="00C7546A" w:rsidRPr="002E1AAB">
        <w:rPr>
          <w:rFonts w:ascii="Times New Roman" w:eastAsia="Times New Roman" w:hAnsi="Times New Roman" w:cs="Times New Roman"/>
          <w:sz w:val="24"/>
          <w:szCs w:val="24"/>
          <w:lang w:eastAsia="en-GB"/>
        </w:rPr>
        <w:t>(Home Office, 2021)</w:t>
      </w:r>
      <w:r w:rsidR="00D10F4A" w:rsidRPr="002E1AAB">
        <w:rPr>
          <w:rFonts w:ascii="Times New Roman" w:eastAsia="Times New Roman" w:hAnsi="Times New Roman" w:cs="Times New Roman"/>
          <w:sz w:val="24"/>
          <w:szCs w:val="24"/>
          <w:lang w:eastAsia="en-GB"/>
        </w:rPr>
        <w:t xml:space="preserve"> additionally there </w:t>
      </w:r>
      <w:r w:rsidR="006E2515" w:rsidRPr="002E1AAB">
        <w:rPr>
          <w:rFonts w:ascii="Times New Roman" w:eastAsia="Times New Roman" w:hAnsi="Times New Roman" w:cs="Times New Roman"/>
          <w:sz w:val="24"/>
          <w:szCs w:val="24"/>
          <w:lang w:eastAsia="en-GB"/>
        </w:rPr>
        <w:t xml:space="preserve">is 14 </w:t>
      </w:r>
      <w:r w:rsidR="00356E5E" w:rsidRPr="002E1AAB">
        <w:rPr>
          <w:rFonts w:ascii="Times New Roman" w:eastAsia="Times New Roman" w:hAnsi="Times New Roman" w:cs="Times New Roman"/>
          <w:sz w:val="24"/>
          <w:szCs w:val="24"/>
          <w:lang w:eastAsia="en-GB"/>
        </w:rPr>
        <w:t xml:space="preserve">organisations </w:t>
      </w:r>
      <w:r w:rsidR="00DF4A3A" w:rsidRPr="002E1AAB">
        <w:rPr>
          <w:rFonts w:ascii="Times New Roman" w:eastAsia="Times New Roman" w:hAnsi="Times New Roman" w:cs="Times New Roman"/>
          <w:sz w:val="24"/>
          <w:szCs w:val="24"/>
          <w:lang w:eastAsia="en-GB"/>
        </w:rPr>
        <w:t xml:space="preserve">in Northern Ireland. </w:t>
      </w:r>
    </w:p>
    <w:p w14:paraId="19036600" w14:textId="77777777" w:rsidR="000C6078" w:rsidRPr="002E1AAB" w:rsidRDefault="000C6078" w:rsidP="00C45865">
      <w:pPr>
        <w:rPr>
          <w:rFonts w:ascii="Times New Roman" w:eastAsia="Times New Roman" w:hAnsi="Times New Roman" w:cs="Times New Roman"/>
          <w:sz w:val="24"/>
          <w:szCs w:val="24"/>
          <w:lang w:eastAsia="en-GB"/>
        </w:rPr>
      </w:pPr>
    </w:p>
    <w:p w14:paraId="49CD1349" w14:textId="3DE47E1D" w:rsidR="00DE2F50" w:rsidRPr="002E1AAB" w:rsidRDefault="00682A7F" w:rsidP="00DE2F50">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The 14 proscribed organisations in Northern Ireland can all trace their heritage back to </w:t>
      </w:r>
      <w:r w:rsidR="00B4470D" w:rsidRPr="002E1AAB">
        <w:rPr>
          <w:rFonts w:ascii="Times New Roman" w:eastAsia="Times New Roman" w:hAnsi="Times New Roman" w:cs="Times New Roman"/>
          <w:sz w:val="24"/>
          <w:szCs w:val="24"/>
          <w:lang w:eastAsia="en-GB"/>
        </w:rPr>
        <w:t xml:space="preserve">a period known as </w:t>
      </w:r>
      <w:r w:rsidR="00414599" w:rsidRPr="002E1AAB">
        <w:rPr>
          <w:rFonts w:ascii="Times New Roman" w:eastAsia="Times New Roman" w:hAnsi="Times New Roman" w:cs="Times New Roman"/>
          <w:sz w:val="24"/>
          <w:szCs w:val="24"/>
          <w:lang w:eastAsia="en-GB"/>
        </w:rPr>
        <w:t xml:space="preserve">‘The Troubles’ which was </w:t>
      </w:r>
      <w:r w:rsidR="008B6D35" w:rsidRPr="002E1AAB">
        <w:rPr>
          <w:rFonts w:ascii="Times New Roman" w:eastAsia="Times New Roman" w:hAnsi="Times New Roman" w:cs="Times New Roman"/>
          <w:sz w:val="24"/>
          <w:szCs w:val="24"/>
          <w:lang w:eastAsia="en-GB"/>
        </w:rPr>
        <w:t xml:space="preserve">a sectarian conflict </w:t>
      </w:r>
      <w:r w:rsidR="00E43C47" w:rsidRPr="002E1AAB">
        <w:rPr>
          <w:rFonts w:ascii="Times New Roman" w:eastAsia="Times New Roman" w:hAnsi="Times New Roman" w:cs="Times New Roman"/>
          <w:sz w:val="24"/>
          <w:szCs w:val="24"/>
          <w:lang w:eastAsia="en-GB"/>
        </w:rPr>
        <w:t xml:space="preserve">in Northern Ireland that began in or around 1968 and lasted until </w:t>
      </w:r>
      <w:r w:rsidR="00A73F56" w:rsidRPr="002E1AAB">
        <w:rPr>
          <w:rFonts w:ascii="Times New Roman" w:eastAsia="Times New Roman" w:hAnsi="Times New Roman" w:cs="Times New Roman"/>
          <w:sz w:val="24"/>
          <w:szCs w:val="24"/>
          <w:lang w:eastAsia="en-GB"/>
        </w:rPr>
        <w:t xml:space="preserve">1998. The conflict was between two main groups </w:t>
      </w:r>
      <w:r w:rsidR="003A4E4C" w:rsidRPr="002E1AAB">
        <w:rPr>
          <w:rFonts w:ascii="Times New Roman" w:eastAsia="Times New Roman" w:hAnsi="Times New Roman" w:cs="Times New Roman"/>
          <w:sz w:val="24"/>
          <w:szCs w:val="24"/>
          <w:lang w:eastAsia="en-GB"/>
        </w:rPr>
        <w:t xml:space="preserve">who were protestant loyalists who wanted Northern Ireland to remain part of the UK and </w:t>
      </w:r>
      <w:r w:rsidR="00C10BD4" w:rsidRPr="002E1AAB">
        <w:rPr>
          <w:rFonts w:ascii="Times New Roman" w:eastAsia="Times New Roman" w:hAnsi="Times New Roman" w:cs="Times New Roman"/>
          <w:sz w:val="24"/>
          <w:szCs w:val="24"/>
          <w:lang w:eastAsia="en-GB"/>
        </w:rPr>
        <w:t xml:space="preserve">Catholic Republicans who wanted Northern Ireland </w:t>
      </w:r>
      <w:r w:rsidR="007B3ACF" w:rsidRPr="002E1AAB">
        <w:rPr>
          <w:rFonts w:ascii="Times New Roman" w:eastAsia="Times New Roman" w:hAnsi="Times New Roman" w:cs="Times New Roman"/>
          <w:sz w:val="24"/>
          <w:szCs w:val="24"/>
          <w:lang w:eastAsia="en-GB"/>
        </w:rPr>
        <w:t xml:space="preserve">to become part of the Republic of Ireland </w:t>
      </w:r>
      <w:r w:rsidR="00C45865" w:rsidRPr="002E1AAB">
        <w:rPr>
          <w:rFonts w:ascii="Times New Roman" w:eastAsia="Times New Roman" w:hAnsi="Times New Roman" w:cs="Times New Roman"/>
          <w:sz w:val="24"/>
          <w:szCs w:val="24"/>
          <w:lang w:eastAsia="en-GB"/>
        </w:rPr>
        <w:t>(</w:t>
      </w:r>
      <w:proofErr w:type="spellStart"/>
      <w:r w:rsidR="00C45865" w:rsidRPr="002E1AAB">
        <w:rPr>
          <w:rFonts w:ascii="Times New Roman" w:eastAsia="Times New Roman" w:hAnsi="Times New Roman" w:cs="Times New Roman"/>
          <w:sz w:val="24"/>
          <w:szCs w:val="24"/>
          <w:lang w:eastAsia="en-GB"/>
        </w:rPr>
        <w:t>Wallenfeldt</w:t>
      </w:r>
      <w:proofErr w:type="spellEnd"/>
      <w:r w:rsidR="00C45865" w:rsidRPr="002E1AAB">
        <w:rPr>
          <w:rFonts w:ascii="Times New Roman" w:eastAsia="Times New Roman" w:hAnsi="Times New Roman" w:cs="Times New Roman"/>
          <w:sz w:val="24"/>
          <w:szCs w:val="24"/>
          <w:lang w:eastAsia="en-GB"/>
        </w:rPr>
        <w:t xml:space="preserve">, 2024) </w:t>
      </w:r>
      <w:r w:rsidR="006F237E" w:rsidRPr="002E1AAB">
        <w:rPr>
          <w:rFonts w:ascii="Times New Roman" w:eastAsia="Times New Roman" w:hAnsi="Times New Roman" w:cs="Times New Roman"/>
          <w:sz w:val="24"/>
          <w:szCs w:val="24"/>
          <w:lang w:eastAsia="en-GB"/>
        </w:rPr>
        <w:t xml:space="preserve">during the </w:t>
      </w:r>
      <w:r w:rsidR="00185852" w:rsidRPr="002E1AAB">
        <w:rPr>
          <w:rFonts w:ascii="Times New Roman" w:eastAsia="Times New Roman" w:hAnsi="Times New Roman" w:cs="Times New Roman"/>
          <w:sz w:val="24"/>
          <w:szCs w:val="24"/>
          <w:lang w:eastAsia="en-GB"/>
        </w:rPr>
        <w:t xml:space="preserve">troubles there were </w:t>
      </w:r>
      <w:r w:rsidR="006D4E56" w:rsidRPr="002E1AAB">
        <w:rPr>
          <w:rFonts w:ascii="Times New Roman" w:eastAsia="Times New Roman" w:hAnsi="Times New Roman" w:cs="Times New Roman"/>
          <w:sz w:val="24"/>
          <w:szCs w:val="24"/>
          <w:lang w:eastAsia="en-GB"/>
        </w:rPr>
        <w:t>several</w:t>
      </w:r>
      <w:r w:rsidR="00185852" w:rsidRPr="002E1AAB">
        <w:rPr>
          <w:rFonts w:ascii="Times New Roman" w:eastAsia="Times New Roman" w:hAnsi="Times New Roman" w:cs="Times New Roman"/>
          <w:sz w:val="24"/>
          <w:szCs w:val="24"/>
          <w:lang w:eastAsia="en-GB"/>
        </w:rPr>
        <w:t xml:space="preserve"> </w:t>
      </w:r>
      <w:r w:rsidR="00403F33" w:rsidRPr="002E1AAB">
        <w:rPr>
          <w:rFonts w:ascii="Times New Roman" w:eastAsia="Times New Roman" w:hAnsi="Times New Roman" w:cs="Times New Roman"/>
          <w:sz w:val="24"/>
          <w:szCs w:val="24"/>
          <w:lang w:eastAsia="en-GB"/>
        </w:rPr>
        <w:t>high-profile</w:t>
      </w:r>
      <w:r w:rsidR="00185852" w:rsidRPr="002E1AAB">
        <w:rPr>
          <w:rFonts w:ascii="Times New Roman" w:eastAsia="Times New Roman" w:hAnsi="Times New Roman" w:cs="Times New Roman"/>
          <w:sz w:val="24"/>
          <w:szCs w:val="24"/>
          <w:lang w:eastAsia="en-GB"/>
        </w:rPr>
        <w:t xml:space="preserve"> </w:t>
      </w:r>
      <w:r w:rsidR="00B150A2" w:rsidRPr="002E1AAB">
        <w:rPr>
          <w:rFonts w:ascii="Times New Roman" w:eastAsia="Times New Roman" w:hAnsi="Times New Roman" w:cs="Times New Roman"/>
          <w:sz w:val="24"/>
          <w:szCs w:val="24"/>
          <w:lang w:eastAsia="en-GB"/>
        </w:rPr>
        <w:t xml:space="preserve">terrorist incidents across the UK and into mainland Europe. It is estimated that between </w:t>
      </w:r>
      <w:r w:rsidR="00452071" w:rsidRPr="002E1AAB">
        <w:rPr>
          <w:rFonts w:ascii="Times New Roman" w:eastAsia="Times New Roman" w:hAnsi="Times New Roman" w:cs="Times New Roman"/>
          <w:sz w:val="24"/>
          <w:szCs w:val="24"/>
          <w:lang w:eastAsia="en-GB"/>
        </w:rPr>
        <w:t xml:space="preserve">1969 and 1994 </w:t>
      </w:r>
      <w:r w:rsidR="00721240" w:rsidRPr="002E1AAB">
        <w:rPr>
          <w:rFonts w:ascii="Times New Roman" w:eastAsia="Times New Roman" w:hAnsi="Times New Roman" w:cs="Times New Roman"/>
          <w:sz w:val="24"/>
          <w:szCs w:val="24"/>
          <w:lang w:eastAsia="en-GB"/>
        </w:rPr>
        <w:t xml:space="preserve">The highest profile terrorist organisation </w:t>
      </w:r>
      <w:r w:rsidR="00BE0C0F" w:rsidRPr="002E1AAB">
        <w:rPr>
          <w:rFonts w:ascii="Times New Roman" w:eastAsia="Times New Roman" w:hAnsi="Times New Roman" w:cs="Times New Roman"/>
          <w:sz w:val="24"/>
          <w:szCs w:val="24"/>
          <w:lang w:eastAsia="en-GB"/>
        </w:rPr>
        <w:t xml:space="preserve">linked to the troubles The IRA was responsible for </w:t>
      </w:r>
      <w:r w:rsidR="00357628" w:rsidRPr="002E1AAB">
        <w:rPr>
          <w:rFonts w:ascii="Times New Roman" w:eastAsia="Times New Roman" w:hAnsi="Times New Roman" w:cs="Times New Roman"/>
          <w:sz w:val="24"/>
          <w:szCs w:val="24"/>
          <w:lang w:eastAsia="en-GB"/>
        </w:rPr>
        <w:t xml:space="preserve">the deaths of 1800 people of which 600 were civilians </w:t>
      </w:r>
      <w:r w:rsidR="00A133D7" w:rsidRPr="002E1AAB">
        <w:rPr>
          <w:rFonts w:ascii="Times New Roman" w:eastAsia="Times New Roman" w:hAnsi="Times New Roman" w:cs="Times New Roman"/>
          <w:sz w:val="24"/>
          <w:szCs w:val="24"/>
          <w:lang w:eastAsia="en-GB"/>
        </w:rPr>
        <w:t>(Cowell-Meyers and Arthur, 2024)</w:t>
      </w:r>
      <w:r w:rsidR="00B67848" w:rsidRPr="002E1AAB">
        <w:rPr>
          <w:rFonts w:ascii="Times New Roman" w:eastAsia="Times New Roman" w:hAnsi="Times New Roman" w:cs="Times New Roman"/>
          <w:sz w:val="24"/>
          <w:szCs w:val="24"/>
          <w:lang w:eastAsia="en-GB"/>
        </w:rPr>
        <w:t xml:space="preserve"> </w:t>
      </w:r>
      <w:r w:rsidR="00966A2C" w:rsidRPr="002E1AAB">
        <w:rPr>
          <w:rFonts w:ascii="Times New Roman" w:eastAsia="Times New Roman" w:hAnsi="Times New Roman" w:cs="Times New Roman"/>
          <w:sz w:val="24"/>
          <w:szCs w:val="24"/>
          <w:lang w:eastAsia="en-GB"/>
        </w:rPr>
        <w:t xml:space="preserve">in 1998 </w:t>
      </w:r>
      <w:r w:rsidR="00FD76FB" w:rsidRPr="002E1AAB">
        <w:rPr>
          <w:rFonts w:ascii="Times New Roman" w:eastAsia="Times New Roman" w:hAnsi="Times New Roman" w:cs="Times New Roman"/>
          <w:sz w:val="24"/>
          <w:szCs w:val="24"/>
          <w:lang w:eastAsia="en-GB"/>
        </w:rPr>
        <w:t xml:space="preserve">‘The Good Friday Agreement’ was signed which </w:t>
      </w:r>
      <w:r w:rsidR="00165161" w:rsidRPr="002E1AAB">
        <w:rPr>
          <w:rFonts w:ascii="Times New Roman" w:eastAsia="Times New Roman" w:hAnsi="Times New Roman" w:cs="Times New Roman"/>
          <w:sz w:val="24"/>
          <w:szCs w:val="24"/>
          <w:lang w:eastAsia="en-GB"/>
        </w:rPr>
        <w:t xml:space="preserve">essentially was an cease fire from the main paramilitary groups involved in </w:t>
      </w:r>
      <w:r w:rsidR="00307E66" w:rsidRPr="002E1AAB">
        <w:rPr>
          <w:rFonts w:ascii="Times New Roman" w:eastAsia="Times New Roman" w:hAnsi="Times New Roman" w:cs="Times New Roman"/>
          <w:sz w:val="24"/>
          <w:szCs w:val="24"/>
          <w:lang w:eastAsia="en-GB"/>
        </w:rPr>
        <w:t xml:space="preserve">‘The Troubles’ which were </w:t>
      </w:r>
      <w:r w:rsidR="00BE67E7" w:rsidRPr="002E1AAB">
        <w:rPr>
          <w:rFonts w:ascii="Times New Roman" w:eastAsia="Times New Roman" w:hAnsi="Times New Roman" w:cs="Times New Roman"/>
          <w:sz w:val="24"/>
          <w:szCs w:val="24"/>
          <w:lang w:eastAsia="en-GB"/>
        </w:rPr>
        <w:t xml:space="preserve">The Provisional </w:t>
      </w:r>
      <w:r w:rsidR="00C61909" w:rsidRPr="002E1AAB">
        <w:rPr>
          <w:rFonts w:ascii="Times New Roman" w:eastAsia="Times New Roman" w:hAnsi="Times New Roman" w:cs="Times New Roman"/>
          <w:sz w:val="24"/>
          <w:szCs w:val="24"/>
          <w:lang w:eastAsia="en-GB"/>
        </w:rPr>
        <w:t>Irish Republican Army (PIRA)</w:t>
      </w:r>
      <w:r w:rsidR="00D114C5" w:rsidRPr="002E1AAB">
        <w:rPr>
          <w:rFonts w:ascii="Times New Roman" w:eastAsia="Times New Roman" w:hAnsi="Times New Roman" w:cs="Times New Roman"/>
          <w:sz w:val="24"/>
          <w:szCs w:val="24"/>
          <w:lang w:eastAsia="en-GB"/>
        </w:rPr>
        <w:t>,</w:t>
      </w:r>
      <w:r w:rsidR="00C61909" w:rsidRPr="002E1AAB">
        <w:rPr>
          <w:rFonts w:ascii="Times New Roman" w:eastAsia="Times New Roman" w:hAnsi="Times New Roman" w:cs="Times New Roman"/>
          <w:sz w:val="24"/>
          <w:szCs w:val="24"/>
          <w:lang w:eastAsia="en-GB"/>
        </w:rPr>
        <w:t xml:space="preserve"> </w:t>
      </w:r>
      <w:r w:rsidR="00D114C5" w:rsidRPr="002E1AAB">
        <w:rPr>
          <w:rFonts w:ascii="Times New Roman" w:eastAsia="Times New Roman" w:hAnsi="Times New Roman" w:cs="Times New Roman"/>
          <w:sz w:val="24"/>
          <w:szCs w:val="24"/>
          <w:lang w:eastAsia="en-GB"/>
        </w:rPr>
        <w:t>I</w:t>
      </w:r>
      <w:r w:rsidR="003B140B" w:rsidRPr="002E1AAB">
        <w:rPr>
          <w:rFonts w:ascii="Times New Roman" w:hAnsi="Times New Roman" w:cs="Times New Roman"/>
          <w:color w:val="333333"/>
          <w:sz w:val="24"/>
          <w:szCs w:val="24"/>
        </w:rPr>
        <w:t xml:space="preserve">rish National Liberation Army (INLA), Ulster </w:t>
      </w:r>
      <w:r w:rsidR="00DD1FDD" w:rsidRPr="002E1AAB">
        <w:rPr>
          <w:rFonts w:ascii="Times New Roman" w:hAnsi="Times New Roman" w:cs="Times New Roman"/>
          <w:color w:val="333333"/>
          <w:sz w:val="24"/>
          <w:szCs w:val="24"/>
        </w:rPr>
        <w:t>Defence</w:t>
      </w:r>
      <w:r w:rsidR="003B140B" w:rsidRPr="002E1AAB">
        <w:rPr>
          <w:rFonts w:ascii="Times New Roman" w:hAnsi="Times New Roman" w:cs="Times New Roman"/>
          <w:color w:val="333333"/>
          <w:sz w:val="24"/>
          <w:szCs w:val="24"/>
        </w:rPr>
        <w:t xml:space="preserve"> Association (UDA), Ulster Volunteer Force (UVF) and Action Against Drugs (AAD)</w:t>
      </w:r>
      <w:r w:rsidR="00960A32" w:rsidRPr="002E1AAB">
        <w:rPr>
          <w:rFonts w:ascii="Times New Roman" w:hAnsi="Times New Roman" w:cs="Times New Roman"/>
          <w:color w:val="333333"/>
          <w:sz w:val="24"/>
          <w:szCs w:val="24"/>
        </w:rPr>
        <w:t xml:space="preserve"> however a number of Republican </w:t>
      </w:r>
      <w:r w:rsidR="00E97129" w:rsidRPr="002E1AAB">
        <w:rPr>
          <w:rFonts w:ascii="Times New Roman" w:hAnsi="Times New Roman" w:cs="Times New Roman"/>
          <w:color w:val="333333"/>
          <w:sz w:val="24"/>
          <w:szCs w:val="24"/>
        </w:rPr>
        <w:t xml:space="preserve">groups rejected </w:t>
      </w:r>
      <w:r w:rsidR="004A5949" w:rsidRPr="002E1AAB">
        <w:rPr>
          <w:rFonts w:ascii="Times New Roman" w:hAnsi="Times New Roman" w:cs="Times New Roman"/>
          <w:color w:val="333333"/>
          <w:sz w:val="24"/>
          <w:szCs w:val="24"/>
        </w:rPr>
        <w:t xml:space="preserve">The Good Friday Agreement and became known as </w:t>
      </w:r>
      <w:r w:rsidR="004A3F10" w:rsidRPr="002E1AAB">
        <w:rPr>
          <w:rFonts w:ascii="Times New Roman" w:hAnsi="Times New Roman" w:cs="Times New Roman"/>
          <w:color w:val="333333"/>
          <w:sz w:val="24"/>
          <w:szCs w:val="24"/>
        </w:rPr>
        <w:t xml:space="preserve">dissident Republican groups who were known to be violent and were responsible for </w:t>
      </w:r>
      <w:r w:rsidR="007363E0" w:rsidRPr="002E1AAB">
        <w:rPr>
          <w:rFonts w:ascii="Times New Roman" w:hAnsi="Times New Roman" w:cs="Times New Roman"/>
          <w:color w:val="333333"/>
          <w:sz w:val="24"/>
          <w:szCs w:val="24"/>
        </w:rPr>
        <w:t>around 610 shooting</w:t>
      </w:r>
      <w:r w:rsidR="00F047F7" w:rsidRPr="002E1AAB">
        <w:rPr>
          <w:rFonts w:ascii="Times New Roman" w:hAnsi="Times New Roman" w:cs="Times New Roman"/>
          <w:color w:val="333333"/>
          <w:sz w:val="24"/>
          <w:szCs w:val="24"/>
        </w:rPr>
        <w:t xml:space="preserve">s and nearly 500 bombing attacks up to the year ending 2018 </w:t>
      </w:r>
      <w:r w:rsidR="00DE2F50" w:rsidRPr="002E1AAB">
        <w:rPr>
          <w:rFonts w:ascii="Times New Roman" w:eastAsia="Times New Roman" w:hAnsi="Times New Roman" w:cs="Times New Roman"/>
          <w:sz w:val="24"/>
          <w:szCs w:val="24"/>
          <w:lang w:eastAsia="en-GB"/>
        </w:rPr>
        <w:t>(</w:t>
      </w:r>
      <w:proofErr w:type="spellStart"/>
      <w:r w:rsidR="00DE2F50" w:rsidRPr="002E1AAB">
        <w:rPr>
          <w:rFonts w:ascii="Times New Roman" w:eastAsia="Times New Roman" w:hAnsi="Times New Roman" w:cs="Times New Roman"/>
          <w:sz w:val="24"/>
          <w:szCs w:val="24"/>
          <w:lang w:eastAsia="en-GB"/>
        </w:rPr>
        <w:t>Jupp</w:t>
      </w:r>
      <w:proofErr w:type="spellEnd"/>
      <w:r w:rsidR="00DE2F50" w:rsidRPr="002E1AAB">
        <w:rPr>
          <w:rFonts w:ascii="Times New Roman" w:eastAsia="Times New Roman" w:hAnsi="Times New Roman" w:cs="Times New Roman"/>
          <w:sz w:val="24"/>
          <w:szCs w:val="24"/>
          <w:lang w:eastAsia="en-GB"/>
        </w:rPr>
        <w:t xml:space="preserve"> </w:t>
      </w:r>
      <w:r w:rsidR="00DE2F50" w:rsidRPr="002E1AAB">
        <w:rPr>
          <w:rFonts w:ascii="Times New Roman" w:eastAsia="Times New Roman" w:hAnsi="Times New Roman" w:cs="Times New Roman"/>
          <w:sz w:val="24"/>
          <w:szCs w:val="24"/>
          <w:lang w:eastAsia="en-GB"/>
        </w:rPr>
        <w:lastRenderedPageBreak/>
        <w:t>and Garrod, 2019)</w:t>
      </w:r>
      <w:r w:rsidR="00B6303B" w:rsidRPr="002E1AAB">
        <w:rPr>
          <w:rFonts w:ascii="Times New Roman" w:eastAsia="Times New Roman" w:hAnsi="Times New Roman" w:cs="Times New Roman"/>
          <w:sz w:val="24"/>
          <w:szCs w:val="24"/>
          <w:lang w:eastAsia="en-GB"/>
        </w:rPr>
        <w:t xml:space="preserve"> all of those incidents were attributed to paramilitary action </w:t>
      </w:r>
      <w:r w:rsidR="00BD226D" w:rsidRPr="002E1AAB">
        <w:rPr>
          <w:rFonts w:ascii="Times New Roman" w:eastAsia="Times New Roman" w:hAnsi="Times New Roman" w:cs="Times New Roman"/>
          <w:sz w:val="24"/>
          <w:szCs w:val="24"/>
          <w:lang w:eastAsia="en-GB"/>
        </w:rPr>
        <w:t xml:space="preserve">and between 2016 and 2018 </w:t>
      </w:r>
      <w:r w:rsidR="00157BCA" w:rsidRPr="002E1AAB">
        <w:rPr>
          <w:rFonts w:ascii="Times New Roman" w:eastAsia="Times New Roman" w:hAnsi="Times New Roman" w:cs="Times New Roman"/>
          <w:sz w:val="24"/>
          <w:szCs w:val="24"/>
          <w:lang w:eastAsia="en-GB"/>
        </w:rPr>
        <w:t xml:space="preserve">Police Service of Northern Ireland (PSNI) </w:t>
      </w:r>
      <w:r w:rsidR="007E442B" w:rsidRPr="002E1AAB">
        <w:rPr>
          <w:rFonts w:ascii="Times New Roman" w:eastAsia="Times New Roman" w:hAnsi="Times New Roman" w:cs="Times New Roman"/>
          <w:sz w:val="24"/>
          <w:szCs w:val="24"/>
          <w:lang w:eastAsia="en-GB"/>
        </w:rPr>
        <w:t xml:space="preserve">were able to charge over 30 individuals with terrorism related offences </w:t>
      </w:r>
      <w:r w:rsidR="00EC4415" w:rsidRPr="002E1AAB">
        <w:rPr>
          <w:rFonts w:ascii="Times New Roman" w:eastAsia="Times New Roman" w:hAnsi="Times New Roman" w:cs="Times New Roman"/>
          <w:sz w:val="24"/>
          <w:szCs w:val="24"/>
          <w:lang w:eastAsia="en-GB"/>
        </w:rPr>
        <w:t>following arrests of over 300 people over the same period.</w:t>
      </w:r>
      <w:r w:rsidR="00B251BA" w:rsidRPr="002E1AAB">
        <w:rPr>
          <w:rFonts w:ascii="Times New Roman" w:eastAsia="Times New Roman" w:hAnsi="Times New Roman" w:cs="Times New Roman"/>
          <w:sz w:val="24"/>
          <w:szCs w:val="24"/>
          <w:lang w:eastAsia="en-GB"/>
        </w:rPr>
        <w:t xml:space="preserve"> Whilst many would consider The Troubles to </w:t>
      </w:r>
      <w:r w:rsidR="00FE36AF" w:rsidRPr="002E1AAB">
        <w:rPr>
          <w:rFonts w:ascii="Times New Roman" w:eastAsia="Times New Roman" w:hAnsi="Times New Roman" w:cs="Times New Roman"/>
          <w:sz w:val="24"/>
          <w:szCs w:val="24"/>
          <w:lang w:eastAsia="en-GB"/>
        </w:rPr>
        <w:t xml:space="preserve">be over </w:t>
      </w:r>
      <w:proofErr w:type="gramStart"/>
      <w:r w:rsidR="00FE36AF" w:rsidRPr="002E1AAB">
        <w:rPr>
          <w:rFonts w:ascii="Times New Roman" w:eastAsia="Times New Roman" w:hAnsi="Times New Roman" w:cs="Times New Roman"/>
          <w:sz w:val="24"/>
          <w:szCs w:val="24"/>
          <w:lang w:eastAsia="en-GB"/>
        </w:rPr>
        <w:t>it is clear that the</w:t>
      </w:r>
      <w:proofErr w:type="gramEnd"/>
      <w:r w:rsidR="00FE36AF" w:rsidRPr="002E1AAB">
        <w:rPr>
          <w:rFonts w:ascii="Times New Roman" w:eastAsia="Times New Roman" w:hAnsi="Times New Roman" w:cs="Times New Roman"/>
          <w:sz w:val="24"/>
          <w:szCs w:val="24"/>
          <w:lang w:eastAsia="en-GB"/>
        </w:rPr>
        <w:t xml:space="preserve"> emergence of the dissident groups still involved in terror related activity </w:t>
      </w:r>
      <w:r w:rsidR="007E1A31" w:rsidRPr="002E1AAB">
        <w:rPr>
          <w:rFonts w:ascii="Times New Roman" w:eastAsia="Times New Roman" w:hAnsi="Times New Roman" w:cs="Times New Roman"/>
          <w:sz w:val="24"/>
          <w:szCs w:val="24"/>
          <w:lang w:eastAsia="en-GB"/>
        </w:rPr>
        <w:t xml:space="preserve">that there is still a real threat to the security of Northern Ireland and the </w:t>
      </w:r>
      <w:r w:rsidR="00DF3883" w:rsidRPr="002E1AAB">
        <w:rPr>
          <w:rFonts w:ascii="Times New Roman" w:eastAsia="Times New Roman" w:hAnsi="Times New Roman" w:cs="Times New Roman"/>
          <w:sz w:val="24"/>
          <w:szCs w:val="24"/>
          <w:lang w:eastAsia="en-GB"/>
        </w:rPr>
        <w:t xml:space="preserve">UK. </w:t>
      </w:r>
    </w:p>
    <w:p w14:paraId="7709FE32" w14:textId="67ACAA61" w:rsidR="00264EA3" w:rsidRPr="002E1AAB" w:rsidRDefault="0009077F" w:rsidP="00264EA3">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In order to </w:t>
      </w:r>
      <w:r w:rsidR="00FE0C24" w:rsidRPr="002E1AAB">
        <w:rPr>
          <w:rFonts w:ascii="Times New Roman" w:eastAsia="Times New Roman" w:hAnsi="Times New Roman" w:cs="Times New Roman"/>
          <w:sz w:val="24"/>
          <w:szCs w:val="24"/>
          <w:lang w:eastAsia="en-GB"/>
        </w:rPr>
        <w:t>carry out</w:t>
      </w:r>
      <w:r w:rsidRPr="002E1AAB">
        <w:rPr>
          <w:rFonts w:ascii="Times New Roman" w:eastAsia="Times New Roman" w:hAnsi="Times New Roman" w:cs="Times New Roman"/>
          <w:sz w:val="24"/>
          <w:szCs w:val="24"/>
          <w:lang w:eastAsia="en-GB"/>
        </w:rPr>
        <w:t xml:space="preserve"> the</w:t>
      </w:r>
      <w:r w:rsidR="00FE0C24" w:rsidRPr="002E1AAB">
        <w:rPr>
          <w:rFonts w:ascii="Times New Roman" w:eastAsia="Times New Roman" w:hAnsi="Times New Roman" w:cs="Times New Roman"/>
          <w:sz w:val="24"/>
          <w:szCs w:val="24"/>
          <w:lang w:eastAsia="en-GB"/>
        </w:rPr>
        <w:t>ir</w:t>
      </w:r>
      <w:r w:rsidRPr="002E1AAB">
        <w:rPr>
          <w:rFonts w:ascii="Times New Roman" w:eastAsia="Times New Roman" w:hAnsi="Times New Roman" w:cs="Times New Roman"/>
          <w:sz w:val="24"/>
          <w:szCs w:val="24"/>
          <w:lang w:eastAsia="en-GB"/>
        </w:rPr>
        <w:t xml:space="preserve"> </w:t>
      </w:r>
      <w:r w:rsidR="00262897" w:rsidRPr="002E1AAB">
        <w:rPr>
          <w:rFonts w:ascii="Times New Roman" w:eastAsia="Times New Roman" w:hAnsi="Times New Roman" w:cs="Times New Roman"/>
          <w:sz w:val="24"/>
          <w:szCs w:val="24"/>
          <w:lang w:eastAsia="en-GB"/>
        </w:rPr>
        <w:t xml:space="preserve">operations it is necessary for the </w:t>
      </w:r>
      <w:r w:rsidR="00072FF8" w:rsidRPr="002E1AAB">
        <w:rPr>
          <w:rFonts w:ascii="Times New Roman" w:eastAsia="Times New Roman" w:hAnsi="Times New Roman" w:cs="Times New Roman"/>
          <w:sz w:val="24"/>
          <w:szCs w:val="24"/>
          <w:lang w:eastAsia="en-GB"/>
        </w:rPr>
        <w:t>Paramilitary</w:t>
      </w:r>
      <w:r w:rsidR="00262897" w:rsidRPr="002E1AAB">
        <w:rPr>
          <w:rFonts w:ascii="Times New Roman" w:eastAsia="Times New Roman" w:hAnsi="Times New Roman" w:cs="Times New Roman"/>
          <w:sz w:val="24"/>
          <w:szCs w:val="24"/>
          <w:lang w:eastAsia="en-GB"/>
        </w:rPr>
        <w:t xml:space="preserve"> organisations to obtain signi</w:t>
      </w:r>
      <w:r w:rsidR="00FE0C24" w:rsidRPr="002E1AAB">
        <w:rPr>
          <w:rFonts w:ascii="Times New Roman" w:eastAsia="Times New Roman" w:hAnsi="Times New Roman" w:cs="Times New Roman"/>
          <w:sz w:val="24"/>
          <w:szCs w:val="24"/>
          <w:lang w:eastAsia="en-GB"/>
        </w:rPr>
        <w:t xml:space="preserve">ficant funding </w:t>
      </w:r>
      <w:r w:rsidR="000108DF" w:rsidRPr="002E1AAB">
        <w:rPr>
          <w:rFonts w:ascii="Times New Roman" w:eastAsia="Times New Roman" w:hAnsi="Times New Roman" w:cs="Times New Roman"/>
          <w:sz w:val="24"/>
          <w:szCs w:val="24"/>
          <w:lang w:eastAsia="en-GB"/>
        </w:rPr>
        <w:t xml:space="preserve">this includes the operation itself and any related expenses </w:t>
      </w:r>
      <w:r w:rsidR="00282D52" w:rsidRPr="002E1AAB">
        <w:rPr>
          <w:rFonts w:ascii="Times New Roman" w:eastAsia="Times New Roman" w:hAnsi="Times New Roman" w:cs="Times New Roman"/>
          <w:sz w:val="24"/>
          <w:szCs w:val="24"/>
          <w:lang w:eastAsia="en-GB"/>
        </w:rPr>
        <w:t xml:space="preserve">the items required could be for example </w:t>
      </w:r>
      <w:r w:rsidR="008B418C" w:rsidRPr="002E1AAB">
        <w:rPr>
          <w:rFonts w:ascii="Times New Roman" w:eastAsia="Times New Roman" w:hAnsi="Times New Roman" w:cs="Times New Roman"/>
          <w:sz w:val="24"/>
          <w:szCs w:val="24"/>
          <w:lang w:eastAsia="en-GB"/>
        </w:rPr>
        <w:t xml:space="preserve">components to make explosive devices, weapons, </w:t>
      </w:r>
      <w:r w:rsidR="00700BF1" w:rsidRPr="002E1AAB">
        <w:rPr>
          <w:rFonts w:ascii="Times New Roman" w:eastAsia="Times New Roman" w:hAnsi="Times New Roman" w:cs="Times New Roman"/>
          <w:sz w:val="24"/>
          <w:szCs w:val="24"/>
          <w:lang w:eastAsia="en-GB"/>
        </w:rPr>
        <w:t xml:space="preserve">vehicles and travel expenses, communication systems, </w:t>
      </w:r>
      <w:r w:rsidR="0084092E" w:rsidRPr="002E1AAB">
        <w:rPr>
          <w:rFonts w:ascii="Times New Roman" w:eastAsia="Times New Roman" w:hAnsi="Times New Roman" w:cs="Times New Roman"/>
          <w:sz w:val="24"/>
          <w:szCs w:val="24"/>
          <w:lang w:eastAsia="en-GB"/>
        </w:rPr>
        <w:t xml:space="preserve">training operators and other expenses which include funding the political </w:t>
      </w:r>
      <w:r w:rsidR="005F0703" w:rsidRPr="002E1AAB">
        <w:rPr>
          <w:rFonts w:ascii="Times New Roman" w:eastAsia="Times New Roman" w:hAnsi="Times New Roman" w:cs="Times New Roman"/>
          <w:sz w:val="24"/>
          <w:szCs w:val="24"/>
          <w:lang w:eastAsia="en-GB"/>
        </w:rPr>
        <w:t xml:space="preserve">side of their campaign also paramilitary </w:t>
      </w:r>
      <w:r w:rsidR="008D542A" w:rsidRPr="002E1AAB">
        <w:rPr>
          <w:rFonts w:ascii="Times New Roman" w:eastAsia="Times New Roman" w:hAnsi="Times New Roman" w:cs="Times New Roman"/>
          <w:sz w:val="24"/>
          <w:szCs w:val="24"/>
          <w:lang w:eastAsia="en-GB"/>
        </w:rPr>
        <w:t xml:space="preserve">organisations have been known to financially support the family members of </w:t>
      </w:r>
      <w:r w:rsidR="00072FF8" w:rsidRPr="002E1AAB">
        <w:rPr>
          <w:rFonts w:ascii="Times New Roman" w:eastAsia="Times New Roman" w:hAnsi="Times New Roman" w:cs="Times New Roman"/>
          <w:sz w:val="24"/>
          <w:szCs w:val="24"/>
          <w:lang w:eastAsia="en-GB"/>
        </w:rPr>
        <w:t>operatives</w:t>
      </w:r>
      <w:r w:rsidR="00CE062E" w:rsidRPr="002E1AAB">
        <w:rPr>
          <w:rFonts w:ascii="Times New Roman" w:eastAsia="Times New Roman" w:hAnsi="Times New Roman" w:cs="Times New Roman"/>
          <w:sz w:val="24"/>
          <w:szCs w:val="24"/>
          <w:lang w:eastAsia="en-GB"/>
        </w:rPr>
        <w:t xml:space="preserve"> who have been imprisoned for carrying out operations </w:t>
      </w:r>
      <w:r w:rsidR="00F034A5" w:rsidRPr="002E1AAB">
        <w:rPr>
          <w:rFonts w:ascii="Times New Roman" w:eastAsia="Times New Roman" w:hAnsi="Times New Roman" w:cs="Times New Roman"/>
          <w:sz w:val="24"/>
          <w:szCs w:val="24"/>
          <w:lang w:eastAsia="en-GB"/>
        </w:rPr>
        <w:t>(</w:t>
      </w:r>
      <w:proofErr w:type="spellStart"/>
      <w:r w:rsidR="00F034A5" w:rsidRPr="002E1AAB">
        <w:rPr>
          <w:rFonts w:ascii="Times New Roman" w:eastAsia="Times New Roman" w:hAnsi="Times New Roman" w:cs="Times New Roman"/>
          <w:sz w:val="24"/>
          <w:szCs w:val="24"/>
          <w:lang w:eastAsia="en-GB"/>
        </w:rPr>
        <w:t>Jupp</w:t>
      </w:r>
      <w:proofErr w:type="spellEnd"/>
      <w:r w:rsidR="00F034A5" w:rsidRPr="002E1AAB">
        <w:rPr>
          <w:rFonts w:ascii="Times New Roman" w:eastAsia="Times New Roman" w:hAnsi="Times New Roman" w:cs="Times New Roman"/>
          <w:sz w:val="24"/>
          <w:szCs w:val="24"/>
          <w:lang w:eastAsia="en-GB"/>
        </w:rPr>
        <w:t xml:space="preserve"> and Garrod, 2019) </w:t>
      </w:r>
      <w:r w:rsidR="00EC6AFF" w:rsidRPr="002E1AAB">
        <w:rPr>
          <w:rFonts w:ascii="Times New Roman" w:eastAsia="Times New Roman" w:hAnsi="Times New Roman" w:cs="Times New Roman"/>
          <w:sz w:val="24"/>
          <w:szCs w:val="24"/>
          <w:lang w:eastAsia="en-GB"/>
        </w:rPr>
        <w:t>during the final stages of ‘The Troubles’</w:t>
      </w:r>
      <w:r w:rsidR="009E68F7" w:rsidRPr="002E1AAB">
        <w:rPr>
          <w:rFonts w:ascii="Times New Roman" w:eastAsia="Times New Roman" w:hAnsi="Times New Roman" w:cs="Times New Roman"/>
          <w:sz w:val="24"/>
          <w:szCs w:val="24"/>
          <w:lang w:eastAsia="en-GB"/>
        </w:rPr>
        <w:t xml:space="preserve"> the annual budget of </w:t>
      </w:r>
      <w:r w:rsidR="00FB1B10" w:rsidRPr="002E1AAB">
        <w:rPr>
          <w:rFonts w:ascii="Times New Roman" w:eastAsia="Times New Roman" w:hAnsi="Times New Roman" w:cs="Times New Roman"/>
          <w:sz w:val="24"/>
          <w:szCs w:val="24"/>
          <w:lang w:eastAsia="en-GB"/>
        </w:rPr>
        <w:t xml:space="preserve">The PIRA, </w:t>
      </w:r>
      <w:r w:rsidR="009748A2" w:rsidRPr="002E1AAB">
        <w:rPr>
          <w:rFonts w:ascii="Times New Roman" w:eastAsia="Times New Roman" w:hAnsi="Times New Roman" w:cs="Times New Roman"/>
          <w:sz w:val="24"/>
          <w:szCs w:val="24"/>
          <w:lang w:eastAsia="en-GB"/>
        </w:rPr>
        <w:t>UVF and UDA was an estimated £15</w:t>
      </w:r>
      <w:r w:rsidR="005D281B" w:rsidRPr="002E1AAB">
        <w:rPr>
          <w:rFonts w:ascii="Times New Roman" w:eastAsia="Times New Roman" w:hAnsi="Times New Roman" w:cs="Times New Roman"/>
          <w:sz w:val="24"/>
          <w:szCs w:val="24"/>
          <w:lang w:eastAsia="en-GB"/>
        </w:rPr>
        <w:t>million to £18Million combined (</w:t>
      </w:r>
      <w:proofErr w:type="spellStart"/>
      <w:r w:rsidR="005D281B" w:rsidRPr="002E1AAB">
        <w:rPr>
          <w:rFonts w:ascii="Times New Roman" w:eastAsia="Times New Roman" w:hAnsi="Times New Roman" w:cs="Times New Roman"/>
          <w:sz w:val="24"/>
          <w:szCs w:val="24"/>
          <w:lang w:eastAsia="en-GB"/>
        </w:rPr>
        <w:t>Jupp</w:t>
      </w:r>
      <w:proofErr w:type="spellEnd"/>
      <w:r w:rsidR="005D281B" w:rsidRPr="002E1AAB">
        <w:rPr>
          <w:rFonts w:ascii="Times New Roman" w:eastAsia="Times New Roman" w:hAnsi="Times New Roman" w:cs="Times New Roman"/>
          <w:sz w:val="24"/>
          <w:szCs w:val="24"/>
          <w:lang w:eastAsia="en-GB"/>
        </w:rPr>
        <w:t xml:space="preserve"> and Garrod, 2019) </w:t>
      </w:r>
      <w:r w:rsidR="0042745A" w:rsidRPr="002E1AAB">
        <w:rPr>
          <w:rFonts w:ascii="Times New Roman" w:eastAsia="Times New Roman" w:hAnsi="Times New Roman" w:cs="Times New Roman"/>
          <w:sz w:val="24"/>
          <w:szCs w:val="24"/>
          <w:lang w:eastAsia="en-GB"/>
        </w:rPr>
        <w:t xml:space="preserve">therefore the organisations would need to obtain these </w:t>
      </w:r>
      <w:r w:rsidR="00945897" w:rsidRPr="002E1AAB">
        <w:rPr>
          <w:rFonts w:ascii="Times New Roman" w:eastAsia="Times New Roman" w:hAnsi="Times New Roman" w:cs="Times New Roman"/>
          <w:sz w:val="24"/>
          <w:szCs w:val="24"/>
          <w:lang w:eastAsia="en-GB"/>
        </w:rPr>
        <w:t>funds themselves</w:t>
      </w:r>
      <w:r w:rsidR="00601980" w:rsidRPr="002E1AAB">
        <w:rPr>
          <w:rFonts w:ascii="Times New Roman" w:eastAsia="Times New Roman" w:hAnsi="Times New Roman" w:cs="Times New Roman"/>
          <w:sz w:val="24"/>
          <w:szCs w:val="24"/>
          <w:lang w:eastAsia="en-GB"/>
        </w:rPr>
        <w:t xml:space="preserve"> and one way in which they accomplished this was to be involved in organised crime and with organised crime groups, interestingly it was common for rival </w:t>
      </w:r>
      <w:r w:rsidR="00151ADE" w:rsidRPr="002E1AAB">
        <w:rPr>
          <w:rFonts w:ascii="Times New Roman" w:eastAsia="Times New Roman" w:hAnsi="Times New Roman" w:cs="Times New Roman"/>
          <w:sz w:val="24"/>
          <w:szCs w:val="24"/>
          <w:lang w:eastAsia="en-GB"/>
        </w:rPr>
        <w:t xml:space="preserve">paramilitary groups </w:t>
      </w:r>
      <w:r w:rsidR="00A77A5E" w:rsidRPr="002E1AAB">
        <w:rPr>
          <w:rFonts w:ascii="Times New Roman" w:eastAsia="Times New Roman" w:hAnsi="Times New Roman" w:cs="Times New Roman"/>
          <w:sz w:val="24"/>
          <w:szCs w:val="24"/>
          <w:lang w:eastAsia="en-GB"/>
        </w:rPr>
        <w:t xml:space="preserve">to be involved with the same organised crime group especially during the troubles an </w:t>
      </w:r>
      <w:r w:rsidR="00A95BC5" w:rsidRPr="002E1AAB">
        <w:rPr>
          <w:rFonts w:ascii="Times New Roman" w:eastAsia="Times New Roman" w:hAnsi="Times New Roman" w:cs="Times New Roman"/>
          <w:sz w:val="24"/>
          <w:szCs w:val="24"/>
          <w:lang w:eastAsia="en-GB"/>
        </w:rPr>
        <w:t>activity that became somewhat easier following the ceasefire brought about by The Good Friday Agreement (</w:t>
      </w:r>
      <w:proofErr w:type="spellStart"/>
      <w:r w:rsidR="00A95BC5" w:rsidRPr="002E1AAB">
        <w:rPr>
          <w:rFonts w:ascii="Times New Roman" w:eastAsia="Times New Roman" w:hAnsi="Times New Roman" w:cs="Times New Roman"/>
          <w:sz w:val="24"/>
          <w:szCs w:val="24"/>
          <w:lang w:eastAsia="en-GB"/>
        </w:rPr>
        <w:t>Jupp</w:t>
      </w:r>
      <w:proofErr w:type="spellEnd"/>
      <w:r w:rsidR="00A95BC5" w:rsidRPr="002E1AAB">
        <w:rPr>
          <w:rFonts w:ascii="Times New Roman" w:eastAsia="Times New Roman" w:hAnsi="Times New Roman" w:cs="Times New Roman"/>
          <w:sz w:val="24"/>
          <w:szCs w:val="24"/>
          <w:lang w:eastAsia="en-GB"/>
        </w:rPr>
        <w:t xml:space="preserve"> and Garrod, 2019) </w:t>
      </w:r>
      <w:r w:rsidR="00A66E1B" w:rsidRPr="002E1AAB">
        <w:rPr>
          <w:rFonts w:ascii="Times New Roman" w:eastAsia="Times New Roman" w:hAnsi="Times New Roman" w:cs="Times New Roman"/>
          <w:sz w:val="24"/>
          <w:szCs w:val="24"/>
          <w:lang w:eastAsia="en-GB"/>
        </w:rPr>
        <w:t>where the funding the organisations required would be used to fuel the relevant organisations propaganda campaign rather than to acquire weapons and bomb making materials</w:t>
      </w:r>
      <w:r w:rsidR="004660FA" w:rsidRPr="002E1AAB">
        <w:rPr>
          <w:rFonts w:ascii="Times New Roman" w:eastAsia="Times New Roman" w:hAnsi="Times New Roman" w:cs="Times New Roman"/>
          <w:sz w:val="24"/>
          <w:szCs w:val="24"/>
          <w:lang w:eastAsia="en-GB"/>
        </w:rPr>
        <w:t xml:space="preserve"> but the paramilitary would have a</w:t>
      </w:r>
      <w:r w:rsidR="00CE244A" w:rsidRPr="002E1AAB">
        <w:rPr>
          <w:rFonts w:ascii="Times New Roman" w:eastAsia="Times New Roman" w:hAnsi="Times New Roman" w:cs="Times New Roman"/>
          <w:sz w:val="24"/>
          <w:szCs w:val="24"/>
          <w:lang w:eastAsia="en-GB"/>
        </w:rPr>
        <w:t xml:space="preserve"> continuity strategy in place </w:t>
      </w:r>
      <w:r w:rsidR="00DD1FDD" w:rsidRPr="002E1AAB">
        <w:rPr>
          <w:rFonts w:ascii="Times New Roman" w:eastAsia="Times New Roman" w:hAnsi="Times New Roman" w:cs="Times New Roman"/>
          <w:sz w:val="24"/>
          <w:szCs w:val="24"/>
          <w:lang w:eastAsia="en-GB"/>
        </w:rPr>
        <w:t>in case</w:t>
      </w:r>
      <w:r w:rsidR="00CE244A" w:rsidRPr="002E1AAB">
        <w:rPr>
          <w:rFonts w:ascii="Times New Roman" w:eastAsia="Times New Roman" w:hAnsi="Times New Roman" w:cs="Times New Roman"/>
          <w:sz w:val="24"/>
          <w:szCs w:val="24"/>
          <w:lang w:eastAsia="en-GB"/>
        </w:rPr>
        <w:t xml:space="preserve"> of a breakdown of the good Friday agreement</w:t>
      </w:r>
      <w:r w:rsidR="009229EF" w:rsidRPr="002E1AAB">
        <w:rPr>
          <w:rFonts w:ascii="Times New Roman" w:eastAsia="Times New Roman" w:hAnsi="Times New Roman" w:cs="Times New Roman"/>
          <w:sz w:val="24"/>
          <w:szCs w:val="24"/>
          <w:lang w:eastAsia="en-GB"/>
        </w:rPr>
        <w:t xml:space="preserve">. It should also be noted that </w:t>
      </w:r>
      <w:r w:rsidR="002057D1" w:rsidRPr="002E1AAB">
        <w:rPr>
          <w:rFonts w:ascii="Times New Roman" w:eastAsia="Times New Roman" w:hAnsi="Times New Roman" w:cs="Times New Roman"/>
          <w:sz w:val="24"/>
          <w:szCs w:val="24"/>
          <w:lang w:eastAsia="en-GB"/>
        </w:rPr>
        <w:t xml:space="preserve">finances raised to fund the organisations activities </w:t>
      </w:r>
      <w:r w:rsidR="004A4D93" w:rsidRPr="002E1AAB">
        <w:rPr>
          <w:rFonts w:ascii="Times New Roman" w:eastAsia="Times New Roman" w:hAnsi="Times New Roman" w:cs="Times New Roman"/>
          <w:sz w:val="24"/>
          <w:szCs w:val="24"/>
          <w:lang w:eastAsia="en-GB"/>
        </w:rPr>
        <w:t xml:space="preserve">has also found its way into the pockets of </w:t>
      </w:r>
      <w:r w:rsidR="004B6994" w:rsidRPr="002E1AAB">
        <w:rPr>
          <w:rFonts w:ascii="Times New Roman" w:eastAsia="Times New Roman" w:hAnsi="Times New Roman" w:cs="Times New Roman"/>
          <w:sz w:val="24"/>
          <w:szCs w:val="24"/>
          <w:lang w:eastAsia="en-GB"/>
        </w:rPr>
        <w:t xml:space="preserve">individuals who have used their status, </w:t>
      </w:r>
      <w:r w:rsidR="00DD1FDD" w:rsidRPr="002E1AAB">
        <w:rPr>
          <w:rFonts w:ascii="Times New Roman" w:eastAsia="Times New Roman" w:hAnsi="Times New Roman" w:cs="Times New Roman"/>
          <w:sz w:val="24"/>
          <w:szCs w:val="24"/>
          <w:lang w:eastAsia="en-GB"/>
        </w:rPr>
        <w:t>connections,</w:t>
      </w:r>
      <w:r w:rsidR="004B6994" w:rsidRPr="002E1AAB">
        <w:rPr>
          <w:rFonts w:ascii="Times New Roman" w:eastAsia="Times New Roman" w:hAnsi="Times New Roman" w:cs="Times New Roman"/>
          <w:sz w:val="24"/>
          <w:szCs w:val="24"/>
          <w:lang w:eastAsia="en-GB"/>
        </w:rPr>
        <w:t xml:space="preserve"> or skills</w:t>
      </w:r>
      <w:r w:rsidR="001866C4" w:rsidRPr="002E1AAB">
        <w:rPr>
          <w:rFonts w:ascii="Times New Roman" w:eastAsia="Times New Roman" w:hAnsi="Times New Roman" w:cs="Times New Roman"/>
          <w:sz w:val="24"/>
          <w:szCs w:val="24"/>
          <w:lang w:eastAsia="en-GB"/>
        </w:rPr>
        <w:t xml:space="preserve"> (</w:t>
      </w:r>
      <w:proofErr w:type="spellStart"/>
      <w:r w:rsidR="001866C4" w:rsidRPr="002E1AAB">
        <w:rPr>
          <w:rFonts w:ascii="Times New Roman" w:eastAsia="Times New Roman" w:hAnsi="Times New Roman" w:cs="Times New Roman"/>
          <w:sz w:val="24"/>
          <w:szCs w:val="24"/>
          <w:lang w:eastAsia="en-GB"/>
        </w:rPr>
        <w:t>Jupp</w:t>
      </w:r>
      <w:proofErr w:type="spellEnd"/>
      <w:r w:rsidR="001866C4" w:rsidRPr="002E1AAB">
        <w:rPr>
          <w:rFonts w:ascii="Times New Roman" w:eastAsia="Times New Roman" w:hAnsi="Times New Roman" w:cs="Times New Roman"/>
          <w:sz w:val="24"/>
          <w:szCs w:val="24"/>
          <w:lang w:eastAsia="en-GB"/>
        </w:rPr>
        <w:t xml:space="preserve"> and Garrod, 2019). </w:t>
      </w:r>
      <w:r w:rsidR="00E824EE" w:rsidRPr="002E1AAB">
        <w:rPr>
          <w:rFonts w:ascii="Times New Roman" w:eastAsia="Times New Roman" w:hAnsi="Times New Roman" w:cs="Times New Roman"/>
          <w:sz w:val="24"/>
          <w:szCs w:val="24"/>
          <w:lang w:eastAsia="en-GB"/>
        </w:rPr>
        <w:t xml:space="preserve">In their </w:t>
      </w:r>
      <w:r w:rsidR="00A84715" w:rsidRPr="002E1AAB">
        <w:rPr>
          <w:rFonts w:ascii="Times New Roman" w:eastAsia="Times New Roman" w:hAnsi="Times New Roman" w:cs="Times New Roman"/>
          <w:sz w:val="24"/>
          <w:szCs w:val="24"/>
          <w:lang w:eastAsia="en-GB"/>
        </w:rPr>
        <w:t xml:space="preserve">article </w:t>
      </w:r>
      <w:r w:rsidR="00B416FA" w:rsidRPr="002E1AAB">
        <w:rPr>
          <w:rFonts w:ascii="Times New Roman" w:eastAsia="Times New Roman" w:hAnsi="Times New Roman" w:cs="Times New Roman"/>
          <w:sz w:val="24"/>
          <w:szCs w:val="24"/>
          <w:lang w:eastAsia="en-GB"/>
        </w:rPr>
        <w:t xml:space="preserve">“Legacies </w:t>
      </w:r>
      <w:proofErr w:type="gramStart"/>
      <w:r w:rsidR="00B416FA" w:rsidRPr="002E1AAB">
        <w:rPr>
          <w:rFonts w:ascii="Times New Roman" w:eastAsia="Times New Roman" w:hAnsi="Times New Roman" w:cs="Times New Roman"/>
          <w:sz w:val="24"/>
          <w:szCs w:val="24"/>
          <w:lang w:eastAsia="en-GB"/>
        </w:rPr>
        <w:t>Of</w:t>
      </w:r>
      <w:proofErr w:type="gramEnd"/>
      <w:r w:rsidR="00B416FA" w:rsidRPr="002E1AAB">
        <w:rPr>
          <w:rFonts w:ascii="Times New Roman" w:eastAsia="Times New Roman" w:hAnsi="Times New Roman" w:cs="Times New Roman"/>
          <w:sz w:val="24"/>
          <w:szCs w:val="24"/>
          <w:lang w:eastAsia="en-GB"/>
        </w:rPr>
        <w:t xml:space="preserve"> The Troubles</w:t>
      </w:r>
      <w:r w:rsidR="0033756C" w:rsidRPr="002E1AAB">
        <w:rPr>
          <w:rFonts w:ascii="Times New Roman" w:eastAsia="Times New Roman" w:hAnsi="Times New Roman" w:cs="Times New Roman"/>
          <w:sz w:val="24"/>
          <w:szCs w:val="24"/>
          <w:lang w:eastAsia="en-GB"/>
        </w:rPr>
        <w:t>: The Links Between Organized Crime and Terrorism In Northern Ireland</w:t>
      </w:r>
      <w:r w:rsidR="00362C08" w:rsidRPr="002E1AAB">
        <w:rPr>
          <w:rFonts w:ascii="Times New Roman" w:eastAsia="Times New Roman" w:hAnsi="Times New Roman" w:cs="Times New Roman"/>
          <w:sz w:val="24"/>
          <w:szCs w:val="24"/>
          <w:lang w:eastAsia="en-GB"/>
        </w:rPr>
        <w:t xml:space="preserve">” </w:t>
      </w:r>
      <w:proofErr w:type="spellStart"/>
      <w:r w:rsidR="00362C08" w:rsidRPr="002E1AAB">
        <w:rPr>
          <w:rFonts w:ascii="Times New Roman" w:eastAsia="Times New Roman" w:hAnsi="Times New Roman" w:cs="Times New Roman"/>
          <w:sz w:val="24"/>
          <w:szCs w:val="24"/>
          <w:lang w:eastAsia="en-GB"/>
        </w:rPr>
        <w:t>Jupp</w:t>
      </w:r>
      <w:proofErr w:type="spellEnd"/>
      <w:r w:rsidR="00362C08" w:rsidRPr="002E1AAB">
        <w:rPr>
          <w:rFonts w:ascii="Times New Roman" w:eastAsia="Times New Roman" w:hAnsi="Times New Roman" w:cs="Times New Roman"/>
          <w:sz w:val="24"/>
          <w:szCs w:val="24"/>
          <w:lang w:eastAsia="en-GB"/>
        </w:rPr>
        <w:t xml:space="preserve"> and Garrod list 3 organised crime activities that </w:t>
      </w:r>
      <w:r w:rsidR="009870E8" w:rsidRPr="002E1AAB">
        <w:rPr>
          <w:rFonts w:ascii="Times New Roman" w:eastAsia="Times New Roman" w:hAnsi="Times New Roman" w:cs="Times New Roman"/>
          <w:sz w:val="24"/>
          <w:szCs w:val="24"/>
          <w:lang w:eastAsia="en-GB"/>
        </w:rPr>
        <w:t xml:space="preserve">paramilitary organisations have used in order to finance their operations </w:t>
      </w:r>
      <w:r w:rsidR="00CC184E" w:rsidRPr="002E1AAB">
        <w:rPr>
          <w:rFonts w:ascii="Times New Roman" w:eastAsia="Times New Roman" w:hAnsi="Times New Roman" w:cs="Times New Roman"/>
          <w:sz w:val="24"/>
          <w:szCs w:val="24"/>
          <w:lang w:eastAsia="en-GB"/>
        </w:rPr>
        <w:t xml:space="preserve">with </w:t>
      </w:r>
      <w:r w:rsidR="00E1603B" w:rsidRPr="002E1AAB">
        <w:rPr>
          <w:rFonts w:ascii="Times New Roman" w:eastAsia="Times New Roman" w:hAnsi="Times New Roman" w:cs="Times New Roman"/>
          <w:sz w:val="24"/>
          <w:szCs w:val="24"/>
          <w:lang w:eastAsia="en-GB"/>
        </w:rPr>
        <w:t xml:space="preserve">examples of operations the first is Money Laundering </w:t>
      </w:r>
      <w:r w:rsidR="00AF504D" w:rsidRPr="002E1AAB">
        <w:rPr>
          <w:rFonts w:ascii="Times New Roman" w:eastAsia="Times New Roman" w:hAnsi="Times New Roman" w:cs="Times New Roman"/>
          <w:sz w:val="24"/>
          <w:szCs w:val="24"/>
          <w:lang w:eastAsia="en-GB"/>
        </w:rPr>
        <w:t xml:space="preserve">using an example Operation Metropolis </w:t>
      </w:r>
      <w:r w:rsidR="00B5138C" w:rsidRPr="002E1AAB">
        <w:rPr>
          <w:rFonts w:ascii="Times New Roman" w:eastAsia="Times New Roman" w:hAnsi="Times New Roman" w:cs="Times New Roman"/>
          <w:sz w:val="24"/>
          <w:szCs w:val="24"/>
          <w:lang w:eastAsia="en-GB"/>
        </w:rPr>
        <w:t xml:space="preserve">as a case study. Operation Metropolis was </w:t>
      </w:r>
      <w:r w:rsidR="00110062" w:rsidRPr="002E1AAB">
        <w:rPr>
          <w:rFonts w:ascii="Times New Roman" w:eastAsia="Times New Roman" w:hAnsi="Times New Roman" w:cs="Times New Roman"/>
          <w:sz w:val="24"/>
          <w:szCs w:val="24"/>
          <w:lang w:eastAsia="en-GB"/>
        </w:rPr>
        <w:t>an Italian investigation which concluded in 2013 after 5 years of investigation. The invest</w:t>
      </w:r>
      <w:r w:rsidR="00BB3CD4" w:rsidRPr="002E1AAB">
        <w:rPr>
          <w:rFonts w:ascii="Times New Roman" w:eastAsia="Times New Roman" w:hAnsi="Times New Roman" w:cs="Times New Roman"/>
          <w:sz w:val="24"/>
          <w:szCs w:val="24"/>
          <w:lang w:eastAsia="en-GB"/>
        </w:rPr>
        <w:t xml:space="preserve">igation uncovered a link between one of the wealthiest </w:t>
      </w:r>
      <w:r w:rsidR="00A518C8" w:rsidRPr="002E1AAB">
        <w:rPr>
          <w:rFonts w:ascii="Times New Roman" w:eastAsia="Times New Roman" w:hAnsi="Times New Roman" w:cs="Times New Roman"/>
          <w:sz w:val="24"/>
          <w:szCs w:val="24"/>
          <w:lang w:eastAsia="en-GB"/>
        </w:rPr>
        <w:t xml:space="preserve">and most powerful organised crime groups in the world The </w:t>
      </w:r>
      <w:r w:rsidR="00726A2D" w:rsidRPr="002E1AAB">
        <w:rPr>
          <w:rFonts w:ascii="Times New Roman" w:eastAsia="Times New Roman" w:hAnsi="Times New Roman" w:cs="Times New Roman"/>
          <w:sz w:val="24"/>
          <w:szCs w:val="24"/>
          <w:lang w:eastAsia="en-GB"/>
        </w:rPr>
        <w:t xml:space="preserve">Calabrian Mafia, business </w:t>
      </w:r>
      <w:r w:rsidR="00DD1FDD" w:rsidRPr="002E1AAB">
        <w:rPr>
          <w:rFonts w:ascii="Times New Roman" w:eastAsia="Times New Roman" w:hAnsi="Times New Roman" w:cs="Times New Roman"/>
          <w:sz w:val="24"/>
          <w:szCs w:val="24"/>
          <w:lang w:eastAsia="en-GB"/>
        </w:rPr>
        <w:t>entrepreneurs</w:t>
      </w:r>
      <w:r w:rsidR="00A77426" w:rsidRPr="002E1AAB">
        <w:rPr>
          <w:rFonts w:ascii="Times New Roman" w:eastAsia="Times New Roman" w:hAnsi="Times New Roman" w:cs="Times New Roman"/>
          <w:sz w:val="24"/>
          <w:szCs w:val="24"/>
          <w:lang w:eastAsia="en-GB"/>
        </w:rPr>
        <w:t xml:space="preserve"> in Spain and a male buy the name of Henry Fit</w:t>
      </w:r>
      <w:r w:rsidR="00E07283" w:rsidRPr="002E1AAB">
        <w:rPr>
          <w:rFonts w:ascii="Times New Roman" w:eastAsia="Times New Roman" w:hAnsi="Times New Roman" w:cs="Times New Roman"/>
          <w:sz w:val="24"/>
          <w:szCs w:val="24"/>
          <w:lang w:eastAsia="en-GB"/>
        </w:rPr>
        <w:t xml:space="preserve">zsimmons who belonged to </w:t>
      </w:r>
      <w:r w:rsidR="00B977F0" w:rsidRPr="002E1AAB">
        <w:rPr>
          <w:rFonts w:ascii="Times New Roman" w:eastAsia="Times New Roman" w:hAnsi="Times New Roman" w:cs="Times New Roman"/>
          <w:sz w:val="24"/>
          <w:szCs w:val="24"/>
          <w:lang w:eastAsia="en-GB"/>
        </w:rPr>
        <w:t xml:space="preserve">The PIRA, was convicted of terrorism offences in 1973 </w:t>
      </w:r>
      <w:r w:rsidR="00290DAB" w:rsidRPr="002E1AAB">
        <w:rPr>
          <w:rFonts w:ascii="Times New Roman" w:eastAsia="Times New Roman" w:hAnsi="Times New Roman" w:cs="Times New Roman"/>
          <w:sz w:val="24"/>
          <w:szCs w:val="24"/>
          <w:lang w:eastAsia="en-GB"/>
        </w:rPr>
        <w:t>and was known to be one of the most active members of the PIRA’s bombing campaign during the early years of The Troubles in the early 1970’s</w:t>
      </w:r>
      <w:r w:rsidR="00A60835" w:rsidRPr="002E1AAB">
        <w:rPr>
          <w:rFonts w:ascii="Times New Roman" w:eastAsia="Times New Roman" w:hAnsi="Times New Roman" w:cs="Times New Roman"/>
          <w:sz w:val="24"/>
          <w:szCs w:val="24"/>
          <w:lang w:eastAsia="en-GB"/>
        </w:rPr>
        <w:t xml:space="preserve">. Operation Metropolis uncovered </w:t>
      </w:r>
      <w:r w:rsidR="00773B3C" w:rsidRPr="002E1AAB">
        <w:rPr>
          <w:rFonts w:ascii="Times New Roman" w:eastAsia="Times New Roman" w:hAnsi="Times New Roman" w:cs="Times New Roman"/>
          <w:sz w:val="24"/>
          <w:szCs w:val="24"/>
          <w:lang w:eastAsia="en-GB"/>
        </w:rPr>
        <w:t xml:space="preserve">highly lucrative money laundering scheme which involved </w:t>
      </w:r>
      <w:r w:rsidR="00061DEA" w:rsidRPr="002E1AAB">
        <w:rPr>
          <w:rFonts w:ascii="Times New Roman" w:eastAsia="Times New Roman" w:hAnsi="Times New Roman" w:cs="Times New Roman"/>
          <w:sz w:val="24"/>
          <w:szCs w:val="24"/>
          <w:lang w:eastAsia="en-GB"/>
        </w:rPr>
        <w:t>Shell companies and offshore accounts used to develop presti</w:t>
      </w:r>
      <w:r w:rsidR="00EC0E11" w:rsidRPr="002E1AAB">
        <w:rPr>
          <w:rFonts w:ascii="Times New Roman" w:eastAsia="Times New Roman" w:hAnsi="Times New Roman" w:cs="Times New Roman"/>
          <w:sz w:val="24"/>
          <w:szCs w:val="24"/>
          <w:lang w:eastAsia="en-GB"/>
        </w:rPr>
        <w:t xml:space="preserve">gious and lucrative properties in underdeveloped areas of the Calabrian </w:t>
      </w:r>
      <w:r w:rsidR="00714EB1" w:rsidRPr="002E1AAB">
        <w:rPr>
          <w:rFonts w:ascii="Times New Roman" w:eastAsia="Times New Roman" w:hAnsi="Times New Roman" w:cs="Times New Roman"/>
          <w:sz w:val="24"/>
          <w:szCs w:val="24"/>
          <w:lang w:eastAsia="en-GB"/>
        </w:rPr>
        <w:t>area in the south of Italy (</w:t>
      </w:r>
      <w:proofErr w:type="spellStart"/>
      <w:r w:rsidR="00714EB1" w:rsidRPr="002E1AAB">
        <w:rPr>
          <w:rFonts w:ascii="Times New Roman" w:eastAsia="Times New Roman" w:hAnsi="Times New Roman" w:cs="Times New Roman"/>
          <w:sz w:val="24"/>
          <w:szCs w:val="24"/>
          <w:lang w:eastAsia="en-GB"/>
        </w:rPr>
        <w:t>Jupp</w:t>
      </w:r>
      <w:proofErr w:type="spellEnd"/>
      <w:r w:rsidR="00714EB1" w:rsidRPr="002E1AAB">
        <w:rPr>
          <w:rFonts w:ascii="Times New Roman" w:eastAsia="Times New Roman" w:hAnsi="Times New Roman" w:cs="Times New Roman"/>
          <w:sz w:val="24"/>
          <w:szCs w:val="24"/>
          <w:lang w:eastAsia="en-GB"/>
        </w:rPr>
        <w:t xml:space="preserve"> and Garrod, 2019)</w:t>
      </w:r>
      <w:r w:rsidR="00E247A7" w:rsidRPr="002E1AAB">
        <w:rPr>
          <w:rFonts w:ascii="Times New Roman" w:eastAsia="Times New Roman" w:hAnsi="Times New Roman" w:cs="Times New Roman"/>
          <w:sz w:val="24"/>
          <w:szCs w:val="24"/>
          <w:lang w:eastAsia="en-GB"/>
        </w:rPr>
        <w:t xml:space="preserve"> the investigation </w:t>
      </w:r>
      <w:r w:rsidR="006E3E90" w:rsidRPr="002E1AAB">
        <w:rPr>
          <w:rFonts w:ascii="Times New Roman" w:eastAsia="Times New Roman" w:hAnsi="Times New Roman" w:cs="Times New Roman"/>
          <w:sz w:val="24"/>
          <w:szCs w:val="24"/>
          <w:lang w:eastAsia="en-GB"/>
        </w:rPr>
        <w:t xml:space="preserve">believed that drug money raised by the Mafia was funnelled into </w:t>
      </w:r>
      <w:r w:rsidR="00832E87" w:rsidRPr="002E1AAB">
        <w:rPr>
          <w:rFonts w:ascii="Times New Roman" w:eastAsia="Times New Roman" w:hAnsi="Times New Roman" w:cs="Times New Roman"/>
          <w:sz w:val="24"/>
          <w:szCs w:val="24"/>
          <w:lang w:eastAsia="en-GB"/>
        </w:rPr>
        <w:t>offshore accounts in various count</w:t>
      </w:r>
      <w:r w:rsidR="00753EF6" w:rsidRPr="002E1AAB">
        <w:rPr>
          <w:rFonts w:ascii="Times New Roman" w:eastAsia="Times New Roman" w:hAnsi="Times New Roman" w:cs="Times New Roman"/>
          <w:sz w:val="24"/>
          <w:szCs w:val="24"/>
          <w:lang w:eastAsia="en-GB"/>
        </w:rPr>
        <w:t xml:space="preserve">ries making tracing the money very difficult to trace that money would then be used to finance the property development </w:t>
      </w:r>
      <w:r w:rsidR="009250E8" w:rsidRPr="002E1AAB">
        <w:rPr>
          <w:rFonts w:ascii="Times New Roman" w:eastAsia="Times New Roman" w:hAnsi="Times New Roman" w:cs="Times New Roman"/>
          <w:sz w:val="24"/>
          <w:szCs w:val="24"/>
          <w:lang w:eastAsia="en-GB"/>
        </w:rPr>
        <w:t xml:space="preserve">for which Fitzsimmons was a director. Fitzsimmons played the role as </w:t>
      </w:r>
      <w:r w:rsidR="00264EA3" w:rsidRPr="002E1AAB">
        <w:rPr>
          <w:rFonts w:ascii="Times New Roman" w:eastAsia="Times New Roman" w:hAnsi="Times New Roman" w:cs="Times New Roman"/>
          <w:sz w:val="24"/>
          <w:szCs w:val="24"/>
          <w:lang w:eastAsia="en-GB"/>
        </w:rPr>
        <w:t>‘</w:t>
      </w:r>
      <w:r w:rsidR="00DD1FDD" w:rsidRPr="002E1AAB">
        <w:rPr>
          <w:rFonts w:ascii="Times New Roman" w:eastAsia="Times New Roman" w:hAnsi="Times New Roman" w:cs="Times New Roman"/>
          <w:sz w:val="24"/>
          <w:szCs w:val="24"/>
          <w:lang w:eastAsia="en-GB"/>
        </w:rPr>
        <w:t>Middleman</w:t>
      </w:r>
      <w:r w:rsidR="00264EA3" w:rsidRPr="002E1AAB">
        <w:rPr>
          <w:rFonts w:ascii="Times New Roman" w:eastAsia="Times New Roman" w:hAnsi="Times New Roman" w:cs="Times New Roman"/>
          <w:sz w:val="24"/>
          <w:szCs w:val="24"/>
          <w:lang w:eastAsia="en-GB"/>
        </w:rPr>
        <w:t>’ to use the proceeds earned from the sale of the properties to fund the terrorist activities of The PIRA (</w:t>
      </w:r>
      <w:proofErr w:type="spellStart"/>
      <w:r w:rsidR="00264EA3" w:rsidRPr="002E1AAB">
        <w:rPr>
          <w:rFonts w:ascii="Times New Roman" w:eastAsia="Times New Roman" w:hAnsi="Times New Roman" w:cs="Times New Roman"/>
          <w:sz w:val="24"/>
          <w:szCs w:val="24"/>
          <w:lang w:eastAsia="en-GB"/>
        </w:rPr>
        <w:t>Jupp</w:t>
      </w:r>
      <w:proofErr w:type="spellEnd"/>
      <w:r w:rsidR="00264EA3" w:rsidRPr="002E1AAB">
        <w:rPr>
          <w:rFonts w:ascii="Times New Roman" w:eastAsia="Times New Roman" w:hAnsi="Times New Roman" w:cs="Times New Roman"/>
          <w:sz w:val="24"/>
          <w:szCs w:val="24"/>
          <w:lang w:eastAsia="en-GB"/>
        </w:rPr>
        <w:t xml:space="preserve"> and Garrod, 2019)</w:t>
      </w:r>
      <w:r w:rsidR="00C41796" w:rsidRPr="002E1AAB">
        <w:rPr>
          <w:rFonts w:ascii="Times New Roman" w:eastAsia="Times New Roman" w:hAnsi="Times New Roman" w:cs="Times New Roman"/>
          <w:sz w:val="24"/>
          <w:szCs w:val="24"/>
          <w:lang w:eastAsia="en-GB"/>
        </w:rPr>
        <w:t xml:space="preserve">. </w:t>
      </w:r>
    </w:p>
    <w:p w14:paraId="442653AD" w14:textId="77777777" w:rsidR="00DC56D9" w:rsidRPr="002E1AAB" w:rsidRDefault="00DC56D9" w:rsidP="00264EA3">
      <w:pPr>
        <w:rPr>
          <w:rFonts w:ascii="Times New Roman" w:eastAsia="Times New Roman" w:hAnsi="Times New Roman" w:cs="Times New Roman"/>
          <w:sz w:val="24"/>
          <w:szCs w:val="24"/>
          <w:lang w:eastAsia="en-GB"/>
        </w:rPr>
      </w:pPr>
    </w:p>
    <w:p w14:paraId="0D788E28" w14:textId="5494033A" w:rsidR="00773FAA" w:rsidRPr="002E1AAB" w:rsidRDefault="00541F2B" w:rsidP="00773FAA">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lastRenderedPageBreak/>
        <w:t xml:space="preserve">Having established how and why terrorist organisations </w:t>
      </w:r>
      <w:r w:rsidR="003A2570" w:rsidRPr="002E1AAB">
        <w:rPr>
          <w:rFonts w:ascii="Times New Roman" w:eastAsia="Times New Roman" w:hAnsi="Times New Roman" w:cs="Times New Roman"/>
          <w:sz w:val="24"/>
          <w:szCs w:val="24"/>
          <w:lang w:eastAsia="en-GB"/>
        </w:rPr>
        <w:t xml:space="preserve">engage with </w:t>
      </w:r>
      <w:r w:rsidR="00BA6A0A" w:rsidRPr="002E1AAB">
        <w:rPr>
          <w:rFonts w:ascii="Times New Roman" w:eastAsia="Times New Roman" w:hAnsi="Times New Roman" w:cs="Times New Roman"/>
          <w:sz w:val="24"/>
          <w:szCs w:val="24"/>
          <w:lang w:eastAsia="en-GB"/>
        </w:rPr>
        <w:t>inquisitive</w:t>
      </w:r>
      <w:r w:rsidR="003A2570" w:rsidRPr="002E1AAB">
        <w:rPr>
          <w:rFonts w:ascii="Times New Roman" w:eastAsia="Times New Roman" w:hAnsi="Times New Roman" w:cs="Times New Roman"/>
          <w:sz w:val="24"/>
          <w:szCs w:val="24"/>
          <w:lang w:eastAsia="en-GB"/>
        </w:rPr>
        <w:t xml:space="preserve"> crime I will </w:t>
      </w:r>
      <w:r w:rsidR="00137B9D" w:rsidRPr="002E1AAB">
        <w:rPr>
          <w:rFonts w:ascii="Times New Roman" w:eastAsia="Times New Roman" w:hAnsi="Times New Roman" w:cs="Times New Roman"/>
          <w:sz w:val="24"/>
          <w:szCs w:val="24"/>
          <w:lang w:eastAsia="en-GB"/>
        </w:rPr>
        <w:t xml:space="preserve">move on to the next part of the question which asks </w:t>
      </w:r>
      <w:r w:rsidR="00B83AE7" w:rsidRPr="002E1AAB">
        <w:rPr>
          <w:rFonts w:ascii="Times New Roman" w:eastAsia="Times New Roman" w:hAnsi="Times New Roman" w:cs="Times New Roman"/>
          <w:sz w:val="24"/>
          <w:szCs w:val="24"/>
          <w:lang w:eastAsia="en-GB"/>
        </w:rPr>
        <w:t xml:space="preserve">how can this inform counter terrorism </w:t>
      </w:r>
      <w:r w:rsidR="00BA6A0A" w:rsidRPr="002E1AAB">
        <w:rPr>
          <w:rFonts w:ascii="Times New Roman" w:eastAsia="Times New Roman" w:hAnsi="Times New Roman" w:cs="Times New Roman"/>
          <w:sz w:val="24"/>
          <w:szCs w:val="24"/>
          <w:lang w:eastAsia="en-GB"/>
        </w:rPr>
        <w:t>policing?</w:t>
      </w:r>
      <w:r w:rsidR="00B83AE7" w:rsidRPr="002E1AAB">
        <w:rPr>
          <w:rFonts w:ascii="Times New Roman" w:eastAsia="Times New Roman" w:hAnsi="Times New Roman" w:cs="Times New Roman"/>
          <w:sz w:val="24"/>
          <w:szCs w:val="24"/>
          <w:lang w:eastAsia="en-GB"/>
        </w:rPr>
        <w:t xml:space="preserve"> </w:t>
      </w:r>
      <w:r w:rsidR="00DC56D9" w:rsidRPr="002E1AAB">
        <w:rPr>
          <w:rFonts w:ascii="Times New Roman" w:eastAsia="Times New Roman" w:hAnsi="Times New Roman" w:cs="Times New Roman"/>
          <w:sz w:val="24"/>
          <w:szCs w:val="24"/>
          <w:lang w:eastAsia="en-GB"/>
        </w:rPr>
        <w:t xml:space="preserve">When a terrorist incident occurs </w:t>
      </w:r>
      <w:r w:rsidR="009C6A7D" w:rsidRPr="002E1AAB">
        <w:rPr>
          <w:rFonts w:ascii="Times New Roman" w:eastAsia="Times New Roman" w:hAnsi="Times New Roman" w:cs="Times New Roman"/>
          <w:sz w:val="24"/>
          <w:szCs w:val="24"/>
          <w:lang w:eastAsia="en-GB"/>
        </w:rPr>
        <w:t xml:space="preserve">it is very common </w:t>
      </w:r>
      <w:r w:rsidR="00134E14" w:rsidRPr="002E1AAB">
        <w:rPr>
          <w:rFonts w:ascii="Times New Roman" w:eastAsia="Times New Roman" w:hAnsi="Times New Roman" w:cs="Times New Roman"/>
          <w:sz w:val="24"/>
          <w:szCs w:val="24"/>
          <w:lang w:eastAsia="en-GB"/>
        </w:rPr>
        <w:t>and</w:t>
      </w:r>
      <w:r w:rsidR="009C6A7D" w:rsidRPr="002E1AAB">
        <w:rPr>
          <w:rFonts w:ascii="Times New Roman" w:eastAsia="Times New Roman" w:hAnsi="Times New Roman" w:cs="Times New Roman"/>
          <w:sz w:val="24"/>
          <w:szCs w:val="24"/>
          <w:lang w:eastAsia="en-GB"/>
        </w:rPr>
        <w:t xml:space="preserve"> important for not just the authorities but also </w:t>
      </w:r>
      <w:r w:rsidR="00B046EB" w:rsidRPr="002E1AAB">
        <w:rPr>
          <w:rFonts w:ascii="Times New Roman" w:eastAsia="Times New Roman" w:hAnsi="Times New Roman" w:cs="Times New Roman"/>
          <w:sz w:val="24"/>
          <w:szCs w:val="24"/>
          <w:lang w:eastAsia="en-GB"/>
        </w:rPr>
        <w:t xml:space="preserve">the public to ask was the incident avoidable? What did we know about the individual or group responsible prior to them carrying out whatever act they committed. Perhaps the highest profile example of </w:t>
      </w:r>
      <w:r w:rsidR="00134E14" w:rsidRPr="002E1AAB">
        <w:rPr>
          <w:rFonts w:ascii="Times New Roman" w:eastAsia="Times New Roman" w:hAnsi="Times New Roman" w:cs="Times New Roman"/>
          <w:sz w:val="24"/>
          <w:szCs w:val="24"/>
          <w:lang w:eastAsia="en-GB"/>
        </w:rPr>
        <w:t xml:space="preserve">this is the 2001 terrorist attack on the USA on </w:t>
      </w:r>
      <w:r w:rsidR="006246A3" w:rsidRPr="002E1AAB">
        <w:rPr>
          <w:rFonts w:ascii="Times New Roman" w:eastAsia="Times New Roman" w:hAnsi="Times New Roman" w:cs="Times New Roman"/>
          <w:sz w:val="24"/>
          <w:szCs w:val="24"/>
          <w:lang w:eastAsia="en-GB"/>
        </w:rPr>
        <w:t>commonly known as 9/11</w:t>
      </w:r>
      <w:r w:rsidR="00C41493" w:rsidRPr="002E1AAB">
        <w:rPr>
          <w:rFonts w:ascii="Times New Roman" w:eastAsia="Times New Roman" w:hAnsi="Times New Roman" w:cs="Times New Roman"/>
          <w:sz w:val="24"/>
          <w:szCs w:val="24"/>
          <w:lang w:eastAsia="en-GB"/>
        </w:rPr>
        <w:t xml:space="preserve"> where </w:t>
      </w:r>
      <w:r w:rsidR="00123E4B" w:rsidRPr="002E1AAB">
        <w:rPr>
          <w:rFonts w:ascii="Times New Roman" w:eastAsia="Times New Roman" w:hAnsi="Times New Roman" w:cs="Times New Roman"/>
          <w:sz w:val="24"/>
          <w:szCs w:val="24"/>
          <w:lang w:eastAsia="en-GB"/>
        </w:rPr>
        <w:t xml:space="preserve">people have argued for years about what if anything intelligence agencies knew in advance of the event and if the events could have been </w:t>
      </w:r>
      <w:r w:rsidR="004B16E7" w:rsidRPr="002E1AAB">
        <w:rPr>
          <w:rFonts w:ascii="Times New Roman" w:eastAsia="Times New Roman" w:hAnsi="Times New Roman" w:cs="Times New Roman"/>
          <w:sz w:val="24"/>
          <w:szCs w:val="24"/>
          <w:lang w:eastAsia="en-GB"/>
        </w:rPr>
        <w:t xml:space="preserve">avoided through better </w:t>
      </w:r>
      <w:r w:rsidR="00877B41" w:rsidRPr="002E1AAB">
        <w:rPr>
          <w:rFonts w:ascii="Times New Roman" w:eastAsia="Times New Roman" w:hAnsi="Times New Roman" w:cs="Times New Roman"/>
          <w:sz w:val="24"/>
          <w:szCs w:val="24"/>
          <w:lang w:eastAsia="en-GB"/>
        </w:rPr>
        <w:t>act on intelligence</w:t>
      </w:r>
      <w:r w:rsidR="00BA6A0A" w:rsidRPr="002E1AAB">
        <w:rPr>
          <w:rFonts w:ascii="Times New Roman" w:eastAsia="Times New Roman" w:hAnsi="Times New Roman" w:cs="Times New Roman"/>
          <w:sz w:val="24"/>
          <w:szCs w:val="24"/>
          <w:lang w:eastAsia="en-GB"/>
        </w:rPr>
        <w:t xml:space="preserve"> (Dahl and Strachan-Morris, 2024)</w:t>
      </w:r>
      <w:r w:rsidR="00843E5A" w:rsidRPr="002E1AAB">
        <w:rPr>
          <w:rFonts w:ascii="Times New Roman" w:eastAsia="Times New Roman" w:hAnsi="Times New Roman" w:cs="Times New Roman"/>
          <w:sz w:val="24"/>
          <w:szCs w:val="24"/>
          <w:lang w:eastAsia="en-GB"/>
        </w:rPr>
        <w:t xml:space="preserve"> certa</w:t>
      </w:r>
      <w:r w:rsidR="005C04E2" w:rsidRPr="002E1AAB">
        <w:rPr>
          <w:rFonts w:ascii="Times New Roman" w:eastAsia="Times New Roman" w:hAnsi="Times New Roman" w:cs="Times New Roman"/>
          <w:sz w:val="24"/>
          <w:szCs w:val="24"/>
          <w:lang w:eastAsia="en-GB"/>
        </w:rPr>
        <w:t xml:space="preserve">inly in the modern world we live in there are numerous ways in which intelligence agencies including counter terrorism police can monitor people and </w:t>
      </w:r>
      <w:r w:rsidR="00AB696D" w:rsidRPr="002E1AAB">
        <w:rPr>
          <w:rFonts w:ascii="Times New Roman" w:eastAsia="Times New Roman" w:hAnsi="Times New Roman" w:cs="Times New Roman"/>
          <w:sz w:val="24"/>
          <w:szCs w:val="24"/>
          <w:lang w:eastAsia="en-GB"/>
        </w:rPr>
        <w:t>gleam intelligence such the use of CCTV, monitoring of social media, ANPR</w:t>
      </w:r>
      <w:r w:rsidR="009A2D94" w:rsidRPr="002E1AAB">
        <w:rPr>
          <w:rFonts w:ascii="Times New Roman" w:eastAsia="Times New Roman" w:hAnsi="Times New Roman" w:cs="Times New Roman"/>
          <w:sz w:val="24"/>
          <w:szCs w:val="24"/>
          <w:lang w:eastAsia="en-GB"/>
        </w:rPr>
        <w:t xml:space="preserve"> </w:t>
      </w:r>
      <w:r w:rsidR="00E62E4D" w:rsidRPr="002E1AAB">
        <w:rPr>
          <w:rFonts w:ascii="Times New Roman" w:eastAsia="Times New Roman" w:hAnsi="Times New Roman" w:cs="Times New Roman"/>
          <w:sz w:val="24"/>
          <w:szCs w:val="24"/>
          <w:lang w:eastAsia="en-GB"/>
        </w:rPr>
        <w:t>which is fairly common knowledge to the general public but there are always new and innovative me</w:t>
      </w:r>
      <w:r w:rsidR="00C01E45" w:rsidRPr="002E1AAB">
        <w:rPr>
          <w:rFonts w:ascii="Times New Roman" w:eastAsia="Times New Roman" w:hAnsi="Times New Roman" w:cs="Times New Roman"/>
          <w:sz w:val="24"/>
          <w:szCs w:val="24"/>
          <w:lang w:eastAsia="en-GB"/>
        </w:rPr>
        <w:t xml:space="preserve">thods such as utilising the ever evolving world of AI </w:t>
      </w:r>
      <w:r w:rsidR="00C97E47" w:rsidRPr="002E1AAB">
        <w:rPr>
          <w:rFonts w:ascii="Times New Roman" w:eastAsia="Times New Roman" w:hAnsi="Times New Roman" w:cs="Times New Roman"/>
          <w:sz w:val="24"/>
          <w:szCs w:val="24"/>
          <w:lang w:eastAsia="en-GB"/>
        </w:rPr>
        <w:t xml:space="preserve">which American intelligence agencies have been </w:t>
      </w:r>
      <w:r w:rsidR="00D25FBF" w:rsidRPr="002E1AAB">
        <w:rPr>
          <w:rFonts w:ascii="Times New Roman" w:eastAsia="Times New Roman" w:hAnsi="Times New Roman" w:cs="Times New Roman"/>
          <w:sz w:val="24"/>
          <w:szCs w:val="24"/>
          <w:lang w:eastAsia="en-GB"/>
        </w:rPr>
        <w:t>using</w:t>
      </w:r>
      <w:r w:rsidR="000D5056" w:rsidRPr="002E1AAB">
        <w:rPr>
          <w:rFonts w:ascii="Times New Roman" w:eastAsia="Times New Roman" w:hAnsi="Times New Roman" w:cs="Times New Roman"/>
          <w:sz w:val="24"/>
          <w:szCs w:val="24"/>
          <w:lang w:eastAsia="en-GB"/>
        </w:rPr>
        <w:t xml:space="preserve"> </w:t>
      </w:r>
      <w:r w:rsidR="00206D2B" w:rsidRPr="002E1AAB">
        <w:rPr>
          <w:rFonts w:ascii="Times New Roman" w:eastAsia="Times New Roman" w:hAnsi="Times New Roman" w:cs="Times New Roman"/>
          <w:sz w:val="24"/>
          <w:szCs w:val="24"/>
          <w:lang w:eastAsia="en-GB"/>
        </w:rPr>
        <w:t xml:space="preserve">to help predict possible incidents and direct resources accordingly (Dahl and Strachan-Morris, 2024) </w:t>
      </w:r>
      <w:r w:rsidR="009C4531" w:rsidRPr="002E1AAB">
        <w:rPr>
          <w:rFonts w:ascii="Times New Roman" w:eastAsia="Times New Roman" w:hAnsi="Times New Roman" w:cs="Times New Roman"/>
          <w:sz w:val="24"/>
          <w:szCs w:val="24"/>
          <w:lang w:eastAsia="en-GB"/>
        </w:rPr>
        <w:t xml:space="preserve">by using ‘big data’ </w:t>
      </w:r>
      <w:r w:rsidR="00546B99" w:rsidRPr="002E1AAB">
        <w:rPr>
          <w:rFonts w:ascii="Times New Roman" w:eastAsia="Times New Roman" w:hAnsi="Times New Roman" w:cs="Times New Roman"/>
          <w:sz w:val="24"/>
          <w:szCs w:val="24"/>
          <w:lang w:eastAsia="en-GB"/>
        </w:rPr>
        <w:t xml:space="preserve">and an early </w:t>
      </w:r>
      <w:r w:rsidR="007F39D7" w:rsidRPr="002E1AAB">
        <w:rPr>
          <w:rFonts w:ascii="Times New Roman" w:eastAsia="Times New Roman" w:hAnsi="Times New Roman" w:cs="Times New Roman"/>
          <w:sz w:val="24"/>
          <w:szCs w:val="24"/>
          <w:lang w:eastAsia="en-GB"/>
        </w:rPr>
        <w:t>version was used to help an American police force become proactive rather than reactive</w:t>
      </w:r>
      <w:r w:rsidR="004432E0" w:rsidRPr="002E1AAB">
        <w:rPr>
          <w:rFonts w:ascii="Times New Roman" w:eastAsia="Times New Roman" w:hAnsi="Times New Roman" w:cs="Times New Roman"/>
          <w:sz w:val="24"/>
          <w:szCs w:val="24"/>
          <w:lang w:eastAsia="en-GB"/>
        </w:rPr>
        <w:t xml:space="preserve">. The use of this tool has been </w:t>
      </w:r>
      <w:r w:rsidR="001E1CB7" w:rsidRPr="002E1AAB">
        <w:rPr>
          <w:rFonts w:ascii="Times New Roman" w:eastAsia="Times New Roman" w:hAnsi="Times New Roman" w:cs="Times New Roman"/>
          <w:sz w:val="24"/>
          <w:szCs w:val="24"/>
          <w:lang w:eastAsia="en-GB"/>
        </w:rPr>
        <w:t>criticised</w:t>
      </w:r>
      <w:r w:rsidR="004432E0" w:rsidRPr="002E1AAB">
        <w:rPr>
          <w:rFonts w:ascii="Times New Roman" w:eastAsia="Times New Roman" w:hAnsi="Times New Roman" w:cs="Times New Roman"/>
          <w:sz w:val="24"/>
          <w:szCs w:val="24"/>
          <w:lang w:eastAsia="en-GB"/>
        </w:rPr>
        <w:t xml:space="preserve"> however </w:t>
      </w:r>
      <w:r w:rsidR="009D095C" w:rsidRPr="002E1AAB">
        <w:rPr>
          <w:rFonts w:ascii="Times New Roman" w:eastAsia="Times New Roman" w:hAnsi="Times New Roman" w:cs="Times New Roman"/>
          <w:sz w:val="24"/>
          <w:szCs w:val="24"/>
          <w:lang w:eastAsia="en-GB"/>
        </w:rPr>
        <w:t xml:space="preserve">for </w:t>
      </w:r>
      <w:r w:rsidR="001E1CB7" w:rsidRPr="002E1AAB">
        <w:rPr>
          <w:rFonts w:ascii="Times New Roman" w:eastAsia="Times New Roman" w:hAnsi="Times New Roman" w:cs="Times New Roman"/>
          <w:sz w:val="24"/>
          <w:szCs w:val="24"/>
          <w:lang w:eastAsia="en-GB"/>
        </w:rPr>
        <w:t>its accuracy and fairness in more recent times and some law enforcement agencies have argued that th</w:t>
      </w:r>
      <w:r w:rsidR="00D56429" w:rsidRPr="002E1AAB">
        <w:rPr>
          <w:rFonts w:ascii="Times New Roman" w:eastAsia="Times New Roman" w:hAnsi="Times New Roman" w:cs="Times New Roman"/>
          <w:sz w:val="24"/>
          <w:szCs w:val="24"/>
          <w:lang w:eastAsia="en-GB"/>
        </w:rPr>
        <w:t xml:space="preserve">is method hasn’t offered any better intelligence than the more traditional methods used </w:t>
      </w:r>
      <w:r w:rsidR="001D17E1" w:rsidRPr="002E1AAB">
        <w:rPr>
          <w:rFonts w:ascii="Times New Roman" w:eastAsia="Times New Roman" w:hAnsi="Times New Roman" w:cs="Times New Roman"/>
          <w:sz w:val="24"/>
          <w:szCs w:val="24"/>
          <w:lang w:eastAsia="en-GB"/>
        </w:rPr>
        <w:t>in the past (Dahl and Strachan-Morris, 2024)</w:t>
      </w:r>
      <w:r w:rsidR="00F131D1" w:rsidRPr="002E1AAB">
        <w:rPr>
          <w:rFonts w:ascii="Times New Roman" w:eastAsia="Times New Roman" w:hAnsi="Times New Roman" w:cs="Times New Roman"/>
          <w:sz w:val="24"/>
          <w:szCs w:val="24"/>
          <w:lang w:eastAsia="en-GB"/>
        </w:rPr>
        <w:t xml:space="preserve"> </w:t>
      </w:r>
      <w:r w:rsidR="00515806" w:rsidRPr="002E1AAB">
        <w:rPr>
          <w:rFonts w:ascii="Times New Roman" w:eastAsia="Times New Roman" w:hAnsi="Times New Roman" w:cs="Times New Roman"/>
          <w:sz w:val="24"/>
          <w:szCs w:val="24"/>
          <w:lang w:eastAsia="en-GB"/>
        </w:rPr>
        <w:t xml:space="preserve">but the use of AI has had some success such as </w:t>
      </w:r>
      <w:r w:rsidR="00A30DE2" w:rsidRPr="002E1AAB">
        <w:rPr>
          <w:rFonts w:ascii="Times New Roman" w:eastAsia="Times New Roman" w:hAnsi="Times New Roman" w:cs="Times New Roman"/>
          <w:sz w:val="24"/>
          <w:szCs w:val="24"/>
          <w:lang w:eastAsia="en-GB"/>
        </w:rPr>
        <w:t xml:space="preserve">‘Raven Sentry’ which was used by the American Military in 2020 and 2021 in Afghanistan to predict </w:t>
      </w:r>
      <w:r w:rsidR="00E228CE" w:rsidRPr="002E1AAB">
        <w:rPr>
          <w:rFonts w:ascii="Times New Roman" w:eastAsia="Times New Roman" w:hAnsi="Times New Roman" w:cs="Times New Roman"/>
          <w:sz w:val="24"/>
          <w:szCs w:val="24"/>
          <w:lang w:eastAsia="en-GB"/>
        </w:rPr>
        <w:t xml:space="preserve">attacks by </w:t>
      </w:r>
      <w:r w:rsidR="00802126" w:rsidRPr="002E1AAB">
        <w:rPr>
          <w:rFonts w:ascii="Times New Roman" w:eastAsia="Times New Roman" w:hAnsi="Times New Roman" w:cs="Times New Roman"/>
          <w:sz w:val="24"/>
          <w:szCs w:val="24"/>
          <w:lang w:eastAsia="en-GB"/>
        </w:rPr>
        <w:t>insurgents</w:t>
      </w:r>
      <w:r w:rsidR="00E228CE" w:rsidRPr="002E1AAB">
        <w:rPr>
          <w:rFonts w:ascii="Times New Roman" w:eastAsia="Times New Roman" w:hAnsi="Times New Roman" w:cs="Times New Roman"/>
          <w:sz w:val="24"/>
          <w:szCs w:val="24"/>
          <w:lang w:eastAsia="en-GB"/>
        </w:rPr>
        <w:t xml:space="preserve">. The AI would corelate information such as social media activity, </w:t>
      </w:r>
      <w:r w:rsidR="00E420CC" w:rsidRPr="002E1AAB">
        <w:rPr>
          <w:rFonts w:ascii="Times New Roman" w:eastAsia="Times New Roman" w:hAnsi="Times New Roman" w:cs="Times New Roman"/>
          <w:sz w:val="24"/>
          <w:szCs w:val="24"/>
          <w:lang w:eastAsia="en-GB"/>
        </w:rPr>
        <w:t xml:space="preserve">activity of the population, </w:t>
      </w:r>
      <w:r w:rsidR="00EE71E7" w:rsidRPr="002E1AAB">
        <w:rPr>
          <w:rFonts w:ascii="Times New Roman" w:eastAsia="Times New Roman" w:hAnsi="Times New Roman" w:cs="Times New Roman"/>
          <w:sz w:val="24"/>
          <w:szCs w:val="24"/>
          <w:lang w:eastAsia="en-GB"/>
        </w:rPr>
        <w:t>satellite images</w:t>
      </w:r>
      <w:r w:rsidR="00511FF5" w:rsidRPr="002E1AAB">
        <w:rPr>
          <w:rFonts w:ascii="Times New Roman" w:eastAsia="Times New Roman" w:hAnsi="Times New Roman" w:cs="Times New Roman"/>
          <w:sz w:val="24"/>
          <w:szCs w:val="24"/>
          <w:lang w:eastAsia="en-GB"/>
        </w:rPr>
        <w:t xml:space="preserve"> to predict when an attack would take place in a certain area. It was reported that </w:t>
      </w:r>
      <w:r w:rsidR="00B13DC4" w:rsidRPr="002E1AAB">
        <w:rPr>
          <w:rFonts w:ascii="Times New Roman" w:eastAsia="Times New Roman" w:hAnsi="Times New Roman" w:cs="Times New Roman"/>
          <w:sz w:val="24"/>
          <w:szCs w:val="24"/>
          <w:lang w:eastAsia="en-GB"/>
        </w:rPr>
        <w:t xml:space="preserve">Raven Sentry had a success rate of over 70% before it was </w:t>
      </w:r>
      <w:r w:rsidR="00896AE6" w:rsidRPr="002E1AAB">
        <w:rPr>
          <w:rFonts w:ascii="Times New Roman" w:eastAsia="Times New Roman" w:hAnsi="Times New Roman" w:cs="Times New Roman"/>
          <w:sz w:val="24"/>
          <w:szCs w:val="24"/>
          <w:lang w:eastAsia="en-GB"/>
        </w:rPr>
        <w:t xml:space="preserve">stopped due to the US </w:t>
      </w:r>
      <w:r w:rsidR="00802126" w:rsidRPr="002E1AAB">
        <w:rPr>
          <w:rFonts w:ascii="Times New Roman" w:eastAsia="Times New Roman" w:hAnsi="Times New Roman" w:cs="Times New Roman"/>
          <w:sz w:val="24"/>
          <w:szCs w:val="24"/>
          <w:lang w:eastAsia="en-GB"/>
        </w:rPr>
        <w:t>withdrawal</w:t>
      </w:r>
      <w:r w:rsidR="00896AE6" w:rsidRPr="002E1AAB">
        <w:rPr>
          <w:rFonts w:ascii="Times New Roman" w:eastAsia="Times New Roman" w:hAnsi="Times New Roman" w:cs="Times New Roman"/>
          <w:sz w:val="24"/>
          <w:szCs w:val="24"/>
          <w:lang w:eastAsia="en-GB"/>
        </w:rPr>
        <w:t xml:space="preserve"> from Afghanistan (Dahl and Strachan-Morris, 2024). </w:t>
      </w:r>
      <w:r w:rsidR="00802126" w:rsidRPr="002E1AAB">
        <w:rPr>
          <w:rFonts w:ascii="Times New Roman" w:eastAsia="Times New Roman" w:hAnsi="Times New Roman" w:cs="Times New Roman"/>
          <w:sz w:val="24"/>
          <w:szCs w:val="24"/>
          <w:lang w:eastAsia="en-GB"/>
        </w:rPr>
        <w:t xml:space="preserve"> </w:t>
      </w:r>
      <w:r w:rsidR="001F38BE" w:rsidRPr="002E1AAB">
        <w:rPr>
          <w:rFonts w:ascii="Times New Roman" w:eastAsia="Times New Roman" w:hAnsi="Times New Roman" w:cs="Times New Roman"/>
          <w:sz w:val="24"/>
          <w:szCs w:val="24"/>
          <w:lang w:eastAsia="en-GB"/>
        </w:rPr>
        <w:t xml:space="preserve">With enhancements in the world of AI coming more and more </w:t>
      </w:r>
      <w:r w:rsidR="009C50D3" w:rsidRPr="002E1AAB">
        <w:rPr>
          <w:rFonts w:ascii="Times New Roman" w:eastAsia="Times New Roman" w:hAnsi="Times New Roman" w:cs="Times New Roman"/>
          <w:sz w:val="24"/>
          <w:szCs w:val="24"/>
          <w:lang w:eastAsia="en-GB"/>
        </w:rPr>
        <w:t xml:space="preserve">often it is difficult to see a future in which AI will not become a part of </w:t>
      </w:r>
      <w:r w:rsidR="00424FCA" w:rsidRPr="002E1AAB">
        <w:rPr>
          <w:rFonts w:ascii="Times New Roman" w:eastAsia="Times New Roman" w:hAnsi="Times New Roman" w:cs="Times New Roman"/>
          <w:sz w:val="24"/>
          <w:szCs w:val="24"/>
          <w:lang w:eastAsia="en-GB"/>
        </w:rPr>
        <w:t xml:space="preserve">intelligence communities fight against </w:t>
      </w:r>
      <w:r w:rsidR="00460710" w:rsidRPr="002E1AAB">
        <w:rPr>
          <w:rFonts w:ascii="Times New Roman" w:eastAsia="Times New Roman" w:hAnsi="Times New Roman" w:cs="Times New Roman"/>
          <w:sz w:val="24"/>
          <w:szCs w:val="24"/>
          <w:lang w:eastAsia="en-GB"/>
        </w:rPr>
        <w:t>terrorism,</w:t>
      </w:r>
      <w:r w:rsidR="00424FCA" w:rsidRPr="002E1AAB">
        <w:rPr>
          <w:rFonts w:ascii="Times New Roman" w:eastAsia="Times New Roman" w:hAnsi="Times New Roman" w:cs="Times New Roman"/>
          <w:sz w:val="24"/>
          <w:szCs w:val="24"/>
          <w:lang w:eastAsia="en-GB"/>
        </w:rPr>
        <w:t xml:space="preserve"> but a human element will still be required </w:t>
      </w:r>
      <w:r w:rsidR="00422C6F" w:rsidRPr="002E1AAB">
        <w:rPr>
          <w:rFonts w:ascii="Times New Roman" w:eastAsia="Times New Roman" w:hAnsi="Times New Roman" w:cs="Times New Roman"/>
          <w:sz w:val="24"/>
          <w:szCs w:val="24"/>
          <w:lang w:eastAsia="en-GB"/>
        </w:rPr>
        <w:t>such as how members of the intelligence community including the police will use the data gleamed from AI</w:t>
      </w:r>
      <w:r w:rsidR="004200BC" w:rsidRPr="002E1AAB">
        <w:rPr>
          <w:rFonts w:ascii="Times New Roman" w:eastAsia="Times New Roman" w:hAnsi="Times New Roman" w:cs="Times New Roman"/>
          <w:sz w:val="24"/>
          <w:szCs w:val="24"/>
          <w:lang w:eastAsia="en-GB"/>
        </w:rPr>
        <w:t xml:space="preserve">. There have been arguments such as </w:t>
      </w:r>
      <w:r w:rsidR="00ED1769" w:rsidRPr="002E1AAB">
        <w:rPr>
          <w:rFonts w:ascii="Times New Roman" w:eastAsia="Times New Roman" w:hAnsi="Times New Roman" w:cs="Times New Roman"/>
          <w:sz w:val="24"/>
          <w:szCs w:val="24"/>
          <w:lang w:eastAsia="en-GB"/>
        </w:rPr>
        <w:t xml:space="preserve">how much we should trust information from AI </w:t>
      </w:r>
      <w:r w:rsidR="00460710" w:rsidRPr="002E1AAB">
        <w:rPr>
          <w:rFonts w:ascii="Times New Roman" w:eastAsia="Times New Roman" w:hAnsi="Times New Roman" w:cs="Times New Roman"/>
          <w:sz w:val="24"/>
          <w:szCs w:val="24"/>
          <w:lang w:eastAsia="en-GB"/>
        </w:rPr>
        <w:t>and</w:t>
      </w:r>
      <w:r w:rsidR="00ED1769" w:rsidRPr="002E1AAB">
        <w:rPr>
          <w:rFonts w:ascii="Times New Roman" w:eastAsia="Times New Roman" w:hAnsi="Times New Roman" w:cs="Times New Roman"/>
          <w:sz w:val="24"/>
          <w:szCs w:val="24"/>
          <w:lang w:eastAsia="en-GB"/>
        </w:rPr>
        <w:t xml:space="preserve"> there is concern that we may become </w:t>
      </w:r>
      <w:r w:rsidR="00773FAA" w:rsidRPr="002E1AAB">
        <w:rPr>
          <w:rFonts w:ascii="Times New Roman" w:eastAsia="Times New Roman" w:hAnsi="Times New Roman" w:cs="Times New Roman"/>
          <w:sz w:val="24"/>
          <w:szCs w:val="24"/>
          <w:lang w:eastAsia="en-GB"/>
        </w:rPr>
        <w:t>overly</w:t>
      </w:r>
      <w:r w:rsidR="00ED1769" w:rsidRPr="002E1AAB">
        <w:rPr>
          <w:rFonts w:ascii="Times New Roman" w:eastAsia="Times New Roman" w:hAnsi="Times New Roman" w:cs="Times New Roman"/>
          <w:sz w:val="24"/>
          <w:szCs w:val="24"/>
          <w:lang w:eastAsia="en-GB"/>
        </w:rPr>
        <w:t xml:space="preserve"> reliant on AI </w:t>
      </w:r>
      <w:r w:rsidR="00773FAA" w:rsidRPr="002E1AAB">
        <w:rPr>
          <w:rFonts w:ascii="Times New Roman" w:eastAsia="Times New Roman" w:hAnsi="Times New Roman" w:cs="Times New Roman"/>
          <w:sz w:val="24"/>
          <w:szCs w:val="24"/>
          <w:lang w:eastAsia="en-GB"/>
        </w:rPr>
        <w:t xml:space="preserve">ignoring more traditional methods which can also be effective (Dahl and Strachan-Morris, 2024). </w:t>
      </w:r>
      <w:r w:rsidR="00170978" w:rsidRPr="002E1AAB">
        <w:rPr>
          <w:rFonts w:ascii="Times New Roman" w:eastAsia="Times New Roman" w:hAnsi="Times New Roman" w:cs="Times New Roman"/>
          <w:sz w:val="24"/>
          <w:szCs w:val="24"/>
          <w:lang w:eastAsia="en-GB"/>
        </w:rPr>
        <w:t xml:space="preserve">This was evident with Raven Sentry where operators would </w:t>
      </w:r>
      <w:r w:rsidR="00B93682" w:rsidRPr="002E1AAB">
        <w:rPr>
          <w:rFonts w:ascii="Times New Roman" w:eastAsia="Times New Roman" w:hAnsi="Times New Roman" w:cs="Times New Roman"/>
          <w:sz w:val="24"/>
          <w:szCs w:val="24"/>
          <w:lang w:eastAsia="en-GB"/>
        </w:rPr>
        <w:t xml:space="preserve">stop critically examining the findings </w:t>
      </w:r>
      <w:r w:rsidR="00C54ED4" w:rsidRPr="002E1AAB">
        <w:rPr>
          <w:rFonts w:ascii="Times New Roman" w:eastAsia="Times New Roman" w:hAnsi="Times New Roman" w:cs="Times New Roman"/>
          <w:sz w:val="24"/>
          <w:szCs w:val="24"/>
          <w:lang w:eastAsia="en-GB"/>
        </w:rPr>
        <w:t xml:space="preserve">once they become accustomed to using it. </w:t>
      </w:r>
    </w:p>
    <w:p w14:paraId="1B428827" w14:textId="73621A15" w:rsidR="006365E0" w:rsidRPr="002E1AAB" w:rsidRDefault="004529C0" w:rsidP="006365E0">
      <w:pPr>
        <w:rPr>
          <w:rFonts w:ascii="Times New Roman" w:hAnsi="Times New Roman" w:cs="Times New Roman"/>
          <w:sz w:val="24"/>
          <w:szCs w:val="24"/>
        </w:rPr>
      </w:pPr>
      <w:r w:rsidRPr="002E1AAB">
        <w:rPr>
          <w:rFonts w:ascii="Times New Roman" w:eastAsia="Times New Roman" w:hAnsi="Times New Roman" w:cs="Times New Roman"/>
          <w:sz w:val="24"/>
          <w:szCs w:val="24"/>
          <w:lang w:eastAsia="en-GB"/>
        </w:rPr>
        <w:t xml:space="preserve">Whilst predicting a potential attack is important </w:t>
      </w:r>
      <w:r w:rsidR="009668D2" w:rsidRPr="002E1AAB">
        <w:rPr>
          <w:rFonts w:ascii="Times New Roman" w:eastAsia="Times New Roman" w:hAnsi="Times New Roman" w:cs="Times New Roman"/>
          <w:sz w:val="24"/>
          <w:szCs w:val="24"/>
          <w:lang w:eastAsia="en-GB"/>
        </w:rPr>
        <w:t xml:space="preserve">there does still need to focus in other areas such </w:t>
      </w:r>
      <w:r w:rsidR="002669CB" w:rsidRPr="002E1AAB">
        <w:rPr>
          <w:rFonts w:ascii="Times New Roman" w:eastAsia="Times New Roman" w:hAnsi="Times New Roman" w:cs="Times New Roman"/>
          <w:sz w:val="24"/>
          <w:szCs w:val="24"/>
          <w:lang w:eastAsia="en-GB"/>
        </w:rPr>
        <w:t xml:space="preserve">preventive </w:t>
      </w:r>
      <w:r w:rsidR="00DB3149" w:rsidRPr="002E1AAB">
        <w:rPr>
          <w:rFonts w:ascii="Times New Roman" w:eastAsia="Times New Roman" w:hAnsi="Times New Roman" w:cs="Times New Roman"/>
          <w:sz w:val="24"/>
          <w:szCs w:val="24"/>
          <w:lang w:eastAsia="en-GB"/>
        </w:rPr>
        <w:t xml:space="preserve">methods to stop people becoming radicalised by terrorist ideology which must </w:t>
      </w:r>
      <w:r w:rsidR="008E4969" w:rsidRPr="002E1AAB">
        <w:rPr>
          <w:rFonts w:ascii="Times New Roman" w:eastAsia="Times New Roman" w:hAnsi="Times New Roman" w:cs="Times New Roman"/>
          <w:sz w:val="24"/>
          <w:szCs w:val="24"/>
          <w:lang w:eastAsia="en-GB"/>
        </w:rPr>
        <w:t xml:space="preserve">be accomplished </w:t>
      </w:r>
      <w:r w:rsidR="00D56A2F" w:rsidRPr="002E1AAB">
        <w:rPr>
          <w:rFonts w:ascii="Times New Roman" w:eastAsia="Times New Roman" w:hAnsi="Times New Roman" w:cs="Times New Roman"/>
          <w:sz w:val="24"/>
          <w:szCs w:val="24"/>
          <w:lang w:eastAsia="en-GB"/>
        </w:rPr>
        <w:t>b</w:t>
      </w:r>
      <w:r w:rsidR="008E4969" w:rsidRPr="002E1AAB">
        <w:rPr>
          <w:rFonts w:ascii="Times New Roman" w:eastAsia="Times New Roman" w:hAnsi="Times New Roman" w:cs="Times New Roman"/>
          <w:sz w:val="24"/>
          <w:szCs w:val="24"/>
          <w:lang w:eastAsia="en-GB"/>
        </w:rPr>
        <w:t xml:space="preserve">y a </w:t>
      </w:r>
      <w:r w:rsidR="00D56A2F" w:rsidRPr="002E1AAB">
        <w:rPr>
          <w:rFonts w:ascii="Times New Roman" w:eastAsia="Times New Roman" w:hAnsi="Times New Roman" w:cs="Times New Roman"/>
          <w:sz w:val="24"/>
          <w:szCs w:val="24"/>
          <w:lang w:eastAsia="en-GB"/>
        </w:rPr>
        <w:t>multi-agency</w:t>
      </w:r>
      <w:r w:rsidR="008E4969" w:rsidRPr="002E1AAB">
        <w:rPr>
          <w:rFonts w:ascii="Times New Roman" w:eastAsia="Times New Roman" w:hAnsi="Times New Roman" w:cs="Times New Roman"/>
          <w:sz w:val="24"/>
          <w:szCs w:val="24"/>
          <w:lang w:eastAsia="en-GB"/>
        </w:rPr>
        <w:t xml:space="preserve"> effort</w:t>
      </w:r>
      <w:r w:rsidR="005B02EB" w:rsidRPr="002E1AAB">
        <w:rPr>
          <w:rFonts w:ascii="Times New Roman" w:eastAsia="Times New Roman" w:hAnsi="Times New Roman" w:cs="Times New Roman"/>
          <w:sz w:val="24"/>
          <w:szCs w:val="24"/>
          <w:lang w:eastAsia="en-GB"/>
        </w:rPr>
        <w:t xml:space="preserve"> involving the police, Government, </w:t>
      </w:r>
      <w:r w:rsidR="00D56A2F" w:rsidRPr="002E1AAB">
        <w:rPr>
          <w:rFonts w:ascii="Times New Roman" w:eastAsia="Times New Roman" w:hAnsi="Times New Roman" w:cs="Times New Roman"/>
          <w:sz w:val="24"/>
          <w:szCs w:val="24"/>
          <w:lang w:eastAsia="en-GB"/>
        </w:rPr>
        <w:t>business,</w:t>
      </w:r>
      <w:r w:rsidR="00C03FE7" w:rsidRPr="002E1AAB">
        <w:rPr>
          <w:rFonts w:ascii="Times New Roman" w:eastAsia="Times New Roman" w:hAnsi="Times New Roman" w:cs="Times New Roman"/>
          <w:sz w:val="24"/>
          <w:szCs w:val="24"/>
          <w:lang w:eastAsia="en-GB"/>
        </w:rPr>
        <w:t xml:space="preserve"> and community organisations </w:t>
      </w:r>
      <w:r w:rsidR="00D56A2F" w:rsidRPr="002E1AAB">
        <w:rPr>
          <w:rFonts w:ascii="Times New Roman" w:eastAsia="Times New Roman" w:hAnsi="Times New Roman" w:cs="Times New Roman"/>
          <w:sz w:val="24"/>
          <w:szCs w:val="24"/>
          <w:lang w:eastAsia="en-GB"/>
        </w:rPr>
        <w:t>(Mazerolle et al., 2021)</w:t>
      </w:r>
      <w:r w:rsidR="00984FB9" w:rsidRPr="002E1AAB">
        <w:rPr>
          <w:rFonts w:ascii="Times New Roman" w:eastAsia="Times New Roman" w:hAnsi="Times New Roman" w:cs="Times New Roman"/>
          <w:sz w:val="24"/>
          <w:szCs w:val="24"/>
          <w:lang w:eastAsia="en-GB"/>
        </w:rPr>
        <w:t xml:space="preserve"> in a </w:t>
      </w:r>
      <w:r w:rsidR="00DD1FDD" w:rsidRPr="002E1AAB">
        <w:rPr>
          <w:rFonts w:ascii="Times New Roman" w:eastAsia="Times New Roman" w:hAnsi="Times New Roman" w:cs="Times New Roman"/>
          <w:sz w:val="24"/>
          <w:szCs w:val="24"/>
          <w:lang w:eastAsia="en-GB"/>
        </w:rPr>
        <w:t>multi-agency</w:t>
      </w:r>
      <w:r w:rsidR="00984FB9" w:rsidRPr="002E1AAB">
        <w:rPr>
          <w:rFonts w:ascii="Times New Roman" w:eastAsia="Times New Roman" w:hAnsi="Times New Roman" w:cs="Times New Roman"/>
          <w:sz w:val="24"/>
          <w:szCs w:val="24"/>
          <w:lang w:eastAsia="en-GB"/>
        </w:rPr>
        <w:t xml:space="preserve"> involving Police It is the police that hold one of the most important roles as it is often the police that have first contact with an individual </w:t>
      </w:r>
      <w:r w:rsidR="00FE6915" w:rsidRPr="002E1AAB">
        <w:rPr>
          <w:rFonts w:ascii="Times New Roman" w:eastAsia="Times New Roman" w:hAnsi="Times New Roman" w:cs="Times New Roman"/>
          <w:sz w:val="24"/>
          <w:szCs w:val="24"/>
          <w:lang w:eastAsia="en-GB"/>
        </w:rPr>
        <w:t xml:space="preserve">who </w:t>
      </w:r>
      <w:r w:rsidR="005C261B" w:rsidRPr="002E1AAB">
        <w:rPr>
          <w:rFonts w:ascii="Times New Roman" w:eastAsia="Times New Roman" w:hAnsi="Times New Roman" w:cs="Times New Roman"/>
          <w:sz w:val="24"/>
          <w:szCs w:val="24"/>
          <w:lang w:eastAsia="en-GB"/>
        </w:rPr>
        <w:t>has become radicalised. Where the multi-agency approach comes in is with what happens next such as Police engaging with Government to share intelligence but also with local</w:t>
      </w:r>
      <w:r w:rsidR="00EE1F08" w:rsidRPr="002E1AAB">
        <w:rPr>
          <w:rFonts w:ascii="Times New Roman" w:eastAsia="Times New Roman" w:hAnsi="Times New Roman" w:cs="Times New Roman"/>
          <w:sz w:val="24"/>
          <w:szCs w:val="24"/>
          <w:lang w:eastAsia="en-GB"/>
        </w:rPr>
        <w:t xml:space="preserve">/community organisations such as religious organisations to assist </w:t>
      </w:r>
      <w:r w:rsidR="005415B1" w:rsidRPr="002E1AAB">
        <w:rPr>
          <w:rFonts w:ascii="Times New Roman" w:eastAsia="Times New Roman" w:hAnsi="Times New Roman" w:cs="Times New Roman"/>
          <w:sz w:val="24"/>
          <w:szCs w:val="24"/>
          <w:lang w:eastAsia="en-GB"/>
        </w:rPr>
        <w:t xml:space="preserve">which can also work the other way with organisations sharing information with the police </w:t>
      </w:r>
      <w:proofErr w:type="spellStart"/>
      <w:r w:rsidR="008C3CAD" w:rsidRPr="002E1AAB">
        <w:rPr>
          <w:rFonts w:ascii="Times New Roman" w:eastAsia="Times New Roman" w:hAnsi="Times New Roman" w:cs="Times New Roman"/>
          <w:sz w:val="24"/>
          <w:szCs w:val="24"/>
          <w:lang w:eastAsia="en-GB"/>
        </w:rPr>
        <w:t>e.g</w:t>
      </w:r>
      <w:proofErr w:type="spellEnd"/>
      <w:r w:rsidR="008C3CAD" w:rsidRPr="002E1AAB">
        <w:rPr>
          <w:rFonts w:ascii="Times New Roman" w:eastAsia="Times New Roman" w:hAnsi="Times New Roman" w:cs="Times New Roman"/>
          <w:sz w:val="24"/>
          <w:szCs w:val="24"/>
          <w:lang w:eastAsia="en-GB"/>
        </w:rPr>
        <w:t xml:space="preserve"> a religious organisation sharing </w:t>
      </w:r>
      <w:proofErr w:type="spellStart"/>
      <w:r w:rsidR="008C3CAD" w:rsidRPr="002E1AAB">
        <w:rPr>
          <w:rFonts w:ascii="Times New Roman" w:eastAsia="Times New Roman" w:hAnsi="Times New Roman" w:cs="Times New Roman"/>
          <w:sz w:val="24"/>
          <w:szCs w:val="24"/>
          <w:lang w:eastAsia="en-GB"/>
        </w:rPr>
        <w:t>there</w:t>
      </w:r>
      <w:proofErr w:type="spellEnd"/>
      <w:r w:rsidR="008C3CAD" w:rsidRPr="002E1AAB">
        <w:rPr>
          <w:rFonts w:ascii="Times New Roman" w:eastAsia="Times New Roman" w:hAnsi="Times New Roman" w:cs="Times New Roman"/>
          <w:sz w:val="24"/>
          <w:szCs w:val="24"/>
          <w:lang w:eastAsia="en-GB"/>
        </w:rPr>
        <w:t xml:space="preserve"> concern about an individual they believe could be becoming radicalised</w:t>
      </w:r>
      <w:r w:rsidR="006365E0" w:rsidRPr="002E1AAB">
        <w:rPr>
          <w:rFonts w:ascii="Times New Roman" w:eastAsia="Times New Roman" w:hAnsi="Times New Roman" w:cs="Times New Roman"/>
          <w:sz w:val="24"/>
          <w:szCs w:val="24"/>
          <w:lang w:eastAsia="en-GB"/>
        </w:rPr>
        <w:t xml:space="preserve"> (Mazerolle et al., 2021)</w:t>
      </w:r>
      <w:r w:rsidR="00A21553" w:rsidRPr="002E1AAB">
        <w:rPr>
          <w:rFonts w:ascii="Times New Roman" w:eastAsia="Times New Roman" w:hAnsi="Times New Roman" w:cs="Times New Roman"/>
          <w:sz w:val="24"/>
          <w:szCs w:val="24"/>
          <w:lang w:eastAsia="en-GB"/>
        </w:rPr>
        <w:t xml:space="preserve"> certainly </w:t>
      </w:r>
      <w:r w:rsidR="004E0250" w:rsidRPr="002E1AAB">
        <w:rPr>
          <w:rFonts w:ascii="Times New Roman" w:eastAsia="Times New Roman" w:hAnsi="Times New Roman" w:cs="Times New Roman"/>
          <w:sz w:val="24"/>
          <w:szCs w:val="24"/>
          <w:lang w:eastAsia="en-GB"/>
        </w:rPr>
        <w:t xml:space="preserve">I can conclude that intelligence is key to making counter terrorism more informed </w:t>
      </w:r>
      <w:r w:rsidR="00380211" w:rsidRPr="002E1AAB">
        <w:rPr>
          <w:rFonts w:ascii="Times New Roman" w:eastAsia="Times New Roman" w:hAnsi="Times New Roman" w:cs="Times New Roman"/>
          <w:sz w:val="24"/>
          <w:szCs w:val="24"/>
          <w:lang w:eastAsia="en-GB"/>
        </w:rPr>
        <w:t xml:space="preserve">and having established that </w:t>
      </w:r>
      <w:r w:rsidR="00B22EA1" w:rsidRPr="002E1AAB">
        <w:rPr>
          <w:rFonts w:ascii="Times New Roman" w:eastAsia="Times New Roman" w:hAnsi="Times New Roman" w:cs="Times New Roman"/>
          <w:sz w:val="24"/>
          <w:szCs w:val="24"/>
          <w:lang w:eastAsia="en-GB"/>
        </w:rPr>
        <w:t xml:space="preserve">terrorist organisations are known to be involved in organised crime it is important </w:t>
      </w:r>
      <w:r w:rsidR="00DB17EE" w:rsidRPr="002E1AAB">
        <w:rPr>
          <w:rFonts w:ascii="Times New Roman" w:eastAsia="Times New Roman" w:hAnsi="Times New Roman" w:cs="Times New Roman"/>
          <w:sz w:val="24"/>
          <w:szCs w:val="24"/>
          <w:lang w:eastAsia="en-GB"/>
        </w:rPr>
        <w:t xml:space="preserve">for police </w:t>
      </w:r>
      <w:r w:rsidR="00DB17EE" w:rsidRPr="002E1AAB">
        <w:rPr>
          <w:rFonts w:ascii="Times New Roman" w:eastAsia="Times New Roman" w:hAnsi="Times New Roman" w:cs="Times New Roman"/>
          <w:sz w:val="24"/>
          <w:szCs w:val="24"/>
          <w:lang w:eastAsia="en-GB"/>
        </w:rPr>
        <w:lastRenderedPageBreak/>
        <w:t xml:space="preserve">to consider this when they investigate organised crime. </w:t>
      </w:r>
      <w:r w:rsidR="001C14AB" w:rsidRPr="002E1AAB">
        <w:rPr>
          <w:rFonts w:ascii="Times New Roman" w:hAnsi="Times New Roman" w:cs="Times New Roman"/>
          <w:sz w:val="24"/>
          <w:szCs w:val="24"/>
        </w:rPr>
        <w:t>The Regional organised crime network known as TARIAN in South Wales, TARIAN’s role covers various crimes including drugs and county lines (ROCU, 2024)</w:t>
      </w:r>
      <w:r w:rsidR="001203F1" w:rsidRPr="002E1AAB">
        <w:rPr>
          <w:rFonts w:ascii="Times New Roman" w:hAnsi="Times New Roman" w:cs="Times New Roman"/>
          <w:sz w:val="24"/>
          <w:szCs w:val="24"/>
        </w:rPr>
        <w:t xml:space="preserve"> </w:t>
      </w:r>
      <w:r w:rsidR="009A14D9" w:rsidRPr="002E1AAB">
        <w:rPr>
          <w:rFonts w:ascii="Times New Roman" w:hAnsi="Times New Roman" w:cs="Times New Roman"/>
          <w:sz w:val="24"/>
          <w:szCs w:val="24"/>
        </w:rPr>
        <w:t xml:space="preserve">will receive information from front line services such as </w:t>
      </w:r>
      <w:r w:rsidR="00D73B4B" w:rsidRPr="002E1AAB">
        <w:rPr>
          <w:rFonts w:ascii="Times New Roman" w:hAnsi="Times New Roman" w:cs="Times New Roman"/>
          <w:sz w:val="24"/>
          <w:szCs w:val="24"/>
        </w:rPr>
        <w:t xml:space="preserve">neighbourhood police officers which they will </w:t>
      </w:r>
      <w:r w:rsidR="00DD1FDD" w:rsidRPr="002E1AAB">
        <w:rPr>
          <w:rFonts w:ascii="Times New Roman" w:hAnsi="Times New Roman" w:cs="Times New Roman"/>
          <w:sz w:val="24"/>
          <w:szCs w:val="24"/>
        </w:rPr>
        <w:t>analyse</w:t>
      </w:r>
      <w:r w:rsidR="00D73B4B" w:rsidRPr="002E1AAB">
        <w:rPr>
          <w:rFonts w:ascii="Times New Roman" w:hAnsi="Times New Roman" w:cs="Times New Roman"/>
          <w:sz w:val="24"/>
          <w:szCs w:val="24"/>
        </w:rPr>
        <w:t xml:space="preserve"> for intelligence if an link between the organised crime activity such as </w:t>
      </w:r>
      <w:r w:rsidR="0020005D" w:rsidRPr="002E1AAB">
        <w:rPr>
          <w:rFonts w:ascii="Times New Roman" w:hAnsi="Times New Roman" w:cs="Times New Roman"/>
          <w:sz w:val="24"/>
          <w:szCs w:val="24"/>
        </w:rPr>
        <w:t xml:space="preserve">the earlier example of money laundering and terrorism then this intelligence will be shared with colleagues in </w:t>
      </w:r>
      <w:r w:rsidR="009052C8" w:rsidRPr="002E1AAB">
        <w:rPr>
          <w:rFonts w:ascii="Times New Roman" w:hAnsi="Times New Roman" w:cs="Times New Roman"/>
          <w:sz w:val="24"/>
          <w:szCs w:val="24"/>
        </w:rPr>
        <w:t xml:space="preserve">counter terrorism police. </w:t>
      </w:r>
    </w:p>
    <w:p w14:paraId="64766DE4" w14:textId="00B6D0AE" w:rsidR="009052C8" w:rsidRPr="002E1AAB" w:rsidRDefault="009052C8" w:rsidP="006365E0">
      <w:pPr>
        <w:rPr>
          <w:rFonts w:ascii="Times New Roman" w:hAnsi="Times New Roman" w:cs="Times New Roman"/>
          <w:sz w:val="24"/>
          <w:szCs w:val="24"/>
        </w:rPr>
      </w:pPr>
      <w:r w:rsidRPr="002E1AAB">
        <w:rPr>
          <w:rFonts w:ascii="Times New Roman" w:hAnsi="Times New Roman" w:cs="Times New Roman"/>
          <w:sz w:val="24"/>
          <w:szCs w:val="24"/>
        </w:rPr>
        <w:t>Word count 191</w:t>
      </w:r>
      <w:r w:rsidR="00A40BF3" w:rsidRPr="002E1AAB">
        <w:rPr>
          <w:rFonts w:ascii="Times New Roman" w:hAnsi="Times New Roman" w:cs="Times New Roman"/>
          <w:sz w:val="24"/>
          <w:szCs w:val="24"/>
        </w:rPr>
        <w:t>5</w:t>
      </w:r>
    </w:p>
    <w:p w14:paraId="51F7F4EC" w14:textId="77777777" w:rsidR="004331A5" w:rsidRPr="002E1AAB" w:rsidRDefault="004331A5" w:rsidP="006365E0">
      <w:pPr>
        <w:rPr>
          <w:rFonts w:ascii="Times New Roman" w:hAnsi="Times New Roman" w:cs="Times New Roman"/>
          <w:sz w:val="24"/>
          <w:szCs w:val="24"/>
        </w:rPr>
      </w:pPr>
    </w:p>
    <w:p w14:paraId="3FDA6081" w14:textId="3849BDD5" w:rsidR="00C34B1C" w:rsidRPr="002E1AAB" w:rsidRDefault="00025F13" w:rsidP="0017583D">
      <w:pPr>
        <w:spacing w:line="276" w:lineRule="auto"/>
        <w:ind w:right="531"/>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Essay 2 - </w:t>
      </w:r>
      <w:r w:rsidR="00C94F8E" w:rsidRPr="002E1AAB">
        <w:rPr>
          <w:rFonts w:ascii="Times New Roman" w:eastAsia="Times New Roman" w:hAnsi="Times New Roman" w:cs="Times New Roman"/>
          <w:sz w:val="24"/>
          <w:szCs w:val="24"/>
          <w:lang w:eastAsia="en-GB"/>
        </w:rPr>
        <w:t xml:space="preserve">Why </w:t>
      </w:r>
      <w:proofErr w:type="gramStart"/>
      <w:r w:rsidR="00C94F8E" w:rsidRPr="002E1AAB">
        <w:rPr>
          <w:rFonts w:ascii="Times New Roman" w:eastAsia="Times New Roman" w:hAnsi="Times New Roman" w:cs="Times New Roman"/>
          <w:sz w:val="24"/>
          <w:szCs w:val="24"/>
          <w:lang w:eastAsia="en-GB"/>
        </w:rPr>
        <w:t>is</w:t>
      </w:r>
      <w:proofErr w:type="gramEnd"/>
      <w:r w:rsidR="00C94F8E" w:rsidRPr="002E1AAB">
        <w:rPr>
          <w:rFonts w:ascii="Times New Roman" w:eastAsia="Times New Roman" w:hAnsi="Times New Roman" w:cs="Times New Roman"/>
          <w:sz w:val="24"/>
          <w:szCs w:val="24"/>
          <w:lang w:eastAsia="en-GB"/>
        </w:rPr>
        <w:t xml:space="preserve"> a partnership approach the most effective way to reach groups or communities who are less willing to engage with police? You should consider why certain groups are reluctant to engage with police, and the ways engagement can be </w:t>
      </w:r>
      <w:r w:rsidR="00DD1FDD" w:rsidRPr="002E1AAB">
        <w:rPr>
          <w:rFonts w:ascii="Times New Roman" w:eastAsia="Times New Roman" w:hAnsi="Times New Roman" w:cs="Times New Roman"/>
          <w:sz w:val="24"/>
          <w:szCs w:val="24"/>
          <w:lang w:eastAsia="en-GB"/>
        </w:rPr>
        <w:t>achieved.</w:t>
      </w:r>
      <w:r w:rsidR="00C34B1C" w:rsidRPr="002E1AAB">
        <w:rPr>
          <w:rFonts w:ascii="Times New Roman" w:eastAsia="Times New Roman" w:hAnsi="Times New Roman" w:cs="Times New Roman"/>
          <w:sz w:val="24"/>
          <w:szCs w:val="24"/>
          <w:lang w:eastAsia="en-GB"/>
        </w:rPr>
        <w:t xml:space="preserve"> Your answer should be based on academic research, although you may </w:t>
      </w:r>
      <w:proofErr w:type="gramStart"/>
      <w:r w:rsidR="00C34B1C" w:rsidRPr="002E1AAB">
        <w:rPr>
          <w:rFonts w:ascii="Times New Roman" w:eastAsia="Times New Roman" w:hAnsi="Times New Roman" w:cs="Times New Roman"/>
          <w:sz w:val="24"/>
          <w:szCs w:val="24"/>
          <w:lang w:eastAsia="en-GB"/>
        </w:rPr>
        <w:t>make reference</w:t>
      </w:r>
      <w:proofErr w:type="gramEnd"/>
      <w:r w:rsidR="00C34B1C" w:rsidRPr="002E1AAB">
        <w:rPr>
          <w:rFonts w:ascii="Times New Roman" w:eastAsia="Times New Roman" w:hAnsi="Times New Roman" w:cs="Times New Roman"/>
          <w:sz w:val="24"/>
          <w:szCs w:val="24"/>
          <w:lang w:eastAsia="en-GB"/>
        </w:rPr>
        <w:t xml:space="preserve"> to relevant case studies.</w:t>
      </w:r>
    </w:p>
    <w:p w14:paraId="12E3FE55" w14:textId="77777777" w:rsidR="008E2E8D" w:rsidRPr="002E1AAB" w:rsidRDefault="008E2E8D" w:rsidP="0017583D">
      <w:pPr>
        <w:spacing w:line="276" w:lineRule="auto"/>
        <w:ind w:right="531"/>
        <w:rPr>
          <w:rFonts w:ascii="Times New Roman" w:eastAsia="Times New Roman" w:hAnsi="Times New Roman" w:cs="Times New Roman"/>
          <w:sz w:val="24"/>
          <w:szCs w:val="24"/>
          <w:lang w:eastAsia="en-GB"/>
        </w:rPr>
      </w:pPr>
    </w:p>
    <w:p w14:paraId="7AB699EA" w14:textId="77777777" w:rsidR="0017583D" w:rsidRPr="002E1AAB" w:rsidRDefault="0017583D" w:rsidP="0017583D">
      <w:pPr>
        <w:spacing w:line="276" w:lineRule="auto"/>
        <w:ind w:right="531"/>
        <w:rPr>
          <w:rFonts w:ascii="Times New Roman" w:eastAsia="Times New Roman" w:hAnsi="Times New Roman" w:cs="Times New Roman"/>
          <w:sz w:val="24"/>
          <w:szCs w:val="24"/>
          <w:lang w:eastAsia="en-GB"/>
        </w:rPr>
      </w:pPr>
    </w:p>
    <w:p w14:paraId="760B02CD" w14:textId="5328E641" w:rsidR="00200668" w:rsidRPr="002E1AAB" w:rsidRDefault="00FE1D0C" w:rsidP="00200668">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As the UK’s largest police force The Met acts as benchmark for all other UK police forces therefore if an issue </w:t>
      </w:r>
      <w:r w:rsidR="00CB4474" w:rsidRPr="002E1AAB">
        <w:rPr>
          <w:rFonts w:ascii="Times New Roman" w:eastAsia="Times New Roman" w:hAnsi="Times New Roman" w:cs="Times New Roman"/>
          <w:sz w:val="24"/>
          <w:szCs w:val="24"/>
          <w:lang w:eastAsia="en-GB"/>
        </w:rPr>
        <w:t>exists</w:t>
      </w:r>
      <w:r w:rsidRPr="002E1AAB">
        <w:rPr>
          <w:rFonts w:ascii="Times New Roman" w:eastAsia="Times New Roman" w:hAnsi="Times New Roman" w:cs="Times New Roman"/>
          <w:sz w:val="24"/>
          <w:szCs w:val="24"/>
          <w:lang w:eastAsia="en-GB"/>
        </w:rPr>
        <w:t xml:space="preserve"> in The </w:t>
      </w:r>
      <w:r w:rsidR="00AC00AF" w:rsidRPr="002E1AAB">
        <w:rPr>
          <w:rFonts w:ascii="Times New Roman" w:eastAsia="Times New Roman" w:hAnsi="Times New Roman" w:cs="Times New Roman"/>
          <w:sz w:val="24"/>
          <w:szCs w:val="24"/>
          <w:lang w:eastAsia="en-GB"/>
        </w:rPr>
        <w:t>Met,</w:t>
      </w:r>
      <w:r w:rsidRPr="002E1AAB">
        <w:rPr>
          <w:rFonts w:ascii="Times New Roman" w:eastAsia="Times New Roman" w:hAnsi="Times New Roman" w:cs="Times New Roman"/>
          <w:sz w:val="24"/>
          <w:szCs w:val="24"/>
          <w:lang w:eastAsia="en-GB"/>
        </w:rPr>
        <w:t xml:space="preserve"> it can be fair to assume that the issue will exist in other police forces</w:t>
      </w:r>
      <w:r w:rsidR="00A0190B" w:rsidRPr="002E1AAB">
        <w:rPr>
          <w:rFonts w:ascii="Times New Roman" w:eastAsia="Times New Roman" w:hAnsi="Times New Roman" w:cs="Times New Roman"/>
          <w:sz w:val="24"/>
          <w:szCs w:val="24"/>
          <w:lang w:eastAsia="en-GB"/>
        </w:rPr>
        <w:t xml:space="preserve"> and there </w:t>
      </w:r>
      <w:r w:rsidR="00AC1D88" w:rsidRPr="002E1AAB">
        <w:rPr>
          <w:rFonts w:ascii="Times New Roman" w:eastAsia="Times New Roman" w:hAnsi="Times New Roman" w:cs="Times New Roman"/>
          <w:sz w:val="24"/>
          <w:szCs w:val="24"/>
          <w:lang w:eastAsia="en-GB"/>
        </w:rPr>
        <w:t xml:space="preserve">are examples of other forces having a poor history </w:t>
      </w:r>
      <w:r w:rsidR="000A20DE" w:rsidRPr="002E1AAB">
        <w:rPr>
          <w:rFonts w:ascii="Times New Roman" w:eastAsia="Times New Roman" w:hAnsi="Times New Roman" w:cs="Times New Roman"/>
          <w:sz w:val="24"/>
          <w:szCs w:val="24"/>
          <w:lang w:eastAsia="en-GB"/>
        </w:rPr>
        <w:t xml:space="preserve">for discrimination. </w:t>
      </w:r>
      <w:r w:rsidRPr="002E1AAB">
        <w:rPr>
          <w:rFonts w:ascii="Times New Roman" w:eastAsia="Times New Roman" w:hAnsi="Times New Roman" w:cs="Times New Roman"/>
          <w:sz w:val="24"/>
          <w:szCs w:val="24"/>
          <w:lang w:eastAsia="en-GB"/>
        </w:rPr>
        <w:t xml:space="preserve"> </w:t>
      </w:r>
      <w:r w:rsidR="00B95A7C" w:rsidRPr="002E1AAB">
        <w:rPr>
          <w:rFonts w:ascii="Times New Roman" w:eastAsia="Times New Roman" w:hAnsi="Times New Roman" w:cs="Times New Roman"/>
          <w:sz w:val="24"/>
          <w:szCs w:val="24"/>
          <w:lang w:eastAsia="en-GB"/>
        </w:rPr>
        <w:t>For</w:t>
      </w:r>
      <w:r w:rsidRPr="002E1AAB">
        <w:rPr>
          <w:rFonts w:ascii="Times New Roman" w:eastAsia="Times New Roman" w:hAnsi="Times New Roman" w:cs="Times New Roman"/>
          <w:sz w:val="24"/>
          <w:szCs w:val="24"/>
          <w:lang w:eastAsia="en-GB"/>
        </w:rPr>
        <w:t xml:space="preserve"> this essay the focus will be on one </w:t>
      </w:r>
      <w:proofErr w:type="gramStart"/>
      <w:r w:rsidRPr="002E1AAB">
        <w:rPr>
          <w:rFonts w:ascii="Times New Roman" w:eastAsia="Times New Roman" w:hAnsi="Times New Roman" w:cs="Times New Roman"/>
          <w:sz w:val="24"/>
          <w:szCs w:val="24"/>
          <w:lang w:eastAsia="en-GB"/>
        </w:rPr>
        <w:t xml:space="preserve">particular </w:t>
      </w:r>
      <w:r w:rsidR="00B959F1" w:rsidRPr="002E1AAB">
        <w:rPr>
          <w:rFonts w:ascii="Times New Roman" w:eastAsia="Times New Roman" w:hAnsi="Times New Roman" w:cs="Times New Roman"/>
          <w:sz w:val="24"/>
          <w:szCs w:val="24"/>
          <w:lang w:eastAsia="en-GB"/>
        </w:rPr>
        <w:t>community</w:t>
      </w:r>
      <w:proofErr w:type="gramEnd"/>
      <w:r w:rsidR="00B959F1" w:rsidRPr="002E1AAB">
        <w:rPr>
          <w:rFonts w:ascii="Times New Roman" w:eastAsia="Times New Roman" w:hAnsi="Times New Roman" w:cs="Times New Roman"/>
          <w:sz w:val="24"/>
          <w:szCs w:val="24"/>
          <w:lang w:eastAsia="en-GB"/>
        </w:rPr>
        <w:t xml:space="preserve"> which is the black community and </w:t>
      </w:r>
      <w:r w:rsidR="00EB46BA" w:rsidRPr="002E1AAB">
        <w:rPr>
          <w:rFonts w:ascii="Times New Roman" w:eastAsia="Times New Roman" w:hAnsi="Times New Roman" w:cs="Times New Roman"/>
          <w:sz w:val="24"/>
          <w:szCs w:val="24"/>
          <w:lang w:eastAsia="en-GB"/>
        </w:rPr>
        <w:t xml:space="preserve">why it is that members of the black community would be less likely to engage </w:t>
      </w:r>
      <w:r w:rsidR="0073444F" w:rsidRPr="002E1AAB">
        <w:rPr>
          <w:rFonts w:ascii="Times New Roman" w:eastAsia="Times New Roman" w:hAnsi="Times New Roman" w:cs="Times New Roman"/>
          <w:sz w:val="24"/>
          <w:szCs w:val="24"/>
          <w:lang w:eastAsia="en-GB"/>
        </w:rPr>
        <w:t xml:space="preserve">with police. </w:t>
      </w:r>
      <w:r w:rsidR="003B017C" w:rsidRPr="002E1AAB">
        <w:rPr>
          <w:rFonts w:ascii="Times New Roman" w:eastAsia="Times New Roman" w:hAnsi="Times New Roman" w:cs="Times New Roman"/>
          <w:sz w:val="24"/>
          <w:szCs w:val="24"/>
          <w:lang w:eastAsia="en-GB"/>
        </w:rPr>
        <w:t xml:space="preserve">The Peelian principle of policing by consent relies on member of the public to engage with the police and their engagement can be vital in providing witness accounts along with information and intelligence to </w:t>
      </w:r>
      <w:r w:rsidR="00114A3D" w:rsidRPr="002E1AAB">
        <w:rPr>
          <w:rFonts w:ascii="Times New Roman" w:eastAsia="Times New Roman" w:hAnsi="Times New Roman" w:cs="Times New Roman"/>
          <w:sz w:val="24"/>
          <w:szCs w:val="24"/>
          <w:lang w:eastAsia="en-GB"/>
        </w:rPr>
        <w:t xml:space="preserve">assist police in </w:t>
      </w:r>
      <w:r w:rsidR="00B95A7C" w:rsidRPr="002E1AAB">
        <w:rPr>
          <w:rFonts w:ascii="Times New Roman" w:eastAsia="Times New Roman" w:hAnsi="Times New Roman" w:cs="Times New Roman"/>
          <w:sz w:val="24"/>
          <w:szCs w:val="24"/>
          <w:lang w:eastAsia="en-GB"/>
        </w:rPr>
        <w:t>their</w:t>
      </w:r>
      <w:r w:rsidR="00114A3D" w:rsidRPr="002E1AAB">
        <w:rPr>
          <w:rFonts w:ascii="Times New Roman" w:eastAsia="Times New Roman" w:hAnsi="Times New Roman" w:cs="Times New Roman"/>
          <w:sz w:val="24"/>
          <w:szCs w:val="24"/>
          <w:lang w:eastAsia="en-GB"/>
        </w:rPr>
        <w:t xml:space="preserve"> duties </w:t>
      </w:r>
      <w:r w:rsidR="00200668" w:rsidRPr="002E1AAB">
        <w:rPr>
          <w:rFonts w:ascii="Times New Roman" w:eastAsia="Times New Roman" w:hAnsi="Times New Roman" w:cs="Times New Roman"/>
          <w:sz w:val="24"/>
          <w:szCs w:val="24"/>
          <w:lang w:eastAsia="en-GB"/>
        </w:rPr>
        <w:t>(Home Office, 2012)</w:t>
      </w:r>
    </w:p>
    <w:p w14:paraId="25C88F78" w14:textId="4811D0FD" w:rsidR="00500B6A" w:rsidRPr="002E1AAB" w:rsidRDefault="0073444F" w:rsidP="00500B6A">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The Met </w:t>
      </w:r>
      <w:r w:rsidR="00B95A7C" w:rsidRPr="002E1AAB">
        <w:rPr>
          <w:rFonts w:ascii="Times New Roman" w:eastAsia="Times New Roman" w:hAnsi="Times New Roman" w:cs="Times New Roman"/>
          <w:sz w:val="24"/>
          <w:szCs w:val="24"/>
          <w:lang w:eastAsia="en-GB"/>
        </w:rPr>
        <w:t>has</w:t>
      </w:r>
      <w:r w:rsidRPr="002E1AAB">
        <w:rPr>
          <w:rFonts w:ascii="Times New Roman" w:eastAsia="Times New Roman" w:hAnsi="Times New Roman" w:cs="Times New Roman"/>
          <w:sz w:val="24"/>
          <w:szCs w:val="24"/>
          <w:lang w:eastAsia="en-GB"/>
        </w:rPr>
        <w:t xml:space="preserve"> a long and complex history of </w:t>
      </w:r>
      <w:r w:rsidR="00930E3C" w:rsidRPr="002E1AAB">
        <w:rPr>
          <w:rFonts w:ascii="Times New Roman" w:eastAsia="Times New Roman" w:hAnsi="Times New Roman" w:cs="Times New Roman"/>
          <w:sz w:val="24"/>
          <w:szCs w:val="24"/>
          <w:lang w:eastAsia="en-GB"/>
        </w:rPr>
        <w:t xml:space="preserve">engagement in the black community which </w:t>
      </w:r>
      <w:r w:rsidR="007261AD" w:rsidRPr="002E1AAB">
        <w:rPr>
          <w:rFonts w:ascii="Times New Roman" w:eastAsia="Times New Roman" w:hAnsi="Times New Roman" w:cs="Times New Roman"/>
          <w:sz w:val="24"/>
          <w:szCs w:val="24"/>
          <w:lang w:eastAsia="en-GB"/>
        </w:rPr>
        <w:t xml:space="preserve">must be considered when </w:t>
      </w:r>
      <w:r w:rsidR="00B033A6" w:rsidRPr="002E1AAB">
        <w:rPr>
          <w:rFonts w:ascii="Times New Roman" w:eastAsia="Times New Roman" w:hAnsi="Times New Roman" w:cs="Times New Roman"/>
          <w:sz w:val="24"/>
          <w:szCs w:val="24"/>
          <w:lang w:eastAsia="en-GB"/>
        </w:rPr>
        <w:t xml:space="preserve">asking why members of the community are reluctant to engage but also </w:t>
      </w:r>
      <w:r w:rsidR="00773292" w:rsidRPr="002E1AAB">
        <w:rPr>
          <w:rFonts w:ascii="Times New Roman" w:eastAsia="Times New Roman" w:hAnsi="Times New Roman" w:cs="Times New Roman"/>
          <w:sz w:val="24"/>
          <w:szCs w:val="24"/>
          <w:lang w:eastAsia="en-GB"/>
        </w:rPr>
        <w:t xml:space="preserve">ways engagement can be improved. </w:t>
      </w:r>
      <w:r w:rsidR="007B68F7" w:rsidRPr="002E1AAB">
        <w:rPr>
          <w:rFonts w:ascii="Times New Roman" w:eastAsia="Times New Roman" w:hAnsi="Times New Roman" w:cs="Times New Roman"/>
          <w:sz w:val="24"/>
          <w:szCs w:val="24"/>
          <w:lang w:eastAsia="en-GB"/>
        </w:rPr>
        <w:t>On the 10</w:t>
      </w:r>
      <w:r w:rsidR="007B68F7" w:rsidRPr="002E1AAB">
        <w:rPr>
          <w:rFonts w:ascii="Times New Roman" w:eastAsia="Times New Roman" w:hAnsi="Times New Roman" w:cs="Times New Roman"/>
          <w:sz w:val="24"/>
          <w:szCs w:val="24"/>
          <w:vertAlign w:val="superscript"/>
          <w:lang w:eastAsia="en-GB"/>
        </w:rPr>
        <w:t>th</w:t>
      </w:r>
      <w:r w:rsidR="007B68F7" w:rsidRPr="002E1AAB">
        <w:rPr>
          <w:rFonts w:ascii="Times New Roman" w:eastAsia="Times New Roman" w:hAnsi="Times New Roman" w:cs="Times New Roman"/>
          <w:sz w:val="24"/>
          <w:szCs w:val="24"/>
          <w:lang w:eastAsia="en-GB"/>
        </w:rPr>
        <w:t xml:space="preserve"> of February 2022 the police commission of the UK’s largest police force The </w:t>
      </w:r>
      <w:r w:rsidR="00616B1D" w:rsidRPr="002E1AAB">
        <w:rPr>
          <w:rFonts w:ascii="Times New Roman" w:eastAsia="Times New Roman" w:hAnsi="Times New Roman" w:cs="Times New Roman"/>
          <w:sz w:val="24"/>
          <w:szCs w:val="24"/>
          <w:lang w:eastAsia="en-GB"/>
        </w:rPr>
        <w:t>Metropolitan</w:t>
      </w:r>
      <w:r w:rsidR="007B68F7" w:rsidRPr="002E1AAB">
        <w:rPr>
          <w:rFonts w:ascii="Times New Roman" w:eastAsia="Times New Roman" w:hAnsi="Times New Roman" w:cs="Times New Roman"/>
          <w:sz w:val="24"/>
          <w:szCs w:val="24"/>
          <w:lang w:eastAsia="en-GB"/>
        </w:rPr>
        <w:t xml:space="preserve"> police or Met</w:t>
      </w:r>
      <w:r w:rsidR="005E358C" w:rsidRPr="002E1AAB">
        <w:rPr>
          <w:rFonts w:ascii="Times New Roman" w:eastAsia="Times New Roman" w:hAnsi="Times New Roman" w:cs="Times New Roman"/>
          <w:sz w:val="24"/>
          <w:szCs w:val="24"/>
          <w:lang w:eastAsia="en-GB"/>
        </w:rPr>
        <w:t xml:space="preserve"> Cassandra Dick</w:t>
      </w:r>
      <w:r w:rsidR="007B68F7" w:rsidRPr="002E1AAB">
        <w:rPr>
          <w:rFonts w:ascii="Times New Roman" w:eastAsia="Times New Roman" w:hAnsi="Times New Roman" w:cs="Times New Roman"/>
          <w:sz w:val="24"/>
          <w:szCs w:val="24"/>
          <w:lang w:eastAsia="en-GB"/>
        </w:rPr>
        <w:t xml:space="preserve"> </w:t>
      </w:r>
      <w:r w:rsidR="005E358C" w:rsidRPr="002E1AAB">
        <w:rPr>
          <w:rFonts w:ascii="Times New Roman" w:eastAsia="Times New Roman" w:hAnsi="Times New Roman" w:cs="Times New Roman"/>
          <w:sz w:val="24"/>
          <w:szCs w:val="24"/>
          <w:lang w:eastAsia="en-GB"/>
        </w:rPr>
        <w:t xml:space="preserve">resigned from her role that she had held since 2017. </w:t>
      </w:r>
      <w:r w:rsidR="004F6147" w:rsidRPr="002E1AAB">
        <w:rPr>
          <w:rFonts w:ascii="Times New Roman" w:eastAsia="Times New Roman" w:hAnsi="Times New Roman" w:cs="Times New Roman"/>
          <w:sz w:val="24"/>
          <w:szCs w:val="24"/>
          <w:lang w:eastAsia="en-GB"/>
        </w:rPr>
        <w:t xml:space="preserve">The reason was that following a meeting with the Mayor of London </w:t>
      </w:r>
      <w:r w:rsidR="007C489F" w:rsidRPr="002E1AAB">
        <w:rPr>
          <w:rFonts w:ascii="Times New Roman" w:eastAsia="Times New Roman" w:hAnsi="Times New Roman" w:cs="Times New Roman"/>
          <w:sz w:val="24"/>
          <w:szCs w:val="24"/>
          <w:lang w:eastAsia="en-GB"/>
        </w:rPr>
        <w:t>Sadiq</w:t>
      </w:r>
      <w:r w:rsidR="004F6147" w:rsidRPr="002E1AAB">
        <w:rPr>
          <w:rFonts w:ascii="Times New Roman" w:eastAsia="Times New Roman" w:hAnsi="Times New Roman" w:cs="Times New Roman"/>
          <w:sz w:val="24"/>
          <w:szCs w:val="24"/>
          <w:lang w:eastAsia="en-GB"/>
        </w:rPr>
        <w:t xml:space="preserve"> Khan </w:t>
      </w:r>
      <w:r w:rsidR="00412EAD" w:rsidRPr="002E1AAB">
        <w:rPr>
          <w:rFonts w:ascii="Times New Roman" w:eastAsia="Times New Roman" w:hAnsi="Times New Roman" w:cs="Times New Roman"/>
          <w:sz w:val="24"/>
          <w:szCs w:val="24"/>
          <w:lang w:eastAsia="en-GB"/>
        </w:rPr>
        <w:t xml:space="preserve">Mr Khan </w:t>
      </w:r>
      <w:r w:rsidR="00C02B29" w:rsidRPr="002E1AAB">
        <w:rPr>
          <w:rFonts w:ascii="Times New Roman" w:eastAsia="Times New Roman" w:hAnsi="Times New Roman" w:cs="Times New Roman"/>
          <w:sz w:val="24"/>
          <w:szCs w:val="24"/>
          <w:lang w:eastAsia="en-GB"/>
        </w:rPr>
        <w:t xml:space="preserve">expressed during their meeting the scale of </w:t>
      </w:r>
      <w:r w:rsidR="00662B82" w:rsidRPr="002E1AAB">
        <w:rPr>
          <w:rFonts w:ascii="Times New Roman" w:eastAsia="Times New Roman" w:hAnsi="Times New Roman" w:cs="Times New Roman"/>
          <w:sz w:val="24"/>
          <w:szCs w:val="24"/>
          <w:lang w:eastAsia="en-GB"/>
        </w:rPr>
        <w:t xml:space="preserve">changes he felt necessary to </w:t>
      </w:r>
      <w:r w:rsidR="009E1CC0" w:rsidRPr="002E1AAB">
        <w:rPr>
          <w:rFonts w:ascii="Times New Roman" w:eastAsia="Times New Roman" w:hAnsi="Times New Roman" w:cs="Times New Roman"/>
          <w:sz w:val="24"/>
          <w:szCs w:val="24"/>
          <w:lang w:eastAsia="en-GB"/>
        </w:rPr>
        <w:t xml:space="preserve">remove </w:t>
      </w:r>
      <w:r w:rsidR="00BA43FE" w:rsidRPr="002E1AAB">
        <w:rPr>
          <w:rFonts w:ascii="Times New Roman" w:eastAsia="Times New Roman" w:hAnsi="Times New Roman" w:cs="Times New Roman"/>
          <w:sz w:val="24"/>
          <w:szCs w:val="24"/>
          <w:lang w:eastAsia="en-GB"/>
        </w:rPr>
        <w:t xml:space="preserve">racism, </w:t>
      </w:r>
      <w:r w:rsidR="007C489F" w:rsidRPr="002E1AAB">
        <w:rPr>
          <w:rFonts w:ascii="Times New Roman" w:eastAsia="Times New Roman" w:hAnsi="Times New Roman" w:cs="Times New Roman"/>
          <w:sz w:val="24"/>
          <w:szCs w:val="24"/>
          <w:lang w:eastAsia="en-GB"/>
        </w:rPr>
        <w:t>misogyny</w:t>
      </w:r>
      <w:r w:rsidR="00BA43FE" w:rsidRPr="002E1AAB">
        <w:rPr>
          <w:rFonts w:ascii="Times New Roman" w:eastAsia="Times New Roman" w:hAnsi="Times New Roman" w:cs="Times New Roman"/>
          <w:sz w:val="24"/>
          <w:szCs w:val="24"/>
          <w:lang w:eastAsia="en-GB"/>
        </w:rPr>
        <w:t xml:space="preserve">, homophobia, bullying, </w:t>
      </w:r>
      <w:r w:rsidR="00A56C63" w:rsidRPr="002E1AAB">
        <w:rPr>
          <w:rFonts w:ascii="Times New Roman" w:eastAsia="Times New Roman" w:hAnsi="Times New Roman" w:cs="Times New Roman"/>
          <w:sz w:val="24"/>
          <w:szCs w:val="24"/>
          <w:lang w:eastAsia="en-GB"/>
        </w:rPr>
        <w:t xml:space="preserve">and discrimination which is still prevalent in the force. </w:t>
      </w:r>
      <w:r w:rsidR="000D4843" w:rsidRPr="002E1AAB">
        <w:rPr>
          <w:rFonts w:ascii="Times New Roman" w:eastAsia="Times New Roman" w:hAnsi="Times New Roman" w:cs="Times New Roman"/>
          <w:sz w:val="24"/>
          <w:szCs w:val="24"/>
          <w:lang w:eastAsia="en-GB"/>
        </w:rPr>
        <w:t xml:space="preserve">The response that Mr Khan received from Commission Dick was not to his satisfaction and as a result </w:t>
      </w:r>
      <w:r w:rsidR="007C489F" w:rsidRPr="002E1AAB">
        <w:rPr>
          <w:rFonts w:ascii="Times New Roman" w:eastAsia="Times New Roman" w:hAnsi="Times New Roman" w:cs="Times New Roman"/>
          <w:sz w:val="24"/>
          <w:szCs w:val="24"/>
          <w:lang w:eastAsia="en-GB"/>
        </w:rPr>
        <w:t>Commissioner Dick Resigned</w:t>
      </w:r>
      <w:r w:rsidR="004A597A" w:rsidRPr="002E1AAB">
        <w:rPr>
          <w:rFonts w:ascii="Times New Roman" w:eastAsia="Times New Roman" w:hAnsi="Times New Roman" w:cs="Times New Roman"/>
          <w:sz w:val="24"/>
          <w:szCs w:val="24"/>
          <w:lang w:eastAsia="en-GB"/>
        </w:rPr>
        <w:t xml:space="preserve"> </w:t>
      </w:r>
      <w:r w:rsidR="00FC5D26" w:rsidRPr="002E1AAB">
        <w:rPr>
          <w:rFonts w:ascii="Times New Roman" w:eastAsia="Times New Roman" w:hAnsi="Times New Roman" w:cs="Times New Roman"/>
          <w:sz w:val="24"/>
          <w:szCs w:val="24"/>
          <w:lang w:eastAsia="en-GB"/>
        </w:rPr>
        <w:t xml:space="preserve">(Akram, 2022). </w:t>
      </w:r>
      <w:r w:rsidR="00773292" w:rsidRPr="002E1AAB">
        <w:rPr>
          <w:rFonts w:ascii="Times New Roman" w:eastAsia="Times New Roman" w:hAnsi="Times New Roman" w:cs="Times New Roman"/>
          <w:sz w:val="24"/>
          <w:szCs w:val="24"/>
          <w:lang w:eastAsia="en-GB"/>
        </w:rPr>
        <w:t xml:space="preserve">Discrimination and </w:t>
      </w:r>
      <w:r w:rsidR="00B95A7C" w:rsidRPr="002E1AAB">
        <w:rPr>
          <w:rFonts w:ascii="Times New Roman" w:eastAsia="Times New Roman" w:hAnsi="Times New Roman" w:cs="Times New Roman"/>
          <w:sz w:val="24"/>
          <w:szCs w:val="24"/>
          <w:lang w:eastAsia="en-GB"/>
        </w:rPr>
        <w:t>is</w:t>
      </w:r>
      <w:r w:rsidR="00773292" w:rsidRPr="002E1AAB">
        <w:rPr>
          <w:rFonts w:ascii="Times New Roman" w:eastAsia="Times New Roman" w:hAnsi="Times New Roman" w:cs="Times New Roman"/>
          <w:sz w:val="24"/>
          <w:szCs w:val="24"/>
          <w:lang w:eastAsia="en-GB"/>
        </w:rPr>
        <w:t xml:space="preserve"> not a new </w:t>
      </w:r>
      <w:r w:rsidR="00C60392" w:rsidRPr="002E1AAB">
        <w:rPr>
          <w:rFonts w:ascii="Times New Roman" w:eastAsia="Times New Roman" w:hAnsi="Times New Roman" w:cs="Times New Roman"/>
          <w:sz w:val="24"/>
          <w:szCs w:val="24"/>
          <w:lang w:eastAsia="en-GB"/>
        </w:rPr>
        <w:t xml:space="preserve">criticism of The Met and there are </w:t>
      </w:r>
      <w:r w:rsidR="00B95A7C" w:rsidRPr="002E1AAB">
        <w:rPr>
          <w:rFonts w:ascii="Times New Roman" w:eastAsia="Times New Roman" w:hAnsi="Times New Roman" w:cs="Times New Roman"/>
          <w:sz w:val="24"/>
          <w:szCs w:val="24"/>
          <w:lang w:eastAsia="en-GB"/>
        </w:rPr>
        <w:t>several</w:t>
      </w:r>
      <w:r w:rsidR="00C60392" w:rsidRPr="002E1AAB">
        <w:rPr>
          <w:rFonts w:ascii="Times New Roman" w:eastAsia="Times New Roman" w:hAnsi="Times New Roman" w:cs="Times New Roman"/>
          <w:sz w:val="24"/>
          <w:szCs w:val="24"/>
          <w:lang w:eastAsia="en-GB"/>
        </w:rPr>
        <w:t xml:space="preserve"> </w:t>
      </w:r>
      <w:r w:rsidR="00AC00AF" w:rsidRPr="002E1AAB">
        <w:rPr>
          <w:rFonts w:ascii="Times New Roman" w:eastAsia="Times New Roman" w:hAnsi="Times New Roman" w:cs="Times New Roman"/>
          <w:sz w:val="24"/>
          <w:szCs w:val="24"/>
          <w:lang w:eastAsia="en-GB"/>
        </w:rPr>
        <w:t>high-profile</w:t>
      </w:r>
      <w:r w:rsidR="00C60392" w:rsidRPr="002E1AAB">
        <w:rPr>
          <w:rFonts w:ascii="Times New Roman" w:eastAsia="Times New Roman" w:hAnsi="Times New Roman" w:cs="Times New Roman"/>
          <w:sz w:val="24"/>
          <w:szCs w:val="24"/>
          <w:lang w:eastAsia="en-GB"/>
        </w:rPr>
        <w:t xml:space="preserve"> incidents</w:t>
      </w:r>
      <w:r w:rsidR="000E58C3" w:rsidRPr="002E1AAB">
        <w:rPr>
          <w:rFonts w:ascii="Times New Roman" w:eastAsia="Times New Roman" w:hAnsi="Times New Roman" w:cs="Times New Roman"/>
          <w:sz w:val="24"/>
          <w:szCs w:val="24"/>
          <w:lang w:eastAsia="en-GB"/>
        </w:rPr>
        <w:t xml:space="preserve">. </w:t>
      </w:r>
      <w:r w:rsidR="00B30B57" w:rsidRPr="002E1AAB">
        <w:rPr>
          <w:rFonts w:ascii="Times New Roman" w:eastAsia="Times New Roman" w:hAnsi="Times New Roman" w:cs="Times New Roman"/>
          <w:sz w:val="24"/>
          <w:szCs w:val="24"/>
          <w:lang w:eastAsia="en-GB"/>
        </w:rPr>
        <w:t xml:space="preserve">One area of policing has historically and still </w:t>
      </w:r>
      <w:r w:rsidR="00185D9B" w:rsidRPr="002E1AAB">
        <w:rPr>
          <w:rFonts w:ascii="Times New Roman" w:eastAsia="Times New Roman" w:hAnsi="Times New Roman" w:cs="Times New Roman"/>
          <w:sz w:val="24"/>
          <w:szCs w:val="24"/>
          <w:lang w:eastAsia="en-GB"/>
        </w:rPr>
        <w:t xml:space="preserve">does cause huge debate </w:t>
      </w:r>
      <w:r w:rsidR="00CB6DD3" w:rsidRPr="002E1AAB">
        <w:rPr>
          <w:rFonts w:ascii="Times New Roman" w:eastAsia="Times New Roman" w:hAnsi="Times New Roman" w:cs="Times New Roman"/>
          <w:sz w:val="24"/>
          <w:szCs w:val="24"/>
          <w:lang w:eastAsia="en-GB"/>
        </w:rPr>
        <w:t xml:space="preserve">is the real and perceived racial bias in relation to ‘stop and search’ </w:t>
      </w:r>
      <w:r w:rsidR="00070CD6" w:rsidRPr="002E1AAB">
        <w:rPr>
          <w:rFonts w:ascii="Times New Roman" w:eastAsia="Times New Roman" w:hAnsi="Times New Roman" w:cs="Times New Roman"/>
          <w:sz w:val="24"/>
          <w:szCs w:val="24"/>
          <w:lang w:eastAsia="en-GB"/>
        </w:rPr>
        <w:t xml:space="preserve">and history has taught us that these powers have been used to disproportionally target members of black and </w:t>
      </w:r>
      <w:r w:rsidR="00AC00AF" w:rsidRPr="002E1AAB">
        <w:rPr>
          <w:rFonts w:ascii="Times New Roman" w:eastAsia="Times New Roman" w:hAnsi="Times New Roman" w:cs="Times New Roman"/>
          <w:sz w:val="24"/>
          <w:szCs w:val="24"/>
          <w:lang w:eastAsia="en-GB"/>
        </w:rPr>
        <w:t>ethnic</w:t>
      </w:r>
      <w:r w:rsidR="00070CD6" w:rsidRPr="002E1AAB">
        <w:rPr>
          <w:rFonts w:ascii="Times New Roman" w:eastAsia="Times New Roman" w:hAnsi="Times New Roman" w:cs="Times New Roman"/>
          <w:sz w:val="24"/>
          <w:szCs w:val="24"/>
          <w:lang w:eastAsia="en-GB"/>
        </w:rPr>
        <w:t xml:space="preserve"> groups </w:t>
      </w:r>
      <w:r w:rsidR="00073817" w:rsidRPr="002E1AAB">
        <w:rPr>
          <w:rFonts w:ascii="Times New Roman" w:eastAsia="Times New Roman" w:hAnsi="Times New Roman" w:cs="Times New Roman"/>
          <w:sz w:val="24"/>
          <w:szCs w:val="24"/>
          <w:lang w:eastAsia="en-GB"/>
        </w:rPr>
        <w:t>(Miller et al., 2020)</w:t>
      </w:r>
      <w:r w:rsidR="000C711D" w:rsidRPr="002E1AAB">
        <w:rPr>
          <w:rFonts w:ascii="Times New Roman" w:eastAsia="Times New Roman" w:hAnsi="Times New Roman" w:cs="Times New Roman"/>
          <w:sz w:val="24"/>
          <w:szCs w:val="24"/>
          <w:lang w:eastAsia="en-GB"/>
        </w:rPr>
        <w:t xml:space="preserve">. </w:t>
      </w:r>
      <w:r w:rsidR="00E07144" w:rsidRPr="002E1AAB">
        <w:rPr>
          <w:rFonts w:ascii="Times New Roman" w:eastAsia="Times New Roman" w:hAnsi="Times New Roman" w:cs="Times New Roman"/>
          <w:sz w:val="24"/>
          <w:szCs w:val="24"/>
          <w:lang w:eastAsia="en-GB"/>
        </w:rPr>
        <w:t xml:space="preserve">looking at a </w:t>
      </w:r>
      <w:r w:rsidR="00AC00AF" w:rsidRPr="002E1AAB">
        <w:rPr>
          <w:rFonts w:ascii="Times New Roman" w:eastAsia="Times New Roman" w:hAnsi="Times New Roman" w:cs="Times New Roman"/>
          <w:sz w:val="24"/>
          <w:szCs w:val="24"/>
          <w:lang w:eastAsia="en-GB"/>
        </w:rPr>
        <w:t>high-profile</w:t>
      </w:r>
      <w:r w:rsidR="00E07144" w:rsidRPr="002E1AAB">
        <w:rPr>
          <w:rFonts w:ascii="Times New Roman" w:eastAsia="Times New Roman" w:hAnsi="Times New Roman" w:cs="Times New Roman"/>
          <w:sz w:val="24"/>
          <w:szCs w:val="24"/>
          <w:lang w:eastAsia="en-GB"/>
        </w:rPr>
        <w:t xml:space="preserve"> historical incident </w:t>
      </w:r>
      <w:r w:rsidR="00DB4C9A" w:rsidRPr="002E1AAB">
        <w:rPr>
          <w:rFonts w:ascii="Times New Roman" w:eastAsia="Times New Roman" w:hAnsi="Times New Roman" w:cs="Times New Roman"/>
          <w:sz w:val="24"/>
          <w:szCs w:val="24"/>
          <w:lang w:eastAsia="en-GB"/>
        </w:rPr>
        <w:t xml:space="preserve">The Brixton Riots of 1981 </w:t>
      </w:r>
      <w:r w:rsidR="000C711D" w:rsidRPr="002E1AAB">
        <w:rPr>
          <w:rFonts w:ascii="Times New Roman" w:eastAsia="Times New Roman" w:hAnsi="Times New Roman" w:cs="Times New Roman"/>
          <w:sz w:val="24"/>
          <w:szCs w:val="24"/>
          <w:lang w:eastAsia="en-GB"/>
        </w:rPr>
        <w:t xml:space="preserve">the cause of which </w:t>
      </w:r>
      <w:r w:rsidR="00C307D3" w:rsidRPr="002E1AAB">
        <w:rPr>
          <w:rFonts w:ascii="Times New Roman" w:eastAsia="Times New Roman" w:hAnsi="Times New Roman" w:cs="Times New Roman"/>
          <w:sz w:val="24"/>
          <w:szCs w:val="24"/>
          <w:lang w:eastAsia="en-GB"/>
        </w:rPr>
        <w:t xml:space="preserve">can be attributed to </w:t>
      </w:r>
      <w:r w:rsidR="00B95A7C" w:rsidRPr="002E1AAB">
        <w:rPr>
          <w:rFonts w:ascii="Times New Roman" w:eastAsia="Times New Roman" w:hAnsi="Times New Roman" w:cs="Times New Roman"/>
          <w:sz w:val="24"/>
          <w:szCs w:val="24"/>
          <w:lang w:eastAsia="en-GB"/>
        </w:rPr>
        <w:t>the</w:t>
      </w:r>
      <w:r w:rsidR="00C307D3" w:rsidRPr="002E1AAB">
        <w:rPr>
          <w:rFonts w:ascii="Times New Roman" w:eastAsia="Times New Roman" w:hAnsi="Times New Roman" w:cs="Times New Roman"/>
          <w:sz w:val="24"/>
          <w:szCs w:val="24"/>
          <w:lang w:eastAsia="en-GB"/>
        </w:rPr>
        <w:t xml:space="preserve"> police’s use of ‘stop and search’ </w:t>
      </w:r>
      <w:r w:rsidR="00E63BD6" w:rsidRPr="002E1AAB">
        <w:rPr>
          <w:rFonts w:ascii="Times New Roman" w:eastAsia="Times New Roman" w:hAnsi="Times New Roman" w:cs="Times New Roman"/>
          <w:sz w:val="24"/>
          <w:szCs w:val="24"/>
          <w:lang w:eastAsia="en-GB"/>
        </w:rPr>
        <w:t xml:space="preserve">considering that in 1978 </w:t>
      </w:r>
      <w:r w:rsidR="00770788" w:rsidRPr="002E1AAB">
        <w:rPr>
          <w:rFonts w:ascii="Times New Roman" w:eastAsia="Times New Roman" w:hAnsi="Times New Roman" w:cs="Times New Roman"/>
          <w:sz w:val="24"/>
          <w:szCs w:val="24"/>
          <w:lang w:eastAsia="en-GB"/>
        </w:rPr>
        <w:t xml:space="preserve">a ‘high crime rate’ in </w:t>
      </w:r>
      <w:r w:rsidR="004F34A3" w:rsidRPr="002E1AAB">
        <w:rPr>
          <w:rFonts w:ascii="Times New Roman" w:eastAsia="Times New Roman" w:hAnsi="Times New Roman" w:cs="Times New Roman"/>
          <w:sz w:val="24"/>
          <w:szCs w:val="24"/>
          <w:lang w:eastAsia="en-GB"/>
        </w:rPr>
        <w:t xml:space="preserve">the Brixton area of London </w:t>
      </w:r>
      <w:r w:rsidR="004552D5" w:rsidRPr="002E1AAB">
        <w:rPr>
          <w:rFonts w:ascii="Times New Roman" w:eastAsia="Times New Roman" w:hAnsi="Times New Roman" w:cs="Times New Roman"/>
          <w:sz w:val="24"/>
          <w:szCs w:val="24"/>
          <w:lang w:eastAsia="en-GB"/>
        </w:rPr>
        <w:t xml:space="preserve">meant that over 120 Met Police officers were </w:t>
      </w:r>
      <w:r w:rsidR="00794C95" w:rsidRPr="002E1AAB">
        <w:rPr>
          <w:rFonts w:ascii="Times New Roman" w:eastAsia="Times New Roman" w:hAnsi="Times New Roman" w:cs="Times New Roman"/>
          <w:sz w:val="24"/>
          <w:szCs w:val="24"/>
          <w:lang w:eastAsia="en-GB"/>
        </w:rPr>
        <w:t>allocated</w:t>
      </w:r>
      <w:r w:rsidR="004552D5" w:rsidRPr="002E1AAB">
        <w:rPr>
          <w:rFonts w:ascii="Times New Roman" w:eastAsia="Times New Roman" w:hAnsi="Times New Roman" w:cs="Times New Roman"/>
          <w:sz w:val="24"/>
          <w:szCs w:val="24"/>
          <w:lang w:eastAsia="en-GB"/>
        </w:rPr>
        <w:t xml:space="preserve"> to that area</w:t>
      </w:r>
      <w:r w:rsidR="00F879EA" w:rsidRPr="002E1AAB">
        <w:rPr>
          <w:rFonts w:ascii="Times New Roman" w:eastAsia="Times New Roman" w:hAnsi="Times New Roman" w:cs="Times New Roman"/>
          <w:sz w:val="24"/>
          <w:szCs w:val="24"/>
          <w:lang w:eastAsia="en-GB"/>
        </w:rPr>
        <w:t>, The officers made 430 arrests following the stop and search of over 1000 people</w:t>
      </w:r>
      <w:r w:rsidR="006E1AC5" w:rsidRPr="002E1AAB">
        <w:rPr>
          <w:rFonts w:ascii="Times New Roman" w:eastAsia="Times New Roman" w:hAnsi="Times New Roman" w:cs="Times New Roman"/>
          <w:sz w:val="24"/>
          <w:szCs w:val="24"/>
          <w:lang w:eastAsia="en-GB"/>
        </w:rPr>
        <w:t xml:space="preserve">. Of those </w:t>
      </w:r>
      <w:r w:rsidR="00794C95" w:rsidRPr="002E1AAB">
        <w:rPr>
          <w:rFonts w:ascii="Times New Roman" w:eastAsia="Times New Roman" w:hAnsi="Times New Roman" w:cs="Times New Roman"/>
          <w:sz w:val="24"/>
          <w:szCs w:val="24"/>
          <w:lang w:eastAsia="en-GB"/>
        </w:rPr>
        <w:t>arrested</w:t>
      </w:r>
      <w:r w:rsidR="006E1AC5" w:rsidRPr="002E1AAB">
        <w:rPr>
          <w:rFonts w:ascii="Times New Roman" w:eastAsia="Times New Roman" w:hAnsi="Times New Roman" w:cs="Times New Roman"/>
          <w:sz w:val="24"/>
          <w:szCs w:val="24"/>
          <w:lang w:eastAsia="en-GB"/>
        </w:rPr>
        <w:t xml:space="preserve"> members of the black community accounted for </w:t>
      </w:r>
      <w:r w:rsidR="006E1AC5" w:rsidRPr="002E1AAB">
        <w:rPr>
          <w:rFonts w:ascii="Times New Roman" w:eastAsia="Times New Roman" w:hAnsi="Times New Roman" w:cs="Times New Roman"/>
          <w:sz w:val="24"/>
          <w:szCs w:val="24"/>
          <w:lang w:eastAsia="en-GB"/>
        </w:rPr>
        <w:lastRenderedPageBreak/>
        <w:t xml:space="preserve">40% </w:t>
      </w:r>
      <w:r w:rsidR="00267465" w:rsidRPr="002E1AAB">
        <w:rPr>
          <w:rFonts w:ascii="Times New Roman" w:eastAsia="Times New Roman" w:hAnsi="Times New Roman" w:cs="Times New Roman"/>
          <w:sz w:val="24"/>
          <w:szCs w:val="24"/>
          <w:lang w:eastAsia="en-GB"/>
        </w:rPr>
        <w:t xml:space="preserve">which when considering the overall black community accounted for only 20% of the population shows an alarming </w:t>
      </w:r>
      <w:r w:rsidR="00B35E2C" w:rsidRPr="002E1AAB">
        <w:rPr>
          <w:rFonts w:ascii="Times New Roman" w:eastAsia="Times New Roman" w:hAnsi="Times New Roman" w:cs="Times New Roman"/>
          <w:sz w:val="24"/>
          <w:szCs w:val="24"/>
          <w:lang w:eastAsia="en-GB"/>
        </w:rPr>
        <w:t>disparity</w:t>
      </w:r>
      <w:r w:rsidR="00375370" w:rsidRPr="002E1AAB">
        <w:rPr>
          <w:rFonts w:ascii="Times New Roman" w:eastAsia="Times New Roman" w:hAnsi="Times New Roman" w:cs="Times New Roman"/>
          <w:sz w:val="24"/>
          <w:szCs w:val="24"/>
          <w:lang w:eastAsia="en-GB"/>
        </w:rPr>
        <w:t xml:space="preserve"> </w:t>
      </w:r>
      <w:r w:rsidR="003A78DE" w:rsidRPr="002E1AAB">
        <w:rPr>
          <w:rFonts w:ascii="Times New Roman" w:eastAsia="Times New Roman" w:hAnsi="Times New Roman" w:cs="Times New Roman"/>
          <w:sz w:val="24"/>
          <w:szCs w:val="24"/>
          <w:lang w:eastAsia="en-GB"/>
        </w:rPr>
        <w:t>(</w:t>
      </w:r>
      <w:proofErr w:type="spellStart"/>
      <w:r w:rsidR="003A78DE" w:rsidRPr="002E1AAB">
        <w:rPr>
          <w:rFonts w:ascii="Times New Roman" w:eastAsia="Times New Roman" w:hAnsi="Times New Roman" w:cs="Times New Roman"/>
          <w:sz w:val="24"/>
          <w:szCs w:val="24"/>
          <w:lang w:eastAsia="en-GB"/>
        </w:rPr>
        <w:t>Wonford</w:t>
      </w:r>
      <w:proofErr w:type="spellEnd"/>
      <w:r w:rsidR="003A78DE" w:rsidRPr="002E1AAB">
        <w:rPr>
          <w:rFonts w:ascii="Times New Roman" w:eastAsia="Times New Roman" w:hAnsi="Times New Roman" w:cs="Times New Roman"/>
          <w:sz w:val="24"/>
          <w:szCs w:val="24"/>
          <w:lang w:eastAsia="en-GB"/>
        </w:rPr>
        <w:t xml:space="preserve">-Scott, 2020) </w:t>
      </w:r>
      <w:r w:rsidR="00706AAC" w:rsidRPr="002E1AAB">
        <w:rPr>
          <w:rFonts w:ascii="Times New Roman" w:eastAsia="Times New Roman" w:hAnsi="Times New Roman" w:cs="Times New Roman"/>
          <w:sz w:val="24"/>
          <w:szCs w:val="24"/>
          <w:lang w:eastAsia="en-GB"/>
        </w:rPr>
        <w:t xml:space="preserve">by 1981 </w:t>
      </w:r>
      <w:r w:rsidR="001A1E48" w:rsidRPr="002E1AAB">
        <w:rPr>
          <w:rFonts w:ascii="Times New Roman" w:eastAsia="Times New Roman" w:hAnsi="Times New Roman" w:cs="Times New Roman"/>
          <w:sz w:val="24"/>
          <w:szCs w:val="24"/>
          <w:lang w:eastAsia="en-GB"/>
        </w:rPr>
        <w:t xml:space="preserve">The Met </w:t>
      </w:r>
      <w:r w:rsidR="007E3530" w:rsidRPr="002E1AAB">
        <w:rPr>
          <w:rFonts w:ascii="Times New Roman" w:eastAsia="Times New Roman" w:hAnsi="Times New Roman" w:cs="Times New Roman"/>
          <w:sz w:val="24"/>
          <w:szCs w:val="24"/>
          <w:lang w:eastAsia="en-GB"/>
        </w:rPr>
        <w:t xml:space="preserve">continued its focus on The Brixton area by introducing </w:t>
      </w:r>
      <w:r w:rsidR="009A67CE" w:rsidRPr="002E1AAB">
        <w:rPr>
          <w:rFonts w:ascii="Times New Roman" w:eastAsia="Times New Roman" w:hAnsi="Times New Roman" w:cs="Times New Roman"/>
          <w:sz w:val="24"/>
          <w:szCs w:val="24"/>
          <w:lang w:eastAsia="en-GB"/>
        </w:rPr>
        <w:t xml:space="preserve">an operation referred to as ‘Swamp’ during operation Swamp </w:t>
      </w:r>
      <w:r w:rsidR="001938CC" w:rsidRPr="002E1AAB">
        <w:rPr>
          <w:rFonts w:ascii="Times New Roman" w:eastAsia="Times New Roman" w:hAnsi="Times New Roman" w:cs="Times New Roman"/>
          <w:sz w:val="24"/>
          <w:szCs w:val="24"/>
          <w:lang w:eastAsia="en-GB"/>
        </w:rPr>
        <w:t xml:space="preserve">118 arrests were made following the stop and search of </w:t>
      </w:r>
      <w:r w:rsidR="0080323E" w:rsidRPr="002E1AAB">
        <w:rPr>
          <w:rFonts w:ascii="Times New Roman" w:eastAsia="Times New Roman" w:hAnsi="Times New Roman" w:cs="Times New Roman"/>
          <w:sz w:val="24"/>
          <w:szCs w:val="24"/>
          <w:lang w:eastAsia="en-GB"/>
        </w:rPr>
        <w:t xml:space="preserve">over 900 people. More than half of the people </w:t>
      </w:r>
      <w:r w:rsidR="00794C95" w:rsidRPr="002E1AAB">
        <w:rPr>
          <w:rFonts w:ascii="Times New Roman" w:eastAsia="Times New Roman" w:hAnsi="Times New Roman" w:cs="Times New Roman"/>
          <w:sz w:val="24"/>
          <w:szCs w:val="24"/>
          <w:lang w:eastAsia="en-GB"/>
        </w:rPr>
        <w:t>stopped,</w:t>
      </w:r>
      <w:r w:rsidR="0080323E" w:rsidRPr="002E1AAB">
        <w:rPr>
          <w:rFonts w:ascii="Times New Roman" w:eastAsia="Times New Roman" w:hAnsi="Times New Roman" w:cs="Times New Roman"/>
          <w:sz w:val="24"/>
          <w:szCs w:val="24"/>
          <w:lang w:eastAsia="en-GB"/>
        </w:rPr>
        <w:t xml:space="preserve"> and search were </w:t>
      </w:r>
      <w:r w:rsidR="00313C3B" w:rsidRPr="002E1AAB">
        <w:rPr>
          <w:rFonts w:ascii="Times New Roman" w:eastAsia="Times New Roman" w:hAnsi="Times New Roman" w:cs="Times New Roman"/>
          <w:sz w:val="24"/>
          <w:szCs w:val="24"/>
          <w:lang w:eastAsia="en-GB"/>
        </w:rPr>
        <w:t>members of the black community under the age of 21 years</w:t>
      </w:r>
      <w:r w:rsidR="00794C95" w:rsidRPr="002E1AAB">
        <w:rPr>
          <w:rFonts w:ascii="Times New Roman" w:eastAsia="Times New Roman" w:hAnsi="Times New Roman" w:cs="Times New Roman"/>
          <w:sz w:val="24"/>
          <w:szCs w:val="24"/>
          <w:lang w:eastAsia="en-GB"/>
        </w:rPr>
        <w:t xml:space="preserve"> (</w:t>
      </w:r>
      <w:proofErr w:type="spellStart"/>
      <w:r w:rsidR="00794C95" w:rsidRPr="002E1AAB">
        <w:rPr>
          <w:rFonts w:ascii="Times New Roman" w:eastAsia="Times New Roman" w:hAnsi="Times New Roman" w:cs="Times New Roman"/>
          <w:sz w:val="24"/>
          <w:szCs w:val="24"/>
          <w:lang w:eastAsia="en-GB"/>
        </w:rPr>
        <w:t>Wonford</w:t>
      </w:r>
      <w:proofErr w:type="spellEnd"/>
      <w:r w:rsidR="00794C95" w:rsidRPr="002E1AAB">
        <w:rPr>
          <w:rFonts w:ascii="Times New Roman" w:eastAsia="Times New Roman" w:hAnsi="Times New Roman" w:cs="Times New Roman"/>
          <w:sz w:val="24"/>
          <w:szCs w:val="24"/>
          <w:lang w:eastAsia="en-GB"/>
        </w:rPr>
        <w:t>-Scott, 2020)</w:t>
      </w:r>
      <w:r w:rsidR="00F35BC2" w:rsidRPr="002E1AAB">
        <w:rPr>
          <w:rFonts w:ascii="Times New Roman" w:eastAsia="Times New Roman" w:hAnsi="Times New Roman" w:cs="Times New Roman"/>
          <w:sz w:val="24"/>
          <w:szCs w:val="24"/>
          <w:lang w:eastAsia="en-GB"/>
        </w:rPr>
        <w:t xml:space="preserve"> </w:t>
      </w:r>
      <w:r w:rsidR="0003193E" w:rsidRPr="002E1AAB">
        <w:rPr>
          <w:rFonts w:ascii="Times New Roman" w:eastAsia="Times New Roman" w:hAnsi="Times New Roman" w:cs="Times New Roman"/>
          <w:sz w:val="24"/>
          <w:szCs w:val="24"/>
          <w:lang w:eastAsia="en-GB"/>
        </w:rPr>
        <w:t xml:space="preserve">as tensions in the community grew rioting </w:t>
      </w:r>
      <w:r w:rsidR="008F5541" w:rsidRPr="002E1AAB">
        <w:rPr>
          <w:rFonts w:ascii="Times New Roman" w:eastAsia="Times New Roman" w:hAnsi="Times New Roman" w:cs="Times New Roman"/>
          <w:sz w:val="24"/>
          <w:szCs w:val="24"/>
          <w:lang w:eastAsia="en-GB"/>
        </w:rPr>
        <w:t xml:space="preserve">broke out which prompted a Government inquiry </w:t>
      </w:r>
      <w:r w:rsidR="00B52D5D" w:rsidRPr="002E1AAB">
        <w:rPr>
          <w:rFonts w:ascii="Times New Roman" w:eastAsia="Times New Roman" w:hAnsi="Times New Roman" w:cs="Times New Roman"/>
          <w:sz w:val="24"/>
          <w:szCs w:val="24"/>
          <w:lang w:eastAsia="en-GB"/>
        </w:rPr>
        <w:t xml:space="preserve">titled ‘The Scarman Report’ the report </w:t>
      </w:r>
      <w:r w:rsidR="00C91C29" w:rsidRPr="002E1AAB">
        <w:rPr>
          <w:rFonts w:ascii="Times New Roman" w:eastAsia="Times New Roman" w:hAnsi="Times New Roman" w:cs="Times New Roman"/>
          <w:sz w:val="24"/>
          <w:szCs w:val="24"/>
          <w:lang w:eastAsia="en-GB"/>
        </w:rPr>
        <w:t>warned that urgent action was needed to prevent racial disadvantage becoming an ‘ endemic, ineradicable disease threatening the very survival of our society’ as he believed that the Metropolitan police was not institutionally racist but rather that there were racial disadvantages and racial discrimination (</w:t>
      </w:r>
      <w:proofErr w:type="spellStart"/>
      <w:r w:rsidR="00C91C29" w:rsidRPr="002E1AAB">
        <w:rPr>
          <w:rFonts w:ascii="Times New Roman" w:eastAsia="Times New Roman" w:hAnsi="Times New Roman" w:cs="Times New Roman"/>
          <w:sz w:val="24"/>
          <w:szCs w:val="24"/>
          <w:lang w:eastAsia="en-GB"/>
        </w:rPr>
        <w:t>Scarmen</w:t>
      </w:r>
      <w:proofErr w:type="spellEnd"/>
      <w:r w:rsidR="00C91C29" w:rsidRPr="002E1AAB">
        <w:rPr>
          <w:rFonts w:ascii="Times New Roman" w:eastAsia="Times New Roman" w:hAnsi="Times New Roman" w:cs="Times New Roman"/>
          <w:sz w:val="24"/>
          <w:szCs w:val="24"/>
          <w:lang w:eastAsia="en-GB"/>
        </w:rPr>
        <w:t xml:space="preserve"> report 1981) Scarman’s claim that the Met was not institutionally racist was disagreed with by a later inquiry following the 1999 murder of black teenager Stephen Lawrence</w:t>
      </w:r>
      <w:r w:rsidR="00083442" w:rsidRPr="002E1AAB">
        <w:rPr>
          <w:rFonts w:ascii="Times New Roman" w:eastAsia="Times New Roman" w:hAnsi="Times New Roman" w:cs="Times New Roman"/>
          <w:sz w:val="24"/>
          <w:szCs w:val="24"/>
          <w:lang w:eastAsia="en-GB"/>
        </w:rPr>
        <w:t xml:space="preserve"> (HANSARD, 2014)</w:t>
      </w:r>
      <w:r w:rsidR="00E14824" w:rsidRPr="002E1AAB">
        <w:rPr>
          <w:rFonts w:ascii="Times New Roman" w:eastAsia="Times New Roman" w:hAnsi="Times New Roman" w:cs="Times New Roman"/>
          <w:sz w:val="24"/>
          <w:szCs w:val="24"/>
          <w:lang w:eastAsia="en-GB"/>
        </w:rPr>
        <w:t xml:space="preserve"> </w:t>
      </w:r>
      <w:r w:rsidR="00B54A82" w:rsidRPr="002E1AAB">
        <w:rPr>
          <w:rFonts w:ascii="Times New Roman" w:eastAsia="Times New Roman" w:hAnsi="Times New Roman" w:cs="Times New Roman"/>
          <w:sz w:val="24"/>
          <w:szCs w:val="24"/>
          <w:lang w:eastAsia="en-GB"/>
        </w:rPr>
        <w:t xml:space="preserve">the 1999 </w:t>
      </w:r>
      <w:r w:rsidR="00CA69DE" w:rsidRPr="002E1AAB">
        <w:rPr>
          <w:rFonts w:ascii="Times New Roman" w:eastAsia="Times New Roman" w:hAnsi="Times New Roman" w:cs="Times New Roman"/>
          <w:sz w:val="24"/>
          <w:szCs w:val="24"/>
          <w:lang w:eastAsia="en-GB"/>
        </w:rPr>
        <w:t>inquiry into the 1993</w:t>
      </w:r>
      <w:r w:rsidR="00E877B3" w:rsidRPr="002E1AAB">
        <w:rPr>
          <w:rFonts w:ascii="Times New Roman" w:eastAsia="Times New Roman" w:hAnsi="Times New Roman" w:cs="Times New Roman"/>
          <w:sz w:val="24"/>
          <w:szCs w:val="24"/>
          <w:lang w:eastAsia="en-GB"/>
        </w:rPr>
        <w:t xml:space="preserve"> racially motivated</w:t>
      </w:r>
      <w:r w:rsidR="00CA69DE" w:rsidRPr="002E1AAB">
        <w:rPr>
          <w:rFonts w:ascii="Times New Roman" w:eastAsia="Times New Roman" w:hAnsi="Times New Roman" w:cs="Times New Roman"/>
          <w:sz w:val="24"/>
          <w:szCs w:val="24"/>
          <w:lang w:eastAsia="en-GB"/>
        </w:rPr>
        <w:t xml:space="preserve"> murder of Stephen Lawrence entitled ‘The McPhe</w:t>
      </w:r>
      <w:r w:rsidR="00E877B3" w:rsidRPr="002E1AAB">
        <w:rPr>
          <w:rFonts w:ascii="Times New Roman" w:eastAsia="Times New Roman" w:hAnsi="Times New Roman" w:cs="Times New Roman"/>
          <w:sz w:val="24"/>
          <w:szCs w:val="24"/>
          <w:lang w:eastAsia="en-GB"/>
        </w:rPr>
        <w:t xml:space="preserve">rson report’ concluded that the Met was </w:t>
      </w:r>
      <w:r w:rsidR="00DF002A" w:rsidRPr="002E1AAB">
        <w:rPr>
          <w:rFonts w:ascii="Times New Roman" w:eastAsia="Times New Roman" w:hAnsi="Times New Roman" w:cs="Times New Roman"/>
          <w:sz w:val="24"/>
          <w:szCs w:val="24"/>
          <w:lang w:eastAsia="en-GB"/>
        </w:rPr>
        <w:t>‘institutionally racist</w:t>
      </w:r>
      <w:r w:rsidR="007664AE" w:rsidRPr="002E1AAB">
        <w:rPr>
          <w:rFonts w:ascii="Times New Roman" w:eastAsia="Times New Roman" w:hAnsi="Times New Roman" w:cs="Times New Roman"/>
          <w:sz w:val="24"/>
          <w:szCs w:val="24"/>
          <w:lang w:eastAsia="en-GB"/>
        </w:rPr>
        <w:t xml:space="preserve">’ after details emerged of </w:t>
      </w:r>
      <w:r w:rsidR="00994954" w:rsidRPr="002E1AAB">
        <w:rPr>
          <w:rFonts w:ascii="Times New Roman" w:eastAsia="Times New Roman" w:hAnsi="Times New Roman" w:cs="Times New Roman"/>
          <w:sz w:val="24"/>
          <w:szCs w:val="24"/>
          <w:lang w:eastAsia="en-GB"/>
        </w:rPr>
        <w:t>incompetent investigative procedures being carried out by officers investigating Stephen’s murder</w:t>
      </w:r>
      <w:r w:rsidR="00546EE6" w:rsidRPr="002E1AAB">
        <w:rPr>
          <w:rFonts w:ascii="Times New Roman" w:eastAsia="Times New Roman" w:hAnsi="Times New Roman" w:cs="Times New Roman"/>
          <w:sz w:val="24"/>
          <w:szCs w:val="24"/>
          <w:lang w:eastAsia="en-GB"/>
        </w:rPr>
        <w:t xml:space="preserve">. The release of The McPherson report caused shock waves not only in London </w:t>
      </w:r>
      <w:r w:rsidR="00CA00C6" w:rsidRPr="002E1AAB">
        <w:rPr>
          <w:rFonts w:ascii="Times New Roman" w:eastAsia="Times New Roman" w:hAnsi="Times New Roman" w:cs="Times New Roman"/>
          <w:sz w:val="24"/>
          <w:szCs w:val="24"/>
          <w:lang w:eastAsia="en-GB"/>
        </w:rPr>
        <w:t>and the UK but worldwide with the term ‘</w:t>
      </w:r>
      <w:r w:rsidR="00AC00AF" w:rsidRPr="002E1AAB">
        <w:rPr>
          <w:rFonts w:ascii="Times New Roman" w:eastAsia="Times New Roman" w:hAnsi="Times New Roman" w:cs="Times New Roman"/>
          <w:sz w:val="24"/>
          <w:szCs w:val="24"/>
          <w:lang w:eastAsia="en-GB"/>
        </w:rPr>
        <w:t>Institutionally</w:t>
      </w:r>
      <w:r w:rsidR="00CA00C6" w:rsidRPr="002E1AAB">
        <w:rPr>
          <w:rFonts w:ascii="Times New Roman" w:eastAsia="Times New Roman" w:hAnsi="Times New Roman" w:cs="Times New Roman"/>
          <w:sz w:val="24"/>
          <w:szCs w:val="24"/>
          <w:lang w:eastAsia="en-GB"/>
        </w:rPr>
        <w:t xml:space="preserve"> racist’ </w:t>
      </w:r>
      <w:r w:rsidR="00183121" w:rsidRPr="002E1AAB">
        <w:rPr>
          <w:rFonts w:ascii="Times New Roman" w:eastAsia="Times New Roman" w:hAnsi="Times New Roman" w:cs="Times New Roman"/>
          <w:sz w:val="24"/>
          <w:szCs w:val="24"/>
          <w:lang w:eastAsia="en-GB"/>
        </w:rPr>
        <w:t xml:space="preserve">sticking to not only The Met but the police </w:t>
      </w:r>
      <w:proofErr w:type="gramStart"/>
      <w:r w:rsidR="00183121" w:rsidRPr="002E1AAB">
        <w:rPr>
          <w:rFonts w:ascii="Times New Roman" w:eastAsia="Times New Roman" w:hAnsi="Times New Roman" w:cs="Times New Roman"/>
          <w:sz w:val="24"/>
          <w:szCs w:val="24"/>
          <w:lang w:eastAsia="en-GB"/>
        </w:rPr>
        <w:t>force as a whole</w:t>
      </w:r>
      <w:proofErr w:type="gramEnd"/>
      <w:r w:rsidR="00FE0500" w:rsidRPr="002E1AAB">
        <w:rPr>
          <w:rFonts w:ascii="Times New Roman" w:eastAsia="Times New Roman" w:hAnsi="Times New Roman" w:cs="Times New Roman"/>
          <w:sz w:val="24"/>
          <w:szCs w:val="24"/>
          <w:lang w:eastAsia="en-GB"/>
        </w:rPr>
        <w:t xml:space="preserve">. The </w:t>
      </w:r>
      <w:proofErr w:type="spellStart"/>
      <w:r w:rsidR="00FE0500" w:rsidRPr="002E1AAB">
        <w:rPr>
          <w:rFonts w:ascii="Times New Roman" w:eastAsia="Times New Roman" w:hAnsi="Times New Roman" w:cs="Times New Roman"/>
          <w:sz w:val="24"/>
          <w:szCs w:val="24"/>
          <w:lang w:eastAsia="en-GB"/>
        </w:rPr>
        <w:t>Mcpherson</w:t>
      </w:r>
      <w:proofErr w:type="spellEnd"/>
      <w:r w:rsidR="00FE0500" w:rsidRPr="002E1AAB">
        <w:rPr>
          <w:rFonts w:ascii="Times New Roman" w:eastAsia="Times New Roman" w:hAnsi="Times New Roman" w:cs="Times New Roman"/>
          <w:sz w:val="24"/>
          <w:szCs w:val="24"/>
          <w:lang w:eastAsia="en-GB"/>
        </w:rPr>
        <w:t xml:space="preserve"> report continued that decades of </w:t>
      </w:r>
      <w:r w:rsidR="00421746" w:rsidRPr="002E1AAB">
        <w:rPr>
          <w:rFonts w:ascii="Times New Roman" w:eastAsia="Times New Roman" w:hAnsi="Times New Roman" w:cs="Times New Roman"/>
          <w:sz w:val="24"/>
          <w:szCs w:val="24"/>
          <w:lang w:eastAsia="en-GB"/>
        </w:rPr>
        <w:t xml:space="preserve">over policing and under protecting of the black community </w:t>
      </w:r>
      <w:r w:rsidR="00284CB0" w:rsidRPr="002E1AAB">
        <w:rPr>
          <w:rFonts w:ascii="Times New Roman" w:eastAsia="Times New Roman" w:hAnsi="Times New Roman" w:cs="Times New Roman"/>
          <w:sz w:val="24"/>
          <w:szCs w:val="24"/>
          <w:lang w:eastAsia="en-GB"/>
        </w:rPr>
        <w:t>has resulted in a lack of trust from the black community to the police</w:t>
      </w:r>
      <w:r w:rsidR="004705B6" w:rsidRPr="002E1AAB">
        <w:rPr>
          <w:rFonts w:ascii="Times New Roman" w:eastAsia="Times New Roman" w:hAnsi="Times New Roman" w:cs="Times New Roman"/>
          <w:sz w:val="24"/>
          <w:szCs w:val="24"/>
          <w:lang w:eastAsia="en-GB"/>
        </w:rPr>
        <w:t xml:space="preserve"> (</w:t>
      </w:r>
      <w:proofErr w:type="spellStart"/>
      <w:r w:rsidR="004705B6" w:rsidRPr="002E1AAB">
        <w:rPr>
          <w:rFonts w:ascii="Times New Roman" w:eastAsia="Times New Roman" w:hAnsi="Times New Roman" w:cs="Times New Roman"/>
          <w:sz w:val="24"/>
          <w:szCs w:val="24"/>
          <w:lang w:eastAsia="en-GB"/>
        </w:rPr>
        <w:t>Wonford</w:t>
      </w:r>
      <w:proofErr w:type="spellEnd"/>
      <w:r w:rsidR="004705B6" w:rsidRPr="002E1AAB">
        <w:rPr>
          <w:rFonts w:ascii="Times New Roman" w:eastAsia="Times New Roman" w:hAnsi="Times New Roman" w:cs="Times New Roman"/>
          <w:sz w:val="24"/>
          <w:szCs w:val="24"/>
          <w:lang w:eastAsia="en-GB"/>
        </w:rPr>
        <w:t xml:space="preserve">-Scott, 2020) </w:t>
      </w:r>
      <w:r w:rsidR="00EA574A" w:rsidRPr="002E1AAB">
        <w:rPr>
          <w:rFonts w:ascii="Times New Roman" w:eastAsia="Times New Roman" w:hAnsi="Times New Roman" w:cs="Times New Roman"/>
          <w:sz w:val="24"/>
          <w:szCs w:val="24"/>
          <w:lang w:eastAsia="en-GB"/>
        </w:rPr>
        <w:t xml:space="preserve">despite claims from the Met over the coming years that </w:t>
      </w:r>
      <w:r w:rsidR="00BD7525" w:rsidRPr="002E1AAB">
        <w:rPr>
          <w:rFonts w:ascii="Times New Roman" w:eastAsia="Times New Roman" w:hAnsi="Times New Roman" w:cs="Times New Roman"/>
          <w:sz w:val="24"/>
          <w:szCs w:val="24"/>
          <w:lang w:eastAsia="en-GB"/>
        </w:rPr>
        <w:t xml:space="preserve">improvements have been high profile incidents have come around to show the opposite such as </w:t>
      </w:r>
      <w:r w:rsidR="00470F81" w:rsidRPr="002E1AAB">
        <w:rPr>
          <w:rFonts w:ascii="Times New Roman" w:eastAsia="Times New Roman" w:hAnsi="Times New Roman" w:cs="Times New Roman"/>
          <w:sz w:val="24"/>
          <w:szCs w:val="24"/>
          <w:lang w:eastAsia="en-GB"/>
        </w:rPr>
        <w:t xml:space="preserve">rioting in London in 2011 following the Police shooting of Mark Duggan which although lawful only reignited tensions by members of the black community and the police </w:t>
      </w:r>
      <w:r w:rsidR="00086C4A" w:rsidRPr="002E1AAB">
        <w:rPr>
          <w:rFonts w:ascii="Times New Roman" w:eastAsia="Times New Roman" w:hAnsi="Times New Roman" w:cs="Times New Roman"/>
          <w:sz w:val="24"/>
          <w:szCs w:val="24"/>
          <w:lang w:eastAsia="en-GB"/>
        </w:rPr>
        <w:t xml:space="preserve">with rioters stating that police use of stop and search powers </w:t>
      </w:r>
      <w:r w:rsidR="003555C7" w:rsidRPr="002E1AAB">
        <w:rPr>
          <w:rFonts w:ascii="Times New Roman" w:eastAsia="Times New Roman" w:hAnsi="Times New Roman" w:cs="Times New Roman"/>
          <w:sz w:val="24"/>
          <w:szCs w:val="24"/>
          <w:lang w:eastAsia="en-GB"/>
        </w:rPr>
        <w:t xml:space="preserve">disproportionately targeted them. </w:t>
      </w:r>
      <w:r w:rsidR="00B729AF" w:rsidRPr="002E1AAB">
        <w:rPr>
          <w:rFonts w:ascii="Times New Roman" w:eastAsia="Times New Roman" w:hAnsi="Times New Roman" w:cs="Times New Roman"/>
          <w:sz w:val="24"/>
          <w:szCs w:val="24"/>
          <w:lang w:eastAsia="en-GB"/>
        </w:rPr>
        <w:t xml:space="preserve">Figures do show an improvement though when considering the number of racially motivated crimes being reported to police increasing </w:t>
      </w:r>
      <w:r w:rsidR="00705685" w:rsidRPr="002E1AAB">
        <w:rPr>
          <w:rFonts w:ascii="Times New Roman" w:eastAsia="Times New Roman" w:hAnsi="Times New Roman" w:cs="Times New Roman"/>
          <w:sz w:val="24"/>
          <w:szCs w:val="24"/>
          <w:lang w:eastAsia="en-GB"/>
        </w:rPr>
        <w:t xml:space="preserve">this can be some evidence to suggest that members of black and ethnic communities </w:t>
      </w:r>
      <w:r w:rsidR="00500B6A" w:rsidRPr="002E1AAB">
        <w:rPr>
          <w:rFonts w:ascii="Times New Roman" w:eastAsia="Times New Roman" w:hAnsi="Times New Roman" w:cs="Times New Roman"/>
          <w:sz w:val="24"/>
          <w:szCs w:val="24"/>
          <w:lang w:eastAsia="en-GB"/>
        </w:rPr>
        <w:t>having more trust in the police and are willing to engage with them to report crimes (</w:t>
      </w:r>
      <w:proofErr w:type="spellStart"/>
      <w:r w:rsidR="00500B6A" w:rsidRPr="002E1AAB">
        <w:rPr>
          <w:rFonts w:ascii="Times New Roman" w:eastAsia="Times New Roman" w:hAnsi="Times New Roman" w:cs="Times New Roman"/>
          <w:sz w:val="24"/>
          <w:szCs w:val="24"/>
          <w:lang w:eastAsia="en-GB"/>
        </w:rPr>
        <w:t>Wonford</w:t>
      </w:r>
      <w:proofErr w:type="spellEnd"/>
      <w:r w:rsidR="00500B6A" w:rsidRPr="002E1AAB">
        <w:rPr>
          <w:rFonts w:ascii="Times New Roman" w:eastAsia="Times New Roman" w:hAnsi="Times New Roman" w:cs="Times New Roman"/>
          <w:sz w:val="24"/>
          <w:szCs w:val="24"/>
          <w:lang w:eastAsia="en-GB"/>
        </w:rPr>
        <w:t>-Scott, 2020)</w:t>
      </w:r>
      <w:r w:rsidR="000F0CCF" w:rsidRPr="002E1AAB">
        <w:rPr>
          <w:rFonts w:ascii="Times New Roman" w:eastAsia="Times New Roman" w:hAnsi="Times New Roman" w:cs="Times New Roman"/>
          <w:sz w:val="24"/>
          <w:szCs w:val="24"/>
          <w:lang w:eastAsia="en-GB"/>
        </w:rPr>
        <w:t xml:space="preserve"> despite this there is clearly work to be done </w:t>
      </w:r>
      <w:r w:rsidR="00233336" w:rsidRPr="002E1AAB">
        <w:rPr>
          <w:rFonts w:ascii="Times New Roman" w:eastAsia="Times New Roman" w:hAnsi="Times New Roman" w:cs="Times New Roman"/>
          <w:sz w:val="24"/>
          <w:szCs w:val="24"/>
          <w:lang w:eastAsia="en-GB"/>
        </w:rPr>
        <w:t xml:space="preserve">and in order for improvements in engagement achieved </w:t>
      </w:r>
      <w:r w:rsidR="007067A7" w:rsidRPr="002E1AAB">
        <w:rPr>
          <w:rFonts w:ascii="Times New Roman" w:eastAsia="Times New Roman" w:hAnsi="Times New Roman" w:cs="Times New Roman"/>
          <w:sz w:val="24"/>
          <w:szCs w:val="24"/>
          <w:lang w:eastAsia="en-GB"/>
        </w:rPr>
        <w:t xml:space="preserve">lessons from history need to be learned as </w:t>
      </w:r>
      <w:r w:rsidR="00C50E96" w:rsidRPr="002E1AAB">
        <w:rPr>
          <w:rFonts w:ascii="Times New Roman" w:eastAsia="Times New Roman" w:hAnsi="Times New Roman" w:cs="Times New Roman"/>
          <w:sz w:val="24"/>
          <w:szCs w:val="24"/>
          <w:lang w:eastAsia="en-GB"/>
        </w:rPr>
        <w:t xml:space="preserve">no doubt generations of black and ethnic people still believe that the police is </w:t>
      </w:r>
      <w:r w:rsidR="00303FEC" w:rsidRPr="002E1AAB">
        <w:rPr>
          <w:rFonts w:ascii="Times New Roman" w:eastAsia="Times New Roman" w:hAnsi="Times New Roman" w:cs="Times New Roman"/>
          <w:sz w:val="24"/>
          <w:szCs w:val="24"/>
          <w:lang w:eastAsia="en-GB"/>
        </w:rPr>
        <w:t xml:space="preserve">racist. </w:t>
      </w:r>
    </w:p>
    <w:p w14:paraId="7CB17B42" w14:textId="576ED184" w:rsidR="00D47564" w:rsidRPr="002E1AAB" w:rsidRDefault="00E41B4E" w:rsidP="00D47564">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When </w:t>
      </w:r>
      <w:r w:rsidR="002E0C07" w:rsidRPr="002E1AAB">
        <w:rPr>
          <w:rFonts w:ascii="Times New Roman" w:eastAsia="Times New Roman" w:hAnsi="Times New Roman" w:cs="Times New Roman"/>
          <w:sz w:val="24"/>
          <w:szCs w:val="24"/>
          <w:lang w:eastAsia="en-GB"/>
        </w:rPr>
        <w:t xml:space="preserve">attempting to improve engagement with </w:t>
      </w:r>
      <w:r w:rsidR="004A7A4F" w:rsidRPr="002E1AAB">
        <w:rPr>
          <w:rFonts w:ascii="Times New Roman" w:eastAsia="Times New Roman" w:hAnsi="Times New Roman" w:cs="Times New Roman"/>
          <w:sz w:val="24"/>
          <w:szCs w:val="24"/>
          <w:lang w:eastAsia="en-GB"/>
        </w:rPr>
        <w:t xml:space="preserve">communities it is important that that </w:t>
      </w:r>
      <w:r w:rsidR="00045A11" w:rsidRPr="002E1AAB">
        <w:rPr>
          <w:rFonts w:ascii="Times New Roman" w:eastAsia="Times New Roman" w:hAnsi="Times New Roman" w:cs="Times New Roman"/>
          <w:sz w:val="24"/>
          <w:szCs w:val="24"/>
          <w:lang w:eastAsia="en-GB"/>
        </w:rPr>
        <w:t>communities’</w:t>
      </w:r>
      <w:r w:rsidR="004A7A4F" w:rsidRPr="002E1AAB">
        <w:rPr>
          <w:rFonts w:ascii="Times New Roman" w:eastAsia="Times New Roman" w:hAnsi="Times New Roman" w:cs="Times New Roman"/>
          <w:sz w:val="24"/>
          <w:szCs w:val="24"/>
          <w:lang w:eastAsia="en-GB"/>
        </w:rPr>
        <w:t xml:space="preserve"> concerns are a</w:t>
      </w:r>
      <w:r w:rsidR="001D2B20" w:rsidRPr="002E1AAB">
        <w:rPr>
          <w:rFonts w:ascii="Times New Roman" w:eastAsia="Times New Roman" w:hAnsi="Times New Roman" w:cs="Times New Roman"/>
          <w:sz w:val="24"/>
          <w:szCs w:val="24"/>
          <w:lang w:eastAsia="en-GB"/>
        </w:rPr>
        <w:t xml:space="preserve">cknowledged and positive steps taken to </w:t>
      </w:r>
      <w:r w:rsidR="00A921B3" w:rsidRPr="002E1AAB">
        <w:rPr>
          <w:rFonts w:ascii="Times New Roman" w:eastAsia="Times New Roman" w:hAnsi="Times New Roman" w:cs="Times New Roman"/>
          <w:sz w:val="24"/>
          <w:szCs w:val="24"/>
          <w:lang w:eastAsia="en-GB"/>
        </w:rPr>
        <w:t xml:space="preserve">improve matters, as mentioned above police use of stop and search </w:t>
      </w:r>
      <w:r w:rsidR="003062A1" w:rsidRPr="002E1AAB">
        <w:rPr>
          <w:rFonts w:ascii="Times New Roman" w:eastAsia="Times New Roman" w:hAnsi="Times New Roman" w:cs="Times New Roman"/>
          <w:sz w:val="24"/>
          <w:szCs w:val="24"/>
          <w:lang w:eastAsia="en-GB"/>
        </w:rPr>
        <w:t>powers have been cited as being at least partially</w:t>
      </w:r>
      <w:r w:rsidR="003062A1" w:rsidRPr="002E1AAB">
        <w:rPr>
          <w:rFonts w:ascii="Times New Roman" w:hAnsi="Times New Roman" w:cs="Times New Roman"/>
          <w:sz w:val="24"/>
          <w:szCs w:val="24"/>
        </w:rPr>
        <w:t xml:space="preserve"> responsible for rioting </w:t>
      </w:r>
      <w:r w:rsidR="0011129B" w:rsidRPr="002E1AAB">
        <w:rPr>
          <w:rFonts w:ascii="Times New Roman" w:hAnsi="Times New Roman" w:cs="Times New Roman"/>
          <w:sz w:val="24"/>
          <w:szCs w:val="24"/>
        </w:rPr>
        <w:t xml:space="preserve">in black communities in 1981 and 2011 </w:t>
      </w:r>
      <w:r w:rsidR="00045A11" w:rsidRPr="002E1AAB">
        <w:rPr>
          <w:rFonts w:ascii="Times New Roman" w:hAnsi="Times New Roman" w:cs="Times New Roman"/>
          <w:sz w:val="24"/>
          <w:szCs w:val="24"/>
        </w:rPr>
        <w:t xml:space="preserve">and that stop and search has been </w:t>
      </w:r>
      <w:r w:rsidR="00DB7664" w:rsidRPr="002E1AAB">
        <w:rPr>
          <w:rFonts w:ascii="Times New Roman" w:hAnsi="Times New Roman" w:cs="Times New Roman"/>
          <w:sz w:val="24"/>
          <w:szCs w:val="24"/>
        </w:rPr>
        <w:t>used to discretionally target people from the black and ethnic community</w:t>
      </w:r>
      <w:r w:rsidR="002C01C3" w:rsidRPr="002E1AAB">
        <w:rPr>
          <w:rFonts w:ascii="Times New Roman" w:hAnsi="Times New Roman" w:cs="Times New Roman"/>
          <w:sz w:val="24"/>
          <w:szCs w:val="24"/>
        </w:rPr>
        <w:t xml:space="preserve"> </w:t>
      </w:r>
      <w:r w:rsidR="00B1684D" w:rsidRPr="002E1AAB">
        <w:rPr>
          <w:rFonts w:ascii="Times New Roman" w:eastAsia="Times New Roman" w:hAnsi="Times New Roman" w:cs="Times New Roman"/>
          <w:sz w:val="24"/>
          <w:szCs w:val="24"/>
          <w:lang w:eastAsia="en-GB"/>
        </w:rPr>
        <w:t>(Miller et al., 2020)</w:t>
      </w:r>
      <w:r w:rsidR="00E54B25" w:rsidRPr="002E1AAB">
        <w:rPr>
          <w:rFonts w:ascii="Times New Roman" w:eastAsia="Times New Roman" w:hAnsi="Times New Roman" w:cs="Times New Roman"/>
          <w:sz w:val="24"/>
          <w:szCs w:val="24"/>
          <w:lang w:eastAsia="en-GB"/>
        </w:rPr>
        <w:t xml:space="preserve"> </w:t>
      </w:r>
      <w:r w:rsidR="00CF72FA" w:rsidRPr="002E1AAB">
        <w:rPr>
          <w:rFonts w:ascii="Times New Roman" w:eastAsia="Times New Roman" w:hAnsi="Times New Roman" w:cs="Times New Roman"/>
          <w:sz w:val="24"/>
          <w:szCs w:val="24"/>
          <w:lang w:eastAsia="en-GB"/>
        </w:rPr>
        <w:t xml:space="preserve">following the </w:t>
      </w:r>
      <w:r w:rsidR="00A326BD" w:rsidRPr="002E1AAB">
        <w:rPr>
          <w:rFonts w:ascii="Times New Roman" w:eastAsia="Times New Roman" w:hAnsi="Times New Roman" w:cs="Times New Roman"/>
          <w:sz w:val="24"/>
          <w:szCs w:val="24"/>
          <w:lang w:eastAsia="en-GB"/>
        </w:rPr>
        <w:t xml:space="preserve">riots in Brixton in 1981 and the Scarman report </w:t>
      </w:r>
      <w:r w:rsidR="00315FF2" w:rsidRPr="002E1AAB">
        <w:rPr>
          <w:rFonts w:ascii="Times New Roman" w:eastAsia="Times New Roman" w:hAnsi="Times New Roman" w:cs="Times New Roman"/>
          <w:sz w:val="24"/>
          <w:szCs w:val="24"/>
          <w:lang w:eastAsia="en-GB"/>
        </w:rPr>
        <w:t>the Police and Criminal evidence act 1984 (PACE</w:t>
      </w:r>
      <w:r w:rsidR="00701E84" w:rsidRPr="002E1AAB">
        <w:rPr>
          <w:rFonts w:ascii="Times New Roman" w:eastAsia="Times New Roman" w:hAnsi="Times New Roman" w:cs="Times New Roman"/>
          <w:sz w:val="24"/>
          <w:szCs w:val="24"/>
          <w:lang w:eastAsia="en-GB"/>
        </w:rPr>
        <w:t>) was in</w:t>
      </w:r>
      <w:r w:rsidR="002042AD" w:rsidRPr="002E1AAB">
        <w:rPr>
          <w:rFonts w:ascii="Times New Roman" w:eastAsia="Times New Roman" w:hAnsi="Times New Roman" w:cs="Times New Roman"/>
          <w:sz w:val="24"/>
          <w:szCs w:val="24"/>
          <w:lang w:eastAsia="en-GB"/>
        </w:rPr>
        <w:t xml:space="preserve">troduced as a national </w:t>
      </w:r>
      <w:r w:rsidR="009D6CCA" w:rsidRPr="002E1AAB">
        <w:rPr>
          <w:rFonts w:ascii="Times New Roman" w:eastAsia="Times New Roman" w:hAnsi="Times New Roman" w:cs="Times New Roman"/>
          <w:sz w:val="24"/>
          <w:szCs w:val="24"/>
          <w:lang w:eastAsia="en-GB"/>
        </w:rPr>
        <w:t xml:space="preserve">search power for officers where officers were required to provide justification for the stop and search </w:t>
      </w:r>
      <w:r w:rsidR="004216F2" w:rsidRPr="002E1AAB">
        <w:rPr>
          <w:rFonts w:ascii="Times New Roman" w:eastAsia="Times New Roman" w:hAnsi="Times New Roman" w:cs="Times New Roman"/>
          <w:sz w:val="24"/>
          <w:szCs w:val="24"/>
          <w:lang w:eastAsia="en-GB"/>
        </w:rPr>
        <w:t xml:space="preserve">including why they had the required ‘reasonable grounds of suspicion’ </w:t>
      </w:r>
      <w:r w:rsidR="00DB7664" w:rsidRPr="002E1AAB">
        <w:rPr>
          <w:rFonts w:ascii="Times New Roman" w:hAnsi="Times New Roman" w:cs="Times New Roman"/>
          <w:sz w:val="24"/>
          <w:szCs w:val="24"/>
        </w:rPr>
        <w:t xml:space="preserve"> </w:t>
      </w:r>
      <w:r w:rsidR="00F05E38" w:rsidRPr="002E1AAB">
        <w:rPr>
          <w:rFonts w:ascii="Times New Roman" w:hAnsi="Times New Roman" w:cs="Times New Roman"/>
          <w:sz w:val="24"/>
          <w:szCs w:val="24"/>
        </w:rPr>
        <w:t xml:space="preserve">additionally PACE takes away personal factors such as </w:t>
      </w:r>
      <w:r w:rsidR="00B44774" w:rsidRPr="002E1AAB">
        <w:rPr>
          <w:rFonts w:ascii="Times New Roman" w:hAnsi="Times New Roman" w:cs="Times New Roman"/>
          <w:sz w:val="24"/>
          <w:szCs w:val="24"/>
        </w:rPr>
        <w:t xml:space="preserve">race from being reasonable factors to </w:t>
      </w:r>
      <w:r w:rsidR="008B173A" w:rsidRPr="002E1AAB">
        <w:rPr>
          <w:rFonts w:ascii="Times New Roman" w:hAnsi="Times New Roman" w:cs="Times New Roman"/>
          <w:sz w:val="24"/>
          <w:szCs w:val="24"/>
        </w:rPr>
        <w:t xml:space="preserve">conduct a stop search </w:t>
      </w:r>
      <w:r w:rsidR="00C43732" w:rsidRPr="002E1AAB">
        <w:rPr>
          <w:rFonts w:ascii="Times New Roman" w:hAnsi="Times New Roman" w:cs="Times New Roman"/>
          <w:sz w:val="24"/>
          <w:szCs w:val="24"/>
        </w:rPr>
        <w:t>however personal factors such as Race can be used for the purpose of describing a suspect</w:t>
      </w:r>
      <w:r w:rsidR="002E4F8D" w:rsidRPr="002E1AAB">
        <w:rPr>
          <w:rFonts w:ascii="Times New Roman" w:hAnsi="Times New Roman" w:cs="Times New Roman"/>
          <w:sz w:val="24"/>
          <w:szCs w:val="24"/>
        </w:rPr>
        <w:t xml:space="preserve">. </w:t>
      </w:r>
      <w:r w:rsidR="00736747" w:rsidRPr="002E1AAB">
        <w:rPr>
          <w:rFonts w:ascii="Times New Roman" w:hAnsi="Times New Roman" w:cs="Times New Roman"/>
          <w:sz w:val="24"/>
          <w:szCs w:val="24"/>
        </w:rPr>
        <w:t xml:space="preserve">Despite the introduction of PACE research still shows </w:t>
      </w:r>
      <w:r w:rsidR="00853B19" w:rsidRPr="002E1AAB">
        <w:rPr>
          <w:rFonts w:ascii="Times New Roman" w:hAnsi="Times New Roman" w:cs="Times New Roman"/>
          <w:sz w:val="24"/>
          <w:szCs w:val="24"/>
        </w:rPr>
        <w:t xml:space="preserve">that there have been failures to meet the requirement of </w:t>
      </w:r>
      <w:r w:rsidR="00096C59" w:rsidRPr="002E1AAB">
        <w:rPr>
          <w:rFonts w:ascii="Times New Roman" w:hAnsi="Times New Roman" w:cs="Times New Roman"/>
          <w:sz w:val="24"/>
          <w:szCs w:val="24"/>
        </w:rPr>
        <w:t>reasonable</w:t>
      </w:r>
      <w:r w:rsidR="008546AB" w:rsidRPr="002E1AAB">
        <w:rPr>
          <w:rFonts w:ascii="Times New Roman" w:hAnsi="Times New Roman" w:cs="Times New Roman"/>
          <w:sz w:val="24"/>
          <w:szCs w:val="24"/>
        </w:rPr>
        <w:t xml:space="preserve"> grounds of suspicion such as research published by HM</w:t>
      </w:r>
      <w:r w:rsidR="006B4C14" w:rsidRPr="002E1AAB">
        <w:rPr>
          <w:rFonts w:ascii="Times New Roman" w:hAnsi="Times New Roman" w:cs="Times New Roman"/>
          <w:sz w:val="24"/>
          <w:szCs w:val="24"/>
        </w:rPr>
        <w:t xml:space="preserve">IC in 2013 which showed over 25% of the records that were sampled did not meet </w:t>
      </w:r>
      <w:r w:rsidR="00C110C9" w:rsidRPr="002E1AAB">
        <w:rPr>
          <w:rFonts w:ascii="Times New Roman" w:hAnsi="Times New Roman" w:cs="Times New Roman"/>
          <w:sz w:val="24"/>
          <w:szCs w:val="24"/>
        </w:rPr>
        <w:t xml:space="preserve">provide an adequate justification for the search </w:t>
      </w:r>
      <w:r w:rsidR="00C110C9" w:rsidRPr="002E1AAB">
        <w:rPr>
          <w:rFonts w:ascii="Times New Roman" w:eastAsia="Times New Roman" w:hAnsi="Times New Roman" w:cs="Times New Roman"/>
          <w:sz w:val="24"/>
          <w:szCs w:val="24"/>
          <w:lang w:eastAsia="en-GB"/>
        </w:rPr>
        <w:t>(Miller et al., 2020)</w:t>
      </w:r>
      <w:r w:rsidR="00C110C9" w:rsidRPr="002E1AAB">
        <w:rPr>
          <w:rFonts w:ascii="Times New Roman" w:eastAsia="Times New Roman" w:hAnsi="Times New Roman" w:cs="Times New Roman"/>
          <w:sz w:val="24"/>
          <w:szCs w:val="24"/>
          <w:lang w:eastAsia="en-GB"/>
        </w:rPr>
        <w:t xml:space="preserve"> </w:t>
      </w:r>
      <w:r w:rsidR="008E69CC" w:rsidRPr="002E1AAB">
        <w:rPr>
          <w:rFonts w:ascii="Times New Roman" w:eastAsia="Times New Roman" w:hAnsi="Times New Roman" w:cs="Times New Roman"/>
          <w:sz w:val="24"/>
          <w:szCs w:val="24"/>
          <w:lang w:eastAsia="en-GB"/>
        </w:rPr>
        <w:t xml:space="preserve">the report </w:t>
      </w:r>
      <w:r w:rsidR="00471C04" w:rsidRPr="002E1AAB">
        <w:rPr>
          <w:rFonts w:ascii="Times New Roman" w:eastAsia="Times New Roman" w:hAnsi="Times New Roman" w:cs="Times New Roman"/>
          <w:sz w:val="24"/>
          <w:szCs w:val="24"/>
          <w:lang w:eastAsia="en-GB"/>
        </w:rPr>
        <w:t xml:space="preserve">was extremely </w:t>
      </w:r>
      <w:r w:rsidR="00096C59" w:rsidRPr="002E1AAB">
        <w:rPr>
          <w:rFonts w:ascii="Times New Roman" w:eastAsia="Times New Roman" w:hAnsi="Times New Roman" w:cs="Times New Roman"/>
          <w:sz w:val="24"/>
          <w:szCs w:val="24"/>
          <w:lang w:eastAsia="en-GB"/>
        </w:rPr>
        <w:t>critical</w:t>
      </w:r>
      <w:r w:rsidR="00471C04" w:rsidRPr="002E1AAB">
        <w:rPr>
          <w:rFonts w:ascii="Times New Roman" w:eastAsia="Times New Roman" w:hAnsi="Times New Roman" w:cs="Times New Roman"/>
          <w:sz w:val="24"/>
          <w:szCs w:val="24"/>
          <w:lang w:eastAsia="en-GB"/>
        </w:rPr>
        <w:t xml:space="preserve"> of and  made </w:t>
      </w:r>
      <w:r w:rsidR="00471C04" w:rsidRPr="002E1AAB">
        <w:rPr>
          <w:rFonts w:ascii="Times New Roman" w:eastAsia="Times New Roman" w:hAnsi="Times New Roman" w:cs="Times New Roman"/>
          <w:sz w:val="24"/>
          <w:szCs w:val="24"/>
          <w:lang w:eastAsia="en-GB"/>
        </w:rPr>
        <w:lastRenderedPageBreak/>
        <w:t xml:space="preserve">a number of urgent </w:t>
      </w:r>
      <w:r w:rsidR="00F951D8" w:rsidRPr="002E1AAB">
        <w:rPr>
          <w:rFonts w:ascii="Times New Roman" w:eastAsia="Times New Roman" w:hAnsi="Times New Roman" w:cs="Times New Roman"/>
          <w:sz w:val="24"/>
          <w:szCs w:val="24"/>
          <w:lang w:eastAsia="en-GB"/>
        </w:rPr>
        <w:t xml:space="preserve">improvements in the way stop and search </w:t>
      </w:r>
      <w:r w:rsidR="00096C59" w:rsidRPr="002E1AAB">
        <w:rPr>
          <w:rFonts w:ascii="Times New Roman" w:eastAsia="Times New Roman" w:hAnsi="Times New Roman" w:cs="Times New Roman"/>
          <w:sz w:val="24"/>
          <w:szCs w:val="24"/>
          <w:lang w:eastAsia="en-GB"/>
        </w:rPr>
        <w:t>records are monitored</w:t>
      </w:r>
      <w:r w:rsidR="00D87AEE" w:rsidRPr="002E1AAB">
        <w:rPr>
          <w:rFonts w:ascii="Times New Roman" w:eastAsia="Times New Roman" w:hAnsi="Times New Roman" w:cs="Times New Roman"/>
          <w:sz w:val="24"/>
          <w:szCs w:val="24"/>
          <w:lang w:eastAsia="en-GB"/>
        </w:rPr>
        <w:t xml:space="preserve">. Miller also </w:t>
      </w:r>
      <w:r w:rsidR="000F70AF" w:rsidRPr="002E1AAB">
        <w:rPr>
          <w:rFonts w:ascii="Times New Roman" w:eastAsia="Times New Roman" w:hAnsi="Times New Roman" w:cs="Times New Roman"/>
          <w:sz w:val="24"/>
          <w:szCs w:val="24"/>
          <w:lang w:eastAsia="en-GB"/>
        </w:rPr>
        <w:t>draws on the involvement of the Equality and Human Rights Commission (</w:t>
      </w:r>
      <w:r w:rsidR="00A71338" w:rsidRPr="002E1AAB">
        <w:rPr>
          <w:rFonts w:ascii="Times New Roman" w:eastAsia="Times New Roman" w:hAnsi="Times New Roman" w:cs="Times New Roman"/>
          <w:sz w:val="24"/>
          <w:szCs w:val="24"/>
          <w:lang w:eastAsia="en-GB"/>
        </w:rPr>
        <w:t>EHRC) who were also critical of the police’s use of stop and search in their report in 2010</w:t>
      </w:r>
      <w:r w:rsidR="001D1747" w:rsidRPr="002E1AAB">
        <w:rPr>
          <w:rFonts w:ascii="Times New Roman" w:eastAsia="Times New Roman" w:hAnsi="Times New Roman" w:cs="Times New Roman"/>
          <w:sz w:val="24"/>
          <w:szCs w:val="24"/>
          <w:lang w:eastAsia="en-GB"/>
        </w:rPr>
        <w:t xml:space="preserve"> in which it required 5 police forces to work in partnership with themselves</w:t>
      </w:r>
      <w:r w:rsidR="0010021D" w:rsidRPr="002E1AAB">
        <w:rPr>
          <w:rFonts w:ascii="Times New Roman" w:eastAsia="Times New Roman" w:hAnsi="Times New Roman" w:cs="Times New Roman"/>
          <w:sz w:val="24"/>
          <w:szCs w:val="24"/>
          <w:lang w:eastAsia="en-GB"/>
        </w:rPr>
        <w:t xml:space="preserve">. The work that was carried out in this partnership </w:t>
      </w:r>
      <w:r w:rsidR="00764E36" w:rsidRPr="002E1AAB">
        <w:rPr>
          <w:rFonts w:ascii="Times New Roman" w:eastAsia="Times New Roman" w:hAnsi="Times New Roman" w:cs="Times New Roman"/>
          <w:sz w:val="24"/>
          <w:szCs w:val="24"/>
          <w:lang w:eastAsia="en-GB"/>
        </w:rPr>
        <w:t>had an emphasis on intelligence led policing</w:t>
      </w:r>
      <w:r w:rsidR="00446275" w:rsidRPr="002E1AAB">
        <w:rPr>
          <w:rFonts w:ascii="Times New Roman" w:eastAsia="Times New Roman" w:hAnsi="Times New Roman" w:cs="Times New Roman"/>
          <w:sz w:val="24"/>
          <w:szCs w:val="24"/>
          <w:lang w:eastAsia="en-GB"/>
        </w:rPr>
        <w:t xml:space="preserve">, taking statistics relating to the number of stop searches being conducted </w:t>
      </w:r>
      <w:r w:rsidR="00EF6E63" w:rsidRPr="002E1AAB">
        <w:rPr>
          <w:rFonts w:ascii="Times New Roman" w:eastAsia="Times New Roman" w:hAnsi="Times New Roman" w:cs="Times New Roman"/>
          <w:sz w:val="24"/>
          <w:szCs w:val="24"/>
          <w:lang w:eastAsia="en-GB"/>
        </w:rPr>
        <w:t>from being used as an indicator for performance</w:t>
      </w:r>
      <w:r w:rsidR="00A7566F" w:rsidRPr="002E1AAB">
        <w:rPr>
          <w:rFonts w:ascii="Times New Roman" w:eastAsia="Times New Roman" w:hAnsi="Times New Roman" w:cs="Times New Roman"/>
          <w:sz w:val="24"/>
          <w:szCs w:val="24"/>
          <w:lang w:eastAsia="en-GB"/>
        </w:rPr>
        <w:t xml:space="preserve">. Within the 5 forces there was a reduction in the number of searches but an increase in the number of arrests which showed that with </w:t>
      </w:r>
      <w:r w:rsidR="0080492F" w:rsidRPr="002E1AAB">
        <w:rPr>
          <w:rFonts w:ascii="Times New Roman" w:eastAsia="Times New Roman" w:hAnsi="Times New Roman" w:cs="Times New Roman"/>
          <w:sz w:val="24"/>
          <w:szCs w:val="24"/>
          <w:lang w:eastAsia="en-GB"/>
        </w:rPr>
        <w:t xml:space="preserve">better use of intelligence and the removal of performance indicating statistics officers </w:t>
      </w:r>
      <w:r w:rsidR="00AD68CE" w:rsidRPr="002E1AAB">
        <w:rPr>
          <w:rFonts w:ascii="Times New Roman" w:eastAsia="Times New Roman" w:hAnsi="Times New Roman" w:cs="Times New Roman"/>
          <w:sz w:val="24"/>
          <w:szCs w:val="24"/>
          <w:lang w:eastAsia="en-GB"/>
        </w:rPr>
        <w:t xml:space="preserve">were able to conduct better quality, informed </w:t>
      </w:r>
      <w:r w:rsidR="007A0D07" w:rsidRPr="002E1AAB">
        <w:rPr>
          <w:rFonts w:ascii="Times New Roman" w:eastAsia="Times New Roman" w:hAnsi="Times New Roman" w:cs="Times New Roman"/>
          <w:sz w:val="24"/>
          <w:szCs w:val="24"/>
          <w:lang w:eastAsia="en-GB"/>
        </w:rPr>
        <w:t>stop,</w:t>
      </w:r>
      <w:r w:rsidR="00AD68CE" w:rsidRPr="002E1AAB">
        <w:rPr>
          <w:rFonts w:ascii="Times New Roman" w:eastAsia="Times New Roman" w:hAnsi="Times New Roman" w:cs="Times New Roman"/>
          <w:sz w:val="24"/>
          <w:szCs w:val="24"/>
          <w:lang w:eastAsia="en-GB"/>
        </w:rPr>
        <w:t xml:space="preserve"> and searches </w:t>
      </w:r>
      <w:r w:rsidR="00AD4D76" w:rsidRPr="002E1AAB">
        <w:rPr>
          <w:rFonts w:ascii="Times New Roman" w:eastAsia="Times New Roman" w:hAnsi="Times New Roman" w:cs="Times New Roman"/>
          <w:sz w:val="24"/>
          <w:szCs w:val="24"/>
          <w:lang w:eastAsia="en-GB"/>
        </w:rPr>
        <w:t>(Miller et al., 2020)</w:t>
      </w:r>
      <w:r w:rsidR="00D14C2C" w:rsidRPr="002E1AAB">
        <w:rPr>
          <w:rFonts w:ascii="Times New Roman" w:eastAsia="Times New Roman" w:hAnsi="Times New Roman" w:cs="Times New Roman"/>
          <w:sz w:val="24"/>
          <w:szCs w:val="24"/>
          <w:lang w:eastAsia="en-GB"/>
        </w:rPr>
        <w:t xml:space="preserve"> perhaps the most simplistic </w:t>
      </w:r>
      <w:r w:rsidR="008C5ECA" w:rsidRPr="002E1AAB">
        <w:rPr>
          <w:rFonts w:ascii="Times New Roman" w:eastAsia="Times New Roman" w:hAnsi="Times New Roman" w:cs="Times New Roman"/>
          <w:sz w:val="24"/>
          <w:szCs w:val="24"/>
          <w:lang w:eastAsia="en-GB"/>
        </w:rPr>
        <w:t xml:space="preserve">approach to addressing any issue including stop and search is to improve training </w:t>
      </w:r>
      <w:r w:rsidR="00D714C2" w:rsidRPr="002E1AAB">
        <w:rPr>
          <w:rFonts w:ascii="Times New Roman" w:eastAsia="Times New Roman" w:hAnsi="Times New Roman" w:cs="Times New Roman"/>
          <w:sz w:val="24"/>
          <w:szCs w:val="24"/>
          <w:lang w:eastAsia="en-GB"/>
        </w:rPr>
        <w:t xml:space="preserve">which can be beneficial but </w:t>
      </w:r>
      <w:r w:rsidR="000038A6" w:rsidRPr="002E1AAB">
        <w:rPr>
          <w:rFonts w:ascii="Times New Roman" w:eastAsia="Times New Roman" w:hAnsi="Times New Roman" w:cs="Times New Roman"/>
          <w:sz w:val="24"/>
          <w:szCs w:val="24"/>
          <w:lang w:eastAsia="en-GB"/>
        </w:rPr>
        <w:t xml:space="preserve">arguments can be made regarding </w:t>
      </w:r>
      <w:r w:rsidR="003821A7" w:rsidRPr="002E1AAB">
        <w:rPr>
          <w:rFonts w:ascii="Times New Roman" w:eastAsia="Times New Roman" w:hAnsi="Times New Roman" w:cs="Times New Roman"/>
          <w:sz w:val="24"/>
          <w:szCs w:val="24"/>
          <w:lang w:eastAsia="en-GB"/>
        </w:rPr>
        <w:t>conscious and unconscious bias which will play a part in an officers decision making pr</w:t>
      </w:r>
      <w:r w:rsidR="00235DB6" w:rsidRPr="002E1AAB">
        <w:rPr>
          <w:rFonts w:ascii="Times New Roman" w:eastAsia="Times New Roman" w:hAnsi="Times New Roman" w:cs="Times New Roman"/>
          <w:sz w:val="24"/>
          <w:szCs w:val="24"/>
          <w:lang w:eastAsia="en-GB"/>
        </w:rPr>
        <w:t>ocess</w:t>
      </w:r>
      <w:r w:rsidR="00E468E9" w:rsidRPr="002E1AAB">
        <w:rPr>
          <w:rFonts w:ascii="Times New Roman" w:eastAsia="Times New Roman" w:hAnsi="Times New Roman" w:cs="Times New Roman"/>
          <w:sz w:val="24"/>
          <w:szCs w:val="24"/>
          <w:lang w:eastAsia="en-GB"/>
        </w:rPr>
        <w:t xml:space="preserve"> in </w:t>
      </w:r>
      <w:proofErr w:type="spellStart"/>
      <w:r w:rsidR="00E468E9" w:rsidRPr="002E1AAB">
        <w:rPr>
          <w:rFonts w:ascii="Times New Roman" w:hAnsi="Times New Roman" w:cs="Times New Roman"/>
          <w:color w:val="000000"/>
          <w:sz w:val="24"/>
          <w:szCs w:val="24"/>
          <w:shd w:val="clear" w:color="auto" w:fill="FFFFFF"/>
        </w:rPr>
        <w:t>Atewologun</w:t>
      </w:r>
      <w:proofErr w:type="spellEnd"/>
      <w:r w:rsidR="00E468E9" w:rsidRPr="002E1AAB">
        <w:rPr>
          <w:rFonts w:ascii="Times New Roman" w:hAnsi="Times New Roman" w:cs="Times New Roman"/>
          <w:color w:val="000000"/>
          <w:sz w:val="24"/>
          <w:szCs w:val="24"/>
          <w:shd w:val="clear" w:color="auto" w:fill="FFFFFF"/>
        </w:rPr>
        <w:t xml:space="preserve">, Cornish, and </w:t>
      </w:r>
      <w:proofErr w:type="spellStart"/>
      <w:r w:rsidR="00E468E9" w:rsidRPr="002E1AAB">
        <w:rPr>
          <w:rFonts w:ascii="Times New Roman" w:hAnsi="Times New Roman" w:cs="Times New Roman"/>
          <w:color w:val="000000"/>
          <w:sz w:val="24"/>
          <w:szCs w:val="24"/>
          <w:shd w:val="clear" w:color="auto" w:fill="FFFFFF"/>
        </w:rPr>
        <w:t>Tresh's</w:t>
      </w:r>
      <w:proofErr w:type="spellEnd"/>
      <w:r w:rsidR="00E468E9" w:rsidRPr="002E1AAB">
        <w:rPr>
          <w:rFonts w:ascii="Times New Roman" w:hAnsi="Times New Roman" w:cs="Times New Roman"/>
          <w:color w:val="000000"/>
          <w:sz w:val="24"/>
          <w:szCs w:val="24"/>
          <w:shd w:val="clear" w:color="auto" w:fill="FFFFFF"/>
        </w:rPr>
        <w:t xml:space="preserve"> (</w:t>
      </w:r>
      <w:hyperlink r:id="rId5" w:anchor="capp12524-bib-0003" w:history="1">
        <w:r w:rsidR="00E468E9" w:rsidRPr="002E1AAB">
          <w:rPr>
            <w:rStyle w:val="Hyperlink"/>
            <w:rFonts w:ascii="Times New Roman" w:hAnsi="Times New Roman" w:cs="Times New Roman"/>
            <w:sz w:val="24"/>
            <w:szCs w:val="24"/>
            <w:shd w:val="clear" w:color="auto" w:fill="FFFFFF"/>
          </w:rPr>
          <w:t>2018</w:t>
        </w:r>
      </w:hyperlink>
      <w:r w:rsidR="00E468E9" w:rsidRPr="002E1AAB">
        <w:rPr>
          <w:rFonts w:ascii="Times New Roman" w:hAnsi="Times New Roman" w:cs="Times New Roman"/>
          <w:color w:val="000000"/>
          <w:sz w:val="24"/>
          <w:szCs w:val="24"/>
          <w:shd w:val="clear" w:color="auto" w:fill="FFFFFF"/>
        </w:rPr>
        <w:t>) </w:t>
      </w:r>
      <w:r w:rsidR="005B20CE" w:rsidRPr="002E1AAB">
        <w:rPr>
          <w:rFonts w:ascii="Times New Roman" w:hAnsi="Times New Roman" w:cs="Times New Roman"/>
          <w:color w:val="000000"/>
          <w:sz w:val="24"/>
          <w:szCs w:val="24"/>
          <w:shd w:val="clear" w:color="auto" w:fill="FFFFFF"/>
        </w:rPr>
        <w:t xml:space="preserve"> a review was carried out on 18 studies which </w:t>
      </w:r>
      <w:r w:rsidR="00B33288" w:rsidRPr="002E1AAB">
        <w:rPr>
          <w:rFonts w:ascii="Times New Roman" w:hAnsi="Times New Roman" w:cs="Times New Roman"/>
          <w:color w:val="000000"/>
          <w:sz w:val="24"/>
          <w:szCs w:val="24"/>
          <w:shd w:val="clear" w:color="auto" w:fill="FFFFFF"/>
        </w:rPr>
        <w:t xml:space="preserve">concluded that training directed at ‘implicit </w:t>
      </w:r>
      <w:proofErr w:type="spellStart"/>
      <w:r w:rsidR="00B33288" w:rsidRPr="002E1AAB">
        <w:rPr>
          <w:rFonts w:ascii="Times New Roman" w:hAnsi="Times New Roman" w:cs="Times New Roman"/>
          <w:color w:val="000000"/>
          <w:sz w:val="24"/>
          <w:szCs w:val="24"/>
          <w:shd w:val="clear" w:color="auto" w:fill="FFFFFF"/>
        </w:rPr>
        <w:t>bias’</w:t>
      </w:r>
      <w:proofErr w:type="spellEnd"/>
      <w:r w:rsidR="00B33288" w:rsidRPr="002E1AAB">
        <w:rPr>
          <w:rFonts w:ascii="Times New Roman" w:hAnsi="Times New Roman" w:cs="Times New Roman"/>
          <w:color w:val="000000"/>
          <w:sz w:val="24"/>
          <w:szCs w:val="24"/>
          <w:shd w:val="clear" w:color="auto" w:fill="FFFFFF"/>
        </w:rPr>
        <w:t xml:space="preserve"> </w:t>
      </w:r>
      <w:r w:rsidR="00F8098D" w:rsidRPr="002E1AAB">
        <w:rPr>
          <w:rFonts w:ascii="Times New Roman" w:hAnsi="Times New Roman" w:cs="Times New Roman"/>
          <w:color w:val="000000"/>
          <w:sz w:val="24"/>
          <w:szCs w:val="24"/>
          <w:shd w:val="clear" w:color="auto" w:fill="FFFFFF"/>
        </w:rPr>
        <w:t xml:space="preserve">has shown some signs of improvement, but due to a lack of </w:t>
      </w:r>
      <w:r w:rsidR="008D3CCD" w:rsidRPr="002E1AAB">
        <w:rPr>
          <w:rFonts w:ascii="Times New Roman" w:hAnsi="Times New Roman" w:cs="Times New Roman"/>
          <w:color w:val="000000"/>
          <w:sz w:val="24"/>
          <w:szCs w:val="24"/>
          <w:shd w:val="clear" w:color="auto" w:fill="FFFFFF"/>
        </w:rPr>
        <w:t xml:space="preserve">adequate evidence it is not able to make an assessment on </w:t>
      </w:r>
      <w:r w:rsidR="00B17AAA" w:rsidRPr="002E1AAB">
        <w:rPr>
          <w:rFonts w:ascii="Times New Roman" w:hAnsi="Times New Roman" w:cs="Times New Roman"/>
          <w:color w:val="000000"/>
          <w:sz w:val="24"/>
          <w:szCs w:val="24"/>
          <w:shd w:val="clear" w:color="auto" w:fill="FFFFFF"/>
        </w:rPr>
        <w:t>the behavioural effects</w:t>
      </w:r>
      <w:r w:rsidR="00D47564" w:rsidRPr="002E1AAB">
        <w:rPr>
          <w:rFonts w:ascii="Times New Roman" w:hAnsi="Times New Roman" w:cs="Times New Roman"/>
          <w:color w:val="000000"/>
          <w:sz w:val="24"/>
          <w:szCs w:val="24"/>
          <w:shd w:val="clear" w:color="auto" w:fill="FFFFFF"/>
        </w:rPr>
        <w:t xml:space="preserve"> </w:t>
      </w:r>
      <w:r w:rsidR="00D47564" w:rsidRPr="002E1AAB">
        <w:rPr>
          <w:rFonts w:ascii="Times New Roman" w:eastAsia="Times New Roman" w:hAnsi="Times New Roman" w:cs="Times New Roman"/>
          <w:sz w:val="24"/>
          <w:szCs w:val="24"/>
          <w:lang w:eastAsia="en-GB"/>
        </w:rPr>
        <w:t>(</w:t>
      </w:r>
      <w:proofErr w:type="spellStart"/>
      <w:r w:rsidR="00D47564" w:rsidRPr="002E1AAB">
        <w:rPr>
          <w:rFonts w:ascii="Times New Roman" w:eastAsia="Times New Roman" w:hAnsi="Times New Roman" w:cs="Times New Roman"/>
          <w:sz w:val="24"/>
          <w:szCs w:val="24"/>
          <w:lang w:eastAsia="en-GB"/>
        </w:rPr>
        <w:t>Atewologun</w:t>
      </w:r>
      <w:proofErr w:type="spellEnd"/>
      <w:r w:rsidR="00D47564" w:rsidRPr="002E1AAB">
        <w:rPr>
          <w:rFonts w:ascii="Times New Roman" w:eastAsia="Times New Roman" w:hAnsi="Times New Roman" w:cs="Times New Roman"/>
          <w:sz w:val="24"/>
          <w:szCs w:val="24"/>
          <w:lang w:eastAsia="en-GB"/>
        </w:rPr>
        <w:t>, Cornish and Tresh, 2018)</w:t>
      </w:r>
      <w:r w:rsidR="00D47564" w:rsidRPr="002E1AAB">
        <w:rPr>
          <w:rFonts w:ascii="Times New Roman" w:eastAsia="Times New Roman" w:hAnsi="Times New Roman" w:cs="Times New Roman"/>
          <w:sz w:val="24"/>
          <w:szCs w:val="24"/>
          <w:lang w:eastAsia="en-GB"/>
        </w:rPr>
        <w:t xml:space="preserve"> </w:t>
      </w:r>
    </w:p>
    <w:p w14:paraId="001B83DF" w14:textId="77777777" w:rsidR="005D0F5C" w:rsidRPr="002E1AAB" w:rsidRDefault="00063B4F" w:rsidP="005D0F5C">
      <w:pPr>
        <w:rPr>
          <w:rFonts w:ascii="Times New Roman" w:eastAsia="Times New Roman" w:hAnsi="Times New Roman" w:cs="Times New Roman"/>
          <w:sz w:val="24"/>
          <w:szCs w:val="24"/>
          <w:lang w:eastAsia="en-GB"/>
        </w:rPr>
      </w:pPr>
      <w:r w:rsidRPr="002E1AAB">
        <w:rPr>
          <w:rFonts w:ascii="Times New Roman" w:hAnsi="Times New Roman" w:cs="Times New Roman"/>
          <w:sz w:val="24"/>
          <w:szCs w:val="24"/>
        </w:rPr>
        <w:t>The College of Policing’s Race Action Plan 2022. The plan was developed by the college of policing, The nation police chief’s council, and worked with black communities and partners. The aims of the plan are to address disparities effecting black people and lower levels of trust in the police in members of the black community</w:t>
      </w:r>
      <w:r w:rsidR="00AA7BD9" w:rsidRPr="002E1AAB">
        <w:rPr>
          <w:rFonts w:ascii="Times New Roman" w:hAnsi="Times New Roman" w:cs="Times New Roman"/>
          <w:sz w:val="24"/>
          <w:szCs w:val="24"/>
        </w:rPr>
        <w:t xml:space="preserve"> </w:t>
      </w:r>
      <w:r w:rsidR="0040726B" w:rsidRPr="002E1AAB">
        <w:rPr>
          <w:rFonts w:ascii="Times New Roman" w:eastAsia="Times New Roman" w:hAnsi="Times New Roman" w:cs="Times New Roman"/>
          <w:sz w:val="24"/>
          <w:szCs w:val="24"/>
          <w:lang w:eastAsia="en-GB"/>
        </w:rPr>
        <w:t>(College of Policing, 2022)</w:t>
      </w:r>
      <w:r w:rsidRPr="002E1AAB">
        <w:rPr>
          <w:rFonts w:ascii="Times New Roman" w:hAnsi="Times New Roman" w:cs="Times New Roman"/>
          <w:sz w:val="24"/>
          <w:szCs w:val="24"/>
        </w:rPr>
        <w:t>. In summary the plan gives commitments to address the issues which</w:t>
      </w:r>
      <w:r w:rsidR="0040726B" w:rsidRPr="002E1AAB">
        <w:rPr>
          <w:rFonts w:ascii="Times New Roman" w:hAnsi="Times New Roman" w:cs="Times New Roman"/>
          <w:sz w:val="24"/>
          <w:szCs w:val="24"/>
        </w:rPr>
        <w:t xml:space="preserve"> include</w:t>
      </w:r>
      <w:r w:rsidR="00585938" w:rsidRPr="002E1AAB">
        <w:rPr>
          <w:rFonts w:ascii="Times New Roman" w:hAnsi="Times New Roman" w:cs="Times New Roman"/>
          <w:sz w:val="24"/>
          <w:szCs w:val="24"/>
        </w:rPr>
        <w:t xml:space="preserve">s </w:t>
      </w:r>
      <w:r w:rsidR="00EE7401" w:rsidRPr="002E1AAB">
        <w:rPr>
          <w:rFonts w:ascii="Times New Roman" w:hAnsi="Times New Roman" w:cs="Times New Roman"/>
          <w:sz w:val="24"/>
          <w:szCs w:val="24"/>
        </w:rPr>
        <w:t xml:space="preserve">training for police officers so that they are aware of the history between the police and the black community but also </w:t>
      </w:r>
      <w:r w:rsidR="00156564" w:rsidRPr="002E1AAB">
        <w:rPr>
          <w:rFonts w:ascii="Times New Roman" w:hAnsi="Times New Roman" w:cs="Times New Roman"/>
          <w:sz w:val="24"/>
          <w:szCs w:val="24"/>
        </w:rPr>
        <w:t xml:space="preserve">to </w:t>
      </w:r>
      <w:r w:rsidR="00156564" w:rsidRPr="002E1AAB">
        <w:rPr>
          <w:rFonts w:ascii="Times New Roman" w:hAnsi="Times New Roman" w:cs="Times New Roman"/>
          <w:sz w:val="24"/>
          <w:szCs w:val="24"/>
        </w:rPr>
        <w:t>Increase the involvement of black communities and improve support for victims of crime who are black</w:t>
      </w:r>
      <w:r w:rsidR="00156564" w:rsidRPr="002E1AAB">
        <w:rPr>
          <w:rFonts w:ascii="Times New Roman" w:hAnsi="Times New Roman" w:cs="Times New Roman"/>
          <w:sz w:val="24"/>
          <w:szCs w:val="24"/>
        </w:rPr>
        <w:t xml:space="preserve"> </w:t>
      </w:r>
      <w:r w:rsidR="004730FF" w:rsidRPr="002E1AAB">
        <w:rPr>
          <w:rFonts w:ascii="Times New Roman" w:hAnsi="Times New Roman" w:cs="Times New Roman"/>
          <w:sz w:val="24"/>
          <w:szCs w:val="24"/>
        </w:rPr>
        <w:t xml:space="preserve">the action plan was created as part of a partnership which included </w:t>
      </w:r>
      <w:r w:rsidR="00023710" w:rsidRPr="002E1AAB">
        <w:rPr>
          <w:rFonts w:ascii="Times New Roman" w:hAnsi="Times New Roman" w:cs="Times New Roman"/>
          <w:sz w:val="24"/>
          <w:szCs w:val="24"/>
        </w:rPr>
        <w:t xml:space="preserve">the black community and other partners including </w:t>
      </w:r>
      <w:r w:rsidR="00D8680A" w:rsidRPr="002E1AAB">
        <w:rPr>
          <w:rFonts w:ascii="Times New Roman" w:hAnsi="Times New Roman" w:cs="Times New Roman"/>
          <w:sz w:val="24"/>
          <w:szCs w:val="24"/>
        </w:rPr>
        <w:t xml:space="preserve">the National Black Policing association </w:t>
      </w:r>
      <w:r w:rsidR="0071697F" w:rsidRPr="002E1AAB">
        <w:rPr>
          <w:rFonts w:ascii="Times New Roman" w:hAnsi="Times New Roman" w:cs="Times New Roman"/>
          <w:sz w:val="24"/>
          <w:szCs w:val="24"/>
        </w:rPr>
        <w:t xml:space="preserve">and as an independent member </w:t>
      </w:r>
      <w:r w:rsidR="003805B2" w:rsidRPr="002E1AAB">
        <w:rPr>
          <w:rFonts w:ascii="Times New Roman" w:hAnsi="Times New Roman" w:cs="Times New Roman"/>
          <w:sz w:val="24"/>
          <w:szCs w:val="24"/>
        </w:rPr>
        <w:t>The Independent Scrutiny and Oversight board</w:t>
      </w:r>
      <w:r w:rsidR="008A7593" w:rsidRPr="002E1AAB">
        <w:rPr>
          <w:rFonts w:ascii="Times New Roman" w:hAnsi="Times New Roman" w:cs="Times New Roman"/>
          <w:sz w:val="24"/>
          <w:szCs w:val="24"/>
        </w:rPr>
        <w:t xml:space="preserve">. </w:t>
      </w:r>
      <w:r w:rsidR="000B0938" w:rsidRPr="002E1AAB">
        <w:rPr>
          <w:rFonts w:ascii="Times New Roman" w:hAnsi="Times New Roman" w:cs="Times New Roman"/>
          <w:sz w:val="24"/>
          <w:szCs w:val="24"/>
        </w:rPr>
        <w:t xml:space="preserve">The action plan draws on </w:t>
      </w:r>
      <w:r w:rsidR="008A1EB1" w:rsidRPr="002E1AAB">
        <w:rPr>
          <w:rFonts w:ascii="Times New Roman" w:hAnsi="Times New Roman" w:cs="Times New Roman"/>
          <w:sz w:val="24"/>
          <w:szCs w:val="24"/>
        </w:rPr>
        <w:t xml:space="preserve">statistics such as that black people are 7 times more likely to be stopped and searched than white people and </w:t>
      </w:r>
      <w:r w:rsidR="00BD7F0D" w:rsidRPr="002E1AAB">
        <w:rPr>
          <w:rFonts w:ascii="Times New Roman" w:hAnsi="Times New Roman" w:cs="Times New Roman"/>
          <w:sz w:val="24"/>
          <w:szCs w:val="24"/>
        </w:rPr>
        <w:t>5 times more likely to be subject to a use of force</w:t>
      </w:r>
      <w:r w:rsidR="001A5B83" w:rsidRPr="002E1AAB">
        <w:rPr>
          <w:rFonts w:ascii="Times New Roman" w:hAnsi="Times New Roman" w:cs="Times New Roman"/>
          <w:sz w:val="24"/>
          <w:szCs w:val="24"/>
        </w:rPr>
        <w:t xml:space="preserve"> the </w:t>
      </w:r>
      <w:r w:rsidR="003A3F9C" w:rsidRPr="002E1AAB">
        <w:rPr>
          <w:rFonts w:ascii="Times New Roman" w:hAnsi="Times New Roman" w:cs="Times New Roman"/>
          <w:sz w:val="24"/>
          <w:szCs w:val="24"/>
        </w:rPr>
        <w:t xml:space="preserve">plan also cites that in the </w:t>
      </w:r>
      <w:r w:rsidR="008B2764" w:rsidRPr="002E1AAB">
        <w:rPr>
          <w:rFonts w:ascii="Times New Roman" w:hAnsi="Times New Roman" w:cs="Times New Roman"/>
          <w:sz w:val="24"/>
          <w:szCs w:val="24"/>
        </w:rPr>
        <w:t xml:space="preserve">black community </w:t>
      </w:r>
      <w:r w:rsidR="000C3CC0" w:rsidRPr="002E1AAB">
        <w:rPr>
          <w:rFonts w:ascii="Times New Roman" w:hAnsi="Times New Roman" w:cs="Times New Roman"/>
          <w:sz w:val="24"/>
          <w:szCs w:val="24"/>
        </w:rPr>
        <w:t xml:space="preserve">confidence is police is 20% lower than the national </w:t>
      </w:r>
      <w:r w:rsidR="00C22CD2" w:rsidRPr="002E1AAB">
        <w:rPr>
          <w:rFonts w:ascii="Times New Roman" w:hAnsi="Times New Roman" w:cs="Times New Roman"/>
          <w:sz w:val="24"/>
          <w:szCs w:val="24"/>
        </w:rPr>
        <w:t>average.</w:t>
      </w:r>
      <w:r w:rsidR="000C3CC0" w:rsidRPr="002E1AAB">
        <w:rPr>
          <w:rFonts w:ascii="Times New Roman" w:hAnsi="Times New Roman" w:cs="Times New Roman"/>
          <w:sz w:val="24"/>
          <w:szCs w:val="24"/>
        </w:rPr>
        <w:t xml:space="preserve"> </w:t>
      </w:r>
      <w:r w:rsidR="00510F17" w:rsidRPr="002E1AAB">
        <w:rPr>
          <w:rFonts w:ascii="Times New Roman" w:hAnsi="Times New Roman" w:cs="Times New Roman"/>
          <w:sz w:val="24"/>
          <w:szCs w:val="24"/>
        </w:rPr>
        <w:t xml:space="preserve">The action plan sets out a number of commitments which includes </w:t>
      </w:r>
      <w:r w:rsidR="00B55634" w:rsidRPr="002E1AAB">
        <w:rPr>
          <w:rFonts w:ascii="Times New Roman" w:hAnsi="Times New Roman" w:cs="Times New Roman"/>
          <w:sz w:val="24"/>
          <w:szCs w:val="24"/>
        </w:rPr>
        <w:t xml:space="preserve">increasing the involvement of black communities as a means to improve </w:t>
      </w:r>
      <w:r w:rsidR="00D24802" w:rsidRPr="002E1AAB">
        <w:rPr>
          <w:rFonts w:ascii="Times New Roman" w:hAnsi="Times New Roman" w:cs="Times New Roman"/>
          <w:sz w:val="24"/>
          <w:szCs w:val="24"/>
        </w:rPr>
        <w:t xml:space="preserve">trust in the police force from black communities which will be accomplished by </w:t>
      </w:r>
      <w:r w:rsidR="00B63CD2" w:rsidRPr="002E1AAB">
        <w:rPr>
          <w:rFonts w:ascii="Times New Roman" w:hAnsi="Times New Roman" w:cs="Times New Roman"/>
          <w:sz w:val="24"/>
          <w:szCs w:val="24"/>
        </w:rPr>
        <w:t xml:space="preserve">working with communities </w:t>
      </w:r>
      <w:r w:rsidR="00486D3B" w:rsidRPr="002E1AAB">
        <w:rPr>
          <w:rFonts w:ascii="Times New Roman" w:hAnsi="Times New Roman" w:cs="Times New Roman"/>
          <w:sz w:val="24"/>
          <w:szCs w:val="24"/>
        </w:rPr>
        <w:t xml:space="preserve">conducting </w:t>
      </w:r>
      <w:r w:rsidR="00716DE9" w:rsidRPr="002E1AAB">
        <w:rPr>
          <w:rFonts w:ascii="Times New Roman" w:hAnsi="Times New Roman" w:cs="Times New Roman"/>
          <w:sz w:val="24"/>
          <w:szCs w:val="24"/>
        </w:rPr>
        <w:t xml:space="preserve">advisory groups and </w:t>
      </w:r>
      <w:proofErr w:type="spellStart"/>
      <w:r w:rsidR="00716DE9" w:rsidRPr="002E1AAB">
        <w:rPr>
          <w:rFonts w:ascii="Times New Roman" w:hAnsi="Times New Roman" w:cs="Times New Roman"/>
          <w:sz w:val="24"/>
          <w:szCs w:val="24"/>
        </w:rPr>
        <w:t>scrutinty</w:t>
      </w:r>
      <w:proofErr w:type="spellEnd"/>
      <w:r w:rsidR="00716DE9" w:rsidRPr="002E1AAB">
        <w:rPr>
          <w:rFonts w:ascii="Times New Roman" w:hAnsi="Times New Roman" w:cs="Times New Roman"/>
          <w:sz w:val="24"/>
          <w:szCs w:val="24"/>
        </w:rPr>
        <w:t xml:space="preserve"> panel as a way to </w:t>
      </w:r>
      <w:r w:rsidR="009B5CE9" w:rsidRPr="002E1AAB">
        <w:rPr>
          <w:rFonts w:ascii="Times New Roman" w:hAnsi="Times New Roman" w:cs="Times New Roman"/>
          <w:sz w:val="24"/>
          <w:szCs w:val="24"/>
        </w:rPr>
        <w:t xml:space="preserve">further strengthen </w:t>
      </w:r>
      <w:r w:rsidR="00CE1C88" w:rsidRPr="002E1AAB">
        <w:rPr>
          <w:rFonts w:ascii="Times New Roman" w:hAnsi="Times New Roman" w:cs="Times New Roman"/>
          <w:sz w:val="24"/>
          <w:szCs w:val="24"/>
        </w:rPr>
        <w:t>the voice and influence in the how the police are governed</w:t>
      </w:r>
      <w:r w:rsidR="00D025B7" w:rsidRPr="002E1AAB">
        <w:rPr>
          <w:rFonts w:ascii="Times New Roman" w:hAnsi="Times New Roman" w:cs="Times New Roman"/>
          <w:sz w:val="24"/>
          <w:szCs w:val="24"/>
        </w:rPr>
        <w:t xml:space="preserve">, </w:t>
      </w:r>
      <w:r w:rsidR="00000263" w:rsidRPr="002E1AAB">
        <w:rPr>
          <w:rFonts w:ascii="Times New Roman" w:hAnsi="Times New Roman" w:cs="Times New Roman"/>
          <w:sz w:val="24"/>
          <w:szCs w:val="24"/>
        </w:rPr>
        <w:t xml:space="preserve">examples of effective community engagement will be shared </w:t>
      </w:r>
      <w:r w:rsidR="00DF3010" w:rsidRPr="002E1AAB">
        <w:rPr>
          <w:rFonts w:ascii="Times New Roman" w:hAnsi="Times New Roman" w:cs="Times New Roman"/>
          <w:sz w:val="24"/>
          <w:szCs w:val="24"/>
        </w:rPr>
        <w:t xml:space="preserve">across other forces. The use of national data will be used to </w:t>
      </w:r>
      <w:r w:rsidR="0041467A" w:rsidRPr="002E1AAB">
        <w:rPr>
          <w:rFonts w:ascii="Times New Roman" w:hAnsi="Times New Roman" w:cs="Times New Roman"/>
          <w:sz w:val="24"/>
          <w:szCs w:val="24"/>
        </w:rPr>
        <w:t xml:space="preserve">help support ‘community mapping’ </w:t>
      </w:r>
      <w:r w:rsidR="00541AF3" w:rsidRPr="002E1AAB">
        <w:rPr>
          <w:rFonts w:ascii="Times New Roman" w:hAnsi="Times New Roman" w:cs="Times New Roman"/>
          <w:sz w:val="24"/>
          <w:szCs w:val="24"/>
        </w:rPr>
        <w:t xml:space="preserve">to increase confidence </w:t>
      </w:r>
      <w:r w:rsidR="00814CF5" w:rsidRPr="002E1AAB">
        <w:rPr>
          <w:rFonts w:ascii="Times New Roman" w:hAnsi="Times New Roman" w:cs="Times New Roman"/>
          <w:sz w:val="24"/>
          <w:szCs w:val="24"/>
        </w:rPr>
        <w:t xml:space="preserve">in the community </w:t>
      </w:r>
      <w:r w:rsidR="00CE600D" w:rsidRPr="002E1AAB">
        <w:rPr>
          <w:rFonts w:ascii="Times New Roman" w:hAnsi="Times New Roman" w:cs="Times New Roman"/>
          <w:sz w:val="24"/>
          <w:szCs w:val="24"/>
        </w:rPr>
        <w:t xml:space="preserve">regarding the geographical deployment of police resources. </w:t>
      </w:r>
      <w:r w:rsidR="005E0500" w:rsidRPr="002E1AAB">
        <w:rPr>
          <w:rFonts w:ascii="Times New Roman" w:hAnsi="Times New Roman" w:cs="Times New Roman"/>
          <w:sz w:val="24"/>
          <w:szCs w:val="24"/>
        </w:rPr>
        <w:t>Finally,</w:t>
      </w:r>
      <w:r w:rsidR="00BA26F5" w:rsidRPr="002E1AAB">
        <w:rPr>
          <w:rFonts w:ascii="Times New Roman" w:hAnsi="Times New Roman" w:cs="Times New Roman"/>
          <w:sz w:val="24"/>
          <w:szCs w:val="24"/>
        </w:rPr>
        <w:t xml:space="preserve"> forces will </w:t>
      </w:r>
      <w:r w:rsidR="00326B9A" w:rsidRPr="002E1AAB">
        <w:rPr>
          <w:rFonts w:ascii="Times New Roman" w:hAnsi="Times New Roman" w:cs="Times New Roman"/>
          <w:sz w:val="24"/>
          <w:szCs w:val="24"/>
        </w:rPr>
        <w:t xml:space="preserve">publish outcomes allowing the public to be aware of </w:t>
      </w:r>
      <w:r w:rsidR="00A52593" w:rsidRPr="002E1AAB">
        <w:rPr>
          <w:rFonts w:ascii="Times New Roman" w:hAnsi="Times New Roman" w:cs="Times New Roman"/>
          <w:sz w:val="24"/>
          <w:szCs w:val="24"/>
        </w:rPr>
        <w:t>the issues raised by the community and the force’s response to dealing with tha</w:t>
      </w:r>
      <w:r w:rsidR="005E0500" w:rsidRPr="002E1AAB">
        <w:rPr>
          <w:rFonts w:ascii="Times New Roman" w:hAnsi="Times New Roman" w:cs="Times New Roman"/>
          <w:sz w:val="24"/>
          <w:szCs w:val="24"/>
        </w:rPr>
        <w:t xml:space="preserve">t issue </w:t>
      </w:r>
      <w:r w:rsidR="005E0500" w:rsidRPr="002E1AAB">
        <w:rPr>
          <w:rFonts w:ascii="Times New Roman" w:eastAsia="Times New Roman" w:hAnsi="Times New Roman" w:cs="Times New Roman"/>
          <w:sz w:val="24"/>
          <w:szCs w:val="24"/>
          <w:lang w:eastAsia="en-GB"/>
        </w:rPr>
        <w:t>(College of Policing, 2022)</w:t>
      </w:r>
      <w:r w:rsidR="00CD1E6E" w:rsidRPr="002E1AAB">
        <w:rPr>
          <w:rFonts w:ascii="Times New Roman" w:eastAsia="Times New Roman" w:hAnsi="Times New Roman" w:cs="Times New Roman"/>
          <w:sz w:val="24"/>
          <w:szCs w:val="24"/>
          <w:lang w:eastAsia="en-GB"/>
        </w:rPr>
        <w:t xml:space="preserve"> </w:t>
      </w:r>
      <w:r w:rsidR="00916BD9" w:rsidRPr="002E1AAB">
        <w:rPr>
          <w:rFonts w:ascii="Times New Roman" w:eastAsia="Times New Roman" w:hAnsi="Times New Roman" w:cs="Times New Roman"/>
          <w:sz w:val="24"/>
          <w:szCs w:val="24"/>
          <w:lang w:eastAsia="en-GB"/>
        </w:rPr>
        <w:t xml:space="preserve">The action plan is clear in its ambition to make the police force anti racist and </w:t>
      </w:r>
      <w:r w:rsidR="001C4168" w:rsidRPr="002E1AAB">
        <w:rPr>
          <w:rFonts w:ascii="Times New Roman" w:eastAsia="Times New Roman" w:hAnsi="Times New Roman" w:cs="Times New Roman"/>
          <w:sz w:val="24"/>
          <w:szCs w:val="24"/>
          <w:lang w:eastAsia="en-GB"/>
        </w:rPr>
        <w:t xml:space="preserve">concludes that in order to achieve this goal significant improvements are still required </w:t>
      </w:r>
      <w:r w:rsidR="00FF4D3A" w:rsidRPr="002E1AAB">
        <w:rPr>
          <w:rFonts w:ascii="Times New Roman" w:eastAsia="Times New Roman" w:hAnsi="Times New Roman" w:cs="Times New Roman"/>
          <w:sz w:val="24"/>
          <w:szCs w:val="24"/>
          <w:lang w:eastAsia="en-GB"/>
        </w:rPr>
        <w:t xml:space="preserve">but a partnership approach between the police and the black community is the starting point </w:t>
      </w:r>
      <w:r w:rsidR="008B1049" w:rsidRPr="002E1AAB">
        <w:rPr>
          <w:rFonts w:ascii="Times New Roman" w:eastAsia="Times New Roman" w:hAnsi="Times New Roman" w:cs="Times New Roman"/>
          <w:sz w:val="24"/>
          <w:szCs w:val="24"/>
          <w:lang w:eastAsia="en-GB"/>
        </w:rPr>
        <w:t>it is of vital importance that the black community has their voice heard</w:t>
      </w:r>
      <w:r w:rsidR="009B427E" w:rsidRPr="002E1AAB">
        <w:rPr>
          <w:rFonts w:ascii="Times New Roman" w:eastAsia="Times New Roman" w:hAnsi="Times New Roman" w:cs="Times New Roman"/>
          <w:sz w:val="24"/>
          <w:szCs w:val="24"/>
          <w:lang w:eastAsia="en-GB"/>
        </w:rPr>
        <w:t xml:space="preserve"> and influence over the police force </w:t>
      </w:r>
      <w:r w:rsidR="00D21DA7" w:rsidRPr="002E1AAB">
        <w:rPr>
          <w:rFonts w:ascii="Times New Roman" w:eastAsia="Times New Roman" w:hAnsi="Times New Roman" w:cs="Times New Roman"/>
          <w:sz w:val="24"/>
          <w:szCs w:val="24"/>
          <w:lang w:eastAsia="en-GB"/>
        </w:rPr>
        <w:t xml:space="preserve">with focus on communities where </w:t>
      </w:r>
      <w:r w:rsidR="00791819" w:rsidRPr="002E1AAB">
        <w:rPr>
          <w:rFonts w:ascii="Times New Roman" w:eastAsia="Times New Roman" w:hAnsi="Times New Roman" w:cs="Times New Roman"/>
          <w:sz w:val="24"/>
          <w:szCs w:val="24"/>
          <w:lang w:eastAsia="en-GB"/>
        </w:rPr>
        <w:t xml:space="preserve">there is the greatest mistrust </w:t>
      </w:r>
      <w:r w:rsidR="005D0F5C" w:rsidRPr="002E1AAB">
        <w:rPr>
          <w:rFonts w:ascii="Times New Roman" w:eastAsia="Times New Roman" w:hAnsi="Times New Roman" w:cs="Times New Roman"/>
          <w:sz w:val="24"/>
          <w:szCs w:val="24"/>
          <w:lang w:eastAsia="en-GB"/>
        </w:rPr>
        <w:t>(College of Policing, 2022)</w:t>
      </w:r>
    </w:p>
    <w:p w14:paraId="3221455C" w14:textId="6F461E04" w:rsidR="005E0500" w:rsidRPr="002E1AAB" w:rsidRDefault="005D0F5C" w:rsidP="005E0500">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lastRenderedPageBreak/>
        <w:t xml:space="preserve">In conclusion </w:t>
      </w:r>
      <w:r w:rsidR="00220412" w:rsidRPr="002E1AAB">
        <w:rPr>
          <w:rFonts w:ascii="Times New Roman" w:eastAsia="Times New Roman" w:hAnsi="Times New Roman" w:cs="Times New Roman"/>
          <w:sz w:val="24"/>
          <w:szCs w:val="24"/>
          <w:lang w:eastAsia="en-GB"/>
        </w:rPr>
        <w:t xml:space="preserve">it is important that the police force accepts its role in damaging the trust </w:t>
      </w:r>
      <w:r w:rsidR="00717274" w:rsidRPr="002E1AAB">
        <w:rPr>
          <w:rFonts w:ascii="Times New Roman" w:eastAsia="Times New Roman" w:hAnsi="Times New Roman" w:cs="Times New Roman"/>
          <w:sz w:val="24"/>
          <w:szCs w:val="24"/>
          <w:lang w:eastAsia="en-GB"/>
        </w:rPr>
        <w:t xml:space="preserve">that the black and ethnic community </w:t>
      </w:r>
      <w:r w:rsidR="005405CD" w:rsidRPr="002E1AAB">
        <w:rPr>
          <w:rFonts w:ascii="Times New Roman" w:eastAsia="Times New Roman" w:hAnsi="Times New Roman" w:cs="Times New Roman"/>
          <w:sz w:val="24"/>
          <w:szCs w:val="24"/>
          <w:lang w:eastAsia="en-GB"/>
        </w:rPr>
        <w:t>has,</w:t>
      </w:r>
      <w:r w:rsidR="00717274" w:rsidRPr="002E1AAB">
        <w:rPr>
          <w:rFonts w:ascii="Times New Roman" w:eastAsia="Times New Roman" w:hAnsi="Times New Roman" w:cs="Times New Roman"/>
          <w:sz w:val="24"/>
          <w:szCs w:val="24"/>
          <w:lang w:eastAsia="en-GB"/>
        </w:rPr>
        <w:t xml:space="preserve"> </w:t>
      </w:r>
      <w:r w:rsidR="00E43779" w:rsidRPr="002E1AAB">
        <w:rPr>
          <w:rFonts w:ascii="Times New Roman" w:eastAsia="Times New Roman" w:hAnsi="Times New Roman" w:cs="Times New Roman"/>
          <w:sz w:val="24"/>
          <w:szCs w:val="24"/>
          <w:lang w:eastAsia="en-GB"/>
        </w:rPr>
        <w:t xml:space="preserve">and the police must acknowledge that trust can not be rebuilt overnight. The statistics support that members of the black community are more likely to be </w:t>
      </w:r>
      <w:r w:rsidR="00D65E1E" w:rsidRPr="002E1AAB">
        <w:rPr>
          <w:rFonts w:ascii="Times New Roman" w:eastAsia="Times New Roman" w:hAnsi="Times New Roman" w:cs="Times New Roman"/>
          <w:sz w:val="24"/>
          <w:szCs w:val="24"/>
          <w:lang w:eastAsia="en-GB"/>
        </w:rPr>
        <w:t xml:space="preserve">subjected to stop and search and testimony has been given that these encounters are often humiliating </w:t>
      </w:r>
      <w:r w:rsidR="001B0321" w:rsidRPr="002E1AAB">
        <w:rPr>
          <w:rFonts w:ascii="Times New Roman" w:eastAsia="Times New Roman" w:hAnsi="Times New Roman" w:cs="Times New Roman"/>
          <w:sz w:val="24"/>
          <w:szCs w:val="24"/>
          <w:lang w:eastAsia="en-GB"/>
        </w:rPr>
        <w:t>and frightening experiences</w:t>
      </w:r>
      <w:r w:rsidR="00663658" w:rsidRPr="002E1AAB">
        <w:rPr>
          <w:rFonts w:ascii="Times New Roman" w:eastAsia="Times New Roman" w:hAnsi="Times New Roman" w:cs="Times New Roman"/>
          <w:sz w:val="24"/>
          <w:szCs w:val="24"/>
          <w:lang w:eastAsia="en-GB"/>
        </w:rPr>
        <w:t xml:space="preserve">. </w:t>
      </w:r>
      <w:r w:rsidR="00E90462" w:rsidRPr="002E1AAB">
        <w:rPr>
          <w:rFonts w:ascii="Times New Roman" w:eastAsia="Times New Roman" w:hAnsi="Times New Roman" w:cs="Times New Roman"/>
          <w:sz w:val="24"/>
          <w:szCs w:val="24"/>
          <w:lang w:eastAsia="en-GB"/>
        </w:rPr>
        <w:t xml:space="preserve">In order for </w:t>
      </w:r>
      <w:r w:rsidR="00AF44EA" w:rsidRPr="002E1AAB">
        <w:rPr>
          <w:rFonts w:ascii="Times New Roman" w:eastAsia="Times New Roman" w:hAnsi="Times New Roman" w:cs="Times New Roman"/>
          <w:sz w:val="24"/>
          <w:szCs w:val="24"/>
          <w:lang w:eastAsia="en-GB"/>
        </w:rPr>
        <w:t xml:space="preserve">improvements to be made a partnership approach between the police and the black community as highlighted in </w:t>
      </w:r>
      <w:r w:rsidR="008F0F99" w:rsidRPr="002E1AAB">
        <w:rPr>
          <w:rFonts w:ascii="Times New Roman" w:eastAsia="Times New Roman" w:hAnsi="Times New Roman" w:cs="Times New Roman"/>
          <w:sz w:val="24"/>
          <w:szCs w:val="24"/>
          <w:lang w:eastAsia="en-GB"/>
        </w:rPr>
        <w:t xml:space="preserve">The Race Action Plan is key as </w:t>
      </w:r>
      <w:r w:rsidR="009653B8" w:rsidRPr="002E1AAB">
        <w:rPr>
          <w:rFonts w:ascii="Times New Roman" w:eastAsia="Times New Roman" w:hAnsi="Times New Roman" w:cs="Times New Roman"/>
          <w:sz w:val="24"/>
          <w:szCs w:val="24"/>
          <w:lang w:eastAsia="en-GB"/>
        </w:rPr>
        <w:t xml:space="preserve">police forces need to listen to the black </w:t>
      </w:r>
      <w:r w:rsidR="005405CD" w:rsidRPr="002E1AAB">
        <w:rPr>
          <w:rFonts w:ascii="Times New Roman" w:eastAsia="Times New Roman" w:hAnsi="Times New Roman" w:cs="Times New Roman"/>
          <w:sz w:val="24"/>
          <w:szCs w:val="24"/>
          <w:lang w:eastAsia="en-GB"/>
        </w:rPr>
        <w:t>communities</w:t>
      </w:r>
      <w:r w:rsidR="009653B8" w:rsidRPr="002E1AAB">
        <w:rPr>
          <w:rFonts w:ascii="Times New Roman" w:eastAsia="Times New Roman" w:hAnsi="Times New Roman" w:cs="Times New Roman"/>
          <w:sz w:val="24"/>
          <w:szCs w:val="24"/>
          <w:lang w:eastAsia="en-GB"/>
        </w:rPr>
        <w:t xml:space="preserve"> concerns and </w:t>
      </w:r>
      <w:r w:rsidR="005405CD" w:rsidRPr="002E1AAB">
        <w:rPr>
          <w:rFonts w:ascii="Times New Roman" w:eastAsia="Times New Roman" w:hAnsi="Times New Roman" w:cs="Times New Roman"/>
          <w:sz w:val="24"/>
          <w:szCs w:val="24"/>
          <w:lang w:eastAsia="en-GB"/>
        </w:rPr>
        <w:t xml:space="preserve">take action accordingly with an open forum </w:t>
      </w:r>
      <w:r w:rsidR="006B448B" w:rsidRPr="002E1AAB">
        <w:rPr>
          <w:rFonts w:ascii="Times New Roman" w:eastAsia="Times New Roman" w:hAnsi="Times New Roman" w:cs="Times New Roman"/>
          <w:sz w:val="24"/>
          <w:szCs w:val="24"/>
          <w:lang w:eastAsia="en-GB"/>
        </w:rPr>
        <w:t xml:space="preserve">in relation to what has been asked and what has been done so that members of the public can see that </w:t>
      </w:r>
      <w:r w:rsidR="00AF2EBE" w:rsidRPr="002E1AAB">
        <w:rPr>
          <w:rFonts w:ascii="Times New Roman" w:eastAsia="Times New Roman" w:hAnsi="Times New Roman" w:cs="Times New Roman"/>
          <w:sz w:val="24"/>
          <w:szCs w:val="24"/>
          <w:lang w:eastAsia="en-GB"/>
        </w:rPr>
        <w:t>the police is working with the community and that trust can be rebuilt. Once trust has been rebuilt th</w:t>
      </w:r>
      <w:r w:rsidR="00550514" w:rsidRPr="002E1AAB">
        <w:rPr>
          <w:rFonts w:ascii="Times New Roman" w:eastAsia="Times New Roman" w:hAnsi="Times New Roman" w:cs="Times New Roman"/>
          <w:sz w:val="24"/>
          <w:szCs w:val="24"/>
          <w:lang w:eastAsia="en-GB"/>
        </w:rPr>
        <w:t xml:space="preserve">is will lead to members of the black community being more willing to engage with police to report </w:t>
      </w:r>
      <w:r w:rsidR="005602E7" w:rsidRPr="002E1AAB">
        <w:rPr>
          <w:rFonts w:ascii="Times New Roman" w:eastAsia="Times New Roman" w:hAnsi="Times New Roman" w:cs="Times New Roman"/>
          <w:sz w:val="24"/>
          <w:szCs w:val="24"/>
          <w:lang w:eastAsia="en-GB"/>
        </w:rPr>
        <w:t xml:space="preserve">crime, engage as witnesses and share information </w:t>
      </w:r>
      <w:r w:rsidR="00824937" w:rsidRPr="002E1AAB">
        <w:rPr>
          <w:rFonts w:ascii="Times New Roman" w:eastAsia="Times New Roman" w:hAnsi="Times New Roman" w:cs="Times New Roman"/>
          <w:sz w:val="24"/>
          <w:szCs w:val="24"/>
          <w:lang w:eastAsia="en-GB"/>
        </w:rPr>
        <w:t xml:space="preserve">and intelligence to help the police in areas such as </w:t>
      </w:r>
      <w:r w:rsidR="005613FF" w:rsidRPr="002E1AAB">
        <w:rPr>
          <w:rFonts w:ascii="Times New Roman" w:eastAsia="Times New Roman" w:hAnsi="Times New Roman" w:cs="Times New Roman"/>
          <w:sz w:val="24"/>
          <w:szCs w:val="24"/>
          <w:lang w:eastAsia="en-GB"/>
        </w:rPr>
        <w:t>anti-social</w:t>
      </w:r>
      <w:r w:rsidR="00824937" w:rsidRPr="002E1AAB">
        <w:rPr>
          <w:rFonts w:ascii="Times New Roman" w:eastAsia="Times New Roman" w:hAnsi="Times New Roman" w:cs="Times New Roman"/>
          <w:sz w:val="24"/>
          <w:szCs w:val="24"/>
          <w:lang w:eastAsia="en-GB"/>
        </w:rPr>
        <w:t xml:space="preserve"> behaviour </w:t>
      </w:r>
      <w:r w:rsidR="005613FF" w:rsidRPr="002E1AAB">
        <w:rPr>
          <w:rFonts w:ascii="Times New Roman" w:eastAsia="Times New Roman" w:hAnsi="Times New Roman" w:cs="Times New Roman"/>
          <w:sz w:val="24"/>
          <w:szCs w:val="24"/>
          <w:lang w:eastAsia="en-GB"/>
        </w:rPr>
        <w:t xml:space="preserve">and other crimes that are having a negative effect on the community. </w:t>
      </w:r>
    </w:p>
    <w:p w14:paraId="6248F497" w14:textId="73D0AC11" w:rsidR="00B95A7C" w:rsidRPr="002E1AAB" w:rsidRDefault="00B95A7C" w:rsidP="005E0500">
      <w:pPr>
        <w:rPr>
          <w:rFonts w:ascii="Times New Roman" w:eastAsia="Times New Roman" w:hAnsi="Times New Roman" w:cs="Times New Roman"/>
          <w:sz w:val="24"/>
          <w:szCs w:val="24"/>
          <w:lang w:eastAsia="en-GB"/>
        </w:rPr>
      </w:pPr>
      <w:r w:rsidRPr="002E1AAB">
        <w:rPr>
          <w:rFonts w:ascii="Times New Roman" w:eastAsia="Times New Roman" w:hAnsi="Times New Roman" w:cs="Times New Roman"/>
          <w:sz w:val="24"/>
          <w:szCs w:val="24"/>
          <w:lang w:eastAsia="en-GB"/>
        </w:rPr>
        <w:t xml:space="preserve">Word count 1904 </w:t>
      </w:r>
    </w:p>
    <w:p w14:paraId="4CE01BF0" w14:textId="77777777" w:rsidR="008D20B2" w:rsidRPr="002E1AAB" w:rsidRDefault="008D20B2" w:rsidP="008D20B2">
      <w:pPr>
        <w:rPr>
          <w:rFonts w:ascii="Times New Roman" w:hAnsi="Times New Roman" w:cs="Times New Roman"/>
          <w:sz w:val="24"/>
          <w:szCs w:val="24"/>
        </w:rPr>
      </w:pPr>
      <w:r w:rsidRPr="002E1AAB">
        <w:rPr>
          <w:rFonts w:ascii="Times New Roman" w:hAnsi="Times New Roman" w:cs="Times New Roman"/>
          <w:sz w:val="24"/>
          <w:szCs w:val="24"/>
        </w:rPr>
        <w:t xml:space="preserve">Reference list </w:t>
      </w:r>
    </w:p>
    <w:p w14:paraId="6E542957" w14:textId="77777777" w:rsidR="009B66FB" w:rsidRPr="002E1AAB" w:rsidRDefault="009B66FB" w:rsidP="009B66FB">
      <w:pPr>
        <w:pStyle w:val="NormalWeb"/>
        <w:spacing w:before="0" w:beforeAutospacing="0" w:after="240" w:afterAutospacing="0" w:line="360" w:lineRule="auto"/>
      </w:pPr>
      <w:r w:rsidRPr="002E1AAB">
        <w:t xml:space="preserve">Akram, S. (2022). Police </w:t>
      </w:r>
      <w:proofErr w:type="spellStart"/>
      <w:r w:rsidRPr="002E1AAB">
        <w:t>Ça</w:t>
      </w:r>
      <w:proofErr w:type="spellEnd"/>
      <w:r w:rsidRPr="002E1AAB">
        <w:t xml:space="preserve"> Change? Cressida Dick, Institutional </w:t>
      </w:r>
      <w:proofErr w:type="gramStart"/>
      <w:r w:rsidRPr="002E1AAB">
        <w:t>Racism</w:t>
      </w:r>
      <w:proofErr w:type="gramEnd"/>
      <w:r w:rsidRPr="002E1AAB">
        <w:t xml:space="preserve"> and the Metropolitan Police. </w:t>
      </w:r>
      <w:r w:rsidRPr="002E1AAB">
        <w:rPr>
          <w:i/>
          <w:iCs/>
        </w:rPr>
        <w:t>The Political Quarterly</w:t>
      </w:r>
      <w:r w:rsidRPr="002E1AAB">
        <w:t xml:space="preserve">, 93(3). </w:t>
      </w:r>
      <w:proofErr w:type="spellStart"/>
      <w:proofErr w:type="gramStart"/>
      <w:r w:rsidRPr="002E1AAB">
        <w:t>doi:https</w:t>
      </w:r>
      <w:proofErr w:type="spellEnd"/>
      <w:r w:rsidRPr="002E1AAB">
        <w:t>://doi.org/10.1111/1467-923x.13167</w:t>
      </w:r>
      <w:proofErr w:type="gramEnd"/>
      <w:r w:rsidRPr="002E1AAB">
        <w:t>.</w:t>
      </w:r>
    </w:p>
    <w:p w14:paraId="2DC2DD93" w14:textId="77777777" w:rsidR="009B66FB" w:rsidRPr="002E1AAB" w:rsidRDefault="009B66FB" w:rsidP="009B66FB">
      <w:pPr>
        <w:pStyle w:val="NormalWeb"/>
        <w:spacing w:before="0" w:beforeAutospacing="0" w:after="240" w:afterAutospacing="0" w:line="360" w:lineRule="auto"/>
      </w:pPr>
      <w:proofErr w:type="spellStart"/>
      <w:r w:rsidRPr="002E1AAB">
        <w:t>Atewologun</w:t>
      </w:r>
      <w:proofErr w:type="spellEnd"/>
      <w:r w:rsidRPr="002E1AAB">
        <w:t xml:space="preserve">, D., </w:t>
      </w:r>
      <w:proofErr w:type="gramStart"/>
      <w:r w:rsidRPr="002E1AAB">
        <w:t>Cornish ,</w:t>
      </w:r>
      <w:proofErr w:type="gramEnd"/>
      <w:r w:rsidRPr="002E1AAB">
        <w:t xml:space="preserve"> T. and </w:t>
      </w:r>
      <w:proofErr w:type="spellStart"/>
      <w:r w:rsidRPr="002E1AAB">
        <w:t>Tresh</w:t>
      </w:r>
      <w:proofErr w:type="spellEnd"/>
      <w:r w:rsidRPr="002E1AAB">
        <w:t xml:space="preserve">, F. (2018). </w:t>
      </w:r>
      <w:r w:rsidRPr="002E1AAB">
        <w:rPr>
          <w:i/>
          <w:iCs/>
        </w:rPr>
        <w:t>Unconscious bias training: An assessment of the evidence for effectiveness</w:t>
      </w:r>
      <w:r w:rsidRPr="002E1AAB">
        <w:t>.</w:t>
      </w:r>
    </w:p>
    <w:p w14:paraId="27BB2AB1" w14:textId="77777777" w:rsidR="009B66FB" w:rsidRPr="002E1AAB" w:rsidRDefault="009B66FB" w:rsidP="009B66FB">
      <w:pPr>
        <w:pStyle w:val="NormalWeb"/>
        <w:spacing w:before="0" w:beforeAutospacing="0" w:after="240" w:afterAutospacing="0" w:line="360" w:lineRule="auto"/>
      </w:pPr>
      <w:r w:rsidRPr="002E1AAB">
        <w:t xml:space="preserve">College of Policing (2022). </w:t>
      </w:r>
      <w:r w:rsidRPr="002E1AAB">
        <w:rPr>
          <w:i/>
          <w:iCs/>
        </w:rPr>
        <w:t>Police plan of action on inclusion and race</w:t>
      </w:r>
      <w:r w:rsidRPr="002E1AAB">
        <w:t>. [online] College of Policing. Available at: https://www.college.police.uk/support-forces/diversity-and-inclusion/action-plan.</w:t>
      </w:r>
    </w:p>
    <w:p w14:paraId="52619D6B" w14:textId="77777777" w:rsidR="009B66FB" w:rsidRPr="002E1AAB" w:rsidRDefault="009B66FB" w:rsidP="009B66FB">
      <w:pPr>
        <w:pStyle w:val="NormalWeb"/>
        <w:spacing w:before="0" w:beforeAutospacing="0" w:after="240" w:afterAutospacing="0" w:line="360" w:lineRule="auto"/>
      </w:pPr>
      <w:r w:rsidRPr="002E1AAB">
        <w:t xml:space="preserve">Cowell-Meyers, K. and Arthur, P. (2024). Britannica. In: </w:t>
      </w:r>
      <w:proofErr w:type="spellStart"/>
      <w:r w:rsidRPr="002E1AAB">
        <w:rPr>
          <w:i/>
          <w:iCs/>
        </w:rPr>
        <w:t>Encyclopædia</w:t>
      </w:r>
      <w:proofErr w:type="spellEnd"/>
      <w:r w:rsidRPr="002E1AAB">
        <w:rPr>
          <w:i/>
          <w:iCs/>
        </w:rPr>
        <w:t xml:space="preserve"> Britannica</w:t>
      </w:r>
      <w:r w:rsidRPr="002E1AAB">
        <w:t>. [online] Available at: https://www.britannica.com/topic/Irish-Republican-Army. [Accessed 3 Oct. 2024].</w:t>
      </w:r>
    </w:p>
    <w:p w14:paraId="05E0F8E7" w14:textId="77777777" w:rsidR="009B66FB" w:rsidRPr="002E1AAB" w:rsidRDefault="009B66FB" w:rsidP="009B66FB">
      <w:pPr>
        <w:pStyle w:val="NormalWeb"/>
        <w:spacing w:before="0" w:beforeAutospacing="0" w:after="240" w:afterAutospacing="0" w:line="360" w:lineRule="auto"/>
      </w:pPr>
      <w:r w:rsidRPr="002E1AAB">
        <w:t xml:space="preserve">Dahl, E.J. and Strachan-Morris, D. (2024). ‘Predictive intelligence for tomorrow’s threats’: is predictive intelligence </w:t>
      </w:r>
      <w:proofErr w:type="gramStart"/>
      <w:r w:rsidRPr="002E1AAB">
        <w:t>possible?.</w:t>
      </w:r>
      <w:proofErr w:type="gramEnd"/>
      <w:r w:rsidRPr="002E1AAB">
        <w:t xml:space="preserve"> </w:t>
      </w:r>
      <w:r w:rsidRPr="002E1AAB">
        <w:rPr>
          <w:i/>
          <w:iCs/>
        </w:rPr>
        <w:t>Journal of Policing Intelligence and Counter Terrorism</w:t>
      </w:r>
      <w:r w:rsidRPr="002E1AAB">
        <w:t xml:space="preserve">, 19(4), pp.1–13. </w:t>
      </w:r>
      <w:proofErr w:type="spellStart"/>
      <w:proofErr w:type="gramStart"/>
      <w:r w:rsidRPr="002E1AAB">
        <w:t>doi:https</w:t>
      </w:r>
      <w:proofErr w:type="spellEnd"/>
      <w:r w:rsidRPr="002E1AAB">
        <w:t>://doi.org/10.1080/18335330.2024.2404834</w:t>
      </w:r>
      <w:proofErr w:type="gramEnd"/>
      <w:r w:rsidRPr="002E1AAB">
        <w:t>.</w:t>
      </w:r>
    </w:p>
    <w:p w14:paraId="22B96008" w14:textId="77777777" w:rsidR="009B66FB" w:rsidRPr="002E1AAB" w:rsidRDefault="009B66FB" w:rsidP="009B66FB">
      <w:pPr>
        <w:pStyle w:val="NormalWeb"/>
        <w:spacing w:before="0" w:beforeAutospacing="0" w:after="240" w:afterAutospacing="0" w:line="360" w:lineRule="auto"/>
      </w:pPr>
      <w:r w:rsidRPr="002E1AAB">
        <w:t xml:space="preserve">GOV.UK (2022). </w:t>
      </w:r>
      <w:r w:rsidRPr="002E1AAB">
        <w:rPr>
          <w:i/>
          <w:iCs/>
        </w:rPr>
        <w:t>Terrorism and national emergencies</w:t>
      </w:r>
      <w:r w:rsidRPr="002E1AAB">
        <w:t>. [online] GOV.UK. Available at: https://www.gov.uk/terrorism-national-emergency.</w:t>
      </w:r>
    </w:p>
    <w:p w14:paraId="3CA5C988" w14:textId="77777777" w:rsidR="009B66FB" w:rsidRPr="002E1AAB" w:rsidRDefault="009B66FB" w:rsidP="009B66FB">
      <w:pPr>
        <w:pStyle w:val="NormalWeb"/>
        <w:spacing w:before="0" w:beforeAutospacing="0" w:after="240" w:afterAutospacing="0" w:line="360" w:lineRule="auto"/>
      </w:pPr>
      <w:r w:rsidRPr="002E1AAB">
        <w:lastRenderedPageBreak/>
        <w:t xml:space="preserve">GOV.UK (2023). </w:t>
      </w:r>
      <w:r w:rsidRPr="002E1AAB">
        <w:rPr>
          <w:i/>
          <w:iCs/>
        </w:rPr>
        <w:t>Counter-terrorism strategy (CONTEST) 2023 (accessible)</w:t>
      </w:r>
      <w:r w:rsidRPr="002E1AAB">
        <w:t>. [online] GOV.UK. Available at: https://www.gov.uk/government/publications/counter-terrorism-strategy-contest-2023/counter-terrorism-strategy-contest-2023-accessible.</w:t>
      </w:r>
    </w:p>
    <w:p w14:paraId="3F3129D8" w14:textId="77777777" w:rsidR="009B66FB" w:rsidRPr="002E1AAB" w:rsidRDefault="009B66FB" w:rsidP="009B66FB">
      <w:pPr>
        <w:pStyle w:val="NormalWeb"/>
        <w:spacing w:before="0" w:beforeAutospacing="0" w:after="240" w:afterAutospacing="0" w:line="360" w:lineRule="auto"/>
      </w:pPr>
      <w:r w:rsidRPr="002E1AAB">
        <w:t xml:space="preserve">HANSARD (2014). </w:t>
      </w:r>
      <w:r w:rsidRPr="002E1AAB">
        <w:rPr>
          <w:i/>
          <w:iCs/>
        </w:rPr>
        <w:t>The Scarman Report (Hansard, 25 November 1981)</w:t>
      </w:r>
      <w:r w:rsidRPr="002E1AAB">
        <w:t>. [online] Parliament.uk. Available at: https://api.parliament.uk/historic-hansard/lords/1981/nov/25/the-scarman-report.</w:t>
      </w:r>
    </w:p>
    <w:p w14:paraId="5C1F093A" w14:textId="77777777" w:rsidR="009B66FB" w:rsidRPr="002E1AAB" w:rsidRDefault="009B66FB" w:rsidP="009B66FB">
      <w:pPr>
        <w:pStyle w:val="NormalWeb"/>
        <w:spacing w:before="0" w:beforeAutospacing="0" w:after="240" w:afterAutospacing="0" w:line="360" w:lineRule="auto"/>
      </w:pPr>
      <w:r w:rsidRPr="002E1AAB">
        <w:t xml:space="preserve">HMICFRS (2022). </w:t>
      </w:r>
      <w:r w:rsidRPr="002E1AAB">
        <w:rPr>
          <w:i/>
          <w:iCs/>
        </w:rPr>
        <w:t>Counter-terrorism policing: An inspection of the police’s contribution to the government’s Prevent programme</w:t>
      </w:r>
      <w:r w:rsidRPr="002E1AAB">
        <w:t>. [online] His Majesty’s Inspectorate of Constabulary and Fire &amp; Rescue Services. Available at: https://hmicfrs.justiceinspectorates.gov.uk/publication-html/counter-terrorism-policing-an-inspection-of-the-polices-contribution-to-the-governments-prevent-programme/.</w:t>
      </w:r>
    </w:p>
    <w:p w14:paraId="2DB1D408" w14:textId="77777777" w:rsidR="009B66FB" w:rsidRPr="002E1AAB" w:rsidRDefault="009B66FB" w:rsidP="009B66FB">
      <w:pPr>
        <w:pStyle w:val="NormalWeb"/>
        <w:spacing w:before="0" w:beforeAutospacing="0" w:after="240" w:afterAutospacing="0" w:line="360" w:lineRule="auto"/>
      </w:pPr>
      <w:r w:rsidRPr="002E1AAB">
        <w:t xml:space="preserve">Home Office (2012). </w:t>
      </w:r>
      <w:r w:rsidRPr="002E1AAB">
        <w:rPr>
          <w:i/>
          <w:iCs/>
        </w:rPr>
        <w:t>Definition of Policing by Consent</w:t>
      </w:r>
      <w:r w:rsidRPr="002E1AAB">
        <w:t>. [online] gov.uk. Available at: https://www.gov.uk/government/publications/policing-by-consent/definition-of-policing-by-consent.</w:t>
      </w:r>
    </w:p>
    <w:p w14:paraId="1A200835" w14:textId="77777777" w:rsidR="009B66FB" w:rsidRPr="002E1AAB" w:rsidRDefault="009B66FB" w:rsidP="009B66FB">
      <w:pPr>
        <w:pStyle w:val="NormalWeb"/>
        <w:spacing w:before="0" w:beforeAutospacing="0" w:after="240" w:afterAutospacing="0" w:line="360" w:lineRule="auto"/>
      </w:pPr>
      <w:r w:rsidRPr="002E1AAB">
        <w:t xml:space="preserve">Home Office (2021). </w:t>
      </w:r>
      <w:r w:rsidRPr="002E1AAB">
        <w:rPr>
          <w:i/>
          <w:iCs/>
        </w:rPr>
        <w:t>Proscribed terrorist groups or organisations</w:t>
      </w:r>
      <w:r w:rsidRPr="002E1AAB">
        <w:t>. [online] GOV.UK. Available at: https://www.gov.uk/government/publications/proscribed-terror-groups-or-organisations--2/proscribed-terrorist-groups-or-organisations-accessible-version#list-of-proscribed-international-terrorist-groups.</w:t>
      </w:r>
    </w:p>
    <w:p w14:paraId="59E78FCD" w14:textId="77777777" w:rsidR="009B66FB" w:rsidRPr="002E1AAB" w:rsidRDefault="009B66FB" w:rsidP="009B66FB">
      <w:pPr>
        <w:pStyle w:val="NormalWeb"/>
        <w:spacing w:before="0" w:beforeAutospacing="0" w:after="240" w:afterAutospacing="0" w:line="360" w:lineRule="auto"/>
      </w:pPr>
      <w:proofErr w:type="spellStart"/>
      <w:r w:rsidRPr="002E1AAB">
        <w:t>Jupp</w:t>
      </w:r>
      <w:proofErr w:type="spellEnd"/>
      <w:r w:rsidRPr="002E1AAB">
        <w:t xml:space="preserve">, J. and Garrod, M. (2019). Legacies of the Troubles: The Links between Organized Crime and Terrorism in Northern Ireland. </w:t>
      </w:r>
      <w:r w:rsidRPr="002E1AAB">
        <w:rPr>
          <w:i/>
          <w:iCs/>
        </w:rPr>
        <w:t>Studies in Conflict &amp; Terrorism</w:t>
      </w:r>
      <w:r w:rsidRPr="002E1AAB">
        <w:t xml:space="preserve">, 45(5-6), pp.1–40. </w:t>
      </w:r>
      <w:proofErr w:type="spellStart"/>
      <w:proofErr w:type="gramStart"/>
      <w:r w:rsidRPr="002E1AAB">
        <w:t>doi:https</w:t>
      </w:r>
      <w:proofErr w:type="spellEnd"/>
      <w:r w:rsidRPr="002E1AAB">
        <w:t>://doi.org/10.1080/1057610x.2019.1678878</w:t>
      </w:r>
      <w:proofErr w:type="gramEnd"/>
      <w:r w:rsidRPr="002E1AAB">
        <w:t>.</w:t>
      </w:r>
    </w:p>
    <w:p w14:paraId="23848E4E" w14:textId="77777777" w:rsidR="009B66FB" w:rsidRPr="002E1AAB" w:rsidRDefault="009B66FB" w:rsidP="009B66FB">
      <w:pPr>
        <w:pStyle w:val="NormalWeb"/>
        <w:spacing w:before="0" w:beforeAutospacing="0" w:after="240" w:afterAutospacing="0" w:line="360" w:lineRule="auto"/>
      </w:pPr>
      <w:r w:rsidRPr="002E1AAB">
        <w:t xml:space="preserve">Mazerolle, L., Cherney, A., </w:t>
      </w:r>
      <w:proofErr w:type="spellStart"/>
      <w:r w:rsidRPr="002E1AAB">
        <w:t>Eggins</w:t>
      </w:r>
      <w:proofErr w:type="spellEnd"/>
      <w:r w:rsidRPr="002E1AAB">
        <w:t xml:space="preserve">, E., Hine, L. and Higginson, A. (2021). Multiagency programs with police as a partner for reducing radicalisation to violence. </w:t>
      </w:r>
      <w:r w:rsidRPr="002E1AAB">
        <w:rPr>
          <w:i/>
          <w:iCs/>
        </w:rPr>
        <w:t>Campbell Systematic Reviews</w:t>
      </w:r>
      <w:r w:rsidRPr="002E1AAB">
        <w:t xml:space="preserve">, 17(2). </w:t>
      </w:r>
      <w:proofErr w:type="spellStart"/>
      <w:proofErr w:type="gramStart"/>
      <w:r w:rsidRPr="002E1AAB">
        <w:t>doi:https</w:t>
      </w:r>
      <w:proofErr w:type="spellEnd"/>
      <w:r w:rsidRPr="002E1AAB">
        <w:t>://doi.org/10.1002/cl2.1162</w:t>
      </w:r>
      <w:proofErr w:type="gramEnd"/>
      <w:r w:rsidRPr="002E1AAB">
        <w:t>.</w:t>
      </w:r>
    </w:p>
    <w:p w14:paraId="2F541037" w14:textId="77777777" w:rsidR="009B66FB" w:rsidRPr="002E1AAB" w:rsidRDefault="009B66FB" w:rsidP="009B66FB">
      <w:pPr>
        <w:pStyle w:val="NormalWeb"/>
        <w:spacing w:before="0" w:beforeAutospacing="0" w:after="240" w:afterAutospacing="0" w:line="360" w:lineRule="auto"/>
      </w:pPr>
      <w:r w:rsidRPr="002E1AAB">
        <w:t xml:space="preserve">Miller, J., Quinton, P., </w:t>
      </w:r>
      <w:proofErr w:type="spellStart"/>
      <w:r w:rsidRPr="002E1AAB">
        <w:t>Alexandrou</w:t>
      </w:r>
      <w:proofErr w:type="spellEnd"/>
      <w:r w:rsidRPr="002E1AAB">
        <w:t xml:space="preserve">, B. and Packham, D. (2020). Can Police Training Reduce ethnic/racial Disparities in Stop and search? Evidence from a Multisite UK Trial. </w:t>
      </w:r>
      <w:r w:rsidRPr="002E1AAB">
        <w:rPr>
          <w:i/>
          <w:iCs/>
        </w:rPr>
        <w:t>Criminology &amp; Public Policy</w:t>
      </w:r>
      <w:r w:rsidRPr="002E1AAB">
        <w:t xml:space="preserve">, 19(4). </w:t>
      </w:r>
      <w:proofErr w:type="spellStart"/>
      <w:proofErr w:type="gramStart"/>
      <w:r w:rsidRPr="002E1AAB">
        <w:t>doi:https</w:t>
      </w:r>
      <w:proofErr w:type="spellEnd"/>
      <w:r w:rsidRPr="002E1AAB">
        <w:t>://doi.org/10.1111/1745-9133.12524</w:t>
      </w:r>
      <w:proofErr w:type="gramEnd"/>
      <w:r w:rsidRPr="002E1AAB">
        <w:t>.</w:t>
      </w:r>
    </w:p>
    <w:p w14:paraId="46FEEB91" w14:textId="77777777" w:rsidR="009B66FB" w:rsidRPr="002E1AAB" w:rsidRDefault="009B66FB" w:rsidP="009B66FB">
      <w:pPr>
        <w:pStyle w:val="NormalWeb"/>
        <w:spacing w:before="0" w:beforeAutospacing="0" w:after="240" w:afterAutospacing="0" w:line="360" w:lineRule="auto"/>
      </w:pPr>
      <w:r w:rsidRPr="002E1AAB">
        <w:t xml:space="preserve">Regional Organised Crime Unit Network. (2024). </w:t>
      </w:r>
      <w:r w:rsidRPr="002E1AAB">
        <w:rPr>
          <w:i/>
          <w:iCs/>
        </w:rPr>
        <w:t>What We Do</w:t>
      </w:r>
      <w:r w:rsidRPr="002E1AAB">
        <w:t>. [online] Available at: https://www.rocu.police.uk/what-we-do/ [Accessed 2024].</w:t>
      </w:r>
    </w:p>
    <w:p w14:paraId="3C9FEE7F" w14:textId="77777777" w:rsidR="009B66FB" w:rsidRPr="002E1AAB" w:rsidRDefault="009B66FB" w:rsidP="009B66FB">
      <w:pPr>
        <w:pStyle w:val="NormalWeb"/>
        <w:spacing w:before="0" w:beforeAutospacing="0" w:after="240" w:afterAutospacing="0" w:line="360" w:lineRule="auto"/>
      </w:pPr>
      <w:proofErr w:type="spellStart"/>
      <w:r w:rsidRPr="002E1AAB">
        <w:lastRenderedPageBreak/>
        <w:t>Wallenfeldt</w:t>
      </w:r>
      <w:proofErr w:type="spellEnd"/>
      <w:r w:rsidRPr="002E1AAB">
        <w:t xml:space="preserve">, J. (2024). Britannica. In: </w:t>
      </w:r>
      <w:proofErr w:type="spellStart"/>
      <w:r w:rsidRPr="002E1AAB">
        <w:rPr>
          <w:i/>
          <w:iCs/>
        </w:rPr>
        <w:t>Encyclopædia</w:t>
      </w:r>
      <w:proofErr w:type="spellEnd"/>
      <w:r w:rsidRPr="002E1AAB">
        <w:rPr>
          <w:i/>
          <w:iCs/>
        </w:rPr>
        <w:t xml:space="preserve"> Britannica</w:t>
      </w:r>
      <w:r w:rsidRPr="002E1AAB">
        <w:t>. [online] Available at: https://www.britannica.com/event/The-Troubles-Northern-Ireland-history. [Accessed 3 Oct. 2024].</w:t>
      </w:r>
    </w:p>
    <w:p w14:paraId="5E8D494A" w14:textId="77777777" w:rsidR="009B66FB" w:rsidRPr="002E1AAB" w:rsidRDefault="009B66FB" w:rsidP="009B66FB">
      <w:pPr>
        <w:pStyle w:val="NormalWeb"/>
        <w:spacing w:before="0" w:beforeAutospacing="0" w:after="240" w:afterAutospacing="0" w:line="360" w:lineRule="auto"/>
      </w:pPr>
      <w:proofErr w:type="spellStart"/>
      <w:r w:rsidRPr="002E1AAB">
        <w:t>Wonford</w:t>
      </w:r>
      <w:proofErr w:type="spellEnd"/>
      <w:r w:rsidRPr="002E1AAB">
        <w:t xml:space="preserve">-Scott, L. (2020). </w:t>
      </w:r>
      <w:r w:rsidRPr="002E1AAB">
        <w:rPr>
          <w:i/>
          <w:iCs/>
        </w:rPr>
        <w:t>History of racism in the Metropolitan Police Force</w:t>
      </w:r>
      <w:r w:rsidRPr="002E1AAB">
        <w:t xml:space="preserve">. [online] </w:t>
      </w:r>
      <w:proofErr w:type="spellStart"/>
      <w:proofErr w:type="gramStart"/>
      <w:r w:rsidRPr="002E1AAB">
        <w:t>doi:https</w:t>
      </w:r>
      <w:proofErr w:type="spellEnd"/>
      <w:r w:rsidRPr="002E1AAB">
        <w:t>://doi.org/10.13140/RG.2.2.23866.54723/1</w:t>
      </w:r>
      <w:proofErr w:type="gramEnd"/>
      <w:r w:rsidRPr="002E1AAB">
        <w:t>.</w:t>
      </w:r>
    </w:p>
    <w:p w14:paraId="0F456F9C" w14:textId="77777777" w:rsidR="00B95A7C" w:rsidRPr="002E1AAB" w:rsidRDefault="00B95A7C" w:rsidP="005E0500">
      <w:pPr>
        <w:rPr>
          <w:rFonts w:ascii="Times New Roman" w:eastAsia="Times New Roman" w:hAnsi="Times New Roman" w:cs="Times New Roman"/>
          <w:sz w:val="24"/>
          <w:szCs w:val="24"/>
          <w:lang w:eastAsia="en-GB"/>
        </w:rPr>
      </w:pPr>
    </w:p>
    <w:p w14:paraId="624C9D9B" w14:textId="77777777" w:rsidR="00B95A7C" w:rsidRPr="002E1AAB" w:rsidRDefault="00B95A7C" w:rsidP="005E0500">
      <w:pPr>
        <w:rPr>
          <w:rFonts w:ascii="Times New Roman" w:eastAsia="Times New Roman" w:hAnsi="Times New Roman" w:cs="Times New Roman"/>
          <w:sz w:val="24"/>
          <w:szCs w:val="24"/>
          <w:lang w:eastAsia="en-GB"/>
        </w:rPr>
      </w:pPr>
    </w:p>
    <w:p w14:paraId="345BE081" w14:textId="416EB4B6" w:rsidR="00063B4F" w:rsidRPr="002E1AAB" w:rsidRDefault="00063B4F" w:rsidP="00D47564">
      <w:pPr>
        <w:rPr>
          <w:rFonts w:ascii="Times New Roman" w:eastAsia="Times New Roman" w:hAnsi="Times New Roman" w:cs="Times New Roman"/>
          <w:sz w:val="24"/>
          <w:szCs w:val="24"/>
          <w:lang w:eastAsia="en-GB"/>
        </w:rPr>
      </w:pPr>
    </w:p>
    <w:p w14:paraId="6CAE3A79" w14:textId="3FD28D8F" w:rsidR="00AD4D76" w:rsidRPr="002E1AAB" w:rsidRDefault="00AD4D76" w:rsidP="00AD4D76">
      <w:pPr>
        <w:rPr>
          <w:rFonts w:ascii="Times New Roman" w:eastAsia="Times New Roman" w:hAnsi="Times New Roman" w:cs="Times New Roman"/>
          <w:sz w:val="24"/>
          <w:szCs w:val="24"/>
          <w:lang w:eastAsia="en-GB"/>
        </w:rPr>
      </w:pPr>
    </w:p>
    <w:p w14:paraId="441B464C" w14:textId="73061A4E" w:rsidR="00C110C9" w:rsidRPr="002E1AAB" w:rsidRDefault="00C110C9" w:rsidP="00C110C9">
      <w:pPr>
        <w:rPr>
          <w:rFonts w:ascii="Times New Roman" w:eastAsia="Times New Roman" w:hAnsi="Times New Roman" w:cs="Times New Roman"/>
          <w:sz w:val="24"/>
          <w:szCs w:val="24"/>
          <w:lang w:eastAsia="en-GB"/>
        </w:rPr>
      </w:pPr>
    </w:p>
    <w:p w14:paraId="61864EBD" w14:textId="6564B8B5" w:rsidR="004705B6" w:rsidRPr="002E1AAB" w:rsidRDefault="004705B6" w:rsidP="004705B6">
      <w:pPr>
        <w:rPr>
          <w:rFonts w:ascii="Times New Roman" w:eastAsia="Times New Roman" w:hAnsi="Times New Roman" w:cs="Times New Roman"/>
          <w:sz w:val="24"/>
          <w:szCs w:val="24"/>
          <w:lang w:eastAsia="en-GB"/>
        </w:rPr>
      </w:pPr>
    </w:p>
    <w:p w14:paraId="6AFAF7F5" w14:textId="788791DB" w:rsidR="00083442" w:rsidRPr="002E1AAB" w:rsidRDefault="00083442" w:rsidP="00083442">
      <w:pPr>
        <w:rPr>
          <w:rFonts w:ascii="Times New Roman" w:eastAsia="Times New Roman" w:hAnsi="Times New Roman" w:cs="Times New Roman"/>
          <w:sz w:val="24"/>
          <w:szCs w:val="24"/>
          <w:lang w:eastAsia="en-GB"/>
        </w:rPr>
      </w:pPr>
    </w:p>
    <w:p w14:paraId="151CC652" w14:textId="39076073" w:rsidR="00794C95" w:rsidRPr="002E1AAB" w:rsidRDefault="00794C95" w:rsidP="00794C95">
      <w:pPr>
        <w:rPr>
          <w:rFonts w:ascii="Times New Roman" w:eastAsia="Times New Roman" w:hAnsi="Times New Roman" w:cs="Times New Roman"/>
          <w:sz w:val="24"/>
          <w:szCs w:val="24"/>
          <w:lang w:eastAsia="en-GB"/>
        </w:rPr>
      </w:pPr>
    </w:p>
    <w:p w14:paraId="04822F41" w14:textId="0BF0F72F" w:rsidR="003A78DE" w:rsidRPr="002E1AAB" w:rsidRDefault="003A78DE" w:rsidP="003A78DE">
      <w:pPr>
        <w:rPr>
          <w:rFonts w:ascii="Times New Roman" w:eastAsia="Times New Roman" w:hAnsi="Times New Roman" w:cs="Times New Roman"/>
          <w:sz w:val="24"/>
          <w:szCs w:val="24"/>
          <w:lang w:eastAsia="en-GB"/>
        </w:rPr>
      </w:pPr>
    </w:p>
    <w:p w14:paraId="0F6F5850" w14:textId="115B8DC2" w:rsidR="00073817" w:rsidRPr="00073817" w:rsidRDefault="00073817" w:rsidP="00073817">
      <w:pPr>
        <w:rPr>
          <w:rFonts w:ascii="Times New Roman" w:eastAsia="Times New Roman" w:hAnsi="Times New Roman" w:cs="Times New Roman"/>
          <w:sz w:val="24"/>
          <w:szCs w:val="24"/>
          <w:lang w:eastAsia="en-GB"/>
        </w:rPr>
      </w:pPr>
    </w:p>
    <w:p w14:paraId="43CEBCF5" w14:textId="3D9BA8B0" w:rsidR="00FC5D26" w:rsidRPr="00FC5D26" w:rsidRDefault="00FC5D26" w:rsidP="00FC5D26">
      <w:pPr>
        <w:rPr>
          <w:rFonts w:ascii="Times New Roman" w:eastAsia="Times New Roman" w:hAnsi="Times New Roman" w:cs="Times New Roman"/>
          <w:sz w:val="24"/>
          <w:szCs w:val="24"/>
          <w:lang w:eastAsia="en-GB"/>
        </w:rPr>
      </w:pPr>
    </w:p>
    <w:p w14:paraId="6D221A43" w14:textId="6D33D4C0" w:rsidR="0017583D" w:rsidRPr="0017583D" w:rsidRDefault="0017583D" w:rsidP="0017583D">
      <w:pPr>
        <w:spacing w:line="276" w:lineRule="auto"/>
        <w:ind w:right="531"/>
        <w:rPr>
          <w:rFonts w:ascii="Arial" w:eastAsia="Times New Roman" w:hAnsi="Arial" w:cs="Arial"/>
          <w:lang w:eastAsia="en-GB"/>
        </w:rPr>
      </w:pPr>
    </w:p>
    <w:p w14:paraId="7D529BBB" w14:textId="77777777" w:rsidR="00C34B1C" w:rsidRDefault="00C34B1C" w:rsidP="00C34B1C">
      <w:pPr>
        <w:pStyle w:val="ListParagraph"/>
        <w:spacing w:line="276" w:lineRule="auto"/>
        <w:ind w:left="567" w:right="531"/>
        <w:rPr>
          <w:rFonts w:ascii="Arial" w:eastAsia="Times New Roman" w:hAnsi="Arial" w:cs="Arial"/>
          <w:lang w:eastAsia="en-GB"/>
        </w:rPr>
      </w:pPr>
    </w:p>
    <w:p w14:paraId="15170943" w14:textId="77777777" w:rsidR="00C34B1C" w:rsidRDefault="00C34B1C" w:rsidP="00C34B1C">
      <w:pPr>
        <w:pStyle w:val="ListParagraph"/>
        <w:spacing w:line="276" w:lineRule="auto"/>
        <w:ind w:left="567" w:right="531"/>
        <w:rPr>
          <w:rFonts w:ascii="Arial" w:eastAsia="Times New Roman" w:hAnsi="Arial" w:cs="Arial"/>
          <w:lang w:eastAsia="en-GB"/>
        </w:rPr>
      </w:pPr>
    </w:p>
    <w:p w14:paraId="1FA81962" w14:textId="77777777" w:rsidR="00C34B1C" w:rsidRDefault="00C34B1C" w:rsidP="00C34B1C">
      <w:pPr>
        <w:pStyle w:val="ListParagraph"/>
        <w:spacing w:line="276" w:lineRule="auto"/>
        <w:ind w:left="567" w:right="531"/>
        <w:rPr>
          <w:rFonts w:ascii="Arial" w:eastAsia="Times New Roman" w:hAnsi="Arial" w:cs="Arial"/>
          <w:lang w:eastAsia="en-GB"/>
        </w:rPr>
      </w:pPr>
    </w:p>
    <w:p w14:paraId="2358CF97" w14:textId="77777777" w:rsidR="00C34B1C" w:rsidRDefault="00C34B1C" w:rsidP="00C34B1C">
      <w:pPr>
        <w:pStyle w:val="ListParagraph"/>
        <w:spacing w:line="276" w:lineRule="auto"/>
        <w:ind w:left="567" w:right="531"/>
        <w:rPr>
          <w:rFonts w:ascii="Arial" w:eastAsia="Times New Roman" w:hAnsi="Arial" w:cs="Arial"/>
          <w:lang w:eastAsia="en-GB"/>
        </w:rPr>
      </w:pPr>
    </w:p>
    <w:p w14:paraId="2D940F4A" w14:textId="37B51094" w:rsidR="009052C8" w:rsidRDefault="009052C8" w:rsidP="006365E0">
      <w:pPr>
        <w:rPr>
          <w:rFonts w:ascii="Times New Roman" w:eastAsia="Times New Roman" w:hAnsi="Times New Roman" w:cs="Times New Roman"/>
          <w:sz w:val="24"/>
          <w:szCs w:val="24"/>
          <w:lang w:eastAsia="en-GB"/>
        </w:rPr>
      </w:pPr>
    </w:p>
    <w:p w14:paraId="41E99CB6" w14:textId="77777777" w:rsidR="00201508" w:rsidRDefault="00201508" w:rsidP="006365E0">
      <w:pPr>
        <w:rPr>
          <w:rFonts w:ascii="Times New Roman" w:eastAsia="Times New Roman" w:hAnsi="Times New Roman" w:cs="Times New Roman"/>
          <w:sz w:val="24"/>
          <w:szCs w:val="24"/>
          <w:lang w:eastAsia="en-GB"/>
        </w:rPr>
      </w:pPr>
    </w:p>
    <w:p w14:paraId="0AB9BEE3" w14:textId="77777777" w:rsidR="00201508" w:rsidRPr="00DD1FDD" w:rsidRDefault="00201508" w:rsidP="006365E0">
      <w:pPr>
        <w:rPr>
          <w:rFonts w:ascii="Times New Roman" w:eastAsia="Times New Roman" w:hAnsi="Times New Roman" w:cs="Times New Roman"/>
          <w:sz w:val="24"/>
          <w:szCs w:val="24"/>
          <w:lang w:eastAsia="en-GB"/>
        </w:rPr>
      </w:pPr>
    </w:p>
    <w:p w14:paraId="50C97730" w14:textId="626DF332" w:rsidR="00D56A2F" w:rsidRPr="00D56A2F" w:rsidRDefault="00D56A2F" w:rsidP="00D56A2F">
      <w:pPr>
        <w:rPr>
          <w:rFonts w:ascii="Times New Roman" w:eastAsia="Times New Roman" w:hAnsi="Times New Roman" w:cs="Times New Roman"/>
          <w:sz w:val="24"/>
          <w:szCs w:val="24"/>
          <w:lang w:eastAsia="en-GB"/>
        </w:rPr>
      </w:pPr>
    </w:p>
    <w:p w14:paraId="51EAA9FB" w14:textId="5BEE4C92" w:rsidR="00882230" w:rsidRPr="00773FAA" w:rsidRDefault="00882230" w:rsidP="00773FAA">
      <w:pPr>
        <w:rPr>
          <w:rFonts w:ascii="Times New Roman" w:eastAsia="Times New Roman" w:hAnsi="Times New Roman" w:cs="Times New Roman"/>
          <w:sz w:val="24"/>
          <w:szCs w:val="24"/>
          <w:lang w:eastAsia="en-GB"/>
        </w:rPr>
      </w:pPr>
    </w:p>
    <w:p w14:paraId="4AF5E84A" w14:textId="64F254AB" w:rsidR="00896AE6" w:rsidRPr="00896AE6" w:rsidRDefault="00896AE6" w:rsidP="00896AE6">
      <w:pPr>
        <w:rPr>
          <w:rFonts w:ascii="Times New Roman" w:eastAsia="Times New Roman" w:hAnsi="Times New Roman" w:cs="Times New Roman"/>
          <w:sz w:val="24"/>
          <w:szCs w:val="24"/>
          <w:lang w:eastAsia="en-GB"/>
        </w:rPr>
      </w:pPr>
    </w:p>
    <w:p w14:paraId="33DF437F" w14:textId="56DD2E3B" w:rsidR="001D17E1" w:rsidRDefault="001D17E1" w:rsidP="001D17E1">
      <w:pPr>
        <w:rPr>
          <w:rFonts w:ascii="Times New Roman" w:eastAsia="Times New Roman" w:hAnsi="Times New Roman" w:cs="Times New Roman"/>
          <w:sz w:val="24"/>
          <w:szCs w:val="24"/>
          <w:lang w:eastAsia="en-GB"/>
        </w:rPr>
      </w:pPr>
    </w:p>
    <w:p w14:paraId="19CF5E18" w14:textId="77777777" w:rsidR="001D17E1" w:rsidRPr="001D17E1" w:rsidRDefault="001D17E1" w:rsidP="001D17E1">
      <w:pPr>
        <w:rPr>
          <w:rFonts w:ascii="Times New Roman" w:eastAsia="Times New Roman" w:hAnsi="Times New Roman" w:cs="Times New Roman"/>
          <w:sz w:val="24"/>
          <w:szCs w:val="24"/>
          <w:lang w:eastAsia="en-GB"/>
        </w:rPr>
      </w:pPr>
    </w:p>
    <w:p w14:paraId="62A2EA2B" w14:textId="172D3D06" w:rsidR="00206D2B" w:rsidRPr="00206D2B" w:rsidRDefault="00206D2B" w:rsidP="00206D2B">
      <w:pPr>
        <w:rPr>
          <w:rFonts w:ascii="Times New Roman" w:eastAsia="Times New Roman" w:hAnsi="Times New Roman" w:cs="Times New Roman"/>
          <w:sz w:val="24"/>
          <w:szCs w:val="24"/>
          <w:lang w:eastAsia="en-GB"/>
        </w:rPr>
      </w:pPr>
    </w:p>
    <w:p w14:paraId="5076DCF2" w14:textId="1EFE6D62" w:rsidR="00BA6A0A" w:rsidRPr="00BA6A0A" w:rsidRDefault="00BA6A0A" w:rsidP="00BA6A0A">
      <w:pPr>
        <w:rPr>
          <w:rFonts w:ascii="Times New Roman" w:eastAsia="Times New Roman" w:hAnsi="Times New Roman" w:cs="Times New Roman"/>
          <w:sz w:val="24"/>
          <w:szCs w:val="24"/>
          <w:lang w:eastAsia="en-GB"/>
        </w:rPr>
      </w:pPr>
    </w:p>
    <w:p w14:paraId="7258BD9E" w14:textId="7B071F8E" w:rsidR="00DC56D9" w:rsidRDefault="00DC56D9" w:rsidP="00264EA3">
      <w:pPr>
        <w:rPr>
          <w:rFonts w:ascii="Times New Roman" w:eastAsia="Times New Roman" w:hAnsi="Times New Roman" w:cs="Times New Roman"/>
          <w:sz w:val="24"/>
          <w:szCs w:val="24"/>
          <w:lang w:eastAsia="en-GB"/>
        </w:rPr>
      </w:pPr>
    </w:p>
    <w:p w14:paraId="2E3398A0" w14:textId="77777777" w:rsidR="00164396" w:rsidRDefault="00164396" w:rsidP="00264EA3">
      <w:pPr>
        <w:rPr>
          <w:rFonts w:ascii="Times New Roman" w:eastAsia="Times New Roman" w:hAnsi="Times New Roman" w:cs="Times New Roman"/>
          <w:sz w:val="24"/>
          <w:szCs w:val="24"/>
          <w:lang w:eastAsia="en-GB"/>
        </w:rPr>
      </w:pPr>
    </w:p>
    <w:p w14:paraId="33C17E5D" w14:textId="77777777" w:rsidR="00164396" w:rsidRPr="00264EA3" w:rsidRDefault="00164396" w:rsidP="00264EA3">
      <w:pPr>
        <w:rPr>
          <w:rFonts w:ascii="Times New Roman" w:eastAsia="Times New Roman" w:hAnsi="Times New Roman" w:cs="Times New Roman"/>
          <w:sz w:val="24"/>
          <w:szCs w:val="24"/>
          <w:lang w:eastAsia="en-GB"/>
        </w:rPr>
      </w:pPr>
    </w:p>
    <w:p w14:paraId="736A3511" w14:textId="17C924C7" w:rsidR="00A95BC5" w:rsidRPr="00A95BC5" w:rsidRDefault="00A95BC5" w:rsidP="00A95BC5">
      <w:pPr>
        <w:rPr>
          <w:rFonts w:ascii="Times New Roman" w:eastAsia="Times New Roman" w:hAnsi="Times New Roman" w:cs="Times New Roman"/>
          <w:sz w:val="24"/>
          <w:szCs w:val="24"/>
          <w:lang w:eastAsia="en-GB"/>
        </w:rPr>
      </w:pPr>
    </w:p>
    <w:p w14:paraId="40898C50" w14:textId="4C82B088" w:rsidR="005D281B" w:rsidRPr="005D281B" w:rsidRDefault="005D281B" w:rsidP="005D281B">
      <w:pPr>
        <w:rPr>
          <w:rFonts w:ascii="Times New Roman" w:eastAsia="Times New Roman" w:hAnsi="Times New Roman" w:cs="Times New Roman"/>
          <w:sz w:val="24"/>
          <w:szCs w:val="24"/>
          <w:lang w:eastAsia="en-GB"/>
        </w:rPr>
      </w:pPr>
    </w:p>
    <w:p w14:paraId="4BCB8BD5" w14:textId="77D8C0AF" w:rsidR="00F034A5" w:rsidRPr="00F034A5" w:rsidRDefault="00F034A5" w:rsidP="00F034A5">
      <w:pPr>
        <w:rPr>
          <w:rFonts w:ascii="Times New Roman" w:eastAsia="Times New Roman" w:hAnsi="Times New Roman" w:cs="Times New Roman"/>
          <w:sz w:val="24"/>
          <w:szCs w:val="24"/>
          <w:lang w:eastAsia="en-GB"/>
        </w:rPr>
      </w:pPr>
    </w:p>
    <w:p w14:paraId="004EEEDB" w14:textId="5AC05467" w:rsidR="0009077F" w:rsidRDefault="0009077F" w:rsidP="00DE2F50">
      <w:pPr>
        <w:rPr>
          <w:rFonts w:ascii="Times New Roman" w:eastAsia="Times New Roman" w:hAnsi="Times New Roman" w:cs="Times New Roman"/>
          <w:sz w:val="24"/>
          <w:szCs w:val="24"/>
          <w:lang w:eastAsia="en-GB"/>
        </w:rPr>
      </w:pPr>
    </w:p>
    <w:p w14:paraId="3B954A0B" w14:textId="77777777" w:rsidR="00DF3883" w:rsidRPr="00DE2F50" w:rsidRDefault="00DF3883" w:rsidP="00DE2F50">
      <w:pPr>
        <w:rPr>
          <w:rFonts w:ascii="Times New Roman" w:eastAsia="Times New Roman" w:hAnsi="Times New Roman" w:cs="Times New Roman"/>
          <w:sz w:val="24"/>
          <w:szCs w:val="24"/>
          <w:lang w:eastAsia="en-GB"/>
        </w:rPr>
      </w:pPr>
    </w:p>
    <w:p w14:paraId="44BCA194" w14:textId="5B69B04F" w:rsidR="00A133D7" w:rsidRPr="002D06DC" w:rsidRDefault="00A133D7" w:rsidP="00A133D7">
      <w:pPr>
        <w:rPr>
          <w:rFonts w:ascii="Times New Roman" w:eastAsia="Times New Roman" w:hAnsi="Times New Roman" w:cs="Times New Roman"/>
          <w:sz w:val="24"/>
          <w:szCs w:val="24"/>
          <w:lang w:eastAsia="en-GB"/>
        </w:rPr>
      </w:pPr>
    </w:p>
    <w:p w14:paraId="7D423306" w14:textId="138F867B" w:rsidR="00C45865" w:rsidRPr="00C45865" w:rsidRDefault="00C45865" w:rsidP="00C45865">
      <w:pPr>
        <w:rPr>
          <w:rFonts w:ascii="Times New Roman" w:eastAsia="Times New Roman" w:hAnsi="Times New Roman" w:cs="Times New Roman"/>
          <w:sz w:val="24"/>
          <w:szCs w:val="24"/>
          <w:lang w:eastAsia="en-GB"/>
        </w:rPr>
      </w:pPr>
    </w:p>
    <w:p w14:paraId="2EC7C538" w14:textId="6FAC6D4E" w:rsidR="00C7546A" w:rsidRPr="00C7546A" w:rsidRDefault="00C7546A" w:rsidP="00C7546A">
      <w:pPr>
        <w:rPr>
          <w:rFonts w:ascii="Times New Roman" w:eastAsia="Times New Roman" w:hAnsi="Times New Roman" w:cs="Times New Roman"/>
          <w:sz w:val="24"/>
          <w:szCs w:val="24"/>
          <w:lang w:eastAsia="en-GB"/>
        </w:rPr>
      </w:pPr>
    </w:p>
    <w:p w14:paraId="6C82CA0F" w14:textId="40E5C957" w:rsidR="00EA52B7" w:rsidRPr="00EA52B7" w:rsidRDefault="00EA52B7" w:rsidP="00EA52B7">
      <w:pPr>
        <w:rPr>
          <w:rFonts w:ascii="Times New Roman" w:eastAsia="Times New Roman" w:hAnsi="Times New Roman" w:cs="Times New Roman"/>
          <w:sz w:val="24"/>
          <w:szCs w:val="24"/>
          <w:lang w:eastAsia="en-GB"/>
        </w:rPr>
      </w:pPr>
    </w:p>
    <w:p w14:paraId="34E0961B" w14:textId="708E86E6" w:rsidR="004D7E0E" w:rsidRPr="004D7E0E" w:rsidRDefault="004D7E0E" w:rsidP="004D7E0E">
      <w:pPr>
        <w:rPr>
          <w:rFonts w:ascii="Times New Roman" w:eastAsia="Times New Roman" w:hAnsi="Times New Roman" w:cs="Times New Roman"/>
          <w:sz w:val="24"/>
          <w:szCs w:val="24"/>
          <w:lang w:eastAsia="en-GB"/>
        </w:rPr>
      </w:pPr>
    </w:p>
    <w:p w14:paraId="0A79F9FF" w14:textId="26EB4F45" w:rsidR="002D6109" w:rsidRPr="00253A66" w:rsidRDefault="002D6109" w:rsidP="00253A66">
      <w:pPr>
        <w:rPr>
          <w:rFonts w:ascii="Times New Roman" w:eastAsia="Times New Roman" w:hAnsi="Times New Roman" w:cs="Times New Roman"/>
          <w:sz w:val="24"/>
          <w:szCs w:val="24"/>
          <w:lang w:eastAsia="en-GB"/>
        </w:rPr>
      </w:pPr>
    </w:p>
    <w:p w14:paraId="47E85DF5" w14:textId="77777777" w:rsidR="002D6109" w:rsidRPr="00FF2FD6" w:rsidRDefault="002D6109" w:rsidP="002D6109">
      <w:pPr>
        <w:spacing w:after="0" w:line="276" w:lineRule="auto"/>
        <w:ind w:left="567" w:right="531"/>
        <w:rPr>
          <w:rFonts w:eastAsia="Times New Roman" w:cstheme="minorHAnsi"/>
          <w:b/>
          <w:bCs/>
          <w:lang w:eastAsia="en-GB"/>
        </w:rPr>
      </w:pPr>
    </w:p>
    <w:p w14:paraId="66D84A53" w14:textId="77777777" w:rsidR="002D6109" w:rsidRDefault="002D6109"/>
    <w:sectPr w:rsidR="002D61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16cid:durableId="123739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109"/>
    <w:rsid w:val="00000263"/>
    <w:rsid w:val="000038A6"/>
    <w:rsid w:val="000108DF"/>
    <w:rsid w:val="00023710"/>
    <w:rsid w:val="00025F13"/>
    <w:rsid w:val="0003193E"/>
    <w:rsid w:val="00045A11"/>
    <w:rsid w:val="00061DEA"/>
    <w:rsid w:val="00063B4F"/>
    <w:rsid w:val="00070CD6"/>
    <w:rsid w:val="00072FF8"/>
    <w:rsid w:val="00073817"/>
    <w:rsid w:val="00083442"/>
    <w:rsid w:val="00086C4A"/>
    <w:rsid w:val="0009077F"/>
    <w:rsid w:val="00096C59"/>
    <w:rsid w:val="000A20DE"/>
    <w:rsid w:val="000A5D07"/>
    <w:rsid w:val="000B0938"/>
    <w:rsid w:val="000C2A20"/>
    <w:rsid w:val="000C3CC0"/>
    <w:rsid w:val="000C6078"/>
    <w:rsid w:val="000C711D"/>
    <w:rsid w:val="000D4843"/>
    <w:rsid w:val="000D5056"/>
    <w:rsid w:val="000E58C3"/>
    <w:rsid w:val="000F0CCF"/>
    <w:rsid w:val="000F70AF"/>
    <w:rsid w:val="0010021D"/>
    <w:rsid w:val="001079DC"/>
    <w:rsid w:val="00110062"/>
    <w:rsid w:val="0011129B"/>
    <w:rsid w:val="00114A3D"/>
    <w:rsid w:val="001203F1"/>
    <w:rsid w:val="00123E4B"/>
    <w:rsid w:val="00132CCF"/>
    <w:rsid w:val="00134E14"/>
    <w:rsid w:val="00137B9D"/>
    <w:rsid w:val="00143C61"/>
    <w:rsid w:val="00151ADE"/>
    <w:rsid w:val="00152F69"/>
    <w:rsid w:val="00156564"/>
    <w:rsid w:val="00157BCA"/>
    <w:rsid w:val="00164396"/>
    <w:rsid w:val="00165161"/>
    <w:rsid w:val="00170978"/>
    <w:rsid w:val="00170BE1"/>
    <w:rsid w:val="0017583D"/>
    <w:rsid w:val="00183121"/>
    <w:rsid w:val="00185852"/>
    <w:rsid w:val="00185D9B"/>
    <w:rsid w:val="001866C4"/>
    <w:rsid w:val="001938CC"/>
    <w:rsid w:val="001A0BB4"/>
    <w:rsid w:val="001A1E48"/>
    <w:rsid w:val="001A5B83"/>
    <w:rsid w:val="001B0321"/>
    <w:rsid w:val="001C14AB"/>
    <w:rsid w:val="001C4168"/>
    <w:rsid w:val="001D1747"/>
    <w:rsid w:val="001D17E1"/>
    <w:rsid w:val="001D2B20"/>
    <w:rsid w:val="001E1CB7"/>
    <w:rsid w:val="001F38BE"/>
    <w:rsid w:val="0020005D"/>
    <w:rsid w:val="00200668"/>
    <w:rsid w:val="00201508"/>
    <w:rsid w:val="002042AD"/>
    <w:rsid w:val="002057D1"/>
    <w:rsid w:val="00206D2B"/>
    <w:rsid w:val="002113C1"/>
    <w:rsid w:val="00220412"/>
    <w:rsid w:val="00233336"/>
    <w:rsid w:val="00235DB6"/>
    <w:rsid w:val="00237E31"/>
    <w:rsid w:val="00253A66"/>
    <w:rsid w:val="00262897"/>
    <w:rsid w:val="00264EA3"/>
    <w:rsid w:val="002669CB"/>
    <w:rsid w:val="00267465"/>
    <w:rsid w:val="00272B03"/>
    <w:rsid w:val="00274561"/>
    <w:rsid w:val="00282D52"/>
    <w:rsid w:val="00284CB0"/>
    <w:rsid w:val="00290DAB"/>
    <w:rsid w:val="0029554E"/>
    <w:rsid w:val="002C01C3"/>
    <w:rsid w:val="002C32B5"/>
    <w:rsid w:val="002D06DC"/>
    <w:rsid w:val="002D6109"/>
    <w:rsid w:val="002E0C07"/>
    <w:rsid w:val="002E1AAB"/>
    <w:rsid w:val="002E4F8D"/>
    <w:rsid w:val="00303FEC"/>
    <w:rsid w:val="003062A1"/>
    <w:rsid w:val="00307E66"/>
    <w:rsid w:val="00313C3B"/>
    <w:rsid w:val="00315FF2"/>
    <w:rsid w:val="00326B9A"/>
    <w:rsid w:val="0033756C"/>
    <w:rsid w:val="003460F1"/>
    <w:rsid w:val="003555C7"/>
    <w:rsid w:val="00356E5E"/>
    <w:rsid w:val="00357628"/>
    <w:rsid w:val="00362C08"/>
    <w:rsid w:val="00375370"/>
    <w:rsid w:val="00380211"/>
    <w:rsid w:val="003805B2"/>
    <w:rsid w:val="003821A7"/>
    <w:rsid w:val="00383DB7"/>
    <w:rsid w:val="003A2570"/>
    <w:rsid w:val="003A3F9C"/>
    <w:rsid w:val="003A4E4C"/>
    <w:rsid w:val="003A78DE"/>
    <w:rsid w:val="003B017C"/>
    <w:rsid w:val="003B140B"/>
    <w:rsid w:val="003B7267"/>
    <w:rsid w:val="003C4971"/>
    <w:rsid w:val="00403F33"/>
    <w:rsid w:val="00405F82"/>
    <w:rsid w:val="0040726B"/>
    <w:rsid w:val="00412EAD"/>
    <w:rsid w:val="00414599"/>
    <w:rsid w:val="0041467A"/>
    <w:rsid w:val="004200BC"/>
    <w:rsid w:val="004216F2"/>
    <w:rsid w:val="00421746"/>
    <w:rsid w:val="00422C6F"/>
    <w:rsid w:val="00424FCA"/>
    <w:rsid w:val="0042745A"/>
    <w:rsid w:val="004331A5"/>
    <w:rsid w:val="004432E0"/>
    <w:rsid w:val="00446275"/>
    <w:rsid w:val="00452071"/>
    <w:rsid w:val="004529C0"/>
    <w:rsid w:val="004552D5"/>
    <w:rsid w:val="00460710"/>
    <w:rsid w:val="004656BF"/>
    <w:rsid w:val="004660FA"/>
    <w:rsid w:val="004705B6"/>
    <w:rsid w:val="00470F81"/>
    <w:rsid w:val="00471C04"/>
    <w:rsid w:val="004730FF"/>
    <w:rsid w:val="00486D3B"/>
    <w:rsid w:val="004A3F10"/>
    <w:rsid w:val="004A4D93"/>
    <w:rsid w:val="004A5949"/>
    <w:rsid w:val="004A597A"/>
    <w:rsid w:val="004A64C9"/>
    <w:rsid w:val="004A7A4F"/>
    <w:rsid w:val="004B16E7"/>
    <w:rsid w:val="004B6994"/>
    <w:rsid w:val="004D7E0E"/>
    <w:rsid w:val="004E0250"/>
    <w:rsid w:val="004F34A3"/>
    <w:rsid w:val="004F6147"/>
    <w:rsid w:val="00500B6A"/>
    <w:rsid w:val="00502E1F"/>
    <w:rsid w:val="00510F17"/>
    <w:rsid w:val="00511FF5"/>
    <w:rsid w:val="005123B8"/>
    <w:rsid w:val="00515806"/>
    <w:rsid w:val="005405CD"/>
    <w:rsid w:val="005415B1"/>
    <w:rsid w:val="00541AF3"/>
    <w:rsid w:val="00541F2B"/>
    <w:rsid w:val="00546B99"/>
    <w:rsid w:val="00546EE6"/>
    <w:rsid w:val="00550514"/>
    <w:rsid w:val="005602E7"/>
    <w:rsid w:val="005613FF"/>
    <w:rsid w:val="005738C5"/>
    <w:rsid w:val="005806BC"/>
    <w:rsid w:val="00585938"/>
    <w:rsid w:val="005B02EB"/>
    <w:rsid w:val="005B20CE"/>
    <w:rsid w:val="005B75CA"/>
    <w:rsid w:val="005C04E2"/>
    <w:rsid w:val="005C261B"/>
    <w:rsid w:val="005D0F5C"/>
    <w:rsid w:val="005D281B"/>
    <w:rsid w:val="005E0500"/>
    <w:rsid w:val="005E358C"/>
    <w:rsid w:val="005E5221"/>
    <w:rsid w:val="005F0703"/>
    <w:rsid w:val="00601980"/>
    <w:rsid w:val="00601D54"/>
    <w:rsid w:val="00616B1D"/>
    <w:rsid w:val="00616F7B"/>
    <w:rsid w:val="006246A3"/>
    <w:rsid w:val="006365E0"/>
    <w:rsid w:val="00654110"/>
    <w:rsid w:val="00654FB2"/>
    <w:rsid w:val="00662B82"/>
    <w:rsid w:val="00663658"/>
    <w:rsid w:val="00682A7F"/>
    <w:rsid w:val="006A2CB9"/>
    <w:rsid w:val="006B3FD6"/>
    <w:rsid w:val="006B448B"/>
    <w:rsid w:val="006B4C14"/>
    <w:rsid w:val="006D4E56"/>
    <w:rsid w:val="006E1AC5"/>
    <w:rsid w:val="006E2515"/>
    <w:rsid w:val="006E3E90"/>
    <w:rsid w:val="006F237E"/>
    <w:rsid w:val="006F6DA7"/>
    <w:rsid w:val="00700BF1"/>
    <w:rsid w:val="00701E84"/>
    <w:rsid w:val="00705685"/>
    <w:rsid w:val="007067A7"/>
    <w:rsid w:val="00706AAC"/>
    <w:rsid w:val="00714EB1"/>
    <w:rsid w:val="0071697F"/>
    <w:rsid w:val="00716DE9"/>
    <w:rsid w:val="00717274"/>
    <w:rsid w:val="00721240"/>
    <w:rsid w:val="007261AD"/>
    <w:rsid w:val="007264E1"/>
    <w:rsid w:val="00726A2D"/>
    <w:rsid w:val="0073444F"/>
    <w:rsid w:val="007363E0"/>
    <w:rsid w:val="00736747"/>
    <w:rsid w:val="00753EF6"/>
    <w:rsid w:val="00764E36"/>
    <w:rsid w:val="007664AE"/>
    <w:rsid w:val="00770788"/>
    <w:rsid w:val="00773292"/>
    <w:rsid w:val="00773B3C"/>
    <w:rsid w:val="00773FAA"/>
    <w:rsid w:val="00791819"/>
    <w:rsid w:val="00794C95"/>
    <w:rsid w:val="007A0D07"/>
    <w:rsid w:val="007B3ACF"/>
    <w:rsid w:val="007B68F7"/>
    <w:rsid w:val="007C489F"/>
    <w:rsid w:val="007C6712"/>
    <w:rsid w:val="007D5EF8"/>
    <w:rsid w:val="007E1A31"/>
    <w:rsid w:val="007E3530"/>
    <w:rsid w:val="007E442B"/>
    <w:rsid w:val="007F39D7"/>
    <w:rsid w:val="00802126"/>
    <w:rsid w:val="0080323E"/>
    <w:rsid w:val="0080492F"/>
    <w:rsid w:val="00805665"/>
    <w:rsid w:val="00814CF5"/>
    <w:rsid w:val="008228A7"/>
    <w:rsid w:val="0082444A"/>
    <w:rsid w:val="00824937"/>
    <w:rsid w:val="00832E87"/>
    <w:rsid w:val="00833062"/>
    <w:rsid w:val="0084092E"/>
    <w:rsid w:val="00843C8E"/>
    <w:rsid w:val="00843E5A"/>
    <w:rsid w:val="00853B19"/>
    <w:rsid w:val="008546AB"/>
    <w:rsid w:val="00877B41"/>
    <w:rsid w:val="00880426"/>
    <w:rsid w:val="00882230"/>
    <w:rsid w:val="00882304"/>
    <w:rsid w:val="00885E9C"/>
    <w:rsid w:val="00896AE6"/>
    <w:rsid w:val="008A1EB1"/>
    <w:rsid w:val="008A7593"/>
    <w:rsid w:val="008B1049"/>
    <w:rsid w:val="008B173A"/>
    <w:rsid w:val="008B1A2C"/>
    <w:rsid w:val="008B2764"/>
    <w:rsid w:val="008B418C"/>
    <w:rsid w:val="008B6D35"/>
    <w:rsid w:val="008C3CAD"/>
    <w:rsid w:val="008C5ECA"/>
    <w:rsid w:val="008C6D28"/>
    <w:rsid w:val="008D20B2"/>
    <w:rsid w:val="008D39A8"/>
    <w:rsid w:val="008D3CCD"/>
    <w:rsid w:val="008D542A"/>
    <w:rsid w:val="008E2E8D"/>
    <w:rsid w:val="008E4969"/>
    <w:rsid w:val="008E69CC"/>
    <w:rsid w:val="008F0F99"/>
    <w:rsid w:val="008F3854"/>
    <w:rsid w:val="008F5541"/>
    <w:rsid w:val="009052C8"/>
    <w:rsid w:val="00916BD9"/>
    <w:rsid w:val="009229EF"/>
    <w:rsid w:val="009250E8"/>
    <w:rsid w:val="00930E3C"/>
    <w:rsid w:val="00945897"/>
    <w:rsid w:val="00954A8E"/>
    <w:rsid w:val="0095590D"/>
    <w:rsid w:val="00960A32"/>
    <w:rsid w:val="009653B8"/>
    <w:rsid w:val="009668D2"/>
    <w:rsid w:val="00966A2C"/>
    <w:rsid w:val="00972F0E"/>
    <w:rsid w:val="009748A2"/>
    <w:rsid w:val="00984FB9"/>
    <w:rsid w:val="009870E8"/>
    <w:rsid w:val="009930E3"/>
    <w:rsid w:val="00994954"/>
    <w:rsid w:val="009961B1"/>
    <w:rsid w:val="009A14D9"/>
    <w:rsid w:val="009A2D94"/>
    <w:rsid w:val="009A5F9F"/>
    <w:rsid w:val="009A67CE"/>
    <w:rsid w:val="009B427E"/>
    <w:rsid w:val="009B5208"/>
    <w:rsid w:val="009B5CE9"/>
    <w:rsid w:val="009B66FB"/>
    <w:rsid w:val="009C4531"/>
    <w:rsid w:val="009C50D3"/>
    <w:rsid w:val="009C6A7D"/>
    <w:rsid w:val="009D095C"/>
    <w:rsid w:val="009D6CCA"/>
    <w:rsid w:val="009E1CC0"/>
    <w:rsid w:val="009E68F7"/>
    <w:rsid w:val="009F3206"/>
    <w:rsid w:val="00A0190B"/>
    <w:rsid w:val="00A133D7"/>
    <w:rsid w:val="00A21553"/>
    <w:rsid w:val="00A30DE2"/>
    <w:rsid w:val="00A326BD"/>
    <w:rsid w:val="00A40BF3"/>
    <w:rsid w:val="00A518C8"/>
    <w:rsid w:val="00A52593"/>
    <w:rsid w:val="00A56C63"/>
    <w:rsid w:val="00A60835"/>
    <w:rsid w:val="00A66E1B"/>
    <w:rsid w:val="00A71338"/>
    <w:rsid w:val="00A73F56"/>
    <w:rsid w:val="00A7566F"/>
    <w:rsid w:val="00A77426"/>
    <w:rsid w:val="00A77A5E"/>
    <w:rsid w:val="00A84715"/>
    <w:rsid w:val="00A921B3"/>
    <w:rsid w:val="00A95BC5"/>
    <w:rsid w:val="00A97239"/>
    <w:rsid w:val="00AA7BD9"/>
    <w:rsid w:val="00AB4553"/>
    <w:rsid w:val="00AB696D"/>
    <w:rsid w:val="00AC00AF"/>
    <w:rsid w:val="00AC1D88"/>
    <w:rsid w:val="00AD4D76"/>
    <w:rsid w:val="00AD68CE"/>
    <w:rsid w:val="00AF2EBE"/>
    <w:rsid w:val="00AF44EA"/>
    <w:rsid w:val="00AF504D"/>
    <w:rsid w:val="00B01142"/>
    <w:rsid w:val="00B033A6"/>
    <w:rsid w:val="00B046EB"/>
    <w:rsid w:val="00B06880"/>
    <w:rsid w:val="00B13DC4"/>
    <w:rsid w:val="00B150A2"/>
    <w:rsid w:val="00B1684D"/>
    <w:rsid w:val="00B17AAA"/>
    <w:rsid w:val="00B22EA1"/>
    <w:rsid w:val="00B251BA"/>
    <w:rsid w:val="00B30B57"/>
    <w:rsid w:val="00B33288"/>
    <w:rsid w:val="00B35E2C"/>
    <w:rsid w:val="00B416FA"/>
    <w:rsid w:val="00B4470D"/>
    <w:rsid w:val="00B44774"/>
    <w:rsid w:val="00B5138C"/>
    <w:rsid w:val="00B52D5D"/>
    <w:rsid w:val="00B54A82"/>
    <w:rsid w:val="00B55634"/>
    <w:rsid w:val="00B6303B"/>
    <w:rsid w:val="00B63CD2"/>
    <w:rsid w:val="00B67848"/>
    <w:rsid w:val="00B729AF"/>
    <w:rsid w:val="00B83AE7"/>
    <w:rsid w:val="00B91757"/>
    <w:rsid w:val="00B93682"/>
    <w:rsid w:val="00B959F1"/>
    <w:rsid w:val="00B95A7C"/>
    <w:rsid w:val="00B977F0"/>
    <w:rsid w:val="00BA26F5"/>
    <w:rsid w:val="00BA43FE"/>
    <w:rsid w:val="00BA6A0A"/>
    <w:rsid w:val="00BB3CD4"/>
    <w:rsid w:val="00BB4F98"/>
    <w:rsid w:val="00BD226D"/>
    <w:rsid w:val="00BD7525"/>
    <w:rsid w:val="00BD7F0D"/>
    <w:rsid w:val="00BE0C0F"/>
    <w:rsid w:val="00BE67E7"/>
    <w:rsid w:val="00BE7077"/>
    <w:rsid w:val="00C01E45"/>
    <w:rsid w:val="00C02B29"/>
    <w:rsid w:val="00C03FE7"/>
    <w:rsid w:val="00C10BD4"/>
    <w:rsid w:val="00C110C9"/>
    <w:rsid w:val="00C21F29"/>
    <w:rsid w:val="00C22CD2"/>
    <w:rsid w:val="00C307D3"/>
    <w:rsid w:val="00C34B1C"/>
    <w:rsid w:val="00C41493"/>
    <w:rsid w:val="00C41796"/>
    <w:rsid w:val="00C43732"/>
    <w:rsid w:val="00C45865"/>
    <w:rsid w:val="00C50E96"/>
    <w:rsid w:val="00C54A76"/>
    <w:rsid w:val="00C54ED4"/>
    <w:rsid w:val="00C60392"/>
    <w:rsid w:val="00C60812"/>
    <w:rsid w:val="00C61909"/>
    <w:rsid w:val="00C7546A"/>
    <w:rsid w:val="00C91C29"/>
    <w:rsid w:val="00C942B0"/>
    <w:rsid w:val="00C94F8E"/>
    <w:rsid w:val="00C97E47"/>
    <w:rsid w:val="00CA00C6"/>
    <w:rsid w:val="00CA38DF"/>
    <w:rsid w:val="00CA69DE"/>
    <w:rsid w:val="00CB4474"/>
    <w:rsid w:val="00CB6DD3"/>
    <w:rsid w:val="00CC184E"/>
    <w:rsid w:val="00CD1E6E"/>
    <w:rsid w:val="00CE062E"/>
    <w:rsid w:val="00CE1C88"/>
    <w:rsid w:val="00CE244A"/>
    <w:rsid w:val="00CE600D"/>
    <w:rsid w:val="00CF72FA"/>
    <w:rsid w:val="00D025B7"/>
    <w:rsid w:val="00D02E9A"/>
    <w:rsid w:val="00D10F4A"/>
    <w:rsid w:val="00D114C5"/>
    <w:rsid w:val="00D14C2C"/>
    <w:rsid w:val="00D21DA7"/>
    <w:rsid w:val="00D24802"/>
    <w:rsid w:val="00D25FBF"/>
    <w:rsid w:val="00D42ED5"/>
    <w:rsid w:val="00D47564"/>
    <w:rsid w:val="00D5052F"/>
    <w:rsid w:val="00D56429"/>
    <w:rsid w:val="00D56A2F"/>
    <w:rsid w:val="00D65E1E"/>
    <w:rsid w:val="00D714C2"/>
    <w:rsid w:val="00D73B4B"/>
    <w:rsid w:val="00D8680A"/>
    <w:rsid w:val="00D87AEE"/>
    <w:rsid w:val="00DA4109"/>
    <w:rsid w:val="00DB17EE"/>
    <w:rsid w:val="00DB3149"/>
    <w:rsid w:val="00DB4C9A"/>
    <w:rsid w:val="00DB7664"/>
    <w:rsid w:val="00DC56D9"/>
    <w:rsid w:val="00DD1FDD"/>
    <w:rsid w:val="00DE2529"/>
    <w:rsid w:val="00DE2F50"/>
    <w:rsid w:val="00DF002A"/>
    <w:rsid w:val="00DF3010"/>
    <w:rsid w:val="00DF3883"/>
    <w:rsid w:val="00DF4A3A"/>
    <w:rsid w:val="00E07144"/>
    <w:rsid w:val="00E07283"/>
    <w:rsid w:val="00E14824"/>
    <w:rsid w:val="00E1603B"/>
    <w:rsid w:val="00E228CE"/>
    <w:rsid w:val="00E247A7"/>
    <w:rsid w:val="00E30112"/>
    <w:rsid w:val="00E4093A"/>
    <w:rsid w:val="00E41B4E"/>
    <w:rsid w:val="00E420CC"/>
    <w:rsid w:val="00E43779"/>
    <w:rsid w:val="00E43C47"/>
    <w:rsid w:val="00E468E9"/>
    <w:rsid w:val="00E46AD1"/>
    <w:rsid w:val="00E54B25"/>
    <w:rsid w:val="00E62E4D"/>
    <w:rsid w:val="00E63BD6"/>
    <w:rsid w:val="00E824EE"/>
    <w:rsid w:val="00E87605"/>
    <w:rsid w:val="00E877B3"/>
    <w:rsid w:val="00E90462"/>
    <w:rsid w:val="00E97129"/>
    <w:rsid w:val="00E97C80"/>
    <w:rsid w:val="00EA52B7"/>
    <w:rsid w:val="00EA574A"/>
    <w:rsid w:val="00EB46BA"/>
    <w:rsid w:val="00EC0E11"/>
    <w:rsid w:val="00EC4415"/>
    <w:rsid w:val="00EC6AFF"/>
    <w:rsid w:val="00ED1769"/>
    <w:rsid w:val="00EE1F08"/>
    <w:rsid w:val="00EE71E7"/>
    <w:rsid w:val="00EE7401"/>
    <w:rsid w:val="00EF6E63"/>
    <w:rsid w:val="00F034A5"/>
    <w:rsid w:val="00F047F7"/>
    <w:rsid w:val="00F05E38"/>
    <w:rsid w:val="00F131D1"/>
    <w:rsid w:val="00F15691"/>
    <w:rsid w:val="00F224B0"/>
    <w:rsid w:val="00F35BC2"/>
    <w:rsid w:val="00F506C5"/>
    <w:rsid w:val="00F5314E"/>
    <w:rsid w:val="00F56258"/>
    <w:rsid w:val="00F8098D"/>
    <w:rsid w:val="00F879EA"/>
    <w:rsid w:val="00F951D8"/>
    <w:rsid w:val="00FB1B10"/>
    <w:rsid w:val="00FC322E"/>
    <w:rsid w:val="00FC5D26"/>
    <w:rsid w:val="00FD76FB"/>
    <w:rsid w:val="00FE0500"/>
    <w:rsid w:val="00FE0C24"/>
    <w:rsid w:val="00FE1D0C"/>
    <w:rsid w:val="00FE36AF"/>
    <w:rsid w:val="00FE6915"/>
    <w:rsid w:val="00FF4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55678"/>
  <w15:chartTrackingRefBased/>
  <w15:docId w15:val="{40C476EB-A45E-4303-B5FC-A68DBA328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109"/>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109"/>
    <w:pPr>
      <w:spacing w:line="256" w:lineRule="auto"/>
      <w:ind w:left="720"/>
      <w:contextualSpacing/>
    </w:pPr>
  </w:style>
  <w:style w:type="character" w:styleId="Hyperlink">
    <w:name w:val="Hyperlink"/>
    <w:basedOn w:val="DefaultParagraphFont"/>
    <w:uiPriority w:val="99"/>
    <w:semiHidden/>
    <w:unhideWhenUsed/>
    <w:rsid w:val="00E468E9"/>
    <w:rPr>
      <w:color w:val="0000FF"/>
      <w:u w:val="single"/>
    </w:rPr>
  </w:style>
  <w:style w:type="paragraph" w:styleId="NormalWeb">
    <w:name w:val="Normal (Web)"/>
    <w:basedOn w:val="Normal"/>
    <w:uiPriority w:val="99"/>
    <w:semiHidden/>
    <w:unhideWhenUsed/>
    <w:rsid w:val="009B66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8013">
      <w:bodyDiv w:val="1"/>
      <w:marLeft w:val="0"/>
      <w:marRight w:val="0"/>
      <w:marTop w:val="0"/>
      <w:marBottom w:val="0"/>
      <w:divBdr>
        <w:top w:val="none" w:sz="0" w:space="0" w:color="auto"/>
        <w:left w:val="none" w:sz="0" w:space="0" w:color="auto"/>
        <w:bottom w:val="none" w:sz="0" w:space="0" w:color="auto"/>
        <w:right w:val="none" w:sz="0" w:space="0" w:color="auto"/>
      </w:divBdr>
    </w:div>
    <w:div w:id="59063409">
      <w:bodyDiv w:val="1"/>
      <w:marLeft w:val="0"/>
      <w:marRight w:val="0"/>
      <w:marTop w:val="0"/>
      <w:marBottom w:val="0"/>
      <w:divBdr>
        <w:top w:val="none" w:sz="0" w:space="0" w:color="auto"/>
        <w:left w:val="none" w:sz="0" w:space="0" w:color="auto"/>
        <w:bottom w:val="none" w:sz="0" w:space="0" w:color="auto"/>
        <w:right w:val="none" w:sz="0" w:space="0" w:color="auto"/>
      </w:divBdr>
    </w:div>
    <w:div w:id="73741773">
      <w:bodyDiv w:val="1"/>
      <w:marLeft w:val="0"/>
      <w:marRight w:val="0"/>
      <w:marTop w:val="0"/>
      <w:marBottom w:val="0"/>
      <w:divBdr>
        <w:top w:val="none" w:sz="0" w:space="0" w:color="auto"/>
        <w:left w:val="none" w:sz="0" w:space="0" w:color="auto"/>
        <w:bottom w:val="none" w:sz="0" w:space="0" w:color="auto"/>
        <w:right w:val="none" w:sz="0" w:space="0" w:color="auto"/>
      </w:divBdr>
    </w:div>
    <w:div w:id="105975875">
      <w:bodyDiv w:val="1"/>
      <w:marLeft w:val="0"/>
      <w:marRight w:val="0"/>
      <w:marTop w:val="0"/>
      <w:marBottom w:val="0"/>
      <w:divBdr>
        <w:top w:val="none" w:sz="0" w:space="0" w:color="auto"/>
        <w:left w:val="none" w:sz="0" w:space="0" w:color="auto"/>
        <w:bottom w:val="none" w:sz="0" w:space="0" w:color="auto"/>
        <w:right w:val="none" w:sz="0" w:space="0" w:color="auto"/>
      </w:divBdr>
    </w:div>
    <w:div w:id="191769901">
      <w:bodyDiv w:val="1"/>
      <w:marLeft w:val="0"/>
      <w:marRight w:val="0"/>
      <w:marTop w:val="0"/>
      <w:marBottom w:val="0"/>
      <w:divBdr>
        <w:top w:val="none" w:sz="0" w:space="0" w:color="auto"/>
        <w:left w:val="none" w:sz="0" w:space="0" w:color="auto"/>
        <w:bottom w:val="none" w:sz="0" w:space="0" w:color="auto"/>
        <w:right w:val="none" w:sz="0" w:space="0" w:color="auto"/>
      </w:divBdr>
    </w:div>
    <w:div w:id="233395126">
      <w:bodyDiv w:val="1"/>
      <w:marLeft w:val="0"/>
      <w:marRight w:val="0"/>
      <w:marTop w:val="0"/>
      <w:marBottom w:val="0"/>
      <w:divBdr>
        <w:top w:val="none" w:sz="0" w:space="0" w:color="auto"/>
        <w:left w:val="none" w:sz="0" w:space="0" w:color="auto"/>
        <w:bottom w:val="none" w:sz="0" w:space="0" w:color="auto"/>
        <w:right w:val="none" w:sz="0" w:space="0" w:color="auto"/>
      </w:divBdr>
    </w:div>
    <w:div w:id="247077923">
      <w:bodyDiv w:val="1"/>
      <w:marLeft w:val="0"/>
      <w:marRight w:val="0"/>
      <w:marTop w:val="0"/>
      <w:marBottom w:val="0"/>
      <w:divBdr>
        <w:top w:val="none" w:sz="0" w:space="0" w:color="auto"/>
        <w:left w:val="none" w:sz="0" w:space="0" w:color="auto"/>
        <w:bottom w:val="none" w:sz="0" w:space="0" w:color="auto"/>
        <w:right w:val="none" w:sz="0" w:space="0" w:color="auto"/>
      </w:divBdr>
    </w:div>
    <w:div w:id="257643726">
      <w:bodyDiv w:val="1"/>
      <w:marLeft w:val="0"/>
      <w:marRight w:val="0"/>
      <w:marTop w:val="0"/>
      <w:marBottom w:val="0"/>
      <w:divBdr>
        <w:top w:val="none" w:sz="0" w:space="0" w:color="auto"/>
        <w:left w:val="none" w:sz="0" w:space="0" w:color="auto"/>
        <w:bottom w:val="none" w:sz="0" w:space="0" w:color="auto"/>
        <w:right w:val="none" w:sz="0" w:space="0" w:color="auto"/>
      </w:divBdr>
    </w:div>
    <w:div w:id="387144532">
      <w:bodyDiv w:val="1"/>
      <w:marLeft w:val="0"/>
      <w:marRight w:val="0"/>
      <w:marTop w:val="0"/>
      <w:marBottom w:val="0"/>
      <w:divBdr>
        <w:top w:val="none" w:sz="0" w:space="0" w:color="auto"/>
        <w:left w:val="none" w:sz="0" w:space="0" w:color="auto"/>
        <w:bottom w:val="none" w:sz="0" w:space="0" w:color="auto"/>
        <w:right w:val="none" w:sz="0" w:space="0" w:color="auto"/>
      </w:divBdr>
    </w:div>
    <w:div w:id="428358944">
      <w:bodyDiv w:val="1"/>
      <w:marLeft w:val="0"/>
      <w:marRight w:val="0"/>
      <w:marTop w:val="0"/>
      <w:marBottom w:val="0"/>
      <w:divBdr>
        <w:top w:val="none" w:sz="0" w:space="0" w:color="auto"/>
        <w:left w:val="none" w:sz="0" w:space="0" w:color="auto"/>
        <w:bottom w:val="none" w:sz="0" w:space="0" w:color="auto"/>
        <w:right w:val="none" w:sz="0" w:space="0" w:color="auto"/>
      </w:divBdr>
    </w:div>
    <w:div w:id="429280755">
      <w:bodyDiv w:val="1"/>
      <w:marLeft w:val="0"/>
      <w:marRight w:val="0"/>
      <w:marTop w:val="0"/>
      <w:marBottom w:val="0"/>
      <w:divBdr>
        <w:top w:val="none" w:sz="0" w:space="0" w:color="auto"/>
        <w:left w:val="none" w:sz="0" w:space="0" w:color="auto"/>
        <w:bottom w:val="none" w:sz="0" w:space="0" w:color="auto"/>
        <w:right w:val="none" w:sz="0" w:space="0" w:color="auto"/>
      </w:divBdr>
    </w:div>
    <w:div w:id="444858667">
      <w:bodyDiv w:val="1"/>
      <w:marLeft w:val="0"/>
      <w:marRight w:val="0"/>
      <w:marTop w:val="0"/>
      <w:marBottom w:val="0"/>
      <w:divBdr>
        <w:top w:val="none" w:sz="0" w:space="0" w:color="auto"/>
        <w:left w:val="none" w:sz="0" w:space="0" w:color="auto"/>
        <w:bottom w:val="none" w:sz="0" w:space="0" w:color="auto"/>
        <w:right w:val="none" w:sz="0" w:space="0" w:color="auto"/>
      </w:divBdr>
    </w:div>
    <w:div w:id="556942205">
      <w:bodyDiv w:val="1"/>
      <w:marLeft w:val="0"/>
      <w:marRight w:val="0"/>
      <w:marTop w:val="0"/>
      <w:marBottom w:val="0"/>
      <w:divBdr>
        <w:top w:val="none" w:sz="0" w:space="0" w:color="auto"/>
        <w:left w:val="none" w:sz="0" w:space="0" w:color="auto"/>
        <w:bottom w:val="none" w:sz="0" w:space="0" w:color="auto"/>
        <w:right w:val="none" w:sz="0" w:space="0" w:color="auto"/>
      </w:divBdr>
    </w:div>
    <w:div w:id="617958100">
      <w:bodyDiv w:val="1"/>
      <w:marLeft w:val="0"/>
      <w:marRight w:val="0"/>
      <w:marTop w:val="0"/>
      <w:marBottom w:val="0"/>
      <w:divBdr>
        <w:top w:val="none" w:sz="0" w:space="0" w:color="auto"/>
        <w:left w:val="none" w:sz="0" w:space="0" w:color="auto"/>
        <w:bottom w:val="none" w:sz="0" w:space="0" w:color="auto"/>
        <w:right w:val="none" w:sz="0" w:space="0" w:color="auto"/>
      </w:divBdr>
    </w:div>
    <w:div w:id="626549742">
      <w:bodyDiv w:val="1"/>
      <w:marLeft w:val="0"/>
      <w:marRight w:val="0"/>
      <w:marTop w:val="0"/>
      <w:marBottom w:val="0"/>
      <w:divBdr>
        <w:top w:val="none" w:sz="0" w:space="0" w:color="auto"/>
        <w:left w:val="none" w:sz="0" w:space="0" w:color="auto"/>
        <w:bottom w:val="none" w:sz="0" w:space="0" w:color="auto"/>
        <w:right w:val="none" w:sz="0" w:space="0" w:color="auto"/>
      </w:divBdr>
    </w:div>
    <w:div w:id="671906925">
      <w:bodyDiv w:val="1"/>
      <w:marLeft w:val="0"/>
      <w:marRight w:val="0"/>
      <w:marTop w:val="0"/>
      <w:marBottom w:val="0"/>
      <w:divBdr>
        <w:top w:val="none" w:sz="0" w:space="0" w:color="auto"/>
        <w:left w:val="none" w:sz="0" w:space="0" w:color="auto"/>
        <w:bottom w:val="none" w:sz="0" w:space="0" w:color="auto"/>
        <w:right w:val="none" w:sz="0" w:space="0" w:color="auto"/>
      </w:divBdr>
    </w:div>
    <w:div w:id="804079988">
      <w:bodyDiv w:val="1"/>
      <w:marLeft w:val="0"/>
      <w:marRight w:val="0"/>
      <w:marTop w:val="0"/>
      <w:marBottom w:val="0"/>
      <w:divBdr>
        <w:top w:val="none" w:sz="0" w:space="0" w:color="auto"/>
        <w:left w:val="none" w:sz="0" w:space="0" w:color="auto"/>
        <w:bottom w:val="none" w:sz="0" w:space="0" w:color="auto"/>
        <w:right w:val="none" w:sz="0" w:space="0" w:color="auto"/>
      </w:divBdr>
    </w:div>
    <w:div w:id="828714471">
      <w:bodyDiv w:val="1"/>
      <w:marLeft w:val="0"/>
      <w:marRight w:val="0"/>
      <w:marTop w:val="0"/>
      <w:marBottom w:val="0"/>
      <w:divBdr>
        <w:top w:val="none" w:sz="0" w:space="0" w:color="auto"/>
        <w:left w:val="none" w:sz="0" w:space="0" w:color="auto"/>
        <w:bottom w:val="none" w:sz="0" w:space="0" w:color="auto"/>
        <w:right w:val="none" w:sz="0" w:space="0" w:color="auto"/>
      </w:divBdr>
    </w:div>
    <w:div w:id="927730321">
      <w:bodyDiv w:val="1"/>
      <w:marLeft w:val="0"/>
      <w:marRight w:val="0"/>
      <w:marTop w:val="0"/>
      <w:marBottom w:val="0"/>
      <w:divBdr>
        <w:top w:val="none" w:sz="0" w:space="0" w:color="auto"/>
        <w:left w:val="none" w:sz="0" w:space="0" w:color="auto"/>
        <w:bottom w:val="none" w:sz="0" w:space="0" w:color="auto"/>
        <w:right w:val="none" w:sz="0" w:space="0" w:color="auto"/>
      </w:divBdr>
    </w:div>
    <w:div w:id="1039472701">
      <w:bodyDiv w:val="1"/>
      <w:marLeft w:val="0"/>
      <w:marRight w:val="0"/>
      <w:marTop w:val="0"/>
      <w:marBottom w:val="0"/>
      <w:divBdr>
        <w:top w:val="none" w:sz="0" w:space="0" w:color="auto"/>
        <w:left w:val="none" w:sz="0" w:space="0" w:color="auto"/>
        <w:bottom w:val="none" w:sz="0" w:space="0" w:color="auto"/>
        <w:right w:val="none" w:sz="0" w:space="0" w:color="auto"/>
      </w:divBdr>
    </w:div>
    <w:div w:id="1079326068">
      <w:bodyDiv w:val="1"/>
      <w:marLeft w:val="0"/>
      <w:marRight w:val="0"/>
      <w:marTop w:val="0"/>
      <w:marBottom w:val="0"/>
      <w:divBdr>
        <w:top w:val="none" w:sz="0" w:space="0" w:color="auto"/>
        <w:left w:val="none" w:sz="0" w:space="0" w:color="auto"/>
        <w:bottom w:val="none" w:sz="0" w:space="0" w:color="auto"/>
        <w:right w:val="none" w:sz="0" w:space="0" w:color="auto"/>
      </w:divBdr>
    </w:div>
    <w:div w:id="1189023455">
      <w:bodyDiv w:val="1"/>
      <w:marLeft w:val="0"/>
      <w:marRight w:val="0"/>
      <w:marTop w:val="0"/>
      <w:marBottom w:val="0"/>
      <w:divBdr>
        <w:top w:val="none" w:sz="0" w:space="0" w:color="auto"/>
        <w:left w:val="none" w:sz="0" w:space="0" w:color="auto"/>
        <w:bottom w:val="none" w:sz="0" w:space="0" w:color="auto"/>
        <w:right w:val="none" w:sz="0" w:space="0" w:color="auto"/>
      </w:divBdr>
    </w:div>
    <w:div w:id="1224414525">
      <w:bodyDiv w:val="1"/>
      <w:marLeft w:val="0"/>
      <w:marRight w:val="0"/>
      <w:marTop w:val="0"/>
      <w:marBottom w:val="0"/>
      <w:divBdr>
        <w:top w:val="none" w:sz="0" w:space="0" w:color="auto"/>
        <w:left w:val="none" w:sz="0" w:space="0" w:color="auto"/>
        <w:bottom w:val="none" w:sz="0" w:space="0" w:color="auto"/>
        <w:right w:val="none" w:sz="0" w:space="0" w:color="auto"/>
      </w:divBdr>
      <w:divsChild>
        <w:div w:id="438449621">
          <w:marLeft w:val="0"/>
          <w:marRight w:val="0"/>
          <w:marTop w:val="0"/>
          <w:marBottom w:val="0"/>
          <w:divBdr>
            <w:top w:val="none" w:sz="0" w:space="0" w:color="auto"/>
            <w:left w:val="none" w:sz="0" w:space="0" w:color="auto"/>
            <w:bottom w:val="none" w:sz="0" w:space="0" w:color="auto"/>
            <w:right w:val="none" w:sz="0" w:space="0" w:color="auto"/>
          </w:divBdr>
        </w:div>
      </w:divsChild>
    </w:div>
    <w:div w:id="1338848448">
      <w:bodyDiv w:val="1"/>
      <w:marLeft w:val="0"/>
      <w:marRight w:val="0"/>
      <w:marTop w:val="0"/>
      <w:marBottom w:val="0"/>
      <w:divBdr>
        <w:top w:val="none" w:sz="0" w:space="0" w:color="auto"/>
        <w:left w:val="none" w:sz="0" w:space="0" w:color="auto"/>
        <w:bottom w:val="none" w:sz="0" w:space="0" w:color="auto"/>
        <w:right w:val="none" w:sz="0" w:space="0" w:color="auto"/>
      </w:divBdr>
    </w:div>
    <w:div w:id="1379817371">
      <w:bodyDiv w:val="1"/>
      <w:marLeft w:val="0"/>
      <w:marRight w:val="0"/>
      <w:marTop w:val="0"/>
      <w:marBottom w:val="0"/>
      <w:divBdr>
        <w:top w:val="none" w:sz="0" w:space="0" w:color="auto"/>
        <w:left w:val="none" w:sz="0" w:space="0" w:color="auto"/>
        <w:bottom w:val="none" w:sz="0" w:space="0" w:color="auto"/>
        <w:right w:val="none" w:sz="0" w:space="0" w:color="auto"/>
      </w:divBdr>
    </w:div>
    <w:div w:id="1451363088">
      <w:bodyDiv w:val="1"/>
      <w:marLeft w:val="0"/>
      <w:marRight w:val="0"/>
      <w:marTop w:val="0"/>
      <w:marBottom w:val="0"/>
      <w:divBdr>
        <w:top w:val="none" w:sz="0" w:space="0" w:color="auto"/>
        <w:left w:val="none" w:sz="0" w:space="0" w:color="auto"/>
        <w:bottom w:val="none" w:sz="0" w:space="0" w:color="auto"/>
        <w:right w:val="none" w:sz="0" w:space="0" w:color="auto"/>
      </w:divBdr>
    </w:div>
    <w:div w:id="1566142735">
      <w:bodyDiv w:val="1"/>
      <w:marLeft w:val="0"/>
      <w:marRight w:val="0"/>
      <w:marTop w:val="0"/>
      <w:marBottom w:val="0"/>
      <w:divBdr>
        <w:top w:val="none" w:sz="0" w:space="0" w:color="auto"/>
        <w:left w:val="none" w:sz="0" w:space="0" w:color="auto"/>
        <w:bottom w:val="none" w:sz="0" w:space="0" w:color="auto"/>
        <w:right w:val="none" w:sz="0" w:space="0" w:color="auto"/>
      </w:divBdr>
    </w:div>
    <w:div w:id="1650591965">
      <w:bodyDiv w:val="1"/>
      <w:marLeft w:val="0"/>
      <w:marRight w:val="0"/>
      <w:marTop w:val="0"/>
      <w:marBottom w:val="0"/>
      <w:divBdr>
        <w:top w:val="none" w:sz="0" w:space="0" w:color="auto"/>
        <w:left w:val="none" w:sz="0" w:space="0" w:color="auto"/>
        <w:bottom w:val="none" w:sz="0" w:space="0" w:color="auto"/>
        <w:right w:val="none" w:sz="0" w:space="0" w:color="auto"/>
      </w:divBdr>
    </w:div>
    <w:div w:id="1736463789">
      <w:bodyDiv w:val="1"/>
      <w:marLeft w:val="0"/>
      <w:marRight w:val="0"/>
      <w:marTop w:val="0"/>
      <w:marBottom w:val="0"/>
      <w:divBdr>
        <w:top w:val="none" w:sz="0" w:space="0" w:color="auto"/>
        <w:left w:val="none" w:sz="0" w:space="0" w:color="auto"/>
        <w:bottom w:val="none" w:sz="0" w:space="0" w:color="auto"/>
        <w:right w:val="none" w:sz="0" w:space="0" w:color="auto"/>
      </w:divBdr>
    </w:div>
    <w:div w:id="1760053459">
      <w:bodyDiv w:val="1"/>
      <w:marLeft w:val="0"/>
      <w:marRight w:val="0"/>
      <w:marTop w:val="0"/>
      <w:marBottom w:val="0"/>
      <w:divBdr>
        <w:top w:val="none" w:sz="0" w:space="0" w:color="auto"/>
        <w:left w:val="none" w:sz="0" w:space="0" w:color="auto"/>
        <w:bottom w:val="none" w:sz="0" w:space="0" w:color="auto"/>
        <w:right w:val="none" w:sz="0" w:space="0" w:color="auto"/>
      </w:divBdr>
    </w:div>
    <w:div w:id="1792430523">
      <w:bodyDiv w:val="1"/>
      <w:marLeft w:val="0"/>
      <w:marRight w:val="0"/>
      <w:marTop w:val="0"/>
      <w:marBottom w:val="0"/>
      <w:divBdr>
        <w:top w:val="none" w:sz="0" w:space="0" w:color="auto"/>
        <w:left w:val="none" w:sz="0" w:space="0" w:color="auto"/>
        <w:bottom w:val="none" w:sz="0" w:space="0" w:color="auto"/>
        <w:right w:val="none" w:sz="0" w:space="0" w:color="auto"/>
      </w:divBdr>
    </w:div>
    <w:div w:id="1793788909">
      <w:bodyDiv w:val="1"/>
      <w:marLeft w:val="0"/>
      <w:marRight w:val="0"/>
      <w:marTop w:val="0"/>
      <w:marBottom w:val="0"/>
      <w:divBdr>
        <w:top w:val="none" w:sz="0" w:space="0" w:color="auto"/>
        <w:left w:val="none" w:sz="0" w:space="0" w:color="auto"/>
        <w:bottom w:val="none" w:sz="0" w:space="0" w:color="auto"/>
        <w:right w:val="none" w:sz="0" w:space="0" w:color="auto"/>
      </w:divBdr>
    </w:div>
    <w:div w:id="1851523418">
      <w:bodyDiv w:val="1"/>
      <w:marLeft w:val="0"/>
      <w:marRight w:val="0"/>
      <w:marTop w:val="0"/>
      <w:marBottom w:val="0"/>
      <w:divBdr>
        <w:top w:val="none" w:sz="0" w:space="0" w:color="auto"/>
        <w:left w:val="none" w:sz="0" w:space="0" w:color="auto"/>
        <w:bottom w:val="none" w:sz="0" w:space="0" w:color="auto"/>
        <w:right w:val="none" w:sz="0" w:space="0" w:color="auto"/>
      </w:divBdr>
    </w:div>
    <w:div w:id="1870414991">
      <w:bodyDiv w:val="1"/>
      <w:marLeft w:val="0"/>
      <w:marRight w:val="0"/>
      <w:marTop w:val="0"/>
      <w:marBottom w:val="0"/>
      <w:divBdr>
        <w:top w:val="none" w:sz="0" w:space="0" w:color="auto"/>
        <w:left w:val="none" w:sz="0" w:space="0" w:color="auto"/>
        <w:bottom w:val="none" w:sz="0" w:space="0" w:color="auto"/>
        <w:right w:val="none" w:sz="0" w:space="0" w:color="auto"/>
      </w:divBdr>
    </w:div>
    <w:div w:id="1889337646">
      <w:bodyDiv w:val="1"/>
      <w:marLeft w:val="0"/>
      <w:marRight w:val="0"/>
      <w:marTop w:val="0"/>
      <w:marBottom w:val="0"/>
      <w:divBdr>
        <w:top w:val="none" w:sz="0" w:space="0" w:color="auto"/>
        <w:left w:val="none" w:sz="0" w:space="0" w:color="auto"/>
        <w:bottom w:val="none" w:sz="0" w:space="0" w:color="auto"/>
        <w:right w:val="none" w:sz="0" w:space="0" w:color="auto"/>
      </w:divBdr>
    </w:div>
    <w:div w:id="1914506583">
      <w:bodyDiv w:val="1"/>
      <w:marLeft w:val="0"/>
      <w:marRight w:val="0"/>
      <w:marTop w:val="0"/>
      <w:marBottom w:val="0"/>
      <w:divBdr>
        <w:top w:val="none" w:sz="0" w:space="0" w:color="auto"/>
        <w:left w:val="none" w:sz="0" w:space="0" w:color="auto"/>
        <w:bottom w:val="none" w:sz="0" w:space="0" w:color="auto"/>
        <w:right w:val="none" w:sz="0" w:space="0" w:color="auto"/>
      </w:divBdr>
    </w:div>
    <w:div w:id="1971664575">
      <w:bodyDiv w:val="1"/>
      <w:marLeft w:val="0"/>
      <w:marRight w:val="0"/>
      <w:marTop w:val="0"/>
      <w:marBottom w:val="0"/>
      <w:divBdr>
        <w:top w:val="none" w:sz="0" w:space="0" w:color="auto"/>
        <w:left w:val="none" w:sz="0" w:space="0" w:color="auto"/>
        <w:bottom w:val="none" w:sz="0" w:space="0" w:color="auto"/>
        <w:right w:val="none" w:sz="0" w:space="0" w:color="auto"/>
      </w:divBdr>
    </w:div>
    <w:div w:id="2003849609">
      <w:bodyDiv w:val="1"/>
      <w:marLeft w:val="0"/>
      <w:marRight w:val="0"/>
      <w:marTop w:val="0"/>
      <w:marBottom w:val="0"/>
      <w:divBdr>
        <w:top w:val="none" w:sz="0" w:space="0" w:color="auto"/>
        <w:left w:val="none" w:sz="0" w:space="0" w:color="auto"/>
        <w:bottom w:val="none" w:sz="0" w:space="0" w:color="auto"/>
        <w:right w:val="none" w:sz="0" w:space="0" w:color="auto"/>
      </w:divBdr>
    </w:div>
    <w:div w:id="209527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nlinelibrary.wiley.com/doi/full/10.1111/1745-9133.12524?saml_referr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4163</Words>
  <Characters>23734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Parish, Andrew</dc:creator>
  <cp:keywords/>
  <dc:description/>
  <cp:lastModifiedBy>Parish, Andrew</cp:lastModifiedBy>
  <cp:revision>2</cp:revision>
  <dcterms:created xsi:type="dcterms:W3CDTF">2024-11-20T12:05:00Z</dcterms:created>
  <dcterms:modified xsi:type="dcterms:W3CDTF">2024-11-20T12:05:00Z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2024-10-03T08:40:05Z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d314213a-93f5-4690-b211-1f1cbd1cc559</vt:lpwstr>
  </property>
  <property fmtid="{D5CDD505-2E9C-101B-9397-08002B2CF9AE}" pid="8" name="MSIP_Label_f2acd28b-79a3-4a0f-b0ff-4b75658b1549_ContentBits">
    <vt:lpwstr>0</vt:lpwstr>
  </property>
</Properties>
</file>