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4F450034" w:rsidR="00C24D21" w:rsidRDefault="10657C54" w:rsidP="0ABDF6F1">
      <w:pPr>
        <w:spacing w:line="360" w:lineRule="auto"/>
        <w:jc w:val="center"/>
        <w:rPr>
          <w:rFonts w:ascii="Arial" w:eastAsia="Arial" w:hAnsi="Arial" w:cs="Arial"/>
          <w:b/>
          <w:bCs/>
          <w:i/>
          <w:iCs/>
          <w:color w:val="2F5496" w:themeColor="accent1" w:themeShade="BF"/>
          <w:sz w:val="24"/>
          <w:szCs w:val="24"/>
        </w:rPr>
      </w:pPr>
      <w:r w:rsidRPr="0ABDF6F1">
        <w:rPr>
          <w:rFonts w:ascii="Arial" w:eastAsia="Arial" w:hAnsi="Arial" w:cs="Arial"/>
          <w:b/>
          <w:bCs/>
          <w:i/>
          <w:iCs/>
          <w:color w:val="2F5496" w:themeColor="accent1" w:themeShade="BF"/>
          <w:sz w:val="24"/>
          <w:szCs w:val="24"/>
        </w:rPr>
        <w:t xml:space="preserve">Nicola </w:t>
      </w:r>
      <w:proofErr w:type="spellStart"/>
      <w:r w:rsidR="39F939FC" w:rsidRPr="0ABDF6F1">
        <w:rPr>
          <w:rFonts w:ascii="Arial" w:eastAsia="Arial" w:hAnsi="Arial" w:cs="Arial"/>
          <w:b/>
          <w:bCs/>
          <w:i/>
          <w:iCs/>
          <w:color w:val="2F5496" w:themeColor="accent1" w:themeShade="BF"/>
          <w:sz w:val="24"/>
          <w:szCs w:val="24"/>
        </w:rPr>
        <w:t>Buckham</w:t>
      </w:r>
      <w:proofErr w:type="spellEnd"/>
    </w:p>
    <w:p w14:paraId="12BDE663" w14:textId="099EBECA" w:rsidR="10657C54" w:rsidRDefault="10657C54" w:rsidP="0ABDF6F1">
      <w:pPr>
        <w:spacing w:line="360" w:lineRule="auto"/>
        <w:jc w:val="center"/>
        <w:rPr>
          <w:rFonts w:ascii="Arial" w:eastAsia="Arial" w:hAnsi="Arial" w:cs="Arial"/>
          <w:b/>
          <w:bCs/>
          <w:i/>
          <w:iCs/>
          <w:sz w:val="24"/>
          <w:szCs w:val="24"/>
        </w:rPr>
      </w:pPr>
      <w:r w:rsidRPr="0ABDF6F1">
        <w:rPr>
          <w:rFonts w:ascii="Arial" w:eastAsia="Arial" w:hAnsi="Arial" w:cs="Arial"/>
          <w:b/>
          <w:bCs/>
          <w:i/>
          <w:iCs/>
          <w:sz w:val="24"/>
          <w:szCs w:val="24"/>
        </w:rPr>
        <w:t>2208272</w:t>
      </w:r>
    </w:p>
    <w:p w14:paraId="033E590E" w14:textId="5852CCE5" w:rsidR="10657C54" w:rsidRDefault="4E707617" w:rsidP="0ABDF6F1">
      <w:pPr>
        <w:spacing w:line="360" w:lineRule="auto"/>
        <w:jc w:val="center"/>
        <w:rPr>
          <w:rFonts w:ascii="Arial" w:eastAsia="Arial" w:hAnsi="Arial" w:cs="Arial"/>
          <w:i/>
          <w:iCs/>
          <w:sz w:val="24"/>
          <w:szCs w:val="24"/>
        </w:rPr>
      </w:pPr>
      <w:r w:rsidRPr="0ABDF6F1">
        <w:rPr>
          <w:rFonts w:ascii="Arial" w:eastAsia="Arial" w:hAnsi="Arial" w:cs="Arial"/>
          <w:i/>
          <w:iCs/>
          <w:sz w:val="24"/>
          <w:szCs w:val="24"/>
        </w:rPr>
        <w:t>LCH4004</w:t>
      </w:r>
      <w:r w:rsidR="5494FF30" w:rsidRPr="0ABDF6F1">
        <w:rPr>
          <w:rFonts w:ascii="Arial" w:eastAsia="Arial" w:hAnsi="Arial" w:cs="Arial"/>
          <w:i/>
          <w:iCs/>
          <w:sz w:val="24"/>
          <w:szCs w:val="24"/>
        </w:rPr>
        <w:t xml:space="preserve"> Introduction to Public Health</w:t>
      </w:r>
    </w:p>
    <w:p w14:paraId="4767EAC9" w14:textId="13937E30" w:rsidR="10657C54" w:rsidRDefault="4BBE05C3" w:rsidP="0ABDF6F1">
      <w:pPr>
        <w:spacing w:line="360" w:lineRule="auto"/>
        <w:jc w:val="center"/>
        <w:rPr>
          <w:rFonts w:ascii="Arial" w:eastAsia="Arial" w:hAnsi="Arial" w:cs="Arial"/>
          <w:i/>
          <w:iCs/>
          <w:sz w:val="24"/>
          <w:szCs w:val="24"/>
        </w:rPr>
      </w:pPr>
      <w:r w:rsidRPr="0ABDF6F1">
        <w:rPr>
          <w:rFonts w:ascii="Arial" w:eastAsia="Arial" w:hAnsi="Arial" w:cs="Arial"/>
          <w:i/>
          <w:iCs/>
          <w:sz w:val="24"/>
          <w:szCs w:val="24"/>
        </w:rPr>
        <w:t xml:space="preserve">Task </w:t>
      </w:r>
      <w:proofErr w:type="gramStart"/>
      <w:r w:rsidRPr="0ABDF6F1">
        <w:rPr>
          <w:rFonts w:ascii="Arial" w:eastAsia="Arial" w:hAnsi="Arial" w:cs="Arial"/>
          <w:i/>
          <w:iCs/>
          <w:sz w:val="24"/>
          <w:szCs w:val="24"/>
        </w:rPr>
        <w:t>2</w:t>
      </w:r>
      <w:r w:rsidR="3FA2AAAE" w:rsidRPr="0ABDF6F1">
        <w:rPr>
          <w:rFonts w:ascii="Arial" w:eastAsia="Arial" w:hAnsi="Arial" w:cs="Arial"/>
          <w:i/>
          <w:iCs/>
          <w:sz w:val="24"/>
          <w:szCs w:val="24"/>
        </w:rPr>
        <w:t xml:space="preserve"> </w:t>
      </w:r>
      <w:r w:rsidRPr="0ABDF6F1">
        <w:rPr>
          <w:rFonts w:ascii="Arial" w:eastAsia="Arial" w:hAnsi="Arial" w:cs="Arial"/>
          <w:i/>
          <w:iCs/>
          <w:sz w:val="24"/>
          <w:szCs w:val="24"/>
        </w:rPr>
        <w:t xml:space="preserve"> Supporting</w:t>
      </w:r>
      <w:proofErr w:type="gramEnd"/>
      <w:r w:rsidRPr="0ABDF6F1">
        <w:rPr>
          <w:rFonts w:ascii="Arial" w:eastAsia="Arial" w:hAnsi="Arial" w:cs="Arial"/>
          <w:i/>
          <w:iCs/>
          <w:sz w:val="24"/>
          <w:szCs w:val="24"/>
        </w:rPr>
        <w:t xml:space="preserve"> Paper </w:t>
      </w:r>
      <w:r w:rsidR="00C47553" w:rsidRPr="0ABDF6F1">
        <w:rPr>
          <w:rFonts w:ascii="Arial" w:eastAsia="Arial" w:hAnsi="Arial" w:cs="Arial"/>
          <w:i/>
          <w:iCs/>
          <w:sz w:val="24"/>
          <w:szCs w:val="24"/>
        </w:rPr>
        <w:t xml:space="preserve"> </w:t>
      </w:r>
      <w:r w:rsidRPr="0ABDF6F1">
        <w:rPr>
          <w:rFonts w:ascii="Arial" w:eastAsia="Arial" w:hAnsi="Arial" w:cs="Arial"/>
          <w:i/>
          <w:iCs/>
          <w:sz w:val="24"/>
          <w:szCs w:val="24"/>
        </w:rPr>
        <w:t>Influenza</w:t>
      </w:r>
    </w:p>
    <w:p w14:paraId="521BDF63" w14:textId="01BE6943" w:rsidR="10657C54" w:rsidRDefault="7DF6DF70" w:rsidP="0ABDF6F1">
      <w:pPr>
        <w:spacing w:line="360" w:lineRule="auto"/>
        <w:jc w:val="center"/>
        <w:rPr>
          <w:rFonts w:ascii="Arial" w:eastAsia="Arial" w:hAnsi="Arial" w:cs="Arial"/>
          <w:i/>
          <w:iCs/>
          <w:sz w:val="24"/>
          <w:szCs w:val="24"/>
        </w:rPr>
      </w:pPr>
      <w:r w:rsidRPr="0ABDF6F1">
        <w:rPr>
          <w:rFonts w:ascii="Arial" w:eastAsia="Arial" w:hAnsi="Arial" w:cs="Arial"/>
          <w:i/>
          <w:iCs/>
          <w:sz w:val="24"/>
          <w:szCs w:val="24"/>
        </w:rPr>
        <w:t>Robert Ashford</w:t>
      </w:r>
    </w:p>
    <w:p w14:paraId="02BBEB75" w14:textId="17884B30" w:rsidR="41FE2AA7" w:rsidRDefault="41FE2AA7" w:rsidP="0ABDF6F1">
      <w:pPr>
        <w:spacing w:line="360" w:lineRule="auto"/>
        <w:jc w:val="both"/>
        <w:rPr>
          <w:rFonts w:ascii="Arial" w:eastAsia="Arial" w:hAnsi="Arial" w:cs="Arial"/>
        </w:rPr>
      </w:pPr>
    </w:p>
    <w:p w14:paraId="711DE4C1" w14:textId="6068A40F" w:rsidR="41FE2AA7" w:rsidRDefault="41FE2AA7" w:rsidP="0ABDF6F1">
      <w:pPr>
        <w:spacing w:line="360" w:lineRule="auto"/>
        <w:jc w:val="both"/>
        <w:rPr>
          <w:rFonts w:ascii="Arial" w:eastAsia="Arial" w:hAnsi="Arial" w:cs="Arial"/>
        </w:rPr>
      </w:pPr>
    </w:p>
    <w:p w14:paraId="2F88EC34" w14:textId="2D763F7D" w:rsidR="41FE2AA7" w:rsidRDefault="41FE2AA7" w:rsidP="0ABDF6F1">
      <w:pPr>
        <w:spacing w:line="360" w:lineRule="auto"/>
        <w:jc w:val="both"/>
        <w:rPr>
          <w:rFonts w:ascii="Arial" w:eastAsia="Arial" w:hAnsi="Arial" w:cs="Arial"/>
        </w:rPr>
      </w:pPr>
    </w:p>
    <w:p w14:paraId="60FFD138" w14:textId="71C72060" w:rsidR="41FE2AA7" w:rsidRDefault="41FE2AA7" w:rsidP="0ABDF6F1">
      <w:pPr>
        <w:spacing w:line="360" w:lineRule="auto"/>
        <w:jc w:val="both"/>
        <w:rPr>
          <w:rFonts w:ascii="Arial" w:eastAsia="Arial" w:hAnsi="Arial" w:cs="Arial"/>
        </w:rPr>
      </w:pPr>
    </w:p>
    <w:p w14:paraId="1263C53D" w14:textId="0F8705E0" w:rsidR="41FE2AA7" w:rsidRDefault="41FE2AA7" w:rsidP="0ABDF6F1">
      <w:pPr>
        <w:spacing w:line="360" w:lineRule="auto"/>
        <w:jc w:val="both"/>
        <w:rPr>
          <w:rFonts w:ascii="Arial" w:eastAsia="Arial" w:hAnsi="Arial" w:cs="Arial"/>
        </w:rPr>
      </w:pPr>
    </w:p>
    <w:p w14:paraId="2F2DD681" w14:textId="39A983B9" w:rsidR="41FE2AA7" w:rsidRDefault="41FE2AA7" w:rsidP="0ABDF6F1">
      <w:pPr>
        <w:spacing w:line="360" w:lineRule="auto"/>
        <w:jc w:val="both"/>
        <w:rPr>
          <w:rFonts w:ascii="Arial" w:eastAsia="Arial" w:hAnsi="Arial" w:cs="Arial"/>
        </w:rPr>
      </w:pPr>
    </w:p>
    <w:p w14:paraId="191F1D05" w14:textId="49D4E8BA" w:rsidR="41FE2AA7" w:rsidRDefault="41FE2AA7" w:rsidP="0ABDF6F1">
      <w:pPr>
        <w:spacing w:line="360" w:lineRule="auto"/>
        <w:jc w:val="both"/>
        <w:rPr>
          <w:rFonts w:ascii="Arial" w:eastAsia="Arial" w:hAnsi="Arial" w:cs="Arial"/>
        </w:rPr>
      </w:pPr>
    </w:p>
    <w:p w14:paraId="0DBE928B" w14:textId="42CB159E" w:rsidR="41FE2AA7" w:rsidRDefault="41FE2AA7" w:rsidP="0ABDF6F1">
      <w:pPr>
        <w:spacing w:line="360" w:lineRule="auto"/>
        <w:jc w:val="both"/>
        <w:rPr>
          <w:rFonts w:ascii="Arial" w:eastAsia="Arial" w:hAnsi="Arial" w:cs="Arial"/>
        </w:rPr>
      </w:pPr>
    </w:p>
    <w:p w14:paraId="10163EEA" w14:textId="154C0769" w:rsidR="41FE2AA7" w:rsidRDefault="41FE2AA7" w:rsidP="0ABDF6F1">
      <w:pPr>
        <w:spacing w:line="360" w:lineRule="auto"/>
        <w:jc w:val="both"/>
        <w:rPr>
          <w:rFonts w:ascii="Arial" w:eastAsia="Arial" w:hAnsi="Arial" w:cs="Arial"/>
        </w:rPr>
      </w:pPr>
    </w:p>
    <w:p w14:paraId="210E231E" w14:textId="6619BEBE" w:rsidR="41FE2AA7" w:rsidRDefault="41FE2AA7" w:rsidP="0ABDF6F1">
      <w:pPr>
        <w:spacing w:line="360" w:lineRule="auto"/>
        <w:jc w:val="both"/>
        <w:rPr>
          <w:rFonts w:ascii="Arial" w:eastAsia="Arial" w:hAnsi="Arial" w:cs="Arial"/>
        </w:rPr>
      </w:pPr>
    </w:p>
    <w:p w14:paraId="4A725077" w14:textId="66935780" w:rsidR="41FE2AA7" w:rsidRDefault="41FE2AA7" w:rsidP="0ABDF6F1">
      <w:pPr>
        <w:spacing w:line="360" w:lineRule="auto"/>
        <w:jc w:val="both"/>
        <w:rPr>
          <w:rFonts w:ascii="Arial" w:eastAsia="Arial" w:hAnsi="Arial" w:cs="Arial"/>
        </w:rPr>
      </w:pPr>
    </w:p>
    <w:p w14:paraId="25B3A8B4" w14:textId="2D97C946" w:rsidR="41FE2AA7" w:rsidRDefault="41FE2AA7" w:rsidP="0ABDF6F1">
      <w:pPr>
        <w:spacing w:line="360" w:lineRule="auto"/>
        <w:jc w:val="both"/>
        <w:rPr>
          <w:rFonts w:ascii="Arial" w:eastAsia="Arial" w:hAnsi="Arial" w:cs="Arial"/>
        </w:rPr>
      </w:pPr>
    </w:p>
    <w:p w14:paraId="7BDFBC76" w14:textId="770B83AC" w:rsidR="41FE2AA7" w:rsidRDefault="41FE2AA7" w:rsidP="0ABDF6F1">
      <w:pPr>
        <w:spacing w:line="360" w:lineRule="auto"/>
        <w:jc w:val="both"/>
        <w:rPr>
          <w:rFonts w:ascii="Arial" w:eastAsia="Arial" w:hAnsi="Arial" w:cs="Arial"/>
        </w:rPr>
      </w:pPr>
    </w:p>
    <w:p w14:paraId="4866E4D8" w14:textId="330BAFB5" w:rsidR="41FE2AA7" w:rsidRDefault="41FE2AA7" w:rsidP="0ABDF6F1">
      <w:pPr>
        <w:spacing w:line="360" w:lineRule="auto"/>
        <w:jc w:val="both"/>
        <w:rPr>
          <w:rFonts w:ascii="Arial" w:eastAsia="Arial" w:hAnsi="Arial" w:cs="Arial"/>
        </w:rPr>
      </w:pPr>
    </w:p>
    <w:p w14:paraId="4E2FCF42" w14:textId="222DC23B" w:rsidR="41FE2AA7" w:rsidRDefault="41FE2AA7" w:rsidP="0ABDF6F1">
      <w:pPr>
        <w:spacing w:line="360" w:lineRule="auto"/>
        <w:jc w:val="both"/>
        <w:rPr>
          <w:rFonts w:ascii="Arial" w:eastAsia="Arial" w:hAnsi="Arial" w:cs="Arial"/>
        </w:rPr>
      </w:pPr>
    </w:p>
    <w:p w14:paraId="0AE41410" w14:textId="65D03252" w:rsidR="41FE2AA7" w:rsidRDefault="41FE2AA7" w:rsidP="0ABDF6F1">
      <w:pPr>
        <w:spacing w:line="360" w:lineRule="auto"/>
        <w:jc w:val="both"/>
        <w:rPr>
          <w:rFonts w:ascii="Arial" w:eastAsia="Arial" w:hAnsi="Arial" w:cs="Arial"/>
        </w:rPr>
      </w:pPr>
    </w:p>
    <w:p w14:paraId="790FB2EC" w14:textId="54CD7145" w:rsidR="41FE2AA7" w:rsidRDefault="41FE2AA7" w:rsidP="0ABDF6F1">
      <w:pPr>
        <w:spacing w:line="360" w:lineRule="auto"/>
        <w:jc w:val="both"/>
        <w:rPr>
          <w:rFonts w:ascii="Arial" w:eastAsia="Arial" w:hAnsi="Arial" w:cs="Arial"/>
        </w:rPr>
      </w:pPr>
    </w:p>
    <w:p w14:paraId="5AEBED01" w14:textId="68F9D077" w:rsidR="41FE2AA7" w:rsidRDefault="41FE2AA7" w:rsidP="0ABDF6F1">
      <w:pPr>
        <w:spacing w:line="360" w:lineRule="auto"/>
        <w:jc w:val="both"/>
        <w:rPr>
          <w:rFonts w:ascii="Arial" w:eastAsia="Arial" w:hAnsi="Arial" w:cs="Arial"/>
        </w:rPr>
      </w:pPr>
    </w:p>
    <w:p w14:paraId="574FCAD7" w14:textId="7B711985" w:rsidR="41FE2AA7" w:rsidRDefault="41FE2AA7" w:rsidP="0ABDF6F1">
      <w:pPr>
        <w:spacing w:line="360" w:lineRule="auto"/>
        <w:jc w:val="both"/>
        <w:rPr>
          <w:rFonts w:ascii="Arial" w:eastAsia="Arial" w:hAnsi="Arial" w:cs="Arial"/>
        </w:rPr>
      </w:pPr>
    </w:p>
    <w:p w14:paraId="0AAE2551" w14:textId="3360DA18" w:rsidR="41FE2AA7" w:rsidRDefault="41FE2AA7" w:rsidP="0ABDF6F1">
      <w:pPr>
        <w:spacing w:line="360" w:lineRule="auto"/>
        <w:jc w:val="both"/>
        <w:rPr>
          <w:rFonts w:ascii="Arial" w:eastAsia="Arial" w:hAnsi="Arial" w:cs="Arial"/>
        </w:rPr>
      </w:pPr>
    </w:p>
    <w:p w14:paraId="3834F6F9" w14:textId="56F87555" w:rsidR="41FE2AA7" w:rsidRDefault="41FE2AA7" w:rsidP="0ABDF6F1">
      <w:pPr>
        <w:spacing w:line="360" w:lineRule="auto"/>
        <w:jc w:val="both"/>
        <w:rPr>
          <w:rFonts w:ascii="Arial" w:eastAsia="Arial" w:hAnsi="Arial" w:cs="Arial"/>
        </w:rPr>
      </w:pPr>
    </w:p>
    <w:p w14:paraId="3DC01F9C" w14:textId="37F2049C" w:rsidR="41FE2AA7" w:rsidRDefault="41FE2AA7" w:rsidP="0ABDF6F1">
      <w:pPr>
        <w:spacing w:line="360" w:lineRule="auto"/>
        <w:jc w:val="both"/>
        <w:rPr>
          <w:rFonts w:ascii="Arial" w:eastAsia="Arial" w:hAnsi="Arial" w:cs="Arial"/>
        </w:rPr>
      </w:pPr>
    </w:p>
    <w:p w14:paraId="30B60EEA" w14:textId="493EF118" w:rsidR="41FE2AA7" w:rsidRDefault="2DBFA53D" w:rsidP="0ABDF6F1">
      <w:pPr>
        <w:spacing w:line="360" w:lineRule="auto"/>
        <w:jc w:val="center"/>
        <w:rPr>
          <w:rFonts w:ascii="Arial" w:eastAsia="Arial" w:hAnsi="Arial" w:cs="Arial"/>
          <w:b/>
          <w:bCs/>
        </w:rPr>
      </w:pPr>
      <w:r w:rsidRPr="0ABDF6F1">
        <w:rPr>
          <w:rFonts w:ascii="Arial" w:eastAsia="Arial" w:hAnsi="Arial" w:cs="Arial"/>
          <w:b/>
          <w:bCs/>
          <w:color w:val="2F5496" w:themeColor="accent1" w:themeShade="BF"/>
          <w:sz w:val="24"/>
          <w:szCs w:val="24"/>
        </w:rPr>
        <w:t xml:space="preserve">Contents </w:t>
      </w:r>
    </w:p>
    <w:p w14:paraId="3E0B3BE8" w14:textId="68879572" w:rsidR="0ABDF6F1" w:rsidRDefault="0ABDF6F1" w:rsidP="0ABDF6F1">
      <w:pPr>
        <w:spacing w:line="360" w:lineRule="auto"/>
        <w:jc w:val="both"/>
        <w:rPr>
          <w:rFonts w:ascii="Arial" w:eastAsia="Arial" w:hAnsi="Arial" w:cs="Arial"/>
        </w:rPr>
      </w:pPr>
    </w:p>
    <w:p w14:paraId="723A36D9" w14:textId="3747F745" w:rsidR="120CB343" w:rsidRDefault="120CB343" w:rsidP="0ABDF6F1">
      <w:pPr>
        <w:spacing w:line="360" w:lineRule="auto"/>
        <w:jc w:val="both"/>
        <w:rPr>
          <w:rFonts w:ascii="Arial" w:eastAsia="Arial" w:hAnsi="Arial" w:cs="Arial"/>
          <w:i/>
          <w:iCs/>
        </w:rPr>
      </w:pPr>
      <w:r w:rsidRPr="0ABDF6F1">
        <w:rPr>
          <w:rFonts w:ascii="Arial" w:eastAsia="Arial" w:hAnsi="Arial" w:cs="Arial"/>
          <w:i/>
          <w:iCs/>
        </w:rPr>
        <w:t>Introduction</w:t>
      </w:r>
      <w:r w:rsidR="72920B83" w:rsidRPr="0ABDF6F1">
        <w:rPr>
          <w:rFonts w:ascii="Arial" w:eastAsia="Arial" w:hAnsi="Arial" w:cs="Arial"/>
          <w:i/>
          <w:iCs/>
        </w:rPr>
        <w:t xml:space="preserve"> </w:t>
      </w:r>
      <w:r w:rsidR="72920B83" w:rsidRPr="0ABDF6F1">
        <w:rPr>
          <w:rFonts w:ascii="Arial" w:eastAsia="Arial" w:hAnsi="Arial" w:cs="Arial"/>
          <w:b/>
          <w:bCs/>
          <w:i/>
          <w:iCs/>
          <w:color w:val="2F5496" w:themeColor="accent1" w:themeShade="BF"/>
          <w:sz w:val="18"/>
          <w:szCs w:val="18"/>
        </w:rPr>
        <w:t>PAGE 3</w:t>
      </w:r>
    </w:p>
    <w:p w14:paraId="7A846EE9" w14:textId="3D10A216" w:rsidR="631CE238" w:rsidRDefault="631CE238" w:rsidP="0ABDF6F1">
      <w:pPr>
        <w:spacing w:line="360" w:lineRule="auto"/>
        <w:jc w:val="both"/>
        <w:rPr>
          <w:rFonts w:ascii="Arial" w:eastAsia="Arial" w:hAnsi="Arial" w:cs="Arial"/>
          <w:i/>
          <w:iCs/>
        </w:rPr>
      </w:pPr>
      <w:r w:rsidRPr="0ABDF6F1">
        <w:rPr>
          <w:rFonts w:ascii="Arial" w:eastAsia="Arial" w:hAnsi="Arial" w:cs="Arial"/>
          <w:i/>
          <w:iCs/>
        </w:rPr>
        <w:t>Question</w:t>
      </w:r>
      <w:r w:rsidR="395288D0" w:rsidRPr="0ABDF6F1">
        <w:rPr>
          <w:rFonts w:ascii="Arial" w:eastAsia="Arial" w:hAnsi="Arial" w:cs="Arial"/>
          <w:i/>
          <w:iCs/>
        </w:rPr>
        <w:t xml:space="preserve"> 1 </w:t>
      </w:r>
      <w:r w:rsidR="12F23513" w:rsidRPr="0ABDF6F1">
        <w:rPr>
          <w:rFonts w:ascii="Arial" w:eastAsia="Arial" w:hAnsi="Arial" w:cs="Arial"/>
          <w:b/>
          <w:bCs/>
          <w:i/>
          <w:iCs/>
          <w:color w:val="2F5496" w:themeColor="accent1" w:themeShade="BF"/>
          <w:sz w:val="18"/>
          <w:szCs w:val="18"/>
        </w:rPr>
        <w:t>PAGE 4</w:t>
      </w:r>
    </w:p>
    <w:p w14:paraId="5B7D98A5" w14:textId="69F7F9BE" w:rsidR="459D5500" w:rsidRDefault="459D5500" w:rsidP="0ABDF6F1">
      <w:pPr>
        <w:spacing w:line="360" w:lineRule="auto"/>
        <w:ind w:left="720"/>
        <w:jc w:val="both"/>
        <w:rPr>
          <w:rFonts w:ascii="Arial" w:eastAsia="Arial" w:hAnsi="Arial" w:cs="Arial"/>
          <w:b/>
          <w:bCs/>
          <w:i/>
          <w:iCs/>
        </w:rPr>
      </w:pPr>
      <w:r w:rsidRPr="0ABDF6F1">
        <w:rPr>
          <w:rFonts w:ascii="Arial" w:eastAsia="Arial" w:hAnsi="Arial" w:cs="Arial"/>
          <w:b/>
          <w:bCs/>
          <w:i/>
          <w:iCs/>
        </w:rPr>
        <w:t>What strategies are used in the UK to measure the incidence of Influenza</w:t>
      </w:r>
      <w:r w:rsidR="08B75EC4" w:rsidRPr="0ABDF6F1">
        <w:rPr>
          <w:rFonts w:ascii="Arial" w:eastAsia="Arial" w:hAnsi="Arial" w:cs="Arial"/>
          <w:b/>
          <w:bCs/>
          <w:i/>
          <w:iCs/>
        </w:rPr>
        <w:t>.</w:t>
      </w:r>
    </w:p>
    <w:p w14:paraId="78F15541" w14:textId="3BAE46D5" w:rsidR="7E61C8F9" w:rsidRDefault="08B75EC4" w:rsidP="0ABDF6F1">
      <w:pPr>
        <w:spacing w:line="360" w:lineRule="auto"/>
        <w:jc w:val="both"/>
        <w:rPr>
          <w:rFonts w:ascii="Arial" w:eastAsia="Arial" w:hAnsi="Arial" w:cs="Arial"/>
          <w:i/>
          <w:iCs/>
        </w:rPr>
      </w:pPr>
      <w:r w:rsidRPr="0ABDF6F1">
        <w:rPr>
          <w:rFonts w:ascii="Arial" w:eastAsia="Arial" w:hAnsi="Arial" w:cs="Arial"/>
          <w:i/>
          <w:iCs/>
        </w:rPr>
        <w:t>Question 2</w:t>
      </w:r>
      <w:r w:rsidR="3966201C" w:rsidRPr="0ABDF6F1">
        <w:rPr>
          <w:rFonts w:ascii="Arial" w:eastAsia="Arial" w:hAnsi="Arial" w:cs="Arial"/>
          <w:i/>
          <w:iCs/>
        </w:rPr>
        <w:t xml:space="preserve"> </w:t>
      </w:r>
      <w:r w:rsidR="3966201C" w:rsidRPr="0ABDF6F1">
        <w:rPr>
          <w:rFonts w:ascii="Arial" w:eastAsia="Arial" w:hAnsi="Arial" w:cs="Arial"/>
          <w:b/>
          <w:bCs/>
          <w:i/>
          <w:iCs/>
          <w:color w:val="2F5496" w:themeColor="accent1" w:themeShade="BF"/>
          <w:sz w:val="18"/>
          <w:szCs w:val="18"/>
        </w:rPr>
        <w:t>PAGE 5</w:t>
      </w:r>
    </w:p>
    <w:p w14:paraId="70CEDCAB" w14:textId="79C995A0" w:rsidR="08B75EC4" w:rsidRDefault="08B75EC4" w:rsidP="0ABDF6F1">
      <w:pPr>
        <w:spacing w:line="360" w:lineRule="auto"/>
        <w:ind w:left="720"/>
        <w:jc w:val="both"/>
        <w:rPr>
          <w:rFonts w:ascii="Arial" w:eastAsia="Arial" w:hAnsi="Arial" w:cs="Arial"/>
          <w:b/>
          <w:bCs/>
          <w:i/>
          <w:iCs/>
        </w:rPr>
      </w:pPr>
      <w:r w:rsidRPr="0ABDF6F1">
        <w:rPr>
          <w:rFonts w:ascii="Arial" w:eastAsia="Arial" w:hAnsi="Arial" w:cs="Arial"/>
          <w:b/>
          <w:bCs/>
          <w:i/>
          <w:iCs/>
        </w:rPr>
        <w:t>What strategies are used in the UK to monitor the incidence of Influenza.</w:t>
      </w:r>
    </w:p>
    <w:p w14:paraId="00E95C9E" w14:textId="5A4A3BB3" w:rsidR="08B75EC4" w:rsidRDefault="08B75EC4" w:rsidP="0ABDF6F1">
      <w:pPr>
        <w:spacing w:line="360" w:lineRule="auto"/>
        <w:jc w:val="both"/>
        <w:rPr>
          <w:rFonts w:ascii="Arial" w:eastAsia="Arial" w:hAnsi="Arial" w:cs="Arial"/>
          <w:b/>
          <w:bCs/>
          <w:i/>
          <w:iCs/>
          <w:color w:val="2F5496" w:themeColor="accent1" w:themeShade="BF"/>
          <w:sz w:val="18"/>
          <w:szCs w:val="18"/>
        </w:rPr>
      </w:pPr>
      <w:r w:rsidRPr="0ABDF6F1">
        <w:rPr>
          <w:rFonts w:ascii="Arial" w:eastAsia="Arial" w:hAnsi="Arial" w:cs="Arial"/>
          <w:i/>
          <w:iCs/>
        </w:rPr>
        <w:t>Question 3</w:t>
      </w:r>
      <w:r w:rsidR="3F5E6B23" w:rsidRPr="0ABDF6F1">
        <w:rPr>
          <w:rFonts w:ascii="Arial" w:eastAsia="Arial" w:hAnsi="Arial" w:cs="Arial"/>
          <w:i/>
          <w:iCs/>
        </w:rPr>
        <w:t xml:space="preserve"> </w:t>
      </w:r>
      <w:r w:rsidR="3F5E6B23" w:rsidRPr="0ABDF6F1">
        <w:rPr>
          <w:rFonts w:ascii="Arial" w:eastAsia="Arial" w:hAnsi="Arial" w:cs="Arial"/>
          <w:b/>
          <w:bCs/>
          <w:i/>
          <w:iCs/>
          <w:color w:val="2F5496" w:themeColor="accent1" w:themeShade="BF"/>
          <w:sz w:val="18"/>
          <w:szCs w:val="18"/>
        </w:rPr>
        <w:t>PAGE 6</w:t>
      </w:r>
      <w:r w:rsidR="33E61D96" w:rsidRPr="0ABDF6F1">
        <w:rPr>
          <w:rFonts w:ascii="Arial" w:eastAsia="Arial" w:hAnsi="Arial" w:cs="Arial"/>
          <w:b/>
          <w:bCs/>
          <w:i/>
          <w:iCs/>
          <w:color w:val="2F5496" w:themeColor="accent1" w:themeShade="BF"/>
          <w:sz w:val="18"/>
          <w:szCs w:val="18"/>
        </w:rPr>
        <w:t>-7</w:t>
      </w:r>
    </w:p>
    <w:p w14:paraId="754AC4BE" w14:textId="23D63B8C" w:rsidR="08B75EC4" w:rsidRDefault="08B75EC4" w:rsidP="0ABDF6F1">
      <w:pPr>
        <w:spacing w:line="360" w:lineRule="auto"/>
        <w:ind w:left="720"/>
        <w:jc w:val="both"/>
        <w:rPr>
          <w:rFonts w:ascii="Arial" w:eastAsia="Arial" w:hAnsi="Arial" w:cs="Arial"/>
          <w:b/>
          <w:bCs/>
          <w:i/>
          <w:iCs/>
        </w:rPr>
      </w:pPr>
      <w:r w:rsidRPr="0ABDF6F1">
        <w:rPr>
          <w:rFonts w:ascii="Arial" w:eastAsia="Arial" w:hAnsi="Arial" w:cs="Arial"/>
          <w:b/>
          <w:bCs/>
          <w:i/>
          <w:iCs/>
        </w:rPr>
        <w:t>What strategies are used in the UK to control the incidence of Influenza.</w:t>
      </w:r>
    </w:p>
    <w:p w14:paraId="54968A7B" w14:textId="5FC94461" w:rsidR="08B75EC4" w:rsidRDefault="08B75EC4" w:rsidP="0ABDF6F1">
      <w:pPr>
        <w:spacing w:line="360" w:lineRule="auto"/>
        <w:jc w:val="both"/>
        <w:rPr>
          <w:rFonts w:ascii="Arial" w:eastAsia="Arial" w:hAnsi="Arial" w:cs="Arial"/>
          <w:i/>
          <w:iCs/>
        </w:rPr>
      </w:pPr>
      <w:r w:rsidRPr="0ABDF6F1">
        <w:rPr>
          <w:rFonts w:ascii="Arial" w:eastAsia="Arial" w:hAnsi="Arial" w:cs="Arial"/>
          <w:i/>
          <w:iCs/>
        </w:rPr>
        <w:t>Conclusion</w:t>
      </w:r>
      <w:r w:rsidR="66E934F1" w:rsidRPr="0ABDF6F1">
        <w:rPr>
          <w:rFonts w:ascii="Arial" w:eastAsia="Arial" w:hAnsi="Arial" w:cs="Arial"/>
          <w:i/>
          <w:iCs/>
        </w:rPr>
        <w:t xml:space="preserve"> </w:t>
      </w:r>
      <w:r w:rsidR="66E934F1" w:rsidRPr="0ABDF6F1">
        <w:rPr>
          <w:rFonts w:ascii="Arial" w:eastAsia="Arial" w:hAnsi="Arial" w:cs="Arial"/>
          <w:b/>
          <w:bCs/>
          <w:i/>
          <w:iCs/>
          <w:color w:val="2F5496" w:themeColor="accent1" w:themeShade="BF"/>
          <w:sz w:val="18"/>
          <w:szCs w:val="18"/>
        </w:rPr>
        <w:t xml:space="preserve">PAGE </w:t>
      </w:r>
      <w:r w:rsidR="3E60EE53" w:rsidRPr="0ABDF6F1">
        <w:rPr>
          <w:rFonts w:ascii="Arial" w:eastAsia="Arial" w:hAnsi="Arial" w:cs="Arial"/>
          <w:b/>
          <w:bCs/>
          <w:i/>
          <w:iCs/>
          <w:color w:val="2F5496" w:themeColor="accent1" w:themeShade="BF"/>
          <w:sz w:val="18"/>
          <w:szCs w:val="18"/>
        </w:rPr>
        <w:t>8</w:t>
      </w:r>
    </w:p>
    <w:p w14:paraId="54AEB34A" w14:textId="6F8D7240" w:rsidR="08B75EC4" w:rsidRDefault="08B75EC4" w:rsidP="0ABDF6F1">
      <w:pPr>
        <w:spacing w:line="360" w:lineRule="auto"/>
        <w:jc w:val="both"/>
        <w:rPr>
          <w:rFonts w:ascii="Arial" w:eastAsia="Arial" w:hAnsi="Arial" w:cs="Arial"/>
          <w:i/>
          <w:iCs/>
        </w:rPr>
      </w:pPr>
      <w:r w:rsidRPr="0ABDF6F1">
        <w:rPr>
          <w:rFonts w:ascii="Arial" w:eastAsia="Arial" w:hAnsi="Arial" w:cs="Arial"/>
          <w:i/>
          <w:iCs/>
        </w:rPr>
        <w:t>References</w:t>
      </w:r>
      <w:r w:rsidR="22B6E13C" w:rsidRPr="0ABDF6F1">
        <w:rPr>
          <w:rFonts w:ascii="Arial" w:eastAsia="Arial" w:hAnsi="Arial" w:cs="Arial"/>
          <w:i/>
          <w:iCs/>
        </w:rPr>
        <w:t xml:space="preserve"> </w:t>
      </w:r>
      <w:r w:rsidR="22B6E13C" w:rsidRPr="0ABDF6F1">
        <w:rPr>
          <w:rFonts w:ascii="Arial" w:eastAsia="Arial" w:hAnsi="Arial" w:cs="Arial"/>
          <w:b/>
          <w:bCs/>
          <w:i/>
          <w:iCs/>
          <w:color w:val="2F5496" w:themeColor="accent1" w:themeShade="BF"/>
          <w:sz w:val="18"/>
          <w:szCs w:val="18"/>
        </w:rPr>
        <w:t xml:space="preserve">PAGE </w:t>
      </w:r>
      <w:r w:rsidR="55C1D85C" w:rsidRPr="0ABDF6F1">
        <w:rPr>
          <w:rFonts w:ascii="Arial" w:eastAsia="Arial" w:hAnsi="Arial" w:cs="Arial"/>
          <w:b/>
          <w:bCs/>
          <w:i/>
          <w:iCs/>
          <w:color w:val="2F5496" w:themeColor="accent1" w:themeShade="BF"/>
          <w:sz w:val="18"/>
          <w:szCs w:val="18"/>
        </w:rPr>
        <w:t>9</w:t>
      </w:r>
    </w:p>
    <w:p w14:paraId="788E8AD9" w14:textId="288DC902" w:rsidR="7E61C8F9" w:rsidRDefault="7E61C8F9" w:rsidP="0ABDF6F1">
      <w:pPr>
        <w:spacing w:line="360" w:lineRule="auto"/>
        <w:jc w:val="both"/>
        <w:rPr>
          <w:rFonts w:ascii="Arial" w:eastAsia="Arial" w:hAnsi="Arial" w:cs="Arial"/>
        </w:rPr>
      </w:pPr>
    </w:p>
    <w:p w14:paraId="6DE625E0" w14:textId="5BA39F3F" w:rsidR="7E61C8F9" w:rsidRDefault="7E61C8F9" w:rsidP="0ABDF6F1">
      <w:pPr>
        <w:spacing w:line="360" w:lineRule="auto"/>
        <w:jc w:val="both"/>
        <w:rPr>
          <w:rFonts w:ascii="Arial" w:eastAsia="Arial" w:hAnsi="Arial" w:cs="Arial"/>
        </w:rPr>
      </w:pPr>
    </w:p>
    <w:p w14:paraId="764764B5" w14:textId="1536BBD3" w:rsidR="7E61C8F9" w:rsidRDefault="7E61C8F9" w:rsidP="0ABDF6F1">
      <w:pPr>
        <w:spacing w:line="360" w:lineRule="auto"/>
        <w:jc w:val="both"/>
        <w:rPr>
          <w:rFonts w:ascii="Arial" w:eastAsia="Arial" w:hAnsi="Arial" w:cs="Arial"/>
        </w:rPr>
      </w:pPr>
    </w:p>
    <w:p w14:paraId="2FA23F76" w14:textId="4296F5F7" w:rsidR="7E61C8F9" w:rsidRDefault="7E61C8F9" w:rsidP="0ABDF6F1">
      <w:pPr>
        <w:spacing w:line="360" w:lineRule="auto"/>
        <w:jc w:val="both"/>
        <w:rPr>
          <w:rFonts w:ascii="Arial" w:eastAsia="Arial" w:hAnsi="Arial" w:cs="Arial"/>
        </w:rPr>
      </w:pPr>
    </w:p>
    <w:p w14:paraId="6C8EB85B" w14:textId="73A98AAA" w:rsidR="7E61C8F9" w:rsidRDefault="7E61C8F9" w:rsidP="0ABDF6F1">
      <w:pPr>
        <w:spacing w:line="360" w:lineRule="auto"/>
        <w:jc w:val="both"/>
        <w:rPr>
          <w:rFonts w:ascii="Arial" w:eastAsia="Arial" w:hAnsi="Arial" w:cs="Arial"/>
        </w:rPr>
      </w:pPr>
    </w:p>
    <w:p w14:paraId="4548810D" w14:textId="4431D092" w:rsidR="7E61C8F9" w:rsidRDefault="7E61C8F9" w:rsidP="0ABDF6F1">
      <w:pPr>
        <w:spacing w:line="360" w:lineRule="auto"/>
        <w:jc w:val="both"/>
        <w:rPr>
          <w:rFonts w:ascii="Arial" w:eastAsia="Arial" w:hAnsi="Arial" w:cs="Arial"/>
        </w:rPr>
      </w:pPr>
    </w:p>
    <w:p w14:paraId="5B814C87" w14:textId="71B3060B" w:rsidR="7E61C8F9" w:rsidRDefault="7E61C8F9" w:rsidP="0ABDF6F1">
      <w:pPr>
        <w:spacing w:line="360" w:lineRule="auto"/>
        <w:jc w:val="both"/>
        <w:rPr>
          <w:rFonts w:ascii="Arial" w:eastAsia="Arial" w:hAnsi="Arial" w:cs="Arial"/>
        </w:rPr>
      </w:pPr>
    </w:p>
    <w:p w14:paraId="561F99DF" w14:textId="30784210" w:rsidR="7E61C8F9" w:rsidRDefault="7E61C8F9" w:rsidP="0ABDF6F1">
      <w:pPr>
        <w:spacing w:line="360" w:lineRule="auto"/>
        <w:jc w:val="both"/>
        <w:rPr>
          <w:rFonts w:ascii="Arial" w:eastAsia="Arial" w:hAnsi="Arial" w:cs="Arial"/>
        </w:rPr>
      </w:pPr>
    </w:p>
    <w:p w14:paraId="51622D88" w14:textId="509BF5A7" w:rsidR="7E61C8F9" w:rsidRDefault="7E61C8F9" w:rsidP="0ABDF6F1">
      <w:pPr>
        <w:spacing w:line="360" w:lineRule="auto"/>
        <w:jc w:val="both"/>
        <w:rPr>
          <w:rFonts w:ascii="Arial" w:eastAsia="Arial" w:hAnsi="Arial" w:cs="Arial"/>
        </w:rPr>
      </w:pPr>
    </w:p>
    <w:p w14:paraId="70D756DC" w14:textId="2601AB0F" w:rsidR="7E61C8F9" w:rsidRDefault="7E61C8F9" w:rsidP="0ABDF6F1">
      <w:pPr>
        <w:spacing w:line="360" w:lineRule="auto"/>
        <w:jc w:val="both"/>
        <w:rPr>
          <w:rFonts w:ascii="Arial" w:eastAsia="Arial" w:hAnsi="Arial" w:cs="Arial"/>
        </w:rPr>
      </w:pPr>
    </w:p>
    <w:p w14:paraId="747519ED" w14:textId="117605DB" w:rsidR="7E61C8F9" w:rsidRDefault="7E61C8F9" w:rsidP="0ABDF6F1">
      <w:pPr>
        <w:spacing w:line="360" w:lineRule="auto"/>
        <w:jc w:val="both"/>
        <w:rPr>
          <w:rFonts w:ascii="Arial" w:eastAsia="Arial" w:hAnsi="Arial" w:cs="Arial"/>
        </w:rPr>
      </w:pPr>
    </w:p>
    <w:p w14:paraId="2025C4DE" w14:textId="225AF131" w:rsidR="0ABDF6F1" w:rsidRDefault="0ABDF6F1" w:rsidP="0ABDF6F1">
      <w:pPr>
        <w:spacing w:line="360" w:lineRule="auto"/>
        <w:jc w:val="both"/>
        <w:rPr>
          <w:rFonts w:ascii="Arial" w:eastAsia="Arial" w:hAnsi="Arial" w:cs="Arial"/>
        </w:rPr>
      </w:pPr>
    </w:p>
    <w:p w14:paraId="55071DF3" w14:textId="3F67B7D9" w:rsidR="0ABDF6F1" w:rsidRDefault="0ABDF6F1" w:rsidP="0ABDF6F1">
      <w:pPr>
        <w:spacing w:line="360" w:lineRule="auto"/>
        <w:jc w:val="both"/>
        <w:rPr>
          <w:rFonts w:ascii="Arial" w:eastAsia="Arial" w:hAnsi="Arial" w:cs="Arial"/>
        </w:rPr>
      </w:pPr>
    </w:p>
    <w:p w14:paraId="08DDCE7C" w14:textId="61AB7D6F" w:rsidR="0ABDF6F1" w:rsidRDefault="0ABDF6F1" w:rsidP="0ABDF6F1">
      <w:pPr>
        <w:spacing w:line="360" w:lineRule="auto"/>
        <w:jc w:val="both"/>
        <w:rPr>
          <w:rFonts w:ascii="Arial" w:eastAsia="Arial" w:hAnsi="Arial" w:cs="Arial"/>
        </w:rPr>
      </w:pPr>
    </w:p>
    <w:p w14:paraId="4471E1BF" w14:textId="18C1C8D1" w:rsidR="0ABDF6F1" w:rsidRDefault="0ABDF6F1" w:rsidP="0ABDF6F1">
      <w:pPr>
        <w:spacing w:line="360" w:lineRule="auto"/>
        <w:jc w:val="both"/>
        <w:rPr>
          <w:rFonts w:ascii="Arial" w:eastAsia="Arial" w:hAnsi="Arial" w:cs="Arial"/>
        </w:rPr>
      </w:pPr>
    </w:p>
    <w:p w14:paraId="55E8C3D3" w14:textId="71C38AAB" w:rsidR="41FE2AA7" w:rsidRDefault="5749E09A" w:rsidP="0ABDF6F1">
      <w:pPr>
        <w:spacing w:line="360" w:lineRule="auto"/>
        <w:jc w:val="center"/>
        <w:rPr>
          <w:rFonts w:ascii="Arial" w:eastAsia="Arial" w:hAnsi="Arial" w:cs="Arial"/>
          <w:b/>
          <w:bCs/>
          <w:color w:val="2F5496" w:themeColor="accent1" w:themeShade="BF"/>
        </w:rPr>
      </w:pPr>
      <w:r w:rsidRPr="0ABDF6F1">
        <w:rPr>
          <w:rFonts w:ascii="Arial" w:eastAsia="Arial" w:hAnsi="Arial" w:cs="Arial"/>
          <w:b/>
          <w:bCs/>
          <w:color w:val="2F5496" w:themeColor="accent1" w:themeShade="BF"/>
        </w:rPr>
        <w:t>I</w:t>
      </w:r>
      <w:r w:rsidR="5D03EA3A" w:rsidRPr="0ABDF6F1">
        <w:rPr>
          <w:rFonts w:ascii="Arial" w:eastAsia="Arial" w:hAnsi="Arial" w:cs="Arial"/>
          <w:b/>
          <w:bCs/>
          <w:color w:val="2F5496" w:themeColor="accent1" w:themeShade="BF"/>
        </w:rPr>
        <w:t>ntroduction</w:t>
      </w:r>
    </w:p>
    <w:p w14:paraId="35E3E5CB" w14:textId="1E509D51" w:rsidR="41FE2AA7" w:rsidRDefault="41FE2AA7" w:rsidP="0ABDF6F1">
      <w:pPr>
        <w:spacing w:line="360" w:lineRule="auto"/>
        <w:jc w:val="both"/>
        <w:rPr>
          <w:rFonts w:ascii="Arial" w:eastAsia="Arial" w:hAnsi="Arial" w:cs="Arial"/>
        </w:rPr>
      </w:pPr>
    </w:p>
    <w:p w14:paraId="179166F6" w14:textId="7611CCF6" w:rsidR="55B4A972" w:rsidRDefault="55B4A972" w:rsidP="0ABDF6F1">
      <w:pPr>
        <w:spacing w:line="360" w:lineRule="auto"/>
        <w:jc w:val="both"/>
        <w:rPr>
          <w:rFonts w:ascii="Arial" w:eastAsia="Arial" w:hAnsi="Arial" w:cs="Arial"/>
        </w:rPr>
      </w:pPr>
      <w:r w:rsidRPr="0ABDF6F1">
        <w:rPr>
          <w:rFonts w:ascii="Arial" w:eastAsia="Arial" w:hAnsi="Arial" w:cs="Arial"/>
        </w:rPr>
        <w:t xml:space="preserve">Influenza is a </w:t>
      </w:r>
      <w:proofErr w:type="spellStart"/>
      <w:r w:rsidR="0513C94F" w:rsidRPr="0ABDF6F1">
        <w:rPr>
          <w:rFonts w:ascii="Arial" w:eastAsia="Arial" w:hAnsi="Arial" w:cs="Arial"/>
        </w:rPr>
        <w:t>M</w:t>
      </w:r>
      <w:r w:rsidR="24EFC799" w:rsidRPr="0ABDF6F1">
        <w:rPr>
          <w:rFonts w:ascii="Arial" w:eastAsia="Arial" w:hAnsi="Arial" w:cs="Arial"/>
        </w:rPr>
        <w:t>ycovirus</w:t>
      </w:r>
      <w:proofErr w:type="spellEnd"/>
      <w:r w:rsidR="24EFC799" w:rsidRPr="0ABDF6F1">
        <w:rPr>
          <w:rFonts w:ascii="Arial" w:eastAsia="Arial" w:hAnsi="Arial" w:cs="Arial"/>
        </w:rPr>
        <w:t xml:space="preserve"> and</w:t>
      </w:r>
      <w:r w:rsidR="3B6DB26F" w:rsidRPr="0ABDF6F1">
        <w:rPr>
          <w:rFonts w:ascii="Arial" w:eastAsia="Arial" w:hAnsi="Arial" w:cs="Arial"/>
        </w:rPr>
        <w:t xml:space="preserve"> this belongs to a</w:t>
      </w:r>
      <w:r w:rsidR="7A1297A0" w:rsidRPr="0ABDF6F1">
        <w:rPr>
          <w:rFonts w:ascii="Arial" w:eastAsia="Arial" w:hAnsi="Arial" w:cs="Arial"/>
        </w:rPr>
        <w:t xml:space="preserve"> </w:t>
      </w:r>
      <w:r w:rsidR="3B6DB26F" w:rsidRPr="0ABDF6F1">
        <w:rPr>
          <w:rFonts w:ascii="Arial" w:eastAsia="Arial" w:hAnsi="Arial" w:cs="Arial"/>
        </w:rPr>
        <w:t xml:space="preserve">family of </w:t>
      </w:r>
      <w:r w:rsidR="4C6947D0" w:rsidRPr="0ABDF6F1">
        <w:rPr>
          <w:rFonts w:ascii="Arial" w:eastAsia="Arial" w:hAnsi="Arial" w:cs="Arial"/>
        </w:rPr>
        <w:t>viruses</w:t>
      </w:r>
      <w:r w:rsidR="09038ECA" w:rsidRPr="0ABDF6F1">
        <w:rPr>
          <w:rFonts w:ascii="Arial" w:eastAsia="Arial" w:hAnsi="Arial" w:cs="Arial"/>
        </w:rPr>
        <w:t xml:space="preserve">. Influenza (flu) is </w:t>
      </w:r>
      <w:r w:rsidR="594845DE" w:rsidRPr="0ABDF6F1">
        <w:rPr>
          <w:rFonts w:ascii="Arial" w:eastAsia="Arial" w:hAnsi="Arial" w:cs="Arial"/>
        </w:rPr>
        <w:t>contagious.</w:t>
      </w:r>
      <w:r w:rsidR="09038ECA" w:rsidRPr="0ABDF6F1">
        <w:rPr>
          <w:rFonts w:ascii="Arial" w:eastAsia="Arial" w:hAnsi="Arial" w:cs="Arial"/>
        </w:rPr>
        <w:t xml:space="preserve"> It is</w:t>
      </w:r>
      <w:r w:rsidR="7ADD7FAF" w:rsidRPr="0ABDF6F1">
        <w:rPr>
          <w:rFonts w:ascii="Arial" w:eastAsia="Arial" w:hAnsi="Arial" w:cs="Arial"/>
        </w:rPr>
        <w:t xml:space="preserve"> a</w:t>
      </w:r>
      <w:r w:rsidR="09038ECA" w:rsidRPr="0ABDF6F1">
        <w:rPr>
          <w:rFonts w:ascii="Arial" w:eastAsia="Arial" w:hAnsi="Arial" w:cs="Arial"/>
        </w:rPr>
        <w:t xml:space="preserve"> </w:t>
      </w:r>
      <w:r w:rsidR="43FF4392" w:rsidRPr="0ABDF6F1">
        <w:rPr>
          <w:rFonts w:ascii="Arial" w:eastAsia="Arial" w:hAnsi="Arial" w:cs="Arial"/>
        </w:rPr>
        <w:t xml:space="preserve">respiratory </w:t>
      </w:r>
      <w:r w:rsidR="66950D0D" w:rsidRPr="0ABDF6F1">
        <w:rPr>
          <w:rFonts w:ascii="Arial" w:eastAsia="Arial" w:hAnsi="Arial" w:cs="Arial"/>
        </w:rPr>
        <w:t>illness,</w:t>
      </w:r>
      <w:r w:rsidR="43FF4392" w:rsidRPr="0ABDF6F1">
        <w:rPr>
          <w:rFonts w:ascii="Arial" w:eastAsia="Arial" w:hAnsi="Arial" w:cs="Arial"/>
        </w:rPr>
        <w:t xml:space="preserve"> and it </w:t>
      </w:r>
      <w:r w:rsidR="61F69B5C" w:rsidRPr="0ABDF6F1">
        <w:rPr>
          <w:rFonts w:ascii="Arial" w:eastAsia="Arial" w:hAnsi="Arial" w:cs="Arial"/>
        </w:rPr>
        <w:t>affects the</w:t>
      </w:r>
      <w:r w:rsidR="43FF4392" w:rsidRPr="0ABDF6F1">
        <w:rPr>
          <w:rFonts w:ascii="Arial" w:eastAsia="Arial" w:hAnsi="Arial" w:cs="Arial"/>
        </w:rPr>
        <w:t xml:space="preserve"> throat, the nose, and can even affect the lu</w:t>
      </w:r>
      <w:r w:rsidR="56AED49C" w:rsidRPr="0ABDF6F1">
        <w:rPr>
          <w:rFonts w:ascii="Arial" w:eastAsia="Arial" w:hAnsi="Arial" w:cs="Arial"/>
        </w:rPr>
        <w:t xml:space="preserve">ngs, </w:t>
      </w:r>
      <w:proofErr w:type="gramStart"/>
      <w:r w:rsidR="56AED49C" w:rsidRPr="0ABDF6F1">
        <w:rPr>
          <w:rFonts w:ascii="Arial" w:eastAsia="Arial" w:hAnsi="Arial" w:cs="Arial"/>
        </w:rPr>
        <w:t>It</w:t>
      </w:r>
      <w:proofErr w:type="gramEnd"/>
      <w:r w:rsidR="56AED49C" w:rsidRPr="0ABDF6F1">
        <w:rPr>
          <w:rFonts w:ascii="Arial" w:eastAsia="Arial" w:hAnsi="Arial" w:cs="Arial"/>
        </w:rPr>
        <w:t xml:space="preserve"> has been known to even cause death</w:t>
      </w:r>
      <w:r w:rsidR="4D92089B" w:rsidRPr="0ABDF6F1">
        <w:rPr>
          <w:rFonts w:ascii="Arial" w:eastAsia="Arial" w:hAnsi="Arial" w:cs="Arial"/>
        </w:rPr>
        <w:t xml:space="preserve"> but is usually a mild to severe </w:t>
      </w:r>
      <w:r w:rsidR="5B7A8D9D" w:rsidRPr="0ABDF6F1">
        <w:rPr>
          <w:rFonts w:ascii="Arial" w:eastAsia="Arial" w:hAnsi="Arial" w:cs="Arial"/>
        </w:rPr>
        <w:t>illness</w:t>
      </w:r>
      <w:r w:rsidR="56AED49C" w:rsidRPr="0ABDF6F1">
        <w:rPr>
          <w:rFonts w:ascii="Arial" w:eastAsia="Arial" w:hAnsi="Arial" w:cs="Arial"/>
        </w:rPr>
        <w:t xml:space="preserve">.  </w:t>
      </w:r>
      <w:r w:rsidR="09038ECA" w:rsidRPr="0ABDF6F1">
        <w:rPr>
          <w:rFonts w:ascii="Arial" w:eastAsia="Arial" w:hAnsi="Arial" w:cs="Arial"/>
        </w:rPr>
        <w:t xml:space="preserve"> </w:t>
      </w:r>
    </w:p>
    <w:p w14:paraId="003AFE43" w14:textId="29B57E1E" w:rsidR="17601535" w:rsidRDefault="17601535" w:rsidP="0ABDF6F1">
      <w:pPr>
        <w:spacing w:line="360" w:lineRule="auto"/>
        <w:jc w:val="both"/>
        <w:rPr>
          <w:rFonts w:ascii="Arial" w:eastAsia="Arial" w:hAnsi="Arial" w:cs="Arial"/>
        </w:rPr>
      </w:pPr>
      <w:r w:rsidRPr="0ABDF6F1">
        <w:rPr>
          <w:rFonts w:ascii="Arial" w:eastAsia="Arial" w:hAnsi="Arial" w:cs="Arial"/>
        </w:rPr>
        <w:t xml:space="preserve">During the 2009/10 outbreak, the total number </w:t>
      </w:r>
      <w:r w:rsidR="26745A02" w:rsidRPr="0ABDF6F1">
        <w:rPr>
          <w:rFonts w:ascii="Arial" w:eastAsia="Arial" w:hAnsi="Arial" w:cs="Arial"/>
        </w:rPr>
        <w:t>of deaths</w:t>
      </w:r>
      <w:r w:rsidRPr="0ABDF6F1">
        <w:rPr>
          <w:rFonts w:ascii="Arial" w:eastAsia="Arial" w:hAnsi="Arial" w:cs="Arial"/>
        </w:rPr>
        <w:t xml:space="preserve"> from swine flu in the UK was 457. The number of hospital </w:t>
      </w:r>
      <w:r w:rsidR="73DA27B4" w:rsidRPr="0ABDF6F1">
        <w:rPr>
          <w:rFonts w:ascii="Arial" w:eastAsia="Arial" w:hAnsi="Arial" w:cs="Arial"/>
        </w:rPr>
        <w:t>deaths from</w:t>
      </w:r>
      <w:r w:rsidRPr="0ABDF6F1">
        <w:rPr>
          <w:rFonts w:ascii="Arial" w:eastAsia="Arial" w:hAnsi="Arial" w:cs="Arial"/>
        </w:rPr>
        <w:t xml:space="preserve"> Covid-19 has already exceeded that number. As of 30 March 2020, 1,789 coronavirus-positive hospitalized patients have died.</w:t>
      </w:r>
      <w:r w:rsidR="39967907" w:rsidRPr="0ABDF6F1">
        <w:rPr>
          <w:rFonts w:ascii="Arial" w:eastAsia="Arial" w:hAnsi="Arial" w:cs="Arial"/>
        </w:rPr>
        <w:t xml:space="preserve"> (</w:t>
      </w:r>
      <w:r w:rsidR="50C8CB98" w:rsidRPr="0ABDF6F1">
        <w:rPr>
          <w:rFonts w:ascii="Arial" w:eastAsia="Arial" w:hAnsi="Arial" w:cs="Arial"/>
        </w:rPr>
        <w:t>Scott, 2020</w:t>
      </w:r>
      <w:r w:rsidR="39967907" w:rsidRPr="0ABDF6F1">
        <w:rPr>
          <w:rFonts w:ascii="Arial" w:eastAsia="Arial" w:hAnsi="Arial" w:cs="Arial"/>
        </w:rPr>
        <w:t>)</w:t>
      </w:r>
    </w:p>
    <w:p w14:paraId="40744936" w14:textId="04293116" w:rsidR="41FE2AA7" w:rsidRDefault="210BE386" w:rsidP="0ABDF6F1">
      <w:pPr>
        <w:spacing w:line="360" w:lineRule="auto"/>
        <w:jc w:val="both"/>
        <w:rPr>
          <w:rFonts w:ascii="Arial" w:eastAsia="Arial" w:hAnsi="Arial" w:cs="Arial"/>
        </w:rPr>
      </w:pPr>
      <w:r w:rsidRPr="0ABDF6F1">
        <w:rPr>
          <w:rFonts w:ascii="Arial" w:eastAsia="Arial" w:hAnsi="Arial" w:cs="Arial"/>
        </w:rPr>
        <w:t>This is a structured report that explains the main approaches and strategies used to monitor, measure, and control the incidence of Influenza in the United Kingdom.</w:t>
      </w:r>
    </w:p>
    <w:p w14:paraId="7AA3ED89" w14:textId="6AF84DD4" w:rsidR="41FE2AA7" w:rsidRDefault="41FE2AA7" w:rsidP="0ABDF6F1">
      <w:pPr>
        <w:spacing w:line="360" w:lineRule="auto"/>
        <w:jc w:val="both"/>
        <w:rPr>
          <w:rFonts w:ascii="Arial" w:eastAsia="Arial" w:hAnsi="Arial" w:cs="Arial"/>
        </w:rPr>
      </w:pPr>
    </w:p>
    <w:p w14:paraId="3D0F1F1A" w14:textId="013BA301" w:rsidR="41FE2AA7" w:rsidRDefault="41FE2AA7" w:rsidP="0ABDF6F1">
      <w:pPr>
        <w:spacing w:line="360" w:lineRule="auto"/>
        <w:jc w:val="both"/>
        <w:rPr>
          <w:rFonts w:ascii="Arial" w:eastAsia="Arial" w:hAnsi="Arial" w:cs="Arial"/>
        </w:rPr>
      </w:pPr>
    </w:p>
    <w:p w14:paraId="64356177" w14:textId="50CD7B4E" w:rsidR="41FE2AA7" w:rsidRDefault="41FE2AA7" w:rsidP="0ABDF6F1">
      <w:pPr>
        <w:spacing w:line="360" w:lineRule="auto"/>
        <w:jc w:val="both"/>
        <w:rPr>
          <w:rFonts w:ascii="Arial" w:eastAsia="Arial" w:hAnsi="Arial" w:cs="Arial"/>
        </w:rPr>
      </w:pPr>
    </w:p>
    <w:p w14:paraId="1341E80D" w14:textId="17602C6A" w:rsidR="7E61C8F9" w:rsidRDefault="7E61C8F9" w:rsidP="0ABDF6F1">
      <w:pPr>
        <w:spacing w:line="360" w:lineRule="auto"/>
        <w:jc w:val="both"/>
        <w:rPr>
          <w:rFonts w:ascii="Arial" w:eastAsia="Arial" w:hAnsi="Arial" w:cs="Arial"/>
        </w:rPr>
      </w:pPr>
    </w:p>
    <w:p w14:paraId="19CCA354" w14:textId="5895853C" w:rsidR="7E61C8F9" w:rsidRDefault="7E61C8F9" w:rsidP="0ABDF6F1">
      <w:pPr>
        <w:spacing w:line="360" w:lineRule="auto"/>
        <w:jc w:val="both"/>
        <w:rPr>
          <w:rFonts w:ascii="Arial" w:eastAsia="Arial" w:hAnsi="Arial" w:cs="Arial"/>
        </w:rPr>
      </w:pPr>
    </w:p>
    <w:p w14:paraId="03DCB896" w14:textId="45B9358C" w:rsidR="7E61C8F9" w:rsidRDefault="7E61C8F9" w:rsidP="0ABDF6F1">
      <w:pPr>
        <w:spacing w:line="360" w:lineRule="auto"/>
        <w:jc w:val="both"/>
        <w:rPr>
          <w:rFonts w:ascii="Arial" w:eastAsia="Arial" w:hAnsi="Arial" w:cs="Arial"/>
        </w:rPr>
      </w:pPr>
    </w:p>
    <w:p w14:paraId="3282676F" w14:textId="46DDFF5A" w:rsidR="7E61C8F9" w:rsidRDefault="7E61C8F9" w:rsidP="0ABDF6F1">
      <w:pPr>
        <w:spacing w:line="360" w:lineRule="auto"/>
        <w:jc w:val="both"/>
        <w:rPr>
          <w:rFonts w:ascii="Arial" w:eastAsia="Arial" w:hAnsi="Arial" w:cs="Arial"/>
        </w:rPr>
      </w:pPr>
    </w:p>
    <w:p w14:paraId="5ABC4EB3" w14:textId="276B3BD1" w:rsidR="7E61C8F9" w:rsidRDefault="7E61C8F9" w:rsidP="0ABDF6F1">
      <w:pPr>
        <w:spacing w:line="360" w:lineRule="auto"/>
        <w:jc w:val="both"/>
        <w:rPr>
          <w:rFonts w:ascii="Arial" w:eastAsia="Arial" w:hAnsi="Arial" w:cs="Arial"/>
        </w:rPr>
      </w:pPr>
    </w:p>
    <w:p w14:paraId="44B3D2B5" w14:textId="736BE618" w:rsidR="0ABDF6F1" w:rsidRDefault="0ABDF6F1" w:rsidP="0ABDF6F1">
      <w:pPr>
        <w:spacing w:line="360" w:lineRule="auto"/>
        <w:jc w:val="both"/>
        <w:rPr>
          <w:rFonts w:ascii="Arial" w:eastAsia="Arial" w:hAnsi="Arial" w:cs="Arial"/>
        </w:rPr>
      </w:pPr>
    </w:p>
    <w:p w14:paraId="474E23A4" w14:textId="736BE618" w:rsidR="0ABDF6F1" w:rsidRDefault="0ABDF6F1" w:rsidP="0ABDF6F1">
      <w:pPr>
        <w:spacing w:line="360" w:lineRule="auto"/>
        <w:jc w:val="both"/>
        <w:rPr>
          <w:rFonts w:ascii="Arial" w:eastAsia="Arial" w:hAnsi="Arial" w:cs="Arial"/>
        </w:rPr>
      </w:pPr>
    </w:p>
    <w:p w14:paraId="432F56A0" w14:textId="393B69F0" w:rsidR="0ABDF6F1" w:rsidRDefault="0ABDF6F1" w:rsidP="0ABDF6F1">
      <w:pPr>
        <w:spacing w:line="360" w:lineRule="auto"/>
        <w:jc w:val="both"/>
        <w:rPr>
          <w:rFonts w:ascii="Arial" w:eastAsia="Arial" w:hAnsi="Arial" w:cs="Arial"/>
        </w:rPr>
      </w:pPr>
    </w:p>
    <w:p w14:paraId="544BDBDF" w14:textId="04FBB915" w:rsidR="0ABDF6F1" w:rsidRDefault="0ABDF6F1" w:rsidP="0ABDF6F1">
      <w:pPr>
        <w:spacing w:line="360" w:lineRule="auto"/>
        <w:jc w:val="both"/>
        <w:rPr>
          <w:rFonts w:ascii="Arial" w:eastAsia="Arial" w:hAnsi="Arial" w:cs="Arial"/>
        </w:rPr>
      </w:pPr>
    </w:p>
    <w:p w14:paraId="136D667B" w14:textId="47A612C8" w:rsidR="0ABDF6F1" w:rsidRDefault="0ABDF6F1" w:rsidP="0ABDF6F1">
      <w:pPr>
        <w:spacing w:line="360" w:lineRule="auto"/>
        <w:jc w:val="both"/>
        <w:rPr>
          <w:rFonts w:ascii="Arial" w:eastAsia="Arial" w:hAnsi="Arial" w:cs="Arial"/>
        </w:rPr>
      </w:pPr>
    </w:p>
    <w:p w14:paraId="66A06862" w14:textId="4227462B" w:rsidR="0ABDF6F1" w:rsidRDefault="0ABDF6F1" w:rsidP="0ABDF6F1">
      <w:pPr>
        <w:spacing w:line="360" w:lineRule="auto"/>
        <w:jc w:val="both"/>
        <w:rPr>
          <w:rFonts w:ascii="Arial" w:eastAsia="Arial" w:hAnsi="Arial" w:cs="Arial"/>
        </w:rPr>
      </w:pPr>
    </w:p>
    <w:p w14:paraId="5F391A87" w14:textId="1E19373B" w:rsidR="0ABDF6F1" w:rsidRDefault="0ABDF6F1" w:rsidP="0ABDF6F1">
      <w:pPr>
        <w:spacing w:line="360" w:lineRule="auto"/>
        <w:jc w:val="both"/>
        <w:rPr>
          <w:rFonts w:ascii="Arial" w:eastAsia="Arial" w:hAnsi="Arial" w:cs="Arial"/>
        </w:rPr>
      </w:pPr>
    </w:p>
    <w:p w14:paraId="0D86CD06" w14:textId="19690BF0" w:rsidR="0ABDF6F1" w:rsidRDefault="0ABDF6F1" w:rsidP="0ABDF6F1">
      <w:pPr>
        <w:spacing w:line="360" w:lineRule="auto"/>
        <w:jc w:val="both"/>
        <w:rPr>
          <w:rFonts w:ascii="Arial" w:eastAsia="Arial" w:hAnsi="Arial" w:cs="Arial"/>
        </w:rPr>
      </w:pPr>
    </w:p>
    <w:p w14:paraId="010D2B62" w14:textId="5D6E2FE2" w:rsidR="0ABDF6F1" w:rsidRDefault="0ABDF6F1" w:rsidP="0ABDF6F1">
      <w:pPr>
        <w:spacing w:line="360" w:lineRule="auto"/>
        <w:jc w:val="both"/>
        <w:rPr>
          <w:rFonts w:ascii="Arial" w:eastAsia="Arial" w:hAnsi="Arial" w:cs="Arial"/>
        </w:rPr>
      </w:pPr>
    </w:p>
    <w:p w14:paraId="7F3C5323" w14:textId="1212D080" w:rsidR="0ABDF6F1" w:rsidRDefault="0ABDF6F1" w:rsidP="0ABDF6F1">
      <w:pPr>
        <w:spacing w:line="360" w:lineRule="auto"/>
        <w:jc w:val="both"/>
        <w:rPr>
          <w:rFonts w:ascii="Arial" w:eastAsia="Arial" w:hAnsi="Arial" w:cs="Arial"/>
        </w:rPr>
      </w:pPr>
    </w:p>
    <w:p w14:paraId="0483BE64" w14:textId="5D451B3C" w:rsidR="07C0682E" w:rsidRDefault="07C0682E" w:rsidP="0ABDF6F1">
      <w:pPr>
        <w:spacing w:line="360" w:lineRule="auto"/>
        <w:jc w:val="center"/>
        <w:rPr>
          <w:rFonts w:ascii="Arial" w:eastAsia="Arial" w:hAnsi="Arial" w:cs="Arial"/>
          <w:b/>
          <w:bCs/>
          <w:color w:val="2F5496" w:themeColor="accent1" w:themeShade="BF"/>
        </w:rPr>
      </w:pPr>
      <w:r w:rsidRPr="0ABDF6F1">
        <w:rPr>
          <w:rFonts w:ascii="Arial" w:eastAsia="Arial" w:hAnsi="Arial" w:cs="Arial"/>
          <w:b/>
          <w:bCs/>
          <w:color w:val="2F5496" w:themeColor="accent1" w:themeShade="BF"/>
        </w:rPr>
        <w:t>Question 1.</w:t>
      </w:r>
    </w:p>
    <w:p w14:paraId="4C1A2A41" w14:textId="1147BADF" w:rsidR="5D5B22AA" w:rsidRDefault="5D5B22AA" w:rsidP="0ABDF6F1">
      <w:pPr>
        <w:spacing w:line="360" w:lineRule="auto"/>
        <w:jc w:val="center"/>
        <w:rPr>
          <w:rFonts w:ascii="Arial" w:eastAsia="Arial" w:hAnsi="Arial" w:cs="Arial"/>
          <w:b/>
          <w:bCs/>
          <w:i/>
          <w:iCs/>
        </w:rPr>
      </w:pPr>
      <w:r w:rsidRPr="0ABDF6F1">
        <w:rPr>
          <w:rFonts w:ascii="Arial" w:eastAsia="Arial" w:hAnsi="Arial" w:cs="Arial"/>
          <w:b/>
          <w:bCs/>
          <w:i/>
          <w:iCs/>
        </w:rPr>
        <w:t>What strategies are used in the UK to measure the incidence of Influenza</w:t>
      </w:r>
      <w:r w:rsidR="3CAD9543" w:rsidRPr="0ABDF6F1">
        <w:rPr>
          <w:rFonts w:ascii="Arial" w:eastAsia="Arial" w:hAnsi="Arial" w:cs="Arial"/>
          <w:b/>
          <w:bCs/>
          <w:i/>
          <w:iCs/>
        </w:rPr>
        <w:t>?</w:t>
      </w:r>
    </w:p>
    <w:p w14:paraId="37D1D0DC" w14:textId="6FE56CE3" w:rsidR="0ABDF6F1" w:rsidRDefault="0ABDF6F1" w:rsidP="0ABDF6F1">
      <w:pPr>
        <w:spacing w:line="360" w:lineRule="auto"/>
        <w:jc w:val="both"/>
        <w:rPr>
          <w:rFonts w:ascii="Arial" w:eastAsia="Arial" w:hAnsi="Arial" w:cs="Arial"/>
        </w:rPr>
      </w:pPr>
    </w:p>
    <w:p w14:paraId="15459324" w14:textId="78884878" w:rsidR="5433D6B7" w:rsidRDefault="5433D6B7" w:rsidP="0ABDF6F1">
      <w:pPr>
        <w:spacing w:line="360" w:lineRule="auto"/>
        <w:jc w:val="both"/>
        <w:rPr>
          <w:rFonts w:ascii="Arial" w:eastAsia="Arial" w:hAnsi="Arial" w:cs="Arial"/>
        </w:rPr>
      </w:pPr>
      <w:r w:rsidRPr="0ABDF6F1">
        <w:rPr>
          <w:rFonts w:ascii="Arial" w:eastAsia="Arial" w:hAnsi="Arial" w:cs="Arial"/>
        </w:rPr>
        <w:t xml:space="preserve">In 2011 The Influenza Pandemic Preparedness Strategy for the UK </w:t>
      </w:r>
      <w:r w:rsidR="33864950" w:rsidRPr="0ABDF6F1">
        <w:rPr>
          <w:rFonts w:ascii="Arial" w:eastAsia="Arial" w:hAnsi="Arial" w:cs="Arial"/>
        </w:rPr>
        <w:t xml:space="preserve">was </w:t>
      </w:r>
      <w:r w:rsidR="345AB8D9" w:rsidRPr="0ABDF6F1">
        <w:rPr>
          <w:rFonts w:ascii="Arial" w:eastAsia="Arial" w:hAnsi="Arial" w:cs="Arial"/>
        </w:rPr>
        <w:t>published. Th</w:t>
      </w:r>
      <w:r w:rsidR="69C91063" w:rsidRPr="0ABDF6F1">
        <w:rPr>
          <w:rFonts w:ascii="Arial" w:eastAsia="Arial" w:hAnsi="Arial" w:cs="Arial"/>
        </w:rPr>
        <w:t xml:space="preserve">e aim of this was </w:t>
      </w:r>
      <w:r w:rsidR="7E4EC39D" w:rsidRPr="0ABDF6F1">
        <w:rPr>
          <w:rFonts w:ascii="Arial" w:eastAsia="Arial" w:hAnsi="Arial" w:cs="Arial"/>
        </w:rPr>
        <w:t xml:space="preserve">to instil and maintain trust and confidence </w:t>
      </w:r>
      <w:r w:rsidR="3CF3A8CF" w:rsidRPr="0ABDF6F1">
        <w:rPr>
          <w:rFonts w:ascii="Arial" w:eastAsia="Arial" w:hAnsi="Arial" w:cs="Arial"/>
        </w:rPr>
        <w:t>in the Government in response to any future flu pandemic. It also aims to</w:t>
      </w:r>
      <w:r w:rsidR="3711448D" w:rsidRPr="0ABDF6F1">
        <w:rPr>
          <w:rFonts w:ascii="Arial" w:eastAsia="Arial" w:hAnsi="Arial" w:cs="Arial"/>
        </w:rPr>
        <w:t xml:space="preserve"> minimise the societal and </w:t>
      </w:r>
      <w:r w:rsidR="4C3267F6" w:rsidRPr="0ABDF6F1">
        <w:rPr>
          <w:rFonts w:ascii="Arial" w:eastAsia="Arial" w:hAnsi="Arial" w:cs="Arial"/>
        </w:rPr>
        <w:t>potential</w:t>
      </w:r>
      <w:r w:rsidR="3711448D" w:rsidRPr="0ABDF6F1">
        <w:rPr>
          <w:rFonts w:ascii="Arial" w:eastAsia="Arial" w:hAnsi="Arial" w:cs="Arial"/>
        </w:rPr>
        <w:t xml:space="preserve"> economic impact</w:t>
      </w:r>
      <w:r w:rsidR="491B82FC" w:rsidRPr="0ABDF6F1">
        <w:rPr>
          <w:rFonts w:ascii="Arial" w:eastAsia="Arial" w:hAnsi="Arial" w:cs="Arial"/>
        </w:rPr>
        <w:t xml:space="preserve"> </w:t>
      </w:r>
      <w:bookmarkStart w:id="0" w:name="_Int_6wruerNm"/>
      <w:r w:rsidR="491B82FC" w:rsidRPr="0ABDF6F1">
        <w:rPr>
          <w:rFonts w:ascii="Arial" w:eastAsia="Arial" w:hAnsi="Arial" w:cs="Arial"/>
        </w:rPr>
        <w:t>and also</w:t>
      </w:r>
      <w:bookmarkEnd w:id="0"/>
      <w:r w:rsidR="491B82FC" w:rsidRPr="0ABDF6F1">
        <w:rPr>
          <w:rFonts w:ascii="Arial" w:eastAsia="Arial" w:hAnsi="Arial" w:cs="Arial"/>
        </w:rPr>
        <w:t xml:space="preserve"> the health impact of a</w:t>
      </w:r>
      <w:r w:rsidR="50030F95" w:rsidRPr="0ABDF6F1">
        <w:rPr>
          <w:rFonts w:ascii="Arial" w:eastAsia="Arial" w:hAnsi="Arial" w:cs="Arial"/>
        </w:rPr>
        <w:t>nother</w:t>
      </w:r>
      <w:r w:rsidR="491B82FC" w:rsidRPr="0ABDF6F1">
        <w:rPr>
          <w:rFonts w:ascii="Arial" w:eastAsia="Arial" w:hAnsi="Arial" w:cs="Arial"/>
        </w:rPr>
        <w:t xml:space="preserve"> flu pand</w:t>
      </w:r>
      <w:r w:rsidR="7CF997A2" w:rsidRPr="0ABDF6F1">
        <w:rPr>
          <w:rFonts w:ascii="Arial" w:eastAsia="Arial" w:hAnsi="Arial" w:cs="Arial"/>
        </w:rPr>
        <w:t>emic.</w:t>
      </w:r>
    </w:p>
    <w:p w14:paraId="4A889875" w14:textId="63D2C900" w:rsidR="037C649E" w:rsidRDefault="037C649E" w:rsidP="0ABDF6F1">
      <w:pPr>
        <w:spacing w:line="360" w:lineRule="auto"/>
        <w:jc w:val="both"/>
        <w:rPr>
          <w:rFonts w:ascii="Arial" w:eastAsia="Arial" w:hAnsi="Arial" w:cs="Arial"/>
        </w:rPr>
      </w:pPr>
      <w:r w:rsidRPr="0ABDF6F1">
        <w:rPr>
          <w:rFonts w:ascii="Arial" w:eastAsia="Arial" w:hAnsi="Arial" w:cs="Arial"/>
        </w:rPr>
        <w:t>Plan</w:t>
      </w:r>
      <w:r w:rsidR="148A5909" w:rsidRPr="0ABDF6F1">
        <w:rPr>
          <w:rFonts w:ascii="Arial" w:eastAsia="Arial" w:hAnsi="Arial" w:cs="Arial"/>
        </w:rPr>
        <w:t>s were made</w:t>
      </w:r>
      <w:r w:rsidRPr="0ABDF6F1">
        <w:rPr>
          <w:rFonts w:ascii="Arial" w:eastAsia="Arial" w:hAnsi="Arial" w:cs="Arial"/>
        </w:rPr>
        <w:t xml:space="preserve"> to ensure </w:t>
      </w:r>
      <w:r w:rsidR="6793D0FB" w:rsidRPr="0ABDF6F1">
        <w:rPr>
          <w:rFonts w:ascii="Arial" w:eastAsia="Arial" w:hAnsi="Arial" w:cs="Arial"/>
        </w:rPr>
        <w:t xml:space="preserve">there was an </w:t>
      </w:r>
      <w:r w:rsidRPr="0ABDF6F1">
        <w:rPr>
          <w:rFonts w:ascii="Arial" w:eastAsia="Arial" w:hAnsi="Arial" w:cs="Arial"/>
        </w:rPr>
        <w:t xml:space="preserve">adequate </w:t>
      </w:r>
      <w:r w:rsidR="034CE141" w:rsidRPr="0ABDF6F1">
        <w:rPr>
          <w:rFonts w:ascii="Arial" w:eastAsia="Arial" w:hAnsi="Arial" w:cs="Arial"/>
        </w:rPr>
        <w:t>response to</w:t>
      </w:r>
      <w:r w:rsidRPr="0ABDF6F1">
        <w:rPr>
          <w:rFonts w:ascii="Arial" w:eastAsia="Arial" w:hAnsi="Arial" w:cs="Arial"/>
        </w:rPr>
        <w:t xml:space="preserve"> address the diverse needs of pandemic influenza viruses with milder and more severe impacts, rather than simply focusing </w:t>
      </w:r>
      <w:r w:rsidR="1301176E" w:rsidRPr="0ABDF6F1">
        <w:rPr>
          <w:rFonts w:ascii="Arial" w:eastAsia="Arial" w:hAnsi="Arial" w:cs="Arial"/>
        </w:rPr>
        <w:t>on “</w:t>
      </w:r>
      <w:r w:rsidRPr="0ABDF6F1">
        <w:rPr>
          <w:rFonts w:ascii="Arial" w:eastAsia="Arial" w:hAnsi="Arial" w:cs="Arial"/>
        </w:rPr>
        <w:t xml:space="preserve">worst case” </w:t>
      </w:r>
      <w:r w:rsidR="703A2A7B" w:rsidRPr="0ABDF6F1">
        <w:rPr>
          <w:rFonts w:ascii="Arial" w:eastAsia="Arial" w:hAnsi="Arial" w:cs="Arial"/>
        </w:rPr>
        <w:t xml:space="preserve">It was also to </w:t>
      </w:r>
      <w:r w:rsidR="2638B62D" w:rsidRPr="0ABDF6F1">
        <w:rPr>
          <w:rFonts w:ascii="Arial" w:eastAsia="Arial" w:hAnsi="Arial" w:cs="Arial"/>
        </w:rPr>
        <w:t>t</w:t>
      </w:r>
      <w:r w:rsidR="703A2A7B" w:rsidRPr="0ABDF6F1">
        <w:rPr>
          <w:rFonts w:ascii="Arial" w:eastAsia="Arial" w:hAnsi="Arial" w:cs="Arial"/>
        </w:rPr>
        <w:t>ake</w:t>
      </w:r>
      <w:r w:rsidRPr="0ABDF6F1">
        <w:rPr>
          <w:rFonts w:ascii="Arial" w:eastAsia="Arial" w:hAnsi="Arial" w:cs="Arial"/>
        </w:rPr>
        <w:t xml:space="preserve"> greater account of age and other differences in the prevalence and patterns </w:t>
      </w:r>
      <w:r w:rsidR="6DFA675F" w:rsidRPr="0ABDF6F1">
        <w:rPr>
          <w:rFonts w:ascii="Arial" w:eastAsia="Arial" w:hAnsi="Arial" w:cs="Arial"/>
        </w:rPr>
        <w:t>of disease</w:t>
      </w:r>
      <w:r w:rsidRPr="0ABDF6F1">
        <w:rPr>
          <w:rFonts w:ascii="Arial" w:eastAsia="Arial" w:hAnsi="Arial" w:cs="Arial"/>
        </w:rPr>
        <w:t xml:space="preserve"> in the </w:t>
      </w:r>
      <w:r w:rsidR="3D02E997" w:rsidRPr="0ABDF6F1">
        <w:rPr>
          <w:rFonts w:ascii="Arial" w:eastAsia="Arial" w:hAnsi="Arial" w:cs="Arial"/>
        </w:rPr>
        <w:t>UK.</w:t>
      </w:r>
      <w:r w:rsidRPr="0ABDF6F1">
        <w:rPr>
          <w:rFonts w:ascii="Arial" w:eastAsia="Arial" w:hAnsi="Arial" w:cs="Arial"/>
        </w:rPr>
        <w:t xml:space="preserve"> </w:t>
      </w:r>
    </w:p>
    <w:p w14:paraId="0CEA19A4" w14:textId="497FADBE" w:rsidR="5AE5CF73" w:rsidRDefault="5AE5CF73" w:rsidP="0ABDF6F1">
      <w:pPr>
        <w:spacing w:line="360" w:lineRule="auto"/>
        <w:jc w:val="both"/>
        <w:rPr>
          <w:rFonts w:ascii="Arial" w:eastAsia="Arial" w:hAnsi="Arial" w:cs="Arial"/>
        </w:rPr>
      </w:pPr>
      <w:r w:rsidRPr="0ABDF6F1">
        <w:rPr>
          <w:rFonts w:ascii="Arial" w:eastAsia="Arial" w:hAnsi="Arial" w:cs="Arial"/>
        </w:rPr>
        <w:t>The strategy would c</w:t>
      </w:r>
      <w:r w:rsidR="037C649E" w:rsidRPr="0ABDF6F1">
        <w:rPr>
          <w:rFonts w:ascii="Arial" w:eastAsia="Arial" w:hAnsi="Arial" w:cs="Arial"/>
        </w:rPr>
        <w:t xml:space="preserve">ontinue to investigate population-based statistical surveillance such as: B. Serology to measure pandemic severity in </w:t>
      </w:r>
      <w:r w:rsidR="1B36077E" w:rsidRPr="0ABDF6F1">
        <w:rPr>
          <w:rFonts w:ascii="Arial" w:eastAsia="Arial" w:hAnsi="Arial" w:cs="Arial"/>
        </w:rPr>
        <w:t>the early</w:t>
      </w:r>
      <w:r w:rsidR="037C649E" w:rsidRPr="0ABDF6F1">
        <w:rPr>
          <w:rFonts w:ascii="Arial" w:eastAsia="Arial" w:hAnsi="Arial" w:cs="Arial"/>
        </w:rPr>
        <w:t xml:space="preserve"> stages</w:t>
      </w:r>
      <w:r w:rsidR="2009B254" w:rsidRPr="0ABDF6F1">
        <w:rPr>
          <w:rFonts w:ascii="Arial" w:eastAsia="Arial" w:hAnsi="Arial" w:cs="Arial"/>
        </w:rPr>
        <w:t>. a</w:t>
      </w:r>
      <w:r w:rsidR="6BFBE730" w:rsidRPr="0ABDF6F1">
        <w:rPr>
          <w:rFonts w:ascii="Arial" w:eastAsia="Arial" w:hAnsi="Arial" w:cs="Arial"/>
        </w:rPr>
        <w:t xml:space="preserve">nd then </w:t>
      </w:r>
      <w:r w:rsidR="10A73D65" w:rsidRPr="0ABDF6F1">
        <w:rPr>
          <w:rFonts w:ascii="Arial" w:eastAsia="Arial" w:hAnsi="Arial" w:cs="Arial"/>
        </w:rPr>
        <w:t>considering</w:t>
      </w:r>
      <w:r w:rsidR="037C649E" w:rsidRPr="0ABDF6F1">
        <w:rPr>
          <w:rFonts w:ascii="Arial" w:eastAsia="Arial" w:hAnsi="Arial" w:cs="Arial"/>
        </w:rPr>
        <w:t xml:space="preserve"> </w:t>
      </w:r>
      <w:r w:rsidR="5FEB9162" w:rsidRPr="0ABDF6F1">
        <w:rPr>
          <w:rFonts w:ascii="Arial" w:eastAsia="Arial" w:hAnsi="Arial" w:cs="Arial"/>
        </w:rPr>
        <w:t>behavioural</w:t>
      </w:r>
      <w:r w:rsidR="037C649E" w:rsidRPr="0ABDF6F1">
        <w:rPr>
          <w:rFonts w:ascii="Arial" w:eastAsia="Arial" w:hAnsi="Arial" w:cs="Arial"/>
        </w:rPr>
        <w:t xml:space="preserve"> scientists' insights into how people are likely to think, feel and behave during an influenza pandemic</w:t>
      </w:r>
      <w:r w:rsidR="0EC09DE6" w:rsidRPr="0ABDF6F1">
        <w:rPr>
          <w:rFonts w:ascii="Arial" w:eastAsia="Arial" w:hAnsi="Arial" w:cs="Arial"/>
        </w:rPr>
        <w:t xml:space="preserve"> would be another important part of the strategy and then </w:t>
      </w:r>
      <w:r w:rsidR="0CA97498" w:rsidRPr="0ABDF6F1">
        <w:rPr>
          <w:rFonts w:ascii="Arial" w:eastAsia="Arial" w:hAnsi="Arial" w:cs="Arial"/>
        </w:rPr>
        <w:t>better</w:t>
      </w:r>
      <w:r w:rsidR="037C649E" w:rsidRPr="0ABDF6F1">
        <w:rPr>
          <w:rFonts w:ascii="Arial" w:eastAsia="Arial" w:hAnsi="Arial" w:cs="Arial"/>
        </w:rPr>
        <w:t xml:space="preserve"> planning to manage the end of the influenza pandemic – preparing for the recovery period </w:t>
      </w:r>
      <w:r w:rsidR="26E2BF9C" w:rsidRPr="0ABDF6F1">
        <w:rPr>
          <w:rFonts w:ascii="Arial" w:eastAsia="Arial" w:hAnsi="Arial" w:cs="Arial"/>
        </w:rPr>
        <w:t>and subsequent</w:t>
      </w:r>
      <w:r w:rsidR="037C649E" w:rsidRPr="0ABDF6F1">
        <w:rPr>
          <w:rFonts w:ascii="Arial" w:eastAsia="Arial" w:hAnsi="Arial" w:cs="Arial"/>
        </w:rPr>
        <w:t xml:space="preserve"> seasonal influenza outbr</w:t>
      </w:r>
      <w:r w:rsidR="6DADC7C8" w:rsidRPr="0ABDF6F1">
        <w:rPr>
          <w:rFonts w:ascii="Arial" w:eastAsia="Arial" w:hAnsi="Arial" w:cs="Arial"/>
        </w:rPr>
        <w:t xml:space="preserve">eaks. </w:t>
      </w:r>
    </w:p>
    <w:p w14:paraId="100D396C" w14:textId="2C8BEEAD" w:rsidR="6DADC7C8" w:rsidRDefault="6DADC7C8" w:rsidP="0ABDF6F1">
      <w:pPr>
        <w:spacing w:line="360" w:lineRule="auto"/>
        <w:jc w:val="both"/>
        <w:rPr>
          <w:rFonts w:ascii="Arial" w:eastAsia="Arial" w:hAnsi="Arial" w:cs="Arial"/>
        </w:rPr>
      </w:pPr>
      <w:r w:rsidRPr="0ABDF6F1">
        <w:rPr>
          <w:rFonts w:ascii="Arial" w:eastAsia="Arial" w:hAnsi="Arial" w:cs="Arial"/>
        </w:rPr>
        <w:t xml:space="preserve">The strategy has been jointly developed by four UK governments together with professional organisations, the NHS, social </w:t>
      </w:r>
      <w:r w:rsidR="3FFD0F6B" w:rsidRPr="0ABDF6F1">
        <w:rPr>
          <w:rFonts w:ascii="Arial" w:eastAsia="Arial" w:hAnsi="Arial" w:cs="Arial"/>
        </w:rPr>
        <w:t>care,</w:t>
      </w:r>
      <w:r w:rsidRPr="0ABDF6F1">
        <w:rPr>
          <w:rFonts w:ascii="Arial" w:eastAsia="Arial" w:hAnsi="Arial" w:cs="Arial"/>
        </w:rPr>
        <w:t xml:space="preserve"> and public </w:t>
      </w:r>
      <w:r w:rsidR="1C0CC4BC" w:rsidRPr="0ABDF6F1">
        <w:rPr>
          <w:rFonts w:ascii="Arial" w:eastAsia="Arial" w:hAnsi="Arial" w:cs="Arial"/>
        </w:rPr>
        <w:t>health</w:t>
      </w:r>
      <w:r w:rsidR="0C987158" w:rsidRPr="0ABDF6F1">
        <w:rPr>
          <w:rFonts w:ascii="Arial" w:eastAsia="Arial" w:hAnsi="Arial" w:cs="Arial"/>
        </w:rPr>
        <w:t>,</w:t>
      </w:r>
      <w:r w:rsidR="1C0CC4BC" w:rsidRPr="0ABDF6F1">
        <w:rPr>
          <w:rFonts w:ascii="Arial" w:eastAsia="Arial" w:hAnsi="Arial" w:cs="Arial"/>
        </w:rPr>
        <w:t xml:space="preserve"> and</w:t>
      </w:r>
      <w:r w:rsidRPr="0ABDF6F1">
        <w:rPr>
          <w:rFonts w:ascii="Arial" w:eastAsia="Arial" w:hAnsi="Arial" w:cs="Arial"/>
        </w:rPr>
        <w:t xml:space="preserve"> is based on advice from clinical, </w:t>
      </w:r>
      <w:r w:rsidR="413F8527" w:rsidRPr="0ABDF6F1">
        <w:rPr>
          <w:rFonts w:ascii="Arial" w:eastAsia="Arial" w:hAnsi="Arial" w:cs="Arial"/>
        </w:rPr>
        <w:t>scientific,</w:t>
      </w:r>
      <w:r w:rsidRPr="0ABDF6F1">
        <w:rPr>
          <w:rFonts w:ascii="Arial" w:eastAsia="Arial" w:hAnsi="Arial" w:cs="Arial"/>
        </w:rPr>
        <w:t xml:space="preserve"> and other experts.</w:t>
      </w:r>
    </w:p>
    <w:p w14:paraId="1436DB26" w14:textId="468E6B0D" w:rsidR="6DADC7C8" w:rsidRDefault="6DADC7C8" w:rsidP="0ABDF6F1">
      <w:pPr>
        <w:spacing w:line="360" w:lineRule="auto"/>
        <w:jc w:val="both"/>
        <w:rPr>
          <w:rFonts w:ascii="Arial" w:eastAsia="Arial" w:hAnsi="Arial" w:cs="Arial"/>
        </w:rPr>
      </w:pPr>
      <w:r w:rsidRPr="0ABDF6F1">
        <w:rPr>
          <w:rFonts w:ascii="Arial" w:eastAsia="Arial" w:hAnsi="Arial" w:cs="Arial"/>
        </w:rPr>
        <w:t xml:space="preserve">Through their experience with the 2009 H1N1 </w:t>
      </w:r>
      <w:r w:rsidR="36A8A04A" w:rsidRPr="0ABDF6F1">
        <w:rPr>
          <w:rFonts w:ascii="Arial" w:eastAsia="Arial" w:hAnsi="Arial" w:cs="Arial"/>
        </w:rPr>
        <w:t>I</w:t>
      </w:r>
      <w:r w:rsidRPr="0ABDF6F1">
        <w:rPr>
          <w:rFonts w:ascii="Arial" w:eastAsia="Arial" w:hAnsi="Arial" w:cs="Arial"/>
        </w:rPr>
        <w:t xml:space="preserve">nfluenza </w:t>
      </w:r>
      <w:r w:rsidR="5D636EA5" w:rsidRPr="0ABDF6F1">
        <w:rPr>
          <w:rFonts w:ascii="Arial" w:eastAsia="Arial" w:hAnsi="Arial" w:cs="Arial"/>
        </w:rPr>
        <w:t>P</w:t>
      </w:r>
      <w:r w:rsidRPr="0ABDF6F1">
        <w:rPr>
          <w:rFonts w:ascii="Arial" w:eastAsia="Arial" w:hAnsi="Arial" w:cs="Arial"/>
        </w:rPr>
        <w:t>andemic, many organizations and individuals have gained extensive experience with the challenges that pandemics can pose, and this is reflected throughout this document.</w:t>
      </w:r>
    </w:p>
    <w:p w14:paraId="015381BF" w14:textId="596C7947" w:rsidR="7E61C8F9" w:rsidRDefault="7E61C8F9" w:rsidP="0ABDF6F1">
      <w:pPr>
        <w:spacing w:line="360" w:lineRule="auto"/>
        <w:jc w:val="both"/>
        <w:rPr>
          <w:rFonts w:ascii="Arial" w:eastAsia="Arial" w:hAnsi="Arial" w:cs="Arial"/>
        </w:rPr>
      </w:pPr>
    </w:p>
    <w:p w14:paraId="03A5DEE0" w14:textId="12DE9AC0" w:rsidR="7E61C8F9" w:rsidRDefault="39946840" w:rsidP="0ABDF6F1">
      <w:pPr>
        <w:spacing w:line="360" w:lineRule="auto"/>
        <w:jc w:val="both"/>
        <w:rPr>
          <w:rFonts w:ascii="Arial" w:eastAsia="Arial" w:hAnsi="Arial" w:cs="Arial"/>
        </w:rPr>
      </w:pPr>
      <w:r w:rsidRPr="0ABDF6F1">
        <w:rPr>
          <w:rFonts w:ascii="Arial" w:eastAsia="Arial" w:hAnsi="Arial" w:cs="Arial"/>
        </w:rPr>
        <w:t xml:space="preserve">                              </w:t>
      </w:r>
    </w:p>
    <w:p w14:paraId="5B91A1E9" w14:textId="3CC65236" w:rsidR="7E61C8F9" w:rsidRDefault="39946840" w:rsidP="0ABDF6F1">
      <w:pPr>
        <w:spacing w:line="360" w:lineRule="auto"/>
        <w:jc w:val="both"/>
        <w:rPr>
          <w:rFonts w:ascii="Arial" w:eastAsia="Arial" w:hAnsi="Arial" w:cs="Arial"/>
        </w:rPr>
      </w:pPr>
      <w:r w:rsidRPr="0ABDF6F1">
        <w:rPr>
          <w:rFonts w:ascii="Arial" w:eastAsia="Arial" w:hAnsi="Arial" w:cs="Arial"/>
        </w:rPr>
        <w:t xml:space="preserve">                              </w:t>
      </w:r>
    </w:p>
    <w:p w14:paraId="3E1064F4" w14:textId="7950278F" w:rsidR="7E61C8F9" w:rsidRDefault="39946840" w:rsidP="0ABDF6F1">
      <w:pPr>
        <w:spacing w:line="360" w:lineRule="auto"/>
        <w:jc w:val="both"/>
        <w:rPr>
          <w:rFonts w:ascii="Arial" w:eastAsia="Arial" w:hAnsi="Arial" w:cs="Arial"/>
        </w:rPr>
      </w:pPr>
      <w:r w:rsidRPr="0ABDF6F1">
        <w:rPr>
          <w:rFonts w:ascii="Arial" w:eastAsia="Arial" w:hAnsi="Arial" w:cs="Arial"/>
        </w:rPr>
        <w:t xml:space="preserve">                              </w:t>
      </w:r>
    </w:p>
    <w:p w14:paraId="5D31508C" w14:textId="7714AF41" w:rsidR="7E61C8F9" w:rsidRDefault="39946840" w:rsidP="0ABDF6F1">
      <w:pPr>
        <w:spacing w:line="360" w:lineRule="auto"/>
        <w:jc w:val="both"/>
        <w:rPr>
          <w:rFonts w:ascii="Arial" w:eastAsia="Arial" w:hAnsi="Arial" w:cs="Arial"/>
        </w:rPr>
      </w:pPr>
      <w:r w:rsidRPr="0ABDF6F1">
        <w:rPr>
          <w:rFonts w:ascii="Arial" w:eastAsia="Arial" w:hAnsi="Arial" w:cs="Arial"/>
        </w:rPr>
        <w:t xml:space="preserve">                          </w:t>
      </w:r>
    </w:p>
    <w:p w14:paraId="5F4630DE" w14:textId="4BE58928" w:rsidR="7E61C8F9" w:rsidRDefault="7E61C8F9" w:rsidP="0ABDF6F1">
      <w:pPr>
        <w:spacing w:line="360" w:lineRule="auto"/>
        <w:jc w:val="both"/>
        <w:rPr>
          <w:rFonts w:ascii="Arial" w:eastAsia="Arial" w:hAnsi="Arial" w:cs="Arial"/>
        </w:rPr>
      </w:pPr>
    </w:p>
    <w:p w14:paraId="04F2E4FA" w14:textId="492C00B1" w:rsidR="0ABDF6F1" w:rsidRDefault="0ABDF6F1" w:rsidP="0ABDF6F1">
      <w:pPr>
        <w:spacing w:line="360" w:lineRule="auto"/>
        <w:jc w:val="both"/>
        <w:rPr>
          <w:rFonts w:ascii="Arial" w:eastAsia="Arial" w:hAnsi="Arial" w:cs="Arial"/>
        </w:rPr>
      </w:pPr>
    </w:p>
    <w:p w14:paraId="4760ACBD" w14:textId="5B1D091C" w:rsidR="41FE2AA7" w:rsidRDefault="518CC025" w:rsidP="0ABDF6F1">
      <w:pPr>
        <w:spacing w:line="360" w:lineRule="auto"/>
        <w:jc w:val="center"/>
        <w:rPr>
          <w:rFonts w:ascii="Arial" w:eastAsia="Arial" w:hAnsi="Arial" w:cs="Arial"/>
          <w:b/>
          <w:bCs/>
          <w:color w:val="2F5496" w:themeColor="accent1" w:themeShade="BF"/>
        </w:rPr>
      </w:pPr>
      <w:r w:rsidRPr="0ABDF6F1">
        <w:rPr>
          <w:rFonts w:ascii="Arial" w:eastAsia="Arial" w:hAnsi="Arial" w:cs="Arial"/>
          <w:b/>
          <w:bCs/>
          <w:color w:val="2F5496" w:themeColor="accent1" w:themeShade="BF"/>
        </w:rPr>
        <w:t xml:space="preserve">Question 2.  </w:t>
      </w:r>
    </w:p>
    <w:p w14:paraId="2E7ED260" w14:textId="619EFEEB" w:rsidR="41FE2AA7" w:rsidRDefault="518CC025" w:rsidP="0ABDF6F1">
      <w:pPr>
        <w:spacing w:line="360" w:lineRule="auto"/>
        <w:jc w:val="center"/>
        <w:rPr>
          <w:rFonts w:ascii="Arial" w:eastAsia="Arial" w:hAnsi="Arial" w:cs="Arial"/>
          <w:b/>
          <w:bCs/>
          <w:i/>
          <w:iCs/>
        </w:rPr>
      </w:pPr>
      <w:r w:rsidRPr="0ABDF6F1">
        <w:rPr>
          <w:rFonts w:ascii="Arial" w:eastAsia="Arial" w:hAnsi="Arial" w:cs="Arial"/>
          <w:b/>
          <w:bCs/>
          <w:i/>
          <w:iCs/>
        </w:rPr>
        <w:t>What strategies are used in the UK to monitor the incidence of Influenza</w:t>
      </w:r>
      <w:r w:rsidR="30DF32BE" w:rsidRPr="0ABDF6F1">
        <w:rPr>
          <w:rFonts w:ascii="Arial" w:eastAsia="Arial" w:hAnsi="Arial" w:cs="Arial"/>
          <w:b/>
          <w:bCs/>
          <w:i/>
          <w:iCs/>
        </w:rPr>
        <w:t>?</w:t>
      </w:r>
    </w:p>
    <w:p w14:paraId="7F7B4B26" w14:textId="7F36BB91" w:rsidR="7E61C8F9" w:rsidRDefault="7E61C8F9" w:rsidP="0ABDF6F1">
      <w:pPr>
        <w:spacing w:line="360" w:lineRule="auto"/>
        <w:jc w:val="both"/>
        <w:rPr>
          <w:rFonts w:ascii="Arial" w:eastAsia="Arial" w:hAnsi="Arial" w:cs="Arial"/>
        </w:rPr>
      </w:pPr>
    </w:p>
    <w:p w14:paraId="504CDAC2" w14:textId="0BD785FF" w:rsidR="7E61C8F9" w:rsidRDefault="4A82F600" w:rsidP="0ABDF6F1">
      <w:pPr>
        <w:spacing w:line="360" w:lineRule="auto"/>
        <w:jc w:val="both"/>
        <w:rPr>
          <w:rFonts w:ascii="Arial" w:eastAsia="Arial" w:hAnsi="Arial" w:cs="Arial"/>
          <w:color w:val="000000" w:themeColor="text1"/>
        </w:rPr>
      </w:pPr>
      <w:r w:rsidRPr="0ABDF6F1">
        <w:rPr>
          <w:rFonts w:ascii="Arial" w:eastAsia="Arial" w:hAnsi="Arial" w:cs="Arial"/>
        </w:rPr>
        <w:t xml:space="preserve">There are a range of strategies used to monitor </w:t>
      </w:r>
      <w:r w:rsidR="057BDFC1" w:rsidRPr="0ABDF6F1">
        <w:rPr>
          <w:rFonts w:ascii="Arial" w:eastAsia="Arial" w:hAnsi="Arial" w:cs="Arial"/>
        </w:rPr>
        <w:t>I</w:t>
      </w:r>
      <w:r w:rsidRPr="0ABDF6F1">
        <w:rPr>
          <w:rFonts w:ascii="Arial" w:eastAsia="Arial" w:hAnsi="Arial" w:cs="Arial"/>
        </w:rPr>
        <w:t>nfluenz</w:t>
      </w:r>
      <w:r w:rsidR="0752A747" w:rsidRPr="0ABDF6F1">
        <w:rPr>
          <w:rFonts w:ascii="Arial" w:eastAsia="Arial" w:hAnsi="Arial" w:cs="Arial"/>
        </w:rPr>
        <w:t>a</w:t>
      </w:r>
      <w:r w:rsidRPr="0ABDF6F1">
        <w:rPr>
          <w:rFonts w:ascii="Arial" w:eastAsia="Arial" w:hAnsi="Arial" w:cs="Arial"/>
        </w:rPr>
        <w:t xml:space="preserve"> in the </w:t>
      </w:r>
      <w:proofErr w:type="spellStart"/>
      <w:r w:rsidR="7F6F355C" w:rsidRPr="0ABDF6F1">
        <w:rPr>
          <w:rFonts w:ascii="Arial" w:eastAsia="Arial" w:hAnsi="Arial" w:cs="Arial"/>
        </w:rPr>
        <w:t>Uk</w:t>
      </w:r>
      <w:proofErr w:type="spellEnd"/>
      <w:r w:rsidR="7F6F355C" w:rsidRPr="0ABDF6F1">
        <w:rPr>
          <w:rFonts w:ascii="Arial" w:eastAsia="Arial" w:hAnsi="Arial" w:cs="Arial"/>
        </w:rPr>
        <w:t xml:space="preserve">. The main </w:t>
      </w:r>
      <w:r w:rsidR="02DA7BF7" w:rsidRPr="0ABDF6F1">
        <w:rPr>
          <w:rFonts w:ascii="Arial" w:eastAsia="Arial" w:hAnsi="Arial" w:cs="Arial"/>
        </w:rPr>
        <w:t>one, a</w:t>
      </w:r>
      <w:r w:rsidR="48856C2D" w:rsidRPr="0ABDF6F1">
        <w:rPr>
          <w:rFonts w:ascii="Arial" w:eastAsia="Arial" w:hAnsi="Arial" w:cs="Arial"/>
        </w:rPr>
        <w:t xml:space="preserve"> </w:t>
      </w:r>
      <w:r w:rsidR="420DD87A" w:rsidRPr="0ABDF6F1">
        <w:rPr>
          <w:rFonts w:ascii="Arial" w:eastAsia="Arial" w:hAnsi="Arial" w:cs="Arial"/>
        </w:rPr>
        <w:t>surveillance</w:t>
      </w:r>
      <w:r w:rsidR="48856C2D" w:rsidRPr="0ABDF6F1">
        <w:rPr>
          <w:rFonts w:ascii="Arial" w:eastAsia="Arial" w:hAnsi="Arial" w:cs="Arial"/>
        </w:rPr>
        <w:t xml:space="preserve"> report. This enables </w:t>
      </w:r>
      <w:r w:rsidR="7AE156B8" w:rsidRPr="0ABDF6F1">
        <w:rPr>
          <w:rFonts w:ascii="Arial" w:eastAsia="Arial" w:hAnsi="Arial" w:cs="Arial"/>
        </w:rPr>
        <w:t>the information to be</w:t>
      </w:r>
      <w:r w:rsidR="45CF3690" w:rsidRPr="0ABDF6F1">
        <w:rPr>
          <w:rFonts w:ascii="Arial" w:eastAsia="Arial" w:hAnsi="Arial" w:cs="Arial"/>
        </w:rPr>
        <w:t xml:space="preserve"> </w:t>
      </w:r>
      <w:r w:rsidR="10CA67B7" w:rsidRPr="0ABDF6F1">
        <w:rPr>
          <w:rFonts w:ascii="Arial" w:eastAsia="Arial" w:hAnsi="Arial" w:cs="Arial"/>
        </w:rPr>
        <w:t>summarised from</w:t>
      </w:r>
      <w:r w:rsidR="45CF3690" w:rsidRPr="0ABDF6F1">
        <w:rPr>
          <w:rFonts w:ascii="Arial" w:eastAsia="Arial" w:hAnsi="Arial" w:cs="Arial"/>
          <w:color w:val="000000" w:themeColor="text1"/>
        </w:rPr>
        <w:t xml:space="preserve"> the surveillance systems which are used to monitor influenza.</w:t>
      </w:r>
      <w:r w:rsidR="04B9CCEF" w:rsidRPr="0ABDF6F1">
        <w:rPr>
          <w:rFonts w:ascii="Arial" w:eastAsia="Arial" w:hAnsi="Arial" w:cs="Arial"/>
          <w:color w:val="000000" w:themeColor="text1"/>
        </w:rPr>
        <w:t xml:space="preserve"> </w:t>
      </w:r>
      <w:r w:rsidR="13809D54" w:rsidRPr="0ABDF6F1">
        <w:rPr>
          <w:rFonts w:ascii="Arial" w:eastAsia="Arial" w:hAnsi="Arial" w:cs="Arial"/>
          <w:color w:val="000000" w:themeColor="text1"/>
        </w:rPr>
        <w:t>All collected data will be routinely reviewed and assessed to see if there are any significant spikes that</w:t>
      </w:r>
      <w:r w:rsidR="72D30FEC" w:rsidRPr="0ABDF6F1">
        <w:rPr>
          <w:rFonts w:ascii="Arial" w:eastAsia="Arial" w:hAnsi="Arial" w:cs="Arial"/>
          <w:color w:val="000000" w:themeColor="text1"/>
        </w:rPr>
        <w:t xml:space="preserve"> may indicate a pandemic or rise in cases. This will help the </w:t>
      </w:r>
      <w:r w:rsidR="684E72A4" w:rsidRPr="0ABDF6F1">
        <w:rPr>
          <w:rFonts w:ascii="Arial" w:eastAsia="Arial" w:hAnsi="Arial" w:cs="Arial"/>
          <w:color w:val="000000" w:themeColor="text1"/>
        </w:rPr>
        <w:t xml:space="preserve">PHE </w:t>
      </w:r>
      <w:r w:rsidR="634FAD87" w:rsidRPr="0ABDF6F1">
        <w:rPr>
          <w:rFonts w:ascii="Arial" w:eastAsia="Arial" w:hAnsi="Arial" w:cs="Arial"/>
          <w:color w:val="000000" w:themeColor="text1"/>
        </w:rPr>
        <w:t>act quickly to try to contain the outbreak</w:t>
      </w:r>
      <w:r w:rsidR="47F5F9F0" w:rsidRPr="0ABDF6F1">
        <w:rPr>
          <w:rFonts w:ascii="Arial" w:eastAsia="Arial" w:hAnsi="Arial" w:cs="Arial"/>
          <w:color w:val="000000" w:themeColor="text1"/>
        </w:rPr>
        <w:t>.</w:t>
      </w:r>
      <w:r w:rsidR="0F79881C" w:rsidRPr="0ABDF6F1">
        <w:rPr>
          <w:rFonts w:ascii="Arial" w:eastAsia="Arial" w:hAnsi="Arial" w:cs="Arial"/>
          <w:color w:val="000000" w:themeColor="text1"/>
        </w:rPr>
        <w:t xml:space="preserve"> </w:t>
      </w:r>
    </w:p>
    <w:p w14:paraId="173174C4" w14:textId="21C6AD62" w:rsidR="7E61C8F9" w:rsidRDefault="1C4A1EF5" w:rsidP="0ABDF6F1">
      <w:pPr>
        <w:spacing w:line="360" w:lineRule="auto"/>
        <w:jc w:val="both"/>
        <w:rPr>
          <w:rFonts w:ascii="Arial" w:eastAsia="Arial" w:hAnsi="Arial" w:cs="Arial"/>
          <w:color w:val="000000" w:themeColor="text1"/>
        </w:rPr>
      </w:pPr>
      <w:r w:rsidRPr="0ABDF6F1">
        <w:rPr>
          <w:rFonts w:ascii="Arial" w:eastAsia="Arial" w:hAnsi="Arial" w:cs="Arial"/>
          <w:color w:val="000000" w:themeColor="text1"/>
        </w:rPr>
        <w:t>Public</w:t>
      </w:r>
      <w:r w:rsidR="4A6F76FC" w:rsidRPr="0ABDF6F1">
        <w:rPr>
          <w:rFonts w:ascii="Arial" w:eastAsia="Arial" w:hAnsi="Arial" w:cs="Arial"/>
          <w:color w:val="000000" w:themeColor="text1"/>
        </w:rPr>
        <w:t xml:space="preserve"> healthcare professionals are kept up to date with anonymised data from different sources</w:t>
      </w:r>
      <w:r w:rsidR="360AE43B" w:rsidRPr="0ABDF6F1">
        <w:rPr>
          <w:rFonts w:ascii="Arial" w:eastAsia="Arial" w:hAnsi="Arial" w:cs="Arial"/>
          <w:color w:val="000000" w:themeColor="text1"/>
        </w:rPr>
        <w:t xml:space="preserve"> that are published in weekly </w:t>
      </w:r>
      <w:r w:rsidR="158A0D01" w:rsidRPr="0ABDF6F1">
        <w:rPr>
          <w:rFonts w:ascii="Arial" w:eastAsia="Arial" w:hAnsi="Arial" w:cs="Arial"/>
          <w:color w:val="000000" w:themeColor="text1"/>
        </w:rPr>
        <w:t>bulleting's</w:t>
      </w:r>
      <w:r w:rsidR="360AE43B" w:rsidRPr="0ABDF6F1">
        <w:rPr>
          <w:rFonts w:ascii="Arial" w:eastAsia="Arial" w:hAnsi="Arial" w:cs="Arial"/>
          <w:color w:val="000000" w:themeColor="text1"/>
        </w:rPr>
        <w:t xml:space="preserve"> by the PHE’s </w:t>
      </w:r>
      <w:proofErr w:type="spellStart"/>
      <w:r w:rsidR="1BC3ED38" w:rsidRPr="0ABDF6F1">
        <w:rPr>
          <w:rFonts w:ascii="Arial" w:eastAsia="Arial" w:hAnsi="Arial" w:cs="Arial"/>
          <w:color w:val="000000" w:themeColor="text1"/>
        </w:rPr>
        <w:t>R</w:t>
      </w:r>
      <w:r w:rsidR="360AE43B" w:rsidRPr="0ABDF6F1">
        <w:rPr>
          <w:rFonts w:ascii="Arial" w:eastAsia="Arial" w:hAnsi="Arial" w:cs="Arial"/>
          <w:color w:val="000000" w:themeColor="text1"/>
        </w:rPr>
        <w:t>ealtime</w:t>
      </w:r>
      <w:proofErr w:type="spellEnd"/>
      <w:r w:rsidR="360AE43B" w:rsidRPr="0ABDF6F1">
        <w:rPr>
          <w:rFonts w:ascii="Arial" w:eastAsia="Arial" w:hAnsi="Arial" w:cs="Arial"/>
          <w:color w:val="000000" w:themeColor="text1"/>
        </w:rPr>
        <w:t xml:space="preserve"> </w:t>
      </w:r>
      <w:r w:rsidR="2CEE183A" w:rsidRPr="0ABDF6F1">
        <w:rPr>
          <w:rFonts w:ascii="Arial" w:eastAsia="Arial" w:hAnsi="Arial" w:cs="Arial"/>
          <w:color w:val="000000" w:themeColor="text1"/>
        </w:rPr>
        <w:t>S</w:t>
      </w:r>
      <w:r w:rsidR="360AE43B" w:rsidRPr="0ABDF6F1">
        <w:rPr>
          <w:rFonts w:ascii="Arial" w:eastAsia="Arial" w:hAnsi="Arial" w:cs="Arial"/>
          <w:color w:val="000000" w:themeColor="text1"/>
        </w:rPr>
        <w:t>u</w:t>
      </w:r>
      <w:r w:rsidR="2A5713CB" w:rsidRPr="0ABDF6F1">
        <w:rPr>
          <w:rFonts w:ascii="Arial" w:eastAsia="Arial" w:hAnsi="Arial" w:cs="Arial"/>
          <w:color w:val="000000" w:themeColor="text1"/>
        </w:rPr>
        <w:t>rveillance Team.</w:t>
      </w:r>
      <w:r w:rsidR="672D8BFF" w:rsidRPr="0ABDF6F1">
        <w:rPr>
          <w:rFonts w:ascii="Arial" w:eastAsia="Arial" w:hAnsi="Arial" w:cs="Arial"/>
          <w:color w:val="000000" w:themeColor="text1"/>
        </w:rPr>
        <w:t xml:space="preserve"> </w:t>
      </w:r>
      <w:r w:rsidR="3E420D92" w:rsidRPr="0ABDF6F1">
        <w:rPr>
          <w:rFonts w:ascii="Arial" w:eastAsia="Arial" w:hAnsi="Arial" w:cs="Arial"/>
          <w:color w:val="000000" w:themeColor="text1"/>
        </w:rPr>
        <w:t>Identifying</w:t>
      </w:r>
      <w:r w:rsidR="672D8BFF" w:rsidRPr="0ABDF6F1">
        <w:rPr>
          <w:rFonts w:ascii="Arial" w:eastAsia="Arial" w:hAnsi="Arial" w:cs="Arial"/>
          <w:color w:val="000000" w:themeColor="text1"/>
        </w:rPr>
        <w:t xml:space="preserve"> data helps to control outbreaks</w:t>
      </w:r>
      <w:r w:rsidR="1989768B" w:rsidRPr="0ABDF6F1">
        <w:rPr>
          <w:rFonts w:ascii="Arial" w:eastAsia="Arial" w:hAnsi="Arial" w:cs="Arial"/>
          <w:color w:val="000000" w:themeColor="text1"/>
        </w:rPr>
        <w:t xml:space="preserve"> and all</w:t>
      </w:r>
      <w:r w:rsidR="35ED3C5B" w:rsidRPr="0ABDF6F1">
        <w:rPr>
          <w:rFonts w:ascii="Arial" w:eastAsia="Arial" w:hAnsi="Arial" w:cs="Arial"/>
          <w:color w:val="000000" w:themeColor="text1"/>
        </w:rPr>
        <w:t xml:space="preserve"> data is routinely reviewed and assessed to identify if there are any significant spikes</w:t>
      </w:r>
      <w:r w:rsidR="153FAEF4" w:rsidRPr="0ABDF6F1">
        <w:rPr>
          <w:rFonts w:ascii="Arial" w:eastAsia="Arial" w:hAnsi="Arial" w:cs="Arial"/>
          <w:color w:val="000000" w:themeColor="text1"/>
        </w:rPr>
        <w:t xml:space="preserve"> that may indicate a </w:t>
      </w:r>
      <w:r w:rsidR="35B9E0B1" w:rsidRPr="0ABDF6F1">
        <w:rPr>
          <w:rFonts w:ascii="Arial" w:eastAsia="Arial" w:hAnsi="Arial" w:cs="Arial"/>
          <w:color w:val="000000" w:themeColor="text1"/>
        </w:rPr>
        <w:t>pandemic.</w:t>
      </w:r>
      <w:r w:rsidR="1401BB22" w:rsidRPr="0ABDF6F1">
        <w:rPr>
          <w:rFonts w:ascii="Arial" w:eastAsia="Arial" w:hAnsi="Arial" w:cs="Arial"/>
          <w:color w:val="000000" w:themeColor="text1"/>
        </w:rPr>
        <w:t xml:space="preserve"> </w:t>
      </w:r>
    </w:p>
    <w:p w14:paraId="35C5B9A1" w14:textId="25AD8798" w:rsidR="7E61C8F9" w:rsidRDefault="35B9E0B1" w:rsidP="0ABDF6F1">
      <w:pPr>
        <w:spacing w:line="360" w:lineRule="auto"/>
        <w:jc w:val="both"/>
        <w:rPr>
          <w:rFonts w:ascii="Arial" w:eastAsia="Arial" w:hAnsi="Arial" w:cs="Arial"/>
          <w:color w:val="000000" w:themeColor="text1"/>
        </w:rPr>
      </w:pPr>
      <w:r w:rsidRPr="0ABDF6F1">
        <w:rPr>
          <w:rFonts w:ascii="Arial" w:eastAsia="Arial" w:hAnsi="Arial" w:cs="Arial"/>
          <w:color w:val="000000" w:themeColor="text1"/>
        </w:rPr>
        <w:t>Identifying data helps to control disease outbreaks</w:t>
      </w:r>
      <w:r w:rsidR="23A814FA" w:rsidRPr="0ABDF6F1">
        <w:rPr>
          <w:rFonts w:ascii="Arial" w:eastAsia="Arial" w:hAnsi="Arial" w:cs="Arial"/>
          <w:color w:val="000000" w:themeColor="text1"/>
        </w:rPr>
        <w:t xml:space="preserve"> such as Influenza and alongside </w:t>
      </w:r>
      <w:r w:rsidR="3E243CAD" w:rsidRPr="0ABDF6F1">
        <w:rPr>
          <w:rFonts w:ascii="Arial" w:eastAsia="Arial" w:hAnsi="Arial" w:cs="Arial"/>
          <w:color w:val="000000" w:themeColor="text1"/>
        </w:rPr>
        <w:t>healthcare</w:t>
      </w:r>
      <w:r w:rsidR="23A814FA" w:rsidRPr="0ABDF6F1">
        <w:rPr>
          <w:rFonts w:ascii="Arial" w:eastAsia="Arial" w:hAnsi="Arial" w:cs="Arial"/>
          <w:color w:val="000000" w:themeColor="text1"/>
        </w:rPr>
        <w:t xml:space="preserve"> </w:t>
      </w:r>
      <w:r w:rsidR="22FF6E44" w:rsidRPr="0ABDF6F1">
        <w:rPr>
          <w:rFonts w:ascii="Arial" w:eastAsia="Arial" w:hAnsi="Arial" w:cs="Arial"/>
          <w:color w:val="000000" w:themeColor="text1"/>
        </w:rPr>
        <w:t xml:space="preserve">providers </w:t>
      </w:r>
      <w:r w:rsidR="4A8F7646" w:rsidRPr="0ABDF6F1">
        <w:rPr>
          <w:rFonts w:ascii="Arial" w:eastAsia="Arial" w:hAnsi="Arial" w:cs="Arial"/>
          <w:color w:val="000000" w:themeColor="text1"/>
        </w:rPr>
        <w:t>ensuring that</w:t>
      </w:r>
      <w:r w:rsidR="22FF6E44" w:rsidRPr="0ABDF6F1">
        <w:rPr>
          <w:rFonts w:ascii="Arial" w:eastAsia="Arial" w:hAnsi="Arial" w:cs="Arial"/>
          <w:color w:val="000000" w:themeColor="text1"/>
        </w:rPr>
        <w:t xml:space="preserve"> people </w:t>
      </w:r>
      <w:r w:rsidR="71E2A404" w:rsidRPr="0ABDF6F1">
        <w:rPr>
          <w:rFonts w:ascii="Arial" w:eastAsia="Arial" w:hAnsi="Arial" w:cs="Arial"/>
          <w:color w:val="000000" w:themeColor="text1"/>
        </w:rPr>
        <w:t xml:space="preserve">have access to </w:t>
      </w:r>
      <w:r w:rsidR="71B322CF" w:rsidRPr="0ABDF6F1">
        <w:rPr>
          <w:rFonts w:ascii="Arial" w:eastAsia="Arial" w:hAnsi="Arial" w:cs="Arial"/>
          <w:color w:val="000000" w:themeColor="text1"/>
        </w:rPr>
        <w:t>vaccinations and the information readily available to support the benefits of being vac</w:t>
      </w:r>
      <w:r w:rsidR="1DA876F7" w:rsidRPr="0ABDF6F1">
        <w:rPr>
          <w:rFonts w:ascii="Arial" w:eastAsia="Arial" w:hAnsi="Arial" w:cs="Arial"/>
          <w:color w:val="000000" w:themeColor="text1"/>
        </w:rPr>
        <w:t xml:space="preserve">cinated, especially the </w:t>
      </w:r>
      <w:r w:rsidR="689656CE" w:rsidRPr="0ABDF6F1">
        <w:rPr>
          <w:rFonts w:ascii="Arial" w:eastAsia="Arial" w:hAnsi="Arial" w:cs="Arial"/>
          <w:color w:val="000000" w:themeColor="text1"/>
        </w:rPr>
        <w:t>vulnerable</w:t>
      </w:r>
      <w:r w:rsidR="1D58F776" w:rsidRPr="0ABDF6F1">
        <w:rPr>
          <w:rFonts w:ascii="Arial" w:eastAsia="Arial" w:hAnsi="Arial" w:cs="Arial"/>
          <w:color w:val="000000" w:themeColor="text1"/>
        </w:rPr>
        <w:t>,</w:t>
      </w:r>
      <w:r w:rsidR="689656CE" w:rsidRPr="0ABDF6F1">
        <w:rPr>
          <w:rFonts w:ascii="Arial" w:eastAsia="Arial" w:hAnsi="Arial" w:cs="Arial"/>
          <w:color w:val="000000" w:themeColor="text1"/>
        </w:rPr>
        <w:t xml:space="preserve"> </w:t>
      </w:r>
      <w:r w:rsidR="0DF26B6B" w:rsidRPr="0ABDF6F1">
        <w:rPr>
          <w:rFonts w:ascii="Arial" w:eastAsia="Arial" w:hAnsi="Arial" w:cs="Arial"/>
          <w:color w:val="000000" w:themeColor="text1"/>
        </w:rPr>
        <w:t>over 50’s</w:t>
      </w:r>
      <w:r w:rsidR="689656CE" w:rsidRPr="0ABDF6F1">
        <w:rPr>
          <w:rFonts w:ascii="Arial" w:eastAsia="Arial" w:hAnsi="Arial" w:cs="Arial"/>
          <w:color w:val="000000" w:themeColor="text1"/>
        </w:rPr>
        <w:t xml:space="preserve">, pregnant </w:t>
      </w:r>
      <w:r w:rsidR="5E14A638" w:rsidRPr="0ABDF6F1">
        <w:rPr>
          <w:rFonts w:ascii="Arial" w:eastAsia="Arial" w:hAnsi="Arial" w:cs="Arial"/>
          <w:color w:val="000000" w:themeColor="text1"/>
        </w:rPr>
        <w:t>women,</w:t>
      </w:r>
      <w:r w:rsidR="689656CE" w:rsidRPr="0ABDF6F1">
        <w:rPr>
          <w:rFonts w:ascii="Arial" w:eastAsia="Arial" w:hAnsi="Arial" w:cs="Arial"/>
          <w:color w:val="000000" w:themeColor="text1"/>
        </w:rPr>
        <w:t xml:space="preserve"> and </w:t>
      </w:r>
      <w:r w:rsidR="5415AE45" w:rsidRPr="0ABDF6F1">
        <w:rPr>
          <w:rFonts w:ascii="Arial" w:eastAsia="Arial" w:hAnsi="Arial" w:cs="Arial"/>
          <w:color w:val="000000" w:themeColor="text1"/>
        </w:rPr>
        <w:t xml:space="preserve">adults who have certain health </w:t>
      </w:r>
      <w:r w:rsidR="5DA8734E" w:rsidRPr="0ABDF6F1">
        <w:rPr>
          <w:rFonts w:ascii="Arial" w:eastAsia="Arial" w:hAnsi="Arial" w:cs="Arial"/>
          <w:color w:val="000000" w:themeColor="text1"/>
        </w:rPr>
        <w:t>conditions. The</w:t>
      </w:r>
      <w:r w:rsidR="085547ED" w:rsidRPr="0ABDF6F1">
        <w:rPr>
          <w:rFonts w:ascii="Arial" w:eastAsia="Arial" w:hAnsi="Arial" w:cs="Arial"/>
          <w:color w:val="000000" w:themeColor="text1"/>
        </w:rPr>
        <w:t xml:space="preserve"> flu jab is available to </w:t>
      </w:r>
      <w:r w:rsidR="2468F09B" w:rsidRPr="0ABDF6F1">
        <w:rPr>
          <w:rFonts w:ascii="Arial" w:eastAsia="Arial" w:hAnsi="Arial" w:cs="Arial"/>
          <w:color w:val="000000" w:themeColor="text1"/>
        </w:rPr>
        <w:t>everyone,</w:t>
      </w:r>
      <w:r w:rsidR="085547ED" w:rsidRPr="0ABDF6F1">
        <w:rPr>
          <w:rFonts w:ascii="Arial" w:eastAsia="Arial" w:hAnsi="Arial" w:cs="Arial"/>
          <w:color w:val="000000" w:themeColor="text1"/>
        </w:rPr>
        <w:t xml:space="preserve"> available </w:t>
      </w:r>
      <w:r w:rsidR="032AB74D" w:rsidRPr="0ABDF6F1">
        <w:rPr>
          <w:rFonts w:ascii="Arial" w:eastAsia="Arial" w:hAnsi="Arial" w:cs="Arial"/>
          <w:color w:val="000000" w:themeColor="text1"/>
        </w:rPr>
        <w:t>free on</w:t>
      </w:r>
      <w:r w:rsidR="61A1D7A0" w:rsidRPr="0ABDF6F1">
        <w:rPr>
          <w:rFonts w:ascii="Arial" w:eastAsia="Arial" w:hAnsi="Arial" w:cs="Arial"/>
          <w:color w:val="000000" w:themeColor="text1"/>
        </w:rPr>
        <w:t xml:space="preserve"> the NHS </w:t>
      </w:r>
      <w:r w:rsidR="085547ED" w:rsidRPr="0ABDF6F1">
        <w:rPr>
          <w:rFonts w:ascii="Arial" w:eastAsia="Arial" w:hAnsi="Arial" w:cs="Arial"/>
          <w:color w:val="000000" w:themeColor="text1"/>
        </w:rPr>
        <w:t>t</w:t>
      </w:r>
      <w:r w:rsidR="46FA2D1E" w:rsidRPr="0ABDF6F1">
        <w:rPr>
          <w:rFonts w:ascii="Arial" w:eastAsia="Arial" w:hAnsi="Arial" w:cs="Arial"/>
          <w:color w:val="000000" w:themeColor="text1"/>
        </w:rPr>
        <w:t>o the aforementioned</w:t>
      </w:r>
      <w:r w:rsidR="09071A66" w:rsidRPr="0ABDF6F1">
        <w:rPr>
          <w:rFonts w:ascii="Arial" w:eastAsia="Arial" w:hAnsi="Arial" w:cs="Arial"/>
          <w:color w:val="000000" w:themeColor="text1"/>
        </w:rPr>
        <w:t>,</w:t>
      </w:r>
      <w:r w:rsidR="46FA2D1E" w:rsidRPr="0ABDF6F1">
        <w:rPr>
          <w:rFonts w:ascii="Arial" w:eastAsia="Arial" w:hAnsi="Arial" w:cs="Arial"/>
          <w:color w:val="000000" w:themeColor="text1"/>
        </w:rPr>
        <w:t xml:space="preserve"> </w:t>
      </w:r>
      <w:r w:rsidR="4FEFE02E" w:rsidRPr="0ABDF6F1">
        <w:rPr>
          <w:rFonts w:ascii="Arial" w:eastAsia="Arial" w:hAnsi="Arial" w:cs="Arial"/>
          <w:color w:val="000000" w:themeColor="text1"/>
        </w:rPr>
        <w:t>and</w:t>
      </w:r>
      <w:r w:rsidR="085547ED" w:rsidRPr="0ABDF6F1">
        <w:rPr>
          <w:rFonts w:ascii="Arial" w:eastAsia="Arial" w:hAnsi="Arial" w:cs="Arial"/>
          <w:color w:val="000000" w:themeColor="text1"/>
        </w:rPr>
        <w:t xml:space="preserve"> All NHS staff</w:t>
      </w:r>
      <w:r w:rsidR="067198D1" w:rsidRPr="0ABDF6F1">
        <w:rPr>
          <w:rFonts w:ascii="Arial" w:eastAsia="Arial" w:hAnsi="Arial" w:cs="Arial"/>
          <w:color w:val="000000" w:themeColor="text1"/>
        </w:rPr>
        <w:t xml:space="preserve"> are </w:t>
      </w:r>
      <w:r w:rsidR="6BD305C2" w:rsidRPr="0ABDF6F1">
        <w:rPr>
          <w:rFonts w:ascii="Arial" w:eastAsia="Arial" w:hAnsi="Arial" w:cs="Arial"/>
          <w:color w:val="000000" w:themeColor="text1"/>
        </w:rPr>
        <w:t>required</w:t>
      </w:r>
      <w:r w:rsidR="085547ED" w:rsidRPr="0ABDF6F1">
        <w:rPr>
          <w:rFonts w:ascii="Arial" w:eastAsia="Arial" w:hAnsi="Arial" w:cs="Arial"/>
          <w:color w:val="000000" w:themeColor="text1"/>
        </w:rPr>
        <w:t xml:space="preserve"> to </w:t>
      </w:r>
      <w:r w:rsidR="6BFD2A18" w:rsidRPr="0ABDF6F1">
        <w:rPr>
          <w:rFonts w:ascii="Arial" w:eastAsia="Arial" w:hAnsi="Arial" w:cs="Arial"/>
          <w:color w:val="000000" w:themeColor="text1"/>
        </w:rPr>
        <w:t>have if. Th</w:t>
      </w:r>
      <w:r w:rsidR="0F9DED32" w:rsidRPr="0ABDF6F1">
        <w:rPr>
          <w:rFonts w:ascii="Arial" w:eastAsia="Arial" w:hAnsi="Arial" w:cs="Arial"/>
          <w:color w:val="000000" w:themeColor="text1"/>
        </w:rPr>
        <w:t>e</w:t>
      </w:r>
      <w:r w:rsidR="3BA21466" w:rsidRPr="0ABDF6F1">
        <w:rPr>
          <w:rFonts w:ascii="Arial" w:eastAsia="Arial" w:hAnsi="Arial" w:cs="Arial"/>
          <w:color w:val="000000" w:themeColor="text1"/>
        </w:rPr>
        <w:t xml:space="preserve"> jab is available from GP </w:t>
      </w:r>
      <w:r w:rsidR="5F514777" w:rsidRPr="0ABDF6F1">
        <w:rPr>
          <w:rFonts w:ascii="Arial" w:eastAsia="Arial" w:hAnsi="Arial" w:cs="Arial"/>
          <w:color w:val="000000" w:themeColor="text1"/>
        </w:rPr>
        <w:t>surgeries</w:t>
      </w:r>
      <w:r w:rsidR="3BA21466" w:rsidRPr="0ABDF6F1">
        <w:rPr>
          <w:rFonts w:ascii="Arial" w:eastAsia="Arial" w:hAnsi="Arial" w:cs="Arial"/>
          <w:color w:val="000000" w:themeColor="text1"/>
        </w:rPr>
        <w:t xml:space="preserve"> </w:t>
      </w:r>
      <w:r w:rsidR="0F181270" w:rsidRPr="0ABDF6F1">
        <w:rPr>
          <w:rFonts w:ascii="Arial" w:eastAsia="Arial" w:hAnsi="Arial" w:cs="Arial"/>
          <w:color w:val="000000" w:themeColor="text1"/>
        </w:rPr>
        <w:t>and</w:t>
      </w:r>
      <w:r w:rsidR="3BA21466" w:rsidRPr="0ABDF6F1">
        <w:rPr>
          <w:rFonts w:ascii="Arial" w:eastAsia="Arial" w:hAnsi="Arial" w:cs="Arial"/>
          <w:color w:val="000000" w:themeColor="text1"/>
        </w:rPr>
        <w:t xml:space="preserve"> most pharmacies</w:t>
      </w:r>
    </w:p>
    <w:p w14:paraId="6EF9911F" w14:textId="0F60181B" w:rsidR="7E61C8F9" w:rsidRDefault="335021A6" w:rsidP="0ABDF6F1">
      <w:pPr>
        <w:spacing w:line="360" w:lineRule="auto"/>
        <w:jc w:val="both"/>
        <w:rPr>
          <w:rFonts w:ascii="Arial" w:eastAsia="Arial" w:hAnsi="Arial" w:cs="Arial"/>
          <w:color w:val="000000" w:themeColor="text1"/>
        </w:rPr>
      </w:pPr>
      <w:r w:rsidRPr="0ABDF6F1">
        <w:rPr>
          <w:rFonts w:ascii="Arial" w:eastAsia="Arial" w:hAnsi="Arial" w:cs="Arial"/>
          <w:color w:val="000000" w:themeColor="text1"/>
        </w:rPr>
        <w:t xml:space="preserve">Most data </w:t>
      </w:r>
      <w:r w:rsidR="140C83C1" w:rsidRPr="0ABDF6F1">
        <w:rPr>
          <w:rFonts w:ascii="Arial" w:eastAsia="Arial" w:hAnsi="Arial" w:cs="Arial"/>
          <w:color w:val="000000" w:themeColor="text1"/>
        </w:rPr>
        <w:t>are</w:t>
      </w:r>
      <w:r w:rsidRPr="0ABDF6F1">
        <w:rPr>
          <w:rFonts w:ascii="Arial" w:eastAsia="Arial" w:hAnsi="Arial" w:cs="Arial"/>
          <w:color w:val="000000" w:themeColor="text1"/>
        </w:rPr>
        <w:t xml:space="preserve"> now</w:t>
      </w:r>
      <w:r w:rsidR="12A2943F" w:rsidRPr="0ABDF6F1">
        <w:rPr>
          <w:rFonts w:ascii="Arial" w:eastAsia="Arial" w:hAnsi="Arial" w:cs="Arial"/>
          <w:color w:val="000000" w:themeColor="text1"/>
        </w:rPr>
        <w:t xml:space="preserve"> collected</w:t>
      </w:r>
      <w:r w:rsidRPr="0ABDF6F1">
        <w:rPr>
          <w:rFonts w:ascii="Arial" w:eastAsia="Arial" w:hAnsi="Arial" w:cs="Arial"/>
          <w:color w:val="000000" w:themeColor="text1"/>
        </w:rPr>
        <w:t xml:space="preserve"> electronically</w:t>
      </w:r>
      <w:r w:rsidR="0A86FC24" w:rsidRPr="0ABDF6F1">
        <w:rPr>
          <w:rFonts w:ascii="Arial" w:eastAsia="Arial" w:hAnsi="Arial" w:cs="Arial"/>
          <w:color w:val="000000" w:themeColor="text1"/>
        </w:rPr>
        <w:t xml:space="preserve"> and</w:t>
      </w:r>
      <w:r w:rsidRPr="0ABDF6F1">
        <w:rPr>
          <w:rFonts w:ascii="Arial" w:eastAsia="Arial" w:hAnsi="Arial" w:cs="Arial"/>
          <w:color w:val="000000" w:themeColor="text1"/>
        </w:rPr>
        <w:t xml:space="preserve"> automatically imported into databases improving quality and timeliness (Butcher</w:t>
      </w:r>
      <w:r w:rsidR="55F302FA" w:rsidRPr="0ABDF6F1">
        <w:rPr>
          <w:rFonts w:ascii="Arial" w:eastAsia="Arial" w:hAnsi="Arial" w:cs="Arial"/>
          <w:color w:val="000000" w:themeColor="text1"/>
        </w:rPr>
        <w:t>,</w:t>
      </w:r>
      <w:r w:rsidRPr="0ABDF6F1">
        <w:rPr>
          <w:rFonts w:ascii="Arial" w:eastAsia="Arial" w:hAnsi="Arial" w:cs="Arial"/>
          <w:color w:val="000000" w:themeColor="text1"/>
        </w:rPr>
        <w:t xml:space="preserve"> 2012)</w:t>
      </w:r>
      <w:r w:rsidR="149EDF7A" w:rsidRPr="0ABDF6F1">
        <w:rPr>
          <w:rFonts w:ascii="Arial" w:eastAsia="Arial" w:hAnsi="Arial" w:cs="Arial"/>
          <w:color w:val="000000" w:themeColor="text1"/>
        </w:rPr>
        <w:t xml:space="preserve"> however </w:t>
      </w:r>
      <w:r w:rsidR="757AF7ED" w:rsidRPr="0ABDF6F1">
        <w:rPr>
          <w:rFonts w:ascii="Arial" w:eastAsia="Arial" w:hAnsi="Arial" w:cs="Arial"/>
          <w:color w:val="000000" w:themeColor="text1"/>
        </w:rPr>
        <w:t>it is</w:t>
      </w:r>
      <w:r w:rsidR="149EDF7A" w:rsidRPr="0ABDF6F1">
        <w:rPr>
          <w:rFonts w:ascii="Arial" w:eastAsia="Arial" w:hAnsi="Arial" w:cs="Arial"/>
          <w:color w:val="000000" w:themeColor="text1"/>
        </w:rPr>
        <w:t xml:space="preserve"> still important to note that delays can </w:t>
      </w:r>
      <w:r w:rsidR="01EE4B03" w:rsidRPr="0ABDF6F1">
        <w:rPr>
          <w:rFonts w:ascii="Arial" w:eastAsia="Arial" w:hAnsi="Arial" w:cs="Arial"/>
          <w:color w:val="000000" w:themeColor="text1"/>
        </w:rPr>
        <w:t>occur</w:t>
      </w:r>
      <w:r w:rsidR="149EDF7A" w:rsidRPr="0ABDF6F1">
        <w:rPr>
          <w:rFonts w:ascii="Arial" w:eastAsia="Arial" w:hAnsi="Arial" w:cs="Arial"/>
          <w:color w:val="000000" w:themeColor="text1"/>
        </w:rPr>
        <w:t xml:space="preserve"> in the monitoring</w:t>
      </w:r>
      <w:r w:rsidR="3F6B6A0B" w:rsidRPr="0ABDF6F1">
        <w:rPr>
          <w:rFonts w:ascii="Arial" w:eastAsia="Arial" w:hAnsi="Arial" w:cs="Arial"/>
          <w:color w:val="000000" w:themeColor="text1"/>
        </w:rPr>
        <w:t xml:space="preserve"> system</w:t>
      </w:r>
      <w:r w:rsidR="047A2831" w:rsidRPr="0ABDF6F1">
        <w:rPr>
          <w:rFonts w:ascii="Arial" w:eastAsia="Arial" w:hAnsi="Arial" w:cs="Arial"/>
          <w:color w:val="000000" w:themeColor="text1"/>
        </w:rPr>
        <w:t xml:space="preserve"> due to connectivity issues, power failures, system failures and </w:t>
      </w:r>
      <w:r w:rsidR="5DEA3687" w:rsidRPr="0ABDF6F1">
        <w:rPr>
          <w:rFonts w:ascii="Arial" w:eastAsia="Arial" w:hAnsi="Arial" w:cs="Arial"/>
          <w:color w:val="000000" w:themeColor="text1"/>
        </w:rPr>
        <w:t xml:space="preserve">hackers. </w:t>
      </w:r>
    </w:p>
    <w:p w14:paraId="55E5EBDE" w14:textId="6A1139AB" w:rsidR="7E61C8F9" w:rsidRDefault="7E61C8F9" w:rsidP="0ABDF6F1">
      <w:pPr>
        <w:spacing w:line="360" w:lineRule="auto"/>
        <w:jc w:val="both"/>
        <w:rPr>
          <w:rFonts w:ascii="Arial" w:eastAsia="Arial" w:hAnsi="Arial" w:cs="Arial"/>
        </w:rPr>
      </w:pPr>
    </w:p>
    <w:p w14:paraId="1F8B0447" w14:textId="23A318E8" w:rsidR="7E61C8F9" w:rsidRDefault="7E61C8F9" w:rsidP="0ABDF6F1">
      <w:pPr>
        <w:spacing w:line="360" w:lineRule="auto"/>
        <w:jc w:val="both"/>
        <w:rPr>
          <w:rFonts w:ascii="Arial" w:eastAsia="Arial" w:hAnsi="Arial" w:cs="Arial"/>
        </w:rPr>
      </w:pPr>
    </w:p>
    <w:p w14:paraId="62270E6A" w14:textId="77063CC9" w:rsidR="7E61C8F9" w:rsidRDefault="7E61C8F9" w:rsidP="0ABDF6F1">
      <w:pPr>
        <w:spacing w:line="360" w:lineRule="auto"/>
        <w:jc w:val="both"/>
        <w:rPr>
          <w:rFonts w:ascii="Arial" w:eastAsia="Arial" w:hAnsi="Arial" w:cs="Arial"/>
        </w:rPr>
      </w:pPr>
    </w:p>
    <w:p w14:paraId="6128AC01" w14:textId="433F59D5" w:rsidR="41FE2AA7" w:rsidRDefault="41FE2AA7" w:rsidP="0ABDF6F1">
      <w:pPr>
        <w:spacing w:line="360" w:lineRule="auto"/>
        <w:jc w:val="both"/>
        <w:rPr>
          <w:rFonts w:ascii="Arial" w:eastAsia="Arial" w:hAnsi="Arial" w:cs="Arial"/>
        </w:rPr>
      </w:pPr>
    </w:p>
    <w:p w14:paraId="3CB52C7C" w14:textId="66BAC4F4" w:rsidR="41FE2AA7" w:rsidRDefault="41FE2AA7" w:rsidP="0ABDF6F1">
      <w:pPr>
        <w:spacing w:line="360" w:lineRule="auto"/>
        <w:jc w:val="both"/>
        <w:rPr>
          <w:rFonts w:ascii="Arial" w:eastAsia="Arial" w:hAnsi="Arial" w:cs="Arial"/>
        </w:rPr>
      </w:pPr>
    </w:p>
    <w:p w14:paraId="1812C660" w14:textId="7390972A" w:rsidR="41FE2AA7" w:rsidRDefault="41FE2AA7" w:rsidP="0ABDF6F1">
      <w:pPr>
        <w:spacing w:line="360" w:lineRule="auto"/>
        <w:jc w:val="both"/>
        <w:rPr>
          <w:rFonts w:ascii="Arial" w:eastAsia="Arial" w:hAnsi="Arial" w:cs="Arial"/>
        </w:rPr>
      </w:pPr>
    </w:p>
    <w:p w14:paraId="29D624C7" w14:textId="7A370D3D" w:rsidR="41FE2AA7" w:rsidRDefault="41FE2AA7" w:rsidP="0ABDF6F1">
      <w:pPr>
        <w:spacing w:line="360" w:lineRule="auto"/>
        <w:jc w:val="both"/>
        <w:rPr>
          <w:rFonts w:ascii="Arial" w:eastAsia="Arial" w:hAnsi="Arial" w:cs="Arial"/>
        </w:rPr>
      </w:pPr>
    </w:p>
    <w:p w14:paraId="3D3957FB" w14:textId="3789380A" w:rsidR="41FE2AA7" w:rsidRDefault="08706E94" w:rsidP="0ABDF6F1">
      <w:pPr>
        <w:spacing w:line="360" w:lineRule="auto"/>
        <w:jc w:val="center"/>
        <w:rPr>
          <w:rFonts w:ascii="Arial" w:eastAsia="Arial" w:hAnsi="Arial" w:cs="Arial"/>
          <w:b/>
          <w:bCs/>
          <w:color w:val="2F5496" w:themeColor="accent1" w:themeShade="BF"/>
        </w:rPr>
      </w:pPr>
      <w:r w:rsidRPr="0ABDF6F1">
        <w:rPr>
          <w:rFonts w:ascii="Arial" w:eastAsia="Arial" w:hAnsi="Arial" w:cs="Arial"/>
          <w:b/>
          <w:bCs/>
          <w:color w:val="2F5496" w:themeColor="accent1" w:themeShade="BF"/>
        </w:rPr>
        <w:t>Question 3</w:t>
      </w:r>
    </w:p>
    <w:p w14:paraId="487E7487" w14:textId="4EE3CA43" w:rsidR="08706E94" w:rsidRDefault="08706E94" w:rsidP="0ABDF6F1">
      <w:pPr>
        <w:spacing w:line="360" w:lineRule="auto"/>
        <w:jc w:val="center"/>
        <w:rPr>
          <w:rFonts w:ascii="Arial" w:eastAsia="Arial" w:hAnsi="Arial" w:cs="Arial"/>
          <w:b/>
          <w:bCs/>
          <w:i/>
          <w:iCs/>
        </w:rPr>
      </w:pPr>
      <w:r w:rsidRPr="0ABDF6F1">
        <w:rPr>
          <w:rFonts w:ascii="Arial" w:eastAsia="Arial" w:hAnsi="Arial" w:cs="Arial"/>
          <w:b/>
          <w:bCs/>
          <w:i/>
          <w:iCs/>
        </w:rPr>
        <w:t xml:space="preserve">What strategies are </w:t>
      </w:r>
      <w:r w:rsidR="0B4A968A" w:rsidRPr="0ABDF6F1">
        <w:rPr>
          <w:rFonts w:ascii="Arial" w:eastAsia="Arial" w:hAnsi="Arial" w:cs="Arial"/>
          <w:b/>
          <w:bCs/>
          <w:i/>
          <w:iCs/>
        </w:rPr>
        <w:t>used in the UK</w:t>
      </w:r>
      <w:r w:rsidRPr="0ABDF6F1">
        <w:rPr>
          <w:rFonts w:ascii="Arial" w:eastAsia="Arial" w:hAnsi="Arial" w:cs="Arial"/>
          <w:b/>
          <w:bCs/>
          <w:i/>
          <w:iCs/>
        </w:rPr>
        <w:t xml:space="preserve"> to control the incidence of Influenza</w:t>
      </w:r>
      <w:r w:rsidR="6A9D0922" w:rsidRPr="0ABDF6F1">
        <w:rPr>
          <w:rFonts w:ascii="Arial" w:eastAsia="Arial" w:hAnsi="Arial" w:cs="Arial"/>
          <w:b/>
          <w:bCs/>
          <w:i/>
          <w:iCs/>
        </w:rPr>
        <w:t>?</w:t>
      </w:r>
    </w:p>
    <w:p w14:paraId="2D85264A" w14:textId="0041AF48" w:rsidR="0ABDF6F1" w:rsidRDefault="0ABDF6F1" w:rsidP="0ABDF6F1">
      <w:pPr>
        <w:spacing w:line="360" w:lineRule="auto"/>
        <w:jc w:val="both"/>
        <w:rPr>
          <w:rFonts w:ascii="Arial" w:eastAsia="Arial" w:hAnsi="Arial" w:cs="Arial"/>
        </w:rPr>
      </w:pPr>
    </w:p>
    <w:p w14:paraId="21F3130C" w14:textId="687B0FE5" w:rsidR="6BE18694" w:rsidRDefault="6BE18694" w:rsidP="0ABDF6F1">
      <w:pPr>
        <w:spacing w:line="360" w:lineRule="auto"/>
        <w:jc w:val="both"/>
        <w:rPr>
          <w:rFonts w:ascii="Arial" w:eastAsia="Arial" w:hAnsi="Arial" w:cs="Arial"/>
        </w:rPr>
      </w:pPr>
      <w:r w:rsidRPr="0ABDF6F1">
        <w:rPr>
          <w:rFonts w:ascii="Arial" w:eastAsia="Arial" w:hAnsi="Arial" w:cs="Arial"/>
        </w:rPr>
        <w:t xml:space="preserve">One of the ways Influenza can be controlled is through a vaccine </w:t>
      </w:r>
      <w:r w:rsidR="241FD562" w:rsidRPr="0ABDF6F1">
        <w:rPr>
          <w:rFonts w:ascii="Arial" w:eastAsia="Arial" w:hAnsi="Arial" w:cs="Arial"/>
        </w:rPr>
        <w:t xml:space="preserve">also known as a flu </w:t>
      </w:r>
      <w:r w:rsidR="75413864" w:rsidRPr="0ABDF6F1">
        <w:rPr>
          <w:rFonts w:ascii="Arial" w:eastAsia="Arial" w:hAnsi="Arial" w:cs="Arial"/>
        </w:rPr>
        <w:t>shot.</w:t>
      </w:r>
      <w:r w:rsidR="57C25C39" w:rsidRPr="0ABDF6F1">
        <w:rPr>
          <w:rFonts w:ascii="Arial" w:eastAsia="Arial" w:hAnsi="Arial" w:cs="Arial"/>
        </w:rPr>
        <w:t xml:space="preserve"> </w:t>
      </w:r>
      <w:r w:rsidR="435DC978" w:rsidRPr="0ABDF6F1">
        <w:rPr>
          <w:rFonts w:ascii="Arial" w:eastAsia="Arial" w:hAnsi="Arial" w:cs="Arial"/>
        </w:rPr>
        <w:t>This is an effective attempt at controlling the flu virus.</w:t>
      </w:r>
    </w:p>
    <w:p w14:paraId="7AEA160A" w14:textId="38950917" w:rsidR="57C25C39" w:rsidRDefault="57C25C39" w:rsidP="0ABDF6F1">
      <w:pPr>
        <w:spacing w:line="360" w:lineRule="auto"/>
        <w:jc w:val="both"/>
        <w:rPr>
          <w:rFonts w:ascii="Arial" w:eastAsia="Arial" w:hAnsi="Arial" w:cs="Arial"/>
        </w:rPr>
      </w:pPr>
      <w:r w:rsidRPr="0ABDF6F1">
        <w:rPr>
          <w:rFonts w:ascii="Arial" w:eastAsia="Arial" w:hAnsi="Arial" w:cs="Arial"/>
        </w:rPr>
        <w:t>Influenza vaccines are safe</w:t>
      </w:r>
      <w:r w:rsidR="13A02F4E" w:rsidRPr="0ABDF6F1">
        <w:rPr>
          <w:rFonts w:ascii="Arial" w:eastAsia="Arial" w:hAnsi="Arial" w:cs="Arial"/>
        </w:rPr>
        <w:t xml:space="preserve">. </w:t>
      </w:r>
      <w:r w:rsidR="1667416B" w:rsidRPr="0ABDF6F1">
        <w:rPr>
          <w:rFonts w:ascii="Arial" w:eastAsia="Arial" w:hAnsi="Arial" w:cs="Arial"/>
        </w:rPr>
        <w:t>They p</w:t>
      </w:r>
      <w:r w:rsidRPr="0ABDF6F1">
        <w:rPr>
          <w:rFonts w:ascii="Arial" w:eastAsia="Arial" w:hAnsi="Arial" w:cs="Arial"/>
        </w:rPr>
        <w:t>rovide</w:t>
      </w:r>
      <w:r w:rsidR="4EA59038" w:rsidRPr="0ABDF6F1">
        <w:rPr>
          <w:rFonts w:ascii="Arial" w:eastAsia="Arial" w:hAnsi="Arial" w:cs="Arial"/>
        </w:rPr>
        <w:t xml:space="preserve"> </w:t>
      </w:r>
      <w:r w:rsidRPr="0ABDF6F1">
        <w:rPr>
          <w:rFonts w:ascii="Arial" w:eastAsia="Arial" w:hAnsi="Arial" w:cs="Arial"/>
        </w:rPr>
        <w:t xml:space="preserve">the best protection against influenza. It is provided free of charge each </w:t>
      </w:r>
      <w:r w:rsidR="6948B2AB" w:rsidRPr="0ABDF6F1">
        <w:rPr>
          <w:rFonts w:ascii="Arial" w:eastAsia="Arial" w:hAnsi="Arial" w:cs="Arial"/>
        </w:rPr>
        <w:t>year by</w:t>
      </w:r>
      <w:r w:rsidRPr="0ABDF6F1">
        <w:rPr>
          <w:rFonts w:ascii="Arial" w:eastAsia="Arial" w:hAnsi="Arial" w:cs="Arial"/>
        </w:rPr>
        <w:t xml:space="preserve"> the NHS </w:t>
      </w:r>
      <w:r w:rsidR="635FBC15" w:rsidRPr="0ABDF6F1">
        <w:rPr>
          <w:rFonts w:ascii="Arial" w:eastAsia="Arial" w:hAnsi="Arial" w:cs="Arial"/>
        </w:rPr>
        <w:t>to protect</w:t>
      </w:r>
      <w:r w:rsidRPr="0ABDF6F1">
        <w:rPr>
          <w:rFonts w:ascii="Arial" w:eastAsia="Arial" w:hAnsi="Arial" w:cs="Arial"/>
        </w:rPr>
        <w:t xml:space="preserve"> people from influenza and its complications. </w:t>
      </w:r>
    </w:p>
    <w:p w14:paraId="0E426A4C" w14:textId="62728078" w:rsidR="57C25C39" w:rsidRDefault="57C25C39" w:rsidP="0ABDF6F1">
      <w:pPr>
        <w:spacing w:line="360" w:lineRule="auto"/>
        <w:jc w:val="both"/>
        <w:rPr>
          <w:rFonts w:ascii="Arial" w:eastAsia="Arial" w:hAnsi="Arial" w:cs="Arial"/>
        </w:rPr>
      </w:pPr>
      <w:r w:rsidRPr="0ABDF6F1">
        <w:rPr>
          <w:rFonts w:ascii="Arial" w:eastAsia="Arial" w:hAnsi="Arial" w:cs="Arial"/>
        </w:rPr>
        <w:t>This vaccine protects against the main types of</w:t>
      </w:r>
      <w:r w:rsidR="3298BAFE" w:rsidRPr="0ABDF6F1">
        <w:rPr>
          <w:rFonts w:ascii="Arial" w:eastAsia="Arial" w:hAnsi="Arial" w:cs="Arial"/>
        </w:rPr>
        <w:t xml:space="preserve"> the</w:t>
      </w:r>
      <w:r w:rsidRPr="0ABDF6F1">
        <w:rPr>
          <w:rFonts w:ascii="Arial" w:eastAsia="Arial" w:hAnsi="Arial" w:cs="Arial"/>
        </w:rPr>
        <w:t xml:space="preserve"> influenza virus. However, you can </w:t>
      </w:r>
      <w:r w:rsidR="4689F81D" w:rsidRPr="0ABDF6F1">
        <w:rPr>
          <w:rFonts w:ascii="Arial" w:eastAsia="Arial" w:hAnsi="Arial" w:cs="Arial"/>
        </w:rPr>
        <w:t>still get</w:t>
      </w:r>
      <w:r w:rsidRPr="0ABDF6F1">
        <w:rPr>
          <w:rFonts w:ascii="Arial" w:eastAsia="Arial" w:hAnsi="Arial" w:cs="Arial"/>
        </w:rPr>
        <w:t xml:space="preserve"> the flu after getting the vaccine. If </w:t>
      </w:r>
      <w:r w:rsidR="56F6C316" w:rsidRPr="0ABDF6F1">
        <w:rPr>
          <w:rFonts w:ascii="Arial" w:eastAsia="Arial" w:hAnsi="Arial" w:cs="Arial"/>
        </w:rPr>
        <w:t>you get</w:t>
      </w:r>
      <w:r w:rsidRPr="0ABDF6F1">
        <w:rPr>
          <w:rFonts w:ascii="Arial" w:eastAsia="Arial" w:hAnsi="Arial" w:cs="Arial"/>
        </w:rPr>
        <w:t xml:space="preserve"> the flu after the vaccine, your symptoms may be milder and shorter-lived. </w:t>
      </w:r>
    </w:p>
    <w:p w14:paraId="2B761BA8" w14:textId="1023CE78" w:rsidR="57C25C39" w:rsidRDefault="57C25C39" w:rsidP="0ABDF6F1">
      <w:pPr>
        <w:spacing w:line="360" w:lineRule="auto"/>
        <w:jc w:val="both"/>
        <w:rPr>
          <w:rFonts w:ascii="Arial" w:eastAsia="Arial" w:hAnsi="Arial" w:cs="Arial"/>
        </w:rPr>
      </w:pPr>
      <w:r w:rsidRPr="0ABDF6F1">
        <w:rPr>
          <w:rFonts w:ascii="Arial" w:eastAsia="Arial" w:hAnsi="Arial" w:cs="Arial"/>
        </w:rPr>
        <w:t xml:space="preserve">Flu vaccination can also prevent you from spreading the </w:t>
      </w:r>
      <w:r w:rsidR="5D0FC8D6" w:rsidRPr="0ABDF6F1">
        <w:rPr>
          <w:rFonts w:ascii="Arial" w:eastAsia="Arial" w:hAnsi="Arial" w:cs="Arial"/>
        </w:rPr>
        <w:t>flu to</w:t>
      </w:r>
      <w:r w:rsidRPr="0ABDF6F1">
        <w:rPr>
          <w:rFonts w:ascii="Arial" w:eastAsia="Arial" w:hAnsi="Arial" w:cs="Arial"/>
        </w:rPr>
        <w:t xml:space="preserve"> others who are at higher risk of complications and serious illness if yo</w:t>
      </w:r>
      <w:r w:rsidR="3A78BE77" w:rsidRPr="0ABDF6F1">
        <w:rPr>
          <w:rFonts w:ascii="Arial" w:eastAsia="Arial" w:hAnsi="Arial" w:cs="Arial"/>
        </w:rPr>
        <w:t>u do.</w:t>
      </w:r>
    </w:p>
    <w:p w14:paraId="622E81C9" w14:textId="7D4AA5D8" w:rsidR="3A78BE77" w:rsidRDefault="3A78BE77" w:rsidP="0ABDF6F1">
      <w:pPr>
        <w:spacing w:line="360" w:lineRule="auto"/>
        <w:jc w:val="both"/>
        <w:rPr>
          <w:rFonts w:ascii="Arial" w:eastAsia="Arial" w:hAnsi="Arial" w:cs="Arial"/>
        </w:rPr>
      </w:pPr>
      <w:r w:rsidRPr="0ABDF6F1">
        <w:rPr>
          <w:rFonts w:ascii="Arial" w:eastAsia="Arial" w:hAnsi="Arial" w:cs="Arial"/>
        </w:rPr>
        <w:t xml:space="preserve">Influenza can be serious and life-threatening. Getting vaccinated is the safest and most effective way to protect yourself. </w:t>
      </w:r>
    </w:p>
    <w:p w14:paraId="6C24AD86" w14:textId="4152EF48" w:rsidR="3A78BE77" w:rsidRDefault="3A78BE77" w:rsidP="0ABDF6F1">
      <w:pPr>
        <w:spacing w:line="360" w:lineRule="auto"/>
        <w:jc w:val="both"/>
        <w:rPr>
          <w:rFonts w:ascii="Arial" w:eastAsia="Arial" w:hAnsi="Arial" w:cs="Arial"/>
        </w:rPr>
      </w:pPr>
      <w:r w:rsidRPr="0ABDF6F1">
        <w:rPr>
          <w:rFonts w:ascii="Arial" w:eastAsia="Arial" w:hAnsi="Arial" w:cs="Arial"/>
        </w:rPr>
        <w:t xml:space="preserve">The vaccine takes about 10 days to take effect and </w:t>
      </w:r>
      <w:r w:rsidR="60E05F49" w:rsidRPr="0ABDF6F1">
        <w:rPr>
          <w:rFonts w:ascii="Arial" w:eastAsia="Arial" w:hAnsi="Arial" w:cs="Arial"/>
        </w:rPr>
        <w:t>should protect</w:t>
      </w:r>
      <w:r w:rsidRPr="0ABDF6F1">
        <w:rPr>
          <w:rFonts w:ascii="Arial" w:eastAsia="Arial" w:hAnsi="Arial" w:cs="Arial"/>
        </w:rPr>
        <w:t xml:space="preserve"> you during the year's flu season. Because the flu virus is constantly changing and your immunity weakens over time, you need to get vaccinated every year. </w:t>
      </w:r>
    </w:p>
    <w:p w14:paraId="03C0629A" w14:textId="1ED1E5AE" w:rsidR="3A78BE77" w:rsidRDefault="3A78BE77" w:rsidP="0ABDF6F1">
      <w:pPr>
        <w:spacing w:line="360" w:lineRule="auto"/>
        <w:jc w:val="both"/>
        <w:rPr>
          <w:rFonts w:ascii="Arial" w:eastAsia="Arial" w:hAnsi="Arial" w:cs="Arial"/>
        </w:rPr>
      </w:pPr>
      <w:r w:rsidRPr="0ABDF6F1">
        <w:rPr>
          <w:rFonts w:ascii="Arial" w:eastAsia="Arial" w:hAnsi="Arial" w:cs="Arial"/>
        </w:rPr>
        <w:t xml:space="preserve">Flu vaccines </w:t>
      </w:r>
      <w:r w:rsidR="75140AED" w:rsidRPr="0ABDF6F1">
        <w:rPr>
          <w:rFonts w:ascii="Arial" w:eastAsia="Arial" w:hAnsi="Arial" w:cs="Arial"/>
        </w:rPr>
        <w:t>do not</w:t>
      </w:r>
      <w:r w:rsidRPr="0ABDF6F1">
        <w:rPr>
          <w:rFonts w:ascii="Arial" w:eastAsia="Arial" w:hAnsi="Arial" w:cs="Arial"/>
        </w:rPr>
        <w:t xml:space="preserve"> cause flu, but they can </w:t>
      </w:r>
      <w:r w:rsidR="3114451E" w:rsidRPr="0ABDF6F1">
        <w:rPr>
          <w:rFonts w:ascii="Arial" w:eastAsia="Arial" w:hAnsi="Arial" w:cs="Arial"/>
        </w:rPr>
        <w:t>prevent you</w:t>
      </w:r>
      <w:r w:rsidRPr="0ABDF6F1">
        <w:rPr>
          <w:rFonts w:ascii="Arial" w:eastAsia="Arial" w:hAnsi="Arial" w:cs="Arial"/>
        </w:rPr>
        <w:t xml:space="preserve"> from getting the flu.</w:t>
      </w:r>
      <w:r w:rsidR="791DA3A8" w:rsidRPr="0ABDF6F1">
        <w:rPr>
          <w:rFonts w:ascii="Arial" w:eastAsia="Arial" w:hAnsi="Arial" w:cs="Arial"/>
        </w:rPr>
        <w:t xml:space="preserve"> </w:t>
      </w:r>
      <w:r w:rsidR="703404DC" w:rsidRPr="0ABDF6F1">
        <w:rPr>
          <w:rFonts w:ascii="Arial" w:eastAsia="Arial" w:hAnsi="Arial" w:cs="Arial"/>
        </w:rPr>
        <w:t xml:space="preserve">As mentioned on the NHS website </w:t>
      </w:r>
      <w:r w:rsidR="2ED8EA0E" w:rsidRPr="0ABDF6F1">
        <w:rPr>
          <w:rFonts w:ascii="Arial" w:eastAsia="Arial" w:hAnsi="Arial" w:cs="Arial"/>
        </w:rPr>
        <w:t>“The best time to have a flu vaccine is in the autumn before flu starts spreading. But you can get vaccinated later</w:t>
      </w:r>
      <w:r w:rsidR="395B2C64" w:rsidRPr="0ABDF6F1">
        <w:rPr>
          <w:rFonts w:ascii="Arial" w:eastAsia="Arial" w:hAnsi="Arial" w:cs="Arial"/>
        </w:rPr>
        <w:t>.”</w:t>
      </w:r>
      <w:r w:rsidR="2ED8EA0E" w:rsidRPr="0ABDF6F1">
        <w:rPr>
          <w:rFonts w:ascii="Arial" w:eastAsia="Arial" w:hAnsi="Arial" w:cs="Arial"/>
        </w:rPr>
        <w:t xml:space="preserve">  (NHS</w:t>
      </w:r>
      <w:r w:rsidR="68598CFE" w:rsidRPr="0ABDF6F1">
        <w:rPr>
          <w:rFonts w:ascii="Arial" w:eastAsia="Arial" w:hAnsi="Arial" w:cs="Arial"/>
        </w:rPr>
        <w:t>, 2023)</w:t>
      </w:r>
    </w:p>
    <w:p w14:paraId="0272D58A" w14:textId="68565116" w:rsidR="2D4DC654" w:rsidRDefault="2D4DC654" w:rsidP="0ABDF6F1">
      <w:pPr>
        <w:spacing w:line="360" w:lineRule="auto"/>
        <w:jc w:val="both"/>
        <w:rPr>
          <w:rFonts w:ascii="Arial" w:eastAsia="Arial" w:hAnsi="Arial" w:cs="Arial"/>
        </w:rPr>
      </w:pPr>
      <w:r w:rsidRPr="0ABDF6F1">
        <w:rPr>
          <w:rFonts w:ascii="Arial" w:eastAsia="Arial" w:hAnsi="Arial" w:cs="Arial"/>
        </w:rPr>
        <w:t xml:space="preserve">Influenza is highly contagious and can easily infect others. More likely to infect others in the first five days. It is transmitted by coughing and sneezing pathogens on hands and surfaces where </w:t>
      </w:r>
      <w:r w:rsidR="53DA96DE" w:rsidRPr="0ABDF6F1">
        <w:rPr>
          <w:rFonts w:ascii="Arial" w:eastAsia="Arial" w:hAnsi="Arial" w:cs="Arial"/>
        </w:rPr>
        <w:t>t</w:t>
      </w:r>
      <w:r w:rsidRPr="0ABDF6F1">
        <w:rPr>
          <w:rFonts w:ascii="Arial" w:eastAsia="Arial" w:hAnsi="Arial" w:cs="Arial"/>
        </w:rPr>
        <w:t>he</w:t>
      </w:r>
      <w:r w:rsidR="4B34FBEE" w:rsidRPr="0ABDF6F1">
        <w:rPr>
          <w:rFonts w:ascii="Arial" w:eastAsia="Arial" w:hAnsi="Arial" w:cs="Arial"/>
        </w:rPr>
        <w:t>y</w:t>
      </w:r>
      <w:r w:rsidRPr="0ABDF6F1">
        <w:rPr>
          <w:rFonts w:ascii="Arial" w:eastAsia="Arial" w:hAnsi="Arial" w:cs="Arial"/>
        </w:rPr>
        <w:t xml:space="preserve"> can live for 24 hours. </w:t>
      </w:r>
    </w:p>
    <w:p w14:paraId="475932CB" w14:textId="4AB07597" w:rsidR="2D4DC654" w:rsidRDefault="2D4DC654" w:rsidP="0ABDF6F1">
      <w:pPr>
        <w:spacing w:line="360" w:lineRule="auto"/>
        <w:jc w:val="both"/>
        <w:rPr>
          <w:rFonts w:ascii="Arial" w:eastAsia="Arial" w:hAnsi="Arial" w:cs="Arial"/>
        </w:rPr>
      </w:pPr>
      <w:r w:rsidRPr="0ABDF6F1">
        <w:rPr>
          <w:rFonts w:ascii="Arial" w:eastAsia="Arial" w:hAnsi="Arial" w:cs="Arial"/>
        </w:rPr>
        <w:t xml:space="preserve"> </w:t>
      </w:r>
    </w:p>
    <w:p w14:paraId="3F4992F4" w14:textId="1E1845EF" w:rsidR="2D4DC654" w:rsidRDefault="2D4DC654" w:rsidP="0ABDF6F1">
      <w:pPr>
        <w:spacing w:line="360" w:lineRule="auto"/>
        <w:jc w:val="both"/>
        <w:rPr>
          <w:rFonts w:ascii="Arial" w:eastAsia="Arial" w:hAnsi="Arial" w:cs="Arial"/>
        </w:rPr>
      </w:pPr>
      <w:r w:rsidRPr="0ABDF6F1">
        <w:rPr>
          <w:rFonts w:ascii="Arial" w:eastAsia="Arial" w:hAnsi="Arial" w:cs="Arial"/>
        </w:rPr>
        <w:t xml:space="preserve">To reduce your risk of spreading the flu: </w:t>
      </w:r>
    </w:p>
    <w:p w14:paraId="1759887D" w14:textId="4AB6B4F0" w:rsidR="2D4DC654" w:rsidRDefault="2D4DC654" w:rsidP="0ABDF6F1">
      <w:pPr>
        <w:spacing w:line="360" w:lineRule="auto"/>
        <w:jc w:val="both"/>
        <w:rPr>
          <w:rFonts w:ascii="Arial" w:eastAsia="Arial" w:hAnsi="Arial" w:cs="Arial"/>
        </w:rPr>
      </w:pPr>
      <w:r w:rsidRPr="0ABDF6F1">
        <w:rPr>
          <w:rFonts w:ascii="Arial" w:eastAsia="Arial" w:hAnsi="Arial" w:cs="Arial"/>
        </w:rPr>
        <w:t xml:space="preserve"> Wash your hands frequently with warm water and soap</w:t>
      </w:r>
      <w:r w:rsidR="1A9B142B" w:rsidRPr="0ABDF6F1">
        <w:rPr>
          <w:rFonts w:ascii="Arial" w:eastAsia="Arial" w:hAnsi="Arial" w:cs="Arial"/>
        </w:rPr>
        <w:t>.</w:t>
      </w:r>
    </w:p>
    <w:p w14:paraId="04DFC599" w14:textId="79AFDFC8" w:rsidR="2D4DC654" w:rsidRDefault="2D4DC654" w:rsidP="0ABDF6F1">
      <w:pPr>
        <w:spacing w:line="360" w:lineRule="auto"/>
        <w:jc w:val="both"/>
        <w:rPr>
          <w:rFonts w:ascii="Arial" w:eastAsia="Arial" w:hAnsi="Arial" w:cs="Arial"/>
        </w:rPr>
      </w:pPr>
      <w:r w:rsidRPr="0ABDF6F1">
        <w:rPr>
          <w:rFonts w:ascii="Arial" w:eastAsia="Arial" w:hAnsi="Arial" w:cs="Arial"/>
        </w:rPr>
        <w:t xml:space="preserve">Cover your mouth and nose with a tissue when coughing or </w:t>
      </w:r>
      <w:r w:rsidR="628CAD7E" w:rsidRPr="0ABDF6F1">
        <w:rPr>
          <w:rFonts w:ascii="Arial" w:eastAsia="Arial" w:hAnsi="Arial" w:cs="Arial"/>
        </w:rPr>
        <w:t>sneezing.</w:t>
      </w:r>
    </w:p>
    <w:p w14:paraId="6D5804F7" w14:textId="5C200969" w:rsidR="0ABDF6F1" w:rsidRDefault="0ABDF6F1" w:rsidP="0ABDF6F1">
      <w:pPr>
        <w:spacing w:line="360" w:lineRule="auto"/>
        <w:jc w:val="both"/>
        <w:rPr>
          <w:rFonts w:ascii="Arial" w:eastAsia="Arial" w:hAnsi="Arial" w:cs="Arial"/>
        </w:rPr>
      </w:pPr>
    </w:p>
    <w:p w14:paraId="06A7DDDE" w14:textId="6320BA6C" w:rsidR="0ABDF6F1" w:rsidRDefault="0ABDF6F1" w:rsidP="0ABDF6F1">
      <w:pPr>
        <w:spacing w:line="360" w:lineRule="auto"/>
        <w:jc w:val="both"/>
        <w:rPr>
          <w:rFonts w:ascii="Arial" w:eastAsia="Arial" w:hAnsi="Arial" w:cs="Arial"/>
        </w:rPr>
      </w:pPr>
    </w:p>
    <w:p w14:paraId="082D55CF" w14:textId="3AAE0251" w:rsidR="2D4DC654" w:rsidRDefault="2D4DC654" w:rsidP="0ABDF6F1">
      <w:pPr>
        <w:spacing w:line="360" w:lineRule="auto"/>
        <w:jc w:val="both"/>
        <w:rPr>
          <w:rFonts w:ascii="Arial" w:eastAsia="Arial" w:hAnsi="Arial" w:cs="Arial"/>
        </w:rPr>
      </w:pPr>
      <w:r w:rsidRPr="0ABDF6F1">
        <w:rPr>
          <w:rFonts w:ascii="Arial" w:eastAsia="Arial" w:hAnsi="Arial" w:cs="Arial"/>
        </w:rPr>
        <w:t>Throw away used tissues as soon as possible</w:t>
      </w:r>
      <w:r w:rsidR="59DEE95C" w:rsidRPr="0ABDF6F1">
        <w:rPr>
          <w:rFonts w:ascii="Arial" w:eastAsia="Arial" w:hAnsi="Arial" w:cs="Arial"/>
        </w:rPr>
        <w:t>.</w:t>
      </w:r>
      <w:r w:rsidRPr="0ABDF6F1">
        <w:rPr>
          <w:rFonts w:ascii="Arial" w:eastAsia="Arial" w:hAnsi="Arial" w:cs="Arial"/>
        </w:rPr>
        <w:t xml:space="preserve"> </w:t>
      </w:r>
    </w:p>
    <w:p w14:paraId="1840F7D8" w14:textId="6D87A466" w:rsidR="2D4DC654" w:rsidRDefault="2D4DC654" w:rsidP="0ABDF6F1">
      <w:pPr>
        <w:spacing w:line="360" w:lineRule="auto"/>
        <w:jc w:val="both"/>
        <w:rPr>
          <w:rFonts w:ascii="Arial" w:eastAsia="Arial" w:hAnsi="Arial" w:cs="Arial"/>
        </w:rPr>
      </w:pPr>
      <w:r w:rsidRPr="0ABDF6F1">
        <w:rPr>
          <w:rFonts w:ascii="Arial" w:eastAsia="Arial" w:hAnsi="Arial" w:cs="Arial"/>
        </w:rPr>
        <w:t>If you have a fever or are not feeling well enough to do your normal activities, try to stay home and avoid socializing.</w:t>
      </w:r>
    </w:p>
    <w:p w14:paraId="785D6BE8" w14:textId="68DF5BC1" w:rsidR="0ABDF6F1" w:rsidRDefault="0ABDF6F1" w:rsidP="0ABDF6F1"/>
    <w:p w14:paraId="4D6DC9B2" w14:textId="60622C0D" w:rsidR="41FE2AA7" w:rsidRDefault="41FE2AA7" w:rsidP="41FE2AA7"/>
    <w:p w14:paraId="36F8F5CD" w14:textId="64EB4AB4" w:rsidR="10657C54" w:rsidRDefault="10657C54" w:rsidP="41FE2AA7"/>
    <w:p w14:paraId="313CEED2" w14:textId="1D9793D1" w:rsidR="10657C54" w:rsidRDefault="2E600C80" w:rsidP="41FE2AA7">
      <w:r>
        <w:t xml:space="preserve">                             </w:t>
      </w:r>
    </w:p>
    <w:p w14:paraId="1C03F485" w14:textId="5AFF74AA" w:rsidR="10657C54" w:rsidRDefault="2E600C80" w:rsidP="41FE2AA7">
      <w:r>
        <w:t xml:space="preserve">                              </w:t>
      </w:r>
    </w:p>
    <w:p w14:paraId="64BB84E8" w14:textId="16FB459B" w:rsidR="10657C54" w:rsidRDefault="10657C54" w:rsidP="41FE2AA7"/>
    <w:p w14:paraId="511204E8" w14:textId="2516B984" w:rsidR="10657C54" w:rsidRDefault="10657C54" w:rsidP="41FE2AA7"/>
    <w:p w14:paraId="48410214" w14:textId="666BE94C" w:rsidR="10657C54" w:rsidRDefault="10657C54" w:rsidP="41FE2AA7"/>
    <w:p w14:paraId="51EA21E3" w14:textId="5CB3FED8" w:rsidR="10657C54" w:rsidRDefault="10657C54" w:rsidP="41FE2AA7"/>
    <w:p w14:paraId="1B437445" w14:textId="236F44B1" w:rsidR="10657C54" w:rsidRDefault="10657C54" w:rsidP="41FE2AA7"/>
    <w:p w14:paraId="04224A60" w14:textId="03C379DB" w:rsidR="10657C54" w:rsidRDefault="10657C54" w:rsidP="41FE2AA7"/>
    <w:p w14:paraId="04D96741" w14:textId="486250FD" w:rsidR="10657C54" w:rsidRDefault="10657C54" w:rsidP="41FE2AA7"/>
    <w:p w14:paraId="54C71894" w14:textId="1276BE3D" w:rsidR="10657C54" w:rsidRDefault="10657C54" w:rsidP="41FE2AA7"/>
    <w:p w14:paraId="1877940D" w14:textId="09071D68" w:rsidR="10657C54" w:rsidRDefault="10657C54" w:rsidP="41FE2AA7"/>
    <w:p w14:paraId="3E97F586" w14:textId="2B3A96C2" w:rsidR="10657C54" w:rsidRDefault="10657C54" w:rsidP="41FE2AA7"/>
    <w:p w14:paraId="04EE2D43" w14:textId="50D65467" w:rsidR="10657C54" w:rsidRDefault="10657C54" w:rsidP="41FE2AA7"/>
    <w:p w14:paraId="65FF33B0" w14:textId="7B944CFD" w:rsidR="10657C54" w:rsidRDefault="10657C54" w:rsidP="41FE2AA7"/>
    <w:p w14:paraId="79B995B8" w14:textId="5494AB3A" w:rsidR="10657C54" w:rsidRDefault="10657C54" w:rsidP="41FE2AA7"/>
    <w:p w14:paraId="4BC80572" w14:textId="78D203B0" w:rsidR="10657C54" w:rsidRDefault="10657C54" w:rsidP="41FE2AA7"/>
    <w:p w14:paraId="267DA9DC" w14:textId="66C1F0E9" w:rsidR="10657C54" w:rsidRDefault="10657C54" w:rsidP="41FE2AA7"/>
    <w:p w14:paraId="321D65F6" w14:textId="788CA913" w:rsidR="10657C54" w:rsidRDefault="10657C54" w:rsidP="41FE2AA7"/>
    <w:p w14:paraId="11998013" w14:textId="779FBECE" w:rsidR="10657C54" w:rsidRDefault="10657C54" w:rsidP="41FE2AA7"/>
    <w:p w14:paraId="1EEA1D02" w14:textId="2B5B340F" w:rsidR="10657C54" w:rsidRDefault="10657C54" w:rsidP="41FE2AA7"/>
    <w:p w14:paraId="26D1699A" w14:textId="704361E5" w:rsidR="10657C54" w:rsidRDefault="10657C54" w:rsidP="41FE2AA7"/>
    <w:p w14:paraId="2FD7B668" w14:textId="4FF44717" w:rsidR="10657C54" w:rsidRDefault="10657C54" w:rsidP="41FE2AA7"/>
    <w:p w14:paraId="7DAC2757" w14:textId="0359D08C" w:rsidR="10657C54" w:rsidRDefault="10657C54" w:rsidP="41FE2AA7"/>
    <w:p w14:paraId="0C41AF66" w14:textId="1ACF5728" w:rsidR="10657C54" w:rsidRDefault="10657C54" w:rsidP="41FE2AA7"/>
    <w:p w14:paraId="51D5D64B" w14:textId="295044B9" w:rsidR="10657C54" w:rsidRDefault="10657C54" w:rsidP="41FE2AA7"/>
    <w:p w14:paraId="155E382E" w14:textId="0DA245AB" w:rsidR="10657C54" w:rsidRDefault="2E600C80" w:rsidP="0ABDF6F1">
      <w:pPr>
        <w:spacing w:line="360" w:lineRule="auto"/>
        <w:jc w:val="center"/>
        <w:rPr>
          <w:rFonts w:ascii="Arial" w:eastAsia="Arial" w:hAnsi="Arial" w:cs="Arial"/>
        </w:rPr>
      </w:pPr>
      <w:r w:rsidRPr="0ABDF6F1">
        <w:rPr>
          <w:rFonts w:ascii="Arial" w:eastAsia="Arial" w:hAnsi="Arial" w:cs="Arial"/>
        </w:rPr>
        <w:t xml:space="preserve">  </w:t>
      </w:r>
      <w:r w:rsidR="0D6E8EE2" w:rsidRPr="0ABDF6F1">
        <w:rPr>
          <w:rFonts w:ascii="Arial" w:eastAsia="Arial" w:hAnsi="Arial" w:cs="Arial"/>
          <w:b/>
          <w:bCs/>
          <w:color w:val="2F5496" w:themeColor="accent1" w:themeShade="BF"/>
        </w:rPr>
        <w:t>Conclusion</w:t>
      </w:r>
    </w:p>
    <w:p w14:paraId="14CCCE36" w14:textId="0639CB59" w:rsidR="10657C54" w:rsidRDefault="466DB3E0" w:rsidP="0ABDF6F1">
      <w:pPr>
        <w:spacing w:line="360" w:lineRule="auto"/>
        <w:jc w:val="both"/>
        <w:rPr>
          <w:rFonts w:ascii="Arial" w:eastAsia="Arial" w:hAnsi="Arial" w:cs="Arial"/>
        </w:rPr>
      </w:pPr>
      <w:r w:rsidRPr="0ABDF6F1">
        <w:rPr>
          <w:rFonts w:ascii="Arial" w:eastAsia="Arial" w:hAnsi="Arial" w:cs="Arial"/>
        </w:rPr>
        <w:t xml:space="preserve">Influenza has been around for </w:t>
      </w:r>
      <w:r w:rsidR="58491D48" w:rsidRPr="0ABDF6F1">
        <w:rPr>
          <w:rFonts w:ascii="Arial" w:eastAsia="Arial" w:hAnsi="Arial" w:cs="Arial"/>
        </w:rPr>
        <w:t>over</w:t>
      </w:r>
      <w:r w:rsidRPr="0ABDF6F1">
        <w:rPr>
          <w:rFonts w:ascii="Arial" w:eastAsia="Arial" w:hAnsi="Arial" w:cs="Arial"/>
        </w:rPr>
        <w:t xml:space="preserve"> 1,500 years</w:t>
      </w:r>
      <w:r w:rsidR="43E48A87" w:rsidRPr="0ABDF6F1">
        <w:rPr>
          <w:rFonts w:ascii="Arial" w:eastAsia="Arial" w:hAnsi="Arial" w:cs="Arial"/>
        </w:rPr>
        <w:t xml:space="preserve"> and will continue to be around. </w:t>
      </w:r>
      <w:r w:rsidR="796CA3B7" w:rsidRPr="0ABDF6F1">
        <w:rPr>
          <w:rFonts w:ascii="Arial" w:eastAsia="Arial" w:hAnsi="Arial" w:cs="Arial"/>
        </w:rPr>
        <w:t xml:space="preserve"> It will never be completely </w:t>
      </w:r>
      <w:r w:rsidR="5608E0B3" w:rsidRPr="0ABDF6F1">
        <w:rPr>
          <w:rFonts w:ascii="Arial" w:eastAsia="Arial" w:hAnsi="Arial" w:cs="Arial"/>
        </w:rPr>
        <w:t>eradicated</w:t>
      </w:r>
      <w:r w:rsidR="796CA3B7" w:rsidRPr="0ABDF6F1">
        <w:rPr>
          <w:rFonts w:ascii="Arial" w:eastAsia="Arial" w:hAnsi="Arial" w:cs="Arial"/>
        </w:rPr>
        <w:t xml:space="preserve"> but thankfully m</w:t>
      </w:r>
      <w:r w:rsidR="299D9384" w:rsidRPr="0ABDF6F1">
        <w:rPr>
          <w:rFonts w:ascii="Arial" w:eastAsia="Arial" w:hAnsi="Arial" w:cs="Arial"/>
        </w:rPr>
        <w:t>odern interventions have m</w:t>
      </w:r>
      <w:r w:rsidR="61DBE251" w:rsidRPr="0ABDF6F1">
        <w:rPr>
          <w:rFonts w:ascii="Arial" w:eastAsia="Arial" w:hAnsi="Arial" w:cs="Arial"/>
        </w:rPr>
        <w:t xml:space="preserve">ade it more manageable, with </w:t>
      </w:r>
      <w:r w:rsidR="1D26EFFF" w:rsidRPr="0ABDF6F1">
        <w:rPr>
          <w:rFonts w:ascii="Arial" w:eastAsia="Arial" w:hAnsi="Arial" w:cs="Arial"/>
        </w:rPr>
        <w:t xml:space="preserve">improved vaccines, </w:t>
      </w:r>
      <w:r w:rsidR="7400387D" w:rsidRPr="0ABDF6F1">
        <w:rPr>
          <w:rFonts w:ascii="Arial" w:eastAsia="Arial" w:hAnsi="Arial" w:cs="Arial"/>
        </w:rPr>
        <w:t>self-help</w:t>
      </w:r>
      <w:r w:rsidR="1D26EFFF" w:rsidRPr="0ABDF6F1">
        <w:rPr>
          <w:rFonts w:ascii="Arial" w:eastAsia="Arial" w:hAnsi="Arial" w:cs="Arial"/>
        </w:rPr>
        <w:t xml:space="preserve"> information and support being readily available</w:t>
      </w:r>
      <w:r w:rsidR="20F6C08B" w:rsidRPr="0ABDF6F1">
        <w:rPr>
          <w:rFonts w:ascii="Arial" w:eastAsia="Arial" w:hAnsi="Arial" w:cs="Arial"/>
        </w:rPr>
        <w:t xml:space="preserve">, this goes </w:t>
      </w:r>
      <w:r w:rsidR="64AF92E5" w:rsidRPr="0ABDF6F1">
        <w:rPr>
          <w:rFonts w:ascii="Arial" w:eastAsia="Arial" w:hAnsi="Arial" w:cs="Arial"/>
        </w:rPr>
        <w:t>someway to preventing mass breakout</w:t>
      </w:r>
    </w:p>
    <w:p w14:paraId="0A1FEAB9" w14:textId="24DA5A98" w:rsidR="10657C54" w:rsidRDefault="792BFD91" w:rsidP="0ABDF6F1">
      <w:pPr>
        <w:spacing w:line="360" w:lineRule="auto"/>
        <w:jc w:val="both"/>
        <w:rPr>
          <w:rFonts w:ascii="Arial" w:eastAsia="Arial" w:hAnsi="Arial" w:cs="Arial"/>
        </w:rPr>
      </w:pPr>
      <w:r w:rsidRPr="0ABDF6F1">
        <w:rPr>
          <w:rFonts w:ascii="Arial" w:eastAsia="Arial" w:hAnsi="Arial" w:cs="Arial"/>
        </w:rPr>
        <w:t xml:space="preserve">The prospect of </w:t>
      </w:r>
      <w:r w:rsidR="03CA6FA0" w:rsidRPr="0ABDF6F1">
        <w:rPr>
          <w:rFonts w:ascii="Arial" w:eastAsia="Arial" w:hAnsi="Arial" w:cs="Arial"/>
        </w:rPr>
        <w:t>another</w:t>
      </w:r>
      <w:r w:rsidRPr="0ABDF6F1">
        <w:rPr>
          <w:rFonts w:ascii="Arial" w:eastAsia="Arial" w:hAnsi="Arial" w:cs="Arial"/>
        </w:rPr>
        <w:t xml:space="preserve"> flu pandemic is one of the highest risks faced b</w:t>
      </w:r>
      <w:r w:rsidR="10BCBEF8" w:rsidRPr="0ABDF6F1">
        <w:rPr>
          <w:rFonts w:ascii="Arial" w:eastAsia="Arial" w:hAnsi="Arial" w:cs="Arial"/>
        </w:rPr>
        <w:t>y the UK</w:t>
      </w:r>
      <w:r w:rsidR="7675C7F4" w:rsidRPr="0ABDF6F1">
        <w:rPr>
          <w:rFonts w:ascii="Arial" w:eastAsia="Arial" w:hAnsi="Arial" w:cs="Arial"/>
        </w:rPr>
        <w:t xml:space="preserve">. </w:t>
      </w:r>
      <w:r w:rsidR="28988FEE" w:rsidRPr="0ABDF6F1">
        <w:rPr>
          <w:rFonts w:ascii="Arial" w:eastAsia="Arial" w:hAnsi="Arial" w:cs="Arial"/>
        </w:rPr>
        <w:t>E</w:t>
      </w:r>
      <w:r w:rsidR="10BCBEF8" w:rsidRPr="0ABDF6F1">
        <w:rPr>
          <w:rFonts w:ascii="Arial" w:eastAsia="Arial" w:hAnsi="Arial" w:cs="Arial"/>
        </w:rPr>
        <w:t xml:space="preserve">nsuring the country is fully prepared and able to </w:t>
      </w:r>
      <w:r w:rsidR="46347DCC" w:rsidRPr="0ABDF6F1">
        <w:rPr>
          <w:rFonts w:ascii="Arial" w:eastAsia="Arial" w:hAnsi="Arial" w:cs="Arial"/>
        </w:rPr>
        <w:t>respond</w:t>
      </w:r>
      <w:r w:rsidR="10BCBEF8" w:rsidRPr="0ABDF6F1">
        <w:rPr>
          <w:rFonts w:ascii="Arial" w:eastAsia="Arial" w:hAnsi="Arial" w:cs="Arial"/>
        </w:rPr>
        <w:t xml:space="preserve"> quickly</w:t>
      </w:r>
      <w:r w:rsidR="3A78DF46" w:rsidRPr="0ABDF6F1">
        <w:rPr>
          <w:rFonts w:ascii="Arial" w:eastAsia="Arial" w:hAnsi="Arial" w:cs="Arial"/>
        </w:rPr>
        <w:t xml:space="preserve"> and </w:t>
      </w:r>
      <w:r w:rsidR="692132AC" w:rsidRPr="0ABDF6F1">
        <w:rPr>
          <w:rFonts w:ascii="Arial" w:eastAsia="Arial" w:hAnsi="Arial" w:cs="Arial"/>
        </w:rPr>
        <w:t xml:space="preserve">effectively is a top </w:t>
      </w:r>
      <w:r w:rsidR="52F88DF4" w:rsidRPr="0ABDF6F1">
        <w:rPr>
          <w:rFonts w:ascii="Arial" w:eastAsia="Arial" w:hAnsi="Arial" w:cs="Arial"/>
        </w:rPr>
        <w:t>priority for</w:t>
      </w:r>
      <w:r w:rsidR="772A93DA" w:rsidRPr="0ABDF6F1">
        <w:rPr>
          <w:rFonts w:ascii="Arial" w:eastAsia="Arial" w:hAnsi="Arial" w:cs="Arial"/>
        </w:rPr>
        <w:t xml:space="preserve"> Public Health England</w:t>
      </w:r>
      <w:r w:rsidR="7EC5BBF3" w:rsidRPr="0ABDF6F1">
        <w:rPr>
          <w:rFonts w:ascii="Arial" w:eastAsia="Arial" w:hAnsi="Arial" w:cs="Arial"/>
        </w:rPr>
        <w:t xml:space="preserve"> (PHE) and the </w:t>
      </w:r>
      <w:r w:rsidR="2B61CE12" w:rsidRPr="0ABDF6F1">
        <w:rPr>
          <w:rFonts w:ascii="Arial" w:eastAsia="Arial" w:hAnsi="Arial" w:cs="Arial"/>
        </w:rPr>
        <w:t>G</w:t>
      </w:r>
      <w:r w:rsidR="7EC5BBF3" w:rsidRPr="0ABDF6F1">
        <w:rPr>
          <w:rFonts w:ascii="Arial" w:eastAsia="Arial" w:hAnsi="Arial" w:cs="Arial"/>
        </w:rPr>
        <w:t xml:space="preserve">overnment. </w:t>
      </w:r>
    </w:p>
    <w:p w14:paraId="47968981" w14:textId="77F184D3" w:rsidR="10657C54" w:rsidRDefault="7EC5BBF3" w:rsidP="0ABDF6F1">
      <w:pPr>
        <w:spacing w:line="360" w:lineRule="auto"/>
        <w:jc w:val="both"/>
        <w:rPr>
          <w:rFonts w:ascii="Arial" w:eastAsia="Arial" w:hAnsi="Arial" w:cs="Arial"/>
        </w:rPr>
      </w:pPr>
      <w:r w:rsidRPr="0ABDF6F1">
        <w:rPr>
          <w:rFonts w:ascii="Arial" w:eastAsia="Arial" w:hAnsi="Arial" w:cs="Arial"/>
        </w:rPr>
        <w:t>The 2009 H1N1 pa</w:t>
      </w:r>
      <w:r w:rsidR="426F54D1" w:rsidRPr="0ABDF6F1">
        <w:rPr>
          <w:rFonts w:ascii="Arial" w:eastAsia="Arial" w:hAnsi="Arial" w:cs="Arial"/>
        </w:rPr>
        <w:t>ndemic tested their plans for dealing with a new pandemic strain</w:t>
      </w:r>
      <w:r w:rsidR="2A49E697" w:rsidRPr="0ABDF6F1">
        <w:rPr>
          <w:rFonts w:ascii="Arial" w:eastAsia="Arial" w:hAnsi="Arial" w:cs="Arial"/>
        </w:rPr>
        <w:t xml:space="preserve">, </w:t>
      </w:r>
      <w:r w:rsidR="461FB598" w:rsidRPr="0ABDF6F1">
        <w:rPr>
          <w:rFonts w:ascii="Arial" w:eastAsia="Arial" w:hAnsi="Arial" w:cs="Arial"/>
        </w:rPr>
        <w:t>fortunately</w:t>
      </w:r>
      <w:r w:rsidR="2A49E697" w:rsidRPr="0ABDF6F1">
        <w:rPr>
          <w:rFonts w:ascii="Arial" w:eastAsia="Arial" w:hAnsi="Arial" w:cs="Arial"/>
        </w:rPr>
        <w:t xml:space="preserve"> it was a mild </w:t>
      </w:r>
      <w:r w:rsidR="71D2897D" w:rsidRPr="0ABDF6F1">
        <w:rPr>
          <w:rFonts w:ascii="Arial" w:eastAsia="Arial" w:hAnsi="Arial" w:cs="Arial"/>
        </w:rPr>
        <w:t>one,</w:t>
      </w:r>
      <w:r w:rsidR="2A49E697" w:rsidRPr="0ABDF6F1">
        <w:rPr>
          <w:rFonts w:ascii="Arial" w:eastAsia="Arial" w:hAnsi="Arial" w:cs="Arial"/>
        </w:rPr>
        <w:t xml:space="preserve"> but we need to be confident that our planning and responses are sufficiently</w:t>
      </w:r>
      <w:r w:rsidR="0041A090" w:rsidRPr="0ABDF6F1">
        <w:rPr>
          <w:rFonts w:ascii="Arial" w:eastAsia="Arial" w:hAnsi="Arial" w:cs="Arial"/>
        </w:rPr>
        <w:t xml:space="preserve"> flexible to deal with every eventuality.</w:t>
      </w:r>
    </w:p>
    <w:p w14:paraId="6A80BB31" w14:textId="5BDF12C8" w:rsidR="10657C54" w:rsidRDefault="10657C54" w:rsidP="0ABDF6F1">
      <w:pPr>
        <w:spacing w:line="360" w:lineRule="auto"/>
        <w:rPr>
          <w:rFonts w:ascii="Arial" w:eastAsia="Arial" w:hAnsi="Arial" w:cs="Arial"/>
        </w:rPr>
      </w:pPr>
    </w:p>
    <w:p w14:paraId="04B3E2DB" w14:textId="6A45EB67" w:rsidR="10657C54" w:rsidRDefault="2E600C80" w:rsidP="41FE2AA7">
      <w:r>
        <w:t xml:space="preserve">                        </w:t>
      </w:r>
    </w:p>
    <w:p w14:paraId="33374F32" w14:textId="156C149A" w:rsidR="10657C54" w:rsidRDefault="10657C54" w:rsidP="41FE2AA7"/>
    <w:p w14:paraId="4ACE9D92" w14:textId="3FFD9886" w:rsidR="10657C54" w:rsidRDefault="10657C54" w:rsidP="41FE2AA7"/>
    <w:p w14:paraId="51EAFA35" w14:textId="6B25D156" w:rsidR="10657C54" w:rsidRDefault="10657C54" w:rsidP="41FE2AA7"/>
    <w:p w14:paraId="3009F513" w14:textId="50981E94" w:rsidR="10657C54" w:rsidRDefault="10657C54" w:rsidP="41FE2AA7"/>
    <w:p w14:paraId="3E66307B" w14:textId="3AF425DB" w:rsidR="10657C54" w:rsidRDefault="10657C54" w:rsidP="41FE2AA7"/>
    <w:p w14:paraId="5D824E14" w14:textId="75B00E74" w:rsidR="10657C54" w:rsidRDefault="10657C54" w:rsidP="41FE2AA7"/>
    <w:p w14:paraId="7EADBCB1" w14:textId="61A53D44" w:rsidR="10657C54" w:rsidRDefault="10657C54" w:rsidP="41FE2AA7"/>
    <w:p w14:paraId="7FC429A8" w14:textId="2375AAEA" w:rsidR="10657C54" w:rsidRDefault="10657C54" w:rsidP="41FE2AA7"/>
    <w:p w14:paraId="7B485C77" w14:textId="1A7D869A" w:rsidR="10657C54" w:rsidRDefault="10657C54" w:rsidP="41FE2AA7"/>
    <w:p w14:paraId="3F5263FC" w14:textId="2DA8810F" w:rsidR="10657C54" w:rsidRDefault="10657C54" w:rsidP="41FE2AA7"/>
    <w:p w14:paraId="7F7501AE" w14:textId="1D1D7BAC" w:rsidR="10657C54" w:rsidRDefault="10657C54" w:rsidP="41FE2AA7"/>
    <w:p w14:paraId="676A13E6" w14:textId="36C0486D" w:rsidR="10657C54" w:rsidRDefault="10657C54" w:rsidP="41FE2AA7"/>
    <w:p w14:paraId="1D8B2C2F" w14:textId="37932AB4" w:rsidR="10657C54" w:rsidRDefault="10657C54" w:rsidP="41FE2AA7"/>
    <w:p w14:paraId="64ABD0AC" w14:textId="577505C8" w:rsidR="10657C54" w:rsidRDefault="10657C54" w:rsidP="41FE2AA7"/>
    <w:p w14:paraId="45BE67ED" w14:textId="1DE33372" w:rsidR="10657C54" w:rsidRDefault="10657C54" w:rsidP="41FE2AA7"/>
    <w:p w14:paraId="7C8654A6" w14:textId="1829251B" w:rsidR="10657C54" w:rsidRDefault="10657C54" w:rsidP="41FE2AA7"/>
    <w:p w14:paraId="13E06C72" w14:textId="17C00C25" w:rsidR="10657C54" w:rsidRDefault="10657C54" w:rsidP="41FE2AA7"/>
    <w:p w14:paraId="78DEE5F5" w14:textId="43D53643" w:rsidR="10657C54" w:rsidRDefault="7753FA96" w:rsidP="0ABDF6F1">
      <w:pPr>
        <w:jc w:val="center"/>
        <w:rPr>
          <w:rFonts w:ascii="Arial" w:eastAsia="Arial" w:hAnsi="Arial" w:cs="Arial"/>
          <w:b/>
          <w:bCs/>
          <w:color w:val="2F5496" w:themeColor="accent1" w:themeShade="BF"/>
        </w:rPr>
      </w:pPr>
      <w:r w:rsidRPr="0ABDF6F1">
        <w:rPr>
          <w:rFonts w:ascii="Arial" w:eastAsia="Arial" w:hAnsi="Arial" w:cs="Arial"/>
          <w:b/>
          <w:bCs/>
          <w:color w:val="2F5496" w:themeColor="accent1" w:themeShade="BF"/>
        </w:rPr>
        <w:t>R</w:t>
      </w:r>
      <w:r w:rsidR="10657C54" w:rsidRPr="0ABDF6F1">
        <w:rPr>
          <w:rFonts w:ascii="Arial" w:eastAsia="Arial" w:hAnsi="Arial" w:cs="Arial"/>
          <w:b/>
          <w:bCs/>
          <w:color w:val="2F5496" w:themeColor="accent1" w:themeShade="BF"/>
        </w:rPr>
        <w:t>eferences</w:t>
      </w:r>
    </w:p>
    <w:p w14:paraId="316569DE" w14:textId="3F284A40" w:rsidR="0ABDF6F1" w:rsidRDefault="0ABDF6F1" w:rsidP="0ABDF6F1">
      <w:pPr>
        <w:jc w:val="center"/>
        <w:rPr>
          <w:b/>
          <w:bCs/>
          <w:color w:val="2F5496" w:themeColor="accent1" w:themeShade="BF"/>
        </w:rPr>
      </w:pPr>
    </w:p>
    <w:p w14:paraId="6B2D2302" w14:textId="35989FBD" w:rsidR="05ACD010" w:rsidRDefault="05ACD010" w:rsidP="0ABDF6F1">
      <w:pPr>
        <w:jc w:val="both"/>
        <w:rPr>
          <w:rFonts w:ascii="Arial" w:eastAsia="Arial" w:hAnsi="Arial" w:cs="Arial"/>
          <w:color w:val="000000" w:themeColor="text1"/>
        </w:rPr>
      </w:pPr>
      <w:r w:rsidRPr="0ABDF6F1">
        <w:rPr>
          <w:rFonts w:ascii="Arial" w:eastAsia="Arial" w:hAnsi="Arial" w:cs="Arial"/>
          <w:color w:val="000000" w:themeColor="text1"/>
        </w:rPr>
        <w:t xml:space="preserve">Bernal, J.L. and Elliot, A. (2020) </w:t>
      </w:r>
      <w:r w:rsidRPr="0ABDF6F1">
        <w:rPr>
          <w:rFonts w:ascii="Arial" w:eastAsia="Arial" w:hAnsi="Arial" w:cs="Arial"/>
          <w:i/>
          <w:iCs/>
          <w:color w:val="000000" w:themeColor="text1"/>
        </w:rPr>
        <w:t>Disease detectives: Flu Detectors</w:t>
      </w:r>
      <w:r w:rsidRPr="0ABDF6F1">
        <w:rPr>
          <w:rFonts w:ascii="Arial" w:eastAsia="Arial" w:hAnsi="Arial" w:cs="Arial"/>
          <w:color w:val="000000" w:themeColor="text1"/>
        </w:rPr>
        <w:t xml:space="preserve">, </w:t>
      </w:r>
      <w:r w:rsidRPr="0ABDF6F1">
        <w:rPr>
          <w:rFonts w:ascii="Arial" w:eastAsia="Arial" w:hAnsi="Arial" w:cs="Arial"/>
          <w:i/>
          <w:iCs/>
          <w:color w:val="000000" w:themeColor="text1"/>
        </w:rPr>
        <w:t>UK Health Security Agency</w:t>
      </w:r>
      <w:r w:rsidRPr="0ABDF6F1">
        <w:rPr>
          <w:rFonts w:ascii="Arial" w:eastAsia="Arial" w:hAnsi="Arial" w:cs="Arial"/>
          <w:color w:val="000000" w:themeColor="text1"/>
        </w:rPr>
        <w:t xml:space="preserve">. Available at: </w:t>
      </w:r>
      <w:hyperlink r:id="rId5">
        <w:r w:rsidRPr="0ABDF6F1">
          <w:rPr>
            <w:rStyle w:val="Hyperlink"/>
            <w:rFonts w:ascii="Arial" w:eastAsia="Arial" w:hAnsi="Arial" w:cs="Arial"/>
          </w:rPr>
          <w:t>https://ukhsa.blog.gov.uk/2020/01/09/flu-detectors/</w:t>
        </w:r>
      </w:hyperlink>
      <w:r w:rsidRPr="0ABDF6F1">
        <w:rPr>
          <w:rFonts w:ascii="Arial" w:eastAsia="Arial" w:hAnsi="Arial" w:cs="Arial"/>
          <w:color w:val="000000" w:themeColor="text1"/>
        </w:rPr>
        <w:t xml:space="preserve"> (Accessed: February 26, 2023).</w:t>
      </w:r>
    </w:p>
    <w:p w14:paraId="6147A343" w14:textId="3AE0748E" w:rsidR="05ACD010" w:rsidRDefault="05ACD010" w:rsidP="0ABDF6F1">
      <w:pPr>
        <w:jc w:val="both"/>
        <w:rPr>
          <w:rFonts w:ascii="Arial" w:eastAsia="Arial" w:hAnsi="Arial" w:cs="Arial"/>
          <w:color w:val="000000" w:themeColor="text1"/>
        </w:rPr>
      </w:pPr>
      <w:proofErr w:type="spellStart"/>
      <w:r w:rsidRPr="0ABDF6F1">
        <w:rPr>
          <w:rFonts w:ascii="Arial" w:eastAsia="Arial" w:hAnsi="Arial" w:cs="Arial"/>
          <w:color w:val="000000" w:themeColor="text1"/>
        </w:rPr>
        <w:t>Bolotin</w:t>
      </w:r>
      <w:proofErr w:type="spellEnd"/>
      <w:r w:rsidRPr="0ABDF6F1">
        <w:rPr>
          <w:rFonts w:ascii="Arial" w:eastAsia="Arial" w:hAnsi="Arial" w:cs="Arial"/>
          <w:color w:val="000000" w:themeColor="text1"/>
        </w:rPr>
        <w:t xml:space="preserve">, S. </w:t>
      </w:r>
      <w:r w:rsidRPr="0ABDF6F1">
        <w:rPr>
          <w:rFonts w:ascii="Arial" w:eastAsia="Arial" w:hAnsi="Arial" w:cs="Arial"/>
          <w:i/>
          <w:iCs/>
          <w:color w:val="000000" w:themeColor="text1"/>
        </w:rPr>
        <w:t>et al.</w:t>
      </w:r>
      <w:r w:rsidRPr="0ABDF6F1">
        <w:rPr>
          <w:rFonts w:ascii="Arial" w:eastAsia="Arial" w:hAnsi="Arial" w:cs="Arial"/>
          <w:color w:val="000000" w:themeColor="text1"/>
        </w:rPr>
        <w:t xml:space="preserve"> (2012) ‘A New Sentinel Surveillance System for severe influenza in England shows a shift in age distribution of hospitalised cases in the post-pandemic period’, </w:t>
      </w:r>
      <w:proofErr w:type="spellStart"/>
      <w:r w:rsidRPr="0ABDF6F1">
        <w:rPr>
          <w:rFonts w:ascii="Arial" w:eastAsia="Arial" w:hAnsi="Arial" w:cs="Arial"/>
          <w:i/>
          <w:iCs/>
          <w:color w:val="000000" w:themeColor="text1"/>
        </w:rPr>
        <w:t>PLoS</w:t>
      </w:r>
      <w:proofErr w:type="spellEnd"/>
      <w:r w:rsidRPr="0ABDF6F1">
        <w:rPr>
          <w:rFonts w:ascii="Arial" w:eastAsia="Arial" w:hAnsi="Arial" w:cs="Arial"/>
          <w:i/>
          <w:iCs/>
          <w:color w:val="000000" w:themeColor="text1"/>
        </w:rPr>
        <w:t xml:space="preserve"> ONE</w:t>
      </w:r>
      <w:r w:rsidRPr="0ABDF6F1">
        <w:rPr>
          <w:rFonts w:ascii="Arial" w:eastAsia="Arial" w:hAnsi="Arial" w:cs="Arial"/>
          <w:color w:val="000000" w:themeColor="text1"/>
        </w:rPr>
        <w:t xml:space="preserve">, 7(1). Available at: </w:t>
      </w:r>
      <w:hyperlink r:id="rId6">
        <w:r w:rsidRPr="0ABDF6F1">
          <w:rPr>
            <w:rStyle w:val="Hyperlink"/>
            <w:rFonts w:ascii="Arial" w:eastAsia="Arial" w:hAnsi="Arial" w:cs="Arial"/>
          </w:rPr>
          <w:t>https://doi.org/10.1371/journal.pone.0030279</w:t>
        </w:r>
      </w:hyperlink>
      <w:r w:rsidRPr="0ABDF6F1">
        <w:rPr>
          <w:rFonts w:ascii="Arial" w:eastAsia="Arial" w:hAnsi="Arial" w:cs="Arial"/>
          <w:color w:val="000000" w:themeColor="text1"/>
        </w:rPr>
        <w:t>.</w:t>
      </w:r>
    </w:p>
    <w:p w14:paraId="1E08FDF6" w14:textId="387AD047" w:rsidR="6C90CA1B" w:rsidRDefault="6C90CA1B" w:rsidP="0ABDF6F1">
      <w:pPr>
        <w:jc w:val="both"/>
      </w:pPr>
      <w:proofErr w:type="spellStart"/>
      <w:r w:rsidRPr="0ABDF6F1">
        <w:rPr>
          <w:rFonts w:ascii="Arial" w:eastAsia="Arial" w:hAnsi="Arial" w:cs="Arial"/>
          <w:color w:val="000000" w:themeColor="text1"/>
        </w:rPr>
        <w:t>Centers</w:t>
      </w:r>
      <w:proofErr w:type="spellEnd"/>
      <w:r w:rsidRPr="0ABDF6F1">
        <w:rPr>
          <w:rFonts w:ascii="Arial" w:eastAsia="Arial" w:hAnsi="Arial" w:cs="Arial"/>
          <w:color w:val="000000" w:themeColor="text1"/>
        </w:rPr>
        <w:t xml:space="preserve"> for Disease Control and Prevention (2021) </w:t>
      </w:r>
      <w:r w:rsidRPr="0ABDF6F1">
        <w:rPr>
          <w:rFonts w:ascii="Arial" w:eastAsia="Arial" w:hAnsi="Arial" w:cs="Arial"/>
          <w:i/>
          <w:iCs/>
          <w:color w:val="000000" w:themeColor="text1"/>
        </w:rPr>
        <w:t>Frequently asked questions about estimated flu burden.</w:t>
      </w:r>
      <w:r w:rsidRPr="0ABDF6F1">
        <w:rPr>
          <w:rFonts w:ascii="Arial" w:eastAsia="Arial" w:hAnsi="Arial" w:cs="Arial"/>
          <w:color w:val="000000" w:themeColor="text1"/>
        </w:rPr>
        <w:t xml:space="preserve"> Available at: </w:t>
      </w:r>
      <w:hyperlink r:id="rId7">
        <w:r w:rsidRPr="0ABDF6F1">
          <w:rPr>
            <w:rStyle w:val="Hyperlink"/>
            <w:rFonts w:ascii="Arial" w:eastAsia="Arial" w:hAnsi="Arial" w:cs="Arial"/>
          </w:rPr>
          <w:t>https://www.cdc.gov/flu/about/burden/faq.htm</w:t>
        </w:r>
      </w:hyperlink>
      <w:r w:rsidRPr="0ABDF6F1">
        <w:rPr>
          <w:rFonts w:ascii="Arial" w:eastAsia="Arial" w:hAnsi="Arial" w:cs="Arial"/>
          <w:color w:val="000000" w:themeColor="text1"/>
        </w:rPr>
        <w:t xml:space="preserve"> (Accessed: March 4 2023).</w:t>
      </w:r>
    </w:p>
    <w:p w14:paraId="5FF7D33A" w14:textId="0F301FB3" w:rsidR="6C90CA1B" w:rsidRDefault="6C90CA1B" w:rsidP="0ABDF6F1">
      <w:pPr>
        <w:jc w:val="both"/>
      </w:pPr>
      <w:proofErr w:type="spellStart"/>
      <w:r w:rsidRPr="0ABDF6F1">
        <w:rPr>
          <w:rFonts w:ascii="Arial" w:eastAsia="Arial" w:hAnsi="Arial" w:cs="Arial"/>
          <w:color w:val="000000" w:themeColor="text1"/>
        </w:rPr>
        <w:t>Centers</w:t>
      </w:r>
      <w:proofErr w:type="spellEnd"/>
      <w:r w:rsidRPr="0ABDF6F1">
        <w:rPr>
          <w:rFonts w:ascii="Arial" w:eastAsia="Arial" w:hAnsi="Arial" w:cs="Arial"/>
          <w:color w:val="000000" w:themeColor="text1"/>
        </w:rPr>
        <w:t xml:space="preserve"> for Disease Control and Prevention (2022) </w:t>
      </w:r>
      <w:r w:rsidRPr="0ABDF6F1">
        <w:rPr>
          <w:rFonts w:ascii="Arial" w:eastAsia="Arial" w:hAnsi="Arial" w:cs="Arial"/>
          <w:i/>
          <w:iCs/>
          <w:color w:val="000000" w:themeColor="text1"/>
        </w:rPr>
        <w:t>Seasonal flu vaccines.</w:t>
      </w:r>
      <w:r w:rsidRPr="0ABDF6F1">
        <w:rPr>
          <w:rFonts w:ascii="Arial" w:eastAsia="Arial" w:hAnsi="Arial" w:cs="Arial"/>
          <w:color w:val="000000" w:themeColor="text1"/>
        </w:rPr>
        <w:t xml:space="preserve"> Available at: </w:t>
      </w:r>
      <w:hyperlink r:id="rId8">
        <w:r w:rsidRPr="0ABDF6F1">
          <w:rPr>
            <w:rStyle w:val="Hyperlink"/>
            <w:rFonts w:ascii="Arial" w:eastAsia="Arial" w:hAnsi="Arial" w:cs="Arial"/>
          </w:rPr>
          <w:t>https://www.cdc.gov/flu/prevent/flushot.htm</w:t>
        </w:r>
      </w:hyperlink>
      <w:r w:rsidRPr="0ABDF6F1">
        <w:rPr>
          <w:rFonts w:ascii="Arial" w:eastAsia="Arial" w:hAnsi="Arial" w:cs="Arial"/>
          <w:color w:val="000000" w:themeColor="text1"/>
        </w:rPr>
        <w:t xml:space="preserve"> (Accessed: March 4, 2023).</w:t>
      </w:r>
    </w:p>
    <w:p w14:paraId="1D93529A" w14:textId="79E64666" w:rsidR="6C90CA1B" w:rsidRDefault="6C90CA1B" w:rsidP="0ABDF6F1">
      <w:pPr>
        <w:jc w:val="both"/>
        <w:rPr>
          <w:rFonts w:ascii="Arial" w:eastAsia="Arial" w:hAnsi="Arial" w:cs="Arial"/>
        </w:rPr>
      </w:pPr>
      <w:r w:rsidRPr="0ABDF6F1">
        <w:rPr>
          <w:rFonts w:ascii="Arial" w:eastAsia="Arial" w:hAnsi="Arial" w:cs="Arial"/>
          <w:color w:val="000000" w:themeColor="text1"/>
        </w:rPr>
        <w:t>DH Pandemic Influenza Preparedness Team</w:t>
      </w:r>
      <w:r w:rsidRPr="0ABDF6F1">
        <w:rPr>
          <w:rFonts w:ascii="Arial" w:eastAsia="Arial" w:hAnsi="Arial" w:cs="Arial"/>
        </w:rPr>
        <w:t xml:space="preserve">. (2011) </w:t>
      </w:r>
      <w:proofErr w:type="spellStart"/>
      <w:r w:rsidRPr="0ABDF6F1">
        <w:rPr>
          <w:rFonts w:ascii="Arial" w:eastAsia="Arial" w:hAnsi="Arial" w:cs="Arial"/>
          <w:i/>
          <w:iCs/>
        </w:rPr>
        <w:t>Uk</w:t>
      </w:r>
      <w:proofErr w:type="spellEnd"/>
      <w:r w:rsidRPr="0ABDF6F1">
        <w:rPr>
          <w:rFonts w:ascii="Arial" w:eastAsia="Arial" w:hAnsi="Arial" w:cs="Arial"/>
          <w:i/>
          <w:iCs/>
        </w:rPr>
        <w:t xml:space="preserve"> Influenza Pandemic Prepared Strategy 2011</w:t>
      </w:r>
      <w:r w:rsidRPr="0ABDF6F1">
        <w:rPr>
          <w:rFonts w:ascii="Arial" w:eastAsia="Arial" w:hAnsi="Arial" w:cs="Arial"/>
        </w:rPr>
        <w:t xml:space="preserve">. Available at: </w:t>
      </w:r>
      <w:hyperlink r:id="rId9">
        <w:r w:rsidRPr="0ABDF6F1">
          <w:rPr>
            <w:rStyle w:val="Hyperlink"/>
            <w:rFonts w:ascii="Arial" w:eastAsia="Arial" w:hAnsi="Arial" w:cs="Arial"/>
          </w:rPr>
          <w:t>https://assets.publishing.service.gov.uk/government/uploads/system/uploads/attachment_data/file/213717/dh_131040.pdf</w:t>
        </w:r>
      </w:hyperlink>
      <w:r w:rsidRPr="0ABDF6F1">
        <w:rPr>
          <w:rFonts w:ascii="Arial" w:eastAsia="Arial" w:hAnsi="Arial" w:cs="Arial"/>
        </w:rPr>
        <w:t xml:space="preserve"> (Accessed: February 26, 2023).</w:t>
      </w:r>
    </w:p>
    <w:p w14:paraId="65AE923F" w14:textId="7D883324" w:rsidR="6C90CA1B" w:rsidRDefault="6C90CA1B" w:rsidP="0ABDF6F1">
      <w:pPr>
        <w:jc w:val="both"/>
        <w:rPr>
          <w:rFonts w:ascii="Arial" w:eastAsia="Arial" w:hAnsi="Arial" w:cs="Arial"/>
          <w:color w:val="000000" w:themeColor="text1"/>
        </w:rPr>
      </w:pPr>
      <w:r w:rsidRPr="0ABDF6F1">
        <w:rPr>
          <w:rFonts w:ascii="Arial" w:eastAsia="Arial" w:hAnsi="Arial" w:cs="Arial"/>
          <w:color w:val="000000" w:themeColor="text1"/>
        </w:rPr>
        <w:t xml:space="preserve">Gilbert, R. and </w:t>
      </w:r>
      <w:proofErr w:type="spellStart"/>
      <w:r w:rsidRPr="0ABDF6F1">
        <w:rPr>
          <w:rFonts w:ascii="Arial" w:eastAsia="Arial" w:hAnsi="Arial" w:cs="Arial"/>
          <w:color w:val="000000" w:themeColor="text1"/>
        </w:rPr>
        <w:t>Cliffe</w:t>
      </w:r>
      <w:proofErr w:type="spellEnd"/>
      <w:r w:rsidRPr="0ABDF6F1">
        <w:rPr>
          <w:rFonts w:ascii="Arial" w:eastAsia="Arial" w:hAnsi="Arial" w:cs="Arial"/>
          <w:color w:val="000000" w:themeColor="text1"/>
        </w:rPr>
        <w:t xml:space="preserve">, S.J. (2016) “Public health surveillance,” </w:t>
      </w:r>
      <w:r w:rsidRPr="0ABDF6F1">
        <w:rPr>
          <w:rFonts w:ascii="Arial" w:eastAsia="Arial" w:hAnsi="Arial" w:cs="Arial"/>
          <w:i/>
          <w:iCs/>
          <w:color w:val="000000" w:themeColor="text1"/>
        </w:rPr>
        <w:t>Public Health Intelligence</w:t>
      </w:r>
      <w:r w:rsidRPr="0ABDF6F1">
        <w:rPr>
          <w:rFonts w:ascii="Arial" w:eastAsia="Arial" w:hAnsi="Arial" w:cs="Arial"/>
          <w:color w:val="000000" w:themeColor="text1"/>
        </w:rPr>
        <w:t xml:space="preserve">, pp. 91–110. Available at: </w:t>
      </w:r>
      <w:hyperlink r:id="rId10">
        <w:r w:rsidRPr="0ABDF6F1">
          <w:rPr>
            <w:rStyle w:val="Hyperlink"/>
            <w:rFonts w:ascii="Arial" w:eastAsia="Arial" w:hAnsi="Arial" w:cs="Arial"/>
          </w:rPr>
          <w:t>https://doi.org/10.1007/978-3-319-28326-5_5</w:t>
        </w:r>
      </w:hyperlink>
      <w:r w:rsidRPr="0ABDF6F1">
        <w:rPr>
          <w:rFonts w:ascii="Arial" w:eastAsia="Arial" w:hAnsi="Arial" w:cs="Arial"/>
          <w:color w:val="000000" w:themeColor="text1"/>
        </w:rPr>
        <w:t>.</w:t>
      </w:r>
    </w:p>
    <w:p w14:paraId="641ED2C1" w14:textId="45F64BFA" w:rsidR="0C136674" w:rsidRDefault="0C136674" w:rsidP="0ABDF6F1">
      <w:pPr>
        <w:jc w:val="both"/>
      </w:pPr>
      <w:r w:rsidRPr="0ABDF6F1">
        <w:rPr>
          <w:rFonts w:ascii="Arial" w:eastAsia="Arial" w:hAnsi="Arial" w:cs="Arial"/>
          <w:color w:val="000000" w:themeColor="text1"/>
        </w:rPr>
        <w:t xml:space="preserve">NHS (2022) </w:t>
      </w:r>
      <w:r w:rsidRPr="0ABDF6F1">
        <w:rPr>
          <w:rFonts w:ascii="Arial" w:eastAsia="Arial" w:hAnsi="Arial" w:cs="Arial"/>
          <w:i/>
          <w:iCs/>
          <w:color w:val="000000" w:themeColor="text1"/>
        </w:rPr>
        <w:t>Flu</w:t>
      </w:r>
      <w:r w:rsidRPr="0ABDF6F1">
        <w:rPr>
          <w:rFonts w:ascii="Arial" w:eastAsia="Arial" w:hAnsi="Arial" w:cs="Arial"/>
          <w:color w:val="000000" w:themeColor="text1"/>
        </w:rPr>
        <w:t xml:space="preserve">. Available at: </w:t>
      </w:r>
      <w:hyperlink r:id="rId11">
        <w:r w:rsidRPr="0ABDF6F1">
          <w:rPr>
            <w:rStyle w:val="Hyperlink"/>
            <w:rFonts w:ascii="Arial" w:eastAsia="Arial" w:hAnsi="Arial" w:cs="Arial"/>
          </w:rPr>
          <w:t>https://www.nhs.uk/conditions/flu/</w:t>
        </w:r>
      </w:hyperlink>
      <w:r w:rsidRPr="0ABDF6F1">
        <w:rPr>
          <w:rFonts w:ascii="Arial" w:eastAsia="Arial" w:hAnsi="Arial" w:cs="Arial"/>
          <w:color w:val="000000" w:themeColor="text1"/>
        </w:rPr>
        <w:t xml:space="preserve"> (Accessed: March 4, 2023).</w:t>
      </w:r>
    </w:p>
    <w:p w14:paraId="1B734CA3" w14:textId="02356D08" w:rsidR="0C136674" w:rsidRDefault="0C136674" w:rsidP="0ABDF6F1">
      <w:pPr>
        <w:jc w:val="both"/>
      </w:pPr>
      <w:r w:rsidRPr="0ABDF6F1">
        <w:rPr>
          <w:rFonts w:ascii="Arial" w:eastAsia="Arial" w:hAnsi="Arial" w:cs="Arial"/>
          <w:color w:val="333333"/>
        </w:rPr>
        <w:t xml:space="preserve">NHS Inform. (2023) </w:t>
      </w:r>
      <w:r w:rsidRPr="0ABDF6F1">
        <w:rPr>
          <w:rFonts w:ascii="Arial" w:eastAsia="Arial" w:hAnsi="Arial" w:cs="Arial"/>
          <w:i/>
          <w:iCs/>
          <w:color w:val="333333"/>
        </w:rPr>
        <w:t>Flu Vaccine</w:t>
      </w:r>
      <w:r w:rsidRPr="0ABDF6F1">
        <w:rPr>
          <w:rFonts w:ascii="Arial" w:eastAsia="Arial" w:hAnsi="Arial" w:cs="Arial"/>
          <w:color w:val="333333"/>
        </w:rPr>
        <w:t xml:space="preserve">. Available at: </w:t>
      </w:r>
      <w:hyperlink r:id="rId12">
        <w:r w:rsidRPr="0ABDF6F1">
          <w:rPr>
            <w:rStyle w:val="Hyperlink"/>
            <w:rFonts w:ascii="Arial" w:eastAsia="Arial" w:hAnsi="Arial" w:cs="Arial"/>
          </w:rPr>
          <w:t>https://www.nhsinform.scot/winter-vaccines/the-flu-vaccine/flu-vaccine</w:t>
        </w:r>
      </w:hyperlink>
      <w:r w:rsidRPr="0ABDF6F1">
        <w:rPr>
          <w:rFonts w:ascii="Arial" w:eastAsia="Arial" w:hAnsi="Arial" w:cs="Arial"/>
          <w:color w:val="333333"/>
        </w:rPr>
        <w:t xml:space="preserve"> (Accessed: March 4, 2023).</w:t>
      </w:r>
    </w:p>
    <w:p w14:paraId="4A1BB8C8" w14:textId="71F33818" w:rsidR="0C136674" w:rsidRDefault="0C136674" w:rsidP="0ABDF6F1">
      <w:pPr>
        <w:jc w:val="both"/>
        <w:rPr>
          <w:rFonts w:ascii="Arial" w:eastAsia="Arial" w:hAnsi="Arial" w:cs="Arial"/>
        </w:rPr>
      </w:pPr>
      <w:proofErr w:type="spellStart"/>
      <w:r w:rsidRPr="0ABDF6F1">
        <w:rPr>
          <w:rFonts w:ascii="Arial" w:eastAsia="Arial" w:hAnsi="Arial" w:cs="Arial"/>
          <w:color w:val="212121"/>
        </w:rPr>
        <w:t>Phin</w:t>
      </w:r>
      <w:proofErr w:type="spellEnd"/>
      <w:r w:rsidRPr="0ABDF6F1">
        <w:rPr>
          <w:rFonts w:ascii="Arial" w:eastAsia="Arial" w:hAnsi="Arial" w:cs="Arial"/>
          <w:color w:val="212121"/>
        </w:rPr>
        <w:t xml:space="preserve">, N. </w:t>
      </w:r>
      <w:r w:rsidRPr="0ABDF6F1">
        <w:rPr>
          <w:rFonts w:ascii="Arial" w:eastAsia="Arial" w:hAnsi="Arial" w:cs="Arial"/>
          <w:i/>
          <w:iCs/>
          <w:color w:val="212121"/>
        </w:rPr>
        <w:t xml:space="preserve">et al. </w:t>
      </w:r>
      <w:r w:rsidRPr="0ABDF6F1">
        <w:rPr>
          <w:rFonts w:ascii="Arial" w:eastAsia="Arial" w:hAnsi="Arial" w:cs="Arial"/>
          <w:color w:val="212121"/>
        </w:rPr>
        <w:t xml:space="preserve">(2014) </w:t>
      </w:r>
      <w:r w:rsidRPr="0ABDF6F1">
        <w:rPr>
          <w:rFonts w:ascii="Arial" w:eastAsia="Arial" w:hAnsi="Arial" w:cs="Arial"/>
          <w:i/>
          <w:iCs/>
          <w:color w:val="212121"/>
        </w:rPr>
        <w:t xml:space="preserve">Pandemic Influenza Strategic Framework. </w:t>
      </w:r>
      <w:r w:rsidRPr="0ABDF6F1">
        <w:rPr>
          <w:rFonts w:ascii="Arial" w:eastAsia="Arial" w:hAnsi="Arial" w:cs="Arial"/>
          <w:color w:val="212121"/>
        </w:rPr>
        <w:t xml:space="preserve">Available at: </w:t>
      </w:r>
      <w:hyperlink r:id="rId13">
        <w:r w:rsidRPr="0ABDF6F1">
          <w:rPr>
            <w:rStyle w:val="Hyperlink"/>
            <w:rFonts w:ascii="Arial" w:eastAsia="Arial" w:hAnsi="Arial" w:cs="Arial"/>
          </w:rPr>
          <w:t>https://assets.publishing.service.gov.uk/government/uploads/system/uploads/attachment_data/file/344696/PI_Strategic_Framework_13_Aug.pdf</w:t>
        </w:r>
      </w:hyperlink>
      <w:r w:rsidRPr="0ABDF6F1">
        <w:rPr>
          <w:rFonts w:ascii="Arial" w:eastAsia="Arial" w:hAnsi="Arial" w:cs="Arial"/>
        </w:rPr>
        <w:t xml:space="preserve"> (Accessed: March 1, 2023)</w:t>
      </w:r>
    </w:p>
    <w:p w14:paraId="6F7BB26B" w14:textId="33DBF6B2" w:rsidR="1A1A311F" w:rsidRDefault="1A1A311F" w:rsidP="0ABDF6F1">
      <w:pPr>
        <w:spacing w:line="360" w:lineRule="auto"/>
        <w:jc w:val="both"/>
        <w:rPr>
          <w:rFonts w:ascii="Arial" w:eastAsia="Arial" w:hAnsi="Arial" w:cs="Arial"/>
        </w:rPr>
      </w:pPr>
      <w:r w:rsidRPr="0ABDF6F1">
        <w:rPr>
          <w:rFonts w:ascii="Arial" w:eastAsia="Arial" w:hAnsi="Arial" w:cs="Arial"/>
        </w:rPr>
        <w:t>Radford</w:t>
      </w:r>
      <w:r w:rsidR="5A01E046" w:rsidRPr="0ABDF6F1">
        <w:rPr>
          <w:rFonts w:ascii="Arial" w:eastAsia="Arial" w:hAnsi="Arial" w:cs="Arial"/>
        </w:rPr>
        <w:t xml:space="preserve">, </w:t>
      </w:r>
      <w:r w:rsidR="0E15AA2C" w:rsidRPr="0ABDF6F1">
        <w:rPr>
          <w:rFonts w:ascii="Arial" w:eastAsia="Arial" w:hAnsi="Arial" w:cs="Arial"/>
        </w:rPr>
        <w:t>G</w:t>
      </w:r>
      <w:r w:rsidR="5A01E046" w:rsidRPr="0ABDF6F1">
        <w:rPr>
          <w:rFonts w:ascii="Arial" w:eastAsia="Arial" w:hAnsi="Arial" w:cs="Arial"/>
        </w:rPr>
        <w:t>. (</w:t>
      </w:r>
      <w:proofErr w:type="spellStart"/>
      <w:r w:rsidR="50988B23" w:rsidRPr="0ABDF6F1">
        <w:rPr>
          <w:rFonts w:ascii="Arial" w:eastAsia="Arial" w:hAnsi="Arial" w:cs="Arial"/>
        </w:rPr>
        <w:t>n.d</w:t>
      </w:r>
      <w:proofErr w:type="spellEnd"/>
      <w:r w:rsidR="5A01E046" w:rsidRPr="0ABDF6F1">
        <w:rPr>
          <w:rFonts w:ascii="Arial" w:eastAsia="Arial" w:hAnsi="Arial" w:cs="Arial"/>
        </w:rPr>
        <w:t xml:space="preserve">) </w:t>
      </w:r>
      <w:r w:rsidR="0817FA9A" w:rsidRPr="0ABDF6F1">
        <w:rPr>
          <w:rFonts w:ascii="Arial" w:eastAsia="Arial" w:hAnsi="Arial" w:cs="Arial"/>
          <w:i/>
          <w:iCs/>
        </w:rPr>
        <w:t xml:space="preserve">Department </w:t>
      </w:r>
      <w:proofErr w:type="gramStart"/>
      <w:r w:rsidR="0817FA9A" w:rsidRPr="0ABDF6F1">
        <w:rPr>
          <w:rFonts w:ascii="Arial" w:eastAsia="Arial" w:hAnsi="Arial" w:cs="Arial"/>
          <w:i/>
          <w:iCs/>
        </w:rPr>
        <w:t>Of</w:t>
      </w:r>
      <w:proofErr w:type="gramEnd"/>
      <w:r w:rsidR="0817FA9A" w:rsidRPr="0ABDF6F1">
        <w:rPr>
          <w:rFonts w:ascii="Arial" w:eastAsia="Arial" w:hAnsi="Arial" w:cs="Arial"/>
          <w:i/>
          <w:iCs/>
        </w:rPr>
        <w:t xml:space="preserve"> Health: The United Kingdom’s approach to pandemic and inter-pandemic influenza preparedness and response</w:t>
      </w:r>
      <w:r w:rsidR="5A01E046" w:rsidRPr="0ABDF6F1">
        <w:rPr>
          <w:rFonts w:ascii="Arial" w:eastAsia="Arial" w:hAnsi="Arial" w:cs="Arial"/>
        </w:rPr>
        <w:t>.</w:t>
      </w:r>
      <w:r w:rsidR="71510B9C" w:rsidRPr="0ABDF6F1">
        <w:rPr>
          <w:rFonts w:ascii="Arial" w:eastAsia="Arial" w:hAnsi="Arial" w:cs="Arial"/>
        </w:rPr>
        <w:t xml:space="preserve"> </w:t>
      </w:r>
      <w:r w:rsidR="5A01E046" w:rsidRPr="0ABDF6F1">
        <w:rPr>
          <w:rFonts w:ascii="Arial" w:eastAsia="Arial" w:hAnsi="Arial" w:cs="Arial"/>
        </w:rPr>
        <w:t xml:space="preserve">Available at: </w:t>
      </w:r>
      <w:hyperlink r:id="rId14">
        <w:r w:rsidR="445A838F" w:rsidRPr="0ABDF6F1">
          <w:rPr>
            <w:rStyle w:val="Hyperlink"/>
            <w:rFonts w:ascii="Arial" w:eastAsia="Arial" w:hAnsi="Arial" w:cs="Arial"/>
          </w:rPr>
          <w:t>https://food.ec.europa.eu/system/files/2017-11/ad_control-measures_hapai_pres11.pdf</w:t>
        </w:r>
      </w:hyperlink>
      <w:r w:rsidR="445A838F" w:rsidRPr="0ABDF6F1">
        <w:rPr>
          <w:rFonts w:ascii="Arial" w:eastAsia="Arial" w:hAnsi="Arial" w:cs="Arial"/>
        </w:rPr>
        <w:t xml:space="preserve"> </w:t>
      </w:r>
      <w:r w:rsidR="5A01E046" w:rsidRPr="0ABDF6F1">
        <w:rPr>
          <w:rFonts w:ascii="Arial" w:eastAsia="Arial" w:hAnsi="Arial" w:cs="Arial"/>
        </w:rPr>
        <w:t xml:space="preserve">(Accessed: </w:t>
      </w:r>
      <w:r w:rsidR="6D6FE89A" w:rsidRPr="0ABDF6F1">
        <w:rPr>
          <w:rFonts w:ascii="Arial" w:eastAsia="Arial" w:hAnsi="Arial" w:cs="Arial"/>
        </w:rPr>
        <w:t>Feb</w:t>
      </w:r>
      <w:r w:rsidR="001F79A5" w:rsidRPr="0ABDF6F1">
        <w:rPr>
          <w:rFonts w:ascii="Arial" w:eastAsia="Arial" w:hAnsi="Arial" w:cs="Arial"/>
        </w:rPr>
        <w:t>ru</w:t>
      </w:r>
      <w:r w:rsidR="6D6FE89A" w:rsidRPr="0ABDF6F1">
        <w:rPr>
          <w:rFonts w:ascii="Arial" w:eastAsia="Arial" w:hAnsi="Arial" w:cs="Arial"/>
        </w:rPr>
        <w:t>ary 28, 2023</w:t>
      </w:r>
      <w:r w:rsidR="5A01E046" w:rsidRPr="0ABDF6F1">
        <w:rPr>
          <w:rFonts w:ascii="Arial" w:eastAsia="Arial" w:hAnsi="Arial" w:cs="Arial"/>
        </w:rPr>
        <w:t>.</w:t>
      </w:r>
    </w:p>
    <w:p w14:paraId="7DB79414" w14:textId="02F692A9" w:rsidR="60BB7B33" w:rsidRDefault="60BB7B33" w:rsidP="0ABDF6F1">
      <w:pPr>
        <w:spacing w:line="360" w:lineRule="auto"/>
        <w:jc w:val="both"/>
        <w:rPr>
          <w:rFonts w:ascii="Arial" w:eastAsia="Arial" w:hAnsi="Arial" w:cs="Arial"/>
        </w:rPr>
      </w:pPr>
      <w:r w:rsidRPr="0ABDF6F1">
        <w:rPr>
          <w:rFonts w:ascii="Arial" w:eastAsia="Arial" w:hAnsi="Arial" w:cs="Arial"/>
          <w:color w:val="000000" w:themeColor="text1"/>
        </w:rPr>
        <w:t xml:space="preserve">Scott, E. (2020) </w:t>
      </w:r>
      <w:r w:rsidRPr="0ABDF6F1">
        <w:rPr>
          <w:rFonts w:ascii="Arial" w:eastAsia="Arial" w:hAnsi="Arial" w:cs="Arial"/>
          <w:i/>
          <w:iCs/>
          <w:color w:val="000000" w:themeColor="text1"/>
        </w:rPr>
        <w:t>UK preparedness for Covid-19: Lords scrutiny of the 2009 swine flu pandemic</w:t>
      </w:r>
      <w:r w:rsidRPr="0ABDF6F1">
        <w:rPr>
          <w:rFonts w:ascii="Arial" w:eastAsia="Arial" w:hAnsi="Arial" w:cs="Arial"/>
          <w:color w:val="000000" w:themeColor="text1"/>
        </w:rPr>
        <w:t xml:space="preserve">. Available at: </w:t>
      </w:r>
      <w:hyperlink r:id="rId15">
        <w:r w:rsidRPr="0ABDF6F1">
          <w:rPr>
            <w:rStyle w:val="Hyperlink"/>
            <w:rFonts w:ascii="Arial" w:eastAsia="Arial" w:hAnsi="Arial" w:cs="Arial"/>
          </w:rPr>
          <w:t>https://lordslibrary.parliament.uk/uk-preparedness-for-covid-19-lords-scrutiny-of-the-2009-swine-flu-pandemic/</w:t>
        </w:r>
      </w:hyperlink>
      <w:r w:rsidRPr="0ABDF6F1">
        <w:rPr>
          <w:rFonts w:ascii="Arial" w:eastAsia="Arial" w:hAnsi="Arial" w:cs="Arial"/>
          <w:color w:val="000000" w:themeColor="text1"/>
        </w:rPr>
        <w:t xml:space="preserve"> (Accessed: March 4, 2023).</w:t>
      </w:r>
    </w:p>
    <w:p w14:paraId="31C85207" w14:textId="01C4E707" w:rsidR="0ABDF6F1" w:rsidRDefault="0ABDF6F1" w:rsidP="0ABDF6F1">
      <w:pPr>
        <w:rPr>
          <w:rFonts w:ascii="Arial" w:eastAsia="Arial" w:hAnsi="Arial" w:cs="Arial"/>
          <w:color w:val="000000" w:themeColor="text1"/>
        </w:rPr>
      </w:pPr>
    </w:p>
    <w:p w14:paraId="06F774BC" w14:textId="5A7E4221" w:rsidR="0ABDF6F1" w:rsidRDefault="0ABDF6F1" w:rsidP="19830A3B">
      <w:pPr>
        <w:rPr>
          <w:rFonts w:ascii="Arial" w:eastAsia="Arial" w:hAnsi="Arial" w:cs="Arial"/>
          <w:color w:val="000000" w:themeColor="text1"/>
        </w:rPr>
      </w:pPr>
    </w:p>
    <w:sectPr w:rsidR="0ABDF6F1">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6wruerNm" int2:invalidationBookmarkName="" int2:hashCode="oDKeFME1Nby2NZ" int2:id="qXdsDKnq">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75FB965"/>
    <w:rsid w:val="000830C6"/>
    <w:rsid w:val="001F79A5"/>
    <w:rsid w:val="001FBBD1"/>
    <w:rsid w:val="0041A090"/>
    <w:rsid w:val="006C367C"/>
    <w:rsid w:val="008E51FF"/>
    <w:rsid w:val="00C24D21"/>
    <w:rsid w:val="00C26D52"/>
    <w:rsid w:val="00C47553"/>
    <w:rsid w:val="015874B8"/>
    <w:rsid w:val="0161ADD8"/>
    <w:rsid w:val="01EE4B03"/>
    <w:rsid w:val="022C9270"/>
    <w:rsid w:val="02DA7BF7"/>
    <w:rsid w:val="031B30CB"/>
    <w:rsid w:val="032AB74D"/>
    <w:rsid w:val="034CE141"/>
    <w:rsid w:val="037C649E"/>
    <w:rsid w:val="03BA8FB8"/>
    <w:rsid w:val="03CA6FA0"/>
    <w:rsid w:val="047A2831"/>
    <w:rsid w:val="048E26F7"/>
    <w:rsid w:val="04B9CCEF"/>
    <w:rsid w:val="04DBA1E9"/>
    <w:rsid w:val="0513C94F"/>
    <w:rsid w:val="055B4A88"/>
    <w:rsid w:val="057BDFC1"/>
    <w:rsid w:val="057C320B"/>
    <w:rsid w:val="05ACD010"/>
    <w:rsid w:val="0652D18D"/>
    <w:rsid w:val="067198D1"/>
    <w:rsid w:val="06E23170"/>
    <w:rsid w:val="0707F87E"/>
    <w:rsid w:val="0749BFDF"/>
    <w:rsid w:val="0752A747"/>
    <w:rsid w:val="07C0682E"/>
    <w:rsid w:val="07F98E69"/>
    <w:rsid w:val="0817FA9A"/>
    <w:rsid w:val="085547ED"/>
    <w:rsid w:val="08706E94"/>
    <w:rsid w:val="08B3D2CD"/>
    <w:rsid w:val="08B75EC4"/>
    <w:rsid w:val="09038ECA"/>
    <w:rsid w:val="09071A66"/>
    <w:rsid w:val="09129EC1"/>
    <w:rsid w:val="098A724F"/>
    <w:rsid w:val="09AF130C"/>
    <w:rsid w:val="09DE3B9D"/>
    <w:rsid w:val="09E73A72"/>
    <w:rsid w:val="0A86FC24"/>
    <w:rsid w:val="0AAE6F22"/>
    <w:rsid w:val="0ABDF6F1"/>
    <w:rsid w:val="0B4A968A"/>
    <w:rsid w:val="0B830AD3"/>
    <w:rsid w:val="0BCDF60F"/>
    <w:rsid w:val="0C136674"/>
    <w:rsid w:val="0C80107F"/>
    <w:rsid w:val="0C987158"/>
    <w:rsid w:val="0CA97498"/>
    <w:rsid w:val="0CE273DB"/>
    <w:rsid w:val="0CE6B3CE"/>
    <w:rsid w:val="0D6E8EE2"/>
    <w:rsid w:val="0DF26B6B"/>
    <w:rsid w:val="0E01B1CC"/>
    <w:rsid w:val="0E15AA2C"/>
    <w:rsid w:val="0E461BDB"/>
    <w:rsid w:val="0E63A8C0"/>
    <w:rsid w:val="0E7E443C"/>
    <w:rsid w:val="0EC09DE6"/>
    <w:rsid w:val="0EC10598"/>
    <w:rsid w:val="0ED9ECC3"/>
    <w:rsid w:val="0EE4BBFD"/>
    <w:rsid w:val="0F0BACF0"/>
    <w:rsid w:val="0F181270"/>
    <w:rsid w:val="0F2DC88F"/>
    <w:rsid w:val="0F69506F"/>
    <w:rsid w:val="0F78DC04"/>
    <w:rsid w:val="0F79881C"/>
    <w:rsid w:val="0F9DED32"/>
    <w:rsid w:val="0FAA22BF"/>
    <w:rsid w:val="0FDF99EF"/>
    <w:rsid w:val="101CB73E"/>
    <w:rsid w:val="10657C54"/>
    <w:rsid w:val="10A73D65"/>
    <w:rsid w:val="10BCBEF8"/>
    <w:rsid w:val="10CA67B7"/>
    <w:rsid w:val="10EA3B83"/>
    <w:rsid w:val="111EB55E"/>
    <w:rsid w:val="1186B973"/>
    <w:rsid w:val="11D53E16"/>
    <w:rsid w:val="1203F8BC"/>
    <w:rsid w:val="120CB343"/>
    <w:rsid w:val="128C75AD"/>
    <w:rsid w:val="12A2943F"/>
    <w:rsid w:val="12BA85BF"/>
    <w:rsid w:val="12EECE71"/>
    <w:rsid w:val="12F23513"/>
    <w:rsid w:val="1301176E"/>
    <w:rsid w:val="13809D54"/>
    <w:rsid w:val="139D1D16"/>
    <w:rsid w:val="13A02F4E"/>
    <w:rsid w:val="13BDC8B4"/>
    <w:rsid w:val="1401BB22"/>
    <w:rsid w:val="140C83C1"/>
    <w:rsid w:val="148A5909"/>
    <w:rsid w:val="149EDF7A"/>
    <w:rsid w:val="153FAEF4"/>
    <w:rsid w:val="157B6EB2"/>
    <w:rsid w:val="158A0D01"/>
    <w:rsid w:val="15F22681"/>
    <w:rsid w:val="16266F33"/>
    <w:rsid w:val="165A2A96"/>
    <w:rsid w:val="1667416B"/>
    <w:rsid w:val="16CCE950"/>
    <w:rsid w:val="17173F13"/>
    <w:rsid w:val="1752BE79"/>
    <w:rsid w:val="17601535"/>
    <w:rsid w:val="18D1E41D"/>
    <w:rsid w:val="190695ED"/>
    <w:rsid w:val="19830A3B"/>
    <w:rsid w:val="1989768B"/>
    <w:rsid w:val="19F5B9B2"/>
    <w:rsid w:val="1A03BF83"/>
    <w:rsid w:val="1A1A311F"/>
    <w:rsid w:val="1A9B142B"/>
    <w:rsid w:val="1AB406C7"/>
    <w:rsid w:val="1AB4FEDD"/>
    <w:rsid w:val="1B36077E"/>
    <w:rsid w:val="1BA399CB"/>
    <w:rsid w:val="1BC3ED38"/>
    <w:rsid w:val="1C0CC4BC"/>
    <w:rsid w:val="1C4A1EF5"/>
    <w:rsid w:val="1C5E4F78"/>
    <w:rsid w:val="1C5FFE41"/>
    <w:rsid w:val="1CA8275B"/>
    <w:rsid w:val="1CCA4D8A"/>
    <w:rsid w:val="1CF1042E"/>
    <w:rsid w:val="1D26EFFF"/>
    <w:rsid w:val="1D3B6045"/>
    <w:rsid w:val="1D58F776"/>
    <w:rsid w:val="1DA876F7"/>
    <w:rsid w:val="1DBCA6A3"/>
    <w:rsid w:val="1DFA1FD9"/>
    <w:rsid w:val="1DFD3866"/>
    <w:rsid w:val="1E8CD48F"/>
    <w:rsid w:val="1ED730A6"/>
    <w:rsid w:val="1F7C0F8E"/>
    <w:rsid w:val="1FDFC81D"/>
    <w:rsid w:val="2009B254"/>
    <w:rsid w:val="203F002E"/>
    <w:rsid w:val="209B808E"/>
    <w:rsid w:val="209D2D7B"/>
    <w:rsid w:val="20F6C08B"/>
    <w:rsid w:val="210BE386"/>
    <w:rsid w:val="2216B7AA"/>
    <w:rsid w:val="227749ED"/>
    <w:rsid w:val="22837AA1"/>
    <w:rsid w:val="22A945FF"/>
    <w:rsid w:val="22B6E13C"/>
    <w:rsid w:val="22BF0281"/>
    <w:rsid w:val="22FF6E44"/>
    <w:rsid w:val="23274D88"/>
    <w:rsid w:val="23354C01"/>
    <w:rsid w:val="23A814FA"/>
    <w:rsid w:val="241FD562"/>
    <w:rsid w:val="2455EC90"/>
    <w:rsid w:val="2468F09B"/>
    <w:rsid w:val="2475DC43"/>
    <w:rsid w:val="248BC48D"/>
    <w:rsid w:val="24EFC799"/>
    <w:rsid w:val="252681E0"/>
    <w:rsid w:val="2559E106"/>
    <w:rsid w:val="25DC6AB6"/>
    <w:rsid w:val="25E227BF"/>
    <w:rsid w:val="2638B62D"/>
    <w:rsid w:val="26397D68"/>
    <w:rsid w:val="26745A02"/>
    <w:rsid w:val="26E2BF9C"/>
    <w:rsid w:val="26F19977"/>
    <w:rsid w:val="26F2CF28"/>
    <w:rsid w:val="270BB3F8"/>
    <w:rsid w:val="27652C17"/>
    <w:rsid w:val="277CB722"/>
    <w:rsid w:val="27D54DC9"/>
    <w:rsid w:val="28437CD9"/>
    <w:rsid w:val="28988FEE"/>
    <w:rsid w:val="28CBF54C"/>
    <w:rsid w:val="28E6B957"/>
    <w:rsid w:val="28ECEB82"/>
    <w:rsid w:val="29494D66"/>
    <w:rsid w:val="299D9384"/>
    <w:rsid w:val="2A1EF4FA"/>
    <w:rsid w:val="2A49E697"/>
    <w:rsid w:val="2A4ECE55"/>
    <w:rsid w:val="2A5713CB"/>
    <w:rsid w:val="2B33E4CF"/>
    <w:rsid w:val="2B3F1DF7"/>
    <w:rsid w:val="2B51CA93"/>
    <w:rsid w:val="2B61CE12"/>
    <w:rsid w:val="2B72788F"/>
    <w:rsid w:val="2BD63164"/>
    <w:rsid w:val="2BD7A732"/>
    <w:rsid w:val="2C0503D6"/>
    <w:rsid w:val="2C15D616"/>
    <w:rsid w:val="2C9472D2"/>
    <w:rsid w:val="2CEE183A"/>
    <w:rsid w:val="2D0E48F0"/>
    <w:rsid w:val="2D4DC654"/>
    <w:rsid w:val="2D737793"/>
    <w:rsid w:val="2DBA2A7A"/>
    <w:rsid w:val="2DBFA53D"/>
    <w:rsid w:val="2DD8C3B9"/>
    <w:rsid w:val="2DDD3A9A"/>
    <w:rsid w:val="2E304333"/>
    <w:rsid w:val="2E47AF7C"/>
    <w:rsid w:val="2E600C80"/>
    <w:rsid w:val="2E7BEF24"/>
    <w:rsid w:val="2ED8EA0E"/>
    <w:rsid w:val="2EF8D8A9"/>
    <w:rsid w:val="2FB71A17"/>
    <w:rsid w:val="304592F7"/>
    <w:rsid w:val="306400EF"/>
    <w:rsid w:val="3065388A"/>
    <w:rsid w:val="30911257"/>
    <w:rsid w:val="30DF32BE"/>
    <w:rsid w:val="30E9AEDA"/>
    <w:rsid w:val="3114451E"/>
    <w:rsid w:val="3152EA78"/>
    <w:rsid w:val="31545F4B"/>
    <w:rsid w:val="31B38FE6"/>
    <w:rsid w:val="3263D7BB"/>
    <w:rsid w:val="3298BAFE"/>
    <w:rsid w:val="32C951A1"/>
    <w:rsid w:val="332082CD"/>
    <w:rsid w:val="33357A2F"/>
    <w:rsid w:val="335021A6"/>
    <w:rsid w:val="33864950"/>
    <w:rsid w:val="33E61D96"/>
    <w:rsid w:val="345AB8D9"/>
    <w:rsid w:val="348A8B3A"/>
    <w:rsid w:val="34FDC0F7"/>
    <w:rsid w:val="3564837A"/>
    <w:rsid w:val="35B9E0B1"/>
    <w:rsid w:val="35DCD59B"/>
    <w:rsid w:val="35ED3C5B"/>
    <w:rsid w:val="360AE43B"/>
    <w:rsid w:val="36265B9B"/>
    <w:rsid w:val="3627D06E"/>
    <w:rsid w:val="369CCF67"/>
    <w:rsid w:val="36A8A04A"/>
    <w:rsid w:val="36D2E2F8"/>
    <w:rsid w:val="370053DB"/>
    <w:rsid w:val="3711448D"/>
    <w:rsid w:val="3753F70B"/>
    <w:rsid w:val="37770FEE"/>
    <w:rsid w:val="381F7866"/>
    <w:rsid w:val="38462FDF"/>
    <w:rsid w:val="386EB359"/>
    <w:rsid w:val="3890B8B9"/>
    <w:rsid w:val="3912E04F"/>
    <w:rsid w:val="395288D0"/>
    <w:rsid w:val="395B2C64"/>
    <w:rsid w:val="395DFC5D"/>
    <w:rsid w:val="3966201C"/>
    <w:rsid w:val="39669AE8"/>
    <w:rsid w:val="39946840"/>
    <w:rsid w:val="39967907"/>
    <w:rsid w:val="399A2607"/>
    <w:rsid w:val="39C15EE6"/>
    <w:rsid w:val="39D47029"/>
    <w:rsid w:val="39F939FC"/>
    <w:rsid w:val="3A1F0265"/>
    <w:rsid w:val="3A37923B"/>
    <w:rsid w:val="3A78BE77"/>
    <w:rsid w:val="3A78DF46"/>
    <w:rsid w:val="3AD26934"/>
    <w:rsid w:val="3B431037"/>
    <w:rsid w:val="3B6DB26F"/>
    <w:rsid w:val="3BA21466"/>
    <w:rsid w:val="3BD3629C"/>
    <w:rsid w:val="3C20FF60"/>
    <w:rsid w:val="3C727135"/>
    <w:rsid w:val="3C8ED5F0"/>
    <w:rsid w:val="3CAD9543"/>
    <w:rsid w:val="3CF2E989"/>
    <w:rsid w:val="3CF3A8CF"/>
    <w:rsid w:val="3CFB4354"/>
    <w:rsid w:val="3D02E997"/>
    <w:rsid w:val="3D7037B5"/>
    <w:rsid w:val="3DB360B2"/>
    <w:rsid w:val="3E243CAD"/>
    <w:rsid w:val="3E420D92"/>
    <w:rsid w:val="3E60EE53"/>
    <w:rsid w:val="3E94D009"/>
    <w:rsid w:val="3E9713B5"/>
    <w:rsid w:val="3F033B50"/>
    <w:rsid w:val="3F077449"/>
    <w:rsid w:val="3F5E6B23"/>
    <w:rsid w:val="3F6B6A0B"/>
    <w:rsid w:val="3FA2AAAE"/>
    <w:rsid w:val="3FFD0F6B"/>
    <w:rsid w:val="4069C95B"/>
    <w:rsid w:val="40FD1D2C"/>
    <w:rsid w:val="410FDC8C"/>
    <w:rsid w:val="413F8527"/>
    <w:rsid w:val="41CCF109"/>
    <w:rsid w:val="41FE2AA7"/>
    <w:rsid w:val="42031715"/>
    <w:rsid w:val="420599BC"/>
    <w:rsid w:val="420DD87A"/>
    <w:rsid w:val="4211B527"/>
    <w:rsid w:val="4243A8D8"/>
    <w:rsid w:val="426F54D1"/>
    <w:rsid w:val="42BCC8A6"/>
    <w:rsid w:val="42D68C99"/>
    <w:rsid w:val="42DB1D7F"/>
    <w:rsid w:val="435DC978"/>
    <w:rsid w:val="43E48A87"/>
    <w:rsid w:val="43FB1D20"/>
    <w:rsid w:val="43FF4392"/>
    <w:rsid w:val="4453CE98"/>
    <w:rsid w:val="445A838F"/>
    <w:rsid w:val="446DF219"/>
    <w:rsid w:val="44DA6D9B"/>
    <w:rsid w:val="450941F8"/>
    <w:rsid w:val="4538C39D"/>
    <w:rsid w:val="453AB7D7"/>
    <w:rsid w:val="459D5500"/>
    <w:rsid w:val="45CF3690"/>
    <w:rsid w:val="4609C27A"/>
    <w:rsid w:val="461074D0"/>
    <w:rsid w:val="461FB598"/>
    <w:rsid w:val="46347DCC"/>
    <w:rsid w:val="46473C09"/>
    <w:rsid w:val="466DB3E0"/>
    <w:rsid w:val="4689F81D"/>
    <w:rsid w:val="46D68838"/>
    <w:rsid w:val="46FA2D1E"/>
    <w:rsid w:val="471719FB"/>
    <w:rsid w:val="47F5F9F0"/>
    <w:rsid w:val="48856C2D"/>
    <w:rsid w:val="490ABA51"/>
    <w:rsid w:val="491B82FC"/>
    <w:rsid w:val="4973B2FB"/>
    <w:rsid w:val="4A0FCC28"/>
    <w:rsid w:val="4A6A5EA4"/>
    <w:rsid w:val="4A6F76FC"/>
    <w:rsid w:val="4A82F600"/>
    <w:rsid w:val="4A8F7646"/>
    <w:rsid w:val="4B34FBEE"/>
    <w:rsid w:val="4B98A6DD"/>
    <w:rsid w:val="4BAB9C89"/>
    <w:rsid w:val="4BBCEB46"/>
    <w:rsid w:val="4BBE05C3"/>
    <w:rsid w:val="4C3267F6"/>
    <w:rsid w:val="4C6947D0"/>
    <w:rsid w:val="4D3CD57F"/>
    <w:rsid w:val="4D476CEA"/>
    <w:rsid w:val="4D5EF7F5"/>
    <w:rsid w:val="4D92089B"/>
    <w:rsid w:val="4D9C5BB3"/>
    <w:rsid w:val="4D9FD69B"/>
    <w:rsid w:val="4DE3A7E9"/>
    <w:rsid w:val="4E012569"/>
    <w:rsid w:val="4E361B09"/>
    <w:rsid w:val="4E5FF15D"/>
    <w:rsid w:val="4E66CC99"/>
    <w:rsid w:val="4E707617"/>
    <w:rsid w:val="4EA59038"/>
    <w:rsid w:val="4EA9A420"/>
    <w:rsid w:val="4F68EB36"/>
    <w:rsid w:val="4F7F784A"/>
    <w:rsid w:val="4FEFE02E"/>
    <w:rsid w:val="50030F95"/>
    <w:rsid w:val="50457481"/>
    <w:rsid w:val="5081A28E"/>
    <w:rsid w:val="5087DAAB"/>
    <w:rsid w:val="50988B23"/>
    <w:rsid w:val="50BDFC41"/>
    <w:rsid w:val="50C8CB98"/>
    <w:rsid w:val="5134700D"/>
    <w:rsid w:val="516DBBCB"/>
    <w:rsid w:val="518CC025"/>
    <w:rsid w:val="51D694C1"/>
    <w:rsid w:val="51E144E2"/>
    <w:rsid w:val="5223AB0C"/>
    <w:rsid w:val="5234066A"/>
    <w:rsid w:val="527D5E0F"/>
    <w:rsid w:val="52F88DF4"/>
    <w:rsid w:val="53AD6497"/>
    <w:rsid w:val="53B6AE6E"/>
    <w:rsid w:val="53DA96DE"/>
    <w:rsid w:val="53E681A8"/>
    <w:rsid w:val="53EED5D4"/>
    <w:rsid w:val="540CEACC"/>
    <w:rsid w:val="5415AE45"/>
    <w:rsid w:val="54192E70"/>
    <w:rsid w:val="5433D6B7"/>
    <w:rsid w:val="5494FF30"/>
    <w:rsid w:val="54A22460"/>
    <w:rsid w:val="55825209"/>
    <w:rsid w:val="559E8964"/>
    <w:rsid w:val="55B4A972"/>
    <w:rsid w:val="55B4FED1"/>
    <w:rsid w:val="55C1D85C"/>
    <w:rsid w:val="55F302FA"/>
    <w:rsid w:val="5608E0B3"/>
    <w:rsid w:val="56707751"/>
    <w:rsid w:val="56AED49C"/>
    <w:rsid w:val="56BAB5CC"/>
    <w:rsid w:val="56C9AE73"/>
    <w:rsid w:val="56DB38C1"/>
    <w:rsid w:val="56F6C316"/>
    <w:rsid w:val="5749E09A"/>
    <w:rsid w:val="575FB965"/>
    <w:rsid w:val="57A34CEA"/>
    <w:rsid w:val="57C25C39"/>
    <w:rsid w:val="58491D48"/>
    <w:rsid w:val="5856862D"/>
    <w:rsid w:val="58706B4F"/>
    <w:rsid w:val="588A1F91"/>
    <w:rsid w:val="58D2707F"/>
    <w:rsid w:val="594845DE"/>
    <w:rsid w:val="59DEE95C"/>
    <w:rsid w:val="5A01E046"/>
    <w:rsid w:val="5A25EFF2"/>
    <w:rsid w:val="5A2EBCF1"/>
    <w:rsid w:val="5A5E1758"/>
    <w:rsid w:val="5A6E40E0"/>
    <w:rsid w:val="5AE5CF73"/>
    <w:rsid w:val="5B0440B4"/>
    <w:rsid w:val="5B7A8D9D"/>
    <w:rsid w:val="5B9749C7"/>
    <w:rsid w:val="5C33775B"/>
    <w:rsid w:val="5C4AE914"/>
    <w:rsid w:val="5C97154E"/>
    <w:rsid w:val="5C9AB7BB"/>
    <w:rsid w:val="5CE9FEEE"/>
    <w:rsid w:val="5D03EA3A"/>
    <w:rsid w:val="5D0FC8D6"/>
    <w:rsid w:val="5D5950C1"/>
    <w:rsid w:val="5D5B22AA"/>
    <w:rsid w:val="5D636EA5"/>
    <w:rsid w:val="5DA8734E"/>
    <w:rsid w:val="5DEA3687"/>
    <w:rsid w:val="5DEA4BB1"/>
    <w:rsid w:val="5DF68E5A"/>
    <w:rsid w:val="5E14A638"/>
    <w:rsid w:val="5F2889A6"/>
    <w:rsid w:val="5F514777"/>
    <w:rsid w:val="5F8289D6"/>
    <w:rsid w:val="5F925EBB"/>
    <w:rsid w:val="5F980D25"/>
    <w:rsid w:val="5FAA393D"/>
    <w:rsid w:val="5FEB9162"/>
    <w:rsid w:val="60BB7B33"/>
    <w:rsid w:val="60E05F49"/>
    <w:rsid w:val="612E2F1C"/>
    <w:rsid w:val="61811AC9"/>
    <w:rsid w:val="61A1D7A0"/>
    <w:rsid w:val="61C9DAF6"/>
    <w:rsid w:val="61DBE251"/>
    <w:rsid w:val="61F69B5C"/>
    <w:rsid w:val="627952C5"/>
    <w:rsid w:val="628CAD7E"/>
    <w:rsid w:val="6309F93F"/>
    <w:rsid w:val="631CE238"/>
    <w:rsid w:val="634FAD87"/>
    <w:rsid w:val="635FBC15"/>
    <w:rsid w:val="638ABE3A"/>
    <w:rsid w:val="63C89245"/>
    <w:rsid w:val="6449C93E"/>
    <w:rsid w:val="64766339"/>
    <w:rsid w:val="64AF92E5"/>
    <w:rsid w:val="66950D0D"/>
    <w:rsid w:val="669D4C19"/>
    <w:rsid w:val="669ED1F1"/>
    <w:rsid w:val="66E934F1"/>
    <w:rsid w:val="672D8BFF"/>
    <w:rsid w:val="674CC3E8"/>
    <w:rsid w:val="6751C142"/>
    <w:rsid w:val="678F525F"/>
    <w:rsid w:val="6793D0FB"/>
    <w:rsid w:val="67F7D672"/>
    <w:rsid w:val="684E72A4"/>
    <w:rsid w:val="68598CFE"/>
    <w:rsid w:val="689656CE"/>
    <w:rsid w:val="68DB8191"/>
    <w:rsid w:val="68E89449"/>
    <w:rsid w:val="692132AC"/>
    <w:rsid w:val="6922EF11"/>
    <w:rsid w:val="6948B2AB"/>
    <w:rsid w:val="695D9342"/>
    <w:rsid w:val="69C91063"/>
    <w:rsid w:val="6A04E309"/>
    <w:rsid w:val="6A9D0922"/>
    <w:rsid w:val="6B9B92EF"/>
    <w:rsid w:val="6BD305C2"/>
    <w:rsid w:val="6BE18694"/>
    <w:rsid w:val="6BFBE730"/>
    <w:rsid w:val="6BFD2A18"/>
    <w:rsid w:val="6C055C71"/>
    <w:rsid w:val="6C495FDA"/>
    <w:rsid w:val="6C8DDDF6"/>
    <w:rsid w:val="6C90CA1B"/>
    <w:rsid w:val="6CBB4BB2"/>
    <w:rsid w:val="6CBB93B3"/>
    <w:rsid w:val="6CD52C5E"/>
    <w:rsid w:val="6CFF6ECF"/>
    <w:rsid w:val="6D4EB9B2"/>
    <w:rsid w:val="6D533EBF"/>
    <w:rsid w:val="6D6FE89A"/>
    <w:rsid w:val="6DADC7C8"/>
    <w:rsid w:val="6DB3C96A"/>
    <w:rsid w:val="6DFA675F"/>
    <w:rsid w:val="6E45C241"/>
    <w:rsid w:val="6E9B3F30"/>
    <w:rsid w:val="6F034CCE"/>
    <w:rsid w:val="6F82318B"/>
    <w:rsid w:val="703404DC"/>
    <w:rsid w:val="703A2A7B"/>
    <w:rsid w:val="704AA739"/>
    <w:rsid w:val="70EB071A"/>
    <w:rsid w:val="711392E7"/>
    <w:rsid w:val="71510B9C"/>
    <w:rsid w:val="71B322CF"/>
    <w:rsid w:val="71D2897D"/>
    <w:rsid w:val="71E2A404"/>
    <w:rsid w:val="71F993CF"/>
    <w:rsid w:val="72920B83"/>
    <w:rsid w:val="72AF6348"/>
    <w:rsid w:val="72D30FEC"/>
    <w:rsid w:val="72FA5787"/>
    <w:rsid w:val="72FD1F7A"/>
    <w:rsid w:val="731DF07E"/>
    <w:rsid w:val="73DA27B4"/>
    <w:rsid w:val="73ED7DD6"/>
    <w:rsid w:val="7400387D"/>
    <w:rsid w:val="74F072D0"/>
    <w:rsid w:val="74F97EF7"/>
    <w:rsid w:val="75140AED"/>
    <w:rsid w:val="751489ED"/>
    <w:rsid w:val="7520109A"/>
    <w:rsid w:val="75413864"/>
    <w:rsid w:val="757AF7ED"/>
    <w:rsid w:val="757F7078"/>
    <w:rsid w:val="75844B71"/>
    <w:rsid w:val="759BE15A"/>
    <w:rsid w:val="765FAB51"/>
    <w:rsid w:val="76622DF8"/>
    <w:rsid w:val="7675C7F4"/>
    <w:rsid w:val="768C4331"/>
    <w:rsid w:val="76A1B1E7"/>
    <w:rsid w:val="76B05A4E"/>
    <w:rsid w:val="76D58348"/>
    <w:rsid w:val="770298BF"/>
    <w:rsid w:val="772A93DA"/>
    <w:rsid w:val="7753FA96"/>
    <w:rsid w:val="779B8AE0"/>
    <w:rsid w:val="78147B2E"/>
    <w:rsid w:val="78281392"/>
    <w:rsid w:val="78D9AB39"/>
    <w:rsid w:val="791DA3A8"/>
    <w:rsid w:val="7929DADA"/>
    <w:rsid w:val="792BFD91"/>
    <w:rsid w:val="7947FDAA"/>
    <w:rsid w:val="796CA3B7"/>
    <w:rsid w:val="79C02A4C"/>
    <w:rsid w:val="79D952A9"/>
    <w:rsid w:val="7A1297A0"/>
    <w:rsid w:val="7A2FADCB"/>
    <w:rsid w:val="7ADD7FAF"/>
    <w:rsid w:val="7AE156B8"/>
    <w:rsid w:val="7B331C74"/>
    <w:rsid w:val="7B5FB454"/>
    <w:rsid w:val="7BCEDB39"/>
    <w:rsid w:val="7C850394"/>
    <w:rsid w:val="7CD09003"/>
    <w:rsid w:val="7CD324E5"/>
    <w:rsid w:val="7CE81B0E"/>
    <w:rsid w:val="7CF997A2"/>
    <w:rsid w:val="7D8DCAE2"/>
    <w:rsid w:val="7DBF3E22"/>
    <w:rsid w:val="7DF6DF70"/>
    <w:rsid w:val="7E1AD864"/>
    <w:rsid w:val="7E1EE572"/>
    <w:rsid w:val="7E20D3F5"/>
    <w:rsid w:val="7E4EC39D"/>
    <w:rsid w:val="7E61C8F9"/>
    <w:rsid w:val="7EACC3CC"/>
    <w:rsid w:val="7EC2339F"/>
    <w:rsid w:val="7EC5BBF3"/>
    <w:rsid w:val="7F6F35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4D0C1E"/>
  <w15:chartTrackingRefBased/>
  <w15:docId w15:val="{1FDEBCC3-93F9-4F2D-A21F-FDF29B0FAE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dc.gov/flu/prevent/flushot.htm" TargetMode="External"/><Relationship Id="rId13" Type="http://schemas.openxmlformats.org/officeDocument/2006/relationships/hyperlink" Target="https://assets.publishing.service.gov.uk/government/uploads/system/uploads/attachment_data/file/344696/PI_Strategic_Framework_13_Aug.pdf" TargetMode="External"/><Relationship Id="rId18" Type="http://schemas.microsoft.com/office/2020/10/relationships/intelligence" Target="intelligence2.xml"/><Relationship Id="rId3" Type="http://schemas.openxmlformats.org/officeDocument/2006/relationships/settings" Target="settings.xml"/><Relationship Id="rId7" Type="http://schemas.openxmlformats.org/officeDocument/2006/relationships/hyperlink" Target="https://www.cdc.gov/flu/about/burden/faq.htm" TargetMode="External"/><Relationship Id="rId12" Type="http://schemas.openxmlformats.org/officeDocument/2006/relationships/hyperlink" Target="https://www.nhsinform.scot/winter-vaccines/the-flu-vaccine/flu-vaccine"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doi.org/10.1371/journal.pone.0030279" TargetMode="External"/><Relationship Id="rId11" Type="http://schemas.openxmlformats.org/officeDocument/2006/relationships/hyperlink" Target="https://www.nhs.uk/conditions/flu/" TargetMode="External"/><Relationship Id="rId5" Type="http://schemas.openxmlformats.org/officeDocument/2006/relationships/hyperlink" Target="https://ukhsa.blog.gov.uk/2020/01/09/flu-detectors/" TargetMode="External"/><Relationship Id="rId15" Type="http://schemas.openxmlformats.org/officeDocument/2006/relationships/hyperlink" Target="https://lordslibrary.parliament.uk/uk-preparedness-for-covid-19-lords-scrutiny-of-the-2009-swine-flu-pandemic/" TargetMode="External"/><Relationship Id="rId10" Type="http://schemas.openxmlformats.org/officeDocument/2006/relationships/hyperlink" Target="https://doi.org/10.1007/978-3-319-28326-5_5" TargetMode="External"/><Relationship Id="rId4" Type="http://schemas.openxmlformats.org/officeDocument/2006/relationships/webSettings" Target="webSettings.xml"/><Relationship Id="rId9" Type="http://schemas.openxmlformats.org/officeDocument/2006/relationships/hyperlink" Target="https://assets.publishing.service.gov.uk/government/uploads/system/uploads/attachment_data/file/213717/dh_131040.pdf" TargetMode="External"/><Relationship Id="rId14" Type="http://schemas.openxmlformats.org/officeDocument/2006/relationships/hyperlink" Target="https://food.ec.europa.eu/system/files/2017-11/ad_control-measures_hapai_pres1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1</Pages>
  <Words>1607</Words>
  <Characters>9160</Characters>
  <Application>Microsoft Office Word</Application>
  <DocSecurity>4</DocSecurity>
  <Lines>76</Lines>
  <Paragraphs>21</Paragraphs>
  <ScaleCrop>false</ScaleCrop>
  <Company/>
  <LinksUpToDate>false</LinksUpToDate>
  <CharactersWithSpaces>10746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 Buckham (2208272)</dc:creator>
  <cp:keywords/>
  <dc:description/>
  <cp:lastModifiedBy>Nicola Buckham</cp:lastModifiedBy>
  <cp:revision>6</cp:revision>
  <dcterms:created xsi:type="dcterms:W3CDTF">2023-02-28T00:24:00Z</dcterms:created>
  <dcterms:modified xsi:type="dcterms:W3CDTF">2023-03-05T20:43:00Z</dcterms:modified>
</cp:coreProperties>
</file>