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B19F77" w14:textId="77777777" w:rsidR="000F7B84" w:rsidRDefault="008C3873">
      <w:r w:rsidRPr="008C3873">
        <w:rPr>
          <w:rFonts w:asciiTheme="majorHAnsi" w:hAnsiTheme="majorHAnsi" w:cstheme="majorHAnsi"/>
          <w:b/>
          <w:noProof/>
          <w:sz w:val="56"/>
          <w:u w:val="single"/>
        </w:rPr>
        <w:drawing>
          <wp:anchor distT="0" distB="0" distL="114300" distR="114300" simplePos="0" relativeHeight="251658240" behindDoc="1" locked="0" layoutInCell="1" allowOverlap="1" wp14:anchorId="627E27CE" wp14:editId="1CC9F390">
            <wp:simplePos x="0" y="0"/>
            <wp:positionH relativeFrom="column">
              <wp:posOffset>59055</wp:posOffset>
            </wp:positionH>
            <wp:positionV relativeFrom="paragraph">
              <wp:posOffset>965200</wp:posOffset>
            </wp:positionV>
            <wp:extent cx="5727700" cy="5727700"/>
            <wp:effectExtent l="0" t="0" r="0" b="0"/>
            <wp:wrapNone/>
            <wp:docPr id="1" name="Picture 1" descr="No Smoking | Free Stock Photo | Illustration of a n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ediafile_eNpnD2.png"/>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727700" cy="5727700"/>
                    </a:xfrm>
                    <a:prstGeom prst="rect">
                      <a:avLst/>
                    </a:prstGeom>
                  </pic:spPr>
                </pic:pic>
              </a:graphicData>
            </a:graphic>
            <wp14:sizeRelH relativeFrom="page">
              <wp14:pctWidth>0</wp14:pctWidth>
            </wp14:sizeRelH>
            <wp14:sizeRelV relativeFrom="page">
              <wp14:pctHeight>0</wp14:pctHeight>
            </wp14:sizeRelV>
          </wp:anchor>
        </w:drawing>
      </w:r>
      <w:r w:rsidRPr="008C3873">
        <w:rPr>
          <w:rFonts w:asciiTheme="majorHAnsi" w:hAnsiTheme="majorHAnsi" w:cstheme="majorHAnsi"/>
          <w:b/>
          <w:sz w:val="56"/>
          <w:u w:val="single"/>
        </w:rPr>
        <w:t>Critical Essay</w:t>
      </w:r>
      <w:r>
        <w:t xml:space="preserve">. </w:t>
      </w:r>
    </w:p>
    <w:p w14:paraId="463F8DB8" w14:textId="77777777" w:rsidR="008C3873" w:rsidRDefault="008C3873"/>
    <w:p w14:paraId="0F2C9E7E" w14:textId="77777777" w:rsidR="008C3873" w:rsidRDefault="008C3873"/>
    <w:p w14:paraId="3DC908A9" w14:textId="77777777" w:rsidR="008C3873" w:rsidRDefault="008C3873"/>
    <w:p w14:paraId="645E20C5" w14:textId="77777777" w:rsidR="008C3873" w:rsidRDefault="008C3873"/>
    <w:p w14:paraId="0A1C1C8E" w14:textId="77777777" w:rsidR="008C3873" w:rsidRDefault="008C3873"/>
    <w:p w14:paraId="73803824" w14:textId="77777777" w:rsidR="008C3873" w:rsidRDefault="008C3873"/>
    <w:p w14:paraId="18F6C500" w14:textId="77777777" w:rsidR="008C3873" w:rsidRDefault="008C3873"/>
    <w:p w14:paraId="4DF057A8" w14:textId="77777777" w:rsidR="008C3873" w:rsidRDefault="008C3873"/>
    <w:p w14:paraId="185FACE3" w14:textId="77777777" w:rsidR="008C3873" w:rsidRDefault="008C3873"/>
    <w:p w14:paraId="297846AD" w14:textId="77777777" w:rsidR="008C3873" w:rsidRDefault="008C3873"/>
    <w:p w14:paraId="063C15E5" w14:textId="77777777" w:rsidR="008C3873" w:rsidRDefault="008C3873"/>
    <w:p w14:paraId="4A20AAC3" w14:textId="77777777" w:rsidR="008C3873" w:rsidRDefault="008C3873"/>
    <w:p w14:paraId="6243D9FF" w14:textId="77777777" w:rsidR="008C3873" w:rsidRDefault="008C3873"/>
    <w:p w14:paraId="600EFFB3" w14:textId="77777777" w:rsidR="008C3873" w:rsidRDefault="008C3873"/>
    <w:p w14:paraId="3A745DBB" w14:textId="77777777" w:rsidR="008C3873" w:rsidRDefault="008C3873"/>
    <w:p w14:paraId="1D3C9166" w14:textId="77777777" w:rsidR="008C3873" w:rsidRDefault="008C3873"/>
    <w:p w14:paraId="37A2ADF4" w14:textId="77777777" w:rsidR="008C3873" w:rsidRDefault="008C3873"/>
    <w:p w14:paraId="76F83072" w14:textId="77777777" w:rsidR="008C3873" w:rsidRDefault="008C3873"/>
    <w:p w14:paraId="2A677835" w14:textId="77777777" w:rsidR="008C3873" w:rsidRDefault="008C3873"/>
    <w:p w14:paraId="5E7B4738" w14:textId="77777777" w:rsidR="008C3873" w:rsidRDefault="008C3873"/>
    <w:p w14:paraId="3A681180" w14:textId="77777777" w:rsidR="008C3873" w:rsidRDefault="008C3873"/>
    <w:p w14:paraId="45743364" w14:textId="77777777" w:rsidR="008C3873" w:rsidRDefault="008C3873"/>
    <w:p w14:paraId="15E45FA5" w14:textId="77777777" w:rsidR="008C3873" w:rsidRDefault="008C3873"/>
    <w:p w14:paraId="7535E806" w14:textId="77777777" w:rsidR="008C3873" w:rsidRDefault="008C3873"/>
    <w:p w14:paraId="30131907" w14:textId="77777777" w:rsidR="008C3873" w:rsidRDefault="008C3873"/>
    <w:p w14:paraId="67B3FC47" w14:textId="77777777" w:rsidR="008C3873" w:rsidRDefault="008C3873"/>
    <w:p w14:paraId="7EE22EB8" w14:textId="77777777" w:rsidR="008C3873" w:rsidRDefault="008C3873">
      <w:bookmarkStart w:id="0" w:name="_GoBack"/>
      <w:bookmarkEnd w:id="0"/>
    </w:p>
    <w:p w14:paraId="46273D82" w14:textId="77777777" w:rsidR="008C3873" w:rsidRDefault="008C3873"/>
    <w:p w14:paraId="6A6F7705" w14:textId="77777777" w:rsidR="008C3873" w:rsidRDefault="008C3873"/>
    <w:p w14:paraId="5135F001" w14:textId="77777777" w:rsidR="008C3873" w:rsidRDefault="008C3873"/>
    <w:p w14:paraId="1D453380" w14:textId="77777777" w:rsidR="008C3873" w:rsidRDefault="008C3873"/>
    <w:p w14:paraId="02D586E0" w14:textId="77777777" w:rsidR="008C3873" w:rsidRDefault="008C3873"/>
    <w:p w14:paraId="54A3FCE4" w14:textId="77777777" w:rsidR="008C3873" w:rsidRDefault="008C3873"/>
    <w:p w14:paraId="3229958A" w14:textId="77777777" w:rsidR="008C3873" w:rsidRDefault="008C3873"/>
    <w:p w14:paraId="005AB065" w14:textId="77777777" w:rsidR="008C3873" w:rsidRDefault="008C3873"/>
    <w:p w14:paraId="322DBD54" w14:textId="77777777" w:rsidR="008C3873" w:rsidRDefault="008C3873"/>
    <w:p w14:paraId="1FC5008F" w14:textId="77777777" w:rsidR="008C3873" w:rsidRDefault="008C3873"/>
    <w:p w14:paraId="63B322EC" w14:textId="77777777" w:rsidR="008C3873" w:rsidRDefault="008C3873"/>
    <w:p w14:paraId="72CF1052" w14:textId="2760C08B" w:rsidR="004F6A26" w:rsidRDefault="008C3873" w:rsidP="00FB7DB9">
      <w:pPr>
        <w:jc w:val="both"/>
      </w:pPr>
      <w:r>
        <w:t xml:space="preserve">James </w:t>
      </w:r>
      <w:proofErr w:type="spellStart"/>
      <w:r>
        <w:t>Purkis</w:t>
      </w:r>
      <w:proofErr w:type="spellEnd"/>
    </w:p>
    <w:p w14:paraId="45C75FA6" w14:textId="3D0DE488" w:rsidR="00FB7DB9" w:rsidRDefault="001F779D" w:rsidP="00FB7DB9">
      <w:pPr>
        <w:jc w:val="both"/>
      </w:pPr>
      <w:r>
        <w:t>1203619</w:t>
      </w:r>
    </w:p>
    <w:p w14:paraId="6E2099D3" w14:textId="73BA2B89" w:rsidR="00FB7DB9" w:rsidRDefault="00FB7DB9" w:rsidP="00FB7DB9">
      <w:pPr>
        <w:jc w:val="both"/>
      </w:pPr>
    </w:p>
    <w:p w14:paraId="48251896" w14:textId="522D0909" w:rsidR="00FB7DB9" w:rsidRDefault="00FB7DB9" w:rsidP="00FB7DB9">
      <w:pPr>
        <w:jc w:val="both"/>
      </w:pPr>
    </w:p>
    <w:p w14:paraId="24C0703E" w14:textId="059EC96D" w:rsidR="00FB7DB9" w:rsidRDefault="00FB7DB9" w:rsidP="00FB7DB9">
      <w:pPr>
        <w:jc w:val="both"/>
      </w:pPr>
    </w:p>
    <w:p w14:paraId="37A21857" w14:textId="608C8EDB" w:rsidR="00FB7DB9" w:rsidRDefault="00FB7DB9" w:rsidP="00FB7DB9">
      <w:pPr>
        <w:jc w:val="both"/>
      </w:pPr>
    </w:p>
    <w:p w14:paraId="6227A0AD" w14:textId="69464E78" w:rsidR="00FB7DB9" w:rsidRDefault="00FB7DB9" w:rsidP="00FB7DB9">
      <w:pPr>
        <w:jc w:val="both"/>
      </w:pPr>
    </w:p>
    <w:p w14:paraId="493D2EF4" w14:textId="1969D5A2" w:rsidR="00FB7DB9" w:rsidRDefault="00A5161A" w:rsidP="00FB7DB9">
      <w:pPr>
        <w:jc w:val="both"/>
        <w:rPr>
          <w:sz w:val="36"/>
        </w:rPr>
      </w:pPr>
      <w:r w:rsidRPr="00A5161A">
        <w:rPr>
          <w:b/>
          <w:i/>
          <w:sz w:val="36"/>
          <w:u w:val="single"/>
        </w:rPr>
        <w:lastRenderedPageBreak/>
        <w:t xml:space="preserve">Table </w:t>
      </w:r>
      <w:r>
        <w:rPr>
          <w:b/>
          <w:i/>
          <w:sz w:val="36"/>
          <w:u w:val="single"/>
        </w:rPr>
        <w:t>o</w:t>
      </w:r>
      <w:r w:rsidRPr="00A5161A">
        <w:rPr>
          <w:b/>
          <w:i/>
          <w:sz w:val="36"/>
          <w:u w:val="single"/>
        </w:rPr>
        <w:t>f Contents</w:t>
      </w:r>
      <w:r>
        <w:rPr>
          <w:b/>
          <w:i/>
          <w:sz w:val="36"/>
          <w:u w:val="single"/>
        </w:rPr>
        <w:t>.</w:t>
      </w:r>
    </w:p>
    <w:p w14:paraId="0C356200" w14:textId="76FD4BAD" w:rsidR="00A5161A" w:rsidRDefault="00A5161A" w:rsidP="00FB7DB9">
      <w:pPr>
        <w:jc w:val="both"/>
        <w:rPr>
          <w:sz w:val="36"/>
        </w:rPr>
      </w:pPr>
    </w:p>
    <w:p w14:paraId="6E4D1618" w14:textId="15428F88" w:rsidR="00A5161A" w:rsidRDefault="00A5161A" w:rsidP="00FB7DB9">
      <w:pPr>
        <w:jc w:val="both"/>
      </w:pPr>
      <w:r>
        <w:t>Introduction ……………………………………………</w:t>
      </w:r>
      <w:proofErr w:type="gramStart"/>
      <w:r>
        <w:t>…..</w:t>
      </w:r>
      <w:proofErr w:type="gramEnd"/>
      <w:r>
        <w:t>1</w:t>
      </w:r>
    </w:p>
    <w:p w14:paraId="401C54B6" w14:textId="2EB23E48" w:rsidR="00A5161A" w:rsidRDefault="006652DA" w:rsidP="00FB7DB9">
      <w:pPr>
        <w:jc w:val="both"/>
      </w:pPr>
      <w:r>
        <w:t>Smoking Statistics</w:t>
      </w:r>
      <w:r w:rsidR="000348C3">
        <w:t xml:space="preserve"> </w:t>
      </w:r>
      <w:r>
        <w:t>……………………………………</w:t>
      </w:r>
      <w:proofErr w:type="gramStart"/>
      <w:r>
        <w:t>…</w:t>
      </w:r>
      <w:r w:rsidR="000348C3">
        <w:t>..</w:t>
      </w:r>
      <w:proofErr w:type="gramEnd"/>
      <w:r>
        <w:t>1</w:t>
      </w:r>
    </w:p>
    <w:p w14:paraId="5BEE052A" w14:textId="171E9495" w:rsidR="00A5161A" w:rsidRPr="00A5161A" w:rsidRDefault="006652DA" w:rsidP="00FB7DB9">
      <w:pPr>
        <w:jc w:val="both"/>
      </w:pPr>
      <w:r>
        <w:t>Help Me Quit ……………………………………………</w:t>
      </w:r>
      <w:proofErr w:type="gramStart"/>
      <w:r>
        <w:t>…..</w:t>
      </w:r>
      <w:proofErr w:type="gramEnd"/>
      <w:r>
        <w:t>1</w:t>
      </w:r>
    </w:p>
    <w:p w14:paraId="538FE87E" w14:textId="7BE12263" w:rsidR="00A5161A" w:rsidRPr="00A5161A" w:rsidRDefault="006652DA" w:rsidP="00FB7DB9">
      <w:pPr>
        <w:jc w:val="both"/>
      </w:pPr>
      <w:r>
        <w:t>Stoptober …………………………………………………</w:t>
      </w:r>
      <w:proofErr w:type="gramStart"/>
      <w:r>
        <w:t>…..</w:t>
      </w:r>
      <w:proofErr w:type="gramEnd"/>
      <w:r>
        <w:t>2</w:t>
      </w:r>
    </w:p>
    <w:p w14:paraId="4C095868" w14:textId="443E37F2" w:rsidR="008C3873" w:rsidRDefault="006652DA" w:rsidP="008C3873">
      <w:pPr>
        <w:jc w:val="both"/>
        <w:rPr>
          <w:rFonts w:cstheme="majorHAnsi"/>
        </w:rPr>
      </w:pPr>
      <w:r w:rsidRPr="006652DA">
        <w:rPr>
          <w:rFonts w:cstheme="majorHAnsi"/>
        </w:rPr>
        <w:t>Welsh Smoking Ban</w:t>
      </w:r>
      <w:r>
        <w:rPr>
          <w:rFonts w:cstheme="majorHAnsi"/>
        </w:rPr>
        <w:t xml:space="preserve"> …………………………</w:t>
      </w:r>
      <w:r w:rsidR="000348C3">
        <w:rPr>
          <w:rFonts w:cstheme="majorHAnsi"/>
        </w:rPr>
        <w:t>…………….</w:t>
      </w:r>
      <w:r>
        <w:rPr>
          <w:rFonts w:cstheme="majorHAnsi"/>
        </w:rPr>
        <w:t>2</w:t>
      </w:r>
    </w:p>
    <w:p w14:paraId="21F5287D" w14:textId="20F294C8" w:rsidR="000348C3" w:rsidRPr="006652DA" w:rsidRDefault="000348C3" w:rsidP="008C3873">
      <w:pPr>
        <w:jc w:val="both"/>
        <w:rPr>
          <w:rFonts w:cstheme="majorHAnsi"/>
        </w:rPr>
      </w:pPr>
      <w:r>
        <w:rPr>
          <w:rFonts w:cstheme="majorHAnsi"/>
        </w:rPr>
        <w:t>Reference List ……………………………………………</w:t>
      </w:r>
      <w:proofErr w:type="gramStart"/>
      <w:r>
        <w:rPr>
          <w:rFonts w:cstheme="majorHAnsi"/>
        </w:rPr>
        <w:t>…..</w:t>
      </w:r>
      <w:proofErr w:type="gramEnd"/>
      <w:r>
        <w:rPr>
          <w:rFonts w:cstheme="majorHAnsi"/>
        </w:rPr>
        <w:t>3</w:t>
      </w:r>
    </w:p>
    <w:p w14:paraId="1D916BD2" w14:textId="77777777" w:rsidR="008C3873" w:rsidRDefault="008C3873" w:rsidP="008C3873">
      <w:pPr>
        <w:jc w:val="both"/>
        <w:rPr>
          <w:rFonts w:asciiTheme="majorHAnsi" w:hAnsiTheme="majorHAnsi" w:cstheme="majorHAnsi"/>
          <w:sz w:val="36"/>
        </w:rPr>
      </w:pPr>
    </w:p>
    <w:p w14:paraId="6EE20930" w14:textId="77777777" w:rsidR="008C3873" w:rsidRDefault="008C3873" w:rsidP="008C3873">
      <w:pPr>
        <w:jc w:val="both"/>
        <w:rPr>
          <w:rFonts w:asciiTheme="majorHAnsi" w:hAnsiTheme="majorHAnsi" w:cstheme="majorHAnsi"/>
          <w:sz w:val="36"/>
        </w:rPr>
      </w:pPr>
    </w:p>
    <w:p w14:paraId="70877597" w14:textId="77777777" w:rsidR="008C3873" w:rsidRDefault="008C3873" w:rsidP="008C3873">
      <w:pPr>
        <w:jc w:val="both"/>
        <w:rPr>
          <w:rFonts w:asciiTheme="majorHAnsi" w:hAnsiTheme="majorHAnsi" w:cstheme="majorHAnsi"/>
          <w:sz w:val="36"/>
        </w:rPr>
      </w:pPr>
    </w:p>
    <w:p w14:paraId="17B70523" w14:textId="77777777" w:rsidR="008C3873" w:rsidRDefault="008C3873" w:rsidP="008C3873">
      <w:pPr>
        <w:jc w:val="both"/>
        <w:rPr>
          <w:rFonts w:asciiTheme="majorHAnsi" w:hAnsiTheme="majorHAnsi" w:cstheme="majorHAnsi"/>
          <w:sz w:val="36"/>
        </w:rPr>
      </w:pPr>
    </w:p>
    <w:p w14:paraId="634CDD1D" w14:textId="77777777" w:rsidR="008C3873" w:rsidRDefault="008C3873" w:rsidP="008C3873">
      <w:pPr>
        <w:jc w:val="both"/>
        <w:rPr>
          <w:rFonts w:asciiTheme="majorHAnsi" w:hAnsiTheme="majorHAnsi" w:cstheme="majorHAnsi"/>
          <w:sz w:val="36"/>
        </w:rPr>
      </w:pPr>
    </w:p>
    <w:p w14:paraId="16CB93BB" w14:textId="77777777" w:rsidR="008C3873" w:rsidRDefault="008C3873" w:rsidP="008C3873">
      <w:pPr>
        <w:jc w:val="both"/>
        <w:rPr>
          <w:rFonts w:asciiTheme="majorHAnsi" w:hAnsiTheme="majorHAnsi" w:cstheme="majorHAnsi"/>
          <w:sz w:val="36"/>
        </w:rPr>
      </w:pPr>
    </w:p>
    <w:p w14:paraId="1AEF1985" w14:textId="77777777" w:rsidR="008C3873" w:rsidRDefault="008C3873" w:rsidP="008C3873">
      <w:pPr>
        <w:jc w:val="both"/>
        <w:rPr>
          <w:rFonts w:asciiTheme="majorHAnsi" w:hAnsiTheme="majorHAnsi" w:cstheme="majorHAnsi"/>
          <w:sz w:val="36"/>
        </w:rPr>
      </w:pPr>
    </w:p>
    <w:p w14:paraId="61B2B9B6" w14:textId="77777777" w:rsidR="008C3873" w:rsidRDefault="008C3873" w:rsidP="008C3873">
      <w:pPr>
        <w:jc w:val="both"/>
        <w:rPr>
          <w:rFonts w:asciiTheme="majorHAnsi" w:hAnsiTheme="majorHAnsi" w:cstheme="majorHAnsi"/>
          <w:sz w:val="36"/>
        </w:rPr>
      </w:pPr>
    </w:p>
    <w:p w14:paraId="208B7660" w14:textId="77777777" w:rsidR="008C3873" w:rsidRDefault="008C3873" w:rsidP="008C3873">
      <w:pPr>
        <w:jc w:val="both"/>
        <w:rPr>
          <w:rFonts w:asciiTheme="majorHAnsi" w:hAnsiTheme="majorHAnsi" w:cstheme="majorHAnsi"/>
          <w:sz w:val="36"/>
        </w:rPr>
      </w:pPr>
    </w:p>
    <w:p w14:paraId="21491300" w14:textId="77777777" w:rsidR="008C3873" w:rsidRDefault="008C3873" w:rsidP="008C3873">
      <w:pPr>
        <w:jc w:val="both"/>
        <w:rPr>
          <w:rFonts w:asciiTheme="majorHAnsi" w:hAnsiTheme="majorHAnsi" w:cstheme="majorHAnsi"/>
          <w:sz w:val="36"/>
        </w:rPr>
      </w:pPr>
    </w:p>
    <w:p w14:paraId="0B6A9D7A" w14:textId="77777777" w:rsidR="008C3873" w:rsidRDefault="008C3873" w:rsidP="008C3873">
      <w:pPr>
        <w:jc w:val="both"/>
        <w:rPr>
          <w:rFonts w:asciiTheme="majorHAnsi" w:hAnsiTheme="majorHAnsi" w:cstheme="majorHAnsi"/>
          <w:sz w:val="36"/>
        </w:rPr>
      </w:pPr>
    </w:p>
    <w:p w14:paraId="142806D2" w14:textId="77777777" w:rsidR="008C3873" w:rsidRDefault="008C3873" w:rsidP="008C3873">
      <w:pPr>
        <w:jc w:val="both"/>
        <w:rPr>
          <w:rFonts w:asciiTheme="majorHAnsi" w:hAnsiTheme="majorHAnsi" w:cstheme="majorHAnsi"/>
          <w:sz w:val="36"/>
        </w:rPr>
      </w:pPr>
    </w:p>
    <w:p w14:paraId="5E9A744A" w14:textId="77777777" w:rsidR="008C3873" w:rsidRDefault="008C3873" w:rsidP="008C3873">
      <w:pPr>
        <w:jc w:val="both"/>
        <w:rPr>
          <w:rFonts w:asciiTheme="majorHAnsi" w:hAnsiTheme="majorHAnsi" w:cstheme="majorHAnsi"/>
          <w:sz w:val="36"/>
        </w:rPr>
      </w:pPr>
    </w:p>
    <w:p w14:paraId="666C1817" w14:textId="77777777" w:rsidR="008C3873" w:rsidRDefault="008C3873" w:rsidP="008C3873">
      <w:pPr>
        <w:jc w:val="both"/>
        <w:rPr>
          <w:rFonts w:asciiTheme="majorHAnsi" w:hAnsiTheme="majorHAnsi" w:cstheme="majorHAnsi"/>
          <w:sz w:val="36"/>
        </w:rPr>
      </w:pPr>
    </w:p>
    <w:p w14:paraId="5BE5290F" w14:textId="77777777" w:rsidR="008C3873" w:rsidRDefault="008C3873" w:rsidP="008C3873">
      <w:pPr>
        <w:jc w:val="both"/>
        <w:rPr>
          <w:rFonts w:asciiTheme="majorHAnsi" w:hAnsiTheme="majorHAnsi" w:cstheme="majorHAnsi"/>
          <w:sz w:val="36"/>
        </w:rPr>
      </w:pPr>
    </w:p>
    <w:p w14:paraId="01650436" w14:textId="77777777" w:rsidR="008C3873" w:rsidRDefault="008C3873" w:rsidP="008C3873">
      <w:pPr>
        <w:jc w:val="both"/>
        <w:rPr>
          <w:rFonts w:asciiTheme="majorHAnsi" w:hAnsiTheme="majorHAnsi" w:cstheme="majorHAnsi"/>
          <w:sz w:val="36"/>
        </w:rPr>
      </w:pPr>
    </w:p>
    <w:p w14:paraId="1B5F4457" w14:textId="77777777" w:rsidR="008C3873" w:rsidRDefault="008C3873" w:rsidP="008C3873">
      <w:pPr>
        <w:jc w:val="both"/>
        <w:rPr>
          <w:rFonts w:asciiTheme="majorHAnsi" w:hAnsiTheme="majorHAnsi" w:cstheme="majorHAnsi"/>
          <w:sz w:val="36"/>
        </w:rPr>
      </w:pPr>
    </w:p>
    <w:p w14:paraId="30CD8457" w14:textId="77777777" w:rsidR="008C3873" w:rsidRDefault="008C3873" w:rsidP="008C3873">
      <w:pPr>
        <w:jc w:val="both"/>
        <w:rPr>
          <w:rFonts w:asciiTheme="majorHAnsi" w:hAnsiTheme="majorHAnsi" w:cstheme="majorHAnsi"/>
          <w:sz w:val="36"/>
        </w:rPr>
      </w:pPr>
    </w:p>
    <w:p w14:paraId="575ACE90" w14:textId="77777777" w:rsidR="008C3873" w:rsidRDefault="008C3873" w:rsidP="008C3873">
      <w:pPr>
        <w:jc w:val="both"/>
        <w:rPr>
          <w:rFonts w:asciiTheme="majorHAnsi" w:hAnsiTheme="majorHAnsi" w:cstheme="majorHAnsi"/>
          <w:sz w:val="36"/>
        </w:rPr>
      </w:pPr>
    </w:p>
    <w:p w14:paraId="51B36169" w14:textId="77777777" w:rsidR="008C3873" w:rsidRDefault="008C3873" w:rsidP="008C3873">
      <w:pPr>
        <w:jc w:val="both"/>
        <w:rPr>
          <w:rFonts w:asciiTheme="majorHAnsi" w:hAnsiTheme="majorHAnsi" w:cstheme="majorHAnsi"/>
          <w:sz w:val="36"/>
        </w:rPr>
      </w:pPr>
    </w:p>
    <w:p w14:paraId="69ACDB4C" w14:textId="77777777" w:rsidR="008C3873" w:rsidRDefault="008C3873" w:rsidP="008C3873">
      <w:pPr>
        <w:jc w:val="both"/>
        <w:rPr>
          <w:rFonts w:asciiTheme="majorHAnsi" w:hAnsiTheme="majorHAnsi" w:cstheme="majorHAnsi"/>
          <w:sz w:val="36"/>
        </w:rPr>
      </w:pPr>
    </w:p>
    <w:p w14:paraId="2765F0DE" w14:textId="77777777" w:rsidR="008C3873" w:rsidRDefault="008C3873" w:rsidP="008C3873">
      <w:pPr>
        <w:jc w:val="both"/>
        <w:rPr>
          <w:rFonts w:asciiTheme="majorHAnsi" w:hAnsiTheme="majorHAnsi" w:cstheme="majorHAnsi"/>
          <w:sz w:val="36"/>
        </w:rPr>
      </w:pPr>
    </w:p>
    <w:p w14:paraId="0CD62A9A" w14:textId="77777777" w:rsidR="008C3873" w:rsidRDefault="008C3873" w:rsidP="008C3873">
      <w:pPr>
        <w:jc w:val="both"/>
        <w:rPr>
          <w:rFonts w:asciiTheme="majorHAnsi" w:hAnsiTheme="majorHAnsi" w:cstheme="majorHAnsi"/>
          <w:sz w:val="36"/>
        </w:rPr>
      </w:pPr>
    </w:p>
    <w:p w14:paraId="0F2D0108" w14:textId="77777777" w:rsidR="008C3873" w:rsidRDefault="008C3873" w:rsidP="008C3873">
      <w:pPr>
        <w:jc w:val="both"/>
        <w:rPr>
          <w:rFonts w:asciiTheme="majorHAnsi" w:hAnsiTheme="majorHAnsi" w:cstheme="majorHAnsi"/>
          <w:sz w:val="36"/>
        </w:rPr>
      </w:pPr>
    </w:p>
    <w:p w14:paraId="4C8D5464" w14:textId="77777777" w:rsidR="008C3873" w:rsidRDefault="008C3873" w:rsidP="008C3873">
      <w:pPr>
        <w:jc w:val="both"/>
        <w:rPr>
          <w:rFonts w:asciiTheme="majorHAnsi" w:hAnsiTheme="majorHAnsi" w:cstheme="majorHAnsi"/>
          <w:sz w:val="36"/>
        </w:rPr>
      </w:pPr>
    </w:p>
    <w:p w14:paraId="64EB5AEA" w14:textId="77777777" w:rsidR="008C3873" w:rsidRDefault="008C3873" w:rsidP="008C3873">
      <w:pPr>
        <w:jc w:val="both"/>
        <w:rPr>
          <w:rFonts w:asciiTheme="majorHAnsi" w:hAnsiTheme="majorHAnsi" w:cstheme="majorHAnsi"/>
          <w:sz w:val="36"/>
        </w:rPr>
      </w:pPr>
    </w:p>
    <w:p w14:paraId="340BB400" w14:textId="77777777" w:rsidR="008C3873" w:rsidRDefault="008C3873" w:rsidP="008C3873">
      <w:pPr>
        <w:jc w:val="both"/>
        <w:rPr>
          <w:rFonts w:asciiTheme="majorHAnsi" w:hAnsiTheme="majorHAnsi" w:cstheme="majorHAnsi"/>
          <w:sz w:val="36"/>
        </w:rPr>
      </w:pPr>
    </w:p>
    <w:p w14:paraId="40053A8B" w14:textId="77777777" w:rsidR="008C3873" w:rsidRDefault="008C3873" w:rsidP="008C3873">
      <w:pPr>
        <w:jc w:val="both"/>
        <w:rPr>
          <w:rFonts w:asciiTheme="majorHAnsi" w:hAnsiTheme="majorHAnsi" w:cstheme="majorHAnsi"/>
          <w:sz w:val="36"/>
        </w:rPr>
      </w:pPr>
    </w:p>
    <w:p w14:paraId="23A3B878" w14:textId="77777777" w:rsidR="008C3873" w:rsidRDefault="008C3873" w:rsidP="008C3873">
      <w:pPr>
        <w:jc w:val="both"/>
        <w:rPr>
          <w:rFonts w:asciiTheme="majorHAnsi" w:hAnsiTheme="majorHAnsi" w:cstheme="majorHAnsi"/>
          <w:sz w:val="36"/>
        </w:rPr>
      </w:pPr>
    </w:p>
    <w:p w14:paraId="5AE8A27E" w14:textId="77777777" w:rsidR="008C3873" w:rsidRPr="00133AE1" w:rsidRDefault="008C3873" w:rsidP="008C3873">
      <w:pPr>
        <w:jc w:val="both"/>
        <w:rPr>
          <w:rFonts w:asciiTheme="majorHAnsi" w:hAnsiTheme="majorHAnsi" w:cstheme="majorHAnsi"/>
          <w:sz w:val="36"/>
          <w:u w:val="single"/>
        </w:rPr>
      </w:pPr>
      <w:r w:rsidRPr="00133AE1">
        <w:rPr>
          <w:rFonts w:asciiTheme="majorHAnsi" w:hAnsiTheme="majorHAnsi" w:cstheme="majorHAnsi"/>
          <w:sz w:val="36"/>
          <w:u w:val="single"/>
        </w:rPr>
        <w:t>Introduction.</w:t>
      </w:r>
    </w:p>
    <w:p w14:paraId="29AE9FE1" w14:textId="77777777" w:rsidR="008C3873" w:rsidRDefault="008C3873" w:rsidP="008C3873">
      <w:pPr>
        <w:jc w:val="both"/>
        <w:rPr>
          <w:rFonts w:asciiTheme="majorHAnsi" w:hAnsiTheme="majorHAnsi" w:cstheme="majorHAnsi"/>
          <w:sz w:val="36"/>
        </w:rPr>
      </w:pPr>
    </w:p>
    <w:p w14:paraId="0987DDB6" w14:textId="4580EBA6" w:rsidR="00DD6C4D" w:rsidRPr="00F969C6" w:rsidRDefault="00DD6C4D" w:rsidP="00DD6C4D">
      <w:pPr>
        <w:rPr>
          <w:rFonts w:asciiTheme="majorHAnsi" w:eastAsia="Times New Roman" w:hAnsiTheme="majorHAnsi" w:cstheme="majorHAnsi"/>
          <w:color w:val="333333"/>
          <w:szCs w:val="21"/>
          <w:shd w:val="clear" w:color="auto" w:fill="FFFFFF"/>
        </w:rPr>
      </w:pPr>
      <w:r w:rsidRPr="00F969C6">
        <w:rPr>
          <w:rFonts w:asciiTheme="majorHAnsi" w:eastAsia="Times New Roman" w:hAnsiTheme="majorHAnsi" w:cstheme="majorHAnsi"/>
          <w:color w:val="333333"/>
          <w:szCs w:val="21"/>
          <w:shd w:val="clear" w:color="auto" w:fill="FFFFFF"/>
        </w:rPr>
        <w:t xml:space="preserve">Smoking is the single </w:t>
      </w:r>
      <w:r w:rsidR="008F2690" w:rsidRPr="00F969C6">
        <w:rPr>
          <w:rFonts w:asciiTheme="majorHAnsi" w:eastAsia="Times New Roman" w:hAnsiTheme="majorHAnsi" w:cstheme="majorHAnsi"/>
          <w:color w:val="333333"/>
          <w:szCs w:val="21"/>
          <w:shd w:val="clear" w:color="auto" w:fill="FFFFFF"/>
        </w:rPr>
        <w:t xml:space="preserve">largest cause of preventable deaths in Wales, it is also a significant cause of health </w:t>
      </w:r>
      <w:r w:rsidR="005732DC" w:rsidRPr="00F969C6">
        <w:rPr>
          <w:rFonts w:asciiTheme="majorHAnsi" w:eastAsia="Times New Roman" w:hAnsiTheme="majorHAnsi" w:cstheme="majorHAnsi"/>
          <w:color w:val="333333"/>
          <w:szCs w:val="21"/>
          <w:shd w:val="clear" w:color="auto" w:fill="FFFFFF"/>
        </w:rPr>
        <w:t>imbalance (National Health Service,</w:t>
      </w:r>
      <w:r w:rsidR="00403BC7">
        <w:rPr>
          <w:rFonts w:asciiTheme="majorHAnsi" w:eastAsia="Times New Roman" w:hAnsiTheme="majorHAnsi" w:cstheme="majorHAnsi"/>
          <w:color w:val="333333"/>
          <w:szCs w:val="21"/>
          <w:shd w:val="clear" w:color="auto" w:fill="FFFFFF"/>
        </w:rPr>
        <w:t xml:space="preserve"> </w:t>
      </w:r>
      <w:r w:rsidR="00DD406D">
        <w:rPr>
          <w:rFonts w:asciiTheme="majorHAnsi" w:eastAsia="Times New Roman" w:hAnsiTheme="majorHAnsi" w:cstheme="majorHAnsi"/>
          <w:color w:val="333333"/>
          <w:szCs w:val="21"/>
          <w:shd w:val="clear" w:color="auto" w:fill="FFFFFF"/>
        </w:rPr>
        <w:t>(NHS)</w:t>
      </w:r>
      <w:r w:rsidR="005732DC" w:rsidRPr="00F969C6">
        <w:rPr>
          <w:rFonts w:asciiTheme="majorHAnsi" w:eastAsia="Times New Roman" w:hAnsiTheme="majorHAnsi" w:cstheme="majorHAnsi"/>
          <w:color w:val="333333"/>
          <w:szCs w:val="21"/>
          <w:shd w:val="clear" w:color="auto" w:fill="FFFFFF"/>
        </w:rPr>
        <w:t xml:space="preserve"> 20</w:t>
      </w:r>
      <w:r w:rsidR="007176E2" w:rsidRPr="00F969C6">
        <w:rPr>
          <w:rFonts w:asciiTheme="majorHAnsi" w:eastAsia="Times New Roman" w:hAnsiTheme="majorHAnsi" w:cstheme="majorHAnsi"/>
          <w:color w:val="333333"/>
          <w:szCs w:val="21"/>
          <w:shd w:val="clear" w:color="auto" w:fill="FFFFFF"/>
        </w:rPr>
        <w:t>18)</w:t>
      </w:r>
      <w:r w:rsidR="00210546" w:rsidRPr="00F969C6">
        <w:rPr>
          <w:rFonts w:asciiTheme="majorHAnsi" w:eastAsia="Times New Roman" w:hAnsiTheme="majorHAnsi" w:cstheme="majorHAnsi"/>
          <w:color w:val="333333"/>
          <w:szCs w:val="21"/>
          <w:shd w:val="clear" w:color="auto" w:fill="FFFFFF"/>
        </w:rPr>
        <w:t xml:space="preserve">. There </w:t>
      </w:r>
      <w:r w:rsidR="00F84A35" w:rsidRPr="00F969C6">
        <w:rPr>
          <w:rFonts w:asciiTheme="majorHAnsi" w:eastAsia="Times New Roman" w:hAnsiTheme="majorHAnsi" w:cstheme="majorHAnsi"/>
          <w:color w:val="333333"/>
          <w:szCs w:val="21"/>
          <w:shd w:val="clear" w:color="auto" w:fill="FFFFFF"/>
        </w:rPr>
        <w:t>have</w:t>
      </w:r>
      <w:r w:rsidR="00210546" w:rsidRPr="00F969C6">
        <w:rPr>
          <w:rFonts w:asciiTheme="majorHAnsi" w:eastAsia="Times New Roman" w:hAnsiTheme="majorHAnsi" w:cstheme="majorHAnsi"/>
          <w:color w:val="333333"/>
          <w:szCs w:val="21"/>
          <w:shd w:val="clear" w:color="auto" w:fill="FFFFFF"/>
        </w:rPr>
        <w:t xml:space="preserve"> been many government strategies </w:t>
      </w:r>
      <w:r w:rsidR="0000595B" w:rsidRPr="00F969C6">
        <w:rPr>
          <w:rFonts w:asciiTheme="majorHAnsi" w:eastAsia="Times New Roman" w:hAnsiTheme="majorHAnsi" w:cstheme="majorHAnsi"/>
          <w:color w:val="333333"/>
          <w:szCs w:val="21"/>
          <w:shd w:val="clear" w:color="auto" w:fill="FFFFFF"/>
        </w:rPr>
        <w:t>put in place to reduce the amount of people who smoke</w:t>
      </w:r>
      <w:r w:rsidR="00A52CC5" w:rsidRPr="00F969C6">
        <w:rPr>
          <w:rFonts w:asciiTheme="majorHAnsi" w:eastAsia="Times New Roman" w:hAnsiTheme="majorHAnsi" w:cstheme="majorHAnsi"/>
          <w:color w:val="333333"/>
          <w:szCs w:val="21"/>
          <w:shd w:val="clear" w:color="auto" w:fill="FFFFFF"/>
        </w:rPr>
        <w:t>, such as;</w:t>
      </w:r>
    </w:p>
    <w:p w14:paraId="6C7D4F65" w14:textId="1BE1D2FA" w:rsidR="0000595B" w:rsidRPr="00F969C6" w:rsidRDefault="00925A07" w:rsidP="00DD6C4D">
      <w:pPr>
        <w:rPr>
          <w:rFonts w:asciiTheme="majorHAnsi" w:eastAsia="Times New Roman" w:hAnsiTheme="majorHAnsi" w:cstheme="majorHAnsi"/>
          <w:color w:val="333333"/>
          <w:szCs w:val="21"/>
          <w:shd w:val="clear" w:color="auto" w:fill="FFFFFF"/>
        </w:rPr>
      </w:pPr>
      <w:r w:rsidRPr="00F969C6">
        <w:rPr>
          <w:rFonts w:asciiTheme="majorHAnsi" w:eastAsia="Times New Roman" w:hAnsiTheme="majorHAnsi" w:cstheme="majorHAnsi"/>
          <w:color w:val="333333"/>
          <w:szCs w:val="21"/>
          <w:shd w:val="clear" w:color="auto" w:fill="FFFFFF"/>
        </w:rPr>
        <w:t xml:space="preserve">Help Me Quit (HMQ), </w:t>
      </w:r>
      <w:r w:rsidR="005F48E5">
        <w:rPr>
          <w:rFonts w:asciiTheme="majorHAnsi" w:eastAsia="Times New Roman" w:hAnsiTheme="majorHAnsi" w:cstheme="majorHAnsi"/>
          <w:color w:val="333333"/>
          <w:szCs w:val="21"/>
          <w:shd w:val="clear" w:color="auto" w:fill="FFFFFF"/>
        </w:rPr>
        <w:t>Stoptober</w:t>
      </w:r>
      <w:r w:rsidR="000B5E24" w:rsidRPr="00F969C6">
        <w:rPr>
          <w:rFonts w:asciiTheme="majorHAnsi" w:eastAsia="Times New Roman" w:hAnsiTheme="majorHAnsi" w:cstheme="majorHAnsi"/>
          <w:color w:val="333333"/>
          <w:szCs w:val="21"/>
          <w:shd w:val="clear" w:color="auto" w:fill="FFFFFF"/>
        </w:rPr>
        <w:t xml:space="preserve"> and</w:t>
      </w:r>
      <w:r w:rsidR="001C54EE" w:rsidRPr="00F969C6">
        <w:rPr>
          <w:rFonts w:asciiTheme="majorHAnsi" w:eastAsia="Times New Roman" w:hAnsiTheme="majorHAnsi" w:cstheme="majorHAnsi"/>
          <w:color w:val="333333"/>
          <w:szCs w:val="21"/>
          <w:shd w:val="clear" w:color="auto" w:fill="FFFFFF"/>
        </w:rPr>
        <w:t xml:space="preserve"> </w:t>
      </w:r>
      <w:r w:rsidR="0001632F" w:rsidRPr="00F969C6">
        <w:rPr>
          <w:rFonts w:asciiTheme="majorHAnsi" w:eastAsia="Times New Roman" w:hAnsiTheme="majorHAnsi" w:cstheme="majorHAnsi"/>
          <w:color w:val="333333"/>
          <w:szCs w:val="21"/>
          <w:shd w:val="clear" w:color="auto" w:fill="FFFFFF"/>
        </w:rPr>
        <w:t>the Welsh Smoking Ban</w:t>
      </w:r>
      <w:r w:rsidR="00C9670D" w:rsidRPr="00F969C6">
        <w:rPr>
          <w:rFonts w:asciiTheme="majorHAnsi" w:eastAsia="Times New Roman" w:hAnsiTheme="majorHAnsi" w:cstheme="majorHAnsi"/>
          <w:color w:val="333333"/>
          <w:szCs w:val="21"/>
          <w:shd w:val="clear" w:color="auto" w:fill="FFFFFF"/>
        </w:rPr>
        <w:t xml:space="preserve">. </w:t>
      </w:r>
      <w:r w:rsidR="00B10C11">
        <w:rPr>
          <w:rFonts w:asciiTheme="majorHAnsi" w:eastAsia="Times New Roman" w:hAnsiTheme="majorHAnsi" w:cstheme="majorHAnsi"/>
          <w:color w:val="333333"/>
          <w:szCs w:val="21"/>
          <w:shd w:val="clear" w:color="auto" w:fill="FFFFFF"/>
        </w:rPr>
        <w:t xml:space="preserve">According the </w:t>
      </w:r>
      <w:r w:rsidR="00B76F89">
        <w:rPr>
          <w:rFonts w:asciiTheme="majorHAnsi" w:eastAsia="Times New Roman" w:hAnsiTheme="majorHAnsi" w:cstheme="majorHAnsi"/>
          <w:color w:val="333333"/>
          <w:szCs w:val="21"/>
          <w:shd w:val="clear" w:color="auto" w:fill="FFFFFF"/>
        </w:rPr>
        <w:t xml:space="preserve">NHS Digital (2015), approximately one in five </w:t>
      </w:r>
      <w:r w:rsidR="00C04C46">
        <w:rPr>
          <w:rFonts w:asciiTheme="majorHAnsi" w:eastAsia="Times New Roman" w:hAnsiTheme="majorHAnsi" w:cstheme="majorHAnsi"/>
          <w:color w:val="333333"/>
          <w:szCs w:val="21"/>
          <w:shd w:val="clear" w:color="auto" w:fill="FFFFFF"/>
        </w:rPr>
        <w:t>adults aged 16 and over are smokers</w:t>
      </w:r>
      <w:r w:rsidR="00177202">
        <w:rPr>
          <w:rFonts w:asciiTheme="majorHAnsi" w:eastAsia="Times New Roman" w:hAnsiTheme="majorHAnsi" w:cstheme="majorHAnsi"/>
          <w:color w:val="333333"/>
          <w:szCs w:val="21"/>
          <w:shd w:val="clear" w:color="auto" w:fill="FFFFFF"/>
        </w:rPr>
        <w:t xml:space="preserve">, </w:t>
      </w:r>
      <w:r w:rsidR="00957A99">
        <w:rPr>
          <w:rFonts w:asciiTheme="majorHAnsi" w:eastAsia="Times New Roman" w:hAnsiTheme="majorHAnsi" w:cstheme="majorHAnsi"/>
          <w:color w:val="333333"/>
          <w:szCs w:val="21"/>
          <w:shd w:val="clear" w:color="auto" w:fill="FFFFFF"/>
        </w:rPr>
        <w:t xml:space="preserve">Pubic Health Wales </w:t>
      </w:r>
      <w:r w:rsidR="00905DF7">
        <w:rPr>
          <w:rFonts w:asciiTheme="majorHAnsi" w:eastAsia="Times New Roman" w:hAnsiTheme="majorHAnsi" w:cstheme="majorHAnsi"/>
          <w:color w:val="333333"/>
          <w:szCs w:val="21"/>
          <w:shd w:val="clear" w:color="auto" w:fill="FFFFFF"/>
        </w:rPr>
        <w:t xml:space="preserve">Observatory (2015) agrees with the NHS Digital and adds the statistics </w:t>
      </w:r>
      <w:r w:rsidR="006603C8">
        <w:rPr>
          <w:rFonts w:asciiTheme="majorHAnsi" w:eastAsia="Times New Roman" w:hAnsiTheme="majorHAnsi" w:cstheme="majorHAnsi"/>
          <w:color w:val="333333"/>
          <w:szCs w:val="21"/>
          <w:shd w:val="clear" w:color="auto" w:fill="FFFFFF"/>
        </w:rPr>
        <w:t>of approximated 68% of the 492,000 w</w:t>
      </w:r>
      <w:r w:rsidR="00623857">
        <w:rPr>
          <w:rFonts w:asciiTheme="majorHAnsi" w:eastAsia="Times New Roman" w:hAnsiTheme="majorHAnsi" w:cstheme="majorHAnsi"/>
          <w:color w:val="333333"/>
          <w:szCs w:val="21"/>
          <w:shd w:val="clear" w:color="auto" w:fill="FFFFFF"/>
        </w:rPr>
        <w:t>ant to quit.</w:t>
      </w:r>
      <w:r w:rsidR="00BD609D">
        <w:rPr>
          <w:rFonts w:asciiTheme="majorHAnsi" w:eastAsia="Times New Roman" w:hAnsiTheme="majorHAnsi" w:cstheme="majorHAnsi"/>
          <w:color w:val="333333"/>
          <w:szCs w:val="21"/>
          <w:shd w:val="clear" w:color="auto" w:fill="FFFFFF"/>
        </w:rPr>
        <w:t xml:space="preserve"> The strategies put in place not just highlight the health risks to the smokers themselves, but the financial implications and </w:t>
      </w:r>
      <w:r w:rsidR="00F473A1">
        <w:rPr>
          <w:rFonts w:asciiTheme="majorHAnsi" w:eastAsia="Times New Roman" w:hAnsiTheme="majorHAnsi" w:cstheme="majorHAnsi"/>
          <w:color w:val="333333"/>
          <w:szCs w:val="21"/>
          <w:shd w:val="clear" w:color="auto" w:fill="FFFFFF"/>
        </w:rPr>
        <w:t xml:space="preserve">the health risks it poses to other adults and children. </w:t>
      </w:r>
    </w:p>
    <w:p w14:paraId="13AB5BF2" w14:textId="1F64ED5A" w:rsidR="00DD6C4D" w:rsidRDefault="00DD6C4D" w:rsidP="00DD6C4D">
      <w:pPr>
        <w:rPr>
          <w:rFonts w:ascii="Helvetica" w:eastAsia="Times New Roman" w:hAnsi="Helvetica" w:cs="Times New Roman"/>
          <w:color w:val="333333"/>
          <w:sz w:val="21"/>
          <w:szCs w:val="21"/>
          <w:shd w:val="clear" w:color="auto" w:fill="FFFFFF"/>
        </w:rPr>
      </w:pPr>
    </w:p>
    <w:p w14:paraId="74DFA895" w14:textId="076BCF01" w:rsidR="008366F5" w:rsidRDefault="006652DA" w:rsidP="00DD6C4D">
      <w:pPr>
        <w:rPr>
          <w:rFonts w:asciiTheme="majorHAnsi" w:eastAsia="Times New Roman" w:hAnsiTheme="majorHAnsi" w:cstheme="majorHAnsi"/>
          <w:color w:val="333333"/>
          <w:sz w:val="36"/>
          <w:szCs w:val="21"/>
          <w:u w:val="single"/>
          <w:shd w:val="clear" w:color="auto" w:fill="FFFFFF"/>
        </w:rPr>
      </w:pPr>
      <w:r>
        <w:rPr>
          <w:rFonts w:asciiTheme="majorHAnsi" w:eastAsia="Times New Roman" w:hAnsiTheme="majorHAnsi" w:cstheme="majorHAnsi"/>
          <w:color w:val="333333"/>
          <w:sz w:val="36"/>
          <w:szCs w:val="21"/>
          <w:u w:val="single"/>
          <w:shd w:val="clear" w:color="auto" w:fill="FFFFFF"/>
        </w:rPr>
        <w:t>Smoking Statistics.</w:t>
      </w:r>
    </w:p>
    <w:p w14:paraId="4CBF3E60" w14:textId="77777777" w:rsidR="006652DA" w:rsidRDefault="006652DA" w:rsidP="00DD6C4D">
      <w:pPr>
        <w:rPr>
          <w:rFonts w:ascii="Helvetica" w:eastAsia="Times New Roman" w:hAnsi="Helvetica" w:cs="Times New Roman"/>
          <w:color w:val="333333"/>
          <w:sz w:val="21"/>
          <w:szCs w:val="21"/>
          <w:shd w:val="clear" w:color="auto" w:fill="FFFFFF"/>
        </w:rPr>
      </w:pPr>
    </w:p>
    <w:p w14:paraId="3F9E717F" w14:textId="01B2DACF" w:rsidR="008366F5" w:rsidRPr="008366F5" w:rsidRDefault="00F56948" w:rsidP="00DD6C4D">
      <w:pPr>
        <w:rPr>
          <w:rFonts w:asciiTheme="majorHAnsi" w:eastAsia="Times New Roman" w:hAnsiTheme="majorHAnsi" w:cstheme="majorHAnsi"/>
          <w:color w:val="333333"/>
          <w:szCs w:val="21"/>
          <w:shd w:val="clear" w:color="auto" w:fill="FFFFFF"/>
        </w:rPr>
      </w:pPr>
      <w:r>
        <w:rPr>
          <w:rFonts w:asciiTheme="majorHAnsi" w:eastAsia="Times New Roman" w:hAnsiTheme="majorHAnsi" w:cstheme="majorHAnsi"/>
          <w:color w:val="333333"/>
          <w:szCs w:val="21"/>
          <w:shd w:val="clear" w:color="auto" w:fill="FFFFFF"/>
        </w:rPr>
        <w:t xml:space="preserve">According the Ash Wales </w:t>
      </w:r>
      <w:proofErr w:type="spellStart"/>
      <w:r>
        <w:rPr>
          <w:rFonts w:asciiTheme="majorHAnsi" w:eastAsia="Times New Roman" w:hAnsiTheme="majorHAnsi" w:cstheme="majorHAnsi"/>
          <w:color w:val="333333"/>
          <w:szCs w:val="21"/>
          <w:shd w:val="clear" w:color="auto" w:fill="FFFFFF"/>
        </w:rPr>
        <w:t>Cymru</w:t>
      </w:r>
      <w:proofErr w:type="spellEnd"/>
      <w:r>
        <w:rPr>
          <w:rFonts w:asciiTheme="majorHAnsi" w:eastAsia="Times New Roman" w:hAnsiTheme="majorHAnsi" w:cstheme="majorHAnsi"/>
          <w:color w:val="333333"/>
          <w:szCs w:val="21"/>
          <w:shd w:val="clear" w:color="auto" w:fill="FFFFFF"/>
        </w:rPr>
        <w:t xml:space="preserve"> (2018) </w:t>
      </w:r>
      <w:r w:rsidR="00EB3859">
        <w:rPr>
          <w:rFonts w:asciiTheme="majorHAnsi" w:eastAsia="Times New Roman" w:hAnsiTheme="majorHAnsi" w:cstheme="majorHAnsi"/>
          <w:color w:val="333333"/>
          <w:szCs w:val="21"/>
          <w:shd w:val="clear" w:color="auto" w:fill="FFFFFF"/>
        </w:rPr>
        <w:t xml:space="preserve">approximately 28% of smokers could be out of poverty if they gave up smoking, </w:t>
      </w:r>
      <w:r w:rsidR="00E53CC9">
        <w:rPr>
          <w:rFonts w:asciiTheme="majorHAnsi" w:eastAsia="Times New Roman" w:hAnsiTheme="majorHAnsi" w:cstheme="majorHAnsi"/>
          <w:color w:val="333333"/>
          <w:szCs w:val="21"/>
          <w:shd w:val="clear" w:color="auto" w:fill="FFFFFF"/>
        </w:rPr>
        <w:t xml:space="preserve">they also state that 7 million households in poverty </w:t>
      </w:r>
      <w:r w:rsidR="00A65EDE">
        <w:rPr>
          <w:rFonts w:asciiTheme="majorHAnsi" w:eastAsia="Times New Roman" w:hAnsiTheme="majorHAnsi" w:cstheme="majorHAnsi"/>
          <w:color w:val="333333"/>
          <w:szCs w:val="21"/>
          <w:shd w:val="clear" w:color="auto" w:fill="FFFFFF"/>
        </w:rPr>
        <w:t xml:space="preserve">include one member who is a smoker. </w:t>
      </w:r>
      <w:r w:rsidR="005A37DF">
        <w:rPr>
          <w:rFonts w:asciiTheme="majorHAnsi" w:eastAsia="Times New Roman" w:hAnsiTheme="majorHAnsi" w:cstheme="majorHAnsi"/>
          <w:color w:val="333333"/>
          <w:szCs w:val="21"/>
          <w:shd w:val="clear" w:color="auto" w:fill="FFFFFF"/>
        </w:rPr>
        <w:t>Smoking costs the NHS</w:t>
      </w:r>
      <w:r w:rsidR="00DD406D">
        <w:rPr>
          <w:rFonts w:asciiTheme="majorHAnsi" w:eastAsia="Times New Roman" w:hAnsiTheme="majorHAnsi" w:cstheme="majorHAnsi"/>
          <w:color w:val="333333"/>
          <w:szCs w:val="21"/>
          <w:shd w:val="clear" w:color="auto" w:fill="FFFFFF"/>
        </w:rPr>
        <w:t xml:space="preserve"> in wales millions annually through </w:t>
      </w:r>
      <w:r w:rsidR="003B3357">
        <w:rPr>
          <w:rFonts w:asciiTheme="majorHAnsi" w:eastAsia="Times New Roman" w:hAnsiTheme="majorHAnsi" w:cstheme="majorHAnsi"/>
          <w:color w:val="333333"/>
          <w:szCs w:val="21"/>
          <w:shd w:val="clear" w:color="auto" w:fill="FFFFFF"/>
        </w:rPr>
        <w:t xml:space="preserve">hospital admissions, doctors appointments and other </w:t>
      </w:r>
      <w:r w:rsidR="001732DF">
        <w:rPr>
          <w:rFonts w:asciiTheme="majorHAnsi" w:eastAsia="Times New Roman" w:hAnsiTheme="majorHAnsi" w:cstheme="majorHAnsi"/>
          <w:color w:val="333333"/>
          <w:szCs w:val="21"/>
          <w:shd w:val="clear" w:color="auto" w:fill="FFFFFF"/>
        </w:rPr>
        <w:t xml:space="preserve">services offered. Financial aspects aside, smoking has been proven to cause </w:t>
      </w:r>
      <w:r w:rsidR="009262AA">
        <w:rPr>
          <w:rFonts w:asciiTheme="majorHAnsi" w:eastAsia="Times New Roman" w:hAnsiTheme="majorHAnsi" w:cstheme="majorHAnsi"/>
          <w:color w:val="333333"/>
          <w:szCs w:val="21"/>
          <w:shd w:val="clear" w:color="auto" w:fill="FFFFFF"/>
        </w:rPr>
        <w:t xml:space="preserve">multiple long- term chronic illnesses. </w:t>
      </w:r>
      <w:r w:rsidR="00A30C7B">
        <w:rPr>
          <w:rFonts w:asciiTheme="majorHAnsi" w:eastAsia="Times New Roman" w:hAnsiTheme="majorHAnsi" w:cstheme="majorHAnsi"/>
          <w:color w:val="333333"/>
          <w:szCs w:val="21"/>
          <w:shd w:val="clear" w:color="auto" w:fill="FFFFFF"/>
        </w:rPr>
        <w:t xml:space="preserve">In the 1930’s and 1940’s smoking was considered to be healthy with </w:t>
      </w:r>
      <w:r w:rsidR="00FF5B67">
        <w:rPr>
          <w:rFonts w:asciiTheme="majorHAnsi" w:eastAsia="Times New Roman" w:hAnsiTheme="majorHAnsi" w:cstheme="majorHAnsi"/>
          <w:color w:val="333333"/>
          <w:szCs w:val="21"/>
          <w:shd w:val="clear" w:color="auto" w:fill="FFFFFF"/>
        </w:rPr>
        <w:t>advertisers competing to showcase the “healthiest” choice of cigarettes by investigating which brands doctors and other medical professionals chose to smoke (</w:t>
      </w:r>
      <w:r w:rsidR="002044E4">
        <w:rPr>
          <w:rFonts w:asciiTheme="majorHAnsi" w:eastAsia="Times New Roman" w:hAnsiTheme="majorHAnsi" w:cstheme="majorHAnsi"/>
          <w:color w:val="333333"/>
          <w:szCs w:val="21"/>
          <w:shd w:val="clear" w:color="auto" w:fill="FFFFFF"/>
        </w:rPr>
        <w:t>Sky News, 2015)</w:t>
      </w:r>
      <w:r w:rsidR="00C61D1D">
        <w:rPr>
          <w:rFonts w:asciiTheme="majorHAnsi" w:eastAsia="Times New Roman" w:hAnsiTheme="majorHAnsi" w:cstheme="majorHAnsi"/>
          <w:color w:val="333333"/>
          <w:szCs w:val="21"/>
          <w:shd w:val="clear" w:color="auto" w:fill="FFFFFF"/>
        </w:rPr>
        <w:t>.</w:t>
      </w:r>
    </w:p>
    <w:p w14:paraId="2B3847FE" w14:textId="682D968F" w:rsidR="008C3873" w:rsidRDefault="008C3873" w:rsidP="008C3873">
      <w:pPr>
        <w:jc w:val="both"/>
        <w:rPr>
          <w:rFonts w:ascii="Helvetica" w:eastAsia="Times New Roman" w:hAnsi="Helvetica" w:cs="Times New Roman"/>
          <w:color w:val="333333"/>
          <w:sz w:val="21"/>
          <w:szCs w:val="21"/>
          <w:shd w:val="clear" w:color="auto" w:fill="FFFFFF"/>
        </w:rPr>
      </w:pPr>
    </w:p>
    <w:p w14:paraId="0ECA3AAA" w14:textId="7AFF1931" w:rsidR="00CE19F2" w:rsidRDefault="00133AE1" w:rsidP="008C3873">
      <w:pPr>
        <w:jc w:val="both"/>
        <w:rPr>
          <w:rFonts w:asciiTheme="majorHAnsi" w:hAnsiTheme="majorHAnsi" w:cstheme="majorHAnsi"/>
          <w:sz w:val="36"/>
          <w:u w:val="single"/>
        </w:rPr>
      </w:pPr>
      <w:r w:rsidRPr="00133AE1">
        <w:rPr>
          <w:rFonts w:asciiTheme="majorHAnsi" w:hAnsiTheme="majorHAnsi" w:cstheme="majorHAnsi"/>
          <w:sz w:val="36"/>
          <w:u w:val="single"/>
        </w:rPr>
        <w:t>Help Me Quit</w:t>
      </w:r>
    </w:p>
    <w:p w14:paraId="27767625" w14:textId="069F4156" w:rsidR="00133AE1" w:rsidRDefault="00133AE1" w:rsidP="008C3873">
      <w:pPr>
        <w:jc w:val="both"/>
        <w:rPr>
          <w:rFonts w:asciiTheme="majorHAnsi" w:hAnsiTheme="majorHAnsi" w:cstheme="majorHAnsi"/>
          <w:u w:val="single"/>
        </w:rPr>
      </w:pPr>
    </w:p>
    <w:p w14:paraId="1EEF66B2" w14:textId="33DEE6E1" w:rsidR="00A04EFD" w:rsidRDefault="00A564D0" w:rsidP="00041979">
      <w:pPr>
        <w:rPr>
          <w:rFonts w:asciiTheme="majorHAnsi" w:hAnsiTheme="majorHAnsi" w:cstheme="majorHAnsi"/>
        </w:rPr>
      </w:pPr>
      <w:r>
        <w:rPr>
          <w:rFonts w:asciiTheme="majorHAnsi" w:hAnsiTheme="majorHAnsi" w:cstheme="majorHAnsi"/>
          <w:noProof/>
          <w:sz w:val="36"/>
        </w:rPr>
        <mc:AlternateContent>
          <mc:Choice Requires="wps">
            <w:drawing>
              <wp:anchor distT="0" distB="0" distL="114300" distR="114300" simplePos="0" relativeHeight="251660288" behindDoc="1" locked="0" layoutInCell="1" allowOverlap="1" wp14:anchorId="72DBC408" wp14:editId="705D2BBE">
                <wp:simplePos x="0" y="0"/>
                <wp:positionH relativeFrom="column">
                  <wp:posOffset>4686300</wp:posOffset>
                </wp:positionH>
                <wp:positionV relativeFrom="page">
                  <wp:posOffset>6849110</wp:posOffset>
                </wp:positionV>
                <wp:extent cx="1782445" cy="327660"/>
                <wp:effectExtent l="0" t="0" r="8255" b="15240"/>
                <wp:wrapTight wrapText="bothSides">
                  <wp:wrapPolygon edited="1">
                    <wp:start x="0" y="-11051"/>
                    <wp:lineTo x="0" y="21767"/>
                    <wp:lineTo x="21546" y="21767"/>
                    <wp:lineTo x="21600" y="-9544"/>
                    <wp:lineTo x="0" y="-11051"/>
                  </wp:wrapPolygon>
                </wp:wrapTight>
                <wp:docPr id="3" name="Text Box 3"/>
                <wp:cNvGraphicFramePr/>
                <a:graphic xmlns:a="http://schemas.openxmlformats.org/drawingml/2006/main">
                  <a:graphicData uri="http://schemas.microsoft.com/office/word/2010/wordprocessingShape">
                    <wps:wsp>
                      <wps:cNvSpPr txBox="1"/>
                      <wps:spPr>
                        <a:xfrm>
                          <a:off x="0" y="0"/>
                          <a:ext cx="1782445" cy="327660"/>
                        </a:xfrm>
                        <a:prstGeom prst="rect">
                          <a:avLst/>
                        </a:prstGeom>
                        <a:solidFill>
                          <a:schemeClr val="lt1"/>
                        </a:solidFill>
                        <a:ln w="6350">
                          <a:solidFill>
                            <a:prstClr val="black"/>
                          </a:solidFill>
                        </a:ln>
                      </wps:spPr>
                      <wps:txbx>
                        <w:txbxContent>
                          <w:p w14:paraId="5AC68E2E" w14:textId="503EB74B" w:rsidR="00CB0EFC" w:rsidRPr="00CB0EFC" w:rsidRDefault="00174B32">
                            <w:pPr>
                              <w:rPr>
                                <w:sz w:val="15"/>
                              </w:rPr>
                            </w:pPr>
                            <w:r>
                              <w:rPr>
                                <w:sz w:val="15"/>
                              </w:rPr>
                              <w:t>Source: General Practi</w:t>
                            </w:r>
                            <w:r w:rsidR="00B226FA">
                              <w:rPr>
                                <w:sz w:val="15"/>
                              </w:rPr>
                              <w:t>ti</w:t>
                            </w:r>
                            <w:r>
                              <w:rPr>
                                <w:sz w:val="15"/>
                              </w:rPr>
                              <w:t>oners in Wales</w:t>
                            </w:r>
                            <w:r w:rsidR="001D6D9E">
                              <w:rPr>
                                <w:sz w:val="15"/>
                              </w:rPr>
                              <w:t xml:space="preserve">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2DBC408" id="_x0000_t202" coordsize="21600,21600" o:spt="202" path="m,l,21600r21600,l21600,xe">
                <v:stroke joinstyle="miter"/>
                <v:path gradientshapeok="t" o:connecttype="rect"/>
              </v:shapetype>
              <v:shape id="Text Box 3" o:spid="_x0000_s1026" type="#_x0000_t202" style="position:absolute;margin-left:369pt;margin-top:539.3pt;width:140.35pt;height:25.8pt;z-index:-251656192;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wrapcoords="0 -11051 0 21767 21546 21767 21600 -9544 0 -1105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" fillcolor="white [3201]" strokeweight=".5pt">
                <v:textbox>
                  <w:txbxContent>
                    <w:p w14:paraId="5AC68E2E" w14:textId="503EB74B" w:rsidR="00CB0EFC" w:rsidRPr="00CB0EFC" w:rsidRDefault="00174B32">
                      <w:pPr>
                        <w:rPr>
                          <w:sz w:val="15"/>
                        </w:rPr>
                      </w:pPr>
                      <w:r>
                        <w:rPr>
                          <w:sz w:val="15"/>
                        </w:rPr>
                        <w:t>Source: General Practi</w:t>
                      </w:r>
                      <w:r w:rsidR="00B226FA">
                        <w:rPr>
                          <w:sz w:val="15"/>
                        </w:rPr>
                        <w:t>ti</w:t>
                      </w:r>
                      <w:r>
                        <w:rPr>
                          <w:sz w:val="15"/>
                        </w:rPr>
                        <w:t>oners in Wales</w:t>
                      </w:r>
                      <w:r w:rsidR="001D6D9E">
                        <w:rPr>
                          <w:sz w:val="15"/>
                        </w:rPr>
                        <w:t xml:space="preserve"> (2017)</w:t>
                      </w:r>
                    </w:p>
                  </w:txbxContent>
                </v:textbox>
                <w10:wrap type="tight" anchory="page"/>
              </v:shape>
            </w:pict>
          </mc:Fallback>
        </mc:AlternateContent>
      </w:r>
      <w:r w:rsidR="001E7359">
        <w:rPr>
          <w:rFonts w:asciiTheme="majorHAnsi" w:hAnsiTheme="majorHAnsi" w:cstheme="majorHAnsi"/>
          <w:noProof/>
          <w:sz w:val="36"/>
        </w:rPr>
        <w:drawing>
          <wp:anchor distT="0" distB="0" distL="114300" distR="114300" simplePos="0" relativeHeight="251659264" behindDoc="1" locked="0" layoutInCell="1" allowOverlap="1" wp14:anchorId="1FF2593E" wp14:editId="1F8FE051">
            <wp:simplePos x="0" y="0"/>
            <wp:positionH relativeFrom="column">
              <wp:posOffset>4686300</wp:posOffset>
            </wp:positionH>
            <wp:positionV relativeFrom="page">
              <wp:posOffset>4328160</wp:posOffset>
            </wp:positionV>
            <wp:extent cx="1782445" cy="2520950"/>
            <wp:effectExtent l="0" t="0" r="0" b="6350"/>
            <wp:wrapTight wrapText="bothSides">
              <wp:wrapPolygon edited="0">
                <wp:start x="0" y="0"/>
                <wp:lineTo x="0" y="21546"/>
                <wp:lineTo x="21392" y="21546"/>
                <wp:lineTo x="2139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MQ_poster_v2.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782445" cy="2520950"/>
                    </a:xfrm>
                    <a:prstGeom prst="rect">
                      <a:avLst/>
                    </a:prstGeom>
                  </pic:spPr>
                </pic:pic>
              </a:graphicData>
            </a:graphic>
            <wp14:sizeRelH relativeFrom="page">
              <wp14:pctWidth>0</wp14:pctWidth>
            </wp14:sizeRelH>
            <wp14:sizeRelV relativeFrom="page">
              <wp14:pctHeight>0</wp14:pctHeight>
            </wp14:sizeRelV>
          </wp:anchor>
        </w:drawing>
      </w:r>
      <w:r w:rsidR="00151CC3">
        <w:rPr>
          <w:rFonts w:asciiTheme="majorHAnsi" w:hAnsiTheme="majorHAnsi" w:cstheme="majorHAnsi"/>
        </w:rPr>
        <w:t xml:space="preserve">HMQ </w:t>
      </w:r>
      <w:r w:rsidR="000621CA">
        <w:rPr>
          <w:rFonts w:asciiTheme="majorHAnsi" w:hAnsiTheme="majorHAnsi" w:cstheme="majorHAnsi"/>
        </w:rPr>
        <w:t>was formed in 2017 to be</w:t>
      </w:r>
      <w:r w:rsidR="0000461E">
        <w:rPr>
          <w:rFonts w:asciiTheme="majorHAnsi" w:hAnsiTheme="majorHAnsi" w:cstheme="majorHAnsi"/>
        </w:rPr>
        <w:t xml:space="preserve"> one single </w:t>
      </w:r>
      <w:r w:rsidR="000621CA">
        <w:rPr>
          <w:rFonts w:asciiTheme="majorHAnsi" w:hAnsiTheme="majorHAnsi" w:cstheme="majorHAnsi"/>
        </w:rPr>
        <w:t>initiative</w:t>
      </w:r>
      <w:r w:rsidR="0000461E">
        <w:rPr>
          <w:rFonts w:asciiTheme="majorHAnsi" w:hAnsiTheme="majorHAnsi" w:cstheme="majorHAnsi"/>
        </w:rPr>
        <w:t xml:space="preserve"> that consolidates the many other services offered by the NHS to </w:t>
      </w:r>
      <w:r w:rsidR="000621CA">
        <w:rPr>
          <w:rFonts w:asciiTheme="majorHAnsi" w:hAnsiTheme="majorHAnsi" w:cstheme="majorHAnsi"/>
        </w:rPr>
        <w:t xml:space="preserve">assist people </w:t>
      </w:r>
      <w:r w:rsidR="00F969C6">
        <w:rPr>
          <w:rFonts w:asciiTheme="majorHAnsi" w:hAnsiTheme="majorHAnsi" w:cstheme="majorHAnsi"/>
        </w:rPr>
        <w:t>in</w:t>
      </w:r>
      <w:r w:rsidR="000621CA">
        <w:rPr>
          <w:rFonts w:asciiTheme="majorHAnsi" w:hAnsiTheme="majorHAnsi" w:cstheme="majorHAnsi"/>
        </w:rPr>
        <w:t xml:space="preserve"> giving up smoking</w:t>
      </w:r>
      <w:r w:rsidR="00276CDC">
        <w:rPr>
          <w:rFonts w:asciiTheme="majorHAnsi" w:hAnsiTheme="majorHAnsi" w:cstheme="majorHAnsi"/>
        </w:rPr>
        <w:t xml:space="preserve"> (Help Me Quit</w:t>
      </w:r>
      <w:r w:rsidR="00A93ED4">
        <w:rPr>
          <w:rFonts w:asciiTheme="majorHAnsi" w:hAnsiTheme="majorHAnsi" w:cstheme="majorHAnsi"/>
        </w:rPr>
        <w:t>, 2017)</w:t>
      </w:r>
      <w:r w:rsidR="008219C1">
        <w:rPr>
          <w:rFonts w:asciiTheme="majorHAnsi" w:hAnsiTheme="majorHAnsi" w:cstheme="majorHAnsi"/>
        </w:rPr>
        <w:t xml:space="preserve"> HMQ </w:t>
      </w:r>
      <w:r w:rsidR="003E3E56">
        <w:rPr>
          <w:rFonts w:asciiTheme="majorHAnsi" w:hAnsiTheme="majorHAnsi" w:cstheme="majorHAnsi"/>
        </w:rPr>
        <w:t>launched a two</w:t>
      </w:r>
      <w:r w:rsidR="00F969C6">
        <w:rPr>
          <w:rFonts w:asciiTheme="majorHAnsi" w:hAnsiTheme="majorHAnsi" w:cstheme="majorHAnsi"/>
        </w:rPr>
        <w:t>-</w:t>
      </w:r>
      <w:r w:rsidR="003E3E56">
        <w:rPr>
          <w:rFonts w:asciiTheme="majorHAnsi" w:hAnsiTheme="majorHAnsi" w:cstheme="majorHAnsi"/>
        </w:rPr>
        <w:t xml:space="preserve">week </w:t>
      </w:r>
      <w:r w:rsidR="0035575B">
        <w:rPr>
          <w:rFonts w:asciiTheme="majorHAnsi" w:hAnsiTheme="majorHAnsi" w:cstheme="majorHAnsi"/>
        </w:rPr>
        <w:t>advertisement</w:t>
      </w:r>
      <w:r w:rsidR="003E3E56">
        <w:rPr>
          <w:rFonts w:asciiTheme="majorHAnsi" w:hAnsiTheme="majorHAnsi" w:cstheme="majorHAnsi"/>
        </w:rPr>
        <w:t xml:space="preserve"> campaign with </w:t>
      </w:r>
      <w:r w:rsidR="00EA616C">
        <w:rPr>
          <w:rFonts w:asciiTheme="majorHAnsi" w:hAnsiTheme="majorHAnsi" w:cstheme="majorHAnsi"/>
        </w:rPr>
        <w:t xml:space="preserve">television adverts, posters, </w:t>
      </w:r>
      <w:r w:rsidR="00D26DA9">
        <w:rPr>
          <w:rFonts w:asciiTheme="majorHAnsi" w:hAnsiTheme="majorHAnsi" w:cstheme="majorHAnsi"/>
        </w:rPr>
        <w:t>busses and social media to name a few</w:t>
      </w:r>
      <w:r w:rsidR="008A2498">
        <w:rPr>
          <w:rFonts w:asciiTheme="majorHAnsi" w:hAnsiTheme="majorHAnsi" w:cstheme="majorHAnsi"/>
        </w:rPr>
        <w:t>.</w:t>
      </w:r>
      <w:r w:rsidR="00D26DA9">
        <w:rPr>
          <w:rFonts w:asciiTheme="majorHAnsi" w:hAnsiTheme="majorHAnsi" w:cstheme="majorHAnsi"/>
        </w:rPr>
        <w:t xml:space="preserve"> </w:t>
      </w:r>
      <w:r w:rsidR="00F969C6">
        <w:rPr>
          <w:rFonts w:asciiTheme="majorHAnsi" w:hAnsiTheme="majorHAnsi" w:cstheme="majorHAnsi"/>
        </w:rPr>
        <w:t xml:space="preserve">HMQ was </w:t>
      </w:r>
      <w:r w:rsidR="0012693F">
        <w:rPr>
          <w:rFonts w:asciiTheme="majorHAnsi" w:hAnsiTheme="majorHAnsi" w:cstheme="majorHAnsi"/>
        </w:rPr>
        <w:t>de</w:t>
      </w:r>
      <w:r w:rsidR="006C1650">
        <w:rPr>
          <w:rFonts w:asciiTheme="majorHAnsi" w:hAnsiTheme="majorHAnsi" w:cstheme="majorHAnsi"/>
        </w:rPr>
        <w:t>signed</w:t>
      </w:r>
      <w:r w:rsidR="0012693F">
        <w:rPr>
          <w:rFonts w:asciiTheme="majorHAnsi" w:hAnsiTheme="majorHAnsi" w:cstheme="majorHAnsi"/>
        </w:rPr>
        <w:t xml:space="preserve"> to target the largest </w:t>
      </w:r>
      <w:r w:rsidR="008A2498">
        <w:rPr>
          <w:rFonts w:asciiTheme="majorHAnsi" w:hAnsiTheme="majorHAnsi" w:cstheme="majorHAnsi"/>
        </w:rPr>
        <w:t>number</w:t>
      </w:r>
      <w:r w:rsidR="0012693F">
        <w:rPr>
          <w:rFonts w:asciiTheme="majorHAnsi" w:hAnsiTheme="majorHAnsi" w:cstheme="majorHAnsi"/>
        </w:rPr>
        <w:t xml:space="preserve"> of smokers in Wales and provide them with the best chance of quitting by tailoring their </w:t>
      </w:r>
      <w:r w:rsidR="008A2498">
        <w:rPr>
          <w:rFonts w:asciiTheme="majorHAnsi" w:hAnsiTheme="majorHAnsi" w:cstheme="majorHAnsi"/>
        </w:rPr>
        <w:t>experience based on what services are available in their locality (National Health Service Wales, 2017).</w:t>
      </w:r>
      <w:r w:rsidR="0043260C">
        <w:rPr>
          <w:rFonts w:asciiTheme="majorHAnsi" w:hAnsiTheme="majorHAnsi" w:cstheme="majorHAnsi"/>
        </w:rPr>
        <w:t xml:space="preserve"> </w:t>
      </w:r>
      <w:r w:rsidR="0058656A">
        <w:rPr>
          <w:rFonts w:asciiTheme="majorHAnsi" w:hAnsiTheme="majorHAnsi" w:cstheme="majorHAnsi"/>
        </w:rPr>
        <w:t xml:space="preserve"> </w:t>
      </w:r>
      <w:r w:rsidR="00A90828">
        <w:rPr>
          <w:rFonts w:asciiTheme="majorHAnsi" w:hAnsiTheme="majorHAnsi" w:cstheme="majorHAnsi"/>
        </w:rPr>
        <w:t xml:space="preserve">According to Feeney, J (2017) </w:t>
      </w:r>
      <w:r w:rsidR="00BF7A8D">
        <w:rPr>
          <w:rFonts w:asciiTheme="majorHAnsi" w:hAnsiTheme="majorHAnsi" w:cstheme="majorHAnsi"/>
        </w:rPr>
        <w:t xml:space="preserve">most smokers make multiple attempts to give up smoking before they do, research has shown that people are up to four times more likely to successfully quit by using </w:t>
      </w:r>
      <w:r w:rsidR="000C698A">
        <w:rPr>
          <w:rFonts w:asciiTheme="majorHAnsi" w:hAnsiTheme="majorHAnsi" w:cstheme="majorHAnsi"/>
        </w:rPr>
        <w:t xml:space="preserve">specific methods </w:t>
      </w:r>
      <w:r w:rsidR="00170F37">
        <w:rPr>
          <w:rFonts w:asciiTheme="majorHAnsi" w:hAnsiTheme="majorHAnsi" w:cstheme="majorHAnsi"/>
        </w:rPr>
        <w:t xml:space="preserve">tailored to help break the addiction than if they attempt to give up unaided. </w:t>
      </w:r>
      <w:r w:rsidR="008873C9">
        <w:rPr>
          <w:rFonts w:asciiTheme="majorHAnsi" w:hAnsiTheme="majorHAnsi" w:cstheme="majorHAnsi"/>
        </w:rPr>
        <w:t>The Welsh governments annual target in 2015, was to treat 5% of the population of smokers through the NHS services</w:t>
      </w:r>
      <w:r w:rsidR="00AC2CF1">
        <w:rPr>
          <w:rFonts w:asciiTheme="majorHAnsi" w:hAnsiTheme="majorHAnsi" w:cstheme="majorHAnsi"/>
        </w:rPr>
        <w:t>, through this, they hope to achieve a reduction in adult smoker rates to 16% by the year 2020. To do this, the Welsh Government’s Tobacco Control Strategic Board</w:t>
      </w:r>
      <w:r w:rsidR="007247E2">
        <w:rPr>
          <w:rFonts w:asciiTheme="majorHAnsi" w:hAnsiTheme="majorHAnsi" w:cstheme="majorHAnsi"/>
        </w:rPr>
        <w:t xml:space="preserve">’s Smoking Cessation Sub-group </w:t>
      </w:r>
      <w:r w:rsidR="00495E7E">
        <w:rPr>
          <w:rFonts w:asciiTheme="majorHAnsi" w:hAnsiTheme="majorHAnsi" w:cstheme="majorHAnsi"/>
        </w:rPr>
        <w:t xml:space="preserve">launched HMQ to unify </w:t>
      </w:r>
      <w:r w:rsidR="00B86D29">
        <w:rPr>
          <w:rFonts w:asciiTheme="majorHAnsi" w:hAnsiTheme="majorHAnsi" w:cstheme="majorHAnsi"/>
        </w:rPr>
        <w:t xml:space="preserve">stop </w:t>
      </w:r>
      <w:r w:rsidR="00B86D29">
        <w:rPr>
          <w:rFonts w:asciiTheme="majorHAnsi" w:hAnsiTheme="majorHAnsi" w:cstheme="majorHAnsi"/>
        </w:rPr>
        <w:lastRenderedPageBreak/>
        <w:t>smoking services</w:t>
      </w:r>
      <w:r w:rsidR="00004283">
        <w:rPr>
          <w:rFonts w:asciiTheme="majorHAnsi" w:hAnsiTheme="majorHAnsi" w:cstheme="majorHAnsi"/>
        </w:rPr>
        <w:t xml:space="preserve"> (</w:t>
      </w:r>
      <w:r w:rsidR="0016672D">
        <w:rPr>
          <w:rFonts w:asciiTheme="majorHAnsi" w:hAnsiTheme="majorHAnsi" w:cstheme="majorHAnsi"/>
        </w:rPr>
        <w:t xml:space="preserve">Public Health Network </w:t>
      </w:r>
      <w:proofErr w:type="spellStart"/>
      <w:r w:rsidR="0016672D">
        <w:rPr>
          <w:rFonts w:asciiTheme="majorHAnsi" w:hAnsiTheme="majorHAnsi" w:cstheme="majorHAnsi"/>
        </w:rPr>
        <w:t>Cymru</w:t>
      </w:r>
      <w:proofErr w:type="spellEnd"/>
      <w:r w:rsidR="0016672D">
        <w:rPr>
          <w:rFonts w:asciiTheme="majorHAnsi" w:hAnsiTheme="majorHAnsi" w:cstheme="majorHAnsi"/>
        </w:rPr>
        <w:t xml:space="preserve">, </w:t>
      </w:r>
      <w:r w:rsidR="009D0C15">
        <w:rPr>
          <w:rFonts w:asciiTheme="majorHAnsi" w:hAnsiTheme="majorHAnsi" w:cstheme="majorHAnsi"/>
        </w:rPr>
        <w:t>2016)</w:t>
      </w:r>
      <w:r w:rsidR="00745F6F">
        <w:rPr>
          <w:rFonts w:asciiTheme="majorHAnsi" w:hAnsiTheme="majorHAnsi" w:cstheme="majorHAnsi"/>
        </w:rPr>
        <w:t xml:space="preserve">. </w:t>
      </w:r>
      <w:r w:rsidR="00EB0D45">
        <w:rPr>
          <w:rFonts w:asciiTheme="majorHAnsi" w:hAnsiTheme="majorHAnsi" w:cstheme="majorHAnsi"/>
        </w:rPr>
        <w:t xml:space="preserve">According to results from the Welsh Governments’ National Survey for Wales 2017/18 </w:t>
      </w:r>
      <w:r w:rsidR="007561B9">
        <w:rPr>
          <w:rFonts w:asciiTheme="majorHAnsi" w:hAnsiTheme="majorHAnsi" w:cstheme="majorHAnsi"/>
        </w:rPr>
        <w:t>the number of adult smokers remained the same as reported in 2017 with 19% of the population smoking</w:t>
      </w:r>
      <w:r w:rsidR="00AF5BFF">
        <w:rPr>
          <w:rFonts w:asciiTheme="majorHAnsi" w:hAnsiTheme="majorHAnsi" w:cstheme="majorHAnsi"/>
        </w:rPr>
        <w:t xml:space="preserve"> (Public Health Wales, 2018)</w:t>
      </w:r>
      <w:r w:rsidR="00996F41">
        <w:rPr>
          <w:rFonts w:asciiTheme="majorHAnsi" w:hAnsiTheme="majorHAnsi" w:cstheme="majorHAnsi"/>
        </w:rPr>
        <w:t>.</w:t>
      </w:r>
      <w:r w:rsidR="009061FB">
        <w:rPr>
          <w:rFonts w:asciiTheme="majorHAnsi" w:hAnsiTheme="majorHAnsi" w:cstheme="majorHAnsi"/>
        </w:rPr>
        <w:t xml:space="preserve"> The total cost smoking had on the NHS in 2015 was £2.1 billion, this includes </w:t>
      </w:r>
      <w:r w:rsidR="00D359DA">
        <w:rPr>
          <w:rFonts w:asciiTheme="majorHAnsi" w:hAnsiTheme="majorHAnsi" w:cstheme="majorHAnsi"/>
        </w:rPr>
        <w:t>treatment in hospital, doctors’ appointments, prescriptio</w:t>
      </w:r>
      <w:r w:rsidR="008C568D">
        <w:rPr>
          <w:rFonts w:asciiTheme="majorHAnsi" w:hAnsiTheme="majorHAnsi" w:cstheme="majorHAnsi"/>
        </w:rPr>
        <w:t xml:space="preserve">ns, </w:t>
      </w:r>
      <w:r w:rsidR="00D97D19">
        <w:rPr>
          <w:rFonts w:asciiTheme="majorHAnsi" w:hAnsiTheme="majorHAnsi" w:cstheme="majorHAnsi"/>
        </w:rPr>
        <w:t>initiatives and more</w:t>
      </w:r>
      <w:r w:rsidR="00445750">
        <w:rPr>
          <w:rFonts w:asciiTheme="majorHAnsi" w:hAnsiTheme="majorHAnsi" w:cstheme="majorHAnsi"/>
        </w:rPr>
        <w:t>. There were approximately 550,000 hospital admissions in 2015</w:t>
      </w:r>
      <w:r w:rsidR="00234CAB">
        <w:rPr>
          <w:rFonts w:asciiTheme="majorHAnsi" w:hAnsiTheme="majorHAnsi" w:cstheme="majorHAnsi"/>
        </w:rPr>
        <w:t xml:space="preserve"> (Gov.uk,</w:t>
      </w:r>
      <w:r w:rsidR="006D1A4A">
        <w:rPr>
          <w:rFonts w:asciiTheme="majorHAnsi" w:hAnsiTheme="majorHAnsi" w:cstheme="majorHAnsi"/>
        </w:rPr>
        <w:t xml:space="preserve"> 2017)</w:t>
      </w:r>
      <w:r w:rsidR="00234CAB">
        <w:rPr>
          <w:rFonts w:asciiTheme="majorHAnsi" w:hAnsiTheme="majorHAnsi" w:cstheme="majorHAnsi"/>
        </w:rPr>
        <w:t xml:space="preserve"> </w:t>
      </w:r>
      <w:r w:rsidR="00445750">
        <w:rPr>
          <w:rFonts w:asciiTheme="majorHAnsi" w:hAnsiTheme="majorHAnsi" w:cstheme="majorHAnsi"/>
        </w:rPr>
        <w:t xml:space="preserve">which were a direct result of smoking </w:t>
      </w:r>
      <w:r w:rsidR="00CD0D87">
        <w:rPr>
          <w:rFonts w:asciiTheme="majorHAnsi" w:hAnsiTheme="majorHAnsi" w:cstheme="majorHAnsi"/>
        </w:rPr>
        <w:t>compared to</w:t>
      </w:r>
      <w:r w:rsidR="002F065A">
        <w:rPr>
          <w:rFonts w:asciiTheme="majorHAnsi" w:hAnsiTheme="majorHAnsi" w:cstheme="majorHAnsi"/>
        </w:rPr>
        <w:t xml:space="preserve"> approximately 484,000 in 2018</w:t>
      </w:r>
      <w:r w:rsidR="00234CAB">
        <w:rPr>
          <w:rFonts w:asciiTheme="majorHAnsi" w:hAnsiTheme="majorHAnsi" w:cstheme="majorHAnsi"/>
        </w:rPr>
        <w:t xml:space="preserve"> (NHS Digital, 2018)</w:t>
      </w:r>
      <w:r w:rsidR="00D60AC5">
        <w:rPr>
          <w:rFonts w:asciiTheme="majorHAnsi" w:hAnsiTheme="majorHAnsi" w:cstheme="majorHAnsi"/>
        </w:rPr>
        <w:t>.</w:t>
      </w:r>
      <w:r w:rsidR="00234CAB">
        <w:rPr>
          <w:rFonts w:asciiTheme="majorHAnsi" w:hAnsiTheme="majorHAnsi" w:cstheme="majorHAnsi"/>
        </w:rPr>
        <w:t xml:space="preserve"> </w:t>
      </w:r>
      <w:r w:rsidR="00D60AC5">
        <w:rPr>
          <w:rFonts w:asciiTheme="majorHAnsi" w:hAnsiTheme="majorHAnsi" w:cstheme="majorHAnsi"/>
        </w:rPr>
        <w:t>T</w:t>
      </w:r>
      <w:r w:rsidR="00066000">
        <w:rPr>
          <w:rFonts w:asciiTheme="majorHAnsi" w:hAnsiTheme="majorHAnsi" w:cstheme="majorHAnsi"/>
        </w:rPr>
        <w:t xml:space="preserve">hese statistics show a reduction of </w:t>
      </w:r>
      <w:r w:rsidR="00DE638F">
        <w:rPr>
          <w:rFonts w:asciiTheme="majorHAnsi" w:hAnsiTheme="majorHAnsi" w:cstheme="majorHAnsi"/>
        </w:rPr>
        <w:t xml:space="preserve">approximately 66,000 </w:t>
      </w:r>
      <w:r w:rsidR="00D60AC5">
        <w:rPr>
          <w:rFonts w:asciiTheme="majorHAnsi" w:hAnsiTheme="majorHAnsi" w:cstheme="majorHAnsi"/>
        </w:rPr>
        <w:t>over the three</w:t>
      </w:r>
      <w:r w:rsidR="003E36ED">
        <w:rPr>
          <w:rFonts w:asciiTheme="majorHAnsi" w:hAnsiTheme="majorHAnsi" w:cstheme="majorHAnsi"/>
        </w:rPr>
        <w:t>-</w:t>
      </w:r>
      <w:r w:rsidR="00D60AC5">
        <w:rPr>
          <w:rFonts w:asciiTheme="majorHAnsi" w:hAnsiTheme="majorHAnsi" w:cstheme="majorHAnsi"/>
        </w:rPr>
        <w:t>year period HMQ has been in place</w:t>
      </w:r>
      <w:r w:rsidR="003E36ED">
        <w:rPr>
          <w:rFonts w:asciiTheme="majorHAnsi" w:hAnsiTheme="majorHAnsi" w:cstheme="majorHAnsi"/>
        </w:rPr>
        <w:t xml:space="preserve">. </w:t>
      </w:r>
      <w:r w:rsidR="001B7757">
        <w:rPr>
          <w:rFonts w:asciiTheme="majorHAnsi" w:hAnsiTheme="majorHAnsi" w:cstheme="majorHAnsi"/>
        </w:rPr>
        <w:t xml:space="preserve">Unfortunately </w:t>
      </w:r>
      <w:r w:rsidR="00320B9B">
        <w:rPr>
          <w:rFonts w:asciiTheme="majorHAnsi" w:hAnsiTheme="majorHAnsi" w:cstheme="majorHAnsi"/>
        </w:rPr>
        <w:t>details of the funding that is being used to HMQ is unavailable</w:t>
      </w:r>
      <w:r w:rsidR="00987321">
        <w:rPr>
          <w:rFonts w:asciiTheme="majorHAnsi" w:hAnsiTheme="majorHAnsi" w:cstheme="majorHAnsi"/>
        </w:rPr>
        <w:t>, but it can be assumed a large portion of that £2.1 billion previously mentioned would be used</w:t>
      </w:r>
      <w:r w:rsidR="0086673B">
        <w:rPr>
          <w:rFonts w:asciiTheme="majorHAnsi" w:hAnsiTheme="majorHAnsi" w:cstheme="majorHAnsi"/>
        </w:rPr>
        <w:t xml:space="preserve">, with the reasoning of staffing levels, prescriptions and </w:t>
      </w:r>
      <w:r w:rsidR="0057263C">
        <w:rPr>
          <w:rFonts w:asciiTheme="majorHAnsi" w:hAnsiTheme="majorHAnsi" w:cstheme="majorHAnsi"/>
        </w:rPr>
        <w:t>the many other services the scheme has to offer. With a reduction of 66,000 hospital admissions over a three</w:t>
      </w:r>
      <w:r w:rsidR="00D14CD3">
        <w:rPr>
          <w:rFonts w:asciiTheme="majorHAnsi" w:hAnsiTheme="majorHAnsi" w:cstheme="majorHAnsi"/>
        </w:rPr>
        <w:t>-</w:t>
      </w:r>
      <w:r w:rsidR="0057263C">
        <w:rPr>
          <w:rFonts w:asciiTheme="majorHAnsi" w:hAnsiTheme="majorHAnsi" w:cstheme="majorHAnsi"/>
        </w:rPr>
        <w:t xml:space="preserve">year period, it could be reasoned that this strategy has been and continues to be </w:t>
      </w:r>
      <w:r w:rsidR="0092773B">
        <w:rPr>
          <w:rFonts w:asciiTheme="majorHAnsi" w:hAnsiTheme="majorHAnsi" w:cstheme="majorHAnsi"/>
        </w:rPr>
        <w:t xml:space="preserve">successful. </w:t>
      </w:r>
    </w:p>
    <w:p w14:paraId="6BC2F67D" w14:textId="10E20CA8" w:rsidR="00EB0D45" w:rsidRDefault="00EB0D45" w:rsidP="00041979">
      <w:pPr>
        <w:rPr>
          <w:rFonts w:asciiTheme="majorHAnsi" w:hAnsiTheme="majorHAnsi" w:cstheme="majorHAnsi"/>
        </w:rPr>
      </w:pPr>
    </w:p>
    <w:p w14:paraId="3DE29307" w14:textId="74707F89" w:rsidR="00EB0D45" w:rsidRDefault="00EB0D45" w:rsidP="00041979">
      <w:pPr>
        <w:rPr>
          <w:rFonts w:asciiTheme="majorHAnsi" w:hAnsiTheme="majorHAnsi" w:cstheme="majorHAnsi"/>
        </w:rPr>
      </w:pPr>
    </w:p>
    <w:p w14:paraId="1AD98EE0" w14:textId="579F4382" w:rsidR="0092773B" w:rsidRDefault="0092773B" w:rsidP="00041979">
      <w:pPr>
        <w:rPr>
          <w:rFonts w:asciiTheme="majorHAnsi" w:hAnsiTheme="majorHAnsi" w:cstheme="majorHAnsi"/>
          <w:sz w:val="36"/>
          <w:u w:val="single"/>
        </w:rPr>
      </w:pPr>
      <w:r w:rsidRPr="0092773B">
        <w:rPr>
          <w:rFonts w:asciiTheme="majorHAnsi" w:hAnsiTheme="majorHAnsi" w:cstheme="majorHAnsi"/>
          <w:sz w:val="36"/>
          <w:u w:val="single"/>
        </w:rPr>
        <w:t>Stoptober.</w:t>
      </w:r>
    </w:p>
    <w:p w14:paraId="13EDC0D3" w14:textId="230B1607" w:rsidR="0092773B" w:rsidRDefault="0092773B" w:rsidP="00041979">
      <w:pPr>
        <w:rPr>
          <w:rFonts w:asciiTheme="majorHAnsi" w:hAnsiTheme="majorHAnsi" w:cstheme="majorHAnsi"/>
          <w:sz w:val="36"/>
          <w:u w:val="single"/>
        </w:rPr>
      </w:pPr>
    </w:p>
    <w:p w14:paraId="7B58C6EF" w14:textId="04BDC427" w:rsidR="0092773B" w:rsidRDefault="00B64ED2" w:rsidP="00041979">
      <w:pPr>
        <w:rPr>
          <w:rFonts w:asciiTheme="majorHAnsi" w:hAnsiTheme="majorHAnsi" w:cstheme="majorHAnsi"/>
        </w:rPr>
      </w:pPr>
      <w:r>
        <w:rPr>
          <w:rFonts w:asciiTheme="majorHAnsi" w:hAnsiTheme="majorHAnsi" w:cstheme="majorHAnsi"/>
        </w:rPr>
        <w:t>In 201</w:t>
      </w:r>
      <w:r w:rsidR="009B532F">
        <w:rPr>
          <w:rFonts w:asciiTheme="majorHAnsi" w:hAnsiTheme="majorHAnsi" w:cstheme="majorHAnsi"/>
        </w:rPr>
        <w:t>1</w:t>
      </w:r>
      <w:r>
        <w:rPr>
          <w:rFonts w:asciiTheme="majorHAnsi" w:hAnsiTheme="majorHAnsi" w:cstheme="majorHAnsi"/>
        </w:rPr>
        <w:t>, the NHS</w:t>
      </w:r>
      <w:r w:rsidR="00D14CD3">
        <w:rPr>
          <w:rFonts w:asciiTheme="majorHAnsi" w:hAnsiTheme="majorHAnsi" w:cstheme="majorHAnsi"/>
        </w:rPr>
        <w:t xml:space="preserve"> and the Welsh Government began a campaign to </w:t>
      </w:r>
      <w:r w:rsidR="00DF2C96">
        <w:rPr>
          <w:rFonts w:asciiTheme="majorHAnsi" w:hAnsiTheme="majorHAnsi" w:cstheme="majorHAnsi"/>
        </w:rPr>
        <w:t xml:space="preserve">help people give up smoking, the idea what that if a person could stop smoking for the month of October, they would </w:t>
      </w:r>
      <w:r w:rsidR="0026608C">
        <w:rPr>
          <w:rFonts w:asciiTheme="majorHAnsi" w:hAnsiTheme="majorHAnsi" w:cstheme="majorHAnsi"/>
        </w:rPr>
        <w:t xml:space="preserve">be five times more likely to </w:t>
      </w:r>
      <w:r w:rsidR="00DF2C96">
        <w:rPr>
          <w:rFonts w:asciiTheme="majorHAnsi" w:hAnsiTheme="majorHAnsi" w:cstheme="majorHAnsi"/>
        </w:rPr>
        <w:t>give up altogeth</w:t>
      </w:r>
      <w:r w:rsidR="0026608C">
        <w:rPr>
          <w:rFonts w:asciiTheme="majorHAnsi" w:hAnsiTheme="majorHAnsi" w:cstheme="majorHAnsi"/>
        </w:rPr>
        <w:t xml:space="preserve">er </w:t>
      </w:r>
      <w:r w:rsidR="00E43440">
        <w:rPr>
          <w:rFonts w:asciiTheme="majorHAnsi" w:hAnsiTheme="majorHAnsi" w:cstheme="majorHAnsi"/>
        </w:rPr>
        <w:t>(Heart, 2019)</w:t>
      </w:r>
      <w:r w:rsidR="001B0E9D">
        <w:rPr>
          <w:rFonts w:asciiTheme="majorHAnsi" w:hAnsiTheme="majorHAnsi" w:cstheme="majorHAnsi"/>
        </w:rPr>
        <w:t xml:space="preserve"> According to Ash</w:t>
      </w:r>
      <w:r w:rsidR="00997EB0">
        <w:rPr>
          <w:rFonts w:asciiTheme="majorHAnsi" w:hAnsiTheme="majorHAnsi" w:cstheme="majorHAnsi"/>
        </w:rPr>
        <w:t xml:space="preserve"> Wales (2018) the number of smokers who </w:t>
      </w:r>
      <w:r w:rsidR="00AA510C">
        <w:rPr>
          <w:rFonts w:asciiTheme="majorHAnsi" w:hAnsiTheme="majorHAnsi" w:cstheme="majorHAnsi"/>
        </w:rPr>
        <w:t>seek help from the NHS Wales smoking support services has risen by 3,000 in four years</w:t>
      </w:r>
      <w:r w:rsidR="003B637E">
        <w:rPr>
          <w:rFonts w:asciiTheme="majorHAnsi" w:hAnsiTheme="majorHAnsi" w:cstheme="majorHAnsi"/>
        </w:rPr>
        <w:t xml:space="preserve"> thanks to campaigns such as Stoptober which is heavily publicised </w:t>
      </w:r>
      <w:r w:rsidR="0034080E">
        <w:rPr>
          <w:rFonts w:asciiTheme="majorHAnsi" w:hAnsiTheme="majorHAnsi" w:cstheme="majorHAnsi"/>
        </w:rPr>
        <w:t xml:space="preserve">with posters, social media and television. </w:t>
      </w:r>
      <w:r w:rsidR="003B637E">
        <w:rPr>
          <w:rFonts w:asciiTheme="majorHAnsi" w:hAnsiTheme="majorHAnsi" w:cstheme="majorHAnsi"/>
        </w:rPr>
        <w:t xml:space="preserve"> </w:t>
      </w:r>
      <w:r w:rsidR="006C2CE0">
        <w:rPr>
          <w:rFonts w:asciiTheme="majorHAnsi" w:hAnsiTheme="majorHAnsi" w:cstheme="majorHAnsi"/>
        </w:rPr>
        <w:t>According to</w:t>
      </w:r>
      <w:r w:rsidR="00D63C54">
        <w:rPr>
          <w:rFonts w:asciiTheme="majorHAnsi" w:hAnsiTheme="majorHAnsi" w:cstheme="majorHAnsi"/>
        </w:rPr>
        <w:t xml:space="preserve"> NHS Wales</w:t>
      </w:r>
      <w:r w:rsidR="00D308A0">
        <w:rPr>
          <w:rFonts w:asciiTheme="majorHAnsi" w:hAnsiTheme="majorHAnsi" w:cstheme="majorHAnsi"/>
        </w:rPr>
        <w:t xml:space="preserve"> (</w:t>
      </w:r>
      <w:r w:rsidR="0068400B">
        <w:rPr>
          <w:rFonts w:asciiTheme="majorHAnsi" w:hAnsiTheme="majorHAnsi" w:cstheme="majorHAnsi"/>
        </w:rPr>
        <w:t>2015)</w:t>
      </w:r>
      <w:r w:rsidR="00D63C54">
        <w:rPr>
          <w:rFonts w:asciiTheme="majorHAnsi" w:hAnsiTheme="majorHAnsi" w:cstheme="majorHAnsi"/>
        </w:rPr>
        <w:t xml:space="preserve"> by quitting smoking</w:t>
      </w:r>
      <w:r w:rsidR="00CB34E9">
        <w:rPr>
          <w:rFonts w:asciiTheme="majorHAnsi" w:hAnsiTheme="majorHAnsi" w:cstheme="majorHAnsi"/>
        </w:rPr>
        <w:t xml:space="preserve"> for one year</w:t>
      </w:r>
      <w:r w:rsidR="00D63C54">
        <w:rPr>
          <w:rFonts w:asciiTheme="majorHAnsi" w:hAnsiTheme="majorHAnsi" w:cstheme="majorHAnsi"/>
        </w:rPr>
        <w:t xml:space="preserve"> as a population, smokers in Swansea and Cardiff combined could save approximately </w:t>
      </w:r>
      <w:r w:rsidR="00341328">
        <w:rPr>
          <w:rFonts w:asciiTheme="majorHAnsi" w:hAnsiTheme="majorHAnsi" w:cstheme="majorHAnsi"/>
        </w:rPr>
        <w:t>£200million</w:t>
      </w:r>
      <w:r w:rsidR="005A029E">
        <w:rPr>
          <w:rFonts w:asciiTheme="majorHAnsi" w:hAnsiTheme="majorHAnsi" w:cstheme="majorHAnsi"/>
        </w:rPr>
        <w:t xml:space="preserve">, this can be broken to an </w:t>
      </w:r>
      <w:r w:rsidR="00D308A0">
        <w:rPr>
          <w:rFonts w:asciiTheme="majorHAnsi" w:hAnsiTheme="majorHAnsi" w:cstheme="majorHAnsi"/>
        </w:rPr>
        <w:t>estimate</w:t>
      </w:r>
      <w:r w:rsidR="005A029E">
        <w:rPr>
          <w:rFonts w:asciiTheme="majorHAnsi" w:hAnsiTheme="majorHAnsi" w:cstheme="majorHAnsi"/>
        </w:rPr>
        <w:t xml:space="preserve"> with the average 12 cigarette a day smoker </w:t>
      </w:r>
      <w:r w:rsidR="00D308A0">
        <w:rPr>
          <w:rFonts w:asciiTheme="majorHAnsi" w:hAnsiTheme="majorHAnsi" w:cstheme="majorHAnsi"/>
        </w:rPr>
        <w:t xml:space="preserve">saving approximately £1792 per year. </w:t>
      </w:r>
      <w:r w:rsidR="00C43450">
        <w:rPr>
          <w:rFonts w:asciiTheme="majorHAnsi" w:hAnsiTheme="majorHAnsi" w:cstheme="majorHAnsi"/>
        </w:rPr>
        <w:t>Financial impact is a large part of the Stoptober campaign, the aim is to highlight how much money could be saved by the average person</w:t>
      </w:r>
      <w:r w:rsidR="00BE70DE">
        <w:rPr>
          <w:rFonts w:asciiTheme="majorHAnsi" w:hAnsiTheme="majorHAnsi" w:cstheme="majorHAnsi"/>
        </w:rPr>
        <w:t>, coupling this with the health benefits advertised</w:t>
      </w:r>
      <w:r w:rsidR="002B60EA">
        <w:rPr>
          <w:rFonts w:asciiTheme="majorHAnsi" w:hAnsiTheme="majorHAnsi" w:cstheme="majorHAnsi"/>
        </w:rPr>
        <w:t xml:space="preserve"> has the potential to drive smokers to </w:t>
      </w:r>
      <w:r w:rsidR="008F4552">
        <w:rPr>
          <w:rFonts w:asciiTheme="majorHAnsi" w:hAnsiTheme="majorHAnsi" w:cstheme="majorHAnsi"/>
        </w:rPr>
        <w:t xml:space="preserve">quitting for good. </w:t>
      </w:r>
    </w:p>
    <w:p w14:paraId="60A77296" w14:textId="4B55DAAD" w:rsidR="00265C9F" w:rsidRDefault="001F4839" w:rsidP="00041979">
      <w:pPr>
        <w:rPr>
          <w:rFonts w:asciiTheme="majorHAnsi" w:hAnsiTheme="majorHAnsi" w:cstheme="majorHAnsi"/>
        </w:rPr>
      </w:pPr>
      <w:r>
        <w:rPr>
          <w:rFonts w:asciiTheme="majorHAnsi" w:hAnsiTheme="majorHAnsi" w:cstheme="majorHAnsi"/>
        </w:rPr>
        <w:t xml:space="preserve">The health benefits </w:t>
      </w:r>
      <w:r w:rsidR="0085553D">
        <w:rPr>
          <w:rFonts w:asciiTheme="majorHAnsi" w:hAnsiTheme="majorHAnsi" w:cstheme="majorHAnsi"/>
        </w:rPr>
        <w:t xml:space="preserve">are pushed heavily not just as long term and not just </w:t>
      </w:r>
      <w:r w:rsidR="00C61A8F">
        <w:rPr>
          <w:rFonts w:asciiTheme="majorHAnsi" w:hAnsiTheme="majorHAnsi" w:cstheme="majorHAnsi"/>
        </w:rPr>
        <w:t>in regard to</w:t>
      </w:r>
      <w:r w:rsidR="0085553D">
        <w:rPr>
          <w:rFonts w:asciiTheme="majorHAnsi" w:hAnsiTheme="majorHAnsi" w:cstheme="majorHAnsi"/>
        </w:rPr>
        <w:t xml:space="preserve"> the risk of cancer, this campaign pushes the </w:t>
      </w:r>
      <w:r w:rsidR="00A65DAE">
        <w:rPr>
          <w:rFonts w:asciiTheme="majorHAnsi" w:hAnsiTheme="majorHAnsi" w:cstheme="majorHAnsi"/>
        </w:rPr>
        <w:t>benefits of the short term</w:t>
      </w:r>
      <w:r w:rsidR="00C61A8F">
        <w:rPr>
          <w:rFonts w:asciiTheme="majorHAnsi" w:hAnsiTheme="majorHAnsi" w:cstheme="majorHAnsi"/>
        </w:rPr>
        <w:t xml:space="preserve">. This is done by </w:t>
      </w:r>
      <w:r w:rsidR="00265C9F">
        <w:rPr>
          <w:rFonts w:asciiTheme="majorHAnsi" w:hAnsiTheme="majorHAnsi" w:cstheme="majorHAnsi"/>
        </w:rPr>
        <w:t>promoting the first three months of health benefits such as;</w:t>
      </w:r>
      <w:r w:rsidR="00162680">
        <w:rPr>
          <w:rFonts w:asciiTheme="majorHAnsi" w:hAnsiTheme="majorHAnsi" w:cstheme="majorHAnsi"/>
        </w:rPr>
        <w:t xml:space="preserve"> </w:t>
      </w:r>
      <w:r w:rsidR="00D5235A">
        <w:rPr>
          <w:rFonts w:asciiTheme="majorHAnsi" w:hAnsiTheme="majorHAnsi" w:cstheme="majorHAnsi"/>
        </w:rPr>
        <w:t>20 minutes, 8 hours, 12 hours, 24 hours, 48 hours and 72 hours to state a few (</w:t>
      </w:r>
      <w:r w:rsidR="006D2003">
        <w:rPr>
          <w:rFonts w:asciiTheme="majorHAnsi" w:hAnsiTheme="majorHAnsi" w:cstheme="majorHAnsi"/>
        </w:rPr>
        <w:t>Wicks, R 2016)</w:t>
      </w:r>
      <w:r w:rsidR="008A467D">
        <w:rPr>
          <w:rFonts w:asciiTheme="majorHAnsi" w:hAnsiTheme="majorHAnsi" w:cstheme="majorHAnsi"/>
        </w:rPr>
        <w:t>. Promoting the short</w:t>
      </w:r>
      <w:r w:rsidR="00162680">
        <w:rPr>
          <w:rFonts w:asciiTheme="majorHAnsi" w:hAnsiTheme="majorHAnsi" w:cstheme="majorHAnsi"/>
        </w:rPr>
        <w:t>-</w:t>
      </w:r>
      <w:r w:rsidR="008A467D">
        <w:rPr>
          <w:rFonts w:asciiTheme="majorHAnsi" w:hAnsiTheme="majorHAnsi" w:cstheme="majorHAnsi"/>
        </w:rPr>
        <w:t xml:space="preserve">term benefits </w:t>
      </w:r>
      <w:r w:rsidR="00A36FD3">
        <w:rPr>
          <w:rFonts w:asciiTheme="majorHAnsi" w:hAnsiTheme="majorHAnsi" w:cstheme="majorHAnsi"/>
        </w:rPr>
        <w:t xml:space="preserve">becomes </w:t>
      </w:r>
      <w:r w:rsidR="001D298C">
        <w:rPr>
          <w:rFonts w:asciiTheme="majorHAnsi" w:hAnsiTheme="majorHAnsi" w:cstheme="majorHAnsi"/>
        </w:rPr>
        <w:t>logical</w:t>
      </w:r>
      <w:r w:rsidR="00A36FD3">
        <w:rPr>
          <w:rFonts w:asciiTheme="majorHAnsi" w:hAnsiTheme="majorHAnsi" w:cstheme="majorHAnsi"/>
        </w:rPr>
        <w:t xml:space="preserve"> in this situation as a </w:t>
      </w:r>
      <w:r w:rsidR="00637069">
        <w:rPr>
          <w:rFonts w:asciiTheme="majorHAnsi" w:hAnsiTheme="majorHAnsi" w:cstheme="majorHAnsi"/>
        </w:rPr>
        <w:t>short-term campaign it is logical to set short-term statistics in place</w:t>
      </w:r>
      <w:r w:rsidR="00DB223E">
        <w:rPr>
          <w:rFonts w:asciiTheme="majorHAnsi" w:hAnsiTheme="majorHAnsi" w:cstheme="majorHAnsi"/>
        </w:rPr>
        <w:t xml:space="preserve">. </w:t>
      </w:r>
      <w:r w:rsidR="001D298C">
        <w:rPr>
          <w:rFonts w:asciiTheme="majorHAnsi" w:hAnsiTheme="majorHAnsi" w:cstheme="majorHAnsi"/>
        </w:rPr>
        <w:t xml:space="preserve">It is widely known that smoking causes cancers and long-term health complications, but </w:t>
      </w:r>
      <w:r w:rsidR="000B7F39">
        <w:rPr>
          <w:rFonts w:asciiTheme="majorHAnsi" w:hAnsiTheme="majorHAnsi" w:cstheme="majorHAnsi"/>
        </w:rPr>
        <w:t xml:space="preserve">the short-term is often not shown. </w:t>
      </w:r>
      <w:r w:rsidR="005B5A25">
        <w:rPr>
          <w:rFonts w:asciiTheme="majorHAnsi" w:hAnsiTheme="majorHAnsi" w:cstheme="majorHAnsi"/>
        </w:rPr>
        <w:t xml:space="preserve">Smoking </w:t>
      </w:r>
      <w:r w:rsidR="00A22738">
        <w:rPr>
          <w:rFonts w:asciiTheme="majorHAnsi" w:hAnsiTheme="majorHAnsi" w:cstheme="majorHAnsi"/>
        </w:rPr>
        <w:t>damages the heart, lungs, brain, bones</w:t>
      </w:r>
      <w:r w:rsidR="00C23A34">
        <w:rPr>
          <w:rFonts w:asciiTheme="majorHAnsi" w:hAnsiTheme="majorHAnsi" w:cstheme="majorHAnsi"/>
        </w:rPr>
        <w:t>, skin and the reproductive organs of a person</w:t>
      </w:r>
      <w:r w:rsidR="008E757A">
        <w:rPr>
          <w:rFonts w:asciiTheme="majorHAnsi" w:hAnsiTheme="majorHAnsi" w:cstheme="majorHAnsi"/>
        </w:rPr>
        <w:t xml:space="preserve">, it is the hope that </w:t>
      </w:r>
      <w:r w:rsidR="00C84AB6">
        <w:rPr>
          <w:rFonts w:asciiTheme="majorHAnsi" w:hAnsiTheme="majorHAnsi" w:cstheme="majorHAnsi"/>
        </w:rPr>
        <w:t xml:space="preserve">continued focus on these health issues throughout campaigns such as Stoptober it will drastically reduce the </w:t>
      </w:r>
      <w:r w:rsidR="008167AF">
        <w:rPr>
          <w:rFonts w:asciiTheme="majorHAnsi" w:hAnsiTheme="majorHAnsi" w:cstheme="majorHAnsi"/>
        </w:rPr>
        <w:t>number of smokers (</w:t>
      </w:r>
      <w:proofErr w:type="spellStart"/>
      <w:r w:rsidR="008167AF">
        <w:rPr>
          <w:rFonts w:asciiTheme="majorHAnsi" w:hAnsiTheme="majorHAnsi" w:cstheme="majorHAnsi"/>
        </w:rPr>
        <w:t>Smokefree</w:t>
      </w:r>
      <w:proofErr w:type="spellEnd"/>
      <w:r w:rsidR="008167AF">
        <w:rPr>
          <w:rFonts w:asciiTheme="majorHAnsi" w:hAnsiTheme="majorHAnsi" w:cstheme="majorHAnsi"/>
        </w:rPr>
        <w:t xml:space="preserve">, </w:t>
      </w:r>
      <w:r w:rsidR="00E74335">
        <w:rPr>
          <w:rFonts w:asciiTheme="majorHAnsi" w:hAnsiTheme="majorHAnsi" w:cstheme="majorHAnsi"/>
        </w:rPr>
        <w:t>2018)</w:t>
      </w:r>
      <w:r w:rsidR="00691CEA">
        <w:rPr>
          <w:rFonts w:asciiTheme="majorHAnsi" w:hAnsiTheme="majorHAnsi" w:cstheme="majorHAnsi"/>
        </w:rPr>
        <w:t xml:space="preserve">. Stoptober is a free event with the NHS providing what they call </w:t>
      </w:r>
      <w:r w:rsidR="00B95733">
        <w:rPr>
          <w:rFonts w:asciiTheme="majorHAnsi" w:hAnsiTheme="majorHAnsi" w:cstheme="majorHAnsi"/>
        </w:rPr>
        <w:t xml:space="preserve">“quit kits” </w:t>
      </w:r>
      <w:r w:rsidR="00DA7990">
        <w:rPr>
          <w:rFonts w:asciiTheme="majorHAnsi" w:hAnsiTheme="majorHAnsi" w:cstheme="majorHAnsi"/>
        </w:rPr>
        <w:t xml:space="preserve">a freedom of information request to the department of health was made in </w:t>
      </w:r>
      <w:r w:rsidR="00561CC9">
        <w:rPr>
          <w:rFonts w:asciiTheme="majorHAnsi" w:hAnsiTheme="majorHAnsi" w:cstheme="majorHAnsi"/>
        </w:rPr>
        <w:t xml:space="preserve">2013 to enquire the final costs to the 2013 Stoptober campaign, this request has </w:t>
      </w:r>
      <w:r w:rsidR="00482A18">
        <w:rPr>
          <w:rFonts w:asciiTheme="majorHAnsi" w:hAnsiTheme="majorHAnsi" w:cstheme="majorHAnsi"/>
        </w:rPr>
        <w:t>been left unanswered</w:t>
      </w:r>
      <w:r w:rsidR="002F2696">
        <w:rPr>
          <w:rFonts w:asciiTheme="majorHAnsi" w:hAnsiTheme="majorHAnsi" w:cstheme="majorHAnsi"/>
        </w:rPr>
        <w:t xml:space="preserve"> (What do they know, 2013)</w:t>
      </w:r>
      <w:r w:rsidR="005C62CA">
        <w:rPr>
          <w:rFonts w:asciiTheme="majorHAnsi" w:hAnsiTheme="majorHAnsi" w:cstheme="majorHAnsi"/>
        </w:rPr>
        <w:t xml:space="preserve">. </w:t>
      </w:r>
      <w:r w:rsidR="006F6515">
        <w:rPr>
          <w:rFonts w:asciiTheme="majorHAnsi" w:hAnsiTheme="majorHAnsi" w:cstheme="majorHAnsi"/>
        </w:rPr>
        <w:t>According to Kennedy, B</w:t>
      </w:r>
      <w:r w:rsidR="00EE3A41">
        <w:rPr>
          <w:rFonts w:asciiTheme="majorHAnsi" w:hAnsiTheme="majorHAnsi" w:cstheme="majorHAnsi"/>
        </w:rPr>
        <w:t xml:space="preserve"> (2014) approximately 250,000 people took part in the 2014 Stoptober campaign, demonstrating a success in the effectiveness</w:t>
      </w:r>
      <w:r w:rsidR="00A06ABA">
        <w:rPr>
          <w:rFonts w:asciiTheme="majorHAnsi" w:hAnsiTheme="majorHAnsi" w:cstheme="majorHAnsi"/>
        </w:rPr>
        <w:t xml:space="preserve"> of this initiative. The drive to promote a smoke free Wales is central to Stoptober and </w:t>
      </w:r>
      <w:r w:rsidR="00482DA3">
        <w:rPr>
          <w:rFonts w:asciiTheme="majorHAnsi" w:hAnsiTheme="majorHAnsi" w:cstheme="majorHAnsi"/>
        </w:rPr>
        <w:t xml:space="preserve">what it stands for. </w:t>
      </w:r>
      <w:r w:rsidR="00EE3A41">
        <w:rPr>
          <w:rFonts w:asciiTheme="majorHAnsi" w:hAnsiTheme="majorHAnsi" w:cstheme="majorHAnsi"/>
        </w:rPr>
        <w:t xml:space="preserve"> </w:t>
      </w:r>
    </w:p>
    <w:p w14:paraId="0F74002A" w14:textId="55369ABD" w:rsidR="00C73E8A" w:rsidRDefault="00C73E8A" w:rsidP="00041979">
      <w:pPr>
        <w:rPr>
          <w:rFonts w:asciiTheme="majorHAnsi" w:hAnsiTheme="majorHAnsi" w:cstheme="majorHAnsi"/>
        </w:rPr>
      </w:pPr>
    </w:p>
    <w:p w14:paraId="2ADB2279" w14:textId="3852A94B" w:rsidR="004A122C" w:rsidRPr="004A122C" w:rsidRDefault="004A122C" w:rsidP="00041979">
      <w:pPr>
        <w:rPr>
          <w:rFonts w:asciiTheme="majorHAnsi" w:hAnsiTheme="majorHAnsi" w:cstheme="majorHAnsi"/>
          <w:sz w:val="36"/>
          <w:u w:val="single"/>
        </w:rPr>
      </w:pPr>
      <w:r w:rsidRPr="004A122C">
        <w:rPr>
          <w:rFonts w:asciiTheme="majorHAnsi" w:hAnsiTheme="majorHAnsi" w:cstheme="majorHAnsi"/>
          <w:sz w:val="36"/>
          <w:u w:val="single"/>
        </w:rPr>
        <w:lastRenderedPageBreak/>
        <w:t>Welsh Smoking Ban.</w:t>
      </w:r>
    </w:p>
    <w:p w14:paraId="1218CB76" w14:textId="043A090A" w:rsidR="00997EB0" w:rsidRDefault="00997EB0" w:rsidP="00041979">
      <w:pPr>
        <w:rPr>
          <w:rFonts w:asciiTheme="majorHAnsi" w:hAnsiTheme="majorHAnsi" w:cstheme="majorHAnsi"/>
        </w:rPr>
      </w:pPr>
    </w:p>
    <w:p w14:paraId="0A27C31C" w14:textId="44F5209F" w:rsidR="006A3E2C" w:rsidRDefault="00EF57DD" w:rsidP="006E6BF5">
      <w:pPr>
        <w:rPr>
          <w:rFonts w:asciiTheme="majorHAnsi" w:hAnsiTheme="majorHAnsi" w:cstheme="majorHAnsi"/>
        </w:rPr>
      </w:pPr>
      <w:r>
        <w:rPr>
          <w:rFonts w:asciiTheme="majorHAnsi" w:hAnsiTheme="majorHAnsi" w:cstheme="majorHAnsi"/>
        </w:rPr>
        <w:t xml:space="preserve">After a parliamentary vote in 2006, the smoking ban came in to force in Wales in 2007. This </w:t>
      </w:r>
      <w:r w:rsidR="00C11E02">
        <w:rPr>
          <w:rFonts w:asciiTheme="majorHAnsi" w:hAnsiTheme="majorHAnsi" w:cstheme="majorHAnsi"/>
        </w:rPr>
        <w:t xml:space="preserve">covered workplaces, </w:t>
      </w:r>
      <w:r w:rsidR="00D90306">
        <w:rPr>
          <w:rFonts w:asciiTheme="majorHAnsi" w:hAnsiTheme="majorHAnsi" w:cstheme="majorHAnsi"/>
        </w:rPr>
        <w:t>transport both public and work, public houses, restaurants and many more public areas in Wales</w:t>
      </w:r>
      <w:r w:rsidR="00AF3536">
        <w:rPr>
          <w:rFonts w:asciiTheme="majorHAnsi" w:hAnsiTheme="majorHAnsi" w:cstheme="majorHAnsi"/>
        </w:rPr>
        <w:t xml:space="preserve"> (</w:t>
      </w:r>
      <w:r w:rsidR="00BC7731">
        <w:rPr>
          <w:rFonts w:asciiTheme="majorHAnsi" w:hAnsiTheme="majorHAnsi" w:cstheme="majorHAnsi"/>
        </w:rPr>
        <w:t>Politics.co.uk, 2019).</w:t>
      </w:r>
      <w:r w:rsidR="001B7A94">
        <w:rPr>
          <w:rFonts w:asciiTheme="majorHAnsi" w:hAnsiTheme="majorHAnsi" w:cstheme="majorHAnsi"/>
        </w:rPr>
        <w:t xml:space="preserve"> </w:t>
      </w:r>
      <w:r w:rsidR="001B09D0">
        <w:rPr>
          <w:rFonts w:asciiTheme="majorHAnsi" w:hAnsiTheme="majorHAnsi" w:cstheme="majorHAnsi"/>
        </w:rPr>
        <w:t xml:space="preserve">This ban came in </w:t>
      </w:r>
      <w:r w:rsidR="008141CD">
        <w:rPr>
          <w:rFonts w:asciiTheme="majorHAnsi" w:hAnsiTheme="majorHAnsi" w:cstheme="majorHAnsi"/>
        </w:rPr>
        <w:t xml:space="preserve">to affect to protect people from the damages of passive smoking. </w:t>
      </w:r>
      <w:r w:rsidR="006E6BF5">
        <w:rPr>
          <w:rFonts w:asciiTheme="majorHAnsi" w:hAnsiTheme="majorHAnsi" w:cstheme="majorHAnsi"/>
        </w:rPr>
        <w:t xml:space="preserve">Passive smoking is the </w:t>
      </w:r>
      <w:r w:rsidR="00271E90">
        <w:rPr>
          <w:rFonts w:asciiTheme="majorHAnsi" w:hAnsiTheme="majorHAnsi" w:cstheme="majorHAnsi"/>
        </w:rPr>
        <w:t xml:space="preserve">inhalation of another person’s cigarette smoke. This is </w:t>
      </w:r>
      <w:r w:rsidR="004D0C29">
        <w:rPr>
          <w:rFonts w:asciiTheme="majorHAnsi" w:hAnsiTheme="majorHAnsi" w:cstheme="majorHAnsi"/>
        </w:rPr>
        <w:t xml:space="preserve">made </w:t>
      </w:r>
      <w:r w:rsidR="00271E90">
        <w:rPr>
          <w:rFonts w:asciiTheme="majorHAnsi" w:hAnsiTheme="majorHAnsi" w:cstheme="majorHAnsi"/>
        </w:rPr>
        <w:t>up from the exhal</w:t>
      </w:r>
      <w:r w:rsidR="00F100F3">
        <w:rPr>
          <w:rFonts w:asciiTheme="majorHAnsi" w:hAnsiTheme="majorHAnsi" w:cstheme="majorHAnsi"/>
        </w:rPr>
        <w:t>ed smoke (mainstream) and the smoke that comes off the lit end of the cigarette (</w:t>
      </w:r>
      <w:proofErr w:type="spellStart"/>
      <w:r w:rsidR="00F100F3">
        <w:rPr>
          <w:rFonts w:asciiTheme="majorHAnsi" w:hAnsiTheme="majorHAnsi" w:cstheme="majorHAnsi"/>
        </w:rPr>
        <w:t>sidestream</w:t>
      </w:r>
      <w:proofErr w:type="spellEnd"/>
      <w:r w:rsidR="00F100F3">
        <w:rPr>
          <w:rFonts w:asciiTheme="majorHAnsi" w:hAnsiTheme="majorHAnsi" w:cstheme="majorHAnsi"/>
        </w:rPr>
        <w:t xml:space="preserve">) </w:t>
      </w:r>
      <w:r w:rsidR="004D0C29">
        <w:rPr>
          <w:rFonts w:asciiTheme="majorHAnsi" w:hAnsiTheme="majorHAnsi" w:cstheme="majorHAnsi"/>
        </w:rPr>
        <w:t>this is called second-hand smoke</w:t>
      </w:r>
      <w:r w:rsidR="00AE6589">
        <w:rPr>
          <w:rFonts w:asciiTheme="majorHAnsi" w:hAnsiTheme="majorHAnsi" w:cstheme="majorHAnsi"/>
        </w:rPr>
        <w:t xml:space="preserve">. Which is a serious and unnecessary risk to those who don’t </w:t>
      </w:r>
      <w:r w:rsidR="000C0C4A">
        <w:rPr>
          <w:rFonts w:asciiTheme="majorHAnsi" w:hAnsiTheme="majorHAnsi" w:cstheme="majorHAnsi"/>
        </w:rPr>
        <w:t>smoke themselves. Children are especially at risk from the more serious effects of passive smoking (</w:t>
      </w:r>
      <w:r w:rsidR="009B36C3">
        <w:rPr>
          <w:rFonts w:asciiTheme="majorHAnsi" w:hAnsiTheme="majorHAnsi" w:cstheme="majorHAnsi"/>
        </w:rPr>
        <w:t>Better Health, 2017)</w:t>
      </w:r>
      <w:r w:rsidR="00970EE5">
        <w:rPr>
          <w:rFonts w:asciiTheme="majorHAnsi" w:hAnsiTheme="majorHAnsi" w:cstheme="majorHAnsi"/>
        </w:rPr>
        <w:t>. S</w:t>
      </w:r>
      <w:r w:rsidR="00A91530">
        <w:rPr>
          <w:rFonts w:asciiTheme="majorHAnsi" w:hAnsiTheme="majorHAnsi" w:cstheme="majorHAnsi"/>
        </w:rPr>
        <w:t>econd-hand smoke is made up of approximately 4,000 chemicals</w:t>
      </w:r>
      <w:r w:rsidR="00246911">
        <w:rPr>
          <w:rFonts w:asciiTheme="majorHAnsi" w:hAnsiTheme="majorHAnsi" w:cstheme="majorHAnsi"/>
        </w:rPr>
        <w:t xml:space="preserve"> that have the potential to cause severe health risks </w:t>
      </w:r>
      <w:r w:rsidR="009C7095">
        <w:rPr>
          <w:rFonts w:asciiTheme="majorHAnsi" w:hAnsiTheme="majorHAnsi" w:cstheme="majorHAnsi"/>
        </w:rPr>
        <w:t>(NHS, 2018)</w:t>
      </w:r>
      <w:r w:rsidR="00246911">
        <w:rPr>
          <w:rFonts w:asciiTheme="majorHAnsi" w:hAnsiTheme="majorHAnsi" w:cstheme="majorHAnsi"/>
        </w:rPr>
        <w:t>.</w:t>
      </w:r>
      <w:r w:rsidR="007D29A3">
        <w:rPr>
          <w:rFonts w:asciiTheme="majorHAnsi" w:hAnsiTheme="majorHAnsi" w:cstheme="majorHAnsi"/>
        </w:rPr>
        <w:t xml:space="preserve"> </w:t>
      </w:r>
      <w:r w:rsidR="00AA2DA0">
        <w:rPr>
          <w:rFonts w:asciiTheme="majorHAnsi" w:hAnsiTheme="majorHAnsi" w:cstheme="majorHAnsi"/>
        </w:rPr>
        <w:t xml:space="preserve">To protect people from the effects of passive smoking and the dangers it </w:t>
      </w:r>
      <w:r w:rsidR="00521D2E">
        <w:rPr>
          <w:rFonts w:asciiTheme="majorHAnsi" w:hAnsiTheme="majorHAnsi" w:cstheme="majorHAnsi"/>
        </w:rPr>
        <w:t>present</w:t>
      </w:r>
      <w:r w:rsidR="003A7B1F">
        <w:rPr>
          <w:rFonts w:asciiTheme="majorHAnsi" w:hAnsiTheme="majorHAnsi" w:cstheme="majorHAnsi"/>
        </w:rPr>
        <w:t>s</w:t>
      </w:r>
      <w:r w:rsidR="00521D2E">
        <w:rPr>
          <w:rFonts w:asciiTheme="majorHAnsi" w:hAnsiTheme="majorHAnsi" w:cstheme="majorHAnsi"/>
        </w:rPr>
        <w:t xml:space="preserve"> to the non-smoking population, the Welsh Government </w:t>
      </w:r>
      <w:r w:rsidR="003A7B1F">
        <w:rPr>
          <w:rFonts w:asciiTheme="majorHAnsi" w:hAnsiTheme="majorHAnsi" w:cstheme="majorHAnsi"/>
        </w:rPr>
        <w:t xml:space="preserve">implemented the smoking ban. This ensured that smoking would become illegal inside public places where it poses a threat. </w:t>
      </w:r>
      <w:r w:rsidR="007A5780">
        <w:rPr>
          <w:rFonts w:asciiTheme="majorHAnsi" w:hAnsiTheme="majorHAnsi" w:cstheme="majorHAnsi"/>
        </w:rPr>
        <w:t xml:space="preserve">In 2007, </w:t>
      </w:r>
      <w:r w:rsidR="00214800">
        <w:rPr>
          <w:rFonts w:asciiTheme="majorHAnsi" w:hAnsiTheme="majorHAnsi" w:cstheme="majorHAnsi"/>
        </w:rPr>
        <w:t xml:space="preserve">approximately 24% of adults in Wales were smokers, since the ban came in to place, the statistics as of </w:t>
      </w:r>
      <w:r w:rsidR="002A604C">
        <w:rPr>
          <w:rFonts w:asciiTheme="majorHAnsi" w:hAnsiTheme="majorHAnsi" w:cstheme="majorHAnsi"/>
        </w:rPr>
        <w:t xml:space="preserve">2017 show the figure is now 19%, </w:t>
      </w:r>
      <w:r w:rsidR="008B7EE7">
        <w:rPr>
          <w:rFonts w:asciiTheme="majorHAnsi" w:hAnsiTheme="majorHAnsi" w:cstheme="majorHAnsi"/>
        </w:rPr>
        <w:t>a reduction of 5% or 94,000 people</w:t>
      </w:r>
      <w:r w:rsidR="00E5499E">
        <w:rPr>
          <w:rFonts w:asciiTheme="majorHAnsi" w:hAnsiTheme="majorHAnsi" w:cstheme="majorHAnsi"/>
        </w:rPr>
        <w:t xml:space="preserve"> (Sands, K 2017)</w:t>
      </w:r>
      <w:r w:rsidR="00386580">
        <w:rPr>
          <w:rFonts w:asciiTheme="majorHAnsi" w:hAnsiTheme="majorHAnsi" w:cstheme="majorHAnsi"/>
        </w:rPr>
        <w:t xml:space="preserve">. </w:t>
      </w:r>
      <w:r w:rsidR="00CB515D">
        <w:rPr>
          <w:rFonts w:asciiTheme="majorHAnsi" w:hAnsiTheme="majorHAnsi" w:cstheme="majorHAnsi"/>
        </w:rPr>
        <w:t xml:space="preserve">By 2019, the Welsh Government wants to extend </w:t>
      </w:r>
      <w:r w:rsidR="007971C2">
        <w:rPr>
          <w:rFonts w:asciiTheme="majorHAnsi" w:hAnsiTheme="majorHAnsi" w:cstheme="majorHAnsi"/>
        </w:rPr>
        <w:t xml:space="preserve">the smoking ban to outdoor areas, these areas are expected to </w:t>
      </w:r>
      <w:r w:rsidR="00695727">
        <w:rPr>
          <w:rFonts w:asciiTheme="majorHAnsi" w:hAnsiTheme="majorHAnsi" w:cstheme="majorHAnsi"/>
        </w:rPr>
        <w:t>include hospital grounds, school grounds and outdoor play areas</w:t>
      </w:r>
      <w:r w:rsidR="00EF7F74">
        <w:rPr>
          <w:rFonts w:asciiTheme="majorHAnsi" w:hAnsiTheme="majorHAnsi" w:cstheme="majorHAnsi"/>
        </w:rPr>
        <w:t xml:space="preserve">. There will also be legal backing to issue fines for those who breach this </w:t>
      </w:r>
      <w:r w:rsidR="0023597D">
        <w:rPr>
          <w:rFonts w:asciiTheme="majorHAnsi" w:hAnsiTheme="majorHAnsi" w:cstheme="majorHAnsi"/>
        </w:rPr>
        <w:t>ban (Smith, M 2018)</w:t>
      </w:r>
      <w:r w:rsidR="00AA6B88">
        <w:rPr>
          <w:rFonts w:asciiTheme="majorHAnsi" w:hAnsiTheme="majorHAnsi" w:cstheme="majorHAnsi"/>
        </w:rPr>
        <w:t xml:space="preserve">. </w:t>
      </w:r>
      <w:r w:rsidR="00187016">
        <w:rPr>
          <w:rFonts w:asciiTheme="majorHAnsi" w:hAnsiTheme="majorHAnsi" w:cstheme="majorHAnsi"/>
        </w:rPr>
        <w:t xml:space="preserve">The smoking ban </w:t>
      </w:r>
      <w:r w:rsidR="000936FB">
        <w:rPr>
          <w:rFonts w:asciiTheme="majorHAnsi" w:hAnsiTheme="majorHAnsi" w:cstheme="majorHAnsi"/>
        </w:rPr>
        <w:t xml:space="preserve">also includes </w:t>
      </w:r>
      <w:r w:rsidR="002A0A83">
        <w:rPr>
          <w:rFonts w:asciiTheme="majorHAnsi" w:hAnsiTheme="majorHAnsi" w:cstheme="majorHAnsi"/>
        </w:rPr>
        <w:t xml:space="preserve">new legislation </w:t>
      </w:r>
      <w:r w:rsidR="005A16A2">
        <w:rPr>
          <w:rFonts w:asciiTheme="majorHAnsi" w:hAnsiTheme="majorHAnsi" w:cstheme="majorHAnsi"/>
        </w:rPr>
        <w:t xml:space="preserve">which covers display signs for bars, cafes and restaurants </w:t>
      </w:r>
      <w:r w:rsidR="00F56F97">
        <w:rPr>
          <w:rFonts w:asciiTheme="majorHAnsi" w:hAnsiTheme="majorHAnsi" w:cstheme="majorHAnsi"/>
        </w:rPr>
        <w:t xml:space="preserve">in which they are required to display suitable signage </w:t>
      </w:r>
      <w:r w:rsidR="00981185">
        <w:rPr>
          <w:rFonts w:asciiTheme="majorHAnsi" w:hAnsiTheme="majorHAnsi" w:cstheme="majorHAnsi"/>
        </w:rPr>
        <w:t>to prevent smoking on the premises, a failure to do so may result in</w:t>
      </w:r>
      <w:r w:rsidR="00E4001F">
        <w:rPr>
          <w:rFonts w:asciiTheme="majorHAnsi" w:hAnsiTheme="majorHAnsi" w:cstheme="majorHAnsi"/>
        </w:rPr>
        <w:t xml:space="preserve"> </w:t>
      </w:r>
      <w:r w:rsidR="00981185">
        <w:rPr>
          <w:rFonts w:asciiTheme="majorHAnsi" w:hAnsiTheme="majorHAnsi" w:cstheme="majorHAnsi"/>
        </w:rPr>
        <w:t>fine</w:t>
      </w:r>
      <w:r w:rsidR="00E4001F">
        <w:rPr>
          <w:rFonts w:asciiTheme="majorHAnsi" w:hAnsiTheme="majorHAnsi" w:cstheme="majorHAnsi"/>
        </w:rPr>
        <w:t xml:space="preserve"> of up to £200</w:t>
      </w:r>
      <w:r w:rsidR="00981185">
        <w:rPr>
          <w:rFonts w:asciiTheme="majorHAnsi" w:hAnsiTheme="majorHAnsi" w:cstheme="majorHAnsi"/>
        </w:rPr>
        <w:t xml:space="preserve">, furthermore, </w:t>
      </w:r>
      <w:r w:rsidR="002B6734">
        <w:rPr>
          <w:rFonts w:asciiTheme="majorHAnsi" w:hAnsiTheme="majorHAnsi" w:cstheme="majorHAnsi"/>
        </w:rPr>
        <w:t xml:space="preserve">proprietors of such places who allow people to smoke, may face </w:t>
      </w:r>
      <w:r w:rsidR="00E4001F">
        <w:rPr>
          <w:rFonts w:asciiTheme="majorHAnsi" w:hAnsiTheme="majorHAnsi" w:cstheme="majorHAnsi"/>
        </w:rPr>
        <w:t>harsher fines of up to £2,500</w:t>
      </w:r>
      <w:r w:rsidR="000A2564">
        <w:rPr>
          <w:rFonts w:asciiTheme="majorHAnsi" w:hAnsiTheme="majorHAnsi" w:cstheme="majorHAnsi"/>
        </w:rPr>
        <w:t xml:space="preserve"> (Morris, S and Oliver, M. 2007) </w:t>
      </w:r>
      <w:r w:rsidR="0009147C">
        <w:rPr>
          <w:rFonts w:asciiTheme="majorHAnsi" w:hAnsiTheme="majorHAnsi" w:cstheme="majorHAnsi"/>
        </w:rPr>
        <w:t xml:space="preserve">the purpose of this is to further enforce the ban, making sure that everyone follows this to protect the public, therefore reducing the strain smoking and passive smoking related illnesses and even deaths. </w:t>
      </w:r>
      <w:r w:rsidR="00CC0F51">
        <w:rPr>
          <w:rFonts w:asciiTheme="majorHAnsi" w:hAnsiTheme="majorHAnsi" w:cstheme="majorHAnsi"/>
        </w:rPr>
        <w:t xml:space="preserve">The smoking ban also serves a separate agenda, where it was created and implemented to reduce passive smoking risks, it also </w:t>
      </w:r>
      <w:r w:rsidR="0028797F">
        <w:rPr>
          <w:rFonts w:asciiTheme="majorHAnsi" w:hAnsiTheme="majorHAnsi" w:cstheme="majorHAnsi"/>
        </w:rPr>
        <w:t xml:space="preserve">serves as a denormalization of smoking, </w:t>
      </w:r>
      <w:r w:rsidR="00D4337F">
        <w:rPr>
          <w:rFonts w:asciiTheme="majorHAnsi" w:hAnsiTheme="majorHAnsi" w:cstheme="majorHAnsi"/>
        </w:rPr>
        <w:t xml:space="preserve">as </w:t>
      </w:r>
      <w:r w:rsidR="00465B17">
        <w:rPr>
          <w:rFonts w:asciiTheme="majorHAnsi" w:hAnsiTheme="majorHAnsi" w:cstheme="majorHAnsi"/>
        </w:rPr>
        <w:t>being unable to smoke in a public set</w:t>
      </w:r>
      <w:r w:rsidR="009C2ADA">
        <w:rPr>
          <w:rFonts w:asciiTheme="majorHAnsi" w:hAnsiTheme="majorHAnsi" w:cstheme="majorHAnsi"/>
        </w:rPr>
        <w:t xml:space="preserve">ting </w:t>
      </w:r>
      <w:r w:rsidR="003D274C">
        <w:rPr>
          <w:rFonts w:asciiTheme="majorHAnsi" w:hAnsiTheme="majorHAnsi" w:cstheme="majorHAnsi"/>
        </w:rPr>
        <w:t xml:space="preserve">has the aim of reducing the amount of people who take up the habit as “social smoking”. This also </w:t>
      </w:r>
      <w:r w:rsidR="003E57C4">
        <w:rPr>
          <w:rFonts w:asciiTheme="majorHAnsi" w:hAnsiTheme="majorHAnsi" w:cstheme="majorHAnsi"/>
        </w:rPr>
        <w:t>impacts young children and teenagers who often imitate adult behaviour, and those who witness parents and other role models smoking, they themselves may become smokers (</w:t>
      </w:r>
      <w:proofErr w:type="spellStart"/>
      <w:r w:rsidR="006A0EE7">
        <w:rPr>
          <w:rFonts w:asciiTheme="majorHAnsi" w:hAnsiTheme="majorHAnsi" w:cstheme="majorHAnsi"/>
        </w:rPr>
        <w:t>Antin</w:t>
      </w:r>
      <w:proofErr w:type="spellEnd"/>
      <w:r w:rsidR="006A0EE7">
        <w:rPr>
          <w:rFonts w:asciiTheme="majorHAnsi" w:hAnsiTheme="majorHAnsi" w:cstheme="majorHAnsi"/>
        </w:rPr>
        <w:t xml:space="preserve">, T. </w:t>
      </w:r>
      <w:proofErr w:type="spellStart"/>
      <w:r w:rsidR="006A0EE7">
        <w:rPr>
          <w:rFonts w:asciiTheme="majorHAnsi" w:hAnsiTheme="majorHAnsi" w:cstheme="majorHAnsi"/>
        </w:rPr>
        <w:t>Lipperman-Kreda</w:t>
      </w:r>
      <w:proofErr w:type="spellEnd"/>
      <w:r w:rsidR="006A0EE7">
        <w:rPr>
          <w:rFonts w:asciiTheme="majorHAnsi" w:hAnsiTheme="majorHAnsi" w:cstheme="majorHAnsi"/>
        </w:rPr>
        <w:t xml:space="preserve">, S and Hunt, G. </w:t>
      </w:r>
      <w:r w:rsidR="00383060">
        <w:rPr>
          <w:rFonts w:asciiTheme="majorHAnsi" w:hAnsiTheme="majorHAnsi" w:cstheme="majorHAnsi"/>
        </w:rPr>
        <w:t>2015)</w:t>
      </w:r>
      <w:r w:rsidR="007059B1">
        <w:rPr>
          <w:rFonts w:asciiTheme="majorHAnsi" w:hAnsiTheme="majorHAnsi" w:cstheme="majorHAnsi"/>
        </w:rPr>
        <w:t>.</w:t>
      </w:r>
      <w:r w:rsidR="001E211C">
        <w:rPr>
          <w:rFonts w:asciiTheme="majorHAnsi" w:hAnsiTheme="majorHAnsi" w:cstheme="majorHAnsi"/>
        </w:rPr>
        <w:t xml:space="preserve"> </w:t>
      </w:r>
      <w:r w:rsidR="009E058B">
        <w:rPr>
          <w:rFonts w:asciiTheme="majorHAnsi" w:hAnsiTheme="majorHAnsi" w:cstheme="majorHAnsi"/>
        </w:rPr>
        <w:t>October 2015 brought in the ban on smoking in cars with children or anyone under the age of 18</w:t>
      </w:r>
      <w:r w:rsidR="00175EDC">
        <w:rPr>
          <w:rFonts w:asciiTheme="majorHAnsi" w:hAnsiTheme="majorHAnsi" w:cstheme="majorHAnsi"/>
        </w:rPr>
        <w:t xml:space="preserve">, this was brought in to again, further reduce the risk </w:t>
      </w:r>
      <w:r w:rsidR="0040503D">
        <w:rPr>
          <w:rFonts w:asciiTheme="majorHAnsi" w:hAnsiTheme="majorHAnsi" w:cstheme="majorHAnsi"/>
        </w:rPr>
        <w:t>of health conditions caused by passive smoking.</w:t>
      </w:r>
      <w:r w:rsidR="006A3E2C">
        <w:rPr>
          <w:rFonts w:asciiTheme="majorHAnsi" w:hAnsiTheme="majorHAnsi" w:cstheme="majorHAnsi"/>
        </w:rPr>
        <w:t xml:space="preserve"> </w:t>
      </w:r>
      <w:r w:rsidR="00A45BB6">
        <w:rPr>
          <w:rFonts w:asciiTheme="majorHAnsi" w:hAnsiTheme="majorHAnsi" w:cstheme="majorHAnsi"/>
        </w:rPr>
        <w:t xml:space="preserve">There is evidence </w:t>
      </w:r>
      <w:r w:rsidR="00814805">
        <w:rPr>
          <w:rFonts w:asciiTheme="majorHAnsi" w:hAnsiTheme="majorHAnsi" w:cstheme="majorHAnsi"/>
        </w:rPr>
        <w:t xml:space="preserve">that the danger of smoking in the confined space of a car, even with a window open, </w:t>
      </w:r>
      <w:r w:rsidR="00684607">
        <w:rPr>
          <w:rFonts w:asciiTheme="majorHAnsi" w:hAnsiTheme="majorHAnsi" w:cstheme="majorHAnsi"/>
        </w:rPr>
        <w:t>keeps high levels of health damaging chemicals high (Welsh Government, 2015).</w:t>
      </w:r>
      <w:r w:rsidR="00D83093">
        <w:rPr>
          <w:rFonts w:asciiTheme="majorHAnsi" w:hAnsiTheme="majorHAnsi" w:cstheme="majorHAnsi"/>
        </w:rPr>
        <w:t xml:space="preserve"> The bans imposed by the Welsh Government display a strong dedication to the eradication of public smoking and to greatly minimize the risks of passive smoking for both adults and children</w:t>
      </w:r>
      <w:r w:rsidR="009E67C8">
        <w:rPr>
          <w:rFonts w:asciiTheme="majorHAnsi" w:hAnsiTheme="majorHAnsi" w:cstheme="majorHAnsi"/>
        </w:rPr>
        <w:t xml:space="preserve">. In doing so, </w:t>
      </w:r>
      <w:r w:rsidR="003C505A">
        <w:rPr>
          <w:rFonts w:asciiTheme="majorHAnsi" w:hAnsiTheme="majorHAnsi" w:cstheme="majorHAnsi"/>
        </w:rPr>
        <w:t xml:space="preserve">the aim is to not only reduce the amount of people who take up smoking, but the amount of people who are treated by the NHS for smoking related conditions. </w:t>
      </w:r>
    </w:p>
    <w:p w14:paraId="30E62955" w14:textId="747E0B2B" w:rsidR="003C505A" w:rsidRDefault="003C505A" w:rsidP="006E6BF5">
      <w:pPr>
        <w:rPr>
          <w:rFonts w:asciiTheme="majorHAnsi" w:hAnsiTheme="majorHAnsi" w:cstheme="majorHAnsi"/>
          <w:sz w:val="36"/>
        </w:rPr>
      </w:pPr>
    </w:p>
    <w:p w14:paraId="227F6FED" w14:textId="1A4F48F1" w:rsidR="00E16569" w:rsidRDefault="00E16569" w:rsidP="006E6BF5">
      <w:pPr>
        <w:rPr>
          <w:rFonts w:asciiTheme="majorHAnsi" w:hAnsiTheme="majorHAnsi" w:cstheme="majorHAnsi"/>
          <w:sz w:val="36"/>
          <w:u w:val="single"/>
        </w:rPr>
      </w:pPr>
      <w:r>
        <w:rPr>
          <w:rFonts w:asciiTheme="majorHAnsi" w:hAnsiTheme="majorHAnsi" w:cstheme="majorHAnsi"/>
          <w:sz w:val="36"/>
          <w:u w:val="single"/>
        </w:rPr>
        <w:t>Conclusion.</w:t>
      </w:r>
    </w:p>
    <w:p w14:paraId="6EAE0709" w14:textId="2550DB08" w:rsidR="00E16569" w:rsidRDefault="00E16569" w:rsidP="006E6BF5">
      <w:pPr>
        <w:rPr>
          <w:rFonts w:asciiTheme="majorHAnsi" w:hAnsiTheme="majorHAnsi" w:cstheme="majorHAnsi"/>
          <w:i/>
          <w:u w:val="single"/>
        </w:rPr>
      </w:pPr>
    </w:p>
    <w:p w14:paraId="29EF9800" w14:textId="05C83143" w:rsidR="00E16569" w:rsidRPr="00E16569" w:rsidRDefault="00E16569" w:rsidP="006E6BF5">
      <w:pPr>
        <w:rPr>
          <w:rFonts w:asciiTheme="majorHAnsi" w:hAnsiTheme="majorHAnsi" w:cstheme="majorHAnsi"/>
        </w:rPr>
      </w:pPr>
      <w:r>
        <w:rPr>
          <w:rFonts w:asciiTheme="majorHAnsi" w:hAnsiTheme="majorHAnsi" w:cstheme="majorHAnsi"/>
        </w:rPr>
        <w:t>Smoking is a major cause of preventable deaths</w:t>
      </w:r>
      <w:r w:rsidR="002133BF">
        <w:rPr>
          <w:rFonts w:asciiTheme="majorHAnsi" w:hAnsiTheme="majorHAnsi" w:cstheme="majorHAnsi"/>
        </w:rPr>
        <w:t xml:space="preserve"> in Wales, </w:t>
      </w:r>
      <w:r w:rsidR="00AA0501">
        <w:rPr>
          <w:rFonts w:asciiTheme="majorHAnsi" w:hAnsiTheme="majorHAnsi" w:cstheme="majorHAnsi"/>
        </w:rPr>
        <w:t xml:space="preserve">many people are willingly and knowingly inhaling many chemicals which are known to cause cancer, lung diseases and </w:t>
      </w:r>
      <w:r w:rsidR="00AA0501">
        <w:rPr>
          <w:rFonts w:asciiTheme="majorHAnsi" w:hAnsiTheme="majorHAnsi" w:cstheme="majorHAnsi"/>
        </w:rPr>
        <w:lastRenderedPageBreak/>
        <w:t xml:space="preserve">other life-threatening ailments. There are many more initiatives that aim to </w:t>
      </w:r>
      <w:r w:rsidR="0029707C">
        <w:rPr>
          <w:rFonts w:asciiTheme="majorHAnsi" w:hAnsiTheme="majorHAnsi" w:cstheme="majorHAnsi"/>
        </w:rPr>
        <w:t xml:space="preserve">promote the benefits of quitting, from health of the individual, heath of the public, children but also their bank balances. </w:t>
      </w:r>
      <w:r w:rsidR="00A90CF8">
        <w:rPr>
          <w:rFonts w:asciiTheme="majorHAnsi" w:hAnsiTheme="majorHAnsi" w:cstheme="majorHAnsi"/>
        </w:rPr>
        <w:t>As previously mentioned, there are 7 million households in</w:t>
      </w:r>
      <w:r w:rsidR="00B37DC8">
        <w:rPr>
          <w:rFonts w:asciiTheme="majorHAnsi" w:hAnsiTheme="majorHAnsi" w:cstheme="majorHAnsi"/>
        </w:rPr>
        <w:t xml:space="preserve"> poverty that have at least one smoker living within them</w:t>
      </w:r>
      <w:r w:rsidR="009E62B9">
        <w:rPr>
          <w:rFonts w:asciiTheme="majorHAnsi" w:hAnsiTheme="majorHAnsi" w:cstheme="majorHAnsi"/>
        </w:rPr>
        <w:t xml:space="preserve">. </w:t>
      </w:r>
      <w:r w:rsidR="00193889">
        <w:rPr>
          <w:rFonts w:asciiTheme="majorHAnsi" w:hAnsiTheme="majorHAnsi" w:cstheme="majorHAnsi"/>
        </w:rPr>
        <w:t xml:space="preserve">There is not much more that can be done to help people to give up, there are many campaigns </w:t>
      </w:r>
      <w:r w:rsidR="00BD1418">
        <w:rPr>
          <w:rFonts w:asciiTheme="majorHAnsi" w:hAnsiTheme="majorHAnsi" w:cstheme="majorHAnsi"/>
        </w:rPr>
        <w:t>advertising the benefits of quitting, but the individual smokers must be prepared themselves.</w:t>
      </w:r>
      <w:r w:rsidR="00361188">
        <w:rPr>
          <w:rFonts w:asciiTheme="majorHAnsi" w:hAnsiTheme="majorHAnsi" w:cstheme="majorHAnsi"/>
        </w:rPr>
        <w:t xml:space="preserve"> </w:t>
      </w:r>
    </w:p>
    <w:p w14:paraId="44A99024" w14:textId="42F74165" w:rsidR="006A3E2C" w:rsidRDefault="00C61D1D" w:rsidP="006E6BF5">
      <w:pPr>
        <w:rPr>
          <w:rFonts w:asciiTheme="majorHAnsi" w:hAnsiTheme="majorHAnsi" w:cstheme="majorHAnsi"/>
        </w:rPr>
      </w:pPr>
      <w:r>
        <w:rPr>
          <w:rFonts w:asciiTheme="majorHAnsi" w:hAnsiTheme="majorHAnsi" w:cstheme="majorHAnsi"/>
        </w:rPr>
        <w:t xml:space="preserve">The three strategies included show a </w:t>
      </w:r>
      <w:r w:rsidR="003A541F">
        <w:rPr>
          <w:rFonts w:asciiTheme="majorHAnsi" w:hAnsiTheme="majorHAnsi" w:cstheme="majorHAnsi"/>
        </w:rPr>
        <w:t xml:space="preserve">passion to reduce the amount of people smoking and highlight the risks associated with the addiction, the evidence shows over the course of these individual </w:t>
      </w:r>
      <w:r w:rsidR="00475C38">
        <w:rPr>
          <w:rFonts w:asciiTheme="majorHAnsi" w:hAnsiTheme="majorHAnsi" w:cstheme="majorHAnsi"/>
        </w:rPr>
        <w:t xml:space="preserve">strategies, a massive reduction in the amount of people smoking and the amount of people who are being treated by the NHS for smoking related illnesses. People are and will continue to use the NHS for smoking related purposes for the foreseeable future, but it is hoped that it is for the </w:t>
      </w:r>
      <w:r w:rsidR="00F2275B">
        <w:rPr>
          <w:rFonts w:asciiTheme="majorHAnsi" w:hAnsiTheme="majorHAnsi" w:cstheme="majorHAnsi"/>
        </w:rPr>
        <w:t xml:space="preserve">assistance to quit smoking as opposed to treating the health conditions associated with it. </w:t>
      </w:r>
    </w:p>
    <w:p w14:paraId="2B8E208A" w14:textId="77777777" w:rsidR="006A3E2C" w:rsidRDefault="006A3E2C" w:rsidP="006E6BF5">
      <w:pPr>
        <w:rPr>
          <w:rFonts w:asciiTheme="majorHAnsi" w:hAnsiTheme="majorHAnsi" w:cstheme="majorHAnsi"/>
        </w:rPr>
      </w:pPr>
    </w:p>
    <w:p w14:paraId="6F8A79AC" w14:textId="77777777" w:rsidR="006A3E2C" w:rsidRDefault="006A3E2C" w:rsidP="006E6BF5">
      <w:pPr>
        <w:rPr>
          <w:rFonts w:asciiTheme="majorHAnsi" w:hAnsiTheme="majorHAnsi" w:cstheme="majorHAnsi"/>
        </w:rPr>
      </w:pPr>
    </w:p>
    <w:p w14:paraId="5AB15BDD" w14:textId="71C608F4" w:rsidR="007971C2" w:rsidRPr="006E6BF5" w:rsidRDefault="007971C2" w:rsidP="006E6BF5">
      <w:pPr>
        <w:rPr>
          <w:rFonts w:asciiTheme="majorHAnsi" w:hAnsiTheme="majorHAnsi" w:cstheme="majorHAnsi"/>
        </w:rPr>
      </w:pPr>
    </w:p>
    <w:p w14:paraId="04C6377D" w14:textId="77777777" w:rsidR="006E6BF5" w:rsidRDefault="006E6BF5" w:rsidP="00041979">
      <w:pPr>
        <w:rPr>
          <w:rFonts w:asciiTheme="majorHAnsi" w:hAnsiTheme="majorHAnsi" w:cstheme="majorHAnsi"/>
        </w:rPr>
      </w:pPr>
    </w:p>
    <w:p w14:paraId="030C9C54" w14:textId="15D5E5E2" w:rsidR="00C94D15" w:rsidRDefault="00C94D15" w:rsidP="00041979">
      <w:pPr>
        <w:rPr>
          <w:rFonts w:asciiTheme="majorHAnsi" w:hAnsiTheme="majorHAnsi" w:cstheme="majorHAnsi"/>
        </w:rPr>
      </w:pPr>
    </w:p>
    <w:p w14:paraId="44927878" w14:textId="77777777" w:rsidR="00BC02FD" w:rsidRPr="00BC02FD" w:rsidRDefault="00BC02FD" w:rsidP="00BC02FD">
      <w:pPr>
        <w:rPr>
          <w:rFonts w:ascii="Times New Roman" w:eastAsia="Times New Roman" w:hAnsi="Times New Roman" w:cs="Times New Roman"/>
        </w:rPr>
      </w:pPr>
    </w:p>
    <w:p w14:paraId="20DEBF0E" w14:textId="77777777" w:rsidR="00C94D15" w:rsidRDefault="00C94D15" w:rsidP="00041979">
      <w:pPr>
        <w:rPr>
          <w:rFonts w:asciiTheme="majorHAnsi" w:hAnsiTheme="majorHAnsi" w:cstheme="majorHAnsi"/>
        </w:rPr>
      </w:pPr>
    </w:p>
    <w:p w14:paraId="4993F1DE" w14:textId="4BB29B27" w:rsidR="0088333E" w:rsidRDefault="0088333E" w:rsidP="00041979">
      <w:pPr>
        <w:rPr>
          <w:rFonts w:asciiTheme="majorHAnsi" w:hAnsiTheme="majorHAnsi" w:cstheme="majorHAnsi"/>
        </w:rPr>
      </w:pPr>
    </w:p>
    <w:p w14:paraId="1DF70847" w14:textId="29054EDB" w:rsidR="0088333E" w:rsidRDefault="0088333E" w:rsidP="00041979">
      <w:pPr>
        <w:rPr>
          <w:rFonts w:asciiTheme="majorHAnsi" w:hAnsiTheme="majorHAnsi" w:cstheme="majorHAnsi"/>
        </w:rPr>
      </w:pPr>
    </w:p>
    <w:p w14:paraId="4BAEF0D7" w14:textId="77777777" w:rsidR="0088333E" w:rsidRDefault="0088333E" w:rsidP="00041979">
      <w:pPr>
        <w:rPr>
          <w:rFonts w:asciiTheme="majorHAnsi" w:hAnsiTheme="majorHAnsi" w:cstheme="majorHAnsi"/>
        </w:rPr>
      </w:pPr>
    </w:p>
    <w:p w14:paraId="72F71CC1" w14:textId="0D171253" w:rsidR="00997EB0" w:rsidRDefault="00997EB0" w:rsidP="00041979">
      <w:pPr>
        <w:rPr>
          <w:rFonts w:asciiTheme="majorHAnsi" w:hAnsiTheme="majorHAnsi" w:cstheme="majorHAnsi"/>
        </w:rPr>
      </w:pPr>
    </w:p>
    <w:p w14:paraId="4926B785" w14:textId="77777777" w:rsidR="00997EB0" w:rsidRPr="0065514A" w:rsidRDefault="00997EB0" w:rsidP="00041979">
      <w:pPr>
        <w:rPr>
          <w:rFonts w:asciiTheme="majorHAnsi" w:hAnsiTheme="majorHAnsi" w:cstheme="majorHAnsi"/>
        </w:rPr>
      </w:pPr>
    </w:p>
    <w:p w14:paraId="0A56932A" w14:textId="419FE1DA" w:rsidR="00EB0D45" w:rsidRDefault="001B0E9D" w:rsidP="00041979">
      <w:pPr>
        <w:rPr>
          <w:rFonts w:asciiTheme="majorHAnsi" w:hAnsiTheme="majorHAnsi" w:cstheme="majorHAnsi"/>
        </w:rPr>
      </w:pPr>
      <w:r>
        <w:rPr>
          <w:rFonts w:asciiTheme="majorHAnsi" w:hAnsiTheme="majorHAnsi" w:cstheme="majorHAnsi"/>
        </w:rPr>
        <w:t xml:space="preserve"> </w:t>
      </w:r>
    </w:p>
    <w:p w14:paraId="78B989AA" w14:textId="77777777" w:rsidR="00EB0D45" w:rsidRDefault="00EB0D45" w:rsidP="00041979">
      <w:pPr>
        <w:rPr>
          <w:rFonts w:asciiTheme="majorHAnsi" w:hAnsiTheme="majorHAnsi" w:cstheme="majorHAnsi"/>
        </w:rPr>
      </w:pPr>
    </w:p>
    <w:p w14:paraId="268EF0BD" w14:textId="0A421692" w:rsidR="00EB0D45" w:rsidRDefault="00EB0D45" w:rsidP="00041979">
      <w:pPr>
        <w:rPr>
          <w:rFonts w:asciiTheme="majorHAnsi" w:hAnsiTheme="majorHAnsi" w:cstheme="majorHAnsi"/>
        </w:rPr>
      </w:pPr>
    </w:p>
    <w:p w14:paraId="54DD307C" w14:textId="2C12B6C2" w:rsidR="00256714" w:rsidRDefault="00256714" w:rsidP="00041979">
      <w:pPr>
        <w:rPr>
          <w:rFonts w:asciiTheme="majorHAnsi" w:hAnsiTheme="majorHAnsi" w:cstheme="majorHAnsi"/>
        </w:rPr>
      </w:pPr>
    </w:p>
    <w:p w14:paraId="610239DD" w14:textId="2D72C122" w:rsidR="00256714" w:rsidRDefault="00256714" w:rsidP="008C3873">
      <w:pPr>
        <w:jc w:val="both"/>
        <w:rPr>
          <w:rFonts w:asciiTheme="majorHAnsi" w:hAnsiTheme="majorHAnsi" w:cstheme="majorHAnsi"/>
        </w:rPr>
      </w:pPr>
    </w:p>
    <w:p w14:paraId="2667F3C5" w14:textId="19BC8EFC" w:rsidR="00256714" w:rsidRDefault="00256714" w:rsidP="008C3873">
      <w:pPr>
        <w:jc w:val="both"/>
        <w:rPr>
          <w:rFonts w:asciiTheme="majorHAnsi" w:hAnsiTheme="majorHAnsi" w:cstheme="majorHAnsi"/>
        </w:rPr>
      </w:pPr>
    </w:p>
    <w:p w14:paraId="72A3435C" w14:textId="68E2AFD3" w:rsidR="00256714" w:rsidRDefault="00256714" w:rsidP="008C3873">
      <w:pPr>
        <w:jc w:val="both"/>
        <w:rPr>
          <w:rFonts w:asciiTheme="majorHAnsi" w:hAnsiTheme="majorHAnsi" w:cstheme="majorHAnsi"/>
        </w:rPr>
      </w:pPr>
    </w:p>
    <w:p w14:paraId="238D3877" w14:textId="5633DDF1" w:rsidR="0058656A" w:rsidRDefault="0058656A" w:rsidP="008C3873">
      <w:pPr>
        <w:jc w:val="both"/>
        <w:rPr>
          <w:rFonts w:asciiTheme="majorHAnsi" w:hAnsiTheme="majorHAnsi" w:cstheme="majorHAnsi"/>
        </w:rPr>
      </w:pPr>
    </w:p>
    <w:p w14:paraId="730701A5" w14:textId="2180D355" w:rsidR="0058656A" w:rsidRDefault="0058656A" w:rsidP="008C3873">
      <w:pPr>
        <w:jc w:val="both"/>
        <w:rPr>
          <w:rFonts w:asciiTheme="majorHAnsi" w:hAnsiTheme="majorHAnsi" w:cstheme="majorHAnsi"/>
        </w:rPr>
      </w:pPr>
    </w:p>
    <w:p w14:paraId="121C9E0E" w14:textId="77777777" w:rsidR="009B1006" w:rsidRDefault="009B1006" w:rsidP="00560361">
      <w:pPr>
        <w:jc w:val="both"/>
        <w:rPr>
          <w:rFonts w:asciiTheme="majorHAnsi" w:hAnsiTheme="majorHAnsi" w:cstheme="majorHAnsi"/>
        </w:rPr>
      </w:pPr>
    </w:p>
    <w:p w14:paraId="60A2E50C" w14:textId="77777777" w:rsidR="009B1006" w:rsidRDefault="009B1006" w:rsidP="00560361">
      <w:pPr>
        <w:jc w:val="both"/>
        <w:rPr>
          <w:rFonts w:asciiTheme="majorHAnsi" w:hAnsiTheme="majorHAnsi" w:cstheme="majorHAnsi"/>
          <w:sz w:val="36"/>
        </w:rPr>
      </w:pPr>
    </w:p>
    <w:p w14:paraId="390AB79A" w14:textId="77777777" w:rsidR="00F473A1" w:rsidRDefault="00F473A1" w:rsidP="00560361">
      <w:pPr>
        <w:jc w:val="both"/>
        <w:rPr>
          <w:rFonts w:asciiTheme="majorHAnsi" w:hAnsiTheme="majorHAnsi" w:cstheme="majorHAnsi"/>
          <w:sz w:val="36"/>
        </w:rPr>
      </w:pPr>
    </w:p>
    <w:p w14:paraId="0591F3B9" w14:textId="77777777" w:rsidR="00F473A1" w:rsidRDefault="00F473A1" w:rsidP="00560361">
      <w:pPr>
        <w:jc w:val="both"/>
        <w:rPr>
          <w:rFonts w:asciiTheme="majorHAnsi" w:hAnsiTheme="majorHAnsi" w:cstheme="majorHAnsi"/>
          <w:sz w:val="36"/>
        </w:rPr>
      </w:pPr>
    </w:p>
    <w:p w14:paraId="6866B504" w14:textId="77777777" w:rsidR="00F473A1" w:rsidRDefault="00F473A1" w:rsidP="00560361">
      <w:pPr>
        <w:jc w:val="both"/>
        <w:rPr>
          <w:rFonts w:asciiTheme="majorHAnsi" w:hAnsiTheme="majorHAnsi" w:cstheme="majorHAnsi"/>
          <w:sz w:val="36"/>
        </w:rPr>
      </w:pPr>
    </w:p>
    <w:p w14:paraId="496843D8" w14:textId="77777777" w:rsidR="00F473A1" w:rsidRDefault="00F473A1" w:rsidP="00560361">
      <w:pPr>
        <w:jc w:val="both"/>
        <w:rPr>
          <w:rFonts w:asciiTheme="majorHAnsi" w:hAnsiTheme="majorHAnsi" w:cstheme="majorHAnsi"/>
          <w:sz w:val="36"/>
        </w:rPr>
      </w:pPr>
    </w:p>
    <w:p w14:paraId="4982E2DF" w14:textId="77777777" w:rsidR="00F473A1" w:rsidRDefault="00F473A1" w:rsidP="00560361">
      <w:pPr>
        <w:jc w:val="both"/>
        <w:rPr>
          <w:rFonts w:asciiTheme="majorHAnsi" w:hAnsiTheme="majorHAnsi" w:cstheme="majorHAnsi"/>
          <w:sz w:val="36"/>
        </w:rPr>
      </w:pPr>
    </w:p>
    <w:p w14:paraId="50F39462" w14:textId="77777777" w:rsidR="00F473A1" w:rsidRDefault="00F473A1" w:rsidP="00560361">
      <w:pPr>
        <w:jc w:val="both"/>
        <w:rPr>
          <w:rFonts w:asciiTheme="majorHAnsi" w:hAnsiTheme="majorHAnsi" w:cstheme="majorHAnsi"/>
          <w:sz w:val="36"/>
        </w:rPr>
      </w:pPr>
    </w:p>
    <w:p w14:paraId="59B87C91" w14:textId="77777777" w:rsidR="00F473A1" w:rsidRDefault="00F473A1" w:rsidP="00560361">
      <w:pPr>
        <w:jc w:val="both"/>
        <w:rPr>
          <w:rFonts w:asciiTheme="majorHAnsi" w:hAnsiTheme="majorHAnsi" w:cstheme="majorHAnsi"/>
          <w:sz w:val="36"/>
        </w:rPr>
      </w:pPr>
    </w:p>
    <w:p w14:paraId="4494AC32" w14:textId="2B904BCB" w:rsidR="00560361" w:rsidRPr="00560361" w:rsidRDefault="00CE19F2" w:rsidP="00560361">
      <w:pPr>
        <w:jc w:val="both"/>
        <w:rPr>
          <w:rFonts w:asciiTheme="majorHAnsi" w:hAnsiTheme="majorHAnsi" w:cstheme="majorHAnsi"/>
          <w:sz w:val="36"/>
        </w:rPr>
      </w:pPr>
      <w:r>
        <w:rPr>
          <w:rFonts w:asciiTheme="majorHAnsi" w:hAnsiTheme="majorHAnsi" w:cstheme="majorHAnsi"/>
          <w:sz w:val="36"/>
        </w:rPr>
        <w:lastRenderedPageBreak/>
        <w:t xml:space="preserve">Reference list: </w:t>
      </w:r>
    </w:p>
    <w:p w14:paraId="1BE47B7A" w14:textId="77777777" w:rsidR="009B1006" w:rsidRDefault="009B1006" w:rsidP="007059B1">
      <w:pPr>
        <w:rPr>
          <w:rFonts w:asciiTheme="majorHAnsi" w:eastAsia="Times New Roman" w:hAnsiTheme="majorHAnsi" w:cstheme="majorHAnsi"/>
          <w:color w:val="303030"/>
          <w:szCs w:val="20"/>
          <w:shd w:val="clear" w:color="auto" w:fill="FFFFFF"/>
        </w:rPr>
      </w:pPr>
    </w:p>
    <w:p w14:paraId="6443A30C" w14:textId="77777777" w:rsidR="00F473A1" w:rsidRDefault="00F473A1" w:rsidP="007059B1">
      <w:pPr>
        <w:rPr>
          <w:rFonts w:asciiTheme="majorHAnsi" w:eastAsia="Times New Roman" w:hAnsiTheme="majorHAnsi" w:cstheme="majorHAnsi"/>
          <w:color w:val="303030"/>
          <w:szCs w:val="20"/>
          <w:shd w:val="clear" w:color="auto" w:fill="FFFFFF"/>
        </w:rPr>
      </w:pPr>
      <w:proofErr w:type="spellStart"/>
      <w:r w:rsidRPr="007059B1">
        <w:rPr>
          <w:rFonts w:asciiTheme="majorHAnsi" w:eastAsia="Times New Roman" w:hAnsiTheme="majorHAnsi" w:cstheme="majorHAnsi"/>
          <w:color w:val="303030"/>
          <w:szCs w:val="20"/>
          <w:shd w:val="clear" w:color="auto" w:fill="FFFFFF"/>
        </w:rPr>
        <w:t>Antin</w:t>
      </w:r>
      <w:proofErr w:type="spellEnd"/>
      <w:r w:rsidRPr="007059B1">
        <w:rPr>
          <w:rFonts w:asciiTheme="majorHAnsi" w:eastAsia="Times New Roman" w:hAnsiTheme="majorHAnsi" w:cstheme="majorHAnsi"/>
          <w:color w:val="303030"/>
          <w:szCs w:val="20"/>
          <w:shd w:val="clear" w:color="auto" w:fill="FFFFFF"/>
        </w:rPr>
        <w:t xml:space="preserve">, Tamar M J et al. (2015) ‘Tobacco Denormalization as a Public Health Strategy: Implications for Sexual and Gender Minorities’ </w:t>
      </w:r>
      <w:r w:rsidRPr="007059B1">
        <w:rPr>
          <w:rFonts w:asciiTheme="majorHAnsi" w:eastAsia="Times New Roman" w:hAnsiTheme="majorHAnsi" w:cstheme="majorHAnsi"/>
          <w:i/>
          <w:iCs/>
          <w:color w:val="303030"/>
          <w:szCs w:val="20"/>
        </w:rPr>
        <w:t>American journal of public health</w:t>
      </w:r>
      <w:r w:rsidRPr="007059B1">
        <w:rPr>
          <w:rFonts w:asciiTheme="majorHAnsi" w:eastAsia="Times New Roman" w:hAnsiTheme="majorHAnsi" w:cstheme="majorHAnsi"/>
          <w:color w:val="303030"/>
          <w:szCs w:val="20"/>
          <w:shd w:val="clear" w:color="auto" w:fill="FFFFFF"/>
        </w:rPr>
        <w:t> vol. 105,12 2426-9.</w:t>
      </w:r>
    </w:p>
    <w:p w14:paraId="7C252D66" w14:textId="77777777" w:rsidR="00F473A1" w:rsidRDefault="00F473A1" w:rsidP="00982ACF">
      <w:pPr>
        <w:rPr>
          <w:rFonts w:asciiTheme="majorHAnsi" w:hAnsiTheme="majorHAnsi" w:cstheme="majorHAnsi"/>
        </w:rPr>
      </w:pPr>
    </w:p>
    <w:p w14:paraId="11D2DC87" w14:textId="4EB47624" w:rsidR="00F473A1" w:rsidRDefault="00F473A1" w:rsidP="00982ACF">
      <w:pPr>
        <w:rPr>
          <w:rFonts w:asciiTheme="majorHAnsi" w:hAnsiTheme="majorHAnsi" w:cstheme="majorHAnsi"/>
        </w:rPr>
      </w:pPr>
      <w:r>
        <w:rPr>
          <w:rFonts w:asciiTheme="majorHAnsi" w:hAnsiTheme="majorHAnsi" w:cstheme="majorHAnsi"/>
        </w:rPr>
        <w:t xml:space="preserve">Ash Wales </w:t>
      </w:r>
      <w:proofErr w:type="spellStart"/>
      <w:r>
        <w:rPr>
          <w:rFonts w:asciiTheme="majorHAnsi" w:hAnsiTheme="majorHAnsi" w:cstheme="majorHAnsi"/>
        </w:rPr>
        <w:t>Cymru</w:t>
      </w:r>
      <w:proofErr w:type="spellEnd"/>
      <w:r>
        <w:rPr>
          <w:rFonts w:asciiTheme="majorHAnsi" w:hAnsiTheme="majorHAnsi" w:cstheme="majorHAnsi"/>
        </w:rPr>
        <w:t xml:space="preserve"> (2018) </w:t>
      </w:r>
      <w:r>
        <w:rPr>
          <w:rFonts w:asciiTheme="majorHAnsi" w:hAnsiTheme="majorHAnsi" w:cstheme="majorHAnsi"/>
          <w:i/>
        </w:rPr>
        <w:t xml:space="preserve">Wales headline statistics. </w:t>
      </w:r>
      <w:r>
        <w:rPr>
          <w:rFonts w:asciiTheme="majorHAnsi" w:hAnsiTheme="majorHAnsi" w:cstheme="majorHAnsi"/>
        </w:rPr>
        <w:t xml:space="preserve">Available at: </w:t>
      </w:r>
      <w:r w:rsidRPr="00A81F5A">
        <w:rPr>
          <w:rFonts w:asciiTheme="majorHAnsi" w:hAnsiTheme="majorHAnsi" w:cstheme="majorHAnsi"/>
        </w:rPr>
        <w:t>https://ash.wales/wales-headline-statistics/</w:t>
      </w:r>
      <w:r>
        <w:rPr>
          <w:rFonts w:asciiTheme="majorHAnsi" w:hAnsiTheme="majorHAnsi" w:cstheme="majorHAnsi"/>
        </w:rPr>
        <w:t xml:space="preserve"> (Accessed: 08/01/2019)</w:t>
      </w:r>
    </w:p>
    <w:p w14:paraId="2429C07C" w14:textId="77777777" w:rsidR="00F473A1" w:rsidRDefault="00F473A1" w:rsidP="00982ACF">
      <w:pPr>
        <w:rPr>
          <w:rFonts w:asciiTheme="majorHAnsi" w:hAnsiTheme="majorHAnsi" w:cstheme="majorHAnsi"/>
        </w:rPr>
      </w:pPr>
    </w:p>
    <w:p w14:paraId="6162E05D" w14:textId="394B9898" w:rsidR="00F473A1" w:rsidRPr="009B36C3" w:rsidRDefault="00F473A1" w:rsidP="00982ACF">
      <w:pPr>
        <w:rPr>
          <w:rFonts w:asciiTheme="majorHAnsi" w:hAnsiTheme="majorHAnsi" w:cstheme="majorHAnsi"/>
        </w:rPr>
      </w:pPr>
      <w:r>
        <w:rPr>
          <w:rFonts w:asciiTheme="majorHAnsi" w:hAnsiTheme="majorHAnsi" w:cstheme="majorHAnsi"/>
        </w:rPr>
        <w:t xml:space="preserve">Better Health, (2017). </w:t>
      </w:r>
      <w:r>
        <w:rPr>
          <w:rFonts w:asciiTheme="majorHAnsi" w:hAnsiTheme="majorHAnsi" w:cstheme="majorHAnsi"/>
          <w:i/>
        </w:rPr>
        <w:t xml:space="preserve">Passive Smoking. </w:t>
      </w:r>
      <w:r>
        <w:rPr>
          <w:rFonts w:asciiTheme="majorHAnsi" w:hAnsiTheme="majorHAnsi" w:cstheme="majorHAnsi"/>
        </w:rPr>
        <w:t xml:space="preserve">Available at: </w:t>
      </w:r>
      <w:r w:rsidRPr="0042703C">
        <w:rPr>
          <w:rFonts w:asciiTheme="majorHAnsi" w:hAnsiTheme="majorHAnsi" w:cstheme="majorHAnsi"/>
        </w:rPr>
        <w:t>https://www.betterhealth.vic.gov.au/health/conditionsandtreatments/passive-smoking</w:t>
      </w:r>
      <w:r>
        <w:rPr>
          <w:rFonts w:asciiTheme="majorHAnsi" w:hAnsiTheme="majorHAnsi" w:cstheme="majorHAnsi"/>
        </w:rPr>
        <w:t xml:space="preserve"> (Accessed: 09/01/2019)</w:t>
      </w:r>
    </w:p>
    <w:p w14:paraId="12E96084" w14:textId="77777777" w:rsidR="00F473A1" w:rsidRDefault="00F473A1" w:rsidP="00982ACF">
      <w:pPr>
        <w:rPr>
          <w:rFonts w:asciiTheme="majorHAnsi" w:hAnsiTheme="majorHAnsi" w:cstheme="majorHAnsi"/>
        </w:rPr>
      </w:pPr>
    </w:p>
    <w:p w14:paraId="294627E7" w14:textId="70CA108A" w:rsidR="00F473A1" w:rsidRDefault="00F473A1" w:rsidP="00982ACF">
      <w:pPr>
        <w:rPr>
          <w:rFonts w:asciiTheme="majorHAnsi" w:hAnsiTheme="majorHAnsi" w:cstheme="majorHAnsi"/>
        </w:rPr>
      </w:pPr>
      <w:r>
        <w:rPr>
          <w:rFonts w:asciiTheme="majorHAnsi" w:hAnsiTheme="majorHAnsi" w:cstheme="majorHAnsi"/>
        </w:rPr>
        <w:t xml:space="preserve">Feeney, J (2015) </w:t>
      </w:r>
      <w:r>
        <w:rPr>
          <w:rFonts w:asciiTheme="majorHAnsi" w:hAnsiTheme="majorHAnsi" w:cstheme="majorHAnsi"/>
          <w:i/>
        </w:rPr>
        <w:t xml:space="preserve">How can you quit smoking with support from the NHS Wales. </w:t>
      </w:r>
      <w:r>
        <w:rPr>
          <w:rFonts w:asciiTheme="majorHAnsi" w:hAnsiTheme="majorHAnsi" w:cstheme="majorHAnsi"/>
        </w:rPr>
        <w:t xml:space="preserve">Available at: </w:t>
      </w:r>
      <w:r w:rsidRPr="007C501A">
        <w:rPr>
          <w:rFonts w:asciiTheme="majorHAnsi" w:hAnsiTheme="majorHAnsi" w:cstheme="majorHAnsi"/>
        </w:rPr>
        <w:t>https://www.walesonline.co.uk/special-features/how-you-can-quit-smoking-13009509</w:t>
      </w:r>
      <w:r>
        <w:rPr>
          <w:rFonts w:asciiTheme="majorHAnsi" w:hAnsiTheme="majorHAnsi" w:cstheme="majorHAnsi"/>
        </w:rPr>
        <w:t xml:space="preserve"> (Accessed: 08/01/2019)</w:t>
      </w:r>
    </w:p>
    <w:p w14:paraId="10227BCA" w14:textId="77777777" w:rsidR="00F473A1" w:rsidRDefault="00F473A1" w:rsidP="00982ACF">
      <w:pPr>
        <w:rPr>
          <w:rFonts w:asciiTheme="majorHAnsi" w:hAnsiTheme="majorHAnsi" w:cstheme="majorHAnsi"/>
        </w:rPr>
      </w:pPr>
    </w:p>
    <w:p w14:paraId="037593C6" w14:textId="1E286E77" w:rsidR="00F473A1" w:rsidRPr="00B226FA" w:rsidRDefault="00F473A1" w:rsidP="00982ACF">
      <w:pPr>
        <w:rPr>
          <w:rFonts w:asciiTheme="majorHAnsi" w:hAnsiTheme="majorHAnsi" w:cstheme="majorHAnsi"/>
        </w:rPr>
      </w:pPr>
      <w:r>
        <w:rPr>
          <w:rFonts w:asciiTheme="majorHAnsi" w:hAnsiTheme="majorHAnsi" w:cstheme="majorHAnsi"/>
        </w:rPr>
        <w:t xml:space="preserve">General Practitioners in Wales (2017) </w:t>
      </w:r>
      <w:r>
        <w:rPr>
          <w:rFonts w:asciiTheme="majorHAnsi" w:hAnsiTheme="majorHAnsi" w:cstheme="majorHAnsi"/>
          <w:i/>
        </w:rPr>
        <w:t xml:space="preserve">Stop smoking Wales. </w:t>
      </w:r>
      <w:r>
        <w:rPr>
          <w:rFonts w:asciiTheme="majorHAnsi" w:hAnsiTheme="majorHAnsi" w:cstheme="majorHAnsi"/>
        </w:rPr>
        <w:t xml:space="preserve">Available at: </w:t>
      </w:r>
      <w:r w:rsidRPr="00E031F0">
        <w:rPr>
          <w:rFonts w:asciiTheme="majorHAnsi" w:hAnsiTheme="majorHAnsi" w:cstheme="majorHAnsi"/>
        </w:rPr>
        <w:t>https://www.wales.nhs.uk/sites3/page.cfm?orgid=981&amp;pid=54293</w:t>
      </w:r>
      <w:r>
        <w:rPr>
          <w:rFonts w:asciiTheme="majorHAnsi" w:hAnsiTheme="majorHAnsi" w:cstheme="majorHAnsi"/>
        </w:rPr>
        <w:t xml:space="preserve"> (Accessed: 08/01/2019)</w:t>
      </w:r>
    </w:p>
    <w:p w14:paraId="3DC68840" w14:textId="77777777" w:rsidR="00F473A1" w:rsidRDefault="00F473A1" w:rsidP="00982ACF">
      <w:pPr>
        <w:rPr>
          <w:rFonts w:asciiTheme="majorHAnsi" w:hAnsiTheme="majorHAnsi" w:cstheme="majorHAnsi"/>
        </w:rPr>
      </w:pPr>
    </w:p>
    <w:p w14:paraId="50B2D803" w14:textId="15F39C79" w:rsidR="00F473A1" w:rsidRDefault="00F473A1" w:rsidP="00982ACF">
      <w:pPr>
        <w:rPr>
          <w:rFonts w:asciiTheme="majorHAnsi" w:hAnsiTheme="majorHAnsi" w:cstheme="majorHAnsi"/>
        </w:rPr>
      </w:pPr>
      <w:r>
        <w:rPr>
          <w:rFonts w:asciiTheme="majorHAnsi" w:hAnsiTheme="majorHAnsi" w:cstheme="majorHAnsi"/>
        </w:rPr>
        <w:t xml:space="preserve">Gov.uk (2017) </w:t>
      </w:r>
      <w:r>
        <w:rPr>
          <w:rFonts w:asciiTheme="majorHAnsi" w:hAnsiTheme="majorHAnsi" w:cstheme="majorHAnsi"/>
          <w:i/>
        </w:rPr>
        <w:t xml:space="preserve">Cost of smoking to the NHS in England: 2015. </w:t>
      </w:r>
      <w:r>
        <w:rPr>
          <w:rFonts w:asciiTheme="majorHAnsi" w:hAnsiTheme="majorHAnsi" w:cstheme="majorHAnsi"/>
        </w:rPr>
        <w:t xml:space="preserve">Available at: </w:t>
      </w:r>
      <w:r w:rsidRPr="00AE513F">
        <w:rPr>
          <w:rFonts w:asciiTheme="majorHAnsi" w:hAnsiTheme="majorHAnsi" w:cstheme="majorHAnsi"/>
        </w:rPr>
        <w:t>https://www.gov.uk/government/publications/cost-of-smoking-to-the-nhs-in-england-2015/cost-of-smoking-to-the-nhs-in-england-2015</w:t>
      </w:r>
      <w:r>
        <w:rPr>
          <w:rFonts w:asciiTheme="majorHAnsi" w:hAnsiTheme="majorHAnsi" w:cstheme="majorHAnsi"/>
        </w:rPr>
        <w:t xml:space="preserve"> (Accessed: 08/09/2019) </w:t>
      </w:r>
    </w:p>
    <w:p w14:paraId="5417C413" w14:textId="77777777" w:rsidR="00F473A1" w:rsidRDefault="00F473A1" w:rsidP="00982ACF">
      <w:pPr>
        <w:rPr>
          <w:rFonts w:asciiTheme="majorHAnsi" w:hAnsiTheme="majorHAnsi" w:cstheme="majorHAnsi"/>
        </w:rPr>
      </w:pPr>
    </w:p>
    <w:p w14:paraId="7815D70F" w14:textId="0465E53B" w:rsidR="00F473A1" w:rsidRDefault="00F473A1" w:rsidP="00982ACF">
      <w:pPr>
        <w:rPr>
          <w:rFonts w:asciiTheme="majorHAnsi" w:hAnsiTheme="majorHAnsi" w:cstheme="majorHAnsi"/>
        </w:rPr>
      </w:pPr>
      <w:r>
        <w:rPr>
          <w:rFonts w:asciiTheme="majorHAnsi" w:hAnsiTheme="majorHAnsi" w:cstheme="majorHAnsi"/>
        </w:rPr>
        <w:t xml:space="preserve">Heart (2019) </w:t>
      </w:r>
      <w:r>
        <w:rPr>
          <w:rFonts w:asciiTheme="majorHAnsi" w:hAnsiTheme="majorHAnsi" w:cstheme="majorHAnsi"/>
          <w:i/>
        </w:rPr>
        <w:t xml:space="preserve">Join in with Stoptober! </w:t>
      </w:r>
      <w:r>
        <w:rPr>
          <w:rFonts w:asciiTheme="majorHAnsi" w:hAnsiTheme="majorHAnsi" w:cstheme="majorHAnsi"/>
        </w:rPr>
        <w:t xml:space="preserve">Available at: </w:t>
      </w:r>
      <w:r w:rsidRPr="007A46A6">
        <w:rPr>
          <w:rFonts w:asciiTheme="majorHAnsi" w:hAnsiTheme="majorHAnsi" w:cstheme="majorHAnsi"/>
        </w:rPr>
        <w:t>https://www.heart.co.uk/northwales/events/join-in-with-stoptober/</w:t>
      </w:r>
      <w:r>
        <w:rPr>
          <w:rFonts w:asciiTheme="majorHAnsi" w:hAnsiTheme="majorHAnsi" w:cstheme="majorHAnsi"/>
        </w:rPr>
        <w:t xml:space="preserve"> (Accessed: 08/01/2019)</w:t>
      </w:r>
    </w:p>
    <w:p w14:paraId="160431E7" w14:textId="77777777" w:rsidR="00F473A1" w:rsidRDefault="00F473A1" w:rsidP="00982ACF">
      <w:pPr>
        <w:rPr>
          <w:rFonts w:asciiTheme="majorHAnsi" w:hAnsiTheme="majorHAnsi" w:cstheme="majorHAnsi"/>
        </w:rPr>
      </w:pPr>
    </w:p>
    <w:p w14:paraId="78E850D5" w14:textId="2EC9FD39" w:rsidR="00F473A1" w:rsidRDefault="00F473A1" w:rsidP="00982ACF">
      <w:pPr>
        <w:rPr>
          <w:rFonts w:asciiTheme="majorHAnsi" w:hAnsiTheme="majorHAnsi" w:cstheme="majorHAnsi"/>
        </w:rPr>
      </w:pPr>
      <w:r>
        <w:rPr>
          <w:rFonts w:asciiTheme="majorHAnsi" w:hAnsiTheme="majorHAnsi" w:cstheme="majorHAnsi"/>
        </w:rPr>
        <w:t xml:space="preserve">Help me Quit (2017) </w:t>
      </w:r>
      <w:r>
        <w:rPr>
          <w:rFonts w:asciiTheme="majorHAnsi" w:hAnsiTheme="majorHAnsi" w:cstheme="majorHAnsi"/>
          <w:i/>
        </w:rPr>
        <w:t xml:space="preserve">About us. </w:t>
      </w:r>
      <w:r>
        <w:rPr>
          <w:rFonts w:asciiTheme="majorHAnsi" w:hAnsiTheme="majorHAnsi" w:cstheme="majorHAnsi"/>
        </w:rPr>
        <w:t xml:space="preserve">Available at: </w:t>
      </w:r>
      <w:r w:rsidRPr="00885DA3">
        <w:rPr>
          <w:rFonts w:asciiTheme="majorHAnsi" w:hAnsiTheme="majorHAnsi" w:cstheme="majorHAnsi"/>
        </w:rPr>
        <w:t>https://www.helpmequit.wales/about-us/</w:t>
      </w:r>
      <w:r>
        <w:rPr>
          <w:rFonts w:asciiTheme="majorHAnsi" w:hAnsiTheme="majorHAnsi" w:cstheme="majorHAnsi"/>
        </w:rPr>
        <w:t xml:space="preserve"> (Accessed: 08/01/2019)</w:t>
      </w:r>
    </w:p>
    <w:p w14:paraId="706B2A23" w14:textId="77777777" w:rsidR="00F473A1" w:rsidRDefault="00F473A1" w:rsidP="00982ACF">
      <w:pPr>
        <w:rPr>
          <w:rFonts w:asciiTheme="majorHAnsi" w:hAnsiTheme="majorHAnsi" w:cstheme="majorHAnsi"/>
        </w:rPr>
      </w:pPr>
    </w:p>
    <w:p w14:paraId="0371FB49" w14:textId="39FB1541" w:rsidR="00F473A1" w:rsidRDefault="00F473A1" w:rsidP="00982ACF">
      <w:pPr>
        <w:rPr>
          <w:rFonts w:asciiTheme="majorHAnsi" w:hAnsiTheme="majorHAnsi" w:cstheme="majorHAnsi"/>
        </w:rPr>
      </w:pPr>
      <w:r>
        <w:rPr>
          <w:rFonts w:asciiTheme="majorHAnsi" w:hAnsiTheme="majorHAnsi" w:cstheme="majorHAnsi"/>
        </w:rPr>
        <w:t xml:space="preserve">Kennedy, B (2014). </w:t>
      </w:r>
      <w:r>
        <w:rPr>
          <w:rFonts w:asciiTheme="majorHAnsi" w:hAnsiTheme="majorHAnsi" w:cstheme="majorHAnsi"/>
          <w:i/>
        </w:rPr>
        <w:t xml:space="preserve">Over 250,000 take part in Stoptober as smoking levels reach a record low. </w:t>
      </w:r>
      <w:r>
        <w:rPr>
          <w:rFonts w:asciiTheme="majorHAnsi" w:hAnsiTheme="majorHAnsi" w:cstheme="majorHAnsi"/>
        </w:rPr>
        <w:t xml:space="preserve">Available at: </w:t>
      </w:r>
      <w:r w:rsidRPr="004D7771">
        <w:rPr>
          <w:rFonts w:asciiTheme="majorHAnsi" w:hAnsiTheme="majorHAnsi" w:cstheme="majorHAnsi"/>
        </w:rPr>
        <w:t>https://www.chemistanddruggist.co.uk/news/over-250000-take-part-stoptober-smoking-levels-reach-record-low</w:t>
      </w:r>
      <w:r>
        <w:rPr>
          <w:rFonts w:asciiTheme="majorHAnsi" w:hAnsiTheme="majorHAnsi" w:cstheme="majorHAnsi"/>
        </w:rPr>
        <w:t xml:space="preserve"> (Accessed: 11/01/2019)</w:t>
      </w:r>
    </w:p>
    <w:p w14:paraId="5EB482E9" w14:textId="77777777" w:rsidR="00F473A1" w:rsidRDefault="00F473A1" w:rsidP="00982ACF">
      <w:pPr>
        <w:rPr>
          <w:rFonts w:asciiTheme="majorHAnsi" w:hAnsiTheme="majorHAnsi" w:cstheme="majorHAnsi"/>
        </w:rPr>
      </w:pPr>
    </w:p>
    <w:p w14:paraId="46C1D565" w14:textId="5A3C8483" w:rsidR="00F473A1" w:rsidRPr="007059B1" w:rsidRDefault="00F473A1" w:rsidP="00982ACF">
      <w:pPr>
        <w:rPr>
          <w:rFonts w:asciiTheme="majorHAnsi" w:hAnsiTheme="majorHAnsi" w:cstheme="majorHAnsi"/>
        </w:rPr>
      </w:pPr>
      <w:r w:rsidRPr="007059B1">
        <w:rPr>
          <w:rFonts w:asciiTheme="majorHAnsi" w:hAnsiTheme="majorHAnsi" w:cstheme="majorHAnsi"/>
        </w:rPr>
        <w:t xml:space="preserve">Morris, S and Oliver, M (2007) </w:t>
      </w:r>
      <w:r w:rsidRPr="007059B1">
        <w:rPr>
          <w:rFonts w:asciiTheme="majorHAnsi" w:hAnsiTheme="majorHAnsi" w:cstheme="majorHAnsi"/>
          <w:i/>
        </w:rPr>
        <w:t xml:space="preserve">Smoking banned in Welsh public spaces. </w:t>
      </w:r>
      <w:r w:rsidRPr="007059B1">
        <w:rPr>
          <w:rFonts w:asciiTheme="majorHAnsi" w:hAnsiTheme="majorHAnsi" w:cstheme="majorHAnsi"/>
        </w:rPr>
        <w:t xml:space="preserve">Available at: https://www.theguardian.com/society/2007/apr/02/health.welshassembly (Accessed: 10/01/2019) </w:t>
      </w:r>
    </w:p>
    <w:p w14:paraId="3059CBD1" w14:textId="77777777" w:rsidR="00F473A1" w:rsidRDefault="00F473A1" w:rsidP="00982ACF">
      <w:pPr>
        <w:rPr>
          <w:rFonts w:asciiTheme="majorHAnsi" w:hAnsiTheme="majorHAnsi" w:cstheme="majorHAnsi"/>
        </w:rPr>
      </w:pPr>
    </w:p>
    <w:p w14:paraId="3A934571" w14:textId="260BAA7E" w:rsidR="00F473A1" w:rsidRDefault="00F473A1" w:rsidP="00982ACF">
      <w:pPr>
        <w:rPr>
          <w:rFonts w:asciiTheme="majorHAnsi" w:hAnsiTheme="majorHAnsi" w:cstheme="majorHAnsi"/>
        </w:rPr>
      </w:pPr>
      <w:r>
        <w:rPr>
          <w:rFonts w:asciiTheme="majorHAnsi" w:hAnsiTheme="majorHAnsi" w:cstheme="majorHAnsi"/>
        </w:rPr>
        <w:t xml:space="preserve">National Health Service (2018) </w:t>
      </w:r>
      <w:r>
        <w:rPr>
          <w:rFonts w:asciiTheme="majorHAnsi" w:hAnsiTheme="majorHAnsi" w:cstheme="majorHAnsi"/>
          <w:i/>
        </w:rPr>
        <w:t xml:space="preserve">Quit Smoking. </w:t>
      </w:r>
      <w:r>
        <w:rPr>
          <w:rFonts w:asciiTheme="majorHAnsi" w:hAnsiTheme="majorHAnsi" w:cstheme="majorHAnsi"/>
        </w:rPr>
        <w:t xml:space="preserve">Available at: </w:t>
      </w:r>
      <w:r w:rsidRPr="00F473A1">
        <w:rPr>
          <w:rFonts w:asciiTheme="majorHAnsi" w:hAnsiTheme="majorHAnsi" w:cstheme="majorHAnsi"/>
        </w:rPr>
        <w:t>https://www.nhs.uk/live-well/quit-</w:t>
      </w:r>
    </w:p>
    <w:p w14:paraId="15244E2C" w14:textId="7FECCD77" w:rsidR="00F473A1" w:rsidRDefault="00F473A1" w:rsidP="00982ACF">
      <w:pPr>
        <w:rPr>
          <w:rFonts w:asciiTheme="majorHAnsi" w:hAnsiTheme="majorHAnsi" w:cstheme="majorHAnsi"/>
        </w:rPr>
      </w:pPr>
      <w:r w:rsidRPr="00433A99">
        <w:rPr>
          <w:rFonts w:asciiTheme="majorHAnsi" w:hAnsiTheme="majorHAnsi" w:cstheme="majorHAnsi"/>
        </w:rPr>
        <w:t>smoking/passive-smoking-protect-your-family-and-friends/#the-risks-of-passive-smoking</w:t>
      </w:r>
      <w:r>
        <w:rPr>
          <w:rFonts w:asciiTheme="majorHAnsi" w:hAnsiTheme="majorHAnsi" w:cstheme="majorHAnsi"/>
        </w:rPr>
        <w:t xml:space="preserve"> (Accessed: 09/01/2019)</w:t>
      </w:r>
    </w:p>
    <w:p w14:paraId="7C0F4D9A" w14:textId="77777777" w:rsidR="00F473A1" w:rsidRDefault="00F473A1" w:rsidP="00982ACF">
      <w:pPr>
        <w:rPr>
          <w:rFonts w:asciiTheme="majorHAnsi" w:hAnsiTheme="majorHAnsi" w:cstheme="majorHAnsi"/>
        </w:rPr>
      </w:pPr>
    </w:p>
    <w:p w14:paraId="2CD7B697" w14:textId="289876B9" w:rsidR="00F473A1" w:rsidRDefault="00F473A1" w:rsidP="00982ACF">
      <w:pPr>
        <w:rPr>
          <w:rFonts w:asciiTheme="majorHAnsi" w:hAnsiTheme="majorHAnsi" w:cstheme="majorHAnsi"/>
        </w:rPr>
      </w:pPr>
      <w:r>
        <w:rPr>
          <w:rFonts w:asciiTheme="majorHAnsi" w:hAnsiTheme="majorHAnsi" w:cstheme="majorHAnsi"/>
        </w:rPr>
        <w:t xml:space="preserve">National Health Service (2018) </w:t>
      </w:r>
      <w:r>
        <w:rPr>
          <w:rFonts w:asciiTheme="majorHAnsi" w:hAnsiTheme="majorHAnsi" w:cstheme="majorHAnsi"/>
          <w:i/>
        </w:rPr>
        <w:t xml:space="preserve">Smoking. </w:t>
      </w:r>
      <w:r>
        <w:rPr>
          <w:rFonts w:asciiTheme="majorHAnsi" w:hAnsiTheme="majorHAnsi" w:cstheme="majorHAnsi"/>
        </w:rPr>
        <w:t xml:space="preserve">Available at: </w:t>
      </w:r>
      <w:r w:rsidRPr="00982ACF">
        <w:rPr>
          <w:rFonts w:asciiTheme="majorHAnsi" w:hAnsiTheme="majorHAnsi" w:cstheme="majorHAnsi"/>
        </w:rPr>
        <w:t>http://www.wales.nhs.uk/healthtopics/lifestyles/smoking</w:t>
      </w:r>
      <w:r>
        <w:rPr>
          <w:rFonts w:asciiTheme="majorHAnsi" w:hAnsiTheme="majorHAnsi" w:cstheme="majorHAnsi"/>
        </w:rPr>
        <w:t xml:space="preserve"> (Accessed: 08/01/2019)</w:t>
      </w:r>
    </w:p>
    <w:p w14:paraId="1606C9CD" w14:textId="77777777" w:rsidR="00F473A1" w:rsidRDefault="00F473A1" w:rsidP="00982ACF">
      <w:pPr>
        <w:rPr>
          <w:rFonts w:asciiTheme="majorHAnsi" w:hAnsiTheme="majorHAnsi" w:cstheme="majorHAnsi"/>
        </w:rPr>
      </w:pPr>
    </w:p>
    <w:p w14:paraId="6A849911" w14:textId="77B280DE" w:rsidR="00F473A1" w:rsidRDefault="00F473A1" w:rsidP="00982ACF">
      <w:pPr>
        <w:rPr>
          <w:rFonts w:asciiTheme="majorHAnsi" w:hAnsiTheme="majorHAnsi" w:cstheme="majorHAnsi"/>
        </w:rPr>
      </w:pPr>
      <w:r>
        <w:rPr>
          <w:rFonts w:asciiTheme="majorHAnsi" w:hAnsiTheme="majorHAnsi" w:cstheme="majorHAnsi"/>
        </w:rPr>
        <w:t xml:space="preserve">National Health Service Wales (2018) </w:t>
      </w:r>
      <w:r>
        <w:rPr>
          <w:rFonts w:asciiTheme="majorHAnsi" w:hAnsiTheme="majorHAnsi" w:cstheme="majorHAnsi"/>
          <w:i/>
        </w:rPr>
        <w:t xml:space="preserve">Initiatives. </w:t>
      </w:r>
      <w:r>
        <w:rPr>
          <w:rFonts w:asciiTheme="majorHAnsi" w:hAnsiTheme="majorHAnsi" w:cstheme="majorHAnsi"/>
        </w:rPr>
        <w:t xml:space="preserve">Available at: </w:t>
      </w:r>
      <w:r w:rsidRPr="005C6ED8">
        <w:rPr>
          <w:rFonts w:asciiTheme="majorHAnsi" w:hAnsiTheme="majorHAnsi" w:cstheme="majorHAnsi"/>
        </w:rPr>
        <w:t>http://www.wales.nhs.uk/ourservices/initiatives</w:t>
      </w:r>
      <w:r>
        <w:rPr>
          <w:rFonts w:asciiTheme="majorHAnsi" w:hAnsiTheme="majorHAnsi" w:cstheme="majorHAnsi"/>
        </w:rPr>
        <w:t xml:space="preserve"> (Accessed: 08/01/2019)</w:t>
      </w:r>
    </w:p>
    <w:p w14:paraId="7BF115B0" w14:textId="77777777" w:rsidR="00F473A1" w:rsidRDefault="00F473A1" w:rsidP="00982ACF">
      <w:pPr>
        <w:rPr>
          <w:rFonts w:asciiTheme="majorHAnsi" w:hAnsiTheme="majorHAnsi" w:cstheme="majorHAnsi"/>
        </w:rPr>
      </w:pPr>
      <w:r>
        <w:rPr>
          <w:rFonts w:asciiTheme="majorHAnsi" w:hAnsiTheme="majorHAnsi" w:cstheme="majorHAnsi"/>
        </w:rPr>
        <w:lastRenderedPageBreak/>
        <w:t xml:space="preserve">NHS Digital (2015) </w:t>
      </w:r>
      <w:r>
        <w:rPr>
          <w:rFonts w:asciiTheme="majorHAnsi" w:hAnsiTheme="majorHAnsi" w:cstheme="majorHAnsi"/>
          <w:i/>
        </w:rPr>
        <w:t xml:space="preserve">Statistics on Smoking, England – 2015. </w:t>
      </w:r>
      <w:r>
        <w:rPr>
          <w:rFonts w:asciiTheme="majorHAnsi" w:hAnsiTheme="majorHAnsi" w:cstheme="majorHAnsi"/>
        </w:rPr>
        <w:t xml:space="preserve">Available at: </w:t>
      </w:r>
      <w:r w:rsidRPr="00177202">
        <w:rPr>
          <w:rFonts w:asciiTheme="majorHAnsi" w:hAnsiTheme="majorHAnsi" w:cstheme="majorHAnsi"/>
        </w:rPr>
        <w:t>https://digital.nhs.uk/data-and-information/publications/statistical/statistics-on-smoking/statistics-on-smoking-england-2015#key-facts</w:t>
      </w:r>
      <w:r>
        <w:rPr>
          <w:rFonts w:asciiTheme="majorHAnsi" w:hAnsiTheme="majorHAnsi" w:cstheme="majorHAnsi"/>
        </w:rPr>
        <w:t xml:space="preserve"> (Accessed: 08/01/2019)</w:t>
      </w:r>
    </w:p>
    <w:p w14:paraId="2F4A3AB2" w14:textId="77777777" w:rsidR="00F473A1" w:rsidRDefault="00F473A1" w:rsidP="00982ACF">
      <w:pPr>
        <w:rPr>
          <w:rFonts w:asciiTheme="majorHAnsi" w:hAnsiTheme="majorHAnsi" w:cstheme="majorHAnsi"/>
        </w:rPr>
      </w:pPr>
    </w:p>
    <w:p w14:paraId="6AD9EC15" w14:textId="1D786869" w:rsidR="00F473A1" w:rsidRDefault="00F473A1" w:rsidP="00982ACF">
      <w:pPr>
        <w:rPr>
          <w:rFonts w:asciiTheme="majorHAnsi" w:hAnsiTheme="majorHAnsi" w:cstheme="majorHAnsi"/>
        </w:rPr>
      </w:pPr>
      <w:r>
        <w:rPr>
          <w:rFonts w:asciiTheme="majorHAnsi" w:hAnsiTheme="majorHAnsi" w:cstheme="majorHAnsi"/>
        </w:rPr>
        <w:t xml:space="preserve">NHS Digital (2018) </w:t>
      </w:r>
      <w:r>
        <w:rPr>
          <w:rFonts w:asciiTheme="majorHAnsi" w:hAnsiTheme="majorHAnsi" w:cstheme="majorHAnsi"/>
          <w:i/>
        </w:rPr>
        <w:t>Statistics on Smoking - England, 2018 [pas].</w:t>
      </w:r>
      <w:r>
        <w:rPr>
          <w:rFonts w:asciiTheme="majorHAnsi" w:hAnsiTheme="majorHAnsi" w:cstheme="majorHAnsi"/>
        </w:rPr>
        <w:t xml:space="preserve"> Available at: </w:t>
      </w:r>
      <w:r w:rsidRPr="007936FF">
        <w:rPr>
          <w:rFonts w:asciiTheme="majorHAnsi" w:hAnsiTheme="majorHAnsi" w:cstheme="majorHAnsi"/>
        </w:rPr>
        <w:t>https://digital.nhs.uk/data-and-information/publications/statistical/statistics-on-smoking/statistics-on-smoking-england-2018/content</w:t>
      </w:r>
      <w:r>
        <w:rPr>
          <w:rFonts w:asciiTheme="majorHAnsi" w:hAnsiTheme="majorHAnsi" w:cstheme="majorHAnsi"/>
        </w:rPr>
        <w:t xml:space="preserve"> (Accessed 08/01/2019)</w:t>
      </w:r>
    </w:p>
    <w:p w14:paraId="0612913C" w14:textId="77777777" w:rsidR="00F473A1" w:rsidRDefault="00F473A1" w:rsidP="00982ACF">
      <w:pPr>
        <w:rPr>
          <w:rFonts w:asciiTheme="majorHAnsi" w:hAnsiTheme="majorHAnsi" w:cstheme="majorHAnsi"/>
        </w:rPr>
      </w:pPr>
    </w:p>
    <w:p w14:paraId="4542D83E" w14:textId="4DBA7B21" w:rsidR="00F473A1" w:rsidRDefault="00F473A1" w:rsidP="00982ACF">
      <w:pPr>
        <w:rPr>
          <w:rFonts w:asciiTheme="majorHAnsi" w:hAnsiTheme="majorHAnsi" w:cstheme="majorHAnsi"/>
        </w:rPr>
      </w:pPr>
      <w:r>
        <w:rPr>
          <w:rFonts w:asciiTheme="majorHAnsi" w:hAnsiTheme="majorHAnsi" w:cstheme="majorHAnsi"/>
        </w:rPr>
        <w:t xml:space="preserve">NHS Wales (2015) </w:t>
      </w:r>
      <w:r>
        <w:rPr>
          <w:rFonts w:asciiTheme="majorHAnsi" w:hAnsiTheme="majorHAnsi" w:cstheme="majorHAnsi"/>
          <w:i/>
        </w:rPr>
        <w:t xml:space="preserve">Stoptober savings could see Gareth Bale and Aaron Ramsay signed by Welsh football clubs. </w:t>
      </w:r>
      <w:r>
        <w:rPr>
          <w:rFonts w:asciiTheme="majorHAnsi" w:hAnsiTheme="majorHAnsi" w:cstheme="majorHAnsi"/>
        </w:rPr>
        <w:t xml:space="preserve">Available at: </w:t>
      </w:r>
      <w:r w:rsidRPr="00C243F5">
        <w:rPr>
          <w:rFonts w:asciiTheme="majorHAnsi" w:hAnsiTheme="majorHAnsi" w:cstheme="majorHAnsi"/>
        </w:rPr>
        <w:t>http://www.wales.nhs.uk/stoptobersavingscouldseegarethbaleandaaronramsaysignedbywelshfootballclubs</w:t>
      </w:r>
      <w:r>
        <w:rPr>
          <w:rFonts w:asciiTheme="majorHAnsi" w:hAnsiTheme="majorHAnsi" w:cstheme="majorHAnsi"/>
        </w:rPr>
        <w:t xml:space="preserve"> (Accessed: 09/01/2019)</w:t>
      </w:r>
    </w:p>
    <w:p w14:paraId="536F2EA2" w14:textId="77777777" w:rsidR="00F473A1" w:rsidRDefault="00F473A1" w:rsidP="00982ACF">
      <w:pPr>
        <w:rPr>
          <w:rFonts w:asciiTheme="majorHAnsi" w:hAnsiTheme="majorHAnsi" w:cstheme="majorHAnsi"/>
        </w:rPr>
      </w:pPr>
    </w:p>
    <w:p w14:paraId="306E8AAE" w14:textId="115A6206" w:rsidR="00F473A1" w:rsidRDefault="00F473A1" w:rsidP="00982ACF">
      <w:pPr>
        <w:rPr>
          <w:rFonts w:asciiTheme="majorHAnsi" w:hAnsiTheme="majorHAnsi" w:cstheme="majorHAnsi"/>
        </w:rPr>
      </w:pPr>
      <w:r>
        <w:rPr>
          <w:rFonts w:asciiTheme="majorHAnsi" w:hAnsiTheme="majorHAnsi" w:cstheme="majorHAnsi"/>
        </w:rPr>
        <w:t xml:space="preserve">Politics.co.uk (2019) </w:t>
      </w:r>
      <w:r>
        <w:rPr>
          <w:rFonts w:asciiTheme="majorHAnsi" w:hAnsiTheme="majorHAnsi" w:cstheme="majorHAnsi"/>
          <w:i/>
        </w:rPr>
        <w:t xml:space="preserve">Smoking ban. </w:t>
      </w:r>
      <w:r>
        <w:rPr>
          <w:rFonts w:asciiTheme="majorHAnsi" w:hAnsiTheme="majorHAnsi" w:cstheme="majorHAnsi"/>
        </w:rPr>
        <w:t xml:space="preserve">Available at: </w:t>
      </w:r>
      <w:r w:rsidRPr="001B7A94">
        <w:rPr>
          <w:rFonts w:asciiTheme="majorHAnsi" w:hAnsiTheme="majorHAnsi" w:cstheme="majorHAnsi"/>
        </w:rPr>
        <w:t>http://www.politics.co.uk/reference/smoking-ban</w:t>
      </w:r>
      <w:r>
        <w:rPr>
          <w:rFonts w:asciiTheme="majorHAnsi" w:hAnsiTheme="majorHAnsi" w:cstheme="majorHAnsi"/>
        </w:rPr>
        <w:t xml:space="preserve"> (Accessed: 09/01/2019)</w:t>
      </w:r>
    </w:p>
    <w:p w14:paraId="67316D1B" w14:textId="77777777" w:rsidR="00F473A1" w:rsidRDefault="00F473A1" w:rsidP="00982ACF">
      <w:pPr>
        <w:rPr>
          <w:rFonts w:asciiTheme="majorHAnsi" w:hAnsiTheme="majorHAnsi" w:cstheme="majorHAnsi"/>
        </w:rPr>
      </w:pPr>
    </w:p>
    <w:p w14:paraId="1BCB0BFB" w14:textId="6B5CEE5E" w:rsidR="00F473A1" w:rsidRDefault="00F473A1" w:rsidP="00982ACF">
      <w:pPr>
        <w:rPr>
          <w:rFonts w:asciiTheme="majorHAnsi" w:hAnsiTheme="majorHAnsi" w:cstheme="majorHAnsi"/>
        </w:rPr>
      </w:pPr>
      <w:r>
        <w:rPr>
          <w:rFonts w:asciiTheme="majorHAnsi" w:hAnsiTheme="majorHAnsi" w:cstheme="majorHAnsi"/>
        </w:rPr>
        <w:t xml:space="preserve">Public Health Network </w:t>
      </w:r>
      <w:proofErr w:type="spellStart"/>
      <w:r>
        <w:rPr>
          <w:rFonts w:asciiTheme="majorHAnsi" w:hAnsiTheme="majorHAnsi" w:cstheme="majorHAnsi"/>
        </w:rPr>
        <w:t>Cymru</w:t>
      </w:r>
      <w:proofErr w:type="spellEnd"/>
      <w:r>
        <w:rPr>
          <w:rFonts w:asciiTheme="majorHAnsi" w:hAnsiTheme="majorHAnsi" w:cstheme="majorHAnsi"/>
        </w:rPr>
        <w:t xml:space="preserve"> (2016) </w:t>
      </w:r>
      <w:r>
        <w:rPr>
          <w:rFonts w:asciiTheme="majorHAnsi" w:hAnsiTheme="majorHAnsi" w:cstheme="majorHAnsi"/>
          <w:i/>
        </w:rPr>
        <w:t xml:space="preserve">Smoking. </w:t>
      </w:r>
      <w:r>
        <w:rPr>
          <w:rFonts w:asciiTheme="majorHAnsi" w:hAnsiTheme="majorHAnsi" w:cstheme="majorHAnsi"/>
        </w:rPr>
        <w:t xml:space="preserve">Available at: </w:t>
      </w:r>
      <w:r w:rsidRPr="000C633A">
        <w:rPr>
          <w:rFonts w:asciiTheme="majorHAnsi" w:hAnsiTheme="majorHAnsi" w:cstheme="majorHAnsi"/>
        </w:rPr>
        <w:t>https://www.publichealthnetwork.cymru/en/topics/smoking/</w:t>
      </w:r>
      <w:r>
        <w:rPr>
          <w:rFonts w:asciiTheme="majorHAnsi" w:hAnsiTheme="majorHAnsi" w:cstheme="majorHAnsi"/>
        </w:rPr>
        <w:t xml:space="preserve"> (Accessed: 08/01/2019)</w:t>
      </w:r>
    </w:p>
    <w:p w14:paraId="48D374DF" w14:textId="77777777" w:rsidR="00F473A1" w:rsidRDefault="00F473A1" w:rsidP="00982ACF">
      <w:pPr>
        <w:rPr>
          <w:rFonts w:asciiTheme="majorHAnsi" w:hAnsiTheme="majorHAnsi" w:cstheme="majorHAnsi"/>
        </w:rPr>
      </w:pPr>
    </w:p>
    <w:p w14:paraId="57975CB2" w14:textId="6E338072" w:rsidR="00F473A1" w:rsidRDefault="00F473A1" w:rsidP="00982ACF">
      <w:pPr>
        <w:rPr>
          <w:rFonts w:asciiTheme="majorHAnsi" w:hAnsiTheme="majorHAnsi" w:cstheme="majorHAnsi"/>
        </w:rPr>
      </w:pPr>
      <w:r>
        <w:rPr>
          <w:rFonts w:asciiTheme="majorHAnsi" w:hAnsiTheme="majorHAnsi" w:cstheme="majorHAnsi"/>
        </w:rPr>
        <w:t xml:space="preserve">Public Health Wales (2018) </w:t>
      </w:r>
      <w:r>
        <w:rPr>
          <w:rFonts w:asciiTheme="majorHAnsi" w:hAnsiTheme="majorHAnsi" w:cstheme="majorHAnsi"/>
          <w:i/>
        </w:rPr>
        <w:t xml:space="preserve">Smoking rate in Wales stays the same. </w:t>
      </w:r>
      <w:r>
        <w:rPr>
          <w:rFonts w:asciiTheme="majorHAnsi" w:hAnsiTheme="majorHAnsi" w:cstheme="majorHAnsi"/>
        </w:rPr>
        <w:t xml:space="preserve">Available at: </w:t>
      </w:r>
      <w:r w:rsidRPr="00A564D0">
        <w:rPr>
          <w:rFonts w:asciiTheme="majorHAnsi" w:hAnsiTheme="majorHAnsi" w:cstheme="majorHAnsi"/>
        </w:rPr>
        <w:t>http://www.wales.nhs.uk/sitesplus/888/news/48756</w:t>
      </w:r>
      <w:r>
        <w:rPr>
          <w:rFonts w:asciiTheme="majorHAnsi" w:hAnsiTheme="majorHAnsi" w:cstheme="majorHAnsi"/>
        </w:rPr>
        <w:t xml:space="preserve"> (Accessed: 08/01/2019) </w:t>
      </w:r>
    </w:p>
    <w:p w14:paraId="321FA974" w14:textId="77777777" w:rsidR="00F473A1" w:rsidRDefault="00F473A1" w:rsidP="00982ACF">
      <w:pPr>
        <w:rPr>
          <w:rFonts w:asciiTheme="majorHAnsi" w:hAnsiTheme="majorHAnsi" w:cstheme="majorHAnsi"/>
        </w:rPr>
      </w:pPr>
    </w:p>
    <w:p w14:paraId="64CC0190" w14:textId="733778BC" w:rsidR="00F473A1" w:rsidRDefault="00F473A1" w:rsidP="00982ACF">
      <w:pPr>
        <w:rPr>
          <w:rFonts w:asciiTheme="majorHAnsi" w:hAnsiTheme="majorHAnsi" w:cstheme="majorHAnsi"/>
          <w:i/>
        </w:rPr>
      </w:pPr>
      <w:r>
        <w:rPr>
          <w:rFonts w:asciiTheme="majorHAnsi" w:hAnsiTheme="majorHAnsi" w:cstheme="majorHAnsi"/>
        </w:rPr>
        <w:t xml:space="preserve">Public Health Wales Observatory (2015) </w:t>
      </w:r>
      <w:r>
        <w:rPr>
          <w:rFonts w:asciiTheme="majorHAnsi" w:hAnsiTheme="majorHAnsi" w:cstheme="majorHAnsi"/>
          <w:i/>
        </w:rPr>
        <w:t xml:space="preserve">Smoking data: mortality, hospital admissions &amp; prevalence projection tool. Available at: </w:t>
      </w:r>
      <w:r w:rsidRPr="006710DE">
        <w:rPr>
          <w:rFonts w:asciiTheme="majorHAnsi" w:hAnsiTheme="majorHAnsi" w:cstheme="majorHAnsi"/>
          <w:i/>
        </w:rPr>
        <w:t>http://www.publichealthwalesobservatory.wales.nhs.uk/smoking2017</w:t>
      </w:r>
      <w:r>
        <w:rPr>
          <w:rFonts w:asciiTheme="majorHAnsi" w:hAnsiTheme="majorHAnsi" w:cstheme="majorHAnsi"/>
          <w:i/>
        </w:rPr>
        <w:t xml:space="preserve"> (Accessed: 08/01/2019)</w:t>
      </w:r>
    </w:p>
    <w:p w14:paraId="4D70A5D4" w14:textId="77777777" w:rsidR="001F779D" w:rsidRDefault="001F779D" w:rsidP="00982ACF">
      <w:pPr>
        <w:rPr>
          <w:rFonts w:asciiTheme="majorHAnsi" w:hAnsiTheme="majorHAnsi" w:cstheme="majorHAnsi"/>
        </w:rPr>
      </w:pPr>
    </w:p>
    <w:p w14:paraId="0164D68B" w14:textId="213D72FA" w:rsidR="00F473A1" w:rsidRDefault="00F473A1" w:rsidP="00982ACF">
      <w:pPr>
        <w:rPr>
          <w:rFonts w:asciiTheme="majorHAnsi" w:hAnsiTheme="majorHAnsi" w:cstheme="majorHAnsi"/>
        </w:rPr>
      </w:pPr>
      <w:r>
        <w:rPr>
          <w:rFonts w:asciiTheme="majorHAnsi" w:hAnsiTheme="majorHAnsi" w:cstheme="majorHAnsi"/>
        </w:rPr>
        <w:t xml:space="preserve">Sands K (2017) </w:t>
      </w:r>
      <w:r>
        <w:rPr>
          <w:rFonts w:asciiTheme="majorHAnsi" w:hAnsiTheme="majorHAnsi" w:cstheme="majorHAnsi"/>
          <w:i/>
        </w:rPr>
        <w:t xml:space="preserve">10 years on, what has the smoking ban done for Wales? </w:t>
      </w:r>
      <w:r>
        <w:rPr>
          <w:rFonts w:asciiTheme="majorHAnsi" w:hAnsiTheme="majorHAnsi" w:cstheme="majorHAnsi"/>
        </w:rPr>
        <w:t xml:space="preserve">Available at: </w:t>
      </w:r>
      <w:r w:rsidRPr="00B43540">
        <w:rPr>
          <w:rFonts w:asciiTheme="majorHAnsi" w:hAnsiTheme="majorHAnsi" w:cstheme="majorHAnsi"/>
        </w:rPr>
        <w:t>https://www.walesonline.co.uk/news/health/10-years-on-what-smoking-12825842</w:t>
      </w:r>
      <w:r>
        <w:rPr>
          <w:rFonts w:asciiTheme="majorHAnsi" w:hAnsiTheme="majorHAnsi" w:cstheme="majorHAnsi"/>
        </w:rPr>
        <w:t xml:space="preserve"> (Accessed: 09/01/2019) </w:t>
      </w:r>
    </w:p>
    <w:p w14:paraId="2DC5E2F6" w14:textId="77777777" w:rsidR="001F779D" w:rsidRDefault="001F779D" w:rsidP="00982ACF">
      <w:pPr>
        <w:rPr>
          <w:rFonts w:asciiTheme="majorHAnsi" w:hAnsiTheme="majorHAnsi" w:cstheme="majorHAnsi"/>
        </w:rPr>
      </w:pPr>
    </w:p>
    <w:p w14:paraId="1487552F" w14:textId="75969B04" w:rsidR="00F473A1" w:rsidRPr="006F078C" w:rsidRDefault="00F473A1" w:rsidP="00982ACF">
      <w:pPr>
        <w:rPr>
          <w:rFonts w:asciiTheme="majorHAnsi" w:hAnsiTheme="majorHAnsi" w:cstheme="majorHAnsi"/>
        </w:rPr>
      </w:pPr>
      <w:r>
        <w:rPr>
          <w:rFonts w:asciiTheme="majorHAnsi" w:hAnsiTheme="majorHAnsi" w:cstheme="majorHAnsi"/>
        </w:rPr>
        <w:t xml:space="preserve">Sky News (2015). </w:t>
      </w:r>
      <w:r>
        <w:rPr>
          <w:rFonts w:asciiTheme="majorHAnsi" w:hAnsiTheme="majorHAnsi" w:cstheme="majorHAnsi"/>
          <w:i/>
        </w:rPr>
        <w:t xml:space="preserve">Remember when cigarettes were good for you? </w:t>
      </w:r>
      <w:r>
        <w:rPr>
          <w:rFonts w:asciiTheme="majorHAnsi" w:hAnsiTheme="majorHAnsi" w:cstheme="majorHAnsi"/>
        </w:rPr>
        <w:t xml:space="preserve">Available at: </w:t>
      </w:r>
      <w:r w:rsidRPr="00C61D1D">
        <w:rPr>
          <w:rFonts w:asciiTheme="majorHAnsi" w:hAnsiTheme="majorHAnsi" w:cstheme="majorHAnsi"/>
        </w:rPr>
        <w:t>https://news.sky.com/story/remember-when-cigarettes-were-good-for-you-10371944</w:t>
      </w:r>
      <w:r>
        <w:rPr>
          <w:rFonts w:asciiTheme="majorHAnsi" w:hAnsiTheme="majorHAnsi" w:cstheme="majorHAnsi"/>
        </w:rPr>
        <w:t xml:space="preserve"> (Accessed: 11/01/2019)</w:t>
      </w:r>
    </w:p>
    <w:p w14:paraId="036FB0F7" w14:textId="77777777" w:rsidR="001F779D" w:rsidRDefault="001F779D" w:rsidP="00982ACF">
      <w:pPr>
        <w:rPr>
          <w:rFonts w:asciiTheme="majorHAnsi" w:hAnsiTheme="majorHAnsi" w:cstheme="majorHAnsi"/>
        </w:rPr>
      </w:pPr>
    </w:p>
    <w:p w14:paraId="26DBB8E1" w14:textId="1BA0D09C" w:rsidR="00F473A1" w:rsidRPr="0098688A" w:rsidRDefault="00F473A1" w:rsidP="00982ACF">
      <w:pPr>
        <w:rPr>
          <w:rFonts w:asciiTheme="majorHAnsi" w:hAnsiTheme="majorHAnsi" w:cstheme="majorHAnsi"/>
        </w:rPr>
      </w:pPr>
      <w:r>
        <w:rPr>
          <w:rFonts w:asciiTheme="majorHAnsi" w:hAnsiTheme="majorHAnsi" w:cstheme="majorHAnsi"/>
        </w:rPr>
        <w:t xml:space="preserve">Smith, M (2018) </w:t>
      </w:r>
      <w:r>
        <w:rPr>
          <w:rFonts w:asciiTheme="majorHAnsi" w:hAnsiTheme="majorHAnsi" w:cstheme="majorHAnsi"/>
          <w:i/>
        </w:rPr>
        <w:t xml:space="preserve">Total smoking ban to be introduced at Welsh playgrounds, hospital and school grounds. </w:t>
      </w:r>
      <w:r>
        <w:rPr>
          <w:rFonts w:asciiTheme="majorHAnsi" w:hAnsiTheme="majorHAnsi" w:cstheme="majorHAnsi"/>
        </w:rPr>
        <w:t xml:space="preserve">Available at: </w:t>
      </w:r>
      <w:r w:rsidRPr="002E6FD2">
        <w:rPr>
          <w:rFonts w:asciiTheme="majorHAnsi" w:hAnsiTheme="majorHAnsi" w:cstheme="majorHAnsi"/>
        </w:rPr>
        <w:t>https://www.walesonline.co.uk/news/health/total-smoking-ban-introduced-welsh-14702336</w:t>
      </w:r>
      <w:r>
        <w:rPr>
          <w:rFonts w:asciiTheme="majorHAnsi" w:hAnsiTheme="majorHAnsi" w:cstheme="majorHAnsi"/>
        </w:rPr>
        <w:t xml:space="preserve"> (09/01/2019)</w:t>
      </w:r>
    </w:p>
    <w:p w14:paraId="540F3803" w14:textId="77777777" w:rsidR="001F779D" w:rsidRDefault="001F779D" w:rsidP="00982ACF">
      <w:pPr>
        <w:rPr>
          <w:rFonts w:asciiTheme="majorHAnsi" w:hAnsiTheme="majorHAnsi" w:cstheme="majorHAnsi"/>
        </w:rPr>
      </w:pPr>
    </w:p>
    <w:p w14:paraId="565055AF" w14:textId="6EE4A15C" w:rsidR="00F473A1" w:rsidRDefault="00F473A1" w:rsidP="00982ACF">
      <w:pPr>
        <w:rPr>
          <w:rFonts w:asciiTheme="majorHAnsi" w:hAnsiTheme="majorHAnsi" w:cstheme="majorHAnsi"/>
        </w:rPr>
      </w:pPr>
      <w:proofErr w:type="spellStart"/>
      <w:r>
        <w:rPr>
          <w:rFonts w:asciiTheme="majorHAnsi" w:hAnsiTheme="majorHAnsi" w:cstheme="majorHAnsi"/>
        </w:rPr>
        <w:t>Smokefree</w:t>
      </w:r>
      <w:proofErr w:type="spellEnd"/>
      <w:r>
        <w:rPr>
          <w:rFonts w:asciiTheme="majorHAnsi" w:hAnsiTheme="majorHAnsi" w:cstheme="majorHAnsi"/>
        </w:rPr>
        <w:t xml:space="preserve"> (2018) </w:t>
      </w:r>
      <w:r>
        <w:rPr>
          <w:rFonts w:asciiTheme="majorHAnsi" w:hAnsiTheme="majorHAnsi" w:cstheme="majorHAnsi"/>
          <w:i/>
        </w:rPr>
        <w:t xml:space="preserve">How smoking affects your body. </w:t>
      </w:r>
      <w:r>
        <w:rPr>
          <w:rFonts w:asciiTheme="majorHAnsi" w:hAnsiTheme="majorHAnsi" w:cstheme="majorHAnsi"/>
        </w:rPr>
        <w:t xml:space="preserve">Available at: </w:t>
      </w:r>
      <w:r w:rsidRPr="00724DF7">
        <w:rPr>
          <w:rFonts w:asciiTheme="majorHAnsi" w:hAnsiTheme="majorHAnsi" w:cstheme="majorHAnsi"/>
        </w:rPr>
        <w:t>https://www.nhs.uk/smokefree/why-quit/smoking-health-problems</w:t>
      </w:r>
      <w:r>
        <w:rPr>
          <w:rFonts w:asciiTheme="majorHAnsi" w:hAnsiTheme="majorHAnsi" w:cstheme="majorHAnsi"/>
        </w:rPr>
        <w:t xml:space="preserve"> (Accessed: 09/01/2019)</w:t>
      </w:r>
    </w:p>
    <w:p w14:paraId="6EB477D1" w14:textId="77777777" w:rsidR="001F779D" w:rsidRDefault="001F779D" w:rsidP="007059B1">
      <w:pPr>
        <w:rPr>
          <w:rFonts w:asciiTheme="majorHAnsi" w:eastAsia="Times New Roman" w:hAnsiTheme="majorHAnsi" w:cstheme="majorHAnsi"/>
        </w:rPr>
      </w:pPr>
    </w:p>
    <w:p w14:paraId="62F3F6C6" w14:textId="66E4B303" w:rsidR="00F473A1" w:rsidRPr="007059B1" w:rsidRDefault="00F473A1" w:rsidP="007059B1">
      <w:pPr>
        <w:rPr>
          <w:rFonts w:asciiTheme="majorHAnsi" w:eastAsia="Times New Roman" w:hAnsiTheme="majorHAnsi" w:cstheme="majorHAnsi"/>
        </w:rPr>
      </w:pPr>
      <w:r>
        <w:rPr>
          <w:rFonts w:asciiTheme="majorHAnsi" w:eastAsia="Times New Roman" w:hAnsiTheme="majorHAnsi" w:cstheme="majorHAnsi"/>
        </w:rPr>
        <w:t xml:space="preserve">Welsh Government (2015). </w:t>
      </w:r>
      <w:r>
        <w:rPr>
          <w:rFonts w:asciiTheme="majorHAnsi" w:eastAsia="Times New Roman" w:hAnsiTheme="majorHAnsi" w:cstheme="majorHAnsi"/>
          <w:i/>
        </w:rPr>
        <w:t xml:space="preserve">Countdown the ban on smoking in cars with children begins. </w:t>
      </w:r>
      <w:r>
        <w:rPr>
          <w:rFonts w:asciiTheme="majorHAnsi" w:eastAsia="Times New Roman" w:hAnsiTheme="majorHAnsi" w:cstheme="majorHAnsi"/>
        </w:rPr>
        <w:t xml:space="preserve">Available at: </w:t>
      </w:r>
      <w:r w:rsidRPr="00EC6625">
        <w:rPr>
          <w:rFonts w:asciiTheme="majorHAnsi" w:eastAsia="Times New Roman" w:hAnsiTheme="majorHAnsi" w:cstheme="majorHAnsi"/>
        </w:rPr>
        <w:t>https://gov.wales/newsroom/health-and-social-services/2015/150914-countdown-smoking-cars/?lang=en</w:t>
      </w:r>
      <w:r>
        <w:rPr>
          <w:rFonts w:asciiTheme="majorHAnsi" w:eastAsia="Times New Roman" w:hAnsiTheme="majorHAnsi" w:cstheme="majorHAnsi"/>
        </w:rPr>
        <w:t xml:space="preserve"> (Accessed: 10/01/2019)</w:t>
      </w:r>
    </w:p>
    <w:p w14:paraId="444EE425" w14:textId="77777777" w:rsidR="00F473A1" w:rsidRPr="002F2696" w:rsidRDefault="00F473A1" w:rsidP="00982ACF">
      <w:pPr>
        <w:rPr>
          <w:rFonts w:asciiTheme="majorHAnsi" w:hAnsiTheme="majorHAnsi" w:cstheme="majorHAnsi"/>
        </w:rPr>
      </w:pPr>
      <w:r>
        <w:rPr>
          <w:rFonts w:asciiTheme="majorHAnsi" w:hAnsiTheme="majorHAnsi" w:cstheme="majorHAnsi"/>
        </w:rPr>
        <w:lastRenderedPageBreak/>
        <w:t xml:space="preserve">What do they know (2013) </w:t>
      </w:r>
      <w:r>
        <w:rPr>
          <w:rFonts w:asciiTheme="majorHAnsi" w:hAnsiTheme="majorHAnsi" w:cstheme="majorHAnsi"/>
          <w:i/>
        </w:rPr>
        <w:t xml:space="preserve">Cost of the Stoptober 2013 </w:t>
      </w:r>
      <w:proofErr w:type="gramStart"/>
      <w:r>
        <w:rPr>
          <w:rFonts w:asciiTheme="majorHAnsi" w:hAnsiTheme="majorHAnsi" w:cstheme="majorHAnsi"/>
          <w:i/>
        </w:rPr>
        <w:t>campaign.</w:t>
      </w:r>
      <w:proofErr w:type="gramEnd"/>
      <w:r>
        <w:rPr>
          <w:rFonts w:asciiTheme="majorHAnsi" w:hAnsiTheme="majorHAnsi" w:cstheme="majorHAnsi"/>
          <w:i/>
        </w:rPr>
        <w:t xml:space="preserve"> </w:t>
      </w:r>
      <w:r>
        <w:rPr>
          <w:rFonts w:asciiTheme="majorHAnsi" w:hAnsiTheme="majorHAnsi" w:cstheme="majorHAnsi"/>
        </w:rPr>
        <w:t xml:space="preserve">Available at: </w:t>
      </w:r>
      <w:r w:rsidRPr="007F7189">
        <w:rPr>
          <w:rFonts w:asciiTheme="majorHAnsi" w:hAnsiTheme="majorHAnsi" w:cstheme="majorHAnsi"/>
        </w:rPr>
        <w:t>https://www.whatdotheyknow.com/request/cost_of_the_stoptober_2013_campa</w:t>
      </w:r>
      <w:r>
        <w:rPr>
          <w:rFonts w:asciiTheme="majorHAnsi" w:hAnsiTheme="majorHAnsi" w:cstheme="majorHAnsi"/>
        </w:rPr>
        <w:t xml:space="preserve"> (Accessed: 09/01/2019) </w:t>
      </w:r>
    </w:p>
    <w:p w14:paraId="7DB34A71" w14:textId="77777777" w:rsidR="001F779D" w:rsidRDefault="001F779D" w:rsidP="00982ACF">
      <w:pPr>
        <w:rPr>
          <w:rFonts w:asciiTheme="majorHAnsi" w:hAnsiTheme="majorHAnsi" w:cstheme="majorHAnsi"/>
        </w:rPr>
      </w:pPr>
    </w:p>
    <w:p w14:paraId="21932D98" w14:textId="1C658530" w:rsidR="00F473A1" w:rsidRDefault="00F473A1" w:rsidP="00982ACF">
      <w:pPr>
        <w:rPr>
          <w:rFonts w:asciiTheme="majorHAnsi" w:hAnsiTheme="majorHAnsi" w:cstheme="majorHAnsi"/>
        </w:rPr>
      </w:pPr>
      <w:r>
        <w:rPr>
          <w:rFonts w:asciiTheme="majorHAnsi" w:hAnsiTheme="majorHAnsi" w:cstheme="majorHAnsi"/>
        </w:rPr>
        <w:t xml:space="preserve">Wicks, R (2016) </w:t>
      </w:r>
      <w:r>
        <w:rPr>
          <w:rFonts w:asciiTheme="majorHAnsi" w:hAnsiTheme="majorHAnsi" w:cstheme="majorHAnsi"/>
          <w:i/>
        </w:rPr>
        <w:t>It’s Stoptober. Time to stop smoking!</w:t>
      </w:r>
      <w:r>
        <w:rPr>
          <w:rFonts w:asciiTheme="majorHAnsi" w:hAnsiTheme="majorHAnsi" w:cstheme="majorHAnsi"/>
        </w:rPr>
        <w:t xml:space="preserve"> Available at:</w:t>
      </w:r>
      <w:r w:rsidRPr="006B7311">
        <w:t xml:space="preserve"> </w:t>
      </w:r>
      <w:r w:rsidRPr="006B7311">
        <w:rPr>
          <w:rFonts w:asciiTheme="majorHAnsi" w:hAnsiTheme="majorHAnsi" w:cstheme="majorHAnsi"/>
        </w:rPr>
        <w:t>https://naturalhealthcourses.com/2016/10/stoptober-time-stop-smoking/</w:t>
      </w:r>
      <w:r>
        <w:rPr>
          <w:rFonts w:asciiTheme="majorHAnsi" w:hAnsiTheme="majorHAnsi" w:cstheme="majorHAnsi"/>
        </w:rPr>
        <w:t xml:space="preserve"> (Accessed: 09/01/2019)</w:t>
      </w:r>
    </w:p>
    <w:p w14:paraId="769435B5" w14:textId="2EDD67ED" w:rsidR="004D7771" w:rsidRDefault="004D7771" w:rsidP="00982ACF">
      <w:pPr>
        <w:rPr>
          <w:rFonts w:asciiTheme="majorHAnsi" w:hAnsiTheme="majorHAnsi" w:cstheme="majorHAnsi"/>
        </w:rPr>
      </w:pPr>
    </w:p>
    <w:p w14:paraId="7EE8BCA5" w14:textId="77777777" w:rsidR="004D7771" w:rsidRPr="00142555" w:rsidRDefault="004D7771" w:rsidP="00982ACF">
      <w:pPr>
        <w:rPr>
          <w:rFonts w:asciiTheme="majorHAnsi" w:hAnsiTheme="majorHAnsi" w:cstheme="majorHAnsi"/>
        </w:rPr>
      </w:pPr>
    </w:p>
    <w:p w14:paraId="599C2E7E" w14:textId="1DCF072F" w:rsidR="00383060" w:rsidRDefault="00383060" w:rsidP="00982ACF">
      <w:pPr>
        <w:rPr>
          <w:rFonts w:asciiTheme="majorHAnsi" w:hAnsiTheme="majorHAnsi" w:cstheme="majorHAnsi"/>
          <w:sz w:val="36"/>
        </w:rPr>
      </w:pPr>
    </w:p>
    <w:p w14:paraId="2A535F48" w14:textId="77777777" w:rsidR="000E78FF" w:rsidRPr="007059B1" w:rsidRDefault="000E78FF" w:rsidP="00982ACF">
      <w:pPr>
        <w:rPr>
          <w:rFonts w:asciiTheme="majorHAnsi" w:hAnsiTheme="majorHAnsi" w:cstheme="majorHAnsi"/>
          <w:sz w:val="36"/>
        </w:rPr>
      </w:pPr>
    </w:p>
    <w:sectPr w:rsidR="000E78FF" w:rsidRPr="007059B1" w:rsidSect="00A01D2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873"/>
    <w:rsid w:val="00004283"/>
    <w:rsid w:val="0000461E"/>
    <w:rsid w:val="0000595B"/>
    <w:rsid w:val="00013A53"/>
    <w:rsid w:val="0001632F"/>
    <w:rsid w:val="000348C3"/>
    <w:rsid w:val="00041979"/>
    <w:rsid w:val="000444AD"/>
    <w:rsid w:val="000621CA"/>
    <w:rsid w:val="00066000"/>
    <w:rsid w:val="0009147C"/>
    <w:rsid w:val="000936FB"/>
    <w:rsid w:val="000A2564"/>
    <w:rsid w:val="000B5E24"/>
    <w:rsid w:val="000B7F39"/>
    <w:rsid w:val="000C0C4A"/>
    <w:rsid w:val="000C633A"/>
    <w:rsid w:val="000C698A"/>
    <w:rsid w:val="000D7974"/>
    <w:rsid w:val="000E6E47"/>
    <w:rsid w:val="000E78FF"/>
    <w:rsid w:val="000F6DFE"/>
    <w:rsid w:val="0012693F"/>
    <w:rsid w:val="00133AE1"/>
    <w:rsid w:val="00142555"/>
    <w:rsid w:val="00151CC3"/>
    <w:rsid w:val="00162680"/>
    <w:rsid w:val="0016672D"/>
    <w:rsid w:val="00170F37"/>
    <w:rsid w:val="001732DF"/>
    <w:rsid w:val="00174B32"/>
    <w:rsid w:val="00175EDC"/>
    <w:rsid w:val="00177202"/>
    <w:rsid w:val="001801F8"/>
    <w:rsid w:val="0018599E"/>
    <w:rsid w:val="00187016"/>
    <w:rsid w:val="00193889"/>
    <w:rsid w:val="001B09D0"/>
    <w:rsid w:val="001B0E9D"/>
    <w:rsid w:val="001B7757"/>
    <w:rsid w:val="001B7A94"/>
    <w:rsid w:val="001C1BDA"/>
    <w:rsid w:val="001C3547"/>
    <w:rsid w:val="001C54EE"/>
    <w:rsid w:val="001C685B"/>
    <w:rsid w:val="001D298C"/>
    <w:rsid w:val="001D6D9E"/>
    <w:rsid w:val="001E211C"/>
    <w:rsid w:val="001E7359"/>
    <w:rsid w:val="001F4839"/>
    <w:rsid w:val="001F779D"/>
    <w:rsid w:val="002044E4"/>
    <w:rsid w:val="00210546"/>
    <w:rsid w:val="002133BF"/>
    <w:rsid w:val="00214800"/>
    <w:rsid w:val="00234CAB"/>
    <w:rsid w:val="0023597D"/>
    <w:rsid w:val="00246911"/>
    <w:rsid w:val="00256714"/>
    <w:rsid w:val="00265C9F"/>
    <w:rsid w:val="0026608C"/>
    <w:rsid w:val="00271E90"/>
    <w:rsid w:val="00276CDC"/>
    <w:rsid w:val="0028797F"/>
    <w:rsid w:val="0029707C"/>
    <w:rsid w:val="0029780F"/>
    <w:rsid w:val="002A0A83"/>
    <w:rsid w:val="002A3C28"/>
    <w:rsid w:val="002A604C"/>
    <w:rsid w:val="002B60EA"/>
    <w:rsid w:val="002B6734"/>
    <w:rsid w:val="002D136A"/>
    <w:rsid w:val="002E6FD2"/>
    <w:rsid w:val="002F065A"/>
    <w:rsid w:val="002F2696"/>
    <w:rsid w:val="00306E57"/>
    <w:rsid w:val="00320B9B"/>
    <w:rsid w:val="00322751"/>
    <w:rsid w:val="0032761A"/>
    <w:rsid w:val="0034080E"/>
    <w:rsid w:val="00341328"/>
    <w:rsid w:val="0035575B"/>
    <w:rsid w:val="00361188"/>
    <w:rsid w:val="00383060"/>
    <w:rsid w:val="00386580"/>
    <w:rsid w:val="003A541F"/>
    <w:rsid w:val="003A7B1F"/>
    <w:rsid w:val="003B3357"/>
    <w:rsid w:val="003B637E"/>
    <w:rsid w:val="003C341F"/>
    <w:rsid w:val="003C505A"/>
    <w:rsid w:val="003D274C"/>
    <w:rsid w:val="003E36ED"/>
    <w:rsid w:val="003E3E56"/>
    <w:rsid w:val="003E57C4"/>
    <w:rsid w:val="00403BC7"/>
    <w:rsid w:val="0040503D"/>
    <w:rsid w:val="004200C0"/>
    <w:rsid w:val="0042498F"/>
    <w:rsid w:val="0042703C"/>
    <w:rsid w:val="0043260C"/>
    <w:rsid w:val="00433A99"/>
    <w:rsid w:val="00442153"/>
    <w:rsid w:val="00443718"/>
    <w:rsid w:val="00445750"/>
    <w:rsid w:val="00460D5C"/>
    <w:rsid w:val="00465B17"/>
    <w:rsid w:val="00475C38"/>
    <w:rsid w:val="00482A18"/>
    <w:rsid w:val="00482DA3"/>
    <w:rsid w:val="00495E7E"/>
    <w:rsid w:val="004A122C"/>
    <w:rsid w:val="004A7C69"/>
    <w:rsid w:val="004D0C29"/>
    <w:rsid w:val="004D7771"/>
    <w:rsid w:val="004F6A26"/>
    <w:rsid w:val="00521D2E"/>
    <w:rsid w:val="00526737"/>
    <w:rsid w:val="00560361"/>
    <w:rsid w:val="00561CC9"/>
    <w:rsid w:val="0057263C"/>
    <w:rsid w:val="005732DC"/>
    <w:rsid w:val="0058656A"/>
    <w:rsid w:val="005A029E"/>
    <w:rsid w:val="005A16A2"/>
    <w:rsid w:val="005A37DF"/>
    <w:rsid w:val="005B5A25"/>
    <w:rsid w:val="005C410C"/>
    <w:rsid w:val="005C62CA"/>
    <w:rsid w:val="005C6ED8"/>
    <w:rsid w:val="005F48E5"/>
    <w:rsid w:val="00623857"/>
    <w:rsid w:val="00637069"/>
    <w:rsid w:val="0065514A"/>
    <w:rsid w:val="006603C8"/>
    <w:rsid w:val="006606E4"/>
    <w:rsid w:val="006652DA"/>
    <w:rsid w:val="006710DE"/>
    <w:rsid w:val="0068400B"/>
    <w:rsid w:val="00684607"/>
    <w:rsid w:val="00691CEA"/>
    <w:rsid w:val="00695727"/>
    <w:rsid w:val="006A0EE7"/>
    <w:rsid w:val="006A3E2C"/>
    <w:rsid w:val="006B7311"/>
    <w:rsid w:val="006C1650"/>
    <w:rsid w:val="006C2CE0"/>
    <w:rsid w:val="006D1A4A"/>
    <w:rsid w:val="006D2003"/>
    <w:rsid w:val="006E6BF5"/>
    <w:rsid w:val="006F078C"/>
    <w:rsid w:val="006F6515"/>
    <w:rsid w:val="007059B1"/>
    <w:rsid w:val="007176E2"/>
    <w:rsid w:val="007247E2"/>
    <w:rsid w:val="00724DF7"/>
    <w:rsid w:val="00745F6F"/>
    <w:rsid w:val="007506B5"/>
    <w:rsid w:val="007561B9"/>
    <w:rsid w:val="0078256E"/>
    <w:rsid w:val="007936FF"/>
    <w:rsid w:val="007971C2"/>
    <w:rsid w:val="007A46A6"/>
    <w:rsid w:val="007A5780"/>
    <w:rsid w:val="007B4318"/>
    <w:rsid w:val="007C2F95"/>
    <w:rsid w:val="007C501A"/>
    <w:rsid w:val="007D29A3"/>
    <w:rsid w:val="007D5977"/>
    <w:rsid w:val="007F7189"/>
    <w:rsid w:val="00803334"/>
    <w:rsid w:val="008124F9"/>
    <w:rsid w:val="00812FF3"/>
    <w:rsid w:val="008141CD"/>
    <w:rsid w:val="00814805"/>
    <w:rsid w:val="008150B3"/>
    <w:rsid w:val="008167AF"/>
    <w:rsid w:val="008219C1"/>
    <w:rsid w:val="00827044"/>
    <w:rsid w:val="008366F5"/>
    <w:rsid w:val="0085553D"/>
    <w:rsid w:val="0086673B"/>
    <w:rsid w:val="0088333E"/>
    <w:rsid w:val="00885DA3"/>
    <w:rsid w:val="008873C9"/>
    <w:rsid w:val="00893382"/>
    <w:rsid w:val="008A2498"/>
    <w:rsid w:val="008A467D"/>
    <w:rsid w:val="008B7EE7"/>
    <w:rsid w:val="008C3873"/>
    <w:rsid w:val="008C568D"/>
    <w:rsid w:val="008E757A"/>
    <w:rsid w:val="008F2690"/>
    <w:rsid w:val="008F4552"/>
    <w:rsid w:val="00905DF7"/>
    <w:rsid w:val="009061FB"/>
    <w:rsid w:val="00916153"/>
    <w:rsid w:val="00925A07"/>
    <w:rsid w:val="009262AA"/>
    <w:rsid w:val="0092773B"/>
    <w:rsid w:val="00930985"/>
    <w:rsid w:val="00957A99"/>
    <w:rsid w:val="00970EE5"/>
    <w:rsid w:val="00981185"/>
    <w:rsid w:val="00982ACF"/>
    <w:rsid w:val="0098688A"/>
    <w:rsid w:val="00987321"/>
    <w:rsid w:val="00996F41"/>
    <w:rsid w:val="00997EB0"/>
    <w:rsid w:val="009A4C9D"/>
    <w:rsid w:val="009B1006"/>
    <w:rsid w:val="009B36C3"/>
    <w:rsid w:val="009B532F"/>
    <w:rsid w:val="009C2ADA"/>
    <w:rsid w:val="009C7095"/>
    <w:rsid w:val="009D0C15"/>
    <w:rsid w:val="009E058B"/>
    <w:rsid w:val="009E62B9"/>
    <w:rsid w:val="009E67C8"/>
    <w:rsid w:val="009F5A4D"/>
    <w:rsid w:val="00A01D2B"/>
    <w:rsid w:val="00A04EFD"/>
    <w:rsid w:val="00A06ABA"/>
    <w:rsid w:val="00A22738"/>
    <w:rsid w:val="00A30C7B"/>
    <w:rsid w:val="00A36FD3"/>
    <w:rsid w:val="00A45BB6"/>
    <w:rsid w:val="00A50505"/>
    <w:rsid w:val="00A5161A"/>
    <w:rsid w:val="00A52CC5"/>
    <w:rsid w:val="00A564D0"/>
    <w:rsid w:val="00A65DAE"/>
    <w:rsid w:val="00A65EDE"/>
    <w:rsid w:val="00A81F5A"/>
    <w:rsid w:val="00A90828"/>
    <w:rsid w:val="00A90CF8"/>
    <w:rsid w:val="00A91530"/>
    <w:rsid w:val="00A93ED4"/>
    <w:rsid w:val="00AA0501"/>
    <w:rsid w:val="00AA2DA0"/>
    <w:rsid w:val="00AA510C"/>
    <w:rsid w:val="00AA6B88"/>
    <w:rsid w:val="00AC2CF1"/>
    <w:rsid w:val="00AE513F"/>
    <w:rsid w:val="00AE5624"/>
    <w:rsid w:val="00AE6589"/>
    <w:rsid w:val="00AF3536"/>
    <w:rsid w:val="00AF5BFF"/>
    <w:rsid w:val="00B0384B"/>
    <w:rsid w:val="00B10C11"/>
    <w:rsid w:val="00B226FA"/>
    <w:rsid w:val="00B26159"/>
    <w:rsid w:val="00B37012"/>
    <w:rsid w:val="00B37DC8"/>
    <w:rsid w:val="00B43540"/>
    <w:rsid w:val="00B6255F"/>
    <w:rsid w:val="00B64ED2"/>
    <w:rsid w:val="00B76F89"/>
    <w:rsid w:val="00B86D29"/>
    <w:rsid w:val="00B91C70"/>
    <w:rsid w:val="00B95733"/>
    <w:rsid w:val="00BC02FD"/>
    <w:rsid w:val="00BC7731"/>
    <w:rsid w:val="00BD1418"/>
    <w:rsid w:val="00BD5439"/>
    <w:rsid w:val="00BD609D"/>
    <w:rsid w:val="00BE70DE"/>
    <w:rsid w:val="00BF7A8D"/>
    <w:rsid w:val="00C02983"/>
    <w:rsid w:val="00C04C46"/>
    <w:rsid w:val="00C11E02"/>
    <w:rsid w:val="00C23A34"/>
    <w:rsid w:val="00C243F5"/>
    <w:rsid w:val="00C43450"/>
    <w:rsid w:val="00C61A8F"/>
    <w:rsid w:val="00C61D1D"/>
    <w:rsid w:val="00C64F5C"/>
    <w:rsid w:val="00C65325"/>
    <w:rsid w:val="00C73E8A"/>
    <w:rsid w:val="00C84AB6"/>
    <w:rsid w:val="00C94D15"/>
    <w:rsid w:val="00C9670D"/>
    <w:rsid w:val="00C97FB3"/>
    <w:rsid w:val="00CB0EFC"/>
    <w:rsid w:val="00CB34E9"/>
    <w:rsid w:val="00CB515D"/>
    <w:rsid w:val="00CC0F51"/>
    <w:rsid w:val="00CD0D87"/>
    <w:rsid w:val="00CE19F2"/>
    <w:rsid w:val="00D14CD3"/>
    <w:rsid w:val="00D26DA9"/>
    <w:rsid w:val="00D27438"/>
    <w:rsid w:val="00D308A0"/>
    <w:rsid w:val="00D359DA"/>
    <w:rsid w:val="00D4337F"/>
    <w:rsid w:val="00D5235A"/>
    <w:rsid w:val="00D60AC5"/>
    <w:rsid w:val="00D63C54"/>
    <w:rsid w:val="00D67387"/>
    <w:rsid w:val="00D70D1D"/>
    <w:rsid w:val="00D83093"/>
    <w:rsid w:val="00D84099"/>
    <w:rsid w:val="00D90306"/>
    <w:rsid w:val="00D97D19"/>
    <w:rsid w:val="00DA7990"/>
    <w:rsid w:val="00DB223E"/>
    <w:rsid w:val="00DD406D"/>
    <w:rsid w:val="00DD6C4D"/>
    <w:rsid w:val="00DE2D11"/>
    <w:rsid w:val="00DE638F"/>
    <w:rsid w:val="00DE6443"/>
    <w:rsid w:val="00DF2C96"/>
    <w:rsid w:val="00E031F0"/>
    <w:rsid w:val="00E16569"/>
    <w:rsid w:val="00E4001F"/>
    <w:rsid w:val="00E43440"/>
    <w:rsid w:val="00E43FAB"/>
    <w:rsid w:val="00E535E9"/>
    <w:rsid w:val="00E53CC9"/>
    <w:rsid w:val="00E5499E"/>
    <w:rsid w:val="00E74335"/>
    <w:rsid w:val="00E97109"/>
    <w:rsid w:val="00EA616C"/>
    <w:rsid w:val="00EB0D45"/>
    <w:rsid w:val="00EB3859"/>
    <w:rsid w:val="00EC6625"/>
    <w:rsid w:val="00EE3A41"/>
    <w:rsid w:val="00EF57DD"/>
    <w:rsid w:val="00EF7F74"/>
    <w:rsid w:val="00F100F3"/>
    <w:rsid w:val="00F2275B"/>
    <w:rsid w:val="00F473A1"/>
    <w:rsid w:val="00F56948"/>
    <w:rsid w:val="00F56F97"/>
    <w:rsid w:val="00F8096E"/>
    <w:rsid w:val="00F84A35"/>
    <w:rsid w:val="00F969C6"/>
    <w:rsid w:val="00FA2D30"/>
    <w:rsid w:val="00FB7DB9"/>
    <w:rsid w:val="00FE006B"/>
    <w:rsid w:val="00FF5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1B988"/>
  <w15:chartTrackingRefBased/>
  <w15:docId w15:val="{8085DB88-020E-6649-88E7-CA4515D81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C243F5"/>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2ACF"/>
    <w:rPr>
      <w:color w:val="0563C1" w:themeColor="hyperlink"/>
      <w:u w:val="single"/>
    </w:rPr>
  </w:style>
  <w:style w:type="character" w:styleId="UnresolvedMention">
    <w:name w:val="Unresolved Mention"/>
    <w:basedOn w:val="DefaultParagraphFont"/>
    <w:uiPriority w:val="99"/>
    <w:semiHidden/>
    <w:unhideWhenUsed/>
    <w:rsid w:val="00982ACF"/>
    <w:rPr>
      <w:color w:val="605E5C"/>
      <w:shd w:val="clear" w:color="auto" w:fill="E1DFDD"/>
    </w:rPr>
  </w:style>
  <w:style w:type="character" w:styleId="Emphasis">
    <w:name w:val="Emphasis"/>
    <w:basedOn w:val="DefaultParagraphFont"/>
    <w:uiPriority w:val="20"/>
    <w:qFormat/>
    <w:rsid w:val="00F969C6"/>
    <w:rPr>
      <w:i/>
      <w:iCs/>
    </w:rPr>
  </w:style>
  <w:style w:type="character" w:styleId="CommentReference">
    <w:name w:val="annotation reference"/>
    <w:basedOn w:val="DefaultParagraphFont"/>
    <w:uiPriority w:val="99"/>
    <w:semiHidden/>
    <w:unhideWhenUsed/>
    <w:rsid w:val="00CB0EFC"/>
    <w:rPr>
      <w:sz w:val="16"/>
      <w:szCs w:val="16"/>
    </w:rPr>
  </w:style>
  <w:style w:type="paragraph" w:styleId="CommentText">
    <w:name w:val="annotation text"/>
    <w:basedOn w:val="Normal"/>
    <w:link w:val="CommentTextChar"/>
    <w:uiPriority w:val="99"/>
    <w:semiHidden/>
    <w:unhideWhenUsed/>
    <w:rsid w:val="00CB0EFC"/>
    <w:rPr>
      <w:sz w:val="20"/>
      <w:szCs w:val="20"/>
    </w:rPr>
  </w:style>
  <w:style w:type="character" w:customStyle="1" w:styleId="CommentTextChar">
    <w:name w:val="Comment Text Char"/>
    <w:basedOn w:val="DefaultParagraphFont"/>
    <w:link w:val="CommentText"/>
    <w:uiPriority w:val="99"/>
    <w:semiHidden/>
    <w:rsid w:val="00CB0EFC"/>
    <w:rPr>
      <w:sz w:val="20"/>
      <w:szCs w:val="20"/>
    </w:rPr>
  </w:style>
  <w:style w:type="paragraph" w:styleId="CommentSubject">
    <w:name w:val="annotation subject"/>
    <w:basedOn w:val="CommentText"/>
    <w:next w:val="CommentText"/>
    <w:link w:val="CommentSubjectChar"/>
    <w:uiPriority w:val="99"/>
    <w:semiHidden/>
    <w:unhideWhenUsed/>
    <w:rsid w:val="00CB0EFC"/>
    <w:rPr>
      <w:b/>
      <w:bCs/>
    </w:rPr>
  </w:style>
  <w:style w:type="character" w:customStyle="1" w:styleId="CommentSubjectChar">
    <w:name w:val="Comment Subject Char"/>
    <w:basedOn w:val="CommentTextChar"/>
    <w:link w:val="CommentSubject"/>
    <w:uiPriority w:val="99"/>
    <w:semiHidden/>
    <w:rsid w:val="00CB0EFC"/>
    <w:rPr>
      <w:b/>
      <w:bCs/>
      <w:sz w:val="20"/>
      <w:szCs w:val="20"/>
    </w:rPr>
  </w:style>
  <w:style w:type="paragraph" w:styleId="BalloonText">
    <w:name w:val="Balloon Text"/>
    <w:basedOn w:val="Normal"/>
    <w:link w:val="BalloonTextChar"/>
    <w:uiPriority w:val="99"/>
    <w:semiHidden/>
    <w:unhideWhenUsed/>
    <w:rsid w:val="00CB0EFC"/>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B0EFC"/>
    <w:rPr>
      <w:rFonts w:ascii="Times New Roman" w:hAnsi="Times New Roman" w:cs="Times New Roman"/>
      <w:sz w:val="18"/>
      <w:szCs w:val="18"/>
    </w:rPr>
  </w:style>
  <w:style w:type="character" w:customStyle="1" w:styleId="Heading1Char">
    <w:name w:val="Heading 1 Char"/>
    <w:basedOn w:val="DefaultParagraphFont"/>
    <w:link w:val="Heading1"/>
    <w:uiPriority w:val="9"/>
    <w:rsid w:val="00C243F5"/>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C94D15"/>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7059B1"/>
  </w:style>
  <w:style w:type="character" w:styleId="FollowedHyperlink">
    <w:name w:val="FollowedHyperlink"/>
    <w:basedOn w:val="DefaultParagraphFont"/>
    <w:uiPriority w:val="99"/>
    <w:semiHidden/>
    <w:unhideWhenUsed/>
    <w:rsid w:val="00EC6625"/>
    <w:rPr>
      <w:color w:val="954F72" w:themeColor="followedHyperlink"/>
      <w:u w:val="single"/>
    </w:rPr>
  </w:style>
  <w:style w:type="paragraph" w:styleId="TOCHeading">
    <w:name w:val="TOC Heading"/>
    <w:basedOn w:val="Heading1"/>
    <w:next w:val="Normal"/>
    <w:uiPriority w:val="39"/>
    <w:unhideWhenUsed/>
    <w:qFormat/>
    <w:rsid w:val="004F6A26"/>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rPr>
  </w:style>
  <w:style w:type="paragraph" w:styleId="TOC1">
    <w:name w:val="toc 1"/>
    <w:basedOn w:val="Normal"/>
    <w:next w:val="Normal"/>
    <w:autoRedefine/>
    <w:uiPriority w:val="39"/>
    <w:unhideWhenUsed/>
    <w:rsid w:val="004F6A26"/>
    <w:pPr>
      <w:spacing w:before="120"/>
    </w:pPr>
    <w:rPr>
      <w:b/>
      <w:bCs/>
      <w:i/>
      <w:iCs/>
    </w:rPr>
  </w:style>
  <w:style w:type="paragraph" w:styleId="TOC2">
    <w:name w:val="toc 2"/>
    <w:basedOn w:val="Normal"/>
    <w:next w:val="Normal"/>
    <w:autoRedefine/>
    <w:uiPriority w:val="39"/>
    <w:semiHidden/>
    <w:unhideWhenUsed/>
    <w:rsid w:val="004F6A26"/>
    <w:pPr>
      <w:spacing w:before="120"/>
      <w:ind w:left="240"/>
    </w:pPr>
    <w:rPr>
      <w:b/>
      <w:bCs/>
      <w:sz w:val="22"/>
      <w:szCs w:val="22"/>
    </w:rPr>
  </w:style>
  <w:style w:type="paragraph" w:styleId="TOC3">
    <w:name w:val="toc 3"/>
    <w:basedOn w:val="Normal"/>
    <w:next w:val="Normal"/>
    <w:autoRedefine/>
    <w:uiPriority w:val="39"/>
    <w:unhideWhenUsed/>
    <w:rsid w:val="004F6A26"/>
    <w:pPr>
      <w:ind w:left="480"/>
    </w:pPr>
    <w:rPr>
      <w:sz w:val="20"/>
      <w:szCs w:val="20"/>
    </w:rPr>
  </w:style>
  <w:style w:type="paragraph" w:styleId="TOC4">
    <w:name w:val="toc 4"/>
    <w:basedOn w:val="Normal"/>
    <w:next w:val="Normal"/>
    <w:autoRedefine/>
    <w:uiPriority w:val="39"/>
    <w:semiHidden/>
    <w:unhideWhenUsed/>
    <w:rsid w:val="004F6A26"/>
    <w:pPr>
      <w:ind w:left="720"/>
    </w:pPr>
    <w:rPr>
      <w:sz w:val="20"/>
      <w:szCs w:val="20"/>
    </w:rPr>
  </w:style>
  <w:style w:type="paragraph" w:styleId="TOC5">
    <w:name w:val="toc 5"/>
    <w:basedOn w:val="Normal"/>
    <w:next w:val="Normal"/>
    <w:autoRedefine/>
    <w:uiPriority w:val="39"/>
    <w:semiHidden/>
    <w:unhideWhenUsed/>
    <w:rsid w:val="004F6A26"/>
    <w:pPr>
      <w:ind w:left="960"/>
    </w:pPr>
    <w:rPr>
      <w:sz w:val="20"/>
      <w:szCs w:val="20"/>
    </w:rPr>
  </w:style>
  <w:style w:type="paragraph" w:styleId="TOC6">
    <w:name w:val="toc 6"/>
    <w:basedOn w:val="Normal"/>
    <w:next w:val="Normal"/>
    <w:autoRedefine/>
    <w:uiPriority w:val="39"/>
    <w:semiHidden/>
    <w:unhideWhenUsed/>
    <w:rsid w:val="004F6A26"/>
    <w:pPr>
      <w:ind w:left="1200"/>
    </w:pPr>
    <w:rPr>
      <w:sz w:val="20"/>
      <w:szCs w:val="20"/>
    </w:rPr>
  </w:style>
  <w:style w:type="paragraph" w:styleId="TOC7">
    <w:name w:val="toc 7"/>
    <w:basedOn w:val="Normal"/>
    <w:next w:val="Normal"/>
    <w:autoRedefine/>
    <w:uiPriority w:val="39"/>
    <w:semiHidden/>
    <w:unhideWhenUsed/>
    <w:rsid w:val="004F6A26"/>
    <w:pPr>
      <w:ind w:left="1440"/>
    </w:pPr>
    <w:rPr>
      <w:sz w:val="20"/>
      <w:szCs w:val="20"/>
    </w:rPr>
  </w:style>
  <w:style w:type="paragraph" w:styleId="TOC8">
    <w:name w:val="toc 8"/>
    <w:basedOn w:val="Normal"/>
    <w:next w:val="Normal"/>
    <w:autoRedefine/>
    <w:uiPriority w:val="39"/>
    <w:semiHidden/>
    <w:unhideWhenUsed/>
    <w:rsid w:val="004F6A26"/>
    <w:pPr>
      <w:ind w:left="1680"/>
    </w:pPr>
    <w:rPr>
      <w:sz w:val="20"/>
      <w:szCs w:val="20"/>
    </w:rPr>
  </w:style>
  <w:style w:type="paragraph" w:styleId="TOC9">
    <w:name w:val="toc 9"/>
    <w:basedOn w:val="Normal"/>
    <w:next w:val="Normal"/>
    <w:autoRedefine/>
    <w:uiPriority w:val="39"/>
    <w:semiHidden/>
    <w:unhideWhenUsed/>
    <w:rsid w:val="004F6A26"/>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269730">
      <w:bodyDiv w:val="1"/>
      <w:marLeft w:val="0"/>
      <w:marRight w:val="0"/>
      <w:marTop w:val="0"/>
      <w:marBottom w:val="0"/>
      <w:divBdr>
        <w:top w:val="none" w:sz="0" w:space="0" w:color="auto"/>
        <w:left w:val="none" w:sz="0" w:space="0" w:color="auto"/>
        <w:bottom w:val="none" w:sz="0" w:space="0" w:color="auto"/>
        <w:right w:val="none" w:sz="0" w:space="0" w:color="auto"/>
      </w:divBdr>
    </w:div>
    <w:div w:id="121463476">
      <w:bodyDiv w:val="1"/>
      <w:marLeft w:val="0"/>
      <w:marRight w:val="0"/>
      <w:marTop w:val="0"/>
      <w:marBottom w:val="0"/>
      <w:divBdr>
        <w:top w:val="none" w:sz="0" w:space="0" w:color="auto"/>
        <w:left w:val="none" w:sz="0" w:space="0" w:color="auto"/>
        <w:bottom w:val="none" w:sz="0" w:space="0" w:color="auto"/>
        <w:right w:val="none" w:sz="0" w:space="0" w:color="auto"/>
      </w:divBdr>
    </w:div>
    <w:div w:id="534776491">
      <w:bodyDiv w:val="1"/>
      <w:marLeft w:val="0"/>
      <w:marRight w:val="0"/>
      <w:marTop w:val="0"/>
      <w:marBottom w:val="0"/>
      <w:divBdr>
        <w:top w:val="none" w:sz="0" w:space="0" w:color="auto"/>
        <w:left w:val="none" w:sz="0" w:space="0" w:color="auto"/>
        <w:bottom w:val="none" w:sz="0" w:space="0" w:color="auto"/>
        <w:right w:val="none" w:sz="0" w:space="0" w:color="auto"/>
      </w:divBdr>
    </w:div>
    <w:div w:id="552933308">
      <w:bodyDiv w:val="1"/>
      <w:marLeft w:val="0"/>
      <w:marRight w:val="0"/>
      <w:marTop w:val="0"/>
      <w:marBottom w:val="0"/>
      <w:divBdr>
        <w:top w:val="none" w:sz="0" w:space="0" w:color="auto"/>
        <w:left w:val="none" w:sz="0" w:space="0" w:color="auto"/>
        <w:bottom w:val="none" w:sz="0" w:space="0" w:color="auto"/>
        <w:right w:val="none" w:sz="0" w:space="0" w:color="auto"/>
      </w:divBdr>
    </w:div>
    <w:div w:id="606086331">
      <w:bodyDiv w:val="1"/>
      <w:marLeft w:val="0"/>
      <w:marRight w:val="0"/>
      <w:marTop w:val="0"/>
      <w:marBottom w:val="0"/>
      <w:divBdr>
        <w:top w:val="none" w:sz="0" w:space="0" w:color="auto"/>
        <w:left w:val="none" w:sz="0" w:space="0" w:color="auto"/>
        <w:bottom w:val="none" w:sz="0" w:space="0" w:color="auto"/>
        <w:right w:val="none" w:sz="0" w:space="0" w:color="auto"/>
      </w:divBdr>
    </w:div>
    <w:div w:id="639501714">
      <w:bodyDiv w:val="1"/>
      <w:marLeft w:val="0"/>
      <w:marRight w:val="0"/>
      <w:marTop w:val="0"/>
      <w:marBottom w:val="0"/>
      <w:divBdr>
        <w:top w:val="none" w:sz="0" w:space="0" w:color="auto"/>
        <w:left w:val="none" w:sz="0" w:space="0" w:color="auto"/>
        <w:bottom w:val="none" w:sz="0" w:space="0" w:color="auto"/>
        <w:right w:val="none" w:sz="0" w:space="0" w:color="auto"/>
      </w:divBdr>
    </w:div>
    <w:div w:id="734279174">
      <w:bodyDiv w:val="1"/>
      <w:marLeft w:val="0"/>
      <w:marRight w:val="0"/>
      <w:marTop w:val="0"/>
      <w:marBottom w:val="0"/>
      <w:divBdr>
        <w:top w:val="none" w:sz="0" w:space="0" w:color="auto"/>
        <w:left w:val="none" w:sz="0" w:space="0" w:color="auto"/>
        <w:bottom w:val="none" w:sz="0" w:space="0" w:color="auto"/>
        <w:right w:val="none" w:sz="0" w:space="0" w:color="auto"/>
      </w:divBdr>
    </w:div>
    <w:div w:id="740980147">
      <w:bodyDiv w:val="1"/>
      <w:marLeft w:val="0"/>
      <w:marRight w:val="0"/>
      <w:marTop w:val="0"/>
      <w:marBottom w:val="0"/>
      <w:divBdr>
        <w:top w:val="none" w:sz="0" w:space="0" w:color="auto"/>
        <w:left w:val="none" w:sz="0" w:space="0" w:color="auto"/>
        <w:bottom w:val="none" w:sz="0" w:space="0" w:color="auto"/>
        <w:right w:val="none" w:sz="0" w:space="0" w:color="auto"/>
      </w:divBdr>
    </w:div>
    <w:div w:id="966088173">
      <w:bodyDiv w:val="1"/>
      <w:marLeft w:val="0"/>
      <w:marRight w:val="0"/>
      <w:marTop w:val="0"/>
      <w:marBottom w:val="0"/>
      <w:divBdr>
        <w:top w:val="none" w:sz="0" w:space="0" w:color="auto"/>
        <w:left w:val="none" w:sz="0" w:space="0" w:color="auto"/>
        <w:bottom w:val="none" w:sz="0" w:space="0" w:color="auto"/>
        <w:right w:val="none" w:sz="0" w:space="0" w:color="auto"/>
      </w:divBdr>
    </w:div>
    <w:div w:id="1047292526">
      <w:bodyDiv w:val="1"/>
      <w:marLeft w:val="0"/>
      <w:marRight w:val="0"/>
      <w:marTop w:val="0"/>
      <w:marBottom w:val="0"/>
      <w:divBdr>
        <w:top w:val="none" w:sz="0" w:space="0" w:color="auto"/>
        <w:left w:val="none" w:sz="0" w:space="0" w:color="auto"/>
        <w:bottom w:val="none" w:sz="0" w:space="0" w:color="auto"/>
        <w:right w:val="none" w:sz="0" w:space="0" w:color="auto"/>
      </w:divBdr>
      <w:divsChild>
        <w:div w:id="1370836570">
          <w:marLeft w:val="0"/>
          <w:marRight w:val="0"/>
          <w:marTop w:val="0"/>
          <w:marBottom w:val="0"/>
          <w:divBdr>
            <w:top w:val="none" w:sz="0" w:space="0" w:color="auto"/>
            <w:left w:val="none" w:sz="0" w:space="0" w:color="auto"/>
            <w:bottom w:val="none" w:sz="0" w:space="0" w:color="auto"/>
            <w:right w:val="none" w:sz="0" w:space="0" w:color="auto"/>
          </w:divBdr>
        </w:div>
        <w:div w:id="2110586975">
          <w:marLeft w:val="0"/>
          <w:marRight w:val="0"/>
          <w:marTop w:val="0"/>
          <w:marBottom w:val="0"/>
          <w:divBdr>
            <w:top w:val="none" w:sz="0" w:space="0" w:color="auto"/>
            <w:left w:val="none" w:sz="0" w:space="0" w:color="auto"/>
            <w:bottom w:val="none" w:sz="0" w:space="0" w:color="auto"/>
            <w:right w:val="none" w:sz="0" w:space="0" w:color="auto"/>
          </w:divBdr>
        </w:div>
      </w:divsChild>
    </w:div>
    <w:div w:id="1208372947">
      <w:bodyDiv w:val="1"/>
      <w:marLeft w:val="0"/>
      <w:marRight w:val="0"/>
      <w:marTop w:val="0"/>
      <w:marBottom w:val="0"/>
      <w:divBdr>
        <w:top w:val="none" w:sz="0" w:space="0" w:color="auto"/>
        <w:left w:val="none" w:sz="0" w:space="0" w:color="auto"/>
        <w:bottom w:val="none" w:sz="0" w:space="0" w:color="auto"/>
        <w:right w:val="none" w:sz="0" w:space="0" w:color="auto"/>
      </w:divBdr>
    </w:div>
    <w:div w:id="1381712801">
      <w:bodyDiv w:val="1"/>
      <w:marLeft w:val="0"/>
      <w:marRight w:val="0"/>
      <w:marTop w:val="0"/>
      <w:marBottom w:val="0"/>
      <w:divBdr>
        <w:top w:val="none" w:sz="0" w:space="0" w:color="auto"/>
        <w:left w:val="none" w:sz="0" w:space="0" w:color="auto"/>
        <w:bottom w:val="none" w:sz="0" w:space="0" w:color="auto"/>
        <w:right w:val="none" w:sz="0" w:space="0" w:color="auto"/>
      </w:divBdr>
    </w:div>
    <w:div w:id="1396469763">
      <w:bodyDiv w:val="1"/>
      <w:marLeft w:val="0"/>
      <w:marRight w:val="0"/>
      <w:marTop w:val="0"/>
      <w:marBottom w:val="0"/>
      <w:divBdr>
        <w:top w:val="none" w:sz="0" w:space="0" w:color="auto"/>
        <w:left w:val="none" w:sz="0" w:space="0" w:color="auto"/>
        <w:bottom w:val="none" w:sz="0" w:space="0" w:color="auto"/>
        <w:right w:val="none" w:sz="0" w:space="0" w:color="auto"/>
      </w:divBdr>
    </w:div>
    <w:div w:id="1453355093">
      <w:bodyDiv w:val="1"/>
      <w:marLeft w:val="0"/>
      <w:marRight w:val="0"/>
      <w:marTop w:val="0"/>
      <w:marBottom w:val="0"/>
      <w:divBdr>
        <w:top w:val="none" w:sz="0" w:space="0" w:color="auto"/>
        <w:left w:val="none" w:sz="0" w:space="0" w:color="auto"/>
        <w:bottom w:val="none" w:sz="0" w:space="0" w:color="auto"/>
        <w:right w:val="none" w:sz="0" w:space="0" w:color="auto"/>
      </w:divBdr>
    </w:div>
    <w:div w:id="1657343475">
      <w:bodyDiv w:val="1"/>
      <w:marLeft w:val="0"/>
      <w:marRight w:val="0"/>
      <w:marTop w:val="0"/>
      <w:marBottom w:val="0"/>
      <w:divBdr>
        <w:top w:val="none" w:sz="0" w:space="0" w:color="auto"/>
        <w:left w:val="none" w:sz="0" w:space="0" w:color="auto"/>
        <w:bottom w:val="none" w:sz="0" w:space="0" w:color="auto"/>
        <w:right w:val="none" w:sz="0" w:space="0" w:color="auto"/>
      </w:divBdr>
    </w:div>
    <w:div w:id="1819152838">
      <w:bodyDiv w:val="1"/>
      <w:marLeft w:val="0"/>
      <w:marRight w:val="0"/>
      <w:marTop w:val="0"/>
      <w:marBottom w:val="0"/>
      <w:divBdr>
        <w:top w:val="none" w:sz="0" w:space="0" w:color="auto"/>
        <w:left w:val="none" w:sz="0" w:space="0" w:color="auto"/>
        <w:bottom w:val="none" w:sz="0" w:space="0" w:color="auto"/>
        <w:right w:val="none" w:sz="0" w:space="0" w:color="auto"/>
      </w:divBdr>
      <w:divsChild>
        <w:div w:id="1071805695">
          <w:marLeft w:val="0"/>
          <w:marRight w:val="0"/>
          <w:marTop w:val="0"/>
          <w:marBottom w:val="0"/>
          <w:divBdr>
            <w:top w:val="none" w:sz="0" w:space="0" w:color="auto"/>
            <w:left w:val="none" w:sz="0" w:space="0" w:color="auto"/>
            <w:bottom w:val="none" w:sz="0" w:space="0" w:color="auto"/>
            <w:right w:val="none" w:sz="0" w:space="0" w:color="auto"/>
          </w:divBdr>
          <w:divsChild>
            <w:div w:id="1410998372">
              <w:marLeft w:val="0"/>
              <w:marRight w:val="0"/>
              <w:marTop w:val="0"/>
              <w:marBottom w:val="0"/>
              <w:divBdr>
                <w:top w:val="none" w:sz="0" w:space="0" w:color="auto"/>
                <w:left w:val="none" w:sz="0" w:space="0" w:color="auto"/>
                <w:bottom w:val="none" w:sz="0" w:space="0" w:color="auto"/>
                <w:right w:val="none" w:sz="0" w:space="0" w:color="auto"/>
              </w:divBdr>
              <w:divsChild>
                <w:div w:id="621808006">
                  <w:marLeft w:val="0"/>
                  <w:marRight w:val="0"/>
                  <w:marTop w:val="0"/>
                  <w:marBottom w:val="0"/>
                  <w:divBdr>
                    <w:top w:val="none" w:sz="0" w:space="0" w:color="auto"/>
                    <w:left w:val="none" w:sz="0" w:space="0" w:color="auto"/>
                    <w:bottom w:val="none" w:sz="0" w:space="0" w:color="auto"/>
                    <w:right w:val="none" w:sz="0" w:space="0" w:color="auto"/>
                  </w:divBdr>
                  <w:divsChild>
                    <w:div w:id="913130132">
                      <w:marLeft w:val="0"/>
                      <w:marRight w:val="0"/>
                      <w:marTop w:val="0"/>
                      <w:marBottom w:val="0"/>
                      <w:divBdr>
                        <w:top w:val="none" w:sz="0" w:space="0" w:color="auto"/>
                        <w:left w:val="none" w:sz="0" w:space="0" w:color="auto"/>
                        <w:bottom w:val="none" w:sz="0" w:space="0" w:color="auto"/>
                        <w:right w:val="none" w:sz="0" w:space="0" w:color="auto"/>
                      </w:divBdr>
                    </w:div>
                    <w:div w:id="1021782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383438">
          <w:marLeft w:val="0"/>
          <w:marRight w:val="0"/>
          <w:marTop w:val="0"/>
          <w:marBottom w:val="0"/>
          <w:divBdr>
            <w:top w:val="none" w:sz="0" w:space="0" w:color="auto"/>
            <w:left w:val="none" w:sz="0" w:space="0" w:color="auto"/>
            <w:bottom w:val="none" w:sz="0" w:space="0" w:color="auto"/>
            <w:right w:val="none" w:sz="0" w:space="0" w:color="auto"/>
          </w:divBdr>
          <w:divsChild>
            <w:div w:id="1963728789">
              <w:marLeft w:val="0"/>
              <w:marRight w:val="0"/>
              <w:marTop w:val="0"/>
              <w:marBottom w:val="0"/>
              <w:divBdr>
                <w:top w:val="none" w:sz="0" w:space="0" w:color="auto"/>
                <w:left w:val="none" w:sz="0" w:space="0" w:color="auto"/>
                <w:bottom w:val="none" w:sz="0" w:space="0" w:color="auto"/>
                <w:right w:val="none" w:sz="0" w:space="0" w:color="auto"/>
              </w:divBdr>
              <w:divsChild>
                <w:div w:id="70465679">
                  <w:marLeft w:val="0"/>
                  <w:marRight w:val="0"/>
                  <w:marTop w:val="0"/>
                  <w:marBottom w:val="0"/>
                  <w:divBdr>
                    <w:top w:val="none" w:sz="0" w:space="0" w:color="auto"/>
                    <w:left w:val="none" w:sz="0" w:space="0" w:color="auto"/>
                    <w:bottom w:val="none" w:sz="0" w:space="0" w:color="auto"/>
                    <w:right w:val="none" w:sz="0" w:space="0" w:color="auto"/>
                  </w:divBdr>
                </w:div>
                <w:div w:id="1268152397">
                  <w:marLeft w:val="0"/>
                  <w:marRight w:val="0"/>
                  <w:marTop w:val="0"/>
                  <w:marBottom w:val="0"/>
                  <w:divBdr>
                    <w:top w:val="none" w:sz="0" w:space="0" w:color="auto"/>
                    <w:left w:val="none" w:sz="0" w:space="0" w:color="auto"/>
                    <w:bottom w:val="none" w:sz="0" w:space="0" w:color="auto"/>
                    <w:right w:val="none" w:sz="0" w:space="0" w:color="auto"/>
                  </w:divBdr>
                </w:div>
                <w:div w:id="136833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873385">
      <w:bodyDiv w:val="1"/>
      <w:marLeft w:val="0"/>
      <w:marRight w:val="0"/>
      <w:marTop w:val="0"/>
      <w:marBottom w:val="0"/>
      <w:divBdr>
        <w:top w:val="none" w:sz="0" w:space="0" w:color="auto"/>
        <w:left w:val="none" w:sz="0" w:space="0" w:color="auto"/>
        <w:bottom w:val="none" w:sz="0" w:space="0" w:color="auto"/>
        <w:right w:val="none" w:sz="0" w:space="0" w:color="auto"/>
      </w:divBdr>
    </w:div>
    <w:div w:id="2049336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freestockphotos.biz/stockphoto/16138"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393476-981E-484D-A383-BD3F2644BB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2405</Words>
  <Characters>13713</Characters>
  <Application>Microsoft Office Word</Application>
  <DocSecurity>0</DocSecurity>
  <Lines>114</Lines>
  <Paragraphs>32</Paragraphs>
  <ScaleCrop>false</ScaleCrop>
  <Company/>
  <LinksUpToDate>false</LinksUpToDate>
  <CharactersWithSpaces>16086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Purkis (1203619)</dc:creator>
  <cp:keywords/>
  <dc:description/>
  <cp:lastModifiedBy>James Purkis (1203619)</cp:lastModifiedBy>
  <cp:revision>2</cp:revision>
  <dcterms:created xsi:type="dcterms:W3CDTF">2019-01-11T20:40:00Z</dcterms:created>
  <dcterms:modified xsi:type="dcterms:W3CDTF">2019-01-11T20:40:00Z</dcterms:modified>
</cp:coreProperties>
</file>