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4289" w:rsidRDefault="00DF4289" w:rsidP="00DF4289">
      <w:pPr>
        <w:pStyle w:val="Title"/>
      </w:pPr>
      <w:r>
        <w:t>School of Sport, Health &amp; Outdoor Education</w:t>
      </w:r>
    </w:p>
    <w:p w:rsidR="00DF4289" w:rsidRDefault="00DF4289" w:rsidP="00DF4289">
      <w:pPr>
        <w:rPr>
          <w:b/>
          <w:bCs/>
          <w:sz w:val="16"/>
          <w:szCs w:val="16"/>
        </w:rPr>
      </w:pPr>
    </w:p>
    <w:p w:rsidR="00DF4289" w:rsidRDefault="00DF4289" w:rsidP="00DF4289">
      <w:pPr>
        <w:pStyle w:val="Subtitle"/>
      </w:pPr>
      <w:r>
        <w:t>Assessment Feedback Sheet – Project Proposal</w:t>
      </w:r>
    </w:p>
    <w:p w:rsidR="00DF4289" w:rsidRDefault="00DF4289" w:rsidP="00DF4289">
      <w:pPr>
        <w:pStyle w:val="Subtitle"/>
        <w:rPr>
          <w:sz w:val="16"/>
          <w:szCs w:val="16"/>
        </w:rPr>
      </w:pPr>
    </w:p>
    <w:p w:rsidR="00DF4289" w:rsidRDefault="00DF4289" w:rsidP="00DF4289">
      <w:pPr>
        <w:pStyle w:val="Subtitle"/>
        <w:jc w:val="both"/>
        <w:rPr>
          <w:b/>
          <w:bCs/>
          <w:u w:val="none"/>
        </w:rPr>
      </w:pPr>
      <w:r>
        <w:rPr>
          <w:b/>
          <w:bCs/>
          <w:sz w:val="24"/>
          <w:szCs w:val="24"/>
          <w:u w:val="none"/>
        </w:rPr>
        <w:tab/>
        <w:t xml:space="preserve">                Student No./Name:1600733/ Shane Brooks</w:t>
      </w:r>
      <w:r>
        <w:rPr>
          <w:b/>
          <w:bCs/>
          <w:sz w:val="24"/>
          <w:szCs w:val="24"/>
          <w:u w:val="none"/>
        </w:rPr>
        <w:tab/>
      </w:r>
    </w:p>
    <w:p w:rsidR="00DF4289" w:rsidRDefault="00DF4289" w:rsidP="00DF4289">
      <w:pPr>
        <w:pStyle w:val="Subtitle"/>
        <w:jc w:val="left"/>
        <w:rPr>
          <w:b/>
          <w:bCs/>
          <w:sz w:val="24"/>
          <w:szCs w:val="24"/>
          <w:u w:val="none"/>
        </w:rPr>
      </w:pPr>
      <w:r>
        <w:rPr>
          <w:b/>
          <w:bCs/>
          <w:sz w:val="24"/>
          <w:szCs w:val="24"/>
          <w:u w:val="none"/>
        </w:rPr>
        <w:t xml:space="preserve">                                               Module: Independent Study (Dissertation)</w:t>
      </w:r>
    </w:p>
    <w:p w:rsidR="00DF4289" w:rsidRDefault="00DF4289" w:rsidP="00DF4289">
      <w:pPr>
        <w:pStyle w:val="Subtitle"/>
        <w:jc w:val="left"/>
        <w:rPr>
          <w:b/>
          <w:bCs/>
          <w:sz w:val="24"/>
          <w:szCs w:val="24"/>
          <w:u w:val="none"/>
        </w:rPr>
      </w:pPr>
      <w:r>
        <w:rPr>
          <w:b/>
          <w:bCs/>
          <w:sz w:val="24"/>
          <w:szCs w:val="24"/>
          <w:u w:val="none"/>
        </w:rPr>
        <w:t xml:space="preserve">                                     Module Code: SHSS 6070</w:t>
      </w:r>
    </w:p>
    <w:p w:rsidR="00DF4289" w:rsidRDefault="00DF4289" w:rsidP="00DF4289"/>
    <w:tbl>
      <w:tblPr>
        <w:tblW w:w="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05"/>
        <w:gridCol w:w="356"/>
        <w:gridCol w:w="184"/>
        <w:gridCol w:w="922"/>
        <w:gridCol w:w="923"/>
        <w:gridCol w:w="308"/>
        <w:gridCol w:w="614"/>
        <w:gridCol w:w="923"/>
        <w:gridCol w:w="922"/>
        <w:gridCol w:w="923"/>
        <w:gridCol w:w="218"/>
        <w:gridCol w:w="704"/>
        <w:gridCol w:w="923"/>
        <w:gridCol w:w="720"/>
      </w:tblGrid>
      <w:tr w:rsidR="00DF4289" w:rsidTr="00DF4289">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hideMark/>
          </w:tcPr>
          <w:p w:rsidR="00DF4289" w:rsidRDefault="00DF4289">
            <w:pPr>
              <w:pStyle w:val="Subtitle"/>
              <w:spacing w:line="276" w:lineRule="auto"/>
              <w:rPr>
                <w:b/>
                <w:bCs/>
                <w:sz w:val="24"/>
                <w:szCs w:val="24"/>
                <w:u w:val="none"/>
                <w:lang w:eastAsia="en-US"/>
              </w:rPr>
            </w:pPr>
            <w:r>
              <w:rPr>
                <w:b/>
                <w:sz w:val="18"/>
                <w:szCs w:val="18"/>
                <w:u w:val="none"/>
                <w:lang w:eastAsia="en-US"/>
              </w:rPr>
              <w:t>Personal Evaluation</w:t>
            </w:r>
            <w:r>
              <w:rPr>
                <w:bCs/>
                <w:sz w:val="18"/>
                <w:szCs w:val="18"/>
                <w:u w:val="none"/>
                <w:lang w:eastAsia="en-US"/>
              </w:rPr>
              <w:t xml:space="preserve"> – to support your academic progress please complete the section below </w:t>
            </w:r>
            <w:r>
              <w:rPr>
                <w:b/>
                <w:bCs/>
                <w:sz w:val="18"/>
                <w:szCs w:val="18"/>
                <w:lang w:eastAsia="en-US"/>
              </w:rPr>
              <w:t>BEFORE</w:t>
            </w:r>
            <w:r>
              <w:rPr>
                <w:bCs/>
                <w:sz w:val="18"/>
                <w:szCs w:val="18"/>
                <w:u w:val="none"/>
                <w:lang w:eastAsia="en-US"/>
              </w:rPr>
              <w:t xml:space="preserve"> submitting your work.</w:t>
            </w:r>
          </w:p>
        </w:tc>
      </w:tr>
      <w:tr w:rsidR="00DF4289" w:rsidTr="00DF4289">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rsidR="00DF4289" w:rsidRDefault="00DF4289">
            <w:pPr>
              <w:ind w:left="113" w:right="113"/>
              <w:rPr>
                <w:sz w:val="16"/>
                <w:szCs w:val="16"/>
              </w:rPr>
            </w:pPr>
            <w:r>
              <w:rPr>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rsidR="00DF4289" w:rsidRDefault="00DF4289">
            <w:pPr>
              <w:pStyle w:val="Subtitle"/>
              <w:spacing w:line="276" w:lineRule="auto"/>
              <w:rPr>
                <w:b/>
                <w:bCs/>
                <w:sz w:val="24"/>
                <w:szCs w:val="24"/>
                <w:u w:val="none"/>
                <w:lang w:eastAsia="en-US"/>
              </w:rPr>
            </w:pPr>
            <w:r>
              <w:rPr>
                <w:b/>
                <w:bCs/>
                <w:sz w:val="24"/>
                <w:szCs w:val="24"/>
                <w:u w:val="none"/>
                <w:lang w:eastAsia="en-US"/>
              </w:rPr>
              <w:t>My understanding of how the teachers can be the best recourse for this particular studies and the aims that I can set due to this.</w:t>
            </w:r>
          </w:p>
        </w:tc>
      </w:tr>
      <w:tr w:rsidR="00DF4289" w:rsidTr="00DF4289">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rsidR="00DF4289" w:rsidRDefault="00DF4289">
            <w:pPr>
              <w:ind w:left="113" w:right="113"/>
              <w:rPr>
                <w:sz w:val="16"/>
                <w:szCs w:val="16"/>
              </w:rPr>
            </w:pPr>
            <w:r>
              <w:rPr>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rsidR="00DF4289" w:rsidRDefault="00DF4289">
            <w:pPr>
              <w:pStyle w:val="Subtitle"/>
              <w:spacing w:line="276" w:lineRule="auto"/>
              <w:rPr>
                <w:b/>
                <w:bCs/>
                <w:sz w:val="24"/>
                <w:szCs w:val="24"/>
                <w:u w:val="none"/>
                <w:lang w:eastAsia="en-US"/>
              </w:rPr>
            </w:pPr>
            <w:r>
              <w:rPr>
                <w:b/>
                <w:bCs/>
                <w:sz w:val="24"/>
                <w:szCs w:val="24"/>
                <w:u w:val="none"/>
                <w:lang w:eastAsia="en-US"/>
              </w:rPr>
              <w:t xml:space="preserve">Gained more knowledge from the literature review to add to the proposal although this will be vastly improved for the </w:t>
            </w:r>
            <w:r w:rsidR="00B6036B">
              <w:rPr>
                <w:b/>
                <w:bCs/>
                <w:sz w:val="24"/>
                <w:szCs w:val="24"/>
                <w:u w:val="none"/>
                <w:lang w:eastAsia="en-US"/>
              </w:rPr>
              <w:t>dissertation</w:t>
            </w:r>
          </w:p>
        </w:tc>
      </w:tr>
      <w:tr w:rsidR="00DF4289" w:rsidTr="00DF4289">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rsidR="00DF4289" w:rsidRDefault="00DF4289">
            <w:pPr>
              <w:ind w:left="113" w:right="113"/>
              <w:rPr>
                <w:sz w:val="16"/>
                <w:szCs w:val="16"/>
              </w:rPr>
            </w:pPr>
            <w:r>
              <w:rPr>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rsidR="00DF4289" w:rsidRDefault="00B6036B">
            <w:pPr>
              <w:pStyle w:val="Subtitle"/>
              <w:spacing w:line="276" w:lineRule="auto"/>
              <w:rPr>
                <w:b/>
                <w:bCs/>
                <w:sz w:val="24"/>
                <w:szCs w:val="24"/>
                <w:u w:val="none"/>
                <w:lang w:eastAsia="en-US"/>
              </w:rPr>
            </w:pPr>
            <w:r>
              <w:rPr>
                <w:b/>
                <w:bCs/>
                <w:sz w:val="24"/>
                <w:szCs w:val="24"/>
                <w:u w:val="none"/>
                <w:lang w:eastAsia="en-US"/>
              </w:rPr>
              <w:t>Learning more about thematically reviewing interviews and studies</w:t>
            </w:r>
          </w:p>
        </w:tc>
      </w:tr>
      <w:tr w:rsidR="00DF4289" w:rsidTr="00DF4289">
        <w:trPr>
          <w:cantSplit/>
        </w:trPr>
        <w:tc>
          <w:tcPr>
            <w:tcW w:w="2305" w:type="dxa"/>
            <w:vMerge w:val="restart"/>
            <w:tcBorders>
              <w:top w:val="single" w:sz="4" w:space="0" w:color="auto"/>
              <w:left w:val="thinThickLargeGap" w:sz="24" w:space="0" w:color="auto"/>
              <w:bottom w:val="single" w:sz="6" w:space="0" w:color="auto"/>
              <w:right w:val="single" w:sz="4" w:space="0" w:color="auto"/>
            </w:tcBorders>
          </w:tcPr>
          <w:p w:rsidR="00DF4289" w:rsidRDefault="00DF4289">
            <w:pPr>
              <w:pStyle w:val="Subtitle"/>
              <w:spacing w:line="276" w:lineRule="auto"/>
              <w:jc w:val="left"/>
              <w:rPr>
                <w:b/>
                <w:bCs/>
                <w:sz w:val="24"/>
                <w:szCs w:val="24"/>
                <w:u w:val="none"/>
                <w:lang w:eastAsia="en-US"/>
              </w:rPr>
            </w:pPr>
          </w:p>
          <w:p w:rsidR="00DF4289" w:rsidRDefault="00DF4289">
            <w:pPr>
              <w:pStyle w:val="Subtitle"/>
              <w:spacing w:line="276" w:lineRule="auto"/>
              <w:rPr>
                <w:b/>
                <w:bCs/>
                <w:sz w:val="24"/>
                <w:szCs w:val="24"/>
                <w:u w:val="none"/>
                <w:lang w:eastAsia="en-US"/>
              </w:rPr>
            </w:pPr>
            <w:r>
              <w:rPr>
                <w:b/>
                <w:bCs/>
                <w:sz w:val="24"/>
                <w:szCs w:val="24"/>
                <w:u w:val="none"/>
                <w:lang w:eastAsia="en-US"/>
              </w:rPr>
              <w:t>ASSESSMENT CRITERIA</w:t>
            </w:r>
          </w:p>
        </w:tc>
        <w:tc>
          <w:tcPr>
            <w:tcW w:w="540" w:type="dxa"/>
            <w:gridSpan w:val="2"/>
            <w:vMerge w:val="restart"/>
            <w:tcBorders>
              <w:top w:val="single" w:sz="4" w:space="0" w:color="auto"/>
              <w:left w:val="single" w:sz="4" w:space="0" w:color="auto"/>
              <w:bottom w:val="single" w:sz="6" w:space="0" w:color="auto"/>
              <w:right w:val="single" w:sz="6" w:space="0" w:color="auto"/>
            </w:tcBorders>
            <w:textDirection w:val="btLr"/>
          </w:tcPr>
          <w:p w:rsidR="00DF4289" w:rsidRDefault="00DF4289">
            <w:pPr>
              <w:ind w:left="113" w:right="113"/>
              <w:rPr>
                <w:sz w:val="16"/>
                <w:szCs w:val="16"/>
              </w:rPr>
            </w:pPr>
            <w:r>
              <w:rPr>
                <w:sz w:val="16"/>
                <w:szCs w:val="16"/>
              </w:rPr>
              <w:t>Learning</w:t>
            </w:r>
          </w:p>
          <w:p w:rsidR="00DF4289" w:rsidRDefault="00DF4289">
            <w:pPr>
              <w:ind w:left="113" w:right="113"/>
              <w:rPr>
                <w:sz w:val="16"/>
                <w:szCs w:val="16"/>
              </w:rPr>
            </w:pPr>
            <w:r>
              <w:rPr>
                <w:sz w:val="16"/>
                <w:szCs w:val="16"/>
              </w:rPr>
              <w:t>Outcomes</w:t>
            </w:r>
          </w:p>
          <w:p w:rsidR="00DF4289" w:rsidRDefault="00DF4289">
            <w:pPr>
              <w:ind w:left="113" w:right="113"/>
              <w:rPr>
                <w:sz w:val="16"/>
                <w:szCs w:val="16"/>
              </w:rPr>
            </w:pPr>
          </w:p>
          <w:p w:rsidR="00DF4289" w:rsidRDefault="00DF4289">
            <w:pPr>
              <w:pStyle w:val="Subtitle"/>
              <w:spacing w:line="276" w:lineRule="auto"/>
              <w:ind w:left="113" w:right="113"/>
              <w:rPr>
                <w:b/>
                <w:bCs/>
                <w:sz w:val="16"/>
                <w:szCs w:val="16"/>
                <w:u w:val="none"/>
                <w:lang w:eastAsia="en-US"/>
              </w:rPr>
            </w:pPr>
          </w:p>
        </w:tc>
        <w:tc>
          <w:tcPr>
            <w:tcW w:w="8100" w:type="dxa"/>
            <w:gridSpan w:val="11"/>
            <w:tcBorders>
              <w:top w:val="single" w:sz="4" w:space="0" w:color="auto"/>
              <w:left w:val="single" w:sz="6" w:space="0" w:color="auto"/>
              <w:bottom w:val="single" w:sz="6" w:space="0" w:color="auto"/>
              <w:right w:val="thinThickLargeGap" w:sz="24" w:space="0" w:color="auto"/>
            </w:tcBorders>
            <w:hideMark/>
          </w:tcPr>
          <w:p w:rsidR="00DF4289" w:rsidRDefault="00DF4289">
            <w:pPr>
              <w:pStyle w:val="Subtitle"/>
              <w:spacing w:line="276" w:lineRule="auto"/>
              <w:rPr>
                <w:b/>
                <w:bCs/>
                <w:sz w:val="24"/>
                <w:szCs w:val="24"/>
                <w:u w:val="none"/>
                <w:lang w:eastAsia="en-US"/>
              </w:rPr>
            </w:pPr>
            <w:r>
              <w:rPr>
                <w:b/>
                <w:bCs/>
                <w:sz w:val="24"/>
                <w:szCs w:val="24"/>
                <w:u w:val="none"/>
                <w:lang w:eastAsia="en-US"/>
              </w:rPr>
              <w:t>GRADE</w:t>
            </w:r>
          </w:p>
        </w:tc>
      </w:tr>
      <w:tr w:rsidR="00DF4289" w:rsidTr="00DF4289">
        <w:trPr>
          <w:cantSplit/>
        </w:trPr>
        <w:tc>
          <w:tcPr>
            <w:tcW w:w="300" w:type="dxa"/>
            <w:vMerge/>
            <w:tcBorders>
              <w:top w:val="single" w:sz="4" w:space="0" w:color="auto"/>
              <w:left w:val="thinThickLargeGap" w:sz="24" w:space="0" w:color="auto"/>
              <w:bottom w:val="single" w:sz="6" w:space="0" w:color="auto"/>
              <w:right w:val="single" w:sz="4" w:space="0" w:color="auto"/>
            </w:tcBorders>
            <w:vAlign w:val="center"/>
            <w:hideMark/>
          </w:tcPr>
          <w:p w:rsidR="00DF4289" w:rsidRDefault="00DF4289">
            <w:pPr>
              <w:rPr>
                <w:rFonts w:ascii="Times New Roman" w:eastAsia="MS Minngs" w:hAnsi="Times New Roman" w:cs="Times New Roman"/>
                <w:b/>
                <w:bCs/>
                <w:sz w:val="24"/>
                <w:szCs w:val="24"/>
              </w:rPr>
            </w:pPr>
          </w:p>
        </w:tc>
        <w:tc>
          <w:tcPr>
            <w:tcW w:w="600" w:type="dxa"/>
            <w:gridSpan w:val="2"/>
            <w:vMerge/>
            <w:tcBorders>
              <w:top w:val="single" w:sz="4" w:space="0" w:color="auto"/>
              <w:left w:val="single" w:sz="4" w:space="0" w:color="auto"/>
              <w:bottom w:val="single" w:sz="6" w:space="0" w:color="auto"/>
              <w:right w:val="single" w:sz="6" w:space="0" w:color="auto"/>
            </w:tcBorders>
            <w:vAlign w:val="center"/>
            <w:hideMark/>
          </w:tcPr>
          <w:p w:rsidR="00DF4289" w:rsidRDefault="00DF4289">
            <w:pPr>
              <w:rPr>
                <w:rFonts w:ascii="Times New Roman" w:eastAsia="MS Minngs" w:hAnsi="Times New Roman" w:cs="Times New Roman"/>
                <w:b/>
                <w:bCs/>
                <w:sz w:val="16"/>
                <w:szCs w:val="16"/>
              </w:rPr>
            </w:pPr>
          </w:p>
        </w:tc>
        <w:tc>
          <w:tcPr>
            <w:tcW w:w="922" w:type="dxa"/>
            <w:tcBorders>
              <w:top w:val="single" w:sz="6" w:space="0" w:color="auto"/>
              <w:left w:val="single" w:sz="6" w:space="0" w:color="auto"/>
              <w:bottom w:val="single" w:sz="4" w:space="0" w:color="auto"/>
              <w:right w:val="single" w:sz="6" w:space="0" w:color="auto"/>
            </w:tcBorders>
          </w:tcPr>
          <w:p w:rsidR="00DF4289" w:rsidRDefault="00DF4289">
            <w:pPr>
              <w:pStyle w:val="Subtitle"/>
              <w:spacing w:line="276" w:lineRule="auto"/>
              <w:rPr>
                <w:b/>
                <w:bCs/>
                <w:sz w:val="16"/>
                <w:szCs w:val="16"/>
                <w:u w:val="none"/>
                <w:lang w:eastAsia="en-US"/>
              </w:rPr>
            </w:pPr>
            <w:r>
              <w:rPr>
                <w:b/>
                <w:bCs/>
                <w:sz w:val="16"/>
                <w:szCs w:val="16"/>
                <w:u w:val="none"/>
                <w:lang w:eastAsia="en-US"/>
              </w:rPr>
              <w:t>Poor</w:t>
            </w:r>
          </w:p>
          <w:p w:rsidR="00DF4289" w:rsidRDefault="00DF4289">
            <w:pPr>
              <w:pStyle w:val="Subtitle"/>
              <w:spacing w:line="276" w:lineRule="auto"/>
              <w:rPr>
                <w:b/>
                <w:bCs/>
                <w:sz w:val="16"/>
                <w:szCs w:val="16"/>
                <w:u w:val="none"/>
                <w:lang w:eastAsia="en-US"/>
              </w:rPr>
            </w:pPr>
            <w:r>
              <w:rPr>
                <w:b/>
                <w:bCs/>
                <w:sz w:val="16"/>
                <w:szCs w:val="16"/>
                <w:u w:val="none"/>
                <w:lang w:eastAsia="en-US"/>
              </w:rPr>
              <w:t>&lt; 20%</w:t>
            </w:r>
          </w:p>
          <w:p w:rsidR="00DF4289" w:rsidRDefault="00DF4289">
            <w:pPr>
              <w:pStyle w:val="Subtitle"/>
              <w:spacing w:line="276" w:lineRule="auto"/>
              <w:rPr>
                <w:sz w:val="16"/>
                <w:szCs w:val="16"/>
                <w:u w:val="none"/>
                <w:lang w:eastAsia="en-US"/>
              </w:rPr>
            </w:pPr>
          </w:p>
        </w:tc>
        <w:tc>
          <w:tcPr>
            <w:tcW w:w="923" w:type="dxa"/>
            <w:tcBorders>
              <w:top w:val="single" w:sz="6" w:space="0" w:color="auto"/>
              <w:left w:val="single" w:sz="6" w:space="0" w:color="auto"/>
              <w:bottom w:val="single" w:sz="4" w:space="0" w:color="auto"/>
              <w:right w:val="single" w:sz="6" w:space="0" w:color="auto"/>
            </w:tcBorders>
            <w:hideMark/>
          </w:tcPr>
          <w:p w:rsidR="00DF4289" w:rsidRDefault="00DF4289">
            <w:pPr>
              <w:pStyle w:val="Subtitle"/>
              <w:spacing w:line="276" w:lineRule="auto"/>
              <w:rPr>
                <w:b/>
                <w:sz w:val="16"/>
                <w:szCs w:val="16"/>
                <w:u w:val="none"/>
                <w:lang w:eastAsia="en-US"/>
              </w:rPr>
            </w:pPr>
            <w:r>
              <w:rPr>
                <w:b/>
                <w:sz w:val="16"/>
                <w:szCs w:val="16"/>
                <w:u w:val="none"/>
                <w:lang w:eastAsia="en-US"/>
              </w:rPr>
              <w:t>Weak</w:t>
            </w:r>
          </w:p>
          <w:p w:rsidR="00DF4289" w:rsidRDefault="00DF4289">
            <w:pPr>
              <w:pStyle w:val="Subtitle"/>
              <w:spacing w:line="276" w:lineRule="auto"/>
              <w:rPr>
                <w:b/>
                <w:sz w:val="16"/>
                <w:szCs w:val="16"/>
                <w:u w:val="none"/>
                <w:lang w:eastAsia="en-US"/>
              </w:rPr>
            </w:pPr>
            <w:r>
              <w:rPr>
                <w:b/>
                <w:sz w:val="16"/>
                <w:szCs w:val="16"/>
                <w:u w:val="none"/>
                <w:lang w:eastAsia="en-US"/>
              </w:rPr>
              <w:t>20-29%</w:t>
            </w:r>
          </w:p>
        </w:tc>
        <w:tc>
          <w:tcPr>
            <w:tcW w:w="922" w:type="dxa"/>
            <w:gridSpan w:val="2"/>
            <w:tcBorders>
              <w:top w:val="single" w:sz="6" w:space="0" w:color="auto"/>
              <w:left w:val="single" w:sz="6" w:space="0" w:color="auto"/>
              <w:bottom w:val="single" w:sz="4" w:space="0" w:color="auto"/>
              <w:right w:val="single" w:sz="6" w:space="0" w:color="auto"/>
            </w:tcBorders>
            <w:hideMark/>
          </w:tcPr>
          <w:p w:rsidR="00DF4289" w:rsidRDefault="00DF4289">
            <w:pPr>
              <w:pStyle w:val="Subtitle"/>
              <w:spacing w:line="276" w:lineRule="auto"/>
              <w:rPr>
                <w:b/>
                <w:bCs/>
                <w:sz w:val="16"/>
                <w:szCs w:val="16"/>
                <w:u w:val="none"/>
                <w:lang w:eastAsia="en-US"/>
              </w:rPr>
            </w:pPr>
            <w:r>
              <w:rPr>
                <w:b/>
                <w:bCs/>
                <w:sz w:val="16"/>
                <w:szCs w:val="16"/>
                <w:u w:val="none"/>
                <w:lang w:eastAsia="en-US"/>
              </w:rPr>
              <w:t>Unsatisfactory</w:t>
            </w:r>
          </w:p>
          <w:p w:rsidR="00DF4289" w:rsidRDefault="00DF4289">
            <w:pPr>
              <w:pStyle w:val="Subtitle"/>
              <w:spacing w:line="276" w:lineRule="auto"/>
              <w:rPr>
                <w:b/>
                <w:bCs/>
                <w:sz w:val="16"/>
                <w:szCs w:val="16"/>
                <w:u w:val="none"/>
                <w:lang w:eastAsia="en-US"/>
              </w:rPr>
            </w:pPr>
            <w:r>
              <w:rPr>
                <w:b/>
                <w:bCs/>
                <w:sz w:val="16"/>
                <w:szCs w:val="16"/>
                <w:u w:val="none"/>
                <w:lang w:eastAsia="en-US"/>
              </w:rPr>
              <w:t>30-39%</w:t>
            </w:r>
          </w:p>
        </w:tc>
        <w:tc>
          <w:tcPr>
            <w:tcW w:w="923" w:type="dxa"/>
            <w:tcBorders>
              <w:top w:val="single" w:sz="6" w:space="0" w:color="auto"/>
              <w:left w:val="single" w:sz="6" w:space="0" w:color="auto"/>
              <w:bottom w:val="single" w:sz="6" w:space="0" w:color="auto"/>
              <w:right w:val="single" w:sz="6" w:space="0" w:color="auto"/>
            </w:tcBorders>
            <w:hideMark/>
          </w:tcPr>
          <w:p w:rsidR="00DF4289" w:rsidRDefault="00DF4289">
            <w:pPr>
              <w:pStyle w:val="Subtitle"/>
              <w:spacing w:line="276" w:lineRule="auto"/>
              <w:rPr>
                <w:b/>
                <w:bCs/>
                <w:sz w:val="16"/>
                <w:szCs w:val="16"/>
                <w:u w:val="none"/>
                <w:lang w:eastAsia="en-US"/>
              </w:rPr>
            </w:pPr>
            <w:r>
              <w:rPr>
                <w:b/>
                <w:bCs/>
                <w:sz w:val="16"/>
                <w:szCs w:val="16"/>
                <w:u w:val="none"/>
                <w:lang w:eastAsia="en-US"/>
              </w:rPr>
              <w:t>Satisfactory</w:t>
            </w:r>
          </w:p>
          <w:p w:rsidR="00DF4289" w:rsidRDefault="00DF4289">
            <w:pPr>
              <w:pStyle w:val="Subtitle"/>
              <w:spacing w:line="276" w:lineRule="auto"/>
              <w:rPr>
                <w:b/>
                <w:bCs/>
                <w:sz w:val="16"/>
                <w:szCs w:val="16"/>
                <w:u w:val="none"/>
                <w:lang w:eastAsia="en-US"/>
              </w:rPr>
            </w:pPr>
            <w:r>
              <w:rPr>
                <w:b/>
                <w:bCs/>
                <w:sz w:val="16"/>
                <w:szCs w:val="16"/>
                <w:u w:val="none"/>
                <w:lang w:eastAsia="en-US"/>
              </w:rPr>
              <w:t>40 – 49%</w:t>
            </w:r>
          </w:p>
        </w:tc>
        <w:tc>
          <w:tcPr>
            <w:tcW w:w="922" w:type="dxa"/>
            <w:tcBorders>
              <w:top w:val="single" w:sz="6" w:space="0" w:color="auto"/>
              <w:left w:val="single" w:sz="6" w:space="0" w:color="auto"/>
              <w:bottom w:val="single" w:sz="6" w:space="0" w:color="auto"/>
              <w:right w:val="single" w:sz="6" w:space="0" w:color="auto"/>
            </w:tcBorders>
            <w:hideMark/>
          </w:tcPr>
          <w:p w:rsidR="00DF4289" w:rsidRDefault="00DF4289">
            <w:pPr>
              <w:pStyle w:val="Subtitle"/>
              <w:spacing w:line="276" w:lineRule="auto"/>
              <w:rPr>
                <w:b/>
                <w:bCs/>
                <w:sz w:val="16"/>
                <w:szCs w:val="16"/>
                <w:u w:val="none"/>
                <w:lang w:eastAsia="en-US"/>
              </w:rPr>
            </w:pPr>
            <w:r>
              <w:rPr>
                <w:b/>
                <w:bCs/>
                <w:sz w:val="16"/>
                <w:szCs w:val="16"/>
                <w:u w:val="none"/>
                <w:lang w:eastAsia="en-US"/>
              </w:rPr>
              <w:t>Good</w:t>
            </w:r>
          </w:p>
          <w:p w:rsidR="00DF4289" w:rsidRDefault="00DF4289">
            <w:pPr>
              <w:pStyle w:val="Subtitle"/>
              <w:spacing w:line="276" w:lineRule="auto"/>
              <w:rPr>
                <w:b/>
                <w:bCs/>
                <w:sz w:val="16"/>
                <w:szCs w:val="16"/>
                <w:u w:val="none"/>
                <w:lang w:eastAsia="en-US"/>
              </w:rPr>
            </w:pPr>
            <w:r>
              <w:rPr>
                <w:b/>
                <w:bCs/>
                <w:sz w:val="16"/>
                <w:szCs w:val="16"/>
                <w:u w:val="none"/>
                <w:lang w:eastAsia="en-US"/>
              </w:rPr>
              <w:t>50 – 59%</w:t>
            </w:r>
          </w:p>
        </w:tc>
        <w:tc>
          <w:tcPr>
            <w:tcW w:w="923" w:type="dxa"/>
            <w:tcBorders>
              <w:top w:val="single" w:sz="6" w:space="0" w:color="auto"/>
              <w:left w:val="single" w:sz="6" w:space="0" w:color="auto"/>
              <w:bottom w:val="single" w:sz="6" w:space="0" w:color="auto"/>
              <w:right w:val="single" w:sz="6" w:space="0" w:color="auto"/>
            </w:tcBorders>
            <w:hideMark/>
          </w:tcPr>
          <w:p w:rsidR="00DF4289" w:rsidRDefault="00DF4289">
            <w:pPr>
              <w:pStyle w:val="Subtitle"/>
              <w:spacing w:line="276" w:lineRule="auto"/>
              <w:rPr>
                <w:b/>
                <w:bCs/>
                <w:sz w:val="16"/>
                <w:szCs w:val="16"/>
                <w:u w:val="none"/>
                <w:lang w:eastAsia="en-US"/>
              </w:rPr>
            </w:pPr>
            <w:r>
              <w:rPr>
                <w:b/>
                <w:bCs/>
                <w:sz w:val="16"/>
                <w:szCs w:val="16"/>
                <w:u w:val="none"/>
                <w:lang w:eastAsia="en-US"/>
              </w:rPr>
              <w:t>Very Good</w:t>
            </w:r>
          </w:p>
          <w:p w:rsidR="00DF4289" w:rsidRDefault="00DF4289">
            <w:pPr>
              <w:pStyle w:val="Subtitle"/>
              <w:spacing w:line="276" w:lineRule="auto"/>
              <w:rPr>
                <w:b/>
                <w:bCs/>
                <w:sz w:val="16"/>
                <w:szCs w:val="16"/>
                <w:u w:val="none"/>
                <w:lang w:eastAsia="en-US"/>
              </w:rPr>
            </w:pPr>
            <w:r>
              <w:rPr>
                <w:b/>
                <w:bCs/>
                <w:sz w:val="16"/>
                <w:szCs w:val="16"/>
                <w:u w:val="none"/>
                <w:lang w:eastAsia="en-US"/>
              </w:rPr>
              <w:t>60 – 69%</w:t>
            </w:r>
          </w:p>
        </w:tc>
        <w:tc>
          <w:tcPr>
            <w:tcW w:w="922" w:type="dxa"/>
            <w:gridSpan w:val="2"/>
            <w:tcBorders>
              <w:top w:val="single" w:sz="6" w:space="0" w:color="auto"/>
              <w:left w:val="single" w:sz="6" w:space="0" w:color="auto"/>
              <w:bottom w:val="single" w:sz="4" w:space="0" w:color="auto"/>
              <w:right w:val="single" w:sz="6" w:space="0" w:color="auto"/>
            </w:tcBorders>
            <w:hideMark/>
          </w:tcPr>
          <w:p w:rsidR="00DF4289" w:rsidRDefault="00DF4289">
            <w:pPr>
              <w:pStyle w:val="Subtitle"/>
              <w:spacing w:line="276" w:lineRule="auto"/>
              <w:rPr>
                <w:b/>
                <w:bCs/>
                <w:sz w:val="16"/>
                <w:szCs w:val="16"/>
                <w:u w:val="none"/>
                <w:lang w:eastAsia="en-US"/>
              </w:rPr>
            </w:pPr>
            <w:r>
              <w:rPr>
                <w:b/>
                <w:bCs/>
                <w:sz w:val="16"/>
                <w:szCs w:val="16"/>
                <w:u w:val="none"/>
                <w:lang w:eastAsia="en-US"/>
              </w:rPr>
              <w:t>Excellent</w:t>
            </w:r>
          </w:p>
          <w:p w:rsidR="00DF4289" w:rsidRDefault="00DF4289">
            <w:pPr>
              <w:pStyle w:val="Subtitle"/>
              <w:spacing w:line="276" w:lineRule="auto"/>
              <w:rPr>
                <w:b/>
                <w:bCs/>
                <w:sz w:val="16"/>
                <w:szCs w:val="16"/>
                <w:u w:val="none"/>
                <w:lang w:eastAsia="en-US"/>
              </w:rPr>
            </w:pPr>
            <w:r>
              <w:rPr>
                <w:b/>
                <w:bCs/>
                <w:sz w:val="16"/>
                <w:szCs w:val="16"/>
                <w:u w:val="none"/>
                <w:lang w:eastAsia="en-US"/>
              </w:rPr>
              <w:t>70 – 84%</w:t>
            </w:r>
          </w:p>
        </w:tc>
        <w:tc>
          <w:tcPr>
            <w:tcW w:w="923" w:type="dxa"/>
            <w:tcBorders>
              <w:top w:val="single" w:sz="6" w:space="0" w:color="auto"/>
              <w:left w:val="single" w:sz="6" w:space="0" w:color="auto"/>
              <w:bottom w:val="single" w:sz="4" w:space="0" w:color="auto"/>
              <w:right w:val="single" w:sz="6" w:space="0" w:color="auto"/>
            </w:tcBorders>
            <w:hideMark/>
          </w:tcPr>
          <w:p w:rsidR="00DF4289" w:rsidRDefault="00DF4289">
            <w:pPr>
              <w:pStyle w:val="Subtitle"/>
              <w:spacing w:line="276" w:lineRule="auto"/>
              <w:rPr>
                <w:b/>
                <w:bCs/>
                <w:sz w:val="16"/>
                <w:szCs w:val="16"/>
                <w:u w:val="none"/>
                <w:lang w:eastAsia="en-US"/>
              </w:rPr>
            </w:pPr>
            <w:r>
              <w:rPr>
                <w:b/>
                <w:bCs/>
                <w:sz w:val="16"/>
                <w:szCs w:val="16"/>
                <w:u w:val="none"/>
                <w:lang w:eastAsia="en-US"/>
              </w:rPr>
              <w:t>Exceptional</w:t>
            </w:r>
          </w:p>
          <w:p w:rsidR="00DF4289" w:rsidRDefault="00DF4289">
            <w:pPr>
              <w:pStyle w:val="Subtitle"/>
              <w:spacing w:line="276" w:lineRule="auto"/>
              <w:rPr>
                <w:b/>
                <w:bCs/>
                <w:sz w:val="16"/>
                <w:szCs w:val="16"/>
                <w:u w:val="none"/>
                <w:lang w:eastAsia="en-US"/>
              </w:rPr>
            </w:pPr>
            <w:r>
              <w:rPr>
                <w:b/>
                <w:bCs/>
                <w:sz w:val="16"/>
                <w:szCs w:val="16"/>
                <w:u w:val="none"/>
                <w:lang w:eastAsia="en-US"/>
              </w:rPr>
              <w:t>85– 100%</w:t>
            </w:r>
          </w:p>
        </w:tc>
        <w:tc>
          <w:tcPr>
            <w:tcW w:w="720" w:type="dxa"/>
            <w:tcBorders>
              <w:top w:val="single" w:sz="6" w:space="0" w:color="auto"/>
              <w:left w:val="single" w:sz="6" w:space="0" w:color="auto"/>
              <w:bottom w:val="single" w:sz="6" w:space="0" w:color="auto"/>
              <w:right w:val="thinThickLargeGap" w:sz="24" w:space="0" w:color="auto"/>
            </w:tcBorders>
          </w:tcPr>
          <w:p w:rsidR="00DF4289" w:rsidRDefault="00DF4289">
            <w:pPr>
              <w:pStyle w:val="Subtitle"/>
              <w:spacing w:line="276" w:lineRule="auto"/>
              <w:jc w:val="left"/>
              <w:rPr>
                <w:b/>
                <w:bCs/>
                <w:sz w:val="18"/>
                <w:szCs w:val="18"/>
                <w:u w:val="none"/>
                <w:lang w:eastAsia="en-US"/>
              </w:rPr>
            </w:pPr>
          </w:p>
          <w:p w:rsidR="00DF4289" w:rsidRDefault="00DF4289">
            <w:pPr>
              <w:pStyle w:val="Subtitle"/>
              <w:spacing w:line="276" w:lineRule="auto"/>
              <w:jc w:val="left"/>
              <w:rPr>
                <w:b/>
                <w:bCs/>
                <w:sz w:val="18"/>
                <w:szCs w:val="18"/>
                <w:u w:val="none"/>
                <w:lang w:eastAsia="en-US"/>
              </w:rPr>
            </w:pPr>
            <w:r>
              <w:rPr>
                <w:b/>
                <w:bCs/>
                <w:sz w:val="18"/>
                <w:szCs w:val="18"/>
                <w:u w:val="none"/>
                <w:lang w:eastAsia="en-US"/>
              </w:rPr>
              <w:t xml:space="preserve">  %</w:t>
            </w:r>
          </w:p>
        </w:tc>
      </w:tr>
      <w:tr w:rsidR="00DF4289" w:rsidTr="00DF4289">
        <w:tc>
          <w:tcPr>
            <w:tcW w:w="2305" w:type="dxa"/>
            <w:tcBorders>
              <w:top w:val="single" w:sz="6" w:space="0" w:color="auto"/>
              <w:left w:val="thinThickLargeGap" w:sz="24" w:space="0" w:color="auto"/>
              <w:bottom w:val="single" w:sz="6" w:space="0" w:color="auto"/>
              <w:right w:val="single" w:sz="4" w:space="0" w:color="auto"/>
            </w:tcBorders>
            <w:hideMark/>
          </w:tcPr>
          <w:p w:rsidR="00DF4289" w:rsidRDefault="00DF4289">
            <w:pPr>
              <w:pStyle w:val="Subtitle"/>
              <w:spacing w:line="276" w:lineRule="auto"/>
              <w:jc w:val="left"/>
              <w:rPr>
                <w:sz w:val="18"/>
                <w:szCs w:val="18"/>
                <w:u w:val="none"/>
                <w:lang w:eastAsia="en-US"/>
              </w:rPr>
            </w:pPr>
            <w:r>
              <w:rPr>
                <w:sz w:val="20"/>
                <w:szCs w:val="20"/>
                <w:u w:val="none"/>
                <w:lang w:eastAsia="en-US"/>
              </w:rPr>
              <w:t>1. Introduction and rationale for proposed study (utilising relevant and appropriate literature).</w:t>
            </w:r>
          </w:p>
        </w:tc>
        <w:tc>
          <w:tcPr>
            <w:tcW w:w="540" w:type="dxa"/>
            <w:gridSpan w:val="2"/>
            <w:tcBorders>
              <w:top w:val="single" w:sz="6" w:space="0" w:color="auto"/>
              <w:left w:val="single" w:sz="4" w:space="0" w:color="auto"/>
              <w:bottom w:val="single" w:sz="6" w:space="0" w:color="auto"/>
              <w:right w:val="single" w:sz="6" w:space="0" w:color="auto"/>
            </w:tcBorders>
            <w:hideMark/>
          </w:tcPr>
          <w:p w:rsidR="00DF4289" w:rsidRDefault="00DF4289">
            <w:pPr>
              <w:pStyle w:val="Subtitle"/>
              <w:spacing w:line="276" w:lineRule="auto"/>
              <w:rPr>
                <w:b/>
                <w:bCs/>
                <w:sz w:val="18"/>
                <w:szCs w:val="18"/>
                <w:u w:val="none"/>
                <w:lang w:eastAsia="en-US"/>
              </w:rPr>
            </w:pPr>
            <w:r>
              <w:rPr>
                <w:b/>
                <w:bCs/>
                <w:sz w:val="18"/>
                <w:szCs w:val="18"/>
                <w:u w:val="none"/>
                <w:lang w:eastAsia="en-US"/>
              </w:rPr>
              <w:t>1,2,3</w:t>
            </w:r>
          </w:p>
        </w:tc>
        <w:tc>
          <w:tcPr>
            <w:tcW w:w="922" w:type="dxa"/>
            <w:tcBorders>
              <w:top w:val="single" w:sz="4" w:space="0" w:color="auto"/>
              <w:left w:val="single" w:sz="6" w:space="0" w:color="auto"/>
              <w:bottom w:val="single" w:sz="4" w:space="0" w:color="auto"/>
              <w:right w:val="single" w:sz="6" w:space="0" w:color="auto"/>
            </w:tcBorders>
          </w:tcPr>
          <w:p w:rsidR="00DF4289" w:rsidRDefault="00DF4289">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rsidR="00DF4289" w:rsidRDefault="00DF4289">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rsidR="00DF4289" w:rsidRDefault="00DF4289">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rsidR="00DF4289" w:rsidRDefault="00DF4289">
            <w:pPr>
              <w:pStyle w:val="Subtitle"/>
              <w:spacing w:line="276" w:lineRule="auto"/>
              <w:rPr>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rsidR="00DF4289" w:rsidRDefault="00DF4289">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rsidR="00DF4289" w:rsidRDefault="00DF4289">
            <w:pPr>
              <w:pStyle w:val="Subtitle"/>
              <w:spacing w:line="276" w:lineRule="auto"/>
              <w:jc w:val="right"/>
              <w:rPr>
                <w:sz w:val="24"/>
                <w:szCs w:val="24"/>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rsidR="00DF4289" w:rsidRDefault="00DF4289">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rsidR="00DF4289" w:rsidRDefault="00DF4289">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rsidR="00DF4289" w:rsidRDefault="00DF4289">
            <w:pPr>
              <w:pStyle w:val="Subtitle"/>
              <w:spacing w:line="276" w:lineRule="auto"/>
              <w:jc w:val="left"/>
              <w:rPr>
                <w:b/>
                <w:bCs/>
                <w:sz w:val="18"/>
                <w:szCs w:val="18"/>
                <w:u w:val="none"/>
                <w:lang w:eastAsia="en-US"/>
              </w:rPr>
            </w:pPr>
            <w:r>
              <w:rPr>
                <w:b/>
                <w:bCs/>
                <w:sz w:val="18"/>
                <w:szCs w:val="18"/>
                <w:u w:val="none"/>
                <w:lang w:eastAsia="en-US"/>
              </w:rPr>
              <w:t>30%</w:t>
            </w:r>
          </w:p>
        </w:tc>
      </w:tr>
      <w:tr w:rsidR="00DF4289" w:rsidTr="00DF4289">
        <w:tc>
          <w:tcPr>
            <w:tcW w:w="2305" w:type="dxa"/>
            <w:tcBorders>
              <w:top w:val="single" w:sz="6" w:space="0" w:color="auto"/>
              <w:left w:val="thinThickLargeGap" w:sz="24" w:space="0" w:color="auto"/>
              <w:bottom w:val="single" w:sz="6" w:space="0" w:color="auto"/>
              <w:right w:val="single" w:sz="4" w:space="0" w:color="auto"/>
            </w:tcBorders>
            <w:hideMark/>
          </w:tcPr>
          <w:p w:rsidR="00DF4289" w:rsidRDefault="00DF4289">
            <w:pPr>
              <w:pStyle w:val="Subtitle"/>
              <w:spacing w:line="276" w:lineRule="auto"/>
              <w:jc w:val="left"/>
              <w:rPr>
                <w:sz w:val="18"/>
                <w:szCs w:val="18"/>
                <w:u w:val="none"/>
                <w:lang w:eastAsia="en-US"/>
              </w:rPr>
            </w:pPr>
            <w:r>
              <w:rPr>
                <w:bCs/>
                <w:sz w:val="20"/>
                <w:szCs w:val="20"/>
                <w:u w:val="none"/>
                <w:lang w:eastAsia="en-US"/>
              </w:rPr>
              <w:t xml:space="preserve">2. </w:t>
            </w:r>
            <w:r>
              <w:rPr>
                <w:sz w:val="20"/>
                <w:szCs w:val="20"/>
                <w:u w:val="none"/>
                <w:lang w:eastAsia="en-US"/>
              </w:rPr>
              <w:t>Clear identification of the aims of the study.</w:t>
            </w:r>
          </w:p>
        </w:tc>
        <w:tc>
          <w:tcPr>
            <w:tcW w:w="540" w:type="dxa"/>
            <w:gridSpan w:val="2"/>
            <w:tcBorders>
              <w:top w:val="single" w:sz="6" w:space="0" w:color="auto"/>
              <w:left w:val="single" w:sz="4" w:space="0" w:color="auto"/>
              <w:bottom w:val="single" w:sz="6" w:space="0" w:color="auto"/>
              <w:right w:val="single" w:sz="6" w:space="0" w:color="auto"/>
            </w:tcBorders>
            <w:hideMark/>
          </w:tcPr>
          <w:p w:rsidR="00DF4289" w:rsidRDefault="00DF4289">
            <w:pPr>
              <w:pStyle w:val="Subtitle"/>
              <w:spacing w:line="276" w:lineRule="auto"/>
              <w:rPr>
                <w:b/>
                <w:bCs/>
                <w:sz w:val="18"/>
                <w:szCs w:val="18"/>
                <w:u w:val="none"/>
                <w:lang w:eastAsia="en-US"/>
              </w:rPr>
            </w:pPr>
            <w:r>
              <w:rPr>
                <w:b/>
                <w:bCs/>
                <w:sz w:val="18"/>
                <w:szCs w:val="18"/>
                <w:u w:val="none"/>
                <w:lang w:eastAsia="en-US"/>
              </w:rPr>
              <w:t>2</w:t>
            </w:r>
          </w:p>
        </w:tc>
        <w:tc>
          <w:tcPr>
            <w:tcW w:w="922" w:type="dxa"/>
            <w:tcBorders>
              <w:top w:val="single" w:sz="4" w:space="0" w:color="auto"/>
              <w:left w:val="single" w:sz="6" w:space="0" w:color="auto"/>
              <w:bottom w:val="single" w:sz="4" w:space="0" w:color="auto"/>
              <w:right w:val="single" w:sz="6" w:space="0" w:color="auto"/>
            </w:tcBorders>
          </w:tcPr>
          <w:p w:rsidR="00DF4289" w:rsidRDefault="00DF4289">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rsidR="00DF4289" w:rsidRDefault="00DF4289">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rsidR="00DF4289" w:rsidRDefault="00DF4289">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rsidR="00DF4289" w:rsidRDefault="00DF4289">
            <w:pPr>
              <w:pStyle w:val="Subtitle"/>
              <w:spacing w:line="276" w:lineRule="auto"/>
              <w:jc w:val="left"/>
              <w:rPr>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rsidR="00DF4289" w:rsidRDefault="00DF4289">
            <w:pPr>
              <w:pStyle w:val="Subtitle"/>
              <w:spacing w:line="276" w:lineRule="auto"/>
              <w:jc w:val="left"/>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rsidR="00DF4289" w:rsidRDefault="00DF4289"/>
        </w:tc>
        <w:tc>
          <w:tcPr>
            <w:tcW w:w="922" w:type="dxa"/>
            <w:gridSpan w:val="2"/>
            <w:tcBorders>
              <w:top w:val="single" w:sz="4" w:space="0" w:color="auto"/>
              <w:left w:val="single" w:sz="6" w:space="0" w:color="auto"/>
              <w:bottom w:val="single" w:sz="4" w:space="0" w:color="auto"/>
              <w:right w:val="single" w:sz="6" w:space="0" w:color="auto"/>
            </w:tcBorders>
          </w:tcPr>
          <w:p w:rsidR="00DF4289" w:rsidRDefault="00DF4289">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rsidR="00DF4289" w:rsidRDefault="00DF4289">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rsidR="00DF4289" w:rsidRDefault="00DF4289">
            <w:pPr>
              <w:pStyle w:val="Subtitle"/>
              <w:spacing w:line="276" w:lineRule="auto"/>
              <w:jc w:val="left"/>
              <w:rPr>
                <w:b/>
                <w:bCs/>
                <w:sz w:val="18"/>
                <w:szCs w:val="18"/>
                <w:u w:val="none"/>
                <w:lang w:eastAsia="en-US"/>
              </w:rPr>
            </w:pPr>
            <w:r>
              <w:rPr>
                <w:b/>
                <w:bCs/>
                <w:sz w:val="18"/>
                <w:szCs w:val="18"/>
                <w:u w:val="none"/>
                <w:lang w:eastAsia="en-US"/>
              </w:rPr>
              <w:t>10%</w:t>
            </w:r>
          </w:p>
        </w:tc>
      </w:tr>
      <w:tr w:rsidR="00DF4289" w:rsidTr="00DF4289">
        <w:tc>
          <w:tcPr>
            <w:tcW w:w="2305" w:type="dxa"/>
            <w:tcBorders>
              <w:top w:val="single" w:sz="6" w:space="0" w:color="auto"/>
              <w:left w:val="thinThickLargeGap" w:sz="24" w:space="0" w:color="auto"/>
              <w:bottom w:val="single" w:sz="6" w:space="0" w:color="auto"/>
              <w:right w:val="single" w:sz="4" w:space="0" w:color="auto"/>
            </w:tcBorders>
            <w:hideMark/>
          </w:tcPr>
          <w:p w:rsidR="00DF4289" w:rsidRDefault="00DF4289">
            <w:pPr>
              <w:pStyle w:val="Subtitle"/>
              <w:spacing w:line="276" w:lineRule="auto"/>
              <w:ind w:left="-15"/>
              <w:jc w:val="left"/>
              <w:rPr>
                <w:sz w:val="18"/>
                <w:szCs w:val="18"/>
                <w:u w:val="none"/>
                <w:lang w:eastAsia="en-US"/>
              </w:rPr>
            </w:pPr>
            <w:r>
              <w:rPr>
                <w:bCs/>
                <w:sz w:val="20"/>
                <w:szCs w:val="20"/>
                <w:u w:val="none"/>
                <w:lang w:eastAsia="en-US"/>
              </w:rPr>
              <w:t xml:space="preserve">3. </w:t>
            </w:r>
            <w:r>
              <w:rPr>
                <w:sz w:val="20"/>
                <w:szCs w:val="20"/>
                <w:u w:val="none"/>
                <w:lang w:eastAsia="en-US"/>
              </w:rPr>
              <w:t>Outline of proposed methodology for the study - providing a strong rationale for the choices made.</w:t>
            </w:r>
          </w:p>
        </w:tc>
        <w:tc>
          <w:tcPr>
            <w:tcW w:w="540" w:type="dxa"/>
            <w:gridSpan w:val="2"/>
            <w:tcBorders>
              <w:top w:val="single" w:sz="6" w:space="0" w:color="auto"/>
              <w:left w:val="single" w:sz="4" w:space="0" w:color="auto"/>
              <w:bottom w:val="single" w:sz="6" w:space="0" w:color="auto"/>
              <w:right w:val="single" w:sz="6" w:space="0" w:color="auto"/>
            </w:tcBorders>
          </w:tcPr>
          <w:p w:rsidR="00DF4289" w:rsidRDefault="00DF4289">
            <w:pPr>
              <w:pStyle w:val="Subtitle"/>
              <w:spacing w:line="276" w:lineRule="auto"/>
              <w:rPr>
                <w:b/>
                <w:bCs/>
                <w:sz w:val="18"/>
                <w:szCs w:val="18"/>
                <w:u w:val="none"/>
                <w:lang w:eastAsia="en-US"/>
              </w:rPr>
            </w:pPr>
          </w:p>
          <w:p w:rsidR="00DF4289" w:rsidRDefault="00DF4289">
            <w:pPr>
              <w:pStyle w:val="Subtitle"/>
              <w:spacing w:line="276" w:lineRule="auto"/>
              <w:jc w:val="left"/>
              <w:rPr>
                <w:b/>
                <w:bCs/>
                <w:sz w:val="18"/>
                <w:szCs w:val="18"/>
                <w:u w:val="none"/>
                <w:lang w:eastAsia="en-US"/>
              </w:rPr>
            </w:pPr>
            <w:r>
              <w:rPr>
                <w:b/>
                <w:bCs/>
                <w:sz w:val="18"/>
                <w:szCs w:val="18"/>
                <w:u w:val="none"/>
                <w:lang w:eastAsia="en-US"/>
              </w:rPr>
              <w:t>2,3</w:t>
            </w:r>
          </w:p>
        </w:tc>
        <w:tc>
          <w:tcPr>
            <w:tcW w:w="922" w:type="dxa"/>
            <w:tcBorders>
              <w:top w:val="single" w:sz="4" w:space="0" w:color="auto"/>
              <w:left w:val="single" w:sz="6" w:space="0" w:color="auto"/>
              <w:bottom w:val="single" w:sz="4" w:space="0" w:color="auto"/>
              <w:right w:val="single" w:sz="6" w:space="0" w:color="auto"/>
            </w:tcBorders>
          </w:tcPr>
          <w:p w:rsidR="00DF4289" w:rsidRDefault="00DF4289">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rsidR="00DF4289" w:rsidRDefault="00DF4289">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rsidR="00DF4289" w:rsidRDefault="00DF4289">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rsidR="00DF4289" w:rsidRDefault="00DF4289">
            <w:pPr>
              <w:pStyle w:val="Subtitle"/>
              <w:spacing w:line="276" w:lineRule="auto"/>
              <w:jc w:val="right"/>
              <w:rPr>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rsidR="00DF4289" w:rsidRDefault="00DF4289">
            <w:pPr>
              <w:pStyle w:val="Subtitle"/>
              <w:spacing w:line="276" w:lineRule="auto"/>
              <w:jc w:val="right"/>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rsidR="00DF4289" w:rsidRDefault="00DF4289">
            <w:pPr>
              <w:pStyle w:val="Subtitle"/>
              <w:spacing w:line="276" w:lineRule="auto"/>
              <w:ind w:firstLine="281"/>
              <w:jc w:val="right"/>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rsidR="00DF4289" w:rsidRDefault="00DF4289">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rsidR="00DF4289" w:rsidRDefault="00DF4289">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rsidR="00DF4289" w:rsidRDefault="00DF4289">
            <w:pPr>
              <w:pStyle w:val="Subtitle"/>
              <w:spacing w:line="276" w:lineRule="auto"/>
              <w:jc w:val="left"/>
              <w:rPr>
                <w:b/>
                <w:bCs/>
                <w:sz w:val="18"/>
                <w:szCs w:val="18"/>
                <w:u w:val="none"/>
                <w:lang w:eastAsia="en-US"/>
              </w:rPr>
            </w:pPr>
            <w:r>
              <w:rPr>
                <w:b/>
                <w:bCs/>
                <w:sz w:val="18"/>
                <w:szCs w:val="18"/>
                <w:u w:val="none"/>
                <w:lang w:eastAsia="en-US"/>
              </w:rPr>
              <w:t>30%</w:t>
            </w:r>
          </w:p>
        </w:tc>
      </w:tr>
      <w:tr w:rsidR="00DF4289" w:rsidTr="00DF4289">
        <w:tc>
          <w:tcPr>
            <w:tcW w:w="2305" w:type="dxa"/>
            <w:tcBorders>
              <w:top w:val="single" w:sz="6" w:space="0" w:color="auto"/>
              <w:left w:val="thinThickLargeGap" w:sz="24" w:space="0" w:color="auto"/>
              <w:bottom w:val="single" w:sz="4" w:space="0" w:color="auto"/>
              <w:right w:val="single" w:sz="4" w:space="0" w:color="auto"/>
            </w:tcBorders>
            <w:hideMark/>
          </w:tcPr>
          <w:p w:rsidR="00DF4289" w:rsidRDefault="00DF4289">
            <w:pPr>
              <w:pStyle w:val="Subtitle"/>
              <w:spacing w:line="276" w:lineRule="auto"/>
              <w:ind w:left="-15"/>
              <w:jc w:val="left"/>
              <w:rPr>
                <w:sz w:val="18"/>
                <w:szCs w:val="18"/>
                <w:u w:val="none"/>
                <w:lang w:eastAsia="en-US"/>
              </w:rPr>
            </w:pPr>
            <w:r>
              <w:rPr>
                <w:rFonts w:ascii="Times New" w:hAnsi="Times New"/>
                <w:sz w:val="20"/>
                <w:szCs w:val="20"/>
                <w:u w:val="none"/>
                <w:lang w:eastAsia="en-US"/>
              </w:rPr>
              <w:t xml:space="preserve">4. </w:t>
            </w:r>
            <w:r>
              <w:rPr>
                <w:sz w:val="20"/>
                <w:szCs w:val="20"/>
                <w:u w:val="none"/>
                <w:lang w:eastAsia="en-US"/>
              </w:rPr>
              <w:t>Identification of data analysis methods to be used.</w:t>
            </w:r>
          </w:p>
        </w:tc>
        <w:tc>
          <w:tcPr>
            <w:tcW w:w="540" w:type="dxa"/>
            <w:gridSpan w:val="2"/>
            <w:tcBorders>
              <w:top w:val="single" w:sz="6" w:space="0" w:color="auto"/>
              <w:left w:val="single" w:sz="4" w:space="0" w:color="auto"/>
              <w:bottom w:val="single" w:sz="4" w:space="0" w:color="auto"/>
              <w:right w:val="single" w:sz="6" w:space="0" w:color="auto"/>
            </w:tcBorders>
            <w:hideMark/>
          </w:tcPr>
          <w:p w:rsidR="00DF4289" w:rsidRDefault="00DF4289">
            <w:pPr>
              <w:pStyle w:val="Subtitle"/>
              <w:spacing w:line="276" w:lineRule="auto"/>
              <w:rPr>
                <w:b/>
                <w:bCs/>
                <w:sz w:val="18"/>
                <w:szCs w:val="18"/>
                <w:u w:val="none"/>
                <w:lang w:eastAsia="en-US"/>
              </w:rPr>
            </w:pPr>
            <w:r>
              <w:rPr>
                <w:b/>
                <w:bCs/>
                <w:sz w:val="18"/>
                <w:szCs w:val="18"/>
                <w:u w:val="none"/>
                <w:lang w:eastAsia="en-US"/>
              </w:rPr>
              <w:t>4</w:t>
            </w:r>
          </w:p>
        </w:tc>
        <w:tc>
          <w:tcPr>
            <w:tcW w:w="922" w:type="dxa"/>
            <w:tcBorders>
              <w:top w:val="single" w:sz="4" w:space="0" w:color="auto"/>
              <w:left w:val="single" w:sz="6" w:space="0" w:color="auto"/>
              <w:bottom w:val="single" w:sz="4" w:space="0" w:color="auto"/>
              <w:right w:val="single" w:sz="6" w:space="0" w:color="auto"/>
            </w:tcBorders>
          </w:tcPr>
          <w:p w:rsidR="00DF4289" w:rsidRDefault="00DF4289">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rsidR="00DF4289" w:rsidRDefault="00DF4289">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rsidR="00DF4289" w:rsidRDefault="00DF4289">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4" w:space="0" w:color="auto"/>
              <w:right w:val="single" w:sz="6" w:space="0" w:color="auto"/>
            </w:tcBorders>
          </w:tcPr>
          <w:p w:rsidR="00DF4289" w:rsidRDefault="00DF4289">
            <w:pPr>
              <w:pStyle w:val="Subtitle"/>
              <w:spacing w:line="276" w:lineRule="auto"/>
              <w:jc w:val="right"/>
              <w:rPr>
                <w:sz w:val="18"/>
                <w:szCs w:val="18"/>
                <w:u w:val="none"/>
                <w:lang w:eastAsia="en-US"/>
              </w:rPr>
            </w:pPr>
          </w:p>
        </w:tc>
        <w:tc>
          <w:tcPr>
            <w:tcW w:w="922" w:type="dxa"/>
            <w:tcBorders>
              <w:top w:val="single" w:sz="6" w:space="0" w:color="auto"/>
              <w:left w:val="single" w:sz="6" w:space="0" w:color="auto"/>
              <w:bottom w:val="single" w:sz="4" w:space="0" w:color="auto"/>
              <w:right w:val="single" w:sz="6" w:space="0" w:color="auto"/>
            </w:tcBorders>
          </w:tcPr>
          <w:p w:rsidR="00DF4289" w:rsidRDefault="00DF4289">
            <w:pPr>
              <w:pStyle w:val="Subtitle"/>
              <w:spacing w:line="276" w:lineRule="auto"/>
              <w:jc w:val="right"/>
              <w:rPr>
                <w:sz w:val="18"/>
                <w:szCs w:val="18"/>
                <w:u w:val="none"/>
                <w:lang w:eastAsia="en-US"/>
              </w:rPr>
            </w:pPr>
          </w:p>
        </w:tc>
        <w:tc>
          <w:tcPr>
            <w:tcW w:w="923" w:type="dxa"/>
            <w:tcBorders>
              <w:top w:val="single" w:sz="6" w:space="0" w:color="auto"/>
              <w:left w:val="single" w:sz="6" w:space="0" w:color="auto"/>
              <w:bottom w:val="single" w:sz="4" w:space="0" w:color="auto"/>
              <w:right w:val="single" w:sz="6" w:space="0" w:color="auto"/>
            </w:tcBorders>
          </w:tcPr>
          <w:p w:rsidR="00DF4289" w:rsidRDefault="00DF4289">
            <w:pPr>
              <w:pStyle w:val="Subtitle"/>
              <w:spacing w:line="276" w:lineRule="auto"/>
              <w:ind w:firstLine="281"/>
              <w:jc w:val="right"/>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rsidR="00DF4289" w:rsidRDefault="00DF4289">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rsidR="00DF4289" w:rsidRDefault="00DF4289">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4" w:space="0" w:color="auto"/>
              <w:right w:val="thinThickLargeGap" w:sz="24" w:space="0" w:color="auto"/>
            </w:tcBorders>
            <w:hideMark/>
          </w:tcPr>
          <w:p w:rsidR="00DF4289" w:rsidRDefault="00DF4289">
            <w:pPr>
              <w:pStyle w:val="Subtitle"/>
              <w:spacing w:line="276" w:lineRule="auto"/>
              <w:jc w:val="left"/>
              <w:rPr>
                <w:b/>
                <w:bCs/>
                <w:sz w:val="18"/>
                <w:szCs w:val="18"/>
                <w:u w:val="none"/>
                <w:lang w:eastAsia="en-US"/>
              </w:rPr>
            </w:pPr>
            <w:r>
              <w:rPr>
                <w:b/>
                <w:bCs/>
                <w:sz w:val="18"/>
                <w:szCs w:val="18"/>
                <w:u w:val="none"/>
                <w:lang w:eastAsia="en-US"/>
              </w:rPr>
              <w:t>20%</w:t>
            </w:r>
          </w:p>
        </w:tc>
      </w:tr>
      <w:tr w:rsidR="00DF4289" w:rsidTr="00DF4289">
        <w:tc>
          <w:tcPr>
            <w:tcW w:w="2305" w:type="dxa"/>
            <w:tcBorders>
              <w:top w:val="single" w:sz="6" w:space="0" w:color="auto"/>
              <w:left w:val="thinThickLargeGap" w:sz="24" w:space="0" w:color="auto"/>
              <w:bottom w:val="single" w:sz="4" w:space="0" w:color="auto"/>
              <w:right w:val="single" w:sz="4" w:space="0" w:color="auto"/>
            </w:tcBorders>
            <w:hideMark/>
          </w:tcPr>
          <w:p w:rsidR="00DF4289" w:rsidRDefault="00DF4289">
            <w:pPr>
              <w:pStyle w:val="Subtitle"/>
              <w:spacing w:line="276" w:lineRule="auto"/>
              <w:ind w:left="-15"/>
              <w:jc w:val="left"/>
              <w:rPr>
                <w:rFonts w:ascii="Times New" w:hAnsi="Times New"/>
                <w:sz w:val="20"/>
                <w:szCs w:val="20"/>
                <w:u w:val="none"/>
                <w:lang w:eastAsia="en-US"/>
              </w:rPr>
            </w:pPr>
            <w:r>
              <w:rPr>
                <w:rFonts w:ascii="Times New" w:hAnsi="Times New"/>
                <w:sz w:val="20"/>
                <w:szCs w:val="20"/>
                <w:u w:val="none"/>
                <w:lang w:eastAsia="en-US"/>
              </w:rPr>
              <w:t xml:space="preserve">5. Outline of proposed </w:t>
            </w:r>
            <w:r>
              <w:rPr>
                <w:sz w:val="20"/>
                <w:szCs w:val="20"/>
                <w:u w:val="none"/>
                <w:lang w:eastAsia="en-US"/>
              </w:rPr>
              <w:t>timetable for the completion of the sections of the dissertation.</w:t>
            </w:r>
          </w:p>
        </w:tc>
        <w:tc>
          <w:tcPr>
            <w:tcW w:w="540" w:type="dxa"/>
            <w:gridSpan w:val="2"/>
            <w:tcBorders>
              <w:top w:val="single" w:sz="6" w:space="0" w:color="auto"/>
              <w:left w:val="single" w:sz="4" w:space="0" w:color="auto"/>
              <w:bottom w:val="single" w:sz="4" w:space="0" w:color="auto"/>
              <w:right w:val="single" w:sz="6" w:space="0" w:color="auto"/>
            </w:tcBorders>
            <w:hideMark/>
          </w:tcPr>
          <w:p w:rsidR="00DF4289" w:rsidRDefault="00DF4289">
            <w:pPr>
              <w:pStyle w:val="Subtitle"/>
              <w:spacing w:line="276" w:lineRule="auto"/>
              <w:rPr>
                <w:b/>
                <w:bCs/>
                <w:sz w:val="18"/>
                <w:szCs w:val="18"/>
                <w:u w:val="none"/>
                <w:lang w:eastAsia="en-US"/>
              </w:rPr>
            </w:pPr>
            <w:r>
              <w:rPr>
                <w:b/>
                <w:bCs/>
                <w:sz w:val="18"/>
                <w:szCs w:val="18"/>
                <w:u w:val="none"/>
                <w:lang w:eastAsia="en-US"/>
              </w:rPr>
              <w:t>5,6</w:t>
            </w:r>
          </w:p>
        </w:tc>
        <w:tc>
          <w:tcPr>
            <w:tcW w:w="922" w:type="dxa"/>
            <w:tcBorders>
              <w:top w:val="single" w:sz="4" w:space="0" w:color="auto"/>
              <w:left w:val="single" w:sz="6" w:space="0" w:color="auto"/>
              <w:bottom w:val="single" w:sz="4" w:space="0" w:color="auto"/>
              <w:right w:val="single" w:sz="6" w:space="0" w:color="auto"/>
            </w:tcBorders>
          </w:tcPr>
          <w:p w:rsidR="00DF4289" w:rsidRDefault="00DF4289">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rsidR="00DF4289" w:rsidRDefault="00DF4289">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rsidR="00DF4289" w:rsidRDefault="00DF4289">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4" w:space="0" w:color="auto"/>
              <w:right w:val="single" w:sz="6" w:space="0" w:color="auto"/>
            </w:tcBorders>
          </w:tcPr>
          <w:p w:rsidR="00DF4289" w:rsidRDefault="00DF4289">
            <w:pPr>
              <w:pStyle w:val="Subtitle"/>
              <w:spacing w:line="276" w:lineRule="auto"/>
              <w:jc w:val="right"/>
              <w:rPr>
                <w:sz w:val="18"/>
                <w:szCs w:val="18"/>
                <w:u w:val="none"/>
                <w:lang w:eastAsia="en-US"/>
              </w:rPr>
            </w:pPr>
          </w:p>
        </w:tc>
        <w:tc>
          <w:tcPr>
            <w:tcW w:w="922" w:type="dxa"/>
            <w:tcBorders>
              <w:top w:val="single" w:sz="6" w:space="0" w:color="auto"/>
              <w:left w:val="single" w:sz="6" w:space="0" w:color="auto"/>
              <w:bottom w:val="single" w:sz="4" w:space="0" w:color="auto"/>
              <w:right w:val="single" w:sz="6" w:space="0" w:color="auto"/>
            </w:tcBorders>
          </w:tcPr>
          <w:p w:rsidR="00DF4289" w:rsidRDefault="00DF4289">
            <w:pPr>
              <w:pStyle w:val="Subtitle"/>
              <w:spacing w:line="276" w:lineRule="auto"/>
              <w:jc w:val="right"/>
              <w:rPr>
                <w:sz w:val="18"/>
                <w:szCs w:val="18"/>
                <w:u w:val="none"/>
                <w:lang w:eastAsia="en-US"/>
              </w:rPr>
            </w:pPr>
          </w:p>
        </w:tc>
        <w:tc>
          <w:tcPr>
            <w:tcW w:w="923" w:type="dxa"/>
            <w:tcBorders>
              <w:top w:val="single" w:sz="6" w:space="0" w:color="auto"/>
              <w:left w:val="single" w:sz="6" w:space="0" w:color="auto"/>
              <w:bottom w:val="single" w:sz="4" w:space="0" w:color="auto"/>
              <w:right w:val="single" w:sz="6" w:space="0" w:color="auto"/>
            </w:tcBorders>
          </w:tcPr>
          <w:p w:rsidR="00DF4289" w:rsidRDefault="00DF4289">
            <w:pPr>
              <w:pStyle w:val="Subtitle"/>
              <w:spacing w:line="276" w:lineRule="auto"/>
              <w:ind w:firstLine="281"/>
              <w:jc w:val="right"/>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rsidR="00DF4289" w:rsidRDefault="00DF4289">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rsidR="00DF4289" w:rsidRDefault="00DF4289">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4" w:space="0" w:color="auto"/>
              <w:right w:val="thinThickLargeGap" w:sz="24" w:space="0" w:color="auto"/>
            </w:tcBorders>
            <w:hideMark/>
          </w:tcPr>
          <w:p w:rsidR="00DF4289" w:rsidRDefault="00DF4289">
            <w:pPr>
              <w:pStyle w:val="Subtitle"/>
              <w:spacing w:line="276" w:lineRule="auto"/>
              <w:jc w:val="left"/>
              <w:rPr>
                <w:b/>
                <w:bCs/>
                <w:sz w:val="18"/>
                <w:szCs w:val="18"/>
                <w:u w:val="none"/>
                <w:lang w:eastAsia="en-US"/>
              </w:rPr>
            </w:pPr>
            <w:r>
              <w:rPr>
                <w:b/>
                <w:bCs/>
                <w:sz w:val="18"/>
                <w:szCs w:val="18"/>
                <w:u w:val="none"/>
                <w:lang w:eastAsia="en-US"/>
              </w:rPr>
              <w:t>10%</w:t>
            </w:r>
          </w:p>
        </w:tc>
      </w:tr>
      <w:tr w:rsidR="00DF4289" w:rsidTr="00DF4289">
        <w:trPr>
          <w:cantSplit/>
          <w:trHeight w:val="282"/>
        </w:trPr>
        <w:tc>
          <w:tcPr>
            <w:tcW w:w="10225" w:type="dxa"/>
            <w:gridSpan w:val="13"/>
            <w:tcBorders>
              <w:top w:val="single" w:sz="4" w:space="0" w:color="auto"/>
              <w:left w:val="thinThickLargeGap" w:sz="24" w:space="0" w:color="auto"/>
              <w:bottom w:val="single" w:sz="4" w:space="0" w:color="auto"/>
              <w:right w:val="single" w:sz="4" w:space="0" w:color="auto"/>
            </w:tcBorders>
            <w:hideMark/>
          </w:tcPr>
          <w:p w:rsidR="00DF4289" w:rsidRDefault="00DF4289">
            <w:pPr>
              <w:pStyle w:val="Subtitle"/>
              <w:spacing w:line="276" w:lineRule="auto"/>
              <w:jc w:val="left"/>
              <w:rPr>
                <w:b/>
                <w:bCs/>
                <w:sz w:val="24"/>
                <w:szCs w:val="24"/>
                <w:u w:val="none"/>
                <w:lang w:eastAsia="en-US"/>
              </w:rPr>
            </w:pPr>
            <w:r>
              <w:rPr>
                <w:sz w:val="18"/>
                <w:szCs w:val="18"/>
                <w:u w:val="none"/>
                <w:lang w:eastAsia="en-US"/>
              </w:rPr>
              <w:t xml:space="preserve">It is expected that students will present work that is proof read and follows the </w:t>
            </w:r>
            <w:r>
              <w:rPr>
                <w:bCs/>
                <w:sz w:val="18"/>
                <w:szCs w:val="18"/>
                <w:u w:val="none"/>
                <w:lang w:eastAsia="en-US"/>
              </w:rPr>
              <w:t xml:space="preserve">School </w:t>
            </w:r>
            <w:r>
              <w:rPr>
                <w:b/>
                <w:bCs/>
                <w:sz w:val="18"/>
                <w:szCs w:val="18"/>
                <w:u w:val="none"/>
                <w:lang w:eastAsia="en-US"/>
              </w:rPr>
              <w:t>Reference Guide</w:t>
            </w:r>
            <w:r>
              <w:rPr>
                <w:sz w:val="18"/>
                <w:szCs w:val="18"/>
                <w:u w:val="none"/>
                <w:lang w:eastAsia="en-US"/>
              </w:rPr>
              <w:t xml:space="preserve"> and </w:t>
            </w:r>
            <w:r>
              <w:rPr>
                <w:b/>
                <w:sz w:val="18"/>
                <w:szCs w:val="18"/>
                <w:u w:val="none"/>
                <w:lang w:eastAsia="en-US"/>
              </w:rPr>
              <w:t>Assessment Checklist.</w:t>
            </w:r>
            <w:r>
              <w:rPr>
                <w:sz w:val="18"/>
                <w:szCs w:val="18"/>
                <w:u w:val="none"/>
                <w:lang w:eastAsia="en-US"/>
              </w:rPr>
              <w:t xml:space="preserve"> Therefore a range of 0 – 10 marks will be deducted for non-completion of any of the points on the </w:t>
            </w:r>
            <w:r>
              <w:rPr>
                <w:b/>
                <w:sz w:val="18"/>
                <w:szCs w:val="18"/>
                <w:u w:val="none"/>
                <w:lang w:eastAsia="en-US"/>
              </w:rPr>
              <w:t>checklist below</w:t>
            </w:r>
            <w:r>
              <w:rPr>
                <w:sz w:val="18"/>
                <w:szCs w:val="18"/>
                <w:u w:val="none"/>
                <w:lang w:eastAsia="en-US"/>
              </w:rPr>
              <w:t>.</w:t>
            </w:r>
          </w:p>
        </w:tc>
        <w:tc>
          <w:tcPr>
            <w:tcW w:w="720" w:type="dxa"/>
            <w:tcBorders>
              <w:top w:val="single" w:sz="4" w:space="0" w:color="auto"/>
              <w:left w:val="single" w:sz="4" w:space="0" w:color="auto"/>
              <w:bottom w:val="single" w:sz="4" w:space="0" w:color="auto"/>
              <w:right w:val="thinThickLargeGap" w:sz="24" w:space="0" w:color="auto"/>
            </w:tcBorders>
          </w:tcPr>
          <w:p w:rsidR="00DF4289" w:rsidRDefault="00DF4289">
            <w:pPr>
              <w:pStyle w:val="Subtitle"/>
              <w:spacing w:line="276" w:lineRule="auto"/>
              <w:jc w:val="left"/>
              <w:rPr>
                <w:b/>
                <w:bCs/>
                <w:sz w:val="24"/>
                <w:szCs w:val="24"/>
                <w:u w:val="none"/>
                <w:lang w:eastAsia="en-US"/>
              </w:rPr>
            </w:pPr>
          </w:p>
        </w:tc>
      </w:tr>
      <w:tr w:rsidR="00DF4289" w:rsidTr="00DF4289">
        <w:trPr>
          <w:cantSplit/>
          <w:trHeight w:val="1975"/>
        </w:trPr>
        <w:tc>
          <w:tcPr>
            <w:tcW w:w="10945" w:type="dxa"/>
            <w:gridSpan w:val="14"/>
            <w:tcBorders>
              <w:top w:val="single" w:sz="4" w:space="0" w:color="auto"/>
              <w:left w:val="thinThickLargeGap" w:sz="24" w:space="0" w:color="auto"/>
              <w:bottom w:val="single" w:sz="4" w:space="0" w:color="auto"/>
              <w:right w:val="thinThickLargeGap" w:sz="24" w:space="0" w:color="auto"/>
            </w:tcBorders>
          </w:tcPr>
          <w:p w:rsidR="00DF4289" w:rsidRDefault="00DF4289">
            <w:pPr>
              <w:pStyle w:val="Subtitle"/>
              <w:spacing w:line="276" w:lineRule="auto"/>
              <w:jc w:val="left"/>
              <w:rPr>
                <w:b/>
                <w:bCs/>
                <w:sz w:val="24"/>
                <w:szCs w:val="24"/>
                <w:u w:val="none"/>
                <w:lang w:eastAsia="en-US"/>
              </w:rPr>
            </w:pPr>
            <w:r>
              <w:rPr>
                <w:b/>
                <w:bCs/>
                <w:sz w:val="24"/>
                <w:szCs w:val="24"/>
                <w:u w:val="none"/>
                <w:lang w:eastAsia="en-US"/>
              </w:rPr>
              <w:lastRenderedPageBreak/>
              <w:t>TUTOR COMMENTS:</w:t>
            </w:r>
          </w:p>
          <w:p w:rsidR="00DF4289" w:rsidRDefault="00DF4289">
            <w:pPr>
              <w:pStyle w:val="Subtitle"/>
              <w:spacing w:line="276" w:lineRule="auto"/>
              <w:jc w:val="left"/>
              <w:rPr>
                <w:b/>
                <w:bCs/>
                <w:sz w:val="24"/>
                <w:szCs w:val="24"/>
                <w:u w:val="none"/>
                <w:lang w:eastAsia="en-US"/>
              </w:rPr>
            </w:pPr>
          </w:p>
          <w:p w:rsidR="00DF4289" w:rsidRDefault="00DF4289">
            <w:pPr>
              <w:pStyle w:val="Subtitle"/>
              <w:spacing w:line="276" w:lineRule="auto"/>
              <w:jc w:val="left"/>
              <w:rPr>
                <w:b/>
                <w:bCs/>
                <w:sz w:val="24"/>
                <w:szCs w:val="24"/>
                <w:u w:val="none"/>
                <w:lang w:eastAsia="en-US"/>
              </w:rPr>
            </w:pPr>
          </w:p>
          <w:p w:rsidR="00DF4289" w:rsidRDefault="00DF4289">
            <w:pPr>
              <w:pStyle w:val="Subtitle"/>
              <w:spacing w:line="276" w:lineRule="auto"/>
              <w:jc w:val="left"/>
              <w:rPr>
                <w:b/>
                <w:bCs/>
                <w:sz w:val="24"/>
                <w:szCs w:val="24"/>
                <w:u w:val="none"/>
                <w:lang w:eastAsia="en-US"/>
              </w:rPr>
            </w:pPr>
          </w:p>
          <w:p w:rsidR="00DF4289" w:rsidRDefault="00DF4289">
            <w:pPr>
              <w:pStyle w:val="Subtitle"/>
              <w:spacing w:line="276" w:lineRule="auto"/>
              <w:jc w:val="left"/>
              <w:rPr>
                <w:b/>
                <w:bCs/>
                <w:sz w:val="24"/>
                <w:szCs w:val="24"/>
                <w:u w:val="none"/>
                <w:lang w:eastAsia="en-US"/>
              </w:rPr>
            </w:pPr>
          </w:p>
          <w:p w:rsidR="00DF4289" w:rsidRDefault="00DF4289">
            <w:pPr>
              <w:pStyle w:val="Subtitle"/>
              <w:spacing w:line="276" w:lineRule="auto"/>
              <w:jc w:val="left"/>
              <w:rPr>
                <w:b/>
                <w:bCs/>
                <w:sz w:val="24"/>
                <w:szCs w:val="24"/>
                <w:u w:val="none"/>
                <w:lang w:eastAsia="en-US"/>
              </w:rPr>
            </w:pPr>
          </w:p>
          <w:p w:rsidR="00DF4289" w:rsidRDefault="00DF4289">
            <w:pPr>
              <w:pStyle w:val="Subtitle"/>
              <w:spacing w:line="276" w:lineRule="auto"/>
              <w:jc w:val="left"/>
              <w:rPr>
                <w:b/>
                <w:bCs/>
                <w:sz w:val="24"/>
                <w:szCs w:val="24"/>
                <w:u w:val="none"/>
                <w:lang w:eastAsia="en-US"/>
              </w:rPr>
            </w:pPr>
          </w:p>
          <w:p w:rsidR="00DF4289" w:rsidRDefault="00DF4289">
            <w:pPr>
              <w:pStyle w:val="Subtitle"/>
              <w:spacing w:line="276" w:lineRule="auto"/>
              <w:jc w:val="left"/>
              <w:rPr>
                <w:b/>
                <w:bCs/>
                <w:sz w:val="24"/>
                <w:szCs w:val="24"/>
                <w:u w:val="none"/>
                <w:lang w:eastAsia="en-US"/>
              </w:rPr>
            </w:pPr>
          </w:p>
          <w:p w:rsidR="00DF4289" w:rsidRDefault="00DF4289">
            <w:pPr>
              <w:pStyle w:val="Subtitle"/>
              <w:spacing w:line="276" w:lineRule="auto"/>
              <w:jc w:val="left"/>
              <w:rPr>
                <w:b/>
                <w:bCs/>
                <w:sz w:val="24"/>
                <w:szCs w:val="24"/>
                <w:u w:val="none"/>
                <w:lang w:eastAsia="en-US"/>
              </w:rPr>
            </w:pPr>
          </w:p>
        </w:tc>
      </w:tr>
      <w:tr w:rsidR="00DF4289" w:rsidTr="00DF4289">
        <w:trPr>
          <w:cantSplit/>
          <w:trHeight w:val="52"/>
        </w:trPr>
        <w:tc>
          <w:tcPr>
            <w:tcW w:w="2661" w:type="dxa"/>
            <w:gridSpan w:val="2"/>
            <w:tcBorders>
              <w:top w:val="single" w:sz="4" w:space="0" w:color="auto"/>
              <w:left w:val="thinThickLargeGap" w:sz="24" w:space="0" w:color="auto"/>
              <w:bottom w:val="thickThinLargeGap" w:sz="24" w:space="0" w:color="auto"/>
              <w:right w:val="single" w:sz="4" w:space="0" w:color="auto"/>
            </w:tcBorders>
            <w:hideMark/>
          </w:tcPr>
          <w:p w:rsidR="00DF4289" w:rsidRDefault="00DF4289">
            <w:pPr>
              <w:pStyle w:val="Subtitle"/>
              <w:spacing w:line="276" w:lineRule="auto"/>
              <w:jc w:val="left"/>
              <w:rPr>
                <w:b/>
                <w:bCs/>
                <w:sz w:val="18"/>
                <w:szCs w:val="18"/>
                <w:u w:val="none"/>
                <w:lang w:eastAsia="en-US"/>
              </w:rPr>
            </w:pPr>
            <w:r>
              <w:rPr>
                <w:b/>
                <w:bCs/>
                <w:sz w:val="18"/>
                <w:szCs w:val="18"/>
                <w:u w:val="none"/>
                <w:lang w:eastAsia="en-US"/>
              </w:rPr>
              <w:t xml:space="preserve"> Submission date:  01/11/19</w:t>
            </w:r>
          </w:p>
          <w:p w:rsidR="00DF4289" w:rsidRDefault="00DF4289">
            <w:pPr>
              <w:pStyle w:val="Subtitle"/>
              <w:spacing w:line="276" w:lineRule="auto"/>
              <w:jc w:val="left"/>
              <w:rPr>
                <w:b/>
                <w:bCs/>
                <w:sz w:val="18"/>
                <w:szCs w:val="18"/>
                <w:u w:val="none"/>
                <w:lang w:eastAsia="en-US"/>
              </w:rPr>
            </w:pPr>
            <w:r>
              <w:rPr>
                <w:b/>
                <w:bCs/>
                <w:sz w:val="18"/>
                <w:szCs w:val="18"/>
                <w:u w:val="none"/>
                <w:lang w:eastAsia="en-US"/>
              </w:rPr>
              <w:t>via Turnitin</w:t>
            </w:r>
          </w:p>
        </w:tc>
        <w:tc>
          <w:tcPr>
            <w:tcW w:w="2337" w:type="dxa"/>
            <w:gridSpan w:val="4"/>
            <w:tcBorders>
              <w:top w:val="single" w:sz="4" w:space="0" w:color="auto"/>
              <w:left w:val="single" w:sz="4" w:space="0" w:color="auto"/>
              <w:bottom w:val="thickThinLargeGap" w:sz="24" w:space="0" w:color="auto"/>
              <w:right w:val="single" w:sz="4" w:space="0" w:color="auto"/>
            </w:tcBorders>
            <w:hideMark/>
          </w:tcPr>
          <w:p w:rsidR="00DF4289" w:rsidRDefault="00DF4289">
            <w:pPr>
              <w:pStyle w:val="Subtitle"/>
              <w:spacing w:line="276" w:lineRule="auto"/>
              <w:jc w:val="left"/>
              <w:rPr>
                <w:b/>
                <w:bCs/>
                <w:sz w:val="18"/>
                <w:szCs w:val="18"/>
                <w:u w:val="none"/>
                <w:lang w:eastAsia="en-US"/>
              </w:rPr>
            </w:pPr>
            <w:r>
              <w:rPr>
                <w:b/>
                <w:bCs/>
                <w:sz w:val="18"/>
                <w:szCs w:val="18"/>
                <w:u w:val="none"/>
                <w:lang w:eastAsia="en-US"/>
              </w:rPr>
              <w:t>Return date:</w:t>
            </w:r>
          </w:p>
          <w:p w:rsidR="00DF4289" w:rsidRDefault="00DF4289">
            <w:pPr>
              <w:pStyle w:val="Subtitle"/>
              <w:spacing w:line="276" w:lineRule="auto"/>
              <w:jc w:val="left"/>
              <w:rPr>
                <w:b/>
                <w:bCs/>
                <w:sz w:val="18"/>
                <w:szCs w:val="18"/>
                <w:u w:val="none"/>
                <w:lang w:eastAsia="en-US"/>
              </w:rPr>
            </w:pPr>
            <w:r>
              <w:rPr>
                <w:b/>
                <w:bCs/>
                <w:sz w:val="18"/>
                <w:szCs w:val="18"/>
                <w:u w:val="none"/>
                <w:lang w:eastAsia="en-US"/>
              </w:rPr>
              <w:t>(at least within 4 weeks)</w:t>
            </w:r>
          </w:p>
        </w:tc>
        <w:tc>
          <w:tcPr>
            <w:tcW w:w="3600" w:type="dxa"/>
            <w:gridSpan w:val="5"/>
            <w:tcBorders>
              <w:top w:val="single" w:sz="4" w:space="0" w:color="auto"/>
              <w:left w:val="single" w:sz="4" w:space="0" w:color="auto"/>
              <w:bottom w:val="thickThinLargeGap" w:sz="24" w:space="0" w:color="auto"/>
              <w:right w:val="single" w:sz="4" w:space="0" w:color="auto"/>
            </w:tcBorders>
            <w:hideMark/>
          </w:tcPr>
          <w:p w:rsidR="00DF4289" w:rsidRDefault="00DF4289">
            <w:pPr>
              <w:pStyle w:val="Subtitle"/>
              <w:spacing w:line="276" w:lineRule="auto"/>
              <w:jc w:val="left"/>
              <w:rPr>
                <w:b/>
                <w:bCs/>
                <w:sz w:val="18"/>
                <w:szCs w:val="18"/>
                <w:u w:val="none"/>
                <w:lang w:eastAsia="en-US"/>
              </w:rPr>
            </w:pPr>
            <w:r>
              <w:rPr>
                <w:b/>
                <w:bCs/>
                <w:sz w:val="18"/>
                <w:szCs w:val="18"/>
                <w:u w:val="none"/>
                <w:lang w:eastAsia="en-US"/>
              </w:rPr>
              <w:t xml:space="preserve">Tutor: </w:t>
            </w:r>
          </w:p>
        </w:tc>
        <w:tc>
          <w:tcPr>
            <w:tcW w:w="2347" w:type="dxa"/>
            <w:gridSpan w:val="3"/>
            <w:tcBorders>
              <w:top w:val="single" w:sz="4" w:space="0" w:color="auto"/>
              <w:left w:val="single" w:sz="4" w:space="0" w:color="auto"/>
              <w:bottom w:val="thickThinLargeGap" w:sz="24" w:space="0" w:color="auto"/>
              <w:right w:val="thinThickLargeGap" w:sz="24" w:space="0" w:color="auto"/>
            </w:tcBorders>
            <w:hideMark/>
          </w:tcPr>
          <w:p w:rsidR="00DF4289" w:rsidRDefault="00DF4289">
            <w:pPr>
              <w:pStyle w:val="Subtitle"/>
              <w:spacing w:line="276" w:lineRule="auto"/>
              <w:jc w:val="left"/>
              <w:rPr>
                <w:b/>
                <w:bCs/>
                <w:sz w:val="18"/>
                <w:szCs w:val="18"/>
                <w:u w:val="none"/>
                <w:lang w:eastAsia="en-US"/>
              </w:rPr>
            </w:pPr>
            <w:r>
              <w:rPr>
                <w:b/>
                <w:bCs/>
                <w:sz w:val="18"/>
                <w:szCs w:val="18"/>
                <w:u w:val="none"/>
                <w:lang w:eastAsia="en-US"/>
              </w:rPr>
              <w:t xml:space="preserve">Mark: </w:t>
            </w:r>
          </w:p>
        </w:tc>
      </w:tr>
    </w:tbl>
    <w:p w:rsidR="00DF4289" w:rsidRDefault="00DF4289" w:rsidP="00437D08">
      <w:pPr>
        <w:spacing w:line="360" w:lineRule="auto"/>
        <w:rPr>
          <w:rFonts w:ascii="Times New Roman" w:hAnsi="Times New Roman" w:cs="Times New Roman"/>
          <w:b/>
          <w:sz w:val="28"/>
          <w:szCs w:val="28"/>
        </w:rPr>
      </w:pPr>
    </w:p>
    <w:p w:rsidR="00DF4289" w:rsidRDefault="00DF4289" w:rsidP="00437D08">
      <w:pPr>
        <w:spacing w:line="360" w:lineRule="auto"/>
        <w:rPr>
          <w:rFonts w:ascii="Times New Roman" w:hAnsi="Times New Roman" w:cs="Times New Roman"/>
          <w:b/>
          <w:sz w:val="28"/>
          <w:szCs w:val="28"/>
        </w:rPr>
      </w:pPr>
    </w:p>
    <w:p w:rsidR="00DF4289" w:rsidRDefault="00DF4289" w:rsidP="00437D08">
      <w:pPr>
        <w:spacing w:line="360" w:lineRule="auto"/>
        <w:rPr>
          <w:rFonts w:ascii="Times New Roman" w:hAnsi="Times New Roman" w:cs="Times New Roman"/>
          <w:b/>
          <w:sz w:val="28"/>
          <w:szCs w:val="28"/>
        </w:rPr>
      </w:pPr>
    </w:p>
    <w:p w:rsidR="00DF4289" w:rsidRDefault="00DF4289" w:rsidP="00437D08">
      <w:pPr>
        <w:spacing w:line="360" w:lineRule="auto"/>
        <w:rPr>
          <w:rFonts w:ascii="Times New Roman" w:hAnsi="Times New Roman" w:cs="Times New Roman"/>
          <w:b/>
          <w:sz w:val="28"/>
          <w:szCs w:val="28"/>
        </w:rPr>
      </w:pPr>
    </w:p>
    <w:p w:rsidR="00DF4289" w:rsidRDefault="00DF4289" w:rsidP="00437D08">
      <w:pPr>
        <w:spacing w:line="360" w:lineRule="auto"/>
        <w:rPr>
          <w:rFonts w:ascii="Times New Roman" w:hAnsi="Times New Roman" w:cs="Times New Roman"/>
          <w:b/>
          <w:sz w:val="28"/>
          <w:szCs w:val="28"/>
        </w:rPr>
      </w:pPr>
    </w:p>
    <w:p w:rsidR="00DF4289" w:rsidRDefault="00DF4289" w:rsidP="00437D08">
      <w:pPr>
        <w:spacing w:line="360" w:lineRule="auto"/>
        <w:rPr>
          <w:rFonts w:ascii="Times New Roman" w:hAnsi="Times New Roman" w:cs="Times New Roman"/>
          <w:b/>
          <w:sz w:val="28"/>
          <w:szCs w:val="28"/>
        </w:rPr>
      </w:pPr>
    </w:p>
    <w:p w:rsidR="00BA1D46" w:rsidRPr="00437D08" w:rsidRDefault="00437D08" w:rsidP="00437D08">
      <w:pPr>
        <w:spacing w:line="360" w:lineRule="auto"/>
        <w:rPr>
          <w:rFonts w:ascii="Times New Roman" w:hAnsi="Times New Roman" w:cs="Times New Roman"/>
          <w:b/>
          <w:sz w:val="28"/>
          <w:szCs w:val="28"/>
        </w:rPr>
      </w:pPr>
      <w:r w:rsidRPr="00437D08">
        <w:rPr>
          <w:rFonts w:ascii="Times New Roman" w:hAnsi="Times New Roman" w:cs="Times New Roman"/>
          <w:b/>
          <w:sz w:val="28"/>
          <w:szCs w:val="28"/>
        </w:rPr>
        <w:t>What</w:t>
      </w:r>
      <w:r w:rsidR="00817E98" w:rsidRPr="00437D08">
        <w:rPr>
          <w:rFonts w:ascii="Times New Roman" w:hAnsi="Times New Roman" w:cs="Times New Roman"/>
          <w:b/>
          <w:sz w:val="28"/>
          <w:szCs w:val="28"/>
        </w:rPr>
        <w:t xml:space="preserve"> are the teacher’s perceptions of resistance training with younger age groups?</w:t>
      </w:r>
    </w:p>
    <w:p w:rsidR="004A64A7" w:rsidRDefault="00B6036B" w:rsidP="00437D08">
      <w:pPr>
        <w:spacing w:line="360" w:lineRule="auto"/>
        <w:rPr>
          <w:rFonts w:ascii="Times New Roman" w:hAnsi="Times New Roman" w:cs="Times New Roman"/>
          <w:sz w:val="24"/>
          <w:szCs w:val="24"/>
        </w:rPr>
      </w:pPr>
      <w:r>
        <w:rPr>
          <w:rFonts w:ascii="Times New Roman" w:hAnsi="Times New Roman" w:cs="Times New Roman"/>
          <w:sz w:val="24"/>
          <w:szCs w:val="24"/>
        </w:rPr>
        <w:t>The aims of this study is</w:t>
      </w:r>
      <w:r w:rsidR="00382CD0" w:rsidRPr="00437D08">
        <w:rPr>
          <w:rFonts w:ascii="Times New Roman" w:hAnsi="Times New Roman" w:cs="Times New Roman"/>
          <w:sz w:val="24"/>
          <w:szCs w:val="24"/>
        </w:rPr>
        <w:t xml:space="preserve"> to</w:t>
      </w:r>
      <w:r>
        <w:rPr>
          <w:rFonts w:ascii="Times New Roman" w:hAnsi="Times New Roman" w:cs="Times New Roman"/>
          <w:sz w:val="24"/>
          <w:szCs w:val="24"/>
        </w:rPr>
        <w:t xml:space="preserve"> assess</w:t>
      </w:r>
      <w:r w:rsidR="00817E98" w:rsidRPr="00437D08">
        <w:rPr>
          <w:rFonts w:ascii="Times New Roman" w:hAnsi="Times New Roman" w:cs="Times New Roman"/>
          <w:sz w:val="24"/>
          <w:szCs w:val="24"/>
        </w:rPr>
        <w:t xml:space="preserve"> the </w:t>
      </w:r>
      <w:r w:rsidR="00382CD0" w:rsidRPr="00437D08">
        <w:rPr>
          <w:rFonts w:ascii="Times New Roman" w:hAnsi="Times New Roman" w:cs="Times New Roman"/>
          <w:sz w:val="24"/>
          <w:szCs w:val="24"/>
        </w:rPr>
        <w:t>awareness of teachers</w:t>
      </w:r>
      <w:r w:rsidR="00285E22">
        <w:rPr>
          <w:rFonts w:ascii="Times New Roman" w:hAnsi="Times New Roman" w:cs="Times New Roman"/>
          <w:sz w:val="24"/>
          <w:szCs w:val="24"/>
        </w:rPr>
        <w:t xml:space="preserve"> and</w:t>
      </w:r>
      <w:r w:rsidR="00382CD0" w:rsidRPr="00437D08">
        <w:rPr>
          <w:rFonts w:ascii="Times New Roman" w:hAnsi="Times New Roman" w:cs="Times New Roman"/>
          <w:sz w:val="24"/>
          <w:szCs w:val="24"/>
        </w:rPr>
        <w:t xml:space="preserve"> </w:t>
      </w:r>
      <w:r w:rsidR="00285E22">
        <w:rPr>
          <w:rFonts w:ascii="Times New Roman" w:hAnsi="Times New Roman" w:cs="Times New Roman"/>
          <w:sz w:val="24"/>
          <w:szCs w:val="24"/>
        </w:rPr>
        <w:t xml:space="preserve">analyse the </w:t>
      </w:r>
      <w:r w:rsidR="00382CD0" w:rsidRPr="00437D08">
        <w:rPr>
          <w:rFonts w:ascii="Times New Roman" w:hAnsi="Times New Roman" w:cs="Times New Roman"/>
          <w:sz w:val="24"/>
          <w:szCs w:val="24"/>
        </w:rPr>
        <w:t>perceptions of</w:t>
      </w:r>
      <w:r>
        <w:rPr>
          <w:rFonts w:ascii="Times New Roman" w:hAnsi="Times New Roman" w:cs="Times New Roman"/>
          <w:sz w:val="24"/>
          <w:szCs w:val="24"/>
        </w:rPr>
        <w:t xml:space="preserve"> the potential</w:t>
      </w:r>
      <w:r w:rsidR="00503D6B">
        <w:rPr>
          <w:rFonts w:ascii="Times New Roman" w:hAnsi="Times New Roman" w:cs="Times New Roman"/>
          <w:sz w:val="24"/>
          <w:szCs w:val="24"/>
        </w:rPr>
        <w:t xml:space="preserve"> positives and </w:t>
      </w:r>
      <w:r w:rsidR="00817E98" w:rsidRPr="00437D08">
        <w:rPr>
          <w:rFonts w:ascii="Times New Roman" w:hAnsi="Times New Roman" w:cs="Times New Roman"/>
          <w:sz w:val="24"/>
          <w:szCs w:val="24"/>
        </w:rPr>
        <w:t xml:space="preserve">negatives associated with resistance </w:t>
      </w:r>
      <w:r w:rsidR="00DE4946" w:rsidRPr="00437D08">
        <w:rPr>
          <w:rFonts w:ascii="Times New Roman" w:hAnsi="Times New Roman" w:cs="Times New Roman"/>
          <w:sz w:val="24"/>
          <w:szCs w:val="24"/>
        </w:rPr>
        <w:t xml:space="preserve">training at </w:t>
      </w:r>
      <w:r w:rsidR="004A64A7">
        <w:rPr>
          <w:rFonts w:ascii="Times New Roman" w:hAnsi="Times New Roman" w:cs="Times New Roman"/>
          <w:sz w:val="24"/>
          <w:szCs w:val="24"/>
        </w:rPr>
        <w:t>a young age.</w:t>
      </w:r>
      <w:r w:rsidR="008B5861">
        <w:rPr>
          <w:rFonts w:ascii="Times New Roman" w:hAnsi="Times New Roman" w:cs="Times New Roman"/>
          <w:sz w:val="24"/>
          <w:szCs w:val="24"/>
        </w:rPr>
        <w:t xml:space="preserve"> Helping Understand</w:t>
      </w:r>
      <w:r w:rsidR="00817E98" w:rsidRPr="00437D08">
        <w:rPr>
          <w:rFonts w:ascii="Times New Roman" w:hAnsi="Times New Roman" w:cs="Times New Roman"/>
          <w:sz w:val="24"/>
          <w:szCs w:val="24"/>
        </w:rPr>
        <w:t xml:space="preserve"> how professionals in their field perceive the approach</w:t>
      </w:r>
      <w:r w:rsidR="001908B0">
        <w:rPr>
          <w:rFonts w:ascii="Times New Roman" w:hAnsi="Times New Roman" w:cs="Times New Roman"/>
          <w:sz w:val="24"/>
          <w:szCs w:val="24"/>
        </w:rPr>
        <w:t xml:space="preserve"> and discuss</w:t>
      </w:r>
      <w:r w:rsidR="00382CD0" w:rsidRPr="00437D08">
        <w:rPr>
          <w:rFonts w:ascii="Times New Roman" w:hAnsi="Times New Roman" w:cs="Times New Roman"/>
          <w:sz w:val="24"/>
          <w:szCs w:val="24"/>
        </w:rPr>
        <w:t xml:space="preserve"> </w:t>
      </w:r>
      <w:r w:rsidR="004A64A7" w:rsidRPr="00437D08">
        <w:rPr>
          <w:rFonts w:ascii="Times New Roman" w:hAnsi="Times New Roman" w:cs="Times New Roman"/>
          <w:sz w:val="24"/>
          <w:szCs w:val="24"/>
        </w:rPr>
        <w:t>whether</w:t>
      </w:r>
      <w:r w:rsidR="00817E98" w:rsidRPr="00437D08">
        <w:rPr>
          <w:rFonts w:ascii="Times New Roman" w:hAnsi="Times New Roman" w:cs="Times New Roman"/>
          <w:sz w:val="24"/>
          <w:szCs w:val="24"/>
        </w:rPr>
        <w:t xml:space="preserve"> they feel it will be </w:t>
      </w:r>
      <w:r w:rsidR="004A64A7">
        <w:rPr>
          <w:rFonts w:ascii="Times New Roman" w:hAnsi="Times New Roman" w:cs="Times New Roman"/>
          <w:sz w:val="24"/>
          <w:szCs w:val="24"/>
        </w:rPr>
        <w:t>b</w:t>
      </w:r>
      <w:r w:rsidR="00DE4946" w:rsidRPr="00437D08">
        <w:rPr>
          <w:rFonts w:ascii="Times New Roman" w:hAnsi="Times New Roman" w:cs="Times New Roman"/>
          <w:sz w:val="24"/>
          <w:szCs w:val="24"/>
        </w:rPr>
        <w:t>eneficial</w:t>
      </w:r>
      <w:r w:rsidR="00357180">
        <w:rPr>
          <w:rFonts w:ascii="Times New Roman" w:hAnsi="Times New Roman" w:cs="Times New Roman"/>
          <w:sz w:val="24"/>
          <w:szCs w:val="24"/>
        </w:rPr>
        <w:t xml:space="preserve"> for young children</w:t>
      </w:r>
      <w:r w:rsidR="00817E98" w:rsidRPr="00437D08">
        <w:rPr>
          <w:rFonts w:ascii="Times New Roman" w:hAnsi="Times New Roman" w:cs="Times New Roman"/>
          <w:sz w:val="24"/>
          <w:szCs w:val="24"/>
        </w:rPr>
        <w:t xml:space="preserve">. </w:t>
      </w:r>
      <w:r w:rsidR="008B5861">
        <w:rPr>
          <w:rFonts w:ascii="Times New Roman" w:hAnsi="Times New Roman" w:cs="Times New Roman"/>
          <w:sz w:val="24"/>
          <w:szCs w:val="24"/>
        </w:rPr>
        <w:t xml:space="preserve"> </w:t>
      </w:r>
      <w:r w:rsidR="00817E98" w:rsidRPr="00437D08">
        <w:rPr>
          <w:rFonts w:ascii="Times New Roman" w:hAnsi="Times New Roman" w:cs="Times New Roman"/>
          <w:sz w:val="24"/>
          <w:szCs w:val="24"/>
        </w:rPr>
        <w:t xml:space="preserve">Previous literature indicates there is a stigma related </w:t>
      </w:r>
      <w:r w:rsidR="00B31736" w:rsidRPr="00437D08">
        <w:rPr>
          <w:rFonts w:ascii="Times New Roman" w:hAnsi="Times New Roman" w:cs="Times New Roman"/>
          <w:sz w:val="24"/>
          <w:szCs w:val="24"/>
        </w:rPr>
        <w:t>to</w:t>
      </w:r>
      <w:r w:rsidR="00795D8F" w:rsidRPr="00437D08">
        <w:rPr>
          <w:rFonts w:ascii="Times New Roman" w:hAnsi="Times New Roman" w:cs="Times New Roman"/>
          <w:sz w:val="24"/>
          <w:szCs w:val="24"/>
        </w:rPr>
        <w:t xml:space="preserve"> </w:t>
      </w:r>
      <w:r w:rsidR="00817E98" w:rsidRPr="00437D08">
        <w:rPr>
          <w:rFonts w:ascii="Times New Roman" w:hAnsi="Times New Roman" w:cs="Times New Roman"/>
          <w:sz w:val="24"/>
          <w:szCs w:val="24"/>
        </w:rPr>
        <w:t>children training to</w:t>
      </w:r>
      <w:r w:rsidR="0064293C" w:rsidRPr="00437D08">
        <w:rPr>
          <w:rFonts w:ascii="Times New Roman" w:hAnsi="Times New Roman" w:cs="Times New Roman"/>
          <w:sz w:val="24"/>
          <w:szCs w:val="24"/>
        </w:rPr>
        <w:t>o</w:t>
      </w:r>
      <w:r w:rsidR="00817E98" w:rsidRPr="00437D08">
        <w:rPr>
          <w:rFonts w:ascii="Times New Roman" w:hAnsi="Times New Roman" w:cs="Times New Roman"/>
          <w:sz w:val="24"/>
          <w:szCs w:val="24"/>
        </w:rPr>
        <w:t xml:space="preserve"> early. </w:t>
      </w:r>
      <w:r w:rsidR="00B911CC" w:rsidRPr="00437D08">
        <w:rPr>
          <w:rFonts w:ascii="Times New Roman" w:hAnsi="Times New Roman" w:cs="Times New Roman"/>
          <w:sz w:val="24"/>
          <w:szCs w:val="24"/>
        </w:rPr>
        <w:t>Lloyd</w:t>
      </w:r>
      <w:r w:rsidR="008B5861">
        <w:rPr>
          <w:rFonts w:ascii="Times New Roman" w:hAnsi="Times New Roman" w:cs="Times New Roman"/>
          <w:sz w:val="24"/>
          <w:szCs w:val="24"/>
        </w:rPr>
        <w:t xml:space="preserve"> et al (2014) refers to</w:t>
      </w:r>
      <w:r w:rsidR="00B911CC" w:rsidRPr="00437D08">
        <w:rPr>
          <w:rFonts w:ascii="Times New Roman" w:hAnsi="Times New Roman" w:cs="Times New Roman"/>
          <w:sz w:val="24"/>
          <w:szCs w:val="24"/>
        </w:rPr>
        <w:t xml:space="preserve"> </w:t>
      </w:r>
      <w:r w:rsidR="00413DAE">
        <w:rPr>
          <w:rFonts w:ascii="Times New Roman" w:hAnsi="Times New Roman" w:cs="Times New Roman"/>
          <w:sz w:val="24"/>
          <w:szCs w:val="24"/>
        </w:rPr>
        <w:t>“</w:t>
      </w:r>
      <w:r w:rsidR="00B911CC" w:rsidRPr="00437D08">
        <w:rPr>
          <w:rFonts w:ascii="Times New Roman" w:hAnsi="Times New Roman" w:cs="Times New Roman"/>
          <w:sz w:val="24"/>
          <w:szCs w:val="24"/>
        </w:rPr>
        <w:t>traditional fears and misinformed concerns</w:t>
      </w:r>
      <w:r w:rsidR="008B5861">
        <w:rPr>
          <w:rFonts w:ascii="Times New Roman" w:hAnsi="Times New Roman" w:cs="Times New Roman"/>
          <w:sz w:val="24"/>
          <w:szCs w:val="24"/>
        </w:rPr>
        <w:t>”</w:t>
      </w:r>
      <w:r w:rsidR="00B911CC" w:rsidRPr="00437D08">
        <w:rPr>
          <w:rFonts w:ascii="Times New Roman" w:hAnsi="Times New Roman" w:cs="Times New Roman"/>
          <w:sz w:val="24"/>
          <w:szCs w:val="24"/>
        </w:rPr>
        <w:t xml:space="preserve"> over the training method and its effects on aspects such as</w:t>
      </w:r>
      <w:r w:rsidR="00B31736" w:rsidRPr="00437D08">
        <w:rPr>
          <w:rFonts w:ascii="Times New Roman" w:hAnsi="Times New Roman" w:cs="Times New Roman"/>
          <w:sz w:val="24"/>
          <w:szCs w:val="24"/>
        </w:rPr>
        <w:t xml:space="preserve"> skeletal</w:t>
      </w:r>
      <w:r w:rsidR="00B911CC" w:rsidRPr="00437D08">
        <w:rPr>
          <w:rFonts w:ascii="Times New Roman" w:hAnsi="Times New Roman" w:cs="Times New Roman"/>
          <w:sz w:val="24"/>
          <w:szCs w:val="24"/>
        </w:rPr>
        <w:t xml:space="preserve"> development due to </w:t>
      </w:r>
      <w:r w:rsidR="00DE4946" w:rsidRPr="00437D08">
        <w:rPr>
          <w:rFonts w:ascii="Times New Roman" w:hAnsi="Times New Roman" w:cs="Times New Roman"/>
          <w:sz w:val="24"/>
          <w:szCs w:val="24"/>
        </w:rPr>
        <w:t>increased</w:t>
      </w:r>
      <w:r w:rsidR="00B911CC" w:rsidRPr="00437D08">
        <w:rPr>
          <w:rFonts w:ascii="Times New Roman" w:hAnsi="Times New Roman" w:cs="Times New Roman"/>
          <w:sz w:val="24"/>
          <w:szCs w:val="24"/>
        </w:rPr>
        <w:t xml:space="preserve"> pressure on the joints during training</w:t>
      </w:r>
      <w:r w:rsidR="008B5861">
        <w:rPr>
          <w:rFonts w:ascii="Times New Roman" w:hAnsi="Times New Roman" w:cs="Times New Roman"/>
          <w:sz w:val="24"/>
          <w:szCs w:val="24"/>
        </w:rPr>
        <w:t xml:space="preserve"> being false</w:t>
      </w:r>
      <w:r w:rsidR="00B911CC" w:rsidRPr="00437D08">
        <w:rPr>
          <w:rFonts w:ascii="Times New Roman" w:hAnsi="Times New Roman" w:cs="Times New Roman"/>
          <w:sz w:val="24"/>
          <w:szCs w:val="24"/>
        </w:rPr>
        <w:t xml:space="preserve">. </w:t>
      </w:r>
      <w:r w:rsidR="008B5861">
        <w:rPr>
          <w:rFonts w:ascii="Times New Roman" w:hAnsi="Times New Roman" w:cs="Times New Roman"/>
          <w:sz w:val="24"/>
          <w:szCs w:val="24"/>
        </w:rPr>
        <w:t xml:space="preserve"> </w:t>
      </w:r>
      <w:r w:rsidR="00B911CC" w:rsidRPr="00437D08">
        <w:rPr>
          <w:rFonts w:ascii="Times New Roman" w:hAnsi="Times New Roman" w:cs="Times New Roman"/>
          <w:sz w:val="24"/>
          <w:szCs w:val="24"/>
        </w:rPr>
        <w:t>Teachers will be asked questions to assess whethe</w:t>
      </w:r>
      <w:r w:rsidR="008B5861">
        <w:rPr>
          <w:rFonts w:ascii="Times New Roman" w:hAnsi="Times New Roman" w:cs="Times New Roman"/>
          <w:sz w:val="24"/>
          <w:szCs w:val="24"/>
        </w:rPr>
        <w:t>r they are firstly aware of</w:t>
      </w:r>
      <w:r w:rsidR="00B911CC" w:rsidRPr="00437D08">
        <w:rPr>
          <w:rFonts w:ascii="Times New Roman" w:hAnsi="Times New Roman" w:cs="Times New Roman"/>
          <w:sz w:val="24"/>
          <w:szCs w:val="24"/>
        </w:rPr>
        <w:t xml:space="preserve"> misinformed conception</w:t>
      </w:r>
      <w:r w:rsidR="008B5861">
        <w:rPr>
          <w:rFonts w:ascii="Times New Roman" w:hAnsi="Times New Roman" w:cs="Times New Roman"/>
          <w:sz w:val="24"/>
          <w:szCs w:val="24"/>
        </w:rPr>
        <w:t>s</w:t>
      </w:r>
      <w:r w:rsidR="00B911CC" w:rsidRPr="00437D08">
        <w:rPr>
          <w:rFonts w:ascii="Times New Roman" w:hAnsi="Times New Roman" w:cs="Times New Roman"/>
          <w:sz w:val="24"/>
          <w:szCs w:val="24"/>
        </w:rPr>
        <w:t xml:space="preserve"> and what their knowledge of the affects are. </w:t>
      </w:r>
    </w:p>
    <w:p w:rsidR="004A64A7" w:rsidRDefault="00B911CC" w:rsidP="00437D08">
      <w:pPr>
        <w:spacing w:line="360" w:lineRule="auto"/>
        <w:rPr>
          <w:rFonts w:ascii="Times New Roman" w:hAnsi="Times New Roman" w:cs="Times New Roman"/>
          <w:sz w:val="24"/>
          <w:szCs w:val="24"/>
        </w:rPr>
      </w:pPr>
      <w:r w:rsidRPr="00437D08">
        <w:rPr>
          <w:rFonts w:ascii="Times New Roman" w:hAnsi="Times New Roman" w:cs="Times New Roman"/>
          <w:sz w:val="24"/>
          <w:szCs w:val="24"/>
        </w:rPr>
        <w:t>Resistance training holds a wealth of support from researchers such as</w:t>
      </w:r>
      <w:r w:rsidR="00795D8F" w:rsidRPr="00437D08">
        <w:rPr>
          <w:rFonts w:ascii="Times New Roman" w:hAnsi="Times New Roman" w:cs="Times New Roman"/>
          <w:sz w:val="24"/>
          <w:szCs w:val="24"/>
        </w:rPr>
        <w:t>;</w:t>
      </w:r>
      <w:r w:rsidRPr="00437D08">
        <w:rPr>
          <w:rFonts w:ascii="Times New Roman" w:hAnsi="Times New Roman" w:cs="Times New Roman"/>
          <w:sz w:val="24"/>
          <w:szCs w:val="24"/>
        </w:rPr>
        <w:t xml:space="preserve"> Lloyd et al </w:t>
      </w:r>
      <w:r w:rsidR="00C36ED4" w:rsidRPr="00437D08">
        <w:rPr>
          <w:rFonts w:ascii="Times New Roman" w:hAnsi="Times New Roman" w:cs="Times New Roman"/>
          <w:sz w:val="24"/>
          <w:szCs w:val="24"/>
        </w:rPr>
        <w:t>(</w:t>
      </w:r>
      <w:r w:rsidRPr="00437D08">
        <w:rPr>
          <w:rFonts w:ascii="Times New Roman" w:hAnsi="Times New Roman" w:cs="Times New Roman"/>
          <w:sz w:val="24"/>
          <w:szCs w:val="24"/>
        </w:rPr>
        <w:t>2014</w:t>
      </w:r>
      <w:r w:rsidR="00C36ED4" w:rsidRPr="00437D08">
        <w:rPr>
          <w:rFonts w:ascii="Times New Roman" w:hAnsi="Times New Roman" w:cs="Times New Roman"/>
          <w:sz w:val="24"/>
          <w:szCs w:val="24"/>
        </w:rPr>
        <w:t>)</w:t>
      </w:r>
      <w:r w:rsidRPr="00437D08">
        <w:rPr>
          <w:rFonts w:ascii="Times New Roman" w:hAnsi="Times New Roman" w:cs="Times New Roman"/>
          <w:sz w:val="24"/>
          <w:szCs w:val="24"/>
        </w:rPr>
        <w:t xml:space="preserve">, </w:t>
      </w:r>
      <w:r w:rsidR="00C36ED4" w:rsidRPr="00437D08">
        <w:rPr>
          <w:rFonts w:ascii="Times New Roman" w:hAnsi="Times New Roman" w:cs="Times New Roman"/>
          <w:sz w:val="24"/>
          <w:szCs w:val="24"/>
        </w:rPr>
        <w:t xml:space="preserve">alvarez-san emeterio et al (2011), Bass SL (2000), Hind &amp; Burrows (2007) and YU et al (2005). All of which </w:t>
      </w:r>
      <w:r w:rsidR="00ED688E" w:rsidRPr="00437D08">
        <w:rPr>
          <w:rFonts w:ascii="Times New Roman" w:hAnsi="Times New Roman" w:cs="Times New Roman"/>
          <w:sz w:val="24"/>
          <w:szCs w:val="24"/>
        </w:rPr>
        <w:t xml:space="preserve">associate youth training as a prime time to develop bone density and </w:t>
      </w:r>
      <w:r w:rsidR="008B5861">
        <w:rPr>
          <w:rFonts w:ascii="Times New Roman" w:hAnsi="Times New Roman" w:cs="Times New Roman"/>
          <w:sz w:val="24"/>
          <w:szCs w:val="24"/>
        </w:rPr>
        <w:t xml:space="preserve">resistance training helps </w:t>
      </w:r>
      <w:r w:rsidR="00ED688E" w:rsidRPr="00437D08">
        <w:rPr>
          <w:rFonts w:ascii="Times New Roman" w:hAnsi="Times New Roman" w:cs="Times New Roman"/>
          <w:sz w:val="24"/>
          <w:szCs w:val="24"/>
        </w:rPr>
        <w:t xml:space="preserve">influence this. </w:t>
      </w:r>
    </w:p>
    <w:p w:rsidR="00C210EE" w:rsidRDefault="0064293C" w:rsidP="00437D08">
      <w:pPr>
        <w:spacing w:line="360" w:lineRule="auto"/>
        <w:rPr>
          <w:rFonts w:ascii="Times New Roman" w:hAnsi="Times New Roman" w:cs="Times New Roman"/>
          <w:sz w:val="24"/>
          <w:szCs w:val="24"/>
        </w:rPr>
      </w:pPr>
      <w:r w:rsidRPr="00437D08">
        <w:rPr>
          <w:rFonts w:ascii="Times New Roman" w:hAnsi="Times New Roman" w:cs="Times New Roman"/>
          <w:sz w:val="24"/>
          <w:szCs w:val="24"/>
        </w:rPr>
        <w:lastRenderedPageBreak/>
        <w:t>Serra- Añó et al (2012) conducted research into the effects of resistance training on paraplegics with increases in functionality of shoulders, strength in muscle groups and</w:t>
      </w:r>
      <w:r w:rsidR="00795D8F" w:rsidRPr="00437D08">
        <w:rPr>
          <w:rFonts w:ascii="Times New Roman" w:hAnsi="Times New Roman" w:cs="Times New Roman"/>
          <w:sz w:val="24"/>
          <w:szCs w:val="24"/>
        </w:rPr>
        <w:t xml:space="preserve"> decr</w:t>
      </w:r>
      <w:r w:rsidR="00DE4946" w:rsidRPr="00437D08">
        <w:rPr>
          <w:rFonts w:ascii="Times New Roman" w:hAnsi="Times New Roman" w:cs="Times New Roman"/>
          <w:sz w:val="24"/>
          <w:szCs w:val="24"/>
        </w:rPr>
        <w:t>ease in</w:t>
      </w:r>
      <w:r w:rsidR="00503D6B">
        <w:rPr>
          <w:rFonts w:ascii="Times New Roman" w:hAnsi="Times New Roman" w:cs="Times New Roman"/>
          <w:sz w:val="24"/>
          <w:szCs w:val="24"/>
        </w:rPr>
        <w:t xml:space="preserve"> fat mass resulting in lower </w:t>
      </w:r>
      <w:r w:rsidR="00DE4946" w:rsidRPr="00437D08">
        <w:rPr>
          <w:rFonts w:ascii="Times New Roman" w:hAnsi="Times New Roman" w:cs="Times New Roman"/>
          <w:sz w:val="24"/>
          <w:szCs w:val="24"/>
        </w:rPr>
        <w:t>fat percentage</w:t>
      </w:r>
      <w:r w:rsidRPr="00437D08">
        <w:rPr>
          <w:rFonts w:ascii="Times New Roman" w:hAnsi="Times New Roman" w:cs="Times New Roman"/>
          <w:sz w:val="24"/>
          <w:szCs w:val="24"/>
        </w:rPr>
        <w:t>. Showing that resistance training could be a very effective rehabilitatio</w:t>
      </w:r>
      <w:r w:rsidR="00090265">
        <w:rPr>
          <w:rFonts w:ascii="Times New Roman" w:hAnsi="Times New Roman" w:cs="Times New Roman"/>
          <w:sz w:val="24"/>
          <w:szCs w:val="24"/>
        </w:rPr>
        <w:t>n t</w:t>
      </w:r>
      <w:r w:rsidR="00A3426B">
        <w:rPr>
          <w:rFonts w:ascii="Times New Roman" w:hAnsi="Times New Roman" w:cs="Times New Roman"/>
          <w:sz w:val="24"/>
          <w:szCs w:val="24"/>
        </w:rPr>
        <w:t>ool if conducted correctly</w:t>
      </w:r>
      <w:r w:rsidR="004A64A7">
        <w:rPr>
          <w:rFonts w:ascii="Times New Roman" w:hAnsi="Times New Roman" w:cs="Times New Roman"/>
          <w:sz w:val="24"/>
          <w:szCs w:val="24"/>
        </w:rPr>
        <w:t>. Indications show</w:t>
      </w:r>
      <w:r w:rsidR="00090265">
        <w:rPr>
          <w:rFonts w:ascii="Times New Roman" w:hAnsi="Times New Roman" w:cs="Times New Roman"/>
          <w:sz w:val="24"/>
          <w:szCs w:val="24"/>
        </w:rPr>
        <w:t xml:space="preserve"> it c</w:t>
      </w:r>
      <w:r w:rsidR="008B5861">
        <w:rPr>
          <w:rFonts w:ascii="Times New Roman" w:hAnsi="Times New Roman" w:cs="Times New Roman"/>
          <w:sz w:val="24"/>
          <w:szCs w:val="24"/>
        </w:rPr>
        <w:t xml:space="preserve">ould be </w:t>
      </w:r>
      <w:r w:rsidRPr="00437D08">
        <w:rPr>
          <w:rFonts w:ascii="Times New Roman" w:hAnsi="Times New Roman" w:cs="Times New Roman"/>
          <w:sz w:val="24"/>
          <w:szCs w:val="24"/>
        </w:rPr>
        <w:t>beneficial to c</w:t>
      </w:r>
      <w:r w:rsidR="008B5861">
        <w:rPr>
          <w:rFonts w:ascii="Times New Roman" w:hAnsi="Times New Roman" w:cs="Times New Roman"/>
          <w:sz w:val="24"/>
          <w:szCs w:val="24"/>
        </w:rPr>
        <w:t>hildren in terms of defusing</w:t>
      </w:r>
      <w:r w:rsidRPr="00437D08">
        <w:rPr>
          <w:rFonts w:ascii="Times New Roman" w:hAnsi="Times New Roman" w:cs="Times New Roman"/>
          <w:sz w:val="24"/>
          <w:szCs w:val="24"/>
        </w:rPr>
        <w:t xml:space="preserve"> injuries they may have received</w:t>
      </w:r>
      <w:r w:rsidR="00631B8F">
        <w:rPr>
          <w:rFonts w:ascii="Times New Roman" w:hAnsi="Times New Roman" w:cs="Times New Roman"/>
          <w:sz w:val="24"/>
          <w:szCs w:val="24"/>
        </w:rPr>
        <w:t>, reduce the likelihood of getting injured in the first place</w:t>
      </w:r>
      <w:r w:rsidRPr="00437D08">
        <w:rPr>
          <w:rFonts w:ascii="Times New Roman" w:hAnsi="Times New Roman" w:cs="Times New Roman"/>
          <w:sz w:val="24"/>
          <w:szCs w:val="24"/>
        </w:rPr>
        <w:t xml:space="preserve"> and reducing long term health i</w:t>
      </w:r>
      <w:r w:rsidR="001A1FAD" w:rsidRPr="00437D08">
        <w:rPr>
          <w:rFonts w:ascii="Times New Roman" w:hAnsi="Times New Roman" w:cs="Times New Roman"/>
          <w:sz w:val="24"/>
          <w:szCs w:val="24"/>
        </w:rPr>
        <w:t>ssues (emery and meeuwisse, (2010). Re</w:t>
      </w:r>
      <w:r w:rsidR="008B5861">
        <w:rPr>
          <w:rFonts w:ascii="Times New Roman" w:hAnsi="Times New Roman" w:cs="Times New Roman"/>
          <w:sz w:val="24"/>
          <w:szCs w:val="24"/>
        </w:rPr>
        <w:t>search into the positive impact</w:t>
      </w:r>
      <w:r w:rsidR="001A1FAD" w:rsidRPr="00437D08">
        <w:rPr>
          <w:rFonts w:ascii="Times New Roman" w:hAnsi="Times New Roman" w:cs="Times New Roman"/>
          <w:sz w:val="24"/>
          <w:szCs w:val="24"/>
        </w:rPr>
        <w:t xml:space="preserve"> of r</w:t>
      </w:r>
      <w:r w:rsidR="008B5861">
        <w:rPr>
          <w:rFonts w:ascii="Times New Roman" w:hAnsi="Times New Roman" w:cs="Times New Roman"/>
          <w:sz w:val="24"/>
          <w:szCs w:val="24"/>
        </w:rPr>
        <w:t>esistance training on injury in</w:t>
      </w:r>
      <w:r w:rsidR="001A1FAD" w:rsidRPr="00437D08">
        <w:rPr>
          <w:rFonts w:ascii="Times New Roman" w:hAnsi="Times New Roman" w:cs="Times New Roman"/>
          <w:sz w:val="24"/>
          <w:szCs w:val="24"/>
        </w:rPr>
        <w:t xml:space="preserve"> sports teams has a lo</w:t>
      </w:r>
      <w:r w:rsidR="008B5861">
        <w:rPr>
          <w:rFonts w:ascii="Times New Roman" w:hAnsi="Times New Roman" w:cs="Times New Roman"/>
          <w:sz w:val="24"/>
          <w:szCs w:val="24"/>
        </w:rPr>
        <w:t xml:space="preserve">ng development of study. </w:t>
      </w:r>
      <w:r w:rsidR="001A1FAD" w:rsidRPr="00437D08">
        <w:rPr>
          <w:rFonts w:ascii="Times New Roman" w:hAnsi="Times New Roman" w:cs="Times New Roman"/>
          <w:sz w:val="24"/>
          <w:szCs w:val="24"/>
        </w:rPr>
        <w:t>C</w:t>
      </w:r>
      <w:r w:rsidR="004A64A7">
        <w:rPr>
          <w:rFonts w:ascii="Times New Roman" w:hAnsi="Times New Roman" w:cs="Times New Roman"/>
          <w:sz w:val="24"/>
          <w:szCs w:val="24"/>
        </w:rPr>
        <w:t xml:space="preserve">ahill and Griffith (1978) </w:t>
      </w:r>
      <w:r w:rsidR="00330110">
        <w:rPr>
          <w:rFonts w:ascii="Times New Roman" w:hAnsi="Times New Roman" w:cs="Times New Roman"/>
          <w:sz w:val="24"/>
          <w:szCs w:val="24"/>
        </w:rPr>
        <w:t>F</w:t>
      </w:r>
      <w:r w:rsidR="001A1FAD" w:rsidRPr="00437D08">
        <w:rPr>
          <w:rFonts w:ascii="Times New Roman" w:hAnsi="Times New Roman" w:cs="Times New Roman"/>
          <w:sz w:val="24"/>
          <w:szCs w:val="24"/>
        </w:rPr>
        <w:t xml:space="preserve">ound that it reduced the amount of serious knee injuries </w:t>
      </w:r>
      <w:r w:rsidR="00442284" w:rsidRPr="00437D08">
        <w:rPr>
          <w:rFonts w:ascii="Times New Roman" w:hAnsi="Times New Roman" w:cs="Times New Roman"/>
          <w:sz w:val="24"/>
          <w:szCs w:val="24"/>
        </w:rPr>
        <w:t>picked up by a</w:t>
      </w:r>
      <w:r w:rsidR="004A64A7">
        <w:rPr>
          <w:rFonts w:ascii="Times New Roman" w:hAnsi="Times New Roman" w:cs="Times New Roman"/>
          <w:sz w:val="24"/>
          <w:szCs w:val="24"/>
        </w:rPr>
        <w:t>n American high school</w:t>
      </w:r>
      <w:r w:rsidR="00442284" w:rsidRPr="00437D08">
        <w:rPr>
          <w:rFonts w:ascii="Times New Roman" w:hAnsi="Times New Roman" w:cs="Times New Roman"/>
          <w:sz w:val="24"/>
          <w:szCs w:val="24"/>
        </w:rPr>
        <w:t xml:space="preserve"> football team</w:t>
      </w:r>
      <w:r w:rsidR="004A64A7">
        <w:rPr>
          <w:rFonts w:ascii="Times New Roman" w:hAnsi="Times New Roman" w:cs="Times New Roman"/>
          <w:sz w:val="24"/>
          <w:szCs w:val="24"/>
        </w:rPr>
        <w:t>,</w:t>
      </w:r>
      <w:r w:rsidR="00442284" w:rsidRPr="00437D08">
        <w:rPr>
          <w:rFonts w:ascii="Times New Roman" w:hAnsi="Times New Roman" w:cs="Times New Roman"/>
          <w:sz w:val="24"/>
          <w:szCs w:val="24"/>
        </w:rPr>
        <w:t xml:space="preserve"> compared to previous year</w:t>
      </w:r>
      <w:r w:rsidR="00090265">
        <w:rPr>
          <w:rFonts w:ascii="Times New Roman" w:hAnsi="Times New Roman" w:cs="Times New Roman"/>
          <w:sz w:val="24"/>
          <w:szCs w:val="24"/>
        </w:rPr>
        <w:t xml:space="preserve">s from just a pre-season </w:t>
      </w:r>
      <w:r w:rsidR="004A64A7">
        <w:rPr>
          <w:rFonts w:ascii="Times New Roman" w:hAnsi="Times New Roman" w:cs="Times New Roman"/>
          <w:sz w:val="24"/>
          <w:szCs w:val="24"/>
        </w:rPr>
        <w:t xml:space="preserve">programme. </w:t>
      </w:r>
      <w:r w:rsidR="00330110">
        <w:rPr>
          <w:rFonts w:ascii="Times New Roman" w:hAnsi="Times New Roman" w:cs="Times New Roman"/>
          <w:sz w:val="24"/>
          <w:szCs w:val="24"/>
        </w:rPr>
        <w:t>Hence it</w:t>
      </w:r>
      <w:r w:rsidR="009E77A7">
        <w:rPr>
          <w:rFonts w:ascii="Times New Roman" w:hAnsi="Times New Roman" w:cs="Times New Roman"/>
          <w:sz w:val="24"/>
          <w:szCs w:val="24"/>
        </w:rPr>
        <w:t xml:space="preserve"> was </w:t>
      </w:r>
      <w:r w:rsidR="00442284" w:rsidRPr="00437D08">
        <w:rPr>
          <w:rFonts w:ascii="Times New Roman" w:hAnsi="Times New Roman" w:cs="Times New Roman"/>
          <w:sz w:val="24"/>
          <w:szCs w:val="24"/>
        </w:rPr>
        <w:t xml:space="preserve">developed into </w:t>
      </w:r>
      <w:r w:rsidR="00330110">
        <w:rPr>
          <w:rFonts w:ascii="Times New Roman" w:hAnsi="Times New Roman" w:cs="Times New Roman"/>
          <w:sz w:val="24"/>
          <w:szCs w:val="24"/>
        </w:rPr>
        <w:t xml:space="preserve">the </w:t>
      </w:r>
      <w:r w:rsidR="00442284" w:rsidRPr="00437D08">
        <w:rPr>
          <w:rFonts w:ascii="Times New Roman" w:hAnsi="Times New Roman" w:cs="Times New Roman"/>
          <w:sz w:val="24"/>
          <w:szCs w:val="24"/>
        </w:rPr>
        <w:t>pre</w:t>
      </w:r>
      <w:r w:rsidR="00330110">
        <w:rPr>
          <w:rFonts w:ascii="Times New Roman" w:hAnsi="Times New Roman" w:cs="Times New Roman"/>
          <w:sz w:val="24"/>
          <w:szCs w:val="24"/>
        </w:rPr>
        <w:t>-</w:t>
      </w:r>
      <w:r w:rsidR="00442284" w:rsidRPr="00437D08">
        <w:rPr>
          <w:rFonts w:ascii="Times New Roman" w:hAnsi="Times New Roman" w:cs="Times New Roman"/>
          <w:sz w:val="24"/>
          <w:szCs w:val="24"/>
        </w:rPr>
        <w:t>season training schedules to deve</w:t>
      </w:r>
      <w:r w:rsidR="004A64A7">
        <w:rPr>
          <w:rFonts w:ascii="Times New Roman" w:hAnsi="Times New Roman" w:cs="Times New Roman"/>
          <w:sz w:val="24"/>
          <w:szCs w:val="24"/>
        </w:rPr>
        <w:t>lop physical ability,</w:t>
      </w:r>
      <w:r w:rsidR="00C210EE">
        <w:rPr>
          <w:rFonts w:ascii="Times New Roman" w:hAnsi="Times New Roman" w:cs="Times New Roman"/>
          <w:sz w:val="24"/>
          <w:szCs w:val="24"/>
        </w:rPr>
        <w:t xml:space="preserve"> reduce </w:t>
      </w:r>
      <w:r w:rsidR="004A64A7">
        <w:rPr>
          <w:rFonts w:ascii="Times New Roman" w:hAnsi="Times New Roman" w:cs="Times New Roman"/>
          <w:sz w:val="24"/>
          <w:szCs w:val="24"/>
        </w:rPr>
        <w:t xml:space="preserve">injuries and </w:t>
      </w:r>
      <w:r w:rsidR="00090265">
        <w:rPr>
          <w:rFonts w:ascii="Times New Roman" w:hAnsi="Times New Roman" w:cs="Times New Roman"/>
          <w:sz w:val="24"/>
          <w:szCs w:val="24"/>
        </w:rPr>
        <w:t>speed up</w:t>
      </w:r>
      <w:r w:rsidR="00442284" w:rsidRPr="00437D08">
        <w:rPr>
          <w:rFonts w:ascii="Times New Roman" w:hAnsi="Times New Roman" w:cs="Times New Roman"/>
          <w:sz w:val="24"/>
          <w:szCs w:val="24"/>
        </w:rPr>
        <w:t xml:space="preserve"> recovery times (Hale et al, 2019). </w:t>
      </w:r>
    </w:p>
    <w:p w:rsidR="00C210EE" w:rsidRDefault="00442284" w:rsidP="00437D08">
      <w:pPr>
        <w:spacing w:line="360" w:lineRule="auto"/>
        <w:rPr>
          <w:rFonts w:ascii="Times New Roman" w:hAnsi="Times New Roman" w:cs="Times New Roman"/>
          <w:sz w:val="24"/>
          <w:szCs w:val="24"/>
        </w:rPr>
      </w:pPr>
      <w:r w:rsidRPr="00437D08">
        <w:rPr>
          <w:rFonts w:ascii="Times New Roman" w:hAnsi="Times New Roman" w:cs="Times New Roman"/>
          <w:sz w:val="24"/>
          <w:szCs w:val="24"/>
        </w:rPr>
        <w:t>Literature such as Woods (2019)</w:t>
      </w:r>
      <w:r w:rsidR="000103E2" w:rsidRPr="00437D08">
        <w:rPr>
          <w:rFonts w:ascii="Times New Roman" w:hAnsi="Times New Roman" w:cs="Times New Roman"/>
          <w:sz w:val="24"/>
          <w:szCs w:val="24"/>
        </w:rPr>
        <w:t xml:space="preserve"> stresses the importance of understanding the structure of resistance training</w:t>
      </w:r>
      <w:r w:rsidR="00C210EE">
        <w:rPr>
          <w:rFonts w:ascii="Times New Roman" w:hAnsi="Times New Roman" w:cs="Times New Roman"/>
          <w:sz w:val="24"/>
          <w:szCs w:val="24"/>
        </w:rPr>
        <w:t>,</w:t>
      </w:r>
      <w:r w:rsidR="000103E2" w:rsidRPr="00437D08">
        <w:rPr>
          <w:rFonts w:ascii="Times New Roman" w:hAnsi="Times New Roman" w:cs="Times New Roman"/>
          <w:sz w:val="24"/>
          <w:szCs w:val="24"/>
        </w:rPr>
        <w:t xml:space="preserve"> in terms of </w:t>
      </w:r>
      <w:r w:rsidR="00DE4946" w:rsidRPr="00437D08">
        <w:rPr>
          <w:rFonts w:ascii="Times New Roman" w:hAnsi="Times New Roman" w:cs="Times New Roman"/>
          <w:sz w:val="24"/>
          <w:szCs w:val="24"/>
        </w:rPr>
        <w:t>preventing overload</w:t>
      </w:r>
      <w:r w:rsidR="00C210EE">
        <w:rPr>
          <w:rFonts w:ascii="Times New Roman" w:hAnsi="Times New Roman" w:cs="Times New Roman"/>
          <w:sz w:val="24"/>
          <w:szCs w:val="24"/>
        </w:rPr>
        <w:t xml:space="preserve"> along with</w:t>
      </w:r>
      <w:r w:rsidR="000103E2" w:rsidRPr="00437D08">
        <w:rPr>
          <w:rFonts w:ascii="Times New Roman" w:hAnsi="Times New Roman" w:cs="Times New Roman"/>
          <w:sz w:val="24"/>
          <w:szCs w:val="24"/>
        </w:rPr>
        <w:t xml:space="preserve"> sticking to a plan and monitoring</w:t>
      </w:r>
      <w:r w:rsidR="00795D8F" w:rsidRPr="00437D08">
        <w:rPr>
          <w:rFonts w:ascii="Times New Roman" w:hAnsi="Times New Roman" w:cs="Times New Roman"/>
          <w:sz w:val="24"/>
          <w:szCs w:val="24"/>
        </w:rPr>
        <w:t xml:space="preserve"> </w:t>
      </w:r>
      <w:r w:rsidR="00DE4946" w:rsidRPr="00437D08">
        <w:rPr>
          <w:rFonts w:ascii="Times New Roman" w:hAnsi="Times New Roman" w:cs="Times New Roman"/>
          <w:sz w:val="24"/>
          <w:szCs w:val="24"/>
        </w:rPr>
        <w:t>possible development</w:t>
      </w:r>
      <w:r w:rsidR="000103E2" w:rsidRPr="00437D08">
        <w:rPr>
          <w:rFonts w:ascii="Times New Roman" w:hAnsi="Times New Roman" w:cs="Times New Roman"/>
          <w:sz w:val="24"/>
          <w:szCs w:val="24"/>
        </w:rPr>
        <w:t>. Without any of these</w:t>
      </w:r>
      <w:r w:rsidR="00C210EE">
        <w:rPr>
          <w:rFonts w:ascii="Times New Roman" w:hAnsi="Times New Roman" w:cs="Times New Roman"/>
          <w:sz w:val="24"/>
          <w:szCs w:val="24"/>
        </w:rPr>
        <w:t>,</w:t>
      </w:r>
      <w:r w:rsidR="00631B8F">
        <w:rPr>
          <w:rFonts w:ascii="Times New Roman" w:hAnsi="Times New Roman" w:cs="Times New Roman"/>
          <w:sz w:val="24"/>
          <w:szCs w:val="24"/>
        </w:rPr>
        <w:t xml:space="preserve"> children will </w:t>
      </w:r>
      <w:r w:rsidR="000103E2" w:rsidRPr="00437D08">
        <w:rPr>
          <w:rFonts w:ascii="Times New Roman" w:hAnsi="Times New Roman" w:cs="Times New Roman"/>
          <w:sz w:val="24"/>
          <w:szCs w:val="24"/>
        </w:rPr>
        <w:t>rec</w:t>
      </w:r>
      <w:r w:rsidR="00631B8F">
        <w:rPr>
          <w:rFonts w:ascii="Times New Roman" w:hAnsi="Times New Roman" w:cs="Times New Roman"/>
          <w:sz w:val="24"/>
          <w:szCs w:val="24"/>
        </w:rPr>
        <w:t>eive minimal to no</w:t>
      </w:r>
      <w:r w:rsidR="00330110">
        <w:rPr>
          <w:rFonts w:ascii="Times New Roman" w:hAnsi="Times New Roman" w:cs="Times New Roman"/>
          <w:sz w:val="24"/>
          <w:szCs w:val="24"/>
        </w:rPr>
        <w:t xml:space="preserve"> benefits and can</w:t>
      </w:r>
      <w:r w:rsidR="008B5861">
        <w:rPr>
          <w:rFonts w:ascii="Times New Roman" w:hAnsi="Times New Roman" w:cs="Times New Roman"/>
          <w:sz w:val="24"/>
          <w:szCs w:val="24"/>
        </w:rPr>
        <w:t xml:space="preserve"> </w:t>
      </w:r>
      <w:r w:rsidR="00090265">
        <w:rPr>
          <w:rFonts w:ascii="Times New Roman" w:hAnsi="Times New Roman" w:cs="Times New Roman"/>
          <w:sz w:val="24"/>
          <w:szCs w:val="24"/>
        </w:rPr>
        <w:t>risk injury</w:t>
      </w:r>
      <w:r w:rsidR="000103E2" w:rsidRPr="00437D08">
        <w:rPr>
          <w:rFonts w:ascii="Times New Roman" w:hAnsi="Times New Roman" w:cs="Times New Roman"/>
          <w:sz w:val="24"/>
          <w:szCs w:val="24"/>
        </w:rPr>
        <w:t xml:space="preserve"> from over working. </w:t>
      </w:r>
    </w:p>
    <w:p w:rsidR="00817E98" w:rsidRPr="00437D08" w:rsidRDefault="000103E2" w:rsidP="00437D08">
      <w:pPr>
        <w:spacing w:line="360" w:lineRule="auto"/>
        <w:rPr>
          <w:rFonts w:ascii="Times New Roman" w:hAnsi="Times New Roman" w:cs="Times New Roman"/>
          <w:sz w:val="24"/>
          <w:szCs w:val="24"/>
        </w:rPr>
      </w:pPr>
      <w:r w:rsidRPr="00437D08">
        <w:rPr>
          <w:rFonts w:ascii="Times New Roman" w:hAnsi="Times New Roman" w:cs="Times New Roman"/>
          <w:sz w:val="24"/>
          <w:szCs w:val="24"/>
        </w:rPr>
        <w:t>Wit</w:t>
      </w:r>
      <w:r w:rsidR="00382CD0" w:rsidRPr="00437D08">
        <w:rPr>
          <w:rFonts w:ascii="Times New Roman" w:hAnsi="Times New Roman" w:cs="Times New Roman"/>
          <w:sz w:val="24"/>
          <w:szCs w:val="24"/>
        </w:rPr>
        <w:t>h this in mind the purpose of this</w:t>
      </w:r>
      <w:r w:rsidRPr="00437D08">
        <w:rPr>
          <w:rFonts w:ascii="Times New Roman" w:hAnsi="Times New Roman" w:cs="Times New Roman"/>
          <w:sz w:val="24"/>
          <w:szCs w:val="24"/>
        </w:rPr>
        <w:t xml:space="preserve"> proposal is to understand </w:t>
      </w:r>
      <w:r w:rsidR="00B31736" w:rsidRPr="00437D08">
        <w:rPr>
          <w:rFonts w:ascii="Times New Roman" w:hAnsi="Times New Roman" w:cs="Times New Roman"/>
          <w:sz w:val="24"/>
          <w:szCs w:val="24"/>
        </w:rPr>
        <w:t>whether</w:t>
      </w:r>
      <w:r w:rsidRPr="00437D08">
        <w:rPr>
          <w:rFonts w:ascii="Times New Roman" w:hAnsi="Times New Roman" w:cs="Times New Roman"/>
          <w:sz w:val="24"/>
          <w:szCs w:val="24"/>
        </w:rPr>
        <w:t xml:space="preserve"> teachers think this could be the most ef</w:t>
      </w:r>
      <w:r w:rsidR="00C210EE">
        <w:rPr>
          <w:rFonts w:ascii="Times New Roman" w:hAnsi="Times New Roman" w:cs="Times New Roman"/>
          <w:sz w:val="24"/>
          <w:szCs w:val="24"/>
        </w:rPr>
        <w:t>fec</w:t>
      </w:r>
      <w:r w:rsidR="008B5861">
        <w:rPr>
          <w:rFonts w:ascii="Times New Roman" w:hAnsi="Times New Roman" w:cs="Times New Roman"/>
          <w:sz w:val="24"/>
          <w:szCs w:val="24"/>
        </w:rPr>
        <w:t>tive form of development</w:t>
      </w:r>
      <w:r w:rsidR="003217A4">
        <w:rPr>
          <w:rFonts w:ascii="Times New Roman" w:hAnsi="Times New Roman" w:cs="Times New Roman"/>
          <w:sz w:val="24"/>
          <w:szCs w:val="24"/>
        </w:rPr>
        <w:t>.</w:t>
      </w:r>
      <w:r w:rsidRPr="00437D08">
        <w:rPr>
          <w:rFonts w:ascii="Times New Roman" w:hAnsi="Times New Roman" w:cs="Times New Roman"/>
          <w:sz w:val="24"/>
          <w:szCs w:val="24"/>
        </w:rPr>
        <w:t xml:space="preserve"> </w:t>
      </w:r>
      <w:r w:rsidR="003217A4" w:rsidRPr="00437D08">
        <w:rPr>
          <w:rFonts w:ascii="Times New Roman" w:hAnsi="Times New Roman" w:cs="Times New Roman"/>
          <w:sz w:val="24"/>
          <w:szCs w:val="24"/>
        </w:rPr>
        <w:t>To</w:t>
      </w:r>
      <w:r w:rsidRPr="00437D08">
        <w:rPr>
          <w:rFonts w:ascii="Times New Roman" w:hAnsi="Times New Roman" w:cs="Times New Roman"/>
          <w:sz w:val="24"/>
          <w:szCs w:val="24"/>
        </w:rPr>
        <w:t xml:space="preserve"> pin point what risk</w:t>
      </w:r>
      <w:r w:rsidR="00330110">
        <w:rPr>
          <w:rFonts w:ascii="Times New Roman" w:hAnsi="Times New Roman" w:cs="Times New Roman"/>
          <w:sz w:val="24"/>
          <w:szCs w:val="24"/>
        </w:rPr>
        <w:t xml:space="preserve">s the teachers are aware of, their </w:t>
      </w:r>
      <w:r w:rsidR="003217A4">
        <w:rPr>
          <w:rFonts w:ascii="Times New Roman" w:hAnsi="Times New Roman" w:cs="Times New Roman"/>
          <w:sz w:val="24"/>
          <w:szCs w:val="24"/>
        </w:rPr>
        <w:t>u</w:t>
      </w:r>
      <w:r w:rsidR="00C210EE" w:rsidRPr="00437D08">
        <w:rPr>
          <w:rFonts w:ascii="Times New Roman" w:hAnsi="Times New Roman" w:cs="Times New Roman"/>
          <w:sz w:val="24"/>
          <w:szCs w:val="24"/>
        </w:rPr>
        <w:t>nderstand</w:t>
      </w:r>
      <w:r w:rsidR="00C210EE">
        <w:rPr>
          <w:rFonts w:ascii="Times New Roman" w:hAnsi="Times New Roman" w:cs="Times New Roman"/>
          <w:sz w:val="24"/>
          <w:szCs w:val="24"/>
        </w:rPr>
        <w:t>ing</w:t>
      </w:r>
      <w:r w:rsidRPr="00437D08">
        <w:rPr>
          <w:rFonts w:ascii="Times New Roman" w:hAnsi="Times New Roman" w:cs="Times New Roman"/>
          <w:sz w:val="24"/>
          <w:szCs w:val="24"/>
        </w:rPr>
        <w:t xml:space="preserve"> </w:t>
      </w:r>
      <w:r w:rsidR="00330110">
        <w:rPr>
          <w:rFonts w:ascii="Times New Roman" w:hAnsi="Times New Roman" w:cs="Times New Roman"/>
          <w:sz w:val="24"/>
          <w:szCs w:val="24"/>
        </w:rPr>
        <w:t xml:space="preserve">on </w:t>
      </w:r>
      <w:r w:rsidRPr="00437D08">
        <w:rPr>
          <w:rFonts w:ascii="Times New Roman" w:hAnsi="Times New Roman" w:cs="Times New Roman"/>
          <w:sz w:val="24"/>
          <w:szCs w:val="24"/>
        </w:rPr>
        <w:t xml:space="preserve">how resistance training stands in terms of </w:t>
      </w:r>
      <w:r w:rsidR="00795D8F" w:rsidRPr="00437D08">
        <w:rPr>
          <w:rFonts w:ascii="Times New Roman" w:hAnsi="Times New Roman" w:cs="Times New Roman"/>
          <w:sz w:val="24"/>
          <w:szCs w:val="24"/>
        </w:rPr>
        <w:t>alterna</w:t>
      </w:r>
      <w:r w:rsidR="00B31736" w:rsidRPr="00437D08">
        <w:rPr>
          <w:rFonts w:ascii="Times New Roman" w:hAnsi="Times New Roman" w:cs="Times New Roman"/>
          <w:sz w:val="24"/>
          <w:szCs w:val="24"/>
        </w:rPr>
        <w:t>tive</w:t>
      </w:r>
      <w:r w:rsidRPr="00437D08">
        <w:rPr>
          <w:rFonts w:ascii="Times New Roman" w:hAnsi="Times New Roman" w:cs="Times New Roman"/>
          <w:sz w:val="24"/>
          <w:szCs w:val="24"/>
        </w:rPr>
        <w:t xml:space="preserve"> development methods</w:t>
      </w:r>
      <w:r w:rsidR="00330110">
        <w:rPr>
          <w:rFonts w:ascii="Times New Roman" w:hAnsi="Times New Roman" w:cs="Times New Roman"/>
          <w:sz w:val="24"/>
          <w:szCs w:val="24"/>
        </w:rPr>
        <w:t xml:space="preserve"> such as competitive activity</w:t>
      </w:r>
      <w:r w:rsidRPr="00437D08">
        <w:rPr>
          <w:rFonts w:ascii="Times New Roman" w:hAnsi="Times New Roman" w:cs="Times New Roman"/>
          <w:sz w:val="24"/>
          <w:szCs w:val="24"/>
        </w:rPr>
        <w:t xml:space="preserve"> sport in the teachers views</w:t>
      </w:r>
      <w:r w:rsidR="003217A4">
        <w:rPr>
          <w:rFonts w:ascii="Times New Roman" w:hAnsi="Times New Roman" w:cs="Times New Roman"/>
          <w:sz w:val="24"/>
          <w:szCs w:val="24"/>
        </w:rPr>
        <w:t>. F</w:t>
      </w:r>
      <w:r w:rsidR="00330110">
        <w:rPr>
          <w:rFonts w:ascii="Times New Roman" w:hAnsi="Times New Roman" w:cs="Times New Roman"/>
          <w:sz w:val="24"/>
          <w:szCs w:val="24"/>
        </w:rPr>
        <w:t>inally conclude if they</w:t>
      </w:r>
      <w:r w:rsidRPr="00437D08">
        <w:rPr>
          <w:rFonts w:ascii="Times New Roman" w:hAnsi="Times New Roman" w:cs="Times New Roman"/>
          <w:sz w:val="24"/>
          <w:szCs w:val="24"/>
        </w:rPr>
        <w:t xml:space="preserve"> believe that all the benefits that resistance training holds </w:t>
      </w:r>
      <w:r w:rsidR="00B31736" w:rsidRPr="00437D08">
        <w:rPr>
          <w:rFonts w:ascii="Times New Roman" w:hAnsi="Times New Roman" w:cs="Times New Roman"/>
          <w:sz w:val="24"/>
          <w:szCs w:val="24"/>
        </w:rPr>
        <w:t xml:space="preserve">can ultimately </w:t>
      </w:r>
      <w:r w:rsidRPr="00437D08">
        <w:rPr>
          <w:rFonts w:ascii="Times New Roman" w:hAnsi="Times New Roman" w:cs="Times New Roman"/>
          <w:sz w:val="24"/>
          <w:szCs w:val="24"/>
        </w:rPr>
        <w:t>influence teachers to start implementing this type of training method</w:t>
      </w:r>
      <w:r w:rsidR="00DE4946" w:rsidRPr="00437D08">
        <w:rPr>
          <w:rFonts w:ascii="Times New Roman" w:hAnsi="Times New Roman" w:cs="Times New Roman"/>
          <w:sz w:val="24"/>
          <w:szCs w:val="24"/>
        </w:rPr>
        <w:t xml:space="preserve"> and integrate resistance trainin</w:t>
      </w:r>
      <w:r w:rsidR="00B31736" w:rsidRPr="00437D08">
        <w:rPr>
          <w:rFonts w:ascii="Times New Roman" w:hAnsi="Times New Roman" w:cs="Times New Roman"/>
          <w:sz w:val="24"/>
          <w:szCs w:val="24"/>
        </w:rPr>
        <w:t>g</w:t>
      </w:r>
      <w:r w:rsidR="00330110">
        <w:rPr>
          <w:rFonts w:ascii="Times New Roman" w:hAnsi="Times New Roman" w:cs="Times New Roman"/>
          <w:sz w:val="24"/>
          <w:szCs w:val="24"/>
        </w:rPr>
        <w:t xml:space="preserve"> to suit the aims of Physical E</w:t>
      </w:r>
      <w:r w:rsidR="00DB01EF" w:rsidRPr="00437D08">
        <w:rPr>
          <w:rFonts w:ascii="Times New Roman" w:hAnsi="Times New Roman" w:cs="Times New Roman"/>
          <w:sz w:val="24"/>
          <w:szCs w:val="24"/>
        </w:rPr>
        <w:t>ducation</w:t>
      </w:r>
      <w:r w:rsidRPr="00437D08">
        <w:rPr>
          <w:rFonts w:ascii="Times New Roman" w:hAnsi="Times New Roman" w:cs="Times New Roman"/>
          <w:sz w:val="24"/>
          <w:szCs w:val="24"/>
        </w:rPr>
        <w:t>.</w:t>
      </w:r>
    </w:p>
    <w:p w:rsidR="00131148" w:rsidRPr="00437D08" w:rsidRDefault="00131148" w:rsidP="00437D08">
      <w:pPr>
        <w:spacing w:line="360" w:lineRule="auto"/>
        <w:rPr>
          <w:rFonts w:ascii="Times New Roman" w:hAnsi="Times New Roman" w:cs="Times New Roman"/>
          <w:b/>
          <w:sz w:val="28"/>
          <w:szCs w:val="28"/>
        </w:rPr>
      </w:pPr>
      <w:r w:rsidRPr="00437D08">
        <w:rPr>
          <w:rFonts w:ascii="Times New Roman" w:hAnsi="Times New Roman" w:cs="Times New Roman"/>
          <w:b/>
          <w:sz w:val="28"/>
          <w:szCs w:val="28"/>
        </w:rPr>
        <w:t>Method</w:t>
      </w:r>
    </w:p>
    <w:p w:rsidR="003217A4" w:rsidRDefault="003217A4" w:rsidP="00437D08">
      <w:pPr>
        <w:spacing w:line="360" w:lineRule="auto"/>
        <w:rPr>
          <w:rFonts w:ascii="Times New Roman" w:hAnsi="Times New Roman" w:cs="Times New Roman"/>
          <w:sz w:val="24"/>
          <w:szCs w:val="24"/>
        </w:rPr>
      </w:pPr>
      <w:r>
        <w:rPr>
          <w:rFonts w:ascii="Times New Roman" w:hAnsi="Times New Roman" w:cs="Times New Roman"/>
          <w:sz w:val="24"/>
          <w:szCs w:val="24"/>
        </w:rPr>
        <w:t>The method is</w:t>
      </w:r>
      <w:r w:rsidR="00131148" w:rsidRPr="00437D08">
        <w:rPr>
          <w:rFonts w:ascii="Times New Roman" w:hAnsi="Times New Roman" w:cs="Times New Roman"/>
          <w:sz w:val="24"/>
          <w:szCs w:val="24"/>
        </w:rPr>
        <w:t xml:space="preserve"> group interview</w:t>
      </w:r>
      <w:r w:rsidR="007E3C7C">
        <w:rPr>
          <w:rFonts w:ascii="Times New Roman" w:hAnsi="Times New Roman" w:cs="Times New Roman"/>
          <w:sz w:val="24"/>
          <w:szCs w:val="24"/>
        </w:rPr>
        <w:t xml:space="preserve"> based. There will be </w:t>
      </w:r>
      <w:r w:rsidR="00131148" w:rsidRPr="00437D08">
        <w:rPr>
          <w:rFonts w:ascii="Times New Roman" w:hAnsi="Times New Roman" w:cs="Times New Roman"/>
          <w:sz w:val="24"/>
          <w:szCs w:val="24"/>
        </w:rPr>
        <w:t>15 teachers to take part in three different discussion</w:t>
      </w:r>
      <w:r>
        <w:rPr>
          <w:rFonts w:ascii="Times New Roman" w:hAnsi="Times New Roman" w:cs="Times New Roman"/>
          <w:sz w:val="24"/>
          <w:szCs w:val="24"/>
        </w:rPr>
        <w:t>s</w:t>
      </w:r>
      <w:r w:rsidR="00131148" w:rsidRPr="00437D08">
        <w:rPr>
          <w:rFonts w:ascii="Times New Roman" w:hAnsi="Times New Roman" w:cs="Times New Roman"/>
          <w:sz w:val="24"/>
          <w:szCs w:val="24"/>
        </w:rPr>
        <w:t>. Each group in</w:t>
      </w:r>
      <w:r w:rsidR="00330110">
        <w:rPr>
          <w:rFonts w:ascii="Times New Roman" w:hAnsi="Times New Roman" w:cs="Times New Roman"/>
          <w:sz w:val="24"/>
          <w:szCs w:val="24"/>
        </w:rPr>
        <w:t>terview will contain 5</w:t>
      </w:r>
      <w:r w:rsidR="00131148" w:rsidRPr="00437D08">
        <w:rPr>
          <w:rFonts w:ascii="Times New Roman" w:hAnsi="Times New Roman" w:cs="Times New Roman"/>
          <w:sz w:val="24"/>
          <w:szCs w:val="24"/>
        </w:rPr>
        <w:t xml:space="preserve"> teachers who will be interviewed in private and made anonymous for the data collection</w:t>
      </w:r>
      <w:r w:rsidR="00090265">
        <w:rPr>
          <w:rFonts w:ascii="Times New Roman" w:hAnsi="Times New Roman" w:cs="Times New Roman"/>
          <w:sz w:val="24"/>
          <w:szCs w:val="24"/>
        </w:rPr>
        <w:t>.</w:t>
      </w:r>
      <w:r w:rsidR="00783DDD" w:rsidRPr="00437D08">
        <w:rPr>
          <w:rFonts w:ascii="Times New Roman" w:hAnsi="Times New Roman" w:cs="Times New Roman"/>
          <w:sz w:val="24"/>
          <w:szCs w:val="24"/>
        </w:rPr>
        <w:t xml:space="preserve"> </w:t>
      </w:r>
      <w:r w:rsidR="00090265">
        <w:rPr>
          <w:rFonts w:ascii="Times New Roman" w:hAnsi="Times New Roman" w:cs="Times New Roman"/>
          <w:sz w:val="24"/>
          <w:szCs w:val="24"/>
        </w:rPr>
        <w:t xml:space="preserve"> The participants will be</w:t>
      </w:r>
      <w:r w:rsidR="00783DDD" w:rsidRPr="00437D08">
        <w:rPr>
          <w:rFonts w:ascii="Times New Roman" w:hAnsi="Times New Roman" w:cs="Times New Roman"/>
          <w:sz w:val="24"/>
          <w:szCs w:val="24"/>
        </w:rPr>
        <w:t xml:space="preserve"> numbered 1-15 and either a yes</w:t>
      </w:r>
      <w:r w:rsidR="00090265">
        <w:rPr>
          <w:rFonts w:ascii="Times New Roman" w:hAnsi="Times New Roman" w:cs="Times New Roman"/>
          <w:sz w:val="24"/>
          <w:szCs w:val="24"/>
        </w:rPr>
        <w:t>(Y)</w:t>
      </w:r>
      <w:r w:rsidR="00783DDD" w:rsidRPr="00437D08">
        <w:rPr>
          <w:rFonts w:ascii="Times New Roman" w:hAnsi="Times New Roman" w:cs="Times New Roman"/>
          <w:sz w:val="24"/>
          <w:szCs w:val="24"/>
        </w:rPr>
        <w:t xml:space="preserve"> or </w:t>
      </w:r>
      <w:r w:rsidR="00090265" w:rsidRPr="00437D08">
        <w:rPr>
          <w:rFonts w:ascii="Times New Roman" w:hAnsi="Times New Roman" w:cs="Times New Roman"/>
          <w:sz w:val="24"/>
          <w:szCs w:val="24"/>
        </w:rPr>
        <w:t>no</w:t>
      </w:r>
      <w:r w:rsidR="00090265">
        <w:rPr>
          <w:rFonts w:ascii="Times New Roman" w:hAnsi="Times New Roman" w:cs="Times New Roman"/>
          <w:sz w:val="24"/>
          <w:szCs w:val="24"/>
        </w:rPr>
        <w:t xml:space="preserve"> (N)</w:t>
      </w:r>
      <w:r w:rsidR="00783DDD" w:rsidRPr="00437D08">
        <w:rPr>
          <w:rFonts w:ascii="Times New Roman" w:hAnsi="Times New Roman" w:cs="Times New Roman"/>
          <w:sz w:val="24"/>
          <w:szCs w:val="24"/>
        </w:rPr>
        <w:t xml:space="preserve"> if they take part in resistance training</w:t>
      </w:r>
      <w:r w:rsidR="00090265">
        <w:rPr>
          <w:rFonts w:ascii="Times New Roman" w:hAnsi="Times New Roman" w:cs="Times New Roman"/>
          <w:sz w:val="24"/>
          <w:szCs w:val="24"/>
        </w:rPr>
        <w:t xml:space="preserve"> </w:t>
      </w:r>
      <w:r w:rsidR="00330110">
        <w:rPr>
          <w:rFonts w:ascii="Times New Roman" w:hAnsi="Times New Roman" w:cs="Times New Roman"/>
          <w:sz w:val="24"/>
          <w:szCs w:val="24"/>
        </w:rPr>
        <w:t>i.e.</w:t>
      </w:r>
      <w:r w:rsidR="00090265">
        <w:rPr>
          <w:rFonts w:ascii="Times New Roman" w:hAnsi="Times New Roman" w:cs="Times New Roman"/>
          <w:sz w:val="24"/>
          <w:szCs w:val="24"/>
        </w:rPr>
        <w:t xml:space="preserve"> 4Y or 7N</w:t>
      </w:r>
      <w:r w:rsidR="00131148" w:rsidRPr="00437D08">
        <w:rPr>
          <w:rFonts w:ascii="Times New Roman" w:hAnsi="Times New Roman" w:cs="Times New Roman"/>
          <w:sz w:val="24"/>
          <w:szCs w:val="24"/>
        </w:rPr>
        <w:t>.</w:t>
      </w:r>
      <w:r w:rsidR="00783DDD" w:rsidRPr="00437D08">
        <w:rPr>
          <w:rFonts w:ascii="Times New Roman" w:hAnsi="Times New Roman" w:cs="Times New Roman"/>
          <w:sz w:val="24"/>
          <w:szCs w:val="24"/>
        </w:rPr>
        <w:t xml:space="preserve"> The reasoning behind asking if they do or do not take part is to see if there is a biased </w:t>
      </w:r>
      <w:r w:rsidR="00A36186">
        <w:rPr>
          <w:rFonts w:ascii="Times New Roman" w:hAnsi="Times New Roman" w:cs="Times New Roman"/>
          <w:sz w:val="24"/>
          <w:szCs w:val="24"/>
        </w:rPr>
        <w:t xml:space="preserve">view based on taking </w:t>
      </w:r>
      <w:r w:rsidR="00D24CDF" w:rsidRPr="00437D08">
        <w:rPr>
          <w:rFonts w:ascii="Times New Roman" w:hAnsi="Times New Roman" w:cs="Times New Roman"/>
          <w:sz w:val="24"/>
          <w:szCs w:val="24"/>
        </w:rPr>
        <w:t>part.</w:t>
      </w:r>
      <w:r w:rsidR="00131148" w:rsidRPr="00437D08">
        <w:rPr>
          <w:rFonts w:ascii="Times New Roman" w:hAnsi="Times New Roman" w:cs="Times New Roman"/>
          <w:sz w:val="24"/>
          <w:szCs w:val="24"/>
        </w:rPr>
        <w:t xml:space="preserve"> </w:t>
      </w:r>
    </w:p>
    <w:p w:rsidR="0054059C" w:rsidRDefault="00131148" w:rsidP="00437D08">
      <w:pPr>
        <w:spacing w:line="360" w:lineRule="auto"/>
        <w:rPr>
          <w:rFonts w:ascii="Times New Roman" w:hAnsi="Times New Roman" w:cs="Times New Roman"/>
          <w:sz w:val="24"/>
          <w:szCs w:val="24"/>
        </w:rPr>
      </w:pPr>
      <w:r w:rsidRPr="00437D08">
        <w:rPr>
          <w:rFonts w:ascii="Times New Roman" w:hAnsi="Times New Roman" w:cs="Times New Roman"/>
          <w:sz w:val="24"/>
          <w:szCs w:val="24"/>
        </w:rPr>
        <w:lastRenderedPageBreak/>
        <w:t xml:space="preserve">The teachers will be provided with an information sheet regarding the data collection and what the data will be used for prior to the interviews. They will also be asked </w:t>
      </w:r>
      <w:r w:rsidR="003217A4">
        <w:rPr>
          <w:rFonts w:ascii="Times New Roman" w:hAnsi="Times New Roman" w:cs="Times New Roman"/>
          <w:sz w:val="24"/>
          <w:szCs w:val="24"/>
        </w:rPr>
        <w:t>to sign a consent form</w:t>
      </w:r>
      <w:r w:rsidR="0054059C">
        <w:rPr>
          <w:rFonts w:ascii="Times New Roman" w:hAnsi="Times New Roman" w:cs="Times New Roman"/>
          <w:sz w:val="24"/>
          <w:szCs w:val="24"/>
        </w:rPr>
        <w:t>,</w:t>
      </w:r>
      <w:r w:rsidR="003217A4">
        <w:rPr>
          <w:rFonts w:ascii="Times New Roman" w:hAnsi="Times New Roman" w:cs="Times New Roman"/>
          <w:sz w:val="24"/>
          <w:szCs w:val="24"/>
        </w:rPr>
        <w:t xml:space="preserve"> giving permission for them to be</w:t>
      </w:r>
      <w:r w:rsidRPr="00437D08">
        <w:rPr>
          <w:rFonts w:ascii="Times New Roman" w:hAnsi="Times New Roman" w:cs="Times New Roman"/>
          <w:sz w:val="24"/>
          <w:szCs w:val="24"/>
        </w:rPr>
        <w:t xml:space="preserve"> recorded with a dis</w:t>
      </w:r>
      <w:r w:rsidR="009108E2" w:rsidRPr="00437D08">
        <w:rPr>
          <w:rFonts w:ascii="Times New Roman" w:hAnsi="Times New Roman" w:cs="Times New Roman"/>
          <w:sz w:val="24"/>
          <w:szCs w:val="24"/>
        </w:rPr>
        <w:t>posable recorder</w:t>
      </w:r>
      <w:r w:rsidRPr="00437D08">
        <w:rPr>
          <w:rFonts w:ascii="Times New Roman" w:hAnsi="Times New Roman" w:cs="Times New Roman"/>
          <w:sz w:val="24"/>
          <w:szCs w:val="24"/>
        </w:rPr>
        <w:t xml:space="preserve"> and their response</w:t>
      </w:r>
      <w:r w:rsidR="00C6283B">
        <w:rPr>
          <w:rFonts w:ascii="Times New Roman" w:hAnsi="Times New Roman" w:cs="Times New Roman"/>
          <w:sz w:val="24"/>
          <w:szCs w:val="24"/>
        </w:rPr>
        <w:t>s being documented</w:t>
      </w:r>
      <w:r w:rsidR="0054059C">
        <w:rPr>
          <w:rFonts w:ascii="Times New Roman" w:hAnsi="Times New Roman" w:cs="Times New Roman"/>
          <w:sz w:val="24"/>
          <w:szCs w:val="24"/>
        </w:rPr>
        <w:t xml:space="preserve"> for analysis</w:t>
      </w:r>
      <w:r w:rsidRPr="00437D08">
        <w:rPr>
          <w:rFonts w:ascii="Times New Roman" w:hAnsi="Times New Roman" w:cs="Times New Roman"/>
          <w:sz w:val="24"/>
          <w:szCs w:val="24"/>
        </w:rPr>
        <w:t>.</w:t>
      </w:r>
      <w:r w:rsidR="009108E2" w:rsidRPr="00437D08">
        <w:rPr>
          <w:rFonts w:ascii="Times New Roman" w:hAnsi="Times New Roman" w:cs="Times New Roman"/>
          <w:sz w:val="24"/>
          <w:szCs w:val="24"/>
        </w:rPr>
        <w:t xml:space="preserve"> The participants</w:t>
      </w:r>
      <w:r w:rsidR="00C6283B">
        <w:rPr>
          <w:rFonts w:ascii="Times New Roman" w:hAnsi="Times New Roman" w:cs="Times New Roman"/>
          <w:sz w:val="24"/>
          <w:szCs w:val="24"/>
        </w:rPr>
        <w:t>,</w:t>
      </w:r>
      <w:r w:rsidR="009108E2" w:rsidRPr="00437D08">
        <w:rPr>
          <w:rFonts w:ascii="Times New Roman" w:hAnsi="Times New Roman" w:cs="Times New Roman"/>
          <w:sz w:val="24"/>
          <w:szCs w:val="24"/>
        </w:rPr>
        <w:t xml:space="preserve"> will be free to withdraw fr</w:t>
      </w:r>
      <w:r w:rsidR="007E3C7C">
        <w:rPr>
          <w:rFonts w:ascii="Times New Roman" w:hAnsi="Times New Roman" w:cs="Times New Roman"/>
          <w:sz w:val="24"/>
          <w:szCs w:val="24"/>
        </w:rPr>
        <w:t xml:space="preserve">om the study </w:t>
      </w:r>
      <w:r w:rsidR="009108E2" w:rsidRPr="00437D08">
        <w:rPr>
          <w:rFonts w:ascii="Times New Roman" w:hAnsi="Times New Roman" w:cs="Times New Roman"/>
          <w:sz w:val="24"/>
          <w:szCs w:val="24"/>
        </w:rPr>
        <w:t>if they do not feel comfortable with the study or discussion.</w:t>
      </w:r>
      <w:r w:rsidRPr="00437D08">
        <w:rPr>
          <w:rFonts w:ascii="Times New Roman" w:hAnsi="Times New Roman" w:cs="Times New Roman"/>
          <w:sz w:val="24"/>
          <w:szCs w:val="24"/>
        </w:rPr>
        <w:t xml:space="preserve"> </w:t>
      </w:r>
      <w:r w:rsidR="009108E2" w:rsidRPr="00437D08">
        <w:rPr>
          <w:rFonts w:ascii="Times New Roman" w:hAnsi="Times New Roman" w:cs="Times New Roman"/>
          <w:sz w:val="24"/>
          <w:szCs w:val="24"/>
        </w:rPr>
        <w:t>They will be prompted w</w:t>
      </w:r>
      <w:r w:rsidR="00A36186">
        <w:rPr>
          <w:rFonts w:ascii="Times New Roman" w:hAnsi="Times New Roman" w:cs="Times New Roman"/>
          <w:sz w:val="24"/>
          <w:szCs w:val="24"/>
        </w:rPr>
        <w:t xml:space="preserve">ith a transcript </w:t>
      </w:r>
      <w:r w:rsidR="00C6283B">
        <w:rPr>
          <w:rFonts w:ascii="Times New Roman" w:hAnsi="Times New Roman" w:cs="Times New Roman"/>
          <w:sz w:val="24"/>
          <w:szCs w:val="24"/>
        </w:rPr>
        <w:t>which is trial</w:t>
      </w:r>
      <w:r w:rsidR="009108E2" w:rsidRPr="00437D08">
        <w:rPr>
          <w:rFonts w:ascii="Times New Roman" w:hAnsi="Times New Roman" w:cs="Times New Roman"/>
          <w:sz w:val="24"/>
          <w:szCs w:val="24"/>
        </w:rPr>
        <w:t xml:space="preserve"> tested prior to the actual data collection. </w:t>
      </w:r>
    </w:p>
    <w:p w:rsidR="00437D08" w:rsidRPr="0054059C" w:rsidRDefault="009108E2" w:rsidP="0054059C">
      <w:pPr>
        <w:spacing w:line="360" w:lineRule="auto"/>
        <w:rPr>
          <w:rFonts w:ascii="Times New Roman" w:hAnsi="Times New Roman" w:cs="Times New Roman"/>
          <w:sz w:val="24"/>
          <w:szCs w:val="24"/>
        </w:rPr>
      </w:pPr>
      <w:r w:rsidRPr="00437D08">
        <w:rPr>
          <w:rFonts w:ascii="Times New Roman" w:hAnsi="Times New Roman" w:cs="Times New Roman"/>
          <w:sz w:val="24"/>
          <w:szCs w:val="24"/>
        </w:rPr>
        <w:t>The reasoning behind having 15 teachers and doing three separate interviews is firs</w:t>
      </w:r>
      <w:r w:rsidR="0054059C">
        <w:rPr>
          <w:rFonts w:ascii="Times New Roman" w:hAnsi="Times New Roman" w:cs="Times New Roman"/>
          <w:sz w:val="24"/>
          <w:szCs w:val="24"/>
        </w:rPr>
        <w:t>tly for reliability reasoning for</w:t>
      </w:r>
      <w:r w:rsidRPr="00437D08">
        <w:rPr>
          <w:rFonts w:ascii="Times New Roman" w:hAnsi="Times New Roman" w:cs="Times New Roman"/>
          <w:sz w:val="24"/>
          <w:szCs w:val="24"/>
        </w:rPr>
        <w:t xml:space="preserve"> more feedback to analyse and secondly in smaller groups there</w:t>
      </w:r>
      <w:r w:rsidR="007E3C7C">
        <w:rPr>
          <w:rFonts w:ascii="Times New Roman" w:hAnsi="Times New Roman" w:cs="Times New Roman"/>
          <w:sz w:val="24"/>
          <w:szCs w:val="24"/>
        </w:rPr>
        <w:t xml:space="preserve"> may be more discussion </w:t>
      </w:r>
      <w:r w:rsidRPr="00437D08">
        <w:rPr>
          <w:rFonts w:ascii="Times New Roman" w:hAnsi="Times New Roman" w:cs="Times New Roman"/>
          <w:sz w:val="24"/>
          <w:szCs w:val="24"/>
        </w:rPr>
        <w:t>resulting in more specific finds</w:t>
      </w:r>
      <w:r w:rsidR="002D20ED" w:rsidRPr="00437D08">
        <w:rPr>
          <w:rFonts w:ascii="Times New Roman" w:hAnsi="Times New Roman" w:cs="Times New Roman"/>
          <w:sz w:val="24"/>
          <w:szCs w:val="24"/>
        </w:rPr>
        <w:t>. While deciding upon this particular method it can be argued that there are multiple aspects to co</w:t>
      </w:r>
      <w:r w:rsidR="007E3C7C">
        <w:rPr>
          <w:rFonts w:ascii="Times New Roman" w:hAnsi="Times New Roman" w:cs="Times New Roman"/>
          <w:sz w:val="24"/>
          <w:szCs w:val="24"/>
        </w:rPr>
        <w:t xml:space="preserve">nsider such as the parents perceptions and the </w:t>
      </w:r>
      <w:r w:rsidR="007E3C7C" w:rsidRPr="00437D08">
        <w:rPr>
          <w:rFonts w:ascii="Times New Roman" w:hAnsi="Times New Roman" w:cs="Times New Roman"/>
          <w:sz w:val="24"/>
          <w:szCs w:val="24"/>
        </w:rPr>
        <w:t>children</w:t>
      </w:r>
      <w:r w:rsidR="007E3C7C">
        <w:rPr>
          <w:rFonts w:ascii="Times New Roman" w:hAnsi="Times New Roman" w:cs="Times New Roman"/>
          <w:sz w:val="24"/>
          <w:szCs w:val="24"/>
        </w:rPr>
        <w:t xml:space="preserve">’s thoughts on </w:t>
      </w:r>
      <w:r w:rsidR="002D20ED" w:rsidRPr="00437D08">
        <w:rPr>
          <w:rFonts w:ascii="Times New Roman" w:hAnsi="Times New Roman" w:cs="Times New Roman"/>
          <w:sz w:val="24"/>
          <w:szCs w:val="24"/>
        </w:rPr>
        <w:t>resistance training. While both would offer an understanding as to general perception of resistance training and help raise awareness</w:t>
      </w:r>
      <w:r w:rsidR="008044D7" w:rsidRPr="00437D08">
        <w:rPr>
          <w:rFonts w:ascii="Times New Roman" w:hAnsi="Times New Roman" w:cs="Times New Roman"/>
          <w:sz w:val="24"/>
          <w:szCs w:val="24"/>
        </w:rPr>
        <w:t xml:space="preserve"> as to the benefits the training can have</w:t>
      </w:r>
      <w:r w:rsidR="00A36186">
        <w:rPr>
          <w:rFonts w:ascii="Times New Roman" w:hAnsi="Times New Roman" w:cs="Times New Roman"/>
          <w:sz w:val="24"/>
          <w:szCs w:val="24"/>
        </w:rPr>
        <w:t>. The rationale</w:t>
      </w:r>
      <w:r w:rsidR="002D20ED" w:rsidRPr="00437D08">
        <w:rPr>
          <w:rFonts w:ascii="Times New Roman" w:hAnsi="Times New Roman" w:cs="Times New Roman"/>
          <w:sz w:val="24"/>
          <w:szCs w:val="24"/>
        </w:rPr>
        <w:t xml:space="preserve"> behind the chosen </w:t>
      </w:r>
      <w:r w:rsidR="00DB01EF" w:rsidRPr="00437D08">
        <w:rPr>
          <w:rFonts w:ascii="Times New Roman" w:hAnsi="Times New Roman" w:cs="Times New Roman"/>
          <w:sz w:val="24"/>
          <w:szCs w:val="24"/>
        </w:rPr>
        <w:t>method was highly related to teachers</w:t>
      </w:r>
      <w:r w:rsidR="007E3C7C">
        <w:rPr>
          <w:rFonts w:ascii="Times New Roman" w:hAnsi="Times New Roman" w:cs="Times New Roman"/>
          <w:sz w:val="24"/>
          <w:szCs w:val="24"/>
        </w:rPr>
        <w:t xml:space="preserve"> being</w:t>
      </w:r>
      <w:r w:rsidR="00DB01EF" w:rsidRPr="00437D08">
        <w:rPr>
          <w:rFonts w:ascii="Times New Roman" w:hAnsi="Times New Roman" w:cs="Times New Roman"/>
          <w:sz w:val="24"/>
          <w:szCs w:val="24"/>
        </w:rPr>
        <w:t xml:space="preserve"> the most experience</w:t>
      </w:r>
      <w:r w:rsidR="007E3C7C">
        <w:rPr>
          <w:rFonts w:ascii="Times New Roman" w:hAnsi="Times New Roman" w:cs="Times New Roman"/>
          <w:sz w:val="24"/>
          <w:szCs w:val="24"/>
        </w:rPr>
        <w:t>d in</w:t>
      </w:r>
      <w:r w:rsidR="00DB01EF" w:rsidRPr="00437D08">
        <w:rPr>
          <w:rFonts w:ascii="Times New Roman" w:hAnsi="Times New Roman" w:cs="Times New Roman"/>
          <w:sz w:val="24"/>
          <w:szCs w:val="24"/>
        </w:rPr>
        <w:t xml:space="preserve"> how different individuals reac</w:t>
      </w:r>
      <w:r w:rsidR="0054059C">
        <w:rPr>
          <w:rFonts w:ascii="Times New Roman" w:hAnsi="Times New Roman" w:cs="Times New Roman"/>
          <w:sz w:val="24"/>
          <w:szCs w:val="24"/>
        </w:rPr>
        <w:t xml:space="preserve">t to different training. </w:t>
      </w:r>
      <w:r w:rsidR="00CE22CE">
        <w:rPr>
          <w:rFonts w:ascii="Times New Roman" w:hAnsi="Times New Roman" w:cs="Times New Roman"/>
          <w:sz w:val="24"/>
          <w:szCs w:val="24"/>
        </w:rPr>
        <w:t>Also teachers know how children react to Social/</w:t>
      </w:r>
      <w:r w:rsidR="00DB01EF" w:rsidRPr="00437D08">
        <w:rPr>
          <w:rFonts w:ascii="Times New Roman" w:hAnsi="Times New Roman" w:cs="Times New Roman"/>
          <w:sz w:val="24"/>
          <w:szCs w:val="24"/>
        </w:rPr>
        <w:t xml:space="preserve">educational pressures and </w:t>
      </w:r>
      <w:r w:rsidR="00CE22CE">
        <w:rPr>
          <w:rFonts w:ascii="Times New Roman" w:hAnsi="Times New Roman" w:cs="Times New Roman"/>
          <w:sz w:val="24"/>
          <w:szCs w:val="24"/>
        </w:rPr>
        <w:t>injuries</w:t>
      </w:r>
      <w:r w:rsidR="0054059C">
        <w:rPr>
          <w:rFonts w:ascii="Times New Roman" w:hAnsi="Times New Roman" w:cs="Times New Roman"/>
          <w:sz w:val="24"/>
          <w:szCs w:val="24"/>
        </w:rPr>
        <w:t xml:space="preserve"> </w:t>
      </w:r>
      <w:r w:rsidR="00CE22CE">
        <w:rPr>
          <w:rFonts w:ascii="Times New Roman" w:hAnsi="Times New Roman" w:cs="Times New Roman"/>
          <w:sz w:val="24"/>
          <w:szCs w:val="24"/>
        </w:rPr>
        <w:t>linked to</w:t>
      </w:r>
      <w:r w:rsidR="008044D7" w:rsidRPr="00437D08">
        <w:rPr>
          <w:rFonts w:ascii="Times New Roman" w:hAnsi="Times New Roman" w:cs="Times New Roman"/>
          <w:sz w:val="24"/>
          <w:szCs w:val="24"/>
        </w:rPr>
        <w:t xml:space="preserve"> not only the chosen training but other injuries that </w:t>
      </w:r>
      <w:r w:rsidR="0054059C">
        <w:rPr>
          <w:rFonts w:ascii="Times New Roman" w:hAnsi="Times New Roman" w:cs="Times New Roman"/>
          <w:sz w:val="24"/>
          <w:szCs w:val="24"/>
        </w:rPr>
        <w:t>could benefit from resistance training</w:t>
      </w:r>
      <w:r w:rsidR="008044D7" w:rsidRPr="00437D08">
        <w:rPr>
          <w:rFonts w:ascii="Times New Roman" w:hAnsi="Times New Roman" w:cs="Times New Roman"/>
          <w:sz w:val="24"/>
          <w:szCs w:val="24"/>
        </w:rPr>
        <w:t xml:space="preserve">. Teachers </w:t>
      </w:r>
      <w:r w:rsidR="007E3C7C">
        <w:rPr>
          <w:rFonts w:ascii="Times New Roman" w:hAnsi="Times New Roman" w:cs="Times New Roman"/>
          <w:sz w:val="24"/>
          <w:szCs w:val="24"/>
        </w:rPr>
        <w:t xml:space="preserve">could be considered big </w:t>
      </w:r>
      <w:r w:rsidR="00DB01EF" w:rsidRPr="00437D08">
        <w:rPr>
          <w:rFonts w:ascii="Times New Roman" w:hAnsi="Times New Roman" w:cs="Times New Roman"/>
          <w:sz w:val="24"/>
          <w:szCs w:val="24"/>
        </w:rPr>
        <w:t xml:space="preserve">role models in developing lifelong activity and </w:t>
      </w:r>
      <w:r w:rsidR="00A3426B">
        <w:rPr>
          <w:rFonts w:ascii="Times New Roman" w:hAnsi="Times New Roman" w:cs="Times New Roman"/>
          <w:sz w:val="24"/>
          <w:szCs w:val="24"/>
        </w:rPr>
        <w:t>fitting this to suit the roles p</w:t>
      </w:r>
      <w:r w:rsidR="00C6283B">
        <w:rPr>
          <w:rFonts w:ascii="Times New Roman" w:hAnsi="Times New Roman" w:cs="Times New Roman"/>
          <w:sz w:val="24"/>
          <w:szCs w:val="24"/>
        </w:rPr>
        <w:t>hysic</w:t>
      </w:r>
      <w:r w:rsidR="00A3426B">
        <w:rPr>
          <w:rFonts w:ascii="Times New Roman" w:hAnsi="Times New Roman" w:cs="Times New Roman"/>
          <w:sz w:val="24"/>
          <w:szCs w:val="24"/>
        </w:rPr>
        <w:t>al e</w:t>
      </w:r>
      <w:r w:rsidR="00DB01EF" w:rsidRPr="00437D08">
        <w:rPr>
          <w:rFonts w:ascii="Times New Roman" w:hAnsi="Times New Roman" w:cs="Times New Roman"/>
          <w:sz w:val="24"/>
          <w:szCs w:val="24"/>
        </w:rPr>
        <w:t xml:space="preserve">ducation must adhere </w:t>
      </w:r>
      <w:r w:rsidR="00C6283B">
        <w:rPr>
          <w:rFonts w:ascii="Times New Roman" w:hAnsi="Times New Roman" w:cs="Times New Roman"/>
          <w:sz w:val="24"/>
          <w:szCs w:val="24"/>
        </w:rPr>
        <w:t>to. Qualitative data analysis</w:t>
      </w:r>
      <w:r w:rsidR="007E3C7C">
        <w:rPr>
          <w:rFonts w:ascii="Times New Roman" w:hAnsi="Times New Roman" w:cs="Times New Roman"/>
          <w:sz w:val="24"/>
          <w:szCs w:val="24"/>
        </w:rPr>
        <w:t xml:space="preserve"> was selected</w:t>
      </w:r>
      <w:r w:rsidR="00DB01EF" w:rsidRPr="00437D08">
        <w:rPr>
          <w:rFonts w:ascii="Times New Roman" w:hAnsi="Times New Roman" w:cs="Times New Roman"/>
          <w:sz w:val="24"/>
          <w:szCs w:val="24"/>
        </w:rPr>
        <w:t xml:space="preserve"> because there is a lot of perceived variables that this study will attempt to combat.</w:t>
      </w:r>
      <w:r w:rsidR="00011A37" w:rsidRPr="00437D08">
        <w:rPr>
          <w:rFonts w:ascii="Times New Roman" w:hAnsi="Times New Roman" w:cs="Times New Roman"/>
          <w:sz w:val="24"/>
          <w:szCs w:val="24"/>
        </w:rPr>
        <w:t xml:space="preserve"> </w:t>
      </w:r>
      <w:r w:rsidR="00C6283B">
        <w:rPr>
          <w:rFonts w:ascii="Times New Roman" w:hAnsi="Times New Roman" w:cs="Times New Roman"/>
          <w:sz w:val="24"/>
          <w:szCs w:val="24"/>
        </w:rPr>
        <w:t>Such as sport from a</w:t>
      </w:r>
      <w:r w:rsidR="00A36186">
        <w:rPr>
          <w:rFonts w:ascii="Times New Roman" w:hAnsi="Times New Roman" w:cs="Times New Roman"/>
          <w:sz w:val="24"/>
          <w:szCs w:val="24"/>
        </w:rPr>
        <w:t xml:space="preserve"> young</w:t>
      </w:r>
      <w:r w:rsidR="00C6283B">
        <w:rPr>
          <w:rFonts w:ascii="Times New Roman" w:hAnsi="Times New Roman" w:cs="Times New Roman"/>
          <w:sz w:val="24"/>
          <w:szCs w:val="24"/>
        </w:rPr>
        <w:t xml:space="preserve"> age</w:t>
      </w:r>
      <w:r w:rsidR="00A36186">
        <w:rPr>
          <w:rFonts w:ascii="Times New Roman" w:hAnsi="Times New Roman" w:cs="Times New Roman"/>
          <w:sz w:val="24"/>
          <w:szCs w:val="24"/>
        </w:rPr>
        <w:t xml:space="preserve"> can result in lifelong health issues that resistance training could aid and defuse.</w:t>
      </w:r>
    </w:p>
    <w:p w:rsidR="00011A37" w:rsidRPr="00437D08" w:rsidRDefault="00011A37" w:rsidP="00503D6B">
      <w:pPr>
        <w:tabs>
          <w:tab w:val="left" w:pos="2790"/>
        </w:tabs>
        <w:spacing w:line="360" w:lineRule="auto"/>
        <w:rPr>
          <w:rFonts w:ascii="Times New Roman" w:hAnsi="Times New Roman" w:cs="Times New Roman"/>
          <w:b/>
          <w:sz w:val="28"/>
          <w:szCs w:val="28"/>
        </w:rPr>
      </w:pPr>
      <w:r w:rsidRPr="00437D08">
        <w:rPr>
          <w:rFonts w:ascii="Times New Roman" w:hAnsi="Times New Roman" w:cs="Times New Roman"/>
          <w:b/>
          <w:sz w:val="28"/>
          <w:szCs w:val="28"/>
        </w:rPr>
        <w:t>Data an</w:t>
      </w:r>
      <w:r w:rsidR="00437D08" w:rsidRPr="00437D08">
        <w:rPr>
          <w:rFonts w:ascii="Times New Roman" w:hAnsi="Times New Roman" w:cs="Times New Roman"/>
          <w:b/>
          <w:sz w:val="28"/>
          <w:szCs w:val="28"/>
        </w:rPr>
        <w:t>alysation</w:t>
      </w:r>
      <w:r w:rsidR="00503D6B">
        <w:rPr>
          <w:rFonts w:ascii="Times New Roman" w:hAnsi="Times New Roman" w:cs="Times New Roman"/>
          <w:b/>
          <w:sz w:val="28"/>
          <w:szCs w:val="28"/>
        </w:rPr>
        <w:tab/>
      </w:r>
    </w:p>
    <w:p w:rsidR="000179E5" w:rsidRDefault="00D13C80" w:rsidP="00437D08">
      <w:pPr>
        <w:spacing w:line="360" w:lineRule="auto"/>
        <w:rPr>
          <w:rFonts w:ascii="Times New Roman" w:hAnsi="Times New Roman" w:cs="Times New Roman"/>
          <w:sz w:val="24"/>
          <w:szCs w:val="24"/>
        </w:rPr>
      </w:pPr>
      <w:r w:rsidRPr="00437D08">
        <w:rPr>
          <w:rFonts w:ascii="Times New Roman" w:hAnsi="Times New Roman" w:cs="Times New Roman"/>
          <w:sz w:val="24"/>
          <w:szCs w:val="24"/>
        </w:rPr>
        <w:t xml:space="preserve">The data will be recorded via a tape recorder on </w:t>
      </w:r>
      <w:r w:rsidR="0054059C">
        <w:rPr>
          <w:rFonts w:ascii="Times New Roman" w:hAnsi="Times New Roman" w:cs="Times New Roman"/>
          <w:sz w:val="24"/>
          <w:szCs w:val="24"/>
        </w:rPr>
        <w:t>the day of interview, for Data P</w:t>
      </w:r>
      <w:r w:rsidRPr="00437D08">
        <w:rPr>
          <w:rFonts w:ascii="Times New Roman" w:hAnsi="Times New Roman" w:cs="Times New Roman"/>
          <w:sz w:val="24"/>
          <w:szCs w:val="24"/>
        </w:rPr>
        <w:t>rotection purposes the individuals will be numbered</w:t>
      </w:r>
      <w:r w:rsidR="00783DDD" w:rsidRPr="00437D08">
        <w:rPr>
          <w:rFonts w:ascii="Times New Roman" w:hAnsi="Times New Roman" w:cs="Times New Roman"/>
          <w:sz w:val="24"/>
          <w:szCs w:val="24"/>
        </w:rPr>
        <w:t xml:space="preserve"> and asked if they </w:t>
      </w:r>
      <w:r w:rsidR="0020414F">
        <w:rPr>
          <w:rFonts w:ascii="Times New Roman" w:hAnsi="Times New Roman" w:cs="Times New Roman"/>
          <w:sz w:val="24"/>
          <w:szCs w:val="24"/>
        </w:rPr>
        <w:t xml:space="preserve">are willing to </w:t>
      </w:r>
      <w:r w:rsidR="00783DDD" w:rsidRPr="00437D08">
        <w:rPr>
          <w:rFonts w:ascii="Times New Roman" w:hAnsi="Times New Roman" w:cs="Times New Roman"/>
          <w:sz w:val="24"/>
          <w:szCs w:val="24"/>
        </w:rPr>
        <w:t>take part in</w:t>
      </w:r>
      <w:r w:rsidR="00C6283B">
        <w:rPr>
          <w:rFonts w:ascii="Times New Roman" w:hAnsi="Times New Roman" w:cs="Times New Roman"/>
          <w:sz w:val="24"/>
          <w:szCs w:val="24"/>
        </w:rPr>
        <w:t xml:space="preserve"> the</w:t>
      </w:r>
      <w:r w:rsidR="00783DDD" w:rsidRPr="00437D08">
        <w:rPr>
          <w:rFonts w:ascii="Times New Roman" w:hAnsi="Times New Roman" w:cs="Times New Roman"/>
          <w:sz w:val="24"/>
          <w:szCs w:val="24"/>
        </w:rPr>
        <w:t xml:space="preserve"> re</w:t>
      </w:r>
      <w:r w:rsidR="00A36186">
        <w:rPr>
          <w:rFonts w:ascii="Times New Roman" w:hAnsi="Times New Roman" w:cs="Times New Roman"/>
          <w:sz w:val="24"/>
          <w:szCs w:val="24"/>
        </w:rPr>
        <w:t>sistance training</w:t>
      </w:r>
      <w:r w:rsidR="000179E5">
        <w:rPr>
          <w:rFonts w:ascii="Times New Roman" w:hAnsi="Times New Roman" w:cs="Times New Roman"/>
          <w:sz w:val="24"/>
          <w:szCs w:val="24"/>
        </w:rPr>
        <w:t xml:space="preserve"> interview</w:t>
      </w:r>
      <w:r w:rsidR="0020414F">
        <w:rPr>
          <w:rFonts w:ascii="Times New Roman" w:hAnsi="Times New Roman" w:cs="Times New Roman"/>
          <w:sz w:val="24"/>
          <w:szCs w:val="24"/>
        </w:rPr>
        <w:t>, using their number and a simple</w:t>
      </w:r>
      <w:r w:rsidR="00A36186">
        <w:rPr>
          <w:rFonts w:ascii="Times New Roman" w:hAnsi="Times New Roman" w:cs="Times New Roman"/>
          <w:sz w:val="24"/>
          <w:szCs w:val="24"/>
        </w:rPr>
        <w:t xml:space="preserve"> (yes=Y</w:t>
      </w:r>
      <w:r w:rsidR="00783DDD" w:rsidRPr="00437D08">
        <w:rPr>
          <w:rFonts w:ascii="Times New Roman" w:hAnsi="Times New Roman" w:cs="Times New Roman"/>
          <w:sz w:val="24"/>
          <w:szCs w:val="24"/>
        </w:rPr>
        <w:t>/no</w:t>
      </w:r>
      <w:r w:rsidR="00A36186">
        <w:rPr>
          <w:rFonts w:ascii="Times New Roman" w:hAnsi="Times New Roman" w:cs="Times New Roman"/>
          <w:sz w:val="24"/>
          <w:szCs w:val="24"/>
        </w:rPr>
        <w:t>= N</w:t>
      </w:r>
      <w:r w:rsidR="00783DDD" w:rsidRPr="00437D08">
        <w:rPr>
          <w:rFonts w:ascii="Times New Roman" w:hAnsi="Times New Roman" w:cs="Times New Roman"/>
          <w:sz w:val="24"/>
          <w:szCs w:val="24"/>
        </w:rPr>
        <w:t>)</w:t>
      </w:r>
      <w:r w:rsidRPr="00437D08">
        <w:rPr>
          <w:rFonts w:ascii="Times New Roman" w:hAnsi="Times New Roman" w:cs="Times New Roman"/>
          <w:sz w:val="24"/>
          <w:szCs w:val="24"/>
        </w:rPr>
        <w:t xml:space="preserve"> </w:t>
      </w:r>
      <w:r w:rsidR="0020414F">
        <w:rPr>
          <w:rFonts w:ascii="Times New Roman" w:hAnsi="Times New Roman" w:cs="Times New Roman"/>
          <w:sz w:val="24"/>
          <w:szCs w:val="24"/>
        </w:rPr>
        <w:t>response for anonymity</w:t>
      </w:r>
      <w:r w:rsidRPr="00437D08">
        <w:rPr>
          <w:rFonts w:ascii="Times New Roman" w:hAnsi="Times New Roman" w:cs="Times New Roman"/>
          <w:sz w:val="24"/>
          <w:szCs w:val="24"/>
        </w:rPr>
        <w:t>.</w:t>
      </w:r>
      <w:r w:rsidR="0020414F">
        <w:rPr>
          <w:rFonts w:ascii="Times New Roman" w:hAnsi="Times New Roman" w:cs="Times New Roman"/>
          <w:sz w:val="24"/>
          <w:szCs w:val="24"/>
        </w:rPr>
        <w:t xml:space="preserve"> </w:t>
      </w:r>
    </w:p>
    <w:p w:rsidR="00CC1CB8" w:rsidRDefault="0020414F" w:rsidP="00437D08">
      <w:pPr>
        <w:spacing w:line="360" w:lineRule="auto"/>
        <w:rPr>
          <w:rFonts w:ascii="Times New Roman" w:hAnsi="Times New Roman" w:cs="Times New Roman"/>
          <w:sz w:val="24"/>
          <w:szCs w:val="24"/>
        </w:rPr>
      </w:pPr>
      <w:r>
        <w:rPr>
          <w:rFonts w:ascii="Times New Roman" w:hAnsi="Times New Roman" w:cs="Times New Roman"/>
          <w:sz w:val="24"/>
          <w:szCs w:val="24"/>
        </w:rPr>
        <w:t>The recording will be documented</w:t>
      </w:r>
      <w:r w:rsidR="00D13C80" w:rsidRPr="00437D08">
        <w:rPr>
          <w:rFonts w:ascii="Times New Roman" w:hAnsi="Times New Roman" w:cs="Times New Roman"/>
          <w:sz w:val="24"/>
          <w:szCs w:val="24"/>
        </w:rPr>
        <w:t xml:space="preserve"> and the voice memo will be erased. This dat</w:t>
      </w:r>
      <w:r w:rsidR="006A7715" w:rsidRPr="00437D08">
        <w:rPr>
          <w:rFonts w:ascii="Times New Roman" w:hAnsi="Times New Roman" w:cs="Times New Roman"/>
          <w:sz w:val="24"/>
          <w:szCs w:val="24"/>
        </w:rPr>
        <w:t>a will be t</w:t>
      </w:r>
      <w:r w:rsidR="00AF45B7" w:rsidRPr="00437D08">
        <w:rPr>
          <w:rFonts w:ascii="Times New Roman" w:hAnsi="Times New Roman" w:cs="Times New Roman"/>
          <w:sz w:val="24"/>
          <w:szCs w:val="24"/>
        </w:rPr>
        <w:t xml:space="preserve">hematically analysed meaning that throughout the data each question will be aimed to identify whatever theme arrives. </w:t>
      </w:r>
      <w:r w:rsidR="00783DDD" w:rsidRPr="00437D08">
        <w:rPr>
          <w:rFonts w:ascii="Times New Roman" w:hAnsi="Times New Roman" w:cs="Times New Roman"/>
          <w:sz w:val="24"/>
          <w:szCs w:val="24"/>
        </w:rPr>
        <w:t>This will be achieved through identifying key word and phrases linked with the topic. Identifying what is</w:t>
      </w:r>
      <w:r w:rsidR="002464AD">
        <w:rPr>
          <w:rFonts w:ascii="Times New Roman" w:hAnsi="Times New Roman" w:cs="Times New Roman"/>
          <w:sz w:val="24"/>
          <w:szCs w:val="24"/>
        </w:rPr>
        <w:t xml:space="preserve"> said in a negative or</w:t>
      </w:r>
      <w:r w:rsidR="00783DDD" w:rsidRPr="00437D08">
        <w:rPr>
          <w:rFonts w:ascii="Times New Roman" w:hAnsi="Times New Roman" w:cs="Times New Roman"/>
          <w:sz w:val="24"/>
          <w:szCs w:val="24"/>
        </w:rPr>
        <w:t xml:space="preserve"> positive aspect. </w:t>
      </w:r>
      <w:r w:rsidR="001460C9" w:rsidRPr="00437D08">
        <w:rPr>
          <w:rFonts w:ascii="Times New Roman" w:hAnsi="Times New Roman" w:cs="Times New Roman"/>
          <w:sz w:val="24"/>
          <w:szCs w:val="24"/>
        </w:rPr>
        <w:t>Each question will have a specific aim</w:t>
      </w:r>
      <w:r w:rsidR="000179E5">
        <w:rPr>
          <w:rFonts w:ascii="Times New Roman" w:hAnsi="Times New Roman" w:cs="Times New Roman"/>
          <w:sz w:val="24"/>
          <w:szCs w:val="24"/>
        </w:rPr>
        <w:t xml:space="preserve">, </w:t>
      </w:r>
      <w:r w:rsidR="001460C9" w:rsidRPr="00437D08">
        <w:rPr>
          <w:rFonts w:ascii="Times New Roman" w:hAnsi="Times New Roman" w:cs="Times New Roman"/>
          <w:sz w:val="24"/>
          <w:szCs w:val="24"/>
        </w:rPr>
        <w:t>the</w:t>
      </w:r>
      <w:r w:rsidR="00CE22CE">
        <w:rPr>
          <w:rFonts w:ascii="Times New Roman" w:hAnsi="Times New Roman" w:cs="Times New Roman"/>
          <w:sz w:val="24"/>
          <w:szCs w:val="24"/>
        </w:rPr>
        <w:t xml:space="preserve"> answers </w:t>
      </w:r>
      <w:r w:rsidR="000179E5">
        <w:rPr>
          <w:rFonts w:ascii="Times New Roman" w:hAnsi="Times New Roman" w:cs="Times New Roman"/>
          <w:sz w:val="24"/>
          <w:szCs w:val="24"/>
        </w:rPr>
        <w:t>will be analysed</w:t>
      </w:r>
      <w:r w:rsidR="001460C9" w:rsidRPr="00437D08">
        <w:rPr>
          <w:rFonts w:ascii="Times New Roman" w:hAnsi="Times New Roman" w:cs="Times New Roman"/>
          <w:sz w:val="24"/>
          <w:szCs w:val="24"/>
        </w:rPr>
        <w:t xml:space="preserve"> to locate the theme associated</w:t>
      </w:r>
      <w:r w:rsidR="000179E5">
        <w:rPr>
          <w:rFonts w:ascii="Times New Roman" w:hAnsi="Times New Roman" w:cs="Times New Roman"/>
          <w:sz w:val="24"/>
          <w:szCs w:val="24"/>
        </w:rPr>
        <w:t xml:space="preserve">. </w:t>
      </w:r>
      <w:r w:rsidR="002464AD">
        <w:rPr>
          <w:rFonts w:ascii="Times New Roman" w:hAnsi="Times New Roman" w:cs="Times New Roman"/>
          <w:sz w:val="24"/>
          <w:szCs w:val="24"/>
        </w:rPr>
        <w:t>The results from each individual interview</w:t>
      </w:r>
      <w:r w:rsidR="001460C9" w:rsidRPr="00437D08">
        <w:rPr>
          <w:rFonts w:ascii="Times New Roman" w:hAnsi="Times New Roman" w:cs="Times New Roman"/>
          <w:sz w:val="24"/>
          <w:szCs w:val="24"/>
        </w:rPr>
        <w:t xml:space="preserve"> will be compared </w:t>
      </w:r>
      <w:r w:rsidR="002A3300" w:rsidRPr="00437D08">
        <w:rPr>
          <w:rFonts w:ascii="Times New Roman" w:hAnsi="Times New Roman" w:cs="Times New Roman"/>
          <w:sz w:val="24"/>
          <w:szCs w:val="24"/>
        </w:rPr>
        <w:t xml:space="preserve">to the themes that arose in the </w:t>
      </w:r>
      <w:r w:rsidR="002A3300" w:rsidRPr="00437D08">
        <w:rPr>
          <w:rFonts w:ascii="Times New Roman" w:hAnsi="Times New Roman" w:cs="Times New Roman"/>
          <w:sz w:val="24"/>
          <w:szCs w:val="24"/>
        </w:rPr>
        <w:lastRenderedPageBreak/>
        <w:t xml:space="preserve">other interviews to see if there was any </w:t>
      </w:r>
      <w:r w:rsidR="00CC1CB8" w:rsidRPr="00437D08">
        <w:rPr>
          <w:rFonts w:ascii="Times New Roman" w:hAnsi="Times New Roman" w:cs="Times New Roman"/>
          <w:sz w:val="24"/>
          <w:szCs w:val="24"/>
        </w:rPr>
        <w:t>connection</w:t>
      </w:r>
      <w:r w:rsidR="002A3300" w:rsidRPr="00437D08">
        <w:rPr>
          <w:rFonts w:ascii="Times New Roman" w:hAnsi="Times New Roman" w:cs="Times New Roman"/>
          <w:sz w:val="24"/>
          <w:szCs w:val="24"/>
        </w:rPr>
        <w:t>. These correlations will</w:t>
      </w:r>
      <w:r w:rsidR="0090055E">
        <w:rPr>
          <w:rFonts w:ascii="Times New Roman" w:hAnsi="Times New Roman" w:cs="Times New Roman"/>
          <w:sz w:val="24"/>
          <w:szCs w:val="24"/>
        </w:rPr>
        <w:t xml:space="preserve"> be compared</w:t>
      </w:r>
      <w:r w:rsidR="00C5673C" w:rsidRPr="00437D08">
        <w:rPr>
          <w:rFonts w:ascii="Times New Roman" w:hAnsi="Times New Roman" w:cs="Times New Roman"/>
          <w:sz w:val="24"/>
          <w:szCs w:val="24"/>
        </w:rPr>
        <w:t xml:space="preserve"> to the current literature to see if it supports previous finds of “traditional fears and misinformed concerns”</w:t>
      </w:r>
      <w:r w:rsidR="00640611" w:rsidRPr="00640611">
        <w:t xml:space="preserve"> </w:t>
      </w:r>
      <w:r w:rsidR="00640611">
        <w:t>(</w:t>
      </w:r>
      <w:r w:rsidR="00640611">
        <w:rPr>
          <w:rFonts w:ascii="Times New Roman" w:hAnsi="Times New Roman" w:cs="Times New Roman"/>
          <w:sz w:val="24"/>
          <w:szCs w:val="24"/>
        </w:rPr>
        <w:t>Lloyd et al (</w:t>
      </w:r>
      <w:r w:rsidR="00640611" w:rsidRPr="00640611">
        <w:rPr>
          <w:rFonts w:ascii="Times New Roman" w:hAnsi="Times New Roman" w:cs="Times New Roman"/>
          <w:sz w:val="24"/>
          <w:szCs w:val="24"/>
        </w:rPr>
        <w:t>2014)</w:t>
      </w:r>
      <w:r w:rsidR="0090055E">
        <w:rPr>
          <w:rFonts w:ascii="Times New Roman" w:hAnsi="Times New Roman" w:cs="Times New Roman"/>
          <w:sz w:val="24"/>
          <w:szCs w:val="24"/>
        </w:rPr>
        <w:t>.</w:t>
      </w:r>
      <w:r w:rsidR="00A630C5" w:rsidRPr="00437D08">
        <w:rPr>
          <w:rFonts w:ascii="Times New Roman" w:hAnsi="Times New Roman" w:cs="Times New Roman"/>
          <w:sz w:val="24"/>
          <w:szCs w:val="24"/>
        </w:rPr>
        <w:t xml:space="preserve"> </w:t>
      </w:r>
      <w:r w:rsidR="0090055E" w:rsidRPr="00437D08">
        <w:rPr>
          <w:rFonts w:ascii="Times New Roman" w:hAnsi="Times New Roman" w:cs="Times New Roman"/>
          <w:sz w:val="24"/>
          <w:szCs w:val="24"/>
        </w:rPr>
        <w:t>The</w:t>
      </w:r>
      <w:r w:rsidR="00A630C5" w:rsidRPr="00437D08">
        <w:rPr>
          <w:rFonts w:ascii="Times New Roman" w:hAnsi="Times New Roman" w:cs="Times New Roman"/>
          <w:sz w:val="24"/>
          <w:szCs w:val="24"/>
        </w:rPr>
        <w:t xml:space="preserve"> data could</w:t>
      </w:r>
      <w:r w:rsidR="003F123B" w:rsidRPr="00437D08">
        <w:rPr>
          <w:rFonts w:ascii="Times New Roman" w:hAnsi="Times New Roman" w:cs="Times New Roman"/>
          <w:sz w:val="24"/>
          <w:szCs w:val="24"/>
        </w:rPr>
        <w:t xml:space="preserve"> show why the general </w:t>
      </w:r>
      <w:r w:rsidR="00A630C5" w:rsidRPr="00437D08">
        <w:rPr>
          <w:rFonts w:ascii="Times New Roman" w:hAnsi="Times New Roman" w:cs="Times New Roman"/>
          <w:sz w:val="24"/>
          <w:szCs w:val="24"/>
        </w:rPr>
        <w:t xml:space="preserve">consensus is like this and identify areas that need to be </w:t>
      </w:r>
      <w:r w:rsidR="002B7AAE" w:rsidRPr="00437D08">
        <w:rPr>
          <w:rFonts w:ascii="Times New Roman" w:hAnsi="Times New Roman" w:cs="Times New Roman"/>
          <w:sz w:val="24"/>
          <w:szCs w:val="24"/>
        </w:rPr>
        <w:t>combatted in later research.</w:t>
      </w:r>
      <w:r w:rsidR="00D24CDF" w:rsidRPr="00437D08">
        <w:rPr>
          <w:rFonts w:ascii="Times New Roman" w:hAnsi="Times New Roman" w:cs="Times New Roman"/>
          <w:sz w:val="24"/>
          <w:szCs w:val="24"/>
        </w:rPr>
        <w:t xml:space="preserve"> </w:t>
      </w:r>
    </w:p>
    <w:p w:rsidR="00D13C80" w:rsidRDefault="00D24CDF" w:rsidP="00437D08">
      <w:pPr>
        <w:spacing w:line="360" w:lineRule="auto"/>
        <w:rPr>
          <w:rFonts w:ascii="Times New Roman" w:hAnsi="Times New Roman" w:cs="Times New Roman"/>
          <w:sz w:val="24"/>
          <w:szCs w:val="24"/>
        </w:rPr>
      </w:pPr>
      <w:r w:rsidRPr="00437D08">
        <w:rPr>
          <w:rFonts w:ascii="Times New Roman" w:hAnsi="Times New Roman" w:cs="Times New Roman"/>
          <w:sz w:val="24"/>
          <w:szCs w:val="24"/>
        </w:rPr>
        <w:t xml:space="preserve">The participants will be </w:t>
      </w:r>
      <w:r w:rsidR="00CC1CB8" w:rsidRPr="00437D08">
        <w:rPr>
          <w:rFonts w:ascii="Times New Roman" w:hAnsi="Times New Roman" w:cs="Times New Roman"/>
          <w:sz w:val="24"/>
          <w:szCs w:val="24"/>
        </w:rPr>
        <w:t>studied</w:t>
      </w:r>
      <w:r w:rsidRPr="00437D08">
        <w:rPr>
          <w:rFonts w:ascii="Times New Roman" w:hAnsi="Times New Roman" w:cs="Times New Roman"/>
          <w:sz w:val="24"/>
          <w:szCs w:val="24"/>
        </w:rPr>
        <w:t xml:space="preserve"> to see whether they have a biased mind set because they take part themselves or if they will reflect similar results to those more sport inclined. </w:t>
      </w:r>
      <w:r w:rsidR="00597A2B" w:rsidRPr="00437D08">
        <w:rPr>
          <w:rFonts w:ascii="Times New Roman" w:hAnsi="Times New Roman" w:cs="Times New Roman"/>
          <w:sz w:val="24"/>
          <w:szCs w:val="24"/>
        </w:rPr>
        <w:t>The findings will be analysed in terms of how it matches the aims of P</w:t>
      </w:r>
      <w:r w:rsidR="00CC1CB8">
        <w:rPr>
          <w:rFonts w:ascii="Times New Roman" w:hAnsi="Times New Roman" w:cs="Times New Roman"/>
          <w:sz w:val="24"/>
          <w:szCs w:val="24"/>
        </w:rPr>
        <w:t xml:space="preserve">hysical </w:t>
      </w:r>
      <w:r w:rsidR="00597A2B" w:rsidRPr="00437D08">
        <w:rPr>
          <w:rFonts w:ascii="Times New Roman" w:hAnsi="Times New Roman" w:cs="Times New Roman"/>
          <w:sz w:val="24"/>
          <w:szCs w:val="24"/>
        </w:rPr>
        <w:t>E</w:t>
      </w:r>
      <w:r w:rsidR="00CC1CB8">
        <w:rPr>
          <w:rFonts w:ascii="Times New Roman" w:hAnsi="Times New Roman" w:cs="Times New Roman"/>
          <w:sz w:val="24"/>
          <w:szCs w:val="24"/>
        </w:rPr>
        <w:t>ducation</w:t>
      </w:r>
      <w:r w:rsidR="00582D56" w:rsidRPr="00437D08">
        <w:rPr>
          <w:rFonts w:ascii="Times New Roman" w:hAnsi="Times New Roman" w:cs="Times New Roman"/>
          <w:sz w:val="24"/>
          <w:szCs w:val="24"/>
        </w:rPr>
        <w:t xml:space="preserve"> and </w:t>
      </w:r>
      <w:r w:rsidR="00CC1CB8">
        <w:rPr>
          <w:rFonts w:ascii="Times New Roman" w:hAnsi="Times New Roman" w:cs="Times New Roman"/>
          <w:sz w:val="24"/>
          <w:szCs w:val="24"/>
        </w:rPr>
        <w:t xml:space="preserve">the </w:t>
      </w:r>
      <w:r w:rsidR="00582D56" w:rsidRPr="00437D08">
        <w:rPr>
          <w:rFonts w:ascii="Times New Roman" w:hAnsi="Times New Roman" w:cs="Times New Roman"/>
          <w:sz w:val="24"/>
          <w:szCs w:val="24"/>
        </w:rPr>
        <w:t>curriculum</w:t>
      </w:r>
      <w:r w:rsidR="00597A2B" w:rsidRPr="00437D08">
        <w:rPr>
          <w:rFonts w:ascii="Times New Roman" w:hAnsi="Times New Roman" w:cs="Times New Roman"/>
          <w:sz w:val="24"/>
          <w:szCs w:val="24"/>
        </w:rPr>
        <w:t>. If the findings do not match the aims</w:t>
      </w:r>
      <w:r w:rsidR="00CC1CB8">
        <w:rPr>
          <w:rFonts w:ascii="Times New Roman" w:hAnsi="Times New Roman" w:cs="Times New Roman"/>
          <w:sz w:val="24"/>
          <w:szCs w:val="24"/>
        </w:rPr>
        <w:t>,</w:t>
      </w:r>
      <w:r w:rsidR="00597A2B" w:rsidRPr="00437D08">
        <w:rPr>
          <w:rFonts w:ascii="Times New Roman" w:hAnsi="Times New Roman" w:cs="Times New Roman"/>
          <w:sz w:val="24"/>
          <w:szCs w:val="24"/>
        </w:rPr>
        <w:t xml:space="preserve"> it will be further discussed </w:t>
      </w:r>
      <w:r w:rsidR="00CC1CB8">
        <w:rPr>
          <w:rFonts w:ascii="Times New Roman" w:hAnsi="Times New Roman" w:cs="Times New Roman"/>
          <w:sz w:val="24"/>
          <w:szCs w:val="24"/>
        </w:rPr>
        <w:t>as to why it does not</w:t>
      </w:r>
      <w:r w:rsidR="00597A2B" w:rsidRPr="00437D08">
        <w:rPr>
          <w:rFonts w:ascii="Times New Roman" w:hAnsi="Times New Roman" w:cs="Times New Roman"/>
          <w:sz w:val="24"/>
          <w:szCs w:val="24"/>
        </w:rPr>
        <w:t xml:space="preserve"> and what can be put in place to improve this</w:t>
      </w:r>
      <w:r w:rsidR="00CC1CB8">
        <w:rPr>
          <w:rFonts w:ascii="Times New Roman" w:hAnsi="Times New Roman" w:cs="Times New Roman"/>
          <w:sz w:val="24"/>
          <w:szCs w:val="24"/>
        </w:rPr>
        <w:t>. M</w:t>
      </w:r>
      <w:r w:rsidR="00CC1CB8" w:rsidRPr="00437D08">
        <w:rPr>
          <w:rFonts w:ascii="Times New Roman" w:hAnsi="Times New Roman" w:cs="Times New Roman"/>
          <w:sz w:val="24"/>
          <w:szCs w:val="24"/>
        </w:rPr>
        <w:t>aki</w:t>
      </w:r>
      <w:r w:rsidR="00CC1CB8">
        <w:rPr>
          <w:rFonts w:ascii="Times New Roman" w:hAnsi="Times New Roman" w:cs="Times New Roman"/>
          <w:sz w:val="24"/>
          <w:szCs w:val="24"/>
        </w:rPr>
        <w:t>ng</w:t>
      </w:r>
      <w:r w:rsidR="00597A2B" w:rsidRPr="00437D08">
        <w:rPr>
          <w:rFonts w:ascii="Times New Roman" w:hAnsi="Times New Roman" w:cs="Times New Roman"/>
          <w:sz w:val="24"/>
          <w:szCs w:val="24"/>
        </w:rPr>
        <w:t xml:space="preserve"> the training system more compatible for children to take part and progress</w:t>
      </w:r>
      <w:r w:rsidR="0090055E">
        <w:rPr>
          <w:rFonts w:ascii="Times New Roman" w:hAnsi="Times New Roman" w:cs="Times New Roman"/>
          <w:sz w:val="24"/>
          <w:szCs w:val="24"/>
        </w:rPr>
        <w:t>.</w:t>
      </w:r>
      <w:r w:rsidR="00597A2B" w:rsidRPr="00437D08">
        <w:rPr>
          <w:rFonts w:ascii="Times New Roman" w:hAnsi="Times New Roman" w:cs="Times New Roman"/>
          <w:sz w:val="24"/>
          <w:szCs w:val="24"/>
        </w:rPr>
        <w:t xml:space="preserve"> Finally the training will be compared</w:t>
      </w:r>
      <w:r w:rsidR="00CC1CB8">
        <w:rPr>
          <w:rFonts w:ascii="Times New Roman" w:hAnsi="Times New Roman" w:cs="Times New Roman"/>
          <w:sz w:val="24"/>
          <w:szCs w:val="24"/>
        </w:rPr>
        <w:t xml:space="preserve"> to other development tools</w:t>
      </w:r>
      <w:r w:rsidR="00597A2B" w:rsidRPr="00437D08">
        <w:rPr>
          <w:rFonts w:ascii="Times New Roman" w:hAnsi="Times New Roman" w:cs="Times New Roman"/>
          <w:sz w:val="24"/>
          <w:szCs w:val="24"/>
        </w:rPr>
        <w:t xml:space="preserve"> like competitive activities to see what is different, what is similar and what</w:t>
      </w:r>
      <w:r w:rsidR="0090055E">
        <w:rPr>
          <w:rFonts w:ascii="Times New Roman" w:hAnsi="Times New Roman" w:cs="Times New Roman"/>
          <w:sz w:val="24"/>
          <w:szCs w:val="24"/>
        </w:rPr>
        <w:t xml:space="preserve"> can be transferrable to</w:t>
      </w:r>
      <w:r w:rsidR="00597A2B" w:rsidRPr="00437D08">
        <w:rPr>
          <w:rFonts w:ascii="Times New Roman" w:hAnsi="Times New Roman" w:cs="Times New Roman"/>
          <w:sz w:val="24"/>
          <w:szCs w:val="24"/>
        </w:rPr>
        <w:t xml:space="preserve"> support the development for children.</w:t>
      </w:r>
    </w:p>
    <w:p w:rsidR="001B13EF" w:rsidRPr="001B13EF" w:rsidRDefault="001B13EF" w:rsidP="00437D08">
      <w:pPr>
        <w:spacing w:line="360" w:lineRule="auto"/>
        <w:rPr>
          <w:rFonts w:ascii="Times New Roman" w:hAnsi="Times New Roman" w:cs="Times New Roman"/>
          <w:b/>
          <w:sz w:val="28"/>
          <w:szCs w:val="28"/>
        </w:rPr>
      </w:pPr>
      <w:r>
        <w:rPr>
          <w:rFonts w:ascii="Times New Roman" w:hAnsi="Times New Roman" w:cs="Times New Roman"/>
          <w:b/>
          <w:sz w:val="28"/>
          <w:szCs w:val="28"/>
        </w:rPr>
        <w:t>Conclusion</w:t>
      </w:r>
    </w:p>
    <w:p w:rsidR="009B398F" w:rsidRDefault="008E6F1C" w:rsidP="00437D08">
      <w:pPr>
        <w:spacing w:line="360" w:lineRule="auto"/>
        <w:rPr>
          <w:rFonts w:ascii="Times New Roman" w:hAnsi="Times New Roman" w:cs="Times New Roman"/>
          <w:sz w:val="24"/>
          <w:szCs w:val="24"/>
        </w:rPr>
      </w:pPr>
      <w:r w:rsidRPr="00437D08">
        <w:rPr>
          <w:rFonts w:ascii="Times New Roman" w:hAnsi="Times New Roman" w:cs="Times New Roman"/>
          <w:sz w:val="24"/>
          <w:szCs w:val="24"/>
        </w:rPr>
        <w:t>In conclusion</w:t>
      </w:r>
      <w:r w:rsidR="004939B3">
        <w:rPr>
          <w:rFonts w:ascii="Times New Roman" w:hAnsi="Times New Roman" w:cs="Times New Roman"/>
          <w:sz w:val="24"/>
          <w:szCs w:val="24"/>
        </w:rPr>
        <w:t>,</w:t>
      </w:r>
      <w:r w:rsidR="0090055E">
        <w:rPr>
          <w:rFonts w:ascii="Times New Roman" w:hAnsi="Times New Roman" w:cs="Times New Roman"/>
          <w:sz w:val="24"/>
          <w:szCs w:val="24"/>
        </w:rPr>
        <w:t xml:space="preserve"> the purpose </w:t>
      </w:r>
      <w:r w:rsidR="0082006B" w:rsidRPr="00437D08">
        <w:rPr>
          <w:rFonts w:ascii="Times New Roman" w:hAnsi="Times New Roman" w:cs="Times New Roman"/>
          <w:sz w:val="24"/>
          <w:szCs w:val="24"/>
        </w:rPr>
        <w:t xml:space="preserve">is to understand the teachers and what they think of </w:t>
      </w:r>
      <w:r w:rsidR="00F57F60" w:rsidRPr="00437D08">
        <w:rPr>
          <w:rFonts w:ascii="Times New Roman" w:hAnsi="Times New Roman" w:cs="Times New Roman"/>
          <w:sz w:val="24"/>
          <w:szCs w:val="24"/>
        </w:rPr>
        <w:t>children resistance training from a young age.</w:t>
      </w:r>
      <w:r w:rsidR="00E72EE5" w:rsidRPr="00437D08">
        <w:rPr>
          <w:rFonts w:ascii="Times New Roman" w:hAnsi="Times New Roman" w:cs="Times New Roman"/>
          <w:sz w:val="24"/>
          <w:szCs w:val="24"/>
        </w:rPr>
        <w:t xml:space="preserve"> From this</w:t>
      </w:r>
      <w:r w:rsidR="00CE22CE">
        <w:rPr>
          <w:rFonts w:ascii="Times New Roman" w:hAnsi="Times New Roman" w:cs="Times New Roman"/>
          <w:sz w:val="24"/>
          <w:szCs w:val="24"/>
        </w:rPr>
        <w:t xml:space="preserve"> the study </w:t>
      </w:r>
      <w:r w:rsidR="00E72EE5" w:rsidRPr="00437D08">
        <w:rPr>
          <w:rFonts w:ascii="Times New Roman" w:hAnsi="Times New Roman" w:cs="Times New Roman"/>
          <w:sz w:val="24"/>
          <w:szCs w:val="24"/>
        </w:rPr>
        <w:t xml:space="preserve">will evaluate the amount of </w:t>
      </w:r>
      <w:r w:rsidR="004939B3" w:rsidRPr="00437D08">
        <w:rPr>
          <w:rFonts w:ascii="Times New Roman" w:hAnsi="Times New Roman" w:cs="Times New Roman"/>
          <w:sz w:val="24"/>
          <w:szCs w:val="24"/>
        </w:rPr>
        <w:t>understanding</w:t>
      </w:r>
      <w:r w:rsidR="009B398F">
        <w:rPr>
          <w:rFonts w:ascii="Times New Roman" w:hAnsi="Times New Roman" w:cs="Times New Roman"/>
          <w:sz w:val="24"/>
          <w:szCs w:val="24"/>
        </w:rPr>
        <w:t xml:space="preserve"> </w:t>
      </w:r>
      <w:r w:rsidR="0090055E">
        <w:rPr>
          <w:rFonts w:ascii="Times New Roman" w:hAnsi="Times New Roman" w:cs="Times New Roman"/>
          <w:sz w:val="24"/>
          <w:szCs w:val="24"/>
        </w:rPr>
        <w:t>teachers</w:t>
      </w:r>
      <w:r w:rsidR="00B6036B">
        <w:rPr>
          <w:rFonts w:ascii="Times New Roman" w:hAnsi="Times New Roman" w:cs="Times New Roman"/>
          <w:sz w:val="24"/>
          <w:szCs w:val="24"/>
        </w:rPr>
        <w:t xml:space="preserve"> have</w:t>
      </w:r>
      <w:r w:rsidR="00E72EE5" w:rsidRPr="00437D08">
        <w:rPr>
          <w:rFonts w:ascii="Times New Roman" w:hAnsi="Times New Roman" w:cs="Times New Roman"/>
          <w:sz w:val="24"/>
          <w:szCs w:val="24"/>
        </w:rPr>
        <w:t xml:space="preserve"> and the possible implications</w:t>
      </w:r>
      <w:r w:rsidR="004D4006" w:rsidRPr="00437D08">
        <w:rPr>
          <w:rFonts w:ascii="Times New Roman" w:hAnsi="Times New Roman" w:cs="Times New Roman"/>
          <w:sz w:val="24"/>
          <w:szCs w:val="24"/>
        </w:rPr>
        <w:t xml:space="preserve"> </w:t>
      </w:r>
      <w:r w:rsidR="009B398F">
        <w:rPr>
          <w:rFonts w:ascii="Times New Roman" w:hAnsi="Times New Roman" w:cs="Times New Roman"/>
          <w:sz w:val="24"/>
          <w:szCs w:val="24"/>
        </w:rPr>
        <w:t>of</w:t>
      </w:r>
      <w:r w:rsidR="004939B3">
        <w:rPr>
          <w:rFonts w:ascii="Times New Roman" w:hAnsi="Times New Roman" w:cs="Times New Roman"/>
          <w:sz w:val="24"/>
          <w:szCs w:val="24"/>
        </w:rPr>
        <w:t xml:space="preserve"> </w:t>
      </w:r>
      <w:r w:rsidR="004D4006" w:rsidRPr="00437D08">
        <w:rPr>
          <w:rFonts w:ascii="Times New Roman" w:hAnsi="Times New Roman" w:cs="Times New Roman"/>
          <w:sz w:val="24"/>
          <w:szCs w:val="24"/>
        </w:rPr>
        <w:t xml:space="preserve">being </w:t>
      </w:r>
      <w:r w:rsidR="0090055E">
        <w:rPr>
          <w:rFonts w:ascii="Times New Roman" w:hAnsi="Times New Roman" w:cs="Times New Roman"/>
          <w:sz w:val="24"/>
          <w:szCs w:val="24"/>
        </w:rPr>
        <w:t>unaware</w:t>
      </w:r>
      <w:r w:rsidR="00E72EE5" w:rsidRPr="00437D08">
        <w:rPr>
          <w:rFonts w:ascii="Times New Roman" w:hAnsi="Times New Roman" w:cs="Times New Roman"/>
          <w:sz w:val="24"/>
          <w:szCs w:val="24"/>
        </w:rPr>
        <w:t xml:space="preserve">. </w:t>
      </w:r>
      <w:r w:rsidR="0090055E">
        <w:rPr>
          <w:rFonts w:ascii="Times New Roman" w:hAnsi="Times New Roman" w:cs="Times New Roman"/>
          <w:sz w:val="24"/>
          <w:szCs w:val="24"/>
        </w:rPr>
        <w:t>L</w:t>
      </w:r>
      <w:r w:rsidR="00937335">
        <w:rPr>
          <w:rFonts w:ascii="Times New Roman" w:hAnsi="Times New Roman" w:cs="Times New Roman"/>
          <w:sz w:val="24"/>
          <w:szCs w:val="24"/>
        </w:rPr>
        <w:t>ook</w:t>
      </w:r>
      <w:r w:rsidR="0090055E">
        <w:rPr>
          <w:rFonts w:ascii="Times New Roman" w:hAnsi="Times New Roman" w:cs="Times New Roman"/>
          <w:sz w:val="24"/>
          <w:szCs w:val="24"/>
        </w:rPr>
        <w:t>ing</w:t>
      </w:r>
      <w:r w:rsidR="00937335">
        <w:rPr>
          <w:rFonts w:ascii="Times New Roman" w:hAnsi="Times New Roman" w:cs="Times New Roman"/>
          <w:sz w:val="24"/>
          <w:szCs w:val="24"/>
        </w:rPr>
        <w:t xml:space="preserve"> at</w:t>
      </w:r>
      <w:r w:rsidR="004D4006" w:rsidRPr="00437D08">
        <w:rPr>
          <w:rFonts w:ascii="Times New Roman" w:hAnsi="Times New Roman" w:cs="Times New Roman"/>
          <w:sz w:val="24"/>
          <w:szCs w:val="24"/>
        </w:rPr>
        <w:t xml:space="preserve"> how teachers think the positives associated with resistance training</w:t>
      </w:r>
      <w:r w:rsidR="00937335">
        <w:rPr>
          <w:rFonts w:ascii="Times New Roman" w:hAnsi="Times New Roman" w:cs="Times New Roman"/>
          <w:sz w:val="24"/>
          <w:szCs w:val="24"/>
        </w:rPr>
        <w:t xml:space="preserve"> relate to the aims of Physical E</w:t>
      </w:r>
      <w:r w:rsidR="004D4006" w:rsidRPr="00437D08">
        <w:rPr>
          <w:rFonts w:ascii="Times New Roman" w:hAnsi="Times New Roman" w:cs="Times New Roman"/>
          <w:sz w:val="24"/>
          <w:szCs w:val="24"/>
        </w:rPr>
        <w:t>ducation</w:t>
      </w:r>
      <w:r w:rsidR="00CE22CE">
        <w:rPr>
          <w:rFonts w:ascii="Times New Roman" w:hAnsi="Times New Roman" w:cs="Times New Roman"/>
          <w:sz w:val="24"/>
          <w:szCs w:val="24"/>
        </w:rPr>
        <w:t>. Showing</w:t>
      </w:r>
      <w:r w:rsidR="00937335">
        <w:rPr>
          <w:rFonts w:ascii="Times New Roman" w:hAnsi="Times New Roman" w:cs="Times New Roman"/>
          <w:sz w:val="24"/>
          <w:szCs w:val="24"/>
        </w:rPr>
        <w:t xml:space="preserve"> h</w:t>
      </w:r>
      <w:r w:rsidR="00582D56" w:rsidRPr="00437D08">
        <w:rPr>
          <w:rFonts w:ascii="Times New Roman" w:hAnsi="Times New Roman" w:cs="Times New Roman"/>
          <w:sz w:val="24"/>
          <w:szCs w:val="24"/>
        </w:rPr>
        <w:t>ow they compare to other areas used to fulfil these a</w:t>
      </w:r>
      <w:r w:rsidR="0090055E">
        <w:rPr>
          <w:rFonts w:ascii="Times New Roman" w:hAnsi="Times New Roman" w:cs="Times New Roman"/>
          <w:sz w:val="24"/>
          <w:szCs w:val="24"/>
        </w:rPr>
        <w:t>ims like competitive activities,</w:t>
      </w:r>
      <w:r w:rsidR="00582D56" w:rsidRPr="00437D08">
        <w:rPr>
          <w:rFonts w:ascii="Times New Roman" w:hAnsi="Times New Roman" w:cs="Times New Roman"/>
          <w:sz w:val="24"/>
          <w:szCs w:val="24"/>
        </w:rPr>
        <w:t xml:space="preserve"> outdoor adventure and fundamental development. </w:t>
      </w:r>
    </w:p>
    <w:p w:rsidR="009B398F" w:rsidRDefault="00582D56" w:rsidP="00437D08">
      <w:pPr>
        <w:spacing w:line="360" w:lineRule="auto"/>
        <w:rPr>
          <w:rFonts w:ascii="Times New Roman" w:hAnsi="Times New Roman" w:cs="Times New Roman"/>
          <w:sz w:val="24"/>
          <w:szCs w:val="24"/>
        </w:rPr>
      </w:pPr>
      <w:r w:rsidRPr="00437D08">
        <w:rPr>
          <w:rFonts w:ascii="Times New Roman" w:hAnsi="Times New Roman" w:cs="Times New Roman"/>
          <w:sz w:val="24"/>
          <w:szCs w:val="24"/>
        </w:rPr>
        <w:t>The method chosen was used for its qualitative aspect and a group interview was decided upon so that the questions could possibly be discussed in more depth with more of an idea about themes surrounding each question. The data will be thematically reviewed to find key findings a</w:t>
      </w:r>
      <w:r w:rsidR="0090055E">
        <w:rPr>
          <w:rFonts w:ascii="Times New Roman" w:hAnsi="Times New Roman" w:cs="Times New Roman"/>
          <w:sz w:val="24"/>
          <w:szCs w:val="24"/>
        </w:rPr>
        <w:t>nd themes that are in the data.</w:t>
      </w:r>
    </w:p>
    <w:p w:rsidR="0090055E" w:rsidRDefault="000C6E4E" w:rsidP="00437D08">
      <w:pPr>
        <w:spacing w:line="360" w:lineRule="auto"/>
        <w:rPr>
          <w:rFonts w:ascii="Times New Roman" w:hAnsi="Times New Roman" w:cs="Times New Roman"/>
          <w:b/>
          <w:sz w:val="24"/>
          <w:szCs w:val="24"/>
          <w:u w:val="single"/>
        </w:rPr>
      </w:pPr>
      <w:r w:rsidRPr="00437D08">
        <w:rPr>
          <w:rFonts w:ascii="Times New Roman" w:hAnsi="Times New Roman" w:cs="Times New Roman"/>
          <w:sz w:val="24"/>
          <w:szCs w:val="24"/>
        </w:rPr>
        <w:t>The</w:t>
      </w:r>
      <w:r w:rsidR="00582D56" w:rsidRPr="00437D08">
        <w:rPr>
          <w:rFonts w:ascii="Times New Roman" w:hAnsi="Times New Roman" w:cs="Times New Roman"/>
          <w:sz w:val="24"/>
          <w:szCs w:val="24"/>
        </w:rPr>
        <w:t xml:space="preserve"> correlations will all be discussed for a final thesis as to perception related to resistance training and </w:t>
      </w:r>
      <w:r w:rsidR="009B398F">
        <w:rPr>
          <w:rFonts w:ascii="Times New Roman" w:hAnsi="Times New Roman" w:cs="Times New Roman"/>
          <w:sz w:val="24"/>
          <w:szCs w:val="24"/>
        </w:rPr>
        <w:t>how it fits into early age Physical E</w:t>
      </w:r>
      <w:r w:rsidRPr="00437D08">
        <w:rPr>
          <w:rFonts w:ascii="Times New Roman" w:hAnsi="Times New Roman" w:cs="Times New Roman"/>
          <w:sz w:val="24"/>
          <w:szCs w:val="24"/>
        </w:rPr>
        <w:t xml:space="preserve">ducation from a </w:t>
      </w:r>
      <w:r w:rsidR="00E4069B" w:rsidRPr="00437D08">
        <w:rPr>
          <w:rFonts w:ascii="Times New Roman" w:hAnsi="Times New Roman" w:cs="Times New Roman"/>
          <w:sz w:val="24"/>
          <w:szCs w:val="24"/>
        </w:rPr>
        <w:t>teacher’s</w:t>
      </w:r>
      <w:r w:rsidRPr="00437D08">
        <w:rPr>
          <w:rFonts w:ascii="Times New Roman" w:hAnsi="Times New Roman" w:cs="Times New Roman"/>
          <w:sz w:val="24"/>
          <w:szCs w:val="24"/>
        </w:rPr>
        <w:t xml:space="preserve"> point of view</w:t>
      </w:r>
      <w:r w:rsidRPr="00DF4289">
        <w:rPr>
          <w:rFonts w:ascii="Times New Roman" w:hAnsi="Times New Roman" w:cs="Times New Roman"/>
          <w:b/>
          <w:sz w:val="24"/>
          <w:szCs w:val="24"/>
          <w:u w:val="single"/>
        </w:rPr>
        <w:t xml:space="preserve">. </w:t>
      </w:r>
      <w:r w:rsidR="0090055E" w:rsidRPr="001B13EF">
        <w:rPr>
          <w:rFonts w:ascii="Times New Roman" w:hAnsi="Times New Roman" w:cs="Times New Roman"/>
          <w:b/>
          <w:sz w:val="28"/>
          <w:szCs w:val="28"/>
        </w:rPr>
        <w:t>Completion</w:t>
      </w:r>
      <w:r w:rsidRPr="001B13EF">
        <w:rPr>
          <w:rFonts w:ascii="Times New Roman" w:hAnsi="Times New Roman" w:cs="Times New Roman"/>
          <w:b/>
          <w:sz w:val="28"/>
          <w:szCs w:val="28"/>
        </w:rPr>
        <w:t xml:space="preserve"> dates</w:t>
      </w:r>
    </w:p>
    <w:p w:rsidR="009B398F" w:rsidRPr="001B13EF" w:rsidRDefault="0090055E" w:rsidP="00437D08">
      <w:pPr>
        <w:spacing w:line="360" w:lineRule="auto"/>
        <w:rPr>
          <w:rFonts w:ascii="Times New Roman" w:hAnsi="Times New Roman" w:cs="Times New Roman"/>
          <w:sz w:val="24"/>
          <w:szCs w:val="24"/>
        </w:rPr>
      </w:pPr>
      <w:r w:rsidRPr="001B13EF">
        <w:rPr>
          <w:rFonts w:ascii="Times New Roman" w:hAnsi="Times New Roman" w:cs="Times New Roman"/>
          <w:sz w:val="24"/>
          <w:szCs w:val="24"/>
        </w:rPr>
        <w:t>Literature</w:t>
      </w:r>
      <w:r w:rsidR="00795C14" w:rsidRPr="001B13EF">
        <w:rPr>
          <w:rFonts w:ascii="Times New Roman" w:hAnsi="Times New Roman" w:cs="Times New Roman"/>
          <w:sz w:val="24"/>
          <w:szCs w:val="24"/>
        </w:rPr>
        <w:t xml:space="preserve"> review</w:t>
      </w:r>
      <w:r w:rsidRPr="001B13EF">
        <w:rPr>
          <w:rFonts w:ascii="Times New Roman" w:hAnsi="Times New Roman" w:cs="Times New Roman"/>
          <w:sz w:val="24"/>
          <w:szCs w:val="24"/>
        </w:rPr>
        <w:t xml:space="preserve"> will be on going throughout</w:t>
      </w:r>
      <w:r w:rsidR="00795C14" w:rsidRPr="001B13EF">
        <w:rPr>
          <w:rFonts w:ascii="Times New Roman" w:hAnsi="Times New Roman" w:cs="Times New Roman"/>
          <w:sz w:val="24"/>
          <w:szCs w:val="24"/>
        </w:rPr>
        <w:t xml:space="preserve">. </w:t>
      </w:r>
      <w:r w:rsidRPr="001B13EF">
        <w:rPr>
          <w:rFonts w:ascii="Times New Roman" w:hAnsi="Times New Roman" w:cs="Times New Roman"/>
          <w:sz w:val="24"/>
          <w:szCs w:val="24"/>
        </w:rPr>
        <w:t xml:space="preserve">The </w:t>
      </w:r>
      <w:r w:rsidR="00795C14" w:rsidRPr="001B13EF">
        <w:rPr>
          <w:rFonts w:ascii="Times New Roman" w:hAnsi="Times New Roman" w:cs="Times New Roman"/>
          <w:sz w:val="24"/>
          <w:szCs w:val="24"/>
        </w:rPr>
        <w:t xml:space="preserve">proposal will be presented and handed </w:t>
      </w:r>
      <w:r w:rsidR="00937335" w:rsidRPr="001B13EF">
        <w:rPr>
          <w:rFonts w:ascii="Times New Roman" w:hAnsi="Times New Roman" w:cs="Times New Roman"/>
          <w:sz w:val="24"/>
          <w:szCs w:val="24"/>
        </w:rPr>
        <w:t xml:space="preserve">out </w:t>
      </w:r>
      <w:r w:rsidR="00795C14" w:rsidRPr="001B13EF">
        <w:rPr>
          <w:rFonts w:ascii="Times New Roman" w:hAnsi="Times New Roman" w:cs="Times New Roman"/>
          <w:sz w:val="24"/>
          <w:szCs w:val="24"/>
        </w:rPr>
        <w:t xml:space="preserve">before November </w:t>
      </w:r>
      <w:r w:rsidR="005D542F" w:rsidRPr="001B13EF">
        <w:rPr>
          <w:rFonts w:ascii="Times New Roman" w:hAnsi="Times New Roman" w:cs="Times New Roman"/>
          <w:sz w:val="24"/>
          <w:szCs w:val="24"/>
        </w:rPr>
        <w:t xml:space="preserve">2019 </w:t>
      </w:r>
      <w:r w:rsidR="00795C14" w:rsidRPr="001B13EF">
        <w:rPr>
          <w:rFonts w:ascii="Times New Roman" w:hAnsi="Times New Roman" w:cs="Times New Roman"/>
          <w:sz w:val="24"/>
          <w:szCs w:val="24"/>
        </w:rPr>
        <w:t xml:space="preserve">to help gather </w:t>
      </w:r>
      <w:r w:rsidR="009B398F" w:rsidRPr="001B13EF">
        <w:rPr>
          <w:rFonts w:ascii="Times New Roman" w:hAnsi="Times New Roman" w:cs="Times New Roman"/>
          <w:sz w:val="24"/>
          <w:szCs w:val="24"/>
        </w:rPr>
        <w:t xml:space="preserve">the </w:t>
      </w:r>
      <w:r w:rsidR="00795C14" w:rsidRPr="001B13EF">
        <w:rPr>
          <w:rFonts w:ascii="Times New Roman" w:hAnsi="Times New Roman" w:cs="Times New Roman"/>
          <w:sz w:val="24"/>
          <w:szCs w:val="24"/>
        </w:rPr>
        <w:t xml:space="preserve">appropriate feedback. </w:t>
      </w:r>
    </w:p>
    <w:p w:rsidR="00011A37" w:rsidRPr="001B13EF" w:rsidRDefault="00795C14" w:rsidP="00437D08">
      <w:pPr>
        <w:spacing w:line="360" w:lineRule="auto"/>
        <w:rPr>
          <w:rFonts w:ascii="Times New Roman" w:hAnsi="Times New Roman" w:cs="Times New Roman"/>
          <w:sz w:val="24"/>
          <w:szCs w:val="24"/>
        </w:rPr>
      </w:pPr>
      <w:r w:rsidRPr="001B13EF">
        <w:rPr>
          <w:rFonts w:ascii="Times New Roman" w:hAnsi="Times New Roman" w:cs="Times New Roman"/>
          <w:sz w:val="24"/>
          <w:szCs w:val="24"/>
        </w:rPr>
        <w:t>The study</w:t>
      </w:r>
      <w:r w:rsidR="000C6E4E" w:rsidRPr="001B13EF">
        <w:rPr>
          <w:rFonts w:ascii="Times New Roman" w:hAnsi="Times New Roman" w:cs="Times New Roman"/>
          <w:sz w:val="24"/>
          <w:szCs w:val="24"/>
        </w:rPr>
        <w:t xml:space="preserve"> will attempt to retrieve ethical approval and collect </w:t>
      </w:r>
      <w:r w:rsidR="0090055E" w:rsidRPr="001B13EF">
        <w:rPr>
          <w:rFonts w:ascii="Times New Roman" w:hAnsi="Times New Roman" w:cs="Times New Roman"/>
          <w:sz w:val="24"/>
          <w:szCs w:val="24"/>
        </w:rPr>
        <w:t xml:space="preserve">all data before leaving for </w:t>
      </w:r>
      <w:r w:rsidR="009B398F" w:rsidRPr="001B13EF">
        <w:rPr>
          <w:rFonts w:ascii="Times New Roman" w:hAnsi="Times New Roman" w:cs="Times New Roman"/>
          <w:sz w:val="24"/>
          <w:szCs w:val="24"/>
        </w:rPr>
        <w:t>December</w:t>
      </w:r>
      <w:r w:rsidR="005D542F" w:rsidRPr="001B13EF">
        <w:rPr>
          <w:rFonts w:ascii="Times New Roman" w:hAnsi="Times New Roman" w:cs="Times New Roman"/>
          <w:sz w:val="24"/>
          <w:szCs w:val="24"/>
        </w:rPr>
        <w:t xml:space="preserve"> 2019</w:t>
      </w:r>
      <w:r w:rsidR="009B398F" w:rsidRPr="001B13EF">
        <w:rPr>
          <w:rFonts w:ascii="Times New Roman" w:hAnsi="Times New Roman" w:cs="Times New Roman"/>
          <w:sz w:val="24"/>
          <w:szCs w:val="24"/>
        </w:rPr>
        <w:t>.</w:t>
      </w:r>
      <w:r w:rsidRPr="001B13EF">
        <w:rPr>
          <w:rFonts w:ascii="Times New Roman" w:hAnsi="Times New Roman" w:cs="Times New Roman"/>
          <w:sz w:val="24"/>
          <w:szCs w:val="24"/>
        </w:rPr>
        <w:t xml:space="preserve"> </w:t>
      </w:r>
      <w:r w:rsidR="009B398F" w:rsidRPr="001B13EF">
        <w:rPr>
          <w:rFonts w:ascii="Times New Roman" w:hAnsi="Times New Roman" w:cs="Times New Roman"/>
          <w:sz w:val="24"/>
          <w:szCs w:val="24"/>
        </w:rPr>
        <w:t>T</w:t>
      </w:r>
      <w:r w:rsidR="000C6E4E" w:rsidRPr="001B13EF">
        <w:rPr>
          <w:rFonts w:ascii="Times New Roman" w:hAnsi="Times New Roman" w:cs="Times New Roman"/>
          <w:sz w:val="24"/>
          <w:szCs w:val="24"/>
        </w:rPr>
        <w:t xml:space="preserve">he next step </w:t>
      </w:r>
      <w:r w:rsidRPr="001B13EF">
        <w:rPr>
          <w:rFonts w:ascii="Times New Roman" w:hAnsi="Times New Roman" w:cs="Times New Roman"/>
          <w:sz w:val="24"/>
          <w:szCs w:val="24"/>
        </w:rPr>
        <w:t>is to</w:t>
      </w:r>
      <w:r w:rsidR="001B13EF" w:rsidRPr="001B13EF">
        <w:rPr>
          <w:rFonts w:ascii="Times New Roman" w:hAnsi="Times New Roman" w:cs="Times New Roman"/>
          <w:sz w:val="24"/>
          <w:szCs w:val="24"/>
        </w:rPr>
        <w:t xml:space="preserve"> thematically reviewing </w:t>
      </w:r>
      <w:r w:rsidR="0090055E" w:rsidRPr="001B13EF">
        <w:rPr>
          <w:rFonts w:ascii="Times New Roman" w:hAnsi="Times New Roman" w:cs="Times New Roman"/>
          <w:sz w:val="24"/>
          <w:szCs w:val="24"/>
        </w:rPr>
        <w:t xml:space="preserve">the data </w:t>
      </w:r>
      <w:r w:rsidR="005D542F" w:rsidRPr="001B13EF">
        <w:rPr>
          <w:rFonts w:ascii="Times New Roman" w:hAnsi="Times New Roman" w:cs="Times New Roman"/>
          <w:sz w:val="24"/>
          <w:szCs w:val="24"/>
        </w:rPr>
        <w:t>to</w:t>
      </w:r>
      <w:r w:rsidR="000C6E4E" w:rsidRPr="001B13EF">
        <w:rPr>
          <w:rFonts w:ascii="Times New Roman" w:hAnsi="Times New Roman" w:cs="Times New Roman"/>
          <w:sz w:val="24"/>
          <w:szCs w:val="24"/>
        </w:rPr>
        <w:t xml:space="preserve"> see if there is any key </w:t>
      </w:r>
      <w:r w:rsidR="000C6E4E" w:rsidRPr="001B13EF">
        <w:rPr>
          <w:rFonts w:ascii="Times New Roman" w:hAnsi="Times New Roman" w:cs="Times New Roman"/>
          <w:sz w:val="24"/>
          <w:szCs w:val="24"/>
        </w:rPr>
        <w:lastRenderedPageBreak/>
        <w:t xml:space="preserve">themes the study should be looking to highlight </w:t>
      </w:r>
      <w:r w:rsidR="001B13EF">
        <w:rPr>
          <w:rFonts w:ascii="Times New Roman" w:hAnsi="Times New Roman" w:cs="Times New Roman"/>
          <w:sz w:val="24"/>
          <w:szCs w:val="24"/>
        </w:rPr>
        <w:t xml:space="preserve">by </w:t>
      </w:r>
      <w:r w:rsidR="000C6E4E" w:rsidRPr="001B13EF">
        <w:rPr>
          <w:rFonts w:ascii="Times New Roman" w:hAnsi="Times New Roman" w:cs="Times New Roman"/>
          <w:sz w:val="24"/>
          <w:szCs w:val="24"/>
        </w:rPr>
        <w:t>January</w:t>
      </w:r>
      <w:r w:rsidR="005D542F" w:rsidRPr="001B13EF">
        <w:rPr>
          <w:rFonts w:ascii="Times New Roman" w:hAnsi="Times New Roman" w:cs="Times New Roman"/>
          <w:sz w:val="24"/>
          <w:szCs w:val="24"/>
        </w:rPr>
        <w:t xml:space="preserve"> 2020</w:t>
      </w:r>
      <w:r w:rsidR="009B398F" w:rsidRPr="001B13EF">
        <w:rPr>
          <w:rFonts w:ascii="Times New Roman" w:hAnsi="Times New Roman" w:cs="Times New Roman"/>
          <w:sz w:val="24"/>
          <w:szCs w:val="24"/>
        </w:rPr>
        <w:t xml:space="preserve">. </w:t>
      </w:r>
      <w:r w:rsidR="001B13EF" w:rsidRPr="001B13EF">
        <w:rPr>
          <w:rFonts w:ascii="Times New Roman" w:hAnsi="Times New Roman" w:cs="Times New Roman"/>
          <w:sz w:val="24"/>
          <w:szCs w:val="24"/>
        </w:rPr>
        <w:t>Tutorials</w:t>
      </w:r>
      <w:r w:rsidR="000C6E4E" w:rsidRPr="001B13EF">
        <w:rPr>
          <w:rFonts w:ascii="Times New Roman" w:hAnsi="Times New Roman" w:cs="Times New Roman"/>
          <w:sz w:val="24"/>
          <w:szCs w:val="24"/>
        </w:rPr>
        <w:t xml:space="preserve"> </w:t>
      </w:r>
      <w:r w:rsidR="001B13EF">
        <w:rPr>
          <w:rFonts w:ascii="Times New Roman" w:hAnsi="Times New Roman" w:cs="Times New Roman"/>
          <w:sz w:val="24"/>
          <w:szCs w:val="24"/>
        </w:rPr>
        <w:t xml:space="preserve">and drafts will be submitted </w:t>
      </w:r>
      <w:r w:rsidR="000C6E4E" w:rsidRPr="001B13EF">
        <w:rPr>
          <w:rFonts w:ascii="Times New Roman" w:hAnsi="Times New Roman" w:cs="Times New Roman"/>
          <w:sz w:val="24"/>
          <w:szCs w:val="24"/>
        </w:rPr>
        <w:t xml:space="preserve">with a supervisor </w:t>
      </w:r>
      <w:r w:rsidR="001B13EF">
        <w:rPr>
          <w:rFonts w:ascii="Times New Roman" w:hAnsi="Times New Roman" w:cs="Times New Roman"/>
          <w:sz w:val="24"/>
          <w:szCs w:val="24"/>
        </w:rPr>
        <w:t xml:space="preserve">to track progression December to April 2020 </w:t>
      </w:r>
      <w:r w:rsidRPr="001B13EF">
        <w:rPr>
          <w:rFonts w:ascii="Times New Roman" w:hAnsi="Times New Roman" w:cs="Times New Roman"/>
          <w:sz w:val="24"/>
          <w:szCs w:val="24"/>
        </w:rPr>
        <w:t xml:space="preserve">and </w:t>
      </w:r>
      <w:r w:rsidR="001B13EF">
        <w:rPr>
          <w:rFonts w:ascii="Times New Roman" w:hAnsi="Times New Roman" w:cs="Times New Roman"/>
          <w:sz w:val="24"/>
          <w:szCs w:val="24"/>
        </w:rPr>
        <w:t>hand in</w:t>
      </w:r>
      <w:r w:rsidR="000C6E4E" w:rsidRPr="001B13EF">
        <w:rPr>
          <w:rFonts w:ascii="Times New Roman" w:hAnsi="Times New Roman" w:cs="Times New Roman"/>
          <w:sz w:val="24"/>
          <w:szCs w:val="24"/>
        </w:rPr>
        <w:t xml:space="preserve"> on the 24</w:t>
      </w:r>
      <w:r w:rsidR="000C6E4E" w:rsidRPr="001B13EF">
        <w:rPr>
          <w:rFonts w:ascii="Times New Roman" w:hAnsi="Times New Roman" w:cs="Times New Roman"/>
          <w:sz w:val="24"/>
          <w:szCs w:val="24"/>
          <w:vertAlign w:val="superscript"/>
        </w:rPr>
        <w:t>th</w:t>
      </w:r>
      <w:r w:rsidR="000C6E4E" w:rsidRPr="001B13EF">
        <w:rPr>
          <w:rFonts w:ascii="Times New Roman" w:hAnsi="Times New Roman" w:cs="Times New Roman"/>
          <w:sz w:val="24"/>
          <w:szCs w:val="24"/>
        </w:rPr>
        <w:t xml:space="preserve"> of </w:t>
      </w:r>
      <w:r w:rsidR="006C6F57" w:rsidRPr="001B13EF">
        <w:rPr>
          <w:rFonts w:ascii="Times New Roman" w:hAnsi="Times New Roman" w:cs="Times New Roman"/>
          <w:sz w:val="24"/>
          <w:szCs w:val="24"/>
        </w:rPr>
        <w:t>April</w:t>
      </w:r>
      <w:r w:rsidR="005D542F" w:rsidRPr="001B13EF">
        <w:rPr>
          <w:rFonts w:ascii="Times New Roman" w:hAnsi="Times New Roman" w:cs="Times New Roman"/>
          <w:sz w:val="24"/>
          <w:szCs w:val="24"/>
        </w:rPr>
        <w:t xml:space="preserve"> 2020</w:t>
      </w:r>
      <w:r w:rsidR="000C6E4E" w:rsidRPr="001B13EF">
        <w:rPr>
          <w:rFonts w:ascii="Times New Roman" w:hAnsi="Times New Roman" w:cs="Times New Roman"/>
          <w:sz w:val="24"/>
          <w:szCs w:val="24"/>
        </w:rPr>
        <w:t>.</w:t>
      </w:r>
      <w:r w:rsidR="001B13EF" w:rsidRPr="001B13EF">
        <w:rPr>
          <w:rFonts w:ascii="Times New Roman" w:hAnsi="Times New Roman" w:cs="Times New Roman"/>
          <w:sz w:val="24"/>
          <w:szCs w:val="24"/>
        </w:rPr>
        <w:t xml:space="preserve"> </w:t>
      </w:r>
    </w:p>
    <w:p w:rsidR="001B13EF" w:rsidRPr="001B13EF" w:rsidRDefault="001B13EF" w:rsidP="00437D08">
      <w:pPr>
        <w:spacing w:line="360" w:lineRule="auto"/>
        <w:rPr>
          <w:rFonts w:ascii="Times New Roman" w:hAnsi="Times New Roman" w:cs="Times New Roman"/>
          <w:sz w:val="24"/>
          <w:szCs w:val="24"/>
        </w:rPr>
      </w:pPr>
      <w:r w:rsidRPr="001B13EF">
        <w:rPr>
          <w:rFonts w:ascii="Times New Roman" w:hAnsi="Times New Roman" w:cs="Times New Roman"/>
          <w:sz w:val="24"/>
          <w:szCs w:val="24"/>
        </w:rPr>
        <w:t>A table of the plan for completion is below</w:t>
      </w:r>
      <w:r>
        <w:rPr>
          <w:rFonts w:ascii="Times New Roman" w:hAnsi="Times New Roman" w:cs="Times New Roman"/>
          <w:sz w:val="24"/>
          <w:szCs w:val="24"/>
        </w:rPr>
        <w:t>:</w:t>
      </w:r>
    </w:p>
    <w:p w:rsidR="00A36186" w:rsidRDefault="00A36186" w:rsidP="00437D08">
      <w:pPr>
        <w:spacing w:line="360" w:lineRule="auto"/>
        <w:rPr>
          <w:rFonts w:ascii="Times New Roman" w:hAnsi="Times New Roman" w:cs="Times New Roman"/>
          <w:sz w:val="24"/>
          <w:szCs w:val="24"/>
        </w:rPr>
      </w:pPr>
    </w:p>
    <w:p w:rsidR="005D542F" w:rsidRDefault="005D542F" w:rsidP="00437D08">
      <w:pPr>
        <w:spacing w:line="360" w:lineRule="auto"/>
        <w:rPr>
          <w:rFonts w:ascii="Times New Roman" w:hAnsi="Times New Roman" w:cs="Times New Roman"/>
          <w:b/>
          <w:sz w:val="28"/>
          <w:szCs w:val="28"/>
        </w:rPr>
      </w:pPr>
    </w:p>
    <w:p w:rsidR="005D542F" w:rsidRDefault="005D542F" w:rsidP="00437D08">
      <w:pPr>
        <w:spacing w:line="360" w:lineRule="auto"/>
        <w:rPr>
          <w:rFonts w:ascii="Times New Roman" w:hAnsi="Times New Roman" w:cs="Times New Roman"/>
          <w:b/>
          <w:sz w:val="28"/>
          <w:szCs w:val="28"/>
        </w:rPr>
      </w:pPr>
    </w:p>
    <w:p w:rsidR="008679C7" w:rsidRDefault="008679C7" w:rsidP="00437D08">
      <w:pPr>
        <w:spacing w:line="360" w:lineRule="auto"/>
        <w:rPr>
          <w:rFonts w:ascii="Times New Roman" w:hAnsi="Times New Roman" w:cs="Times New Roman"/>
          <w:b/>
          <w:sz w:val="28"/>
          <w:szCs w:val="28"/>
        </w:rPr>
      </w:pPr>
      <w:r>
        <w:rPr>
          <w:rFonts w:ascii="Times New Roman" w:hAnsi="Times New Roman" w:cs="Times New Roman"/>
          <w:b/>
          <w:sz w:val="28"/>
          <w:szCs w:val="28"/>
        </w:rPr>
        <w:t>Word count</w:t>
      </w:r>
      <w:r w:rsidR="00503D6B">
        <w:rPr>
          <w:rFonts w:ascii="Times New Roman" w:hAnsi="Times New Roman" w:cs="Times New Roman"/>
          <w:b/>
          <w:sz w:val="28"/>
          <w:szCs w:val="28"/>
        </w:rPr>
        <w:t>: 1489</w:t>
      </w:r>
    </w:p>
    <w:p w:rsidR="00ED688E" w:rsidRPr="00437D08" w:rsidRDefault="00ED688E" w:rsidP="00437D08">
      <w:pPr>
        <w:spacing w:line="360" w:lineRule="auto"/>
        <w:rPr>
          <w:rFonts w:ascii="Times New Roman" w:hAnsi="Times New Roman" w:cs="Times New Roman"/>
          <w:b/>
          <w:sz w:val="28"/>
          <w:szCs w:val="28"/>
        </w:rPr>
      </w:pPr>
    </w:p>
    <w:tbl>
      <w:tblPr>
        <w:tblStyle w:val="TableGrid"/>
        <w:tblpPr w:leftFromText="180" w:rightFromText="180" w:vertAnchor="page" w:horzAnchor="margin" w:tblpXSpec="center" w:tblpY="4021"/>
        <w:tblW w:w="11177" w:type="dxa"/>
        <w:tblLook w:val="04A0" w:firstRow="1" w:lastRow="0" w:firstColumn="1" w:lastColumn="0" w:noHBand="0" w:noVBand="1"/>
      </w:tblPr>
      <w:tblGrid>
        <w:gridCol w:w="1506"/>
        <w:gridCol w:w="838"/>
        <w:gridCol w:w="1203"/>
        <w:gridCol w:w="1041"/>
        <w:gridCol w:w="1161"/>
        <w:gridCol w:w="1141"/>
        <w:gridCol w:w="1056"/>
        <w:gridCol w:w="1056"/>
        <w:gridCol w:w="1119"/>
        <w:gridCol w:w="1056"/>
      </w:tblGrid>
      <w:tr w:rsidR="001B13EF" w:rsidTr="001B13EF">
        <w:trPr>
          <w:trHeight w:val="645"/>
        </w:trPr>
        <w:tc>
          <w:tcPr>
            <w:tcW w:w="1506" w:type="dxa"/>
          </w:tcPr>
          <w:p w:rsidR="001B13EF" w:rsidRDefault="001B13EF" w:rsidP="001B13EF"/>
        </w:tc>
        <w:tc>
          <w:tcPr>
            <w:tcW w:w="838" w:type="dxa"/>
          </w:tcPr>
          <w:p w:rsidR="001B13EF" w:rsidRDefault="001B13EF" w:rsidP="001B13EF">
            <w:r>
              <w:t>August</w:t>
            </w:r>
          </w:p>
        </w:tc>
        <w:tc>
          <w:tcPr>
            <w:tcW w:w="1203" w:type="dxa"/>
          </w:tcPr>
          <w:p w:rsidR="001B13EF" w:rsidRDefault="001B13EF" w:rsidP="001B13EF">
            <w:r>
              <w:rPr>
                <w:noProof/>
                <w:lang w:eastAsia="en-GB"/>
              </w:rPr>
              <mc:AlternateContent>
                <mc:Choice Requires="wps">
                  <w:drawing>
                    <wp:anchor distT="0" distB="0" distL="114300" distR="114300" simplePos="0" relativeHeight="251659264" behindDoc="0" locked="0" layoutInCell="1" allowOverlap="1" wp14:anchorId="7BC5AADE" wp14:editId="6938F025">
                      <wp:simplePos x="0" y="0"/>
                      <wp:positionH relativeFrom="column">
                        <wp:posOffset>-785495</wp:posOffset>
                      </wp:positionH>
                      <wp:positionV relativeFrom="paragraph">
                        <wp:posOffset>585470</wp:posOffset>
                      </wp:positionV>
                      <wp:extent cx="1571625" cy="314325"/>
                      <wp:effectExtent l="0" t="0" r="0" b="0"/>
                      <wp:wrapNone/>
                      <wp:docPr id="1" name="Minus 1"/>
                      <wp:cNvGraphicFramePr/>
                      <a:graphic xmlns:a="http://schemas.openxmlformats.org/drawingml/2006/main">
                        <a:graphicData uri="http://schemas.microsoft.com/office/word/2010/wordprocessingShape">
                          <wps:wsp>
                            <wps:cNvSpPr/>
                            <wps:spPr>
                              <a:xfrm>
                                <a:off x="0" y="0"/>
                                <a:ext cx="1571625" cy="314325"/>
                              </a:xfrm>
                              <a:prstGeom prst="mathMinus">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831E1C3" id="Minus 1" o:spid="_x0000_s1026" style="position:absolute;margin-left:-61.85pt;margin-top:46.1pt;width:123.75pt;height:24.75pt;z-index:251659264;visibility:visible;mso-wrap-style:square;mso-wrap-distance-left:9pt;mso-wrap-distance-top:0;mso-wrap-distance-right:9pt;mso-wrap-distance-bottom:0;mso-position-horizontal:absolute;mso-position-horizontal-relative:text;mso-position-vertical:absolute;mso-position-vertical-relative:text;v-text-anchor:middle" coordsize="1571625,3143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" path="m208319,120198r1154987,l1363306,194127r-1154987,l208319,120198xe" fillcolor="#4472c4 [3204]" strokecolor="#1f3763 [1604]" strokeweight="1pt">
                      <v:stroke joinstyle="miter"/>
                      <v:path arrowok="t" o:connecttype="custom" o:connectlocs="208319,120198;1363306,120198;1363306,194127;208319,194127;208319,120198" o:connectangles="0,0,0,0,0"/>
                    </v:shape>
                  </w:pict>
                </mc:Fallback>
              </mc:AlternateContent>
            </w:r>
            <w:r>
              <w:t>September</w:t>
            </w:r>
          </w:p>
        </w:tc>
        <w:tc>
          <w:tcPr>
            <w:tcW w:w="1041" w:type="dxa"/>
          </w:tcPr>
          <w:p w:rsidR="001B13EF" w:rsidRDefault="001B13EF" w:rsidP="001B13EF">
            <w:r>
              <w:t>October</w:t>
            </w:r>
          </w:p>
        </w:tc>
        <w:tc>
          <w:tcPr>
            <w:tcW w:w="1161" w:type="dxa"/>
          </w:tcPr>
          <w:p w:rsidR="001B13EF" w:rsidRDefault="001B13EF" w:rsidP="001B13EF">
            <w:r>
              <w:t>November</w:t>
            </w:r>
          </w:p>
        </w:tc>
        <w:tc>
          <w:tcPr>
            <w:tcW w:w="1141" w:type="dxa"/>
          </w:tcPr>
          <w:p w:rsidR="001B13EF" w:rsidRDefault="001B13EF" w:rsidP="001B13EF">
            <w:r>
              <w:t>December</w:t>
            </w:r>
          </w:p>
        </w:tc>
        <w:tc>
          <w:tcPr>
            <w:tcW w:w="1056" w:type="dxa"/>
          </w:tcPr>
          <w:p w:rsidR="001B13EF" w:rsidRDefault="001B13EF" w:rsidP="001B13EF">
            <w:r>
              <w:t>January</w:t>
            </w:r>
          </w:p>
        </w:tc>
        <w:tc>
          <w:tcPr>
            <w:tcW w:w="1056" w:type="dxa"/>
          </w:tcPr>
          <w:p w:rsidR="001B13EF" w:rsidRDefault="001B13EF" w:rsidP="001B13EF">
            <w:r>
              <w:t>February</w:t>
            </w:r>
          </w:p>
        </w:tc>
        <w:tc>
          <w:tcPr>
            <w:tcW w:w="1119" w:type="dxa"/>
          </w:tcPr>
          <w:p w:rsidR="001B13EF" w:rsidRDefault="001B13EF" w:rsidP="001B13EF">
            <w:r>
              <w:t>March</w:t>
            </w:r>
          </w:p>
        </w:tc>
        <w:tc>
          <w:tcPr>
            <w:tcW w:w="1056" w:type="dxa"/>
          </w:tcPr>
          <w:p w:rsidR="001B13EF" w:rsidRDefault="001B13EF" w:rsidP="001B13EF">
            <w:r>
              <w:t>April</w:t>
            </w:r>
          </w:p>
        </w:tc>
      </w:tr>
      <w:tr w:rsidR="001B13EF" w:rsidTr="001B13EF">
        <w:trPr>
          <w:trHeight w:val="609"/>
        </w:trPr>
        <w:tc>
          <w:tcPr>
            <w:tcW w:w="1506" w:type="dxa"/>
          </w:tcPr>
          <w:p w:rsidR="001B13EF" w:rsidRDefault="001B13EF" w:rsidP="001B13EF">
            <w:r>
              <w:t>Literature review</w:t>
            </w:r>
          </w:p>
        </w:tc>
        <w:tc>
          <w:tcPr>
            <w:tcW w:w="838" w:type="dxa"/>
          </w:tcPr>
          <w:p w:rsidR="001B13EF" w:rsidRDefault="001B13EF" w:rsidP="001B13EF"/>
        </w:tc>
        <w:tc>
          <w:tcPr>
            <w:tcW w:w="1203" w:type="dxa"/>
          </w:tcPr>
          <w:p w:rsidR="001B13EF" w:rsidRDefault="001B13EF" w:rsidP="001B13EF"/>
        </w:tc>
        <w:tc>
          <w:tcPr>
            <w:tcW w:w="1041" w:type="dxa"/>
          </w:tcPr>
          <w:p w:rsidR="001B13EF" w:rsidRDefault="001B13EF" w:rsidP="001B13EF"/>
        </w:tc>
        <w:tc>
          <w:tcPr>
            <w:tcW w:w="1161" w:type="dxa"/>
          </w:tcPr>
          <w:p w:rsidR="001B13EF" w:rsidRDefault="001B13EF" w:rsidP="001B13EF"/>
        </w:tc>
        <w:tc>
          <w:tcPr>
            <w:tcW w:w="1141" w:type="dxa"/>
          </w:tcPr>
          <w:p w:rsidR="001B13EF" w:rsidRDefault="001B13EF" w:rsidP="001B13EF"/>
        </w:tc>
        <w:tc>
          <w:tcPr>
            <w:tcW w:w="1056" w:type="dxa"/>
          </w:tcPr>
          <w:p w:rsidR="001B13EF" w:rsidRDefault="001B13EF" w:rsidP="001B13EF"/>
        </w:tc>
        <w:tc>
          <w:tcPr>
            <w:tcW w:w="1056" w:type="dxa"/>
          </w:tcPr>
          <w:p w:rsidR="001B13EF" w:rsidRDefault="001B13EF" w:rsidP="001B13EF"/>
        </w:tc>
        <w:tc>
          <w:tcPr>
            <w:tcW w:w="1119" w:type="dxa"/>
          </w:tcPr>
          <w:p w:rsidR="001B13EF" w:rsidRDefault="001B13EF" w:rsidP="001B13EF"/>
        </w:tc>
        <w:tc>
          <w:tcPr>
            <w:tcW w:w="1056" w:type="dxa"/>
          </w:tcPr>
          <w:p w:rsidR="001B13EF" w:rsidRDefault="001B13EF" w:rsidP="001B13EF"/>
        </w:tc>
      </w:tr>
      <w:tr w:rsidR="001B13EF" w:rsidTr="001B13EF">
        <w:trPr>
          <w:trHeight w:val="645"/>
        </w:trPr>
        <w:tc>
          <w:tcPr>
            <w:tcW w:w="1506" w:type="dxa"/>
          </w:tcPr>
          <w:p w:rsidR="001B13EF" w:rsidRDefault="001B13EF" w:rsidP="001B13EF">
            <w:r>
              <w:t>Research proposal</w:t>
            </w:r>
          </w:p>
        </w:tc>
        <w:tc>
          <w:tcPr>
            <w:tcW w:w="838" w:type="dxa"/>
          </w:tcPr>
          <w:p w:rsidR="001B13EF" w:rsidRDefault="001B13EF" w:rsidP="001B13EF"/>
        </w:tc>
        <w:tc>
          <w:tcPr>
            <w:tcW w:w="1203" w:type="dxa"/>
          </w:tcPr>
          <w:p w:rsidR="001B13EF" w:rsidRDefault="001B13EF" w:rsidP="001B13EF"/>
        </w:tc>
        <w:tc>
          <w:tcPr>
            <w:tcW w:w="1041" w:type="dxa"/>
          </w:tcPr>
          <w:p w:rsidR="001B13EF" w:rsidRDefault="001B13EF" w:rsidP="001B13EF">
            <w:r>
              <w:rPr>
                <w:noProof/>
                <w:lang w:eastAsia="en-GB"/>
              </w:rPr>
              <w:drawing>
                <wp:inline distT="0" distB="0" distL="0" distR="0" wp14:anchorId="4861B20D" wp14:editId="66F88B2A">
                  <wp:extent cx="523875" cy="12058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flipV="1">
                            <a:off x="0" y="0"/>
                            <a:ext cx="696200" cy="160247"/>
                          </a:xfrm>
                          <a:prstGeom prst="rect">
                            <a:avLst/>
                          </a:prstGeom>
                          <a:noFill/>
                        </pic:spPr>
                      </pic:pic>
                    </a:graphicData>
                  </a:graphic>
                </wp:inline>
              </w:drawing>
            </w:r>
          </w:p>
        </w:tc>
        <w:tc>
          <w:tcPr>
            <w:tcW w:w="1161" w:type="dxa"/>
          </w:tcPr>
          <w:p w:rsidR="001B13EF" w:rsidRDefault="001B13EF" w:rsidP="001B13EF"/>
        </w:tc>
        <w:tc>
          <w:tcPr>
            <w:tcW w:w="1141" w:type="dxa"/>
          </w:tcPr>
          <w:p w:rsidR="001B13EF" w:rsidRDefault="001B13EF" w:rsidP="001B13EF"/>
        </w:tc>
        <w:tc>
          <w:tcPr>
            <w:tcW w:w="1056" w:type="dxa"/>
          </w:tcPr>
          <w:p w:rsidR="001B13EF" w:rsidRDefault="001B13EF" w:rsidP="001B13EF"/>
        </w:tc>
        <w:tc>
          <w:tcPr>
            <w:tcW w:w="1056" w:type="dxa"/>
          </w:tcPr>
          <w:p w:rsidR="001B13EF" w:rsidRDefault="001B13EF" w:rsidP="001B13EF"/>
        </w:tc>
        <w:tc>
          <w:tcPr>
            <w:tcW w:w="1119" w:type="dxa"/>
          </w:tcPr>
          <w:p w:rsidR="001B13EF" w:rsidRDefault="001B13EF" w:rsidP="001B13EF"/>
        </w:tc>
        <w:tc>
          <w:tcPr>
            <w:tcW w:w="1056" w:type="dxa"/>
          </w:tcPr>
          <w:p w:rsidR="001B13EF" w:rsidRDefault="001B13EF" w:rsidP="001B13EF"/>
        </w:tc>
      </w:tr>
      <w:tr w:rsidR="001B13EF" w:rsidTr="001B13EF">
        <w:trPr>
          <w:trHeight w:val="609"/>
        </w:trPr>
        <w:tc>
          <w:tcPr>
            <w:tcW w:w="1506" w:type="dxa"/>
          </w:tcPr>
          <w:p w:rsidR="001B13EF" w:rsidRDefault="001B13EF" w:rsidP="001B13EF">
            <w:r>
              <w:t>Ethical approval/Data collection</w:t>
            </w:r>
          </w:p>
        </w:tc>
        <w:tc>
          <w:tcPr>
            <w:tcW w:w="838" w:type="dxa"/>
          </w:tcPr>
          <w:p w:rsidR="001B13EF" w:rsidRDefault="001B13EF" w:rsidP="001B13EF"/>
        </w:tc>
        <w:tc>
          <w:tcPr>
            <w:tcW w:w="1203" w:type="dxa"/>
          </w:tcPr>
          <w:p w:rsidR="001B13EF" w:rsidRDefault="001B13EF" w:rsidP="001B13EF"/>
        </w:tc>
        <w:tc>
          <w:tcPr>
            <w:tcW w:w="1041" w:type="dxa"/>
          </w:tcPr>
          <w:p w:rsidR="001B13EF" w:rsidRDefault="001B13EF" w:rsidP="001B13EF"/>
        </w:tc>
        <w:tc>
          <w:tcPr>
            <w:tcW w:w="1161" w:type="dxa"/>
          </w:tcPr>
          <w:p w:rsidR="001B13EF" w:rsidRDefault="001B13EF" w:rsidP="001B13EF"/>
        </w:tc>
        <w:tc>
          <w:tcPr>
            <w:tcW w:w="1141" w:type="dxa"/>
          </w:tcPr>
          <w:p w:rsidR="001B13EF" w:rsidRDefault="001B13EF" w:rsidP="001B13EF">
            <w:r>
              <w:rPr>
                <w:noProof/>
                <w:lang w:eastAsia="en-GB"/>
              </w:rPr>
              <w:drawing>
                <wp:inline distT="0" distB="0" distL="0" distR="0" wp14:anchorId="67FFC06B" wp14:editId="5985B3DE">
                  <wp:extent cx="523875" cy="12058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flipV="1">
                            <a:off x="0" y="0"/>
                            <a:ext cx="696200" cy="160247"/>
                          </a:xfrm>
                          <a:prstGeom prst="rect">
                            <a:avLst/>
                          </a:prstGeom>
                          <a:noFill/>
                        </pic:spPr>
                      </pic:pic>
                    </a:graphicData>
                  </a:graphic>
                </wp:inline>
              </w:drawing>
            </w:r>
          </w:p>
        </w:tc>
        <w:tc>
          <w:tcPr>
            <w:tcW w:w="1056" w:type="dxa"/>
          </w:tcPr>
          <w:p w:rsidR="001B13EF" w:rsidRDefault="001B13EF" w:rsidP="001B13EF"/>
        </w:tc>
        <w:tc>
          <w:tcPr>
            <w:tcW w:w="1056" w:type="dxa"/>
          </w:tcPr>
          <w:p w:rsidR="001B13EF" w:rsidRDefault="001B13EF" w:rsidP="001B13EF"/>
        </w:tc>
        <w:tc>
          <w:tcPr>
            <w:tcW w:w="1119" w:type="dxa"/>
          </w:tcPr>
          <w:p w:rsidR="001B13EF" w:rsidRDefault="001B13EF" w:rsidP="001B13EF"/>
        </w:tc>
        <w:tc>
          <w:tcPr>
            <w:tcW w:w="1056" w:type="dxa"/>
          </w:tcPr>
          <w:p w:rsidR="001B13EF" w:rsidRDefault="001B13EF" w:rsidP="001B13EF"/>
        </w:tc>
      </w:tr>
      <w:tr w:rsidR="001B13EF" w:rsidTr="001B13EF">
        <w:trPr>
          <w:trHeight w:val="645"/>
        </w:trPr>
        <w:tc>
          <w:tcPr>
            <w:tcW w:w="1506" w:type="dxa"/>
          </w:tcPr>
          <w:p w:rsidR="001B13EF" w:rsidRDefault="001B13EF" w:rsidP="001B13EF">
            <w:r>
              <w:t>Thematically review</w:t>
            </w:r>
          </w:p>
        </w:tc>
        <w:tc>
          <w:tcPr>
            <w:tcW w:w="838" w:type="dxa"/>
          </w:tcPr>
          <w:p w:rsidR="001B13EF" w:rsidRDefault="001B13EF" w:rsidP="001B13EF"/>
        </w:tc>
        <w:tc>
          <w:tcPr>
            <w:tcW w:w="1203" w:type="dxa"/>
          </w:tcPr>
          <w:p w:rsidR="001B13EF" w:rsidRDefault="001B13EF" w:rsidP="001B13EF"/>
        </w:tc>
        <w:tc>
          <w:tcPr>
            <w:tcW w:w="1041" w:type="dxa"/>
          </w:tcPr>
          <w:p w:rsidR="001B13EF" w:rsidRDefault="001B13EF" w:rsidP="001B13EF"/>
        </w:tc>
        <w:tc>
          <w:tcPr>
            <w:tcW w:w="1161" w:type="dxa"/>
          </w:tcPr>
          <w:p w:rsidR="001B13EF" w:rsidRDefault="001B13EF" w:rsidP="001B13EF"/>
        </w:tc>
        <w:tc>
          <w:tcPr>
            <w:tcW w:w="1141" w:type="dxa"/>
          </w:tcPr>
          <w:p w:rsidR="001B13EF" w:rsidRDefault="001B13EF" w:rsidP="001B13EF"/>
        </w:tc>
        <w:tc>
          <w:tcPr>
            <w:tcW w:w="1056" w:type="dxa"/>
          </w:tcPr>
          <w:p w:rsidR="001B13EF" w:rsidRDefault="001B13EF" w:rsidP="001B13EF">
            <w:r>
              <w:rPr>
                <w:noProof/>
                <w:lang w:eastAsia="en-GB"/>
              </w:rPr>
              <w:drawing>
                <wp:inline distT="0" distB="0" distL="0" distR="0" wp14:anchorId="7952342C" wp14:editId="61A864BB">
                  <wp:extent cx="524510" cy="121920"/>
                  <wp:effectExtent l="0" t="0" r="889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4510" cy="121920"/>
                          </a:xfrm>
                          <a:prstGeom prst="rect">
                            <a:avLst/>
                          </a:prstGeom>
                          <a:noFill/>
                        </pic:spPr>
                      </pic:pic>
                    </a:graphicData>
                  </a:graphic>
                </wp:inline>
              </w:drawing>
            </w:r>
          </w:p>
        </w:tc>
        <w:tc>
          <w:tcPr>
            <w:tcW w:w="1056" w:type="dxa"/>
          </w:tcPr>
          <w:p w:rsidR="001B13EF" w:rsidRDefault="001B13EF" w:rsidP="001B13EF"/>
        </w:tc>
        <w:tc>
          <w:tcPr>
            <w:tcW w:w="1119" w:type="dxa"/>
          </w:tcPr>
          <w:p w:rsidR="001B13EF" w:rsidRDefault="001B13EF" w:rsidP="001B13EF"/>
        </w:tc>
        <w:tc>
          <w:tcPr>
            <w:tcW w:w="1056" w:type="dxa"/>
          </w:tcPr>
          <w:p w:rsidR="001B13EF" w:rsidRDefault="001B13EF" w:rsidP="001B13EF"/>
        </w:tc>
      </w:tr>
      <w:tr w:rsidR="001B13EF" w:rsidTr="001B13EF">
        <w:trPr>
          <w:trHeight w:val="609"/>
        </w:trPr>
        <w:tc>
          <w:tcPr>
            <w:tcW w:w="1506" w:type="dxa"/>
          </w:tcPr>
          <w:p w:rsidR="001B13EF" w:rsidRDefault="001B13EF" w:rsidP="001B13EF">
            <w:r>
              <w:t xml:space="preserve">Submit drafts </w:t>
            </w:r>
            <w:r w:rsidRPr="009C35EE">
              <w:t>(</w:t>
            </w:r>
            <w:r w:rsidRPr="009C35EE">
              <w:rPr>
                <w:highlight w:val="red"/>
              </w:rPr>
              <w:t>intro</w:t>
            </w:r>
            <w:r w:rsidRPr="009C35EE">
              <w:t xml:space="preserve">, </w:t>
            </w:r>
            <w:r w:rsidRPr="009C35EE">
              <w:rPr>
                <w:highlight w:val="green"/>
              </w:rPr>
              <w:t>method</w:t>
            </w:r>
            <w:r>
              <w:t xml:space="preserve">, </w:t>
            </w:r>
            <w:r w:rsidRPr="009C35EE">
              <w:rPr>
                <w:color w:val="FFFFFF" w:themeColor="background1"/>
                <w:highlight w:val="black"/>
              </w:rPr>
              <w:t>data analyses</w:t>
            </w:r>
            <w:r w:rsidRPr="009C35EE">
              <w:rPr>
                <w:color w:val="FFFFFF" w:themeColor="background1"/>
              </w:rPr>
              <w:t xml:space="preserve"> </w:t>
            </w:r>
            <w:r w:rsidRPr="009C35EE">
              <w:t xml:space="preserve">and </w:t>
            </w:r>
            <w:r w:rsidRPr="009C35EE">
              <w:rPr>
                <w:highlight w:val="blue"/>
              </w:rPr>
              <w:t>conclusion</w:t>
            </w:r>
            <w:r>
              <w:t>)</w:t>
            </w:r>
          </w:p>
        </w:tc>
        <w:tc>
          <w:tcPr>
            <w:tcW w:w="838" w:type="dxa"/>
          </w:tcPr>
          <w:p w:rsidR="001B13EF" w:rsidRDefault="001B13EF" w:rsidP="001B13EF"/>
        </w:tc>
        <w:tc>
          <w:tcPr>
            <w:tcW w:w="1203" w:type="dxa"/>
          </w:tcPr>
          <w:p w:rsidR="001B13EF" w:rsidRDefault="001B13EF" w:rsidP="001B13EF"/>
        </w:tc>
        <w:tc>
          <w:tcPr>
            <w:tcW w:w="1041" w:type="dxa"/>
          </w:tcPr>
          <w:p w:rsidR="001B13EF" w:rsidRDefault="001B13EF" w:rsidP="001B13EF"/>
        </w:tc>
        <w:tc>
          <w:tcPr>
            <w:tcW w:w="1161" w:type="dxa"/>
          </w:tcPr>
          <w:p w:rsidR="001B13EF" w:rsidRDefault="001B13EF" w:rsidP="001B13EF"/>
        </w:tc>
        <w:tc>
          <w:tcPr>
            <w:tcW w:w="1141" w:type="dxa"/>
            <w:shd w:val="clear" w:color="auto" w:fill="FFFFFF" w:themeFill="background1"/>
          </w:tcPr>
          <w:p w:rsidR="001B13EF" w:rsidRDefault="001B13EF" w:rsidP="001B13EF">
            <w:r>
              <w:rPr>
                <w:noProof/>
                <w:lang w:eastAsia="en-GB"/>
              </w:rPr>
              <w:drawing>
                <wp:inline distT="0" distB="0" distL="0" distR="0" wp14:anchorId="142D57BE" wp14:editId="2A8BC687">
                  <wp:extent cx="524510" cy="121920"/>
                  <wp:effectExtent l="0" t="0" r="889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duotone>
                              <a:schemeClr val="accent2">
                                <a:shade val="45000"/>
                                <a:satMod val="135000"/>
                              </a:schemeClr>
                              <a:prstClr val="white"/>
                            </a:duotone>
                            <a:extLst>
                              <a:ext uri="{BEBA8EAE-BF5A-486C-A8C5-ECC9F3942E4B}">
                                <a14:imgProps xmlns:a14="http://schemas.microsoft.com/office/drawing/2010/main">
                                  <a14:imgLayer r:embed="rId10">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524510" cy="121920"/>
                          </a:xfrm>
                          <a:prstGeom prst="rect">
                            <a:avLst/>
                          </a:prstGeom>
                          <a:noFill/>
                        </pic:spPr>
                      </pic:pic>
                    </a:graphicData>
                  </a:graphic>
                </wp:inline>
              </w:drawing>
            </w:r>
          </w:p>
        </w:tc>
        <w:tc>
          <w:tcPr>
            <w:tcW w:w="1056" w:type="dxa"/>
          </w:tcPr>
          <w:p w:rsidR="001B13EF" w:rsidRDefault="001B13EF" w:rsidP="001B13EF">
            <w:r>
              <w:rPr>
                <w:noProof/>
                <w:lang w:eastAsia="en-GB"/>
              </w:rPr>
              <w:drawing>
                <wp:inline distT="0" distB="0" distL="0" distR="0" wp14:anchorId="4F4BECDA" wp14:editId="2ECA4FCC">
                  <wp:extent cx="524510" cy="121920"/>
                  <wp:effectExtent l="0" t="0" r="889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duotone>
                              <a:schemeClr val="accent6">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524510" cy="121920"/>
                          </a:xfrm>
                          <a:prstGeom prst="rect">
                            <a:avLst/>
                          </a:prstGeom>
                          <a:noFill/>
                        </pic:spPr>
                      </pic:pic>
                    </a:graphicData>
                  </a:graphic>
                </wp:inline>
              </w:drawing>
            </w:r>
          </w:p>
        </w:tc>
        <w:tc>
          <w:tcPr>
            <w:tcW w:w="1056" w:type="dxa"/>
          </w:tcPr>
          <w:p w:rsidR="001B13EF" w:rsidRDefault="001B13EF" w:rsidP="001B13EF">
            <w:r>
              <w:rPr>
                <w:noProof/>
                <w:lang w:eastAsia="en-GB"/>
              </w:rPr>
              <w:drawing>
                <wp:inline distT="0" distB="0" distL="0" distR="0" wp14:anchorId="22640E77" wp14:editId="738BBE66">
                  <wp:extent cx="524510" cy="121920"/>
                  <wp:effectExtent l="0" t="0" r="889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biLevel thresh="50000"/>
                            <a:extLst>
                              <a:ext uri="{28A0092B-C50C-407E-A947-70E740481C1C}">
                                <a14:useLocalDpi xmlns:a14="http://schemas.microsoft.com/office/drawing/2010/main" val="0"/>
                              </a:ext>
                            </a:extLst>
                          </a:blip>
                          <a:srcRect/>
                          <a:stretch>
                            <a:fillRect/>
                          </a:stretch>
                        </pic:blipFill>
                        <pic:spPr bwMode="auto">
                          <a:xfrm>
                            <a:off x="0" y="0"/>
                            <a:ext cx="524510" cy="121920"/>
                          </a:xfrm>
                          <a:prstGeom prst="rect">
                            <a:avLst/>
                          </a:prstGeom>
                          <a:noFill/>
                        </pic:spPr>
                      </pic:pic>
                    </a:graphicData>
                  </a:graphic>
                </wp:inline>
              </w:drawing>
            </w:r>
          </w:p>
        </w:tc>
        <w:tc>
          <w:tcPr>
            <w:tcW w:w="1119" w:type="dxa"/>
          </w:tcPr>
          <w:p w:rsidR="001B13EF" w:rsidRDefault="001B13EF" w:rsidP="001B13EF">
            <w:r>
              <w:rPr>
                <w:noProof/>
                <w:lang w:eastAsia="en-GB"/>
              </w:rPr>
              <w:drawing>
                <wp:inline distT="0" distB="0" distL="0" distR="0" wp14:anchorId="531440B8" wp14:editId="4B03C1D0">
                  <wp:extent cx="524510" cy="121920"/>
                  <wp:effectExtent l="0" t="0" r="889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4510" cy="121920"/>
                          </a:xfrm>
                          <a:prstGeom prst="rect">
                            <a:avLst/>
                          </a:prstGeom>
                          <a:noFill/>
                        </pic:spPr>
                      </pic:pic>
                    </a:graphicData>
                  </a:graphic>
                </wp:inline>
              </w:drawing>
            </w:r>
          </w:p>
        </w:tc>
        <w:tc>
          <w:tcPr>
            <w:tcW w:w="1056" w:type="dxa"/>
          </w:tcPr>
          <w:p w:rsidR="001B13EF" w:rsidRDefault="001B13EF" w:rsidP="001B13EF"/>
        </w:tc>
      </w:tr>
      <w:tr w:rsidR="001B13EF" w:rsidTr="001B13EF">
        <w:trPr>
          <w:trHeight w:val="645"/>
        </w:trPr>
        <w:tc>
          <w:tcPr>
            <w:tcW w:w="1506" w:type="dxa"/>
          </w:tcPr>
          <w:p w:rsidR="001B13EF" w:rsidRDefault="001B13EF" w:rsidP="001B13EF">
            <w:r>
              <w:t>Final meeting</w:t>
            </w:r>
          </w:p>
        </w:tc>
        <w:tc>
          <w:tcPr>
            <w:tcW w:w="838" w:type="dxa"/>
          </w:tcPr>
          <w:p w:rsidR="001B13EF" w:rsidRDefault="001B13EF" w:rsidP="001B13EF"/>
        </w:tc>
        <w:tc>
          <w:tcPr>
            <w:tcW w:w="1203" w:type="dxa"/>
          </w:tcPr>
          <w:p w:rsidR="001B13EF" w:rsidRDefault="001B13EF" w:rsidP="001B13EF"/>
        </w:tc>
        <w:tc>
          <w:tcPr>
            <w:tcW w:w="1041" w:type="dxa"/>
          </w:tcPr>
          <w:p w:rsidR="001B13EF" w:rsidRDefault="001B13EF" w:rsidP="001B13EF"/>
        </w:tc>
        <w:tc>
          <w:tcPr>
            <w:tcW w:w="1161" w:type="dxa"/>
          </w:tcPr>
          <w:p w:rsidR="001B13EF" w:rsidRDefault="001B13EF" w:rsidP="001B13EF"/>
        </w:tc>
        <w:tc>
          <w:tcPr>
            <w:tcW w:w="1141" w:type="dxa"/>
          </w:tcPr>
          <w:p w:rsidR="001B13EF" w:rsidRDefault="001B13EF" w:rsidP="001B13EF"/>
        </w:tc>
        <w:tc>
          <w:tcPr>
            <w:tcW w:w="1056" w:type="dxa"/>
          </w:tcPr>
          <w:p w:rsidR="001B13EF" w:rsidRDefault="001B13EF" w:rsidP="001B13EF"/>
        </w:tc>
        <w:tc>
          <w:tcPr>
            <w:tcW w:w="1056" w:type="dxa"/>
          </w:tcPr>
          <w:p w:rsidR="001B13EF" w:rsidRDefault="001B13EF" w:rsidP="001B13EF"/>
        </w:tc>
        <w:tc>
          <w:tcPr>
            <w:tcW w:w="1119" w:type="dxa"/>
          </w:tcPr>
          <w:p w:rsidR="001B13EF" w:rsidRDefault="001B13EF" w:rsidP="001B13EF">
            <w:r>
              <w:rPr>
                <w:noProof/>
                <w:lang w:eastAsia="en-GB"/>
              </w:rPr>
              <w:drawing>
                <wp:inline distT="0" distB="0" distL="0" distR="0" wp14:anchorId="6A2F22C6" wp14:editId="2D55FA72">
                  <wp:extent cx="573683" cy="1333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3436" cy="140266"/>
                          </a:xfrm>
                          <a:prstGeom prst="rect">
                            <a:avLst/>
                          </a:prstGeom>
                          <a:noFill/>
                        </pic:spPr>
                      </pic:pic>
                    </a:graphicData>
                  </a:graphic>
                </wp:inline>
              </w:drawing>
            </w:r>
          </w:p>
        </w:tc>
        <w:tc>
          <w:tcPr>
            <w:tcW w:w="1056" w:type="dxa"/>
          </w:tcPr>
          <w:p w:rsidR="001B13EF" w:rsidRDefault="001B13EF" w:rsidP="001B13EF"/>
        </w:tc>
      </w:tr>
      <w:tr w:rsidR="001B13EF" w:rsidTr="001B13EF">
        <w:trPr>
          <w:trHeight w:val="609"/>
        </w:trPr>
        <w:tc>
          <w:tcPr>
            <w:tcW w:w="1506" w:type="dxa"/>
          </w:tcPr>
          <w:p w:rsidR="001B13EF" w:rsidRDefault="001B13EF" w:rsidP="001B13EF">
            <w:r>
              <w:t xml:space="preserve"> finished dissertation</w:t>
            </w:r>
          </w:p>
        </w:tc>
        <w:tc>
          <w:tcPr>
            <w:tcW w:w="838" w:type="dxa"/>
          </w:tcPr>
          <w:p w:rsidR="001B13EF" w:rsidRDefault="001B13EF" w:rsidP="001B13EF"/>
        </w:tc>
        <w:tc>
          <w:tcPr>
            <w:tcW w:w="1203" w:type="dxa"/>
          </w:tcPr>
          <w:p w:rsidR="001B13EF" w:rsidRDefault="001B13EF" w:rsidP="001B13EF"/>
        </w:tc>
        <w:tc>
          <w:tcPr>
            <w:tcW w:w="1041" w:type="dxa"/>
          </w:tcPr>
          <w:p w:rsidR="001B13EF" w:rsidRDefault="001B13EF" w:rsidP="001B13EF"/>
        </w:tc>
        <w:tc>
          <w:tcPr>
            <w:tcW w:w="1161" w:type="dxa"/>
          </w:tcPr>
          <w:p w:rsidR="001B13EF" w:rsidRDefault="001B13EF" w:rsidP="001B13EF"/>
        </w:tc>
        <w:tc>
          <w:tcPr>
            <w:tcW w:w="1141" w:type="dxa"/>
          </w:tcPr>
          <w:p w:rsidR="001B13EF" w:rsidRDefault="001B13EF" w:rsidP="001B13EF"/>
        </w:tc>
        <w:tc>
          <w:tcPr>
            <w:tcW w:w="1056" w:type="dxa"/>
          </w:tcPr>
          <w:p w:rsidR="001B13EF" w:rsidRDefault="001B13EF" w:rsidP="001B13EF"/>
        </w:tc>
        <w:tc>
          <w:tcPr>
            <w:tcW w:w="1056" w:type="dxa"/>
          </w:tcPr>
          <w:p w:rsidR="001B13EF" w:rsidRDefault="001B13EF" w:rsidP="001B13EF"/>
        </w:tc>
        <w:tc>
          <w:tcPr>
            <w:tcW w:w="1119" w:type="dxa"/>
          </w:tcPr>
          <w:p w:rsidR="001B13EF" w:rsidRDefault="001B13EF" w:rsidP="001B13EF"/>
        </w:tc>
        <w:tc>
          <w:tcPr>
            <w:tcW w:w="1056" w:type="dxa"/>
          </w:tcPr>
          <w:p w:rsidR="001B13EF" w:rsidRDefault="001B13EF" w:rsidP="001B13EF">
            <w:r>
              <w:rPr>
                <w:noProof/>
                <w:lang w:eastAsia="en-GB"/>
              </w:rPr>
              <w:drawing>
                <wp:inline distT="0" distB="0" distL="0" distR="0" wp14:anchorId="5675AC32" wp14:editId="7B5BF09F">
                  <wp:extent cx="524510" cy="121920"/>
                  <wp:effectExtent l="0" t="0" r="889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4510" cy="121920"/>
                          </a:xfrm>
                          <a:prstGeom prst="rect">
                            <a:avLst/>
                          </a:prstGeom>
                          <a:noFill/>
                        </pic:spPr>
                      </pic:pic>
                    </a:graphicData>
                  </a:graphic>
                </wp:inline>
              </w:drawing>
            </w:r>
          </w:p>
        </w:tc>
      </w:tr>
    </w:tbl>
    <w:p w:rsidR="005D542F" w:rsidRDefault="005D542F" w:rsidP="00437D08">
      <w:pPr>
        <w:spacing w:line="360" w:lineRule="auto"/>
        <w:rPr>
          <w:rFonts w:ascii="Times New Roman" w:hAnsi="Times New Roman" w:cs="Times New Roman"/>
          <w:sz w:val="24"/>
          <w:szCs w:val="24"/>
        </w:rPr>
      </w:pPr>
    </w:p>
    <w:p w:rsidR="005D542F" w:rsidRDefault="005D542F" w:rsidP="005D542F">
      <w:pPr>
        <w:spacing w:line="360" w:lineRule="auto"/>
        <w:rPr>
          <w:rFonts w:ascii="Times New Roman" w:hAnsi="Times New Roman" w:cs="Times New Roman"/>
          <w:b/>
          <w:sz w:val="28"/>
          <w:szCs w:val="28"/>
        </w:rPr>
      </w:pPr>
    </w:p>
    <w:p w:rsidR="005D542F" w:rsidRDefault="005D542F" w:rsidP="005D542F">
      <w:pPr>
        <w:spacing w:line="360" w:lineRule="auto"/>
        <w:rPr>
          <w:rFonts w:ascii="Times New Roman" w:hAnsi="Times New Roman" w:cs="Times New Roman"/>
          <w:b/>
          <w:sz w:val="28"/>
          <w:szCs w:val="28"/>
        </w:rPr>
      </w:pPr>
    </w:p>
    <w:p w:rsidR="007B3940" w:rsidRDefault="007B3940" w:rsidP="005D542F">
      <w:pPr>
        <w:spacing w:line="360" w:lineRule="auto"/>
        <w:rPr>
          <w:rFonts w:ascii="Times New Roman" w:hAnsi="Times New Roman" w:cs="Times New Roman"/>
          <w:b/>
          <w:sz w:val="28"/>
          <w:szCs w:val="28"/>
        </w:rPr>
      </w:pPr>
    </w:p>
    <w:p w:rsidR="005D542F" w:rsidRPr="00437D08" w:rsidRDefault="005D542F" w:rsidP="005D542F">
      <w:pPr>
        <w:spacing w:line="360" w:lineRule="auto"/>
        <w:rPr>
          <w:rFonts w:ascii="Times New Roman" w:hAnsi="Times New Roman" w:cs="Times New Roman"/>
          <w:b/>
          <w:sz w:val="28"/>
          <w:szCs w:val="28"/>
        </w:rPr>
      </w:pPr>
      <w:r w:rsidRPr="00437D08">
        <w:rPr>
          <w:rFonts w:ascii="Times New Roman" w:hAnsi="Times New Roman" w:cs="Times New Roman"/>
          <w:b/>
          <w:sz w:val="28"/>
          <w:szCs w:val="28"/>
        </w:rPr>
        <w:lastRenderedPageBreak/>
        <w:t>Reference list</w:t>
      </w:r>
    </w:p>
    <w:p w:rsidR="005D542F" w:rsidRPr="00437D08" w:rsidRDefault="005D542F" w:rsidP="005D542F">
      <w:pPr>
        <w:spacing w:line="360" w:lineRule="auto"/>
        <w:rPr>
          <w:rFonts w:ascii="Times New Roman" w:hAnsi="Times New Roman" w:cs="Times New Roman"/>
          <w:sz w:val="24"/>
          <w:szCs w:val="24"/>
        </w:rPr>
      </w:pPr>
      <w:r w:rsidRPr="00437D08">
        <w:rPr>
          <w:rFonts w:ascii="Times New Roman" w:hAnsi="Times New Roman" w:cs="Times New Roman"/>
          <w:sz w:val="24"/>
          <w:szCs w:val="24"/>
        </w:rPr>
        <w:t xml:space="preserve">Álvarez-San Emeterio, C., Antuñano, N.P.G., López-Sobaler, A.M. and González-Badillo, J.J., 2011. </w:t>
      </w:r>
      <w:r w:rsidRPr="00437D08">
        <w:rPr>
          <w:rFonts w:ascii="Times New Roman" w:hAnsi="Times New Roman" w:cs="Times New Roman"/>
          <w:i/>
          <w:sz w:val="24"/>
          <w:szCs w:val="24"/>
        </w:rPr>
        <w:t>Effect of strength training and the practice of Alpine skiing on bone mass density, growth, body composition, and the strength and power of the legs of adolescent skiers</w:t>
      </w:r>
      <w:r w:rsidRPr="00437D08">
        <w:rPr>
          <w:rFonts w:ascii="Times New Roman" w:hAnsi="Times New Roman" w:cs="Times New Roman"/>
          <w:sz w:val="24"/>
          <w:szCs w:val="24"/>
        </w:rPr>
        <w:t>. The Journal of Strength &amp; Conditioning Research, 25(10), pp.2879-2890.</w:t>
      </w:r>
    </w:p>
    <w:p w:rsidR="005D542F" w:rsidRPr="00437D08" w:rsidRDefault="005D542F" w:rsidP="005D542F">
      <w:pPr>
        <w:spacing w:line="360" w:lineRule="auto"/>
        <w:rPr>
          <w:rFonts w:ascii="Times New Roman" w:hAnsi="Times New Roman" w:cs="Times New Roman"/>
          <w:sz w:val="24"/>
          <w:szCs w:val="24"/>
        </w:rPr>
      </w:pPr>
      <w:r w:rsidRPr="00437D08">
        <w:rPr>
          <w:rFonts w:ascii="Times New Roman" w:hAnsi="Times New Roman" w:cs="Times New Roman"/>
          <w:sz w:val="24"/>
          <w:szCs w:val="24"/>
        </w:rPr>
        <w:t>Bass, S.L., 2000. The prepubertal years. Sports Medicine, 30(2), pp.73-78.</w:t>
      </w:r>
    </w:p>
    <w:p w:rsidR="005D542F" w:rsidRPr="00437D08" w:rsidRDefault="005D542F" w:rsidP="005D542F">
      <w:pPr>
        <w:spacing w:line="360" w:lineRule="auto"/>
        <w:rPr>
          <w:rFonts w:ascii="Times New Roman" w:hAnsi="Times New Roman" w:cs="Times New Roman"/>
          <w:sz w:val="24"/>
          <w:szCs w:val="24"/>
        </w:rPr>
      </w:pPr>
      <w:r w:rsidRPr="00437D08">
        <w:rPr>
          <w:rFonts w:ascii="Times New Roman" w:hAnsi="Times New Roman" w:cs="Times New Roman"/>
          <w:sz w:val="24"/>
          <w:szCs w:val="24"/>
        </w:rPr>
        <w:t>Cahill, B.R. and Griffith, E.H., 1978</w:t>
      </w:r>
      <w:r w:rsidRPr="00437D08">
        <w:rPr>
          <w:rFonts w:ascii="Times New Roman" w:hAnsi="Times New Roman" w:cs="Times New Roman"/>
          <w:i/>
          <w:sz w:val="24"/>
          <w:szCs w:val="24"/>
        </w:rPr>
        <w:t xml:space="preserve">. Effect of preseason conditioning on the incidence and severity of high school football knee injuries. </w:t>
      </w:r>
      <w:r w:rsidRPr="00437D08">
        <w:rPr>
          <w:rFonts w:ascii="Times New Roman" w:hAnsi="Times New Roman" w:cs="Times New Roman"/>
          <w:sz w:val="24"/>
          <w:szCs w:val="24"/>
        </w:rPr>
        <w:t>The American journal of sports medicine, 6(4), pp.180-184.</w:t>
      </w:r>
    </w:p>
    <w:p w:rsidR="005D542F" w:rsidRDefault="005D542F" w:rsidP="00437D08">
      <w:pPr>
        <w:spacing w:line="360" w:lineRule="auto"/>
        <w:rPr>
          <w:rFonts w:ascii="Times New Roman" w:hAnsi="Times New Roman" w:cs="Times New Roman"/>
          <w:sz w:val="24"/>
          <w:szCs w:val="24"/>
        </w:rPr>
      </w:pPr>
      <w:r w:rsidRPr="00437D08">
        <w:rPr>
          <w:rFonts w:ascii="Times New Roman" w:hAnsi="Times New Roman" w:cs="Times New Roman"/>
          <w:sz w:val="24"/>
          <w:szCs w:val="24"/>
        </w:rPr>
        <w:t xml:space="preserve">Emery, C.A. and Meeuwisse, W.H., 2010. </w:t>
      </w:r>
      <w:r w:rsidRPr="00437D08">
        <w:rPr>
          <w:rFonts w:ascii="Times New Roman" w:hAnsi="Times New Roman" w:cs="Times New Roman"/>
          <w:i/>
          <w:sz w:val="24"/>
          <w:szCs w:val="24"/>
        </w:rPr>
        <w:t>The effectiveness of a neuromuscular prevention strategy to reduce injuries in youth soccer: a cluster-randomised controlled trial.</w:t>
      </w:r>
      <w:r w:rsidRPr="00437D08">
        <w:rPr>
          <w:rFonts w:ascii="Times New Roman" w:hAnsi="Times New Roman" w:cs="Times New Roman"/>
          <w:sz w:val="24"/>
          <w:szCs w:val="24"/>
        </w:rPr>
        <w:t xml:space="preserve"> British journal of sports medicine, 44(8), pp.555-562.</w:t>
      </w:r>
    </w:p>
    <w:p w:rsidR="00442284" w:rsidRPr="00437D08" w:rsidRDefault="00442284" w:rsidP="00437D08">
      <w:pPr>
        <w:spacing w:line="360" w:lineRule="auto"/>
        <w:rPr>
          <w:rFonts w:ascii="Times New Roman" w:hAnsi="Times New Roman" w:cs="Times New Roman"/>
          <w:sz w:val="24"/>
          <w:szCs w:val="24"/>
        </w:rPr>
      </w:pPr>
      <w:r w:rsidRPr="00437D08">
        <w:rPr>
          <w:rFonts w:ascii="Times New Roman" w:hAnsi="Times New Roman" w:cs="Times New Roman"/>
          <w:sz w:val="24"/>
          <w:szCs w:val="24"/>
        </w:rPr>
        <w:t>Hale, D., Kollock, R., Pace, J. and Sanders, G., 2019</w:t>
      </w:r>
      <w:r w:rsidRPr="00437D08">
        <w:rPr>
          <w:rFonts w:ascii="Times New Roman" w:hAnsi="Times New Roman" w:cs="Times New Roman"/>
          <w:i/>
          <w:sz w:val="24"/>
          <w:szCs w:val="24"/>
        </w:rPr>
        <w:t>. Vertical jump and agility performance improve after an 8-week conditioning program in youth female volleyball athletes.</w:t>
      </w:r>
      <w:r w:rsidRPr="00437D08">
        <w:rPr>
          <w:rFonts w:ascii="Times New Roman" w:hAnsi="Times New Roman" w:cs="Times New Roman"/>
          <w:sz w:val="24"/>
          <w:szCs w:val="24"/>
        </w:rPr>
        <w:t xml:space="preserve"> Journal of Physical Education and Sport, 19(1), pp.765-771.</w:t>
      </w:r>
    </w:p>
    <w:p w:rsidR="00D35794" w:rsidRPr="00437D08" w:rsidRDefault="00D35794" w:rsidP="00437D08">
      <w:pPr>
        <w:spacing w:line="360" w:lineRule="auto"/>
        <w:rPr>
          <w:rFonts w:ascii="Times New Roman" w:hAnsi="Times New Roman" w:cs="Times New Roman"/>
          <w:sz w:val="24"/>
          <w:szCs w:val="24"/>
        </w:rPr>
      </w:pPr>
      <w:r w:rsidRPr="00437D08">
        <w:rPr>
          <w:rFonts w:ascii="Times New Roman" w:hAnsi="Times New Roman" w:cs="Times New Roman"/>
          <w:sz w:val="24"/>
          <w:szCs w:val="24"/>
        </w:rPr>
        <w:t xml:space="preserve">Hind, K. and Burrows, M., 2007. </w:t>
      </w:r>
      <w:r w:rsidRPr="00437D08">
        <w:rPr>
          <w:rFonts w:ascii="Times New Roman" w:hAnsi="Times New Roman" w:cs="Times New Roman"/>
          <w:i/>
          <w:sz w:val="24"/>
          <w:szCs w:val="24"/>
        </w:rPr>
        <w:t>Weight-bearing exercise and bone mineral accrual in children and adolescents: a review of controlled trials. Bone,</w:t>
      </w:r>
      <w:r w:rsidRPr="00437D08">
        <w:rPr>
          <w:rFonts w:ascii="Times New Roman" w:hAnsi="Times New Roman" w:cs="Times New Roman"/>
          <w:sz w:val="24"/>
          <w:szCs w:val="24"/>
        </w:rPr>
        <w:t xml:space="preserve"> 40(1), pp.14-27.</w:t>
      </w:r>
    </w:p>
    <w:p w:rsidR="00ED688E" w:rsidRPr="00437D08" w:rsidRDefault="00ED688E" w:rsidP="00437D08">
      <w:pPr>
        <w:spacing w:line="360" w:lineRule="auto"/>
        <w:rPr>
          <w:rFonts w:ascii="Times New Roman" w:hAnsi="Times New Roman" w:cs="Times New Roman"/>
          <w:sz w:val="24"/>
          <w:szCs w:val="24"/>
        </w:rPr>
      </w:pPr>
      <w:r w:rsidRPr="00437D08">
        <w:rPr>
          <w:rFonts w:ascii="Times New Roman" w:hAnsi="Times New Roman" w:cs="Times New Roman"/>
          <w:sz w:val="24"/>
          <w:szCs w:val="24"/>
        </w:rPr>
        <w:t xml:space="preserve">Lloyd, R.S., Faigenbaum, A.D., Stone, M.H., Oliver, J.L., Jeffreys, I., Moody, J.A., Brewer, C., Pierce, K.C., McCambridge, T.M., Howard, R. and Herrington, L., 2014. </w:t>
      </w:r>
      <w:r w:rsidRPr="00437D08">
        <w:rPr>
          <w:rFonts w:ascii="Times New Roman" w:hAnsi="Times New Roman" w:cs="Times New Roman"/>
          <w:i/>
          <w:sz w:val="24"/>
          <w:szCs w:val="24"/>
        </w:rPr>
        <w:t>Position statement on youth resistance training: the 2014 International Consensus.</w:t>
      </w:r>
      <w:r w:rsidRPr="00437D08">
        <w:rPr>
          <w:rFonts w:ascii="Times New Roman" w:hAnsi="Times New Roman" w:cs="Times New Roman"/>
          <w:sz w:val="24"/>
          <w:szCs w:val="24"/>
        </w:rPr>
        <w:t xml:space="preserve"> Br J Sports Med, 48(7), pp.498-505.</w:t>
      </w:r>
    </w:p>
    <w:p w:rsidR="00D35794" w:rsidRPr="00437D08" w:rsidRDefault="00D35794" w:rsidP="00437D08">
      <w:pPr>
        <w:spacing w:line="360" w:lineRule="auto"/>
        <w:rPr>
          <w:rFonts w:ascii="Times New Roman" w:hAnsi="Times New Roman" w:cs="Times New Roman"/>
          <w:sz w:val="24"/>
          <w:szCs w:val="24"/>
        </w:rPr>
      </w:pPr>
      <w:r w:rsidRPr="00437D08">
        <w:rPr>
          <w:rFonts w:ascii="Times New Roman" w:hAnsi="Times New Roman" w:cs="Times New Roman"/>
          <w:sz w:val="24"/>
          <w:szCs w:val="24"/>
        </w:rPr>
        <w:t xml:space="preserve">Serra-Añó, P., Pellicer-Chenoll, M., García-Massó, X., Morales, J., Giner-Pascual, M. and González, L.M., 2012. </w:t>
      </w:r>
      <w:r w:rsidRPr="00437D08">
        <w:rPr>
          <w:rFonts w:ascii="Times New Roman" w:hAnsi="Times New Roman" w:cs="Times New Roman"/>
          <w:i/>
          <w:sz w:val="24"/>
          <w:szCs w:val="24"/>
        </w:rPr>
        <w:t>Effects of resistance training on strength, pain and shoulder functionality in paraplegics. Spinal cord,</w:t>
      </w:r>
      <w:r w:rsidRPr="00437D08">
        <w:rPr>
          <w:rFonts w:ascii="Times New Roman" w:hAnsi="Times New Roman" w:cs="Times New Roman"/>
          <w:sz w:val="24"/>
          <w:szCs w:val="24"/>
        </w:rPr>
        <w:t xml:space="preserve"> 50(11), p.827.</w:t>
      </w:r>
    </w:p>
    <w:p w:rsidR="000103E2" w:rsidRPr="00437D08" w:rsidRDefault="000103E2" w:rsidP="00437D08">
      <w:pPr>
        <w:spacing w:line="360" w:lineRule="auto"/>
        <w:rPr>
          <w:rFonts w:ascii="Times New Roman" w:hAnsi="Times New Roman" w:cs="Times New Roman"/>
          <w:sz w:val="24"/>
          <w:szCs w:val="24"/>
        </w:rPr>
      </w:pPr>
      <w:r w:rsidRPr="00437D08">
        <w:rPr>
          <w:rFonts w:ascii="Times New Roman" w:hAnsi="Times New Roman" w:cs="Times New Roman"/>
          <w:sz w:val="24"/>
          <w:szCs w:val="24"/>
        </w:rPr>
        <w:t xml:space="preserve">Woods, B.A.K., 2019. </w:t>
      </w:r>
      <w:r w:rsidRPr="00437D08">
        <w:rPr>
          <w:rFonts w:ascii="Times New Roman" w:hAnsi="Times New Roman" w:cs="Times New Roman"/>
          <w:i/>
          <w:sz w:val="24"/>
          <w:szCs w:val="24"/>
        </w:rPr>
        <w:t>Review of the literature: youth weightlifting- a review on the risks, benefits, and long term athlete development associated with weightlifting amongst youth athletes. Journal of Australian strength and conditioning</w:t>
      </w:r>
      <w:r w:rsidRPr="00437D08">
        <w:rPr>
          <w:rFonts w:ascii="Times New Roman" w:hAnsi="Times New Roman" w:cs="Times New Roman"/>
          <w:sz w:val="24"/>
          <w:szCs w:val="24"/>
        </w:rPr>
        <w:t>. 27(03)</w:t>
      </w:r>
      <w:r w:rsidR="00DB01EF" w:rsidRPr="00437D08">
        <w:rPr>
          <w:rFonts w:ascii="Times New Roman" w:hAnsi="Times New Roman" w:cs="Times New Roman"/>
          <w:sz w:val="24"/>
          <w:szCs w:val="24"/>
        </w:rPr>
        <w:t>:53-68</w:t>
      </w:r>
      <w:r w:rsidRPr="00437D08">
        <w:rPr>
          <w:rFonts w:ascii="Times New Roman" w:hAnsi="Times New Roman" w:cs="Times New Roman"/>
          <w:sz w:val="24"/>
          <w:szCs w:val="24"/>
        </w:rPr>
        <w:t>.</w:t>
      </w:r>
    </w:p>
    <w:p w:rsidR="007B3940" w:rsidRDefault="00D35794" w:rsidP="005D542F">
      <w:pPr>
        <w:spacing w:line="360" w:lineRule="auto"/>
        <w:rPr>
          <w:rFonts w:ascii="Times New Roman" w:hAnsi="Times New Roman" w:cs="Times New Roman"/>
          <w:sz w:val="24"/>
          <w:szCs w:val="24"/>
        </w:rPr>
      </w:pPr>
      <w:r w:rsidRPr="00437D08">
        <w:rPr>
          <w:rFonts w:ascii="Times New Roman" w:hAnsi="Times New Roman" w:cs="Times New Roman"/>
          <w:sz w:val="24"/>
          <w:szCs w:val="24"/>
        </w:rPr>
        <w:t xml:space="preserve">YU, C.C., Sung, R.Y., So, R.C., Lui, K.C., Lau, W., Lam, P.K. and Lau, E.M., 2005. </w:t>
      </w:r>
      <w:r w:rsidRPr="00437D08">
        <w:rPr>
          <w:rFonts w:ascii="Times New Roman" w:hAnsi="Times New Roman" w:cs="Times New Roman"/>
          <w:i/>
          <w:sz w:val="24"/>
          <w:szCs w:val="24"/>
        </w:rPr>
        <w:t xml:space="preserve">Effects of strength training on body composition and bone mineral content in children who are obese. </w:t>
      </w:r>
      <w:r w:rsidRPr="00437D08">
        <w:rPr>
          <w:rFonts w:ascii="Times New Roman" w:hAnsi="Times New Roman" w:cs="Times New Roman"/>
          <w:sz w:val="24"/>
          <w:szCs w:val="24"/>
        </w:rPr>
        <w:t>The Journal of Strength &amp; Conditioning Research, 19(3), pp.667-672.</w:t>
      </w:r>
    </w:p>
    <w:p w:rsidR="00AD40A8" w:rsidRPr="007B3940" w:rsidRDefault="00AD40A8" w:rsidP="005D542F">
      <w:pPr>
        <w:spacing w:line="360" w:lineRule="auto"/>
        <w:rPr>
          <w:rFonts w:ascii="Times New Roman" w:hAnsi="Times New Roman" w:cs="Times New Roman"/>
          <w:sz w:val="24"/>
          <w:szCs w:val="24"/>
        </w:rPr>
      </w:pPr>
      <w:r w:rsidRPr="00D273C0">
        <w:rPr>
          <w:rFonts w:ascii="Times New Roman" w:hAnsi="Times New Roman" w:cs="Times New Roman"/>
          <w:b/>
          <w:sz w:val="28"/>
          <w:szCs w:val="28"/>
        </w:rPr>
        <w:lastRenderedPageBreak/>
        <w:t>Appendix</w:t>
      </w:r>
    </w:p>
    <w:p w:rsidR="00D273C0" w:rsidRPr="00D273C0" w:rsidRDefault="00D273C0" w:rsidP="00D273C0">
      <w:pPr>
        <w:spacing w:line="360" w:lineRule="auto"/>
        <w:rPr>
          <w:rFonts w:ascii="Times New Roman" w:hAnsi="Times New Roman" w:cs="Times New Roman"/>
          <w:b/>
          <w:sz w:val="28"/>
          <w:szCs w:val="28"/>
        </w:rPr>
      </w:pPr>
      <w:r w:rsidRPr="00D273C0">
        <w:rPr>
          <w:rFonts w:ascii="Times New Roman" w:hAnsi="Times New Roman" w:cs="Times New Roman"/>
          <w:b/>
          <w:sz w:val="28"/>
          <w:szCs w:val="28"/>
        </w:rPr>
        <w:t>PARTICIPANT INFORMATION SHEET</w:t>
      </w:r>
    </w:p>
    <w:p w:rsidR="00D273C0" w:rsidRPr="00D273C0" w:rsidRDefault="00D273C0" w:rsidP="00D273C0">
      <w:pPr>
        <w:spacing w:line="360" w:lineRule="auto"/>
        <w:rPr>
          <w:rFonts w:ascii="Times New Roman" w:hAnsi="Times New Roman" w:cs="Times New Roman"/>
          <w:sz w:val="24"/>
          <w:szCs w:val="24"/>
        </w:rPr>
      </w:pPr>
      <w:r w:rsidRPr="009B412A">
        <w:rPr>
          <w:rFonts w:ascii="Times New Roman" w:hAnsi="Times New Roman" w:cs="Times New Roman"/>
          <w:sz w:val="28"/>
          <w:szCs w:val="28"/>
        </w:rPr>
        <w:t>Study title:</w:t>
      </w:r>
      <w:r w:rsidRPr="00D273C0">
        <w:rPr>
          <w:rFonts w:ascii="Times New Roman" w:hAnsi="Times New Roman" w:cs="Times New Roman"/>
          <w:sz w:val="24"/>
          <w:szCs w:val="24"/>
        </w:rPr>
        <w:t xml:space="preserve"> </w:t>
      </w:r>
      <w:r w:rsidRPr="00D273C0">
        <w:rPr>
          <w:rFonts w:ascii="Times New Roman" w:hAnsi="Times New Roman" w:cs="Times New Roman"/>
          <w:sz w:val="24"/>
          <w:szCs w:val="24"/>
        </w:rPr>
        <w:t>What are the teacher’s perceptions of resistance training with younger age groups?</w:t>
      </w:r>
    </w:p>
    <w:p w:rsidR="00D273C0" w:rsidRPr="00D273C0" w:rsidRDefault="00D273C0" w:rsidP="00D273C0">
      <w:pPr>
        <w:spacing w:line="360" w:lineRule="auto"/>
        <w:rPr>
          <w:rFonts w:ascii="Times New Roman" w:hAnsi="Times New Roman" w:cs="Times New Roman"/>
          <w:sz w:val="24"/>
          <w:szCs w:val="24"/>
        </w:rPr>
      </w:pPr>
      <w:r>
        <w:rPr>
          <w:rFonts w:ascii="Times New Roman" w:hAnsi="Times New Roman" w:cs="Times New Roman"/>
          <w:sz w:val="24"/>
          <w:szCs w:val="24"/>
        </w:rPr>
        <w:t>This study would be interested in your participation</w:t>
      </w:r>
      <w:r w:rsidRPr="00D273C0">
        <w:rPr>
          <w:rFonts w:ascii="Times New Roman" w:hAnsi="Times New Roman" w:cs="Times New Roman"/>
          <w:sz w:val="24"/>
          <w:szCs w:val="24"/>
        </w:rPr>
        <w:t xml:space="preserve"> to </w:t>
      </w:r>
      <w:r>
        <w:rPr>
          <w:rFonts w:ascii="Times New Roman" w:hAnsi="Times New Roman" w:cs="Times New Roman"/>
          <w:sz w:val="24"/>
          <w:szCs w:val="24"/>
        </w:rPr>
        <w:t>understand if resistance training is a tool that should be more widely in the eyes of a teacher for younger individuals for development purposes.</w:t>
      </w:r>
    </w:p>
    <w:p w:rsidR="00545E62" w:rsidRDefault="00D273C0" w:rsidP="00D273C0">
      <w:pPr>
        <w:spacing w:line="360" w:lineRule="auto"/>
        <w:rPr>
          <w:rFonts w:ascii="Times New Roman" w:hAnsi="Times New Roman" w:cs="Times New Roman"/>
          <w:sz w:val="24"/>
          <w:szCs w:val="24"/>
        </w:rPr>
      </w:pPr>
      <w:r>
        <w:rPr>
          <w:rFonts w:ascii="Times New Roman" w:hAnsi="Times New Roman" w:cs="Times New Roman"/>
          <w:sz w:val="24"/>
          <w:szCs w:val="24"/>
        </w:rPr>
        <w:t>This study is strictly voluntary and if you feel uncomfortable at any stage or do not wish to take part please make the practitioner</w:t>
      </w:r>
      <w:r w:rsidR="00545E62">
        <w:rPr>
          <w:rFonts w:ascii="Times New Roman" w:hAnsi="Times New Roman" w:cs="Times New Roman"/>
          <w:sz w:val="24"/>
          <w:szCs w:val="24"/>
        </w:rPr>
        <w:t xml:space="preserve"> is</w:t>
      </w:r>
      <w:r>
        <w:rPr>
          <w:rFonts w:ascii="Times New Roman" w:hAnsi="Times New Roman" w:cs="Times New Roman"/>
          <w:sz w:val="24"/>
          <w:szCs w:val="24"/>
        </w:rPr>
        <w:t xml:space="preserve"> aware for your results to not be used within the main study.</w:t>
      </w:r>
      <w:r w:rsidR="00545E62">
        <w:rPr>
          <w:rFonts w:ascii="Times New Roman" w:hAnsi="Times New Roman" w:cs="Times New Roman"/>
          <w:sz w:val="24"/>
          <w:szCs w:val="24"/>
        </w:rPr>
        <w:t xml:space="preserve"> Before taking part please read through the information carefully and if there any queries feel free to ask at any time</w:t>
      </w:r>
      <w:r w:rsidRPr="00D273C0">
        <w:rPr>
          <w:rFonts w:ascii="Times New Roman" w:hAnsi="Times New Roman" w:cs="Times New Roman"/>
          <w:sz w:val="24"/>
          <w:szCs w:val="24"/>
        </w:rPr>
        <w:t xml:space="preserve">, it is important for you to understand what we would like you to help us do. </w:t>
      </w:r>
      <w:r w:rsidR="00545E62">
        <w:rPr>
          <w:rFonts w:ascii="Times New Roman" w:hAnsi="Times New Roman" w:cs="Times New Roman"/>
          <w:sz w:val="24"/>
          <w:szCs w:val="24"/>
        </w:rPr>
        <w:t>Your understanding is a necessity for a positive set of data to conduct a reliable test so please be sure that you do understand all that we are looking for.</w:t>
      </w:r>
    </w:p>
    <w:p w:rsidR="00D273C0" w:rsidRPr="009B412A" w:rsidRDefault="00D273C0" w:rsidP="00D273C0">
      <w:pPr>
        <w:spacing w:line="360" w:lineRule="auto"/>
        <w:rPr>
          <w:rFonts w:ascii="Times New Roman" w:hAnsi="Times New Roman" w:cs="Times New Roman"/>
          <w:sz w:val="28"/>
          <w:szCs w:val="28"/>
        </w:rPr>
      </w:pPr>
      <w:r w:rsidRPr="009B412A">
        <w:rPr>
          <w:rFonts w:ascii="Times New Roman" w:hAnsi="Times New Roman" w:cs="Times New Roman"/>
          <w:sz w:val="28"/>
          <w:szCs w:val="28"/>
        </w:rPr>
        <w:t xml:space="preserve">What is the purpose of the study? </w:t>
      </w:r>
    </w:p>
    <w:p w:rsidR="00545E62" w:rsidRDefault="00545E62" w:rsidP="00D273C0">
      <w:pPr>
        <w:spacing w:line="360" w:lineRule="auto"/>
        <w:rPr>
          <w:rFonts w:ascii="Times New Roman" w:hAnsi="Times New Roman" w:cs="Times New Roman"/>
          <w:sz w:val="24"/>
          <w:szCs w:val="24"/>
        </w:rPr>
      </w:pPr>
      <w:r w:rsidRPr="00545E62">
        <w:rPr>
          <w:rFonts w:ascii="Times New Roman" w:hAnsi="Times New Roman" w:cs="Times New Roman"/>
          <w:sz w:val="24"/>
          <w:szCs w:val="24"/>
        </w:rPr>
        <w:t>The purpose is to understand the teachers and what they think of children resistance training from a young age. From this the study will evaluate the amount of understanding teachers have and the possible implications of being unaware. Looking at how teachers think the positives associated with resistance training relate to the aims of Physical Education. Showing how they compare to other areas used to fulfil these aims like competitive activities, outdoor adventure and fundamental development.</w:t>
      </w:r>
    </w:p>
    <w:p w:rsidR="00D273C0" w:rsidRPr="009B412A" w:rsidRDefault="00D273C0" w:rsidP="00D273C0">
      <w:pPr>
        <w:spacing w:line="360" w:lineRule="auto"/>
        <w:rPr>
          <w:rFonts w:ascii="Times New Roman" w:hAnsi="Times New Roman" w:cs="Times New Roman"/>
          <w:sz w:val="28"/>
          <w:szCs w:val="28"/>
        </w:rPr>
      </w:pPr>
      <w:r w:rsidRPr="009B412A">
        <w:rPr>
          <w:rFonts w:ascii="Times New Roman" w:hAnsi="Times New Roman" w:cs="Times New Roman"/>
          <w:sz w:val="28"/>
          <w:szCs w:val="28"/>
        </w:rPr>
        <w:t xml:space="preserve">Do I have to take part? </w:t>
      </w:r>
    </w:p>
    <w:p w:rsidR="00545E62" w:rsidRPr="00D273C0" w:rsidRDefault="00545E62" w:rsidP="00D273C0">
      <w:pPr>
        <w:spacing w:line="360" w:lineRule="auto"/>
        <w:rPr>
          <w:rFonts w:ascii="Times New Roman" w:hAnsi="Times New Roman" w:cs="Times New Roman"/>
          <w:sz w:val="24"/>
          <w:szCs w:val="24"/>
        </w:rPr>
      </w:pPr>
      <w:r>
        <w:rPr>
          <w:rFonts w:ascii="Times New Roman" w:hAnsi="Times New Roman" w:cs="Times New Roman"/>
          <w:sz w:val="24"/>
          <w:szCs w:val="24"/>
        </w:rPr>
        <w:t xml:space="preserve">This study wishes for the participants to be as comfortable and as open as possible. There are no right or wrong answers and the testing is not compulsory. As mentioned previously if you do not wish for your answers to be used then please let the </w:t>
      </w:r>
      <w:r w:rsidR="009B412A">
        <w:rPr>
          <w:rFonts w:ascii="Times New Roman" w:hAnsi="Times New Roman" w:cs="Times New Roman"/>
          <w:sz w:val="24"/>
          <w:szCs w:val="24"/>
        </w:rPr>
        <w:t>practitioner know and if you do not wish to take part even once signing this then just let the interviewer know.</w:t>
      </w:r>
    </w:p>
    <w:p w:rsidR="00D273C0" w:rsidRPr="009B412A" w:rsidRDefault="00D273C0" w:rsidP="00D273C0">
      <w:pPr>
        <w:spacing w:line="360" w:lineRule="auto"/>
        <w:rPr>
          <w:rFonts w:ascii="Times New Roman" w:hAnsi="Times New Roman" w:cs="Times New Roman"/>
          <w:sz w:val="28"/>
          <w:szCs w:val="28"/>
        </w:rPr>
      </w:pPr>
      <w:r w:rsidRPr="009B412A">
        <w:rPr>
          <w:rFonts w:ascii="Times New Roman" w:hAnsi="Times New Roman" w:cs="Times New Roman"/>
          <w:sz w:val="28"/>
          <w:szCs w:val="28"/>
        </w:rPr>
        <w:t xml:space="preserve">What will happen to me if I take part? </w:t>
      </w:r>
    </w:p>
    <w:p w:rsidR="009B412A" w:rsidRPr="00D273C0" w:rsidRDefault="009B412A" w:rsidP="00D273C0">
      <w:pPr>
        <w:spacing w:line="360" w:lineRule="auto"/>
        <w:rPr>
          <w:rFonts w:ascii="Times New Roman" w:hAnsi="Times New Roman" w:cs="Times New Roman"/>
          <w:sz w:val="24"/>
          <w:szCs w:val="24"/>
        </w:rPr>
      </w:pPr>
      <w:r>
        <w:rPr>
          <w:rFonts w:ascii="Times New Roman" w:hAnsi="Times New Roman" w:cs="Times New Roman"/>
          <w:sz w:val="24"/>
          <w:szCs w:val="24"/>
        </w:rPr>
        <w:t xml:space="preserve">You and four other physical education teachers will be asked to sit in a private room to discuss the chosen area topic. There will be a transcript read to keep the conversation on topic and ask appropriate questions. This data will be recorded via tape recorder and erased after </w:t>
      </w:r>
      <w:r>
        <w:rPr>
          <w:rFonts w:ascii="Times New Roman" w:hAnsi="Times New Roman" w:cs="Times New Roman"/>
          <w:sz w:val="24"/>
          <w:szCs w:val="24"/>
        </w:rPr>
        <w:lastRenderedPageBreak/>
        <w:t>being logged for your own data protection. The answers are your own opinion and are not right/wrong answers.</w:t>
      </w:r>
    </w:p>
    <w:p w:rsidR="00D273C0" w:rsidRPr="009B412A" w:rsidRDefault="00D273C0" w:rsidP="00D273C0">
      <w:pPr>
        <w:spacing w:line="360" w:lineRule="auto"/>
        <w:rPr>
          <w:rFonts w:ascii="Times New Roman" w:hAnsi="Times New Roman" w:cs="Times New Roman"/>
          <w:sz w:val="28"/>
          <w:szCs w:val="28"/>
        </w:rPr>
      </w:pPr>
      <w:r w:rsidRPr="009B412A">
        <w:rPr>
          <w:rFonts w:ascii="Times New Roman" w:hAnsi="Times New Roman" w:cs="Times New Roman"/>
          <w:sz w:val="28"/>
          <w:szCs w:val="28"/>
        </w:rPr>
        <w:t xml:space="preserve">What if there is a problem? </w:t>
      </w:r>
    </w:p>
    <w:p w:rsidR="00D273C0" w:rsidRPr="00D273C0" w:rsidRDefault="00D273C0" w:rsidP="00D273C0">
      <w:pPr>
        <w:spacing w:line="360" w:lineRule="auto"/>
        <w:rPr>
          <w:rFonts w:ascii="Times New Roman" w:hAnsi="Times New Roman" w:cs="Times New Roman"/>
          <w:sz w:val="24"/>
          <w:szCs w:val="24"/>
        </w:rPr>
      </w:pPr>
      <w:r w:rsidRPr="00D273C0">
        <w:rPr>
          <w:rFonts w:ascii="Times New Roman" w:hAnsi="Times New Roman" w:cs="Times New Roman"/>
          <w:sz w:val="24"/>
          <w:szCs w:val="24"/>
        </w:rPr>
        <w:t xml:space="preserve">If you are concerned about any aspect of this study or need to report any adverse events that may have occurred, you should ask to speak to the </w:t>
      </w:r>
      <w:r w:rsidR="009B412A">
        <w:rPr>
          <w:rFonts w:ascii="Times New Roman" w:hAnsi="Times New Roman" w:cs="Times New Roman"/>
          <w:sz w:val="24"/>
          <w:szCs w:val="24"/>
        </w:rPr>
        <w:t>researcher who will do their</w:t>
      </w:r>
      <w:r w:rsidRPr="00D273C0">
        <w:rPr>
          <w:rFonts w:ascii="Times New Roman" w:hAnsi="Times New Roman" w:cs="Times New Roman"/>
          <w:sz w:val="24"/>
          <w:szCs w:val="24"/>
        </w:rPr>
        <w:t xml:space="preserve"> best to answer your questions. </w:t>
      </w:r>
    </w:p>
    <w:p w:rsidR="00D273C0" w:rsidRPr="009B412A" w:rsidRDefault="00D273C0" w:rsidP="00D273C0">
      <w:pPr>
        <w:spacing w:line="360" w:lineRule="auto"/>
        <w:rPr>
          <w:rFonts w:ascii="Times New Roman" w:hAnsi="Times New Roman" w:cs="Times New Roman"/>
          <w:sz w:val="28"/>
          <w:szCs w:val="28"/>
        </w:rPr>
      </w:pPr>
      <w:r w:rsidRPr="009B412A">
        <w:rPr>
          <w:rFonts w:ascii="Times New Roman" w:hAnsi="Times New Roman" w:cs="Times New Roman"/>
          <w:sz w:val="28"/>
          <w:szCs w:val="28"/>
        </w:rPr>
        <w:t>For information, please contact</w:t>
      </w:r>
    </w:p>
    <w:p w:rsidR="00D273C0" w:rsidRPr="00D273C0" w:rsidRDefault="009B412A" w:rsidP="00D273C0">
      <w:pPr>
        <w:spacing w:line="360" w:lineRule="auto"/>
        <w:rPr>
          <w:rFonts w:ascii="Times New Roman" w:hAnsi="Times New Roman" w:cs="Times New Roman"/>
          <w:sz w:val="24"/>
          <w:szCs w:val="24"/>
        </w:rPr>
      </w:pPr>
      <w:r>
        <w:rPr>
          <w:rFonts w:ascii="Times New Roman" w:hAnsi="Times New Roman" w:cs="Times New Roman"/>
          <w:sz w:val="24"/>
          <w:szCs w:val="24"/>
        </w:rPr>
        <w:t>Shane Brooks - 07903718360 or email 1600733</w:t>
      </w:r>
      <w:r w:rsidR="00D273C0" w:rsidRPr="00D273C0">
        <w:rPr>
          <w:rFonts w:ascii="Times New Roman" w:hAnsi="Times New Roman" w:cs="Times New Roman"/>
          <w:sz w:val="24"/>
          <w:szCs w:val="24"/>
        </w:rPr>
        <w:t>@student.uwtsd.ac.uk</w:t>
      </w:r>
    </w:p>
    <w:p w:rsidR="00D273C0" w:rsidRPr="00D273C0" w:rsidRDefault="00D273C0" w:rsidP="00D273C0">
      <w:pPr>
        <w:spacing w:line="360" w:lineRule="auto"/>
        <w:rPr>
          <w:rFonts w:ascii="Times New Roman" w:hAnsi="Times New Roman" w:cs="Times New Roman"/>
          <w:sz w:val="24"/>
          <w:szCs w:val="24"/>
        </w:rPr>
      </w:pPr>
      <w:r w:rsidRPr="00D273C0">
        <w:rPr>
          <w:rFonts w:ascii="Times New Roman" w:hAnsi="Times New Roman" w:cs="Times New Roman"/>
          <w:sz w:val="24"/>
          <w:szCs w:val="24"/>
        </w:rPr>
        <w:t>Dylan Blain - d.blain@uwtsd.ac.uk</w:t>
      </w:r>
    </w:p>
    <w:p w:rsidR="00D273C0" w:rsidRPr="00D273C0" w:rsidRDefault="00D273C0" w:rsidP="00D273C0">
      <w:pPr>
        <w:spacing w:line="360" w:lineRule="auto"/>
        <w:rPr>
          <w:rFonts w:ascii="Times New Roman" w:hAnsi="Times New Roman" w:cs="Times New Roman"/>
          <w:sz w:val="24"/>
          <w:szCs w:val="24"/>
        </w:rPr>
      </w:pPr>
      <w:r w:rsidRPr="00D273C0">
        <w:rPr>
          <w:rFonts w:ascii="Times New Roman" w:hAnsi="Times New Roman" w:cs="Times New Roman"/>
          <w:sz w:val="24"/>
          <w:szCs w:val="24"/>
        </w:rPr>
        <w:t xml:space="preserve">If you remain unhappy and wish to complain formally you can do this through contacting the Faculty’s Research Office. </w:t>
      </w:r>
    </w:p>
    <w:p w:rsidR="009B412A" w:rsidRDefault="009B412A" w:rsidP="00D273C0">
      <w:pPr>
        <w:spacing w:line="360" w:lineRule="auto"/>
        <w:rPr>
          <w:rFonts w:ascii="Times New Roman" w:hAnsi="Times New Roman" w:cs="Times New Roman"/>
          <w:sz w:val="28"/>
          <w:szCs w:val="28"/>
        </w:rPr>
      </w:pPr>
    </w:p>
    <w:p w:rsidR="009B412A" w:rsidRDefault="009B412A" w:rsidP="00D273C0">
      <w:pPr>
        <w:spacing w:line="360" w:lineRule="auto"/>
        <w:rPr>
          <w:rFonts w:ascii="Times New Roman" w:hAnsi="Times New Roman" w:cs="Times New Roman"/>
          <w:sz w:val="28"/>
          <w:szCs w:val="28"/>
        </w:rPr>
      </w:pPr>
    </w:p>
    <w:p w:rsidR="009B412A" w:rsidRDefault="009B412A" w:rsidP="00D273C0">
      <w:pPr>
        <w:spacing w:line="360" w:lineRule="auto"/>
        <w:rPr>
          <w:rFonts w:ascii="Times New Roman" w:hAnsi="Times New Roman" w:cs="Times New Roman"/>
          <w:sz w:val="28"/>
          <w:szCs w:val="28"/>
        </w:rPr>
      </w:pPr>
    </w:p>
    <w:p w:rsidR="009B412A" w:rsidRDefault="009B412A" w:rsidP="00D273C0">
      <w:pPr>
        <w:spacing w:line="360" w:lineRule="auto"/>
        <w:rPr>
          <w:rFonts w:ascii="Times New Roman" w:hAnsi="Times New Roman" w:cs="Times New Roman"/>
          <w:sz w:val="28"/>
          <w:szCs w:val="28"/>
        </w:rPr>
      </w:pPr>
    </w:p>
    <w:p w:rsidR="009B412A" w:rsidRDefault="009B412A" w:rsidP="00D273C0">
      <w:pPr>
        <w:spacing w:line="360" w:lineRule="auto"/>
        <w:rPr>
          <w:rFonts w:ascii="Times New Roman" w:hAnsi="Times New Roman" w:cs="Times New Roman"/>
          <w:sz w:val="28"/>
          <w:szCs w:val="28"/>
        </w:rPr>
      </w:pPr>
    </w:p>
    <w:p w:rsidR="009B412A" w:rsidRDefault="009B412A" w:rsidP="00D273C0">
      <w:pPr>
        <w:spacing w:line="360" w:lineRule="auto"/>
        <w:rPr>
          <w:rFonts w:ascii="Times New Roman" w:hAnsi="Times New Roman" w:cs="Times New Roman"/>
          <w:sz w:val="28"/>
          <w:szCs w:val="28"/>
        </w:rPr>
      </w:pPr>
    </w:p>
    <w:p w:rsidR="009B412A" w:rsidRDefault="009B412A" w:rsidP="00D273C0">
      <w:pPr>
        <w:spacing w:line="360" w:lineRule="auto"/>
        <w:rPr>
          <w:rFonts w:ascii="Times New Roman" w:hAnsi="Times New Roman" w:cs="Times New Roman"/>
          <w:sz w:val="28"/>
          <w:szCs w:val="28"/>
        </w:rPr>
      </w:pPr>
    </w:p>
    <w:p w:rsidR="009B412A" w:rsidRDefault="009B412A" w:rsidP="00D273C0">
      <w:pPr>
        <w:spacing w:line="360" w:lineRule="auto"/>
        <w:rPr>
          <w:rFonts w:ascii="Times New Roman" w:hAnsi="Times New Roman" w:cs="Times New Roman"/>
          <w:sz w:val="28"/>
          <w:szCs w:val="28"/>
        </w:rPr>
      </w:pPr>
    </w:p>
    <w:p w:rsidR="009B412A" w:rsidRDefault="009B412A" w:rsidP="00D273C0">
      <w:pPr>
        <w:spacing w:line="360" w:lineRule="auto"/>
        <w:rPr>
          <w:rFonts w:ascii="Times New Roman" w:hAnsi="Times New Roman" w:cs="Times New Roman"/>
          <w:sz w:val="28"/>
          <w:szCs w:val="28"/>
        </w:rPr>
      </w:pPr>
    </w:p>
    <w:p w:rsidR="009B412A" w:rsidRDefault="009B412A" w:rsidP="00D273C0">
      <w:pPr>
        <w:spacing w:line="360" w:lineRule="auto"/>
        <w:rPr>
          <w:rFonts w:ascii="Times New Roman" w:hAnsi="Times New Roman" w:cs="Times New Roman"/>
          <w:sz w:val="28"/>
          <w:szCs w:val="28"/>
        </w:rPr>
      </w:pPr>
    </w:p>
    <w:p w:rsidR="009B412A" w:rsidRDefault="009B412A" w:rsidP="00D273C0">
      <w:pPr>
        <w:spacing w:line="360" w:lineRule="auto"/>
        <w:rPr>
          <w:rFonts w:ascii="Times New Roman" w:hAnsi="Times New Roman" w:cs="Times New Roman"/>
          <w:sz w:val="28"/>
          <w:szCs w:val="28"/>
        </w:rPr>
      </w:pPr>
    </w:p>
    <w:p w:rsidR="009B412A" w:rsidRDefault="009B412A" w:rsidP="00D273C0">
      <w:pPr>
        <w:spacing w:line="360" w:lineRule="auto"/>
        <w:rPr>
          <w:rFonts w:ascii="Times New Roman" w:hAnsi="Times New Roman" w:cs="Times New Roman"/>
          <w:sz w:val="28"/>
          <w:szCs w:val="28"/>
        </w:rPr>
      </w:pPr>
    </w:p>
    <w:p w:rsidR="007B3940" w:rsidRDefault="007B3940" w:rsidP="00D273C0">
      <w:pPr>
        <w:spacing w:line="360" w:lineRule="auto"/>
        <w:rPr>
          <w:rFonts w:ascii="Times New Roman" w:hAnsi="Times New Roman" w:cs="Times New Roman"/>
          <w:sz w:val="28"/>
          <w:szCs w:val="28"/>
        </w:rPr>
      </w:pPr>
    </w:p>
    <w:p w:rsidR="009B412A" w:rsidRPr="009B412A" w:rsidRDefault="009B412A" w:rsidP="00D273C0">
      <w:pPr>
        <w:spacing w:line="360" w:lineRule="auto"/>
        <w:rPr>
          <w:rFonts w:ascii="Times New Roman" w:hAnsi="Times New Roman" w:cs="Times New Roman"/>
          <w:b/>
          <w:sz w:val="28"/>
          <w:szCs w:val="28"/>
        </w:rPr>
      </w:pPr>
      <w:bookmarkStart w:id="0" w:name="_GoBack"/>
      <w:bookmarkEnd w:id="0"/>
      <w:r w:rsidRPr="009B412A">
        <w:rPr>
          <w:rFonts w:ascii="Times New Roman" w:hAnsi="Times New Roman" w:cs="Times New Roman"/>
          <w:b/>
          <w:sz w:val="28"/>
          <w:szCs w:val="28"/>
        </w:rPr>
        <w:lastRenderedPageBreak/>
        <w:t>Consent form</w:t>
      </w:r>
    </w:p>
    <w:p w:rsidR="00D273C0" w:rsidRPr="009B412A" w:rsidRDefault="009B412A" w:rsidP="00D273C0">
      <w:pPr>
        <w:spacing w:line="360" w:lineRule="auto"/>
        <w:rPr>
          <w:rFonts w:ascii="Times New Roman" w:hAnsi="Times New Roman" w:cs="Times New Roman"/>
          <w:sz w:val="28"/>
          <w:szCs w:val="28"/>
        </w:rPr>
      </w:pPr>
      <w:r>
        <w:rPr>
          <w:rFonts w:ascii="Times New Roman" w:hAnsi="Times New Roman" w:cs="Times New Roman"/>
          <w:sz w:val="28"/>
          <w:szCs w:val="28"/>
        </w:rPr>
        <w:t xml:space="preserve">How will my results </w:t>
      </w:r>
      <w:r w:rsidR="00D273C0" w:rsidRPr="009B412A">
        <w:rPr>
          <w:rFonts w:ascii="Times New Roman" w:hAnsi="Times New Roman" w:cs="Times New Roman"/>
          <w:sz w:val="28"/>
          <w:szCs w:val="28"/>
        </w:rPr>
        <w:t xml:space="preserve">be kept confidential? </w:t>
      </w:r>
    </w:p>
    <w:p w:rsidR="00D273C0" w:rsidRPr="00D273C0" w:rsidRDefault="009B412A" w:rsidP="00D273C0">
      <w:pPr>
        <w:spacing w:line="360" w:lineRule="auto"/>
        <w:rPr>
          <w:rFonts w:ascii="Times New Roman" w:hAnsi="Times New Roman" w:cs="Times New Roman"/>
          <w:sz w:val="24"/>
          <w:szCs w:val="24"/>
        </w:rPr>
      </w:pPr>
      <w:r>
        <w:rPr>
          <w:rFonts w:ascii="Times New Roman" w:hAnsi="Times New Roman" w:cs="Times New Roman"/>
          <w:sz w:val="24"/>
          <w:szCs w:val="24"/>
        </w:rPr>
        <w:t>The data will be recorded via a disposable recorder on the day of the interview. This data will then be wrote down into a transcript to be further analysed</w:t>
      </w:r>
      <w:r w:rsidR="001C2FA1">
        <w:rPr>
          <w:rFonts w:ascii="Times New Roman" w:hAnsi="Times New Roman" w:cs="Times New Roman"/>
          <w:sz w:val="24"/>
          <w:szCs w:val="24"/>
        </w:rPr>
        <w:t xml:space="preserve"> (please note that once the transcript is wrote the recording will be erased)</w:t>
      </w:r>
      <w:r>
        <w:rPr>
          <w:rFonts w:ascii="Times New Roman" w:hAnsi="Times New Roman" w:cs="Times New Roman"/>
          <w:sz w:val="24"/>
          <w:szCs w:val="24"/>
        </w:rPr>
        <w:t>.</w:t>
      </w:r>
      <w:r w:rsidR="001C2FA1">
        <w:rPr>
          <w:rFonts w:ascii="Times New Roman" w:hAnsi="Times New Roman" w:cs="Times New Roman"/>
          <w:sz w:val="24"/>
          <w:szCs w:val="24"/>
        </w:rPr>
        <w:t xml:space="preserve"> You will be numbered rather than given specific names so you are unidentifiable. You will also be asked prior if you take part in resistance training personally which will ultimately put a Y for yes or N for no on the end of your number (i.e 4Y or 7N). </w:t>
      </w:r>
      <w:r>
        <w:rPr>
          <w:rFonts w:ascii="Times New Roman" w:hAnsi="Times New Roman" w:cs="Times New Roman"/>
          <w:sz w:val="24"/>
          <w:szCs w:val="24"/>
        </w:rPr>
        <w:t xml:space="preserve"> </w:t>
      </w:r>
      <w:r w:rsidR="00D273C0" w:rsidRPr="00D273C0">
        <w:rPr>
          <w:rFonts w:ascii="Times New Roman" w:hAnsi="Times New Roman" w:cs="Times New Roman"/>
          <w:sz w:val="24"/>
          <w:szCs w:val="24"/>
        </w:rPr>
        <w:t xml:space="preserve">All data will be retained for a minimum of 7 years after which it may be destroyed or deleted. </w:t>
      </w:r>
    </w:p>
    <w:p w:rsidR="00D273C0" w:rsidRPr="009B412A" w:rsidRDefault="00D273C0" w:rsidP="00D273C0">
      <w:pPr>
        <w:spacing w:line="360" w:lineRule="auto"/>
        <w:rPr>
          <w:rFonts w:ascii="Times New Roman" w:hAnsi="Times New Roman" w:cs="Times New Roman"/>
          <w:sz w:val="28"/>
          <w:szCs w:val="28"/>
        </w:rPr>
      </w:pPr>
      <w:r w:rsidRPr="009B412A">
        <w:rPr>
          <w:rFonts w:ascii="Times New Roman" w:hAnsi="Times New Roman" w:cs="Times New Roman"/>
          <w:sz w:val="28"/>
          <w:szCs w:val="28"/>
        </w:rPr>
        <w:t xml:space="preserve">What will happen if I don’t carry on with the study? </w:t>
      </w:r>
    </w:p>
    <w:p w:rsidR="00D273C0" w:rsidRPr="00D273C0" w:rsidRDefault="001C2FA1" w:rsidP="00D273C0">
      <w:pPr>
        <w:spacing w:line="360" w:lineRule="auto"/>
        <w:rPr>
          <w:rFonts w:ascii="Times New Roman" w:hAnsi="Times New Roman" w:cs="Times New Roman"/>
          <w:sz w:val="24"/>
          <w:szCs w:val="24"/>
        </w:rPr>
      </w:pPr>
      <w:r>
        <w:rPr>
          <w:rFonts w:ascii="Times New Roman" w:hAnsi="Times New Roman" w:cs="Times New Roman"/>
          <w:sz w:val="24"/>
          <w:szCs w:val="24"/>
        </w:rPr>
        <w:t xml:space="preserve">If feeling uninterested in taking part simply inform the researcher. All data collected from yourself will be removed effective immediately from your desire to be removed from the research. </w:t>
      </w:r>
      <w:r w:rsidR="00D273C0" w:rsidRPr="00D273C0">
        <w:rPr>
          <w:rFonts w:ascii="Times New Roman" w:hAnsi="Times New Roman" w:cs="Times New Roman"/>
          <w:sz w:val="24"/>
          <w:szCs w:val="24"/>
        </w:rPr>
        <w:t xml:space="preserve">You do not have </w:t>
      </w:r>
      <w:r>
        <w:rPr>
          <w:rFonts w:ascii="Times New Roman" w:hAnsi="Times New Roman" w:cs="Times New Roman"/>
          <w:sz w:val="24"/>
          <w:szCs w:val="24"/>
        </w:rPr>
        <w:t xml:space="preserve">to </w:t>
      </w:r>
      <w:r w:rsidR="00D273C0" w:rsidRPr="00D273C0">
        <w:rPr>
          <w:rFonts w:ascii="Times New Roman" w:hAnsi="Times New Roman" w:cs="Times New Roman"/>
          <w:sz w:val="24"/>
          <w:szCs w:val="24"/>
        </w:rPr>
        <w:t xml:space="preserve">explain why you have decided to withdraw, and it will be done without prejudice. </w:t>
      </w:r>
    </w:p>
    <w:p w:rsidR="00D273C0" w:rsidRPr="00D273C0" w:rsidRDefault="00D273C0" w:rsidP="00D273C0">
      <w:pPr>
        <w:spacing w:line="360" w:lineRule="auto"/>
        <w:rPr>
          <w:rFonts w:ascii="Times New Roman" w:hAnsi="Times New Roman" w:cs="Times New Roman"/>
          <w:sz w:val="24"/>
          <w:szCs w:val="24"/>
        </w:rPr>
      </w:pPr>
      <w:r w:rsidRPr="00D273C0">
        <w:rPr>
          <w:rFonts w:ascii="Times New Roman" w:hAnsi="Times New Roman" w:cs="Times New Roman"/>
          <w:sz w:val="24"/>
          <w:szCs w:val="24"/>
        </w:rPr>
        <w:t xml:space="preserve">Further information and contact details: </w:t>
      </w:r>
    </w:p>
    <w:p w:rsidR="00D273C0" w:rsidRDefault="00D273C0" w:rsidP="00D273C0">
      <w:pPr>
        <w:spacing w:line="360" w:lineRule="auto"/>
        <w:rPr>
          <w:rFonts w:ascii="Times New Roman" w:hAnsi="Times New Roman" w:cs="Times New Roman"/>
          <w:sz w:val="24"/>
          <w:szCs w:val="24"/>
        </w:rPr>
      </w:pPr>
      <w:r w:rsidRPr="00D273C0">
        <w:rPr>
          <w:rFonts w:ascii="Times New Roman" w:hAnsi="Times New Roman" w:cs="Times New Roman"/>
          <w:sz w:val="24"/>
          <w:szCs w:val="24"/>
        </w:rPr>
        <w:t xml:space="preserve">Dylan Blain - d.blain@uwtsd.ac.uk </w:t>
      </w:r>
    </w:p>
    <w:p w:rsidR="00D273C0" w:rsidRPr="00D273C0" w:rsidRDefault="001C2FA1" w:rsidP="00D273C0">
      <w:pPr>
        <w:spacing w:line="360" w:lineRule="auto"/>
        <w:rPr>
          <w:rFonts w:ascii="Times New Roman" w:hAnsi="Times New Roman" w:cs="Times New Roman"/>
          <w:sz w:val="24"/>
          <w:szCs w:val="24"/>
        </w:rPr>
      </w:pPr>
      <w:r>
        <w:rPr>
          <w:rFonts w:ascii="Times New Roman" w:hAnsi="Times New Roman" w:cs="Times New Roman"/>
          <w:sz w:val="24"/>
          <w:szCs w:val="24"/>
        </w:rPr>
        <w:t>Shane Brooks - 1600733</w:t>
      </w:r>
      <w:r w:rsidR="00D273C0" w:rsidRPr="00D273C0">
        <w:rPr>
          <w:rFonts w:ascii="Times New Roman" w:hAnsi="Times New Roman" w:cs="Times New Roman"/>
          <w:sz w:val="24"/>
          <w:szCs w:val="24"/>
        </w:rPr>
        <w:t>@s</w:t>
      </w:r>
      <w:r>
        <w:rPr>
          <w:rFonts w:ascii="Times New Roman" w:hAnsi="Times New Roman" w:cs="Times New Roman"/>
          <w:sz w:val="24"/>
          <w:szCs w:val="24"/>
        </w:rPr>
        <w:t>tudent.uwtsd.ac.uk / 07903718360</w:t>
      </w:r>
    </w:p>
    <w:p w:rsidR="00D273C0" w:rsidRPr="00D273C0" w:rsidRDefault="00D273C0" w:rsidP="00D273C0">
      <w:pPr>
        <w:spacing w:line="360" w:lineRule="auto"/>
        <w:rPr>
          <w:rFonts w:ascii="Times New Roman" w:hAnsi="Times New Roman" w:cs="Times New Roman"/>
          <w:sz w:val="24"/>
          <w:szCs w:val="24"/>
        </w:rPr>
      </w:pPr>
    </w:p>
    <w:p w:rsidR="00D273C0" w:rsidRPr="00D273C0" w:rsidRDefault="00D273C0" w:rsidP="00D273C0">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Pr="00D273C0">
        <w:rPr>
          <w:rFonts w:ascii="Times New Roman" w:hAnsi="Times New Roman" w:cs="Times New Roman"/>
          <w:sz w:val="24"/>
          <w:szCs w:val="24"/>
        </w:rPr>
        <w:t>RESEARCH CONSENT FORM</w:t>
      </w:r>
    </w:p>
    <w:p w:rsidR="00D273C0" w:rsidRPr="00D273C0" w:rsidRDefault="00D273C0" w:rsidP="00D273C0">
      <w:pPr>
        <w:spacing w:line="360" w:lineRule="auto"/>
        <w:rPr>
          <w:rFonts w:ascii="Times New Roman" w:hAnsi="Times New Roman" w:cs="Times New Roman"/>
          <w:sz w:val="24"/>
          <w:szCs w:val="24"/>
        </w:rPr>
      </w:pPr>
      <w:r w:rsidRPr="00D273C0">
        <w:rPr>
          <w:rFonts w:ascii="Times New Roman" w:hAnsi="Times New Roman" w:cs="Times New Roman"/>
          <w:sz w:val="24"/>
          <w:szCs w:val="24"/>
        </w:rPr>
        <w:t xml:space="preserve">Study title: </w:t>
      </w:r>
      <w:r w:rsidR="001C2FA1" w:rsidRPr="001C2FA1">
        <w:rPr>
          <w:rFonts w:ascii="Times New Roman" w:hAnsi="Times New Roman" w:cs="Times New Roman"/>
          <w:sz w:val="24"/>
          <w:szCs w:val="24"/>
        </w:rPr>
        <w:t>What are the teacher’s perceptions of resistance training with younger age groups?</w:t>
      </w:r>
    </w:p>
    <w:p w:rsidR="00D273C0" w:rsidRDefault="001C2FA1" w:rsidP="00D273C0">
      <w:pPr>
        <w:spacing w:line="360" w:lineRule="auto"/>
        <w:rPr>
          <w:rFonts w:ascii="Times New Roman" w:hAnsi="Times New Roman" w:cs="Times New Roman"/>
          <w:sz w:val="24"/>
          <w:szCs w:val="24"/>
        </w:rPr>
      </w:pPr>
      <w:r>
        <w:rPr>
          <w:rFonts w:ascii="Times New Roman" w:hAnsi="Times New Roman" w:cs="Times New Roman"/>
          <w:sz w:val="24"/>
          <w:szCs w:val="24"/>
        </w:rPr>
        <w:t>Name of researcher: Shane Brooks</w:t>
      </w:r>
    </w:p>
    <w:p w:rsidR="001E7815" w:rsidRPr="00D273C0" w:rsidRDefault="001E7815" w:rsidP="00D273C0">
      <w:pPr>
        <w:spacing w:line="360" w:lineRule="auto"/>
        <w:rPr>
          <w:rFonts w:ascii="Times New Roman" w:hAnsi="Times New Roman" w:cs="Times New Roman"/>
          <w:sz w:val="24"/>
          <w:szCs w:val="24"/>
        </w:rPr>
      </w:pPr>
      <w:r>
        <w:rPr>
          <w:rFonts w:ascii="Times New Roman" w:hAnsi="Times New Roman" w:cs="Times New Roman"/>
          <w:sz w:val="24"/>
          <w:szCs w:val="24"/>
        </w:rPr>
        <w:t>Please tick all that are applicable. If not all are ticked please inform the practisoner</w:t>
      </w:r>
    </w:p>
    <w:p w:rsidR="00D273C0" w:rsidRPr="00D273C0" w:rsidRDefault="001E7815" w:rsidP="00D273C0">
      <w:pPr>
        <w:spacing w:line="360" w:lineRule="auto"/>
        <w:rPr>
          <w:rFonts w:ascii="Times New Roman" w:hAnsi="Times New Roman" w:cs="Times New Roman"/>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660288" behindDoc="0" locked="0" layoutInCell="1" allowOverlap="1">
                <wp:simplePos x="0" y="0"/>
                <wp:positionH relativeFrom="column">
                  <wp:posOffset>5143500</wp:posOffset>
                </wp:positionH>
                <wp:positionV relativeFrom="paragraph">
                  <wp:posOffset>7620</wp:posOffset>
                </wp:positionV>
                <wp:extent cx="466725" cy="266700"/>
                <wp:effectExtent l="0" t="0" r="28575" b="19050"/>
                <wp:wrapNone/>
                <wp:docPr id="11" name="Rectangle 11"/>
                <wp:cNvGraphicFramePr/>
                <a:graphic xmlns:a="http://schemas.openxmlformats.org/drawingml/2006/main">
                  <a:graphicData uri="http://schemas.microsoft.com/office/word/2010/wordprocessingShape">
                    <wps:wsp>
                      <wps:cNvSpPr/>
                      <wps:spPr>
                        <a:xfrm>
                          <a:off x="0" y="0"/>
                          <a:ext cx="466725" cy="2667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A867D08" id="Rectangle 11" o:spid="_x0000_s1026" style="position:absolute;margin-left:405pt;margin-top:.6pt;width:36.75pt;height:21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" fillcolor="white [3201]" strokecolor="black [3213]" strokeweight="1pt"/>
            </w:pict>
          </mc:Fallback>
        </mc:AlternateContent>
      </w:r>
      <w:r w:rsidR="00D273C0" w:rsidRPr="00D273C0">
        <w:rPr>
          <w:rFonts w:ascii="Times New Roman" w:hAnsi="Times New Roman" w:cs="Times New Roman"/>
          <w:sz w:val="24"/>
          <w:szCs w:val="24"/>
        </w:rPr>
        <w:t xml:space="preserve">1.     I confirm that I have read the information sheet provided for the above study. </w:t>
      </w:r>
    </w:p>
    <w:p w:rsidR="00D273C0" w:rsidRPr="00D273C0" w:rsidRDefault="001E7815" w:rsidP="00D273C0">
      <w:pPr>
        <w:spacing w:line="360" w:lineRule="auto"/>
        <w:rPr>
          <w:rFonts w:ascii="Times New Roman" w:hAnsi="Times New Roman" w:cs="Times New Roman"/>
          <w:sz w:val="24"/>
          <w:szCs w:val="24"/>
        </w:rPr>
      </w:pPr>
      <w:r>
        <w:rPr>
          <w:rFonts w:ascii="Times New Roman" w:hAnsi="Times New Roman" w:cs="Times New Roman"/>
          <w:noProof/>
          <w:sz w:val="24"/>
          <w:szCs w:val="24"/>
          <w:lang w:eastAsia="en-GB"/>
        </w:rPr>
        <mc:AlternateContent>
          <mc:Choice Requires="wps">
            <w:drawing>
              <wp:anchor distT="0" distB="0" distL="114300" distR="114300" simplePos="0" relativeHeight="251664384" behindDoc="0" locked="0" layoutInCell="1" allowOverlap="1" wp14:anchorId="3367F730" wp14:editId="3682C959">
                <wp:simplePos x="0" y="0"/>
                <wp:positionH relativeFrom="column">
                  <wp:posOffset>1990725</wp:posOffset>
                </wp:positionH>
                <wp:positionV relativeFrom="paragraph">
                  <wp:posOffset>234315</wp:posOffset>
                </wp:positionV>
                <wp:extent cx="466725" cy="266700"/>
                <wp:effectExtent l="0" t="0" r="28575" b="19050"/>
                <wp:wrapNone/>
                <wp:docPr id="14" name="Rectangle 14"/>
                <wp:cNvGraphicFramePr/>
                <a:graphic xmlns:a="http://schemas.openxmlformats.org/drawingml/2006/main">
                  <a:graphicData uri="http://schemas.microsoft.com/office/word/2010/wordprocessingShape">
                    <wps:wsp>
                      <wps:cNvSpPr/>
                      <wps:spPr>
                        <a:xfrm>
                          <a:off x="0" y="0"/>
                          <a:ext cx="466725" cy="26670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2AE1CBE" id="Rectangle 14" o:spid="_x0000_s1026" style="position:absolute;margin-left:156.75pt;margin-top:18.45pt;width:36.75pt;height:21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" fillcolor="window" strokecolor="windowText" strokeweight="1pt"/>
            </w:pict>
          </mc:Fallback>
        </mc:AlternateContent>
      </w:r>
      <w:r w:rsidR="00D273C0" w:rsidRPr="00D273C0">
        <w:rPr>
          <w:rFonts w:ascii="Times New Roman" w:hAnsi="Times New Roman" w:cs="Times New Roman"/>
          <w:sz w:val="24"/>
          <w:szCs w:val="24"/>
        </w:rPr>
        <w:t>2.     I understand that my participation is voluntary and that I am free to withdraw at any time without having to give a reason.</w:t>
      </w:r>
      <w:r w:rsidRPr="001E7815">
        <w:rPr>
          <w:rFonts w:ascii="Times New Roman" w:hAnsi="Times New Roman" w:cs="Times New Roman"/>
          <w:noProof/>
          <w:sz w:val="24"/>
          <w:szCs w:val="24"/>
          <w:lang w:eastAsia="en-GB"/>
        </w:rPr>
        <w:t xml:space="preserve"> </w:t>
      </w:r>
    </w:p>
    <w:p w:rsidR="00D273C0" w:rsidRPr="00D273C0" w:rsidRDefault="001E7815" w:rsidP="00D273C0">
      <w:pPr>
        <w:spacing w:line="360" w:lineRule="auto"/>
        <w:rPr>
          <w:rFonts w:ascii="Times New Roman" w:hAnsi="Times New Roman" w:cs="Times New Roman"/>
          <w:sz w:val="24"/>
          <w:szCs w:val="24"/>
        </w:rPr>
      </w:pPr>
      <w:r>
        <w:rPr>
          <w:rFonts w:ascii="Times New Roman" w:hAnsi="Times New Roman" w:cs="Times New Roman"/>
          <w:noProof/>
          <w:sz w:val="24"/>
          <w:szCs w:val="24"/>
          <w:lang w:eastAsia="en-GB"/>
        </w:rPr>
        <w:lastRenderedPageBreak/>
        <mc:AlternateContent>
          <mc:Choice Requires="wps">
            <w:drawing>
              <wp:anchor distT="0" distB="0" distL="114300" distR="114300" simplePos="0" relativeHeight="251662336" behindDoc="0" locked="0" layoutInCell="1" allowOverlap="1" wp14:anchorId="3367F730" wp14:editId="3682C959">
                <wp:simplePos x="0" y="0"/>
                <wp:positionH relativeFrom="column">
                  <wp:posOffset>1981200</wp:posOffset>
                </wp:positionH>
                <wp:positionV relativeFrom="paragraph">
                  <wp:posOffset>224155</wp:posOffset>
                </wp:positionV>
                <wp:extent cx="466725" cy="266700"/>
                <wp:effectExtent l="0" t="0" r="28575" b="19050"/>
                <wp:wrapNone/>
                <wp:docPr id="13" name="Rectangle 13"/>
                <wp:cNvGraphicFramePr/>
                <a:graphic xmlns:a="http://schemas.openxmlformats.org/drawingml/2006/main">
                  <a:graphicData uri="http://schemas.microsoft.com/office/word/2010/wordprocessingShape">
                    <wps:wsp>
                      <wps:cNvSpPr/>
                      <wps:spPr>
                        <a:xfrm>
                          <a:off x="0" y="0"/>
                          <a:ext cx="466725" cy="26670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C93269B" id="Rectangle 13" o:spid="_x0000_s1026" style="position:absolute;margin-left:156pt;margin-top:17.65pt;width:36.75pt;height:21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" fillcolor="window" strokecolor="windowText" strokeweight="1pt"/>
            </w:pict>
          </mc:Fallback>
        </mc:AlternateContent>
      </w:r>
      <w:r w:rsidR="00D273C0" w:rsidRPr="00D273C0">
        <w:rPr>
          <w:rFonts w:ascii="Times New Roman" w:hAnsi="Times New Roman" w:cs="Times New Roman"/>
          <w:sz w:val="24"/>
          <w:szCs w:val="24"/>
        </w:rPr>
        <w:t xml:space="preserve">3.     </w:t>
      </w:r>
      <w:r w:rsidR="001C2FA1">
        <w:rPr>
          <w:rFonts w:ascii="Times New Roman" w:hAnsi="Times New Roman" w:cs="Times New Roman"/>
          <w:sz w:val="24"/>
          <w:szCs w:val="24"/>
        </w:rPr>
        <w:t>I voluntarily wish to take part in the group interview and allow for my data to be recorded for research purposes.</w:t>
      </w:r>
      <w:r w:rsidRPr="001E7815">
        <w:rPr>
          <w:rFonts w:ascii="Times New Roman" w:hAnsi="Times New Roman" w:cs="Times New Roman"/>
          <w:noProof/>
          <w:sz w:val="24"/>
          <w:szCs w:val="24"/>
          <w:lang w:eastAsia="en-GB"/>
        </w:rPr>
        <w:t xml:space="preserve"> </w:t>
      </w:r>
    </w:p>
    <w:p w:rsidR="00D273C0" w:rsidRPr="00D273C0" w:rsidRDefault="00D273C0" w:rsidP="00D273C0">
      <w:pPr>
        <w:spacing w:line="360" w:lineRule="auto"/>
        <w:rPr>
          <w:rFonts w:ascii="Times New Roman" w:hAnsi="Times New Roman" w:cs="Times New Roman"/>
          <w:sz w:val="24"/>
          <w:szCs w:val="24"/>
        </w:rPr>
      </w:pPr>
    </w:p>
    <w:p w:rsidR="00D273C0" w:rsidRPr="005D542F" w:rsidRDefault="00D273C0" w:rsidP="00D273C0">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Pr="00D273C0">
        <w:rPr>
          <w:rFonts w:ascii="Times New Roman" w:hAnsi="Times New Roman" w:cs="Times New Roman"/>
          <w:sz w:val="24"/>
          <w:szCs w:val="24"/>
        </w:rPr>
        <w:t>Name of participant</w:t>
      </w:r>
      <w:r w:rsidR="001E7815">
        <w:rPr>
          <w:rFonts w:ascii="Times New Roman" w:hAnsi="Times New Roman" w:cs="Times New Roman"/>
          <w:sz w:val="24"/>
          <w:szCs w:val="24"/>
        </w:rPr>
        <w:t>:</w:t>
      </w:r>
      <w:r w:rsidRPr="00D273C0">
        <w:rPr>
          <w:rFonts w:ascii="Times New Roman" w:hAnsi="Times New Roman" w:cs="Times New Roman"/>
          <w:sz w:val="24"/>
          <w:szCs w:val="24"/>
        </w:rPr>
        <w:t xml:space="preserve">                             Date</w:t>
      </w:r>
      <w:r w:rsidR="001E7815">
        <w:rPr>
          <w:rFonts w:ascii="Times New Roman" w:hAnsi="Times New Roman" w:cs="Times New Roman"/>
          <w:sz w:val="24"/>
          <w:szCs w:val="24"/>
        </w:rPr>
        <w:t>:</w:t>
      </w:r>
      <w:r w:rsidRPr="00D273C0">
        <w:rPr>
          <w:rFonts w:ascii="Times New Roman" w:hAnsi="Times New Roman" w:cs="Times New Roman"/>
          <w:sz w:val="24"/>
          <w:szCs w:val="24"/>
        </w:rPr>
        <w:t xml:space="preserve">                                              Signature</w:t>
      </w:r>
      <w:r w:rsidR="001E7815">
        <w:rPr>
          <w:rFonts w:ascii="Times New Roman" w:hAnsi="Times New Roman" w:cs="Times New Roman"/>
          <w:sz w:val="24"/>
          <w:szCs w:val="24"/>
        </w:rPr>
        <w:t>:</w:t>
      </w:r>
    </w:p>
    <w:sectPr w:rsidR="00D273C0" w:rsidRPr="005D542F">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C0384" w:rsidRDefault="00AC0384" w:rsidP="00437D08">
      <w:pPr>
        <w:spacing w:after="0" w:line="240" w:lineRule="auto"/>
      </w:pPr>
      <w:r>
        <w:separator/>
      </w:r>
    </w:p>
  </w:endnote>
  <w:endnote w:type="continuationSeparator" w:id="0">
    <w:p w:rsidR="00AC0384" w:rsidRDefault="00AC0384" w:rsidP="00437D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Times New">
    <w:altName w:val="Cambria"/>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14383411"/>
      <w:docPartObj>
        <w:docPartGallery w:val="Page Numbers (Bottom of Page)"/>
        <w:docPartUnique/>
      </w:docPartObj>
    </w:sdtPr>
    <w:sdtEndPr>
      <w:rPr>
        <w:noProof/>
      </w:rPr>
    </w:sdtEndPr>
    <w:sdtContent>
      <w:p w:rsidR="00503D6B" w:rsidRDefault="00503D6B">
        <w:pPr>
          <w:pStyle w:val="Footer"/>
        </w:pPr>
        <w:r>
          <w:fldChar w:fldCharType="begin"/>
        </w:r>
        <w:r>
          <w:instrText xml:space="preserve"> PAGE   \* MERGEFORMAT </w:instrText>
        </w:r>
        <w:r>
          <w:fldChar w:fldCharType="separate"/>
        </w:r>
        <w:r w:rsidR="008F17F8">
          <w:rPr>
            <w:noProof/>
          </w:rPr>
          <w:t>3</w:t>
        </w:r>
        <w:r>
          <w:rPr>
            <w:noProof/>
          </w:rPr>
          <w:fldChar w:fldCharType="end"/>
        </w:r>
      </w:p>
    </w:sdtContent>
  </w:sdt>
  <w:p w:rsidR="00437D08" w:rsidRDefault="00437D0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C0384" w:rsidRDefault="00AC0384" w:rsidP="00437D08">
      <w:pPr>
        <w:spacing w:after="0" w:line="240" w:lineRule="auto"/>
      </w:pPr>
      <w:r>
        <w:separator/>
      </w:r>
    </w:p>
  </w:footnote>
  <w:footnote w:type="continuationSeparator" w:id="0">
    <w:p w:rsidR="00AC0384" w:rsidRDefault="00AC0384" w:rsidP="00437D0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7E98"/>
    <w:rsid w:val="000103E2"/>
    <w:rsid w:val="00011A37"/>
    <w:rsid w:val="000179E5"/>
    <w:rsid w:val="000614B9"/>
    <w:rsid w:val="00090265"/>
    <w:rsid w:val="000C6E4E"/>
    <w:rsid w:val="00131148"/>
    <w:rsid w:val="001460C9"/>
    <w:rsid w:val="00161E12"/>
    <w:rsid w:val="001908B0"/>
    <w:rsid w:val="001A1FAD"/>
    <w:rsid w:val="001B13EF"/>
    <w:rsid w:val="001C2FA1"/>
    <w:rsid w:val="001E7815"/>
    <w:rsid w:val="0020414F"/>
    <w:rsid w:val="00212A51"/>
    <w:rsid w:val="002464AD"/>
    <w:rsid w:val="00285E22"/>
    <w:rsid w:val="002A3300"/>
    <w:rsid w:val="002B7AAE"/>
    <w:rsid w:val="002D20ED"/>
    <w:rsid w:val="00316A39"/>
    <w:rsid w:val="003217A4"/>
    <w:rsid w:val="00330110"/>
    <w:rsid w:val="00357180"/>
    <w:rsid w:val="00382CD0"/>
    <w:rsid w:val="003D2481"/>
    <w:rsid w:val="003F123B"/>
    <w:rsid w:val="00413DAE"/>
    <w:rsid w:val="0043058B"/>
    <w:rsid w:val="00437D08"/>
    <w:rsid w:val="00442284"/>
    <w:rsid w:val="004939B3"/>
    <w:rsid w:val="004A64A7"/>
    <w:rsid w:val="004B05A6"/>
    <w:rsid w:val="004D4006"/>
    <w:rsid w:val="00503D6B"/>
    <w:rsid w:val="0054059C"/>
    <w:rsid w:val="00545E62"/>
    <w:rsid w:val="00582D56"/>
    <w:rsid w:val="00597A2B"/>
    <w:rsid w:val="005D542F"/>
    <w:rsid w:val="00631B8F"/>
    <w:rsid w:val="00640611"/>
    <w:rsid w:val="0064293C"/>
    <w:rsid w:val="00660119"/>
    <w:rsid w:val="006A7715"/>
    <w:rsid w:val="006C213B"/>
    <w:rsid w:val="006C6F57"/>
    <w:rsid w:val="0070519E"/>
    <w:rsid w:val="00783DDD"/>
    <w:rsid w:val="00795C14"/>
    <w:rsid w:val="00795D8F"/>
    <w:rsid w:val="007B3940"/>
    <w:rsid w:val="007E3C7C"/>
    <w:rsid w:val="008044D7"/>
    <w:rsid w:val="00817E98"/>
    <w:rsid w:val="0082006B"/>
    <w:rsid w:val="008679C7"/>
    <w:rsid w:val="008B5861"/>
    <w:rsid w:val="008E6F1C"/>
    <w:rsid w:val="008F17F8"/>
    <w:rsid w:val="0090055E"/>
    <w:rsid w:val="009108E2"/>
    <w:rsid w:val="00937335"/>
    <w:rsid w:val="009B398F"/>
    <w:rsid w:val="009B412A"/>
    <w:rsid w:val="009C35EE"/>
    <w:rsid w:val="009D6E4D"/>
    <w:rsid w:val="009E77A7"/>
    <w:rsid w:val="00A3426B"/>
    <w:rsid w:val="00A36186"/>
    <w:rsid w:val="00A630C5"/>
    <w:rsid w:val="00AB1D84"/>
    <w:rsid w:val="00AB1EE4"/>
    <w:rsid w:val="00AC0384"/>
    <w:rsid w:val="00AD40A8"/>
    <w:rsid w:val="00AF45B7"/>
    <w:rsid w:val="00B31736"/>
    <w:rsid w:val="00B6036B"/>
    <w:rsid w:val="00B911CC"/>
    <w:rsid w:val="00BA1D46"/>
    <w:rsid w:val="00BF00A9"/>
    <w:rsid w:val="00BF3A18"/>
    <w:rsid w:val="00BF3C6C"/>
    <w:rsid w:val="00C210EE"/>
    <w:rsid w:val="00C36ED4"/>
    <w:rsid w:val="00C5673C"/>
    <w:rsid w:val="00C6283B"/>
    <w:rsid w:val="00CC1CB8"/>
    <w:rsid w:val="00CE22CE"/>
    <w:rsid w:val="00D13C80"/>
    <w:rsid w:val="00D24CDF"/>
    <w:rsid w:val="00D273C0"/>
    <w:rsid w:val="00D35794"/>
    <w:rsid w:val="00DB01EF"/>
    <w:rsid w:val="00DE4946"/>
    <w:rsid w:val="00DF4289"/>
    <w:rsid w:val="00E4069B"/>
    <w:rsid w:val="00E72EE5"/>
    <w:rsid w:val="00ED688E"/>
    <w:rsid w:val="00EF742D"/>
    <w:rsid w:val="00F57F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FE0AAB0-3419-4D91-B427-25AA88555B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B05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37D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7D08"/>
  </w:style>
  <w:style w:type="paragraph" w:styleId="Footer">
    <w:name w:val="footer"/>
    <w:basedOn w:val="Normal"/>
    <w:link w:val="FooterChar"/>
    <w:uiPriority w:val="99"/>
    <w:unhideWhenUsed/>
    <w:rsid w:val="00437D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7D08"/>
  </w:style>
  <w:style w:type="paragraph" w:styleId="Title">
    <w:name w:val="Title"/>
    <w:basedOn w:val="Normal"/>
    <w:link w:val="TitleChar"/>
    <w:uiPriority w:val="10"/>
    <w:qFormat/>
    <w:rsid w:val="00DF4289"/>
    <w:pPr>
      <w:spacing w:after="0"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F4289"/>
    <w:rPr>
      <w:rFonts w:ascii="Times New Roman" w:eastAsia="MS Minngs" w:hAnsi="Times New Roman" w:cs="Times New Roman"/>
      <w:b/>
      <w:bCs/>
      <w:sz w:val="28"/>
      <w:szCs w:val="28"/>
      <w:lang w:eastAsia="en-GB"/>
    </w:rPr>
  </w:style>
  <w:style w:type="paragraph" w:styleId="Subtitle">
    <w:name w:val="Subtitle"/>
    <w:basedOn w:val="Normal"/>
    <w:link w:val="SubtitleChar"/>
    <w:uiPriority w:val="99"/>
    <w:qFormat/>
    <w:rsid w:val="00DF4289"/>
    <w:pPr>
      <w:spacing w:after="0"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uiPriority w:val="99"/>
    <w:rsid w:val="00DF4289"/>
    <w:rPr>
      <w:rFonts w:ascii="Times New Roman" w:eastAsia="MS Minngs" w:hAnsi="Times New Roman" w:cs="Times New Roman"/>
      <w:sz w:val="32"/>
      <w:szCs w:val="32"/>
      <w:u w:val="single"/>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1616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0" Type="http://schemas.microsoft.com/office/2007/relationships/hdphoto" Target="media/hdphoto1.wdp"/><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243706-800B-4A9C-8989-CA26F1E5C8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2715</Words>
  <Characters>15478</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Shane Brooks</dc:creator>
  <cp:keywords/>
  <dc:description/>
  <cp:lastModifiedBy>Shane Brooks</cp:lastModifiedBy>
  <cp:revision>2</cp:revision>
  <dcterms:created xsi:type="dcterms:W3CDTF">2019-11-01T13:39:00Z</dcterms:created>
  <dcterms:modified xsi:type="dcterms:W3CDTF">2019-11-01T13:39:00Z</dcterms:modified>
</cp:coreProperties>
</file>