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0"/>
          <w:szCs w:val="30"/>
        </w:rPr>
      </w:pPr>
      <w:bookmarkStart w:id="18" w:name="_GoBack"/>
      <w:bookmarkEnd w:id="18"/>
    </w:p>
    <w:p>
      <w:pPr>
        <w:jc w:val="left"/>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drawing>
          <wp:inline distT="0" distB="0" distL="0" distR="0">
            <wp:extent cx="1809750" cy="723900"/>
            <wp:effectExtent l="0" t="0" r="19050" b="12065"/>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pPr>
        <w:jc w:val="left"/>
        <w:rPr>
          <w:rFonts w:hint="eastAsia"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Times New Roman Regular" w:hAnsi="Times New Roman Regular" w:cs="Times New Roman Regular"/>
          <w:b/>
          <w:bCs/>
          <w:sz w:val="36"/>
          <w:szCs w:val="36"/>
        </w:rPr>
      </w:pPr>
      <w:r>
        <w:rPr>
          <w:rFonts w:hint="default" w:ascii="Times New Roman Regular" w:hAnsi="Times New Roman Regular" w:cs="Times New Roman Regular"/>
          <w:b/>
          <w:bCs/>
          <w:sz w:val="36"/>
          <w:szCs w:val="36"/>
        </w:rPr>
        <w:t>International Business Communication</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Times New Roman Regular" w:hAnsi="Times New Roman Regular" w:cs="Times New Roman Regular"/>
          <w:b/>
          <w:bCs/>
          <w:sz w:val="36"/>
          <w:szCs w:val="36"/>
          <w:lang w:eastAsia="zh-Hans"/>
        </w:rPr>
      </w:pPr>
      <w:r>
        <w:rPr>
          <w:rFonts w:hint="default" w:ascii="Times New Roman Regular" w:hAnsi="Times New Roman Regular" w:cs="Times New Roman Regular"/>
          <w:b/>
          <w:bCs/>
          <w:sz w:val="36"/>
          <w:szCs w:val="36"/>
          <w:lang w:val="en-US" w:eastAsia="zh-Hans"/>
        </w:rPr>
        <w:t>MODULE CODE:</w:t>
      </w:r>
      <w:r>
        <w:rPr>
          <w:rFonts w:hint="default" w:ascii="Times New Roman Regular" w:hAnsi="Times New Roman Regular" w:cs="Times New Roman Regular"/>
          <w:b/>
          <w:bCs/>
          <w:sz w:val="36"/>
          <w:szCs w:val="36"/>
          <w:lang w:eastAsia="zh-Hans"/>
        </w:rPr>
        <w:t xml:space="preserve"> BM</w:t>
      </w:r>
      <w:r>
        <w:rPr>
          <w:rFonts w:hint="default" w:ascii="Times New Roman Regular" w:hAnsi="Times New Roman Regular" w:cs="Times New Roman Regular"/>
          <w:b/>
          <w:bCs/>
          <w:sz w:val="36"/>
          <w:szCs w:val="36"/>
          <w:lang w:val="en-US" w:eastAsia="zh-Hans"/>
        </w:rPr>
        <w:t>BM602</w:t>
      </w:r>
      <w:r>
        <w:rPr>
          <w:rFonts w:hint="default" w:ascii="Times New Roman Regular" w:hAnsi="Times New Roman Regular" w:cs="Times New Roman Regular"/>
          <w:b/>
          <w:bCs/>
          <w:sz w:val="36"/>
          <w:szCs w:val="36"/>
          <w:lang w:eastAsia="zh-Hans"/>
        </w:rPr>
        <w:t>1</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Times New Roman Regular" w:hAnsi="Times New Roman Regular" w:cs="Times New Roman Regular"/>
          <w:b/>
          <w:bCs/>
          <w:sz w:val="36"/>
          <w:szCs w:val="36"/>
          <w:lang w:val="en-US" w:eastAsia="zh-Hans"/>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Times New Roman Regular" w:hAnsi="Times New Roman Regular" w:cs="Times New Roman Regular"/>
          <w:b/>
          <w:bCs/>
          <w:sz w:val="36"/>
          <w:szCs w:val="36"/>
        </w:rPr>
      </w:pPr>
      <w:r>
        <w:rPr>
          <w:rFonts w:hint="default" w:ascii="Times New Roman Regular" w:hAnsi="Times New Roman Regular" w:cs="Times New Roman Regular"/>
          <w:b/>
          <w:bCs/>
          <w:sz w:val="36"/>
          <w:szCs w:val="36"/>
        </w:rPr>
        <w:t>Requirements for market expansion</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Times New Roman Regular" w:hAnsi="Times New Roman Regular" w:cs="Times New Roman Regular"/>
          <w:b/>
          <w:bCs/>
          <w:sz w:val="36"/>
          <w:szCs w:val="36"/>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Times New Roman Regular" w:hAnsi="Times New Roman Regular" w:cs="Times New Roman Regular"/>
          <w:b/>
          <w:bCs/>
          <w:sz w:val="36"/>
          <w:szCs w:val="36"/>
        </w:rPr>
      </w:pPr>
      <w:r>
        <w:rPr>
          <w:rFonts w:hint="default" w:ascii="Times New Roman Regular" w:hAnsi="Times New Roman Regular" w:cs="Times New Roman Regular"/>
          <w:b/>
          <w:bCs/>
          <w:sz w:val="36"/>
          <w:szCs w:val="36"/>
        </w:rPr>
        <w:t>Changye Cai</w:t>
      </w:r>
      <w:r>
        <w:rPr>
          <w:rFonts w:hint="default" w:ascii="Times New Roman Regular" w:hAnsi="Times New Roman Regular" w:cs="Times New Roman Regular"/>
          <w:b/>
          <w:bCs/>
          <w:sz w:val="36"/>
          <w:szCs w:val="36"/>
          <w:lang w:val="en-US" w:eastAsia="zh-CN"/>
        </w:rPr>
        <w:t xml:space="preserve"> 2102904</w:t>
      </w:r>
      <w:r>
        <w:rPr>
          <w:rFonts w:hint="default" w:ascii="Times New Roman Regular" w:hAnsi="Times New Roman Regular" w:cs="Times New Roman Regular"/>
          <w:b/>
          <w:bCs/>
          <w:sz w:val="36"/>
          <w:szCs w:val="36"/>
        </w:rPr>
        <w:t>，Jiawen Zhang</w:t>
      </w:r>
      <w:r>
        <w:rPr>
          <w:rFonts w:hint="default" w:ascii="Times New Roman Regular" w:hAnsi="Times New Roman Regular" w:cs="Times New Roman Regular"/>
          <w:b/>
          <w:bCs/>
          <w:sz w:val="36"/>
          <w:szCs w:val="36"/>
          <w:lang w:val="en-US" w:eastAsia="zh-CN"/>
        </w:rPr>
        <w:t xml:space="preserve"> 2102903</w:t>
      </w:r>
      <w:r>
        <w:rPr>
          <w:rFonts w:hint="default" w:ascii="Times New Roman Regular" w:hAnsi="Times New Roman Regular" w:cs="Times New Roman Regular"/>
          <w:b/>
          <w:bCs/>
          <w:sz w:val="36"/>
          <w:szCs w:val="36"/>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default" w:ascii="Times New Roman Regular" w:hAnsi="Times New Roman Regular" w:cs="Times New Roman Regular" w:eastAsiaTheme="minorEastAsia"/>
          <w:sz w:val="36"/>
          <w:szCs w:val="36"/>
          <w:lang w:val="en-US" w:eastAsia="zh-CN"/>
        </w:rPr>
        <w:sectPr>
          <w:footerReference r:id="rId3" w:type="default"/>
          <w:pgSz w:w="11906" w:h="16838"/>
          <w:pgMar w:top="1440" w:right="1800" w:bottom="1440" w:left="1800" w:header="851" w:footer="992" w:gutter="0"/>
          <w:cols w:space="425" w:num="1"/>
          <w:docGrid w:type="lines" w:linePitch="312" w:charSpace="0"/>
        </w:sectPr>
      </w:pPr>
      <w:r>
        <w:rPr>
          <w:rFonts w:hint="default" w:ascii="Times New Roman Regular" w:hAnsi="Times New Roman Regular" w:cs="Times New Roman Regular"/>
          <w:b/>
          <w:bCs/>
          <w:sz w:val="36"/>
          <w:szCs w:val="36"/>
        </w:rPr>
        <w:t>Miaoshan Li</w:t>
      </w:r>
      <w:r>
        <w:rPr>
          <w:rFonts w:hint="default" w:ascii="Times New Roman Regular" w:hAnsi="Times New Roman Regular" w:cs="Times New Roman Regular"/>
          <w:b/>
          <w:bCs/>
          <w:sz w:val="36"/>
          <w:szCs w:val="36"/>
          <w:lang w:val="en-US" w:eastAsia="zh-CN"/>
        </w:rPr>
        <w:t xml:space="preserve"> 2100726</w:t>
      </w:r>
      <w:r>
        <w:rPr>
          <w:rFonts w:hint="default" w:ascii="Times New Roman Regular" w:hAnsi="Times New Roman Regular" w:cs="Times New Roman Regular"/>
          <w:b/>
          <w:bCs/>
          <w:sz w:val="36"/>
          <w:szCs w:val="36"/>
        </w:rPr>
        <w:t xml:space="preserve"> ,  Yingjie Zang</w:t>
      </w:r>
      <w:r>
        <w:rPr>
          <w:rFonts w:hint="default" w:ascii="Times New Roman Regular" w:hAnsi="Times New Roman Regular" w:cs="Times New Roman Regular"/>
          <w:b/>
          <w:bCs/>
          <w:sz w:val="36"/>
          <w:szCs w:val="36"/>
          <w:lang w:val="en-US" w:eastAsia="zh-CN"/>
        </w:rPr>
        <w:t xml:space="preserve"> 2100728</w:t>
      </w:r>
    </w:p>
    <w:p/>
    <w:sdt>
      <w:sdtPr>
        <w:rPr>
          <w:rFonts w:ascii="宋体" w:hAnsi="宋体" w:eastAsia="宋体" w:cstheme="minorBidi"/>
          <w:kern w:val="2"/>
          <w:sz w:val="21"/>
          <w:szCs w:val="24"/>
          <w:lang w:val="en-US" w:eastAsia="zh-CN" w:bidi="ar-SA"/>
        </w:rPr>
        <w:id w:val="480602255"/>
        <w15:color w:val="DBDBDB"/>
      </w:sdtPr>
      <w:sdtEndPr>
        <w:rPr>
          <w:rFonts w:ascii="宋体" w:hAnsi="宋体" w:eastAsia="宋体" w:cstheme="minorBidi"/>
          <w:b/>
          <w:bCs/>
          <w:kern w:val="2"/>
          <w:sz w:val="20"/>
          <w:szCs w:val="20"/>
          <w:lang w:val="en-US" w:eastAsia="zh-CN" w:bidi="ar-SA"/>
        </w:rPr>
      </w:sdtEndPr>
      <w:sdtContent>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ascii="宋体" w:hAnsi="宋体" w:eastAsia="宋体" w:cstheme="minorBidi"/>
              <w:kern w:val="2"/>
              <w:sz w:val="21"/>
              <w:szCs w:val="24"/>
              <w:lang w:val="en-US" w:eastAsia="zh-CN" w:bidi="ar-SA"/>
            </w:rPr>
          </w:pPr>
        </w:p>
        <w:sdt>
          <w:sdtPr>
            <w:rPr>
              <w:rFonts w:hint="default" w:ascii="Times New Roman Bold" w:hAnsi="Times New Roman Bold" w:eastAsia="宋体" w:cs="Times New Roman Bold"/>
              <w:b/>
              <w:bCs/>
              <w:kern w:val="2"/>
              <w:sz w:val="28"/>
              <w:szCs w:val="28"/>
              <w:lang w:val="en-US" w:eastAsia="zh-CN" w:bidi="ar-SA"/>
            </w:rPr>
            <w:id w:val="147468405"/>
            <w15:color w:val="DBDBDB"/>
          </w:sdtPr>
          <w:sdtEndPr>
            <w:rPr>
              <w:rFonts w:hint="default" w:ascii="Times New Roman" w:hAnsi="Times New Roman" w:eastAsia="宋体" w:cs="Times New Roman"/>
              <w:b/>
              <w:bCs w:val="0"/>
              <w:kern w:val="2"/>
              <w:sz w:val="24"/>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Bold" w:hAnsi="Times New Roman Bold" w:cs="Times New Roman Bold"/>
                  <w:b/>
                  <w:bCs/>
                  <w:sz w:val="28"/>
                  <w:szCs w:val="28"/>
                </w:rPr>
              </w:pPr>
              <w:r>
                <w:rPr>
                  <w:rFonts w:hint="default" w:ascii="Times New Roman Bold" w:hAnsi="Times New Roman Bold" w:eastAsia="宋体" w:cs="Times New Roman Bold"/>
                  <w:b/>
                  <w:bCs/>
                  <w:kern w:val="2"/>
                  <w:sz w:val="28"/>
                  <w:szCs w:val="28"/>
                  <w:lang w:val="en-US" w:eastAsia="zh-CN" w:bidi="ar-SA"/>
                </w:rPr>
                <w:t>Contents</w:t>
              </w:r>
              <w:r>
                <w:rPr>
                  <w:rFonts w:hint="default" w:ascii="Times New Roman Bold" w:hAnsi="Times New Roman Bold" w:eastAsia="宋体" w:cs="Times New Roman Bold"/>
                  <w:b/>
                  <w:bCs/>
                  <w:kern w:val="2"/>
                  <w:sz w:val="28"/>
                  <w:szCs w:val="28"/>
                  <w:lang w:eastAsia="zh-CN" w:bidi="ar-SA"/>
                </w:rPr>
                <w:t xml:space="preserve"> Page</w:t>
              </w:r>
            </w:p>
            <w:p>
              <w:pPr>
                <w:pStyle w:val="6"/>
                <w:tabs>
                  <w:tab w:val="right" w:leader="dot" w:pos="8306"/>
                </w:tabs>
                <w:rPr>
                  <w:rFonts w:hint="default" w:ascii="Times New Roman Bold" w:hAnsi="Times New Roman Bold" w:cs="Times New Roman Bold"/>
                  <w:b/>
                  <w:bCs/>
                  <w:sz w:val="28"/>
                  <w:szCs w:val="28"/>
                </w:rPr>
              </w:pP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TOC \o "1-2" \h \u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HYPERLINK \l _Toc105840832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lang w:eastAsia="zh-CN"/>
                </w:rPr>
                <w:t>Introduction</w:t>
              </w:r>
              <w:r>
                <w:rPr>
                  <w:rFonts w:hint="default" w:ascii="Times New Roman Bold" w:hAnsi="Times New Roman Bold" w:cs="Times New Roman Bold"/>
                  <w:b/>
                  <w:bCs/>
                  <w:sz w:val="28"/>
                  <w:szCs w:val="28"/>
                </w:rPr>
                <w:tab/>
              </w: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PAGEREF _Toc105840832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rPr>
                <w:t>3</w:t>
              </w:r>
              <w:r>
                <w:rPr>
                  <w:rFonts w:hint="default" w:ascii="Times New Roman Bold" w:hAnsi="Times New Roman Bold" w:cs="Times New Roman Bold"/>
                  <w:b/>
                  <w:bCs/>
                  <w:sz w:val="28"/>
                  <w:szCs w:val="28"/>
                </w:rPr>
                <w:fldChar w:fldCharType="end"/>
              </w:r>
              <w:r>
                <w:rPr>
                  <w:rFonts w:hint="default" w:ascii="Times New Roman Bold" w:hAnsi="Times New Roman Bold" w:cs="Times New Roman Bold"/>
                  <w:b/>
                  <w:bCs/>
                  <w:sz w:val="28"/>
                  <w:szCs w:val="28"/>
                </w:rPr>
                <w:fldChar w:fldCharType="end"/>
              </w:r>
            </w:p>
            <w:p>
              <w:pPr>
                <w:pStyle w:val="6"/>
                <w:tabs>
                  <w:tab w:val="right" w:leader="dot" w:pos="8306"/>
                </w:tabs>
                <w:rPr>
                  <w:rFonts w:hint="default" w:ascii="Times New Roman Bold" w:hAnsi="Times New Roman Bold" w:cs="Times New Roman Bold"/>
                  <w:b/>
                  <w:bCs/>
                  <w:sz w:val="28"/>
                  <w:szCs w:val="28"/>
                </w:rPr>
              </w:pP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HYPERLINK \l _Toc750403708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lang w:eastAsia="zh-CN"/>
                </w:rPr>
                <w:t>1.0 International Business Communication</w:t>
              </w:r>
              <w:r>
                <w:rPr>
                  <w:rFonts w:hint="default" w:ascii="Times New Roman Bold" w:hAnsi="Times New Roman Bold" w:cs="Times New Roman Bold"/>
                  <w:b/>
                  <w:bCs/>
                  <w:sz w:val="28"/>
                  <w:szCs w:val="28"/>
                </w:rPr>
                <w:tab/>
              </w: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PAGEREF _Toc750403708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rPr>
                <w:t>4</w:t>
              </w:r>
              <w:r>
                <w:rPr>
                  <w:rFonts w:hint="default" w:ascii="Times New Roman Bold" w:hAnsi="Times New Roman Bold" w:cs="Times New Roman Bold"/>
                  <w:b/>
                  <w:bCs/>
                  <w:sz w:val="28"/>
                  <w:szCs w:val="28"/>
                </w:rPr>
                <w:fldChar w:fldCharType="end"/>
              </w:r>
              <w:r>
                <w:rPr>
                  <w:rFonts w:hint="default" w:ascii="Times New Roman Bold" w:hAnsi="Times New Roman Bold" w:cs="Times New Roman Bold"/>
                  <w:b/>
                  <w:bCs/>
                  <w:sz w:val="28"/>
                  <w:szCs w:val="28"/>
                </w:rPr>
                <w:fldChar w:fldCharType="end"/>
              </w:r>
            </w:p>
            <w:p>
              <w:pPr>
                <w:pStyle w:val="6"/>
                <w:tabs>
                  <w:tab w:val="right" w:leader="dot" w:pos="8306"/>
                </w:tabs>
                <w:rPr>
                  <w:rFonts w:hint="default" w:ascii="Times New Roman Bold" w:hAnsi="Times New Roman Bold" w:cs="Times New Roman Bold"/>
                  <w:b/>
                  <w:bCs/>
                  <w:sz w:val="28"/>
                  <w:szCs w:val="28"/>
                </w:rPr>
              </w:pP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HYPERLINK \l _Toc2011145172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rPr>
                <w:t>2.0 Business communication skills</w:t>
              </w:r>
              <w:r>
                <w:rPr>
                  <w:rFonts w:hint="default" w:ascii="Times New Roman Bold" w:hAnsi="Times New Roman Bold" w:cs="Times New Roman Bold"/>
                  <w:b/>
                  <w:bCs/>
                  <w:sz w:val="28"/>
                  <w:szCs w:val="28"/>
                </w:rPr>
                <w:tab/>
              </w: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PAGEREF _Toc2011145172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rPr>
                <w:t>4</w:t>
              </w:r>
              <w:r>
                <w:rPr>
                  <w:rFonts w:hint="default" w:ascii="Times New Roman Bold" w:hAnsi="Times New Roman Bold" w:cs="Times New Roman Bold"/>
                  <w:b/>
                  <w:bCs/>
                  <w:sz w:val="28"/>
                  <w:szCs w:val="28"/>
                </w:rPr>
                <w:fldChar w:fldCharType="end"/>
              </w:r>
              <w:r>
                <w:rPr>
                  <w:rFonts w:hint="default" w:ascii="Times New Roman Bold" w:hAnsi="Times New Roman Bold" w:cs="Times New Roman Bold"/>
                  <w:b/>
                  <w:bCs/>
                  <w:sz w:val="28"/>
                  <w:szCs w:val="28"/>
                </w:rPr>
                <w:fldChar w:fldCharType="end"/>
              </w:r>
            </w:p>
            <w:p>
              <w:pPr>
                <w:pStyle w:val="7"/>
                <w:tabs>
                  <w:tab w:val="right" w:leader="dot" w:pos="8306"/>
                </w:tabs>
                <w:rPr>
                  <w:rFonts w:hint="default" w:ascii="Times New Roman Bold" w:hAnsi="Times New Roman Bold" w:cs="Times New Roman Bold"/>
                  <w:b/>
                  <w:bCs/>
                  <w:sz w:val="28"/>
                  <w:szCs w:val="28"/>
                </w:rPr>
              </w:pP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HYPERLINK \l _Toc2071785671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rPr>
                <w:t>2.1 Understand the communication object</w:t>
              </w:r>
              <w:r>
                <w:rPr>
                  <w:rFonts w:hint="default" w:ascii="Times New Roman Bold" w:hAnsi="Times New Roman Bold" w:cs="Times New Roman Bold"/>
                  <w:b/>
                  <w:bCs/>
                  <w:sz w:val="28"/>
                  <w:szCs w:val="28"/>
                </w:rPr>
                <w:tab/>
              </w: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PAGEREF _Toc2071785671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rPr>
                <w:t>4</w:t>
              </w:r>
              <w:r>
                <w:rPr>
                  <w:rFonts w:hint="default" w:ascii="Times New Roman Bold" w:hAnsi="Times New Roman Bold" w:cs="Times New Roman Bold"/>
                  <w:b/>
                  <w:bCs/>
                  <w:sz w:val="28"/>
                  <w:szCs w:val="28"/>
                </w:rPr>
                <w:fldChar w:fldCharType="end"/>
              </w:r>
              <w:r>
                <w:rPr>
                  <w:rFonts w:hint="default" w:ascii="Times New Roman Bold" w:hAnsi="Times New Roman Bold" w:cs="Times New Roman Bold"/>
                  <w:b/>
                  <w:bCs/>
                  <w:sz w:val="28"/>
                  <w:szCs w:val="28"/>
                </w:rPr>
                <w:fldChar w:fldCharType="end"/>
              </w:r>
            </w:p>
            <w:p>
              <w:pPr>
                <w:pStyle w:val="7"/>
                <w:tabs>
                  <w:tab w:val="right" w:leader="dot" w:pos="8306"/>
                </w:tabs>
                <w:rPr>
                  <w:rFonts w:hint="default" w:ascii="Times New Roman Bold" w:hAnsi="Times New Roman Bold" w:cs="Times New Roman Bold"/>
                  <w:b/>
                  <w:bCs/>
                  <w:sz w:val="28"/>
                  <w:szCs w:val="28"/>
                </w:rPr>
              </w:pP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HYPERLINK \l _Toc1201920039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lang w:eastAsia="zh-CN"/>
                </w:rPr>
                <w:t xml:space="preserve">2.2 </w:t>
              </w:r>
              <w:r>
                <w:rPr>
                  <w:rFonts w:hint="default" w:ascii="Times New Roman Bold" w:hAnsi="Times New Roman Bold" w:cs="Times New Roman Bold"/>
                  <w:b/>
                  <w:bCs/>
                  <w:sz w:val="28"/>
                  <w:szCs w:val="28"/>
                  <w:lang w:val="en-US" w:eastAsia="zh-CN"/>
                </w:rPr>
                <w:t>Speaking</w:t>
              </w:r>
              <w:r>
                <w:rPr>
                  <w:rFonts w:hint="default" w:ascii="Times New Roman Bold" w:hAnsi="Times New Roman Bold" w:cs="Times New Roman Bold"/>
                  <w:b/>
                  <w:bCs/>
                  <w:sz w:val="28"/>
                  <w:szCs w:val="28"/>
                </w:rPr>
                <w:tab/>
              </w: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PAGEREF _Toc1201920039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rPr>
                <w:t>4</w:t>
              </w:r>
              <w:r>
                <w:rPr>
                  <w:rFonts w:hint="default" w:ascii="Times New Roman Bold" w:hAnsi="Times New Roman Bold" w:cs="Times New Roman Bold"/>
                  <w:b/>
                  <w:bCs/>
                  <w:sz w:val="28"/>
                  <w:szCs w:val="28"/>
                </w:rPr>
                <w:fldChar w:fldCharType="end"/>
              </w:r>
              <w:r>
                <w:rPr>
                  <w:rFonts w:hint="default" w:ascii="Times New Roman Bold" w:hAnsi="Times New Roman Bold" w:cs="Times New Roman Bold"/>
                  <w:b/>
                  <w:bCs/>
                  <w:sz w:val="28"/>
                  <w:szCs w:val="28"/>
                </w:rPr>
                <w:fldChar w:fldCharType="end"/>
              </w:r>
            </w:p>
            <w:p>
              <w:pPr>
                <w:pStyle w:val="7"/>
                <w:tabs>
                  <w:tab w:val="right" w:leader="dot" w:pos="8306"/>
                </w:tabs>
                <w:rPr>
                  <w:rFonts w:hint="default" w:ascii="Times New Roman Bold" w:hAnsi="Times New Roman Bold" w:cs="Times New Roman Bold"/>
                  <w:b/>
                  <w:bCs/>
                  <w:sz w:val="28"/>
                  <w:szCs w:val="28"/>
                </w:rPr>
              </w:pP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HYPERLINK \l _Toc1438911791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lang w:eastAsia="zh-CN"/>
                </w:rPr>
                <w:t xml:space="preserve">2.3 </w:t>
              </w:r>
              <w:r>
                <w:rPr>
                  <w:rFonts w:hint="default" w:ascii="Times New Roman Bold" w:hAnsi="Times New Roman Bold" w:cs="Times New Roman Bold"/>
                  <w:b/>
                  <w:bCs/>
                  <w:sz w:val="28"/>
                  <w:szCs w:val="28"/>
                  <w:lang w:val="en-US" w:eastAsia="zh-CN"/>
                </w:rPr>
                <w:t>Etiquette</w:t>
              </w:r>
              <w:r>
                <w:rPr>
                  <w:rFonts w:hint="default" w:ascii="Times New Roman Bold" w:hAnsi="Times New Roman Bold" w:cs="Times New Roman Bold"/>
                  <w:b/>
                  <w:bCs/>
                  <w:sz w:val="28"/>
                  <w:szCs w:val="28"/>
                </w:rPr>
                <w:tab/>
              </w: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PAGEREF _Toc1438911791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rPr>
                <w:t>4</w:t>
              </w:r>
              <w:r>
                <w:rPr>
                  <w:rFonts w:hint="default" w:ascii="Times New Roman Bold" w:hAnsi="Times New Roman Bold" w:cs="Times New Roman Bold"/>
                  <w:b/>
                  <w:bCs/>
                  <w:sz w:val="28"/>
                  <w:szCs w:val="28"/>
                </w:rPr>
                <w:fldChar w:fldCharType="end"/>
              </w:r>
              <w:r>
                <w:rPr>
                  <w:rFonts w:hint="default" w:ascii="Times New Roman Bold" w:hAnsi="Times New Roman Bold" w:cs="Times New Roman Bold"/>
                  <w:b/>
                  <w:bCs/>
                  <w:sz w:val="28"/>
                  <w:szCs w:val="28"/>
                </w:rPr>
                <w:fldChar w:fldCharType="end"/>
              </w:r>
            </w:p>
            <w:p>
              <w:pPr>
                <w:pStyle w:val="6"/>
                <w:tabs>
                  <w:tab w:val="right" w:leader="dot" w:pos="8306"/>
                </w:tabs>
                <w:rPr>
                  <w:rFonts w:hint="default" w:ascii="Times New Roman Bold" w:hAnsi="Times New Roman Bold" w:cs="Times New Roman Bold"/>
                  <w:b/>
                  <w:bCs/>
                  <w:sz w:val="28"/>
                  <w:szCs w:val="28"/>
                </w:rPr>
              </w:pP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HYPERLINK \l _Toc977122470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lang w:eastAsia="zh-CN"/>
                </w:rPr>
                <w:t xml:space="preserve">3.0 </w:t>
              </w:r>
              <w:r>
                <w:rPr>
                  <w:rFonts w:hint="default" w:ascii="Times New Roman Bold" w:hAnsi="Times New Roman Bold" w:cs="Times New Roman Bold"/>
                  <w:b/>
                  <w:bCs/>
                  <w:sz w:val="28"/>
                  <w:szCs w:val="28"/>
                  <w:lang w:val="en-US" w:eastAsia="zh-CN"/>
                </w:rPr>
                <w:t>Business communication skills help companies build teamwork</w:t>
              </w:r>
              <w:r>
                <w:rPr>
                  <w:rFonts w:hint="default" w:ascii="Times New Roman Bold" w:hAnsi="Times New Roman Bold" w:cs="Times New Roman Bold"/>
                  <w:b/>
                  <w:bCs/>
                  <w:sz w:val="28"/>
                  <w:szCs w:val="28"/>
                </w:rPr>
                <w:tab/>
              </w: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PAGEREF _Toc977122470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rPr>
                <w:t>4</w:t>
              </w:r>
              <w:r>
                <w:rPr>
                  <w:rFonts w:hint="default" w:ascii="Times New Roman Bold" w:hAnsi="Times New Roman Bold" w:cs="Times New Roman Bold"/>
                  <w:b/>
                  <w:bCs/>
                  <w:sz w:val="28"/>
                  <w:szCs w:val="28"/>
                </w:rPr>
                <w:fldChar w:fldCharType="end"/>
              </w:r>
              <w:r>
                <w:rPr>
                  <w:rFonts w:hint="default" w:ascii="Times New Roman Bold" w:hAnsi="Times New Roman Bold" w:cs="Times New Roman Bold"/>
                  <w:b/>
                  <w:bCs/>
                  <w:sz w:val="28"/>
                  <w:szCs w:val="28"/>
                </w:rPr>
                <w:fldChar w:fldCharType="end"/>
              </w:r>
            </w:p>
            <w:p>
              <w:pPr>
                <w:pStyle w:val="6"/>
                <w:tabs>
                  <w:tab w:val="right" w:leader="dot" w:pos="8306"/>
                </w:tabs>
                <w:rPr>
                  <w:rFonts w:hint="default" w:ascii="Times New Roman Bold" w:hAnsi="Times New Roman Bold" w:cs="Times New Roman Bold"/>
                  <w:b/>
                  <w:bCs/>
                  <w:sz w:val="28"/>
                  <w:szCs w:val="28"/>
                </w:rPr>
              </w:pP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HYPERLINK \l _Toc689904681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lang w:eastAsia="zh-CN"/>
                </w:rPr>
                <w:t>4</w:t>
              </w:r>
              <w:r>
                <w:rPr>
                  <w:rFonts w:hint="default" w:ascii="Times New Roman Bold" w:hAnsi="Times New Roman Bold" w:cs="Times New Roman Bold"/>
                  <w:b/>
                  <w:bCs/>
                  <w:sz w:val="28"/>
                  <w:szCs w:val="28"/>
                  <w:lang w:val="en-US" w:eastAsia="zh-Hans"/>
                </w:rPr>
                <w:t>.</w:t>
              </w:r>
              <w:r>
                <w:rPr>
                  <w:rFonts w:hint="default" w:ascii="Times New Roman Bold" w:hAnsi="Times New Roman Bold" w:cs="Times New Roman Bold"/>
                  <w:b/>
                  <w:bCs/>
                  <w:sz w:val="28"/>
                  <w:szCs w:val="28"/>
                  <w:lang w:eastAsia="zh-Hans"/>
                </w:rPr>
                <w:t xml:space="preserve">0 </w:t>
              </w:r>
              <w:r>
                <w:rPr>
                  <w:rFonts w:hint="default" w:ascii="Times New Roman Bold" w:hAnsi="Times New Roman Bold" w:cs="Times New Roman Bold"/>
                  <w:b/>
                  <w:bCs/>
                  <w:sz w:val="28"/>
                  <w:szCs w:val="28"/>
                  <w:lang w:val="en-US" w:eastAsia="zh-CN"/>
                </w:rPr>
                <w:t>Business communication skills have a positive impact on business development</w:t>
              </w:r>
              <w:r>
                <w:rPr>
                  <w:rFonts w:hint="default" w:ascii="Times New Roman Bold" w:hAnsi="Times New Roman Bold" w:cs="Times New Roman Bold"/>
                  <w:b/>
                  <w:bCs/>
                  <w:sz w:val="28"/>
                  <w:szCs w:val="28"/>
                </w:rPr>
                <w:tab/>
              </w: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PAGEREF _Toc689904681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rPr>
                <w:t>5</w:t>
              </w:r>
              <w:r>
                <w:rPr>
                  <w:rFonts w:hint="default" w:ascii="Times New Roman Bold" w:hAnsi="Times New Roman Bold" w:cs="Times New Roman Bold"/>
                  <w:b/>
                  <w:bCs/>
                  <w:sz w:val="28"/>
                  <w:szCs w:val="28"/>
                </w:rPr>
                <w:fldChar w:fldCharType="end"/>
              </w:r>
              <w:r>
                <w:rPr>
                  <w:rFonts w:hint="default" w:ascii="Times New Roman Bold" w:hAnsi="Times New Roman Bold" w:cs="Times New Roman Bold"/>
                  <w:b/>
                  <w:bCs/>
                  <w:sz w:val="28"/>
                  <w:szCs w:val="28"/>
                </w:rPr>
                <w:fldChar w:fldCharType="end"/>
              </w:r>
            </w:p>
            <w:p>
              <w:pPr>
                <w:pStyle w:val="6"/>
                <w:tabs>
                  <w:tab w:val="right" w:leader="dot" w:pos="8306"/>
                </w:tabs>
                <w:rPr>
                  <w:rFonts w:hint="default" w:ascii="Times New Roman Bold" w:hAnsi="Times New Roman Bold" w:cs="Times New Roman Bold"/>
                  <w:b/>
                  <w:bCs/>
                  <w:sz w:val="28"/>
                  <w:szCs w:val="28"/>
                </w:rPr>
              </w:pP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HYPERLINK \l _Toc963763414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rPr>
                <w:t>5</w:t>
              </w:r>
              <w:r>
                <w:rPr>
                  <w:rFonts w:hint="default" w:ascii="Times New Roman Bold" w:hAnsi="Times New Roman Bold" w:cs="Times New Roman Bold"/>
                  <w:b/>
                  <w:bCs/>
                  <w:sz w:val="28"/>
                  <w:szCs w:val="28"/>
                  <w:lang w:val="en-US" w:eastAsia="zh-Hans"/>
                </w:rPr>
                <w:t>.</w:t>
              </w:r>
              <w:r>
                <w:rPr>
                  <w:rFonts w:hint="default" w:ascii="Times New Roman Bold" w:hAnsi="Times New Roman Bold" w:cs="Times New Roman Bold"/>
                  <w:b/>
                  <w:bCs/>
                  <w:sz w:val="28"/>
                  <w:szCs w:val="28"/>
                  <w:lang w:eastAsia="zh-Hans"/>
                </w:rPr>
                <w:t xml:space="preserve">0 </w:t>
              </w:r>
              <w:r>
                <w:rPr>
                  <w:rFonts w:hint="default" w:ascii="Times New Roman Bold" w:hAnsi="Times New Roman Bold" w:cs="Times New Roman Bold"/>
                  <w:b/>
                  <w:bCs/>
                  <w:sz w:val="28"/>
                  <w:szCs w:val="28"/>
                </w:rPr>
                <w:t>Reasons for failed expansion</w:t>
              </w:r>
              <w:r>
                <w:rPr>
                  <w:rFonts w:hint="default" w:ascii="Times New Roman Bold" w:hAnsi="Times New Roman Bold" w:cs="Times New Roman Bold"/>
                  <w:b/>
                  <w:bCs/>
                  <w:sz w:val="28"/>
                  <w:szCs w:val="28"/>
                </w:rPr>
                <w:tab/>
              </w: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PAGEREF _Toc963763414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rPr>
                <w:t>5</w:t>
              </w:r>
              <w:r>
                <w:rPr>
                  <w:rFonts w:hint="default" w:ascii="Times New Roman Bold" w:hAnsi="Times New Roman Bold" w:cs="Times New Roman Bold"/>
                  <w:b/>
                  <w:bCs/>
                  <w:sz w:val="28"/>
                  <w:szCs w:val="28"/>
                </w:rPr>
                <w:fldChar w:fldCharType="end"/>
              </w:r>
              <w:r>
                <w:rPr>
                  <w:rFonts w:hint="default" w:ascii="Times New Roman Bold" w:hAnsi="Times New Roman Bold" w:cs="Times New Roman Bold"/>
                  <w:b/>
                  <w:bCs/>
                  <w:sz w:val="28"/>
                  <w:szCs w:val="28"/>
                </w:rPr>
                <w:fldChar w:fldCharType="end"/>
              </w:r>
            </w:p>
            <w:p>
              <w:pPr>
                <w:pStyle w:val="6"/>
                <w:tabs>
                  <w:tab w:val="right" w:leader="dot" w:pos="8306"/>
                </w:tabs>
                <w:rPr>
                  <w:rFonts w:hint="default" w:ascii="Times New Roman Bold" w:hAnsi="Times New Roman Bold" w:cs="Times New Roman Bold"/>
                  <w:b/>
                  <w:bCs/>
                  <w:sz w:val="28"/>
                  <w:szCs w:val="28"/>
                </w:rPr>
              </w:pP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HYPERLINK \l _Toc1650033424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highlight w:val="none"/>
                  <w:lang w:eastAsia="zh-CN"/>
                </w:rPr>
                <w:t>6.0 Problems in expansion</w:t>
              </w:r>
              <w:r>
                <w:rPr>
                  <w:rFonts w:hint="default" w:ascii="Times New Roman Bold" w:hAnsi="Times New Roman Bold" w:cs="Times New Roman Bold"/>
                  <w:b/>
                  <w:bCs/>
                  <w:sz w:val="28"/>
                  <w:szCs w:val="28"/>
                </w:rPr>
                <w:tab/>
              </w: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PAGEREF _Toc1650033424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rPr>
                <w:t>6</w:t>
              </w:r>
              <w:r>
                <w:rPr>
                  <w:rFonts w:hint="default" w:ascii="Times New Roman Bold" w:hAnsi="Times New Roman Bold" w:cs="Times New Roman Bold"/>
                  <w:b/>
                  <w:bCs/>
                  <w:sz w:val="28"/>
                  <w:szCs w:val="28"/>
                </w:rPr>
                <w:fldChar w:fldCharType="end"/>
              </w:r>
              <w:r>
                <w:rPr>
                  <w:rFonts w:hint="default" w:ascii="Times New Roman Bold" w:hAnsi="Times New Roman Bold" w:cs="Times New Roman Bold"/>
                  <w:b/>
                  <w:bCs/>
                  <w:sz w:val="28"/>
                  <w:szCs w:val="28"/>
                </w:rPr>
                <w:fldChar w:fldCharType="end"/>
              </w:r>
            </w:p>
            <w:p>
              <w:pPr>
                <w:pStyle w:val="6"/>
                <w:tabs>
                  <w:tab w:val="right" w:leader="dot" w:pos="8306"/>
                </w:tabs>
                <w:rPr>
                  <w:rFonts w:hint="default" w:ascii="Times New Roman Bold" w:hAnsi="Times New Roman Bold" w:cs="Times New Roman Bold"/>
                  <w:b/>
                  <w:bCs/>
                  <w:sz w:val="28"/>
                  <w:szCs w:val="28"/>
                </w:rPr>
              </w:pP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HYPERLINK \l _Toc1655423457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lang w:eastAsia="zh-CN"/>
                </w:rPr>
                <w:t xml:space="preserve">7.0 </w:t>
              </w:r>
              <w:r>
                <w:rPr>
                  <w:rFonts w:hint="default" w:ascii="Times New Roman Bold" w:hAnsi="Times New Roman Bold" w:cs="Times New Roman Bold"/>
                  <w:b/>
                  <w:bCs/>
                  <w:sz w:val="28"/>
                  <w:szCs w:val="28"/>
                  <w:lang w:val="en-US" w:eastAsia="zh-CN"/>
                </w:rPr>
                <w:t>Cultural differences</w:t>
              </w:r>
              <w:r>
                <w:rPr>
                  <w:rFonts w:hint="default" w:ascii="Times New Roman Bold" w:hAnsi="Times New Roman Bold" w:cs="Times New Roman Bold"/>
                  <w:b/>
                  <w:bCs/>
                  <w:sz w:val="28"/>
                  <w:szCs w:val="28"/>
                </w:rPr>
                <w:tab/>
              </w: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PAGEREF _Toc1655423457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rPr>
                <w:t>6</w:t>
              </w:r>
              <w:r>
                <w:rPr>
                  <w:rFonts w:hint="default" w:ascii="Times New Roman Bold" w:hAnsi="Times New Roman Bold" w:cs="Times New Roman Bold"/>
                  <w:b/>
                  <w:bCs/>
                  <w:sz w:val="28"/>
                  <w:szCs w:val="28"/>
                </w:rPr>
                <w:fldChar w:fldCharType="end"/>
              </w:r>
              <w:r>
                <w:rPr>
                  <w:rFonts w:hint="default" w:ascii="Times New Roman Bold" w:hAnsi="Times New Roman Bold" w:cs="Times New Roman Bold"/>
                  <w:b/>
                  <w:bCs/>
                  <w:sz w:val="28"/>
                  <w:szCs w:val="28"/>
                </w:rPr>
                <w:fldChar w:fldCharType="end"/>
              </w:r>
            </w:p>
            <w:p>
              <w:pPr>
                <w:pStyle w:val="6"/>
                <w:tabs>
                  <w:tab w:val="right" w:leader="dot" w:pos="8306"/>
                </w:tabs>
                <w:rPr>
                  <w:rFonts w:hint="default" w:ascii="Times New Roman Bold" w:hAnsi="Times New Roman Bold" w:cs="Times New Roman Bold"/>
                  <w:b/>
                  <w:bCs/>
                  <w:sz w:val="28"/>
                  <w:szCs w:val="28"/>
                </w:rPr>
              </w:pP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HYPERLINK \l _Toc2051394914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lang w:eastAsia="zh-CN"/>
                </w:rPr>
                <w:t xml:space="preserve">8.0 </w:t>
              </w:r>
              <w:r>
                <w:rPr>
                  <w:rFonts w:hint="default" w:ascii="Times New Roman Bold" w:hAnsi="Times New Roman Bold" w:cs="Times New Roman Bold"/>
                  <w:b/>
                  <w:bCs/>
                  <w:sz w:val="28"/>
                  <w:szCs w:val="28"/>
                  <w:lang w:val="en-US" w:eastAsia="zh-CN"/>
                </w:rPr>
                <w:t>Differences may affect expansion</w:t>
              </w:r>
              <w:r>
                <w:rPr>
                  <w:rFonts w:hint="default" w:ascii="Times New Roman Bold" w:hAnsi="Times New Roman Bold" w:cs="Times New Roman Bold"/>
                  <w:b/>
                  <w:bCs/>
                  <w:sz w:val="28"/>
                  <w:szCs w:val="28"/>
                </w:rPr>
                <w:tab/>
              </w: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PAGEREF _Toc2051394914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rPr>
                <w:t>7</w:t>
              </w:r>
              <w:r>
                <w:rPr>
                  <w:rFonts w:hint="default" w:ascii="Times New Roman Bold" w:hAnsi="Times New Roman Bold" w:cs="Times New Roman Bold"/>
                  <w:b/>
                  <w:bCs/>
                  <w:sz w:val="28"/>
                  <w:szCs w:val="28"/>
                </w:rPr>
                <w:fldChar w:fldCharType="end"/>
              </w:r>
              <w:r>
                <w:rPr>
                  <w:rFonts w:hint="default" w:ascii="Times New Roman Bold" w:hAnsi="Times New Roman Bold" w:cs="Times New Roman Bold"/>
                  <w:b/>
                  <w:bCs/>
                  <w:sz w:val="28"/>
                  <w:szCs w:val="28"/>
                </w:rPr>
                <w:fldChar w:fldCharType="end"/>
              </w:r>
            </w:p>
            <w:p>
              <w:pPr>
                <w:pStyle w:val="6"/>
                <w:tabs>
                  <w:tab w:val="right" w:leader="dot" w:pos="8306"/>
                </w:tabs>
                <w:rPr>
                  <w:rFonts w:hint="default" w:ascii="Times New Roman Bold" w:hAnsi="Times New Roman Bold" w:cs="Times New Roman Bold"/>
                  <w:b/>
                  <w:bCs/>
                  <w:sz w:val="28"/>
                  <w:szCs w:val="28"/>
                </w:rPr>
              </w:pP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HYPERLINK \l _Toc2091850660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lang w:eastAsia="zh-CN"/>
                </w:rPr>
                <w:t>Reference</w:t>
              </w:r>
              <w:r>
                <w:rPr>
                  <w:rFonts w:hint="default" w:ascii="Times New Roman Bold" w:hAnsi="Times New Roman Bold" w:cs="Times New Roman Bold"/>
                  <w:b/>
                  <w:bCs/>
                  <w:sz w:val="28"/>
                  <w:szCs w:val="28"/>
                </w:rPr>
                <w:tab/>
              </w: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PAGEREF _Toc2091850660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rPr>
                <w:t>8</w:t>
              </w:r>
              <w:r>
                <w:rPr>
                  <w:rFonts w:hint="default" w:ascii="Times New Roman Bold" w:hAnsi="Times New Roman Bold" w:cs="Times New Roman Bold"/>
                  <w:b/>
                  <w:bCs/>
                  <w:sz w:val="28"/>
                  <w:szCs w:val="28"/>
                </w:rPr>
                <w:fldChar w:fldCharType="end"/>
              </w:r>
              <w:r>
                <w:rPr>
                  <w:rFonts w:hint="default" w:ascii="Times New Roman Bold" w:hAnsi="Times New Roman Bold" w:cs="Times New Roman Bold"/>
                  <w:b/>
                  <w:bCs/>
                  <w:sz w:val="28"/>
                  <w:szCs w:val="28"/>
                </w:rPr>
                <w:fldChar w:fldCharType="end"/>
              </w:r>
            </w:p>
            <w:p>
              <w:pPr>
                <w:pStyle w:val="6"/>
                <w:tabs>
                  <w:tab w:val="right" w:leader="dot" w:pos="8306"/>
                </w:tabs>
                <w:rPr>
                  <w:rFonts w:hint="default" w:ascii="Times New Roman Bold" w:hAnsi="Times New Roman Bold" w:cs="Times New Roman Bold"/>
                  <w:b/>
                  <w:bCs/>
                  <w:sz w:val="28"/>
                  <w:szCs w:val="28"/>
                </w:rPr>
              </w:pP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HYPERLINK \l _Toc2023407364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lang w:val="en-US" w:eastAsia="zh-Hans"/>
                </w:rPr>
                <w:t>Power</w:t>
              </w:r>
              <w:r>
                <w:rPr>
                  <w:rFonts w:hint="default" w:ascii="Times New Roman Bold" w:hAnsi="Times New Roman Bold" w:cs="Times New Roman Bold"/>
                  <w:b/>
                  <w:bCs/>
                  <w:sz w:val="28"/>
                  <w:szCs w:val="28"/>
                  <w:lang w:eastAsia="zh-Hans"/>
                </w:rPr>
                <w:t xml:space="preserve"> </w:t>
              </w:r>
              <w:r>
                <w:rPr>
                  <w:rFonts w:hint="default" w:ascii="Times New Roman Bold" w:hAnsi="Times New Roman Bold" w:cs="Times New Roman Bold"/>
                  <w:b/>
                  <w:bCs/>
                  <w:sz w:val="28"/>
                  <w:szCs w:val="28"/>
                  <w:lang w:val="en-US" w:eastAsia="zh-Hans"/>
                </w:rPr>
                <w:t>point</w:t>
              </w:r>
              <w:r>
                <w:rPr>
                  <w:rFonts w:hint="default" w:ascii="Times New Roman Bold" w:hAnsi="Times New Roman Bold" w:cs="Times New Roman Bold"/>
                  <w:b/>
                  <w:bCs/>
                  <w:sz w:val="28"/>
                  <w:szCs w:val="28"/>
                </w:rPr>
                <w:tab/>
              </w:r>
              <w:r>
                <w:rPr>
                  <w:rFonts w:hint="default" w:ascii="Times New Roman Bold" w:hAnsi="Times New Roman Bold" w:cs="Times New Roman Bold"/>
                  <w:b/>
                  <w:bCs/>
                  <w:sz w:val="28"/>
                  <w:szCs w:val="28"/>
                </w:rPr>
                <w:fldChar w:fldCharType="begin"/>
              </w:r>
              <w:r>
                <w:rPr>
                  <w:rFonts w:hint="default" w:ascii="Times New Roman Bold" w:hAnsi="Times New Roman Bold" w:cs="Times New Roman Bold"/>
                  <w:b/>
                  <w:bCs/>
                  <w:sz w:val="28"/>
                  <w:szCs w:val="28"/>
                </w:rPr>
                <w:instrText xml:space="preserve"> PAGEREF _Toc2023407364 </w:instrText>
              </w:r>
              <w:r>
                <w:rPr>
                  <w:rFonts w:hint="default" w:ascii="Times New Roman Bold" w:hAnsi="Times New Roman Bold" w:cs="Times New Roman Bold"/>
                  <w:b/>
                  <w:bCs/>
                  <w:sz w:val="28"/>
                  <w:szCs w:val="28"/>
                </w:rPr>
                <w:fldChar w:fldCharType="separate"/>
              </w:r>
              <w:r>
                <w:rPr>
                  <w:rFonts w:hint="default" w:ascii="Times New Roman Bold" w:hAnsi="Times New Roman Bold" w:cs="Times New Roman Bold"/>
                  <w:b/>
                  <w:bCs/>
                  <w:sz w:val="28"/>
                  <w:szCs w:val="28"/>
                </w:rPr>
                <w:t>10</w:t>
              </w:r>
              <w:r>
                <w:rPr>
                  <w:rFonts w:hint="default" w:ascii="Times New Roman Bold" w:hAnsi="Times New Roman Bold" w:cs="Times New Roman Bold"/>
                  <w:b/>
                  <w:bCs/>
                  <w:sz w:val="28"/>
                  <w:szCs w:val="28"/>
                </w:rPr>
                <w:fldChar w:fldCharType="end"/>
              </w:r>
              <w:r>
                <w:rPr>
                  <w:rFonts w:hint="default" w:ascii="Times New Roman Bold" w:hAnsi="Times New Roman Bold" w:cs="Times New Roman Bold"/>
                  <w:b/>
                  <w:bCs/>
                  <w:sz w:val="28"/>
                  <w:szCs w:val="28"/>
                </w:rPr>
                <w:fldChar w:fldCharType="end"/>
              </w:r>
            </w:p>
            <w:p>
              <w:r>
                <w:rPr>
                  <w:rFonts w:hint="default" w:ascii="Times New Roman Bold" w:hAnsi="Times New Roman Bold" w:cs="Times New Roman Bold"/>
                  <w:b/>
                  <w:bCs/>
                  <w:sz w:val="28"/>
                  <w:szCs w:val="28"/>
                </w:rPr>
                <w:fldChar w:fldCharType="end"/>
              </w:r>
            </w:p>
          </w:sdtContent>
        </w:sdt>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cs="Times New Roman Regular"/>
              <w:b/>
              <w:bCs/>
              <w:sz w:val="28"/>
              <w:szCs w:val="28"/>
              <w:lang w:eastAsia="zh-CN"/>
            </w:rPr>
            <w:sectPr>
              <w:pgSz w:w="11906" w:h="16838"/>
              <w:pgMar w:top="1440" w:right="1800" w:bottom="1440" w:left="1800" w:header="851" w:footer="992" w:gutter="0"/>
              <w:cols w:space="425" w:num="1"/>
              <w:docGrid w:type="lines" w:linePitch="312" w:charSpace="0"/>
            </w:sectPr>
          </w:pPr>
        </w:p>
      </w:sdtContent>
    </w:sdt>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0"/>
        <w:rPr>
          <w:rFonts w:hint="default" w:ascii="Times New Roman Regular" w:hAnsi="Times New Roman Regular" w:cs="Times New Roman Regular"/>
          <w:b/>
          <w:bCs/>
          <w:sz w:val="28"/>
          <w:szCs w:val="28"/>
          <w:lang w:eastAsia="zh-CN"/>
        </w:rPr>
      </w:pPr>
      <w:bookmarkStart w:id="0" w:name="_Toc105840832"/>
      <w:r>
        <w:rPr>
          <w:rFonts w:hint="default" w:ascii="Times New Roman Regular" w:hAnsi="Times New Roman Regular" w:cs="Times New Roman Regular"/>
          <w:b/>
          <w:bCs/>
          <w:sz w:val="28"/>
          <w:szCs w:val="28"/>
          <w:lang w:eastAsia="zh-CN"/>
        </w:rPr>
        <w:t>Introduction</w:t>
      </w:r>
      <w:bookmarkEnd w:id="0"/>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We now need to help a British shoe company enter the Asian market. This is an international business behavior, and transnational operation requires international business communication.</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0"/>
        <w:rPr>
          <w:rFonts w:hint="default" w:ascii="Times New Roman Bold" w:hAnsi="Times New Roman Bold" w:cs="Times New Roman Bold"/>
          <w:b/>
          <w:bCs/>
          <w:sz w:val="28"/>
          <w:szCs w:val="28"/>
          <w:lang w:eastAsia="zh-CN"/>
        </w:rPr>
      </w:pPr>
      <w:bookmarkStart w:id="1" w:name="_Toc750403708"/>
      <w:r>
        <w:rPr>
          <w:rFonts w:hint="default" w:ascii="Times New Roman Bold" w:hAnsi="Times New Roman Bold" w:cs="Times New Roman Bold"/>
          <w:b/>
          <w:bCs/>
          <w:sz w:val="28"/>
          <w:szCs w:val="28"/>
          <w:lang w:eastAsia="zh-CN"/>
        </w:rPr>
        <w:t>1.0 International Business Communication</w:t>
      </w:r>
      <w:bookmarkEnd w:id="1"/>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First, we need to understand what international business communication is. International business communication has become an important link for multinational corporations to carry out international business activities. As a special form of interpersonal communication in cross-border activities, it is not only the exchange and cooperation in the economic field, but also the cultures, which must involve the contact of different regions, nationalities and social cultures. Therefore, cultural factors play a vital role in negotiation and directly affect the actual effect of business communication (Shao YS, 2020).</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outlineLvl w:val="0"/>
        <w:rPr>
          <w:rFonts w:hint="default"/>
          <w:sz w:val="28"/>
          <w:szCs w:val="28"/>
        </w:rPr>
      </w:pPr>
      <w:bookmarkStart w:id="2" w:name="_Toc2011145172"/>
      <w:r>
        <w:rPr>
          <w:rFonts w:hint="default" w:ascii="Times New Roman Bold" w:hAnsi="Times New Roman Bold" w:cs="Times New Roman Bold"/>
          <w:b/>
          <w:bCs/>
          <w:sz w:val="28"/>
          <w:szCs w:val="28"/>
        </w:rPr>
        <w:t>2.0 Business communication skills</w:t>
      </w:r>
      <w:bookmarkEnd w:id="2"/>
    </w:p>
    <w:p>
      <w:r>
        <w:t>It is very important to make good use of some skills in order to carry out successful international business communication. I roughly summarize three skills.</w:t>
      </w:r>
    </w:p>
    <w:p/>
    <w:p>
      <w:pPr>
        <w:outlineLvl w:val="1"/>
        <w:rPr>
          <w:rFonts w:hint="default" w:ascii="Times New Roman Bold" w:hAnsi="Times New Roman Bold" w:cs="Times New Roman Bold"/>
          <w:b/>
          <w:bCs/>
        </w:rPr>
      </w:pPr>
      <w:bookmarkStart w:id="3" w:name="_Toc2071785671"/>
      <w:r>
        <w:rPr>
          <w:rFonts w:hint="default" w:ascii="Times New Roman Bold" w:hAnsi="Times New Roman Bold" w:cs="Times New Roman Bold"/>
          <w:b/>
          <w:bCs/>
        </w:rPr>
        <w:t>2.1 Understand the communication object</w:t>
      </w:r>
      <w:bookmarkEnd w:id="3"/>
    </w:p>
    <w:p>
      <w:r>
        <w:t>Before communicating, first understand their concept of time. People from different cultural backgrounds have very different attitudes towards time. People in most countries are precise about time and have a strong sense of punctuality. Spanish or Italian people think it's normal to be 10-15 minutes late. However, some Asian countries have the habit of punctuality</w:t>
      </w:r>
      <w:r>
        <w:rPr>
          <w:rFonts w:hint="eastAsia"/>
        </w:rPr>
        <w:t>,</w:t>
      </w:r>
      <w:r>
        <w:t xml:space="preserve"> such as Japan and China.</w:t>
      </w:r>
    </w:p>
    <w:p>
      <w:r>
        <w:t>Religious beliefs are also important. In international business communication, we must understand the religious beliefs of customers. We can even make use of the differences of different cultures to create opportunities, which can easily open the topics between the two sides, establish relations in the conversation and shorten the distance</w:t>
      </w:r>
      <w:r>
        <w:rPr>
          <w:rFonts w:hint="eastAsia"/>
          <w:lang w:val="en-US" w:eastAsia="zh-CN"/>
        </w:rPr>
        <w:t xml:space="preserve"> (R M, 2011)</w:t>
      </w:r>
      <w: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default" w:ascii="Times New Roman Bold" w:hAnsi="Times New Roman Bold" w:cs="Times New Roman Bold"/>
          <w:b/>
          <w:bCs/>
          <w:sz w:val="24"/>
          <w:szCs w:val="24"/>
          <w:lang w:val="en-US" w:eastAsia="zh-CN"/>
        </w:rPr>
      </w:pPr>
      <w:bookmarkStart w:id="4" w:name="_Toc1201920039"/>
      <w:r>
        <w:rPr>
          <w:rFonts w:hint="default" w:ascii="Times New Roman Bold" w:hAnsi="Times New Roman Bold" w:cs="Times New Roman Bold"/>
          <w:b/>
          <w:bCs/>
          <w:sz w:val="24"/>
          <w:szCs w:val="24"/>
          <w:lang w:eastAsia="zh-CN"/>
        </w:rPr>
        <w:t xml:space="preserve">2.2 </w:t>
      </w:r>
      <w:r>
        <w:rPr>
          <w:rFonts w:hint="default" w:ascii="Times New Roman Bold" w:hAnsi="Times New Roman Bold" w:cs="Times New Roman Bold"/>
          <w:b/>
          <w:bCs/>
          <w:sz w:val="24"/>
          <w:szCs w:val="24"/>
          <w:lang w:val="en-US" w:eastAsia="zh-CN"/>
        </w:rPr>
        <w:t>Speaking</w:t>
      </w:r>
      <w:bookmarkEnd w:id="4"/>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The way of speaking occupies an important position in international business. In the process of communication, special attention should be paid to the way of speaking, especially when communicating with foreign businessmen, the expression should be natural, the tone should be kind, the expression should be appropriate, and give people a sense of trust and honesty. (S BQ, 2012)</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1"/>
        <w:rPr>
          <w:rFonts w:hint="default" w:ascii="Times New Roman Bold" w:hAnsi="Times New Roman Bold" w:cs="Times New Roman Bold"/>
          <w:b/>
          <w:bCs/>
          <w:sz w:val="24"/>
          <w:szCs w:val="24"/>
          <w:lang w:val="en-US" w:eastAsia="zh-CN"/>
        </w:rPr>
      </w:pPr>
      <w:bookmarkStart w:id="5" w:name="_Toc1438911791"/>
      <w:r>
        <w:rPr>
          <w:rFonts w:hint="default" w:ascii="Times New Roman Bold" w:hAnsi="Times New Roman Bold" w:cs="Times New Roman Bold"/>
          <w:b/>
          <w:bCs/>
          <w:sz w:val="24"/>
          <w:szCs w:val="24"/>
          <w:lang w:eastAsia="zh-CN"/>
        </w:rPr>
        <w:t xml:space="preserve">2.3 </w:t>
      </w:r>
      <w:r>
        <w:rPr>
          <w:rFonts w:hint="default" w:ascii="Times New Roman Bold" w:hAnsi="Times New Roman Bold" w:cs="Times New Roman Bold"/>
          <w:b/>
          <w:bCs/>
          <w:sz w:val="24"/>
          <w:szCs w:val="24"/>
          <w:lang w:val="en-US" w:eastAsia="zh-CN"/>
        </w:rPr>
        <w:t>Etiquette</w:t>
      </w:r>
      <w:bookmarkEnd w:id="5"/>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val="0"/>
          <w:bCs w:val="0"/>
          <w:sz w:val="24"/>
          <w:szCs w:val="24"/>
          <w:lang w:val="en-US" w:eastAsia="zh-CN"/>
        </w:rPr>
      </w:pPr>
      <w:r>
        <w:rPr>
          <w:rFonts w:hint="default" w:ascii="Times New Roman Regular" w:hAnsi="Times New Roman Regular" w:cs="Times New Roman Regular"/>
          <w:b w:val="0"/>
          <w:bCs w:val="0"/>
          <w:sz w:val="24"/>
          <w:szCs w:val="24"/>
          <w:lang w:val="en-US" w:eastAsia="zh-CN"/>
        </w:rPr>
        <w:t>International business communication can also be seen as an activity between people. In the process of communication, we should pay attention to etiquette norms. If you violate the etiquette norms, it will not only affect the formation of a harmonious relationship and reduce communication effect (Z L, 2007).</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cs="Times New Roman Regular"/>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0"/>
        <w:rPr>
          <w:rFonts w:hint="default" w:ascii="Times New Roman Regular" w:hAnsi="Times New Roman Regular" w:cs="Times New Roman Regular"/>
          <w:b/>
          <w:bCs/>
          <w:sz w:val="28"/>
          <w:szCs w:val="28"/>
          <w:lang w:val="en-US" w:eastAsia="zh-CN"/>
        </w:rPr>
      </w:pPr>
      <w:bookmarkStart w:id="6" w:name="_Toc977122470"/>
      <w:r>
        <w:rPr>
          <w:rFonts w:hint="default" w:ascii="Times New Roman Regular" w:hAnsi="Times New Roman Regular" w:cs="Times New Roman Regular"/>
          <w:b/>
          <w:bCs/>
          <w:sz w:val="28"/>
          <w:szCs w:val="28"/>
          <w:lang w:eastAsia="zh-CN"/>
        </w:rPr>
        <w:t xml:space="preserve">3.0 </w:t>
      </w:r>
      <w:r>
        <w:rPr>
          <w:rFonts w:hint="default" w:ascii="Times New Roman Regular" w:hAnsi="Times New Roman Regular" w:cs="Times New Roman Regular"/>
          <w:b/>
          <w:bCs/>
          <w:sz w:val="28"/>
          <w:szCs w:val="28"/>
          <w:lang w:val="en-US" w:eastAsia="zh-CN"/>
        </w:rPr>
        <w:t>Business communication skills help companies build teamwork</w:t>
      </w:r>
      <w:bookmarkEnd w:id="6"/>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Good communication can build a good team. When organizational leaders become effective communicators, they motivate employees to work toward common goals. Every member of the organization knows their responsibilities and how to perform them, which will make the job more effective. By organizing public meetings, when others in the organization need help, employees can intervene to help. Eventually, the members of the organization will help each other to realize the vision and mission of the organization</w:t>
      </w:r>
      <w:r>
        <w:rPr>
          <w:rFonts w:hint="default" w:ascii="Times New Roman Regular" w:hAnsi="Times New Roman Regular" w:cs="Times New Roman Regular"/>
          <w:sz w:val="24"/>
          <w:szCs w:val="24"/>
          <w:lang w:eastAsia="zh-CN"/>
        </w:rPr>
        <w:t xml:space="preserve"> (</w:t>
      </w:r>
      <w:r>
        <w:rPr>
          <w:rFonts w:hint="default" w:ascii="Times New Roman Regular" w:hAnsi="Times New Roman Regular" w:cs="Times New Roman Regular"/>
          <w:sz w:val="24"/>
          <w:szCs w:val="24"/>
          <w:lang w:val="en-US" w:eastAsia="zh-CN"/>
        </w:rPr>
        <w:t>Baidu</w:t>
      </w:r>
      <w:r>
        <w:rPr>
          <w:rFonts w:hint="default" w:ascii="Times New Roman Regular" w:hAnsi="Times New Roman Regular" w:cs="Times New Roman Regular"/>
          <w:sz w:val="24"/>
          <w:szCs w:val="24"/>
          <w:lang w:eastAsia="zh-CN"/>
        </w:rPr>
        <w:t xml:space="preserve">, </w:t>
      </w:r>
      <w:r>
        <w:rPr>
          <w:rFonts w:hint="default" w:ascii="Times New Roman Regular" w:hAnsi="Times New Roman Regular" w:cs="Times New Roman Regular"/>
          <w:sz w:val="24"/>
          <w:szCs w:val="24"/>
          <w:lang w:val="en-US" w:eastAsia="zh-CN"/>
        </w:rPr>
        <w:t>2020)</w:t>
      </w:r>
      <w:r>
        <w:rPr>
          <w:rFonts w:hint="default" w:ascii="Times New Roman Regular" w:hAnsi="Times New Roman Regular" w:cs="Times New Roman Regular"/>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Business communication skills help organizational leaders generate new business ideas and plans. When leaders communicate and discuss in meetings, this is a factor that is beneficial to both parties' negotiations.</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Effective business communication enables team members to share new ideas, reduce corporate costs, improve corporate profitability, and problem-solving skills/methods demonstrated in group discussions. However, when the team leader has effective listening skills and active physical expression, the ideal corporate profitability can be achieved. (Entrepreneur , 2020)</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0"/>
        <w:rPr>
          <w:rFonts w:hint="default" w:ascii="Times New Roman Regular" w:hAnsi="Times New Roman Regular" w:cs="Times New Roman Regular"/>
          <w:b/>
          <w:bCs/>
          <w:sz w:val="28"/>
          <w:szCs w:val="28"/>
          <w:lang w:val="en-US" w:eastAsia="zh-CN"/>
        </w:rPr>
      </w:pPr>
      <w:bookmarkStart w:id="7" w:name="_Toc689904681"/>
      <w:r>
        <w:rPr>
          <w:rFonts w:hint="default" w:ascii="Times New Roman Regular" w:hAnsi="Times New Roman Regular" w:cs="Times New Roman Regular"/>
          <w:b/>
          <w:bCs/>
          <w:sz w:val="28"/>
          <w:szCs w:val="28"/>
          <w:lang w:eastAsia="zh-CN"/>
        </w:rPr>
        <w:t>4</w:t>
      </w:r>
      <w:r>
        <w:rPr>
          <w:rFonts w:hint="default" w:ascii="Times New Roman Regular" w:hAnsi="Times New Roman Regular" w:cs="Times New Roman Regular"/>
          <w:b/>
          <w:bCs/>
          <w:sz w:val="28"/>
          <w:szCs w:val="28"/>
          <w:lang w:val="en-US" w:eastAsia="zh-Hans"/>
        </w:rPr>
        <w:t>.</w:t>
      </w:r>
      <w:r>
        <w:rPr>
          <w:rFonts w:hint="default" w:ascii="Times New Roman Regular" w:hAnsi="Times New Roman Regular" w:cs="Times New Roman Regular"/>
          <w:b/>
          <w:bCs/>
          <w:sz w:val="28"/>
          <w:szCs w:val="28"/>
          <w:lang w:eastAsia="zh-Hans"/>
        </w:rPr>
        <w:t xml:space="preserve">0 </w:t>
      </w:r>
      <w:r>
        <w:rPr>
          <w:rFonts w:hint="default" w:ascii="Times New Roman Regular" w:hAnsi="Times New Roman Regular" w:cs="Times New Roman Regular"/>
          <w:b/>
          <w:bCs/>
          <w:sz w:val="28"/>
          <w:szCs w:val="28"/>
          <w:lang w:val="en-US" w:eastAsia="zh-CN"/>
        </w:rPr>
        <w:t>Business communication skills have a positive impact on business development</w:t>
      </w:r>
      <w:bookmarkEnd w:id="7"/>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When the company needs to expand the market in the development process, the organization members can establish a perfect business communication mechanism. The business communication mechanism can make new employees more familiar with business processes and establish business contacts with other companies; enable old employees to increase work efficiency and complete multiple businesses in the shortest time. Business communication skills help plan, manage, organize, promote and innovate various marketing, management, development and construction processes and systems. Business communication skills help train and motivate people to work hard to achieve organizational goals. Organizational leaders can communicate privately with members of the organization and formulate a reward mechanism that suits the needs of each member of the organization, thereby motivating employees to work hard to achieve organizational goals.</w:t>
      </w:r>
      <w:r>
        <w:rPr>
          <w:rFonts w:hint="default" w:ascii="Times New Roman Regular" w:hAnsi="Times New Roman Regular" w:cs="Times New Roman Regular"/>
          <w:sz w:val="24"/>
          <w:szCs w:val="24"/>
          <w:lang w:val="en-US" w:eastAsia="zh-CN"/>
        </w:rPr>
        <w:t xml:space="preserve"> (Library,2020)</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eastAsiaTheme="minorEastAsia"/>
          <w:sz w:val="24"/>
          <w:szCs w:val="24"/>
          <w:lang w:val="en-US" w:eastAsia="zh-CN"/>
        </w:rPr>
      </w:pPr>
      <w:r>
        <w:rPr>
          <w:rFonts w:hint="default" w:ascii="Times New Roman Regular" w:hAnsi="Times New Roman Regular" w:cs="Times New Roman Regular" w:eastAsiaTheme="minorEastAsia"/>
          <w:sz w:val="24"/>
          <w:szCs w:val="24"/>
          <w:lang w:val="en-US" w:eastAsia="zh-CN"/>
        </w:rPr>
        <w:t>Communication skills are important for the communication gap between organization leaders and organization members. Communication skills help reduce stress and increase productivity. This is how to motivate each member of the organization to effectively and happily achieve organizational goals</w:t>
      </w:r>
      <w:r>
        <w:rPr>
          <w:rFonts w:hint="default" w:ascii="Times New Roman Regular" w:hAnsi="Times New Roman Regular" w:cs="Times New Roman Regular"/>
          <w:sz w:val="24"/>
          <w:szCs w:val="24"/>
          <w:lang w:eastAsia="zh-CN"/>
        </w:rPr>
        <w:t xml:space="preserve"> (</w:t>
      </w:r>
      <w:r>
        <w:rPr>
          <w:rFonts w:hint="default" w:ascii="Times New Roman Regular" w:hAnsi="Times New Roman Regular" w:cs="Times New Roman Regular"/>
          <w:sz w:val="24"/>
          <w:szCs w:val="24"/>
          <w:lang w:val="en-US" w:eastAsia="zh-CN"/>
        </w:rPr>
        <w:t>Tech funnel</w:t>
      </w:r>
      <w:r>
        <w:rPr>
          <w:rFonts w:hint="default" w:ascii="Times New Roman Regular" w:hAnsi="Times New Roman Regular" w:cs="Times New Roman Regular"/>
          <w:sz w:val="24"/>
          <w:szCs w:val="24"/>
          <w:lang w:eastAsia="zh-CN"/>
        </w:rPr>
        <w:t xml:space="preserve">, </w:t>
      </w:r>
      <w:r>
        <w:rPr>
          <w:rFonts w:hint="default" w:ascii="Times New Roman Regular" w:hAnsi="Times New Roman Regular" w:cs="Times New Roman Regular"/>
          <w:sz w:val="24"/>
          <w:szCs w:val="24"/>
          <w:lang w:val="en-US" w:eastAsia="zh-CN"/>
        </w:rPr>
        <w:t>2020)</w:t>
      </w:r>
      <w:r>
        <w:rPr>
          <w:rFonts w:hint="default" w:ascii="Times New Roman Regular" w:hAnsi="Times New Roman Regular" w:cs="Times New Roman Regular"/>
          <w:sz w:val="24"/>
          <w:szCs w:val="24"/>
          <w:lang w:eastAsia="zh-CN"/>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eastAsiaTheme="minorEastAsia"/>
          <w:sz w:val="24"/>
          <w:szCs w:val="24"/>
          <w:lang w:val="en-US" w:eastAsia="zh-CN"/>
        </w:rPr>
        <w:t>The quality of service provided by an organization to customers depends on good communication. If the members of the organization do not know what the customer wants, the company cannot provide the best service to the customer. Whether it is selling products or services, companies need to listen to customers</w:t>
      </w:r>
      <w:r>
        <w:rPr>
          <w:rFonts w:hint="default" w:ascii="Times New Roman Regular" w:hAnsi="Times New Roman Regular" w:cs="Times New Roman Regular"/>
          <w:sz w:val="24"/>
          <w:szCs w:val="24"/>
          <w:lang w:eastAsia="zh-CN"/>
        </w:rPr>
        <w:t>’</w:t>
      </w:r>
      <w:r>
        <w:rPr>
          <w:rFonts w:hint="default" w:ascii="Times New Roman Regular" w:hAnsi="Times New Roman Regular" w:cs="Times New Roman Regular" w:eastAsiaTheme="minorEastAsia"/>
          <w:sz w:val="24"/>
          <w:szCs w:val="24"/>
          <w:lang w:val="en-US" w:eastAsia="zh-CN"/>
        </w:rPr>
        <w:t xml:space="preserve"> needs, answer their questions, and provide them with answers that are meaningful to them</w:t>
      </w:r>
      <w:r>
        <w:rPr>
          <w:rFonts w:hint="default" w:ascii="Times New Roman Regular" w:hAnsi="Times New Roman Regular" w:cs="Times New Roman Regular"/>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0"/>
        <w:rPr>
          <w:rFonts w:hint="default" w:ascii="Times New Roman Regular" w:hAnsi="Times New Roman Regular" w:cs="Times New Roman Regular"/>
          <w:b/>
          <w:bCs/>
          <w:sz w:val="28"/>
          <w:szCs w:val="28"/>
        </w:rPr>
      </w:pPr>
      <w:bookmarkStart w:id="8" w:name="_Toc963763414"/>
      <w:r>
        <w:rPr>
          <w:rFonts w:hint="default" w:ascii="Times New Roman Regular" w:hAnsi="Times New Roman Regular" w:cs="Times New Roman Regular"/>
          <w:b/>
          <w:bCs/>
          <w:sz w:val="28"/>
          <w:szCs w:val="28"/>
        </w:rPr>
        <w:t>5</w:t>
      </w:r>
      <w:r>
        <w:rPr>
          <w:rFonts w:hint="default" w:ascii="Times New Roman Regular" w:hAnsi="Times New Roman Regular" w:cs="Times New Roman Regular"/>
          <w:b/>
          <w:bCs/>
          <w:sz w:val="28"/>
          <w:szCs w:val="28"/>
          <w:lang w:val="en-US" w:eastAsia="zh-Hans"/>
        </w:rPr>
        <w:t>.</w:t>
      </w:r>
      <w:r>
        <w:rPr>
          <w:rFonts w:hint="default" w:ascii="Times New Roman Regular" w:hAnsi="Times New Roman Regular" w:cs="Times New Roman Regular"/>
          <w:b/>
          <w:bCs/>
          <w:sz w:val="28"/>
          <w:szCs w:val="28"/>
          <w:lang w:eastAsia="zh-Hans"/>
        </w:rPr>
        <w:t xml:space="preserve">0 </w:t>
      </w:r>
      <w:r>
        <w:rPr>
          <w:rFonts w:hint="default" w:ascii="Times New Roman Regular" w:hAnsi="Times New Roman Regular" w:cs="Times New Roman Regular"/>
          <w:b/>
          <w:bCs/>
          <w:sz w:val="28"/>
          <w:szCs w:val="28"/>
        </w:rPr>
        <w:t>Reasons for failed expansion</w:t>
      </w:r>
      <w:bookmarkEnd w:id="8"/>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cs="Times New Roman Regular"/>
          <w:sz w:val="24"/>
          <w:szCs w:val="24"/>
          <w:highlight w:val="none"/>
          <w:lang w:eastAsia="zh-CN"/>
        </w:rPr>
      </w:pPr>
      <w:r>
        <w:rPr>
          <w:rFonts w:hint="default" w:ascii="Times New Roman Regular" w:hAnsi="Times New Roman Regular" w:cs="Times New Roman Regular"/>
          <w:sz w:val="24"/>
          <w:szCs w:val="24"/>
          <w:lang w:val="en-US" w:eastAsia="zh-CN"/>
        </w:rPr>
        <w:t xml:space="preserve">Overseas expansion and construction take a long time and the income is slow. At the same time, the company is also faced with rebuilding a new company in Asia, they are all facing the re-construction of the company, including the internal construction of the company, such as plant construction, management construction, </w:t>
      </w:r>
      <w:r>
        <w:rPr>
          <w:rFonts w:hint="default" w:ascii="Times New Roman Regular" w:hAnsi="Times New Roman Regular" w:cs="Times New Roman Regular"/>
          <w:sz w:val="24"/>
          <w:szCs w:val="24"/>
          <w:lang w:val="en-US" w:eastAsia="zh-Hans"/>
        </w:rPr>
        <w:t>and</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sz w:val="24"/>
          <w:szCs w:val="24"/>
          <w:lang w:val="en-US" w:eastAsia="zh-Hans"/>
        </w:rPr>
        <w:t>many</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sz w:val="24"/>
          <w:szCs w:val="24"/>
          <w:lang w:val="en-US" w:eastAsia="zh-Hans"/>
        </w:rPr>
        <w:t>more</w:t>
      </w:r>
      <w:r>
        <w:rPr>
          <w:rFonts w:hint="default" w:ascii="Times New Roman Regular" w:hAnsi="Times New Roman Regular" w:cs="Times New Roman Regular"/>
          <w:sz w:val="24"/>
          <w:szCs w:val="24"/>
          <w:lang w:eastAsia="zh-Hans"/>
        </w:rPr>
        <w:t xml:space="preserve"> </w:t>
      </w:r>
      <w:r>
        <w:rPr>
          <w:rFonts w:hint="default" w:ascii="Times New Roman Regular" w:hAnsi="Times New Roman Regular" w:cs="Times New Roman Regular"/>
          <w:sz w:val="24"/>
          <w:szCs w:val="24"/>
          <w:lang w:val="en-US" w:eastAsia="zh-CN"/>
        </w:rPr>
        <w:t xml:space="preserve">as well as market construction. It takes a relatively long time to build, and During this period, the company's revenue was quite small. How to survive this period is a big problem for the </w:t>
      </w:r>
      <w:r>
        <w:rPr>
          <w:rFonts w:hint="default" w:ascii="Times New Roman Regular" w:hAnsi="Times New Roman Regular" w:cs="Times New Roman Regular"/>
          <w:sz w:val="24"/>
          <w:szCs w:val="24"/>
          <w:lang w:val="en-US" w:eastAsia="zh-Hans"/>
        </w:rPr>
        <w:t>our</w:t>
      </w:r>
      <w:r>
        <w:rPr>
          <w:rFonts w:hint="default" w:ascii="Times New Roman Regular" w:hAnsi="Times New Roman Regular" w:cs="Times New Roman Regular"/>
          <w:sz w:val="24"/>
          <w:szCs w:val="24"/>
          <w:lang w:eastAsia="zh-CN"/>
        </w:rPr>
        <w:t xml:space="preserve"> </w:t>
      </w:r>
      <w:r>
        <w:rPr>
          <w:rFonts w:hint="default" w:ascii="Times New Roman Regular" w:hAnsi="Times New Roman Regular" w:cs="Times New Roman Regular"/>
          <w:sz w:val="24"/>
          <w:szCs w:val="24"/>
          <w:lang w:val="en-US" w:eastAsia="zh-Hans"/>
        </w:rPr>
        <w:t>company</w:t>
      </w:r>
      <w:r>
        <w:rPr>
          <w:rFonts w:hint="default" w:ascii="Times New Roman Regular" w:hAnsi="Times New Roman Regular" w:cs="Times New Roman Regular"/>
          <w:sz w:val="24"/>
          <w:szCs w:val="24"/>
          <w:lang w:val="en-US" w:eastAsia="zh-CN"/>
        </w:rPr>
        <w:t>. At the same time, the risk is high and the Company recognition is relatively low. The biggest external resistance for British companies to enter the Asian market is political resistance.</w:t>
      </w:r>
      <w:r>
        <w:rPr>
          <w:rFonts w:hint="default" w:ascii="Times New Roman Regular" w:hAnsi="Times New Roman Regular" w:cs="Times New Roman Regular"/>
          <w:sz w:val="24"/>
          <w:szCs w:val="24"/>
          <w:lang w:eastAsia="zh-CN"/>
        </w:rPr>
        <w:t xml:space="preserve"> </w:t>
      </w:r>
      <w:r>
        <w:rPr>
          <w:rFonts w:hint="default" w:ascii="Times New Roman Regular" w:hAnsi="Times New Roman Regular" w:cs="Times New Roman Regular"/>
          <w:sz w:val="24"/>
          <w:szCs w:val="24"/>
          <w:lang w:val="en-US" w:eastAsia="zh-CN"/>
        </w:rPr>
        <w:t>Cultural differences can also cause resistance.</w:t>
      </w:r>
      <w:r>
        <w:rPr>
          <w:rFonts w:hint="default" w:ascii="Times New Roman Regular" w:hAnsi="Times New Roman Regular" w:cs="Times New Roman Regular"/>
          <w:sz w:val="24"/>
          <w:szCs w:val="24"/>
          <w:lang w:eastAsia="zh-CN"/>
        </w:rPr>
        <w:t xml:space="preserve"> </w:t>
      </w:r>
      <w:r>
        <w:rPr>
          <w:rFonts w:hint="default" w:ascii="Times New Roman Regular" w:hAnsi="Times New Roman Regular" w:cs="Times New Roman Regular"/>
          <w:sz w:val="24"/>
          <w:szCs w:val="24"/>
          <w:lang w:val="en-US" w:eastAsia="zh-CN"/>
        </w:rPr>
        <w:t>It is possible that the company expands for the wrong reasons, and expands overseas simply because the domestic market has little or no growth. Perhaps the same shoes are popular in the UK, but sales in Asia may be poor, because the company’s products or services are not suitable for Asia. In the market, companies underestimate the operating costs of the international market, as well as higher taxes including local value-added tax, additional fees and evaluations.</w:t>
      </w:r>
      <w:r>
        <w:rPr>
          <w:rFonts w:hint="default" w:ascii="Times New Roman Regular" w:hAnsi="Times New Roman Regular" w:cs="Times New Roman Regular"/>
          <w:sz w:val="24"/>
          <w:szCs w:val="24"/>
          <w:lang w:eastAsia="zh-CN"/>
        </w:rPr>
        <w:t xml:space="preserve"> If the company wants to successfully expand overseas business, managers must be aware of the problems encountered in expansion (</w:t>
      </w:r>
      <w:r>
        <w:rPr>
          <w:rFonts w:hint="default" w:ascii="Times New Roman Regular" w:hAnsi="Times New Roman Regular" w:cs="Times New Roman Regular"/>
          <w:sz w:val="24"/>
          <w:szCs w:val="24"/>
          <w:lang w:val="en-US" w:eastAsia="zh-CN"/>
        </w:rPr>
        <w:t>ZINKEWICZ</w:t>
      </w:r>
      <w:r>
        <w:rPr>
          <w:rFonts w:hint="default" w:ascii="Times New Roman Regular" w:hAnsi="Times New Roman Regular" w:cs="Times New Roman Regular"/>
          <w:sz w:val="24"/>
          <w:szCs w:val="24"/>
          <w:lang w:eastAsia="zh-CN"/>
        </w:rPr>
        <w:t xml:space="preserve">, 2007). </w:t>
      </w:r>
      <w:r>
        <w:rPr>
          <w:rFonts w:hint="default" w:ascii="Times New Roman Regular" w:hAnsi="Times New Roman Regular" w:cs="Times New Roman Regular"/>
          <w:sz w:val="24"/>
          <w:szCs w:val="24"/>
          <w:lang w:val="en-US" w:eastAsia="zh-CN"/>
        </w:rPr>
        <w:t>Another point is the f</w:t>
      </w:r>
      <w:r>
        <w:rPr>
          <w:rFonts w:hint="default" w:ascii="Times New Roman Regular" w:hAnsi="Times New Roman Regular" w:cs="Times New Roman Regular"/>
          <w:sz w:val="24"/>
          <w:szCs w:val="24"/>
          <w:highlight w:val="none"/>
          <w:lang w:val="en-US" w:eastAsia="zh-CN"/>
        </w:rPr>
        <w:t>ailure to obtain expert advice</w:t>
      </w:r>
      <w:r>
        <w:rPr>
          <w:rFonts w:hint="default" w:ascii="Times New Roman Regular" w:hAnsi="Times New Roman Regular" w:cs="Times New Roman Regular"/>
          <w:sz w:val="24"/>
          <w:szCs w:val="24"/>
          <w:highlight w:val="none"/>
          <w:lang w:eastAsia="zh-CN"/>
        </w:rPr>
        <w:t xml:space="preserve">. </w:t>
      </w:r>
      <w:r>
        <w:rPr>
          <w:rFonts w:hint="default" w:ascii="Times New Roman Regular" w:hAnsi="Times New Roman Regular" w:cs="Times New Roman Regular"/>
          <w:sz w:val="24"/>
          <w:szCs w:val="24"/>
          <w:highlight w:val="none"/>
          <w:lang w:val="en-US" w:eastAsia="zh-CN"/>
        </w:rPr>
        <w:t>Few managers have all the knowledge and skills needed to lead the company to global expansion. This may be the reason for the failure of expansion.</w:t>
      </w:r>
      <w:r>
        <w:rPr>
          <w:rFonts w:hint="default" w:ascii="Times New Roman Regular" w:hAnsi="Times New Roman Regular" w:cs="Times New Roman Regular"/>
          <w:sz w:val="24"/>
          <w:szCs w:val="24"/>
          <w:highlight w:val="none"/>
          <w:lang w:eastAsia="zh-CN"/>
        </w:rPr>
        <w:t xml:space="preserve"> </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cs="Times New Roman Regular"/>
          <w:sz w:val="24"/>
          <w:szCs w:val="24"/>
          <w:highlight w:val="none"/>
          <w:lang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0"/>
        <w:rPr>
          <w:rFonts w:hint="default" w:ascii="Times New Roman Bold" w:hAnsi="Times New Roman Bold" w:cs="Times New Roman Bold"/>
          <w:b/>
          <w:bCs/>
          <w:sz w:val="28"/>
          <w:szCs w:val="28"/>
          <w:highlight w:val="none"/>
          <w:lang w:eastAsia="zh-CN"/>
        </w:rPr>
      </w:pPr>
      <w:bookmarkStart w:id="9" w:name="_Toc1650033424"/>
      <w:r>
        <w:rPr>
          <w:rFonts w:hint="default" w:ascii="Times New Roman Bold" w:hAnsi="Times New Roman Bold" w:cs="Times New Roman Bold"/>
          <w:b/>
          <w:bCs/>
          <w:sz w:val="28"/>
          <w:szCs w:val="28"/>
          <w:highlight w:val="none"/>
          <w:lang w:eastAsia="zh-CN"/>
        </w:rPr>
        <w:t>6.0 Problems in expansion</w:t>
      </w:r>
      <w:bookmarkEnd w:id="9"/>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cs="Times New Roman Regular"/>
          <w:sz w:val="24"/>
          <w:szCs w:val="24"/>
          <w:highlight w:val="none"/>
          <w:lang w:val="en-US" w:eastAsia="zh-CN"/>
        </w:rPr>
      </w:pPr>
      <w:r>
        <w:rPr>
          <w:rFonts w:hint="default" w:ascii="Times New Roman Regular" w:hAnsi="Times New Roman Regular" w:cs="Times New Roman Regular"/>
          <w:sz w:val="24"/>
          <w:szCs w:val="24"/>
          <w:highlight w:val="none"/>
          <w:lang w:val="en-US" w:eastAsia="zh-CN"/>
        </w:rPr>
        <w:t>Barriers to Effective Communication</w:t>
      </w:r>
      <w:r>
        <w:rPr>
          <w:rFonts w:hint="default" w:ascii="Times New Roman Regular" w:hAnsi="Times New Roman Regular" w:cs="Times New Roman Regular"/>
          <w:sz w:val="24"/>
          <w:szCs w:val="24"/>
          <w:highlight w:val="none"/>
          <w:lang w:eastAsia="zh-CN"/>
        </w:rPr>
        <w:t xml:space="preserve"> </w:t>
      </w:r>
      <w:r>
        <w:rPr>
          <w:rFonts w:hint="default" w:ascii="Times New Roman Regular" w:hAnsi="Times New Roman Regular" w:cs="Times New Roman Regular"/>
          <w:sz w:val="24"/>
          <w:szCs w:val="24"/>
          <w:highlight w:val="none"/>
          <w:lang w:val="en-US" w:eastAsia="zh-CN"/>
        </w:rPr>
        <w:t>Contains many aspects such as</w:t>
      </w:r>
      <w:r>
        <w:rPr>
          <w:rFonts w:hint="default" w:ascii="Times New Roman Regular" w:hAnsi="Times New Roman Regular" w:cs="Times New Roman Regular"/>
          <w:sz w:val="24"/>
          <w:szCs w:val="24"/>
          <w:highlight w:val="none"/>
          <w:lang w:eastAsia="zh-CN"/>
        </w:rPr>
        <w:t xml:space="preserve"> </w:t>
      </w:r>
      <w:r>
        <w:rPr>
          <w:rFonts w:hint="default" w:ascii="Times New Roman Regular" w:hAnsi="Times New Roman Regular" w:cs="Times New Roman Regular"/>
          <w:sz w:val="24"/>
          <w:szCs w:val="24"/>
          <w:highlight w:val="none"/>
          <w:lang w:val="en-US" w:eastAsia="zh-CN"/>
        </w:rPr>
        <w:t>language</w:t>
      </w:r>
      <w:r>
        <w:rPr>
          <w:rFonts w:hint="default" w:ascii="Times New Roman Regular" w:hAnsi="Times New Roman Regular" w:cs="Times New Roman Regular"/>
          <w:sz w:val="24"/>
          <w:szCs w:val="24"/>
          <w:highlight w:val="none"/>
          <w:lang w:eastAsia="zh-CN"/>
        </w:rPr>
        <w:t>, Time, Cultural difference.</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cs="Times New Roman Regular"/>
          <w:sz w:val="24"/>
          <w:szCs w:val="24"/>
          <w:highlight w:val="none"/>
          <w:lang w:eastAsia="zh-CN"/>
        </w:rPr>
      </w:pPr>
      <w:r>
        <w:rPr>
          <w:rFonts w:hint="default" w:ascii="Times New Roman Regular" w:hAnsi="Times New Roman Regular" w:cs="Times New Roman Regular"/>
          <w:sz w:val="24"/>
          <w:szCs w:val="24"/>
          <w:highlight w:val="none"/>
          <w:lang w:val="en-US" w:eastAsia="zh-CN"/>
        </w:rPr>
        <w:t>Language and cultural barriers. If the manager of a British company does not speak the same language as the customer, communication will be a problem. Of course, the local differences in language should also be remembered. British companies need to understand the facility with which Asian countries cooperate and compete. Companies will also face local competition. Companies must deal with import fees and tariffs,it</w:t>
      </w:r>
      <w:r>
        <w:rPr>
          <w:rFonts w:hint="default" w:ascii="Times New Roman Regular" w:hAnsi="Times New Roman Regular" w:cs="Times New Roman Regular"/>
          <w:sz w:val="24"/>
          <w:szCs w:val="24"/>
          <w:highlight w:val="none"/>
          <w:lang w:eastAsia="zh-CN"/>
        </w:rPr>
        <w:t xml:space="preserve"> </w:t>
      </w:r>
      <w:r>
        <w:rPr>
          <w:rFonts w:hint="default" w:ascii="Times New Roman Regular" w:hAnsi="Times New Roman Regular" w:cs="Times New Roman Regular"/>
          <w:sz w:val="24"/>
          <w:szCs w:val="24"/>
          <w:highlight w:val="none"/>
          <w:lang w:val="en-US" w:eastAsia="zh-CN"/>
        </w:rPr>
        <w:t>will</w:t>
      </w:r>
      <w:r>
        <w:rPr>
          <w:rFonts w:hint="default" w:ascii="Times New Roman Regular" w:hAnsi="Times New Roman Regular" w:cs="Times New Roman Regular"/>
          <w:sz w:val="24"/>
          <w:szCs w:val="24"/>
          <w:highlight w:val="none"/>
          <w:lang w:eastAsia="zh-CN"/>
        </w:rPr>
        <w:t xml:space="preserve"> </w:t>
      </w:r>
      <w:r>
        <w:rPr>
          <w:rFonts w:hint="default" w:ascii="Times New Roman Regular" w:hAnsi="Times New Roman Regular" w:cs="Times New Roman Regular"/>
          <w:sz w:val="24"/>
          <w:szCs w:val="24"/>
          <w:highlight w:val="none"/>
          <w:lang w:val="en-US" w:eastAsia="zh-CN"/>
        </w:rPr>
        <w:t>take</w:t>
      </w:r>
      <w:r>
        <w:rPr>
          <w:rFonts w:hint="default" w:ascii="Times New Roman Regular" w:hAnsi="Times New Roman Regular" w:cs="Times New Roman Regular"/>
          <w:sz w:val="24"/>
          <w:szCs w:val="24"/>
          <w:highlight w:val="none"/>
          <w:lang w:eastAsia="zh-CN"/>
        </w:rPr>
        <w:t xml:space="preserve"> </w:t>
      </w:r>
      <w:r>
        <w:rPr>
          <w:rFonts w:hint="default" w:ascii="Times New Roman Regular" w:hAnsi="Times New Roman Regular" w:cs="Times New Roman Regular"/>
          <w:sz w:val="24"/>
          <w:szCs w:val="24"/>
          <w:highlight w:val="none"/>
          <w:lang w:val="en-US" w:eastAsia="zh-CN"/>
        </w:rPr>
        <w:t>a</w:t>
      </w:r>
      <w:r>
        <w:rPr>
          <w:rFonts w:hint="default" w:ascii="Times New Roman Regular" w:hAnsi="Times New Roman Regular" w:cs="Times New Roman Regular"/>
          <w:sz w:val="24"/>
          <w:szCs w:val="24"/>
          <w:highlight w:val="none"/>
          <w:lang w:eastAsia="zh-CN"/>
        </w:rPr>
        <w:t xml:space="preserve"> </w:t>
      </w:r>
      <w:r>
        <w:rPr>
          <w:rFonts w:hint="default" w:ascii="Times New Roman Regular" w:hAnsi="Times New Roman Regular" w:cs="Times New Roman Regular"/>
          <w:sz w:val="24"/>
          <w:szCs w:val="24"/>
          <w:highlight w:val="none"/>
          <w:lang w:val="en-US" w:eastAsia="zh-CN"/>
        </w:rPr>
        <w:t>long</w:t>
      </w:r>
      <w:r>
        <w:rPr>
          <w:rFonts w:hint="default" w:ascii="Times New Roman Regular" w:hAnsi="Times New Roman Regular" w:cs="Times New Roman Regular"/>
          <w:sz w:val="24"/>
          <w:szCs w:val="24"/>
          <w:highlight w:val="none"/>
          <w:lang w:eastAsia="zh-CN"/>
        </w:rPr>
        <w:t xml:space="preserve"> </w:t>
      </w:r>
      <w:r>
        <w:rPr>
          <w:rFonts w:hint="default" w:ascii="Times New Roman Regular" w:hAnsi="Times New Roman Regular" w:cs="Times New Roman Regular"/>
          <w:sz w:val="24"/>
          <w:szCs w:val="24"/>
          <w:highlight w:val="none"/>
          <w:lang w:val="en-US" w:eastAsia="zh-CN"/>
        </w:rPr>
        <w:t>time as well as the problem of dealing with two currencies. Britain uses the pound sterling</w:t>
      </w:r>
      <w:r>
        <w:rPr>
          <w:rFonts w:hint="default" w:ascii="Times New Roman Regular" w:hAnsi="Times New Roman Regular" w:cs="Times New Roman Regular"/>
          <w:sz w:val="24"/>
          <w:szCs w:val="24"/>
          <w:highlight w:val="none"/>
          <w:lang w:eastAsia="zh-CN"/>
        </w:rPr>
        <w:t xml:space="preserve"> </w:t>
      </w:r>
      <w:r>
        <w:rPr>
          <w:rFonts w:hint="default" w:ascii="Times New Roman Regular" w:hAnsi="Times New Roman Regular" w:cs="Times New Roman Regular"/>
          <w:sz w:val="24"/>
          <w:szCs w:val="24"/>
          <w:highlight w:val="none"/>
          <w:lang w:val="en-US" w:eastAsia="zh-CN"/>
        </w:rPr>
        <w:t>(Cavendish Munro, 2015)</w:t>
      </w:r>
      <w:r>
        <w:rPr>
          <w:rFonts w:hint="default" w:ascii="Times New Roman Regular" w:hAnsi="Times New Roman Regular" w:cs="Times New Roman Regular"/>
          <w:sz w:val="24"/>
          <w:szCs w:val="24"/>
          <w:highlight w:val="none"/>
          <w:lang w:eastAsia="zh-CN"/>
        </w:rPr>
        <w:t xml:space="preserve">. </w:t>
      </w:r>
      <w:r>
        <w:rPr>
          <w:rFonts w:hint="default" w:ascii="Times New Roman Regular" w:hAnsi="Times New Roman Regular" w:cs="Times New Roman Regular"/>
          <w:sz w:val="24"/>
          <w:szCs w:val="24"/>
          <w:highlight w:val="none"/>
          <w:lang w:val="en-US" w:eastAsia="zh-CN"/>
        </w:rPr>
        <w:t>In Asia they will use the local currency instead of the British pound</w:t>
      </w:r>
      <w:r>
        <w:rPr>
          <w:rFonts w:hint="default" w:ascii="Times New Roman Regular" w:hAnsi="Times New Roman Regular" w:cs="Times New Roman Regular"/>
          <w:sz w:val="24"/>
          <w:szCs w:val="24"/>
          <w:highlight w:val="none"/>
          <w:lang w:eastAsia="zh-CN"/>
        </w:rPr>
        <w:t xml:space="preserve">. </w:t>
      </w:r>
      <w:r>
        <w:rPr>
          <w:rFonts w:hint="default" w:ascii="Times New Roman Regular" w:hAnsi="Times New Roman Regular" w:cs="Times New Roman Regular"/>
          <w:sz w:val="24"/>
          <w:szCs w:val="24"/>
          <w:highlight w:val="none"/>
          <w:lang w:val="en-US" w:eastAsia="zh-CN"/>
        </w:rPr>
        <w:t>Tax laws and compliance issues Even if you only operate in one country, dealing with taxes is very troublesome, and you will also face taxes, fees, and duties in dealing with international trade. Companies also need to understand transaction standards and regulations.</w:t>
      </w:r>
      <w:r>
        <w:rPr>
          <w:rFonts w:hint="default" w:ascii="Times New Roman Regular" w:hAnsi="Times New Roman Regular" w:cs="Times New Roman Regular"/>
          <w:sz w:val="24"/>
          <w:szCs w:val="24"/>
          <w:highlight w:val="none"/>
          <w:lang w:eastAsia="zh-CN"/>
        </w:rPr>
        <w:t xml:space="preserve"> </w:t>
      </w:r>
      <w:r>
        <w:rPr>
          <w:rFonts w:hint="default" w:ascii="Times New Roman Regular" w:hAnsi="Times New Roman Regular" w:cs="Times New Roman Regular"/>
          <w:sz w:val="24"/>
          <w:szCs w:val="24"/>
          <w:highlight w:val="none"/>
          <w:lang w:val="en-US" w:eastAsia="zh-CN"/>
        </w:rPr>
        <w:t>Supply chain risks Import, export, shipping and logistics are all things that large companies have departments specialized in. This is because the management of supply chains that cross national borders is also a big problem.</w:t>
      </w:r>
      <w:r>
        <w:rPr>
          <w:rFonts w:hint="default" w:ascii="Times New Roman Regular" w:hAnsi="Times New Roman Regular" w:cs="Times New Roman Regular"/>
          <w:sz w:val="24"/>
          <w:szCs w:val="24"/>
          <w:highlight w:val="none"/>
          <w:lang w:eastAsia="zh-CN"/>
        </w:rPr>
        <w:t xml:space="preserve"> If these problems are handled properly, it can bring huge benefits to the company(Yoder, Visich and Rustambekov, 2016).</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0"/>
        <w:rPr>
          <w:rFonts w:hint="default" w:ascii="Times New Roman Regular" w:hAnsi="Times New Roman Regular" w:cs="Times New Roman Regular"/>
          <w:sz w:val="28"/>
          <w:szCs w:val="28"/>
          <w:lang w:val="en-US" w:eastAsia="zh-CN"/>
        </w:rPr>
      </w:pPr>
      <w:bookmarkStart w:id="10" w:name="_Toc1655423457"/>
      <w:r>
        <w:rPr>
          <w:rFonts w:hint="default" w:ascii="Times New Roman Bold" w:hAnsi="Times New Roman Bold" w:cs="Times New Roman Bold"/>
          <w:b/>
          <w:bCs/>
          <w:sz w:val="28"/>
          <w:szCs w:val="28"/>
          <w:lang w:eastAsia="zh-CN"/>
        </w:rPr>
        <w:t xml:space="preserve">7.0 </w:t>
      </w:r>
      <w:r>
        <w:rPr>
          <w:rFonts w:hint="default" w:ascii="Times New Roman Bold" w:hAnsi="Times New Roman Bold" w:cs="Times New Roman Bold"/>
          <w:b/>
          <w:bCs/>
          <w:sz w:val="28"/>
          <w:szCs w:val="28"/>
          <w:lang w:val="en-US" w:eastAsia="zh-CN"/>
        </w:rPr>
        <w:t>Cultural differences</w:t>
      </w:r>
      <w:bookmarkEnd w:id="10"/>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Cultural differences are those that arise from regional differences and the cultural similarities and differences that characterise people in each region.</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There are many cultural differences between the UK and Asian countries. First of all, there is the language, in which all people in the UK communicate with each other in English. However, there are many different countries in Asia, for example, China, Japan, India and so on. Each country speaks a different language. It is not enough for company employees to speak only English. That is why the company needs people who can speak the language of each country. The only way to communicate with companies in Asian countries is to have staff who know the languages of those countries (Bianca, 2016).</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Secondly, there is etiquette. The most common way of greeting someone in the UK is to shake hands. But in Asia, countries have national ways of greeting each other. For example, the bow is the most popular greeting in China. If a British company needs to expand into Asia, employees working in Asian countries will need to learn some of the etiquette of other countries. This will enable better communication with companies in Asian countries (Neil R, 2014).</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0"/>
        <w:rPr>
          <w:rFonts w:hint="default" w:ascii="Times New Roman Regular" w:hAnsi="Times New Roman Regular" w:cs="Times New Roman Regular"/>
          <w:sz w:val="28"/>
          <w:szCs w:val="28"/>
          <w:lang w:val="en-US" w:eastAsia="zh-CN"/>
        </w:rPr>
      </w:pPr>
      <w:bookmarkStart w:id="11" w:name="_Toc2051394914"/>
      <w:r>
        <w:rPr>
          <w:rFonts w:hint="default" w:ascii="Times New Roman Bold" w:hAnsi="Times New Roman Bold" w:cs="Times New Roman Bold"/>
          <w:b/>
          <w:bCs/>
          <w:sz w:val="28"/>
          <w:szCs w:val="28"/>
          <w:lang w:eastAsia="zh-CN"/>
        </w:rPr>
        <w:t xml:space="preserve">8.0 </w:t>
      </w:r>
      <w:r>
        <w:rPr>
          <w:rFonts w:hint="default" w:ascii="Times New Roman Bold" w:hAnsi="Times New Roman Bold" w:cs="Times New Roman Bold"/>
          <w:b/>
          <w:bCs/>
          <w:sz w:val="28"/>
          <w:szCs w:val="28"/>
          <w:lang w:val="en-US" w:eastAsia="zh-CN"/>
        </w:rPr>
        <w:t>Differences may affect expansion</w:t>
      </w:r>
      <w:bookmarkEnd w:id="11"/>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If a company expands into Asia without being aware of the cultural differences with Asian countries, then the company's expansion will suffer. It may also fail. In terms of language, if a company expands into Asia and only communicates in English. The company's employees will not be able to communicate successfully with the local people when they arrive in Asia. The company's employees will have a lot of difficulty communicating with people in Asia. This makes it impossible to discuss with local companies in Asia. The company will not be able to expand further into Asia (Gregorio, 2009).</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In terms of etiquette, if a company only uses British etiquette when expanding into Asia, and only shakes hands when greeting people, instead of learning the etiquette of some Asian countries. Then the company's employees will only greet Asians with a handshake when they arrive in Asia. Some etiquette conscious Asians may feel that they are not receiving respect. Thus, they will not be friendly to the company. These people would then not want to communicate with the British company. This would prevent the expansion of British companies in Asia (Mightyrecruiter, 2021).</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0"/>
        <w:rPr>
          <w:rFonts w:hint="default" w:ascii="Times New Roman Bold" w:hAnsi="Times New Roman Bold" w:cs="Times New Roman Bold"/>
          <w:b/>
          <w:bCs/>
          <w:sz w:val="28"/>
          <w:szCs w:val="28"/>
          <w:lang w:eastAsia="zh-CN"/>
        </w:rPr>
      </w:pPr>
      <w:bookmarkStart w:id="12" w:name="_Toc2091850660"/>
      <w:r>
        <w:rPr>
          <w:rFonts w:hint="default" w:ascii="Times New Roman Bold" w:hAnsi="Times New Roman Bold" w:cs="Times New Roman Bold"/>
          <w:b/>
          <w:bCs/>
          <w:sz w:val="28"/>
          <w:szCs w:val="28"/>
          <w:lang w:eastAsia="zh-CN"/>
        </w:rPr>
        <w:t>Reference</w:t>
      </w:r>
      <w:bookmarkEnd w:id="12"/>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cs="Times New Roman Regular"/>
          <w:color w:val="auto"/>
          <w:kern w:val="2"/>
          <w:sz w:val="24"/>
          <w:szCs w:val="24"/>
          <w:highlight w:val="none"/>
          <w:lang w:val="en-US" w:eastAsia="zh-Hans" w:bidi="ar-SA"/>
        </w:rPr>
      </w:pPr>
      <w:r>
        <w:rPr>
          <w:rFonts w:hint="default" w:ascii="Times New Roman Regular" w:hAnsi="Times New Roman Regular" w:cs="Times New Roman Regular"/>
          <w:color w:val="auto"/>
          <w:kern w:val="2"/>
          <w:sz w:val="24"/>
          <w:szCs w:val="24"/>
          <w:highlight w:val="none"/>
          <w:lang w:val="en-US" w:eastAsia="zh-Hans" w:bidi="ar-SA"/>
        </w:rPr>
        <w:t>Admin (2013). </w:t>
      </w:r>
      <w:r>
        <w:rPr>
          <w:rFonts w:hint="default" w:ascii="Times New Roman Regular" w:hAnsi="Times New Roman Regular" w:cs="Times New Roman Regular"/>
          <w:i/>
          <w:iCs/>
          <w:color w:val="auto"/>
          <w:kern w:val="2"/>
          <w:sz w:val="24"/>
          <w:szCs w:val="24"/>
          <w:highlight w:val="none"/>
          <w:lang w:val="en-US" w:eastAsia="zh-Hans" w:bidi="ar-SA"/>
        </w:rPr>
        <w:t>Why Companies Fail in International Expansion Efforts</w:t>
      </w:r>
      <w:r>
        <w:rPr>
          <w:rFonts w:hint="default" w:ascii="Times New Roman Regular" w:hAnsi="Times New Roman Regular" w:cs="Times New Roman Regular"/>
          <w:color w:val="auto"/>
          <w:kern w:val="2"/>
          <w:sz w:val="24"/>
          <w:szCs w:val="24"/>
          <w:highlight w:val="none"/>
          <w:lang w:val="en-US" w:eastAsia="zh-Hans" w:bidi="ar-SA"/>
        </w:rPr>
        <w:t xml:space="preserve"> - [online] Available at: </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cs="Times New Roman Regular"/>
          <w:color w:val="auto"/>
          <w:kern w:val="2"/>
          <w:sz w:val="24"/>
          <w:szCs w:val="24"/>
          <w:highlight w:val="none"/>
          <w:lang w:val="en-US" w:eastAsia="zh-Hans" w:bidi="ar-SA"/>
        </w:rPr>
      </w:pPr>
      <w:r>
        <w:rPr>
          <w:rFonts w:hint="default" w:ascii="Times New Roman Regular" w:hAnsi="Times New Roman Regular" w:cs="Times New Roman Regular"/>
          <w:color w:val="auto"/>
          <w:kern w:val="2"/>
          <w:sz w:val="24"/>
          <w:szCs w:val="24"/>
          <w:highlight w:val="none"/>
          <w:lang w:val="en-US" w:eastAsia="zh-Hans" w:bidi="ar-SA"/>
        </w:rPr>
        <w:fldChar w:fldCharType="begin"/>
      </w:r>
      <w:r>
        <w:rPr>
          <w:rFonts w:hint="default" w:ascii="Times New Roman Regular" w:hAnsi="Times New Roman Regular" w:cs="Times New Roman Regular"/>
          <w:color w:val="auto"/>
          <w:kern w:val="2"/>
          <w:sz w:val="24"/>
          <w:szCs w:val="24"/>
          <w:highlight w:val="none"/>
          <w:lang w:val="en-US" w:eastAsia="zh-Hans" w:bidi="ar-SA"/>
        </w:rPr>
        <w:instrText xml:space="preserve"> HYPERLINK "https://www.nextstepgrowth.com/why-companies-fail-in-international-expansion-efforts/." </w:instrText>
      </w:r>
      <w:r>
        <w:rPr>
          <w:rFonts w:hint="default" w:ascii="Times New Roman Regular" w:hAnsi="Times New Roman Regular" w:cs="Times New Roman Regular"/>
          <w:color w:val="auto"/>
          <w:kern w:val="2"/>
          <w:sz w:val="24"/>
          <w:szCs w:val="24"/>
          <w:highlight w:val="none"/>
          <w:lang w:val="en-US" w:eastAsia="zh-Hans" w:bidi="ar-SA"/>
        </w:rPr>
        <w:fldChar w:fldCharType="separate"/>
      </w:r>
      <w:r>
        <w:rPr>
          <w:rStyle w:val="12"/>
          <w:rFonts w:hint="default" w:ascii="Times New Roman Regular" w:hAnsi="Times New Roman Regular" w:cs="Times New Roman Regular"/>
          <w:kern w:val="2"/>
          <w:sz w:val="24"/>
          <w:szCs w:val="24"/>
          <w:highlight w:val="none"/>
          <w:lang w:val="en-US" w:eastAsia="zh-Hans" w:bidi="ar-SA"/>
        </w:rPr>
        <w:t>https://www.nextstepgrowth.com/why-companies-fail-in-international-expansion-efforts/.</w:t>
      </w:r>
      <w:r>
        <w:rPr>
          <w:rFonts w:hint="default" w:ascii="Times New Roman Regular" w:hAnsi="Times New Roman Regular" w:cs="Times New Roman Regular"/>
          <w:color w:val="auto"/>
          <w:kern w:val="2"/>
          <w:sz w:val="24"/>
          <w:szCs w:val="24"/>
          <w:highlight w:val="none"/>
          <w:lang w:val="en-US" w:eastAsia="zh-Hans" w:bidi="ar-SA"/>
        </w:rPr>
        <w:fldChar w:fldCharType="end"/>
      </w:r>
      <w:r>
        <w:rPr>
          <w:rFonts w:hint="default" w:ascii="Times New Roman Regular" w:hAnsi="Times New Roman Regular" w:cs="Times New Roman Regular"/>
          <w:color w:val="auto"/>
          <w:kern w:val="2"/>
          <w:sz w:val="24"/>
          <w:szCs w:val="24"/>
          <w:highlight w:val="none"/>
          <w:lang w:eastAsia="zh-Hans" w:bidi="ar-SA"/>
        </w:rPr>
        <w:t xml:space="preserve"> </w:t>
      </w:r>
      <w:r>
        <w:rPr>
          <w:rStyle w:val="11"/>
          <w:rFonts w:hint="default" w:ascii="Times New Roman Regular" w:hAnsi="Times New Roman Regular" w:eastAsia="宋体" w:cs="Times New Roman Regular"/>
          <w:i w:val="0"/>
          <w:iCs/>
          <w:caps w:val="0"/>
          <w:color w:val="282828"/>
          <w:spacing w:val="0"/>
          <w:sz w:val="24"/>
          <w:szCs w:val="24"/>
          <w:u w:val="none"/>
          <w:shd w:val="clear" w:fill="FFFFFF"/>
        </w:rPr>
        <w:t>[Accessed November 7, 2021]</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eastAsia="zh-CN"/>
        </w:rPr>
        <w:t xml:space="preserve">Baidu (2020), </w:t>
      </w:r>
      <w:r>
        <w:rPr>
          <w:rFonts w:hint="default" w:ascii="Times New Roman Regular" w:hAnsi="Times New Roman Regular" w:cs="Times New Roman Regular"/>
          <w:i/>
          <w:iCs/>
          <w:sz w:val="24"/>
          <w:szCs w:val="24"/>
        </w:rPr>
        <w:t>‘</w:t>
      </w:r>
      <w:r>
        <w:rPr>
          <w:rFonts w:hint="default" w:ascii="Times New Roman Regular" w:hAnsi="Times New Roman Regular" w:cs="Times New Roman Regular"/>
          <w:i/>
          <w:iCs/>
          <w:sz w:val="24"/>
          <w:szCs w:val="24"/>
          <w:lang w:val="en-US" w:eastAsia="zh-CN"/>
        </w:rPr>
        <w:t>The importance of communication and coordination to enterprises</w:t>
      </w:r>
      <w:r>
        <w:rPr>
          <w:rFonts w:hint="default" w:ascii="Times New Roman Regular" w:hAnsi="Times New Roman Regular" w:cs="Times New Roman Regular"/>
          <w:i/>
          <w:iCs/>
          <w:sz w:val="24"/>
          <w:szCs w:val="24"/>
        </w:rPr>
        <w:t>’</w:t>
      </w:r>
      <w:r>
        <w:rPr>
          <w:rFonts w:hint="default" w:ascii="Times New Roman Regular" w:hAnsi="Times New Roman Regular" w:cs="Times New Roman Regular"/>
          <w:i/>
          <w:iCs/>
          <w:sz w:val="24"/>
          <w:szCs w:val="24"/>
          <w:lang w:val="en-US" w:eastAsia="zh-CN"/>
        </w:rPr>
        <w:t xml:space="preserve"> </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[Online].</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Available</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at:</w:t>
      </w:r>
      <w:r>
        <w:rPr>
          <w:rFonts w:hint="default" w:ascii="Times New Roman Regular" w:hAnsi="Times New Roman Regular" w:cs="Times New Roman Regular"/>
          <w:sz w:val="24"/>
          <w:szCs w:val="24"/>
          <w:lang w:val="en-US" w:eastAsia="zh-CN"/>
        </w:rPr>
        <w:fldChar w:fldCharType="begin"/>
      </w:r>
      <w:r>
        <w:rPr>
          <w:rFonts w:hint="default" w:ascii="Times New Roman Regular" w:hAnsi="Times New Roman Regular" w:cs="Times New Roman Regular"/>
          <w:sz w:val="24"/>
          <w:szCs w:val="24"/>
          <w:lang w:val="en-US" w:eastAsia="zh-CN"/>
        </w:rPr>
        <w:instrText xml:space="preserve"> HYPERLINK "https://zhidao.baidu.com/question/461984213645892365.html" </w:instrText>
      </w:r>
      <w:r>
        <w:rPr>
          <w:rFonts w:hint="default" w:ascii="Times New Roman Regular" w:hAnsi="Times New Roman Regular" w:cs="Times New Roman Regular"/>
          <w:sz w:val="24"/>
          <w:szCs w:val="24"/>
          <w:lang w:val="en-US" w:eastAsia="zh-CN"/>
        </w:rPr>
        <w:fldChar w:fldCharType="separate"/>
      </w:r>
      <w:r>
        <w:rPr>
          <w:rStyle w:val="12"/>
          <w:rFonts w:hint="default" w:ascii="Times New Roman Regular" w:hAnsi="Times New Roman Regular" w:cs="Times New Roman Regular"/>
          <w:sz w:val="24"/>
          <w:szCs w:val="24"/>
          <w:lang w:val="en-US" w:eastAsia="zh-CN"/>
        </w:rPr>
        <w:t>https://zhidao.baidu.com/question/461984213645892365.html</w:t>
      </w:r>
      <w:r>
        <w:rPr>
          <w:rFonts w:hint="default" w:ascii="Times New Roman Regular" w:hAnsi="Times New Roman Regular" w:cs="Times New Roman Regular"/>
          <w:sz w:val="24"/>
          <w:szCs w:val="24"/>
          <w:lang w:val="en-US" w:eastAsia="zh-CN"/>
        </w:rPr>
        <w:fldChar w:fldCharType="end"/>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 xml:space="preserve">(Accessed </w:t>
      </w:r>
      <w:r>
        <w:rPr>
          <w:rFonts w:hint="default" w:ascii="Times New Roman Regular" w:hAnsi="Times New Roman Regular" w:cs="Times New Roman Regular"/>
          <w:sz w:val="24"/>
          <w:szCs w:val="24"/>
          <w:lang w:val="en-US" w:eastAsia="zh-CN"/>
        </w:rPr>
        <w:t xml:space="preserve">4 November </w:t>
      </w:r>
      <w:r>
        <w:rPr>
          <w:rFonts w:hint="default" w:ascii="Times New Roman Regular" w:hAnsi="Times New Roman Regular" w:cs="Times New Roman Regular"/>
          <w:sz w:val="24"/>
          <w:szCs w:val="24"/>
        </w:rPr>
        <w:t>202</w:t>
      </w:r>
      <w:r>
        <w:rPr>
          <w:rFonts w:hint="default" w:ascii="Times New Roman Regular" w:hAnsi="Times New Roman Regular" w:cs="Times New Roman Regular"/>
          <w:sz w:val="24"/>
          <w:szCs w:val="24"/>
          <w:lang w:val="en-US" w:eastAsia="zh-CN"/>
        </w:rPr>
        <w:t>1</w:t>
      </w:r>
      <w:r>
        <w:rPr>
          <w:rFonts w:hint="default" w:ascii="Times New Roman Regular" w:hAnsi="Times New Roman Regular" w:cs="Times New Roman Regular"/>
          <w:sz w:val="24"/>
          <w:szCs w:val="24"/>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Style w:val="11"/>
          <w:rFonts w:hint="default" w:ascii="Times New Roman Regular" w:hAnsi="Times New Roman Regular" w:eastAsia="sans-serif" w:cs="Times New Roman Regular"/>
          <w:caps w:val="0"/>
          <w:color w:val="282828"/>
          <w:spacing w:val="0"/>
          <w:sz w:val="24"/>
          <w:szCs w:val="24"/>
          <w:shd w:val="clear" w:fill="FFFFFF"/>
        </w:rPr>
      </w:pPr>
      <w:r>
        <w:rPr>
          <w:rFonts w:hint="default" w:ascii="Times New Roman Regular" w:hAnsi="Times New Roman Regular" w:eastAsia="sans-serif" w:cs="Times New Roman Regular"/>
          <w:i w:val="0"/>
          <w:iCs w:val="0"/>
          <w:caps w:val="0"/>
          <w:color w:val="282828"/>
          <w:spacing w:val="0"/>
          <w:sz w:val="24"/>
          <w:szCs w:val="24"/>
          <w:shd w:val="clear" w:fill="FFFFFF"/>
        </w:rPr>
        <w:t>Bianca Maria Pirani ；Thomas Spence Smith, 2016. </w:t>
      </w:r>
      <w:r>
        <w:rPr>
          <w:rStyle w:val="11"/>
          <w:rFonts w:hint="default" w:ascii="Times New Roman Regular" w:hAnsi="Times New Roman Regular" w:eastAsia="sans-serif" w:cs="Times New Roman Regular"/>
          <w:caps w:val="0"/>
          <w:color w:val="282828"/>
          <w:spacing w:val="0"/>
          <w:sz w:val="24"/>
          <w:szCs w:val="24"/>
          <w:shd w:val="clear" w:fill="FFFFFF"/>
        </w:rPr>
        <w:t>Embodiment and cultural differences. England: Cambridge Scholars Publishing</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cs="Times New Roman Regular"/>
          <w:b/>
          <w:bCs/>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Cavendish Munro (2015). </w:t>
      </w:r>
      <w:r>
        <w:rPr>
          <w:rFonts w:hint="default" w:ascii="Times New Roman Regular" w:hAnsi="Times New Roman Regular" w:cs="Times New Roman Regular"/>
          <w:i/>
          <w:iCs/>
          <w:sz w:val="24"/>
          <w:szCs w:val="24"/>
          <w:lang w:val="en-US" w:eastAsia="zh-CN"/>
        </w:rPr>
        <w:t>Company Growth: Business Expansion Risks &amp; Challenges Cavendish Munro.</w:t>
      </w:r>
      <w:r>
        <w:rPr>
          <w:rFonts w:hint="default" w:ascii="Times New Roman Regular" w:hAnsi="Times New Roman Regular" w:cs="Times New Roman Regular"/>
          <w:sz w:val="24"/>
          <w:szCs w:val="24"/>
          <w:lang w:val="en-US" w:eastAsia="zh-CN"/>
        </w:rPr>
        <w:t xml:space="preserve"> [online]</w:t>
      </w:r>
      <w:r>
        <w:rPr>
          <w:rFonts w:hint="default" w:ascii="Times New Roman Regular" w:hAnsi="Times New Roman Regular" w:cs="Times New Roman Regular"/>
          <w:sz w:val="24"/>
          <w:szCs w:val="24"/>
          <w:lang w:eastAsia="zh-CN"/>
        </w:rPr>
        <w:t xml:space="preserve"> </w:t>
      </w:r>
      <w:r>
        <w:rPr>
          <w:rFonts w:hint="default" w:ascii="Times New Roman Regular" w:hAnsi="Times New Roman Regular" w:cs="Times New Roman Regular"/>
          <w:sz w:val="24"/>
          <w:szCs w:val="24"/>
          <w:lang w:val="en-US" w:eastAsia="zh-CN"/>
        </w:rPr>
        <w:t xml:space="preserve">Available at: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fldChar w:fldCharType="begin"/>
      </w:r>
      <w:r>
        <w:rPr>
          <w:rFonts w:hint="default" w:ascii="Times New Roman Regular" w:hAnsi="Times New Roman Regular" w:cs="Times New Roman Regular"/>
          <w:sz w:val="24"/>
          <w:szCs w:val="24"/>
          <w:lang w:val="en-US" w:eastAsia="zh-CN"/>
        </w:rPr>
        <w:instrText xml:space="preserve"> HYPERLINK "http://www.cavendishmunro.com/company-growth-business-expansion-risks-challenges/." </w:instrText>
      </w:r>
      <w:r>
        <w:rPr>
          <w:rFonts w:hint="default" w:ascii="Times New Roman Regular" w:hAnsi="Times New Roman Regular" w:cs="Times New Roman Regular"/>
          <w:sz w:val="24"/>
          <w:szCs w:val="24"/>
          <w:lang w:val="en-US" w:eastAsia="zh-CN"/>
        </w:rPr>
        <w:fldChar w:fldCharType="separate"/>
      </w:r>
      <w:r>
        <w:rPr>
          <w:rStyle w:val="12"/>
          <w:rFonts w:hint="default" w:ascii="Times New Roman Regular" w:hAnsi="Times New Roman Regular" w:cs="Times New Roman Regular"/>
          <w:sz w:val="24"/>
          <w:szCs w:val="24"/>
          <w:lang w:val="en-US" w:eastAsia="zh-CN"/>
        </w:rPr>
        <w:t>http://www.cavendishmunro.com/company-growth-business-expansion-risks-challenges/.</w:t>
      </w:r>
      <w:r>
        <w:rPr>
          <w:rFonts w:hint="default" w:ascii="Times New Roman Regular" w:hAnsi="Times New Roman Regular" w:cs="Times New Roman Regular"/>
          <w:sz w:val="24"/>
          <w:szCs w:val="24"/>
          <w:lang w:val="en-US" w:eastAsia="zh-CN"/>
        </w:rPr>
        <w:fldChar w:fldCharType="end"/>
      </w:r>
      <w:r>
        <w:rPr>
          <w:rFonts w:hint="default" w:ascii="Times New Roman Regular" w:hAnsi="Times New Roman Regular" w:cs="Times New Roman Regular"/>
          <w:sz w:val="24"/>
          <w:szCs w:val="24"/>
          <w:lang w:eastAsia="zh-CN"/>
        </w:rPr>
        <w:t xml:space="preserve"> </w:t>
      </w:r>
      <w:r>
        <w:rPr>
          <w:rStyle w:val="11"/>
          <w:rFonts w:hint="default" w:ascii="Times New Roman Regular" w:hAnsi="Times New Roman Regular" w:eastAsia="宋体" w:cs="Times New Roman Regular"/>
          <w:i w:val="0"/>
          <w:iCs/>
          <w:caps w:val="0"/>
          <w:color w:val="282828"/>
          <w:spacing w:val="0"/>
          <w:sz w:val="24"/>
          <w:szCs w:val="24"/>
          <w:u w:val="none"/>
          <w:shd w:val="clear" w:fill="FFFFFF"/>
        </w:rPr>
        <w:t>[Accessed November 5, 2021]</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Entrepreneur (2020), </w:t>
      </w:r>
      <w:r>
        <w:rPr>
          <w:rFonts w:hint="default" w:ascii="Times New Roman Regular" w:hAnsi="Times New Roman Regular" w:cs="Times New Roman Regular"/>
          <w:i/>
          <w:iCs/>
          <w:sz w:val="24"/>
          <w:szCs w:val="24"/>
        </w:rPr>
        <w:t>‘</w:t>
      </w:r>
      <w:r>
        <w:rPr>
          <w:rFonts w:hint="default" w:ascii="Times New Roman Regular" w:hAnsi="Times New Roman Regular" w:cs="Times New Roman Regular"/>
          <w:i/>
          <w:iCs/>
          <w:sz w:val="24"/>
          <w:szCs w:val="24"/>
          <w:lang w:val="en-US" w:eastAsia="zh-CN"/>
        </w:rPr>
        <w:t>Effective Communication Means Business Success</w:t>
      </w:r>
      <w:r>
        <w:rPr>
          <w:rFonts w:hint="default" w:ascii="Times New Roman Regular" w:hAnsi="Times New Roman Regular" w:cs="Times New Roman Regular"/>
          <w:i/>
          <w:iCs/>
          <w:sz w:val="24"/>
          <w:szCs w:val="24"/>
        </w:rPr>
        <w:t>’</w:t>
      </w:r>
      <w:r>
        <w:rPr>
          <w:rFonts w:hint="default" w:ascii="Times New Roman Regular" w:hAnsi="Times New Roman Regular" w:cs="Times New Roman Regular"/>
          <w:i/>
          <w:iCs/>
          <w:sz w:val="24"/>
          <w:szCs w:val="24"/>
          <w:lang w:val="en-US" w:eastAsia="zh-CN"/>
        </w:rPr>
        <w:t xml:space="preserve"> </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[Online].</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Available</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at: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fldChar w:fldCharType="begin"/>
      </w:r>
      <w:r>
        <w:rPr>
          <w:rFonts w:hint="default" w:ascii="Times New Roman Regular" w:hAnsi="Times New Roman Regular" w:cs="Times New Roman Regular"/>
          <w:sz w:val="24"/>
          <w:szCs w:val="24"/>
          <w:lang w:val="en-US" w:eastAsia="zh-CN"/>
        </w:rPr>
        <w:instrText xml:space="preserve"> HYPERLINK "https://www.entrepreneur.com/article/330960#:~:text=1%20The%20need%20for%20communication%20skills.%20The%20importance,R30%20billion%20rand%29%20annually%20training%20people%20to%20write." </w:instrText>
      </w:r>
      <w:r>
        <w:rPr>
          <w:rFonts w:hint="default" w:ascii="Times New Roman Regular" w:hAnsi="Times New Roman Regular" w:cs="Times New Roman Regular"/>
          <w:sz w:val="24"/>
          <w:szCs w:val="24"/>
          <w:lang w:val="en-US" w:eastAsia="zh-CN"/>
        </w:rPr>
        <w:fldChar w:fldCharType="separate"/>
      </w:r>
      <w:r>
        <w:rPr>
          <w:rStyle w:val="12"/>
          <w:rFonts w:hint="default" w:ascii="Times New Roman Regular" w:hAnsi="Times New Roman Regular" w:cs="Times New Roman Regular"/>
          <w:sz w:val="24"/>
          <w:szCs w:val="24"/>
          <w:lang w:val="en-US" w:eastAsia="zh-CN"/>
        </w:rPr>
        <w:t>https://www.entrepreneur.com/article/330960#:~:text=1%20The%20need%20for%20communication%20skills.%20The%20importance,R30%20billion%20rand%29%20annually%20training%20people%20to%20write.</w:t>
      </w:r>
      <w:r>
        <w:rPr>
          <w:rFonts w:hint="default" w:ascii="Times New Roman Regular" w:hAnsi="Times New Roman Regular" w:cs="Times New Roman Regular"/>
          <w:sz w:val="24"/>
          <w:szCs w:val="24"/>
          <w:lang w:val="en-US" w:eastAsia="zh-CN"/>
        </w:rPr>
        <w:fldChar w:fldCharType="end"/>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 xml:space="preserve">(Accessed </w:t>
      </w:r>
      <w:r>
        <w:rPr>
          <w:rFonts w:hint="default" w:ascii="Times New Roman Regular" w:hAnsi="Times New Roman Regular" w:cs="Times New Roman Regular"/>
          <w:sz w:val="24"/>
          <w:szCs w:val="24"/>
          <w:lang w:val="en-US" w:eastAsia="zh-CN"/>
        </w:rPr>
        <w:t xml:space="preserve">3 November </w:t>
      </w:r>
      <w:r>
        <w:rPr>
          <w:rFonts w:hint="default" w:ascii="Times New Roman Regular" w:hAnsi="Times New Roman Regular" w:cs="Times New Roman Regular"/>
          <w:sz w:val="24"/>
          <w:szCs w:val="24"/>
        </w:rPr>
        <w:t>202</w:t>
      </w:r>
      <w:r>
        <w:rPr>
          <w:rFonts w:hint="default" w:ascii="Times New Roman Regular" w:hAnsi="Times New Roman Regular" w:cs="Times New Roman Regular"/>
          <w:sz w:val="24"/>
          <w:szCs w:val="24"/>
          <w:lang w:val="en-US" w:eastAsia="zh-CN"/>
        </w:rPr>
        <w:t>1</w:t>
      </w:r>
      <w:r>
        <w:rPr>
          <w:rFonts w:hint="default" w:ascii="Times New Roman Regular" w:hAnsi="Times New Roman Regular" w:cs="Times New Roman Regular"/>
          <w:sz w:val="24"/>
          <w:szCs w:val="24"/>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cs="Times New Roman Regular"/>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Style w:val="11"/>
          <w:rFonts w:hint="default" w:ascii="Times New Roman Regular" w:hAnsi="Times New Roman Regular" w:eastAsia="sans-serif" w:cs="Times New Roman Regular"/>
          <w:i w:val="0"/>
          <w:iCs/>
          <w:caps w:val="0"/>
          <w:color w:val="282828"/>
          <w:spacing w:val="0"/>
          <w:sz w:val="24"/>
          <w:szCs w:val="24"/>
          <w:u w:val="none"/>
          <w:shd w:val="clear" w:fill="FFFFFF"/>
          <w:lang w:val="en-US" w:eastAsia="zh-CN"/>
        </w:rPr>
      </w:pPr>
      <w:r>
        <w:rPr>
          <w:rFonts w:hint="default" w:ascii="Times New Roman Regular" w:hAnsi="Times New Roman Regular" w:eastAsia="sans-serif" w:cs="Times New Roman Regular"/>
          <w:i w:val="0"/>
          <w:iCs w:val="0"/>
          <w:caps w:val="0"/>
          <w:color w:val="282828"/>
          <w:spacing w:val="0"/>
          <w:sz w:val="24"/>
          <w:szCs w:val="24"/>
          <w:shd w:val="clear" w:fill="FFFFFF"/>
        </w:rPr>
        <w:t>Gregorio Billikopf (2009). </w:t>
      </w:r>
      <w:r>
        <w:rPr>
          <w:rStyle w:val="11"/>
          <w:rFonts w:hint="default" w:ascii="Times New Roman Regular" w:hAnsi="Times New Roman Regular" w:eastAsia="sans-serif" w:cs="Times New Roman Regular"/>
          <w:caps w:val="0"/>
          <w:color w:val="282828"/>
          <w:spacing w:val="0"/>
          <w:sz w:val="24"/>
          <w:szCs w:val="24"/>
          <w:shd w:val="clear" w:fill="FFFFFF"/>
        </w:rPr>
        <w:t>Cultural Differences. [Online]</w:t>
      </w:r>
      <w:r>
        <w:rPr>
          <w:rStyle w:val="11"/>
          <w:rFonts w:hint="default" w:ascii="Times New Roman Regular" w:hAnsi="Times New Roman Regular" w:eastAsia="宋体" w:cs="Times New Roman Regular"/>
          <w:caps w:val="0"/>
          <w:color w:val="282828"/>
          <w:spacing w:val="0"/>
          <w:sz w:val="24"/>
          <w:szCs w:val="24"/>
          <w:shd w:val="clear" w:fill="FFFFFF"/>
          <w:lang w:val="en-US" w:eastAsia="zh-CN"/>
        </w:rPr>
        <w:t xml:space="preserve"> </w:t>
      </w:r>
      <w:r>
        <w:rPr>
          <w:rStyle w:val="11"/>
          <w:rFonts w:hint="default" w:ascii="Times New Roman Regular" w:hAnsi="Times New Roman Regular" w:eastAsia="sans-serif" w:cs="Times New Roman Regular"/>
          <w:caps w:val="0"/>
          <w:color w:val="282828"/>
          <w:spacing w:val="0"/>
          <w:sz w:val="24"/>
          <w:szCs w:val="24"/>
          <w:shd w:val="clear" w:fill="FFFFFF"/>
        </w:rPr>
        <w:t>Available at: </w:t>
      </w:r>
      <w:r>
        <w:rPr>
          <w:rStyle w:val="11"/>
          <w:rFonts w:hint="default" w:ascii="Times New Roman Regular" w:hAnsi="Times New Roman Regular" w:eastAsia="sans-serif" w:cs="Times New Roman Regular"/>
          <w:caps w:val="0"/>
          <w:color w:val="282828"/>
          <w:spacing w:val="0"/>
          <w:sz w:val="24"/>
          <w:szCs w:val="24"/>
          <w:u w:val="single"/>
          <w:shd w:val="clear" w:fill="FFFFFF"/>
        </w:rPr>
        <w:fldChar w:fldCharType="begin"/>
      </w:r>
      <w:r>
        <w:rPr>
          <w:rStyle w:val="11"/>
          <w:rFonts w:hint="default" w:ascii="Times New Roman Regular" w:hAnsi="Times New Roman Regular" w:eastAsia="sans-serif" w:cs="Times New Roman Regular"/>
          <w:caps w:val="0"/>
          <w:color w:val="282828"/>
          <w:spacing w:val="0"/>
          <w:sz w:val="24"/>
          <w:szCs w:val="24"/>
          <w:u w:val="single"/>
          <w:shd w:val="clear" w:fill="FFFFFF"/>
        </w:rPr>
        <w:instrText xml:space="preserve"> HYPERLINK "https://nature.berkeley.edu/ucce50/ag-labor/7article/article01.htm" </w:instrText>
      </w:r>
      <w:r>
        <w:rPr>
          <w:rStyle w:val="11"/>
          <w:rFonts w:hint="default" w:ascii="Times New Roman Regular" w:hAnsi="Times New Roman Regular" w:eastAsia="sans-serif" w:cs="Times New Roman Regular"/>
          <w:caps w:val="0"/>
          <w:color w:val="282828"/>
          <w:spacing w:val="0"/>
          <w:sz w:val="24"/>
          <w:szCs w:val="24"/>
          <w:u w:val="single"/>
          <w:shd w:val="clear" w:fill="FFFFFF"/>
        </w:rPr>
        <w:fldChar w:fldCharType="separate"/>
      </w:r>
      <w:r>
        <w:rPr>
          <w:rStyle w:val="12"/>
          <w:rFonts w:hint="default" w:ascii="Times New Roman Regular" w:hAnsi="Times New Roman Regular" w:eastAsia="sans-serif" w:cs="Times New Roman Regular"/>
          <w:i/>
          <w:caps w:val="0"/>
          <w:spacing w:val="0"/>
          <w:sz w:val="24"/>
          <w:szCs w:val="24"/>
          <w:shd w:val="clear" w:fill="FFFFFF"/>
        </w:rPr>
        <w:t>https://nature.berkeley.edu/ucce50/ag-labor/7article/article01.htm</w:t>
      </w:r>
      <w:r>
        <w:rPr>
          <w:rStyle w:val="11"/>
          <w:rFonts w:hint="default" w:ascii="Times New Roman Regular" w:hAnsi="Times New Roman Regular" w:eastAsia="sans-serif" w:cs="Times New Roman Regular"/>
          <w:caps w:val="0"/>
          <w:color w:val="282828"/>
          <w:spacing w:val="0"/>
          <w:sz w:val="24"/>
          <w:szCs w:val="24"/>
          <w:u w:val="single"/>
          <w:shd w:val="clear" w:fill="FFFFFF"/>
        </w:rPr>
        <w:fldChar w:fldCharType="end"/>
      </w:r>
      <w:r>
        <w:rPr>
          <w:rStyle w:val="11"/>
          <w:rFonts w:hint="default" w:ascii="Times New Roman Regular" w:hAnsi="Times New Roman Regular" w:eastAsia="宋体" w:cs="Times New Roman Regular"/>
          <w:i w:val="0"/>
          <w:iCs/>
          <w:caps w:val="0"/>
          <w:color w:val="282828"/>
          <w:spacing w:val="0"/>
          <w:sz w:val="24"/>
          <w:szCs w:val="24"/>
          <w:u w:val="none"/>
          <w:shd w:val="clear" w:fill="FFFFFF"/>
          <w:lang w:val="en-US" w:eastAsia="zh-CN"/>
        </w:rPr>
        <w:t xml:space="preserve"> </w:t>
      </w:r>
      <w:r>
        <w:rPr>
          <w:rStyle w:val="11"/>
          <w:rFonts w:hint="default" w:ascii="Times New Roman Regular" w:hAnsi="Times New Roman Regular" w:eastAsia="sans-serif" w:cs="Times New Roman Regular"/>
          <w:i w:val="0"/>
          <w:iCs/>
          <w:caps w:val="0"/>
          <w:color w:val="282828"/>
          <w:spacing w:val="0"/>
          <w:sz w:val="24"/>
          <w:szCs w:val="24"/>
          <w:u w:val="none"/>
          <w:shd w:val="clear" w:fill="FFFFFF"/>
        </w:rPr>
        <w:t>[Accessed November 5, 2021]</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cs="Times New Roman Regular"/>
          <w:b/>
          <w:bCs/>
          <w:sz w:val="24"/>
          <w:szCs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eastAsia="zh-CN"/>
        </w:rPr>
        <w:t xml:space="preserve">Library (2020), </w:t>
      </w:r>
      <w:r>
        <w:rPr>
          <w:rFonts w:hint="default" w:ascii="Times New Roman Regular" w:hAnsi="Times New Roman Regular" w:cs="Times New Roman Regular"/>
          <w:i/>
          <w:iCs/>
          <w:sz w:val="24"/>
          <w:szCs w:val="24"/>
        </w:rPr>
        <w:t>‘</w:t>
      </w:r>
      <w:r>
        <w:rPr>
          <w:rFonts w:hint="default" w:ascii="Times New Roman Regular" w:hAnsi="Times New Roman Regular" w:cs="Times New Roman Regular"/>
          <w:i/>
          <w:iCs/>
          <w:sz w:val="24"/>
          <w:szCs w:val="24"/>
          <w:lang w:val="en-US" w:eastAsia="zh-CN"/>
        </w:rPr>
        <w:t>Business Communication Skills Paper</w:t>
      </w:r>
      <w:r>
        <w:rPr>
          <w:rFonts w:hint="default" w:ascii="Times New Roman Regular" w:hAnsi="Times New Roman Regular" w:cs="Times New Roman Regular"/>
          <w:i/>
          <w:iCs/>
          <w:sz w:val="24"/>
          <w:szCs w:val="24"/>
        </w:rPr>
        <w:t>’</w:t>
      </w:r>
      <w:r>
        <w:rPr>
          <w:rFonts w:hint="default" w:ascii="Times New Roman Regular" w:hAnsi="Times New Roman Regular" w:cs="Times New Roman Regular"/>
          <w:i/>
          <w:iCs/>
          <w:sz w:val="24"/>
          <w:szCs w:val="24"/>
          <w:lang w:val="en-US" w:eastAsia="zh-CN"/>
        </w:rPr>
        <w:t xml:space="preserve"> </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[Online].</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Available</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at:</w:t>
      </w:r>
      <w:r>
        <w:rPr>
          <w:rFonts w:hint="default" w:ascii="Times New Roman Regular" w:hAnsi="Times New Roman Regular" w:cs="Times New Roman Regular"/>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eastAsia="zh-CN"/>
        </w:rPr>
        <w:fldChar w:fldCharType="begin"/>
      </w:r>
      <w:r>
        <w:rPr>
          <w:rFonts w:hint="default" w:ascii="Times New Roman Regular" w:hAnsi="Times New Roman Regular" w:cs="Times New Roman Regular"/>
          <w:sz w:val="24"/>
          <w:szCs w:val="24"/>
          <w:lang w:val="en-US" w:eastAsia="zh-CN"/>
        </w:rPr>
        <w:instrText xml:space="preserve"> HYPERLINK "https://wenku.so.com/d/36d5f7d43ebb226b759dde6153dc8b7d" </w:instrText>
      </w:r>
      <w:r>
        <w:rPr>
          <w:rFonts w:hint="default" w:ascii="Times New Roman Regular" w:hAnsi="Times New Roman Regular" w:cs="Times New Roman Regular"/>
          <w:sz w:val="24"/>
          <w:szCs w:val="24"/>
          <w:lang w:val="en-US" w:eastAsia="zh-CN"/>
        </w:rPr>
        <w:fldChar w:fldCharType="separate"/>
      </w:r>
      <w:r>
        <w:rPr>
          <w:rStyle w:val="12"/>
          <w:rFonts w:hint="default" w:ascii="Times New Roman Regular" w:hAnsi="Times New Roman Regular" w:cs="Times New Roman Regular"/>
          <w:sz w:val="24"/>
          <w:szCs w:val="24"/>
          <w:lang w:val="en-US" w:eastAsia="zh-CN"/>
        </w:rPr>
        <w:t>https://wenku.so.com/d/36d5f7d43ebb226b759dde6153dc8b7d</w:t>
      </w:r>
      <w:r>
        <w:rPr>
          <w:rFonts w:hint="default" w:ascii="Times New Roman Regular" w:hAnsi="Times New Roman Regular" w:cs="Times New Roman Regular"/>
          <w:sz w:val="24"/>
          <w:szCs w:val="24"/>
          <w:lang w:val="en-US" w:eastAsia="zh-CN"/>
        </w:rPr>
        <w:fldChar w:fldCharType="end"/>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 xml:space="preserve">(Accessed </w:t>
      </w:r>
      <w:r>
        <w:rPr>
          <w:rFonts w:hint="default" w:ascii="Times New Roman Regular" w:hAnsi="Times New Roman Regular" w:cs="Times New Roman Regular"/>
          <w:sz w:val="24"/>
          <w:szCs w:val="24"/>
          <w:lang w:val="en-US" w:eastAsia="zh-CN"/>
        </w:rPr>
        <w:t xml:space="preserve">3 November </w:t>
      </w:r>
      <w:r>
        <w:rPr>
          <w:rFonts w:hint="default" w:ascii="Times New Roman Regular" w:hAnsi="Times New Roman Regular" w:cs="Times New Roman Regular"/>
          <w:sz w:val="24"/>
          <w:szCs w:val="24"/>
        </w:rPr>
        <w:t>202</w:t>
      </w:r>
      <w:r>
        <w:rPr>
          <w:rFonts w:hint="default" w:ascii="Times New Roman Regular" w:hAnsi="Times New Roman Regular" w:cs="Times New Roman Regular"/>
          <w:sz w:val="24"/>
          <w:szCs w:val="24"/>
          <w:lang w:val="en-US" w:eastAsia="zh-CN"/>
        </w:rPr>
        <w:t>1</w:t>
      </w:r>
      <w:r>
        <w:rPr>
          <w:rFonts w:hint="default" w:ascii="Times New Roman Regular" w:hAnsi="Times New Roman Regular" w:cs="Times New Roman Regular"/>
          <w:sz w:val="24"/>
          <w:szCs w:val="24"/>
        </w:rPr>
        <w:t>)</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cs="Times New Roman Regular"/>
          <w:b/>
          <w:bCs/>
          <w:sz w:val="24"/>
          <w:szCs w:val="24"/>
          <w:lang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Style w:val="11"/>
          <w:rFonts w:hint="default" w:ascii="Times New Roman Regular" w:hAnsi="Times New Roman Regular" w:eastAsia="宋体" w:cs="Times New Roman Regular"/>
          <w:caps w:val="0"/>
          <w:color w:val="282828"/>
          <w:spacing w:val="0"/>
          <w:sz w:val="24"/>
          <w:szCs w:val="24"/>
          <w:shd w:val="clear" w:fill="FFFFFF"/>
          <w:lang w:val="en-US" w:eastAsia="zh-CN"/>
        </w:rPr>
      </w:pPr>
      <w:r>
        <w:rPr>
          <w:rFonts w:hint="default" w:ascii="Times New Roman Regular" w:hAnsi="Times New Roman Regular" w:eastAsia="宋体" w:cs="Times New Roman Regular"/>
          <w:i w:val="0"/>
          <w:iCs w:val="0"/>
          <w:caps w:val="0"/>
          <w:color w:val="282828"/>
          <w:spacing w:val="0"/>
          <w:sz w:val="24"/>
          <w:szCs w:val="24"/>
          <w:shd w:val="clear" w:fill="FFFFFF"/>
        </w:rPr>
        <w:t>Mightyrecruiter, 2021. </w:t>
      </w:r>
      <w:r>
        <w:rPr>
          <w:rStyle w:val="11"/>
          <w:rFonts w:hint="default" w:ascii="Times New Roman Regular" w:hAnsi="Times New Roman Regular" w:eastAsia="宋体" w:cs="Times New Roman Regular"/>
          <w:caps w:val="0"/>
          <w:color w:val="282828"/>
          <w:spacing w:val="0"/>
          <w:sz w:val="24"/>
          <w:szCs w:val="24"/>
          <w:shd w:val="clear" w:fill="FFFFFF"/>
        </w:rPr>
        <w:t>Cultural differences. [Online]</w:t>
      </w:r>
      <w:r>
        <w:rPr>
          <w:rStyle w:val="11"/>
          <w:rFonts w:hint="default" w:ascii="Times New Roman Regular" w:hAnsi="Times New Roman Regular" w:eastAsia="宋体" w:cs="Times New Roman Regular"/>
          <w:caps w:val="0"/>
          <w:color w:val="282828"/>
          <w:spacing w:val="0"/>
          <w:sz w:val="24"/>
          <w:szCs w:val="24"/>
          <w:shd w:val="clear" w:fill="FFFFFF"/>
          <w:lang w:val="en-US" w:eastAsia="zh-CN"/>
        </w:rPr>
        <w:t xml:space="preserve"> </w:t>
      </w:r>
      <w:r>
        <w:rPr>
          <w:rStyle w:val="11"/>
          <w:rFonts w:hint="default" w:ascii="Times New Roman Regular" w:hAnsi="Times New Roman Regular" w:eastAsia="宋体" w:cs="Times New Roman Regular"/>
          <w:caps w:val="0"/>
          <w:color w:val="282828"/>
          <w:spacing w:val="0"/>
          <w:sz w:val="24"/>
          <w:szCs w:val="24"/>
          <w:shd w:val="clear" w:fill="FFFFFF"/>
        </w:rPr>
        <w:t>Available</w:t>
      </w:r>
      <w:r>
        <w:rPr>
          <w:rStyle w:val="11"/>
          <w:rFonts w:hint="default" w:ascii="Times New Roman Regular" w:hAnsi="Times New Roman Regular" w:eastAsia="宋体" w:cs="Times New Roman Regular"/>
          <w:caps w:val="0"/>
          <w:color w:val="282828"/>
          <w:spacing w:val="0"/>
          <w:sz w:val="24"/>
          <w:szCs w:val="24"/>
          <w:shd w:val="clear" w:fill="FFFFFF"/>
          <w:lang w:val="en-US" w:eastAsia="zh-CN"/>
        </w:rPr>
        <w:t xml:space="preserve"> </w:t>
      </w:r>
      <w:r>
        <w:rPr>
          <w:rStyle w:val="11"/>
          <w:rFonts w:hint="default" w:ascii="Times New Roman Regular" w:hAnsi="Times New Roman Regular" w:eastAsia="宋体" w:cs="Times New Roman Regular"/>
          <w:caps w:val="0"/>
          <w:color w:val="282828"/>
          <w:spacing w:val="0"/>
          <w:sz w:val="24"/>
          <w:szCs w:val="24"/>
          <w:shd w:val="clear" w:fill="FFFFFF"/>
        </w:rPr>
        <w:t>at: </w:t>
      </w:r>
      <w:r>
        <w:rPr>
          <w:rStyle w:val="11"/>
          <w:rFonts w:hint="default" w:ascii="Times New Roman Regular" w:hAnsi="Times New Roman Regular" w:eastAsia="宋体" w:cs="Times New Roman Regular"/>
          <w:caps w:val="0"/>
          <w:color w:val="282828"/>
          <w:spacing w:val="0"/>
          <w:sz w:val="24"/>
          <w:szCs w:val="24"/>
          <w:u w:val="single"/>
          <w:shd w:val="clear" w:fill="FFFFFF"/>
        </w:rPr>
        <w:fldChar w:fldCharType="begin"/>
      </w:r>
      <w:r>
        <w:rPr>
          <w:rStyle w:val="11"/>
          <w:rFonts w:hint="default" w:ascii="Times New Roman Regular" w:hAnsi="Times New Roman Regular" w:eastAsia="宋体" w:cs="Times New Roman Regular"/>
          <w:caps w:val="0"/>
          <w:color w:val="282828"/>
          <w:spacing w:val="0"/>
          <w:sz w:val="24"/>
          <w:szCs w:val="24"/>
          <w:u w:val="single"/>
          <w:shd w:val="clear" w:fill="FFFFFF"/>
        </w:rPr>
        <w:instrText xml:space="preserve"> HYPERLINK "https://www.mightyrecruiter.com/recruiter-guide/hiring-glossary-a-to-z/cultural-differences/" </w:instrText>
      </w:r>
      <w:r>
        <w:rPr>
          <w:rStyle w:val="11"/>
          <w:rFonts w:hint="default" w:ascii="Times New Roman Regular" w:hAnsi="Times New Roman Regular" w:eastAsia="宋体" w:cs="Times New Roman Regular"/>
          <w:caps w:val="0"/>
          <w:color w:val="282828"/>
          <w:spacing w:val="0"/>
          <w:sz w:val="24"/>
          <w:szCs w:val="24"/>
          <w:u w:val="single"/>
          <w:shd w:val="clear" w:fill="FFFFFF"/>
        </w:rPr>
        <w:fldChar w:fldCharType="separate"/>
      </w:r>
      <w:r>
        <w:rPr>
          <w:rStyle w:val="12"/>
          <w:rFonts w:hint="default" w:ascii="Times New Roman Regular" w:hAnsi="Times New Roman Regular" w:eastAsia="宋体" w:cs="Times New Roman Regular"/>
          <w:i/>
          <w:caps w:val="0"/>
          <w:spacing w:val="0"/>
          <w:sz w:val="24"/>
          <w:szCs w:val="24"/>
          <w:shd w:val="clear" w:fill="FFFFFF"/>
        </w:rPr>
        <w:t>https://www.mightyrecruiter.com/recruiter-guide/hiring-glossary-a-to-z/cultural-differences/</w:t>
      </w:r>
      <w:r>
        <w:rPr>
          <w:rStyle w:val="11"/>
          <w:rFonts w:hint="default" w:ascii="Times New Roman Regular" w:hAnsi="Times New Roman Regular" w:eastAsia="宋体" w:cs="Times New Roman Regular"/>
          <w:caps w:val="0"/>
          <w:color w:val="282828"/>
          <w:spacing w:val="0"/>
          <w:sz w:val="24"/>
          <w:szCs w:val="24"/>
          <w:u w:val="single"/>
          <w:shd w:val="clear" w:fill="FFFFFF"/>
        </w:rPr>
        <w:fldChar w:fldCharType="end"/>
      </w:r>
      <w:r>
        <w:rPr>
          <w:rStyle w:val="11"/>
          <w:rFonts w:hint="default" w:ascii="Times New Roman Regular" w:hAnsi="Times New Roman Regular" w:eastAsia="宋体" w:cs="Times New Roman Regular"/>
          <w:i w:val="0"/>
          <w:iCs/>
          <w:caps w:val="0"/>
          <w:color w:val="282828"/>
          <w:spacing w:val="0"/>
          <w:sz w:val="24"/>
          <w:szCs w:val="24"/>
          <w:u w:val="none"/>
          <w:shd w:val="clear" w:fill="FFFFFF"/>
          <w:lang w:val="en-US" w:eastAsia="zh-CN"/>
        </w:rPr>
        <w:t xml:space="preserve">  </w:t>
      </w:r>
      <w:r>
        <w:rPr>
          <w:rStyle w:val="11"/>
          <w:rFonts w:hint="default" w:ascii="Times New Roman Regular" w:hAnsi="Times New Roman Regular" w:eastAsia="宋体" w:cs="Times New Roman Regular"/>
          <w:i w:val="0"/>
          <w:iCs/>
          <w:caps w:val="0"/>
          <w:color w:val="282828"/>
          <w:spacing w:val="0"/>
          <w:sz w:val="24"/>
          <w:szCs w:val="24"/>
          <w:u w:val="none"/>
          <w:shd w:val="clear" w:fill="FFFFFF"/>
        </w:rPr>
        <w:t>[Accessed November 5, 2021]</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Style w:val="11"/>
          <w:rFonts w:hint="default" w:ascii="Times New Roman Regular" w:hAnsi="Times New Roman Regular" w:eastAsia="sans-serif" w:cs="Times New Roman Regular"/>
          <w:caps w:val="0"/>
          <w:color w:val="282828"/>
          <w:spacing w:val="0"/>
          <w:sz w:val="24"/>
          <w:szCs w:val="24"/>
          <w:shd w:val="clear" w:fill="FFFFFF"/>
        </w:rPr>
      </w:pPr>
      <w:r>
        <w:rPr>
          <w:rFonts w:hint="default" w:ascii="Times New Roman Regular" w:hAnsi="Times New Roman Regular" w:eastAsia="sans-serif" w:cs="Times New Roman Regular"/>
          <w:i w:val="0"/>
          <w:iCs w:val="0"/>
          <w:caps w:val="0"/>
          <w:color w:val="282828"/>
          <w:spacing w:val="0"/>
          <w:sz w:val="24"/>
          <w:szCs w:val="24"/>
          <w:shd w:val="clear" w:fill="FFFFFF"/>
        </w:rPr>
        <w:t>Neil R Abramson；Sarah V Moran；Robert T Moran, 2014. </w:t>
      </w:r>
      <w:r>
        <w:rPr>
          <w:rStyle w:val="11"/>
          <w:rFonts w:hint="default" w:ascii="Times New Roman Regular" w:hAnsi="Times New Roman Regular" w:eastAsia="sans-serif" w:cs="Times New Roman Regular"/>
          <w:caps w:val="0"/>
          <w:color w:val="282828"/>
          <w:spacing w:val="0"/>
          <w:sz w:val="24"/>
          <w:szCs w:val="24"/>
          <w:shd w:val="clear" w:fill="FFFFFF"/>
        </w:rPr>
        <w:t>Managing cultural differences. Virginia: Abingdon</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Style w:val="11"/>
          <w:rFonts w:hint="default" w:ascii="Times New Roman Regular" w:hAnsi="Times New Roman Regular" w:eastAsia="sans-serif" w:cs="Times New Roman Regular"/>
          <w:caps w:val="0"/>
          <w:color w:val="282828"/>
          <w:spacing w:val="0"/>
          <w:sz w:val="24"/>
          <w:szCs w:val="24"/>
          <w:shd w:val="clear" w:fill="FFFFFF"/>
          <w:lang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0"/>
        <w:rPr>
          <w:rFonts w:hint="default" w:ascii="Times New Roman Regular" w:hAnsi="Times New Roman Regular" w:cs="Times New Roman Regular"/>
          <w:b/>
          <w:bCs/>
          <w:sz w:val="24"/>
          <w:szCs w:val="24"/>
          <w:lang w:eastAsia="zh-CN"/>
        </w:rPr>
      </w:pPr>
      <w:bookmarkStart w:id="13" w:name="_Toc2888"/>
      <w:bookmarkStart w:id="14" w:name="_Toc24459"/>
      <w:bookmarkStart w:id="15" w:name="_Toc1279257583"/>
      <w:r>
        <w:rPr>
          <w:rFonts w:hint="default" w:ascii="Times New Roman Regular" w:hAnsi="Times New Roman Regular" w:cs="Times New Roman Regular"/>
          <w:sz w:val="24"/>
          <w:szCs w:val="24"/>
        </w:rPr>
        <w:t xml:space="preserve">R M. (2011). On the integration of language and culture in Oral Business English Classroom -- Taking the practical teaching of business etiquette as an example, </w:t>
      </w:r>
      <w:r>
        <w:rPr>
          <w:rFonts w:hint="default" w:ascii="Times New Roman Regular" w:hAnsi="Times New Roman Regular" w:cs="Times New Roman Regular"/>
          <w:i/>
          <w:iCs/>
          <w:sz w:val="24"/>
          <w:szCs w:val="24"/>
        </w:rPr>
        <w:t>Journal of Zhangzhou Normal University</w:t>
      </w:r>
      <w:bookmarkEnd w:id="13"/>
      <w:bookmarkEnd w:id="14"/>
      <w:r>
        <w:rPr>
          <w:rFonts w:hint="default" w:ascii="Times New Roman Regular" w:hAnsi="Times New Roman Regular" w:cs="Times New Roman Regular"/>
          <w:i/>
          <w:iCs/>
          <w:sz w:val="24"/>
          <w:szCs w:val="24"/>
        </w:rPr>
        <w:t>.</w:t>
      </w:r>
      <w:bookmarkEnd w:id="15"/>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S BQ. (2012). Domestic cross-cultural business communication course materials: characteristics, differences and reflection, </w:t>
      </w:r>
      <w:r>
        <w:rPr>
          <w:rFonts w:hint="default" w:ascii="Times New Roman Regular" w:hAnsi="Times New Roman Regular" w:cs="Times New Roman Regular"/>
          <w:i/>
          <w:iCs/>
          <w:sz w:val="24"/>
          <w:szCs w:val="24"/>
        </w:rPr>
        <w:t>Journal of Mudanjiang University</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Shao YS. (2020). Differences in transnational business etiquette culture.</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 xml:space="preserve">Tech funnel (2020), </w:t>
      </w:r>
      <w:r>
        <w:rPr>
          <w:rFonts w:hint="default" w:ascii="Times New Roman Regular" w:hAnsi="Times New Roman Regular" w:cs="Times New Roman Regular"/>
          <w:i/>
          <w:iCs/>
          <w:sz w:val="24"/>
          <w:szCs w:val="24"/>
        </w:rPr>
        <w:t>‘</w:t>
      </w:r>
      <w:r>
        <w:rPr>
          <w:rFonts w:hint="default" w:ascii="Times New Roman Regular" w:hAnsi="Times New Roman Regular" w:cs="Times New Roman Regular"/>
          <w:i/>
          <w:iCs/>
          <w:sz w:val="24"/>
          <w:szCs w:val="24"/>
          <w:lang w:val="en-US" w:eastAsia="zh-CN"/>
        </w:rPr>
        <w:t>Top 20 Benefits of Effective Communication in the Workplace</w:t>
      </w:r>
      <w:r>
        <w:rPr>
          <w:rFonts w:hint="default" w:ascii="Times New Roman Regular" w:hAnsi="Times New Roman Regular" w:cs="Times New Roman Regular"/>
          <w:i/>
          <w:iCs/>
          <w:sz w:val="24"/>
          <w:szCs w:val="24"/>
        </w:rPr>
        <w:t>’</w:t>
      </w:r>
      <w:r>
        <w:rPr>
          <w:rFonts w:hint="default" w:ascii="Times New Roman Regular" w:hAnsi="Times New Roman Regular" w:cs="Times New Roman Regular"/>
          <w:i/>
          <w:iCs/>
          <w:sz w:val="24"/>
          <w:szCs w:val="24"/>
          <w:lang w:val="en-US" w:eastAsia="zh-CN"/>
        </w:rPr>
        <w:t xml:space="preserve"> </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[Online].</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Available</w:t>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at:</w:t>
      </w:r>
      <w:r>
        <w:rPr>
          <w:rFonts w:hint="default" w:ascii="Times New Roman Regular" w:hAnsi="Times New Roman Regular" w:cs="Times New Roman Regular"/>
          <w:sz w:val="24"/>
          <w:szCs w:val="24"/>
          <w:lang w:val="en-US" w:eastAsia="zh-CN"/>
        </w:rPr>
        <w:fldChar w:fldCharType="begin"/>
      </w:r>
      <w:r>
        <w:rPr>
          <w:rFonts w:hint="default" w:ascii="Times New Roman Regular" w:hAnsi="Times New Roman Regular" w:cs="Times New Roman Regular"/>
          <w:sz w:val="24"/>
          <w:szCs w:val="24"/>
          <w:lang w:val="en-US" w:eastAsia="zh-CN"/>
        </w:rPr>
        <w:instrText xml:space="preserve"> HYPERLINK "https://www.techfunnel.com/hr-tech/benefits-of-workplace-communication/#:~:text=%20What%20Are%20the%20Benefits%20of%20Effective%20Communication,goals...%203%20Increases%20productivity%0ABetter%20communication%20techniques...%20More%20" </w:instrText>
      </w:r>
      <w:r>
        <w:rPr>
          <w:rFonts w:hint="default" w:ascii="Times New Roman Regular" w:hAnsi="Times New Roman Regular" w:cs="Times New Roman Regular"/>
          <w:sz w:val="24"/>
          <w:szCs w:val="24"/>
          <w:lang w:val="en-US" w:eastAsia="zh-CN"/>
        </w:rPr>
        <w:fldChar w:fldCharType="separate"/>
      </w:r>
      <w:r>
        <w:rPr>
          <w:rStyle w:val="12"/>
          <w:rFonts w:hint="default" w:ascii="Times New Roman Regular" w:hAnsi="Times New Roman Regular" w:cs="Times New Roman Regular"/>
          <w:sz w:val="24"/>
          <w:szCs w:val="24"/>
          <w:lang w:val="en-US" w:eastAsia="zh-CN"/>
        </w:rPr>
        <w:t>https://www.techfunnel.com/hr-tech/benefits-of-workplace-communication/#:~:text=%20What%20Are%20the%20Benefits%20of%20Effective%20Communication,goals...%203%20Increases%20productivity%0ABetter%20communication%20techniques...%20More%20</w:t>
      </w:r>
      <w:r>
        <w:rPr>
          <w:rFonts w:hint="default" w:ascii="Times New Roman Regular" w:hAnsi="Times New Roman Regular" w:cs="Times New Roman Regular"/>
          <w:sz w:val="24"/>
          <w:szCs w:val="24"/>
          <w:lang w:val="en-US" w:eastAsia="zh-CN"/>
        </w:rPr>
        <w:fldChar w:fldCharType="end"/>
      </w:r>
      <w:r>
        <w:rPr>
          <w:rFonts w:hint="default"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rPr>
        <w:t xml:space="preserve">(Accessed </w:t>
      </w:r>
      <w:r>
        <w:rPr>
          <w:rFonts w:hint="default" w:ascii="Times New Roman Regular" w:hAnsi="Times New Roman Regular" w:cs="Times New Roman Regular"/>
          <w:sz w:val="24"/>
          <w:szCs w:val="24"/>
          <w:lang w:val="en-US" w:eastAsia="zh-CN"/>
        </w:rPr>
        <w:t xml:space="preserve">4 November </w:t>
      </w:r>
      <w:r>
        <w:rPr>
          <w:rFonts w:hint="default" w:ascii="Times New Roman Regular" w:hAnsi="Times New Roman Regular" w:cs="Times New Roman Regular"/>
          <w:sz w:val="24"/>
          <w:szCs w:val="24"/>
        </w:rPr>
        <w:t>202</w:t>
      </w:r>
      <w:r>
        <w:rPr>
          <w:rFonts w:hint="default" w:ascii="Times New Roman Regular" w:hAnsi="Times New Roman Regular" w:cs="Times New Roman Regular"/>
          <w:sz w:val="24"/>
          <w:szCs w:val="24"/>
          <w:lang w:val="en-US" w:eastAsia="zh-CN"/>
        </w:rPr>
        <w:t>1</w:t>
      </w: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Regular" w:hAnsi="Times New Roman Regular" w:cs="Times New Roman Regular"/>
          <w:color w:val="auto"/>
          <w:kern w:val="2"/>
          <w:sz w:val="24"/>
          <w:szCs w:val="24"/>
          <w:highlight w:val="none"/>
          <w:lang w:val="en-US" w:eastAsia="zh-Hans" w:bidi="ar-SA"/>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eastAsia="zh-CN"/>
        </w:rPr>
        <w:t>Yoder, S., Visich, J.K. and Rustambekov, E. (2016). Lessons learned from international expansion failures and successes. </w:t>
      </w:r>
      <w:r>
        <w:rPr>
          <w:rFonts w:hint="default" w:ascii="Times New Roman Regular" w:hAnsi="Times New Roman Regular" w:cs="Times New Roman Regular"/>
          <w:i/>
          <w:iCs/>
          <w:sz w:val="24"/>
          <w:szCs w:val="24"/>
          <w:lang w:val="en-US" w:eastAsia="zh-CN"/>
        </w:rPr>
        <w:t>Business Horizons,</w:t>
      </w:r>
      <w:r>
        <w:rPr>
          <w:rFonts w:hint="default" w:ascii="Times New Roman Regular" w:hAnsi="Times New Roman Regular" w:cs="Times New Roman Regular"/>
          <w:sz w:val="24"/>
          <w:szCs w:val="24"/>
          <w:lang w:val="en-US" w:eastAsia="zh-CN"/>
        </w:rPr>
        <w:t xml:space="preserve"> 59(2), pp.233–243.</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eastAsia="zh-CN"/>
        </w:rPr>
        <w:t>ZINKEWICZ, P, 2007. GAUGING RISK IN THE EXPANDING INTERNATIONAL MARKET. </w:t>
      </w:r>
      <w:r>
        <w:rPr>
          <w:rFonts w:hint="default" w:ascii="Times New Roman Regular" w:hAnsi="Times New Roman Regular" w:cs="Times New Roman Regular"/>
          <w:i/>
          <w:iCs/>
          <w:sz w:val="24"/>
          <w:szCs w:val="24"/>
          <w:lang w:val="en-US" w:eastAsia="zh-CN"/>
        </w:rPr>
        <w:t>Rough Notes</w:t>
      </w:r>
      <w:r>
        <w:rPr>
          <w:rFonts w:hint="default" w:ascii="Times New Roman Regular" w:hAnsi="Times New Roman Regular" w:cs="Times New Roman Regular"/>
          <w:sz w:val="24"/>
          <w:szCs w:val="24"/>
          <w:lang w:val="en-US" w:eastAsia="zh-CN"/>
        </w:rPr>
        <w:t>, 150(12), pp. 100-101.</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rPr>
          <w:rFonts w:hint="default" w:ascii="Times New Roman Regular" w:hAnsi="Times New Roman Regular" w:cs="Times New Roman Regular"/>
          <w:sz w:val="24"/>
          <w:szCs w:val="24"/>
          <w:lang w:val="en-US" w:eastAsia="zh-CN"/>
        </w:rPr>
        <w:sectPr>
          <w:pgSz w:w="11906" w:h="16838"/>
          <w:pgMar w:top="1440" w:right="1800" w:bottom="1440" w:left="1800" w:header="851" w:footer="992" w:gutter="0"/>
          <w:cols w:space="425" w:num="1"/>
          <w:docGrid w:type="lines" w:linePitch="312" w:charSpace="0"/>
        </w:sectPr>
      </w:pPr>
      <w:r>
        <w:rPr>
          <w:rFonts w:hint="default" w:ascii="Times New Roman Regular" w:hAnsi="Times New Roman Regular" w:cs="Times New Roman Regular"/>
          <w:sz w:val="24"/>
          <w:szCs w:val="24"/>
        </w:rPr>
        <w:t xml:space="preserve">Z L. (2007). The influence of cultural differences on international business exchange activities, </w:t>
      </w:r>
      <w:r>
        <w:rPr>
          <w:rFonts w:hint="default" w:ascii="Times New Roman Regular" w:hAnsi="Times New Roman Regular" w:cs="Times New Roman Regular"/>
          <w:i/>
          <w:iCs/>
          <w:sz w:val="24"/>
          <w:szCs w:val="24"/>
        </w:rPr>
        <w:t>Journal of Hainan University Humanities and Social Sciences</w:t>
      </w:r>
      <w:r>
        <w:rPr>
          <w:rFonts w:hint="default" w:ascii="Times New Roman Regular" w:hAnsi="Times New Roman Regular" w:cs="Times New Roman Regular"/>
          <w:sz w:val="24"/>
          <w:szCs w:val="24"/>
        </w:rPr>
        <w:t xml:space="preserve">, Vol. 25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0"/>
        <w:rPr>
          <w:rFonts w:hint="default" w:ascii="Times New Roman Bold" w:hAnsi="Times New Roman Bold" w:cs="Times New Roman Bold"/>
          <w:b/>
          <w:bCs/>
          <w:sz w:val="28"/>
          <w:szCs w:val="28"/>
          <w:lang w:val="en-US" w:eastAsia="zh-Hans"/>
        </w:rPr>
      </w:pPr>
      <w:bookmarkStart w:id="16" w:name="_Toc6260"/>
      <w:bookmarkStart w:id="17" w:name="_Toc2023407364"/>
      <w:r>
        <w:rPr>
          <w:rFonts w:hint="default" w:ascii="Times New Roman Bold" w:hAnsi="Times New Roman Bold" w:cs="Times New Roman Bold"/>
          <w:b/>
          <w:bCs/>
          <w:sz w:val="28"/>
          <w:szCs w:val="28"/>
          <w:lang w:val="en-US" w:eastAsia="zh-Hans"/>
        </w:rPr>
        <w:t>Power</w:t>
      </w:r>
      <w:r>
        <w:rPr>
          <w:rFonts w:hint="default" w:ascii="Times New Roman Bold" w:hAnsi="Times New Roman Bold" w:cs="Times New Roman Bold"/>
          <w:b/>
          <w:bCs/>
          <w:sz w:val="28"/>
          <w:szCs w:val="28"/>
          <w:lang w:eastAsia="zh-Hans"/>
        </w:rPr>
        <w:t xml:space="preserve"> </w:t>
      </w:r>
      <w:r>
        <w:rPr>
          <w:rFonts w:hint="default" w:ascii="Times New Roman Bold" w:hAnsi="Times New Roman Bold" w:cs="Times New Roman Bold"/>
          <w:b/>
          <w:bCs/>
          <w:sz w:val="28"/>
          <w:szCs w:val="28"/>
          <w:lang w:val="en-US" w:eastAsia="zh-Hans"/>
        </w:rPr>
        <w:t>point</w:t>
      </w:r>
      <w:bookmarkEnd w:id="16"/>
      <w:bookmarkEnd w:id="17"/>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Bold" w:hAnsi="Times New Roman Bold" w:cs="Times New Roman Bold"/>
          <w:b/>
          <w:bCs/>
          <w:sz w:val="28"/>
          <w:szCs w:val="28"/>
          <w:lang w:eastAsia="zh-Hans"/>
        </w:rPr>
      </w:pPr>
      <w:r>
        <w:rPr>
          <w:rFonts w:hint="default" w:ascii="Times New Roman Bold" w:hAnsi="Times New Roman Bold" w:cs="Times New Roman Bold"/>
          <w:b/>
          <w:bCs/>
          <w:sz w:val="28"/>
          <w:szCs w:val="28"/>
          <w:lang w:eastAsia="zh-Hans"/>
        </w:rPr>
        <w:drawing>
          <wp:inline distT="0" distB="0" distL="114300" distR="114300">
            <wp:extent cx="5266055" cy="2962275"/>
            <wp:effectExtent l="0" t="0" r="17145" b="9525"/>
            <wp:docPr id="7" name="图片 7" descr="IBC G4  终稿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BC G4  终稿_01"/>
                    <pic:cNvPicPr>
                      <a:picLocks noChangeAspect="1"/>
                    </pic:cNvPicPr>
                  </pic:nvPicPr>
                  <pic:blipFill>
                    <a:blip r:embed="rId6"/>
                    <a:stretch>
                      <a:fillRect/>
                    </a:stretch>
                  </pic:blipFill>
                  <pic:spPr>
                    <a:xfrm>
                      <a:off x="0" y="0"/>
                      <a:ext cx="5266055" cy="2962275"/>
                    </a:xfrm>
                    <a:prstGeom prst="rect">
                      <a:avLst/>
                    </a:prstGeom>
                  </pic:spPr>
                </pic:pic>
              </a:graphicData>
            </a:graphic>
          </wp:inline>
        </w:drawing>
      </w:r>
      <w:r>
        <w:rPr>
          <w:rFonts w:hint="default" w:ascii="Times New Roman Bold" w:hAnsi="Times New Roman Bold" w:cs="Times New Roman Bold"/>
          <w:b/>
          <w:bCs/>
          <w:sz w:val="28"/>
          <w:szCs w:val="28"/>
          <w:lang w:eastAsia="zh-Hans"/>
        </w:rPr>
        <w:drawing>
          <wp:inline distT="0" distB="0" distL="114300" distR="114300">
            <wp:extent cx="5266055" cy="2962275"/>
            <wp:effectExtent l="0" t="0" r="17145" b="9525"/>
            <wp:docPr id="6" name="图片 6" descr="IBC G4  终稿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BC G4  终稿_02"/>
                    <pic:cNvPicPr>
                      <a:picLocks noChangeAspect="1"/>
                    </pic:cNvPicPr>
                  </pic:nvPicPr>
                  <pic:blipFill>
                    <a:blip r:embed="rId7"/>
                    <a:stretch>
                      <a:fillRect/>
                    </a:stretch>
                  </pic:blipFill>
                  <pic:spPr>
                    <a:xfrm>
                      <a:off x="0" y="0"/>
                      <a:ext cx="5266055" cy="2962275"/>
                    </a:xfrm>
                    <a:prstGeom prst="rect">
                      <a:avLst/>
                    </a:prstGeom>
                  </pic:spPr>
                </pic:pic>
              </a:graphicData>
            </a:graphic>
          </wp:inline>
        </w:drawing>
      </w:r>
      <w:r>
        <w:rPr>
          <w:rFonts w:hint="default" w:ascii="Times New Roman Bold" w:hAnsi="Times New Roman Bold" w:cs="Times New Roman Bold"/>
          <w:b/>
          <w:bCs/>
          <w:sz w:val="28"/>
          <w:szCs w:val="28"/>
          <w:lang w:eastAsia="zh-Hans"/>
        </w:rPr>
        <w:drawing>
          <wp:inline distT="0" distB="0" distL="114300" distR="114300">
            <wp:extent cx="5266055" cy="2962275"/>
            <wp:effectExtent l="0" t="0" r="17145" b="9525"/>
            <wp:docPr id="5" name="图片 5" descr="IBC G4  终稿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BC G4  终稿_03"/>
                    <pic:cNvPicPr>
                      <a:picLocks noChangeAspect="1"/>
                    </pic:cNvPicPr>
                  </pic:nvPicPr>
                  <pic:blipFill>
                    <a:blip r:embed="rId8"/>
                    <a:stretch>
                      <a:fillRect/>
                    </a:stretch>
                  </pic:blipFill>
                  <pic:spPr>
                    <a:xfrm>
                      <a:off x="0" y="0"/>
                      <a:ext cx="5266055" cy="2962275"/>
                    </a:xfrm>
                    <a:prstGeom prst="rect">
                      <a:avLst/>
                    </a:prstGeom>
                  </pic:spPr>
                </pic:pic>
              </a:graphicData>
            </a:graphic>
          </wp:inline>
        </w:drawing>
      </w:r>
      <w:r>
        <w:rPr>
          <w:rFonts w:hint="default" w:ascii="Times New Roman Bold" w:hAnsi="Times New Roman Bold" w:cs="Times New Roman Bold"/>
          <w:b/>
          <w:bCs/>
          <w:sz w:val="28"/>
          <w:szCs w:val="28"/>
          <w:lang w:eastAsia="zh-Hans"/>
        </w:rPr>
        <w:drawing>
          <wp:inline distT="0" distB="0" distL="114300" distR="114300">
            <wp:extent cx="5266055" cy="2962275"/>
            <wp:effectExtent l="0" t="0" r="17145" b="9525"/>
            <wp:docPr id="4" name="图片 4" descr="IBC G4  终稿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BC G4  终稿_04"/>
                    <pic:cNvPicPr>
                      <a:picLocks noChangeAspect="1"/>
                    </pic:cNvPicPr>
                  </pic:nvPicPr>
                  <pic:blipFill>
                    <a:blip r:embed="rId9"/>
                    <a:stretch>
                      <a:fillRect/>
                    </a:stretch>
                  </pic:blipFill>
                  <pic:spPr>
                    <a:xfrm>
                      <a:off x="0" y="0"/>
                      <a:ext cx="5266055" cy="2962275"/>
                    </a:xfrm>
                    <a:prstGeom prst="rect">
                      <a:avLst/>
                    </a:prstGeom>
                  </pic:spPr>
                </pic:pic>
              </a:graphicData>
            </a:graphic>
          </wp:inline>
        </w:drawing>
      </w:r>
      <w:r>
        <w:rPr>
          <w:rFonts w:hint="default" w:ascii="Times New Roman Bold" w:hAnsi="Times New Roman Bold" w:cs="Times New Roman Bold"/>
          <w:b/>
          <w:bCs/>
          <w:sz w:val="28"/>
          <w:szCs w:val="28"/>
          <w:lang w:eastAsia="zh-Hans"/>
        </w:rPr>
        <w:drawing>
          <wp:inline distT="0" distB="0" distL="114300" distR="114300">
            <wp:extent cx="5266055" cy="2962275"/>
            <wp:effectExtent l="0" t="0" r="17145" b="9525"/>
            <wp:docPr id="3" name="图片 3" descr="IBC G4  终稿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BC G4  终稿_05"/>
                    <pic:cNvPicPr>
                      <a:picLocks noChangeAspect="1"/>
                    </pic:cNvPicPr>
                  </pic:nvPicPr>
                  <pic:blipFill>
                    <a:blip r:embed="rId10"/>
                    <a:stretch>
                      <a:fillRect/>
                    </a:stretch>
                  </pic:blipFill>
                  <pic:spPr>
                    <a:xfrm>
                      <a:off x="0" y="0"/>
                      <a:ext cx="5266055" cy="2962275"/>
                    </a:xfrm>
                    <a:prstGeom prst="rect">
                      <a:avLst/>
                    </a:prstGeom>
                  </pic:spPr>
                </pic:pic>
              </a:graphicData>
            </a:graphic>
          </wp:inline>
        </w:drawing>
      </w:r>
      <w:r>
        <w:rPr>
          <w:rFonts w:hint="default" w:ascii="Times New Roman Bold" w:hAnsi="Times New Roman Bold" w:cs="Times New Roman Bold"/>
          <w:b/>
          <w:bCs/>
          <w:sz w:val="28"/>
          <w:szCs w:val="28"/>
          <w:lang w:eastAsia="zh-Hans"/>
        </w:rPr>
        <w:drawing>
          <wp:inline distT="0" distB="0" distL="114300" distR="114300">
            <wp:extent cx="5266055" cy="2962275"/>
            <wp:effectExtent l="0" t="0" r="17145" b="9525"/>
            <wp:docPr id="2" name="图片 2" descr="IBC G4  终稿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BC G4  终稿_06"/>
                    <pic:cNvPicPr>
                      <a:picLocks noChangeAspect="1"/>
                    </pic:cNvPicPr>
                  </pic:nvPicPr>
                  <pic:blipFill>
                    <a:blip r:embed="rId11"/>
                    <a:stretch>
                      <a:fillRect/>
                    </a:stretch>
                  </pic:blipFill>
                  <pic:spPr>
                    <a:xfrm>
                      <a:off x="0" y="0"/>
                      <a:ext cx="5266055" cy="2962275"/>
                    </a:xfrm>
                    <a:prstGeom prst="rect">
                      <a:avLst/>
                    </a:prstGeom>
                  </pic:spPr>
                </pic:pic>
              </a:graphicData>
            </a:graphic>
          </wp:inline>
        </w:drawing>
      </w:r>
      <w:r>
        <w:rPr>
          <w:rFonts w:hint="default" w:ascii="Times New Roman Bold" w:hAnsi="Times New Roman Bold" w:cs="Times New Roman Bold"/>
          <w:b/>
          <w:bCs/>
          <w:sz w:val="28"/>
          <w:szCs w:val="28"/>
          <w:lang w:eastAsia="zh-Hans"/>
        </w:rPr>
        <w:drawing>
          <wp:inline distT="0" distB="0" distL="114300" distR="114300">
            <wp:extent cx="5266055" cy="2962275"/>
            <wp:effectExtent l="0" t="0" r="17145" b="9525"/>
            <wp:docPr id="9" name="图片 9" descr="IBC G4  终稿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BC G4  终稿_07"/>
                    <pic:cNvPicPr>
                      <a:picLocks noChangeAspect="1"/>
                    </pic:cNvPicPr>
                  </pic:nvPicPr>
                  <pic:blipFill>
                    <a:blip r:embed="rId12"/>
                    <a:stretch>
                      <a:fillRect/>
                    </a:stretch>
                  </pic:blipFill>
                  <pic:spPr>
                    <a:xfrm>
                      <a:off x="0" y="0"/>
                      <a:ext cx="5266055" cy="296227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Bold" w:hAnsi="Times New Roman Bold" w:cs="Times New Roman Bold"/>
          <w:b/>
          <w:bCs/>
          <w:sz w:val="28"/>
          <w:szCs w:val="28"/>
          <w:lang w:eastAsia="zh-Hans"/>
        </w:rPr>
      </w:pPr>
      <w:r>
        <w:rPr>
          <w:rFonts w:hint="default" w:ascii="Times New Roman Bold" w:hAnsi="Times New Roman Bold" w:cs="Times New Roman Bold"/>
          <w:b/>
          <w:bCs/>
          <w:sz w:val="28"/>
          <w:szCs w:val="28"/>
          <w:lang w:eastAsia="zh-Hans"/>
        </w:rPr>
        <w:drawing>
          <wp:inline distT="0" distB="0" distL="114300" distR="114300">
            <wp:extent cx="5266055" cy="2962275"/>
            <wp:effectExtent l="0" t="0" r="17145" b="9525"/>
            <wp:docPr id="16" name="图片 16" descr="IBC G4  终稿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IBC G4  终稿_08"/>
                    <pic:cNvPicPr>
                      <a:picLocks noChangeAspect="1"/>
                    </pic:cNvPicPr>
                  </pic:nvPicPr>
                  <pic:blipFill>
                    <a:blip r:embed="rId13"/>
                    <a:stretch>
                      <a:fillRect/>
                    </a:stretch>
                  </pic:blipFill>
                  <pic:spPr>
                    <a:xfrm>
                      <a:off x="0" y="0"/>
                      <a:ext cx="5266055" cy="2962275"/>
                    </a:xfrm>
                    <a:prstGeom prst="rect">
                      <a:avLst/>
                    </a:prstGeom>
                  </pic:spPr>
                </pic:pic>
              </a:graphicData>
            </a:graphic>
          </wp:inline>
        </w:drawing>
      </w:r>
      <w:r>
        <w:rPr>
          <w:rFonts w:hint="default" w:ascii="Times New Roman Bold" w:hAnsi="Times New Roman Bold" w:cs="Times New Roman Bold"/>
          <w:b/>
          <w:bCs/>
          <w:sz w:val="28"/>
          <w:szCs w:val="28"/>
          <w:lang w:eastAsia="zh-Hans"/>
        </w:rPr>
        <w:drawing>
          <wp:inline distT="0" distB="0" distL="114300" distR="114300">
            <wp:extent cx="5266055" cy="2962275"/>
            <wp:effectExtent l="0" t="0" r="17145" b="9525"/>
            <wp:docPr id="15" name="图片 15" descr="IBC G4  终稿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IBC G4  终稿_09"/>
                    <pic:cNvPicPr>
                      <a:picLocks noChangeAspect="1"/>
                    </pic:cNvPicPr>
                  </pic:nvPicPr>
                  <pic:blipFill>
                    <a:blip r:embed="rId14"/>
                    <a:stretch>
                      <a:fillRect/>
                    </a:stretch>
                  </pic:blipFill>
                  <pic:spPr>
                    <a:xfrm>
                      <a:off x="0" y="0"/>
                      <a:ext cx="5266055" cy="2962275"/>
                    </a:xfrm>
                    <a:prstGeom prst="rect">
                      <a:avLst/>
                    </a:prstGeom>
                  </pic:spPr>
                </pic:pic>
              </a:graphicData>
            </a:graphic>
          </wp:inline>
        </w:drawing>
      </w:r>
      <w:r>
        <w:rPr>
          <w:rFonts w:hint="default" w:ascii="Times New Roman Bold" w:hAnsi="Times New Roman Bold" w:cs="Times New Roman Bold"/>
          <w:b/>
          <w:bCs/>
          <w:sz w:val="28"/>
          <w:szCs w:val="28"/>
          <w:lang w:eastAsia="zh-Hans"/>
        </w:rPr>
        <w:drawing>
          <wp:inline distT="0" distB="0" distL="114300" distR="114300">
            <wp:extent cx="5266055" cy="2962275"/>
            <wp:effectExtent l="0" t="0" r="17145" b="9525"/>
            <wp:docPr id="14" name="图片 14" descr="IBC G4  终稿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IBC G4  终稿_10"/>
                    <pic:cNvPicPr>
                      <a:picLocks noChangeAspect="1"/>
                    </pic:cNvPicPr>
                  </pic:nvPicPr>
                  <pic:blipFill>
                    <a:blip r:embed="rId15"/>
                    <a:stretch>
                      <a:fillRect/>
                    </a:stretch>
                  </pic:blipFill>
                  <pic:spPr>
                    <a:xfrm>
                      <a:off x="0" y="0"/>
                      <a:ext cx="5266055" cy="2962275"/>
                    </a:xfrm>
                    <a:prstGeom prst="rect">
                      <a:avLst/>
                    </a:prstGeom>
                  </pic:spPr>
                </pic:pic>
              </a:graphicData>
            </a:graphic>
          </wp:inline>
        </w:drawing>
      </w:r>
      <w:r>
        <w:rPr>
          <w:rFonts w:hint="default" w:ascii="Times New Roman Bold" w:hAnsi="Times New Roman Bold" w:cs="Times New Roman Bold"/>
          <w:b/>
          <w:bCs/>
          <w:sz w:val="28"/>
          <w:szCs w:val="28"/>
          <w:lang w:eastAsia="zh-Hans"/>
        </w:rPr>
        <w:drawing>
          <wp:inline distT="0" distB="0" distL="114300" distR="114300">
            <wp:extent cx="5266055" cy="2962275"/>
            <wp:effectExtent l="0" t="0" r="17145" b="9525"/>
            <wp:docPr id="13" name="图片 13" descr="IBC G4  终稿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IBC G4  终稿_11"/>
                    <pic:cNvPicPr>
                      <a:picLocks noChangeAspect="1"/>
                    </pic:cNvPicPr>
                  </pic:nvPicPr>
                  <pic:blipFill>
                    <a:blip r:embed="rId16"/>
                    <a:stretch>
                      <a:fillRect/>
                    </a:stretch>
                  </pic:blipFill>
                  <pic:spPr>
                    <a:xfrm>
                      <a:off x="0" y="0"/>
                      <a:ext cx="5266055" cy="2962275"/>
                    </a:xfrm>
                    <a:prstGeom prst="rect">
                      <a:avLst/>
                    </a:prstGeom>
                  </pic:spPr>
                </pic:pic>
              </a:graphicData>
            </a:graphic>
          </wp:inline>
        </w:drawing>
      </w:r>
      <w:r>
        <w:rPr>
          <w:rFonts w:hint="default" w:ascii="Times New Roman Bold" w:hAnsi="Times New Roman Bold" w:cs="Times New Roman Bold"/>
          <w:b/>
          <w:bCs/>
          <w:sz w:val="28"/>
          <w:szCs w:val="28"/>
          <w:lang w:eastAsia="zh-Hans"/>
        </w:rPr>
        <w:drawing>
          <wp:inline distT="0" distB="0" distL="114300" distR="114300">
            <wp:extent cx="5266055" cy="2962275"/>
            <wp:effectExtent l="0" t="0" r="17145" b="9525"/>
            <wp:docPr id="12" name="图片 12" descr="IBC G4  终稿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IBC G4  终稿_12"/>
                    <pic:cNvPicPr>
                      <a:picLocks noChangeAspect="1"/>
                    </pic:cNvPicPr>
                  </pic:nvPicPr>
                  <pic:blipFill>
                    <a:blip r:embed="rId17"/>
                    <a:stretch>
                      <a:fillRect/>
                    </a:stretch>
                  </pic:blipFill>
                  <pic:spPr>
                    <a:xfrm>
                      <a:off x="0" y="0"/>
                      <a:ext cx="5266055" cy="2962275"/>
                    </a:xfrm>
                    <a:prstGeom prst="rect">
                      <a:avLst/>
                    </a:prstGeom>
                  </pic:spPr>
                </pic:pic>
              </a:graphicData>
            </a:graphic>
          </wp:inline>
        </w:drawing>
      </w:r>
      <w:r>
        <w:rPr>
          <w:rFonts w:hint="default" w:ascii="Times New Roman Bold" w:hAnsi="Times New Roman Bold" w:cs="Times New Roman Bold"/>
          <w:b/>
          <w:bCs/>
          <w:sz w:val="28"/>
          <w:szCs w:val="28"/>
          <w:lang w:eastAsia="zh-Hans"/>
        </w:rPr>
        <w:drawing>
          <wp:inline distT="0" distB="0" distL="114300" distR="114300">
            <wp:extent cx="5266055" cy="2962275"/>
            <wp:effectExtent l="0" t="0" r="17145" b="9525"/>
            <wp:docPr id="11" name="图片 11" descr="IBC G4  终稿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IBC G4  终稿_13"/>
                    <pic:cNvPicPr>
                      <a:picLocks noChangeAspect="1"/>
                    </pic:cNvPicPr>
                  </pic:nvPicPr>
                  <pic:blipFill>
                    <a:blip r:embed="rId18"/>
                    <a:stretch>
                      <a:fillRect/>
                    </a:stretch>
                  </pic:blipFill>
                  <pic:spPr>
                    <a:xfrm>
                      <a:off x="0" y="0"/>
                      <a:ext cx="5266055" cy="2962275"/>
                    </a:xfrm>
                    <a:prstGeom prst="rect">
                      <a:avLst/>
                    </a:prstGeom>
                  </pic:spPr>
                </pic:pic>
              </a:graphicData>
            </a:graphic>
          </wp:inline>
        </w:drawing>
      </w:r>
      <w:r>
        <w:rPr>
          <w:rFonts w:hint="default" w:ascii="Times New Roman Bold" w:hAnsi="Times New Roman Bold" w:cs="Times New Roman Bold"/>
          <w:b/>
          <w:bCs/>
          <w:sz w:val="28"/>
          <w:szCs w:val="28"/>
          <w:lang w:eastAsia="zh-Hans"/>
        </w:rPr>
        <w:drawing>
          <wp:inline distT="0" distB="0" distL="114300" distR="114300">
            <wp:extent cx="5266055" cy="2962275"/>
            <wp:effectExtent l="0" t="0" r="17145" b="9525"/>
            <wp:docPr id="10" name="图片 10" descr="IBC G4  终稿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BC G4  终稿_14"/>
                    <pic:cNvPicPr>
                      <a:picLocks noChangeAspect="1"/>
                    </pic:cNvPicPr>
                  </pic:nvPicPr>
                  <pic:blipFill>
                    <a:blip r:embed="rId19"/>
                    <a:stretch>
                      <a:fillRect/>
                    </a:stretch>
                  </pic:blipFill>
                  <pic:spPr>
                    <a:xfrm>
                      <a:off x="0" y="0"/>
                      <a:ext cx="5266055" cy="296227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default" w:ascii="Times New Roman Bold" w:hAnsi="Times New Roman Bold" w:cs="Times New Roman Bold"/>
          <w:b/>
          <w:bCs/>
          <w:sz w:val="28"/>
          <w:szCs w:val="28"/>
          <w:lang w:eastAsia="zh-Hans"/>
        </w:rPr>
      </w:pPr>
      <w:r>
        <w:rPr>
          <w:rFonts w:hint="default" w:ascii="Times New Roman Bold" w:hAnsi="Times New Roman Bold" w:cs="Times New Roman Bold"/>
          <w:b/>
          <w:bCs/>
          <w:sz w:val="28"/>
          <w:szCs w:val="28"/>
          <w:lang w:eastAsia="zh-Hans"/>
        </w:rPr>
        <w:drawing>
          <wp:inline distT="0" distB="0" distL="114300" distR="114300">
            <wp:extent cx="5266055" cy="2962275"/>
            <wp:effectExtent l="0" t="0" r="17145" b="9525"/>
            <wp:docPr id="23" name="图片 23" descr="IBC G4  终稿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IBC G4  终稿_15"/>
                    <pic:cNvPicPr>
                      <a:picLocks noChangeAspect="1"/>
                    </pic:cNvPicPr>
                  </pic:nvPicPr>
                  <pic:blipFill>
                    <a:blip r:embed="rId20"/>
                    <a:stretch>
                      <a:fillRect/>
                    </a:stretch>
                  </pic:blipFill>
                  <pic:spPr>
                    <a:xfrm>
                      <a:off x="0" y="0"/>
                      <a:ext cx="5266055" cy="2962275"/>
                    </a:xfrm>
                    <a:prstGeom prst="rect">
                      <a:avLst/>
                    </a:prstGeom>
                  </pic:spPr>
                </pic:pic>
              </a:graphicData>
            </a:graphic>
          </wp:inline>
        </w:drawing>
      </w:r>
      <w:r>
        <w:rPr>
          <w:rFonts w:hint="default" w:ascii="Times New Roman Bold" w:hAnsi="Times New Roman Bold" w:cs="Times New Roman Bold"/>
          <w:b/>
          <w:bCs/>
          <w:sz w:val="28"/>
          <w:szCs w:val="28"/>
          <w:lang w:eastAsia="zh-Hans"/>
        </w:rPr>
        <w:drawing>
          <wp:inline distT="0" distB="0" distL="114300" distR="114300">
            <wp:extent cx="5266055" cy="2962275"/>
            <wp:effectExtent l="0" t="0" r="17145" b="9525"/>
            <wp:docPr id="22" name="图片 22" descr="IBC G4  终稿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IBC G4  终稿_16"/>
                    <pic:cNvPicPr>
                      <a:picLocks noChangeAspect="1"/>
                    </pic:cNvPicPr>
                  </pic:nvPicPr>
                  <pic:blipFill>
                    <a:blip r:embed="rId21"/>
                    <a:stretch>
                      <a:fillRect/>
                    </a:stretch>
                  </pic:blipFill>
                  <pic:spPr>
                    <a:xfrm>
                      <a:off x="0" y="0"/>
                      <a:ext cx="5266055" cy="2962275"/>
                    </a:xfrm>
                    <a:prstGeom prst="rect">
                      <a:avLst/>
                    </a:prstGeom>
                  </pic:spPr>
                </pic:pic>
              </a:graphicData>
            </a:graphic>
          </wp:inline>
        </w:drawing>
      </w:r>
      <w:r>
        <w:rPr>
          <w:rFonts w:hint="default" w:ascii="Times New Roman Bold" w:hAnsi="Times New Roman Bold" w:cs="Times New Roman Bold"/>
          <w:b/>
          <w:bCs/>
          <w:sz w:val="28"/>
          <w:szCs w:val="28"/>
          <w:lang w:eastAsia="zh-Hans"/>
        </w:rPr>
        <w:drawing>
          <wp:inline distT="0" distB="0" distL="114300" distR="114300">
            <wp:extent cx="5266055" cy="2962275"/>
            <wp:effectExtent l="0" t="0" r="17145" b="9525"/>
            <wp:docPr id="21" name="图片 21" descr="IBC G4  终稿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IBC G4  终稿_17"/>
                    <pic:cNvPicPr>
                      <a:picLocks noChangeAspect="1"/>
                    </pic:cNvPicPr>
                  </pic:nvPicPr>
                  <pic:blipFill>
                    <a:blip r:embed="rId22"/>
                    <a:stretch>
                      <a:fillRect/>
                    </a:stretch>
                  </pic:blipFill>
                  <pic:spPr>
                    <a:xfrm>
                      <a:off x="0" y="0"/>
                      <a:ext cx="5266055" cy="2962275"/>
                    </a:xfrm>
                    <a:prstGeom prst="rect">
                      <a:avLst/>
                    </a:prstGeom>
                  </pic:spPr>
                </pic:pic>
              </a:graphicData>
            </a:graphic>
          </wp:inline>
        </w:drawing>
      </w:r>
      <w:r>
        <w:rPr>
          <w:rFonts w:hint="default" w:ascii="Times New Roman Bold" w:hAnsi="Times New Roman Bold" w:cs="Times New Roman Bold"/>
          <w:b/>
          <w:bCs/>
          <w:sz w:val="28"/>
          <w:szCs w:val="28"/>
          <w:lang w:eastAsia="zh-Hans"/>
        </w:rPr>
        <w:drawing>
          <wp:inline distT="0" distB="0" distL="114300" distR="114300">
            <wp:extent cx="5266055" cy="2962275"/>
            <wp:effectExtent l="0" t="0" r="17145" b="9525"/>
            <wp:docPr id="20" name="图片 20" descr="IBC G4  终稿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IBC G4  终稿_18"/>
                    <pic:cNvPicPr>
                      <a:picLocks noChangeAspect="1"/>
                    </pic:cNvPicPr>
                  </pic:nvPicPr>
                  <pic:blipFill>
                    <a:blip r:embed="rId23"/>
                    <a:stretch>
                      <a:fillRect/>
                    </a:stretch>
                  </pic:blipFill>
                  <pic:spPr>
                    <a:xfrm>
                      <a:off x="0" y="0"/>
                      <a:ext cx="5266055" cy="2962275"/>
                    </a:xfrm>
                    <a:prstGeom prst="rect">
                      <a:avLst/>
                    </a:prstGeom>
                  </pic:spPr>
                </pic:pic>
              </a:graphicData>
            </a:graphic>
          </wp:inline>
        </w:drawing>
      </w:r>
      <w:r>
        <w:rPr>
          <w:rFonts w:hint="default" w:ascii="Times New Roman Bold" w:hAnsi="Times New Roman Bold" w:cs="Times New Roman Bold"/>
          <w:b/>
          <w:bCs/>
          <w:sz w:val="28"/>
          <w:szCs w:val="28"/>
          <w:lang w:eastAsia="zh-Hans"/>
        </w:rPr>
        <w:drawing>
          <wp:inline distT="0" distB="0" distL="114300" distR="114300">
            <wp:extent cx="5266055" cy="2962275"/>
            <wp:effectExtent l="0" t="0" r="17145" b="9525"/>
            <wp:docPr id="19" name="图片 19" descr="IBC G4  终稿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IBC G4  终稿_19"/>
                    <pic:cNvPicPr>
                      <a:picLocks noChangeAspect="1"/>
                    </pic:cNvPicPr>
                  </pic:nvPicPr>
                  <pic:blipFill>
                    <a:blip r:embed="rId24"/>
                    <a:stretch>
                      <a:fillRect/>
                    </a:stretch>
                  </pic:blipFill>
                  <pic:spPr>
                    <a:xfrm>
                      <a:off x="0" y="0"/>
                      <a:ext cx="5266055" cy="2962275"/>
                    </a:xfrm>
                    <a:prstGeom prst="rect">
                      <a:avLst/>
                    </a:prstGeom>
                  </pic:spPr>
                </pic:pic>
              </a:graphicData>
            </a:graphic>
          </wp:inline>
        </w:drawing>
      </w:r>
      <w:r>
        <w:rPr>
          <w:rFonts w:hint="default" w:ascii="Times New Roman Bold" w:hAnsi="Times New Roman Bold" w:cs="Times New Roman Bold"/>
          <w:b/>
          <w:bCs/>
          <w:sz w:val="28"/>
          <w:szCs w:val="28"/>
          <w:lang w:eastAsia="zh-Hans"/>
        </w:rPr>
        <w:drawing>
          <wp:inline distT="0" distB="0" distL="114300" distR="114300">
            <wp:extent cx="5266055" cy="2962275"/>
            <wp:effectExtent l="0" t="0" r="17145" b="9525"/>
            <wp:docPr id="18" name="图片 18" descr="IBC G4  终稿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IBC G4  终稿_20"/>
                    <pic:cNvPicPr>
                      <a:picLocks noChangeAspect="1"/>
                    </pic:cNvPicPr>
                  </pic:nvPicPr>
                  <pic:blipFill>
                    <a:blip r:embed="rId25"/>
                    <a:stretch>
                      <a:fillRect/>
                    </a:stretch>
                  </pic:blipFill>
                  <pic:spPr>
                    <a:xfrm>
                      <a:off x="0" y="0"/>
                      <a:ext cx="5266055" cy="2962275"/>
                    </a:xfrm>
                    <a:prstGeom prst="rect">
                      <a:avLst/>
                    </a:prstGeom>
                  </pic:spPr>
                </pic:pic>
              </a:graphicData>
            </a:graphic>
          </wp:inline>
        </w:drawing>
      </w:r>
      <w:r>
        <w:rPr>
          <w:rFonts w:hint="default" w:ascii="Times New Roman Bold" w:hAnsi="Times New Roman Bold" w:cs="Times New Roman Bold"/>
          <w:b/>
          <w:bCs/>
          <w:sz w:val="28"/>
          <w:szCs w:val="28"/>
          <w:lang w:eastAsia="zh-Hans"/>
        </w:rPr>
        <w:drawing>
          <wp:inline distT="0" distB="0" distL="114300" distR="114300">
            <wp:extent cx="5266055" cy="2962275"/>
            <wp:effectExtent l="0" t="0" r="17145" b="9525"/>
            <wp:docPr id="17" name="图片 17" descr="IBC G4  终稿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IBC G4  终稿_21"/>
                    <pic:cNvPicPr>
                      <a:picLocks noChangeAspect="1"/>
                    </pic:cNvPicPr>
                  </pic:nvPicPr>
                  <pic:blipFill>
                    <a:blip r:embed="rId26"/>
                    <a:stretch>
                      <a:fillRect/>
                    </a:stretch>
                  </pic:blipFill>
                  <pic:spPr>
                    <a:xfrm>
                      <a:off x="0" y="0"/>
                      <a:ext cx="5266055" cy="2962275"/>
                    </a:xfrm>
                    <a:prstGeom prst="rect">
                      <a:avLst/>
                    </a:prstGeom>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ejaVu Sans">
    <w:altName w:val="Times New Roman"/>
    <w:panose1 w:val="02020603050405020304"/>
    <w:charset w:val="00"/>
    <w:family w:val="roman"/>
    <w:pitch w:val="default"/>
    <w:sig w:usb0="00000000" w:usb1="00000000" w:usb2="00000008" w:usb3="00000000" w:csb0="000001FF" w:csb1="00000000"/>
  </w:font>
  <w:font w:name="Times New Roman Regular">
    <w:altName w:val="Times New Roman"/>
    <w:panose1 w:val="02020603050405020304"/>
    <w:charset w:val="00"/>
    <w:family w:val="auto"/>
    <w:pitch w:val="default"/>
    <w:sig w:usb0="00000000" w:usb1="00000000" w:usb2="00000009" w:usb3="00000000" w:csb0="400001FF" w:csb1="FFFF0000"/>
  </w:font>
  <w:font w:name="Times New Roman Bold">
    <w:altName w:val="Times New Roman"/>
    <w:panose1 w:val="02020603050405020304"/>
    <w:charset w:val="00"/>
    <w:family w:val="auto"/>
    <w:pitch w:val="default"/>
    <w:sig w:usb0="00000000" w:usb1="00000000" w:usb2="00000009" w:usb3="00000000" w:csb0="400001FF" w:csb1="FFFF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C4333C"/>
    <w:rsid w:val="014649D5"/>
    <w:rsid w:val="02131F82"/>
    <w:rsid w:val="10C4333C"/>
    <w:rsid w:val="148D4B71"/>
    <w:rsid w:val="1C463B4A"/>
    <w:rsid w:val="1EB055F4"/>
    <w:rsid w:val="1ECE7518"/>
    <w:rsid w:val="1FFE8761"/>
    <w:rsid w:val="26E60600"/>
    <w:rsid w:val="30DD28E0"/>
    <w:rsid w:val="369B75B4"/>
    <w:rsid w:val="377B56FA"/>
    <w:rsid w:val="3FF3428D"/>
    <w:rsid w:val="44670924"/>
    <w:rsid w:val="47AF2977"/>
    <w:rsid w:val="4F692A8C"/>
    <w:rsid w:val="571D0A84"/>
    <w:rsid w:val="5A751FF1"/>
    <w:rsid w:val="64CF7A2E"/>
    <w:rsid w:val="6BE50C45"/>
    <w:rsid w:val="72C96D88"/>
    <w:rsid w:val="7871289B"/>
    <w:rsid w:val="7CF757CB"/>
    <w:rsid w:val="9F7F1773"/>
    <w:rsid w:val="DFBA3FD4"/>
    <w:rsid w:val="E4F35F49"/>
    <w:rsid w:val="EBFFB6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heme="minorEastAsia" w:cstheme="minorBidi"/>
      <w:kern w:val="2"/>
      <w:sz w:val="24"/>
      <w:szCs w:val="24"/>
      <w:lang w:val="en-US" w:eastAsia="zh-CN" w:bidi="ar-SA"/>
    </w:rPr>
  </w:style>
  <w:style w:type="paragraph" w:styleId="2">
    <w:name w:val="heading 2"/>
    <w:basedOn w:val="1"/>
    <w:next w:val="1"/>
    <w:link w:val="13"/>
    <w:unhideWhenUsed/>
    <w:qFormat/>
    <w:uiPriority w:val="0"/>
    <w:pPr>
      <w:keepNext/>
      <w:keepLines/>
      <w:spacing w:beforeLines="0" w:beforeAutospacing="0" w:afterLines="0" w:afterAutospacing="0" w:line="240" w:lineRule="auto"/>
      <w:outlineLvl w:val="1"/>
    </w:pPr>
    <w:rPr>
      <w:rFonts w:ascii="Times New Roman" w:hAnsi="Times New Roman" w:eastAsia="黑体" w:cs="Times New Roman"/>
      <w:b/>
      <w:sz w:val="28"/>
      <w:szCs w:val="22"/>
    </w:rPr>
  </w:style>
  <w:style w:type="paragraph" w:styleId="3">
    <w:name w:val="heading 3"/>
    <w:basedOn w:val="1"/>
    <w:next w:val="1"/>
    <w:unhideWhenUsed/>
    <w:qFormat/>
    <w:uiPriority w:val="0"/>
    <w:pPr>
      <w:keepNext/>
      <w:keepLines/>
      <w:spacing w:beforeLines="0" w:beforeAutospacing="0" w:afterLines="0" w:afterAutospacing="0" w:line="240" w:lineRule="auto"/>
      <w:outlineLvl w:val="2"/>
    </w:pPr>
    <w:rPr>
      <w:rFonts w:ascii="Times New Roman" w:hAnsi="Times New Roman" w:eastAsia="宋体" w:cs="Times New Roman"/>
      <w:b/>
      <w:sz w:val="2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character" w:styleId="10">
    <w:name w:val="FollowedHyperlink"/>
    <w:basedOn w:val="9"/>
    <w:qFormat/>
    <w:uiPriority w:val="0"/>
    <w:rPr>
      <w:color w:val="800080"/>
      <w:u w:val="single"/>
    </w:rPr>
  </w:style>
  <w:style w:type="character" w:styleId="11">
    <w:name w:val="Emphasis"/>
    <w:basedOn w:val="9"/>
    <w:qFormat/>
    <w:uiPriority w:val="0"/>
    <w:rPr>
      <w:i/>
    </w:rPr>
  </w:style>
  <w:style w:type="character" w:styleId="12">
    <w:name w:val="Hyperlink"/>
    <w:basedOn w:val="9"/>
    <w:qFormat/>
    <w:uiPriority w:val="0"/>
    <w:rPr>
      <w:color w:val="0000FF"/>
      <w:u w:val="single"/>
    </w:rPr>
  </w:style>
  <w:style w:type="character" w:customStyle="1" w:styleId="13">
    <w:name w:val="标题 2 Char"/>
    <w:link w:val="2"/>
    <w:qFormat/>
    <w:uiPriority w:val="0"/>
    <w:rPr>
      <w:rFonts w:ascii="Times New Roman" w:hAnsi="Times New Roman" w:eastAsia="黑体" w:cs="Times New Roman"/>
      <w:b/>
      <w:sz w:val="28"/>
      <w:szCs w:val="22"/>
    </w:rPr>
  </w:style>
  <w:style w:type="paragraph" w:customStyle="1" w:styleId="14">
    <w:name w:val="WPSOffice手动目录 1"/>
    <w:qFormat/>
    <w:uiPriority w:val="0"/>
    <w:pPr>
      <w:ind w:leftChars="0"/>
    </w:pPr>
    <w:rPr>
      <w:rFonts w:ascii="Times New Roman" w:hAnsi="Times New Roman" w:eastAsia="宋体" w:cs="Times New Roman"/>
      <w:sz w:val="20"/>
      <w:szCs w:val="20"/>
    </w:rPr>
  </w:style>
  <w:style w:type="paragraph" w:customStyle="1" w:styleId="15">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customXml" Target="../customXml/item1.xml"/><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2021-11-04T09:51:00Z</dcterms:created>
  <dc:creator>Naomi</dc:creator>
  <cp:lastModifiedBy>枫</cp:lastModifiedBy>
  <dcterms:modified xsi:type="dcterms:W3CDTF">2021-11-11T01:30:35Z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6F70570B188D4AC4833B76526BE56162</vt:lpwstr>
  </property>
</Properties>
</file>