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7539B3" w14:textId="77777777" w:rsidR="00BA4E69" w:rsidRPr="00D85821" w:rsidRDefault="00BA4E69" w:rsidP="00BA4E69">
      <w:pPr>
        <w:jc w:val="center"/>
        <w:rPr>
          <w:b/>
          <w:bCs/>
          <w:sz w:val="48"/>
          <w:szCs w:val="48"/>
        </w:rPr>
      </w:pPr>
      <w:r w:rsidRPr="00D85821">
        <w:rPr>
          <w:b/>
          <w:bCs/>
          <w:sz w:val="48"/>
          <w:szCs w:val="48"/>
        </w:rPr>
        <w:t>BMHP5001_BIRM</w:t>
      </w:r>
    </w:p>
    <w:p w14:paraId="52338109" w14:textId="77777777" w:rsidR="00BA4E69" w:rsidRPr="00D85821" w:rsidRDefault="00BA4E69" w:rsidP="00BA4E69">
      <w:pPr>
        <w:jc w:val="center"/>
        <w:rPr>
          <w:b/>
          <w:bCs/>
          <w:sz w:val="48"/>
          <w:szCs w:val="48"/>
        </w:rPr>
      </w:pPr>
      <w:r w:rsidRPr="00D85821">
        <w:rPr>
          <w:b/>
          <w:bCs/>
          <w:sz w:val="48"/>
          <w:szCs w:val="48"/>
        </w:rPr>
        <w:t>Complementary therapies</w:t>
      </w:r>
    </w:p>
    <w:p w14:paraId="1CEA1D86" w14:textId="77777777" w:rsidR="00BA4E69" w:rsidRPr="00D85821" w:rsidRDefault="00BA4E69" w:rsidP="00BA4E69">
      <w:pPr>
        <w:jc w:val="center"/>
        <w:rPr>
          <w:b/>
          <w:bCs/>
          <w:sz w:val="48"/>
          <w:szCs w:val="48"/>
        </w:rPr>
      </w:pPr>
      <w:r w:rsidRPr="00D85821">
        <w:rPr>
          <w:b/>
          <w:bCs/>
          <w:sz w:val="48"/>
          <w:szCs w:val="48"/>
        </w:rPr>
        <w:t>Dr Mark Gallagher-Read</w:t>
      </w:r>
    </w:p>
    <w:p w14:paraId="5EBEA00A" w14:textId="77777777" w:rsidR="00521602" w:rsidRDefault="00521602" w:rsidP="0026292D">
      <w:pPr>
        <w:jc w:val="center"/>
      </w:pPr>
    </w:p>
    <w:p w14:paraId="139E42DE" w14:textId="77777777" w:rsidR="00521602" w:rsidRDefault="00521602" w:rsidP="0026292D">
      <w:pPr>
        <w:jc w:val="center"/>
      </w:pPr>
    </w:p>
    <w:p w14:paraId="0B14A7C6" w14:textId="77777777" w:rsidR="00BA4E69" w:rsidRDefault="00BA4E69" w:rsidP="0026292D">
      <w:pPr>
        <w:jc w:val="center"/>
        <w:rPr>
          <w:b/>
          <w:bCs/>
          <w:sz w:val="48"/>
          <w:szCs w:val="48"/>
        </w:rPr>
      </w:pPr>
    </w:p>
    <w:p w14:paraId="5002FF1B" w14:textId="77777777" w:rsidR="00BA4E69" w:rsidRDefault="00BA4E69" w:rsidP="0026292D">
      <w:pPr>
        <w:jc w:val="center"/>
        <w:rPr>
          <w:b/>
          <w:bCs/>
          <w:sz w:val="48"/>
          <w:szCs w:val="48"/>
        </w:rPr>
      </w:pPr>
    </w:p>
    <w:p w14:paraId="3E28BFDA" w14:textId="77777777" w:rsidR="00BA4E69" w:rsidRDefault="00BA4E69" w:rsidP="0026292D">
      <w:pPr>
        <w:jc w:val="center"/>
        <w:rPr>
          <w:b/>
          <w:bCs/>
          <w:sz w:val="48"/>
          <w:szCs w:val="48"/>
        </w:rPr>
      </w:pPr>
    </w:p>
    <w:p w14:paraId="16F21304" w14:textId="77777777" w:rsidR="006E50FF" w:rsidRDefault="006E50FF" w:rsidP="00BA4E69">
      <w:pPr>
        <w:jc w:val="center"/>
        <w:rPr>
          <w:b/>
          <w:bCs/>
          <w:sz w:val="48"/>
          <w:szCs w:val="48"/>
        </w:rPr>
      </w:pPr>
    </w:p>
    <w:p w14:paraId="4D592050" w14:textId="610E8E77" w:rsidR="00BA4E69" w:rsidRPr="00D85821" w:rsidRDefault="00BA4E69" w:rsidP="00BA4E69">
      <w:pPr>
        <w:jc w:val="center"/>
        <w:rPr>
          <w:b/>
          <w:bCs/>
          <w:sz w:val="48"/>
          <w:szCs w:val="48"/>
        </w:rPr>
      </w:pPr>
      <w:r w:rsidRPr="00D85821">
        <w:rPr>
          <w:b/>
          <w:bCs/>
          <w:sz w:val="48"/>
          <w:szCs w:val="48"/>
        </w:rPr>
        <w:t xml:space="preserve">Literature Review on </w:t>
      </w:r>
      <w:r w:rsidR="001F10D7">
        <w:rPr>
          <w:b/>
          <w:bCs/>
          <w:sz w:val="48"/>
          <w:szCs w:val="48"/>
        </w:rPr>
        <w:t>C</w:t>
      </w:r>
      <w:r w:rsidRPr="00D85821">
        <w:rPr>
          <w:b/>
          <w:bCs/>
          <w:sz w:val="48"/>
          <w:szCs w:val="48"/>
        </w:rPr>
        <w:t xml:space="preserve">ounselling Therapy </w:t>
      </w:r>
    </w:p>
    <w:p w14:paraId="53D996B4" w14:textId="77777777" w:rsidR="00521602" w:rsidRPr="00D85821" w:rsidRDefault="00521602" w:rsidP="0026292D">
      <w:pPr>
        <w:jc w:val="center"/>
        <w:rPr>
          <w:b/>
          <w:bCs/>
          <w:sz w:val="48"/>
          <w:szCs w:val="48"/>
        </w:rPr>
      </w:pPr>
    </w:p>
    <w:p w14:paraId="69EAC1DE" w14:textId="6E1C4F31" w:rsidR="00F43E60" w:rsidRPr="00D85821" w:rsidRDefault="00F43E60" w:rsidP="0026292D">
      <w:pPr>
        <w:jc w:val="center"/>
        <w:rPr>
          <w:b/>
          <w:bCs/>
          <w:sz w:val="48"/>
          <w:szCs w:val="48"/>
        </w:rPr>
      </w:pPr>
    </w:p>
    <w:p w14:paraId="01F7B795" w14:textId="77777777" w:rsidR="00521602" w:rsidRDefault="00521602" w:rsidP="0026292D">
      <w:pPr>
        <w:jc w:val="center"/>
      </w:pPr>
    </w:p>
    <w:p w14:paraId="1FE04D3A" w14:textId="77777777" w:rsidR="00521602" w:rsidRDefault="00521602" w:rsidP="0026292D">
      <w:pPr>
        <w:jc w:val="center"/>
      </w:pPr>
    </w:p>
    <w:p w14:paraId="69D3B6A0" w14:textId="77777777" w:rsidR="00BA4E69" w:rsidRDefault="00BA4E69" w:rsidP="00BA4E69">
      <w:pPr>
        <w:jc w:val="center"/>
        <w:rPr>
          <w:b/>
          <w:bCs/>
          <w:sz w:val="48"/>
          <w:szCs w:val="48"/>
        </w:rPr>
      </w:pPr>
    </w:p>
    <w:p w14:paraId="218733D9" w14:textId="77777777" w:rsidR="00BA4E69" w:rsidRDefault="00BA4E69" w:rsidP="00BA4E69">
      <w:pPr>
        <w:jc w:val="center"/>
        <w:rPr>
          <w:b/>
          <w:bCs/>
          <w:sz w:val="48"/>
          <w:szCs w:val="48"/>
        </w:rPr>
      </w:pPr>
    </w:p>
    <w:p w14:paraId="3BDD509C" w14:textId="1270EAF9" w:rsidR="00BA4E69" w:rsidRPr="00D85821" w:rsidRDefault="00BA4E69" w:rsidP="00BA4E69">
      <w:pPr>
        <w:jc w:val="center"/>
        <w:rPr>
          <w:b/>
          <w:bCs/>
          <w:sz w:val="48"/>
          <w:szCs w:val="48"/>
        </w:rPr>
      </w:pPr>
      <w:r w:rsidRPr="00D85821">
        <w:rPr>
          <w:b/>
          <w:bCs/>
          <w:sz w:val="48"/>
          <w:szCs w:val="48"/>
        </w:rPr>
        <w:t>NAGEENA AHMED 1808213</w:t>
      </w:r>
    </w:p>
    <w:p w14:paraId="352CCD92" w14:textId="77777777" w:rsidR="00521602" w:rsidRDefault="00521602" w:rsidP="0026292D">
      <w:pPr>
        <w:jc w:val="center"/>
      </w:pPr>
    </w:p>
    <w:p w14:paraId="392DFEBE" w14:textId="77777777" w:rsidR="006E50FF" w:rsidRDefault="006E50FF" w:rsidP="006E50FF">
      <w:pPr>
        <w:spacing w:line="360" w:lineRule="auto"/>
      </w:pPr>
    </w:p>
    <w:p w14:paraId="512E6597" w14:textId="77777777" w:rsidR="006E50FF" w:rsidRDefault="006E50FF" w:rsidP="006E50FF">
      <w:pPr>
        <w:spacing w:line="360" w:lineRule="auto"/>
        <w:rPr>
          <w:rFonts w:ascii="Arial" w:hAnsi="Arial" w:cs="Arial"/>
        </w:rPr>
      </w:pPr>
    </w:p>
    <w:p w14:paraId="14503B66" w14:textId="77777777" w:rsidR="006E50FF" w:rsidRDefault="006E50FF" w:rsidP="006E50FF">
      <w:pPr>
        <w:spacing w:line="360" w:lineRule="auto"/>
        <w:rPr>
          <w:rFonts w:ascii="Arial" w:hAnsi="Arial" w:cs="Arial"/>
        </w:rPr>
      </w:pPr>
    </w:p>
    <w:p w14:paraId="144E26BC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06E65DD9" w14:textId="47BBED9D" w:rsidR="00AE3C45" w:rsidRPr="00CE3B58" w:rsidRDefault="00AE3C45" w:rsidP="00A46267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E3B58">
        <w:rPr>
          <w:rFonts w:ascii="Arial" w:hAnsi="Arial" w:cs="Arial"/>
          <w:b/>
          <w:bCs/>
          <w:sz w:val="32"/>
          <w:szCs w:val="32"/>
        </w:rPr>
        <w:t>Contents page</w:t>
      </w:r>
    </w:p>
    <w:p w14:paraId="0F976A4B" w14:textId="3ED572F2" w:rsidR="00AE3C45" w:rsidRDefault="00AE3C45" w:rsidP="00A46267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1DA7947E" w14:textId="26FEC9F3" w:rsidR="00AE3C45" w:rsidRPr="00CE3B58" w:rsidRDefault="00AE3C45" w:rsidP="008C208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CE3B58">
        <w:rPr>
          <w:rFonts w:ascii="Arial" w:hAnsi="Arial" w:cs="Arial"/>
          <w:sz w:val="32"/>
          <w:szCs w:val="32"/>
        </w:rPr>
        <w:t>Introduction</w:t>
      </w:r>
      <w:r w:rsidR="00152B54">
        <w:rPr>
          <w:rFonts w:ascii="Arial" w:hAnsi="Arial" w:cs="Arial"/>
          <w:sz w:val="32"/>
          <w:szCs w:val="32"/>
        </w:rPr>
        <w:t xml:space="preserve"> …………………………………………Page 3</w:t>
      </w:r>
    </w:p>
    <w:p w14:paraId="53143C23" w14:textId="593828B5" w:rsidR="00E12947" w:rsidRPr="00CE3B58" w:rsidRDefault="006C3F61" w:rsidP="008C208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CE3B58">
        <w:rPr>
          <w:rFonts w:ascii="Arial" w:hAnsi="Arial" w:cs="Arial"/>
          <w:sz w:val="32"/>
          <w:szCs w:val="32"/>
        </w:rPr>
        <w:t>Effectiveness of counselling therapy</w:t>
      </w:r>
      <w:r w:rsidR="00AF773F">
        <w:rPr>
          <w:rFonts w:ascii="Arial" w:hAnsi="Arial" w:cs="Arial"/>
          <w:sz w:val="32"/>
          <w:szCs w:val="32"/>
        </w:rPr>
        <w:t xml:space="preserve"> …………… Page 3</w:t>
      </w:r>
    </w:p>
    <w:p w14:paraId="3869C6A6" w14:textId="4C0DCB5E" w:rsidR="00C745C7" w:rsidRPr="00CE3B58" w:rsidRDefault="00C745C7" w:rsidP="008C208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CE3B58">
        <w:rPr>
          <w:rFonts w:ascii="Arial" w:hAnsi="Arial" w:cs="Arial"/>
          <w:sz w:val="32"/>
          <w:szCs w:val="32"/>
        </w:rPr>
        <w:t>How it compares to medication</w:t>
      </w:r>
      <w:r w:rsidR="00AF773F">
        <w:rPr>
          <w:rFonts w:ascii="Arial" w:hAnsi="Arial" w:cs="Arial"/>
          <w:sz w:val="32"/>
          <w:szCs w:val="32"/>
        </w:rPr>
        <w:t>………………</w:t>
      </w:r>
      <w:proofErr w:type="gramStart"/>
      <w:r w:rsidR="008C2083">
        <w:rPr>
          <w:rFonts w:ascii="Arial" w:hAnsi="Arial" w:cs="Arial"/>
          <w:sz w:val="32"/>
          <w:szCs w:val="32"/>
        </w:rPr>
        <w:t>….</w:t>
      </w:r>
      <w:r w:rsidR="002E457F">
        <w:rPr>
          <w:rFonts w:ascii="Arial" w:hAnsi="Arial" w:cs="Arial"/>
          <w:sz w:val="32"/>
          <w:szCs w:val="32"/>
        </w:rPr>
        <w:t>.</w:t>
      </w:r>
      <w:proofErr w:type="gramEnd"/>
      <w:r w:rsidR="00AF773F">
        <w:rPr>
          <w:rFonts w:ascii="Arial" w:hAnsi="Arial" w:cs="Arial"/>
          <w:sz w:val="32"/>
          <w:szCs w:val="32"/>
        </w:rPr>
        <w:t xml:space="preserve"> Page 3</w:t>
      </w:r>
    </w:p>
    <w:p w14:paraId="11E417DD" w14:textId="09C8ECFF" w:rsidR="00C745C7" w:rsidRPr="00CE3B58" w:rsidRDefault="00C745C7" w:rsidP="008C208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CE3B58">
        <w:rPr>
          <w:rFonts w:ascii="Arial" w:hAnsi="Arial" w:cs="Arial"/>
          <w:sz w:val="32"/>
          <w:szCs w:val="32"/>
        </w:rPr>
        <w:t>Cognitive Behavioural Therapy</w:t>
      </w:r>
      <w:r w:rsidR="00AF773F">
        <w:rPr>
          <w:rFonts w:ascii="Arial" w:hAnsi="Arial" w:cs="Arial"/>
          <w:sz w:val="32"/>
          <w:szCs w:val="32"/>
        </w:rPr>
        <w:t xml:space="preserve"> …………………. Page </w:t>
      </w:r>
      <w:r w:rsidR="007D6766">
        <w:rPr>
          <w:rFonts w:ascii="Arial" w:hAnsi="Arial" w:cs="Arial"/>
          <w:sz w:val="32"/>
          <w:szCs w:val="32"/>
        </w:rPr>
        <w:t>4</w:t>
      </w:r>
    </w:p>
    <w:p w14:paraId="0C5CAC15" w14:textId="69ED1A76" w:rsidR="00C745C7" w:rsidRPr="00CE3B58" w:rsidRDefault="00C745C7" w:rsidP="008C208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CE3B58">
        <w:rPr>
          <w:rFonts w:ascii="Arial" w:hAnsi="Arial" w:cs="Arial"/>
          <w:sz w:val="32"/>
          <w:szCs w:val="32"/>
        </w:rPr>
        <w:t xml:space="preserve">Limitations to counselling </w:t>
      </w:r>
      <w:r w:rsidR="00CE3B58" w:rsidRPr="00CE3B58">
        <w:rPr>
          <w:rFonts w:ascii="Arial" w:hAnsi="Arial" w:cs="Arial"/>
          <w:sz w:val="32"/>
          <w:szCs w:val="32"/>
        </w:rPr>
        <w:t>T</w:t>
      </w:r>
      <w:r w:rsidRPr="00CE3B58">
        <w:rPr>
          <w:rFonts w:ascii="Arial" w:hAnsi="Arial" w:cs="Arial"/>
          <w:sz w:val="32"/>
          <w:szCs w:val="32"/>
        </w:rPr>
        <w:t>herapy</w:t>
      </w:r>
      <w:r w:rsidR="007D6766">
        <w:rPr>
          <w:rFonts w:ascii="Arial" w:hAnsi="Arial" w:cs="Arial"/>
          <w:sz w:val="32"/>
          <w:szCs w:val="32"/>
        </w:rPr>
        <w:t xml:space="preserve"> ………………Page </w:t>
      </w:r>
      <w:proofErr w:type="gramStart"/>
      <w:r w:rsidR="007D6766">
        <w:rPr>
          <w:rFonts w:ascii="Arial" w:hAnsi="Arial" w:cs="Arial"/>
          <w:sz w:val="32"/>
          <w:szCs w:val="32"/>
        </w:rPr>
        <w:t>4</w:t>
      </w:r>
      <w:proofErr w:type="gramEnd"/>
    </w:p>
    <w:p w14:paraId="4CFEACD1" w14:textId="72154A5C" w:rsidR="00C745C7" w:rsidRPr="00CE3B58" w:rsidRDefault="00C745C7" w:rsidP="008C208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CE3B58">
        <w:rPr>
          <w:rFonts w:ascii="Arial" w:hAnsi="Arial" w:cs="Arial"/>
          <w:sz w:val="32"/>
          <w:szCs w:val="32"/>
        </w:rPr>
        <w:t>Regulating bodies</w:t>
      </w:r>
      <w:r w:rsidR="007D6766">
        <w:rPr>
          <w:rFonts w:ascii="Arial" w:hAnsi="Arial" w:cs="Arial"/>
          <w:sz w:val="32"/>
          <w:szCs w:val="32"/>
        </w:rPr>
        <w:t xml:space="preserve"> ………………………………… Page 5</w:t>
      </w:r>
    </w:p>
    <w:p w14:paraId="6E7F9F56" w14:textId="445B96E4" w:rsidR="00C745C7" w:rsidRDefault="00F759D6" w:rsidP="008C208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CE3B58">
        <w:rPr>
          <w:rFonts w:ascii="Arial" w:hAnsi="Arial" w:cs="Arial"/>
          <w:sz w:val="32"/>
          <w:szCs w:val="32"/>
        </w:rPr>
        <w:t>C</w:t>
      </w:r>
      <w:r w:rsidR="00C745C7" w:rsidRPr="00CE3B58">
        <w:rPr>
          <w:rFonts w:ascii="Arial" w:hAnsi="Arial" w:cs="Arial"/>
          <w:sz w:val="32"/>
          <w:szCs w:val="32"/>
        </w:rPr>
        <w:t>onclusion</w:t>
      </w:r>
      <w:r w:rsidR="007D6766">
        <w:rPr>
          <w:rFonts w:ascii="Arial" w:hAnsi="Arial" w:cs="Arial"/>
          <w:sz w:val="32"/>
          <w:szCs w:val="32"/>
        </w:rPr>
        <w:t xml:space="preserve"> ………………………………………… Page 5</w:t>
      </w:r>
    </w:p>
    <w:p w14:paraId="472B6874" w14:textId="28F2C170" w:rsidR="00F759D6" w:rsidRPr="00CE3B58" w:rsidRDefault="00F759D6" w:rsidP="008C208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References</w:t>
      </w:r>
      <w:r w:rsidR="008C2083">
        <w:rPr>
          <w:rFonts w:ascii="Arial" w:hAnsi="Arial" w:cs="Arial"/>
          <w:sz w:val="32"/>
          <w:szCs w:val="32"/>
        </w:rPr>
        <w:t xml:space="preserve"> …………………………………………Page 6</w:t>
      </w:r>
    </w:p>
    <w:p w14:paraId="1163C51E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473F9A8C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4A20B4F4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77FE03BB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08C17948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6A257D4B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4F3D3A41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00143CA0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2ADB7712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34922777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45932610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633BEFA1" w14:textId="77777777" w:rsidR="002E457F" w:rsidRDefault="002E457F" w:rsidP="00CE3B58">
      <w:pPr>
        <w:spacing w:line="360" w:lineRule="auto"/>
        <w:rPr>
          <w:rFonts w:ascii="Arial" w:hAnsi="Arial" w:cs="Arial"/>
        </w:rPr>
      </w:pPr>
    </w:p>
    <w:p w14:paraId="6AD17722" w14:textId="7D8CC057" w:rsidR="007E37E9" w:rsidRPr="00A46267" w:rsidRDefault="007E37E9" w:rsidP="000B2739">
      <w:pPr>
        <w:spacing w:line="360" w:lineRule="auto"/>
        <w:jc w:val="both"/>
        <w:rPr>
          <w:rFonts w:ascii="Arial" w:hAnsi="Arial" w:cs="Arial"/>
          <w:b/>
          <w:bCs/>
        </w:rPr>
      </w:pPr>
      <w:r w:rsidRPr="00A46267">
        <w:rPr>
          <w:rFonts w:ascii="Arial" w:hAnsi="Arial" w:cs="Arial"/>
          <w:b/>
          <w:bCs/>
        </w:rPr>
        <w:lastRenderedPageBreak/>
        <w:t>Introduction</w:t>
      </w:r>
    </w:p>
    <w:p w14:paraId="1D67894B" w14:textId="760A7B64" w:rsidR="00F54766" w:rsidRPr="00DA4A37" w:rsidRDefault="0062126E" w:rsidP="000B2739">
      <w:pPr>
        <w:spacing w:line="360" w:lineRule="auto"/>
        <w:jc w:val="both"/>
        <w:rPr>
          <w:rFonts w:ascii="Arial" w:hAnsi="Arial" w:cs="Arial"/>
        </w:rPr>
      </w:pPr>
      <w:r w:rsidRPr="0062126E">
        <w:rPr>
          <w:rFonts w:ascii="Arial" w:hAnsi="Arial" w:cs="Arial"/>
        </w:rPr>
        <w:t xml:space="preserve">The efficacy of counselling therapy will be examined in this literature review. Counselling is </w:t>
      </w:r>
      <w:proofErr w:type="gramStart"/>
      <w:r w:rsidRPr="0062126E">
        <w:rPr>
          <w:rFonts w:ascii="Arial" w:hAnsi="Arial" w:cs="Arial"/>
        </w:rPr>
        <w:t>a</w:t>
      </w:r>
      <w:proofErr w:type="gramEnd"/>
      <w:r w:rsidRPr="0062126E">
        <w:rPr>
          <w:rFonts w:ascii="Arial" w:hAnsi="Arial" w:cs="Arial"/>
        </w:rPr>
        <w:t xml:space="preserve"> umbrella term that refers to a variety of treatments that can assist with a variety of medical issues. We looked at one treatment that is commonly used in the health care industry to treat a variety of disorders, as well as how it relates to medication and whether it is cost eff</w:t>
      </w:r>
      <w:r w:rsidR="00D80219">
        <w:rPr>
          <w:rFonts w:ascii="Arial" w:hAnsi="Arial" w:cs="Arial"/>
        </w:rPr>
        <w:t>ective.</w:t>
      </w:r>
    </w:p>
    <w:p w14:paraId="5C043546" w14:textId="3DAD25C7" w:rsidR="0094665D" w:rsidRDefault="0094665D" w:rsidP="000B2739">
      <w:pPr>
        <w:spacing w:line="360" w:lineRule="auto"/>
        <w:jc w:val="both"/>
        <w:rPr>
          <w:rFonts w:ascii="Arial" w:hAnsi="Arial" w:cs="Arial"/>
          <w:b/>
          <w:bCs/>
        </w:rPr>
      </w:pPr>
      <w:r w:rsidRPr="00DA4A37">
        <w:rPr>
          <w:rFonts w:ascii="Arial" w:hAnsi="Arial" w:cs="Arial"/>
          <w:b/>
          <w:bCs/>
        </w:rPr>
        <w:t>Effectiveness of counselling</w:t>
      </w:r>
    </w:p>
    <w:p w14:paraId="62C6D6E9" w14:textId="06E95A02" w:rsidR="007E37E9" w:rsidRPr="00DA4A37" w:rsidRDefault="00B8571C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Evidence </w:t>
      </w:r>
      <w:r w:rsidR="00024275" w:rsidRPr="00DA4A37">
        <w:rPr>
          <w:rFonts w:ascii="Arial" w:hAnsi="Arial" w:cs="Arial"/>
        </w:rPr>
        <w:t xml:space="preserve">and research </w:t>
      </w:r>
      <w:r w:rsidR="00BA7F41" w:rsidRPr="00DA4A37">
        <w:rPr>
          <w:rFonts w:ascii="Arial" w:hAnsi="Arial" w:cs="Arial"/>
        </w:rPr>
        <w:t>suggest</w:t>
      </w:r>
      <w:r w:rsidR="00024275" w:rsidRPr="00DA4A37">
        <w:rPr>
          <w:rFonts w:ascii="Arial" w:hAnsi="Arial" w:cs="Arial"/>
        </w:rPr>
        <w:t xml:space="preserve"> counse</w:t>
      </w:r>
      <w:r w:rsidR="00694396" w:rsidRPr="00DA4A37">
        <w:rPr>
          <w:rFonts w:ascii="Arial" w:hAnsi="Arial" w:cs="Arial"/>
        </w:rPr>
        <w:t>l</w:t>
      </w:r>
      <w:r w:rsidR="00024275" w:rsidRPr="00DA4A37">
        <w:rPr>
          <w:rFonts w:ascii="Arial" w:hAnsi="Arial" w:cs="Arial"/>
        </w:rPr>
        <w:t>ling</w:t>
      </w:r>
      <w:r w:rsidRPr="00DA4A37">
        <w:rPr>
          <w:rFonts w:ascii="Arial" w:hAnsi="Arial" w:cs="Arial"/>
        </w:rPr>
        <w:t xml:space="preserve"> and psych</w:t>
      </w:r>
      <w:r w:rsidR="009D0891" w:rsidRPr="00DA4A37">
        <w:rPr>
          <w:rFonts w:ascii="Arial" w:hAnsi="Arial" w:cs="Arial"/>
        </w:rPr>
        <w:t>o</w:t>
      </w:r>
      <w:r w:rsidRPr="00DA4A37">
        <w:rPr>
          <w:rFonts w:ascii="Arial" w:hAnsi="Arial" w:cs="Arial"/>
        </w:rPr>
        <w:t>therapy</w:t>
      </w:r>
      <w:r w:rsidR="00024275" w:rsidRPr="00DA4A37">
        <w:rPr>
          <w:rFonts w:ascii="Arial" w:hAnsi="Arial" w:cs="Arial"/>
        </w:rPr>
        <w:t xml:space="preserve"> is very</w:t>
      </w:r>
      <w:r w:rsidR="007E37E9" w:rsidRPr="00DA4A37">
        <w:rPr>
          <w:rFonts w:ascii="Arial" w:hAnsi="Arial" w:cs="Arial"/>
        </w:rPr>
        <w:t xml:space="preserve"> </w:t>
      </w:r>
      <w:r w:rsidR="00694396" w:rsidRPr="00DA4A37">
        <w:rPr>
          <w:rFonts w:ascii="Arial" w:hAnsi="Arial" w:cs="Arial"/>
        </w:rPr>
        <w:t>effective</w:t>
      </w:r>
      <w:r w:rsidR="005D0613" w:rsidRPr="00DA4A37">
        <w:rPr>
          <w:rFonts w:ascii="Arial" w:hAnsi="Arial" w:cs="Arial"/>
        </w:rPr>
        <w:t xml:space="preserve"> for treatment </w:t>
      </w:r>
      <w:r w:rsidR="00181634" w:rsidRPr="00DA4A37">
        <w:rPr>
          <w:rFonts w:ascii="Arial" w:hAnsi="Arial" w:cs="Arial"/>
        </w:rPr>
        <w:t xml:space="preserve">for varied psychological distress, both short term and </w:t>
      </w:r>
      <w:r w:rsidR="00E01AF5" w:rsidRPr="00DA4A37">
        <w:rPr>
          <w:rFonts w:ascii="Arial" w:hAnsi="Arial" w:cs="Arial"/>
        </w:rPr>
        <w:t xml:space="preserve">long-term. </w:t>
      </w:r>
      <w:r w:rsidR="00594ADD" w:rsidRPr="00DA4A37">
        <w:rPr>
          <w:rFonts w:ascii="Arial" w:hAnsi="Arial" w:cs="Arial"/>
        </w:rPr>
        <w:t>Research also indicates that patients with depression benefit from antidepressant treatment paired with counselling therapy,</w:t>
      </w:r>
      <w:r w:rsidR="000158EF">
        <w:rPr>
          <w:rFonts w:ascii="Arial" w:hAnsi="Arial" w:cs="Arial"/>
        </w:rPr>
        <w:t xml:space="preserve"> </w:t>
      </w:r>
      <w:r w:rsidR="00594ADD" w:rsidRPr="00DA4A37">
        <w:rPr>
          <w:rFonts w:ascii="Arial" w:hAnsi="Arial" w:cs="Arial"/>
        </w:rPr>
        <w:t>counselling combined with medication can be more successful than therapy or medication alone in treating patients</w:t>
      </w:r>
      <w:r w:rsidR="00F57212" w:rsidRPr="00DA4A37">
        <w:rPr>
          <w:rFonts w:ascii="Arial" w:hAnsi="Arial" w:cs="Arial"/>
        </w:rPr>
        <w:t xml:space="preserve"> (Mulhauser, 2014)</w:t>
      </w:r>
      <w:r w:rsidR="00004A92" w:rsidRPr="00DA4A37">
        <w:rPr>
          <w:rFonts w:ascii="Arial" w:hAnsi="Arial" w:cs="Arial"/>
        </w:rPr>
        <w:t>.</w:t>
      </w:r>
    </w:p>
    <w:p w14:paraId="5A51B114" w14:textId="2AE9270F" w:rsidR="009C3005" w:rsidRPr="00DA4A37" w:rsidRDefault="00B264C4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A review by </w:t>
      </w:r>
      <w:r w:rsidR="00D75EB0" w:rsidRPr="00DA4A37">
        <w:rPr>
          <w:rFonts w:ascii="Arial" w:hAnsi="Arial" w:cs="Arial"/>
        </w:rPr>
        <w:t>C</w:t>
      </w:r>
      <w:r w:rsidR="00277864" w:rsidRPr="00DA4A37">
        <w:rPr>
          <w:rFonts w:ascii="Arial" w:hAnsi="Arial" w:cs="Arial"/>
        </w:rPr>
        <w:t>ounselling</w:t>
      </w:r>
      <w:r w:rsidR="003277D5" w:rsidRPr="00DA4A37">
        <w:rPr>
          <w:rFonts w:ascii="Arial" w:hAnsi="Arial" w:cs="Arial"/>
        </w:rPr>
        <w:t xml:space="preserve"> and</w:t>
      </w:r>
      <w:r w:rsidR="00277864" w:rsidRPr="00DA4A37">
        <w:rPr>
          <w:rFonts w:ascii="Arial" w:hAnsi="Arial" w:cs="Arial"/>
        </w:rPr>
        <w:t xml:space="preserve"> </w:t>
      </w:r>
      <w:r w:rsidR="00D75EB0" w:rsidRPr="00DA4A37">
        <w:rPr>
          <w:rFonts w:ascii="Arial" w:hAnsi="Arial" w:cs="Arial"/>
        </w:rPr>
        <w:t>P</w:t>
      </w:r>
      <w:r w:rsidR="00277864" w:rsidRPr="00DA4A37">
        <w:rPr>
          <w:rFonts w:ascii="Arial" w:hAnsi="Arial" w:cs="Arial"/>
        </w:rPr>
        <w:t>sychotherapy</w:t>
      </w:r>
      <w:r w:rsidR="003277D5" w:rsidRPr="00DA4A37">
        <w:rPr>
          <w:rFonts w:ascii="Arial" w:hAnsi="Arial" w:cs="Arial"/>
        </w:rPr>
        <w:t xml:space="preserve"> in Scotland</w:t>
      </w:r>
      <w:r w:rsidR="00AD19FB" w:rsidRPr="00DA4A37">
        <w:rPr>
          <w:rFonts w:ascii="Arial" w:hAnsi="Arial" w:cs="Arial"/>
        </w:rPr>
        <w:t xml:space="preserve"> </w:t>
      </w:r>
      <w:r w:rsidR="00F902B3" w:rsidRPr="00DA4A37">
        <w:rPr>
          <w:rFonts w:ascii="Arial" w:hAnsi="Arial" w:cs="Arial"/>
        </w:rPr>
        <w:t>analysed</w:t>
      </w:r>
      <w:r w:rsidR="00E04EE7" w:rsidRPr="00DA4A37">
        <w:rPr>
          <w:rFonts w:ascii="Arial" w:hAnsi="Arial" w:cs="Arial"/>
        </w:rPr>
        <w:t xml:space="preserve"> </w:t>
      </w:r>
      <w:r w:rsidR="00D75EB0" w:rsidRPr="00DA4A37">
        <w:rPr>
          <w:rFonts w:ascii="Arial" w:hAnsi="Arial" w:cs="Arial"/>
        </w:rPr>
        <w:t>controlled</w:t>
      </w:r>
      <w:r w:rsidR="001275F5" w:rsidRPr="00DA4A37">
        <w:rPr>
          <w:rFonts w:ascii="Arial" w:hAnsi="Arial" w:cs="Arial"/>
        </w:rPr>
        <w:t xml:space="preserve"> trials conducted in Health care settings</w:t>
      </w:r>
      <w:r w:rsidR="00F902B3" w:rsidRPr="00DA4A37">
        <w:rPr>
          <w:rFonts w:ascii="Arial" w:hAnsi="Arial" w:cs="Arial"/>
        </w:rPr>
        <w:t>,</w:t>
      </w:r>
      <w:r w:rsidR="001275F5" w:rsidRPr="00DA4A37">
        <w:rPr>
          <w:rFonts w:ascii="Arial" w:hAnsi="Arial" w:cs="Arial"/>
        </w:rPr>
        <w:t xml:space="preserve"> </w:t>
      </w:r>
      <w:r w:rsidR="0000688F" w:rsidRPr="00DA4A37">
        <w:rPr>
          <w:rFonts w:ascii="Arial" w:hAnsi="Arial" w:cs="Arial"/>
        </w:rPr>
        <w:t>have proven to signify the effectiveness of counselling intervention</w:t>
      </w:r>
      <w:r w:rsidR="00D75EB0" w:rsidRPr="00DA4A37">
        <w:rPr>
          <w:rFonts w:ascii="Arial" w:hAnsi="Arial" w:cs="Arial"/>
        </w:rPr>
        <w:t xml:space="preserve"> clinically and economically.</w:t>
      </w:r>
      <w:r w:rsidR="00F37F87" w:rsidRPr="00DA4A37">
        <w:rPr>
          <w:rFonts w:ascii="Arial" w:hAnsi="Arial" w:cs="Arial"/>
        </w:rPr>
        <w:t xml:space="preserve"> </w:t>
      </w:r>
      <w:r w:rsidR="00F902B3" w:rsidRPr="00DA4A37">
        <w:rPr>
          <w:rFonts w:ascii="Arial" w:hAnsi="Arial" w:cs="Arial"/>
        </w:rPr>
        <w:t>Moreover,</w:t>
      </w:r>
      <w:r w:rsidR="00F37F87" w:rsidRPr="00DA4A37">
        <w:rPr>
          <w:rFonts w:ascii="Arial" w:hAnsi="Arial" w:cs="Arial"/>
        </w:rPr>
        <w:t xml:space="preserve"> </w:t>
      </w:r>
      <w:r w:rsidR="00643115" w:rsidRPr="00DA4A37">
        <w:rPr>
          <w:rFonts w:ascii="Arial" w:hAnsi="Arial" w:cs="Arial"/>
        </w:rPr>
        <w:t xml:space="preserve">there is solid evidence </w:t>
      </w:r>
      <w:r w:rsidR="001A1456" w:rsidRPr="00DA4A37">
        <w:rPr>
          <w:rFonts w:ascii="Arial" w:hAnsi="Arial" w:cs="Arial"/>
        </w:rPr>
        <w:t xml:space="preserve">implying that counselling therapies </w:t>
      </w:r>
      <w:r w:rsidR="002A471A" w:rsidRPr="00DA4A37">
        <w:rPr>
          <w:rFonts w:ascii="Arial" w:hAnsi="Arial" w:cs="Arial"/>
        </w:rPr>
        <w:t>are</w:t>
      </w:r>
      <w:r w:rsidR="001A1456" w:rsidRPr="00DA4A37">
        <w:rPr>
          <w:rFonts w:ascii="Arial" w:hAnsi="Arial" w:cs="Arial"/>
        </w:rPr>
        <w:t xml:space="preserve"> an </w:t>
      </w:r>
      <w:r w:rsidR="00BF5257" w:rsidRPr="00DA4A37">
        <w:rPr>
          <w:rFonts w:ascii="Arial" w:hAnsi="Arial" w:cs="Arial"/>
        </w:rPr>
        <w:t>impor</w:t>
      </w:r>
      <w:r w:rsidR="002A471A" w:rsidRPr="00DA4A37">
        <w:rPr>
          <w:rFonts w:ascii="Arial" w:hAnsi="Arial" w:cs="Arial"/>
        </w:rPr>
        <w:t xml:space="preserve">tant preventative measure </w:t>
      </w:r>
      <w:r w:rsidR="00073A1C" w:rsidRPr="00DA4A37">
        <w:rPr>
          <w:rFonts w:ascii="Arial" w:hAnsi="Arial" w:cs="Arial"/>
        </w:rPr>
        <w:t>in relation to mental illness</w:t>
      </w:r>
      <w:r w:rsidR="00A9300F" w:rsidRPr="00DA4A37">
        <w:rPr>
          <w:rFonts w:ascii="Arial" w:hAnsi="Arial" w:cs="Arial"/>
        </w:rPr>
        <w:t>.</w:t>
      </w:r>
      <w:r w:rsidR="006B271B" w:rsidRPr="00DA4A37">
        <w:rPr>
          <w:rFonts w:ascii="Arial" w:hAnsi="Arial" w:cs="Arial"/>
        </w:rPr>
        <w:t xml:space="preserve"> Counselling</w:t>
      </w:r>
      <w:r w:rsidR="00A9300F" w:rsidRPr="00DA4A37">
        <w:rPr>
          <w:rFonts w:ascii="Arial" w:hAnsi="Arial" w:cs="Arial"/>
        </w:rPr>
        <w:t xml:space="preserve"> has the potential to decrease the need for medical care by preventing small issues from becoming major ones and by aiding individuals in maintaining a healthy level of mental health</w:t>
      </w:r>
      <w:r w:rsidR="006B271B" w:rsidRPr="00DA4A37">
        <w:rPr>
          <w:rFonts w:ascii="Arial" w:hAnsi="Arial" w:cs="Arial"/>
        </w:rPr>
        <w:t xml:space="preserve"> </w:t>
      </w:r>
      <w:r w:rsidR="00B73BAF" w:rsidRPr="00DA4A37">
        <w:rPr>
          <w:rFonts w:ascii="Arial" w:hAnsi="Arial" w:cs="Arial"/>
        </w:rPr>
        <w:t>(Bondi, 200</w:t>
      </w:r>
      <w:r w:rsidR="00910881" w:rsidRPr="00DA4A37">
        <w:rPr>
          <w:rFonts w:ascii="Arial" w:hAnsi="Arial" w:cs="Arial"/>
        </w:rPr>
        <w:t>6).</w:t>
      </w:r>
    </w:p>
    <w:p w14:paraId="3FC7B868" w14:textId="77777777" w:rsidR="00BD655F" w:rsidRDefault="006C425A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Lastly </w:t>
      </w:r>
      <w:r w:rsidR="00BC747B" w:rsidRPr="00DA4A37">
        <w:rPr>
          <w:rFonts w:ascii="Arial" w:hAnsi="Arial" w:cs="Arial"/>
        </w:rPr>
        <w:t xml:space="preserve">a clinical trial by </w:t>
      </w:r>
      <w:r w:rsidR="00E80710" w:rsidRPr="00DA4A37">
        <w:rPr>
          <w:rFonts w:ascii="Arial" w:hAnsi="Arial" w:cs="Arial"/>
        </w:rPr>
        <w:t>N</w:t>
      </w:r>
      <w:r w:rsidR="00CB27C5" w:rsidRPr="00DA4A37">
        <w:rPr>
          <w:rFonts w:ascii="Arial" w:hAnsi="Arial" w:cs="Arial"/>
        </w:rPr>
        <w:t>ational library of medicine</w:t>
      </w:r>
      <w:r w:rsidR="00E80710" w:rsidRPr="00DA4A37">
        <w:rPr>
          <w:rFonts w:ascii="Arial" w:hAnsi="Arial" w:cs="Arial"/>
        </w:rPr>
        <w:t xml:space="preserve"> </w:t>
      </w:r>
      <w:r w:rsidR="00C46D18" w:rsidRPr="00DA4A37">
        <w:rPr>
          <w:rFonts w:ascii="Arial" w:hAnsi="Arial" w:cs="Arial"/>
        </w:rPr>
        <w:t xml:space="preserve">examined </w:t>
      </w:r>
      <w:r w:rsidR="008818A4" w:rsidRPr="00DA4A37">
        <w:rPr>
          <w:rFonts w:ascii="Arial" w:hAnsi="Arial" w:cs="Arial"/>
        </w:rPr>
        <w:t>how effective multimodal the</w:t>
      </w:r>
      <w:r w:rsidR="003A20E7" w:rsidRPr="00DA4A37">
        <w:rPr>
          <w:rFonts w:ascii="Arial" w:hAnsi="Arial" w:cs="Arial"/>
        </w:rPr>
        <w:t>rapy was on patients this was found to be</w:t>
      </w:r>
      <w:r w:rsidR="004B50C0" w:rsidRPr="00DA4A37">
        <w:rPr>
          <w:rFonts w:ascii="Arial" w:hAnsi="Arial" w:cs="Arial"/>
        </w:rPr>
        <w:t xml:space="preserve"> extremely effective with regards to </w:t>
      </w:r>
      <w:r w:rsidR="004D18AB" w:rsidRPr="00DA4A37">
        <w:rPr>
          <w:rFonts w:ascii="Arial" w:hAnsi="Arial" w:cs="Arial"/>
        </w:rPr>
        <w:t>patients’</w:t>
      </w:r>
      <w:r w:rsidR="004B50C0" w:rsidRPr="00DA4A37">
        <w:rPr>
          <w:rFonts w:ascii="Arial" w:hAnsi="Arial" w:cs="Arial"/>
        </w:rPr>
        <w:t xml:space="preserve"> </w:t>
      </w:r>
      <w:r w:rsidR="00F76E68" w:rsidRPr="00DA4A37">
        <w:rPr>
          <w:rFonts w:ascii="Arial" w:hAnsi="Arial" w:cs="Arial"/>
        </w:rPr>
        <w:t xml:space="preserve">improvement in their pain, depression, </w:t>
      </w:r>
      <w:r w:rsidR="004D18AB" w:rsidRPr="00DA4A37">
        <w:rPr>
          <w:rFonts w:ascii="Arial" w:hAnsi="Arial" w:cs="Arial"/>
        </w:rPr>
        <w:t>anxiety,</w:t>
      </w:r>
      <w:r w:rsidR="00F76E68" w:rsidRPr="00DA4A37">
        <w:rPr>
          <w:rFonts w:ascii="Arial" w:hAnsi="Arial" w:cs="Arial"/>
        </w:rPr>
        <w:t xml:space="preserve"> and general wellbeing</w:t>
      </w:r>
      <w:r w:rsidR="00B35E12" w:rsidRPr="00DA4A37">
        <w:rPr>
          <w:rFonts w:ascii="Arial" w:hAnsi="Arial" w:cs="Arial"/>
        </w:rPr>
        <w:t xml:space="preserve"> (</w:t>
      </w:r>
      <w:proofErr w:type="spellStart"/>
      <w:r w:rsidR="00B35E12" w:rsidRPr="00DA4A37">
        <w:rPr>
          <w:rFonts w:ascii="Arial" w:hAnsi="Arial" w:cs="Arial"/>
        </w:rPr>
        <w:t>Borys</w:t>
      </w:r>
      <w:proofErr w:type="spellEnd"/>
      <w:r w:rsidR="00B35E12" w:rsidRPr="00DA4A37">
        <w:rPr>
          <w:rFonts w:ascii="Arial" w:hAnsi="Arial" w:cs="Arial"/>
        </w:rPr>
        <w:t xml:space="preserve"> </w:t>
      </w:r>
      <w:r w:rsidR="00B35E12" w:rsidRPr="00DA4A37">
        <w:rPr>
          <w:rFonts w:ascii="Arial" w:hAnsi="Arial" w:cs="Arial"/>
          <w:i/>
          <w:iCs/>
        </w:rPr>
        <w:t>et</w:t>
      </w:r>
      <w:r w:rsidR="0084331C" w:rsidRPr="00DA4A37">
        <w:rPr>
          <w:rFonts w:ascii="Arial" w:hAnsi="Arial" w:cs="Arial"/>
          <w:i/>
          <w:iCs/>
        </w:rPr>
        <w:t xml:space="preserve"> </w:t>
      </w:r>
      <w:r w:rsidR="00B35E12" w:rsidRPr="00DA4A37">
        <w:rPr>
          <w:rFonts w:ascii="Arial" w:hAnsi="Arial" w:cs="Arial"/>
          <w:i/>
          <w:iCs/>
        </w:rPr>
        <w:t>a</w:t>
      </w:r>
      <w:r w:rsidR="00B35E12" w:rsidRPr="00DA4A37">
        <w:rPr>
          <w:rFonts w:ascii="Arial" w:hAnsi="Arial" w:cs="Arial"/>
        </w:rPr>
        <w:t>l 2015)</w:t>
      </w:r>
      <w:r w:rsidR="00F76E68" w:rsidRPr="00DA4A37">
        <w:rPr>
          <w:rFonts w:ascii="Arial" w:hAnsi="Arial" w:cs="Arial"/>
        </w:rPr>
        <w:t>.</w:t>
      </w:r>
    </w:p>
    <w:p w14:paraId="0884496C" w14:textId="49ED1846" w:rsidR="000C417A" w:rsidRPr="00DA4A37" w:rsidRDefault="00B6755B" w:rsidP="000B2739">
      <w:pPr>
        <w:spacing w:line="360" w:lineRule="auto"/>
        <w:jc w:val="both"/>
        <w:rPr>
          <w:rFonts w:ascii="Arial" w:hAnsi="Arial" w:cs="Arial"/>
          <w:b/>
          <w:bCs/>
        </w:rPr>
      </w:pPr>
      <w:r w:rsidRPr="00DA4A37">
        <w:rPr>
          <w:rFonts w:ascii="Arial" w:hAnsi="Arial" w:cs="Arial"/>
          <w:b/>
          <w:bCs/>
        </w:rPr>
        <w:t>How it compares to medicine</w:t>
      </w:r>
    </w:p>
    <w:p w14:paraId="41F1D1F3" w14:textId="6A78211C" w:rsidR="00132DC9" w:rsidRPr="00DA4A37" w:rsidRDefault="000F0DF4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When it comes to treating psychiatric patients, Health care providers must consider how a patient reacts to medication and </w:t>
      </w:r>
      <w:r w:rsidR="005C3CD8" w:rsidRPr="00DA4A37">
        <w:rPr>
          <w:rFonts w:ascii="Arial" w:hAnsi="Arial" w:cs="Arial"/>
        </w:rPr>
        <w:t>treatment and</w:t>
      </w:r>
      <w:r w:rsidRPr="00DA4A37">
        <w:rPr>
          <w:rFonts w:ascii="Arial" w:hAnsi="Arial" w:cs="Arial"/>
        </w:rPr>
        <w:t xml:space="preserve"> handle them accordingly. Psychotherapy has been shown to be beneficial for people who do not respond well to medication in studies.</w:t>
      </w:r>
      <w:r w:rsidR="00A2319D" w:rsidRPr="00DA4A37">
        <w:rPr>
          <w:rFonts w:ascii="Arial" w:hAnsi="Arial" w:cs="Arial"/>
        </w:rPr>
        <w:t xml:space="preserve"> </w:t>
      </w:r>
      <w:r w:rsidR="000902A3" w:rsidRPr="00DA4A37">
        <w:rPr>
          <w:rFonts w:ascii="Arial" w:hAnsi="Arial" w:cs="Arial"/>
        </w:rPr>
        <w:t xml:space="preserve">Therapies and medication </w:t>
      </w:r>
      <w:r w:rsidR="0096057C" w:rsidRPr="00DA4A37">
        <w:rPr>
          <w:rFonts w:ascii="Arial" w:hAnsi="Arial" w:cs="Arial"/>
        </w:rPr>
        <w:t xml:space="preserve">have been used in </w:t>
      </w:r>
      <w:r w:rsidR="00BC29E8" w:rsidRPr="00DA4A37">
        <w:rPr>
          <w:rFonts w:ascii="Arial" w:hAnsi="Arial" w:cs="Arial"/>
        </w:rPr>
        <w:t>treatment plan</w:t>
      </w:r>
      <w:r w:rsidR="0096057C" w:rsidRPr="00DA4A37">
        <w:rPr>
          <w:rFonts w:ascii="Arial" w:hAnsi="Arial" w:cs="Arial"/>
        </w:rPr>
        <w:t>s and have seen</w:t>
      </w:r>
      <w:r w:rsidR="00B71F70" w:rsidRPr="00DA4A37">
        <w:rPr>
          <w:rFonts w:ascii="Arial" w:hAnsi="Arial" w:cs="Arial"/>
        </w:rPr>
        <w:t xml:space="preserve"> </w:t>
      </w:r>
      <w:r w:rsidR="00AA6B49" w:rsidRPr="00DA4A37">
        <w:rPr>
          <w:rFonts w:ascii="Arial" w:hAnsi="Arial" w:cs="Arial"/>
        </w:rPr>
        <w:t>positive results</w:t>
      </w:r>
      <w:r w:rsidR="00A43578" w:rsidRPr="00DA4A37">
        <w:rPr>
          <w:rFonts w:ascii="Arial" w:hAnsi="Arial" w:cs="Arial"/>
        </w:rPr>
        <w:t xml:space="preserve">. </w:t>
      </w:r>
      <w:r w:rsidR="0008532B" w:rsidRPr="00DA4A37">
        <w:rPr>
          <w:rFonts w:ascii="Arial" w:hAnsi="Arial" w:cs="Arial"/>
        </w:rPr>
        <w:t xml:space="preserve">Every patient </w:t>
      </w:r>
      <w:r w:rsidR="00A95F1D" w:rsidRPr="00DA4A37">
        <w:rPr>
          <w:rFonts w:ascii="Arial" w:hAnsi="Arial" w:cs="Arial"/>
        </w:rPr>
        <w:t xml:space="preserve">requires a personal treatment plan according to their problems some patients can recover by using counselling therapies whereas others may require medication </w:t>
      </w:r>
      <w:r w:rsidR="00D56848">
        <w:rPr>
          <w:rFonts w:ascii="Arial" w:hAnsi="Arial" w:cs="Arial"/>
        </w:rPr>
        <w:t xml:space="preserve">alongside </w:t>
      </w:r>
      <w:r w:rsidR="00F426E3">
        <w:rPr>
          <w:rFonts w:ascii="Arial" w:hAnsi="Arial" w:cs="Arial"/>
        </w:rPr>
        <w:t>therapy</w:t>
      </w:r>
      <w:r w:rsidR="00221327" w:rsidRPr="00DA4A37">
        <w:rPr>
          <w:rFonts w:ascii="Arial" w:hAnsi="Arial" w:cs="Arial"/>
        </w:rPr>
        <w:t xml:space="preserve"> </w:t>
      </w:r>
      <w:r w:rsidR="00132DC9" w:rsidRPr="00DA4A37">
        <w:rPr>
          <w:rFonts w:ascii="Arial" w:hAnsi="Arial" w:cs="Arial"/>
        </w:rPr>
        <w:t>(Society</w:t>
      </w:r>
      <w:r w:rsidR="00221327" w:rsidRPr="00DA4A37">
        <w:rPr>
          <w:rFonts w:ascii="Arial" w:hAnsi="Arial" w:cs="Arial"/>
        </w:rPr>
        <w:t xml:space="preserve"> of clinical psychology, 2017)</w:t>
      </w:r>
      <w:r w:rsidR="00F426E3">
        <w:rPr>
          <w:rFonts w:ascii="Arial" w:hAnsi="Arial" w:cs="Arial"/>
        </w:rPr>
        <w:t>.</w:t>
      </w:r>
    </w:p>
    <w:p w14:paraId="782A648D" w14:textId="77777777" w:rsidR="00DA4A37" w:rsidRDefault="00DA4A37" w:rsidP="000B273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7AB322C" w14:textId="77777777" w:rsidR="00DA4A37" w:rsidRDefault="00DA4A37" w:rsidP="000B273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9647971" w14:textId="77777777" w:rsidR="00A40BAC" w:rsidRDefault="00A40BAC" w:rsidP="000B273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2294FEA" w14:textId="6E792A9B" w:rsidR="00422836" w:rsidRPr="00DA4A37" w:rsidRDefault="00422836" w:rsidP="000B2739">
      <w:pPr>
        <w:spacing w:line="360" w:lineRule="auto"/>
        <w:jc w:val="both"/>
        <w:rPr>
          <w:rFonts w:ascii="Arial" w:hAnsi="Arial" w:cs="Arial"/>
          <w:b/>
          <w:bCs/>
        </w:rPr>
      </w:pPr>
      <w:r w:rsidRPr="00DA4A37">
        <w:rPr>
          <w:rFonts w:ascii="Arial" w:hAnsi="Arial" w:cs="Arial"/>
          <w:b/>
          <w:bCs/>
        </w:rPr>
        <w:lastRenderedPageBreak/>
        <w:t>Cogn</w:t>
      </w:r>
      <w:r w:rsidR="00794893" w:rsidRPr="00DA4A37">
        <w:rPr>
          <w:rFonts w:ascii="Arial" w:hAnsi="Arial" w:cs="Arial"/>
          <w:b/>
          <w:bCs/>
        </w:rPr>
        <w:t>i</w:t>
      </w:r>
      <w:r w:rsidRPr="00DA4A37">
        <w:rPr>
          <w:rFonts w:ascii="Arial" w:hAnsi="Arial" w:cs="Arial"/>
          <w:b/>
          <w:bCs/>
        </w:rPr>
        <w:t>tive be</w:t>
      </w:r>
      <w:r w:rsidR="00794893" w:rsidRPr="00DA4A37">
        <w:rPr>
          <w:rFonts w:ascii="Arial" w:hAnsi="Arial" w:cs="Arial"/>
          <w:b/>
          <w:bCs/>
        </w:rPr>
        <w:t>h</w:t>
      </w:r>
      <w:r w:rsidRPr="00DA4A37">
        <w:rPr>
          <w:rFonts w:ascii="Arial" w:hAnsi="Arial" w:cs="Arial"/>
          <w:b/>
          <w:bCs/>
        </w:rPr>
        <w:t>aviou</w:t>
      </w:r>
      <w:r w:rsidR="00794893" w:rsidRPr="00DA4A37">
        <w:rPr>
          <w:rFonts w:ascii="Arial" w:hAnsi="Arial" w:cs="Arial"/>
          <w:b/>
          <w:bCs/>
        </w:rPr>
        <w:t>r</w:t>
      </w:r>
      <w:r w:rsidRPr="00DA4A37">
        <w:rPr>
          <w:rFonts w:ascii="Arial" w:hAnsi="Arial" w:cs="Arial"/>
          <w:b/>
          <w:bCs/>
        </w:rPr>
        <w:t xml:space="preserve"> therapy </w:t>
      </w:r>
      <w:r w:rsidR="00B003F2" w:rsidRPr="00DA4A37">
        <w:rPr>
          <w:rFonts w:ascii="Arial" w:hAnsi="Arial" w:cs="Arial"/>
          <w:b/>
          <w:bCs/>
        </w:rPr>
        <w:t>(CBT)</w:t>
      </w:r>
    </w:p>
    <w:p w14:paraId="3B4E9BE5" w14:textId="7F271E21" w:rsidR="005637C3" w:rsidRPr="00DA4A37" w:rsidRDefault="00B003F2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CBT is a popular form of counselling therapy used throughout </w:t>
      </w:r>
      <w:r w:rsidR="00D70D9A" w:rsidRPr="00DA4A37">
        <w:rPr>
          <w:rFonts w:ascii="Arial" w:hAnsi="Arial" w:cs="Arial"/>
        </w:rPr>
        <w:t xml:space="preserve">the world for treatment of many </w:t>
      </w:r>
      <w:r w:rsidR="009C2DB2" w:rsidRPr="00DA4A37">
        <w:rPr>
          <w:rFonts w:ascii="Arial" w:hAnsi="Arial" w:cs="Arial"/>
        </w:rPr>
        <w:t>psychiatric</w:t>
      </w:r>
      <w:r w:rsidR="00D70D9A" w:rsidRPr="00DA4A37">
        <w:rPr>
          <w:rFonts w:ascii="Arial" w:hAnsi="Arial" w:cs="Arial"/>
        </w:rPr>
        <w:t xml:space="preserve"> conditions</w:t>
      </w:r>
      <w:r w:rsidR="00764EF7" w:rsidRPr="00DA4A37">
        <w:rPr>
          <w:rFonts w:ascii="Arial" w:hAnsi="Arial" w:cs="Arial"/>
        </w:rPr>
        <w:t xml:space="preserve"> such as substance use, </w:t>
      </w:r>
      <w:r w:rsidR="00B93542" w:rsidRPr="00DA4A37">
        <w:rPr>
          <w:rFonts w:ascii="Arial" w:hAnsi="Arial" w:cs="Arial"/>
        </w:rPr>
        <w:t>bipolar, anxiety, eating disorder, ange</w:t>
      </w:r>
      <w:r w:rsidR="00246B3C" w:rsidRPr="00DA4A37">
        <w:rPr>
          <w:rFonts w:ascii="Arial" w:hAnsi="Arial" w:cs="Arial"/>
        </w:rPr>
        <w:t>r</w:t>
      </w:r>
      <w:r w:rsidR="00B93542" w:rsidRPr="00DA4A37">
        <w:rPr>
          <w:rFonts w:ascii="Arial" w:hAnsi="Arial" w:cs="Arial"/>
        </w:rPr>
        <w:t xml:space="preserve">, </w:t>
      </w:r>
      <w:r w:rsidR="00246B3C" w:rsidRPr="00DA4A37">
        <w:rPr>
          <w:rFonts w:ascii="Arial" w:hAnsi="Arial" w:cs="Arial"/>
        </w:rPr>
        <w:t>personality disorder, schizophrenia, insomnia, chronic pains</w:t>
      </w:r>
      <w:r w:rsidR="00817EA1" w:rsidRPr="00DA4A37">
        <w:rPr>
          <w:rFonts w:ascii="Arial" w:hAnsi="Arial" w:cs="Arial"/>
        </w:rPr>
        <w:t>,</w:t>
      </w:r>
      <w:r w:rsidR="00246B3C" w:rsidRPr="00DA4A37">
        <w:rPr>
          <w:rFonts w:ascii="Arial" w:hAnsi="Arial" w:cs="Arial"/>
        </w:rPr>
        <w:t xml:space="preserve"> </w:t>
      </w:r>
      <w:r w:rsidR="001F7159" w:rsidRPr="00DA4A37">
        <w:rPr>
          <w:rFonts w:ascii="Arial" w:hAnsi="Arial" w:cs="Arial"/>
        </w:rPr>
        <w:t xml:space="preserve">pregnancy complications, </w:t>
      </w:r>
      <w:r w:rsidR="00974598" w:rsidRPr="00DA4A37">
        <w:rPr>
          <w:rFonts w:ascii="Arial" w:hAnsi="Arial" w:cs="Arial"/>
        </w:rPr>
        <w:t xml:space="preserve">hormonal </w:t>
      </w:r>
      <w:r w:rsidR="00672C6C" w:rsidRPr="00DA4A37">
        <w:rPr>
          <w:rFonts w:ascii="Arial" w:hAnsi="Arial" w:cs="Arial"/>
        </w:rPr>
        <w:t>conditions,</w:t>
      </w:r>
      <w:r w:rsidR="001F7159" w:rsidRPr="00DA4A37">
        <w:rPr>
          <w:rFonts w:ascii="Arial" w:hAnsi="Arial" w:cs="Arial"/>
        </w:rPr>
        <w:t xml:space="preserve"> and many </w:t>
      </w:r>
      <w:r w:rsidR="009D6AA5" w:rsidRPr="00DA4A37">
        <w:rPr>
          <w:rFonts w:ascii="Arial" w:hAnsi="Arial" w:cs="Arial"/>
        </w:rPr>
        <w:t>other</w:t>
      </w:r>
      <w:r w:rsidR="001F7159" w:rsidRPr="00DA4A37">
        <w:rPr>
          <w:rFonts w:ascii="Arial" w:hAnsi="Arial" w:cs="Arial"/>
        </w:rPr>
        <w:t xml:space="preserve"> problems.</w:t>
      </w:r>
      <w:r w:rsidR="00672C6C" w:rsidRPr="00DA4A37">
        <w:rPr>
          <w:rFonts w:ascii="Arial" w:hAnsi="Arial" w:cs="Arial"/>
        </w:rPr>
        <w:t xml:space="preserve"> Research</w:t>
      </w:r>
      <w:r w:rsidR="003E2EC5" w:rsidRPr="00DA4A37">
        <w:rPr>
          <w:rFonts w:ascii="Arial" w:hAnsi="Arial" w:cs="Arial"/>
        </w:rPr>
        <w:t xml:space="preserve"> examined </w:t>
      </w:r>
      <w:r w:rsidR="0064001F" w:rsidRPr="00DA4A37">
        <w:rPr>
          <w:rFonts w:ascii="Arial" w:hAnsi="Arial" w:cs="Arial"/>
        </w:rPr>
        <w:t xml:space="preserve">106 </w:t>
      </w:r>
      <w:r w:rsidR="00672C6C" w:rsidRPr="00DA4A37">
        <w:rPr>
          <w:rFonts w:ascii="Arial" w:hAnsi="Arial" w:cs="Arial"/>
        </w:rPr>
        <w:t>meta-analyses</w:t>
      </w:r>
      <w:r w:rsidR="0064001F" w:rsidRPr="00DA4A37">
        <w:rPr>
          <w:rFonts w:ascii="Arial" w:hAnsi="Arial" w:cs="Arial"/>
        </w:rPr>
        <w:t xml:space="preserve"> </w:t>
      </w:r>
      <w:r w:rsidR="00672C6C" w:rsidRPr="00DA4A37">
        <w:rPr>
          <w:rFonts w:ascii="Arial" w:hAnsi="Arial" w:cs="Arial"/>
        </w:rPr>
        <w:t xml:space="preserve">studies related to effectiveness </w:t>
      </w:r>
      <w:r w:rsidR="00DF6649" w:rsidRPr="00DA4A37">
        <w:rPr>
          <w:rFonts w:ascii="Arial" w:hAnsi="Arial" w:cs="Arial"/>
        </w:rPr>
        <w:t>o</w:t>
      </w:r>
      <w:r w:rsidR="00672C6C" w:rsidRPr="00DA4A37">
        <w:rPr>
          <w:rFonts w:ascii="Arial" w:hAnsi="Arial" w:cs="Arial"/>
        </w:rPr>
        <w:t>f CBT, this</w:t>
      </w:r>
      <w:r w:rsidR="00416266" w:rsidRPr="00DA4A37">
        <w:rPr>
          <w:rFonts w:ascii="Arial" w:hAnsi="Arial" w:cs="Arial"/>
        </w:rPr>
        <w:t xml:space="preserve"> study</w:t>
      </w:r>
      <w:r w:rsidR="00672C6C" w:rsidRPr="00DA4A37">
        <w:rPr>
          <w:rFonts w:ascii="Arial" w:hAnsi="Arial" w:cs="Arial"/>
        </w:rPr>
        <w:t xml:space="preserve"> found</w:t>
      </w:r>
      <w:r w:rsidR="00416266" w:rsidRPr="00DA4A37">
        <w:rPr>
          <w:rFonts w:ascii="Arial" w:hAnsi="Arial" w:cs="Arial"/>
        </w:rPr>
        <w:t xml:space="preserve"> </w:t>
      </w:r>
      <w:r w:rsidR="00F12E53" w:rsidRPr="00DA4A37">
        <w:rPr>
          <w:rFonts w:ascii="Arial" w:hAnsi="Arial" w:cs="Arial"/>
        </w:rPr>
        <w:t xml:space="preserve">CBT was a very strong form of therapy </w:t>
      </w:r>
      <w:r w:rsidR="00454863" w:rsidRPr="00DA4A37">
        <w:rPr>
          <w:rFonts w:ascii="Arial" w:hAnsi="Arial" w:cs="Arial"/>
        </w:rPr>
        <w:t>for most conditions only one study found it to be least effective</w:t>
      </w:r>
      <w:r w:rsidR="00D84550" w:rsidRPr="00DA4A37">
        <w:rPr>
          <w:rFonts w:ascii="Arial" w:hAnsi="Arial" w:cs="Arial"/>
        </w:rPr>
        <w:t xml:space="preserve">, however additional research is required to </w:t>
      </w:r>
      <w:r w:rsidR="00D6177C" w:rsidRPr="00DA4A37">
        <w:rPr>
          <w:rFonts w:ascii="Arial" w:hAnsi="Arial" w:cs="Arial"/>
        </w:rPr>
        <w:t>look at what conditions CBT help with</w:t>
      </w:r>
      <w:r w:rsidR="00A527BA" w:rsidRPr="00DA4A37">
        <w:rPr>
          <w:rFonts w:ascii="Arial" w:hAnsi="Arial" w:cs="Arial"/>
        </w:rPr>
        <w:t xml:space="preserve"> effectively</w:t>
      </w:r>
      <w:r w:rsidR="00C92188" w:rsidRPr="00DA4A37">
        <w:rPr>
          <w:rFonts w:ascii="Arial" w:hAnsi="Arial" w:cs="Arial"/>
        </w:rPr>
        <w:t xml:space="preserve"> (Hoffman et</w:t>
      </w:r>
      <w:r w:rsidR="00297C2A" w:rsidRPr="00DA4A37">
        <w:rPr>
          <w:rFonts w:ascii="Arial" w:hAnsi="Arial" w:cs="Arial"/>
        </w:rPr>
        <w:t xml:space="preserve"> al</w:t>
      </w:r>
      <w:r w:rsidR="006200B8" w:rsidRPr="00DA4A37">
        <w:rPr>
          <w:rFonts w:ascii="Arial" w:hAnsi="Arial" w:cs="Arial"/>
        </w:rPr>
        <w:t>, 2012)</w:t>
      </w:r>
      <w:r w:rsidR="00534967" w:rsidRPr="00DA4A37">
        <w:rPr>
          <w:rFonts w:ascii="Arial" w:hAnsi="Arial" w:cs="Arial"/>
        </w:rPr>
        <w:t>.</w:t>
      </w:r>
      <w:r w:rsidR="006757CE" w:rsidRPr="00DA4A37">
        <w:rPr>
          <w:rFonts w:ascii="Arial" w:hAnsi="Arial" w:cs="Arial"/>
        </w:rPr>
        <w:t xml:space="preserve"> </w:t>
      </w:r>
    </w:p>
    <w:p w14:paraId="47007090" w14:textId="23B3CBC3" w:rsidR="00534967" w:rsidRPr="00DA4A37" w:rsidRDefault="00396F99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>C</w:t>
      </w:r>
      <w:r w:rsidR="00534967" w:rsidRPr="00DA4A37">
        <w:rPr>
          <w:rFonts w:ascii="Arial" w:hAnsi="Arial" w:cs="Arial"/>
        </w:rPr>
        <w:t xml:space="preserve">omputerised </w:t>
      </w:r>
      <w:r w:rsidR="000C3682" w:rsidRPr="00DA4A37">
        <w:rPr>
          <w:rFonts w:ascii="Arial" w:hAnsi="Arial" w:cs="Arial"/>
        </w:rPr>
        <w:t>C</w:t>
      </w:r>
      <w:r w:rsidR="00534967" w:rsidRPr="00DA4A37">
        <w:rPr>
          <w:rFonts w:ascii="Arial" w:hAnsi="Arial" w:cs="Arial"/>
        </w:rPr>
        <w:t>ognitive behavioural therapy</w:t>
      </w:r>
      <w:r w:rsidRPr="00DA4A37">
        <w:rPr>
          <w:rFonts w:ascii="Arial" w:hAnsi="Arial" w:cs="Arial"/>
        </w:rPr>
        <w:t xml:space="preserve"> (C</w:t>
      </w:r>
      <w:r w:rsidR="00754FBB" w:rsidRPr="00DA4A37">
        <w:rPr>
          <w:rFonts w:ascii="Arial" w:hAnsi="Arial" w:cs="Arial"/>
        </w:rPr>
        <w:t>CBT</w:t>
      </w:r>
      <w:r w:rsidRPr="00DA4A37">
        <w:rPr>
          <w:rFonts w:ascii="Arial" w:hAnsi="Arial" w:cs="Arial"/>
        </w:rPr>
        <w:t>)</w:t>
      </w:r>
      <w:r w:rsidR="00534967" w:rsidRPr="00DA4A37">
        <w:rPr>
          <w:rFonts w:ascii="Arial" w:hAnsi="Arial" w:cs="Arial"/>
        </w:rPr>
        <w:t xml:space="preserve"> </w:t>
      </w:r>
      <w:r w:rsidR="000C3682" w:rsidRPr="00DA4A37">
        <w:rPr>
          <w:rFonts w:ascii="Arial" w:hAnsi="Arial" w:cs="Arial"/>
        </w:rPr>
        <w:t>is</w:t>
      </w:r>
      <w:r w:rsidR="00FB79F1" w:rsidRPr="00DA4A37">
        <w:rPr>
          <w:rFonts w:ascii="Arial" w:hAnsi="Arial" w:cs="Arial"/>
        </w:rPr>
        <w:t xml:space="preserve"> same as </w:t>
      </w:r>
      <w:r w:rsidR="00331A2D" w:rsidRPr="00DA4A37">
        <w:rPr>
          <w:rFonts w:ascii="Arial" w:hAnsi="Arial" w:cs="Arial"/>
        </w:rPr>
        <w:t>CBT,</w:t>
      </w:r>
      <w:r w:rsidR="00FB79F1" w:rsidRPr="00DA4A37">
        <w:rPr>
          <w:rFonts w:ascii="Arial" w:hAnsi="Arial" w:cs="Arial"/>
        </w:rPr>
        <w:t xml:space="preserve"> </w:t>
      </w:r>
      <w:r w:rsidR="009F2C5F" w:rsidRPr="00DA4A37">
        <w:rPr>
          <w:rFonts w:ascii="Arial" w:hAnsi="Arial" w:cs="Arial"/>
        </w:rPr>
        <w:t xml:space="preserve">but this therapy is delivered via the internet, there are many </w:t>
      </w:r>
      <w:r w:rsidR="00754FBB" w:rsidRPr="00DA4A37">
        <w:rPr>
          <w:rFonts w:ascii="Arial" w:hAnsi="Arial" w:cs="Arial"/>
        </w:rPr>
        <w:t>C</w:t>
      </w:r>
      <w:r w:rsidR="009F2C5F" w:rsidRPr="00DA4A37">
        <w:rPr>
          <w:rFonts w:ascii="Arial" w:hAnsi="Arial" w:cs="Arial"/>
        </w:rPr>
        <w:t>CBT programs</w:t>
      </w:r>
      <w:r w:rsidR="000742A7" w:rsidRPr="00DA4A37">
        <w:rPr>
          <w:rFonts w:ascii="Arial" w:hAnsi="Arial" w:cs="Arial"/>
        </w:rPr>
        <w:t xml:space="preserve"> such as beating the blues and </w:t>
      </w:r>
      <w:r w:rsidR="00754FBB" w:rsidRPr="00DA4A37">
        <w:rPr>
          <w:rFonts w:ascii="Arial" w:hAnsi="Arial" w:cs="Arial"/>
        </w:rPr>
        <w:t>mood gym</w:t>
      </w:r>
      <w:r w:rsidR="008871FB" w:rsidRPr="00DA4A37">
        <w:rPr>
          <w:rFonts w:ascii="Arial" w:hAnsi="Arial" w:cs="Arial"/>
        </w:rPr>
        <w:t>,</w:t>
      </w:r>
      <w:r w:rsidR="00056954" w:rsidRPr="00DA4A37">
        <w:rPr>
          <w:rFonts w:ascii="Arial" w:hAnsi="Arial" w:cs="Arial"/>
        </w:rPr>
        <w:t xml:space="preserve"> same technique is used as a therapist would use face to face</w:t>
      </w:r>
      <w:r w:rsidR="008871FB" w:rsidRPr="00DA4A37">
        <w:rPr>
          <w:rFonts w:ascii="Arial" w:hAnsi="Arial" w:cs="Arial"/>
        </w:rPr>
        <w:t xml:space="preserve"> in CBT therapy</w:t>
      </w:r>
      <w:r w:rsidR="00056954" w:rsidRPr="00DA4A37">
        <w:rPr>
          <w:rFonts w:ascii="Arial" w:hAnsi="Arial" w:cs="Arial"/>
        </w:rPr>
        <w:t>.</w:t>
      </w:r>
      <w:r w:rsidR="009F2C5F" w:rsidRPr="00DA4A37">
        <w:rPr>
          <w:rFonts w:ascii="Arial" w:hAnsi="Arial" w:cs="Arial"/>
        </w:rPr>
        <w:t xml:space="preserve"> </w:t>
      </w:r>
      <w:r w:rsidR="001D2C9D" w:rsidRPr="00DA4A37">
        <w:rPr>
          <w:rFonts w:ascii="Arial" w:hAnsi="Arial" w:cs="Arial"/>
        </w:rPr>
        <w:t xml:space="preserve">A clinical trial </w:t>
      </w:r>
      <w:r w:rsidR="00BA709C" w:rsidRPr="00DA4A37">
        <w:rPr>
          <w:rFonts w:ascii="Arial" w:hAnsi="Arial" w:cs="Arial"/>
        </w:rPr>
        <w:t xml:space="preserve">seen 274 </w:t>
      </w:r>
      <w:r w:rsidR="0091668E" w:rsidRPr="00DA4A37">
        <w:rPr>
          <w:rFonts w:ascii="Arial" w:hAnsi="Arial" w:cs="Arial"/>
        </w:rPr>
        <w:t>patients who had depressio</w:t>
      </w:r>
      <w:r w:rsidR="003D2214" w:rsidRPr="00DA4A37">
        <w:rPr>
          <w:rFonts w:ascii="Arial" w:hAnsi="Arial" w:cs="Arial"/>
        </w:rPr>
        <w:t xml:space="preserve">n and anxiety these patients </w:t>
      </w:r>
      <w:r w:rsidR="008871FB" w:rsidRPr="00DA4A37">
        <w:rPr>
          <w:rFonts w:ascii="Arial" w:hAnsi="Arial" w:cs="Arial"/>
        </w:rPr>
        <w:t>were</w:t>
      </w:r>
      <w:r w:rsidR="003D2214" w:rsidRPr="00DA4A37">
        <w:rPr>
          <w:rFonts w:ascii="Arial" w:hAnsi="Arial" w:cs="Arial"/>
        </w:rPr>
        <w:t xml:space="preserve"> </w:t>
      </w:r>
      <w:r w:rsidR="0052586C" w:rsidRPr="00DA4A37">
        <w:rPr>
          <w:rFonts w:ascii="Arial" w:hAnsi="Arial" w:cs="Arial"/>
        </w:rPr>
        <w:t xml:space="preserve">allocated to receive </w:t>
      </w:r>
      <w:r w:rsidR="00754FBB" w:rsidRPr="00DA4A37">
        <w:rPr>
          <w:rFonts w:ascii="Arial" w:hAnsi="Arial" w:cs="Arial"/>
        </w:rPr>
        <w:t>CCBT</w:t>
      </w:r>
      <w:r w:rsidR="0052586C" w:rsidRPr="00DA4A37">
        <w:rPr>
          <w:rFonts w:ascii="Arial" w:hAnsi="Arial" w:cs="Arial"/>
        </w:rPr>
        <w:t xml:space="preserve"> with or without medication</w:t>
      </w:r>
      <w:r w:rsidR="00123BC0" w:rsidRPr="00DA4A37">
        <w:rPr>
          <w:rFonts w:ascii="Arial" w:hAnsi="Arial" w:cs="Arial"/>
        </w:rPr>
        <w:t xml:space="preserve"> and an initial follow up of their treatment after 6 months</w:t>
      </w:r>
      <w:r w:rsidR="004B2F61" w:rsidRPr="00DA4A37">
        <w:rPr>
          <w:rFonts w:ascii="Arial" w:hAnsi="Arial" w:cs="Arial"/>
        </w:rPr>
        <w:t>,</w:t>
      </w:r>
      <w:r w:rsidR="00786A76" w:rsidRPr="00DA4A37">
        <w:rPr>
          <w:rFonts w:ascii="Arial" w:hAnsi="Arial" w:cs="Arial"/>
        </w:rPr>
        <w:t xml:space="preserve"> </w:t>
      </w:r>
      <w:r w:rsidR="00933F3D" w:rsidRPr="00DA4A37">
        <w:rPr>
          <w:rFonts w:ascii="Arial" w:hAnsi="Arial" w:cs="Arial"/>
        </w:rPr>
        <w:t>R</w:t>
      </w:r>
      <w:r w:rsidR="001E05BC" w:rsidRPr="00DA4A37">
        <w:rPr>
          <w:rFonts w:ascii="Arial" w:hAnsi="Arial" w:cs="Arial"/>
        </w:rPr>
        <w:t xml:space="preserve">esults </w:t>
      </w:r>
      <w:r w:rsidR="00327857" w:rsidRPr="00DA4A37">
        <w:rPr>
          <w:rFonts w:ascii="Arial" w:hAnsi="Arial" w:cs="Arial"/>
        </w:rPr>
        <w:t>showed a great improvement to patients especially those suffering from depression</w:t>
      </w:r>
      <w:r w:rsidR="00B362DA" w:rsidRPr="00DA4A37">
        <w:rPr>
          <w:rFonts w:ascii="Arial" w:hAnsi="Arial" w:cs="Arial"/>
        </w:rPr>
        <w:t xml:space="preserve">, </w:t>
      </w:r>
      <w:r w:rsidR="004F2659" w:rsidRPr="00DA4A37">
        <w:rPr>
          <w:rFonts w:ascii="Arial" w:hAnsi="Arial" w:cs="Arial"/>
        </w:rPr>
        <w:t xml:space="preserve">it also improved peoples work and social </w:t>
      </w:r>
      <w:r w:rsidR="0052788D" w:rsidRPr="00DA4A37">
        <w:rPr>
          <w:rFonts w:ascii="Arial" w:hAnsi="Arial" w:cs="Arial"/>
        </w:rPr>
        <w:t>lives</w:t>
      </w:r>
      <w:r w:rsidR="004F2659" w:rsidRPr="00DA4A37">
        <w:rPr>
          <w:rFonts w:ascii="Arial" w:hAnsi="Arial" w:cs="Arial"/>
        </w:rPr>
        <w:t>.</w:t>
      </w:r>
      <w:r w:rsidR="0052788D" w:rsidRPr="00DA4A37">
        <w:rPr>
          <w:rFonts w:ascii="Arial" w:hAnsi="Arial" w:cs="Arial"/>
        </w:rPr>
        <w:t xml:space="preserve"> Results also revealed how computerised therapy was more helpful </w:t>
      </w:r>
      <w:r w:rsidR="004A09D6" w:rsidRPr="00DA4A37">
        <w:rPr>
          <w:rFonts w:ascii="Arial" w:hAnsi="Arial" w:cs="Arial"/>
        </w:rPr>
        <w:t xml:space="preserve">than usual treatment for patients </w:t>
      </w:r>
      <w:r w:rsidR="00612208" w:rsidRPr="00DA4A37">
        <w:rPr>
          <w:rFonts w:ascii="Arial" w:hAnsi="Arial" w:cs="Arial"/>
        </w:rPr>
        <w:t>who were</w:t>
      </w:r>
      <w:r w:rsidR="004A09D6" w:rsidRPr="00DA4A37">
        <w:rPr>
          <w:rFonts w:ascii="Arial" w:hAnsi="Arial" w:cs="Arial"/>
        </w:rPr>
        <w:t xml:space="preserve"> not </w:t>
      </w:r>
      <w:r w:rsidR="00612208" w:rsidRPr="00DA4A37">
        <w:rPr>
          <w:rFonts w:ascii="Arial" w:hAnsi="Arial" w:cs="Arial"/>
        </w:rPr>
        <w:t xml:space="preserve">very </w:t>
      </w:r>
      <w:r w:rsidR="009E199B" w:rsidRPr="00DA4A37">
        <w:rPr>
          <w:rFonts w:ascii="Arial" w:hAnsi="Arial" w:cs="Arial"/>
        </w:rPr>
        <w:t>confident talking</w:t>
      </w:r>
      <w:r w:rsidR="00612208" w:rsidRPr="00DA4A37">
        <w:rPr>
          <w:rFonts w:ascii="Arial" w:hAnsi="Arial" w:cs="Arial"/>
        </w:rPr>
        <w:t xml:space="preserve"> about their problems in person.</w:t>
      </w:r>
      <w:r w:rsidR="004F2659" w:rsidRPr="00DA4A37">
        <w:rPr>
          <w:rFonts w:ascii="Arial" w:hAnsi="Arial" w:cs="Arial"/>
        </w:rPr>
        <w:t xml:space="preserve"> </w:t>
      </w:r>
      <w:r w:rsidR="00612208" w:rsidRPr="00DA4A37">
        <w:rPr>
          <w:rFonts w:ascii="Arial" w:hAnsi="Arial" w:cs="Arial"/>
        </w:rPr>
        <w:t>CCBT</w:t>
      </w:r>
      <w:r w:rsidR="00D26F54" w:rsidRPr="00DA4A37">
        <w:rPr>
          <w:rFonts w:ascii="Arial" w:hAnsi="Arial" w:cs="Arial"/>
        </w:rPr>
        <w:t xml:space="preserve"> therapy has resulted in a higher level of treatment satisfaction</w:t>
      </w:r>
      <w:r w:rsidR="00E769B2" w:rsidRPr="00DA4A37">
        <w:rPr>
          <w:rFonts w:ascii="Arial" w:hAnsi="Arial" w:cs="Arial"/>
        </w:rPr>
        <w:t xml:space="preserve"> </w:t>
      </w:r>
      <w:r w:rsidR="0015192C" w:rsidRPr="00DA4A37">
        <w:rPr>
          <w:rFonts w:ascii="Arial" w:hAnsi="Arial" w:cs="Arial"/>
        </w:rPr>
        <w:t>(Proudfoot et al, 20</w:t>
      </w:r>
      <w:r w:rsidR="00554D2E" w:rsidRPr="00DA4A37">
        <w:rPr>
          <w:rFonts w:ascii="Arial" w:hAnsi="Arial" w:cs="Arial"/>
        </w:rPr>
        <w:t>04</w:t>
      </w:r>
      <w:r w:rsidR="0015192C" w:rsidRPr="00DA4A37">
        <w:rPr>
          <w:rFonts w:ascii="Arial" w:hAnsi="Arial" w:cs="Arial"/>
        </w:rPr>
        <w:t>)</w:t>
      </w:r>
      <w:r w:rsidR="00554D2E" w:rsidRPr="00DA4A37">
        <w:rPr>
          <w:rFonts w:ascii="Arial" w:hAnsi="Arial" w:cs="Arial"/>
        </w:rPr>
        <w:t>.</w:t>
      </w:r>
    </w:p>
    <w:p w14:paraId="0B5F5A19" w14:textId="18DDBDEC" w:rsidR="00440201" w:rsidRPr="00DA4A37" w:rsidRDefault="00440201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>CCBT therapy is proving to become very popular in</w:t>
      </w:r>
      <w:r w:rsidR="003F7430" w:rsidRPr="00DA4A37">
        <w:rPr>
          <w:rFonts w:ascii="Arial" w:hAnsi="Arial" w:cs="Arial"/>
        </w:rPr>
        <w:t xml:space="preserve"> </w:t>
      </w:r>
      <w:r w:rsidRPr="00DA4A37">
        <w:rPr>
          <w:rFonts w:ascii="Arial" w:hAnsi="Arial" w:cs="Arial"/>
        </w:rPr>
        <w:t>health care</w:t>
      </w:r>
      <w:r w:rsidR="00DA10E9" w:rsidRPr="00DA4A37">
        <w:rPr>
          <w:rFonts w:ascii="Arial" w:hAnsi="Arial" w:cs="Arial"/>
        </w:rPr>
        <w:t xml:space="preserve">, with it proving to have equal effectiveness </w:t>
      </w:r>
      <w:r w:rsidR="00E26DD2" w:rsidRPr="00DA4A37">
        <w:rPr>
          <w:rFonts w:ascii="Arial" w:hAnsi="Arial" w:cs="Arial"/>
        </w:rPr>
        <w:t xml:space="preserve">as CBT. CCBT is proven to be cost effective </w:t>
      </w:r>
      <w:r w:rsidR="007B70FC" w:rsidRPr="00DA4A37">
        <w:rPr>
          <w:rFonts w:ascii="Arial" w:hAnsi="Arial" w:cs="Arial"/>
        </w:rPr>
        <w:t>it uses only one third of therapist interaction</w:t>
      </w:r>
      <w:r w:rsidR="00800CB8" w:rsidRPr="00DA4A37">
        <w:rPr>
          <w:rFonts w:ascii="Arial" w:hAnsi="Arial" w:cs="Arial"/>
        </w:rPr>
        <w:t xml:space="preserve"> compared to traditional CBT therapy</w:t>
      </w:r>
      <w:r w:rsidR="00E62316" w:rsidRPr="00DA4A37">
        <w:rPr>
          <w:rFonts w:ascii="Arial" w:hAnsi="Arial" w:cs="Arial"/>
        </w:rPr>
        <w:t>,</w:t>
      </w:r>
      <w:r w:rsidR="00800CB8" w:rsidRPr="00DA4A37">
        <w:rPr>
          <w:rFonts w:ascii="Arial" w:hAnsi="Arial" w:cs="Arial"/>
        </w:rPr>
        <w:t xml:space="preserve"> </w:t>
      </w:r>
      <w:r w:rsidR="00E62316" w:rsidRPr="00DA4A37">
        <w:rPr>
          <w:rFonts w:ascii="Arial" w:hAnsi="Arial" w:cs="Arial"/>
        </w:rPr>
        <w:t xml:space="preserve">it also allows more patients to be treated </w:t>
      </w:r>
      <w:r w:rsidR="00600E56" w:rsidRPr="00DA4A37">
        <w:rPr>
          <w:rFonts w:ascii="Arial" w:hAnsi="Arial" w:cs="Arial"/>
        </w:rPr>
        <w:t>reducing numbers on waiting lists</w:t>
      </w:r>
      <w:r w:rsidR="006A79B6" w:rsidRPr="00DA4A37">
        <w:rPr>
          <w:rFonts w:ascii="Arial" w:hAnsi="Arial" w:cs="Arial"/>
        </w:rPr>
        <w:t xml:space="preserve">. Patients are treated quicker </w:t>
      </w:r>
      <w:r w:rsidR="001D486C" w:rsidRPr="00DA4A37">
        <w:rPr>
          <w:rFonts w:ascii="Arial" w:hAnsi="Arial" w:cs="Arial"/>
        </w:rPr>
        <w:t>with CCBT therapy leading to excellent results</w:t>
      </w:r>
      <w:r w:rsidR="00F62CBD" w:rsidRPr="00DA4A37">
        <w:rPr>
          <w:rFonts w:ascii="Arial" w:hAnsi="Arial" w:cs="Arial"/>
        </w:rPr>
        <w:t xml:space="preserve"> from early intervention</w:t>
      </w:r>
      <w:r w:rsidR="001D486C" w:rsidRPr="00DA4A37">
        <w:rPr>
          <w:rFonts w:ascii="Arial" w:hAnsi="Arial" w:cs="Arial"/>
        </w:rPr>
        <w:t xml:space="preserve"> with less cost to the health care sector</w:t>
      </w:r>
      <w:r w:rsidR="00AA5C60" w:rsidRPr="00DA4A37">
        <w:rPr>
          <w:rFonts w:ascii="Arial" w:hAnsi="Arial" w:cs="Arial"/>
        </w:rPr>
        <w:t xml:space="preserve"> (</w:t>
      </w:r>
      <w:proofErr w:type="spellStart"/>
      <w:r w:rsidR="00AA5C60" w:rsidRPr="00DA4A37">
        <w:rPr>
          <w:rFonts w:ascii="Arial" w:hAnsi="Arial" w:cs="Arial"/>
        </w:rPr>
        <w:t>Thase</w:t>
      </w:r>
      <w:proofErr w:type="spellEnd"/>
      <w:r w:rsidR="00AA5C60" w:rsidRPr="00DA4A37">
        <w:rPr>
          <w:rFonts w:ascii="Arial" w:hAnsi="Arial" w:cs="Arial"/>
        </w:rPr>
        <w:t>, 2020</w:t>
      </w:r>
      <w:r w:rsidR="00EC3355" w:rsidRPr="00DA4A37">
        <w:rPr>
          <w:rFonts w:ascii="Arial" w:hAnsi="Arial" w:cs="Arial"/>
        </w:rPr>
        <w:t>).</w:t>
      </w:r>
    </w:p>
    <w:p w14:paraId="72CD0F6E" w14:textId="55ECAA21" w:rsidR="0066641E" w:rsidRPr="00DA4A37" w:rsidRDefault="00EC3355" w:rsidP="000B2739">
      <w:pPr>
        <w:spacing w:line="360" w:lineRule="auto"/>
        <w:jc w:val="both"/>
        <w:rPr>
          <w:rFonts w:ascii="Arial" w:hAnsi="Arial" w:cs="Arial"/>
          <w:b/>
          <w:bCs/>
        </w:rPr>
      </w:pPr>
      <w:r w:rsidRPr="00DA4A37">
        <w:rPr>
          <w:rFonts w:ascii="Arial" w:hAnsi="Arial" w:cs="Arial"/>
          <w:b/>
          <w:bCs/>
        </w:rPr>
        <w:t>Limitations to Counselling therapy</w:t>
      </w:r>
    </w:p>
    <w:p w14:paraId="76ECFE00" w14:textId="7F2F66AD" w:rsidR="00E41523" w:rsidRPr="00DA4A37" w:rsidRDefault="004B2E78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>T</w:t>
      </w:r>
      <w:r w:rsidR="00130F94" w:rsidRPr="00DA4A37">
        <w:rPr>
          <w:rFonts w:ascii="Arial" w:hAnsi="Arial" w:cs="Arial"/>
        </w:rPr>
        <w:t xml:space="preserve">his </w:t>
      </w:r>
      <w:r w:rsidR="00AD6BC9" w:rsidRPr="00DA4A37">
        <w:rPr>
          <w:rFonts w:ascii="Arial" w:hAnsi="Arial" w:cs="Arial"/>
        </w:rPr>
        <w:t>complementary</w:t>
      </w:r>
      <w:r w:rsidR="00130F94" w:rsidRPr="00DA4A37">
        <w:rPr>
          <w:rFonts w:ascii="Arial" w:hAnsi="Arial" w:cs="Arial"/>
        </w:rPr>
        <w:t xml:space="preserve"> therapy does </w:t>
      </w:r>
      <w:r w:rsidR="00AD6BC9" w:rsidRPr="00DA4A37">
        <w:rPr>
          <w:rFonts w:ascii="Arial" w:hAnsi="Arial" w:cs="Arial"/>
        </w:rPr>
        <w:t>n</w:t>
      </w:r>
      <w:r w:rsidR="00130F94" w:rsidRPr="00DA4A37">
        <w:rPr>
          <w:rFonts w:ascii="Arial" w:hAnsi="Arial" w:cs="Arial"/>
        </w:rPr>
        <w:t>ot come without its limitatio</w:t>
      </w:r>
      <w:r w:rsidR="00AD6BC9" w:rsidRPr="00DA4A37">
        <w:rPr>
          <w:rFonts w:ascii="Arial" w:hAnsi="Arial" w:cs="Arial"/>
        </w:rPr>
        <w:t>ns.</w:t>
      </w:r>
      <w:r w:rsidR="008038CD" w:rsidRPr="00DA4A37">
        <w:rPr>
          <w:rFonts w:ascii="Arial" w:hAnsi="Arial" w:cs="Arial"/>
        </w:rPr>
        <w:t xml:space="preserve"> Therapists </w:t>
      </w:r>
      <w:r w:rsidR="00C406AF" w:rsidRPr="00DA4A37">
        <w:rPr>
          <w:rFonts w:ascii="Arial" w:hAnsi="Arial" w:cs="Arial"/>
        </w:rPr>
        <w:t>limitations determine their expertise.</w:t>
      </w:r>
      <w:r w:rsidR="0089076E" w:rsidRPr="00DA4A37">
        <w:rPr>
          <w:rFonts w:ascii="Arial" w:hAnsi="Arial" w:cs="Arial"/>
        </w:rPr>
        <w:t xml:space="preserve"> Client consent is very important if a client is not happy and </w:t>
      </w:r>
      <w:r w:rsidR="00BA4E37" w:rsidRPr="00DA4A37">
        <w:rPr>
          <w:rFonts w:ascii="Arial" w:hAnsi="Arial" w:cs="Arial"/>
        </w:rPr>
        <w:t xml:space="preserve">is not willing to co-operate this can limit the </w:t>
      </w:r>
      <w:r w:rsidR="009977B4" w:rsidRPr="00DA4A37">
        <w:rPr>
          <w:rFonts w:ascii="Arial" w:hAnsi="Arial" w:cs="Arial"/>
        </w:rPr>
        <w:t>therapist’s</w:t>
      </w:r>
      <w:r w:rsidR="00BA4E37" w:rsidRPr="00DA4A37">
        <w:rPr>
          <w:rFonts w:ascii="Arial" w:hAnsi="Arial" w:cs="Arial"/>
        </w:rPr>
        <w:t xml:space="preserve"> treatment </w:t>
      </w:r>
      <w:r w:rsidR="00E47B25" w:rsidRPr="00DA4A37">
        <w:rPr>
          <w:rFonts w:ascii="Arial" w:hAnsi="Arial" w:cs="Arial"/>
        </w:rPr>
        <w:t>plan.</w:t>
      </w:r>
      <w:r w:rsidR="00ED4363" w:rsidRPr="00DA4A37">
        <w:rPr>
          <w:rFonts w:ascii="Arial" w:hAnsi="Arial" w:cs="Arial"/>
        </w:rPr>
        <w:t xml:space="preserve"> The code of ethics forbids forcing personal beliefs on clients and they should not be judged based on their race or faith.</w:t>
      </w:r>
      <w:r w:rsidR="006A11A9" w:rsidRPr="00DA4A37">
        <w:rPr>
          <w:rFonts w:ascii="Arial" w:hAnsi="Arial" w:cs="Arial"/>
        </w:rPr>
        <w:t xml:space="preserve"> </w:t>
      </w:r>
      <w:r w:rsidR="003E6757" w:rsidRPr="00DA4A37">
        <w:rPr>
          <w:rFonts w:ascii="Arial" w:hAnsi="Arial" w:cs="Arial"/>
        </w:rPr>
        <w:t>Therapists should only treat patients with their expertise if their client requires treatment for a</w:t>
      </w:r>
      <w:r w:rsidR="00000E66" w:rsidRPr="00DA4A37">
        <w:rPr>
          <w:rFonts w:ascii="Arial" w:hAnsi="Arial" w:cs="Arial"/>
        </w:rPr>
        <w:t>n</w:t>
      </w:r>
      <w:r w:rsidR="003E6757" w:rsidRPr="00DA4A37">
        <w:rPr>
          <w:rFonts w:ascii="Arial" w:hAnsi="Arial" w:cs="Arial"/>
        </w:rPr>
        <w:t xml:space="preserve"> addiction or </w:t>
      </w:r>
      <w:proofErr w:type="gramStart"/>
      <w:r w:rsidR="00000E66" w:rsidRPr="00DA4A37">
        <w:rPr>
          <w:rFonts w:ascii="Arial" w:hAnsi="Arial" w:cs="Arial"/>
        </w:rPr>
        <w:t>problem</w:t>
      </w:r>
      <w:proofErr w:type="gramEnd"/>
      <w:r w:rsidR="00F17BC4">
        <w:rPr>
          <w:rFonts w:ascii="Arial" w:hAnsi="Arial" w:cs="Arial"/>
        </w:rPr>
        <w:t xml:space="preserve"> </w:t>
      </w:r>
      <w:r w:rsidR="00F17BC4" w:rsidRPr="00DA4A37">
        <w:rPr>
          <w:rFonts w:ascii="Arial" w:hAnsi="Arial" w:cs="Arial"/>
        </w:rPr>
        <w:t>they</w:t>
      </w:r>
      <w:r w:rsidR="003E6757" w:rsidRPr="00DA4A37">
        <w:rPr>
          <w:rFonts w:ascii="Arial" w:hAnsi="Arial" w:cs="Arial"/>
        </w:rPr>
        <w:t xml:space="preserve"> are not trained in it’s the duty of the therapist to take advise or refer the client to </w:t>
      </w:r>
      <w:r w:rsidR="00000E66" w:rsidRPr="00DA4A37">
        <w:rPr>
          <w:rFonts w:ascii="Arial" w:hAnsi="Arial" w:cs="Arial"/>
        </w:rPr>
        <w:t>the appropriate person.</w:t>
      </w:r>
      <w:r w:rsidR="00880072" w:rsidRPr="00DA4A37">
        <w:rPr>
          <w:rFonts w:ascii="Arial" w:hAnsi="Arial" w:cs="Arial"/>
        </w:rPr>
        <w:t xml:space="preserve"> A client seeking therapy will always be vulnerable</w:t>
      </w:r>
      <w:r w:rsidR="00A57558" w:rsidRPr="00DA4A37">
        <w:rPr>
          <w:rFonts w:ascii="Arial" w:hAnsi="Arial" w:cs="Arial"/>
        </w:rPr>
        <w:t>,</w:t>
      </w:r>
      <w:r w:rsidR="00880072" w:rsidRPr="00DA4A37">
        <w:rPr>
          <w:rFonts w:ascii="Arial" w:hAnsi="Arial" w:cs="Arial"/>
        </w:rPr>
        <w:t xml:space="preserve"> therapist</w:t>
      </w:r>
      <w:r w:rsidR="002B5E39" w:rsidRPr="00DA4A37">
        <w:rPr>
          <w:rFonts w:ascii="Arial" w:hAnsi="Arial" w:cs="Arial"/>
        </w:rPr>
        <w:t>s are</w:t>
      </w:r>
      <w:r w:rsidR="00926940" w:rsidRPr="00DA4A37">
        <w:rPr>
          <w:rFonts w:ascii="Arial" w:hAnsi="Arial" w:cs="Arial"/>
        </w:rPr>
        <w:t xml:space="preserve"> bound by the Hippocratic oath, which stated that they should do no harm to their patients</w:t>
      </w:r>
      <w:r w:rsidR="000F2D91" w:rsidRPr="00DA4A37">
        <w:rPr>
          <w:rFonts w:ascii="Arial" w:hAnsi="Arial" w:cs="Arial"/>
        </w:rPr>
        <w:t xml:space="preserve">. </w:t>
      </w:r>
      <w:r w:rsidR="00E41523" w:rsidRPr="00DA4A37">
        <w:rPr>
          <w:rFonts w:ascii="Arial" w:hAnsi="Arial" w:cs="Arial"/>
        </w:rPr>
        <w:t xml:space="preserve">The principle of doing no damage often applies to </w:t>
      </w:r>
      <w:r w:rsidR="00225789" w:rsidRPr="00DA4A37">
        <w:rPr>
          <w:rFonts w:ascii="Arial" w:hAnsi="Arial" w:cs="Arial"/>
        </w:rPr>
        <w:t>counsellors’ personal</w:t>
      </w:r>
      <w:r w:rsidR="00E41523" w:rsidRPr="00DA4A37">
        <w:rPr>
          <w:rFonts w:ascii="Arial" w:hAnsi="Arial" w:cs="Arial"/>
        </w:rPr>
        <w:t xml:space="preserve"> relationships with their clients</w:t>
      </w:r>
      <w:r w:rsidR="00225789" w:rsidRPr="00DA4A37">
        <w:rPr>
          <w:rFonts w:ascii="Arial" w:hAnsi="Arial" w:cs="Arial"/>
        </w:rPr>
        <w:t xml:space="preserve"> (</w:t>
      </w:r>
      <w:r w:rsidR="00150213" w:rsidRPr="00DA4A37">
        <w:rPr>
          <w:rFonts w:ascii="Arial" w:hAnsi="Arial" w:cs="Arial"/>
        </w:rPr>
        <w:t xml:space="preserve">Oster </w:t>
      </w:r>
      <w:proofErr w:type="spellStart"/>
      <w:r w:rsidR="00150213" w:rsidRPr="00DA4A37">
        <w:rPr>
          <w:rFonts w:ascii="Arial" w:hAnsi="Arial" w:cs="Arial"/>
        </w:rPr>
        <w:t>n.d</w:t>
      </w:r>
      <w:proofErr w:type="spellEnd"/>
      <w:r w:rsidR="00150213" w:rsidRPr="00DA4A37">
        <w:rPr>
          <w:rFonts w:ascii="Arial" w:hAnsi="Arial" w:cs="Arial"/>
        </w:rPr>
        <w:t>)</w:t>
      </w:r>
      <w:r w:rsidR="00464E7D">
        <w:rPr>
          <w:rFonts w:ascii="Arial" w:hAnsi="Arial" w:cs="Arial"/>
        </w:rPr>
        <w:t>.</w:t>
      </w:r>
    </w:p>
    <w:p w14:paraId="3393FB50" w14:textId="14A4EFC0" w:rsidR="00050C9B" w:rsidRPr="00DA4A37" w:rsidRDefault="00050C9B" w:rsidP="000B2739">
      <w:pPr>
        <w:spacing w:line="360" w:lineRule="auto"/>
        <w:jc w:val="both"/>
        <w:rPr>
          <w:rFonts w:ascii="Arial" w:hAnsi="Arial" w:cs="Arial"/>
          <w:b/>
          <w:bCs/>
        </w:rPr>
      </w:pPr>
      <w:r w:rsidRPr="00DA4A37">
        <w:rPr>
          <w:rFonts w:ascii="Arial" w:hAnsi="Arial" w:cs="Arial"/>
          <w:b/>
          <w:bCs/>
        </w:rPr>
        <w:lastRenderedPageBreak/>
        <w:t>Regulating bodies</w:t>
      </w:r>
    </w:p>
    <w:p w14:paraId="56262569" w14:textId="21029BA8" w:rsidR="004663D0" w:rsidRPr="00DA4A37" w:rsidRDefault="0096179B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The United Kingdom Council </w:t>
      </w:r>
      <w:r w:rsidR="00934B06" w:rsidRPr="00DA4A37">
        <w:rPr>
          <w:rFonts w:ascii="Arial" w:hAnsi="Arial" w:cs="Arial"/>
        </w:rPr>
        <w:t>for Psych</w:t>
      </w:r>
      <w:r w:rsidR="005F382E" w:rsidRPr="00DA4A37">
        <w:rPr>
          <w:rFonts w:ascii="Arial" w:hAnsi="Arial" w:cs="Arial"/>
        </w:rPr>
        <w:t>o</w:t>
      </w:r>
      <w:r w:rsidR="00934B06" w:rsidRPr="00DA4A37">
        <w:rPr>
          <w:rFonts w:ascii="Arial" w:hAnsi="Arial" w:cs="Arial"/>
        </w:rPr>
        <w:t xml:space="preserve">therapy </w:t>
      </w:r>
      <w:r w:rsidR="005F382E" w:rsidRPr="00DA4A37">
        <w:rPr>
          <w:rFonts w:ascii="Arial" w:hAnsi="Arial" w:cs="Arial"/>
        </w:rPr>
        <w:t>(</w:t>
      </w:r>
      <w:r w:rsidR="00934B06" w:rsidRPr="00DA4A37">
        <w:rPr>
          <w:rFonts w:ascii="Arial" w:hAnsi="Arial" w:cs="Arial"/>
        </w:rPr>
        <w:t>UKCP)</w:t>
      </w:r>
      <w:r w:rsidR="005F382E" w:rsidRPr="00DA4A37">
        <w:rPr>
          <w:rFonts w:ascii="Arial" w:hAnsi="Arial" w:cs="Arial"/>
        </w:rPr>
        <w:t xml:space="preserve"> is the leading professional body for psychotherapists and psychotherapeutic counsellors' education, training, accreditation, and legislation. The government's Professional Standards Authority has accredited its list of individual therapists.</w:t>
      </w:r>
      <w:r w:rsidR="00E47540" w:rsidRPr="00DA4A37">
        <w:rPr>
          <w:rFonts w:ascii="Arial" w:hAnsi="Arial" w:cs="Arial"/>
        </w:rPr>
        <w:t xml:space="preserve"> </w:t>
      </w:r>
      <w:r w:rsidR="00D24D69" w:rsidRPr="00DA4A37">
        <w:rPr>
          <w:rFonts w:ascii="Arial" w:hAnsi="Arial" w:cs="Arial"/>
        </w:rPr>
        <w:t>All therapists must be licenced with an approved body under the Health and Social Care Act 2012</w:t>
      </w:r>
      <w:r w:rsidR="00835942" w:rsidRPr="00DA4A37">
        <w:rPr>
          <w:rFonts w:ascii="Arial" w:hAnsi="Arial" w:cs="Arial"/>
        </w:rPr>
        <w:t xml:space="preserve"> (Council directory, </w:t>
      </w:r>
      <w:proofErr w:type="spellStart"/>
      <w:r w:rsidR="00835942" w:rsidRPr="00DA4A37">
        <w:rPr>
          <w:rFonts w:ascii="Arial" w:hAnsi="Arial" w:cs="Arial"/>
        </w:rPr>
        <w:t>n.d</w:t>
      </w:r>
      <w:proofErr w:type="spellEnd"/>
      <w:r w:rsidR="00835942" w:rsidRPr="00DA4A37">
        <w:rPr>
          <w:rFonts w:ascii="Arial" w:hAnsi="Arial" w:cs="Arial"/>
        </w:rPr>
        <w:t>)</w:t>
      </w:r>
      <w:r w:rsidR="00C3609D" w:rsidRPr="00DA4A37">
        <w:rPr>
          <w:rFonts w:ascii="Arial" w:hAnsi="Arial" w:cs="Arial"/>
        </w:rPr>
        <w:t>.</w:t>
      </w:r>
    </w:p>
    <w:p w14:paraId="738D95AB" w14:textId="39475AA6" w:rsidR="00050C9B" w:rsidRPr="00152B54" w:rsidRDefault="00346B07" w:rsidP="000B2739">
      <w:pPr>
        <w:spacing w:line="360" w:lineRule="auto"/>
        <w:jc w:val="both"/>
        <w:rPr>
          <w:rFonts w:ascii="Arial" w:hAnsi="Arial" w:cs="Arial"/>
          <w:b/>
          <w:bCs/>
        </w:rPr>
      </w:pPr>
      <w:r w:rsidRPr="00152B54">
        <w:rPr>
          <w:rFonts w:ascii="Arial" w:hAnsi="Arial" w:cs="Arial"/>
          <w:b/>
          <w:bCs/>
        </w:rPr>
        <w:t>C</w:t>
      </w:r>
      <w:r w:rsidR="00922062" w:rsidRPr="00152B54">
        <w:rPr>
          <w:rFonts w:ascii="Arial" w:hAnsi="Arial" w:cs="Arial"/>
          <w:b/>
          <w:bCs/>
        </w:rPr>
        <w:t>onclusi</w:t>
      </w:r>
      <w:r w:rsidR="00010665" w:rsidRPr="00152B54">
        <w:rPr>
          <w:rFonts w:ascii="Arial" w:hAnsi="Arial" w:cs="Arial"/>
          <w:b/>
          <w:bCs/>
        </w:rPr>
        <w:t>on</w:t>
      </w:r>
    </w:p>
    <w:p w14:paraId="39168BF6" w14:textId="34006709" w:rsidR="00EA5131" w:rsidRDefault="00346B07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To conclude </w:t>
      </w:r>
      <w:r w:rsidR="00497017" w:rsidRPr="00DA4A37">
        <w:rPr>
          <w:rFonts w:ascii="Arial" w:hAnsi="Arial" w:cs="Arial"/>
        </w:rPr>
        <w:t>we</w:t>
      </w:r>
      <w:r w:rsidR="00675ED5">
        <w:rPr>
          <w:rFonts w:ascii="Arial" w:hAnsi="Arial" w:cs="Arial"/>
        </w:rPr>
        <w:t xml:space="preserve"> </w:t>
      </w:r>
      <w:r w:rsidR="00125147">
        <w:rPr>
          <w:rFonts w:ascii="Arial" w:hAnsi="Arial" w:cs="Arial"/>
        </w:rPr>
        <w:t xml:space="preserve">know how beneficial counselling therapy can be to patients suffering from psychiatric problems. Through research and studies this complementary therapy has proven to be a success in many </w:t>
      </w:r>
      <w:r w:rsidR="0076509A">
        <w:rPr>
          <w:rFonts w:ascii="Arial" w:hAnsi="Arial" w:cs="Arial"/>
        </w:rPr>
        <w:t>people’s</w:t>
      </w:r>
      <w:r w:rsidR="00FC3365">
        <w:rPr>
          <w:rFonts w:ascii="Arial" w:hAnsi="Arial" w:cs="Arial"/>
        </w:rPr>
        <w:t xml:space="preserve"> lives. </w:t>
      </w:r>
      <w:r w:rsidR="00F811F4">
        <w:rPr>
          <w:rFonts w:ascii="Arial" w:hAnsi="Arial" w:cs="Arial"/>
        </w:rPr>
        <w:t xml:space="preserve">We also know therapy is not for everyone their will be certain individuals </w:t>
      </w:r>
      <w:r w:rsidR="0076509A">
        <w:rPr>
          <w:rFonts w:ascii="Arial" w:hAnsi="Arial" w:cs="Arial"/>
        </w:rPr>
        <w:t>who</w:t>
      </w:r>
      <w:r w:rsidR="00F811F4">
        <w:rPr>
          <w:rFonts w:ascii="Arial" w:hAnsi="Arial" w:cs="Arial"/>
        </w:rPr>
        <w:t xml:space="preserve"> therapy alone will not benefit and th</w:t>
      </w:r>
      <w:r w:rsidR="0076509A">
        <w:rPr>
          <w:rFonts w:ascii="Arial" w:hAnsi="Arial" w:cs="Arial"/>
        </w:rPr>
        <w:t>ey</w:t>
      </w:r>
      <w:r w:rsidR="00F811F4">
        <w:rPr>
          <w:rFonts w:ascii="Arial" w:hAnsi="Arial" w:cs="Arial"/>
        </w:rPr>
        <w:t xml:space="preserve"> will require medic</w:t>
      </w:r>
      <w:r w:rsidR="0076509A">
        <w:rPr>
          <w:rFonts w:ascii="Arial" w:hAnsi="Arial" w:cs="Arial"/>
        </w:rPr>
        <w:t>ation.</w:t>
      </w:r>
      <w:r w:rsidR="00AA1BF8">
        <w:rPr>
          <w:rFonts w:ascii="Arial" w:hAnsi="Arial" w:cs="Arial"/>
        </w:rPr>
        <w:t xml:space="preserve"> </w:t>
      </w:r>
      <w:r w:rsidR="00AA1BF8" w:rsidRPr="00AA1BF8">
        <w:rPr>
          <w:rFonts w:ascii="Arial" w:hAnsi="Arial" w:cs="Arial"/>
        </w:rPr>
        <w:t>Overall, CBT has been shown to be very successful around the world, and the implementation of CCBT, which has the added advantage of being low-cost to the health sector, has strengthened it. However, more understanding of symptoms and early intervention will boost counselling, leading to better treatment without the use of medication.</w:t>
      </w:r>
    </w:p>
    <w:p w14:paraId="09E55DD3" w14:textId="77777777" w:rsidR="00EA5131" w:rsidRDefault="00EA5131" w:rsidP="000B2739">
      <w:pPr>
        <w:spacing w:line="360" w:lineRule="auto"/>
        <w:jc w:val="both"/>
        <w:rPr>
          <w:rFonts w:ascii="Arial" w:hAnsi="Arial" w:cs="Arial"/>
        </w:rPr>
      </w:pPr>
    </w:p>
    <w:p w14:paraId="4CEFA900" w14:textId="2133541F" w:rsidR="006657B4" w:rsidRDefault="006657B4" w:rsidP="000B2739">
      <w:pPr>
        <w:spacing w:line="360" w:lineRule="auto"/>
        <w:jc w:val="both"/>
        <w:rPr>
          <w:rFonts w:ascii="Arial" w:hAnsi="Arial" w:cs="Arial"/>
        </w:rPr>
      </w:pPr>
    </w:p>
    <w:p w14:paraId="492EEB0C" w14:textId="27FC17A2" w:rsidR="006657B4" w:rsidRDefault="006657B4" w:rsidP="000B2739">
      <w:pPr>
        <w:spacing w:line="360" w:lineRule="auto"/>
        <w:jc w:val="both"/>
        <w:rPr>
          <w:rFonts w:ascii="Arial" w:hAnsi="Arial" w:cs="Arial"/>
        </w:rPr>
      </w:pPr>
    </w:p>
    <w:p w14:paraId="380C06D9" w14:textId="77777777" w:rsidR="008B0FBA" w:rsidRPr="00DA4A37" w:rsidRDefault="008B0FBA" w:rsidP="000B2739">
      <w:pPr>
        <w:spacing w:line="360" w:lineRule="auto"/>
        <w:jc w:val="both"/>
        <w:rPr>
          <w:rFonts w:ascii="Arial" w:hAnsi="Arial" w:cs="Arial"/>
        </w:rPr>
      </w:pPr>
    </w:p>
    <w:p w14:paraId="118B9EA3" w14:textId="197BF861" w:rsidR="008B0FBA" w:rsidRPr="00DA4A37" w:rsidRDefault="00FA075A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 </w:t>
      </w:r>
      <w:r w:rsidR="000F35B5" w:rsidRPr="00DA4A37">
        <w:rPr>
          <w:rFonts w:ascii="Arial" w:hAnsi="Arial" w:cs="Arial"/>
        </w:rPr>
        <w:t xml:space="preserve"> </w:t>
      </w:r>
    </w:p>
    <w:p w14:paraId="34DFFA89" w14:textId="77777777" w:rsidR="008B0FBA" w:rsidRPr="00DA4A37" w:rsidRDefault="008B0FBA" w:rsidP="000B2739">
      <w:pPr>
        <w:spacing w:line="360" w:lineRule="auto"/>
        <w:jc w:val="both"/>
        <w:rPr>
          <w:rFonts w:ascii="Arial" w:hAnsi="Arial" w:cs="Arial"/>
        </w:rPr>
      </w:pPr>
    </w:p>
    <w:p w14:paraId="507C54D1" w14:textId="77777777" w:rsidR="008B0FBA" w:rsidRPr="00DA4A37" w:rsidRDefault="008B0FBA" w:rsidP="000B2739">
      <w:pPr>
        <w:spacing w:line="360" w:lineRule="auto"/>
        <w:jc w:val="both"/>
        <w:rPr>
          <w:rFonts w:ascii="Arial" w:hAnsi="Arial" w:cs="Arial"/>
        </w:rPr>
      </w:pPr>
    </w:p>
    <w:p w14:paraId="25C6698E" w14:textId="77777777" w:rsidR="00DA4A37" w:rsidRDefault="00DA4A37" w:rsidP="000B2739">
      <w:pPr>
        <w:spacing w:line="360" w:lineRule="auto"/>
        <w:jc w:val="both"/>
        <w:rPr>
          <w:rFonts w:ascii="Arial" w:hAnsi="Arial" w:cs="Arial"/>
        </w:rPr>
      </w:pPr>
    </w:p>
    <w:p w14:paraId="02325B39" w14:textId="77777777" w:rsidR="00DA4A37" w:rsidRDefault="00DA4A37" w:rsidP="000B2739">
      <w:pPr>
        <w:spacing w:line="360" w:lineRule="auto"/>
        <w:jc w:val="both"/>
        <w:rPr>
          <w:rFonts w:ascii="Arial" w:hAnsi="Arial" w:cs="Arial"/>
        </w:rPr>
      </w:pPr>
    </w:p>
    <w:p w14:paraId="1D2D8086" w14:textId="77777777" w:rsidR="000B6C20" w:rsidRDefault="000B6C20" w:rsidP="000B2739">
      <w:pPr>
        <w:spacing w:line="360" w:lineRule="auto"/>
        <w:jc w:val="both"/>
        <w:rPr>
          <w:rFonts w:ascii="Arial" w:hAnsi="Arial" w:cs="Arial"/>
        </w:rPr>
      </w:pPr>
    </w:p>
    <w:p w14:paraId="58BBE076" w14:textId="77777777" w:rsidR="000B6C20" w:rsidRDefault="000B6C20" w:rsidP="000B2739">
      <w:pPr>
        <w:spacing w:line="360" w:lineRule="auto"/>
        <w:jc w:val="both"/>
        <w:rPr>
          <w:rFonts w:ascii="Arial" w:hAnsi="Arial" w:cs="Arial"/>
        </w:rPr>
      </w:pPr>
    </w:p>
    <w:p w14:paraId="7A2CCCEC" w14:textId="77777777" w:rsidR="00A40BAC" w:rsidRDefault="00A40BAC" w:rsidP="000B2739">
      <w:pPr>
        <w:spacing w:line="360" w:lineRule="auto"/>
        <w:jc w:val="both"/>
        <w:rPr>
          <w:rFonts w:ascii="Arial" w:hAnsi="Arial" w:cs="Arial"/>
        </w:rPr>
      </w:pPr>
    </w:p>
    <w:p w14:paraId="2BB53A96" w14:textId="77777777" w:rsidR="004B1260" w:rsidRDefault="004B1260" w:rsidP="000B2739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6365711" w14:textId="77777777" w:rsidR="004B1260" w:rsidRDefault="004B1260" w:rsidP="000B2739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9838A87" w14:textId="629556F8" w:rsidR="00794893" w:rsidRPr="00CE3B58" w:rsidRDefault="007C7C22" w:rsidP="000B2739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CE3B58">
        <w:rPr>
          <w:rFonts w:ascii="Arial" w:hAnsi="Arial" w:cs="Arial"/>
          <w:b/>
          <w:bCs/>
          <w:sz w:val="32"/>
          <w:szCs w:val="32"/>
        </w:rPr>
        <w:lastRenderedPageBreak/>
        <w:t>References</w:t>
      </w:r>
    </w:p>
    <w:p w14:paraId="271C8543" w14:textId="77777777" w:rsidR="00DA4A37" w:rsidRPr="00DA4A37" w:rsidRDefault="00DA4A37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American psychological association, (2017) How do I choose between medication and therapy? Available at, </w:t>
      </w:r>
      <w:hyperlink r:id="rId7" w:history="1">
        <w:r w:rsidRPr="00DA4A37">
          <w:rPr>
            <w:rStyle w:val="Hyperlink"/>
            <w:rFonts w:ascii="Arial" w:hAnsi="Arial" w:cs="Arial"/>
          </w:rPr>
          <w:t>https://www.apa.org/ptsd-guideline/patients-and-families/medication-or-therapy</w:t>
        </w:r>
      </w:hyperlink>
      <w:r w:rsidRPr="00DA4A37">
        <w:rPr>
          <w:rFonts w:ascii="Arial" w:hAnsi="Arial" w:cs="Arial"/>
        </w:rPr>
        <w:t xml:space="preserve"> Accessed on [3rd </w:t>
      </w:r>
      <w:proofErr w:type="gramStart"/>
      <w:r w:rsidRPr="00DA4A37">
        <w:rPr>
          <w:rFonts w:ascii="Arial" w:hAnsi="Arial" w:cs="Arial"/>
        </w:rPr>
        <w:t>march</w:t>
      </w:r>
      <w:proofErr w:type="gramEnd"/>
      <w:r w:rsidRPr="00DA4A37">
        <w:rPr>
          <w:rFonts w:ascii="Arial" w:hAnsi="Arial" w:cs="Arial"/>
        </w:rPr>
        <w:t xml:space="preserve"> 2021]</w:t>
      </w:r>
    </w:p>
    <w:p w14:paraId="0C312659" w14:textId="77777777" w:rsidR="00DA4A37" w:rsidRPr="00DA4A37" w:rsidRDefault="00DA4A37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Bondi L, (2006), The effectiveness of counselling: COSCA’s review and commentary, Available at, </w:t>
      </w:r>
      <w:hyperlink r:id="rId8" w:anchor=":~:text=In%20summary%2C%20controlled%20trials%20conducted,popular%20choice%20with%20many%20patients" w:history="1">
        <w:r w:rsidRPr="00DA4A37">
          <w:rPr>
            <w:rStyle w:val="Hyperlink"/>
            <w:rFonts w:ascii="Arial" w:hAnsi="Arial" w:cs="Arial"/>
          </w:rPr>
          <w:t>https://www.cosca.org.uk/application/files/5615/2119/6776/Effectiveness_of_Counselling06-24-15.pdf#:~:text=In%20summary%2C%20controlled%20trials%20conducted,popular%20choice%20with%20many%20patients</w:t>
        </w:r>
      </w:hyperlink>
      <w:r w:rsidRPr="00DA4A37">
        <w:rPr>
          <w:rFonts w:ascii="Arial" w:hAnsi="Arial" w:cs="Arial"/>
        </w:rPr>
        <w:t>. Accessed on [3</w:t>
      </w:r>
      <w:r w:rsidRPr="00DA4A37">
        <w:rPr>
          <w:rFonts w:ascii="Arial" w:hAnsi="Arial" w:cs="Arial"/>
          <w:vertAlign w:val="superscript"/>
        </w:rPr>
        <w:t>rd</w:t>
      </w:r>
      <w:r w:rsidRPr="00DA4A37">
        <w:rPr>
          <w:rFonts w:ascii="Arial" w:hAnsi="Arial" w:cs="Arial"/>
        </w:rPr>
        <w:t xml:space="preserve"> March 2021]</w:t>
      </w:r>
    </w:p>
    <w:p w14:paraId="5498D0FD" w14:textId="77777777" w:rsidR="00DA4A37" w:rsidRPr="00DA4A37" w:rsidRDefault="00DA4A37" w:rsidP="000B2739">
      <w:pPr>
        <w:spacing w:line="360" w:lineRule="auto"/>
        <w:jc w:val="both"/>
        <w:rPr>
          <w:rFonts w:ascii="Arial" w:hAnsi="Arial" w:cs="Arial"/>
          <w:color w:val="212121"/>
          <w:shd w:val="clear" w:color="auto" w:fill="FFFFFF"/>
        </w:rPr>
      </w:pPr>
      <w:proofErr w:type="spellStart"/>
      <w:r w:rsidRPr="00DA4A37">
        <w:rPr>
          <w:rFonts w:ascii="Arial" w:hAnsi="Arial" w:cs="Arial"/>
          <w:color w:val="212121"/>
          <w:shd w:val="clear" w:color="auto" w:fill="FFFFFF"/>
        </w:rPr>
        <w:t>Borys</w:t>
      </w:r>
      <w:proofErr w:type="spellEnd"/>
      <w:r w:rsidRPr="00DA4A37">
        <w:rPr>
          <w:rFonts w:ascii="Arial" w:hAnsi="Arial" w:cs="Arial"/>
          <w:color w:val="212121"/>
          <w:shd w:val="clear" w:color="auto" w:fill="FFFFFF"/>
        </w:rPr>
        <w:t xml:space="preserve"> C, Lutz J, Strauss B, Altmann U. Effectiveness of a Multimodal Therapy for Patients with Chronic Low Back Pain Regarding Pre-Admission Healthcare Utilization. </w:t>
      </w:r>
      <w:proofErr w:type="spellStart"/>
      <w:r w:rsidRPr="00DA4A37">
        <w:rPr>
          <w:rFonts w:ascii="Arial" w:hAnsi="Arial" w:cs="Arial"/>
          <w:color w:val="212121"/>
          <w:shd w:val="clear" w:color="auto" w:fill="FFFFFF"/>
        </w:rPr>
        <w:t>PLoS</w:t>
      </w:r>
      <w:proofErr w:type="spellEnd"/>
      <w:r w:rsidRPr="00DA4A37">
        <w:rPr>
          <w:rFonts w:ascii="Arial" w:hAnsi="Arial" w:cs="Arial"/>
          <w:color w:val="212121"/>
          <w:shd w:val="clear" w:color="auto" w:fill="FFFFFF"/>
        </w:rPr>
        <w:t xml:space="preserve"> One. 2015 Nov 23;10(11</w:t>
      </w:r>
      <w:proofErr w:type="gramStart"/>
      <w:r w:rsidRPr="00DA4A37">
        <w:rPr>
          <w:rFonts w:ascii="Arial" w:hAnsi="Arial" w:cs="Arial"/>
          <w:color w:val="212121"/>
          <w:shd w:val="clear" w:color="auto" w:fill="FFFFFF"/>
        </w:rPr>
        <w:t>):e</w:t>
      </w:r>
      <w:proofErr w:type="gramEnd"/>
      <w:r w:rsidRPr="00DA4A37">
        <w:rPr>
          <w:rFonts w:ascii="Arial" w:hAnsi="Arial" w:cs="Arial"/>
          <w:color w:val="212121"/>
          <w:shd w:val="clear" w:color="auto" w:fill="FFFFFF"/>
        </w:rPr>
        <w:t xml:space="preserve">0143139. </w:t>
      </w:r>
      <w:proofErr w:type="spellStart"/>
      <w:r w:rsidRPr="00DA4A37">
        <w:rPr>
          <w:rFonts w:ascii="Arial" w:hAnsi="Arial" w:cs="Arial"/>
          <w:color w:val="212121"/>
          <w:shd w:val="clear" w:color="auto" w:fill="FFFFFF"/>
        </w:rPr>
        <w:t>doi</w:t>
      </w:r>
      <w:proofErr w:type="spellEnd"/>
      <w:r w:rsidRPr="00DA4A37">
        <w:rPr>
          <w:rFonts w:ascii="Arial" w:hAnsi="Arial" w:cs="Arial"/>
          <w:color w:val="212121"/>
          <w:shd w:val="clear" w:color="auto" w:fill="FFFFFF"/>
        </w:rPr>
        <w:t xml:space="preserve">: 10.1371/journal.pone.0143139. PMID: 26599232; PMCID: PMC4658153. </w:t>
      </w:r>
    </w:p>
    <w:p w14:paraId="05965DA5" w14:textId="77777777" w:rsidR="00DA4A37" w:rsidRPr="00DA4A37" w:rsidRDefault="00DA4A37" w:rsidP="000B2739">
      <w:pPr>
        <w:spacing w:line="360" w:lineRule="auto"/>
        <w:jc w:val="both"/>
        <w:rPr>
          <w:rFonts w:ascii="Arial" w:hAnsi="Arial" w:cs="Arial"/>
          <w:color w:val="333333"/>
          <w:shd w:val="clear" w:color="auto" w:fill="FCFCFC"/>
        </w:rPr>
      </w:pPr>
      <w:r w:rsidRPr="00DA4A37">
        <w:rPr>
          <w:rFonts w:ascii="Arial" w:hAnsi="Arial" w:cs="Arial"/>
          <w:color w:val="333333"/>
          <w:shd w:val="clear" w:color="auto" w:fill="FCFCFC"/>
        </w:rPr>
        <w:t>Council Directory, (</w:t>
      </w:r>
      <w:proofErr w:type="spellStart"/>
      <w:r w:rsidRPr="00DA4A37">
        <w:rPr>
          <w:rFonts w:ascii="Arial" w:hAnsi="Arial" w:cs="Arial"/>
          <w:color w:val="333333"/>
          <w:shd w:val="clear" w:color="auto" w:fill="FCFCFC"/>
        </w:rPr>
        <w:t>n.d</w:t>
      </w:r>
      <w:proofErr w:type="spellEnd"/>
      <w:r w:rsidRPr="00DA4A37">
        <w:rPr>
          <w:rFonts w:ascii="Arial" w:hAnsi="Arial" w:cs="Arial"/>
          <w:color w:val="333333"/>
          <w:shd w:val="clear" w:color="auto" w:fill="FCFCFC"/>
        </w:rPr>
        <w:t xml:space="preserve">) Professional Bodies, Available at, </w:t>
      </w:r>
      <w:hyperlink r:id="rId9" w:anchor="whatisaprofessionalbody" w:history="1">
        <w:r w:rsidRPr="00DA4A37">
          <w:rPr>
            <w:rStyle w:val="Hyperlink"/>
            <w:rFonts w:ascii="Arial" w:hAnsi="Arial" w:cs="Arial"/>
            <w:shd w:val="clear" w:color="auto" w:fill="FCFCFC"/>
          </w:rPr>
          <w:t>https://www.counselling-directory.org.uk/accreditation.html#whatisaprofessionalbody</w:t>
        </w:r>
      </w:hyperlink>
      <w:r w:rsidRPr="00DA4A37">
        <w:rPr>
          <w:rFonts w:ascii="Arial" w:hAnsi="Arial" w:cs="Arial"/>
          <w:color w:val="333333"/>
          <w:shd w:val="clear" w:color="auto" w:fill="FCFCFC"/>
        </w:rPr>
        <w:t xml:space="preserve"> Accessed on [4</w:t>
      </w:r>
      <w:r w:rsidRPr="00DA4A37">
        <w:rPr>
          <w:rFonts w:ascii="Arial" w:hAnsi="Arial" w:cs="Arial"/>
          <w:color w:val="333333"/>
          <w:shd w:val="clear" w:color="auto" w:fill="FCFCFC"/>
          <w:vertAlign w:val="superscript"/>
        </w:rPr>
        <w:t>th</w:t>
      </w:r>
      <w:r w:rsidRPr="00DA4A37">
        <w:rPr>
          <w:rFonts w:ascii="Arial" w:hAnsi="Arial" w:cs="Arial"/>
          <w:color w:val="333333"/>
          <w:shd w:val="clear" w:color="auto" w:fill="FCFCFC"/>
        </w:rPr>
        <w:t xml:space="preserve"> March 2021]</w:t>
      </w:r>
    </w:p>
    <w:p w14:paraId="74932D59" w14:textId="77777777" w:rsidR="00DA4A37" w:rsidRPr="00DA4A37" w:rsidRDefault="00DA4A37" w:rsidP="000B2739">
      <w:pPr>
        <w:spacing w:line="360" w:lineRule="auto"/>
        <w:jc w:val="both"/>
        <w:rPr>
          <w:rFonts w:ascii="Arial" w:hAnsi="Arial" w:cs="Arial"/>
          <w:color w:val="333333"/>
          <w:shd w:val="clear" w:color="auto" w:fill="FCFCFC"/>
        </w:rPr>
      </w:pPr>
      <w:r w:rsidRPr="00DA4A37">
        <w:rPr>
          <w:rFonts w:ascii="Arial" w:hAnsi="Arial" w:cs="Arial"/>
          <w:color w:val="212121"/>
          <w:shd w:val="clear" w:color="auto" w:fill="FFFFFF"/>
        </w:rPr>
        <w:t xml:space="preserve">Hoffman, S. G., </w:t>
      </w:r>
      <w:proofErr w:type="spellStart"/>
      <w:r w:rsidRPr="00DA4A37">
        <w:rPr>
          <w:rFonts w:ascii="Arial" w:hAnsi="Arial" w:cs="Arial"/>
          <w:color w:val="212121"/>
          <w:shd w:val="clear" w:color="auto" w:fill="FFFFFF"/>
        </w:rPr>
        <w:t>Asnaani</w:t>
      </w:r>
      <w:proofErr w:type="spellEnd"/>
      <w:r w:rsidRPr="00DA4A37">
        <w:rPr>
          <w:rFonts w:ascii="Arial" w:hAnsi="Arial" w:cs="Arial"/>
          <w:color w:val="212121"/>
          <w:shd w:val="clear" w:color="auto" w:fill="FFFFFF"/>
        </w:rPr>
        <w:t xml:space="preserve">, A, </w:t>
      </w:r>
      <w:proofErr w:type="spellStart"/>
      <w:r w:rsidRPr="00DA4A37">
        <w:rPr>
          <w:rFonts w:ascii="Arial" w:hAnsi="Arial" w:cs="Arial"/>
          <w:color w:val="212121"/>
          <w:shd w:val="clear" w:color="auto" w:fill="FFFFFF"/>
        </w:rPr>
        <w:t>Vonk</w:t>
      </w:r>
      <w:proofErr w:type="spellEnd"/>
      <w:r w:rsidRPr="00DA4A37">
        <w:rPr>
          <w:rFonts w:ascii="Arial" w:hAnsi="Arial" w:cs="Arial"/>
          <w:color w:val="212121"/>
          <w:shd w:val="clear" w:color="auto" w:fill="FFFFFF"/>
        </w:rPr>
        <w:t xml:space="preserve">, IJJ. </w:t>
      </w:r>
      <w:r w:rsidRPr="00DA4A37">
        <w:rPr>
          <w:rFonts w:ascii="Arial" w:hAnsi="Arial" w:cs="Arial"/>
          <w:i/>
          <w:iCs/>
          <w:color w:val="212121"/>
          <w:shd w:val="clear" w:color="auto" w:fill="FFFFFF"/>
        </w:rPr>
        <w:t>Et a</w:t>
      </w:r>
      <w:r w:rsidRPr="00DA4A37">
        <w:rPr>
          <w:rFonts w:ascii="Arial" w:hAnsi="Arial" w:cs="Arial"/>
          <w:color w:val="212121"/>
          <w:shd w:val="clear" w:color="auto" w:fill="FFFFFF"/>
        </w:rPr>
        <w:t>l. (2012) The Efficacy of Cognitive Behavioural Therapy, A Review of Meta- analyses. (36, 427-440).</w:t>
      </w:r>
      <w:r w:rsidRPr="00DA4A37">
        <w:rPr>
          <w:rFonts w:ascii="Arial" w:hAnsi="Arial" w:cs="Arial"/>
          <w:color w:val="333333"/>
          <w:shd w:val="clear" w:color="auto" w:fill="FCFCFC"/>
        </w:rPr>
        <w:t xml:space="preserve"> </w:t>
      </w:r>
      <w:hyperlink r:id="rId10" w:history="1">
        <w:r w:rsidRPr="00DA4A37">
          <w:rPr>
            <w:rStyle w:val="Hyperlink"/>
            <w:rFonts w:ascii="Arial" w:hAnsi="Arial" w:cs="Arial"/>
            <w:shd w:val="clear" w:color="auto" w:fill="FCFCFC"/>
          </w:rPr>
          <w:t>https://doi.org/10.1007/s10608-012-9476-1</w:t>
        </w:r>
      </w:hyperlink>
    </w:p>
    <w:p w14:paraId="4D3FA831" w14:textId="77777777" w:rsidR="00DA4A37" w:rsidRPr="00DA4A37" w:rsidRDefault="00DA4A37" w:rsidP="000B2739">
      <w:pPr>
        <w:spacing w:line="360" w:lineRule="auto"/>
        <w:jc w:val="both"/>
        <w:rPr>
          <w:rFonts w:ascii="Arial" w:hAnsi="Arial" w:cs="Arial"/>
        </w:rPr>
      </w:pPr>
      <w:proofErr w:type="spellStart"/>
      <w:r w:rsidRPr="00DA4A37">
        <w:rPr>
          <w:rFonts w:ascii="Arial" w:hAnsi="Arial" w:cs="Arial"/>
        </w:rPr>
        <w:t>Mulhauser</w:t>
      </w:r>
      <w:proofErr w:type="spellEnd"/>
      <w:r w:rsidRPr="00DA4A37">
        <w:rPr>
          <w:rFonts w:ascii="Arial" w:hAnsi="Arial" w:cs="Arial"/>
        </w:rPr>
        <w:t xml:space="preserve"> G, (2014) Counselling Resource, </w:t>
      </w:r>
      <w:r w:rsidRPr="00DA4A37">
        <w:rPr>
          <w:rFonts w:ascii="Arial" w:hAnsi="Arial" w:cs="Arial"/>
          <w:i/>
          <w:iCs/>
        </w:rPr>
        <w:t xml:space="preserve">Evaluating </w:t>
      </w:r>
      <w:proofErr w:type="spellStart"/>
      <w:r w:rsidRPr="00DA4A37">
        <w:rPr>
          <w:rFonts w:ascii="Arial" w:hAnsi="Arial" w:cs="Arial"/>
          <w:i/>
          <w:iCs/>
        </w:rPr>
        <w:t>Therapeautic</w:t>
      </w:r>
      <w:proofErr w:type="spellEnd"/>
      <w:r w:rsidRPr="00DA4A37">
        <w:rPr>
          <w:rFonts w:ascii="Arial" w:hAnsi="Arial" w:cs="Arial"/>
          <w:i/>
          <w:iCs/>
        </w:rPr>
        <w:t xml:space="preserve"> Effectiveness </w:t>
      </w:r>
      <w:proofErr w:type="gramStart"/>
      <w:r w:rsidRPr="00DA4A37">
        <w:rPr>
          <w:rFonts w:ascii="Arial" w:hAnsi="Arial" w:cs="Arial"/>
          <w:i/>
          <w:iCs/>
        </w:rPr>
        <w:t>In</w:t>
      </w:r>
      <w:proofErr w:type="gramEnd"/>
      <w:r w:rsidRPr="00DA4A37">
        <w:rPr>
          <w:rFonts w:ascii="Arial" w:hAnsi="Arial" w:cs="Arial"/>
          <w:i/>
          <w:iCs/>
        </w:rPr>
        <w:t xml:space="preserve"> Counselling and Psychotherapy</w:t>
      </w:r>
      <w:r w:rsidRPr="00DA4A37">
        <w:rPr>
          <w:rFonts w:ascii="Arial" w:hAnsi="Arial" w:cs="Arial"/>
        </w:rPr>
        <w:t xml:space="preserve">, Available at </w:t>
      </w:r>
      <w:hyperlink r:id="rId11" w:history="1">
        <w:r w:rsidRPr="00DA4A37">
          <w:rPr>
            <w:rStyle w:val="Hyperlink"/>
            <w:rFonts w:ascii="Arial" w:hAnsi="Arial" w:cs="Arial"/>
          </w:rPr>
          <w:t>https://counsellingresource.com/therapy/types/effectiveness/</w:t>
        </w:r>
      </w:hyperlink>
      <w:r w:rsidRPr="00DA4A37">
        <w:rPr>
          <w:rFonts w:ascii="Arial" w:hAnsi="Arial" w:cs="Arial"/>
        </w:rPr>
        <w:t xml:space="preserve"> Accessed on [2</w:t>
      </w:r>
      <w:r w:rsidRPr="00DA4A37">
        <w:rPr>
          <w:rFonts w:ascii="Arial" w:hAnsi="Arial" w:cs="Arial"/>
          <w:vertAlign w:val="superscript"/>
        </w:rPr>
        <w:t>nd</w:t>
      </w:r>
      <w:r w:rsidRPr="00DA4A37">
        <w:rPr>
          <w:rFonts w:ascii="Arial" w:hAnsi="Arial" w:cs="Arial"/>
        </w:rPr>
        <w:t xml:space="preserve"> march 2021] </w:t>
      </w:r>
    </w:p>
    <w:p w14:paraId="1E243931" w14:textId="77777777" w:rsidR="00DA4A37" w:rsidRPr="00DA4A37" w:rsidRDefault="00DA4A37" w:rsidP="000B2739">
      <w:pPr>
        <w:spacing w:line="360" w:lineRule="auto"/>
        <w:jc w:val="both"/>
        <w:rPr>
          <w:rFonts w:ascii="Arial" w:hAnsi="Arial" w:cs="Arial"/>
          <w:color w:val="333333"/>
          <w:shd w:val="clear" w:color="auto" w:fill="FCFCFC"/>
        </w:rPr>
      </w:pPr>
      <w:r w:rsidRPr="00DA4A37">
        <w:rPr>
          <w:rFonts w:ascii="Arial" w:hAnsi="Arial" w:cs="Arial"/>
          <w:color w:val="333333"/>
          <w:shd w:val="clear" w:color="auto" w:fill="FCFCFC"/>
        </w:rPr>
        <w:t>Oster A, (</w:t>
      </w:r>
      <w:proofErr w:type="spellStart"/>
      <w:r w:rsidRPr="00DA4A37">
        <w:rPr>
          <w:rFonts w:ascii="Arial" w:hAnsi="Arial" w:cs="Arial"/>
          <w:color w:val="333333"/>
          <w:shd w:val="clear" w:color="auto" w:fill="FCFCFC"/>
        </w:rPr>
        <w:t>n.d</w:t>
      </w:r>
      <w:proofErr w:type="spellEnd"/>
      <w:r w:rsidRPr="00DA4A37">
        <w:rPr>
          <w:rFonts w:ascii="Arial" w:hAnsi="Arial" w:cs="Arial"/>
          <w:color w:val="333333"/>
          <w:shd w:val="clear" w:color="auto" w:fill="FCFCFC"/>
        </w:rPr>
        <w:t xml:space="preserve">) Chron, </w:t>
      </w:r>
      <w:proofErr w:type="gramStart"/>
      <w:r w:rsidRPr="00DA4A37">
        <w:rPr>
          <w:rFonts w:ascii="Arial" w:hAnsi="Arial" w:cs="Arial"/>
          <w:color w:val="333333"/>
          <w:shd w:val="clear" w:color="auto" w:fill="FCFCFC"/>
        </w:rPr>
        <w:t>Knowing</w:t>
      </w:r>
      <w:proofErr w:type="gramEnd"/>
      <w:r w:rsidRPr="00DA4A37">
        <w:rPr>
          <w:rFonts w:ascii="Arial" w:hAnsi="Arial" w:cs="Arial"/>
          <w:color w:val="333333"/>
          <w:shd w:val="clear" w:color="auto" w:fill="FCFCFC"/>
        </w:rPr>
        <w:t xml:space="preserve"> your limitations as a counsellor, Available at, </w:t>
      </w:r>
      <w:hyperlink r:id="rId12" w:history="1">
        <w:r w:rsidRPr="00DA4A37">
          <w:rPr>
            <w:rStyle w:val="Hyperlink"/>
            <w:rFonts w:ascii="Arial" w:hAnsi="Arial" w:cs="Arial"/>
            <w:shd w:val="clear" w:color="auto" w:fill="FCFCFC"/>
          </w:rPr>
          <w:t>https://work.chron.com/knowing-limitations-counselor-23618.html</w:t>
        </w:r>
      </w:hyperlink>
      <w:r w:rsidRPr="00DA4A37">
        <w:rPr>
          <w:rFonts w:ascii="Arial" w:hAnsi="Arial" w:cs="Arial"/>
          <w:color w:val="333333"/>
          <w:shd w:val="clear" w:color="auto" w:fill="FCFCFC"/>
        </w:rPr>
        <w:t xml:space="preserve"> Accessed on [4th March 2021]  </w:t>
      </w:r>
    </w:p>
    <w:p w14:paraId="6EB2DB06" w14:textId="77777777" w:rsidR="00DA4A37" w:rsidRPr="00DA4A37" w:rsidRDefault="00DA4A37" w:rsidP="000B2739">
      <w:pPr>
        <w:spacing w:line="360" w:lineRule="auto"/>
        <w:jc w:val="both"/>
        <w:rPr>
          <w:rFonts w:ascii="Arial" w:hAnsi="Arial" w:cs="Arial"/>
          <w:color w:val="333333"/>
          <w:shd w:val="clear" w:color="auto" w:fill="FCFCFC"/>
        </w:rPr>
      </w:pPr>
      <w:r w:rsidRPr="00DA4A37">
        <w:rPr>
          <w:rFonts w:ascii="Arial" w:hAnsi="Arial" w:cs="Arial"/>
          <w:color w:val="333333"/>
          <w:shd w:val="clear" w:color="auto" w:fill="FCFCFC"/>
        </w:rPr>
        <w:t xml:space="preserve">Proudfoot j, </w:t>
      </w:r>
      <w:r w:rsidRPr="00DA4A37">
        <w:rPr>
          <w:rFonts w:ascii="Arial" w:hAnsi="Arial" w:cs="Arial"/>
          <w:i/>
          <w:iCs/>
          <w:color w:val="333333"/>
          <w:shd w:val="clear" w:color="auto" w:fill="FCFCFC"/>
        </w:rPr>
        <w:t>et a</w:t>
      </w:r>
      <w:r w:rsidRPr="00DA4A37">
        <w:rPr>
          <w:rFonts w:ascii="Arial" w:hAnsi="Arial" w:cs="Arial"/>
          <w:color w:val="333333"/>
          <w:shd w:val="clear" w:color="auto" w:fill="FCFCFC"/>
        </w:rPr>
        <w:t>l, (2004). Clinical efficacy of computerised cognitive behavioural therapy for anxiety and depression in primary care: Randomised controlled trial, British journal of Psychiatry. Cambridge university press, 185(1), pp 46-54. doi:10.1192/bjp.185.1.46</w:t>
      </w:r>
    </w:p>
    <w:p w14:paraId="5E89674B" w14:textId="77777777" w:rsidR="00DA4A37" w:rsidRPr="00DA4A37" w:rsidRDefault="00DA4A37" w:rsidP="000B2739">
      <w:pPr>
        <w:spacing w:line="360" w:lineRule="auto"/>
        <w:jc w:val="both"/>
        <w:rPr>
          <w:rFonts w:ascii="Arial" w:hAnsi="Arial" w:cs="Arial"/>
          <w:color w:val="333333"/>
          <w:shd w:val="clear" w:color="auto" w:fill="FCFCFC"/>
        </w:rPr>
      </w:pPr>
      <w:proofErr w:type="spellStart"/>
      <w:r w:rsidRPr="00DA4A37">
        <w:rPr>
          <w:rFonts w:ascii="Arial" w:hAnsi="Arial" w:cs="Arial"/>
          <w:color w:val="333333"/>
          <w:shd w:val="clear" w:color="auto" w:fill="FCFCFC"/>
        </w:rPr>
        <w:t>Thase</w:t>
      </w:r>
      <w:proofErr w:type="spellEnd"/>
      <w:r w:rsidRPr="00DA4A37">
        <w:rPr>
          <w:rFonts w:ascii="Arial" w:hAnsi="Arial" w:cs="Arial"/>
          <w:color w:val="333333"/>
          <w:shd w:val="clear" w:color="auto" w:fill="FCFCFC"/>
        </w:rPr>
        <w:t xml:space="preserve"> M.E, (2020), Psychotherapy and Psychosomatics, </w:t>
      </w:r>
      <w:proofErr w:type="gramStart"/>
      <w:r w:rsidRPr="00DA4A37">
        <w:rPr>
          <w:rFonts w:ascii="Arial" w:hAnsi="Arial" w:cs="Arial"/>
          <w:color w:val="333333"/>
          <w:shd w:val="clear" w:color="auto" w:fill="FCFCFC"/>
        </w:rPr>
        <w:t>Improving</w:t>
      </w:r>
      <w:proofErr w:type="gramEnd"/>
      <w:r w:rsidRPr="00DA4A37">
        <w:rPr>
          <w:rFonts w:ascii="Arial" w:hAnsi="Arial" w:cs="Arial"/>
          <w:color w:val="333333"/>
          <w:shd w:val="clear" w:color="auto" w:fill="FCFCFC"/>
        </w:rPr>
        <w:t xml:space="preserve"> cost-effectiveness and access to Cognitive Behaviour Therapy for depression: Providing remote ready, Computer Assisted, of crisis and beyond. 89: 307-317, </w:t>
      </w:r>
      <w:hyperlink r:id="rId13" w:history="1">
        <w:r w:rsidRPr="00DA4A37">
          <w:rPr>
            <w:rStyle w:val="Hyperlink"/>
            <w:rFonts w:ascii="Arial" w:hAnsi="Arial" w:cs="Arial"/>
            <w:shd w:val="clear" w:color="auto" w:fill="FCFCFC"/>
          </w:rPr>
          <w:t>https://doi.org/10.1159/000508143</w:t>
        </w:r>
      </w:hyperlink>
      <w:r w:rsidRPr="00DA4A37">
        <w:rPr>
          <w:rFonts w:ascii="Arial" w:hAnsi="Arial" w:cs="Arial"/>
          <w:color w:val="333333"/>
          <w:shd w:val="clear" w:color="auto" w:fill="FCFCFC"/>
        </w:rPr>
        <w:t xml:space="preserve">. </w:t>
      </w:r>
    </w:p>
    <w:p w14:paraId="70FF31D8" w14:textId="77777777" w:rsidR="009366C1" w:rsidRPr="00DA4A37" w:rsidRDefault="009366C1" w:rsidP="00DA4A37">
      <w:pPr>
        <w:spacing w:line="360" w:lineRule="auto"/>
        <w:rPr>
          <w:rFonts w:ascii="Arial" w:hAnsi="Arial" w:cs="Arial"/>
          <w:color w:val="333333"/>
          <w:shd w:val="clear" w:color="auto" w:fill="FCFCFC"/>
        </w:rPr>
      </w:pPr>
    </w:p>
    <w:p w14:paraId="70D4E4C8" w14:textId="77777777" w:rsidR="00C426EC" w:rsidRDefault="00C426EC" w:rsidP="007E37E9">
      <w:pPr>
        <w:rPr>
          <w:rFonts w:ascii="Helvetica" w:hAnsi="Helvetica" w:cs="Helvetica"/>
          <w:color w:val="181817"/>
          <w:shd w:val="clear" w:color="auto" w:fill="CAE7FF"/>
        </w:rPr>
      </w:pPr>
    </w:p>
    <w:p w14:paraId="3848FA5D" w14:textId="77777777" w:rsidR="00C426EC" w:rsidRDefault="00C426EC" w:rsidP="007E37E9">
      <w:pPr>
        <w:rPr>
          <w:rFonts w:ascii="Helvetica" w:hAnsi="Helvetica" w:cs="Helvetica"/>
          <w:color w:val="181817"/>
          <w:shd w:val="clear" w:color="auto" w:fill="CAE7FF"/>
        </w:rPr>
      </w:pPr>
    </w:p>
    <w:p w14:paraId="1BC9080D" w14:textId="06EFFB13" w:rsidR="00180F7D" w:rsidRDefault="00180F7D" w:rsidP="009366C1">
      <w:pPr>
        <w:rPr>
          <w:rFonts w:ascii="Helvetica" w:hAnsi="Helvetica" w:cs="Helvetica"/>
          <w:color w:val="181817"/>
          <w:shd w:val="clear" w:color="auto" w:fill="CAE7FF"/>
        </w:rPr>
      </w:pPr>
    </w:p>
    <w:p w14:paraId="00698D68" w14:textId="3792C57F" w:rsidR="004F0A5E" w:rsidRDefault="004F0A5E" w:rsidP="00180F7D">
      <w:pPr>
        <w:shd w:val="clear" w:color="auto" w:fill="FFFFFF" w:themeFill="background1"/>
        <w:rPr>
          <w:color w:val="FFFFFF" w:themeColor="background1"/>
        </w:rPr>
      </w:pPr>
    </w:p>
    <w:p w14:paraId="445B814E" w14:textId="3B60820A" w:rsidR="004F0A5E" w:rsidRPr="00F67982" w:rsidRDefault="004F0A5E" w:rsidP="007E37E9">
      <w:pPr>
        <w:rPr>
          <w:color w:val="FFFFFF" w:themeColor="background1"/>
        </w:rPr>
      </w:pPr>
      <w:r>
        <w:rPr>
          <w:color w:val="FFFFFF" w:themeColor="background1"/>
        </w:rPr>
        <w:t>TT</w:t>
      </w:r>
    </w:p>
    <w:sectPr w:rsidR="004F0A5E" w:rsidRPr="00F6798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B4E9CA" w14:textId="77777777" w:rsidR="00F024BE" w:rsidRDefault="00F024BE" w:rsidP="008443D3">
      <w:pPr>
        <w:spacing w:after="0" w:line="240" w:lineRule="auto"/>
      </w:pPr>
      <w:r>
        <w:separator/>
      </w:r>
    </w:p>
  </w:endnote>
  <w:endnote w:type="continuationSeparator" w:id="0">
    <w:p w14:paraId="01115972" w14:textId="77777777" w:rsidR="00F024BE" w:rsidRDefault="00F024BE" w:rsidP="00844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300262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E29D8E" w14:textId="552D50A5" w:rsidR="008443D3" w:rsidRDefault="008443D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790D3B" w14:textId="77777777" w:rsidR="008443D3" w:rsidRDefault="008443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5E064B" w14:textId="77777777" w:rsidR="00F024BE" w:rsidRDefault="00F024BE" w:rsidP="008443D3">
      <w:pPr>
        <w:spacing w:after="0" w:line="240" w:lineRule="auto"/>
      </w:pPr>
      <w:r>
        <w:separator/>
      </w:r>
    </w:p>
  </w:footnote>
  <w:footnote w:type="continuationSeparator" w:id="0">
    <w:p w14:paraId="3BA34158" w14:textId="77777777" w:rsidR="00F024BE" w:rsidRDefault="00F024BE" w:rsidP="008443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2E1D4D"/>
    <w:multiLevelType w:val="multilevel"/>
    <w:tmpl w:val="AC7C9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0C2A2F"/>
    <w:multiLevelType w:val="multilevel"/>
    <w:tmpl w:val="2AFEA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7DA"/>
    <w:rsid w:val="00000E66"/>
    <w:rsid w:val="00002454"/>
    <w:rsid w:val="00004A92"/>
    <w:rsid w:val="000056D0"/>
    <w:rsid w:val="00005E74"/>
    <w:rsid w:val="0000688F"/>
    <w:rsid w:val="00010665"/>
    <w:rsid w:val="000158EF"/>
    <w:rsid w:val="000171E2"/>
    <w:rsid w:val="0002130E"/>
    <w:rsid w:val="00024275"/>
    <w:rsid w:val="000263AC"/>
    <w:rsid w:val="000263F1"/>
    <w:rsid w:val="00035C0E"/>
    <w:rsid w:val="00045BD0"/>
    <w:rsid w:val="00050C9B"/>
    <w:rsid w:val="00056954"/>
    <w:rsid w:val="00072C1C"/>
    <w:rsid w:val="00073A1C"/>
    <w:rsid w:val="000742A7"/>
    <w:rsid w:val="00080D98"/>
    <w:rsid w:val="0008532B"/>
    <w:rsid w:val="000902A3"/>
    <w:rsid w:val="00096E68"/>
    <w:rsid w:val="000A1748"/>
    <w:rsid w:val="000B2739"/>
    <w:rsid w:val="000B55E2"/>
    <w:rsid w:val="000B6C20"/>
    <w:rsid w:val="000C3682"/>
    <w:rsid w:val="000C417A"/>
    <w:rsid w:val="000D79DA"/>
    <w:rsid w:val="000F0DF4"/>
    <w:rsid w:val="000F2D91"/>
    <w:rsid w:val="000F35B5"/>
    <w:rsid w:val="000F4905"/>
    <w:rsid w:val="00101ED9"/>
    <w:rsid w:val="00114796"/>
    <w:rsid w:val="00121D68"/>
    <w:rsid w:val="00123BC0"/>
    <w:rsid w:val="00125147"/>
    <w:rsid w:val="001275F5"/>
    <w:rsid w:val="00130F94"/>
    <w:rsid w:val="00132DC9"/>
    <w:rsid w:val="00143393"/>
    <w:rsid w:val="00144676"/>
    <w:rsid w:val="00150213"/>
    <w:rsid w:val="0015192C"/>
    <w:rsid w:val="00152B54"/>
    <w:rsid w:val="001538EB"/>
    <w:rsid w:val="00180F7D"/>
    <w:rsid w:val="00181634"/>
    <w:rsid w:val="00193F33"/>
    <w:rsid w:val="001A0657"/>
    <w:rsid w:val="001A1456"/>
    <w:rsid w:val="001A5AD7"/>
    <w:rsid w:val="001B7B04"/>
    <w:rsid w:val="001D2A0F"/>
    <w:rsid w:val="001D2C9D"/>
    <w:rsid w:val="001D449D"/>
    <w:rsid w:val="001D486C"/>
    <w:rsid w:val="001E0344"/>
    <w:rsid w:val="001E05BC"/>
    <w:rsid w:val="001F10D7"/>
    <w:rsid w:val="001F7159"/>
    <w:rsid w:val="001F7648"/>
    <w:rsid w:val="00221327"/>
    <w:rsid w:val="00225789"/>
    <w:rsid w:val="002271F7"/>
    <w:rsid w:val="00232C7D"/>
    <w:rsid w:val="0024088E"/>
    <w:rsid w:val="00246B3C"/>
    <w:rsid w:val="0025666E"/>
    <w:rsid w:val="0026292D"/>
    <w:rsid w:val="00271504"/>
    <w:rsid w:val="00275C04"/>
    <w:rsid w:val="00277864"/>
    <w:rsid w:val="00297C2A"/>
    <w:rsid w:val="002A471A"/>
    <w:rsid w:val="002A4C62"/>
    <w:rsid w:val="002B5E39"/>
    <w:rsid w:val="002B6534"/>
    <w:rsid w:val="002C79AD"/>
    <w:rsid w:val="002E457F"/>
    <w:rsid w:val="002F0669"/>
    <w:rsid w:val="002F47CB"/>
    <w:rsid w:val="002F505D"/>
    <w:rsid w:val="003100BF"/>
    <w:rsid w:val="00311E28"/>
    <w:rsid w:val="00315AAA"/>
    <w:rsid w:val="00317FB8"/>
    <w:rsid w:val="003277D5"/>
    <w:rsid w:val="00327857"/>
    <w:rsid w:val="00331A2D"/>
    <w:rsid w:val="003365F9"/>
    <w:rsid w:val="00342CB0"/>
    <w:rsid w:val="00346B07"/>
    <w:rsid w:val="00350914"/>
    <w:rsid w:val="00354510"/>
    <w:rsid w:val="00356AD6"/>
    <w:rsid w:val="0037716B"/>
    <w:rsid w:val="00396F99"/>
    <w:rsid w:val="003A20E7"/>
    <w:rsid w:val="003B489F"/>
    <w:rsid w:val="003C5BA7"/>
    <w:rsid w:val="003D2214"/>
    <w:rsid w:val="003E2EC5"/>
    <w:rsid w:val="003E6757"/>
    <w:rsid w:val="003E7290"/>
    <w:rsid w:val="003F7430"/>
    <w:rsid w:val="00415613"/>
    <w:rsid w:val="00416266"/>
    <w:rsid w:val="00422836"/>
    <w:rsid w:val="00440201"/>
    <w:rsid w:val="00454863"/>
    <w:rsid w:val="00464E7D"/>
    <w:rsid w:val="004663D0"/>
    <w:rsid w:val="00493764"/>
    <w:rsid w:val="00497017"/>
    <w:rsid w:val="004A09D6"/>
    <w:rsid w:val="004A74A4"/>
    <w:rsid w:val="004B1260"/>
    <w:rsid w:val="004B2E78"/>
    <w:rsid w:val="004B2F61"/>
    <w:rsid w:val="004B50C0"/>
    <w:rsid w:val="004D18AB"/>
    <w:rsid w:val="004E55E5"/>
    <w:rsid w:val="004F0A5E"/>
    <w:rsid w:val="004F2659"/>
    <w:rsid w:val="00521602"/>
    <w:rsid w:val="00522583"/>
    <w:rsid w:val="0052586C"/>
    <w:rsid w:val="005264FA"/>
    <w:rsid w:val="0052788D"/>
    <w:rsid w:val="00534967"/>
    <w:rsid w:val="00537228"/>
    <w:rsid w:val="00540588"/>
    <w:rsid w:val="00550BE6"/>
    <w:rsid w:val="00554D2E"/>
    <w:rsid w:val="005637C3"/>
    <w:rsid w:val="00573BB7"/>
    <w:rsid w:val="00580674"/>
    <w:rsid w:val="00594ADD"/>
    <w:rsid w:val="005A2973"/>
    <w:rsid w:val="005B0F94"/>
    <w:rsid w:val="005B1619"/>
    <w:rsid w:val="005C3CD8"/>
    <w:rsid w:val="005D0613"/>
    <w:rsid w:val="005D52C3"/>
    <w:rsid w:val="005D7376"/>
    <w:rsid w:val="005E5271"/>
    <w:rsid w:val="005F13BD"/>
    <w:rsid w:val="005F17E1"/>
    <w:rsid w:val="005F382E"/>
    <w:rsid w:val="00600E56"/>
    <w:rsid w:val="00604E27"/>
    <w:rsid w:val="00612208"/>
    <w:rsid w:val="00613C8A"/>
    <w:rsid w:val="006160DC"/>
    <w:rsid w:val="006200B8"/>
    <w:rsid w:val="0062126E"/>
    <w:rsid w:val="0064001F"/>
    <w:rsid w:val="00643115"/>
    <w:rsid w:val="00646913"/>
    <w:rsid w:val="00661521"/>
    <w:rsid w:val="006657B4"/>
    <w:rsid w:val="0066641E"/>
    <w:rsid w:val="00667CB7"/>
    <w:rsid w:val="00672C6C"/>
    <w:rsid w:val="006757CE"/>
    <w:rsid w:val="00675ED5"/>
    <w:rsid w:val="00683346"/>
    <w:rsid w:val="00694396"/>
    <w:rsid w:val="006A11A9"/>
    <w:rsid w:val="006A26E7"/>
    <w:rsid w:val="006A49AE"/>
    <w:rsid w:val="006A79B6"/>
    <w:rsid w:val="006B0A52"/>
    <w:rsid w:val="006B271B"/>
    <w:rsid w:val="006C2FAD"/>
    <w:rsid w:val="006C3F61"/>
    <w:rsid w:val="006C40E4"/>
    <w:rsid w:val="006C425A"/>
    <w:rsid w:val="006C6BD5"/>
    <w:rsid w:val="006E49D4"/>
    <w:rsid w:val="006E50FF"/>
    <w:rsid w:val="006F790E"/>
    <w:rsid w:val="007006A3"/>
    <w:rsid w:val="007202CE"/>
    <w:rsid w:val="00723C09"/>
    <w:rsid w:val="00725D81"/>
    <w:rsid w:val="0072768C"/>
    <w:rsid w:val="00735406"/>
    <w:rsid w:val="00742133"/>
    <w:rsid w:val="007513BE"/>
    <w:rsid w:val="007536D5"/>
    <w:rsid w:val="00754FBB"/>
    <w:rsid w:val="00764EF7"/>
    <w:rsid w:val="0076509A"/>
    <w:rsid w:val="00765A03"/>
    <w:rsid w:val="00772EFE"/>
    <w:rsid w:val="00780B87"/>
    <w:rsid w:val="00784291"/>
    <w:rsid w:val="00786A76"/>
    <w:rsid w:val="00794893"/>
    <w:rsid w:val="00797EB4"/>
    <w:rsid w:val="007A7AF5"/>
    <w:rsid w:val="007B70FC"/>
    <w:rsid w:val="007C20C5"/>
    <w:rsid w:val="007C7C22"/>
    <w:rsid w:val="007D3BA0"/>
    <w:rsid w:val="007D6766"/>
    <w:rsid w:val="007E37E9"/>
    <w:rsid w:val="00800CB8"/>
    <w:rsid w:val="008038CD"/>
    <w:rsid w:val="00803F4D"/>
    <w:rsid w:val="008071BB"/>
    <w:rsid w:val="00811BFC"/>
    <w:rsid w:val="00812A96"/>
    <w:rsid w:val="00817EA1"/>
    <w:rsid w:val="00820E52"/>
    <w:rsid w:val="0083232C"/>
    <w:rsid w:val="00835942"/>
    <w:rsid w:val="0084331C"/>
    <w:rsid w:val="008443D3"/>
    <w:rsid w:val="008447F6"/>
    <w:rsid w:val="00880072"/>
    <w:rsid w:val="008818A4"/>
    <w:rsid w:val="008871FB"/>
    <w:rsid w:val="0089076E"/>
    <w:rsid w:val="0089131C"/>
    <w:rsid w:val="008A26D1"/>
    <w:rsid w:val="008B0FBA"/>
    <w:rsid w:val="008C2083"/>
    <w:rsid w:val="008C2479"/>
    <w:rsid w:val="008D5221"/>
    <w:rsid w:val="008E1FE7"/>
    <w:rsid w:val="008E494C"/>
    <w:rsid w:val="00910881"/>
    <w:rsid w:val="0091668E"/>
    <w:rsid w:val="00922062"/>
    <w:rsid w:val="00926940"/>
    <w:rsid w:val="00927475"/>
    <w:rsid w:val="00933F3D"/>
    <w:rsid w:val="00934B06"/>
    <w:rsid w:val="009366C1"/>
    <w:rsid w:val="0094665D"/>
    <w:rsid w:val="0096057C"/>
    <w:rsid w:val="0096179B"/>
    <w:rsid w:val="0096449F"/>
    <w:rsid w:val="00974598"/>
    <w:rsid w:val="00987EA9"/>
    <w:rsid w:val="009977B4"/>
    <w:rsid w:val="009A173C"/>
    <w:rsid w:val="009B5789"/>
    <w:rsid w:val="009C2DB2"/>
    <w:rsid w:val="009C3005"/>
    <w:rsid w:val="009D0891"/>
    <w:rsid w:val="009D3294"/>
    <w:rsid w:val="009D5E52"/>
    <w:rsid w:val="009D6AA5"/>
    <w:rsid w:val="009E199B"/>
    <w:rsid w:val="009F2C5F"/>
    <w:rsid w:val="00A067C6"/>
    <w:rsid w:val="00A2319D"/>
    <w:rsid w:val="00A259D1"/>
    <w:rsid w:val="00A26AE1"/>
    <w:rsid w:val="00A33A5E"/>
    <w:rsid w:val="00A37514"/>
    <w:rsid w:val="00A40BAC"/>
    <w:rsid w:val="00A43578"/>
    <w:rsid w:val="00A46267"/>
    <w:rsid w:val="00A527BA"/>
    <w:rsid w:val="00A57558"/>
    <w:rsid w:val="00A9300F"/>
    <w:rsid w:val="00A95F1D"/>
    <w:rsid w:val="00AA1BF8"/>
    <w:rsid w:val="00AA3C70"/>
    <w:rsid w:val="00AA5C60"/>
    <w:rsid w:val="00AA6B49"/>
    <w:rsid w:val="00AB4DC5"/>
    <w:rsid w:val="00AD19FB"/>
    <w:rsid w:val="00AD6BC9"/>
    <w:rsid w:val="00AE27AB"/>
    <w:rsid w:val="00AE280C"/>
    <w:rsid w:val="00AE3C45"/>
    <w:rsid w:val="00AF773F"/>
    <w:rsid w:val="00B003F2"/>
    <w:rsid w:val="00B02849"/>
    <w:rsid w:val="00B21261"/>
    <w:rsid w:val="00B264C4"/>
    <w:rsid w:val="00B35E12"/>
    <w:rsid w:val="00B362DA"/>
    <w:rsid w:val="00B36B45"/>
    <w:rsid w:val="00B471F5"/>
    <w:rsid w:val="00B6755B"/>
    <w:rsid w:val="00B67B64"/>
    <w:rsid w:val="00B71F70"/>
    <w:rsid w:val="00B73BAF"/>
    <w:rsid w:val="00B8571C"/>
    <w:rsid w:val="00B93542"/>
    <w:rsid w:val="00BA1BA7"/>
    <w:rsid w:val="00BA4E37"/>
    <w:rsid w:val="00BA4E69"/>
    <w:rsid w:val="00BA709C"/>
    <w:rsid w:val="00BA7F41"/>
    <w:rsid w:val="00BB3FDB"/>
    <w:rsid w:val="00BC29E8"/>
    <w:rsid w:val="00BC5D3E"/>
    <w:rsid w:val="00BC747B"/>
    <w:rsid w:val="00BD655F"/>
    <w:rsid w:val="00BF5257"/>
    <w:rsid w:val="00C02444"/>
    <w:rsid w:val="00C047DA"/>
    <w:rsid w:val="00C23361"/>
    <w:rsid w:val="00C25ED8"/>
    <w:rsid w:val="00C27BEC"/>
    <w:rsid w:val="00C32DC6"/>
    <w:rsid w:val="00C346A0"/>
    <w:rsid w:val="00C3609D"/>
    <w:rsid w:val="00C406AF"/>
    <w:rsid w:val="00C426EC"/>
    <w:rsid w:val="00C46D18"/>
    <w:rsid w:val="00C55C90"/>
    <w:rsid w:val="00C745C7"/>
    <w:rsid w:val="00C92188"/>
    <w:rsid w:val="00CB27C5"/>
    <w:rsid w:val="00CC419D"/>
    <w:rsid w:val="00CE3B58"/>
    <w:rsid w:val="00CE3BCC"/>
    <w:rsid w:val="00CE698C"/>
    <w:rsid w:val="00CF2DC2"/>
    <w:rsid w:val="00CF4F34"/>
    <w:rsid w:val="00D059F3"/>
    <w:rsid w:val="00D14235"/>
    <w:rsid w:val="00D22647"/>
    <w:rsid w:val="00D24612"/>
    <w:rsid w:val="00D24D69"/>
    <w:rsid w:val="00D26F54"/>
    <w:rsid w:val="00D56848"/>
    <w:rsid w:val="00D6132C"/>
    <w:rsid w:val="00D6177C"/>
    <w:rsid w:val="00D70D9A"/>
    <w:rsid w:val="00D75EB0"/>
    <w:rsid w:val="00D80219"/>
    <w:rsid w:val="00D84550"/>
    <w:rsid w:val="00D85821"/>
    <w:rsid w:val="00DA10E9"/>
    <w:rsid w:val="00DA2FF5"/>
    <w:rsid w:val="00DA4A37"/>
    <w:rsid w:val="00DA6641"/>
    <w:rsid w:val="00DB79E5"/>
    <w:rsid w:val="00DC1859"/>
    <w:rsid w:val="00DE4772"/>
    <w:rsid w:val="00DF6649"/>
    <w:rsid w:val="00E01235"/>
    <w:rsid w:val="00E01AF5"/>
    <w:rsid w:val="00E04EE7"/>
    <w:rsid w:val="00E12947"/>
    <w:rsid w:val="00E206C7"/>
    <w:rsid w:val="00E26C80"/>
    <w:rsid w:val="00E26DD2"/>
    <w:rsid w:val="00E2725C"/>
    <w:rsid w:val="00E41523"/>
    <w:rsid w:val="00E440B7"/>
    <w:rsid w:val="00E47540"/>
    <w:rsid w:val="00E47B25"/>
    <w:rsid w:val="00E62316"/>
    <w:rsid w:val="00E769B2"/>
    <w:rsid w:val="00E80710"/>
    <w:rsid w:val="00E92ABD"/>
    <w:rsid w:val="00EA122D"/>
    <w:rsid w:val="00EA295F"/>
    <w:rsid w:val="00EA5131"/>
    <w:rsid w:val="00EB359D"/>
    <w:rsid w:val="00EC3355"/>
    <w:rsid w:val="00ED4363"/>
    <w:rsid w:val="00EE148F"/>
    <w:rsid w:val="00F024BE"/>
    <w:rsid w:val="00F06EAB"/>
    <w:rsid w:val="00F12E53"/>
    <w:rsid w:val="00F17BC4"/>
    <w:rsid w:val="00F37F87"/>
    <w:rsid w:val="00F426E3"/>
    <w:rsid w:val="00F4389D"/>
    <w:rsid w:val="00F43E60"/>
    <w:rsid w:val="00F54657"/>
    <w:rsid w:val="00F54766"/>
    <w:rsid w:val="00F57212"/>
    <w:rsid w:val="00F620AF"/>
    <w:rsid w:val="00F62CBD"/>
    <w:rsid w:val="00F67982"/>
    <w:rsid w:val="00F759D6"/>
    <w:rsid w:val="00F76E68"/>
    <w:rsid w:val="00F811F4"/>
    <w:rsid w:val="00F850C7"/>
    <w:rsid w:val="00F902B3"/>
    <w:rsid w:val="00F92081"/>
    <w:rsid w:val="00FA075A"/>
    <w:rsid w:val="00FB79F1"/>
    <w:rsid w:val="00FC04FC"/>
    <w:rsid w:val="00FC3365"/>
    <w:rsid w:val="00FC4868"/>
    <w:rsid w:val="00FF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FDF37"/>
  <w15:chartTrackingRefBased/>
  <w15:docId w15:val="{E8D227C7-8A36-410A-ADEA-B9AA2B702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B79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B471F5"/>
    <w:rPr>
      <w:i/>
      <w:iCs/>
    </w:rPr>
  </w:style>
  <w:style w:type="character" w:styleId="Hyperlink">
    <w:name w:val="Hyperlink"/>
    <w:basedOn w:val="DefaultParagraphFont"/>
    <w:uiPriority w:val="99"/>
    <w:unhideWhenUsed/>
    <w:rsid w:val="009466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665D"/>
    <w:rPr>
      <w:color w:val="605E5C"/>
      <w:shd w:val="clear" w:color="auto" w:fill="E1DFDD"/>
    </w:rPr>
  </w:style>
  <w:style w:type="character" w:customStyle="1" w:styleId="hgkelc">
    <w:name w:val="hgkelc"/>
    <w:basedOn w:val="DefaultParagraphFont"/>
    <w:rsid w:val="005F17E1"/>
  </w:style>
  <w:style w:type="character" w:customStyle="1" w:styleId="kx21rb">
    <w:name w:val="kx21rb"/>
    <w:basedOn w:val="DefaultParagraphFont"/>
    <w:rsid w:val="005F17E1"/>
  </w:style>
  <w:style w:type="paragraph" w:styleId="NormalWeb">
    <w:name w:val="Normal (Web)"/>
    <w:basedOn w:val="Normal"/>
    <w:uiPriority w:val="99"/>
    <w:semiHidden/>
    <w:unhideWhenUsed/>
    <w:rsid w:val="00786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old">
    <w:name w:val="bold"/>
    <w:basedOn w:val="DefaultParagraphFont"/>
    <w:rsid w:val="00786A76"/>
  </w:style>
  <w:style w:type="character" w:customStyle="1" w:styleId="Heading1Char">
    <w:name w:val="Heading 1 Char"/>
    <w:basedOn w:val="DefaultParagraphFont"/>
    <w:link w:val="Heading1"/>
    <w:uiPriority w:val="9"/>
    <w:rsid w:val="00DB79E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44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3D3"/>
  </w:style>
  <w:style w:type="paragraph" w:styleId="Footer">
    <w:name w:val="footer"/>
    <w:basedOn w:val="Normal"/>
    <w:link w:val="FooterChar"/>
    <w:uiPriority w:val="99"/>
    <w:unhideWhenUsed/>
    <w:rsid w:val="00844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3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1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sca.org.uk/application/files/5615/2119/6776/Effectiveness_of_Counselling06-24-15.pdf" TargetMode="External"/><Relationship Id="rId13" Type="http://schemas.openxmlformats.org/officeDocument/2006/relationships/hyperlink" Target="https://doi.org/10.1159/00050814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pa.org/ptsd-guideline/patients-and-families/medication-or-therapy" TargetMode="External"/><Relationship Id="rId12" Type="http://schemas.openxmlformats.org/officeDocument/2006/relationships/hyperlink" Target="https://work.chron.com/knowing-limitations-counselor-23618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unsellingresource.com/therapy/types/effectiveness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doi.org/10.1007/s10608-012-9476-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unselling-directory.org.uk/accreditation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1442</Words>
  <Characters>8224</Characters>
  <Application>Microsoft Office Word</Application>
  <DocSecurity>0</DocSecurity>
  <Lines>68</Lines>
  <Paragraphs>19</Paragraphs>
  <ScaleCrop>false</ScaleCrop>
  <Company/>
  <LinksUpToDate>false</LinksUpToDate>
  <CharactersWithSpaces>9647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Nageena Ahmed (1808213)</dc:creator>
  <cp:keywords/>
  <dc:description/>
  <cp:lastModifiedBy>Nageena Ahmed (1808213)</cp:lastModifiedBy>
  <cp:revision>2</cp:revision>
  <dcterms:created xsi:type="dcterms:W3CDTF">2021-03-05T23:50:00Z</dcterms:created>
  <dcterms:modified xsi:type="dcterms:W3CDTF">2021-03-05T23:50:00Z</dcterms:modified>
</cp:coreProperties>
</file>