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9FEB23" w14:textId="6CDC74D4" w:rsidR="00020103" w:rsidRDefault="0000088F">
      <w:r>
        <w:rPr>
          <w:noProof/>
        </w:rPr>
        <w:drawing>
          <wp:inline distT="0" distB="0" distL="0" distR="0" wp14:anchorId="607AE3AC" wp14:editId="0C300AFA">
            <wp:extent cx="6229350" cy="4486275"/>
            <wp:effectExtent l="0" t="0" r="0" b="9525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201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88F"/>
    <w:rsid w:val="0000088F"/>
    <w:rsid w:val="000201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F8C2F"/>
  <w15:chartTrackingRefBased/>
  <w15:docId w15:val="{24EF32AC-6E71-4C59-A20F-CAC80BD345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David Jackson</dc:creator>
  <cp:keywords/>
  <dc:description/>
  <cp:lastModifiedBy>Sam David Jackson</cp:lastModifiedBy>
  <cp:revision>1</cp:revision>
  <dcterms:created xsi:type="dcterms:W3CDTF">2021-01-08T16:29:00Z</dcterms:created>
  <dcterms:modified xsi:type="dcterms:W3CDTF">2021-01-08T16:30:00Z</dcterms:modified>
</cp:coreProperties>
</file>