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DA988FE" w14:textId="328FEF77" w:rsidR="00D1761D" w:rsidRDefault="00E276B9" w:rsidP="00E276B9">
      <w:r>
        <w:rPr>
          <w:noProof/>
        </w:rPr>
        <w:drawing>
          <wp:inline distT="0" distB="0" distL="0" distR="0" wp14:anchorId="5331FF27" wp14:editId="40164CDF">
            <wp:extent cx="1924050" cy="819150"/>
            <wp:effectExtent l="0" t="0" r="0" b="0"/>
            <wp:docPr id="2" name="Picture 2" descr="C:\Users\hafiz\AppData\Local\Microsoft\Windows\INetCache\Content.MSO\76668536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afiz\AppData\Local\Microsoft\Windows\INetCache\Content.MSO\76668536.tmp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24050" cy="819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028FC1" w14:textId="77777777" w:rsidR="00E276B9" w:rsidRPr="00E276B9" w:rsidRDefault="00E276B9" w:rsidP="00E276B9">
      <w:pPr>
        <w:pStyle w:val="paragraph"/>
        <w:spacing w:before="0" w:beforeAutospacing="0" w:after="0" w:afterAutospacing="0"/>
        <w:jc w:val="center"/>
        <w:textAlignment w:val="baseline"/>
        <w:rPr>
          <w:rFonts w:ascii="Arial" w:hAnsi="Arial" w:cs="Arial"/>
          <w:b/>
          <w:color w:val="000000"/>
          <w:sz w:val="18"/>
          <w:szCs w:val="18"/>
        </w:rPr>
      </w:pPr>
      <w:r w:rsidRPr="00E276B9">
        <w:rPr>
          <w:rStyle w:val="normaltextrun"/>
          <w:rFonts w:ascii="Arial" w:hAnsi="Arial" w:cs="Arial"/>
          <w:b/>
          <w:color w:val="000000"/>
          <w:sz w:val="56"/>
          <w:szCs w:val="56"/>
        </w:rPr>
        <w:t>University of Wales Trinity Saint David</w:t>
      </w:r>
      <w:r w:rsidRPr="00E276B9">
        <w:rPr>
          <w:rStyle w:val="eop"/>
          <w:rFonts w:ascii="Arial" w:hAnsi="Arial" w:cs="Arial"/>
          <w:b/>
          <w:color w:val="000000"/>
          <w:sz w:val="56"/>
          <w:szCs w:val="56"/>
        </w:rPr>
        <w:t> </w:t>
      </w:r>
    </w:p>
    <w:p w14:paraId="36519D61" w14:textId="77777777" w:rsidR="00E276B9" w:rsidRPr="00E276B9" w:rsidRDefault="00E276B9" w:rsidP="00E276B9">
      <w:pPr>
        <w:pStyle w:val="paragraph"/>
        <w:spacing w:before="0" w:beforeAutospacing="0" w:after="0" w:afterAutospacing="0"/>
        <w:jc w:val="center"/>
        <w:textAlignment w:val="baseline"/>
        <w:rPr>
          <w:rFonts w:ascii="Arial" w:hAnsi="Arial" w:cs="Arial"/>
          <w:b/>
          <w:color w:val="000000"/>
          <w:sz w:val="18"/>
          <w:szCs w:val="18"/>
        </w:rPr>
      </w:pPr>
      <w:r w:rsidRPr="00E276B9">
        <w:rPr>
          <w:rStyle w:val="eop"/>
          <w:rFonts w:ascii="Arial" w:hAnsi="Arial" w:cs="Arial"/>
          <w:b/>
          <w:color w:val="000000"/>
          <w:sz w:val="56"/>
          <w:szCs w:val="56"/>
        </w:rPr>
        <w:t> </w:t>
      </w:r>
    </w:p>
    <w:p w14:paraId="740F69E7" w14:textId="77777777" w:rsidR="00E276B9" w:rsidRPr="00E276B9" w:rsidRDefault="00E276B9" w:rsidP="00E276B9">
      <w:pPr>
        <w:pStyle w:val="paragraph"/>
        <w:spacing w:before="0" w:beforeAutospacing="0" w:after="0" w:afterAutospacing="0"/>
        <w:jc w:val="center"/>
        <w:textAlignment w:val="baseline"/>
        <w:rPr>
          <w:rFonts w:ascii="Arial" w:hAnsi="Arial" w:cs="Arial"/>
          <w:b/>
          <w:color w:val="000000"/>
          <w:sz w:val="18"/>
          <w:szCs w:val="18"/>
        </w:rPr>
      </w:pPr>
      <w:r w:rsidRPr="00E276B9">
        <w:rPr>
          <w:rStyle w:val="normaltextrun"/>
          <w:rFonts w:ascii="Arial" w:hAnsi="Arial" w:cs="Arial"/>
          <w:b/>
          <w:color w:val="000000"/>
          <w:sz w:val="56"/>
          <w:szCs w:val="56"/>
        </w:rPr>
        <w:t>School of Computing</w:t>
      </w:r>
    </w:p>
    <w:p w14:paraId="56E263A6" w14:textId="77777777" w:rsidR="00E276B9" w:rsidRPr="00E276B9" w:rsidRDefault="00E276B9" w:rsidP="00E276B9">
      <w:pPr>
        <w:rPr>
          <w:rFonts w:ascii="Arial" w:hAnsi="Arial" w:cs="Arial"/>
          <w:b/>
        </w:rPr>
      </w:pPr>
    </w:p>
    <w:p w14:paraId="79F7D6E3" w14:textId="252BD8E3" w:rsidR="00822289" w:rsidRPr="00D80783" w:rsidRDefault="00D80783" w:rsidP="00D1761D">
      <w:pPr>
        <w:jc w:val="center"/>
        <w:rPr>
          <w:rFonts w:ascii="Arial" w:hAnsi="Arial" w:cs="Arial"/>
          <w:i/>
          <w:sz w:val="96"/>
          <w:szCs w:val="96"/>
        </w:rPr>
      </w:pPr>
      <w:r>
        <w:rPr>
          <w:rFonts w:ascii="Arial" w:hAnsi="Arial" w:cs="Arial"/>
          <w:i/>
          <w:sz w:val="96"/>
          <w:szCs w:val="96"/>
        </w:rPr>
        <w:t xml:space="preserve">Investigation of three </w:t>
      </w:r>
      <w:r w:rsidR="00D1761D" w:rsidRPr="00D80783">
        <w:rPr>
          <w:rFonts w:ascii="Arial" w:hAnsi="Arial" w:cs="Arial"/>
          <w:i/>
          <w:sz w:val="96"/>
          <w:szCs w:val="96"/>
        </w:rPr>
        <w:t>Forces in equilibrium</w:t>
      </w:r>
    </w:p>
    <w:p w14:paraId="37850C0F" w14:textId="67B45BB2" w:rsidR="00D1761D" w:rsidRPr="00E276B9" w:rsidRDefault="00D1761D" w:rsidP="00E276B9">
      <w:pPr>
        <w:rPr>
          <w:b/>
        </w:rPr>
      </w:pPr>
    </w:p>
    <w:p w14:paraId="0D2E9967" w14:textId="1E0352B4" w:rsidR="00E276B9" w:rsidRDefault="00E276B9" w:rsidP="00D80783">
      <w:pPr>
        <w:rPr>
          <w:rFonts w:ascii="Arial" w:hAnsi="Arial" w:cs="Arial"/>
          <w:b/>
        </w:rPr>
      </w:pPr>
    </w:p>
    <w:p w14:paraId="0088961E" w14:textId="7198F522" w:rsidR="00D17F79" w:rsidRDefault="00D17F79" w:rsidP="00D80783">
      <w:pPr>
        <w:rPr>
          <w:rFonts w:ascii="Arial" w:hAnsi="Arial" w:cs="Arial"/>
          <w:b/>
        </w:rPr>
      </w:pPr>
    </w:p>
    <w:p w14:paraId="14010254" w14:textId="77777777" w:rsidR="007A4D83" w:rsidRDefault="007A4D83" w:rsidP="00D80783">
      <w:pPr>
        <w:rPr>
          <w:rFonts w:ascii="Arial" w:hAnsi="Arial" w:cs="Arial"/>
          <w:b/>
        </w:rPr>
      </w:pPr>
    </w:p>
    <w:p w14:paraId="716D00F5" w14:textId="77777777" w:rsidR="00D17F79" w:rsidRPr="00E276B9" w:rsidRDefault="00D17F79" w:rsidP="00D80783">
      <w:pPr>
        <w:rPr>
          <w:rFonts w:ascii="Arial" w:hAnsi="Arial" w:cs="Arial"/>
          <w:b/>
        </w:rPr>
      </w:pPr>
    </w:p>
    <w:p w14:paraId="15B7C66F" w14:textId="23BEFCF5" w:rsidR="00E276B9" w:rsidRPr="007A4D83" w:rsidRDefault="00E276B9" w:rsidP="00E276B9">
      <w:pPr>
        <w:jc w:val="center"/>
        <w:rPr>
          <w:rFonts w:ascii="Arial" w:hAnsi="Arial" w:cs="Arial"/>
          <w:b/>
          <w:sz w:val="24"/>
          <w:szCs w:val="24"/>
        </w:rPr>
      </w:pPr>
      <w:r w:rsidRPr="007A4D83">
        <w:rPr>
          <w:rFonts w:ascii="Arial" w:hAnsi="Arial" w:cs="Arial"/>
          <w:b/>
          <w:sz w:val="24"/>
          <w:szCs w:val="24"/>
        </w:rPr>
        <w:t>M</w:t>
      </w:r>
      <w:r w:rsidR="00D80783" w:rsidRPr="007A4D83">
        <w:rPr>
          <w:rFonts w:ascii="Arial" w:hAnsi="Arial" w:cs="Arial"/>
          <w:b/>
          <w:sz w:val="24"/>
          <w:szCs w:val="24"/>
        </w:rPr>
        <w:t>3X01513</w:t>
      </w:r>
    </w:p>
    <w:p w14:paraId="0A54AE7A" w14:textId="0F4CE4E4" w:rsidR="00E276B9" w:rsidRPr="00E276B9" w:rsidRDefault="00E276B9" w:rsidP="00E276B9">
      <w:pPr>
        <w:jc w:val="center"/>
        <w:rPr>
          <w:rFonts w:ascii="Arial" w:hAnsi="Arial" w:cs="Arial"/>
          <w:b/>
        </w:rPr>
      </w:pPr>
      <w:r w:rsidRPr="00E276B9">
        <w:rPr>
          <w:rFonts w:ascii="Arial" w:hAnsi="Arial" w:cs="Arial"/>
          <w:b/>
        </w:rPr>
        <w:t xml:space="preserve">Date </w:t>
      </w:r>
      <w:r w:rsidR="008919A8">
        <w:rPr>
          <w:rFonts w:ascii="Arial" w:hAnsi="Arial" w:cs="Arial"/>
          <w:b/>
        </w:rPr>
        <w:t>–</w:t>
      </w:r>
      <w:r w:rsidRPr="00E276B9">
        <w:rPr>
          <w:rFonts w:ascii="Arial" w:hAnsi="Arial" w:cs="Arial"/>
          <w:b/>
        </w:rPr>
        <w:t xml:space="preserve"> </w:t>
      </w:r>
      <w:r w:rsidR="008919A8">
        <w:rPr>
          <w:rFonts w:ascii="Arial" w:hAnsi="Arial" w:cs="Arial"/>
          <w:b/>
        </w:rPr>
        <w:t>25/01/2019</w:t>
      </w:r>
    </w:p>
    <w:p w14:paraId="753E2B61" w14:textId="77777777" w:rsidR="00746A3C" w:rsidRDefault="00746A3C" w:rsidP="00D1761D">
      <w:pPr>
        <w:jc w:val="center"/>
        <w:rPr>
          <w:rFonts w:ascii="Times New Roman" w:hAnsi="Times New Roman" w:cs="Times New Roman"/>
          <w:b/>
          <w:sz w:val="48"/>
          <w:szCs w:val="48"/>
        </w:rPr>
      </w:pPr>
    </w:p>
    <w:p w14:paraId="1225F2D5" w14:textId="77777777" w:rsidR="00746A3C" w:rsidRDefault="00746A3C" w:rsidP="00D1761D">
      <w:pPr>
        <w:jc w:val="center"/>
        <w:rPr>
          <w:rFonts w:ascii="Times New Roman" w:hAnsi="Times New Roman" w:cs="Times New Roman"/>
          <w:b/>
          <w:sz w:val="48"/>
          <w:szCs w:val="48"/>
        </w:rPr>
      </w:pPr>
    </w:p>
    <w:p w14:paraId="6C500C6F" w14:textId="77777777" w:rsidR="00D17F79" w:rsidRPr="00E276B9" w:rsidRDefault="00D17F79" w:rsidP="00D1761D">
      <w:pPr>
        <w:jc w:val="center"/>
        <w:rPr>
          <w:rFonts w:ascii="Arial" w:hAnsi="Arial" w:cs="Arial"/>
          <w:b/>
          <w:sz w:val="48"/>
          <w:szCs w:val="48"/>
        </w:rPr>
      </w:pPr>
    </w:p>
    <w:p w14:paraId="73E13AF0" w14:textId="4BC3C1FB" w:rsidR="00D1761D" w:rsidRPr="00E276B9" w:rsidRDefault="00D1761D" w:rsidP="00D1761D">
      <w:pPr>
        <w:jc w:val="center"/>
        <w:rPr>
          <w:rFonts w:ascii="Arial" w:hAnsi="Arial" w:cs="Arial"/>
          <w:b/>
          <w:sz w:val="24"/>
          <w:szCs w:val="24"/>
        </w:rPr>
      </w:pPr>
      <w:r w:rsidRPr="00E276B9">
        <w:rPr>
          <w:rFonts w:ascii="Arial" w:hAnsi="Arial" w:cs="Arial"/>
          <w:b/>
          <w:sz w:val="24"/>
          <w:szCs w:val="24"/>
        </w:rPr>
        <w:t xml:space="preserve"> HAFIZ UDDIN</w:t>
      </w:r>
    </w:p>
    <w:p w14:paraId="2FF59B38" w14:textId="3744DBE3" w:rsidR="00E276B9" w:rsidRPr="00E276B9" w:rsidRDefault="00E276B9" w:rsidP="00D1761D">
      <w:pPr>
        <w:jc w:val="center"/>
        <w:rPr>
          <w:rFonts w:ascii="Arial" w:hAnsi="Arial" w:cs="Arial"/>
          <w:b/>
          <w:sz w:val="24"/>
          <w:szCs w:val="24"/>
        </w:rPr>
      </w:pPr>
      <w:r w:rsidRPr="00E276B9">
        <w:rPr>
          <w:rFonts w:ascii="Arial" w:hAnsi="Arial" w:cs="Arial"/>
          <w:b/>
          <w:sz w:val="24"/>
          <w:szCs w:val="24"/>
        </w:rPr>
        <w:t>1807533</w:t>
      </w:r>
    </w:p>
    <w:p w14:paraId="1FFD87E6" w14:textId="77777777" w:rsidR="00746A3C" w:rsidRDefault="00746A3C" w:rsidP="00746A3C">
      <w:pPr>
        <w:rPr>
          <w:rFonts w:ascii="Times New Roman" w:hAnsi="Times New Roman" w:cs="Times New Roman"/>
          <w:b/>
          <w:sz w:val="48"/>
          <w:szCs w:val="48"/>
        </w:rPr>
      </w:pPr>
    </w:p>
    <w:p w14:paraId="68C2C7DA" w14:textId="77777777" w:rsidR="00D80783" w:rsidRDefault="00D80783" w:rsidP="00D1761D">
      <w:pPr>
        <w:jc w:val="center"/>
        <w:rPr>
          <w:rFonts w:ascii="Arial" w:hAnsi="Arial" w:cs="Arial"/>
          <w:b/>
          <w:sz w:val="72"/>
          <w:szCs w:val="72"/>
          <w:u w:val="single"/>
        </w:rPr>
      </w:pPr>
    </w:p>
    <w:p w14:paraId="7130493C" w14:textId="70FB0384" w:rsidR="00D1761D" w:rsidRPr="006D4DB3" w:rsidRDefault="00D1761D" w:rsidP="00D1761D">
      <w:pPr>
        <w:jc w:val="center"/>
        <w:rPr>
          <w:rFonts w:ascii="Arial" w:hAnsi="Arial" w:cs="Arial"/>
          <w:b/>
          <w:sz w:val="72"/>
          <w:szCs w:val="72"/>
          <w:u w:val="single"/>
        </w:rPr>
      </w:pPr>
      <w:r w:rsidRPr="006D4DB3">
        <w:rPr>
          <w:rFonts w:ascii="Arial" w:hAnsi="Arial" w:cs="Arial"/>
          <w:b/>
          <w:sz w:val="72"/>
          <w:szCs w:val="72"/>
          <w:u w:val="single"/>
        </w:rPr>
        <w:t>Contents page</w:t>
      </w:r>
    </w:p>
    <w:p w14:paraId="00499734" w14:textId="4C3CE791" w:rsidR="00746A3C" w:rsidRDefault="00746A3C" w:rsidP="00D1761D">
      <w:pPr>
        <w:jc w:val="center"/>
        <w:rPr>
          <w:rFonts w:ascii="Times New Roman" w:hAnsi="Times New Roman" w:cs="Times New Roman"/>
          <w:b/>
          <w:sz w:val="48"/>
          <w:szCs w:val="48"/>
        </w:rPr>
      </w:pPr>
    </w:p>
    <w:p w14:paraId="578C7566" w14:textId="77777777" w:rsidR="00AE5B0D" w:rsidRDefault="00AE5B0D" w:rsidP="00D1761D">
      <w:pPr>
        <w:jc w:val="center"/>
        <w:rPr>
          <w:rFonts w:ascii="Times New Roman" w:hAnsi="Times New Roman" w:cs="Times New Roman"/>
          <w:b/>
          <w:sz w:val="48"/>
          <w:szCs w:val="48"/>
        </w:rPr>
      </w:pPr>
    </w:p>
    <w:p w14:paraId="30D71B9A" w14:textId="4F08E97C" w:rsidR="00746A3C" w:rsidRPr="00496529" w:rsidRDefault="009D7920" w:rsidP="00AE5B0D">
      <w:pPr>
        <w:pStyle w:val="ListParagraph"/>
        <w:numPr>
          <w:ilvl w:val="0"/>
          <w:numId w:val="3"/>
        </w:numPr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>Aim</w:t>
      </w:r>
    </w:p>
    <w:p w14:paraId="26C30363" w14:textId="77D08A07" w:rsidR="00746A3C" w:rsidRDefault="009D7920" w:rsidP="00AE5B0D">
      <w:pPr>
        <w:pStyle w:val="ListParagraph"/>
        <w:numPr>
          <w:ilvl w:val="0"/>
          <w:numId w:val="3"/>
        </w:numPr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>Hypothesis</w:t>
      </w:r>
    </w:p>
    <w:p w14:paraId="164C2C43" w14:textId="6D200FA2" w:rsidR="009D7920" w:rsidRPr="00496529" w:rsidRDefault="00AC0B79" w:rsidP="00AE5B0D">
      <w:pPr>
        <w:pStyle w:val="ListParagraph"/>
        <w:numPr>
          <w:ilvl w:val="0"/>
          <w:numId w:val="3"/>
        </w:numPr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>Method</w:t>
      </w:r>
    </w:p>
    <w:p w14:paraId="34089067" w14:textId="499900A9" w:rsidR="00746A3C" w:rsidRPr="00496529" w:rsidRDefault="00746A3C" w:rsidP="00AE5B0D">
      <w:pPr>
        <w:pStyle w:val="ListParagraph"/>
        <w:numPr>
          <w:ilvl w:val="0"/>
          <w:numId w:val="3"/>
        </w:numPr>
        <w:rPr>
          <w:rFonts w:ascii="Arial" w:hAnsi="Arial" w:cs="Arial"/>
          <w:sz w:val="44"/>
          <w:szCs w:val="44"/>
        </w:rPr>
      </w:pPr>
      <w:r w:rsidRPr="00496529">
        <w:rPr>
          <w:rFonts w:ascii="Arial" w:hAnsi="Arial" w:cs="Arial"/>
          <w:sz w:val="44"/>
          <w:szCs w:val="44"/>
        </w:rPr>
        <w:t>Table and graph</w:t>
      </w:r>
    </w:p>
    <w:p w14:paraId="5F7B7514" w14:textId="1FD4FA3F" w:rsidR="00746A3C" w:rsidRPr="00496529" w:rsidRDefault="0046573F" w:rsidP="00AE5B0D">
      <w:pPr>
        <w:pStyle w:val="ListParagraph"/>
        <w:numPr>
          <w:ilvl w:val="0"/>
          <w:numId w:val="3"/>
        </w:numPr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>Analysis</w:t>
      </w:r>
    </w:p>
    <w:p w14:paraId="4971ABF8" w14:textId="7E7C712F" w:rsidR="00746A3C" w:rsidRPr="00496529" w:rsidRDefault="00746A3C" w:rsidP="00AE5B0D">
      <w:pPr>
        <w:pStyle w:val="ListParagraph"/>
        <w:numPr>
          <w:ilvl w:val="0"/>
          <w:numId w:val="3"/>
        </w:numPr>
        <w:rPr>
          <w:rFonts w:ascii="Arial" w:hAnsi="Arial" w:cs="Arial"/>
          <w:sz w:val="44"/>
          <w:szCs w:val="44"/>
        </w:rPr>
      </w:pPr>
      <w:r w:rsidRPr="00496529">
        <w:rPr>
          <w:rFonts w:ascii="Arial" w:hAnsi="Arial" w:cs="Arial"/>
          <w:sz w:val="44"/>
          <w:szCs w:val="44"/>
        </w:rPr>
        <w:t>Conclusion</w:t>
      </w:r>
    </w:p>
    <w:p w14:paraId="50ADF589" w14:textId="6D641857" w:rsidR="00746A3C" w:rsidRDefault="00746A3C" w:rsidP="00AE5B0D">
      <w:pPr>
        <w:pStyle w:val="ListParagraph"/>
        <w:numPr>
          <w:ilvl w:val="0"/>
          <w:numId w:val="3"/>
        </w:numPr>
        <w:rPr>
          <w:rFonts w:ascii="Arial" w:hAnsi="Arial" w:cs="Arial"/>
          <w:sz w:val="44"/>
          <w:szCs w:val="44"/>
        </w:rPr>
      </w:pPr>
      <w:r w:rsidRPr="00496529">
        <w:rPr>
          <w:rFonts w:ascii="Arial" w:hAnsi="Arial" w:cs="Arial"/>
          <w:sz w:val="44"/>
          <w:szCs w:val="44"/>
        </w:rPr>
        <w:t>Reference list</w:t>
      </w:r>
    </w:p>
    <w:p w14:paraId="3406C34F" w14:textId="70FF16A3" w:rsidR="00283FBA" w:rsidRPr="00496529" w:rsidRDefault="00283FBA" w:rsidP="00AE5B0D">
      <w:pPr>
        <w:pStyle w:val="ListParagraph"/>
        <w:numPr>
          <w:ilvl w:val="0"/>
          <w:numId w:val="3"/>
        </w:numPr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>Task 2</w:t>
      </w:r>
    </w:p>
    <w:p w14:paraId="79E21EAD" w14:textId="72BFC4E3" w:rsidR="00D1761D" w:rsidRDefault="00D1761D" w:rsidP="00D1761D">
      <w:pPr>
        <w:jc w:val="center"/>
        <w:rPr>
          <w:rFonts w:ascii="Times New Roman" w:hAnsi="Times New Roman" w:cs="Times New Roman"/>
          <w:b/>
          <w:sz w:val="48"/>
          <w:szCs w:val="48"/>
        </w:rPr>
      </w:pPr>
    </w:p>
    <w:p w14:paraId="41F123FD" w14:textId="5AFE6D8F" w:rsidR="00D1761D" w:rsidRDefault="00D1761D" w:rsidP="00D1761D">
      <w:pPr>
        <w:jc w:val="center"/>
        <w:rPr>
          <w:rFonts w:ascii="Times New Roman" w:hAnsi="Times New Roman" w:cs="Times New Roman"/>
          <w:b/>
          <w:sz w:val="48"/>
          <w:szCs w:val="48"/>
        </w:rPr>
      </w:pPr>
    </w:p>
    <w:p w14:paraId="6DBE002E" w14:textId="2D19E0DE" w:rsidR="00D1761D" w:rsidRDefault="00D1761D" w:rsidP="00D1761D">
      <w:pPr>
        <w:jc w:val="center"/>
        <w:rPr>
          <w:rFonts w:ascii="Times New Roman" w:hAnsi="Times New Roman" w:cs="Times New Roman"/>
          <w:b/>
          <w:sz w:val="48"/>
          <w:szCs w:val="48"/>
        </w:rPr>
      </w:pPr>
    </w:p>
    <w:p w14:paraId="54D47DBD" w14:textId="76E8945F" w:rsidR="00D1761D" w:rsidRDefault="00D1761D" w:rsidP="00D1761D">
      <w:pPr>
        <w:jc w:val="center"/>
        <w:rPr>
          <w:rFonts w:ascii="Times New Roman" w:hAnsi="Times New Roman" w:cs="Times New Roman"/>
          <w:b/>
          <w:sz w:val="48"/>
          <w:szCs w:val="48"/>
        </w:rPr>
      </w:pPr>
    </w:p>
    <w:p w14:paraId="5391031C" w14:textId="7D313A16" w:rsidR="00D1761D" w:rsidRDefault="00D1761D" w:rsidP="00D1761D">
      <w:pPr>
        <w:jc w:val="center"/>
        <w:rPr>
          <w:rFonts w:ascii="Times New Roman" w:hAnsi="Times New Roman" w:cs="Times New Roman"/>
          <w:b/>
          <w:sz w:val="48"/>
          <w:szCs w:val="48"/>
        </w:rPr>
      </w:pPr>
    </w:p>
    <w:p w14:paraId="648E53ED" w14:textId="4336A7B4" w:rsidR="00D1761D" w:rsidRDefault="00D1761D" w:rsidP="00D1761D">
      <w:pPr>
        <w:jc w:val="center"/>
        <w:rPr>
          <w:rFonts w:ascii="Times New Roman" w:hAnsi="Times New Roman" w:cs="Times New Roman"/>
          <w:b/>
          <w:sz w:val="48"/>
          <w:szCs w:val="48"/>
        </w:rPr>
      </w:pPr>
    </w:p>
    <w:p w14:paraId="2AD4A9D6" w14:textId="684A92FA" w:rsidR="00822289" w:rsidRDefault="0099555F" w:rsidP="00D529B1">
      <w:pPr>
        <w:jc w:val="center"/>
        <w:rPr>
          <w:rFonts w:ascii="Times New Roman" w:hAnsi="Times New Roman" w:cs="Times New Roman"/>
          <w:b/>
          <w:sz w:val="48"/>
          <w:szCs w:val="48"/>
        </w:rPr>
      </w:pPr>
      <w:r>
        <w:rPr>
          <w:rFonts w:ascii="Times New Roman" w:hAnsi="Times New Roman" w:cs="Times New Roman"/>
          <w:b/>
          <w:sz w:val="48"/>
          <w:szCs w:val="48"/>
        </w:rPr>
        <w:br w:type="page"/>
      </w:r>
    </w:p>
    <w:p w14:paraId="3D6F81EA" w14:textId="77777777" w:rsidR="00822289" w:rsidRDefault="00822289" w:rsidP="00AE5B0D">
      <w:pPr>
        <w:rPr>
          <w:rFonts w:ascii="Times New Roman" w:hAnsi="Times New Roman" w:cs="Times New Roman"/>
          <w:b/>
          <w:sz w:val="48"/>
          <w:szCs w:val="48"/>
          <w:u w:val="single"/>
        </w:rPr>
        <w:sectPr w:rsidR="00822289" w:rsidSect="00EF00C5">
          <w:footerReference w:type="default" r:id="rId9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48341015" w14:textId="4CFF3C09" w:rsidR="003B1150" w:rsidRPr="009D7920" w:rsidRDefault="003243BF" w:rsidP="009D7920">
      <w:pPr>
        <w:pStyle w:val="Title"/>
        <w:jc w:val="center"/>
        <w:rPr>
          <w:rFonts w:ascii="Arial" w:hAnsi="Arial" w:cs="Arial"/>
          <w:b/>
          <w:u w:val="single"/>
        </w:rPr>
      </w:pPr>
      <w:r w:rsidRPr="009D7920">
        <w:rPr>
          <w:rFonts w:ascii="Arial" w:hAnsi="Arial" w:cs="Arial"/>
          <w:b/>
          <w:u w:val="single"/>
        </w:rPr>
        <w:lastRenderedPageBreak/>
        <w:t>The investigation of three forces in equ</w:t>
      </w:r>
      <w:r w:rsidR="000B6503" w:rsidRPr="009D7920">
        <w:rPr>
          <w:rFonts w:ascii="Arial" w:hAnsi="Arial" w:cs="Arial"/>
          <w:b/>
          <w:u w:val="single"/>
        </w:rPr>
        <w:t>ilibrium</w:t>
      </w:r>
    </w:p>
    <w:p w14:paraId="76AF05C6" w14:textId="77777777" w:rsidR="000B6503" w:rsidRDefault="000B6503" w:rsidP="00D1761D">
      <w:pPr>
        <w:jc w:val="center"/>
        <w:rPr>
          <w:rFonts w:ascii="Times New Roman" w:hAnsi="Times New Roman" w:cs="Times New Roman"/>
          <w:b/>
          <w:sz w:val="48"/>
          <w:szCs w:val="48"/>
          <w:u w:val="single"/>
        </w:rPr>
      </w:pPr>
    </w:p>
    <w:p w14:paraId="15E3598A" w14:textId="6368D804" w:rsidR="00746A3C" w:rsidRPr="00290014" w:rsidRDefault="00D364B5" w:rsidP="00290014">
      <w:pPr>
        <w:rPr>
          <w:rFonts w:ascii="Arial" w:hAnsi="Arial" w:cs="Arial"/>
          <w:b/>
          <w:sz w:val="36"/>
          <w:szCs w:val="36"/>
          <w:u w:val="single"/>
        </w:rPr>
      </w:pPr>
      <w:r w:rsidRPr="00290014">
        <w:rPr>
          <w:rFonts w:ascii="Arial" w:hAnsi="Arial" w:cs="Arial"/>
          <w:b/>
          <w:sz w:val="36"/>
          <w:szCs w:val="36"/>
          <w:u w:val="single"/>
        </w:rPr>
        <w:t>Aim</w:t>
      </w:r>
    </w:p>
    <w:p w14:paraId="7258F297" w14:textId="7E5F303F" w:rsidR="007331B8" w:rsidRPr="009D7920" w:rsidRDefault="00D80783" w:rsidP="00806B93">
      <w:pPr>
        <w:rPr>
          <w:rFonts w:ascii="Arial" w:hAnsi="Arial" w:cs="Arial"/>
        </w:rPr>
      </w:pPr>
      <w:r w:rsidRPr="009D7920">
        <w:rPr>
          <w:rFonts w:ascii="Arial" w:hAnsi="Arial" w:cs="Arial"/>
        </w:rPr>
        <w:t xml:space="preserve">To </w:t>
      </w:r>
      <w:r w:rsidR="00D1761D" w:rsidRPr="009D7920">
        <w:rPr>
          <w:rFonts w:ascii="Arial" w:hAnsi="Arial" w:cs="Arial"/>
        </w:rPr>
        <w:t xml:space="preserve">investigated how the angle between two strings varies as the mass they are supporting increases. </w:t>
      </w:r>
      <w:r w:rsidR="001C7CCB">
        <w:rPr>
          <w:rFonts w:ascii="Arial" w:hAnsi="Arial" w:cs="Arial"/>
        </w:rPr>
        <w:t xml:space="preserve">To examine the </w:t>
      </w:r>
      <w:r w:rsidR="006F23DF">
        <w:rPr>
          <w:rFonts w:ascii="Arial" w:hAnsi="Arial" w:cs="Arial"/>
        </w:rPr>
        <w:t xml:space="preserve">effects </w:t>
      </w:r>
      <w:r w:rsidR="00F03961">
        <w:rPr>
          <w:rFonts w:ascii="Arial" w:hAnsi="Arial" w:cs="Arial"/>
        </w:rPr>
        <w:t xml:space="preserve">on </w:t>
      </w:r>
      <w:r w:rsidR="001C7CCB">
        <w:rPr>
          <w:rFonts w:ascii="Arial" w:hAnsi="Arial" w:cs="Arial"/>
        </w:rPr>
        <w:t xml:space="preserve">two </w:t>
      </w:r>
      <w:r w:rsidR="006F23DF">
        <w:rPr>
          <w:rFonts w:ascii="Arial" w:hAnsi="Arial" w:cs="Arial"/>
        </w:rPr>
        <w:t xml:space="preserve">springs </w:t>
      </w:r>
      <w:r w:rsidR="00F03961">
        <w:rPr>
          <w:rFonts w:ascii="Arial" w:hAnsi="Arial" w:cs="Arial"/>
        </w:rPr>
        <w:t xml:space="preserve">when </w:t>
      </w:r>
      <w:r w:rsidR="002F6CE5">
        <w:rPr>
          <w:rFonts w:ascii="Arial" w:hAnsi="Arial" w:cs="Arial"/>
        </w:rPr>
        <w:t xml:space="preserve">increasing </w:t>
      </w:r>
      <w:r w:rsidR="00F03961">
        <w:rPr>
          <w:rFonts w:ascii="Arial" w:hAnsi="Arial" w:cs="Arial"/>
        </w:rPr>
        <w:t>weight is appl</w:t>
      </w:r>
      <w:r w:rsidR="002F6CE5">
        <w:rPr>
          <w:rFonts w:ascii="Arial" w:hAnsi="Arial" w:cs="Arial"/>
        </w:rPr>
        <w:t>ied.</w:t>
      </w:r>
      <w:r w:rsidR="00D1761D" w:rsidRPr="009D7920">
        <w:rPr>
          <w:rFonts w:ascii="Arial" w:hAnsi="Arial" w:cs="Arial"/>
        </w:rPr>
        <w:t xml:space="preserve"> </w:t>
      </w:r>
    </w:p>
    <w:p w14:paraId="659C74D8" w14:textId="536AF766" w:rsidR="007D087A" w:rsidRDefault="00AC25A6" w:rsidP="00806B93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find out if </w:t>
      </w:r>
      <w:r w:rsidR="002355A1" w:rsidRPr="009D7920">
        <w:rPr>
          <w:rFonts w:ascii="Arial" w:hAnsi="Arial" w:cs="Arial"/>
        </w:rPr>
        <w:t>the two springs expand equally</w:t>
      </w:r>
      <w:r w:rsidR="00AC2BEC">
        <w:rPr>
          <w:rFonts w:ascii="Arial" w:hAnsi="Arial" w:cs="Arial"/>
        </w:rPr>
        <w:t xml:space="preserve"> and in tandem</w:t>
      </w:r>
      <w:r w:rsidR="002355A1" w:rsidRPr="009D7920">
        <w:rPr>
          <w:rFonts w:ascii="Arial" w:hAnsi="Arial" w:cs="Arial"/>
        </w:rPr>
        <w:t>?</w:t>
      </w:r>
      <w:r w:rsidR="00D81767" w:rsidRPr="009D7920">
        <w:rPr>
          <w:rFonts w:ascii="Arial" w:hAnsi="Arial" w:cs="Arial"/>
        </w:rPr>
        <w:t xml:space="preserve"> </w:t>
      </w:r>
    </w:p>
    <w:p w14:paraId="3F36F1F0" w14:textId="54755F7A" w:rsidR="00D81767" w:rsidRPr="009D7920" w:rsidRDefault="007D087A" w:rsidP="00806B93">
      <w:pPr>
        <w:rPr>
          <w:rFonts w:ascii="Arial" w:hAnsi="Arial" w:cs="Arial"/>
        </w:rPr>
      </w:pPr>
      <w:r>
        <w:rPr>
          <w:rFonts w:ascii="Arial" w:hAnsi="Arial" w:cs="Arial"/>
        </w:rPr>
        <w:t>To find out if</w:t>
      </w:r>
      <w:r w:rsidR="00D81767" w:rsidRPr="009D7920">
        <w:rPr>
          <w:rFonts w:ascii="Arial" w:hAnsi="Arial" w:cs="Arial"/>
        </w:rPr>
        <w:t xml:space="preserve"> the angle of theta </w:t>
      </w:r>
      <w:r w:rsidR="00AE5B0D" w:rsidRPr="009D7920">
        <w:rPr>
          <w:rFonts w:ascii="Arial" w:hAnsi="Arial" w:cs="Arial"/>
        </w:rPr>
        <w:t>increases</w:t>
      </w:r>
      <w:r w:rsidR="00D81767" w:rsidRPr="009D7920">
        <w:rPr>
          <w:rFonts w:ascii="Arial" w:hAnsi="Arial" w:cs="Arial"/>
        </w:rPr>
        <w:t xml:space="preserve"> comparingly with the increase</w:t>
      </w:r>
      <w:r w:rsidR="004C6451">
        <w:rPr>
          <w:rFonts w:ascii="Arial" w:hAnsi="Arial" w:cs="Arial"/>
        </w:rPr>
        <w:t>s</w:t>
      </w:r>
      <w:r w:rsidR="00D81767" w:rsidRPr="009D7920">
        <w:rPr>
          <w:rFonts w:ascii="Arial" w:hAnsi="Arial" w:cs="Arial"/>
        </w:rPr>
        <w:t xml:space="preserve"> of </w:t>
      </w:r>
      <w:r w:rsidR="00AC2BEC">
        <w:rPr>
          <w:rFonts w:ascii="Arial" w:hAnsi="Arial" w:cs="Arial"/>
        </w:rPr>
        <w:t>mass</w:t>
      </w:r>
      <w:r w:rsidR="00D81767" w:rsidRPr="009D7920">
        <w:rPr>
          <w:rFonts w:ascii="Arial" w:hAnsi="Arial" w:cs="Arial"/>
        </w:rPr>
        <w:t>?</w:t>
      </w:r>
    </w:p>
    <w:p w14:paraId="13C9FAE1" w14:textId="77777777" w:rsidR="00D364B5" w:rsidRPr="00290014" w:rsidRDefault="00D364B5" w:rsidP="00290014">
      <w:pPr>
        <w:rPr>
          <w:rFonts w:ascii="Arial" w:hAnsi="Arial" w:cs="Arial"/>
          <w:b/>
          <w:sz w:val="36"/>
          <w:szCs w:val="36"/>
          <w:u w:val="single"/>
        </w:rPr>
      </w:pPr>
      <w:r w:rsidRPr="00290014">
        <w:rPr>
          <w:rFonts w:ascii="Arial" w:hAnsi="Arial" w:cs="Arial"/>
          <w:b/>
          <w:sz w:val="36"/>
          <w:szCs w:val="36"/>
          <w:u w:val="single"/>
        </w:rPr>
        <w:t>Hypothesis</w:t>
      </w:r>
    </w:p>
    <w:p w14:paraId="595C3AE6" w14:textId="05AA9A48" w:rsidR="00A325FF" w:rsidRPr="009D7920" w:rsidRDefault="00A325FF" w:rsidP="00806B93">
      <w:pPr>
        <w:rPr>
          <w:rFonts w:ascii="Arial" w:hAnsi="Arial" w:cs="Arial"/>
        </w:rPr>
      </w:pPr>
      <w:r w:rsidRPr="009D7920">
        <w:rPr>
          <w:rFonts w:ascii="Arial" w:hAnsi="Arial" w:cs="Arial"/>
        </w:rPr>
        <w:t>The theory is that</w:t>
      </w:r>
      <w:r w:rsidR="00D81767" w:rsidRPr="009D7920">
        <w:rPr>
          <w:rFonts w:ascii="Arial" w:hAnsi="Arial" w:cs="Arial"/>
        </w:rPr>
        <w:t xml:space="preserve"> the</w:t>
      </w:r>
      <w:r w:rsidRPr="009D7920">
        <w:rPr>
          <w:rFonts w:ascii="Arial" w:hAnsi="Arial" w:cs="Arial"/>
        </w:rPr>
        <w:t xml:space="preserve"> two springs should expand equally </w:t>
      </w:r>
      <w:r w:rsidR="00C53DCC">
        <w:rPr>
          <w:rFonts w:ascii="Arial" w:hAnsi="Arial" w:cs="Arial"/>
        </w:rPr>
        <w:t xml:space="preserve">and work in tandem </w:t>
      </w:r>
      <w:r w:rsidR="007232A7">
        <w:rPr>
          <w:rFonts w:ascii="Arial" w:hAnsi="Arial" w:cs="Arial"/>
        </w:rPr>
        <w:t xml:space="preserve">at the same strengths </w:t>
      </w:r>
      <w:proofErr w:type="gramStart"/>
      <w:r w:rsidRPr="009D7920">
        <w:rPr>
          <w:rFonts w:ascii="Arial" w:hAnsi="Arial" w:cs="Arial"/>
        </w:rPr>
        <w:t>as long as</w:t>
      </w:r>
      <w:proofErr w:type="gramEnd"/>
      <w:r w:rsidRPr="009D7920">
        <w:rPr>
          <w:rFonts w:ascii="Arial" w:hAnsi="Arial" w:cs="Arial"/>
        </w:rPr>
        <w:t xml:space="preserve"> they are measured accurately on the string</w:t>
      </w:r>
      <w:r w:rsidR="00010DA1" w:rsidRPr="009D7920">
        <w:rPr>
          <w:rFonts w:ascii="Arial" w:hAnsi="Arial" w:cs="Arial"/>
        </w:rPr>
        <w:t>,</w:t>
      </w:r>
      <w:r w:rsidRPr="009D7920">
        <w:rPr>
          <w:rFonts w:ascii="Arial" w:hAnsi="Arial" w:cs="Arial"/>
        </w:rPr>
        <w:t xml:space="preserve"> and the distance from the rule to the string, that the springs stops oscillating before being measured, the weight is accurately put in the middle of the string.</w:t>
      </w:r>
      <w:r w:rsidR="00D81767" w:rsidRPr="009D7920">
        <w:rPr>
          <w:rFonts w:ascii="Arial" w:hAnsi="Arial" w:cs="Arial"/>
        </w:rPr>
        <w:t xml:space="preserve"> This should also be the case for the measurements of theta.</w:t>
      </w:r>
    </w:p>
    <w:p w14:paraId="4CB6F006" w14:textId="613B57EA" w:rsidR="005D2842" w:rsidRPr="009D7920" w:rsidRDefault="005D2842" w:rsidP="00D1761D">
      <w:pPr>
        <w:rPr>
          <w:rFonts w:ascii="Arial" w:hAnsi="Arial" w:cs="Arial"/>
          <w:b/>
          <w:sz w:val="24"/>
          <w:szCs w:val="24"/>
        </w:rPr>
      </w:pPr>
    </w:p>
    <w:p w14:paraId="63954EFD" w14:textId="021C120E" w:rsidR="005D2842" w:rsidRPr="00290014" w:rsidRDefault="005D2842" w:rsidP="00290014">
      <w:pPr>
        <w:rPr>
          <w:rFonts w:ascii="Arial" w:hAnsi="Arial" w:cs="Arial"/>
          <w:b/>
          <w:sz w:val="36"/>
          <w:szCs w:val="36"/>
          <w:u w:val="single"/>
        </w:rPr>
      </w:pPr>
      <w:r w:rsidRPr="00290014">
        <w:rPr>
          <w:rFonts w:ascii="Arial" w:hAnsi="Arial" w:cs="Arial"/>
          <w:b/>
          <w:sz w:val="36"/>
          <w:szCs w:val="36"/>
          <w:u w:val="single"/>
        </w:rPr>
        <w:t>Method</w:t>
      </w:r>
    </w:p>
    <w:p w14:paraId="09ED4C9A" w14:textId="77777777" w:rsidR="00806B93" w:rsidRPr="009D7920" w:rsidRDefault="00806B93" w:rsidP="00806B93">
      <w:pPr>
        <w:rPr>
          <w:rFonts w:ascii="Arial" w:hAnsi="Arial" w:cs="Arial"/>
        </w:rPr>
      </w:pPr>
    </w:p>
    <w:p w14:paraId="0B6F9C0A" w14:textId="77777777" w:rsidR="00806B93" w:rsidRPr="009D7920" w:rsidRDefault="00806B93" w:rsidP="00806B93">
      <w:pPr>
        <w:rPr>
          <w:rFonts w:ascii="Arial" w:hAnsi="Arial" w:cs="Arial"/>
        </w:rPr>
      </w:pPr>
      <w:r w:rsidRPr="009D7920">
        <w:rPr>
          <w:rFonts w:ascii="Arial" w:hAnsi="Arial" w:cs="Arial"/>
        </w:rPr>
        <w:t>The equipment that is needed:</w:t>
      </w:r>
    </w:p>
    <w:p w14:paraId="53C1EF24" w14:textId="77777777" w:rsidR="00806B93" w:rsidRPr="009D7920" w:rsidRDefault="00806B93" w:rsidP="00806B93">
      <w:pPr>
        <w:rPr>
          <w:rFonts w:ascii="Arial" w:hAnsi="Arial" w:cs="Arial"/>
        </w:rPr>
      </w:pPr>
      <w:r w:rsidRPr="009D7920">
        <w:rPr>
          <w:rFonts w:ascii="Arial" w:hAnsi="Arial" w:cs="Arial"/>
        </w:rPr>
        <w:t xml:space="preserve">A wooden metre </w:t>
      </w:r>
      <w:proofErr w:type="gramStart"/>
      <w:r w:rsidRPr="009D7920">
        <w:rPr>
          <w:rFonts w:ascii="Arial" w:hAnsi="Arial" w:cs="Arial"/>
        </w:rPr>
        <w:t>rule</w:t>
      </w:r>
      <w:proofErr w:type="gramEnd"/>
    </w:p>
    <w:p w14:paraId="52002B2B" w14:textId="77777777" w:rsidR="00806B93" w:rsidRPr="009D7920" w:rsidRDefault="00806B93" w:rsidP="00806B93">
      <w:pPr>
        <w:rPr>
          <w:rFonts w:ascii="Arial" w:hAnsi="Arial" w:cs="Arial"/>
        </w:rPr>
      </w:pPr>
      <w:r w:rsidRPr="009D7920">
        <w:rPr>
          <w:rFonts w:ascii="Arial" w:hAnsi="Arial" w:cs="Arial"/>
        </w:rPr>
        <w:t>A 0.3m clear rule</w:t>
      </w:r>
    </w:p>
    <w:p w14:paraId="6B84EA75" w14:textId="77777777" w:rsidR="00806B93" w:rsidRPr="009D7920" w:rsidRDefault="00806B93" w:rsidP="00806B93">
      <w:pPr>
        <w:rPr>
          <w:rFonts w:ascii="Arial" w:hAnsi="Arial" w:cs="Arial"/>
        </w:rPr>
      </w:pPr>
      <w:r w:rsidRPr="009D7920">
        <w:rPr>
          <w:rFonts w:ascii="Arial" w:hAnsi="Arial" w:cs="Arial"/>
        </w:rPr>
        <w:t>Protractor</w:t>
      </w:r>
    </w:p>
    <w:p w14:paraId="65238289" w14:textId="77777777" w:rsidR="00806B93" w:rsidRPr="009D7920" w:rsidRDefault="00806B93" w:rsidP="00806B93">
      <w:pPr>
        <w:rPr>
          <w:rFonts w:ascii="Arial" w:hAnsi="Arial" w:cs="Arial"/>
        </w:rPr>
      </w:pPr>
      <w:r w:rsidRPr="009D7920">
        <w:rPr>
          <w:rFonts w:ascii="Arial" w:hAnsi="Arial" w:cs="Arial"/>
        </w:rPr>
        <w:t xml:space="preserve">A retort </w:t>
      </w:r>
      <w:proofErr w:type="gramStart"/>
      <w:r w:rsidRPr="009D7920">
        <w:rPr>
          <w:rFonts w:ascii="Arial" w:hAnsi="Arial" w:cs="Arial"/>
        </w:rPr>
        <w:t>stand</w:t>
      </w:r>
      <w:proofErr w:type="gramEnd"/>
      <w:r w:rsidRPr="009D7920">
        <w:rPr>
          <w:rFonts w:ascii="Arial" w:hAnsi="Arial" w:cs="Arial"/>
        </w:rPr>
        <w:t xml:space="preserve"> with a boss clamp</w:t>
      </w:r>
    </w:p>
    <w:p w14:paraId="1E53C1AD" w14:textId="77777777" w:rsidR="00806B93" w:rsidRPr="009D7920" w:rsidRDefault="00806B93" w:rsidP="00806B93">
      <w:pPr>
        <w:rPr>
          <w:rFonts w:ascii="Arial" w:hAnsi="Arial" w:cs="Arial"/>
        </w:rPr>
      </w:pPr>
      <w:r w:rsidRPr="009D7920">
        <w:rPr>
          <w:rFonts w:ascii="Arial" w:hAnsi="Arial" w:cs="Arial"/>
        </w:rPr>
        <w:t xml:space="preserve">A spirit </w:t>
      </w:r>
      <w:proofErr w:type="gramStart"/>
      <w:r w:rsidRPr="009D7920">
        <w:rPr>
          <w:rFonts w:ascii="Arial" w:hAnsi="Arial" w:cs="Arial"/>
        </w:rPr>
        <w:t>level</w:t>
      </w:r>
      <w:proofErr w:type="gramEnd"/>
      <w:r w:rsidRPr="009D7920">
        <w:rPr>
          <w:rFonts w:ascii="Arial" w:hAnsi="Arial" w:cs="Arial"/>
        </w:rPr>
        <w:t xml:space="preserve"> </w:t>
      </w:r>
    </w:p>
    <w:p w14:paraId="0E39BFA6" w14:textId="77777777" w:rsidR="00806B93" w:rsidRPr="009D7920" w:rsidRDefault="00806B93" w:rsidP="00806B93">
      <w:pPr>
        <w:rPr>
          <w:rFonts w:ascii="Arial" w:hAnsi="Arial" w:cs="Arial"/>
        </w:rPr>
      </w:pPr>
      <w:r w:rsidRPr="009D7920">
        <w:rPr>
          <w:rFonts w:ascii="Arial" w:hAnsi="Arial" w:cs="Arial"/>
        </w:rPr>
        <w:t>Two springs which should be attached 0.6m apart</w:t>
      </w:r>
    </w:p>
    <w:p w14:paraId="587A06D0" w14:textId="77777777" w:rsidR="00806B93" w:rsidRPr="009D7920" w:rsidRDefault="00806B93" w:rsidP="00806B93">
      <w:pPr>
        <w:rPr>
          <w:rFonts w:ascii="Arial" w:hAnsi="Arial" w:cs="Arial"/>
        </w:rPr>
      </w:pPr>
      <w:r w:rsidRPr="009D7920">
        <w:rPr>
          <w:rFonts w:ascii="Arial" w:hAnsi="Arial" w:cs="Arial"/>
        </w:rPr>
        <w:t>A 0.1kg mass hanger</w:t>
      </w:r>
    </w:p>
    <w:p w14:paraId="5C644CA7" w14:textId="77777777" w:rsidR="00806B93" w:rsidRPr="009D7920" w:rsidRDefault="00806B93" w:rsidP="00806B93">
      <w:pPr>
        <w:rPr>
          <w:rFonts w:ascii="Arial" w:hAnsi="Arial" w:cs="Arial"/>
        </w:rPr>
      </w:pPr>
      <w:r w:rsidRPr="009D7920">
        <w:rPr>
          <w:rFonts w:ascii="Arial" w:hAnsi="Arial" w:cs="Arial"/>
        </w:rPr>
        <w:t>10 x 0.05kg slotted masses</w:t>
      </w:r>
    </w:p>
    <w:p w14:paraId="0EDD7C83" w14:textId="77777777" w:rsidR="00806B93" w:rsidRPr="009D7920" w:rsidRDefault="00806B93" w:rsidP="00806B93">
      <w:pPr>
        <w:rPr>
          <w:rFonts w:ascii="Arial" w:hAnsi="Arial" w:cs="Arial"/>
        </w:rPr>
      </w:pPr>
      <w:r w:rsidRPr="009D7920">
        <w:rPr>
          <w:rFonts w:ascii="Arial" w:hAnsi="Arial" w:cs="Arial"/>
        </w:rPr>
        <w:t>I also created a results table to record my data.</w:t>
      </w:r>
    </w:p>
    <w:p w14:paraId="72043AB7" w14:textId="77777777" w:rsidR="005D2842" w:rsidRPr="009D7920" w:rsidRDefault="005D2842" w:rsidP="005D2842">
      <w:pPr>
        <w:rPr>
          <w:rFonts w:ascii="Arial" w:hAnsi="Arial" w:cs="Arial"/>
          <w:b/>
          <w:u w:val="single"/>
        </w:rPr>
      </w:pPr>
    </w:p>
    <w:p w14:paraId="47A4D5A1" w14:textId="77777777" w:rsidR="00290014" w:rsidRDefault="00290014" w:rsidP="005D2842">
      <w:pPr>
        <w:rPr>
          <w:rFonts w:ascii="Arial" w:hAnsi="Arial" w:cs="Arial"/>
        </w:rPr>
      </w:pPr>
    </w:p>
    <w:p w14:paraId="4F0BD150" w14:textId="77777777" w:rsidR="00290014" w:rsidRDefault="00290014" w:rsidP="005D2842">
      <w:pPr>
        <w:rPr>
          <w:rFonts w:ascii="Arial" w:hAnsi="Arial" w:cs="Arial"/>
        </w:rPr>
      </w:pPr>
    </w:p>
    <w:p w14:paraId="274D7385" w14:textId="19A44C32" w:rsidR="005D2842" w:rsidRPr="009D7920" w:rsidRDefault="005D2842" w:rsidP="005D2842">
      <w:pPr>
        <w:rPr>
          <w:rFonts w:ascii="Arial" w:hAnsi="Arial" w:cs="Arial"/>
        </w:rPr>
      </w:pPr>
      <w:r w:rsidRPr="009D7920">
        <w:rPr>
          <w:rFonts w:ascii="Arial" w:hAnsi="Arial" w:cs="Arial"/>
        </w:rPr>
        <w:lastRenderedPageBreak/>
        <w:t>Before start</w:t>
      </w:r>
      <w:r w:rsidR="00822289" w:rsidRPr="009D7920">
        <w:rPr>
          <w:rFonts w:ascii="Arial" w:hAnsi="Arial" w:cs="Arial"/>
        </w:rPr>
        <w:t>ing</w:t>
      </w:r>
      <w:r w:rsidRPr="009D7920">
        <w:rPr>
          <w:rFonts w:ascii="Arial" w:hAnsi="Arial" w:cs="Arial"/>
        </w:rPr>
        <w:t xml:space="preserve"> the experiment, </w:t>
      </w:r>
      <w:r w:rsidR="00822289" w:rsidRPr="009D7920">
        <w:rPr>
          <w:rFonts w:ascii="Arial" w:hAnsi="Arial" w:cs="Arial"/>
        </w:rPr>
        <w:t xml:space="preserve">you will need to </w:t>
      </w:r>
      <w:r w:rsidRPr="009D7920">
        <w:rPr>
          <w:rFonts w:ascii="Arial" w:hAnsi="Arial" w:cs="Arial"/>
        </w:rPr>
        <w:t>create a results table to record data</w:t>
      </w:r>
      <w:r w:rsidR="005D5757" w:rsidRPr="009D7920">
        <w:rPr>
          <w:rFonts w:ascii="Arial" w:hAnsi="Arial" w:cs="Arial"/>
        </w:rPr>
        <w:t>.</w:t>
      </w:r>
      <w:r w:rsidRPr="009D7920">
        <w:rPr>
          <w:rFonts w:ascii="Arial" w:hAnsi="Arial" w:cs="Arial"/>
        </w:rPr>
        <w:t xml:space="preserve"> </w:t>
      </w:r>
      <w:r w:rsidR="005D5757" w:rsidRPr="009D7920">
        <w:rPr>
          <w:rFonts w:ascii="Arial" w:hAnsi="Arial" w:cs="Arial"/>
        </w:rPr>
        <w:t>(T</w:t>
      </w:r>
      <w:r w:rsidRPr="009D7920">
        <w:rPr>
          <w:rFonts w:ascii="Arial" w:hAnsi="Arial" w:cs="Arial"/>
        </w:rPr>
        <w:t xml:space="preserve">his is included in the report under table and graph). </w:t>
      </w:r>
      <w:r w:rsidR="002E747F" w:rsidRPr="009D7920">
        <w:rPr>
          <w:rFonts w:ascii="Arial" w:hAnsi="Arial" w:cs="Arial"/>
        </w:rPr>
        <w:t xml:space="preserve">The results table should have 10 columns with the headings – </w:t>
      </w:r>
      <w:r w:rsidR="00D03731">
        <w:rPr>
          <w:rFonts w:ascii="Arial" w:hAnsi="Arial" w:cs="Arial"/>
        </w:rPr>
        <w:t>(example below)</w:t>
      </w:r>
    </w:p>
    <w:p w14:paraId="4C470145" w14:textId="2D0624A5" w:rsidR="002E747F" w:rsidRPr="009D7920" w:rsidRDefault="002E747F" w:rsidP="002E747F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9D7920">
        <w:rPr>
          <w:rFonts w:ascii="Arial" w:hAnsi="Arial" w:cs="Arial"/>
        </w:rPr>
        <w:t>Mass (Kg) or (g)</w:t>
      </w:r>
    </w:p>
    <w:p w14:paraId="5FB89AAB" w14:textId="42825636" w:rsidR="002E747F" w:rsidRPr="009D7920" w:rsidRDefault="002E747F" w:rsidP="00D510F5">
      <w:pPr>
        <w:pStyle w:val="ListParagraph"/>
        <w:rPr>
          <w:rFonts w:ascii="Arial" w:hAnsi="Arial" w:cs="Arial"/>
        </w:rPr>
      </w:pPr>
      <w:r w:rsidRPr="009D7920">
        <w:rPr>
          <w:rFonts w:ascii="Arial" w:hAnsi="Arial" w:cs="Arial"/>
        </w:rPr>
        <w:t>Small heading with reading 1 then underneath =</w:t>
      </w:r>
    </w:p>
    <w:p w14:paraId="04A06715" w14:textId="04812C74" w:rsidR="002E747F" w:rsidRPr="009D7920" w:rsidRDefault="002E747F" w:rsidP="002E747F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9D7920">
        <w:rPr>
          <w:rFonts w:ascii="Arial" w:hAnsi="Arial" w:cs="Arial"/>
        </w:rPr>
        <w:t>Length 1</w:t>
      </w:r>
      <w:r w:rsidR="00D510F5" w:rsidRPr="009D7920">
        <w:rPr>
          <w:rFonts w:ascii="Arial" w:hAnsi="Arial" w:cs="Arial"/>
        </w:rPr>
        <w:t xml:space="preserve"> (M) or (mm)</w:t>
      </w:r>
    </w:p>
    <w:p w14:paraId="5956CC07" w14:textId="2DE822A2" w:rsidR="002E747F" w:rsidRPr="009D7920" w:rsidRDefault="002E747F" w:rsidP="002E747F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9D7920">
        <w:rPr>
          <w:rFonts w:ascii="Arial" w:hAnsi="Arial" w:cs="Arial"/>
        </w:rPr>
        <w:t>Length 2</w:t>
      </w:r>
      <w:r w:rsidR="00D510F5" w:rsidRPr="009D7920">
        <w:rPr>
          <w:rFonts w:ascii="Arial" w:hAnsi="Arial" w:cs="Arial"/>
        </w:rPr>
        <w:t xml:space="preserve"> (M) or (mm)</w:t>
      </w:r>
    </w:p>
    <w:p w14:paraId="1402C4C7" w14:textId="20B6A227" w:rsidR="002E747F" w:rsidRPr="009D7920" w:rsidRDefault="002E747F" w:rsidP="002E747F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bookmarkStart w:id="0" w:name="_Hlk534568127"/>
      <w:r w:rsidRPr="009D7920">
        <w:rPr>
          <w:rFonts w:ascii="Arial" w:hAnsi="Arial" w:cs="Arial"/>
        </w:rPr>
        <w:t xml:space="preserve">Angle </w:t>
      </w:r>
      <m:oMath>
        <m:r>
          <w:rPr>
            <w:rFonts w:ascii="Cambria Math" w:hAnsi="Cambria Math" w:cs="Arial"/>
          </w:rPr>
          <m:t>θ</m:t>
        </m:r>
      </m:oMath>
      <w:r w:rsidR="00D510F5" w:rsidRPr="009D7920">
        <w:rPr>
          <w:rFonts w:ascii="Arial" w:eastAsiaTheme="minorEastAsia" w:hAnsi="Arial" w:cs="Arial"/>
        </w:rPr>
        <w:t xml:space="preserve"> in degrees</w:t>
      </w:r>
    </w:p>
    <w:bookmarkEnd w:id="0"/>
    <w:p w14:paraId="265F6F31" w14:textId="4149FE37" w:rsidR="002E747F" w:rsidRPr="009D7920" w:rsidRDefault="002E747F" w:rsidP="00D510F5">
      <w:pPr>
        <w:pStyle w:val="ListParagraph"/>
        <w:rPr>
          <w:rFonts w:ascii="Arial" w:hAnsi="Arial" w:cs="Arial"/>
        </w:rPr>
      </w:pPr>
      <w:r w:rsidRPr="009D7920">
        <w:rPr>
          <w:rFonts w:ascii="Arial" w:hAnsi="Arial" w:cs="Arial"/>
        </w:rPr>
        <w:t>Small heading with reading 2 then underneath =</w:t>
      </w:r>
    </w:p>
    <w:p w14:paraId="4EAA573A" w14:textId="0B95A497" w:rsidR="002E747F" w:rsidRPr="009D7920" w:rsidRDefault="00D510F5" w:rsidP="002E747F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9D7920">
        <w:rPr>
          <w:rFonts w:ascii="Arial" w:hAnsi="Arial" w:cs="Arial"/>
        </w:rPr>
        <w:t>Length 1</w:t>
      </w:r>
    </w:p>
    <w:p w14:paraId="06D7FCDE" w14:textId="59408FF9" w:rsidR="00D510F5" w:rsidRPr="009D7920" w:rsidRDefault="00D510F5" w:rsidP="002E747F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9D7920">
        <w:rPr>
          <w:rFonts w:ascii="Arial" w:hAnsi="Arial" w:cs="Arial"/>
        </w:rPr>
        <w:t>Length 2</w:t>
      </w:r>
    </w:p>
    <w:p w14:paraId="1CE01FB2" w14:textId="19778557" w:rsidR="00D510F5" w:rsidRPr="009D7920" w:rsidRDefault="00D510F5" w:rsidP="002E747F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9D7920">
        <w:rPr>
          <w:rFonts w:ascii="Arial" w:hAnsi="Arial" w:cs="Arial"/>
        </w:rPr>
        <w:t xml:space="preserve">Angle </w:t>
      </w:r>
      <m:oMath>
        <m:r>
          <w:rPr>
            <w:rFonts w:ascii="Cambria Math" w:hAnsi="Cambria Math" w:cs="Arial"/>
          </w:rPr>
          <m:t>θ</m:t>
        </m:r>
      </m:oMath>
    </w:p>
    <w:p w14:paraId="194325E9" w14:textId="45F71889" w:rsidR="00D510F5" w:rsidRPr="009D7920" w:rsidRDefault="00D510F5" w:rsidP="00D510F5">
      <w:pPr>
        <w:pStyle w:val="ListParagraph"/>
        <w:rPr>
          <w:rFonts w:ascii="Arial" w:hAnsi="Arial" w:cs="Arial"/>
        </w:rPr>
      </w:pPr>
      <w:r w:rsidRPr="009D7920">
        <w:rPr>
          <w:rFonts w:ascii="Arial" w:hAnsi="Arial" w:cs="Arial"/>
        </w:rPr>
        <w:t>Last 3 columns will be for derived data</w:t>
      </w:r>
    </w:p>
    <w:p w14:paraId="33752B11" w14:textId="7B360476" w:rsidR="00D510F5" w:rsidRPr="009D7920" w:rsidRDefault="00D510F5" w:rsidP="00D510F5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9D7920">
        <w:rPr>
          <w:rFonts w:ascii="Arial" w:hAnsi="Arial" w:cs="Arial"/>
        </w:rPr>
        <w:t>Average lengths (mean)</w:t>
      </w:r>
    </w:p>
    <w:p w14:paraId="195613E4" w14:textId="7901ED42" w:rsidR="00D510F5" w:rsidRPr="009D7920" w:rsidRDefault="00D510F5" w:rsidP="00D510F5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9D7920">
        <w:rPr>
          <w:rFonts w:ascii="Arial" w:hAnsi="Arial" w:cs="Arial"/>
        </w:rPr>
        <w:t>Average angle (mean)</w:t>
      </w:r>
    </w:p>
    <w:p w14:paraId="59F7EF77" w14:textId="19333F14" w:rsidR="00D510F5" w:rsidRPr="009D7920" w:rsidRDefault="00D630F2" w:rsidP="00D510F5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9D7920">
        <w:rPr>
          <w:rFonts w:ascii="Arial" w:hAnsi="Arial" w:cs="Arial"/>
        </w:rPr>
        <w:t xml:space="preserve">Use the sum - </w:t>
      </w:r>
      <m:oMath>
        <m:f>
          <m:fPr>
            <m:ctrlPr>
              <w:rPr>
                <w:rFonts w:ascii="Cambria Math" w:hAnsi="Cambria Math" w:cs="Arial"/>
                <w:i/>
              </w:rPr>
            </m:ctrlPr>
          </m:fPr>
          <m:num>
            <m:r>
              <w:rPr>
                <w:rFonts w:ascii="Cambria Math" w:hAnsi="Cambria Math" w:cs="Arial"/>
              </w:rPr>
              <m:t>M</m:t>
            </m:r>
          </m:num>
          <m:den>
            <m:r>
              <w:rPr>
                <w:rFonts w:ascii="Cambria Math" w:hAnsi="Cambria Math" w:cs="Arial"/>
              </w:rPr>
              <m:t>cos</m:t>
            </m:r>
            <m:d>
              <m:dPr>
                <m:ctrlPr>
                  <w:rPr>
                    <w:rFonts w:ascii="Cambria Math" w:hAnsi="Cambria Math" w:cs="Arial"/>
                    <w:i/>
                  </w:rPr>
                </m:ctrlPr>
              </m:dPr>
              <m:e>
                <m:f>
                  <m:fPr>
                    <m:ctrlPr>
                      <w:rPr>
                        <w:rFonts w:ascii="Cambria Math" w:hAnsi="Cambria Math" w:cs="Arial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 w:cs="Arial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 w:cs="Arial"/>
                          </w:rPr>
                          <m:t>θ</m:t>
                        </m:r>
                      </m:e>
                      <m:sub>
                        <m:r>
                          <w:rPr>
                            <w:rFonts w:ascii="Cambria Math" w:hAnsi="Cambria Math" w:cs="Arial"/>
                          </w:rPr>
                          <m:t>m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 w:cs="Arial"/>
                      </w:rPr>
                      <m:t>2</m:t>
                    </m:r>
                  </m:den>
                </m:f>
              </m:e>
            </m:d>
          </m:den>
        </m:f>
      </m:oMath>
    </w:p>
    <w:p w14:paraId="773DD5DD" w14:textId="77777777" w:rsidR="002E747F" w:rsidRPr="009D7920" w:rsidRDefault="002E747F" w:rsidP="005D2842">
      <w:pPr>
        <w:rPr>
          <w:rFonts w:ascii="Arial" w:hAnsi="Arial" w:cs="Arial"/>
        </w:rPr>
      </w:pPr>
    </w:p>
    <w:p w14:paraId="615584AA" w14:textId="43A440FB" w:rsidR="005D2842" w:rsidRPr="009D7920" w:rsidRDefault="005D2842" w:rsidP="005D2842">
      <w:pPr>
        <w:rPr>
          <w:rFonts w:ascii="Arial" w:hAnsi="Arial" w:cs="Arial"/>
        </w:rPr>
      </w:pPr>
      <w:r w:rsidRPr="009D7920">
        <w:rPr>
          <w:rFonts w:ascii="Arial" w:hAnsi="Arial" w:cs="Arial"/>
        </w:rPr>
        <w:t xml:space="preserve">Before starting </w:t>
      </w:r>
      <w:r w:rsidR="005D5757" w:rsidRPr="009D7920">
        <w:rPr>
          <w:rFonts w:ascii="Arial" w:hAnsi="Arial" w:cs="Arial"/>
        </w:rPr>
        <w:t xml:space="preserve">make </w:t>
      </w:r>
      <w:r w:rsidRPr="009D7920">
        <w:rPr>
          <w:rFonts w:ascii="Arial" w:hAnsi="Arial" w:cs="Arial"/>
        </w:rPr>
        <w:t>sur</w:t>
      </w:r>
      <w:r w:rsidR="00822289" w:rsidRPr="009D7920">
        <w:rPr>
          <w:rFonts w:ascii="Arial" w:hAnsi="Arial" w:cs="Arial"/>
        </w:rPr>
        <w:t>e</w:t>
      </w:r>
      <w:r w:rsidRPr="009D7920">
        <w:rPr>
          <w:rFonts w:ascii="Arial" w:hAnsi="Arial" w:cs="Arial"/>
        </w:rPr>
        <w:t xml:space="preserve"> that all equipment is not defective in any way otherwise the results will not be accurate</w:t>
      </w:r>
      <w:r w:rsidR="0063796B">
        <w:rPr>
          <w:rFonts w:ascii="Arial" w:hAnsi="Arial" w:cs="Arial"/>
        </w:rPr>
        <w:t xml:space="preserve"> and cause systematic errors</w:t>
      </w:r>
      <w:r w:rsidR="00A01649">
        <w:rPr>
          <w:rFonts w:ascii="Arial" w:hAnsi="Arial" w:cs="Arial"/>
        </w:rPr>
        <w:t xml:space="preserve"> in the reading.</w:t>
      </w:r>
      <w:bookmarkStart w:id="1" w:name="_GoBack"/>
      <w:bookmarkEnd w:id="1"/>
    </w:p>
    <w:p w14:paraId="28CF554F" w14:textId="77777777" w:rsidR="005D2842" w:rsidRPr="009D7920" w:rsidRDefault="005D2842" w:rsidP="005D2842">
      <w:pPr>
        <w:rPr>
          <w:rFonts w:ascii="Arial" w:hAnsi="Arial" w:cs="Arial"/>
        </w:rPr>
      </w:pPr>
      <w:r w:rsidRPr="009D7920">
        <w:rPr>
          <w:rFonts w:ascii="Arial" w:hAnsi="Arial" w:cs="Arial"/>
        </w:rPr>
        <w:t>Ensure that both rules are flat and that you can read the numbers clearly.</w:t>
      </w:r>
    </w:p>
    <w:p w14:paraId="35089297" w14:textId="77777777" w:rsidR="005D2842" w:rsidRPr="009D7920" w:rsidRDefault="005D2842" w:rsidP="005D2842">
      <w:pPr>
        <w:rPr>
          <w:rFonts w:ascii="Arial" w:hAnsi="Arial" w:cs="Arial"/>
        </w:rPr>
      </w:pPr>
      <w:r w:rsidRPr="009D7920">
        <w:rPr>
          <w:rFonts w:ascii="Arial" w:hAnsi="Arial" w:cs="Arial"/>
        </w:rPr>
        <w:t>Make sure the retort stand and boss clamp fit together and the clamp closes to keeps the wooden rule in place.</w:t>
      </w:r>
    </w:p>
    <w:p w14:paraId="24EC6AFF" w14:textId="77777777" w:rsidR="005D2842" w:rsidRPr="009D7920" w:rsidRDefault="005D2842" w:rsidP="005D2842">
      <w:pPr>
        <w:rPr>
          <w:rFonts w:ascii="Arial" w:hAnsi="Arial" w:cs="Arial"/>
        </w:rPr>
      </w:pPr>
      <w:r w:rsidRPr="009D7920">
        <w:rPr>
          <w:rFonts w:ascii="Arial" w:hAnsi="Arial" w:cs="Arial"/>
        </w:rPr>
        <w:t>Put the clamp on the stand and fit the wooden rule accurately in the middle of the rule (0.5m).</w:t>
      </w:r>
    </w:p>
    <w:p w14:paraId="1CD17EB2" w14:textId="3BDBB9B0" w:rsidR="005D2842" w:rsidRPr="009D7920" w:rsidRDefault="005D2842" w:rsidP="005D2842">
      <w:pPr>
        <w:rPr>
          <w:rFonts w:ascii="Arial" w:hAnsi="Arial" w:cs="Arial"/>
        </w:rPr>
      </w:pPr>
      <w:r w:rsidRPr="009D7920">
        <w:rPr>
          <w:rFonts w:ascii="Arial" w:hAnsi="Arial" w:cs="Arial"/>
        </w:rPr>
        <w:t xml:space="preserve">Then use the spirit level to ensure that the rule is balanced and levelled horizontally. </w:t>
      </w:r>
    </w:p>
    <w:p w14:paraId="776F59CB" w14:textId="55501F53" w:rsidR="00822289" w:rsidRPr="009D7920" w:rsidRDefault="00822289" w:rsidP="005D2842">
      <w:pPr>
        <w:rPr>
          <w:rFonts w:ascii="Arial" w:hAnsi="Arial" w:cs="Arial"/>
        </w:rPr>
      </w:pPr>
      <w:r w:rsidRPr="009D7920">
        <w:rPr>
          <w:rFonts w:ascii="Arial" w:hAnsi="Arial" w:cs="Arial"/>
        </w:rPr>
        <w:t xml:space="preserve">Attach </w:t>
      </w:r>
      <w:r w:rsidR="00D80783" w:rsidRPr="009D7920">
        <w:rPr>
          <w:rFonts w:ascii="Arial" w:hAnsi="Arial" w:cs="Arial"/>
        </w:rPr>
        <w:t>one end of the</w:t>
      </w:r>
      <w:r w:rsidRPr="009D7920">
        <w:rPr>
          <w:rFonts w:ascii="Arial" w:hAnsi="Arial" w:cs="Arial"/>
        </w:rPr>
        <w:t xml:space="preserve"> springs securely with Sellotape 0.6 metres from either end of the wooden metre rule.</w:t>
      </w:r>
    </w:p>
    <w:p w14:paraId="777229ED" w14:textId="41E58DC4" w:rsidR="00822289" w:rsidRPr="009D7920" w:rsidRDefault="00822289" w:rsidP="005D2842">
      <w:pPr>
        <w:rPr>
          <w:rFonts w:ascii="Arial" w:hAnsi="Arial" w:cs="Arial"/>
        </w:rPr>
      </w:pPr>
      <w:r w:rsidRPr="009D7920">
        <w:rPr>
          <w:rFonts w:ascii="Arial" w:hAnsi="Arial" w:cs="Arial"/>
        </w:rPr>
        <w:t xml:space="preserve">Attach the </w:t>
      </w:r>
      <w:r w:rsidR="00D80783" w:rsidRPr="009D7920">
        <w:rPr>
          <w:rFonts w:ascii="Arial" w:hAnsi="Arial" w:cs="Arial"/>
        </w:rPr>
        <w:t xml:space="preserve">other ends of the </w:t>
      </w:r>
      <w:r w:rsidRPr="009D7920">
        <w:rPr>
          <w:rFonts w:ascii="Arial" w:hAnsi="Arial" w:cs="Arial"/>
        </w:rPr>
        <w:t>s</w:t>
      </w:r>
      <w:r w:rsidR="00D80783" w:rsidRPr="009D7920">
        <w:rPr>
          <w:rFonts w:ascii="Arial" w:hAnsi="Arial" w:cs="Arial"/>
        </w:rPr>
        <w:t>p</w:t>
      </w:r>
      <w:r w:rsidRPr="009D7920">
        <w:rPr>
          <w:rFonts w:ascii="Arial" w:hAnsi="Arial" w:cs="Arial"/>
        </w:rPr>
        <w:t xml:space="preserve">ring </w:t>
      </w:r>
      <w:r w:rsidR="00D80783" w:rsidRPr="009D7920">
        <w:rPr>
          <w:rFonts w:ascii="Arial" w:hAnsi="Arial" w:cs="Arial"/>
        </w:rPr>
        <w:t>each to an end of the string, ensuring that it hangs at 180 degrees to the horizontal.</w:t>
      </w:r>
    </w:p>
    <w:p w14:paraId="1E7C64C8" w14:textId="573F6F0A" w:rsidR="00E25847" w:rsidRPr="009D7920" w:rsidRDefault="00E25847" w:rsidP="005D2842">
      <w:pPr>
        <w:rPr>
          <w:rFonts w:ascii="Arial" w:hAnsi="Arial" w:cs="Arial"/>
        </w:rPr>
      </w:pPr>
      <w:r w:rsidRPr="009D7920">
        <w:rPr>
          <w:rFonts w:ascii="Arial" w:hAnsi="Arial" w:cs="Arial"/>
        </w:rPr>
        <w:t xml:space="preserve">First measure the springs including the loops, and the angle of theta with no mass then write your results in your </w:t>
      </w:r>
      <w:r w:rsidR="00492E40" w:rsidRPr="009D7920">
        <w:rPr>
          <w:rFonts w:ascii="Arial" w:hAnsi="Arial" w:cs="Arial"/>
        </w:rPr>
        <w:t>table of results.</w:t>
      </w:r>
    </w:p>
    <w:p w14:paraId="196C6233" w14:textId="56B71D61" w:rsidR="000622E4" w:rsidRPr="009D7920" w:rsidRDefault="00E25847" w:rsidP="005D2842">
      <w:pPr>
        <w:rPr>
          <w:rFonts w:ascii="Arial" w:hAnsi="Arial" w:cs="Arial"/>
        </w:rPr>
      </w:pPr>
      <w:r w:rsidRPr="009D7920">
        <w:rPr>
          <w:rFonts w:ascii="Arial" w:hAnsi="Arial" w:cs="Arial"/>
        </w:rPr>
        <w:t>put</w:t>
      </w:r>
      <w:r w:rsidR="00F172B8" w:rsidRPr="009D7920">
        <w:rPr>
          <w:rFonts w:ascii="Arial" w:hAnsi="Arial" w:cs="Arial"/>
        </w:rPr>
        <w:t xml:space="preserve"> the </w:t>
      </w:r>
      <w:r w:rsidR="000622E4" w:rsidRPr="009D7920">
        <w:rPr>
          <w:rFonts w:ascii="Arial" w:hAnsi="Arial" w:cs="Arial"/>
        </w:rPr>
        <w:t>0.</w:t>
      </w:r>
      <w:r w:rsidR="00492E40" w:rsidRPr="009D7920">
        <w:rPr>
          <w:rFonts w:ascii="Arial" w:hAnsi="Arial" w:cs="Arial"/>
        </w:rPr>
        <w:t>1</w:t>
      </w:r>
      <w:r w:rsidR="000622E4" w:rsidRPr="009D7920">
        <w:rPr>
          <w:rFonts w:ascii="Arial" w:hAnsi="Arial" w:cs="Arial"/>
        </w:rPr>
        <w:t xml:space="preserve">kg mass hanger and gently putting it on the string and making sure that it is in the </w:t>
      </w:r>
      <w:r w:rsidRPr="009D7920">
        <w:rPr>
          <w:rFonts w:ascii="Arial" w:hAnsi="Arial" w:cs="Arial"/>
        </w:rPr>
        <w:t>centre line</w:t>
      </w:r>
      <w:r w:rsidR="000622E4" w:rsidRPr="009D7920">
        <w:rPr>
          <w:rFonts w:ascii="Arial" w:hAnsi="Arial" w:cs="Arial"/>
        </w:rPr>
        <w:t xml:space="preserve"> of the </w:t>
      </w:r>
      <w:r w:rsidRPr="009D7920">
        <w:rPr>
          <w:rFonts w:ascii="Arial" w:hAnsi="Arial" w:cs="Arial"/>
        </w:rPr>
        <w:t>apparatus</w:t>
      </w:r>
      <w:r w:rsidR="000622E4" w:rsidRPr="009D7920">
        <w:rPr>
          <w:rFonts w:ascii="Arial" w:hAnsi="Arial" w:cs="Arial"/>
        </w:rPr>
        <w:t xml:space="preserve"> and wait for </w:t>
      </w:r>
      <w:r w:rsidRPr="009D7920">
        <w:rPr>
          <w:rFonts w:ascii="Arial" w:hAnsi="Arial" w:cs="Arial"/>
        </w:rPr>
        <w:t>the spring to stop oscillating</w:t>
      </w:r>
      <w:r w:rsidR="000622E4" w:rsidRPr="009D7920">
        <w:rPr>
          <w:rFonts w:ascii="Arial" w:hAnsi="Arial" w:cs="Arial"/>
        </w:rPr>
        <w:t xml:space="preserve">. </w:t>
      </w:r>
    </w:p>
    <w:p w14:paraId="0CB74E1A" w14:textId="528B0362" w:rsidR="002E747F" w:rsidRPr="009D7920" w:rsidRDefault="000622E4" w:rsidP="00D510F5">
      <w:pPr>
        <w:rPr>
          <w:rFonts w:ascii="Arial" w:hAnsi="Arial" w:cs="Arial"/>
        </w:rPr>
      </w:pPr>
      <w:r w:rsidRPr="009D7920">
        <w:rPr>
          <w:rFonts w:ascii="Arial" w:hAnsi="Arial" w:cs="Arial"/>
        </w:rPr>
        <w:t>Measure the spring on the left with the 0.3m clear rule, marked on figure 1 as L1 from the tip of the spring including the loop.</w:t>
      </w:r>
      <w:r w:rsidR="00492E40" w:rsidRPr="009D7920">
        <w:rPr>
          <w:rFonts w:ascii="Arial" w:hAnsi="Arial" w:cs="Arial"/>
        </w:rPr>
        <w:t xml:space="preserve"> Input your results on your table.</w:t>
      </w:r>
    </w:p>
    <w:p w14:paraId="06353B41" w14:textId="3A0D9FD8" w:rsidR="000622E4" w:rsidRPr="009D7920" w:rsidRDefault="000622E4" w:rsidP="005D2842">
      <w:pPr>
        <w:rPr>
          <w:rFonts w:ascii="Arial" w:hAnsi="Arial" w:cs="Arial"/>
        </w:rPr>
      </w:pPr>
      <w:r w:rsidRPr="009D7920">
        <w:rPr>
          <w:rFonts w:ascii="Arial" w:hAnsi="Arial" w:cs="Arial"/>
        </w:rPr>
        <w:t>Then measure the spring on the right marked as L2 from tip to tip including the loop.</w:t>
      </w:r>
      <w:r w:rsidR="00492E40" w:rsidRPr="009D7920">
        <w:rPr>
          <w:rFonts w:ascii="Arial" w:hAnsi="Arial" w:cs="Arial"/>
        </w:rPr>
        <w:t xml:space="preserve"> Input your results on your table.</w:t>
      </w:r>
    </w:p>
    <w:p w14:paraId="5EC16E97" w14:textId="0AF7D6C9" w:rsidR="000622E4" w:rsidRPr="009D7920" w:rsidRDefault="000622E4" w:rsidP="005D2842">
      <w:pPr>
        <w:rPr>
          <w:rFonts w:ascii="Arial" w:hAnsi="Arial" w:cs="Arial"/>
        </w:rPr>
      </w:pPr>
      <w:r w:rsidRPr="009D7920">
        <w:rPr>
          <w:rFonts w:ascii="Arial" w:hAnsi="Arial" w:cs="Arial"/>
        </w:rPr>
        <w:t xml:space="preserve">Now measure the angle of theta with the </w:t>
      </w:r>
      <w:r w:rsidR="002E747F" w:rsidRPr="009D7920">
        <w:rPr>
          <w:rFonts w:ascii="Arial" w:hAnsi="Arial" w:cs="Arial"/>
        </w:rPr>
        <w:t>protractor either from left to right or right to left.</w:t>
      </w:r>
    </w:p>
    <w:p w14:paraId="60F78315" w14:textId="37B9E1C2" w:rsidR="002E747F" w:rsidRPr="009D7920" w:rsidRDefault="002E747F" w:rsidP="005D2842">
      <w:pPr>
        <w:rPr>
          <w:rFonts w:ascii="Arial" w:hAnsi="Arial" w:cs="Arial"/>
        </w:rPr>
      </w:pPr>
      <w:bookmarkStart w:id="2" w:name="_Hlk534569357"/>
      <w:r w:rsidRPr="009D7920">
        <w:rPr>
          <w:rFonts w:ascii="Arial" w:hAnsi="Arial" w:cs="Arial"/>
        </w:rPr>
        <w:t>Input your results on your table</w:t>
      </w:r>
      <w:r w:rsidR="00492E40" w:rsidRPr="009D7920">
        <w:rPr>
          <w:rFonts w:ascii="Arial" w:hAnsi="Arial" w:cs="Arial"/>
        </w:rPr>
        <w:t>.</w:t>
      </w:r>
    </w:p>
    <w:p w14:paraId="3A27D45A" w14:textId="7116A378" w:rsidR="00492E40" w:rsidRPr="009D7920" w:rsidRDefault="00492E40" w:rsidP="005D2842">
      <w:pPr>
        <w:rPr>
          <w:rFonts w:ascii="Arial" w:hAnsi="Arial" w:cs="Arial"/>
        </w:rPr>
      </w:pPr>
      <w:r w:rsidRPr="009D7920">
        <w:rPr>
          <w:rFonts w:ascii="Arial" w:hAnsi="Arial" w:cs="Arial"/>
        </w:rPr>
        <w:t>Repeat these steps for each 0.1kg mass added until you reach 0.6kg.</w:t>
      </w:r>
    </w:p>
    <w:p w14:paraId="5F1A16BD" w14:textId="6BB2E44D" w:rsidR="00E15C11" w:rsidRDefault="00F7132D" w:rsidP="005D2842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[1]          </w:t>
      </w:r>
      <w:r w:rsidR="0071622A">
        <w:rPr>
          <w:rFonts w:ascii="Arial" w:hAnsi="Arial" w:cs="Arial"/>
        </w:rPr>
        <w:t xml:space="preserve">               </w:t>
      </w:r>
      <w:r w:rsidR="00693865">
        <w:rPr>
          <w:rFonts w:ascii="Arial" w:hAnsi="Arial" w:cs="Arial"/>
        </w:rPr>
        <w:t xml:space="preserve">        </w:t>
      </w:r>
      <w:r w:rsidR="00B23CCE">
        <w:rPr>
          <w:rFonts w:ascii="Arial" w:hAnsi="Arial" w:cs="Arial"/>
        </w:rPr>
        <w:t xml:space="preserve"> </w:t>
      </w:r>
      <w:r w:rsidR="00693865">
        <w:rPr>
          <w:rFonts w:ascii="Arial" w:hAnsi="Arial" w:cs="Arial"/>
        </w:rPr>
        <w:t xml:space="preserve">    M</w:t>
      </w:r>
      <w:r w:rsidR="0071622A">
        <w:rPr>
          <w:rFonts w:ascii="Arial" w:hAnsi="Arial" w:cs="Arial"/>
        </w:rPr>
        <w:t>easure each spring</w:t>
      </w:r>
      <w:r w:rsidR="00DF4889">
        <w:rPr>
          <w:rFonts w:ascii="Arial" w:hAnsi="Arial" w:cs="Arial"/>
        </w:rPr>
        <w:t xml:space="preserve"> </w:t>
      </w:r>
      <w:r w:rsidR="00F33FA0">
        <w:rPr>
          <w:rFonts w:ascii="Arial" w:hAnsi="Arial" w:cs="Arial"/>
        </w:rPr>
        <w:t>including the loops</w:t>
      </w:r>
    </w:p>
    <w:p w14:paraId="6D8CDFB6" w14:textId="77777777" w:rsidR="00E15C11" w:rsidRDefault="00E15C11" w:rsidP="005D2842">
      <w:pPr>
        <w:rPr>
          <w:rFonts w:ascii="Arial" w:hAnsi="Arial" w:cs="Arial"/>
        </w:rPr>
      </w:pPr>
    </w:p>
    <w:p w14:paraId="580F03F4" w14:textId="77777777" w:rsidR="00E15C11" w:rsidRDefault="00E15C11" w:rsidP="005D2842">
      <w:pPr>
        <w:rPr>
          <w:rFonts w:ascii="Arial" w:hAnsi="Arial" w:cs="Arial"/>
        </w:rPr>
      </w:pPr>
    </w:p>
    <w:p w14:paraId="4E332E45" w14:textId="506F474C" w:rsidR="00492E40" w:rsidRPr="009D7920" w:rsidRDefault="00492E40" w:rsidP="005D2842">
      <w:pPr>
        <w:rPr>
          <w:rFonts w:ascii="Arial" w:hAnsi="Arial" w:cs="Arial"/>
        </w:rPr>
      </w:pPr>
      <w:r w:rsidRPr="009D7920">
        <w:rPr>
          <w:rFonts w:ascii="Arial" w:hAnsi="Arial" w:cs="Arial"/>
        </w:rPr>
        <w:t>Now take all the mass off the apparatus and repeat the above starting with no mass and writing your results under reading 2 until you reach 0.6kg.</w:t>
      </w:r>
    </w:p>
    <w:p w14:paraId="74D842E4" w14:textId="0D34751B" w:rsidR="00D630F2" w:rsidRPr="009D7920" w:rsidRDefault="00D630F2" w:rsidP="005D2842">
      <w:pPr>
        <w:rPr>
          <w:rFonts w:ascii="Arial" w:hAnsi="Arial" w:cs="Arial"/>
        </w:rPr>
      </w:pPr>
      <w:r w:rsidRPr="009D7920">
        <w:rPr>
          <w:rFonts w:ascii="Arial" w:hAnsi="Arial" w:cs="Arial"/>
        </w:rPr>
        <w:t>Work out the mean (average) of l1 and l2 from reading 1 and reading 2 record this on your table.</w:t>
      </w:r>
    </w:p>
    <w:p w14:paraId="214BA77C" w14:textId="25BBBA77" w:rsidR="00D630F2" w:rsidRPr="009D7920" w:rsidRDefault="00D630F2" w:rsidP="005D2842">
      <w:pPr>
        <w:rPr>
          <w:rFonts w:ascii="Arial" w:hAnsi="Arial" w:cs="Arial"/>
        </w:rPr>
      </w:pPr>
      <w:r w:rsidRPr="009D7920">
        <w:rPr>
          <w:rFonts w:ascii="Arial" w:hAnsi="Arial" w:cs="Arial"/>
        </w:rPr>
        <w:t>Work out the mean of theta record this on your table.</w:t>
      </w:r>
    </w:p>
    <w:p w14:paraId="5E5D89DB" w14:textId="3ABC8207" w:rsidR="00FC686F" w:rsidRDefault="00D630F2" w:rsidP="00D630F2">
      <w:pPr>
        <w:rPr>
          <w:rFonts w:ascii="Arial" w:eastAsiaTheme="minorEastAsia" w:hAnsi="Arial" w:cs="Arial"/>
        </w:rPr>
      </w:pPr>
      <w:r w:rsidRPr="009D7920">
        <w:rPr>
          <w:rFonts w:ascii="Arial" w:hAnsi="Arial" w:cs="Arial"/>
        </w:rPr>
        <w:t xml:space="preserve">Now use the sum -  </w:t>
      </w:r>
      <m:oMath>
        <m:f>
          <m:fPr>
            <m:ctrlPr>
              <w:rPr>
                <w:rFonts w:ascii="Cambria Math" w:hAnsi="Cambria Math" w:cs="Arial"/>
                <w:i/>
              </w:rPr>
            </m:ctrlPr>
          </m:fPr>
          <m:num>
            <m:r>
              <w:rPr>
                <w:rFonts w:ascii="Cambria Math" w:hAnsi="Cambria Math" w:cs="Arial"/>
              </w:rPr>
              <m:t>M</m:t>
            </m:r>
          </m:num>
          <m:den>
            <m:r>
              <w:rPr>
                <w:rFonts w:ascii="Cambria Math" w:hAnsi="Cambria Math" w:cs="Arial"/>
              </w:rPr>
              <m:t>cos</m:t>
            </m:r>
            <m:d>
              <m:dPr>
                <m:ctrlPr>
                  <w:rPr>
                    <w:rFonts w:ascii="Cambria Math" w:hAnsi="Cambria Math" w:cs="Arial"/>
                    <w:i/>
                  </w:rPr>
                </m:ctrlPr>
              </m:dPr>
              <m:e>
                <m:f>
                  <m:fPr>
                    <m:ctrlPr>
                      <w:rPr>
                        <w:rFonts w:ascii="Cambria Math" w:hAnsi="Cambria Math" w:cs="Arial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 w:cs="Arial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 w:cs="Arial"/>
                          </w:rPr>
                          <m:t>θ</m:t>
                        </m:r>
                      </m:e>
                      <m:sub>
                        <m:r>
                          <w:rPr>
                            <w:rFonts w:ascii="Cambria Math" w:hAnsi="Cambria Math" w:cs="Arial"/>
                          </w:rPr>
                          <m:t>m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 w:cs="Arial"/>
                      </w:rPr>
                      <m:t>2</m:t>
                    </m:r>
                  </m:den>
                </m:f>
              </m:e>
            </m:d>
          </m:den>
        </m:f>
      </m:oMath>
      <w:r w:rsidRPr="009D7920">
        <w:rPr>
          <w:rFonts w:ascii="Arial" w:eastAsiaTheme="minorEastAsia" w:hAnsi="Arial" w:cs="Arial"/>
        </w:rPr>
        <w:t xml:space="preserve"> for each mass and write the answer on your table</w:t>
      </w:r>
      <w:r w:rsidR="00D81767" w:rsidRPr="009D7920">
        <w:rPr>
          <w:rFonts w:ascii="Arial" w:eastAsiaTheme="minorEastAsia" w:hAnsi="Arial" w:cs="Arial"/>
        </w:rPr>
        <w:t xml:space="preserve"> </w:t>
      </w:r>
      <w:r w:rsidR="0086742A">
        <w:rPr>
          <w:rFonts w:ascii="Arial" w:eastAsiaTheme="minorEastAsia" w:hAnsi="Arial" w:cs="Arial"/>
        </w:rPr>
        <w:t xml:space="preserve">            </w:t>
      </w:r>
      <w:proofErr w:type="gramStart"/>
      <w:r w:rsidR="0086742A">
        <w:rPr>
          <w:rFonts w:ascii="Arial" w:eastAsiaTheme="minorEastAsia" w:hAnsi="Arial" w:cs="Arial"/>
        </w:rPr>
        <w:t xml:space="preserve">   </w:t>
      </w:r>
      <w:r w:rsidR="00D81767" w:rsidRPr="009D7920">
        <w:rPr>
          <w:rFonts w:ascii="Arial" w:eastAsiaTheme="minorEastAsia" w:hAnsi="Arial" w:cs="Arial"/>
        </w:rPr>
        <w:t>(</w:t>
      </w:r>
      <w:proofErr w:type="gramEnd"/>
      <w:r w:rsidR="00D81767" w:rsidRPr="009D7920">
        <w:rPr>
          <w:rFonts w:ascii="Arial" w:eastAsiaTheme="minorEastAsia" w:hAnsi="Arial" w:cs="Arial"/>
        </w:rPr>
        <w:t>under column 10)</w:t>
      </w:r>
      <w:r w:rsidR="00FC686F">
        <w:rPr>
          <w:rFonts w:ascii="Arial" w:eastAsiaTheme="minorEastAsia" w:hAnsi="Arial" w:cs="Arial"/>
        </w:rPr>
        <w:t>.</w:t>
      </w:r>
    </w:p>
    <w:p w14:paraId="6CD5125E" w14:textId="1A36A096" w:rsidR="002622B5" w:rsidRDefault="002622B5" w:rsidP="00D630F2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Measurement for a straight line </w:t>
      </w:r>
      <w:r w:rsidR="0050638A">
        <w:rPr>
          <w:rFonts w:ascii="Arial" w:eastAsiaTheme="minorEastAsia" w:hAnsi="Arial" w:cs="Arial"/>
        </w:rPr>
        <w:t>-</w:t>
      </w:r>
      <w:r>
        <w:rPr>
          <w:rFonts w:ascii="Arial" w:eastAsiaTheme="minorEastAsia" w:hAnsi="Arial" w:cs="Arial"/>
        </w:rPr>
        <w:t xml:space="preserve"> </w:t>
      </w:r>
      <w:r w:rsidR="0050638A">
        <w:rPr>
          <w:rFonts w:ascii="Arial" w:eastAsiaTheme="minorEastAsia" w:hAnsi="Arial" w:cs="Arial"/>
        </w:rPr>
        <w:t>Y= MX+C</w:t>
      </w:r>
      <w:r w:rsidR="00666875">
        <w:rPr>
          <w:rFonts w:ascii="Arial" w:eastAsiaTheme="minorEastAsia" w:hAnsi="Arial" w:cs="Arial"/>
        </w:rPr>
        <w:t>.</w:t>
      </w:r>
    </w:p>
    <w:p w14:paraId="1F5D02B6" w14:textId="7E3F7D88" w:rsidR="00FC686F" w:rsidRDefault="00FC686F" w:rsidP="00D630F2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Using the results </w:t>
      </w:r>
      <w:r w:rsidR="00316BE5">
        <w:rPr>
          <w:rFonts w:ascii="Arial" w:eastAsiaTheme="minorEastAsia" w:hAnsi="Arial" w:cs="Arial"/>
        </w:rPr>
        <w:t xml:space="preserve">create the </w:t>
      </w:r>
      <w:r w:rsidR="00082A0D">
        <w:rPr>
          <w:rFonts w:ascii="Arial" w:eastAsiaTheme="minorEastAsia" w:hAnsi="Arial" w:cs="Arial"/>
        </w:rPr>
        <w:t>graph and add a line of best fit.</w:t>
      </w:r>
    </w:p>
    <w:p w14:paraId="5CF0F018" w14:textId="6D89E686" w:rsidR="00D630F2" w:rsidRPr="0086742A" w:rsidRDefault="00D630F2" w:rsidP="00D630F2">
      <w:pPr>
        <w:rPr>
          <w:rFonts w:ascii="Arial" w:eastAsiaTheme="minorEastAsia" w:hAnsi="Arial" w:cs="Arial"/>
        </w:rPr>
      </w:pPr>
      <m:oMathPara>
        <m:oMath>
          <m:r>
            <m:rPr>
              <m:sty m:val="p"/>
            </m:rPr>
            <w:rPr>
              <w:rFonts w:ascii="Cambria Math" w:hAnsi="Cambria Math" w:cs="Arial"/>
              <w:sz w:val="24"/>
              <w:szCs w:val="24"/>
            </w:rPr>
            <w:br/>
          </m:r>
        </m:oMath>
      </m:oMathPara>
    </w:p>
    <w:p w14:paraId="2DED2785" w14:textId="2A87AFE4" w:rsidR="00D630F2" w:rsidRDefault="00D630F2" w:rsidP="005D2842">
      <w:pPr>
        <w:rPr>
          <w:rFonts w:ascii="Times New Roman" w:hAnsi="Times New Roman" w:cs="Times New Roman"/>
        </w:rPr>
      </w:pPr>
    </w:p>
    <w:p w14:paraId="50DBFE0F" w14:textId="77777777" w:rsidR="00D630F2" w:rsidRDefault="00D630F2" w:rsidP="005D2842">
      <w:pPr>
        <w:rPr>
          <w:rFonts w:ascii="Times New Roman" w:hAnsi="Times New Roman" w:cs="Times New Roman"/>
        </w:rPr>
      </w:pPr>
    </w:p>
    <w:p w14:paraId="2074C825" w14:textId="77777777" w:rsidR="00492E40" w:rsidRDefault="00492E40" w:rsidP="005D2842">
      <w:pPr>
        <w:rPr>
          <w:rFonts w:ascii="Times New Roman" w:hAnsi="Times New Roman" w:cs="Times New Roman"/>
        </w:rPr>
      </w:pPr>
    </w:p>
    <w:bookmarkEnd w:id="2"/>
    <w:p w14:paraId="43B3E10D" w14:textId="77777777" w:rsidR="00D80783" w:rsidRDefault="00D80783" w:rsidP="005D2842">
      <w:pPr>
        <w:rPr>
          <w:rFonts w:ascii="Times New Roman" w:hAnsi="Times New Roman" w:cs="Times New Roman"/>
        </w:rPr>
      </w:pPr>
    </w:p>
    <w:p w14:paraId="361F02DF" w14:textId="5EBDFF39" w:rsidR="00746A3C" w:rsidRDefault="00746A3C" w:rsidP="00D1761D">
      <w:pPr>
        <w:rPr>
          <w:rFonts w:ascii="Times New Roman" w:hAnsi="Times New Roman" w:cs="Times New Roman"/>
          <w:b/>
        </w:rPr>
      </w:pPr>
    </w:p>
    <w:p w14:paraId="39F52239" w14:textId="0C2EA97F" w:rsidR="00746A3C" w:rsidRDefault="00746A3C" w:rsidP="00D1761D">
      <w:pPr>
        <w:rPr>
          <w:rFonts w:ascii="Times New Roman" w:hAnsi="Times New Roman" w:cs="Times New Roman"/>
          <w:b/>
        </w:rPr>
      </w:pPr>
    </w:p>
    <w:p w14:paraId="4F8CCE40" w14:textId="6C228FF7" w:rsidR="00D80783" w:rsidRDefault="00D80783" w:rsidP="00E276B9">
      <w:pPr>
        <w:rPr>
          <w:rFonts w:ascii="Times New Roman" w:hAnsi="Times New Roman" w:cs="Times New Roman"/>
          <w:b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9264" behindDoc="1" locked="0" layoutInCell="1" allowOverlap="1" wp14:anchorId="4256CD8D" wp14:editId="4466D74B">
            <wp:simplePos x="0" y="0"/>
            <wp:positionH relativeFrom="margin">
              <wp:align>center</wp:align>
            </wp:positionH>
            <wp:positionV relativeFrom="margin">
              <wp:align>top</wp:align>
            </wp:positionV>
            <wp:extent cx="6638400" cy="3189600"/>
            <wp:effectExtent l="0" t="0" r="0" b="0"/>
            <wp:wrapTight wrapText="bothSides">
              <wp:wrapPolygon edited="0">
                <wp:start x="0" y="0"/>
                <wp:lineTo x="0" y="21419"/>
                <wp:lineTo x="21509" y="21419"/>
                <wp:lineTo x="21509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38400" cy="318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C1156FC" w14:textId="03D81481" w:rsidR="000455B4" w:rsidRPr="00E276B9" w:rsidRDefault="000455B4" w:rsidP="00E276B9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sz w:val="56"/>
          <w:szCs w:val="56"/>
          <w:u w:val="single"/>
        </w:rPr>
        <w:lastRenderedPageBreak/>
        <w:t>Table and graph</w:t>
      </w:r>
    </w:p>
    <w:p w14:paraId="4B4F00BE" w14:textId="5C140851" w:rsidR="005E52F5" w:rsidRDefault="005E52F5" w:rsidP="005E52F5">
      <w:pPr>
        <w:jc w:val="center"/>
        <w:rPr>
          <w:rFonts w:ascii="Times New Roman" w:hAnsi="Times New Roman" w:cs="Times New Roman"/>
          <w:b/>
          <w:sz w:val="56"/>
          <w:szCs w:val="56"/>
          <w:u w:val="single"/>
        </w:rPr>
      </w:pPr>
    </w:p>
    <w:p w14:paraId="079002B7" w14:textId="434B4376" w:rsidR="006D4DB3" w:rsidRDefault="006D4DB3" w:rsidP="005E52F5">
      <w:pPr>
        <w:jc w:val="center"/>
        <w:rPr>
          <w:rFonts w:ascii="Times New Roman" w:hAnsi="Times New Roman" w:cs="Times New Roman"/>
          <w:b/>
          <w:sz w:val="56"/>
          <w:szCs w:val="56"/>
          <w:u w:val="single"/>
        </w:rPr>
      </w:pPr>
      <w:r>
        <w:rPr>
          <w:noProof/>
        </w:rPr>
        <w:drawing>
          <wp:inline distT="0" distB="0" distL="0" distR="0" wp14:anchorId="4CDA8DB7" wp14:editId="60AD34CA">
            <wp:extent cx="5731510" cy="2086610"/>
            <wp:effectExtent l="0" t="0" r="2540" b="889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086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E208C3" w14:textId="3532346E" w:rsidR="005E52F5" w:rsidRDefault="006D4DB3" w:rsidP="005E52F5">
      <w:pPr>
        <w:rPr>
          <w:rFonts w:ascii="Times New Roman" w:hAnsi="Times New Roman" w:cs="Times New Roman"/>
          <w:b/>
          <w:sz w:val="56"/>
          <w:szCs w:val="56"/>
          <w:u w:val="single"/>
        </w:rPr>
      </w:pPr>
      <w:r>
        <w:rPr>
          <w:noProof/>
        </w:rPr>
        <w:drawing>
          <wp:inline distT="0" distB="0" distL="0" distR="0" wp14:anchorId="121B38B1" wp14:editId="4A774161">
            <wp:extent cx="5731510" cy="3234690"/>
            <wp:effectExtent l="0" t="0" r="2540" b="381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346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0303CE" w14:textId="219752C2" w:rsidR="005E52F5" w:rsidRDefault="005E52F5" w:rsidP="005E52F5">
      <w:pPr>
        <w:rPr>
          <w:rFonts w:ascii="Times New Roman" w:hAnsi="Times New Roman" w:cs="Times New Roman"/>
          <w:b/>
          <w:sz w:val="56"/>
          <w:szCs w:val="56"/>
          <w:u w:val="single"/>
        </w:rPr>
      </w:pPr>
    </w:p>
    <w:p w14:paraId="4DB953C8" w14:textId="04F9DB83" w:rsidR="00AC0B79" w:rsidRDefault="00AC0B79" w:rsidP="000A53DE">
      <w:pPr>
        <w:rPr>
          <w:rFonts w:ascii="Times New Roman" w:hAnsi="Times New Roman" w:cs="Times New Roman"/>
          <w:b/>
          <w:sz w:val="56"/>
          <w:szCs w:val="56"/>
          <w:u w:val="single"/>
        </w:rPr>
      </w:pPr>
    </w:p>
    <w:p w14:paraId="0066EFE9" w14:textId="0979865A" w:rsidR="00666875" w:rsidRDefault="00666875" w:rsidP="000A53DE">
      <w:pPr>
        <w:rPr>
          <w:rFonts w:ascii="Times New Roman" w:hAnsi="Times New Roman" w:cs="Times New Roman"/>
          <w:b/>
          <w:sz w:val="56"/>
          <w:szCs w:val="56"/>
          <w:u w:val="single"/>
        </w:rPr>
      </w:pPr>
    </w:p>
    <w:p w14:paraId="1623CF13" w14:textId="77777777" w:rsidR="00666875" w:rsidRDefault="00666875" w:rsidP="000A53DE">
      <w:pPr>
        <w:rPr>
          <w:rFonts w:ascii="Times New Roman" w:hAnsi="Times New Roman" w:cs="Times New Roman"/>
          <w:b/>
          <w:sz w:val="56"/>
          <w:szCs w:val="56"/>
          <w:u w:val="single"/>
        </w:rPr>
      </w:pPr>
    </w:p>
    <w:p w14:paraId="7E9989D6" w14:textId="521DA540" w:rsidR="000455B4" w:rsidRDefault="005E031A" w:rsidP="005E52F5">
      <w:pPr>
        <w:jc w:val="center"/>
        <w:rPr>
          <w:rFonts w:ascii="Times New Roman" w:hAnsi="Times New Roman" w:cs="Times New Roman"/>
          <w:b/>
          <w:sz w:val="56"/>
          <w:szCs w:val="56"/>
          <w:u w:val="single"/>
        </w:rPr>
      </w:pPr>
      <w:r>
        <w:rPr>
          <w:rFonts w:ascii="Times New Roman" w:hAnsi="Times New Roman" w:cs="Times New Roman"/>
          <w:b/>
          <w:sz w:val="56"/>
          <w:szCs w:val="56"/>
          <w:u w:val="single"/>
        </w:rPr>
        <w:lastRenderedPageBreak/>
        <w:t>A</w:t>
      </w:r>
      <w:r w:rsidR="003F76D2">
        <w:rPr>
          <w:rFonts w:ascii="Times New Roman" w:hAnsi="Times New Roman" w:cs="Times New Roman"/>
          <w:b/>
          <w:sz w:val="56"/>
          <w:szCs w:val="56"/>
          <w:u w:val="single"/>
        </w:rPr>
        <w:t>nalysis</w:t>
      </w:r>
    </w:p>
    <w:p w14:paraId="748C7DBC" w14:textId="77777777" w:rsidR="007779DF" w:rsidRDefault="007779DF" w:rsidP="00FC3603">
      <w:pPr>
        <w:rPr>
          <w:rFonts w:ascii="Arial" w:hAnsi="Arial" w:cs="Arial"/>
        </w:rPr>
      </w:pPr>
    </w:p>
    <w:p w14:paraId="133CC0F0" w14:textId="77777777" w:rsidR="007779DF" w:rsidRDefault="007779DF" w:rsidP="00FC3603">
      <w:pPr>
        <w:rPr>
          <w:rFonts w:ascii="Arial" w:hAnsi="Arial" w:cs="Arial"/>
        </w:rPr>
      </w:pPr>
    </w:p>
    <w:p w14:paraId="54E4342A" w14:textId="5C29DC13" w:rsidR="00056B1E" w:rsidRDefault="00CA1E05" w:rsidP="00056B1E">
      <w:pPr>
        <w:rPr>
          <w:rFonts w:ascii="Arial" w:hAnsi="Arial" w:cs="Arial"/>
        </w:rPr>
      </w:pPr>
      <w:r>
        <w:rPr>
          <w:rFonts w:ascii="Arial" w:hAnsi="Arial" w:cs="Arial"/>
        </w:rPr>
        <w:t>As the graph shows there are some inconsistencies</w:t>
      </w:r>
      <w:r w:rsidR="00052B1E">
        <w:rPr>
          <w:rFonts w:ascii="Arial" w:hAnsi="Arial" w:cs="Arial"/>
        </w:rPr>
        <w:t>,</w:t>
      </w:r>
      <w:r w:rsidR="0053709B">
        <w:rPr>
          <w:rFonts w:ascii="Arial" w:hAnsi="Arial" w:cs="Arial"/>
        </w:rPr>
        <w:t xml:space="preserve"> this can be due to </w:t>
      </w:r>
      <w:r w:rsidR="000E4275">
        <w:rPr>
          <w:rFonts w:ascii="Arial" w:hAnsi="Arial" w:cs="Arial"/>
        </w:rPr>
        <w:t>several</w:t>
      </w:r>
      <w:r w:rsidR="0053709B">
        <w:rPr>
          <w:rFonts w:ascii="Arial" w:hAnsi="Arial" w:cs="Arial"/>
        </w:rPr>
        <w:t xml:space="preserve"> reasons like hands shaking,</w:t>
      </w:r>
      <w:r w:rsidR="003A476C">
        <w:rPr>
          <w:rFonts w:ascii="Arial" w:hAnsi="Arial" w:cs="Arial"/>
        </w:rPr>
        <w:t xml:space="preserve"> tiredness,</w:t>
      </w:r>
      <w:r w:rsidR="002376E8">
        <w:rPr>
          <w:rFonts w:ascii="Arial" w:hAnsi="Arial" w:cs="Arial"/>
        </w:rPr>
        <w:t xml:space="preserve"> stress or</w:t>
      </w:r>
      <w:r w:rsidR="0053709B">
        <w:rPr>
          <w:rFonts w:ascii="Arial" w:hAnsi="Arial" w:cs="Arial"/>
        </w:rPr>
        <w:t xml:space="preserve"> </w:t>
      </w:r>
      <w:r w:rsidR="00961A5D">
        <w:rPr>
          <w:rFonts w:ascii="Arial" w:hAnsi="Arial" w:cs="Arial"/>
        </w:rPr>
        <w:t xml:space="preserve">not waiting for the springs </w:t>
      </w:r>
      <w:r w:rsidR="006B1540">
        <w:rPr>
          <w:rFonts w:ascii="Arial" w:hAnsi="Arial" w:cs="Arial"/>
        </w:rPr>
        <w:t>or weight to stop oscillating</w:t>
      </w:r>
      <w:r w:rsidR="00DB3933">
        <w:rPr>
          <w:rFonts w:ascii="Arial" w:hAnsi="Arial" w:cs="Arial"/>
        </w:rPr>
        <w:t xml:space="preserve"> </w:t>
      </w:r>
      <w:r w:rsidR="006B1540">
        <w:rPr>
          <w:rFonts w:ascii="Arial" w:hAnsi="Arial" w:cs="Arial"/>
        </w:rPr>
        <w:t>completely</w:t>
      </w:r>
      <w:r w:rsidR="00DB3933">
        <w:rPr>
          <w:rFonts w:ascii="Arial" w:hAnsi="Arial" w:cs="Arial"/>
        </w:rPr>
        <w:t xml:space="preserve"> before measuring. </w:t>
      </w:r>
      <w:r w:rsidR="009370B7">
        <w:rPr>
          <w:rFonts w:ascii="Arial" w:hAnsi="Arial" w:cs="Arial"/>
        </w:rPr>
        <w:t>U</w:t>
      </w:r>
      <w:r w:rsidR="000E6075">
        <w:rPr>
          <w:rFonts w:ascii="Arial" w:hAnsi="Arial" w:cs="Arial"/>
        </w:rPr>
        <w:t>ncertain</w:t>
      </w:r>
      <w:r w:rsidR="009370B7">
        <w:rPr>
          <w:rFonts w:ascii="Arial" w:hAnsi="Arial" w:cs="Arial"/>
        </w:rPr>
        <w:t xml:space="preserve">ties can be reduced by </w:t>
      </w:r>
      <w:r w:rsidR="003554E2">
        <w:rPr>
          <w:rFonts w:ascii="Arial" w:hAnsi="Arial" w:cs="Arial"/>
        </w:rPr>
        <w:t xml:space="preserve">repeating </w:t>
      </w:r>
      <w:r w:rsidR="00D5447D">
        <w:rPr>
          <w:rFonts w:ascii="Arial" w:hAnsi="Arial" w:cs="Arial"/>
        </w:rPr>
        <w:t xml:space="preserve">the </w:t>
      </w:r>
      <w:r w:rsidR="009370B7">
        <w:rPr>
          <w:rFonts w:ascii="Arial" w:hAnsi="Arial" w:cs="Arial"/>
        </w:rPr>
        <w:t>experiment</w:t>
      </w:r>
      <w:r w:rsidR="00D73DB2">
        <w:rPr>
          <w:rFonts w:ascii="Arial" w:hAnsi="Arial" w:cs="Arial"/>
        </w:rPr>
        <w:t xml:space="preserve">, repeated </w:t>
      </w:r>
      <w:r w:rsidR="00193D10">
        <w:rPr>
          <w:rFonts w:ascii="Arial" w:hAnsi="Arial" w:cs="Arial"/>
        </w:rPr>
        <w:t>results are the more reliable.</w:t>
      </w:r>
      <w:r>
        <w:rPr>
          <w:rFonts w:ascii="Arial" w:hAnsi="Arial" w:cs="Arial"/>
        </w:rPr>
        <w:t xml:space="preserve"> </w:t>
      </w:r>
      <w:r w:rsidR="004E2709">
        <w:rPr>
          <w:rFonts w:ascii="Arial" w:hAnsi="Arial" w:cs="Arial"/>
        </w:rPr>
        <w:t xml:space="preserve">Precise results have </w:t>
      </w:r>
      <w:r w:rsidR="005340D0">
        <w:rPr>
          <w:rFonts w:ascii="Arial" w:hAnsi="Arial" w:cs="Arial"/>
        </w:rPr>
        <w:t xml:space="preserve">a lot of decimal places and </w:t>
      </w:r>
      <w:r w:rsidR="00173CD6">
        <w:rPr>
          <w:rFonts w:ascii="Arial" w:hAnsi="Arial" w:cs="Arial"/>
        </w:rPr>
        <w:t>accurate results lie close to the true reading.</w:t>
      </w:r>
    </w:p>
    <w:p w14:paraId="4CECB6B8" w14:textId="712D8FE4" w:rsidR="006C4D0F" w:rsidRDefault="006C4D0F" w:rsidP="00056B1E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Record the data using SI units </w:t>
      </w:r>
      <w:proofErr w:type="spellStart"/>
      <w:r>
        <w:rPr>
          <w:rFonts w:ascii="Arial" w:hAnsi="Arial" w:cs="Arial"/>
        </w:rPr>
        <w:t>eg</w:t>
      </w:r>
      <w:proofErr w:type="spellEnd"/>
      <w:r>
        <w:rPr>
          <w:rFonts w:ascii="Arial" w:hAnsi="Arial" w:cs="Arial"/>
        </w:rPr>
        <w:t xml:space="preserve"> using grams and mm instead of kg and metres makes the calculations easier and more simplified later.</w:t>
      </w:r>
    </w:p>
    <w:p w14:paraId="230E7622" w14:textId="1EC7D26D" w:rsidR="00D67135" w:rsidRDefault="00D67135" w:rsidP="00056B1E">
      <w:pPr>
        <w:rPr>
          <w:rFonts w:ascii="Arial" w:hAnsi="Arial" w:cs="Arial"/>
        </w:rPr>
      </w:pPr>
      <w:r>
        <w:rPr>
          <w:rFonts w:ascii="Arial" w:hAnsi="Arial" w:cs="Arial"/>
        </w:rPr>
        <w:t>To</w:t>
      </w:r>
      <w:r w:rsidR="0055754E">
        <w:rPr>
          <w:rFonts w:ascii="Arial" w:hAnsi="Arial" w:cs="Arial"/>
        </w:rPr>
        <w:t xml:space="preserve"> reduce </w:t>
      </w:r>
      <w:r w:rsidR="005A1AA5">
        <w:rPr>
          <w:rFonts w:ascii="Arial" w:hAnsi="Arial" w:cs="Arial"/>
        </w:rPr>
        <w:t xml:space="preserve">uncertainties in single </w:t>
      </w:r>
      <w:r w:rsidR="00122C36">
        <w:rPr>
          <w:rFonts w:ascii="Arial" w:hAnsi="Arial" w:cs="Arial"/>
        </w:rPr>
        <w:t>measurements,</w:t>
      </w:r>
      <w:r w:rsidR="005A1AA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use the following calculation</w:t>
      </w:r>
      <w:r w:rsidR="00D17F79">
        <w:rPr>
          <w:rFonts w:ascii="Arial" w:hAnsi="Arial" w:cs="Arial"/>
        </w:rPr>
        <w:t xml:space="preserve"> </w:t>
      </w:r>
      <w:r w:rsidR="008E65A3">
        <w:rPr>
          <w:rFonts w:ascii="Arial" w:hAnsi="Arial" w:cs="Arial"/>
        </w:rPr>
        <w:t>–</w:t>
      </w:r>
    </w:p>
    <w:p w14:paraId="5A61A1D9" w14:textId="707A985D" w:rsidR="00D50C23" w:rsidRPr="00D10632" w:rsidRDefault="00150D45" w:rsidP="00056B1E">
      <w:pPr>
        <w:rPr>
          <w:rFonts w:ascii="Arial" w:eastAsiaTheme="minorEastAsia" w:hAnsi="Arial" w:cs="Arial"/>
        </w:rPr>
      </w:pPr>
      <m:oMathPara>
        <m:oMath>
          <m:r>
            <w:rPr>
              <w:rFonts w:ascii="Cambria Math" w:hAnsi="Cambria Math" w:cs="Arial"/>
            </w:rPr>
            <m:t xml:space="preserve">U= 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w:rPr>
                  <w:rFonts w:ascii="Cambria Math" w:hAnsi="Cambria Math" w:cs="Arial"/>
                </w:rPr>
                <m:t>uncertainty</m:t>
              </m:r>
            </m:num>
            <m:den>
              <m:r>
                <w:rPr>
                  <w:rFonts w:ascii="Cambria Math" w:hAnsi="Cambria Math" w:cs="Arial"/>
                </w:rPr>
                <m:t>reading</m:t>
              </m:r>
            </m:den>
          </m:f>
          <m:r>
            <w:rPr>
              <w:rFonts w:ascii="Cambria Math" w:hAnsi="Cambria Math" w:cs="Arial"/>
            </w:rPr>
            <m:t>×100</m:t>
          </m:r>
        </m:oMath>
      </m:oMathPara>
    </w:p>
    <w:p w14:paraId="2A341D20" w14:textId="77777777" w:rsidR="00D10632" w:rsidRDefault="00D10632" w:rsidP="00056B1E">
      <w:pPr>
        <w:rPr>
          <w:rFonts w:ascii="Arial" w:hAnsi="Arial" w:cs="Arial"/>
        </w:rPr>
      </w:pPr>
    </w:p>
    <w:p w14:paraId="027960FD" w14:textId="0CF8B7BC" w:rsidR="004F2690" w:rsidRDefault="004F2690" w:rsidP="00056B1E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reduce uncertainties </w:t>
      </w:r>
      <w:r w:rsidR="00C24A12">
        <w:rPr>
          <w:rFonts w:ascii="Arial" w:hAnsi="Arial" w:cs="Arial"/>
        </w:rPr>
        <w:t xml:space="preserve">for repeat </w:t>
      </w:r>
      <w:r w:rsidR="00122C36">
        <w:rPr>
          <w:rFonts w:ascii="Arial" w:hAnsi="Arial" w:cs="Arial"/>
        </w:rPr>
        <w:t>measurements,</w:t>
      </w:r>
      <w:r w:rsidR="00C24A1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use the following calculation</w:t>
      </w:r>
      <w:r w:rsidR="00D17F79">
        <w:rPr>
          <w:rFonts w:ascii="Arial" w:hAnsi="Arial" w:cs="Arial"/>
        </w:rPr>
        <w:t xml:space="preserve"> </w:t>
      </w:r>
      <w:r w:rsidR="0086221D">
        <w:rPr>
          <w:rFonts w:ascii="Arial" w:hAnsi="Arial" w:cs="Arial"/>
        </w:rPr>
        <w:t>–</w:t>
      </w:r>
    </w:p>
    <w:p w14:paraId="2569C6AA" w14:textId="756F3B4D" w:rsidR="00C24A12" w:rsidRPr="00D10632" w:rsidRDefault="0086221D" w:rsidP="00056B1E">
      <w:pPr>
        <w:rPr>
          <w:rFonts w:ascii="Arial" w:hAnsi="Arial" w:cs="Arial"/>
        </w:rPr>
      </w:pPr>
      <m:oMathPara>
        <m:oMath>
          <m:r>
            <w:rPr>
              <w:rFonts w:ascii="Cambria Math" w:hAnsi="Cambria Math" w:cs="Arial"/>
            </w:rPr>
            <m:t>U</m:t>
          </m:r>
          <m:r>
            <w:rPr>
              <w:rFonts w:ascii="Cambria Math" w:hAnsi="Cambria Math" w:cs="Arial"/>
            </w:rPr>
            <m:t xml:space="preserve">= 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w:rPr>
                  <w:rFonts w:ascii="Cambria Math" w:hAnsi="Cambria Math" w:cs="Arial"/>
                </w:rPr>
                <m:t>uncertainty</m:t>
              </m:r>
            </m:num>
            <m:den>
              <m:r>
                <w:rPr>
                  <w:rFonts w:ascii="Cambria Math" w:hAnsi="Cambria Math" w:cs="Arial"/>
                </w:rPr>
                <m:t>mean of reading</m:t>
              </m:r>
            </m:den>
          </m:f>
          <m:r>
            <w:rPr>
              <w:rFonts w:ascii="Cambria Math" w:hAnsi="Cambria Math" w:cs="Arial"/>
            </w:rPr>
            <m:t>×100</m:t>
          </m:r>
        </m:oMath>
      </m:oMathPara>
    </w:p>
    <w:p w14:paraId="47430098" w14:textId="77777777" w:rsidR="00D10632" w:rsidRDefault="00D10632" w:rsidP="00056B1E">
      <w:pPr>
        <w:rPr>
          <w:rFonts w:ascii="Arial" w:hAnsi="Arial" w:cs="Arial"/>
        </w:rPr>
      </w:pPr>
    </w:p>
    <w:p w14:paraId="4565E5F6" w14:textId="71A57625" w:rsidR="001216E4" w:rsidRDefault="00A2284E" w:rsidP="00056B1E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When dealing with measurements </w:t>
      </w:r>
      <w:r w:rsidR="00326859">
        <w:rPr>
          <w:rFonts w:ascii="Arial" w:hAnsi="Arial" w:cs="Arial"/>
        </w:rPr>
        <w:t>of different units (</w:t>
      </w:r>
      <w:r w:rsidR="00CC50D1">
        <w:rPr>
          <w:rFonts w:ascii="Arial" w:hAnsi="Arial" w:cs="Arial"/>
        </w:rPr>
        <w:t xml:space="preserve">mm, </w:t>
      </w:r>
      <w:r w:rsidR="00F925A0">
        <w:rPr>
          <w:rFonts w:ascii="Arial" w:hAnsi="Arial" w:cs="Arial"/>
        </w:rPr>
        <w:t xml:space="preserve">Kg, </w:t>
      </w:r>
      <w:r w:rsidR="0085201E">
        <w:rPr>
          <w:rFonts w:ascii="Arial" w:hAnsi="Arial" w:cs="Arial"/>
        </w:rPr>
        <w:t>second</w:t>
      </w:r>
      <w:r w:rsidR="006A5E20">
        <w:rPr>
          <w:rFonts w:ascii="Arial" w:hAnsi="Arial" w:cs="Arial"/>
        </w:rPr>
        <w:t>s, ampere</w:t>
      </w:r>
      <w:r w:rsidR="00253B83">
        <w:rPr>
          <w:rFonts w:ascii="Arial" w:hAnsi="Arial" w:cs="Arial"/>
        </w:rPr>
        <w:t xml:space="preserve"> </w:t>
      </w:r>
      <w:proofErr w:type="spellStart"/>
      <w:r w:rsidR="00253B83">
        <w:rPr>
          <w:rFonts w:ascii="Arial" w:hAnsi="Arial" w:cs="Arial"/>
        </w:rPr>
        <w:t>ect</w:t>
      </w:r>
      <w:proofErr w:type="spellEnd"/>
      <w:r w:rsidR="00253B83">
        <w:rPr>
          <w:rFonts w:ascii="Arial" w:hAnsi="Arial" w:cs="Arial"/>
        </w:rPr>
        <w:t xml:space="preserve">) these would have to be </w:t>
      </w:r>
      <w:r w:rsidR="003F54D6">
        <w:rPr>
          <w:rFonts w:ascii="Arial" w:hAnsi="Arial" w:cs="Arial"/>
        </w:rPr>
        <w:t>converted to percentage to be able to find the uncertainties.</w:t>
      </w:r>
    </w:p>
    <w:p w14:paraId="2B66BD19" w14:textId="1009F418" w:rsidR="00AD089E" w:rsidRDefault="00163056" w:rsidP="00056B1E">
      <w:pPr>
        <w:rPr>
          <w:rFonts w:ascii="Arial" w:hAnsi="Arial" w:cs="Arial"/>
        </w:rPr>
      </w:pPr>
      <w:r>
        <w:rPr>
          <w:rFonts w:ascii="Arial" w:hAnsi="Arial" w:cs="Arial"/>
        </w:rPr>
        <w:t>To convert these to a per</w:t>
      </w:r>
      <w:r w:rsidR="00A2284E">
        <w:rPr>
          <w:rFonts w:ascii="Arial" w:hAnsi="Arial" w:cs="Arial"/>
        </w:rPr>
        <w:t xml:space="preserve">centage uncertainty </w:t>
      </w:r>
      <w:r w:rsidR="002A4DA6">
        <w:rPr>
          <w:rFonts w:ascii="Arial" w:hAnsi="Arial" w:cs="Arial"/>
        </w:rPr>
        <w:t>use the following calculation</w:t>
      </w:r>
      <w:r w:rsidR="00D17F79">
        <w:rPr>
          <w:rFonts w:ascii="Arial" w:hAnsi="Arial" w:cs="Arial"/>
        </w:rPr>
        <w:t xml:space="preserve"> -</w:t>
      </w:r>
      <w:r w:rsidR="001216E4">
        <w:rPr>
          <w:rFonts w:ascii="Arial" w:hAnsi="Arial" w:cs="Arial"/>
        </w:rPr>
        <w:t xml:space="preserve"> </w:t>
      </w:r>
    </w:p>
    <w:p w14:paraId="7EAF1BD1" w14:textId="52F21043" w:rsidR="00163056" w:rsidRDefault="001216E4" w:rsidP="00056B1E">
      <w:pPr>
        <w:rPr>
          <w:rFonts w:ascii="Arial" w:hAnsi="Arial" w:cs="Arial"/>
        </w:rPr>
      </w:pPr>
      <w:r>
        <w:rPr>
          <w:rFonts w:ascii="Arial" w:hAnsi="Arial" w:cs="Arial"/>
        </w:rPr>
        <w:t>%U=</w:t>
      </w:r>
      <w:r w:rsidR="000A574D">
        <w:rPr>
          <w:rFonts w:ascii="Arial" w:hAnsi="Arial" w:cs="Arial"/>
        </w:rPr>
        <w:t xml:space="preserve"> uncertainty</w:t>
      </w:r>
      <w:r w:rsidR="003F000E">
        <w:rPr>
          <w:rFonts w:ascii="Arial" w:hAnsi="Arial" w:cs="Arial"/>
        </w:rPr>
        <w:t xml:space="preserve"> ÷ measured value (mean</w:t>
      </w:r>
      <w:r w:rsidR="00E44780">
        <w:rPr>
          <w:rFonts w:ascii="Arial" w:hAnsi="Arial" w:cs="Arial"/>
        </w:rPr>
        <w:t>/average measurement) × 100</w:t>
      </w:r>
      <w:r w:rsidR="00AE233E">
        <w:rPr>
          <w:rFonts w:ascii="Arial" w:hAnsi="Arial" w:cs="Arial"/>
        </w:rPr>
        <w:t>.</w:t>
      </w:r>
    </w:p>
    <w:p w14:paraId="686BC206" w14:textId="695023E9" w:rsidR="00D550EE" w:rsidRDefault="00D550EE" w:rsidP="00056B1E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results in the table below shows the </w:t>
      </w:r>
      <w:r w:rsidR="00257DEC">
        <w:rPr>
          <w:rFonts w:ascii="Arial" w:hAnsi="Arial" w:cs="Arial"/>
        </w:rPr>
        <w:t xml:space="preserve">range and uncertainties of the results </w:t>
      </w:r>
      <w:r w:rsidR="002B6E10">
        <w:rPr>
          <w:rFonts w:ascii="Arial" w:hAnsi="Arial" w:cs="Arial"/>
        </w:rPr>
        <w:t xml:space="preserve">taken </w:t>
      </w:r>
      <w:r w:rsidR="00257DEC">
        <w:rPr>
          <w:rFonts w:ascii="Arial" w:hAnsi="Arial" w:cs="Arial"/>
        </w:rPr>
        <w:t>of the experiment</w:t>
      </w:r>
      <w:r w:rsidR="002B6E10">
        <w:rPr>
          <w:rFonts w:ascii="Arial" w:hAnsi="Arial" w:cs="Arial"/>
        </w:rPr>
        <w:t xml:space="preserve"> and results above.</w:t>
      </w:r>
    </w:p>
    <w:p w14:paraId="117CE609" w14:textId="77777777" w:rsidR="00213596" w:rsidRPr="00056B1E" w:rsidRDefault="00213596" w:rsidP="00056B1E">
      <w:pPr>
        <w:rPr>
          <w:rFonts w:ascii="Arial" w:hAnsi="Arial" w:cs="Arial"/>
        </w:rPr>
      </w:pPr>
    </w:p>
    <w:tbl>
      <w:tblPr>
        <w:tblStyle w:val="TableGrid"/>
        <w:tblW w:w="0" w:type="auto"/>
        <w:tblInd w:w="1838" w:type="dxa"/>
        <w:tblLook w:val="04A0" w:firstRow="1" w:lastRow="0" w:firstColumn="1" w:lastColumn="0" w:noHBand="0" w:noVBand="1"/>
      </w:tblPr>
      <w:tblGrid>
        <w:gridCol w:w="1656"/>
        <w:gridCol w:w="1349"/>
      </w:tblGrid>
      <w:tr w:rsidR="00056B1E" w:rsidRPr="00961A45" w14:paraId="30BDB92F" w14:textId="77777777" w:rsidTr="00C4289D">
        <w:tc>
          <w:tcPr>
            <w:tcW w:w="0" w:type="auto"/>
            <w:hideMark/>
          </w:tcPr>
          <w:p w14:paraId="51B2062D" w14:textId="77777777" w:rsidR="00056B1E" w:rsidRPr="00C016D8" w:rsidRDefault="00056B1E" w:rsidP="00C4289D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961A4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Length /mm</w:t>
            </w:r>
            <w:r>
              <w:t xml:space="preserve"> </w:t>
            </w:r>
            <w:r w:rsidRPr="00C016D8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ab/>
            </w:r>
          </w:p>
          <w:p w14:paraId="35A3BACC" w14:textId="77777777" w:rsidR="00056B1E" w:rsidRPr="00961A45" w:rsidRDefault="00056B1E" w:rsidP="00C4289D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C016D8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ab/>
            </w:r>
          </w:p>
        </w:tc>
        <w:tc>
          <w:tcPr>
            <w:tcW w:w="0" w:type="auto"/>
            <w:hideMark/>
          </w:tcPr>
          <w:p w14:paraId="654204C4" w14:textId="77777777" w:rsidR="00056B1E" w:rsidRPr="00961A45" w:rsidRDefault="00056B1E" w:rsidP="00C4289D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056B1E" w:rsidRPr="00961A45" w14:paraId="336DF5BD" w14:textId="77777777" w:rsidTr="00C4289D">
        <w:tc>
          <w:tcPr>
            <w:tcW w:w="0" w:type="auto"/>
            <w:hideMark/>
          </w:tcPr>
          <w:p w14:paraId="7975FBB7" w14:textId="77777777" w:rsidR="00056B1E" w:rsidRPr="00961A45" w:rsidRDefault="00056B1E" w:rsidP="00C4289D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961A4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Range</w:t>
            </w:r>
          </w:p>
        </w:tc>
        <w:tc>
          <w:tcPr>
            <w:tcW w:w="0" w:type="auto"/>
            <w:hideMark/>
          </w:tcPr>
          <w:p w14:paraId="3E468BCC" w14:textId="77777777" w:rsidR="00056B1E" w:rsidRPr="00961A45" w:rsidRDefault="00056B1E" w:rsidP="00C4289D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961A4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Uncertainty</w:t>
            </w:r>
          </w:p>
        </w:tc>
      </w:tr>
      <w:tr w:rsidR="00056B1E" w:rsidRPr="00961A45" w14:paraId="1C16C78C" w14:textId="77777777" w:rsidTr="00C4289D">
        <w:tc>
          <w:tcPr>
            <w:tcW w:w="0" w:type="auto"/>
            <w:hideMark/>
          </w:tcPr>
          <w:p w14:paraId="1C792B54" w14:textId="77777777" w:rsidR="00056B1E" w:rsidRPr="00961A45" w:rsidRDefault="00056B1E" w:rsidP="00C4289D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961A4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0" w:type="auto"/>
            <w:hideMark/>
          </w:tcPr>
          <w:p w14:paraId="6F7FFCEB" w14:textId="77777777" w:rsidR="00056B1E" w:rsidRPr="00961A45" w:rsidRDefault="00056B1E" w:rsidP="00C4289D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961A4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</w:t>
            </w:r>
          </w:p>
        </w:tc>
      </w:tr>
      <w:tr w:rsidR="00056B1E" w:rsidRPr="00961A45" w14:paraId="705F8037" w14:textId="77777777" w:rsidTr="00C4289D">
        <w:tc>
          <w:tcPr>
            <w:tcW w:w="0" w:type="auto"/>
            <w:hideMark/>
          </w:tcPr>
          <w:p w14:paraId="30F20939" w14:textId="77777777" w:rsidR="00056B1E" w:rsidRPr="00961A45" w:rsidRDefault="00056B1E" w:rsidP="00C4289D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961A4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0" w:type="auto"/>
            <w:hideMark/>
          </w:tcPr>
          <w:p w14:paraId="50588E7F" w14:textId="77777777" w:rsidR="00056B1E" w:rsidRPr="00961A45" w:rsidRDefault="00056B1E" w:rsidP="00C4289D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961A4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</w:t>
            </w:r>
          </w:p>
        </w:tc>
      </w:tr>
      <w:tr w:rsidR="00056B1E" w:rsidRPr="00961A45" w14:paraId="239E59CA" w14:textId="77777777" w:rsidTr="00C4289D">
        <w:tc>
          <w:tcPr>
            <w:tcW w:w="0" w:type="auto"/>
            <w:hideMark/>
          </w:tcPr>
          <w:p w14:paraId="1AC6B545" w14:textId="77777777" w:rsidR="00056B1E" w:rsidRPr="00961A45" w:rsidRDefault="00056B1E" w:rsidP="00C4289D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961A4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0" w:type="auto"/>
            <w:hideMark/>
          </w:tcPr>
          <w:p w14:paraId="5424D223" w14:textId="77777777" w:rsidR="00056B1E" w:rsidRPr="00961A45" w:rsidRDefault="00056B1E" w:rsidP="00C4289D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961A4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1.5</w:t>
            </w:r>
          </w:p>
        </w:tc>
      </w:tr>
      <w:tr w:rsidR="00056B1E" w:rsidRPr="00961A45" w14:paraId="266D70A7" w14:textId="77777777" w:rsidTr="00C4289D">
        <w:tc>
          <w:tcPr>
            <w:tcW w:w="0" w:type="auto"/>
            <w:hideMark/>
          </w:tcPr>
          <w:p w14:paraId="0CE76264" w14:textId="77777777" w:rsidR="00056B1E" w:rsidRPr="00961A45" w:rsidRDefault="00056B1E" w:rsidP="00C4289D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961A4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0" w:type="auto"/>
            <w:hideMark/>
          </w:tcPr>
          <w:p w14:paraId="23B65F29" w14:textId="77777777" w:rsidR="00056B1E" w:rsidRPr="00961A45" w:rsidRDefault="00056B1E" w:rsidP="00C4289D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961A4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</w:tr>
      <w:tr w:rsidR="00056B1E" w:rsidRPr="00961A45" w14:paraId="71A8360A" w14:textId="77777777" w:rsidTr="00C4289D">
        <w:tc>
          <w:tcPr>
            <w:tcW w:w="0" w:type="auto"/>
            <w:hideMark/>
          </w:tcPr>
          <w:p w14:paraId="4F877874" w14:textId="77777777" w:rsidR="00056B1E" w:rsidRPr="00961A45" w:rsidRDefault="00056B1E" w:rsidP="00C4289D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961A4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11</w:t>
            </w:r>
          </w:p>
        </w:tc>
        <w:tc>
          <w:tcPr>
            <w:tcW w:w="0" w:type="auto"/>
            <w:hideMark/>
          </w:tcPr>
          <w:p w14:paraId="1B24E66A" w14:textId="77777777" w:rsidR="00056B1E" w:rsidRPr="00961A45" w:rsidRDefault="00056B1E" w:rsidP="00C4289D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961A4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5.5</w:t>
            </w:r>
          </w:p>
        </w:tc>
      </w:tr>
      <w:tr w:rsidR="00056B1E" w:rsidRPr="00961A45" w14:paraId="7E213042" w14:textId="77777777" w:rsidTr="00C4289D">
        <w:tc>
          <w:tcPr>
            <w:tcW w:w="0" w:type="auto"/>
            <w:hideMark/>
          </w:tcPr>
          <w:p w14:paraId="5D2E0D0D" w14:textId="77777777" w:rsidR="00056B1E" w:rsidRPr="00961A45" w:rsidRDefault="00056B1E" w:rsidP="00C4289D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961A4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7</w:t>
            </w:r>
          </w:p>
        </w:tc>
        <w:tc>
          <w:tcPr>
            <w:tcW w:w="0" w:type="auto"/>
            <w:hideMark/>
          </w:tcPr>
          <w:p w14:paraId="4AB78975" w14:textId="77777777" w:rsidR="00056B1E" w:rsidRPr="00961A45" w:rsidRDefault="00056B1E" w:rsidP="00C4289D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961A4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3.5</w:t>
            </w:r>
          </w:p>
        </w:tc>
      </w:tr>
      <w:tr w:rsidR="00056B1E" w:rsidRPr="00961A45" w14:paraId="4993E852" w14:textId="77777777" w:rsidTr="00C4289D">
        <w:tc>
          <w:tcPr>
            <w:tcW w:w="0" w:type="auto"/>
            <w:hideMark/>
          </w:tcPr>
          <w:p w14:paraId="5A453D40" w14:textId="77777777" w:rsidR="00056B1E" w:rsidRPr="00961A45" w:rsidRDefault="00056B1E" w:rsidP="00C4289D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961A4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9</w:t>
            </w:r>
          </w:p>
        </w:tc>
        <w:tc>
          <w:tcPr>
            <w:tcW w:w="0" w:type="auto"/>
            <w:hideMark/>
          </w:tcPr>
          <w:p w14:paraId="2D4BA208" w14:textId="77777777" w:rsidR="00056B1E" w:rsidRPr="00961A45" w:rsidRDefault="00056B1E" w:rsidP="00C4289D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961A4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4.5</w:t>
            </w:r>
          </w:p>
        </w:tc>
      </w:tr>
    </w:tbl>
    <w:p w14:paraId="4A445C58" w14:textId="3EBA3915" w:rsidR="00056B1E" w:rsidRPr="00B82448" w:rsidRDefault="00537D9C" w:rsidP="00537D9C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</w:t>
      </w:r>
      <w:r w:rsidR="00B82448" w:rsidRPr="00B82448">
        <w:rPr>
          <w:rFonts w:ascii="Arial" w:hAnsi="Arial" w:cs="Arial"/>
        </w:rPr>
        <w:t xml:space="preserve">The uncertainty </w:t>
      </w:r>
      <w:r w:rsidR="00B82448">
        <w:rPr>
          <w:rFonts w:ascii="Arial" w:hAnsi="Arial" w:cs="Arial"/>
        </w:rPr>
        <w:t>has a</w:t>
      </w:r>
      <w:r w:rsidR="00883427">
        <w:rPr>
          <w:rFonts w:ascii="Arial" w:hAnsi="Arial" w:cs="Arial"/>
        </w:rPr>
        <w:t xml:space="preserve"> </w:t>
      </w:r>
      <w:r w:rsidR="00213596">
        <w:rPr>
          <w:rFonts w:ascii="Arial" w:hAnsi="Arial" w:cs="Arial"/>
        </w:rPr>
        <w:t xml:space="preserve">± </w:t>
      </w:r>
      <w:r w:rsidR="003C4B71">
        <w:rPr>
          <w:rFonts w:ascii="Arial" w:hAnsi="Arial" w:cs="Arial"/>
        </w:rPr>
        <w:t xml:space="preserve">of </w:t>
      </w:r>
      <w:r w:rsidR="003733B9">
        <w:rPr>
          <w:rFonts w:ascii="Arial" w:hAnsi="Arial" w:cs="Arial"/>
        </w:rPr>
        <w:t>1mm</w:t>
      </w:r>
    </w:p>
    <w:p w14:paraId="04DF6AE5" w14:textId="77777777" w:rsidR="000A53DE" w:rsidRDefault="000A53DE" w:rsidP="003230FC">
      <w:pPr>
        <w:rPr>
          <w:rFonts w:ascii="Times New Roman" w:hAnsi="Times New Roman" w:cs="Times New Roman"/>
          <w:b/>
          <w:sz w:val="56"/>
          <w:szCs w:val="56"/>
          <w:u w:val="single"/>
        </w:rPr>
      </w:pPr>
    </w:p>
    <w:p w14:paraId="722F7DF8" w14:textId="7CF0B9AE" w:rsidR="000455B4" w:rsidRPr="00707E3D" w:rsidRDefault="000455B4" w:rsidP="003230FC">
      <w:pPr>
        <w:jc w:val="center"/>
        <w:rPr>
          <w:rFonts w:ascii="Arial" w:hAnsi="Arial" w:cs="Arial"/>
          <w:b/>
          <w:sz w:val="56"/>
          <w:szCs w:val="56"/>
          <w:u w:val="single"/>
        </w:rPr>
      </w:pPr>
      <w:r w:rsidRPr="00707E3D">
        <w:rPr>
          <w:rFonts w:ascii="Arial" w:hAnsi="Arial" w:cs="Arial"/>
          <w:b/>
          <w:sz w:val="56"/>
          <w:szCs w:val="56"/>
          <w:u w:val="single"/>
        </w:rPr>
        <w:lastRenderedPageBreak/>
        <w:t>conclusion</w:t>
      </w:r>
    </w:p>
    <w:p w14:paraId="6D3756DE" w14:textId="20D73206" w:rsidR="00D1761D" w:rsidRDefault="00D1761D" w:rsidP="00D1761D">
      <w:pPr>
        <w:rPr>
          <w:rFonts w:ascii="Times New Roman" w:hAnsi="Times New Roman" w:cs="Times New Roman"/>
          <w:b/>
          <w:sz w:val="24"/>
          <w:szCs w:val="24"/>
        </w:rPr>
      </w:pPr>
    </w:p>
    <w:p w14:paraId="3DF1F0D9" w14:textId="36B1423E" w:rsidR="00840230" w:rsidRPr="00B632FD" w:rsidRDefault="0039693A" w:rsidP="00D1761D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conclude </w:t>
      </w:r>
      <w:r w:rsidR="004E2DA4" w:rsidRPr="00B632FD">
        <w:rPr>
          <w:rFonts w:ascii="Arial" w:hAnsi="Arial" w:cs="Arial"/>
        </w:rPr>
        <w:t>mak</w:t>
      </w:r>
      <w:r w:rsidR="006E148D">
        <w:rPr>
          <w:rFonts w:ascii="Arial" w:hAnsi="Arial" w:cs="Arial"/>
        </w:rPr>
        <w:t>e</w:t>
      </w:r>
      <w:r w:rsidR="004E2DA4" w:rsidRPr="00B632FD">
        <w:rPr>
          <w:rFonts w:ascii="Arial" w:hAnsi="Arial" w:cs="Arial"/>
        </w:rPr>
        <w:t xml:space="preserve"> sure that all equipment is not defective </w:t>
      </w:r>
      <w:r w:rsidR="006E148D">
        <w:rPr>
          <w:rFonts w:ascii="Arial" w:hAnsi="Arial" w:cs="Arial"/>
        </w:rPr>
        <w:t xml:space="preserve">this </w:t>
      </w:r>
      <w:r w:rsidR="001C00DF" w:rsidRPr="00B632FD">
        <w:rPr>
          <w:rFonts w:ascii="Arial" w:hAnsi="Arial" w:cs="Arial"/>
        </w:rPr>
        <w:t xml:space="preserve">will ensure that </w:t>
      </w:r>
      <w:r w:rsidR="00840230" w:rsidRPr="00B632FD">
        <w:rPr>
          <w:rFonts w:ascii="Arial" w:hAnsi="Arial" w:cs="Arial"/>
        </w:rPr>
        <w:t xml:space="preserve">there </w:t>
      </w:r>
      <w:r w:rsidR="000E4275" w:rsidRPr="00B632FD">
        <w:rPr>
          <w:rFonts w:ascii="Arial" w:hAnsi="Arial" w:cs="Arial"/>
        </w:rPr>
        <w:t>are</w:t>
      </w:r>
      <w:r w:rsidR="00840230" w:rsidRPr="00B632FD">
        <w:rPr>
          <w:rFonts w:ascii="Arial" w:hAnsi="Arial" w:cs="Arial"/>
        </w:rPr>
        <w:t xml:space="preserve"> no systematic errors in the results.</w:t>
      </w:r>
      <w:r w:rsidR="00285B31" w:rsidRPr="00B632FD">
        <w:rPr>
          <w:rFonts w:ascii="Arial" w:hAnsi="Arial" w:cs="Arial"/>
        </w:rPr>
        <w:t xml:space="preserve"> </w:t>
      </w:r>
      <w:r w:rsidR="001D5031">
        <w:rPr>
          <w:rFonts w:ascii="Arial" w:hAnsi="Arial" w:cs="Arial"/>
        </w:rPr>
        <w:t>Systematic errors</w:t>
      </w:r>
      <w:r w:rsidR="00285B31" w:rsidRPr="00B632FD">
        <w:rPr>
          <w:rFonts w:ascii="Arial" w:hAnsi="Arial" w:cs="Arial"/>
        </w:rPr>
        <w:t xml:space="preserve"> </w:t>
      </w:r>
      <w:proofErr w:type="gramStart"/>
      <w:r w:rsidR="00285B31" w:rsidRPr="00B632FD">
        <w:rPr>
          <w:rFonts w:ascii="Arial" w:hAnsi="Arial" w:cs="Arial"/>
        </w:rPr>
        <w:t>is</w:t>
      </w:r>
      <w:proofErr w:type="gramEnd"/>
      <w:r w:rsidR="00285B31" w:rsidRPr="00B632FD">
        <w:rPr>
          <w:rFonts w:ascii="Arial" w:hAnsi="Arial" w:cs="Arial"/>
        </w:rPr>
        <w:t xml:space="preserve"> wh</w:t>
      </w:r>
      <w:r w:rsidR="001D5031">
        <w:rPr>
          <w:rFonts w:ascii="Arial" w:hAnsi="Arial" w:cs="Arial"/>
        </w:rPr>
        <w:t>en</w:t>
      </w:r>
      <w:r w:rsidR="00285B31" w:rsidRPr="00B632FD">
        <w:rPr>
          <w:rFonts w:ascii="Arial" w:hAnsi="Arial" w:cs="Arial"/>
        </w:rPr>
        <w:t xml:space="preserve"> </w:t>
      </w:r>
      <w:r w:rsidR="00E620ED" w:rsidRPr="00B632FD">
        <w:rPr>
          <w:rFonts w:ascii="Arial" w:hAnsi="Arial" w:cs="Arial"/>
        </w:rPr>
        <w:t xml:space="preserve">errors occur through </w:t>
      </w:r>
      <w:r w:rsidR="00B632FD" w:rsidRPr="00B632FD">
        <w:rPr>
          <w:rFonts w:ascii="Arial" w:hAnsi="Arial" w:cs="Arial"/>
        </w:rPr>
        <w:t>faulty equipment</w:t>
      </w:r>
      <w:r w:rsidR="001E45E5">
        <w:rPr>
          <w:rFonts w:ascii="Arial" w:hAnsi="Arial" w:cs="Arial"/>
        </w:rPr>
        <w:t>, uncalibrated equipment</w:t>
      </w:r>
      <w:r w:rsidR="00B632FD" w:rsidRPr="00B632FD">
        <w:rPr>
          <w:rFonts w:ascii="Arial" w:hAnsi="Arial" w:cs="Arial"/>
        </w:rPr>
        <w:t xml:space="preserve"> or equipment not being used correctly.</w:t>
      </w:r>
    </w:p>
    <w:p w14:paraId="434A9FC6" w14:textId="1EB9C847" w:rsidR="003230FC" w:rsidRPr="00B632FD" w:rsidRDefault="003230FC" w:rsidP="003230FC">
      <w:pPr>
        <w:rPr>
          <w:rFonts w:ascii="Arial" w:hAnsi="Arial" w:cs="Arial"/>
        </w:rPr>
      </w:pPr>
      <w:r w:rsidRPr="00B632FD">
        <w:rPr>
          <w:rFonts w:ascii="Arial" w:hAnsi="Arial" w:cs="Arial"/>
        </w:rPr>
        <w:t xml:space="preserve">When reading the measurements coming down to the level of your rule </w:t>
      </w:r>
      <w:r w:rsidR="001F7103">
        <w:rPr>
          <w:rFonts w:ascii="Arial" w:hAnsi="Arial" w:cs="Arial"/>
        </w:rPr>
        <w:t>will make</w:t>
      </w:r>
      <w:r w:rsidRPr="00B632FD">
        <w:rPr>
          <w:rFonts w:ascii="Arial" w:hAnsi="Arial" w:cs="Arial"/>
        </w:rPr>
        <w:t xml:space="preserve"> it easier</w:t>
      </w:r>
      <w:r w:rsidR="001F7103">
        <w:rPr>
          <w:rFonts w:ascii="Arial" w:hAnsi="Arial" w:cs="Arial"/>
        </w:rPr>
        <w:t xml:space="preserve"> to read</w:t>
      </w:r>
      <w:r w:rsidRPr="00B632FD">
        <w:rPr>
          <w:rFonts w:ascii="Arial" w:hAnsi="Arial" w:cs="Arial"/>
        </w:rPr>
        <w:t xml:space="preserve"> and more accurate</w:t>
      </w:r>
      <w:r w:rsidR="008F2F75">
        <w:rPr>
          <w:rFonts w:ascii="Arial" w:hAnsi="Arial" w:cs="Arial"/>
        </w:rPr>
        <w:t>,</w:t>
      </w:r>
      <w:r w:rsidRPr="00B632FD">
        <w:rPr>
          <w:rFonts w:ascii="Arial" w:hAnsi="Arial" w:cs="Arial"/>
        </w:rPr>
        <w:t xml:space="preserve"> putting a plain piece of paper behind the apparatus help</w:t>
      </w:r>
      <w:r w:rsidR="008F2F75">
        <w:rPr>
          <w:rFonts w:ascii="Arial" w:hAnsi="Arial" w:cs="Arial"/>
        </w:rPr>
        <w:t>s</w:t>
      </w:r>
      <w:r w:rsidRPr="00B632FD">
        <w:rPr>
          <w:rFonts w:ascii="Arial" w:hAnsi="Arial" w:cs="Arial"/>
        </w:rPr>
        <w:t xml:space="preserve"> to read the rule better</w:t>
      </w:r>
      <w:r w:rsidR="008F2F75">
        <w:rPr>
          <w:rFonts w:ascii="Arial" w:hAnsi="Arial" w:cs="Arial"/>
        </w:rPr>
        <w:t>.</w:t>
      </w:r>
    </w:p>
    <w:p w14:paraId="20E039EF" w14:textId="6623AA55" w:rsidR="003230FC" w:rsidRDefault="003230FC" w:rsidP="003230FC">
      <w:pPr>
        <w:rPr>
          <w:rFonts w:ascii="Arial" w:hAnsi="Arial" w:cs="Arial"/>
        </w:rPr>
      </w:pPr>
      <w:r>
        <w:rPr>
          <w:rFonts w:ascii="Arial" w:hAnsi="Arial" w:cs="Arial"/>
        </w:rPr>
        <w:t>Measuring the springs can be difficult as trying to keep the hand steady and read the measurements at the same time, having a small box or unit to rest the one hand on would make steadying the hands and reading the measurements easier and more accurate.</w:t>
      </w:r>
    </w:p>
    <w:p w14:paraId="46A313BA" w14:textId="69435C6D" w:rsidR="00C22013" w:rsidRPr="004E2DA4" w:rsidRDefault="00C22013" w:rsidP="00C2201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Repeating the experiment will result in a </w:t>
      </w:r>
      <w:r w:rsidR="008919A8">
        <w:rPr>
          <w:rFonts w:ascii="Arial" w:hAnsi="Arial" w:cs="Arial"/>
          <w:sz w:val="24"/>
          <w:szCs w:val="24"/>
        </w:rPr>
        <w:t>more reliable result</w:t>
      </w:r>
      <w:r>
        <w:rPr>
          <w:rFonts w:ascii="Arial" w:hAnsi="Arial" w:cs="Arial"/>
          <w:sz w:val="24"/>
          <w:szCs w:val="24"/>
        </w:rPr>
        <w:t xml:space="preserve">. The theory of the hypothesis was close to say that the springs should expand equally, the results shows that they expanded accurately with the uncertainty precision of </w:t>
      </w:r>
      <w:r w:rsidR="00E96F19">
        <w:rPr>
          <w:rFonts w:ascii="Arial" w:hAnsi="Arial" w:cs="Arial"/>
          <w:sz w:val="24"/>
          <w:szCs w:val="24"/>
        </w:rPr>
        <w:t>±</w:t>
      </w:r>
      <w:r>
        <w:rPr>
          <w:rFonts w:ascii="Arial" w:hAnsi="Arial" w:cs="Arial"/>
          <w:sz w:val="24"/>
          <w:szCs w:val="24"/>
        </w:rPr>
        <w:t>1mm, with some random errors which have been calculated to reduce their uncertainty.</w:t>
      </w:r>
    </w:p>
    <w:p w14:paraId="014A5F04" w14:textId="77777777" w:rsidR="00C22013" w:rsidRPr="00FC3603" w:rsidRDefault="00C22013" w:rsidP="003230FC">
      <w:pPr>
        <w:rPr>
          <w:rFonts w:ascii="Arial" w:hAnsi="Arial" w:cs="Arial"/>
        </w:rPr>
      </w:pPr>
    </w:p>
    <w:p w14:paraId="551B58D8" w14:textId="77777777" w:rsidR="003230FC" w:rsidRDefault="003230FC" w:rsidP="003230FC">
      <w:pPr>
        <w:jc w:val="center"/>
        <w:rPr>
          <w:rFonts w:ascii="Times New Roman" w:hAnsi="Times New Roman" w:cs="Times New Roman"/>
          <w:b/>
          <w:sz w:val="56"/>
          <w:szCs w:val="56"/>
          <w:u w:val="single"/>
        </w:rPr>
      </w:pPr>
    </w:p>
    <w:p w14:paraId="7750B574" w14:textId="48ED4A3E" w:rsidR="003230FC" w:rsidRDefault="003230FC" w:rsidP="00D1761D">
      <w:pPr>
        <w:rPr>
          <w:rFonts w:ascii="Times New Roman" w:hAnsi="Times New Roman" w:cs="Times New Roman"/>
          <w:b/>
          <w:sz w:val="24"/>
          <w:szCs w:val="24"/>
        </w:rPr>
      </w:pPr>
    </w:p>
    <w:p w14:paraId="5246187F" w14:textId="66269028" w:rsidR="00B23CCE" w:rsidRDefault="00B23CCE" w:rsidP="00D1761D">
      <w:pPr>
        <w:rPr>
          <w:rFonts w:ascii="Times New Roman" w:hAnsi="Times New Roman" w:cs="Times New Roman"/>
          <w:b/>
          <w:sz w:val="24"/>
          <w:szCs w:val="24"/>
        </w:rPr>
      </w:pPr>
    </w:p>
    <w:p w14:paraId="70754E6E" w14:textId="5F4ED47C" w:rsidR="00B23CCE" w:rsidRDefault="00B23CCE" w:rsidP="00D1761D">
      <w:pPr>
        <w:rPr>
          <w:rFonts w:ascii="Times New Roman" w:hAnsi="Times New Roman" w:cs="Times New Roman"/>
          <w:b/>
          <w:sz w:val="24"/>
          <w:szCs w:val="24"/>
        </w:rPr>
      </w:pPr>
    </w:p>
    <w:p w14:paraId="6E3A8311" w14:textId="55C32434" w:rsidR="00B23CCE" w:rsidRDefault="00B23CCE" w:rsidP="00D1761D">
      <w:pPr>
        <w:rPr>
          <w:rFonts w:ascii="Times New Roman" w:hAnsi="Times New Roman" w:cs="Times New Roman"/>
          <w:b/>
          <w:sz w:val="24"/>
          <w:szCs w:val="24"/>
        </w:rPr>
      </w:pPr>
    </w:p>
    <w:p w14:paraId="3A50B0A3" w14:textId="44953D93" w:rsidR="00B23CCE" w:rsidRDefault="00B23CCE" w:rsidP="00D1761D">
      <w:pPr>
        <w:rPr>
          <w:rFonts w:ascii="Times New Roman" w:hAnsi="Times New Roman" w:cs="Times New Roman"/>
          <w:b/>
          <w:sz w:val="24"/>
          <w:szCs w:val="24"/>
        </w:rPr>
      </w:pPr>
    </w:p>
    <w:p w14:paraId="2C67FA82" w14:textId="2C02195B" w:rsidR="00B23CCE" w:rsidRDefault="00B23CCE" w:rsidP="00D1761D">
      <w:pPr>
        <w:rPr>
          <w:rFonts w:ascii="Times New Roman" w:hAnsi="Times New Roman" w:cs="Times New Roman"/>
          <w:b/>
          <w:sz w:val="24"/>
          <w:szCs w:val="24"/>
        </w:rPr>
      </w:pPr>
    </w:p>
    <w:p w14:paraId="67938083" w14:textId="20B6143B" w:rsidR="00B23CCE" w:rsidRDefault="00B23CCE" w:rsidP="00D1761D">
      <w:pPr>
        <w:rPr>
          <w:rFonts w:ascii="Times New Roman" w:hAnsi="Times New Roman" w:cs="Times New Roman"/>
          <w:b/>
          <w:sz w:val="24"/>
          <w:szCs w:val="24"/>
        </w:rPr>
      </w:pPr>
    </w:p>
    <w:p w14:paraId="0432F1D4" w14:textId="3174160D" w:rsidR="00B23CCE" w:rsidRDefault="00B23CCE" w:rsidP="00D1761D">
      <w:pPr>
        <w:rPr>
          <w:rFonts w:ascii="Times New Roman" w:hAnsi="Times New Roman" w:cs="Times New Roman"/>
          <w:b/>
          <w:sz w:val="24"/>
          <w:szCs w:val="24"/>
        </w:rPr>
      </w:pPr>
    </w:p>
    <w:p w14:paraId="4D7EC7DD" w14:textId="13C64CA5" w:rsidR="00B23CCE" w:rsidRDefault="00B23CCE" w:rsidP="00D1761D">
      <w:pPr>
        <w:rPr>
          <w:rFonts w:ascii="Times New Roman" w:hAnsi="Times New Roman" w:cs="Times New Roman"/>
          <w:b/>
          <w:sz w:val="24"/>
          <w:szCs w:val="24"/>
        </w:rPr>
      </w:pPr>
    </w:p>
    <w:p w14:paraId="397703E0" w14:textId="25DC691D" w:rsidR="00B23CCE" w:rsidRDefault="00B23CCE" w:rsidP="00D1761D">
      <w:pPr>
        <w:rPr>
          <w:rFonts w:ascii="Times New Roman" w:hAnsi="Times New Roman" w:cs="Times New Roman"/>
          <w:b/>
          <w:sz w:val="24"/>
          <w:szCs w:val="24"/>
        </w:rPr>
      </w:pPr>
    </w:p>
    <w:p w14:paraId="13B954FB" w14:textId="47FDD3AF" w:rsidR="00B23CCE" w:rsidRDefault="00B23CCE" w:rsidP="00D1761D">
      <w:pPr>
        <w:rPr>
          <w:rFonts w:ascii="Times New Roman" w:hAnsi="Times New Roman" w:cs="Times New Roman"/>
          <w:b/>
          <w:sz w:val="24"/>
          <w:szCs w:val="24"/>
        </w:rPr>
      </w:pPr>
    </w:p>
    <w:p w14:paraId="6FAECABF" w14:textId="1FA4E9FD" w:rsidR="00B23CCE" w:rsidRDefault="00B23CCE" w:rsidP="00D1761D">
      <w:pPr>
        <w:rPr>
          <w:rFonts w:ascii="Times New Roman" w:hAnsi="Times New Roman" w:cs="Times New Roman"/>
          <w:b/>
          <w:sz w:val="24"/>
          <w:szCs w:val="24"/>
        </w:rPr>
      </w:pPr>
    </w:p>
    <w:p w14:paraId="14B15845" w14:textId="7293FBDF" w:rsidR="00B23CCE" w:rsidRDefault="00B23CCE" w:rsidP="00D1761D">
      <w:pPr>
        <w:rPr>
          <w:rFonts w:ascii="Times New Roman" w:hAnsi="Times New Roman" w:cs="Times New Roman"/>
          <w:b/>
          <w:sz w:val="24"/>
          <w:szCs w:val="24"/>
        </w:rPr>
      </w:pPr>
    </w:p>
    <w:p w14:paraId="32328BAE" w14:textId="58255AD1" w:rsidR="00B23CCE" w:rsidRDefault="00B23CCE" w:rsidP="00D1761D">
      <w:pPr>
        <w:rPr>
          <w:rFonts w:ascii="Times New Roman" w:hAnsi="Times New Roman" w:cs="Times New Roman"/>
          <w:b/>
          <w:sz w:val="24"/>
          <w:szCs w:val="24"/>
        </w:rPr>
      </w:pPr>
    </w:p>
    <w:p w14:paraId="2C19DE24" w14:textId="776BD93A" w:rsidR="00B23CCE" w:rsidRDefault="00B23CCE" w:rsidP="00D1761D">
      <w:pPr>
        <w:rPr>
          <w:rFonts w:ascii="Times New Roman" w:hAnsi="Times New Roman" w:cs="Times New Roman"/>
          <w:b/>
          <w:sz w:val="24"/>
          <w:szCs w:val="24"/>
        </w:rPr>
      </w:pPr>
    </w:p>
    <w:p w14:paraId="41A69B53" w14:textId="4B8CEAAD" w:rsidR="00B23CCE" w:rsidRDefault="00B23CCE" w:rsidP="00D1761D">
      <w:pPr>
        <w:rPr>
          <w:rFonts w:ascii="Times New Roman" w:hAnsi="Times New Roman" w:cs="Times New Roman"/>
          <w:b/>
          <w:sz w:val="24"/>
          <w:szCs w:val="24"/>
        </w:rPr>
      </w:pPr>
    </w:p>
    <w:p w14:paraId="7813CE61" w14:textId="5D826FDB" w:rsidR="00B23CCE" w:rsidRDefault="007779DF" w:rsidP="007779DF">
      <w:pPr>
        <w:jc w:val="center"/>
        <w:rPr>
          <w:rFonts w:ascii="Arial" w:hAnsi="Arial" w:cs="Arial"/>
          <w:b/>
          <w:sz w:val="36"/>
          <w:szCs w:val="36"/>
          <w:u w:val="single"/>
        </w:rPr>
      </w:pPr>
      <w:r>
        <w:rPr>
          <w:rFonts w:ascii="Arial" w:hAnsi="Arial" w:cs="Arial"/>
          <w:b/>
          <w:sz w:val="36"/>
          <w:szCs w:val="36"/>
          <w:u w:val="single"/>
        </w:rPr>
        <w:t>Reference list</w:t>
      </w:r>
    </w:p>
    <w:p w14:paraId="700A13F9" w14:textId="4DAD3B7B" w:rsidR="00324A98" w:rsidRDefault="00324A98" w:rsidP="007779DF">
      <w:pPr>
        <w:jc w:val="center"/>
        <w:rPr>
          <w:rFonts w:ascii="Arial" w:hAnsi="Arial" w:cs="Arial"/>
          <w:b/>
          <w:sz w:val="36"/>
          <w:szCs w:val="36"/>
          <w:u w:val="single"/>
        </w:rPr>
      </w:pPr>
    </w:p>
    <w:p w14:paraId="09CFB9A0" w14:textId="7D13A6B5" w:rsidR="00324A98" w:rsidRPr="00A734FB" w:rsidRDefault="00A734FB" w:rsidP="00946114">
      <w:pPr>
        <w:rPr>
          <w:rFonts w:ascii="Arial" w:hAnsi="Arial" w:cs="Arial"/>
        </w:rPr>
      </w:pPr>
      <w:r w:rsidRPr="00A734FB">
        <w:rPr>
          <w:rFonts w:ascii="Arial" w:hAnsi="Arial" w:cs="Arial"/>
        </w:rPr>
        <w:t>[1]</w:t>
      </w:r>
      <w:r>
        <w:rPr>
          <w:rFonts w:ascii="Arial" w:hAnsi="Arial" w:cs="Arial"/>
        </w:rPr>
        <w:t xml:space="preserve"> </w:t>
      </w:r>
      <w:r w:rsidR="00E20C41">
        <w:rPr>
          <w:rFonts w:ascii="Arial" w:hAnsi="Arial" w:cs="Arial"/>
        </w:rPr>
        <w:t xml:space="preserve">University of </w:t>
      </w:r>
      <w:r w:rsidR="005C7261">
        <w:rPr>
          <w:rFonts w:ascii="Arial" w:hAnsi="Arial" w:cs="Arial"/>
        </w:rPr>
        <w:t>W</w:t>
      </w:r>
      <w:r w:rsidR="00E20C41">
        <w:rPr>
          <w:rFonts w:ascii="Arial" w:hAnsi="Arial" w:cs="Arial"/>
        </w:rPr>
        <w:t>ales</w:t>
      </w:r>
      <w:r w:rsidR="005C7261">
        <w:rPr>
          <w:rFonts w:ascii="Arial" w:hAnsi="Arial" w:cs="Arial"/>
        </w:rPr>
        <w:t xml:space="preserve"> Trinity St David</w:t>
      </w:r>
      <w:r w:rsidR="001F091E">
        <w:rPr>
          <w:rFonts w:ascii="Arial" w:hAnsi="Arial" w:cs="Arial"/>
        </w:rPr>
        <w:t xml:space="preserve">. </w:t>
      </w:r>
      <w:r w:rsidR="00FE6DCB">
        <w:rPr>
          <w:rFonts w:ascii="Arial" w:hAnsi="Arial" w:cs="Arial"/>
        </w:rPr>
        <w:t>“</w:t>
      </w:r>
      <w:r w:rsidR="0078123F" w:rsidRPr="0077431D">
        <w:rPr>
          <w:rFonts w:ascii="Arial" w:hAnsi="Arial" w:cs="Arial"/>
          <w:i/>
        </w:rPr>
        <w:t>Moodle</w:t>
      </w:r>
      <w:r w:rsidR="00FE6DCB" w:rsidRPr="0077431D">
        <w:rPr>
          <w:rFonts w:ascii="Arial" w:hAnsi="Arial" w:cs="Arial"/>
          <w:i/>
        </w:rPr>
        <w:t>, Science</w:t>
      </w:r>
      <w:r w:rsidR="0012192D">
        <w:rPr>
          <w:rFonts w:ascii="Arial" w:hAnsi="Arial" w:cs="Arial"/>
          <w:i/>
        </w:rPr>
        <w:t xml:space="preserve"> </w:t>
      </w:r>
      <w:r w:rsidR="00D0539E">
        <w:rPr>
          <w:rFonts w:ascii="Arial" w:hAnsi="Arial" w:cs="Arial"/>
          <w:i/>
        </w:rPr>
        <w:t>coursework</w:t>
      </w:r>
      <w:r w:rsidR="0077431D">
        <w:rPr>
          <w:rFonts w:ascii="Arial" w:hAnsi="Arial" w:cs="Arial"/>
        </w:rPr>
        <w:t>”,</w:t>
      </w:r>
      <w:r w:rsidR="0078123F">
        <w:rPr>
          <w:rFonts w:ascii="Arial" w:hAnsi="Arial" w:cs="Arial"/>
        </w:rPr>
        <w:t xml:space="preserve"> </w:t>
      </w:r>
      <w:r w:rsidR="001F091E">
        <w:rPr>
          <w:rFonts w:ascii="Arial" w:hAnsi="Arial" w:cs="Arial"/>
        </w:rPr>
        <w:t>[online]</w:t>
      </w:r>
      <w:r w:rsidR="003B70C3">
        <w:rPr>
          <w:rFonts w:ascii="Arial" w:hAnsi="Arial" w:cs="Arial"/>
        </w:rPr>
        <w:t>A</w:t>
      </w:r>
      <w:r w:rsidR="009A2D5F">
        <w:rPr>
          <w:rFonts w:ascii="Arial" w:hAnsi="Arial" w:cs="Arial"/>
        </w:rPr>
        <w:t>vailable</w:t>
      </w:r>
      <w:r w:rsidR="00590FCA">
        <w:rPr>
          <w:rFonts w:ascii="Arial" w:hAnsi="Arial" w:cs="Arial"/>
        </w:rPr>
        <w:t>:</w:t>
      </w:r>
      <w:hyperlink r:id="rId13" w:history="1">
        <w:r w:rsidR="00590FCA" w:rsidRPr="002A4292">
          <w:rPr>
            <w:rStyle w:val="Hyperlink"/>
            <w:rFonts w:ascii="Arial" w:hAnsi="Arial" w:cs="Arial"/>
          </w:rPr>
          <w:t>https://moodle.uwtsd.ac.uk/course/view.php?id=1994</w:t>
        </w:r>
      </w:hyperlink>
      <w:r w:rsidR="00113259">
        <w:rPr>
          <w:rStyle w:val="Hyperlink"/>
          <w:rFonts w:ascii="Arial" w:hAnsi="Arial" w:cs="Arial"/>
        </w:rPr>
        <w:t>.</w:t>
      </w:r>
      <w:r w:rsidR="009A6C63">
        <w:rPr>
          <w:rFonts w:ascii="Arial" w:hAnsi="Arial" w:cs="Arial"/>
        </w:rPr>
        <w:t xml:space="preserve"> </w:t>
      </w:r>
      <w:r w:rsidR="005A7FB6">
        <w:rPr>
          <w:rFonts w:ascii="Arial" w:hAnsi="Arial" w:cs="Arial"/>
        </w:rPr>
        <w:t>[Accessed Jan</w:t>
      </w:r>
      <w:r w:rsidR="005F5C63">
        <w:rPr>
          <w:rFonts w:ascii="Arial" w:hAnsi="Arial" w:cs="Arial"/>
        </w:rPr>
        <w:t>. 25, 2019].</w:t>
      </w:r>
    </w:p>
    <w:p w14:paraId="7F172805" w14:textId="366746E6" w:rsidR="00324A98" w:rsidRDefault="00324A98" w:rsidP="007779DF">
      <w:pPr>
        <w:jc w:val="center"/>
        <w:rPr>
          <w:rFonts w:ascii="Arial" w:hAnsi="Arial" w:cs="Arial"/>
          <w:b/>
          <w:sz w:val="36"/>
          <w:szCs w:val="36"/>
          <w:u w:val="single"/>
        </w:rPr>
      </w:pPr>
    </w:p>
    <w:p w14:paraId="3317A6F8" w14:textId="2D6D4186" w:rsidR="00324A98" w:rsidRDefault="00324A98" w:rsidP="007779DF">
      <w:pPr>
        <w:jc w:val="center"/>
        <w:rPr>
          <w:rFonts w:ascii="Arial" w:hAnsi="Arial" w:cs="Arial"/>
          <w:b/>
          <w:sz w:val="36"/>
          <w:szCs w:val="36"/>
          <w:u w:val="single"/>
        </w:rPr>
      </w:pPr>
    </w:p>
    <w:p w14:paraId="53778BD1" w14:textId="2C3BBE79" w:rsidR="00324A98" w:rsidRDefault="00324A98" w:rsidP="007779DF">
      <w:pPr>
        <w:jc w:val="center"/>
        <w:rPr>
          <w:rFonts w:ascii="Arial" w:hAnsi="Arial" w:cs="Arial"/>
          <w:b/>
          <w:sz w:val="36"/>
          <w:szCs w:val="36"/>
          <w:u w:val="single"/>
        </w:rPr>
      </w:pPr>
    </w:p>
    <w:p w14:paraId="0B06F0DE" w14:textId="24531E03" w:rsidR="00324A98" w:rsidRDefault="00324A98" w:rsidP="007779DF">
      <w:pPr>
        <w:jc w:val="center"/>
        <w:rPr>
          <w:rFonts w:ascii="Arial" w:hAnsi="Arial" w:cs="Arial"/>
          <w:b/>
          <w:sz w:val="36"/>
          <w:szCs w:val="36"/>
          <w:u w:val="single"/>
        </w:rPr>
      </w:pPr>
    </w:p>
    <w:p w14:paraId="23B316C2" w14:textId="287CD6C3" w:rsidR="00324A98" w:rsidRDefault="00324A98" w:rsidP="007779DF">
      <w:pPr>
        <w:jc w:val="center"/>
        <w:rPr>
          <w:rFonts w:ascii="Arial" w:hAnsi="Arial" w:cs="Arial"/>
          <w:b/>
          <w:sz w:val="36"/>
          <w:szCs w:val="36"/>
          <w:u w:val="single"/>
        </w:rPr>
      </w:pPr>
    </w:p>
    <w:p w14:paraId="5847B8DA" w14:textId="528B5E02" w:rsidR="00324A98" w:rsidRDefault="00324A98" w:rsidP="007779DF">
      <w:pPr>
        <w:jc w:val="center"/>
        <w:rPr>
          <w:rFonts w:ascii="Arial" w:hAnsi="Arial" w:cs="Arial"/>
          <w:b/>
          <w:sz w:val="36"/>
          <w:szCs w:val="36"/>
          <w:u w:val="single"/>
        </w:rPr>
      </w:pPr>
    </w:p>
    <w:p w14:paraId="47A25243" w14:textId="393A9E85" w:rsidR="00324A98" w:rsidRDefault="00324A98" w:rsidP="007779DF">
      <w:pPr>
        <w:jc w:val="center"/>
        <w:rPr>
          <w:rFonts w:ascii="Arial" w:hAnsi="Arial" w:cs="Arial"/>
          <w:b/>
          <w:sz w:val="36"/>
          <w:szCs w:val="36"/>
          <w:u w:val="single"/>
        </w:rPr>
      </w:pPr>
    </w:p>
    <w:p w14:paraId="18E0276A" w14:textId="6A54D1D7" w:rsidR="00324A98" w:rsidRDefault="00324A98" w:rsidP="007779DF">
      <w:pPr>
        <w:jc w:val="center"/>
        <w:rPr>
          <w:rFonts w:ascii="Arial" w:hAnsi="Arial" w:cs="Arial"/>
          <w:b/>
          <w:sz w:val="36"/>
          <w:szCs w:val="36"/>
          <w:u w:val="single"/>
        </w:rPr>
      </w:pPr>
    </w:p>
    <w:p w14:paraId="5303181F" w14:textId="38C13022" w:rsidR="00324A98" w:rsidRDefault="00324A98" w:rsidP="007779DF">
      <w:pPr>
        <w:jc w:val="center"/>
        <w:rPr>
          <w:rFonts w:ascii="Arial" w:hAnsi="Arial" w:cs="Arial"/>
          <w:b/>
          <w:sz w:val="36"/>
          <w:szCs w:val="36"/>
          <w:u w:val="single"/>
        </w:rPr>
      </w:pPr>
    </w:p>
    <w:p w14:paraId="66605E24" w14:textId="1A088A75" w:rsidR="00324A98" w:rsidRDefault="00324A98" w:rsidP="007779DF">
      <w:pPr>
        <w:jc w:val="center"/>
        <w:rPr>
          <w:rFonts w:ascii="Arial" w:hAnsi="Arial" w:cs="Arial"/>
          <w:b/>
          <w:sz w:val="36"/>
          <w:szCs w:val="36"/>
          <w:u w:val="single"/>
        </w:rPr>
      </w:pPr>
    </w:p>
    <w:p w14:paraId="54B47C40" w14:textId="2B0F839C" w:rsidR="00324A98" w:rsidRDefault="00324A98" w:rsidP="007779DF">
      <w:pPr>
        <w:jc w:val="center"/>
        <w:rPr>
          <w:rFonts w:ascii="Arial" w:hAnsi="Arial" w:cs="Arial"/>
          <w:b/>
          <w:sz w:val="36"/>
          <w:szCs w:val="36"/>
          <w:u w:val="single"/>
        </w:rPr>
      </w:pPr>
    </w:p>
    <w:p w14:paraId="0D38C1C8" w14:textId="556EBB6B" w:rsidR="00324A98" w:rsidRDefault="00324A98" w:rsidP="007779DF">
      <w:pPr>
        <w:jc w:val="center"/>
        <w:rPr>
          <w:rFonts w:ascii="Arial" w:hAnsi="Arial" w:cs="Arial"/>
          <w:b/>
          <w:sz w:val="36"/>
          <w:szCs w:val="36"/>
          <w:u w:val="single"/>
        </w:rPr>
      </w:pPr>
    </w:p>
    <w:p w14:paraId="1418E6B1" w14:textId="1A56E095" w:rsidR="00324A98" w:rsidRDefault="00324A98" w:rsidP="007779DF">
      <w:pPr>
        <w:jc w:val="center"/>
        <w:rPr>
          <w:rFonts w:ascii="Arial" w:hAnsi="Arial" w:cs="Arial"/>
          <w:b/>
          <w:sz w:val="36"/>
          <w:szCs w:val="36"/>
          <w:u w:val="single"/>
        </w:rPr>
      </w:pPr>
    </w:p>
    <w:p w14:paraId="11F26429" w14:textId="1AF93CEF" w:rsidR="00324A98" w:rsidRDefault="00324A98" w:rsidP="007779DF">
      <w:pPr>
        <w:jc w:val="center"/>
        <w:rPr>
          <w:rFonts w:ascii="Arial" w:hAnsi="Arial" w:cs="Arial"/>
          <w:b/>
          <w:sz w:val="36"/>
          <w:szCs w:val="36"/>
          <w:u w:val="single"/>
        </w:rPr>
      </w:pPr>
    </w:p>
    <w:p w14:paraId="66A34D9A" w14:textId="21E4F04D" w:rsidR="00324A98" w:rsidRDefault="00324A98" w:rsidP="007779DF">
      <w:pPr>
        <w:jc w:val="center"/>
        <w:rPr>
          <w:rFonts w:ascii="Arial" w:hAnsi="Arial" w:cs="Arial"/>
          <w:b/>
          <w:sz w:val="36"/>
          <w:szCs w:val="36"/>
          <w:u w:val="single"/>
        </w:rPr>
      </w:pPr>
    </w:p>
    <w:p w14:paraId="66E38E44" w14:textId="42D5ADCE" w:rsidR="00324A98" w:rsidRDefault="00324A98" w:rsidP="007779DF">
      <w:pPr>
        <w:jc w:val="center"/>
        <w:rPr>
          <w:rFonts w:ascii="Arial" w:hAnsi="Arial" w:cs="Arial"/>
          <w:b/>
          <w:sz w:val="36"/>
          <w:szCs w:val="36"/>
          <w:u w:val="single"/>
        </w:rPr>
      </w:pPr>
    </w:p>
    <w:p w14:paraId="1A798F48" w14:textId="447A6FA8" w:rsidR="00324A98" w:rsidRDefault="00324A98" w:rsidP="007779DF">
      <w:pPr>
        <w:jc w:val="center"/>
        <w:rPr>
          <w:rFonts w:ascii="Arial" w:hAnsi="Arial" w:cs="Arial"/>
          <w:b/>
          <w:sz w:val="36"/>
          <w:szCs w:val="36"/>
          <w:u w:val="single"/>
        </w:rPr>
      </w:pPr>
    </w:p>
    <w:p w14:paraId="3057CD33" w14:textId="3367E60F" w:rsidR="00324A98" w:rsidRDefault="00324A98" w:rsidP="00807457">
      <w:pPr>
        <w:rPr>
          <w:rFonts w:ascii="Arial" w:hAnsi="Arial" w:cs="Arial"/>
          <w:b/>
          <w:sz w:val="36"/>
          <w:szCs w:val="36"/>
          <w:u w:val="single"/>
        </w:rPr>
      </w:pPr>
    </w:p>
    <w:p w14:paraId="33F1A0B2" w14:textId="7329B756" w:rsidR="00324A98" w:rsidRDefault="00BC14E3" w:rsidP="007779DF">
      <w:pPr>
        <w:jc w:val="center"/>
        <w:rPr>
          <w:rFonts w:ascii="Arial" w:hAnsi="Arial" w:cs="Arial"/>
          <w:b/>
          <w:sz w:val="36"/>
          <w:szCs w:val="36"/>
          <w:u w:val="single"/>
        </w:rPr>
      </w:pPr>
      <w:r>
        <w:rPr>
          <w:rFonts w:ascii="Arial" w:hAnsi="Arial" w:cs="Arial"/>
          <w:b/>
          <w:sz w:val="36"/>
          <w:szCs w:val="36"/>
          <w:u w:val="single"/>
        </w:rPr>
        <w:lastRenderedPageBreak/>
        <w:t>Task 2</w:t>
      </w:r>
    </w:p>
    <w:p w14:paraId="226B4F3D" w14:textId="77777777" w:rsidR="00A702F0" w:rsidRDefault="00A702F0" w:rsidP="007779DF">
      <w:pPr>
        <w:jc w:val="center"/>
        <w:rPr>
          <w:rFonts w:ascii="Arial" w:hAnsi="Arial" w:cs="Arial"/>
          <w:b/>
          <w:sz w:val="36"/>
          <w:szCs w:val="36"/>
          <w:u w:val="single"/>
        </w:rPr>
      </w:pPr>
    </w:p>
    <w:p w14:paraId="04E86BA8" w14:textId="6652F99E" w:rsidR="00BC14E3" w:rsidRDefault="00F13B30" w:rsidP="00BC14E3">
      <w:pPr>
        <w:rPr>
          <w:rFonts w:ascii="Arial" w:hAnsi="Arial" w:cs="Arial"/>
          <w:b/>
        </w:rPr>
      </w:pPr>
      <w:r>
        <w:rPr>
          <w:rFonts w:ascii="Arial" w:hAnsi="Arial" w:cs="Arial"/>
        </w:rPr>
        <w:t xml:space="preserve">In </w:t>
      </w:r>
      <w:proofErr w:type="gramStart"/>
      <w:r>
        <w:rPr>
          <w:rFonts w:ascii="Arial" w:hAnsi="Arial" w:cs="Arial"/>
        </w:rPr>
        <w:t>a</w:t>
      </w:r>
      <w:proofErr w:type="gramEnd"/>
      <w:r>
        <w:rPr>
          <w:rFonts w:ascii="Arial" w:hAnsi="Arial" w:cs="Arial"/>
        </w:rPr>
        <w:t xml:space="preserve"> experiment </w:t>
      </w:r>
      <w:r w:rsidR="009752A0">
        <w:rPr>
          <w:rFonts w:ascii="Arial" w:hAnsi="Arial" w:cs="Arial"/>
        </w:rPr>
        <w:t xml:space="preserve">similar to the one you performed in stage 1 an unknown </w:t>
      </w:r>
      <w:r w:rsidR="003566C1">
        <w:rPr>
          <w:rFonts w:ascii="Arial" w:hAnsi="Arial" w:cs="Arial"/>
        </w:rPr>
        <w:t xml:space="preserve">load, of weight, W, </w:t>
      </w:r>
      <w:r w:rsidR="00A702F0">
        <w:rPr>
          <w:rFonts w:ascii="Arial" w:hAnsi="Arial" w:cs="Arial"/>
        </w:rPr>
        <w:t xml:space="preserve">was </w:t>
      </w:r>
      <w:r w:rsidR="004C5022">
        <w:rPr>
          <w:rFonts w:ascii="Arial" w:hAnsi="Arial" w:cs="Arial"/>
        </w:rPr>
        <w:t xml:space="preserve">supposedly by two string kept </w:t>
      </w:r>
      <w:r w:rsidR="00E8067D">
        <w:rPr>
          <w:rFonts w:ascii="Arial" w:hAnsi="Arial" w:cs="Arial"/>
        </w:rPr>
        <w:t xml:space="preserve">in </w:t>
      </w:r>
      <w:r w:rsidR="00A74A3A">
        <w:rPr>
          <w:rFonts w:ascii="Arial" w:hAnsi="Arial" w:cs="Arial"/>
        </w:rPr>
        <w:t>tension by equal masses, m, hung from</w:t>
      </w:r>
      <w:r w:rsidR="000E793E">
        <w:rPr>
          <w:rFonts w:ascii="Arial" w:hAnsi="Arial" w:cs="Arial"/>
        </w:rPr>
        <w:t xml:space="preserve"> their free ends, with each string passing over a frictionles</w:t>
      </w:r>
      <w:r w:rsidR="00451122">
        <w:rPr>
          <w:rFonts w:ascii="Arial" w:hAnsi="Arial" w:cs="Arial"/>
        </w:rPr>
        <w:t xml:space="preserve">s pulley. The arrangement was </w:t>
      </w:r>
      <w:r w:rsidR="0072234E">
        <w:rPr>
          <w:rFonts w:ascii="Arial" w:hAnsi="Arial" w:cs="Arial"/>
        </w:rPr>
        <w:t xml:space="preserve">symmetrical and is shown in </w:t>
      </w:r>
      <w:r w:rsidR="0072234E" w:rsidRPr="0072234E">
        <w:rPr>
          <w:rFonts w:ascii="Arial" w:hAnsi="Arial" w:cs="Arial"/>
          <w:b/>
        </w:rPr>
        <w:t>figure 1</w:t>
      </w:r>
      <w:r w:rsidR="0072234E">
        <w:rPr>
          <w:rFonts w:ascii="Arial" w:hAnsi="Arial" w:cs="Arial"/>
          <w:b/>
        </w:rPr>
        <w:t>.</w:t>
      </w:r>
    </w:p>
    <w:p w14:paraId="183F22D4" w14:textId="4B7FD5E7" w:rsidR="0072234E" w:rsidRDefault="0072234E" w:rsidP="00BC14E3">
      <w:pPr>
        <w:rPr>
          <w:rFonts w:ascii="Arial" w:hAnsi="Arial" w:cs="Arial"/>
        </w:rPr>
      </w:pPr>
    </w:p>
    <w:p w14:paraId="023DE98C" w14:textId="5146CFF6" w:rsidR="00FC7618" w:rsidRDefault="00FC7618" w:rsidP="00FC7618">
      <w:pPr>
        <w:jc w:val="center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1CF20312" wp14:editId="0B6C8F97">
            <wp:extent cx="3419475" cy="272415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419475" cy="2724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A4F479" w14:textId="72C62292" w:rsidR="00A2177D" w:rsidRDefault="00A2177D" w:rsidP="00A2177D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distance </w:t>
      </w:r>
      <w:r w:rsidRPr="001E0DC2">
        <w:rPr>
          <w:rFonts w:ascii="Arial" w:hAnsi="Arial" w:cs="Arial"/>
          <w:b/>
        </w:rPr>
        <w:t>x</w:t>
      </w:r>
      <w:r>
        <w:rPr>
          <w:rFonts w:ascii="Arial" w:hAnsi="Arial" w:cs="Arial"/>
        </w:rPr>
        <w:t xml:space="preserve"> was </w:t>
      </w:r>
      <w:r w:rsidR="001E0DC2">
        <w:rPr>
          <w:rFonts w:ascii="Arial" w:hAnsi="Arial" w:cs="Arial"/>
        </w:rPr>
        <w:t xml:space="preserve">kept constant throughout the experiment. The length </w:t>
      </w:r>
      <w:r w:rsidR="001E0DC2" w:rsidRPr="001E0DC2">
        <w:rPr>
          <w:rFonts w:ascii="Arial" w:hAnsi="Arial" w:cs="Arial"/>
          <w:b/>
        </w:rPr>
        <w:t>y</w:t>
      </w:r>
      <w:r w:rsidR="001E0DC2">
        <w:rPr>
          <w:rFonts w:ascii="Arial" w:hAnsi="Arial" w:cs="Arial"/>
        </w:rPr>
        <w:t xml:space="preserve"> was</w:t>
      </w:r>
      <w:r w:rsidR="00DE2955">
        <w:rPr>
          <w:rFonts w:ascii="Arial" w:hAnsi="Arial" w:cs="Arial"/>
        </w:rPr>
        <w:t xml:space="preserve"> measured for different values of </w:t>
      </w:r>
      <w:r w:rsidR="00DE2955" w:rsidRPr="00DE2955">
        <w:rPr>
          <w:rFonts w:ascii="Arial" w:hAnsi="Arial" w:cs="Arial"/>
          <w:b/>
        </w:rPr>
        <w:t>m</w:t>
      </w:r>
      <w:r w:rsidR="00DE2955">
        <w:rPr>
          <w:rFonts w:ascii="Arial" w:hAnsi="Arial" w:cs="Arial"/>
          <w:b/>
        </w:rPr>
        <w:t>.</w:t>
      </w:r>
      <w:r w:rsidR="00BA780A">
        <w:rPr>
          <w:rFonts w:ascii="Arial" w:hAnsi="Arial" w:cs="Arial"/>
          <w:b/>
        </w:rPr>
        <w:t xml:space="preserve"> </w:t>
      </w:r>
      <w:r w:rsidR="00BA780A" w:rsidRPr="00BA780A">
        <w:rPr>
          <w:rFonts w:ascii="Arial" w:hAnsi="Arial" w:cs="Arial"/>
        </w:rPr>
        <w:t>the results</w:t>
      </w:r>
      <w:r w:rsidR="00BA780A">
        <w:rPr>
          <w:rFonts w:ascii="Arial" w:hAnsi="Arial" w:cs="Arial"/>
          <w:b/>
        </w:rPr>
        <w:t xml:space="preserve"> </w:t>
      </w:r>
      <w:r w:rsidR="00BA780A" w:rsidRPr="00BA780A">
        <w:rPr>
          <w:rFonts w:ascii="Arial" w:hAnsi="Arial" w:cs="Arial"/>
        </w:rPr>
        <w:t>are shown</w:t>
      </w:r>
      <w:r w:rsidR="00BA780A">
        <w:rPr>
          <w:rFonts w:ascii="Arial" w:hAnsi="Arial" w:cs="Arial"/>
          <w:b/>
        </w:rPr>
        <w:t xml:space="preserve"> </w:t>
      </w:r>
      <w:r w:rsidR="00D54131">
        <w:rPr>
          <w:rFonts w:ascii="Arial" w:hAnsi="Arial" w:cs="Arial"/>
        </w:rPr>
        <w:t>in the table.</w:t>
      </w:r>
    </w:p>
    <w:p w14:paraId="362933D3" w14:textId="22A30E8D" w:rsidR="002528FB" w:rsidRDefault="00C469E1" w:rsidP="00A2177D">
      <w:pPr>
        <w:rPr>
          <w:noProof/>
        </w:rPr>
      </w:pPr>
      <w:r>
        <w:rPr>
          <w:noProof/>
        </w:rPr>
        <w:t xml:space="preserve">The distance between the </w:t>
      </w:r>
      <w:r w:rsidR="004107B8">
        <w:rPr>
          <w:noProof/>
        </w:rPr>
        <w:t xml:space="preserve">strings at the pulleys, </w:t>
      </w:r>
      <w:r w:rsidR="004107B8" w:rsidRPr="004107B8">
        <w:rPr>
          <w:b/>
          <w:noProof/>
        </w:rPr>
        <w:t xml:space="preserve">x </w:t>
      </w:r>
      <w:r w:rsidR="004107B8">
        <w:rPr>
          <w:noProof/>
        </w:rPr>
        <w:t>= 0.500m</w:t>
      </w:r>
    </w:p>
    <w:tbl>
      <w:tblPr>
        <w:tblStyle w:val="TableGrid"/>
        <w:tblW w:w="9224" w:type="dxa"/>
        <w:tblLook w:val="04A0" w:firstRow="1" w:lastRow="0" w:firstColumn="1" w:lastColumn="0" w:noHBand="0" w:noVBand="1"/>
      </w:tblPr>
      <w:tblGrid>
        <w:gridCol w:w="2306"/>
        <w:gridCol w:w="2306"/>
        <w:gridCol w:w="2306"/>
        <w:gridCol w:w="2306"/>
      </w:tblGrid>
      <w:tr w:rsidR="00927D77" w14:paraId="6ED78521" w14:textId="77777777" w:rsidTr="00927D77">
        <w:trPr>
          <w:trHeight w:val="340"/>
        </w:trPr>
        <w:tc>
          <w:tcPr>
            <w:tcW w:w="2306" w:type="dxa"/>
          </w:tcPr>
          <w:p w14:paraId="677D0C31" w14:textId="25CB5AA6" w:rsidR="00927D77" w:rsidRPr="00927D77" w:rsidRDefault="00927D77" w:rsidP="00927D77">
            <w:pPr>
              <w:jc w:val="center"/>
              <w:rPr>
                <w:rFonts w:ascii="Arial" w:hAnsi="Arial" w:cs="Arial"/>
                <w:b/>
              </w:rPr>
            </w:pPr>
            <w:r w:rsidRPr="00927D77">
              <w:rPr>
                <w:rFonts w:ascii="Arial" w:hAnsi="Arial" w:cs="Arial"/>
                <w:b/>
              </w:rPr>
              <w:t>m/kg</w:t>
            </w:r>
          </w:p>
        </w:tc>
        <w:tc>
          <w:tcPr>
            <w:tcW w:w="2306" w:type="dxa"/>
          </w:tcPr>
          <w:p w14:paraId="4349A159" w14:textId="32FDFAE2" w:rsidR="00927D77" w:rsidRPr="00710C8A" w:rsidRDefault="00710C8A" w:rsidP="00710C8A">
            <w:pPr>
              <w:jc w:val="center"/>
              <w:rPr>
                <w:rFonts w:ascii="Arial" w:hAnsi="Arial" w:cs="Arial"/>
                <w:b/>
              </w:rPr>
            </w:pPr>
            <w:r w:rsidRPr="00710C8A">
              <w:rPr>
                <w:rFonts w:ascii="Arial" w:hAnsi="Arial" w:cs="Arial"/>
                <w:b/>
              </w:rPr>
              <w:t>y/m</w:t>
            </w:r>
          </w:p>
        </w:tc>
        <w:tc>
          <w:tcPr>
            <w:tcW w:w="2306" w:type="dxa"/>
          </w:tcPr>
          <w:p w14:paraId="7ABF9C3C" w14:textId="4846DEC3" w:rsidR="00927D77" w:rsidRPr="00710C8A" w:rsidRDefault="00685EF6" w:rsidP="00685EF6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noProof/>
              </w:rPr>
              <w:drawing>
                <wp:inline distT="0" distB="0" distL="0" distR="0" wp14:anchorId="61DCB23C" wp14:editId="6AAE8801">
                  <wp:extent cx="333375" cy="276225"/>
                  <wp:effectExtent l="0" t="0" r="9525" b="9525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3375" cy="276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306" w:type="dxa"/>
          </w:tcPr>
          <w:p w14:paraId="23D99FE3" w14:textId="7157652A" w:rsidR="00927D77" w:rsidRDefault="00200359" w:rsidP="00200359">
            <w:pPr>
              <w:jc w:val="center"/>
              <w:rPr>
                <w:rFonts w:ascii="Arial" w:hAnsi="Arial" w:cs="Arial"/>
              </w:rPr>
            </w:pPr>
            <w:r>
              <w:rPr>
                <w:noProof/>
              </w:rPr>
              <w:drawing>
                <wp:inline distT="0" distB="0" distL="0" distR="0" wp14:anchorId="40D0FCD6" wp14:editId="2C806BE5">
                  <wp:extent cx="800100" cy="419100"/>
                  <wp:effectExtent l="0" t="0" r="0" b="0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00100" cy="419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27D77" w14:paraId="76E1AD8A" w14:textId="77777777" w:rsidTr="00927D77">
        <w:trPr>
          <w:trHeight w:val="320"/>
        </w:trPr>
        <w:tc>
          <w:tcPr>
            <w:tcW w:w="2306" w:type="dxa"/>
          </w:tcPr>
          <w:p w14:paraId="5D1B2FA2" w14:textId="163D95CB" w:rsidR="00927D77" w:rsidRDefault="009C04B3" w:rsidP="00AF0950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0.250</w:t>
            </w:r>
          </w:p>
        </w:tc>
        <w:tc>
          <w:tcPr>
            <w:tcW w:w="2306" w:type="dxa"/>
          </w:tcPr>
          <w:p w14:paraId="76FF4260" w14:textId="2256DCD5" w:rsidR="00927D77" w:rsidRDefault="008A537B" w:rsidP="00AF0950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0.736</w:t>
            </w:r>
          </w:p>
        </w:tc>
        <w:tc>
          <w:tcPr>
            <w:tcW w:w="2306" w:type="dxa"/>
          </w:tcPr>
          <w:p w14:paraId="39A245A0" w14:textId="4C9518D3" w:rsidR="00927D77" w:rsidRDefault="009F5376" w:rsidP="009F537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0.462</w:t>
            </w:r>
          </w:p>
        </w:tc>
        <w:tc>
          <w:tcPr>
            <w:tcW w:w="2306" w:type="dxa"/>
          </w:tcPr>
          <w:p w14:paraId="2155E292" w14:textId="1506D5B9" w:rsidR="00927D77" w:rsidRDefault="008C1045" w:rsidP="0065102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0.532</w:t>
            </w:r>
          </w:p>
        </w:tc>
      </w:tr>
      <w:tr w:rsidR="00927D77" w14:paraId="20465FA1" w14:textId="77777777" w:rsidTr="00927D77">
        <w:trPr>
          <w:trHeight w:val="340"/>
        </w:trPr>
        <w:tc>
          <w:tcPr>
            <w:tcW w:w="2306" w:type="dxa"/>
          </w:tcPr>
          <w:p w14:paraId="4ACB714E" w14:textId="7DBB1FA8" w:rsidR="00927D77" w:rsidRDefault="009C04B3" w:rsidP="00AF0950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0.275</w:t>
            </w:r>
          </w:p>
        </w:tc>
        <w:tc>
          <w:tcPr>
            <w:tcW w:w="2306" w:type="dxa"/>
          </w:tcPr>
          <w:p w14:paraId="79C6A602" w14:textId="182B5B04" w:rsidR="00927D77" w:rsidRDefault="008A537B" w:rsidP="008A537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0.484</w:t>
            </w:r>
          </w:p>
        </w:tc>
        <w:tc>
          <w:tcPr>
            <w:tcW w:w="2306" w:type="dxa"/>
          </w:tcPr>
          <w:p w14:paraId="54DB9169" w14:textId="69339450" w:rsidR="00927D77" w:rsidRDefault="009F5376" w:rsidP="00643B2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1.067</w:t>
            </w:r>
          </w:p>
        </w:tc>
        <w:tc>
          <w:tcPr>
            <w:tcW w:w="2306" w:type="dxa"/>
          </w:tcPr>
          <w:p w14:paraId="06665E90" w14:textId="19A5DE31" w:rsidR="00927D77" w:rsidRDefault="008C1045" w:rsidP="0065102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0.584</w:t>
            </w:r>
          </w:p>
        </w:tc>
      </w:tr>
      <w:tr w:rsidR="00927D77" w14:paraId="6CFC8BB1" w14:textId="77777777" w:rsidTr="00927D77">
        <w:trPr>
          <w:trHeight w:val="320"/>
        </w:trPr>
        <w:tc>
          <w:tcPr>
            <w:tcW w:w="2306" w:type="dxa"/>
          </w:tcPr>
          <w:p w14:paraId="46CF687F" w14:textId="10E11509" w:rsidR="00927D77" w:rsidRDefault="00AF0950" w:rsidP="00AF0950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0.300</w:t>
            </w:r>
          </w:p>
        </w:tc>
        <w:tc>
          <w:tcPr>
            <w:tcW w:w="2306" w:type="dxa"/>
          </w:tcPr>
          <w:p w14:paraId="1DE8B524" w14:textId="7B8B0A0E" w:rsidR="00927D77" w:rsidRDefault="008A537B" w:rsidP="008A537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0.400</w:t>
            </w:r>
          </w:p>
        </w:tc>
        <w:tc>
          <w:tcPr>
            <w:tcW w:w="2306" w:type="dxa"/>
          </w:tcPr>
          <w:p w14:paraId="0379FA3A" w14:textId="34155EFA" w:rsidR="00927D77" w:rsidRDefault="009F5376" w:rsidP="00643B2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1.563</w:t>
            </w:r>
          </w:p>
        </w:tc>
        <w:tc>
          <w:tcPr>
            <w:tcW w:w="2306" w:type="dxa"/>
          </w:tcPr>
          <w:p w14:paraId="798135DE" w14:textId="0F59BC8D" w:rsidR="00927D77" w:rsidRDefault="008C1045" w:rsidP="0065102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0.641</w:t>
            </w:r>
          </w:p>
        </w:tc>
      </w:tr>
      <w:tr w:rsidR="00927D77" w14:paraId="22B1821A" w14:textId="77777777" w:rsidTr="00927D77">
        <w:trPr>
          <w:trHeight w:val="340"/>
        </w:trPr>
        <w:tc>
          <w:tcPr>
            <w:tcW w:w="2306" w:type="dxa"/>
          </w:tcPr>
          <w:p w14:paraId="2F8803DB" w14:textId="3D51B6DB" w:rsidR="00927D77" w:rsidRDefault="00AF0950" w:rsidP="00AF0950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0.325</w:t>
            </w:r>
          </w:p>
        </w:tc>
        <w:tc>
          <w:tcPr>
            <w:tcW w:w="2306" w:type="dxa"/>
          </w:tcPr>
          <w:p w14:paraId="1008BA75" w14:textId="62F9316E" w:rsidR="00927D77" w:rsidRDefault="00DC11F9" w:rsidP="00DC11F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0.360</w:t>
            </w:r>
          </w:p>
        </w:tc>
        <w:tc>
          <w:tcPr>
            <w:tcW w:w="2306" w:type="dxa"/>
          </w:tcPr>
          <w:p w14:paraId="39E5E270" w14:textId="47BED7AE" w:rsidR="00927D77" w:rsidRDefault="009F5376" w:rsidP="00643B2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1.929</w:t>
            </w:r>
          </w:p>
        </w:tc>
        <w:tc>
          <w:tcPr>
            <w:tcW w:w="2306" w:type="dxa"/>
          </w:tcPr>
          <w:p w14:paraId="432CA48D" w14:textId="249B6FE0" w:rsidR="00927D77" w:rsidRDefault="008C1045" w:rsidP="0065102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0.695</w:t>
            </w:r>
          </w:p>
        </w:tc>
      </w:tr>
      <w:tr w:rsidR="00927D77" w14:paraId="4091F001" w14:textId="77777777" w:rsidTr="00927D77">
        <w:trPr>
          <w:trHeight w:val="320"/>
        </w:trPr>
        <w:tc>
          <w:tcPr>
            <w:tcW w:w="2306" w:type="dxa"/>
          </w:tcPr>
          <w:p w14:paraId="0ED8E0DC" w14:textId="3B9C7836" w:rsidR="00927D77" w:rsidRDefault="00AF0950" w:rsidP="00AF0950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0.350</w:t>
            </w:r>
          </w:p>
        </w:tc>
        <w:tc>
          <w:tcPr>
            <w:tcW w:w="2306" w:type="dxa"/>
          </w:tcPr>
          <w:p w14:paraId="3137215A" w14:textId="054374DD" w:rsidR="00927D77" w:rsidRDefault="00DC11F9" w:rsidP="00DC11F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0.339</w:t>
            </w:r>
          </w:p>
        </w:tc>
        <w:tc>
          <w:tcPr>
            <w:tcW w:w="2306" w:type="dxa"/>
          </w:tcPr>
          <w:p w14:paraId="2B0753D6" w14:textId="0ECC5D21" w:rsidR="00927D77" w:rsidRDefault="00643B2D" w:rsidP="00643B2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2.175</w:t>
            </w:r>
          </w:p>
        </w:tc>
        <w:tc>
          <w:tcPr>
            <w:tcW w:w="2306" w:type="dxa"/>
          </w:tcPr>
          <w:p w14:paraId="5327FFEC" w14:textId="4F5C1001" w:rsidR="00927D77" w:rsidRDefault="008C1045" w:rsidP="0065102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0.740</w:t>
            </w:r>
          </w:p>
        </w:tc>
      </w:tr>
      <w:tr w:rsidR="00927D77" w14:paraId="06100257" w14:textId="77777777" w:rsidTr="00927D77">
        <w:trPr>
          <w:trHeight w:val="340"/>
        </w:trPr>
        <w:tc>
          <w:tcPr>
            <w:tcW w:w="2306" w:type="dxa"/>
          </w:tcPr>
          <w:p w14:paraId="39B12616" w14:textId="5FE610C3" w:rsidR="00927D77" w:rsidRDefault="00AF0950" w:rsidP="00AF0950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0.375</w:t>
            </w:r>
          </w:p>
        </w:tc>
        <w:tc>
          <w:tcPr>
            <w:tcW w:w="2306" w:type="dxa"/>
          </w:tcPr>
          <w:p w14:paraId="5C0EFE05" w14:textId="4261C9DB" w:rsidR="00927D77" w:rsidRDefault="00DC11F9" w:rsidP="00DC11F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0.322</w:t>
            </w:r>
          </w:p>
        </w:tc>
        <w:tc>
          <w:tcPr>
            <w:tcW w:w="2306" w:type="dxa"/>
          </w:tcPr>
          <w:p w14:paraId="4633F276" w14:textId="60D36459" w:rsidR="00927D77" w:rsidRDefault="00643B2D" w:rsidP="00643B2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2.411</w:t>
            </w:r>
          </w:p>
        </w:tc>
        <w:tc>
          <w:tcPr>
            <w:tcW w:w="2306" w:type="dxa"/>
          </w:tcPr>
          <w:p w14:paraId="51E9813E" w14:textId="6F782CA1" w:rsidR="00927D77" w:rsidRDefault="00651023" w:rsidP="0065102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0.793</w:t>
            </w:r>
          </w:p>
        </w:tc>
      </w:tr>
      <w:tr w:rsidR="00927D77" w14:paraId="7294E9E2" w14:textId="77777777" w:rsidTr="00927D77">
        <w:trPr>
          <w:trHeight w:val="320"/>
        </w:trPr>
        <w:tc>
          <w:tcPr>
            <w:tcW w:w="2306" w:type="dxa"/>
          </w:tcPr>
          <w:p w14:paraId="2F367CC7" w14:textId="0949DC21" w:rsidR="00927D77" w:rsidRDefault="00AF0950" w:rsidP="00AF0950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0.400</w:t>
            </w:r>
          </w:p>
        </w:tc>
        <w:tc>
          <w:tcPr>
            <w:tcW w:w="2306" w:type="dxa"/>
          </w:tcPr>
          <w:p w14:paraId="585DA879" w14:textId="028A41AA" w:rsidR="00927D77" w:rsidRDefault="009F5376" w:rsidP="00DC11F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0.308</w:t>
            </w:r>
          </w:p>
        </w:tc>
        <w:tc>
          <w:tcPr>
            <w:tcW w:w="2306" w:type="dxa"/>
          </w:tcPr>
          <w:p w14:paraId="1C14FD0E" w14:textId="2757554C" w:rsidR="00927D77" w:rsidRDefault="00643B2D" w:rsidP="00643B2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2.635</w:t>
            </w:r>
          </w:p>
        </w:tc>
        <w:tc>
          <w:tcPr>
            <w:tcW w:w="2306" w:type="dxa"/>
          </w:tcPr>
          <w:p w14:paraId="6C3CC66B" w14:textId="55C4C3BC" w:rsidR="00927D77" w:rsidRDefault="00651023" w:rsidP="0065102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0.856</w:t>
            </w:r>
          </w:p>
        </w:tc>
      </w:tr>
    </w:tbl>
    <w:p w14:paraId="6471F988" w14:textId="7AA2CD8F" w:rsidR="00807876" w:rsidRDefault="00807876" w:rsidP="00A2177D">
      <w:pPr>
        <w:rPr>
          <w:rFonts w:ascii="Arial" w:hAnsi="Arial" w:cs="Arial"/>
        </w:rPr>
      </w:pPr>
    </w:p>
    <w:p w14:paraId="52B4EBDF" w14:textId="01C9ACD9" w:rsidR="00C43EAF" w:rsidRDefault="00C43EAF" w:rsidP="00A2177D">
      <w:pPr>
        <w:rPr>
          <w:rFonts w:ascii="Arial" w:hAnsi="Arial" w:cs="Arial"/>
        </w:rPr>
      </w:pPr>
    </w:p>
    <w:p w14:paraId="30F8A459" w14:textId="4DC5C7EB" w:rsidR="00C43EAF" w:rsidRDefault="00C43EAF" w:rsidP="00A2177D">
      <w:pPr>
        <w:rPr>
          <w:rFonts w:ascii="Arial" w:hAnsi="Arial" w:cs="Arial"/>
        </w:rPr>
      </w:pPr>
    </w:p>
    <w:p w14:paraId="37936E32" w14:textId="2DF73641" w:rsidR="00C43EAF" w:rsidRDefault="00C43EAF" w:rsidP="00A2177D">
      <w:pPr>
        <w:rPr>
          <w:rFonts w:ascii="Arial" w:hAnsi="Arial" w:cs="Arial"/>
        </w:rPr>
      </w:pPr>
    </w:p>
    <w:p w14:paraId="7FE91707" w14:textId="2C256952" w:rsidR="00C43EAF" w:rsidRDefault="00C43EAF" w:rsidP="00A2177D">
      <w:pPr>
        <w:rPr>
          <w:rFonts w:ascii="Arial" w:hAnsi="Arial" w:cs="Arial"/>
        </w:rPr>
      </w:pPr>
    </w:p>
    <w:p w14:paraId="53A7570F" w14:textId="771CF2D0" w:rsidR="00394E96" w:rsidRDefault="00AD736F" w:rsidP="00A2177D">
      <w:pPr>
        <w:rPr>
          <w:rFonts w:ascii="Arial" w:hAnsi="Arial" w:cs="Arial"/>
        </w:rPr>
      </w:pPr>
      <w:r>
        <w:rPr>
          <w:rFonts w:ascii="Arial" w:hAnsi="Arial" w:cs="Arial"/>
          <w:b/>
        </w:rPr>
        <w:lastRenderedPageBreak/>
        <w:t xml:space="preserve">Figure 2 </w:t>
      </w:r>
      <w:r>
        <w:rPr>
          <w:rFonts w:ascii="Arial" w:hAnsi="Arial" w:cs="Arial"/>
        </w:rPr>
        <w:t xml:space="preserve">shows the three forces acting through a point </w:t>
      </w:r>
      <w:r w:rsidR="006C5A76">
        <w:rPr>
          <w:rFonts w:ascii="Arial" w:hAnsi="Arial" w:cs="Arial"/>
        </w:rPr>
        <w:t xml:space="preserve">at which the strings are attached to the load. The weight </w:t>
      </w:r>
      <w:r w:rsidR="000362D2">
        <w:rPr>
          <w:rFonts w:ascii="Arial" w:hAnsi="Arial" w:cs="Arial"/>
        </w:rPr>
        <w:t xml:space="preserve">of the load is </w:t>
      </w:r>
      <w:r w:rsidR="000362D2" w:rsidRPr="000362D2">
        <w:rPr>
          <w:rFonts w:ascii="Arial" w:hAnsi="Arial" w:cs="Arial"/>
          <w:b/>
        </w:rPr>
        <w:t>W</w:t>
      </w:r>
      <w:r w:rsidR="000362D2">
        <w:rPr>
          <w:rFonts w:ascii="Arial" w:hAnsi="Arial" w:cs="Arial"/>
          <w:b/>
        </w:rPr>
        <w:t xml:space="preserve"> </w:t>
      </w:r>
      <w:r w:rsidR="000362D2">
        <w:rPr>
          <w:rFonts w:ascii="Arial" w:hAnsi="Arial" w:cs="Arial"/>
        </w:rPr>
        <w:t>and the tension in each string</w:t>
      </w:r>
      <w:r w:rsidR="004D2512">
        <w:rPr>
          <w:rFonts w:ascii="Arial" w:hAnsi="Arial" w:cs="Arial"/>
        </w:rPr>
        <w:t xml:space="preserve"> is </w:t>
      </w:r>
      <w:r w:rsidR="004D2512" w:rsidRPr="004D2512">
        <w:rPr>
          <w:rFonts w:ascii="Arial" w:hAnsi="Arial" w:cs="Arial"/>
          <w:b/>
        </w:rPr>
        <w:t>mg</w:t>
      </w:r>
      <w:r w:rsidR="004D2512">
        <w:rPr>
          <w:rFonts w:ascii="Arial" w:hAnsi="Arial" w:cs="Arial"/>
          <w:b/>
        </w:rPr>
        <w:t xml:space="preserve">, </w:t>
      </w:r>
      <w:r w:rsidR="004D2512">
        <w:rPr>
          <w:rFonts w:ascii="Arial" w:hAnsi="Arial" w:cs="Arial"/>
        </w:rPr>
        <w:t xml:space="preserve">where </w:t>
      </w:r>
      <w:r w:rsidR="004D2512" w:rsidRPr="00394E96">
        <w:rPr>
          <w:rFonts w:ascii="Arial" w:hAnsi="Arial" w:cs="Arial"/>
          <w:b/>
        </w:rPr>
        <w:t>g</w:t>
      </w:r>
      <w:r w:rsidR="004D2512">
        <w:rPr>
          <w:rFonts w:ascii="Arial" w:hAnsi="Arial" w:cs="Arial"/>
        </w:rPr>
        <w:t xml:space="preserve"> is the gravitational field streng</w:t>
      </w:r>
      <w:r w:rsidR="00394E96">
        <w:rPr>
          <w:rFonts w:ascii="Arial" w:hAnsi="Arial" w:cs="Arial"/>
        </w:rPr>
        <w:t>ths.</w:t>
      </w:r>
    </w:p>
    <w:p w14:paraId="2C9C1B3D" w14:textId="7BCDBF82" w:rsidR="00394E96" w:rsidRDefault="00394E96" w:rsidP="00A2177D">
      <w:pPr>
        <w:rPr>
          <w:rFonts w:ascii="Arial" w:hAnsi="Arial" w:cs="Arial"/>
        </w:rPr>
      </w:pPr>
    </w:p>
    <w:p w14:paraId="1F38E1F4" w14:textId="5A268099" w:rsidR="00394E96" w:rsidRDefault="00394E96" w:rsidP="00394E96">
      <w:pPr>
        <w:jc w:val="center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41ECC1B1" wp14:editId="32CF6A1C">
            <wp:extent cx="3962400" cy="251460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962400" cy="251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2051EA" w14:textId="564FB582" w:rsidR="00394E96" w:rsidRDefault="009769BB" w:rsidP="00394E96">
      <w:pPr>
        <w:rPr>
          <w:rFonts w:ascii="Arial" w:hAnsi="Arial" w:cs="Arial"/>
        </w:rPr>
      </w:pPr>
      <w:r w:rsidRPr="00811389">
        <w:rPr>
          <w:rFonts w:ascii="Arial" w:hAnsi="Arial" w:cs="Arial"/>
          <w:b/>
        </w:rPr>
        <w:t>2 (a)(</w:t>
      </w:r>
      <w:proofErr w:type="spellStart"/>
      <w:r w:rsidR="00811389" w:rsidRPr="00811389">
        <w:rPr>
          <w:rFonts w:ascii="Arial" w:hAnsi="Arial" w:cs="Arial"/>
          <w:b/>
        </w:rPr>
        <w:t>i</w:t>
      </w:r>
      <w:proofErr w:type="spellEnd"/>
      <w:r w:rsidR="00811389" w:rsidRPr="00811389">
        <w:rPr>
          <w:rFonts w:ascii="Arial" w:hAnsi="Arial" w:cs="Arial"/>
          <w:b/>
        </w:rPr>
        <w:t>)</w:t>
      </w:r>
      <w:r w:rsidR="00811389">
        <w:rPr>
          <w:rFonts w:ascii="Arial" w:hAnsi="Arial" w:cs="Arial"/>
          <w:b/>
        </w:rPr>
        <w:t xml:space="preserve"> </w:t>
      </w:r>
      <w:r w:rsidR="00A4431D">
        <w:rPr>
          <w:rFonts w:ascii="Arial" w:hAnsi="Arial" w:cs="Arial"/>
          <w:b/>
        </w:rPr>
        <w:t xml:space="preserve">  </w:t>
      </w:r>
      <w:r w:rsidR="00811389">
        <w:rPr>
          <w:rFonts w:ascii="Arial" w:hAnsi="Arial" w:cs="Arial"/>
        </w:rPr>
        <w:t xml:space="preserve"> By resolving the forces vertically show that </w:t>
      </w:r>
      <w:r w:rsidR="00EB7251">
        <w:rPr>
          <w:noProof/>
        </w:rPr>
        <w:drawing>
          <wp:inline distT="0" distB="0" distL="0" distR="0" wp14:anchorId="62F691C9" wp14:editId="2843BD2A">
            <wp:extent cx="914400" cy="314325"/>
            <wp:effectExtent l="0" t="0" r="0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314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13D69A" w14:textId="3DDC3E79" w:rsidR="00EB7251" w:rsidRDefault="00A4431D" w:rsidP="00394E96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Where </w:t>
      </w:r>
      <w:r w:rsidR="008F797F">
        <w:rPr>
          <w:rFonts w:ascii="Arial" w:hAnsi="Arial" w:cs="Arial"/>
        </w:rPr>
        <w:t>Ø</w:t>
      </w:r>
      <w:r w:rsidR="00716EED">
        <w:rPr>
          <w:rFonts w:ascii="Arial" w:hAnsi="Arial" w:cs="Arial"/>
        </w:rPr>
        <w:t xml:space="preserve"> is the angle between each string and the vertical.</w:t>
      </w:r>
    </w:p>
    <w:p w14:paraId="45556BB1" w14:textId="791146EE" w:rsidR="00716EED" w:rsidRDefault="00716EED" w:rsidP="00394E96">
      <w:pPr>
        <w:rPr>
          <w:rFonts w:ascii="Arial" w:hAnsi="Arial" w:cs="Arial"/>
        </w:rPr>
      </w:pPr>
    </w:p>
    <w:p w14:paraId="26DB0C4D" w14:textId="315B3922" w:rsidR="00716EED" w:rsidRDefault="00392ACF" w:rsidP="00394E96">
      <w:pPr>
        <w:rPr>
          <w:rFonts w:ascii="Arial" w:hAnsi="Arial" w:cs="Arial"/>
        </w:rPr>
      </w:pPr>
      <w:r>
        <w:rPr>
          <w:rFonts w:ascii="Arial" w:hAnsi="Arial" w:cs="Arial"/>
        </w:rPr>
        <w:t>Cos</w:t>
      </w:r>
      <w:r w:rsidR="00631051">
        <w:rPr>
          <w:rFonts w:ascii="Arial" w:hAnsi="Arial" w:cs="Arial"/>
        </w:rPr>
        <w:t xml:space="preserve"> </w:t>
      </w:r>
      <w:r w:rsidR="006F6D50">
        <w:rPr>
          <w:rFonts w:ascii="Arial" w:hAnsi="Arial" w:cs="Arial"/>
        </w:rPr>
        <w:t>Ø =</w:t>
      </w:r>
      <w:r w:rsidR="00946E4D">
        <w:rPr>
          <w:rFonts w:ascii="Arial" w:hAnsi="Arial" w:cs="Arial"/>
        </w:rPr>
        <w:t>2mg/</w:t>
      </w:r>
      <w:r w:rsidR="00424EA8">
        <w:rPr>
          <w:rFonts w:ascii="Arial" w:hAnsi="Arial" w:cs="Arial"/>
        </w:rPr>
        <w:t>W</w:t>
      </w:r>
    </w:p>
    <w:p w14:paraId="3E89EC22" w14:textId="41451C62" w:rsidR="00716EED" w:rsidRDefault="00AC7816" w:rsidP="00394E96">
      <w:pPr>
        <w:rPr>
          <w:rFonts w:ascii="Arial" w:hAnsi="Arial" w:cs="Arial"/>
        </w:rPr>
      </w:pPr>
      <w:r>
        <w:rPr>
          <w:rFonts w:ascii="Arial" w:hAnsi="Arial" w:cs="Arial"/>
        </w:rPr>
        <w:t>m</w:t>
      </w:r>
      <w:r w:rsidR="00BA3B20">
        <w:rPr>
          <w:rFonts w:ascii="Arial" w:hAnsi="Arial" w:cs="Arial"/>
        </w:rPr>
        <w:t>g cos Ø +</w:t>
      </w:r>
      <w:r w:rsidR="00BC0278">
        <w:rPr>
          <w:rFonts w:ascii="Arial" w:hAnsi="Arial" w:cs="Arial"/>
        </w:rPr>
        <w:t xml:space="preserve"> mg</w:t>
      </w:r>
      <w:r>
        <w:rPr>
          <w:rFonts w:ascii="Arial" w:hAnsi="Arial" w:cs="Arial"/>
        </w:rPr>
        <w:t xml:space="preserve"> cos Ø = </w:t>
      </w:r>
      <w:r w:rsidR="00424EA8">
        <w:rPr>
          <w:rFonts w:ascii="Arial" w:hAnsi="Arial" w:cs="Arial"/>
        </w:rPr>
        <w:t>W</w:t>
      </w:r>
    </w:p>
    <w:p w14:paraId="1B4DA803" w14:textId="0D333191" w:rsidR="00716EED" w:rsidRDefault="00716EED" w:rsidP="00394E96">
      <w:pPr>
        <w:rPr>
          <w:rFonts w:ascii="Arial" w:hAnsi="Arial" w:cs="Arial"/>
        </w:rPr>
      </w:pPr>
    </w:p>
    <w:p w14:paraId="00013D2E" w14:textId="4AB520C8" w:rsidR="00716EED" w:rsidRDefault="0003783C" w:rsidP="00394E96">
      <w:pPr>
        <w:rPr>
          <w:rFonts w:ascii="Arial" w:hAnsi="Arial" w:cs="Arial"/>
        </w:rPr>
      </w:pPr>
      <w:r w:rsidRPr="0003783C">
        <w:rPr>
          <w:rFonts w:ascii="Arial" w:hAnsi="Arial" w:cs="Arial"/>
          <w:b/>
        </w:rPr>
        <w:t>2 (a)(ii)</w:t>
      </w:r>
      <w:r>
        <w:rPr>
          <w:rFonts w:ascii="Arial" w:hAnsi="Arial" w:cs="Arial"/>
          <w:b/>
        </w:rPr>
        <w:t xml:space="preserve"> </w:t>
      </w:r>
      <w:r w:rsidR="006B28CD">
        <w:rPr>
          <w:rFonts w:ascii="Arial" w:hAnsi="Arial" w:cs="Arial"/>
        </w:rPr>
        <w:t>complete the table below</w:t>
      </w:r>
      <w:r w:rsidR="00257364">
        <w:rPr>
          <w:rFonts w:ascii="Arial" w:hAnsi="Arial" w:cs="Arial"/>
        </w:rPr>
        <w:t xml:space="preserve">- </w:t>
      </w:r>
    </w:p>
    <w:p w14:paraId="48AEAAC1" w14:textId="21B786CE" w:rsidR="001C5ADE" w:rsidRDefault="001C5ADE" w:rsidP="001C5ADE">
      <w:pPr>
        <w:jc w:val="center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6E24C04C" wp14:editId="12F215CE">
            <wp:extent cx="3533775" cy="2276475"/>
            <wp:effectExtent l="0" t="0" r="9525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533775" cy="2276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BB40C4" w14:textId="62B04DF5" w:rsidR="00257364" w:rsidRDefault="00257364" w:rsidP="001C5ADE">
      <w:pPr>
        <w:jc w:val="center"/>
        <w:rPr>
          <w:rFonts w:ascii="Arial" w:hAnsi="Arial" w:cs="Arial"/>
        </w:rPr>
      </w:pPr>
    </w:p>
    <w:p w14:paraId="20AB9708" w14:textId="71CDDE60" w:rsidR="00257364" w:rsidRDefault="00257364" w:rsidP="001C5ADE">
      <w:pPr>
        <w:jc w:val="center"/>
        <w:rPr>
          <w:rFonts w:ascii="Arial" w:hAnsi="Arial" w:cs="Arial"/>
        </w:rPr>
      </w:pPr>
    </w:p>
    <w:p w14:paraId="01D90C3A" w14:textId="7EB6D094" w:rsidR="00257364" w:rsidRDefault="00257364" w:rsidP="001C5ADE">
      <w:pPr>
        <w:jc w:val="center"/>
        <w:rPr>
          <w:rFonts w:ascii="Arial" w:hAnsi="Arial" w:cs="Arial"/>
        </w:rPr>
      </w:pPr>
    </w:p>
    <w:p w14:paraId="466CB0DC" w14:textId="6AAC32C6" w:rsidR="00257364" w:rsidRDefault="00257364" w:rsidP="00257364">
      <w:pPr>
        <w:rPr>
          <w:rFonts w:ascii="Arial" w:hAnsi="Arial" w:cs="Arial"/>
        </w:rPr>
      </w:pPr>
      <w:r>
        <w:rPr>
          <w:rFonts w:ascii="Arial" w:hAnsi="Arial" w:cs="Arial"/>
          <w:b/>
        </w:rPr>
        <w:lastRenderedPageBreak/>
        <w:t>2 (a)(iii)</w:t>
      </w:r>
      <w:r w:rsidR="001F303B">
        <w:rPr>
          <w:rFonts w:ascii="Arial" w:hAnsi="Arial" w:cs="Arial"/>
          <w:b/>
        </w:rPr>
        <w:t xml:space="preserve"> </w:t>
      </w:r>
      <w:r w:rsidR="001F303B">
        <w:rPr>
          <w:rFonts w:ascii="Arial" w:hAnsi="Arial" w:cs="Arial"/>
        </w:rPr>
        <w:t xml:space="preserve">complete the graph below by plotting the two missing </w:t>
      </w:r>
      <w:r w:rsidR="00415B82">
        <w:rPr>
          <w:rFonts w:ascii="Arial" w:hAnsi="Arial" w:cs="Arial"/>
        </w:rPr>
        <w:t xml:space="preserve">points and adding a straight line of best fit </w:t>
      </w:r>
      <w:r w:rsidR="00E913AB">
        <w:rPr>
          <w:rFonts w:ascii="Arial" w:hAnsi="Arial" w:cs="Arial"/>
        </w:rPr>
        <w:t>–</w:t>
      </w:r>
      <w:r w:rsidR="00415B82">
        <w:rPr>
          <w:rFonts w:ascii="Arial" w:hAnsi="Arial" w:cs="Arial"/>
        </w:rPr>
        <w:t xml:space="preserve"> </w:t>
      </w:r>
    </w:p>
    <w:p w14:paraId="3D8CACB5" w14:textId="6B24D934" w:rsidR="00E913AB" w:rsidRDefault="00E913AB" w:rsidP="00257364">
      <w:pPr>
        <w:rPr>
          <w:rFonts w:ascii="Arial" w:hAnsi="Arial" w:cs="Arial"/>
        </w:rPr>
      </w:pPr>
    </w:p>
    <w:p w14:paraId="7FAD82B8" w14:textId="2426303E" w:rsidR="00E913AB" w:rsidRDefault="006C48BB" w:rsidP="00257364">
      <w:pPr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8157EEE" wp14:editId="082F5CD6">
                <wp:simplePos x="0" y="0"/>
                <wp:positionH relativeFrom="column">
                  <wp:posOffset>2876550</wp:posOffset>
                </wp:positionH>
                <wp:positionV relativeFrom="paragraph">
                  <wp:posOffset>2011680</wp:posOffset>
                </wp:positionV>
                <wp:extent cx="6350" cy="1155700"/>
                <wp:effectExtent l="0" t="0" r="31750" b="25400"/>
                <wp:wrapNone/>
                <wp:docPr id="1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50" cy="115570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accent2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A43E29F" id="Straight Connector 19" o:spid="_x0000_s1026" style="position:absolute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26.5pt,158.4pt" to="227pt,249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" strokecolor="#ed7d31 [3205]" strokeweight=".5pt">
                <v:stroke joinstyle="miter"/>
              </v:line>
            </w:pict>
          </mc:Fallback>
        </mc:AlternateContent>
      </w:r>
      <w:r w:rsidR="00413878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A638CAF" wp14:editId="06EA2120">
                <wp:simplePos x="0" y="0"/>
                <wp:positionH relativeFrom="column">
                  <wp:posOffset>1358900</wp:posOffset>
                </wp:positionH>
                <wp:positionV relativeFrom="paragraph">
                  <wp:posOffset>3180080</wp:posOffset>
                </wp:positionV>
                <wp:extent cx="1524000" cy="12700"/>
                <wp:effectExtent l="0" t="0" r="19050" b="25400"/>
                <wp:wrapNone/>
                <wp:docPr id="17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524000" cy="1270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accent2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20B3933" id="Straight Connector 17" o:spid="_x0000_s1026" style="position:absolute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7pt,250.4pt" to="227pt,251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" strokecolor="#ed7d31 [3205]" strokeweight=".5pt">
                <v:stroke joinstyle="miter"/>
              </v:line>
            </w:pict>
          </mc:Fallback>
        </mc:AlternateContent>
      </w:r>
      <w:r w:rsidR="007E60F8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36C535C" wp14:editId="4D07662A">
                <wp:simplePos x="0" y="0"/>
                <wp:positionH relativeFrom="column">
                  <wp:posOffset>1752600</wp:posOffset>
                </wp:positionH>
                <wp:positionV relativeFrom="paragraph">
                  <wp:posOffset>2830830</wp:posOffset>
                </wp:positionV>
                <wp:extent cx="0" cy="0"/>
                <wp:effectExtent l="0" t="0" r="0" b="0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0C544C8" id="Straight Connector 6" o:spid="_x0000_s1026" style="position:absolute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8pt,222.9pt" to="138pt,222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" strokecolor="#4472c4 [3204]" strokeweight=".5pt">
                <v:stroke joinstyle="miter"/>
              </v:line>
            </w:pict>
          </mc:Fallback>
        </mc:AlternateContent>
      </w:r>
      <w:r w:rsidR="00DA2F5F">
        <w:rPr>
          <w:rFonts w:ascii="Arial" w:hAnsi="Arial" w:cs="Arial"/>
          <w:noProof/>
        </w:rPr>
        <w:drawing>
          <wp:inline distT="0" distB="0" distL="0" distR="0" wp14:anchorId="2533FDCC" wp14:editId="0D4EFB59">
            <wp:extent cx="5731510" cy="4317600"/>
            <wp:effectExtent l="0" t="0" r="2540" b="6985"/>
            <wp:docPr id="16" name="Picture 16" descr="C:\Users\user\AppData\Local\Microsoft\Windows\INetCache\Content.MSO\47407D67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user\AppData\Local\Microsoft\Windows\INetCache\Content.MSO\47407D67.tmp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17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71B286" w14:textId="6EDA9658" w:rsidR="00E913AB" w:rsidRDefault="00E913AB" w:rsidP="00257364">
      <w:pPr>
        <w:rPr>
          <w:rFonts w:ascii="Arial" w:hAnsi="Arial" w:cs="Arial"/>
        </w:rPr>
      </w:pPr>
    </w:p>
    <w:p w14:paraId="52C69BBD" w14:textId="28517F8C" w:rsidR="00E913AB" w:rsidRDefault="00E913AB" w:rsidP="00257364">
      <w:pPr>
        <w:rPr>
          <w:rFonts w:ascii="Arial" w:hAnsi="Arial" w:cs="Arial"/>
        </w:rPr>
      </w:pPr>
    </w:p>
    <w:p w14:paraId="5996E830" w14:textId="0D565A79" w:rsidR="00E913AB" w:rsidRDefault="00E913AB" w:rsidP="00257364">
      <w:pPr>
        <w:rPr>
          <w:rFonts w:ascii="Arial" w:hAnsi="Arial" w:cs="Arial"/>
        </w:rPr>
      </w:pPr>
    </w:p>
    <w:p w14:paraId="3E0F6774" w14:textId="7000A015" w:rsidR="00E913AB" w:rsidRDefault="00E913AB" w:rsidP="00257364">
      <w:pPr>
        <w:rPr>
          <w:rFonts w:ascii="Arial" w:hAnsi="Arial" w:cs="Arial"/>
        </w:rPr>
      </w:pPr>
    </w:p>
    <w:p w14:paraId="2FFA3E34" w14:textId="63EF39DF" w:rsidR="00E913AB" w:rsidRDefault="008D61EC" w:rsidP="00257364">
      <w:pPr>
        <w:rPr>
          <w:rFonts w:ascii="Arial" w:hAnsi="Arial" w:cs="Arial"/>
        </w:rPr>
      </w:pPr>
      <w:r>
        <w:rPr>
          <w:rFonts w:ascii="Arial" w:hAnsi="Arial" w:cs="Arial"/>
          <w:b/>
        </w:rPr>
        <w:t>2 (b)(</w:t>
      </w:r>
      <w:proofErr w:type="spellStart"/>
      <w:r>
        <w:rPr>
          <w:rFonts w:ascii="Arial" w:hAnsi="Arial" w:cs="Arial"/>
          <w:b/>
        </w:rPr>
        <w:t>i</w:t>
      </w:r>
      <w:proofErr w:type="spellEnd"/>
      <w:r>
        <w:rPr>
          <w:rFonts w:ascii="Arial" w:hAnsi="Arial" w:cs="Arial"/>
          <w:b/>
        </w:rPr>
        <w:t>)</w:t>
      </w:r>
      <w:r>
        <w:rPr>
          <w:rFonts w:ascii="Arial" w:hAnsi="Arial" w:cs="Arial"/>
        </w:rPr>
        <w:t xml:space="preserve">      Determine </w:t>
      </w:r>
      <w:r w:rsidR="00206D19">
        <w:rPr>
          <w:rFonts w:ascii="Arial" w:hAnsi="Arial" w:cs="Arial"/>
        </w:rPr>
        <w:t>gradient of your graph.</w:t>
      </w:r>
    </w:p>
    <w:p w14:paraId="6B8BFA99" w14:textId="1535A916" w:rsidR="00FE0A1C" w:rsidRDefault="00033842" w:rsidP="00257364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</w:t>
      </w:r>
      <w:r w:rsidR="009F5BCF">
        <w:rPr>
          <w:rFonts w:ascii="Arial" w:hAnsi="Arial" w:cs="Arial"/>
        </w:rPr>
        <w:t>Gradient</w:t>
      </w:r>
      <w:r w:rsidR="00934FE4">
        <w:rPr>
          <w:rFonts w:ascii="Arial" w:hAnsi="Arial" w:cs="Arial"/>
        </w:rPr>
        <w:t xml:space="preserve"> =</w:t>
      </w:r>
    </w:p>
    <w:p w14:paraId="365AB0CA" w14:textId="77777777" w:rsidR="00033842" w:rsidRDefault="00033842" w:rsidP="00257364">
      <w:pPr>
        <w:rPr>
          <w:rFonts w:ascii="Arial" w:hAnsi="Arial" w:cs="Arial"/>
        </w:rPr>
      </w:pPr>
    </w:p>
    <w:p w14:paraId="1897CDF2" w14:textId="122962BC" w:rsidR="00FE0A1C" w:rsidRPr="00F81CA7" w:rsidRDefault="00A01649" w:rsidP="00257364">
      <w:pPr>
        <w:rPr>
          <w:rFonts w:ascii="Arial" w:eastAsiaTheme="minorEastAsia" w:hAnsi="Arial" w:cs="Arial"/>
        </w:rPr>
      </w:pPr>
      <m:oMathPara>
        <m:oMath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w:rPr>
                  <w:rFonts w:ascii="Cambria Math" w:hAnsi="Cambria Math" w:cs="Arial"/>
                </w:rPr>
                <m:t>0.32-0.263</m:t>
              </m:r>
            </m:num>
            <m:den>
              <m:r>
                <w:rPr>
                  <w:rFonts w:ascii="Cambria Math" w:hAnsi="Cambria Math" w:cs="Arial"/>
                </w:rPr>
                <m:t>0.68-0.12</m:t>
              </m:r>
            </m:den>
          </m:f>
        </m:oMath>
      </m:oMathPara>
    </w:p>
    <w:p w14:paraId="58BD726E" w14:textId="62796C01" w:rsidR="00F81CA7" w:rsidRDefault="00A01649" w:rsidP="00257364">
      <w:pPr>
        <w:rPr>
          <w:rFonts w:ascii="Arial" w:hAnsi="Arial" w:cs="Arial"/>
        </w:rPr>
      </w:pPr>
      <m:oMathPara>
        <m:oMath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w:rPr>
                  <w:rFonts w:ascii="Cambria Math" w:hAnsi="Cambria Math" w:cs="Arial"/>
                </w:rPr>
                <m:t>0.057</m:t>
              </m:r>
            </m:num>
            <m:den>
              <m:r>
                <w:rPr>
                  <w:rFonts w:ascii="Cambria Math" w:hAnsi="Cambria Math" w:cs="Arial"/>
                </w:rPr>
                <m:t>0.12</m:t>
              </m:r>
            </m:den>
          </m:f>
        </m:oMath>
      </m:oMathPara>
    </w:p>
    <w:p w14:paraId="354EA11C" w14:textId="6B4FD034" w:rsidR="00206D19" w:rsidRDefault="000A2F2F" w:rsidP="00257364">
      <w:pPr>
        <w:rPr>
          <w:rFonts w:ascii="Arial" w:hAnsi="Arial" w:cs="Arial"/>
        </w:rPr>
      </w:pPr>
      <w:r>
        <w:rPr>
          <w:rFonts w:ascii="Arial" w:hAnsi="Arial" w:cs="Arial"/>
        </w:rPr>
        <w:t>=</w:t>
      </w:r>
      <w:r w:rsidR="00514A81">
        <w:rPr>
          <w:rFonts w:ascii="Arial" w:hAnsi="Arial" w:cs="Arial"/>
        </w:rPr>
        <w:t>0.475</w:t>
      </w:r>
    </w:p>
    <w:p w14:paraId="1DDA767F" w14:textId="77777777" w:rsidR="00807457" w:rsidRDefault="00807457" w:rsidP="00257364">
      <w:pPr>
        <w:rPr>
          <w:rFonts w:ascii="Arial" w:hAnsi="Arial" w:cs="Arial"/>
          <w:b/>
        </w:rPr>
      </w:pPr>
    </w:p>
    <w:p w14:paraId="57C2BD08" w14:textId="61F8B8E8" w:rsidR="00DC345D" w:rsidRDefault="00206D19" w:rsidP="00257364">
      <w:pPr>
        <w:rPr>
          <w:rFonts w:ascii="Arial" w:hAnsi="Arial" w:cs="Arial"/>
        </w:rPr>
      </w:pPr>
      <w:r>
        <w:rPr>
          <w:rFonts w:ascii="Arial" w:hAnsi="Arial" w:cs="Arial"/>
          <w:b/>
        </w:rPr>
        <w:lastRenderedPageBreak/>
        <w:t xml:space="preserve">2 (b)(ii)      </w:t>
      </w:r>
      <w:r w:rsidR="0075160B">
        <w:rPr>
          <w:rFonts w:ascii="Arial" w:hAnsi="Arial" w:cs="Arial"/>
        </w:rPr>
        <w:t xml:space="preserve">The equation for the straight line is </w:t>
      </w:r>
      <w:r w:rsidR="00EB1879">
        <w:rPr>
          <w:noProof/>
        </w:rPr>
        <w:drawing>
          <wp:inline distT="0" distB="0" distL="0" distR="0" wp14:anchorId="0196B4B3" wp14:editId="0D9ED65A">
            <wp:extent cx="1209675" cy="390525"/>
            <wp:effectExtent l="0" t="0" r="9525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1209675" cy="390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A36C29" w14:textId="6325A895" w:rsidR="00206D19" w:rsidRDefault="00DC345D" w:rsidP="00257364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Given that </w:t>
      </w:r>
      <w:r w:rsidR="00F73FB7">
        <w:rPr>
          <w:noProof/>
        </w:rPr>
        <w:drawing>
          <wp:inline distT="0" distB="0" distL="0" distR="0" wp14:anchorId="090C9A0C" wp14:editId="437E7C53">
            <wp:extent cx="914400" cy="19050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190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A7289">
        <w:rPr>
          <w:rFonts w:ascii="Arial" w:hAnsi="Arial" w:cs="Arial"/>
        </w:rPr>
        <w:t xml:space="preserve"> determine a value for W.</w:t>
      </w:r>
    </w:p>
    <w:p w14:paraId="3A00AD21" w14:textId="39EE88CE" w:rsidR="00CA7289" w:rsidRDefault="00CA7289" w:rsidP="00257364">
      <w:pPr>
        <w:rPr>
          <w:rFonts w:ascii="Arial" w:hAnsi="Arial" w:cs="Arial"/>
        </w:rPr>
      </w:pPr>
    </w:p>
    <w:p w14:paraId="0F030E2C" w14:textId="499FCA4C" w:rsidR="00C14982" w:rsidRDefault="00C14982" w:rsidP="00257364">
      <w:pPr>
        <w:rPr>
          <w:rFonts w:ascii="Arial" w:eastAsiaTheme="minorEastAsia" w:hAnsi="Arial" w:cs="Arial"/>
        </w:rPr>
      </w:pPr>
      <w:r>
        <w:rPr>
          <w:rFonts w:ascii="Arial" w:hAnsi="Arial" w:cs="Arial"/>
        </w:rPr>
        <w:t>m = 0.300</w:t>
      </w:r>
      <w:r w:rsidR="005A198A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  g = </w:t>
      </w:r>
      <w:r w:rsidR="009B2C4C">
        <w:rPr>
          <w:rFonts w:ascii="Arial" w:hAnsi="Arial" w:cs="Arial"/>
        </w:rPr>
        <w:t>9.81</w:t>
      </w:r>
      <w:r w:rsidR="005A198A">
        <w:rPr>
          <w:rFonts w:ascii="Arial" w:hAnsi="Arial" w:cs="Arial"/>
        </w:rPr>
        <w:t>,</w:t>
      </w:r>
      <w:r w:rsidR="009B2C4C">
        <w:rPr>
          <w:rFonts w:ascii="Arial" w:hAnsi="Arial" w:cs="Arial"/>
        </w:rPr>
        <w:t xml:space="preserve">  </w:t>
      </w:r>
      <m:oMath>
        <m:f>
          <m:fPr>
            <m:ctrlPr>
              <w:rPr>
                <w:rFonts w:ascii="Cambria Math" w:hAnsi="Cambria Math" w:cs="Arial"/>
                <w:i/>
              </w:rPr>
            </m:ctrlPr>
          </m:fPr>
          <m:num>
            <m:r>
              <w:rPr>
                <w:rFonts w:ascii="Cambria Math" w:hAnsi="Cambria Math" w:cs="Arial"/>
              </w:rPr>
              <m:t>1</m:t>
            </m:r>
          </m:num>
          <m:den>
            <m:rad>
              <m:radPr>
                <m:degHide m:val="1"/>
                <m:ctrlPr>
                  <w:rPr>
                    <w:rFonts w:ascii="Cambria Math" w:hAnsi="Cambria Math" w:cs="Arial"/>
                    <w:i/>
                  </w:rPr>
                </m:ctrlPr>
              </m:radPr>
              <m:deg/>
              <m:e>
                <m:r>
                  <w:rPr>
                    <w:rFonts w:ascii="Cambria Math" w:hAnsi="Cambria Math" w:cs="Arial"/>
                  </w:rPr>
                  <m:t>4</m:t>
                </m:r>
                <m:r>
                  <w:rPr>
                    <w:rFonts w:ascii="Cambria Math" w:hAnsi="Cambria Math" w:cs="Arial"/>
                  </w:rPr>
                  <m:t>-</m:t>
                </m:r>
                <m:d>
                  <m:dPr>
                    <m:ctrlPr>
                      <w:rPr>
                        <w:rFonts w:ascii="Cambria Math" w:hAnsi="Cambria Math" w:cs="Arial"/>
                        <w:i/>
                      </w:rPr>
                    </m:ctrlPr>
                  </m:dPr>
                  <m:e>
                    <m:f>
                      <m:fPr>
                        <m:ctrlPr>
                          <w:rPr>
                            <w:rFonts w:ascii="Cambria Math" w:hAnsi="Cambria Math" w:cs="Arial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 w:cs="Arial"/>
                          </w:rPr>
                          <m:t>x</m:t>
                        </m:r>
                      </m:num>
                      <m:den>
                        <m:r>
                          <w:rPr>
                            <w:rFonts w:ascii="Cambria Math" w:hAnsi="Cambria Math" w:cs="Arial"/>
                          </w:rPr>
                          <m:t>y</m:t>
                        </m:r>
                      </m:den>
                    </m:f>
                  </m:e>
                </m:d>
                <m:r>
                  <w:rPr>
                    <w:rFonts w:ascii="Cambria Math" w:hAnsi="Cambria Math" w:cs="Arial"/>
                  </w:rPr>
                  <m:t>²</m:t>
                </m:r>
              </m:e>
            </m:rad>
          </m:den>
        </m:f>
      </m:oMath>
      <w:r w:rsidR="007C0A67">
        <w:rPr>
          <w:rFonts w:ascii="Arial" w:eastAsiaTheme="minorEastAsia" w:hAnsi="Arial" w:cs="Arial"/>
        </w:rPr>
        <w:t xml:space="preserve">  = 0.641</w:t>
      </w:r>
    </w:p>
    <w:p w14:paraId="2EC207FE" w14:textId="1A9BBBA6" w:rsidR="007C0A67" w:rsidRPr="00D25D22" w:rsidRDefault="00D0581B" w:rsidP="00257364">
      <w:pPr>
        <w:rPr>
          <w:rFonts w:ascii="Arial" w:eastAsiaTheme="minorEastAsia" w:hAnsi="Arial" w:cs="Arial"/>
        </w:rPr>
      </w:pPr>
      <m:oMathPara>
        <m:oMath>
          <m:r>
            <w:rPr>
              <w:rFonts w:ascii="Cambria Math" w:hAnsi="Cambria Math" w:cs="Arial"/>
            </w:rPr>
            <m:t xml:space="preserve">0.3= 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w:rPr>
                  <w:rFonts w:ascii="Cambria Math" w:hAnsi="Cambria Math" w:cs="Arial"/>
                </w:rPr>
                <m:t>W</m:t>
              </m:r>
            </m:num>
            <m:den>
              <m:r>
                <w:rPr>
                  <w:rFonts w:ascii="Cambria Math" w:hAnsi="Cambria Math" w:cs="Arial"/>
                </w:rPr>
                <m:t>9.81</m:t>
              </m:r>
            </m:den>
          </m:f>
          <m:r>
            <w:rPr>
              <w:rFonts w:ascii="Cambria Math" w:hAnsi="Cambria Math" w:cs="Arial"/>
            </w:rPr>
            <m:t>×0.641</m:t>
          </m:r>
          <m:r>
            <w:rPr>
              <w:rFonts w:ascii="Cambria Math" w:hAnsi="Cambria Math" w:cs="Arial"/>
            </w:rPr>
            <m:t xml:space="preserve">= 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w:rPr>
                  <w:rFonts w:ascii="Cambria Math" w:hAnsi="Cambria Math" w:cs="Arial"/>
                </w:rPr>
                <m:t>0.3 ×9.81</m:t>
              </m:r>
            </m:num>
            <m:den>
              <m:r>
                <w:rPr>
                  <w:rFonts w:ascii="Cambria Math" w:hAnsi="Cambria Math" w:cs="Arial"/>
                </w:rPr>
                <m:t>0.641</m:t>
              </m:r>
            </m:den>
          </m:f>
          <m:r>
            <w:rPr>
              <w:rFonts w:ascii="Cambria Math" w:hAnsi="Cambria Math" w:cs="Arial"/>
            </w:rPr>
            <m:t xml:space="preserve">=W </m:t>
          </m:r>
        </m:oMath>
      </m:oMathPara>
    </w:p>
    <w:p w14:paraId="637A9B5B" w14:textId="345AC038" w:rsidR="00D25D22" w:rsidRPr="00D25D22" w:rsidRDefault="00D25D22" w:rsidP="00257364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>W = 4.591 Kg</w:t>
      </w:r>
    </w:p>
    <w:p w14:paraId="62F7E1CC" w14:textId="5A9E2BA5" w:rsidR="00C14982" w:rsidRDefault="00C14982" w:rsidP="00257364">
      <w:pPr>
        <w:rPr>
          <w:rFonts w:ascii="Arial" w:hAnsi="Arial" w:cs="Arial"/>
        </w:rPr>
      </w:pPr>
    </w:p>
    <w:p w14:paraId="00FD3F4C" w14:textId="77777777" w:rsidR="00C14982" w:rsidRDefault="00C14982" w:rsidP="00257364">
      <w:pPr>
        <w:rPr>
          <w:rFonts w:ascii="Arial" w:hAnsi="Arial" w:cs="Arial"/>
        </w:rPr>
      </w:pPr>
    </w:p>
    <w:p w14:paraId="30B2F9F3" w14:textId="48E80CE7" w:rsidR="00CA7289" w:rsidRDefault="00CA7289" w:rsidP="00257364">
      <w:pPr>
        <w:rPr>
          <w:rFonts w:ascii="Arial" w:hAnsi="Arial" w:cs="Arial"/>
        </w:rPr>
      </w:pPr>
    </w:p>
    <w:p w14:paraId="0943C599" w14:textId="38C9319F" w:rsidR="009031D0" w:rsidRDefault="009031D0" w:rsidP="00257364">
      <w:pPr>
        <w:rPr>
          <w:rFonts w:ascii="Arial" w:hAnsi="Arial" w:cs="Arial"/>
        </w:rPr>
      </w:pPr>
      <w:r>
        <w:rPr>
          <w:rFonts w:ascii="Arial" w:hAnsi="Arial" w:cs="Arial"/>
          <w:b/>
        </w:rPr>
        <w:t xml:space="preserve">2 (c) </w:t>
      </w:r>
      <w:r>
        <w:rPr>
          <w:rFonts w:ascii="Arial" w:hAnsi="Arial" w:cs="Arial"/>
        </w:rPr>
        <w:t xml:space="preserve">    The </w:t>
      </w:r>
      <w:r w:rsidR="00FA77CA">
        <w:rPr>
          <w:rFonts w:ascii="Arial" w:hAnsi="Arial" w:cs="Arial"/>
        </w:rPr>
        <w:t xml:space="preserve">uncertainty in the measurement of </w:t>
      </w:r>
      <w:r w:rsidR="00FA77CA" w:rsidRPr="00FA77CA">
        <w:rPr>
          <w:rFonts w:ascii="Arial" w:hAnsi="Arial" w:cs="Arial"/>
          <w:b/>
        </w:rPr>
        <w:t>x</w:t>
      </w:r>
      <w:r w:rsidR="00FA77CA">
        <w:rPr>
          <w:rFonts w:ascii="Arial" w:hAnsi="Arial" w:cs="Arial"/>
        </w:rPr>
        <w:t xml:space="preserve"> was ±</w:t>
      </w:r>
      <w:r w:rsidR="00C53502">
        <w:rPr>
          <w:rFonts w:ascii="Arial" w:hAnsi="Arial" w:cs="Arial"/>
        </w:rPr>
        <w:t>1mm and the uncertainty in the measurement of y was ±2mm</w:t>
      </w:r>
      <w:r w:rsidR="00DA6033">
        <w:rPr>
          <w:rFonts w:ascii="Arial" w:hAnsi="Arial" w:cs="Arial"/>
        </w:rPr>
        <w:t xml:space="preserve">. calculate the percentage uncertainty in </w:t>
      </w:r>
      <w:r w:rsidR="00545B74">
        <w:rPr>
          <w:noProof/>
        </w:rPr>
        <w:drawing>
          <wp:inline distT="0" distB="0" distL="0" distR="0" wp14:anchorId="56EE6600" wp14:editId="12CBF448">
            <wp:extent cx="266700" cy="24765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66700" cy="247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35B3E">
        <w:rPr>
          <w:rFonts w:ascii="Arial" w:hAnsi="Arial" w:cs="Arial"/>
        </w:rPr>
        <w:t xml:space="preserve"> for m = 0.300kg.</w:t>
      </w:r>
    </w:p>
    <w:p w14:paraId="1DAF0A94" w14:textId="77777777" w:rsidR="00DA5E24" w:rsidRDefault="00DA5E24" w:rsidP="00257364">
      <w:pPr>
        <w:rPr>
          <w:rFonts w:ascii="Arial" w:hAnsi="Arial" w:cs="Arial"/>
        </w:rPr>
      </w:pPr>
    </w:p>
    <w:p w14:paraId="30D30C4A" w14:textId="77777777" w:rsidR="00E25FF4" w:rsidRDefault="00E25FF4" w:rsidP="00257364">
      <w:pPr>
        <w:rPr>
          <w:rFonts w:ascii="Arial" w:hAnsi="Arial" w:cs="Arial"/>
        </w:rPr>
      </w:pPr>
    </w:p>
    <w:p w14:paraId="181220E0" w14:textId="5673BAD3" w:rsidR="00B0707D" w:rsidRDefault="00176762" w:rsidP="00257364">
      <w:pPr>
        <w:rPr>
          <w:rFonts w:ascii="Arial" w:eastAsiaTheme="minorEastAsia" w:hAnsi="Arial" w:cs="Arial"/>
        </w:rPr>
      </w:pPr>
      <w:r>
        <w:rPr>
          <w:rFonts w:ascii="Arial" w:hAnsi="Arial" w:cs="Arial"/>
        </w:rPr>
        <w:t xml:space="preserve">The percentage uncertainty = </w:t>
      </w:r>
      <w:r w:rsidR="00D22F5F">
        <w:rPr>
          <w:rFonts w:ascii="Arial" w:hAnsi="Arial" w:cs="Arial"/>
        </w:rPr>
        <w:t xml:space="preserve"> </w:t>
      </w:r>
      <m:oMath>
        <m:f>
          <m:fPr>
            <m:ctrlPr>
              <w:rPr>
                <w:rFonts w:ascii="Cambria Math" w:hAnsi="Cambria Math" w:cs="Arial"/>
                <w:i/>
              </w:rPr>
            </m:ctrlPr>
          </m:fPr>
          <m:num>
            <m:r>
              <w:rPr>
                <w:rFonts w:ascii="Cambria Math" w:hAnsi="Cambria Math" w:cs="Arial"/>
              </w:rPr>
              <m:t xml:space="preserve">probable error </m:t>
            </m:r>
          </m:num>
          <m:den>
            <m:r>
              <w:rPr>
                <w:rFonts w:ascii="Cambria Math" w:hAnsi="Cambria Math" w:cs="Arial"/>
              </w:rPr>
              <m:t>measurement</m:t>
            </m:r>
          </m:den>
        </m:f>
        <m:r>
          <w:rPr>
            <w:rFonts w:ascii="Cambria Math" w:hAnsi="Cambria Math" w:cs="Arial"/>
          </w:rPr>
          <m:t>×100%</m:t>
        </m:r>
      </m:oMath>
    </w:p>
    <w:p w14:paraId="0C5C9EEF" w14:textId="486349E4" w:rsidR="003466C8" w:rsidRDefault="00A01649" w:rsidP="003466C8">
      <w:pPr>
        <w:rPr>
          <w:rFonts w:ascii="Arial" w:hAnsi="Arial" w:cs="Arial"/>
        </w:rPr>
      </w:pPr>
      <m:oMathPara>
        <m:oMath>
          <m:sSup>
            <m:sSupPr>
              <m:ctrlPr>
                <w:rPr>
                  <w:rFonts w:ascii="Cambria Math" w:eastAsiaTheme="minorEastAsia" w:hAnsi="Cambria Math" w:cs="Arial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eastAsiaTheme="minorEastAsia" w:hAnsi="Cambria Math" w:cs="Arial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eastAsiaTheme="minorEastAsia" w:hAnsi="Cambria Math" w:cs="Arial"/>
                          <w:i/>
                        </w:rPr>
                      </m:ctrlPr>
                    </m:fPr>
                    <m:num>
                      <m:f>
                        <m:fPr>
                          <m:ctrlPr>
                            <w:rPr>
                              <w:rFonts w:ascii="Cambria Math" w:eastAsiaTheme="minorEastAsia" w:hAnsi="Cambria Math" w:cs="Arial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 w:cs="Arial"/>
                            </w:rPr>
                            <m:t>1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 w:cs="Arial"/>
                            </w:rPr>
                            <m:t>0.5</m:t>
                          </m:r>
                        </m:den>
                      </m:f>
                      <m:r>
                        <w:rPr>
                          <w:rFonts w:ascii="Cambria Math" w:eastAsiaTheme="minorEastAsia" w:hAnsi="Cambria Math" w:cs="Arial"/>
                        </w:rPr>
                        <m:t>×100</m:t>
                      </m:r>
                    </m:num>
                    <m:den>
                      <m:f>
                        <m:fPr>
                          <m:ctrlPr>
                            <w:rPr>
                              <w:rFonts w:ascii="Cambria Math" w:eastAsiaTheme="minorEastAsia" w:hAnsi="Cambria Math" w:cs="Arial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 w:cs="Arial"/>
                            </w:rPr>
                            <m:t>2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 w:cs="Arial"/>
                            </w:rPr>
                            <m:t>0.4</m:t>
                          </m:r>
                        </m:den>
                      </m:f>
                      <m:r>
                        <w:rPr>
                          <w:rFonts w:ascii="Cambria Math" w:eastAsiaTheme="minorEastAsia" w:hAnsi="Cambria Math" w:cs="Arial"/>
                        </w:rPr>
                        <m:t>×100</m:t>
                      </m:r>
                    </m:den>
                  </m:f>
                </m:e>
              </m:d>
            </m:e>
            <m:sup>
              <m:r>
                <w:rPr>
                  <w:rFonts w:ascii="Cambria Math" w:eastAsiaTheme="minorEastAsia" w:hAnsi="Cambria Math" w:cs="Arial"/>
                </w:rPr>
                <m:t>2</m:t>
              </m:r>
            </m:sup>
          </m:sSup>
          <m:r>
            <w:rPr>
              <w:rFonts w:ascii="Cambria Math" w:eastAsiaTheme="minorEastAsia" w:hAnsi="Cambria Math" w:cs="Arial"/>
            </w:rPr>
            <m:t>=</m:t>
          </m:r>
          <m:sSup>
            <m:sSupPr>
              <m:ctrlPr>
                <w:rPr>
                  <w:rFonts w:ascii="Cambria Math" w:hAnsi="Cambria Math" w:cs="Arial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="Cambria Math" w:cs="Arial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 w:cs="Arial"/>
                        </w:rPr>
                        <m:t>200</m:t>
                      </m:r>
                    </m:num>
                    <m:den>
                      <m:r>
                        <w:rPr>
                          <w:rFonts w:ascii="Cambria Math" w:hAnsi="Cambria Math" w:cs="Arial"/>
                        </w:rPr>
                        <m:t>500</m:t>
                      </m:r>
                    </m:den>
                  </m:f>
                </m:e>
              </m:d>
            </m:e>
            <m:sup>
              <m:r>
                <w:rPr>
                  <w:rFonts w:ascii="Cambria Math" w:hAnsi="Cambria Math" w:cs="Arial"/>
                </w:rPr>
                <m:t>2</m:t>
              </m:r>
            </m:sup>
          </m:sSup>
          <m:r>
            <w:rPr>
              <w:rFonts w:ascii="Cambria Math" w:hAnsi="Cambria Math" w:cs="Arial"/>
            </w:rPr>
            <m:t xml:space="preserve">= </m:t>
          </m:r>
          <m:sSup>
            <m:sSupPr>
              <m:ctrlPr>
                <w:rPr>
                  <w:rFonts w:ascii="Cambria Math" w:hAnsi="Cambria Math" w:cs="Arial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="Cambria Math" w:cs="Arial"/>
                      <w:i/>
                    </w:rPr>
                  </m:ctrlPr>
                </m:dPr>
                <m:e>
                  <m:r>
                    <w:rPr>
                      <w:rFonts w:ascii="Cambria Math" w:hAnsi="Cambria Math" w:cs="Arial"/>
                    </w:rPr>
                    <m:t>0.4</m:t>
                  </m:r>
                </m:e>
              </m:d>
            </m:e>
            <m:sup>
              <m:r>
                <w:rPr>
                  <w:rFonts w:ascii="Cambria Math" w:hAnsi="Cambria Math" w:cs="Arial"/>
                </w:rPr>
                <m:t>2</m:t>
              </m:r>
            </m:sup>
          </m:sSup>
          <m:r>
            <w:rPr>
              <w:rFonts w:ascii="Cambria Math" w:eastAsiaTheme="minorEastAsia" w:hAnsi="Cambria Math" w:cs="Arial"/>
            </w:rPr>
            <m:t>=0.16×100=16%</m:t>
          </m:r>
        </m:oMath>
      </m:oMathPara>
    </w:p>
    <w:p w14:paraId="5C7CD48F" w14:textId="285CD4CE" w:rsidR="00CD4B78" w:rsidRPr="00DE7E9B" w:rsidRDefault="00CD4B78" w:rsidP="00CD4B78">
      <w:pPr>
        <w:rPr>
          <w:rFonts w:ascii="Arial" w:eastAsiaTheme="minorEastAsia" w:hAnsi="Arial" w:cs="Arial"/>
        </w:rPr>
      </w:pPr>
    </w:p>
    <w:p w14:paraId="07CD0C85" w14:textId="0CB030B1" w:rsidR="008F77A8" w:rsidRPr="00D04474" w:rsidRDefault="008F77A8" w:rsidP="00257364">
      <w:pPr>
        <w:rPr>
          <w:rFonts w:ascii="Arial" w:eastAsiaTheme="minorEastAsia" w:hAnsi="Arial" w:cs="Arial"/>
        </w:rPr>
      </w:pPr>
    </w:p>
    <w:p w14:paraId="2EEE185E" w14:textId="7F298A3D" w:rsidR="004E21D4" w:rsidRDefault="004E21D4" w:rsidP="00257364">
      <w:pPr>
        <w:rPr>
          <w:rFonts w:ascii="Arial" w:hAnsi="Arial" w:cs="Arial"/>
        </w:rPr>
      </w:pPr>
    </w:p>
    <w:p w14:paraId="116CAAFE" w14:textId="52D69897" w:rsidR="004E21D4" w:rsidRDefault="004E21D4" w:rsidP="00257364">
      <w:pPr>
        <w:rPr>
          <w:rFonts w:ascii="Arial" w:hAnsi="Arial" w:cs="Arial"/>
        </w:rPr>
      </w:pPr>
      <w:r>
        <w:rPr>
          <w:rFonts w:ascii="Arial" w:hAnsi="Arial" w:cs="Arial"/>
          <w:b/>
        </w:rPr>
        <w:t>2 (</w:t>
      </w:r>
      <w:r w:rsidR="00EE229A">
        <w:rPr>
          <w:rFonts w:ascii="Arial" w:hAnsi="Arial" w:cs="Arial"/>
          <w:b/>
        </w:rPr>
        <w:t>d)(</w:t>
      </w:r>
      <w:proofErr w:type="spellStart"/>
      <w:r w:rsidR="00EE229A">
        <w:rPr>
          <w:rFonts w:ascii="Arial" w:hAnsi="Arial" w:cs="Arial"/>
          <w:b/>
        </w:rPr>
        <w:t>i</w:t>
      </w:r>
      <w:proofErr w:type="spellEnd"/>
      <w:r w:rsidR="00EE229A">
        <w:rPr>
          <w:rFonts w:ascii="Arial" w:hAnsi="Arial" w:cs="Arial"/>
          <w:b/>
        </w:rPr>
        <w:t xml:space="preserve">) </w:t>
      </w:r>
      <w:r w:rsidR="00EE229A">
        <w:rPr>
          <w:rFonts w:ascii="Arial" w:hAnsi="Arial" w:cs="Arial"/>
        </w:rPr>
        <w:t xml:space="preserve">    </w:t>
      </w:r>
      <w:r w:rsidR="00821BAF">
        <w:rPr>
          <w:rFonts w:ascii="Arial" w:hAnsi="Arial" w:cs="Arial"/>
        </w:rPr>
        <w:t xml:space="preserve"> </w:t>
      </w:r>
      <w:r w:rsidR="00EE229A">
        <w:rPr>
          <w:rFonts w:ascii="Arial" w:hAnsi="Arial" w:cs="Arial"/>
        </w:rPr>
        <w:t>Explain the term systematic error</w:t>
      </w:r>
      <w:r w:rsidR="00950567">
        <w:rPr>
          <w:rFonts w:ascii="Arial" w:hAnsi="Arial" w:cs="Arial"/>
        </w:rPr>
        <w:t>.</w:t>
      </w:r>
    </w:p>
    <w:p w14:paraId="581E5927" w14:textId="434C9FDE" w:rsidR="007A35E7" w:rsidRDefault="002C610C" w:rsidP="00257364">
      <w:pPr>
        <w:rPr>
          <w:rFonts w:ascii="Arial" w:hAnsi="Arial" w:cs="Arial"/>
        </w:rPr>
      </w:pPr>
      <w:r>
        <w:rPr>
          <w:rFonts w:ascii="Arial" w:hAnsi="Arial" w:cs="Arial"/>
        </w:rPr>
        <w:t xml:space="preserve">Systematic error is when repeated errors are made due to </w:t>
      </w:r>
      <w:r w:rsidR="001F42A7">
        <w:rPr>
          <w:rFonts w:ascii="Arial" w:hAnsi="Arial" w:cs="Arial"/>
        </w:rPr>
        <w:t xml:space="preserve">either faulty, </w:t>
      </w:r>
      <w:r w:rsidR="00581F40">
        <w:rPr>
          <w:rFonts w:ascii="Arial" w:hAnsi="Arial" w:cs="Arial"/>
        </w:rPr>
        <w:t>incorrectly used or incorrectly</w:t>
      </w:r>
      <w:r w:rsidR="004C524A">
        <w:rPr>
          <w:rFonts w:ascii="Arial" w:hAnsi="Arial" w:cs="Arial"/>
        </w:rPr>
        <w:t xml:space="preserve"> calibrated equipment.</w:t>
      </w:r>
      <w:r w:rsidR="00581F40">
        <w:rPr>
          <w:rFonts w:ascii="Arial" w:hAnsi="Arial" w:cs="Arial"/>
        </w:rPr>
        <w:t xml:space="preserve">  </w:t>
      </w:r>
    </w:p>
    <w:p w14:paraId="4C443891" w14:textId="078064EE" w:rsidR="00F50BA8" w:rsidRDefault="00F50BA8" w:rsidP="00257364">
      <w:pPr>
        <w:rPr>
          <w:rFonts w:ascii="Arial" w:hAnsi="Arial" w:cs="Arial"/>
          <w:b/>
        </w:rPr>
      </w:pPr>
    </w:p>
    <w:p w14:paraId="63ACC26B" w14:textId="77777777" w:rsidR="00E25FF4" w:rsidRDefault="00E25FF4" w:rsidP="00257364">
      <w:pPr>
        <w:rPr>
          <w:rFonts w:ascii="Arial" w:hAnsi="Arial" w:cs="Arial"/>
          <w:b/>
        </w:rPr>
      </w:pPr>
    </w:p>
    <w:p w14:paraId="40AD7251" w14:textId="1F15D5D3" w:rsidR="007A35E7" w:rsidRDefault="007A35E7" w:rsidP="00257364">
      <w:pPr>
        <w:rPr>
          <w:rFonts w:ascii="Arial" w:hAnsi="Arial" w:cs="Arial"/>
        </w:rPr>
      </w:pPr>
      <w:r>
        <w:rPr>
          <w:rFonts w:ascii="Arial" w:hAnsi="Arial" w:cs="Arial"/>
          <w:b/>
        </w:rPr>
        <w:t>2</w:t>
      </w:r>
      <w:r w:rsidR="00821BAF">
        <w:rPr>
          <w:rFonts w:ascii="Arial" w:hAnsi="Arial" w:cs="Arial"/>
          <w:b/>
        </w:rPr>
        <w:t xml:space="preserve"> (d)(ii)      </w:t>
      </w:r>
      <w:r w:rsidR="002944D5" w:rsidRPr="002944D5">
        <w:rPr>
          <w:rFonts w:ascii="Arial" w:hAnsi="Arial" w:cs="Arial"/>
        </w:rPr>
        <w:t xml:space="preserve">There may be </w:t>
      </w:r>
      <w:r w:rsidR="002944D5">
        <w:rPr>
          <w:rFonts w:ascii="Arial" w:hAnsi="Arial" w:cs="Arial"/>
        </w:rPr>
        <w:t xml:space="preserve">a </w:t>
      </w:r>
      <w:r w:rsidR="002944D5" w:rsidRPr="002944D5">
        <w:rPr>
          <w:rFonts w:ascii="Arial" w:hAnsi="Arial" w:cs="Arial"/>
        </w:rPr>
        <w:t>systematic erro</w:t>
      </w:r>
      <w:r w:rsidR="002944D5">
        <w:rPr>
          <w:rFonts w:ascii="Arial" w:hAnsi="Arial" w:cs="Arial"/>
        </w:rPr>
        <w:t xml:space="preserve">r </w:t>
      </w:r>
      <w:r w:rsidR="00947735">
        <w:rPr>
          <w:rFonts w:ascii="Arial" w:hAnsi="Arial" w:cs="Arial"/>
        </w:rPr>
        <w:t>in this experiment because of friction in the pulleys. When the measurements were taken</w:t>
      </w:r>
      <w:r w:rsidR="009C39CE">
        <w:rPr>
          <w:rFonts w:ascii="Arial" w:hAnsi="Arial" w:cs="Arial"/>
        </w:rPr>
        <w:t xml:space="preserve">, increasing values of </w:t>
      </w:r>
      <w:r w:rsidR="009C39CE" w:rsidRPr="009C39CE">
        <w:rPr>
          <w:rFonts w:ascii="Arial" w:hAnsi="Arial" w:cs="Arial"/>
          <w:b/>
        </w:rPr>
        <w:t>m</w:t>
      </w:r>
      <w:r w:rsidR="009C39CE">
        <w:rPr>
          <w:rFonts w:ascii="Arial" w:hAnsi="Arial" w:cs="Arial"/>
        </w:rPr>
        <w:t xml:space="preserve"> were used.</w:t>
      </w:r>
      <w:r w:rsidR="00A53BAE">
        <w:rPr>
          <w:rFonts w:ascii="Arial" w:hAnsi="Arial" w:cs="Arial"/>
        </w:rPr>
        <w:t xml:space="preserve"> State and explain how the friction in the pulleys would </w:t>
      </w:r>
      <w:r w:rsidR="00FA1DE8">
        <w:rPr>
          <w:rFonts w:ascii="Arial" w:hAnsi="Arial" w:cs="Arial"/>
        </w:rPr>
        <w:t xml:space="preserve">have affected the measured values of </w:t>
      </w:r>
      <w:r w:rsidR="00FA1DE8" w:rsidRPr="00FA1DE8">
        <w:rPr>
          <w:rFonts w:ascii="Arial" w:hAnsi="Arial" w:cs="Arial"/>
          <w:b/>
        </w:rPr>
        <w:t>y</w:t>
      </w:r>
      <w:r w:rsidR="00F50BA8">
        <w:rPr>
          <w:rFonts w:ascii="Arial" w:hAnsi="Arial" w:cs="Arial"/>
        </w:rPr>
        <w:t>.</w:t>
      </w:r>
    </w:p>
    <w:p w14:paraId="354FD801" w14:textId="5F72ACFB" w:rsidR="00541F00" w:rsidRDefault="0067767A" w:rsidP="00257364">
      <w:pPr>
        <w:rPr>
          <w:rFonts w:ascii="Arial" w:hAnsi="Arial" w:cs="Arial"/>
        </w:rPr>
      </w:pPr>
      <w:r>
        <w:rPr>
          <w:rFonts w:ascii="Arial" w:hAnsi="Arial" w:cs="Arial"/>
        </w:rPr>
        <w:t>If</w:t>
      </w:r>
      <w:r w:rsidR="003209D6">
        <w:rPr>
          <w:rFonts w:ascii="Arial" w:hAnsi="Arial" w:cs="Arial"/>
        </w:rPr>
        <w:t xml:space="preserve"> there is friction</w:t>
      </w:r>
      <w:r w:rsidR="00E65FA0">
        <w:rPr>
          <w:rFonts w:ascii="Arial" w:hAnsi="Arial" w:cs="Arial"/>
        </w:rPr>
        <w:t xml:space="preserve"> in the pulleys</w:t>
      </w:r>
      <w:r w:rsidR="001C49FF">
        <w:rPr>
          <w:rFonts w:ascii="Arial" w:hAnsi="Arial" w:cs="Arial"/>
        </w:rPr>
        <w:t xml:space="preserve"> the strings will be affected</w:t>
      </w:r>
      <w:r w:rsidR="00724C7C">
        <w:rPr>
          <w:rFonts w:ascii="Arial" w:hAnsi="Arial" w:cs="Arial"/>
        </w:rPr>
        <w:t xml:space="preserve"> as they would not</w:t>
      </w:r>
      <w:r w:rsidR="00EF271A">
        <w:rPr>
          <w:rFonts w:ascii="Arial" w:hAnsi="Arial" w:cs="Arial"/>
        </w:rPr>
        <w:t xml:space="preserve"> </w:t>
      </w:r>
      <w:r w:rsidR="00C712C1">
        <w:rPr>
          <w:rFonts w:ascii="Arial" w:hAnsi="Arial" w:cs="Arial"/>
        </w:rPr>
        <w:t>move accurately due to the resistance caused by the frictio</w:t>
      </w:r>
      <w:r w:rsidR="00BF2A30">
        <w:rPr>
          <w:rFonts w:ascii="Arial" w:hAnsi="Arial" w:cs="Arial"/>
        </w:rPr>
        <w:t>n</w:t>
      </w:r>
      <w:r w:rsidR="00EA623A">
        <w:rPr>
          <w:rFonts w:ascii="Arial" w:hAnsi="Arial" w:cs="Arial"/>
        </w:rPr>
        <w:t>.</w:t>
      </w:r>
      <w:r w:rsidR="00FA08EE">
        <w:rPr>
          <w:rFonts w:ascii="Arial" w:hAnsi="Arial" w:cs="Arial"/>
        </w:rPr>
        <w:t xml:space="preserve"> The </w:t>
      </w:r>
      <w:r w:rsidR="00A500CD">
        <w:rPr>
          <w:rFonts w:ascii="Arial" w:hAnsi="Arial" w:cs="Arial"/>
        </w:rPr>
        <w:t xml:space="preserve">measurements to y would be affected as the friction would </w:t>
      </w:r>
      <w:r w:rsidR="0040704C">
        <w:rPr>
          <w:rFonts w:ascii="Arial" w:hAnsi="Arial" w:cs="Arial"/>
        </w:rPr>
        <w:t>o</w:t>
      </w:r>
      <w:r w:rsidR="009A0E09">
        <w:rPr>
          <w:rFonts w:ascii="Arial" w:hAnsi="Arial" w:cs="Arial"/>
        </w:rPr>
        <w:t>ppose the rotation of the pulleys</w:t>
      </w:r>
      <w:r w:rsidR="0040704C">
        <w:rPr>
          <w:rFonts w:ascii="Arial" w:hAnsi="Arial" w:cs="Arial"/>
        </w:rPr>
        <w:t>.</w:t>
      </w:r>
    </w:p>
    <w:p w14:paraId="4F2AA046" w14:textId="794596B6" w:rsidR="00541F00" w:rsidRPr="00F50BA8" w:rsidRDefault="00541F00" w:rsidP="00257364">
      <w:pPr>
        <w:rPr>
          <w:rFonts w:ascii="Arial" w:hAnsi="Arial" w:cs="Arial"/>
        </w:rPr>
      </w:pPr>
    </w:p>
    <w:sectPr w:rsidR="00541F00" w:rsidRPr="00F50BA8" w:rsidSect="00E667C8">
      <w:footerReference w:type="default" r:id="rId24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29CB0A6" w14:textId="77777777" w:rsidR="0099729A" w:rsidRDefault="0099729A" w:rsidP="002A22CE">
      <w:pPr>
        <w:spacing w:after="0" w:line="240" w:lineRule="auto"/>
      </w:pPr>
      <w:r>
        <w:separator/>
      </w:r>
    </w:p>
  </w:endnote>
  <w:endnote w:type="continuationSeparator" w:id="0">
    <w:p w14:paraId="7F24DEE8" w14:textId="77777777" w:rsidR="0099729A" w:rsidRDefault="0099729A" w:rsidP="002A22C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2AFF" w:usb1="4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3B33397" w14:textId="442A4895" w:rsidR="00E21FC7" w:rsidRDefault="00E21FC7">
    <w:pPr>
      <w:pStyle w:val="Footer"/>
    </w:pPr>
  </w:p>
  <w:p w14:paraId="3C79CDC4" w14:textId="77777777" w:rsidR="00E21FC7" w:rsidRDefault="00E21FC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5684564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2473A10" w14:textId="19E4D88A" w:rsidR="0093536C" w:rsidRDefault="0093536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93FE60C" w14:textId="77777777" w:rsidR="00DF101A" w:rsidRDefault="00DF101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8BFF492" w14:textId="77777777" w:rsidR="0099729A" w:rsidRDefault="0099729A" w:rsidP="002A22CE">
      <w:pPr>
        <w:spacing w:after="0" w:line="240" w:lineRule="auto"/>
      </w:pPr>
      <w:r>
        <w:separator/>
      </w:r>
    </w:p>
  </w:footnote>
  <w:footnote w:type="continuationSeparator" w:id="0">
    <w:p w14:paraId="014B2384" w14:textId="77777777" w:rsidR="0099729A" w:rsidRDefault="0099729A" w:rsidP="002A22C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8595204"/>
    <w:multiLevelType w:val="hybridMultilevel"/>
    <w:tmpl w:val="62026C4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39839A7"/>
    <w:multiLevelType w:val="hybridMultilevel"/>
    <w:tmpl w:val="88E05EF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2805DA2"/>
    <w:multiLevelType w:val="hybridMultilevel"/>
    <w:tmpl w:val="B82E6A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761D"/>
    <w:rsid w:val="00010DA1"/>
    <w:rsid w:val="000161CC"/>
    <w:rsid w:val="0001628A"/>
    <w:rsid w:val="00033842"/>
    <w:rsid w:val="000362D2"/>
    <w:rsid w:val="0003783C"/>
    <w:rsid w:val="000455B4"/>
    <w:rsid w:val="00052B1E"/>
    <w:rsid w:val="00053456"/>
    <w:rsid w:val="00056B1E"/>
    <w:rsid w:val="000614FE"/>
    <w:rsid w:val="000622E4"/>
    <w:rsid w:val="00063597"/>
    <w:rsid w:val="00076394"/>
    <w:rsid w:val="00077F37"/>
    <w:rsid w:val="0008275B"/>
    <w:rsid w:val="00082A0D"/>
    <w:rsid w:val="00092E16"/>
    <w:rsid w:val="0009547D"/>
    <w:rsid w:val="00097A6A"/>
    <w:rsid w:val="000A2F2F"/>
    <w:rsid w:val="000A53DE"/>
    <w:rsid w:val="000A574D"/>
    <w:rsid w:val="000B6503"/>
    <w:rsid w:val="000E1564"/>
    <w:rsid w:val="000E4275"/>
    <w:rsid w:val="000E6075"/>
    <w:rsid w:val="000E793E"/>
    <w:rsid w:val="00102032"/>
    <w:rsid w:val="0010288A"/>
    <w:rsid w:val="00113259"/>
    <w:rsid w:val="001216E4"/>
    <w:rsid w:val="0012192D"/>
    <w:rsid w:val="00122C36"/>
    <w:rsid w:val="00125A4A"/>
    <w:rsid w:val="0012696F"/>
    <w:rsid w:val="00127A60"/>
    <w:rsid w:val="00150B2F"/>
    <w:rsid w:val="00150D45"/>
    <w:rsid w:val="00163056"/>
    <w:rsid w:val="00165709"/>
    <w:rsid w:val="00173CD6"/>
    <w:rsid w:val="00176762"/>
    <w:rsid w:val="00191BD5"/>
    <w:rsid w:val="00193D10"/>
    <w:rsid w:val="001A0C51"/>
    <w:rsid w:val="001B44F1"/>
    <w:rsid w:val="001C00DF"/>
    <w:rsid w:val="001C49FF"/>
    <w:rsid w:val="001C5ADE"/>
    <w:rsid w:val="001C7CCB"/>
    <w:rsid w:val="001D5031"/>
    <w:rsid w:val="001D66B7"/>
    <w:rsid w:val="001D7C08"/>
    <w:rsid w:val="001E0D25"/>
    <w:rsid w:val="001E0DC2"/>
    <w:rsid w:val="001E45E5"/>
    <w:rsid w:val="001F091E"/>
    <w:rsid w:val="001F303B"/>
    <w:rsid w:val="001F42A7"/>
    <w:rsid w:val="001F7103"/>
    <w:rsid w:val="001F7184"/>
    <w:rsid w:val="001F768F"/>
    <w:rsid w:val="00200359"/>
    <w:rsid w:val="00206D19"/>
    <w:rsid w:val="00213596"/>
    <w:rsid w:val="00225EC9"/>
    <w:rsid w:val="002355A1"/>
    <w:rsid w:val="002376E8"/>
    <w:rsid w:val="0024170E"/>
    <w:rsid w:val="00243BAA"/>
    <w:rsid w:val="002452A4"/>
    <w:rsid w:val="002461C7"/>
    <w:rsid w:val="002528FB"/>
    <w:rsid w:val="00253B83"/>
    <w:rsid w:val="00257364"/>
    <w:rsid w:val="00257DEC"/>
    <w:rsid w:val="002622B5"/>
    <w:rsid w:val="00283758"/>
    <w:rsid w:val="00283FBA"/>
    <w:rsid w:val="00285B31"/>
    <w:rsid w:val="00286B3D"/>
    <w:rsid w:val="00290014"/>
    <w:rsid w:val="002944D5"/>
    <w:rsid w:val="002A22CE"/>
    <w:rsid w:val="002A4DA6"/>
    <w:rsid w:val="002B6E10"/>
    <w:rsid w:val="002C610C"/>
    <w:rsid w:val="002C656E"/>
    <w:rsid w:val="002D3145"/>
    <w:rsid w:val="002E747F"/>
    <w:rsid w:val="002F6CE5"/>
    <w:rsid w:val="00301E22"/>
    <w:rsid w:val="00302152"/>
    <w:rsid w:val="00303F81"/>
    <w:rsid w:val="00313DEB"/>
    <w:rsid w:val="00316BE5"/>
    <w:rsid w:val="003209D6"/>
    <w:rsid w:val="003230FC"/>
    <w:rsid w:val="003243BF"/>
    <w:rsid w:val="00324A98"/>
    <w:rsid w:val="00326859"/>
    <w:rsid w:val="003466C8"/>
    <w:rsid w:val="003554E2"/>
    <w:rsid w:val="003566C1"/>
    <w:rsid w:val="00361747"/>
    <w:rsid w:val="003619F9"/>
    <w:rsid w:val="00361A58"/>
    <w:rsid w:val="003733B9"/>
    <w:rsid w:val="003811E2"/>
    <w:rsid w:val="00383C2B"/>
    <w:rsid w:val="00385667"/>
    <w:rsid w:val="0039167D"/>
    <w:rsid w:val="00392ACF"/>
    <w:rsid w:val="00394822"/>
    <w:rsid w:val="00394E96"/>
    <w:rsid w:val="0039693A"/>
    <w:rsid w:val="003A476C"/>
    <w:rsid w:val="003A7686"/>
    <w:rsid w:val="003B090A"/>
    <w:rsid w:val="003B1150"/>
    <w:rsid w:val="003B70C3"/>
    <w:rsid w:val="003C4B71"/>
    <w:rsid w:val="003C62F2"/>
    <w:rsid w:val="003D7C81"/>
    <w:rsid w:val="003F000E"/>
    <w:rsid w:val="003F54D6"/>
    <w:rsid w:val="003F57E8"/>
    <w:rsid w:val="003F76D2"/>
    <w:rsid w:val="0040704C"/>
    <w:rsid w:val="004107B8"/>
    <w:rsid w:val="00410EAF"/>
    <w:rsid w:val="00413878"/>
    <w:rsid w:val="00415B82"/>
    <w:rsid w:val="00424EA8"/>
    <w:rsid w:val="004270E7"/>
    <w:rsid w:val="00451122"/>
    <w:rsid w:val="0046573F"/>
    <w:rsid w:val="00466DC4"/>
    <w:rsid w:val="00477214"/>
    <w:rsid w:val="00484785"/>
    <w:rsid w:val="004852A6"/>
    <w:rsid w:val="00492E40"/>
    <w:rsid w:val="00496529"/>
    <w:rsid w:val="004A1871"/>
    <w:rsid w:val="004A5441"/>
    <w:rsid w:val="004B4E88"/>
    <w:rsid w:val="004C5022"/>
    <w:rsid w:val="004C524A"/>
    <w:rsid w:val="004C6451"/>
    <w:rsid w:val="004D2512"/>
    <w:rsid w:val="004D59B1"/>
    <w:rsid w:val="004E21D4"/>
    <w:rsid w:val="004E2709"/>
    <w:rsid w:val="004E2DA4"/>
    <w:rsid w:val="004F2690"/>
    <w:rsid w:val="0050638A"/>
    <w:rsid w:val="00510126"/>
    <w:rsid w:val="00514A81"/>
    <w:rsid w:val="0052339A"/>
    <w:rsid w:val="005250DE"/>
    <w:rsid w:val="00526EE7"/>
    <w:rsid w:val="005340D0"/>
    <w:rsid w:val="0053709B"/>
    <w:rsid w:val="00537C53"/>
    <w:rsid w:val="00537D9C"/>
    <w:rsid w:val="00541F00"/>
    <w:rsid w:val="00544771"/>
    <w:rsid w:val="00545B74"/>
    <w:rsid w:val="005520FE"/>
    <w:rsid w:val="0055754E"/>
    <w:rsid w:val="00566C69"/>
    <w:rsid w:val="00574594"/>
    <w:rsid w:val="00581F40"/>
    <w:rsid w:val="00586161"/>
    <w:rsid w:val="00590FCA"/>
    <w:rsid w:val="005A198A"/>
    <w:rsid w:val="005A1AA5"/>
    <w:rsid w:val="005A1DD7"/>
    <w:rsid w:val="005A22CA"/>
    <w:rsid w:val="005A7FB6"/>
    <w:rsid w:val="005B2833"/>
    <w:rsid w:val="005B614E"/>
    <w:rsid w:val="005B6908"/>
    <w:rsid w:val="005B7DB6"/>
    <w:rsid w:val="005C7261"/>
    <w:rsid w:val="005D2842"/>
    <w:rsid w:val="005D4575"/>
    <w:rsid w:val="005D5757"/>
    <w:rsid w:val="005E031A"/>
    <w:rsid w:val="005E40C2"/>
    <w:rsid w:val="005E52F5"/>
    <w:rsid w:val="005F2544"/>
    <w:rsid w:val="005F5C63"/>
    <w:rsid w:val="0060028D"/>
    <w:rsid w:val="00605BB7"/>
    <w:rsid w:val="00606119"/>
    <w:rsid w:val="00631051"/>
    <w:rsid w:val="0063157F"/>
    <w:rsid w:val="0063796B"/>
    <w:rsid w:val="00643B2D"/>
    <w:rsid w:val="00651023"/>
    <w:rsid w:val="0065582D"/>
    <w:rsid w:val="00657379"/>
    <w:rsid w:val="00666875"/>
    <w:rsid w:val="00670C97"/>
    <w:rsid w:val="00674D48"/>
    <w:rsid w:val="0067767A"/>
    <w:rsid w:val="00681F0A"/>
    <w:rsid w:val="00682CAD"/>
    <w:rsid w:val="00684C73"/>
    <w:rsid w:val="00685EF6"/>
    <w:rsid w:val="00686751"/>
    <w:rsid w:val="00693865"/>
    <w:rsid w:val="006A5E20"/>
    <w:rsid w:val="006B0B76"/>
    <w:rsid w:val="006B1540"/>
    <w:rsid w:val="006B28CD"/>
    <w:rsid w:val="006C48BB"/>
    <w:rsid w:val="006C4D0F"/>
    <w:rsid w:val="006C54B4"/>
    <w:rsid w:val="006C5A76"/>
    <w:rsid w:val="006C7753"/>
    <w:rsid w:val="006D4DB3"/>
    <w:rsid w:val="006E04D6"/>
    <w:rsid w:val="006E148D"/>
    <w:rsid w:val="006F0407"/>
    <w:rsid w:val="006F23DF"/>
    <w:rsid w:val="006F6D50"/>
    <w:rsid w:val="006F73D2"/>
    <w:rsid w:val="0070631F"/>
    <w:rsid w:val="00707E3D"/>
    <w:rsid w:val="00710C8A"/>
    <w:rsid w:val="0071493F"/>
    <w:rsid w:val="0071622A"/>
    <w:rsid w:val="00716EED"/>
    <w:rsid w:val="007219E9"/>
    <w:rsid w:val="00721FA9"/>
    <w:rsid w:val="0072234E"/>
    <w:rsid w:val="007232A7"/>
    <w:rsid w:val="00724C7C"/>
    <w:rsid w:val="007331B8"/>
    <w:rsid w:val="00746A3C"/>
    <w:rsid w:val="0075160B"/>
    <w:rsid w:val="0076501C"/>
    <w:rsid w:val="0077431D"/>
    <w:rsid w:val="007779DF"/>
    <w:rsid w:val="0078123F"/>
    <w:rsid w:val="007A35E7"/>
    <w:rsid w:val="007A4D83"/>
    <w:rsid w:val="007C0A67"/>
    <w:rsid w:val="007D087A"/>
    <w:rsid w:val="007E584B"/>
    <w:rsid w:val="007E60F8"/>
    <w:rsid w:val="007F08C4"/>
    <w:rsid w:val="007F38CD"/>
    <w:rsid w:val="00806B93"/>
    <w:rsid w:val="00807457"/>
    <w:rsid w:val="00807876"/>
    <w:rsid w:val="00811389"/>
    <w:rsid w:val="00821BAF"/>
    <w:rsid w:val="00822289"/>
    <w:rsid w:val="008244F3"/>
    <w:rsid w:val="00835B3E"/>
    <w:rsid w:val="00840230"/>
    <w:rsid w:val="008450D3"/>
    <w:rsid w:val="0084573E"/>
    <w:rsid w:val="0085201E"/>
    <w:rsid w:val="0086221D"/>
    <w:rsid w:val="00863F93"/>
    <w:rsid w:val="0086742A"/>
    <w:rsid w:val="00883427"/>
    <w:rsid w:val="008919A8"/>
    <w:rsid w:val="008A537B"/>
    <w:rsid w:val="008C1045"/>
    <w:rsid w:val="008D61EC"/>
    <w:rsid w:val="008D78D0"/>
    <w:rsid w:val="008E0BB5"/>
    <w:rsid w:val="008E566B"/>
    <w:rsid w:val="008E65A3"/>
    <w:rsid w:val="008F1E08"/>
    <w:rsid w:val="008F2F75"/>
    <w:rsid w:val="008F77A8"/>
    <w:rsid w:val="008F797F"/>
    <w:rsid w:val="009031D0"/>
    <w:rsid w:val="00907DB3"/>
    <w:rsid w:val="00927D77"/>
    <w:rsid w:val="00934FE4"/>
    <w:rsid w:val="0093536C"/>
    <w:rsid w:val="009370B7"/>
    <w:rsid w:val="00943233"/>
    <w:rsid w:val="00946114"/>
    <w:rsid w:val="00946E4D"/>
    <w:rsid w:val="00947735"/>
    <w:rsid w:val="00950567"/>
    <w:rsid w:val="00950B25"/>
    <w:rsid w:val="00957F74"/>
    <w:rsid w:val="00961A45"/>
    <w:rsid w:val="00961A5D"/>
    <w:rsid w:val="00973E0E"/>
    <w:rsid w:val="009752A0"/>
    <w:rsid w:val="00976667"/>
    <w:rsid w:val="009769BB"/>
    <w:rsid w:val="00980CA2"/>
    <w:rsid w:val="00991218"/>
    <w:rsid w:val="0099555F"/>
    <w:rsid w:val="0099729A"/>
    <w:rsid w:val="009A0A3E"/>
    <w:rsid w:val="009A0E09"/>
    <w:rsid w:val="009A2D5F"/>
    <w:rsid w:val="009A6C63"/>
    <w:rsid w:val="009B2C4C"/>
    <w:rsid w:val="009B700F"/>
    <w:rsid w:val="009C04B3"/>
    <w:rsid w:val="009C39CE"/>
    <w:rsid w:val="009D7920"/>
    <w:rsid w:val="009E06AC"/>
    <w:rsid w:val="009F5376"/>
    <w:rsid w:val="009F5BCF"/>
    <w:rsid w:val="00A01649"/>
    <w:rsid w:val="00A0618A"/>
    <w:rsid w:val="00A2177D"/>
    <w:rsid w:val="00A2192A"/>
    <w:rsid w:val="00A2284E"/>
    <w:rsid w:val="00A31925"/>
    <w:rsid w:val="00A325FF"/>
    <w:rsid w:val="00A3281C"/>
    <w:rsid w:val="00A4431D"/>
    <w:rsid w:val="00A500CD"/>
    <w:rsid w:val="00A53BAE"/>
    <w:rsid w:val="00A54C81"/>
    <w:rsid w:val="00A54F00"/>
    <w:rsid w:val="00A702F0"/>
    <w:rsid w:val="00A70A66"/>
    <w:rsid w:val="00A734FB"/>
    <w:rsid w:val="00A74A3A"/>
    <w:rsid w:val="00A90BFE"/>
    <w:rsid w:val="00AA524E"/>
    <w:rsid w:val="00AB7136"/>
    <w:rsid w:val="00AC0B79"/>
    <w:rsid w:val="00AC25A6"/>
    <w:rsid w:val="00AC2BEC"/>
    <w:rsid w:val="00AC7816"/>
    <w:rsid w:val="00AD089E"/>
    <w:rsid w:val="00AD736F"/>
    <w:rsid w:val="00AE233E"/>
    <w:rsid w:val="00AE5B0D"/>
    <w:rsid w:val="00AE70B2"/>
    <w:rsid w:val="00AF0950"/>
    <w:rsid w:val="00AF0A1B"/>
    <w:rsid w:val="00B0707D"/>
    <w:rsid w:val="00B23CCE"/>
    <w:rsid w:val="00B4200C"/>
    <w:rsid w:val="00B426B1"/>
    <w:rsid w:val="00B4329A"/>
    <w:rsid w:val="00B625C7"/>
    <w:rsid w:val="00B632FD"/>
    <w:rsid w:val="00B70EDD"/>
    <w:rsid w:val="00B82448"/>
    <w:rsid w:val="00B95EFB"/>
    <w:rsid w:val="00BA1DE2"/>
    <w:rsid w:val="00BA3B20"/>
    <w:rsid w:val="00BA72A0"/>
    <w:rsid w:val="00BA780A"/>
    <w:rsid w:val="00BB0E99"/>
    <w:rsid w:val="00BB2087"/>
    <w:rsid w:val="00BB42D2"/>
    <w:rsid w:val="00BC0278"/>
    <w:rsid w:val="00BC14E3"/>
    <w:rsid w:val="00BD1B06"/>
    <w:rsid w:val="00BD4738"/>
    <w:rsid w:val="00BF2A30"/>
    <w:rsid w:val="00BF6625"/>
    <w:rsid w:val="00C016D8"/>
    <w:rsid w:val="00C07ECF"/>
    <w:rsid w:val="00C125D2"/>
    <w:rsid w:val="00C14982"/>
    <w:rsid w:val="00C22013"/>
    <w:rsid w:val="00C24A12"/>
    <w:rsid w:val="00C2648D"/>
    <w:rsid w:val="00C43EAF"/>
    <w:rsid w:val="00C469E1"/>
    <w:rsid w:val="00C53502"/>
    <w:rsid w:val="00C53DCC"/>
    <w:rsid w:val="00C712C1"/>
    <w:rsid w:val="00C86605"/>
    <w:rsid w:val="00C90E5D"/>
    <w:rsid w:val="00CA1E05"/>
    <w:rsid w:val="00CA7289"/>
    <w:rsid w:val="00CB714B"/>
    <w:rsid w:val="00CC50D1"/>
    <w:rsid w:val="00CD26BE"/>
    <w:rsid w:val="00CD461F"/>
    <w:rsid w:val="00CD4B78"/>
    <w:rsid w:val="00CD52FF"/>
    <w:rsid w:val="00CE5814"/>
    <w:rsid w:val="00CF10D2"/>
    <w:rsid w:val="00CF4038"/>
    <w:rsid w:val="00CF7D64"/>
    <w:rsid w:val="00D03731"/>
    <w:rsid w:val="00D04160"/>
    <w:rsid w:val="00D04474"/>
    <w:rsid w:val="00D0539E"/>
    <w:rsid w:val="00D0581B"/>
    <w:rsid w:val="00D10205"/>
    <w:rsid w:val="00D10632"/>
    <w:rsid w:val="00D1761D"/>
    <w:rsid w:val="00D17F79"/>
    <w:rsid w:val="00D221BF"/>
    <w:rsid w:val="00D22F5F"/>
    <w:rsid w:val="00D25D22"/>
    <w:rsid w:val="00D364B5"/>
    <w:rsid w:val="00D43A89"/>
    <w:rsid w:val="00D50C23"/>
    <w:rsid w:val="00D510F5"/>
    <w:rsid w:val="00D529B1"/>
    <w:rsid w:val="00D54131"/>
    <w:rsid w:val="00D5447D"/>
    <w:rsid w:val="00D550EE"/>
    <w:rsid w:val="00D630F2"/>
    <w:rsid w:val="00D67135"/>
    <w:rsid w:val="00D71696"/>
    <w:rsid w:val="00D73DB2"/>
    <w:rsid w:val="00D74B45"/>
    <w:rsid w:val="00D80783"/>
    <w:rsid w:val="00D81767"/>
    <w:rsid w:val="00D8371F"/>
    <w:rsid w:val="00D937D3"/>
    <w:rsid w:val="00DA2F5F"/>
    <w:rsid w:val="00DA5E24"/>
    <w:rsid w:val="00DA6033"/>
    <w:rsid w:val="00DB3933"/>
    <w:rsid w:val="00DC11F9"/>
    <w:rsid w:val="00DC345D"/>
    <w:rsid w:val="00DE2955"/>
    <w:rsid w:val="00DE7E9B"/>
    <w:rsid w:val="00DF101A"/>
    <w:rsid w:val="00DF4889"/>
    <w:rsid w:val="00E107D4"/>
    <w:rsid w:val="00E15C11"/>
    <w:rsid w:val="00E20C41"/>
    <w:rsid w:val="00E21776"/>
    <w:rsid w:val="00E21FC7"/>
    <w:rsid w:val="00E22818"/>
    <w:rsid w:val="00E25847"/>
    <w:rsid w:val="00E25FF4"/>
    <w:rsid w:val="00E261B6"/>
    <w:rsid w:val="00E276B9"/>
    <w:rsid w:val="00E44780"/>
    <w:rsid w:val="00E57056"/>
    <w:rsid w:val="00E620ED"/>
    <w:rsid w:val="00E65FA0"/>
    <w:rsid w:val="00E667C8"/>
    <w:rsid w:val="00E8067D"/>
    <w:rsid w:val="00E841B6"/>
    <w:rsid w:val="00E913AB"/>
    <w:rsid w:val="00E96F19"/>
    <w:rsid w:val="00EA36CF"/>
    <w:rsid w:val="00EA623A"/>
    <w:rsid w:val="00EB1879"/>
    <w:rsid w:val="00EB7251"/>
    <w:rsid w:val="00EC69F3"/>
    <w:rsid w:val="00EE229A"/>
    <w:rsid w:val="00EF00C5"/>
    <w:rsid w:val="00EF0556"/>
    <w:rsid w:val="00EF271A"/>
    <w:rsid w:val="00F03961"/>
    <w:rsid w:val="00F13B30"/>
    <w:rsid w:val="00F15D95"/>
    <w:rsid w:val="00F172B8"/>
    <w:rsid w:val="00F17D30"/>
    <w:rsid w:val="00F17EB6"/>
    <w:rsid w:val="00F22E6D"/>
    <w:rsid w:val="00F33FA0"/>
    <w:rsid w:val="00F50BA8"/>
    <w:rsid w:val="00F579FD"/>
    <w:rsid w:val="00F6133D"/>
    <w:rsid w:val="00F64B0F"/>
    <w:rsid w:val="00F707EE"/>
    <w:rsid w:val="00F7132D"/>
    <w:rsid w:val="00F73FB7"/>
    <w:rsid w:val="00F766B8"/>
    <w:rsid w:val="00F81CA7"/>
    <w:rsid w:val="00F925A0"/>
    <w:rsid w:val="00FA08EE"/>
    <w:rsid w:val="00FA1DE8"/>
    <w:rsid w:val="00FA6FBC"/>
    <w:rsid w:val="00FA77CA"/>
    <w:rsid w:val="00FC3603"/>
    <w:rsid w:val="00FC4444"/>
    <w:rsid w:val="00FC686F"/>
    <w:rsid w:val="00FC7618"/>
    <w:rsid w:val="00FD3A64"/>
    <w:rsid w:val="00FE0A1C"/>
    <w:rsid w:val="00FE6DCB"/>
    <w:rsid w:val="00FF56A6"/>
    <w:rsid w:val="00FF68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592C111D"/>
  <w15:chartTrackingRefBased/>
  <w15:docId w15:val="{43AA534C-6D69-45C0-BC24-0F929BDB91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46A3C"/>
    <w:pPr>
      <w:ind w:left="720"/>
      <w:contextualSpacing/>
    </w:pPr>
  </w:style>
  <w:style w:type="paragraph" w:customStyle="1" w:styleId="paragraph">
    <w:name w:val="paragraph"/>
    <w:basedOn w:val="Normal"/>
    <w:rsid w:val="00E276B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E276B9"/>
  </w:style>
  <w:style w:type="character" w:customStyle="1" w:styleId="eop">
    <w:name w:val="eop"/>
    <w:basedOn w:val="DefaultParagraphFont"/>
    <w:rsid w:val="00E276B9"/>
  </w:style>
  <w:style w:type="character" w:styleId="PlaceholderText">
    <w:name w:val="Placeholder Text"/>
    <w:basedOn w:val="DefaultParagraphFont"/>
    <w:uiPriority w:val="99"/>
    <w:semiHidden/>
    <w:rsid w:val="002E747F"/>
    <w:rPr>
      <w:color w:val="808080"/>
    </w:rPr>
  </w:style>
  <w:style w:type="paragraph" w:styleId="Title">
    <w:name w:val="Title"/>
    <w:basedOn w:val="Normal"/>
    <w:next w:val="Normal"/>
    <w:link w:val="TitleChar"/>
    <w:uiPriority w:val="10"/>
    <w:qFormat/>
    <w:rsid w:val="009D7920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D792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table" w:styleId="TableGrid">
    <w:name w:val="Table Grid"/>
    <w:basedOn w:val="TableNormal"/>
    <w:uiPriority w:val="39"/>
    <w:rsid w:val="00961A4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A22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22CE"/>
  </w:style>
  <w:style w:type="paragraph" w:styleId="Footer">
    <w:name w:val="footer"/>
    <w:basedOn w:val="Normal"/>
    <w:link w:val="FooterChar"/>
    <w:uiPriority w:val="99"/>
    <w:unhideWhenUsed/>
    <w:rsid w:val="002A22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22CE"/>
  </w:style>
  <w:style w:type="character" w:styleId="Hyperlink">
    <w:name w:val="Hyperlink"/>
    <w:basedOn w:val="DefaultParagraphFont"/>
    <w:uiPriority w:val="99"/>
    <w:unhideWhenUsed/>
    <w:rsid w:val="009A6C6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A6C6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8335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872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953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151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784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572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323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9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884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moodle.uwtsd.ac.uk/course/view.php?id=1994" TargetMode="External"/><Relationship Id="rId18" Type="http://schemas.openxmlformats.org/officeDocument/2006/relationships/image" Target="media/image9.png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image" Target="media/image12.png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8.png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10" Type="http://schemas.openxmlformats.org/officeDocument/2006/relationships/image" Target="media/image2.png"/><Relationship Id="rId19" Type="http://schemas.openxmlformats.org/officeDocument/2006/relationships/image" Target="media/image10.png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image" Target="media/image5.png"/><Relationship Id="rId22" Type="http://schemas.openxmlformats.org/officeDocument/2006/relationships/image" Target="media/image1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8B7673-ABAD-4605-9AF6-54D308CB63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1302</TotalTime>
  <Pages>13</Pages>
  <Words>1404</Words>
  <Characters>8003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hafiz uddin</dc:creator>
  <cp:keywords/>
  <dc:description/>
  <cp:lastModifiedBy>Hafiz Uddin (1807533)</cp:lastModifiedBy>
  <cp:revision>465</cp:revision>
  <dcterms:created xsi:type="dcterms:W3CDTF">2018-12-28T13:09:00Z</dcterms:created>
  <dcterms:modified xsi:type="dcterms:W3CDTF">2019-01-25T20:30:00Z</dcterms:modified>
</cp:coreProperties>
</file>