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F76630" w14:textId="77777777" w:rsidR="00ED5FDF" w:rsidRDefault="00ED5FDF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0BDF5DDE" w14:textId="77777777" w:rsidR="00ED5FDF" w:rsidRDefault="00ED5FDF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692E196B" w14:textId="4E180E09" w:rsidR="007D72FE" w:rsidRPr="00C36BE9" w:rsidRDefault="007D72FE" w:rsidP="007D72FE">
      <w:pPr>
        <w:jc w:val="right"/>
        <w:rPr>
          <w:rFonts w:ascii="Arial" w:hAnsi="Arial" w:cs="Arial"/>
          <w:b/>
          <w:bCs/>
          <w:color w:val="70AD47" w:themeColor="accent6"/>
          <w:sz w:val="24"/>
          <w:szCs w:val="24"/>
        </w:rPr>
      </w:pPr>
      <w:r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>TIHOMIRA KANEVA</w:t>
      </w:r>
    </w:p>
    <w:p w14:paraId="28921EAD" w14:textId="4FC639EC" w:rsidR="007D72FE" w:rsidRPr="00C36BE9" w:rsidRDefault="007D72FE" w:rsidP="007D72FE">
      <w:pPr>
        <w:jc w:val="right"/>
        <w:rPr>
          <w:rFonts w:ascii="Arial" w:hAnsi="Arial" w:cs="Arial"/>
          <w:b/>
          <w:bCs/>
          <w:color w:val="70AD47" w:themeColor="accent6"/>
          <w:sz w:val="24"/>
          <w:szCs w:val="24"/>
        </w:rPr>
      </w:pPr>
      <w:r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>STUDENT ID</w:t>
      </w:r>
      <w:r w:rsidR="00FF7515"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 xml:space="preserve"> :</w:t>
      </w:r>
      <w:r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 xml:space="preserve"> 21</w:t>
      </w:r>
      <w:r w:rsidR="00FF7515"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>18131</w:t>
      </w:r>
    </w:p>
    <w:p w14:paraId="61F47C15" w14:textId="4360FBC6" w:rsidR="00FF7515" w:rsidRPr="00C36BE9" w:rsidRDefault="00FF7515" w:rsidP="007D72FE">
      <w:pPr>
        <w:jc w:val="right"/>
        <w:rPr>
          <w:rFonts w:ascii="Arial" w:hAnsi="Arial" w:cs="Arial"/>
          <w:b/>
          <w:bCs/>
          <w:color w:val="70AD47" w:themeColor="accent6"/>
          <w:sz w:val="24"/>
          <w:szCs w:val="24"/>
        </w:rPr>
      </w:pPr>
      <w:r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>MODULE NAME : EFFECTIVE TEAM WORKING AND COMMUNICATION</w:t>
      </w:r>
    </w:p>
    <w:p w14:paraId="7AA7AB1A" w14:textId="1320C506" w:rsidR="00144A97" w:rsidRPr="00C36BE9" w:rsidRDefault="00144A97" w:rsidP="007D72FE">
      <w:pPr>
        <w:jc w:val="right"/>
        <w:rPr>
          <w:rFonts w:ascii="Arial" w:hAnsi="Arial" w:cs="Arial"/>
          <w:b/>
          <w:bCs/>
          <w:color w:val="70AD47" w:themeColor="accent6"/>
          <w:sz w:val="24"/>
          <w:szCs w:val="24"/>
        </w:rPr>
      </w:pPr>
      <w:r w:rsidRPr="00C36BE9">
        <w:rPr>
          <w:rFonts w:ascii="Arial" w:hAnsi="Arial" w:cs="Arial"/>
          <w:b/>
          <w:bCs/>
          <w:color w:val="70AD47" w:themeColor="accent6"/>
          <w:sz w:val="24"/>
          <w:szCs w:val="24"/>
        </w:rPr>
        <w:t>MODULE CODE : BMSW4002_LON</w:t>
      </w:r>
    </w:p>
    <w:p w14:paraId="6B333392" w14:textId="264E5151" w:rsidR="00ED5FDF" w:rsidRPr="00C36BE9" w:rsidRDefault="00ED5FDF" w:rsidP="007D72FE">
      <w:pPr>
        <w:jc w:val="right"/>
        <w:rPr>
          <w:rFonts w:ascii="Arial" w:hAnsi="Arial" w:cs="Arial"/>
          <w:b/>
          <w:bCs/>
          <w:color w:val="FFC000" w:themeColor="accent4"/>
          <w:sz w:val="24"/>
          <w:szCs w:val="24"/>
        </w:rPr>
      </w:pPr>
    </w:p>
    <w:p w14:paraId="25924BD9" w14:textId="230FA3D7" w:rsidR="00ED5FDF" w:rsidRDefault="00ED5FDF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274E40A8" w14:textId="57986F3E" w:rsidR="00ED5FDF" w:rsidRDefault="00ED5FDF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7D0BBC45" w14:textId="04B17136" w:rsidR="00ED5FDF" w:rsidRDefault="00ED5FDF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54FC5DFB" w14:textId="7264AFB4" w:rsidR="00903FD3" w:rsidRDefault="00903FD3" w:rsidP="00903FD3">
      <w:pPr>
        <w:jc w:val="center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7C26DBD3" w14:textId="79CC3113" w:rsidR="002B0B77" w:rsidRDefault="002B0B77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298396AC" w14:textId="38380633" w:rsidR="002B0B77" w:rsidRDefault="002B0B77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58529177" w14:textId="2A0D4281" w:rsidR="002B0B77" w:rsidRDefault="00584FEA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  <w:r>
        <w:rPr>
          <w:rFonts w:ascii="Arial" w:hAnsi="Arial" w:cs="Arial"/>
          <w:b/>
          <w:bCs/>
          <w:noProof/>
          <w:color w:val="EF00A5"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32EF55D" wp14:editId="4403EA49">
            <wp:simplePos x="0" y="0"/>
            <wp:positionH relativeFrom="column">
              <wp:posOffset>-415290</wp:posOffset>
            </wp:positionH>
            <wp:positionV relativeFrom="paragraph">
              <wp:posOffset>120015</wp:posOffset>
            </wp:positionV>
            <wp:extent cx="6683375" cy="3599815"/>
            <wp:effectExtent l="0" t="0" r="3175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3375" cy="3599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62C9EF" w14:textId="7FE990A4" w:rsidR="002B0B77" w:rsidRDefault="002B0B77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3E5ED3F9" w14:textId="77777777" w:rsidR="002B0B77" w:rsidRDefault="002B0B77" w:rsidP="00ED5FDF">
      <w:pPr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65EFE65F" w14:textId="3F65ACAB" w:rsidR="00EA3AE3" w:rsidRDefault="00EA3AE3" w:rsidP="007D72FE">
      <w:pPr>
        <w:jc w:val="right"/>
        <w:rPr>
          <w:rFonts w:ascii="Arial" w:hAnsi="Arial" w:cs="Arial"/>
          <w:b/>
          <w:bCs/>
          <w:color w:val="EF00A5"/>
          <w:sz w:val="24"/>
          <w:szCs w:val="24"/>
        </w:rPr>
      </w:pPr>
    </w:p>
    <w:p w14:paraId="3A9DFF7A" w14:textId="5A5EBF9D" w:rsidR="00EA3AE3" w:rsidRDefault="00EA3AE3" w:rsidP="00EA3AE3">
      <w:pPr>
        <w:rPr>
          <w:rFonts w:ascii="Arial" w:hAnsi="Arial" w:cs="Arial"/>
          <w:color w:val="EF00A5"/>
        </w:rPr>
      </w:pPr>
    </w:p>
    <w:p w14:paraId="7FE9D122" w14:textId="77777777" w:rsidR="00EA3AE3" w:rsidRPr="00EA3AE3" w:rsidRDefault="00EA3AE3" w:rsidP="00EA3AE3">
      <w:pPr>
        <w:rPr>
          <w:rFonts w:ascii="Arial" w:hAnsi="Arial" w:cs="Arial"/>
          <w:color w:val="EF00A5"/>
        </w:rPr>
      </w:pPr>
    </w:p>
    <w:p w14:paraId="3186DFC3" w14:textId="66C466BE" w:rsidR="00144A97" w:rsidRDefault="00144A97" w:rsidP="007B6399">
      <w:pPr>
        <w:rPr>
          <w:rFonts w:ascii="Arial" w:hAnsi="Arial" w:cs="Arial"/>
          <w:b/>
          <w:bCs/>
        </w:rPr>
      </w:pPr>
    </w:p>
    <w:p w14:paraId="17A66F8D" w14:textId="6712369B" w:rsidR="007B6399" w:rsidRDefault="007B6399" w:rsidP="007B6399">
      <w:pPr>
        <w:rPr>
          <w:rFonts w:ascii="Arial" w:hAnsi="Arial" w:cs="Arial"/>
          <w:b/>
          <w:bCs/>
        </w:rPr>
      </w:pPr>
    </w:p>
    <w:p w14:paraId="40C5D5F7" w14:textId="00AE2FAA" w:rsidR="007B6399" w:rsidRDefault="007B6399" w:rsidP="007B6399">
      <w:pPr>
        <w:rPr>
          <w:rFonts w:ascii="Arial" w:hAnsi="Arial" w:cs="Arial"/>
          <w:b/>
          <w:bCs/>
        </w:rPr>
      </w:pPr>
    </w:p>
    <w:p w14:paraId="35673273" w14:textId="58080075" w:rsidR="007B6399" w:rsidRDefault="00727501" w:rsidP="007B6399">
      <w:pPr>
        <w:rPr>
          <w:rFonts w:ascii="Arial" w:eastAsia="Times New Roman" w:hAnsi="Arial" w:cs="Arial"/>
          <w:b/>
          <w:bCs/>
          <w:color w:val="000000"/>
          <w:sz w:val="28"/>
          <w:szCs w:val="28"/>
        </w:rPr>
      </w:pPr>
      <w:r w:rsidRPr="003466A0">
        <w:rPr>
          <w:rFonts w:ascii="Arial" w:eastAsia="Times New Roman" w:hAnsi="Arial" w:cs="Arial"/>
          <w:b/>
          <w:bCs/>
          <w:color w:val="000000"/>
          <w:sz w:val="28"/>
          <w:szCs w:val="28"/>
        </w:rPr>
        <w:t>Table of Contents</w:t>
      </w:r>
      <w:r w:rsidR="003466A0" w:rsidRPr="003466A0">
        <w:rPr>
          <w:rFonts w:ascii="Arial" w:eastAsia="Times New Roman" w:hAnsi="Arial" w:cs="Arial"/>
          <w:b/>
          <w:bCs/>
          <w:color w:val="000000"/>
          <w:sz w:val="28"/>
          <w:szCs w:val="28"/>
        </w:rPr>
        <w:t xml:space="preserve"> </w:t>
      </w:r>
      <w:r w:rsidR="003466A0">
        <w:rPr>
          <w:rFonts w:ascii="Arial" w:eastAsia="Times New Roman" w:hAnsi="Arial" w:cs="Arial"/>
          <w:b/>
          <w:bCs/>
          <w:color w:val="000000"/>
          <w:sz w:val="28"/>
          <w:szCs w:val="28"/>
        </w:rPr>
        <w:t>:</w:t>
      </w:r>
    </w:p>
    <w:p w14:paraId="46067C0B" w14:textId="13619FBB" w:rsidR="003466A0" w:rsidRPr="003D2BEB" w:rsidRDefault="00891089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Introduction</w:t>
      </w:r>
      <w:r w:rsidR="00DA04C4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.............................................................................................................1</w:t>
      </w: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</w:p>
    <w:p w14:paraId="45238F74" w14:textId="23397F69" w:rsidR="00891089" w:rsidRPr="003D2BEB" w:rsidRDefault="002634CE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Models of communication</w:t>
      </w:r>
      <w:r w:rsidR="007F7BDE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......................................................................................2</w:t>
      </w: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</w:p>
    <w:p w14:paraId="1DB9AF64" w14:textId="48E65D1A" w:rsidR="002634CE" w:rsidRPr="003D2BEB" w:rsidRDefault="00173F53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Shannon and Weaver </w:t>
      </w:r>
      <w:r w:rsidR="003A76B9">
        <w:rPr>
          <w:rFonts w:ascii="Arial" w:eastAsia="Times New Roman" w:hAnsi="Arial" w:cs="Arial"/>
          <w:b/>
          <w:bCs/>
          <w:color w:val="000000"/>
        </w:rPr>
        <w:t>(1948)</w:t>
      </w:r>
      <w:r w:rsidR="007F7BDE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</w:t>
      </w:r>
      <w:r w:rsidR="00C823A3">
        <w:rPr>
          <w:rFonts w:ascii="Arial" w:eastAsia="Times New Roman" w:hAnsi="Arial" w:cs="Arial"/>
          <w:b/>
          <w:bCs/>
          <w:color w:val="000000"/>
        </w:rPr>
        <w:t>...</w:t>
      </w:r>
      <w:r w:rsidR="007F7BDE">
        <w:rPr>
          <w:rFonts w:ascii="Arial" w:eastAsia="Times New Roman" w:hAnsi="Arial" w:cs="Arial"/>
          <w:b/>
          <w:bCs/>
          <w:color w:val="000000"/>
        </w:rPr>
        <w:t>...2</w:t>
      </w:r>
    </w:p>
    <w:p w14:paraId="0B3ED0AB" w14:textId="4C3BD1A1" w:rsidR="00173F53" w:rsidRPr="003D2BEB" w:rsidRDefault="00177D41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Schramm </w:t>
      </w:r>
      <w:r w:rsidR="003A76B9">
        <w:rPr>
          <w:rFonts w:ascii="Arial" w:eastAsia="Times New Roman" w:hAnsi="Arial" w:cs="Arial"/>
          <w:b/>
          <w:bCs/>
          <w:color w:val="000000"/>
        </w:rPr>
        <w:t>(1954)</w:t>
      </w:r>
      <w:r w:rsidR="006A2855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</w:t>
      </w:r>
      <w:r w:rsidR="00C823A3">
        <w:rPr>
          <w:rFonts w:ascii="Arial" w:eastAsia="Times New Roman" w:hAnsi="Arial" w:cs="Arial"/>
          <w:b/>
          <w:bCs/>
          <w:color w:val="000000"/>
        </w:rPr>
        <w:t>...</w:t>
      </w:r>
      <w:r w:rsidR="006A2855">
        <w:rPr>
          <w:rFonts w:ascii="Arial" w:eastAsia="Times New Roman" w:hAnsi="Arial" w:cs="Arial"/>
          <w:b/>
          <w:bCs/>
          <w:color w:val="000000"/>
        </w:rPr>
        <w:t>.3</w:t>
      </w:r>
    </w:p>
    <w:p w14:paraId="27D600DE" w14:textId="295A1CDD" w:rsidR="00177D41" w:rsidRPr="003D2BEB" w:rsidRDefault="004D4505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  <w:proofErr w:type="spellStart"/>
      <w:r w:rsidRPr="003D2BEB">
        <w:rPr>
          <w:rFonts w:ascii="Arial" w:eastAsia="Times New Roman" w:hAnsi="Arial" w:cs="Arial"/>
          <w:b/>
          <w:bCs/>
          <w:color w:val="000000"/>
        </w:rPr>
        <w:t>Berlo</w:t>
      </w:r>
      <w:proofErr w:type="spellEnd"/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  <w:r w:rsidR="001E017A">
        <w:rPr>
          <w:rFonts w:ascii="Arial" w:eastAsia="Times New Roman" w:hAnsi="Arial" w:cs="Arial"/>
          <w:b/>
          <w:bCs/>
          <w:color w:val="000000"/>
        </w:rPr>
        <w:t>(1960)</w:t>
      </w:r>
      <w:r w:rsidR="00785630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...........................................................................................................</w:t>
      </w:r>
      <w:r w:rsidR="00C823A3">
        <w:rPr>
          <w:rFonts w:ascii="Arial" w:eastAsia="Times New Roman" w:hAnsi="Arial" w:cs="Arial"/>
          <w:b/>
          <w:bCs/>
          <w:color w:val="000000"/>
        </w:rPr>
        <w:t>...</w:t>
      </w:r>
      <w:r w:rsidR="00785630">
        <w:rPr>
          <w:rFonts w:ascii="Arial" w:eastAsia="Times New Roman" w:hAnsi="Arial" w:cs="Arial"/>
          <w:b/>
          <w:bCs/>
          <w:color w:val="000000"/>
        </w:rPr>
        <w:t>4</w:t>
      </w:r>
    </w:p>
    <w:p w14:paraId="6F8F6267" w14:textId="6EDB5EFE" w:rsidR="004D4505" w:rsidRPr="003D2BEB" w:rsidRDefault="000D262A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Communication skills</w:t>
      </w:r>
      <w:r w:rsidR="00C823A3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</w:t>
      </w:r>
      <w:r w:rsidR="00981397">
        <w:rPr>
          <w:rFonts w:ascii="Arial" w:eastAsia="Times New Roman" w:hAnsi="Arial" w:cs="Arial"/>
          <w:b/>
          <w:bCs/>
          <w:color w:val="000000"/>
        </w:rPr>
        <w:t>5</w:t>
      </w:r>
    </w:p>
    <w:p w14:paraId="63D1FEF4" w14:textId="03121773" w:rsidR="000D262A" w:rsidRPr="003D2BEB" w:rsidRDefault="00636AC7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Verbal Communication</w:t>
      </w:r>
      <w:r w:rsidR="007E3E39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...........................................................................................5</w:t>
      </w: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</w:p>
    <w:p w14:paraId="04D211B1" w14:textId="6108937F" w:rsidR="00636AC7" w:rsidRPr="003D2BEB" w:rsidRDefault="007139DD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Non-Verbal Communication</w:t>
      </w:r>
      <w:r w:rsidR="007E3E39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...................................................................................5</w:t>
      </w: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</w:p>
    <w:p w14:paraId="45B16F16" w14:textId="2D5FE013" w:rsidR="007139DD" w:rsidRPr="003D2BEB" w:rsidRDefault="00B555AB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Listening</w:t>
      </w:r>
      <w:r w:rsidR="00FA2EFE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...................................................................................................................6</w:t>
      </w:r>
    </w:p>
    <w:p w14:paraId="5A83AB0F" w14:textId="2549F67F" w:rsidR="00B555AB" w:rsidRPr="003D2BEB" w:rsidRDefault="0072322F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The Disadvantages of Modern Technology</w:t>
      </w:r>
      <w:r w:rsidR="00135D8C">
        <w:rPr>
          <w:rFonts w:ascii="Arial" w:eastAsia="Times New Roman" w:hAnsi="Arial" w:cs="Arial"/>
          <w:b/>
          <w:bCs/>
          <w:color w:val="000000"/>
        </w:rPr>
        <w:t>...........................................................7</w:t>
      </w:r>
      <w:r w:rsidRPr="003D2BEB">
        <w:rPr>
          <w:rFonts w:ascii="Arial" w:eastAsia="Times New Roman" w:hAnsi="Arial" w:cs="Arial"/>
          <w:b/>
          <w:bCs/>
          <w:color w:val="000000"/>
        </w:rPr>
        <w:t xml:space="preserve"> </w:t>
      </w:r>
    </w:p>
    <w:p w14:paraId="48D962A1" w14:textId="6142EC57" w:rsidR="0072322F" w:rsidRPr="003D2BEB" w:rsidRDefault="00AD0F12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Conclusion </w:t>
      </w:r>
      <w:r w:rsidR="008372AF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...............................................................................................................7</w:t>
      </w:r>
    </w:p>
    <w:p w14:paraId="57CBB026" w14:textId="7A769845" w:rsidR="00AD0F12" w:rsidRDefault="003D2BEB" w:rsidP="007B6399">
      <w:pPr>
        <w:rPr>
          <w:rFonts w:ascii="Arial" w:eastAsia="Times New Roman" w:hAnsi="Arial" w:cs="Arial"/>
          <w:b/>
          <w:bCs/>
          <w:color w:val="000000"/>
        </w:rPr>
      </w:pPr>
      <w:r w:rsidRPr="003D2BEB">
        <w:rPr>
          <w:rFonts w:ascii="Arial" w:eastAsia="Times New Roman" w:hAnsi="Arial" w:cs="Arial"/>
          <w:b/>
          <w:bCs/>
          <w:color w:val="000000"/>
        </w:rPr>
        <w:t xml:space="preserve"> References </w:t>
      </w:r>
      <w:r w:rsidR="008372AF">
        <w:rPr>
          <w:rFonts w:ascii="Arial" w:eastAsia="Times New Roman" w:hAnsi="Arial" w:cs="Arial"/>
          <w:b/>
          <w:bCs/>
          <w:color w:val="000000"/>
        </w:rPr>
        <w:t>...............................................................................................................8</w:t>
      </w:r>
    </w:p>
    <w:p w14:paraId="6DA11201" w14:textId="573C9969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4AD6444F" w14:textId="19076B82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4CB427C7" w14:textId="3666D70F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22552528" w14:textId="377F26AE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23FBAF10" w14:textId="0977C817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5343D493" w14:textId="6C3EEA69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44B3A446" w14:textId="3AB1DB16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542EA3AC" w14:textId="1C49DEAB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58F01026" w14:textId="0CA86D55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3476FC18" w14:textId="53B1F09F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6C68DDAC" w14:textId="0E0D0E7E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25F1A6C1" w14:textId="42970FAE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384170AF" w14:textId="418CC7AF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50D563CF" w14:textId="2562D0DF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5AF3B83A" w14:textId="52EF7245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46FF9BCE" w14:textId="57090666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10476BB9" w14:textId="1EFC4491" w:rsidR="001E017A" w:rsidRDefault="001E017A" w:rsidP="007B6399">
      <w:pPr>
        <w:rPr>
          <w:rFonts w:ascii="Arial" w:eastAsia="Times New Roman" w:hAnsi="Arial" w:cs="Arial"/>
          <w:b/>
          <w:bCs/>
          <w:color w:val="000000"/>
        </w:rPr>
      </w:pPr>
    </w:p>
    <w:p w14:paraId="4EDF3688" w14:textId="28AA64C6" w:rsidR="001E017A" w:rsidRDefault="00EF4872" w:rsidP="007B6399">
      <w:pPr>
        <w:rPr>
          <w:rFonts w:ascii="Arial" w:eastAsia="Times New Roman" w:hAnsi="Arial" w:cs="Arial"/>
          <w:b/>
          <w:bCs/>
          <w:color w:val="000000"/>
          <w:sz w:val="28"/>
          <w:szCs w:val="28"/>
        </w:rPr>
      </w:pPr>
      <w:r w:rsidRPr="00EF4872">
        <w:rPr>
          <w:rFonts w:ascii="Arial" w:eastAsia="Times New Roman" w:hAnsi="Arial" w:cs="Arial"/>
          <w:b/>
          <w:bCs/>
          <w:color w:val="000000"/>
          <w:sz w:val="28"/>
          <w:szCs w:val="28"/>
        </w:rPr>
        <w:t>INTRODUCTION</w:t>
      </w:r>
    </w:p>
    <w:p w14:paraId="1B333139" w14:textId="77777777" w:rsidR="006661D0" w:rsidRDefault="006661D0" w:rsidP="007B6399">
      <w:pPr>
        <w:rPr>
          <w:rFonts w:ascii="Arial" w:eastAsia="Times New Roman" w:hAnsi="Arial" w:cs="Arial"/>
          <w:b/>
          <w:bCs/>
          <w:color w:val="000000"/>
          <w:sz w:val="28"/>
          <w:szCs w:val="28"/>
        </w:rPr>
      </w:pPr>
    </w:p>
    <w:p w14:paraId="167FA2B1" w14:textId="7734AB82" w:rsidR="009A4667" w:rsidRDefault="00EE2437" w:rsidP="007B6399">
      <w:pPr>
        <w:rPr>
          <w:rFonts w:ascii="Arial" w:eastAsia="Times New Roman" w:hAnsi="Arial" w:cs="Arial"/>
          <w:color w:val="000000"/>
        </w:rPr>
      </w:pPr>
      <w:r>
        <w:rPr>
          <w:rFonts w:eastAsia="Times New Roman"/>
          <w:noProof/>
          <w:sz w:val="26"/>
          <w:szCs w:val="26"/>
        </w:rPr>
        <w:drawing>
          <wp:anchor distT="0" distB="0" distL="114300" distR="114300" simplePos="0" relativeHeight="251662336" behindDoc="0" locked="0" layoutInCell="1" allowOverlap="1" wp14:anchorId="5F3B9444" wp14:editId="55F95466">
            <wp:simplePos x="0" y="0"/>
            <wp:positionH relativeFrom="column">
              <wp:posOffset>-201295</wp:posOffset>
            </wp:positionH>
            <wp:positionV relativeFrom="paragraph">
              <wp:posOffset>68580</wp:posOffset>
            </wp:positionV>
            <wp:extent cx="3133090" cy="35052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090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7E4E14" w14:textId="1CEE2601" w:rsidR="006661D0" w:rsidRDefault="006661D0" w:rsidP="007B6399">
      <w:pPr>
        <w:rPr>
          <w:rFonts w:ascii="Arial" w:eastAsia="Times New Roman" w:hAnsi="Arial" w:cs="Arial"/>
          <w:color w:val="000000"/>
        </w:rPr>
      </w:pPr>
    </w:p>
    <w:p w14:paraId="70D46AFA" w14:textId="77777777" w:rsidR="006661D0" w:rsidRDefault="006661D0" w:rsidP="007B6399">
      <w:pPr>
        <w:rPr>
          <w:rFonts w:ascii="Arial" w:eastAsia="Times New Roman" w:hAnsi="Arial" w:cs="Arial"/>
          <w:color w:val="000000"/>
        </w:rPr>
      </w:pPr>
    </w:p>
    <w:p w14:paraId="680FD3B0" w14:textId="4486576B" w:rsidR="00EF4872" w:rsidRDefault="00474049" w:rsidP="007B6399">
      <w:pPr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Communication is </w:t>
      </w:r>
      <w:r w:rsidR="004A3084">
        <w:rPr>
          <w:rFonts w:ascii="Arial" w:eastAsia="Times New Roman" w:hAnsi="Arial" w:cs="Arial"/>
          <w:color w:val="000000"/>
        </w:rPr>
        <w:t>giving, sharing and receiving information through</w:t>
      </w:r>
      <w:r w:rsidR="00C5786E">
        <w:rPr>
          <w:rFonts w:ascii="Arial" w:eastAsia="Times New Roman" w:hAnsi="Arial" w:cs="Arial"/>
          <w:color w:val="000000"/>
        </w:rPr>
        <w:t xml:space="preserve"> speaking writing, listening or reading. Good communication skills </w:t>
      </w:r>
      <w:r w:rsidR="00C406D3">
        <w:rPr>
          <w:rFonts w:ascii="Arial" w:eastAsia="Times New Roman" w:hAnsi="Arial" w:cs="Arial"/>
          <w:color w:val="000000"/>
        </w:rPr>
        <w:t>help in good relation</w:t>
      </w:r>
      <w:r w:rsidR="00746C18">
        <w:rPr>
          <w:rFonts w:ascii="Arial" w:eastAsia="Times New Roman" w:hAnsi="Arial" w:cs="Arial"/>
          <w:color w:val="000000"/>
        </w:rPr>
        <w:t>ships between people.</w:t>
      </w:r>
    </w:p>
    <w:p w14:paraId="3452DFF1" w14:textId="25E2007D" w:rsidR="00746C18" w:rsidRDefault="00746C18" w:rsidP="007B6399">
      <w:pPr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color w:val="000000"/>
        </w:rPr>
        <w:t xml:space="preserve">Though communication </w:t>
      </w:r>
      <w:r w:rsidR="00C23E74">
        <w:rPr>
          <w:rFonts w:ascii="Arial" w:eastAsia="Times New Roman" w:hAnsi="Arial" w:cs="Arial"/>
          <w:color w:val="000000"/>
        </w:rPr>
        <w:t xml:space="preserve">people exchange information about what is </w:t>
      </w:r>
      <w:r w:rsidR="00E3398F">
        <w:rPr>
          <w:rFonts w:ascii="Arial" w:eastAsia="Times New Roman" w:hAnsi="Arial" w:cs="Arial"/>
          <w:color w:val="000000"/>
        </w:rPr>
        <w:t xml:space="preserve">happening around them. Communication </w:t>
      </w:r>
      <w:r w:rsidR="0037674E">
        <w:rPr>
          <w:rFonts w:ascii="Arial" w:eastAsia="Times New Roman" w:hAnsi="Arial" w:cs="Arial"/>
          <w:color w:val="000000"/>
        </w:rPr>
        <w:t xml:space="preserve">is the transfer of information from one place </w:t>
      </w:r>
      <w:r w:rsidR="00DE7715">
        <w:rPr>
          <w:rFonts w:ascii="Arial" w:eastAsia="Times New Roman" w:hAnsi="Arial" w:cs="Arial"/>
          <w:color w:val="000000"/>
        </w:rPr>
        <w:t xml:space="preserve">to another through messages, gesture, </w:t>
      </w:r>
      <w:r w:rsidR="009C74F4">
        <w:rPr>
          <w:rFonts w:ascii="Arial" w:eastAsia="Times New Roman" w:hAnsi="Arial" w:cs="Arial"/>
          <w:color w:val="000000"/>
        </w:rPr>
        <w:t>body language, words, sounds or light signals. Communication is used</w:t>
      </w:r>
      <w:r w:rsidR="0038760C">
        <w:rPr>
          <w:rFonts w:ascii="Arial" w:eastAsia="Times New Roman" w:hAnsi="Arial" w:cs="Arial"/>
          <w:color w:val="000000"/>
        </w:rPr>
        <w:t xml:space="preserve"> everywhere for example in the </w:t>
      </w:r>
      <w:r w:rsidR="0044170B">
        <w:rPr>
          <w:rFonts w:ascii="Arial" w:eastAsia="Times New Roman" w:hAnsi="Arial" w:cs="Arial"/>
          <w:color w:val="000000"/>
        </w:rPr>
        <w:t xml:space="preserve">army the </w:t>
      </w:r>
      <w:r w:rsidR="00C273DE">
        <w:rPr>
          <w:rFonts w:ascii="Arial" w:eastAsia="Times New Roman" w:hAnsi="Arial" w:cs="Arial"/>
          <w:color w:val="000000"/>
        </w:rPr>
        <w:t>Morse code</w:t>
      </w:r>
      <w:r w:rsidR="0044170B">
        <w:rPr>
          <w:rFonts w:ascii="Arial" w:eastAsia="Times New Roman" w:hAnsi="Arial" w:cs="Arial"/>
          <w:color w:val="000000"/>
        </w:rPr>
        <w:t xml:space="preserve"> is used, </w:t>
      </w:r>
      <w:r w:rsidR="00575994">
        <w:rPr>
          <w:rFonts w:ascii="Arial" w:eastAsia="Times New Roman" w:hAnsi="Arial" w:cs="Arial"/>
          <w:color w:val="000000"/>
        </w:rPr>
        <w:t xml:space="preserve">deaf and mute people communicate by using the language of the </w:t>
      </w:r>
      <w:r w:rsidR="00066498">
        <w:rPr>
          <w:rFonts w:ascii="Arial" w:eastAsia="Times New Roman" w:hAnsi="Arial" w:cs="Arial"/>
          <w:color w:val="000000"/>
        </w:rPr>
        <w:t>deaf by using their hands to communicate and exchange information.</w:t>
      </w:r>
      <w:r w:rsidR="00934296">
        <w:rPr>
          <w:rFonts w:ascii="Arial" w:eastAsia="Times New Roman" w:hAnsi="Arial" w:cs="Arial"/>
          <w:color w:val="000000"/>
        </w:rPr>
        <w:t xml:space="preserve"> Communication is an important part both professionally and </w:t>
      </w:r>
      <w:r w:rsidR="004B1984">
        <w:rPr>
          <w:rFonts w:ascii="Arial" w:eastAsia="Times New Roman" w:hAnsi="Arial" w:cs="Arial"/>
          <w:color w:val="000000"/>
        </w:rPr>
        <w:t xml:space="preserve">personally. When we exchange information </w:t>
      </w:r>
      <w:r w:rsidR="00B536D5">
        <w:rPr>
          <w:rFonts w:ascii="Arial" w:eastAsia="Times New Roman" w:hAnsi="Arial" w:cs="Arial"/>
          <w:color w:val="000000"/>
        </w:rPr>
        <w:t xml:space="preserve">we develop and improve because through the received </w:t>
      </w:r>
      <w:r w:rsidR="00DB7ADB">
        <w:rPr>
          <w:rFonts w:ascii="Arial" w:eastAsia="Times New Roman" w:hAnsi="Arial" w:cs="Arial"/>
          <w:color w:val="000000"/>
        </w:rPr>
        <w:t>information we receive feedback process. Co</w:t>
      </w:r>
      <w:r w:rsidR="001951BB">
        <w:rPr>
          <w:rFonts w:ascii="Arial" w:eastAsia="Times New Roman" w:hAnsi="Arial" w:cs="Arial"/>
          <w:color w:val="000000"/>
        </w:rPr>
        <w:t>mmunication includes sender, receiver, message, communication</w:t>
      </w:r>
      <w:r w:rsidR="00EC566B">
        <w:rPr>
          <w:rFonts w:ascii="Arial" w:eastAsia="Times New Roman" w:hAnsi="Arial" w:cs="Arial"/>
          <w:color w:val="000000"/>
        </w:rPr>
        <w:t xml:space="preserve"> channels, encoding and decoding of messages, feedback</w:t>
      </w:r>
      <w:r w:rsidR="00E66037">
        <w:rPr>
          <w:rFonts w:ascii="Arial" w:eastAsia="Times New Roman" w:hAnsi="Arial" w:cs="Arial"/>
          <w:color w:val="000000"/>
        </w:rPr>
        <w:t>.</w:t>
      </w:r>
    </w:p>
    <w:p w14:paraId="6A398849" w14:textId="5927B49B" w:rsidR="00E15FC4" w:rsidRPr="00EE2437" w:rsidRDefault="00EE2437" w:rsidP="00EE2437">
      <w:pPr>
        <w:jc w:val="right"/>
        <w:rPr>
          <w:rFonts w:ascii="Arial" w:eastAsia="Times New Roman" w:hAnsi="Arial" w:cs="Arial"/>
          <w:b/>
          <w:bCs/>
          <w:color w:val="000000"/>
        </w:rPr>
      </w:pPr>
      <w:r>
        <w:rPr>
          <w:rFonts w:ascii="Arial" w:eastAsia="Times New Roman" w:hAnsi="Arial" w:cs="Arial"/>
          <w:b/>
          <w:bCs/>
          <w:color w:val="000000"/>
        </w:rPr>
        <w:t>1</w:t>
      </w:r>
    </w:p>
    <w:p w14:paraId="55656D0A" w14:textId="7EA856A5" w:rsidR="00E15FC4" w:rsidRDefault="00F07C1F" w:rsidP="007B6399">
      <w:pPr>
        <w:rPr>
          <w:rFonts w:ascii="Arial" w:eastAsia="Times New Roman" w:hAnsi="Arial" w:cs="Arial"/>
          <w:color w:val="000000"/>
        </w:rPr>
      </w:pPr>
      <w:r>
        <w:rPr>
          <w:rFonts w:ascii="Arial" w:eastAsia="Times New Roman" w:hAnsi="Arial" w:cs="Arial"/>
          <w:noProof/>
          <w:color w:val="000000"/>
        </w:rPr>
        <w:lastRenderedPageBreak/>
        <w:drawing>
          <wp:anchor distT="0" distB="0" distL="114300" distR="114300" simplePos="0" relativeHeight="251660288" behindDoc="0" locked="0" layoutInCell="1" allowOverlap="1" wp14:anchorId="1B1106AF" wp14:editId="773A1973">
            <wp:simplePos x="0" y="0"/>
            <wp:positionH relativeFrom="column">
              <wp:posOffset>-294640</wp:posOffset>
            </wp:positionH>
            <wp:positionV relativeFrom="paragraph">
              <wp:posOffset>271780</wp:posOffset>
            </wp:positionV>
            <wp:extent cx="6410960" cy="2169795"/>
            <wp:effectExtent l="0" t="0" r="889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0960" cy="2169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F9F1F4" w14:textId="77777777" w:rsidR="00246A44" w:rsidRDefault="00246A44" w:rsidP="007B6399">
      <w:pPr>
        <w:rPr>
          <w:rFonts w:ascii="Arial" w:eastAsia="Times New Roman" w:hAnsi="Arial" w:cs="Arial"/>
          <w:color w:val="000000"/>
        </w:rPr>
      </w:pPr>
    </w:p>
    <w:p w14:paraId="58A96524" w14:textId="7599E965" w:rsidR="00E66037" w:rsidRDefault="00E66037" w:rsidP="007B6399">
      <w:pPr>
        <w:rPr>
          <w:rFonts w:ascii="Arial" w:eastAsia="Times New Roman" w:hAnsi="Arial" w:cs="Arial"/>
          <w:color w:val="000000"/>
        </w:rPr>
      </w:pPr>
    </w:p>
    <w:p w14:paraId="2B6F8A40" w14:textId="29B7C2AC" w:rsidR="006401A4" w:rsidRDefault="006401A4" w:rsidP="007B6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different types of </w:t>
      </w:r>
      <w:r w:rsidR="006120A0">
        <w:rPr>
          <w:rFonts w:ascii="Arial" w:hAnsi="Arial" w:cs="Arial"/>
        </w:rPr>
        <w:t>categories of communication. This includes:</w:t>
      </w:r>
    </w:p>
    <w:p w14:paraId="09B3F83C" w14:textId="6AFE81D2" w:rsidR="000A4015" w:rsidRPr="00945496" w:rsidRDefault="000A4015" w:rsidP="000A40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FFC000" w:themeColor="accent4"/>
        </w:rPr>
        <w:t>VERBAL COMMUNICATION</w:t>
      </w:r>
      <w:r w:rsidR="00945496">
        <w:rPr>
          <w:rFonts w:ascii="Arial" w:hAnsi="Arial" w:cs="Arial"/>
          <w:b/>
          <w:bCs/>
          <w:color w:val="FFC000" w:themeColor="accent4"/>
        </w:rPr>
        <w:t xml:space="preserve"> – </w:t>
      </w:r>
      <w:r w:rsidR="00945496">
        <w:rPr>
          <w:rFonts w:ascii="Arial" w:hAnsi="Arial" w:cs="Arial"/>
          <w:b/>
          <w:bCs/>
          <w:color w:val="000000" w:themeColor="text1"/>
        </w:rPr>
        <w:t>face-to-face, telephone, radio, TV and other media.</w:t>
      </w:r>
    </w:p>
    <w:p w14:paraId="40C746F5" w14:textId="42299103" w:rsidR="00945496" w:rsidRPr="007F3A97" w:rsidRDefault="007349E2" w:rsidP="000A40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FFC000" w:themeColor="accent4"/>
        </w:rPr>
        <w:t xml:space="preserve">NON – VERBAL COMMUNICATION </w:t>
      </w:r>
      <w:r w:rsidR="007F3A97">
        <w:rPr>
          <w:rFonts w:ascii="Arial" w:hAnsi="Arial" w:cs="Arial"/>
          <w:b/>
          <w:bCs/>
          <w:color w:val="FFC000" w:themeColor="accent4"/>
        </w:rPr>
        <w:t>–</w:t>
      </w:r>
      <w:r>
        <w:rPr>
          <w:rFonts w:ascii="Arial" w:hAnsi="Arial" w:cs="Arial"/>
          <w:b/>
          <w:bCs/>
          <w:color w:val="FFC000" w:themeColor="accent4"/>
        </w:rPr>
        <w:t xml:space="preserve"> </w:t>
      </w:r>
      <w:r w:rsidR="007F3A97">
        <w:rPr>
          <w:rFonts w:ascii="Arial" w:hAnsi="Arial" w:cs="Arial"/>
          <w:b/>
          <w:bCs/>
          <w:color w:val="000000" w:themeColor="text1"/>
        </w:rPr>
        <w:t>body language, gestures.</w:t>
      </w:r>
    </w:p>
    <w:p w14:paraId="4FAD00D2" w14:textId="26B806D5" w:rsidR="007F3A97" w:rsidRPr="002E4F87" w:rsidRDefault="008D3AE3" w:rsidP="000A40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FFC000" w:themeColor="accent4"/>
        </w:rPr>
        <w:t>WRITTEN COMMUNICATION –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  <w:bCs/>
          <w:color w:val="000000" w:themeColor="text1"/>
        </w:rPr>
        <w:t>letter, e</w:t>
      </w:r>
      <w:r w:rsidR="002E4F87">
        <w:rPr>
          <w:rFonts w:ascii="Arial" w:hAnsi="Arial" w:cs="Arial"/>
          <w:b/>
          <w:bCs/>
          <w:color w:val="000000" w:themeColor="text1"/>
        </w:rPr>
        <w:t>-mail, social media, books.</w:t>
      </w:r>
    </w:p>
    <w:p w14:paraId="7CEADF35" w14:textId="7634E1DE" w:rsidR="002E4F87" w:rsidRPr="00BA1926" w:rsidRDefault="002E4F87" w:rsidP="000A401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FFC000" w:themeColor="accent4"/>
        </w:rPr>
        <w:t xml:space="preserve">VISUALIZATIONS </w:t>
      </w:r>
      <w:r w:rsidR="00142ABB">
        <w:rPr>
          <w:rFonts w:ascii="Arial" w:hAnsi="Arial" w:cs="Arial"/>
          <w:b/>
          <w:bCs/>
          <w:color w:val="FFC000" w:themeColor="accent4"/>
        </w:rPr>
        <w:t>–</w:t>
      </w:r>
      <w:r>
        <w:rPr>
          <w:rFonts w:ascii="Arial" w:hAnsi="Arial" w:cs="Arial"/>
        </w:rPr>
        <w:t xml:space="preserve"> </w:t>
      </w:r>
      <w:r w:rsidR="00142ABB">
        <w:rPr>
          <w:rFonts w:ascii="Arial" w:hAnsi="Arial" w:cs="Arial"/>
          <w:b/>
          <w:bCs/>
          <w:color w:val="000000" w:themeColor="text1"/>
        </w:rPr>
        <w:t>graphs and charts, maps.</w:t>
      </w:r>
    </w:p>
    <w:p w14:paraId="65CA0166" w14:textId="11A49AB9" w:rsidR="00BA1926" w:rsidRDefault="00BA1926" w:rsidP="00BA1926">
      <w:pPr>
        <w:pStyle w:val="ListParagraph"/>
        <w:rPr>
          <w:rFonts w:ascii="Arial" w:hAnsi="Arial" w:cs="Arial"/>
          <w:b/>
          <w:bCs/>
          <w:color w:val="FFC000" w:themeColor="accent4"/>
        </w:rPr>
      </w:pPr>
    </w:p>
    <w:p w14:paraId="72D05790" w14:textId="3DBC1D88" w:rsidR="00BA1926" w:rsidRDefault="00BA1926" w:rsidP="00BA1926">
      <w:pPr>
        <w:pStyle w:val="ListParagraph"/>
        <w:rPr>
          <w:rFonts w:ascii="Arial" w:hAnsi="Arial" w:cs="Arial"/>
          <w:b/>
          <w:bCs/>
          <w:color w:val="FFC000" w:themeColor="accent4"/>
        </w:rPr>
      </w:pPr>
    </w:p>
    <w:p w14:paraId="33B294FA" w14:textId="5D3B1F1A" w:rsidR="00BA1926" w:rsidRDefault="00C05A17" w:rsidP="00C05A17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C05A17">
        <w:rPr>
          <w:rFonts w:ascii="Arial" w:hAnsi="Arial" w:cs="Arial"/>
          <w:b/>
          <w:bCs/>
          <w:color w:val="000000" w:themeColor="text1"/>
          <w:sz w:val="28"/>
          <w:szCs w:val="28"/>
        </w:rPr>
        <w:t>MODEL OF COMMUNICATION</w:t>
      </w:r>
    </w:p>
    <w:p w14:paraId="6D9FB89C" w14:textId="17858706" w:rsidR="00C443E2" w:rsidRDefault="00C443E2" w:rsidP="00C05A17">
      <w:pPr>
        <w:rPr>
          <w:rFonts w:ascii="Arial" w:hAnsi="Arial" w:cs="Arial"/>
          <w:b/>
          <w:bCs/>
          <w:color w:val="C00000"/>
        </w:rPr>
      </w:pPr>
      <w:r w:rsidRPr="00C443E2">
        <w:rPr>
          <w:rFonts w:ascii="Arial" w:hAnsi="Arial" w:cs="Arial"/>
          <w:color w:val="000000" w:themeColor="text1"/>
        </w:rPr>
        <w:t>During the study</w:t>
      </w:r>
      <w:r>
        <w:rPr>
          <w:rFonts w:ascii="Arial" w:hAnsi="Arial" w:cs="Arial"/>
          <w:color w:val="000000" w:themeColor="text1"/>
        </w:rPr>
        <w:t xml:space="preserve"> </w:t>
      </w:r>
      <w:r w:rsidR="00F218BE">
        <w:rPr>
          <w:rFonts w:ascii="Arial" w:hAnsi="Arial" w:cs="Arial"/>
          <w:color w:val="000000" w:themeColor="text1"/>
        </w:rPr>
        <w:t xml:space="preserve">of the module, I got acquainted with three </w:t>
      </w:r>
      <w:r w:rsidR="00F92985">
        <w:rPr>
          <w:rFonts w:ascii="Arial" w:hAnsi="Arial" w:cs="Arial"/>
          <w:color w:val="000000" w:themeColor="text1"/>
        </w:rPr>
        <w:t xml:space="preserve">communication models, these are: </w:t>
      </w:r>
      <w:r w:rsidR="00F92985">
        <w:rPr>
          <w:rFonts w:ascii="Arial" w:hAnsi="Arial" w:cs="Arial"/>
          <w:b/>
          <w:bCs/>
          <w:color w:val="C00000"/>
        </w:rPr>
        <w:t xml:space="preserve">Shannon and Weaver </w:t>
      </w:r>
      <w:r w:rsidR="00057BAC">
        <w:rPr>
          <w:rFonts w:ascii="Arial" w:hAnsi="Arial" w:cs="Arial"/>
          <w:b/>
          <w:bCs/>
          <w:color w:val="C00000"/>
        </w:rPr>
        <w:t>(1948), Sch</w:t>
      </w:r>
      <w:r w:rsidR="004B38A4">
        <w:rPr>
          <w:rFonts w:ascii="Arial" w:hAnsi="Arial" w:cs="Arial"/>
          <w:b/>
          <w:bCs/>
          <w:color w:val="C00000"/>
        </w:rPr>
        <w:t>ramm (1954) and</w:t>
      </w:r>
      <w:r w:rsidR="00062784">
        <w:rPr>
          <w:rFonts w:ascii="Arial" w:hAnsi="Arial" w:cs="Arial"/>
          <w:b/>
          <w:bCs/>
          <w:color w:val="C00000"/>
        </w:rPr>
        <w:t xml:space="preserve"> </w:t>
      </w:r>
      <w:r w:rsidR="004B38A4">
        <w:rPr>
          <w:rFonts w:ascii="Arial" w:hAnsi="Arial" w:cs="Arial"/>
          <w:b/>
          <w:bCs/>
          <w:color w:val="C00000"/>
        </w:rPr>
        <w:t xml:space="preserve"> </w:t>
      </w:r>
      <w:proofErr w:type="spellStart"/>
      <w:r w:rsidR="004B38A4">
        <w:rPr>
          <w:rFonts w:ascii="Arial" w:hAnsi="Arial" w:cs="Arial"/>
          <w:b/>
          <w:bCs/>
          <w:color w:val="C00000"/>
        </w:rPr>
        <w:t>Berlo</w:t>
      </w:r>
      <w:proofErr w:type="spellEnd"/>
      <w:r w:rsidR="00062784">
        <w:rPr>
          <w:rFonts w:ascii="Arial" w:hAnsi="Arial" w:cs="Arial"/>
          <w:b/>
          <w:bCs/>
          <w:color w:val="C00000"/>
        </w:rPr>
        <w:t xml:space="preserve"> </w:t>
      </w:r>
      <w:r w:rsidR="0087272B">
        <w:rPr>
          <w:rFonts w:ascii="Arial" w:hAnsi="Arial" w:cs="Arial"/>
          <w:b/>
          <w:bCs/>
          <w:color w:val="C00000"/>
        </w:rPr>
        <w:t>(1960)</w:t>
      </w:r>
      <w:r w:rsidR="008A7286">
        <w:rPr>
          <w:rFonts w:ascii="Arial" w:hAnsi="Arial" w:cs="Arial"/>
          <w:b/>
          <w:bCs/>
          <w:color w:val="C00000"/>
        </w:rPr>
        <w:t>.</w:t>
      </w:r>
    </w:p>
    <w:p w14:paraId="4C703C9D" w14:textId="7FCE634E" w:rsidR="005448A8" w:rsidRDefault="00DA04C4" w:rsidP="00C05A17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SHANNON AND WEAVER </w:t>
      </w:r>
      <w:r w:rsidR="005448A8">
        <w:rPr>
          <w:rFonts w:ascii="Arial" w:hAnsi="Arial" w:cs="Arial"/>
          <w:b/>
          <w:bCs/>
          <w:color w:val="000000" w:themeColor="text1"/>
          <w:sz w:val="24"/>
          <w:szCs w:val="24"/>
        </w:rPr>
        <w:t>(1948) MODEL OF COMMUNICATION</w:t>
      </w:r>
    </w:p>
    <w:p w14:paraId="6E1D3114" w14:textId="49D2DC54" w:rsidR="005A69FB" w:rsidRDefault="006F68EC" w:rsidP="00C05A1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model was developed by Warren Weaver and Claude Shannon in 1948.</w:t>
      </w:r>
      <w:r w:rsidR="00D4781C">
        <w:rPr>
          <w:rFonts w:ascii="Arial" w:hAnsi="Arial" w:cs="Arial"/>
          <w:color w:val="000000" w:themeColor="text1"/>
        </w:rPr>
        <w:t xml:space="preserve"> They developed this theory of </w:t>
      </w:r>
      <w:r w:rsidR="000E3059">
        <w:rPr>
          <w:rFonts w:ascii="Arial" w:hAnsi="Arial" w:cs="Arial"/>
          <w:color w:val="000000" w:themeColor="text1"/>
        </w:rPr>
        <w:t xml:space="preserve">communication to describe how communication </w:t>
      </w:r>
      <w:r w:rsidR="00B219AA">
        <w:rPr>
          <w:rFonts w:ascii="Arial" w:hAnsi="Arial" w:cs="Arial"/>
          <w:color w:val="000000" w:themeColor="text1"/>
        </w:rPr>
        <w:t xml:space="preserve">takes place between a sender and a receiver. Originally it was </w:t>
      </w:r>
      <w:r w:rsidR="006E5A3C">
        <w:rPr>
          <w:rFonts w:ascii="Arial" w:hAnsi="Arial" w:cs="Arial"/>
          <w:color w:val="000000" w:themeColor="text1"/>
        </w:rPr>
        <w:t xml:space="preserve">a linear model of communication to make it easier </w:t>
      </w:r>
      <w:r w:rsidR="00BC3C7B">
        <w:rPr>
          <w:rFonts w:ascii="Arial" w:hAnsi="Arial" w:cs="Arial"/>
          <w:color w:val="000000" w:themeColor="text1"/>
        </w:rPr>
        <w:t>to explain how a message is sent and received.</w:t>
      </w:r>
      <w:r w:rsidR="005A69FB">
        <w:rPr>
          <w:rFonts w:ascii="Arial" w:hAnsi="Arial" w:cs="Arial"/>
          <w:color w:val="000000" w:themeColor="text1"/>
        </w:rPr>
        <w:t xml:space="preserve"> The S</w:t>
      </w:r>
      <w:r w:rsidR="00631AC9">
        <w:rPr>
          <w:rFonts w:ascii="Arial" w:hAnsi="Arial" w:cs="Arial"/>
          <w:color w:val="000000" w:themeColor="text1"/>
        </w:rPr>
        <w:t>hannon – Weaver model includes seven components:</w:t>
      </w:r>
    </w:p>
    <w:p w14:paraId="395B6592" w14:textId="4809805A" w:rsidR="00554885" w:rsidRPr="00535CA8" w:rsidRDefault="00554885" w:rsidP="0055488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70C0"/>
        </w:rPr>
        <w:t xml:space="preserve">SENDER </w:t>
      </w:r>
      <w:r w:rsidR="00CA5668">
        <w:rPr>
          <w:rFonts w:ascii="Arial" w:hAnsi="Arial" w:cs="Arial"/>
          <w:b/>
          <w:bCs/>
          <w:color w:val="0070C0"/>
        </w:rPr>
        <w:t>-</w:t>
      </w:r>
      <w:r>
        <w:rPr>
          <w:rFonts w:ascii="Arial" w:hAnsi="Arial" w:cs="Arial"/>
          <w:b/>
          <w:bCs/>
          <w:color w:val="0070C0"/>
        </w:rPr>
        <w:t xml:space="preserve"> </w:t>
      </w:r>
      <w:r w:rsidRPr="00535CA8">
        <w:rPr>
          <w:rFonts w:ascii="Arial" w:hAnsi="Arial" w:cs="Arial"/>
          <w:b/>
          <w:bCs/>
          <w:color w:val="0070C0"/>
        </w:rPr>
        <w:t>it holds the infor</w:t>
      </w:r>
      <w:r w:rsidR="001E3DB9" w:rsidRPr="00535CA8">
        <w:rPr>
          <w:rFonts w:ascii="Arial" w:hAnsi="Arial" w:cs="Arial"/>
          <w:b/>
          <w:bCs/>
          <w:color w:val="0070C0"/>
        </w:rPr>
        <w:t>mation and selects the message, recipient and channel.</w:t>
      </w:r>
    </w:p>
    <w:p w14:paraId="2BB9DFA7" w14:textId="31514921" w:rsidR="001E3DB9" w:rsidRPr="00535CA8" w:rsidRDefault="001E3DB9" w:rsidP="0055488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 w:rsidRPr="00535CA8">
        <w:rPr>
          <w:rFonts w:ascii="Arial" w:hAnsi="Arial" w:cs="Arial"/>
          <w:b/>
          <w:bCs/>
          <w:color w:val="0070C0"/>
        </w:rPr>
        <w:t>TRAN</w:t>
      </w:r>
      <w:r w:rsidR="0079393A" w:rsidRPr="00535CA8">
        <w:rPr>
          <w:rFonts w:ascii="Arial" w:hAnsi="Arial" w:cs="Arial"/>
          <w:b/>
          <w:bCs/>
          <w:color w:val="0070C0"/>
        </w:rPr>
        <w:t xml:space="preserve">SMITTER </w:t>
      </w:r>
      <w:r w:rsidR="00CA5668">
        <w:rPr>
          <w:rFonts w:ascii="Arial" w:hAnsi="Arial" w:cs="Arial"/>
          <w:b/>
          <w:bCs/>
          <w:color w:val="0070C0"/>
        </w:rPr>
        <w:t>-</w:t>
      </w:r>
      <w:r w:rsidR="0079393A" w:rsidRPr="00535CA8">
        <w:rPr>
          <w:rFonts w:ascii="Arial" w:hAnsi="Arial" w:cs="Arial"/>
          <w:b/>
          <w:bCs/>
          <w:color w:val="000000" w:themeColor="text1"/>
        </w:rPr>
        <w:t xml:space="preserve"> </w:t>
      </w:r>
      <w:r w:rsidR="001A2E1C" w:rsidRPr="00535CA8">
        <w:rPr>
          <w:rFonts w:ascii="Arial" w:hAnsi="Arial" w:cs="Arial"/>
          <w:b/>
          <w:bCs/>
          <w:color w:val="0070C0"/>
        </w:rPr>
        <w:t>encoder</w:t>
      </w:r>
    </w:p>
    <w:p w14:paraId="4C451A73" w14:textId="7C0DAC4E" w:rsidR="00DB3A92" w:rsidRPr="00535CA8" w:rsidRDefault="00DB3A92" w:rsidP="00DB3A9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 w:rsidRPr="00535CA8">
        <w:rPr>
          <w:rFonts w:ascii="Arial" w:hAnsi="Arial" w:cs="Arial"/>
          <w:b/>
          <w:bCs/>
          <w:color w:val="0070C0"/>
        </w:rPr>
        <w:t>CHANNEL -</w:t>
      </w:r>
      <w:r w:rsidRPr="00535CA8">
        <w:rPr>
          <w:rFonts w:ascii="Arial" w:hAnsi="Arial" w:cs="Arial"/>
          <w:b/>
          <w:bCs/>
          <w:color w:val="000000" w:themeColor="text1"/>
        </w:rPr>
        <w:t xml:space="preserve"> </w:t>
      </w:r>
      <w:r w:rsidRPr="00535CA8">
        <w:rPr>
          <w:rFonts w:ascii="Arial" w:hAnsi="Arial" w:cs="Arial"/>
          <w:b/>
          <w:bCs/>
          <w:color w:val="0070C0"/>
        </w:rPr>
        <w:t>carrying information from the source to the decoder and the receiver.</w:t>
      </w:r>
    </w:p>
    <w:p w14:paraId="33983382" w14:textId="5906AAC0" w:rsidR="001A2E1C" w:rsidRPr="00535CA8" w:rsidRDefault="001A2E1C" w:rsidP="00DB3A9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 w:rsidRPr="00535CA8">
        <w:rPr>
          <w:rFonts w:ascii="Arial" w:hAnsi="Arial" w:cs="Arial"/>
          <w:b/>
          <w:bCs/>
          <w:color w:val="0070C0"/>
        </w:rPr>
        <w:t xml:space="preserve">NOISE </w:t>
      </w:r>
      <w:r w:rsidR="00A907C7" w:rsidRPr="00535CA8">
        <w:rPr>
          <w:rFonts w:ascii="Arial" w:hAnsi="Arial" w:cs="Arial"/>
          <w:b/>
          <w:bCs/>
          <w:color w:val="0070C0"/>
        </w:rPr>
        <w:t>–</w:t>
      </w:r>
      <w:r w:rsidRPr="00535CA8">
        <w:rPr>
          <w:rFonts w:ascii="Arial" w:hAnsi="Arial" w:cs="Arial"/>
          <w:b/>
          <w:bCs/>
          <w:color w:val="000000" w:themeColor="text1"/>
        </w:rPr>
        <w:t xml:space="preserve"> </w:t>
      </w:r>
      <w:r w:rsidR="00A907C7" w:rsidRPr="00535CA8">
        <w:rPr>
          <w:rFonts w:ascii="Arial" w:hAnsi="Arial" w:cs="Arial"/>
          <w:b/>
          <w:bCs/>
          <w:color w:val="2E74B5" w:themeColor="accent5" w:themeShade="BF"/>
        </w:rPr>
        <w:t>which occurs when the message moves.</w:t>
      </w:r>
      <w:r w:rsidR="00913E6A">
        <w:rPr>
          <w:rFonts w:ascii="Arial" w:hAnsi="Arial" w:cs="Arial"/>
          <w:b/>
          <w:bCs/>
          <w:color w:val="2E74B5" w:themeColor="accent5" w:themeShade="BF"/>
        </w:rPr>
        <w:t xml:space="preserve">                                                       </w:t>
      </w:r>
      <w:r w:rsidR="00E3169D">
        <w:rPr>
          <w:rFonts w:ascii="Arial" w:hAnsi="Arial" w:cs="Arial"/>
          <w:b/>
          <w:bCs/>
          <w:color w:val="2E74B5" w:themeColor="accent5" w:themeShade="BF"/>
        </w:rPr>
        <w:t xml:space="preserve">          </w:t>
      </w:r>
    </w:p>
    <w:p w14:paraId="6DE38926" w14:textId="77C644D3" w:rsidR="00A907C7" w:rsidRPr="00535CA8" w:rsidRDefault="00A907C7" w:rsidP="00913E6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 w:rsidRPr="00535CA8">
        <w:rPr>
          <w:rFonts w:ascii="Arial" w:hAnsi="Arial" w:cs="Arial"/>
          <w:b/>
          <w:bCs/>
          <w:color w:val="0070C0"/>
        </w:rPr>
        <w:t xml:space="preserve">DECODER </w:t>
      </w:r>
      <w:r w:rsidR="00CA5668">
        <w:rPr>
          <w:rFonts w:ascii="Arial" w:hAnsi="Arial" w:cs="Arial"/>
          <w:b/>
          <w:bCs/>
          <w:color w:val="0070C0"/>
        </w:rPr>
        <w:t>-</w:t>
      </w:r>
      <w:r w:rsidRPr="00535CA8">
        <w:rPr>
          <w:rFonts w:ascii="Arial" w:hAnsi="Arial" w:cs="Arial"/>
          <w:b/>
          <w:bCs/>
          <w:color w:val="000000" w:themeColor="text1"/>
        </w:rPr>
        <w:t xml:space="preserve"> </w:t>
      </w:r>
      <w:r w:rsidR="008B51B2" w:rsidRPr="00535CA8">
        <w:rPr>
          <w:rFonts w:ascii="Arial" w:hAnsi="Arial" w:cs="Arial"/>
          <w:b/>
          <w:bCs/>
          <w:color w:val="2E74B5" w:themeColor="accent5" w:themeShade="BF"/>
        </w:rPr>
        <w:t>is the place of reception</w:t>
      </w:r>
      <w:r w:rsidR="00E07C1A">
        <w:rPr>
          <w:rFonts w:ascii="Arial" w:hAnsi="Arial" w:cs="Arial"/>
          <w:b/>
          <w:bCs/>
          <w:color w:val="2E74B5" w:themeColor="accent5" w:themeShade="BF"/>
        </w:rPr>
        <w:t>.</w:t>
      </w:r>
      <w:r w:rsidR="00913E6A">
        <w:rPr>
          <w:rFonts w:ascii="Arial" w:hAnsi="Arial" w:cs="Arial"/>
          <w:b/>
          <w:bCs/>
          <w:color w:val="2E74B5" w:themeColor="accent5" w:themeShade="BF"/>
        </w:rPr>
        <w:t xml:space="preserve">                                                                           2</w:t>
      </w:r>
    </w:p>
    <w:p w14:paraId="3B7C5C1B" w14:textId="1D4370E8" w:rsidR="008B51B2" w:rsidRPr="00E07C1A" w:rsidRDefault="00535CA8" w:rsidP="00DB3A9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 w:rsidRPr="00535CA8">
        <w:rPr>
          <w:rFonts w:ascii="Arial" w:hAnsi="Arial" w:cs="Arial"/>
          <w:b/>
          <w:bCs/>
          <w:color w:val="0070C0"/>
        </w:rPr>
        <w:t xml:space="preserve">RECEIVER </w:t>
      </w:r>
      <w:r w:rsidR="00CA5668">
        <w:rPr>
          <w:rFonts w:ascii="Arial" w:hAnsi="Arial" w:cs="Arial"/>
          <w:b/>
          <w:bCs/>
          <w:color w:val="0070C0"/>
        </w:rPr>
        <w:t>–</w:t>
      </w:r>
      <w:r w:rsidRPr="00535CA8">
        <w:rPr>
          <w:rFonts w:ascii="Arial" w:hAnsi="Arial" w:cs="Arial"/>
          <w:b/>
          <w:bCs/>
          <w:color w:val="000000" w:themeColor="text1"/>
        </w:rPr>
        <w:t xml:space="preserve"> </w:t>
      </w:r>
      <w:r w:rsidR="00CA5668">
        <w:rPr>
          <w:rFonts w:ascii="Arial" w:hAnsi="Arial" w:cs="Arial"/>
          <w:b/>
          <w:bCs/>
          <w:color w:val="2E74B5" w:themeColor="accent5" w:themeShade="BF"/>
        </w:rPr>
        <w:t>the end</w:t>
      </w:r>
      <w:r w:rsidR="00E07C1A">
        <w:rPr>
          <w:rFonts w:ascii="Arial" w:hAnsi="Arial" w:cs="Arial"/>
          <w:b/>
          <w:bCs/>
          <w:color w:val="2E74B5" w:themeColor="accent5" w:themeShade="BF"/>
        </w:rPr>
        <w:t>point of the communication process.</w:t>
      </w:r>
    </w:p>
    <w:p w14:paraId="3F4F468E" w14:textId="2E123F9C" w:rsidR="00E07C1A" w:rsidRPr="007F7BDE" w:rsidRDefault="00297C95" w:rsidP="00DB3A9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70C0"/>
        </w:rPr>
        <w:t>FEEDBACK –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>
        <w:rPr>
          <w:rFonts w:ascii="Arial" w:hAnsi="Arial" w:cs="Arial"/>
          <w:b/>
          <w:bCs/>
          <w:color w:val="4472C4" w:themeColor="accent1"/>
        </w:rPr>
        <w:t>from a receiver to a sender.</w:t>
      </w:r>
    </w:p>
    <w:p w14:paraId="0D1F1293" w14:textId="7C184F24" w:rsidR="007F7BDE" w:rsidRDefault="007F7BDE" w:rsidP="007F7BDE">
      <w:pPr>
        <w:pStyle w:val="ListParagraph"/>
        <w:rPr>
          <w:rFonts w:ascii="Arial" w:hAnsi="Arial" w:cs="Arial"/>
          <w:b/>
          <w:bCs/>
          <w:color w:val="0070C0"/>
        </w:rPr>
      </w:pPr>
    </w:p>
    <w:p w14:paraId="4BA10BB1" w14:textId="7C4A69A0" w:rsidR="007F7BDE" w:rsidRDefault="007F7BDE" w:rsidP="007F7BDE">
      <w:pPr>
        <w:pStyle w:val="ListParagraph"/>
        <w:rPr>
          <w:rFonts w:ascii="Arial" w:hAnsi="Arial" w:cs="Arial"/>
          <w:b/>
          <w:bCs/>
          <w:color w:val="0070C0"/>
        </w:rPr>
      </w:pPr>
    </w:p>
    <w:p w14:paraId="465D13B1" w14:textId="2970A863" w:rsidR="007F7BDE" w:rsidRPr="007F7BDE" w:rsidRDefault="007F7BDE" w:rsidP="007F7BDE">
      <w:pPr>
        <w:pStyle w:val="ListParagraph"/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2</w:t>
      </w:r>
    </w:p>
    <w:p w14:paraId="6ABC666A" w14:textId="0A790664" w:rsidR="00297C95" w:rsidRPr="00297C95" w:rsidRDefault="009A4667" w:rsidP="00297C95">
      <w:pPr>
        <w:ind w:left="360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anchor distT="0" distB="0" distL="114300" distR="114300" simplePos="0" relativeHeight="251661312" behindDoc="0" locked="0" layoutInCell="1" allowOverlap="1" wp14:anchorId="05DCE306" wp14:editId="1C577D22">
            <wp:simplePos x="0" y="0"/>
            <wp:positionH relativeFrom="column">
              <wp:posOffset>-146050</wp:posOffset>
            </wp:positionH>
            <wp:positionV relativeFrom="paragraph">
              <wp:posOffset>264160</wp:posOffset>
            </wp:positionV>
            <wp:extent cx="5731510" cy="2611120"/>
            <wp:effectExtent l="0" t="0" r="254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1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5692B1" w14:textId="12147FD4" w:rsidR="00DA04C4" w:rsidRPr="00DB3A92" w:rsidRDefault="00DA04C4" w:rsidP="00DB3A92">
      <w:pPr>
        <w:pStyle w:val="ListParagraph"/>
        <w:rPr>
          <w:rFonts w:ascii="Arial" w:hAnsi="Arial" w:cs="Arial"/>
          <w:b/>
          <w:bCs/>
          <w:color w:val="C00000"/>
        </w:rPr>
      </w:pPr>
    </w:p>
    <w:p w14:paraId="274A084E" w14:textId="4F1C0E79" w:rsidR="00C05A17" w:rsidRDefault="00C05A17" w:rsidP="00BA1926">
      <w:pPr>
        <w:pStyle w:val="ListParagraph"/>
        <w:rPr>
          <w:rFonts w:ascii="Arial" w:hAnsi="Arial" w:cs="Arial"/>
          <w:color w:val="000000" w:themeColor="text1"/>
        </w:rPr>
      </w:pPr>
    </w:p>
    <w:p w14:paraId="69888685" w14:textId="0DF5F8C4" w:rsidR="00F205AE" w:rsidRDefault="005C6966" w:rsidP="00F205AE">
      <w:pPr>
        <w:rPr>
          <w:rFonts w:ascii="Arial" w:hAnsi="Arial" w:cs="Arial"/>
          <w:color w:val="000000" w:themeColor="text1"/>
        </w:rPr>
      </w:pPr>
      <w:r w:rsidRPr="00F205AE">
        <w:rPr>
          <w:rFonts w:ascii="Arial" w:hAnsi="Arial" w:cs="Arial"/>
          <w:color w:val="000000" w:themeColor="text1"/>
        </w:rPr>
        <w:t xml:space="preserve">The original model had no feedback but </w:t>
      </w:r>
      <w:r w:rsidR="006F0C08" w:rsidRPr="00F205AE">
        <w:rPr>
          <w:rFonts w:ascii="Arial" w:hAnsi="Arial" w:cs="Arial"/>
          <w:color w:val="FF0000"/>
        </w:rPr>
        <w:t xml:space="preserve">Norbert Wiener </w:t>
      </w:r>
      <w:r w:rsidR="006F0C08" w:rsidRPr="00F205AE">
        <w:rPr>
          <w:rFonts w:ascii="Arial" w:hAnsi="Arial" w:cs="Arial"/>
          <w:color w:val="000000" w:themeColor="text1"/>
        </w:rPr>
        <w:t xml:space="preserve">created a feedback in </w:t>
      </w:r>
      <w:r w:rsidR="006F0C08" w:rsidRPr="00F205AE">
        <w:rPr>
          <w:rFonts w:ascii="Arial" w:hAnsi="Arial" w:cs="Arial"/>
          <w:b/>
          <w:bCs/>
          <w:color w:val="000000" w:themeColor="text1"/>
        </w:rPr>
        <w:t>1950</w:t>
      </w:r>
      <w:r w:rsidR="006F0C08" w:rsidRPr="00F205AE">
        <w:rPr>
          <w:rFonts w:ascii="Arial" w:hAnsi="Arial" w:cs="Arial"/>
          <w:color w:val="000000" w:themeColor="text1"/>
        </w:rPr>
        <w:t xml:space="preserve"> </w:t>
      </w:r>
      <w:r w:rsidR="00DA4173" w:rsidRPr="00F205AE">
        <w:rPr>
          <w:rFonts w:ascii="Arial" w:hAnsi="Arial" w:cs="Arial"/>
          <w:color w:val="000000" w:themeColor="text1"/>
        </w:rPr>
        <w:t>to stop criticise of this model of communication.</w:t>
      </w:r>
    </w:p>
    <w:p w14:paraId="30552F8D" w14:textId="4496215F" w:rsidR="00F205AE" w:rsidRDefault="001247B1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an example to explain Shannon and Weave model of </w:t>
      </w:r>
      <w:r w:rsidR="00816DF8">
        <w:rPr>
          <w:rFonts w:ascii="Arial" w:hAnsi="Arial" w:cs="Arial"/>
          <w:color w:val="000000" w:themeColor="text1"/>
        </w:rPr>
        <w:t>communication.</w:t>
      </w:r>
    </w:p>
    <w:p w14:paraId="4449363A" w14:textId="5AA78D64" w:rsidR="002F46F1" w:rsidRDefault="00816DF8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Amanda calls </w:t>
      </w:r>
      <w:r w:rsidR="00B93128">
        <w:rPr>
          <w:rFonts w:ascii="Arial" w:hAnsi="Arial" w:cs="Arial"/>
          <w:color w:val="000000" w:themeColor="text1"/>
        </w:rPr>
        <w:t>to her manager (David) on her smartphone</w:t>
      </w:r>
      <w:r w:rsidR="002425CB">
        <w:rPr>
          <w:rFonts w:ascii="Arial" w:hAnsi="Arial" w:cs="Arial"/>
          <w:color w:val="000000" w:themeColor="text1"/>
        </w:rPr>
        <w:t xml:space="preserve"> to let him know that she will be late on Friday for work. Cars pass around Amanda and </w:t>
      </w:r>
      <w:r w:rsidR="004058D0">
        <w:rPr>
          <w:rFonts w:ascii="Arial" w:hAnsi="Arial" w:cs="Arial"/>
          <w:color w:val="000000" w:themeColor="text1"/>
        </w:rPr>
        <w:t xml:space="preserve">therefore her </w:t>
      </w:r>
      <w:r w:rsidR="002C11BB">
        <w:rPr>
          <w:rFonts w:ascii="Arial" w:hAnsi="Arial" w:cs="Arial"/>
          <w:color w:val="000000" w:themeColor="text1"/>
        </w:rPr>
        <w:t xml:space="preserve">manager (David) can not hear what she </w:t>
      </w:r>
      <w:r w:rsidR="00A12EB2">
        <w:rPr>
          <w:rFonts w:ascii="Arial" w:hAnsi="Arial" w:cs="Arial"/>
          <w:color w:val="000000" w:themeColor="text1"/>
        </w:rPr>
        <w:t xml:space="preserve">is saying to him. Here Amanda is a </w:t>
      </w:r>
      <w:r w:rsidR="00E87BA7">
        <w:rPr>
          <w:rFonts w:ascii="Arial" w:hAnsi="Arial" w:cs="Arial"/>
          <w:color w:val="000000" w:themeColor="text1"/>
        </w:rPr>
        <w:t>source</w:t>
      </w:r>
      <w:r w:rsidR="00A12EB2">
        <w:rPr>
          <w:rFonts w:ascii="Arial" w:hAnsi="Arial" w:cs="Arial"/>
          <w:color w:val="000000" w:themeColor="text1"/>
        </w:rPr>
        <w:t xml:space="preserve"> </w:t>
      </w:r>
      <w:r w:rsidR="00E87BA7">
        <w:rPr>
          <w:rFonts w:ascii="Arial" w:hAnsi="Arial" w:cs="Arial"/>
          <w:color w:val="000000" w:themeColor="text1"/>
        </w:rPr>
        <w:t xml:space="preserve">of information and the sender of </w:t>
      </w:r>
      <w:r w:rsidR="00D50592">
        <w:rPr>
          <w:rFonts w:ascii="Arial" w:hAnsi="Arial" w:cs="Arial"/>
          <w:color w:val="000000" w:themeColor="text1"/>
        </w:rPr>
        <w:t xml:space="preserve">the message. Smartphone is the channel of communication. </w:t>
      </w:r>
      <w:r w:rsidR="0047509C">
        <w:rPr>
          <w:rFonts w:ascii="Arial" w:hAnsi="Arial" w:cs="Arial"/>
          <w:color w:val="000000" w:themeColor="text1"/>
        </w:rPr>
        <w:t xml:space="preserve">The sound of the cars is the noise that interferes with the </w:t>
      </w:r>
      <w:r w:rsidR="0039663F">
        <w:rPr>
          <w:rFonts w:ascii="Arial" w:hAnsi="Arial" w:cs="Arial"/>
          <w:color w:val="000000" w:themeColor="text1"/>
        </w:rPr>
        <w:t xml:space="preserve">communication process. David decoder the voice into a </w:t>
      </w:r>
      <w:r w:rsidR="00D40548">
        <w:rPr>
          <w:rFonts w:ascii="Arial" w:hAnsi="Arial" w:cs="Arial"/>
          <w:color w:val="000000" w:themeColor="text1"/>
        </w:rPr>
        <w:t>message, so he is the receiver and destination of the message.</w:t>
      </w:r>
    </w:p>
    <w:p w14:paraId="1811ED3E" w14:textId="77777777" w:rsidR="002F46F1" w:rsidRDefault="002F46F1" w:rsidP="00F205AE">
      <w:pPr>
        <w:rPr>
          <w:rFonts w:ascii="Arial" w:hAnsi="Arial" w:cs="Arial"/>
          <w:color w:val="000000" w:themeColor="text1"/>
        </w:rPr>
      </w:pPr>
    </w:p>
    <w:p w14:paraId="70A9A368" w14:textId="64BD3D13" w:rsidR="002C11BB" w:rsidRDefault="00A12EB2" w:rsidP="00F205AE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D87056">
        <w:rPr>
          <w:rFonts w:ascii="Arial" w:hAnsi="Arial" w:cs="Arial"/>
          <w:b/>
          <w:bCs/>
          <w:color w:val="000000" w:themeColor="text1"/>
          <w:sz w:val="24"/>
          <w:szCs w:val="24"/>
        </w:rPr>
        <w:t>SCHRAMM (1954)</w:t>
      </w:r>
    </w:p>
    <w:p w14:paraId="4ADCEDA6" w14:textId="7CFCBF31" w:rsidR="00D87056" w:rsidRDefault="00837067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model is circular and also </w:t>
      </w:r>
      <w:r w:rsidR="004B0EA8">
        <w:rPr>
          <w:rFonts w:ascii="Arial" w:hAnsi="Arial" w:cs="Arial"/>
          <w:color w:val="000000" w:themeColor="text1"/>
        </w:rPr>
        <w:t>know as the Osgood – Schramm model of communication.</w:t>
      </w:r>
    </w:p>
    <w:p w14:paraId="679F46C4" w14:textId="45B69F62" w:rsidR="002F5547" w:rsidRDefault="001C0B70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2967B6D2" wp14:editId="73133FF3">
            <wp:simplePos x="0" y="0"/>
            <wp:positionH relativeFrom="column">
              <wp:posOffset>567690</wp:posOffset>
            </wp:positionH>
            <wp:positionV relativeFrom="paragraph">
              <wp:posOffset>824230</wp:posOffset>
            </wp:positionV>
            <wp:extent cx="3669030" cy="1769110"/>
            <wp:effectExtent l="0" t="0" r="7620" b="254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9030" cy="1769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5547">
        <w:rPr>
          <w:rFonts w:ascii="Arial" w:hAnsi="Arial" w:cs="Arial"/>
          <w:color w:val="000000" w:themeColor="text1"/>
        </w:rPr>
        <w:t xml:space="preserve">Schramm`s model was implemented </w:t>
      </w:r>
      <w:r w:rsidR="004E3222">
        <w:rPr>
          <w:rFonts w:ascii="Arial" w:hAnsi="Arial" w:cs="Arial"/>
          <w:color w:val="000000" w:themeColor="text1"/>
        </w:rPr>
        <w:t>in 1954 and consists of all the basic elements of communication</w:t>
      </w:r>
      <w:r w:rsidR="00C57957">
        <w:rPr>
          <w:rFonts w:ascii="Arial" w:hAnsi="Arial" w:cs="Arial"/>
          <w:color w:val="000000" w:themeColor="text1"/>
        </w:rPr>
        <w:t xml:space="preserve">. The elements of Schramm`s model are: </w:t>
      </w:r>
      <w:r w:rsidR="0052041E">
        <w:rPr>
          <w:rFonts w:ascii="Arial" w:hAnsi="Arial" w:cs="Arial"/>
          <w:b/>
          <w:bCs/>
          <w:color w:val="C00000"/>
        </w:rPr>
        <w:t>E</w:t>
      </w:r>
      <w:r w:rsidR="00832C2B">
        <w:rPr>
          <w:rFonts w:ascii="Arial" w:hAnsi="Arial" w:cs="Arial"/>
          <w:b/>
          <w:bCs/>
          <w:color w:val="C00000"/>
        </w:rPr>
        <w:t>ncoder or Sender, Decoder or Receiver, Inter</w:t>
      </w:r>
      <w:r w:rsidR="008E5E63">
        <w:rPr>
          <w:rFonts w:ascii="Arial" w:hAnsi="Arial" w:cs="Arial"/>
          <w:b/>
          <w:bCs/>
          <w:color w:val="C00000"/>
        </w:rPr>
        <w:t>preter and Message.</w:t>
      </w:r>
      <w:r w:rsidR="008E5E63">
        <w:rPr>
          <w:rFonts w:ascii="Arial" w:hAnsi="Arial" w:cs="Arial"/>
          <w:color w:val="000000" w:themeColor="text1"/>
        </w:rPr>
        <w:t xml:space="preserve"> In this model communication is </w:t>
      </w:r>
      <w:r w:rsidR="00181E32">
        <w:rPr>
          <w:rFonts w:ascii="Arial" w:hAnsi="Arial" w:cs="Arial"/>
          <w:color w:val="000000" w:themeColor="text1"/>
        </w:rPr>
        <w:t xml:space="preserve">two – way and information flows between the sender and </w:t>
      </w:r>
      <w:r w:rsidR="00B16EC3">
        <w:rPr>
          <w:rFonts w:ascii="Arial" w:hAnsi="Arial" w:cs="Arial"/>
          <w:color w:val="000000" w:themeColor="text1"/>
        </w:rPr>
        <w:t>the receiver.</w:t>
      </w:r>
    </w:p>
    <w:p w14:paraId="0A0D51FD" w14:textId="0963010F" w:rsidR="001C0B70" w:rsidRDefault="00885E48" w:rsidP="00885E48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3</w:t>
      </w:r>
    </w:p>
    <w:p w14:paraId="362C5CBD" w14:textId="46BEA932" w:rsidR="00E03A84" w:rsidRDefault="000D2053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Schramm`s model is the first model that is not </w:t>
      </w:r>
      <w:r w:rsidR="005377BD">
        <w:rPr>
          <w:rFonts w:ascii="Arial" w:hAnsi="Arial" w:cs="Arial"/>
          <w:color w:val="000000" w:themeColor="text1"/>
        </w:rPr>
        <w:t xml:space="preserve">liner. Also here </w:t>
      </w:r>
      <w:r w:rsidR="00350FCF">
        <w:rPr>
          <w:rFonts w:ascii="Arial" w:hAnsi="Arial" w:cs="Arial"/>
          <w:color w:val="000000" w:themeColor="text1"/>
        </w:rPr>
        <w:t>has is feedback</w:t>
      </w:r>
      <w:r w:rsidR="009C0177">
        <w:rPr>
          <w:rFonts w:ascii="Arial" w:hAnsi="Arial" w:cs="Arial"/>
          <w:color w:val="000000" w:themeColor="text1"/>
        </w:rPr>
        <w:t xml:space="preserve"> which allows the sender to know if the message has been received and </w:t>
      </w:r>
      <w:r w:rsidR="00485C51">
        <w:rPr>
          <w:rFonts w:ascii="Arial" w:hAnsi="Arial" w:cs="Arial"/>
          <w:color w:val="000000" w:themeColor="text1"/>
        </w:rPr>
        <w:t>understood by the recipient</w:t>
      </w:r>
      <w:r w:rsidR="000D12E8">
        <w:rPr>
          <w:rFonts w:ascii="Arial" w:hAnsi="Arial" w:cs="Arial"/>
          <w:color w:val="000000" w:themeColor="text1"/>
        </w:rPr>
        <w:t xml:space="preserve"> or not. Schramm`s model of communication </w:t>
      </w:r>
      <w:r w:rsidR="005874EC">
        <w:rPr>
          <w:rFonts w:ascii="Arial" w:hAnsi="Arial" w:cs="Arial"/>
          <w:color w:val="000000" w:themeColor="text1"/>
        </w:rPr>
        <w:t xml:space="preserve">cannot work of mass communication. An example of this </w:t>
      </w:r>
      <w:r w:rsidR="008D4C64">
        <w:rPr>
          <w:rFonts w:ascii="Arial" w:hAnsi="Arial" w:cs="Arial"/>
          <w:color w:val="000000" w:themeColor="text1"/>
        </w:rPr>
        <w:t xml:space="preserve">model of communication is a </w:t>
      </w:r>
      <w:r w:rsidR="00422491">
        <w:rPr>
          <w:rFonts w:ascii="Arial" w:hAnsi="Arial" w:cs="Arial"/>
          <w:color w:val="000000" w:themeColor="text1"/>
        </w:rPr>
        <w:t xml:space="preserve">telephone conversation between two friends who take </w:t>
      </w:r>
      <w:r w:rsidR="00052E81">
        <w:rPr>
          <w:rFonts w:ascii="Arial" w:hAnsi="Arial" w:cs="Arial"/>
          <w:color w:val="000000" w:themeColor="text1"/>
        </w:rPr>
        <w:t>turns exchanging information</w:t>
      </w:r>
      <w:r w:rsidR="00CF30A2">
        <w:rPr>
          <w:rFonts w:ascii="Arial" w:hAnsi="Arial" w:cs="Arial"/>
          <w:color w:val="000000" w:themeColor="text1"/>
        </w:rPr>
        <w:t xml:space="preserve">. It is a two – way </w:t>
      </w:r>
      <w:r w:rsidR="00A01E0F">
        <w:rPr>
          <w:rFonts w:ascii="Arial" w:hAnsi="Arial" w:cs="Arial"/>
          <w:color w:val="000000" w:themeColor="text1"/>
        </w:rPr>
        <w:t>communication system</w:t>
      </w:r>
      <w:r w:rsidR="00CF30A2">
        <w:rPr>
          <w:rFonts w:ascii="Arial" w:hAnsi="Arial" w:cs="Arial"/>
          <w:color w:val="000000" w:themeColor="text1"/>
        </w:rPr>
        <w:t>.</w:t>
      </w:r>
    </w:p>
    <w:p w14:paraId="75A4D854" w14:textId="268FECBA" w:rsidR="008368C8" w:rsidRDefault="00A01E0F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Schramm model is more widely used than the other </w:t>
      </w:r>
      <w:r w:rsidR="00690850">
        <w:rPr>
          <w:rFonts w:ascii="Arial" w:hAnsi="Arial" w:cs="Arial"/>
          <w:color w:val="000000" w:themeColor="text1"/>
        </w:rPr>
        <w:t>models – Shannon and Weaver and Berol</w:t>
      </w:r>
      <w:r w:rsidR="00BF028F">
        <w:rPr>
          <w:rFonts w:ascii="Arial" w:hAnsi="Arial" w:cs="Arial"/>
          <w:color w:val="000000" w:themeColor="text1"/>
        </w:rPr>
        <w:t>. Schramm`s model consists of both classical elements and mo</w:t>
      </w:r>
      <w:r w:rsidR="00A85C80">
        <w:rPr>
          <w:rFonts w:ascii="Arial" w:hAnsi="Arial" w:cs="Arial"/>
          <w:color w:val="000000" w:themeColor="text1"/>
        </w:rPr>
        <w:t>dern elements such as semantic noise and feedback.</w:t>
      </w:r>
      <w:r w:rsidR="007941E1">
        <w:rPr>
          <w:rFonts w:ascii="Arial" w:hAnsi="Arial" w:cs="Arial"/>
          <w:color w:val="000000" w:themeColor="text1"/>
        </w:rPr>
        <w:t xml:space="preserve"> Comp</w:t>
      </w:r>
      <w:r w:rsidR="00FF7CA2">
        <w:rPr>
          <w:rFonts w:ascii="Arial" w:hAnsi="Arial" w:cs="Arial"/>
          <w:color w:val="000000" w:themeColor="text1"/>
        </w:rPr>
        <w:t>ared to other models, this model has more practical applications.</w:t>
      </w:r>
    </w:p>
    <w:p w14:paraId="7A795EB4" w14:textId="1D331601" w:rsidR="00FF7CA2" w:rsidRDefault="00FF7CA2" w:rsidP="00E03A84">
      <w:pPr>
        <w:rPr>
          <w:rFonts w:ascii="Arial" w:hAnsi="Arial" w:cs="Arial"/>
          <w:color w:val="000000" w:themeColor="text1"/>
        </w:rPr>
      </w:pPr>
    </w:p>
    <w:p w14:paraId="4BDFEC85" w14:textId="38FAB41B" w:rsidR="00FF7CA2" w:rsidRDefault="004D5AD4" w:rsidP="00E03A84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BERLO (1960)</w:t>
      </w:r>
    </w:p>
    <w:p w14:paraId="04DC54F7" w14:textId="1B0A6021" w:rsidR="002F126B" w:rsidRDefault="00FA6E39" w:rsidP="00E03A84">
      <w:pPr>
        <w:rPr>
          <w:rFonts w:ascii="Arial" w:hAnsi="Arial" w:cs="Arial"/>
          <w:b/>
          <w:bCs/>
          <w:color w:val="00B050"/>
        </w:rPr>
      </w:pPr>
      <w:r>
        <w:rPr>
          <w:rFonts w:ascii="Arial" w:hAnsi="Arial" w:cs="Arial"/>
          <w:color w:val="000000" w:themeColor="text1"/>
        </w:rPr>
        <w:t xml:space="preserve">David </w:t>
      </w:r>
      <w:proofErr w:type="spellStart"/>
      <w:r>
        <w:rPr>
          <w:rFonts w:ascii="Arial" w:hAnsi="Arial" w:cs="Arial"/>
          <w:color w:val="000000" w:themeColor="text1"/>
        </w:rPr>
        <w:t>Berlo</w:t>
      </w:r>
      <w:proofErr w:type="spellEnd"/>
      <w:r>
        <w:rPr>
          <w:rFonts w:ascii="Arial" w:hAnsi="Arial" w:cs="Arial"/>
          <w:color w:val="000000" w:themeColor="text1"/>
        </w:rPr>
        <w:t xml:space="preserve"> in 1960 designed a model of </w:t>
      </w:r>
      <w:r w:rsidR="00A800AC">
        <w:rPr>
          <w:rFonts w:ascii="Arial" w:hAnsi="Arial" w:cs="Arial"/>
          <w:color w:val="000000" w:themeColor="text1"/>
        </w:rPr>
        <w:t xml:space="preserve">communication that consists of four elements – </w:t>
      </w:r>
      <w:r w:rsidR="00FE33AA">
        <w:rPr>
          <w:rFonts w:ascii="Arial" w:hAnsi="Arial" w:cs="Arial"/>
          <w:b/>
          <w:bCs/>
          <w:color w:val="00B050"/>
        </w:rPr>
        <w:t>Source - Message - Channel – Receiver (SMCR)</w:t>
      </w:r>
      <w:r w:rsidR="00294CE4">
        <w:rPr>
          <w:rFonts w:ascii="Arial" w:hAnsi="Arial" w:cs="Arial"/>
          <w:b/>
          <w:bCs/>
          <w:color w:val="00B050"/>
        </w:rPr>
        <w:t>.</w:t>
      </w:r>
    </w:p>
    <w:p w14:paraId="20B3A346" w14:textId="7B7903E3" w:rsidR="00294CE4" w:rsidRDefault="00294CE4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SMCR model is a </w:t>
      </w:r>
      <w:r w:rsidR="00C107E2">
        <w:rPr>
          <w:rFonts w:ascii="Arial" w:hAnsi="Arial" w:cs="Arial"/>
          <w:color w:val="000000" w:themeColor="text1"/>
        </w:rPr>
        <w:t>linear model of communication and missing feedback</w:t>
      </w:r>
      <w:r w:rsidR="00003F65">
        <w:rPr>
          <w:rFonts w:ascii="Arial" w:hAnsi="Arial" w:cs="Arial"/>
          <w:color w:val="000000" w:themeColor="text1"/>
        </w:rPr>
        <w:t xml:space="preserve">. Source is the sender of the message. The message is transmitted </w:t>
      </w:r>
      <w:r w:rsidR="002C4CEA">
        <w:rPr>
          <w:rFonts w:ascii="Arial" w:hAnsi="Arial" w:cs="Arial"/>
          <w:color w:val="000000" w:themeColor="text1"/>
        </w:rPr>
        <w:t>from the source to the receiver. The cha</w:t>
      </w:r>
      <w:r w:rsidR="002A610A">
        <w:rPr>
          <w:rFonts w:ascii="Arial" w:hAnsi="Arial" w:cs="Arial"/>
          <w:color w:val="000000" w:themeColor="text1"/>
        </w:rPr>
        <w:t>nnel is the medium that carries the message (</w:t>
      </w:r>
      <w:r w:rsidR="00C46B07">
        <w:rPr>
          <w:rFonts w:ascii="Arial" w:hAnsi="Arial" w:cs="Arial"/>
          <w:color w:val="000000" w:themeColor="text1"/>
        </w:rPr>
        <w:t>radio, TV, phone, call, newspapers)</w:t>
      </w:r>
      <w:r w:rsidR="008165E9">
        <w:rPr>
          <w:rFonts w:ascii="Arial" w:hAnsi="Arial" w:cs="Arial"/>
          <w:color w:val="000000" w:themeColor="text1"/>
        </w:rPr>
        <w:t xml:space="preserve">. </w:t>
      </w:r>
      <w:r w:rsidR="00FA2D20">
        <w:rPr>
          <w:rFonts w:ascii="Arial" w:hAnsi="Arial" w:cs="Arial"/>
          <w:color w:val="000000" w:themeColor="text1"/>
        </w:rPr>
        <w:t xml:space="preserve">The channel in this model includes hearing, </w:t>
      </w:r>
      <w:r w:rsidR="00897625">
        <w:rPr>
          <w:rFonts w:ascii="Arial" w:hAnsi="Arial" w:cs="Arial"/>
          <w:color w:val="000000" w:themeColor="text1"/>
        </w:rPr>
        <w:t xml:space="preserve">seeing, smelling and tasting which </w:t>
      </w:r>
      <w:r w:rsidR="00CE5C94">
        <w:rPr>
          <w:rFonts w:ascii="Arial" w:hAnsi="Arial" w:cs="Arial"/>
          <w:color w:val="000000" w:themeColor="text1"/>
        </w:rPr>
        <w:t xml:space="preserve">distinguishes it from other </w:t>
      </w:r>
      <w:r w:rsidR="00666414">
        <w:rPr>
          <w:rFonts w:ascii="Arial" w:hAnsi="Arial" w:cs="Arial"/>
          <w:color w:val="000000" w:themeColor="text1"/>
        </w:rPr>
        <w:t>communication models.</w:t>
      </w:r>
      <w:r w:rsidR="00CE5C94">
        <w:rPr>
          <w:rFonts w:ascii="Arial" w:hAnsi="Arial" w:cs="Arial"/>
          <w:color w:val="000000" w:themeColor="text1"/>
        </w:rPr>
        <w:t xml:space="preserve"> </w:t>
      </w:r>
      <w:r w:rsidR="00FC1402">
        <w:rPr>
          <w:rFonts w:ascii="Arial" w:hAnsi="Arial" w:cs="Arial"/>
          <w:color w:val="000000" w:themeColor="text1"/>
        </w:rPr>
        <w:t xml:space="preserve"> The receiver is the person who receives the message.</w:t>
      </w:r>
    </w:p>
    <w:p w14:paraId="4598EC02" w14:textId="4E7BC37E" w:rsidR="00FC1402" w:rsidRDefault="00847EC7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4384" behindDoc="0" locked="0" layoutInCell="1" allowOverlap="1" wp14:anchorId="79A02445" wp14:editId="2D42137F">
            <wp:simplePos x="0" y="0"/>
            <wp:positionH relativeFrom="column">
              <wp:posOffset>186690</wp:posOffset>
            </wp:positionH>
            <wp:positionV relativeFrom="paragraph">
              <wp:posOffset>143510</wp:posOffset>
            </wp:positionV>
            <wp:extent cx="5128260" cy="286067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8260" cy="2860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6D6B44" w14:textId="23C51035" w:rsidR="00FC1402" w:rsidRDefault="00666414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this model apart from missing feedback, there is no noise </w:t>
      </w:r>
      <w:r w:rsidR="00C95920">
        <w:rPr>
          <w:rFonts w:ascii="Arial" w:hAnsi="Arial" w:cs="Arial"/>
          <w:color w:val="000000" w:themeColor="text1"/>
        </w:rPr>
        <w:t>and it is a complex model.</w:t>
      </w:r>
    </w:p>
    <w:p w14:paraId="5A0B830B" w14:textId="77B5FA3E" w:rsidR="00C95920" w:rsidRDefault="00C95920" w:rsidP="00E03A8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Unlike Sch</w:t>
      </w:r>
      <w:r w:rsidR="00377940">
        <w:rPr>
          <w:rFonts w:ascii="Arial" w:hAnsi="Arial" w:cs="Arial"/>
          <w:color w:val="000000" w:themeColor="text1"/>
        </w:rPr>
        <w:t xml:space="preserve">ramm`s model </w:t>
      </w:r>
      <w:r w:rsidR="00FB10C3">
        <w:rPr>
          <w:rFonts w:ascii="Arial" w:hAnsi="Arial" w:cs="Arial"/>
          <w:color w:val="000000" w:themeColor="text1"/>
        </w:rPr>
        <w:t xml:space="preserve">which is circular, </w:t>
      </w:r>
      <w:proofErr w:type="spellStart"/>
      <w:r w:rsidR="00FB10C3">
        <w:rPr>
          <w:rFonts w:ascii="Arial" w:hAnsi="Arial" w:cs="Arial"/>
          <w:color w:val="000000" w:themeColor="text1"/>
        </w:rPr>
        <w:t>Berlo</w:t>
      </w:r>
      <w:proofErr w:type="spellEnd"/>
      <w:r w:rsidR="00FB10C3">
        <w:rPr>
          <w:rFonts w:ascii="Arial" w:hAnsi="Arial" w:cs="Arial"/>
          <w:color w:val="000000" w:themeColor="text1"/>
        </w:rPr>
        <w:t xml:space="preserve"> model is linear like the S</w:t>
      </w:r>
      <w:r w:rsidR="00C23616">
        <w:rPr>
          <w:rFonts w:ascii="Arial" w:hAnsi="Arial" w:cs="Arial"/>
          <w:color w:val="000000" w:themeColor="text1"/>
        </w:rPr>
        <w:t>hannon and Weaver model.</w:t>
      </w:r>
    </w:p>
    <w:p w14:paraId="73A7F3BE" w14:textId="6D6C2A93" w:rsidR="00B16EC3" w:rsidRDefault="003E74AE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Listening to the radio is an example</w:t>
      </w:r>
      <w:r w:rsidR="006278FA">
        <w:rPr>
          <w:rFonts w:ascii="Arial" w:hAnsi="Arial" w:cs="Arial"/>
          <w:color w:val="000000" w:themeColor="text1"/>
        </w:rPr>
        <w:t xml:space="preserve"> of David </w:t>
      </w:r>
      <w:proofErr w:type="spellStart"/>
      <w:r w:rsidR="006278FA">
        <w:rPr>
          <w:rFonts w:ascii="Arial" w:hAnsi="Arial" w:cs="Arial"/>
          <w:color w:val="000000" w:themeColor="text1"/>
        </w:rPr>
        <w:t>Berlo`s</w:t>
      </w:r>
      <w:proofErr w:type="spellEnd"/>
      <w:r w:rsidR="006278FA">
        <w:rPr>
          <w:rFonts w:ascii="Arial" w:hAnsi="Arial" w:cs="Arial"/>
          <w:color w:val="000000" w:themeColor="text1"/>
        </w:rPr>
        <w:t xml:space="preserve"> SMCR model of communication. </w:t>
      </w:r>
      <w:r w:rsidR="009E0A1A">
        <w:rPr>
          <w:rFonts w:ascii="Arial" w:hAnsi="Arial" w:cs="Arial"/>
          <w:color w:val="000000" w:themeColor="text1"/>
        </w:rPr>
        <w:t>The speaker is the source of the news that spreads</w:t>
      </w:r>
      <w:r w:rsidR="00BF3A2B">
        <w:rPr>
          <w:rFonts w:ascii="Arial" w:hAnsi="Arial" w:cs="Arial"/>
          <w:color w:val="000000" w:themeColor="text1"/>
        </w:rPr>
        <w:t xml:space="preserve"> the information. News is the message, radio is the channel</w:t>
      </w:r>
      <w:r w:rsidR="00940103">
        <w:rPr>
          <w:rFonts w:ascii="Arial" w:hAnsi="Arial" w:cs="Arial"/>
          <w:color w:val="000000" w:themeColor="text1"/>
        </w:rPr>
        <w:t xml:space="preserve"> and listeners </w:t>
      </w:r>
      <w:r w:rsidR="00CE0FE7">
        <w:rPr>
          <w:rFonts w:ascii="Arial" w:hAnsi="Arial" w:cs="Arial"/>
          <w:color w:val="000000" w:themeColor="text1"/>
        </w:rPr>
        <w:t>are the receiver of information . Audien</w:t>
      </w:r>
      <w:r w:rsidR="00A9729B">
        <w:rPr>
          <w:rFonts w:ascii="Arial" w:hAnsi="Arial" w:cs="Arial"/>
          <w:color w:val="000000" w:themeColor="text1"/>
        </w:rPr>
        <w:t>ce can not give feedback.</w:t>
      </w:r>
    </w:p>
    <w:p w14:paraId="0C68BD08" w14:textId="29289168" w:rsidR="00DF7D0E" w:rsidRDefault="00DF7D0E" w:rsidP="00F205AE">
      <w:pPr>
        <w:rPr>
          <w:rFonts w:ascii="Arial" w:hAnsi="Arial" w:cs="Arial"/>
          <w:color w:val="000000" w:themeColor="text1"/>
        </w:rPr>
      </w:pPr>
    </w:p>
    <w:p w14:paraId="72CF0DFC" w14:textId="3662ECFD" w:rsidR="00DF7D0E" w:rsidRPr="00DF7D0E" w:rsidRDefault="00DF7D0E" w:rsidP="00DF7D0E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4</w:t>
      </w:r>
    </w:p>
    <w:p w14:paraId="69AA4688" w14:textId="4C59F064" w:rsidR="00A9729B" w:rsidRDefault="009C053F" w:rsidP="00F205AE">
      <w:pPr>
        <w:rPr>
          <w:rFonts w:ascii="Arial" w:hAnsi="Arial" w:cs="Arial"/>
          <w:b/>
          <w:bCs/>
          <w:color w:val="C45911" w:themeColor="accent2" w:themeShade="BF"/>
        </w:rPr>
      </w:pPr>
      <w:r>
        <w:rPr>
          <w:rFonts w:ascii="Arial" w:hAnsi="Arial" w:cs="Arial"/>
          <w:color w:val="000000" w:themeColor="text1"/>
        </w:rPr>
        <w:lastRenderedPageBreak/>
        <w:t xml:space="preserve">SMCR model of communication is the only model that describes </w:t>
      </w:r>
      <w:r w:rsidR="00872A19">
        <w:rPr>
          <w:rFonts w:ascii="Arial" w:hAnsi="Arial" w:cs="Arial"/>
          <w:color w:val="000000" w:themeColor="text1"/>
        </w:rPr>
        <w:t xml:space="preserve">the communication model through multiple elements </w:t>
      </w:r>
      <w:r w:rsidR="005C7F80">
        <w:rPr>
          <w:rFonts w:ascii="Arial" w:hAnsi="Arial" w:cs="Arial"/>
          <w:color w:val="000000" w:themeColor="text1"/>
        </w:rPr>
        <w:t>–</w:t>
      </w:r>
      <w:r w:rsidR="00872A19">
        <w:rPr>
          <w:rFonts w:ascii="Arial" w:hAnsi="Arial" w:cs="Arial"/>
          <w:color w:val="000000" w:themeColor="text1"/>
        </w:rPr>
        <w:t xml:space="preserve"> </w:t>
      </w:r>
      <w:r w:rsidR="005C7F80" w:rsidRPr="00DF7D0E">
        <w:rPr>
          <w:rFonts w:ascii="Arial" w:hAnsi="Arial" w:cs="Arial"/>
          <w:b/>
          <w:bCs/>
          <w:color w:val="C45911" w:themeColor="accent2" w:themeShade="BF"/>
        </w:rPr>
        <w:t>Sender, Message, Channel and Receiver.</w:t>
      </w:r>
    </w:p>
    <w:p w14:paraId="31680126" w14:textId="3FF4B6AD" w:rsidR="00785630" w:rsidRDefault="00785630" w:rsidP="00F205AE">
      <w:pPr>
        <w:rPr>
          <w:rFonts w:ascii="Arial" w:hAnsi="Arial" w:cs="Arial"/>
          <w:b/>
          <w:bCs/>
          <w:color w:val="C45911" w:themeColor="accent2" w:themeShade="BF"/>
        </w:rPr>
      </w:pPr>
    </w:p>
    <w:p w14:paraId="2A10ED4E" w14:textId="4834663B" w:rsidR="000754E1" w:rsidRDefault="003B6D2A" w:rsidP="00F205AE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COMMUNICATION SKILLS</w:t>
      </w:r>
    </w:p>
    <w:p w14:paraId="1D42D035" w14:textId="639D244B" w:rsidR="003B6D2A" w:rsidRDefault="004621C0" w:rsidP="00F205AE">
      <w:pPr>
        <w:rPr>
          <w:rFonts w:ascii="Arial" w:hAnsi="Arial" w:cs="Arial"/>
          <w:b/>
          <w:bCs/>
          <w:color w:val="0042C7"/>
        </w:rPr>
      </w:pPr>
      <w:r>
        <w:rPr>
          <w:rFonts w:ascii="Arial" w:hAnsi="Arial" w:cs="Arial"/>
          <w:color w:val="000000" w:themeColor="text1"/>
        </w:rPr>
        <w:t>There are two types of communication</w:t>
      </w:r>
      <w:r w:rsidR="00777410">
        <w:rPr>
          <w:rFonts w:ascii="Arial" w:hAnsi="Arial" w:cs="Arial"/>
          <w:color w:val="000000" w:themeColor="text1"/>
        </w:rPr>
        <w:t xml:space="preserve"> </w:t>
      </w:r>
      <w:r w:rsidR="00DB0B75">
        <w:rPr>
          <w:rFonts w:ascii="Arial" w:hAnsi="Arial" w:cs="Arial"/>
          <w:color w:val="000000" w:themeColor="text1"/>
        </w:rPr>
        <w:t>–</w:t>
      </w:r>
      <w:r w:rsidR="00777410">
        <w:rPr>
          <w:rFonts w:ascii="Arial" w:hAnsi="Arial" w:cs="Arial"/>
          <w:color w:val="000000" w:themeColor="text1"/>
        </w:rPr>
        <w:t xml:space="preserve"> </w:t>
      </w:r>
      <w:r w:rsidR="00DB0B75">
        <w:rPr>
          <w:rFonts w:ascii="Arial" w:hAnsi="Arial" w:cs="Arial"/>
          <w:b/>
          <w:bCs/>
          <w:color w:val="0042C7"/>
        </w:rPr>
        <w:t>VERBAL and NON-VERBAL communication</w:t>
      </w:r>
      <w:r w:rsidR="002B13C2">
        <w:rPr>
          <w:rFonts w:ascii="Arial" w:hAnsi="Arial" w:cs="Arial"/>
          <w:b/>
          <w:bCs/>
          <w:color w:val="0042C7"/>
        </w:rPr>
        <w:t>.</w:t>
      </w:r>
    </w:p>
    <w:p w14:paraId="5E9E0BC9" w14:textId="72507FE6" w:rsidR="00FC1202" w:rsidRPr="0041413F" w:rsidRDefault="002B13C2" w:rsidP="00F205AE">
      <w:pPr>
        <w:rPr>
          <w:rFonts w:ascii="Arial" w:hAnsi="Arial" w:cs="Arial"/>
          <w:color w:val="BF8F00" w:themeColor="accent4" w:themeShade="BF"/>
        </w:rPr>
      </w:pPr>
      <w:r>
        <w:rPr>
          <w:rFonts w:ascii="Arial" w:hAnsi="Arial" w:cs="Arial"/>
          <w:color w:val="000000" w:themeColor="text1"/>
        </w:rPr>
        <w:t xml:space="preserve">Verbal communication includes </w:t>
      </w:r>
      <w:r w:rsidR="00FC1202" w:rsidRPr="0041413F">
        <w:rPr>
          <w:rFonts w:ascii="Arial" w:hAnsi="Arial" w:cs="Arial"/>
          <w:b/>
          <w:bCs/>
          <w:color w:val="BF8F00" w:themeColor="accent4" w:themeShade="BF"/>
        </w:rPr>
        <w:t>Written, Oral communication and Speaking.</w:t>
      </w:r>
    </w:p>
    <w:p w14:paraId="15479A4F" w14:textId="7330356F" w:rsidR="00FC1202" w:rsidRDefault="00FC1202" w:rsidP="00F205AE">
      <w:pPr>
        <w:rPr>
          <w:rFonts w:ascii="Arial" w:hAnsi="Arial" w:cs="Arial"/>
          <w:b/>
          <w:bCs/>
          <w:color w:val="BF8F00" w:themeColor="accent4" w:themeShade="BF"/>
        </w:rPr>
      </w:pPr>
      <w:r>
        <w:rPr>
          <w:rFonts w:ascii="Arial" w:hAnsi="Arial" w:cs="Arial"/>
          <w:color w:val="000000" w:themeColor="text1"/>
        </w:rPr>
        <w:t xml:space="preserve"> Non-Verbal </w:t>
      </w:r>
      <w:r w:rsidR="006F2062">
        <w:rPr>
          <w:rFonts w:ascii="Arial" w:hAnsi="Arial" w:cs="Arial"/>
          <w:color w:val="000000" w:themeColor="text1"/>
        </w:rPr>
        <w:t xml:space="preserve">communication includes </w:t>
      </w:r>
      <w:r w:rsidR="006F2062" w:rsidRPr="0041413F">
        <w:rPr>
          <w:rFonts w:ascii="Arial" w:hAnsi="Arial" w:cs="Arial"/>
          <w:b/>
          <w:bCs/>
          <w:color w:val="BF8F00" w:themeColor="accent4" w:themeShade="BF"/>
        </w:rPr>
        <w:t xml:space="preserve">Body </w:t>
      </w:r>
      <w:r w:rsidR="00EA15D2" w:rsidRPr="0041413F">
        <w:rPr>
          <w:rFonts w:ascii="Arial" w:hAnsi="Arial" w:cs="Arial"/>
          <w:b/>
          <w:bCs/>
          <w:color w:val="BF8F00" w:themeColor="accent4" w:themeShade="BF"/>
        </w:rPr>
        <w:t>L</w:t>
      </w:r>
      <w:r w:rsidR="006F2062" w:rsidRPr="0041413F">
        <w:rPr>
          <w:rFonts w:ascii="Arial" w:hAnsi="Arial" w:cs="Arial"/>
          <w:b/>
          <w:bCs/>
          <w:color w:val="BF8F00" w:themeColor="accent4" w:themeShade="BF"/>
        </w:rPr>
        <w:t xml:space="preserve">anguage, Eye </w:t>
      </w:r>
      <w:r w:rsidR="00EA15D2" w:rsidRPr="0041413F">
        <w:rPr>
          <w:rFonts w:ascii="Arial" w:hAnsi="Arial" w:cs="Arial"/>
          <w:b/>
          <w:bCs/>
          <w:color w:val="BF8F00" w:themeColor="accent4" w:themeShade="BF"/>
        </w:rPr>
        <w:t>C</w:t>
      </w:r>
      <w:r w:rsidR="006F2062" w:rsidRPr="0041413F">
        <w:rPr>
          <w:rFonts w:ascii="Arial" w:hAnsi="Arial" w:cs="Arial"/>
          <w:b/>
          <w:bCs/>
          <w:color w:val="BF8F00" w:themeColor="accent4" w:themeShade="BF"/>
        </w:rPr>
        <w:t>o</w:t>
      </w:r>
      <w:r w:rsidR="00260A57" w:rsidRPr="0041413F">
        <w:rPr>
          <w:rFonts w:ascii="Arial" w:hAnsi="Arial" w:cs="Arial"/>
          <w:b/>
          <w:bCs/>
          <w:color w:val="BF8F00" w:themeColor="accent4" w:themeShade="BF"/>
        </w:rPr>
        <w:t>ntact, Facial Ex</w:t>
      </w:r>
      <w:r w:rsidR="00EA15D2" w:rsidRPr="0041413F">
        <w:rPr>
          <w:rFonts w:ascii="Arial" w:hAnsi="Arial" w:cs="Arial"/>
          <w:b/>
          <w:bCs/>
          <w:color w:val="BF8F00" w:themeColor="accent4" w:themeShade="BF"/>
        </w:rPr>
        <w:t>pression, Tone.</w:t>
      </w:r>
    </w:p>
    <w:p w14:paraId="1B7EDEF5" w14:textId="5A1E0A8F" w:rsidR="00E4143F" w:rsidRDefault="00526D9D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VERBAL COMMUNICATION </w:t>
      </w:r>
      <w:r>
        <w:rPr>
          <w:rFonts w:ascii="Arial" w:hAnsi="Arial" w:cs="Arial"/>
          <w:color w:val="000000" w:themeColor="text1"/>
        </w:rPr>
        <w:t xml:space="preserve">is communication in which </w:t>
      </w:r>
      <w:r w:rsidR="00220BE4" w:rsidRPr="00A33D2A">
        <w:rPr>
          <w:rFonts w:ascii="Arial" w:hAnsi="Arial" w:cs="Arial"/>
          <w:b/>
          <w:bCs/>
          <w:color w:val="000000" w:themeColor="text1"/>
        </w:rPr>
        <w:t>or</w:t>
      </w:r>
      <w:r w:rsidR="003A6F5D" w:rsidRPr="00A33D2A">
        <w:rPr>
          <w:rFonts w:ascii="Arial" w:hAnsi="Arial" w:cs="Arial"/>
          <w:b/>
          <w:bCs/>
          <w:color w:val="000000" w:themeColor="text1"/>
        </w:rPr>
        <w:t>al</w:t>
      </w:r>
      <w:r w:rsidR="003A6F5D">
        <w:rPr>
          <w:rFonts w:ascii="Arial" w:hAnsi="Arial" w:cs="Arial"/>
          <w:color w:val="000000" w:themeColor="text1"/>
        </w:rPr>
        <w:t xml:space="preserve"> communication with </w:t>
      </w:r>
      <w:r w:rsidR="003A6F5D" w:rsidRPr="00A33D2A">
        <w:rPr>
          <w:rFonts w:ascii="Arial" w:hAnsi="Arial" w:cs="Arial"/>
          <w:b/>
          <w:bCs/>
          <w:color w:val="000000" w:themeColor="text1"/>
        </w:rPr>
        <w:t>words</w:t>
      </w:r>
      <w:r w:rsidR="003A6F5D">
        <w:rPr>
          <w:rFonts w:ascii="Arial" w:hAnsi="Arial" w:cs="Arial"/>
          <w:color w:val="000000" w:themeColor="text1"/>
        </w:rPr>
        <w:t xml:space="preserve"> is used</w:t>
      </w:r>
      <w:r w:rsidR="00A33D2A">
        <w:rPr>
          <w:rFonts w:ascii="Arial" w:hAnsi="Arial" w:cs="Arial"/>
          <w:color w:val="000000" w:themeColor="text1"/>
        </w:rPr>
        <w:t>.</w:t>
      </w:r>
      <w:r w:rsidR="00264588">
        <w:rPr>
          <w:rFonts w:ascii="Arial" w:hAnsi="Arial" w:cs="Arial"/>
          <w:color w:val="000000" w:themeColor="text1"/>
        </w:rPr>
        <w:t xml:space="preserve"> There are many </w:t>
      </w:r>
      <w:r w:rsidR="00B93936">
        <w:rPr>
          <w:rFonts w:ascii="Arial" w:hAnsi="Arial" w:cs="Arial"/>
          <w:color w:val="000000" w:themeColor="text1"/>
        </w:rPr>
        <w:t>examples of verbal communication such as presenting</w:t>
      </w:r>
      <w:r w:rsidR="006D0F19">
        <w:rPr>
          <w:rFonts w:ascii="Arial" w:hAnsi="Arial" w:cs="Arial"/>
          <w:color w:val="000000" w:themeColor="text1"/>
        </w:rPr>
        <w:t xml:space="preserve"> a presentation or project, asking follow-up </w:t>
      </w:r>
      <w:r w:rsidR="00C534E7">
        <w:rPr>
          <w:rFonts w:ascii="Arial" w:hAnsi="Arial" w:cs="Arial"/>
          <w:color w:val="000000" w:themeColor="text1"/>
        </w:rPr>
        <w:t xml:space="preserve">questions. Verbal communication is part of </w:t>
      </w:r>
      <w:r w:rsidR="00F32B9A">
        <w:rPr>
          <w:rFonts w:ascii="Arial" w:hAnsi="Arial" w:cs="Arial"/>
          <w:color w:val="000000" w:themeColor="text1"/>
        </w:rPr>
        <w:t>our daily life.</w:t>
      </w:r>
      <w:r w:rsidR="00412BE6">
        <w:rPr>
          <w:rFonts w:ascii="Arial" w:hAnsi="Arial" w:cs="Arial"/>
          <w:color w:val="000000" w:themeColor="text1"/>
        </w:rPr>
        <w:t xml:space="preserve"> It is used both in the </w:t>
      </w:r>
      <w:r w:rsidR="00FB2E81">
        <w:rPr>
          <w:rFonts w:ascii="Arial" w:hAnsi="Arial" w:cs="Arial"/>
          <w:color w:val="000000" w:themeColor="text1"/>
        </w:rPr>
        <w:t>workplace and outside it.</w:t>
      </w:r>
      <w:r w:rsidR="003718CE">
        <w:rPr>
          <w:rFonts w:ascii="Arial" w:hAnsi="Arial" w:cs="Arial"/>
          <w:color w:val="000000" w:themeColor="text1"/>
        </w:rPr>
        <w:t xml:space="preserve"> The </w:t>
      </w:r>
      <w:r w:rsidR="00F57A77">
        <w:rPr>
          <w:rFonts w:ascii="Arial" w:hAnsi="Arial" w:cs="Arial"/>
          <w:color w:val="000000" w:themeColor="text1"/>
        </w:rPr>
        <w:t xml:space="preserve">basic elements </w:t>
      </w:r>
      <w:r w:rsidR="00967FAB">
        <w:rPr>
          <w:rFonts w:ascii="Arial" w:hAnsi="Arial" w:cs="Arial"/>
          <w:color w:val="000000" w:themeColor="text1"/>
        </w:rPr>
        <w:t>of verbal communication are speech, language</w:t>
      </w:r>
      <w:r w:rsidR="00C81CF6">
        <w:rPr>
          <w:rFonts w:ascii="Arial" w:hAnsi="Arial" w:cs="Arial"/>
          <w:color w:val="000000" w:themeColor="text1"/>
        </w:rPr>
        <w:t>, words and sound.</w:t>
      </w:r>
    </w:p>
    <w:p w14:paraId="4D87E90A" w14:textId="7CBCB036" w:rsidR="00C81CF6" w:rsidRPr="00A2145A" w:rsidRDefault="008A36B6" w:rsidP="008A36B6">
      <w:pPr>
        <w:pStyle w:val="ListParagraph"/>
        <w:numPr>
          <w:ilvl w:val="0"/>
          <w:numId w:val="4"/>
        </w:numPr>
        <w:rPr>
          <w:rFonts w:ascii="Arial" w:hAnsi="Arial" w:cs="Arial"/>
          <w:color w:val="C00000"/>
        </w:rPr>
      </w:pPr>
      <w:r>
        <w:rPr>
          <w:rFonts w:ascii="Arial" w:hAnsi="Arial" w:cs="Arial"/>
          <w:color w:val="C00000"/>
        </w:rPr>
        <w:t xml:space="preserve">Oral communication </w:t>
      </w:r>
      <w:r>
        <w:rPr>
          <w:rFonts w:ascii="Arial" w:hAnsi="Arial" w:cs="Arial"/>
          <w:color w:val="000000" w:themeColor="text1"/>
        </w:rPr>
        <w:t xml:space="preserve">is </w:t>
      </w:r>
      <w:r w:rsidR="00DE223F">
        <w:rPr>
          <w:rFonts w:ascii="Arial" w:hAnsi="Arial" w:cs="Arial"/>
          <w:color w:val="000000" w:themeColor="text1"/>
        </w:rPr>
        <w:t>face-to-face or over the phone. Oral communication</w:t>
      </w:r>
      <w:r w:rsidR="00F30EBD">
        <w:rPr>
          <w:rFonts w:ascii="Arial" w:hAnsi="Arial" w:cs="Arial"/>
          <w:color w:val="000000" w:themeColor="text1"/>
        </w:rPr>
        <w:t xml:space="preserve"> is an exchange </w:t>
      </w:r>
      <w:r w:rsidR="002647F8">
        <w:rPr>
          <w:rFonts w:ascii="Arial" w:hAnsi="Arial" w:cs="Arial"/>
          <w:color w:val="000000" w:themeColor="text1"/>
        </w:rPr>
        <w:t xml:space="preserve">of </w:t>
      </w:r>
      <w:r w:rsidR="007E368C">
        <w:rPr>
          <w:rFonts w:ascii="Arial" w:hAnsi="Arial" w:cs="Arial"/>
          <w:color w:val="000000" w:themeColor="text1"/>
        </w:rPr>
        <w:t>information</w:t>
      </w:r>
      <w:r w:rsidR="00E4717D">
        <w:rPr>
          <w:rFonts w:ascii="Arial" w:hAnsi="Arial" w:cs="Arial"/>
          <w:color w:val="000000" w:themeColor="text1"/>
        </w:rPr>
        <w:t xml:space="preserve"> and is personal and should be spoken</w:t>
      </w:r>
      <w:r w:rsidR="004A62B9">
        <w:rPr>
          <w:rFonts w:ascii="Arial" w:hAnsi="Arial" w:cs="Arial"/>
          <w:color w:val="000000" w:themeColor="text1"/>
        </w:rPr>
        <w:t xml:space="preserve"> clearly and understood and eye contact main</w:t>
      </w:r>
      <w:r w:rsidR="0006364C">
        <w:rPr>
          <w:rFonts w:ascii="Arial" w:hAnsi="Arial" w:cs="Arial"/>
          <w:color w:val="000000" w:themeColor="text1"/>
        </w:rPr>
        <w:t>tained.</w:t>
      </w:r>
    </w:p>
    <w:p w14:paraId="6DC104F8" w14:textId="46A61B4D" w:rsidR="00A2145A" w:rsidRPr="005C13F8" w:rsidRDefault="00A2145A" w:rsidP="008A36B6">
      <w:pPr>
        <w:pStyle w:val="ListParagraph"/>
        <w:numPr>
          <w:ilvl w:val="0"/>
          <w:numId w:val="4"/>
        </w:numPr>
        <w:rPr>
          <w:rFonts w:ascii="Arial" w:hAnsi="Arial" w:cs="Arial"/>
          <w:color w:val="C00000"/>
        </w:rPr>
      </w:pPr>
      <w:r>
        <w:rPr>
          <w:rFonts w:ascii="Arial" w:hAnsi="Arial" w:cs="Arial"/>
          <w:color w:val="C00000"/>
        </w:rPr>
        <w:t xml:space="preserve">Written communication </w:t>
      </w:r>
      <w:r>
        <w:rPr>
          <w:rFonts w:ascii="Arial" w:hAnsi="Arial" w:cs="Arial"/>
          <w:color w:val="000000" w:themeColor="text1"/>
        </w:rPr>
        <w:t xml:space="preserve">includes any type </w:t>
      </w:r>
      <w:r w:rsidR="00113E7D">
        <w:rPr>
          <w:rFonts w:ascii="Arial" w:hAnsi="Arial" w:cs="Arial"/>
          <w:color w:val="000000" w:themeColor="text1"/>
        </w:rPr>
        <w:t>of communication in which the written word is used</w:t>
      </w:r>
      <w:r w:rsidR="00FF482C">
        <w:rPr>
          <w:rFonts w:ascii="Arial" w:hAnsi="Arial" w:cs="Arial"/>
          <w:color w:val="000000" w:themeColor="text1"/>
        </w:rPr>
        <w:t>. Written communication</w:t>
      </w:r>
      <w:r w:rsidR="0094769C">
        <w:rPr>
          <w:rFonts w:ascii="Arial" w:hAnsi="Arial" w:cs="Arial"/>
          <w:color w:val="000000" w:themeColor="text1"/>
        </w:rPr>
        <w:t xml:space="preserve"> includes letters, memos, emails. W</w:t>
      </w:r>
      <w:r w:rsidR="00344BCD">
        <w:rPr>
          <w:rFonts w:ascii="Arial" w:hAnsi="Arial" w:cs="Arial"/>
          <w:color w:val="000000" w:themeColor="text1"/>
        </w:rPr>
        <w:t xml:space="preserve">ritten messages can be spread by </w:t>
      </w:r>
      <w:r w:rsidR="00BA1106">
        <w:rPr>
          <w:rFonts w:ascii="Arial" w:hAnsi="Arial" w:cs="Arial"/>
          <w:color w:val="000000" w:themeColor="text1"/>
        </w:rPr>
        <w:t>copies and thus the same message ca be received by many people</w:t>
      </w:r>
      <w:r w:rsidR="00C87B85">
        <w:rPr>
          <w:rFonts w:ascii="Arial" w:hAnsi="Arial" w:cs="Arial"/>
          <w:color w:val="000000" w:themeColor="text1"/>
        </w:rPr>
        <w:t>.</w:t>
      </w:r>
      <w:r w:rsidR="00C670C9">
        <w:rPr>
          <w:rFonts w:ascii="Arial" w:hAnsi="Arial" w:cs="Arial"/>
          <w:color w:val="000000" w:themeColor="text1"/>
        </w:rPr>
        <w:t xml:space="preserve"> There is no feedback in written</w:t>
      </w:r>
      <w:r w:rsidR="00EC5DC4">
        <w:rPr>
          <w:rFonts w:ascii="Arial" w:hAnsi="Arial" w:cs="Arial"/>
          <w:color w:val="000000" w:themeColor="text1"/>
        </w:rPr>
        <w:t xml:space="preserve"> communication. In written communication it is </w:t>
      </w:r>
      <w:r w:rsidR="00340B3E">
        <w:rPr>
          <w:rFonts w:ascii="Arial" w:hAnsi="Arial" w:cs="Arial"/>
          <w:color w:val="000000" w:themeColor="text1"/>
        </w:rPr>
        <w:t xml:space="preserve">important to consider and plan the content of the </w:t>
      </w:r>
      <w:r w:rsidR="006F68E8">
        <w:rPr>
          <w:rFonts w:ascii="Arial" w:hAnsi="Arial" w:cs="Arial"/>
          <w:color w:val="000000" w:themeColor="text1"/>
        </w:rPr>
        <w:t xml:space="preserve">description. It is necessary to have </w:t>
      </w:r>
      <w:r w:rsidR="00660AC6">
        <w:rPr>
          <w:rFonts w:ascii="Arial" w:hAnsi="Arial" w:cs="Arial"/>
          <w:color w:val="000000" w:themeColor="text1"/>
        </w:rPr>
        <w:t>a rich vocabulary and use</w:t>
      </w:r>
      <w:r w:rsidR="001E0037">
        <w:rPr>
          <w:rFonts w:ascii="Arial" w:hAnsi="Arial" w:cs="Arial"/>
          <w:color w:val="000000" w:themeColor="text1"/>
        </w:rPr>
        <w:t xml:space="preserve"> the right words to be clear and </w:t>
      </w:r>
      <w:r w:rsidR="008239D7">
        <w:rPr>
          <w:rFonts w:ascii="Arial" w:hAnsi="Arial" w:cs="Arial"/>
          <w:color w:val="000000" w:themeColor="text1"/>
        </w:rPr>
        <w:t>understood by the readers.</w:t>
      </w:r>
    </w:p>
    <w:p w14:paraId="6D722CF7" w14:textId="05CFABDF" w:rsidR="005C13F8" w:rsidRDefault="005C13F8" w:rsidP="005C13F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NON-VERBAL </w:t>
      </w:r>
      <w:r w:rsidR="000F2324">
        <w:rPr>
          <w:rFonts w:ascii="Arial" w:hAnsi="Arial" w:cs="Arial"/>
          <w:b/>
          <w:bCs/>
          <w:color w:val="000000" w:themeColor="text1"/>
        </w:rPr>
        <w:t xml:space="preserve">COMMUNICATION </w:t>
      </w:r>
      <w:r w:rsidR="000F2324">
        <w:rPr>
          <w:rFonts w:ascii="Arial" w:hAnsi="Arial" w:cs="Arial"/>
          <w:color w:val="000000" w:themeColor="text1"/>
        </w:rPr>
        <w:t xml:space="preserve">does </w:t>
      </w:r>
      <w:r w:rsidR="00603D52">
        <w:rPr>
          <w:rFonts w:ascii="Arial" w:hAnsi="Arial" w:cs="Arial"/>
          <w:color w:val="000000" w:themeColor="text1"/>
        </w:rPr>
        <w:t>not use words but facial expression, g</w:t>
      </w:r>
      <w:r w:rsidR="00B46A7A">
        <w:rPr>
          <w:rFonts w:ascii="Arial" w:hAnsi="Arial" w:cs="Arial"/>
          <w:color w:val="000000" w:themeColor="text1"/>
        </w:rPr>
        <w:t xml:space="preserve">estures, posture and tone. When we communicate </w:t>
      </w:r>
      <w:r w:rsidR="002A5967">
        <w:rPr>
          <w:rFonts w:ascii="Arial" w:hAnsi="Arial" w:cs="Arial"/>
          <w:color w:val="000000" w:themeColor="text1"/>
        </w:rPr>
        <w:t>consciousness or not we are constantly giving and receiving signals. There</w:t>
      </w:r>
      <w:r w:rsidR="009F1C5E">
        <w:rPr>
          <w:rFonts w:ascii="Arial" w:hAnsi="Arial" w:cs="Arial"/>
          <w:color w:val="000000" w:themeColor="text1"/>
        </w:rPr>
        <w:t xml:space="preserve"> signals can reassure or offend and confuse people. </w:t>
      </w:r>
      <w:r w:rsidR="00F11420">
        <w:rPr>
          <w:rFonts w:ascii="Arial" w:hAnsi="Arial" w:cs="Arial"/>
          <w:color w:val="000000" w:themeColor="text1"/>
        </w:rPr>
        <w:t xml:space="preserve">Even </w:t>
      </w:r>
      <w:r w:rsidR="00BB1737">
        <w:rPr>
          <w:rFonts w:ascii="Arial" w:hAnsi="Arial" w:cs="Arial"/>
          <w:color w:val="000000" w:themeColor="text1"/>
        </w:rPr>
        <w:t xml:space="preserve">when we are silent we generally </w:t>
      </w:r>
      <w:r w:rsidR="00F02833">
        <w:rPr>
          <w:rFonts w:ascii="Arial" w:hAnsi="Arial" w:cs="Arial"/>
          <w:color w:val="000000" w:themeColor="text1"/>
        </w:rPr>
        <w:t xml:space="preserve">communicate non-verbally. Sometimes there can be a </w:t>
      </w:r>
      <w:r w:rsidR="00447C71">
        <w:rPr>
          <w:rFonts w:ascii="Arial" w:hAnsi="Arial" w:cs="Arial"/>
          <w:color w:val="000000" w:themeColor="text1"/>
        </w:rPr>
        <w:t xml:space="preserve">discrepancy between what we say and what we show </w:t>
      </w:r>
      <w:r w:rsidR="00964B8A">
        <w:rPr>
          <w:rFonts w:ascii="Arial" w:hAnsi="Arial" w:cs="Arial"/>
          <w:color w:val="000000" w:themeColor="text1"/>
        </w:rPr>
        <w:t>through body language. This can make the liste</w:t>
      </w:r>
      <w:r w:rsidR="004F75F6">
        <w:rPr>
          <w:rFonts w:ascii="Arial" w:hAnsi="Arial" w:cs="Arial"/>
          <w:color w:val="000000" w:themeColor="text1"/>
        </w:rPr>
        <w:t>ner feel like you are lying to them.</w:t>
      </w:r>
      <w:r w:rsidR="0025412E">
        <w:rPr>
          <w:rFonts w:ascii="Arial" w:hAnsi="Arial" w:cs="Arial"/>
          <w:color w:val="000000" w:themeColor="text1"/>
        </w:rPr>
        <w:t xml:space="preserve"> For example </w:t>
      </w:r>
      <w:r w:rsidR="00072215">
        <w:rPr>
          <w:rFonts w:ascii="Arial" w:hAnsi="Arial" w:cs="Arial"/>
          <w:color w:val="000000" w:themeColor="text1"/>
        </w:rPr>
        <w:t xml:space="preserve">if you say “yes” while sharing your head </w:t>
      </w:r>
      <w:r w:rsidR="00DA3D5E">
        <w:rPr>
          <w:rFonts w:ascii="Arial" w:hAnsi="Arial" w:cs="Arial"/>
          <w:color w:val="000000" w:themeColor="text1"/>
        </w:rPr>
        <w:t>for “no”.</w:t>
      </w:r>
      <w:r w:rsidR="00B5678A">
        <w:rPr>
          <w:rFonts w:ascii="Arial" w:hAnsi="Arial" w:cs="Arial"/>
          <w:color w:val="000000" w:themeColor="text1"/>
        </w:rPr>
        <w:t xml:space="preserve"> Body language is natural </w:t>
      </w:r>
      <w:r w:rsidR="00F046A1">
        <w:rPr>
          <w:rFonts w:ascii="Arial" w:hAnsi="Arial" w:cs="Arial"/>
          <w:color w:val="000000" w:themeColor="text1"/>
        </w:rPr>
        <w:t>and conveys true feeling and inte</w:t>
      </w:r>
      <w:r w:rsidR="00E6262E">
        <w:rPr>
          <w:rFonts w:ascii="Arial" w:hAnsi="Arial" w:cs="Arial"/>
          <w:color w:val="000000" w:themeColor="text1"/>
        </w:rPr>
        <w:t>ntions. There are several types of non-verbal communication:</w:t>
      </w:r>
    </w:p>
    <w:p w14:paraId="0B013540" w14:textId="7351C94B" w:rsidR="00E6262E" w:rsidRDefault="00C32867" w:rsidP="00E6262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7030A0"/>
        </w:rPr>
        <w:t xml:space="preserve">Facial expressions </w:t>
      </w:r>
      <w:r>
        <w:rPr>
          <w:rFonts w:ascii="Arial" w:hAnsi="Arial" w:cs="Arial"/>
          <w:color w:val="000000" w:themeColor="text1"/>
        </w:rPr>
        <w:t xml:space="preserve">is </w:t>
      </w:r>
      <w:r w:rsidR="00FF6936">
        <w:rPr>
          <w:rFonts w:ascii="Arial" w:hAnsi="Arial" w:cs="Arial"/>
          <w:color w:val="000000" w:themeColor="text1"/>
        </w:rPr>
        <w:t>universal. The face can show happiness, sadness, anger, surprise, fe</w:t>
      </w:r>
      <w:r w:rsidR="00224E34">
        <w:rPr>
          <w:rFonts w:ascii="Arial" w:hAnsi="Arial" w:cs="Arial"/>
          <w:color w:val="000000" w:themeColor="text1"/>
        </w:rPr>
        <w:t>ar and disgust.</w:t>
      </w:r>
    </w:p>
    <w:p w14:paraId="23A44419" w14:textId="651F1F25" w:rsidR="00224E34" w:rsidRDefault="00224E34" w:rsidP="00E6262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7030A0"/>
        </w:rPr>
        <w:t xml:space="preserve">Gestures </w:t>
      </w:r>
      <w:r w:rsidR="00F50C52">
        <w:rPr>
          <w:rFonts w:ascii="Arial" w:hAnsi="Arial" w:cs="Arial"/>
          <w:b/>
          <w:bCs/>
          <w:color w:val="000000" w:themeColor="text1"/>
        </w:rPr>
        <w:t>–</w:t>
      </w:r>
      <w:r w:rsidR="00F50C52">
        <w:rPr>
          <w:rFonts w:ascii="Arial" w:hAnsi="Arial" w:cs="Arial"/>
          <w:color w:val="000000" w:themeColor="text1"/>
        </w:rPr>
        <w:t xml:space="preserve"> are part of our daily life. In some cultures the </w:t>
      </w:r>
      <w:r w:rsidR="005D01FA">
        <w:rPr>
          <w:rFonts w:ascii="Arial" w:hAnsi="Arial" w:cs="Arial"/>
          <w:color w:val="000000" w:themeColor="text1"/>
        </w:rPr>
        <w:t>meaning of some gestures have a different interpre</w:t>
      </w:r>
      <w:r w:rsidR="00C10570">
        <w:rPr>
          <w:rFonts w:ascii="Arial" w:hAnsi="Arial" w:cs="Arial"/>
          <w:color w:val="000000" w:themeColor="text1"/>
        </w:rPr>
        <w:t xml:space="preserve">tation. For example the OK hand sign is positive in England </w:t>
      </w:r>
      <w:r w:rsidR="002028C5">
        <w:rPr>
          <w:rFonts w:ascii="Arial" w:hAnsi="Arial" w:cs="Arial"/>
          <w:color w:val="000000" w:themeColor="text1"/>
        </w:rPr>
        <w:t>but in Germany is considered offensive.</w:t>
      </w:r>
    </w:p>
    <w:p w14:paraId="75FAB889" w14:textId="16476AB3" w:rsidR="002028C5" w:rsidRDefault="002028C5" w:rsidP="00E6262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7030A0"/>
        </w:rPr>
        <w:t>E</w:t>
      </w:r>
      <w:r w:rsidR="000A6C91">
        <w:rPr>
          <w:rFonts w:ascii="Arial" w:hAnsi="Arial" w:cs="Arial"/>
          <w:b/>
          <w:bCs/>
          <w:color w:val="7030A0"/>
        </w:rPr>
        <w:t xml:space="preserve">ye contact </w:t>
      </w:r>
      <w:r w:rsidR="000A6C91">
        <w:rPr>
          <w:rFonts w:ascii="Arial" w:hAnsi="Arial" w:cs="Arial"/>
          <w:b/>
          <w:bCs/>
          <w:color w:val="000000" w:themeColor="text1"/>
        </w:rPr>
        <w:t xml:space="preserve">– </w:t>
      </w:r>
      <w:r w:rsidR="000A6C91">
        <w:rPr>
          <w:rFonts w:ascii="Arial" w:hAnsi="Arial" w:cs="Arial"/>
          <w:color w:val="000000" w:themeColor="text1"/>
        </w:rPr>
        <w:t xml:space="preserve">through it we can </w:t>
      </w:r>
      <w:r w:rsidR="00692B41">
        <w:rPr>
          <w:rFonts w:ascii="Arial" w:hAnsi="Arial" w:cs="Arial"/>
          <w:color w:val="000000" w:themeColor="text1"/>
        </w:rPr>
        <w:t xml:space="preserve">gauge the other person`s interact and </w:t>
      </w:r>
      <w:r w:rsidR="00D3715F">
        <w:rPr>
          <w:rFonts w:ascii="Arial" w:hAnsi="Arial" w:cs="Arial"/>
          <w:color w:val="000000" w:themeColor="text1"/>
        </w:rPr>
        <w:t>reaction.</w:t>
      </w:r>
    </w:p>
    <w:p w14:paraId="4CD52234" w14:textId="71A949C2" w:rsidR="009A65A1" w:rsidRDefault="009A65A1" w:rsidP="00E6262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7030A0"/>
        </w:rPr>
        <w:t xml:space="preserve">Touch </w:t>
      </w:r>
      <w:r>
        <w:rPr>
          <w:rFonts w:ascii="Arial" w:hAnsi="Arial" w:cs="Arial"/>
          <w:color w:val="000000" w:themeColor="text1"/>
        </w:rPr>
        <w:t>is also p</w:t>
      </w:r>
      <w:r w:rsidR="00D0615F">
        <w:rPr>
          <w:rFonts w:ascii="Arial" w:hAnsi="Arial" w:cs="Arial"/>
          <w:color w:val="000000" w:themeColor="text1"/>
        </w:rPr>
        <w:t>art of non-verbal communication</w:t>
      </w:r>
      <w:r w:rsidR="00E0410E">
        <w:rPr>
          <w:rFonts w:ascii="Arial" w:hAnsi="Arial" w:cs="Arial"/>
          <w:color w:val="000000" w:themeColor="text1"/>
        </w:rPr>
        <w:t xml:space="preserve"> for example by a handshake or a hug.</w:t>
      </w:r>
    </w:p>
    <w:p w14:paraId="067F8F5E" w14:textId="191FEC21" w:rsidR="00E0410E" w:rsidRPr="00E6262E" w:rsidRDefault="00E0410E" w:rsidP="00E6262E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7030A0"/>
        </w:rPr>
        <w:t xml:space="preserve">Tone </w:t>
      </w:r>
      <w:r w:rsidR="00253594">
        <w:rPr>
          <w:rFonts w:ascii="Arial" w:hAnsi="Arial" w:cs="Arial"/>
          <w:color w:val="000000" w:themeColor="text1"/>
        </w:rPr>
        <w:t xml:space="preserve">also plays an important role in communication. Through tone </w:t>
      </w:r>
      <w:r w:rsidR="00287332">
        <w:rPr>
          <w:rFonts w:ascii="Arial" w:hAnsi="Arial" w:cs="Arial"/>
          <w:color w:val="000000" w:themeColor="text1"/>
        </w:rPr>
        <w:t xml:space="preserve">we can also express anger, sarcasm or confidence. </w:t>
      </w:r>
      <w:r w:rsidR="00973884">
        <w:rPr>
          <w:rFonts w:ascii="Arial" w:hAnsi="Arial" w:cs="Arial"/>
          <w:color w:val="000000" w:themeColor="text1"/>
        </w:rPr>
        <w:t xml:space="preserve">Depending on the pitch and intonation of the tone, we can send message to the person we are </w:t>
      </w:r>
      <w:r w:rsidR="00564621">
        <w:rPr>
          <w:rFonts w:ascii="Arial" w:hAnsi="Arial" w:cs="Arial"/>
          <w:color w:val="000000" w:themeColor="text1"/>
        </w:rPr>
        <w:t>talking to.</w:t>
      </w:r>
    </w:p>
    <w:p w14:paraId="1F6D38D2" w14:textId="77777777" w:rsidR="0041413F" w:rsidRPr="0041413F" w:rsidRDefault="0041413F" w:rsidP="00F205AE">
      <w:pPr>
        <w:rPr>
          <w:rFonts w:ascii="Arial" w:hAnsi="Arial" w:cs="Arial"/>
          <w:b/>
          <w:bCs/>
          <w:color w:val="BF8F00" w:themeColor="accent4" w:themeShade="BF"/>
        </w:rPr>
      </w:pPr>
    </w:p>
    <w:p w14:paraId="49EDADF7" w14:textId="012166B5" w:rsidR="00FA2EFE" w:rsidRPr="00FA2EFE" w:rsidRDefault="00FA2EFE" w:rsidP="00FA2EFE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5</w:t>
      </w:r>
    </w:p>
    <w:p w14:paraId="742B487D" w14:textId="3413DE69" w:rsidR="00DF7D0E" w:rsidRDefault="002C1694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Listening </w:t>
      </w:r>
      <w:r w:rsidR="00525C8B">
        <w:rPr>
          <w:rFonts w:ascii="Arial" w:hAnsi="Arial" w:cs="Arial"/>
          <w:color w:val="000000" w:themeColor="text1"/>
        </w:rPr>
        <w:t xml:space="preserve">is receiving and processing a </w:t>
      </w:r>
      <w:r w:rsidR="002D6D08">
        <w:rPr>
          <w:rFonts w:ascii="Arial" w:hAnsi="Arial" w:cs="Arial"/>
          <w:color w:val="000000" w:themeColor="text1"/>
        </w:rPr>
        <w:t xml:space="preserve">message. Listening is part of good communication. If our listening is </w:t>
      </w:r>
      <w:r w:rsidR="00397FF6">
        <w:rPr>
          <w:rFonts w:ascii="Arial" w:hAnsi="Arial" w:cs="Arial"/>
          <w:color w:val="000000" w:themeColor="text1"/>
        </w:rPr>
        <w:t>good them the massage can be understood if our listening is wrong it can be misunder</w:t>
      </w:r>
      <w:r w:rsidR="00B41446">
        <w:rPr>
          <w:rFonts w:ascii="Arial" w:hAnsi="Arial" w:cs="Arial"/>
          <w:color w:val="000000" w:themeColor="text1"/>
        </w:rPr>
        <w:t xml:space="preserve">stood. When we listen we must pay attention not only to the story but </w:t>
      </w:r>
      <w:r w:rsidR="00902103">
        <w:rPr>
          <w:rFonts w:ascii="Arial" w:hAnsi="Arial" w:cs="Arial"/>
          <w:color w:val="000000" w:themeColor="text1"/>
        </w:rPr>
        <w:t xml:space="preserve">also to the way we it is told, the language, voice and body </w:t>
      </w:r>
      <w:r w:rsidR="00392969">
        <w:rPr>
          <w:rFonts w:ascii="Arial" w:hAnsi="Arial" w:cs="Arial"/>
          <w:color w:val="000000" w:themeColor="text1"/>
        </w:rPr>
        <w:t>language of the person we are listen</w:t>
      </w:r>
      <w:r w:rsidR="006B6FB7">
        <w:rPr>
          <w:rFonts w:ascii="Arial" w:hAnsi="Arial" w:cs="Arial"/>
          <w:color w:val="000000" w:themeColor="text1"/>
        </w:rPr>
        <w:t xml:space="preserve">ing to. The listener must be as engaged as </w:t>
      </w:r>
      <w:r w:rsidR="0005551B">
        <w:rPr>
          <w:rFonts w:ascii="Arial" w:hAnsi="Arial" w:cs="Arial"/>
          <w:color w:val="000000" w:themeColor="text1"/>
        </w:rPr>
        <w:t>the speaker. This is called</w:t>
      </w:r>
      <w:r w:rsidR="0005551B" w:rsidRPr="002D7B29">
        <w:rPr>
          <w:rFonts w:ascii="Arial" w:hAnsi="Arial" w:cs="Arial"/>
          <w:b/>
          <w:bCs/>
          <w:color w:val="92D050"/>
        </w:rPr>
        <w:t xml:space="preserve"> “active listening”</w:t>
      </w:r>
      <w:r w:rsidR="002D7B29">
        <w:rPr>
          <w:rFonts w:ascii="Arial" w:hAnsi="Arial" w:cs="Arial"/>
          <w:color w:val="000000" w:themeColor="text1"/>
        </w:rPr>
        <w:t>. It is a process of co</w:t>
      </w:r>
      <w:r w:rsidR="006C25B5">
        <w:rPr>
          <w:rFonts w:ascii="Arial" w:hAnsi="Arial" w:cs="Arial"/>
          <w:color w:val="000000" w:themeColor="text1"/>
        </w:rPr>
        <w:t>mplete listening.</w:t>
      </w:r>
    </w:p>
    <w:p w14:paraId="7948267A" w14:textId="253E555D" w:rsidR="006C25B5" w:rsidRDefault="006C25B5" w:rsidP="00F205AE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“</w:t>
      </w:r>
      <w:r>
        <w:rPr>
          <w:rFonts w:ascii="Arial" w:hAnsi="Arial" w:cs="Arial"/>
          <w:b/>
          <w:bCs/>
          <w:color w:val="000000" w:themeColor="text1"/>
        </w:rPr>
        <w:t>The most basic and power</w:t>
      </w:r>
      <w:r w:rsidR="008737E4">
        <w:rPr>
          <w:rFonts w:ascii="Arial" w:hAnsi="Arial" w:cs="Arial"/>
          <w:b/>
          <w:bCs/>
          <w:color w:val="000000" w:themeColor="text1"/>
        </w:rPr>
        <w:t xml:space="preserve">ful way to connect to another person is to listen. Just listen. Perhaps </w:t>
      </w:r>
      <w:r w:rsidR="009C2AAC">
        <w:rPr>
          <w:rFonts w:ascii="Arial" w:hAnsi="Arial" w:cs="Arial"/>
          <w:b/>
          <w:bCs/>
          <w:color w:val="000000" w:themeColor="text1"/>
        </w:rPr>
        <w:t xml:space="preserve">the most important thing we ever give each other is out </w:t>
      </w:r>
      <w:r w:rsidR="00A53A89">
        <w:rPr>
          <w:rFonts w:ascii="Arial" w:hAnsi="Arial" w:cs="Arial"/>
          <w:b/>
          <w:bCs/>
          <w:color w:val="000000" w:themeColor="text1"/>
        </w:rPr>
        <w:t>attention.”</w:t>
      </w:r>
    </w:p>
    <w:p w14:paraId="635D8BD4" w14:textId="38AF28F3" w:rsidR="00A53A89" w:rsidRDefault="00A53A89" w:rsidP="00F205AE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                                </w:t>
      </w:r>
      <w:proofErr w:type="spellStart"/>
      <w:r w:rsidRPr="005A3017">
        <w:rPr>
          <w:rFonts w:ascii="Arial" w:hAnsi="Arial" w:cs="Arial"/>
          <w:i/>
          <w:iCs/>
          <w:color w:val="000000" w:themeColor="text1"/>
        </w:rPr>
        <w:t>Dr.</w:t>
      </w:r>
      <w:proofErr w:type="spellEnd"/>
      <w:r w:rsidRPr="005A3017">
        <w:rPr>
          <w:rFonts w:ascii="Arial" w:hAnsi="Arial" w:cs="Arial"/>
          <w:i/>
          <w:iCs/>
          <w:color w:val="000000" w:themeColor="text1"/>
        </w:rPr>
        <w:t xml:space="preserve"> </w:t>
      </w:r>
      <w:r w:rsidR="005A3017" w:rsidRPr="005A3017">
        <w:rPr>
          <w:rFonts w:ascii="Arial" w:hAnsi="Arial" w:cs="Arial"/>
          <w:i/>
          <w:iCs/>
          <w:color w:val="000000" w:themeColor="text1"/>
        </w:rPr>
        <w:t>Rachel</w:t>
      </w:r>
      <w:r w:rsidRPr="005A3017">
        <w:rPr>
          <w:rFonts w:ascii="Arial" w:hAnsi="Arial" w:cs="Arial"/>
          <w:i/>
          <w:iCs/>
          <w:color w:val="000000" w:themeColor="text1"/>
        </w:rPr>
        <w:t xml:space="preserve"> </w:t>
      </w:r>
      <w:r w:rsidR="005A3017" w:rsidRPr="005A3017">
        <w:rPr>
          <w:rFonts w:ascii="Arial" w:hAnsi="Arial" w:cs="Arial"/>
          <w:i/>
          <w:iCs/>
          <w:color w:val="000000" w:themeColor="text1"/>
        </w:rPr>
        <w:t xml:space="preserve">Naomi </w:t>
      </w:r>
      <w:proofErr w:type="spellStart"/>
      <w:r w:rsidR="005A3017" w:rsidRPr="005A3017">
        <w:rPr>
          <w:rFonts w:ascii="Arial" w:hAnsi="Arial" w:cs="Arial"/>
          <w:i/>
          <w:iCs/>
          <w:color w:val="000000" w:themeColor="text1"/>
        </w:rPr>
        <w:t>Remen</w:t>
      </w:r>
      <w:proofErr w:type="spellEnd"/>
    </w:p>
    <w:p w14:paraId="32C2D077" w14:textId="25CD6FBE" w:rsidR="005A3017" w:rsidRDefault="00AF61D1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We spend a lot of time listening </w:t>
      </w:r>
      <w:r w:rsidR="00945627">
        <w:rPr>
          <w:rFonts w:ascii="Arial" w:hAnsi="Arial" w:cs="Arial"/>
          <w:color w:val="000000" w:themeColor="text1"/>
        </w:rPr>
        <w:t>among the 70%. Of these an average of 45%</w:t>
      </w:r>
      <w:r w:rsidR="0016501B">
        <w:rPr>
          <w:rFonts w:ascii="Arial" w:hAnsi="Arial" w:cs="Arial"/>
          <w:color w:val="000000" w:themeColor="text1"/>
        </w:rPr>
        <w:t xml:space="preserve"> is spent listening, 30% to speaking, 16% reading and 9% writing.</w:t>
      </w:r>
      <w:r w:rsidR="00105F10">
        <w:rPr>
          <w:rFonts w:ascii="Arial" w:hAnsi="Arial" w:cs="Arial"/>
          <w:color w:val="000000" w:themeColor="text1"/>
        </w:rPr>
        <w:t xml:space="preserve"> (Adler, R. Et al. 2001)</w:t>
      </w:r>
    </w:p>
    <w:p w14:paraId="554495C0" w14:textId="1DE11BD9" w:rsidR="00105F10" w:rsidRDefault="00F73B21" w:rsidP="00F205A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5408" behindDoc="0" locked="0" layoutInCell="1" allowOverlap="1" wp14:anchorId="510C3D20" wp14:editId="44BCE66F">
            <wp:simplePos x="0" y="0"/>
            <wp:positionH relativeFrom="column">
              <wp:posOffset>31750</wp:posOffset>
            </wp:positionH>
            <wp:positionV relativeFrom="paragraph">
              <wp:posOffset>96520</wp:posOffset>
            </wp:positionV>
            <wp:extent cx="5267325" cy="2813050"/>
            <wp:effectExtent l="0" t="0" r="9525" b="635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2813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E37B090" w14:textId="77777777" w:rsidR="00135D8C" w:rsidRDefault="00135D8C" w:rsidP="00F205AE">
      <w:pPr>
        <w:rPr>
          <w:rFonts w:ascii="Arial" w:hAnsi="Arial" w:cs="Arial"/>
          <w:b/>
          <w:bCs/>
          <w:color w:val="833C0B" w:themeColor="accent2" w:themeShade="80"/>
        </w:rPr>
      </w:pPr>
    </w:p>
    <w:p w14:paraId="57CBA446" w14:textId="77777777" w:rsidR="00135D8C" w:rsidRDefault="00135D8C" w:rsidP="00F205AE">
      <w:pPr>
        <w:rPr>
          <w:rFonts w:ascii="Arial" w:hAnsi="Arial" w:cs="Arial"/>
          <w:b/>
          <w:bCs/>
          <w:color w:val="833C0B" w:themeColor="accent2" w:themeShade="80"/>
        </w:rPr>
      </w:pPr>
    </w:p>
    <w:p w14:paraId="5FF62068" w14:textId="797D524F" w:rsidR="002B25B4" w:rsidRDefault="00590E33" w:rsidP="00F205AE">
      <w:pPr>
        <w:rPr>
          <w:rFonts w:ascii="Arial" w:hAnsi="Arial" w:cs="Arial"/>
          <w:b/>
          <w:bCs/>
          <w:color w:val="833C0B" w:themeColor="accent2" w:themeShade="80"/>
        </w:rPr>
      </w:pPr>
      <w:r w:rsidRPr="006C7CAD">
        <w:rPr>
          <w:rFonts w:ascii="Arial" w:hAnsi="Arial" w:cs="Arial"/>
          <w:b/>
          <w:bCs/>
          <w:color w:val="833C0B" w:themeColor="accent2" w:themeShade="80"/>
        </w:rPr>
        <w:t xml:space="preserve">The </w:t>
      </w:r>
      <w:r w:rsidR="00F42C58" w:rsidRPr="006C7CAD">
        <w:rPr>
          <w:rFonts w:ascii="Arial" w:hAnsi="Arial" w:cs="Arial"/>
          <w:b/>
          <w:bCs/>
          <w:color w:val="833C0B" w:themeColor="accent2" w:themeShade="80"/>
        </w:rPr>
        <w:t>purpose of listening is:</w:t>
      </w:r>
    </w:p>
    <w:p w14:paraId="5728B7FF" w14:textId="361724E8" w:rsidR="006C7CAD" w:rsidRDefault="00B60912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to focus on the message</w:t>
      </w:r>
    </w:p>
    <w:p w14:paraId="30EFBA37" w14:textId="3D53F930" w:rsidR="00B70F25" w:rsidRDefault="00B70F25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understanding the message</w:t>
      </w:r>
    </w:p>
    <w:p w14:paraId="598B7470" w14:textId="76A0D45F" w:rsidR="00B70F25" w:rsidRDefault="00B70F25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observing non-verbal signals</w:t>
      </w:r>
    </w:p>
    <w:p w14:paraId="13002BBD" w14:textId="62371113" w:rsidR="00DB044C" w:rsidRDefault="00DB044C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showing interest and concern</w:t>
      </w:r>
    </w:p>
    <w:p w14:paraId="7596E4AF" w14:textId="39F42E39" w:rsidR="00DB044C" w:rsidRDefault="00DB044C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 xml:space="preserve">encouraging open and frequent </w:t>
      </w:r>
      <w:r w:rsidR="008376B6">
        <w:rPr>
          <w:rFonts w:ascii="Arial" w:hAnsi="Arial" w:cs="Arial"/>
          <w:b/>
          <w:bCs/>
          <w:color w:val="833C0B" w:themeColor="accent2" w:themeShade="80"/>
        </w:rPr>
        <w:t>communication</w:t>
      </w:r>
    </w:p>
    <w:p w14:paraId="679E1DFE" w14:textId="5EB70E94" w:rsidR="008376B6" w:rsidRDefault="008376B6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putting the speaker first</w:t>
      </w:r>
    </w:p>
    <w:p w14:paraId="2FB72B3E" w14:textId="0F5286F6" w:rsidR="008376B6" w:rsidRDefault="008376B6" w:rsidP="006C7CA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833C0B" w:themeColor="accent2" w:themeShade="80"/>
        </w:rPr>
      </w:pPr>
      <w:r>
        <w:rPr>
          <w:rFonts w:ascii="Arial" w:hAnsi="Arial" w:cs="Arial"/>
          <w:b/>
          <w:bCs/>
          <w:color w:val="833C0B" w:themeColor="accent2" w:themeShade="80"/>
        </w:rPr>
        <w:t>achieving mu</w:t>
      </w:r>
      <w:r w:rsidR="00135D8C">
        <w:rPr>
          <w:rFonts w:ascii="Arial" w:hAnsi="Arial" w:cs="Arial"/>
          <w:b/>
          <w:bCs/>
          <w:color w:val="833C0B" w:themeColor="accent2" w:themeShade="80"/>
        </w:rPr>
        <w:t>tual understanding and acceptance</w:t>
      </w:r>
    </w:p>
    <w:p w14:paraId="6C10389F" w14:textId="3A69E9C5" w:rsidR="00135D8C" w:rsidRDefault="00135D8C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C3A0A54" w14:textId="29AAF13D" w:rsidR="00135D8C" w:rsidRDefault="00135D8C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DF577E5" w14:textId="6D0551A6" w:rsidR="00135D8C" w:rsidRDefault="00135D8C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681429B" w14:textId="21822C7F" w:rsidR="00135D8C" w:rsidRDefault="00135D8C" w:rsidP="00135D8C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6</w:t>
      </w:r>
    </w:p>
    <w:p w14:paraId="19F1CD1F" w14:textId="14176027" w:rsidR="00135D8C" w:rsidRDefault="000A3EDD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THE ADVANTAGES AND DISADVANTAGES OF TE</w:t>
      </w:r>
      <w:r w:rsidR="004277B5">
        <w:rPr>
          <w:rFonts w:ascii="Arial" w:hAnsi="Arial" w:cs="Arial"/>
          <w:b/>
          <w:bCs/>
          <w:color w:val="000000" w:themeColor="text1"/>
          <w:sz w:val="24"/>
          <w:szCs w:val="24"/>
        </w:rPr>
        <w:t>CHNOLODY IN COMMUNICATION</w:t>
      </w:r>
    </w:p>
    <w:p w14:paraId="6D5F836D" w14:textId="77777777" w:rsidR="006D5604" w:rsidRDefault="00CF501D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Today in the 21</w:t>
      </w:r>
      <w:r w:rsidRPr="00CF501D">
        <w:rPr>
          <w:rFonts w:ascii="Arial" w:hAnsi="Arial" w:cs="Arial"/>
          <w:color w:val="000000" w:themeColor="text1"/>
          <w:vertAlign w:val="superscript"/>
        </w:rPr>
        <w:t>st</w:t>
      </w:r>
      <w:r>
        <w:rPr>
          <w:rFonts w:ascii="Arial" w:hAnsi="Arial" w:cs="Arial"/>
          <w:color w:val="000000" w:themeColor="text1"/>
        </w:rPr>
        <w:t xml:space="preserve"> century, technology plays a big role </w:t>
      </w:r>
      <w:r w:rsidR="00E55548">
        <w:rPr>
          <w:rFonts w:ascii="Arial" w:hAnsi="Arial" w:cs="Arial"/>
          <w:color w:val="000000" w:themeColor="text1"/>
        </w:rPr>
        <w:t>in people`s lives. They are all around us and life without them is like chaos because te</w:t>
      </w:r>
      <w:r w:rsidR="00A01784">
        <w:rPr>
          <w:rFonts w:ascii="Arial" w:hAnsi="Arial" w:cs="Arial"/>
          <w:color w:val="000000" w:themeColor="text1"/>
        </w:rPr>
        <w:t>chnology rules people`s live.</w:t>
      </w:r>
      <w:r w:rsidR="00B03F9D">
        <w:rPr>
          <w:rFonts w:ascii="Arial" w:hAnsi="Arial" w:cs="Arial"/>
          <w:color w:val="000000" w:themeColor="text1"/>
        </w:rPr>
        <w:t xml:space="preserve"> </w:t>
      </w:r>
      <w:r w:rsidR="00E92EAF">
        <w:rPr>
          <w:rFonts w:ascii="Arial" w:hAnsi="Arial" w:cs="Arial"/>
          <w:color w:val="000000" w:themeColor="text1"/>
        </w:rPr>
        <w:t>Nowadays, people can not live without technology. Thanks to technology people can shop</w:t>
      </w:r>
      <w:r w:rsidR="001D4B79">
        <w:rPr>
          <w:rFonts w:ascii="Arial" w:hAnsi="Arial" w:cs="Arial"/>
          <w:color w:val="000000" w:themeColor="text1"/>
        </w:rPr>
        <w:t xml:space="preserve">, communicate with each other no matter where they are  by message, email </w:t>
      </w:r>
      <w:r w:rsidR="00464977">
        <w:rPr>
          <w:rFonts w:ascii="Arial" w:hAnsi="Arial" w:cs="Arial"/>
          <w:color w:val="000000" w:themeColor="text1"/>
        </w:rPr>
        <w:t>or phone call or to go to a place using Google map.</w:t>
      </w:r>
      <w:r w:rsidR="00DD277F">
        <w:rPr>
          <w:rFonts w:ascii="Arial" w:hAnsi="Arial" w:cs="Arial"/>
          <w:color w:val="000000" w:themeColor="text1"/>
        </w:rPr>
        <w:t xml:space="preserve"> During the pandemic computer technology </w:t>
      </w:r>
      <w:r w:rsidR="00825F89">
        <w:rPr>
          <w:rFonts w:ascii="Arial" w:hAnsi="Arial" w:cs="Arial"/>
          <w:color w:val="000000" w:themeColor="text1"/>
        </w:rPr>
        <w:t>played a major role in people`s lives.</w:t>
      </w:r>
      <w:r w:rsidR="009F467A">
        <w:rPr>
          <w:rFonts w:ascii="Arial" w:hAnsi="Arial" w:cs="Arial"/>
          <w:color w:val="000000" w:themeColor="text1"/>
        </w:rPr>
        <w:t xml:space="preserve"> Because through them, people </w:t>
      </w:r>
      <w:r w:rsidR="00703F20">
        <w:rPr>
          <w:rFonts w:ascii="Arial" w:hAnsi="Arial" w:cs="Arial"/>
          <w:color w:val="000000" w:themeColor="text1"/>
        </w:rPr>
        <w:t>communicated with families and friends</w:t>
      </w:r>
      <w:r w:rsidR="00B0326A">
        <w:rPr>
          <w:rFonts w:ascii="Arial" w:hAnsi="Arial" w:cs="Arial"/>
          <w:color w:val="000000" w:themeColor="text1"/>
        </w:rPr>
        <w:t xml:space="preserve"> using Skype or worked and studied</w:t>
      </w:r>
      <w:r w:rsidR="00556EEC">
        <w:rPr>
          <w:rFonts w:ascii="Arial" w:hAnsi="Arial" w:cs="Arial"/>
          <w:color w:val="000000" w:themeColor="text1"/>
        </w:rPr>
        <w:t xml:space="preserve"> using Microsoft Teams Meeting or Zoom </w:t>
      </w:r>
      <w:r w:rsidR="005122F5">
        <w:rPr>
          <w:rFonts w:ascii="Arial" w:hAnsi="Arial" w:cs="Arial"/>
          <w:color w:val="000000" w:themeColor="text1"/>
        </w:rPr>
        <w:t xml:space="preserve">Video Communication. Technological development is more </w:t>
      </w:r>
      <w:r w:rsidR="003C6CE5">
        <w:rPr>
          <w:rFonts w:ascii="Arial" w:hAnsi="Arial" w:cs="Arial"/>
          <w:color w:val="000000" w:themeColor="text1"/>
        </w:rPr>
        <w:t>and more accessible and easier as nowadays</w:t>
      </w:r>
      <w:r w:rsidR="00B01C90">
        <w:rPr>
          <w:rFonts w:ascii="Arial" w:hAnsi="Arial" w:cs="Arial"/>
          <w:color w:val="000000" w:themeColor="text1"/>
        </w:rPr>
        <w:t xml:space="preserve"> every person has a smartphone, tablet</w:t>
      </w:r>
      <w:r w:rsidR="00C66C66">
        <w:rPr>
          <w:rFonts w:ascii="Arial" w:hAnsi="Arial" w:cs="Arial"/>
          <w:color w:val="000000" w:themeColor="text1"/>
        </w:rPr>
        <w:t xml:space="preserve">, laptop or computer with the help of the </w:t>
      </w:r>
      <w:r w:rsidR="00583117">
        <w:rPr>
          <w:rFonts w:ascii="Arial" w:hAnsi="Arial" w:cs="Arial"/>
          <w:color w:val="000000" w:themeColor="text1"/>
        </w:rPr>
        <w:t>Internet people connect with each other and communica</w:t>
      </w:r>
      <w:r w:rsidR="000F3A34">
        <w:rPr>
          <w:rFonts w:ascii="Arial" w:hAnsi="Arial" w:cs="Arial"/>
          <w:color w:val="000000" w:themeColor="text1"/>
        </w:rPr>
        <w:t xml:space="preserve">te. </w:t>
      </w:r>
    </w:p>
    <w:p w14:paraId="0A2AE701" w14:textId="24703CDB" w:rsidR="00DC101F" w:rsidRDefault="000F3A34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Technologies </w:t>
      </w:r>
      <w:r w:rsidR="0073050C">
        <w:rPr>
          <w:rFonts w:ascii="Arial" w:hAnsi="Arial" w:cs="Arial"/>
          <w:color w:val="000000" w:themeColor="text1"/>
        </w:rPr>
        <w:t xml:space="preserve">besides having a good side, also have a bad </w:t>
      </w:r>
      <w:r w:rsidR="006D5604">
        <w:rPr>
          <w:rFonts w:ascii="Arial" w:hAnsi="Arial" w:cs="Arial"/>
          <w:color w:val="000000" w:themeColor="text1"/>
        </w:rPr>
        <w:t xml:space="preserve">side. The more technology enters people`s lives the more identity theft occurs </w:t>
      </w:r>
      <w:r w:rsidR="002732AB">
        <w:rPr>
          <w:rFonts w:ascii="Arial" w:hAnsi="Arial" w:cs="Arial"/>
          <w:color w:val="000000" w:themeColor="text1"/>
        </w:rPr>
        <w:t xml:space="preserve">Identity theft involves committing </w:t>
      </w:r>
      <w:r w:rsidR="00582F52">
        <w:rPr>
          <w:rFonts w:ascii="Arial" w:hAnsi="Arial" w:cs="Arial"/>
          <w:color w:val="000000" w:themeColor="text1"/>
        </w:rPr>
        <w:t>fraud by collecting personal information about a user.</w:t>
      </w:r>
    </w:p>
    <w:p w14:paraId="00DB6592" w14:textId="3B6307F8" w:rsidR="00A637AD" w:rsidRDefault="00A637AD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addition to identity theft, cyberbully is also common. Cyberbullying </w:t>
      </w:r>
      <w:r w:rsidR="00983C5B">
        <w:rPr>
          <w:rFonts w:ascii="Arial" w:hAnsi="Arial" w:cs="Arial"/>
          <w:color w:val="000000" w:themeColor="text1"/>
        </w:rPr>
        <w:t xml:space="preserve">is when someone uses the Internet to hurt or intimidate another </w:t>
      </w:r>
      <w:r w:rsidR="00DB73FF">
        <w:rPr>
          <w:rFonts w:ascii="Arial" w:hAnsi="Arial" w:cs="Arial"/>
          <w:color w:val="000000" w:themeColor="text1"/>
        </w:rPr>
        <w:t xml:space="preserve">person. By uploading unpleasant photos, videos or sending </w:t>
      </w:r>
      <w:r w:rsidR="00682101">
        <w:rPr>
          <w:rFonts w:ascii="Arial" w:hAnsi="Arial" w:cs="Arial"/>
          <w:color w:val="000000" w:themeColor="text1"/>
        </w:rPr>
        <w:t xml:space="preserve">threatening messages. </w:t>
      </w:r>
    </w:p>
    <w:p w14:paraId="61359AC5" w14:textId="64D1170E" w:rsidR="00682101" w:rsidRDefault="00682101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Today face-to-face </w:t>
      </w:r>
      <w:r w:rsidR="00AF57E3">
        <w:rPr>
          <w:rFonts w:ascii="Arial" w:hAnsi="Arial" w:cs="Arial"/>
          <w:color w:val="000000" w:themeColor="text1"/>
        </w:rPr>
        <w:t xml:space="preserve">communication is a rare phenomenon because most people are </w:t>
      </w:r>
      <w:r w:rsidR="00FC191D">
        <w:rPr>
          <w:rFonts w:ascii="Arial" w:hAnsi="Arial" w:cs="Arial"/>
          <w:color w:val="000000" w:themeColor="text1"/>
        </w:rPr>
        <w:t xml:space="preserve">addicted to technology and because through it they feel safe at home or </w:t>
      </w:r>
      <w:r w:rsidR="00C80BD5">
        <w:rPr>
          <w:rFonts w:ascii="Arial" w:hAnsi="Arial" w:cs="Arial"/>
          <w:color w:val="000000" w:themeColor="text1"/>
        </w:rPr>
        <w:t>cam impersonate for other people.</w:t>
      </w:r>
    </w:p>
    <w:p w14:paraId="17BC3E11" w14:textId="3DA86182" w:rsidR="000565C9" w:rsidRDefault="00F8429A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With </w:t>
      </w:r>
      <w:r w:rsidR="00892012">
        <w:rPr>
          <w:rFonts w:ascii="Arial" w:hAnsi="Arial" w:cs="Arial"/>
          <w:color w:val="000000" w:themeColor="text1"/>
        </w:rPr>
        <w:t xml:space="preserve">technology is that one can do everything </w:t>
      </w:r>
      <w:r w:rsidR="0007064F">
        <w:rPr>
          <w:rFonts w:ascii="Arial" w:hAnsi="Arial" w:cs="Arial"/>
          <w:color w:val="000000" w:themeColor="text1"/>
        </w:rPr>
        <w:t>from home saving time to go from one place to another.</w:t>
      </w:r>
      <w:r w:rsidR="00014A31">
        <w:rPr>
          <w:rFonts w:ascii="Arial" w:hAnsi="Arial" w:cs="Arial"/>
          <w:color w:val="000000" w:themeColor="text1"/>
        </w:rPr>
        <w:t xml:space="preserve"> But through the use of </w:t>
      </w:r>
      <w:r w:rsidR="00326483">
        <w:rPr>
          <w:rFonts w:ascii="Arial" w:hAnsi="Arial" w:cs="Arial"/>
          <w:color w:val="000000" w:themeColor="text1"/>
        </w:rPr>
        <w:t xml:space="preserve">technology one stop communicating </w:t>
      </w:r>
      <w:r w:rsidR="000565C9">
        <w:rPr>
          <w:rFonts w:ascii="Arial" w:hAnsi="Arial" w:cs="Arial"/>
          <w:color w:val="000000" w:themeColor="text1"/>
        </w:rPr>
        <w:t xml:space="preserve">with the real world and because asocial </w:t>
      </w:r>
      <w:r w:rsidR="005C59DD">
        <w:rPr>
          <w:rFonts w:ascii="Arial" w:hAnsi="Arial" w:cs="Arial"/>
          <w:color w:val="000000" w:themeColor="text1"/>
        </w:rPr>
        <w:t xml:space="preserve">by isolating oneself at home without communicating </w:t>
      </w:r>
      <w:r w:rsidR="00276053">
        <w:rPr>
          <w:rFonts w:ascii="Arial" w:hAnsi="Arial" w:cs="Arial"/>
          <w:color w:val="000000" w:themeColor="text1"/>
        </w:rPr>
        <w:t>with other people.</w:t>
      </w:r>
    </w:p>
    <w:p w14:paraId="7FB182B4" w14:textId="57F0225C" w:rsidR="00266187" w:rsidRDefault="00266187" w:rsidP="00135D8C">
      <w:pPr>
        <w:rPr>
          <w:rFonts w:ascii="Arial" w:hAnsi="Arial" w:cs="Arial"/>
          <w:color w:val="000000" w:themeColor="text1"/>
        </w:rPr>
      </w:pPr>
    </w:p>
    <w:p w14:paraId="3262FDB6" w14:textId="06A1E449" w:rsidR="00266187" w:rsidRDefault="00350D95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</w:p>
    <w:p w14:paraId="0BBF69C3" w14:textId="49491BE1" w:rsidR="00350D95" w:rsidRDefault="00350D95" w:rsidP="00135D8C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4BF6FDE" w14:textId="4C5C1104" w:rsidR="00350D95" w:rsidRDefault="00350D95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Communication is a very important part of </w:t>
      </w:r>
      <w:r w:rsidR="00E82929">
        <w:rPr>
          <w:rFonts w:ascii="Arial" w:hAnsi="Arial" w:cs="Arial"/>
          <w:color w:val="000000" w:themeColor="text1"/>
        </w:rPr>
        <w:t xml:space="preserve">people’s life and it is a part of our daily life. Good </w:t>
      </w:r>
      <w:r w:rsidR="00503F78">
        <w:rPr>
          <w:rFonts w:ascii="Arial" w:hAnsi="Arial" w:cs="Arial"/>
          <w:color w:val="000000" w:themeColor="text1"/>
        </w:rPr>
        <w:t xml:space="preserve">communication helps to develop both professionally and </w:t>
      </w:r>
      <w:r w:rsidR="00A7372B">
        <w:rPr>
          <w:rFonts w:ascii="Arial" w:hAnsi="Arial" w:cs="Arial"/>
          <w:color w:val="000000" w:themeColor="text1"/>
        </w:rPr>
        <w:t xml:space="preserve">personally. Good communication develops our skills and </w:t>
      </w:r>
      <w:r w:rsidR="00AD6CF0">
        <w:rPr>
          <w:rFonts w:ascii="Arial" w:hAnsi="Arial" w:cs="Arial"/>
          <w:color w:val="000000" w:themeColor="text1"/>
        </w:rPr>
        <w:t xml:space="preserve">we develop as </w:t>
      </w:r>
      <w:r w:rsidR="00354CD2">
        <w:rPr>
          <w:rFonts w:ascii="Arial" w:hAnsi="Arial" w:cs="Arial"/>
          <w:color w:val="000000" w:themeColor="text1"/>
        </w:rPr>
        <w:t>invidious</w:t>
      </w:r>
      <w:r w:rsidR="002F25D0">
        <w:rPr>
          <w:rFonts w:ascii="Arial" w:hAnsi="Arial" w:cs="Arial"/>
          <w:color w:val="000000" w:themeColor="text1"/>
        </w:rPr>
        <w:t>. Communication is a</w:t>
      </w:r>
      <w:r w:rsidR="00972A0F">
        <w:rPr>
          <w:rFonts w:ascii="Arial" w:hAnsi="Arial" w:cs="Arial"/>
          <w:color w:val="000000" w:themeColor="text1"/>
        </w:rPr>
        <w:t xml:space="preserve"> combination of both words and tone as well as body language.</w:t>
      </w:r>
      <w:r w:rsidR="00354CD2">
        <w:rPr>
          <w:rFonts w:ascii="Arial" w:hAnsi="Arial" w:cs="Arial"/>
          <w:color w:val="000000" w:themeColor="text1"/>
        </w:rPr>
        <w:t xml:space="preserve"> </w:t>
      </w:r>
    </w:p>
    <w:p w14:paraId="0305A9AA" w14:textId="48C01931" w:rsidR="00354CD2" w:rsidRDefault="00354CD2" w:rsidP="00135D8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There are different types of channels of </w:t>
      </w:r>
      <w:r w:rsidR="00A96135">
        <w:rPr>
          <w:rFonts w:ascii="Arial" w:hAnsi="Arial" w:cs="Arial"/>
          <w:color w:val="000000" w:themeColor="text1"/>
        </w:rPr>
        <w:t>communication and through which a give message can be conve</w:t>
      </w:r>
      <w:r w:rsidR="006A645C">
        <w:rPr>
          <w:rFonts w:ascii="Arial" w:hAnsi="Arial" w:cs="Arial"/>
          <w:color w:val="000000" w:themeColor="text1"/>
        </w:rPr>
        <w:t>yed.</w:t>
      </w:r>
      <w:r w:rsidR="00863BDD">
        <w:rPr>
          <w:rFonts w:ascii="Arial" w:hAnsi="Arial" w:cs="Arial"/>
          <w:color w:val="000000" w:themeColor="text1"/>
        </w:rPr>
        <w:t xml:space="preserve"> As </w:t>
      </w:r>
      <w:r w:rsidR="000B7157">
        <w:rPr>
          <w:rFonts w:ascii="Arial" w:hAnsi="Arial" w:cs="Arial"/>
          <w:color w:val="000000" w:themeColor="text1"/>
        </w:rPr>
        <w:t>long as there is an appropriate environment, if there is an ina</w:t>
      </w:r>
      <w:r w:rsidR="008574CA">
        <w:rPr>
          <w:rFonts w:ascii="Arial" w:hAnsi="Arial" w:cs="Arial"/>
          <w:color w:val="000000" w:themeColor="text1"/>
        </w:rPr>
        <w:t>ppropriate</w:t>
      </w:r>
      <w:r w:rsidR="00BC5E58">
        <w:rPr>
          <w:rFonts w:ascii="Arial" w:hAnsi="Arial" w:cs="Arial"/>
          <w:color w:val="000000" w:themeColor="text1"/>
        </w:rPr>
        <w:t xml:space="preserve"> envir</w:t>
      </w:r>
      <w:r w:rsidR="007151EA">
        <w:rPr>
          <w:rFonts w:ascii="Arial" w:hAnsi="Arial" w:cs="Arial"/>
          <w:color w:val="000000" w:themeColor="text1"/>
        </w:rPr>
        <w:t xml:space="preserve">onment, the given </w:t>
      </w:r>
      <w:r w:rsidR="0008355B">
        <w:rPr>
          <w:rFonts w:ascii="Arial" w:hAnsi="Arial" w:cs="Arial"/>
          <w:color w:val="000000" w:themeColor="text1"/>
        </w:rPr>
        <w:t>message may not be understood by the recipient. When</w:t>
      </w:r>
      <w:r w:rsidR="00BF7C65">
        <w:rPr>
          <w:rFonts w:ascii="Arial" w:hAnsi="Arial" w:cs="Arial"/>
          <w:color w:val="000000" w:themeColor="text1"/>
        </w:rPr>
        <w:t xml:space="preserve"> there is some </w:t>
      </w:r>
      <w:r w:rsidR="00E22C42">
        <w:rPr>
          <w:rFonts w:ascii="Arial" w:hAnsi="Arial" w:cs="Arial"/>
          <w:color w:val="000000" w:themeColor="text1"/>
        </w:rPr>
        <w:t>noise we remain mis</w:t>
      </w:r>
      <w:r w:rsidR="00F62DD2">
        <w:rPr>
          <w:rFonts w:ascii="Arial" w:hAnsi="Arial" w:cs="Arial"/>
          <w:color w:val="000000" w:themeColor="text1"/>
        </w:rPr>
        <w:t xml:space="preserve">understood. When communicating we must chose the right words </w:t>
      </w:r>
      <w:r w:rsidR="00072336">
        <w:rPr>
          <w:rFonts w:ascii="Arial" w:hAnsi="Arial" w:cs="Arial"/>
          <w:color w:val="000000" w:themeColor="text1"/>
        </w:rPr>
        <w:t>very carefully, we must be careful how we b</w:t>
      </w:r>
      <w:r w:rsidR="00E21697">
        <w:rPr>
          <w:rFonts w:ascii="Arial" w:hAnsi="Arial" w:cs="Arial"/>
          <w:color w:val="000000" w:themeColor="text1"/>
        </w:rPr>
        <w:t xml:space="preserve">ehave when we communicate so as not to make other people we </w:t>
      </w:r>
      <w:r w:rsidR="00A05E80">
        <w:rPr>
          <w:rFonts w:ascii="Arial" w:hAnsi="Arial" w:cs="Arial"/>
          <w:color w:val="000000" w:themeColor="text1"/>
        </w:rPr>
        <w:t xml:space="preserve">communicate with feel confused or hurt. There are </w:t>
      </w:r>
      <w:r w:rsidR="00752F51">
        <w:rPr>
          <w:rFonts w:ascii="Arial" w:hAnsi="Arial" w:cs="Arial"/>
          <w:color w:val="000000" w:themeColor="text1"/>
        </w:rPr>
        <w:t xml:space="preserve">different types of means of communication and </w:t>
      </w:r>
      <w:r w:rsidR="00CC5821">
        <w:rPr>
          <w:rFonts w:ascii="Arial" w:hAnsi="Arial" w:cs="Arial"/>
          <w:color w:val="000000" w:themeColor="text1"/>
        </w:rPr>
        <w:t xml:space="preserve">through them we are connected </w:t>
      </w:r>
      <w:r w:rsidR="00556AAC">
        <w:rPr>
          <w:rFonts w:ascii="Arial" w:hAnsi="Arial" w:cs="Arial"/>
          <w:color w:val="000000" w:themeColor="text1"/>
        </w:rPr>
        <w:t>with everyone and we can communicate from all corners of the wor</w:t>
      </w:r>
      <w:r w:rsidR="003D3CE3">
        <w:rPr>
          <w:rFonts w:ascii="Arial" w:hAnsi="Arial" w:cs="Arial"/>
          <w:color w:val="000000" w:themeColor="text1"/>
        </w:rPr>
        <w:t xml:space="preserve">ld. When we communicate with people from </w:t>
      </w:r>
      <w:r w:rsidR="00710CB4">
        <w:rPr>
          <w:rFonts w:ascii="Arial" w:hAnsi="Arial" w:cs="Arial"/>
          <w:color w:val="000000" w:themeColor="text1"/>
        </w:rPr>
        <w:t xml:space="preserve">familiarise ourselves with their culture so that there is no misunderstanding. They as different </w:t>
      </w:r>
      <w:r w:rsidR="00BE0177">
        <w:rPr>
          <w:rFonts w:ascii="Arial" w:hAnsi="Arial" w:cs="Arial"/>
          <w:color w:val="000000" w:themeColor="text1"/>
        </w:rPr>
        <w:t xml:space="preserve">cultures have different no-verbal communication </w:t>
      </w:r>
      <w:r w:rsidR="00F13E2E">
        <w:rPr>
          <w:rFonts w:ascii="Arial" w:hAnsi="Arial" w:cs="Arial"/>
          <w:color w:val="000000" w:themeColor="text1"/>
        </w:rPr>
        <w:t xml:space="preserve">and this can </w:t>
      </w:r>
      <w:r w:rsidR="009F7280">
        <w:rPr>
          <w:rFonts w:ascii="Arial" w:hAnsi="Arial" w:cs="Arial"/>
          <w:color w:val="000000" w:themeColor="text1"/>
        </w:rPr>
        <w:t xml:space="preserve">bad to </w:t>
      </w:r>
      <w:r w:rsidR="00AB7BEE" w:rsidRPr="00AB7BEE">
        <w:rPr>
          <w:rFonts w:ascii="Arial" w:hAnsi="Arial" w:cs="Arial"/>
          <w:color w:val="000000" w:themeColor="text1"/>
        </w:rPr>
        <w:t>miscommu</w:t>
      </w:r>
      <w:r w:rsidR="006304C8">
        <w:rPr>
          <w:rFonts w:ascii="Arial" w:hAnsi="Arial" w:cs="Arial"/>
          <w:color w:val="000000" w:themeColor="text1"/>
        </w:rPr>
        <w:t>nication</w:t>
      </w:r>
      <w:r w:rsidR="00F4576D">
        <w:rPr>
          <w:rFonts w:ascii="Arial" w:hAnsi="Arial" w:cs="Arial"/>
          <w:color w:val="000000" w:themeColor="text1"/>
        </w:rPr>
        <w:t xml:space="preserve"> </w:t>
      </w:r>
      <w:r w:rsidR="00D52116">
        <w:rPr>
          <w:rFonts w:ascii="Arial" w:hAnsi="Arial" w:cs="Arial"/>
          <w:color w:val="000000" w:themeColor="text1"/>
        </w:rPr>
        <w:t xml:space="preserve"> with </w:t>
      </w:r>
      <w:r w:rsidR="00926506">
        <w:rPr>
          <w:rFonts w:ascii="Arial" w:hAnsi="Arial" w:cs="Arial"/>
          <w:color w:val="000000" w:themeColor="text1"/>
        </w:rPr>
        <w:t>them</w:t>
      </w:r>
      <w:r w:rsidR="00DA6E1B">
        <w:rPr>
          <w:rFonts w:ascii="Arial" w:hAnsi="Arial" w:cs="Arial"/>
          <w:color w:val="000000" w:themeColor="text1"/>
        </w:rPr>
        <w:t>.</w:t>
      </w:r>
    </w:p>
    <w:p w14:paraId="15331395" w14:textId="63830515" w:rsidR="008372AF" w:rsidRPr="008372AF" w:rsidRDefault="008372AF" w:rsidP="008372AF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7</w:t>
      </w:r>
    </w:p>
    <w:p w14:paraId="52A19EFC" w14:textId="14F99A9E" w:rsidR="00F4576D" w:rsidRPr="00080BA1" w:rsidRDefault="0089764E" w:rsidP="0089764E">
      <w:pPr>
        <w:rPr>
          <w:rFonts w:ascii="Arial" w:eastAsia="Times New Roman" w:hAnsi="Arial" w:cs="Arial"/>
          <w:b/>
          <w:bCs/>
          <w:i/>
          <w:iCs/>
          <w:color w:val="000000"/>
          <w:sz w:val="24"/>
          <w:szCs w:val="24"/>
        </w:rPr>
      </w:pPr>
      <w:r w:rsidRPr="0089764E">
        <w:rPr>
          <w:rFonts w:ascii="Arial" w:eastAsia="Times New Roman" w:hAnsi="Arial" w:cs="Arial"/>
          <w:b/>
          <w:bCs/>
          <w:color w:val="000000"/>
          <w:sz w:val="24"/>
          <w:szCs w:val="24"/>
        </w:rPr>
        <w:lastRenderedPageBreak/>
        <w:t>References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</w:rPr>
        <w:t>:</w:t>
      </w:r>
    </w:p>
    <w:p w14:paraId="46AD4AEF" w14:textId="282EAFF3" w:rsidR="0089764E" w:rsidRDefault="00B81378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color w:val="000000"/>
        </w:rPr>
        <w:t>Skills you need (2011-2023),</w:t>
      </w:r>
      <w:r w:rsidR="00DA6E1B">
        <w:rPr>
          <w:rFonts w:ascii="Arial" w:eastAsia="Times New Roman" w:hAnsi="Arial" w:cs="Arial"/>
          <w:i/>
          <w:iCs/>
          <w:color w:val="000000"/>
        </w:rPr>
        <w:t>What is Communication?.</w:t>
      </w:r>
      <w:r w:rsidR="00DA6E1B">
        <w:rPr>
          <w:rFonts w:ascii="Arial" w:eastAsia="Times New Roman" w:hAnsi="Arial" w:cs="Arial"/>
          <w:color w:val="000000"/>
        </w:rPr>
        <w:t xml:space="preserve"> </w:t>
      </w:r>
      <w:r w:rsidR="00125A72">
        <w:rPr>
          <w:rFonts w:ascii="Arial" w:eastAsia="Times New Roman" w:hAnsi="Arial" w:cs="Arial"/>
          <w:color w:val="000000"/>
        </w:rPr>
        <w:t>Available at:</w:t>
      </w:r>
      <w:r>
        <w:rPr>
          <w:rFonts w:ascii="Arial" w:eastAsia="Times New Roman" w:hAnsi="Arial" w:cs="Arial"/>
          <w:color w:val="000000"/>
        </w:rPr>
        <w:t xml:space="preserve"> </w:t>
      </w:r>
      <w:hyperlink r:id="rId12" w:history="1">
        <w:r w:rsidR="00125A72" w:rsidRPr="00125A72">
          <w:rPr>
            <w:rStyle w:val="Hyperlink"/>
            <w:rFonts w:ascii="Arial" w:eastAsia="Times New Roman" w:hAnsi="Arial" w:cs="Arial"/>
          </w:rPr>
          <w:t>https://www.skillsyouneed.com/ips/what-is-communication.html</w:t>
        </w:r>
      </w:hyperlink>
      <w:r w:rsidR="00125A72">
        <w:rPr>
          <w:rFonts w:ascii="Arial" w:eastAsia="Times New Roman" w:hAnsi="Arial" w:cs="Arial"/>
        </w:rPr>
        <w:t xml:space="preserve"> </w:t>
      </w:r>
      <w:r w:rsidR="000F78AB">
        <w:rPr>
          <w:rFonts w:ascii="Arial" w:eastAsia="Times New Roman" w:hAnsi="Arial" w:cs="Arial"/>
        </w:rPr>
        <w:t>(Accessed: 03.01.2023)</w:t>
      </w:r>
    </w:p>
    <w:p w14:paraId="50911825" w14:textId="77777777" w:rsidR="00315B98" w:rsidRDefault="005B6A98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Study.com (2003-2023), </w:t>
      </w:r>
      <w:r>
        <w:rPr>
          <w:rFonts w:ascii="Arial" w:eastAsia="Times New Roman" w:hAnsi="Arial" w:cs="Arial"/>
          <w:i/>
          <w:iCs/>
        </w:rPr>
        <w:t>Shannon – Weaver Model of Communicatio</w:t>
      </w:r>
      <w:r w:rsidR="006D52F3">
        <w:rPr>
          <w:rFonts w:ascii="Arial" w:eastAsia="Times New Roman" w:hAnsi="Arial" w:cs="Arial"/>
          <w:i/>
          <w:iCs/>
        </w:rPr>
        <w:t>n.</w:t>
      </w:r>
      <w:r w:rsidR="006D52F3">
        <w:rPr>
          <w:rFonts w:ascii="Arial" w:eastAsia="Times New Roman" w:hAnsi="Arial" w:cs="Arial"/>
        </w:rPr>
        <w:t xml:space="preserve"> Available at: </w:t>
      </w:r>
      <w:hyperlink r:id="rId13" w:history="1">
        <w:r w:rsidR="00315B98" w:rsidRPr="00315B98">
          <w:rPr>
            <w:rStyle w:val="Hyperlink"/>
            <w:rFonts w:ascii="Arial" w:eastAsia="Times New Roman" w:hAnsi="Arial" w:cs="Arial"/>
          </w:rPr>
          <w:t>https://study.com/learn/lesson/shannon-weaver-model-communication-theory-parts-transmission-model.html</w:t>
        </w:r>
      </w:hyperlink>
      <w:r w:rsidR="00315B98">
        <w:rPr>
          <w:rFonts w:ascii="Arial" w:eastAsia="Times New Roman" w:hAnsi="Arial" w:cs="Arial"/>
        </w:rPr>
        <w:t xml:space="preserve"> (Accessed: 03.01.2023)</w:t>
      </w:r>
    </w:p>
    <w:p w14:paraId="0140D595" w14:textId="77777777" w:rsidR="00C75DB2" w:rsidRDefault="00F70F6B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Marketing91 (20</w:t>
      </w:r>
      <w:r w:rsidR="00535817">
        <w:rPr>
          <w:rFonts w:ascii="Arial" w:eastAsia="Times New Roman" w:hAnsi="Arial" w:cs="Arial"/>
        </w:rPr>
        <w:t xml:space="preserve">21), </w:t>
      </w:r>
      <w:r w:rsidR="00101CE1">
        <w:rPr>
          <w:rFonts w:ascii="Arial" w:eastAsia="Times New Roman" w:hAnsi="Arial" w:cs="Arial"/>
          <w:i/>
          <w:iCs/>
        </w:rPr>
        <w:t>Schramm`s Model of Communication / Elements, Advan</w:t>
      </w:r>
      <w:r w:rsidR="00BF7490">
        <w:rPr>
          <w:rFonts w:ascii="Arial" w:eastAsia="Times New Roman" w:hAnsi="Arial" w:cs="Arial"/>
          <w:i/>
          <w:iCs/>
        </w:rPr>
        <w:t xml:space="preserve">tages &amp; Limitation. </w:t>
      </w:r>
      <w:r w:rsidR="00BF7490">
        <w:rPr>
          <w:rFonts w:ascii="Arial" w:eastAsia="Times New Roman" w:hAnsi="Arial" w:cs="Arial"/>
        </w:rPr>
        <w:t xml:space="preserve">Available at: </w:t>
      </w:r>
      <w:hyperlink r:id="rId14" w:history="1">
        <w:r w:rsidR="00C75DB2" w:rsidRPr="00C75DB2">
          <w:rPr>
            <w:rStyle w:val="Hyperlink"/>
            <w:rFonts w:ascii="Arial" w:eastAsia="Times New Roman" w:hAnsi="Arial" w:cs="Arial"/>
          </w:rPr>
          <w:t>https://www.marketing91.com/schramms-model-of-communication/</w:t>
        </w:r>
      </w:hyperlink>
      <w:r w:rsidR="00C75DB2">
        <w:rPr>
          <w:rFonts w:ascii="Arial" w:eastAsia="Times New Roman" w:hAnsi="Arial" w:cs="Arial"/>
        </w:rPr>
        <w:t xml:space="preserve"> </w:t>
      </w:r>
    </w:p>
    <w:p w14:paraId="489DFC59" w14:textId="77777777" w:rsidR="00E0765D" w:rsidRDefault="00C75DB2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(</w:t>
      </w:r>
      <w:r w:rsidR="00CA7416">
        <w:rPr>
          <w:rFonts w:ascii="Arial" w:eastAsia="Times New Roman" w:hAnsi="Arial" w:cs="Arial"/>
        </w:rPr>
        <w:t>Accessed:03.01.2023)</w:t>
      </w:r>
    </w:p>
    <w:p w14:paraId="78E13961" w14:textId="6086CA1D" w:rsidR="006C139B" w:rsidRDefault="00E0765D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M </w:t>
      </w:r>
      <w:proofErr w:type="spellStart"/>
      <w:r>
        <w:rPr>
          <w:rFonts w:ascii="Arial" w:eastAsia="Times New Roman" w:hAnsi="Arial" w:cs="Arial"/>
        </w:rPr>
        <w:t>M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Kobizuzzamam</w:t>
      </w:r>
      <w:proofErr w:type="spellEnd"/>
      <w:r>
        <w:rPr>
          <w:rFonts w:ascii="Arial" w:eastAsia="Times New Roman" w:hAnsi="Arial" w:cs="Arial"/>
        </w:rPr>
        <w:t xml:space="preserve"> (2021)</w:t>
      </w:r>
      <w:r w:rsidR="00080BA1">
        <w:rPr>
          <w:rFonts w:ascii="Arial" w:eastAsia="Times New Roman" w:hAnsi="Arial" w:cs="Arial"/>
        </w:rPr>
        <w:t xml:space="preserve">, </w:t>
      </w:r>
      <w:r w:rsidR="00080BA1">
        <w:rPr>
          <w:rFonts w:ascii="Arial" w:eastAsia="Times New Roman" w:hAnsi="Arial" w:cs="Arial"/>
          <w:i/>
          <w:iCs/>
        </w:rPr>
        <w:t xml:space="preserve">SMCR Model of Communication – David </w:t>
      </w:r>
      <w:proofErr w:type="spellStart"/>
      <w:r w:rsidR="00080BA1">
        <w:rPr>
          <w:rFonts w:ascii="Arial" w:eastAsia="Times New Roman" w:hAnsi="Arial" w:cs="Arial"/>
          <w:i/>
          <w:iCs/>
        </w:rPr>
        <w:t>Berlo`s</w:t>
      </w:r>
      <w:proofErr w:type="spellEnd"/>
      <w:r w:rsidR="00080BA1">
        <w:rPr>
          <w:rFonts w:ascii="Arial" w:eastAsia="Times New Roman" w:hAnsi="Arial" w:cs="Arial"/>
          <w:i/>
          <w:iCs/>
        </w:rPr>
        <w:t xml:space="preserve"> SMCR Model of Communication</w:t>
      </w:r>
      <w:r w:rsidR="00F924A2">
        <w:rPr>
          <w:rFonts w:ascii="Arial" w:eastAsia="Times New Roman" w:hAnsi="Arial" w:cs="Arial"/>
          <w:i/>
          <w:iCs/>
        </w:rPr>
        <w:t>.</w:t>
      </w:r>
      <w:r w:rsidR="00F924A2">
        <w:rPr>
          <w:rFonts w:ascii="Arial" w:eastAsia="Times New Roman" w:hAnsi="Arial" w:cs="Arial"/>
        </w:rPr>
        <w:t xml:space="preserve"> Available at:</w:t>
      </w:r>
      <w:r w:rsidR="006C139B" w:rsidRPr="006C139B">
        <w:rPr>
          <w:rFonts w:eastAsia="Times New Roman"/>
          <w:sz w:val="26"/>
          <w:szCs w:val="26"/>
        </w:rPr>
        <w:t xml:space="preserve"> </w:t>
      </w:r>
      <w:hyperlink r:id="rId15" w:history="1">
        <w:r w:rsidR="006C139B" w:rsidRPr="006C139B">
          <w:rPr>
            <w:rStyle w:val="Hyperlink"/>
            <w:rFonts w:ascii="Arial" w:eastAsia="Times New Roman" w:hAnsi="Arial" w:cs="Arial"/>
          </w:rPr>
          <w:t>https://newsmoor.com/smcr-model-of-communication-david-berlos-smcr-model-of-communication-example/</w:t>
        </w:r>
      </w:hyperlink>
      <w:r w:rsidR="00586712">
        <w:rPr>
          <w:rFonts w:ascii="Arial" w:eastAsia="Times New Roman" w:hAnsi="Arial" w:cs="Arial"/>
        </w:rPr>
        <w:t xml:space="preserve"> (Accessed: 03.01.2023)</w:t>
      </w:r>
    </w:p>
    <w:p w14:paraId="1AD5A5FB" w14:textId="77777777" w:rsidR="00E87F39" w:rsidRDefault="00586712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IFIOQUE.COM (2021), </w:t>
      </w:r>
      <w:r>
        <w:rPr>
          <w:rFonts w:ascii="Arial" w:eastAsia="Times New Roman" w:hAnsi="Arial" w:cs="Arial"/>
          <w:i/>
          <w:iCs/>
        </w:rPr>
        <w:t xml:space="preserve"> Verbal </w:t>
      </w:r>
      <w:r w:rsidR="006D4538">
        <w:rPr>
          <w:rFonts w:ascii="Arial" w:eastAsia="Times New Roman" w:hAnsi="Arial" w:cs="Arial"/>
          <w:i/>
          <w:iCs/>
        </w:rPr>
        <w:t>Communication</w:t>
      </w:r>
      <w:r w:rsidR="006D4538">
        <w:rPr>
          <w:rFonts w:ascii="Arial" w:eastAsia="Times New Roman" w:hAnsi="Arial" w:cs="Arial"/>
        </w:rPr>
        <w:t xml:space="preserve">. Available at: </w:t>
      </w:r>
      <w:hyperlink r:id="rId16" w:history="1">
        <w:r w:rsidR="00653046" w:rsidRPr="00653046">
          <w:rPr>
            <w:rStyle w:val="Hyperlink"/>
            <w:rFonts w:ascii="Arial" w:eastAsia="Times New Roman" w:hAnsi="Arial" w:cs="Arial"/>
          </w:rPr>
          <w:t>https://www.ifioque.com/miscellaneous/verbal_communication</w:t>
        </w:r>
      </w:hyperlink>
      <w:r w:rsidR="00653046">
        <w:rPr>
          <w:rFonts w:ascii="Arial" w:eastAsia="Times New Roman" w:hAnsi="Arial" w:cs="Arial"/>
        </w:rPr>
        <w:t xml:space="preserve"> </w:t>
      </w:r>
      <w:r w:rsidR="00E87F39">
        <w:rPr>
          <w:rFonts w:ascii="Arial" w:eastAsia="Times New Roman" w:hAnsi="Arial" w:cs="Arial"/>
        </w:rPr>
        <w:t>(Accessed: 03.01.2023)</w:t>
      </w:r>
    </w:p>
    <w:p w14:paraId="37432761" w14:textId="77777777" w:rsidR="00834A4F" w:rsidRDefault="008B4D93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Help Guide (1999-2022), </w:t>
      </w:r>
      <w:r w:rsidR="007338DA">
        <w:rPr>
          <w:rFonts w:ascii="Arial" w:eastAsia="Times New Roman" w:hAnsi="Arial" w:cs="Arial"/>
          <w:i/>
          <w:iCs/>
        </w:rPr>
        <w:t xml:space="preserve">Nonverbal Communication and Body Language. </w:t>
      </w:r>
      <w:r w:rsidR="007338DA">
        <w:rPr>
          <w:rFonts w:ascii="Arial" w:eastAsia="Times New Roman" w:hAnsi="Arial" w:cs="Arial"/>
        </w:rPr>
        <w:t>Available at:</w:t>
      </w:r>
      <w:r w:rsidR="009C1260" w:rsidRPr="009C1260">
        <w:rPr>
          <w:rFonts w:eastAsia="Times New Roman"/>
          <w:sz w:val="26"/>
          <w:szCs w:val="26"/>
        </w:rPr>
        <w:t xml:space="preserve"> </w:t>
      </w:r>
      <w:hyperlink r:id="rId17" w:history="1">
        <w:r w:rsidR="009C1260" w:rsidRPr="009C1260">
          <w:rPr>
            <w:rStyle w:val="Hyperlink"/>
            <w:rFonts w:ascii="Arial" w:eastAsia="Times New Roman" w:hAnsi="Arial" w:cs="Arial"/>
          </w:rPr>
          <w:t>https://www.helpguide.org/articles/relationships-communication/nonverbal-communication.htm</w:t>
        </w:r>
      </w:hyperlink>
      <w:r w:rsidR="009C1260">
        <w:rPr>
          <w:rFonts w:ascii="Arial" w:eastAsia="Times New Roman" w:hAnsi="Arial" w:cs="Arial"/>
        </w:rPr>
        <w:t xml:space="preserve"> </w:t>
      </w:r>
      <w:r w:rsidR="00834A4F">
        <w:rPr>
          <w:rFonts w:ascii="Arial" w:eastAsia="Times New Roman" w:hAnsi="Arial" w:cs="Arial"/>
        </w:rPr>
        <w:t>(Accessed: 03.01.2023)</w:t>
      </w:r>
    </w:p>
    <w:p w14:paraId="38BD150C" w14:textId="4F8FC789" w:rsidR="003F28DE" w:rsidRDefault="00834A4F" w:rsidP="0089764E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Skills you need (2021-2023), </w:t>
      </w:r>
      <w:r>
        <w:rPr>
          <w:rFonts w:ascii="Arial" w:eastAsia="Times New Roman" w:hAnsi="Arial" w:cs="Arial"/>
          <w:i/>
          <w:iCs/>
        </w:rPr>
        <w:t xml:space="preserve">Listening Skills. </w:t>
      </w:r>
      <w:r w:rsidR="009C6792">
        <w:rPr>
          <w:rFonts w:ascii="Arial" w:eastAsia="Times New Roman" w:hAnsi="Arial" w:cs="Arial"/>
        </w:rPr>
        <w:t xml:space="preserve">Available at: </w:t>
      </w:r>
      <w:hyperlink r:id="rId18" w:history="1">
        <w:r w:rsidR="003F28DE" w:rsidRPr="003F28DE">
          <w:rPr>
            <w:rStyle w:val="Hyperlink"/>
            <w:rFonts w:ascii="Arial" w:eastAsia="Times New Roman" w:hAnsi="Arial" w:cs="Arial"/>
          </w:rPr>
          <w:t>https://www.skillsyouneed.com/ips/listening-skills.html</w:t>
        </w:r>
      </w:hyperlink>
      <w:r w:rsidR="003F28DE">
        <w:rPr>
          <w:rFonts w:ascii="Arial" w:eastAsia="Times New Roman" w:hAnsi="Arial" w:cs="Arial"/>
        </w:rPr>
        <w:t xml:space="preserve"> (Accessed: 03.01.2023)</w:t>
      </w:r>
    </w:p>
    <w:p w14:paraId="59E6BDEA" w14:textId="0410B079" w:rsidR="00F12F7B" w:rsidRDefault="00F12F7B" w:rsidP="0089764E">
      <w:pPr>
        <w:rPr>
          <w:rFonts w:ascii="Arial" w:eastAsia="Times New Roman" w:hAnsi="Arial" w:cs="Arial"/>
        </w:rPr>
      </w:pPr>
    </w:p>
    <w:p w14:paraId="0F4ECC1B" w14:textId="5CF8D97C" w:rsidR="00F12F7B" w:rsidRDefault="00F12F7B" w:rsidP="0089764E">
      <w:pPr>
        <w:rPr>
          <w:rFonts w:ascii="Arial" w:eastAsia="Times New Roman" w:hAnsi="Arial" w:cs="Arial"/>
        </w:rPr>
      </w:pPr>
    </w:p>
    <w:p w14:paraId="51BC544B" w14:textId="40FAB0D1" w:rsidR="00F12F7B" w:rsidRDefault="00F12F7B" w:rsidP="0089764E">
      <w:pPr>
        <w:rPr>
          <w:rFonts w:ascii="Arial" w:eastAsia="Times New Roman" w:hAnsi="Arial" w:cs="Arial"/>
        </w:rPr>
      </w:pPr>
    </w:p>
    <w:p w14:paraId="6C5E0728" w14:textId="6E458370" w:rsidR="00F12F7B" w:rsidRDefault="00F12F7B" w:rsidP="0089764E">
      <w:pPr>
        <w:rPr>
          <w:rFonts w:ascii="Arial" w:eastAsia="Times New Roman" w:hAnsi="Arial" w:cs="Arial"/>
        </w:rPr>
      </w:pPr>
    </w:p>
    <w:p w14:paraId="7BD04DE7" w14:textId="01499E9E" w:rsidR="00F12F7B" w:rsidRDefault="00F12F7B" w:rsidP="0089764E">
      <w:pPr>
        <w:rPr>
          <w:rFonts w:ascii="Arial" w:eastAsia="Times New Roman" w:hAnsi="Arial" w:cs="Arial"/>
        </w:rPr>
      </w:pPr>
    </w:p>
    <w:p w14:paraId="0056C515" w14:textId="1BD35428" w:rsidR="00F12F7B" w:rsidRDefault="00F12F7B" w:rsidP="0089764E">
      <w:pPr>
        <w:rPr>
          <w:rFonts w:ascii="Arial" w:eastAsia="Times New Roman" w:hAnsi="Arial" w:cs="Arial"/>
        </w:rPr>
      </w:pPr>
    </w:p>
    <w:p w14:paraId="155030E0" w14:textId="406FC124" w:rsidR="00F12F7B" w:rsidRDefault="00F12F7B" w:rsidP="0089764E">
      <w:pPr>
        <w:rPr>
          <w:rFonts w:ascii="Arial" w:eastAsia="Times New Roman" w:hAnsi="Arial" w:cs="Arial"/>
        </w:rPr>
      </w:pPr>
    </w:p>
    <w:p w14:paraId="1A514BA9" w14:textId="3BD0541B" w:rsidR="00F12F7B" w:rsidRDefault="00F12F7B" w:rsidP="0089764E">
      <w:pPr>
        <w:rPr>
          <w:rFonts w:ascii="Arial" w:eastAsia="Times New Roman" w:hAnsi="Arial" w:cs="Arial"/>
        </w:rPr>
      </w:pPr>
    </w:p>
    <w:p w14:paraId="4237751D" w14:textId="6494A330" w:rsidR="00F12F7B" w:rsidRDefault="00F12F7B" w:rsidP="0089764E">
      <w:pPr>
        <w:rPr>
          <w:rFonts w:ascii="Arial" w:eastAsia="Times New Roman" w:hAnsi="Arial" w:cs="Arial"/>
        </w:rPr>
      </w:pPr>
    </w:p>
    <w:p w14:paraId="3545577B" w14:textId="4039EADE" w:rsidR="00F12F7B" w:rsidRDefault="00F12F7B" w:rsidP="0089764E">
      <w:pPr>
        <w:rPr>
          <w:rFonts w:ascii="Arial" w:eastAsia="Times New Roman" w:hAnsi="Arial" w:cs="Arial"/>
        </w:rPr>
      </w:pPr>
    </w:p>
    <w:p w14:paraId="08F410AE" w14:textId="1630A85F" w:rsidR="00F12F7B" w:rsidRDefault="00F12F7B" w:rsidP="0089764E">
      <w:pPr>
        <w:rPr>
          <w:rFonts w:ascii="Arial" w:eastAsia="Times New Roman" w:hAnsi="Arial" w:cs="Arial"/>
        </w:rPr>
      </w:pPr>
    </w:p>
    <w:p w14:paraId="63B81116" w14:textId="27746B42" w:rsidR="00F12F7B" w:rsidRDefault="00F12F7B" w:rsidP="0089764E">
      <w:pPr>
        <w:rPr>
          <w:rFonts w:ascii="Arial" w:eastAsia="Times New Roman" w:hAnsi="Arial" w:cs="Arial"/>
        </w:rPr>
      </w:pPr>
    </w:p>
    <w:p w14:paraId="38439CE4" w14:textId="14E6AF79" w:rsidR="00F12F7B" w:rsidRDefault="00F12F7B" w:rsidP="0089764E">
      <w:pPr>
        <w:rPr>
          <w:rFonts w:ascii="Arial" w:eastAsia="Times New Roman" w:hAnsi="Arial" w:cs="Arial"/>
        </w:rPr>
      </w:pPr>
    </w:p>
    <w:p w14:paraId="70E663DC" w14:textId="5191E3E2" w:rsidR="00F12F7B" w:rsidRDefault="00F12F7B" w:rsidP="0089764E">
      <w:pPr>
        <w:rPr>
          <w:rFonts w:ascii="Arial" w:eastAsia="Times New Roman" w:hAnsi="Arial" w:cs="Arial"/>
        </w:rPr>
      </w:pPr>
    </w:p>
    <w:p w14:paraId="64E043C5" w14:textId="0A94C146" w:rsidR="00F12F7B" w:rsidRDefault="00F12F7B" w:rsidP="0089764E">
      <w:pPr>
        <w:rPr>
          <w:rFonts w:ascii="Arial" w:eastAsia="Times New Roman" w:hAnsi="Arial" w:cs="Arial"/>
        </w:rPr>
      </w:pPr>
    </w:p>
    <w:p w14:paraId="07C752B4" w14:textId="04BC86AE" w:rsidR="00F12F7B" w:rsidRDefault="00F12F7B" w:rsidP="0089764E">
      <w:pPr>
        <w:rPr>
          <w:rFonts w:ascii="Arial" w:eastAsia="Times New Roman" w:hAnsi="Arial" w:cs="Arial"/>
        </w:rPr>
      </w:pPr>
    </w:p>
    <w:p w14:paraId="439918B8" w14:textId="6D136CB8" w:rsidR="00F12F7B" w:rsidRPr="00F12F7B" w:rsidRDefault="00F12F7B" w:rsidP="00F12F7B">
      <w:pPr>
        <w:jc w:val="right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8</w:t>
      </w:r>
    </w:p>
    <w:p w14:paraId="6D16543A" w14:textId="77777777" w:rsidR="00ED60B8" w:rsidRDefault="00ED60B8" w:rsidP="0089764E">
      <w:pPr>
        <w:rPr>
          <w:rFonts w:eastAsia="Times New Roman"/>
          <w:sz w:val="26"/>
          <w:szCs w:val="26"/>
        </w:rPr>
      </w:pPr>
    </w:p>
    <w:p w14:paraId="5E131A00" w14:textId="1DD969D0" w:rsidR="003F28DE" w:rsidRDefault="003F28DE" w:rsidP="0089764E">
      <w:pPr>
        <w:rPr>
          <w:rFonts w:eastAsia="Times New Roman"/>
        </w:rPr>
      </w:pPr>
      <w:r>
        <w:rPr>
          <w:rFonts w:eastAsia="Times New Roman"/>
        </w:rPr>
        <w:br/>
      </w:r>
    </w:p>
    <w:p w14:paraId="0C05F47F" w14:textId="23CBD766" w:rsidR="007338DA" w:rsidRDefault="009C1260" w:rsidP="0089764E">
      <w:pPr>
        <w:rPr>
          <w:rFonts w:ascii="Arial" w:eastAsia="Times New Roman" w:hAnsi="Arial" w:cs="Arial"/>
        </w:rPr>
      </w:pPr>
      <w:r>
        <w:rPr>
          <w:rFonts w:eastAsia="Times New Roman"/>
        </w:rPr>
        <w:br/>
      </w:r>
    </w:p>
    <w:p w14:paraId="2E049B58" w14:textId="48A8BA75" w:rsidR="00586712" w:rsidRDefault="00653046" w:rsidP="0089764E">
      <w:pPr>
        <w:rPr>
          <w:rFonts w:eastAsia="Times New Roman"/>
          <w:sz w:val="26"/>
          <w:szCs w:val="26"/>
        </w:rPr>
      </w:pPr>
      <w:r>
        <w:rPr>
          <w:rFonts w:eastAsia="Times New Roman"/>
          <w:sz w:val="26"/>
          <w:szCs w:val="26"/>
        </w:rPr>
        <w:t xml:space="preserve"> </w:t>
      </w:r>
      <w:r>
        <w:rPr>
          <w:rFonts w:eastAsia="Times New Roman"/>
        </w:rPr>
        <w:br/>
      </w:r>
    </w:p>
    <w:p w14:paraId="63596EC9" w14:textId="77777777" w:rsidR="00653046" w:rsidRPr="006D4538" w:rsidRDefault="00653046" w:rsidP="0089764E">
      <w:pPr>
        <w:rPr>
          <w:rFonts w:eastAsia="Times New Roman"/>
          <w:sz w:val="26"/>
          <w:szCs w:val="26"/>
        </w:rPr>
      </w:pPr>
    </w:p>
    <w:p w14:paraId="4457A2E5" w14:textId="28770400" w:rsidR="00C75DB2" w:rsidRDefault="00C75DB2" w:rsidP="0089764E">
      <w:pPr>
        <w:rPr>
          <w:rFonts w:ascii="Arial" w:eastAsia="Times New Roman" w:hAnsi="Arial" w:cs="Arial"/>
        </w:rPr>
      </w:pPr>
      <w:r>
        <w:rPr>
          <w:rFonts w:eastAsia="Times New Roman"/>
        </w:rPr>
        <w:br/>
      </w:r>
    </w:p>
    <w:p w14:paraId="3E399054" w14:textId="77777777" w:rsidR="001F21F9" w:rsidRPr="006D52F3" w:rsidRDefault="001F21F9" w:rsidP="0089764E">
      <w:pPr>
        <w:rPr>
          <w:rFonts w:ascii="Arial" w:eastAsia="Times New Roman" w:hAnsi="Arial" w:cs="Arial"/>
        </w:rPr>
      </w:pPr>
    </w:p>
    <w:p w14:paraId="7932AD49" w14:textId="77777777" w:rsidR="000F78AB" w:rsidRDefault="000F78AB" w:rsidP="0089764E">
      <w:pPr>
        <w:rPr>
          <w:rFonts w:eastAsia="Times New Roman"/>
          <w:sz w:val="26"/>
          <w:szCs w:val="26"/>
        </w:rPr>
      </w:pPr>
    </w:p>
    <w:p w14:paraId="6A00CCFA" w14:textId="77777777" w:rsidR="00125A72" w:rsidRPr="00B81378" w:rsidRDefault="00125A72" w:rsidP="0089764E">
      <w:pPr>
        <w:rPr>
          <w:rFonts w:ascii="Arial" w:hAnsi="Arial" w:cs="Arial"/>
          <w:color w:val="000000" w:themeColor="text1"/>
        </w:rPr>
      </w:pPr>
    </w:p>
    <w:sectPr w:rsidR="00125A72" w:rsidRPr="00B813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F7254A"/>
    <w:multiLevelType w:val="hybridMultilevel"/>
    <w:tmpl w:val="9C109A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16178"/>
    <w:multiLevelType w:val="hybridMultilevel"/>
    <w:tmpl w:val="0AF6BD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565512"/>
    <w:multiLevelType w:val="hybridMultilevel"/>
    <w:tmpl w:val="260AC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167D4C"/>
    <w:multiLevelType w:val="hybridMultilevel"/>
    <w:tmpl w:val="5F62A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15030A"/>
    <w:multiLevelType w:val="hybridMultilevel"/>
    <w:tmpl w:val="8AF6A7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0D5C18"/>
    <w:multiLevelType w:val="hybridMultilevel"/>
    <w:tmpl w:val="885A67FC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963489013">
    <w:abstractNumId w:val="4"/>
  </w:num>
  <w:num w:numId="2" w16cid:durableId="1304962618">
    <w:abstractNumId w:val="1"/>
  </w:num>
  <w:num w:numId="3" w16cid:durableId="2118021061">
    <w:abstractNumId w:val="0"/>
  </w:num>
  <w:num w:numId="4" w16cid:durableId="1771586827">
    <w:abstractNumId w:val="5"/>
  </w:num>
  <w:num w:numId="5" w16cid:durableId="2028409514">
    <w:abstractNumId w:val="3"/>
  </w:num>
  <w:num w:numId="6" w16cid:durableId="4405386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2FE"/>
    <w:rsid w:val="00003F65"/>
    <w:rsid w:val="00014A31"/>
    <w:rsid w:val="00052E81"/>
    <w:rsid w:val="0005551B"/>
    <w:rsid w:val="000565C9"/>
    <w:rsid w:val="00056E54"/>
    <w:rsid w:val="000573BF"/>
    <w:rsid w:val="00057BAC"/>
    <w:rsid w:val="00062784"/>
    <w:rsid w:val="0006364C"/>
    <w:rsid w:val="00066498"/>
    <w:rsid w:val="0007064F"/>
    <w:rsid w:val="00072215"/>
    <w:rsid w:val="00072336"/>
    <w:rsid w:val="000754E1"/>
    <w:rsid w:val="00080BA1"/>
    <w:rsid w:val="0008355B"/>
    <w:rsid w:val="000A3EDD"/>
    <w:rsid w:val="000A4015"/>
    <w:rsid w:val="000A6C91"/>
    <w:rsid w:val="000B7157"/>
    <w:rsid w:val="000D12E8"/>
    <w:rsid w:val="000D2053"/>
    <w:rsid w:val="000D262A"/>
    <w:rsid w:val="000E3059"/>
    <w:rsid w:val="000F2324"/>
    <w:rsid w:val="000F3A34"/>
    <w:rsid w:val="000F78AB"/>
    <w:rsid w:val="00101CE1"/>
    <w:rsid w:val="00105F10"/>
    <w:rsid w:val="00113E7D"/>
    <w:rsid w:val="001247B1"/>
    <w:rsid w:val="00125A72"/>
    <w:rsid w:val="00135D8C"/>
    <w:rsid w:val="00142ABB"/>
    <w:rsid w:val="00144A97"/>
    <w:rsid w:val="0014612B"/>
    <w:rsid w:val="0016501B"/>
    <w:rsid w:val="00173F53"/>
    <w:rsid w:val="00176BD1"/>
    <w:rsid w:val="00177D41"/>
    <w:rsid w:val="00181E32"/>
    <w:rsid w:val="001951BB"/>
    <w:rsid w:val="001A2E1C"/>
    <w:rsid w:val="001C0B70"/>
    <w:rsid w:val="001D4B79"/>
    <w:rsid w:val="001E0037"/>
    <w:rsid w:val="001E017A"/>
    <w:rsid w:val="001E3DB9"/>
    <w:rsid w:val="001F21F9"/>
    <w:rsid w:val="002028C5"/>
    <w:rsid w:val="00220BE4"/>
    <w:rsid w:val="00224E34"/>
    <w:rsid w:val="002366F5"/>
    <w:rsid w:val="002425CB"/>
    <w:rsid w:val="00246A44"/>
    <w:rsid w:val="00253594"/>
    <w:rsid w:val="0025412E"/>
    <w:rsid w:val="00260A57"/>
    <w:rsid w:val="002634CE"/>
    <w:rsid w:val="00264588"/>
    <w:rsid w:val="002647F8"/>
    <w:rsid w:val="00266187"/>
    <w:rsid w:val="002732AB"/>
    <w:rsid w:val="00276053"/>
    <w:rsid w:val="00287332"/>
    <w:rsid w:val="00294CE4"/>
    <w:rsid w:val="00297C95"/>
    <w:rsid w:val="002A5967"/>
    <w:rsid w:val="002A610A"/>
    <w:rsid w:val="002B0B77"/>
    <w:rsid w:val="002B13C2"/>
    <w:rsid w:val="002B25B4"/>
    <w:rsid w:val="002C11BB"/>
    <w:rsid w:val="002C1694"/>
    <w:rsid w:val="002C4CEA"/>
    <w:rsid w:val="002D6D08"/>
    <w:rsid w:val="002D7B29"/>
    <w:rsid w:val="002E4F87"/>
    <w:rsid w:val="002F126B"/>
    <w:rsid w:val="002F25D0"/>
    <w:rsid w:val="002F46F1"/>
    <w:rsid w:val="002F5547"/>
    <w:rsid w:val="00315B98"/>
    <w:rsid w:val="00326483"/>
    <w:rsid w:val="00340B3E"/>
    <w:rsid w:val="00344BCD"/>
    <w:rsid w:val="003466A0"/>
    <w:rsid w:val="00350D95"/>
    <w:rsid w:val="00350FCF"/>
    <w:rsid w:val="00354CD2"/>
    <w:rsid w:val="003718CE"/>
    <w:rsid w:val="0037674E"/>
    <w:rsid w:val="00377940"/>
    <w:rsid w:val="00384E55"/>
    <w:rsid w:val="0038760C"/>
    <w:rsid w:val="00392969"/>
    <w:rsid w:val="0039663F"/>
    <w:rsid w:val="00397FF6"/>
    <w:rsid w:val="003A6F5D"/>
    <w:rsid w:val="003A76B9"/>
    <w:rsid w:val="003B6D2A"/>
    <w:rsid w:val="003C6CE5"/>
    <w:rsid w:val="003D2BEB"/>
    <w:rsid w:val="003D3CE3"/>
    <w:rsid w:val="003E74AE"/>
    <w:rsid w:val="003F2503"/>
    <w:rsid w:val="003F28DE"/>
    <w:rsid w:val="004058D0"/>
    <w:rsid w:val="00412BE6"/>
    <w:rsid w:val="0041413F"/>
    <w:rsid w:val="00422491"/>
    <w:rsid w:val="004277B5"/>
    <w:rsid w:val="0044170B"/>
    <w:rsid w:val="00447C71"/>
    <w:rsid w:val="004621C0"/>
    <w:rsid w:val="00464977"/>
    <w:rsid w:val="00474049"/>
    <w:rsid w:val="0047509C"/>
    <w:rsid w:val="00485C51"/>
    <w:rsid w:val="004A3084"/>
    <w:rsid w:val="004A62B9"/>
    <w:rsid w:val="004B0EA8"/>
    <w:rsid w:val="004B1984"/>
    <w:rsid w:val="004B38A4"/>
    <w:rsid w:val="004D4505"/>
    <w:rsid w:val="004D5AD4"/>
    <w:rsid w:val="004E3222"/>
    <w:rsid w:val="004F75F6"/>
    <w:rsid w:val="00503F78"/>
    <w:rsid w:val="005122F5"/>
    <w:rsid w:val="0052041E"/>
    <w:rsid w:val="00525C8B"/>
    <w:rsid w:val="00526D9D"/>
    <w:rsid w:val="00533AB5"/>
    <w:rsid w:val="00535817"/>
    <w:rsid w:val="00535CA8"/>
    <w:rsid w:val="005377BD"/>
    <w:rsid w:val="005448A8"/>
    <w:rsid w:val="00554885"/>
    <w:rsid w:val="0055540A"/>
    <w:rsid w:val="00556AAC"/>
    <w:rsid w:val="00556EEC"/>
    <w:rsid w:val="00564621"/>
    <w:rsid w:val="00575994"/>
    <w:rsid w:val="00582F52"/>
    <w:rsid w:val="00583117"/>
    <w:rsid w:val="00584FEA"/>
    <w:rsid w:val="00586712"/>
    <w:rsid w:val="005874EC"/>
    <w:rsid w:val="00590E33"/>
    <w:rsid w:val="005A3017"/>
    <w:rsid w:val="005A69FB"/>
    <w:rsid w:val="005B6A98"/>
    <w:rsid w:val="005C13F8"/>
    <w:rsid w:val="005C2BB9"/>
    <w:rsid w:val="005C59DD"/>
    <w:rsid w:val="005C6966"/>
    <w:rsid w:val="005C7F80"/>
    <w:rsid w:val="005D01FA"/>
    <w:rsid w:val="00603D52"/>
    <w:rsid w:val="006120A0"/>
    <w:rsid w:val="006278FA"/>
    <w:rsid w:val="006304C8"/>
    <w:rsid w:val="00631AC9"/>
    <w:rsid w:val="00636AC7"/>
    <w:rsid w:val="006401A4"/>
    <w:rsid w:val="00653046"/>
    <w:rsid w:val="00660AC6"/>
    <w:rsid w:val="006661D0"/>
    <w:rsid w:val="00666414"/>
    <w:rsid w:val="00682101"/>
    <w:rsid w:val="00690850"/>
    <w:rsid w:val="00692B41"/>
    <w:rsid w:val="006A2855"/>
    <w:rsid w:val="006A645C"/>
    <w:rsid w:val="006B6FB7"/>
    <w:rsid w:val="006C139B"/>
    <w:rsid w:val="006C25B5"/>
    <w:rsid w:val="006C7CAD"/>
    <w:rsid w:val="006D0F19"/>
    <w:rsid w:val="006D4538"/>
    <w:rsid w:val="006D52F3"/>
    <w:rsid w:val="006D5604"/>
    <w:rsid w:val="006E5A3C"/>
    <w:rsid w:val="006F0C08"/>
    <w:rsid w:val="006F2062"/>
    <w:rsid w:val="006F68E8"/>
    <w:rsid w:val="006F68EC"/>
    <w:rsid w:val="00703F20"/>
    <w:rsid w:val="00710CB4"/>
    <w:rsid w:val="007139DD"/>
    <w:rsid w:val="007151EA"/>
    <w:rsid w:val="00715681"/>
    <w:rsid w:val="0072322F"/>
    <w:rsid w:val="00727501"/>
    <w:rsid w:val="0073050C"/>
    <w:rsid w:val="007338DA"/>
    <w:rsid w:val="007349E2"/>
    <w:rsid w:val="00740729"/>
    <w:rsid w:val="00741ACE"/>
    <w:rsid w:val="00746C18"/>
    <w:rsid w:val="00752F51"/>
    <w:rsid w:val="00763CB8"/>
    <w:rsid w:val="00777410"/>
    <w:rsid w:val="00785630"/>
    <w:rsid w:val="0079393A"/>
    <w:rsid w:val="007941E1"/>
    <w:rsid w:val="007B6399"/>
    <w:rsid w:val="007D72FE"/>
    <w:rsid w:val="007E368C"/>
    <w:rsid w:val="007E3E39"/>
    <w:rsid w:val="007F3A97"/>
    <w:rsid w:val="007F7BDE"/>
    <w:rsid w:val="008165E9"/>
    <w:rsid w:val="00816DF8"/>
    <w:rsid w:val="008239D7"/>
    <w:rsid w:val="00825F89"/>
    <w:rsid w:val="00832C2B"/>
    <w:rsid w:val="0083460F"/>
    <w:rsid w:val="00834A4F"/>
    <w:rsid w:val="008368C8"/>
    <w:rsid w:val="00837067"/>
    <w:rsid w:val="008372AF"/>
    <w:rsid w:val="008376B6"/>
    <w:rsid w:val="00847EC7"/>
    <w:rsid w:val="00853FAA"/>
    <w:rsid w:val="008574CA"/>
    <w:rsid w:val="00863BDD"/>
    <w:rsid w:val="0087272B"/>
    <w:rsid w:val="00872A19"/>
    <w:rsid w:val="008737E4"/>
    <w:rsid w:val="00885E48"/>
    <w:rsid w:val="00891089"/>
    <w:rsid w:val="00892012"/>
    <w:rsid w:val="00897625"/>
    <w:rsid w:val="0089764E"/>
    <w:rsid w:val="008A36B6"/>
    <w:rsid w:val="008A7286"/>
    <w:rsid w:val="008B4D93"/>
    <w:rsid w:val="008B51B2"/>
    <w:rsid w:val="008C06FC"/>
    <w:rsid w:val="008D3AE3"/>
    <w:rsid w:val="008D4C64"/>
    <w:rsid w:val="008E5E63"/>
    <w:rsid w:val="008F2AF3"/>
    <w:rsid w:val="00902103"/>
    <w:rsid w:val="00903FD3"/>
    <w:rsid w:val="00913E6A"/>
    <w:rsid w:val="009156A0"/>
    <w:rsid w:val="00926506"/>
    <w:rsid w:val="00934296"/>
    <w:rsid w:val="00940103"/>
    <w:rsid w:val="00945496"/>
    <w:rsid w:val="00945627"/>
    <w:rsid w:val="0094769C"/>
    <w:rsid w:val="00964B8A"/>
    <w:rsid w:val="00967FAB"/>
    <w:rsid w:val="00970BEB"/>
    <w:rsid w:val="00972A0F"/>
    <w:rsid w:val="00973884"/>
    <w:rsid w:val="00981397"/>
    <w:rsid w:val="00982DD7"/>
    <w:rsid w:val="00983C5B"/>
    <w:rsid w:val="009A4667"/>
    <w:rsid w:val="009A65A1"/>
    <w:rsid w:val="009C0177"/>
    <w:rsid w:val="009C053F"/>
    <w:rsid w:val="009C1260"/>
    <w:rsid w:val="009C2AAC"/>
    <w:rsid w:val="009C6792"/>
    <w:rsid w:val="009C74F4"/>
    <w:rsid w:val="009E0A1A"/>
    <w:rsid w:val="009F1C5E"/>
    <w:rsid w:val="009F467A"/>
    <w:rsid w:val="009F7280"/>
    <w:rsid w:val="00A01784"/>
    <w:rsid w:val="00A01E0F"/>
    <w:rsid w:val="00A05E80"/>
    <w:rsid w:val="00A12EB2"/>
    <w:rsid w:val="00A2145A"/>
    <w:rsid w:val="00A33D2A"/>
    <w:rsid w:val="00A53A89"/>
    <w:rsid w:val="00A637AD"/>
    <w:rsid w:val="00A7372B"/>
    <w:rsid w:val="00A800AC"/>
    <w:rsid w:val="00A85C80"/>
    <w:rsid w:val="00A907C7"/>
    <w:rsid w:val="00A96135"/>
    <w:rsid w:val="00A9729B"/>
    <w:rsid w:val="00AB3337"/>
    <w:rsid w:val="00AB7BEE"/>
    <w:rsid w:val="00AD0F12"/>
    <w:rsid w:val="00AD6CF0"/>
    <w:rsid w:val="00AF57E3"/>
    <w:rsid w:val="00AF61D1"/>
    <w:rsid w:val="00B01C90"/>
    <w:rsid w:val="00B0326A"/>
    <w:rsid w:val="00B03F9D"/>
    <w:rsid w:val="00B16EC3"/>
    <w:rsid w:val="00B219AA"/>
    <w:rsid w:val="00B41446"/>
    <w:rsid w:val="00B46A7A"/>
    <w:rsid w:val="00B536D5"/>
    <w:rsid w:val="00B555AB"/>
    <w:rsid w:val="00B5678A"/>
    <w:rsid w:val="00B60912"/>
    <w:rsid w:val="00B70F25"/>
    <w:rsid w:val="00B81378"/>
    <w:rsid w:val="00B93128"/>
    <w:rsid w:val="00B93936"/>
    <w:rsid w:val="00BA1106"/>
    <w:rsid w:val="00BA1926"/>
    <w:rsid w:val="00BB1737"/>
    <w:rsid w:val="00BC3C7B"/>
    <w:rsid w:val="00BC5E58"/>
    <w:rsid w:val="00BE0177"/>
    <w:rsid w:val="00BF028F"/>
    <w:rsid w:val="00BF3A2B"/>
    <w:rsid w:val="00BF7490"/>
    <w:rsid w:val="00BF7C65"/>
    <w:rsid w:val="00C05A17"/>
    <w:rsid w:val="00C10570"/>
    <w:rsid w:val="00C107E2"/>
    <w:rsid w:val="00C23616"/>
    <w:rsid w:val="00C23E74"/>
    <w:rsid w:val="00C273DE"/>
    <w:rsid w:val="00C32867"/>
    <w:rsid w:val="00C36BE9"/>
    <w:rsid w:val="00C406D3"/>
    <w:rsid w:val="00C443E2"/>
    <w:rsid w:val="00C46B07"/>
    <w:rsid w:val="00C534E7"/>
    <w:rsid w:val="00C5786E"/>
    <w:rsid w:val="00C57957"/>
    <w:rsid w:val="00C66C66"/>
    <w:rsid w:val="00C670C9"/>
    <w:rsid w:val="00C75DB2"/>
    <w:rsid w:val="00C80BD5"/>
    <w:rsid w:val="00C81CF6"/>
    <w:rsid w:val="00C823A3"/>
    <w:rsid w:val="00C87B85"/>
    <w:rsid w:val="00C95920"/>
    <w:rsid w:val="00CA5668"/>
    <w:rsid w:val="00CA7416"/>
    <w:rsid w:val="00CC4CF2"/>
    <w:rsid w:val="00CC5821"/>
    <w:rsid w:val="00CD7CB0"/>
    <w:rsid w:val="00CE0FE7"/>
    <w:rsid w:val="00CE5C94"/>
    <w:rsid w:val="00CF30A2"/>
    <w:rsid w:val="00CF501D"/>
    <w:rsid w:val="00D0615F"/>
    <w:rsid w:val="00D3376B"/>
    <w:rsid w:val="00D3715F"/>
    <w:rsid w:val="00D40548"/>
    <w:rsid w:val="00D4781C"/>
    <w:rsid w:val="00D50592"/>
    <w:rsid w:val="00D52116"/>
    <w:rsid w:val="00D87056"/>
    <w:rsid w:val="00DA04C4"/>
    <w:rsid w:val="00DA3D5E"/>
    <w:rsid w:val="00DA4173"/>
    <w:rsid w:val="00DA6E1B"/>
    <w:rsid w:val="00DB044C"/>
    <w:rsid w:val="00DB0B75"/>
    <w:rsid w:val="00DB3A92"/>
    <w:rsid w:val="00DB73FF"/>
    <w:rsid w:val="00DB7ADB"/>
    <w:rsid w:val="00DC101F"/>
    <w:rsid w:val="00DD277F"/>
    <w:rsid w:val="00DE223F"/>
    <w:rsid w:val="00DE7715"/>
    <w:rsid w:val="00DF7D0E"/>
    <w:rsid w:val="00E03A84"/>
    <w:rsid w:val="00E0410E"/>
    <w:rsid w:val="00E0765D"/>
    <w:rsid w:val="00E07C1A"/>
    <w:rsid w:val="00E15FC4"/>
    <w:rsid w:val="00E21697"/>
    <w:rsid w:val="00E22C42"/>
    <w:rsid w:val="00E3169D"/>
    <w:rsid w:val="00E3398F"/>
    <w:rsid w:val="00E4143F"/>
    <w:rsid w:val="00E4717D"/>
    <w:rsid w:val="00E55548"/>
    <w:rsid w:val="00E6262E"/>
    <w:rsid w:val="00E66037"/>
    <w:rsid w:val="00E82929"/>
    <w:rsid w:val="00E84738"/>
    <w:rsid w:val="00E87BA7"/>
    <w:rsid w:val="00E87F39"/>
    <w:rsid w:val="00E92EAF"/>
    <w:rsid w:val="00EA15D2"/>
    <w:rsid w:val="00EA3AE3"/>
    <w:rsid w:val="00EC566B"/>
    <w:rsid w:val="00EC5DC4"/>
    <w:rsid w:val="00ED5FDF"/>
    <w:rsid w:val="00ED60B8"/>
    <w:rsid w:val="00EE2437"/>
    <w:rsid w:val="00EF4872"/>
    <w:rsid w:val="00F02833"/>
    <w:rsid w:val="00F046A1"/>
    <w:rsid w:val="00F07C1F"/>
    <w:rsid w:val="00F1082E"/>
    <w:rsid w:val="00F11420"/>
    <w:rsid w:val="00F12F7B"/>
    <w:rsid w:val="00F13E2E"/>
    <w:rsid w:val="00F205AE"/>
    <w:rsid w:val="00F218BE"/>
    <w:rsid w:val="00F30EBD"/>
    <w:rsid w:val="00F32B9A"/>
    <w:rsid w:val="00F42C58"/>
    <w:rsid w:val="00F4576D"/>
    <w:rsid w:val="00F50C52"/>
    <w:rsid w:val="00F57A77"/>
    <w:rsid w:val="00F62DD2"/>
    <w:rsid w:val="00F70F6B"/>
    <w:rsid w:val="00F73B21"/>
    <w:rsid w:val="00F8429A"/>
    <w:rsid w:val="00F924A2"/>
    <w:rsid w:val="00F92985"/>
    <w:rsid w:val="00FA2D20"/>
    <w:rsid w:val="00FA2EFE"/>
    <w:rsid w:val="00FA6E39"/>
    <w:rsid w:val="00FB10C3"/>
    <w:rsid w:val="00FB2E81"/>
    <w:rsid w:val="00FC1202"/>
    <w:rsid w:val="00FC1402"/>
    <w:rsid w:val="00FC191D"/>
    <w:rsid w:val="00FE302E"/>
    <w:rsid w:val="00FE33AA"/>
    <w:rsid w:val="00FF482C"/>
    <w:rsid w:val="00FF6936"/>
    <w:rsid w:val="00FF7515"/>
    <w:rsid w:val="00FF7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31E95A"/>
  <w15:chartTrackingRefBased/>
  <w15:docId w15:val="{FCEEB6C5-124F-BD40-B2DF-E65E119EC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40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5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5A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13" Type="http://schemas.openxmlformats.org/officeDocument/2006/relationships/hyperlink" Target="https://study.com/learn/lesson/shannon-weaver-model-communication-theory-parts-transmission-model.html" TargetMode="External" /><Relationship Id="rId18" Type="http://schemas.openxmlformats.org/officeDocument/2006/relationships/hyperlink" Target="https://www.skillsyouneed.com/ips/listening-skills.html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3.jpeg" /><Relationship Id="rId12" Type="http://schemas.openxmlformats.org/officeDocument/2006/relationships/hyperlink" Target="https://www.skillsyouneed.com/ips/what-is-communication.html" TargetMode="External" /><Relationship Id="rId17" Type="http://schemas.openxmlformats.org/officeDocument/2006/relationships/hyperlink" Target="https://www.helpguide.org/articles/relationships-communication/nonverbal-communication.htm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ifioque.com/miscellaneous/verbal_communication" TargetMode="External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image" Target="media/image7.jpeg" /><Relationship Id="rId5" Type="http://schemas.openxmlformats.org/officeDocument/2006/relationships/image" Target="media/image1.jpeg" /><Relationship Id="rId15" Type="http://schemas.openxmlformats.org/officeDocument/2006/relationships/hyperlink" Target="https://newsmoor.com/smcr-model-of-communication-david-berlos-smcr-model-of-communication-example/" TargetMode="External" /><Relationship Id="rId10" Type="http://schemas.openxmlformats.org/officeDocument/2006/relationships/image" Target="media/image6.jpeg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hyperlink" Target="https://www.marketing91.com/schramms-model-of-communication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2349</Words>
  <Characters>13391</Characters>
  <Application>Microsoft Office Word</Application>
  <DocSecurity>0</DocSecurity>
  <Lines>111</Lines>
  <Paragraphs>31</Paragraphs>
  <ScaleCrop>false</ScaleCrop>
  <Company/>
  <LinksUpToDate>false</LinksUpToDate>
  <CharactersWithSpaces>15709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Tihomira Kaneva</dc:creator>
  <cp:keywords/>
  <dc:description/>
  <cp:lastModifiedBy>Tihomira Kaneva</cp:lastModifiedBy>
  <cp:revision>3</cp:revision>
  <dcterms:created xsi:type="dcterms:W3CDTF">2023-01-06T18:49:00Z</dcterms:created>
  <dcterms:modified xsi:type="dcterms:W3CDTF">2023-01-06T18:50:00Z</dcterms:modified>
</cp:coreProperties>
</file>