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2F38E6" w14:textId="7DBACB80" w:rsidR="00FF1113" w:rsidRDefault="00F56B66">
      <w:pPr>
        <w:pStyle w:val="Title"/>
      </w:pPr>
      <w:sdt>
        <w:sdtPr>
          <w:alias w:val="Title"/>
          <w:tag w:val=""/>
          <w:id w:val="726351117"/>
          <w:placeholder>
            <w:docPart w:val="CE677EA87F79BD42822DEE351188A066"/>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Content>
          <w:r w:rsidR="000F78A1">
            <w:t xml:space="preserve">Generating Business </w:t>
          </w:r>
          <w:r w:rsidR="00A14E04">
            <w:t>Data</w:t>
          </w:r>
          <w:r w:rsidR="004B6A29">
            <w:t xml:space="preserve"> Report</w:t>
          </w:r>
        </w:sdtContent>
      </w:sdt>
    </w:p>
    <w:p w14:paraId="37A69B62" w14:textId="77777777" w:rsidR="00FF1113" w:rsidRDefault="00017EEF">
      <w:pPr>
        <w:pStyle w:val="Title2"/>
      </w:pPr>
      <w:r>
        <w:t>Matthew Edward Kilgariff</w:t>
      </w:r>
    </w:p>
    <w:p w14:paraId="0DA3D18D" w14:textId="3A2A0426" w:rsidR="00FF1113" w:rsidRDefault="00017EEF">
      <w:pPr>
        <w:pStyle w:val="Title2"/>
      </w:pPr>
      <w:r>
        <w:t>University of South Wales Trin</w:t>
      </w:r>
      <w:r w:rsidR="00BB2E33">
        <w:t>i</w:t>
      </w:r>
      <w:r>
        <w:t>ty</w:t>
      </w:r>
    </w:p>
    <w:p w14:paraId="60AAC49E" w14:textId="77777777" w:rsidR="00017EEF" w:rsidRDefault="00B73676">
      <w:pPr>
        <w:pStyle w:val="Title2"/>
      </w:pPr>
      <w:proofErr w:type="spellStart"/>
      <w:r>
        <w:t>Dr</w:t>
      </w:r>
      <w:proofErr w:type="spellEnd"/>
      <w:r>
        <w:t xml:space="preserve"> Rosin Mullins</w:t>
      </w:r>
    </w:p>
    <w:p w14:paraId="2C001401" w14:textId="77777777" w:rsidR="00FF1113" w:rsidRDefault="004A7BEA">
      <w:r>
        <w:br w:type="page"/>
      </w:r>
    </w:p>
    <w:sdt>
      <w:sdtPr>
        <w:rPr>
          <w:rFonts w:asciiTheme="minorHAnsi" w:eastAsiaTheme="minorEastAsia" w:hAnsiTheme="minorHAnsi" w:cstheme="minorBidi"/>
          <w:kern w:val="24"/>
          <w:szCs w:val="24"/>
          <w:lang w:eastAsia="ja-JP"/>
        </w:rPr>
        <w:id w:val="-2069870525"/>
        <w:docPartObj>
          <w:docPartGallery w:val="Table of Contents"/>
          <w:docPartUnique/>
        </w:docPartObj>
      </w:sdtPr>
      <w:sdtEndPr>
        <w:rPr>
          <w:rFonts w:ascii="Times New Roman" w:hAnsi="Times New Roman" w:cs="Times New Roman"/>
          <w:b/>
          <w:bCs/>
          <w:noProof/>
          <w:kern w:val="0"/>
          <w:lang w:eastAsia="en-US"/>
        </w:rPr>
      </w:sdtEndPr>
      <w:sdtContent>
        <w:p w14:paraId="1A0C463A" w14:textId="77777777" w:rsidR="00FF1113" w:rsidRDefault="004A7BEA">
          <w:pPr>
            <w:pStyle w:val="TOCHeading"/>
          </w:pPr>
          <w:r>
            <w:t>Table of Contents</w:t>
          </w:r>
        </w:p>
        <w:p w14:paraId="0E85CC37" w14:textId="77777777" w:rsidR="00EC3CFA" w:rsidRDefault="004A7BEA">
          <w:pPr>
            <w:pStyle w:val="TOC1"/>
            <w:tabs>
              <w:tab w:val="right" w:leader="dot" w:pos="9350"/>
            </w:tabs>
            <w:rPr>
              <w:noProof/>
              <w:kern w:val="0"/>
              <w:lang w:eastAsia="en-US"/>
            </w:rPr>
          </w:pPr>
          <w:r>
            <w:fldChar w:fldCharType="begin"/>
          </w:r>
          <w:r>
            <w:instrText xml:space="preserve"> TOC \o "1-3" \h \z \u </w:instrText>
          </w:r>
          <w:r>
            <w:fldChar w:fldCharType="separate"/>
          </w:r>
          <w:hyperlink w:anchor="_Toc503994769" w:history="1">
            <w:r w:rsidR="00EC3CFA" w:rsidRPr="008D23CF">
              <w:rPr>
                <w:rStyle w:val="Hyperlink"/>
                <w:noProof/>
              </w:rPr>
              <w:t>PART 1</w:t>
            </w:r>
            <w:r w:rsidR="00EC3CFA">
              <w:rPr>
                <w:noProof/>
                <w:webHidden/>
              </w:rPr>
              <w:tab/>
            </w:r>
            <w:r w:rsidR="00EC3CFA">
              <w:rPr>
                <w:noProof/>
                <w:webHidden/>
              </w:rPr>
              <w:fldChar w:fldCharType="begin"/>
            </w:r>
            <w:r w:rsidR="00EC3CFA">
              <w:rPr>
                <w:noProof/>
                <w:webHidden/>
              </w:rPr>
              <w:instrText xml:space="preserve"> PAGEREF _Toc503994769 \h </w:instrText>
            </w:r>
            <w:r w:rsidR="00EC3CFA">
              <w:rPr>
                <w:noProof/>
                <w:webHidden/>
              </w:rPr>
            </w:r>
            <w:r w:rsidR="00EC3CFA">
              <w:rPr>
                <w:noProof/>
                <w:webHidden/>
              </w:rPr>
              <w:fldChar w:fldCharType="separate"/>
            </w:r>
            <w:r w:rsidR="00EC3CFA">
              <w:rPr>
                <w:noProof/>
                <w:webHidden/>
              </w:rPr>
              <w:t>3</w:t>
            </w:r>
            <w:r w:rsidR="00EC3CFA">
              <w:rPr>
                <w:noProof/>
                <w:webHidden/>
              </w:rPr>
              <w:fldChar w:fldCharType="end"/>
            </w:r>
          </w:hyperlink>
        </w:p>
        <w:p w14:paraId="3DF81373" w14:textId="77777777" w:rsidR="00EC3CFA" w:rsidRDefault="00EC3CFA">
          <w:pPr>
            <w:pStyle w:val="TOC2"/>
            <w:tabs>
              <w:tab w:val="right" w:leader="dot" w:pos="9350"/>
            </w:tabs>
            <w:rPr>
              <w:noProof/>
              <w:kern w:val="0"/>
              <w:lang w:eastAsia="en-US"/>
            </w:rPr>
          </w:pPr>
          <w:hyperlink w:anchor="_Toc503994770" w:history="1">
            <w:r w:rsidRPr="008D23CF">
              <w:rPr>
                <w:rStyle w:val="Hyperlink"/>
                <w:noProof/>
              </w:rPr>
              <w:t>Introduction.</w:t>
            </w:r>
            <w:r>
              <w:rPr>
                <w:noProof/>
                <w:webHidden/>
              </w:rPr>
              <w:tab/>
            </w:r>
            <w:r>
              <w:rPr>
                <w:noProof/>
                <w:webHidden/>
              </w:rPr>
              <w:fldChar w:fldCharType="begin"/>
            </w:r>
            <w:r>
              <w:rPr>
                <w:noProof/>
                <w:webHidden/>
              </w:rPr>
              <w:instrText xml:space="preserve"> PAGEREF _Toc503994770 \h </w:instrText>
            </w:r>
            <w:r>
              <w:rPr>
                <w:noProof/>
                <w:webHidden/>
              </w:rPr>
            </w:r>
            <w:r>
              <w:rPr>
                <w:noProof/>
                <w:webHidden/>
              </w:rPr>
              <w:fldChar w:fldCharType="separate"/>
            </w:r>
            <w:r>
              <w:rPr>
                <w:noProof/>
                <w:webHidden/>
              </w:rPr>
              <w:t>3</w:t>
            </w:r>
            <w:r>
              <w:rPr>
                <w:noProof/>
                <w:webHidden/>
              </w:rPr>
              <w:fldChar w:fldCharType="end"/>
            </w:r>
          </w:hyperlink>
        </w:p>
        <w:p w14:paraId="710F08D4" w14:textId="77777777" w:rsidR="00EC3CFA" w:rsidRDefault="00EC3CFA">
          <w:pPr>
            <w:pStyle w:val="TOC2"/>
            <w:tabs>
              <w:tab w:val="right" w:leader="dot" w:pos="9350"/>
            </w:tabs>
            <w:rPr>
              <w:noProof/>
              <w:kern w:val="0"/>
              <w:lang w:eastAsia="en-US"/>
            </w:rPr>
          </w:pPr>
          <w:hyperlink w:anchor="_Toc503994771" w:history="1">
            <w:r w:rsidRPr="008D23CF">
              <w:rPr>
                <w:rStyle w:val="Hyperlink"/>
                <w:noProof/>
              </w:rPr>
              <w:t>Nature of the Brand.</w:t>
            </w:r>
            <w:r>
              <w:rPr>
                <w:noProof/>
                <w:webHidden/>
              </w:rPr>
              <w:tab/>
            </w:r>
            <w:r>
              <w:rPr>
                <w:noProof/>
                <w:webHidden/>
              </w:rPr>
              <w:fldChar w:fldCharType="begin"/>
            </w:r>
            <w:r>
              <w:rPr>
                <w:noProof/>
                <w:webHidden/>
              </w:rPr>
              <w:instrText xml:space="preserve"> PAGEREF _Toc503994771 \h </w:instrText>
            </w:r>
            <w:r>
              <w:rPr>
                <w:noProof/>
                <w:webHidden/>
              </w:rPr>
            </w:r>
            <w:r>
              <w:rPr>
                <w:noProof/>
                <w:webHidden/>
              </w:rPr>
              <w:fldChar w:fldCharType="separate"/>
            </w:r>
            <w:r>
              <w:rPr>
                <w:noProof/>
                <w:webHidden/>
              </w:rPr>
              <w:t>3</w:t>
            </w:r>
            <w:r>
              <w:rPr>
                <w:noProof/>
                <w:webHidden/>
              </w:rPr>
              <w:fldChar w:fldCharType="end"/>
            </w:r>
          </w:hyperlink>
        </w:p>
        <w:p w14:paraId="68D295FD" w14:textId="77777777" w:rsidR="00EC3CFA" w:rsidRDefault="00EC3CFA">
          <w:pPr>
            <w:pStyle w:val="TOC2"/>
            <w:tabs>
              <w:tab w:val="right" w:leader="dot" w:pos="9350"/>
            </w:tabs>
            <w:rPr>
              <w:noProof/>
              <w:kern w:val="0"/>
              <w:lang w:eastAsia="en-US"/>
            </w:rPr>
          </w:pPr>
          <w:hyperlink w:anchor="_Toc503994772" w:history="1">
            <w:r w:rsidRPr="008D23CF">
              <w:rPr>
                <w:rStyle w:val="Hyperlink"/>
                <w:noProof/>
              </w:rPr>
              <w:t>Roles of a Business Analyst.</w:t>
            </w:r>
            <w:r>
              <w:rPr>
                <w:noProof/>
                <w:webHidden/>
              </w:rPr>
              <w:tab/>
            </w:r>
            <w:r>
              <w:rPr>
                <w:noProof/>
                <w:webHidden/>
              </w:rPr>
              <w:fldChar w:fldCharType="begin"/>
            </w:r>
            <w:r>
              <w:rPr>
                <w:noProof/>
                <w:webHidden/>
              </w:rPr>
              <w:instrText xml:space="preserve"> PAGEREF _Toc503994772 \h </w:instrText>
            </w:r>
            <w:r>
              <w:rPr>
                <w:noProof/>
                <w:webHidden/>
              </w:rPr>
            </w:r>
            <w:r>
              <w:rPr>
                <w:noProof/>
                <w:webHidden/>
              </w:rPr>
              <w:fldChar w:fldCharType="separate"/>
            </w:r>
            <w:r>
              <w:rPr>
                <w:noProof/>
                <w:webHidden/>
              </w:rPr>
              <w:t>3</w:t>
            </w:r>
            <w:r>
              <w:rPr>
                <w:noProof/>
                <w:webHidden/>
              </w:rPr>
              <w:fldChar w:fldCharType="end"/>
            </w:r>
          </w:hyperlink>
        </w:p>
        <w:p w14:paraId="71D0F72E" w14:textId="77777777" w:rsidR="00EC3CFA" w:rsidRDefault="00EC3CFA">
          <w:pPr>
            <w:pStyle w:val="TOC2"/>
            <w:tabs>
              <w:tab w:val="right" w:leader="dot" w:pos="9350"/>
            </w:tabs>
            <w:rPr>
              <w:noProof/>
              <w:kern w:val="0"/>
              <w:lang w:eastAsia="en-US"/>
            </w:rPr>
          </w:pPr>
          <w:hyperlink w:anchor="_Toc503994773" w:history="1">
            <w:r w:rsidRPr="008D23CF">
              <w:rPr>
                <w:rStyle w:val="Hyperlink"/>
                <w:iCs/>
                <w:noProof/>
              </w:rPr>
              <w:t>Future Generations Wales Act.</w:t>
            </w:r>
            <w:r>
              <w:rPr>
                <w:noProof/>
                <w:webHidden/>
              </w:rPr>
              <w:tab/>
            </w:r>
            <w:r>
              <w:rPr>
                <w:noProof/>
                <w:webHidden/>
              </w:rPr>
              <w:fldChar w:fldCharType="begin"/>
            </w:r>
            <w:r>
              <w:rPr>
                <w:noProof/>
                <w:webHidden/>
              </w:rPr>
              <w:instrText xml:space="preserve"> PAGEREF _Toc503994773 \h </w:instrText>
            </w:r>
            <w:r>
              <w:rPr>
                <w:noProof/>
                <w:webHidden/>
              </w:rPr>
            </w:r>
            <w:r>
              <w:rPr>
                <w:noProof/>
                <w:webHidden/>
              </w:rPr>
              <w:fldChar w:fldCharType="separate"/>
            </w:r>
            <w:r>
              <w:rPr>
                <w:noProof/>
                <w:webHidden/>
              </w:rPr>
              <w:t>3</w:t>
            </w:r>
            <w:r>
              <w:rPr>
                <w:noProof/>
                <w:webHidden/>
              </w:rPr>
              <w:fldChar w:fldCharType="end"/>
            </w:r>
          </w:hyperlink>
        </w:p>
        <w:p w14:paraId="78A78B9B" w14:textId="77777777" w:rsidR="00EC3CFA" w:rsidRDefault="00EC3CFA">
          <w:pPr>
            <w:pStyle w:val="TOC2"/>
            <w:tabs>
              <w:tab w:val="right" w:leader="dot" w:pos="9350"/>
            </w:tabs>
            <w:rPr>
              <w:noProof/>
              <w:kern w:val="0"/>
              <w:lang w:eastAsia="en-US"/>
            </w:rPr>
          </w:pPr>
          <w:hyperlink w:anchor="_Toc503994774" w:history="1">
            <w:r w:rsidRPr="008D23CF">
              <w:rPr>
                <w:rStyle w:val="Hyperlink"/>
                <w:noProof/>
              </w:rPr>
              <w:t>Purpose of a Database.</w:t>
            </w:r>
            <w:r>
              <w:rPr>
                <w:noProof/>
                <w:webHidden/>
              </w:rPr>
              <w:tab/>
            </w:r>
            <w:r>
              <w:rPr>
                <w:noProof/>
                <w:webHidden/>
              </w:rPr>
              <w:fldChar w:fldCharType="begin"/>
            </w:r>
            <w:r>
              <w:rPr>
                <w:noProof/>
                <w:webHidden/>
              </w:rPr>
              <w:instrText xml:space="preserve"> PAGEREF _Toc503994774 \h </w:instrText>
            </w:r>
            <w:r>
              <w:rPr>
                <w:noProof/>
                <w:webHidden/>
              </w:rPr>
            </w:r>
            <w:r>
              <w:rPr>
                <w:noProof/>
                <w:webHidden/>
              </w:rPr>
              <w:fldChar w:fldCharType="separate"/>
            </w:r>
            <w:r>
              <w:rPr>
                <w:noProof/>
                <w:webHidden/>
              </w:rPr>
              <w:t>4</w:t>
            </w:r>
            <w:r>
              <w:rPr>
                <w:noProof/>
                <w:webHidden/>
              </w:rPr>
              <w:fldChar w:fldCharType="end"/>
            </w:r>
          </w:hyperlink>
        </w:p>
        <w:p w14:paraId="4EA3A8BA" w14:textId="77777777" w:rsidR="00EC3CFA" w:rsidRDefault="00EC3CFA">
          <w:pPr>
            <w:pStyle w:val="TOC2"/>
            <w:tabs>
              <w:tab w:val="right" w:leader="dot" w:pos="9350"/>
            </w:tabs>
            <w:rPr>
              <w:noProof/>
              <w:kern w:val="0"/>
              <w:lang w:eastAsia="en-US"/>
            </w:rPr>
          </w:pPr>
          <w:hyperlink w:anchor="_Toc503994775" w:history="1">
            <w:r w:rsidRPr="008D23CF">
              <w:rPr>
                <w:rStyle w:val="Hyperlink"/>
                <w:noProof/>
              </w:rPr>
              <w:t>Definition and Functions of a Database Management System.</w:t>
            </w:r>
            <w:r>
              <w:rPr>
                <w:noProof/>
                <w:webHidden/>
              </w:rPr>
              <w:tab/>
            </w:r>
            <w:r>
              <w:rPr>
                <w:noProof/>
                <w:webHidden/>
              </w:rPr>
              <w:fldChar w:fldCharType="begin"/>
            </w:r>
            <w:r>
              <w:rPr>
                <w:noProof/>
                <w:webHidden/>
              </w:rPr>
              <w:instrText xml:space="preserve"> PAGEREF _Toc503994775 \h </w:instrText>
            </w:r>
            <w:r>
              <w:rPr>
                <w:noProof/>
                <w:webHidden/>
              </w:rPr>
            </w:r>
            <w:r>
              <w:rPr>
                <w:noProof/>
                <w:webHidden/>
              </w:rPr>
              <w:fldChar w:fldCharType="separate"/>
            </w:r>
            <w:r>
              <w:rPr>
                <w:noProof/>
                <w:webHidden/>
              </w:rPr>
              <w:t>4</w:t>
            </w:r>
            <w:r>
              <w:rPr>
                <w:noProof/>
                <w:webHidden/>
              </w:rPr>
              <w:fldChar w:fldCharType="end"/>
            </w:r>
          </w:hyperlink>
        </w:p>
        <w:p w14:paraId="778CC54D" w14:textId="77777777" w:rsidR="00EC3CFA" w:rsidRDefault="00EC3CFA">
          <w:pPr>
            <w:pStyle w:val="TOC2"/>
            <w:tabs>
              <w:tab w:val="right" w:leader="dot" w:pos="9350"/>
            </w:tabs>
            <w:rPr>
              <w:noProof/>
              <w:kern w:val="0"/>
              <w:lang w:eastAsia="en-US"/>
            </w:rPr>
          </w:pPr>
          <w:hyperlink w:anchor="_Toc503994776" w:history="1">
            <w:r w:rsidRPr="008D23CF">
              <w:rPr>
                <w:rStyle w:val="Hyperlink"/>
                <w:noProof/>
              </w:rPr>
              <w:t>Database Design Lifecycle.</w:t>
            </w:r>
            <w:r>
              <w:rPr>
                <w:noProof/>
                <w:webHidden/>
              </w:rPr>
              <w:tab/>
            </w:r>
            <w:r>
              <w:rPr>
                <w:noProof/>
                <w:webHidden/>
              </w:rPr>
              <w:fldChar w:fldCharType="begin"/>
            </w:r>
            <w:r>
              <w:rPr>
                <w:noProof/>
                <w:webHidden/>
              </w:rPr>
              <w:instrText xml:space="preserve"> PAGEREF _Toc503994776 \h </w:instrText>
            </w:r>
            <w:r>
              <w:rPr>
                <w:noProof/>
                <w:webHidden/>
              </w:rPr>
            </w:r>
            <w:r>
              <w:rPr>
                <w:noProof/>
                <w:webHidden/>
              </w:rPr>
              <w:fldChar w:fldCharType="separate"/>
            </w:r>
            <w:r>
              <w:rPr>
                <w:noProof/>
                <w:webHidden/>
              </w:rPr>
              <w:t>4</w:t>
            </w:r>
            <w:r>
              <w:rPr>
                <w:noProof/>
                <w:webHidden/>
              </w:rPr>
              <w:fldChar w:fldCharType="end"/>
            </w:r>
          </w:hyperlink>
        </w:p>
        <w:p w14:paraId="6E7A2417" w14:textId="77777777" w:rsidR="00EC3CFA" w:rsidRDefault="00EC3CFA">
          <w:pPr>
            <w:pStyle w:val="TOC2"/>
            <w:tabs>
              <w:tab w:val="right" w:leader="dot" w:pos="9350"/>
            </w:tabs>
            <w:rPr>
              <w:noProof/>
              <w:kern w:val="0"/>
              <w:lang w:eastAsia="en-US"/>
            </w:rPr>
          </w:pPr>
          <w:hyperlink w:anchor="_Toc503994777" w:history="1">
            <w:r w:rsidRPr="008D23CF">
              <w:rPr>
                <w:rStyle w:val="Hyperlink"/>
                <w:noProof/>
              </w:rPr>
              <w:t>Planning and Creation of the Database.</w:t>
            </w:r>
            <w:r>
              <w:rPr>
                <w:noProof/>
                <w:webHidden/>
              </w:rPr>
              <w:tab/>
            </w:r>
            <w:r>
              <w:rPr>
                <w:noProof/>
                <w:webHidden/>
              </w:rPr>
              <w:fldChar w:fldCharType="begin"/>
            </w:r>
            <w:r>
              <w:rPr>
                <w:noProof/>
                <w:webHidden/>
              </w:rPr>
              <w:instrText xml:space="preserve"> PAGEREF _Toc503994777 \h </w:instrText>
            </w:r>
            <w:r>
              <w:rPr>
                <w:noProof/>
                <w:webHidden/>
              </w:rPr>
            </w:r>
            <w:r>
              <w:rPr>
                <w:noProof/>
                <w:webHidden/>
              </w:rPr>
              <w:fldChar w:fldCharType="separate"/>
            </w:r>
            <w:r>
              <w:rPr>
                <w:noProof/>
                <w:webHidden/>
              </w:rPr>
              <w:t>5</w:t>
            </w:r>
            <w:r>
              <w:rPr>
                <w:noProof/>
                <w:webHidden/>
              </w:rPr>
              <w:fldChar w:fldCharType="end"/>
            </w:r>
          </w:hyperlink>
        </w:p>
        <w:p w14:paraId="5EC76FC7" w14:textId="77777777" w:rsidR="00EC3CFA" w:rsidRDefault="00EC3CFA">
          <w:pPr>
            <w:pStyle w:val="TOC2"/>
            <w:tabs>
              <w:tab w:val="right" w:leader="dot" w:pos="9350"/>
            </w:tabs>
            <w:rPr>
              <w:noProof/>
              <w:kern w:val="0"/>
              <w:lang w:eastAsia="en-US"/>
            </w:rPr>
          </w:pPr>
          <w:hyperlink w:anchor="_Toc503994778" w:history="1">
            <w:r w:rsidRPr="008D23CF">
              <w:rPr>
                <w:rStyle w:val="Hyperlink"/>
                <w:noProof/>
              </w:rPr>
              <w:t>The Rational of Location Choice.</w:t>
            </w:r>
            <w:r>
              <w:rPr>
                <w:noProof/>
                <w:webHidden/>
              </w:rPr>
              <w:tab/>
            </w:r>
            <w:r>
              <w:rPr>
                <w:noProof/>
                <w:webHidden/>
              </w:rPr>
              <w:fldChar w:fldCharType="begin"/>
            </w:r>
            <w:r>
              <w:rPr>
                <w:noProof/>
                <w:webHidden/>
              </w:rPr>
              <w:instrText xml:space="preserve"> PAGEREF _Toc503994778 \h </w:instrText>
            </w:r>
            <w:r>
              <w:rPr>
                <w:noProof/>
                <w:webHidden/>
              </w:rPr>
            </w:r>
            <w:r>
              <w:rPr>
                <w:noProof/>
                <w:webHidden/>
              </w:rPr>
              <w:fldChar w:fldCharType="separate"/>
            </w:r>
            <w:r>
              <w:rPr>
                <w:noProof/>
                <w:webHidden/>
              </w:rPr>
              <w:t>6</w:t>
            </w:r>
            <w:r>
              <w:rPr>
                <w:noProof/>
                <w:webHidden/>
              </w:rPr>
              <w:fldChar w:fldCharType="end"/>
            </w:r>
          </w:hyperlink>
        </w:p>
        <w:p w14:paraId="24181503" w14:textId="77777777" w:rsidR="00EC3CFA" w:rsidRDefault="00EC3CFA">
          <w:pPr>
            <w:pStyle w:val="TOC1"/>
            <w:tabs>
              <w:tab w:val="right" w:leader="dot" w:pos="9350"/>
            </w:tabs>
            <w:rPr>
              <w:noProof/>
              <w:kern w:val="0"/>
              <w:lang w:eastAsia="en-US"/>
            </w:rPr>
          </w:pPr>
          <w:hyperlink w:anchor="_Toc503994779" w:history="1">
            <w:r w:rsidRPr="008D23CF">
              <w:rPr>
                <w:rStyle w:val="Hyperlink"/>
                <w:noProof/>
              </w:rPr>
              <w:t>Tools and Trends of Capturing Data</w:t>
            </w:r>
            <w:r>
              <w:rPr>
                <w:noProof/>
                <w:webHidden/>
              </w:rPr>
              <w:tab/>
            </w:r>
            <w:r>
              <w:rPr>
                <w:noProof/>
                <w:webHidden/>
              </w:rPr>
              <w:fldChar w:fldCharType="begin"/>
            </w:r>
            <w:r>
              <w:rPr>
                <w:noProof/>
                <w:webHidden/>
              </w:rPr>
              <w:instrText xml:space="preserve"> PAGEREF _Toc503994779 \h </w:instrText>
            </w:r>
            <w:r>
              <w:rPr>
                <w:noProof/>
                <w:webHidden/>
              </w:rPr>
            </w:r>
            <w:r>
              <w:rPr>
                <w:noProof/>
                <w:webHidden/>
              </w:rPr>
              <w:fldChar w:fldCharType="separate"/>
            </w:r>
            <w:r>
              <w:rPr>
                <w:noProof/>
                <w:webHidden/>
              </w:rPr>
              <w:t>7</w:t>
            </w:r>
            <w:r>
              <w:rPr>
                <w:noProof/>
                <w:webHidden/>
              </w:rPr>
              <w:fldChar w:fldCharType="end"/>
            </w:r>
          </w:hyperlink>
        </w:p>
        <w:p w14:paraId="4AEAE743" w14:textId="77777777" w:rsidR="00EC3CFA" w:rsidRDefault="00EC3CFA">
          <w:pPr>
            <w:pStyle w:val="TOC1"/>
            <w:tabs>
              <w:tab w:val="right" w:leader="dot" w:pos="9350"/>
            </w:tabs>
            <w:rPr>
              <w:noProof/>
              <w:kern w:val="0"/>
              <w:lang w:eastAsia="en-US"/>
            </w:rPr>
          </w:pPr>
          <w:hyperlink w:anchor="_Toc503994780" w:history="1">
            <w:r w:rsidRPr="008D23CF">
              <w:rPr>
                <w:rStyle w:val="Hyperlink"/>
                <w:rFonts w:cstheme="minorHAnsi"/>
                <w:noProof/>
              </w:rPr>
              <w:t>References</w:t>
            </w:r>
            <w:r>
              <w:rPr>
                <w:noProof/>
                <w:webHidden/>
              </w:rPr>
              <w:tab/>
            </w:r>
            <w:r>
              <w:rPr>
                <w:noProof/>
                <w:webHidden/>
              </w:rPr>
              <w:fldChar w:fldCharType="begin"/>
            </w:r>
            <w:r>
              <w:rPr>
                <w:noProof/>
                <w:webHidden/>
              </w:rPr>
              <w:instrText xml:space="preserve"> PAGEREF _Toc503994780 \h </w:instrText>
            </w:r>
            <w:r>
              <w:rPr>
                <w:noProof/>
                <w:webHidden/>
              </w:rPr>
            </w:r>
            <w:r>
              <w:rPr>
                <w:noProof/>
                <w:webHidden/>
              </w:rPr>
              <w:fldChar w:fldCharType="separate"/>
            </w:r>
            <w:r>
              <w:rPr>
                <w:noProof/>
                <w:webHidden/>
              </w:rPr>
              <w:t>8</w:t>
            </w:r>
            <w:r>
              <w:rPr>
                <w:noProof/>
                <w:webHidden/>
              </w:rPr>
              <w:fldChar w:fldCharType="end"/>
            </w:r>
          </w:hyperlink>
        </w:p>
        <w:p w14:paraId="793B21BE" w14:textId="550E30A9" w:rsidR="00FF1113" w:rsidRDefault="004A7BEA" w:rsidP="002466AA">
          <w:r>
            <w:rPr>
              <w:b/>
              <w:bCs/>
              <w:noProof/>
            </w:rPr>
            <w:fldChar w:fldCharType="end"/>
          </w:r>
        </w:p>
      </w:sdtContent>
    </w:sdt>
    <w:p w14:paraId="6C8A78C5" w14:textId="42468868" w:rsidR="00FF1113" w:rsidRDefault="00DA3F11" w:rsidP="00370542">
      <w:pPr>
        <w:pStyle w:val="SectionTitle"/>
        <w:jc w:val="left"/>
      </w:pPr>
      <w:r>
        <w:lastRenderedPageBreak/>
        <w:t xml:space="preserve"> </w:t>
      </w:r>
      <w:bookmarkStart w:id="0" w:name="_Toc503994769"/>
      <w:r w:rsidR="00B931FD">
        <w:t>PART 1</w:t>
      </w:r>
      <w:bookmarkEnd w:id="0"/>
    </w:p>
    <w:p w14:paraId="35A9DEE9" w14:textId="77777777" w:rsidR="00DC74E5" w:rsidRDefault="00DC74E5" w:rsidP="00934D4A">
      <w:pPr>
        <w:rPr>
          <w:rFonts w:ascii="Arial" w:hAnsi="Arial" w:cs="Arial"/>
          <w:color w:val="7C7C7C" w:themeColor="background2" w:themeShade="80"/>
        </w:rPr>
      </w:pPr>
    </w:p>
    <w:p w14:paraId="4D28EEAB" w14:textId="4452AB73" w:rsidR="008F292B" w:rsidRPr="00BA1089" w:rsidRDefault="00BA1089" w:rsidP="00BA1089">
      <w:pPr>
        <w:pStyle w:val="Heading2"/>
        <w:rPr>
          <w:rStyle w:val="Heading3Char"/>
          <w:b/>
        </w:rPr>
      </w:pPr>
      <w:r>
        <w:rPr>
          <w:rStyle w:val="Heading3Char"/>
        </w:rPr>
        <w:t xml:space="preserve">            </w:t>
      </w:r>
      <w:bookmarkStart w:id="1" w:name="_Toc503994770"/>
      <w:r w:rsidR="008F292B" w:rsidRPr="00BA1089">
        <w:rPr>
          <w:rStyle w:val="Heading3Char"/>
          <w:b/>
        </w:rPr>
        <w:t>Introduc</w:t>
      </w:r>
      <w:r w:rsidR="004F09BD">
        <w:rPr>
          <w:rStyle w:val="Heading3Char"/>
          <w:b/>
        </w:rPr>
        <w:t>t</w:t>
      </w:r>
      <w:r w:rsidR="008F292B" w:rsidRPr="00BA1089">
        <w:rPr>
          <w:rStyle w:val="Heading3Char"/>
          <w:b/>
        </w:rPr>
        <w:t>i</w:t>
      </w:r>
      <w:r w:rsidR="004F09BD">
        <w:rPr>
          <w:rStyle w:val="Heading3Char"/>
          <w:b/>
        </w:rPr>
        <w:t>on</w:t>
      </w:r>
      <w:r w:rsidR="008F292B" w:rsidRPr="00BA1089">
        <w:rPr>
          <w:rStyle w:val="Heading3Char"/>
          <w:b/>
        </w:rPr>
        <w:t>.</w:t>
      </w:r>
      <w:bookmarkEnd w:id="1"/>
      <w:r w:rsidR="008F292B" w:rsidRPr="00BA1089">
        <w:rPr>
          <w:rStyle w:val="Heading3Char"/>
          <w:b/>
        </w:rPr>
        <w:t xml:space="preserve"> </w:t>
      </w:r>
    </w:p>
    <w:p w14:paraId="0B824BFB" w14:textId="4E540F59" w:rsidR="00C46B9C" w:rsidRDefault="00B520A7" w:rsidP="00C46B9C">
      <w:pPr>
        <w:rPr>
          <w:rFonts w:cstheme="minorHAnsi"/>
        </w:rPr>
      </w:pPr>
      <w:r>
        <w:t>T</w:t>
      </w:r>
      <w:r w:rsidR="007F1822">
        <w:t>he aim of this</w:t>
      </w:r>
      <w:r w:rsidR="00E44C8E">
        <w:t xml:space="preserve"> report </w:t>
      </w:r>
      <w:r w:rsidR="00883457">
        <w:t>is to find</w:t>
      </w:r>
      <w:r w:rsidR="008F292B">
        <w:t xml:space="preserve"> a suitable conference location for </w:t>
      </w:r>
      <w:r w:rsidR="00C448AF">
        <w:t>the</w:t>
      </w:r>
      <w:r w:rsidR="00B218CB">
        <w:t xml:space="preserve"> </w:t>
      </w:r>
      <w:r w:rsidR="008F292B">
        <w:t>University of South Wales Trin</w:t>
      </w:r>
      <w:r w:rsidR="00D64932">
        <w:t>i</w:t>
      </w:r>
      <w:r w:rsidR="008F292B">
        <w:t>ty</w:t>
      </w:r>
      <w:r w:rsidR="00193FDB">
        <w:t xml:space="preserve"> Saint David</w:t>
      </w:r>
      <w:r w:rsidR="00B218CB">
        <w:t xml:space="preserve">. </w:t>
      </w:r>
      <w:r w:rsidR="004F09BD">
        <w:t>The location must be on the W</w:t>
      </w:r>
      <w:r w:rsidR="008F292B">
        <w:t xml:space="preserve">elsh coastal path and fit the criteria of the </w:t>
      </w:r>
      <w:r w:rsidR="008F292B">
        <w:rPr>
          <w:rFonts w:cstheme="minorHAnsi"/>
        </w:rPr>
        <w:t>F</w:t>
      </w:r>
      <w:r w:rsidR="008F292B" w:rsidRPr="001C22C8">
        <w:rPr>
          <w:rFonts w:cstheme="minorHAnsi"/>
        </w:rPr>
        <w:t>uture Generation</w:t>
      </w:r>
      <w:r w:rsidR="008F292B">
        <w:rPr>
          <w:rFonts w:cstheme="minorHAnsi"/>
        </w:rPr>
        <w:t xml:space="preserve"> Wales A</w:t>
      </w:r>
      <w:r w:rsidR="008F292B" w:rsidRPr="001C22C8">
        <w:rPr>
          <w:rFonts w:cstheme="minorHAnsi"/>
        </w:rPr>
        <w:t>ct</w:t>
      </w:r>
      <w:r w:rsidR="00EF136A">
        <w:rPr>
          <w:rFonts w:cstheme="minorHAnsi"/>
        </w:rPr>
        <w:t xml:space="preserve">. </w:t>
      </w:r>
      <w:r w:rsidR="003B1425">
        <w:rPr>
          <w:rFonts w:cstheme="minorHAnsi"/>
        </w:rPr>
        <w:t>Information on 36</w:t>
      </w:r>
      <w:r w:rsidR="00EB2499">
        <w:rPr>
          <w:rFonts w:cstheme="minorHAnsi"/>
        </w:rPr>
        <w:t xml:space="preserve"> </w:t>
      </w:r>
      <w:r w:rsidR="002C3657">
        <w:rPr>
          <w:rFonts w:cstheme="minorHAnsi"/>
        </w:rPr>
        <w:t>venues has</w:t>
      </w:r>
      <w:r w:rsidR="00431F09">
        <w:rPr>
          <w:rFonts w:cstheme="minorHAnsi"/>
        </w:rPr>
        <w:t xml:space="preserve"> been </w:t>
      </w:r>
      <w:r w:rsidR="00F440C0">
        <w:rPr>
          <w:rFonts w:cstheme="minorHAnsi"/>
        </w:rPr>
        <w:t>collated</w:t>
      </w:r>
      <w:r w:rsidR="00D4115C">
        <w:rPr>
          <w:rFonts w:cstheme="minorHAnsi"/>
        </w:rPr>
        <w:t xml:space="preserve"> </w:t>
      </w:r>
      <w:r w:rsidR="00193FDB">
        <w:rPr>
          <w:rFonts w:cstheme="minorHAnsi"/>
        </w:rPr>
        <w:t>fro</w:t>
      </w:r>
      <w:r w:rsidR="008F292B">
        <w:rPr>
          <w:rFonts w:cstheme="minorHAnsi"/>
        </w:rPr>
        <w:t>m around the co</w:t>
      </w:r>
      <w:r w:rsidR="009B51F1">
        <w:rPr>
          <w:rFonts w:cstheme="minorHAnsi"/>
        </w:rPr>
        <w:t>a</w:t>
      </w:r>
      <w:r w:rsidR="008F292B">
        <w:rPr>
          <w:rFonts w:cstheme="minorHAnsi"/>
        </w:rPr>
        <w:t>stal path</w:t>
      </w:r>
      <w:r w:rsidR="00527C82">
        <w:rPr>
          <w:rFonts w:cstheme="minorHAnsi"/>
        </w:rPr>
        <w:t xml:space="preserve"> </w:t>
      </w:r>
      <w:r w:rsidR="00517C18">
        <w:rPr>
          <w:rFonts w:cstheme="minorHAnsi"/>
        </w:rPr>
        <w:t>with comparisons</w:t>
      </w:r>
      <w:r w:rsidR="00527C82">
        <w:rPr>
          <w:rFonts w:cstheme="minorHAnsi"/>
        </w:rPr>
        <w:t xml:space="preserve"> on price, size</w:t>
      </w:r>
      <w:r w:rsidR="007C4CC0">
        <w:rPr>
          <w:rFonts w:cstheme="minorHAnsi"/>
        </w:rPr>
        <w:t>, location and</w:t>
      </w:r>
      <w:r w:rsidR="008F292B">
        <w:rPr>
          <w:rFonts w:cstheme="minorHAnsi"/>
        </w:rPr>
        <w:t xml:space="preserve"> other contributing factors</w:t>
      </w:r>
      <w:r w:rsidR="003C62A2">
        <w:rPr>
          <w:rFonts w:cstheme="minorHAnsi"/>
        </w:rPr>
        <w:t xml:space="preserve"> </w:t>
      </w:r>
      <w:r w:rsidR="008D2DEE">
        <w:rPr>
          <w:rFonts w:cstheme="minorHAnsi"/>
        </w:rPr>
        <w:t xml:space="preserve">in order </w:t>
      </w:r>
      <w:r w:rsidR="003C62A2">
        <w:rPr>
          <w:rFonts w:cstheme="minorHAnsi"/>
        </w:rPr>
        <w:t xml:space="preserve">to </w:t>
      </w:r>
      <w:r w:rsidR="00BD790E">
        <w:rPr>
          <w:rFonts w:cstheme="minorHAnsi"/>
        </w:rPr>
        <w:t xml:space="preserve">find the best </w:t>
      </w:r>
      <w:r w:rsidR="00BE3F10">
        <w:rPr>
          <w:rFonts w:cstheme="minorHAnsi"/>
        </w:rPr>
        <w:t xml:space="preserve">possible </w:t>
      </w:r>
      <w:r w:rsidR="00B27BE4">
        <w:rPr>
          <w:rFonts w:cstheme="minorHAnsi"/>
        </w:rPr>
        <w:t>loca</w:t>
      </w:r>
      <w:r w:rsidR="002579BC">
        <w:rPr>
          <w:rFonts w:cstheme="minorHAnsi"/>
        </w:rPr>
        <w:t>tion</w:t>
      </w:r>
      <w:r w:rsidR="008F292B">
        <w:rPr>
          <w:rFonts w:cstheme="minorHAnsi"/>
        </w:rPr>
        <w:t>.</w:t>
      </w:r>
    </w:p>
    <w:p w14:paraId="3FE5604C" w14:textId="77777777" w:rsidR="009C5FE6" w:rsidRDefault="009C5FE6" w:rsidP="00C46B9C">
      <w:pPr>
        <w:rPr>
          <w:rFonts w:cstheme="minorHAnsi"/>
        </w:rPr>
      </w:pPr>
    </w:p>
    <w:p w14:paraId="2E06EC85" w14:textId="04972CB0" w:rsidR="009C5FE6" w:rsidRDefault="009C5FE6" w:rsidP="009C5FE6">
      <w:pPr>
        <w:pStyle w:val="Heading2"/>
      </w:pPr>
      <w:r>
        <w:t xml:space="preserve">            </w:t>
      </w:r>
      <w:bookmarkStart w:id="2" w:name="_Toc503994771"/>
      <w:r w:rsidR="000C2A46">
        <w:t>Nature of the B</w:t>
      </w:r>
      <w:r>
        <w:t>rand.</w:t>
      </w:r>
      <w:bookmarkEnd w:id="2"/>
      <w:r>
        <w:t xml:space="preserve"> </w:t>
      </w:r>
    </w:p>
    <w:p w14:paraId="5DAC174E" w14:textId="156858BD" w:rsidR="009C5FE6" w:rsidRDefault="00537340" w:rsidP="009C5FE6">
      <w:pPr>
        <w:rPr>
          <w:rFonts w:cstheme="minorHAnsi"/>
        </w:rPr>
      </w:pPr>
      <w:r>
        <w:t xml:space="preserve"> T</w:t>
      </w:r>
      <w:r w:rsidR="00984DDC">
        <w:t xml:space="preserve">he University </w:t>
      </w:r>
      <w:r w:rsidR="00B218CB">
        <w:t>is seeking</w:t>
      </w:r>
      <w:r w:rsidR="00984DDC">
        <w:t xml:space="preserve"> </w:t>
      </w:r>
      <w:r w:rsidR="00B218CB">
        <w:t>an imaginative solution for the location of the</w:t>
      </w:r>
      <w:r w:rsidR="008D2DEE">
        <w:t xml:space="preserve"> c</w:t>
      </w:r>
      <w:r w:rsidR="009C5FE6">
        <w:t>onference</w:t>
      </w:r>
      <w:r w:rsidR="00B218CB">
        <w:t>.</w:t>
      </w:r>
      <w:r w:rsidR="009C5FE6">
        <w:t xml:space="preserve"> The venue must comply wit</w:t>
      </w:r>
      <w:r w:rsidR="008D2DEE">
        <w:t>h the Future Generations Wales A</w:t>
      </w:r>
      <w:r w:rsidR="009C5FE6">
        <w:t>ct. It is important in the busines</w:t>
      </w:r>
      <w:r w:rsidR="0086671C">
        <w:t xml:space="preserve">s sector </w:t>
      </w:r>
      <w:r w:rsidR="00CB3AE0">
        <w:t>to look at the</w:t>
      </w:r>
      <w:r w:rsidR="009C5FE6">
        <w:t xml:space="preserve"> environmental impact a</w:t>
      </w:r>
      <w:r w:rsidR="008F79F4">
        <w:t>nd choose options which are</w:t>
      </w:r>
      <w:r w:rsidR="00B218CB">
        <w:t xml:space="preserve"> environmentally friendly</w:t>
      </w:r>
      <w:r w:rsidR="008F79F4">
        <w:t>,</w:t>
      </w:r>
      <w:r w:rsidR="008D2DEE">
        <w:t xml:space="preserve"> </w:t>
      </w:r>
      <w:r w:rsidR="009C5FE6">
        <w:t>especially as the business sector makes up for 65% of all greenhouse gases (</w:t>
      </w:r>
      <w:r w:rsidR="009C5FE6">
        <w:rPr>
          <w:iCs/>
        </w:rPr>
        <w:t>Hoffman, A, (2005).</w:t>
      </w:r>
    </w:p>
    <w:p w14:paraId="15C779A3" w14:textId="77777777" w:rsidR="00C46B9C" w:rsidRDefault="00C46B9C" w:rsidP="00C46B9C">
      <w:pPr>
        <w:rPr>
          <w:rFonts w:cstheme="minorHAnsi"/>
        </w:rPr>
      </w:pPr>
    </w:p>
    <w:p w14:paraId="069485CC" w14:textId="003C023F" w:rsidR="00CE6D7F" w:rsidRPr="00BA1089" w:rsidRDefault="00BA1089" w:rsidP="00BA1089">
      <w:pPr>
        <w:pStyle w:val="Heading2"/>
      </w:pPr>
      <w:r>
        <w:t xml:space="preserve">             </w:t>
      </w:r>
      <w:bookmarkStart w:id="3" w:name="_Toc503994772"/>
      <w:r w:rsidR="005F62F8">
        <w:t>Roles of a</w:t>
      </w:r>
      <w:r w:rsidR="000C2A46">
        <w:t xml:space="preserve"> Business A</w:t>
      </w:r>
      <w:r w:rsidR="00C46B9C" w:rsidRPr="00BA1089">
        <w:t>nalyst</w:t>
      </w:r>
      <w:r w:rsidR="005F62F8">
        <w:t>.</w:t>
      </w:r>
      <w:bookmarkEnd w:id="3"/>
      <w:r w:rsidR="00C46B9C" w:rsidRPr="00BA1089">
        <w:t xml:space="preserve"> </w:t>
      </w:r>
    </w:p>
    <w:p w14:paraId="2C52B016" w14:textId="5C83BBA5" w:rsidR="001F7E9A" w:rsidRPr="00BA1089" w:rsidRDefault="000C2A46" w:rsidP="00D455F7">
      <w:pPr>
        <w:rPr>
          <w:rFonts w:eastAsia="Times New Roman" w:cstheme="minorHAnsi"/>
          <w:color w:val="000000" w:themeColor="text1"/>
        </w:rPr>
      </w:pPr>
      <w:r>
        <w:rPr>
          <w:rFonts w:eastAsia="Times New Roman"/>
          <w:i/>
          <w:color w:val="000000" w:themeColor="text1"/>
        </w:rPr>
        <w:t xml:space="preserve">            </w:t>
      </w:r>
      <w:r w:rsidR="006E369E">
        <w:rPr>
          <w:rFonts w:eastAsia="Times New Roman"/>
          <w:i/>
          <w:color w:val="000000" w:themeColor="text1"/>
        </w:rPr>
        <w:t>‘</w:t>
      </w:r>
      <w:r w:rsidR="00CE6D7F">
        <w:rPr>
          <w:rFonts w:eastAsia="Times New Roman"/>
          <w:i/>
          <w:color w:val="000000" w:themeColor="text1"/>
        </w:rPr>
        <w:t xml:space="preserve">Business Analyst is the task of understanding business change needs, assessing the business impact of those changes, capturing, analysing and documenting requirements and supporting the communication and delivery of requirements with relevant </w:t>
      </w:r>
      <w:r w:rsidR="006E369E">
        <w:rPr>
          <w:rFonts w:eastAsia="Times New Roman"/>
          <w:i/>
          <w:color w:val="000000" w:themeColor="text1"/>
        </w:rPr>
        <w:t xml:space="preserve">stakeholders.’ </w:t>
      </w:r>
      <w:r w:rsidR="006E369E">
        <w:rPr>
          <w:rFonts w:eastAsia="Times New Roman"/>
          <w:color w:val="000000" w:themeColor="text1"/>
        </w:rPr>
        <w:t xml:space="preserve">– </w:t>
      </w:r>
      <w:r w:rsidR="006E369E" w:rsidRPr="006E369E">
        <w:rPr>
          <w:rFonts w:eastAsia="Times New Roman" w:cstheme="minorHAnsi"/>
          <w:color w:val="000000" w:themeColor="text1"/>
        </w:rPr>
        <w:t>(</w:t>
      </w:r>
      <w:r w:rsidR="006E369E" w:rsidRPr="006E369E">
        <w:rPr>
          <w:rFonts w:eastAsia="Times New Roman" w:cstheme="minorHAnsi"/>
          <w:bCs/>
          <w:i/>
          <w:iCs/>
          <w:color w:val="000000"/>
        </w:rPr>
        <w:t xml:space="preserve">What is a Business </w:t>
      </w:r>
      <w:proofErr w:type="gramStart"/>
      <w:r w:rsidR="006E369E" w:rsidRPr="006E369E">
        <w:rPr>
          <w:rFonts w:eastAsia="Times New Roman" w:cstheme="minorHAnsi"/>
          <w:bCs/>
          <w:i/>
          <w:iCs/>
          <w:color w:val="000000"/>
        </w:rPr>
        <w:t>Analyst</w:t>
      </w:r>
      <w:r w:rsidR="00B218CB">
        <w:rPr>
          <w:rFonts w:eastAsia="Times New Roman" w:cstheme="minorHAnsi"/>
          <w:bCs/>
          <w:color w:val="000000"/>
        </w:rPr>
        <w:t>?</w:t>
      </w:r>
      <w:r w:rsidR="006E369E" w:rsidRPr="006E369E">
        <w:rPr>
          <w:rFonts w:eastAsia="Times New Roman" w:cstheme="minorHAnsi"/>
          <w:bCs/>
          <w:color w:val="000000"/>
        </w:rPr>
        <w:t>(</w:t>
      </w:r>
      <w:proofErr w:type="gramEnd"/>
      <w:r w:rsidR="006E369E" w:rsidRPr="006E369E">
        <w:rPr>
          <w:rFonts w:eastAsia="Times New Roman" w:cstheme="minorHAnsi"/>
          <w:bCs/>
          <w:color w:val="000000"/>
        </w:rPr>
        <w:t>2018). </w:t>
      </w:r>
    </w:p>
    <w:p w14:paraId="2A2D0A65" w14:textId="47568563" w:rsidR="00A0373A" w:rsidRDefault="00140746" w:rsidP="008F292B">
      <w:r>
        <w:t>Business analysts</w:t>
      </w:r>
      <w:r w:rsidR="00B218CB">
        <w:t xml:space="preserve"> </w:t>
      </w:r>
      <w:r w:rsidR="000623A5">
        <w:t>often</w:t>
      </w:r>
      <w:r>
        <w:t xml:space="preserve"> bridge the gap between information technology and </w:t>
      </w:r>
      <w:r w:rsidR="000623A5">
        <w:t xml:space="preserve">stakeholders. </w:t>
      </w:r>
      <w:r w:rsidR="003B25FA">
        <w:t>St</w:t>
      </w:r>
      <w:r w:rsidR="001E3661">
        <w:t>akeholders will set a brief for</w:t>
      </w:r>
      <w:r w:rsidR="003B25FA">
        <w:t xml:space="preserve"> what information they want collected</w:t>
      </w:r>
      <w:r w:rsidR="006220EB">
        <w:t xml:space="preserve"> </w:t>
      </w:r>
      <w:r w:rsidR="00B218CB">
        <w:t xml:space="preserve">and </w:t>
      </w:r>
      <w:r w:rsidR="006220EB">
        <w:t xml:space="preserve">the business </w:t>
      </w:r>
      <w:r w:rsidR="008D2DEE">
        <w:t>analyst can</w:t>
      </w:r>
      <w:r w:rsidR="001E3661">
        <w:t xml:space="preserve"> then produce</w:t>
      </w:r>
      <w:r w:rsidR="00A81A69">
        <w:t xml:space="preserve"> tailored techniques</w:t>
      </w:r>
      <w:r w:rsidR="001E3661">
        <w:t xml:space="preserve"> to match these requirements</w:t>
      </w:r>
      <w:r w:rsidR="00F509F6">
        <w:t xml:space="preserve"> or an IT team will build or modify a system </w:t>
      </w:r>
      <w:r w:rsidR="00B71D40">
        <w:t>accordingly</w:t>
      </w:r>
      <w:r w:rsidR="00F509F6">
        <w:t>.</w:t>
      </w:r>
      <w:r w:rsidR="00B218CB">
        <w:t xml:space="preserve"> It is </w:t>
      </w:r>
      <w:r w:rsidR="000D030C">
        <w:t>up to the analyst to collect</w:t>
      </w:r>
      <w:r w:rsidR="001E3661">
        <w:t xml:space="preserve"> the </w:t>
      </w:r>
      <w:r w:rsidR="000D030C">
        <w:t>data</w:t>
      </w:r>
      <w:r w:rsidR="00D91CE8">
        <w:t>, arrange it in a suitable format</w:t>
      </w:r>
      <w:r w:rsidR="000D030C">
        <w:t xml:space="preserve"> </w:t>
      </w:r>
      <w:r w:rsidR="00D91CE8">
        <w:t>and then calculate the business case and make sure it fulfills the proposition.</w:t>
      </w:r>
      <w:r w:rsidR="00F509F6">
        <w:t xml:space="preserve"> It is a similar relationship as </w:t>
      </w:r>
      <w:r w:rsidR="001E3661">
        <w:t xml:space="preserve">that </w:t>
      </w:r>
      <w:r w:rsidR="00F509F6">
        <w:t>between a customer</w:t>
      </w:r>
      <w:r w:rsidR="00B218CB">
        <w:t>, architect and builders. If someone planned to a build a house they</w:t>
      </w:r>
      <w:r w:rsidR="001E3661">
        <w:t xml:space="preserve"> would</w:t>
      </w:r>
      <w:r w:rsidR="00B218CB">
        <w:t xml:space="preserve"> hire an architect to form plans to the</w:t>
      </w:r>
      <w:r w:rsidR="001E3661">
        <w:t xml:space="preserve">ir </w:t>
      </w:r>
      <w:r w:rsidR="00F509F6">
        <w:t xml:space="preserve">specifications and then pass the information on </w:t>
      </w:r>
      <w:r w:rsidR="00B218CB">
        <w:t xml:space="preserve">to </w:t>
      </w:r>
      <w:r w:rsidR="00F509F6">
        <w:t xml:space="preserve">the building team. </w:t>
      </w:r>
    </w:p>
    <w:p w14:paraId="0E2745C7" w14:textId="1429F0EF" w:rsidR="00054BBB" w:rsidRDefault="00054BBB" w:rsidP="008F292B">
      <w:r>
        <w:t xml:space="preserve">The role of a </w:t>
      </w:r>
      <w:r w:rsidR="00B218CB">
        <w:t xml:space="preserve">business analyst requires </w:t>
      </w:r>
      <w:r>
        <w:t xml:space="preserve">problem solving, </w:t>
      </w:r>
      <w:r w:rsidR="007E715B">
        <w:t>both</w:t>
      </w:r>
      <w:r>
        <w:t xml:space="preserve"> written and verbal communication</w:t>
      </w:r>
      <w:r w:rsidR="001E3661">
        <w:t xml:space="preserve"> skills and knowing</w:t>
      </w:r>
      <w:r>
        <w:t xml:space="preserve"> what data is useful. It is key that the business analyst </w:t>
      </w:r>
      <w:r w:rsidR="007E715B">
        <w:t xml:space="preserve">can engage and </w:t>
      </w:r>
      <w:r w:rsidR="00B91AE3">
        <w:t>respond to</w:t>
      </w:r>
      <w:r w:rsidR="007E715B">
        <w:t xml:space="preserve"> stockholders </w:t>
      </w:r>
      <w:r w:rsidR="00B91AE3">
        <w:t>needs in a changing business environment</w:t>
      </w:r>
      <w:r w:rsidR="00CE4853">
        <w:t xml:space="preserve"> (</w:t>
      </w:r>
      <w:r w:rsidR="00CE4853">
        <w:rPr>
          <w:rFonts w:cstheme="minorHAnsi"/>
        </w:rPr>
        <w:t>Cornel, C &amp; Morris, S (2015)</w:t>
      </w:r>
      <w:r w:rsidR="00B91AE3">
        <w:t xml:space="preserve">. </w:t>
      </w:r>
    </w:p>
    <w:p w14:paraId="28EA33EB" w14:textId="344B809B" w:rsidR="00DC74E5" w:rsidRDefault="000A1D49" w:rsidP="00667383">
      <w:r>
        <w:rPr>
          <w:rFonts w:ascii="Helvetica" w:eastAsia="Times New Roman" w:hAnsi="Helvetica"/>
          <w:b/>
          <w:bCs/>
          <w:color w:val="000000"/>
          <w:sz w:val="21"/>
          <w:szCs w:val="21"/>
        </w:rPr>
        <w:t> </w:t>
      </w:r>
    </w:p>
    <w:p w14:paraId="1A8A507C" w14:textId="21EC1A4C" w:rsidR="0095347A" w:rsidRDefault="00BA1089" w:rsidP="00BA1089">
      <w:pPr>
        <w:pStyle w:val="Heading2"/>
        <w:rPr>
          <w:rStyle w:val="Heading5Char"/>
        </w:rPr>
      </w:pPr>
      <w:r>
        <w:rPr>
          <w:rStyle w:val="Heading5Char"/>
          <w:i w:val="0"/>
        </w:rPr>
        <w:t xml:space="preserve">            </w:t>
      </w:r>
      <w:bookmarkStart w:id="4" w:name="_Toc503994773"/>
      <w:r w:rsidR="001E3661">
        <w:rPr>
          <w:rStyle w:val="Heading5Char"/>
          <w:i w:val="0"/>
        </w:rPr>
        <w:t>Future Generations Wales A</w:t>
      </w:r>
      <w:r w:rsidR="0095347A" w:rsidRPr="0054141C">
        <w:rPr>
          <w:rStyle w:val="Heading5Char"/>
          <w:i w:val="0"/>
        </w:rPr>
        <w:t>ct.</w:t>
      </w:r>
      <w:bookmarkEnd w:id="4"/>
      <w:r w:rsidR="0095347A" w:rsidRPr="0054141C">
        <w:rPr>
          <w:rStyle w:val="Heading5Char"/>
        </w:rPr>
        <w:t xml:space="preserve"> </w:t>
      </w:r>
    </w:p>
    <w:p w14:paraId="3FD96734" w14:textId="692C9276" w:rsidR="0095347A" w:rsidRDefault="001E3661" w:rsidP="0095347A">
      <w:pPr>
        <w:rPr>
          <w:rFonts w:eastAsia="Times New Roman" w:cstheme="minorHAnsi"/>
          <w:bCs/>
          <w:color w:val="000000"/>
        </w:rPr>
      </w:pPr>
      <w:r>
        <w:rPr>
          <w:rFonts w:cstheme="minorHAnsi"/>
        </w:rPr>
        <w:t>The Future Generation Wales A</w:t>
      </w:r>
      <w:r w:rsidR="0095347A" w:rsidRPr="001C22C8">
        <w:rPr>
          <w:rFonts w:cstheme="minorHAnsi"/>
        </w:rPr>
        <w:t xml:space="preserve">ct is </w:t>
      </w:r>
      <w:r>
        <w:rPr>
          <w:rFonts w:cstheme="minorHAnsi"/>
        </w:rPr>
        <w:t>legislation that</w:t>
      </w:r>
      <w:r w:rsidR="0095347A">
        <w:rPr>
          <w:rFonts w:cstheme="minorHAnsi"/>
        </w:rPr>
        <w:t xml:space="preserve"> reached Wales on</w:t>
      </w:r>
      <w:r w:rsidR="0095347A" w:rsidRPr="001C22C8">
        <w:rPr>
          <w:rFonts w:cstheme="minorHAnsi"/>
        </w:rPr>
        <w:t xml:space="preserve"> April </w:t>
      </w:r>
      <w:proofErr w:type="gramStart"/>
      <w:r w:rsidR="0095347A" w:rsidRPr="001C22C8">
        <w:rPr>
          <w:rFonts w:cstheme="minorHAnsi"/>
        </w:rPr>
        <w:t>1</w:t>
      </w:r>
      <w:r w:rsidR="0095347A" w:rsidRPr="001C22C8">
        <w:rPr>
          <w:rFonts w:cstheme="minorHAnsi"/>
          <w:vertAlign w:val="superscript"/>
        </w:rPr>
        <w:t>st</w:t>
      </w:r>
      <w:proofErr w:type="gramEnd"/>
      <w:r w:rsidR="0095347A" w:rsidRPr="001C22C8">
        <w:rPr>
          <w:rFonts w:cstheme="minorHAnsi"/>
        </w:rPr>
        <w:t xml:space="preserve"> 2016 (</w:t>
      </w:r>
      <w:proofErr w:type="spellStart"/>
      <w:r w:rsidR="0095347A" w:rsidRPr="001C22C8">
        <w:rPr>
          <w:rFonts w:eastAsia="Times New Roman" w:cstheme="minorHAnsi"/>
          <w:bCs/>
          <w:i/>
          <w:iCs/>
          <w:color w:val="000000"/>
        </w:rPr>
        <w:t>Gov.wales</w:t>
      </w:r>
      <w:proofErr w:type="spellEnd"/>
      <w:r w:rsidR="008D0ACB">
        <w:rPr>
          <w:rFonts w:eastAsia="Times New Roman" w:cstheme="minorHAnsi"/>
          <w:bCs/>
          <w:color w:val="000000"/>
        </w:rPr>
        <w:t>. (2017</w:t>
      </w:r>
      <w:r w:rsidR="0095347A" w:rsidRPr="001C22C8">
        <w:rPr>
          <w:rFonts w:eastAsia="Times New Roman" w:cstheme="minorHAnsi"/>
          <w:bCs/>
          <w:color w:val="000000"/>
        </w:rPr>
        <w:t>)</w:t>
      </w:r>
      <w:r>
        <w:rPr>
          <w:rFonts w:eastAsia="Times New Roman" w:cstheme="minorHAnsi"/>
          <w:bCs/>
          <w:color w:val="000000"/>
        </w:rPr>
        <w:t xml:space="preserve">. It </w:t>
      </w:r>
      <w:r w:rsidR="003656DD">
        <w:rPr>
          <w:rFonts w:eastAsia="Times New Roman" w:cstheme="minorHAnsi"/>
          <w:bCs/>
          <w:color w:val="000000"/>
        </w:rPr>
        <w:t>aims to</w:t>
      </w:r>
      <w:r>
        <w:rPr>
          <w:rFonts w:eastAsia="Times New Roman" w:cstheme="minorHAnsi"/>
          <w:bCs/>
          <w:color w:val="000000"/>
        </w:rPr>
        <w:t xml:space="preserve"> ensure that public bodies such </w:t>
      </w:r>
      <w:r w:rsidR="003656DD">
        <w:rPr>
          <w:rFonts w:eastAsia="Times New Roman" w:cstheme="minorHAnsi"/>
          <w:bCs/>
          <w:color w:val="000000"/>
        </w:rPr>
        <w:t>as Local A</w:t>
      </w:r>
      <w:r>
        <w:rPr>
          <w:rFonts w:eastAsia="Times New Roman" w:cstheme="minorHAnsi"/>
          <w:bCs/>
          <w:color w:val="000000"/>
        </w:rPr>
        <w:t>uthorities, the Art</w:t>
      </w:r>
      <w:r w:rsidR="008D0ACB">
        <w:rPr>
          <w:rFonts w:eastAsia="Times New Roman" w:cstheme="minorHAnsi"/>
          <w:bCs/>
          <w:color w:val="000000"/>
        </w:rPr>
        <w:t>s</w:t>
      </w:r>
      <w:r>
        <w:rPr>
          <w:rFonts w:eastAsia="Times New Roman" w:cstheme="minorHAnsi"/>
          <w:bCs/>
          <w:color w:val="000000"/>
        </w:rPr>
        <w:t xml:space="preserve"> Council and Higher Education Funding C</w:t>
      </w:r>
      <w:r w:rsidR="0095347A" w:rsidRPr="001C22C8">
        <w:rPr>
          <w:rFonts w:eastAsia="Times New Roman" w:cstheme="minorHAnsi"/>
          <w:bCs/>
          <w:color w:val="000000"/>
        </w:rPr>
        <w:t xml:space="preserve">ouncil for Wales work together to carry out 7 goals to help Wales become more sustainable and </w:t>
      </w:r>
      <w:r w:rsidR="003656DD">
        <w:rPr>
          <w:rFonts w:eastAsia="Times New Roman" w:cstheme="minorHAnsi"/>
          <w:bCs/>
          <w:color w:val="000000"/>
        </w:rPr>
        <w:t xml:space="preserve">to </w:t>
      </w:r>
      <w:r w:rsidR="0095347A" w:rsidRPr="001C22C8">
        <w:rPr>
          <w:rFonts w:eastAsia="Times New Roman" w:cstheme="minorHAnsi"/>
          <w:bCs/>
          <w:color w:val="000000"/>
        </w:rPr>
        <w:t>encourage</w:t>
      </w:r>
      <w:r w:rsidR="0095347A">
        <w:rPr>
          <w:rFonts w:eastAsia="Times New Roman" w:cstheme="minorHAnsi"/>
          <w:bCs/>
          <w:color w:val="000000"/>
        </w:rPr>
        <w:t xml:space="preserve"> </w:t>
      </w:r>
      <w:r w:rsidR="0095347A" w:rsidRPr="001C22C8">
        <w:rPr>
          <w:rFonts w:eastAsia="Times New Roman" w:cstheme="minorHAnsi"/>
          <w:bCs/>
          <w:color w:val="000000"/>
        </w:rPr>
        <w:t xml:space="preserve">traditional identity. </w:t>
      </w:r>
    </w:p>
    <w:p w14:paraId="2B5F6816" w14:textId="280CAFA8" w:rsidR="0024591B" w:rsidRDefault="003656DD" w:rsidP="0095347A">
      <w:pPr>
        <w:rPr>
          <w:rFonts w:cstheme="minorHAnsi"/>
        </w:rPr>
      </w:pPr>
      <w:r>
        <w:rPr>
          <w:rFonts w:eastAsia="Times New Roman" w:cstheme="minorHAnsi"/>
          <w:bCs/>
          <w:color w:val="000000"/>
        </w:rPr>
        <w:t>The A</w:t>
      </w:r>
      <w:r w:rsidR="0095347A">
        <w:rPr>
          <w:rFonts w:eastAsia="Times New Roman" w:cstheme="minorHAnsi"/>
          <w:bCs/>
          <w:color w:val="000000"/>
        </w:rPr>
        <w:t xml:space="preserve">ct requires all the public bodies involved to consider </w:t>
      </w:r>
      <w:r>
        <w:rPr>
          <w:rFonts w:eastAsia="Times New Roman" w:cstheme="minorHAnsi"/>
          <w:bCs/>
          <w:color w:val="000000"/>
        </w:rPr>
        <w:t xml:space="preserve">the </w:t>
      </w:r>
      <w:r w:rsidR="008D0ACB">
        <w:rPr>
          <w:rFonts w:eastAsia="Times New Roman" w:cstheme="minorHAnsi"/>
          <w:bCs/>
          <w:color w:val="000000"/>
        </w:rPr>
        <w:t>long-term</w:t>
      </w:r>
      <w:r w:rsidR="0095347A">
        <w:rPr>
          <w:rFonts w:eastAsia="Times New Roman" w:cstheme="minorHAnsi"/>
          <w:bCs/>
          <w:color w:val="000000"/>
        </w:rPr>
        <w:t xml:space="preserve"> effects of t</w:t>
      </w:r>
      <w:r>
        <w:rPr>
          <w:rFonts w:eastAsia="Times New Roman" w:cstheme="minorHAnsi"/>
          <w:bCs/>
          <w:color w:val="000000"/>
        </w:rPr>
        <w:t>heir decisions and not only short-term goals. It aims to</w:t>
      </w:r>
      <w:r w:rsidR="0095347A">
        <w:rPr>
          <w:rFonts w:eastAsia="Times New Roman" w:cstheme="minorHAnsi"/>
          <w:bCs/>
          <w:color w:val="000000"/>
        </w:rPr>
        <w:t xml:space="preserve"> prevent problems such as poverty, health inequalities and climate change (</w:t>
      </w:r>
      <w:r w:rsidR="0095347A" w:rsidRPr="001C6CAC">
        <w:rPr>
          <w:rFonts w:cstheme="minorHAnsi"/>
        </w:rPr>
        <w:t xml:space="preserve">Future Generations Act </w:t>
      </w:r>
      <w:r w:rsidR="0095347A">
        <w:rPr>
          <w:rFonts w:cstheme="minorHAnsi"/>
        </w:rPr>
        <w:t>(2017</w:t>
      </w:r>
      <w:r w:rsidR="0095347A" w:rsidRPr="001C6CAC">
        <w:rPr>
          <w:rFonts w:cstheme="minorHAnsi"/>
        </w:rPr>
        <w:t>). </w:t>
      </w:r>
    </w:p>
    <w:p w14:paraId="3DBD6B3B" w14:textId="77777777" w:rsidR="001F3097" w:rsidRDefault="0024591B" w:rsidP="0095347A">
      <w:pPr>
        <w:rPr>
          <w:rFonts w:eastAsia="Times New Roman" w:cstheme="minorHAnsi"/>
          <w:bCs/>
          <w:color w:val="000000"/>
        </w:rPr>
      </w:pPr>
      <w:r>
        <w:rPr>
          <w:rFonts w:cstheme="minorHAnsi"/>
        </w:rPr>
        <w:t>From</w:t>
      </w:r>
      <w:r>
        <w:rPr>
          <w:rFonts w:eastAsia="Times New Roman" w:cstheme="minorHAnsi"/>
          <w:bCs/>
          <w:color w:val="000000"/>
        </w:rPr>
        <w:t xml:space="preserve"> the 7</w:t>
      </w:r>
      <w:r w:rsidR="0095347A">
        <w:rPr>
          <w:rFonts w:eastAsia="Times New Roman" w:cstheme="minorHAnsi"/>
          <w:bCs/>
          <w:color w:val="000000"/>
        </w:rPr>
        <w:t xml:space="preserve"> goals </w:t>
      </w:r>
      <w:r w:rsidR="001F675B">
        <w:rPr>
          <w:rFonts w:eastAsia="Times New Roman" w:cstheme="minorHAnsi"/>
          <w:bCs/>
          <w:color w:val="000000"/>
        </w:rPr>
        <w:t>‘</w:t>
      </w:r>
      <w:r w:rsidR="0095347A">
        <w:rPr>
          <w:rFonts w:eastAsia="Times New Roman" w:cstheme="minorHAnsi"/>
          <w:bCs/>
          <w:color w:val="000000"/>
        </w:rPr>
        <w:t>the prosperous Wales</w:t>
      </w:r>
      <w:r w:rsidR="001F675B">
        <w:rPr>
          <w:rFonts w:eastAsia="Times New Roman" w:cstheme="minorHAnsi"/>
          <w:bCs/>
          <w:color w:val="000000"/>
        </w:rPr>
        <w:t>’</w:t>
      </w:r>
      <w:r w:rsidR="00CE4853">
        <w:rPr>
          <w:rFonts w:eastAsia="Times New Roman" w:cstheme="minorHAnsi"/>
          <w:bCs/>
          <w:color w:val="000000"/>
        </w:rPr>
        <w:t xml:space="preserve"> is the one with </w:t>
      </w:r>
      <w:r>
        <w:rPr>
          <w:rFonts w:eastAsia="Times New Roman" w:cstheme="minorHAnsi"/>
          <w:bCs/>
          <w:color w:val="000000"/>
        </w:rPr>
        <w:t xml:space="preserve">the </w:t>
      </w:r>
      <w:r w:rsidR="00CE4853">
        <w:rPr>
          <w:rFonts w:eastAsia="Times New Roman" w:cstheme="minorHAnsi"/>
          <w:bCs/>
          <w:color w:val="000000"/>
        </w:rPr>
        <w:t>most</w:t>
      </w:r>
      <w:r>
        <w:rPr>
          <w:rFonts w:eastAsia="Times New Roman" w:cstheme="minorHAnsi"/>
          <w:bCs/>
          <w:color w:val="000000"/>
        </w:rPr>
        <w:t xml:space="preserve"> relevance. “Prosperous Wales” aims to promote </w:t>
      </w:r>
      <w:r w:rsidR="0095347A">
        <w:rPr>
          <w:rFonts w:eastAsia="Times New Roman" w:cstheme="minorHAnsi"/>
          <w:bCs/>
          <w:color w:val="000000"/>
        </w:rPr>
        <w:t xml:space="preserve">a low carbon society which </w:t>
      </w:r>
      <w:r>
        <w:rPr>
          <w:rFonts w:eastAsia="Times New Roman" w:cstheme="minorHAnsi"/>
          <w:bCs/>
          <w:color w:val="000000"/>
        </w:rPr>
        <w:t xml:space="preserve">can react to </w:t>
      </w:r>
      <w:r w:rsidR="0095347A">
        <w:rPr>
          <w:rFonts w:eastAsia="Times New Roman" w:cstheme="minorHAnsi"/>
          <w:bCs/>
          <w:color w:val="000000"/>
        </w:rPr>
        <w:t xml:space="preserve">environmental restraints and </w:t>
      </w:r>
      <w:proofErr w:type="gramStart"/>
      <w:r>
        <w:rPr>
          <w:rFonts w:eastAsia="Times New Roman" w:cstheme="minorHAnsi"/>
          <w:bCs/>
          <w:color w:val="000000"/>
        </w:rPr>
        <w:t xml:space="preserve">changes </w:t>
      </w:r>
      <w:r w:rsidR="0095347A">
        <w:rPr>
          <w:rFonts w:eastAsia="Times New Roman" w:cstheme="minorHAnsi"/>
          <w:bCs/>
          <w:color w:val="000000"/>
        </w:rPr>
        <w:t>.</w:t>
      </w:r>
      <w:proofErr w:type="gramEnd"/>
      <w:r w:rsidR="0095347A">
        <w:rPr>
          <w:rFonts w:eastAsia="Times New Roman" w:cstheme="minorHAnsi"/>
          <w:bCs/>
          <w:color w:val="000000"/>
        </w:rPr>
        <w:t xml:space="preserve"> This includes using resources efficiently, educating the population on sustainability and acting on climate change. </w:t>
      </w:r>
    </w:p>
    <w:p w14:paraId="660F1525" w14:textId="43FB37D0" w:rsidR="0095347A" w:rsidRPr="001F3097" w:rsidRDefault="001F3097" w:rsidP="0095347A">
      <w:pPr>
        <w:rPr>
          <w:rFonts w:cstheme="minorHAnsi"/>
        </w:rPr>
      </w:pPr>
      <w:r>
        <w:rPr>
          <w:rFonts w:eastAsia="Times New Roman" w:cstheme="minorHAnsi"/>
          <w:bCs/>
          <w:color w:val="000000"/>
        </w:rPr>
        <w:t xml:space="preserve">A </w:t>
      </w:r>
      <w:proofErr w:type="spellStart"/>
      <w:r>
        <w:rPr>
          <w:rFonts w:eastAsia="Times New Roman" w:cstheme="minorHAnsi"/>
          <w:bCs/>
          <w:color w:val="000000"/>
        </w:rPr>
        <w:t>organisation</w:t>
      </w:r>
      <w:proofErr w:type="spellEnd"/>
      <w:r>
        <w:rPr>
          <w:rFonts w:eastAsia="Times New Roman" w:cstheme="minorHAnsi"/>
          <w:bCs/>
          <w:color w:val="000000"/>
        </w:rPr>
        <w:t xml:space="preserve"> could also show compliance with the Prosperous Wales goal by obtaining a sustainability certificate. </w:t>
      </w:r>
      <w:r w:rsidR="00D9199E">
        <w:rPr>
          <w:rFonts w:eastAsia="Times New Roman" w:cstheme="minorHAnsi"/>
          <w:bCs/>
          <w:color w:val="000000"/>
        </w:rPr>
        <w:t xml:space="preserve">The Institute of Sustainable </w:t>
      </w:r>
      <w:r w:rsidR="001F5FD1">
        <w:rPr>
          <w:rFonts w:eastAsia="Times New Roman" w:cstheme="minorHAnsi"/>
          <w:bCs/>
          <w:color w:val="000000"/>
        </w:rPr>
        <w:t>Practice</w:t>
      </w:r>
      <w:r w:rsidR="00D9199E">
        <w:rPr>
          <w:rFonts w:eastAsia="Times New Roman" w:cstheme="minorHAnsi"/>
          <w:bCs/>
          <w:color w:val="000000"/>
        </w:rPr>
        <w:t xml:space="preserve">, Innovation and Resource </w:t>
      </w:r>
      <w:r w:rsidR="00D9199E">
        <w:rPr>
          <w:rFonts w:eastAsia="Times New Roman" w:cstheme="minorHAnsi"/>
          <w:bCs/>
          <w:color w:val="000000"/>
        </w:rPr>
        <w:lastRenderedPageBreak/>
        <w:t xml:space="preserve">Effectiveness or INSPIRE </w:t>
      </w:r>
      <w:r w:rsidR="00F10ED8">
        <w:rPr>
          <w:rFonts w:eastAsia="Times New Roman" w:cstheme="minorHAnsi"/>
          <w:bCs/>
          <w:color w:val="000000"/>
        </w:rPr>
        <w:t>is a certificate available from University of Wales Trinity Saint David</w:t>
      </w:r>
      <w:r w:rsidR="00431F09">
        <w:rPr>
          <w:rFonts w:eastAsia="Times New Roman" w:cstheme="minorHAnsi"/>
          <w:bCs/>
          <w:color w:val="000000"/>
        </w:rPr>
        <w:t>. This is a</w:t>
      </w:r>
      <w:r>
        <w:rPr>
          <w:rFonts w:eastAsia="Times New Roman" w:cstheme="minorHAnsi"/>
          <w:bCs/>
          <w:color w:val="000000"/>
        </w:rPr>
        <w:t xml:space="preserve"> good way </w:t>
      </w:r>
      <w:r w:rsidR="00431F09">
        <w:rPr>
          <w:rFonts w:eastAsia="Times New Roman" w:cstheme="minorHAnsi"/>
          <w:bCs/>
          <w:color w:val="000000"/>
        </w:rPr>
        <w:t>to prove the sustainability of an individual or business</w:t>
      </w:r>
      <w:r w:rsidR="0030760D">
        <w:rPr>
          <w:rFonts w:eastAsia="Times New Roman" w:cstheme="minorHAnsi"/>
          <w:bCs/>
          <w:color w:val="000000"/>
        </w:rPr>
        <w:t xml:space="preserve"> (</w:t>
      </w:r>
      <w:r w:rsidR="0030760D" w:rsidRPr="002F3AAF">
        <w:rPr>
          <w:rFonts w:asciiTheme="minorHAnsi" w:eastAsia="Times New Roman" w:hAnsiTheme="minorHAnsi" w:cstheme="minorHAnsi"/>
          <w:color w:val="000000"/>
          <w:sz w:val="21"/>
          <w:szCs w:val="21"/>
        </w:rPr>
        <w:t>UWTSD (2018). </w:t>
      </w:r>
      <w:r w:rsidR="00431F09">
        <w:rPr>
          <w:rFonts w:eastAsia="Times New Roman" w:cstheme="minorHAnsi"/>
          <w:bCs/>
          <w:color w:val="000000"/>
        </w:rPr>
        <w:t xml:space="preserve">   </w:t>
      </w:r>
    </w:p>
    <w:p w14:paraId="648A0333" w14:textId="77777777" w:rsidR="00290960" w:rsidRDefault="00290960" w:rsidP="00CE4853"/>
    <w:p w14:paraId="60DAD445" w14:textId="2734ACE0" w:rsidR="00720F00" w:rsidRPr="00BA1089" w:rsidRDefault="001D2EA0" w:rsidP="00BA1089">
      <w:pPr>
        <w:pStyle w:val="Heading2"/>
        <w:rPr>
          <w:color w:val="7C7C7C" w:themeColor="background2" w:themeShade="80"/>
        </w:rPr>
      </w:pPr>
      <w:r w:rsidRPr="00BA1089">
        <w:t xml:space="preserve">           </w:t>
      </w:r>
      <w:bookmarkStart w:id="5" w:name="_Toc503994774"/>
      <w:r w:rsidR="00720F00" w:rsidRPr="00BA1089">
        <w:t>Purpose of</w:t>
      </w:r>
      <w:r w:rsidR="000C2A46">
        <w:t xml:space="preserve"> a D</w:t>
      </w:r>
      <w:r w:rsidR="00720F00" w:rsidRPr="00BA1089">
        <w:t>atabase</w:t>
      </w:r>
      <w:r w:rsidR="000C2A46">
        <w:t>.</w:t>
      </w:r>
      <w:bookmarkEnd w:id="5"/>
      <w:r w:rsidR="00720F00" w:rsidRPr="00BA1089">
        <w:t xml:space="preserve"> </w:t>
      </w:r>
    </w:p>
    <w:p w14:paraId="642964E4" w14:textId="378A8122" w:rsidR="00266696" w:rsidRDefault="004A695B" w:rsidP="00720F00">
      <w:pPr>
        <w:widowControl w:val="0"/>
        <w:autoSpaceDE w:val="0"/>
        <w:autoSpaceDN w:val="0"/>
        <w:adjustRightInd w:val="0"/>
        <w:spacing w:line="216" w:lineRule="atLeast"/>
        <w:rPr>
          <w:rFonts w:cstheme="minorHAnsi"/>
          <w:color w:val="000000" w:themeColor="text1"/>
        </w:rPr>
      </w:pPr>
      <w:r>
        <w:rPr>
          <w:rFonts w:cstheme="minorHAnsi"/>
          <w:color w:val="000000" w:themeColor="text1"/>
        </w:rPr>
        <w:t xml:space="preserve">          </w:t>
      </w:r>
      <w:r w:rsidR="003B02E6">
        <w:rPr>
          <w:rFonts w:cstheme="minorHAnsi"/>
          <w:color w:val="000000" w:themeColor="text1"/>
        </w:rPr>
        <w:t xml:space="preserve"> </w:t>
      </w:r>
      <w:r w:rsidR="001F3097">
        <w:rPr>
          <w:rFonts w:cstheme="minorHAnsi"/>
          <w:color w:val="000000" w:themeColor="text1"/>
        </w:rPr>
        <w:t>Databases are</w:t>
      </w:r>
      <w:r w:rsidR="00266696" w:rsidRPr="007D6B03">
        <w:rPr>
          <w:rFonts w:cstheme="minorHAnsi"/>
          <w:color w:val="000000" w:themeColor="text1"/>
        </w:rPr>
        <w:t xml:space="preserve"> tools to help process and log information</w:t>
      </w:r>
      <w:r w:rsidR="00492EDC">
        <w:rPr>
          <w:rFonts w:cstheme="minorHAnsi"/>
          <w:color w:val="000000" w:themeColor="text1"/>
        </w:rPr>
        <w:t xml:space="preserve"> in a way which is accurate, easily accessed and </w:t>
      </w:r>
      <w:r w:rsidR="00045862">
        <w:rPr>
          <w:rFonts w:cstheme="minorHAnsi"/>
          <w:color w:val="000000" w:themeColor="text1"/>
        </w:rPr>
        <w:t>updateable</w:t>
      </w:r>
      <w:r w:rsidR="001F3097">
        <w:rPr>
          <w:rFonts w:cstheme="minorHAnsi"/>
          <w:color w:val="000000" w:themeColor="text1"/>
        </w:rPr>
        <w:t>. A database</w:t>
      </w:r>
      <w:r w:rsidR="00266696" w:rsidRPr="007D6B03">
        <w:rPr>
          <w:rFonts w:cstheme="minorHAnsi"/>
          <w:color w:val="000000" w:themeColor="text1"/>
        </w:rPr>
        <w:t xml:space="preserve"> transforms data into information </w:t>
      </w:r>
      <w:r w:rsidR="0074469E" w:rsidRPr="007D6B03">
        <w:rPr>
          <w:rFonts w:cstheme="minorHAnsi"/>
          <w:color w:val="000000" w:themeColor="text1"/>
        </w:rPr>
        <w:t xml:space="preserve">which can be compiled and edited freely. </w:t>
      </w:r>
      <w:r w:rsidR="002E1412" w:rsidRPr="007D6B03">
        <w:rPr>
          <w:rFonts w:cstheme="minorHAnsi"/>
          <w:color w:val="000000" w:themeColor="text1"/>
        </w:rPr>
        <w:t>It is key when c</w:t>
      </w:r>
      <w:r w:rsidR="00894BB9">
        <w:rPr>
          <w:rFonts w:cstheme="minorHAnsi"/>
          <w:color w:val="000000" w:themeColor="text1"/>
        </w:rPr>
        <w:t>reating a database that</w:t>
      </w:r>
      <w:r w:rsidR="002E1412" w:rsidRPr="007D6B03">
        <w:rPr>
          <w:rFonts w:cstheme="minorHAnsi"/>
          <w:color w:val="000000" w:themeColor="text1"/>
        </w:rPr>
        <w:t xml:space="preserve"> the expected use </w:t>
      </w:r>
      <w:r w:rsidR="00894BB9">
        <w:rPr>
          <w:rFonts w:cstheme="minorHAnsi"/>
          <w:color w:val="000000" w:themeColor="text1"/>
        </w:rPr>
        <w:t xml:space="preserve">is clear </w:t>
      </w:r>
      <w:r w:rsidR="002E1412" w:rsidRPr="007D6B03">
        <w:rPr>
          <w:rFonts w:cstheme="minorHAnsi"/>
          <w:color w:val="000000" w:themeColor="text1"/>
        </w:rPr>
        <w:t>as</w:t>
      </w:r>
      <w:r>
        <w:rPr>
          <w:rFonts w:cstheme="minorHAnsi"/>
          <w:color w:val="000000" w:themeColor="text1"/>
        </w:rPr>
        <w:t xml:space="preserve"> there are</w:t>
      </w:r>
      <w:r w:rsidR="002E1412" w:rsidRPr="007D6B03">
        <w:rPr>
          <w:rFonts w:cstheme="minorHAnsi"/>
          <w:color w:val="000000" w:themeColor="text1"/>
        </w:rPr>
        <w:t xml:space="preserve"> different</w:t>
      </w:r>
      <w:r>
        <w:rPr>
          <w:rFonts w:cstheme="minorHAnsi"/>
          <w:color w:val="000000" w:themeColor="text1"/>
        </w:rPr>
        <w:t xml:space="preserve"> types of</w:t>
      </w:r>
      <w:r w:rsidR="002E1412" w:rsidRPr="007D6B03">
        <w:rPr>
          <w:rFonts w:cstheme="minorHAnsi"/>
          <w:color w:val="000000" w:themeColor="text1"/>
        </w:rPr>
        <w:t xml:space="preserve"> databases </w:t>
      </w:r>
      <w:r w:rsidR="00894BB9">
        <w:rPr>
          <w:rFonts w:cstheme="minorHAnsi"/>
          <w:color w:val="000000" w:themeColor="text1"/>
        </w:rPr>
        <w:t>which</w:t>
      </w:r>
      <w:r>
        <w:rPr>
          <w:rFonts w:cstheme="minorHAnsi"/>
          <w:color w:val="000000" w:themeColor="text1"/>
        </w:rPr>
        <w:t xml:space="preserve"> range from </w:t>
      </w:r>
      <w:r>
        <w:t>relational databases to cloud databases.</w:t>
      </w:r>
      <w:r w:rsidR="00894BB9">
        <w:rPr>
          <w:rFonts w:cstheme="minorHAnsi"/>
          <w:color w:val="000000" w:themeColor="text1"/>
        </w:rPr>
        <w:t xml:space="preserve"> If the</w:t>
      </w:r>
      <w:r w:rsidR="007D6B03" w:rsidRPr="007D6B03">
        <w:rPr>
          <w:rFonts w:cstheme="minorHAnsi"/>
          <w:color w:val="000000" w:themeColor="text1"/>
        </w:rPr>
        <w:t xml:space="preserve"> database </w:t>
      </w:r>
      <w:r w:rsidR="00894BB9">
        <w:rPr>
          <w:rFonts w:cstheme="minorHAnsi"/>
          <w:color w:val="000000" w:themeColor="text1"/>
        </w:rPr>
        <w:t xml:space="preserve">is not designed </w:t>
      </w:r>
      <w:r w:rsidR="007D6B03" w:rsidRPr="007D6B03">
        <w:rPr>
          <w:rFonts w:cstheme="minorHAnsi"/>
          <w:color w:val="000000" w:themeColor="text1"/>
        </w:rPr>
        <w:t xml:space="preserve">correctly there are chances that the data </w:t>
      </w:r>
      <w:r>
        <w:rPr>
          <w:rFonts w:cstheme="minorHAnsi"/>
          <w:color w:val="000000" w:themeColor="text1"/>
        </w:rPr>
        <w:t xml:space="preserve">may become inaccurate </w:t>
      </w:r>
      <w:r w:rsidR="00894BB9">
        <w:rPr>
          <w:rFonts w:cstheme="minorHAnsi"/>
          <w:color w:val="000000" w:themeColor="text1"/>
        </w:rPr>
        <w:t>and cause</w:t>
      </w:r>
      <w:r w:rsidR="007D6B03" w:rsidRPr="007D6B03">
        <w:rPr>
          <w:rFonts w:cstheme="minorHAnsi"/>
          <w:color w:val="000000" w:themeColor="text1"/>
        </w:rPr>
        <w:t xml:space="preserve"> data redundancy</w:t>
      </w:r>
      <w:r w:rsidR="005628B5">
        <w:rPr>
          <w:rFonts w:cstheme="minorHAnsi"/>
          <w:color w:val="000000" w:themeColor="text1"/>
        </w:rPr>
        <w:t xml:space="preserve"> (duplication of data)</w:t>
      </w:r>
      <w:r w:rsidR="007D6B03" w:rsidRPr="007D6B03">
        <w:rPr>
          <w:rFonts w:cstheme="minorHAnsi"/>
          <w:color w:val="000000" w:themeColor="text1"/>
        </w:rPr>
        <w:t xml:space="preserve">.  </w:t>
      </w:r>
    </w:p>
    <w:p w14:paraId="47CCE8D9" w14:textId="77777777" w:rsidR="00A22E04" w:rsidRPr="007D6B03" w:rsidRDefault="00A22E04" w:rsidP="00720F00">
      <w:pPr>
        <w:widowControl w:val="0"/>
        <w:autoSpaceDE w:val="0"/>
        <w:autoSpaceDN w:val="0"/>
        <w:adjustRightInd w:val="0"/>
        <w:spacing w:line="216" w:lineRule="atLeast"/>
        <w:rPr>
          <w:rFonts w:cstheme="minorHAnsi"/>
          <w:color w:val="000000" w:themeColor="text1"/>
        </w:rPr>
      </w:pPr>
    </w:p>
    <w:p w14:paraId="1B332327" w14:textId="2AD8D289" w:rsidR="00104AAD" w:rsidRPr="00BA1089" w:rsidRDefault="001D2EA0" w:rsidP="00BA1089">
      <w:pPr>
        <w:pStyle w:val="Heading2"/>
      </w:pPr>
      <w:r>
        <w:t xml:space="preserve">          </w:t>
      </w:r>
      <w:bookmarkStart w:id="6" w:name="_Toc503994775"/>
      <w:r w:rsidR="009C3B7A" w:rsidRPr="00BA1089">
        <w:t>Definition and</w:t>
      </w:r>
      <w:r w:rsidR="006F1477" w:rsidRPr="00BA1089">
        <w:t xml:space="preserve"> </w:t>
      </w:r>
      <w:r w:rsidR="009C3B7A" w:rsidRPr="00BA1089">
        <w:t>Functions of a D</w:t>
      </w:r>
      <w:r w:rsidR="00720F00" w:rsidRPr="00BA1089">
        <w:t>atabase</w:t>
      </w:r>
      <w:r w:rsidR="009C3B7A" w:rsidRPr="00BA1089">
        <w:t xml:space="preserve"> Management S</w:t>
      </w:r>
      <w:r w:rsidR="00045C01" w:rsidRPr="00BA1089">
        <w:t>ystem</w:t>
      </w:r>
      <w:r w:rsidR="000C2A46">
        <w:t>.</w:t>
      </w:r>
      <w:bookmarkEnd w:id="6"/>
    </w:p>
    <w:p w14:paraId="2FFE9076" w14:textId="2735D79E" w:rsidR="00045C01" w:rsidRDefault="009C111F" w:rsidP="00720F00">
      <w:pPr>
        <w:widowControl w:val="0"/>
        <w:autoSpaceDE w:val="0"/>
        <w:autoSpaceDN w:val="0"/>
        <w:adjustRightInd w:val="0"/>
        <w:spacing w:line="216" w:lineRule="atLeast"/>
        <w:rPr>
          <w:rFonts w:cstheme="minorHAnsi"/>
          <w:color w:val="000000" w:themeColor="text1"/>
        </w:rPr>
      </w:pPr>
      <w:r>
        <w:rPr>
          <w:rFonts w:cstheme="minorHAnsi"/>
          <w:color w:val="000000" w:themeColor="text1"/>
        </w:rPr>
        <w:t xml:space="preserve">          </w:t>
      </w:r>
      <w:proofErr w:type="spellStart"/>
      <w:r w:rsidR="00CA12DD">
        <w:rPr>
          <w:rFonts w:cstheme="minorHAnsi"/>
          <w:color w:val="000000" w:themeColor="text1"/>
        </w:rPr>
        <w:t>Organisations</w:t>
      </w:r>
      <w:proofErr w:type="spellEnd"/>
      <w:r w:rsidR="00CA12DD">
        <w:rPr>
          <w:rFonts w:cstheme="minorHAnsi"/>
          <w:color w:val="000000" w:themeColor="text1"/>
        </w:rPr>
        <w:t xml:space="preserve"> </w:t>
      </w:r>
      <w:r w:rsidR="004A695B">
        <w:rPr>
          <w:rFonts w:cstheme="minorHAnsi"/>
          <w:color w:val="000000" w:themeColor="text1"/>
        </w:rPr>
        <w:t xml:space="preserve">use large amounts of data </w:t>
      </w:r>
      <w:r w:rsidR="00CA12DD">
        <w:rPr>
          <w:rFonts w:cstheme="minorHAnsi"/>
          <w:color w:val="000000" w:themeColor="text1"/>
        </w:rPr>
        <w:t xml:space="preserve">so </w:t>
      </w:r>
      <w:r w:rsidR="004A695B">
        <w:rPr>
          <w:rFonts w:cstheme="minorHAnsi"/>
          <w:color w:val="000000" w:themeColor="text1"/>
        </w:rPr>
        <w:t xml:space="preserve">a database management system is a </w:t>
      </w:r>
      <w:r w:rsidR="00CA12DD">
        <w:rPr>
          <w:rFonts w:cstheme="minorHAnsi"/>
          <w:color w:val="000000" w:themeColor="text1"/>
        </w:rPr>
        <w:t xml:space="preserve">necessary </w:t>
      </w:r>
      <w:r w:rsidR="004A695B">
        <w:rPr>
          <w:rFonts w:cstheme="minorHAnsi"/>
          <w:color w:val="000000" w:themeColor="text1"/>
        </w:rPr>
        <w:t>tool used to store this information into a database format.</w:t>
      </w:r>
      <w:r w:rsidR="00203061">
        <w:rPr>
          <w:rFonts w:cstheme="minorHAnsi"/>
          <w:color w:val="000000" w:themeColor="text1"/>
        </w:rPr>
        <w:t xml:space="preserve"> The </w:t>
      </w:r>
      <w:r w:rsidR="00CA12DD">
        <w:rPr>
          <w:rFonts w:cstheme="minorHAnsi"/>
          <w:color w:val="000000" w:themeColor="text1"/>
        </w:rPr>
        <w:t xml:space="preserve">Database Management Systems or </w:t>
      </w:r>
      <w:r w:rsidR="00203061">
        <w:rPr>
          <w:rFonts w:cstheme="minorHAnsi"/>
          <w:color w:val="000000" w:themeColor="text1"/>
        </w:rPr>
        <w:t>DBMS provides users and programmers with a way to create, update and manage data</w:t>
      </w:r>
      <w:r w:rsidR="008D7FDE">
        <w:rPr>
          <w:rFonts w:cstheme="minorHAnsi"/>
          <w:color w:val="000000" w:themeColor="text1"/>
        </w:rPr>
        <w:t xml:space="preserve"> (</w:t>
      </w:r>
      <w:r w:rsidR="008D7FDE" w:rsidRPr="008D7FDE">
        <w:rPr>
          <w:rFonts w:hint="eastAsia"/>
          <w:shd w:val="clear" w:color="auto" w:fill="FFFFFF"/>
        </w:rPr>
        <w:t>Rouse, M. (2017).</w:t>
      </w:r>
      <w:r w:rsidR="004A695B">
        <w:rPr>
          <w:rFonts w:cstheme="minorHAnsi"/>
          <w:color w:val="000000" w:themeColor="text1"/>
        </w:rPr>
        <w:t xml:space="preserve"> </w:t>
      </w:r>
      <w:r w:rsidR="00CA12DD">
        <w:rPr>
          <w:rFonts w:cstheme="minorHAnsi"/>
          <w:color w:val="000000" w:themeColor="text1"/>
        </w:rPr>
        <w:t>There are a range of</w:t>
      </w:r>
      <w:r w:rsidR="00A22E04">
        <w:rPr>
          <w:rFonts w:cstheme="minorHAnsi"/>
          <w:color w:val="000000" w:themeColor="text1"/>
        </w:rPr>
        <w:t xml:space="preserve"> functions that a database can be designed to </w:t>
      </w:r>
      <w:r w:rsidR="00110C6A">
        <w:rPr>
          <w:rFonts w:cstheme="minorHAnsi"/>
          <w:color w:val="000000" w:themeColor="text1"/>
        </w:rPr>
        <w:t>do, not</w:t>
      </w:r>
      <w:r w:rsidR="00CA12DD">
        <w:rPr>
          <w:rFonts w:cstheme="minorHAnsi"/>
          <w:color w:val="000000" w:themeColor="text1"/>
        </w:rPr>
        <w:t xml:space="preserve"> simply storing </w:t>
      </w:r>
      <w:r w:rsidR="00A22E04">
        <w:rPr>
          <w:rFonts w:cstheme="minorHAnsi"/>
          <w:color w:val="000000" w:themeColor="text1"/>
        </w:rPr>
        <w:t>data</w:t>
      </w:r>
      <w:r w:rsidR="003D73DC">
        <w:rPr>
          <w:rFonts w:cstheme="minorHAnsi"/>
          <w:color w:val="000000" w:themeColor="text1"/>
        </w:rPr>
        <w:t xml:space="preserve">. One key </w:t>
      </w:r>
      <w:r w:rsidR="007810E8">
        <w:rPr>
          <w:rFonts w:cstheme="minorHAnsi"/>
          <w:color w:val="000000" w:themeColor="text1"/>
        </w:rPr>
        <w:t>function is to create an easy to use format from</w:t>
      </w:r>
      <w:r w:rsidR="003D73DC">
        <w:rPr>
          <w:rFonts w:cstheme="minorHAnsi"/>
          <w:color w:val="000000" w:themeColor="text1"/>
        </w:rPr>
        <w:t xml:space="preserve"> which all</w:t>
      </w:r>
      <w:r w:rsidR="007810E8">
        <w:rPr>
          <w:rFonts w:cstheme="minorHAnsi"/>
          <w:color w:val="000000" w:themeColor="text1"/>
        </w:rPr>
        <w:t xml:space="preserve"> </w:t>
      </w:r>
      <w:r w:rsidR="00110C6A">
        <w:rPr>
          <w:rFonts w:cstheme="minorHAnsi"/>
          <w:color w:val="000000" w:themeColor="text1"/>
        </w:rPr>
        <w:t>the complex</w:t>
      </w:r>
      <w:r w:rsidR="007810E8">
        <w:rPr>
          <w:rFonts w:cstheme="minorHAnsi"/>
          <w:color w:val="000000" w:themeColor="text1"/>
        </w:rPr>
        <w:t xml:space="preserve"> functions such </w:t>
      </w:r>
      <w:r w:rsidR="00110C6A">
        <w:rPr>
          <w:rFonts w:cstheme="minorHAnsi"/>
          <w:color w:val="000000" w:themeColor="text1"/>
        </w:rPr>
        <w:t>as relationships</w:t>
      </w:r>
      <w:r w:rsidR="003D73DC">
        <w:rPr>
          <w:rFonts w:cstheme="minorHAnsi"/>
          <w:color w:val="000000" w:themeColor="text1"/>
        </w:rPr>
        <w:t xml:space="preserve"> and primary keys</w:t>
      </w:r>
      <w:r w:rsidR="005B6797">
        <w:rPr>
          <w:rFonts w:cstheme="minorHAnsi"/>
          <w:color w:val="000000" w:themeColor="text1"/>
        </w:rPr>
        <w:t xml:space="preserve"> are hidden. This means that even comput</w:t>
      </w:r>
      <w:r w:rsidR="007810E8">
        <w:rPr>
          <w:rFonts w:cstheme="minorHAnsi"/>
          <w:color w:val="000000" w:themeColor="text1"/>
        </w:rPr>
        <w:t>er illiterate users can</w:t>
      </w:r>
      <w:r w:rsidR="005B6797">
        <w:rPr>
          <w:rFonts w:cstheme="minorHAnsi"/>
          <w:color w:val="000000" w:themeColor="text1"/>
        </w:rPr>
        <w:t xml:space="preserve"> </w:t>
      </w:r>
      <w:r w:rsidR="00203061">
        <w:rPr>
          <w:rFonts w:cstheme="minorHAnsi"/>
          <w:color w:val="000000" w:themeColor="text1"/>
        </w:rPr>
        <w:t>enter information on</w:t>
      </w:r>
      <w:r w:rsidR="007810E8">
        <w:rPr>
          <w:rFonts w:cstheme="minorHAnsi"/>
          <w:color w:val="000000" w:themeColor="text1"/>
        </w:rPr>
        <w:t xml:space="preserve"> </w:t>
      </w:r>
      <w:r w:rsidR="00203061">
        <w:rPr>
          <w:rFonts w:cstheme="minorHAnsi"/>
          <w:color w:val="000000" w:themeColor="text1"/>
        </w:rPr>
        <w:t>to the data</w:t>
      </w:r>
      <w:r w:rsidR="005B6797">
        <w:rPr>
          <w:rFonts w:cstheme="minorHAnsi"/>
          <w:color w:val="000000" w:themeColor="text1"/>
        </w:rPr>
        <w:t>base easily, a good e</w:t>
      </w:r>
      <w:r w:rsidR="00045C01">
        <w:rPr>
          <w:rFonts w:cstheme="minorHAnsi"/>
          <w:color w:val="000000" w:themeColor="text1"/>
        </w:rPr>
        <w:t>xample of this is</w:t>
      </w:r>
      <w:r w:rsidR="006A4B0B">
        <w:rPr>
          <w:rFonts w:cstheme="minorHAnsi"/>
          <w:color w:val="000000" w:themeColor="text1"/>
        </w:rPr>
        <w:t xml:space="preserve"> an online mailing list</w:t>
      </w:r>
      <w:r w:rsidR="00AD5E21">
        <w:rPr>
          <w:rFonts w:cstheme="minorHAnsi"/>
          <w:color w:val="000000" w:themeColor="text1"/>
        </w:rPr>
        <w:t xml:space="preserve"> (</w:t>
      </w:r>
      <w:r w:rsidR="00AD5E21">
        <w:t>Harrington, J. (1998).</w:t>
      </w:r>
      <w:r w:rsidR="00045C01">
        <w:rPr>
          <w:rFonts w:cstheme="minorHAnsi"/>
          <w:color w:val="000000" w:themeColor="text1"/>
        </w:rPr>
        <w:t xml:space="preserve"> </w:t>
      </w:r>
      <w:r w:rsidR="00203061">
        <w:rPr>
          <w:rFonts w:cstheme="minorHAnsi"/>
          <w:color w:val="000000" w:themeColor="text1"/>
        </w:rPr>
        <w:t xml:space="preserve">The DBMS serves as an interface between the database and end users. </w:t>
      </w:r>
    </w:p>
    <w:p w14:paraId="31865627" w14:textId="53F8C79F" w:rsidR="007D6B03" w:rsidRPr="007D6B03" w:rsidRDefault="005B6797" w:rsidP="00720F00">
      <w:pPr>
        <w:widowControl w:val="0"/>
        <w:autoSpaceDE w:val="0"/>
        <w:autoSpaceDN w:val="0"/>
        <w:adjustRightInd w:val="0"/>
        <w:spacing w:line="216" w:lineRule="atLeast"/>
        <w:rPr>
          <w:rFonts w:cstheme="minorHAnsi"/>
          <w:color w:val="000000" w:themeColor="text1"/>
        </w:rPr>
      </w:pPr>
      <w:r>
        <w:rPr>
          <w:rFonts w:cstheme="minorHAnsi"/>
          <w:color w:val="000000" w:themeColor="text1"/>
        </w:rPr>
        <w:t xml:space="preserve"> </w:t>
      </w:r>
      <w:r w:rsidR="003D73DC">
        <w:rPr>
          <w:rFonts w:cstheme="minorHAnsi"/>
          <w:color w:val="000000" w:themeColor="text1"/>
        </w:rPr>
        <w:t xml:space="preserve"> </w:t>
      </w:r>
      <w:r w:rsidR="00A22E04">
        <w:rPr>
          <w:rFonts w:cstheme="minorHAnsi"/>
          <w:color w:val="000000" w:themeColor="text1"/>
        </w:rPr>
        <w:t xml:space="preserve">  </w:t>
      </w:r>
    </w:p>
    <w:p w14:paraId="6856F343" w14:textId="5B119E58" w:rsidR="00720F00" w:rsidRDefault="009C3B7A" w:rsidP="00BA1089">
      <w:pPr>
        <w:pStyle w:val="Heading2"/>
      </w:pPr>
      <w:r>
        <w:t xml:space="preserve">          </w:t>
      </w:r>
      <w:bookmarkStart w:id="7" w:name="_Toc503994776"/>
      <w:r w:rsidR="00720F00" w:rsidRPr="007D6B03">
        <w:t>Database Design Lifecycle</w:t>
      </w:r>
      <w:r w:rsidR="000C2A46">
        <w:t>.</w:t>
      </w:r>
      <w:bookmarkEnd w:id="7"/>
    </w:p>
    <w:p w14:paraId="7CAFD1CD" w14:textId="2A63C94F" w:rsidR="006946A9" w:rsidRDefault="006040F1" w:rsidP="00720F00">
      <w:pPr>
        <w:widowControl w:val="0"/>
        <w:autoSpaceDE w:val="0"/>
        <w:autoSpaceDN w:val="0"/>
        <w:adjustRightInd w:val="0"/>
        <w:spacing w:line="216" w:lineRule="atLeast"/>
        <w:rPr>
          <w:rFonts w:cstheme="minorHAnsi"/>
          <w:color w:val="000000" w:themeColor="text1"/>
        </w:rPr>
      </w:pPr>
      <w:r>
        <w:rPr>
          <w:rFonts w:cstheme="minorHAnsi"/>
          <w:color w:val="000000" w:themeColor="text1"/>
        </w:rPr>
        <w:t xml:space="preserve">          </w:t>
      </w:r>
      <w:r w:rsidR="008D7FDE">
        <w:rPr>
          <w:rFonts w:cstheme="minorHAnsi"/>
          <w:color w:val="000000" w:themeColor="text1"/>
        </w:rPr>
        <w:t xml:space="preserve">There are </w:t>
      </w:r>
      <w:r>
        <w:rPr>
          <w:rFonts w:cstheme="minorHAnsi"/>
          <w:color w:val="000000" w:themeColor="text1"/>
        </w:rPr>
        <w:t>5</w:t>
      </w:r>
      <w:r w:rsidR="008D7FDE">
        <w:rPr>
          <w:rFonts w:cstheme="minorHAnsi"/>
          <w:color w:val="000000" w:themeColor="text1"/>
        </w:rPr>
        <w:t xml:space="preserve"> main</w:t>
      </w:r>
      <w:r>
        <w:rPr>
          <w:rFonts w:cstheme="minorHAnsi"/>
          <w:color w:val="000000" w:themeColor="text1"/>
        </w:rPr>
        <w:t xml:space="preserve"> stages of data generation and</w:t>
      </w:r>
      <w:r w:rsidR="00F9377F">
        <w:rPr>
          <w:rFonts w:cstheme="minorHAnsi"/>
          <w:color w:val="000000" w:themeColor="text1"/>
        </w:rPr>
        <w:t xml:space="preserve"> storage</w:t>
      </w:r>
      <w:r w:rsidR="007810E8">
        <w:rPr>
          <w:rFonts w:cstheme="minorHAnsi"/>
          <w:color w:val="000000" w:themeColor="text1"/>
        </w:rPr>
        <w:t xml:space="preserve">; </w:t>
      </w:r>
      <w:r w:rsidR="00F9377F">
        <w:rPr>
          <w:rFonts w:cstheme="minorHAnsi"/>
          <w:color w:val="000000" w:themeColor="text1"/>
        </w:rPr>
        <w:t>planning, a</w:t>
      </w:r>
      <w:r w:rsidR="00C41C07">
        <w:rPr>
          <w:rFonts w:cstheme="minorHAnsi"/>
          <w:color w:val="000000" w:themeColor="text1"/>
        </w:rPr>
        <w:t>nalysis</w:t>
      </w:r>
      <w:r w:rsidR="00F9377F">
        <w:rPr>
          <w:rFonts w:cstheme="minorHAnsi"/>
          <w:color w:val="000000" w:themeColor="text1"/>
        </w:rPr>
        <w:t>, conceptual design, i</w:t>
      </w:r>
      <w:r w:rsidR="00C41C07">
        <w:rPr>
          <w:rFonts w:cstheme="minorHAnsi"/>
          <w:color w:val="000000" w:themeColor="text1"/>
        </w:rPr>
        <w:t xml:space="preserve">mplementation and </w:t>
      </w:r>
      <w:r w:rsidR="00F9377F">
        <w:rPr>
          <w:rFonts w:cstheme="minorHAnsi"/>
          <w:color w:val="000000" w:themeColor="text1"/>
        </w:rPr>
        <w:t>m</w:t>
      </w:r>
      <w:r w:rsidR="000935FD">
        <w:rPr>
          <w:rFonts w:cstheme="minorHAnsi"/>
          <w:color w:val="000000" w:themeColor="text1"/>
        </w:rPr>
        <w:t>aintenance</w:t>
      </w:r>
      <w:r w:rsidR="00C41C07">
        <w:rPr>
          <w:rFonts w:cstheme="minorHAnsi"/>
          <w:color w:val="000000" w:themeColor="text1"/>
        </w:rPr>
        <w:t>.</w:t>
      </w:r>
      <w:r w:rsidR="00BC079D">
        <w:rPr>
          <w:rFonts w:cstheme="minorHAnsi"/>
          <w:color w:val="000000" w:themeColor="text1"/>
        </w:rPr>
        <w:t xml:space="preserve"> When startin</w:t>
      </w:r>
      <w:r w:rsidR="007810E8">
        <w:rPr>
          <w:rFonts w:cstheme="minorHAnsi"/>
          <w:color w:val="000000" w:themeColor="text1"/>
        </w:rPr>
        <w:t>g a database, it is key to</w:t>
      </w:r>
      <w:r w:rsidR="00BC079D">
        <w:rPr>
          <w:rFonts w:cstheme="minorHAnsi"/>
          <w:color w:val="000000" w:themeColor="text1"/>
        </w:rPr>
        <w:t xml:space="preserve"> plan what data needs to be stored and </w:t>
      </w:r>
      <w:r w:rsidR="007810E8">
        <w:rPr>
          <w:rFonts w:cstheme="minorHAnsi"/>
          <w:color w:val="000000" w:themeColor="text1"/>
        </w:rPr>
        <w:t xml:space="preserve">to consider the purpose of the </w:t>
      </w:r>
      <w:r w:rsidR="00BC079D">
        <w:rPr>
          <w:rFonts w:cstheme="minorHAnsi"/>
          <w:color w:val="000000" w:themeColor="text1"/>
        </w:rPr>
        <w:t>research. A data analyst</w:t>
      </w:r>
      <w:r w:rsidR="00300816">
        <w:rPr>
          <w:rFonts w:cstheme="minorHAnsi"/>
          <w:color w:val="000000" w:themeColor="text1"/>
        </w:rPr>
        <w:t xml:space="preserve"> should consider the purpose of </w:t>
      </w:r>
      <w:r w:rsidR="00BC079D">
        <w:rPr>
          <w:rFonts w:cstheme="minorHAnsi"/>
          <w:color w:val="000000" w:themeColor="text1"/>
        </w:rPr>
        <w:t>t</w:t>
      </w:r>
      <w:r w:rsidR="00300816">
        <w:rPr>
          <w:rFonts w:cstheme="minorHAnsi"/>
          <w:color w:val="000000" w:themeColor="text1"/>
        </w:rPr>
        <w:t>he data and</w:t>
      </w:r>
      <w:r w:rsidR="00BC079D">
        <w:rPr>
          <w:rFonts w:cstheme="minorHAnsi"/>
          <w:color w:val="000000" w:themeColor="text1"/>
        </w:rPr>
        <w:t xml:space="preserve"> any constraints that may limit the database design. </w:t>
      </w:r>
    </w:p>
    <w:p w14:paraId="272ED1BF" w14:textId="579D82C4" w:rsidR="00074E39" w:rsidRDefault="00074E39" w:rsidP="00720F00">
      <w:pPr>
        <w:widowControl w:val="0"/>
        <w:autoSpaceDE w:val="0"/>
        <w:autoSpaceDN w:val="0"/>
        <w:adjustRightInd w:val="0"/>
        <w:spacing w:line="216" w:lineRule="atLeast"/>
        <w:rPr>
          <w:rFonts w:cstheme="minorHAnsi"/>
          <w:color w:val="000000" w:themeColor="text1"/>
        </w:rPr>
      </w:pPr>
      <w:r>
        <w:rPr>
          <w:rFonts w:cstheme="minorHAnsi"/>
          <w:color w:val="000000" w:themeColor="text1"/>
        </w:rPr>
        <w:t xml:space="preserve">           </w:t>
      </w:r>
      <w:r w:rsidR="00F9377F">
        <w:rPr>
          <w:rFonts w:cstheme="minorHAnsi"/>
          <w:color w:val="000000" w:themeColor="text1"/>
        </w:rPr>
        <w:t xml:space="preserve">The next step </w:t>
      </w:r>
      <w:r w:rsidR="00E83749">
        <w:rPr>
          <w:rFonts w:cstheme="minorHAnsi"/>
          <w:color w:val="000000" w:themeColor="text1"/>
        </w:rPr>
        <w:t xml:space="preserve">would be </w:t>
      </w:r>
      <w:r w:rsidR="00711F1C">
        <w:rPr>
          <w:rFonts w:cstheme="minorHAnsi"/>
          <w:color w:val="000000" w:themeColor="text1"/>
        </w:rPr>
        <w:t xml:space="preserve">to identify the information needed within the brief. </w:t>
      </w:r>
      <w:r w:rsidR="00F9377F">
        <w:rPr>
          <w:rFonts w:cstheme="minorHAnsi"/>
          <w:color w:val="000000" w:themeColor="text1"/>
        </w:rPr>
        <w:t xml:space="preserve">The main entities </w:t>
      </w:r>
      <w:r w:rsidR="00711F1C">
        <w:rPr>
          <w:rFonts w:cstheme="minorHAnsi"/>
          <w:color w:val="000000" w:themeColor="text1"/>
        </w:rPr>
        <w:t xml:space="preserve">need to </w:t>
      </w:r>
      <w:r w:rsidR="00C42D86">
        <w:rPr>
          <w:rFonts w:cstheme="minorHAnsi"/>
          <w:color w:val="000000" w:themeColor="text1"/>
        </w:rPr>
        <w:t>recognised</w:t>
      </w:r>
      <w:r w:rsidR="00CB3CCF">
        <w:rPr>
          <w:rFonts w:cstheme="minorHAnsi"/>
          <w:color w:val="000000" w:themeColor="text1"/>
        </w:rPr>
        <w:t>;</w:t>
      </w:r>
      <w:r w:rsidR="005179AE">
        <w:rPr>
          <w:rFonts w:cstheme="minorHAnsi"/>
          <w:color w:val="000000" w:themeColor="text1"/>
        </w:rPr>
        <w:t xml:space="preserve"> </w:t>
      </w:r>
      <w:r w:rsidR="00474EE8">
        <w:rPr>
          <w:rFonts w:cstheme="minorHAnsi"/>
          <w:color w:val="000000" w:themeColor="text1"/>
        </w:rPr>
        <w:t>an entity is a</w:t>
      </w:r>
      <w:r w:rsidR="00CB3CCF">
        <w:rPr>
          <w:rFonts w:cstheme="minorHAnsi"/>
          <w:color w:val="000000" w:themeColor="text1"/>
        </w:rPr>
        <w:t>n</w:t>
      </w:r>
      <w:r w:rsidR="00474EE8">
        <w:rPr>
          <w:rFonts w:cstheme="minorHAnsi"/>
          <w:color w:val="000000" w:themeColor="text1"/>
        </w:rPr>
        <w:t xml:space="preserve"> </w:t>
      </w:r>
      <w:r w:rsidR="00CB3CCF">
        <w:rPr>
          <w:rFonts w:cstheme="minorHAnsi"/>
          <w:color w:val="000000" w:themeColor="text1"/>
        </w:rPr>
        <w:t xml:space="preserve">object or a person in a system </w:t>
      </w:r>
      <w:r w:rsidR="008850EE">
        <w:rPr>
          <w:rFonts w:cstheme="minorHAnsi"/>
          <w:color w:val="000000" w:themeColor="text1"/>
        </w:rPr>
        <w:t>of significant interest</w:t>
      </w:r>
      <w:r w:rsidR="00CB3CCF">
        <w:rPr>
          <w:rFonts w:cstheme="minorHAnsi"/>
          <w:color w:val="000000" w:themeColor="text1"/>
        </w:rPr>
        <w:t>.</w:t>
      </w:r>
      <w:r w:rsidR="00057C5F">
        <w:rPr>
          <w:rFonts w:cstheme="minorHAnsi"/>
          <w:color w:val="000000" w:themeColor="text1"/>
        </w:rPr>
        <w:t xml:space="preserve"> </w:t>
      </w:r>
      <w:r w:rsidR="008850EE">
        <w:rPr>
          <w:rFonts w:cstheme="minorHAnsi"/>
          <w:color w:val="000000" w:themeColor="text1"/>
        </w:rPr>
        <w:t>T</w:t>
      </w:r>
      <w:r w:rsidR="00057C5F">
        <w:rPr>
          <w:rFonts w:cstheme="minorHAnsi"/>
          <w:color w:val="000000" w:themeColor="text1"/>
        </w:rPr>
        <w:t>he relationships between entities</w:t>
      </w:r>
      <w:r w:rsidR="008850EE">
        <w:rPr>
          <w:rFonts w:cstheme="minorHAnsi"/>
          <w:color w:val="000000" w:themeColor="text1"/>
        </w:rPr>
        <w:t xml:space="preserve"> then needs to be defined as it</w:t>
      </w:r>
      <w:r w:rsidR="00057C5F">
        <w:rPr>
          <w:rFonts w:cstheme="minorHAnsi"/>
          <w:color w:val="000000" w:themeColor="text1"/>
        </w:rPr>
        <w:t xml:space="preserve"> could be one to one, one to many or many to many. </w:t>
      </w:r>
      <w:r w:rsidR="008850EE">
        <w:rPr>
          <w:rFonts w:cstheme="minorHAnsi"/>
          <w:color w:val="000000" w:themeColor="text1"/>
        </w:rPr>
        <w:t>Next</w:t>
      </w:r>
      <w:r w:rsidR="00E83749">
        <w:rPr>
          <w:rFonts w:cstheme="minorHAnsi"/>
          <w:color w:val="000000" w:themeColor="text1"/>
        </w:rPr>
        <w:t xml:space="preserve"> </w:t>
      </w:r>
      <w:r w:rsidR="00B343C4">
        <w:rPr>
          <w:rFonts w:cstheme="minorHAnsi"/>
          <w:color w:val="000000" w:themeColor="text1"/>
        </w:rPr>
        <w:t xml:space="preserve">the </w:t>
      </w:r>
      <w:r w:rsidR="00F44D79">
        <w:rPr>
          <w:rFonts w:cstheme="minorHAnsi"/>
          <w:color w:val="000000" w:themeColor="text1"/>
        </w:rPr>
        <w:t>attributes</w:t>
      </w:r>
      <w:r w:rsidR="00E83749">
        <w:rPr>
          <w:rFonts w:cstheme="minorHAnsi"/>
          <w:color w:val="000000" w:themeColor="text1"/>
        </w:rPr>
        <w:t xml:space="preserve">, </w:t>
      </w:r>
      <w:r w:rsidR="00E706CE">
        <w:rPr>
          <w:rFonts w:cstheme="minorHAnsi"/>
          <w:color w:val="000000" w:themeColor="text1"/>
        </w:rPr>
        <w:t>primary keys and foreign keys</w:t>
      </w:r>
      <w:r w:rsidR="00E83749">
        <w:rPr>
          <w:rFonts w:cstheme="minorHAnsi"/>
          <w:color w:val="000000" w:themeColor="text1"/>
        </w:rPr>
        <w:t xml:space="preserve"> </w:t>
      </w:r>
      <w:r w:rsidR="00110C6A">
        <w:rPr>
          <w:rFonts w:cstheme="minorHAnsi"/>
          <w:color w:val="000000" w:themeColor="text1"/>
        </w:rPr>
        <w:t>need defining</w:t>
      </w:r>
      <w:r w:rsidR="00E706CE">
        <w:rPr>
          <w:rFonts w:cstheme="minorHAnsi"/>
          <w:color w:val="000000" w:themeColor="text1"/>
        </w:rPr>
        <w:t xml:space="preserve"> for each of the entities (</w:t>
      </w:r>
      <w:r w:rsidR="00E706CE">
        <w:rPr>
          <w:rFonts w:cstheme="minorHAnsi"/>
        </w:rPr>
        <w:t>Cornel, C &amp; Morris, S (2015).</w:t>
      </w:r>
      <w:r w:rsidR="00E706CE">
        <w:rPr>
          <w:rFonts w:cstheme="minorHAnsi"/>
          <w:color w:val="000000" w:themeColor="text1"/>
        </w:rPr>
        <w:t xml:space="preserve"> Attributes</w:t>
      </w:r>
      <w:r w:rsidR="00F44D79">
        <w:rPr>
          <w:rFonts w:cstheme="minorHAnsi"/>
          <w:color w:val="000000" w:themeColor="text1"/>
        </w:rPr>
        <w:t xml:space="preserve"> are database components that have characteristics </w:t>
      </w:r>
      <w:proofErr w:type="spellStart"/>
      <w:r w:rsidR="00110C6A">
        <w:rPr>
          <w:rFonts w:cstheme="minorHAnsi"/>
          <w:color w:val="000000" w:themeColor="text1"/>
        </w:rPr>
        <w:t>eg</w:t>
      </w:r>
      <w:proofErr w:type="spellEnd"/>
      <w:r w:rsidR="005543ED">
        <w:rPr>
          <w:rFonts w:cstheme="minorHAnsi"/>
          <w:color w:val="000000" w:themeColor="text1"/>
        </w:rPr>
        <w:t>.</w:t>
      </w:r>
      <w:r w:rsidR="00F44D79">
        <w:rPr>
          <w:rFonts w:cstheme="minorHAnsi"/>
          <w:color w:val="000000" w:themeColor="text1"/>
        </w:rPr>
        <w:t xml:space="preserve"> height, age.</w:t>
      </w:r>
      <w:r w:rsidR="00E706CE">
        <w:rPr>
          <w:rFonts w:cstheme="minorHAnsi"/>
          <w:color w:val="000000" w:themeColor="text1"/>
        </w:rPr>
        <w:t xml:space="preserve"> A primary key is important within a database as it makes it possible to uniquely identify every row in a table. It also makes sure that each piece of information in the database is accessible (</w:t>
      </w:r>
      <w:r w:rsidR="00E706CE">
        <w:t>Harrington, J. (1998).</w:t>
      </w:r>
      <w:r w:rsidR="00BF0324">
        <w:t xml:space="preserve"> Foreign keys are primary keys that appear in more than one </w:t>
      </w:r>
      <w:r w:rsidR="00110C6A">
        <w:t xml:space="preserve">of the </w:t>
      </w:r>
      <w:r w:rsidR="00BF0324">
        <w:t>entities.</w:t>
      </w:r>
      <w:r w:rsidR="00E83749">
        <w:t xml:space="preserve"> A</w:t>
      </w:r>
      <w:r w:rsidR="000A1C7D">
        <w:t>n entity relationship diagram</w:t>
      </w:r>
      <w:r w:rsidR="00E83749">
        <w:t xml:space="preserve"> can then be created</w:t>
      </w:r>
      <w:r w:rsidR="000A1C7D">
        <w:t xml:space="preserve"> which is a visual representa</w:t>
      </w:r>
      <w:r w:rsidR="00E83749">
        <w:t>tion of</w:t>
      </w:r>
      <w:r w:rsidR="000A1C7D">
        <w:t xml:space="preserve"> the database. </w:t>
      </w:r>
      <w:r w:rsidR="00711F1C">
        <w:rPr>
          <w:rFonts w:cstheme="minorHAnsi"/>
          <w:color w:val="000000" w:themeColor="text1"/>
        </w:rPr>
        <w:t>I</w:t>
      </w:r>
      <w:r w:rsidR="00E83749">
        <w:rPr>
          <w:rFonts w:cstheme="minorHAnsi"/>
          <w:color w:val="000000" w:themeColor="text1"/>
        </w:rPr>
        <w:t>t may help to draw the</w:t>
      </w:r>
      <w:r w:rsidR="000B0459">
        <w:rPr>
          <w:rFonts w:cstheme="minorHAnsi"/>
          <w:color w:val="000000" w:themeColor="text1"/>
        </w:rPr>
        <w:t xml:space="preserve"> entity relationship diagram on paper first to avoid errors.</w:t>
      </w:r>
      <w:r w:rsidR="00711F1C">
        <w:rPr>
          <w:rFonts w:cstheme="minorHAnsi"/>
          <w:color w:val="000000" w:themeColor="text1"/>
        </w:rPr>
        <w:t xml:space="preserve"> </w:t>
      </w:r>
    </w:p>
    <w:p w14:paraId="33678356" w14:textId="5DD27D91" w:rsidR="002721AE" w:rsidRDefault="00EF6AFD" w:rsidP="00720F00">
      <w:pPr>
        <w:widowControl w:val="0"/>
        <w:autoSpaceDE w:val="0"/>
        <w:autoSpaceDN w:val="0"/>
        <w:adjustRightInd w:val="0"/>
        <w:spacing w:line="216" w:lineRule="atLeast"/>
        <w:rPr>
          <w:rFonts w:cstheme="minorHAnsi"/>
          <w:color w:val="000000" w:themeColor="text1"/>
        </w:rPr>
      </w:pPr>
      <w:r>
        <w:rPr>
          <w:rFonts w:cstheme="minorHAnsi"/>
          <w:color w:val="000000" w:themeColor="text1"/>
        </w:rPr>
        <w:t xml:space="preserve">          </w:t>
      </w:r>
      <w:r w:rsidR="00BF5751">
        <w:rPr>
          <w:rFonts w:cstheme="minorHAnsi"/>
          <w:color w:val="000000" w:themeColor="text1"/>
        </w:rPr>
        <w:t>The next stage is the implementation of the databa</w:t>
      </w:r>
      <w:r w:rsidR="00110C6A">
        <w:rPr>
          <w:rFonts w:cstheme="minorHAnsi"/>
          <w:color w:val="000000" w:themeColor="text1"/>
        </w:rPr>
        <w:t>se. A</w:t>
      </w:r>
      <w:r w:rsidR="00BF5751">
        <w:rPr>
          <w:rFonts w:cstheme="minorHAnsi"/>
          <w:color w:val="000000" w:themeColor="text1"/>
        </w:rPr>
        <w:t xml:space="preserve"> database management system</w:t>
      </w:r>
      <w:r w:rsidR="00110C6A">
        <w:rPr>
          <w:rFonts w:cstheme="minorHAnsi"/>
          <w:color w:val="000000" w:themeColor="text1"/>
        </w:rPr>
        <w:t xml:space="preserve"> needs to be chosen, </w:t>
      </w:r>
      <w:r w:rsidR="00BF5751">
        <w:rPr>
          <w:rFonts w:cstheme="minorHAnsi"/>
          <w:color w:val="000000" w:themeColor="text1"/>
        </w:rPr>
        <w:t>examples of these are Microsoft Access</w:t>
      </w:r>
      <w:r w:rsidR="007748B3">
        <w:rPr>
          <w:rFonts w:cstheme="minorHAnsi"/>
          <w:color w:val="000000" w:themeColor="text1"/>
        </w:rPr>
        <w:t>, Oracle and FoxPro.</w:t>
      </w:r>
      <w:r w:rsidR="00CD0AAE">
        <w:rPr>
          <w:rFonts w:cstheme="minorHAnsi"/>
          <w:color w:val="000000" w:themeColor="text1"/>
        </w:rPr>
        <w:t xml:space="preserve"> </w:t>
      </w:r>
      <w:proofErr w:type="gramStart"/>
      <w:r w:rsidR="00110C6A">
        <w:rPr>
          <w:rFonts w:cstheme="minorHAnsi"/>
          <w:color w:val="000000" w:themeColor="text1"/>
        </w:rPr>
        <w:t>Also</w:t>
      </w:r>
      <w:proofErr w:type="gramEnd"/>
      <w:r w:rsidR="00110C6A">
        <w:rPr>
          <w:rFonts w:cstheme="minorHAnsi"/>
          <w:color w:val="000000" w:themeColor="text1"/>
        </w:rPr>
        <w:t xml:space="preserve"> the database creator ma</w:t>
      </w:r>
      <w:r w:rsidR="002721AE">
        <w:rPr>
          <w:rFonts w:cstheme="minorHAnsi"/>
          <w:color w:val="000000" w:themeColor="text1"/>
        </w:rPr>
        <w:t xml:space="preserve">y </w:t>
      </w:r>
      <w:r w:rsidR="00110C6A">
        <w:rPr>
          <w:rFonts w:cstheme="minorHAnsi"/>
          <w:color w:val="000000" w:themeColor="text1"/>
        </w:rPr>
        <w:t xml:space="preserve">want to </w:t>
      </w:r>
      <w:r w:rsidR="002721AE">
        <w:rPr>
          <w:rFonts w:cstheme="minorHAnsi"/>
          <w:color w:val="000000" w:themeColor="text1"/>
        </w:rPr>
        <w:t>use programming tools such as</w:t>
      </w:r>
      <w:r w:rsidR="00110C6A">
        <w:rPr>
          <w:rFonts w:cstheme="minorHAnsi"/>
          <w:color w:val="000000" w:themeColor="text1"/>
        </w:rPr>
        <w:t xml:space="preserve"> SQL and VBA and </w:t>
      </w:r>
      <w:r w:rsidR="002721AE">
        <w:rPr>
          <w:rFonts w:cstheme="minorHAnsi"/>
          <w:color w:val="000000" w:themeColor="text1"/>
        </w:rPr>
        <w:t>add security features to the database to ensure that onl</w:t>
      </w:r>
      <w:r w:rsidR="00110C6A">
        <w:rPr>
          <w:rFonts w:cstheme="minorHAnsi"/>
          <w:color w:val="000000" w:themeColor="text1"/>
        </w:rPr>
        <w:t>y the desired personnel has full access. T</w:t>
      </w:r>
      <w:r w:rsidR="002721AE">
        <w:rPr>
          <w:rFonts w:cstheme="minorHAnsi"/>
          <w:color w:val="000000" w:themeColor="text1"/>
        </w:rPr>
        <w:t xml:space="preserve">his </w:t>
      </w:r>
      <w:r w:rsidR="00110C6A">
        <w:rPr>
          <w:rFonts w:cstheme="minorHAnsi"/>
          <w:color w:val="000000" w:themeColor="text1"/>
        </w:rPr>
        <w:t>can be achieved by adding a password or even</w:t>
      </w:r>
      <w:r w:rsidR="002721AE">
        <w:rPr>
          <w:rFonts w:cstheme="minorHAnsi"/>
          <w:color w:val="000000" w:themeColor="text1"/>
        </w:rPr>
        <w:t xml:space="preserve"> data encryption in some cases. </w:t>
      </w:r>
      <w:r w:rsidR="00600A46">
        <w:rPr>
          <w:rFonts w:cstheme="minorHAnsi"/>
          <w:color w:val="000000" w:themeColor="text1"/>
        </w:rPr>
        <w:t>It is important to</w:t>
      </w:r>
      <w:r w:rsidR="00660986">
        <w:rPr>
          <w:rFonts w:cstheme="minorHAnsi"/>
          <w:color w:val="000000" w:themeColor="text1"/>
        </w:rPr>
        <w:t xml:space="preserve"> check that all</w:t>
      </w:r>
      <w:r w:rsidR="001C534E">
        <w:rPr>
          <w:rFonts w:cstheme="minorHAnsi"/>
          <w:color w:val="000000" w:themeColor="text1"/>
        </w:rPr>
        <w:t xml:space="preserve"> set</w:t>
      </w:r>
      <w:r w:rsidR="00660986">
        <w:rPr>
          <w:rFonts w:cstheme="minorHAnsi"/>
          <w:color w:val="000000" w:themeColor="text1"/>
        </w:rPr>
        <w:t xml:space="preserve"> criteria </w:t>
      </w:r>
      <w:r w:rsidR="005543ED">
        <w:rPr>
          <w:rFonts w:cstheme="minorHAnsi"/>
          <w:color w:val="000000" w:themeColor="text1"/>
        </w:rPr>
        <w:t>have</w:t>
      </w:r>
      <w:r w:rsidR="00660986">
        <w:rPr>
          <w:rFonts w:cstheme="minorHAnsi"/>
          <w:color w:val="000000" w:themeColor="text1"/>
        </w:rPr>
        <w:t xml:space="preserve"> been </w:t>
      </w:r>
      <w:r w:rsidR="001C534E">
        <w:rPr>
          <w:rFonts w:cstheme="minorHAnsi"/>
          <w:color w:val="000000" w:themeColor="text1"/>
        </w:rPr>
        <w:t xml:space="preserve">met and </w:t>
      </w:r>
      <w:r w:rsidR="00600A46">
        <w:rPr>
          <w:rFonts w:cstheme="minorHAnsi"/>
          <w:color w:val="000000" w:themeColor="text1"/>
        </w:rPr>
        <w:t xml:space="preserve">to </w:t>
      </w:r>
      <w:r w:rsidR="001C534E">
        <w:rPr>
          <w:rFonts w:cstheme="minorHAnsi"/>
          <w:color w:val="000000" w:themeColor="text1"/>
        </w:rPr>
        <w:t>test th</w:t>
      </w:r>
      <w:r w:rsidR="00600A46">
        <w:rPr>
          <w:rFonts w:cstheme="minorHAnsi"/>
          <w:color w:val="000000" w:themeColor="text1"/>
        </w:rPr>
        <w:t>e system for performance and how easily it</w:t>
      </w:r>
      <w:r w:rsidR="001C534E">
        <w:rPr>
          <w:rFonts w:cstheme="minorHAnsi"/>
          <w:color w:val="000000" w:themeColor="text1"/>
        </w:rPr>
        <w:t xml:space="preserve"> operate</w:t>
      </w:r>
      <w:r w:rsidR="00600A46">
        <w:rPr>
          <w:rFonts w:cstheme="minorHAnsi"/>
          <w:color w:val="000000" w:themeColor="text1"/>
        </w:rPr>
        <w:t>s</w:t>
      </w:r>
      <w:r w:rsidR="001C534E">
        <w:rPr>
          <w:rFonts w:cstheme="minorHAnsi"/>
          <w:color w:val="000000" w:themeColor="text1"/>
        </w:rPr>
        <w:t xml:space="preserve">. </w:t>
      </w:r>
      <w:r w:rsidR="003F47ED">
        <w:rPr>
          <w:rFonts w:cstheme="minorHAnsi"/>
          <w:color w:val="000000" w:themeColor="text1"/>
        </w:rPr>
        <w:t xml:space="preserve">The </w:t>
      </w:r>
      <w:r w:rsidR="00600A46">
        <w:rPr>
          <w:rFonts w:cstheme="minorHAnsi"/>
          <w:color w:val="000000" w:themeColor="text1"/>
        </w:rPr>
        <w:t xml:space="preserve">final step </w:t>
      </w:r>
      <w:r w:rsidR="003432A9">
        <w:rPr>
          <w:rFonts w:cstheme="minorHAnsi"/>
          <w:color w:val="000000" w:themeColor="text1"/>
        </w:rPr>
        <w:t xml:space="preserve">is to maintain the database </w:t>
      </w:r>
      <w:r w:rsidR="00600A46">
        <w:rPr>
          <w:rFonts w:cstheme="minorHAnsi"/>
          <w:color w:val="000000" w:themeColor="text1"/>
        </w:rPr>
        <w:t xml:space="preserve">ensuring </w:t>
      </w:r>
      <w:r w:rsidR="005543ED">
        <w:rPr>
          <w:rFonts w:cstheme="minorHAnsi"/>
          <w:color w:val="000000" w:themeColor="text1"/>
        </w:rPr>
        <w:t>that there is no data redunda</w:t>
      </w:r>
      <w:r w:rsidR="00600A46">
        <w:rPr>
          <w:rFonts w:cstheme="minorHAnsi"/>
          <w:color w:val="000000" w:themeColor="text1"/>
        </w:rPr>
        <w:t>ncy and regular backup.</w:t>
      </w:r>
    </w:p>
    <w:p w14:paraId="502FD3EE" w14:textId="564515F0" w:rsidR="00E5796E" w:rsidRDefault="002721AE" w:rsidP="00720F00">
      <w:pPr>
        <w:widowControl w:val="0"/>
        <w:autoSpaceDE w:val="0"/>
        <w:autoSpaceDN w:val="0"/>
        <w:adjustRightInd w:val="0"/>
        <w:spacing w:line="216" w:lineRule="atLeast"/>
        <w:rPr>
          <w:rFonts w:cstheme="minorHAnsi"/>
          <w:color w:val="000000" w:themeColor="text1"/>
        </w:rPr>
      </w:pPr>
      <w:r>
        <w:rPr>
          <w:rFonts w:cstheme="minorHAnsi"/>
          <w:color w:val="000000" w:themeColor="text1"/>
        </w:rPr>
        <w:lastRenderedPageBreak/>
        <w:t xml:space="preserve">         </w:t>
      </w:r>
    </w:p>
    <w:p w14:paraId="12C2E007" w14:textId="4DF4883C" w:rsidR="009E7875" w:rsidRPr="00BA1089" w:rsidRDefault="00BA1089" w:rsidP="00BA1089">
      <w:pPr>
        <w:pStyle w:val="Heading2"/>
      </w:pPr>
      <w:r>
        <w:t xml:space="preserve">          </w:t>
      </w:r>
      <w:bookmarkStart w:id="8" w:name="_Toc503994777"/>
      <w:r w:rsidR="000C2A46">
        <w:t>Planning and</w:t>
      </w:r>
      <w:r w:rsidR="00994229" w:rsidRPr="00BA1089">
        <w:t xml:space="preserve"> </w:t>
      </w:r>
      <w:r w:rsidRPr="00BA1089">
        <w:t>Creat</w:t>
      </w:r>
      <w:r w:rsidR="000C2A46">
        <w:t>ion</w:t>
      </w:r>
      <w:r w:rsidR="009E7875" w:rsidRPr="00BA1089">
        <w:t xml:space="preserve"> </w:t>
      </w:r>
      <w:r w:rsidR="000C2A46">
        <w:t>of the Database.</w:t>
      </w:r>
      <w:bookmarkEnd w:id="8"/>
      <w:r w:rsidR="009E7875" w:rsidRPr="00BA1089">
        <w:t xml:space="preserve">         </w:t>
      </w:r>
    </w:p>
    <w:p w14:paraId="26F7E255" w14:textId="5C25D8DD" w:rsidR="004530E9" w:rsidRDefault="009E7875" w:rsidP="00720F00">
      <w:pPr>
        <w:widowControl w:val="0"/>
        <w:autoSpaceDE w:val="0"/>
        <w:autoSpaceDN w:val="0"/>
        <w:adjustRightInd w:val="0"/>
        <w:spacing w:line="216" w:lineRule="atLeast"/>
        <w:rPr>
          <w:rFonts w:cstheme="minorHAnsi"/>
          <w:color w:val="000000" w:themeColor="text1"/>
        </w:rPr>
      </w:pPr>
      <w:r>
        <w:rPr>
          <w:rFonts w:cstheme="minorHAnsi"/>
          <w:color w:val="000000" w:themeColor="text1"/>
        </w:rPr>
        <w:t xml:space="preserve"> </w:t>
      </w:r>
      <w:r w:rsidR="006040F1">
        <w:rPr>
          <w:rFonts w:cstheme="minorHAnsi"/>
          <w:color w:val="000000" w:themeColor="text1"/>
        </w:rPr>
        <w:t xml:space="preserve">        </w:t>
      </w:r>
      <w:r w:rsidR="00600A46">
        <w:rPr>
          <w:rFonts w:cstheme="minorHAnsi"/>
          <w:color w:val="000000" w:themeColor="text1"/>
        </w:rPr>
        <w:t>The purpose of the database wa</w:t>
      </w:r>
      <w:r w:rsidR="00DA4D70">
        <w:rPr>
          <w:rFonts w:cstheme="minorHAnsi"/>
          <w:color w:val="000000" w:themeColor="text1"/>
        </w:rPr>
        <w:t>s to find a suitable</w:t>
      </w:r>
      <w:r w:rsidR="00D909B2">
        <w:rPr>
          <w:rFonts w:cstheme="minorHAnsi"/>
          <w:color w:val="000000" w:themeColor="text1"/>
        </w:rPr>
        <w:t xml:space="preserve"> </w:t>
      </w:r>
      <w:r w:rsidR="00A56B4A">
        <w:rPr>
          <w:rFonts w:cstheme="minorHAnsi"/>
          <w:color w:val="000000" w:themeColor="text1"/>
        </w:rPr>
        <w:t>conference</w:t>
      </w:r>
      <w:r w:rsidR="00DA4D70">
        <w:rPr>
          <w:rFonts w:cstheme="minorHAnsi"/>
          <w:color w:val="000000" w:themeColor="text1"/>
        </w:rPr>
        <w:t xml:space="preserve"> locatio</w:t>
      </w:r>
      <w:r w:rsidR="00600A46">
        <w:rPr>
          <w:rFonts w:cstheme="minorHAnsi"/>
          <w:color w:val="000000" w:themeColor="text1"/>
        </w:rPr>
        <w:t>n with attributes that best fitted</w:t>
      </w:r>
      <w:r w:rsidR="00DA4D70">
        <w:rPr>
          <w:rFonts w:cstheme="minorHAnsi"/>
          <w:color w:val="000000" w:themeColor="text1"/>
        </w:rPr>
        <w:t xml:space="preserve"> the criteria of the task. </w:t>
      </w:r>
      <w:r w:rsidR="00600A46">
        <w:rPr>
          <w:rFonts w:cstheme="minorHAnsi"/>
          <w:color w:val="000000" w:themeColor="text1"/>
        </w:rPr>
        <w:t>Google maps was a useful</w:t>
      </w:r>
      <w:r w:rsidR="00413B2E">
        <w:rPr>
          <w:rFonts w:cstheme="minorHAnsi"/>
          <w:color w:val="000000" w:themeColor="text1"/>
        </w:rPr>
        <w:t xml:space="preserve"> tool t</w:t>
      </w:r>
      <w:r w:rsidR="00BB6679">
        <w:rPr>
          <w:rFonts w:cstheme="minorHAnsi"/>
          <w:color w:val="000000" w:themeColor="text1"/>
        </w:rPr>
        <w:t>o lo</w:t>
      </w:r>
      <w:r w:rsidR="00600A46">
        <w:rPr>
          <w:rFonts w:cstheme="minorHAnsi"/>
          <w:color w:val="000000" w:themeColor="text1"/>
        </w:rPr>
        <w:t xml:space="preserve">cate venues as it showed them </w:t>
      </w:r>
      <w:r w:rsidR="00413B2E">
        <w:rPr>
          <w:rFonts w:cstheme="minorHAnsi"/>
          <w:color w:val="000000" w:themeColor="text1"/>
        </w:rPr>
        <w:t>in a map format</w:t>
      </w:r>
      <w:r w:rsidR="00BB6679">
        <w:rPr>
          <w:rFonts w:cstheme="minorHAnsi"/>
          <w:color w:val="000000" w:themeColor="text1"/>
        </w:rPr>
        <w:t xml:space="preserve"> with direct links to the hosts</w:t>
      </w:r>
      <w:r w:rsidR="00600A46">
        <w:rPr>
          <w:rFonts w:cstheme="minorHAnsi"/>
          <w:color w:val="000000" w:themeColor="text1"/>
        </w:rPr>
        <w:t>’</w:t>
      </w:r>
      <w:r w:rsidR="00BB6679">
        <w:rPr>
          <w:rFonts w:cstheme="minorHAnsi"/>
          <w:color w:val="000000" w:themeColor="text1"/>
        </w:rPr>
        <w:t xml:space="preserve"> </w:t>
      </w:r>
      <w:r w:rsidR="004530E9">
        <w:rPr>
          <w:rFonts w:cstheme="minorHAnsi"/>
          <w:color w:val="000000" w:themeColor="text1"/>
        </w:rPr>
        <w:t>websites</w:t>
      </w:r>
      <w:r w:rsidR="009A63A2">
        <w:rPr>
          <w:rFonts w:cstheme="minorHAnsi"/>
          <w:color w:val="000000" w:themeColor="text1"/>
        </w:rPr>
        <w:t xml:space="preserve"> (refer to figure 1</w:t>
      </w:r>
      <w:r w:rsidR="004530E9">
        <w:rPr>
          <w:rFonts w:cstheme="minorHAnsi"/>
          <w:color w:val="000000" w:themeColor="text1"/>
        </w:rPr>
        <w:t>.</w:t>
      </w:r>
      <w:r w:rsidR="009A63A2">
        <w:rPr>
          <w:rFonts w:cstheme="minorHAnsi"/>
          <w:color w:val="000000" w:themeColor="text1"/>
        </w:rPr>
        <w:t>0).</w:t>
      </w:r>
    </w:p>
    <w:p w14:paraId="20D59C50" w14:textId="3C7438D3" w:rsidR="009A6B4C" w:rsidRDefault="00E3307C" w:rsidP="00720F00">
      <w:pPr>
        <w:widowControl w:val="0"/>
        <w:autoSpaceDE w:val="0"/>
        <w:autoSpaceDN w:val="0"/>
        <w:adjustRightInd w:val="0"/>
        <w:spacing w:line="216" w:lineRule="atLeast"/>
        <w:rPr>
          <w:rFonts w:cstheme="minorHAnsi"/>
          <w:color w:val="000000" w:themeColor="text1"/>
        </w:rPr>
      </w:pPr>
      <w:r>
        <w:rPr>
          <w:rFonts w:cstheme="minorHAnsi"/>
          <w:noProof/>
          <w:color w:val="000000" w:themeColor="text1"/>
        </w:rPr>
        <w:drawing>
          <wp:anchor distT="0" distB="0" distL="114300" distR="114300" simplePos="0" relativeHeight="251670528" behindDoc="1" locked="0" layoutInCell="1" allowOverlap="1" wp14:anchorId="67F34AC3" wp14:editId="028E62DB">
            <wp:simplePos x="0" y="0"/>
            <wp:positionH relativeFrom="column">
              <wp:posOffset>2108835</wp:posOffset>
            </wp:positionH>
            <wp:positionV relativeFrom="paragraph">
              <wp:posOffset>157876</wp:posOffset>
            </wp:positionV>
            <wp:extent cx="2223135" cy="1579880"/>
            <wp:effectExtent l="0" t="0" r="1206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01-17 at 12.21.33.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3135" cy="1579880"/>
                    </a:xfrm>
                    <a:prstGeom prst="rect">
                      <a:avLst/>
                    </a:prstGeom>
                  </pic:spPr>
                </pic:pic>
              </a:graphicData>
            </a:graphic>
            <wp14:sizeRelH relativeFrom="page">
              <wp14:pctWidth>0</wp14:pctWidth>
            </wp14:sizeRelH>
            <wp14:sizeRelV relativeFrom="page">
              <wp14:pctHeight>0</wp14:pctHeight>
            </wp14:sizeRelV>
          </wp:anchor>
        </w:drawing>
      </w:r>
    </w:p>
    <w:p w14:paraId="7411C0CE" w14:textId="2EE5AEEB" w:rsidR="003E2569" w:rsidRDefault="00D909B2" w:rsidP="00D909B2">
      <w:pPr>
        <w:widowControl w:val="0"/>
        <w:autoSpaceDE w:val="0"/>
        <w:autoSpaceDN w:val="0"/>
        <w:adjustRightInd w:val="0"/>
        <w:spacing w:line="216" w:lineRule="atLeast"/>
        <w:rPr>
          <w:rFonts w:cstheme="minorHAnsi"/>
          <w:color w:val="000000" w:themeColor="text1"/>
        </w:rPr>
      </w:pPr>
      <w:r>
        <w:rPr>
          <w:rFonts w:cstheme="minorHAnsi"/>
          <w:noProof/>
          <w:color w:val="000000" w:themeColor="text1"/>
        </w:rPr>
        <mc:AlternateContent>
          <mc:Choice Requires="wps">
            <w:drawing>
              <wp:anchor distT="0" distB="0" distL="114300" distR="114300" simplePos="0" relativeHeight="251660288" behindDoc="0" locked="0" layoutInCell="1" allowOverlap="1" wp14:anchorId="617D61C9" wp14:editId="7E14EC95">
                <wp:simplePos x="0" y="0"/>
                <wp:positionH relativeFrom="column">
                  <wp:posOffset>1991106</wp:posOffset>
                </wp:positionH>
                <wp:positionV relativeFrom="paragraph">
                  <wp:posOffset>475996</wp:posOffset>
                </wp:positionV>
                <wp:extent cx="228600" cy="114300"/>
                <wp:effectExtent l="0" t="50800" r="76200" b="38100"/>
                <wp:wrapNone/>
                <wp:docPr id="8" name="Straight Arrow Connector 8"/>
                <wp:cNvGraphicFramePr/>
                <a:graphic xmlns:a="http://schemas.openxmlformats.org/drawingml/2006/main">
                  <a:graphicData uri="http://schemas.microsoft.com/office/word/2010/wordprocessingShape">
                    <wps:wsp>
                      <wps:cNvCnPr/>
                      <wps:spPr>
                        <a:xfrm flipV="1">
                          <a:off x="0" y="0"/>
                          <a:ext cx="228600" cy="1143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1BCEECD" id="_x0000_t32" coordsize="21600,21600" o:spt="32" o:oned="t" path="m0,0l21600,21600e" filled="f">
                <v:path arrowok="t" fillok="f" o:connecttype="none"/>
                <o:lock v:ext="edit" shapetype="t"/>
              </v:shapetype>
              <v:shape id="Straight Arrow Connector 8" o:spid="_x0000_s1026" type="#_x0000_t32" style="position:absolute;margin-left:156.8pt;margin-top:37.5pt;width:18pt;height:9pt;flip: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" strokecolor="black [3213]" strokeweight=".5pt">
                <v:stroke endarrow="block" joinstyle="miter"/>
              </v:shape>
            </w:pict>
          </mc:Fallback>
        </mc:AlternateContent>
      </w:r>
      <w:r>
        <w:rPr>
          <w:rFonts w:cstheme="minorHAnsi"/>
          <w:noProof/>
          <w:color w:val="000000" w:themeColor="text1"/>
        </w:rPr>
        <mc:AlternateContent>
          <mc:Choice Requires="wps">
            <w:drawing>
              <wp:anchor distT="0" distB="0" distL="114300" distR="114300" simplePos="0" relativeHeight="251659264" behindDoc="0" locked="0" layoutInCell="1" allowOverlap="1" wp14:anchorId="050153F4" wp14:editId="765288C8">
                <wp:simplePos x="0" y="0"/>
                <wp:positionH relativeFrom="column">
                  <wp:posOffset>848360</wp:posOffset>
                </wp:positionH>
                <wp:positionV relativeFrom="paragraph">
                  <wp:posOffset>27940</wp:posOffset>
                </wp:positionV>
                <wp:extent cx="1145540" cy="1600200"/>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1145540" cy="16002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20F87AF" w14:textId="3C2B1860" w:rsidR="00F56B66" w:rsidRPr="00D909B2" w:rsidRDefault="00F56B66" w:rsidP="00D909B2">
                            <w:pPr>
                              <w:jc w:val="right"/>
                              <w:rPr>
                                <w:lang w:val="en-GB"/>
                              </w:rPr>
                            </w:pPr>
                            <w:r>
                              <w:rPr>
                                <w:lang w:val="en-GB"/>
                              </w:rPr>
                              <w:t>Google maps also gives customer satisfaction ratings which can be helpful when choosing venues.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50153F4" id="_x0000_t202" coordsize="21600,21600" o:spt="202" path="m0,0l0,21600,21600,21600,21600,0xe">
                <v:stroke joinstyle="miter"/>
                <v:path gradientshapeok="t" o:connecttype="rect"/>
              </v:shapetype>
              <v:shape id="Text Box 7" o:spid="_x0000_s1026" type="#_x0000_t202" style="position:absolute;margin-left:66.8pt;margin-top:2.2pt;width:90.2pt;height:126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" filled="f" stroked="f">
                <v:textbox>
                  <w:txbxContent>
                    <w:p w14:paraId="220F87AF" w14:textId="3C2B1860" w:rsidR="00F56B66" w:rsidRPr="00D909B2" w:rsidRDefault="00F56B66" w:rsidP="00D909B2">
                      <w:pPr>
                        <w:jc w:val="right"/>
                        <w:rPr>
                          <w:lang w:val="en-GB"/>
                        </w:rPr>
                      </w:pPr>
                      <w:r>
                        <w:rPr>
                          <w:lang w:val="en-GB"/>
                        </w:rPr>
                        <w:t>Google maps also gives customer satisfaction ratings which can be helpful when choosing venues.</w:t>
                      </w:r>
                    </w:p>
                  </w:txbxContent>
                </v:textbox>
                <w10:wrap type="square"/>
              </v:shape>
            </w:pict>
          </mc:Fallback>
        </mc:AlternateContent>
      </w:r>
    </w:p>
    <w:p w14:paraId="3DDA781D" w14:textId="6C150127" w:rsidR="009A6B4C" w:rsidRDefault="009A6B4C" w:rsidP="00720F00">
      <w:pPr>
        <w:widowControl w:val="0"/>
        <w:autoSpaceDE w:val="0"/>
        <w:autoSpaceDN w:val="0"/>
        <w:adjustRightInd w:val="0"/>
        <w:spacing w:line="216" w:lineRule="atLeast"/>
        <w:rPr>
          <w:rFonts w:cstheme="minorHAnsi"/>
          <w:color w:val="000000" w:themeColor="text1"/>
        </w:rPr>
      </w:pPr>
    </w:p>
    <w:p w14:paraId="3B7F138B" w14:textId="450F5E95" w:rsidR="005543ED" w:rsidRPr="009A63A2" w:rsidRDefault="005543ED" w:rsidP="00720F00">
      <w:pPr>
        <w:widowControl w:val="0"/>
        <w:autoSpaceDE w:val="0"/>
        <w:autoSpaceDN w:val="0"/>
        <w:adjustRightInd w:val="0"/>
        <w:spacing w:line="216" w:lineRule="atLeast"/>
        <w:rPr>
          <w:rFonts w:cstheme="minorHAnsi"/>
          <w:color w:val="000000" w:themeColor="text1"/>
          <w:sz w:val="16"/>
          <w:szCs w:val="16"/>
        </w:rPr>
      </w:pPr>
      <w:r>
        <w:rPr>
          <w:rFonts w:cstheme="minorHAnsi"/>
          <w:color w:val="000000" w:themeColor="text1"/>
        </w:rPr>
        <w:t xml:space="preserve">                                                 </w:t>
      </w:r>
      <w:r w:rsidR="00317DFB">
        <w:rPr>
          <w:rFonts w:cstheme="minorHAnsi"/>
          <w:color w:val="000000" w:themeColor="text1"/>
        </w:rPr>
        <w:t xml:space="preserve">      </w:t>
      </w:r>
    </w:p>
    <w:p w14:paraId="035DB01E" w14:textId="1EC7A465" w:rsidR="00E3307C" w:rsidRDefault="00D87C20" w:rsidP="00720F00">
      <w:pPr>
        <w:widowControl w:val="0"/>
        <w:autoSpaceDE w:val="0"/>
        <w:autoSpaceDN w:val="0"/>
        <w:adjustRightInd w:val="0"/>
        <w:spacing w:line="216" w:lineRule="atLeast"/>
        <w:rPr>
          <w:rFonts w:cstheme="minorHAnsi"/>
          <w:color w:val="000000" w:themeColor="text1"/>
        </w:rPr>
      </w:pPr>
      <w:r>
        <w:rPr>
          <w:rFonts w:cstheme="minorHAnsi"/>
          <w:color w:val="000000" w:themeColor="text1"/>
        </w:rPr>
        <w:t xml:space="preserve">          </w:t>
      </w:r>
    </w:p>
    <w:p w14:paraId="1BAD60EA" w14:textId="4DD77782" w:rsidR="00E3307C" w:rsidRDefault="00E3307C" w:rsidP="00720F00">
      <w:pPr>
        <w:widowControl w:val="0"/>
        <w:autoSpaceDE w:val="0"/>
        <w:autoSpaceDN w:val="0"/>
        <w:adjustRightInd w:val="0"/>
        <w:spacing w:line="216" w:lineRule="atLeast"/>
        <w:rPr>
          <w:rFonts w:cstheme="minorHAnsi"/>
          <w:color w:val="000000" w:themeColor="text1"/>
        </w:rPr>
      </w:pPr>
    </w:p>
    <w:p w14:paraId="656BADC6" w14:textId="00C8084F" w:rsidR="00E3307C" w:rsidRDefault="00E3307C" w:rsidP="00720F00">
      <w:pPr>
        <w:widowControl w:val="0"/>
        <w:autoSpaceDE w:val="0"/>
        <w:autoSpaceDN w:val="0"/>
        <w:adjustRightInd w:val="0"/>
        <w:spacing w:line="216" w:lineRule="atLeast"/>
        <w:rPr>
          <w:rFonts w:cstheme="minorHAnsi"/>
          <w:color w:val="000000" w:themeColor="text1"/>
        </w:rPr>
      </w:pPr>
    </w:p>
    <w:p w14:paraId="6EF66AAE" w14:textId="2F49E179" w:rsidR="00E3307C" w:rsidRDefault="00E3307C" w:rsidP="00720F00">
      <w:pPr>
        <w:widowControl w:val="0"/>
        <w:autoSpaceDE w:val="0"/>
        <w:autoSpaceDN w:val="0"/>
        <w:adjustRightInd w:val="0"/>
        <w:spacing w:line="216" w:lineRule="atLeast"/>
        <w:rPr>
          <w:rFonts w:cstheme="minorHAnsi"/>
          <w:color w:val="000000" w:themeColor="text1"/>
        </w:rPr>
      </w:pPr>
    </w:p>
    <w:p w14:paraId="7E6788AC" w14:textId="47939BD2" w:rsidR="00E3307C" w:rsidRDefault="00E3307C" w:rsidP="00720F00">
      <w:pPr>
        <w:widowControl w:val="0"/>
        <w:autoSpaceDE w:val="0"/>
        <w:autoSpaceDN w:val="0"/>
        <w:adjustRightInd w:val="0"/>
        <w:spacing w:line="216" w:lineRule="atLeast"/>
        <w:rPr>
          <w:rFonts w:cstheme="minorHAnsi"/>
          <w:color w:val="000000" w:themeColor="text1"/>
        </w:rPr>
      </w:pPr>
    </w:p>
    <w:p w14:paraId="64F32B3D" w14:textId="47FBF335" w:rsidR="00E3307C" w:rsidRDefault="00E3307C" w:rsidP="00720F00">
      <w:pPr>
        <w:widowControl w:val="0"/>
        <w:autoSpaceDE w:val="0"/>
        <w:autoSpaceDN w:val="0"/>
        <w:adjustRightInd w:val="0"/>
        <w:spacing w:line="216" w:lineRule="atLeast"/>
        <w:rPr>
          <w:rFonts w:cstheme="minorHAnsi"/>
          <w:color w:val="000000" w:themeColor="text1"/>
        </w:rPr>
      </w:pPr>
    </w:p>
    <w:p w14:paraId="5FCEADA2" w14:textId="27AE1B03" w:rsidR="00E3307C" w:rsidRDefault="00E3307C" w:rsidP="00720F00">
      <w:pPr>
        <w:widowControl w:val="0"/>
        <w:autoSpaceDE w:val="0"/>
        <w:autoSpaceDN w:val="0"/>
        <w:adjustRightInd w:val="0"/>
        <w:spacing w:line="216" w:lineRule="atLeast"/>
        <w:rPr>
          <w:rFonts w:cstheme="minorHAnsi"/>
          <w:color w:val="000000" w:themeColor="text1"/>
        </w:rPr>
      </w:pPr>
      <w:r>
        <w:rPr>
          <w:rFonts w:cstheme="minorHAnsi"/>
          <w:noProof/>
          <w:color w:val="000000" w:themeColor="text1"/>
        </w:rPr>
        <mc:AlternateContent>
          <mc:Choice Requires="wps">
            <w:drawing>
              <wp:anchor distT="0" distB="0" distL="114300" distR="114300" simplePos="0" relativeHeight="251661312" behindDoc="0" locked="0" layoutInCell="1" allowOverlap="1" wp14:anchorId="629C2124" wp14:editId="4BD6E4ED">
                <wp:simplePos x="0" y="0"/>
                <wp:positionH relativeFrom="column">
                  <wp:posOffset>1993900</wp:posOffset>
                </wp:positionH>
                <wp:positionV relativeFrom="paragraph">
                  <wp:posOffset>38735</wp:posOffset>
                </wp:positionV>
                <wp:extent cx="1716405" cy="231140"/>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1716405" cy="2311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39853C8" w14:textId="00FE50DC" w:rsidR="00F56B66" w:rsidRPr="00E3307C" w:rsidRDefault="00F56B66">
                            <w:pPr>
                              <w:rPr>
                                <w:b/>
                                <w:sz w:val="13"/>
                                <w:szCs w:val="13"/>
                              </w:rPr>
                            </w:pPr>
                            <w:r w:rsidRPr="00E3307C">
                              <w:rPr>
                                <w:rFonts w:cstheme="minorHAnsi"/>
                                <w:b/>
                                <w:color w:val="000000" w:themeColor="text1"/>
                                <w:sz w:val="13"/>
                                <w:szCs w:val="13"/>
                              </w:rPr>
                              <w:t>Figure 1.0</w:t>
                            </w:r>
                            <w:r w:rsidR="00E3307C" w:rsidRPr="00E3307C">
                              <w:rPr>
                                <w:rFonts w:cstheme="minorHAnsi"/>
                                <w:b/>
                                <w:color w:val="000000" w:themeColor="text1"/>
                                <w:sz w:val="13"/>
                                <w:szCs w:val="13"/>
                              </w:rPr>
                              <w:t xml:space="preserve">: Google Maps tool.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9C2124" id="Text Box 9" o:spid="_x0000_s1027" type="#_x0000_t202" style="position:absolute;margin-left:157pt;margin-top:3.05pt;width:135.15pt;height:18.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" filled="f" stroked="f">
                <v:textbox>
                  <w:txbxContent>
                    <w:p w14:paraId="039853C8" w14:textId="00FE50DC" w:rsidR="00F56B66" w:rsidRPr="00E3307C" w:rsidRDefault="00F56B66">
                      <w:pPr>
                        <w:rPr>
                          <w:b/>
                          <w:sz w:val="13"/>
                          <w:szCs w:val="13"/>
                        </w:rPr>
                      </w:pPr>
                      <w:r w:rsidRPr="00E3307C">
                        <w:rPr>
                          <w:rFonts w:cstheme="minorHAnsi"/>
                          <w:b/>
                          <w:color w:val="000000" w:themeColor="text1"/>
                          <w:sz w:val="13"/>
                          <w:szCs w:val="13"/>
                        </w:rPr>
                        <w:t>Figure 1.0</w:t>
                      </w:r>
                      <w:r w:rsidR="00E3307C" w:rsidRPr="00E3307C">
                        <w:rPr>
                          <w:rFonts w:cstheme="minorHAnsi"/>
                          <w:b/>
                          <w:color w:val="000000" w:themeColor="text1"/>
                          <w:sz w:val="13"/>
                          <w:szCs w:val="13"/>
                        </w:rPr>
                        <w:t xml:space="preserve">: Google Maps tool. </w:t>
                      </w:r>
                    </w:p>
                  </w:txbxContent>
                </v:textbox>
                <w10:wrap type="square"/>
              </v:shape>
            </w:pict>
          </mc:Fallback>
        </mc:AlternateContent>
      </w:r>
    </w:p>
    <w:p w14:paraId="0E192F8B" w14:textId="77777777" w:rsidR="00E3307C" w:rsidRDefault="00E3307C" w:rsidP="00720F00">
      <w:pPr>
        <w:widowControl w:val="0"/>
        <w:autoSpaceDE w:val="0"/>
        <w:autoSpaceDN w:val="0"/>
        <w:adjustRightInd w:val="0"/>
        <w:spacing w:line="216" w:lineRule="atLeast"/>
        <w:rPr>
          <w:rFonts w:cstheme="minorHAnsi"/>
          <w:color w:val="000000" w:themeColor="text1"/>
        </w:rPr>
      </w:pPr>
      <w:r>
        <w:rPr>
          <w:rFonts w:cstheme="minorHAnsi"/>
          <w:color w:val="000000" w:themeColor="text1"/>
        </w:rPr>
        <w:t xml:space="preserve">           </w:t>
      </w:r>
    </w:p>
    <w:p w14:paraId="04C78B62" w14:textId="774199FF" w:rsidR="00DA4D70" w:rsidRDefault="005543ED" w:rsidP="00720F00">
      <w:pPr>
        <w:widowControl w:val="0"/>
        <w:autoSpaceDE w:val="0"/>
        <w:autoSpaceDN w:val="0"/>
        <w:adjustRightInd w:val="0"/>
        <w:spacing w:line="216" w:lineRule="atLeast"/>
        <w:rPr>
          <w:rFonts w:cstheme="minorHAnsi"/>
          <w:color w:val="000000" w:themeColor="text1"/>
        </w:rPr>
      </w:pPr>
      <w:r>
        <w:rPr>
          <w:rFonts w:cstheme="minorHAnsi"/>
          <w:color w:val="000000" w:themeColor="text1"/>
        </w:rPr>
        <w:t xml:space="preserve">When </w:t>
      </w:r>
      <w:r w:rsidR="00600A46">
        <w:rPr>
          <w:rFonts w:cstheme="minorHAnsi"/>
          <w:color w:val="000000" w:themeColor="text1"/>
        </w:rPr>
        <w:t>sufficient planning had</w:t>
      </w:r>
      <w:r w:rsidR="00F9377F">
        <w:rPr>
          <w:rFonts w:cstheme="minorHAnsi"/>
          <w:color w:val="000000" w:themeColor="text1"/>
        </w:rPr>
        <w:t xml:space="preserve"> been carried </w:t>
      </w:r>
      <w:proofErr w:type="gramStart"/>
      <w:r w:rsidR="00F9377F">
        <w:rPr>
          <w:rFonts w:cstheme="minorHAnsi"/>
          <w:color w:val="000000" w:themeColor="text1"/>
        </w:rPr>
        <w:t>out</w:t>
      </w:r>
      <w:r w:rsidR="00C82FBD">
        <w:rPr>
          <w:rFonts w:cstheme="minorHAnsi"/>
          <w:color w:val="000000" w:themeColor="text1"/>
        </w:rPr>
        <w:t xml:space="preserve"> </w:t>
      </w:r>
      <w:r w:rsidR="00600A46">
        <w:rPr>
          <w:rFonts w:cstheme="minorHAnsi"/>
          <w:color w:val="000000" w:themeColor="text1"/>
        </w:rPr>
        <w:t>,</w:t>
      </w:r>
      <w:proofErr w:type="gramEnd"/>
      <w:r w:rsidR="00600A46">
        <w:rPr>
          <w:rFonts w:cstheme="minorHAnsi"/>
          <w:color w:val="000000" w:themeColor="text1"/>
        </w:rPr>
        <w:t xml:space="preserve"> </w:t>
      </w:r>
      <w:r w:rsidR="00C82FBD">
        <w:rPr>
          <w:rFonts w:cstheme="minorHAnsi"/>
          <w:color w:val="000000" w:themeColor="text1"/>
        </w:rPr>
        <w:t>the plans were entered onto Microsoft Access which is a database creation tool</w:t>
      </w:r>
      <w:r>
        <w:rPr>
          <w:rFonts w:cstheme="minorHAnsi"/>
          <w:color w:val="000000" w:themeColor="text1"/>
        </w:rPr>
        <w:t xml:space="preserve"> or a database management system</w:t>
      </w:r>
      <w:r w:rsidR="00C82FBD">
        <w:rPr>
          <w:rFonts w:cstheme="minorHAnsi"/>
          <w:color w:val="000000" w:themeColor="text1"/>
        </w:rPr>
        <w:t>.</w:t>
      </w:r>
      <w:r w:rsidR="00600A46">
        <w:rPr>
          <w:rFonts w:cstheme="minorHAnsi"/>
          <w:color w:val="000000" w:themeColor="text1"/>
        </w:rPr>
        <w:t xml:space="preserve"> The database </w:t>
      </w:r>
      <w:r w:rsidR="00A638EE">
        <w:rPr>
          <w:rFonts w:cstheme="minorHAnsi"/>
          <w:color w:val="000000" w:themeColor="text1"/>
        </w:rPr>
        <w:t xml:space="preserve">was a </w:t>
      </w:r>
      <w:r w:rsidR="000817B7">
        <w:rPr>
          <w:rFonts w:cstheme="minorHAnsi"/>
          <w:color w:val="000000" w:themeColor="text1"/>
        </w:rPr>
        <w:t>relational</w:t>
      </w:r>
      <w:r w:rsidR="00A638EE">
        <w:rPr>
          <w:rFonts w:cstheme="minorHAnsi"/>
          <w:color w:val="000000" w:themeColor="text1"/>
        </w:rPr>
        <w:t xml:space="preserve"> database management system</w:t>
      </w:r>
      <w:r w:rsidR="000817B7">
        <w:rPr>
          <w:rFonts w:cstheme="minorHAnsi"/>
          <w:color w:val="000000" w:themeColor="text1"/>
        </w:rPr>
        <w:t>.</w:t>
      </w:r>
      <w:r w:rsidR="00C82FBD">
        <w:rPr>
          <w:rFonts w:cstheme="minorHAnsi"/>
          <w:color w:val="000000" w:themeColor="text1"/>
        </w:rPr>
        <w:t xml:space="preserve"> </w:t>
      </w:r>
      <w:r w:rsidR="00DD6DB5">
        <w:rPr>
          <w:rFonts w:cstheme="minorHAnsi"/>
          <w:color w:val="000000" w:themeColor="text1"/>
        </w:rPr>
        <w:t>Three separate</w:t>
      </w:r>
      <w:r w:rsidR="000817B7">
        <w:rPr>
          <w:rFonts w:cstheme="minorHAnsi"/>
          <w:color w:val="000000" w:themeColor="text1"/>
        </w:rPr>
        <w:t xml:space="preserve"> entities with corresponding</w:t>
      </w:r>
      <w:r w:rsidR="00DD6DB5">
        <w:rPr>
          <w:rFonts w:cstheme="minorHAnsi"/>
          <w:color w:val="000000" w:themeColor="text1"/>
        </w:rPr>
        <w:t xml:space="preserve"> tables were</w:t>
      </w:r>
      <w:r w:rsidR="00DA4D70">
        <w:rPr>
          <w:rFonts w:cstheme="minorHAnsi"/>
          <w:color w:val="000000" w:themeColor="text1"/>
        </w:rPr>
        <w:t xml:space="preserve"> created</w:t>
      </w:r>
      <w:r w:rsidR="00483A0E">
        <w:rPr>
          <w:rFonts w:cstheme="minorHAnsi"/>
          <w:color w:val="000000" w:themeColor="text1"/>
        </w:rPr>
        <w:t>.</w:t>
      </w:r>
      <w:r w:rsidR="00A16BB4">
        <w:rPr>
          <w:rFonts w:cstheme="minorHAnsi"/>
          <w:color w:val="000000" w:themeColor="text1"/>
        </w:rPr>
        <w:t xml:space="preserve"> The entities were label</w:t>
      </w:r>
      <w:r w:rsidR="00600A46">
        <w:rPr>
          <w:rFonts w:cstheme="minorHAnsi"/>
          <w:color w:val="000000" w:themeColor="text1"/>
        </w:rPr>
        <w:t>l</w:t>
      </w:r>
      <w:r w:rsidR="00A16BB4">
        <w:rPr>
          <w:rFonts w:cstheme="minorHAnsi"/>
          <w:color w:val="000000" w:themeColor="text1"/>
        </w:rPr>
        <w:t>ed as county, town and venue.</w:t>
      </w:r>
      <w:r w:rsidR="00483A0E">
        <w:rPr>
          <w:rFonts w:cstheme="minorHAnsi"/>
          <w:color w:val="000000" w:themeColor="text1"/>
        </w:rPr>
        <w:t xml:space="preserve"> Fields were then added</w:t>
      </w:r>
      <w:r w:rsidR="000817B7">
        <w:rPr>
          <w:rFonts w:cstheme="minorHAnsi"/>
          <w:color w:val="000000" w:themeColor="text1"/>
        </w:rPr>
        <w:t xml:space="preserve"> into each of the </w:t>
      </w:r>
      <w:r w:rsidR="00960A73">
        <w:rPr>
          <w:rFonts w:cstheme="minorHAnsi"/>
          <w:color w:val="000000" w:themeColor="text1"/>
        </w:rPr>
        <w:t>entities</w:t>
      </w:r>
      <w:r w:rsidR="00CE151B">
        <w:rPr>
          <w:rFonts w:cstheme="minorHAnsi"/>
          <w:color w:val="000000" w:themeColor="text1"/>
        </w:rPr>
        <w:t xml:space="preserve">. </w:t>
      </w:r>
      <w:r w:rsidR="00506EC8">
        <w:rPr>
          <w:rFonts w:cstheme="minorHAnsi"/>
          <w:color w:val="000000" w:themeColor="text1"/>
        </w:rPr>
        <w:t xml:space="preserve">Then a primary </w:t>
      </w:r>
      <w:r w:rsidR="00C96D79">
        <w:rPr>
          <w:rFonts w:cstheme="minorHAnsi"/>
          <w:color w:val="000000" w:themeColor="text1"/>
        </w:rPr>
        <w:t>key was added into each entity table</w:t>
      </w:r>
      <w:r w:rsidR="00506EC8">
        <w:rPr>
          <w:rFonts w:cstheme="minorHAnsi"/>
          <w:color w:val="000000" w:themeColor="text1"/>
        </w:rPr>
        <w:t xml:space="preserve">. </w:t>
      </w:r>
    </w:p>
    <w:p w14:paraId="6640ADB6" w14:textId="22E3E07B" w:rsidR="002B0F67" w:rsidRDefault="002B0F67" w:rsidP="00720F00">
      <w:pPr>
        <w:widowControl w:val="0"/>
        <w:autoSpaceDE w:val="0"/>
        <w:autoSpaceDN w:val="0"/>
        <w:adjustRightInd w:val="0"/>
        <w:spacing w:line="216" w:lineRule="atLeast"/>
        <w:rPr>
          <w:rFonts w:cstheme="minorHAnsi"/>
          <w:color w:val="000000" w:themeColor="text1"/>
        </w:rPr>
      </w:pPr>
    </w:p>
    <w:p w14:paraId="5AAF0A11" w14:textId="1B27A68A" w:rsidR="002B0F67" w:rsidRDefault="00DA1316" w:rsidP="000B6FDA">
      <w:pPr>
        <w:widowControl w:val="0"/>
        <w:autoSpaceDE w:val="0"/>
        <w:autoSpaceDN w:val="0"/>
        <w:adjustRightInd w:val="0"/>
        <w:spacing w:line="216" w:lineRule="atLeast"/>
        <w:jc w:val="center"/>
        <w:rPr>
          <w:rFonts w:cstheme="minorHAnsi"/>
          <w:color w:val="000000" w:themeColor="text1"/>
        </w:rPr>
      </w:pPr>
      <w:r>
        <w:rPr>
          <w:rFonts w:cstheme="minorHAnsi"/>
          <w:noProof/>
          <w:color w:val="000000" w:themeColor="text1"/>
        </w:rPr>
        <mc:AlternateContent>
          <mc:Choice Requires="wps">
            <w:drawing>
              <wp:anchor distT="0" distB="0" distL="114300" distR="114300" simplePos="0" relativeHeight="251667456" behindDoc="0" locked="0" layoutInCell="1" allowOverlap="1" wp14:anchorId="7ECFB03F" wp14:editId="056E8ACF">
                <wp:simplePos x="0" y="0"/>
                <wp:positionH relativeFrom="column">
                  <wp:posOffset>1422400</wp:posOffset>
                </wp:positionH>
                <wp:positionV relativeFrom="paragraph">
                  <wp:posOffset>8255</wp:posOffset>
                </wp:positionV>
                <wp:extent cx="1257300" cy="339090"/>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1257300" cy="33909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EFE2A14" w14:textId="47E98F85" w:rsidR="00F56B66" w:rsidRPr="00DA1316" w:rsidRDefault="00F56B66">
                            <w:pPr>
                              <w:rPr>
                                <w:lang w:val="en-GB"/>
                              </w:rPr>
                            </w:pPr>
                            <w:r>
                              <w:rPr>
                                <w:lang w:val="en-GB"/>
                              </w:rPr>
                              <w:t>Entity Tables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ECFB03F" id="Text Box 14" o:spid="_x0000_s1028" type="#_x0000_t202" style="position:absolute;left:0;text-align:left;margin-left:112pt;margin-top:.65pt;width:99pt;height:26.7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" filled="f" stroked="f">
                <v:textbox>
                  <w:txbxContent>
                    <w:p w14:paraId="7EFE2A14" w14:textId="47E98F85" w:rsidR="00F56B66" w:rsidRPr="00DA1316" w:rsidRDefault="00F56B66">
                      <w:pPr>
                        <w:rPr>
                          <w:lang w:val="en-GB"/>
                        </w:rPr>
                      </w:pPr>
                      <w:r>
                        <w:rPr>
                          <w:lang w:val="en-GB"/>
                        </w:rPr>
                        <w:t>Entity Tables</w:t>
                      </w:r>
                    </w:p>
                  </w:txbxContent>
                </v:textbox>
                <w10:wrap type="square"/>
              </v:shape>
            </w:pict>
          </mc:Fallback>
        </mc:AlternateContent>
      </w:r>
      <w:r>
        <w:rPr>
          <w:noProof/>
        </w:rPr>
        <w:drawing>
          <wp:anchor distT="0" distB="0" distL="114300" distR="114300" simplePos="0" relativeHeight="251666432" behindDoc="1" locked="0" layoutInCell="1" allowOverlap="1" wp14:anchorId="770F5464" wp14:editId="3BFF849C">
            <wp:simplePos x="0" y="0"/>
            <wp:positionH relativeFrom="column">
              <wp:posOffset>3020555</wp:posOffset>
            </wp:positionH>
            <wp:positionV relativeFrom="paragraph">
              <wp:posOffset>5773</wp:posOffset>
            </wp:positionV>
            <wp:extent cx="1511300" cy="2461260"/>
            <wp:effectExtent l="0" t="0" r="12700" b="2540"/>
            <wp:wrapNone/>
            <wp:docPr id="3" name="Picture 3" descr="../../Repo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port.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11300" cy="24612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heme="minorHAnsi"/>
          <w:noProof/>
          <w:color w:val="000000" w:themeColor="text1"/>
        </w:rPr>
        <mc:AlternateContent>
          <mc:Choice Requires="wps">
            <w:drawing>
              <wp:anchor distT="0" distB="0" distL="114300" distR="114300" simplePos="0" relativeHeight="251664384" behindDoc="0" locked="0" layoutInCell="1" allowOverlap="1" wp14:anchorId="719C1C79" wp14:editId="625044F4">
                <wp:simplePos x="0" y="0"/>
                <wp:positionH relativeFrom="column">
                  <wp:posOffset>1880235</wp:posOffset>
                </wp:positionH>
                <wp:positionV relativeFrom="paragraph">
                  <wp:posOffset>236220</wp:posOffset>
                </wp:positionV>
                <wp:extent cx="342900" cy="571500"/>
                <wp:effectExtent l="0" t="0" r="63500" b="63500"/>
                <wp:wrapNone/>
                <wp:docPr id="12" name="Straight Arrow Connector 12"/>
                <wp:cNvGraphicFramePr/>
                <a:graphic xmlns:a="http://schemas.openxmlformats.org/drawingml/2006/main">
                  <a:graphicData uri="http://schemas.microsoft.com/office/word/2010/wordprocessingShape">
                    <wps:wsp>
                      <wps:cNvCnPr/>
                      <wps:spPr>
                        <a:xfrm>
                          <a:off x="0" y="0"/>
                          <a:ext cx="342900" cy="571500"/>
                        </a:xfrm>
                        <a:prstGeom prst="straightConnector1">
                          <a:avLst/>
                        </a:prstGeom>
                        <a:ln>
                          <a:solidFill>
                            <a:schemeClr val="tx2"/>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51AB594" id="_x0000_t32" coordsize="21600,21600" o:spt="32" o:oned="t" path="m0,0l21600,21600e" filled="f">
                <v:path arrowok="t" fillok="f" o:connecttype="none"/>
                <o:lock v:ext="edit" shapetype="t"/>
              </v:shapetype>
              <v:shape id="Straight Arrow Connector 12" o:spid="_x0000_s1026" type="#_x0000_t32" style="position:absolute;margin-left:148.05pt;margin-top:18.6pt;width:27pt;height:4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" strokecolor="black [3215]" strokeweight=".5pt">
                <v:stroke endarrow="block" joinstyle="miter"/>
              </v:shape>
            </w:pict>
          </mc:Fallback>
        </mc:AlternateContent>
      </w:r>
      <w:r>
        <w:rPr>
          <w:rFonts w:cstheme="minorHAnsi"/>
          <w:noProof/>
          <w:color w:val="000000" w:themeColor="text1"/>
        </w:rPr>
        <mc:AlternateContent>
          <mc:Choice Requires="wps">
            <w:drawing>
              <wp:anchor distT="0" distB="0" distL="114300" distR="114300" simplePos="0" relativeHeight="251663360" behindDoc="0" locked="0" layoutInCell="1" allowOverlap="1" wp14:anchorId="47568133" wp14:editId="3C72242D">
                <wp:simplePos x="0" y="0"/>
                <wp:positionH relativeFrom="column">
                  <wp:posOffset>1880235</wp:posOffset>
                </wp:positionH>
                <wp:positionV relativeFrom="paragraph">
                  <wp:posOffset>236220</wp:posOffset>
                </wp:positionV>
                <wp:extent cx="0" cy="457200"/>
                <wp:effectExtent l="50800" t="0" r="76200" b="76200"/>
                <wp:wrapNone/>
                <wp:docPr id="11" name="Straight Arrow Connector 11"/>
                <wp:cNvGraphicFramePr/>
                <a:graphic xmlns:a="http://schemas.openxmlformats.org/drawingml/2006/main">
                  <a:graphicData uri="http://schemas.microsoft.com/office/word/2010/wordprocessingShape">
                    <wps:wsp>
                      <wps:cNvCnPr/>
                      <wps:spPr>
                        <a:xfrm>
                          <a:off x="0" y="0"/>
                          <a:ext cx="0" cy="457200"/>
                        </a:xfrm>
                        <a:prstGeom prst="straightConnector1">
                          <a:avLst/>
                        </a:prstGeom>
                        <a:ln>
                          <a:solidFill>
                            <a:schemeClr val="tx2"/>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6317D9A" id="Straight Arrow Connector 11" o:spid="_x0000_s1026" type="#_x0000_t32" style="position:absolute;margin-left:148.05pt;margin-top:18.6pt;width:0;height:36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" strokecolor="black [3215]" strokeweight=".5pt">
                <v:stroke endarrow="block" joinstyle="miter"/>
              </v:shape>
            </w:pict>
          </mc:Fallback>
        </mc:AlternateContent>
      </w:r>
      <w:r>
        <w:rPr>
          <w:rFonts w:cstheme="minorHAnsi"/>
          <w:noProof/>
          <w:color w:val="000000" w:themeColor="text1"/>
        </w:rPr>
        <mc:AlternateContent>
          <mc:Choice Requires="wps">
            <w:drawing>
              <wp:anchor distT="0" distB="0" distL="114300" distR="114300" simplePos="0" relativeHeight="251662336" behindDoc="0" locked="0" layoutInCell="1" allowOverlap="1" wp14:anchorId="213026F5" wp14:editId="01E29C88">
                <wp:simplePos x="0" y="0"/>
                <wp:positionH relativeFrom="column">
                  <wp:posOffset>1537335</wp:posOffset>
                </wp:positionH>
                <wp:positionV relativeFrom="paragraph">
                  <wp:posOffset>236220</wp:posOffset>
                </wp:positionV>
                <wp:extent cx="342900" cy="571500"/>
                <wp:effectExtent l="50800" t="0" r="38100" b="63500"/>
                <wp:wrapNone/>
                <wp:docPr id="6" name="Straight Arrow Connector 6"/>
                <wp:cNvGraphicFramePr/>
                <a:graphic xmlns:a="http://schemas.openxmlformats.org/drawingml/2006/main">
                  <a:graphicData uri="http://schemas.microsoft.com/office/word/2010/wordprocessingShape">
                    <wps:wsp>
                      <wps:cNvCnPr/>
                      <wps:spPr>
                        <a:xfrm flipH="1">
                          <a:off x="0" y="0"/>
                          <a:ext cx="342900" cy="571500"/>
                        </a:xfrm>
                        <a:prstGeom prst="straightConnector1">
                          <a:avLst/>
                        </a:prstGeom>
                        <a:ln>
                          <a:solidFill>
                            <a:schemeClr val="tx2"/>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7CF8372" id="Straight Arrow Connector 6" o:spid="_x0000_s1026" type="#_x0000_t32" style="position:absolute;margin-left:121.05pt;margin-top:18.6pt;width:27pt;height:45pt;flip:x;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" strokecolor="black [3215]" strokeweight=".5pt">
                <v:stroke endarrow="block" joinstyle="miter"/>
              </v:shape>
            </w:pict>
          </mc:Fallback>
        </mc:AlternateContent>
      </w:r>
    </w:p>
    <w:p w14:paraId="660A6AA4" w14:textId="77777777" w:rsidR="009D39C4" w:rsidRDefault="00C96D79" w:rsidP="00720F00">
      <w:pPr>
        <w:widowControl w:val="0"/>
        <w:autoSpaceDE w:val="0"/>
        <w:autoSpaceDN w:val="0"/>
        <w:adjustRightInd w:val="0"/>
        <w:spacing w:line="216" w:lineRule="atLeast"/>
        <w:rPr>
          <w:rFonts w:cstheme="minorHAnsi"/>
          <w:color w:val="000000" w:themeColor="text1"/>
        </w:rPr>
      </w:pPr>
      <w:r>
        <w:rPr>
          <w:rFonts w:cstheme="minorHAnsi"/>
          <w:color w:val="000000" w:themeColor="text1"/>
        </w:rPr>
        <w:t xml:space="preserve">           </w:t>
      </w:r>
    </w:p>
    <w:p w14:paraId="1E0325C0" w14:textId="77777777" w:rsidR="00DA1316" w:rsidRDefault="009D39C4" w:rsidP="00720F00">
      <w:pPr>
        <w:widowControl w:val="0"/>
        <w:autoSpaceDE w:val="0"/>
        <w:autoSpaceDN w:val="0"/>
        <w:adjustRightInd w:val="0"/>
        <w:spacing w:line="216" w:lineRule="atLeast"/>
        <w:rPr>
          <w:rFonts w:cstheme="minorHAnsi"/>
          <w:color w:val="000000" w:themeColor="text1"/>
        </w:rPr>
      </w:pPr>
      <w:r>
        <w:rPr>
          <w:rFonts w:cstheme="minorHAnsi"/>
          <w:color w:val="000000" w:themeColor="text1"/>
        </w:rPr>
        <w:t xml:space="preserve">             </w:t>
      </w:r>
    </w:p>
    <w:p w14:paraId="23BF4CE0" w14:textId="3E31326C" w:rsidR="00DA1316" w:rsidRDefault="00DA1316" w:rsidP="00720F00">
      <w:pPr>
        <w:widowControl w:val="0"/>
        <w:autoSpaceDE w:val="0"/>
        <w:autoSpaceDN w:val="0"/>
        <w:adjustRightInd w:val="0"/>
        <w:spacing w:line="216" w:lineRule="atLeast"/>
        <w:rPr>
          <w:rFonts w:cstheme="minorHAnsi"/>
          <w:color w:val="000000" w:themeColor="text1"/>
        </w:rPr>
      </w:pPr>
    </w:p>
    <w:p w14:paraId="7CF4F753" w14:textId="6ECD63C4" w:rsidR="00DA1316" w:rsidRDefault="00DA1316" w:rsidP="00720F00">
      <w:pPr>
        <w:widowControl w:val="0"/>
        <w:autoSpaceDE w:val="0"/>
        <w:autoSpaceDN w:val="0"/>
        <w:adjustRightInd w:val="0"/>
        <w:spacing w:line="216" w:lineRule="atLeast"/>
        <w:rPr>
          <w:rFonts w:cstheme="minorHAnsi"/>
          <w:color w:val="000000" w:themeColor="text1"/>
        </w:rPr>
      </w:pPr>
      <w:r>
        <w:rPr>
          <w:rFonts w:cstheme="minorHAnsi"/>
          <w:noProof/>
          <w:color w:val="000000" w:themeColor="text1"/>
        </w:rPr>
        <w:drawing>
          <wp:anchor distT="0" distB="0" distL="114300" distR="114300" simplePos="0" relativeHeight="251665408" behindDoc="1" locked="0" layoutInCell="1" allowOverlap="1" wp14:anchorId="60CCBDBF" wp14:editId="42A9BD75">
            <wp:simplePos x="0" y="0"/>
            <wp:positionH relativeFrom="column">
              <wp:posOffset>1424521</wp:posOffset>
            </wp:positionH>
            <wp:positionV relativeFrom="paragraph">
              <wp:posOffset>105439</wp:posOffset>
            </wp:positionV>
            <wp:extent cx="1577340" cy="1711325"/>
            <wp:effectExtent l="0" t="0" r="0" b="0"/>
            <wp:wrapNone/>
            <wp:docPr id="2" name="Picture 2" descr="../../../Downloads/Deisgn%20cvi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s/Deisgn%20cview.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77340" cy="1711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C13611" w14:textId="5834308C" w:rsidR="00DA1316" w:rsidRDefault="00F56B66" w:rsidP="00720F00">
      <w:pPr>
        <w:widowControl w:val="0"/>
        <w:autoSpaceDE w:val="0"/>
        <w:autoSpaceDN w:val="0"/>
        <w:adjustRightInd w:val="0"/>
        <w:spacing w:line="216" w:lineRule="atLeast"/>
        <w:rPr>
          <w:rFonts w:cstheme="minorHAnsi"/>
          <w:color w:val="000000" w:themeColor="text1"/>
        </w:rPr>
      </w:pPr>
      <w:r>
        <w:rPr>
          <w:rFonts w:cstheme="minorHAnsi"/>
          <w:noProof/>
          <w:color w:val="000000" w:themeColor="text1"/>
        </w:rPr>
        <mc:AlternateContent>
          <mc:Choice Requires="wps">
            <w:drawing>
              <wp:anchor distT="0" distB="0" distL="114300" distR="114300" simplePos="0" relativeHeight="251668480" behindDoc="0" locked="0" layoutInCell="1" allowOverlap="1" wp14:anchorId="00A86297" wp14:editId="576B2977">
                <wp:simplePos x="0" y="0"/>
                <wp:positionH relativeFrom="column">
                  <wp:posOffset>1080135</wp:posOffset>
                </wp:positionH>
                <wp:positionV relativeFrom="paragraph">
                  <wp:posOffset>45719</wp:posOffset>
                </wp:positionV>
                <wp:extent cx="336556" cy="112809"/>
                <wp:effectExtent l="0" t="0" r="69850" b="90805"/>
                <wp:wrapNone/>
                <wp:docPr id="15" name="Straight Arrow Connector 15"/>
                <wp:cNvGraphicFramePr/>
                <a:graphic xmlns:a="http://schemas.openxmlformats.org/drawingml/2006/main">
                  <a:graphicData uri="http://schemas.microsoft.com/office/word/2010/wordprocessingShape">
                    <wps:wsp>
                      <wps:cNvCnPr/>
                      <wps:spPr>
                        <a:xfrm>
                          <a:off x="0" y="0"/>
                          <a:ext cx="336556" cy="112809"/>
                        </a:xfrm>
                        <a:prstGeom prst="straightConnector1">
                          <a:avLst/>
                        </a:prstGeom>
                        <a:ln>
                          <a:solidFill>
                            <a:schemeClr val="tx2"/>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0C7FAB" id="Straight Arrow Connector 15" o:spid="_x0000_s1026" type="#_x0000_t32" style="position:absolute;margin-left:85.05pt;margin-top:3.6pt;width:26.5pt;height:8.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" strokecolor="black [3215]" strokeweight=".5pt">
                <v:stroke endarrow="block" joinstyle="miter"/>
              </v:shape>
            </w:pict>
          </mc:Fallback>
        </mc:AlternateContent>
      </w:r>
      <w:r>
        <w:rPr>
          <w:rFonts w:cstheme="minorHAnsi"/>
          <w:color w:val="000000" w:themeColor="text1"/>
        </w:rPr>
        <w:t xml:space="preserve">      Primary Key</w:t>
      </w:r>
    </w:p>
    <w:p w14:paraId="7B442162" w14:textId="77777777" w:rsidR="00DA1316" w:rsidRDefault="00DA1316" w:rsidP="00720F00">
      <w:pPr>
        <w:widowControl w:val="0"/>
        <w:autoSpaceDE w:val="0"/>
        <w:autoSpaceDN w:val="0"/>
        <w:adjustRightInd w:val="0"/>
        <w:spacing w:line="216" w:lineRule="atLeast"/>
        <w:rPr>
          <w:rFonts w:cstheme="minorHAnsi"/>
          <w:color w:val="000000" w:themeColor="text1"/>
        </w:rPr>
      </w:pPr>
    </w:p>
    <w:p w14:paraId="7FC1AC6D" w14:textId="77777777" w:rsidR="00DA1316" w:rsidRDefault="00DA1316" w:rsidP="00720F00">
      <w:pPr>
        <w:widowControl w:val="0"/>
        <w:autoSpaceDE w:val="0"/>
        <w:autoSpaceDN w:val="0"/>
        <w:adjustRightInd w:val="0"/>
        <w:spacing w:line="216" w:lineRule="atLeast"/>
        <w:rPr>
          <w:rFonts w:cstheme="minorHAnsi"/>
          <w:color w:val="000000" w:themeColor="text1"/>
        </w:rPr>
      </w:pPr>
    </w:p>
    <w:p w14:paraId="4400CD4E" w14:textId="77777777" w:rsidR="00DA1316" w:rsidRDefault="00DA1316" w:rsidP="00720F00">
      <w:pPr>
        <w:widowControl w:val="0"/>
        <w:autoSpaceDE w:val="0"/>
        <w:autoSpaceDN w:val="0"/>
        <w:adjustRightInd w:val="0"/>
        <w:spacing w:line="216" w:lineRule="atLeast"/>
        <w:rPr>
          <w:rFonts w:cstheme="minorHAnsi"/>
          <w:color w:val="000000" w:themeColor="text1"/>
        </w:rPr>
      </w:pPr>
    </w:p>
    <w:p w14:paraId="6DD0FEFA" w14:textId="77777777" w:rsidR="00DA1316" w:rsidRDefault="00DA1316" w:rsidP="00720F00">
      <w:pPr>
        <w:widowControl w:val="0"/>
        <w:autoSpaceDE w:val="0"/>
        <w:autoSpaceDN w:val="0"/>
        <w:adjustRightInd w:val="0"/>
        <w:spacing w:line="216" w:lineRule="atLeast"/>
        <w:rPr>
          <w:rFonts w:cstheme="minorHAnsi"/>
          <w:color w:val="000000" w:themeColor="text1"/>
        </w:rPr>
      </w:pPr>
    </w:p>
    <w:p w14:paraId="05D2AE44" w14:textId="77777777" w:rsidR="00DA1316" w:rsidRDefault="00DA1316" w:rsidP="00720F00">
      <w:pPr>
        <w:widowControl w:val="0"/>
        <w:autoSpaceDE w:val="0"/>
        <w:autoSpaceDN w:val="0"/>
        <w:adjustRightInd w:val="0"/>
        <w:spacing w:line="216" w:lineRule="atLeast"/>
        <w:rPr>
          <w:rFonts w:cstheme="minorHAnsi"/>
          <w:color w:val="000000" w:themeColor="text1"/>
        </w:rPr>
      </w:pPr>
    </w:p>
    <w:p w14:paraId="7E741A7A" w14:textId="77777777" w:rsidR="00DA1316" w:rsidRDefault="00DA1316" w:rsidP="00720F00">
      <w:pPr>
        <w:widowControl w:val="0"/>
        <w:autoSpaceDE w:val="0"/>
        <w:autoSpaceDN w:val="0"/>
        <w:adjustRightInd w:val="0"/>
        <w:spacing w:line="216" w:lineRule="atLeast"/>
        <w:rPr>
          <w:rFonts w:cstheme="minorHAnsi"/>
          <w:color w:val="000000" w:themeColor="text1"/>
        </w:rPr>
      </w:pPr>
    </w:p>
    <w:p w14:paraId="4728A7DE" w14:textId="77777777" w:rsidR="00DA1316" w:rsidRDefault="00DA1316" w:rsidP="00720F00">
      <w:pPr>
        <w:widowControl w:val="0"/>
        <w:autoSpaceDE w:val="0"/>
        <w:autoSpaceDN w:val="0"/>
        <w:adjustRightInd w:val="0"/>
        <w:spacing w:line="216" w:lineRule="atLeast"/>
        <w:rPr>
          <w:rFonts w:cstheme="minorHAnsi"/>
          <w:color w:val="000000" w:themeColor="text1"/>
        </w:rPr>
      </w:pPr>
    </w:p>
    <w:p w14:paraId="7DBCB8B3" w14:textId="77777777" w:rsidR="00DA1316" w:rsidRDefault="00DA1316" w:rsidP="00720F00">
      <w:pPr>
        <w:widowControl w:val="0"/>
        <w:autoSpaceDE w:val="0"/>
        <w:autoSpaceDN w:val="0"/>
        <w:adjustRightInd w:val="0"/>
        <w:spacing w:line="216" w:lineRule="atLeast"/>
        <w:rPr>
          <w:rFonts w:cstheme="minorHAnsi"/>
          <w:color w:val="000000" w:themeColor="text1"/>
        </w:rPr>
      </w:pPr>
    </w:p>
    <w:p w14:paraId="7C6DD58D" w14:textId="099B5559" w:rsidR="00DA1316" w:rsidRDefault="00E3307C" w:rsidP="00720F00">
      <w:pPr>
        <w:widowControl w:val="0"/>
        <w:autoSpaceDE w:val="0"/>
        <w:autoSpaceDN w:val="0"/>
        <w:adjustRightInd w:val="0"/>
        <w:spacing w:line="216" w:lineRule="atLeast"/>
        <w:rPr>
          <w:rFonts w:cstheme="minorHAnsi"/>
          <w:color w:val="000000" w:themeColor="text1"/>
        </w:rPr>
      </w:pPr>
      <w:r>
        <w:rPr>
          <w:rFonts w:cstheme="minorHAnsi"/>
          <w:noProof/>
          <w:color w:val="000000" w:themeColor="text1"/>
        </w:rPr>
        <mc:AlternateContent>
          <mc:Choice Requires="wps">
            <w:drawing>
              <wp:anchor distT="0" distB="0" distL="114300" distR="114300" simplePos="0" relativeHeight="251672576" behindDoc="0" locked="0" layoutInCell="1" allowOverlap="1" wp14:anchorId="64848FB0" wp14:editId="5C6F0A99">
                <wp:simplePos x="0" y="0"/>
                <wp:positionH relativeFrom="column">
                  <wp:posOffset>3023235</wp:posOffset>
                </wp:positionH>
                <wp:positionV relativeFrom="paragraph">
                  <wp:posOffset>73660</wp:posOffset>
                </wp:positionV>
                <wp:extent cx="1939925" cy="227965"/>
                <wp:effectExtent l="0" t="0" r="0" b="635"/>
                <wp:wrapSquare wrapText="bothSides"/>
                <wp:docPr id="17" name="Text Box 17"/>
                <wp:cNvGraphicFramePr/>
                <a:graphic xmlns:a="http://schemas.openxmlformats.org/drawingml/2006/main">
                  <a:graphicData uri="http://schemas.microsoft.com/office/word/2010/wordprocessingShape">
                    <wps:wsp>
                      <wps:cNvSpPr txBox="1"/>
                      <wps:spPr>
                        <a:xfrm>
                          <a:off x="0" y="0"/>
                          <a:ext cx="1939925" cy="22796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EFD67CF" w14:textId="3287A67B" w:rsidR="00E3307C" w:rsidRPr="00E3307C" w:rsidRDefault="00E3307C" w:rsidP="00E3307C">
                            <w:pPr>
                              <w:rPr>
                                <w:b/>
                                <w:sz w:val="13"/>
                                <w:szCs w:val="13"/>
                                <w:lang w:val="en-GB"/>
                              </w:rPr>
                            </w:pPr>
                            <w:r w:rsidRPr="00E3307C">
                              <w:rPr>
                                <w:b/>
                                <w:sz w:val="13"/>
                                <w:szCs w:val="13"/>
                                <w:lang w:val="en-GB"/>
                              </w:rPr>
                              <w:t>Figure 2</w:t>
                            </w:r>
                            <w:r>
                              <w:rPr>
                                <w:b/>
                                <w:sz w:val="13"/>
                                <w:szCs w:val="13"/>
                                <w:lang w:val="en-GB"/>
                              </w:rPr>
                              <w:t>.1: List of venues, locations and type.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848FB0" id="Text Box 17" o:spid="_x0000_s1029" type="#_x0000_t202" style="position:absolute;margin-left:238.05pt;margin-top:5.8pt;width:152.75pt;height:17.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" filled="f" stroked="f">
                <v:textbox>
                  <w:txbxContent>
                    <w:p w14:paraId="0EFD67CF" w14:textId="3287A67B" w:rsidR="00E3307C" w:rsidRPr="00E3307C" w:rsidRDefault="00E3307C" w:rsidP="00E3307C">
                      <w:pPr>
                        <w:rPr>
                          <w:b/>
                          <w:sz w:val="13"/>
                          <w:szCs w:val="13"/>
                          <w:lang w:val="en-GB"/>
                        </w:rPr>
                      </w:pPr>
                      <w:r w:rsidRPr="00E3307C">
                        <w:rPr>
                          <w:b/>
                          <w:sz w:val="13"/>
                          <w:szCs w:val="13"/>
                          <w:lang w:val="en-GB"/>
                        </w:rPr>
                        <w:t>Figure 2</w:t>
                      </w:r>
                      <w:r>
                        <w:rPr>
                          <w:b/>
                          <w:sz w:val="13"/>
                          <w:szCs w:val="13"/>
                          <w:lang w:val="en-GB"/>
                        </w:rPr>
                        <w:t>.1: List of venues, locations and type.</w:t>
                      </w:r>
                    </w:p>
                  </w:txbxContent>
                </v:textbox>
                <w10:wrap type="square"/>
              </v:shape>
            </w:pict>
          </mc:Fallback>
        </mc:AlternateContent>
      </w:r>
      <w:r w:rsidR="00103D97">
        <w:rPr>
          <w:rFonts w:cstheme="minorHAnsi"/>
          <w:noProof/>
          <w:color w:val="000000" w:themeColor="text1"/>
        </w:rPr>
        <mc:AlternateContent>
          <mc:Choice Requires="wps">
            <w:drawing>
              <wp:anchor distT="0" distB="0" distL="114300" distR="114300" simplePos="0" relativeHeight="251669504" behindDoc="0" locked="0" layoutInCell="1" allowOverlap="1" wp14:anchorId="03007497" wp14:editId="6FAB105A">
                <wp:simplePos x="0" y="0"/>
                <wp:positionH relativeFrom="column">
                  <wp:posOffset>1308100</wp:posOffset>
                </wp:positionH>
                <wp:positionV relativeFrom="paragraph">
                  <wp:posOffset>68580</wp:posOffset>
                </wp:positionV>
                <wp:extent cx="1939925" cy="227965"/>
                <wp:effectExtent l="0" t="0" r="0" b="635"/>
                <wp:wrapSquare wrapText="bothSides"/>
                <wp:docPr id="16" name="Text Box 16"/>
                <wp:cNvGraphicFramePr/>
                <a:graphic xmlns:a="http://schemas.openxmlformats.org/drawingml/2006/main">
                  <a:graphicData uri="http://schemas.microsoft.com/office/word/2010/wordprocessingShape">
                    <wps:wsp>
                      <wps:cNvSpPr txBox="1"/>
                      <wps:spPr>
                        <a:xfrm>
                          <a:off x="0" y="0"/>
                          <a:ext cx="1939925" cy="22796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CDF257C" w14:textId="2ABDB5D0" w:rsidR="00103D97" w:rsidRPr="00E3307C" w:rsidRDefault="00103D97">
                            <w:pPr>
                              <w:rPr>
                                <w:b/>
                                <w:sz w:val="13"/>
                                <w:szCs w:val="13"/>
                                <w:lang w:val="en-GB"/>
                              </w:rPr>
                            </w:pPr>
                            <w:r w:rsidRPr="00E3307C">
                              <w:rPr>
                                <w:b/>
                                <w:sz w:val="13"/>
                                <w:szCs w:val="13"/>
                                <w:lang w:val="en-GB"/>
                              </w:rPr>
                              <w:t>Figure 2</w:t>
                            </w:r>
                            <w:r w:rsidR="00E3307C">
                              <w:rPr>
                                <w:b/>
                                <w:sz w:val="13"/>
                                <w:szCs w:val="13"/>
                                <w:lang w:val="en-GB"/>
                              </w:rPr>
                              <w:t>.0</w:t>
                            </w:r>
                            <w:r w:rsidRPr="00E3307C">
                              <w:rPr>
                                <w:b/>
                                <w:sz w:val="13"/>
                                <w:szCs w:val="13"/>
                                <w:lang w:val="en-GB"/>
                              </w:rPr>
                              <w:t xml:space="preserve">: </w:t>
                            </w:r>
                            <w:r w:rsidR="00163978" w:rsidRPr="00E3307C">
                              <w:rPr>
                                <w:b/>
                                <w:sz w:val="13"/>
                                <w:szCs w:val="13"/>
                                <w:lang w:val="en-GB"/>
                              </w:rPr>
                              <w:t>Design View</w:t>
                            </w:r>
                            <w:r w:rsidRPr="00E3307C">
                              <w:rPr>
                                <w:b/>
                                <w:sz w:val="13"/>
                                <w:szCs w:val="13"/>
                                <w:lang w:val="en-GB"/>
                              </w:rPr>
                              <w:t xml:space="preserve"> </w:t>
                            </w:r>
                            <w:r w:rsidR="00E3307C" w:rsidRPr="00E3307C">
                              <w:rPr>
                                <w:b/>
                                <w:sz w:val="13"/>
                                <w:szCs w:val="13"/>
                                <w:lang w:val="en-GB"/>
                              </w:rPr>
                              <w:t>of entity table.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007497" id="Text Box 16" o:spid="_x0000_s1030" type="#_x0000_t202" style="position:absolute;margin-left:103pt;margin-top:5.4pt;width:152.75pt;height:17.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" filled="f" stroked="f">
                <v:textbox>
                  <w:txbxContent>
                    <w:p w14:paraId="2CDF257C" w14:textId="2ABDB5D0" w:rsidR="00103D97" w:rsidRPr="00E3307C" w:rsidRDefault="00103D97">
                      <w:pPr>
                        <w:rPr>
                          <w:b/>
                          <w:sz w:val="13"/>
                          <w:szCs w:val="13"/>
                          <w:lang w:val="en-GB"/>
                        </w:rPr>
                      </w:pPr>
                      <w:r w:rsidRPr="00E3307C">
                        <w:rPr>
                          <w:b/>
                          <w:sz w:val="13"/>
                          <w:szCs w:val="13"/>
                          <w:lang w:val="en-GB"/>
                        </w:rPr>
                        <w:t>Figure 2</w:t>
                      </w:r>
                      <w:r w:rsidR="00E3307C">
                        <w:rPr>
                          <w:b/>
                          <w:sz w:val="13"/>
                          <w:szCs w:val="13"/>
                          <w:lang w:val="en-GB"/>
                        </w:rPr>
                        <w:t>.0</w:t>
                      </w:r>
                      <w:r w:rsidRPr="00E3307C">
                        <w:rPr>
                          <w:b/>
                          <w:sz w:val="13"/>
                          <w:szCs w:val="13"/>
                          <w:lang w:val="en-GB"/>
                        </w:rPr>
                        <w:t xml:space="preserve">: </w:t>
                      </w:r>
                      <w:r w:rsidR="00163978" w:rsidRPr="00E3307C">
                        <w:rPr>
                          <w:b/>
                          <w:sz w:val="13"/>
                          <w:szCs w:val="13"/>
                          <w:lang w:val="en-GB"/>
                        </w:rPr>
                        <w:t>Design View</w:t>
                      </w:r>
                      <w:r w:rsidRPr="00E3307C">
                        <w:rPr>
                          <w:b/>
                          <w:sz w:val="13"/>
                          <w:szCs w:val="13"/>
                          <w:lang w:val="en-GB"/>
                        </w:rPr>
                        <w:t xml:space="preserve"> </w:t>
                      </w:r>
                      <w:r w:rsidR="00E3307C" w:rsidRPr="00E3307C">
                        <w:rPr>
                          <w:b/>
                          <w:sz w:val="13"/>
                          <w:szCs w:val="13"/>
                          <w:lang w:val="en-GB"/>
                        </w:rPr>
                        <w:t>of entity table.</w:t>
                      </w:r>
                    </w:p>
                  </w:txbxContent>
                </v:textbox>
                <w10:wrap type="square"/>
              </v:shape>
            </w:pict>
          </mc:Fallback>
        </mc:AlternateContent>
      </w:r>
      <w:r w:rsidR="009D39C4">
        <w:rPr>
          <w:rFonts w:cstheme="minorHAnsi"/>
          <w:color w:val="000000" w:themeColor="text1"/>
        </w:rPr>
        <w:t xml:space="preserve"> </w:t>
      </w:r>
    </w:p>
    <w:p w14:paraId="4075FFF0" w14:textId="771F5F63" w:rsidR="00103D97" w:rsidRDefault="00DA1316" w:rsidP="00720F00">
      <w:pPr>
        <w:widowControl w:val="0"/>
        <w:autoSpaceDE w:val="0"/>
        <w:autoSpaceDN w:val="0"/>
        <w:adjustRightInd w:val="0"/>
        <w:spacing w:line="216" w:lineRule="atLeast"/>
        <w:rPr>
          <w:rFonts w:cstheme="minorHAnsi"/>
          <w:color w:val="000000" w:themeColor="text1"/>
        </w:rPr>
      </w:pPr>
      <w:r>
        <w:rPr>
          <w:rFonts w:cstheme="minorHAnsi"/>
          <w:color w:val="000000" w:themeColor="text1"/>
        </w:rPr>
        <w:t xml:space="preserve"> </w:t>
      </w:r>
    </w:p>
    <w:p w14:paraId="71807B98" w14:textId="7B1379D7" w:rsidR="00C154E4" w:rsidRDefault="00DA1316" w:rsidP="00720F00">
      <w:pPr>
        <w:widowControl w:val="0"/>
        <w:autoSpaceDE w:val="0"/>
        <w:autoSpaceDN w:val="0"/>
        <w:adjustRightInd w:val="0"/>
        <w:spacing w:line="216" w:lineRule="atLeast"/>
        <w:rPr>
          <w:rFonts w:cstheme="minorHAnsi"/>
          <w:color w:val="000000" w:themeColor="text1"/>
        </w:rPr>
      </w:pPr>
      <w:r>
        <w:rPr>
          <w:rFonts w:cstheme="minorHAnsi"/>
          <w:color w:val="000000" w:themeColor="text1"/>
        </w:rPr>
        <w:t xml:space="preserve">            </w:t>
      </w:r>
      <w:r w:rsidR="00DB1151">
        <w:rPr>
          <w:rFonts w:cstheme="minorHAnsi"/>
          <w:color w:val="000000" w:themeColor="text1"/>
        </w:rPr>
        <w:t xml:space="preserve">The </w:t>
      </w:r>
      <w:r w:rsidR="00BB0A96">
        <w:rPr>
          <w:rFonts w:cstheme="minorHAnsi"/>
          <w:color w:val="000000" w:themeColor="text1"/>
        </w:rPr>
        <w:t>entity</w:t>
      </w:r>
      <w:r w:rsidR="00DB1151">
        <w:rPr>
          <w:rFonts w:cstheme="minorHAnsi"/>
          <w:color w:val="000000" w:themeColor="text1"/>
        </w:rPr>
        <w:t xml:space="preserve"> table</w:t>
      </w:r>
      <w:r w:rsidR="000A3144">
        <w:rPr>
          <w:rFonts w:cstheme="minorHAnsi"/>
          <w:color w:val="000000" w:themeColor="text1"/>
        </w:rPr>
        <w:t>s</w:t>
      </w:r>
      <w:r w:rsidR="00DB1151">
        <w:rPr>
          <w:rFonts w:cstheme="minorHAnsi"/>
          <w:color w:val="000000" w:themeColor="text1"/>
        </w:rPr>
        <w:t xml:space="preserve"> </w:t>
      </w:r>
      <w:r w:rsidR="009A2A3A">
        <w:rPr>
          <w:rFonts w:cstheme="minorHAnsi"/>
          <w:color w:val="000000" w:themeColor="text1"/>
        </w:rPr>
        <w:t>contain</w:t>
      </w:r>
      <w:r w:rsidR="00600A46">
        <w:rPr>
          <w:rFonts w:cstheme="minorHAnsi"/>
          <w:color w:val="000000" w:themeColor="text1"/>
        </w:rPr>
        <w:t>ed</w:t>
      </w:r>
      <w:r w:rsidR="000A3144">
        <w:rPr>
          <w:rFonts w:cstheme="minorHAnsi"/>
          <w:color w:val="000000" w:themeColor="text1"/>
        </w:rPr>
        <w:t xml:space="preserve"> </w:t>
      </w:r>
      <w:r w:rsidR="00200C2B">
        <w:rPr>
          <w:rFonts w:cstheme="minorHAnsi"/>
          <w:color w:val="000000" w:themeColor="text1"/>
        </w:rPr>
        <w:t>primary keys</w:t>
      </w:r>
      <w:r w:rsidR="00600A46">
        <w:rPr>
          <w:rFonts w:cstheme="minorHAnsi"/>
          <w:color w:val="000000" w:themeColor="text1"/>
        </w:rPr>
        <w:t xml:space="preserve"> which were </w:t>
      </w:r>
      <w:r w:rsidR="00200C2B">
        <w:rPr>
          <w:rFonts w:cstheme="minorHAnsi"/>
          <w:color w:val="000000" w:themeColor="text1"/>
        </w:rPr>
        <w:t>situated in more t</w:t>
      </w:r>
      <w:r w:rsidR="00600A46">
        <w:rPr>
          <w:rFonts w:cstheme="minorHAnsi"/>
          <w:color w:val="000000" w:themeColor="text1"/>
        </w:rPr>
        <w:t>han one table and therefore beca</w:t>
      </w:r>
      <w:r w:rsidR="00200C2B">
        <w:rPr>
          <w:rFonts w:cstheme="minorHAnsi"/>
          <w:color w:val="000000" w:themeColor="text1"/>
        </w:rPr>
        <w:t>me foreign keys</w:t>
      </w:r>
      <w:r w:rsidR="00AE5864">
        <w:rPr>
          <w:rFonts w:cstheme="minorHAnsi"/>
          <w:color w:val="000000" w:themeColor="text1"/>
        </w:rPr>
        <w:t xml:space="preserve"> which</w:t>
      </w:r>
      <w:r w:rsidR="000A3144">
        <w:rPr>
          <w:rFonts w:cstheme="minorHAnsi"/>
          <w:color w:val="000000" w:themeColor="text1"/>
        </w:rPr>
        <w:t xml:space="preserve"> </w:t>
      </w:r>
      <w:r w:rsidR="002C65DB">
        <w:rPr>
          <w:rFonts w:cstheme="minorHAnsi"/>
          <w:color w:val="000000" w:themeColor="text1"/>
        </w:rPr>
        <w:t>help</w:t>
      </w:r>
      <w:r w:rsidR="00AE5864">
        <w:rPr>
          <w:rFonts w:cstheme="minorHAnsi"/>
          <w:color w:val="000000" w:themeColor="text1"/>
        </w:rPr>
        <w:t>ed with</w:t>
      </w:r>
      <w:r w:rsidR="002C65DB">
        <w:rPr>
          <w:rFonts w:cstheme="minorHAnsi"/>
          <w:color w:val="000000" w:themeColor="text1"/>
        </w:rPr>
        <w:t xml:space="preserve"> creating relationships between the </w:t>
      </w:r>
      <w:r w:rsidR="000106DC">
        <w:rPr>
          <w:rFonts w:cstheme="minorHAnsi"/>
          <w:color w:val="000000" w:themeColor="text1"/>
        </w:rPr>
        <w:t>entities</w:t>
      </w:r>
      <w:r w:rsidR="002C65DB">
        <w:rPr>
          <w:rFonts w:cstheme="minorHAnsi"/>
          <w:color w:val="000000" w:themeColor="text1"/>
        </w:rPr>
        <w:t>.</w:t>
      </w:r>
      <w:r w:rsidR="00AE5864">
        <w:rPr>
          <w:rFonts w:cstheme="minorHAnsi"/>
          <w:color w:val="000000" w:themeColor="text1"/>
        </w:rPr>
        <w:t xml:space="preserve"> The venue table contained</w:t>
      </w:r>
      <w:r w:rsidR="004E4EDB">
        <w:rPr>
          <w:rFonts w:cstheme="minorHAnsi"/>
          <w:color w:val="000000" w:themeColor="text1"/>
        </w:rPr>
        <w:t xml:space="preserve"> most of the attributes </w:t>
      </w:r>
      <w:r w:rsidR="0052631D">
        <w:rPr>
          <w:rFonts w:cstheme="minorHAnsi"/>
          <w:color w:val="000000" w:themeColor="text1"/>
        </w:rPr>
        <w:t>which were</w:t>
      </w:r>
      <w:r w:rsidR="00455318">
        <w:rPr>
          <w:rFonts w:cstheme="minorHAnsi"/>
          <w:color w:val="000000" w:themeColor="text1"/>
        </w:rPr>
        <w:t xml:space="preserve"> characteristics </w:t>
      </w:r>
      <w:r w:rsidR="0052631D">
        <w:rPr>
          <w:rFonts w:cstheme="minorHAnsi"/>
          <w:color w:val="000000" w:themeColor="text1"/>
        </w:rPr>
        <w:t>of interest</w:t>
      </w:r>
      <w:r w:rsidR="00E43694">
        <w:rPr>
          <w:rFonts w:cstheme="minorHAnsi"/>
          <w:color w:val="000000" w:themeColor="text1"/>
        </w:rPr>
        <w:t>. A variety of data types were use</w:t>
      </w:r>
      <w:r w:rsidR="0052631D">
        <w:rPr>
          <w:rFonts w:cstheme="minorHAnsi"/>
          <w:color w:val="000000" w:themeColor="text1"/>
        </w:rPr>
        <w:t xml:space="preserve">d within the table to </w:t>
      </w:r>
      <w:proofErr w:type="spellStart"/>
      <w:r w:rsidR="0052631D">
        <w:rPr>
          <w:rFonts w:cstheme="minorHAnsi"/>
          <w:color w:val="000000" w:themeColor="text1"/>
        </w:rPr>
        <w:t>standardis</w:t>
      </w:r>
      <w:r w:rsidR="00E43694">
        <w:rPr>
          <w:rFonts w:cstheme="minorHAnsi"/>
          <w:color w:val="000000" w:themeColor="text1"/>
        </w:rPr>
        <w:t>e</w:t>
      </w:r>
      <w:proofErr w:type="spellEnd"/>
      <w:r w:rsidR="00E43694">
        <w:rPr>
          <w:rFonts w:cstheme="minorHAnsi"/>
          <w:color w:val="000000" w:themeColor="text1"/>
        </w:rPr>
        <w:t xml:space="preserve"> the data within each column. </w:t>
      </w:r>
      <w:r w:rsidR="003C45A8">
        <w:rPr>
          <w:rFonts w:cstheme="minorHAnsi"/>
          <w:color w:val="000000" w:themeColor="text1"/>
        </w:rPr>
        <w:t>Attributes</w:t>
      </w:r>
      <w:r w:rsidR="0090220D">
        <w:rPr>
          <w:rFonts w:cstheme="minorHAnsi"/>
          <w:color w:val="000000" w:themeColor="text1"/>
        </w:rPr>
        <w:t xml:space="preserve"> were created with</w:t>
      </w:r>
      <w:r w:rsidR="003C45A8">
        <w:rPr>
          <w:rFonts w:cstheme="minorHAnsi"/>
          <w:color w:val="000000" w:themeColor="text1"/>
        </w:rPr>
        <w:t xml:space="preserve"> </w:t>
      </w:r>
      <w:r w:rsidR="00C1126D">
        <w:rPr>
          <w:rFonts w:cstheme="minorHAnsi"/>
          <w:color w:val="000000" w:themeColor="text1"/>
        </w:rPr>
        <w:t>characteristics</w:t>
      </w:r>
      <w:r w:rsidR="0052631D">
        <w:rPr>
          <w:rFonts w:cstheme="minorHAnsi"/>
          <w:color w:val="000000" w:themeColor="text1"/>
        </w:rPr>
        <w:t xml:space="preserve"> such as</w:t>
      </w:r>
      <w:r w:rsidR="0090220D">
        <w:rPr>
          <w:rFonts w:cstheme="minorHAnsi"/>
          <w:color w:val="000000" w:themeColor="text1"/>
        </w:rPr>
        <w:t xml:space="preserve"> costing, </w:t>
      </w:r>
      <w:r w:rsidR="00200C2B">
        <w:rPr>
          <w:rFonts w:cstheme="minorHAnsi"/>
          <w:color w:val="000000" w:themeColor="text1"/>
        </w:rPr>
        <w:t xml:space="preserve">car parking, </w:t>
      </w:r>
      <w:proofErr w:type="spellStart"/>
      <w:r w:rsidR="00200C2B">
        <w:rPr>
          <w:rFonts w:cstheme="minorHAnsi"/>
          <w:color w:val="000000" w:themeColor="text1"/>
        </w:rPr>
        <w:t>wifi</w:t>
      </w:r>
      <w:proofErr w:type="spellEnd"/>
      <w:r w:rsidR="00200C2B">
        <w:rPr>
          <w:rFonts w:cstheme="minorHAnsi"/>
          <w:color w:val="000000" w:themeColor="text1"/>
        </w:rPr>
        <w:t xml:space="preserve">, </w:t>
      </w:r>
      <w:r w:rsidR="0052631D">
        <w:rPr>
          <w:rFonts w:cstheme="minorHAnsi"/>
          <w:color w:val="000000" w:themeColor="text1"/>
        </w:rPr>
        <w:t>canteen options and comp</w:t>
      </w:r>
      <w:r w:rsidR="00C1126D">
        <w:rPr>
          <w:rFonts w:cstheme="minorHAnsi"/>
          <w:color w:val="000000" w:themeColor="text1"/>
        </w:rPr>
        <w:t>liance wit</w:t>
      </w:r>
      <w:r w:rsidR="0052631D">
        <w:rPr>
          <w:rFonts w:cstheme="minorHAnsi"/>
          <w:color w:val="000000" w:themeColor="text1"/>
        </w:rPr>
        <w:t>h the Future Generations Wales A</w:t>
      </w:r>
      <w:r w:rsidR="00C1126D">
        <w:rPr>
          <w:rFonts w:cstheme="minorHAnsi"/>
          <w:color w:val="000000" w:themeColor="text1"/>
        </w:rPr>
        <w:t>ct.</w:t>
      </w:r>
    </w:p>
    <w:p w14:paraId="6345F026" w14:textId="3119626D" w:rsidR="00CA1F49" w:rsidRPr="00767B17" w:rsidRDefault="00E26828" w:rsidP="0035588D">
      <w:pPr>
        <w:widowControl w:val="0"/>
        <w:autoSpaceDE w:val="0"/>
        <w:autoSpaceDN w:val="0"/>
        <w:adjustRightInd w:val="0"/>
        <w:spacing w:line="216" w:lineRule="atLeast"/>
        <w:jc w:val="center"/>
        <w:rPr>
          <w:rFonts w:cstheme="minorHAnsi"/>
          <w:color w:val="000000" w:themeColor="text1"/>
        </w:rPr>
      </w:pPr>
      <w:r>
        <w:rPr>
          <w:rFonts w:cstheme="minorHAnsi"/>
          <w:noProof/>
          <w:color w:val="000000" w:themeColor="text1"/>
        </w:rPr>
        <w:lastRenderedPageBreak/>
        <w:drawing>
          <wp:anchor distT="0" distB="0" distL="114300" distR="114300" simplePos="0" relativeHeight="251677696" behindDoc="1" locked="0" layoutInCell="1" allowOverlap="1" wp14:anchorId="4E04A131" wp14:editId="1BD869AA">
            <wp:simplePos x="0" y="0"/>
            <wp:positionH relativeFrom="column">
              <wp:posOffset>976630</wp:posOffset>
            </wp:positionH>
            <wp:positionV relativeFrom="paragraph">
              <wp:posOffset>0</wp:posOffset>
            </wp:positionV>
            <wp:extent cx="3990213" cy="1132076"/>
            <wp:effectExtent l="0" t="0" r="0" b="11430"/>
            <wp:wrapNone/>
            <wp:docPr id="10" name="Picture 10" descr="../../../Downloads/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wnloads/Capture.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90213" cy="1132076"/>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heme="minorHAnsi"/>
          <w:noProof/>
          <w:color w:val="000000" w:themeColor="text1"/>
        </w:rPr>
        <mc:AlternateContent>
          <mc:Choice Requires="wps">
            <w:drawing>
              <wp:anchor distT="0" distB="0" distL="114300" distR="114300" simplePos="0" relativeHeight="251676672" behindDoc="0" locked="0" layoutInCell="1" allowOverlap="1" wp14:anchorId="5AD3F6DD" wp14:editId="63178BDA">
                <wp:simplePos x="0" y="0"/>
                <wp:positionH relativeFrom="column">
                  <wp:posOffset>3137535</wp:posOffset>
                </wp:positionH>
                <wp:positionV relativeFrom="paragraph">
                  <wp:posOffset>1031240</wp:posOffset>
                </wp:positionV>
                <wp:extent cx="228600" cy="228600"/>
                <wp:effectExtent l="0" t="0" r="0" b="0"/>
                <wp:wrapSquare wrapText="bothSides"/>
                <wp:docPr id="20" name="Text Box 20"/>
                <wp:cNvGraphicFramePr/>
                <a:graphic xmlns:a="http://schemas.openxmlformats.org/drawingml/2006/main">
                  <a:graphicData uri="http://schemas.microsoft.com/office/word/2010/wordprocessingShape">
                    <wps:wsp>
                      <wps:cNvSpPr txBox="1"/>
                      <wps:spPr>
                        <a:xfrm>
                          <a:off x="0" y="0"/>
                          <a:ext cx="228600" cy="228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CF274AD" w14:textId="77777777" w:rsidR="00E26828" w:rsidRDefault="00E2682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AD3F6DD" id="Text Box 20" o:spid="_x0000_s1031" type="#_x0000_t202" style="position:absolute;left:0;text-align:left;margin-left:247.05pt;margin-top:81.2pt;width:18pt;height:18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" filled="f" stroked="f">
                <v:textbox>
                  <w:txbxContent>
                    <w:p w14:paraId="7CF274AD" w14:textId="77777777" w:rsidR="00E26828" w:rsidRDefault="00E26828"/>
                  </w:txbxContent>
                </v:textbox>
                <w10:wrap type="square"/>
              </v:shape>
            </w:pict>
          </mc:Fallback>
        </mc:AlternateContent>
      </w:r>
      <w:r w:rsidR="00E3307C">
        <w:rPr>
          <w:rFonts w:cstheme="minorHAnsi"/>
          <w:noProof/>
          <w:color w:val="000000" w:themeColor="text1"/>
        </w:rPr>
        <mc:AlternateContent>
          <mc:Choice Requires="wps">
            <w:drawing>
              <wp:anchor distT="0" distB="0" distL="114300" distR="114300" simplePos="0" relativeHeight="251674624" behindDoc="0" locked="0" layoutInCell="1" allowOverlap="1" wp14:anchorId="2BC74E9E" wp14:editId="308F6FA8">
                <wp:simplePos x="0" y="0"/>
                <wp:positionH relativeFrom="column">
                  <wp:posOffset>851535</wp:posOffset>
                </wp:positionH>
                <wp:positionV relativeFrom="paragraph">
                  <wp:posOffset>1143000</wp:posOffset>
                </wp:positionV>
                <wp:extent cx="1939925" cy="227965"/>
                <wp:effectExtent l="0" t="0" r="0" b="635"/>
                <wp:wrapSquare wrapText="bothSides"/>
                <wp:docPr id="18" name="Text Box 18"/>
                <wp:cNvGraphicFramePr/>
                <a:graphic xmlns:a="http://schemas.openxmlformats.org/drawingml/2006/main">
                  <a:graphicData uri="http://schemas.microsoft.com/office/word/2010/wordprocessingShape">
                    <wps:wsp>
                      <wps:cNvSpPr txBox="1"/>
                      <wps:spPr>
                        <a:xfrm>
                          <a:off x="0" y="0"/>
                          <a:ext cx="1939925" cy="22796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7616CC9" w14:textId="5B393F44" w:rsidR="00E3307C" w:rsidRPr="00E3307C" w:rsidRDefault="00E3307C" w:rsidP="00E3307C">
                            <w:pPr>
                              <w:rPr>
                                <w:b/>
                                <w:sz w:val="13"/>
                                <w:szCs w:val="13"/>
                                <w:lang w:val="en-GB"/>
                              </w:rPr>
                            </w:pPr>
                            <w:r>
                              <w:rPr>
                                <w:b/>
                                <w:sz w:val="13"/>
                                <w:szCs w:val="13"/>
                                <w:lang w:val="en-GB"/>
                              </w:rPr>
                              <w:t>Figure 3</w:t>
                            </w:r>
                            <w:r>
                              <w:rPr>
                                <w:b/>
                                <w:sz w:val="13"/>
                                <w:szCs w:val="13"/>
                                <w:lang w:val="en-GB"/>
                              </w:rPr>
                              <w:t>.0</w:t>
                            </w:r>
                            <w:r w:rsidRPr="00E3307C">
                              <w:rPr>
                                <w:b/>
                                <w:sz w:val="13"/>
                                <w:szCs w:val="13"/>
                                <w:lang w:val="en-GB"/>
                              </w:rPr>
                              <w:t xml:space="preserve">: </w:t>
                            </w:r>
                            <w:r>
                              <w:rPr>
                                <w:b/>
                                <w:sz w:val="13"/>
                                <w:szCs w:val="13"/>
                                <w:lang w:val="en-GB"/>
                              </w:rPr>
                              <w:t>Entity tables and relationships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C74E9E" id="Text Box 18" o:spid="_x0000_s1032" type="#_x0000_t202" style="position:absolute;left:0;text-align:left;margin-left:67.05pt;margin-top:90pt;width:152.75pt;height:17.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" filled="f" stroked="f">
                <v:textbox>
                  <w:txbxContent>
                    <w:p w14:paraId="37616CC9" w14:textId="5B393F44" w:rsidR="00E3307C" w:rsidRPr="00E3307C" w:rsidRDefault="00E3307C" w:rsidP="00E3307C">
                      <w:pPr>
                        <w:rPr>
                          <w:b/>
                          <w:sz w:val="13"/>
                          <w:szCs w:val="13"/>
                          <w:lang w:val="en-GB"/>
                        </w:rPr>
                      </w:pPr>
                      <w:r>
                        <w:rPr>
                          <w:b/>
                          <w:sz w:val="13"/>
                          <w:szCs w:val="13"/>
                          <w:lang w:val="en-GB"/>
                        </w:rPr>
                        <w:t>Figure 3</w:t>
                      </w:r>
                      <w:r>
                        <w:rPr>
                          <w:b/>
                          <w:sz w:val="13"/>
                          <w:szCs w:val="13"/>
                          <w:lang w:val="en-GB"/>
                        </w:rPr>
                        <w:t>.0</w:t>
                      </w:r>
                      <w:r w:rsidRPr="00E3307C">
                        <w:rPr>
                          <w:b/>
                          <w:sz w:val="13"/>
                          <w:szCs w:val="13"/>
                          <w:lang w:val="en-GB"/>
                        </w:rPr>
                        <w:t xml:space="preserve">: </w:t>
                      </w:r>
                      <w:r>
                        <w:rPr>
                          <w:b/>
                          <w:sz w:val="13"/>
                          <w:szCs w:val="13"/>
                          <w:lang w:val="en-GB"/>
                        </w:rPr>
                        <w:t>Entity tables and relationships</w:t>
                      </w:r>
                    </w:p>
                  </w:txbxContent>
                </v:textbox>
                <w10:wrap type="square"/>
              </v:shape>
            </w:pict>
          </mc:Fallback>
        </mc:AlternateContent>
      </w:r>
    </w:p>
    <w:p w14:paraId="6FB9D9B3" w14:textId="6C518D29" w:rsidR="00E3307C" w:rsidRDefault="00E3307C" w:rsidP="00A56B4A">
      <w:pPr>
        <w:widowControl w:val="0"/>
        <w:autoSpaceDE w:val="0"/>
        <w:autoSpaceDN w:val="0"/>
        <w:adjustRightInd w:val="0"/>
        <w:spacing w:line="216" w:lineRule="atLeast"/>
        <w:rPr>
          <w:rFonts w:cstheme="minorHAnsi"/>
          <w:color w:val="000000" w:themeColor="text1"/>
        </w:rPr>
      </w:pPr>
    </w:p>
    <w:p w14:paraId="47E1AAC7" w14:textId="49DF72D4" w:rsidR="00E3307C" w:rsidRDefault="00E26828" w:rsidP="00A56B4A">
      <w:pPr>
        <w:widowControl w:val="0"/>
        <w:autoSpaceDE w:val="0"/>
        <w:autoSpaceDN w:val="0"/>
        <w:adjustRightInd w:val="0"/>
        <w:spacing w:line="216" w:lineRule="atLeast"/>
        <w:rPr>
          <w:rFonts w:cstheme="minorHAnsi"/>
          <w:color w:val="000000" w:themeColor="text1"/>
        </w:rPr>
      </w:pPr>
      <w:r>
        <w:rPr>
          <w:rFonts w:cstheme="minorHAnsi"/>
          <w:noProof/>
          <w:color w:val="000000" w:themeColor="text1"/>
        </w:rPr>
        <mc:AlternateContent>
          <mc:Choice Requires="wps">
            <w:drawing>
              <wp:anchor distT="0" distB="0" distL="114300" distR="114300" simplePos="0" relativeHeight="251678720" behindDoc="0" locked="0" layoutInCell="1" allowOverlap="1" wp14:anchorId="1C44FEBE" wp14:editId="2DB2B362">
                <wp:simplePos x="0" y="0"/>
                <wp:positionH relativeFrom="column">
                  <wp:posOffset>2566035</wp:posOffset>
                </wp:positionH>
                <wp:positionV relativeFrom="paragraph">
                  <wp:posOffset>109220</wp:posOffset>
                </wp:positionV>
                <wp:extent cx="0" cy="914400"/>
                <wp:effectExtent l="50800" t="50800" r="76200" b="25400"/>
                <wp:wrapNone/>
                <wp:docPr id="21" name="Straight Arrow Connector 21"/>
                <wp:cNvGraphicFramePr/>
                <a:graphic xmlns:a="http://schemas.openxmlformats.org/drawingml/2006/main">
                  <a:graphicData uri="http://schemas.microsoft.com/office/word/2010/wordprocessingShape">
                    <wps:wsp>
                      <wps:cNvCnPr/>
                      <wps:spPr>
                        <a:xfrm flipV="1">
                          <a:off x="0" y="0"/>
                          <a:ext cx="0" cy="914400"/>
                        </a:xfrm>
                        <a:prstGeom prst="straightConnector1">
                          <a:avLst/>
                        </a:prstGeom>
                        <a:ln>
                          <a:solidFill>
                            <a:schemeClr val="tx2"/>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2A4D544" id="Straight Arrow Connector 21" o:spid="_x0000_s1026" type="#_x0000_t32" style="position:absolute;margin-left:202.05pt;margin-top:8.6pt;width:0;height:1in;flip:y;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" strokecolor="black [3215]" strokeweight=".5pt">
                <v:stroke endarrow="block" joinstyle="miter"/>
              </v:shape>
            </w:pict>
          </mc:Fallback>
        </mc:AlternateContent>
      </w:r>
    </w:p>
    <w:p w14:paraId="585A5A2D" w14:textId="18C446D2" w:rsidR="00E26828" w:rsidRDefault="002F3AAF" w:rsidP="00A56B4A">
      <w:pPr>
        <w:widowControl w:val="0"/>
        <w:autoSpaceDE w:val="0"/>
        <w:autoSpaceDN w:val="0"/>
        <w:adjustRightInd w:val="0"/>
        <w:spacing w:line="216" w:lineRule="atLeast"/>
        <w:rPr>
          <w:rFonts w:cstheme="minorHAnsi"/>
          <w:color w:val="000000" w:themeColor="text1"/>
        </w:rPr>
      </w:pPr>
      <w:r>
        <w:rPr>
          <w:rFonts w:cstheme="minorHAnsi"/>
          <w:noProof/>
          <w:color w:val="000000" w:themeColor="text1"/>
        </w:rPr>
        <mc:AlternateContent>
          <mc:Choice Requires="wps">
            <w:drawing>
              <wp:anchor distT="0" distB="0" distL="114300" distR="114300" simplePos="0" relativeHeight="251679744" behindDoc="0" locked="0" layoutInCell="1" allowOverlap="1" wp14:anchorId="76447C88" wp14:editId="3599209B">
                <wp:simplePos x="0" y="0"/>
                <wp:positionH relativeFrom="column">
                  <wp:posOffset>2567709</wp:posOffset>
                </wp:positionH>
                <wp:positionV relativeFrom="paragraph">
                  <wp:posOffset>48260</wp:posOffset>
                </wp:positionV>
                <wp:extent cx="1369926" cy="806796"/>
                <wp:effectExtent l="0" t="50800" r="78105" b="31750"/>
                <wp:wrapNone/>
                <wp:docPr id="32" name="Straight Arrow Connector 32"/>
                <wp:cNvGraphicFramePr/>
                <a:graphic xmlns:a="http://schemas.openxmlformats.org/drawingml/2006/main">
                  <a:graphicData uri="http://schemas.microsoft.com/office/word/2010/wordprocessingShape">
                    <wps:wsp>
                      <wps:cNvCnPr/>
                      <wps:spPr>
                        <a:xfrm flipV="1">
                          <a:off x="0" y="0"/>
                          <a:ext cx="1369926" cy="806796"/>
                        </a:xfrm>
                        <a:prstGeom prst="straightConnector1">
                          <a:avLst/>
                        </a:prstGeom>
                        <a:ln>
                          <a:solidFill>
                            <a:schemeClr val="tx2"/>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D8F117" id="Straight Arrow Connector 32" o:spid="_x0000_s1026" type="#_x0000_t32" style="position:absolute;margin-left:202.2pt;margin-top:3.8pt;width:107.85pt;height:63.55pt;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" strokecolor="black [3215]" strokeweight=".5pt">
                <v:stroke endarrow="block" joinstyle="miter"/>
              </v:shape>
            </w:pict>
          </mc:Fallback>
        </mc:AlternateContent>
      </w:r>
      <w:r w:rsidR="00E26828">
        <w:rPr>
          <w:rFonts w:cstheme="minorHAnsi"/>
          <w:noProof/>
          <w:color w:val="000000" w:themeColor="text1"/>
        </w:rPr>
        <mc:AlternateContent>
          <mc:Choice Requires="wps">
            <w:drawing>
              <wp:anchor distT="0" distB="0" distL="114300" distR="114300" simplePos="0" relativeHeight="251675648" behindDoc="0" locked="0" layoutInCell="1" allowOverlap="1" wp14:anchorId="5DA71DB3" wp14:editId="6C87C9A3">
                <wp:simplePos x="0" y="0"/>
                <wp:positionH relativeFrom="column">
                  <wp:posOffset>3591156</wp:posOffset>
                </wp:positionH>
                <wp:positionV relativeFrom="paragraph">
                  <wp:posOffset>42256</wp:posOffset>
                </wp:positionV>
                <wp:extent cx="117879" cy="691804"/>
                <wp:effectExtent l="50800" t="50800" r="34925" b="19685"/>
                <wp:wrapNone/>
                <wp:docPr id="19" name="Straight Arrow Connector 19"/>
                <wp:cNvGraphicFramePr/>
                <a:graphic xmlns:a="http://schemas.openxmlformats.org/drawingml/2006/main">
                  <a:graphicData uri="http://schemas.microsoft.com/office/word/2010/wordprocessingShape">
                    <wps:wsp>
                      <wps:cNvCnPr/>
                      <wps:spPr>
                        <a:xfrm flipH="1" flipV="1">
                          <a:off x="0" y="0"/>
                          <a:ext cx="117879" cy="691804"/>
                        </a:xfrm>
                        <a:prstGeom prst="straightConnector1">
                          <a:avLst/>
                        </a:prstGeom>
                        <a:ln>
                          <a:solidFill>
                            <a:schemeClr val="tx2"/>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49EB89" id="Straight Arrow Connector 19" o:spid="_x0000_s1026" type="#_x0000_t32" style="position:absolute;margin-left:282.75pt;margin-top:3.35pt;width:9.3pt;height:54.45pt;flip:x 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" strokecolor="black [3215]" strokeweight=".5pt">
                <v:stroke endarrow="block" joinstyle="miter"/>
              </v:shape>
            </w:pict>
          </mc:Fallback>
        </mc:AlternateContent>
      </w:r>
      <w:r w:rsidR="00767B17">
        <w:rPr>
          <w:rFonts w:cstheme="minorHAnsi"/>
          <w:color w:val="000000" w:themeColor="text1"/>
        </w:rPr>
        <w:t xml:space="preserve">           </w:t>
      </w:r>
    </w:p>
    <w:p w14:paraId="13614266" w14:textId="2EB60AAC" w:rsidR="00E26828" w:rsidRDefault="00E26828" w:rsidP="00A56B4A">
      <w:pPr>
        <w:widowControl w:val="0"/>
        <w:autoSpaceDE w:val="0"/>
        <w:autoSpaceDN w:val="0"/>
        <w:adjustRightInd w:val="0"/>
        <w:spacing w:line="216" w:lineRule="atLeast"/>
        <w:rPr>
          <w:rFonts w:cstheme="minorHAnsi"/>
          <w:color w:val="000000" w:themeColor="text1"/>
        </w:rPr>
      </w:pPr>
    </w:p>
    <w:p w14:paraId="153CEC45" w14:textId="291F5EC5" w:rsidR="00E26828" w:rsidRDefault="00E26828" w:rsidP="00A56B4A">
      <w:pPr>
        <w:widowControl w:val="0"/>
        <w:autoSpaceDE w:val="0"/>
        <w:autoSpaceDN w:val="0"/>
        <w:adjustRightInd w:val="0"/>
        <w:spacing w:line="216" w:lineRule="atLeast"/>
        <w:rPr>
          <w:rFonts w:cstheme="minorHAnsi"/>
          <w:color w:val="000000" w:themeColor="text1"/>
        </w:rPr>
      </w:pPr>
    </w:p>
    <w:p w14:paraId="5D40C2CB" w14:textId="77777777" w:rsidR="00E26828" w:rsidRDefault="00E26828" w:rsidP="00A56B4A">
      <w:pPr>
        <w:widowControl w:val="0"/>
        <w:autoSpaceDE w:val="0"/>
        <w:autoSpaceDN w:val="0"/>
        <w:adjustRightInd w:val="0"/>
        <w:spacing w:line="216" w:lineRule="atLeast"/>
        <w:rPr>
          <w:rFonts w:cstheme="minorHAnsi"/>
          <w:color w:val="000000" w:themeColor="text1"/>
        </w:rPr>
      </w:pPr>
    </w:p>
    <w:p w14:paraId="187DDAA3" w14:textId="77777777" w:rsidR="00E26828" w:rsidRDefault="00E26828" w:rsidP="00A56B4A">
      <w:pPr>
        <w:widowControl w:val="0"/>
        <w:autoSpaceDE w:val="0"/>
        <w:autoSpaceDN w:val="0"/>
        <w:adjustRightInd w:val="0"/>
        <w:spacing w:line="216" w:lineRule="atLeast"/>
        <w:rPr>
          <w:rFonts w:cstheme="minorHAnsi"/>
          <w:color w:val="000000" w:themeColor="text1"/>
        </w:rPr>
      </w:pPr>
    </w:p>
    <w:p w14:paraId="47370A2D" w14:textId="4E84B353" w:rsidR="00E26828" w:rsidRDefault="00E26828" w:rsidP="00A56B4A">
      <w:pPr>
        <w:widowControl w:val="0"/>
        <w:autoSpaceDE w:val="0"/>
        <w:autoSpaceDN w:val="0"/>
        <w:adjustRightInd w:val="0"/>
        <w:spacing w:line="216" w:lineRule="atLeast"/>
        <w:rPr>
          <w:rFonts w:cstheme="minorHAnsi"/>
          <w:color w:val="000000" w:themeColor="text1"/>
        </w:rPr>
      </w:pPr>
      <w:r>
        <w:rPr>
          <w:rFonts w:cstheme="minorHAnsi"/>
          <w:color w:val="000000" w:themeColor="text1"/>
        </w:rPr>
        <w:t xml:space="preserve">                                                  Foreign Key</w:t>
      </w:r>
      <w:r w:rsidR="002F3AAF">
        <w:rPr>
          <w:rFonts w:cstheme="minorHAnsi"/>
          <w:color w:val="000000" w:themeColor="text1"/>
        </w:rPr>
        <w:t>s</w:t>
      </w:r>
      <w:r>
        <w:rPr>
          <w:rFonts w:cstheme="minorHAnsi"/>
          <w:color w:val="000000" w:themeColor="text1"/>
        </w:rPr>
        <w:t xml:space="preserve">                   One to many relationships. </w:t>
      </w:r>
    </w:p>
    <w:p w14:paraId="258E42BB" w14:textId="77777777" w:rsidR="00E26828" w:rsidRDefault="00E26828" w:rsidP="00A56B4A">
      <w:pPr>
        <w:widowControl w:val="0"/>
        <w:autoSpaceDE w:val="0"/>
        <w:autoSpaceDN w:val="0"/>
        <w:adjustRightInd w:val="0"/>
        <w:spacing w:line="216" w:lineRule="atLeast"/>
        <w:rPr>
          <w:rFonts w:cstheme="minorHAnsi"/>
          <w:color w:val="000000" w:themeColor="text1"/>
        </w:rPr>
      </w:pPr>
    </w:p>
    <w:p w14:paraId="3BD67EE3" w14:textId="2F39607B" w:rsidR="00DC74E5" w:rsidRPr="00A56B4A" w:rsidRDefault="00E26828" w:rsidP="00A56B4A">
      <w:pPr>
        <w:widowControl w:val="0"/>
        <w:autoSpaceDE w:val="0"/>
        <w:autoSpaceDN w:val="0"/>
        <w:adjustRightInd w:val="0"/>
        <w:spacing w:line="216" w:lineRule="atLeast"/>
        <w:rPr>
          <w:rFonts w:cstheme="minorHAnsi"/>
          <w:color w:val="000000" w:themeColor="text1"/>
        </w:rPr>
      </w:pPr>
      <w:r>
        <w:rPr>
          <w:rFonts w:cstheme="minorHAnsi"/>
          <w:color w:val="000000" w:themeColor="text1"/>
        </w:rPr>
        <w:t xml:space="preserve">            </w:t>
      </w:r>
      <w:r w:rsidR="000106DC" w:rsidRPr="000106DC">
        <w:rPr>
          <w:rFonts w:cstheme="minorHAnsi"/>
          <w:color w:val="000000" w:themeColor="text1"/>
        </w:rPr>
        <w:t>Relat</w:t>
      </w:r>
      <w:r w:rsidR="000106DC">
        <w:rPr>
          <w:rFonts w:cstheme="minorHAnsi"/>
          <w:color w:val="000000" w:themeColor="text1"/>
        </w:rPr>
        <w:t xml:space="preserve">ionships </w:t>
      </w:r>
      <w:r w:rsidR="0052631D">
        <w:rPr>
          <w:rFonts w:cstheme="minorHAnsi"/>
          <w:color w:val="000000" w:themeColor="text1"/>
        </w:rPr>
        <w:t>we</w:t>
      </w:r>
      <w:r w:rsidR="007F1679">
        <w:rPr>
          <w:rFonts w:cstheme="minorHAnsi"/>
          <w:color w:val="000000" w:themeColor="text1"/>
        </w:rPr>
        <w:t>re made between the entity tables</w:t>
      </w:r>
      <w:r w:rsidR="001F4F0E">
        <w:rPr>
          <w:rFonts w:cstheme="minorHAnsi"/>
          <w:color w:val="000000" w:themeColor="text1"/>
        </w:rPr>
        <w:t>. Relationships are the connectivity</w:t>
      </w:r>
      <w:r w:rsidR="000C3AAB">
        <w:rPr>
          <w:rFonts w:cstheme="minorHAnsi"/>
          <w:color w:val="000000" w:themeColor="text1"/>
        </w:rPr>
        <w:t xml:space="preserve"> or association</w:t>
      </w:r>
      <w:r w:rsidR="001F4F0E">
        <w:rPr>
          <w:rFonts w:cstheme="minorHAnsi"/>
          <w:color w:val="000000" w:themeColor="text1"/>
        </w:rPr>
        <w:t xml:space="preserve"> between</w:t>
      </w:r>
      <w:r w:rsidR="000C3AAB">
        <w:rPr>
          <w:rFonts w:cstheme="minorHAnsi"/>
          <w:color w:val="000000" w:themeColor="text1"/>
        </w:rPr>
        <w:t xml:space="preserve"> one or more entity. T</w:t>
      </w:r>
      <w:r w:rsidR="007746D7">
        <w:rPr>
          <w:rFonts w:cstheme="minorHAnsi"/>
          <w:color w:val="000000" w:themeColor="text1"/>
        </w:rPr>
        <w:t>here are three possible relationships</w:t>
      </w:r>
      <w:r w:rsidR="002C70AA">
        <w:rPr>
          <w:rFonts w:cstheme="minorHAnsi"/>
          <w:color w:val="000000" w:themeColor="text1"/>
        </w:rPr>
        <w:t>,</w:t>
      </w:r>
      <w:r w:rsidR="007746D7">
        <w:rPr>
          <w:rFonts w:cstheme="minorHAnsi"/>
          <w:color w:val="000000" w:themeColor="text1"/>
        </w:rPr>
        <w:t xml:space="preserve"> </w:t>
      </w:r>
      <w:r w:rsidR="002C70AA">
        <w:rPr>
          <w:rFonts w:cstheme="minorHAnsi"/>
          <w:color w:val="000000" w:themeColor="text1"/>
        </w:rPr>
        <w:t>o</w:t>
      </w:r>
      <w:r w:rsidR="007746D7">
        <w:rPr>
          <w:rFonts w:cstheme="minorHAnsi"/>
          <w:color w:val="000000" w:themeColor="text1"/>
        </w:rPr>
        <w:t>ne to one</w:t>
      </w:r>
      <w:r w:rsidR="0084486E">
        <w:rPr>
          <w:rFonts w:cstheme="minorHAnsi"/>
          <w:color w:val="000000" w:themeColor="text1"/>
        </w:rPr>
        <w:t xml:space="preserve">, one too many and many to many. This database only uses one to many </w:t>
      </w:r>
      <w:r w:rsidR="000C3AAB">
        <w:rPr>
          <w:rFonts w:cstheme="minorHAnsi"/>
          <w:color w:val="000000" w:themeColor="text1"/>
        </w:rPr>
        <w:t xml:space="preserve">relationships. </w:t>
      </w:r>
      <w:r w:rsidR="007746D7">
        <w:rPr>
          <w:rFonts w:cstheme="minorHAnsi"/>
          <w:color w:val="000000" w:themeColor="text1"/>
        </w:rPr>
        <w:t xml:space="preserve"> </w:t>
      </w:r>
    </w:p>
    <w:p w14:paraId="5DA6AE26" w14:textId="77777777" w:rsidR="00857B89" w:rsidRDefault="00AC166C" w:rsidP="00AC166C">
      <w:pPr>
        <w:pStyle w:val="Title2"/>
        <w:jc w:val="left"/>
        <w:rPr>
          <w:b/>
        </w:rPr>
      </w:pPr>
      <w:r>
        <w:rPr>
          <w:b/>
        </w:rPr>
        <w:t xml:space="preserve">            </w:t>
      </w:r>
    </w:p>
    <w:p w14:paraId="14C9639C" w14:textId="391B3FB6" w:rsidR="00C13D0E" w:rsidRPr="0051719B" w:rsidRDefault="00857B89" w:rsidP="00BA1089">
      <w:pPr>
        <w:pStyle w:val="Heading2"/>
      </w:pPr>
      <w:r>
        <w:t xml:space="preserve">            </w:t>
      </w:r>
      <w:bookmarkStart w:id="9" w:name="_Toc503994778"/>
      <w:r w:rsidR="0051719B">
        <w:t>The</w:t>
      </w:r>
      <w:r w:rsidR="00AC166C" w:rsidRPr="00AC166C">
        <w:t xml:space="preserve"> </w:t>
      </w:r>
      <w:r w:rsidR="00BA1089">
        <w:t>Rational of Location Choice</w:t>
      </w:r>
      <w:r w:rsidR="000C2A46">
        <w:t>.</w:t>
      </w:r>
      <w:bookmarkEnd w:id="9"/>
    </w:p>
    <w:p w14:paraId="384F1183" w14:textId="50ED751E" w:rsidR="00AE3AE2" w:rsidRDefault="00C00390" w:rsidP="00C00390">
      <w:r>
        <w:t xml:space="preserve">            </w:t>
      </w:r>
      <w:r w:rsidR="0035588D">
        <w:t>After compiling data</w:t>
      </w:r>
      <w:r w:rsidR="009D39C4">
        <w:t xml:space="preserve"> on 36 venues</w:t>
      </w:r>
      <w:r w:rsidR="0052631D">
        <w:t>,</w:t>
      </w:r>
      <w:r w:rsidR="009D39C4">
        <w:t xml:space="preserve"> the </w:t>
      </w:r>
      <w:r w:rsidR="00733F1D">
        <w:t>Centre of Alternative Technology</w:t>
      </w:r>
      <w:r w:rsidR="0095347A">
        <w:t xml:space="preserve"> in </w:t>
      </w:r>
      <w:proofErr w:type="spellStart"/>
      <w:r w:rsidR="0095347A">
        <w:t>Machynlleth</w:t>
      </w:r>
      <w:proofErr w:type="spellEnd"/>
      <w:r w:rsidR="00733F1D">
        <w:t xml:space="preserve"> </w:t>
      </w:r>
      <w:r w:rsidR="0052631D">
        <w:t>was found to be</w:t>
      </w:r>
      <w:r w:rsidR="005578A1">
        <w:t xml:space="preserve"> the best location for the conference. </w:t>
      </w:r>
      <w:r w:rsidR="0095347A">
        <w:t xml:space="preserve">The </w:t>
      </w:r>
      <w:r w:rsidR="0052631D">
        <w:t>first deciding factor wa</w:t>
      </w:r>
      <w:r w:rsidR="009D39C4">
        <w:t>s that</w:t>
      </w:r>
      <w:r w:rsidR="0095347A">
        <w:t xml:space="preserve"> it fit</w:t>
      </w:r>
      <w:r w:rsidR="0052631D">
        <w:t xml:space="preserve"> the Future Generations Act; a “P</w:t>
      </w:r>
      <w:r w:rsidR="0095347A">
        <w:t>rosperous Wales</w:t>
      </w:r>
      <w:r w:rsidR="0052631D">
        <w:t>”</w:t>
      </w:r>
      <w:r w:rsidR="0095347A">
        <w:t xml:space="preserve"> for having low carbon emissions and taking </w:t>
      </w:r>
      <w:r w:rsidR="001D591C">
        <w:t>environmental restraints as an element of their business.</w:t>
      </w:r>
      <w:r w:rsidR="0095347A">
        <w:t xml:space="preserve"> </w:t>
      </w:r>
      <w:r w:rsidR="00C837F7">
        <w:t xml:space="preserve">They </w:t>
      </w:r>
      <w:r w:rsidR="0052631D">
        <w:t>actually exceed</w:t>
      </w:r>
      <w:r w:rsidR="00C2492A">
        <w:t xml:space="preserve"> it and have the largest range of installed renewable systems anywhere in the world</w:t>
      </w:r>
      <w:r w:rsidR="0062006A">
        <w:t xml:space="preserve"> (</w:t>
      </w:r>
      <w:r w:rsidR="0062006A" w:rsidRPr="0062006A">
        <w:rPr>
          <w:rFonts w:eastAsia="Times New Roman" w:cstheme="minorHAnsi"/>
          <w:bCs/>
          <w:iCs/>
          <w:color w:val="000000"/>
        </w:rPr>
        <w:t>Centre for Alternative Technology</w:t>
      </w:r>
      <w:r w:rsidR="0062006A" w:rsidRPr="0062006A">
        <w:rPr>
          <w:rFonts w:eastAsia="Times New Roman" w:cstheme="minorHAnsi"/>
          <w:bCs/>
          <w:color w:val="000000"/>
        </w:rPr>
        <w:t>. (2018)</w:t>
      </w:r>
      <w:r w:rsidR="00C2492A" w:rsidRPr="0062006A">
        <w:t>.</w:t>
      </w:r>
      <w:r w:rsidR="00C2492A">
        <w:t xml:space="preserve"> </w:t>
      </w:r>
      <w:r w:rsidR="0052631D">
        <w:t>There are 8</w:t>
      </w:r>
      <w:r w:rsidR="00C2492A">
        <w:t xml:space="preserve"> conference rooms</w:t>
      </w:r>
      <w:r w:rsidR="0067714C">
        <w:t xml:space="preserve"> </w:t>
      </w:r>
      <w:r w:rsidR="0052631D">
        <w:t>with the largest having a capacity of 180 and all 8 having</w:t>
      </w:r>
      <w:r w:rsidR="00C2492A">
        <w:t xml:space="preserve"> a combined capacity of 3</w:t>
      </w:r>
      <w:r w:rsidR="00084D2A">
        <w:t>50</w:t>
      </w:r>
      <w:r w:rsidR="0052631D">
        <w:t>.</w:t>
      </w:r>
      <w:r w:rsidR="00084D2A">
        <w:t xml:space="preserve"> </w:t>
      </w:r>
      <w:r w:rsidR="0052631D">
        <w:t xml:space="preserve">It is also an educational </w:t>
      </w:r>
      <w:proofErr w:type="spellStart"/>
      <w:r w:rsidR="0052631D">
        <w:t>centre</w:t>
      </w:r>
      <w:proofErr w:type="spellEnd"/>
      <w:r w:rsidR="0052631D">
        <w:t xml:space="preserve"> aimed to stimulate discussion</w:t>
      </w:r>
      <w:r w:rsidR="0062006A">
        <w:t xml:space="preserve">. </w:t>
      </w:r>
    </w:p>
    <w:p w14:paraId="75A04824" w14:textId="40B2D983" w:rsidR="00AC6E62" w:rsidRDefault="00C00390" w:rsidP="00C13D0E">
      <w:r>
        <w:t xml:space="preserve">            </w:t>
      </w:r>
      <w:r w:rsidR="00AC6E62">
        <w:t>A</w:t>
      </w:r>
      <w:r w:rsidR="009D39C4">
        <w:t>nother contributing factor to the</w:t>
      </w:r>
      <w:r w:rsidR="0052631D">
        <w:t xml:space="preserve"> decision was the reasonable </w:t>
      </w:r>
      <w:r w:rsidR="00084D2A">
        <w:t>price</w:t>
      </w:r>
      <w:r w:rsidR="0052631D">
        <w:t>,</w:t>
      </w:r>
      <w:r w:rsidR="00084D2A">
        <w:t xml:space="preserve"> </w:t>
      </w:r>
      <w:r w:rsidR="00AC6E62">
        <w:t>renting</w:t>
      </w:r>
      <w:r w:rsidR="0052631D">
        <w:t xml:space="preserve"> of a conference room for</w:t>
      </w:r>
      <w:r w:rsidR="00AC6E62">
        <w:t xml:space="preserve"> as little as £300 </w:t>
      </w:r>
      <w:r w:rsidR="004743FE">
        <w:t xml:space="preserve">or £6 each on an assumed 50 </w:t>
      </w:r>
      <w:r w:rsidR="0028240A">
        <w:t>attendances. They also d</w:t>
      </w:r>
      <w:r w:rsidR="007D2228">
        <w:t xml:space="preserve">o </w:t>
      </w:r>
      <w:r w:rsidR="0028240A">
        <w:t>delegate package</w:t>
      </w:r>
      <w:r w:rsidR="0052631D">
        <w:t>s</w:t>
      </w:r>
      <w:r w:rsidR="007D2228">
        <w:t xml:space="preserve"> </w:t>
      </w:r>
      <w:r w:rsidR="0028240A">
        <w:t>from £18 per person</w:t>
      </w:r>
      <w:r w:rsidR="0052631D">
        <w:t xml:space="preserve"> with</w:t>
      </w:r>
      <w:r w:rsidR="007D2228">
        <w:t xml:space="preserve"> </w:t>
      </w:r>
      <w:r w:rsidR="0028240A">
        <w:t>tea, coffee, bottled water, biscuits and an organi</w:t>
      </w:r>
      <w:r w:rsidR="0052631D">
        <w:t>c Fairtrade lunch provided</w:t>
      </w:r>
      <w:r w:rsidR="0028240A">
        <w:t xml:space="preserve"> within the price. Many of the other venues con</w:t>
      </w:r>
      <w:r w:rsidR="0052631D">
        <w:t xml:space="preserve">sidered did not have this </w:t>
      </w:r>
      <w:r w:rsidR="0028240A">
        <w:t>optio</w:t>
      </w:r>
      <w:r w:rsidR="0052631D">
        <w:t>n and food prices were often a costly extra.</w:t>
      </w:r>
    </w:p>
    <w:p w14:paraId="0C134A71" w14:textId="6DD520BD" w:rsidR="008C644E" w:rsidRDefault="008C644E" w:rsidP="00C50E4D">
      <w:r>
        <w:t>The C</w:t>
      </w:r>
      <w:r w:rsidR="0028240A">
        <w:t xml:space="preserve">entre </w:t>
      </w:r>
      <w:r>
        <w:t>for Alternative Technology did not have the best</w:t>
      </w:r>
      <w:r w:rsidR="0028240A">
        <w:t xml:space="preserve"> </w:t>
      </w:r>
      <w:r>
        <w:t xml:space="preserve">I.T. resources </w:t>
      </w:r>
      <w:r w:rsidR="003C755B">
        <w:t xml:space="preserve">unlike </w:t>
      </w:r>
      <w:r>
        <w:t xml:space="preserve">venues which are specialist conference </w:t>
      </w:r>
      <w:proofErr w:type="spellStart"/>
      <w:r>
        <w:t>centres</w:t>
      </w:r>
      <w:proofErr w:type="spellEnd"/>
      <w:r>
        <w:t xml:space="preserve"> such as </w:t>
      </w:r>
      <w:proofErr w:type="spellStart"/>
      <w:r w:rsidR="00104AAD">
        <w:t>Caspians</w:t>
      </w:r>
      <w:proofErr w:type="spellEnd"/>
      <w:r w:rsidR="00104AAD">
        <w:t xml:space="preserve"> point in</w:t>
      </w:r>
      <w:r>
        <w:t xml:space="preserve"> Cardiff.</w:t>
      </w:r>
      <w:r w:rsidR="00104AAD">
        <w:t xml:space="preserve"> </w:t>
      </w:r>
      <w:r w:rsidR="0028240A">
        <w:t>It</w:t>
      </w:r>
      <w:r w:rsidR="00104AAD">
        <w:t xml:space="preserve"> does </w:t>
      </w:r>
      <w:r>
        <w:t xml:space="preserve">however </w:t>
      </w:r>
      <w:r w:rsidR="00104AAD">
        <w:t>come</w:t>
      </w:r>
      <w:r w:rsidR="00972380">
        <w:t xml:space="preserve"> with free WIFI, built in audio visual</w:t>
      </w:r>
      <w:r w:rsidR="0028240A">
        <w:t xml:space="preserve"> eq</w:t>
      </w:r>
      <w:r>
        <w:t xml:space="preserve">uipment and </w:t>
      </w:r>
      <w:r w:rsidR="00E3307C">
        <w:t>low-tech</w:t>
      </w:r>
      <w:r>
        <w:t xml:space="preserve"> resources such as flipcharts and pens.</w:t>
      </w:r>
      <w:r w:rsidR="004136FF">
        <w:t xml:space="preserve"> Free parking is also a</w:t>
      </w:r>
      <w:r w:rsidR="0067714C">
        <w:t>vailable with wheelchair access to the main conference room.</w:t>
      </w:r>
      <w:r w:rsidR="0028240A">
        <w:t xml:space="preserve"> </w:t>
      </w:r>
    </w:p>
    <w:p w14:paraId="4C0DE5D1" w14:textId="0E0D4269" w:rsidR="008C644E" w:rsidRDefault="008C644E" w:rsidP="00C50E4D">
      <w:r>
        <w:t xml:space="preserve">The </w:t>
      </w:r>
      <w:proofErr w:type="spellStart"/>
      <w:r>
        <w:t>centre</w:t>
      </w:r>
      <w:proofErr w:type="spellEnd"/>
      <w:r>
        <w:t xml:space="preserve"> is situated amongst beautiful c</w:t>
      </w:r>
      <w:r w:rsidR="00406E17">
        <w:t>ountryside which would create an inspiring environment for delegates to appreciate.</w:t>
      </w:r>
      <w:r w:rsidR="00D05EC0">
        <w:t xml:space="preserve"> </w:t>
      </w:r>
      <w:r w:rsidR="00F933ED">
        <w:t xml:space="preserve">This is a contributing factor in </w:t>
      </w:r>
      <w:r w:rsidR="00CB2BB2">
        <w:t>the</w:t>
      </w:r>
      <w:r w:rsidR="00000FFC">
        <w:t xml:space="preserve"> choice to hold the conference on April </w:t>
      </w:r>
      <w:r w:rsidR="00495C2E">
        <w:t>6</w:t>
      </w:r>
      <w:r w:rsidR="00000FFC" w:rsidRPr="00000FFC">
        <w:rPr>
          <w:vertAlign w:val="superscript"/>
        </w:rPr>
        <w:t>th</w:t>
      </w:r>
      <w:r w:rsidR="00000FFC">
        <w:t xml:space="preserve"> </w:t>
      </w:r>
      <w:r w:rsidR="00CB2BB2">
        <w:t xml:space="preserve">which is the first day of the </w:t>
      </w:r>
      <w:r w:rsidR="00495C2E">
        <w:t xml:space="preserve">financial year. </w:t>
      </w:r>
    </w:p>
    <w:p w14:paraId="5C08F8FB" w14:textId="284F59B9" w:rsidR="00AC166C" w:rsidRPr="00C50E4D" w:rsidRDefault="00C00390" w:rsidP="00C50E4D">
      <w:r>
        <w:t xml:space="preserve">            </w:t>
      </w:r>
      <w:r w:rsidR="008C644E">
        <w:t xml:space="preserve">Following the analysis of </w:t>
      </w:r>
      <w:r w:rsidR="004136FF">
        <w:t xml:space="preserve">the 38 venues </w:t>
      </w:r>
      <w:r w:rsidR="008C644E">
        <w:t xml:space="preserve">it was a clear </w:t>
      </w:r>
      <w:r w:rsidR="00104AAD">
        <w:t>that the Centre of Alternative Technology fitted the brief best and althou</w:t>
      </w:r>
      <w:r w:rsidR="00095BAC">
        <w:t>gh other venues surpassed it on</w:t>
      </w:r>
      <w:r w:rsidR="00104AAD">
        <w:t xml:space="preserve"> technology</w:t>
      </w:r>
      <w:r w:rsidR="00095BAC">
        <w:t xml:space="preserve"> from the attributes</w:t>
      </w:r>
      <w:r w:rsidR="00104AAD">
        <w:t xml:space="preserve"> it had the best all round environment for the conference. </w:t>
      </w:r>
    </w:p>
    <w:p w14:paraId="356A4423" w14:textId="057D8ACA" w:rsidR="00AC166C" w:rsidRPr="00AC166C" w:rsidRDefault="00AC166C" w:rsidP="009E7875">
      <w:pPr>
        <w:pStyle w:val="Title2"/>
        <w:jc w:val="left"/>
      </w:pPr>
    </w:p>
    <w:p w14:paraId="04FAB192" w14:textId="77777777" w:rsidR="007043D5" w:rsidRPr="001C22C8" w:rsidRDefault="007043D5" w:rsidP="00E54666">
      <w:pPr>
        <w:rPr>
          <w:rFonts w:cstheme="minorHAnsi"/>
        </w:rPr>
      </w:pPr>
    </w:p>
    <w:p w14:paraId="452F6A13" w14:textId="77777777" w:rsidR="0035588D" w:rsidRDefault="0035588D">
      <w:pPr>
        <w:rPr>
          <w:rStyle w:val="Heading5Char"/>
        </w:rPr>
      </w:pPr>
    </w:p>
    <w:p w14:paraId="470546E0" w14:textId="77777777" w:rsidR="0035588D" w:rsidRDefault="0035588D">
      <w:pPr>
        <w:rPr>
          <w:rStyle w:val="Heading5Char"/>
        </w:rPr>
      </w:pPr>
    </w:p>
    <w:p w14:paraId="307CCF66" w14:textId="77777777" w:rsidR="0035588D" w:rsidRDefault="0035588D">
      <w:pPr>
        <w:rPr>
          <w:rStyle w:val="Heading5Char"/>
        </w:rPr>
      </w:pPr>
    </w:p>
    <w:p w14:paraId="3F2D5598" w14:textId="77777777" w:rsidR="0035588D" w:rsidRDefault="0035588D">
      <w:pPr>
        <w:rPr>
          <w:rStyle w:val="Heading5Char"/>
        </w:rPr>
      </w:pPr>
    </w:p>
    <w:p w14:paraId="49398461" w14:textId="77777777" w:rsidR="0035588D" w:rsidRDefault="0035588D">
      <w:pPr>
        <w:rPr>
          <w:rStyle w:val="Heading5Char"/>
        </w:rPr>
      </w:pPr>
    </w:p>
    <w:p w14:paraId="0731CD9A" w14:textId="77777777" w:rsidR="00C00390" w:rsidRDefault="00C00390">
      <w:pPr>
        <w:rPr>
          <w:rStyle w:val="Heading5Char"/>
        </w:rPr>
      </w:pPr>
    </w:p>
    <w:p w14:paraId="11525371" w14:textId="10BCB493" w:rsidR="00370542" w:rsidRDefault="00B931FD">
      <w:pPr>
        <w:rPr>
          <w:rStyle w:val="Heading5Char"/>
        </w:rPr>
      </w:pPr>
      <w:r>
        <w:rPr>
          <w:rStyle w:val="Heading5Char"/>
        </w:rPr>
        <w:lastRenderedPageBreak/>
        <w:t>PART 2</w:t>
      </w:r>
    </w:p>
    <w:p w14:paraId="1E57C09D" w14:textId="20CCF6BF" w:rsidR="00370542" w:rsidRDefault="009C7342" w:rsidP="00370542">
      <w:pPr>
        <w:pStyle w:val="Heading1"/>
        <w:rPr>
          <w:u w:val="single"/>
        </w:rPr>
      </w:pPr>
      <w:bookmarkStart w:id="10" w:name="_Toc503994779"/>
      <w:r>
        <w:rPr>
          <w:u w:val="single"/>
        </w:rPr>
        <w:t xml:space="preserve">Tools </w:t>
      </w:r>
      <w:r w:rsidR="00020BBA">
        <w:rPr>
          <w:u w:val="single"/>
        </w:rPr>
        <w:t>and Trends of</w:t>
      </w:r>
      <w:r>
        <w:rPr>
          <w:u w:val="single"/>
        </w:rPr>
        <w:t xml:space="preserve"> </w:t>
      </w:r>
      <w:r w:rsidR="00370542">
        <w:rPr>
          <w:u w:val="single"/>
        </w:rPr>
        <w:t>Captur</w:t>
      </w:r>
      <w:r w:rsidR="00020BBA">
        <w:rPr>
          <w:u w:val="single"/>
        </w:rPr>
        <w:t>ing Data</w:t>
      </w:r>
      <w:bookmarkEnd w:id="10"/>
      <w:r w:rsidR="00370542" w:rsidRPr="00370542">
        <w:rPr>
          <w:u w:val="single"/>
        </w:rPr>
        <w:t xml:space="preserve"> </w:t>
      </w:r>
    </w:p>
    <w:p w14:paraId="50AC96EB" w14:textId="77777777" w:rsidR="00D0734E" w:rsidRDefault="00D0734E" w:rsidP="00D0734E"/>
    <w:p w14:paraId="0E92C65F" w14:textId="499580CD" w:rsidR="0026365B" w:rsidRDefault="00571396" w:rsidP="00D0734E">
      <w:r>
        <w:t xml:space="preserve">           </w:t>
      </w:r>
      <w:r w:rsidR="00673683">
        <w:t xml:space="preserve">In 2013 </w:t>
      </w:r>
      <w:r w:rsidR="0088139A">
        <w:t>IBM released stat</w:t>
      </w:r>
      <w:r w:rsidR="00370429">
        <w:t>istic</w:t>
      </w:r>
      <w:r w:rsidR="0088139A">
        <w:t>s that 90% of the worlds data had been created in the last</w:t>
      </w:r>
      <w:r w:rsidR="006F3B85">
        <w:t xml:space="preserve"> 2</w:t>
      </w:r>
      <w:r w:rsidR="0088139A">
        <w:t xml:space="preserve"> year</w:t>
      </w:r>
      <w:r w:rsidR="006F3B85">
        <w:t>s</w:t>
      </w:r>
      <w:r w:rsidR="0088139A">
        <w:t xml:space="preserve"> alone. </w:t>
      </w:r>
      <w:r w:rsidR="009878AF">
        <w:t xml:space="preserve">These changes have come about </w:t>
      </w:r>
      <w:r w:rsidR="00947A17">
        <w:t xml:space="preserve">with an </w:t>
      </w:r>
      <w:r w:rsidR="00C304F3">
        <w:t>increase</w:t>
      </w:r>
      <w:r w:rsidR="00947A17">
        <w:t xml:space="preserve"> in access to the </w:t>
      </w:r>
      <w:r w:rsidR="00463333">
        <w:t>internet globally and changes in</w:t>
      </w:r>
      <w:r w:rsidR="00947A17">
        <w:t xml:space="preserve"> how we use it</w:t>
      </w:r>
      <w:r>
        <w:t xml:space="preserve"> (</w:t>
      </w:r>
      <w:proofErr w:type="spellStart"/>
      <w:r>
        <w:rPr>
          <w:shd w:val="clear" w:color="auto" w:fill="FFFFFF"/>
        </w:rPr>
        <w:t>T</w:t>
      </w:r>
      <w:r>
        <w:rPr>
          <w:rFonts w:hint="eastAsia"/>
          <w:shd w:val="clear" w:color="auto" w:fill="FFFFFF"/>
        </w:rPr>
        <w:t>ripathi</w:t>
      </w:r>
      <w:proofErr w:type="spellEnd"/>
      <w:r>
        <w:rPr>
          <w:rFonts w:hint="eastAsia"/>
          <w:shd w:val="clear" w:color="auto" w:fill="FFFFFF"/>
        </w:rPr>
        <w:t>, A. (2016).</w:t>
      </w:r>
      <w:r w:rsidR="00CC59D6">
        <w:t xml:space="preserve"> One main</w:t>
      </w:r>
      <w:r w:rsidR="00947A17">
        <w:t xml:space="preserve"> contributing factor to this is the</w:t>
      </w:r>
      <w:r w:rsidR="00F947CC">
        <w:t xml:space="preserve"> rise in</w:t>
      </w:r>
      <w:r w:rsidR="00947A17">
        <w:t xml:space="preserve"> popularity of social media </w:t>
      </w:r>
      <w:r w:rsidR="00DD5C52">
        <w:t xml:space="preserve">during the last decade. </w:t>
      </w:r>
      <w:r w:rsidR="009613D0">
        <w:t xml:space="preserve">When </w:t>
      </w:r>
      <w:r w:rsidR="00A570F0">
        <w:t xml:space="preserve">people are posting </w:t>
      </w:r>
      <w:r w:rsidR="00176ECA">
        <w:t>statuses and videos onl</w:t>
      </w:r>
      <w:r w:rsidR="00463333">
        <w:t>ine it is easy to forget that they</w:t>
      </w:r>
      <w:r w:rsidR="00176ECA">
        <w:t xml:space="preserve"> are actually generating data. </w:t>
      </w:r>
      <w:r w:rsidR="00AE29AC">
        <w:t xml:space="preserve">This has led to </w:t>
      </w:r>
      <w:r w:rsidR="009711A0">
        <w:t xml:space="preserve">a surge in data which </w:t>
      </w:r>
      <w:r w:rsidR="00486116">
        <w:t xml:space="preserve">needs increased storage and fetching requirements. </w:t>
      </w:r>
    </w:p>
    <w:p w14:paraId="22C9EDE9" w14:textId="234F0FDA" w:rsidR="00AC21A6" w:rsidRDefault="00AC21A6" w:rsidP="00D0734E">
      <w:r>
        <w:t xml:space="preserve">           This sudden increase in velocity and variety </w:t>
      </w:r>
      <w:r w:rsidR="00463333">
        <w:t xml:space="preserve">of </w:t>
      </w:r>
      <w:r w:rsidR="00020BBA">
        <w:t>data is referred to as Big Data. Big data</w:t>
      </w:r>
      <w:r w:rsidR="00260F43">
        <w:t xml:space="preserve"> analytic is the process of </w:t>
      </w:r>
      <w:proofErr w:type="spellStart"/>
      <w:r w:rsidR="00260F43">
        <w:t>analys</w:t>
      </w:r>
      <w:r w:rsidR="00020BBA">
        <w:t>ing</w:t>
      </w:r>
      <w:proofErr w:type="spellEnd"/>
      <w:r w:rsidR="00260F43">
        <w:t xml:space="preserve"> this data </w:t>
      </w:r>
      <w:r w:rsidR="00020BBA">
        <w:t xml:space="preserve">to find correlations or to spot market trends. This can be advantageous to </w:t>
      </w:r>
      <w:proofErr w:type="spellStart"/>
      <w:r w:rsidR="00020BBA">
        <w:t>organisations</w:t>
      </w:r>
      <w:proofErr w:type="spellEnd"/>
      <w:r w:rsidR="00020BBA">
        <w:t xml:space="preserve"> and helps them target markets with more accuracy. </w:t>
      </w:r>
    </w:p>
    <w:p w14:paraId="78156E82" w14:textId="45FB6A63" w:rsidR="00486116" w:rsidRDefault="00260F43" w:rsidP="00D0734E">
      <w:r>
        <w:t xml:space="preserve">     </w:t>
      </w:r>
      <w:r w:rsidR="00571396">
        <w:t xml:space="preserve"> The change in </w:t>
      </w:r>
      <w:r w:rsidR="00903CD2">
        <w:t xml:space="preserve">the amount of data means that RDMS are no longer fit for purpose for some companies. </w:t>
      </w:r>
      <w:r w:rsidR="00A924F8">
        <w:t xml:space="preserve">RDMS have </w:t>
      </w:r>
      <w:r w:rsidR="004847BC">
        <w:t>problems handling unstruc</w:t>
      </w:r>
      <w:r>
        <w:t>tured data which can</w:t>
      </w:r>
      <w:r w:rsidR="004847BC">
        <w:t xml:space="preserve"> occur in social media. </w:t>
      </w:r>
      <w:r w:rsidR="00357A8C">
        <w:t>Therefore,</w:t>
      </w:r>
      <w:r w:rsidR="004847BC">
        <w:t xml:space="preserve"> a new system is required to deal with this ch</w:t>
      </w:r>
      <w:r w:rsidR="00AC21A6">
        <w:t xml:space="preserve">ange, </w:t>
      </w:r>
      <w:r w:rsidR="000D0DF1">
        <w:t>NoSQL</w:t>
      </w:r>
      <w:r w:rsidR="004847BC">
        <w:t xml:space="preserve">. </w:t>
      </w:r>
    </w:p>
    <w:p w14:paraId="1B942029" w14:textId="366E5EF7" w:rsidR="00020BBA" w:rsidRDefault="00020BBA" w:rsidP="00D0734E">
      <w:r>
        <w:t xml:space="preserve">           Structure query language databases or SQLs h</w:t>
      </w:r>
      <w:r w:rsidR="00260F43">
        <w:t xml:space="preserve">ave been around since the 1970s, </w:t>
      </w:r>
      <w:r>
        <w:t xml:space="preserve">originating from </w:t>
      </w:r>
      <w:proofErr w:type="spellStart"/>
      <w:r>
        <w:t>Dr</w:t>
      </w:r>
      <w:proofErr w:type="spellEnd"/>
      <w:r>
        <w:t xml:space="preserve"> E F </w:t>
      </w:r>
      <w:proofErr w:type="spellStart"/>
      <w:r>
        <w:t>Codd’s</w:t>
      </w:r>
      <w:proofErr w:type="spellEnd"/>
      <w:r>
        <w:t xml:space="preserve"> paper for the Association of Computer Machinery (</w:t>
      </w:r>
      <w:r w:rsidRPr="007D7F8C">
        <w:rPr>
          <w:rFonts w:hint="eastAsia"/>
          <w:shd w:val="clear" w:color="auto" w:fill="FFFFFF"/>
        </w:rPr>
        <w:t>Buckler, C. (2015).</w:t>
      </w:r>
      <w:r>
        <w:t xml:space="preserve"> Usage soared in the 1990s with the popularity of open-source options such as MySQL and PostgreSQL. SQL is a language computers use to request information from a database.</w:t>
      </w:r>
    </w:p>
    <w:p w14:paraId="43E0C9C3" w14:textId="0E426CD5" w:rsidR="00020BBA" w:rsidRDefault="00357A8C" w:rsidP="00654897">
      <w:r>
        <w:t xml:space="preserve">           </w:t>
      </w:r>
      <w:proofErr w:type="spellStart"/>
      <w:r>
        <w:t>NoSQL</w:t>
      </w:r>
      <w:r w:rsidR="00213785">
        <w:t>s</w:t>
      </w:r>
      <w:proofErr w:type="spellEnd"/>
      <w:r>
        <w:t xml:space="preserve"> stands for Not </w:t>
      </w:r>
      <w:r w:rsidR="00213785">
        <w:t>Only</w:t>
      </w:r>
      <w:r>
        <w:t xml:space="preserve"> Structure Query Language</w:t>
      </w:r>
      <w:r w:rsidR="00AC21A6">
        <w:t>.</w:t>
      </w:r>
      <w:r>
        <w:t xml:space="preserve"> </w:t>
      </w:r>
      <w:r w:rsidR="00AC21A6">
        <w:t>It is</w:t>
      </w:r>
      <w:r w:rsidR="000D0DF1">
        <w:t xml:space="preserve"> different from most database systems as it does not run SQL as its primary query language</w:t>
      </w:r>
      <w:r w:rsidR="00AC21A6">
        <w:t>,</w:t>
      </w:r>
      <w:r w:rsidR="00937D30">
        <w:t xml:space="preserve"> instead using </w:t>
      </w:r>
      <w:r w:rsidR="00213785">
        <w:t>A</w:t>
      </w:r>
      <w:r w:rsidR="00DC4EED">
        <w:t>pplication Programming Interfaces</w:t>
      </w:r>
      <w:r w:rsidR="00FB72BF">
        <w:t>.</w:t>
      </w:r>
      <w:r w:rsidR="00AC21A6">
        <w:t xml:space="preserve"> The advantages of NoSQL are lower cost, more flexibility</w:t>
      </w:r>
      <w:r w:rsidR="0004717C">
        <w:t>, no complicated relationships</w:t>
      </w:r>
      <w:r w:rsidR="00AC21A6">
        <w:t xml:space="preserve"> and the ability to handle unstructured data better</w:t>
      </w:r>
      <w:r w:rsidR="00F15DC0">
        <w:t xml:space="preserve"> (</w:t>
      </w:r>
      <w:proofErr w:type="spellStart"/>
      <w:r w:rsidR="00F15DC0">
        <w:rPr>
          <w:shd w:val="clear" w:color="auto" w:fill="FFFFFF"/>
        </w:rPr>
        <w:t>T</w:t>
      </w:r>
      <w:r w:rsidR="00F15DC0">
        <w:rPr>
          <w:rFonts w:hint="eastAsia"/>
          <w:shd w:val="clear" w:color="auto" w:fill="FFFFFF"/>
        </w:rPr>
        <w:t>ripathi</w:t>
      </w:r>
      <w:proofErr w:type="spellEnd"/>
      <w:r w:rsidR="00F15DC0">
        <w:rPr>
          <w:rFonts w:hint="eastAsia"/>
          <w:shd w:val="clear" w:color="auto" w:fill="FFFFFF"/>
        </w:rPr>
        <w:t>, A. (2016).</w:t>
      </w:r>
      <w:r w:rsidR="0004717C">
        <w:t xml:space="preserve"> </w:t>
      </w:r>
    </w:p>
    <w:p w14:paraId="6BBE1C5A" w14:textId="25053A2A" w:rsidR="001172CC" w:rsidRDefault="001172CC" w:rsidP="00654897"/>
    <w:p w14:paraId="1B10EBCB" w14:textId="01B63E83" w:rsidR="00654897" w:rsidRDefault="00020BBA" w:rsidP="00654897">
      <w:r>
        <w:t xml:space="preserve">           </w:t>
      </w:r>
      <w:r w:rsidR="00260F43">
        <w:t>There are</w:t>
      </w:r>
      <w:r w:rsidR="00516E50">
        <w:t xml:space="preserve"> different database management systems available including </w:t>
      </w:r>
      <w:r w:rsidR="00263189">
        <w:rPr>
          <w:shd w:val="clear" w:color="auto" w:fill="FFFFFF"/>
        </w:rPr>
        <w:t>Oracle, RDBMS, </w:t>
      </w:r>
      <w:proofErr w:type="spellStart"/>
      <w:r w:rsidR="00263189">
        <w:rPr>
          <w:shd w:val="clear" w:color="auto" w:fill="FFFFFF"/>
        </w:rPr>
        <w:t>dBASE</w:t>
      </w:r>
      <w:proofErr w:type="spellEnd"/>
      <w:r w:rsidR="00263189">
        <w:rPr>
          <w:shd w:val="clear" w:color="auto" w:fill="FFFFFF"/>
        </w:rPr>
        <w:t>, Clipper and FoxPro</w:t>
      </w:r>
      <w:r w:rsidR="00263189">
        <w:t xml:space="preserve"> but t</w:t>
      </w:r>
      <w:r w:rsidR="00654897">
        <w:t>he latest trends in database tools are programs that do not stick to a single</w:t>
      </w:r>
      <w:r w:rsidR="00AC21A6">
        <w:t xml:space="preserve"> database structure but</w:t>
      </w:r>
      <w:r w:rsidR="00654897">
        <w:t xml:space="preserve"> use both SQL and NoSQL</w:t>
      </w:r>
      <w:r w:rsidR="00AC21A6">
        <w:t>. T</w:t>
      </w:r>
      <w:r w:rsidR="00654897">
        <w:t xml:space="preserve">his gives the user a wider range of capabilities within the same system. </w:t>
      </w:r>
      <w:r w:rsidR="00F655D9">
        <w:t>Also,</w:t>
      </w:r>
      <w:r w:rsidR="00260F43">
        <w:t xml:space="preserve"> </w:t>
      </w:r>
      <w:r w:rsidR="00AC21A6">
        <w:t>it</w:t>
      </w:r>
      <w:r w:rsidR="00654897">
        <w:t xml:space="preserve"> allows the user to access NoSQL databases as if they were relational.</w:t>
      </w:r>
    </w:p>
    <w:p w14:paraId="05D9911F" w14:textId="310DD990" w:rsidR="0054141C" w:rsidRDefault="00654897" w:rsidP="00370542">
      <w:r>
        <w:t xml:space="preserve"> </w:t>
      </w:r>
      <w:r w:rsidR="00020BBA">
        <w:t xml:space="preserve">          </w:t>
      </w:r>
      <w:r w:rsidR="00BB1313">
        <w:t>Ano</w:t>
      </w:r>
      <w:r w:rsidR="00F655D9">
        <w:t>ther tool which is becoming</w:t>
      </w:r>
      <w:r w:rsidR="00BB1313">
        <w:t xml:space="preserve"> popular is a Cloud Da</w:t>
      </w:r>
      <w:r w:rsidR="00260F43">
        <w:t xml:space="preserve">tabase. Cloud Databases are </w:t>
      </w:r>
      <w:r w:rsidR="00BB1313">
        <w:t xml:space="preserve">like traditional </w:t>
      </w:r>
      <w:r w:rsidR="00B963B8">
        <w:t>data storage systems but typically run on a cloud computing platfo</w:t>
      </w:r>
      <w:r w:rsidR="00260F43">
        <w:t>rm. They also differentiate from</w:t>
      </w:r>
      <w:r w:rsidR="00B963B8">
        <w:t xml:space="preserve"> normal databases in that they are provided as a service where the vender manages certain task</w:t>
      </w:r>
      <w:r w:rsidR="00F655D9">
        <w:t>s such as</w:t>
      </w:r>
      <w:r w:rsidR="00B963B8">
        <w:t xml:space="preserve"> installation</w:t>
      </w:r>
      <w:r w:rsidR="00263189">
        <w:t xml:space="preserve"> and can also be accessed from a web browser</w:t>
      </w:r>
      <w:r w:rsidR="00B963B8">
        <w:t xml:space="preserve">. </w:t>
      </w:r>
      <w:r w:rsidR="00263189">
        <w:t xml:space="preserve">This means that the user can save and retrieve on different computers without the use of a memory device. </w:t>
      </w:r>
      <w:r w:rsidR="004912ED">
        <w:t>Cloud</w:t>
      </w:r>
      <w:r w:rsidR="00263189">
        <w:t xml:space="preserve"> storage</w:t>
      </w:r>
      <w:r w:rsidR="004912ED">
        <w:t xml:space="preserve"> or online backup service</w:t>
      </w:r>
      <w:r w:rsidR="00F655D9">
        <w:t xml:space="preserve"> is becoming increasingly</w:t>
      </w:r>
      <w:r w:rsidR="00263189">
        <w:t xml:space="preserve"> popular with </w:t>
      </w:r>
      <w:r w:rsidR="004912ED">
        <w:t>programs</w:t>
      </w:r>
      <w:r w:rsidR="00F655D9">
        <w:t xml:space="preserve"> such as </w:t>
      </w:r>
      <w:r w:rsidR="004912ED">
        <w:t xml:space="preserve">OneDrive and </w:t>
      </w:r>
      <w:proofErr w:type="spellStart"/>
      <w:r w:rsidR="004912ED">
        <w:t>Dro</w:t>
      </w:r>
      <w:r w:rsidR="00F655D9">
        <w:t>pBox</w:t>
      </w:r>
      <w:proofErr w:type="spellEnd"/>
      <w:r w:rsidR="00F655D9">
        <w:t xml:space="preserve"> which allow</w:t>
      </w:r>
      <w:r w:rsidR="004912ED">
        <w:t xml:space="preserve"> large documents </w:t>
      </w:r>
      <w:r w:rsidR="00F655D9">
        <w:t xml:space="preserve">to be saved and retrieved </w:t>
      </w:r>
      <w:r w:rsidR="004912ED">
        <w:t xml:space="preserve">online. This is perfect for sending files which are too large for other traditional methods.  </w:t>
      </w:r>
      <w:r w:rsidR="00263189">
        <w:t xml:space="preserve"> </w:t>
      </w:r>
      <w:r w:rsidR="00B963B8">
        <w:t xml:space="preserve"> </w:t>
      </w:r>
      <w:r w:rsidR="00BB1313">
        <w:t xml:space="preserve">   </w:t>
      </w:r>
    </w:p>
    <w:p w14:paraId="71E5C1AE" w14:textId="60F6634C" w:rsidR="00F655D9" w:rsidRDefault="00095BAC" w:rsidP="00370542">
      <w:r>
        <w:t xml:space="preserve"> </w:t>
      </w:r>
      <w:r w:rsidR="00F655D9">
        <w:t xml:space="preserve">           The world is changing at a rapid pace and to keep competitive companies need to make sure their technology meets the needs of ever more sophisticated data. </w:t>
      </w:r>
      <w:proofErr w:type="spellStart"/>
      <w:r w:rsidR="00F655D9">
        <w:t>Globalisation</w:t>
      </w:r>
      <w:proofErr w:type="spellEnd"/>
      <w:r w:rsidR="00F655D9">
        <w:t xml:space="preserve"> and the accessibility of internet has meant that </w:t>
      </w:r>
      <w:proofErr w:type="spellStart"/>
      <w:r w:rsidR="00F655D9">
        <w:t>organisations</w:t>
      </w:r>
      <w:proofErr w:type="spellEnd"/>
      <w:r w:rsidR="00F655D9">
        <w:t xml:space="preserve"> must compete with each other and any advantage in the market place must be exploited.  </w:t>
      </w:r>
    </w:p>
    <w:p w14:paraId="14AE273E" w14:textId="4FD171F6" w:rsidR="00095BAC" w:rsidRPr="00A72F7B" w:rsidRDefault="00F655D9" w:rsidP="00370542">
      <w:pPr>
        <w:rPr>
          <w:rStyle w:val="Heading5Char"/>
          <w:rFonts w:ascii="Times New Roman" w:eastAsiaTheme="minorEastAsia" w:hAnsi="Times New Roman" w:cs="Times New Roman"/>
          <w:i w:val="0"/>
          <w:iCs w:val="0"/>
          <w:kern w:val="0"/>
        </w:rPr>
      </w:pPr>
      <w:r>
        <w:t xml:space="preserve">             </w:t>
      </w:r>
    </w:p>
    <w:bookmarkStart w:id="11" w:name="_Toc503994780" w:displacedByCustomXml="next"/>
    <w:sdt>
      <w:sdtPr>
        <w:rPr>
          <w:rFonts w:asciiTheme="minorHAnsi" w:eastAsiaTheme="minorEastAsia" w:hAnsiTheme="minorHAnsi" w:cstheme="minorHAnsi"/>
          <w:i/>
          <w:iCs/>
          <w:kern w:val="0"/>
          <w:lang w:eastAsia="en-US"/>
        </w:rPr>
        <w:id w:val="-573587230"/>
        <w:bibliography/>
      </w:sdtPr>
      <w:sdtEndPr>
        <w:rPr>
          <w:rFonts w:ascii="Times New Roman" w:hAnsi="Times New Roman"/>
          <w:i w:val="0"/>
          <w:iCs w:val="0"/>
        </w:rPr>
      </w:sdtEndPr>
      <w:sdtContent>
        <w:p w14:paraId="1339B87B" w14:textId="77777777" w:rsidR="00FF1113" w:rsidRDefault="004A7BEA" w:rsidP="001C6CAC">
          <w:pPr>
            <w:pStyle w:val="SectionTitle"/>
            <w:ind w:left="360"/>
            <w:rPr>
              <w:rFonts w:asciiTheme="minorHAnsi" w:hAnsiTheme="minorHAnsi" w:cstheme="minorHAnsi"/>
            </w:rPr>
          </w:pPr>
          <w:r w:rsidRPr="001C6CAC">
            <w:rPr>
              <w:rFonts w:asciiTheme="minorHAnsi" w:hAnsiTheme="minorHAnsi" w:cstheme="minorHAnsi"/>
            </w:rPr>
            <w:t>References</w:t>
          </w:r>
          <w:bookmarkEnd w:id="11"/>
        </w:p>
        <w:p w14:paraId="5645C379" w14:textId="77777777" w:rsidR="00320C53" w:rsidRPr="00320C53" w:rsidRDefault="00320C53" w:rsidP="00320C53"/>
        <w:p w14:paraId="428441B0" w14:textId="6AA4F766" w:rsidR="00320C53" w:rsidRPr="00320C53" w:rsidRDefault="0062006A" w:rsidP="00320C53">
          <w:pPr>
            <w:rPr>
              <w:rFonts w:ascii="Times" w:hAnsi="Times" w:cs="Times"/>
            </w:rPr>
          </w:pPr>
          <w:bookmarkStart w:id="12" w:name="_Toc503348186"/>
          <w:r>
            <w:rPr>
              <w:rFonts w:eastAsia="Times New Roman" w:cstheme="minorHAnsi"/>
              <w:b/>
              <w:bCs/>
              <w:i/>
              <w:iCs/>
              <w:color w:val="000000"/>
            </w:rPr>
            <w:t xml:space="preserve">      </w:t>
          </w:r>
          <w:r w:rsidR="00320C53">
            <w:t xml:space="preserve"> </w:t>
          </w:r>
          <w:proofErr w:type="spellStart"/>
          <w:r w:rsidR="00320C53">
            <w:t>Cadle</w:t>
          </w:r>
          <w:proofErr w:type="spellEnd"/>
          <w:r w:rsidR="00320C53">
            <w:t>, J &amp; Paul, D and Turner, P</w:t>
          </w:r>
          <w:r w:rsidR="00EF19A8">
            <w:t>.</w:t>
          </w:r>
          <w:r w:rsidR="00320C53">
            <w:t xml:space="preserve"> (2010</w:t>
          </w:r>
          <w:r w:rsidR="00320C53" w:rsidRPr="000D7117">
            <w:rPr>
              <w:i/>
            </w:rPr>
            <w:t>)</w:t>
          </w:r>
          <w:r w:rsidR="00320C53">
            <w:rPr>
              <w:i/>
            </w:rPr>
            <w:t>. </w:t>
          </w:r>
          <w:r w:rsidR="00320C53" w:rsidRPr="000D7117">
            <w:rPr>
              <w:i/>
            </w:rPr>
            <w:t>Business Analysis Techniques</w:t>
          </w:r>
          <w:r w:rsidR="00320C53">
            <w:rPr>
              <w:i/>
            </w:rPr>
            <w:t>: 99 Essential Tools for Success.</w:t>
          </w:r>
        </w:p>
        <w:p w14:paraId="29E4E8BF" w14:textId="77777777" w:rsidR="00320C53" w:rsidRDefault="00320C53" w:rsidP="0062006A">
          <w:pPr>
            <w:pStyle w:val="Heading4"/>
            <w:spacing w:line="360" w:lineRule="atLeast"/>
            <w:ind w:firstLine="0"/>
            <w:rPr>
              <w:rFonts w:asciiTheme="minorHAnsi" w:eastAsia="Times New Roman" w:hAnsiTheme="minorHAnsi" w:cstheme="minorHAnsi"/>
              <w:b w:val="0"/>
              <w:bCs w:val="0"/>
              <w:i w:val="0"/>
              <w:iCs w:val="0"/>
              <w:color w:val="000000"/>
            </w:rPr>
          </w:pPr>
        </w:p>
        <w:p w14:paraId="51975A73" w14:textId="12C9A878" w:rsidR="0062006A" w:rsidRPr="0062006A" w:rsidRDefault="00320C53" w:rsidP="0062006A">
          <w:pPr>
            <w:pStyle w:val="Heading4"/>
            <w:spacing w:line="360" w:lineRule="atLeast"/>
            <w:ind w:firstLine="0"/>
            <w:rPr>
              <w:rFonts w:asciiTheme="minorHAnsi" w:eastAsia="Times New Roman" w:hAnsiTheme="minorHAnsi" w:cstheme="minorHAnsi"/>
              <w:b w:val="0"/>
              <w:bCs w:val="0"/>
              <w:color w:val="000000"/>
              <w:kern w:val="0"/>
              <w:lang w:eastAsia="en-US"/>
            </w:rPr>
          </w:pPr>
          <w:r>
            <w:rPr>
              <w:rFonts w:asciiTheme="minorHAnsi" w:eastAsia="Times New Roman" w:hAnsiTheme="minorHAnsi" w:cstheme="minorHAnsi"/>
              <w:b w:val="0"/>
              <w:bCs w:val="0"/>
              <w:i w:val="0"/>
              <w:iCs w:val="0"/>
              <w:color w:val="000000"/>
            </w:rPr>
            <w:t xml:space="preserve">       </w:t>
          </w:r>
          <w:r w:rsidR="0062006A" w:rsidRPr="0062006A">
            <w:rPr>
              <w:rFonts w:asciiTheme="minorHAnsi" w:eastAsia="Times New Roman" w:hAnsiTheme="minorHAnsi" w:cstheme="minorHAnsi"/>
              <w:b w:val="0"/>
              <w:bCs w:val="0"/>
              <w:i w:val="0"/>
              <w:iCs w:val="0"/>
              <w:color w:val="000000"/>
            </w:rPr>
            <w:t>Centre for Alternative Technology</w:t>
          </w:r>
          <w:r w:rsidR="00E706CE">
            <w:rPr>
              <w:rFonts w:asciiTheme="minorHAnsi" w:eastAsia="Times New Roman" w:hAnsiTheme="minorHAnsi" w:cstheme="minorHAnsi"/>
              <w:b w:val="0"/>
              <w:bCs w:val="0"/>
              <w:color w:val="000000"/>
            </w:rPr>
            <w:t>. (2017</w:t>
          </w:r>
          <w:r w:rsidR="0062006A" w:rsidRPr="0062006A">
            <w:rPr>
              <w:rFonts w:asciiTheme="minorHAnsi" w:eastAsia="Times New Roman" w:hAnsiTheme="minorHAnsi" w:cstheme="minorHAnsi"/>
              <w:b w:val="0"/>
              <w:bCs w:val="0"/>
              <w:color w:val="000000"/>
            </w:rPr>
            <w:t>). </w:t>
          </w:r>
          <w:r w:rsidR="0062006A" w:rsidRPr="0062006A">
            <w:rPr>
              <w:rFonts w:asciiTheme="minorHAnsi" w:eastAsia="Times New Roman" w:hAnsiTheme="minorHAnsi" w:cstheme="minorHAnsi"/>
              <w:b w:val="0"/>
              <w:bCs w:val="0"/>
              <w:i w:val="0"/>
              <w:iCs w:val="0"/>
              <w:color w:val="000000"/>
            </w:rPr>
            <w:t>Cat.org.uk</w:t>
          </w:r>
          <w:r w:rsidR="0062006A" w:rsidRPr="0062006A">
            <w:rPr>
              <w:rFonts w:asciiTheme="minorHAnsi" w:eastAsia="Times New Roman" w:hAnsiTheme="minorHAnsi" w:cstheme="minorHAnsi"/>
              <w:b w:val="0"/>
              <w:bCs w:val="0"/>
              <w:color w:val="000000"/>
            </w:rPr>
            <w:t xml:space="preserve"> http://www.cat.org.uk/index.html</w:t>
          </w:r>
        </w:p>
        <w:p w14:paraId="01C36824" w14:textId="77777777" w:rsidR="0062006A" w:rsidRDefault="0062006A" w:rsidP="001C6CAC">
          <w:pPr>
            <w:rPr>
              <w:rFonts w:cstheme="minorHAnsi"/>
            </w:rPr>
          </w:pPr>
        </w:p>
        <w:p w14:paraId="5EA509AC" w14:textId="7C6682CD" w:rsidR="00BF1B98" w:rsidRPr="00BF1B98" w:rsidRDefault="00791F3D" w:rsidP="001C6CAC">
          <w:pPr>
            <w:rPr>
              <w:rFonts w:cstheme="minorHAnsi"/>
            </w:rPr>
          </w:pPr>
          <w:r>
            <w:rPr>
              <w:rFonts w:cstheme="minorHAnsi"/>
            </w:rPr>
            <w:t xml:space="preserve">       </w:t>
          </w:r>
          <w:r w:rsidR="0086223A">
            <w:rPr>
              <w:rFonts w:cstheme="minorHAnsi"/>
            </w:rPr>
            <w:t>Cornel, C &amp; Morris, S (2015</w:t>
          </w:r>
          <w:r w:rsidR="00BF1B98">
            <w:rPr>
              <w:rFonts w:cstheme="minorHAnsi"/>
            </w:rPr>
            <w:t>)</w:t>
          </w:r>
          <w:r w:rsidR="00CE4853">
            <w:rPr>
              <w:rFonts w:cstheme="minorHAnsi"/>
            </w:rPr>
            <w:t>.</w:t>
          </w:r>
          <w:r w:rsidR="00BF1B98">
            <w:rPr>
              <w:rFonts w:cstheme="minorHAnsi"/>
            </w:rPr>
            <w:t xml:space="preserve"> </w:t>
          </w:r>
          <w:r w:rsidR="00BF1B98" w:rsidRPr="00BF1B98">
            <w:rPr>
              <w:rFonts w:cstheme="minorHAnsi"/>
              <w:i/>
            </w:rPr>
            <w:t>Database Systems: Designs, Implementation, &amp; Management</w:t>
          </w:r>
          <w:r w:rsidR="00BF1B98">
            <w:rPr>
              <w:rFonts w:cstheme="minorHAnsi"/>
              <w:i/>
            </w:rPr>
            <w:t xml:space="preserve">. </w:t>
          </w:r>
          <w:r>
            <w:rPr>
              <w:rFonts w:cstheme="minorHAnsi"/>
            </w:rPr>
            <w:t>Cengage learning. Stamford, USA.</w:t>
          </w:r>
        </w:p>
        <w:p w14:paraId="0EB3C205" w14:textId="77777777" w:rsidR="007D7F8C" w:rsidRDefault="007D7F8C" w:rsidP="007D7F8C">
          <w:pPr>
            <w:rPr>
              <w:rFonts w:cstheme="minorHAnsi"/>
            </w:rPr>
          </w:pPr>
        </w:p>
        <w:p w14:paraId="776493FA" w14:textId="27936483" w:rsidR="007D7F8C" w:rsidRPr="007D7F8C" w:rsidRDefault="007D7F8C" w:rsidP="007D7F8C">
          <w:pPr>
            <w:rPr>
              <w:rFonts w:eastAsia="Times New Roman"/>
            </w:rPr>
          </w:pPr>
          <w:r>
            <w:rPr>
              <w:rFonts w:cstheme="minorHAnsi"/>
            </w:rPr>
            <w:t xml:space="preserve">        </w:t>
          </w:r>
          <w:r w:rsidRPr="007D7F8C">
            <w:rPr>
              <w:rFonts w:hint="eastAsia"/>
              <w:shd w:val="clear" w:color="auto" w:fill="FFFFFF"/>
            </w:rPr>
            <w:t xml:space="preserve">Buckler, C. (2015). </w:t>
          </w:r>
          <w:r w:rsidRPr="007D7F8C">
            <w:rPr>
              <w:rFonts w:hint="eastAsia"/>
              <w:i/>
              <w:shd w:val="clear" w:color="auto" w:fill="FFFFFF"/>
            </w:rPr>
            <w:t>SQL vs NoSQL: The Differences</w:t>
          </w:r>
          <w:r w:rsidR="00D54E08">
            <w:rPr>
              <w:rFonts w:hint="eastAsia"/>
              <w:i/>
              <w:shd w:val="clear" w:color="auto" w:fill="FFFFFF"/>
            </w:rPr>
            <w:t>.</w:t>
          </w:r>
          <w:r w:rsidRPr="007D7F8C">
            <w:rPr>
              <w:rFonts w:hint="eastAsia"/>
              <w:shd w:val="clear" w:color="auto" w:fill="FFFFFF"/>
            </w:rPr>
            <w:t xml:space="preserve"> https://www.sitepoint.com/sql-vs-nosql-differences/</w:t>
          </w:r>
        </w:p>
        <w:p w14:paraId="6D27D3B8" w14:textId="32D3423C" w:rsidR="007D7F8C" w:rsidRPr="00BF1B98" w:rsidRDefault="007D7F8C" w:rsidP="001C6CAC">
          <w:pPr>
            <w:rPr>
              <w:rFonts w:cstheme="minorHAnsi"/>
            </w:rPr>
          </w:pPr>
        </w:p>
        <w:p w14:paraId="30DF4809" w14:textId="2B0747E3" w:rsidR="001C6CAC" w:rsidRPr="001C6CAC" w:rsidRDefault="001C6CAC" w:rsidP="001C6CAC">
          <w:pPr>
            <w:rPr>
              <w:rFonts w:cstheme="minorHAnsi"/>
            </w:rPr>
          </w:pPr>
          <w:r w:rsidRPr="001C6CAC">
            <w:rPr>
              <w:rFonts w:cstheme="minorHAnsi"/>
            </w:rPr>
            <w:t xml:space="preserve"> </w:t>
          </w:r>
          <w:r w:rsidR="0062006A">
            <w:rPr>
              <w:rFonts w:cstheme="minorHAnsi"/>
            </w:rPr>
            <w:t xml:space="preserve">      </w:t>
          </w:r>
          <w:r w:rsidRPr="001C6CAC">
            <w:rPr>
              <w:rFonts w:cstheme="minorHAnsi"/>
            </w:rPr>
            <w:t xml:space="preserve">Future Generations Act </w:t>
          </w:r>
          <w:r>
            <w:rPr>
              <w:rFonts w:cstheme="minorHAnsi"/>
            </w:rPr>
            <w:t>(2017</w:t>
          </w:r>
          <w:r w:rsidRPr="001C6CAC">
            <w:rPr>
              <w:rFonts w:cstheme="minorHAnsi"/>
            </w:rPr>
            <w:t>). </w:t>
          </w:r>
          <w:r w:rsidRPr="001C6CAC">
            <w:rPr>
              <w:rFonts w:cstheme="minorHAnsi"/>
              <w:i/>
            </w:rPr>
            <w:t>The Future Generations Commissioner for Wales.</w:t>
          </w:r>
          <w:r w:rsidRPr="001C6CAC">
            <w:rPr>
              <w:rFonts w:cstheme="minorHAnsi"/>
            </w:rPr>
            <w:t xml:space="preserve"> </w:t>
          </w:r>
          <w:r>
            <w:rPr>
              <w:rFonts w:cstheme="minorHAnsi"/>
            </w:rPr>
            <w:t xml:space="preserve">        </w:t>
          </w:r>
          <w:r w:rsidRPr="001C6CAC">
            <w:rPr>
              <w:rFonts w:cstheme="minorHAnsi"/>
            </w:rPr>
            <w:t>Https://futuregenerations.wales/about-us/future-generations-act/</w:t>
          </w:r>
        </w:p>
        <w:p w14:paraId="74D6BDAF" w14:textId="77777777" w:rsidR="001C6CAC" w:rsidRPr="001C6CAC" w:rsidRDefault="001C6CAC" w:rsidP="001C6CAC">
          <w:pPr>
            <w:rPr>
              <w:rFonts w:eastAsia="Times New Roman" w:cstheme="minorHAnsi"/>
              <w:b/>
              <w:bCs/>
              <w:color w:val="000000"/>
            </w:rPr>
          </w:pPr>
        </w:p>
        <w:p w14:paraId="01D8DB8B" w14:textId="18676CBF" w:rsidR="005A3CF3" w:rsidRPr="001C6CAC" w:rsidRDefault="002872A5" w:rsidP="001C6CAC">
          <w:pPr>
            <w:pStyle w:val="Heading4"/>
            <w:keepNext w:val="0"/>
            <w:keepLines w:val="0"/>
            <w:pBdr>
              <w:top w:val="single" w:sz="6" w:space="5" w:color="E1E1E1"/>
              <w:left w:val="single" w:sz="6" w:space="23" w:color="E1E1E1"/>
              <w:bottom w:val="single" w:sz="6" w:space="5" w:color="E1E1E1"/>
              <w:right w:val="single" w:sz="6" w:space="5" w:color="E1E1E1"/>
            </w:pBdr>
            <w:shd w:val="clear" w:color="auto" w:fill="FFFFFF"/>
            <w:spacing w:line="360" w:lineRule="atLeast"/>
            <w:ind w:left="360" w:firstLine="0"/>
            <w:rPr>
              <w:rFonts w:asciiTheme="minorHAnsi" w:eastAsia="Times New Roman" w:hAnsiTheme="minorHAnsi" w:cstheme="minorHAnsi"/>
              <w:b w:val="0"/>
              <w:bCs w:val="0"/>
              <w:i w:val="0"/>
              <w:color w:val="000000"/>
            </w:rPr>
          </w:pPr>
          <w:r w:rsidRPr="001C6CAC">
            <w:rPr>
              <w:rFonts w:asciiTheme="minorHAnsi" w:eastAsia="Times New Roman" w:hAnsiTheme="minorHAnsi" w:cstheme="minorHAnsi"/>
              <w:b w:val="0"/>
              <w:bCs w:val="0"/>
              <w:color w:val="000000"/>
            </w:rPr>
            <w:t> </w:t>
          </w:r>
          <w:proofErr w:type="spellStart"/>
          <w:r w:rsidRPr="001C6CAC">
            <w:rPr>
              <w:rFonts w:asciiTheme="minorHAnsi" w:eastAsia="Times New Roman" w:hAnsiTheme="minorHAnsi" w:cstheme="minorHAnsi"/>
              <w:b w:val="0"/>
              <w:bCs w:val="0"/>
              <w:i w:val="0"/>
              <w:iCs w:val="0"/>
              <w:color w:val="000000"/>
            </w:rPr>
            <w:t>Gov.wales</w:t>
          </w:r>
          <w:proofErr w:type="spellEnd"/>
          <w:r w:rsidRPr="001C6CAC">
            <w:rPr>
              <w:rFonts w:asciiTheme="minorHAnsi" w:eastAsia="Times New Roman" w:hAnsiTheme="minorHAnsi" w:cstheme="minorHAnsi"/>
              <w:b w:val="0"/>
              <w:bCs w:val="0"/>
              <w:color w:val="000000"/>
            </w:rPr>
            <w:t>. (2018)</w:t>
          </w:r>
          <w:r w:rsidR="005A3CF3" w:rsidRPr="001C6CAC">
            <w:rPr>
              <w:rFonts w:asciiTheme="minorHAnsi" w:eastAsia="Times New Roman" w:hAnsiTheme="minorHAnsi" w:cstheme="minorHAnsi"/>
              <w:b w:val="0"/>
              <w:bCs w:val="0"/>
              <w:color w:val="000000"/>
            </w:rPr>
            <w:t> </w:t>
          </w:r>
          <w:r w:rsidRPr="001C6CAC">
            <w:rPr>
              <w:rFonts w:asciiTheme="minorHAnsi" w:eastAsia="Times New Roman" w:hAnsiTheme="minorHAnsi" w:cstheme="minorHAnsi"/>
              <w:b w:val="0"/>
              <w:bCs w:val="0"/>
              <w:color w:val="000000"/>
            </w:rPr>
            <w:t>Future Generations Wales Act</w:t>
          </w:r>
          <w:r w:rsidR="009C2B1B">
            <w:rPr>
              <w:rFonts w:asciiTheme="minorHAnsi" w:eastAsia="Times New Roman" w:hAnsiTheme="minorHAnsi" w:cstheme="minorHAnsi"/>
              <w:b w:val="0"/>
              <w:bCs w:val="0"/>
              <w:color w:val="000000"/>
            </w:rPr>
            <w:t xml:space="preserve"> </w:t>
          </w:r>
          <w:r w:rsidR="002C3201" w:rsidRPr="001C6CAC">
            <w:rPr>
              <w:rFonts w:asciiTheme="minorHAnsi" w:eastAsia="Times New Roman" w:hAnsiTheme="minorHAnsi" w:cstheme="minorHAnsi"/>
              <w:b w:val="0"/>
              <w:bCs w:val="0"/>
              <w:i w:val="0"/>
            </w:rPr>
            <w:t>http://gov.wales/docs/dsjlg/publications/160401-wfg-easy-read-en.pdf</w:t>
          </w:r>
        </w:p>
        <w:p w14:paraId="790E60F9" w14:textId="77777777" w:rsidR="00D735D6" w:rsidRDefault="007D20EC" w:rsidP="000D7117">
          <w:r>
            <w:t xml:space="preserve">      </w:t>
          </w:r>
        </w:p>
        <w:p w14:paraId="1A1F2E7D" w14:textId="3AC793FA" w:rsidR="00320C53" w:rsidRDefault="00D735D6" w:rsidP="000D7117">
          <w:r>
            <w:t xml:space="preserve">       </w:t>
          </w:r>
          <w:r w:rsidR="007D20EC">
            <w:t xml:space="preserve">Harrington, J. (1998). </w:t>
          </w:r>
          <w:r w:rsidR="007D20EC">
            <w:rPr>
              <w:i/>
            </w:rPr>
            <w:t xml:space="preserve">Relational Database Design. </w:t>
          </w:r>
          <w:r>
            <w:t>Academic press, USA.</w:t>
          </w:r>
          <w:r w:rsidR="007D20EC">
            <w:t xml:space="preserve"> </w:t>
          </w:r>
          <w:r w:rsidR="000D7117">
            <w:t xml:space="preserve">     </w:t>
          </w:r>
        </w:p>
        <w:p w14:paraId="35E5B7B8" w14:textId="77777777" w:rsidR="007D20EC" w:rsidRDefault="007D20EC" w:rsidP="000D7117"/>
        <w:p w14:paraId="7A065BCD" w14:textId="0C606F92" w:rsidR="00320C53" w:rsidRDefault="00320C53" w:rsidP="000D7117">
          <w:r>
            <w:t xml:space="preserve">       </w:t>
          </w:r>
          <w:r w:rsidR="00EF19A8">
            <w:rPr>
              <w:rFonts w:cstheme="minorHAnsi"/>
              <w:iCs/>
            </w:rPr>
            <w:t>Hoffman, A.</w:t>
          </w:r>
          <w:r w:rsidRPr="001C6CAC">
            <w:rPr>
              <w:rFonts w:cstheme="minorHAnsi"/>
              <w:iCs/>
            </w:rPr>
            <w:t xml:space="preserve"> (2005).</w:t>
          </w:r>
          <w:r w:rsidRPr="001C6CAC">
            <w:rPr>
              <w:rFonts w:eastAsia="Times New Roman" w:cstheme="minorHAnsi"/>
              <w:b/>
              <w:bCs/>
              <w:color w:val="000000"/>
            </w:rPr>
            <w:t> </w:t>
          </w:r>
          <w:r w:rsidRPr="001C6CAC">
            <w:rPr>
              <w:rFonts w:eastAsia="Times New Roman" w:cstheme="minorHAnsi"/>
              <w:bCs/>
              <w:i/>
              <w:iCs/>
              <w:color w:val="000000"/>
            </w:rPr>
            <w:t>The Business Logic Behind Voluntary Green House Gas Reductions.</w:t>
          </w:r>
          <w:r w:rsidRPr="001C6CAC">
            <w:rPr>
              <w:rFonts w:cstheme="minorHAnsi"/>
              <w:i/>
            </w:rPr>
            <w:t xml:space="preserve"> </w:t>
          </w:r>
          <w:r w:rsidRPr="001C6CAC">
            <w:rPr>
              <w:rFonts w:cstheme="minorHAnsi"/>
            </w:rPr>
            <w:t>Berkeley, California.</w:t>
          </w:r>
        </w:p>
        <w:p w14:paraId="7F35B6F2" w14:textId="77777777" w:rsidR="005628B5" w:rsidRDefault="005628B5" w:rsidP="005628B5"/>
        <w:p w14:paraId="5863010C" w14:textId="107F283B" w:rsidR="008D7FDE" w:rsidRPr="008D7FDE" w:rsidRDefault="008D7FDE" w:rsidP="008D7FDE">
          <w:pPr>
            <w:rPr>
              <w:rFonts w:eastAsia="Times New Roman"/>
            </w:rPr>
          </w:pPr>
          <w:r>
            <w:rPr>
              <w:shd w:val="clear" w:color="auto" w:fill="FFFFFF"/>
            </w:rPr>
            <w:t xml:space="preserve">       </w:t>
          </w:r>
          <w:r w:rsidRPr="008D7FDE">
            <w:rPr>
              <w:rFonts w:hint="eastAsia"/>
              <w:shd w:val="clear" w:color="auto" w:fill="FFFFFF"/>
            </w:rPr>
            <w:t xml:space="preserve">Rouse, M. (2017). </w:t>
          </w:r>
          <w:r w:rsidRPr="008D7FDE">
            <w:rPr>
              <w:rFonts w:hint="eastAsia"/>
              <w:i/>
              <w:shd w:val="clear" w:color="auto" w:fill="FFFFFF"/>
            </w:rPr>
            <w:t>What is database management system (</w:t>
          </w:r>
          <w:proofErr w:type="gramStart"/>
          <w:r w:rsidRPr="008D7FDE">
            <w:rPr>
              <w:rFonts w:hint="eastAsia"/>
              <w:i/>
              <w:shd w:val="clear" w:color="auto" w:fill="FFFFFF"/>
            </w:rPr>
            <w:t>DBMS)</w:t>
          </w:r>
          <w:r>
            <w:rPr>
              <w:rFonts w:hint="eastAsia"/>
              <w:shd w:val="clear" w:color="auto" w:fill="FFFFFF"/>
            </w:rPr>
            <w:t>.</w:t>
          </w:r>
          <w:proofErr w:type="gramEnd"/>
          <w:r w:rsidRPr="008D7FDE">
            <w:rPr>
              <w:rFonts w:hint="eastAsia"/>
              <w:shd w:val="clear" w:color="auto" w:fill="FFFFFF"/>
            </w:rPr>
            <w:t xml:space="preserve"> http://searchsqlserver.techtarget.com/definition/database-management-system.</w:t>
          </w:r>
        </w:p>
        <w:p w14:paraId="3807E411" w14:textId="77777777" w:rsidR="008D7FDE" w:rsidRDefault="008D7FDE" w:rsidP="008D7FDE"/>
        <w:p w14:paraId="6EFA2ED9" w14:textId="77777777" w:rsidR="00EF19A8" w:rsidRDefault="0072037D" w:rsidP="0072037D">
          <w:r>
            <w:t xml:space="preserve">       </w:t>
          </w:r>
          <w:proofErr w:type="spellStart"/>
          <w:r w:rsidR="00EF19A8">
            <w:t>Rustici</w:t>
          </w:r>
          <w:proofErr w:type="spellEnd"/>
          <w:r w:rsidR="00EF19A8">
            <w:t xml:space="preserve">, G. </w:t>
          </w:r>
          <w:proofErr w:type="spellStart"/>
          <w:r w:rsidR="00EF19A8">
            <w:t>Kolesnikov</w:t>
          </w:r>
          <w:proofErr w:type="spellEnd"/>
          <w:r w:rsidR="00EF19A8">
            <w:t xml:space="preserve">, N. </w:t>
          </w:r>
          <w:proofErr w:type="spellStart"/>
          <w:r w:rsidR="00EF19A8">
            <w:t>Brandizi</w:t>
          </w:r>
          <w:proofErr w:type="spellEnd"/>
          <w:r w:rsidR="00EF19A8">
            <w:t>, M.</w:t>
          </w:r>
          <w:r>
            <w:t xml:space="preserve"> (2012). </w:t>
          </w:r>
          <w:r w:rsidR="00EF19A8" w:rsidRPr="00EF19A8">
            <w:rPr>
              <w:i/>
            </w:rPr>
            <w:t>T</w:t>
          </w:r>
          <w:r w:rsidRPr="00EF19A8">
            <w:rPr>
              <w:i/>
            </w:rPr>
            <w:t>rends in database growth and links to data analysis tools. </w:t>
          </w:r>
          <w:r w:rsidR="00EF19A8">
            <w:rPr>
              <w:iCs/>
            </w:rPr>
            <w:t xml:space="preserve">Nucleic Acids </w:t>
          </w:r>
          <w:r w:rsidRPr="00EF19A8">
            <w:rPr>
              <w:iCs/>
            </w:rPr>
            <w:t>Research</w:t>
          </w:r>
          <w:r>
            <w:t>,</w:t>
          </w:r>
          <w:r w:rsidR="00EF19A8">
            <w:t xml:space="preserve"> </w:t>
          </w:r>
        </w:p>
        <w:p w14:paraId="72BF0813" w14:textId="7DE83334" w:rsidR="0072037D" w:rsidRDefault="00EF19A8" w:rsidP="0072037D">
          <w:r w:rsidRPr="00EF19A8">
            <w:t>https://academic.oup.com/nar/article/41/D1/D987/1066874</w:t>
          </w:r>
        </w:p>
        <w:p w14:paraId="2CECA024" w14:textId="1D593261" w:rsidR="0072037D" w:rsidRDefault="0072037D" w:rsidP="008D7FDE"/>
        <w:p w14:paraId="3BE279D4" w14:textId="18046ECE" w:rsidR="005628B5" w:rsidRPr="005628B5" w:rsidRDefault="005628B5" w:rsidP="005628B5">
          <w:pPr>
            <w:rPr>
              <w:rFonts w:ascii="Times" w:hAnsi="Times" w:cs="Times"/>
            </w:rPr>
          </w:pPr>
          <w:r>
            <w:t xml:space="preserve">      </w:t>
          </w:r>
          <w:r w:rsidRPr="005628B5">
            <w:t>Steven</w:t>
          </w:r>
          <w:r>
            <w:t>, R.</w:t>
          </w:r>
          <w:r w:rsidRPr="005628B5">
            <w:t xml:space="preserve"> (2002)</w:t>
          </w:r>
          <w:r>
            <w:t>. </w:t>
          </w:r>
          <w:r w:rsidRPr="005628B5">
            <w:rPr>
              <w:i/>
            </w:rPr>
            <w:t>Access Database Design and Programming, 3</w:t>
          </w:r>
          <w:r w:rsidRPr="005628B5">
            <w:rPr>
              <w:i/>
              <w:vertAlign w:val="superscript"/>
            </w:rPr>
            <w:t>rd</w:t>
          </w:r>
          <w:r w:rsidRPr="005628B5">
            <w:rPr>
              <w:i/>
            </w:rPr>
            <w:t xml:space="preserve"> ed</w:t>
          </w:r>
          <w:r>
            <w:rPr>
              <w:i/>
            </w:rPr>
            <w:t>ition</w:t>
          </w:r>
          <w:r w:rsidRPr="005628B5">
            <w:t>. O’Reilly</w:t>
          </w:r>
        </w:p>
        <w:p w14:paraId="40E43798" w14:textId="77777777" w:rsidR="004B5A31" w:rsidRDefault="004B5A31" w:rsidP="004B5A31">
          <w:pPr>
            <w:rPr>
              <w:shd w:val="clear" w:color="auto" w:fill="FFFFFF"/>
            </w:rPr>
          </w:pPr>
        </w:p>
        <w:p w14:paraId="6DAA0E54" w14:textId="31035861" w:rsidR="004B5A31" w:rsidRDefault="004B5A31" w:rsidP="004B5A31">
          <w:pPr>
            <w:rPr>
              <w:rFonts w:eastAsia="Times New Roman"/>
            </w:rPr>
          </w:pPr>
          <w:r>
            <w:rPr>
              <w:shd w:val="clear" w:color="auto" w:fill="FFFFFF"/>
            </w:rPr>
            <w:t xml:space="preserve">      </w:t>
          </w:r>
          <w:proofErr w:type="spellStart"/>
          <w:r>
            <w:rPr>
              <w:shd w:val="clear" w:color="auto" w:fill="FFFFFF"/>
            </w:rPr>
            <w:t>T</w:t>
          </w:r>
          <w:r w:rsidR="00571396">
            <w:rPr>
              <w:rFonts w:hint="eastAsia"/>
              <w:shd w:val="clear" w:color="auto" w:fill="FFFFFF"/>
            </w:rPr>
            <w:t>ripathi</w:t>
          </w:r>
          <w:proofErr w:type="spellEnd"/>
          <w:r>
            <w:rPr>
              <w:rFonts w:hint="eastAsia"/>
              <w:shd w:val="clear" w:color="auto" w:fill="FFFFFF"/>
            </w:rPr>
            <w:t xml:space="preserve">, A. (2016). </w:t>
          </w:r>
          <w:r w:rsidRPr="004B5A31">
            <w:rPr>
              <w:rFonts w:hint="eastAsia"/>
              <w:i/>
              <w:shd w:val="clear" w:color="auto" w:fill="FFFFFF"/>
            </w:rPr>
            <w:t>A Short History of Databases</w:t>
          </w:r>
          <w:r>
            <w:rPr>
              <w:rFonts w:hint="eastAsia"/>
              <w:shd w:val="clear" w:color="auto" w:fill="FFFFFF"/>
            </w:rPr>
            <w:t>: https://www.3pillarglobal.com/insights/short-history-databases-rdbms-nosql-beyond.</w:t>
          </w:r>
        </w:p>
        <w:p w14:paraId="2B461C2D" w14:textId="77777777" w:rsidR="00703BF3" w:rsidRDefault="00703BF3" w:rsidP="004B5A31">
          <w:pPr>
            <w:rPr>
              <w:rFonts w:ascii="Helvetica" w:eastAsia="Times New Roman" w:hAnsi="Helvetica"/>
              <w:color w:val="000000"/>
              <w:sz w:val="21"/>
              <w:szCs w:val="21"/>
            </w:rPr>
          </w:pPr>
        </w:p>
        <w:p w14:paraId="71ACF57E" w14:textId="2F6FE38F" w:rsidR="00703BF3" w:rsidRPr="00703BF3" w:rsidRDefault="00703BF3" w:rsidP="00703BF3">
          <w:pPr>
            <w:spacing w:line="360" w:lineRule="atLeast"/>
            <w:outlineLvl w:val="3"/>
            <w:rPr>
              <w:rFonts w:ascii="Helvetica" w:eastAsia="Times New Roman" w:hAnsi="Helvetica"/>
              <w:color w:val="000000"/>
              <w:sz w:val="21"/>
              <w:szCs w:val="21"/>
            </w:rPr>
          </w:pPr>
          <w:r>
            <w:rPr>
              <w:rFonts w:ascii="Helvetica" w:eastAsia="Times New Roman" w:hAnsi="Helvetica"/>
              <w:color w:val="000000"/>
              <w:sz w:val="21"/>
              <w:szCs w:val="21"/>
            </w:rPr>
            <w:t xml:space="preserve">      </w:t>
          </w:r>
          <w:r w:rsidR="0030760D">
            <w:rPr>
              <w:rFonts w:ascii="Helvetica" w:eastAsia="Times New Roman" w:hAnsi="Helvetica"/>
              <w:color w:val="000000"/>
              <w:sz w:val="21"/>
              <w:szCs w:val="21"/>
            </w:rPr>
            <w:t xml:space="preserve"> UWTSD</w:t>
          </w:r>
          <w:r w:rsidR="00E706CE">
            <w:rPr>
              <w:rFonts w:ascii="Helvetica" w:eastAsia="Times New Roman" w:hAnsi="Helvetica"/>
              <w:color w:val="000000"/>
              <w:sz w:val="21"/>
              <w:szCs w:val="21"/>
            </w:rPr>
            <w:t xml:space="preserve"> (2017</w:t>
          </w:r>
          <w:r w:rsidRPr="00703BF3">
            <w:rPr>
              <w:rFonts w:ascii="Helvetica" w:eastAsia="Times New Roman" w:hAnsi="Helvetica"/>
              <w:color w:val="000000"/>
              <w:sz w:val="21"/>
              <w:szCs w:val="21"/>
            </w:rPr>
            <w:t>). </w:t>
          </w:r>
          <w:r w:rsidRPr="00703BF3">
            <w:rPr>
              <w:rFonts w:ascii="Helvetica" w:eastAsia="Times New Roman" w:hAnsi="Helvetica"/>
              <w:i/>
              <w:iCs/>
              <w:color w:val="000000"/>
              <w:sz w:val="21"/>
              <w:szCs w:val="21"/>
            </w:rPr>
            <w:t>Institute of Sustainable Practice, Innovation and Resource Effectiveness (INSPIRE) - University of Wales, Trinity Saint David</w:t>
          </w:r>
          <w:r w:rsidRPr="00703BF3">
            <w:rPr>
              <w:rFonts w:ascii="Helvetica" w:eastAsia="Times New Roman" w:hAnsi="Helvetica"/>
              <w:color w:val="000000"/>
              <w:sz w:val="21"/>
              <w:szCs w:val="21"/>
            </w:rPr>
            <w:t>. </w:t>
          </w:r>
          <w:r w:rsidRPr="00703BF3">
            <w:rPr>
              <w:rFonts w:ascii="Helvetica" w:eastAsia="Times New Roman" w:hAnsi="Helvetica"/>
              <w:i/>
              <w:iCs/>
              <w:color w:val="000000"/>
              <w:sz w:val="21"/>
              <w:szCs w:val="21"/>
            </w:rPr>
            <w:t>Uwtsd.ac.uk</w:t>
          </w:r>
          <w:r w:rsidRPr="00703BF3">
            <w:rPr>
              <w:rFonts w:ascii="Helvetica" w:eastAsia="Times New Roman" w:hAnsi="Helvetica"/>
              <w:color w:val="000000"/>
              <w:sz w:val="21"/>
              <w:szCs w:val="21"/>
            </w:rPr>
            <w:t>. http://www.uwtsd.ac.uk/inspire/</w:t>
          </w:r>
        </w:p>
        <w:p w14:paraId="1F08F705" w14:textId="77777777" w:rsidR="00703BF3" w:rsidRPr="005628B5" w:rsidRDefault="00703BF3" w:rsidP="005628B5">
          <w:pPr>
            <w:rPr>
              <w:color w:val="000000" w:themeColor="text1"/>
            </w:rPr>
          </w:pPr>
        </w:p>
        <w:p w14:paraId="139252F5" w14:textId="6DD4C274" w:rsidR="006E369E" w:rsidRPr="001C6CAC" w:rsidRDefault="0030760D" w:rsidP="0030760D">
          <w:pPr>
            <w:pStyle w:val="Heading4"/>
            <w:spacing w:line="360" w:lineRule="atLeast"/>
            <w:ind w:firstLine="0"/>
            <w:rPr>
              <w:rFonts w:asciiTheme="minorHAnsi" w:eastAsia="Times New Roman" w:hAnsiTheme="minorHAnsi" w:cstheme="minorHAnsi"/>
              <w:b w:val="0"/>
              <w:bCs w:val="0"/>
              <w:color w:val="000000"/>
              <w:kern w:val="0"/>
              <w:lang w:eastAsia="en-US"/>
            </w:rPr>
          </w:pPr>
          <w:r>
            <w:rPr>
              <w:rFonts w:asciiTheme="minorHAnsi" w:eastAsia="Times New Roman" w:hAnsiTheme="minorHAnsi" w:cstheme="minorHAnsi"/>
              <w:b w:val="0"/>
              <w:bCs w:val="0"/>
              <w:i w:val="0"/>
              <w:iCs w:val="0"/>
              <w:color w:val="000000"/>
            </w:rPr>
            <w:t xml:space="preserve">      </w:t>
          </w:r>
          <w:r w:rsidR="006E369E" w:rsidRPr="001C6CAC">
            <w:rPr>
              <w:rFonts w:asciiTheme="minorHAnsi" w:eastAsia="Times New Roman" w:hAnsiTheme="minorHAnsi" w:cstheme="minorHAnsi"/>
              <w:b w:val="0"/>
              <w:bCs w:val="0"/>
              <w:i w:val="0"/>
              <w:iCs w:val="0"/>
              <w:color w:val="000000"/>
            </w:rPr>
            <w:t xml:space="preserve">What is a Business </w:t>
          </w:r>
          <w:proofErr w:type="gramStart"/>
          <w:r w:rsidR="006E369E" w:rsidRPr="001C6CAC">
            <w:rPr>
              <w:rFonts w:asciiTheme="minorHAnsi" w:eastAsia="Times New Roman" w:hAnsiTheme="minorHAnsi" w:cstheme="minorHAnsi"/>
              <w:b w:val="0"/>
              <w:bCs w:val="0"/>
              <w:i w:val="0"/>
              <w:iCs w:val="0"/>
              <w:color w:val="000000"/>
            </w:rPr>
            <w:t>Analyst?</w:t>
          </w:r>
          <w:r w:rsidR="006E369E" w:rsidRPr="001C6CAC">
            <w:rPr>
              <w:rFonts w:asciiTheme="minorHAnsi" w:eastAsia="Times New Roman" w:hAnsiTheme="minorHAnsi" w:cstheme="minorHAnsi"/>
              <w:b w:val="0"/>
              <w:bCs w:val="0"/>
              <w:color w:val="000000"/>
            </w:rPr>
            <w:t>.</w:t>
          </w:r>
          <w:proofErr w:type="gramEnd"/>
          <w:r w:rsidR="006E369E" w:rsidRPr="001C6CAC">
            <w:rPr>
              <w:rFonts w:asciiTheme="minorHAnsi" w:eastAsia="Times New Roman" w:hAnsiTheme="minorHAnsi" w:cstheme="minorHAnsi"/>
              <w:b w:val="0"/>
              <w:bCs w:val="0"/>
              <w:color w:val="000000"/>
            </w:rPr>
            <w:t xml:space="preserve"> (2018). </w:t>
          </w:r>
          <w:r w:rsidR="006E369E" w:rsidRPr="001C6CAC">
            <w:rPr>
              <w:rFonts w:asciiTheme="minorHAnsi" w:eastAsia="Times New Roman" w:hAnsiTheme="minorHAnsi" w:cstheme="minorHAnsi"/>
              <w:b w:val="0"/>
              <w:bCs w:val="0"/>
              <w:i w:val="0"/>
              <w:iCs w:val="0"/>
              <w:color w:val="000000"/>
            </w:rPr>
            <w:t>Businessanalystsolutions.com</w:t>
          </w:r>
          <w:proofErr w:type="gramStart"/>
          <w:r w:rsidR="006E369E" w:rsidRPr="001C6CAC">
            <w:rPr>
              <w:rFonts w:asciiTheme="minorHAnsi" w:eastAsia="Times New Roman" w:hAnsiTheme="minorHAnsi" w:cstheme="minorHAnsi"/>
              <w:b w:val="0"/>
              <w:bCs w:val="0"/>
              <w:color w:val="000000"/>
            </w:rPr>
            <w:t>.,  http://www.businessanalystsolutions.com/what_is_a_business_analyst.html</w:t>
          </w:r>
          <w:proofErr w:type="gramEnd"/>
        </w:p>
        <w:p w14:paraId="35F508F5" w14:textId="77777777" w:rsidR="000A1D49" w:rsidRPr="001C6CAC" w:rsidRDefault="000A1D49" w:rsidP="006E369E">
          <w:pPr>
            <w:rPr>
              <w:rFonts w:cstheme="minorHAnsi"/>
              <w:i/>
              <w:iCs/>
            </w:rPr>
          </w:pPr>
        </w:p>
        <w:p w14:paraId="598324DD" w14:textId="10A89A3E" w:rsidR="0036047F" w:rsidRPr="0036047F" w:rsidRDefault="00F56B66" w:rsidP="0036047F">
          <w:pPr>
            <w:ind w:left="360"/>
            <w:rPr>
              <w:rFonts w:cstheme="minorHAnsi"/>
              <w:i/>
              <w:iCs/>
            </w:rPr>
          </w:pPr>
        </w:p>
      </w:sdtContent>
    </w:sdt>
    <w:bookmarkEnd w:id="12" w:displacedByCustomXml="prev"/>
    <w:p w14:paraId="11E28535" w14:textId="30B6C0A5" w:rsidR="00FF1113" w:rsidRDefault="00EC3CFA" w:rsidP="00EC3CFA">
      <w:pPr>
        <w:pStyle w:val="Header"/>
        <w:rPr>
          <w:b/>
        </w:rPr>
      </w:pPr>
      <w:r>
        <w:rPr>
          <w:b/>
        </w:rPr>
        <w:lastRenderedPageBreak/>
        <w:t>APPENDIX</w:t>
      </w:r>
    </w:p>
    <w:p w14:paraId="1184C50F" w14:textId="77777777" w:rsidR="0036047F" w:rsidRDefault="0036047F" w:rsidP="00EC3CFA">
      <w:pPr>
        <w:pStyle w:val="Header"/>
        <w:rPr>
          <w:b/>
        </w:rPr>
      </w:pPr>
    </w:p>
    <w:p w14:paraId="2D888D98" w14:textId="0D918E18" w:rsidR="0036047F" w:rsidRDefault="0036047F" w:rsidP="00C94F0D">
      <w:pPr>
        <w:pStyle w:val="Header"/>
        <w:jc w:val="center"/>
        <w:rPr>
          <w:b/>
        </w:rPr>
      </w:pPr>
      <w:r>
        <w:rPr>
          <w:b/>
          <w:noProof/>
          <w:lang w:eastAsia="en-US"/>
        </w:rPr>
        <w:drawing>
          <wp:inline distT="0" distB="0" distL="0" distR="0" wp14:anchorId="7FB876D9" wp14:editId="7FDB46B0">
            <wp:extent cx="1252516" cy="1150162"/>
            <wp:effectExtent l="0" t="0" r="0" b="0"/>
            <wp:docPr id="24" name="Picture 24" descr="../../../Downloads/Capaci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ownloads/Capacity.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67731" cy="1164133"/>
                    </a:xfrm>
                    <a:prstGeom prst="rect">
                      <a:avLst/>
                    </a:prstGeom>
                    <a:noFill/>
                    <a:ln>
                      <a:noFill/>
                    </a:ln>
                  </pic:spPr>
                </pic:pic>
              </a:graphicData>
            </a:graphic>
          </wp:inline>
        </w:drawing>
      </w:r>
      <w:r w:rsidR="00792C68">
        <w:rPr>
          <w:b/>
          <w:noProof/>
          <w:lang w:eastAsia="en-US"/>
        </w:rPr>
        <w:drawing>
          <wp:inline distT="0" distB="0" distL="0" distR="0" wp14:anchorId="42FDB6C2" wp14:editId="66EDBE82">
            <wp:extent cx="1390869" cy="1173365"/>
            <wp:effectExtent l="0" t="0" r="6350" b="0"/>
            <wp:docPr id="26" name="Picture 26" descr="../../../Downloads/Costing%20quer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ownloads/Costing%20query.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71900" cy="1326087"/>
                    </a:xfrm>
                    <a:prstGeom prst="rect">
                      <a:avLst/>
                    </a:prstGeom>
                    <a:noFill/>
                    <a:ln>
                      <a:noFill/>
                    </a:ln>
                  </pic:spPr>
                </pic:pic>
              </a:graphicData>
            </a:graphic>
          </wp:inline>
        </w:drawing>
      </w:r>
      <w:r w:rsidR="00A215D0">
        <w:rPr>
          <w:b/>
          <w:noProof/>
          <w:lang w:eastAsia="en-US"/>
        </w:rPr>
        <w:drawing>
          <wp:inline distT="0" distB="0" distL="0" distR="0" wp14:anchorId="303B43D1" wp14:editId="5E5F981B">
            <wp:extent cx="528399" cy="1144776"/>
            <wp:effectExtent l="0" t="0" r="5080" b="0"/>
            <wp:docPr id="30" name="Picture 30" descr="../../../Downloads/Future%20generations%20a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ownloads/Future%20generations%20act.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1337" cy="1172806"/>
                    </a:xfrm>
                    <a:prstGeom prst="rect">
                      <a:avLst/>
                    </a:prstGeom>
                    <a:noFill/>
                    <a:ln>
                      <a:noFill/>
                    </a:ln>
                  </pic:spPr>
                </pic:pic>
              </a:graphicData>
            </a:graphic>
          </wp:inline>
        </w:drawing>
      </w:r>
      <w:r w:rsidR="00A215D0">
        <w:rPr>
          <w:b/>
          <w:noProof/>
          <w:lang w:eastAsia="en-US"/>
        </w:rPr>
        <w:drawing>
          <wp:inline distT="0" distB="0" distL="0" distR="0" wp14:anchorId="2404E1E6" wp14:editId="4FD58EED">
            <wp:extent cx="1686271" cy="1112989"/>
            <wp:effectExtent l="0" t="0" r="0" b="5080"/>
            <wp:docPr id="31" name="Picture 31" descr="../../../Downloads/Report%2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ownloads/Report%20(2).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23588" cy="1137619"/>
                    </a:xfrm>
                    <a:prstGeom prst="rect">
                      <a:avLst/>
                    </a:prstGeom>
                    <a:noFill/>
                    <a:ln>
                      <a:noFill/>
                    </a:ln>
                  </pic:spPr>
                </pic:pic>
              </a:graphicData>
            </a:graphic>
          </wp:inline>
        </w:drawing>
      </w:r>
    </w:p>
    <w:p w14:paraId="6690E902" w14:textId="77777777" w:rsidR="0036047F" w:rsidRDefault="0036047F" w:rsidP="00EC3CFA">
      <w:pPr>
        <w:pStyle w:val="Header"/>
        <w:rPr>
          <w:b/>
        </w:rPr>
      </w:pPr>
    </w:p>
    <w:p w14:paraId="6A8D4732" w14:textId="77777777" w:rsidR="0036047F" w:rsidRDefault="0036047F" w:rsidP="0036047F">
      <w:pPr>
        <w:pStyle w:val="Header"/>
        <w:jc w:val="center"/>
        <w:rPr>
          <w:b/>
        </w:rPr>
      </w:pPr>
    </w:p>
    <w:p w14:paraId="02A16078" w14:textId="77777777" w:rsidR="00C94F0D" w:rsidRDefault="00C94F0D" w:rsidP="00C94F0D">
      <w:pPr>
        <w:ind w:firstLine="720"/>
        <w:rPr>
          <w:b/>
        </w:rPr>
      </w:pPr>
      <w:r>
        <w:rPr>
          <w:b/>
          <w:noProof/>
        </w:rPr>
        <w:drawing>
          <wp:inline distT="0" distB="0" distL="0" distR="0" wp14:anchorId="359324E4" wp14:editId="0AF51F92">
            <wp:extent cx="2473282" cy="1221815"/>
            <wp:effectExtent l="0" t="0" r="0" b="0"/>
            <wp:docPr id="29" name="Picture 29" descr="../../../Downloads/Form%2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ownloads/Form%203.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40339" cy="1254942"/>
                    </a:xfrm>
                    <a:prstGeom prst="rect">
                      <a:avLst/>
                    </a:prstGeom>
                    <a:noFill/>
                    <a:ln>
                      <a:noFill/>
                    </a:ln>
                  </pic:spPr>
                </pic:pic>
              </a:graphicData>
            </a:graphic>
          </wp:inline>
        </w:drawing>
      </w:r>
      <w:r>
        <w:rPr>
          <w:b/>
          <w:noProof/>
        </w:rPr>
        <w:drawing>
          <wp:inline distT="0" distB="0" distL="0" distR="0" wp14:anchorId="55663283" wp14:editId="61D9D1CA">
            <wp:extent cx="2372861" cy="1219196"/>
            <wp:effectExtent l="0" t="0" r="0" b="635"/>
            <wp:docPr id="28" name="Picture 28" descr="../../../Downloads/form%202%20tow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ownloads/form%202%20town.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56268" cy="1262051"/>
                    </a:xfrm>
                    <a:prstGeom prst="rect">
                      <a:avLst/>
                    </a:prstGeom>
                    <a:noFill/>
                    <a:ln>
                      <a:noFill/>
                    </a:ln>
                  </pic:spPr>
                </pic:pic>
              </a:graphicData>
            </a:graphic>
          </wp:inline>
        </w:drawing>
      </w:r>
    </w:p>
    <w:p w14:paraId="5A305B47" w14:textId="67921AB2" w:rsidR="00C94F0D" w:rsidRDefault="00A215D0" w:rsidP="00C94F0D">
      <w:pPr>
        <w:ind w:firstLine="720"/>
        <w:rPr>
          <w:b/>
        </w:rPr>
      </w:pPr>
      <w:r>
        <w:rPr>
          <w:b/>
          <w:noProof/>
        </w:rPr>
        <w:drawing>
          <wp:inline distT="0" distB="0" distL="0" distR="0" wp14:anchorId="6539CB7C" wp14:editId="29AFC98C">
            <wp:extent cx="2447022" cy="2156045"/>
            <wp:effectExtent l="0" t="0" r="0" b="3175"/>
            <wp:docPr id="27" name="Picture 27" descr="../../../Downloads/Form%201%20venu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ownloads/Form%201%20venue.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82933" cy="2275795"/>
                    </a:xfrm>
                    <a:prstGeom prst="rect">
                      <a:avLst/>
                    </a:prstGeom>
                    <a:noFill/>
                    <a:ln>
                      <a:noFill/>
                    </a:ln>
                  </pic:spPr>
                </pic:pic>
              </a:graphicData>
            </a:graphic>
          </wp:inline>
        </w:drawing>
      </w:r>
      <w:bookmarkStart w:id="13" w:name="_GoBack"/>
      <w:bookmarkEnd w:id="13"/>
    </w:p>
    <w:p w14:paraId="0C2A9B63" w14:textId="43F1004E" w:rsidR="00C94F0D" w:rsidRDefault="00C94F0D" w:rsidP="00C94F0D">
      <w:pPr>
        <w:ind w:firstLine="720"/>
        <w:rPr>
          <w:b/>
        </w:rPr>
      </w:pPr>
    </w:p>
    <w:p w14:paraId="5997DF08" w14:textId="77777777" w:rsidR="00C94F0D" w:rsidRDefault="00C94F0D" w:rsidP="00C94F0D">
      <w:pPr>
        <w:ind w:firstLine="720"/>
        <w:rPr>
          <w:b/>
        </w:rPr>
      </w:pPr>
    </w:p>
    <w:p w14:paraId="683733BF" w14:textId="3AB37350" w:rsidR="0036047F" w:rsidRDefault="0036047F" w:rsidP="00C94F0D">
      <w:pPr>
        <w:ind w:firstLine="720"/>
        <w:rPr>
          <w:rFonts w:asciiTheme="minorHAnsi" w:hAnsiTheme="minorHAnsi" w:cstheme="minorBidi"/>
          <w:b/>
          <w:kern w:val="24"/>
          <w:lang w:eastAsia="ja-JP"/>
        </w:rPr>
      </w:pPr>
      <w:r>
        <w:rPr>
          <w:b/>
        </w:rPr>
        <w:br w:type="page"/>
      </w:r>
    </w:p>
    <w:p w14:paraId="00A41699" w14:textId="077CAEEF" w:rsidR="0036047F" w:rsidRPr="00EC3CFA" w:rsidRDefault="0036047F" w:rsidP="0036047F">
      <w:pPr>
        <w:pStyle w:val="Header"/>
        <w:jc w:val="center"/>
        <w:rPr>
          <w:b/>
        </w:rPr>
      </w:pPr>
    </w:p>
    <w:sectPr w:rsidR="0036047F" w:rsidRPr="00EC3CFA">
      <w:headerReference w:type="default" r:id="rId19"/>
      <w:headerReference w:type="first" r:id="rId20"/>
      <w:footnotePr>
        <w:pos w:val="beneathText"/>
      </w:footnotePr>
      <w:pgSz w:w="12240" w:h="15840" w:code="1"/>
      <w:pgMar w:top="1440" w:right="1440" w:bottom="1440" w:left="1440" w:header="720" w:footer="720" w:gutter="0"/>
      <w:cols w:space="720"/>
      <w:titlePg/>
      <w:docGrid w:linePitch="360"/>
      <w15:footnoteColumns w:val="1"/>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11D807" w14:textId="77777777" w:rsidR="002600A3" w:rsidRDefault="002600A3">
      <w:r>
        <w:separator/>
      </w:r>
    </w:p>
  </w:endnote>
  <w:endnote w:type="continuationSeparator" w:id="0">
    <w:p w14:paraId="54EB8323" w14:textId="77777777" w:rsidR="002600A3" w:rsidRDefault="002600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charset w:val="86"/>
    <w:family w:val="auto"/>
    <w:pitch w:val="variable"/>
    <w:sig w:usb0="00000003" w:usb1="288F0000" w:usb2="00000016" w:usb3="00000000" w:csb0="00040001" w:csb1="00000000"/>
  </w:font>
  <w:font w:name="Segoe UI">
    <w:panose1 w:val="00000000000000000000"/>
    <w:charset w:val="00"/>
    <w:family w:val="swiss"/>
    <w:notTrueType/>
    <w:pitch w:val="variable"/>
    <w:sig w:usb0="00000003" w:usb1="00000000" w:usb2="00000000" w:usb3="00000000" w:csb0="00000001" w:csb1="00000000"/>
  </w:font>
  <w:font w:name="Consolas">
    <w:panose1 w:val="020B0609020204030204"/>
    <w:charset w:val="00"/>
    <w:family w:val="swiss"/>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swiss"/>
    <w:pitch w:val="variable"/>
    <w:sig w:usb0="E00002FF" w:usb1="5000785B" w:usb2="00000000" w:usb3="00000000" w:csb0="0000019F" w:csb1="00000000"/>
  </w:font>
  <w:font w:name="Times">
    <w:panose1 w:val="02000500000000000000"/>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737977" w14:textId="77777777" w:rsidR="002600A3" w:rsidRDefault="002600A3">
      <w:r>
        <w:separator/>
      </w:r>
    </w:p>
  </w:footnote>
  <w:footnote w:type="continuationSeparator" w:id="0">
    <w:p w14:paraId="5DF4D1CF" w14:textId="77777777" w:rsidR="002600A3" w:rsidRDefault="002600A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7467E9" w14:textId="590BB489" w:rsidR="00F56B66" w:rsidRDefault="00F56B66">
    <w:pPr>
      <w:pStyle w:val="Header"/>
    </w:pPr>
    <w:r>
      <w:rPr>
        <w:rStyle w:val="Strong"/>
      </w:rPr>
      <w:t>Rethinking buisness confErence</w:t>
    </w:r>
    <w:r>
      <w:rPr>
        <w:rStyle w:val="Strong"/>
      </w:rPr>
      <w:ptab w:relativeTo="margin" w:alignment="right" w:leader="none"/>
    </w:r>
    <w:r>
      <w:rPr>
        <w:rStyle w:val="Strong"/>
      </w:rPr>
      <w:fldChar w:fldCharType="begin"/>
    </w:r>
    <w:r>
      <w:rPr>
        <w:rStyle w:val="Strong"/>
      </w:rPr>
      <w:instrText xml:space="preserve"> PAGE   \* MERGEFORMAT </w:instrText>
    </w:r>
    <w:r>
      <w:rPr>
        <w:rStyle w:val="Strong"/>
      </w:rPr>
      <w:fldChar w:fldCharType="separate"/>
    </w:r>
    <w:r w:rsidR="00945DFA">
      <w:rPr>
        <w:rStyle w:val="Strong"/>
        <w:noProof/>
      </w:rPr>
      <w:t>9</w:t>
    </w:r>
    <w:r>
      <w:rPr>
        <w:rStyle w:val="Strong"/>
        <w:noProof/>
      </w:rPr>
      <w:fldChar w:fldCharType="end"/>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860ACA" w14:textId="2222EE9C" w:rsidR="00F56B66" w:rsidRDefault="00EC3CFA">
    <w:pPr>
      <w:pStyle w:val="Header"/>
      <w:rPr>
        <w:rStyle w:val="Strong"/>
      </w:rPr>
    </w:pPr>
    <w:r>
      <w:t>Rethinking Business Conference</w:t>
    </w:r>
    <w:r w:rsidR="00F56B66">
      <w:rPr>
        <w:rStyle w:val="Strong"/>
      </w:rPr>
      <w:ptab w:relativeTo="margin" w:alignment="right" w:leader="none"/>
    </w:r>
    <w:r w:rsidR="00F56B66">
      <w:rPr>
        <w:rStyle w:val="Strong"/>
      </w:rPr>
      <w:fldChar w:fldCharType="begin"/>
    </w:r>
    <w:r w:rsidR="00F56B66">
      <w:rPr>
        <w:rStyle w:val="Strong"/>
      </w:rPr>
      <w:instrText xml:space="preserve"> PAGE   \* MERGEFORMAT </w:instrText>
    </w:r>
    <w:r w:rsidR="00F56B66">
      <w:rPr>
        <w:rStyle w:val="Strong"/>
      </w:rPr>
      <w:fldChar w:fldCharType="separate"/>
    </w:r>
    <w:r w:rsidR="00D54E08">
      <w:rPr>
        <w:rStyle w:val="Strong"/>
        <w:noProof/>
      </w:rPr>
      <w:t>1</w:t>
    </w:r>
    <w:r w:rsidR="00F56B66">
      <w:rPr>
        <w:rStyle w:val="Strong"/>
        <w:noProof/>
      </w:rPr>
      <w:fldChar w:fldCharType="end"/>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9984C7A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nsid w:val="61844811"/>
    <w:multiLevelType w:val="hybridMultilevel"/>
    <w:tmpl w:val="07386E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629534C7"/>
    <w:multiLevelType w:val="multilevel"/>
    <w:tmpl w:val="E1DA1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EFC55B3"/>
    <w:multiLevelType w:val="hybridMultilevel"/>
    <w:tmpl w:val="28CA27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 w:numId="12">
    <w:abstractNumId w:val="11"/>
  </w:num>
  <w:num w:numId="13">
    <w:abstractNumId w:val="12"/>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5"/>
  <w:proofState w:spelling="clean" w:grammar="clean"/>
  <w:attachedTemplate r:id="rId1"/>
  <w:defaultTabStop w:val="720"/>
  <w:characterSpacingControl w:val="doNotCompress"/>
  <w:hdrShapeDefaults>
    <o:shapedefaults v:ext="edit" spidmax="2049"/>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5EA7"/>
    <w:rsid w:val="00000FFC"/>
    <w:rsid w:val="00004765"/>
    <w:rsid w:val="000106DC"/>
    <w:rsid w:val="00017EEF"/>
    <w:rsid w:val="00020BBA"/>
    <w:rsid w:val="000319DD"/>
    <w:rsid w:val="00045862"/>
    <w:rsid w:val="00045C01"/>
    <w:rsid w:val="000462F6"/>
    <w:rsid w:val="0004717C"/>
    <w:rsid w:val="00054BBB"/>
    <w:rsid w:val="00057C5F"/>
    <w:rsid w:val="000623A5"/>
    <w:rsid w:val="00074949"/>
    <w:rsid w:val="00074E39"/>
    <w:rsid w:val="00077121"/>
    <w:rsid w:val="000817B7"/>
    <w:rsid w:val="00084D2A"/>
    <w:rsid w:val="000935FD"/>
    <w:rsid w:val="00095BAC"/>
    <w:rsid w:val="000A1C7D"/>
    <w:rsid w:val="000A1D49"/>
    <w:rsid w:val="000A3144"/>
    <w:rsid w:val="000A4FA1"/>
    <w:rsid w:val="000B0459"/>
    <w:rsid w:val="000B5F28"/>
    <w:rsid w:val="000B6FDA"/>
    <w:rsid w:val="000C2A46"/>
    <w:rsid w:val="000C3AAB"/>
    <w:rsid w:val="000D030C"/>
    <w:rsid w:val="000D0545"/>
    <w:rsid w:val="000D0DF1"/>
    <w:rsid w:val="000D7117"/>
    <w:rsid w:val="000E4536"/>
    <w:rsid w:val="000F78A1"/>
    <w:rsid w:val="00103D97"/>
    <w:rsid w:val="00104AAD"/>
    <w:rsid w:val="00110C6A"/>
    <w:rsid w:val="001172CC"/>
    <w:rsid w:val="001312ED"/>
    <w:rsid w:val="00134474"/>
    <w:rsid w:val="00140746"/>
    <w:rsid w:val="0014093B"/>
    <w:rsid w:val="00160ECF"/>
    <w:rsid w:val="00163978"/>
    <w:rsid w:val="00176ECA"/>
    <w:rsid w:val="00187AB0"/>
    <w:rsid w:val="00193FDB"/>
    <w:rsid w:val="001B4955"/>
    <w:rsid w:val="001C22C8"/>
    <w:rsid w:val="001C534E"/>
    <w:rsid w:val="001C6CAC"/>
    <w:rsid w:val="001C7518"/>
    <w:rsid w:val="001D2EA0"/>
    <w:rsid w:val="001D591C"/>
    <w:rsid w:val="001E3661"/>
    <w:rsid w:val="001F3097"/>
    <w:rsid w:val="001F4F0E"/>
    <w:rsid w:val="001F5FD1"/>
    <w:rsid w:val="001F675B"/>
    <w:rsid w:val="001F7E9A"/>
    <w:rsid w:val="00200C2B"/>
    <w:rsid w:val="00203061"/>
    <w:rsid w:val="00213785"/>
    <w:rsid w:val="00226062"/>
    <w:rsid w:val="0024591B"/>
    <w:rsid w:val="002466AA"/>
    <w:rsid w:val="002501C0"/>
    <w:rsid w:val="002579BC"/>
    <w:rsid w:val="002600A3"/>
    <w:rsid w:val="00260F43"/>
    <w:rsid w:val="00263189"/>
    <w:rsid w:val="0026365B"/>
    <w:rsid w:val="00264377"/>
    <w:rsid w:val="00266696"/>
    <w:rsid w:val="00266FB6"/>
    <w:rsid w:val="002721AE"/>
    <w:rsid w:val="002814AF"/>
    <w:rsid w:val="0028240A"/>
    <w:rsid w:val="002872A5"/>
    <w:rsid w:val="00290960"/>
    <w:rsid w:val="00294325"/>
    <w:rsid w:val="002B0F67"/>
    <w:rsid w:val="002C2C31"/>
    <w:rsid w:val="002C3201"/>
    <w:rsid w:val="002C3657"/>
    <w:rsid w:val="002C65DB"/>
    <w:rsid w:val="002C70AA"/>
    <w:rsid w:val="002D7D82"/>
    <w:rsid w:val="002E1412"/>
    <w:rsid w:val="002F3AAF"/>
    <w:rsid w:val="00300816"/>
    <w:rsid w:val="00301C69"/>
    <w:rsid w:val="00304D56"/>
    <w:rsid w:val="0030760D"/>
    <w:rsid w:val="00312452"/>
    <w:rsid w:val="00317DFB"/>
    <w:rsid w:val="00320C53"/>
    <w:rsid w:val="003432A9"/>
    <w:rsid w:val="0035588D"/>
    <w:rsid w:val="00357A8C"/>
    <w:rsid w:val="0036047F"/>
    <w:rsid w:val="003656DD"/>
    <w:rsid w:val="00370429"/>
    <w:rsid w:val="00370542"/>
    <w:rsid w:val="00380AC0"/>
    <w:rsid w:val="00394009"/>
    <w:rsid w:val="003B02E6"/>
    <w:rsid w:val="003B1425"/>
    <w:rsid w:val="003B25FA"/>
    <w:rsid w:val="003C45A8"/>
    <w:rsid w:val="003C62A2"/>
    <w:rsid w:val="003C755B"/>
    <w:rsid w:val="003D73DC"/>
    <w:rsid w:val="003E2569"/>
    <w:rsid w:val="003E639E"/>
    <w:rsid w:val="003F47ED"/>
    <w:rsid w:val="004004E8"/>
    <w:rsid w:val="00401E7E"/>
    <w:rsid w:val="00406E17"/>
    <w:rsid w:val="004136FF"/>
    <w:rsid w:val="00413B2E"/>
    <w:rsid w:val="00424844"/>
    <w:rsid w:val="00431E32"/>
    <w:rsid w:val="00431F09"/>
    <w:rsid w:val="0045289B"/>
    <w:rsid w:val="004530E9"/>
    <w:rsid w:val="00455318"/>
    <w:rsid w:val="004609DF"/>
    <w:rsid w:val="00462198"/>
    <w:rsid w:val="00463333"/>
    <w:rsid w:val="004743FE"/>
    <w:rsid w:val="00474EE8"/>
    <w:rsid w:val="00483A0E"/>
    <w:rsid w:val="004847BC"/>
    <w:rsid w:val="004856B6"/>
    <w:rsid w:val="00486116"/>
    <w:rsid w:val="004912ED"/>
    <w:rsid w:val="00492EDC"/>
    <w:rsid w:val="00495C2E"/>
    <w:rsid w:val="004A695B"/>
    <w:rsid w:val="004A7BEA"/>
    <w:rsid w:val="004B5A31"/>
    <w:rsid w:val="004B6A29"/>
    <w:rsid w:val="004E4EDB"/>
    <w:rsid w:val="004F09BD"/>
    <w:rsid w:val="004F6300"/>
    <w:rsid w:val="00506EC8"/>
    <w:rsid w:val="00516E50"/>
    <w:rsid w:val="0051719B"/>
    <w:rsid w:val="005179AE"/>
    <w:rsid w:val="00517C18"/>
    <w:rsid w:val="00517FB7"/>
    <w:rsid w:val="0052631D"/>
    <w:rsid w:val="00527C82"/>
    <w:rsid w:val="00537340"/>
    <w:rsid w:val="0054141C"/>
    <w:rsid w:val="005543ED"/>
    <w:rsid w:val="005578A1"/>
    <w:rsid w:val="0056204D"/>
    <w:rsid w:val="005628B5"/>
    <w:rsid w:val="00571396"/>
    <w:rsid w:val="00584F1A"/>
    <w:rsid w:val="005917B8"/>
    <w:rsid w:val="005A3CF3"/>
    <w:rsid w:val="005B6797"/>
    <w:rsid w:val="005F386C"/>
    <w:rsid w:val="005F62F8"/>
    <w:rsid w:val="00600A46"/>
    <w:rsid w:val="00600B90"/>
    <w:rsid w:val="006040F1"/>
    <w:rsid w:val="00606E72"/>
    <w:rsid w:val="00613189"/>
    <w:rsid w:val="0062006A"/>
    <w:rsid w:val="006220EB"/>
    <w:rsid w:val="00654897"/>
    <w:rsid w:val="00660986"/>
    <w:rsid w:val="00667383"/>
    <w:rsid w:val="00673683"/>
    <w:rsid w:val="0067714C"/>
    <w:rsid w:val="00683C5D"/>
    <w:rsid w:val="006946A9"/>
    <w:rsid w:val="006A4B0B"/>
    <w:rsid w:val="006B7690"/>
    <w:rsid w:val="006C5F90"/>
    <w:rsid w:val="006E369E"/>
    <w:rsid w:val="006E3FA5"/>
    <w:rsid w:val="006F1477"/>
    <w:rsid w:val="006F2465"/>
    <w:rsid w:val="006F3B85"/>
    <w:rsid w:val="00703BF3"/>
    <w:rsid w:val="007043D5"/>
    <w:rsid w:val="00711F1C"/>
    <w:rsid w:val="0072037D"/>
    <w:rsid w:val="00720F00"/>
    <w:rsid w:val="007338E6"/>
    <w:rsid w:val="00733F1D"/>
    <w:rsid w:val="0074469E"/>
    <w:rsid w:val="00747990"/>
    <w:rsid w:val="0075213C"/>
    <w:rsid w:val="00767B17"/>
    <w:rsid w:val="007746D7"/>
    <w:rsid w:val="007748B3"/>
    <w:rsid w:val="007810E8"/>
    <w:rsid w:val="00784B46"/>
    <w:rsid w:val="00791F3D"/>
    <w:rsid w:val="0079274E"/>
    <w:rsid w:val="00792C68"/>
    <w:rsid w:val="0079385A"/>
    <w:rsid w:val="00795EA7"/>
    <w:rsid w:val="007A4317"/>
    <w:rsid w:val="007B4B28"/>
    <w:rsid w:val="007C4CC0"/>
    <w:rsid w:val="007D20EC"/>
    <w:rsid w:val="007D2228"/>
    <w:rsid w:val="007D6B03"/>
    <w:rsid w:val="007D7F8C"/>
    <w:rsid w:val="007E715B"/>
    <w:rsid w:val="007F1679"/>
    <w:rsid w:val="007F1822"/>
    <w:rsid w:val="007F35C1"/>
    <w:rsid w:val="00800A86"/>
    <w:rsid w:val="00800D51"/>
    <w:rsid w:val="00816C6E"/>
    <w:rsid w:val="008331AB"/>
    <w:rsid w:val="0083696D"/>
    <w:rsid w:val="008409CD"/>
    <w:rsid w:val="0084252F"/>
    <w:rsid w:val="0084486E"/>
    <w:rsid w:val="00857B89"/>
    <w:rsid w:val="0086223A"/>
    <w:rsid w:val="0086671C"/>
    <w:rsid w:val="008734F0"/>
    <w:rsid w:val="0087692A"/>
    <w:rsid w:val="0088139A"/>
    <w:rsid w:val="00883457"/>
    <w:rsid w:val="008850EE"/>
    <w:rsid w:val="00894BB9"/>
    <w:rsid w:val="008C37D5"/>
    <w:rsid w:val="008C644E"/>
    <w:rsid w:val="008C756E"/>
    <w:rsid w:val="008D0ACB"/>
    <w:rsid w:val="008D1CA8"/>
    <w:rsid w:val="008D2DEE"/>
    <w:rsid w:val="008D7FDE"/>
    <w:rsid w:val="008E2F26"/>
    <w:rsid w:val="008F292B"/>
    <w:rsid w:val="008F56DF"/>
    <w:rsid w:val="008F79F4"/>
    <w:rsid w:val="00901985"/>
    <w:rsid w:val="0090220D"/>
    <w:rsid w:val="00903CD2"/>
    <w:rsid w:val="00917365"/>
    <w:rsid w:val="00922E41"/>
    <w:rsid w:val="00934D4A"/>
    <w:rsid w:val="00937D30"/>
    <w:rsid w:val="00945DFA"/>
    <w:rsid w:val="00947A17"/>
    <w:rsid w:val="0095347A"/>
    <w:rsid w:val="0095522B"/>
    <w:rsid w:val="00956DAB"/>
    <w:rsid w:val="00960A73"/>
    <w:rsid w:val="009613D0"/>
    <w:rsid w:val="009711A0"/>
    <w:rsid w:val="0097189F"/>
    <w:rsid w:val="00972380"/>
    <w:rsid w:val="00972963"/>
    <w:rsid w:val="00984DDC"/>
    <w:rsid w:val="009855B6"/>
    <w:rsid w:val="009878AF"/>
    <w:rsid w:val="00994229"/>
    <w:rsid w:val="009A2A3A"/>
    <w:rsid w:val="009A63A2"/>
    <w:rsid w:val="009A6B4C"/>
    <w:rsid w:val="009A7335"/>
    <w:rsid w:val="009B51F1"/>
    <w:rsid w:val="009C111F"/>
    <w:rsid w:val="009C1CD1"/>
    <w:rsid w:val="009C2B1B"/>
    <w:rsid w:val="009C3B7A"/>
    <w:rsid w:val="009C5FE6"/>
    <w:rsid w:val="009C6FAA"/>
    <w:rsid w:val="009C7342"/>
    <w:rsid w:val="009D39C4"/>
    <w:rsid w:val="009E0DE8"/>
    <w:rsid w:val="009E7875"/>
    <w:rsid w:val="009F67E4"/>
    <w:rsid w:val="00A0373A"/>
    <w:rsid w:val="00A13D92"/>
    <w:rsid w:val="00A14E04"/>
    <w:rsid w:val="00A16BB4"/>
    <w:rsid w:val="00A215D0"/>
    <w:rsid w:val="00A22E04"/>
    <w:rsid w:val="00A25ECC"/>
    <w:rsid w:val="00A5425D"/>
    <w:rsid w:val="00A56B4A"/>
    <w:rsid w:val="00A570F0"/>
    <w:rsid w:val="00A60D63"/>
    <w:rsid w:val="00A638EE"/>
    <w:rsid w:val="00A72F7B"/>
    <w:rsid w:val="00A73890"/>
    <w:rsid w:val="00A81A69"/>
    <w:rsid w:val="00A924F8"/>
    <w:rsid w:val="00AA75D0"/>
    <w:rsid w:val="00AB34C3"/>
    <w:rsid w:val="00AC166C"/>
    <w:rsid w:val="00AC21A6"/>
    <w:rsid w:val="00AC6E62"/>
    <w:rsid w:val="00AD5E21"/>
    <w:rsid w:val="00AE1639"/>
    <w:rsid w:val="00AE29AC"/>
    <w:rsid w:val="00AE3AE2"/>
    <w:rsid w:val="00AE5864"/>
    <w:rsid w:val="00B13F5F"/>
    <w:rsid w:val="00B218CB"/>
    <w:rsid w:val="00B27BE4"/>
    <w:rsid w:val="00B343C4"/>
    <w:rsid w:val="00B35B53"/>
    <w:rsid w:val="00B520A7"/>
    <w:rsid w:val="00B570CE"/>
    <w:rsid w:val="00B60A38"/>
    <w:rsid w:val="00B71D40"/>
    <w:rsid w:val="00B73676"/>
    <w:rsid w:val="00B746ED"/>
    <w:rsid w:val="00B917EF"/>
    <w:rsid w:val="00B91AE3"/>
    <w:rsid w:val="00B931FD"/>
    <w:rsid w:val="00B963B8"/>
    <w:rsid w:val="00BA1089"/>
    <w:rsid w:val="00BA1957"/>
    <w:rsid w:val="00BB0A96"/>
    <w:rsid w:val="00BB1313"/>
    <w:rsid w:val="00BB2E33"/>
    <w:rsid w:val="00BB6679"/>
    <w:rsid w:val="00BC079D"/>
    <w:rsid w:val="00BD33A0"/>
    <w:rsid w:val="00BD56FD"/>
    <w:rsid w:val="00BD790E"/>
    <w:rsid w:val="00BE3F10"/>
    <w:rsid w:val="00BF0324"/>
    <w:rsid w:val="00BF1935"/>
    <w:rsid w:val="00BF1B98"/>
    <w:rsid w:val="00BF5751"/>
    <w:rsid w:val="00BF6CE8"/>
    <w:rsid w:val="00C00390"/>
    <w:rsid w:val="00C1126D"/>
    <w:rsid w:val="00C13D0E"/>
    <w:rsid w:val="00C14667"/>
    <w:rsid w:val="00C154E4"/>
    <w:rsid w:val="00C21B20"/>
    <w:rsid w:val="00C23197"/>
    <w:rsid w:val="00C2492A"/>
    <w:rsid w:val="00C304F3"/>
    <w:rsid w:val="00C41C07"/>
    <w:rsid w:val="00C42D86"/>
    <w:rsid w:val="00C448AF"/>
    <w:rsid w:val="00C46B9C"/>
    <w:rsid w:val="00C50E4D"/>
    <w:rsid w:val="00C61257"/>
    <w:rsid w:val="00C65AD4"/>
    <w:rsid w:val="00C8179C"/>
    <w:rsid w:val="00C82FBD"/>
    <w:rsid w:val="00C837F7"/>
    <w:rsid w:val="00C84908"/>
    <w:rsid w:val="00C94F0D"/>
    <w:rsid w:val="00C96D79"/>
    <w:rsid w:val="00CA12DD"/>
    <w:rsid w:val="00CA1B30"/>
    <w:rsid w:val="00CA1F49"/>
    <w:rsid w:val="00CB2BB2"/>
    <w:rsid w:val="00CB3AE0"/>
    <w:rsid w:val="00CB3CCF"/>
    <w:rsid w:val="00CC59D6"/>
    <w:rsid w:val="00CD0AAE"/>
    <w:rsid w:val="00CD45D8"/>
    <w:rsid w:val="00CE151B"/>
    <w:rsid w:val="00CE4853"/>
    <w:rsid w:val="00CE6D7F"/>
    <w:rsid w:val="00D00FC4"/>
    <w:rsid w:val="00D03345"/>
    <w:rsid w:val="00D05EC0"/>
    <w:rsid w:val="00D0734E"/>
    <w:rsid w:val="00D25473"/>
    <w:rsid w:val="00D25647"/>
    <w:rsid w:val="00D32C53"/>
    <w:rsid w:val="00D4115C"/>
    <w:rsid w:val="00D455F7"/>
    <w:rsid w:val="00D45A63"/>
    <w:rsid w:val="00D54E08"/>
    <w:rsid w:val="00D6382D"/>
    <w:rsid w:val="00D64932"/>
    <w:rsid w:val="00D735D6"/>
    <w:rsid w:val="00D860A9"/>
    <w:rsid w:val="00D87C20"/>
    <w:rsid w:val="00D909B2"/>
    <w:rsid w:val="00D9199E"/>
    <w:rsid w:val="00D91CE8"/>
    <w:rsid w:val="00D94F3B"/>
    <w:rsid w:val="00D96A6C"/>
    <w:rsid w:val="00DA02BC"/>
    <w:rsid w:val="00DA1316"/>
    <w:rsid w:val="00DA3F11"/>
    <w:rsid w:val="00DA4D70"/>
    <w:rsid w:val="00DB1151"/>
    <w:rsid w:val="00DC4EED"/>
    <w:rsid w:val="00DC74E5"/>
    <w:rsid w:val="00DD5C52"/>
    <w:rsid w:val="00DD6DB5"/>
    <w:rsid w:val="00DD71B7"/>
    <w:rsid w:val="00DF7B14"/>
    <w:rsid w:val="00E002F9"/>
    <w:rsid w:val="00E26828"/>
    <w:rsid w:val="00E3307C"/>
    <w:rsid w:val="00E43694"/>
    <w:rsid w:val="00E44C8E"/>
    <w:rsid w:val="00E46A26"/>
    <w:rsid w:val="00E52483"/>
    <w:rsid w:val="00E52C57"/>
    <w:rsid w:val="00E533B7"/>
    <w:rsid w:val="00E54666"/>
    <w:rsid w:val="00E5796E"/>
    <w:rsid w:val="00E706CE"/>
    <w:rsid w:val="00E83749"/>
    <w:rsid w:val="00EB2499"/>
    <w:rsid w:val="00EC3CFA"/>
    <w:rsid w:val="00EF136A"/>
    <w:rsid w:val="00EF19A8"/>
    <w:rsid w:val="00EF6AFD"/>
    <w:rsid w:val="00F10B78"/>
    <w:rsid w:val="00F10ED8"/>
    <w:rsid w:val="00F15DC0"/>
    <w:rsid w:val="00F440C0"/>
    <w:rsid w:val="00F44D79"/>
    <w:rsid w:val="00F509F6"/>
    <w:rsid w:val="00F52166"/>
    <w:rsid w:val="00F56B66"/>
    <w:rsid w:val="00F57EF5"/>
    <w:rsid w:val="00F64615"/>
    <w:rsid w:val="00F655D9"/>
    <w:rsid w:val="00F73356"/>
    <w:rsid w:val="00F933ED"/>
    <w:rsid w:val="00F9377F"/>
    <w:rsid w:val="00F941FE"/>
    <w:rsid w:val="00F947CC"/>
    <w:rsid w:val="00FB72BF"/>
    <w:rsid w:val="00FF11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7B7B2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ja-JP" w:bidi="ar-SA"/>
      </w:rPr>
    </w:rPrDefault>
    <w:pPrDefault>
      <w:pPr>
        <w:ind w:firstLine="720"/>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9"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B5A31"/>
    <w:pPr>
      <w:ind w:firstLine="0"/>
    </w:pPr>
    <w:rPr>
      <w:rFonts w:ascii="Times New Roman" w:hAnsi="Times New Roman" w:cs="Times New Roman"/>
      <w:lang w:eastAsia="en-US"/>
    </w:rPr>
  </w:style>
  <w:style w:type="paragraph" w:styleId="Heading1">
    <w:name w:val="heading 1"/>
    <w:basedOn w:val="Normal"/>
    <w:next w:val="Normal"/>
    <w:link w:val="Heading1Char"/>
    <w:uiPriority w:val="4"/>
    <w:qFormat/>
    <w:pPr>
      <w:keepNext/>
      <w:keepLines/>
      <w:jc w:val="center"/>
      <w:outlineLvl w:val="0"/>
    </w:pPr>
    <w:rPr>
      <w:rFonts w:asciiTheme="majorHAnsi" w:eastAsiaTheme="majorEastAsia" w:hAnsiTheme="majorHAnsi" w:cstheme="majorBidi"/>
      <w:b/>
      <w:bCs/>
      <w:kern w:val="24"/>
      <w:lang w:eastAsia="ja-JP"/>
    </w:rPr>
  </w:style>
  <w:style w:type="paragraph" w:styleId="Heading2">
    <w:name w:val="heading 2"/>
    <w:basedOn w:val="Normal"/>
    <w:next w:val="Normal"/>
    <w:link w:val="Heading2Char"/>
    <w:uiPriority w:val="4"/>
    <w:unhideWhenUsed/>
    <w:qFormat/>
    <w:pPr>
      <w:keepNext/>
      <w:keepLines/>
      <w:outlineLvl w:val="1"/>
    </w:pPr>
    <w:rPr>
      <w:rFonts w:asciiTheme="majorHAnsi" w:eastAsiaTheme="majorEastAsia" w:hAnsiTheme="majorHAnsi" w:cstheme="majorBidi"/>
      <w:b/>
      <w:bCs/>
      <w:kern w:val="24"/>
      <w:lang w:eastAsia="ja-JP"/>
    </w:rPr>
  </w:style>
  <w:style w:type="paragraph" w:styleId="Heading3">
    <w:name w:val="heading 3"/>
    <w:basedOn w:val="Normal"/>
    <w:next w:val="Normal"/>
    <w:link w:val="Heading3Char"/>
    <w:uiPriority w:val="4"/>
    <w:unhideWhenUsed/>
    <w:qFormat/>
    <w:pPr>
      <w:keepNext/>
      <w:keepLines/>
      <w:ind w:firstLine="720"/>
      <w:outlineLvl w:val="2"/>
    </w:pPr>
    <w:rPr>
      <w:rFonts w:asciiTheme="majorHAnsi" w:eastAsiaTheme="majorEastAsia" w:hAnsiTheme="majorHAnsi" w:cstheme="majorBidi"/>
      <w:b/>
      <w:bCs/>
      <w:kern w:val="24"/>
      <w:lang w:eastAsia="ja-JP"/>
    </w:rPr>
  </w:style>
  <w:style w:type="paragraph" w:styleId="Heading4">
    <w:name w:val="heading 4"/>
    <w:basedOn w:val="Normal"/>
    <w:next w:val="Normal"/>
    <w:link w:val="Heading4Char"/>
    <w:uiPriority w:val="9"/>
    <w:unhideWhenUsed/>
    <w:qFormat/>
    <w:pPr>
      <w:keepNext/>
      <w:keepLines/>
      <w:ind w:firstLine="720"/>
      <w:outlineLvl w:val="3"/>
    </w:pPr>
    <w:rPr>
      <w:rFonts w:asciiTheme="majorHAnsi" w:eastAsiaTheme="majorEastAsia" w:hAnsiTheme="majorHAnsi" w:cstheme="majorBidi"/>
      <w:b/>
      <w:bCs/>
      <w:i/>
      <w:iCs/>
      <w:kern w:val="24"/>
      <w:lang w:eastAsia="ja-JP"/>
    </w:rPr>
  </w:style>
  <w:style w:type="paragraph" w:styleId="Heading5">
    <w:name w:val="heading 5"/>
    <w:basedOn w:val="Normal"/>
    <w:next w:val="Normal"/>
    <w:link w:val="Heading5Char"/>
    <w:uiPriority w:val="4"/>
    <w:unhideWhenUsed/>
    <w:qFormat/>
    <w:pPr>
      <w:keepNext/>
      <w:keepLines/>
      <w:ind w:firstLine="720"/>
      <w:outlineLvl w:val="4"/>
    </w:pPr>
    <w:rPr>
      <w:rFonts w:asciiTheme="majorHAnsi" w:eastAsiaTheme="majorEastAsia" w:hAnsiTheme="majorHAnsi" w:cstheme="majorBidi"/>
      <w:i/>
      <w:iCs/>
      <w:kern w:val="24"/>
      <w:lang w:eastAsia="ja-JP"/>
    </w:rPr>
  </w:style>
  <w:style w:type="paragraph" w:styleId="Heading6">
    <w:name w:val="heading 6"/>
    <w:basedOn w:val="Normal"/>
    <w:next w:val="Normal"/>
    <w:link w:val="Heading6Char"/>
    <w:uiPriority w:val="9"/>
    <w:semiHidden/>
    <w:qFormat/>
    <w:pPr>
      <w:keepNext/>
      <w:keepLines/>
      <w:spacing w:before="40"/>
      <w:outlineLvl w:val="5"/>
    </w:pPr>
    <w:rPr>
      <w:rFonts w:asciiTheme="majorHAnsi" w:eastAsiaTheme="majorEastAsia" w:hAnsiTheme="majorHAnsi" w:cstheme="majorBidi"/>
      <w:color w:val="6E6E6E" w:themeColor="accent1" w:themeShade="7F"/>
      <w:kern w:val="24"/>
      <w:lang w:eastAsia="ja-JP"/>
    </w:rPr>
  </w:style>
  <w:style w:type="paragraph" w:styleId="Heading7">
    <w:name w:val="heading 7"/>
    <w:basedOn w:val="Normal"/>
    <w:next w:val="Normal"/>
    <w:link w:val="Heading7Char"/>
    <w:uiPriority w:val="9"/>
    <w:semiHidden/>
    <w:qFormat/>
    <w:pPr>
      <w:keepNext/>
      <w:keepLines/>
      <w:spacing w:before="40"/>
      <w:outlineLvl w:val="6"/>
    </w:pPr>
    <w:rPr>
      <w:rFonts w:asciiTheme="majorHAnsi" w:eastAsiaTheme="majorEastAsia" w:hAnsiTheme="majorHAnsi" w:cstheme="majorBidi"/>
      <w:i/>
      <w:iCs/>
      <w:color w:val="6E6E6E" w:themeColor="accent1" w:themeShade="7F"/>
      <w:kern w:val="24"/>
      <w:lang w:eastAsia="ja-JP"/>
    </w:rPr>
  </w:style>
  <w:style w:type="paragraph" w:styleId="Heading8">
    <w:name w:val="heading 8"/>
    <w:basedOn w:val="Normal"/>
    <w:next w:val="Normal"/>
    <w:link w:val="Heading8Char"/>
    <w:uiPriority w:val="9"/>
    <w:semiHidden/>
    <w:qFormat/>
    <w:pPr>
      <w:keepNext/>
      <w:keepLines/>
      <w:spacing w:before="40"/>
      <w:outlineLvl w:val="7"/>
    </w:pPr>
    <w:rPr>
      <w:rFonts w:asciiTheme="majorHAnsi" w:eastAsiaTheme="majorEastAsia" w:hAnsiTheme="majorHAnsi" w:cstheme="majorBidi"/>
      <w:color w:val="272727" w:themeColor="text1" w:themeTint="D8"/>
      <w:kern w:val="24"/>
      <w:sz w:val="21"/>
      <w:szCs w:val="21"/>
      <w:lang w:eastAsia="ja-JP"/>
    </w:rPr>
  </w:style>
  <w:style w:type="paragraph" w:styleId="Heading9">
    <w:name w:val="heading 9"/>
    <w:basedOn w:val="Normal"/>
    <w:next w:val="Normal"/>
    <w:link w:val="Heading9Char"/>
    <w:uiPriority w:val="9"/>
    <w:semiHidden/>
    <w:qFormat/>
    <w:pPr>
      <w:keepNext/>
      <w:keepLines/>
      <w:spacing w:before="40"/>
      <w:outlineLvl w:val="8"/>
    </w:pPr>
    <w:rPr>
      <w:rFonts w:asciiTheme="majorHAnsi" w:eastAsiaTheme="majorEastAsia" w:hAnsiTheme="majorHAnsi" w:cstheme="majorBidi"/>
      <w:i/>
      <w:iCs/>
      <w:color w:val="272727" w:themeColor="text1" w:themeTint="D8"/>
      <w:kern w:val="24"/>
      <w:sz w:val="21"/>
      <w:szCs w:val="21"/>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next w:val="Normal"/>
    <w:uiPriority w:val="2"/>
    <w:qFormat/>
    <w:pPr>
      <w:pageBreakBefore/>
      <w:jc w:val="center"/>
      <w:outlineLvl w:val="0"/>
    </w:pPr>
    <w:rPr>
      <w:rFonts w:asciiTheme="majorHAnsi" w:eastAsiaTheme="majorEastAsia" w:hAnsiTheme="majorHAnsi" w:cstheme="majorBidi"/>
      <w:kern w:val="24"/>
      <w:lang w:eastAsia="ja-JP"/>
    </w:rPr>
  </w:style>
  <w:style w:type="paragraph" w:styleId="Header">
    <w:name w:val="header"/>
    <w:basedOn w:val="Normal"/>
    <w:link w:val="HeaderChar"/>
    <w:uiPriority w:val="99"/>
    <w:unhideWhenUsed/>
    <w:qFormat/>
    <w:rPr>
      <w:rFonts w:asciiTheme="minorHAnsi" w:hAnsiTheme="minorHAnsi" w:cstheme="minorBidi"/>
      <w:kern w:val="24"/>
      <w:lang w:eastAsia="ja-JP"/>
    </w:r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Pr>
      <w:color w:val="808080"/>
    </w:rPr>
  </w:style>
  <w:style w:type="paragraph" w:styleId="NoSpacing">
    <w:name w:val="No Spacing"/>
    <w:aliases w:val="No Indent"/>
    <w:uiPriority w:val="3"/>
    <w:qFormat/>
    <w:pPr>
      <w:ind w:firstLine="0"/>
    </w:pPr>
  </w:style>
  <w:style w:type="character" w:customStyle="1" w:styleId="Heading1Char">
    <w:name w:val="Heading 1 Char"/>
    <w:basedOn w:val="DefaultParagraphFont"/>
    <w:link w:val="Heading1"/>
    <w:uiPriority w:val="4"/>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4"/>
    <w:rPr>
      <w:rFonts w:asciiTheme="majorHAnsi" w:eastAsiaTheme="majorEastAsia" w:hAnsiTheme="majorHAnsi" w:cstheme="majorBidi"/>
      <w:b/>
      <w:bCs/>
      <w:kern w:val="24"/>
    </w:rPr>
  </w:style>
  <w:style w:type="paragraph" w:styleId="Title">
    <w:name w:val="Title"/>
    <w:basedOn w:val="Normal"/>
    <w:next w:val="Normal"/>
    <w:link w:val="TitleChar"/>
    <w:uiPriority w:val="1"/>
    <w:qFormat/>
    <w:pPr>
      <w:spacing w:before="2400"/>
      <w:contextualSpacing/>
      <w:jc w:val="center"/>
    </w:pPr>
    <w:rPr>
      <w:rFonts w:asciiTheme="majorHAnsi" w:eastAsiaTheme="majorEastAsia" w:hAnsiTheme="majorHAnsi" w:cstheme="majorBidi"/>
      <w:kern w:val="24"/>
      <w:lang w:eastAsia="ja-JP"/>
    </w:rPr>
  </w:style>
  <w:style w:type="character" w:customStyle="1" w:styleId="TitleChar">
    <w:name w:val="Title Char"/>
    <w:basedOn w:val="DefaultParagraphFont"/>
    <w:link w:val="Title"/>
    <w:uiPriority w:val="1"/>
    <w:rPr>
      <w:rFonts w:asciiTheme="majorHAnsi" w:eastAsiaTheme="majorEastAsia" w:hAnsiTheme="majorHAnsi" w:cstheme="majorBidi"/>
      <w:kern w:val="24"/>
    </w:rPr>
  </w:style>
  <w:style w:type="character" w:styleId="Emphasis">
    <w:name w:val="Emphasis"/>
    <w:basedOn w:val="DefaultParagraphFont"/>
    <w:uiPriority w:val="20"/>
    <w:unhideWhenUsed/>
    <w:qFormat/>
    <w:rPr>
      <w:i/>
      <w:iCs/>
    </w:rPr>
  </w:style>
  <w:style w:type="character" w:customStyle="1" w:styleId="Heading3Char">
    <w:name w:val="Heading 3 Char"/>
    <w:basedOn w:val="DefaultParagraphFont"/>
    <w:link w:val="Heading3"/>
    <w:uiPriority w:val="4"/>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9"/>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4"/>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rPr>
      <w:rFonts w:ascii="Segoe UI" w:hAnsi="Segoe UI" w:cs="Segoe UI"/>
      <w:kern w:val="24"/>
      <w:sz w:val="18"/>
      <w:szCs w:val="18"/>
      <w:lang w:eastAsia="ja-JP"/>
    </w:rPr>
  </w:style>
  <w:style w:type="character" w:customStyle="1" w:styleId="BalloonTextChar">
    <w:name w:val="Balloon Text Char"/>
    <w:basedOn w:val="DefaultParagraphFont"/>
    <w:link w:val="BalloonText"/>
    <w:uiPriority w:val="99"/>
    <w:semiHidden/>
    <w:rPr>
      <w:rFonts w:ascii="Segoe UI" w:hAnsi="Segoe UI" w:cs="Segoe UI"/>
      <w:kern w:val="24"/>
      <w:sz w:val="18"/>
      <w:szCs w:val="18"/>
    </w:rPr>
  </w:style>
  <w:style w:type="paragraph" w:styleId="Bibliography">
    <w:name w:val="Bibliography"/>
    <w:basedOn w:val="Normal"/>
    <w:next w:val="Normal"/>
    <w:uiPriority w:val="37"/>
    <w:unhideWhenUsed/>
    <w:qFormat/>
    <w:pPr>
      <w:ind w:left="720" w:hanging="720"/>
    </w:pPr>
    <w:rPr>
      <w:rFonts w:asciiTheme="minorHAnsi" w:hAnsiTheme="minorHAnsi" w:cstheme="minorBidi"/>
      <w:kern w:val="24"/>
      <w:lang w:eastAsia="ja-JP"/>
    </w:rPr>
  </w:style>
  <w:style w:type="paragraph" w:styleId="BlockText">
    <w:name w:val="Block Text"/>
    <w:basedOn w:val="Normal"/>
    <w:uiPriority w:val="99"/>
    <w:semiHidden/>
    <w:unhideWhenUsed/>
    <w:pPr>
      <w:pBdr>
        <w:top w:val="single" w:sz="2" w:space="10" w:color="DDDDDD" w:themeColor="accent1" w:shadow="1"/>
        <w:left w:val="single" w:sz="2" w:space="10" w:color="DDDDDD" w:themeColor="accent1" w:shadow="1"/>
        <w:bottom w:val="single" w:sz="2" w:space="10" w:color="DDDDDD" w:themeColor="accent1" w:shadow="1"/>
        <w:right w:val="single" w:sz="2" w:space="10" w:color="DDDDDD" w:themeColor="accent1" w:shadow="1"/>
      </w:pBdr>
      <w:ind w:left="1152" w:right="1152"/>
    </w:pPr>
    <w:rPr>
      <w:rFonts w:asciiTheme="minorHAnsi" w:hAnsiTheme="minorHAnsi" w:cstheme="minorBidi"/>
      <w:i/>
      <w:iCs/>
      <w:color w:val="DDDDDD" w:themeColor="accent1"/>
      <w:kern w:val="24"/>
      <w:lang w:eastAsia="ja-JP"/>
    </w:rPr>
  </w:style>
  <w:style w:type="paragraph" w:styleId="BodyText">
    <w:name w:val="Body Text"/>
    <w:basedOn w:val="Normal"/>
    <w:link w:val="BodyTextChar"/>
    <w:uiPriority w:val="99"/>
    <w:semiHidden/>
    <w:unhideWhenUsed/>
    <w:pPr>
      <w:spacing w:after="120"/>
    </w:pPr>
    <w:rPr>
      <w:rFonts w:asciiTheme="minorHAnsi" w:hAnsiTheme="minorHAnsi" w:cstheme="minorBidi"/>
      <w:kern w:val="24"/>
      <w:lang w:eastAsia="ja-JP"/>
    </w:r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pPr>
    <w:rPr>
      <w:rFonts w:asciiTheme="minorHAnsi" w:hAnsiTheme="minorHAnsi" w:cstheme="minorBidi"/>
      <w:kern w:val="24"/>
      <w:lang w:eastAsia="ja-JP"/>
    </w:r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pPr>
      <w:spacing w:after="120"/>
    </w:pPr>
    <w:rPr>
      <w:rFonts w:asciiTheme="minorHAnsi" w:hAnsiTheme="minorHAnsi" w:cstheme="minorBidi"/>
      <w:kern w:val="24"/>
      <w:sz w:val="16"/>
      <w:szCs w:val="16"/>
      <w:lang w:eastAsia="ja-JP"/>
    </w:rPr>
  </w:style>
  <w:style w:type="character" w:customStyle="1" w:styleId="BodyText3Char">
    <w:name w:val="Body Text 3 Char"/>
    <w:basedOn w:val="DefaultParagraphFont"/>
    <w:link w:val="BodyText3"/>
    <w:uiPriority w:val="99"/>
    <w:semiHidden/>
    <w:rPr>
      <w:kern w:val="24"/>
      <w:sz w:val="16"/>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pPr>
    <w:rPr>
      <w:rFonts w:asciiTheme="minorHAnsi" w:hAnsiTheme="minorHAnsi" w:cstheme="minorBidi"/>
      <w:kern w:val="24"/>
      <w:lang w:eastAsia="ja-JP"/>
    </w:r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pPr>
    <w:rPr>
      <w:rFonts w:asciiTheme="minorHAnsi" w:hAnsiTheme="minorHAnsi" w:cstheme="minorBidi"/>
      <w:kern w:val="24"/>
      <w:lang w:eastAsia="ja-JP"/>
    </w:r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pPr>
      <w:spacing w:after="120"/>
      <w:ind w:left="360"/>
    </w:pPr>
    <w:rPr>
      <w:rFonts w:asciiTheme="minorHAnsi" w:hAnsiTheme="minorHAnsi" w:cstheme="minorBidi"/>
      <w:kern w:val="24"/>
      <w:sz w:val="16"/>
      <w:szCs w:val="16"/>
      <w:lang w:eastAsia="ja-JP"/>
    </w:rPr>
  </w:style>
  <w:style w:type="character" w:customStyle="1" w:styleId="BodyTextIndent3Char">
    <w:name w:val="Body Text Indent 3 Char"/>
    <w:basedOn w:val="DefaultParagraphFont"/>
    <w:link w:val="BodyTextIndent3"/>
    <w:uiPriority w:val="99"/>
    <w:semiHidden/>
    <w:rPr>
      <w:kern w:val="24"/>
      <w:sz w:val="16"/>
      <w:szCs w:val="16"/>
    </w:rPr>
  </w:style>
  <w:style w:type="paragraph" w:styleId="Caption">
    <w:name w:val="caption"/>
    <w:basedOn w:val="Normal"/>
    <w:next w:val="Normal"/>
    <w:uiPriority w:val="35"/>
    <w:semiHidden/>
    <w:unhideWhenUsed/>
    <w:qFormat/>
    <w:pPr>
      <w:spacing w:after="200"/>
    </w:pPr>
    <w:rPr>
      <w:rFonts w:asciiTheme="minorHAnsi" w:hAnsiTheme="minorHAnsi" w:cstheme="minorBidi"/>
      <w:i/>
      <w:iCs/>
      <w:color w:val="000000" w:themeColor="text2"/>
      <w:kern w:val="24"/>
      <w:sz w:val="18"/>
      <w:szCs w:val="18"/>
      <w:lang w:eastAsia="ja-JP"/>
    </w:rPr>
  </w:style>
  <w:style w:type="paragraph" w:styleId="Closing">
    <w:name w:val="Closing"/>
    <w:basedOn w:val="Normal"/>
    <w:link w:val="ClosingChar"/>
    <w:uiPriority w:val="99"/>
    <w:semiHidden/>
    <w:unhideWhenUsed/>
    <w:pPr>
      <w:ind w:left="4320"/>
    </w:pPr>
    <w:rPr>
      <w:rFonts w:asciiTheme="minorHAnsi" w:hAnsiTheme="minorHAnsi" w:cstheme="minorBidi"/>
      <w:kern w:val="24"/>
      <w:lang w:eastAsia="ja-JP"/>
    </w:r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rPr>
      <w:rFonts w:asciiTheme="minorHAnsi" w:hAnsiTheme="minorHAnsi" w:cstheme="minorBidi"/>
      <w:kern w:val="24"/>
      <w:sz w:val="20"/>
      <w:szCs w:val="20"/>
      <w:lang w:eastAsia="ja-JP"/>
    </w:rPr>
  </w:style>
  <w:style w:type="character" w:customStyle="1" w:styleId="CommentTextChar">
    <w:name w:val="Comment Text Char"/>
    <w:basedOn w:val="DefaultParagraphFont"/>
    <w:link w:val="CommentText"/>
    <w:uiPriority w:val="99"/>
    <w:semiHidden/>
    <w:rPr>
      <w:kern w:val="24"/>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rPr>
      <w:rFonts w:asciiTheme="minorHAnsi" w:hAnsiTheme="minorHAnsi" w:cstheme="minorBidi"/>
      <w:kern w:val="24"/>
      <w:lang w:eastAsia="ja-JP"/>
    </w:r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rPr>
      <w:rFonts w:ascii="Segoe UI" w:hAnsi="Segoe UI" w:cs="Segoe UI"/>
      <w:kern w:val="24"/>
      <w:sz w:val="16"/>
      <w:szCs w:val="16"/>
      <w:lang w:eastAsia="ja-JP"/>
    </w:rPr>
  </w:style>
  <w:style w:type="character" w:customStyle="1" w:styleId="DocumentMapChar">
    <w:name w:val="Document Map Char"/>
    <w:basedOn w:val="DefaultParagraphFont"/>
    <w:link w:val="DocumentMap"/>
    <w:uiPriority w:val="99"/>
    <w:semiHidden/>
    <w:rPr>
      <w:rFonts w:ascii="Segoe UI" w:hAnsi="Segoe UI" w:cs="Segoe UI"/>
      <w:kern w:val="24"/>
      <w:sz w:val="16"/>
      <w:szCs w:val="16"/>
    </w:rPr>
  </w:style>
  <w:style w:type="paragraph" w:styleId="E-mailSignature">
    <w:name w:val="E-mail Signature"/>
    <w:basedOn w:val="Normal"/>
    <w:link w:val="E-mailSignatureChar"/>
    <w:uiPriority w:val="99"/>
    <w:semiHidden/>
    <w:unhideWhenUsed/>
    <w:rPr>
      <w:rFonts w:asciiTheme="minorHAnsi" w:hAnsiTheme="minorHAnsi" w:cstheme="minorBidi"/>
      <w:kern w:val="24"/>
      <w:lang w:eastAsia="ja-JP"/>
    </w:r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pPr>
      <w:ind w:firstLine="720"/>
    </w:pPr>
    <w:rPr>
      <w:rFonts w:asciiTheme="minorHAnsi" w:hAnsiTheme="minorHAnsi" w:cstheme="minorBidi"/>
      <w:kern w:val="24"/>
      <w:sz w:val="20"/>
      <w:szCs w:val="20"/>
      <w:lang w:eastAsia="ja-JP"/>
    </w:rPr>
  </w:style>
  <w:style w:type="character" w:customStyle="1" w:styleId="FootnoteTextChar">
    <w:name w:val="Footnote Text Char"/>
    <w:basedOn w:val="DefaultParagraphFont"/>
    <w:link w:val="FootnoteText"/>
    <w:uiPriority w:val="99"/>
    <w:semiHidden/>
    <w:rPr>
      <w:kern w:val="24"/>
      <w:sz w:val="20"/>
      <w:szCs w:val="20"/>
    </w:rPr>
  </w:style>
  <w:style w:type="paragraph" w:styleId="EnvelopeAddress">
    <w:name w:val="envelope address"/>
    <w:basedOn w:val="Normal"/>
    <w:uiPriority w:val="99"/>
    <w:semiHidden/>
    <w:unhideWhenUsed/>
    <w:pPr>
      <w:framePr w:w="7920" w:h="1980" w:hRule="exact" w:hSpace="180" w:wrap="auto" w:hAnchor="page" w:xAlign="center" w:yAlign="bottom"/>
      <w:ind w:left="2880"/>
    </w:pPr>
    <w:rPr>
      <w:rFonts w:asciiTheme="majorHAnsi" w:eastAsiaTheme="majorEastAsia" w:hAnsiTheme="majorHAnsi" w:cstheme="majorBidi"/>
      <w:kern w:val="24"/>
      <w:lang w:eastAsia="ja-JP"/>
    </w:rPr>
  </w:style>
  <w:style w:type="paragraph" w:styleId="EnvelopeReturn">
    <w:name w:val="envelope return"/>
    <w:basedOn w:val="Normal"/>
    <w:uiPriority w:val="99"/>
    <w:semiHidden/>
    <w:unhideWhenUsed/>
    <w:rPr>
      <w:rFonts w:asciiTheme="majorHAnsi" w:eastAsiaTheme="majorEastAsia" w:hAnsiTheme="majorHAnsi" w:cstheme="majorBidi"/>
      <w:kern w:val="24"/>
      <w:sz w:val="20"/>
      <w:szCs w:val="20"/>
      <w:lang w:eastAsia="ja-JP"/>
    </w:rPr>
  </w:style>
  <w:style w:type="paragraph" w:styleId="Footer">
    <w:name w:val="footer"/>
    <w:basedOn w:val="Normal"/>
    <w:link w:val="FooterChar"/>
    <w:uiPriority w:val="99"/>
    <w:unhideWhenUsed/>
    <w:pPr>
      <w:tabs>
        <w:tab w:val="center" w:pos="4680"/>
        <w:tab w:val="right" w:pos="9360"/>
      </w:tabs>
    </w:pPr>
    <w:rPr>
      <w:rFonts w:asciiTheme="minorHAnsi" w:hAnsiTheme="minorHAnsi" w:cstheme="minorBidi"/>
      <w:kern w:val="24"/>
      <w:lang w:eastAsia="ja-JP"/>
    </w:rPr>
  </w:style>
  <w:style w:type="character" w:customStyle="1" w:styleId="FooterChar">
    <w:name w:val="Footer Char"/>
    <w:basedOn w:val="DefaultParagraphFont"/>
    <w:link w:val="Footer"/>
    <w:uiPriority w:val="99"/>
    <w:rPr>
      <w:kern w:val="24"/>
    </w:rPr>
  </w:style>
  <w:style w:type="table" w:styleId="TableGrid">
    <w:name w:val="Table Grid"/>
    <w:basedOn w:val="TableNormal"/>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Light">
    <w:name w:val="Grid Table Light"/>
    <w:basedOn w:val="TableNormal"/>
    <w:uiPriority w:val="40"/>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272727" w:themeColor="text1" w:themeTint="D8"/>
      <w:kern w:val="24"/>
      <w:sz w:val="21"/>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272727" w:themeColor="text1" w:themeTint="D8"/>
      <w:kern w:val="24"/>
      <w:sz w:val="21"/>
      <w:szCs w:val="21"/>
    </w:rPr>
  </w:style>
  <w:style w:type="paragraph" w:styleId="HTMLAddress">
    <w:name w:val="HTML Address"/>
    <w:basedOn w:val="Normal"/>
    <w:link w:val="HTMLAddressChar"/>
    <w:uiPriority w:val="99"/>
    <w:semiHidden/>
    <w:unhideWhenUsed/>
    <w:rPr>
      <w:rFonts w:asciiTheme="minorHAnsi" w:hAnsiTheme="minorHAnsi" w:cstheme="minorBidi"/>
      <w:i/>
      <w:iCs/>
      <w:kern w:val="24"/>
      <w:lang w:eastAsia="ja-JP"/>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rPr>
      <w:rFonts w:ascii="Consolas" w:hAnsi="Consolas" w:cs="Consolas"/>
      <w:kern w:val="24"/>
      <w:sz w:val="20"/>
      <w:szCs w:val="20"/>
      <w:lang w:eastAsia="ja-JP"/>
    </w:rPr>
  </w:style>
  <w:style w:type="character" w:customStyle="1" w:styleId="HTMLPreformattedChar">
    <w:name w:val="HTML Preformatted Char"/>
    <w:basedOn w:val="DefaultParagraphFont"/>
    <w:link w:val="HTMLPreformatted"/>
    <w:uiPriority w:val="99"/>
    <w:semiHidden/>
    <w:rPr>
      <w:rFonts w:ascii="Consolas" w:hAnsi="Consolas" w:cs="Consolas"/>
      <w:kern w:val="24"/>
      <w:sz w:val="20"/>
      <w:szCs w:val="20"/>
    </w:rPr>
  </w:style>
  <w:style w:type="paragraph" w:styleId="Index1">
    <w:name w:val="index 1"/>
    <w:basedOn w:val="Normal"/>
    <w:next w:val="Normal"/>
    <w:autoRedefine/>
    <w:uiPriority w:val="99"/>
    <w:semiHidden/>
    <w:unhideWhenUsed/>
    <w:pPr>
      <w:ind w:left="240"/>
    </w:pPr>
    <w:rPr>
      <w:rFonts w:asciiTheme="minorHAnsi" w:hAnsiTheme="minorHAnsi" w:cstheme="minorBidi"/>
      <w:kern w:val="24"/>
      <w:lang w:eastAsia="ja-JP"/>
    </w:rPr>
  </w:style>
  <w:style w:type="paragraph" w:styleId="Index2">
    <w:name w:val="index 2"/>
    <w:basedOn w:val="Normal"/>
    <w:next w:val="Normal"/>
    <w:autoRedefine/>
    <w:uiPriority w:val="99"/>
    <w:semiHidden/>
    <w:unhideWhenUsed/>
    <w:pPr>
      <w:ind w:left="480"/>
    </w:pPr>
    <w:rPr>
      <w:rFonts w:asciiTheme="minorHAnsi" w:hAnsiTheme="minorHAnsi" w:cstheme="minorBidi"/>
      <w:kern w:val="24"/>
      <w:lang w:eastAsia="ja-JP"/>
    </w:rPr>
  </w:style>
  <w:style w:type="paragraph" w:styleId="Index3">
    <w:name w:val="index 3"/>
    <w:basedOn w:val="Normal"/>
    <w:next w:val="Normal"/>
    <w:autoRedefine/>
    <w:uiPriority w:val="99"/>
    <w:semiHidden/>
    <w:unhideWhenUsed/>
    <w:pPr>
      <w:ind w:left="720"/>
    </w:pPr>
    <w:rPr>
      <w:rFonts w:asciiTheme="minorHAnsi" w:hAnsiTheme="minorHAnsi" w:cstheme="minorBidi"/>
      <w:kern w:val="24"/>
      <w:lang w:eastAsia="ja-JP"/>
    </w:rPr>
  </w:style>
  <w:style w:type="paragraph" w:styleId="Index4">
    <w:name w:val="index 4"/>
    <w:basedOn w:val="Normal"/>
    <w:next w:val="Normal"/>
    <w:autoRedefine/>
    <w:uiPriority w:val="99"/>
    <w:semiHidden/>
    <w:unhideWhenUsed/>
    <w:pPr>
      <w:ind w:left="960"/>
    </w:pPr>
    <w:rPr>
      <w:rFonts w:asciiTheme="minorHAnsi" w:hAnsiTheme="minorHAnsi" w:cstheme="minorBidi"/>
      <w:kern w:val="24"/>
      <w:lang w:eastAsia="ja-JP"/>
    </w:rPr>
  </w:style>
  <w:style w:type="paragraph" w:styleId="Index5">
    <w:name w:val="index 5"/>
    <w:basedOn w:val="Normal"/>
    <w:next w:val="Normal"/>
    <w:autoRedefine/>
    <w:uiPriority w:val="99"/>
    <w:semiHidden/>
    <w:unhideWhenUsed/>
    <w:pPr>
      <w:ind w:left="1200"/>
    </w:pPr>
    <w:rPr>
      <w:rFonts w:asciiTheme="minorHAnsi" w:hAnsiTheme="minorHAnsi" w:cstheme="minorBidi"/>
      <w:kern w:val="24"/>
      <w:lang w:eastAsia="ja-JP"/>
    </w:rPr>
  </w:style>
  <w:style w:type="paragraph" w:styleId="Index6">
    <w:name w:val="index 6"/>
    <w:basedOn w:val="Normal"/>
    <w:next w:val="Normal"/>
    <w:autoRedefine/>
    <w:uiPriority w:val="99"/>
    <w:semiHidden/>
    <w:unhideWhenUsed/>
    <w:pPr>
      <w:ind w:left="1440"/>
    </w:pPr>
    <w:rPr>
      <w:rFonts w:asciiTheme="minorHAnsi" w:hAnsiTheme="minorHAnsi" w:cstheme="minorBidi"/>
      <w:kern w:val="24"/>
      <w:lang w:eastAsia="ja-JP"/>
    </w:rPr>
  </w:style>
  <w:style w:type="paragraph" w:styleId="Index7">
    <w:name w:val="index 7"/>
    <w:basedOn w:val="Normal"/>
    <w:next w:val="Normal"/>
    <w:autoRedefine/>
    <w:uiPriority w:val="99"/>
    <w:semiHidden/>
    <w:unhideWhenUsed/>
    <w:pPr>
      <w:ind w:left="1680"/>
    </w:pPr>
    <w:rPr>
      <w:rFonts w:asciiTheme="minorHAnsi" w:hAnsiTheme="minorHAnsi" w:cstheme="minorBidi"/>
      <w:kern w:val="24"/>
      <w:lang w:eastAsia="ja-JP"/>
    </w:rPr>
  </w:style>
  <w:style w:type="paragraph" w:styleId="Index8">
    <w:name w:val="index 8"/>
    <w:basedOn w:val="Normal"/>
    <w:next w:val="Normal"/>
    <w:autoRedefine/>
    <w:uiPriority w:val="99"/>
    <w:semiHidden/>
    <w:unhideWhenUsed/>
    <w:pPr>
      <w:ind w:left="1920"/>
    </w:pPr>
    <w:rPr>
      <w:rFonts w:asciiTheme="minorHAnsi" w:hAnsiTheme="minorHAnsi" w:cstheme="minorBidi"/>
      <w:kern w:val="24"/>
      <w:lang w:eastAsia="ja-JP"/>
    </w:rPr>
  </w:style>
  <w:style w:type="paragraph" w:styleId="Index9">
    <w:name w:val="index 9"/>
    <w:basedOn w:val="Normal"/>
    <w:next w:val="Normal"/>
    <w:autoRedefine/>
    <w:uiPriority w:val="99"/>
    <w:semiHidden/>
    <w:unhideWhenUsed/>
    <w:pPr>
      <w:ind w:left="2160"/>
    </w:pPr>
    <w:rPr>
      <w:rFonts w:asciiTheme="minorHAnsi" w:hAnsiTheme="minorHAnsi" w:cstheme="minorBidi"/>
      <w:kern w:val="24"/>
      <w:lang w:eastAsia="ja-JP"/>
    </w:rPr>
  </w:style>
  <w:style w:type="paragraph" w:styleId="IndexHeading">
    <w:name w:val="index heading"/>
    <w:basedOn w:val="Normal"/>
    <w:next w:val="Index1"/>
    <w:uiPriority w:val="99"/>
    <w:semiHidden/>
    <w:unhideWhenUsed/>
    <w:rPr>
      <w:rFonts w:asciiTheme="majorHAnsi" w:eastAsiaTheme="majorEastAsia" w:hAnsiTheme="majorHAnsi" w:cstheme="majorBidi"/>
      <w:b/>
      <w:bCs/>
      <w:kern w:val="24"/>
      <w:lang w:eastAsia="ja-JP"/>
    </w:rPr>
  </w:style>
  <w:style w:type="paragraph" w:styleId="IntenseQuote">
    <w:name w:val="Intense Quote"/>
    <w:basedOn w:val="Normal"/>
    <w:next w:val="Normal"/>
    <w:link w:val="IntenseQuoteChar"/>
    <w:uiPriority w:val="30"/>
    <w:semiHidden/>
    <w:unhideWhenUsed/>
    <w:qFormat/>
    <w:pPr>
      <w:pBdr>
        <w:top w:val="single" w:sz="4" w:space="10" w:color="DDDDDD" w:themeColor="accent1"/>
        <w:bottom w:val="single" w:sz="4" w:space="10" w:color="DDDDDD" w:themeColor="accent1"/>
      </w:pBdr>
      <w:spacing w:before="360" w:after="360"/>
      <w:ind w:left="864" w:right="864"/>
      <w:jc w:val="center"/>
    </w:pPr>
    <w:rPr>
      <w:rFonts w:asciiTheme="minorHAnsi" w:hAnsiTheme="minorHAnsi" w:cstheme="minorBidi"/>
      <w:i/>
      <w:iCs/>
      <w:color w:val="DDDDDD" w:themeColor="accent1"/>
      <w:kern w:val="24"/>
      <w:lang w:eastAsia="ja-JP"/>
    </w:rPr>
  </w:style>
  <w:style w:type="character" w:customStyle="1" w:styleId="IntenseQuoteChar">
    <w:name w:val="Intense Quote Char"/>
    <w:basedOn w:val="DefaultParagraphFont"/>
    <w:link w:val="IntenseQuote"/>
    <w:uiPriority w:val="30"/>
    <w:semiHidden/>
    <w:rPr>
      <w:i/>
      <w:iCs/>
      <w:color w:val="DDDDDD" w:themeColor="accent1"/>
      <w:kern w:val="24"/>
    </w:rPr>
  </w:style>
  <w:style w:type="paragraph" w:styleId="List">
    <w:name w:val="List"/>
    <w:basedOn w:val="Normal"/>
    <w:uiPriority w:val="99"/>
    <w:semiHidden/>
    <w:unhideWhenUsed/>
    <w:pPr>
      <w:ind w:left="360"/>
      <w:contextualSpacing/>
    </w:pPr>
    <w:rPr>
      <w:rFonts w:asciiTheme="minorHAnsi" w:hAnsiTheme="minorHAnsi" w:cstheme="minorBidi"/>
      <w:kern w:val="24"/>
      <w:lang w:eastAsia="ja-JP"/>
    </w:rPr>
  </w:style>
  <w:style w:type="paragraph" w:styleId="List2">
    <w:name w:val="List 2"/>
    <w:basedOn w:val="Normal"/>
    <w:uiPriority w:val="99"/>
    <w:semiHidden/>
    <w:unhideWhenUsed/>
    <w:pPr>
      <w:ind w:left="720"/>
      <w:contextualSpacing/>
    </w:pPr>
    <w:rPr>
      <w:rFonts w:asciiTheme="minorHAnsi" w:hAnsiTheme="minorHAnsi" w:cstheme="minorBidi"/>
      <w:kern w:val="24"/>
      <w:lang w:eastAsia="ja-JP"/>
    </w:rPr>
  </w:style>
  <w:style w:type="paragraph" w:styleId="List3">
    <w:name w:val="List 3"/>
    <w:basedOn w:val="Normal"/>
    <w:uiPriority w:val="99"/>
    <w:semiHidden/>
    <w:unhideWhenUsed/>
    <w:pPr>
      <w:ind w:left="1080"/>
      <w:contextualSpacing/>
    </w:pPr>
    <w:rPr>
      <w:rFonts w:asciiTheme="minorHAnsi" w:hAnsiTheme="minorHAnsi" w:cstheme="minorBidi"/>
      <w:kern w:val="24"/>
      <w:lang w:eastAsia="ja-JP"/>
    </w:rPr>
  </w:style>
  <w:style w:type="paragraph" w:styleId="List4">
    <w:name w:val="List 4"/>
    <w:basedOn w:val="Normal"/>
    <w:uiPriority w:val="99"/>
    <w:semiHidden/>
    <w:unhideWhenUsed/>
    <w:pPr>
      <w:ind w:left="1440"/>
      <w:contextualSpacing/>
    </w:pPr>
    <w:rPr>
      <w:rFonts w:asciiTheme="minorHAnsi" w:hAnsiTheme="minorHAnsi" w:cstheme="minorBidi"/>
      <w:kern w:val="24"/>
      <w:lang w:eastAsia="ja-JP"/>
    </w:rPr>
  </w:style>
  <w:style w:type="paragraph" w:styleId="List5">
    <w:name w:val="List 5"/>
    <w:basedOn w:val="Normal"/>
    <w:uiPriority w:val="99"/>
    <w:semiHidden/>
    <w:unhideWhenUsed/>
    <w:pPr>
      <w:ind w:left="1800"/>
      <w:contextualSpacing/>
    </w:pPr>
    <w:rPr>
      <w:rFonts w:asciiTheme="minorHAnsi" w:hAnsiTheme="minorHAnsi" w:cstheme="minorBidi"/>
      <w:kern w:val="24"/>
      <w:lang w:eastAsia="ja-JP"/>
    </w:rPr>
  </w:style>
  <w:style w:type="paragraph" w:styleId="ListBullet">
    <w:name w:val="List Bullet"/>
    <w:basedOn w:val="Normal"/>
    <w:uiPriority w:val="9"/>
    <w:unhideWhenUsed/>
    <w:qFormat/>
    <w:pPr>
      <w:numPr>
        <w:numId w:val="1"/>
      </w:numPr>
      <w:contextualSpacing/>
    </w:pPr>
    <w:rPr>
      <w:rFonts w:asciiTheme="minorHAnsi" w:hAnsiTheme="minorHAnsi" w:cstheme="minorBidi"/>
      <w:kern w:val="24"/>
      <w:lang w:eastAsia="ja-JP"/>
    </w:rPr>
  </w:style>
  <w:style w:type="paragraph" w:styleId="ListBullet2">
    <w:name w:val="List Bullet 2"/>
    <w:basedOn w:val="Normal"/>
    <w:uiPriority w:val="99"/>
    <w:semiHidden/>
    <w:unhideWhenUsed/>
    <w:pPr>
      <w:numPr>
        <w:numId w:val="2"/>
      </w:numPr>
      <w:ind w:firstLine="0"/>
      <w:contextualSpacing/>
    </w:pPr>
    <w:rPr>
      <w:rFonts w:asciiTheme="minorHAnsi" w:hAnsiTheme="minorHAnsi" w:cstheme="minorBidi"/>
      <w:kern w:val="24"/>
      <w:lang w:eastAsia="ja-JP"/>
    </w:rPr>
  </w:style>
  <w:style w:type="paragraph" w:styleId="ListBullet3">
    <w:name w:val="List Bullet 3"/>
    <w:basedOn w:val="Normal"/>
    <w:uiPriority w:val="99"/>
    <w:semiHidden/>
    <w:unhideWhenUsed/>
    <w:pPr>
      <w:numPr>
        <w:numId w:val="3"/>
      </w:numPr>
      <w:ind w:firstLine="0"/>
      <w:contextualSpacing/>
    </w:pPr>
    <w:rPr>
      <w:rFonts w:asciiTheme="minorHAnsi" w:hAnsiTheme="minorHAnsi" w:cstheme="minorBidi"/>
      <w:kern w:val="24"/>
      <w:lang w:eastAsia="ja-JP"/>
    </w:rPr>
  </w:style>
  <w:style w:type="paragraph" w:styleId="ListBullet4">
    <w:name w:val="List Bullet 4"/>
    <w:basedOn w:val="Normal"/>
    <w:uiPriority w:val="99"/>
    <w:semiHidden/>
    <w:unhideWhenUsed/>
    <w:pPr>
      <w:numPr>
        <w:numId w:val="4"/>
      </w:numPr>
      <w:ind w:firstLine="0"/>
      <w:contextualSpacing/>
    </w:pPr>
    <w:rPr>
      <w:rFonts w:asciiTheme="minorHAnsi" w:hAnsiTheme="minorHAnsi" w:cstheme="minorBidi"/>
      <w:kern w:val="24"/>
      <w:lang w:eastAsia="ja-JP"/>
    </w:rPr>
  </w:style>
  <w:style w:type="paragraph" w:styleId="ListBullet5">
    <w:name w:val="List Bullet 5"/>
    <w:basedOn w:val="Normal"/>
    <w:uiPriority w:val="99"/>
    <w:semiHidden/>
    <w:unhideWhenUsed/>
    <w:pPr>
      <w:numPr>
        <w:numId w:val="5"/>
      </w:numPr>
      <w:ind w:firstLine="0"/>
      <w:contextualSpacing/>
    </w:pPr>
    <w:rPr>
      <w:rFonts w:asciiTheme="minorHAnsi" w:hAnsiTheme="minorHAnsi" w:cstheme="minorBidi"/>
      <w:kern w:val="24"/>
      <w:lang w:eastAsia="ja-JP"/>
    </w:rPr>
  </w:style>
  <w:style w:type="paragraph" w:styleId="ListContinue">
    <w:name w:val="List Continue"/>
    <w:basedOn w:val="Normal"/>
    <w:uiPriority w:val="99"/>
    <w:semiHidden/>
    <w:unhideWhenUsed/>
    <w:pPr>
      <w:spacing w:after="120"/>
      <w:ind w:left="360"/>
      <w:contextualSpacing/>
    </w:pPr>
    <w:rPr>
      <w:rFonts w:asciiTheme="minorHAnsi" w:hAnsiTheme="minorHAnsi" w:cstheme="minorBidi"/>
      <w:kern w:val="24"/>
      <w:lang w:eastAsia="ja-JP"/>
    </w:rPr>
  </w:style>
  <w:style w:type="paragraph" w:styleId="ListContinue2">
    <w:name w:val="List Continue 2"/>
    <w:basedOn w:val="Normal"/>
    <w:uiPriority w:val="99"/>
    <w:semiHidden/>
    <w:unhideWhenUsed/>
    <w:pPr>
      <w:spacing w:after="120"/>
      <w:ind w:left="720"/>
      <w:contextualSpacing/>
    </w:pPr>
    <w:rPr>
      <w:rFonts w:asciiTheme="minorHAnsi" w:hAnsiTheme="minorHAnsi" w:cstheme="minorBidi"/>
      <w:kern w:val="24"/>
      <w:lang w:eastAsia="ja-JP"/>
    </w:rPr>
  </w:style>
  <w:style w:type="paragraph" w:styleId="ListContinue3">
    <w:name w:val="List Continue 3"/>
    <w:basedOn w:val="Normal"/>
    <w:uiPriority w:val="99"/>
    <w:semiHidden/>
    <w:unhideWhenUsed/>
    <w:pPr>
      <w:spacing w:after="120"/>
      <w:ind w:left="1080"/>
      <w:contextualSpacing/>
    </w:pPr>
    <w:rPr>
      <w:rFonts w:asciiTheme="minorHAnsi" w:hAnsiTheme="minorHAnsi" w:cstheme="minorBidi"/>
      <w:kern w:val="24"/>
      <w:lang w:eastAsia="ja-JP"/>
    </w:rPr>
  </w:style>
  <w:style w:type="paragraph" w:styleId="ListContinue4">
    <w:name w:val="List Continue 4"/>
    <w:basedOn w:val="Normal"/>
    <w:uiPriority w:val="99"/>
    <w:semiHidden/>
    <w:unhideWhenUsed/>
    <w:pPr>
      <w:spacing w:after="120"/>
      <w:ind w:left="1440"/>
      <w:contextualSpacing/>
    </w:pPr>
    <w:rPr>
      <w:rFonts w:asciiTheme="minorHAnsi" w:hAnsiTheme="minorHAnsi" w:cstheme="minorBidi"/>
      <w:kern w:val="24"/>
      <w:lang w:eastAsia="ja-JP"/>
    </w:rPr>
  </w:style>
  <w:style w:type="paragraph" w:styleId="ListContinue5">
    <w:name w:val="List Continue 5"/>
    <w:basedOn w:val="Normal"/>
    <w:uiPriority w:val="99"/>
    <w:semiHidden/>
    <w:unhideWhenUsed/>
    <w:pPr>
      <w:spacing w:after="120"/>
      <w:ind w:left="1800"/>
      <w:contextualSpacing/>
    </w:pPr>
    <w:rPr>
      <w:rFonts w:asciiTheme="minorHAnsi" w:hAnsiTheme="minorHAnsi" w:cstheme="minorBidi"/>
      <w:kern w:val="24"/>
      <w:lang w:eastAsia="ja-JP"/>
    </w:rPr>
  </w:style>
  <w:style w:type="paragraph" w:styleId="ListNumber">
    <w:name w:val="List Number"/>
    <w:basedOn w:val="Normal"/>
    <w:uiPriority w:val="9"/>
    <w:unhideWhenUsed/>
    <w:qFormat/>
    <w:pPr>
      <w:numPr>
        <w:numId w:val="6"/>
      </w:numPr>
      <w:contextualSpacing/>
    </w:pPr>
    <w:rPr>
      <w:rFonts w:asciiTheme="minorHAnsi" w:hAnsiTheme="minorHAnsi" w:cstheme="minorBidi"/>
      <w:kern w:val="24"/>
      <w:lang w:eastAsia="ja-JP"/>
    </w:rPr>
  </w:style>
  <w:style w:type="paragraph" w:styleId="ListNumber2">
    <w:name w:val="List Number 2"/>
    <w:basedOn w:val="Normal"/>
    <w:uiPriority w:val="99"/>
    <w:semiHidden/>
    <w:unhideWhenUsed/>
    <w:pPr>
      <w:numPr>
        <w:numId w:val="7"/>
      </w:numPr>
      <w:ind w:firstLine="0"/>
      <w:contextualSpacing/>
    </w:pPr>
    <w:rPr>
      <w:rFonts w:asciiTheme="minorHAnsi" w:hAnsiTheme="minorHAnsi" w:cstheme="minorBidi"/>
      <w:kern w:val="24"/>
      <w:lang w:eastAsia="ja-JP"/>
    </w:rPr>
  </w:style>
  <w:style w:type="paragraph" w:styleId="ListNumber3">
    <w:name w:val="List Number 3"/>
    <w:basedOn w:val="Normal"/>
    <w:uiPriority w:val="99"/>
    <w:semiHidden/>
    <w:unhideWhenUsed/>
    <w:pPr>
      <w:numPr>
        <w:numId w:val="8"/>
      </w:numPr>
      <w:ind w:firstLine="0"/>
      <w:contextualSpacing/>
    </w:pPr>
    <w:rPr>
      <w:rFonts w:asciiTheme="minorHAnsi" w:hAnsiTheme="minorHAnsi" w:cstheme="minorBidi"/>
      <w:kern w:val="24"/>
      <w:lang w:eastAsia="ja-JP"/>
    </w:rPr>
  </w:style>
  <w:style w:type="paragraph" w:styleId="ListNumber4">
    <w:name w:val="List Number 4"/>
    <w:basedOn w:val="Normal"/>
    <w:uiPriority w:val="99"/>
    <w:semiHidden/>
    <w:unhideWhenUsed/>
    <w:pPr>
      <w:numPr>
        <w:numId w:val="9"/>
      </w:numPr>
      <w:ind w:firstLine="0"/>
      <w:contextualSpacing/>
    </w:pPr>
    <w:rPr>
      <w:rFonts w:asciiTheme="minorHAnsi" w:hAnsiTheme="minorHAnsi" w:cstheme="minorBidi"/>
      <w:kern w:val="24"/>
      <w:lang w:eastAsia="ja-JP"/>
    </w:rPr>
  </w:style>
  <w:style w:type="paragraph" w:styleId="ListNumber5">
    <w:name w:val="List Number 5"/>
    <w:basedOn w:val="Normal"/>
    <w:uiPriority w:val="99"/>
    <w:semiHidden/>
    <w:unhideWhenUsed/>
    <w:pPr>
      <w:numPr>
        <w:numId w:val="10"/>
      </w:numPr>
      <w:ind w:firstLine="0"/>
      <w:contextualSpacing/>
    </w:pPr>
    <w:rPr>
      <w:rFonts w:asciiTheme="minorHAnsi" w:hAnsiTheme="minorHAnsi" w:cstheme="minorBidi"/>
      <w:kern w:val="24"/>
      <w:lang w:eastAsia="ja-JP"/>
    </w:rPr>
  </w:style>
  <w:style w:type="paragraph" w:styleId="ListParagraph">
    <w:name w:val="List Paragraph"/>
    <w:basedOn w:val="Normal"/>
    <w:uiPriority w:val="34"/>
    <w:unhideWhenUsed/>
    <w:qFormat/>
    <w:pPr>
      <w:ind w:left="720"/>
      <w:contextualSpacing/>
    </w:pPr>
    <w:rPr>
      <w:rFonts w:asciiTheme="minorHAnsi" w:hAnsiTheme="minorHAnsi" w:cstheme="minorBidi"/>
      <w:kern w:val="24"/>
      <w:lang w:eastAsia="ja-JP"/>
    </w:rPr>
  </w:style>
  <w:style w:type="paragraph" w:styleId="MacroText">
    <w:name w:val="macro"/>
    <w:link w:val="MacroTextChar"/>
    <w:uiPriority w:val="99"/>
    <w:semiHidden/>
    <w:unhideWhenUsed/>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0"/>
      <w:szCs w:val="20"/>
    </w:rPr>
  </w:style>
  <w:style w:type="character" w:customStyle="1" w:styleId="MacroTextChar">
    <w:name w:val="Macro Text Char"/>
    <w:basedOn w:val="DefaultParagraphFont"/>
    <w:link w:val="MacroText"/>
    <w:uiPriority w:val="99"/>
    <w:semiHidden/>
    <w:rPr>
      <w:rFonts w:ascii="Consolas" w:hAnsi="Consolas" w:cs="Consolas"/>
      <w:kern w:val="24"/>
      <w:sz w:val="20"/>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ind w:left="1080"/>
    </w:pPr>
    <w:rPr>
      <w:rFonts w:asciiTheme="majorHAnsi" w:eastAsiaTheme="majorEastAsia" w:hAnsiTheme="majorHAnsi" w:cstheme="majorBidi"/>
      <w:kern w:val="24"/>
      <w:lang w:eastAsia="ja-JP"/>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rPr>
      <w:kern w:val="24"/>
      <w:lang w:eastAsia="ja-JP"/>
    </w:rPr>
  </w:style>
  <w:style w:type="paragraph" w:styleId="NormalIndent">
    <w:name w:val="Normal Indent"/>
    <w:basedOn w:val="Normal"/>
    <w:uiPriority w:val="99"/>
    <w:semiHidden/>
    <w:unhideWhenUsed/>
    <w:pPr>
      <w:ind w:left="720"/>
    </w:pPr>
    <w:rPr>
      <w:rFonts w:asciiTheme="minorHAnsi" w:hAnsiTheme="minorHAnsi" w:cstheme="minorBidi"/>
      <w:kern w:val="24"/>
      <w:lang w:eastAsia="ja-JP"/>
    </w:rPr>
  </w:style>
  <w:style w:type="paragraph" w:styleId="NoteHeading">
    <w:name w:val="Note Heading"/>
    <w:basedOn w:val="Normal"/>
    <w:next w:val="Normal"/>
    <w:link w:val="NoteHeadingChar"/>
    <w:uiPriority w:val="99"/>
    <w:semiHidden/>
    <w:unhideWhenUsed/>
    <w:rPr>
      <w:rFonts w:asciiTheme="minorHAnsi" w:hAnsiTheme="minorHAnsi" w:cstheme="minorBidi"/>
      <w:kern w:val="24"/>
      <w:lang w:eastAsia="ja-JP"/>
    </w:r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rPr>
      <w:rFonts w:ascii="Consolas" w:hAnsi="Consolas" w:cs="Consolas"/>
      <w:kern w:val="24"/>
      <w:sz w:val="21"/>
      <w:szCs w:val="21"/>
      <w:lang w:eastAsia="ja-JP"/>
    </w:rPr>
  </w:style>
  <w:style w:type="character" w:customStyle="1" w:styleId="PlainTextChar">
    <w:name w:val="Plain Text Char"/>
    <w:basedOn w:val="DefaultParagraphFont"/>
    <w:link w:val="PlainText"/>
    <w:uiPriority w:val="99"/>
    <w:semiHidden/>
    <w:rPr>
      <w:rFonts w:ascii="Consolas" w:hAnsi="Consolas" w:cs="Consolas"/>
      <w:kern w:val="24"/>
      <w:sz w:val="21"/>
      <w:szCs w:val="21"/>
    </w:rPr>
  </w:style>
  <w:style w:type="paragraph" w:styleId="Quote">
    <w:name w:val="Quote"/>
    <w:basedOn w:val="Normal"/>
    <w:next w:val="Normal"/>
    <w:link w:val="QuoteChar"/>
    <w:uiPriority w:val="29"/>
    <w:semiHidden/>
    <w:unhideWhenUsed/>
    <w:qFormat/>
    <w:pPr>
      <w:spacing w:before="200" w:after="160"/>
      <w:ind w:left="864" w:right="864"/>
      <w:jc w:val="center"/>
    </w:pPr>
    <w:rPr>
      <w:rFonts w:asciiTheme="minorHAnsi" w:hAnsiTheme="minorHAnsi" w:cstheme="minorBidi"/>
      <w:i/>
      <w:iCs/>
      <w:color w:val="404040" w:themeColor="text1" w:themeTint="BF"/>
      <w:kern w:val="24"/>
      <w:lang w:eastAsia="ja-JP"/>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rPr>
      <w:rFonts w:asciiTheme="minorHAnsi" w:hAnsiTheme="minorHAnsi" w:cstheme="minorBidi"/>
      <w:kern w:val="24"/>
      <w:lang w:eastAsia="ja-JP"/>
    </w:r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ind w:left="4320"/>
    </w:pPr>
    <w:rPr>
      <w:rFonts w:asciiTheme="minorHAnsi" w:hAnsiTheme="minorHAnsi" w:cstheme="minorBidi"/>
      <w:kern w:val="24"/>
      <w:lang w:eastAsia="ja-JP"/>
    </w:rPr>
  </w:style>
  <w:style w:type="character" w:customStyle="1" w:styleId="SignatureChar">
    <w:name w:val="Signature Char"/>
    <w:basedOn w:val="DefaultParagraphFont"/>
    <w:link w:val="Signature"/>
    <w:uiPriority w:val="99"/>
    <w:semiHidden/>
    <w:rPr>
      <w:kern w:val="24"/>
    </w:rPr>
  </w:style>
  <w:style w:type="paragraph" w:customStyle="1" w:styleId="Title2">
    <w:name w:val="Title 2"/>
    <w:basedOn w:val="Normal"/>
    <w:uiPriority w:val="1"/>
    <w:qFormat/>
    <w:pPr>
      <w:jc w:val="center"/>
    </w:pPr>
    <w:rPr>
      <w:rFonts w:asciiTheme="minorHAnsi" w:hAnsiTheme="minorHAnsi" w:cstheme="minorBidi"/>
      <w:kern w:val="24"/>
      <w:lang w:eastAsia="ja-JP"/>
    </w:rPr>
  </w:style>
  <w:style w:type="paragraph" w:styleId="TableofAuthorities">
    <w:name w:val="table of authorities"/>
    <w:basedOn w:val="Normal"/>
    <w:next w:val="Normal"/>
    <w:uiPriority w:val="99"/>
    <w:semiHidden/>
    <w:unhideWhenUsed/>
    <w:pPr>
      <w:ind w:left="240"/>
    </w:pPr>
    <w:rPr>
      <w:rFonts w:asciiTheme="minorHAnsi" w:hAnsiTheme="minorHAnsi" w:cstheme="minorBidi"/>
      <w:kern w:val="24"/>
      <w:lang w:eastAsia="ja-JP"/>
    </w:rPr>
  </w:style>
  <w:style w:type="paragraph" w:styleId="TableofFigures">
    <w:name w:val="table of figures"/>
    <w:basedOn w:val="Normal"/>
    <w:next w:val="Normal"/>
    <w:uiPriority w:val="99"/>
    <w:semiHidden/>
    <w:unhideWhenUsed/>
    <w:rPr>
      <w:rFonts w:asciiTheme="minorHAnsi" w:hAnsiTheme="minorHAnsi" w:cstheme="minorBidi"/>
      <w:kern w:val="24"/>
      <w:lang w:eastAsia="ja-JP"/>
    </w:rPr>
  </w:style>
  <w:style w:type="paragraph" w:styleId="TOAHeading">
    <w:name w:val="toa heading"/>
    <w:basedOn w:val="Normal"/>
    <w:next w:val="Normal"/>
    <w:uiPriority w:val="99"/>
    <w:semiHidden/>
    <w:unhideWhenUsed/>
    <w:pPr>
      <w:spacing w:before="120"/>
    </w:pPr>
    <w:rPr>
      <w:rFonts w:asciiTheme="majorHAnsi" w:eastAsiaTheme="majorEastAsia" w:hAnsiTheme="majorHAnsi" w:cstheme="majorBidi"/>
      <w:b/>
      <w:bCs/>
      <w:kern w:val="24"/>
      <w:lang w:eastAsia="ja-JP"/>
    </w:rPr>
  </w:style>
  <w:style w:type="paragraph" w:styleId="TOC4">
    <w:name w:val="toc 4"/>
    <w:basedOn w:val="Normal"/>
    <w:next w:val="Normal"/>
    <w:autoRedefine/>
    <w:uiPriority w:val="39"/>
    <w:semiHidden/>
    <w:unhideWhenUsed/>
    <w:pPr>
      <w:spacing w:after="100"/>
      <w:ind w:left="720"/>
    </w:pPr>
    <w:rPr>
      <w:rFonts w:asciiTheme="minorHAnsi" w:hAnsiTheme="minorHAnsi" w:cstheme="minorBidi"/>
      <w:kern w:val="24"/>
      <w:lang w:eastAsia="ja-JP"/>
    </w:rPr>
  </w:style>
  <w:style w:type="paragraph" w:styleId="TOC5">
    <w:name w:val="toc 5"/>
    <w:basedOn w:val="Normal"/>
    <w:next w:val="Normal"/>
    <w:autoRedefine/>
    <w:uiPriority w:val="39"/>
    <w:semiHidden/>
    <w:unhideWhenUsed/>
    <w:pPr>
      <w:spacing w:after="100"/>
      <w:ind w:left="960"/>
    </w:pPr>
    <w:rPr>
      <w:rFonts w:asciiTheme="minorHAnsi" w:hAnsiTheme="minorHAnsi" w:cstheme="minorBidi"/>
      <w:kern w:val="24"/>
      <w:lang w:eastAsia="ja-JP"/>
    </w:rPr>
  </w:style>
  <w:style w:type="paragraph" w:styleId="TOC6">
    <w:name w:val="toc 6"/>
    <w:basedOn w:val="Normal"/>
    <w:next w:val="Normal"/>
    <w:autoRedefine/>
    <w:uiPriority w:val="39"/>
    <w:semiHidden/>
    <w:unhideWhenUsed/>
    <w:pPr>
      <w:spacing w:after="100"/>
      <w:ind w:left="1200"/>
    </w:pPr>
    <w:rPr>
      <w:rFonts w:asciiTheme="minorHAnsi" w:hAnsiTheme="minorHAnsi" w:cstheme="minorBidi"/>
      <w:kern w:val="24"/>
      <w:lang w:eastAsia="ja-JP"/>
    </w:rPr>
  </w:style>
  <w:style w:type="paragraph" w:styleId="TOC7">
    <w:name w:val="toc 7"/>
    <w:basedOn w:val="Normal"/>
    <w:next w:val="Normal"/>
    <w:autoRedefine/>
    <w:uiPriority w:val="39"/>
    <w:semiHidden/>
    <w:unhideWhenUsed/>
    <w:pPr>
      <w:spacing w:after="100"/>
      <w:ind w:left="1440"/>
    </w:pPr>
    <w:rPr>
      <w:rFonts w:asciiTheme="minorHAnsi" w:hAnsiTheme="minorHAnsi" w:cstheme="minorBidi"/>
      <w:kern w:val="24"/>
      <w:lang w:eastAsia="ja-JP"/>
    </w:rPr>
  </w:style>
  <w:style w:type="paragraph" w:styleId="TOC8">
    <w:name w:val="toc 8"/>
    <w:basedOn w:val="Normal"/>
    <w:next w:val="Normal"/>
    <w:autoRedefine/>
    <w:uiPriority w:val="39"/>
    <w:semiHidden/>
    <w:unhideWhenUsed/>
    <w:pPr>
      <w:spacing w:after="100"/>
      <w:ind w:left="1680"/>
    </w:pPr>
    <w:rPr>
      <w:rFonts w:asciiTheme="minorHAnsi" w:hAnsiTheme="minorHAnsi" w:cstheme="minorBidi"/>
      <w:kern w:val="24"/>
      <w:lang w:eastAsia="ja-JP"/>
    </w:rPr>
  </w:style>
  <w:style w:type="paragraph" w:styleId="TOC9">
    <w:name w:val="toc 9"/>
    <w:basedOn w:val="Normal"/>
    <w:next w:val="Normal"/>
    <w:autoRedefine/>
    <w:uiPriority w:val="39"/>
    <w:semiHidden/>
    <w:unhideWhenUsed/>
    <w:pPr>
      <w:spacing w:after="100"/>
      <w:ind w:left="1920"/>
    </w:pPr>
    <w:rPr>
      <w:rFonts w:asciiTheme="minorHAnsi" w:hAnsiTheme="minorHAnsi" w:cstheme="minorBidi"/>
      <w:kern w:val="24"/>
      <w:lang w:eastAsia="ja-JP"/>
    </w:r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99"/>
    <w:unhideWhenUsed/>
    <w:qFormat/>
    <w:rPr>
      <w:vertAlign w:val="superscript"/>
    </w:rPr>
  </w:style>
  <w:style w:type="table" w:customStyle="1" w:styleId="APAReport">
    <w:name w:val="APA Report"/>
    <w:basedOn w:val="TableNormal"/>
    <w:uiPriority w:val="99"/>
    <w:pPr>
      <w:ind w:firstLine="0"/>
    </w:pPr>
    <w:tblPr>
      <w:tblInd w:w="0" w:type="dxa"/>
      <w:tblBorders>
        <w:top w:val="single" w:sz="12" w:space="0" w:color="auto"/>
        <w:bottom w:val="single" w:sz="12" w:space="0" w:color="auto"/>
      </w:tblBorders>
      <w:tblCellMar>
        <w:top w:w="0" w:type="dxa"/>
        <w:left w:w="108" w:type="dxa"/>
        <w:bottom w:w="0" w:type="dxa"/>
        <w:right w:w="108" w:type="dxa"/>
      </w:tblCellMar>
    </w:tblPr>
    <w:tblStylePr w:type="firstRow">
      <w:tbl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4"/>
    <w:qFormat/>
    <w:pPr>
      <w:spacing w:before="240"/>
      <w:contextualSpacing/>
    </w:pPr>
    <w:rPr>
      <w:rFonts w:asciiTheme="minorHAnsi" w:hAnsiTheme="minorHAnsi" w:cstheme="minorBidi"/>
      <w:kern w:val="24"/>
      <w:lang w:eastAsia="ja-JP"/>
    </w:rPr>
  </w:style>
  <w:style w:type="paragraph" w:styleId="TOCHeading">
    <w:name w:val="TOC Heading"/>
    <w:basedOn w:val="Heading1"/>
    <w:next w:val="Normal"/>
    <w:uiPriority w:val="38"/>
    <w:unhideWhenUsed/>
    <w:qFormat/>
    <w:pPr>
      <w:keepNext w:val="0"/>
      <w:keepLines w:val="0"/>
      <w:pageBreakBefore/>
      <w:outlineLvl w:val="9"/>
    </w:pPr>
    <w:rPr>
      <w:b w:val="0"/>
      <w:bCs w:val="0"/>
      <w:kern w:val="0"/>
      <w:szCs w:val="32"/>
      <w:lang w:eastAsia="en-US"/>
    </w:rPr>
  </w:style>
  <w:style w:type="paragraph" w:styleId="TOC1">
    <w:name w:val="toc 1"/>
    <w:basedOn w:val="Normal"/>
    <w:next w:val="Normal"/>
    <w:autoRedefine/>
    <w:uiPriority w:val="39"/>
    <w:unhideWhenUsed/>
    <w:pPr>
      <w:spacing w:after="100"/>
      <w:ind w:firstLine="720"/>
    </w:pPr>
    <w:rPr>
      <w:rFonts w:asciiTheme="minorHAnsi" w:hAnsiTheme="minorHAnsi" w:cstheme="minorBidi"/>
      <w:kern w:val="24"/>
      <w:lang w:eastAsia="ja-JP"/>
    </w:rPr>
  </w:style>
  <w:style w:type="paragraph" w:styleId="TOC2">
    <w:name w:val="toc 2"/>
    <w:basedOn w:val="Normal"/>
    <w:next w:val="Normal"/>
    <w:autoRedefine/>
    <w:uiPriority w:val="39"/>
    <w:unhideWhenUsed/>
    <w:pPr>
      <w:spacing w:after="100"/>
      <w:ind w:left="240" w:firstLine="720"/>
    </w:pPr>
    <w:rPr>
      <w:rFonts w:asciiTheme="minorHAnsi" w:hAnsiTheme="minorHAnsi" w:cstheme="minorBidi"/>
      <w:kern w:val="24"/>
      <w:lang w:eastAsia="ja-JP"/>
    </w:rPr>
  </w:style>
  <w:style w:type="paragraph" w:styleId="TOC3">
    <w:name w:val="toc 3"/>
    <w:basedOn w:val="Normal"/>
    <w:next w:val="Normal"/>
    <w:autoRedefine/>
    <w:uiPriority w:val="39"/>
    <w:unhideWhenUsed/>
    <w:pPr>
      <w:spacing w:after="100"/>
      <w:ind w:left="480" w:firstLine="720"/>
    </w:pPr>
    <w:rPr>
      <w:rFonts w:asciiTheme="minorHAnsi" w:hAnsiTheme="minorHAnsi" w:cstheme="minorBidi"/>
      <w:kern w:val="24"/>
      <w:lang w:eastAsia="ja-JP"/>
    </w:rPr>
  </w:style>
  <w:style w:type="character" w:styleId="Hyperlink">
    <w:name w:val="Hyperlink"/>
    <w:basedOn w:val="DefaultParagraphFont"/>
    <w:uiPriority w:val="99"/>
    <w:unhideWhenUsed/>
    <w:rPr>
      <w:color w:val="5F5F5F" w:themeColor="hyperlink"/>
      <w:u w:val="single"/>
    </w:rPr>
  </w:style>
  <w:style w:type="character" w:styleId="FollowedHyperlink">
    <w:name w:val="FollowedHyperlink"/>
    <w:basedOn w:val="DefaultParagraphFont"/>
    <w:uiPriority w:val="99"/>
    <w:semiHidden/>
    <w:unhideWhenUsed/>
    <w:rsid w:val="002C3201"/>
    <w:rPr>
      <w:color w:val="919191" w:themeColor="followedHyperlink"/>
      <w:u w:val="single"/>
    </w:rPr>
  </w:style>
  <w:style w:type="character" w:customStyle="1" w:styleId="a3i">
    <w:name w:val="a3i"/>
    <w:basedOn w:val="DefaultParagraphFont"/>
    <w:rsid w:val="0036047F"/>
  </w:style>
  <w:style w:type="character" w:customStyle="1" w:styleId="av3">
    <w:name w:val="av3"/>
    <w:basedOn w:val="DefaultParagraphFont"/>
    <w:rsid w:val="0036047F"/>
  </w:style>
  <w:style w:type="character" w:customStyle="1" w:styleId="sah2ve">
    <w:name w:val="sah2ve"/>
    <w:basedOn w:val="DefaultParagraphFont"/>
    <w:rsid w:val="003604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03059842">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283536749">
      <w:bodyDiv w:val="1"/>
      <w:marLeft w:val="0"/>
      <w:marRight w:val="0"/>
      <w:marTop w:val="0"/>
      <w:marBottom w:val="0"/>
      <w:divBdr>
        <w:top w:val="none" w:sz="0" w:space="0" w:color="auto"/>
        <w:left w:val="none" w:sz="0" w:space="0" w:color="auto"/>
        <w:bottom w:val="none" w:sz="0" w:space="0" w:color="auto"/>
        <w:right w:val="none" w:sz="0" w:space="0" w:color="auto"/>
      </w:divBdr>
    </w:div>
    <w:div w:id="305009787">
      <w:bodyDiv w:val="1"/>
      <w:marLeft w:val="0"/>
      <w:marRight w:val="0"/>
      <w:marTop w:val="0"/>
      <w:marBottom w:val="0"/>
      <w:divBdr>
        <w:top w:val="none" w:sz="0" w:space="0" w:color="auto"/>
        <w:left w:val="none" w:sz="0" w:space="0" w:color="auto"/>
        <w:bottom w:val="none" w:sz="0" w:space="0" w:color="auto"/>
        <w:right w:val="none" w:sz="0" w:space="0" w:color="auto"/>
      </w:divBdr>
    </w:div>
    <w:div w:id="305279472">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42918776">
      <w:bodyDiv w:val="1"/>
      <w:marLeft w:val="0"/>
      <w:marRight w:val="0"/>
      <w:marTop w:val="0"/>
      <w:marBottom w:val="0"/>
      <w:divBdr>
        <w:top w:val="none" w:sz="0" w:space="0" w:color="auto"/>
        <w:left w:val="none" w:sz="0" w:space="0" w:color="auto"/>
        <w:bottom w:val="none" w:sz="0" w:space="0" w:color="auto"/>
        <w:right w:val="none" w:sz="0" w:space="0" w:color="auto"/>
      </w:divBdr>
    </w:div>
    <w:div w:id="451173978">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481239777">
      <w:bodyDiv w:val="1"/>
      <w:marLeft w:val="0"/>
      <w:marRight w:val="0"/>
      <w:marTop w:val="0"/>
      <w:marBottom w:val="0"/>
      <w:divBdr>
        <w:top w:val="none" w:sz="0" w:space="0" w:color="auto"/>
        <w:left w:val="none" w:sz="0" w:space="0" w:color="auto"/>
        <w:bottom w:val="none" w:sz="0" w:space="0" w:color="auto"/>
        <w:right w:val="none" w:sz="0" w:space="0" w:color="auto"/>
      </w:divBdr>
    </w:div>
    <w:div w:id="546449443">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7280706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685136503">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184974380">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16246452">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588272679">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943880817">
      <w:bodyDiv w:val="1"/>
      <w:marLeft w:val="0"/>
      <w:marRight w:val="0"/>
      <w:marTop w:val="0"/>
      <w:marBottom w:val="0"/>
      <w:divBdr>
        <w:top w:val="none" w:sz="0" w:space="0" w:color="auto"/>
        <w:left w:val="none" w:sz="0" w:space="0" w:color="auto"/>
        <w:bottom w:val="none" w:sz="0" w:space="0" w:color="auto"/>
        <w:right w:val="none" w:sz="0" w:space="0" w:color="auto"/>
      </w:divBdr>
      <w:divsChild>
        <w:div w:id="974486833">
          <w:marLeft w:val="0"/>
          <w:marRight w:val="0"/>
          <w:marTop w:val="0"/>
          <w:marBottom w:val="0"/>
          <w:divBdr>
            <w:top w:val="none" w:sz="0" w:space="0" w:color="auto"/>
            <w:left w:val="none" w:sz="0" w:space="0" w:color="auto"/>
            <w:bottom w:val="none" w:sz="0" w:space="0" w:color="auto"/>
            <w:right w:val="none" w:sz="0" w:space="0" w:color="auto"/>
          </w:divBdr>
          <w:divsChild>
            <w:div w:id="1784226446">
              <w:marLeft w:val="0"/>
              <w:marRight w:val="0"/>
              <w:marTop w:val="0"/>
              <w:marBottom w:val="0"/>
              <w:divBdr>
                <w:top w:val="none" w:sz="0" w:space="0" w:color="auto"/>
                <w:left w:val="none" w:sz="0" w:space="0" w:color="auto"/>
                <w:bottom w:val="none" w:sz="0" w:space="0" w:color="auto"/>
                <w:right w:val="none" w:sz="0" w:space="0" w:color="auto"/>
              </w:divBdr>
              <w:divsChild>
                <w:div w:id="490371493">
                  <w:marLeft w:val="0"/>
                  <w:marRight w:val="0"/>
                  <w:marTop w:val="0"/>
                  <w:marBottom w:val="0"/>
                  <w:divBdr>
                    <w:top w:val="none" w:sz="0" w:space="0" w:color="auto"/>
                    <w:left w:val="none" w:sz="0" w:space="0" w:color="auto"/>
                    <w:bottom w:val="none" w:sz="0" w:space="0" w:color="auto"/>
                    <w:right w:val="none" w:sz="0" w:space="0" w:color="auto"/>
                  </w:divBdr>
                </w:div>
                <w:div w:id="1526822406">
                  <w:marLeft w:val="0"/>
                  <w:marRight w:val="0"/>
                  <w:marTop w:val="0"/>
                  <w:marBottom w:val="0"/>
                  <w:divBdr>
                    <w:top w:val="none" w:sz="0" w:space="0" w:color="auto"/>
                    <w:left w:val="none" w:sz="0" w:space="0" w:color="auto"/>
                    <w:bottom w:val="none" w:sz="0" w:space="0" w:color="auto"/>
                    <w:right w:val="none" w:sz="0" w:space="0" w:color="auto"/>
                  </w:divBdr>
                  <w:divsChild>
                    <w:div w:id="974335423">
                      <w:marLeft w:val="0"/>
                      <w:marRight w:val="0"/>
                      <w:marTop w:val="0"/>
                      <w:marBottom w:val="0"/>
                      <w:divBdr>
                        <w:top w:val="none" w:sz="0" w:space="0" w:color="auto"/>
                        <w:left w:val="none" w:sz="0" w:space="0" w:color="auto"/>
                        <w:bottom w:val="none" w:sz="0" w:space="0" w:color="auto"/>
                        <w:right w:val="none" w:sz="0" w:space="0" w:color="auto"/>
                      </w:divBdr>
                    </w:div>
                    <w:div w:id="1245072211">
                      <w:marLeft w:val="0"/>
                      <w:marRight w:val="0"/>
                      <w:marTop w:val="0"/>
                      <w:marBottom w:val="0"/>
                      <w:divBdr>
                        <w:top w:val="none" w:sz="0" w:space="0" w:color="auto"/>
                        <w:left w:val="none" w:sz="0" w:space="0" w:color="auto"/>
                        <w:bottom w:val="none" w:sz="0" w:space="0" w:color="auto"/>
                        <w:right w:val="none" w:sz="0" w:space="0" w:color="auto"/>
                      </w:divBdr>
                      <w:divsChild>
                        <w:div w:id="746458695">
                          <w:marLeft w:val="0"/>
                          <w:marRight w:val="0"/>
                          <w:marTop w:val="0"/>
                          <w:marBottom w:val="0"/>
                          <w:divBdr>
                            <w:top w:val="none" w:sz="0" w:space="0" w:color="auto"/>
                            <w:left w:val="none" w:sz="0" w:space="0" w:color="auto"/>
                            <w:bottom w:val="none" w:sz="0" w:space="0" w:color="auto"/>
                            <w:right w:val="none" w:sz="0" w:space="0" w:color="auto"/>
                          </w:divBdr>
                          <w:divsChild>
                            <w:div w:id="546066137">
                              <w:marLeft w:val="0"/>
                              <w:marRight w:val="0"/>
                              <w:marTop w:val="0"/>
                              <w:marBottom w:val="0"/>
                              <w:divBdr>
                                <w:top w:val="none" w:sz="0" w:space="0" w:color="auto"/>
                                <w:left w:val="none" w:sz="0" w:space="0" w:color="auto"/>
                                <w:bottom w:val="none" w:sz="0" w:space="0" w:color="auto"/>
                                <w:right w:val="none" w:sz="0" w:space="0" w:color="auto"/>
                              </w:divBdr>
                            </w:div>
                            <w:div w:id="176425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9820880">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20" Type="http://schemas.openxmlformats.org/officeDocument/2006/relationships/header" Target="header2.xml"/><Relationship Id="rId21" Type="http://schemas.openxmlformats.org/officeDocument/2006/relationships/fontTable" Target="fontTable.xml"/><Relationship Id="rId22" Type="http://schemas.openxmlformats.org/officeDocument/2006/relationships/glossaryDocument" Target="glossary/document.xml"/><Relationship Id="rId23" Type="http://schemas.openxmlformats.org/officeDocument/2006/relationships/theme" Target="theme/theme1.xml"/><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header" Target="header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clareprice/Library/Containers/com.microsoft.Word/Data/Library/Caches/1033/TM10002091/APA%20Style%20Paper.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CE677EA87F79BD42822DEE351188A066"/>
        <w:category>
          <w:name w:val="General"/>
          <w:gallery w:val="placeholder"/>
        </w:category>
        <w:types>
          <w:type w:val="bbPlcHdr"/>
        </w:types>
        <w:behaviors>
          <w:behavior w:val="content"/>
        </w:behaviors>
        <w:guid w:val="{716F2DD2-A130-8846-B0DF-E7CC8F22136B}"/>
      </w:docPartPr>
      <w:docPartBody>
        <w:p w:rsidR="00F16815" w:rsidRDefault="00222F99">
          <w:pPr>
            <w:pStyle w:val="CE677EA87F79BD42822DEE351188A066"/>
          </w:pPr>
          <w:r>
            <w:t>[Title Here, up to 12 Words, on One to Two Lines]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charset w:val="86"/>
    <w:family w:val="auto"/>
    <w:pitch w:val="variable"/>
    <w:sig w:usb0="00000003" w:usb1="288F0000" w:usb2="00000016" w:usb3="00000000" w:csb0="00040001" w:csb1="00000000"/>
  </w:font>
  <w:font w:name="Segoe UI">
    <w:panose1 w:val="00000000000000000000"/>
    <w:charset w:val="00"/>
    <w:family w:val="swiss"/>
    <w:notTrueType/>
    <w:pitch w:val="variable"/>
    <w:sig w:usb0="00000003" w:usb1="00000000" w:usb2="00000000" w:usb3="00000000" w:csb0="00000001" w:csb1="00000000"/>
  </w:font>
  <w:font w:name="Consolas">
    <w:panose1 w:val="020B0609020204030204"/>
    <w:charset w:val="00"/>
    <w:family w:val="swiss"/>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swiss"/>
    <w:pitch w:val="variable"/>
    <w:sig w:usb0="E00002FF" w:usb1="5000785B" w:usb2="00000000" w:usb3="00000000" w:csb0="0000019F" w:csb1="00000000"/>
  </w:font>
  <w:font w:name="Times">
    <w:panose1 w:val="020005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2F99"/>
    <w:rsid w:val="000E4DFE"/>
    <w:rsid w:val="00222F99"/>
    <w:rsid w:val="00225EB8"/>
    <w:rsid w:val="00264C9E"/>
    <w:rsid w:val="004E7D9D"/>
    <w:rsid w:val="00515AD7"/>
    <w:rsid w:val="008065EC"/>
    <w:rsid w:val="00E82BB3"/>
    <w:rsid w:val="00F168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efaultImageDpi w14:val="32767"/>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4" w:unhideWhenUsed="1" w:qFormat="1"/>
    <w:lsdException w:name="heading 4" w:semiHidden="1" w:uiPriority="4" w:unhideWhenUsed="1" w:qFormat="1"/>
    <w:lsdException w:name="heading 5" w:semiHidden="1" w:uiPriority="4"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3">
    <w:name w:val="heading 3"/>
    <w:basedOn w:val="Normal"/>
    <w:next w:val="Normal"/>
    <w:link w:val="Heading3Char"/>
    <w:uiPriority w:val="4"/>
    <w:unhideWhenUsed/>
    <w:qFormat/>
    <w:pPr>
      <w:keepNext/>
      <w:keepLines/>
      <w:spacing w:line="480" w:lineRule="auto"/>
      <w:ind w:firstLine="720"/>
      <w:outlineLvl w:val="2"/>
    </w:pPr>
    <w:rPr>
      <w:rFonts w:asciiTheme="majorHAnsi" w:eastAsiaTheme="majorEastAsia" w:hAnsiTheme="majorHAnsi" w:cstheme="majorBidi"/>
      <w:b/>
      <w:bCs/>
      <w:kern w:val="24"/>
      <w:lang w:eastAsia="ja-JP"/>
    </w:rPr>
  </w:style>
  <w:style w:type="paragraph" w:styleId="Heading4">
    <w:name w:val="heading 4"/>
    <w:basedOn w:val="Normal"/>
    <w:next w:val="Normal"/>
    <w:link w:val="Heading4Char"/>
    <w:uiPriority w:val="4"/>
    <w:unhideWhenUsed/>
    <w:qFormat/>
    <w:pPr>
      <w:keepNext/>
      <w:keepLines/>
      <w:spacing w:line="480" w:lineRule="auto"/>
      <w:ind w:firstLine="720"/>
      <w:outlineLvl w:val="3"/>
    </w:pPr>
    <w:rPr>
      <w:rFonts w:asciiTheme="majorHAnsi" w:eastAsiaTheme="majorEastAsia" w:hAnsiTheme="majorHAnsi" w:cstheme="majorBidi"/>
      <w:b/>
      <w:bCs/>
      <w:i/>
      <w:iCs/>
      <w:kern w:val="24"/>
      <w:lang w:eastAsia="ja-JP"/>
    </w:rPr>
  </w:style>
  <w:style w:type="paragraph" w:styleId="Heading5">
    <w:name w:val="heading 5"/>
    <w:basedOn w:val="Normal"/>
    <w:next w:val="Normal"/>
    <w:link w:val="Heading5Char"/>
    <w:uiPriority w:val="4"/>
    <w:unhideWhenUsed/>
    <w:qFormat/>
    <w:pPr>
      <w:keepNext/>
      <w:keepLines/>
      <w:spacing w:line="480" w:lineRule="auto"/>
      <w:ind w:firstLine="720"/>
      <w:outlineLvl w:val="4"/>
    </w:pPr>
    <w:rPr>
      <w:rFonts w:asciiTheme="majorHAnsi" w:eastAsiaTheme="majorEastAsia" w:hAnsiTheme="majorHAnsi" w:cstheme="majorBidi"/>
      <w:i/>
      <w:iCs/>
      <w:kern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E677EA87F79BD42822DEE351188A066">
    <w:name w:val="CE677EA87F79BD42822DEE351188A066"/>
  </w:style>
  <w:style w:type="paragraph" w:customStyle="1" w:styleId="2DB453EB7AACD34D81235DB4D628C732">
    <w:name w:val="2DB453EB7AACD34D81235DB4D628C732"/>
  </w:style>
  <w:style w:type="paragraph" w:customStyle="1" w:styleId="4A5890F62EC30141A4CB4883DAE0F030">
    <w:name w:val="4A5890F62EC30141A4CB4883DAE0F030"/>
  </w:style>
  <w:style w:type="paragraph" w:customStyle="1" w:styleId="61C38E34FD7F19418D3809E0213BFCFA">
    <w:name w:val="61C38E34FD7F19418D3809E0213BFCFA"/>
  </w:style>
  <w:style w:type="character" w:styleId="Emphasis">
    <w:name w:val="Emphasis"/>
    <w:basedOn w:val="DefaultParagraphFont"/>
    <w:uiPriority w:val="20"/>
    <w:unhideWhenUsed/>
    <w:qFormat/>
    <w:rPr>
      <w:i/>
      <w:iCs/>
    </w:rPr>
  </w:style>
  <w:style w:type="paragraph" w:customStyle="1" w:styleId="E6BEBE9D4BFA0848A325C186B7605E3A">
    <w:name w:val="E6BEBE9D4BFA0848A325C186B7605E3A"/>
  </w:style>
  <w:style w:type="paragraph" w:customStyle="1" w:styleId="DA42FBAA8A7168428B88B59D6FF791DE">
    <w:name w:val="DA42FBAA8A7168428B88B59D6FF791DE"/>
  </w:style>
  <w:style w:type="paragraph" w:customStyle="1" w:styleId="F366351A0914B1468311F77A09A77385">
    <w:name w:val="F366351A0914B1468311F77A09A77385"/>
  </w:style>
  <w:style w:type="paragraph" w:customStyle="1" w:styleId="0BD7F323B02A74408E3B9A9B272E0586">
    <w:name w:val="0BD7F323B02A74408E3B9A9B272E0586"/>
  </w:style>
  <w:style w:type="paragraph" w:customStyle="1" w:styleId="333E50B88AE44D49A7A10D55EB091307">
    <w:name w:val="333E50B88AE44D49A7A10D55EB091307"/>
  </w:style>
  <w:style w:type="paragraph" w:customStyle="1" w:styleId="124DBE0DDBA7654393A0CBA3D9D6B130">
    <w:name w:val="124DBE0DDBA7654393A0CBA3D9D6B130"/>
  </w:style>
  <w:style w:type="paragraph" w:customStyle="1" w:styleId="2D5C2B12250E7D48935D4980D4DDEF9B">
    <w:name w:val="2D5C2B12250E7D48935D4980D4DDEF9B"/>
  </w:style>
  <w:style w:type="paragraph" w:customStyle="1" w:styleId="27559491C87AAA44A01B9EEC01A795FD">
    <w:name w:val="27559491C87AAA44A01B9EEC01A795FD"/>
  </w:style>
  <w:style w:type="character" w:customStyle="1" w:styleId="Heading3Char">
    <w:name w:val="Heading 3 Char"/>
    <w:basedOn w:val="DefaultParagraphFont"/>
    <w:link w:val="Heading3"/>
    <w:uiPriority w:val="4"/>
    <w:rPr>
      <w:rFonts w:asciiTheme="majorHAnsi" w:eastAsiaTheme="majorEastAsia" w:hAnsiTheme="majorHAnsi" w:cstheme="majorBidi"/>
      <w:b/>
      <w:bCs/>
      <w:kern w:val="24"/>
      <w:lang w:eastAsia="ja-JP"/>
    </w:rPr>
  </w:style>
  <w:style w:type="paragraph" w:customStyle="1" w:styleId="BC599CB980C622469898B133A91203DF">
    <w:name w:val="BC599CB980C622469898B133A91203DF"/>
  </w:style>
  <w:style w:type="paragraph" w:customStyle="1" w:styleId="7540249BA592B34AB939709EB4F8A30B">
    <w:name w:val="7540249BA592B34AB939709EB4F8A30B"/>
  </w:style>
  <w:style w:type="character" w:customStyle="1" w:styleId="Heading4Char">
    <w:name w:val="Heading 4 Char"/>
    <w:basedOn w:val="DefaultParagraphFont"/>
    <w:link w:val="Heading4"/>
    <w:uiPriority w:val="4"/>
    <w:rPr>
      <w:rFonts w:asciiTheme="majorHAnsi" w:eastAsiaTheme="majorEastAsia" w:hAnsiTheme="majorHAnsi" w:cstheme="majorBidi"/>
      <w:b/>
      <w:bCs/>
      <w:i/>
      <w:iCs/>
      <w:kern w:val="24"/>
      <w:lang w:eastAsia="ja-JP"/>
    </w:rPr>
  </w:style>
  <w:style w:type="paragraph" w:customStyle="1" w:styleId="4017CD780AA692498D81F97B396E9552">
    <w:name w:val="4017CD780AA692498D81F97B396E9552"/>
  </w:style>
  <w:style w:type="paragraph" w:customStyle="1" w:styleId="0814FA79A1E5FF4DA2E5B571A8F0E469">
    <w:name w:val="0814FA79A1E5FF4DA2E5B571A8F0E469"/>
  </w:style>
  <w:style w:type="paragraph" w:customStyle="1" w:styleId="7DAA882B40D33D4DBCBFDAE6C01D0478">
    <w:name w:val="7DAA882B40D33D4DBCBFDAE6C01D0478"/>
  </w:style>
  <w:style w:type="character" w:customStyle="1" w:styleId="Heading5Char">
    <w:name w:val="Heading 5 Char"/>
    <w:basedOn w:val="DefaultParagraphFont"/>
    <w:link w:val="Heading5"/>
    <w:uiPriority w:val="4"/>
    <w:rPr>
      <w:rFonts w:asciiTheme="majorHAnsi" w:eastAsiaTheme="majorEastAsia" w:hAnsiTheme="majorHAnsi" w:cstheme="majorBidi"/>
      <w:i/>
      <w:iCs/>
      <w:kern w:val="24"/>
      <w:lang w:eastAsia="ja-JP"/>
    </w:rPr>
  </w:style>
  <w:style w:type="paragraph" w:customStyle="1" w:styleId="99900469A82F874E8C81D95D3D940E29">
    <w:name w:val="99900469A82F874E8C81D95D3D940E29"/>
  </w:style>
  <w:style w:type="paragraph" w:customStyle="1" w:styleId="FCB0BAEA5D50C74A8705075EC93D1C35">
    <w:name w:val="FCB0BAEA5D50C74A8705075EC93D1C35"/>
  </w:style>
  <w:style w:type="paragraph" w:customStyle="1" w:styleId="61B4E7395F883441ABA9BF3A2A8EFA44">
    <w:name w:val="61B4E7395F883441ABA9BF3A2A8EFA44"/>
  </w:style>
  <w:style w:type="paragraph" w:styleId="Bibliography">
    <w:name w:val="Bibliography"/>
    <w:basedOn w:val="Normal"/>
    <w:next w:val="Normal"/>
    <w:uiPriority w:val="37"/>
    <w:semiHidden/>
    <w:unhideWhenUsed/>
  </w:style>
  <w:style w:type="paragraph" w:customStyle="1" w:styleId="61D8BB36417FF04F93085148EEC9B67A">
    <w:name w:val="61D8BB36417FF04F93085148EEC9B67A"/>
  </w:style>
  <w:style w:type="paragraph" w:customStyle="1" w:styleId="F73353E1F7161540B431AA0CBCBBAF19">
    <w:name w:val="F73353E1F7161540B431AA0CBCBBAF19"/>
  </w:style>
  <w:style w:type="paragraph" w:customStyle="1" w:styleId="0E22B6064BAA944A9135EF4B3D9E3EF1">
    <w:name w:val="0E22B6064BAA944A9135EF4B3D9E3EF1"/>
  </w:style>
  <w:style w:type="paragraph" w:customStyle="1" w:styleId="ED166370C58F8C44859E929A63211E71">
    <w:name w:val="ED166370C58F8C44859E929A63211E71"/>
  </w:style>
  <w:style w:type="paragraph" w:customStyle="1" w:styleId="53724FD12A62E346B6D45E3D03360C99">
    <w:name w:val="53724FD12A62E346B6D45E3D03360C99"/>
  </w:style>
  <w:style w:type="character" w:styleId="Strong">
    <w:name w:val="Strong"/>
    <w:basedOn w:val="DefaultParagraphFont"/>
    <w:uiPriority w:val="22"/>
    <w:unhideWhenUsed/>
    <w:qFormat/>
    <w:rPr>
      <w:b w:val="0"/>
      <w:bCs w:val="0"/>
      <w:caps/>
      <w:smallCaps w:val="0"/>
    </w:rPr>
  </w:style>
  <w:style w:type="paragraph" w:customStyle="1" w:styleId="12BD9FC3280936418809CF012AEA4CE1">
    <w:name w:val="12BD9FC3280936418809CF012AEA4CE1"/>
  </w:style>
  <w:style w:type="paragraph" w:customStyle="1" w:styleId="600F7CF03D19444DA7B6281B3306B782">
    <w:name w:val="600F7CF03D19444DA7B6281B3306B78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SixthEditionOfficeOnline.xsl" StyleName="APA" Version="6">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1</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2</b:RefOrder>
  </b:Source>
</b:Sources>
</file>

<file path=customXml/itemProps1.xml><?xml version="1.0" encoding="utf-8"?>
<ds:datastoreItem xmlns:ds="http://schemas.openxmlformats.org/officeDocument/2006/customXml" ds:itemID="{F04EB147-E8E1-6744-A573-F299FA33FE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APA Style Paper.dotx</Template>
  <TotalTime>1226</TotalTime>
  <Pages>10</Pages>
  <Words>2605</Words>
  <Characters>14850</Characters>
  <Application>Microsoft Macintosh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Generating Business Data Report</vt:lpstr>
    </vt:vector>
  </TitlesOfParts>
  <Company/>
  <LinksUpToDate>false</LinksUpToDate>
  <CharactersWithSpaces>17421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Generating Business Data Report</dc:title>
  <dc:subject/>
  <dc:creator>Matthew Kilgariff (1705241)</dc:creator>
  <cp:keywords/>
  <dc:description/>
  <cp:lastModifiedBy>Matthew Kilgariff (1705241)</cp:lastModifiedBy>
  <cp:revision>125</cp:revision>
  <dcterms:created xsi:type="dcterms:W3CDTF">2018-01-10T11:07:00Z</dcterms:created>
  <dcterms:modified xsi:type="dcterms:W3CDTF">2018-01-17T23:38:00Z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TF10002067</vt:lpwstr>
  </property>
</Properties>
</file>