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A6399" w14:textId="3D4037D3" w:rsidR="00C91670" w:rsidRDefault="00C91670" w:rsidP="00C91670">
      <w:r>
        <w:t xml:space="preserve">The first </w:t>
      </w:r>
      <w:r w:rsidR="001C2EBB">
        <w:t>one thousand</w:t>
      </w:r>
      <w:r>
        <w:t xml:space="preserve"> days of human development can be defined from conception to a child’s second birthday. Public Health Wales (202</w:t>
      </w:r>
      <w:r w:rsidR="009C494D">
        <w:t>3</w:t>
      </w:r>
      <w:r>
        <w:t xml:space="preserve">) </w:t>
      </w:r>
      <w:r w:rsidR="009C494D">
        <w:t xml:space="preserve">believe the first 1000 days of a child’s life </w:t>
      </w:r>
      <w:r>
        <w:t xml:space="preserve">is vital for setting strong foundations for successful outcomes for a child’s future and recognises the importance of parent’s role in providing those early experiences for development. Public Health Wales (2023) </w:t>
      </w:r>
      <w:r w:rsidR="00AA01F8">
        <w:t>acknowledge</w:t>
      </w:r>
      <w:r>
        <w:t xml:space="preserve"> that is not solely parenting skills alone that</w:t>
      </w:r>
      <w:r w:rsidR="00AA01F8">
        <w:t xml:space="preserve"> shape</w:t>
      </w:r>
      <w:r>
        <w:t xml:space="preserve"> those early </w:t>
      </w:r>
      <w:r w:rsidR="00AA01F8">
        <w:t xml:space="preserve">experiences, and other </w:t>
      </w:r>
      <w:r>
        <w:t xml:space="preserve">factors </w:t>
      </w:r>
      <w:r w:rsidR="00AA01F8">
        <w:t>also</w:t>
      </w:r>
      <w:r>
        <w:t xml:space="preserve"> </w:t>
      </w:r>
      <w:r w:rsidR="00AA01F8">
        <w:t xml:space="preserve">play a role on those early </w:t>
      </w:r>
      <w:r>
        <w:t xml:space="preserve">experiences and interactions from social status, accessibility </w:t>
      </w:r>
      <w:r w:rsidR="001C2EBB">
        <w:t>to</w:t>
      </w:r>
      <w:r w:rsidR="00AA01F8">
        <w:t xml:space="preserve"> quality</w:t>
      </w:r>
      <w:r w:rsidR="001C2EBB">
        <w:t xml:space="preserve"> </w:t>
      </w:r>
      <w:r>
        <w:t xml:space="preserve">resources </w:t>
      </w:r>
      <w:r w:rsidR="001C2EBB">
        <w:t>such as</w:t>
      </w:r>
      <w:r>
        <w:t xml:space="preserve"> healthcare and education as well </w:t>
      </w:r>
      <w:r w:rsidR="000435F9">
        <w:t>as the financial</w:t>
      </w:r>
      <w:r>
        <w:t xml:space="preserve"> constraints</w:t>
      </w:r>
      <w:r w:rsidR="001C2EBB">
        <w:t xml:space="preserve"> families face in a </w:t>
      </w:r>
      <w:r w:rsidR="000435F9">
        <w:t>cost-of-living</w:t>
      </w:r>
      <w:r w:rsidR="001C2EBB">
        <w:t xml:space="preserve"> crisis</w:t>
      </w:r>
      <w:r>
        <w:t xml:space="preserve">. These can all play a role in </w:t>
      </w:r>
      <w:r w:rsidR="000435F9">
        <w:t xml:space="preserve">maintaining </w:t>
      </w:r>
      <w:r>
        <w:t>generational disadvantages</w:t>
      </w:r>
      <w:r w:rsidR="00AA01F8">
        <w:t xml:space="preserve"> and generate poor outcomes in health and wellbeing for children</w:t>
      </w:r>
      <w:r>
        <w:t>. Yate</w:t>
      </w:r>
      <w:r w:rsidR="00AA01F8">
        <w:t>s</w:t>
      </w:r>
      <w:r>
        <w:t xml:space="preserve"> (2015) also echoes the idea that for optimal health, wellbeing and success we need a strong start. She</w:t>
      </w:r>
      <w:r w:rsidR="000435F9">
        <w:t xml:space="preserve"> als</w:t>
      </w:r>
      <w:r w:rsidR="00AA01F8">
        <w:t>o shares the view</w:t>
      </w:r>
      <w:r>
        <w:t xml:space="preserve"> that</w:t>
      </w:r>
      <w:r w:rsidR="001C2EBB">
        <w:t xml:space="preserve"> there are</w:t>
      </w:r>
      <w:r>
        <w:t xml:space="preserve"> other </w:t>
      </w:r>
      <w:r w:rsidR="00AA01F8">
        <w:t>factors</w:t>
      </w:r>
      <w:r>
        <w:t xml:space="preserve"> such as </w:t>
      </w:r>
      <w:r w:rsidR="001C2EBB">
        <w:t>mal</w:t>
      </w:r>
      <w:r>
        <w:t xml:space="preserve">nutrition, stress and lack of stimulation </w:t>
      </w:r>
      <w:r w:rsidR="000435F9">
        <w:t xml:space="preserve">within </w:t>
      </w:r>
      <w:r>
        <w:t xml:space="preserve">the first </w:t>
      </w:r>
      <w:r w:rsidR="001C2EBB">
        <w:t xml:space="preserve">one thousand </w:t>
      </w:r>
      <w:r>
        <w:t xml:space="preserve">days of brain development </w:t>
      </w:r>
      <w:r w:rsidR="000435F9">
        <w:t xml:space="preserve">that </w:t>
      </w:r>
      <w:r>
        <w:t xml:space="preserve">will impact </w:t>
      </w:r>
      <w:r w:rsidR="001C2EBB">
        <w:t xml:space="preserve">children’s </w:t>
      </w:r>
      <w:r>
        <w:t>lifelong outcomes and</w:t>
      </w:r>
      <w:r w:rsidR="001C2EBB">
        <w:t xml:space="preserve"> </w:t>
      </w:r>
      <w:r w:rsidR="000B6B3D">
        <w:t xml:space="preserve">creates </w:t>
      </w:r>
      <w:r w:rsidR="001C2EBB">
        <w:t>inequalities</w:t>
      </w:r>
      <w:r>
        <w:t>.</w:t>
      </w:r>
      <w:r w:rsidR="007B5C5C">
        <w:t xml:space="preserve"> It is these </w:t>
      </w:r>
      <w:r w:rsidR="001C2EBB">
        <w:t>inequalities</w:t>
      </w:r>
      <w:r w:rsidR="007B5C5C">
        <w:t xml:space="preserve"> that</w:t>
      </w:r>
      <w:r w:rsidR="000435F9">
        <w:t xml:space="preserve"> lead to</w:t>
      </w:r>
      <w:r w:rsidR="00AA01F8">
        <w:t xml:space="preserve"> prolonged poor</w:t>
      </w:r>
      <w:r w:rsidR="007B5C5C">
        <w:t xml:space="preserve"> health, </w:t>
      </w:r>
      <w:r w:rsidR="000B6B3D">
        <w:t xml:space="preserve">poor </w:t>
      </w:r>
      <w:r w:rsidR="00EE6AAB">
        <w:t xml:space="preserve">education and </w:t>
      </w:r>
      <w:r w:rsidR="001C2EBB">
        <w:t>prevents children from thriving to the best version of themselves</w:t>
      </w:r>
      <w:r w:rsidR="000435F9">
        <w:t xml:space="preserve">. </w:t>
      </w:r>
      <w:r w:rsidR="00FB4293">
        <w:t xml:space="preserve">Moore et al (2015) </w:t>
      </w:r>
      <w:r w:rsidR="00F63BEC">
        <w:t>suggests</w:t>
      </w:r>
      <w:r w:rsidR="000B6B3D">
        <w:t xml:space="preserve"> removing barriers</w:t>
      </w:r>
      <w:r w:rsidR="00FB4293">
        <w:t xml:space="preserve"> in inequalities </w:t>
      </w:r>
      <w:r w:rsidR="000B6B3D">
        <w:t>consists of a</w:t>
      </w:r>
      <w:r w:rsidR="00CF3988">
        <w:t xml:space="preserve"> mu</w:t>
      </w:r>
      <w:r w:rsidR="00E83F44">
        <w:t>lti-sector</w:t>
      </w:r>
      <w:r w:rsidR="00CF3988">
        <w:t xml:space="preserve"> collaborative approach that is supported by policies and a commitment to</w:t>
      </w:r>
      <w:r w:rsidR="00E83F44">
        <w:t xml:space="preserve"> invest in a range of support services </w:t>
      </w:r>
      <w:r w:rsidR="000B6B3D">
        <w:t xml:space="preserve">and interventions </w:t>
      </w:r>
      <w:r w:rsidR="00E83F44">
        <w:t xml:space="preserve">in the </w:t>
      </w:r>
      <w:r w:rsidR="00CF3988">
        <w:t>early years</w:t>
      </w:r>
      <w:r w:rsidR="00E83F44">
        <w:t xml:space="preserve"> </w:t>
      </w:r>
      <w:r w:rsidR="000B6B3D">
        <w:t>reducing</w:t>
      </w:r>
      <w:r w:rsidR="00E83F44">
        <w:t xml:space="preserve"> inequalities and gain</w:t>
      </w:r>
      <w:r w:rsidR="000B6B3D">
        <w:t>ing</w:t>
      </w:r>
      <w:r w:rsidR="00E83F44">
        <w:t xml:space="preserve"> better outcomes for disadvantaged families.</w:t>
      </w:r>
      <w:r w:rsidR="000B6B3D">
        <w:t xml:space="preserve"> </w:t>
      </w:r>
      <w:r w:rsidR="000435F9">
        <w:t>HM Government, Health and Social Care Committee (2019) review on the best start in life</w:t>
      </w:r>
      <w:r w:rsidR="00E83F44">
        <w:t xml:space="preserve"> has</w:t>
      </w:r>
      <w:r w:rsidR="000435F9">
        <w:t xml:space="preserve"> recognise</w:t>
      </w:r>
      <w:r w:rsidR="00E83F44">
        <w:t>d and highlighted</w:t>
      </w:r>
      <w:r w:rsidR="000435F9">
        <w:t xml:space="preserve"> the importance of investing in our early </w:t>
      </w:r>
      <w:r w:rsidR="003B3B83">
        <w:t>years and</w:t>
      </w:r>
      <w:r w:rsidR="00E83F44">
        <w:t xml:space="preserve"> children’s first</w:t>
      </w:r>
      <w:r w:rsidR="000435F9">
        <w:t xml:space="preserve"> one thousand days to protect and </w:t>
      </w:r>
      <w:r w:rsidR="003B3B83">
        <w:t>promote our</w:t>
      </w:r>
      <w:r w:rsidR="000435F9">
        <w:t xml:space="preserve"> future generations.</w:t>
      </w:r>
      <w:r w:rsidR="003B3B83">
        <w:t xml:space="preserve"> </w:t>
      </w:r>
      <w:r w:rsidR="00321C8A">
        <w:t xml:space="preserve">They </w:t>
      </w:r>
      <w:r w:rsidR="00E83F44">
        <w:t xml:space="preserve">also </w:t>
      </w:r>
      <w:r w:rsidR="00321C8A">
        <w:t>e</w:t>
      </w:r>
      <w:r w:rsidR="00AA01F8">
        <w:t>mphasi</w:t>
      </w:r>
      <w:r w:rsidR="00321C8A">
        <w:t>ze</w:t>
      </w:r>
      <w:r w:rsidR="00AA01F8">
        <w:t xml:space="preserve"> </w:t>
      </w:r>
      <w:r w:rsidR="00321C8A">
        <w:t xml:space="preserve">the importance of collaborative, </w:t>
      </w:r>
      <w:r w:rsidR="00AA01F8">
        <w:t>multiagency</w:t>
      </w:r>
      <w:r w:rsidR="000435F9">
        <w:t xml:space="preserve"> working</w:t>
      </w:r>
      <w:r w:rsidR="003B3B83">
        <w:t xml:space="preserve"> and investment to provide</w:t>
      </w:r>
      <w:r w:rsidR="000435F9">
        <w:t xml:space="preserve"> a range of resources, services and support </w:t>
      </w:r>
      <w:r w:rsidR="00321C8A">
        <w:t xml:space="preserve">for families and </w:t>
      </w:r>
      <w:r w:rsidR="003B3B83">
        <w:t xml:space="preserve">children </w:t>
      </w:r>
      <w:r w:rsidR="00321C8A">
        <w:t xml:space="preserve">to give them </w:t>
      </w:r>
      <w:r w:rsidR="003B3B83">
        <w:t xml:space="preserve">the best start in life. </w:t>
      </w:r>
      <w:r>
        <w:t xml:space="preserve">According to Stead (2024) research in neuroscience indicates that human brain development in the first </w:t>
      </w:r>
      <w:r w:rsidR="00AA01F8">
        <w:t xml:space="preserve">one thousand </w:t>
      </w:r>
      <w:r>
        <w:t xml:space="preserve">days is rapid and the connections the brain forms during this time significantly impacts on learning and development. This suggests the connections children make through their early experiences and interactions lead to lasting impacts on lifelong outcomes both positive and negative. It is therefore critical that we invest in developing children holistically and provide quality support for families during the first </w:t>
      </w:r>
      <w:r w:rsidR="003B3B83">
        <w:t>one thousand</w:t>
      </w:r>
      <w:r>
        <w:t xml:space="preserve"> days to ensure </w:t>
      </w:r>
      <w:r w:rsidR="000B6B3D">
        <w:t xml:space="preserve">we close the gap in inequalities and give all </w:t>
      </w:r>
      <w:r>
        <w:t xml:space="preserve">children a wealth of opportunities to necessary experiences, interactions and appropriate care to develop cognitively, physically and emotionally. </w:t>
      </w:r>
    </w:p>
    <w:p w14:paraId="6F449289" w14:textId="4055BFEC" w:rsidR="00B77E1C" w:rsidRDefault="00B77E1C" w:rsidP="00B77E1C"/>
    <w:p w14:paraId="1D81E9D2" w14:textId="743DF668" w:rsidR="00800213" w:rsidRDefault="006146C1" w:rsidP="005F6E9F">
      <w:bookmarkStart w:id="0" w:name="_Hlk188033367"/>
      <w:bookmarkStart w:id="1" w:name="_Hlk188029864"/>
      <w:r>
        <w:t xml:space="preserve">There are many </w:t>
      </w:r>
      <w:r w:rsidR="006C03F4">
        <w:t>elements</w:t>
      </w:r>
      <w:r>
        <w:t xml:space="preserve"> to providing exceptional care for babies</w:t>
      </w:r>
      <w:r w:rsidR="001521D7">
        <w:t xml:space="preserve"> and children</w:t>
      </w:r>
      <w:r>
        <w:t xml:space="preserve"> </w:t>
      </w:r>
      <w:r w:rsidR="006C03F4">
        <w:t xml:space="preserve">from </w:t>
      </w:r>
      <w:r>
        <w:t>meeting basic needs, provid</w:t>
      </w:r>
      <w:r w:rsidR="006C03F4">
        <w:t>ing</w:t>
      </w:r>
      <w:r>
        <w:t xml:space="preserve"> safety and security, </w:t>
      </w:r>
      <w:r w:rsidR="00EC6A12">
        <w:t>establish</w:t>
      </w:r>
      <w:r w:rsidR="006C03F4">
        <w:t>ing</w:t>
      </w:r>
      <w:r w:rsidR="00EC6A12">
        <w:t xml:space="preserve"> good</w:t>
      </w:r>
      <w:r>
        <w:t xml:space="preserve"> relationships </w:t>
      </w:r>
      <w:r w:rsidR="006C03F4">
        <w:t>that foster</w:t>
      </w:r>
      <w:r>
        <w:t xml:space="preserve"> belonging and providing enabling experiences and opportunities to build confidence and self-esteem.</w:t>
      </w:r>
      <w:r>
        <w:t xml:space="preserve"> </w:t>
      </w:r>
      <w:r w:rsidR="00657B9E">
        <w:t xml:space="preserve">Exceptional care in the </w:t>
      </w:r>
      <w:r w:rsidR="008C49E3">
        <w:t>first</w:t>
      </w:r>
      <w:r w:rsidR="00321C8A">
        <w:t xml:space="preserve"> one thousand </w:t>
      </w:r>
      <w:r w:rsidR="008C49E3">
        <w:t>days</w:t>
      </w:r>
      <w:r w:rsidR="00487A6D">
        <w:t xml:space="preserve"> is </w:t>
      </w:r>
      <w:r w:rsidR="00A7274E">
        <w:t>essential</w:t>
      </w:r>
      <w:r w:rsidR="00487A6D">
        <w:t xml:space="preserve"> </w:t>
      </w:r>
      <w:r w:rsidR="00A7274E">
        <w:t>for supporting cognitive</w:t>
      </w:r>
      <w:r w:rsidR="00B5006A">
        <w:t>, physical and</w:t>
      </w:r>
      <w:r w:rsidR="00A7274E">
        <w:t xml:space="preserve"> emotional development</w:t>
      </w:r>
      <w:r w:rsidR="008C49E3">
        <w:t xml:space="preserve"> </w:t>
      </w:r>
      <w:r w:rsidR="00A7274E">
        <w:t>that</w:t>
      </w:r>
      <w:r w:rsidR="008C49E3">
        <w:t xml:space="preserve"> will </w:t>
      </w:r>
      <w:r w:rsidR="00A7274E">
        <w:t xml:space="preserve">foster positive </w:t>
      </w:r>
      <w:r w:rsidR="00A7274E">
        <w:lastRenderedPageBreak/>
        <w:t xml:space="preserve">outcomes for a child’s </w:t>
      </w:r>
      <w:r w:rsidR="00F55482">
        <w:t xml:space="preserve">future </w:t>
      </w:r>
      <w:r w:rsidR="00EC6A12">
        <w:t>and health</w:t>
      </w:r>
      <w:r w:rsidR="00B82B7B">
        <w:t xml:space="preserve">. </w:t>
      </w:r>
      <w:r w:rsidR="000741AC">
        <w:t>The</w:t>
      </w:r>
      <w:r w:rsidR="00115159">
        <w:t xml:space="preserve"> </w:t>
      </w:r>
      <w:r w:rsidR="000741AC">
        <w:t>Nurture Framework (</w:t>
      </w:r>
      <w:r w:rsidR="00800213">
        <w:t>2018</w:t>
      </w:r>
      <w:r w:rsidR="000741AC">
        <w:t xml:space="preserve">) captures </w:t>
      </w:r>
      <w:r w:rsidR="00115159">
        <w:t xml:space="preserve">all </w:t>
      </w:r>
      <w:r w:rsidR="000741AC">
        <w:t xml:space="preserve">these </w:t>
      </w:r>
      <w:r w:rsidR="002563D4">
        <w:t>elements of</w:t>
      </w:r>
      <w:r w:rsidR="00800213">
        <w:t xml:space="preserve"> exceptional</w:t>
      </w:r>
      <w:r w:rsidR="002563D4">
        <w:t xml:space="preserve"> care withi</w:t>
      </w:r>
      <w:r w:rsidR="00800213">
        <w:t>n</w:t>
      </w:r>
      <w:r w:rsidR="002563D4">
        <w:t xml:space="preserve"> five components</w:t>
      </w:r>
      <w:r w:rsidR="000741AC">
        <w:t xml:space="preserve"> </w:t>
      </w:r>
      <w:r w:rsidR="002563D4">
        <w:t xml:space="preserve">that </w:t>
      </w:r>
      <w:r w:rsidR="00D17EFF">
        <w:t>encourage</w:t>
      </w:r>
      <w:r w:rsidR="000741AC">
        <w:t>s</w:t>
      </w:r>
      <w:r w:rsidR="00D17EFF">
        <w:t xml:space="preserve"> and support</w:t>
      </w:r>
      <w:r w:rsidR="000741AC">
        <w:t>s</w:t>
      </w:r>
      <w:r w:rsidR="00D17EFF">
        <w:t xml:space="preserve"> holistic development through good health, adequate nutrition, responsive caregiving, security and safety</w:t>
      </w:r>
      <w:r w:rsidR="00F55482">
        <w:t xml:space="preserve"> and opportunities for early learning. These </w:t>
      </w:r>
      <w:r w:rsidR="00B82B7B">
        <w:t>components</w:t>
      </w:r>
      <w:r w:rsidR="00F55482">
        <w:t xml:space="preserve"> can also be reflected in</w:t>
      </w:r>
      <w:r w:rsidR="00E83F44">
        <w:t xml:space="preserve"> one of our early theorists Maslow’s</w:t>
      </w:r>
      <w:r w:rsidR="00F55482">
        <w:t xml:space="preserve"> pyramid of needs. Maslow </w:t>
      </w:r>
      <w:r w:rsidR="00FF3126">
        <w:t>(</w:t>
      </w:r>
      <w:r w:rsidR="005527FE">
        <w:t>1943</w:t>
      </w:r>
      <w:r w:rsidR="00FF3126">
        <w:t>)</w:t>
      </w:r>
      <w:r w:rsidR="005527FE">
        <w:t xml:space="preserve"> </w:t>
      </w:r>
      <w:r w:rsidR="00F55482">
        <w:t xml:space="preserve">emphasizes the importance of </w:t>
      </w:r>
      <w:r w:rsidR="00B82B7B">
        <w:t xml:space="preserve">meeting various </w:t>
      </w:r>
      <w:r w:rsidR="00F55482">
        <w:t xml:space="preserve">human </w:t>
      </w:r>
      <w:r w:rsidR="00B82B7B">
        <w:t>needs</w:t>
      </w:r>
      <w:r w:rsidR="00F55482">
        <w:t xml:space="preserve"> at different levels to be able to reach our full potential. </w:t>
      </w:r>
      <w:r w:rsidR="000741AC">
        <w:t>Maslow’s</w:t>
      </w:r>
      <w:r w:rsidR="00F55482">
        <w:t xml:space="preserve"> first tiers include meeting our physiological needs </w:t>
      </w:r>
      <w:r w:rsidR="00B82B7B">
        <w:t xml:space="preserve">with food, </w:t>
      </w:r>
      <w:r w:rsidR="005527FE">
        <w:t xml:space="preserve">and </w:t>
      </w:r>
      <w:r w:rsidR="00B82B7B">
        <w:t>water. Maslow then talks about the need for safety and security</w:t>
      </w:r>
      <w:r w:rsidR="000741AC">
        <w:t xml:space="preserve"> </w:t>
      </w:r>
      <w:r w:rsidR="005527FE">
        <w:t xml:space="preserve">before we can then explore relationships on our journey to </w:t>
      </w:r>
      <w:r w:rsidR="00800213">
        <w:t>self-actualisation</w:t>
      </w:r>
      <w:r w:rsidR="005527FE">
        <w:t xml:space="preserve">. His </w:t>
      </w:r>
      <w:r w:rsidR="00800213">
        <w:t>pyramid</w:t>
      </w:r>
      <w:r w:rsidR="005527FE">
        <w:t xml:space="preserve"> of needs is used widely to inform early years and form the basis of exceptional care. Early years settings should promote all aspects of the hierarchy</w:t>
      </w:r>
      <w:r w:rsidR="00800213">
        <w:t xml:space="preserve"> holistically</w:t>
      </w:r>
      <w:r w:rsidR="005527FE">
        <w:t xml:space="preserve"> to encourage children to </w:t>
      </w:r>
      <w:r w:rsidR="00800213">
        <w:t>develop and thrive to the best version of themselves.</w:t>
      </w:r>
      <w:bookmarkEnd w:id="0"/>
      <w:r w:rsidR="007E561B">
        <w:t xml:space="preserve"> </w:t>
      </w:r>
      <w:r w:rsidR="002563D4">
        <w:t xml:space="preserve">The Nurture Framework (2018) component on responsive caregiving </w:t>
      </w:r>
      <w:r w:rsidR="00DD0803">
        <w:t xml:space="preserve">reinforces the significance of </w:t>
      </w:r>
      <w:r w:rsidR="007E561B">
        <w:t xml:space="preserve">giving </w:t>
      </w:r>
      <w:r w:rsidR="00DD0803">
        <w:t>responsi</w:t>
      </w:r>
      <w:r w:rsidR="004D5446">
        <w:t>v</w:t>
      </w:r>
      <w:r w:rsidR="00DD0803">
        <w:t xml:space="preserve">e care and </w:t>
      </w:r>
      <w:r w:rsidR="007E561B">
        <w:t xml:space="preserve">forming </w:t>
      </w:r>
      <w:r w:rsidR="00DD0803">
        <w:t xml:space="preserve">emotional connections in </w:t>
      </w:r>
      <w:r w:rsidR="00A1071F">
        <w:t>the first one thousand days</w:t>
      </w:r>
      <w:r w:rsidR="00800213">
        <w:t xml:space="preserve"> and reflects </w:t>
      </w:r>
      <w:r w:rsidR="007E561B">
        <w:t>Bowlby’s</w:t>
      </w:r>
      <w:r w:rsidR="00800213">
        <w:t xml:space="preserve"> theory of </w:t>
      </w:r>
      <w:r w:rsidR="007E561B">
        <w:t>attachment.</w:t>
      </w:r>
      <w:r w:rsidR="00800213">
        <w:t xml:space="preserve"> He</w:t>
      </w:r>
      <w:r w:rsidR="007E561B">
        <w:t xml:space="preserve"> highlights the critical role of relationships to support emotional and social development fostering good attachment and regulation </w:t>
      </w:r>
    </w:p>
    <w:p w14:paraId="7A97C3DA" w14:textId="65FCA892" w:rsidR="00800213" w:rsidRDefault="00BB3C04" w:rsidP="00800213">
      <w:r>
        <w:t xml:space="preserve">The </w:t>
      </w:r>
      <w:r w:rsidR="00A1071F">
        <w:t>Institute</w:t>
      </w:r>
      <w:r>
        <w:t xml:space="preserve"> of Early Years Education (2024) </w:t>
      </w:r>
      <w:r w:rsidR="004D5446">
        <w:t>states that</w:t>
      </w:r>
      <w:r>
        <w:t xml:space="preserve"> </w:t>
      </w:r>
      <w:r w:rsidR="00A1071F">
        <w:t>provision</w:t>
      </w:r>
      <w:r>
        <w:t xml:space="preserve"> </w:t>
      </w:r>
      <w:r w:rsidR="004D5446">
        <w:t xml:space="preserve">in the early years </w:t>
      </w:r>
      <w:r>
        <w:t xml:space="preserve">is key to supporting children to develop and foster positive outcomes. They state an enabling environment supports all children but will target those with disadvantages and </w:t>
      </w:r>
      <w:r w:rsidR="00A1071F">
        <w:t>additional</w:t>
      </w:r>
      <w:r>
        <w:t xml:space="preserve"> barriers. The </w:t>
      </w:r>
      <w:r w:rsidR="00A1071F">
        <w:t>Institute</w:t>
      </w:r>
      <w:r>
        <w:t xml:space="preserve"> o</w:t>
      </w:r>
      <w:r w:rsidR="00A1071F">
        <w:t>f</w:t>
      </w:r>
      <w:r>
        <w:t xml:space="preserve"> Early years education</w:t>
      </w:r>
      <w:r w:rsidR="00E83F44">
        <w:t xml:space="preserve"> (2024)</w:t>
      </w:r>
      <w:r>
        <w:t xml:space="preserve"> also highlights the </w:t>
      </w:r>
      <w:r w:rsidR="00A1071F">
        <w:t>importance</w:t>
      </w:r>
      <w:r>
        <w:t xml:space="preserve"> on </w:t>
      </w:r>
      <w:r w:rsidR="00A1071F">
        <w:t>fostering inclusive practise and environment</w:t>
      </w:r>
      <w:r w:rsidR="004D5446">
        <w:t>s to ensure that</w:t>
      </w:r>
      <w:r w:rsidR="00A1071F">
        <w:t xml:space="preserve"> </w:t>
      </w:r>
      <w:r w:rsidR="004D5446">
        <w:t>every</w:t>
      </w:r>
      <w:r w:rsidR="00A1071F">
        <w:t xml:space="preserve"> child has access to </w:t>
      </w:r>
      <w:r w:rsidR="004D5446">
        <w:t xml:space="preserve">quality </w:t>
      </w:r>
      <w:r w:rsidR="00A1071F">
        <w:t>experiences and opportunities</w:t>
      </w:r>
      <w:r w:rsidR="004D5446">
        <w:t xml:space="preserve"> that support healthy development </w:t>
      </w:r>
      <w:r w:rsidR="00267BC0">
        <w:t>to</w:t>
      </w:r>
      <w:r w:rsidR="00A1071F">
        <w:t xml:space="preserve"> reach their full potential. An enabling environment contains two aspects. </w:t>
      </w:r>
      <w:r w:rsidR="003D0D3D">
        <w:t xml:space="preserve">Firstly, the physical </w:t>
      </w:r>
      <w:r w:rsidR="005F6E9F">
        <w:t>environment</w:t>
      </w:r>
      <w:r w:rsidR="0027547B">
        <w:t xml:space="preserve"> </w:t>
      </w:r>
      <w:r w:rsidR="003D0D3D">
        <w:t xml:space="preserve">provided </w:t>
      </w:r>
      <w:r w:rsidR="005F6E9F">
        <w:t>offer</w:t>
      </w:r>
      <w:r w:rsidR="00A1071F">
        <w:t>ing</w:t>
      </w:r>
      <w:r w:rsidR="00A7274E">
        <w:t xml:space="preserve"> authentic</w:t>
      </w:r>
      <w:r w:rsidR="004B07B6">
        <w:t>, purposeful and</w:t>
      </w:r>
      <w:r w:rsidR="003D0D3D">
        <w:t xml:space="preserve"> meaningful experiences that gives</w:t>
      </w:r>
      <w:r w:rsidR="004B07B6">
        <w:t xml:space="preserve"> </w:t>
      </w:r>
      <w:r w:rsidR="005F6E9F">
        <w:t xml:space="preserve">free access to all resources </w:t>
      </w:r>
      <w:r w:rsidR="003D0D3D">
        <w:t xml:space="preserve">to foster trust and </w:t>
      </w:r>
      <w:r w:rsidR="00A1071F">
        <w:t xml:space="preserve">responsibility. </w:t>
      </w:r>
      <w:r w:rsidR="0027547B">
        <w:t>Secondly the emotional environment</w:t>
      </w:r>
      <w:r w:rsidR="004D5446">
        <w:t xml:space="preserve"> provided</w:t>
      </w:r>
      <w:r w:rsidR="0027547B">
        <w:t xml:space="preserve"> </w:t>
      </w:r>
      <w:r w:rsidR="00A1071F">
        <w:t xml:space="preserve">should nurture, </w:t>
      </w:r>
      <w:r w:rsidR="0027547B">
        <w:t>foster safety</w:t>
      </w:r>
      <w:r w:rsidR="00A1071F">
        <w:t xml:space="preserve"> and </w:t>
      </w:r>
      <w:r w:rsidR="0027547B">
        <w:t>build</w:t>
      </w:r>
      <w:r w:rsidR="00A1071F">
        <w:t xml:space="preserve"> trusting</w:t>
      </w:r>
      <w:r w:rsidR="0027547B">
        <w:t xml:space="preserve"> relationships</w:t>
      </w:r>
      <w:r w:rsidR="004D5446">
        <w:t>.</w:t>
      </w:r>
      <w:r w:rsidR="007E561B">
        <w:t xml:space="preserve"> </w:t>
      </w:r>
      <w:r w:rsidR="00800213">
        <w:t>The new Non maintained curriculum for Wales (2022), has been developed by early years practitioners and child development experts to</w:t>
      </w:r>
      <w:r w:rsidR="00A67067">
        <w:t xml:space="preserve"> support exceptional care as </w:t>
      </w:r>
      <w:r w:rsidR="00DC0601">
        <w:t>it encompasses</w:t>
      </w:r>
      <w:r w:rsidR="00800213">
        <w:t xml:space="preserve"> five developmental pathways and focuses on child </w:t>
      </w:r>
      <w:r w:rsidR="007E561B">
        <w:t>cantered</w:t>
      </w:r>
      <w:r w:rsidR="00800213">
        <w:t xml:space="preserve"> learning</w:t>
      </w:r>
      <w:r w:rsidR="007E561B">
        <w:t xml:space="preserve">. It </w:t>
      </w:r>
      <w:r w:rsidR="00A67067">
        <w:t>places</w:t>
      </w:r>
      <w:r w:rsidR="00800213">
        <w:t xml:space="preserve"> the role of</w:t>
      </w:r>
      <w:r w:rsidR="00A67067">
        <w:t xml:space="preserve"> early years</w:t>
      </w:r>
      <w:r w:rsidR="00800213">
        <w:t xml:space="preserve"> </w:t>
      </w:r>
      <w:r w:rsidR="007E561B">
        <w:t>practitioners</w:t>
      </w:r>
      <w:r w:rsidR="00800213">
        <w:t xml:space="preserve"> to be that of enabling adults</w:t>
      </w:r>
      <w:r w:rsidR="00A67067">
        <w:t xml:space="preserve"> that </w:t>
      </w:r>
      <w:r w:rsidR="007E561B">
        <w:t>observe, plan</w:t>
      </w:r>
      <w:r w:rsidR="00A67067">
        <w:t xml:space="preserve"> and </w:t>
      </w:r>
      <w:r w:rsidR="007E561B">
        <w:t xml:space="preserve">provide experiences </w:t>
      </w:r>
      <w:r w:rsidR="00DC0601">
        <w:t>that follow</w:t>
      </w:r>
      <w:r w:rsidR="00A67067">
        <w:t xml:space="preserve"> interests that </w:t>
      </w:r>
      <w:r w:rsidR="007E561B">
        <w:t xml:space="preserve">are relevant </w:t>
      </w:r>
      <w:r w:rsidR="00A67067">
        <w:t>to the child, starting with where the child is at</w:t>
      </w:r>
      <w:r w:rsidR="007E561B">
        <w:t xml:space="preserve"> and</w:t>
      </w:r>
      <w:r w:rsidR="00A67067">
        <w:t xml:space="preserve"> encompasses inclusive </w:t>
      </w:r>
      <w:r w:rsidR="00DC0601">
        <w:t>environments ensure</w:t>
      </w:r>
      <w:r w:rsidR="007E561B">
        <w:t xml:space="preserve"> </w:t>
      </w:r>
      <w:r w:rsidR="00A67067">
        <w:t>every child no matter what their need can thrive.</w:t>
      </w:r>
    </w:p>
    <w:p w14:paraId="120C3D49" w14:textId="77777777" w:rsidR="00800213" w:rsidRDefault="00800213" w:rsidP="005F6E9F"/>
    <w:p w14:paraId="471CC6D4" w14:textId="77777777" w:rsidR="00800213" w:rsidRDefault="00800213" w:rsidP="00800213">
      <w:r>
        <w:t xml:space="preserve">The United Nations Convention on the rights of the child, UNCRC (1989) provides a framework and guidance for promoting exceptional care for children and young people. It consists of fifty-four articles advocating children’s rights many of which can also be seen in Maslow’s hierarchy of need. The articles stipulate that we must act in the best </w:t>
      </w:r>
      <w:r>
        <w:lastRenderedPageBreak/>
        <w:t xml:space="preserve">interests of children, providing them with the care and support, access to quality health and education to thrive physically and cognitively as well as opportunities to relax and play in an environment that is safe and protected from harm. The UNCRC legislation and our knowledge of the importance of the brain development of in the first one thousand days forms the basis of how early years settings provide and build exceptional care for children. </w:t>
      </w:r>
    </w:p>
    <w:p w14:paraId="0D5ECA5F" w14:textId="288E115F" w:rsidR="001B0FB5" w:rsidRDefault="00800213" w:rsidP="005F6E9F">
      <w:r>
        <w:t xml:space="preserve">Exceptional care based on theory and supported by policies and </w:t>
      </w:r>
      <w:r w:rsidR="00C97E71">
        <w:t>legislations in our</w:t>
      </w:r>
      <w:r w:rsidR="00A67067">
        <w:t xml:space="preserve"> early years settings </w:t>
      </w:r>
      <w:r w:rsidR="00C97E71">
        <w:t xml:space="preserve">will </w:t>
      </w:r>
      <w:r w:rsidR="00513D8E">
        <w:t>provide</w:t>
      </w:r>
      <w:r w:rsidR="00C97E71">
        <w:t xml:space="preserve"> effective learning </w:t>
      </w:r>
      <w:r w:rsidR="00CC6198">
        <w:t>environment</w:t>
      </w:r>
      <w:r w:rsidR="00C97E71">
        <w:t xml:space="preserve"> and foster holistic develop</w:t>
      </w:r>
      <w:r w:rsidR="00CC6198">
        <w:t>ment</w:t>
      </w:r>
      <w:r w:rsidR="00C97E71">
        <w:t xml:space="preserve"> for all children</w:t>
      </w:r>
      <w:r w:rsidR="00CC6198">
        <w:t xml:space="preserve">. It </w:t>
      </w:r>
      <w:r w:rsidR="00C97E71">
        <w:t xml:space="preserve">acts as a preventative to </w:t>
      </w:r>
      <w:r w:rsidR="00CC6198">
        <w:t xml:space="preserve">inequalities </w:t>
      </w:r>
      <w:r w:rsidR="00C97E71">
        <w:t xml:space="preserve">families face by closing the gap and giving all children </w:t>
      </w:r>
      <w:r w:rsidR="00CC6198">
        <w:t>access to the quality care and education they need to reach their full potential.</w:t>
      </w:r>
    </w:p>
    <w:bookmarkEnd w:id="1"/>
    <w:p w14:paraId="3A0CE9DA" w14:textId="0E627140" w:rsidR="00267BC0" w:rsidRDefault="006C11BE" w:rsidP="005F6E9F">
      <w:r>
        <w:t>Bronfenbrenner theory views child development as a relationship between systems and highlights the role that relationships between these systems</w:t>
      </w:r>
      <w:r w:rsidR="00A1071F">
        <w:t xml:space="preserve"> plays in children’s development</w:t>
      </w:r>
      <w:r w:rsidR="007625D0">
        <w:t xml:space="preserve">. </w:t>
      </w:r>
      <w:r>
        <w:t>Bronfenbrenner (2005) said “</w:t>
      </w:r>
      <w:r w:rsidRPr="006C11BE">
        <w:rPr>
          <w:rFonts w:cs="Arial"/>
          <w:color w:val="111111"/>
          <w:spacing w:val="-4"/>
          <w:shd w:val="clear" w:color="auto" w:fill="FFFFFF"/>
        </w:rPr>
        <w:t xml:space="preserve">Educators can support children’s development by creating environments that promote positive, stable relationships and by working to strengthen connections between a child’s microsystems, such as fostering parent involvement in </w:t>
      </w:r>
      <w:r w:rsidRPr="006C11BE">
        <w:rPr>
          <w:rFonts w:cs="Arial"/>
          <w:color w:val="111111"/>
          <w:spacing w:val="-4"/>
          <w:shd w:val="clear" w:color="auto" w:fill="FFFFFF"/>
        </w:rPr>
        <w:t>school”.</w:t>
      </w:r>
      <w:r>
        <w:rPr>
          <w:rFonts w:ascii="Arial" w:hAnsi="Arial" w:cs="Arial"/>
          <w:color w:val="111111"/>
          <w:spacing w:val="-4"/>
          <w:sz w:val="30"/>
          <w:szCs w:val="30"/>
          <w:shd w:val="clear" w:color="auto" w:fill="FFFFFF"/>
        </w:rPr>
        <w:t xml:space="preserve"> </w:t>
      </w:r>
      <w:r w:rsidR="00267BC0">
        <w:t xml:space="preserve">Having Professional partnership working </w:t>
      </w:r>
      <w:r w:rsidR="0020186B">
        <w:t>together in the early years s</w:t>
      </w:r>
      <w:r w:rsidR="00267BC0">
        <w:t>upports holistic development for children</w:t>
      </w:r>
      <w:r w:rsidR="0020186B">
        <w:t xml:space="preserve"> and enriches the network of support and resources they can access with a shared understanding of the needs </w:t>
      </w:r>
      <w:r w:rsidR="00CC6198">
        <w:t>and abilities.</w:t>
      </w:r>
      <w:r w:rsidR="00C754A5">
        <w:t xml:space="preserve"> The Children’s Workforce Development Council (2008) highlights that integrated working between multi-agency will put children at the centre and improve their lives because the shared and joined up approach means we can effectively meet children needs and improve their chances of a more successful an healthier life.</w:t>
      </w:r>
    </w:p>
    <w:p w14:paraId="079EB4AF" w14:textId="68CBF99D" w:rsidR="0020186B" w:rsidRDefault="0020186B" w:rsidP="0020186B">
      <w:r>
        <w:t>Early years practitioners therefore play an important role supporting the healthy development of children by acting a</w:t>
      </w:r>
      <w:r w:rsidR="001148BE">
        <w:t>s the</w:t>
      </w:r>
      <w:r>
        <w:t xml:space="preserve"> link between</w:t>
      </w:r>
      <w:r w:rsidR="002F74A8">
        <w:t xml:space="preserve"> all</w:t>
      </w:r>
      <w:r>
        <w:t xml:space="preserve"> </w:t>
      </w:r>
      <w:r>
        <w:t xml:space="preserve">stakeholders and supporting families </w:t>
      </w:r>
      <w:r w:rsidR="005527FE">
        <w:t>to build relationships</w:t>
      </w:r>
      <w:r w:rsidR="002F74A8">
        <w:t xml:space="preserve"> and </w:t>
      </w:r>
      <w:r w:rsidR="001148BE">
        <w:t xml:space="preserve">work collaboratively with other professionals. They can provide information and resources to families about good nutrition, development milestones and offer workshops and strategies that families can utilize in the best interests of their children to promote healthy development. </w:t>
      </w:r>
    </w:p>
    <w:p w14:paraId="259D9237" w14:textId="54AD9344" w:rsidR="008F7BD6" w:rsidRDefault="00B8098D" w:rsidP="005F6E9F">
      <w:r>
        <w:t>There are</w:t>
      </w:r>
      <w:r w:rsidR="00DC0601">
        <w:t xml:space="preserve"> many</w:t>
      </w:r>
      <w:r>
        <w:t xml:space="preserve"> maternal factors that can influence </w:t>
      </w:r>
      <w:r w:rsidR="00E4326E">
        <w:t>child</w:t>
      </w:r>
      <w:r>
        <w:t xml:space="preserve"> development during the first one thousand days</w:t>
      </w:r>
      <w:r w:rsidR="0081478B">
        <w:t xml:space="preserve">. According to </w:t>
      </w:r>
      <w:proofErr w:type="spellStart"/>
      <w:r w:rsidR="0081478B">
        <w:t>Muacevic</w:t>
      </w:r>
      <w:proofErr w:type="spellEnd"/>
      <w:r w:rsidR="0081478B">
        <w:t xml:space="preserve"> and Adler (2022) research is showing that several factors such as </w:t>
      </w:r>
      <w:r w:rsidR="000B6B3D">
        <w:t xml:space="preserve">a </w:t>
      </w:r>
      <w:r w:rsidR="006C03F4">
        <w:t>mother’s</w:t>
      </w:r>
      <w:r w:rsidR="000B6B3D">
        <w:t xml:space="preserve"> </w:t>
      </w:r>
      <w:r w:rsidR="0081478B">
        <w:t xml:space="preserve">wellbeing, diet and stress </w:t>
      </w:r>
      <w:r w:rsidR="006C03F4">
        <w:t xml:space="preserve">during pregnancy </w:t>
      </w:r>
      <w:r w:rsidR="000B6B3D">
        <w:t>can</w:t>
      </w:r>
      <w:r w:rsidR="00ED05F9">
        <w:t xml:space="preserve"> negatively</w:t>
      </w:r>
      <w:r w:rsidR="000B6B3D">
        <w:t xml:space="preserve"> impact the </w:t>
      </w:r>
      <w:r w:rsidR="0081478B">
        <w:t xml:space="preserve">development of </w:t>
      </w:r>
      <w:r w:rsidR="00E4326E">
        <w:t>their</w:t>
      </w:r>
      <w:r w:rsidR="0081478B">
        <w:t xml:space="preserve"> unborn child with lifelong</w:t>
      </w:r>
      <w:r w:rsidR="00DC0601">
        <w:t xml:space="preserve"> poor</w:t>
      </w:r>
      <w:r w:rsidR="006C03F4">
        <w:t xml:space="preserve"> health</w:t>
      </w:r>
      <w:r w:rsidR="0081478B">
        <w:t xml:space="preserve"> implications </w:t>
      </w:r>
      <w:r w:rsidR="000B6B3D">
        <w:t>on their immune system</w:t>
      </w:r>
      <w:r w:rsidR="006C03F4">
        <w:t>.</w:t>
      </w:r>
      <w:r w:rsidR="00E4326E">
        <w:t xml:space="preserve"> </w:t>
      </w:r>
      <w:proofErr w:type="spellStart"/>
      <w:r w:rsidR="00ED05F9">
        <w:t>Likhar</w:t>
      </w:r>
      <w:proofErr w:type="spellEnd"/>
      <w:r w:rsidR="00ED05F9">
        <w:t xml:space="preserve"> and Patil (2022) also express the importance of maternal and child nutrition within the first one thousand days</w:t>
      </w:r>
      <w:r w:rsidR="00CC6198">
        <w:t xml:space="preserve">. </w:t>
      </w:r>
      <w:r w:rsidR="00ED05F9">
        <w:t>particular</w:t>
      </w:r>
      <w:r w:rsidR="00CC6198">
        <w:t>ly</w:t>
      </w:r>
      <w:r w:rsidR="00ED05F9">
        <w:t xml:space="preserve"> that lack of good nutrition during </w:t>
      </w:r>
      <w:r w:rsidR="00DC0601">
        <w:t>pregnancy</w:t>
      </w:r>
      <w:r w:rsidR="00ED05F9">
        <w:t xml:space="preserve"> and early life </w:t>
      </w:r>
      <w:r w:rsidR="00DC0601">
        <w:t xml:space="preserve">can </w:t>
      </w:r>
      <w:r w:rsidR="00377929">
        <w:t>affect</w:t>
      </w:r>
      <w:r w:rsidR="00DC0601">
        <w:t xml:space="preserve"> a child’s ability to develop learn and thrive. </w:t>
      </w:r>
      <w:r w:rsidR="00CC6198">
        <w:t>This</w:t>
      </w:r>
      <w:r w:rsidR="00DC0601">
        <w:t xml:space="preserve"> </w:t>
      </w:r>
      <w:r w:rsidR="00377929">
        <w:t>emphasi</w:t>
      </w:r>
      <w:r w:rsidR="00CC6198">
        <w:t>ses</w:t>
      </w:r>
      <w:r w:rsidR="00DC0601">
        <w:t xml:space="preserve"> the importance of </w:t>
      </w:r>
      <w:r w:rsidR="00CC6198">
        <w:t xml:space="preserve">encouraging good </w:t>
      </w:r>
      <w:r w:rsidR="00377929">
        <w:t>nutrition</w:t>
      </w:r>
      <w:r w:rsidR="00DC0601">
        <w:t xml:space="preserve"> and fostering positive </w:t>
      </w:r>
      <w:r w:rsidR="00377929">
        <w:t>environment</w:t>
      </w:r>
      <w:r w:rsidR="00DC0601">
        <w:t xml:space="preserve"> for mothers </w:t>
      </w:r>
      <w:r w:rsidR="00377929">
        <w:t xml:space="preserve">to enhance the development of unborn children giving them a healthier start in life. </w:t>
      </w:r>
      <w:r w:rsidR="00E4326E">
        <w:t>Capitani</w:t>
      </w:r>
      <w:r w:rsidR="006C03F4">
        <w:t xml:space="preserve"> </w:t>
      </w:r>
      <w:r w:rsidR="00E4326E">
        <w:t xml:space="preserve">et al </w:t>
      </w:r>
      <w:r w:rsidR="00E4326E">
        <w:lastRenderedPageBreak/>
        <w:t xml:space="preserve">(2023) also share the idea that external factors in </w:t>
      </w:r>
      <w:r w:rsidR="000B6B3D">
        <w:t>maternal</w:t>
      </w:r>
      <w:r w:rsidR="00E4326E">
        <w:t xml:space="preserve"> health</w:t>
      </w:r>
      <w:r w:rsidR="006C03F4">
        <w:t xml:space="preserve"> during the first one thousand days of pregnancy and motherhood</w:t>
      </w:r>
      <w:r w:rsidR="00E4326E">
        <w:t xml:space="preserve"> will impact </w:t>
      </w:r>
      <w:r w:rsidR="006C03F4">
        <w:t xml:space="preserve">on </w:t>
      </w:r>
      <w:r w:rsidR="00E4326E">
        <w:t xml:space="preserve">child development and the </w:t>
      </w:r>
      <w:r w:rsidR="000B6B3D">
        <w:t>importance</w:t>
      </w:r>
      <w:r w:rsidR="00E4326E">
        <w:t xml:space="preserve"> of building strong social care to improv</w:t>
      </w:r>
      <w:r w:rsidR="0097213D">
        <w:t xml:space="preserve">ing </w:t>
      </w:r>
      <w:r w:rsidR="00E4326E">
        <w:t xml:space="preserve">maternal health to </w:t>
      </w:r>
      <w:r w:rsidR="000B6B3D">
        <w:t xml:space="preserve">foster better </w:t>
      </w:r>
      <w:r w:rsidR="002F74A8">
        <w:t>outcomes</w:t>
      </w:r>
      <w:r w:rsidR="006C03F4">
        <w:t xml:space="preserve"> for children.</w:t>
      </w:r>
    </w:p>
    <w:p w14:paraId="5B462F0D" w14:textId="0569B124" w:rsidR="008F7BD6" w:rsidRPr="00321C8A" w:rsidRDefault="008F7BD6" w:rsidP="005F6E9F">
      <w:r w:rsidRPr="00321C8A">
        <w:rPr>
          <w:b/>
          <w:bCs/>
          <w:u w:val="single"/>
        </w:rPr>
        <w:t>Challenges</w:t>
      </w:r>
      <w:r w:rsidRPr="00321C8A">
        <w:rPr>
          <w:b/>
          <w:bCs/>
        </w:rPr>
        <w:t xml:space="preserve"> </w:t>
      </w:r>
      <w:r w:rsidR="00321C8A" w:rsidRPr="00321C8A">
        <w:t>(500)</w:t>
      </w:r>
    </w:p>
    <w:p w14:paraId="5787925B" w14:textId="30712153" w:rsidR="0069180C" w:rsidRDefault="00AB5BBE" w:rsidP="0053368E">
      <w:r>
        <w:t>The E</w:t>
      </w:r>
      <w:r w:rsidR="004C038E">
        <w:t xml:space="preserve">arly Years faces many challenges that impact being able to provide </w:t>
      </w:r>
      <w:r w:rsidR="00BF595E">
        <w:t xml:space="preserve">high quality </w:t>
      </w:r>
      <w:r w:rsidR="004C038E">
        <w:t>care for children and families in the first one thousand days.</w:t>
      </w:r>
      <w:r w:rsidR="00BF595E">
        <w:t xml:space="preserve"> </w:t>
      </w:r>
      <w:r w:rsidR="004C038E">
        <w:t>Access to limited funding both in the health care and the early years education sector means the quality of care, education and availability of effective resources and support is limited or stretched.</w:t>
      </w:r>
      <w:r>
        <w:t xml:space="preserve"> Wi</w:t>
      </w:r>
      <w:r w:rsidR="004C038E">
        <w:t>thin the</w:t>
      </w:r>
      <w:r w:rsidR="0069180C">
        <w:t xml:space="preserve"> health care </w:t>
      </w:r>
      <w:r w:rsidR="004C038E">
        <w:t xml:space="preserve">sector </w:t>
      </w:r>
      <w:r>
        <w:t xml:space="preserve">this </w:t>
      </w:r>
      <w:r w:rsidR="004C038E">
        <w:t>impacts those</w:t>
      </w:r>
      <w:r w:rsidR="0069180C">
        <w:t xml:space="preserve"> vital </w:t>
      </w:r>
      <w:r w:rsidR="009140CB">
        <w:t>first</w:t>
      </w:r>
      <w:r w:rsidR="0069180C">
        <w:t xml:space="preserve"> </w:t>
      </w:r>
      <w:r w:rsidR="0056742D">
        <w:t xml:space="preserve">one thousand days </w:t>
      </w:r>
      <w:r w:rsidR="0069180C">
        <w:t>of life</w:t>
      </w:r>
      <w:r w:rsidR="009140CB">
        <w:t xml:space="preserve"> because new</w:t>
      </w:r>
      <w:r w:rsidR="00826349">
        <w:t xml:space="preserve"> </w:t>
      </w:r>
      <w:r w:rsidR="009140CB">
        <w:t>parents</w:t>
      </w:r>
      <w:r w:rsidR="00BF595E">
        <w:t xml:space="preserve"> and families are</w:t>
      </w:r>
      <w:r w:rsidR="009140CB">
        <w:t xml:space="preserve"> not receiving the</w:t>
      </w:r>
      <w:r w:rsidR="0069180C">
        <w:t xml:space="preserve"> </w:t>
      </w:r>
      <w:r w:rsidR="009140CB">
        <w:t>post-natal</w:t>
      </w:r>
      <w:r w:rsidR="0069180C">
        <w:t xml:space="preserve"> care</w:t>
      </w:r>
      <w:r w:rsidR="009140CB">
        <w:t xml:space="preserve">, </w:t>
      </w:r>
      <w:r w:rsidR="0069180C">
        <w:t xml:space="preserve">guidance </w:t>
      </w:r>
      <w:r w:rsidR="009140CB">
        <w:t>and support required to lay those strong early experiences and interactions.</w:t>
      </w:r>
      <w:r w:rsidR="00826349">
        <w:t xml:space="preserve"> </w:t>
      </w:r>
      <w:r w:rsidR="0056742D">
        <w:t>Our H</w:t>
      </w:r>
      <w:r w:rsidR="00826349">
        <w:t xml:space="preserve">ealth </w:t>
      </w:r>
      <w:r w:rsidR="009140CB">
        <w:t>visitors</w:t>
      </w:r>
      <w:r w:rsidR="00826349">
        <w:t xml:space="preserve"> are </w:t>
      </w:r>
      <w:r w:rsidR="009140CB">
        <w:t>crucial</w:t>
      </w:r>
      <w:r w:rsidR="00826349">
        <w:t xml:space="preserve"> </w:t>
      </w:r>
      <w:r w:rsidR="009140CB">
        <w:t>in</w:t>
      </w:r>
      <w:r w:rsidR="00826349">
        <w:t xml:space="preserve"> identifying </w:t>
      </w:r>
      <w:r w:rsidR="009140CB">
        <w:t>child</w:t>
      </w:r>
      <w:r w:rsidR="00267BC0">
        <w:t xml:space="preserve">ren and </w:t>
      </w:r>
      <w:r w:rsidR="00826349">
        <w:t>families that are in need and</w:t>
      </w:r>
      <w:r w:rsidR="009140CB">
        <w:t xml:space="preserve"> require</w:t>
      </w:r>
      <w:r w:rsidR="00826349">
        <w:t xml:space="preserve"> support </w:t>
      </w:r>
      <w:r w:rsidR="009140CB">
        <w:t>services</w:t>
      </w:r>
      <w:r w:rsidR="00826349">
        <w:t xml:space="preserve"> for </w:t>
      </w:r>
      <w:r w:rsidR="009140CB">
        <w:t>access to</w:t>
      </w:r>
      <w:r w:rsidR="00267BC0">
        <w:t xml:space="preserve"> further </w:t>
      </w:r>
      <w:r w:rsidR="009140CB">
        <w:t xml:space="preserve">support services and </w:t>
      </w:r>
      <w:r w:rsidR="00267BC0">
        <w:t>resources</w:t>
      </w:r>
      <w:r w:rsidR="003D0D3D">
        <w:t xml:space="preserve"> and </w:t>
      </w:r>
      <w:r w:rsidR="00321C8A">
        <w:t>a</w:t>
      </w:r>
      <w:r w:rsidR="003D0D3D">
        <w:t xml:space="preserve">ct as </w:t>
      </w:r>
      <w:r w:rsidR="00BF39CE">
        <w:t xml:space="preserve">preventatives </w:t>
      </w:r>
      <w:r w:rsidR="001C2EBB">
        <w:t>to generation</w:t>
      </w:r>
      <w:r w:rsidR="00267BC0">
        <w:t>al</w:t>
      </w:r>
      <w:r w:rsidR="003D0D3D">
        <w:t xml:space="preserve"> disadvantages</w:t>
      </w:r>
      <w:r w:rsidR="0056742D">
        <w:t xml:space="preserve"> </w:t>
      </w:r>
      <w:r w:rsidR="00267BC0">
        <w:t>and by</w:t>
      </w:r>
      <w:r w:rsidR="0056742D">
        <w:t xml:space="preserve"> implementing</w:t>
      </w:r>
      <w:r w:rsidR="003D0D3D">
        <w:t xml:space="preserve"> early </w:t>
      </w:r>
      <w:r w:rsidR="00267BC0">
        <w:t>interventions to give</w:t>
      </w:r>
      <w:r w:rsidR="0056742D">
        <w:t xml:space="preserve"> children the best start in life.</w:t>
      </w:r>
    </w:p>
    <w:p w14:paraId="3B118C68" w14:textId="56EDACD2" w:rsidR="00EC6A12" w:rsidRDefault="009140CB" w:rsidP="0053368E">
      <w:r>
        <w:t>Lack of funding within our early years se</w:t>
      </w:r>
      <w:r w:rsidR="00AB5BBE">
        <w:t>ctor can</w:t>
      </w:r>
      <w:r>
        <w:t xml:space="preserve"> lead to poor educational outcomes for our childre</w:t>
      </w:r>
      <w:r w:rsidR="0056742D">
        <w:t>n</w:t>
      </w:r>
      <w:r w:rsidR="00AB5BBE">
        <w:t xml:space="preserve"> due to</w:t>
      </w:r>
      <w:r w:rsidR="0056742D">
        <w:t xml:space="preserve"> </w:t>
      </w:r>
      <w:r w:rsidR="00954133">
        <w:t xml:space="preserve">lack of </w:t>
      </w:r>
      <w:r w:rsidR="0056742D">
        <w:t>purposeful and</w:t>
      </w:r>
      <w:r w:rsidR="00954133">
        <w:t xml:space="preserve"> </w:t>
      </w:r>
      <w:r w:rsidR="0056742D">
        <w:t>authentic</w:t>
      </w:r>
      <w:r w:rsidR="00954133">
        <w:t xml:space="preserve"> resources, </w:t>
      </w:r>
      <w:r w:rsidR="0056742D">
        <w:t>often</w:t>
      </w:r>
      <w:r w:rsidR="00954133">
        <w:t xml:space="preserve"> poor wages and difficult working </w:t>
      </w:r>
      <w:r w:rsidR="0056742D">
        <w:t>environment</w:t>
      </w:r>
      <w:r w:rsidR="00954133">
        <w:t xml:space="preserve"> </w:t>
      </w:r>
      <w:r w:rsidR="0056742D">
        <w:t>over longer hours make it hard to</w:t>
      </w:r>
      <w:r w:rsidR="00954133">
        <w:t xml:space="preserve"> retain staff and</w:t>
      </w:r>
      <w:r w:rsidR="00BB1347">
        <w:t xml:space="preserve"> advocate for</w:t>
      </w:r>
      <w:r w:rsidR="00954133">
        <w:t xml:space="preserve"> </w:t>
      </w:r>
      <w:r w:rsidR="0056742D">
        <w:t xml:space="preserve">their wellbeing. </w:t>
      </w:r>
      <w:r w:rsidR="003D0D8E">
        <w:t>Currently there is a</w:t>
      </w:r>
      <w:r w:rsidR="00BF595E">
        <w:t xml:space="preserve"> gap</w:t>
      </w:r>
      <w:r w:rsidR="00AB5BBE">
        <w:t xml:space="preserve"> in early year practitioners that have the qualifications and skills needed to provide quality education and the rise in additional learning needs (ALN) put more pressure on practitioner</w:t>
      </w:r>
      <w:r w:rsidR="00BF595E">
        <w:t>s leading</w:t>
      </w:r>
      <w:r w:rsidR="00267BC0">
        <w:t xml:space="preserve"> to </w:t>
      </w:r>
      <w:r w:rsidR="00EC6A12">
        <w:t>further difficulties</w:t>
      </w:r>
      <w:r w:rsidR="00BF595E">
        <w:t xml:space="preserve"> in retaining staff</w:t>
      </w:r>
      <w:r w:rsidR="00267BC0">
        <w:t>.</w:t>
      </w:r>
      <w:r w:rsidR="00AB5BBE">
        <w:t xml:space="preserve"> </w:t>
      </w:r>
    </w:p>
    <w:p w14:paraId="5757FF91" w14:textId="092A059A" w:rsidR="001521D7" w:rsidRDefault="007864CF" w:rsidP="0097213D">
      <w:r>
        <w:t>Early Years W</w:t>
      </w:r>
      <w:r w:rsidR="00267BC0">
        <w:t>orkforce</w:t>
      </w:r>
      <w:r>
        <w:t xml:space="preserve"> Strategy</w:t>
      </w:r>
      <w:r w:rsidR="00267BC0">
        <w:t xml:space="preserve"> (</w:t>
      </w:r>
      <w:r>
        <w:t>2017</w:t>
      </w:r>
      <w:r w:rsidR="006C03F4">
        <w:t xml:space="preserve">) recognises </w:t>
      </w:r>
      <w:r w:rsidR="00267BC0">
        <w:t xml:space="preserve">the </w:t>
      </w:r>
      <w:r w:rsidR="006C03F4">
        <w:t>challenges</w:t>
      </w:r>
      <w:r w:rsidR="00267BC0">
        <w:t xml:space="preserve"> and</w:t>
      </w:r>
      <w:r w:rsidR="001C0D10">
        <w:t xml:space="preserve"> barriers</w:t>
      </w:r>
      <w:r w:rsidR="00267BC0">
        <w:t xml:space="preserve"> </w:t>
      </w:r>
      <w:r w:rsidR="006C03F4">
        <w:t>e</w:t>
      </w:r>
      <w:r w:rsidR="00954133">
        <w:t>arly years se</w:t>
      </w:r>
      <w:r w:rsidR="00227287">
        <w:t>ctor face</w:t>
      </w:r>
      <w:r w:rsidR="001C0D10">
        <w:t xml:space="preserve"> </w:t>
      </w:r>
      <w:r w:rsidR="006C03F4">
        <w:t>in providing</w:t>
      </w:r>
      <w:r w:rsidR="00227287">
        <w:t xml:space="preserve"> and maintaining</w:t>
      </w:r>
      <w:r w:rsidR="006C03F4">
        <w:t xml:space="preserve"> high quality care for children due to high </w:t>
      </w:r>
      <w:r w:rsidR="003D0D8E">
        <w:t>turnover</w:t>
      </w:r>
      <w:r w:rsidR="006C03F4">
        <w:t xml:space="preserve"> of staff</w:t>
      </w:r>
      <w:r w:rsidR="00227287">
        <w:t xml:space="preserve">, a under skilled workforce </w:t>
      </w:r>
      <w:r w:rsidR="00134911">
        <w:t xml:space="preserve">and the need for more support for additional learning needs. </w:t>
      </w:r>
      <w:r w:rsidR="00227287">
        <w:t xml:space="preserve">While </w:t>
      </w:r>
      <w:r w:rsidR="0021508E">
        <w:t>government and public bo</w:t>
      </w:r>
      <w:r w:rsidR="00134911">
        <w:t>dies</w:t>
      </w:r>
      <w:r w:rsidR="0021508E">
        <w:t xml:space="preserve"> </w:t>
      </w:r>
      <w:r w:rsidR="00134911">
        <w:t xml:space="preserve">have committed to initiatives and strategies </w:t>
      </w:r>
      <w:r w:rsidR="00227287">
        <w:t xml:space="preserve">to </w:t>
      </w:r>
      <w:r w:rsidR="0021508E">
        <w:t>support and invest</w:t>
      </w:r>
      <w:r w:rsidR="00227287">
        <w:t xml:space="preserve"> in our early years</w:t>
      </w:r>
      <w:r w:rsidR="00134911">
        <w:t xml:space="preserve"> to </w:t>
      </w:r>
      <w:r w:rsidR="00227287">
        <w:t>improve exceptional car</w:t>
      </w:r>
      <w:r w:rsidR="00134911">
        <w:t xml:space="preserve">e </w:t>
      </w:r>
      <w:r w:rsidR="00227287">
        <w:t xml:space="preserve">provided for young children within the </w:t>
      </w:r>
      <w:r w:rsidR="00134911">
        <w:t xml:space="preserve">early years </w:t>
      </w:r>
      <w:r w:rsidR="00227287">
        <w:t>sector. Early years settings can m</w:t>
      </w:r>
      <w:r w:rsidR="00954133">
        <w:t xml:space="preserve">itigate </w:t>
      </w:r>
      <w:r w:rsidR="00227287">
        <w:t xml:space="preserve">some </w:t>
      </w:r>
      <w:r w:rsidR="0021508E">
        <w:t>of challenges</w:t>
      </w:r>
      <w:r w:rsidR="00227287">
        <w:t xml:space="preserve"> themselves by adopting valuable ethos and commitment to</w:t>
      </w:r>
      <w:r w:rsidR="0021508E">
        <w:t xml:space="preserve"> improving </w:t>
      </w:r>
      <w:r w:rsidR="00134911">
        <w:t>the wellbeing</w:t>
      </w:r>
      <w:r w:rsidR="00227287">
        <w:t xml:space="preserve"> of staff through</w:t>
      </w:r>
      <w:r w:rsidR="0021508E">
        <w:t xml:space="preserve"> reflective practice, sharing </w:t>
      </w:r>
      <w:r w:rsidR="00134911">
        <w:t>best</w:t>
      </w:r>
      <w:r w:rsidR="0021508E">
        <w:t xml:space="preserve"> practice,</w:t>
      </w:r>
      <w:r w:rsidR="00227287">
        <w:t xml:space="preserve"> </w:t>
      </w:r>
      <w:r w:rsidR="00134911">
        <w:t xml:space="preserve">and </w:t>
      </w:r>
      <w:r w:rsidR="0021508E">
        <w:t>providing</w:t>
      </w:r>
      <w:r w:rsidR="00134911">
        <w:t xml:space="preserve"> continuous</w:t>
      </w:r>
      <w:r w:rsidR="0021508E">
        <w:t xml:space="preserve"> </w:t>
      </w:r>
      <w:r w:rsidR="00227287">
        <w:t xml:space="preserve">professional </w:t>
      </w:r>
      <w:r w:rsidR="00134911">
        <w:t>development and</w:t>
      </w:r>
      <w:r w:rsidR="0021508E">
        <w:t xml:space="preserve"> progression opportunities</w:t>
      </w:r>
      <w:r w:rsidR="00134911">
        <w:t>. The wider communi</w:t>
      </w:r>
      <w:r w:rsidR="00AC2DF3">
        <w:t xml:space="preserve">ty </w:t>
      </w:r>
      <w:r w:rsidR="002F74A8">
        <w:t>organisations</w:t>
      </w:r>
      <w:r w:rsidR="00AC2DF3">
        <w:t xml:space="preserve"> can be </w:t>
      </w:r>
      <w:r w:rsidR="002F74A8">
        <w:t>valuable</w:t>
      </w:r>
      <w:r w:rsidR="00AC2DF3">
        <w:t xml:space="preserve"> resources</w:t>
      </w:r>
      <w:r w:rsidR="009C7EFF">
        <w:t xml:space="preserve"> to early years setting by </w:t>
      </w:r>
      <w:r w:rsidR="00AC2DF3">
        <w:t>enhanc</w:t>
      </w:r>
      <w:r w:rsidR="009C7EFF">
        <w:t xml:space="preserve">ing the </w:t>
      </w:r>
      <w:r w:rsidR="00CC6198">
        <w:t xml:space="preserve">resources, skills and equipment to </w:t>
      </w:r>
      <w:r w:rsidR="009C7EFF">
        <w:t>enrich</w:t>
      </w:r>
      <w:r w:rsidR="00CC6198">
        <w:t xml:space="preserve"> the learning environment for children</w:t>
      </w:r>
      <w:r w:rsidR="009C7EFF">
        <w:t>, community skills can act as professional learning for staff and provide diverse learning opportunities to explore culture and diverse groups. They offer opportunities to develop relationships and foster belonging and respect.</w:t>
      </w:r>
    </w:p>
    <w:p w14:paraId="59FECF79" w14:textId="5EC40BD7" w:rsidR="0097213D" w:rsidRDefault="0021508E" w:rsidP="0097213D">
      <w:r>
        <w:lastRenderedPageBreak/>
        <w:t xml:space="preserve">As </w:t>
      </w:r>
      <w:r w:rsidR="004E5AF9">
        <w:t xml:space="preserve">the </w:t>
      </w:r>
      <w:r>
        <w:t xml:space="preserve">enabling adults we need </w:t>
      </w:r>
      <w:r w:rsidR="0097213D">
        <w:t xml:space="preserve">to offer children a variety of </w:t>
      </w:r>
      <w:r w:rsidR="004E5AF9">
        <w:t>activities</w:t>
      </w:r>
      <w:r>
        <w:t xml:space="preserve"> that create </w:t>
      </w:r>
      <w:r w:rsidR="004E5AF9">
        <w:t>meaningful</w:t>
      </w:r>
      <w:r>
        <w:t xml:space="preserve"> learning and are purposeful to </w:t>
      </w:r>
      <w:r w:rsidR="004E5AF9">
        <w:t>children’s</w:t>
      </w:r>
      <w:r>
        <w:t xml:space="preserve"> interests </w:t>
      </w:r>
      <w:r w:rsidR="004E5AF9">
        <w:t xml:space="preserve">that foster </w:t>
      </w:r>
      <w:r w:rsidR="007E561B">
        <w:t>development</w:t>
      </w:r>
      <w:r w:rsidR="004E5AF9">
        <w:t xml:space="preserve"> in all areas</w:t>
      </w:r>
      <w:r w:rsidR="007E561B">
        <w:t xml:space="preserve">. Piaget </w:t>
      </w:r>
      <w:r w:rsidR="00800213">
        <w:t xml:space="preserve">believed children experienced </w:t>
      </w:r>
      <w:r w:rsidR="007E561B">
        <w:t>a</w:t>
      </w:r>
      <w:r w:rsidR="00800213">
        <w:t>nd built knowledge of the world through their basic senses and physical actions</w:t>
      </w:r>
      <w:r w:rsidR="007E561B">
        <w:t xml:space="preserve"> </w:t>
      </w:r>
      <w:r w:rsidR="002F74A8">
        <w:t>and saw learning as a process of discovery.</w:t>
      </w:r>
      <w:r w:rsidR="00CC6198">
        <w:t xml:space="preserve"> This suggests we need to give children opportunities to explore and find out about their environments through </w:t>
      </w:r>
    </w:p>
    <w:p w14:paraId="55B0C014" w14:textId="796E7329" w:rsidR="002E66AF" w:rsidRDefault="002E66AF" w:rsidP="005F6E9F">
      <w:r>
        <w:t>Treasure Baskets</w:t>
      </w:r>
      <w:r w:rsidR="001521D7">
        <w:t xml:space="preserve"> were</w:t>
      </w:r>
      <w:r w:rsidR="00022692">
        <w:t xml:space="preserve"> </w:t>
      </w:r>
      <w:r w:rsidR="005D2342">
        <w:t>developed</w:t>
      </w:r>
      <w:r w:rsidR="00022692">
        <w:t xml:space="preserve"> by Einor </w:t>
      </w:r>
      <w:r w:rsidR="005D2342">
        <w:t>Goldschmid</w:t>
      </w:r>
      <w:r w:rsidR="00022692">
        <w:t xml:space="preserve"> </w:t>
      </w:r>
      <w:r w:rsidR="001521D7">
        <w:t xml:space="preserve">and </w:t>
      </w:r>
      <w:r w:rsidR="00022692">
        <w:t>offer children a wide range of benefits</w:t>
      </w:r>
      <w:r w:rsidR="00BF595E">
        <w:t xml:space="preserve">, they </w:t>
      </w:r>
      <w:r w:rsidR="00022692">
        <w:t xml:space="preserve">encourage </w:t>
      </w:r>
      <w:r w:rsidR="00BF595E">
        <w:t>independent</w:t>
      </w:r>
      <w:r w:rsidR="00022692">
        <w:t xml:space="preserve"> exploration</w:t>
      </w:r>
      <w:r w:rsidR="001521D7">
        <w:t xml:space="preserve">, </w:t>
      </w:r>
      <w:r w:rsidR="00BF595E">
        <w:t>opportunities</w:t>
      </w:r>
      <w:r w:rsidR="00022692">
        <w:t xml:space="preserve"> to </w:t>
      </w:r>
      <w:r w:rsidR="00BF595E">
        <w:t>enhance</w:t>
      </w:r>
      <w:r w:rsidR="00022692">
        <w:t xml:space="preserve"> cognitive skills through problem solving, imaginative play and </w:t>
      </w:r>
      <w:r w:rsidR="00BF595E">
        <w:t>sensory</w:t>
      </w:r>
      <w:r w:rsidR="00022692">
        <w:t xml:space="preserve"> experiences. </w:t>
      </w:r>
      <w:r w:rsidR="00A67067">
        <w:t>Treasure</w:t>
      </w:r>
      <w:r w:rsidR="004E5AF9">
        <w:t xml:space="preserve"> baskets support </w:t>
      </w:r>
      <w:r w:rsidR="00A67067">
        <w:t>Froebelian</w:t>
      </w:r>
      <w:r w:rsidR="004E5AF9">
        <w:t xml:space="preserve"> ideas </w:t>
      </w:r>
      <w:r w:rsidR="00834927">
        <w:t xml:space="preserve">by providing </w:t>
      </w:r>
      <w:r w:rsidR="003D0D8E">
        <w:t>hands on learning, freedom with guidance and starting where child is at</w:t>
      </w:r>
      <w:r w:rsidR="00DE0B12">
        <w:t>. They offer real life resources that are natural</w:t>
      </w:r>
      <w:r w:rsidR="00CC6198">
        <w:t xml:space="preserve"> and can be independently explored.</w:t>
      </w:r>
    </w:p>
    <w:p w14:paraId="7388D36E" w14:textId="77777777" w:rsidR="00DE0B12" w:rsidRDefault="00DE0B12" w:rsidP="005F6E9F"/>
    <w:p w14:paraId="49A592E9" w14:textId="77777777" w:rsidR="00377929" w:rsidRDefault="00DE0B12" w:rsidP="005F6E9F">
      <w:r>
        <w:t xml:space="preserve">Singing and Songs – </w:t>
      </w:r>
    </w:p>
    <w:p w14:paraId="43786F32" w14:textId="6507260F" w:rsidR="002E66AF" w:rsidRDefault="00DE0B12" w:rsidP="005F6E9F">
      <w:r>
        <w:t>Singing and songs have huge benefits for babies and children</w:t>
      </w:r>
      <w:r w:rsidR="00377929">
        <w:t xml:space="preserve"> and fosters development of many skills. Singing and songs will encourage language development, and due to the patterns and sequences support cognitive development as well as help children to recognise letters and sounds. Singing is usually done as a group making it excellent for social interactions and development. Incorporating songs with movements or actions promotes fine and gross motor skills. Songs can be used in early years for transition and children then start to recognise daily routines and shared enjoyment to boost wellbeing.</w:t>
      </w:r>
      <w:r w:rsidR="004D0E05">
        <w:t xml:space="preserve"> These can also be linked to Froebelian ideas and his belief in mother songs </w:t>
      </w:r>
      <w:r w:rsidR="009C7EFF">
        <w:t>and their role developing relationships and interactions and building of belonging.</w:t>
      </w:r>
    </w:p>
    <w:p w14:paraId="1B633C52" w14:textId="77777777" w:rsidR="00377929" w:rsidRDefault="00377929" w:rsidP="005F6E9F"/>
    <w:p w14:paraId="2A8D3C57" w14:textId="084F357B" w:rsidR="002E66AF" w:rsidRDefault="00BB1347" w:rsidP="005F6E9F">
      <w:r>
        <w:t xml:space="preserve">While the United </w:t>
      </w:r>
      <w:r w:rsidR="00DE0B12">
        <w:t>Kingdom is</w:t>
      </w:r>
      <w:r>
        <w:t xml:space="preserve"> taking vital and key steps to investing in our early years we could learn a great deal from our international partners. </w:t>
      </w:r>
      <w:r w:rsidR="00CC6198">
        <w:t>UNICEF</w:t>
      </w:r>
      <w:r w:rsidR="00C97E71">
        <w:t xml:space="preserve"> (2019)</w:t>
      </w:r>
      <w:r w:rsidR="00F30A4B">
        <w:t xml:space="preserve"> </w:t>
      </w:r>
      <w:r>
        <w:t>report</w:t>
      </w:r>
      <w:r w:rsidR="00F30A4B">
        <w:t xml:space="preserve"> </w:t>
      </w:r>
      <w:r>
        <w:t xml:space="preserve">that the United Kingdom </w:t>
      </w:r>
      <w:r w:rsidR="00F30A4B">
        <w:t>has ranked</w:t>
      </w:r>
      <w:r>
        <w:t xml:space="preserve"> with some of the </w:t>
      </w:r>
      <w:r w:rsidR="00F30A4B">
        <w:t xml:space="preserve">unhappiest, </w:t>
      </w:r>
      <w:r>
        <w:t>poorest</w:t>
      </w:r>
      <w:r w:rsidR="00F30A4B">
        <w:t xml:space="preserve"> and </w:t>
      </w:r>
      <w:r>
        <w:t>l</w:t>
      </w:r>
      <w:r w:rsidR="00F30A4B">
        <w:t>east educated children</w:t>
      </w:r>
      <w:r>
        <w:t>.</w:t>
      </w:r>
      <w:r w:rsidR="004C2B9F">
        <w:t xml:space="preserve"> </w:t>
      </w:r>
      <w:r w:rsidR="00842420">
        <w:t>Therefore,</w:t>
      </w:r>
      <w:r w:rsidR="004C2B9F">
        <w:t xml:space="preserve"> </w:t>
      </w:r>
      <w:r w:rsidR="00842420">
        <w:t>it can be</w:t>
      </w:r>
      <w:r w:rsidR="004C2B9F">
        <w:t xml:space="preserve"> useful </w:t>
      </w:r>
      <w:r w:rsidR="00842420">
        <w:t xml:space="preserve">to look at other </w:t>
      </w:r>
      <w:r w:rsidR="00DE0B12">
        <w:t>international</w:t>
      </w:r>
      <w:r w:rsidR="00842420">
        <w:t xml:space="preserve"> approaches and how these are impacting the early years </w:t>
      </w:r>
    </w:p>
    <w:p w14:paraId="67A76271" w14:textId="77777777" w:rsidR="00F30A4B" w:rsidRDefault="00F30A4B" w:rsidP="005F6E9F"/>
    <w:p w14:paraId="75037029" w14:textId="2CD7ACA6" w:rsidR="00F30A4B" w:rsidRDefault="00F30A4B" w:rsidP="005F6E9F">
      <w:proofErr w:type="spellStart"/>
      <w:r>
        <w:t>Te</w:t>
      </w:r>
      <w:proofErr w:type="spellEnd"/>
      <w:r>
        <w:t xml:space="preserve"> </w:t>
      </w:r>
      <w:proofErr w:type="spellStart"/>
      <w:r>
        <w:t>Whariki</w:t>
      </w:r>
      <w:proofErr w:type="spellEnd"/>
      <w:r w:rsidR="00CD70A0">
        <w:t xml:space="preserve"> approach</w:t>
      </w:r>
      <w:r w:rsidR="00DE0B12">
        <w:t xml:space="preserve"> in New </w:t>
      </w:r>
      <w:r w:rsidR="00C97E71">
        <w:t>Zealand recognises</w:t>
      </w:r>
      <w:r w:rsidR="00CD70A0">
        <w:t xml:space="preserve"> the importance of </w:t>
      </w:r>
      <w:r w:rsidR="00842420">
        <w:t xml:space="preserve">child </w:t>
      </w:r>
      <w:r w:rsidR="00DE0B12">
        <w:t>centred</w:t>
      </w:r>
      <w:r w:rsidR="00842420">
        <w:t xml:space="preserve"> </w:t>
      </w:r>
      <w:r w:rsidR="00DE0B12">
        <w:t>learning</w:t>
      </w:r>
      <w:r w:rsidR="00842420">
        <w:t xml:space="preserve"> that </w:t>
      </w:r>
      <w:r w:rsidR="00DE0B12">
        <w:t>encompassing</w:t>
      </w:r>
      <w:r w:rsidR="00842420">
        <w:t xml:space="preserve"> the role of families </w:t>
      </w:r>
      <w:r w:rsidR="00C97E71">
        <w:t>and</w:t>
      </w:r>
      <w:r w:rsidR="00842420">
        <w:t xml:space="preserve"> </w:t>
      </w:r>
      <w:r w:rsidR="00C97E71">
        <w:t>t</w:t>
      </w:r>
      <w:r w:rsidR="00842420">
        <w:t>he wider community on child development</w:t>
      </w:r>
      <w:r w:rsidR="00CD70A0">
        <w:t xml:space="preserve"> </w:t>
      </w:r>
    </w:p>
    <w:p w14:paraId="2EDA8011" w14:textId="77777777" w:rsidR="00F30A4B" w:rsidRDefault="00F30A4B" w:rsidP="005F6E9F"/>
    <w:p w14:paraId="604CAAAC" w14:textId="1269E969" w:rsidR="00F30A4B" w:rsidRPr="00657B9E" w:rsidRDefault="00F30A4B" w:rsidP="005F6E9F">
      <w:r>
        <w:lastRenderedPageBreak/>
        <w:t xml:space="preserve">Reggio Emilia </w:t>
      </w:r>
      <w:r w:rsidR="00513D8E">
        <w:t xml:space="preserve">approach it Italy is </w:t>
      </w:r>
      <w:proofErr w:type="spellStart"/>
      <w:r w:rsidR="00513D8E">
        <w:t>simulare</w:t>
      </w:r>
      <w:proofErr w:type="spellEnd"/>
      <w:r w:rsidR="00513D8E">
        <w:t xml:space="preserve"> to </w:t>
      </w:r>
      <w:proofErr w:type="spellStart"/>
      <w:r w:rsidR="00513D8E">
        <w:t>Te</w:t>
      </w:r>
      <w:proofErr w:type="spellEnd"/>
      <w:r w:rsidR="00513D8E">
        <w:t xml:space="preserve"> </w:t>
      </w:r>
      <w:proofErr w:type="spellStart"/>
      <w:r w:rsidR="00513D8E">
        <w:t>Eharriki</w:t>
      </w:r>
      <w:proofErr w:type="spellEnd"/>
      <w:r w:rsidR="00513D8E">
        <w:t xml:space="preserve"> in that in a</w:t>
      </w:r>
      <w:r w:rsidR="006D5042">
        <w:t>lso</w:t>
      </w:r>
      <w:r w:rsidR="00513D8E">
        <w:t xml:space="preserve"> recognises the importance of child </w:t>
      </w:r>
      <w:r w:rsidR="006D5042">
        <w:t xml:space="preserve">centred </w:t>
      </w:r>
      <w:r w:rsidR="00513D8E">
        <w:t xml:space="preserve"> learning and development and the role of the wider community and </w:t>
      </w:r>
      <w:r w:rsidR="006D5042">
        <w:t>environment</w:t>
      </w:r>
      <w:r w:rsidR="00513D8E">
        <w:t xml:space="preserve"> in education. </w:t>
      </w:r>
    </w:p>
    <w:sectPr w:rsidR="00F30A4B" w:rsidRPr="00657B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37129"/>
    <w:multiLevelType w:val="hybridMultilevel"/>
    <w:tmpl w:val="7736C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6852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56E"/>
    <w:rsid w:val="00022692"/>
    <w:rsid w:val="000435F9"/>
    <w:rsid w:val="00070FED"/>
    <w:rsid w:val="000741AC"/>
    <w:rsid w:val="000B6B3D"/>
    <w:rsid w:val="001148BE"/>
    <w:rsid w:val="00115159"/>
    <w:rsid w:val="00134911"/>
    <w:rsid w:val="001521D7"/>
    <w:rsid w:val="001B0FB5"/>
    <w:rsid w:val="001C0D10"/>
    <w:rsid w:val="001C2EBB"/>
    <w:rsid w:val="0020186B"/>
    <w:rsid w:val="0021508E"/>
    <w:rsid w:val="00227287"/>
    <w:rsid w:val="002563D4"/>
    <w:rsid w:val="00267BC0"/>
    <w:rsid w:val="0027547B"/>
    <w:rsid w:val="002755A4"/>
    <w:rsid w:val="00286336"/>
    <w:rsid w:val="002E66AF"/>
    <w:rsid w:val="002F74A8"/>
    <w:rsid w:val="00316D91"/>
    <w:rsid w:val="00321C8A"/>
    <w:rsid w:val="00377929"/>
    <w:rsid w:val="003962A2"/>
    <w:rsid w:val="003B3B83"/>
    <w:rsid w:val="003D0D3D"/>
    <w:rsid w:val="003D0D8E"/>
    <w:rsid w:val="004067DF"/>
    <w:rsid w:val="00487A6D"/>
    <w:rsid w:val="004A78B7"/>
    <w:rsid w:val="004B07B6"/>
    <w:rsid w:val="004C038E"/>
    <w:rsid w:val="004C2B9F"/>
    <w:rsid w:val="004D0E05"/>
    <w:rsid w:val="004D5446"/>
    <w:rsid w:val="004D6199"/>
    <w:rsid w:val="004E5AF9"/>
    <w:rsid w:val="0051015E"/>
    <w:rsid w:val="00513D8E"/>
    <w:rsid w:val="005166B3"/>
    <w:rsid w:val="0053368E"/>
    <w:rsid w:val="0054456E"/>
    <w:rsid w:val="005527FE"/>
    <w:rsid w:val="0056742D"/>
    <w:rsid w:val="005B0A64"/>
    <w:rsid w:val="005D2342"/>
    <w:rsid w:val="005F6E9F"/>
    <w:rsid w:val="006146C1"/>
    <w:rsid w:val="00657B9E"/>
    <w:rsid w:val="0069180C"/>
    <w:rsid w:val="00697534"/>
    <w:rsid w:val="006B39F9"/>
    <w:rsid w:val="006C03F4"/>
    <w:rsid w:val="006C11BE"/>
    <w:rsid w:val="006D5042"/>
    <w:rsid w:val="007625D0"/>
    <w:rsid w:val="007864CF"/>
    <w:rsid w:val="007B5C5C"/>
    <w:rsid w:val="007E561B"/>
    <w:rsid w:val="00800213"/>
    <w:rsid w:val="0080047D"/>
    <w:rsid w:val="0081478B"/>
    <w:rsid w:val="008150CD"/>
    <w:rsid w:val="00826349"/>
    <w:rsid w:val="00834927"/>
    <w:rsid w:val="00840506"/>
    <w:rsid w:val="00842420"/>
    <w:rsid w:val="008902E0"/>
    <w:rsid w:val="008C49E3"/>
    <w:rsid w:val="008C645C"/>
    <w:rsid w:val="008F7BD6"/>
    <w:rsid w:val="009140CB"/>
    <w:rsid w:val="00954133"/>
    <w:rsid w:val="0097213D"/>
    <w:rsid w:val="00972776"/>
    <w:rsid w:val="009C494D"/>
    <w:rsid w:val="009C7EFF"/>
    <w:rsid w:val="00A1071F"/>
    <w:rsid w:val="00A67067"/>
    <w:rsid w:val="00A7274E"/>
    <w:rsid w:val="00AA01F8"/>
    <w:rsid w:val="00AB2A50"/>
    <w:rsid w:val="00AB5BBE"/>
    <w:rsid w:val="00AC2DF3"/>
    <w:rsid w:val="00B23512"/>
    <w:rsid w:val="00B5006A"/>
    <w:rsid w:val="00B77E1C"/>
    <w:rsid w:val="00B8098D"/>
    <w:rsid w:val="00B82B7B"/>
    <w:rsid w:val="00B847C0"/>
    <w:rsid w:val="00BA426B"/>
    <w:rsid w:val="00BB1347"/>
    <w:rsid w:val="00BB3C04"/>
    <w:rsid w:val="00BC462B"/>
    <w:rsid w:val="00BE2EA5"/>
    <w:rsid w:val="00BF39CE"/>
    <w:rsid w:val="00BF595E"/>
    <w:rsid w:val="00C519FD"/>
    <w:rsid w:val="00C754A5"/>
    <w:rsid w:val="00C91670"/>
    <w:rsid w:val="00C96919"/>
    <w:rsid w:val="00C97E71"/>
    <w:rsid w:val="00CB5311"/>
    <w:rsid w:val="00CC6198"/>
    <w:rsid w:val="00CD6E07"/>
    <w:rsid w:val="00CD70A0"/>
    <w:rsid w:val="00CE5093"/>
    <w:rsid w:val="00CF3988"/>
    <w:rsid w:val="00D11FFC"/>
    <w:rsid w:val="00D17EFF"/>
    <w:rsid w:val="00DB257A"/>
    <w:rsid w:val="00DC0601"/>
    <w:rsid w:val="00DD0803"/>
    <w:rsid w:val="00DE0B12"/>
    <w:rsid w:val="00DF3D4E"/>
    <w:rsid w:val="00E4326E"/>
    <w:rsid w:val="00E66BE9"/>
    <w:rsid w:val="00E8381F"/>
    <w:rsid w:val="00E83F44"/>
    <w:rsid w:val="00EC6A12"/>
    <w:rsid w:val="00ED05F9"/>
    <w:rsid w:val="00ED44B0"/>
    <w:rsid w:val="00EE6AAB"/>
    <w:rsid w:val="00F30A4B"/>
    <w:rsid w:val="00F33F24"/>
    <w:rsid w:val="00F55482"/>
    <w:rsid w:val="00F56228"/>
    <w:rsid w:val="00F63BEC"/>
    <w:rsid w:val="00FB4293"/>
    <w:rsid w:val="00FE7A94"/>
    <w:rsid w:val="00FF3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15981"/>
  <w15:chartTrackingRefBased/>
  <w15:docId w15:val="{B21D3C98-6D6F-4FF0-B804-E28DDF01B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336"/>
  </w:style>
  <w:style w:type="paragraph" w:styleId="Heading1">
    <w:name w:val="heading 1"/>
    <w:basedOn w:val="Normal"/>
    <w:next w:val="Normal"/>
    <w:link w:val="Heading1Char"/>
    <w:uiPriority w:val="9"/>
    <w:qFormat/>
    <w:rsid w:val="005445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45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45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45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45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45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45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45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45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5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45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45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45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45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45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45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45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456E"/>
    <w:rPr>
      <w:rFonts w:eastAsiaTheme="majorEastAsia" w:cstheme="majorBidi"/>
      <w:color w:val="272727" w:themeColor="text1" w:themeTint="D8"/>
    </w:rPr>
  </w:style>
  <w:style w:type="paragraph" w:styleId="Title">
    <w:name w:val="Title"/>
    <w:basedOn w:val="Normal"/>
    <w:next w:val="Normal"/>
    <w:link w:val="TitleChar"/>
    <w:uiPriority w:val="10"/>
    <w:qFormat/>
    <w:rsid w:val="005445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45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45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45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456E"/>
    <w:pPr>
      <w:spacing w:before="160"/>
      <w:jc w:val="center"/>
    </w:pPr>
    <w:rPr>
      <w:i/>
      <w:iCs/>
      <w:color w:val="404040" w:themeColor="text1" w:themeTint="BF"/>
    </w:rPr>
  </w:style>
  <w:style w:type="character" w:customStyle="1" w:styleId="QuoteChar">
    <w:name w:val="Quote Char"/>
    <w:basedOn w:val="DefaultParagraphFont"/>
    <w:link w:val="Quote"/>
    <w:uiPriority w:val="29"/>
    <w:rsid w:val="0054456E"/>
    <w:rPr>
      <w:i/>
      <w:iCs/>
      <w:color w:val="404040" w:themeColor="text1" w:themeTint="BF"/>
    </w:rPr>
  </w:style>
  <w:style w:type="paragraph" w:styleId="ListParagraph">
    <w:name w:val="List Paragraph"/>
    <w:basedOn w:val="Normal"/>
    <w:uiPriority w:val="34"/>
    <w:qFormat/>
    <w:rsid w:val="0054456E"/>
    <w:pPr>
      <w:ind w:left="720"/>
      <w:contextualSpacing/>
    </w:pPr>
  </w:style>
  <w:style w:type="character" w:styleId="IntenseEmphasis">
    <w:name w:val="Intense Emphasis"/>
    <w:basedOn w:val="DefaultParagraphFont"/>
    <w:uiPriority w:val="21"/>
    <w:qFormat/>
    <w:rsid w:val="0054456E"/>
    <w:rPr>
      <w:i/>
      <w:iCs/>
      <w:color w:val="0F4761" w:themeColor="accent1" w:themeShade="BF"/>
    </w:rPr>
  </w:style>
  <w:style w:type="paragraph" w:styleId="IntenseQuote">
    <w:name w:val="Intense Quote"/>
    <w:basedOn w:val="Normal"/>
    <w:next w:val="Normal"/>
    <w:link w:val="IntenseQuoteChar"/>
    <w:uiPriority w:val="30"/>
    <w:qFormat/>
    <w:rsid w:val="005445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456E"/>
    <w:rPr>
      <w:i/>
      <w:iCs/>
      <w:color w:val="0F4761" w:themeColor="accent1" w:themeShade="BF"/>
    </w:rPr>
  </w:style>
  <w:style w:type="character" w:styleId="IntenseReference">
    <w:name w:val="Intense Reference"/>
    <w:basedOn w:val="DefaultParagraphFont"/>
    <w:uiPriority w:val="32"/>
    <w:qFormat/>
    <w:rsid w:val="0054456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4617</TotalTime>
  <Pages>6</Pages>
  <Words>2237</Words>
  <Characters>12751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SRSW</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Baugh, Rachael (Higher Level Teaching Assistant)</dc:creator>
  <cp:keywords/>
  <dc:description/>
  <cp:lastModifiedBy>Baugh, Rachael (Higher Level Teaching Assistant)</cp:lastModifiedBy>
  <cp:revision>15</cp:revision>
  <dcterms:created xsi:type="dcterms:W3CDTF">2025-01-14T10:08:00Z</dcterms:created>
  <dcterms:modified xsi:type="dcterms:W3CDTF">2025-01-19T21:21:00Z</dcterms:modified>
</cp:coreProperties>
</file>