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589C9" w14:textId="524E46C1" w:rsidR="00D30579" w:rsidRPr="00A10C52" w:rsidRDefault="006D7D5B" w:rsidP="00A10C52">
      <w:pPr>
        <w:spacing w:line="360" w:lineRule="auto"/>
        <w:jc w:val="both"/>
        <w:rPr>
          <w:rFonts w:ascii="Arial" w:hAnsi="Arial" w:cs="Arial"/>
          <w:b/>
          <w:bCs/>
          <w:sz w:val="24"/>
          <w:szCs w:val="24"/>
        </w:rPr>
      </w:pPr>
      <w:r w:rsidRPr="00A10C52">
        <w:rPr>
          <w:rFonts w:ascii="Arial" w:hAnsi="Arial" w:cs="Arial"/>
          <w:b/>
          <w:bCs/>
          <w:sz w:val="24"/>
          <w:szCs w:val="24"/>
        </w:rPr>
        <w:t>Mental health problems and pregnancy</w:t>
      </w:r>
    </w:p>
    <w:p w14:paraId="3C429E56" w14:textId="2DE6CE1B" w:rsidR="003A4FBE" w:rsidRPr="00A10C52" w:rsidRDefault="006D7D5B" w:rsidP="00A10C52">
      <w:pPr>
        <w:spacing w:line="360" w:lineRule="auto"/>
        <w:jc w:val="both"/>
        <w:rPr>
          <w:rFonts w:ascii="Arial" w:hAnsi="Arial" w:cs="Arial"/>
          <w:sz w:val="24"/>
          <w:szCs w:val="24"/>
        </w:rPr>
      </w:pPr>
      <w:r w:rsidRPr="00A10C52">
        <w:rPr>
          <w:rFonts w:ascii="Arial" w:hAnsi="Arial" w:cs="Arial"/>
          <w:sz w:val="24"/>
          <w:szCs w:val="24"/>
        </w:rPr>
        <w:t>In this blog I will be exploring</w:t>
      </w:r>
      <w:r w:rsidR="00535DA0" w:rsidRPr="00A10C52">
        <w:rPr>
          <w:rFonts w:ascii="Arial" w:hAnsi="Arial" w:cs="Arial"/>
          <w:sz w:val="24"/>
          <w:szCs w:val="24"/>
        </w:rPr>
        <w:t xml:space="preserve"> </w:t>
      </w:r>
      <w:r w:rsidR="008B38FC" w:rsidRPr="00A10C52">
        <w:rPr>
          <w:rFonts w:ascii="Arial" w:hAnsi="Arial" w:cs="Arial"/>
          <w:sz w:val="24"/>
          <w:szCs w:val="24"/>
        </w:rPr>
        <w:t>why pregnant women</w:t>
      </w:r>
      <w:r w:rsidRPr="00A10C52">
        <w:rPr>
          <w:rFonts w:ascii="Arial" w:hAnsi="Arial" w:cs="Arial"/>
          <w:sz w:val="24"/>
          <w:szCs w:val="24"/>
        </w:rPr>
        <w:t xml:space="preserve"> m</w:t>
      </w:r>
      <w:r w:rsidR="008B38FC" w:rsidRPr="00A10C52">
        <w:rPr>
          <w:rFonts w:ascii="Arial" w:hAnsi="Arial" w:cs="Arial"/>
          <w:sz w:val="24"/>
          <w:szCs w:val="24"/>
        </w:rPr>
        <w:t xml:space="preserve">ay </w:t>
      </w:r>
      <w:r w:rsidR="00227191" w:rsidRPr="00A10C52">
        <w:rPr>
          <w:rFonts w:ascii="Arial" w:hAnsi="Arial" w:cs="Arial"/>
          <w:sz w:val="24"/>
          <w:szCs w:val="24"/>
        </w:rPr>
        <w:t xml:space="preserve">find </w:t>
      </w:r>
      <w:r w:rsidRPr="00A10C52">
        <w:rPr>
          <w:rFonts w:ascii="Arial" w:hAnsi="Arial" w:cs="Arial"/>
          <w:sz w:val="24"/>
          <w:szCs w:val="24"/>
        </w:rPr>
        <w:t xml:space="preserve">their mental health is </w:t>
      </w:r>
      <w:r w:rsidR="008B38FC" w:rsidRPr="00A10C52">
        <w:rPr>
          <w:rFonts w:ascii="Arial" w:hAnsi="Arial" w:cs="Arial"/>
          <w:sz w:val="24"/>
          <w:szCs w:val="24"/>
        </w:rPr>
        <w:t xml:space="preserve">being </w:t>
      </w:r>
      <w:r w:rsidRPr="00A10C52">
        <w:rPr>
          <w:rFonts w:ascii="Arial" w:hAnsi="Arial" w:cs="Arial"/>
          <w:sz w:val="24"/>
          <w:szCs w:val="24"/>
        </w:rPr>
        <w:t>triggered</w:t>
      </w:r>
      <w:r w:rsidR="00B42015" w:rsidRPr="00A10C52">
        <w:rPr>
          <w:rFonts w:ascii="Arial" w:hAnsi="Arial" w:cs="Arial"/>
          <w:sz w:val="24"/>
          <w:szCs w:val="24"/>
        </w:rPr>
        <w:t xml:space="preserve">. </w:t>
      </w:r>
      <w:r w:rsidR="003A4FBE" w:rsidRPr="00A10C52">
        <w:rPr>
          <w:rFonts w:ascii="Arial" w:hAnsi="Arial" w:cs="Arial"/>
          <w:sz w:val="24"/>
          <w:szCs w:val="24"/>
        </w:rPr>
        <w:t xml:space="preserve">I will be writing a series of 3 blogs that will all interlink and relate to the health and wellbeing of ladies during pregnancy. Blog 1 will touch base on emotional feelings, blog 2 will talk about </w:t>
      </w:r>
      <w:r w:rsidR="00227191" w:rsidRPr="00A10C52">
        <w:rPr>
          <w:rFonts w:ascii="Arial" w:hAnsi="Arial" w:cs="Arial"/>
          <w:sz w:val="24"/>
          <w:szCs w:val="24"/>
        </w:rPr>
        <w:t>extreme sickness</w:t>
      </w:r>
      <w:r w:rsidR="003A4FBE" w:rsidRPr="00A10C52">
        <w:rPr>
          <w:rFonts w:ascii="Arial" w:hAnsi="Arial" w:cs="Arial"/>
          <w:sz w:val="24"/>
          <w:szCs w:val="24"/>
        </w:rPr>
        <w:t xml:space="preserve"> and the effects and finally blog 3 will h</w:t>
      </w:r>
      <w:r w:rsidR="00B42015" w:rsidRPr="00A10C52">
        <w:rPr>
          <w:rFonts w:ascii="Arial" w:hAnsi="Arial" w:cs="Arial"/>
          <w:sz w:val="24"/>
          <w:szCs w:val="24"/>
        </w:rPr>
        <w:t>ighlight the vital signs and symptoms</w:t>
      </w:r>
      <w:r w:rsidR="003A4FBE" w:rsidRPr="00A10C52">
        <w:rPr>
          <w:rFonts w:ascii="Arial" w:hAnsi="Arial" w:cs="Arial"/>
          <w:sz w:val="24"/>
          <w:szCs w:val="24"/>
        </w:rPr>
        <w:t xml:space="preserve"> of mental health problems</w:t>
      </w:r>
      <w:r w:rsidR="00B42015" w:rsidRPr="00A10C52">
        <w:rPr>
          <w:rFonts w:ascii="Arial" w:hAnsi="Arial" w:cs="Arial"/>
          <w:sz w:val="24"/>
          <w:szCs w:val="24"/>
        </w:rPr>
        <w:t xml:space="preserve"> that a woman can experience </w:t>
      </w:r>
      <w:r w:rsidRPr="00A10C52">
        <w:rPr>
          <w:rFonts w:ascii="Arial" w:hAnsi="Arial" w:cs="Arial"/>
          <w:sz w:val="24"/>
          <w:szCs w:val="24"/>
        </w:rPr>
        <w:t>during</w:t>
      </w:r>
      <w:r w:rsidR="00B42015" w:rsidRPr="00A10C52">
        <w:rPr>
          <w:rFonts w:ascii="Arial" w:hAnsi="Arial" w:cs="Arial"/>
          <w:sz w:val="24"/>
          <w:szCs w:val="24"/>
        </w:rPr>
        <w:t xml:space="preserve"> any gestation of pregnancy</w:t>
      </w:r>
      <w:r w:rsidRPr="00A10C52">
        <w:rPr>
          <w:rFonts w:ascii="Arial" w:hAnsi="Arial" w:cs="Arial"/>
          <w:sz w:val="24"/>
          <w:szCs w:val="24"/>
        </w:rPr>
        <w:t xml:space="preserve"> </w:t>
      </w:r>
      <w:r w:rsidR="00B42015" w:rsidRPr="00A10C52">
        <w:rPr>
          <w:rFonts w:ascii="Arial" w:hAnsi="Arial" w:cs="Arial"/>
          <w:sz w:val="24"/>
          <w:szCs w:val="24"/>
        </w:rPr>
        <w:t xml:space="preserve">or </w:t>
      </w:r>
      <w:r w:rsidR="00C80FBD" w:rsidRPr="00A10C52">
        <w:rPr>
          <w:rFonts w:ascii="Arial" w:hAnsi="Arial" w:cs="Arial"/>
          <w:sz w:val="24"/>
          <w:szCs w:val="24"/>
        </w:rPr>
        <w:t>postpartum</w:t>
      </w:r>
      <w:r w:rsidR="00B42015" w:rsidRPr="00A10C52">
        <w:rPr>
          <w:rFonts w:ascii="Arial" w:hAnsi="Arial" w:cs="Arial"/>
          <w:sz w:val="24"/>
          <w:szCs w:val="24"/>
        </w:rPr>
        <w:t xml:space="preserve"> (</w:t>
      </w:r>
      <w:r w:rsidRPr="00A10C52">
        <w:rPr>
          <w:rFonts w:ascii="Arial" w:hAnsi="Arial" w:cs="Arial"/>
          <w:sz w:val="24"/>
          <w:szCs w:val="24"/>
        </w:rPr>
        <w:t>after birth</w:t>
      </w:r>
      <w:r w:rsidR="00B42015" w:rsidRPr="00A10C52">
        <w:rPr>
          <w:rFonts w:ascii="Arial" w:hAnsi="Arial" w:cs="Arial"/>
          <w:sz w:val="24"/>
          <w:szCs w:val="24"/>
        </w:rPr>
        <w:t>)</w:t>
      </w:r>
      <w:r w:rsidRPr="00A10C52">
        <w:rPr>
          <w:rFonts w:ascii="Arial" w:hAnsi="Arial" w:cs="Arial"/>
          <w:sz w:val="24"/>
          <w:szCs w:val="24"/>
        </w:rPr>
        <w:t xml:space="preserve">. </w:t>
      </w:r>
    </w:p>
    <w:p w14:paraId="7120D0F0" w14:textId="36B6F664" w:rsidR="00B019F7" w:rsidRPr="00A10C52" w:rsidRDefault="00B019F7" w:rsidP="00A10C52">
      <w:pPr>
        <w:spacing w:line="360" w:lineRule="auto"/>
        <w:jc w:val="both"/>
        <w:rPr>
          <w:rFonts w:ascii="Arial" w:hAnsi="Arial" w:cs="Arial"/>
          <w:b/>
          <w:bCs/>
          <w:sz w:val="24"/>
          <w:szCs w:val="24"/>
        </w:rPr>
      </w:pPr>
      <w:r w:rsidRPr="00A10C52">
        <w:rPr>
          <w:rFonts w:ascii="Arial" w:hAnsi="Arial" w:cs="Arial"/>
          <w:b/>
          <w:bCs/>
          <w:sz w:val="24"/>
          <w:szCs w:val="24"/>
        </w:rPr>
        <w:t>It is an emotional rollercoaster!</w:t>
      </w:r>
    </w:p>
    <w:p w14:paraId="17E7C759" w14:textId="56668B75" w:rsidR="00B42015" w:rsidRPr="00A10C52" w:rsidRDefault="009506F9" w:rsidP="00A10C52">
      <w:pPr>
        <w:spacing w:line="360" w:lineRule="auto"/>
        <w:jc w:val="both"/>
        <w:rPr>
          <w:rFonts w:ascii="Arial" w:hAnsi="Arial" w:cs="Arial"/>
          <w:sz w:val="24"/>
          <w:szCs w:val="24"/>
        </w:rPr>
      </w:pPr>
      <w:r w:rsidRPr="00A10C52">
        <w:rPr>
          <w:rFonts w:ascii="Arial" w:hAnsi="Arial" w:cs="Arial"/>
          <w:sz w:val="24"/>
          <w:szCs w:val="24"/>
        </w:rPr>
        <w:t>I decided to</w:t>
      </w:r>
      <w:r w:rsidR="003A4FBE" w:rsidRPr="00A10C52">
        <w:rPr>
          <w:rFonts w:ascii="Arial" w:hAnsi="Arial" w:cs="Arial"/>
          <w:sz w:val="24"/>
          <w:szCs w:val="24"/>
        </w:rPr>
        <w:t xml:space="preserve"> write this article</w:t>
      </w:r>
      <w:r w:rsidRPr="00A10C52">
        <w:rPr>
          <w:rFonts w:ascii="Arial" w:hAnsi="Arial" w:cs="Arial"/>
          <w:sz w:val="24"/>
          <w:szCs w:val="24"/>
        </w:rPr>
        <w:t xml:space="preserve"> purely </w:t>
      </w:r>
      <w:r w:rsidR="008B38FC" w:rsidRPr="00A10C52">
        <w:rPr>
          <w:rFonts w:ascii="Arial" w:hAnsi="Arial" w:cs="Arial"/>
          <w:sz w:val="24"/>
          <w:szCs w:val="24"/>
        </w:rPr>
        <w:t>for the reason that</w:t>
      </w:r>
      <w:r w:rsidRPr="00A10C52">
        <w:rPr>
          <w:rFonts w:ascii="Arial" w:hAnsi="Arial" w:cs="Arial"/>
          <w:sz w:val="24"/>
          <w:szCs w:val="24"/>
        </w:rPr>
        <w:t xml:space="preserve"> when I first got pregnant with my son Charlie, I did not know that pregnancy was going to be </w:t>
      </w:r>
      <w:r w:rsidR="003A4FBE" w:rsidRPr="00A10C52">
        <w:rPr>
          <w:rFonts w:ascii="Arial" w:hAnsi="Arial" w:cs="Arial"/>
          <w:sz w:val="24"/>
          <w:szCs w:val="24"/>
        </w:rPr>
        <w:t xml:space="preserve">such </w:t>
      </w:r>
      <w:r w:rsidRPr="00A10C52">
        <w:rPr>
          <w:rFonts w:ascii="Arial" w:hAnsi="Arial" w:cs="Arial"/>
          <w:sz w:val="24"/>
          <w:szCs w:val="24"/>
        </w:rPr>
        <w:t xml:space="preserve">an emotional roller coaster and that it </w:t>
      </w:r>
      <w:r w:rsidR="003A4FBE" w:rsidRPr="00A10C52">
        <w:rPr>
          <w:rFonts w:ascii="Arial" w:hAnsi="Arial" w:cs="Arial"/>
          <w:sz w:val="24"/>
          <w:szCs w:val="24"/>
        </w:rPr>
        <w:t xml:space="preserve">was </w:t>
      </w:r>
      <w:r w:rsidRPr="00A10C52">
        <w:rPr>
          <w:rFonts w:ascii="Arial" w:hAnsi="Arial" w:cs="Arial"/>
          <w:sz w:val="24"/>
          <w:szCs w:val="24"/>
        </w:rPr>
        <w:t>normal to have a little cry at things you usually would not bat an eyelid at</w:t>
      </w:r>
      <w:r w:rsidR="008B38FC" w:rsidRPr="00A10C52">
        <w:rPr>
          <w:rFonts w:ascii="Arial" w:hAnsi="Arial" w:cs="Arial"/>
          <w:sz w:val="24"/>
          <w:szCs w:val="24"/>
        </w:rPr>
        <w:t>;</w:t>
      </w:r>
      <w:r w:rsidR="003A4FBE" w:rsidRPr="00A10C52">
        <w:rPr>
          <w:rFonts w:ascii="Arial" w:hAnsi="Arial" w:cs="Arial"/>
          <w:sz w:val="24"/>
          <w:szCs w:val="24"/>
        </w:rPr>
        <w:t xml:space="preserve"> </w:t>
      </w:r>
      <w:r w:rsidR="008B38FC" w:rsidRPr="00A10C52">
        <w:rPr>
          <w:rFonts w:ascii="Arial" w:hAnsi="Arial" w:cs="Arial"/>
          <w:sz w:val="24"/>
          <w:szCs w:val="24"/>
        </w:rPr>
        <w:t>it is normal to have feelings of uncertainty as you are going into the unknown and parenting unfortunately does not come with a handbook</w:t>
      </w:r>
      <w:r w:rsidRPr="00A10C52">
        <w:rPr>
          <w:rFonts w:ascii="Arial" w:hAnsi="Arial" w:cs="Arial"/>
          <w:sz w:val="24"/>
          <w:szCs w:val="24"/>
        </w:rPr>
        <w:t>.</w:t>
      </w:r>
      <w:r w:rsidR="008B38FC" w:rsidRPr="00A10C52">
        <w:rPr>
          <w:rFonts w:ascii="Arial" w:hAnsi="Arial" w:cs="Arial"/>
          <w:sz w:val="24"/>
          <w:szCs w:val="24"/>
        </w:rPr>
        <w:t xml:space="preserve"> Additionally, these feelings did not last and as soon as my hormones settled down</w:t>
      </w:r>
      <w:r w:rsidR="003A4FBE" w:rsidRPr="00A10C52">
        <w:rPr>
          <w:rFonts w:ascii="Arial" w:hAnsi="Arial" w:cs="Arial"/>
          <w:sz w:val="24"/>
          <w:szCs w:val="24"/>
        </w:rPr>
        <w:t>.</w:t>
      </w:r>
      <w:r w:rsidR="008B38FC" w:rsidRPr="00A10C52">
        <w:rPr>
          <w:rFonts w:ascii="Arial" w:hAnsi="Arial" w:cs="Arial"/>
          <w:sz w:val="24"/>
          <w:szCs w:val="24"/>
        </w:rPr>
        <w:t xml:space="preserve"> </w:t>
      </w:r>
      <w:r w:rsidR="003A4FBE" w:rsidRPr="00A10C52">
        <w:rPr>
          <w:rFonts w:ascii="Arial" w:hAnsi="Arial" w:cs="Arial"/>
          <w:sz w:val="24"/>
          <w:szCs w:val="24"/>
        </w:rPr>
        <w:t>H</w:t>
      </w:r>
      <w:r w:rsidR="008B38FC" w:rsidRPr="00A10C52">
        <w:rPr>
          <w:rFonts w:ascii="Arial" w:hAnsi="Arial" w:cs="Arial"/>
          <w:sz w:val="24"/>
          <w:szCs w:val="24"/>
        </w:rPr>
        <w:t>owever</w:t>
      </w:r>
      <w:r w:rsidR="003A4FBE" w:rsidRPr="00A10C52">
        <w:rPr>
          <w:rFonts w:ascii="Arial" w:hAnsi="Arial" w:cs="Arial"/>
          <w:sz w:val="24"/>
          <w:szCs w:val="24"/>
        </w:rPr>
        <w:t>,</w:t>
      </w:r>
      <w:r w:rsidR="008B38FC" w:rsidRPr="00A10C52">
        <w:rPr>
          <w:rFonts w:ascii="Arial" w:hAnsi="Arial" w:cs="Arial"/>
          <w:sz w:val="24"/>
          <w:szCs w:val="24"/>
        </w:rPr>
        <w:t xml:space="preserve"> for some women these feeling can overrule their mood and lead to depression.</w:t>
      </w:r>
      <w:r w:rsidRPr="00A10C52">
        <w:rPr>
          <w:rFonts w:ascii="Arial" w:hAnsi="Arial" w:cs="Arial"/>
          <w:sz w:val="24"/>
          <w:szCs w:val="24"/>
        </w:rPr>
        <w:t xml:space="preserve"> </w:t>
      </w:r>
      <w:r w:rsidR="006D7D5B" w:rsidRPr="00A10C52">
        <w:rPr>
          <w:rFonts w:ascii="Arial" w:hAnsi="Arial" w:cs="Arial"/>
          <w:sz w:val="24"/>
          <w:szCs w:val="24"/>
        </w:rPr>
        <w:t xml:space="preserve">The National </w:t>
      </w:r>
      <w:r w:rsidR="00B42015" w:rsidRPr="00A10C52">
        <w:rPr>
          <w:rFonts w:ascii="Arial" w:hAnsi="Arial" w:cs="Arial"/>
          <w:sz w:val="24"/>
          <w:szCs w:val="24"/>
        </w:rPr>
        <w:t xml:space="preserve">Health Service (2018) draws attention </w:t>
      </w:r>
      <w:r w:rsidR="00535DA0" w:rsidRPr="00A10C52">
        <w:rPr>
          <w:rFonts w:ascii="Arial" w:hAnsi="Arial" w:cs="Arial"/>
          <w:sz w:val="24"/>
          <w:szCs w:val="24"/>
        </w:rPr>
        <w:t>on</w:t>
      </w:r>
      <w:r w:rsidR="00B42015" w:rsidRPr="00A10C52">
        <w:rPr>
          <w:rFonts w:ascii="Arial" w:hAnsi="Arial" w:cs="Arial"/>
          <w:sz w:val="24"/>
          <w:szCs w:val="24"/>
        </w:rPr>
        <w:t xml:space="preserve"> how common It is for women to experience mental health for the first time as they may feel increased anxiety as well as feeling at their most vulnerable; for some this may develop into depression.</w:t>
      </w:r>
      <w:r w:rsidR="00535DA0" w:rsidRPr="00A10C52">
        <w:rPr>
          <w:rFonts w:ascii="Arial" w:hAnsi="Arial" w:cs="Arial"/>
          <w:sz w:val="24"/>
          <w:szCs w:val="24"/>
        </w:rPr>
        <w:t xml:space="preserve"> Although it is important to remember it is normal to have durations of stress and worry during pregnancy or after pregnancy however, some women can experience </w:t>
      </w:r>
      <w:r w:rsidR="00227191" w:rsidRPr="00A10C52">
        <w:rPr>
          <w:rFonts w:ascii="Arial" w:hAnsi="Arial" w:cs="Arial"/>
          <w:sz w:val="24"/>
          <w:szCs w:val="24"/>
        </w:rPr>
        <w:t>such</w:t>
      </w:r>
      <w:r w:rsidR="00535DA0" w:rsidRPr="00A10C52">
        <w:rPr>
          <w:rFonts w:ascii="Arial" w:hAnsi="Arial" w:cs="Arial"/>
          <w:sz w:val="24"/>
          <w:szCs w:val="24"/>
        </w:rPr>
        <w:t xml:space="preserve"> feelings which do not go away</w:t>
      </w:r>
      <w:r w:rsidR="00227191" w:rsidRPr="00A10C52">
        <w:rPr>
          <w:rFonts w:ascii="Arial" w:hAnsi="Arial" w:cs="Arial"/>
          <w:sz w:val="24"/>
          <w:szCs w:val="24"/>
        </w:rPr>
        <w:t xml:space="preserve"> over time</w:t>
      </w:r>
      <w:r w:rsidR="00535DA0" w:rsidRPr="00A10C52">
        <w:rPr>
          <w:rFonts w:ascii="Arial" w:hAnsi="Arial" w:cs="Arial"/>
          <w:sz w:val="24"/>
          <w:szCs w:val="24"/>
        </w:rPr>
        <w:t xml:space="preserve"> and this can be a sign of something more serious</w:t>
      </w:r>
      <w:r w:rsidR="003A4FBE" w:rsidRPr="00A10C52">
        <w:rPr>
          <w:rFonts w:ascii="Arial" w:hAnsi="Arial" w:cs="Arial"/>
          <w:sz w:val="24"/>
          <w:szCs w:val="24"/>
        </w:rPr>
        <w:t xml:space="preserve"> </w:t>
      </w:r>
      <w:r w:rsidR="00227191" w:rsidRPr="00A10C52">
        <w:rPr>
          <w:rFonts w:ascii="Arial" w:hAnsi="Arial" w:cs="Arial"/>
          <w:sz w:val="24"/>
          <w:szCs w:val="24"/>
        </w:rPr>
        <w:t xml:space="preserve">and this </w:t>
      </w:r>
      <w:r w:rsidR="003A4FBE" w:rsidRPr="00A10C52">
        <w:rPr>
          <w:rFonts w:ascii="Arial" w:hAnsi="Arial" w:cs="Arial"/>
          <w:sz w:val="24"/>
          <w:szCs w:val="24"/>
        </w:rPr>
        <w:t>will need addressing</w:t>
      </w:r>
      <w:r w:rsidR="00227191" w:rsidRPr="00A10C52">
        <w:rPr>
          <w:rFonts w:ascii="Arial" w:hAnsi="Arial" w:cs="Arial"/>
          <w:sz w:val="24"/>
          <w:szCs w:val="24"/>
        </w:rPr>
        <w:t xml:space="preserve"> promptly</w:t>
      </w:r>
      <w:r w:rsidR="00535DA0" w:rsidRPr="00A10C52">
        <w:rPr>
          <w:rFonts w:ascii="Arial" w:hAnsi="Arial" w:cs="Arial"/>
          <w:sz w:val="24"/>
          <w:szCs w:val="24"/>
        </w:rPr>
        <w:t xml:space="preserve"> (</w:t>
      </w:r>
      <w:r w:rsidR="008B38FC" w:rsidRPr="00A10C52">
        <w:rPr>
          <w:rFonts w:ascii="Arial" w:hAnsi="Arial" w:cs="Arial"/>
          <w:sz w:val="24"/>
          <w:szCs w:val="24"/>
        </w:rPr>
        <w:t>Tommy’s</w:t>
      </w:r>
      <w:r w:rsidR="00535DA0" w:rsidRPr="00A10C52">
        <w:rPr>
          <w:rFonts w:ascii="Arial" w:hAnsi="Arial" w:cs="Arial"/>
          <w:sz w:val="24"/>
          <w:szCs w:val="24"/>
        </w:rPr>
        <w:t>, 2020).</w:t>
      </w:r>
    </w:p>
    <w:p w14:paraId="0FBA7465" w14:textId="77777777" w:rsidR="00EF1B0D" w:rsidRPr="00A10C52" w:rsidRDefault="00A73AE0" w:rsidP="00A10C52">
      <w:pPr>
        <w:spacing w:line="360" w:lineRule="auto"/>
        <w:jc w:val="both"/>
        <w:rPr>
          <w:rFonts w:ascii="Arial" w:hAnsi="Arial" w:cs="Arial"/>
          <w:sz w:val="24"/>
          <w:szCs w:val="24"/>
        </w:rPr>
      </w:pPr>
      <w:r w:rsidRPr="00A10C52">
        <w:rPr>
          <w:rFonts w:ascii="Arial" w:hAnsi="Arial" w:cs="Arial"/>
          <w:sz w:val="24"/>
          <w:szCs w:val="24"/>
        </w:rPr>
        <w:t xml:space="preserve">Changing in emotions are, for </w:t>
      </w:r>
      <w:r w:rsidR="00B71813" w:rsidRPr="00A10C52">
        <w:rPr>
          <w:rFonts w:ascii="Arial" w:hAnsi="Arial" w:cs="Arial"/>
          <w:sz w:val="24"/>
          <w:szCs w:val="24"/>
        </w:rPr>
        <w:t>several</w:t>
      </w:r>
      <w:r w:rsidRPr="00A10C52">
        <w:rPr>
          <w:rFonts w:ascii="Arial" w:hAnsi="Arial" w:cs="Arial"/>
          <w:sz w:val="24"/>
          <w:szCs w:val="24"/>
        </w:rPr>
        <w:t xml:space="preserve"> </w:t>
      </w:r>
      <w:r w:rsidR="00B71813" w:rsidRPr="00A10C52">
        <w:rPr>
          <w:rFonts w:ascii="Arial" w:hAnsi="Arial" w:cs="Arial"/>
          <w:sz w:val="24"/>
          <w:szCs w:val="24"/>
        </w:rPr>
        <w:t>females</w:t>
      </w:r>
      <w:r w:rsidRPr="00A10C52">
        <w:rPr>
          <w:rFonts w:ascii="Arial" w:hAnsi="Arial" w:cs="Arial"/>
          <w:sz w:val="24"/>
          <w:szCs w:val="24"/>
        </w:rPr>
        <w:t xml:space="preserve"> one of the most common side effects during pregnancy</w:t>
      </w:r>
      <w:r w:rsidR="00B71813" w:rsidRPr="00A10C52">
        <w:rPr>
          <w:rFonts w:ascii="Arial" w:hAnsi="Arial" w:cs="Arial"/>
          <w:sz w:val="24"/>
          <w:szCs w:val="24"/>
        </w:rPr>
        <w:t>, which can be exhausting and frustrating, to swing from one emotion to another and not be able to explain how or why your feeling this way. This can be very startling to those females that have not previously been very emotional before pregnancy</w:t>
      </w:r>
      <w:r w:rsidR="00227191" w:rsidRPr="00A10C52">
        <w:rPr>
          <w:rFonts w:ascii="Arial" w:hAnsi="Arial" w:cs="Arial"/>
          <w:sz w:val="24"/>
          <w:szCs w:val="24"/>
        </w:rPr>
        <w:t xml:space="preserve"> or during pregnancy but affected them after birth</w:t>
      </w:r>
      <w:r w:rsidR="00283969" w:rsidRPr="00A10C52">
        <w:rPr>
          <w:rFonts w:ascii="Arial" w:hAnsi="Arial" w:cs="Arial"/>
          <w:sz w:val="24"/>
          <w:szCs w:val="24"/>
        </w:rPr>
        <w:t xml:space="preserve"> (Nct, No Date)</w:t>
      </w:r>
      <w:r w:rsidR="00B71813" w:rsidRPr="00A10C52">
        <w:rPr>
          <w:rFonts w:ascii="Arial" w:hAnsi="Arial" w:cs="Arial"/>
          <w:sz w:val="24"/>
          <w:szCs w:val="24"/>
        </w:rPr>
        <w:t>. There are many internal and external factors that we need to consider that has increased your emotional state during pregnancy.</w:t>
      </w:r>
    </w:p>
    <w:p w14:paraId="0661AAC1" w14:textId="74F2552C" w:rsidR="00A73AE0" w:rsidRPr="00A10C52" w:rsidRDefault="00227191" w:rsidP="00A10C52">
      <w:pPr>
        <w:spacing w:line="360" w:lineRule="auto"/>
        <w:jc w:val="both"/>
        <w:rPr>
          <w:rFonts w:ascii="Arial" w:hAnsi="Arial" w:cs="Arial"/>
          <w:sz w:val="24"/>
          <w:szCs w:val="24"/>
        </w:rPr>
      </w:pPr>
      <w:r w:rsidRPr="00A10C52">
        <w:rPr>
          <w:rFonts w:ascii="Arial" w:hAnsi="Arial" w:cs="Arial"/>
          <w:sz w:val="24"/>
          <w:szCs w:val="24"/>
        </w:rPr>
        <w:t xml:space="preserve"> Stress for various reasons such as finances, getting concerned about the future, housing, support, employment or medical care. A</w:t>
      </w:r>
      <w:r w:rsidR="000D3901" w:rsidRPr="00A10C52">
        <w:rPr>
          <w:rFonts w:ascii="Arial" w:hAnsi="Arial" w:cs="Arial"/>
          <w:sz w:val="24"/>
          <w:szCs w:val="24"/>
        </w:rPr>
        <w:t xml:space="preserve">ny </w:t>
      </w:r>
      <w:r w:rsidRPr="00A10C52">
        <w:rPr>
          <w:rFonts w:ascii="Arial" w:hAnsi="Arial" w:cs="Arial"/>
          <w:sz w:val="24"/>
          <w:szCs w:val="24"/>
        </w:rPr>
        <w:t xml:space="preserve">form of stress can cause emotions to become increased. Body changes </w:t>
      </w:r>
      <w:r w:rsidR="000D3901" w:rsidRPr="00A10C52">
        <w:rPr>
          <w:rFonts w:ascii="Arial" w:hAnsi="Arial" w:cs="Arial"/>
          <w:sz w:val="24"/>
          <w:szCs w:val="24"/>
        </w:rPr>
        <w:t xml:space="preserve">may cause you to experience discomfort </w:t>
      </w:r>
      <w:r w:rsidR="000D3901" w:rsidRPr="00A10C52">
        <w:rPr>
          <w:rFonts w:ascii="Arial" w:hAnsi="Arial" w:cs="Arial"/>
          <w:sz w:val="24"/>
          <w:szCs w:val="24"/>
        </w:rPr>
        <w:lastRenderedPageBreak/>
        <w:t>physically as your body changes and adapts to growing the baby. Looking in the mirror and seeing your body change can impact you physically but also mentally which can cause upset to the normal emotions a woman usually would feel</w:t>
      </w:r>
      <w:r w:rsidR="00EF3559" w:rsidRPr="00A10C52">
        <w:rPr>
          <w:rFonts w:ascii="Arial" w:hAnsi="Arial" w:cs="Arial"/>
          <w:sz w:val="24"/>
          <w:szCs w:val="24"/>
        </w:rPr>
        <w:t xml:space="preserve"> (Health Talk, 2019)</w:t>
      </w:r>
      <w:r w:rsidR="000D3901" w:rsidRPr="00A10C52">
        <w:rPr>
          <w:rFonts w:ascii="Arial" w:hAnsi="Arial" w:cs="Arial"/>
          <w:sz w:val="24"/>
          <w:szCs w:val="24"/>
        </w:rPr>
        <w:t xml:space="preserve">. </w:t>
      </w:r>
    </w:p>
    <w:p w14:paraId="3A8A5AE8" w14:textId="0C50C289" w:rsidR="000D3901" w:rsidRPr="00A10C52" w:rsidRDefault="000D3901" w:rsidP="00A10C52">
      <w:pPr>
        <w:spacing w:line="360" w:lineRule="auto"/>
        <w:jc w:val="both"/>
        <w:rPr>
          <w:rFonts w:ascii="Arial" w:hAnsi="Arial" w:cs="Arial"/>
          <w:sz w:val="24"/>
          <w:szCs w:val="24"/>
        </w:rPr>
      </w:pPr>
      <w:r w:rsidRPr="00A10C52">
        <w:rPr>
          <w:rFonts w:ascii="Arial" w:hAnsi="Arial" w:cs="Arial"/>
          <w:sz w:val="24"/>
          <w:szCs w:val="24"/>
        </w:rPr>
        <w:t xml:space="preserve">Fatigue is one of the main reasons to have a profound impact on a women’s emotional state. </w:t>
      </w:r>
      <w:r w:rsidR="0093265E" w:rsidRPr="00A10C52">
        <w:rPr>
          <w:rFonts w:ascii="Arial" w:hAnsi="Arial" w:cs="Arial"/>
          <w:sz w:val="24"/>
          <w:szCs w:val="24"/>
        </w:rPr>
        <w:t>Some women can find it difficult to sleep during pregnancy or have vivid dreams making sleep impossible. However, overwhelming this may seem, there are several things you can do to try and cope with your emotions and ensure you manage them efficiently this includes</w:t>
      </w:r>
    </w:p>
    <w:p w14:paraId="0BD06850" w14:textId="77777777" w:rsidR="0093265E" w:rsidRPr="00A10C52" w:rsidRDefault="0093265E" w:rsidP="00A10C52">
      <w:pPr>
        <w:pStyle w:val="ListParagraph"/>
        <w:numPr>
          <w:ilvl w:val="0"/>
          <w:numId w:val="1"/>
        </w:numPr>
        <w:spacing w:line="360" w:lineRule="auto"/>
        <w:jc w:val="both"/>
        <w:rPr>
          <w:rFonts w:ascii="Arial" w:hAnsi="Arial" w:cs="Arial"/>
          <w:sz w:val="24"/>
          <w:szCs w:val="24"/>
        </w:rPr>
      </w:pPr>
      <w:r w:rsidRPr="00A10C52">
        <w:rPr>
          <w:rFonts w:ascii="Arial" w:hAnsi="Arial" w:cs="Arial"/>
          <w:b/>
          <w:bCs/>
          <w:sz w:val="24"/>
          <w:szCs w:val="24"/>
        </w:rPr>
        <w:t>Self-care</w:t>
      </w:r>
      <w:r w:rsidRPr="00A10C52">
        <w:rPr>
          <w:rFonts w:ascii="Arial" w:hAnsi="Arial" w:cs="Arial"/>
          <w:sz w:val="24"/>
          <w:szCs w:val="24"/>
        </w:rPr>
        <w:t>- make time for yourself, listen to your body if you need to sleep or take time out do it! Relax and take a bubble bath</w:t>
      </w:r>
    </w:p>
    <w:p w14:paraId="1143B194" w14:textId="6A603F75" w:rsidR="0093265E" w:rsidRPr="00A10C52" w:rsidRDefault="0093265E" w:rsidP="00A10C52">
      <w:pPr>
        <w:pStyle w:val="ListParagraph"/>
        <w:numPr>
          <w:ilvl w:val="0"/>
          <w:numId w:val="1"/>
        </w:numPr>
        <w:spacing w:line="360" w:lineRule="auto"/>
        <w:jc w:val="both"/>
        <w:rPr>
          <w:rFonts w:ascii="Arial" w:hAnsi="Arial" w:cs="Arial"/>
          <w:sz w:val="24"/>
          <w:szCs w:val="24"/>
        </w:rPr>
      </w:pPr>
      <w:r w:rsidRPr="00A10C52">
        <w:rPr>
          <w:rFonts w:ascii="Arial" w:hAnsi="Arial" w:cs="Arial"/>
          <w:sz w:val="24"/>
          <w:szCs w:val="24"/>
        </w:rPr>
        <w:t xml:space="preserve"> </w:t>
      </w:r>
      <w:r w:rsidR="00813C0F" w:rsidRPr="00A10C52">
        <w:rPr>
          <w:rFonts w:ascii="Arial" w:hAnsi="Arial" w:cs="Arial"/>
          <w:b/>
          <w:bCs/>
          <w:sz w:val="24"/>
          <w:szCs w:val="24"/>
        </w:rPr>
        <w:t>Sleep</w:t>
      </w:r>
      <w:r w:rsidR="00813C0F" w:rsidRPr="00A10C52">
        <w:rPr>
          <w:rFonts w:ascii="Arial" w:hAnsi="Arial" w:cs="Arial"/>
          <w:sz w:val="24"/>
          <w:szCs w:val="24"/>
        </w:rPr>
        <w:t>- do everything you can to enable a healthy 8-hour sleep (although this can be impossible as I have a 2year old toddler that still wakes, I accept help during the day and have a nap when it is needed to catch up)</w:t>
      </w:r>
    </w:p>
    <w:p w14:paraId="709987D4" w14:textId="2702877B" w:rsidR="00813C0F" w:rsidRPr="00A10C52" w:rsidRDefault="00813C0F" w:rsidP="00A10C52">
      <w:pPr>
        <w:pStyle w:val="ListParagraph"/>
        <w:numPr>
          <w:ilvl w:val="0"/>
          <w:numId w:val="1"/>
        </w:numPr>
        <w:spacing w:line="360" w:lineRule="auto"/>
        <w:jc w:val="both"/>
        <w:rPr>
          <w:rFonts w:ascii="Arial" w:hAnsi="Arial" w:cs="Arial"/>
          <w:sz w:val="24"/>
          <w:szCs w:val="24"/>
        </w:rPr>
      </w:pPr>
      <w:r w:rsidRPr="00A10C52">
        <w:rPr>
          <w:rFonts w:ascii="Arial" w:hAnsi="Arial" w:cs="Arial"/>
          <w:b/>
          <w:bCs/>
          <w:sz w:val="24"/>
          <w:szCs w:val="24"/>
        </w:rPr>
        <w:t>Finally Support</w:t>
      </w:r>
      <w:r w:rsidRPr="00A10C52">
        <w:rPr>
          <w:rFonts w:ascii="Arial" w:hAnsi="Arial" w:cs="Arial"/>
          <w:sz w:val="24"/>
          <w:szCs w:val="24"/>
        </w:rPr>
        <w:t xml:space="preserve">- having people surround you is extremely important whether it be friends or family. Make them aware of your emotions and talk them if your feeling overwhelmed. If this is not </w:t>
      </w:r>
      <w:proofErr w:type="gramStart"/>
      <w:r w:rsidRPr="00A10C52">
        <w:rPr>
          <w:rFonts w:ascii="Arial" w:hAnsi="Arial" w:cs="Arial"/>
          <w:sz w:val="24"/>
          <w:szCs w:val="24"/>
        </w:rPr>
        <w:t>a</w:t>
      </w:r>
      <w:proofErr w:type="gramEnd"/>
      <w:r w:rsidRPr="00A10C52">
        <w:rPr>
          <w:rFonts w:ascii="Arial" w:hAnsi="Arial" w:cs="Arial"/>
          <w:sz w:val="24"/>
          <w:szCs w:val="24"/>
        </w:rPr>
        <w:t xml:space="preserve"> option then professional counselling could be arranged.</w:t>
      </w:r>
    </w:p>
    <w:p w14:paraId="271441B1" w14:textId="1C5E5169" w:rsidR="00813C0F" w:rsidRPr="00A10C52" w:rsidRDefault="00813C0F" w:rsidP="00A10C52">
      <w:pPr>
        <w:pStyle w:val="ListParagraph"/>
        <w:spacing w:line="360" w:lineRule="auto"/>
        <w:jc w:val="both"/>
        <w:rPr>
          <w:rFonts w:ascii="Arial" w:hAnsi="Arial" w:cs="Arial"/>
          <w:sz w:val="24"/>
          <w:szCs w:val="24"/>
        </w:rPr>
      </w:pPr>
      <w:r w:rsidRPr="00A10C52">
        <w:rPr>
          <w:rFonts w:ascii="Arial" w:hAnsi="Arial" w:cs="Arial"/>
          <w:sz w:val="24"/>
          <w:szCs w:val="24"/>
        </w:rPr>
        <w:t>(American Pregnancy Association, No Date).</w:t>
      </w:r>
    </w:p>
    <w:p w14:paraId="034C499D" w14:textId="1141769B" w:rsidR="00813C0F" w:rsidRPr="00A10C52" w:rsidRDefault="00813C0F" w:rsidP="00A10C52">
      <w:pPr>
        <w:spacing w:line="360" w:lineRule="auto"/>
        <w:jc w:val="both"/>
        <w:rPr>
          <w:rFonts w:ascii="Arial" w:hAnsi="Arial" w:cs="Arial"/>
          <w:sz w:val="24"/>
          <w:szCs w:val="24"/>
        </w:rPr>
      </w:pPr>
      <w:r w:rsidRPr="00A10C52">
        <w:rPr>
          <w:rFonts w:ascii="Arial" w:hAnsi="Arial" w:cs="Arial"/>
          <w:sz w:val="24"/>
          <w:szCs w:val="24"/>
          <w:shd w:val="clear" w:color="auto" w:fill="FFFFFF"/>
        </w:rPr>
        <w:t>A supportive and encouraging group of people surrounding you is incredibly important during pregnancy. Making close family and friends aware of your emotions and having people to talk to when you feel overwhelmed is extremely helpful for your emotional health.</w:t>
      </w:r>
      <w:r w:rsidRPr="00A10C52">
        <w:rPr>
          <w:rStyle w:val="apple-converted-space"/>
          <w:rFonts w:ascii="Arial" w:hAnsi="Arial" w:cs="Arial"/>
          <w:sz w:val="24"/>
          <w:szCs w:val="24"/>
          <w:bdr w:val="none" w:sz="0" w:space="0" w:color="auto" w:frame="1"/>
        </w:rPr>
        <w:t> </w:t>
      </w:r>
      <w:r w:rsidRPr="00A10C52">
        <w:rPr>
          <w:rFonts w:ascii="Arial" w:hAnsi="Arial" w:cs="Arial"/>
          <w:sz w:val="24"/>
          <w:szCs w:val="24"/>
          <w:shd w:val="clear" w:color="auto" w:fill="FFFFFF"/>
        </w:rPr>
        <w:t xml:space="preserve">In some cases, if you are having difficulty with your emotions, professional </w:t>
      </w:r>
      <w:r w:rsidR="00EF1B0D" w:rsidRPr="00A10C52">
        <w:rPr>
          <w:rFonts w:ascii="Arial" w:hAnsi="Arial" w:cs="Arial"/>
          <w:sz w:val="24"/>
          <w:szCs w:val="24"/>
          <w:shd w:val="clear" w:color="auto" w:fill="FFFFFF"/>
        </w:rPr>
        <w:t>counselling</w:t>
      </w:r>
      <w:r w:rsidRPr="00A10C52">
        <w:rPr>
          <w:rFonts w:ascii="Arial" w:hAnsi="Arial" w:cs="Arial"/>
          <w:sz w:val="24"/>
          <w:szCs w:val="24"/>
          <w:shd w:val="clear" w:color="auto" w:fill="FFFFFF"/>
        </w:rPr>
        <w:t xml:space="preserve"> may be an option to explore.</w:t>
      </w:r>
    </w:p>
    <w:p w14:paraId="5B7FC0C3" w14:textId="11B5E0D2" w:rsidR="00C62D21" w:rsidRPr="00A10C52" w:rsidRDefault="00C62D21" w:rsidP="00A10C52">
      <w:pPr>
        <w:spacing w:line="360" w:lineRule="auto"/>
        <w:jc w:val="both"/>
        <w:rPr>
          <w:rFonts w:ascii="Arial" w:hAnsi="Arial" w:cs="Arial"/>
          <w:b/>
          <w:bCs/>
          <w:sz w:val="24"/>
          <w:szCs w:val="24"/>
        </w:rPr>
      </w:pPr>
      <w:r w:rsidRPr="00A10C52">
        <w:rPr>
          <w:rFonts w:ascii="Arial" w:hAnsi="Arial" w:cs="Arial"/>
          <w:b/>
          <w:bCs/>
          <w:sz w:val="24"/>
          <w:szCs w:val="24"/>
        </w:rPr>
        <w:t>Statistics</w:t>
      </w:r>
    </w:p>
    <w:p w14:paraId="1DDE513F" w14:textId="1A488499" w:rsidR="00995346" w:rsidRPr="00A10C52" w:rsidRDefault="00F24E3E" w:rsidP="00A10C52">
      <w:pPr>
        <w:spacing w:line="360" w:lineRule="auto"/>
        <w:jc w:val="both"/>
        <w:rPr>
          <w:rFonts w:ascii="Arial" w:hAnsi="Arial" w:cs="Arial"/>
          <w:sz w:val="24"/>
          <w:szCs w:val="24"/>
        </w:rPr>
      </w:pPr>
      <w:r w:rsidRPr="00A10C52">
        <w:rPr>
          <w:rFonts w:ascii="Arial" w:hAnsi="Arial" w:cs="Arial"/>
          <w:sz w:val="24"/>
          <w:szCs w:val="24"/>
        </w:rPr>
        <w:t>Royal College of Psychiatrists (2020) state that as many as 1 in 5 women have or experience issues regarding their mental health in pregnancy or after birth. Depression and anxiety are one of the most common mental health problems in pregnancy and this can affect at least 10-15 out of every 100 pregnant women.</w:t>
      </w:r>
      <w:r w:rsidR="009067C8" w:rsidRPr="00A10C52">
        <w:rPr>
          <w:rFonts w:ascii="Arial" w:hAnsi="Arial" w:cs="Arial"/>
          <w:sz w:val="24"/>
          <w:szCs w:val="24"/>
        </w:rPr>
        <w:t xml:space="preserve"> Many things can affect how you feel during pregnancy these can even include the physical symptoms such as morning sickness, pelvic pain, the support you have in place or the support you do not have, and stressful events that are already taking place in your life.</w:t>
      </w:r>
      <w:r w:rsidR="00995346" w:rsidRPr="00A10C52">
        <w:rPr>
          <w:rFonts w:ascii="Arial" w:hAnsi="Arial" w:cs="Arial"/>
          <w:sz w:val="24"/>
          <w:szCs w:val="24"/>
        </w:rPr>
        <w:t xml:space="preserve"> Childbirth has an impact on the mental health of women. Short term Postnatal ‘blues are experienced </w:t>
      </w:r>
      <w:r w:rsidR="00995346" w:rsidRPr="00A10C52">
        <w:rPr>
          <w:rFonts w:ascii="Arial" w:hAnsi="Arial" w:cs="Arial"/>
          <w:sz w:val="24"/>
          <w:szCs w:val="24"/>
        </w:rPr>
        <w:lastRenderedPageBreak/>
        <w:t xml:space="preserve">by 45-70% of women </w:t>
      </w:r>
      <w:r w:rsidR="00995346" w:rsidRPr="00A10C52">
        <w:rPr>
          <w:rFonts w:ascii="Arial" w:hAnsi="Arial" w:cs="Arial"/>
          <w:sz w:val="24"/>
          <w:szCs w:val="24"/>
          <w:shd w:val="clear" w:color="auto" w:fill="FFFFFF"/>
        </w:rPr>
        <w:t>Childbirth is said to definitely have an impact on the mental health of women. Short term postnatal “blues” are experienced by 45–70% of women (Gissler et al, 1996).</w:t>
      </w:r>
    </w:p>
    <w:p w14:paraId="5793A690" w14:textId="4163CA7B" w:rsidR="003A4FBE" w:rsidRPr="00A10C52" w:rsidRDefault="003A4FBE" w:rsidP="00A10C52">
      <w:pPr>
        <w:spacing w:line="360" w:lineRule="auto"/>
        <w:jc w:val="both"/>
        <w:rPr>
          <w:rFonts w:ascii="Arial" w:hAnsi="Arial" w:cs="Arial"/>
          <w:b/>
          <w:bCs/>
          <w:sz w:val="24"/>
          <w:szCs w:val="24"/>
        </w:rPr>
      </w:pPr>
      <w:r w:rsidRPr="00A10C52">
        <w:rPr>
          <w:rFonts w:ascii="Arial" w:hAnsi="Arial" w:cs="Arial"/>
          <w:b/>
          <w:bCs/>
          <w:sz w:val="24"/>
          <w:szCs w:val="24"/>
        </w:rPr>
        <w:t>Extreme Sickness is actually a condition</w:t>
      </w:r>
      <w:r w:rsidR="009067C8" w:rsidRPr="00A10C52">
        <w:rPr>
          <w:rFonts w:ascii="Arial" w:hAnsi="Arial" w:cs="Arial"/>
          <w:b/>
          <w:bCs/>
          <w:sz w:val="24"/>
          <w:szCs w:val="24"/>
        </w:rPr>
        <w:t xml:space="preserve"> </w:t>
      </w:r>
    </w:p>
    <w:p w14:paraId="7FB2072F" w14:textId="407F2CEC" w:rsidR="000C451B" w:rsidRPr="00A10C52" w:rsidRDefault="009067C8" w:rsidP="00A10C52">
      <w:pPr>
        <w:spacing w:line="360" w:lineRule="auto"/>
        <w:jc w:val="both"/>
        <w:rPr>
          <w:rFonts w:ascii="Arial" w:hAnsi="Arial" w:cs="Arial"/>
          <w:sz w:val="24"/>
          <w:szCs w:val="24"/>
        </w:rPr>
      </w:pPr>
      <w:r w:rsidRPr="00A10C52">
        <w:rPr>
          <w:rFonts w:ascii="Arial" w:hAnsi="Arial" w:cs="Arial"/>
          <w:sz w:val="24"/>
          <w:szCs w:val="24"/>
        </w:rPr>
        <w:t>As a sufferer from hyperemesis</w:t>
      </w:r>
      <w:r w:rsidR="00AC3E69" w:rsidRPr="00A10C52">
        <w:rPr>
          <w:rFonts w:ascii="Arial" w:hAnsi="Arial" w:cs="Arial"/>
          <w:sz w:val="24"/>
          <w:szCs w:val="24"/>
        </w:rPr>
        <w:t xml:space="preserve"> </w:t>
      </w:r>
      <w:r w:rsidR="00952DAD" w:rsidRPr="00A10C52">
        <w:rPr>
          <w:rFonts w:ascii="Arial" w:hAnsi="Arial" w:cs="Arial"/>
          <w:sz w:val="24"/>
          <w:szCs w:val="24"/>
        </w:rPr>
        <w:t xml:space="preserve">gravidarum, </w:t>
      </w:r>
      <w:r w:rsidR="00AC3E69" w:rsidRPr="00A10C52">
        <w:rPr>
          <w:rFonts w:ascii="Arial" w:hAnsi="Arial" w:cs="Arial"/>
          <w:sz w:val="24"/>
          <w:szCs w:val="24"/>
        </w:rPr>
        <w:t xml:space="preserve">I can totally understand why some women might become depressed due to lack of support as some days I physically cannot keep water down which </w:t>
      </w:r>
      <w:r w:rsidR="003A4FBE" w:rsidRPr="00A10C52">
        <w:rPr>
          <w:rFonts w:ascii="Arial" w:hAnsi="Arial" w:cs="Arial"/>
          <w:sz w:val="24"/>
          <w:szCs w:val="24"/>
        </w:rPr>
        <w:t>more than often leads to</w:t>
      </w:r>
      <w:r w:rsidR="00AC3E69" w:rsidRPr="00A10C52">
        <w:rPr>
          <w:rFonts w:ascii="Arial" w:hAnsi="Arial" w:cs="Arial"/>
          <w:sz w:val="24"/>
          <w:szCs w:val="24"/>
        </w:rPr>
        <w:t xml:space="preserve"> dehydration and hospitalisation</w:t>
      </w:r>
      <w:r w:rsidR="003A4FBE" w:rsidRPr="00A10C52">
        <w:rPr>
          <w:rFonts w:ascii="Arial" w:hAnsi="Arial" w:cs="Arial"/>
          <w:sz w:val="24"/>
          <w:szCs w:val="24"/>
        </w:rPr>
        <w:t>.</w:t>
      </w:r>
      <w:r w:rsidR="00AC3E69" w:rsidRPr="00A10C52">
        <w:rPr>
          <w:rFonts w:ascii="Arial" w:hAnsi="Arial" w:cs="Arial"/>
          <w:sz w:val="24"/>
          <w:szCs w:val="24"/>
        </w:rPr>
        <w:t xml:space="preserve"> </w:t>
      </w:r>
      <w:r w:rsidR="003A4FBE" w:rsidRPr="00A10C52">
        <w:rPr>
          <w:rFonts w:ascii="Arial" w:hAnsi="Arial" w:cs="Arial"/>
          <w:sz w:val="24"/>
          <w:szCs w:val="24"/>
        </w:rPr>
        <w:t>Without</w:t>
      </w:r>
      <w:r w:rsidR="00AC3E69" w:rsidRPr="00A10C52">
        <w:rPr>
          <w:rFonts w:ascii="Arial" w:hAnsi="Arial" w:cs="Arial"/>
          <w:sz w:val="24"/>
          <w:szCs w:val="24"/>
        </w:rPr>
        <w:t xml:space="preserve"> the </w:t>
      </w:r>
      <w:r w:rsidR="003A4FBE" w:rsidRPr="00A10C52">
        <w:rPr>
          <w:rFonts w:ascii="Arial" w:hAnsi="Arial" w:cs="Arial"/>
          <w:sz w:val="24"/>
          <w:szCs w:val="24"/>
        </w:rPr>
        <w:t xml:space="preserve">continued </w:t>
      </w:r>
      <w:r w:rsidR="00AC3E69" w:rsidRPr="00A10C52">
        <w:rPr>
          <w:rFonts w:ascii="Arial" w:hAnsi="Arial" w:cs="Arial"/>
          <w:sz w:val="24"/>
          <w:szCs w:val="24"/>
        </w:rPr>
        <w:t>support</w:t>
      </w:r>
      <w:r w:rsidR="003A4FBE" w:rsidRPr="00A10C52">
        <w:rPr>
          <w:rFonts w:ascii="Arial" w:hAnsi="Arial" w:cs="Arial"/>
          <w:sz w:val="24"/>
          <w:szCs w:val="24"/>
        </w:rPr>
        <w:t xml:space="preserve"> I receive</w:t>
      </w:r>
      <w:r w:rsidR="00AC3E69" w:rsidRPr="00A10C52">
        <w:rPr>
          <w:rFonts w:ascii="Arial" w:hAnsi="Arial" w:cs="Arial"/>
          <w:sz w:val="24"/>
          <w:szCs w:val="24"/>
        </w:rPr>
        <w:t xml:space="preserve"> from my other half and family members</w:t>
      </w:r>
      <w:r w:rsidR="003A4FBE" w:rsidRPr="00A10C52">
        <w:rPr>
          <w:rFonts w:ascii="Arial" w:hAnsi="Arial" w:cs="Arial"/>
          <w:sz w:val="24"/>
          <w:szCs w:val="24"/>
        </w:rPr>
        <w:t xml:space="preserve"> on both sides of the family</w:t>
      </w:r>
      <w:r w:rsidR="00AC3E69" w:rsidRPr="00A10C52">
        <w:rPr>
          <w:rFonts w:ascii="Arial" w:hAnsi="Arial" w:cs="Arial"/>
          <w:sz w:val="24"/>
          <w:szCs w:val="24"/>
        </w:rPr>
        <w:t xml:space="preserve"> helping with childcare</w:t>
      </w:r>
      <w:r w:rsidR="003A4FBE" w:rsidRPr="00A10C52">
        <w:rPr>
          <w:rFonts w:ascii="Arial" w:hAnsi="Arial" w:cs="Arial"/>
          <w:sz w:val="24"/>
          <w:szCs w:val="24"/>
        </w:rPr>
        <w:t>,</w:t>
      </w:r>
      <w:r w:rsidR="00AC3E69" w:rsidRPr="00A10C52">
        <w:rPr>
          <w:rFonts w:ascii="Arial" w:hAnsi="Arial" w:cs="Arial"/>
          <w:sz w:val="24"/>
          <w:szCs w:val="24"/>
        </w:rPr>
        <w:t xml:space="preserve"> I do not think I would of</w:t>
      </w:r>
      <w:r w:rsidR="003A4FBE" w:rsidRPr="00A10C52">
        <w:rPr>
          <w:rFonts w:ascii="Arial" w:hAnsi="Arial" w:cs="Arial"/>
          <w:sz w:val="24"/>
          <w:szCs w:val="24"/>
        </w:rPr>
        <w:t xml:space="preserve"> have been able to </w:t>
      </w:r>
      <w:r w:rsidR="00AC3E69" w:rsidRPr="00A10C52">
        <w:rPr>
          <w:rFonts w:ascii="Arial" w:hAnsi="Arial" w:cs="Arial"/>
          <w:sz w:val="24"/>
          <w:szCs w:val="24"/>
        </w:rPr>
        <w:t xml:space="preserve">coped the way I </w:t>
      </w:r>
      <w:r w:rsidR="0097242B" w:rsidRPr="00A10C52">
        <w:rPr>
          <w:rFonts w:ascii="Arial" w:hAnsi="Arial" w:cs="Arial"/>
          <w:sz w:val="24"/>
          <w:szCs w:val="24"/>
        </w:rPr>
        <w:t>did or have done on my current pregnancy</w:t>
      </w:r>
      <w:r w:rsidR="00AC3E69" w:rsidRPr="00A10C52">
        <w:rPr>
          <w:rFonts w:ascii="Arial" w:hAnsi="Arial" w:cs="Arial"/>
          <w:sz w:val="24"/>
          <w:szCs w:val="24"/>
        </w:rPr>
        <w:t>.</w:t>
      </w:r>
    </w:p>
    <w:p w14:paraId="5EE43B5C" w14:textId="26B95905" w:rsidR="00EF1B0D" w:rsidRPr="00A10C52" w:rsidRDefault="009067C8" w:rsidP="00A10C52">
      <w:pPr>
        <w:spacing w:line="360" w:lineRule="auto"/>
        <w:jc w:val="both"/>
        <w:rPr>
          <w:rFonts w:ascii="Arial" w:hAnsi="Arial" w:cs="Arial"/>
          <w:sz w:val="24"/>
          <w:szCs w:val="24"/>
        </w:rPr>
      </w:pPr>
      <w:r w:rsidRPr="00A10C52">
        <w:rPr>
          <w:rFonts w:ascii="Arial" w:hAnsi="Arial" w:cs="Arial"/>
          <w:sz w:val="24"/>
          <w:szCs w:val="24"/>
        </w:rPr>
        <w:t xml:space="preserve"> </w:t>
      </w:r>
      <w:r w:rsidR="00AC3E69" w:rsidRPr="00A10C52">
        <w:rPr>
          <w:rFonts w:ascii="Arial" w:hAnsi="Arial" w:cs="Arial"/>
          <w:sz w:val="24"/>
          <w:szCs w:val="24"/>
        </w:rPr>
        <w:t>H</w:t>
      </w:r>
      <w:r w:rsidRPr="00A10C52">
        <w:rPr>
          <w:rFonts w:ascii="Arial" w:hAnsi="Arial" w:cs="Arial"/>
          <w:sz w:val="24"/>
          <w:szCs w:val="24"/>
        </w:rPr>
        <w:t xml:space="preserve">yperemesis defined is a condition at the extreme end of the pregnancy spectrum of sickness, which </w:t>
      </w:r>
      <w:r w:rsidR="003A4FBE" w:rsidRPr="00A10C52">
        <w:rPr>
          <w:rFonts w:ascii="Arial" w:hAnsi="Arial" w:cs="Arial"/>
          <w:sz w:val="24"/>
          <w:szCs w:val="24"/>
        </w:rPr>
        <w:t xml:space="preserve">can </w:t>
      </w:r>
      <w:r w:rsidRPr="00A10C52">
        <w:rPr>
          <w:rFonts w:ascii="Arial" w:hAnsi="Arial" w:cs="Arial"/>
          <w:sz w:val="24"/>
          <w:szCs w:val="24"/>
        </w:rPr>
        <w:t xml:space="preserve">affect 1% of women and is very debilitating </w:t>
      </w:r>
      <w:r w:rsidR="00AC3E69" w:rsidRPr="00A10C52">
        <w:rPr>
          <w:rFonts w:ascii="Arial" w:hAnsi="Arial" w:cs="Arial"/>
          <w:sz w:val="24"/>
          <w:szCs w:val="24"/>
        </w:rPr>
        <w:t>for the women who suffer it</w:t>
      </w:r>
      <w:r w:rsidR="00952DAD" w:rsidRPr="00A10C52">
        <w:rPr>
          <w:rFonts w:ascii="Arial" w:hAnsi="Arial" w:cs="Arial"/>
          <w:sz w:val="24"/>
          <w:szCs w:val="24"/>
        </w:rPr>
        <w:t xml:space="preserve">. </w:t>
      </w:r>
      <w:r w:rsidR="00C62D21" w:rsidRPr="00A10C52">
        <w:rPr>
          <w:rFonts w:ascii="Arial" w:hAnsi="Arial" w:cs="Arial"/>
          <w:sz w:val="24"/>
          <w:szCs w:val="24"/>
        </w:rPr>
        <w:t>A pregnancy sickness support (2020) has shared the voice of a fellow</w:t>
      </w:r>
      <w:r w:rsidR="00952DAD" w:rsidRPr="00A10C52">
        <w:rPr>
          <w:rFonts w:ascii="Arial" w:hAnsi="Arial" w:cs="Arial"/>
          <w:sz w:val="24"/>
          <w:szCs w:val="24"/>
        </w:rPr>
        <w:t xml:space="preserve"> Hyperemesis gravidarum </w:t>
      </w:r>
      <w:r w:rsidR="00C62D21" w:rsidRPr="00A10C52">
        <w:rPr>
          <w:rFonts w:ascii="Arial" w:hAnsi="Arial" w:cs="Arial"/>
          <w:sz w:val="24"/>
          <w:szCs w:val="24"/>
        </w:rPr>
        <w:t>sufferer and she stated that ‘HG has been a very isolating experience</w:t>
      </w:r>
      <w:r w:rsidR="0097242B" w:rsidRPr="00A10C52">
        <w:rPr>
          <w:rFonts w:ascii="Arial" w:hAnsi="Arial" w:cs="Arial"/>
          <w:sz w:val="24"/>
          <w:szCs w:val="24"/>
        </w:rPr>
        <w:t xml:space="preserve"> and </w:t>
      </w:r>
      <w:r w:rsidR="00C62D21" w:rsidRPr="00A10C52">
        <w:rPr>
          <w:rFonts w:ascii="Arial" w:hAnsi="Arial" w:cs="Arial"/>
          <w:sz w:val="24"/>
          <w:szCs w:val="24"/>
        </w:rPr>
        <w:t>talking about the condition for the first time give</w:t>
      </w:r>
      <w:r w:rsidR="003A4FBE" w:rsidRPr="00A10C52">
        <w:rPr>
          <w:rFonts w:ascii="Arial" w:hAnsi="Arial" w:cs="Arial"/>
          <w:sz w:val="24"/>
          <w:szCs w:val="24"/>
        </w:rPr>
        <w:t>n</w:t>
      </w:r>
      <w:r w:rsidR="00C62D21" w:rsidRPr="00A10C52">
        <w:rPr>
          <w:rFonts w:ascii="Arial" w:hAnsi="Arial" w:cs="Arial"/>
          <w:sz w:val="24"/>
          <w:szCs w:val="24"/>
        </w:rPr>
        <w:t xml:space="preserve"> me</w:t>
      </w:r>
      <w:r w:rsidR="0097242B" w:rsidRPr="00A10C52">
        <w:rPr>
          <w:rFonts w:ascii="Arial" w:hAnsi="Arial" w:cs="Arial"/>
          <w:sz w:val="24"/>
          <w:szCs w:val="24"/>
        </w:rPr>
        <w:t xml:space="preserve"> the confidence</w:t>
      </w:r>
      <w:r w:rsidR="00C62D21" w:rsidRPr="00A10C52">
        <w:rPr>
          <w:rFonts w:ascii="Arial" w:hAnsi="Arial" w:cs="Arial"/>
          <w:sz w:val="24"/>
          <w:szCs w:val="24"/>
        </w:rPr>
        <w:t xml:space="preserve"> </w:t>
      </w:r>
      <w:r w:rsidR="003A4FBE" w:rsidRPr="00A10C52">
        <w:rPr>
          <w:rFonts w:ascii="Arial" w:hAnsi="Arial" w:cs="Arial"/>
          <w:sz w:val="24"/>
          <w:szCs w:val="24"/>
        </w:rPr>
        <w:t xml:space="preserve">needed to </w:t>
      </w:r>
      <w:r w:rsidR="00C62D21" w:rsidRPr="00A10C52">
        <w:rPr>
          <w:rFonts w:ascii="Arial" w:hAnsi="Arial" w:cs="Arial"/>
          <w:sz w:val="24"/>
          <w:szCs w:val="24"/>
        </w:rPr>
        <w:t>get the help I needed</w:t>
      </w:r>
      <w:r w:rsidR="003A4FBE" w:rsidRPr="00A10C52">
        <w:rPr>
          <w:rFonts w:ascii="Arial" w:hAnsi="Arial" w:cs="Arial"/>
          <w:sz w:val="24"/>
          <w:szCs w:val="24"/>
        </w:rPr>
        <w:t xml:space="preserve"> </w:t>
      </w:r>
      <w:r w:rsidR="00C62D21" w:rsidRPr="00A10C52">
        <w:rPr>
          <w:rFonts w:ascii="Arial" w:hAnsi="Arial" w:cs="Arial"/>
          <w:sz w:val="24"/>
          <w:szCs w:val="24"/>
        </w:rPr>
        <w:t>off my GP/ Midwife’. I cannot express enough how crucial it is to get help</w:t>
      </w:r>
      <w:r w:rsidR="0036433C" w:rsidRPr="00A10C52">
        <w:rPr>
          <w:rFonts w:ascii="Arial" w:hAnsi="Arial" w:cs="Arial"/>
          <w:sz w:val="24"/>
          <w:szCs w:val="24"/>
        </w:rPr>
        <w:t xml:space="preserve"> needed and to remember you are not alone, it is not a normal feeling of nausea and it should not be left untreated as dehydration in pregnancy can be critical for Mum and unborn</w:t>
      </w:r>
      <w:r w:rsidR="00A1088C" w:rsidRPr="00A10C52">
        <w:rPr>
          <w:rFonts w:ascii="Arial" w:hAnsi="Arial" w:cs="Arial"/>
          <w:sz w:val="24"/>
          <w:szCs w:val="24"/>
        </w:rPr>
        <w:t xml:space="preserve"> baby. </w:t>
      </w:r>
      <w:r w:rsidR="003A4FBE" w:rsidRPr="00A10C52">
        <w:rPr>
          <w:rFonts w:ascii="Arial" w:hAnsi="Arial" w:cs="Arial"/>
          <w:sz w:val="24"/>
          <w:szCs w:val="24"/>
        </w:rPr>
        <w:t>From personal experience, it took many trips to the doctors for a diagnosis and for myself to actually realise</w:t>
      </w:r>
      <w:r w:rsidR="001904F5" w:rsidRPr="00A10C52">
        <w:rPr>
          <w:rFonts w:ascii="Arial" w:hAnsi="Arial" w:cs="Arial"/>
          <w:sz w:val="24"/>
          <w:szCs w:val="24"/>
        </w:rPr>
        <w:t xml:space="preserve"> how serious it actually was.</w:t>
      </w:r>
      <w:r w:rsidR="00367418" w:rsidRPr="00A10C52">
        <w:rPr>
          <w:rFonts w:ascii="Arial" w:hAnsi="Arial" w:cs="Arial"/>
          <w:sz w:val="24"/>
          <w:szCs w:val="24"/>
        </w:rPr>
        <w:t xml:space="preserve"> The symptoms of this disorder are said to peak around the 9</w:t>
      </w:r>
      <w:r w:rsidR="00367418" w:rsidRPr="00A10C52">
        <w:rPr>
          <w:rFonts w:ascii="Arial" w:hAnsi="Arial" w:cs="Arial"/>
          <w:sz w:val="24"/>
          <w:szCs w:val="24"/>
          <w:vertAlign w:val="superscript"/>
        </w:rPr>
        <w:t>th</w:t>
      </w:r>
      <w:r w:rsidR="00367418" w:rsidRPr="00A10C52">
        <w:rPr>
          <w:rFonts w:ascii="Arial" w:hAnsi="Arial" w:cs="Arial"/>
          <w:sz w:val="24"/>
          <w:szCs w:val="24"/>
        </w:rPr>
        <w:t xml:space="preserve"> week of pregnancy and subside by approximately 20weeks. 1% to 5% of females with hyperemesis have to stay at hospital. If you have suffered hyperemesis in your first pregnancy, you are then at a higher risk for recurrence in the next pregnancy (</w:t>
      </w:r>
      <w:r w:rsidR="00367418" w:rsidRPr="00A10C52">
        <w:rPr>
          <w:rFonts w:ascii="Arial" w:hAnsi="Arial" w:cs="Arial"/>
          <w:sz w:val="24"/>
          <w:szCs w:val="24"/>
          <w:shd w:val="clear" w:color="auto" w:fill="FFFFFF"/>
        </w:rPr>
        <w:t>Wegrzyniak et al, 2012).</w:t>
      </w:r>
      <w:r w:rsidR="00367418" w:rsidRPr="00A10C52">
        <w:rPr>
          <w:rFonts w:ascii="Arial" w:hAnsi="Arial" w:cs="Arial"/>
          <w:sz w:val="24"/>
          <w:szCs w:val="24"/>
        </w:rPr>
        <w:t xml:space="preserve"> </w:t>
      </w:r>
      <w:r w:rsidR="007171BA" w:rsidRPr="00A10C52">
        <w:rPr>
          <w:rFonts w:ascii="Arial" w:hAnsi="Arial" w:cs="Arial"/>
          <w:sz w:val="24"/>
          <w:szCs w:val="24"/>
        </w:rPr>
        <w:t>From experience this statement has been very accurate. Hyperemesis set in around week 6 and subsided around week 25 in my first pregnancy; I also have the recurrence mentioned in my current pregnancy which started again around week 6 and is still present at week 17.</w:t>
      </w:r>
    </w:p>
    <w:p w14:paraId="2FABFA8A" w14:textId="5614E64F" w:rsidR="00B42015" w:rsidRPr="00A10C52" w:rsidRDefault="001904F5" w:rsidP="00A10C52">
      <w:pPr>
        <w:spacing w:line="360" w:lineRule="auto"/>
        <w:jc w:val="both"/>
        <w:rPr>
          <w:rFonts w:ascii="Arial" w:hAnsi="Arial" w:cs="Arial"/>
          <w:sz w:val="24"/>
          <w:szCs w:val="24"/>
        </w:rPr>
      </w:pPr>
      <w:r w:rsidRPr="00A10C52">
        <w:rPr>
          <w:rFonts w:ascii="Arial" w:hAnsi="Arial" w:cs="Arial"/>
          <w:sz w:val="24"/>
          <w:szCs w:val="24"/>
        </w:rPr>
        <w:t>T</w:t>
      </w:r>
      <w:r w:rsidR="003A4FBE" w:rsidRPr="00A10C52">
        <w:rPr>
          <w:rFonts w:ascii="Arial" w:hAnsi="Arial" w:cs="Arial"/>
          <w:sz w:val="24"/>
          <w:szCs w:val="24"/>
        </w:rPr>
        <w:t xml:space="preserve">his was not normal sickness this was a condition that was </w:t>
      </w:r>
      <w:r w:rsidR="005401BD" w:rsidRPr="00A10C52">
        <w:rPr>
          <w:rFonts w:ascii="Arial" w:hAnsi="Arial" w:cs="Arial"/>
          <w:sz w:val="24"/>
          <w:szCs w:val="24"/>
        </w:rPr>
        <w:t>stopping me living my daily life</w:t>
      </w:r>
      <w:r w:rsidRPr="00A10C52">
        <w:rPr>
          <w:rFonts w:ascii="Arial" w:hAnsi="Arial" w:cs="Arial"/>
          <w:sz w:val="24"/>
          <w:szCs w:val="24"/>
        </w:rPr>
        <w:t>; I was prescribed anti-sickness tablets, although these did not cure my sickness it did ease it enough so that I was at least able to keep down water</w:t>
      </w:r>
      <w:r w:rsidR="005401BD" w:rsidRPr="00A10C52">
        <w:rPr>
          <w:rFonts w:ascii="Arial" w:hAnsi="Arial" w:cs="Arial"/>
          <w:sz w:val="24"/>
          <w:szCs w:val="24"/>
        </w:rPr>
        <w:t xml:space="preserve">. </w:t>
      </w:r>
      <w:r w:rsidR="00A1088C" w:rsidRPr="00A10C52">
        <w:rPr>
          <w:rFonts w:ascii="Arial" w:hAnsi="Arial" w:cs="Arial"/>
          <w:sz w:val="24"/>
          <w:szCs w:val="24"/>
        </w:rPr>
        <w:t>In line with th</w:t>
      </w:r>
      <w:r w:rsidR="005401BD" w:rsidRPr="00A10C52">
        <w:rPr>
          <w:rFonts w:ascii="Arial" w:hAnsi="Arial" w:cs="Arial"/>
          <w:sz w:val="24"/>
          <w:szCs w:val="24"/>
        </w:rPr>
        <w:t>e dehydration</w:t>
      </w:r>
      <w:r w:rsidR="000C451B" w:rsidRPr="00A10C52">
        <w:rPr>
          <w:rFonts w:ascii="Arial" w:hAnsi="Arial" w:cs="Arial"/>
          <w:sz w:val="24"/>
          <w:szCs w:val="24"/>
        </w:rPr>
        <w:t xml:space="preserve"> statement</w:t>
      </w:r>
      <w:r w:rsidR="00A1088C" w:rsidRPr="00A10C52">
        <w:rPr>
          <w:rFonts w:ascii="Arial" w:hAnsi="Arial" w:cs="Arial"/>
          <w:sz w:val="24"/>
          <w:szCs w:val="24"/>
        </w:rPr>
        <w:t xml:space="preserve"> </w:t>
      </w:r>
      <w:r w:rsidR="000C451B" w:rsidRPr="00A10C52">
        <w:rPr>
          <w:rFonts w:ascii="Arial" w:hAnsi="Arial" w:cs="Arial"/>
          <w:sz w:val="24"/>
          <w:szCs w:val="24"/>
        </w:rPr>
        <w:t>T</w:t>
      </w:r>
      <w:r w:rsidR="00A1088C" w:rsidRPr="00A10C52">
        <w:rPr>
          <w:rFonts w:ascii="Arial" w:hAnsi="Arial" w:cs="Arial"/>
          <w:sz w:val="24"/>
          <w:szCs w:val="24"/>
        </w:rPr>
        <w:t>he American Ass</w:t>
      </w:r>
      <w:r w:rsidR="000C451B" w:rsidRPr="00A10C52">
        <w:rPr>
          <w:rFonts w:ascii="Arial" w:hAnsi="Arial" w:cs="Arial"/>
          <w:sz w:val="24"/>
          <w:szCs w:val="24"/>
        </w:rPr>
        <w:t xml:space="preserve">ociation of pregnancy (No Date) states that </w:t>
      </w:r>
      <w:r w:rsidR="000C451B" w:rsidRPr="00A10C52">
        <w:rPr>
          <w:rFonts w:ascii="Arial" w:hAnsi="Arial" w:cs="Arial"/>
          <w:sz w:val="24"/>
          <w:szCs w:val="24"/>
        </w:rPr>
        <w:lastRenderedPageBreak/>
        <w:t>dehydration in pregnancy can cause serious complications including defects of the neural tube, low amniotic fluid, the production of breast milk to be inadequate and even premature labour.</w:t>
      </w:r>
      <w:r w:rsidR="00276B73" w:rsidRPr="00A10C52">
        <w:rPr>
          <w:rFonts w:ascii="Arial" w:hAnsi="Arial" w:cs="Arial"/>
          <w:sz w:val="24"/>
          <w:szCs w:val="24"/>
        </w:rPr>
        <w:t xml:space="preserve"> It is</w:t>
      </w:r>
      <w:r w:rsidR="00D90EA2" w:rsidRPr="00A10C52">
        <w:rPr>
          <w:rFonts w:ascii="Arial" w:hAnsi="Arial" w:cs="Arial"/>
          <w:sz w:val="24"/>
          <w:szCs w:val="24"/>
        </w:rPr>
        <w:t xml:space="preserve"> vital we remember that midwives and others in your care team are there to not only to assistance you through your pregnancy but to support you through your emotional health as well as your physical health and well-being (Tommy’s, 2020). Remember its nothing they have not heard before or come across before in their profession!</w:t>
      </w:r>
    </w:p>
    <w:p w14:paraId="7AD442F5" w14:textId="0B4E592C" w:rsidR="005A6274" w:rsidRPr="00A10C52" w:rsidRDefault="005A6274" w:rsidP="00A10C52">
      <w:pPr>
        <w:spacing w:line="360" w:lineRule="auto"/>
        <w:jc w:val="both"/>
        <w:rPr>
          <w:rFonts w:ascii="Arial" w:hAnsi="Arial" w:cs="Arial"/>
          <w:b/>
          <w:bCs/>
          <w:sz w:val="24"/>
          <w:szCs w:val="24"/>
        </w:rPr>
      </w:pPr>
      <w:r w:rsidRPr="00A10C52">
        <w:rPr>
          <w:rFonts w:ascii="Arial" w:hAnsi="Arial" w:cs="Arial"/>
          <w:b/>
          <w:bCs/>
          <w:sz w:val="24"/>
          <w:szCs w:val="24"/>
          <w:shd w:val="clear" w:color="auto" w:fill="FAFAFB"/>
        </w:rPr>
        <w:t>Antenatal and postnatal mental health signs and symptoms</w:t>
      </w:r>
    </w:p>
    <w:p w14:paraId="56D075AF" w14:textId="461EDA5C" w:rsidR="00732744" w:rsidRPr="00A10C52" w:rsidRDefault="008F468A" w:rsidP="00A10C52">
      <w:pPr>
        <w:pStyle w:val="NormalWeb"/>
        <w:spacing w:before="0" w:beforeAutospacing="0" w:after="180" w:afterAutospacing="0" w:line="360" w:lineRule="auto"/>
        <w:jc w:val="both"/>
        <w:rPr>
          <w:rFonts w:ascii="Arial" w:hAnsi="Arial" w:cs="Arial"/>
        </w:rPr>
      </w:pPr>
      <w:r w:rsidRPr="00A10C52">
        <w:rPr>
          <w:rFonts w:ascii="Arial" w:hAnsi="Arial" w:cs="Arial"/>
        </w:rPr>
        <w:t>During pregnancy and the period of postnatal, numerous mental health</w:t>
      </w:r>
      <w:r w:rsidR="00F55CBE" w:rsidRPr="00A10C52">
        <w:rPr>
          <w:rFonts w:ascii="Arial" w:hAnsi="Arial" w:cs="Arial"/>
        </w:rPr>
        <w:t xml:space="preserve"> problems have a similar course, nature and potential for relapse as at other times. Additionally, there can also be differences; for example, bipolar disorder displays a higher rate of relapse and first presentation during the period of postnatal. The way you manage a mental health problem during the postnatal period and during pregnancy differs from other times as the nature of this life </w:t>
      </w:r>
      <w:r w:rsidR="0079485B" w:rsidRPr="00A10C52">
        <w:rPr>
          <w:rFonts w:ascii="Arial" w:hAnsi="Arial" w:cs="Arial"/>
        </w:rPr>
        <w:t xml:space="preserve">stage and the probable impact of experiencing difficulties and treatments on the pregnant women and her baby. There are various risks associated with taking psychotropic medication during pregnancy or after pregnancy due to breast feeding and the risks of stopping medication that has previously been taken for an existing mental health problem. However, there is also a higher risk of postpartum psychosis </w:t>
      </w:r>
      <w:r w:rsidRPr="00A10C52">
        <w:rPr>
          <w:rFonts w:ascii="Arial" w:hAnsi="Arial" w:cs="Arial"/>
        </w:rPr>
        <w:t>(National Institute for Health and Care Excellence, 2020).</w:t>
      </w:r>
      <w:r w:rsidR="00783EC3" w:rsidRPr="00A10C52">
        <w:rPr>
          <w:rFonts w:ascii="Arial" w:hAnsi="Arial" w:cs="Arial"/>
        </w:rPr>
        <w:t xml:space="preserve"> If you have a mental health condition and are planning or trying to have a baby it is important to discuss your plans with your GP or psychiatrist (National Health Service, 2018). </w:t>
      </w:r>
      <w:r w:rsidR="00633240" w:rsidRPr="00A10C52">
        <w:rPr>
          <w:rFonts w:ascii="Arial" w:hAnsi="Arial" w:cs="Arial"/>
        </w:rPr>
        <w:t>Fortunately,</w:t>
      </w:r>
      <w:r w:rsidR="00783EC3" w:rsidRPr="00A10C52">
        <w:rPr>
          <w:rFonts w:ascii="Arial" w:hAnsi="Arial" w:cs="Arial"/>
        </w:rPr>
        <w:t xml:space="preserve"> I do not have any mental health conditions but as far as prescription medication, </w:t>
      </w:r>
      <w:r w:rsidR="00633240" w:rsidRPr="00A10C52">
        <w:rPr>
          <w:rFonts w:ascii="Arial" w:hAnsi="Arial" w:cs="Arial"/>
        </w:rPr>
        <w:t xml:space="preserve">I have always been </w:t>
      </w:r>
      <w:r w:rsidR="00783EC3" w:rsidRPr="00A10C52">
        <w:rPr>
          <w:rFonts w:ascii="Arial" w:hAnsi="Arial" w:cs="Arial"/>
        </w:rPr>
        <w:t>advise</w:t>
      </w:r>
      <w:r w:rsidR="00633240" w:rsidRPr="00A10C52">
        <w:rPr>
          <w:rFonts w:ascii="Arial" w:hAnsi="Arial" w:cs="Arial"/>
        </w:rPr>
        <w:t>d</w:t>
      </w:r>
      <w:r w:rsidR="00783EC3" w:rsidRPr="00A10C52">
        <w:rPr>
          <w:rFonts w:ascii="Arial" w:hAnsi="Arial" w:cs="Arial"/>
        </w:rPr>
        <w:t xml:space="preserve"> to never stop taking them until </w:t>
      </w:r>
      <w:r w:rsidR="00633240" w:rsidRPr="00A10C52">
        <w:rPr>
          <w:rFonts w:ascii="Arial" w:hAnsi="Arial" w:cs="Arial"/>
        </w:rPr>
        <w:t xml:space="preserve">being advised to do so by my GP or midwife </w:t>
      </w:r>
      <w:r w:rsidR="00633240" w:rsidRPr="00A10C52">
        <w:rPr>
          <w:rFonts w:ascii="Arial" w:hAnsi="Arial" w:cs="Arial"/>
        </w:rPr>
        <w:t>(National Institute for Health and Care Excellence, 2020)</w:t>
      </w:r>
      <w:r w:rsidR="00633240" w:rsidRPr="00A10C52">
        <w:rPr>
          <w:rFonts w:ascii="Arial" w:hAnsi="Arial" w:cs="Arial"/>
        </w:rPr>
        <w:t>.</w:t>
      </w:r>
    </w:p>
    <w:p w14:paraId="06A0B2C9" w14:textId="5DF76A70" w:rsidR="00783EC3" w:rsidRPr="00A10C52" w:rsidRDefault="00783EC3" w:rsidP="00A10C52">
      <w:pPr>
        <w:pStyle w:val="NormalWeb"/>
        <w:spacing w:before="0" w:beforeAutospacing="0" w:after="180" w:afterAutospacing="0" w:line="360" w:lineRule="auto"/>
        <w:jc w:val="both"/>
        <w:rPr>
          <w:rFonts w:ascii="Arial" w:hAnsi="Arial" w:cs="Arial"/>
        </w:rPr>
      </w:pPr>
    </w:p>
    <w:p w14:paraId="77BB24F9" w14:textId="6E684E4E" w:rsidR="00783EC3" w:rsidRPr="00A10C52" w:rsidRDefault="00783EC3" w:rsidP="00A10C52">
      <w:pPr>
        <w:pStyle w:val="NormalWeb"/>
        <w:spacing w:before="0" w:beforeAutospacing="0" w:after="180" w:afterAutospacing="0" w:line="360" w:lineRule="auto"/>
        <w:jc w:val="both"/>
        <w:rPr>
          <w:rFonts w:ascii="Arial" w:hAnsi="Arial" w:cs="Arial"/>
          <w:b/>
          <w:bCs/>
        </w:rPr>
      </w:pPr>
      <w:r w:rsidRPr="00A10C52">
        <w:rPr>
          <w:rFonts w:ascii="Arial" w:hAnsi="Arial" w:cs="Arial"/>
          <w:b/>
          <w:bCs/>
        </w:rPr>
        <w:t>Depression</w:t>
      </w:r>
    </w:p>
    <w:p w14:paraId="3290F5FB" w14:textId="25EA3E3D" w:rsidR="00783EC3" w:rsidRPr="00A10C52" w:rsidRDefault="00783EC3" w:rsidP="00A10C52">
      <w:pPr>
        <w:pStyle w:val="NormalWeb"/>
        <w:spacing w:before="0" w:beforeAutospacing="0" w:after="180" w:afterAutospacing="0" w:line="360" w:lineRule="auto"/>
        <w:jc w:val="both"/>
        <w:rPr>
          <w:rFonts w:ascii="Arial" w:hAnsi="Arial" w:cs="Arial"/>
        </w:rPr>
      </w:pPr>
      <w:r w:rsidRPr="00A10C52">
        <w:rPr>
          <w:rFonts w:ascii="Arial" w:hAnsi="Arial" w:cs="Arial"/>
        </w:rPr>
        <w:t xml:space="preserve">Pregnancy and during the postnatal period </w:t>
      </w:r>
      <w:r w:rsidR="00A973D1" w:rsidRPr="00A10C52">
        <w:rPr>
          <w:rFonts w:ascii="Arial" w:hAnsi="Arial" w:cs="Arial"/>
        </w:rPr>
        <w:t>depression can be triggered.</w:t>
      </w:r>
    </w:p>
    <w:p w14:paraId="2662613C" w14:textId="0BC5F438" w:rsidR="00A973D1" w:rsidRPr="00A10C52" w:rsidRDefault="00A973D1" w:rsidP="00A10C52">
      <w:pPr>
        <w:pStyle w:val="NormalWeb"/>
        <w:spacing w:before="0" w:beforeAutospacing="0" w:after="180" w:afterAutospacing="0" w:line="360" w:lineRule="auto"/>
        <w:jc w:val="both"/>
        <w:rPr>
          <w:rFonts w:ascii="Arial" w:hAnsi="Arial" w:cs="Arial"/>
        </w:rPr>
      </w:pPr>
      <w:r w:rsidRPr="00A10C52">
        <w:rPr>
          <w:rFonts w:ascii="Arial" w:hAnsi="Arial" w:cs="Arial"/>
        </w:rPr>
        <w:t>Signs and symptoms that indicate depression are:</w:t>
      </w:r>
    </w:p>
    <w:p w14:paraId="4436D12D" w14:textId="10649FBC" w:rsidR="00A973D1" w:rsidRPr="00A10C52" w:rsidRDefault="00A973D1" w:rsidP="00A10C52">
      <w:pPr>
        <w:pStyle w:val="NormalWeb"/>
        <w:numPr>
          <w:ilvl w:val="0"/>
          <w:numId w:val="3"/>
        </w:numPr>
        <w:spacing w:before="0" w:beforeAutospacing="0" w:after="180" w:afterAutospacing="0" w:line="360" w:lineRule="auto"/>
        <w:jc w:val="both"/>
        <w:rPr>
          <w:rFonts w:ascii="Arial" w:hAnsi="Arial" w:cs="Arial"/>
        </w:rPr>
      </w:pPr>
      <w:r w:rsidRPr="00A10C52">
        <w:rPr>
          <w:rFonts w:ascii="Arial" w:hAnsi="Arial" w:cs="Arial"/>
        </w:rPr>
        <w:t>Feeling hopeless or sad</w:t>
      </w:r>
    </w:p>
    <w:p w14:paraId="7F50A039" w14:textId="5249F976" w:rsidR="00A973D1" w:rsidRPr="00A10C52" w:rsidRDefault="00A973D1" w:rsidP="00A10C52">
      <w:pPr>
        <w:pStyle w:val="NormalWeb"/>
        <w:numPr>
          <w:ilvl w:val="0"/>
          <w:numId w:val="3"/>
        </w:numPr>
        <w:spacing w:before="0" w:beforeAutospacing="0" w:after="180" w:afterAutospacing="0" w:line="360" w:lineRule="auto"/>
        <w:jc w:val="both"/>
        <w:rPr>
          <w:rFonts w:ascii="Arial" w:hAnsi="Arial" w:cs="Arial"/>
        </w:rPr>
      </w:pPr>
      <w:r w:rsidRPr="00A10C52">
        <w:rPr>
          <w:rFonts w:ascii="Arial" w:hAnsi="Arial" w:cs="Arial"/>
        </w:rPr>
        <w:t>Having negative thoughts about yourself</w:t>
      </w:r>
    </w:p>
    <w:p w14:paraId="7AF3F396" w14:textId="260D2EA4" w:rsidR="00A973D1" w:rsidRPr="00A10C52" w:rsidRDefault="00A973D1" w:rsidP="00A10C52">
      <w:pPr>
        <w:pStyle w:val="NormalWeb"/>
        <w:numPr>
          <w:ilvl w:val="0"/>
          <w:numId w:val="3"/>
        </w:numPr>
        <w:spacing w:before="0" w:beforeAutospacing="0" w:after="180" w:afterAutospacing="0" w:line="360" w:lineRule="auto"/>
        <w:jc w:val="both"/>
        <w:rPr>
          <w:rFonts w:ascii="Arial" w:hAnsi="Arial" w:cs="Arial"/>
        </w:rPr>
      </w:pPr>
      <w:r w:rsidRPr="00A10C52">
        <w:rPr>
          <w:rFonts w:ascii="Arial" w:hAnsi="Arial" w:cs="Arial"/>
        </w:rPr>
        <w:lastRenderedPageBreak/>
        <w:t>Not being able to sleep, even while the baby is asleep, or sleeping too much</w:t>
      </w:r>
    </w:p>
    <w:p w14:paraId="62C31867" w14:textId="79D03476" w:rsidR="00A973D1" w:rsidRPr="00A10C52" w:rsidRDefault="00A973D1" w:rsidP="00A10C52">
      <w:pPr>
        <w:pStyle w:val="NormalWeb"/>
        <w:numPr>
          <w:ilvl w:val="0"/>
          <w:numId w:val="3"/>
        </w:numPr>
        <w:spacing w:before="0" w:beforeAutospacing="0" w:after="180" w:afterAutospacing="0" w:line="360" w:lineRule="auto"/>
        <w:jc w:val="both"/>
        <w:rPr>
          <w:rFonts w:ascii="Arial" w:hAnsi="Arial" w:cs="Arial"/>
        </w:rPr>
      </w:pPr>
      <w:r w:rsidRPr="00A10C52">
        <w:rPr>
          <w:rFonts w:ascii="Arial" w:hAnsi="Arial" w:cs="Arial"/>
        </w:rPr>
        <w:t>No pleasure in doing things or being in company</w:t>
      </w:r>
    </w:p>
    <w:p w14:paraId="572C7770" w14:textId="1F3AB884" w:rsidR="00A973D1" w:rsidRPr="00A10C52" w:rsidRDefault="00A973D1" w:rsidP="00A10C52">
      <w:pPr>
        <w:pStyle w:val="NormalWeb"/>
        <w:numPr>
          <w:ilvl w:val="0"/>
          <w:numId w:val="3"/>
        </w:numPr>
        <w:spacing w:before="0" w:beforeAutospacing="0" w:after="180" w:afterAutospacing="0" w:line="360" w:lineRule="auto"/>
        <w:jc w:val="both"/>
        <w:rPr>
          <w:rFonts w:ascii="Arial" w:hAnsi="Arial" w:cs="Arial"/>
        </w:rPr>
      </w:pPr>
      <w:r w:rsidRPr="00A10C52">
        <w:rPr>
          <w:rFonts w:ascii="Arial" w:hAnsi="Arial" w:cs="Arial"/>
        </w:rPr>
        <w:t xml:space="preserve">Loss of appetite or no appetite                                 </w:t>
      </w:r>
      <w:proofErr w:type="gramStart"/>
      <w:r w:rsidRPr="00A10C52">
        <w:rPr>
          <w:rFonts w:ascii="Arial" w:hAnsi="Arial" w:cs="Arial"/>
        </w:rPr>
        <w:t xml:space="preserve">   (</w:t>
      </w:r>
      <w:proofErr w:type="gramEnd"/>
      <w:r w:rsidRPr="00A10C52">
        <w:rPr>
          <w:rFonts w:ascii="Arial" w:hAnsi="Arial" w:cs="Arial"/>
        </w:rPr>
        <w:t>NHS, 2018).</w:t>
      </w:r>
    </w:p>
    <w:p w14:paraId="6E1E1DC4" w14:textId="1468D920" w:rsidR="00A973D1" w:rsidRPr="00A10C52" w:rsidRDefault="00A973D1" w:rsidP="00A10C52">
      <w:pPr>
        <w:pStyle w:val="NormalWeb"/>
        <w:spacing w:before="0" w:beforeAutospacing="0" w:after="180" w:afterAutospacing="0" w:line="360" w:lineRule="auto"/>
        <w:jc w:val="both"/>
        <w:rPr>
          <w:rFonts w:ascii="Arial" w:hAnsi="Arial" w:cs="Arial"/>
        </w:rPr>
      </w:pPr>
    </w:p>
    <w:p w14:paraId="5DE07725" w14:textId="3ECD7C56" w:rsidR="00A973D1" w:rsidRPr="00A10C52" w:rsidRDefault="00A973D1" w:rsidP="00A10C52">
      <w:pPr>
        <w:pStyle w:val="NormalWeb"/>
        <w:spacing w:before="0" w:beforeAutospacing="0" w:after="180" w:afterAutospacing="0" w:line="360" w:lineRule="auto"/>
        <w:jc w:val="both"/>
        <w:rPr>
          <w:rFonts w:ascii="Arial" w:hAnsi="Arial" w:cs="Arial"/>
          <w:b/>
          <w:bCs/>
        </w:rPr>
      </w:pPr>
      <w:r w:rsidRPr="00A10C52">
        <w:rPr>
          <w:rFonts w:ascii="Arial" w:hAnsi="Arial" w:cs="Arial"/>
          <w:b/>
          <w:bCs/>
        </w:rPr>
        <w:t>Postpartum psychosis</w:t>
      </w:r>
    </w:p>
    <w:p w14:paraId="6C27CC13" w14:textId="22EC6AA8" w:rsidR="00A973D1" w:rsidRPr="00A10C52" w:rsidRDefault="00A973D1" w:rsidP="00A10C52">
      <w:pPr>
        <w:pStyle w:val="NormalWeb"/>
        <w:spacing w:before="0" w:beforeAutospacing="0" w:after="180" w:afterAutospacing="0" w:line="360" w:lineRule="auto"/>
        <w:jc w:val="both"/>
        <w:rPr>
          <w:rFonts w:ascii="Arial" w:hAnsi="Arial" w:cs="Arial"/>
        </w:rPr>
      </w:pPr>
      <w:r w:rsidRPr="00A10C52">
        <w:rPr>
          <w:rFonts w:ascii="Arial" w:hAnsi="Arial" w:cs="Arial"/>
        </w:rPr>
        <w:t>This is a rare psychiatric illness that affects 1 in 1000 ladies that who have had a baby) and this requires help from a specialist.</w:t>
      </w:r>
    </w:p>
    <w:p w14:paraId="62C48559" w14:textId="5C4E826A" w:rsidR="000B17D3" w:rsidRPr="00A10C52" w:rsidRDefault="000B17D3" w:rsidP="00A10C52">
      <w:pPr>
        <w:pStyle w:val="NormalWeb"/>
        <w:spacing w:before="0" w:beforeAutospacing="0" w:after="180" w:afterAutospacing="0" w:line="360" w:lineRule="auto"/>
        <w:jc w:val="both"/>
        <w:rPr>
          <w:rFonts w:ascii="Arial" w:hAnsi="Arial" w:cs="Arial"/>
        </w:rPr>
      </w:pPr>
      <w:r w:rsidRPr="00A10C52">
        <w:rPr>
          <w:rFonts w:ascii="Arial" w:hAnsi="Arial" w:cs="Arial"/>
        </w:rPr>
        <w:t>Signs and symptoms that indicate postpartum psychosis</w:t>
      </w:r>
    </w:p>
    <w:p w14:paraId="4AEE0961" w14:textId="4ECDE2CD"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 xml:space="preserve">Excited or elevated </w:t>
      </w:r>
    </w:p>
    <w:p w14:paraId="3AE5482B" w14:textId="50F0E894"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Severely depressed</w:t>
      </w:r>
    </w:p>
    <w:p w14:paraId="4517670F" w14:textId="752512EC"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Changes in mood quickly</w:t>
      </w:r>
    </w:p>
    <w:p w14:paraId="2A53CED6" w14:textId="759F4873"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Disorientated or confused</w:t>
      </w:r>
    </w:p>
    <w:p w14:paraId="7AAB5631" w14:textId="711137ED"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 xml:space="preserve">Experiencing psychotic delusions or hallucinations </w:t>
      </w:r>
    </w:p>
    <w:p w14:paraId="07A120F6" w14:textId="492FD3C4" w:rsidR="000B17D3" w:rsidRPr="00A10C52" w:rsidRDefault="000B17D3" w:rsidP="00A10C52">
      <w:pPr>
        <w:pStyle w:val="NormalWeb"/>
        <w:numPr>
          <w:ilvl w:val="0"/>
          <w:numId w:val="4"/>
        </w:numPr>
        <w:spacing w:before="0" w:beforeAutospacing="0" w:after="180" w:afterAutospacing="0" w:line="360" w:lineRule="auto"/>
        <w:jc w:val="both"/>
        <w:rPr>
          <w:rFonts w:ascii="Arial" w:hAnsi="Arial" w:cs="Arial"/>
        </w:rPr>
      </w:pPr>
      <w:r w:rsidRPr="00A10C52">
        <w:rPr>
          <w:rFonts w:ascii="Arial" w:hAnsi="Arial" w:cs="Arial"/>
        </w:rPr>
        <w:t xml:space="preserve">Unable to concentrate / restless                            </w:t>
      </w:r>
      <w:proofErr w:type="gramStart"/>
      <w:r w:rsidRPr="00A10C52">
        <w:rPr>
          <w:rFonts w:ascii="Arial" w:hAnsi="Arial" w:cs="Arial"/>
        </w:rPr>
        <w:t xml:space="preserve">   (</w:t>
      </w:r>
      <w:proofErr w:type="gramEnd"/>
      <w:r w:rsidRPr="00A10C52">
        <w:rPr>
          <w:rFonts w:ascii="Arial" w:hAnsi="Arial" w:cs="Arial"/>
        </w:rPr>
        <w:t>Mind, 2020).</w:t>
      </w:r>
    </w:p>
    <w:p w14:paraId="73E6A0F9" w14:textId="77777777" w:rsidR="000B17D3" w:rsidRPr="00A10C52" w:rsidRDefault="000B17D3" w:rsidP="00A10C52">
      <w:pPr>
        <w:pStyle w:val="NormalWeb"/>
        <w:spacing w:before="0" w:beforeAutospacing="0" w:after="180" w:afterAutospacing="0" w:line="360" w:lineRule="auto"/>
        <w:ind w:left="360"/>
        <w:jc w:val="both"/>
        <w:rPr>
          <w:rFonts w:ascii="Arial" w:hAnsi="Arial" w:cs="Arial"/>
        </w:rPr>
      </w:pPr>
    </w:p>
    <w:p w14:paraId="00FB03BF" w14:textId="74B61F2E" w:rsidR="00A973D1" w:rsidRPr="00A10C52" w:rsidRDefault="00F5126C" w:rsidP="00A10C52">
      <w:pPr>
        <w:pStyle w:val="NormalWeb"/>
        <w:spacing w:before="0" w:beforeAutospacing="0" w:after="180" w:afterAutospacing="0" w:line="360" w:lineRule="auto"/>
        <w:jc w:val="both"/>
        <w:rPr>
          <w:rFonts w:ascii="Arial" w:hAnsi="Arial" w:cs="Arial"/>
          <w:b/>
          <w:bCs/>
        </w:rPr>
      </w:pPr>
      <w:r w:rsidRPr="00A10C52">
        <w:rPr>
          <w:rFonts w:ascii="Arial" w:hAnsi="Arial" w:cs="Arial"/>
          <w:b/>
          <w:bCs/>
        </w:rPr>
        <w:t>Postnatal</w:t>
      </w:r>
      <w:r w:rsidRPr="00A10C52">
        <w:rPr>
          <w:rFonts w:ascii="Arial" w:hAnsi="Arial" w:cs="Arial"/>
        </w:rPr>
        <w:t xml:space="preserve"> </w:t>
      </w:r>
      <w:r w:rsidRPr="00A10C52">
        <w:rPr>
          <w:rFonts w:ascii="Arial" w:hAnsi="Arial" w:cs="Arial"/>
          <w:b/>
          <w:bCs/>
        </w:rPr>
        <w:t>Depression</w:t>
      </w:r>
    </w:p>
    <w:p w14:paraId="09D71CE7" w14:textId="78FDBAFC" w:rsidR="00F5126C" w:rsidRPr="00A10C52" w:rsidRDefault="00F5126C" w:rsidP="00A10C52">
      <w:pPr>
        <w:pStyle w:val="NormalWeb"/>
        <w:spacing w:before="0" w:beforeAutospacing="0" w:after="180" w:afterAutospacing="0" w:line="360" w:lineRule="auto"/>
        <w:jc w:val="both"/>
        <w:rPr>
          <w:rFonts w:ascii="Arial" w:hAnsi="Arial" w:cs="Arial"/>
        </w:rPr>
      </w:pPr>
      <w:r w:rsidRPr="00A10C52">
        <w:rPr>
          <w:rFonts w:ascii="Arial" w:hAnsi="Arial" w:cs="Arial"/>
        </w:rPr>
        <w:t xml:space="preserve">It is vital to remember that postnatal depression does not have to happen just after birth but it can happen any time up until the first year after having your baby. This affects around 1 out of 10 mothers. As previously mentioned, many women do feel anxious, down and tearful after giving birth and this is typically called the ‘baby blues’ and this is considered normal- however, it should not last longer than 2 weeks after birth. From experience after giving birth to Charlie I felt very overwhelmed and tearful; this did not last for longer than a week. You have to remember how </w:t>
      </w:r>
      <w:r w:rsidR="000029C6" w:rsidRPr="00A10C52">
        <w:rPr>
          <w:rFonts w:ascii="Arial" w:hAnsi="Arial" w:cs="Arial"/>
        </w:rPr>
        <w:t xml:space="preserve">many changes you are actually going through physically and emotionally. It is such a happy time but your </w:t>
      </w:r>
      <w:r w:rsidR="004716BC" w:rsidRPr="00A10C52">
        <w:rPr>
          <w:rFonts w:ascii="Arial" w:hAnsi="Arial" w:cs="Arial"/>
        </w:rPr>
        <w:t>also exhausted being a new mum. I talked to my midwife and reassured me that it was normal and if the symptoms persisted then to contact her again. The quicker you get the diagnosis of postnatal depression the quicker you are able to recover.</w:t>
      </w:r>
    </w:p>
    <w:p w14:paraId="50E8EDD5" w14:textId="6EA04FCA" w:rsidR="00F5126C" w:rsidRPr="00A10C52" w:rsidRDefault="00080361" w:rsidP="00A10C52">
      <w:pPr>
        <w:pStyle w:val="NormalWeb"/>
        <w:spacing w:before="0" w:beforeAutospacing="0" w:after="180" w:afterAutospacing="0" w:line="360" w:lineRule="auto"/>
        <w:jc w:val="both"/>
        <w:rPr>
          <w:rFonts w:ascii="Arial" w:hAnsi="Arial" w:cs="Arial"/>
        </w:rPr>
      </w:pPr>
      <w:r w:rsidRPr="00A10C52">
        <w:rPr>
          <w:rFonts w:ascii="Arial" w:hAnsi="Arial" w:cs="Arial"/>
        </w:rPr>
        <w:lastRenderedPageBreak/>
        <w:t>The warning signs for postnatal depression include:</w:t>
      </w:r>
    </w:p>
    <w:p w14:paraId="1721D90B" w14:textId="321E33D7"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Lack of energy / feeling tired all the time</w:t>
      </w:r>
    </w:p>
    <w:p w14:paraId="4BB78C6E" w14:textId="01E58EE1"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No longer enjoying day to day life and the world around you</w:t>
      </w:r>
    </w:p>
    <w:p w14:paraId="5EA6FDFE" w14:textId="0ABB077A"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Trouble sleeping at night time</w:t>
      </w:r>
    </w:p>
    <w:p w14:paraId="441A9AE0" w14:textId="693BA94F"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Persistent low mood or sadness</w:t>
      </w:r>
    </w:p>
    <w:p w14:paraId="30DB2AE5" w14:textId="7839C553"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Loss of appetite or comfort eating</w:t>
      </w:r>
    </w:p>
    <w:p w14:paraId="5B5409F8" w14:textId="6B36EFED"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Hopelessness, self-blame, feelings of guilt</w:t>
      </w:r>
    </w:p>
    <w:p w14:paraId="0733F18C" w14:textId="4BDA6788"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Finding it hard to bond with your baby- feeling no sense of enjoyment of their company</w:t>
      </w:r>
    </w:p>
    <w:p w14:paraId="14C2A7AC" w14:textId="359F4AF0"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 xml:space="preserve">Feeling irritable, agitated or very lethargic </w:t>
      </w:r>
    </w:p>
    <w:p w14:paraId="3B0AAC22" w14:textId="1C955E52"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Frightening thoughts – thinking about hurting your baby but not acting upon them</w:t>
      </w:r>
    </w:p>
    <w:p w14:paraId="29503600" w14:textId="239C200D" w:rsidR="00080361" w:rsidRPr="00A10C52" w:rsidRDefault="00080361" w:rsidP="00A10C52">
      <w:pPr>
        <w:pStyle w:val="NormalWeb"/>
        <w:numPr>
          <w:ilvl w:val="0"/>
          <w:numId w:val="7"/>
        </w:numPr>
        <w:spacing w:before="0" w:beforeAutospacing="0" w:after="180" w:afterAutospacing="0" w:line="360" w:lineRule="auto"/>
        <w:jc w:val="both"/>
        <w:rPr>
          <w:rFonts w:ascii="Arial" w:hAnsi="Arial" w:cs="Arial"/>
        </w:rPr>
      </w:pPr>
      <w:r w:rsidRPr="00A10C52">
        <w:rPr>
          <w:rFonts w:ascii="Arial" w:hAnsi="Arial" w:cs="Arial"/>
        </w:rPr>
        <w:t>Thinking about self-harm or suicide</w:t>
      </w:r>
      <w:r w:rsidR="008A77F2" w:rsidRPr="00A10C52">
        <w:rPr>
          <w:rFonts w:ascii="Arial" w:hAnsi="Arial" w:cs="Arial"/>
        </w:rPr>
        <w:t xml:space="preserve">   </w:t>
      </w:r>
      <w:proofErr w:type="gramStart"/>
      <w:r w:rsidR="008A77F2" w:rsidRPr="00A10C52">
        <w:rPr>
          <w:rFonts w:ascii="Arial" w:hAnsi="Arial" w:cs="Arial"/>
        </w:rPr>
        <w:t xml:space="preserve">   (</w:t>
      </w:r>
      <w:proofErr w:type="gramEnd"/>
      <w:r w:rsidR="008A77F2" w:rsidRPr="00A10C52">
        <w:rPr>
          <w:rFonts w:ascii="Arial" w:hAnsi="Arial" w:cs="Arial"/>
        </w:rPr>
        <w:t>NHS, 2018).</w:t>
      </w:r>
    </w:p>
    <w:p w14:paraId="3E92DA4E" w14:textId="661711EB" w:rsidR="00080361" w:rsidRPr="00A10C52" w:rsidRDefault="00080361" w:rsidP="00A10C52">
      <w:pPr>
        <w:pStyle w:val="NormalWeb"/>
        <w:spacing w:before="0" w:beforeAutospacing="0" w:after="180" w:afterAutospacing="0" w:line="360" w:lineRule="auto"/>
        <w:jc w:val="both"/>
        <w:rPr>
          <w:rFonts w:ascii="Arial" w:hAnsi="Arial" w:cs="Arial"/>
        </w:rPr>
      </w:pPr>
    </w:p>
    <w:p w14:paraId="1FD9BE19" w14:textId="7FBAE17A" w:rsidR="00080361" w:rsidRPr="00A10C52" w:rsidRDefault="00080361" w:rsidP="00A10C52">
      <w:pPr>
        <w:pStyle w:val="NormalWeb"/>
        <w:spacing w:before="0" w:beforeAutospacing="0" w:after="180" w:afterAutospacing="0" w:line="360" w:lineRule="auto"/>
        <w:jc w:val="both"/>
        <w:rPr>
          <w:rFonts w:ascii="Arial" w:hAnsi="Arial" w:cs="Arial"/>
        </w:rPr>
      </w:pPr>
      <w:r w:rsidRPr="00A10C52">
        <w:rPr>
          <w:rFonts w:ascii="Arial" w:hAnsi="Arial" w:cs="Arial"/>
        </w:rPr>
        <w:t xml:space="preserve">If you have any of the signs or symptoms above that have been listed it is vital your </w:t>
      </w:r>
      <w:r w:rsidR="003B289F" w:rsidRPr="00A10C52">
        <w:rPr>
          <w:rFonts w:ascii="Arial" w:hAnsi="Arial" w:cs="Arial"/>
        </w:rPr>
        <w:t>midwife, GP, psychiatrist or counsellor are informed so that the problem can be addressed and you get the help you need.</w:t>
      </w:r>
    </w:p>
    <w:p w14:paraId="302BB27C" w14:textId="176B1032" w:rsidR="00A973D1" w:rsidRPr="00A10C52" w:rsidRDefault="00A973D1" w:rsidP="00A10C52">
      <w:pPr>
        <w:pStyle w:val="NormalWeb"/>
        <w:spacing w:before="0" w:beforeAutospacing="0" w:after="180" w:afterAutospacing="0" w:line="360" w:lineRule="auto"/>
        <w:jc w:val="both"/>
        <w:rPr>
          <w:rFonts w:ascii="Arial" w:hAnsi="Arial" w:cs="Arial"/>
        </w:rPr>
      </w:pPr>
    </w:p>
    <w:p w14:paraId="241983EA" w14:textId="723D4B31" w:rsidR="00A973D1" w:rsidRPr="00A10C52" w:rsidRDefault="00985A5C" w:rsidP="00A10C52">
      <w:pPr>
        <w:pStyle w:val="NormalWeb"/>
        <w:spacing w:before="0" w:beforeAutospacing="0" w:after="180" w:afterAutospacing="0" w:line="360" w:lineRule="auto"/>
        <w:jc w:val="both"/>
        <w:rPr>
          <w:rFonts w:ascii="Arial" w:hAnsi="Arial" w:cs="Arial"/>
        </w:rPr>
      </w:pPr>
      <w:r w:rsidRPr="00A10C52">
        <w:rPr>
          <w:rFonts w:ascii="Arial" w:hAnsi="Arial" w:cs="Arial"/>
        </w:rPr>
        <w:t>Why should you do anything about getting better?</w:t>
      </w:r>
    </w:p>
    <w:p w14:paraId="347A9A27" w14:textId="023059BF" w:rsidR="00985A5C" w:rsidRPr="00A10C52" w:rsidRDefault="00985A5C" w:rsidP="00A10C52">
      <w:pPr>
        <w:pStyle w:val="NormalWeb"/>
        <w:spacing w:before="0" w:beforeAutospacing="0" w:after="180" w:afterAutospacing="0" w:line="360" w:lineRule="auto"/>
        <w:jc w:val="both"/>
        <w:rPr>
          <w:rFonts w:ascii="Arial" w:hAnsi="Arial" w:cs="Arial"/>
        </w:rPr>
      </w:pPr>
      <w:r w:rsidRPr="00A10C52">
        <w:rPr>
          <w:rFonts w:ascii="Arial" w:hAnsi="Arial" w:cs="Arial"/>
        </w:rPr>
        <w:t>To help yourself recover as quickly as possible.</w:t>
      </w:r>
    </w:p>
    <w:p w14:paraId="438674AF" w14:textId="259072C8" w:rsidR="00985A5C" w:rsidRPr="00A10C52" w:rsidRDefault="00985A5C" w:rsidP="00A10C52">
      <w:pPr>
        <w:pStyle w:val="NormalWeb"/>
        <w:spacing w:before="0" w:beforeAutospacing="0" w:after="180" w:afterAutospacing="0" w:line="360" w:lineRule="auto"/>
        <w:jc w:val="both"/>
        <w:rPr>
          <w:rFonts w:ascii="Arial" w:hAnsi="Arial" w:cs="Arial"/>
        </w:rPr>
      </w:pPr>
      <w:r w:rsidRPr="00A10C52">
        <w:rPr>
          <w:rFonts w:ascii="Arial" w:hAnsi="Arial" w:cs="Arial"/>
        </w:rPr>
        <w:t>To help your partner or your family, as relationships can break down or cause problems in your day to day life.</w:t>
      </w:r>
    </w:p>
    <w:p w14:paraId="6DD66623" w14:textId="526081D5" w:rsidR="00985A5C" w:rsidRPr="00306FC2" w:rsidRDefault="00985A5C" w:rsidP="00306FC2">
      <w:pPr>
        <w:pStyle w:val="NormalWeb"/>
        <w:spacing w:before="0" w:beforeAutospacing="0" w:after="180" w:afterAutospacing="0" w:line="360" w:lineRule="auto"/>
        <w:jc w:val="both"/>
        <w:rPr>
          <w:rFonts w:ascii="Arial" w:hAnsi="Arial" w:cs="Arial"/>
        </w:rPr>
      </w:pPr>
      <w:r w:rsidRPr="00A10C52">
        <w:rPr>
          <w:rFonts w:ascii="Arial" w:hAnsi="Arial" w:cs="Arial"/>
        </w:rPr>
        <w:t xml:space="preserve">To help your child or children as if you are having mental health problems, your relationships might be suffering as a consequence. You might not be giving your baby or children as much attention as you would </w:t>
      </w:r>
      <w:r w:rsidR="00A10C52" w:rsidRPr="00A10C52">
        <w:rPr>
          <w:rFonts w:ascii="Arial" w:hAnsi="Arial" w:cs="Arial"/>
        </w:rPr>
        <w:t>have hoped</w:t>
      </w:r>
      <w:r w:rsidRPr="00A10C52">
        <w:rPr>
          <w:rFonts w:ascii="Arial" w:hAnsi="Arial" w:cs="Arial"/>
        </w:rPr>
        <w:t xml:space="preserve"> to. </w:t>
      </w:r>
      <w:r w:rsidR="00A10C52" w:rsidRPr="00A10C52">
        <w:rPr>
          <w:rFonts w:ascii="Arial" w:hAnsi="Arial" w:cs="Arial"/>
        </w:rPr>
        <w:t xml:space="preserve">Your baby’s development </w:t>
      </w:r>
      <w:r w:rsidR="00A10C52" w:rsidRPr="00A10C52">
        <w:rPr>
          <w:rFonts w:ascii="Arial" w:hAnsi="Arial" w:cs="Arial"/>
        </w:rPr>
        <w:lastRenderedPageBreak/>
        <w:t>might be slower in result of this. However, there is no proven evidence to support this (Harding and Payne, 2017).</w:t>
      </w:r>
    </w:p>
    <w:p w14:paraId="7F501EB2" w14:textId="77777777" w:rsidR="00A973D1" w:rsidRDefault="00A973D1" w:rsidP="0079485B">
      <w:pPr>
        <w:pStyle w:val="NormalWeb"/>
        <w:spacing w:before="0" w:beforeAutospacing="0" w:after="180" w:afterAutospacing="0"/>
      </w:pPr>
    </w:p>
    <w:p w14:paraId="4F7E5690" w14:textId="3CCBA7F5" w:rsidR="0079485B" w:rsidRDefault="0079485B" w:rsidP="0079485B">
      <w:pPr>
        <w:pStyle w:val="NormalWeb"/>
        <w:spacing w:before="0" w:beforeAutospacing="0" w:after="180" w:afterAutospacing="0"/>
      </w:pPr>
    </w:p>
    <w:p w14:paraId="6BF72D14" w14:textId="0489589F" w:rsidR="0079485B" w:rsidRDefault="0079485B" w:rsidP="0079485B">
      <w:pPr>
        <w:pStyle w:val="NormalWeb"/>
        <w:spacing w:before="0" w:beforeAutospacing="0" w:after="180" w:afterAutospacing="0"/>
      </w:pPr>
    </w:p>
    <w:p w14:paraId="65E12546" w14:textId="13058BCA" w:rsidR="00732744" w:rsidRPr="00732744" w:rsidRDefault="00732744">
      <w:pPr>
        <w:rPr>
          <w:b/>
          <w:bCs/>
        </w:rPr>
      </w:pPr>
      <w:r w:rsidRPr="00732744">
        <w:rPr>
          <w:b/>
          <w:bCs/>
        </w:rPr>
        <w:t>Reference List</w:t>
      </w:r>
    </w:p>
    <w:p w14:paraId="4DD1FA85" w14:textId="154DA2AE" w:rsidR="00535DA0" w:rsidRDefault="00535DA0"/>
    <w:p w14:paraId="5E66AE8C" w14:textId="4CCFCA52" w:rsidR="005D35A1" w:rsidRDefault="005D35A1">
      <w:r>
        <w:t>American Association of Pregnancy.  (No Date) ‘</w:t>
      </w:r>
      <w:r w:rsidRPr="0054618C">
        <w:rPr>
          <w:i/>
          <w:iCs/>
        </w:rPr>
        <w:t>Dehydration during pregnancy’</w:t>
      </w:r>
    </w:p>
    <w:p w14:paraId="5A918780" w14:textId="1378E6E3" w:rsidR="005D35A1" w:rsidRDefault="008440D1">
      <w:hyperlink r:id="rId5" w:history="1">
        <w:r w:rsidR="005D35A1" w:rsidRPr="00AF4FC2">
          <w:rPr>
            <w:rStyle w:val="Hyperlink"/>
          </w:rPr>
          <w:t>https://americanpregnancy.org/pregnancy-complications/dehydration-pregnancy/</w:t>
        </w:r>
      </w:hyperlink>
    </w:p>
    <w:p w14:paraId="7F6F4365" w14:textId="163FA859" w:rsidR="005D35A1" w:rsidRDefault="005D35A1">
      <w:r>
        <w:t>[Accessed: 28</w:t>
      </w:r>
      <w:r w:rsidRPr="005D35A1">
        <w:rPr>
          <w:vertAlign w:val="superscript"/>
        </w:rPr>
        <w:t>th</w:t>
      </w:r>
      <w:r>
        <w:t xml:space="preserve"> of April 2020].</w:t>
      </w:r>
    </w:p>
    <w:p w14:paraId="232A15C8" w14:textId="77777777" w:rsidR="00732744" w:rsidRDefault="00732744"/>
    <w:p w14:paraId="5BB3D005" w14:textId="5EA539B0" w:rsidR="000E67AC" w:rsidRDefault="000E67AC">
      <w:r>
        <w:t>American Pregnancy Association.   (No Date) ‘</w:t>
      </w:r>
      <w:r w:rsidRPr="0054618C">
        <w:rPr>
          <w:i/>
          <w:iCs/>
        </w:rPr>
        <w:t>Pregnancy Emotions’</w:t>
      </w:r>
    </w:p>
    <w:p w14:paraId="03A30D34" w14:textId="438D8FF8" w:rsidR="000E67AC" w:rsidRDefault="008440D1">
      <w:hyperlink r:id="rId6" w:history="1">
        <w:r w:rsidR="000E67AC" w:rsidRPr="00FC2A9D">
          <w:rPr>
            <w:rStyle w:val="Hyperlink"/>
          </w:rPr>
          <w:t>https://americanpregnancy.org/pregnancy-concerns/pregnancy-emotions/</w:t>
        </w:r>
      </w:hyperlink>
      <w:r w:rsidR="000E67AC">
        <w:t xml:space="preserve"> </w:t>
      </w:r>
    </w:p>
    <w:p w14:paraId="28D8FD4E" w14:textId="0174C9D8" w:rsidR="000E67AC" w:rsidRDefault="000E67AC">
      <w:r>
        <w:t>[Accessed: 28</w:t>
      </w:r>
      <w:r w:rsidRPr="000E67AC">
        <w:rPr>
          <w:vertAlign w:val="superscript"/>
        </w:rPr>
        <w:t>th</w:t>
      </w:r>
      <w:r>
        <w:t xml:space="preserve"> of April 2020].</w:t>
      </w:r>
    </w:p>
    <w:p w14:paraId="5C5A1F93" w14:textId="537CB4BD" w:rsidR="00161C99" w:rsidRDefault="00995346">
      <w:pPr>
        <w:rPr>
          <w:rFonts w:ascii="inherit" w:hAnsi="inherit"/>
          <w:color w:val="333333"/>
          <w:sz w:val="24"/>
          <w:szCs w:val="24"/>
          <w:shd w:val="clear" w:color="auto" w:fill="FFFFFF"/>
        </w:rPr>
      </w:pPr>
      <w:r>
        <w:rPr>
          <w:rFonts w:ascii="inherit" w:hAnsi="inherit"/>
          <w:color w:val="333333"/>
          <w:shd w:val="clear" w:color="auto" w:fill="FFFFFF"/>
        </w:rPr>
        <w:t>Gissler et al.  (1996) ‘</w:t>
      </w:r>
      <w:r w:rsidRPr="00995346">
        <w:rPr>
          <w:rFonts w:ascii="inherit" w:hAnsi="inherit"/>
          <w:color w:val="333333"/>
          <w:sz w:val="24"/>
          <w:szCs w:val="24"/>
          <w:shd w:val="clear" w:color="auto" w:fill="FFFFFF"/>
        </w:rPr>
        <w:t>Suicides after pregnancy in Finland, 1987–94: register linkage study’</w:t>
      </w:r>
      <w:r>
        <w:rPr>
          <w:rFonts w:ascii="inherit" w:hAnsi="inherit"/>
          <w:color w:val="333333"/>
          <w:sz w:val="24"/>
          <w:szCs w:val="24"/>
          <w:shd w:val="clear" w:color="auto" w:fill="FFFFFF"/>
        </w:rPr>
        <w:t>, BMJ publishing Group LTD, Volume</w:t>
      </w:r>
      <w:r w:rsidR="00D64EF1">
        <w:rPr>
          <w:rFonts w:ascii="inherit" w:hAnsi="inherit"/>
          <w:color w:val="333333"/>
          <w:sz w:val="24"/>
          <w:szCs w:val="24"/>
          <w:shd w:val="clear" w:color="auto" w:fill="FFFFFF"/>
        </w:rPr>
        <w:t xml:space="preserve"> 313, Issue 1431</w:t>
      </w:r>
      <w:r w:rsidR="003D7A34">
        <w:rPr>
          <w:rFonts w:ascii="inherit" w:hAnsi="inherit"/>
          <w:color w:val="333333"/>
          <w:sz w:val="24"/>
          <w:szCs w:val="24"/>
          <w:shd w:val="clear" w:color="auto" w:fill="FFFFFF"/>
        </w:rPr>
        <w:t>. [On-line]. Available at:</w:t>
      </w:r>
    </w:p>
    <w:p w14:paraId="722E9751" w14:textId="59FF4A87" w:rsidR="003D7A34" w:rsidRDefault="003D7A34">
      <w:pPr>
        <w:rPr>
          <w:rFonts w:ascii="inherit" w:hAnsi="inherit"/>
          <w:color w:val="333333"/>
          <w:sz w:val="24"/>
          <w:szCs w:val="24"/>
          <w:shd w:val="clear" w:color="auto" w:fill="FFFFFF"/>
        </w:rPr>
      </w:pPr>
      <w:hyperlink r:id="rId7" w:history="1">
        <w:r w:rsidRPr="006473F6">
          <w:rPr>
            <w:rStyle w:val="Hyperlink"/>
            <w:rFonts w:ascii="inherit" w:hAnsi="inherit"/>
            <w:sz w:val="24"/>
            <w:szCs w:val="24"/>
            <w:shd w:val="clear" w:color="auto" w:fill="FFFFFF"/>
          </w:rPr>
          <w:t>https://www.bmj.com/content/313/7070/1431.short</w:t>
        </w:r>
      </w:hyperlink>
      <w:r>
        <w:rPr>
          <w:rFonts w:ascii="inherit" w:hAnsi="inherit"/>
          <w:color w:val="333333"/>
          <w:sz w:val="24"/>
          <w:szCs w:val="24"/>
          <w:shd w:val="clear" w:color="auto" w:fill="FFFFFF"/>
        </w:rPr>
        <w:t xml:space="preserve"> [Accessed: 28</w:t>
      </w:r>
      <w:r w:rsidRPr="003D7A34">
        <w:rPr>
          <w:rFonts w:ascii="inherit" w:hAnsi="inherit"/>
          <w:color w:val="333333"/>
          <w:sz w:val="24"/>
          <w:szCs w:val="24"/>
          <w:shd w:val="clear" w:color="auto" w:fill="FFFFFF"/>
          <w:vertAlign w:val="superscript"/>
        </w:rPr>
        <w:t>th</w:t>
      </w:r>
      <w:r>
        <w:rPr>
          <w:rFonts w:ascii="inherit" w:hAnsi="inherit"/>
          <w:color w:val="333333"/>
          <w:sz w:val="24"/>
          <w:szCs w:val="24"/>
          <w:shd w:val="clear" w:color="auto" w:fill="FFFFFF"/>
        </w:rPr>
        <w:t xml:space="preserve"> of April 2020].</w:t>
      </w:r>
    </w:p>
    <w:p w14:paraId="271F4EF7" w14:textId="77777777" w:rsidR="00A973D1" w:rsidRDefault="00A973D1"/>
    <w:p w14:paraId="01AAAD59" w14:textId="663E7BFB" w:rsidR="00161C99" w:rsidRDefault="00161C99">
      <w:r>
        <w:t>Health Talk.  (2019) ‘</w:t>
      </w:r>
      <w:r w:rsidRPr="0054618C">
        <w:rPr>
          <w:i/>
          <w:iCs/>
        </w:rPr>
        <w:t>Pregnancy, emotions during pregnancy’</w:t>
      </w:r>
    </w:p>
    <w:p w14:paraId="7A0D08C4" w14:textId="05116719" w:rsidR="00161C99" w:rsidRDefault="008440D1">
      <w:hyperlink r:id="rId8" w:history="1">
        <w:r w:rsidR="00161C99" w:rsidRPr="00FC2A9D">
          <w:rPr>
            <w:rStyle w:val="Hyperlink"/>
          </w:rPr>
          <w:t>https://healthtalk.org/pregnancy/emotions-during-pregnancy</w:t>
        </w:r>
      </w:hyperlink>
      <w:r w:rsidR="00161C99">
        <w:t xml:space="preserve"> </w:t>
      </w:r>
    </w:p>
    <w:p w14:paraId="07ACEA26" w14:textId="17183F78" w:rsidR="00161C99" w:rsidRDefault="00161C99">
      <w:r>
        <w:t>[Accessed: 28</w:t>
      </w:r>
      <w:r w:rsidRPr="00161C99">
        <w:rPr>
          <w:vertAlign w:val="superscript"/>
        </w:rPr>
        <w:t>th</w:t>
      </w:r>
      <w:r>
        <w:t xml:space="preserve"> of April 2020].</w:t>
      </w:r>
    </w:p>
    <w:p w14:paraId="1847A8ED" w14:textId="77777777" w:rsidR="0054618C" w:rsidRDefault="0054618C"/>
    <w:p w14:paraId="19A825EA" w14:textId="77A95099" w:rsidR="0054618C" w:rsidRDefault="0054618C">
      <w:r>
        <w:t>Harding, M., and Payne, J.  (2017) ‘</w:t>
      </w:r>
      <w:r w:rsidRPr="0054618C">
        <w:rPr>
          <w:i/>
          <w:iCs/>
        </w:rPr>
        <w:t>Postnatal Depression’</w:t>
      </w:r>
    </w:p>
    <w:p w14:paraId="3585F877" w14:textId="18DACDD4" w:rsidR="0054618C" w:rsidRDefault="0054618C">
      <w:hyperlink r:id="rId9" w:history="1">
        <w:r w:rsidRPr="006473F6">
          <w:rPr>
            <w:rStyle w:val="Hyperlink"/>
          </w:rPr>
          <w:t>https://patient.info/mental-health/postnatal-depression-leaflet</w:t>
        </w:r>
      </w:hyperlink>
      <w:r>
        <w:t xml:space="preserve"> </w:t>
      </w:r>
    </w:p>
    <w:p w14:paraId="1D17049A" w14:textId="3ADCC8B3" w:rsidR="0054618C" w:rsidRDefault="0054618C">
      <w:r>
        <w:t>[Accessed: 28</w:t>
      </w:r>
      <w:r w:rsidRPr="0054618C">
        <w:rPr>
          <w:vertAlign w:val="superscript"/>
        </w:rPr>
        <w:t>th</w:t>
      </w:r>
      <w:r>
        <w:t xml:space="preserve"> of April 2020].</w:t>
      </w:r>
    </w:p>
    <w:p w14:paraId="430C5072" w14:textId="77777777" w:rsidR="0054618C" w:rsidRDefault="0054618C"/>
    <w:p w14:paraId="6A80DC9C" w14:textId="6859E9EE" w:rsidR="007D0509" w:rsidRDefault="007D0509">
      <w:pPr>
        <w:rPr>
          <w:rFonts w:ascii="Helvetica" w:hAnsi="Helvetica"/>
          <w:shd w:val="clear" w:color="auto" w:fill="FFFFFF"/>
        </w:rPr>
      </w:pPr>
      <w:r>
        <w:t>Mind.  (2020) ‘</w:t>
      </w:r>
      <w:r w:rsidRPr="0054618C">
        <w:rPr>
          <w:rFonts w:ascii="Helvetica" w:hAnsi="Helvetica"/>
          <w:i/>
          <w:iCs/>
          <w:shd w:val="clear" w:color="auto" w:fill="FFFFFF"/>
        </w:rPr>
        <w:t>Postnatal depression and perinatal mental health</w:t>
      </w:r>
      <w:r w:rsidRPr="0054618C">
        <w:rPr>
          <w:rFonts w:ascii="Helvetica" w:hAnsi="Helvetica"/>
          <w:i/>
          <w:iCs/>
          <w:shd w:val="clear" w:color="auto" w:fill="FFFFFF"/>
        </w:rPr>
        <w:t>’</w:t>
      </w:r>
    </w:p>
    <w:p w14:paraId="5C704506" w14:textId="41AB8C77" w:rsidR="007D0509" w:rsidRDefault="007D0509">
      <w:hyperlink r:id="rId10" w:history="1">
        <w:r w:rsidRPr="006473F6">
          <w:rPr>
            <w:rStyle w:val="Hyperlink"/>
          </w:rPr>
          <w:t>https://www.mind.org.uk/information-support/types-of-mental-health-problems/postnatal-depression-and-perinatal-mental-health/postpartum-psychosis/?gclid=EAIaIQobChMI_o7aq6yN6QIVDLDtCh1gmQBsEAAYAiAAEgLut_D_BwE</w:t>
        </w:r>
      </w:hyperlink>
      <w:r>
        <w:t xml:space="preserve"> [Accessed: 28</w:t>
      </w:r>
      <w:r w:rsidRPr="007D0509">
        <w:rPr>
          <w:vertAlign w:val="superscript"/>
        </w:rPr>
        <w:t>th</w:t>
      </w:r>
      <w:r>
        <w:t xml:space="preserve"> of April 2020].</w:t>
      </w:r>
    </w:p>
    <w:p w14:paraId="5065B4DA" w14:textId="77777777" w:rsidR="00161C99" w:rsidRDefault="00161C99"/>
    <w:p w14:paraId="20506885" w14:textId="77777777" w:rsidR="00B42015" w:rsidRPr="0054618C" w:rsidRDefault="00B42015">
      <w:pPr>
        <w:rPr>
          <w:i/>
          <w:iCs/>
        </w:rPr>
      </w:pPr>
      <w:r>
        <w:lastRenderedPageBreak/>
        <w:t>National Health Service.  (2018) ‘</w:t>
      </w:r>
      <w:r w:rsidRPr="0054618C">
        <w:rPr>
          <w:i/>
          <w:iCs/>
        </w:rPr>
        <w:t>Mental health problems and pregnancy’</w:t>
      </w:r>
    </w:p>
    <w:p w14:paraId="54B23A6F" w14:textId="355A2EF6" w:rsidR="00535DA0" w:rsidRDefault="008440D1">
      <w:hyperlink r:id="rId11" w:history="1">
        <w:r w:rsidR="00535DA0" w:rsidRPr="00AF4FC2">
          <w:rPr>
            <w:rStyle w:val="Hyperlink"/>
          </w:rPr>
          <w:t>https://www.nhs.uk/conditions/pregnancy-and-baby/mental-health-problems-pregnant/</w:t>
        </w:r>
      </w:hyperlink>
    </w:p>
    <w:p w14:paraId="7B888D04" w14:textId="20925D05" w:rsidR="00535DA0" w:rsidRDefault="00B42015">
      <w:r>
        <w:t xml:space="preserve"> [Accessed: 28</w:t>
      </w:r>
      <w:r w:rsidRPr="00B42015">
        <w:rPr>
          <w:vertAlign w:val="superscript"/>
        </w:rPr>
        <w:t>th</w:t>
      </w:r>
      <w:r>
        <w:t xml:space="preserve"> of April 20</w:t>
      </w:r>
      <w:r w:rsidR="009506F9">
        <w:t>20</w:t>
      </w:r>
      <w:r>
        <w:t>].</w:t>
      </w:r>
    </w:p>
    <w:p w14:paraId="2A07479C" w14:textId="77777777" w:rsidR="00732744" w:rsidRDefault="00732744"/>
    <w:p w14:paraId="66CA69EB" w14:textId="222A492F" w:rsidR="00283969" w:rsidRDefault="00283969">
      <w:r>
        <w:t>Nct.  (No Date) ‘</w:t>
      </w:r>
      <w:r w:rsidR="0093265E" w:rsidRPr="0054618C">
        <w:rPr>
          <w:i/>
          <w:iCs/>
        </w:rPr>
        <w:t>Emotions during pregnancy’</w:t>
      </w:r>
    </w:p>
    <w:p w14:paraId="4B4643B3" w14:textId="40898BAF" w:rsidR="0093265E" w:rsidRDefault="008440D1">
      <w:hyperlink r:id="rId12" w:history="1">
        <w:r w:rsidR="0093265E" w:rsidRPr="00FC2A9D">
          <w:rPr>
            <w:rStyle w:val="Hyperlink"/>
          </w:rPr>
          <w:t>https://www.nct.org.uk/pregnancy/how-you-might-be-feeling/emotions-during-pregnancy</w:t>
        </w:r>
      </w:hyperlink>
      <w:r w:rsidR="0093265E">
        <w:t xml:space="preserve"> </w:t>
      </w:r>
    </w:p>
    <w:p w14:paraId="77C09B54" w14:textId="119EEFC2" w:rsidR="0093265E" w:rsidRDefault="0093265E">
      <w:r>
        <w:t>[Accessed: 28</w:t>
      </w:r>
      <w:r w:rsidRPr="0093265E">
        <w:rPr>
          <w:vertAlign w:val="superscript"/>
        </w:rPr>
        <w:t>th</w:t>
      </w:r>
      <w:r>
        <w:t xml:space="preserve"> of April 2020].</w:t>
      </w:r>
    </w:p>
    <w:p w14:paraId="1960944F" w14:textId="02C50BA8" w:rsidR="0079485B" w:rsidRPr="0054618C" w:rsidRDefault="0079485B">
      <w:pPr>
        <w:rPr>
          <w:rFonts w:ascii="inherit" w:hAnsi="inherit"/>
          <w:i/>
          <w:iCs/>
          <w:color w:val="0E0E0E"/>
          <w:shd w:val="clear" w:color="auto" w:fill="FAFAFB"/>
        </w:rPr>
      </w:pPr>
      <w:r>
        <w:t>National Institute for Health and Care Excellence</w:t>
      </w:r>
      <w:r>
        <w:t>.  (2020</w:t>
      </w:r>
      <w:r w:rsidRPr="0054618C">
        <w:rPr>
          <w:i/>
          <w:iCs/>
        </w:rPr>
        <w:t>) ‘</w:t>
      </w:r>
      <w:r w:rsidRPr="0054618C">
        <w:rPr>
          <w:rFonts w:ascii="inherit" w:hAnsi="inherit"/>
          <w:i/>
          <w:iCs/>
          <w:color w:val="0E0E0E"/>
          <w:shd w:val="clear" w:color="auto" w:fill="FAFAFB"/>
        </w:rPr>
        <w:t>Antenatal and postnatal mental health: clinical management and service guidance</w:t>
      </w:r>
      <w:r w:rsidRPr="0054618C">
        <w:rPr>
          <w:rFonts w:ascii="inherit" w:hAnsi="inherit"/>
          <w:i/>
          <w:iCs/>
          <w:color w:val="0E0E0E"/>
          <w:shd w:val="clear" w:color="auto" w:fill="FAFAFB"/>
        </w:rPr>
        <w:t>’</w:t>
      </w:r>
    </w:p>
    <w:p w14:paraId="5C5CEF77" w14:textId="734CE5AD" w:rsidR="0079485B" w:rsidRDefault="0079485B">
      <w:hyperlink r:id="rId13" w:history="1">
        <w:r w:rsidRPr="006473F6">
          <w:rPr>
            <w:rStyle w:val="Hyperlink"/>
          </w:rPr>
          <w:t>https://www.nice.org.uk/guidance/cg192/chapter/Introduction</w:t>
        </w:r>
      </w:hyperlink>
    </w:p>
    <w:p w14:paraId="08BB65BB" w14:textId="2B81118C" w:rsidR="0054618C" w:rsidRDefault="0079485B">
      <w:r>
        <w:t>[Accessed: 28</w:t>
      </w:r>
      <w:r w:rsidRPr="0079485B">
        <w:rPr>
          <w:vertAlign w:val="superscript"/>
        </w:rPr>
        <w:t>th</w:t>
      </w:r>
      <w:r>
        <w:t xml:space="preserve"> of April 2020].</w:t>
      </w:r>
    </w:p>
    <w:p w14:paraId="639DC19C" w14:textId="77777777" w:rsidR="00D8510E" w:rsidRDefault="00D8510E"/>
    <w:p w14:paraId="3ED42B2B" w14:textId="158FD51B" w:rsidR="00D8510E" w:rsidRDefault="00D8510E">
      <w:r>
        <w:t>Royal College of Psychiatrists.   (2020)</w:t>
      </w:r>
      <w:r w:rsidR="00732744">
        <w:t xml:space="preserve"> ‘</w:t>
      </w:r>
      <w:r w:rsidR="00732744" w:rsidRPr="0054618C">
        <w:rPr>
          <w:i/>
          <w:iCs/>
        </w:rPr>
        <w:t>Mental Health in pregnancy’</w:t>
      </w:r>
    </w:p>
    <w:p w14:paraId="49EF23CE" w14:textId="1A5033F8" w:rsidR="00732744" w:rsidRDefault="008440D1">
      <w:hyperlink r:id="rId14" w:history="1">
        <w:r w:rsidR="00732744" w:rsidRPr="00FC2A9D">
          <w:rPr>
            <w:rStyle w:val="Hyperlink"/>
          </w:rPr>
          <w:t>https://www.rcpsych.ac.uk/mental-health/treatments-and-wellbeing/mental-health-in-pregnancy</w:t>
        </w:r>
      </w:hyperlink>
    </w:p>
    <w:p w14:paraId="6FB293A3" w14:textId="23A3855C" w:rsidR="00732744" w:rsidRDefault="00732744">
      <w:r>
        <w:t>[Accessed: 28</w:t>
      </w:r>
      <w:r w:rsidRPr="00732744">
        <w:rPr>
          <w:vertAlign w:val="superscript"/>
        </w:rPr>
        <w:t>th</w:t>
      </w:r>
      <w:r>
        <w:t xml:space="preserve"> of April 2020].</w:t>
      </w:r>
    </w:p>
    <w:p w14:paraId="3BEFF743" w14:textId="77777777" w:rsidR="00C21ACF" w:rsidRDefault="00C21ACF"/>
    <w:p w14:paraId="7F0FB3A4" w14:textId="2A7DECBE" w:rsidR="005D35A1" w:rsidRDefault="005D35A1">
      <w:r>
        <w:t>Pregnancy Sickness Support.   (2020) ‘</w:t>
      </w:r>
      <w:r w:rsidR="00276B73" w:rsidRPr="0054618C">
        <w:rPr>
          <w:i/>
          <w:iCs/>
        </w:rPr>
        <w:t>What is Hyperemesis Gravidarum?’</w:t>
      </w:r>
    </w:p>
    <w:p w14:paraId="4C7495DE" w14:textId="1BDBC2DE" w:rsidR="0093265E" w:rsidRDefault="008440D1">
      <w:hyperlink r:id="rId15" w:history="1">
        <w:r w:rsidR="0093265E" w:rsidRPr="00FC2A9D">
          <w:rPr>
            <w:rStyle w:val="Hyperlink"/>
          </w:rPr>
          <w:t>https://www.pregnancysicknesssupport.org.uk/what-is-hyperemesis-gravidarum/</w:t>
        </w:r>
      </w:hyperlink>
    </w:p>
    <w:p w14:paraId="527C9C5B" w14:textId="0CC2C937" w:rsidR="0093265E" w:rsidRDefault="0093265E">
      <w:r>
        <w:t>[Accessed: 28</w:t>
      </w:r>
      <w:r w:rsidRPr="0093265E">
        <w:rPr>
          <w:vertAlign w:val="superscript"/>
        </w:rPr>
        <w:t>th</w:t>
      </w:r>
      <w:r>
        <w:t xml:space="preserve"> of April 2020].</w:t>
      </w:r>
    </w:p>
    <w:p w14:paraId="77565BE4" w14:textId="77777777" w:rsidR="00276B73" w:rsidRDefault="00276B73"/>
    <w:p w14:paraId="5A8A313E" w14:textId="5018F982" w:rsidR="00535DA0" w:rsidRDefault="008B38FC">
      <w:r>
        <w:t>Tommy’s</w:t>
      </w:r>
      <w:r w:rsidR="00535DA0">
        <w:t>.  (2020) ‘</w:t>
      </w:r>
      <w:r w:rsidR="00535DA0" w:rsidRPr="0054618C">
        <w:rPr>
          <w:i/>
          <w:iCs/>
        </w:rPr>
        <w:t>Mental Health before, during and after pregnancy’</w:t>
      </w:r>
    </w:p>
    <w:p w14:paraId="5A1625C4" w14:textId="0F2435E7" w:rsidR="009506F9" w:rsidRDefault="008440D1">
      <w:hyperlink r:id="rId16" w:history="1">
        <w:r w:rsidR="009506F9" w:rsidRPr="00AF4FC2">
          <w:rPr>
            <w:rStyle w:val="Hyperlink"/>
          </w:rPr>
          <w:t>https://www.tommys.org/pregnancy-information/im-pregnant/mental-health-during-and-after-pregnancy?gclid=EAlalQobChMluY2g3-yK6qIVzuvCh2yHgjeEAAYASAAEgl6Q_D_BwE</w:t>
        </w:r>
      </w:hyperlink>
    </w:p>
    <w:p w14:paraId="1FFD37DA" w14:textId="3BEF7924" w:rsidR="006D7D5B" w:rsidRDefault="009506F9">
      <w:r>
        <w:t>{Accessed:28</w:t>
      </w:r>
      <w:r w:rsidRPr="009506F9">
        <w:rPr>
          <w:vertAlign w:val="superscript"/>
        </w:rPr>
        <w:t>th</w:t>
      </w:r>
      <w:r>
        <w:t xml:space="preserve"> of April 2020].</w:t>
      </w:r>
      <w:r w:rsidR="00B42015">
        <w:t xml:space="preserve"> </w:t>
      </w:r>
    </w:p>
    <w:p w14:paraId="10D0848F" w14:textId="30017144" w:rsidR="00B45C8D" w:rsidRDefault="00B45C8D">
      <w:pPr>
        <w:rPr>
          <w:rFonts w:ascii="Arial" w:hAnsi="Arial" w:cs="Arial"/>
          <w:color w:val="000000"/>
          <w:sz w:val="24"/>
          <w:szCs w:val="24"/>
          <w:shd w:val="clear" w:color="auto" w:fill="FFFFFF"/>
        </w:rPr>
      </w:pPr>
      <w:r w:rsidRPr="00367418">
        <w:rPr>
          <w:rFonts w:ascii="Arial" w:hAnsi="Arial" w:cs="Arial"/>
          <w:sz w:val="20"/>
          <w:szCs w:val="20"/>
          <w:shd w:val="clear" w:color="auto" w:fill="FFFFFF"/>
        </w:rPr>
        <w:t>Wegrzyniak et al</w:t>
      </w:r>
      <w:r>
        <w:rPr>
          <w:rFonts w:ascii="Arial" w:hAnsi="Arial" w:cs="Arial"/>
          <w:sz w:val="20"/>
          <w:szCs w:val="20"/>
          <w:shd w:val="clear" w:color="auto" w:fill="FFFFFF"/>
        </w:rPr>
        <w:t>.  (2012) ‘</w:t>
      </w:r>
      <w:r w:rsidRPr="00B45C8D">
        <w:rPr>
          <w:rFonts w:ascii="Arial" w:hAnsi="Arial" w:cs="Arial"/>
          <w:color w:val="000000"/>
          <w:sz w:val="24"/>
          <w:szCs w:val="24"/>
          <w:shd w:val="clear" w:color="auto" w:fill="FFFFFF"/>
        </w:rPr>
        <w:t>Treatment of Hyperemesis Gravidarum</w:t>
      </w:r>
      <w:proofErr w:type="gramStart"/>
      <w:r w:rsidRPr="00B45C8D">
        <w:rPr>
          <w:rFonts w:ascii="Arial" w:hAnsi="Arial" w:cs="Arial"/>
          <w:color w:val="000000"/>
          <w:sz w:val="24"/>
          <w:szCs w:val="24"/>
          <w:shd w:val="clear" w:color="auto" w:fill="FFFFFF"/>
        </w:rPr>
        <w:t>’</w:t>
      </w:r>
      <w:r>
        <w:rPr>
          <w:rFonts w:ascii="Arial" w:hAnsi="Arial" w:cs="Arial"/>
          <w:color w:val="000000"/>
          <w:sz w:val="24"/>
          <w:szCs w:val="24"/>
          <w:shd w:val="clear" w:color="auto" w:fill="FFFFFF"/>
        </w:rPr>
        <w:t>,  Obstretrics</w:t>
      </w:r>
      <w:proofErr w:type="gramEnd"/>
      <w:r>
        <w:rPr>
          <w:rFonts w:ascii="Arial" w:hAnsi="Arial" w:cs="Arial"/>
          <w:color w:val="000000"/>
          <w:sz w:val="24"/>
          <w:szCs w:val="24"/>
          <w:shd w:val="clear" w:color="auto" w:fill="FFFFFF"/>
        </w:rPr>
        <w:t xml:space="preserve"> &amp; Gynecology, Volume 5, Issue 2, pp.78-84. [On-line]. Available at:</w:t>
      </w:r>
    </w:p>
    <w:p w14:paraId="42630BC7" w14:textId="7893A902" w:rsidR="00B45C8D" w:rsidRPr="00B45C8D" w:rsidRDefault="00B45C8D">
      <w:pPr>
        <w:rPr>
          <w:rFonts w:ascii="Arial" w:hAnsi="Arial" w:cs="Arial"/>
          <w:color w:val="000000"/>
          <w:sz w:val="24"/>
          <w:szCs w:val="24"/>
          <w:shd w:val="clear" w:color="auto" w:fill="FFFFFF"/>
        </w:rPr>
      </w:pPr>
      <w:hyperlink r:id="rId17" w:history="1">
        <w:r w:rsidRPr="006473F6">
          <w:rPr>
            <w:rStyle w:val="Hyperlink"/>
            <w:rFonts w:ascii="Arial" w:hAnsi="Arial" w:cs="Arial"/>
            <w:sz w:val="24"/>
            <w:szCs w:val="24"/>
            <w:shd w:val="clear" w:color="auto" w:fill="FFFFFF"/>
          </w:rPr>
          <w:t>https://www.ncbi.nlm.nih.gov/pmc/articles/PMC3410506/</w:t>
        </w:r>
      </w:hyperlink>
      <w:r>
        <w:rPr>
          <w:rFonts w:ascii="Arial" w:hAnsi="Arial" w:cs="Arial"/>
          <w:color w:val="000000"/>
          <w:sz w:val="24"/>
          <w:szCs w:val="24"/>
          <w:shd w:val="clear" w:color="auto" w:fill="FFFFFF"/>
        </w:rPr>
        <w:t xml:space="preserve"> [Accessed: 28</w:t>
      </w:r>
      <w:r w:rsidRPr="00B45C8D">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of April 2020].</w:t>
      </w:r>
    </w:p>
    <w:sectPr w:rsidR="00B45C8D" w:rsidRPr="00B45C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34D89"/>
    <w:multiLevelType w:val="hybridMultilevel"/>
    <w:tmpl w:val="800A95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890202A"/>
    <w:multiLevelType w:val="hybridMultilevel"/>
    <w:tmpl w:val="5F7477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2CD47E0"/>
    <w:multiLevelType w:val="hybridMultilevel"/>
    <w:tmpl w:val="5D82AED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8EA4CCE"/>
    <w:multiLevelType w:val="hybridMultilevel"/>
    <w:tmpl w:val="64B4DB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E02D1C"/>
    <w:multiLevelType w:val="multilevel"/>
    <w:tmpl w:val="87B6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FB0AA1"/>
    <w:multiLevelType w:val="multilevel"/>
    <w:tmpl w:val="CC06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FF3A53"/>
    <w:multiLevelType w:val="hybridMultilevel"/>
    <w:tmpl w:val="8ED4C23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5"/>
  </w:num>
  <w:num w:numId="3">
    <w:abstractNumId w:val="0"/>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5B"/>
    <w:rsid w:val="000029C6"/>
    <w:rsid w:val="00080361"/>
    <w:rsid w:val="00095904"/>
    <w:rsid w:val="000B17D3"/>
    <w:rsid w:val="000C451B"/>
    <w:rsid w:val="000D3901"/>
    <w:rsid w:val="000E67AC"/>
    <w:rsid w:val="0010475F"/>
    <w:rsid w:val="00152C7E"/>
    <w:rsid w:val="00161C99"/>
    <w:rsid w:val="001904F5"/>
    <w:rsid w:val="00192BD5"/>
    <w:rsid w:val="001B428D"/>
    <w:rsid w:val="00227191"/>
    <w:rsid w:val="00242FEC"/>
    <w:rsid w:val="00276B73"/>
    <w:rsid w:val="00283969"/>
    <w:rsid w:val="00296CC8"/>
    <w:rsid w:val="00306FC2"/>
    <w:rsid w:val="0036433C"/>
    <w:rsid w:val="00367418"/>
    <w:rsid w:val="003A4FBE"/>
    <w:rsid w:val="003B289F"/>
    <w:rsid w:val="003D7A34"/>
    <w:rsid w:val="004716BC"/>
    <w:rsid w:val="00485A24"/>
    <w:rsid w:val="00535DA0"/>
    <w:rsid w:val="005401BD"/>
    <w:rsid w:val="0054618C"/>
    <w:rsid w:val="005A5BE4"/>
    <w:rsid w:val="005A6274"/>
    <w:rsid w:val="005D35A1"/>
    <w:rsid w:val="00633240"/>
    <w:rsid w:val="00687EFD"/>
    <w:rsid w:val="006B5E88"/>
    <w:rsid w:val="006D7D5B"/>
    <w:rsid w:val="00702B3B"/>
    <w:rsid w:val="007033D1"/>
    <w:rsid w:val="007171BA"/>
    <w:rsid w:val="00727B38"/>
    <w:rsid w:val="00732744"/>
    <w:rsid w:val="00744555"/>
    <w:rsid w:val="00775D14"/>
    <w:rsid w:val="00783EC3"/>
    <w:rsid w:val="0079485B"/>
    <w:rsid w:val="007D0509"/>
    <w:rsid w:val="00813C0F"/>
    <w:rsid w:val="008440D1"/>
    <w:rsid w:val="008A77F2"/>
    <w:rsid w:val="008B38FC"/>
    <w:rsid w:val="008F2048"/>
    <w:rsid w:val="008F468A"/>
    <w:rsid w:val="008F5DEC"/>
    <w:rsid w:val="009067C8"/>
    <w:rsid w:val="0093265E"/>
    <w:rsid w:val="009506F9"/>
    <w:rsid w:val="00952DAD"/>
    <w:rsid w:val="009566A8"/>
    <w:rsid w:val="0097242B"/>
    <w:rsid w:val="00985A5C"/>
    <w:rsid w:val="00995346"/>
    <w:rsid w:val="00996CDF"/>
    <w:rsid w:val="00A1088C"/>
    <w:rsid w:val="00A10C52"/>
    <w:rsid w:val="00A473F3"/>
    <w:rsid w:val="00A73AE0"/>
    <w:rsid w:val="00A973D1"/>
    <w:rsid w:val="00AC3E69"/>
    <w:rsid w:val="00B019F7"/>
    <w:rsid w:val="00B05053"/>
    <w:rsid w:val="00B42015"/>
    <w:rsid w:val="00B45C8D"/>
    <w:rsid w:val="00B71813"/>
    <w:rsid w:val="00C21ACF"/>
    <w:rsid w:val="00C62D21"/>
    <w:rsid w:val="00C80FBD"/>
    <w:rsid w:val="00D30579"/>
    <w:rsid w:val="00D64EF1"/>
    <w:rsid w:val="00D8510E"/>
    <w:rsid w:val="00D90EA2"/>
    <w:rsid w:val="00E2742B"/>
    <w:rsid w:val="00E91E3B"/>
    <w:rsid w:val="00EF1B0D"/>
    <w:rsid w:val="00EF3559"/>
    <w:rsid w:val="00F24E3E"/>
    <w:rsid w:val="00F41D0B"/>
    <w:rsid w:val="00F44F41"/>
    <w:rsid w:val="00F5126C"/>
    <w:rsid w:val="00F55CBE"/>
    <w:rsid w:val="00F62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F3A8E"/>
  <w15:chartTrackingRefBased/>
  <w15:docId w15:val="{475519B4-7D1B-46F5-8B28-ADE790780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973D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015"/>
    <w:rPr>
      <w:color w:val="0563C1" w:themeColor="hyperlink"/>
      <w:u w:val="single"/>
    </w:rPr>
  </w:style>
  <w:style w:type="character" w:styleId="UnresolvedMention">
    <w:name w:val="Unresolved Mention"/>
    <w:basedOn w:val="DefaultParagraphFont"/>
    <w:uiPriority w:val="99"/>
    <w:semiHidden/>
    <w:unhideWhenUsed/>
    <w:rsid w:val="00B42015"/>
    <w:rPr>
      <w:color w:val="605E5C"/>
      <w:shd w:val="clear" w:color="auto" w:fill="E1DFDD"/>
    </w:rPr>
  </w:style>
  <w:style w:type="paragraph" w:styleId="ListParagraph">
    <w:name w:val="List Paragraph"/>
    <w:basedOn w:val="Normal"/>
    <w:uiPriority w:val="34"/>
    <w:qFormat/>
    <w:rsid w:val="0093265E"/>
    <w:pPr>
      <w:ind w:left="720"/>
      <w:contextualSpacing/>
    </w:pPr>
  </w:style>
  <w:style w:type="character" w:customStyle="1" w:styleId="apple-converted-space">
    <w:name w:val="apple-converted-space"/>
    <w:basedOn w:val="DefaultParagraphFont"/>
    <w:rsid w:val="00813C0F"/>
  </w:style>
  <w:style w:type="paragraph" w:styleId="NormalWeb">
    <w:name w:val="Normal (Web)"/>
    <w:basedOn w:val="Normal"/>
    <w:uiPriority w:val="99"/>
    <w:unhideWhenUsed/>
    <w:rsid w:val="008F4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973D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76891">
      <w:bodyDiv w:val="1"/>
      <w:marLeft w:val="0"/>
      <w:marRight w:val="0"/>
      <w:marTop w:val="0"/>
      <w:marBottom w:val="0"/>
      <w:divBdr>
        <w:top w:val="none" w:sz="0" w:space="0" w:color="auto"/>
        <w:left w:val="none" w:sz="0" w:space="0" w:color="auto"/>
        <w:bottom w:val="none" w:sz="0" w:space="0" w:color="auto"/>
        <w:right w:val="none" w:sz="0" w:space="0" w:color="auto"/>
      </w:divBdr>
    </w:div>
    <w:div w:id="309334518">
      <w:bodyDiv w:val="1"/>
      <w:marLeft w:val="0"/>
      <w:marRight w:val="0"/>
      <w:marTop w:val="0"/>
      <w:marBottom w:val="0"/>
      <w:divBdr>
        <w:top w:val="none" w:sz="0" w:space="0" w:color="auto"/>
        <w:left w:val="none" w:sz="0" w:space="0" w:color="auto"/>
        <w:bottom w:val="none" w:sz="0" w:space="0" w:color="auto"/>
        <w:right w:val="none" w:sz="0" w:space="0" w:color="auto"/>
      </w:divBdr>
    </w:div>
    <w:div w:id="1156334606">
      <w:bodyDiv w:val="1"/>
      <w:marLeft w:val="0"/>
      <w:marRight w:val="0"/>
      <w:marTop w:val="0"/>
      <w:marBottom w:val="0"/>
      <w:divBdr>
        <w:top w:val="none" w:sz="0" w:space="0" w:color="auto"/>
        <w:left w:val="none" w:sz="0" w:space="0" w:color="auto"/>
        <w:bottom w:val="none" w:sz="0" w:space="0" w:color="auto"/>
        <w:right w:val="none" w:sz="0" w:space="0" w:color="auto"/>
      </w:divBdr>
    </w:div>
    <w:div w:id="1488673263">
      <w:bodyDiv w:val="1"/>
      <w:marLeft w:val="0"/>
      <w:marRight w:val="0"/>
      <w:marTop w:val="0"/>
      <w:marBottom w:val="0"/>
      <w:divBdr>
        <w:top w:val="none" w:sz="0" w:space="0" w:color="auto"/>
        <w:left w:val="none" w:sz="0" w:space="0" w:color="auto"/>
        <w:bottom w:val="none" w:sz="0" w:space="0" w:color="auto"/>
        <w:right w:val="none" w:sz="0" w:space="0" w:color="auto"/>
      </w:divBdr>
    </w:div>
    <w:div w:id="208864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talk.org/pregnancy/emotions-during-pregnancy" TargetMode="External"/><Relationship Id="rId13" Type="http://schemas.openxmlformats.org/officeDocument/2006/relationships/hyperlink" Target="https://www.nice.org.uk/guidance/cg192/chapter/Introduc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mj.com/content/313/7070/1431.short" TargetMode="External"/><Relationship Id="rId12" Type="http://schemas.openxmlformats.org/officeDocument/2006/relationships/hyperlink" Target="https://www.nct.org.uk/pregnancy/how-you-might-be-feeling/emotions-during-pregnancy" TargetMode="External"/><Relationship Id="rId17" Type="http://schemas.openxmlformats.org/officeDocument/2006/relationships/hyperlink" Target="https://www.ncbi.nlm.nih.gov/pmc/articles/PMC3410506/" TargetMode="External"/><Relationship Id="rId2" Type="http://schemas.openxmlformats.org/officeDocument/2006/relationships/styles" Target="styles.xml"/><Relationship Id="rId16" Type="http://schemas.openxmlformats.org/officeDocument/2006/relationships/hyperlink" Target="https://www.tommys.org/pregnancy-information/im-pregnant/mental-health-during-and-after-pregnancy?gclid=EAlalQobChMluY2g3-yK6qIVzuvCh2yHgjeEAAYASAAEgl6Q_D_BwE" TargetMode="External"/><Relationship Id="rId1" Type="http://schemas.openxmlformats.org/officeDocument/2006/relationships/numbering" Target="numbering.xml"/><Relationship Id="rId6" Type="http://schemas.openxmlformats.org/officeDocument/2006/relationships/hyperlink" Target="https://americanpregnancy.org/pregnancy-concerns/pregnancy-emotions/" TargetMode="External"/><Relationship Id="rId11" Type="http://schemas.openxmlformats.org/officeDocument/2006/relationships/hyperlink" Target="https://www.nhs.uk/conditions/pregnancy-and-baby/mental-health-problems-pregnant/" TargetMode="External"/><Relationship Id="rId5" Type="http://schemas.openxmlformats.org/officeDocument/2006/relationships/hyperlink" Target="https://americanpregnancy.org/pregnancy-complications/dehydration-pregnancy/" TargetMode="External"/><Relationship Id="rId15" Type="http://schemas.openxmlformats.org/officeDocument/2006/relationships/hyperlink" Target="https://www.pregnancysicknesssupport.org.uk/what-is-hyperemesis-gravidarum/" TargetMode="External"/><Relationship Id="rId10" Type="http://schemas.openxmlformats.org/officeDocument/2006/relationships/hyperlink" Target="https://www.mind.org.uk/information-support/types-of-mental-health-problems/postnatal-depression-and-perinatal-mental-health/postpartum-psychosis/?gclid=EAIaIQobChMI_o7aq6yN6QIVDLDtCh1gmQBsEAAYAiAAEgLut_D_Bw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atient.info/mental-health/postnatal-depression-leaflet" TargetMode="External"/><Relationship Id="rId14" Type="http://schemas.openxmlformats.org/officeDocument/2006/relationships/hyperlink" Target="https://www.rcpsych.ac.uk/mental-health/treatments-and-wellbeing/mental-health-in-pregna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4</cp:revision>
  <dcterms:created xsi:type="dcterms:W3CDTF">2020-04-29T10:41:00Z</dcterms:created>
  <dcterms:modified xsi:type="dcterms:W3CDTF">2020-04-29T10:41:00Z</dcterms:modified>
</cp:coreProperties>
</file>