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298BF6B" w:rsidR="005E6C44" w:rsidRPr="004C3A0B" w:rsidRDefault="00FD517A" w:rsidP="00A91894">
            <w:pPr>
              <w:rPr>
                <w:rFonts w:ascii="Arial" w:hAnsi="Arial" w:cs="Arial"/>
                <w:sz w:val="22"/>
                <w:szCs w:val="22"/>
              </w:rPr>
            </w:pPr>
            <w:r>
              <w:rPr>
                <w:rFonts w:ascii="Arial" w:hAnsi="Arial" w:cs="Arial"/>
                <w:sz w:val="22"/>
                <w:szCs w:val="22"/>
              </w:rPr>
              <w:t>Achal Patel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84DF02E" w:rsidR="005E6C44" w:rsidRDefault="00FD517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443FC11A" w:rsidR="005E6C44" w:rsidRPr="004C3A0B" w:rsidRDefault="00B611E6" w:rsidP="00A91894">
            <w:pPr>
              <w:rPr>
                <w:rFonts w:ascii="Arial" w:hAnsi="Arial" w:cs="Arial"/>
                <w:sz w:val="22"/>
                <w:szCs w:val="22"/>
              </w:rPr>
            </w:pPr>
            <w:r>
              <w:rPr>
                <w:rFonts w:ascii="Arial" w:hAnsi="Arial" w:cs="Arial"/>
                <w:sz w:val="22"/>
                <w:szCs w:val="22"/>
              </w:rPr>
              <w:t>IICL Birmingham</w:t>
            </w:r>
          </w:p>
        </w:tc>
      </w:tr>
      <w:tr w:rsidR="005E6C44" w:rsidRPr="004C3A0B" w14:paraId="37E7F8A3" w14:textId="77777777" w:rsidTr="00B611E6">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tcPr>
          <w:p w14:paraId="5BD549AC" w14:textId="77777777" w:rsidR="00B611E6" w:rsidRDefault="00B611E6" w:rsidP="00B611E6">
            <w:pPr>
              <w:rPr>
                <w:rFonts w:ascii="Arial" w:hAnsi="Arial" w:cs="Arial"/>
                <w:sz w:val="22"/>
                <w:szCs w:val="22"/>
              </w:rPr>
            </w:pPr>
          </w:p>
          <w:p w14:paraId="57CB938A" w14:textId="31927D15" w:rsidR="005E6C44" w:rsidRPr="004C3A0B" w:rsidRDefault="005915BD" w:rsidP="00B611E6">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F8427DB" w:rsidR="005E6C44" w:rsidRPr="00B611E6" w:rsidRDefault="00B611E6" w:rsidP="00A91894">
            <w:pPr>
              <w:rPr>
                <w:rFonts w:ascii="Arial" w:hAnsi="Arial" w:cs="Arial"/>
                <w:sz w:val="22"/>
                <w:szCs w:val="22"/>
              </w:rPr>
            </w:pPr>
            <w:r w:rsidRPr="00B611E6">
              <w:rPr>
                <w:rFonts w:ascii="Arial" w:hAnsi="Arial" w:cs="Arial"/>
                <w:color w:val="242424"/>
                <w:sz w:val="22"/>
                <w:szCs w:val="22"/>
                <w:shd w:val="clear" w:color="auto" w:fill="FFFFFF"/>
              </w:rPr>
              <w:t>2418581@student.uwtsd.ac.uk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74687F7" w:rsidR="005E6C44" w:rsidRPr="004C3A0B" w:rsidRDefault="005915BD" w:rsidP="00A91894">
            <w:pPr>
              <w:rPr>
                <w:rFonts w:ascii="Arial" w:hAnsi="Arial" w:cs="Arial"/>
                <w:sz w:val="22"/>
                <w:szCs w:val="22"/>
              </w:rPr>
            </w:pPr>
            <w:r>
              <w:rPr>
                <w:rFonts w:ascii="Arial" w:hAnsi="Arial" w:cs="Arial"/>
                <w:sz w:val="22"/>
                <w:szCs w:val="22"/>
              </w:rPr>
              <w:t>07887179798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E43FCC1" w:rsidR="005E6C44" w:rsidRPr="004C3A0B" w:rsidRDefault="005915BD" w:rsidP="00A91894">
            <w:pPr>
              <w:rPr>
                <w:rFonts w:ascii="Arial" w:hAnsi="Arial" w:cs="Arial"/>
                <w:sz w:val="22"/>
                <w:szCs w:val="22"/>
              </w:rPr>
            </w:pPr>
            <w:r>
              <w:rPr>
                <w:rFonts w:ascii="Arial" w:hAnsi="Arial" w:cs="Arial"/>
                <w:sz w:val="22"/>
                <w:szCs w:val="22"/>
              </w:rPr>
              <w:t>2418581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0CC25EE" w:rsidR="005E6C44" w:rsidRPr="005915BD" w:rsidRDefault="005915BD" w:rsidP="00A91894">
            <w:pPr>
              <w:rPr>
                <w:rFonts w:ascii="Arial" w:hAnsi="Arial" w:cs="Arial"/>
                <w:bCs/>
                <w:sz w:val="22"/>
                <w:szCs w:val="22"/>
              </w:rPr>
            </w:pPr>
            <w:r w:rsidRPr="005915BD">
              <w:rPr>
                <w:rFonts w:ascii="Arial" w:hAnsi="Arial" w:cs="Arial"/>
                <w:bCs/>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14008C3" w:rsidR="005E6C44" w:rsidRPr="005915BD" w:rsidRDefault="005915BD" w:rsidP="00A91894">
            <w:pPr>
              <w:rPr>
                <w:rFonts w:ascii="Arial" w:hAnsi="Arial" w:cs="Arial"/>
                <w:sz w:val="22"/>
                <w:szCs w:val="22"/>
              </w:rPr>
            </w:pPr>
            <w:r w:rsidRPr="005915BD">
              <w:rPr>
                <w:rFonts w:ascii="Arial" w:hAnsi="Arial" w:cs="Arial"/>
                <w:color w:val="000000"/>
              </w:rPr>
              <w:t xml:space="preserve">Dr Mazen </w:t>
            </w:r>
            <w:proofErr w:type="spellStart"/>
            <w:r w:rsidRPr="005915BD">
              <w:rPr>
                <w:rFonts w:ascii="Arial" w:hAnsi="Arial" w:cs="Arial"/>
                <w:color w:val="000000"/>
              </w:rPr>
              <w:t>Joureih</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D39FC09" w:rsidR="005E6C44" w:rsidRPr="00065801" w:rsidRDefault="00FD517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9A765F5"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B611E6">
              <w:rPr>
                <w:rFonts w:ascii="Arial" w:hAnsi="Arial" w:cs="Arial"/>
                <w:sz w:val="22"/>
                <w:szCs w:val="22"/>
              </w:rPr>
              <w:t xml:space="preserve"> </w:t>
            </w:r>
            <w:r w:rsidR="00B611E6" w:rsidRPr="005915BD">
              <w:rPr>
                <w:rFonts w:ascii="Arial" w:hAnsi="Arial" w:cs="Arial"/>
                <w:color w:val="000000"/>
              </w:rPr>
              <w:t xml:space="preserve">Dr Mazen </w:t>
            </w:r>
            <w:proofErr w:type="spellStart"/>
            <w:r w:rsidR="00B611E6" w:rsidRPr="005915BD">
              <w:rPr>
                <w:rFonts w:ascii="Arial" w:hAnsi="Arial" w:cs="Arial"/>
                <w:color w:val="000000"/>
              </w:rPr>
              <w:t>Joureih</w:t>
            </w:r>
            <w:proofErr w:type="spellEnd"/>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FB7AE58" w:rsidR="003F6F7B" w:rsidRPr="002B55BF" w:rsidRDefault="00FD5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0081A69" w:rsidR="003F6F7B" w:rsidRPr="004C3A0B" w:rsidRDefault="00B611E6" w:rsidP="00A91894">
            <w:pPr>
              <w:autoSpaceDE w:val="0"/>
              <w:autoSpaceDN w:val="0"/>
              <w:adjustRightInd w:val="0"/>
              <w:jc w:val="center"/>
              <w:rPr>
                <w:rFonts w:ascii="Arial" w:hAnsi="Arial" w:cs="Arial"/>
                <w:b/>
                <w:bCs/>
                <w:sz w:val="22"/>
                <w:szCs w:val="22"/>
              </w:rPr>
            </w:pPr>
            <w:r>
              <w:rPr>
                <w:rFonts w:ascii="Arial" w:hAnsi="Arial" w:cs="Arial"/>
                <w:b/>
                <w:bCs/>
                <w:sz w:val="22"/>
                <w:szCs w:val="22"/>
              </w:rPr>
              <w:t>16/09/2025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6E6AB62" w:rsidR="005E6C44" w:rsidRPr="002B55BF" w:rsidRDefault="00FD5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C50495A" w:rsidR="005E6C44" w:rsidRPr="002B55BF" w:rsidRDefault="00FD517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41E9F8D9" w:rsidR="00835382" w:rsidRDefault="00FD517A" w:rsidP="00A91894">
            <w:pPr>
              <w:autoSpaceDE w:val="0"/>
              <w:autoSpaceDN w:val="0"/>
              <w:adjustRightInd w:val="0"/>
              <w:rPr>
                <w:rFonts w:ascii="Arial" w:hAnsi="Arial" w:cs="Arial"/>
                <w:bCs/>
                <w:sz w:val="22"/>
                <w:szCs w:val="22"/>
              </w:rPr>
            </w:pPr>
            <w:r>
              <w:rPr>
                <w:rFonts w:ascii="Arial" w:hAnsi="Arial" w:cs="Arial"/>
                <w:bCs/>
                <w:sz w:val="22"/>
                <w:szCs w:val="22"/>
              </w:rPr>
              <w:t>N</w:t>
            </w:r>
            <w:r w:rsidR="00B611E6">
              <w:rPr>
                <w:rFonts w:ascii="Arial" w:hAnsi="Arial" w:cs="Arial"/>
                <w:bCs/>
                <w:sz w:val="22"/>
                <w:szCs w:val="22"/>
              </w:rPr>
              <w:t>/</w:t>
            </w:r>
            <w:r>
              <w:rPr>
                <w:rFonts w:ascii="Arial" w:hAnsi="Arial" w:cs="Arial"/>
                <w:bCs/>
                <w:sz w:val="22"/>
                <w:szCs w:val="22"/>
              </w:rPr>
              <w:t>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2E5FAEB4" w14:textId="77777777" w:rsidR="00835382" w:rsidRDefault="00B611E6"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E5089F4" w:rsidR="00B611E6" w:rsidRPr="004C3A0B" w:rsidRDefault="00B611E6"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9903601" w:rsidR="00807192" w:rsidRDefault="00B611E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2820C69" w:rsidR="00807192" w:rsidRPr="004C3A0B"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293033E" w:rsidR="00807192" w:rsidRPr="004C3A0B"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D37375A" w:rsidR="00807192" w:rsidRPr="003257BD"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D5CAC46" w:rsidR="00807192" w:rsidRPr="003257BD"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3381569" w:rsidR="00807192" w:rsidRPr="00CE6A02"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F4F319F" w:rsidR="00807192" w:rsidRPr="00CE6A02"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AE88DC5" w:rsidR="004C3D85" w:rsidRPr="004C3A0B" w:rsidRDefault="005915B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8EE024" w:rsidR="004C3D85" w:rsidRPr="00B611E6" w:rsidRDefault="00B611E6" w:rsidP="00B611E6">
            <w:pPr>
              <w:rPr>
                <w:rFonts w:ascii="Arial" w:hAnsi="Arial" w:cs="Arial"/>
                <w:bCs/>
                <w:color w:val="151515"/>
                <w:sz w:val="22"/>
                <w:szCs w:val="22"/>
                <w:highlight w:val="white"/>
              </w:rPr>
            </w:pPr>
            <w:r w:rsidRPr="00B611E6">
              <w:rPr>
                <w:rFonts w:ascii="Arial" w:hAnsi="Arial" w:cs="Arial"/>
                <w:bCs/>
                <w:color w:val="151515"/>
                <w:sz w:val="22"/>
                <w:szCs w:val="22"/>
                <w:highlight w:val="white"/>
              </w:rPr>
              <w:t>THE IMPACT OF USER-GENERATED CONTENT ON BRAND PERCEPTION: A STUDY OF ASOS'S SOCIAL MEDIA MARKETING</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F8DD1EF" w:rsidR="004C3D85" w:rsidRPr="00D839CD" w:rsidRDefault="00B611E6" w:rsidP="00A91894">
            <w:pPr>
              <w:rPr>
                <w:rFonts w:ascii="Arial" w:hAnsi="Arial" w:cs="Arial"/>
                <w:sz w:val="22"/>
                <w:szCs w:val="22"/>
              </w:rPr>
            </w:pPr>
            <w:r>
              <w:rPr>
                <w:rFonts w:ascii="Arial" w:hAnsi="Arial" w:cs="Arial"/>
                <w:sz w:val="22"/>
                <w:szCs w:val="22"/>
              </w:rPr>
              <w:t>08</w:t>
            </w:r>
            <w:r w:rsidR="00FD517A">
              <w:rPr>
                <w:rFonts w:ascii="Arial" w:hAnsi="Arial" w:cs="Arial"/>
                <w:sz w:val="22"/>
                <w:szCs w:val="22"/>
              </w:rPr>
              <w:t>-</w:t>
            </w:r>
            <w:r>
              <w:rPr>
                <w:rFonts w:ascii="Arial" w:hAnsi="Arial" w:cs="Arial"/>
                <w:sz w:val="22"/>
                <w:szCs w:val="22"/>
              </w:rPr>
              <w:t>09</w:t>
            </w:r>
            <w:r w:rsidR="00FD517A">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B97C3D0" w:rsidR="004C3D85" w:rsidRPr="004C3A0B" w:rsidRDefault="00B611E6" w:rsidP="00A91894">
            <w:pPr>
              <w:rPr>
                <w:rFonts w:ascii="Arial" w:hAnsi="Arial" w:cs="Arial"/>
                <w:sz w:val="22"/>
                <w:szCs w:val="22"/>
              </w:rPr>
            </w:pPr>
            <w:r>
              <w:rPr>
                <w:rFonts w:ascii="Arial" w:hAnsi="Arial" w:cs="Arial"/>
                <w:sz w:val="22"/>
                <w:szCs w:val="22"/>
              </w:rPr>
              <w:t>0</w:t>
            </w:r>
            <w:r w:rsidR="00FD517A">
              <w:rPr>
                <w:rFonts w:ascii="Arial" w:hAnsi="Arial" w:cs="Arial"/>
                <w:sz w:val="22"/>
                <w:szCs w:val="22"/>
              </w:rPr>
              <w:t>7-</w:t>
            </w:r>
            <w:r>
              <w:rPr>
                <w:rFonts w:ascii="Arial" w:hAnsi="Arial" w:cs="Arial"/>
                <w:sz w:val="22"/>
                <w:szCs w:val="22"/>
              </w:rPr>
              <w:t>0</w:t>
            </w:r>
            <w:r w:rsidR="00FD517A">
              <w:rPr>
                <w:rFonts w:ascii="Arial" w:hAnsi="Arial" w:cs="Arial"/>
                <w:sz w:val="22"/>
                <w:szCs w:val="22"/>
              </w:rPr>
              <w:t>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B611E6" w:rsidRDefault="00F96C3F" w:rsidP="00A91894">
            <w:pPr>
              <w:autoSpaceDE w:val="0"/>
              <w:autoSpaceDN w:val="0"/>
              <w:adjustRightInd w:val="0"/>
              <w:rPr>
                <w:rFonts w:ascii="Arial" w:hAnsi="Arial" w:cs="Arial"/>
                <w:b/>
                <w:bCs/>
                <w:sz w:val="22"/>
                <w:szCs w:val="22"/>
              </w:rPr>
            </w:pPr>
            <w:r w:rsidRPr="00B611E6">
              <w:rPr>
                <w:rFonts w:ascii="Arial" w:hAnsi="Arial" w:cs="Arial"/>
                <w:b/>
                <w:bCs/>
                <w:sz w:val="22"/>
                <w:szCs w:val="22"/>
              </w:rPr>
              <w:t>Purpose of Research Activity</w:t>
            </w:r>
          </w:p>
          <w:p w14:paraId="001E7318" w14:textId="77777777" w:rsidR="00F96C3F" w:rsidRPr="00B611E6" w:rsidRDefault="00F96C3F" w:rsidP="00A91894">
            <w:pPr>
              <w:rPr>
                <w:rFonts w:ascii="Arial" w:hAnsi="Arial" w:cs="Arial"/>
                <w:sz w:val="22"/>
                <w:szCs w:val="22"/>
              </w:rPr>
            </w:pPr>
          </w:p>
          <w:p w14:paraId="2601C5AC" w14:textId="6204521F" w:rsidR="00165EEB" w:rsidRPr="00B611E6" w:rsidRDefault="00165EEB" w:rsidP="00B611E6">
            <w:pPr>
              <w:jc w:val="both"/>
              <w:rPr>
                <w:rFonts w:ascii="Arial" w:hAnsi="Arial" w:cs="Arial"/>
                <w:sz w:val="22"/>
                <w:szCs w:val="22"/>
              </w:rPr>
            </w:pPr>
            <w:r w:rsidRPr="00B611E6">
              <w:rPr>
                <w:rFonts w:ascii="Arial" w:hAnsi="Arial" w:cs="Arial"/>
                <w:sz w:val="22"/>
                <w:szCs w:val="22"/>
              </w:rPr>
              <w:t xml:space="preserve">The main purpose of the study is to examine how a user-generated content (UGC) influences consumer perceptions of brand authenticity, trust, and brand image </w:t>
            </w:r>
            <w:r w:rsidR="00FE455C" w:rsidRPr="00B611E6">
              <w:rPr>
                <w:rFonts w:ascii="Arial" w:hAnsi="Arial" w:cs="Arial"/>
                <w:sz w:val="22"/>
                <w:szCs w:val="22"/>
              </w:rPr>
              <w:t>within</w:t>
            </w:r>
            <w:r w:rsidRPr="00B611E6">
              <w:rPr>
                <w:rFonts w:ascii="Arial" w:hAnsi="Arial" w:cs="Arial"/>
                <w:sz w:val="22"/>
                <w:szCs w:val="22"/>
              </w:rPr>
              <w:t xml:space="preserve"> the framework of the social media marketing by ASOS. UGC has turned into a staple of brands in the digital age to engage with consumers via peer-generated content, reviews, photographs, and videos. Although research conducted so far indicates the positive influence of UGC in engagement and credibility building, there is a paucity of research on the collective impact of UGC on various measures of brand equity, particularly in online retailing of fast-fashion products. The focus of this research is to bridge that gap by exploring the impact that UGC has on consumer perception in comparison with brand-generated content (BGC) and how these perceptions help the ASOS brand image. Moreover, the research aims at defining the problems and threats posed by the exploitation of UGC such as negative content, intellectual property concerns, and concerns regarding brand consistency. Through these areas, the study will offer practical information to ASOS and such like fashion brands on ways of maximizing UGC strategies as a tool of boosting authenticity, trust and brand value. On balance, the research adds to a better comprehension of the practice of consumer-generated content in forming brand equity with a high level of competition in the social media environment.</w:t>
            </w:r>
          </w:p>
          <w:p w14:paraId="5F64A457" w14:textId="06131B0F" w:rsidR="00F96C3F" w:rsidRPr="00B611E6" w:rsidDel="00425DA7" w:rsidRDefault="00F96C3F" w:rsidP="00A91894">
            <w:pPr>
              <w:rPr>
                <w:rFonts w:ascii="Arial" w:hAnsi="Arial" w:cs="Arial"/>
                <w:sz w:val="22"/>
                <w:szCs w:val="22"/>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B611E6" w:rsidRDefault="00F96C3F" w:rsidP="00B611E6">
            <w:pPr>
              <w:autoSpaceDE w:val="0"/>
              <w:autoSpaceDN w:val="0"/>
              <w:adjustRightInd w:val="0"/>
              <w:rPr>
                <w:rFonts w:ascii="Arial" w:hAnsi="Arial" w:cs="Arial"/>
                <w:b/>
                <w:bCs/>
                <w:sz w:val="22"/>
                <w:szCs w:val="22"/>
              </w:rPr>
            </w:pPr>
            <w:r w:rsidRPr="00B611E6">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BCDF329" w14:textId="77777777" w:rsidR="00BB352D" w:rsidRPr="00B611E6" w:rsidRDefault="00BB352D" w:rsidP="00B611E6">
            <w:pPr>
              <w:pStyle w:val="ListParagraph"/>
              <w:numPr>
                <w:ilvl w:val="0"/>
                <w:numId w:val="28"/>
              </w:numPr>
              <w:spacing w:line="360" w:lineRule="auto"/>
              <w:jc w:val="both"/>
              <w:rPr>
                <w:rFonts w:ascii="Arial" w:hAnsi="Arial" w:cs="Arial"/>
                <w:szCs w:val="32"/>
              </w:rPr>
            </w:pPr>
            <w:r w:rsidRPr="00B611E6">
              <w:rPr>
                <w:rFonts w:ascii="Arial" w:hAnsi="Arial" w:cs="Arial"/>
                <w:szCs w:val="32"/>
              </w:rPr>
              <w:t>How does UGC on ASOS’s social media influence consumer perceptions of authenticity?</w:t>
            </w:r>
          </w:p>
          <w:p w14:paraId="36F63ACB" w14:textId="77777777" w:rsidR="00BB352D" w:rsidRPr="00B611E6" w:rsidRDefault="00BB352D" w:rsidP="00B611E6">
            <w:pPr>
              <w:pStyle w:val="ListParagraph"/>
              <w:numPr>
                <w:ilvl w:val="0"/>
                <w:numId w:val="28"/>
              </w:numPr>
              <w:spacing w:line="360" w:lineRule="auto"/>
              <w:jc w:val="both"/>
              <w:rPr>
                <w:rFonts w:ascii="Arial" w:hAnsi="Arial" w:cs="Arial"/>
                <w:szCs w:val="32"/>
              </w:rPr>
            </w:pPr>
            <w:r w:rsidRPr="00B611E6">
              <w:rPr>
                <w:rFonts w:ascii="Arial" w:hAnsi="Arial" w:cs="Arial"/>
                <w:szCs w:val="32"/>
              </w:rPr>
              <w:t>How does UGC shape ASOS’s brand image compared to brand-generated content?</w:t>
            </w:r>
          </w:p>
          <w:p w14:paraId="76C0468A" w14:textId="5B909C7D" w:rsidR="00F96C3F" w:rsidRPr="00B611E6" w:rsidRDefault="00BB352D" w:rsidP="00B611E6">
            <w:pPr>
              <w:pStyle w:val="ListParagraph"/>
              <w:numPr>
                <w:ilvl w:val="0"/>
                <w:numId w:val="28"/>
              </w:numPr>
              <w:spacing w:line="360" w:lineRule="auto"/>
              <w:jc w:val="both"/>
              <w:rPr>
                <w:rFonts w:ascii="Arial" w:hAnsi="Arial" w:cs="Arial"/>
                <w:szCs w:val="32"/>
              </w:rPr>
            </w:pPr>
            <w:r w:rsidRPr="00B611E6">
              <w:rPr>
                <w:rFonts w:ascii="Arial" w:hAnsi="Arial" w:cs="Arial"/>
                <w:szCs w:val="32"/>
              </w:rPr>
              <w:t>What steps can ASOS use to enhance positive impact of UGC to reducing risks to brand perception?</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A864D14" w14:textId="529A1B65" w:rsidR="00B04511" w:rsidRPr="00B611E6" w:rsidRDefault="00B04511" w:rsidP="00B04511">
            <w:pPr>
              <w:rPr>
                <w:rFonts w:ascii="Arial" w:hAnsi="Arial" w:cs="Arial"/>
              </w:rPr>
            </w:pPr>
            <w:r w:rsidRPr="00B611E6">
              <w:rPr>
                <w:rFonts w:ascii="Arial" w:hAnsi="Arial" w:cs="Arial"/>
                <w:sz w:val="22"/>
                <w:szCs w:val="22"/>
              </w:rPr>
              <w:t xml:space="preserve">The aim of the research is to </w:t>
            </w:r>
            <w:r w:rsidR="00FD19A5" w:rsidRPr="00B611E6">
              <w:rPr>
                <w:rFonts w:ascii="Arial" w:hAnsi="Arial" w:cs="Arial"/>
                <w:sz w:val="22"/>
                <w:szCs w:val="22"/>
              </w:rPr>
              <w:t>assess</w:t>
            </w:r>
            <w:r w:rsidRPr="00B611E6">
              <w:rPr>
                <w:rFonts w:ascii="Arial" w:hAnsi="Arial" w:cs="Arial"/>
                <w:sz w:val="22"/>
                <w:szCs w:val="22"/>
              </w:rPr>
              <w:t xml:space="preserve"> how user-generated content (UGC) such as pictures, videos, reviews, and testimonials affects the consumer perception of social media marketing of ASOS.</w:t>
            </w:r>
          </w:p>
          <w:p w14:paraId="574A3C8C" w14:textId="732B2DBB"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C520835" w14:textId="77777777" w:rsidR="00F96C3F" w:rsidRDefault="00F96C3F" w:rsidP="00FD19A5">
            <w:pPr>
              <w:rPr>
                <w:rFonts w:ascii="Arial" w:hAnsi="Arial" w:cs="Arial"/>
                <w:sz w:val="22"/>
                <w:szCs w:val="22"/>
              </w:rPr>
            </w:pPr>
          </w:p>
          <w:p w14:paraId="0211A576" w14:textId="77777777" w:rsidR="00FD19A5" w:rsidRPr="00B611E6" w:rsidRDefault="00FD19A5" w:rsidP="00FD19A5">
            <w:pPr>
              <w:spacing w:line="360" w:lineRule="auto"/>
              <w:jc w:val="both"/>
              <w:rPr>
                <w:rFonts w:ascii="Arial" w:hAnsi="Arial" w:cs="Arial"/>
                <w:sz w:val="22"/>
                <w:szCs w:val="22"/>
                <w:highlight w:val="white"/>
              </w:rPr>
            </w:pPr>
            <w:r w:rsidRPr="00B611E6">
              <w:rPr>
                <w:rFonts w:ascii="Arial" w:hAnsi="Arial" w:cs="Arial"/>
                <w:sz w:val="22"/>
                <w:szCs w:val="22"/>
              </w:rPr>
              <w:t>To examine how UGC influences consumer perceptions of authenticity.</w:t>
            </w:r>
          </w:p>
          <w:p w14:paraId="7A0548ED" w14:textId="77777777" w:rsidR="00FD19A5" w:rsidRPr="00B611E6" w:rsidRDefault="00FD19A5" w:rsidP="00FD19A5">
            <w:pPr>
              <w:spacing w:line="360" w:lineRule="auto"/>
              <w:jc w:val="both"/>
              <w:rPr>
                <w:rFonts w:ascii="Arial" w:hAnsi="Arial" w:cs="Arial"/>
                <w:sz w:val="22"/>
                <w:szCs w:val="22"/>
                <w:highlight w:val="white"/>
              </w:rPr>
            </w:pPr>
            <w:r w:rsidRPr="00B611E6">
              <w:rPr>
                <w:rFonts w:ascii="Arial" w:hAnsi="Arial" w:cs="Arial"/>
                <w:sz w:val="22"/>
                <w:szCs w:val="22"/>
              </w:rPr>
              <w:t>To compare the impact of UGC and brand-generated content on ASOS’s brand image.</w:t>
            </w:r>
          </w:p>
          <w:p w14:paraId="37CB9A9F" w14:textId="77777777" w:rsidR="00FD19A5" w:rsidRPr="00B611E6" w:rsidRDefault="00FD19A5" w:rsidP="00FD19A5">
            <w:pPr>
              <w:spacing w:line="360" w:lineRule="auto"/>
              <w:jc w:val="both"/>
              <w:rPr>
                <w:rFonts w:ascii="Arial" w:hAnsi="Arial" w:cs="Arial"/>
                <w:sz w:val="22"/>
                <w:szCs w:val="22"/>
                <w:highlight w:val="white"/>
              </w:rPr>
            </w:pPr>
            <w:r w:rsidRPr="00B611E6">
              <w:rPr>
                <w:rFonts w:ascii="Arial" w:hAnsi="Arial" w:cs="Arial"/>
                <w:sz w:val="22"/>
                <w:szCs w:val="22"/>
              </w:rPr>
              <w:t>To identify strategies for maximizing UGC benefits and minimizing risks to brand perception.</w:t>
            </w:r>
          </w:p>
          <w:p w14:paraId="195CBC88" w14:textId="1DC02E3F" w:rsidR="00FD19A5" w:rsidRPr="004C3A0B" w:rsidRDefault="00FD19A5" w:rsidP="00FD19A5">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B611E6">
            <w:pPr>
              <w:jc w:val="both"/>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79ED2257" w14:textId="3C44D87C" w:rsidR="0069450A" w:rsidRPr="00B611E6" w:rsidRDefault="0069450A" w:rsidP="00B611E6">
            <w:pPr>
              <w:jc w:val="both"/>
              <w:rPr>
                <w:rFonts w:ascii="Arial" w:hAnsi="Arial" w:cs="Arial"/>
                <w:sz w:val="22"/>
                <w:szCs w:val="22"/>
                <w:highlight w:val="white"/>
              </w:rPr>
            </w:pPr>
            <w:r w:rsidRPr="00B611E6">
              <w:rPr>
                <w:rFonts w:ascii="Arial" w:hAnsi="Arial" w:cs="Arial"/>
                <w:sz w:val="22"/>
                <w:szCs w:val="32"/>
              </w:rPr>
              <w:t xml:space="preserve">This study will take a descriptive research design </w:t>
            </w:r>
            <w:r w:rsidR="00C60091" w:rsidRPr="00B611E6">
              <w:rPr>
                <w:rFonts w:ascii="Arial" w:hAnsi="Arial" w:cs="Arial"/>
                <w:sz w:val="22"/>
                <w:szCs w:val="32"/>
              </w:rPr>
              <w:t>to</w:t>
            </w:r>
            <w:r w:rsidRPr="00B611E6">
              <w:rPr>
                <w:rFonts w:ascii="Arial" w:hAnsi="Arial" w:cs="Arial"/>
                <w:sz w:val="22"/>
                <w:szCs w:val="32"/>
              </w:rPr>
              <w:t xml:space="preserve"> investigate the impact of user-generated contents on ASOS’s brand perception. A descriptive research design is effective as it helps for a systematic examination of previous social media content, consumer behaviours, and brand communication strategies (</w:t>
            </w:r>
            <w:proofErr w:type="spellStart"/>
            <w:r w:rsidRPr="00B611E6">
              <w:rPr>
                <w:rFonts w:ascii="Arial" w:hAnsi="Arial" w:cs="Arial"/>
                <w:sz w:val="22"/>
                <w:szCs w:val="32"/>
              </w:rPr>
              <w:t>Muzari</w:t>
            </w:r>
            <w:proofErr w:type="spellEnd"/>
            <w:r w:rsidRPr="00B611E6">
              <w:rPr>
                <w:rFonts w:ascii="Arial" w:hAnsi="Arial" w:cs="Arial"/>
                <w:sz w:val="22"/>
                <w:szCs w:val="32"/>
              </w:rPr>
              <w:t xml:space="preserve"> et al. 2022, p.16). </w:t>
            </w:r>
            <w:r w:rsidRPr="00B611E6">
              <w:rPr>
                <w:rFonts w:ascii="Arial" w:hAnsi="Arial" w:cs="Arial"/>
                <w:sz w:val="22"/>
                <w:szCs w:val="22"/>
              </w:rPr>
              <w:t xml:space="preserve">The research philosophy of this study is an interpretivist due to its interest in knowing the subjective perception, experience, and attitude of customers on ASOS towards its user-generated content. In contrast to positivism, which focuses on objective measurement and generalizable laws, interpretivism acknowledges that the brand perception is social construction and the interaction influenced by personal experiences, emotions, and their exposure to the content on social media. </w:t>
            </w:r>
            <w:r w:rsidRPr="00B611E6">
              <w:rPr>
                <w:rFonts w:ascii="Arial" w:hAnsi="Arial" w:cs="Arial"/>
                <w:sz w:val="22"/>
                <w:szCs w:val="32"/>
              </w:rPr>
              <w:t>Data collection method refers to the way to gather important data and information from valid resources (</w:t>
            </w:r>
            <w:proofErr w:type="spellStart"/>
            <w:r w:rsidRPr="00B611E6">
              <w:rPr>
                <w:rFonts w:ascii="Arial" w:hAnsi="Arial" w:cs="Arial"/>
                <w:sz w:val="22"/>
                <w:szCs w:val="32"/>
              </w:rPr>
              <w:t>Taherdoost</w:t>
            </w:r>
            <w:proofErr w:type="spellEnd"/>
            <w:r w:rsidRPr="00B611E6">
              <w:rPr>
                <w:rFonts w:ascii="Arial" w:hAnsi="Arial" w:cs="Arial"/>
                <w:sz w:val="22"/>
                <w:szCs w:val="32"/>
              </w:rPr>
              <w:t xml:space="preserve">, 2021, p.15). The current study utilizes the secondary qualitative data to interpret consumer attitudes, perception, and interpretation of ASOS. Not like quantitative secondary data, the qualitative sources, including reviews, and social media posts can document the context-specific definitions of authenticity. This helps in identifying themes and patterns applicable to CBBE and BAV frameworks. Thematic analysis will be undertaken in this study to analyse qualitative data that is collected from the secondary resources. This method includes determining, coding as well as categorizing themes that are related to the UGC including authenticity, trust, consumer engagement, and reputational risks. By grouping some insights into themes, this analysis will reveal the way that customer-developed content influences the brand reputation of ASOS. The overall flexibility of thematic analysis makes it perfectly suited to apply various data resources from journals, articles, books, newspapers and websites. </w:t>
            </w:r>
          </w:p>
          <w:p w14:paraId="108EF2F7" w14:textId="6D8E3F0A"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8A8C782" w:rsidR="00B23BFF" w:rsidRDefault="00B611E6" w:rsidP="00A91894">
            <w:pPr>
              <w:rPr>
                <w:rFonts w:ascii="Arial" w:hAnsi="Arial" w:cs="Arial"/>
                <w:sz w:val="22"/>
                <w:szCs w:val="22"/>
              </w:rPr>
            </w:pPr>
            <w:r>
              <w:rPr>
                <w:rFonts w:ascii="Arial" w:hAnsi="Arial" w:cs="Arial"/>
                <w:sz w:val="22"/>
                <w:szCs w:val="22"/>
              </w:rPr>
              <w:t>Desk-based</w:t>
            </w:r>
          </w:p>
          <w:p w14:paraId="1F249878" w14:textId="77777777" w:rsidR="00B611E6" w:rsidRPr="004C3A0B" w:rsidRDefault="00B611E6" w:rsidP="00A91894">
            <w:pPr>
              <w:rPr>
                <w:rFonts w:ascii="Arial" w:hAnsi="Arial" w:cs="Arial"/>
                <w:sz w:val="22"/>
                <w:szCs w:val="22"/>
              </w:rPr>
            </w:pPr>
          </w:p>
          <w:p w14:paraId="1E4484B6" w14:textId="1DFA785B"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B611E6">
            <w:pPr>
              <w:autoSpaceDE w:val="0"/>
              <w:autoSpaceDN w:val="0"/>
              <w:adjustRightInd w:val="0"/>
              <w:jc w:val="both"/>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64C61C54" w:rsidR="00B23BFF" w:rsidRDefault="004D36F8" w:rsidP="00A91894">
            <w:pPr>
              <w:rPr>
                <w:rFonts w:ascii="Arial" w:hAnsi="Arial" w:cs="Arial"/>
                <w:sz w:val="22"/>
                <w:szCs w:val="22"/>
              </w:rPr>
            </w:pPr>
            <w:r>
              <w:rPr>
                <w:rFonts w:ascii="Arial" w:hAnsi="Arial" w:cs="Arial"/>
                <w:sz w:val="22"/>
                <w:szCs w:val="22"/>
              </w:rPr>
              <w:t>N</w:t>
            </w:r>
            <w:r w:rsidR="00B611E6">
              <w:rPr>
                <w:rFonts w:ascii="Arial" w:hAnsi="Arial" w:cs="Arial"/>
                <w:sz w:val="22"/>
                <w:szCs w:val="22"/>
              </w:rPr>
              <w:t>o</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17129EA" w:rsidR="004942B0" w:rsidRPr="00090CF7" w:rsidRDefault="004D36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044D0645" w:rsidR="004A7DD5" w:rsidRPr="00090CF7" w:rsidRDefault="00B611E6"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C052E4A"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54E1B35"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08F6191"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EBC75F5"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8A7C90B"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50B9E57"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8D6B6C0" w:rsidR="00D107AC" w:rsidRPr="00392C8E" w:rsidRDefault="004D3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422B45BB" w:rsidR="00D107AC" w:rsidRDefault="00B611E6"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9320E32" w:rsidR="00C11423"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F501129" w:rsidR="00C11423"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CEF9063"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171E37E"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8C6EF66" w:rsidR="00D107AC"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5085489"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3070304"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C8EA57"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CE76D09"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D38060E"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D262A98"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C09796"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3B7687A"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114EB1"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01CD121"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2255B7"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095AFFB" w:rsidR="00770C66" w:rsidRPr="00392C8E" w:rsidRDefault="00303B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9B47CDC"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DE7A78B"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D436D59"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D8D52CC"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3279F26"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F1CDE6"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AA1E990"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8561BA5"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14F603F" w:rsidR="00ED0C5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447D7FB1" w:rsidR="00025F69" w:rsidRDefault="00B611E6"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B8AF717" w:rsidR="00025F69" w:rsidRDefault="00B611E6"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20A24056" w:rsidR="00025F69" w:rsidRDefault="00B611E6"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877AC1C"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B7FF232"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EC01324"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8A919CA"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7A24DC6"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4BE1B16A"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9DDBDD0"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EF5380D"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6F86875" w:rsidR="00025F69"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13820B74" w14:textId="77777777" w:rsidR="00B611E6" w:rsidRDefault="00B611E6" w:rsidP="00A91894">
            <w:pPr>
              <w:rPr>
                <w:rFonts w:ascii="Arial" w:hAnsi="Arial" w:cs="Arial"/>
                <w:sz w:val="22"/>
                <w:szCs w:val="22"/>
              </w:rPr>
            </w:pPr>
          </w:p>
          <w:p w14:paraId="760CF7F8" w14:textId="1998BC71" w:rsidR="00025F69" w:rsidRDefault="00B611E6" w:rsidP="00A91894">
            <w:pPr>
              <w:rPr>
                <w:rFonts w:ascii="Arial" w:hAnsi="Arial" w:cs="Arial"/>
                <w:sz w:val="22"/>
                <w:szCs w:val="22"/>
              </w:rPr>
            </w:pPr>
            <w:r>
              <w:rPr>
                <w:rFonts w:ascii="Arial" w:hAnsi="Arial" w:cs="Arial"/>
                <w:sz w:val="22"/>
                <w:szCs w:val="22"/>
              </w:rPr>
              <w:t>N/A</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E99A77B" w:rsidR="00382031"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F3352C4" w:rsidR="00382031"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0909913" w:rsidR="00382031"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84E34AE" w:rsidR="00382031" w:rsidRPr="00392C8E"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7CE5DE94" w14:textId="77777777" w:rsidR="00B611E6" w:rsidRDefault="00B611E6" w:rsidP="00A91894">
            <w:pPr>
              <w:rPr>
                <w:rFonts w:ascii="Arial" w:hAnsi="Arial" w:cs="Arial"/>
                <w:sz w:val="22"/>
                <w:szCs w:val="22"/>
              </w:rPr>
            </w:pPr>
          </w:p>
          <w:p w14:paraId="2D0DE2A3" w14:textId="1A31A078" w:rsidR="00382031" w:rsidRDefault="00B611E6" w:rsidP="00A91894">
            <w:pPr>
              <w:rPr>
                <w:rFonts w:ascii="Arial" w:hAnsi="Arial" w:cs="Arial"/>
                <w:sz w:val="22"/>
                <w:szCs w:val="22"/>
              </w:rPr>
            </w:pPr>
            <w:r>
              <w:rPr>
                <w:rFonts w:ascii="Arial" w:hAnsi="Arial" w:cs="Arial"/>
                <w:sz w:val="22"/>
                <w:szCs w:val="22"/>
              </w:rPr>
              <w:t>N/A</w:t>
            </w: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73D729AA" w14:textId="77777777" w:rsidR="00B611E6" w:rsidRDefault="00B611E6">
      <w:pPr>
        <w:rPr>
          <w:rFonts w:ascii="Arial" w:hAnsi="Arial" w:cs="Arial"/>
          <w:b/>
          <w:sz w:val="22"/>
          <w:szCs w:val="22"/>
        </w:rPr>
      </w:pPr>
      <w:r>
        <w:rPr>
          <w:rFonts w:ascii="Arial" w:hAnsi="Arial" w:cs="Arial"/>
          <w:b/>
          <w:sz w:val="22"/>
          <w:szCs w:val="22"/>
        </w:rPr>
        <w:br w:type="page"/>
      </w:r>
    </w:p>
    <w:p w14:paraId="1CE9A597" w14:textId="7EFE10CB"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A3F2434"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03B9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480F9E1D" w:rsidR="00003E64" w:rsidRPr="004C3A0B" w:rsidRDefault="00303B9C" w:rsidP="00A91894">
            <w:pPr>
              <w:rPr>
                <w:rFonts w:ascii="Arial" w:hAnsi="Arial" w:cs="Arial"/>
                <w:sz w:val="22"/>
                <w:szCs w:val="22"/>
              </w:rPr>
            </w:pPr>
            <w:r>
              <w:rPr>
                <w:rFonts w:ascii="Arial" w:hAnsi="Arial" w:cs="Arial"/>
                <w:sz w:val="22"/>
                <w:szCs w:val="22"/>
              </w:rPr>
              <w:t>N</w:t>
            </w:r>
            <w:r w:rsidR="00B611E6">
              <w:rPr>
                <w:rFonts w:ascii="Arial" w:hAnsi="Arial" w:cs="Arial"/>
                <w:sz w:val="22"/>
                <w:szCs w:val="22"/>
              </w:rPr>
              <w:t>/</w:t>
            </w:r>
            <w:r>
              <w:rPr>
                <w:rFonts w:ascii="Arial" w:hAnsi="Arial" w:cs="Arial"/>
                <w:sz w:val="22"/>
                <w:szCs w:val="22"/>
              </w:rPr>
              <w:t>A</w:t>
            </w:r>
          </w:p>
          <w:p w14:paraId="6645975A" w14:textId="5273E7C6" w:rsidR="00003E64" w:rsidRPr="004C3A0B"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3510E6A8" w:rsidR="00003E64" w:rsidRDefault="00B611E6" w:rsidP="00A91894">
            <w:pPr>
              <w:rPr>
                <w:rFonts w:ascii="Arial" w:hAnsi="Arial" w:cs="Arial"/>
                <w:sz w:val="22"/>
                <w:szCs w:val="22"/>
              </w:rPr>
            </w:pPr>
            <w:r>
              <w:rPr>
                <w:rFonts w:ascii="Arial" w:hAnsi="Arial" w:cs="Arial"/>
                <w:sz w:val="22"/>
                <w:szCs w:val="22"/>
              </w:rPr>
              <w:t xml:space="preserve"> </w:t>
            </w:r>
          </w:p>
          <w:p w14:paraId="1C4F03BD" w14:textId="250C4791" w:rsidR="00003E64" w:rsidRDefault="00B611E6"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F47F84B" w:rsidR="00003E64" w:rsidRDefault="00B611E6"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35A036" w14:textId="0C20FA8B" w:rsidR="00003E64" w:rsidRPr="004C3A0B" w:rsidRDefault="00303B9C" w:rsidP="00A91894">
            <w:pPr>
              <w:autoSpaceDE w:val="0"/>
              <w:autoSpaceDN w:val="0"/>
              <w:adjustRightInd w:val="0"/>
              <w:rPr>
                <w:rFonts w:ascii="Arial" w:hAnsi="Arial" w:cs="Arial"/>
                <w:sz w:val="22"/>
                <w:szCs w:val="22"/>
              </w:rPr>
            </w:pPr>
            <w:r>
              <w:rPr>
                <w:rFonts w:ascii="Arial" w:hAnsi="Arial" w:cs="Arial"/>
                <w:sz w:val="22"/>
                <w:szCs w:val="22"/>
              </w:rPr>
              <w:t>N</w:t>
            </w:r>
            <w:r w:rsidR="00B611E6">
              <w:rPr>
                <w:rFonts w:ascii="Arial" w:hAnsi="Arial" w:cs="Arial"/>
                <w:sz w:val="22"/>
                <w:szCs w:val="22"/>
              </w:rPr>
              <w:t>o</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605A9F0" w:rsidR="00003E64" w:rsidRDefault="00B611E6"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3CC70174" w14:textId="1A3EC1A0" w:rsidR="0094056C" w:rsidRPr="004C3A0B" w:rsidRDefault="00303B9C" w:rsidP="00A91894">
            <w:pPr>
              <w:autoSpaceDE w:val="0"/>
              <w:autoSpaceDN w:val="0"/>
              <w:adjustRightInd w:val="0"/>
              <w:rPr>
                <w:rFonts w:ascii="Arial" w:hAnsi="Arial" w:cs="Arial"/>
                <w:sz w:val="22"/>
                <w:szCs w:val="22"/>
              </w:rPr>
            </w:pPr>
            <w:r>
              <w:rPr>
                <w:rFonts w:ascii="Arial" w:hAnsi="Arial" w:cs="Arial"/>
                <w:sz w:val="22"/>
                <w:szCs w:val="22"/>
              </w:rPr>
              <w:t>N</w:t>
            </w:r>
            <w:r w:rsidR="00B611E6">
              <w:rPr>
                <w:rFonts w:ascii="Arial" w:hAnsi="Arial" w:cs="Arial"/>
                <w:sz w:val="22"/>
                <w:szCs w:val="22"/>
              </w:rPr>
              <w:t>o</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8FCE146" w14:textId="77777777" w:rsidR="00B611E6" w:rsidRDefault="00B611E6" w:rsidP="00B611E6">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4A2EBB7" w:rsidR="00003E64" w:rsidRDefault="00B611E6" w:rsidP="00A91894">
            <w:pPr>
              <w:rPr>
                <w:rFonts w:ascii="Arial" w:hAnsi="Arial" w:cs="Arial"/>
                <w:sz w:val="22"/>
                <w:szCs w:val="22"/>
              </w:rPr>
            </w:pPr>
            <w:r>
              <w:rPr>
                <w:rFonts w:ascii="Arial" w:hAnsi="Arial" w:cs="Arial"/>
                <w:sz w:val="22"/>
                <w:szCs w:val="22"/>
              </w:rPr>
              <w:t>No</w:t>
            </w:r>
          </w:p>
          <w:p w14:paraId="03328CC0" w14:textId="5FD37723" w:rsidR="00003E64" w:rsidRPr="004C3A0B" w:rsidRDefault="00B611E6" w:rsidP="00A91894">
            <w:pPr>
              <w:autoSpaceDE w:val="0"/>
              <w:autoSpaceDN w:val="0"/>
              <w:adjustRightInd w:val="0"/>
              <w:rPr>
                <w:rFonts w:ascii="Arial" w:hAnsi="Arial" w:cs="Arial"/>
                <w:sz w:val="22"/>
                <w:szCs w:val="22"/>
              </w:rPr>
            </w:pPr>
            <w:r>
              <w:rPr>
                <w:rFonts w:ascii="Arial" w:hAnsi="Arial" w:cs="Arial"/>
                <w:sz w:val="22"/>
                <w:szCs w:val="22"/>
              </w:rPr>
              <w:t xml:space="preserve"> </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25C153CC" w:rsidR="00003E64" w:rsidRDefault="00B611E6"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B5975F"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9259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4E8E6456" w14:textId="77777777" w:rsidR="00B611E6" w:rsidRDefault="00B611E6" w:rsidP="00B611E6">
            <w:pPr>
              <w:rPr>
                <w:rFonts w:ascii="Arial" w:hAnsi="Arial" w:cs="Arial"/>
                <w:sz w:val="22"/>
                <w:szCs w:val="22"/>
              </w:rPr>
            </w:pPr>
            <w:r>
              <w:rPr>
                <w:rFonts w:ascii="Arial" w:hAnsi="Arial" w:cs="Arial"/>
                <w:sz w:val="22"/>
                <w:szCs w:val="22"/>
              </w:rPr>
              <w:t>N/A</w:t>
            </w:r>
          </w:p>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1D2A4E0" w:rsidR="006930C2" w:rsidRDefault="00B611E6"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4E7A2295" w:rsidR="006930C2" w:rsidRDefault="00B611E6"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586392B8" w:rsidR="006930C2" w:rsidRDefault="00B611E6"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864007926"/>
              <w14:checkbox>
                <w14:checked w14:val="1"/>
                <w14:checkedState w14:val="2612" w14:font="MS Gothic"/>
                <w14:uncheckedState w14:val="2610" w14:font="MS Gothic"/>
              </w14:checkbox>
            </w:sdtPr>
            <w:sdtContent>
              <w:p w14:paraId="6149A1DC" w14:textId="38615320" w:rsidR="00B92596" w:rsidRDefault="00B611E6" w:rsidP="00B9259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0E965024"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51C732DF" w:rsidR="006930C2" w:rsidRDefault="00B611E6" w:rsidP="00A91894">
            <w:pPr>
              <w:rPr>
                <w:rFonts w:ascii="Arial" w:hAnsi="Arial" w:cs="Arial"/>
                <w:sz w:val="22"/>
                <w:szCs w:val="22"/>
              </w:rPr>
            </w:pPr>
            <w:r>
              <w:rPr>
                <w:rFonts w:ascii="Arial" w:hAnsi="Arial" w:cs="Arial"/>
                <w:sz w:val="22"/>
                <w:szCs w:val="22"/>
              </w:rPr>
              <w:t>N/A</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339880850"/>
              <w14:checkbox>
                <w14:checked w14:val="1"/>
                <w14:checkedState w14:val="2612" w14:font="MS Gothic"/>
                <w14:uncheckedState w14:val="2610" w14:font="MS Gothic"/>
              </w14:checkbox>
            </w:sdtPr>
            <w:sdtContent>
              <w:p w14:paraId="26F2C935" w14:textId="0D2518A8" w:rsidR="00B92596" w:rsidRDefault="00B92596" w:rsidP="00B9259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60D35EF2" w:rsidR="006930C2" w:rsidRPr="000B38C3" w:rsidRDefault="006930C2" w:rsidP="00A9189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65538EB"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0597DC8"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28844E0"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435D970"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BE9E736"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55910B92" w:rsidR="004D0161" w:rsidRPr="00C71BCC"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4B00B11" w:rsidR="004D0161" w:rsidRPr="00C71BCC"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1C1B32DE" w:rsidR="004D0161" w:rsidRPr="00C71BCC"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8C76EA3" w:rsidR="004D0161" w:rsidRPr="004C3A0B" w:rsidRDefault="00B611E6"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C82DDBC" w:rsidR="004D0161" w:rsidRPr="00C71BCC"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F8428E5" w:rsidR="004D0161" w:rsidRPr="00C71BCC" w:rsidRDefault="00B61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2513E26"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AF80ED9"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B2F93E2"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D380C1D"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3A98A49"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02CA3E1"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91896E" w:rsidR="004D0161" w:rsidRPr="00C71BCC" w:rsidRDefault="00B925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EED447C" w:rsidR="004D0161" w:rsidRDefault="00B611E6" w:rsidP="00B611E6">
            <w:pPr>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36AD6E3D" w14:textId="3D085545" w:rsidR="00B611E6" w:rsidRPr="00B611E6" w:rsidRDefault="00B611E6" w:rsidP="00A91894">
            <w:pPr>
              <w:autoSpaceDE w:val="0"/>
              <w:autoSpaceDN w:val="0"/>
              <w:adjustRightInd w:val="0"/>
              <w:rPr>
                <w:rFonts w:ascii="Arial" w:hAnsi="Arial" w:cs="Arial"/>
                <w:iCs/>
                <w:color w:val="000000" w:themeColor="text1"/>
                <w:sz w:val="22"/>
                <w:szCs w:val="22"/>
              </w:rPr>
            </w:pPr>
            <w:r w:rsidRPr="00B611E6">
              <w:rPr>
                <w:rFonts w:ascii="Arial" w:hAnsi="Arial" w:cs="Arial"/>
                <w:color w:val="000000" w:themeColor="text1"/>
                <w:sz w:val="22"/>
                <w:szCs w:val="22"/>
              </w:rPr>
              <w:t xml:space="preserve">Vasilios </w:t>
            </w:r>
            <w:proofErr w:type="spellStart"/>
            <w:r w:rsidRPr="00B611E6">
              <w:rPr>
                <w:rFonts w:ascii="Arial" w:hAnsi="Arial" w:cs="Arial"/>
                <w:color w:val="000000" w:themeColor="text1"/>
                <w:sz w:val="22"/>
                <w:szCs w:val="22"/>
              </w:rPr>
              <w:t>Tavlaridis</w:t>
            </w:r>
            <w:proofErr w:type="spellEnd"/>
            <w:r w:rsidRPr="00B611E6">
              <w:rPr>
                <w:rFonts w:ascii="Arial" w:hAnsi="Arial" w:cs="Arial"/>
                <w:color w:val="000000" w:themeColor="text1"/>
                <w:sz w:val="22"/>
                <w:szCs w:val="22"/>
              </w:rPr>
              <w:t xml:space="preserve"> </w:t>
            </w:r>
            <w:r w:rsidRPr="00B611E6">
              <w:rPr>
                <w:rFonts w:ascii="Arial" w:hAnsi="Arial" w:cs="Arial"/>
                <w:iCs/>
                <w:color w:val="000000" w:themeColor="text1"/>
                <w:sz w:val="22"/>
                <w:szCs w:val="22"/>
              </w:rPr>
              <w:t xml:space="preserve">and </w:t>
            </w:r>
            <w:r w:rsidRPr="00B611E6">
              <w:rPr>
                <w:rFonts w:ascii="Arial" w:hAnsi="Arial" w:cs="Arial"/>
                <w:color w:val="000000"/>
                <w:sz w:val="22"/>
                <w:szCs w:val="22"/>
              </w:rPr>
              <w:t xml:space="preserve">Dr Mazen </w:t>
            </w:r>
            <w:proofErr w:type="spellStart"/>
            <w:r w:rsidRPr="00B611E6">
              <w:rPr>
                <w:rFonts w:ascii="Arial" w:hAnsi="Arial" w:cs="Arial"/>
                <w:color w:val="000000"/>
                <w:sz w:val="22"/>
                <w:szCs w:val="22"/>
              </w:rPr>
              <w:t>Joureih</w:t>
            </w:r>
            <w:proofErr w:type="spellEnd"/>
          </w:p>
          <w:p w14:paraId="7F9CFD02" w14:textId="397ACA3E"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42018894" w:rsidR="004D0161" w:rsidRDefault="00B611E6"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0BAE6A3" w:rsidR="004D0161" w:rsidRDefault="00B611E6" w:rsidP="00A91894">
            <w:pPr>
              <w:autoSpaceDE w:val="0"/>
              <w:autoSpaceDN w:val="0"/>
              <w:adjustRightInd w:val="0"/>
              <w:rPr>
                <w:rFonts w:ascii="Arial" w:hAnsi="Arial" w:cs="Arial"/>
                <w:sz w:val="22"/>
                <w:szCs w:val="22"/>
              </w:rPr>
            </w:pPr>
            <w:r>
              <w:rPr>
                <w:rFonts w:ascii="Arial" w:hAnsi="Arial" w:cs="Arial"/>
                <w:sz w:val="22"/>
                <w:szCs w:val="22"/>
              </w:rPr>
              <w:t>UWTSD OneDrive</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64DABA8" w:rsidR="004D0161" w:rsidRDefault="00B611E6" w:rsidP="00A91894">
            <w:pPr>
              <w:autoSpaceDE w:val="0"/>
              <w:autoSpaceDN w:val="0"/>
              <w:adjustRightInd w:val="0"/>
              <w:rPr>
                <w:rFonts w:ascii="Arial" w:hAnsi="Arial" w:cs="Arial"/>
                <w:sz w:val="22"/>
                <w:szCs w:val="22"/>
              </w:rPr>
            </w:pPr>
            <w:r>
              <w:rPr>
                <w:rFonts w:ascii="Arial" w:hAnsi="Arial" w:cs="Arial"/>
                <w:sz w:val="22"/>
                <w:szCs w:val="22"/>
              </w:rPr>
              <w:t>UWTSD OneDrive</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6C084F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92596">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F08283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9259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bookmarkStart w:id="0" w:name="_Hlk210413595"/>
            <w:r w:rsidRPr="004C3A0B">
              <w:rPr>
                <w:rFonts w:ascii="Arial" w:hAnsi="Arial" w:cs="Arial"/>
                <w:b/>
                <w:bCs/>
                <w:sz w:val="22"/>
                <w:szCs w:val="22"/>
              </w:rPr>
              <w:t>Signature of applicant:</w:t>
            </w:r>
            <w:bookmarkEnd w:id="0"/>
          </w:p>
        </w:tc>
        <w:tc>
          <w:tcPr>
            <w:tcW w:w="4820" w:type="dxa"/>
            <w:tcBorders>
              <w:left w:val="single" w:sz="4" w:space="0" w:color="auto"/>
            </w:tcBorders>
            <w:vAlign w:val="center"/>
          </w:tcPr>
          <w:p w14:paraId="417337B7" w14:textId="225E7B28" w:rsidR="004D0161" w:rsidRPr="004C3A0B" w:rsidRDefault="001A295A" w:rsidP="00A91894">
            <w:pPr>
              <w:spacing w:before="100" w:beforeAutospacing="1" w:after="100" w:afterAutospacing="1"/>
              <w:rPr>
                <w:rFonts w:ascii="Arial" w:hAnsi="Arial" w:cs="Arial"/>
                <w:sz w:val="22"/>
                <w:szCs w:val="22"/>
              </w:rPr>
            </w:pPr>
            <w:r>
              <w:rPr>
                <w:rFonts w:ascii="Arial" w:hAnsi="Arial" w:cs="Arial"/>
                <w:sz w:val="22"/>
                <w:szCs w:val="22"/>
              </w:rPr>
              <w:t>Achal Patel</w:t>
            </w:r>
          </w:p>
        </w:tc>
        <w:tc>
          <w:tcPr>
            <w:tcW w:w="2139" w:type="dxa"/>
            <w:vAlign w:val="center"/>
          </w:tcPr>
          <w:p w14:paraId="7C2D2CC9" w14:textId="4C5AC18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A295A">
              <w:rPr>
                <w:rFonts w:ascii="Arial" w:hAnsi="Arial" w:cs="Arial"/>
                <w:b/>
                <w:bCs/>
                <w:sz w:val="22"/>
                <w:szCs w:val="22"/>
              </w:rPr>
              <w:t>03/10/25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270F2F0" w:rsidR="00AA7E42" w:rsidRPr="004C3A0B" w:rsidRDefault="005F0407" w:rsidP="00A91894">
            <w:pPr>
              <w:pStyle w:val="ListParagraph"/>
              <w:ind w:left="0"/>
              <w:rPr>
                <w:rFonts w:ascii="Arial" w:hAnsi="Arial" w:cs="Arial"/>
              </w:rPr>
            </w:pPr>
            <w:r>
              <w:rPr>
                <w:rFonts w:ascii="Arial" w:hAnsi="Arial" w:cs="Arial"/>
              </w:rPr>
              <w:t>Dr Mazen Joureih</w:t>
            </w:r>
          </w:p>
        </w:tc>
        <w:tc>
          <w:tcPr>
            <w:tcW w:w="1014" w:type="pct"/>
            <w:vMerge w:val="restart"/>
          </w:tcPr>
          <w:p w14:paraId="7BA89991" w14:textId="5313CC1B" w:rsidR="00AA7E42" w:rsidRPr="004C3A0B" w:rsidRDefault="00AA7E42" w:rsidP="00A91894">
            <w:pPr>
              <w:pStyle w:val="ListParagraph"/>
              <w:ind w:left="0"/>
              <w:rPr>
                <w:rFonts w:ascii="Arial" w:hAnsi="Arial" w:cs="Arial"/>
              </w:rPr>
            </w:pPr>
            <w:r w:rsidRPr="004C3A0B">
              <w:rPr>
                <w:rFonts w:ascii="Arial" w:hAnsi="Arial" w:cs="Arial"/>
                <w:b/>
                <w:bCs/>
              </w:rPr>
              <w:t>Date:</w:t>
            </w:r>
            <w:r w:rsidR="005F0407">
              <w:rPr>
                <w:rFonts w:ascii="Arial" w:hAnsi="Arial" w:cs="Arial"/>
                <w:b/>
                <w:bCs/>
              </w:rPr>
              <w:t>03/10/25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42BF7ABF" w:rsidR="00AA7E42" w:rsidRPr="005F0407" w:rsidRDefault="005F0407" w:rsidP="00A91894">
            <w:pPr>
              <w:pStyle w:val="ListParagraph"/>
              <w:ind w:left="0"/>
              <w:rPr>
                <w:rFonts w:ascii="Blackadder ITC" w:hAnsi="Blackadder ITC" w:cs="Arial"/>
              </w:rPr>
            </w:pPr>
            <w:r w:rsidRPr="005F0407">
              <w:rPr>
                <w:rFonts w:ascii="Blackadder ITC" w:hAnsi="Blackadder ITC" w:cs="Arial"/>
              </w:rPr>
              <w:t xml:space="preserve">Mazen </w:t>
            </w:r>
            <w:proofErr w:type="spellStart"/>
            <w:r w:rsidRPr="005F0407">
              <w:rPr>
                <w:rFonts w:ascii="Blackadder ITC" w:hAnsi="Blackadder ITC" w:cs="Arial"/>
              </w:rPr>
              <w:t>joureih</w:t>
            </w:r>
            <w:proofErr w:type="spellEnd"/>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F243AFA" w:rsidR="00CC2661" w:rsidRPr="002E13FE" w:rsidRDefault="006A6A4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6C581CC" w:rsidR="00CC2661" w:rsidRPr="002E13FE" w:rsidRDefault="006A6A4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8F8846" w:rsidR="00CC2661" w:rsidRPr="002E13FE" w:rsidRDefault="006A6A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7958BBC" w:rsidR="00743859" w:rsidRPr="002E13FE" w:rsidRDefault="006A6A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694DFF4" w:rsidR="00743859" w:rsidRPr="002E13FE" w:rsidRDefault="006A6A4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39AF2664"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r w:rsidR="009475E9">
              <w:rPr>
                <w:rFonts w:ascii="Arial" w:hAnsi="Arial" w:cs="Arial"/>
                <w:sz w:val="22"/>
                <w:szCs w:val="22"/>
              </w:rPr>
              <w:t xml:space="preserve"> </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E3EC1" w14:textId="77777777" w:rsidR="00C244E2" w:rsidRDefault="00C244E2" w:rsidP="00390251">
      <w:r>
        <w:separator/>
      </w:r>
    </w:p>
    <w:p w14:paraId="3E7A1E2C" w14:textId="77777777" w:rsidR="00C244E2" w:rsidRDefault="00C244E2"/>
  </w:endnote>
  <w:endnote w:type="continuationSeparator" w:id="0">
    <w:p w14:paraId="6AEA9841" w14:textId="77777777" w:rsidR="00C244E2" w:rsidRDefault="00C244E2" w:rsidP="00390251">
      <w:r>
        <w:continuationSeparator/>
      </w:r>
    </w:p>
    <w:p w14:paraId="44DFEB7A" w14:textId="77777777" w:rsidR="00C244E2" w:rsidRDefault="00C24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C6FE" w14:textId="77777777" w:rsidR="00C244E2" w:rsidRDefault="00C244E2" w:rsidP="00390251">
      <w:r>
        <w:separator/>
      </w:r>
    </w:p>
    <w:p w14:paraId="582CED04" w14:textId="77777777" w:rsidR="00C244E2" w:rsidRDefault="00C244E2"/>
  </w:footnote>
  <w:footnote w:type="continuationSeparator" w:id="0">
    <w:p w14:paraId="29F80C24" w14:textId="77777777" w:rsidR="00C244E2" w:rsidRDefault="00C244E2" w:rsidP="00390251">
      <w:r>
        <w:continuationSeparator/>
      </w:r>
    </w:p>
    <w:p w14:paraId="2BF684BD" w14:textId="77777777" w:rsidR="00C244E2" w:rsidRDefault="00C24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25534"/>
    <w:multiLevelType w:val="hybridMultilevel"/>
    <w:tmpl w:val="E9CCD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805622">
    <w:abstractNumId w:val="11"/>
  </w:num>
  <w:num w:numId="2" w16cid:durableId="35470754">
    <w:abstractNumId w:val="20"/>
  </w:num>
  <w:num w:numId="3" w16cid:durableId="1070425123">
    <w:abstractNumId w:val="3"/>
  </w:num>
  <w:num w:numId="4" w16cid:durableId="652442637">
    <w:abstractNumId w:val="25"/>
  </w:num>
  <w:num w:numId="5" w16cid:durableId="19103410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1150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18204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8293490">
    <w:abstractNumId w:val="4"/>
  </w:num>
  <w:num w:numId="9" w16cid:durableId="742531541">
    <w:abstractNumId w:val="8"/>
  </w:num>
  <w:num w:numId="10" w16cid:durableId="142433405">
    <w:abstractNumId w:val="9"/>
  </w:num>
  <w:num w:numId="11" w16cid:durableId="1685470982">
    <w:abstractNumId w:val="23"/>
  </w:num>
  <w:num w:numId="12" w16cid:durableId="885412273">
    <w:abstractNumId w:val="21"/>
  </w:num>
  <w:num w:numId="13" w16cid:durableId="227503141">
    <w:abstractNumId w:val="22"/>
  </w:num>
  <w:num w:numId="14" w16cid:durableId="493299729">
    <w:abstractNumId w:val="1"/>
  </w:num>
  <w:num w:numId="15" w16cid:durableId="306521555">
    <w:abstractNumId w:val="6"/>
  </w:num>
  <w:num w:numId="16" w16cid:durableId="1478447824">
    <w:abstractNumId w:val="7"/>
  </w:num>
  <w:num w:numId="17" w16cid:durableId="139662905">
    <w:abstractNumId w:val="12"/>
  </w:num>
  <w:num w:numId="18" w16cid:durableId="1649937369">
    <w:abstractNumId w:val="14"/>
  </w:num>
  <w:num w:numId="19" w16cid:durableId="1671567280">
    <w:abstractNumId w:val="24"/>
  </w:num>
  <w:num w:numId="20" w16cid:durableId="1147939372">
    <w:abstractNumId w:val="5"/>
  </w:num>
  <w:num w:numId="21" w16cid:durableId="1731882068">
    <w:abstractNumId w:val="15"/>
  </w:num>
  <w:num w:numId="22" w16cid:durableId="537205646">
    <w:abstractNumId w:val="19"/>
  </w:num>
  <w:num w:numId="23" w16cid:durableId="1552038990">
    <w:abstractNumId w:val="2"/>
  </w:num>
  <w:num w:numId="24" w16cid:durableId="932594107">
    <w:abstractNumId w:val="10"/>
  </w:num>
  <w:num w:numId="25" w16cid:durableId="258411093">
    <w:abstractNumId w:val="13"/>
  </w:num>
  <w:num w:numId="26" w16cid:durableId="1800536283">
    <w:abstractNumId w:val="26"/>
  </w:num>
  <w:num w:numId="27" w16cid:durableId="1216889544">
    <w:abstractNumId w:val="18"/>
  </w:num>
  <w:num w:numId="28" w16cid:durableId="183129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EEB"/>
    <w:rsid w:val="001703BF"/>
    <w:rsid w:val="00171735"/>
    <w:rsid w:val="00173776"/>
    <w:rsid w:val="00174A02"/>
    <w:rsid w:val="001808C3"/>
    <w:rsid w:val="001817E2"/>
    <w:rsid w:val="00184CA9"/>
    <w:rsid w:val="0019200D"/>
    <w:rsid w:val="00192411"/>
    <w:rsid w:val="00195B55"/>
    <w:rsid w:val="00197206"/>
    <w:rsid w:val="001A295A"/>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54C6"/>
    <w:rsid w:val="00255B51"/>
    <w:rsid w:val="00257ABC"/>
    <w:rsid w:val="002657B4"/>
    <w:rsid w:val="00266AB2"/>
    <w:rsid w:val="00272EE5"/>
    <w:rsid w:val="00280A88"/>
    <w:rsid w:val="002866BC"/>
    <w:rsid w:val="0029113C"/>
    <w:rsid w:val="00293A45"/>
    <w:rsid w:val="002A152D"/>
    <w:rsid w:val="002A5637"/>
    <w:rsid w:val="002A7E77"/>
    <w:rsid w:val="002B55BF"/>
    <w:rsid w:val="002B56C1"/>
    <w:rsid w:val="002B6DE2"/>
    <w:rsid w:val="002B7789"/>
    <w:rsid w:val="002C4AEB"/>
    <w:rsid w:val="002D1837"/>
    <w:rsid w:val="002D4DC9"/>
    <w:rsid w:val="002E0739"/>
    <w:rsid w:val="002E13FE"/>
    <w:rsid w:val="00303350"/>
    <w:rsid w:val="00303B9C"/>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15F5"/>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5C1"/>
    <w:rsid w:val="00442954"/>
    <w:rsid w:val="0045485F"/>
    <w:rsid w:val="004556B9"/>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36F8"/>
    <w:rsid w:val="004D5683"/>
    <w:rsid w:val="004E0338"/>
    <w:rsid w:val="004E4AC4"/>
    <w:rsid w:val="004E616D"/>
    <w:rsid w:val="004F059C"/>
    <w:rsid w:val="004F0F09"/>
    <w:rsid w:val="004F599C"/>
    <w:rsid w:val="005035A0"/>
    <w:rsid w:val="005078BE"/>
    <w:rsid w:val="00512C07"/>
    <w:rsid w:val="00515580"/>
    <w:rsid w:val="00526C56"/>
    <w:rsid w:val="00531C04"/>
    <w:rsid w:val="0053302B"/>
    <w:rsid w:val="00536AEC"/>
    <w:rsid w:val="00546F01"/>
    <w:rsid w:val="00552FED"/>
    <w:rsid w:val="0055785D"/>
    <w:rsid w:val="00560703"/>
    <w:rsid w:val="00563B3D"/>
    <w:rsid w:val="00564AD3"/>
    <w:rsid w:val="005704BE"/>
    <w:rsid w:val="0057159E"/>
    <w:rsid w:val="00571817"/>
    <w:rsid w:val="00573226"/>
    <w:rsid w:val="00574528"/>
    <w:rsid w:val="005756CA"/>
    <w:rsid w:val="00581C49"/>
    <w:rsid w:val="00584B8F"/>
    <w:rsid w:val="005915BD"/>
    <w:rsid w:val="005934C5"/>
    <w:rsid w:val="005960A0"/>
    <w:rsid w:val="00596BFA"/>
    <w:rsid w:val="005A0136"/>
    <w:rsid w:val="005A76DA"/>
    <w:rsid w:val="005B52AE"/>
    <w:rsid w:val="005D0C38"/>
    <w:rsid w:val="005D6613"/>
    <w:rsid w:val="005E25AC"/>
    <w:rsid w:val="005E44E9"/>
    <w:rsid w:val="005E4987"/>
    <w:rsid w:val="005E6C44"/>
    <w:rsid w:val="005F0407"/>
    <w:rsid w:val="005F4E36"/>
    <w:rsid w:val="005F677A"/>
    <w:rsid w:val="00601BEA"/>
    <w:rsid w:val="00601C36"/>
    <w:rsid w:val="00604C9F"/>
    <w:rsid w:val="00606331"/>
    <w:rsid w:val="006073C6"/>
    <w:rsid w:val="006154A7"/>
    <w:rsid w:val="0062188A"/>
    <w:rsid w:val="0062484E"/>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50A"/>
    <w:rsid w:val="00694EA8"/>
    <w:rsid w:val="006A6A4F"/>
    <w:rsid w:val="006B1685"/>
    <w:rsid w:val="006C1FDD"/>
    <w:rsid w:val="006C4478"/>
    <w:rsid w:val="006D29FD"/>
    <w:rsid w:val="006D3C97"/>
    <w:rsid w:val="006D4BBB"/>
    <w:rsid w:val="006E0AB0"/>
    <w:rsid w:val="006E1992"/>
    <w:rsid w:val="006F307C"/>
    <w:rsid w:val="006F4828"/>
    <w:rsid w:val="00700361"/>
    <w:rsid w:val="007055BC"/>
    <w:rsid w:val="007057F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B87"/>
    <w:rsid w:val="0094056C"/>
    <w:rsid w:val="009440D0"/>
    <w:rsid w:val="009475E9"/>
    <w:rsid w:val="00947984"/>
    <w:rsid w:val="0095110A"/>
    <w:rsid w:val="00954D22"/>
    <w:rsid w:val="009563B2"/>
    <w:rsid w:val="0096006D"/>
    <w:rsid w:val="00961B2E"/>
    <w:rsid w:val="00965F27"/>
    <w:rsid w:val="009825ED"/>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269A"/>
    <w:rsid w:val="00AD5672"/>
    <w:rsid w:val="00AD5E63"/>
    <w:rsid w:val="00AD61B0"/>
    <w:rsid w:val="00AE5AB8"/>
    <w:rsid w:val="00AE6BF5"/>
    <w:rsid w:val="00AF62A3"/>
    <w:rsid w:val="00AF7252"/>
    <w:rsid w:val="00B02F8E"/>
    <w:rsid w:val="00B04511"/>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1E6"/>
    <w:rsid w:val="00B6265F"/>
    <w:rsid w:val="00B640BB"/>
    <w:rsid w:val="00B65EC6"/>
    <w:rsid w:val="00B70B72"/>
    <w:rsid w:val="00B71FC2"/>
    <w:rsid w:val="00B72775"/>
    <w:rsid w:val="00B7789F"/>
    <w:rsid w:val="00B90B2A"/>
    <w:rsid w:val="00B91DEA"/>
    <w:rsid w:val="00B92596"/>
    <w:rsid w:val="00B93605"/>
    <w:rsid w:val="00BA1A32"/>
    <w:rsid w:val="00BA346E"/>
    <w:rsid w:val="00BB1B85"/>
    <w:rsid w:val="00BB26B7"/>
    <w:rsid w:val="00BB3142"/>
    <w:rsid w:val="00BB352D"/>
    <w:rsid w:val="00BC301B"/>
    <w:rsid w:val="00BD4150"/>
    <w:rsid w:val="00BE08D7"/>
    <w:rsid w:val="00BE117A"/>
    <w:rsid w:val="00BE2189"/>
    <w:rsid w:val="00BF0733"/>
    <w:rsid w:val="00BF3F4A"/>
    <w:rsid w:val="00C11423"/>
    <w:rsid w:val="00C1657B"/>
    <w:rsid w:val="00C20294"/>
    <w:rsid w:val="00C21DCF"/>
    <w:rsid w:val="00C244E2"/>
    <w:rsid w:val="00C25CB5"/>
    <w:rsid w:val="00C32EFB"/>
    <w:rsid w:val="00C33319"/>
    <w:rsid w:val="00C34A87"/>
    <w:rsid w:val="00C359EF"/>
    <w:rsid w:val="00C40DAE"/>
    <w:rsid w:val="00C45C06"/>
    <w:rsid w:val="00C46A16"/>
    <w:rsid w:val="00C474BF"/>
    <w:rsid w:val="00C60091"/>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19A5"/>
    <w:rsid w:val="00FD436F"/>
    <w:rsid w:val="00FD517A"/>
    <w:rsid w:val="00FD5A26"/>
    <w:rsid w:val="00FE3EC4"/>
    <w:rsid w:val="00FE455C"/>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69450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69450A"/>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4121</Words>
  <Characters>23494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2025-10-03T18:55:00Z</dcterms:created>
  <dcterms:modified xsi:type="dcterms:W3CDTF">2025-10-08T10:00:00Z</dcterms:modified>
</cp:coreProperties>
</file>